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D8" w:rsidRPr="00B86489" w:rsidRDefault="001809D8" w:rsidP="001D5932">
      <w:pPr>
        <w:shd w:val="clear" w:color="auto" w:fill="F2F2F2" w:themeFill="background1" w:themeFillShade="F2"/>
        <w:spacing w:after="0" w:line="240" w:lineRule="auto"/>
        <w:ind w:right="-2"/>
        <w:jc w:val="center"/>
        <w:rPr>
          <w:b/>
          <w:bCs/>
          <w:sz w:val="28"/>
        </w:rPr>
      </w:pPr>
      <w:r w:rsidRPr="00B86489">
        <w:rPr>
          <w:b/>
          <w:bCs/>
          <w:sz w:val="28"/>
        </w:rPr>
        <w:t>PERFIL DE PROYECTO</w:t>
      </w:r>
    </w:p>
    <w:p w:rsidR="001809D8" w:rsidRPr="00B86489" w:rsidRDefault="001809D8" w:rsidP="001809D8">
      <w:pPr>
        <w:spacing w:after="0" w:line="240" w:lineRule="auto"/>
        <w:ind w:right="-2"/>
        <w:jc w:val="center"/>
        <w:rPr>
          <w:b/>
          <w:bCs/>
        </w:rPr>
      </w:pPr>
    </w:p>
    <w:p w:rsidR="001809D8" w:rsidRPr="00B86489" w:rsidRDefault="001809D8" w:rsidP="001809D8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 xml:space="preserve">NOMBRE DEL PROYECTO </w:t>
      </w:r>
    </w:p>
    <w:p w:rsidR="001809D8" w:rsidRPr="00B86489" w:rsidRDefault="001809D8" w:rsidP="001D5932">
      <w:pPr>
        <w:spacing w:after="0" w:line="240" w:lineRule="auto"/>
        <w:ind w:right="-2"/>
        <w:jc w:val="center"/>
        <w:rPr>
          <w:b/>
        </w:rPr>
      </w:pPr>
    </w:p>
    <w:p w:rsidR="001809D8" w:rsidRPr="00B86489" w:rsidRDefault="001809D8" w:rsidP="001809D8">
      <w:pPr>
        <w:pStyle w:val="Prrafodelista"/>
        <w:spacing w:after="0"/>
        <w:jc w:val="both"/>
        <w:rPr>
          <w:rFonts w:cs="Arial"/>
          <w:bCs/>
          <w:iCs/>
        </w:rPr>
      </w:pPr>
      <w:r w:rsidRPr="00B86489">
        <w:rPr>
          <w:rFonts w:cs="Arial"/>
          <w:bCs/>
          <w:iCs/>
        </w:rPr>
        <w:t>Mantenimiento vial en el DMQ.</w:t>
      </w:r>
    </w:p>
    <w:p w:rsidR="001809D8" w:rsidRPr="00B86489" w:rsidRDefault="001809D8" w:rsidP="001809D8">
      <w:pPr>
        <w:spacing w:after="0" w:line="240" w:lineRule="auto"/>
        <w:ind w:left="720" w:right="-2"/>
        <w:jc w:val="both"/>
      </w:pPr>
    </w:p>
    <w:p w:rsidR="001809D8" w:rsidRPr="00B86489" w:rsidRDefault="001809D8" w:rsidP="001809D8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CATEGORIA DEL PROYECTO</w:t>
      </w:r>
    </w:p>
    <w:p w:rsidR="001809D8" w:rsidRPr="00B86489" w:rsidRDefault="001809D8" w:rsidP="001809D8">
      <w:pPr>
        <w:spacing w:after="0"/>
        <w:ind w:left="708"/>
        <w:jc w:val="both"/>
        <w:rPr>
          <w:rFonts w:cs="Arial"/>
          <w:bCs/>
          <w:iCs/>
        </w:rPr>
      </w:pPr>
    </w:p>
    <w:p w:rsidR="001809D8" w:rsidRPr="00B86489" w:rsidRDefault="001809D8" w:rsidP="001809D8">
      <w:pPr>
        <w:spacing w:after="0"/>
        <w:ind w:left="708"/>
        <w:jc w:val="both"/>
        <w:rPr>
          <w:rFonts w:cs="Arial"/>
          <w:bCs/>
          <w:iCs/>
        </w:rPr>
      </w:pPr>
      <w:r w:rsidRPr="00B86489">
        <w:rPr>
          <w:rFonts w:cs="Arial"/>
          <w:bCs/>
          <w:iCs/>
        </w:rPr>
        <w:t xml:space="preserve">Este proyecto tiene como finalidad el bienestar social y el mejoramiento de la calidad de vida de la población, invirtiendo en obra civil e infraestructura, por ende, corresponde a la categoría de inversión, subcategoría de obra pública. </w:t>
      </w:r>
    </w:p>
    <w:p w:rsidR="001809D8" w:rsidRPr="00B86489" w:rsidRDefault="001809D8" w:rsidP="001809D8">
      <w:pPr>
        <w:spacing w:after="0"/>
        <w:ind w:left="708"/>
        <w:jc w:val="both"/>
        <w:rPr>
          <w:rFonts w:cs="Arial"/>
          <w:bCs/>
          <w:iCs/>
        </w:rPr>
      </w:pPr>
    </w:p>
    <w:p w:rsidR="001809D8" w:rsidRPr="00B86489" w:rsidRDefault="001809D8" w:rsidP="001809D8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COBERTURA GEOGRÁFICA</w:t>
      </w:r>
    </w:p>
    <w:p w:rsidR="001809D8" w:rsidRPr="00B86489" w:rsidRDefault="001809D8" w:rsidP="001809D8">
      <w:pPr>
        <w:pStyle w:val="Prrafodelista"/>
        <w:spacing w:after="0" w:line="240" w:lineRule="auto"/>
        <w:ind w:right="-2"/>
        <w:jc w:val="both"/>
        <w:rPr>
          <w:b/>
          <w:bCs/>
        </w:rPr>
      </w:pPr>
    </w:p>
    <w:p w:rsidR="001809D8" w:rsidRPr="00B86489" w:rsidRDefault="001809D8" w:rsidP="001809D8">
      <w:pPr>
        <w:pStyle w:val="Prrafodelista"/>
        <w:widowControl w:val="0"/>
        <w:tabs>
          <w:tab w:val="num" w:pos="3960"/>
        </w:tabs>
        <w:overflowPunct w:val="0"/>
        <w:autoSpaceDE w:val="0"/>
        <w:autoSpaceDN w:val="0"/>
        <w:adjustRightInd w:val="0"/>
        <w:spacing w:after="0" w:line="253" w:lineRule="auto"/>
        <w:jc w:val="both"/>
        <w:rPr>
          <w:rFonts w:cs="Arial"/>
        </w:rPr>
      </w:pPr>
      <w:r w:rsidRPr="00B86489">
        <w:rPr>
          <w:rFonts w:cs="Arial"/>
        </w:rPr>
        <w:t>El proyecto se localiza a nivel Distrital.</w:t>
      </w:r>
    </w:p>
    <w:p w:rsidR="001809D8" w:rsidRPr="00B86489" w:rsidRDefault="001809D8" w:rsidP="001809D8">
      <w:pPr>
        <w:pStyle w:val="Prrafodelista"/>
        <w:widowControl w:val="0"/>
        <w:tabs>
          <w:tab w:val="num" w:pos="3960"/>
        </w:tabs>
        <w:overflowPunct w:val="0"/>
        <w:autoSpaceDE w:val="0"/>
        <w:autoSpaceDN w:val="0"/>
        <w:adjustRightInd w:val="0"/>
        <w:spacing w:after="0" w:line="253" w:lineRule="auto"/>
        <w:jc w:val="both"/>
        <w:rPr>
          <w:rFonts w:cs="Arial"/>
        </w:rPr>
      </w:pPr>
    </w:p>
    <w:p w:rsidR="001809D8" w:rsidRPr="00B86489" w:rsidRDefault="001809D8" w:rsidP="001809D8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ANALISIS DE LA SITUACION ACTUAL - DIAGNOSTICO</w:t>
      </w:r>
    </w:p>
    <w:p w:rsidR="001809D8" w:rsidRPr="00B86489" w:rsidRDefault="001809D8" w:rsidP="001809D8">
      <w:pPr>
        <w:pStyle w:val="Prrafodelista"/>
        <w:spacing w:after="0" w:line="240" w:lineRule="auto"/>
        <w:ind w:right="-2"/>
        <w:jc w:val="both"/>
        <w:rPr>
          <w:b/>
          <w:bCs/>
        </w:rPr>
      </w:pPr>
    </w:p>
    <w:p w:rsidR="001809D8" w:rsidRDefault="001809D8" w:rsidP="001809D8">
      <w:pPr>
        <w:pStyle w:val="Prrafodelista"/>
        <w:spacing w:after="0" w:line="240" w:lineRule="auto"/>
        <w:ind w:right="-2"/>
        <w:jc w:val="both"/>
        <w:rPr>
          <w:bCs/>
        </w:rPr>
      </w:pPr>
      <w:r>
        <w:rPr>
          <w:bCs/>
        </w:rPr>
        <w:t xml:space="preserve">La capa de rodadura vial en la ciudad de Quito se ha visto afectada por el severo período invernal que atravesó la ciudad durante el año 2017; acompañado de ciertos sectores en los cuales las vías han terminado su vida útil. </w:t>
      </w:r>
    </w:p>
    <w:p w:rsidR="001809D8" w:rsidRDefault="001809D8" w:rsidP="001809D8">
      <w:pPr>
        <w:pStyle w:val="Prrafodelista"/>
        <w:spacing w:after="0" w:line="240" w:lineRule="auto"/>
        <w:ind w:right="-2"/>
        <w:jc w:val="both"/>
        <w:rPr>
          <w:bCs/>
        </w:rPr>
      </w:pPr>
    </w:p>
    <w:p w:rsidR="001809D8" w:rsidRDefault="001809D8" w:rsidP="001809D8">
      <w:pPr>
        <w:pStyle w:val="Prrafodelista"/>
        <w:spacing w:after="0" w:line="240" w:lineRule="auto"/>
        <w:ind w:right="-2"/>
        <w:jc w:val="both"/>
        <w:rPr>
          <w:bCs/>
        </w:rPr>
      </w:pPr>
      <w:r>
        <w:rPr>
          <w:bCs/>
        </w:rPr>
        <w:t>Lo antes indicado motiva al desarrollo de un Plan de Rehabilitación Vial, que será desarrollado en el DMQ.</w:t>
      </w:r>
    </w:p>
    <w:p w:rsidR="001809D8" w:rsidRPr="00B86489" w:rsidRDefault="001809D8" w:rsidP="001809D8">
      <w:pPr>
        <w:spacing w:after="0" w:line="240" w:lineRule="auto"/>
        <w:ind w:right="-2"/>
        <w:jc w:val="both"/>
        <w:rPr>
          <w:b/>
          <w:bCs/>
        </w:rPr>
      </w:pPr>
    </w:p>
    <w:p w:rsidR="001809D8" w:rsidRPr="00B86489" w:rsidRDefault="001809D8" w:rsidP="001809D8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ANTECEDENTES</w:t>
      </w:r>
    </w:p>
    <w:p w:rsidR="001809D8" w:rsidRPr="00B86489" w:rsidRDefault="001809D8" w:rsidP="001809D8">
      <w:pPr>
        <w:spacing w:after="0" w:line="240" w:lineRule="auto"/>
        <w:ind w:left="708" w:right="-2"/>
        <w:jc w:val="both"/>
        <w:rPr>
          <w:bCs/>
        </w:rPr>
      </w:pPr>
    </w:p>
    <w:p w:rsidR="001809D8" w:rsidRPr="00B86489" w:rsidRDefault="001809D8" w:rsidP="001809D8">
      <w:pPr>
        <w:spacing w:after="0" w:line="240" w:lineRule="auto"/>
        <w:ind w:left="708" w:right="-2"/>
        <w:jc w:val="both"/>
        <w:rPr>
          <w:bCs/>
        </w:rPr>
      </w:pPr>
      <w:r w:rsidRPr="00B86489">
        <w:rPr>
          <w:bCs/>
        </w:rPr>
        <w:t xml:space="preserve">En cumplimiento del objeto principal de creación de la Empresa Pública Metropolitana de Movilidad y Obras Públicas, estipulado en la Ordenanza Metropolitana N° 309 artículo 2 literal A “diseñar, planificar, construir, mantener, operar y, en general, explotar la infraestructura de vías y espacio público”. </w:t>
      </w:r>
    </w:p>
    <w:p w:rsidR="001809D8" w:rsidRPr="00B86489" w:rsidRDefault="001809D8" w:rsidP="001809D8">
      <w:pPr>
        <w:spacing w:after="0" w:line="240" w:lineRule="auto"/>
        <w:ind w:right="-2"/>
        <w:jc w:val="both"/>
        <w:rPr>
          <w:bCs/>
        </w:rPr>
      </w:pPr>
    </w:p>
    <w:p w:rsidR="001809D8" w:rsidRPr="00B86489" w:rsidRDefault="001809D8" w:rsidP="001809D8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JUSTIFICACIÓN</w:t>
      </w:r>
    </w:p>
    <w:p w:rsidR="001809D8" w:rsidRPr="00B86489" w:rsidRDefault="001809D8" w:rsidP="001809D8">
      <w:pPr>
        <w:pStyle w:val="Prrafodelista"/>
        <w:spacing w:after="0" w:line="240" w:lineRule="auto"/>
        <w:ind w:right="-2"/>
        <w:jc w:val="both"/>
        <w:rPr>
          <w:b/>
          <w:bCs/>
        </w:rPr>
      </w:pPr>
    </w:p>
    <w:p w:rsidR="001809D8" w:rsidRPr="00B86489" w:rsidRDefault="001809D8" w:rsidP="001809D8">
      <w:pPr>
        <w:pStyle w:val="Prrafodelista"/>
        <w:spacing w:after="0" w:line="240" w:lineRule="auto"/>
        <w:ind w:right="-2"/>
        <w:jc w:val="both"/>
        <w:rPr>
          <w:bCs/>
        </w:rPr>
      </w:pPr>
      <w:r w:rsidRPr="00B86489">
        <w:rPr>
          <w:bCs/>
        </w:rPr>
        <w:t>Para corregir el deterioro de la capa de rodadura de las calles, es necesario que se ejecuten en ellas, con regularidad, programas de mantenimiento y rehabilitación vial. De esta manera se mantienen en buen estado las vías que permiten la circulación vehicular con fluidez.</w:t>
      </w:r>
    </w:p>
    <w:p w:rsidR="001809D8" w:rsidRPr="00B86489" w:rsidRDefault="001809D8" w:rsidP="001809D8">
      <w:pPr>
        <w:spacing w:after="0" w:line="240" w:lineRule="auto"/>
        <w:ind w:right="-2"/>
        <w:jc w:val="both"/>
        <w:rPr>
          <w:bCs/>
        </w:rPr>
      </w:pPr>
    </w:p>
    <w:p w:rsidR="001809D8" w:rsidRPr="00B86489" w:rsidRDefault="001809D8" w:rsidP="001809D8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BREVE RESUMEN – DESCRIPCIÓN DEL PROYECTO</w:t>
      </w:r>
    </w:p>
    <w:p w:rsidR="001809D8" w:rsidRPr="00B86489" w:rsidRDefault="001809D8" w:rsidP="001809D8">
      <w:pPr>
        <w:pStyle w:val="Prrafodelista"/>
        <w:spacing w:after="0"/>
        <w:jc w:val="both"/>
        <w:rPr>
          <w:rFonts w:cs="Arial"/>
          <w:bCs/>
          <w:iCs/>
        </w:rPr>
      </w:pPr>
    </w:p>
    <w:p w:rsidR="001809D8" w:rsidRDefault="001809D8" w:rsidP="001809D8">
      <w:pPr>
        <w:pStyle w:val="Prrafodelista"/>
        <w:spacing w:after="0" w:line="240" w:lineRule="auto"/>
        <w:ind w:right="-2"/>
        <w:jc w:val="both"/>
        <w:rPr>
          <w:bCs/>
        </w:rPr>
      </w:pPr>
      <w:r w:rsidRPr="00B86489">
        <w:rPr>
          <w:bCs/>
        </w:rPr>
        <w:t>El proyecto pretende realizar mantenimiento preven</w:t>
      </w:r>
      <w:r>
        <w:rPr>
          <w:bCs/>
        </w:rPr>
        <w:t>tivo,</w:t>
      </w:r>
      <w:r w:rsidRPr="00B86489">
        <w:rPr>
          <w:bCs/>
        </w:rPr>
        <w:t xml:space="preserve"> correctivo </w:t>
      </w:r>
      <w:r>
        <w:rPr>
          <w:bCs/>
        </w:rPr>
        <w:t xml:space="preserve">y rehabilitación </w:t>
      </w:r>
      <w:r w:rsidRPr="00B86489">
        <w:rPr>
          <w:bCs/>
        </w:rPr>
        <w:t>de la capa de rodadura de las vías a lo largo y ancho del DMQ.</w:t>
      </w:r>
    </w:p>
    <w:p w:rsidR="008802E4" w:rsidRDefault="008802E4" w:rsidP="001809D8">
      <w:pPr>
        <w:pStyle w:val="Prrafodelista"/>
        <w:spacing w:after="0" w:line="240" w:lineRule="auto"/>
        <w:ind w:right="-2"/>
        <w:jc w:val="both"/>
        <w:rPr>
          <w:bCs/>
        </w:rPr>
      </w:pPr>
    </w:p>
    <w:p w:rsidR="008802E4" w:rsidRDefault="008802E4" w:rsidP="001809D8">
      <w:pPr>
        <w:pStyle w:val="Prrafodelista"/>
        <w:spacing w:after="0" w:line="240" w:lineRule="auto"/>
        <w:ind w:right="-2"/>
        <w:jc w:val="both"/>
        <w:rPr>
          <w:bCs/>
        </w:rPr>
      </w:pPr>
    </w:p>
    <w:p w:rsidR="008802E4" w:rsidRPr="00B86489" w:rsidRDefault="008802E4" w:rsidP="001809D8">
      <w:pPr>
        <w:pStyle w:val="Prrafodelista"/>
        <w:spacing w:after="0" w:line="240" w:lineRule="auto"/>
        <w:ind w:right="-2"/>
        <w:jc w:val="both"/>
        <w:rPr>
          <w:bCs/>
        </w:rPr>
      </w:pPr>
    </w:p>
    <w:p w:rsidR="001809D8" w:rsidRPr="00B86489" w:rsidRDefault="001809D8" w:rsidP="001809D8">
      <w:pPr>
        <w:pStyle w:val="Prrafodelista"/>
        <w:spacing w:after="0" w:line="240" w:lineRule="auto"/>
        <w:ind w:right="-2"/>
        <w:jc w:val="both"/>
        <w:rPr>
          <w:bCs/>
        </w:rPr>
      </w:pPr>
    </w:p>
    <w:p w:rsidR="001809D8" w:rsidRPr="00B86489" w:rsidRDefault="001809D8" w:rsidP="001809D8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lastRenderedPageBreak/>
        <w:t>ALINEACION ESTRATEGICA</w:t>
      </w:r>
    </w:p>
    <w:p w:rsidR="001809D8" w:rsidRPr="00B86489" w:rsidRDefault="001809D8" w:rsidP="001809D8">
      <w:pPr>
        <w:spacing w:after="0" w:line="240" w:lineRule="auto"/>
        <w:ind w:right="-2"/>
        <w:jc w:val="both"/>
        <w:rPr>
          <w:b/>
          <w:bCs/>
        </w:rPr>
      </w:pPr>
    </w:p>
    <w:tbl>
      <w:tblPr>
        <w:tblStyle w:val="Tabladecuadrcula4-nfasis11"/>
        <w:tblW w:w="8217" w:type="dxa"/>
        <w:jc w:val="center"/>
        <w:tblLook w:val="04A0" w:firstRow="1" w:lastRow="0" w:firstColumn="1" w:lastColumn="0" w:noHBand="0" w:noVBand="1"/>
      </w:tblPr>
      <w:tblGrid>
        <w:gridCol w:w="1696"/>
        <w:gridCol w:w="6521"/>
      </w:tblGrid>
      <w:tr w:rsidR="001809D8" w:rsidRPr="00B86489" w:rsidTr="00663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809D8" w:rsidRPr="00B86489" w:rsidRDefault="001809D8" w:rsidP="00663420">
            <w:pPr>
              <w:pStyle w:val="Prrafodelista"/>
              <w:ind w:left="0" w:right="-2"/>
              <w:jc w:val="both"/>
              <w:rPr>
                <w:b w:val="0"/>
                <w:bCs w:val="0"/>
              </w:rPr>
            </w:pPr>
            <w:r w:rsidRPr="00B86489">
              <w:t>EJE ESTRATEGICO</w:t>
            </w:r>
          </w:p>
        </w:tc>
        <w:tc>
          <w:tcPr>
            <w:tcW w:w="6521" w:type="dxa"/>
          </w:tcPr>
          <w:p w:rsidR="001809D8" w:rsidRPr="00B86489" w:rsidRDefault="001809D8" w:rsidP="00663420">
            <w:pPr>
              <w:pStyle w:val="Prrafodelista"/>
              <w:ind w:left="0"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86489">
              <w:rPr>
                <w:b w:val="0"/>
                <w:bCs w:val="0"/>
              </w:rPr>
              <w:t>3. QUITO CIUDAD INTELIGENTE</w:t>
            </w:r>
          </w:p>
        </w:tc>
      </w:tr>
      <w:tr w:rsidR="001809D8" w:rsidRPr="00B86489" w:rsidTr="00663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809D8" w:rsidRPr="00B86489" w:rsidRDefault="001809D8" w:rsidP="00663420">
            <w:pPr>
              <w:pStyle w:val="Prrafodelista"/>
              <w:ind w:left="0" w:right="-2"/>
              <w:jc w:val="both"/>
              <w:rPr>
                <w:b w:val="0"/>
                <w:bCs w:val="0"/>
              </w:rPr>
            </w:pPr>
            <w:r w:rsidRPr="00B86489">
              <w:t>POLITICA</w:t>
            </w:r>
          </w:p>
        </w:tc>
        <w:tc>
          <w:tcPr>
            <w:tcW w:w="6521" w:type="dxa"/>
          </w:tcPr>
          <w:p w:rsidR="001809D8" w:rsidRPr="00B86489" w:rsidRDefault="001809D8" w:rsidP="00663420">
            <w:pPr>
              <w:pStyle w:val="Prrafodelista"/>
              <w:ind w:left="0"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D5932">
              <w:rPr>
                <w:b/>
                <w:bCs/>
              </w:rPr>
              <w:t>M7</w:t>
            </w:r>
            <w:r w:rsidR="001D5932" w:rsidRPr="001D5932">
              <w:rPr>
                <w:b/>
                <w:bCs/>
              </w:rPr>
              <w:t xml:space="preserve"> </w:t>
            </w:r>
            <w:r w:rsidR="001D5932" w:rsidRPr="001D5932">
              <w:rPr>
                <w:bCs/>
              </w:rPr>
              <w:t>Desarrollar la planificación de movilidad de manera conjunta con la territorial, a fin de crear nuevos espacios urbanos centrales y periféricos dotándoles de usos de suelo mixtos, con equipamientos que puedan atender las diferentes actividades laborales, educacionales, administrativas y recreativas, a fin de inducir a viajes de cortas distancias sin necesidad de utilizar vehículo privado.</w:t>
            </w:r>
          </w:p>
        </w:tc>
      </w:tr>
      <w:tr w:rsidR="001809D8" w:rsidRPr="00B86489" w:rsidTr="006634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809D8" w:rsidRPr="00B86489" w:rsidRDefault="001809D8" w:rsidP="00663420">
            <w:pPr>
              <w:pStyle w:val="Prrafodelista"/>
              <w:ind w:left="0" w:right="-2"/>
              <w:jc w:val="both"/>
              <w:rPr>
                <w:b w:val="0"/>
                <w:bCs w:val="0"/>
              </w:rPr>
            </w:pPr>
            <w:r w:rsidRPr="00B86489">
              <w:t>OBJETIVO ESTRATEGICO</w:t>
            </w:r>
          </w:p>
        </w:tc>
        <w:tc>
          <w:tcPr>
            <w:tcW w:w="6521" w:type="dxa"/>
          </w:tcPr>
          <w:p w:rsidR="001809D8" w:rsidRPr="001D5932" w:rsidRDefault="001809D8" w:rsidP="00663420">
            <w:pPr>
              <w:pStyle w:val="Prrafodelista"/>
              <w:ind w:left="0"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D5932">
              <w:rPr>
                <w:b/>
                <w:bCs/>
              </w:rPr>
              <w:t>7.1</w:t>
            </w:r>
            <w:r w:rsidR="001D5932">
              <w:rPr>
                <w:b/>
                <w:bCs/>
              </w:rPr>
              <w:t xml:space="preserve"> </w:t>
            </w:r>
            <w:r w:rsidR="001D5932" w:rsidRPr="001D5932">
              <w:rPr>
                <w:bCs/>
              </w:rPr>
              <w:t>Se mejorará e incrementará la conectividad entre sectores sin una adecuada comunicación vial, o deficiente oferta de transporte público, por falta de infraestructura vial.</w:t>
            </w:r>
          </w:p>
        </w:tc>
      </w:tr>
      <w:tr w:rsidR="001809D8" w:rsidRPr="00B86489" w:rsidTr="00663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809D8" w:rsidRPr="00B86489" w:rsidRDefault="001809D8" w:rsidP="00663420">
            <w:pPr>
              <w:pStyle w:val="Prrafodelista"/>
              <w:ind w:left="0" w:right="-2"/>
              <w:jc w:val="both"/>
              <w:rPr>
                <w:b w:val="0"/>
                <w:bCs w:val="0"/>
              </w:rPr>
            </w:pPr>
            <w:r w:rsidRPr="00B86489">
              <w:t>INDICADOR ESTRATEGICO</w:t>
            </w:r>
          </w:p>
        </w:tc>
        <w:tc>
          <w:tcPr>
            <w:tcW w:w="6521" w:type="dxa"/>
          </w:tcPr>
          <w:p w:rsidR="001809D8" w:rsidRPr="00B86489" w:rsidRDefault="001809D8" w:rsidP="00663420">
            <w:pPr>
              <w:pStyle w:val="Prrafodelista"/>
              <w:ind w:left="0"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86489">
              <w:rPr>
                <w:bCs/>
              </w:rPr>
              <w:t>Km de vías de accesibilidad y conectividad</w:t>
            </w:r>
          </w:p>
        </w:tc>
      </w:tr>
      <w:tr w:rsidR="001809D8" w:rsidRPr="00B86489" w:rsidTr="006634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809D8" w:rsidRPr="00B86489" w:rsidRDefault="001809D8" w:rsidP="00663420">
            <w:pPr>
              <w:pStyle w:val="Prrafodelista"/>
              <w:ind w:left="0" w:right="-2"/>
              <w:jc w:val="both"/>
              <w:rPr>
                <w:b w:val="0"/>
                <w:bCs w:val="0"/>
              </w:rPr>
            </w:pPr>
            <w:r w:rsidRPr="00B86489">
              <w:t>META ESTRATEGICA</w:t>
            </w:r>
          </w:p>
        </w:tc>
        <w:tc>
          <w:tcPr>
            <w:tcW w:w="6521" w:type="dxa"/>
          </w:tcPr>
          <w:p w:rsidR="001809D8" w:rsidRPr="00B86489" w:rsidRDefault="001809D8" w:rsidP="00663420">
            <w:pPr>
              <w:pStyle w:val="Prrafodelista"/>
              <w:ind w:left="0"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86489">
              <w:rPr>
                <w:bCs/>
              </w:rPr>
              <w:t>Al 2019, se construirán y/o adecuarán al menos 15 km de vías de conectividad.</w:t>
            </w:r>
          </w:p>
        </w:tc>
      </w:tr>
      <w:tr w:rsidR="001809D8" w:rsidRPr="00B86489" w:rsidTr="00663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809D8" w:rsidRPr="00B86489" w:rsidRDefault="001809D8" w:rsidP="00663420">
            <w:pPr>
              <w:pStyle w:val="Prrafodelista"/>
              <w:ind w:left="0" w:right="-2"/>
              <w:jc w:val="both"/>
              <w:rPr>
                <w:b w:val="0"/>
                <w:bCs w:val="0"/>
              </w:rPr>
            </w:pPr>
            <w:r w:rsidRPr="00B86489">
              <w:t>PROGRAMA</w:t>
            </w:r>
          </w:p>
        </w:tc>
        <w:tc>
          <w:tcPr>
            <w:tcW w:w="6521" w:type="dxa"/>
          </w:tcPr>
          <w:p w:rsidR="001809D8" w:rsidRPr="00B86489" w:rsidRDefault="001809D8" w:rsidP="00663420">
            <w:pPr>
              <w:pStyle w:val="Prrafodelista"/>
              <w:ind w:left="0"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86489">
              <w:rPr>
                <w:bCs/>
              </w:rPr>
              <w:t>Red vial, conectividad y accesibilidad</w:t>
            </w:r>
          </w:p>
        </w:tc>
      </w:tr>
    </w:tbl>
    <w:p w:rsidR="001809D8" w:rsidRPr="00B86489" w:rsidRDefault="001809D8" w:rsidP="001809D8">
      <w:pPr>
        <w:spacing w:after="0" w:line="240" w:lineRule="auto"/>
        <w:ind w:right="-2"/>
        <w:jc w:val="both"/>
        <w:rPr>
          <w:b/>
          <w:bCs/>
        </w:rPr>
      </w:pPr>
    </w:p>
    <w:p w:rsidR="001809D8" w:rsidRPr="00B86489" w:rsidRDefault="001809D8" w:rsidP="001809D8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OBJETIVOS DEL PROYECTO</w:t>
      </w:r>
    </w:p>
    <w:p w:rsidR="001809D8" w:rsidRPr="00B86489" w:rsidRDefault="001809D8" w:rsidP="001809D8">
      <w:pPr>
        <w:pStyle w:val="Prrafodelista"/>
        <w:spacing w:after="0" w:line="240" w:lineRule="auto"/>
        <w:ind w:right="-2"/>
        <w:jc w:val="both"/>
        <w:rPr>
          <w:b/>
          <w:bCs/>
        </w:rPr>
      </w:pPr>
    </w:p>
    <w:p w:rsidR="001809D8" w:rsidRPr="00B86489" w:rsidRDefault="001809D8" w:rsidP="001809D8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Objetivo General:</w:t>
      </w:r>
    </w:p>
    <w:p w:rsidR="001809D8" w:rsidRPr="00B86489" w:rsidRDefault="001809D8" w:rsidP="001809D8">
      <w:pPr>
        <w:spacing w:after="0" w:line="240" w:lineRule="auto"/>
        <w:ind w:right="-2" w:firstLine="708"/>
        <w:jc w:val="both"/>
        <w:rPr>
          <w:bCs/>
        </w:rPr>
      </w:pPr>
      <w:r w:rsidRPr="00B86489">
        <w:rPr>
          <w:bCs/>
        </w:rPr>
        <w:t>Rehabilitar y mantener en óptimas condiciones la capa de rodadura de las calles del DMQ.</w:t>
      </w:r>
    </w:p>
    <w:p w:rsidR="001809D8" w:rsidRPr="00B86489" w:rsidRDefault="001809D8" w:rsidP="001809D8">
      <w:pPr>
        <w:spacing w:after="0" w:line="240" w:lineRule="auto"/>
        <w:ind w:right="-2"/>
        <w:jc w:val="both"/>
        <w:rPr>
          <w:bCs/>
        </w:rPr>
      </w:pPr>
    </w:p>
    <w:p w:rsidR="001809D8" w:rsidRPr="00B86489" w:rsidRDefault="001809D8" w:rsidP="001809D8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Objetivos Específicos:</w:t>
      </w:r>
    </w:p>
    <w:p w:rsidR="001809D8" w:rsidRPr="00B86489" w:rsidRDefault="001809D8" w:rsidP="001809D8">
      <w:pPr>
        <w:pStyle w:val="Prrafodelista"/>
        <w:spacing w:after="0" w:line="240" w:lineRule="auto"/>
        <w:ind w:right="-2"/>
        <w:jc w:val="both"/>
        <w:rPr>
          <w:bCs/>
        </w:rPr>
      </w:pPr>
      <w:r w:rsidRPr="00B86489">
        <w:rPr>
          <w:bCs/>
        </w:rPr>
        <w:t>Realizar mantenimiento preventivo y correctivo en la capa de rodadura de las vías del DMQ.</w:t>
      </w:r>
    </w:p>
    <w:p w:rsidR="001809D8" w:rsidRPr="00B86489" w:rsidRDefault="001809D8" w:rsidP="00180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bCs/>
        </w:rPr>
      </w:pPr>
    </w:p>
    <w:p w:rsidR="001809D8" w:rsidRPr="00B86489" w:rsidRDefault="001809D8" w:rsidP="001809D8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PRESUPUESTO</w:t>
      </w:r>
    </w:p>
    <w:p w:rsidR="001809D8" w:rsidRPr="00B86489" w:rsidRDefault="001809D8" w:rsidP="001809D8">
      <w:pPr>
        <w:pStyle w:val="Prrafodelista"/>
        <w:spacing w:after="0" w:line="240" w:lineRule="auto"/>
        <w:ind w:right="-2"/>
        <w:jc w:val="both"/>
        <w:rPr>
          <w:bCs/>
        </w:rPr>
      </w:pPr>
    </w:p>
    <w:p w:rsidR="001809D8" w:rsidRPr="00B86489" w:rsidRDefault="001809D8" w:rsidP="001809D8">
      <w:pPr>
        <w:pStyle w:val="Prrafodelista"/>
        <w:spacing w:after="0" w:line="240" w:lineRule="auto"/>
        <w:ind w:right="-2"/>
        <w:jc w:val="both"/>
        <w:rPr>
          <w:bCs/>
        </w:rPr>
      </w:pPr>
      <w:r w:rsidRPr="00B86489">
        <w:rPr>
          <w:bCs/>
        </w:rPr>
        <w:t>El p</w:t>
      </w:r>
      <w:r>
        <w:rPr>
          <w:bCs/>
        </w:rPr>
        <w:t>resupuesto del proyecto es de $39´709.284,39</w:t>
      </w:r>
    </w:p>
    <w:p w:rsidR="001809D8" w:rsidRPr="001809D8" w:rsidRDefault="001809D8" w:rsidP="001809D8">
      <w:pPr>
        <w:jc w:val="both"/>
        <w:rPr>
          <w:bCs/>
        </w:rPr>
      </w:pPr>
    </w:p>
    <w:p w:rsidR="001809D8" w:rsidRDefault="001809D8" w:rsidP="001809D8">
      <w:pPr>
        <w:pStyle w:val="Prrafodelista"/>
        <w:numPr>
          <w:ilvl w:val="0"/>
          <w:numId w:val="3"/>
        </w:numPr>
        <w:spacing w:after="0" w:line="240" w:lineRule="auto"/>
        <w:ind w:right="-2"/>
        <w:jc w:val="both"/>
        <w:rPr>
          <w:b/>
          <w:bCs/>
        </w:rPr>
      </w:pPr>
      <w:r w:rsidRPr="00B86489">
        <w:rPr>
          <w:b/>
          <w:bCs/>
        </w:rPr>
        <w:t>PRODUCTOS</w:t>
      </w:r>
    </w:p>
    <w:p w:rsidR="001809D8" w:rsidRPr="00B86489" w:rsidRDefault="001809D8" w:rsidP="001809D8">
      <w:pPr>
        <w:pStyle w:val="Prrafodelista"/>
        <w:spacing w:after="0" w:line="240" w:lineRule="auto"/>
        <w:ind w:right="-2"/>
        <w:jc w:val="both"/>
        <w:rPr>
          <w:b/>
          <w:bCs/>
        </w:rPr>
      </w:pPr>
    </w:p>
    <w:tbl>
      <w:tblPr>
        <w:tblStyle w:val="Tabladecuadrcula4-nfasis11"/>
        <w:tblW w:w="5000" w:type="pct"/>
        <w:tblLook w:val="04A0" w:firstRow="1" w:lastRow="0" w:firstColumn="1" w:lastColumn="0" w:noHBand="0" w:noVBand="1"/>
      </w:tblPr>
      <w:tblGrid>
        <w:gridCol w:w="2321"/>
        <w:gridCol w:w="1685"/>
        <w:gridCol w:w="2298"/>
        <w:gridCol w:w="1422"/>
        <w:gridCol w:w="1102"/>
      </w:tblGrid>
      <w:tr w:rsidR="001D5932" w:rsidRPr="001809D8" w:rsidTr="00ED4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vAlign w:val="center"/>
            <w:hideMark/>
          </w:tcPr>
          <w:p w:rsidR="001D5932" w:rsidRPr="001809D8" w:rsidRDefault="001D5932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MX" w:eastAsia="es-MX"/>
              </w:rPr>
            </w:pPr>
            <w:r w:rsidRPr="001809D8">
              <w:rPr>
                <w:rFonts w:eastAsia="Times New Roman"/>
                <w:color w:val="000000"/>
                <w:lang w:val="es-MX" w:eastAsia="es-MX"/>
              </w:rPr>
              <w:t>PROGRAMA</w:t>
            </w:r>
          </w:p>
        </w:tc>
        <w:tc>
          <w:tcPr>
            <w:tcW w:w="986" w:type="pct"/>
            <w:vAlign w:val="center"/>
            <w:hideMark/>
          </w:tcPr>
          <w:p w:rsidR="001D5932" w:rsidRPr="001809D8" w:rsidRDefault="001D5932" w:rsidP="001D593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1809D8">
              <w:rPr>
                <w:rFonts w:eastAsia="Times New Roman"/>
                <w:color w:val="000000"/>
                <w:lang w:val="es-MX" w:eastAsia="es-MX"/>
              </w:rPr>
              <w:t>PROYECTO</w:t>
            </w:r>
          </w:p>
        </w:tc>
        <w:tc>
          <w:tcPr>
            <w:tcW w:w="1350" w:type="pct"/>
            <w:vAlign w:val="center"/>
            <w:hideMark/>
          </w:tcPr>
          <w:p w:rsidR="001D5932" w:rsidRPr="001809D8" w:rsidRDefault="001D5932" w:rsidP="001D593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1809D8">
              <w:rPr>
                <w:rFonts w:eastAsia="Times New Roman"/>
                <w:color w:val="000000"/>
                <w:lang w:val="es-MX" w:eastAsia="es-MX"/>
              </w:rPr>
              <w:t>PRODUCTO</w:t>
            </w:r>
          </w:p>
        </w:tc>
        <w:tc>
          <w:tcPr>
            <w:tcW w:w="645" w:type="pct"/>
            <w:vAlign w:val="center"/>
            <w:hideMark/>
          </w:tcPr>
          <w:p w:rsidR="001D5932" w:rsidRPr="001809D8" w:rsidRDefault="001D5932" w:rsidP="001D593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PRESUPUESTO</w:t>
            </w:r>
          </w:p>
        </w:tc>
        <w:tc>
          <w:tcPr>
            <w:tcW w:w="665" w:type="pct"/>
            <w:vAlign w:val="center"/>
          </w:tcPr>
          <w:p w:rsidR="001D5932" w:rsidRDefault="001D5932" w:rsidP="001D593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FICHA</w:t>
            </w:r>
          </w:p>
        </w:tc>
      </w:tr>
      <w:tr w:rsidR="001D5932" w:rsidRPr="001809D8" w:rsidTr="00ED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vAlign w:val="center"/>
            <w:hideMark/>
          </w:tcPr>
          <w:p w:rsidR="001D5932" w:rsidRPr="001809D8" w:rsidRDefault="001D5932" w:rsidP="001D5932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val="es-MX" w:eastAsia="es-MX"/>
              </w:rPr>
            </w:pPr>
            <w:r w:rsidRPr="001809D8">
              <w:rPr>
                <w:rFonts w:eastAsia="Times New Roman"/>
                <w:b w:val="0"/>
                <w:color w:val="000000"/>
                <w:lang w:val="es-MX" w:eastAsia="es-MX"/>
              </w:rPr>
              <w:t>RED VIAL, CONECTIVIDAD Y ACCESIBILIDAD</w:t>
            </w:r>
          </w:p>
        </w:tc>
        <w:tc>
          <w:tcPr>
            <w:tcW w:w="986" w:type="pct"/>
            <w:vAlign w:val="center"/>
            <w:hideMark/>
          </w:tcPr>
          <w:p w:rsidR="001D5932" w:rsidRPr="001809D8" w:rsidRDefault="001D5932" w:rsidP="001D5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1809D8">
              <w:rPr>
                <w:rFonts w:eastAsia="Times New Roman"/>
                <w:color w:val="000000"/>
                <w:lang w:val="es-MX" w:eastAsia="es-MX"/>
              </w:rPr>
              <w:t>MANTENIMIENTO Y REHABILITACION</w:t>
            </w:r>
          </w:p>
        </w:tc>
        <w:tc>
          <w:tcPr>
            <w:tcW w:w="1350" w:type="pct"/>
            <w:vAlign w:val="center"/>
            <w:hideMark/>
          </w:tcPr>
          <w:p w:rsidR="001D5932" w:rsidRPr="001809D8" w:rsidRDefault="001D5932" w:rsidP="001D5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1809D8">
              <w:rPr>
                <w:rFonts w:eastAsia="Times New Roman"/>
                <w:color w:val="000000"/>
                <w:lang w:val="es-MX" w:eastAsia="es-MX"/>
              </w:rPr>
              <w:t>CONSTRUCCIÓN DE OBRAS DE INFRAESTRUCTURA VIAL CATEGORIZADAS EN LAS 9 ADMINISTRACIONES ZONALES</w:t>
            </w:r>
          </w:p>
        </w:tc>
        <w:tc>
          <w:tcPr>
            <w:tcW w:w="645" w:type="pct"/>
            <w:vAlign w:val="center"/>
            <w:hideMark/>
          </w:tcPr>
          <w:p w:rsidR="001D5932" w:rsidRPr="001809D8" w:rsidRDefault="001D5932" w:rsidP="001D5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1809D8">
              <w:rPr>
                <w:rFonts w:eastAsia="Times New Roman"/>
                <w:color w:val="000000"/>
                <w:lang w:val="es-MX" w:eastAsia="es-MX"/>
              </w:rPr>
              <w:t>27,319,520.51</w:t>
            </w:r>
          </w:p>
        </w:tc>
        <w:tc>
          <w:tcPr>
            <w:tcW w:w="665" w:type="pct"/>
            <w:vAlign w:val="center"/>
          </w:tcPr>
          <w:p w:rsidR="001D5932" w:rsidRPr="001809D8" w:rsidRDefault="001D5932" w:rsidP="001D5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2</w:t>
            </w:r>
          </w:p>
        </w:tc>
      </w:tr>
      <w:tr w:rsidR="001D5932" w:rsidRPr="001809D8" w:rsidTr="00ED4E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vAlign w:val="center"/>
            <w:hideMark/>
          </w:tcPr>
          <w:p w:rsidR="001D5932" w:rsidRPr="001809D8" w:rsidRDefault="001D5932" w:rsidP="001D5932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val="es-MX" w:eastAsia="es-MX"/>
              </w:rPr>
            </w:pPr>
            <w:r w:rsidRPr="001809D8">
              <w:rPr>
                <w:rFonts w:eastAsia="Times New Roman"/>
                <w:b w:val="0"/>
                <w:color w:val="000000"/>
                <w:lang w:val="es-MX" w:eastAsia="es-MX"/>
              </w:rPr>
              <w:t>RED VI</w:t>
            </w:r>
            <w:bookmarkStart w:id="0" w:name="_GoBack"/>
            <w:bookmarkEnd w:id="0"/>
            <w:r w:rsidRPr="001809D8">
              <w:rPr>
                <w:rFonts w:eastAsia="Times New Roman"/>
                <w:b w:val="0"/>
                <w:color w:val="000000"/>
                <w:lang w:val="es-MX" w:eastAsia="es-MX"/>
              </w:rPr>
              <w:t>AL, CONECTIVIDAD Y ACCESIBILIDAD</w:t>
            </w:r>
          </w:p>
        </w:tc>
        <w:tc>
          <w:tcPr>
            <w:tcW w:w="986" w:type="pct"/>
            <w:vAlign w:val="center"/>
            <w:hideMark/>
          </w:tcPr>
          <w:p w:rsidR="001D5932" w:rsidRPr="001809D8" w:rsidRDefault="001D5932" w:rsidP="001D59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1809D8">
              <w:rPr>
                <w:rFonts w:eastAsia="Times New Roman"/>
                <w:color w:val="000000"/>
                <w:lang w:val="es-MX" w:eastAsia="es-MX"/>
              </w:rPr>
              <w:t>MANTENIMIENTO Y REHABILITACION</w:t>
            </w:r>
          </w:p>
        </w:tc>
        <w:tc>
          <w:tcPr>
            <w:tcW w:w="1350" w:type="pct"/>
            <w:vAlign w:val="center"/>
            <w:hideMark/>
          </w:tcPr>
          <w:p w:rsidR="001D5932" w:rsidRPr="001809D8" w:rsidRDefault="001D5932" w:rsidP="001D59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1809D8">
              <w:rPr>
                <w:rFonts w:eastAsia="Times New Roman"/>
                <w:color w:val="000000"/>
                <w:lang w:val="es-MX" w:eastAsia="es-MX"/>
              </w:rPr>
              <w:t>RECONFORMACIÓN DE LA CAPA ASFÁLTICA PLAN EMERGENTE FASE II</w:t>
            </w:r>
          </w:p>
        </w:tc>
        <w:tc>
          <w:tcPr>
            <w:tcW w:w="645" w:type="pct"/>
            <w:vAlign w:val="center"/>
            <w:hideMark/>
          </w:tcPr>
          <w:p w:rsidR="001D5932" w:rsidRPr="001809D8" w:rsidRDefault="001D5932" w:rsidP="001D59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 w:rsidRPr="001809D8">
              <w:rPr>
                <w:rFonts w:eastAsia="Times New Roman"/>
                <w:color w:val="000000"/>
                <w:lang w:val="es-MX" w:eastAsia="es-MX"/>
              </w:rPr>
              <w:t>12,389,763.88</w:t>
            </w:r>
          </w:p>
        </w:tc>
        <w:tc>
          <w:tcPr>
            <w:tcW w:w="665" w:type="pct"/>
            <w:vAlign w:val="center"/>
          </w:tcPr>
          <w:p w:rsidR="001D5932" w:rsidRPr="001809D8" w:rsidRDefault="001D5932" w:rsidP="001D59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s-MX" w:eastAsia="es-MX"/>
              </w:rPr>
            </w:pPr>
            <w:r>
              <w:rPr>
                <w:rFonts w:eastAsia="Times New Roman"/>
                <w:color w:val="000000"/>
                <w:lang w:val="es-MX" w:eastAsia="es-MX"/>
              </w:rPr>
              <w:t>6</w:t>
            </w:r>
          </w:p>
        </w:tc>
      </w:tr>
    </w:tbl>
    <w:p w:rsidR="001809D8" w:rsidRPr="00B86489" w:rsidRDefault="001809D8" w:rsidP="001809D8">
      <w:pPr>
        <w:pStyle w:val="Prrafodelista"/>
        <w:spacing w:after="0" w:line="240" w:lineRule="auto"/>
        <w:ind w:right="-2"/>
        <w:jc w:val="both"/>
        <w:rPr>
          <w:bCs/>
        </w:rPr>
      </w:pPr>
    </w:p>
    <w:p w:rsidR="001809D8" w:rsidRPr="00B86489" w:rsidRDefault="001809D8" w:rsidP="001809D8">
      <w:pPr>
        <w:pStyle w:val="Prrafodelista"/>
        <w:spacing w:after="0" w:line="240" w:lineRule="auto"/>
        <w:ind w:right="-2"/>
        <w:jc w:val="both"/>
        <w:rPr>
          <w:bCs/>
        </w:rPr>
      </w:pPr>
    </w:p>
    <w:p w:rsidR="004426B1" w:rsidRDefault="004426B1" w:rsidP="001809D8"/>
    <w:sectPr w:rsidR="004426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B08"/>
    <w:multiLevelType w:val="hybridMultilevel"/>
    <w:tmpl w:val="C9C4F68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9D2DC9"/>
    <w:multiLevelType w:val="hybridMultilevel"/>
    <w:tmpl w:val="3BACAED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17EA7"/>
    <w:multiLevelType w:val="hybridMultilevel"/>
    <w:tmpl w:val="FFE0D958"/>
    <w:lvl w:ilvl="0" w:tplc="15E2EF9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D8"/>
    <w:rsid w:val="001809D8"/>
    <w:rsid w:val="001D5932"/>
    <w:rsid w:val="004426B1"/>
    <w:rsid w:val="008802E4"/>
    <w:rsid w:val="00943776"/>
    <w:rsid w:val="00E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64A65-3B06-40AA-AF69-1FBDB115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D8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SUBCAPITULO,Párrafo de lista1"/>
    <w:basedOn w:val="Normal"/>
    <w:link w:val="PrrafodelistaCar"/>
    <w:uiPriority w:val="34"/>
    <w:qFormat/>
    <w:rsid w:val="001809D8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1809D8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PrrafodelistaCar">
    <w:name w:val="Párrafo de lista Car"/>
    <w:aliases w:val="Párrafo de lista SUBCAPITULO Car,Párrafo de lista1 Car"/>
    <w:basedOn w:val="Fuentedeprrafopredeter"/>
    <w:link w:val="Prrafodelista"/>
    <w:uiPriority w:val="34"/>
    <w:rsid w:val="001809D8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. Seaman Larco</dc:creator>
  <cp:keywords/>
  <dc:description/>
  <cp:lastModifiedBy>Lorena Carmen Izurieta Zaldumbide</cp:lastModifiedBy>
  <cp:revision>3</cp:revision>
  <dcterms:created xsi:type="dcterms:W3CDTF">2017-09-26T14:23:00Z</dcterms:created>
  <dcterms:modified xsi:type="dcterms:W3CDTF">2017-09-26T14:34:00Z</dcterms:modified>
</cp:coreProperties>
</file>