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BF6F44" w14:textId="77777777" w:rsidR="001A0A93" w:rsidRDefault="001A0A93" w:rsidP="001A0A93">
      <w:pPr>
        <w:jc w:val="center"/>
        <w:rPr>
          <w:rFonts w:ascii="Arial" w:hAnsi="Arial" w:cs="Arial"/>
          <w:b/>
          <w:lang w:val="es-ES"/>
        </w:rPr>
      </w:pPr>
      <w:bookmarkStart w:id="0" w:name="_GoBack"/>
      <w:bookmarkEnd w:id="0"/>
      <w:r>
        <w:rPr>
          <w:rFonts w:ascii="Arial" w:hAnsi="Arial" w:cs="Arial"/>
          <w:b/>
          <w:lang w:val="es-ES"/>
        </w:rPr>
        <w:t>RESUMEN MEMORIA DESCRIPTIVA</w:t>
      </w:r>
    </w:p>
    <w:p w14:paraId="521C54A0" w14:textId="77777777" w:rsidR="001A0A93" w:rsidRPr="009835C9" w:rsidRDefault="001A0A93" w:rsidP="001A0A93">
      <w:pPr>
        <w:jc w:val="center"/>
        <w:rPr>
          <w:rFonts w:ascii="Arial" w:hAnsi="Arial" w:cs="Arial"/>
          <w:b/>
          <w:lang w:val="es-ES"/>
        </w:rPr>
      </w:pPr>
      <w:r w:rsidRPr="009835C9">
        <w:rPr>
          <w:rFonts w:ascii="Arial" w:hAnsi="Arial" w:cs="Arial"/>
          <w:b/>
          <w:lang w:val="es-ES"/>
        </w:rPr>
        <w:t>PROYECTO: PASEO PEATONAL MICHELENA Y PLAZA ATAHUALPA</w:t>
      </w:r>
    </w:p>
    <w:p w14:paraId="23E75E8F" w14:textId="77777777" w:rsidR="001A0A93" w:rsidRPr="009835C9" w:rsidRDefault="001A0A93" w:rsidP="001A0A93">
      <w:pPr>
        <w:pStyle w:val="Sinespaciado"/>
        <w:spacing w:line="360" w:lineRule="auto"/>
        <w:jc w:val="right"/>
        <w:rPr>
          <w:rFonts w:ascii="Arial" w:hAnsi="Arial" w:cs="Arial"/>
          <w:lang w:val="es-ES"/>
        </w:rPr>
      </w:pPr>
      <w:r w:rsidRPr="009835C9">
        <w:rPr>
          <w:rFonts w:ascii="Arial" w:hAnsi="Arial" w:cs="Arial"/>
          <w:lang w:val="es-ES"/>
        </w:rPr>
        <w:tab/>
        <w:t xml:space="preserve"> </w:t>
      </w:r>
    </w:p>
    <w:p w14:paraId="7E236505" w14:textId="77777777" w:rsidR="001A0A93" w:rsidRPr="009835C9" w:rsidRDefault="001A0A93" w:rsidP="001A0A93">
      <w:pPr>
        <w:pStyle w:val="Prrafodelista"/>
        <w:numPr>
          <w:ilvl w:val="0"/>
          <w:numId w:val="1"/>
        </w:numPr>
        <w:spacing w:line="360" w:lineRule="auto"/>
        <w:ind w:left="284"/>
        <w:rPr>
          <w:rFonts w:ascii="Arial" w:hAnsi="Arial" w:cs="Arial"/>
          <w:b/>
          <w:lang w:val="es-ES"/>
        </w:rPr>
      </w:pPr>
      <w:r w:rsidRPr="009835C9">
        <w:rPr>
          <w:rFonts w:ascii="Arial" w:hAnsi="Arial" w:cs="Arial"/>
          <w:b/>
          <w:lang w:val="es-ES"/>
        </w:rPr>
        <w:t>Ubicación y Generalidades</w:t>
      </w:r>
    </w:p>
    <w:p w14:paraId="2EE75F30" w14:textId="77777777" w:rsidR="001A0A93" w:rsidRPr="009835C9" w:rsidRDefault="001A0A93" w:rsidP="001A0A93">
      <w:pPr>
        <w:spacing w:line="360" w:lineRule="auto"/>
        <w:ind w:left="284"/>
        <w:jc w:val="both"/>
        <w:rPr>
          <w:rFonts w:ascii="Arial" w:hAnsi="Arial" w:cs="Arial"/>
          <w:lang w:val="es-ES"/>
        </w:rPr>
      </w:pPr>
      <w:r w:rsidRPr="009835C9">
        <w:rPr>
          <w:rFonts w:ascii="Arial" w:hAnsi="Arial" w:cs="Arial"/>
          <w:noProof/>
          <w:lang w:val="es-MX" w:eastAsia="es-MX"/>
        </w:rPr>
        <mc:AlternateContent>
          <mc:Choice Requires="wpg">
            <w:drawing>
              <wp:anchor distT="0" distB="0" distL="114300" distR="114300" simplePos="0" relativeHeight="251659264" behindDoc="0" locked="0" layoutInCell="1" allowOverlap="1" wp14:anchorId="141FCCB7" wp14:editId="22FD36B7">
                <wp:simplePos x="0" y="0"/>
                <wp:positionH relativeFrom="column">
                  <wp:posOffset>794385</wp:posOffset>
                </wp:positionH>
                <wp:positionV relativeFrom="paragraph">
                  <wp:posOffset>775970</wp:posOffset>
                </wp:positionV>
                <wp:extent cx="4190365" cy="2862580"/>
                <wp:effectExtent l="0" t="0" r="635" b="7620"/>
                <wp:wrapThrough wrapText="bothSides">
                  <wp:wrapPolygon edited="0">
                    <wp:start x="3404" y="0"/>
                    <wp:lineTo x="0" y="2875"/>
                    <wp:lineTo x="0" y="3450"/>
                    <wp:lineTo x="1833" y="6325"/>
                    <wp:lineTo x="0" y="6708"/>
                    <wp:lineTo x="0" y="7475"/>
                    <wp:lineTo x="1833" y="9391"/>
                    <wp:lineTo x="0" y="10925"/>
                    <wp:lineTo x="0" y="11500"/>
                    <wp:lineTo x="1833" y="12458"/>
                    <wp:lineTo x="0" y="14758"/>
                    <wp:lineTo x="0" y="15524"/>
                    <wp:lineTo x="1833" y="15524"/>
                    <wp:lineTo x="1833" y="18591"/>
                    <wp:lineTo x="0" y="18591"/>
                    <wp:lineTo x="0" y="19549"/>
                    <wp:lineTo x="3404" y="21466"/>
                    <wp:lineTo x="17937" y="21466"/>
                    <wp:lineTo x="21341" y="19358"/>
                    <wp:lineTo x="21341" y="18783"/>
                    <wp:lineTo x="19508" y="18591"/>
                    <wp:lineTo x="19508" y="15524"/>
                    <wp:lineTo x="21341" y="15524"/>
                    <wp:lineTo x="21341" y="14949"/>
                    <wp:lineTo x="19508" y="12458"/>
                    <wp:lineTo x="21341" y="11308"/>
                    <wp:lineTo x="21341" y="10733"/>
                    <wp:lineTo x="19508" y="9391"/>
                    <wp:lineTo x="21341" y="7283"/>
                    <wp:lineTo x="21341" y="6708"/>
                    <wp:lineTo x="19639" y="6325"/>
                    <wp:lineTo x="21472" y="3450"/>
                    <wp:lineTo x="21472" y="2875"/>
                    <wp:lineTo x="18068" y="0"/>
                    <wp:lineTo x="3404" y="0"/>
                  </wp:wrapPolygon>
                </wp:wrapThrough>
                <wp:docPr id="6" name="Agrupar 6"/>
                <wp:cNvGraphicFramePr/>
                <a:graphic xmlns:a="http://schemas.openxmlformats.org/drawingml/2006/main">
                  <a:graphicData uri="http://schemas.microsoft.com/office/word/2010/wordprocessingGroup">
                    <wpg:wgp>
                      <wpg:cNvGrpSpPr/>
                      <wpg:grpSpPr>
                        <a:xfrm>
                          <a:off x="0" y="0"/>
                          <a:ext cx="4190365" cy="2862580"/>
                          <a:chOff x="0" y="0"/>
                          <a:chExt cx="4067175" cy="2778760"/>
                        </a:xfrm>
                      </wpg:grpSpPr>
                      <pic:pic xmlns:pic="http://schemas.openxmlformats.org/drawingml/2006/picture">
                        <pic:nvPicPr>
                          <pic:cNvPr id="12" name="Imagen 12"/>
                          <pic:cNvPicPr>
                            <a:picLocks noChangeAspect="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67175" cy="2778760"/>
                          </a:xfrm>
                          <a:prstGeom prst="rect">
                            <a:avLst/>
                          </a:prstGeom>
                        </pic:spPr>
                      </pic:pic>
                      <wps:wsp>
                        <wps:cNvPr id="3" name="Conector recto 3"/>
                        <wps:cNvCnPr/>
                        <wps:spPr>
                          <a:xfrm>
                            <a:off x="914400" y="685800"/>
                            <a:ext cx="1940560" cy="1024255"/>
                          </a:xfrm>
                          <a:prstGeom prst="line">
                            <a:avLst/>
                          </a:prstGeom>
                          <a:ln w="120650">
                            <a:solidFill>
                              <a:srgbClr val="C00000">
                                <a:alpha val="66000"/>
                              </a:srgbClr>
                            </a:solidFill>
                          </a:ln>
                        </wps:spPr>
                        <wps:style>
                          <a:lnRef idx="1">
                            <a:schemeClr val="accent2"/>
                          </a:lnRef>
                          <a:fillRef idx="0">
                            <a:schemeClr val="accent2"/>
                          </a:fillRef>
                          <a:effectRef idx="0">
                            <a:schemeClr val="accent2"/>
                          </a:effectRef>
                          <a:fontRef idx="minor">
                            <a:schemeClr val="tx1"/>
                          </a:fontRef>
                        </wps:style>
                        <wps:bodyPr/>
                      </wps:wsp>
                      <wps:wsp>
                        <wps:cNvPr id="5" name="Forma libre 5"/>
                        <wps:cNvSpPr/>
                        <wps:spPr>
                          <a:xfrm>
                            <a:off x="2675467" y="1481667"/>
                            <a:ext cx="702733" cy="601133"/>
                          </a:xfrm>
                          <a:custGeom>
                            <a:avLst/>
                            <a:gdLst>
                              <a:gd name="connsiteX0" fmla="*/ 0 w 702733"/>
                              <a:gd name="connsiteY0" fmla="*/ 601133 h 601133"/>
                              <a:gd name="connsiteX1" fmla="*/ 194733 w 702733"/>
                              <a:gd name="connsiteY1" fmla="*/ 186267 h 601133"/>
                              <a:gd name="connsiteX2" fmla="*/ 516466 w 702733"/>
                              <a:gd name="connsiteY2" fmla="*/ 0 h 601133"/>
                              <a:gd name="connsiteX3" fmla="*/ 702733 w 702733"/>
                              <a:gd name="connsiteY3" fmla="*/ 431800 h 601133"/>
                              <a:gd name="connsiteX4" fmla="*/ 601133 w 702733"/>
                              <a:gd name="connsiteY4" fmla="*/ 592667 h 601133"/>
                              <a:gd name="connsiteX5" fmla="*/ 0 w 702733"/>
                              <a:gd name="connsiteY5" fmla="*/ 601133 h 601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2733" h="601133">
                                <a:moveTo>
                                  <a:pt x="0" y="601133"/>
                                </a:moveTo>
                                <a:lnTo>
                                  <a:pt x="194733" y="186267"/>
                                </a:lnTo>
                                <a:lnTo>
                                  <a:pt x="516466" y="0"/>
                                </a:lnTo>
                                <a:lnTo>
                                  <a:pt x="702733" y="431800"/>
                                </a:lnTo>
                                <a:lnTo>
                                  <a:pt x="601133" y="592667"/>
                                </a:lnTo>
                                <a:lnTo>
                                  <a:pt x="0" y="601133"/>
                                </a:lnTo>
                                <a:close/>
                              </a:path>
                            </a:pathLst>
                          </a:custGeom>
                          <a:solidFill>
                            <a:srgbClr val="C00000">
                              <a:alpha val="60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E1CFDA" id="Agrupar_x0020_6" o:spid="_x0000_s1026" style="position:absolute;margin-left:62.55pt;margin-top:61.1pt;width:329.95pt;height:225.4pt;z-index:251659264;mso-width-relative:margin;mso-height-relative:margin" coordsize="4067175,27787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_x0020_12" o:spid="_x0000_s1027" type="#_x0000_t75" style="position:absolute;width:4067175;height:27787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M3&#10;zijCAAAA2wAAAA8AAABkcnMvZG93bnJldi54bWxET0uLwjAQvi/4H8IIXkRTexDpNkoRFlZWDz6Q&#10;9TY0Y1ttJqXJav33RljwNh/fc9JFZ2pxo9ZVlhVMxhEI4tzqigsFh/3XaAbCeWSNtWVS8CAHi3nv&#10;I8VE2ztv6bbzhQgh7BJUUHrfJFK6vCSDbmwb4sCdbWvQB9gWUrd4D+GmlnEUTaXBikNDiQ0tS8qv&#10;uz+j4Cj5dxOvsuusWe9/Tu4yLLLlUKlBv8s+QXjq/Fv87/7WYX4Mr1/CAXL+B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jN84owgAAANsAAAAPAAAAAAAAAAAAAAAAAJwCAABk&#10;cnMvZG93bnJldi54bWxQSwUGAAAAAAQABAD3AAAAiwMAAAAA&#10;">
                  <v:imagedata r:id="rId6" o:title="" chromakey="white"/>
                  <v:path arrowok="t"/>
                </v:shape>
                <v:line id="Conector_x0020_recto_x0020_3" o:spid="_x0000_s1028" style="position:absolute;visibility:visible;mso-wrap-style:square" from="914400,685800" to="2854960,17100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IKo8QAAADaAAAADwAAAGRycy9kb3ducmV2LnhtbESPQWsCMRSE7wX/Q3gFbzXbVqWsRtEW&#10;ixcLai/enpvXzdbNy5Jkdf33jSD0OMzMN8x03tlanMmHyrGC50EGgrhwuuJSwfd+9fQGIkRkjbVj&#10;UnClAPNZ72GKuXYX3tJ5F0uRIBxyVGBibHIpQ2HIYhi4hjh5P85bjEn6UmqPlwS3tXzJsrG0WHFa&#10;MNjQu6HitGutgsP693NprlJ+jIZfw3Zjj+ND65XqP3aLCYhIXfwP39trreAVblfSDZC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4MgqjxAAAANoAAAAPAAAAAAAAAAAA&#10;AAAAAKECAABkcnMvZG93bnJldi54bWxQSwUGAAAAAAQABAD5AAAAkgMAAAAA&#10;" strokecolor="#c00000" strokeweight="9.5pt">
                  <v:stroke opacity="43176f" joinstyle="miter"/>
                </v:line>
                <v:shape id="Forma_x0020_libre_x0020_5" o:spid="_x0000_s1029" style="position:absolute;left:2675467;top:1481667;width:702733;height:601133;visibility:visible;mso-wrap-style:square;v-text-anchor:middle" coordsize="702733,6011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fx8wwAA&#10;ANoAAAAPAAAAZHJzL2Rvd25yZXYueG1sRI/BasMwEETvgfyD2EBvsZxCS3CthLY0JZcGYucDttbG&#10;NrFWRlJtt19fBQI5DjPzhsm3k+nEQM63lhWskhQEcWV1y7WCU7lbrkH4gKyxs0wKfsnDdjOf5Zhp&#10;O/KRhiLUIkLYZ6igCaHPpPRVQwZ9Ynvi6J2tMxiidLXUDscIN518TNNnabDluNBgT+8NVZfixygo&#10;y90gv8bvD+z+0v1q8J8H+2aUelhMry8gAk3hHr6191rBE1yvxBsg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fx8wwAAANoAAAAPAAAAAAAAAAAAAAAAAJcCAABkcnMvZG93&#10;bnJldi54bWxQSwUGAAAAAAQABAD1AAAAhwMAAAAA&#10;" path="m0,601133l194733,186267,516466,,702733,431800,601133,592667,,601133xe" fillcolor="#c00000" strokecolor="#c00000" strokeweight="1pt">
                  <v:fill opacity="39321f"/>
                  <v:stroke joinstyle="miter"/>
                  <v:path arrowok="t" o:connecttype="custom" o:connectlocs="0,601133;194733,186267;516466,0;702733,431800;601133,592667;0,601133" o:connectangles="0,0,0,0,0,0"/>
                </v:shape>
                <w10:wrap type="through"/>
              </v:group>
            </w:pict>
          </mc:Fallback>
        </mc:AlternateContent>
      </w:r>
      <w:r w:rsidRPr="009835C9">
        <w:rPr>
          <w:rFonts w:ascii="Arial" w:hAnsi="Arial" w:cs="Arial"/>
          <w:lang w:val="es-ES"/>
        </w:rPr>
        <w:t xml:space="preserve">El proyecto “PASEO PEATONAL MICHELENA Y PLAZA ATAHUALPA”, se ubica en la Parroquia la Magdalena entre las calles Av. Mariscal Sucre y la Av. Teniente Hugo Ortiz al Sur - Occidente de la ciudad de Quito. </w:t>
      </w:r>
    </w:p>
    <w:p w14:paraId="7D3B7D57" w14:textId="77777777" w:rsidR="001A0A93" w:rsidRPr="009835C9" w:rsidRDefault="001A0A93" w:rsidP="001A0A93">
      <w:pPr>
        <w:spacing w:line="360" w:lineRule="auto"/>
        <w:jc w:val="both"/>
        <w:rPr>
          <w:rFonts w:ascii="Arial" w:hAnsi="Arial" w:cs="Arial"/>
          <w:lang w:val="es-ES"/>
        </w:rPr>
      </w:pPr>
    </w:p>
    <w:p w14:paraId="6E4468B1" w14:textId="77777777" w:rsidR="001A0A93" w:rsidRPr="009835C9" w:rsidRDefault="001A0A93" w:rsidP="001A0A93">
      <w:pPr>
        <w:spacing w:line="360" w:lineRule="auto"/>
        <w:jc w:val="both"/>
        <w:rPr>
          <w:rFonts w:ascii="Arial" w:hAnsi="Arial" w:cs="Arial"/>
          <w:lang w:val="es-ES"/>
        </w:rPr>
      </w:pPr>
    </w:p>
    <w:p w14:paraId="51713254" w14:textId="77777777" w:rsidR="001A0A93" w:rsidRPr="009835C9" w:rsidRDefault="001A0A93" w:rsidP="001A0A93">
      <w:pPr>
        <w:spacing w:line="360" w:lineRule="auto"/>
        <w:jc w:val="both"/>
        <w:rPr>
          <w:rFonts w:ascii="Arial" w:hAnsi="Arial" w:cs="Arial"/>
          <w:lang w:val="es-ES"/>
        </w:rPr>
      </w:pPr>
    </w:p>
    <w:p w14:paraId="7EA4AD3C" w14:textId="77777777" w:rsidR="001A0A93" w:rsidRPr="009835C9" w:rsidRDefault="001A0A93" w:rsidP="001A0A93">
      <w:pPr>
        <w:spacing w:line="360" w:lineRule="auto"/>
        <w:jc w:val="both"/>
        <w:rPr>
          <w:rFonts w:ascii="Arial" w:hAnsi="Arial" w:cs="Arial"/>
          <w:lang w:val="es-ES"/>
        </w:rPr>
      </w:pPr>
    </w:p>
    <w:p w14:paraId="0E96C625" w14:textId="77777777" w:rsidR="001A0A93" w:rsidRPr="009835C9" w:rsidRDefault="001A0A93" w:rsidP="001A0A93">
      <w:pPr>
        <w:spacing w:line="360" w:lineRule="auto"/>
        <w:jc w:val="both"/>
        <w:rPr>
          <w:rFonts w:ascii="Arial" w:hAnsi="Arial" w:cs="Arial"/>
          <w:lang w:val="es-ES"/>
        </w:rPr>
      </w:pPr>
    </w:p>
    <w:p w14:paraId="493C29EB" w14:textId="77777777" w:rsidR="001A0A93" w:rsidRDefault="001A0A93" w:rsidP="001A0A93">
      <w:pPr>
        <w:spacing w:line="360" w:lineRule="auto"/>
        <w:jc w:val="both"/>
        <w:rPr>
          <w:rFonts w:ascii="Arial" w:hAnsi="Arial" w:cs="Arial"/>
          <w:lang w:val="es-ES"/>
        </w:rPr>
      </w:pPr>
    </w:p>
    <w:p w14:paraId="24210A38" w14:textId="77777777" w:rsidR="001A0A93" w:rsidRDefault="001A0A93" w:rsidP="001A0A93">
      <w:pPr>
        <w:spacing w:line="360" w:lineRule="auto"/>
        <w:jc w:val="both"/>
        <w:rPr>
          <w:rFonts w:ascii="Arial" w:hAnsi="Arial" w:cs="Arial"/>
          <w:lang w:val="es-ES"/>
        </w:rPr>
      </w:pPr>
    </w:p>
    <w:p w14:paraId="2291C4C3" w14:textId="77777777" w:rsidR="001A0A93" w:rsidRDefault="001A0A93" w:rsidP="001A0A93">
      <w:pPr>
        <w:spacing w:line="360" w:lineRule="auto"/>
        <w:jc w:val="both"/>
        <w:rPr>
          <w:rFonts w:ascii="Arial" w:hAnsi="Arial" w:cs="Arial"/>
          <w:lang w:val="es-ES"/>
        </w:rPr>
      </w:pPr>
    </w:p>
    <w:p w14:paraId="4D362C14" w14:textId="77777777" w:rsidR="001A0A93" w:rsidRDefault="001A0A93" w:rsidP="001A0A93">
      <w:pPr>
        <w:spacing w:line="360" w:lineRule="auto"/>
        <w:jc w:val="both"/>
        <w:rPr>
          <w:rFonts w:ascii="Arial" w:hAnsi="Arial" w:cs="Arial"/>
          <w:lang w:val="es-ES"/>
        </w:rPr>
      </w:pPr>
    </w:p>
    <w:p w14:paraId="3245E0CB" w14:textId="77777777" w:rsidR="001A0A93" w:rsidRDefault="001A0A93" w:rsidP="001A0A93">
      <w:pPr>
        <w:spacing w:line="360" w:lineRule="auto"/>
        <w:jc w:val="both"/>
        <w:rPr>
          <w:rFonts w:ascii="Arial" w:hAnsi="Arial" w:cs="Arial"/>
          <w:lang w:val="es-ES"/>
        </w:rPr>
      </w:pPr>
    </w:p>
    <w:p w14:paraId="3DCDAA4E" w14:textId="77777777" w:rsidR="001A0A93" w:rsidRDefault="001A0A93" w:rsidP="001A0A93">
      <w:pPr>
        <w:spacing w:line="360" w:lineRule="auto"/>
        <w:jc w:val="both"/>
        <w:rPr>
          <w:rFonts w:ascii="Arial" w:hAnsi="Arial" w:cs="Arial"/>
          <w:lang w:val="es-ES"/>
        </w:rPr>
      </w:pPr>
    </w:p>
    <w:p w14:paraId="160B5505" w14:textId="77777777" w:rsidR="001A0A93" w:rsidRPr="009835C9" w:rsidRDefault="001A0A93" w:rsidP="001A0A93">
      <w:pPr>
        <w:spacing w:line="360" w:lineRule="auto"/>
        <w:jc w:val="both"/>
        <w:rPr>
          <w:rFonts w:ascii="Arial" w:hAnsi="Arial" w:cs="Arial"/>
          <w:lang w:val="es-ES"/>
        </w:rPr>
      </w:pPr>
    </w:p>
    <w:p w14:paraId="4BC95CC2" w14:textId="77777777" w:rsidR="001A0A93" w:rsidRPr="009835C9" w:rsidRDefault="001A0A93" w:rsidP="001A0A93">
      <w:pPr>
        <w:spacing w:line="360" w:lineRule="auto"/>
        <w:ind w:left="284"/>
        <w:jc w:val="both"/>
        <w:rPr>
          <w:rFonts w:ascii="Arial" w:hAnsi="Arial" w:cs="Arial"/>
          <w:lang w:val="es-ES"/>
        </w:rPr>
      </w:pPr>
      <w:r w:rsidRPr="009835C9">
        <w:rPr>
          <w:rFonts w:ascii="Arial" w:hAnsi="Arial" w:cs="Arial"/>
          <w:lang w:val="es-ES"/>
        </w:rPr>
        <w:t>El proyecto comprende la construcción de un Bulevar a lo largo de la calle Michelena y la readecuación del redondel de la plaza Atahualpa según la nueva reforma geométrica</w:t>
      </w:r>
      <w:r>
        <w:rPr>
          <w:rFonts w:ascii="Arial" w:hAnsi="Arial" w:cs="Arial"/>
          <w:lang w:val="es-ES"/>
        </w:rPr>
        <w:t xml:space="preserve"> </w:t>
      </w:r>
      <w:r w:rsidRPr="009835C9">
        <w:rPr>
          <w:rFonts w:ascii="Arial" w:hAnsi="Arial" w:cs="Arial"/>
          <w:lang w:val="es-ES"/>
        </w:rPr>
        <w:t>propuesta por la Secretaría de Movilidad</w:t>
      </w:r>
      <w:r>
        <w:rPr>
          <w:rFonts w:ascii="Arial" w:hAnsi="Arial" w:cs="Arial"/>
          <w:lang w:val="es-ES"/>
        </w:rPr>
        <w:t>,</w:t>
      </w:r>
      <w:r w:rsidRPr="009835C9">
        <w:rPr>
          <w:rFonts w:ascii="Arial" w:hAnsi="Arial" w:cs="Arial"/>
          <w:lang w:val="es-ES"/>
        </w:rPr>
        <w:t xml:space="preserve"> </w:t>
      </w:r>
      <w:r>
        <w:rPr>
          <w:rFonts w:ascii="Arial" w:hAnsi="Arial" w:cs="Arial"/>
          <w:lang w:val="es-ES"/>
        </w:rPr>
        <w:t>en el que se genera la i</w:t>
      </w:r>
      <w:r w:rsidRPr="009835C9">
        <w:rPr>
          <w:rFonts w:ascii="Arial" w:hAnsi="Arial" w:cs="Arial"/>
          <w:lang w:val="es-ES"/>
        </w:rPr>
        <w:t xml:space="preserve">ntersección de la Av. Alonso de Angulo y </w:t>
      </w:r>
      <w:proofErr w:type="spellStart"/>
      <w:r w:rsidRPr="009835C9">
        <w:rPr>
          <w:rFonts w:ascii="Arial" w:hAnsi="Arial" w:cs="Arial"/>
          <w:lang w:val="es-ES"/>
        </w:rPr>
        <w:t>Tnte</w:t>
      </w:r>
      <w:proofErr w:type="spellEnd"/>
      <w:r w:rsidRPr="009835C9">
        <w:rPr>
          <w:rFonts w:ascii="Arial" w:hAnsi="Arial" w:cs="Arial"/>
          <w:lang w:val="es-ES"/>
        </w:rPr>
        <w:t xml:space="preserve">. Hugo Ortiz, </w:t>
      </w:r>
      <w:r>
        <w:rPr>
          <w:rFonts w:ascii="Arial" w:hAnsi="Arial" w:cs="Arial"/>
          <w:lang w:val="es-ES"/>
        </w:rPr>
        <w:t xml:space="preserve">donde </w:t>
      </w:r>
      <w:r w:rsidRPr="009835C9">
        <w:rPr>
          <w:rFonts w:ascii="Arial" w:hAnsi="Arial" w:cs="Arial"/>
          <w:lang w:val="es-ES"/>
        </w:rPr>
        <w:t xml:space="preserve">desaparece el redondel Atahualpa. La propuesta permite que se repotencien las avenidas principales, haciendo que las Calles Cosme </w:t>
      </w:r>
      <w:proofErr w:type="spellStart"/>
      <w:r w:rsidRPr="009835C9">
        <w:rPr>
          <w:rFonts w:ascii="Arial" w:hAnsi="Arial" w:cs="Arial"/>
          <w:lang w:val="es-ES"/>
        </w:rPr>
        <w:t>Onosori</w:t>
      </w:r>
      <w:proofErr w:type="spellEnd"/>
      <w:r w:rsidRPr="009835C9">
        <w:rPr>
          <w:rFonts w:ascii="Arial" w:hAnsi="Arial" w:cs="Arial"/>
          <w:lang w:val="es-ES"/>
        </w:rPr>
        <w:t xml:space="preserve"> y Antonio Jaramillo sean capaces de abastecer el flujo vehicular que conecta la Av. Mariscal Sucre. La Calle Michelena remata en la plaza triangular bifurcándose en dos vías secundarias. Esto permite que el Bulevar de la Calle Michelena se convierta en una vía de jerarquía peatonal, puesto que el remate propuesto será una plaza. </w:t>
      </w:r>
    </w:p>
    <w:p w14:paraId="06F8644F" w14:textId="77777777" w:rsidR="001A0A93" w:rsidRPr="009835C9" w:rsidRDefault="001A0A93" w:rsidP="001A0A93">
      <w:pPr>
        <w:spacing w:line="360" w:lineRule="auto"/>
        <w:ind w:left="284"/>
        <w:jc w:val="both"/>
        <w:rPr>
          <w:rFonts w:ascii="Arial" w:hAnsi="Arial" w:cs="Arial"/>
          <w:lang w:val="es-ES"/>
        </w:rPr>
      </w:pPr>
      <w:r w:rsidRPr="009835C9">
        <w:rPr>
          <w:rFonts w:ascii="Arial" w:hAnsi="Arial" w:cs="Arial"/>
          <w:lang w:val="es-ES"/>
        </w:rPr>
        <w:t>En la intervención predominan las áreas abiertas como: piso duro, jardineras, vegetación, mobiliario, ciclo-vía, y demás elementos propios de que hacen del proyecto una obra atractiva.</w:t>
      </w:r>
    </w:p>
    <w:p w14:paraId="022CD869" w14:textId="77777777" w:rsidR="001A0A93" w:rsidRPr="009835C9" w:rsidRDefault="001A0A93" w:rsidP="001A0A93">
      <w:pPr>
        <w:pStyle w:val="Prrafodelista"/>
        <w:numPr>
          <w:ilvl w:val="0"/>
          <w:numId w:val="1"/>
        </w:numPr>
        <w:spacing w:line="360" w:lineRule="auto"/>
        <w:ind w:left="426" w:hanging="349"/>
        <w:jc w:val="both"/>
        <w:rPr>
          <w:rFonts w:ascii="Arial" w:hAnsi="Arial" w:cs="Arial"/>
          <w:b/>
          <w:sz w:val="24"/>
          <w:szCs w:val="24"/>
          <w:lang w:val="es-ES"/>
        </w:rPr>
      </w:pPr>
      <w:r w:rsidRPr="009835C9">
        <w:rPr>
          <w:rFonts w:ascii="Arial" w:hAnsi="Arial" w:cs="Arial"/>
          <w:b/>
          <w:sz w:val="24"/>
          <w:szCs w:val="24"/>
          <w:lang w:val="es-ES"/>
        </w:rPr>
        <w:t>Concepto</w:t>
      </w:r>
    </w:p>
    <w:p w14:paraId="0D76DFFB" w14:textId="77777777" w:rsidR="001A0A93" w:rsidRPr="009835C9" w:rsidRDefault="001A0A93" w:rsidP="001A0A93">
      <w:pPr>
        <w:spacing w:line="360" w:lineRule="auto"/>
        <w:ind w:left="426"/>
        <w:jc w:val="both"/>
        <w:rPr>
          <w:rFonts w:ascii="Arial" w:hAnsi="Arial" w:cs="Arial"/>
          <w:lang w:val="es-ES"/>
        </w:rPr>
      </w:pPr>
      <w:r w:rsidRPr="009835C9">
        <w:rPr>
          <w:rFonts w:ascii="Arial" w:hAnsi="Arial" w:cs="Arial"/>
          <w:lang w:val="es-ES"/>
        </w:rPr>
        <w:lastRenderedPageBreak/>
        <w:t xml:space="preserve">Con la finalidad de lograr que la Plaza Atahualpa constituya un elemento de remate importante para el Bulevar, y que el peatón cuente con un cruce continuo, la propuesta unifica el nivel de las aceras de ambos lados con la calle y la ciclo-vía, convirtiéndola en una sola plataforma. </w:t>
      </w:r>
    </w:p>
    <w:p w14:paraId="247B5DA1" w14:textId="77777777" w:rsidR="001A0A93" w:rsidRPr="009835C9" w:rsidRDefault="001A0A93" w:rsidP="001A0A93">
      <w:pPr>
        <w:spacing w:line="360" w:lineRule="auto"/>
        <w:ind w:left="426"/>
        <w:jc w:val="both"/>
        <w:rPr>
          <w:rFonts w:ascii="Arial" w:hAnsi="Arial" w:cs="Arial"/>
          <w:b/>
          <w:lang w:val="es-ES"/>
        </w:rPr>
      </w:pPr>
      <w:r w:rsidRPr="009835C9">
        <w:rPr>
          <w:rFonts w:ascii="Arial" w:hAnsi="Arial" w:cs="Arial"/>
          <w:b/>
          <w:lang w:val="es-ES"/>
        </w:rPr>
        <w:t xml:space="preserve">Paseo Peatonal Michelena </w:t>
      </w:r>
    </w:p>
    <w:p w14:paraId="2BC3B1DF" w14:textId="77777777" w:rsidR="001A0A93" w:rsidRPr="009835C9" w:rsidRDefault="001A0A93" w:rsidP="001A0A93">
      <w:pPr>
        <w:spacing w:after="200" w:line="360" w:lineRule="auto"/>
        <w:ind w:left="426"/>
        <w:jc w:val="both"/>
        <w:rPr>
          <w:rFonts w:ascii="Arial" w:hAnsi="Arial" w:cs="Arial"/>
          <w:lang w:val="es-ES"/>
        </w:rPr>
      </w:pPr>
      <w:r w:rsidRPr="009835C9">
        <w:rPr>
          <w:rFonts w:ascii="Arial" w:hAnsi="Arial" w:cs="Arial"/>
          <w:lang w:val="es-ES"/>
        </w:rPr>
        <w:t xml:space="preserve">La propuesta determina el ensanchamiento de las aceras, reduciendo la calzada vehicular a un carril unidireccional. De esta manera se analiza los diferentes tipos de franjas a intervenir en el Paseo Peatonal Michelena establecidas por los siguientes parámetros: </w:t>
      </w:r>
    </w:p>
    <w:p w14:paraId="0D8B7D53" w14:textId="77777777" w:rsidR="001A0A93" w:rsidRPr="009835C9" w:rsidRDefault="001A0A93" w:rsidP="001A0A93">
      <w:pPr>
        <w:pStyle w:val="Prrafodelista"/>
        <w:numPr>
          <w:ilvl w:val="0"/>
          <w:numId w:val="2"/>
        </w:numPr>
        <w:spacing w:line="360" w:lineRule="auto"/>
        <w:jc w:val="both"/>
        <w:rPr>
          <w:rFonts w:ascii="Arial" w:hAnsi="Arial" w:cs="Arial"/>
          <w:lang w:val="es-ES"/>
        </w:rPr>
      </w:pPr>
      <w:r w:rsidRPr="009835C9">
        <w:rPr>
          <w:rFonts w:ascii="Arial" w:hAnsi="Arial" w:cs="Arial"/>
          <w:lang w:val="es-ES"/>
        </w:rPr>
        <w:t xml:space="preserve">La inclusión de franjas de vegetación e iluminación que protegen las transiciones del peatón a lo largo de todo el Bulevar; principalmente entre ciclo-vía - peatón y vehículo - peatón. </w:t>
      </w:r>
    </w:p>
    <w:p w14:paraId="3B538D4E" w14:textId="77777777" w:rsidR="001A0A93" w:rsidRPr="009835C9" w:rsidRDefault="001A0A93" w:rsidP="001A0A93">
      <w:pPr>
        <w:pStyle w:val="Prrafodelista"/>
        <w:numPr>
          <w:ilvl w:val="0"/>
          <w:numId w:val="2"/>
        </w:numPr>
        <w:spacing w:line="360" w:lineRule="auto"/>
        <w:jc w:val="both"/>
        <w:rPr>
          <w:rFonts w:ascii="Arial" w:hAnsi="Arial" w:cs="Arial"/>
          <w:lang w:val="es-ES"/>
        </w:rPr>
      </w:pPr>
      <w:r w:rsidRPr="009835C9">
        <w:rPr>
          <w:rFonts w:ascii="Arial" w:hAnsi="Arial" w:cs="Arial"/>
          <w:lang w:val="es-ES"/>
        </w:rPr>
        <w:t>Consolidación de franja establecida para las líneas de soterramiento lo suficientemente alejadas del lindero de cada predio para evitar cualquier rompimiento de infraestructura existente bajo tierra y se ubicarán de acuerdo a lo propuesto por los estudios eléctricos aprobados por la entidad correspondiente.</w:t>
      </w:r>
    </w:p>
    <w:p w14:paraId="0F60AD00" w14:textId="77777777" w:rsidR="001A0A93" w:rsidRPr="009835C9" w:rsidRDefault="001A0A93" w:rsidP="001A0A93">
      <w:pPr>
        <w:pStyle w:val="Prrafodelista"/>
        <w:numPr>
          <w:ilvl w:val="0"/>
          <w:numId w:val="2"/>
        </w:numPr>
        <w:spacing w:line="360" w:lineRule="auto"/>
        <w:jc w:val="both"/>
        <w:rPr>
          <w:rFonts w:ascii="Arial" w:hAnsi="Arial" w:cs="Arial"/>
          <w:lang w:val="es-ES"/>
        </w:rPr>
      </w:pPr>
      <w:r w:rsidRPr="009835C9">
        <w:rPr>
          <w:noProof/>
          <w:lang w:val="es-MX" w:eastAsia="es-MX"/>
        </w:rPr>
        <w:drawing>
          <wp:anchor distT="0" distB="0" distL="114300" distR="114300" simplePos="0" relativeHeight="251662336" behindDoc="0" locked="0" layoutInCell="1" allowOverlap="1" wp14:anchorId="6728C0BA" wp14:editId="21768CE5">
            <wp:simplePos x="0" y="0"/>
            <wp:positionH relativeFrom="column">
              <wp:posOffset>682625</wp:posOffset>
            </wp:positionH>
            <wp:positionV relativeFrom="paragraph">
              <wp:posOffset>535305</wp:posOffset>
            </wp:positionV>
            <wp:extent cx="4686935" cy="1981200"/>
            <wp:effectExtent l="0" t="0" r="12065" b="0"/>
            <wp:wrapSquare wrapText="bothSides"/>
            <wp:docPr id="10" name="Imagen 10" descr="Captura%20de%20pantalla%202017-04-21%20a%20la(s)%2009.4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20de%20pantalla%202017-04-21%20a%20la(s)%2009.42.3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693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35C9">
        <w:rPr>
          <w:rFonts w:ascii="Arial" w:hAnsi="Arial" w:cs="Arial"/>
          <w:lang w:val="es-ES"/>
        </w:rPr>
        <w:t>Se plantea una franja 1.5 m. de ancho que se ubicará: vegetación, iluminación, mobiliario urbano y demás elementos complementarios.</w:t>
      </w:r>
    </w:p>
    <w:p w14:paraId="0AD98D4E" w14:textId="77777777" w:rsidR="001A0A93" w:rsidRPr="009835C9" w:rsidRDefault="001A0A93" w:rsidP="001A0A93">
      <w:pPr>
        <w:spacing w:line="360" w:lineRule="auto"/>
        <w:jc w:val="both"/>
        <w:rPr>
          <w:rFonts w:ascii="Arial" w:hAnsi="Arial" w:cs="Arial"/>
          <w:lang w:val="es-ES"/>
        </w:rPr>
      </w:pPr>
    </w:p>
    <w:p w14:paraId="570E9492" w14:textId="77777777" w:rsidR="001A0A93" w:rsidRPr="009835C9" w:rsidRDefault="001A0A93" w:rsidP="001A0A93">
      <w:pPr>
        <w:spacing w:line="360" w:lineRule="auto"/>
        <w:jc w:val="both"/>
        <w:rPr>
          <w:rFonts w:ascii="Arial" w:hAnsi="Arial" w:cs="Arial"/>
          <w:lang w:val="es-ES"/>
        </w:rPr>
      </w:pPr>
    </w:p>
    <w:p w14:paraId="65667775" w14:textId="77777777" w:rsidR="001A0A93" w:rsidRPr="009835C9" w:rsidRDefault="001A0A93" w:rsidP="001A0A93">
      <w:pPr>
        <w:spacing w:line="360" w:lineRule="auto"/>
        <w:jc w:val="both"/>
        <w:rPr>
          <w:rFonts w:ascii="Arial" w:hAnsi="Arial" w:cs="Arial"/>
          <w:lang w:val="es-ES"/>
        </w:rPr>
      </w:pPr>
    </w:p>
    <w:p w14:paraId="2701BC37" w14:textId="77777777" w:rsidR="001A0A93" w:rsidRPr="009835C9" w:rsidRDefault="001A0A93" w:rsidP="001A0A93">
      <w:pPr>
        <w:spacing w:line="360" w:lineRule="auto"/>
        <w:jc w:val="both"/>
        <w:rPr>
          <w:rFonts w:ascii="Arial" w:hAnsi="Arial" w:cs="Arial"/>
          <w:lang w:val="es-ES"/>
        </w:rPr>
      </w:pPr>
    </w:p>
    <w:p w14:paraId="089E555D" w14:textId="77777777" w:rsidR="001A0A93" w:rsidRPr="009835C9" w:rsidRDefault="001A0A93" w:rsidP="001A0A93">
      <w:pPr>
        <w:spacing w:line="360" w:lineRule="auto"/>
        <w:jc w:val="both"/>
        <w:rPr>
          <w:rFonts w:ascii="Arial" w:hAnsi="Arial" w:cs="Arial"/>
          <w:lang w:val="es-ES"/>
        </w:rPr>
      </w:pPr>
    </w:p>
    <w:p w14:paraId="3D3D79EC" w14:textId="77777777" w:rsidR="001A0A93" w:rsidRPr="009835C9" w:rsidRDefault="001A0A93" w:rsidP="001A0A93">
      <w:pPr>
        <w:spacing w:line="360" w:lineRule="auto"/>
        <w:jc w:val="both"/>
        <w:rPr>
          <w:rFonts w:ascii="Arial" w:hAnsi="Arial" w:cs="Arial"/>
          <w:lang w:val="es-ES"/>
        </w:rPr>
      </w:pPr>
    </w:p>
    <w:p w14:paraId="7A7B21DB" w14:textId="77777777" w:rsidR="001A0A93" w:rsidRPr="009835C9" w:rsidRDefault="001A0A93" w:rsidP="001A0A93">
      <w:pPr>
        <w:spacing w:after="200" w:line="360" w:lineRule="auto"/>
        <w:ind w:left="426"/>
        <w:jc w:val="both"/>
        <w:rPr>
          <w:rFonts w:ascii="Arial" w:hAnsi="Arial" w:cs="Arial"/>
          <w:sz w:val="22"/>
          <w:szCs w:val="22"/>
          <w:lang w:val="es-ES"/>
        </w:rPr>
      </w:pPr>
      <w:r w:rsidRPr="009835C9">
        <w:rPr>
          <w:rFonts w:ascii="Arial" w:hAnsi="Arial" w:cs="Arial"/>
          <w:lang w:val="es-ES"/>
        </w:rPr>
        <w:t xml:space="preserve">El diseño de la nueva acera se establece de acuerdo </w:t>
      </w:r>
      <w:r>
        <w:rPr>
          <w:rFonts w:ascii="Arial" w:hAnsi="Arial" w:cs="Arial"/>
          <w:lang w:val="es-ES"/>
        </w:rPr>
        <w:t xml:space="preserve">a </w:t>
      </w:r>
      <w:r w:rsidRPr="009835C9">
        <w:rPr>
          <w:rFonts w:ascii="Arial" w:hAnsi="Arial" w:cs="Arial"/>
          <w:sz w:val="22"/>
          <w:szCs w:val="22"/>
          <w:lang w:val="es-ES"/>
        </w:rPr>
        <w:t>una</w:t>
      </w:r>
      <w:r>
        <w:rPr>
          <w:rFonts w:ascii="Arial" w:hAnsi="Arial" w:cs="Arial"/>
          <w:lang w:val="es-ES"/>
        </w:rPr>
        <w:t xml:space="preserve"> de las distintas </w:t>
      </w:r>
      <w:r w:rsidRPr="009835C9">
        <w:rPr>
          <w:rFonts w:ascii="Arial" w:hAnsi="Arial" w:cs="Arial"/>
          <w:bCs/>
          <w:lang w:val="es-ES"/>
        </w:rPr>
        <w:t>categoría</w:t>
      </w:r>
      <w:r>
        <w:rPr>
          <w:rFonts w:ascii="Arial" w:hAnsi="Arial" w:cs="Arial"/>
          <w:bCs/>
          <w:lang w:val="es-ES"/>
        </w:rPr>
        <w:t>s establecidas</w:t>
      </w:r>
      <w:r w:rsidRPr="009835C9">
        <w:rPr>
          <w:rFonts w:ascii="Arial" w:hAnsi="Arial" w:cs="Arial"/>
          <w:sz w:val="22"/>
          <w:szCs w:val="22"/>
          <w:lang w:val="es-ES"/>
        </w:rPr>
        <w:t>, cuyas cara</w:t>
      </w:r>
      <w:r>
        <w:rPr>
          <w:rFonts w:ascii="Arial" w:hAnsi="Arial" w:cs="Arial"/>
          <w:lang w:val="es-ES"/>
        </w:rPr>
        <w:t>cterísticas espaciales reflejan el tipo de espacios</w:t>
      </w:r>
      <w:r w:rsidRPr="009835C9">
        <w:rPr>
          <w:rFonts w:ascii="Arial" w:hAnsi="Arial" w:cs="Arial"/>
          <w:sz w:val="22"/>
          <w:szCs w:val="22"/>
          <w:lang w:val="es-ES"/>
        </w:rPr>
        <w:t xml:space="preserve"> en base </w:t>
      </w:r>
      <w:r w:rsidRPr="009835C9">
        <w:rPr>
          <w:rFonts w:ascii="Arial" w:hAnsi="Arial" w:cs="Arial"/>
          <w:lang w:val="es-ES"/>
        </w:rPr>
        <w:t>al análisis de densidad.</w:t>
      </w:r>
    </w:p>
    <w:p w14:paraId="60CEC791" w14:textId="77777777" w:rsidR="001A0A93" w:rsidRPr="00D50501" w:rsidRDefault="001A0A93" w:rsidP="001A0A93">
      <w:pPr>
        <w:spacing w:line="360" w:lineRule="auto"/>
        <w:ind w:left="426"/>
        <w:jc w:val="both"/>
        <w:rPr>
          <w:rFonts w:ascii="Arial" w:hAnsi="Arial" w:cs="Arial"/>
          <w:lang w:val="es-ES"/>
        </w:rPr>
      </w:pPr>
      <w:r w:rsidRPr="009835C9">
        <w:rPr>
          <w:rFonts w:ascii="Arial" w:hAnsi="Arial" w:cs="Arial"/>
          <w:noProof/>
          <w:lang w:val="es-MX" w:eastAsia="es-MX"/>
        </w:rPr>
        <w:lastRenderedPageBreak/>
        <w:drawing>
          <wp:anchor distT="0" distB="0" distL="114300" distR="114300" simplePos="0" relativeHeight="251660288" behindDoc="0" locked="0" layoutInCell="1" allowOverlap="1" wp14:anchorId="5C07E131" wp14:editId="3556F0E3">
            <wp:simplePos x="0" y="0"/>
            <wp:positionH relativeFrom="column">
              <wp:posOffset>570865</wp:posOffset>
            </wp:positionH>
            <wp:positionV relativeFrom="paragraph">
              <wp:posOffset>2167890</wp:posOffset>
            </wp:positionV>
            <wp:extent cx="4458335" cy="3058160"/>
            <wp:effectExtent l="0" t="0" r="12065" b="0"/>
            <wp:wrapSquare wrapText="bothSides"/>
            <wp:docPr id="7" name="Imagen 7" descr="Captura%20de%20pantalla%202017-04-20%20a%20la(s)%2012.5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a%20de%20pantalla%202017-04-20%20a%20la(s)%2012.52.42.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796"/>
                    <a:stretch/>
                  </pic:blipFill>
                  <pic:spPr bwMode="auto">
                    <a:xfrm>
                      <a:off x="0" y="0"/>
                      <a:ext cx="4458335" cy="305816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9835C9">
        <w:rPr>
          <w:rFonts w:ascii="Arial" w:hAnsi="Arial" w:cs="Arial"/>
          <w:sz w:val="22"/>
          <w:szCs w:val="22"/>
          <w:lang w:val="es-ES"/>
        </w:rPr>
        <w:t>Existen entonces 4 tipos de Catego</w:t>
      </w:r>
      <w:r w:rsidRPr="009835C9">
        <w:rPr>
          <w:rFonts w:ascii="Arial" w:hAnsi="Arial" w:cs="Arial"/>
          <w:lang w:val="es-ES"/>
        </w:rPr>
        <w:t xml:space="preserve">rías que se rigen desde </w:t>
      </w:r>
      <w:r>
        <w:rPr>
          <w:rFonts w:ascii="Arial" w:hAnsi="Arial" w:cs="Arial"/>
          <w:lang w:val="es-ES"/>
        </w:rPr>
        <w:t xml:space="preserve">espacios de </w:t>
      </w:r>
      <w:r w:rsidRPr="009835C9">
        <w:rPr>
          <w:rFonts w:ascii="Arial" w:hAnsi="Arial" w:cs="Arial"/>
          <w:lang w:val="es-ES"/>
        </w:rPr>
        <w:t xml:space="preserve">permanencia hasta espacios solo transitorios de paseo. </w:t>
      </w:r>
      <w:r>
        <w:rPr>
          <w:rFonts w:ascii="Arial" w:hAnsi="Arial" w:cs="Arial"/>
          <w:lang w:val="es-ES"/>
        </w:rPr>
        <w:t>Cada una de las categorías contiene características únicas en el diseño en cuanto a la circulación, vegetación y mobiliario.</w:t>
      </w:r>
      <w:r w:rsidRPr="009835C9">
        <w:rPr>
          <w:rFonts w:ascii="Arial" w:hAnsi="Arial" w:cs="Arial"/>
          <w:lang w:val="es-ES"/>
        </w:rPr>
        <w:t xml:space="preserve"> </w:t>
      </w:r>
      <w:r w:rsidRPr="009835C9">
        <w:rPr>
          <w:rFonts w:ascii="Arial" w:hAnsi="Arial" w:cs="Arial"/>
          <w:sz w:val="22"/>
          <w:szCs w:val="22"/>
          <w:lang w:val="es-ES"/>
        </w:rPr>
        <w:t>La importancia de la definición de las categoría</w:t>
      </w:r>
      <w:r w:rsidRPr="009835C9">
        <w:rPr>
          <w:rFonts w:ascii="Arial" w:hAnsi="Arial" w:cs="Arial"/>
          <w:lang w:val="es-ES"/>
        </w:rPr>
        <w:t>s, se identifica al generar di</w:t>
      </w:r>
      <w:r w:rsidRPr="009835C9">
        <w:rPr>
          <w:rFonts w:ascii="Arial" w:hAnsi="Arial" w:cs="Arial"/>
          <w:sz w:val="22"/>
          <w:szCs w:val="22"/>
          <w:lang w:val="es-ES"/>
        </w:rPr>
        <w:t xml:space="preserve">versidad espacial en un recorrido de alrededor de 400 metros de longitud, que en </w:t>
      </w:r>
      <w:r w:rsidRPr="009835C9">
        <w:rPr>
          <w:rFonts w:ascii="Arial" w:hAnsi="Arial" w:cs="Arial"/>
          <w:lang w:val="es-ES"/>
        </w:rPr>
        <w:t>la actualidad brinda un sin nú</w:t>
      </w:r>
      <w:r w:rsidRPr="009835C9">
        <w:rPr>
          <w:rFonts w:ascii="Arial" w:hAnsi="Arial" w:cs="Arial"/>
          <w:sz w:val="22"/>
          <w:szCs w:val="22"/>
          <w:lang w:val="es-ES"/>
        </w:rPr>
        <w:t xml:space="preserve">mero </w:t>
      </w:r>
      <w:r w:rsidRPr="009835C9">
        <w:rPr>
          <w:rFonts w:ascii="Arial" w:hAnsi="Arial" w:cs="Arial"/>
          <w:lang w:val="es-ES"/>
        </w:rPr>
        <w:t>de actividades, dadas especial</w:t>
      </w:r>
      <w:r w:rsidRPr="009835C9">
        <w:rPr>
          <w:rFonts w:ascii="Arial" w:hAnsi="Arial" w:cs="Arial"/>
          <w:sz w:val="22"/>
          <w:szCs w:val="22"/>
          <w:lang w:val="es-ES"/>
        </w:rPr>
        <w:t>mente por el comercio informal, los cuales, después de la regeneración urbana, serán reubicados en un área de m</w:t>
      </w:r>
      <w:r w:rsidRPr="009835C9">
        <w:rPr>
          <w:rFonts w:ascii="Arial" w:hAnsi="Arial" w:cs="Arial"/>
          <w:lang w:val="es-ES"/>
        </w:rPr>
        <w:t>ercado a una distancia de apro</w:t>
      </w:r>
      <w:r w:rsidRPr="009835C9">
        <w:rPr>
          <w:rFonts w:ascii="Arial" w:hAnsi="Arial" w:cs="Arial"/>
          <w:sz w:val="22"/>
          <w:szCs w:val="22"/>
          <w:lang w:val="es-ES"/>
        </w:rPr>
        <w:t xml:space="preserve">ximadamente 300 metros del Bulevar Michelena. </w:t>
      </w:r>
    </w:p>
    <w:p w14:paraId="77CAED00" w14:textId="77777777" w:rsidR="001A0A93" w:rsidRPr="009835C9" w:rsidRDefault="001A0A93" w:rsidP="001A0A93">
      <w:pPr>
        <w:spacing w:line="360" w:lineRule="auto"/>
        <w:ind w:left="426"/>
        <w:jc w:val="both"/>
        <w:rPr>
          <w:rFonts w:ascii="Arial" w:hAnsi="Arial" w:cs="Arial"/>
          <w:b/>
          <w:sz w:val="22"/>
          <w:szCs w:val="22"/>
          <w:lang w:val="es-ES"/>
        </w:rPr>
      </w:pPr>
      <w:r w:rsidRPr="009835C9">
        <w:rPr>
          <w:rFonts w:ascii="Arial" w:hAnsi="Arial" w:cs="Arial"/>
          <w:b/>
          <w:sz w:val="22"/>
          <w:szCs w:val="22"/>
          <w:lang w:val="es-ES"/>
        </w:rPr>
        <w:t>Plaza Atahualpa</w:t>
      </w:r>
    </w:p>
    <w:p w14:paraId="3EF30559" w14:textId="77777777" w:rsidR="001A0A93" w:rsidRDefault="001A0A93" w:rsidP="001A0A93">
      <w:pPr>
        <w:spacing w:line="360" w:lineRule="auto"/>
        <w:ind w:left="426"/>
        <w:jc w:val="both"/>
        <w:rPr>
          <w:rFonts w:ascii="Arial" w:hAnsi="Arial" w:cs="Arial"/>
          <w:lang w:val="es-ES"/>
        </w:rPr>
      </w:pPr>
      <w:r w:rsidRPr="009835C9">
        <w:rPr>
          <w:rFonts w:ascii="Arial" w:hAnsi="Arial" w:cs="Arial"/>
          <w:sz w:val="22"/>
          <w:szCs w:val="22"/>
          <w:lang w:val="es-ES"/>
        </w:rPr>
        <w:t>La regeneración urbana del Bulevar se da en el mismo espacio físico en que hoy existe la calle Michelena, e incluso goza de su ya popularmente establecida imagen, mientras que la Plaza Atahualpa, es el resultado de una nueva reforma geométrica, en la intersección de las Avenidas Teniente Hugo Ortiz y Alonso de Angulo, es decir, desaparece el famoso redondel Atahualpa y se convierte en plaza urbana, que como resultante casi coincidente, viene a ser el remate perf</w:t>
      </w:r>
      <w:r>
        <w:rPr>
          <w:rFonts w:ascii="Arial" w:hAnsi="Arial" w:cs="Arial"/>
          <w:lang w:val="es-ES"/>
        </w:rPr>
        <w:t>ecto para el Bulevar Michelena.</w:t>
      </w:r>
    </w:p>
    <w:p w14:paraId="0C20F3FD" w14:textId="77777777" w:rsidR="001A0A93" w:rsidRDefault="001A0A93" w:rsidP="001A0A93">
      <w:pPr>
        <w:spacing w:line="360" w:lineRule="auto"/>
        <w:ind w:left="426"/>
        <w:jc w:val="both"/>
        <w:rPr>
          <w:rFonts w:ascii="Arial" w:hAnsi="Arial" w:cs="Arial"/>
          <w:lang w:val="es-ES"/>
        </w:rPr>
      </w:pPr>
      <w:r w:rsidRPr="009835C9">
        <w:rPr>
          <w:rFonts w:ascii="Arial" w:hAnsi="Arial" w:cs="Arial"/>
          <w:sz w:val="22"/>
          <w:szCs w:val="22"/>
          <w:lang w:val="es-ES"/>
        </w:rPr>
        <w:t>En primera instancia, el diseño de la plaza no depende de ninguna de las actividades que en la actualidad en ese espacio se desarrollan. Un redondel por definición constituye un distribuidor vehicular, por lo que para el diseño de la plaza, se asume que exactamente lo opuesto, ya que se constituirá en un espacio peatonal generador de actividades</w:t>
      </w:r>
      <w:r>
        <w:rPr>
          <w:rFonts w:ascii="Arial" w:hAnsi="Arial" w:cs="Arial"/>
          <w:lang w:val="es-ES"/>
        </w:rPr>
        <w:t xml:space="preserve"> públicas de distintas índoles, siguiendo el mismo concepto del Bulevar. </w:t>
      </w:r>
    </w:p>
    <w:p w14:paraId="673CDD6A" w14:textId="77777777" w:rsidR="001A0A93" w:rsidRPr="009835C9" w:rsidRDefault="001A0A93" w:rsidP="001A0A93">
      <w:pPr>
        <w:spacing w:line="360" w:lineRule="auto"/>
        <w:ind w:left="426"/>
        <w:jc w:val="both"/>
        <w:rPr>
          <w:rFonts w:ascii="Arial" w:hAnsi="Arial" w:cs="Arial"/>
          <w:sz w:val="22"/>
          <w:szCs w:val="22"/>
          <w:lang w:val="es-ES"/>
        </w:rPr>
      </w:pPr>
      <w:r w:rsidRPr="009835C9">
        <w:rPr>
          <w:rFonts w:ascii="Arial" w:hAnsi="Arial" w:cs="Arial"/>
          <w:noProof/>
          <w:lang w:val="es-MX" w:eastAsia="es-MX"/>
        </w:rPr>
        <w:lastRenderedPageBreak/>
        <w:drawing>
          <wp:anchor distT="0" distB="0" distL="114300" distR="114300" simplePos="0" relativeHeight="251661312" behindDoc="0" locked="0" layoutInCell="1" allowOverlap="1" wp14:anchorId="6364175E" wp14:editId="11E1685D">
            <wp:simplePos x="0" y="0"/>
            <wp:positionH relativeFrom="column">
              <wp:posOffset>457200</wp:posOffset>
            </wp:positionH>
            <wp:positionV relativeFrom="paragraph">
              <wp:posOffset>1501140</wp:posOffset>
            </wp:positionV>
            <wp:extent cx="4685665" cy="2150110"/>
            <wp:effectExtent l="0" t="0" r="0" b="8890"/>
            <wp:wrapSquare wrapText="bothSides"/>
            <wp:docPr id="8" name="Imagen 8" descr="Captura%20de%20pantalla%202017-04-20%20a%20la(s)%2012.5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20de%20pantalla%202017-04-20%20a%20la(s)%2012.54.4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5665" cy="2150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lang w:val="es-ES"/>
        </w:rPr>
        <w:t xml:space="preserve">La plaza se caracteriza por ser un espacio de encuentro con áreas de estancia, zona de contemplación de paisaje y espacios neutros destinados a diferentes actividades, como por ejemplos culturales o de exposición. Estos espacios se conforman por medio de jardineras con vegetación, mobiliario urbano, pisos duros, iluminación entre otros elementos complementarios. </w:t>
      </w:r>
    </w:p>
    <w:p w14:paraId="250727AA" w14:textId="77777777" w:rsidR="001A0A93" w:rsidRPr="009835C9" w:rsidRDefault="001A0A93" w:rsidP="001A0A93">
      <w:pPr>
        <w:pStyle w:val="Prrafodelista"/>
        <w:numPr>
          <w:ilvl w:val="0"/>
          <w:numId w:val="1"/>
        </w:numPr>
        <w:spacing w:line="360" w:lineRule="auto"/>
        <w:ind w:left="426" w:hanging="349"/>
        <w:jc w:val="both"/>
        <w:rPr>
          <w:rFonts w:ascii="Arial" w:hAnsi="Arial" w:cs="Arial"/>
          <w:b/>
          <w:sz w:val="24"/>
          <w:szCs w:val="24"/>
          <w:lang w:val="es-ES"/>
        </w:rPr>
      </w:pPr>
      <w:r w:rsidRPr="009835C9">
        <w:rPr>
          <w:rFonts w:ascii="Arial" w:hAnsi="Arial" w:cs="Arial"/>
          <w:b/>
          <w:sz w:val="24"/>
          <w:szCs w:val="24"/>
          <w:lang w:val="es-ES"/>
        </w:rPr>
        <w:t xml:space="preserve">Contenido del estudio urbano – arquitectónico </w:t>
      </w:r>
    </w:p>
    <w:p w14:paraId="1E897DC6" w14:textId="77777777" w:rsidR="001A0A93" w:rsidRDefault="001A0A93" w:rsidP="001A0A93">
      <w:pPr>
        <w:pStyle w:val="Prrafodelista"/>
        <w:spacing w:line="360" w:lineRule="auto"/>
        <w:ind w:left="426"/>
        <w:jc w:val="both"/>
        <w:rPr>
          <w:rFonts w:ascii="Arial" w:hAnsi="Arial" w:cs="Arial"/>
          <w:lang w:val="es-ES"/>
        </w:rPr>
      </w:pPr>
      <w:r w:rsidRPr="009835C9">
        <w:rPr>
          <w:rFonts w:ascii="Arial" w:hAnsi="Arial" w:cs="Arial"/>
          <w:lang w:val="es-ES"/>
        </w:rPr>
        <w:t xml:space="preserve">El proyecto comprende de un estudio completo de diseño arquitectónico e ingenierías a detalle: Eléctrica, Telecomunicaciones, Hidráulica-Sanitaria, Vial y Estructural con las correspondientes aprobaciones en las distintas entidades publicas y municipales. </w:t>
      </w:r>
    </w:p>
    <w:p w14:paraId="1BAAE6AE" w14:textId="77777777" w:rsidR="001A0A93" w:rsidRPr="00477E34" w:rsidRDefault="001A0A93" w:rsidP="001A0A93">
      <w:pPr>
        <w:pStyle w:val="Prrafodelista"/>
        <w:spacing w:line="360" w:lineRule="auto"/>
        <w:ind w:left="426"/>
        <w:jc w:val="both"/>
        <w:rPr>
          <w:rFonts w:ascii="Arial" w:hAnsi="Arial" w:cs="Arial"/>
          <w:lang w:val="es-ES"/>
        </w:rPr>
      </w:pPr>
    </w:p>
    <w:p w14:paraId="06605B36" w14:textId="77777777" w:rsidR="001A0A93" w:rsidRPr="00E75C50" w:rsidRDefault="001A0A93" w:rsidP="001A0A93">
      <w:pPr>
        <w:pStyle w:val="Prrafodelista"/>
        <w:spacing w:line="240" w:lineRule="auto"/>
        <w:ind w:left="426"/>
        <w:jc w:val="both"/>
        <w:rPr>
          <w:rFonts w:ascii="Arial" w:hAnsi="Arial" w:cs="Arial"/>
          <w:b/>
          <w:sz w:val="24"/>
          <w:szCs w:val="24"/>
          <w:lang w:val="es-ES"/>
        </w:rPr>
      </w:pPr>
      <w:r w:rsidRPr="00E75C50">
        <w:rPr>
          <w:rFonts w:ascii="Arial" w:hAnsi="Arial" w:cs="Arial"/>
          <w:b/>
          <w:lang w:val="es-ES"/>
        </w:rPr>
        <w:t xml:space="preserve">Datos importantes: </w:t>
      </w:r>
    </w:p>
    <w:p w14:paraId="3997CA5C" w14:textId="202A7FF5" w:rsidR="001A0A93" w:rsidRPr="009835C9" w:rsidRDefault="001A0A93" w:rsidP="001A0A93">
      <w:pPr>
        <w:spacing w:after="200"/>
        <w:ind w:left="426"/>
        <w:rPr>
          <w:rFonts w:ascii="Arial" w:eastAsia="Calibri" w:hAnsi="Arial" w:cs="Arial"/>
          <w:bCs/>
          <w:lang w:val="es-ES" w:eastAsia="en-US"/>
        </w:rPr>
      </w:pPr>
      <w:r w:rsidRPr="009835C9">
        <w:rPr>
          <w:rFonts w:ascii="Arial" w:hAnsi="Arial" w:cs="Arial"/>
          <w:bCs/>
          <w:lang w:val="es-ES"/>
        </w:rPr>
        <w:t>Presupuesto referencial:</w:t>
      </w:r>
      <w:r w:rsidRPr="009835C9">
        <w:rPr>
          <w:rFonts w:ascii="Arial" w:hAnsi="Arial" w:cs="Arial"/>
          <w:bCs/>
          <w:lang w:val="es-ES"/>
        </w:rPr>
        <w:tab/>
      </w:r>
      <w:r w:rsidRPr="009835C9">
        <w:rPr>
          <w:rFonts w:ascii="Arial" w:eastAsia="Calibri" w:hAnsi="Arial" w:cs="Arial"/>
          <w:bCs/>
          <w:sz w:val="22"/>
          <w:szCs w:val="22"/>
          <w:lang w:val="es-ES" w:eastAsia="en-US"/>
        </w:rPr>
        <w:t xml:space="preserve">$ </w:t>
      </w:r>
      <w:r w:rsidR="008B776F">
        <w:rPr>
          <w:rFonts w:ascii="Arial" w:eastAsia="Calibri" w:hAnsi="Arial" w:cs="Arial"/>
          <w:bCs/>
          <w:lang w:val="es-ES" w:eastAsia="en-US"/>
        </w:rPr>
        <w:t>3.420.115,93</w:t>
      </w:r>
      <w:r w:rsidRPr="009835C9">
        <w:rPr>
          <w:rFonts w:ascii="Arial" w:eastAsia="Calibri" w:hAnsi="Arial" w:cs="Arial"/>
          <w:bCs/>
          <w:lang w:val="es-ES" w:eastAsia="en-US"/>
        </w:rPr>
        <w:t xml:space="preserve"> </w:t>
      </w:r>
      <w:r w:rsidRPr="009835C9">
        <w:rPr>
          <w:rFonts w:ascii="Arial" w:eastAsia="Calibri" w:hAnsi="Arial" w:cs="Arial"/>
          <w:bCs/>
          <w:sz w:val="22"/>
          <w:szCs w:val="22"/>
          <w:lang w:val="es-ES" w:eastAsia="en-US"/>
        </w:rPr>
        <w:t xml:space="preserve">aprox. </w:t>
      </w:r>
      <w:r w:rsidRPr="009835C9">
        <w:rPr>
          <w:rFonts w:ascii="Arial" w:hAnsi="Arial" w:cs="Arial"/>
          <w:bCs/>
          <w:lang w:val="es-ES"/>
        </w:rPr>
        <w:t xml:space="preserve"> + IVA</w:t>
      </w:r>
    </w:p>
    <w:p w14:paraId="0F3AF78D" w14:textId="77777777" w:rsidR="001A0A93" w:rsidRDefault="001A0A93" w:rsidP="001A0A93">
      <w:pPr>
        <w:ind w:left="426"/>
        <w:rPr>
          <w:rFonts w:ascii="Arial" w:hAnsi="Arial" w:cs="Arial"/>
          <w:bCs/>
          <w:lang w:val="es-ES"/>
        </w:rPr>
      </w:pPr>
      <w:r w:rsidRPr="009835C9">
        <w:rPr>
          <w:rFonts w:ascii="Arial" w:hAnsi="Arial" w:cs="Arial"/>
          <w:bCs/>
          <w:lang w:val="es-ES"/>
        </w:rPr>
        <w:t xml:space="preserve">Estado: </w:t>
      </w:r>
      <w:r w:rsidRPr="009835C9">
        <w:rPr>
          <w:rFonts w:ascii="Arial" w:hAnsi="Arial" w:cs="Arial"/>
          <w:bCs/>
          <w:lang w:val="es-ES"/>
        </w:rPr>
        <w:tab/>
      </w:r>
      <w:r w:rsidRPr="009835C9">
        <w:rPr>
          <w:rFonts w:ascii="Arial" w:hAnsi="Arial" w:cs="Arial"/>
          <w:bCs/>
          <w:lang w:val="es-ES"/>
        </w:rPr>
        <w:tab/>
      </w:r>
      <w:r w:rsidRPr="009835C9">
        <w:rPr>
          <w:rFonts w:ascii="Arial" w:hAnsi="Arial" w:cs="Arial"/>
          <w:bCs/>
          <w:lang w:val="es-ES"/>
        </w:rPr>
        <w:tab/>
      </w:r>
      <w:r w:rsidRPr="009835C9">
        <w:rPr>
          <w:rFonts w:ascii="Arial" w:hAnsi="Arial" w:cs="Arial"/>
          <w:bCs/>
          <w:lang w:val="es-ES"/>
        </w:rPr>
        <w:tab/>
        <w:t>Estudios terminados</w:t>
      </w:r>
    </w:p>
    <w:p w14:paraId="6437A4AD" w14:textId="77777777" w:rsidR="001A0A93" w:rsidRPr="009835C9" w:rsidRDefault="001A0A93" w:rsidP="001A0A93">
      <w:pPr>
        <w:ind w:left="426"/>
        <w:rPr>
          <w:rFonts w:ascii="Arial" w:hAnsi="Arial" w:cs="Arial"/>
          <w:bCs/>
          <w:lang w:val="es-ES"/>
        </w:rPr>
      </w:pPr>
    </w:p>
    <w:p w14:paraId="45B5737D" w14:textId="77777777" w:rsidR="001A0A93" w:rsidRPr="009835C9" w:rsidRDefault="001A0A93" w:rsidP="001A0A93">
      <w:pPr>
        <w:ind w:left="3540" w:right="-7" w:hanging="3180"/>
        <w:rPr>
          <w:rFonts w:ascii="Arial" w:hAnsi="Arial" w:cs="Arial"/>
          <w:lang w:val="es-ES"/>
        </w:rPr>
      </w:pPr>
      <w:r>
        <w:rPr>
          <w:rFonts w:ascii="Arial" w:hAnsi="Arial" w:cs="Arial"/>
          <w:lang w:val="es-ES"/>
        </w:rPr>
        <w:t xml:space="preserve"> </w:t>
      </w:r>
      <w:r w:rsidRPr="009835C9">
        <w:rPr>
          <w:rFonts w:ascii="Arial" w:hAnsi="Arial" w:cs="Arial"/>
          <w:lang w:val="es-ES"/>
        </w:rPr>
        <w:t>Pendiente:</w:t>
      </w:r>
      <w:r w:rsidRPr="009835C9">
        <w:rPr>
          <w:rFonts w:ascii="Arial" w:hAnsi="Arial" w:cs="Arial"/>
          <w:lang w:val="es-ES"/>
        </w:rPr>
        <w:tab/>
        <w:t>Señalización horizontal y vertical para estacionamientos</w:t>
      </w:r>
      <w:r>
        <w:rPr>
          <w:rFonts w:ascii="Arial" w:hAnsi="Arial" w:cs="Arial"/>
          <w:lang w:val="es-ES"/>
        </w:rPr>
        <w:t xml:space="preserve"> (presupuesto estimado: $60.000 aprox. + IVA)</w:t>
      </w:r>
    </w:p>
    <w:p w14:paraId="5D1C58CD" w14:textId="77777777" w:rsidR="001A0A93" w:rsidRPr="009835C9" w:rsidRDefault="001A0A93" w:rsidP="001A0A93">
      <w:pPr>
        <w:spacing w:line="360" w:lineRule="auto"/>
        <w:jc w:val="both"/>
        <w:rPr>
          <w:rFonts w:ascii="Arial" w:hAnsi="Arial" w:cs="Arial"/>
          <w:lang w:val="es-ES"/>
        </w:rPr>
      </w:pPr>
    </w:p>
    <w:p w14:paraId="23879ADF" w14:textId="77777777" w:rsidR="001A0A93" w:rsidRDefault="001A0A93" w:rsidP="001A0A93">
      <w:pPr>
        <w:spacing w:line="360" w:lineRule="auto"/>
        <w:ind w:right="-7"/>
        <w:jc w:val="both"/>
        <w:rPr>
          <w:rFonts w:ascii="Arial" w:hAnsi="Arial" w:cs="Arial"/>
          <w:lang w:val="es-ES"/>
        </w:rPr>
      </w:pPr>
    </w:p>
    <w:p w14:paraId="244D3428" w14:textId="77777777" w:rsidR="001A0A93" w:rsidRDefault="001A0A93" w:rsidP="001A0A93">
      <w:pPr>
        <w:spacing w:line="360" w:lineRule="auto"/>
        <w:ind w:right="-7"/>
        <w:jc w:val="both"/>
        <w:rPr>
          <w:rFonts w:ascii="Arial" w:hAnsi="Arial" w:cs="Arial"/>
          <w:lang w:val="es-ES"/>
        </w:rPr>
      </w:pPr>
    </w:p>
    <w:p w14:paraId="40D69F86" w14:textId="77777777" w:rsidR="005C40EC" w:rsidRDefault="005C40EC"/>
    <w:sectPr w:rsidR="005C40EC" w:rsidSect="00EC7E22">
      <w:pgSz w:w="11900" w:h="16840"/>
      <w:pgMar w:top="1418" w:right="1701" w:bottom="1418" w:left="1701" w:header="709" w:footer="709" w:gutter="0"/>
      <w:paperSrc w:first="260" w:other="26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8F1EA5"/>
    <w:multiLevelType w:val="hybridMultilevel"/>
    <w:tmpl w:val="3A8A4D26"/>
    <w:lvl w:ilvl="0" w:tplc="040A0017">
      <w:start w:val="1"/>
      <w:numFmt w:val="lowerLetter"/>
      <w:lvlText w:val="%1)"/>
      <w:lvlJc w:val="left"/>
      <w:pPr>
        <w:ind w:left="1212" w:hanging="360"/>
      </w:pPr>
      <w:rPr>
        <w:rFonts w:hint="default"/>
        <w:b/>
      </w:rPr>
    </w:lvl>
    <w:lvl w:ilvl="1" w:tplc="040A0019" w:tentative="1">
      <w:start w:val="1"/>
      <w:numFmt w:val="lowerLetter"/>
      <w:lvlText w:val="%2."/>
      <w:lvlJc w:val="left"/>
      <w:pPr>
        <w:ind w:left="1932" w:hanging="360"/>
      </w:pPr>
    </w:lvl>
    <w:lvl w:ilvl="2" w:tplc="040A001B" w:tentative="1">
      <w:start w:val="1"/>
      <w:numFmt w:val="lowerRoman"/>
      <w:lvlText w:val="%3."/>
      <w:lvlJc w:val="right"/>
      <w:pPr>
        <w:ind w:left="2652" w:hanging="180"/>
      </w:pPr>
    </w:lvl>
    <w:lvl w:ilvl="3" w:tplc="040A000F" w:tentative="1">
      <w:start w:val="1"/>
      <w:numFmt w:val="decimal"/>
      <w:lvlText w:val="%4."/>
      <w:lvlJc w:val="left"/>
      <w:pPr>
        <w:ind w:left="3372" w:hanging="360"/>
      </w:pPr>
    </w:lvl>
    <w:lvl w:ilvl="4" w:tplc="040A0019" w:tentative="1">
      <w:start w:val="1"/>
      <w:numFmt w:val="lowerLetter"/>
      <w:lvlText w:val="%5."/>
      <w:lvlJc w:val="left"/>
      <w:pPr>
        <w:ind w:left="4092" w:hanging="360"/>
      </w:pPr>
    </w:lvl>
    <w:lvl w:ilvl="5" w:tplc="040A001B" w:tentative="1">
      <w:start w:val="1"/>
      <w:numFmt w:val="lowerRoman"/>
      <w:lvlText w:val="%6."/>
      <w:lvlJc w:val="right"/>
      <w:pPr>
        <w:ind w:left="4812" w:hanging="180"/>
      </w:pPr>
    </w:lvl>
    <w:lvl w:ilvl="6" w:tplc="040A000F" w:tentative="1">
      <w:start w:val="1"/>
      <w:numFmt w:val="decimal"/>
      <w:lvlText w:val="%7."/>
      <w:lvlJc w:val="left"/>
      <w:pPr>
        <w:ind w:left="5532" w:hanging="360"/>
      </w:pPr>
    </w:lvl>
    <w:lvl w:ilvl="7" w:tplc="040A0019" w:tentative="1">
      <w:start w:val="1"/>
      <w:numFmt w:val="lowerLetter"/>
      <w:lvlText w:val="%8."/>
      <w:lvlJc w:val="left"/>
      <w:pPr>
        <w:ind w:left="6252" w:hanging="360"/>
      </w:pPr>
    </w:lvl>
    <w:lvl w:ilvl="8" w:tplc="040A001B" w:tentative="1">
      <w:start w:val="1"/>
      <w:numFmt w:val="lowerRoman"/>
      <w:lvlText w:val="%9."/>
      <w:lvlJc w:val="right"/>
      <w:pPr>
        <w:ind w:left="6972" w:hanging="180"/>
      </w:pPr>
    </w:lvl>
  </w:abstractNum>
  <w:abstractNum w:abstractNumId="1" w15:restartNumberingAfterBreak="0">
    <w:nsid w:val="5A703E6E"/>
    <w:multiLevelType w:val="hybridMultilevel"/>
    <w:tmpl w:val="19F65E8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A93"/>
    <w:rsid w:val="000950A0"/>
    <w:rsid w:val="000D2A1E"/>
    <w:rsid w:val="001A0A93"/>
    <w:rsid w:val="003050E0"/>
    <w:rsid w:val="005C40EC"/>
    <w:rsid w:val="00654F4A"/>
    <w:rsid w:val="008B776F"/>
    <w:rsid w:val="00EC7E2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A5BA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A93"/>
    <w:rPr>
      <w:rFonts w:ascii="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A0A93"/>
    <w:rPr>
      <w:rFonts w:ascii="Calibri" w:eastAsia="Calibri" w:hAnsi="Calibri" w:cs="Times New Roman"/>
      <w:sz w:val="22"/>
      <w:szCs w:val="22"/>
      <w:lang w:val="es-EC"/>
    </w:rPr>
  </w:style>
  <w:style w:type="paragraph" w:styleId="Prrafodelista">
    <w:name w:val="List Paragraph"/>
    <w:basedOn w:val="Normal"/>
    <w:uiPriority w:val="34"/>
    <w:qFormat/>
    <w:rsid w:val="001A0A93"/>
    <w:pPr>
      <w:spacing w:after="200" w:line="276" w:lineRule="auto"/>
      <w:ind w:left="720"/>
      <w:contextualSpacing/>
    </w:pPr>
    <w:rPr>
      <w:rFonts w:ascii="Calibri" w:eastAsia="Calibri" w:hAnsi="Calibri"/>
      <w:sz w:val="22"/>
      <w:szCs w:val="22"/>
      <w:lang w:val="es-EC" w:eastAsia="en-US"/>
    </w:rPr>
  </w:style>
  <w:style w:type="paragraph" w:styleId="Textodeglobo">
    <w:name w:val="Balloon Text"/>
    <w:basedOn w:val="Normal"/>
    <w:link w:val="TextodegloboCar"/>
    <w:uiPriority w:val="99"/>
    <w:semiHidden/>
    <w:unhideWhenUsed/>
    <w:rsid w:val="00EC7E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C7E22"/>
    <w:rPr>
      <w:rFonts w:ascii="Segoe UI" w:hAnsi="Segoe UI" w:cs="Segoe UI"/>
      <w:sz w:val="18"/>
      <w:szCs w:val="18"/>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798</Words>
  <Characters>4394</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 Veintimilla Donoso</dc:creator>
  <cp:keywords/>
  <dc:description/>
  <cp:lastModifiedBy>Lorena Carmen Izurieta Zaldumbide</cp:lastModifiedBy>
  <cp:revision>4</cp:revision>
  <cp:lastPrinted>2017-09-26T16:47:00Z</cp:lastPrinted>
  <dcterms:created xsi:type="dcterms:W3CDTF">2017-09-26T13:46:00Z</dcterms:created>
  <dcterms:modified xsi:type="dcterms:W3CDTF">2017-09-26T16:47:00Z</dcterms:modified>
</cp:coreProperties>
</file>