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C7" w:rsidRDefault="00344BC7" w:rsidP="00344BC7">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44BC7" w:rsidRPr="001B78D2" w:rsidRDefault="00344BC7" w:rsidP="00344BC7">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344BC7" w:rsidRPr="00E9318F" w:rsidRDefault="00760D05" w:rsidP="00344BC7">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Por ello, l</w:t>
      </w:r>
      <w:r w:rsidR="00344BC7">
        <w:rPr>
          <w:rFonts w:ascii="Palatino Linotype" w:hAnsi="Palatino Linotype" w:cs="Arial"/>
          <w:b w:val="0"/>
          <w:sz w:val="22"/>
          <w:szCs w:val="22"/>
        </w:rPr>
        <w:t xml:space="preserve">a Administración Municipal, a través de la Unidad de Espacio Público de la Empresa Pública Metropolitana de Movilidad y Obras Públicas –EPMMOP-, promueve procesos 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760D05" w:rsidRDefault="00344BC7" w:rsidP="00760D05">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vial  de la parroquia </w:t>
      </w:r>
      <w:proofErr w:type="spellStart"/>
      <w:r>
        <w:rPr>
          <w:rFonts w:ascii="Palatino Linotype" w:hAnsi="Palatino Linotype" w:cs="Arial"/>
          <w:b w:val="0"/>
          <w:sz w:val="22"/>
          <w:szCs w:val="22"/>
        </w:rPr>
        <w:t>Zámbiza</w:t>
      </w:r>
      <w:proofErr w:type="spellEnd"/>
      <w:r>
        <w:rPr>
          <w:rFonts w:ascii="Palatino Linotype" w:hAnsi="Palatino Linotype" w:cs="Arial"/>
          <w:b w:val="0"/>
          <w:sz w:val="22"/>
          <w:szCs w:val="22"/>
        </w:rPr>
        <w:t>, con los nombres de personajes y fecha</w:t>
      </w:r>
      <w:r w:rsidR="00301A4D">
        <w:rPr>
          <w:rFonts w:ascii="Palatino Linotype" w:hAnsi="Palatino Linotype" w:cs="Arial"/>
          <w:b w:val="0"/>
          <w:sz w:val="22"/>
          <w:szCs w:val="22"/>
        </w:rPr>
        <w:t>s</w:t>
      </w:r>
      <w:r>
        <w:rPr>
          <w:rFonts w:ascii="Palatino Linotype" w:hAnsi="Palatino Linotype" w:cs="Arial"/>
          <w:b w:val="0"/>
          <w:sz w:val="22"/>
          <w:szCs w:val="22"/>
        </w:rPr>
        <w:t xml:space="preserve"> relevantes de la historia del Ecuador, santos, pr</w:t>
      </w:r>
      <w:r w:rsidR="00760D05">
        <w:rPr>
          <w:rFonts w:ascii="Palatino Linotype" w:hAnsi="Palatino Linotype" w:cs="Arial"/>
          <w:b w:val="0"/>
          <w:sz w:val="22"/>
          <w:szCs w:val="22"/>
        </w:rPr>
        <w:t xml:space="preserve">ovincias y ciudades del Ecuador, propuesta de designación que se ha socializado con los moradores del sector, a través de diversas mesas de trabajo. </w:t>
      </w:r>
    </w:p>
    <w:p w:rsidR="00760D05" w:rsidRDefault="00760D05" w:rsidP="00760D05">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propuesta de designación cuenta con la aceptación de los moradores del sector; y, adicionalmente, con el aval del Archivo Metropolitano de Historia, conforme se desprende el oficio No. 031-AMH de 28 de febrero de 2014.</w:t>
      </w:r>
    </w:p>
    <w:p w:rsidR="007C1121" w:rsidRDefault="007C1121" w:rsidP="00344BC7">
      <w:pPr>
        <w:pStyle w:val="Ttulo"/>
        <w:spacing w:after="240" w:line="276" w:lineRule="auto"/>
        <w:rPr>
          <w:rFonts w:ascii="Palatino Linotype" w:hAnsi="Palatino Linotype" w:cs="Arial"/>
          <w:sz w:val="22"/>
          <w:szCs w:val="22"/>
        </w:rPr>
        <w:sectPr w:rsidR="007C1121" w:rsidSect="007C1121">
          <w:headerReference w:type="default" r:id="rId7"/>
          <w:footerReference w:type="default" r:id="rId8"/>
          <w:pgSz w:w="11906" w:h="16838"/>
          <w:pgMar w:top="2806" w:right="1416" w:bottom="567" w:left="1701" w:header="709" w:footer="70" w:gutter="0"/>
          <w:cols w:space="708"/>
          <w:docGrid w:linePitch="360"/>
        </w:sectPr>
      </w:pPr>
    </w:p>
    <w:p w:rsidR="00344BC7" w:rsidRPr="003843CA" w:rsidRDefault="00344BC7" w:rsidP="00344BC7">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344BC7" w:rsidRPr="00870361" w:rsidRDefault="00760D05" w:rsidP="00344BC7">
      <w:pPr>
        <w:spacing w:before="240" w:line="276" w:lineRule="auto"/>
        <w:jc w:val="both"/>
        <w:rPr>
          <w:rFonts w:ascii="Palatino Linotype" w:hAnsi="Palatino Linotype" w:cs="Arial"/>
          <w:sz w:val="22"/>
          <w:szCs w:val="22"/>
        </w:rPr>
      </w:pPr>
      <w:r>
        <w:rPr>
          <w:rFonts w:ascii="Palatino Linotype" w:hAnsi="Palatino Linotype" w:cs="Arial"/>
          <w:sz w:val="22"/>
          <w:szCs w:val="22"/>
        </w:rPr>
        <w:t xml:space="preserve">Visto </w:t>
      </w:r>
      <w:r w:rsidR="00344BC7">
        <w:rPr>
          <w:rFonts w:ascii="Palatino Linotype" w:hAnsi="Palatino Linotype" w:cs="Arial"/>
          <w:sz w:val="22"/>
          <w:szCs w:val="22"/>
        </w:rPr>
        <w:t>l</w:t>
      </w:r>
      <w:r>
        <w:rPr>
          <w:rFonts w:ascii="Palatino Linotype" w:hAnsi="Palatino Linotype" w:cs="Arial"/>
          <w:sz w:val="22"/>
          <w:szCs w:val="22"/>
        </w:rPr>
        <w:t>os</w:t>
      </w:r>
      <w:r w:rsidR="00344BC7">
        <w:rPr>
          <w:rFonts w:ascii="Palatino Linotype" w:hAnsi="Palatino Linotype" w:cs="Arial"/>
          <w:sz w:val="22"/>
          <w:szCs w:val="22"/>
        </w:rPr>
        <w:t xml:space="preserve"> Informe</w:t>
      </w:r>
      <w:r>
        <w:rPr>
          <w:rFonts w:ascii="Palatino Linotype" w:hAnsi="Palatino Linotype" w:cs="Arial"/>
          <w:sz w:val="22"/>
          <w:szCs w:val="22"/>
        </w:rPr>
        <w:t>s</w:t>
      </w:r>
      <w:r w:rsidR="00344BC7">
        <w:rPr>
          <w:rFonts w:ascii="Palatino Linotype" w:hAnsi="Palatino Linotype" w:cs="Arial"/>
          <w:sz w:val="22"/>
          <w:szCs w:val="22"/>
        </w:rPr>
        <w:t xml:space="preserve"> No</w:t>
      </w:r>
      <w:r>
        <w:rPr>
          <w:rFonts w:ascii="Palatino Linotype" w:hAnsi="Palatino Linotype" w:cs="Arial"/>
          <w:sz w:val="22"/>
          <w:szCs w:val="22"/>
        </w:rPr>
        <w:t>s</w:t>
      </w:r>
      <w:r w:rsidR="00344BC7">
        <w:rPr>
          <w:rFonts w:ascii="Palatino Linotype" w:hAnsi="Palatino Linotype" w:cs="Arial"/>
          <w:sz w:val="22"/>
          <w:szCs w:val="22"/>
        </w:rPr>
        <w:t>. IC-O-2014-082</w:t>
      </w:r>
      <w:r>
        <w:rPr>
          <w:rFonts w:ascii="Palatino Linotype" w:hAnsi="Palatino Linotype" w:cs="Arial"/>
          <w:sz w:val="22"/>
          <w:szCs w:val="22"/>
        </w:rPr>
        <w:t xml:space="preserve"> e IC-O-2014-112, de 8 de septiembre y 20 de octubre de 2014, respectivamente, expedidos por la Comisión de Uso de Suelo</w:t>
      </w:r>
      <w:r w:rsidR="00344BC7">
        <w:rPr>
          <w:rFonts w:ascii="Palatino Linotype" w:hAnsi="Palatino Linotype" w:cs="Arial"/>
          <w:sz w:val="22"/>
          <w:szCs w:val="22"/>
        </w:rPr>
        <w:t>.</w:t>
      </w:r>
    </w:p>
    <w:p w:rsidR="00344BC7" w:rsidRPr="003250BA" w:rsidRDefault="00344BC7" w:rsidP="00344BC7">
      <w:pPr>
        <w:pStyle w:val="Ttulo4"/>
        <w:jc w:val="center"/>
        <w:rPr>
          <w:rFonts w:ascii="Palatino Linotype" w:hAnsi="Palatino Linotype"/>
          <w:sz w:val="22"/>
          <w:szCs w:val="22"/>
        </w:rPr>
      </w:pPr>
      <w:r w:rsidRPr="003250BA">
        <w:rPr>
          <w:rFonts w:ascii="Palatino Linotype" w:hAnsi="Palatino Linotype"/>
          <w:sz w:val="22"/>
          <w:szCs w:val="22"/>
        </w:rPr>
        <w:t>CONSIDERANDO:</w:t>
      </w:r>
    </w:p>
    <w:p w:rsidR="00344BC7" w:rsidRPr="004C15AD" w:rsidRDefault="00344BC7" w:rsidP="00344BC7"/>
    <w:p w:rsidR="00344BC7" w:rsidRPr="00160CF8" w:rsidRDefault="00344BC7" w:rsidP="00344BC7">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344BC7" w:rsidRPr="00160CF8" w:rsidRDefault="00344BC7" w:rsidP="00344BC7">
      <w:pPr>
        <w:pStyle w:val="Sinespaciado"/>
        <w:spacing w:line="276" w:lineRule="auto"/>
        <w:ind w:left="709" w:hanging="709"/>
        <w:jc w:val="both"/>
        <w:rPr>
          <w:rFonts w:ascii="Palatino Linotype" w:hAnsi="Palatino Linotype"/>
        </w:rPr>
      </w:pPr>
    </w:p>
    <w:p w:rsidR="00344BC7" w:rsidRPr="00064C9D" w:rsidRDefault="00344BC7" w:rsidP="00344BC7">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344BC7" w:rsidRPr="00064C9D" w:rsidRDefault="00344BC7" w:rsidP="00344BC7">
      <w:pPr>
        <w:pStyle w:val="Sinespaciado"/>
        <w:spacing w:line="276" w:lineRule="auto"/>
        <w:ind w:left="709" w:hanging="709"/>
        <w:jc w:val="both"/>
        <w:rPr>
          <w:rFonts w:ascii="Palatino Linotype" w:hAnsi="Palatino Linotype"/>
        </w:rPr>
      </w:pPr>
    </w:p>
    <w:p w:rsidR="00344BC7" w:rsidRPr="00064C9D" w:rsidRDefault="00344BC7" w:rsidP="00344BC7">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344BC7" w:rsidRPr="00064C9D" w:rsidRDefault="00344BC7" w:rsidP="00344BC7">
      <w:pPr>
        <w:pStyle w:val="Sinespaciado"/>
        <w:spacing w:line="276" w:lineRule="auto"/>
        <w:ind w:left="709" w:hanging="709"/>
        <w:jc w:val="both"/>
        <w:rPr>
          <w:rFonts w:ascii="Palatino Linotype" w:hAnsi="Palatino Linotype"/>
        </w:rPr>
      </w:pPr>
    </w:p>
    <w:p w:rsidR="00344BC7" w:rsidRDefault="00344BC7" w:rsidP="00344BC7">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344BC7" w:rsidRDefault="00344BC7" w:rsidP="00344BC7">
      <w:pPr>
        <w:pStyle w:val="Sinespaciado"/>
        <w:spacing w:line="276" w:lineRule="auto"/>
        <w:ind w:left="709" w:hanging="709"/>
        <w:jc w:val="both"/>
        <w:rPr>
          <w:rFonts w:ascii="Palatino Linotype" w:hAnsi="Palatino Linotype" w:cs="Arial"/>
        </w:rPr>
      </w:pPr>
    </w:p>
    <w:p w:rsidR="00344BC7" w:rsidRPr="008E6EB0" w:rsidRDefault="00344BC7" w:rsidP="00344BC7">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344BC7" w:rsidRDefault="00344BC7" w:rsidP="00344BC7">
      <w:pPr>
        <w:spacing w:line="276" w:lineRule="auto"/>
        <w:ind w:left="705" w:hanging="705"/>
        <w:jc w:val="both"/>
        <w:rPr>
          <w:rFonts w:ascii="Palatino Linotype" w:eastAsia="Calibri" w:hAnsi="Palatino Linotype"/>
          <w:sz w:val="22"/>
          <w:szCs w:val="22"/>
          <w:lang w:val="es-EC" w:eastAsia="en-US"/>
        </w:rPr>
      </w:pPr>
    </w:p>
    <w:p w:rsidR="00344BC7" w:rsidRDefault="00344BC7" w:rsidP="00344BC7">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lastRenderedPageBreak/>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031-AMH de 28 de febrero de 2014,</w:t>
      </w:r>
      <w:r>
        <w:rPr>
          <w:rFonts w:ascii="Palatino Linotype" w:eastAsia="Calibri" w:hAnsi="Palatino Linotype"/>
          <w:sz w:val="22"/>
          <w:szCs w:val="22"/>
          <w:lang w:val="es-EC" w:eastAsia="en-US"/>
        </w:rPr>
        <w:t xml:space="preserve"> el Dr. Juan Paz y Miño, Ex Cronista de la Ciudad  y Director del Archivo Metropolitano de Historia, emite informe favorable para la designación vial de la parroquia </w:t>
      </w:r>
      <w:proofErr w:type="spellStart"/>
      <w:r>
        <w:rPr>
          <w:rFonts w:ascii="Palatino Linotype" w:eastAsia="Calibri" w:hAnsi="Palatino Linotype"/>
          <w:sz w:val="22"/>
          <w:szCs w:val="22"/>
          <w:lang w:val="es-EC" w:eastAsia="en-US"/>
        </w:rPr>
        <w:t>Zámbiza</w:t>
      </w:r>
      <w:proofErr w:type="spellEnd"/>
      <w:r>
        <w:rPr>
          <w:rFonts w:ascii="Palatino Linotype" w:eastAsia="Calibri" w:hAnsi="Palatino Linotype"/>
          <w:sz w:val="22"/>
          <w:szCs w:val="22"/>
          <w:lang w:val="es-EC" w:eastAsia="en-US"/>
        </w:rPr>
        <w:t>;</w:t>
      </w:r>
    </w:p>
    <w:p w:rsidR="00344BC7" w:rsidRPr="003F3549" w:rsidRDefault="00344BC7" w:rsidP="00344BC7">
      <w:pPr>
        <w:spacing w:line="276" w:lineRule="auto"/>
        <w:ind w:left="705" w:hanging="705"/>
        <w:jc w:val="both"/>
        <w:rPr>
          <w:rFonts w:ascii="Palatino Linotype" w:eastAsia="Calibri" w:hAnsi="Palatino Linotype"/>
          <w:sz w:val="22"/>
          <w:szCs w:val="22"/>
          <w:lang w:val="es-EC" w:eastAsia="en-US"/>
        </w:rPr>
      </w:pPr>
    </w:p>
    <w:p w:rsidR="00344BC7" w:rsidRDefault="00344BC7" w:rsidP="00344BC7">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No. UEP-226-SG de 12 de marzo de 2013, remite la documentación tendiente a la designación vial </w:t>
      </w:r>
      <w:r>
        <w:rPr>
          <w:rFonts w:ascii="Palatino Linotype" w:eastAsia="Calibri" w:hAnsi="Palatino Linotype"/>
          <w:sz w:val="22"/>
          <w:szCs w:val="22"/>
          <w:lang w:val="es-EC" w:eastAsia="en-US"/>
        </w:rPr>
        <w:t xml:space="preserve">la parroquia </w:t>
      </w:r>
      <w:proofErr w:type="spellStart"/>
      <w:r>
        <w:rPr>
          <w:rFonts w:ascii="Palatino Linotype" w:eastAsia="Calibri" w:hAnsi="Palatino Linotype"/>
          <w:sz w:val="22"/>
          <w:szCs w:val="22"/>
          <w:lang w:val="es-EC" w:eastAsia="en-US"/>
        </w:rPr>
        <w:t>Zámbiza</w:t>
      </w:r>
      <w:proofErr w:type="spellEnd"/>
      <w:r>
        <w:rPr>
          <w:rFonts w:ascii="Palatino Linotype" w:eastAsia="Calibri" w:hAnsi="Palatino Linotype"/>
          <w:sz w:val="22"/>
          <w:szCs w:val="22"/>
          <w:lang w:val="es-EC" w:eastAsia="en-US"/>
        </w:rPr>
        <w:t>;</w:t>
      </w:r>
    </w:p>
    <w:p w:rsidR="00344BC7" w:rsidRPr="00F44D54" w:rsidRDefault="00344BC7" w:rsidP="00344BC7">
      <w:pPr>
        <w:spacing w:line="276" w:lineRule="auto"/>
        <w:ind w:left="705" w:hanging="705"/>
        <w:jc w:val="both"/>
        <w:rPr>
          <w:rFonts w:ascii="Palatino Linotype" w:eastAsia="Calibri" w:hAnsi="Palatino Linotype"/>
          <w:sz w:val="22"/>
          <w:szCs w:val="22"/>
          <w:lang w:val="es-EC" w:eastAsia="en-US"/>
        </w:rPr>
      </w:pPr>
    </w:p>
    <w:p w:rsidR="00344BC7" w:rsidRPr="00344BC7" w:rsidRDefault="00344BC7" w:rsidP="00344BC7">
      <w:pPr>
        <w:spacing w:after="240" w:line="276" w:lineRule="auto"/>
        <w:ind w:left="703" w:hanging="703"/>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STHV-GT-2473 de 16 de junio de 2014, la Secretaría de Territorio, Hábitat y Vivienda, emite informe técnico favorable respecto de la designación vial propuesta; y,</w:t>
      </w:r>
    </w:p>
    <w:p w:rsidR="00344BC7" w:rsidRDefault="00344BC7" w:rsidP="00344BC7">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2182-2014 </w:t>
      </w:r>
      <w:r w:rsidRPr="00085728">
        <w:rPr>
          <w:rFonts w:ascii="Palatino Linotype" w:hAnsi="Palatino Linotype" w:cs="Arial"/>
          <w:sz w:val="22"/>
          <w:szCs w:val="22"/>
        </w:rPr>
        <w:t xml:space="preserve">de </w:t>
      </w:r>
      <w:r>
        <w:rPr>
          <w:rFonts w:ascii="Palatino Linotype" w:hAnsi="Palatino Linotype" w:cs="Arial"/>
          <w:sz w:val="22"/>
          <w:szCs w:val="22"/>
        </w:rPr>
        <w:t>30</w:t>
      </w:r>
      <w:r w:rsidRPr="00085728">
        <w:rPr>
          <w:rFonts w:ascii="Palatino Linotype" w:hAnsi="Palatino Linotype" w:cs="Arial"/>
          <w:sz w:val="22"/>
          <w:szCs w:val="22"/>
        </w:rPr>
        <w:t xml:space="preserve"> de </w:t>
      </w:r>
      <w:r>
        <w:rPr>
          <w:rFonts w:ascii="Palatino Linotype" w:hAnsi="Palatino Linotype" w:cs="Arial"/>
          <w:sz w:val="22"/>
          <w:szCs w:val="22"/>
        </w:rPr>
        <w:t>julio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las referidas calles.</w:t>
      </w:r>
    </w:p>
    <w:p w:rsidR="00344BC7" w:rsidRDefault="00344BC7" w:rsidP="00344BC7">
      <w:pPr>
        <w:spacing w:line="276" w:lineRule="auto"/>
        <w:ind w:left="705" w:hanging="705"/>
        <w:jc w:val="both"/>
        <w:rPr>
          <w:rFonts w:ascii="Palatino Linotype" w:hAnsi="Palatino Linotype" w:cs="Arial"/>
          <w:sz w:val="22"/>
          <w:szCs w:val="22"/>
        </w:rPr>
      </w:pPr>
    </w:p>
    <w:p w:rsidR="00344BC7" w:rsidRPr="0054657B" w:rsidRDefault="00344BC7" w:rsidP="00344BC7">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344BC7" w:rsidRDefault="00344BC7" w:rsidP="00344BC7">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301A4D">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344BC7" w:rsidRDefault="00344BC7" w:rsidP="00344BC7">
      <w:pPr>
        <w:rPr>
          <w:rFonts w:ascii="Palatino Linotype" w:hAnsi="Palatino Linotype" w:cs="Arial"/>
          <w:b/>
          <w:sz w:val="22"/>
          <w:szCs w:val="22"/>
        </w:rPr>
      </w:pPr>
    </w:p>
    <w:p w:rsidR="00344BC7" w:rsidRDefault="00344BC7" w:rsidP="00344BC7">
      <w:pPr>
        <w:spacing w:line="276" w:lineRule="auto"/>
        <w:jc w:val="center"/>
        <w:rPr>
          <w:rFonts w:ascii="Palatino Linotype" w:hAnsi="Palatino Linotype" w:cs="Arial"/>
          <w:b/>
          <w:sz w:val="22"/>
          <w:szCs w:val="22"/>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VIAL </w:t>
      </w:r>
      <w:r w:rsidR="00301A4D">
        <w:rPr>
          <w:rFonts w:ascii="Palatino Linotype" w:hAnsi="Palatino Linotype" w:cs="Arial"/>
          <w:b/>
          <w:sz w:val="22"/>
          <w:szCs w:val="22"/>
        </w:rPr>
        <w:t xml:space="preserve">DE </w:t>
      </w:r>
      <w:r>
        <w:rPr>
          <w:rFonts w:ascii="Palatino Linotype" w:hAnsi="Palatino Linotype" w:cs="Arial"/>
          <w:b/>
          <w:sz w:val="22"/>
          <w:szCs w:val="22"/>
        </w:rPr>
        <w:t xml:space="preserve">LA PARROQUIA ZÁMBIZA </w:t>
      </w:r>
    </w:p>
    <w:p w:rsidR="00344BC7" w:rsidRDefault="00344BC7" w:rsidP="00344BC7">
      <w:pPr>
        <w:jc w:val="center"/>
        <w:rPr>
          <w:rFonts w:ascii="Palatino Linotype" w:hAnsi="Palatino Linotype" w:cs="Arial"/>
          <w:b/>
          <w:sz w:val="22"/>
          <w:szCs w:val="22"/>
        </w:rPr>
      </w:pPr>
    </w:p>
    <w:p w:rsidR="00344BC7" w:rsidRDefault="00344BC7" w:rsidP="00344BC7">
      <w:pPr>
        <w:tabs>
          <w:tab w:val="left" w:pos="1080"/>
        </w:tabs>
        <w:spacing w:after="24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 xml:space="preserve">a varias calles de la parroquia de </w:t>
      </w:r>
      <w:proofErr w:type="spellStart"/>
      <w:r>
        <w:rPr>
          <w:rFonts w:ascii="Palatino Linotype" w:eastAsia="Calibri" w:hAnsi="Palatino Linotype"/>
          <w:sz w:val="22"/>
          <w:szCs w:val="22"/>
          <w:lang w:eastAsia="en-US"/>
        </w:rPr>
        <w:t>Zámbiza</w:t>
      </w:r>
      <w:proofErr w:type="spellEnd"/>
      <w:r w:rsidR="00301A4D">
        <w:rPr>
          <w:rFonts w:ascii="Palatino Linotype" w:eastAsia="Calibri" w:hAnsi="Palatino Linotype"/>
          <w:sz w:val="22"/>
          <w:szCs w:val="22"/>
          <w:lang w:eastAsia="en-US"/>
        </w:rPr>
        <w:t xml:space="preserve">, utilizando el nombre de </w:t>
      </w:r>
      <w:r w:rsidR="00301A4D" w:rsidRPr="00301A4D">
        <w:rPr>
          <w:rFonts w:ascii="Palatino Linotype" w:hAnsi="Palatino Linotype" w:cs="Arial"/>
          <w:sz w:val="22"/>
          <w:szCs w:val="22"/>
        </w:rPr>
        <w:t xml:space="preserve">personajes y fechas relevantes de la historia del </w:t>
      </w:r>
      <w:r w:rsidR="00301A4D">
        <w:rPr>
          <w:rFonts w:ascii="Palatino Linotype" w:hAnsi="Palatino Linotype" w:cs="Arial"/>
          <w:sz w:val="22"/>
          <w:szCs w:val="22"/>
        </w:rPr>
        <w:t>E</w:t>
      </w:r>
      <w:r w:rsidR="00301A4D" w:rsidRPr="00301A4D">
        <w:rPr>
          <w:rFonts w:ascii="Palatino Linotype" w:hAnsi="Palatino Linotype" w:cs="Arial"/>
          <w:sz w:val="22"/>
          <w:szCs w:val="22"/>
        </w:rPr>
        <w:t xml:space="preserve">cuador, santos, provincias y ciudades del </w:t>
      </w:r>
      <w:r w:rsidR="00301A4D">
        <w:rPr>
          <w:rFonts w:ascii="Palatino Linotype" w:hAnsi="Palatino Linotype" w:cs="Arial"/>
          <w:sz w:val="22"/>
          <w:szCs w:val="22"/>
        </w:rPr>
        <w:t>E</w:t>
      </w:r>
      <w:r w:rsidR="00301A4D" w:rsidRPr="00301A4D">
        <w:rPr>
          <w:rFonts w:ascii="Palatino Linotype" w:hAnsi="Palatino Linotype" w:cs="Arial"/>
          <w:sz w:val="22"/>
          <w:szCs w:val="22"/>
        </w:rPr>
        <w:t>cuador</w:t>
      </w:r>
      <w:r w:rsidR="00301A4D">
        <w:rPr>
          <w:rFonts w:ascii="Palatino Linotype" w:hAnsi="Palatino Linotype" w:cs="Arial"/>
          <w:sz w:val="22"/>
          <w:szCs w:val="22"/>
        </w:rPr>
        <w:t>,</w:t>
      </w:r>
      <w:r w:rsidR="00301A4D">
        <w:rPr>
          <w:rFonts w:ascii="Palatino Linotype" w:eastAsia="Calibri" w:hAnsi="Palatino Linotype"/>
          <w:sz w:val="22"/>
          <w:szCs w:val="22"/>
          <w:lang w:eastAsia="en-US"/>
        </w:rPr>
        <w:t xml:space="preserve"> </w:t>
      </w:r>
      <w:r>
        <w:rPr>
          <w:rFonts w:ascii="Palatino Linotype" w:eastAsia="Calibri" w:hAnsi="Palatino Linotype"/>
          <w:sz w:val="22"/>
          <w:szCs w:val="22"/>
          <w:lang w:eastAsia="en-US"/>
        </w:rPr>
        <w:t xml:space="preserve"> de conformidad al </w:t>
      </w:r>
      <w:r w:rsidR="00301A4D">
        <w:rPr>
          <w:rFonts w:ascii="Palatino Linotype" w:eastAsia="Calibri" w:hAnsi="Palatino Linotype"/>
          <w:sz w:val="22"/>
          <w:szCs w:val="22"/>
          <w:lang w:eastAsia="en-US"/>
        </w:rPr>
        <w:t xml:space="preserve">siguiente </w:t>
      </w:r>
      <w:r>
        <w:rPr>
          <w:rFonts w:ascii="Palatino Linotype" w:eastAsia="Calibri" w:hAnsi="Palatino Linotype"/>
          <w:sz w:val="22"/>
          <w:szCs w:val="22"/>
          <w:lang w:eastAsia="en-US"/>
        </w:rPr>
        <w:t>detalle</w:t>
      </w:r>
      <w:r w:rsidR="00301A4D">
        <w:rPr>
          <w:rFonts w:ascii="Palatino Linotype" w:eastAsia="Calibri" w:hAnsi="Palatino Linotype"/>
          <w:sz w:val="22"/>
          <w:szCs w:val="22"/>
          <w:lang w:eastAsia="en-US"/>
        </w:rPr>
        <w:t>:</w:t>
      </w:r>
    </w:p>
    <w:tbl>
      <w:tblPr>
        <w:tblStyle w:val="Tablaconcuadrcula"/>
        <w:tblW w:w="0" w:type="auto"/>
        <w:jc w:val="center"/>
        <w:tblInd w:w="2660" w:type="dxa"/>
        <w:tblLook w:val="04A0" w:firstRow="1" w:lastRow="0" w:firstColumn="1" w:lastColumn="0" w:noHBand="0" w:noVBand="1"/>
      </w:tblPr>
      <w:tblGrid>
        <w:gridCol w:w="1987"/>
        <w:gridCol w:w="2976"/>
      </w:tblGrid>
      <w:tr w:rsidR="00301A4D" w:rsidRPr="00624D6A" w:rsidTr="003F047D">
        <w:trPr>
          <w:jc w:val="center"/>
        </w:trPr>
        <w:tc>
          <w:tcPr>
            <w:tcW w:w="1987" w:type="dxa"/>
          </w:tcPr>
          <w:p w:rsidR="00301A4D" w:rsidRPr="00624D6A" w:rsidRDefault="00301A4D" w:rsidP="00AA3A21">
            <w:pPr>
              <w:tabs>
                <w:tab w:val="left" w:pos="-426"/>
              </w:tabs>
              <w:jc w:val="center"/>
              <w:rPr>
                <w:rFonts w:ascii="Palatino Linotype" w:hAnsi="Palatino Linotype" w:cs="Arial"/>
                <w:b/>
                <w:sz w:val="22"/>
                <w:szCs w:val="22"/>
              </w:rPr>
            </w:pPr>
            <w:r w:rsidRPr="00624D6A">
              <w:rPr>
                <w:rFonts w:ascii="Palatino Linotype" w:hAnsi="Palatino Linotype" w:cs="Arial"/>
                <w:b/>
                <w:sz w:val="22"/>
                <w:szCs w:val="22"/>
              </w:rPr>
              <w:t>CÓDIGO</w:t>
            </w:r>
          </w:p>
        </w:tc>
        <w:tc>
          <w:tcPr>
            <w:tcW w:w="2976" w:type="dxa"/>
          </w:tcPr>
          <w:p w:rsidR="00301A4D" w:rsidRPr="00624D6A" w:rsidRDefault="00301A4D" w:rsidP="00301A4D">
            <w:pPr>
              <w:tabs>
                <w:tab w:val="left" w:pos="-426"/>
              </w:tabs>
              <w:jc w:val="center"/>
              <w:rPr>
                <w:rFonts w:ascii="Palatino Linotype" w:hAnsi="Palatino Linotype" w:cs="Arial"/>
                <w:b/>
                <w:sz w:val="22"/>
                <w:szCs w:val="22"/>
              </w:rPr>
            </w:pPr>
            <w:r>
              <w:rPr>
                <w:rFonts w:ascii="Palatino Linotype" w:hAnsi="Palatino Linotype" w:cs="Arial"/>
                <w:b/>
                <w:sz w:val="22"/>
                <w:szCs w:val="22"/>
              </w:rPr>
              <w:t>NOMBRE</w:t>
            </w:r>
            <w:r w:rsidRPr="00624D6A">
              <w:rPr>
                <w:rFonts w:ascii="Palatino Linotype" w:hAnsi="Palatino Linotype" w:cs="Arial"/>
                <w:b/>
                <w:sz w:val="22"/>
                <w:szCs w:val="22"/>
              </w:rPr>
              <w:t xml:space="preserve"> </w:t>
            </w:r>
          </w:p>
        </w:tc>
      </w:tr>
      <w:tr w:rsidR="00301A4D" w:rsidRPr="00624D6A" w:rsidTr="003F047D">
        <w:trPr>
          <w:jc w:val="center"/>
        </w:trPr>
        <w:tc>
          <w:tcPr>
            <w:tcW w:w="1987"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N2</w:t>
            </w:r>
          </w:p>
        </w:tc>
        <w:tc>
          <w:tcPr>
            <w:tcW w:w="2976"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11 FEBRERO</w:t>
            </w:r>
          </w:p>
        </w:tc>
      </w:tr>
      <w:tr w:rsidR="00301A4D" w:rsidRPr="00624D6A" w:rsidTr="003F047D">
        <w:trPr>
          <w:jc w:val="center"/>
        </w:trPr>
        <w:tc>
          <w:tcPr>
            <w:tcW w:w="1987"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N1C</w:t>
            </w:r>
          </w:p>
        </w:tc>
        <w:tc>
          <w:tcPr>
            <w:tcW w:w="2976"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AMBATO</w:t>
            </w:r>
          </w:p>
        </w:tc>
      </w:tr>
      <w:tr w:rsidR="00301A4D" w:rsidRPr="00624D6A" w:rsidTr="003F047D">
        <w:trPr>
          <w:jc w:val="center"/>
        </w:trPr>
        <w:tc>
          <w:tcPr>
            <w:tcW w:w="1987"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Oe2I, S1F</w:t>
            </w:r>
          </w:p>
        </w:tc>
        <w:tc>
          <w:tcPr>
            <w:tcW w:w="2976"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ATAHUALPA</w:t>
            </w:r>
          </w:p>
        </w:tc>
      </w:tr>
      <w:tr w:rsidR="00301A4D" w:rsidRPr="00624D6A" w:rsidTr="003F047D">
        <w:trPr>
          <w:jc w:val="center"/>
        </w:trPr>
        <w:tc>
          <w:tcPr>
            <w:tcW w:w="1987" w:type="dxa"/>
          </w:tcPr>
          <w:p w:rsidR="00301A4D" w:rsidRPr="00624D6A" w:rsidRDefault="00B020F5" w:rsidP="00AA3A21">
            <w:pPr>
              <w:tabs>
                <w:tab w:val="left" w:pos="-426"/>
              </w:tabs>
              <w:jc w:val="both"/>
              <w:rPr>
                <w:rFonts w:ascii="Palatino Linotype" w:hAnsi="Palatino Linotype" w:cs="Arial"/>
                <w:sz w:val="22"/>
                <w:szCs w:val="22"/>
              </w:rPr>
            </w:pPr>
            <w:r>
              <w:rPr>
                <w:rFonts w:ascii="Palatino Linotype" w:hAnsi="Palatino Linotype" w:cs="Arial"/>
                <w:sz w:val="22"/>
                <w:szCs w:val="22"/>
              </w:rPr>
              <w:t>Oe4I</w:t>
            </w:r>
          </w:p>
        </w:tc>
        <w:tc>
          <w:tcPr>
            <w:tcW w:w="2976"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ISIDRO AYORA</w:t>
            </w:r>
          </w:p>
        </w:tc>
      </w:tr>
      <w:tr w:rsidR="00301A4D" w:rsidRPr="00624D6A" w:rsidTr="003F047D">
        <w:trPr>
          <w:jc w:val="center"/>
        </w:trPr>
        <w:tc>
          <w:tcPr>
            <w:tcW w:w="1987"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Oe1C</w:t>
            </w:r>
          </w:p>
        </w:tc>
        <w:tc>
          <w:tcPr>
            <w:tcW w:w="2976"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BABAHOYO</w:t>
            </w:r>
          </w:p>
        </w:tc>
      </w:tr>
      <w:tr w:rsidR="00301A4D" w:rsidRPr="00624D6A" w:rsidTr="003F047D">
        <w:trPr>
          <w:jc w:val="center"/>
        </w:trPr>
        <w:tc>
          <w:tcPr>
            <w:tcW w:w="1987"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Oe4C</w:t>
            </w:r>
          </w:p>
        </w:tc>
        <w:tc>
          <w:tcPr>
            <w:tcW w:w="2976" w:type="dxa"/>
          </w:tcPr>
          <w:p w:rsidR="00301A4D" w:rsidRPr="00624D6A" w:rsidRDefault="00301A4D" w:rsidP="00AA3A21">
            <w:pPr>
              <w:tabs>
                <w:tab w:val="left" w:pos="-426"/>
              </w:tabs>
              <w:rPr>
                <w:rFonts w:ascii="Palatino Linotype" w:hAnsi="Palatino Linotype" w:cs="Arial"/>
                <w:sz w:val="22"/>
                <w:szCs w:val="22"/>
              </w:rPr>
            </w:pPr>
            <w:r>
              <w:rPr>
                <w:rFonts w:ascii="Palatino Linotype" w:hAnsi="Palatino Linotype" w:cs="Arial"/>
                <w:sz w:val="22"/>
                <w:szCs w:val="22"/>
              </w:rPr>
              <w:t>SEBASTIÁN DE BENALCAZAR</w:t>
            </w:r>
          </w:p>
        </w:tc>
      </w:tr>
      <w:tr w:rsidR="00301A4D" w:rsidRPr="00624D6A" w:rsidTr="003F047D">
        <w:trPr>
          <w:jc w:val="center"/>
        </w:trPr>
        <w:tc>
          <w:tcPr>
            <w:tcW w:w="1987"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Oe3C</w:t>
            </w:r>
          </w:p>
        </w:tc>
        <w:tc>
          <w:tcPr>
            <w:tcW w:w="2976"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SIMÓN BOLÍVAR</w:t>
            </w:r>
          </w:p>
        </w:tc>
      </w:tr>
      <w:tr w:rsidR="00301A4D" w:rsidRPr="00624D6A" w:rsidTr="003F047D">
        <w:trPr>
          <w:jc w:val="center"/>
        </w:trPr>
        <w:tc>
          <w:tcPr>
            <w:tcW w:w="1987"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E1C</w:t>
            </w:r>
          </w:p>
        </w:tc>
        <w:tc>
          <w:tcPr>
            <w:tcW w:w="2976" w:type="dxa"/>
          </w:tcPr>
          <w:p w:rsidR="00301A4D" w:rsidRPr="00624D6A"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EL CALVARIO</w:t>
            </w:r>
          </w:p>
        </w:tc>
      </w:tr>
      <w:tr w:rsidR="00301A4D" w:rsidRPr="00624D6A"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Oe2F</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CUENCA</w:t>
            </w:r>
          </w:p>
        </w:tc>
      </w:tr>
      <w:tr w:rsidR="00301A4D" w:rsidRPr="00624D6A"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lastRenderedPageBreak/>
              <w:t>Oe3I</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ESMERALDAS</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Oe3F</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EUGENIO ESPEJO</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EJE TRANSVERSAL</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GUAYAQUIL</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Oe4I</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ISIDRO AYORA</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Oe2C</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MANABÍ</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Oe4</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JOSÉ MEJÍA LEQUERICA</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S1C, Oe2D</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QUITO</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EJE LONGITUDINAL</w:t>
            </w:r>
          </w:p>
        </w:tc>
        <w:tc>
          <w:tcPr>
            <w:tcW w:w="2976"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SAN MIGUEL</w:t>
            </w:r>
          </w:p>
        </w:tc>
      </w:tr>
      <w:tr w:rsidR="00301A4D" w:rsidTr="003F047D">
        <w:trPr>
          <w:jc w:val="center"/>
        </w:trPr>
        <w:tc>
          <w:tcPr>
            <w:tcW w:w="1987" w:type="dxa"/>
          </w:tcPr>
          <w:p w:rsidR="00301A4D" w:rsidRDefault="00301A4D" w:rsidP="00AA3A21">
            <w:pPr>
              <w:tabs>
                <w:tab w:val="left" w:pos="-426"/>
              </w:tabs>
              <w:jc w:val="both"/>
              <w:rPr>
                <w:rFonts w:ascii="Palatino Linotype" w:hAnsi="Palatino Linotype" w:cs="Arial"/>
                <w:sz w:val="22"/>
                <w:szCs w:val="22"/>
              </w:rPr>
            </w:pPr>
            <w:r>
              <w:rPr>
                <w:rFonts w:ascii="Palatino Linotype" w:hAnsi="Palatino Linotype" w:cs="Arial"/>
                <w:sz w:val="22"/>
                <w:szCs w:val="22"/>
              </w:rPr>
              <w:t>Oe3</w:t>
            </w:r>
          </w:p>
        </w:tc>
        <w:tc>
          <w:tcPr>
            <w:tcW w:w="2976" w:type="dxa"/>
          </w:tcPr>
          <w:p w:rsidR="00301A4D" w:rsidRDefault="00301A4D" w:rsidP="00AA3A21">
            <w:pPr>
              <w:tabs>
                <w:tab w:val="left" w:pos="-426"/>
              </w:tabs>
              <w:rPr>
                <w:rFonts w:ascii="Palatino Linotype" w:hAnsi="Palatino Linotype" w:cs="Arial"/>
                <w:sz w:val="22"/>
                <w:szCs w:val="22"/>
              </w:rPr>
            </w:pPr>
            <w:r>
              <w:rPr>
                <w:rFonts w:ascii="Palatino Linotype" w:hAnsi="Palatino Linotype" w:cs="Arial"/>
                <w:sz w:val="22"/>
                <w:szCs w:val="22"/>
              </w:rPr>
              <w:t>ANTONIO JOSÉ DE SUCRE</w:t>
            </w:r>
          </w:p>
        </w:tc>
      </w:tr>
    </w:tbl>
    <w:p w:rsidR="00301A4D" w:rsidRPr="00624D6A" w:rsidRDefault="00301A4D" w:rsidP="00301A4D">
      <w:pPr>
        <w:rPr>
          <w:rFonts w:ascii="Palatino Linotype" w:hAnsi="Palatino Linotype"/>
          <w:b/>
          <w:sz w:val="22"/>
          <w:szCs w:val="22"/>
        </w:rPr>
      </w:pPr>
    </w:p>
    <w:p w:rsidR="00344BC7" w:rsidRPr="00B311F6" w:rsidRDefault="00344BC7" w:rsidP="00344BC7">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344BC7" w:rsidRPr="003843CA" w:rsidRDefault="00344BC7" w:rsidP="00344BC7">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B020F5">
        <w:rPr>
          <w:rFonts w:ascii="Palatino Linotype" w:hAnsi="Palatino Linotype" w:cs="Arial"/>
          <w:sz w:val="22"/>
          <w:szCs w:val="22"/>
        </w:rPr>
        <w:t>13</w:t>
      </w:r>
      <w:r w:rsidRPr="003843CA">
        <w:rPr>
          <w:rFonts w:ascii="Palatino Linotype" w:hAnsi="Palatino Linotype" w:cs="Arial"/>
          <w:sz w:val="22"/>
          <w:szCs w:val="22"/>
        </w:rPr>
        <w:t xml:space="preserve"> de </w:t>
      </w:r>
      <w:r w:rsidR="00B020F5">
        <w:rPr>
          <w:rFonts w:ascii="Palatino Linotype" w:hAnsi="Palatino Linotype" w:cs="Arial"/>
          <w:sz w:val="22"/>
          <w:szCs w:val="22"/>
        </w:rPr>
        <w:t xml:space="preserve">noviembre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344BC7" w:rsidRDefault="00344BC7" w:rsidP="00344BC7">
      <w:pPr>
        <w:pStyle w:val="Textopredeterminado"/>
        <w:shd w:val="clear" w:color="auto" w:fill="FFFFFF"/>
        <w:jc w:val="both"/>
        <w:rPr>
          <w:rFonts w:ascii="Palatino Linotype" w:hAnsi="Palatino Linotype" w:cs="Arial"/>
          <w:sz w:val="22"/>
          <w:szCs w:val="22"/>
          <w:lang w:val="es-ES"/>
        </w:rPr>
      </w:pPr>
    </w:p>
    <w:p w:rsidR="00B020F5" w:rsidRPr="003843CA" w:rsidRDefault="00B020F5" w:rsidP="00344BC7">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44BC7" w:rsidRPr="00680EAC" w:rsidTr="009F5128">
        <w:trPr>
          <w:jc w:val="center"/>
        </w:trPr>
        <w:tc>
          <w:tcPr>
            <w:tcW w:w="5575" w:type="dxa"/>
            <w:hideMark/>
          </w:tcPr>
          <w:p w:rsidR="00344BC7" w:rsidRPr="00680EAC" w:rsidRDefault="00344BC7" w:rsidP="009F5128">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44BC7" w:rsidRPr="00680EAC" w:rsidRDefault="00344BC7" w:rsidP="009F5128">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44BC7" w:rsidRPr="00680EAC" w:rsidRDefault="00344BC7" w:rsidP="009F5128">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44BC7" w:rsidRDefault="00344BC7" w:rsidP="009F5128">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B020F5" w:rsidRPr="00680EAC" w:rsidRDefault="00B020F5" w:rsidP="009F5128">
            <w:pPr>
              <w:pStyle w:val="Textopredeterminado"/>
              <w:jc w:val="center"/>
              <w:rPr>
                <w:rFonts w:ascii="Palatino Linotype" w:hAnsi="Palatino Linotype" w:cs="Arial"/>
                <w:b/>
                <w:sz w:val="19"/>
                <w:szCs w:val="19"/>
              </w:rPr>
            </w:pPr>
          </w:p>
        </w:tc>
      </w:tr>
    </w:tbl>
    <w:p w:rsidR="00344BC7" w:rsidRPr="003843CA" w:rsidRDefault="00344BC7" w:rsidP="00344BC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44BC7" w:rsidRPr="003843CA" w:rsidRDefault="00344BC7" w:rsidP="00344BC7">
      <w:pPr>
        <w:pStyle w:val="Textosinformato"/>
        <w:jc w:val="both"/>
        <w:rPr>
          <w:rFonts w:ascii="Palatino Linotype" w:eastAsia="MS Mincho" w:hAnsi="Palatino Linotype" w:cs="Arial"/>
          <w:sz w:val="22"/>
          <w:szCs w:val="22"/>
        </w:rPr>
      </w:pPr>
    </w:p>
    <w:p w:rsidR="00344BC7" w:rsidRPr="003843CA" w:rsidRDefault="00344BC7" w:rsidP="00344BC7">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B020F5">
        <w:rPr>
          <w:rFonts w:ascii="Palatino Linotype" w:eastAsia="MS Mincho" w:hAnsi="Palatino Linotype" w:cs="Arial"/>
          <w:sz w:val="22"/>
          <w:szCs w:val="22"/>
        </w:rPr>
        <w:t xml:space="preserve">16 de octubre </w:t>
      </w:r>
      <w:r>
        <w:rPr>
          <w:rFonts w:ascii="Palatino Linotype" w:eastAsia="MS Mincho" w:hAnsi="Palatino Linotype" w:cs="Arial"/>
          <w:sz w:val="22"/>
          <w:szCs w:val="22"/>
        </w:rPr>
        <w:t xml:space="preserve">y </w:t>
      </w:r>
      <w:r w:rsidR="00B020F5">
        <w:rPr>
          <w:rFonts w:ascii="Palatino Linotype" w:eastAsia="MS Mincho" w:hAnsi="Palatino Linotype" w:cs="Arial"/>
          <w:sz w:val="22"/>
          <w:szCs w:val="22"/>
        </w:rPr>
        <w:t>13</w:t>
      </w:r>
      <w:r w:rsidRPr="003843CA">
        <w:rPr>
          <w:rFonts w:ascii="Palatino Linotype" w:eastAsia="MS Mincho" w:hAnsi="Palatino Linotype" w:cs="Arial"/>
          <w:sz w:val="22"/>
          <w:szCs w:val="22"/>
        </w:rPr>
        <w:t xml:space="preserve"> de </w:t>
      </w:r>
      <w:r w:rsidR="00B020F5">
        <w:rPr>
          <w:rFonts w:ascii="Palatino Linotype" w:eastAsia="MS Mincho" w:hAnsi="Palatino Linotype" w:cs="Arial"/>
          <w:sz w:val="22"/>
          <w:szCs w:val="22"/>
        </w:rPr>
        <w:t xml:space="preserve">noviembre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344BC7" w:rsidRPr="003843CA" w:rsidRDefault="00344BC7" w:rsidP="00344BC7">
      <w:pPr>
        <w:pStyle w:val="Textosinformato"/>
        <w:jc w:val="both"/>
        <w:rPr>
          <w:rFonts w:ascii="Palatino Linotype" w:eastAsia="MS Mincho" w:hAnsi="Palatino Linotype" w:cs="Arial"/>
          <w:sz w:val="22"/>
          <w:szCs w:val="22"/>
        </w:rPr>
      </w:pPr>
    </w:p>
    <w:p w:rsidR="00344BC7" w:rsidRPr="003843CA" w:rsidRDefault="00344BC7" w:rsidP="00344BC7">
      <w:pPr>
        <w:pStyle w:val="Textosinformato"/>
        <w:jc w:val="both"/>
        <w:rPr>
          <w:rFonts w:ascii="Palatino Linotype" w:eastAsia="MS Mincho" w:hAnsi="Palatino Linotype" w:cs="Arial"/>
          <w:sz w:val="22"/>
          <w:szCs w:val="22"/>
        </w:rPr>
      </w:pPr>
    </w:p>
    <w:p w:rsidR="00344BC7" w:rsidRDefault="00344BC7" w:rsidP="00344BC7">
      <w:pPr>
        <w:pStyle w:val="Textosinformato"/>
        <w:jc w:val="center"/>
        <w:rPr>
          <w:rFonts w:ascii="Palatino Linotype" w:eastAsia="MS Mincho" w:hAnsi="Palatino Linotype" w:cs="Arial"/>
          <w:sz w:val="22"/>
          <w:szCs w:val="22"/>
        </w:rPr>
      </w:pPr>
    </w:p>
    <w:p w:rsidR="00344BC7" w:rsidRPr="003843CA" w:rsidRDefault="00344BC7" w:rsidP="00344BC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44BC7" w:rsidRDefault="00344BC7" w:rsidP="00344BC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44BC7" w:rsidRDefault="00344BC7" w:rsidP="00344BC7">
      <w:pPr>
        <w:pStyle w:val="Textosinformato"/>
        <w:jc w:val="center"/>
        <w:rPr>
          <w:rFonts w:ascii="Palatino Linotype" w:eastAsia="MS Mincho" w:hAnsi="Palatino Linotype" w:cs="Arial"/>
          <w:sz w:val="22"/>
          <w:szCs w:val="22"/>
        </w:rPr>
      </w:pPr>
    </w:p>
    <w:p w:rsidR="00344BC7" w:rsidRPr="003843CA" w:rsidRDefault="00344BC7" w:rsidP="00344BC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44BC7" w:rsidRDefault="00344BC7" w:rsidP="00344BC7">
      <w:pPr>
        <w:pStyle w:val="Textosinformato"/>
        <w:jc w:val="center"/>
        <w:rPr>
          <w:rFonts w:ascii="Palatino Linotype" w:eastAsia="MS Mincho" w:hAnsi="Palatino Linotype" w:cs="Arial"/>
          <w:b/>
          <w:sz w:val="22"/>
          <w:szCs w:val="22"/>
        </w:rPr>
      </w:pPr>
    </w:p>
    <w:p w:rsidR="00344BC7" w:rsidRPr="003843CA" w:rsidRDefault="00344BC7" w:rsidP="00344BC7">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44BC7" w:rsidRPr="003843CA" w:rsidRDefault="00344BC7" w:rsidP="00344BC7">
      <w:pPr>
        <w:pStyle w:val="Textosinformato"/>
        <w:jc w:val="center"/>
        <w:rPr>
          <w:rFonts w:ascii="Palatino Linotype" w:eastAsia="MS Mincho" w:hAnsi="Palatino Linotype" w:cs="Arial"/>
          <w:sz w:val="22"/>
          <w:szCs w:val="22"/>
        </w:rPr>
      </w:pPr>
    </w:p>
    <w:p w:rsidR="00344BC7" w:rsidRDefault="00344BC7" w:rsidP="00344BC7">
      <w:pPr>
        <w:pStyle w:val="Textosinformato"/>
        <w:jc w:val="center"/>
        <w:rPr>
          <w:rFonts w:ascii="Palatino Linotype" w:eastAsia="MS Mincho" w:hAnsi="Palatino Linotype" w:cs="Arial"/>
          <w:sz w:val="22"/>
          <w:szCs w:val="22"/>
        </w:rPr>
      </w:pPr>
    </w:p>
    <w:p w:rsidR="00344BC7" w:rsidRPr="003843CA" w:rsidRDefault="00344BC7" w:rsidP="00344BC7">
      <w:pPr>
        <w:pStyle w:val="Textosinformato"/>
        <w:jc w:val="center"/>
        <w:rPr>
          <w:rFonts w:ascii="Palatino Linotype" w:eastAsia="MS Mincho" w:hAnsi="Palatino Linotype" w:cs="Arial"/>
          <w:sz w:val="22"/>
          <w:szCs w:val="22"/>
        </w:rPr>
      </w:pPr>
    </w:p>
    <w:p w:rsidR="00344BC7" w:rsidRPr="003843CA" w:rsidRDefault="00344BC7" w:rsidP="00344BC7">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44BC7" w:rsidRPr="003843CA" w:rsidRDefault="00344BC7" w:rsidP="00344BC7">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44BC7" w:rsidRDefault="00344BC7" w:rsidP="00344BC7">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44BC7" w:rsidRPr="003843CA" w:rsidRDefault="00344BC7" w:rsidP="00344BC7">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44BC7" w:rsidRPr="003843CA" w:rsidRDefault="00344BC7" w:rsidP="00344BC7">
      <w:pPr>
        <w:pStyle w:val="Textosinformato"/>
        <w:jc w:val="center"/>
        <w:rPr>
          <w:rFonts w:ascii="Palatino Linotype" w:eastAsia="MS Mincho" w:hAnsi="Palatino Linotype" w:cs="Arial"/>
          <w:sz w:val="22"/>
          <w:szCs w:val="22"/>
        </w:rPr>
      </w:pPr>
    </w:p>
    <w:p w:rsidR="00344BC7" w:rsidRPr="003843CA" w:rsidRDefault="00344BC7" w:rsidP="00344BC7">
      <w:pPr>
        <w:pStyle w:val="Textosinformato"/>
        <w:jc w:val="center"/>
        <w:rPr>
          <w:rFonts w:ascii="Palatino Linotype" w:eastAsia="MS Mincho" w:hAnsi="Palatino Linotype" w:cs="Arial"/>
          <w:sz w:val="22"/>
          <w:szCs w:val="22"/>
        </w:rPr>
      </w:pPr>
    </w:p>
    <w:p w:rsidR="00344BC7" w:rsidRDefault="00344BC7" w:rsidP="00344BC7">
      <w:pPr>
        <w:pStyle w:val="Textosinformato"/>
        <w:jc w:val="center"/>
        <w:rPr>
          <w:rFonts w:ascii="Palatino Linotype" w:eastAsia="MS Mincho" w:hAnsi="Palatino Linotype" w:cs="Arial"/>
          <w:sz w:val="22"/>
          <w:szCs w:val="22"/>
        </w:rPr>
      </w:pPr>
    </w:p>
    <w:p w:rsidR="00344BC7" w:rsidRPr="003843CA" w:rsidRDefault="00344BC7" w:rsidP="00344BC7">
      <w:pPr>
        <w:pStyle w:val="Textosinformato"/>
        <w:jc w:val="center"/>
        <w:rPr>
          <w:rFonts w:ascii="Palatino Linotype" w:eastAsia="MS Mincho" w:hAnsi="Palatino Linotype" w:cs="Arial"/>
          <w:sz w:val="22"/>
          <w:szCs w:val="22"/>
        </w:rPr>
      </w:pPr>
    </w:p>
    <w:p w:rsidR="00344BC7" w:rsidRPr="003843CA" w:rsidRDefault="00344BC7" w:rsidP="00344BC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44BC7" w:rsidRDefault="00344BC7" w:rsidP="00344BC7">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44BC7" w:rsidRPr="00B020F5" w:rsidRDefault="00B020F5" w:rsidP="00B020F5">
      <w:pPr>
        <w:rPr>
          <w:rFonts w:ascii="Palatino Linotype" w:hAnsi="Palatino Linotype" w:cs="Arial"/>
          <w:sz w:val="14"/>
          <w:szCs w:val="14"/>
        </w:rPr>
      </w:pPr>
      <w:r>
        <w:rPr>
          <w:rFonts w:ascii="Palatino Linotype" w:hAnsi="Palatino Linotype" w:cs="Arial"/>
          <w:sz w:val="14"/>
          <w:szCs w:val="14"/>
        </w:rPr>
        <w:t>DSCS</w:t>
      </w:r>
    </w:p>
    <w:p w:rsidR="00344BC7" w:rsidRDefault="00344BC7" w:rsidP="00344BC7"/>
    <w:p w:rsidR="00344BC7" w:rsidRDefault="00344BC7" w:rsidP="00344BC7"/>
    <w:p w:rsidR="00344BC7" w:rsidRDefault="00344BC7" w:rsidP="00344BC7"/>
    <w:p w:rsidR="00344BC7" w:rsidRDefault="00344BC7" w:rsidP="00344BC7"/>
    <w:p w:rsidR="00344BC7" w:rsidRDefault="00344BC7" w:rsidP="00344BC7"/>
    <w:p w:rsidR="00344BC7" w:rsidRDefault="00344BC7" w:rsidP="00344BC7"/>
    <w:p w:rsidR="00344BC7" w:rsidRDefault="00344BC7" w:rsidP="00344BC7"/>
    <w:p w:rsidR="00344BC7" w:rsidRDefault="00344BC7" w:rsidP="00344BC7"/>
    <w:p w:rsidR="00344BC7" w:rsidRDefault="00344BC7" w:rsidP="00344BC7"/>
    <w:p w:rsidR="00344BC7" w:rsidRDefault="00344BC7" w:rsidP="00344BC7"/>
    <w:p w:rsidR="00344BC7" w:rsidRDefault="00344BC7" w:rsidP="00344BC7"/>
    <w:p w:rsidR="00344BC7" w:rsidRPr="00624D6A" w:rsidRDefault="00344BC7" w:rsidP="00301A4D">
      <w:pPr>
        <w:rPr>
          <w:rFonts w:ascii="Palatino Linotype" w:hAnsi="Palatino Linotype"/>
          <w:b/>
          <w:sz w:val="22"/>
          <w:szCs w:val="22"/>
        </w:rPr>
      </w:pPr>
    </w:p>
    <w:p w:rsidR="00344BC7" w:rsidRPr="00624D6A" w:rsidRDefault="00344BC7" w:rsidP="00344BC7">
      <w:pPr>
        <w:rPr>
          <w:rFonts w:ascii="Palatino Linotype" w:hAnsi="Palatino Linotype"/>
          <w:b/>
          <w:sz w:val="22"/>
          <w:szCs w:val="22"/>
        </w:rPr>
      </w:pPr>
    </w:p>
    <w:p w:rsidR="00344BC7" w:rsidRDefault="00344BC7" w:rsidP="00344BC7">
      <w:pPr>
        <w:jc w:val="center"/>
        <w:rPr>
          <w:rFonts w:ascii="Palatino Linotype" w:hAnsi="Palatino Linotype"/>
          <w:b/>
        </w:rPr>
      </w:pPr>
    </w:p>
    <w:p w:rsidR="00344BC7" w:rsidRDefault="00344BC7" w:rsidP="00344BC7">
      <w:pPr>
        <w:jc w:val="center"/>
        <w:rPr>
          <w:rFonts w:ascii="Palatino Linotype" w:hAnsi="Palatino Linotype"/>
          <w:b/>
        </w:rPr>
      </w:pPr>
    </w:p>
    <w:p w:rsidR="00344BC7" w:rsidRDefault="00344BC7" w:rsidP="00344BC7">
      <w:pPr>
        <w:jc w:val="center"/>
        <w:rPr>
          <w:rFonts w:ascii="Palatino Linotype" w:hAnsi="Palatino Linotype"/>
          <w:b/>
        </w:rPr>
      </w:pPr>
    </w:p>
    <w:p w:rsidR="00344BC7" w:rsidRDefault="00344BC7" w:rsidP="00344BC7">
      <w:pPr>
        <w:jc w:val="center"/>
        <w:rPr>
          <w:rFonts w:ascii="Palatino Linotype" w:hAnsi="Palatino Linotype"/>
          <w:b/>
        </w:rPr>
      </w:pPr>
    </w:p>
    <w:p w:rsidR="00344BC7" w:rsidRDefault="00344BC7" w:rsidP="00344BC7">
      <w:pPr>
        <w:jc w:val="center"/>
        <w:rPr>
          <w:rFonts w:ascii="Palatino Linotype" w:hAnsi="Palatino Linotype"/>
          <w:b/>
        </w:rPr>
      </w:pPr>
    </w:p>
    <w:p w:rsidR="00344BC7" w:rsidRDefault="00344BC7" w:rsidP="00344BC7">
      <w:pPr>
        <w:jc w:val="center"/>
        <w:rPr>
          <w:rFonts w:ascii="Palatino Linotype" w:hAnsi="Palatino Linotype"/>
          <w:b/>
        </w:rPr>
      </w:pPr>
    </w:p>
    <w:p w:rsidR="00344BC7" w:rsidRDefault="00344BC7" w:rsidP="00344BC7">
      <w:pPr>
        <w:jc w:val="center"/>
        <w:rPr>
          <w:rFonts w:ascii="Palatino Linotype" w:hAnsi="Palatino Linotype"/>
          <w:b/>
        </w:rPr>
      </w:pPr>
    </w:p>
    <w:p w:rsidR="00344BC7" w:rsidRDefault="00344BC7" w:rsidP="00344BC7">
      <w:pPr>
        <w:jc w:val="center"/>
        <w:rPr>
          <w:rFonts w:ascii="Palatino Linotype" w:hAnsi="Palatino Linotype"/>
          <w:b/>
        </w:rPr>
      </w:pPr>
    </w:p>
    <w:p w:rsidR="00344BC7" w:rsidRDefault="00344BC7" w:rsidP="00344BC7"/>
    <w:p w:rsidR="00344BC7" w:rsidRDefault="00344BC7" w:rsidP="00344BC7"/>
    <w:p w:rsidR="00344BC7" w:rsidRDefault="00344BC7" w:rsidP="00344BC7"/>
    <w:p w:rsidR="00344BC7" w:rsidRPr="003843CA" w:rsidRDefault="00344BC7" w:rsidP="00344BC7">
      <w:pPr>
        <w:spacing w:before="240" w:line="276" w:lineRule="auto"/>
        <w:rPr>
          <w:rFonts w:ascii="Palatino Linotype" w:eastAsia="MS Mincho" w:hAnsi="Palatino Linotype" w:cs="Arial"/>
          <w:bCs/>
          <w:sz w:val="22"/>
          <w:szCs w:val="22"/>
        </w:rPr>
      </w:pPr>
    </w:p>
    <w:p w:rsidR="00344BC7" w:rsidRDefault="00344BC7" w:rsidP="00344BC7"/>
    <w:p w:rsidR="00344BC7" w:rsidRDefault="00344BC7" w:rsidP="00344BC7"/>
    <w:p w:rsidR="00004207" w:rsidRDefault="00004207">
      <w:bookmarkStart w:id="0" w:name="_GoBack"/>
      <w:bookmarkEnd w:id="0"/>
    </w:p>
    <w:sectPr w:rsidR="00004207" w:rsidSect="007C1121">
      <w:headerReference w:type="even" r:id="rId9"/>
      <w:headerReference w:type="default" r:id="rId10"/>
      <w:footerReference w:type="default" r:id="rId11"/>
      <w:headerReference w:type="first" r:id="rId12"/>
      <w:pgSz w:w="11906" w:h="16838"/>
      <w:pgMar w:top="3402" w:right="1274" w:bottom="851" w:left="1560"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FF" w:rsidRDefault="003C63FF" w:rsidP="005E7361">
      <w:r>
        <w:separator/>
      </w:r>
    </w:p>
  </w:endnote>
  <w:endnote w:type="continuationSeparator" w:id="0">
    <w:p w:rsidR="003C63FF" w:rsidRDefault="003C63FF" w:rsidP="005E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7C1121">
    <w:pPr>
      <w:pStyle w:val="Piedepgina"/>
      <w:jc w:val="right"/>
      <w:rPr>
        <w:rFonts w:ascii="Palatino Linotype" w:hAnsi="Palatino Linotype"/>
      </w:rPr>
    </w:pPr>
  </w:p>
  <w:p w:rsidR="001B78D2" w:rsidRDefault="007C11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914121" w:rsidP="003078EC">
    <w:pPr>
      <w:pStyle w:val="Piedepgina"/>
      <w:jc w:val="right"/>
      <w:rPr>
        <w:rFonts w:ascii="Palatino Linotype" w:hAnsi="Palatino Linotype"/>
      </w:rPr>
    </w:pPr>
    <w:r w:rsidRPr="00723B61">
      <w:rPr>
        <w:rFonts w:ascii="Palatino Linotype" w:hAnsi="Palatino Linotype"/>
      </w:rPr>
      <w:t xml:space="preserve">Página </w:t>
    </w:r>
    <w:r w:rsidR="00506B70" w:rsidRPr="00723B61">
      <w:rPr>
        <w:rFonts w:ascii="Palatino Linotype" w:hAnsi="Palatino Linotype"/>
        <w:b/>
        <w:sz w:val="24"/>
        <w:szCs w:val="24"/>
      </w:rPr>
      <w:fldChar w:fldCharType="begin"/>
    </w:r>
    <w:r w:rsidRPr="00723B61">
      <w:rPr>
        <w:rFonts w:ascii="Palatino Linotype" w:hAnsi="Palatino Linotype"/>
        <w:b/>
      </w:rPr>
      <w:instrText>PAGE</w:instrText>
    </w:r>
    <w:r w:rsidR="00506B70" w:rsidRPr="00723B61">
      <w:rPr>
        <w:rFonts w:ascii="Palatino Linotype" w:hAnsi="Palatino Linotype"/>
        <w:b/>
        <w:sz w:val="24"/>
        <w:szCs w:val="24"/>
      </w:rPr>
      <w:fldChar w:fldCharType="separate"/>
    </w:r>
    <w:r w:rsidR="007C1121">
      <w:rPr>
        <w:rFonts w:ascii="Palatino Linotype" w:hAnsi="Palatino Linotype"/>
        <w:b/>
        <w:noProof/>
      </w:rPr>
      <w:t>4</w:t>
    </w:r>
    <w:r w:rsidR="00506B70"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4</w:t>
    </w:r>
  </w:p>
  <w:p w:rsidR="001B78D2" w:rsidRDefault="007C11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FF" w:rsidRDefault="003C63FF" w:rsidP="005E7361">
      <w:r>
        <w:separator/>
      </w:r>
    </w:p>
  </w:footnote>
  <w:footnote w:type="continuationSeparator" w:id="0">
    <w:p w:rsidR="003C63FF" w:rsidRDefault="003C63FF" w:rsidP="005E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7C1121">
    <w:pPr>
      <w:pStyle w:val="Encabezado"/>
      <w:rPr>
        <w:lang w:val="es-EC"/>
      </w:rPr>
    </w:pPr>
  </w:p>
  <w:p w:rsidR="001B78D2" w:rsidRDefault="007C1121">
    <w:pPr>
      <w:pStyle w:val="Encabezado"/>
      <w:rPr>
        <w:lang w:val="es-EC"/>
      </w:rPr>
    </w:pPr>
  </w:p>
  <w:p w:rsidR="001B78D2" w:rsidRDefault="007C1121">
    <w:pPr>
      <w:pStyle w:val="Encabezado"/>
      <w:rPr>
        <w:lang w:val="es-EC"/>
      </w:rPr>
    </w:pPr>
  </w:p>
  <w:p w:rsidR="001B78D2" w:rsidRDefault="007C1121">
    <w:pPr>
      <w:pStyle w:val="Encabezado"/>
      <w:rPr>
        <w:lang w:val="es-EC"/>
      </w:rPr>
    </w:pPr>
  </w:p>
  <w:p w:rsidR="001B78D2" w:rsidRDefault="007C1121" w:rsidP="00150606">
    <w:pPr>
      <w:pStyle w:val="Ttulo"/>
      <w:rPr>
        <w:rFonts w:ascii="Palatino Linotype" w:hAnsi="Palatino Linotype" w:cs="Arial"/>
        <w:sz w:val="22"/>
        <w:szCs w:val="22"/>
      </w:rPr>
    </w:pPr>
  </w:p>
  <w:p w:rsidR="001B78D2" w:rsidRDefault="007C1121" w:rsidP="00150606">
    <w:pPr>
      <w:pStyle w:val="Ttulo"/>
      <w:rPr>
        <w:rFonts w:ascii="Palatino Linotype" w:hAnsi="Palatino Linotype" w:cs="Arial"/>
        <w:sz w:val="22"/>
        <w:szCs w:val="22"/>
      </w:rPr>
    </w:pPr>
  </w:p>
  <w:p w:rsidR="001B78D2" w:rsidRPr="00476B21" w:rsidRDefault="00914121"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7C1121">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7C11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7C1121" w:rsidP="002D3569">
    <w:pPr>
      <w:pStyle w:val="Ttulo"/>
      <w:rPr>
        <w:rFonts w:ascii="Palatino Linotype" w:hAnsi="Palatino Linotype" w:cs="Arial"/>
        <w:sz w:val="22"/>
        <w:szCs w:val="22"/>
      </w:rPr>
    </w:pPr>
  </w:p>
  <w:p w:rsidR="001B78D2" w:rsidRDefault="007C1121" w:rsidP="002D3569">
    <w:pPr>
      <w:pStyle w:val="Ttulo"/>
      <w:rPr>
        <w:rFonts w:ascii="Palatino Linotype" w:hAnsi="Palatino Linotype" w:cs="Arial"/>
        <w:sz w:val="22"/>
        <w:szCs w:val="22"/>
      </w:rPr>
    </w:pPr>
  </w:p>
  <w:p w:rsidR="001B78D2" w:rsidRDefault="007C1121" w:rsidP="002D3569">
    <w:pPr>
      <w:pStyle w:val="Ttulo"/>
      <w:rPr>
        <w:rFonts w:ascii="Palatino Linotype" w:hAnsi="Palatino Linotype" w:cs="Arial"/>
        <w:sz w:val="22"/>
        <w:szCs w:val="22"/>
      </w:rPr>
    </w:pPr>
  </w:p>
  <w:p w:rsidR="001B78D2" w:rsidRDefault="007C1121" w:rsidP="002D3569">
    <w:pPr>
      <w:pStyle w:val="Ttulo"/>
      <w:rPr>
        <w:rFonts w:ascii="Palatino Linotype" w:hAnsi="Palatino Linotype" w:cs="Arial"/>
        <w:sz w:val="22"/>
        <w:szCs w:val="22"/>
      </w:rPr>
    </w:pPr>
  </w:p>
  <w:p w:rsidR="001B78D2" w:rsidRDefault="007C1121" w:rsidP="002D3569">
    <w:pPr>
      <w:pStyle w:val="Ttulo"/>
      <w:rPr>
        <w:rFonts w:ascii="Palatino Linotype" w:hAnsi="Palatino Linotype" w:cs="Arial"/>
        <w:sz w:val="22"/>
        <w:szCs w:val="22"/>
      </w:rPr>
    </w:pPr>
  </w:p>
  <w:p w:rsidR="001B78D2" w:rsidRDefault="007C1121" w:rsidP="002D3569">
    <w:pPr>
      <w:pStyle w:val="Ttulo"/>
      <w:rPr>
        <w:rFonts w:ascii="Palatino Linotype" w:hAnsi="Palatino Linotype" w:cs="Arial"/>
        <w:sz w:val="22"/>
        <w:szCs w:val="22"/>
      </w:rPr>
    </w:pPr>
  </w:p>
  <w:p w:rsidR="001B78D2" w:rsidRPr="00476B21" w:rsidRDefault="00914121"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7C112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7C11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44BC7"/>
    <w:rsid w:val="00004207"/>
    <w:rsid w:val="001566B0"/>
    <w:rsid w:val="00301A4D"/>
    <w:rsid w:val="00344BC7"/>
    <w:rsid w:val="003C63FF"/>
    <w:rsid w:val="003F047D"/>
    <w:rsid w:val="003F6F5F"/>
    <w:rsid w:val="00506B70"/>
    <w:rsid w:val="005E7361"/>
    <w:rsid w:val="0061153E"/>
    <w:rsid w:val="00696D51"/>
    <w:rsid w:val="00760D05"/>
    <w:rsid w:val="007C1121"/>
    <w:rsid w:val="008336A9"/>
    <w:rsid w:val="00914121"/>
    <w:rsid w:val="00B020F5"/>
    <w:rsid w:val="00E45FFF"/>
    <w:rsid w:val="00E657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C7"/>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344BC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44BC7"/>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344BC7"/>
    <w:pPr>
      <w:tabs>
        <w:tab w:val="center" w:pos="4252"/>
        <w:tab w:val="right" w:pos="8504"/>
      </w:tabs>
    </w:pPr>
  </w:style>
  <w:style w:type="character" w:customStyle="1" w:styleId="EncabezadoCar">
    <w:name w:val="Encabezado Car"/>
    <w:basedOn w:val="Fuentedeprrafopredeter"/>
    <w:link w:val="Encabezado"/>
    <w:rsid w:val="00344BC7"/>
    <w:rPr>
      <w:rFonts w:ascii="Times New Roman" w:eastAsia="Times New Roman" w:hAnsi="Times New Roman" w:cs="Times New Roman"/>
      <w:sz w:val="20"/>
      <w:szCs w:val="20"/>
      <w:lang w:val="es-ES" w:eastAsia="es-ES"/>
    </w:rPr>
  </w:style>
  <w:style w:type="paragraph" w:styleId="Ttulo">
    <w:name w:val="Title"/>
    <w:basedOn w:val="Normal"/>
    <w:link w:val="TtuloCar"/>
    <w:qFormat/>
    <w:rsid w:val="00344BC7"/>
    <w:pPr>
      <w:jc w:val="center"/>
    </w:pPr>
    <w:rPr>
      <w:b/>
      <w:bCs/>
      <w:sz w:val="24"/>
      <w:szCs w:val="24"/>
    </w:rPr>
  </w:style>
  <w:style w:type="character" w:customStyle="1" w:styleId="TtuloCar">
    <w:name w:val="Título Car"/>
    <w:basedOn w:val="Fuentedeprrafopredeter"/>
    <w:link w:val="Ttulo"/>
    <w:rsid w:val="00344BC7"/>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344BC7"/>
    <w:rPr>
      <w:rFonts w:ascii="Courier New" w:hAnsi="Courier New"/>
    </w:rPr>
  </w:style>
  <w:style w:type="character" w:customStyle="1" w:styleId="TextosinformatoCar">
    <w:name w:val="Texto sin formato Car"/>
    <w:basedOn w:val="Fuentedeprrafopredeter"/>
    <w:link w:val="Textosinformato"/>
    <w:rsid w:val="00344BC7"/>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44BC7"/>
    <w:rPr>
      <w:sz w:val="24"/>
      <w:lang w:val="es-ES_tradnl"/>
    </w:rPr>
  </w:style>
  <w:style w:type="paragraph" w:styleId="Piedepgina">
    <w:name w:val="footer"/>
    <w:basedOn w:val="Normal"/>
    <w:link w:val="PiedepginaCar"/>
    <w:uiPriority w:val="99"/>
    <w:rsid w:val="00344BC7"/>
    <w:pPr>
      <w:tabs>
        <w:tab w:val="center" w:pos="4419"/>
        <w:tab w:val="right" w:pos="8838"/>
      </w:tabs>
    </w:pPr>
  </w:style>
  <w:style w:type="character" w:customStyle="1" w:styleId="PiedepginaCar">
    <w:name w:val="Pie de página Car"/>
    <w:basedOn w:val="Fuentedeprrafopredeter"/>
    <w:link w:val="Piedepgina"/>
    <w:uiPriority w:val="99"/>
    <w:rsid w:val="00344BC7"/>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44BC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344BC7"/>
    <w:rPr>
      <w:rFonts w:ascii="Calibri" w:eastAsia="Calibri" w:hAnsi="Calibri" w:cs="Times New Roman"/>
    </w:rPr>
  </w:style>
  <w:style w:type="table" w:styleId="Tablaconcuadrcula">
    <w:name w:val="Table Grid"/>
    <w:basedOn w:val="Tablanormal"/>
    <w:uiPriority w:val="59"/>
    <w:rsid w:val="00344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1087</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Secretaria de Concejo</cp:lastModifiedBy>
  <cp:revision>7</cp:revision>
  <cp:lastPrinted>2014-09-17T17:05:00Z</cp:lastPrinted>
  <dcterms:created xsi:type="dcterms:W3CDTF">2014-10-13T15:50:00Z</dcterms:created>
  <dcterms:modified xsi:type="dcterms:W3CDTF">2014-11-13T15:40:00Z</dcterms:modified>
</cp:coreProperties>
</file>