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3" w:rsidRDefault="00EC7D43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  <w:bookmarkStart w:id="0" w:name="_GoBack"/>
      <w:bookmarkEnd w:id="0"/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8B141A" w:rsidRPr="007E7BFA" w:rsidRDefault="00126564" w:rsidP="008B141A">
      <w:pPr>
        <w:suppressAutoHyphens/>
        <w:spacing w:after="0" w:line="240" w:lineRule="auto"/>
        <w:jc w:val="center"/>
        <w:rPr>
          <w:rFonts w:asciiTheme="minorHAnsi" w:hAnsiTheme="minorHAnsi" w:cs="Tahoma"/>
          <w:sz w:val="72"/>
          <w:szCs w:val="72"/>
          <w:lang w:eastAsia="ar-SA"/>
        </w:rPr>
      </w:pPr>
      <w:r w:rsidRPr="007E7BFA">
        <w:rPr>
          <w:rFonts w:asciiTheme="minorHAnsi" w:hAnsiTheme="minorHAnsi" w:cs="Tahoma"/>
          <w:sz w:val="72"/>
          <w:szCs w:val="72"/>
          <w:lang w:eastAsia="ar-SA"/>
        </w:rPr>
        <w:t>ANEXO PUOS</w:t>
      </w:r>
    </w:p>
    <w:p w:rsidR="00126564" w:rsidRPr="00EF51FD" w:rsidRDefault="008B141A" w:rsidP="008B141A">
      <w:pPr>
        <w:suppressAutoHyphens/>
        <w:spacing w:after="0" w:line="240" w:lineRule="auto"/>
        <w:jc w:val="center"/>
        <w:rPr>
          <w:rFonts w:asciiTheme="minorHAnsi" w:hAnsiTheme="minorHAnsi" w:cs="Tahoma"/>
          <w:sz w:val="56"/>
          <w:szCs w:val="56"/>
          <w:lang w:eastAsia="ar-SA"/>
        </w:rPr>
      </w:pPr>
      <w:r w:rsidRPr="007E7BFA">
        <w:rPr>
          <w:rFonts w:asciiTheme="minorHAnsi" w:hAnsiTheme="minorHAnsi" w:cs="Tahoma"/>
          <w:sz w:val="72"/>
          <w:szCs w:val="72"/>
          <w:lang w:eastAsia="ar-SA"/>
        </w:rPr>
        <w:t xml:space="preserve"> </w:t>
      </w:r>
      <w:r w:rsidRPr="00EF51FD">
        <w:rPr>
          <w:rFonts w:asciiTheme="minorHAnsi" w:hAnsiTheme="minorHAnsi" w:cs="Tahoma"/>
          <w:sz w:val="56"/>
          <w:szCs w:val="56"/>
          <w:lang w:eastAsia="ar-SA"/>
        </w:rPr>
        <w:t xml:space="preserve">(CUADRO COMPARATIVO CON </w:t>
      </w:r>
      <w:r w:rsidR="00EF51FD" w:rsidRPr="00EF51FD">
        <w:rPr>
          <w:rFonts w:asciiTheme="minorHAnsi" w:hAnsiTheme="minorHAnsi" w:cs="Tahoma"/>
          <w:sz w:val="56"/>
          <w:szCs w:val="56"/>
          <w:lang w:eastAsia="ar-SA"/>
        </w:rPr>
        <w:t>FE DE ERRATAS</w:t>
      </w:r>
      <w:r w:rsidR="008D2A67">
        <w:rPr>
          <w:rFonts w:asciiTheme="minorHAnsi" w:hAnsiTheme="minorHAnsi" w:cs="Tahoma"/>
          <w:sz w:val="56"/>
          <w:szCs w:val="56"/>
          <w:lang w:eastAsia="ar-SA"/>
        </w:rPr>
        <w:t xml:space="preserve"> CONOCIDOS POR LA COMISIÓN DE USO DE SUELO</w:t>
      </w:r>
      <w:r w:rsidR="00EF51FD" w:rsidRPr="00EF51FD">
        <w:rPr>
          <w:rFonts w:asciiTheme="minorHAnsi" w:hAnsiTheme="minorHAnsi" w:cs="Tahoma"/>
          <w:sz w:val="56"/>
          <w:szCs w:val="56"/>
          <w:lang w:eastAsia="ar-SA"/>
        </w:rPr>
        <w:t>)</w:t>
      </w: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Pr="00520C69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520C69" w:rsidRDefault="00520C69" w:rsidP="008A70F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B141A" w:rsidRDefault="008B141A" w:rsidP="008A70F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B141A" w:rsidRDefault="008B141A" w:rsidP="008A70F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20C69" w:rsidRDefault="00520C69" w:rsidP="00520C6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50587" w:rsidRDefault="00550587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340D85" w:rsidRPr="00520C69" w:rsidRDefault="00340D85" w:rsidP="00340D85">
      <w:pPr>
        <w:pStyle w:val="Textosinformato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39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6522"/>
        <w:gridCol w:w="1700"/>
      </w:tblGrid>
      <w:tr w:rsidR="007F2989" w:rsidTr="00D33733">
        <w:tc>
          <w:tcPr>
            <w:tcW w:w="2205" w:type="pct"/>
            <w:shd w:val="clear" w:color="auto" w:fill="C6D9F1" w:themeFill="text2" w:themeFillTint="33"/>
          </w:tcPr>
          <w:p w:rsidR="007F2989" w:rsidRDefault="00D8058A" w:rsidP="00D33733">
            <w:pPr>
              <w:pStyle w:val="Textosinformato"/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F298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ANEXO PUOS VIGENTE </w:t>
            </w:r>
          </w:p>
        </w:tc>
        <w:tc>
          <w:tcPr>
            <w:tcW w:w="2217" w:type="pct"/>
            <w:shd w:val="clear" w:color="auto" w:fill="C6D9F1" w:themeFill="text2" w:themeFillTint="33"/>
          </w:tcPr>
          <w:p w:rsidR="007F2989" w:rsidRDefault="00D8058A" w:rsidP="00D33733">
            <w:pPr>
              <w:pStyle w:val="Textosinformato"/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 ANEXO </w:t>
            </w:r>
            <w:r w:rsidR="007F298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PUOS </w:t>
            </w: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CON REFORMAS</w:t>
            </w:r>
          </w:p>
        </w:tc>
        <w:tc>
          <w:tcPr>
            <w:tcW w:w="578" w:type="pct"/>
            <w:shd w:val="clear" w:color="auto" w:fill="C6D9F1" w:themeFill="text2" w:themeFillTint="33"/>
          </w:tcPr>
          <w:p w:rsidR="007F2989" w:rsidRDefault="001D59C1" w:rsidP="00D33733">
            <w:pPr>
              <w:pStyle w:val="Textosinformato"/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OBSERVACIÓN</w:t>
            </w:r>
          </w:p>
        </w:tc>
      </w:tr>
      <w:tr w:rsidR="007F2989" w:rsidTr="00D33733">
        <w:tc>
          <w:tcPr>
            <w:tcW w:w="2205" w:type="pct"/>
            <w:shd w:val="clear" w:color="auto" w:fill="auto"/>
          </w:tcPr>
          <w:p w:rsidR="00E653EE" w:rsidRDefault="00333E52" w:rsidP="00D33733">
            <w:pPr>
              <w:pStyle w:val="Textoindependiente"/>
              <w:widowControl w:val="0"/>
              <w:suppressAutoHyphens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Residencial  urbano 1 (RU1).</w:t>
            </w: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zonas de uso residencial en que se permite el desarrollo limitado de equipamientos,  comercios y servicios de nivel barrial y sectorial.</w:t>
            </w:r>
          </w:p>
          <w:p w:rsidR="00333E52" w:rsidRPr="00E653EE" w:rsidRDefault="00333E52" w:rsidP="00D33733">
            <w:pPr>
              <w:pStyle w:val="Textoindependiente"/>
              <w:widowControl w:val="0"/>
              <w:suppressAutoHyphens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Los equipamientos podrán ocupar el 100% del COS Total, las actividades de comercio y servicios podrán ocupar hasta un máximo del 50% de COS PB.</w:t>
            </w:r>
          </w:p>
          <w:p w:rsidR="00E653EE" w:rsidRDefault="00E653EE" w:rsidP="00D33733">
            <w:pPr>
              <w:pStyle w:val="Textoindependiente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  <w:p w:rsidR="007F2989" w:rsidRPr="000E2ABA" w:rsidRDefault="00333E52" w:rsidP="00D33733">
            <w:pPr>
              <w:pStyle w:val="Textoindependiente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</w:rPr>
              <w:t>Incorporar</w:t>
            </w: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74A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Residencial urbano unifamiliar </w:t>
            </w:r>
            <w:proofErr w:type="spellStart"/>
            <w:r w:rsidRPr="00B74A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bifamiliar</w:t>
            </w:r>
            <w:proofErr w:type="spellEnd"/>
            <w:r w:rsidRPr="00B74A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B74A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zonas de uso residencial en las que se condiciona la edificación a una y dos viviendas por lote, donde se permite el desarrollo limitado de equipamientos,  comercios y servicios de nivel barrial.</w:t>
            </w:r>
          </w:p>
        </w:tc>
        <w:tc>
          <w:tcPr>
            <w:tcW w:w="2217" w:type="pct"/>
            <w:shd w:val="clear" w:color="auto" w:fill="auto"/>
          </w:tcPr>
          <w:p w:rsidR="00E653EE" w:rsidRDefault="007F2989" w:rsidP="00D3373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653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Al inicio del inciso tercero de la viñeta Residencial urbano 1 (RU1), del numeral 1.1.1.  Uso Residencial, suprímase la palabra “Incorporar” y a continuación colóquese negrillas en el </w:t>
            </w:r>
            <w:r w:rsidR="00EF51FD" w:rsidRPr="00E653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subtítulo</w:t>
            </w:r>
            <w:r w:rsidRPr="00E653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</w:t>
            </w:r>
          </w:p>
          <w:p w:rsidR="00E653EE" w:rsidRDefault="00E653EE" w:rsidP="00D3373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E76591" w:rsidRPr="00E653EE" w:rsidRDefault="00E76591" w:rsidP="00D33733">
            <w:pPr>
              <w:pStyle w:val="Textoindependiente"/>
              <w:ind w:left="3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Los equipamientos podrán ocupar el 100% del COS Total, las actividades de comercio y servicios podrán ocupar hasta un máximo del 50% de COS PB.</w:t>
            </w:r>
          </w:p>
          <w:p w:rsidR="00EE26CC" w:rsidRPr="00E653EE" w:rsidRDefault="00EE26CC" w:rsidP="00D33733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F2989" w:rsidRPr="007F2989" w:rsidRDefault="00E76591" w:rsidP="00D33733">
            <w:pPr>
              <w:pStyle w:val="Textosinformato"/>
              <w:jc w:val="both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 w:rsidRPr="00485029">
              <w:rPr>
                <w:rFonts w:asciiTheme="minorHAnsi" w:hAnsiTheme="minorHAnsi" w:cstheme="minorHAnsi"/>
                <w:b/>
                <w:color w:val="000000" w:themeColor="text1"/>
              </w:rPr>
              <w:t xml:space="preserve">Residencial urbano unifamiliar </w:t>
            </w:r>
            <w:r w:rsidR="00285C5D">
              <w:rPr>
                <w:rFonts w:asciiTheme="minorHAnsi" w:hAnsiTheme="minorHAnsi" w:cstheme="minorHAnsi"/>
                <w:b/>
                <w:color w:val="000000" w:themeColor="text1"/>
              </w:rPr>
              <w:t xml:space="preserve">o </w:t>
            </w:r>
            <w:proofErr w:type="spellStart"/>
            <w:r w:rsidRPr="00485029">
              <w:rPr>
                <w:rFonts w:asciiTheme="minorHAnsi" w:hAnsiTheme="minorHAnsi" w:cstheme="minorHAnsi"/>
                <w:b/>
                <w:color w:val="000000" w:themeColor="text1"/>
              </w:rPr>
              <w:t>bifamiliar</w:t>
            </w:r>
            <w:proofErr w:type="spellEnd"/>
            <w:r w:rsidRPr="00485029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485029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E653EE">
              <w:rPr>
                <w:rFonts w:asciiTheme="minorHAnsi" w:hAnsiTheme="minorHAnsi" w:cstheme="minorHAnsi"/>
                <w:color w:val="000000" w:themeColor="text1"/>
              </w:rPr>
              <w:t xml:space="preserve"> zonas de uso residencial en las que se condiciona la edificación a una y dos viviendas </w:t>
            </w:r>
            <w:r w:rsidR="00285C5D">
              <w:rPr>
                <w:rFonts w:asciiTheme="minorHAnsi" w:hAnsiTheme="minorHAnsi" w:cstheme="minorHAnsi"/>
                <w:color w:val="000000" w:themeColor="text1"/>
              </w:rPr>
              <w:t xml:space="preserve">respectivamente </w:t>
            </w:r>
            <w:r w:rsidRPr="00E653EE">
              <w:rPr>
                <w:rFonts w:asciiTheme="minorHAnsi" w:hAnsiTheme="minorHAnsi" w:cstheme="minorHAnsi"/>
                <w:color w:val="000000" w:themeColor="text1"/>
              </w:rPr>
              <w:t>por lote, donde se permite el desarrollo limitado de equipamientos,  comercios y servicios de nivel barrial.</w:t>
            </w:r>
          </w:p>
        </w:tc>
        <w:tc>
          <w:tcPr>
            <w:tcW w:w="578" w:type="pct"/>
            <w:shd w:val="clear" w:color="auto" w:fill="auto"/>
          </w:tcPr>
          <w:p w:rsidR="007F2989" w:rsidRPr="007F2989" w:rsidRDefault="00522B9B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Fe erratas</w:t>
            </w:r>
          </w:p>
        </w:tc>
      </w:tr>
      <w:tr w:rsidR="00AA44E3" w:rsidTr="00D33733">
        <w:tc>
          <w:tcPr>
            <w:tcW w:w="2205" w:type="pct"/>
            <w:shd w:val="clear" w:color="auto" w:fill="auto"/>
          </w:tcPr>
          <w:p w:rsidR="003144A6" w:rsidRPr="007E7DCD" w:rsidRDefault="003144A6" w:rsidP="003144A6">
            <w:pPr>
              <w:pStyle w:val="Ttulo2"/>
              <w:numPr>
                <w:ilvl w:val="2"/>
                <w:numId w:val="13"/>
              </w:numPr>
              <w:spacing w:line="259" w:lineRule="auto"/>
              <w:rPr>
                <w:color w:val="0070C0"/>
                <w:sz w:val="22"/>
                <w:szCs w:val="22"/>
              </w:rPr>
            </w:pPr>
            <w:bookmarkStart w:id="1" w:name="_Toc455650786"/>
            <w:r w:rsidRPr="009211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Uso Residencial</w:t>
            </w:r>
            <w:bookmarkEnd w:id="1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E7DCD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(R)</w:t>
            </w:r>
          </w:p>
          <w:p w:rsidR="00AA44E3" w:rsidRDefault="00AA44E3" w:rsidP="00D33733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217" w:type="pct"/>
            <w:shd w:val="clear" w:color="auto" w:fill="auto"/>
          </w:tcPr>
          <w:p w:rsidR="00AA44E3" w:rsidRDefault="00AA44E3" w:rsidP="003144A6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en el numeral 1.1.1 luego del título “Uso  Residencial”  entre paréntesis las siglas “(R)”</w:t>
            </w:r>
          </w:p>
        </w:tc>
        <w:tc>
          <w:tcPr>
            <w:tcW w:w="578" w:type="pct"/>
            <w:shd w:val="clear" w:color="auto" w:fill="auto"/>
          </w:tcPr>
          <w:p w:rsidR="00AA44E3" w:rsidRDefault="00AA44E3" w:rsidP="00D3373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 de erratas</w:t>
            </w:r>
          </w:p>
        </w:tc>
      </w:tr>
      <w:tr w:rsidR="00522B9B" w:rsidTr="00D33733">
        <w:tc>
          <w:tcPr>
            <w:tcW w:w="2205" w:type="pct"/>
            <w:shd w:val="clear" w:color="auto" w:fill="auto"/>
          </w:tcPr>
          <w:p w:rsidR="00B74A21" w:rsidRDefault="00B74A21" w:rsidP="00D33733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</w:pPr>
          </w:p>
          <w:p w:rsidR="00522B9B" w:rsidRPr="0001640C" w:rsidRDefault="00522B9B" w:rsidP="00D337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40C">
              <w:rPr>
                <w:rFonts w:asciiTheme="minorHAnsi" w:hAnsiTheme="minorHAnsi" w:cstheme="minorHAnsi"/>
                <w:sz w:val="20"/>
                <w:szCs w:val="20"/>
              </w:rPr>
              <w:t xml:space="preserve">Residencial Rural 1 (RR1).- Asentamientos humanos agrupados, localizados en el área rural de forma aislada; conformados por un loteo regular y estructura vial definida. </w:t>
            </w:r>
          </w:p>
          <w:p w:rsidR="00522B9B" w:rsidRPr="0001640C" w:rsidRDefault="00522B9B" w:rsidP="00D337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40C">
              <w:rPr>
                <w:rFonts w:asciiTheme="minorHAnsi" w:hAnsiTheme="minorHAnsi" w:cstheme="minorHAnsi"/>
                <w:sz w:val="20"/>
                <w:szCs w:val="20"/>
              </w:rPr>
              <w:t>La estructura de loteo tiene un área  entre 200 a 2500  m2. La regularización del asentamiento se determinará de acuerdo con la conformación del loteo.</w:t>
            </w:r>
          </w:p>
          <w:p w:rsidR="00522B9B" w:rsidRPr="0001640C" w:rsidRDefault="00522B9B" w:rsidP="00D337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40C">
              <w:rPr>
                <w:rFonts w:asciiTheme="minorHAnsi" w:hAnsiTheme="minorHAnsi" w:cstheme="minorHAnsi"/>
                <w:sz w:val="20"/>
                <w:szCs w:val="20"/>
              </w:rPr>
              <w:t>En general cuentan con actividades económicas de carácter barrial, actividades agrícolas, pecuarias, forestales e industrias de bajo impacto.</w:t>
            </w:r>
          </w:p>
          <w:p w:rsidR="00522B9B" w:rsidRPr="007F2989" w:rsidRDefault="00522B9B" w:rsidP="00D33733">
            <w:pPr>
              <w:pStyle w:val="Textoindependiente"/>
              <w:spacing w:line="264" w:lineRule="auto"/>
              <w:contextualSpacing/>
              <w:rPr>
                <w:rFonts w:asciiTheme="minorHAnsi" w:eastAsia="MS Mincho" w:hAnsiTheme="minorHAnsi" w:cs="Arial"/>
                <w:b/>
                <w:bCs/>
              </w:rPr>
            </w:pPr>
            <w:r w:rsidRPr="0001640C">
              <w:rPr>
                <w:rFonts w:asciiTheme="minorHAnsi" w:hAnsiTheme="minorHAnsi" w:cstheme="minorHAnsi"/>
                <w:sz w:val="20"/>
                <w:szCs w:val="20"/>
              </w:rPr>
              <w:t>Los equipamientos permitidos o compatibles podrán utilizar el 100% del COS Total del lote.</w:t>
            </w:r>
          </w:p>
        </w:tc>
        <w:tc>
          <w:tcPr>
            <w:tcW w:w="2217" w:type="pct"/>
            <w:shd w:val="clear" w:color="auto" w:fill="auto"/>
          </w:tcPr>
          <w:p w:rsidR="00522B9B" w:rsidRPr="007F2989" w:rsidRDefault="00522B9B" w:rsidP="00D33733">
            <w:pPr>
              <w:pStyle w:val="Textoindependiente"/>
              <w:ind w:left="34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Elimínese los </w:t>
            </w:r>
            <w:r w:rsidRPr="007F298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incisos tercero, cuarto, quinto y sexto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 texto del Residencial Rural 1 (RR1), luego de la </w:t>
            </w:r>
            <w:r w:rsidRPr="007F298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viñeta de Residencial  urbano 3 (RU3) del numeral 1.1.1. Uso Residencial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</w:p>
        </w:tc>
        <w:tc>
          <w:tcPr>
            <w:tcW w:w="578" w:type="pct"/>
            <w:shd w:val="clear" w:color="auto" w:fill="auto"/>
          </w:tcPr>
          <w:p w:rsidR="00522B9B" w:rsidRDefault="0001640C" w:rsidP="00D33733"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 de erratas</w:t>
            </w:r>
          </w:p>
        </w:tc>
      </w:tr>
      <w:tr w:rsidR="003C0397" w:rsidRPr="005D72FA" w:rsidTr="00D33733">
        <w:trPr>
          <w:trHeight w:val="739"/>
        </w:trPr>
        <w:tc>
          <w:tcPr>
            <w:tcW w:w="2205" w:type="pct"/>
            <w:shd w:val="clear" w:color="auto" w:fill="auto"/>
          </w:tcPr>
          <w:p w:rsidR="003C0397" w:rsidRPr="003B3418" w:rsidRDefault="003C0397" w:rsidP="00D33733">
            <w:pPr>
              <w:spacing w:after="0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lastRenderedPageBreak/>
              <w:t>1.1.2  Uso Agrícola Residencial</w:t>
            </w:r>
            <w:r w:rsidR="003144A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="003144A6" w:rsidRPr="003144A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  <w:t>(AR)</w:t>
            </w:r>
          </w:p>
        </w:tc>
        <w:tc>
          <w:tcPr>
            <w:tcW w:w="2217" w:type="pct"/>
            <w:shd w:val="clear" w:color="auto" w:fill="auto"/>
          </w:tcPr>
          <w:p w:rsidR="00930E2D" w:rsidRDefault="003C0397" w:rsidP="007F616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1.1.2 luego del título “Uso Agrícola Residencial” 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 w:rsidR="007F616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las siglas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AR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</w:t>
            </w:r>
          </w:p>
          <w:p w:rsidR="00E22FE1" w:rsidRDefault="00E22FE1" w:rsidP="007F616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E22FE1" w:rsidRDefault="00E22FE1" w:rsidP="007F616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533679" w:rsidRDefault="00533679" w:rsidP="007F616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3C0397" w:rsidRDefault="00930E2D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Fe de erratas</w:t>
            </w:r>
          </w:p>
        </w:tc>
      </w:tr>
      <w:tr w:rsidR="00930E2D" w:rsidRPr="005D72FA" w:rsidTr="00D33733">
        <w:tc>
          <w:tcPr>
            <w:tcW w:w="2205" w:type="pct"/>
            <w:shd w:val="clear" w:color="auto" w:fill="auto"/>
          </w:tcPr>
          <w:p w:rsidR="00930E2D" w:rsidRPr="003B3418" w:rsidRDefault="00E11D69" w:rsidP="00D33733">
            <w:pPr>
              <w:spacing w:after="0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1.1.3 Uso Múltiple</w:t>
            </w:r>
            <w:r w:rsidR="003144A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="003144A6" w:rsidRPr="003144A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  <w:t>(M)</w:t>
            </w:r>
          </w:p>
        </w:tc>
        <w:tc>
          <w:tcPr>
            <w:tcW w:w="2217" w:type="pct"/>
            <w:shd w:val="clear" w:color="auto" w:fill="auto"/>
          </w:tcPr>
          <w:p w:rsidR="00930E2D" w:rsidRDefault="00930E2D" w:rsidP="00E11D69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1.1.3 luego del título “Uso Múltiple” </w:t>
            </w:r>
            <w:r w:rsidR="007F616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la sigla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M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</w:t>
            </w:r>
          </w:p>
          <w:p w:rsidR="00E22FE1" w:rsidRDefault="00E22FE1" w:rsidP="00E11D69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Default="00930E2D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Fe de erratas</w:t>
            </w:r>
          </w:p>
        </w:tc>
      </w:tr>
      <w:tr w:rsidR="005F3152" w:rsidRPr="005D72FA" w:rsidTr="00D33733">
        <w:tc>
          <w:tcPr>
            <w:tcW w:w="2205" w:type="pct"/>
            <w:shd w:val="clear" w:color="auto" w:fill="auto"/>
          </w:tcPr>
          <w:p w:rsidR="005F3152" w:rsidRPr="00E11D69" w:rsidRDefault="003144A6" w:rsidP="00E11D69">
            <w:pPr>
              <w:pStyle w:val="Epgrafe"/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s-MX"/>
              </w:rPr>
            </w:pPr>
            <w:r w:rsidRPr="003144A6">
              <w:rPr>
                <w:rFonts w:cstheme="minorHAnsi"/>
                <w:color w:val="auto"/>
                <w:sz w:val="20"/>
                <w:szCs w:val="20"/>
                <w:lang w:val="es-MX"/>
              </w:rPr>
              <w:t>1.1.4 Área Patrimonial</w:t>
            </w:r>
            <w:r>
              <w:rPr>
                <w:rFonts w:cstheme="minorHAnsi"/>
                <w:color w:val="auto"/>
                <w:sz w:val="20"/>
                <w:szCs w:val="20"/>
                <w:lang w:val="es-MX"/>
              </w:rPr>
              <w:t xml:space="preserve"> </w:t>
            </w:r>
            <w:r w:rsidRPr="003144A6">
              <w:rPr>
                <w:rFonts w:cstheme="minorHAnsi"/>
                <w:color w:val="0070C0"/>
                <w:sz w:val="20"/>
                <w:szCs w:val="20"/>
                <w:lang w:val="es-MX"/>
              </w:rPr>
              <w:t>(H)</w:t>
            </w:r>
          </w:p>
        </w:tc>
        <w:tc>
          <w:tcPr>
            <w:tcW w:w="2217" w:type="pct"/>
            <w:shd w:val="clear" w:color="auto" w:fill="auto"/>
          </w:tcPr>
          <w:p w:rsidR="005F3152" w:rsidRDefault="005F3152" w:rsidP="005F3152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en el numeral 1.1.4 luego del título “Área Patrimonial”, entre paréntesis la sigla  “(H)”</w:t>
            </w:r>
          </w:p>
          <w:p w:rsidR="005F3152" w:rsidRDefault="005F3152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5F3152" w:rsidRDefault="008A19FF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</w:pPr>
            <w:r w:rsidRPr="008A19FF"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  <w:t>Fe de erratas</w:t>
            </w:r>
          </w:p>
        </w:tc>
      </w:tr>
      <w:tr w:rsidR="00D0561C" w:rsidRPr="005D72FA" w:rsidTr="00D33733">
        <w:tc>
          <w:tcPr>
            <w:tcW w:w="2205" w:type="pct"/>
            <w:shd w:val="clear" w:color="auto" w:fill="auto"/>
          </w:tcPr>
          <w:p w:rsidR="003144A6" w:rsidRPr="003144A6" w:rsidRDefault="003144A6" w:rsidP="003144A6">
            <w:pPr>
              <w:pStyle w:val="Ttulo2"/>
              <w:spacing w:line="259" w:lineRule="auto"/>
              <w:ind w:left="720"/>
              <w:jc w:val="center"/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</w:rPr>
            </w:pPr>
            <w:bookmarkStart w:id="2" w:name="_Toc455650790"/>
            <w:r w:rsidRPr="0031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1.1.5 Uso Industrial</w:t>
            </w:r>
            <w:bookmarkEnd w:id="2"/>
            <w:r w:rsidRPr="0031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144A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(I)</w:t>
            </w:r>
          </w:p>
          <w:p w:rsidR="00D0561C" w:rsidRPr="00E11D69" w:rsidRDefault="00D0561C" w:rsidP="00E11D69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:rsidR="00A8233A" w:rsidRDefault="00A8233A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en el numeral 1.1.</w:t>
            </w:r>
            <w:r w:rsidR="005F315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luego del título “</w:t>
            </w:r>
            <w:r w:rsidR="005F315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Uso Industrial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”, </w:t>
            </w:r>
            <w:r w:rsidR="00111B2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la sigla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</w:t>
            </w:r>
            <w:r w:rsidR="005F315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I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</w:t>
            </w:r>
          </w:p>
          <w:p w:rsidR="00A8233A" w:rsidRDefault="00A8233A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D0561C" w:rsidRPr="00A8233A" w:rsidRDefault="00A8233A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  <w:t>Fe de erratas</w:t>
            </w:r>
          </w:p>
        </w:tc>
      </w:tr>
      <w:tr w:rsidR="008A19FF" w:rsidRPr="005D72FA" w:rsidTr="00D33733">
        <w:tc>
          <w:tcPr>
            <w:tcW w:w="2205" w:type="pct"/>
            <w:shd w:val="clear" w:color="auto" w:fill="auto"/>
          </w:tcPr>
          <w:p w:rsidR="003144A6" w:rsidRPr="00724C2C" w:rsidRDefault="003144A6" w:rsidP="003144A6">
            <w:pPr>
              <w:pStyle w:val="Ttulo2"/>
              <w:spacing w:line="259" w:lineRule="auto"/>
              <w:ind w:left="720"/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bookmarkStart w:id="3" w:name="_Toc455650791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1.1.6 </w:t>
            </w:r>
            <w:r w:rsidRPr="009211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Uso Equipamiento</w:t>
            </w:r>
            <w:bookmarkEnd w:id="3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24C2C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(E)</w:t>
            </w:r>
          </w:p>
          <w:p w:rsidR="008A19FF" w:rsidRPr="00E11D69" w:rsidRDefault="008A19FF" w:rsidP="00E11D69">
            <w:pPr>
              <w:pStyle w:val="Epgrafe"/>
              <w:spacing w:after="0"/>
              <w:jc w:val="center"/>
              <w:rPr>
                <w:rFonts w:cstheme="minorHAnsi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217" w:type="pct"/>
            <w:shd w:val="clear" w:color="auto" w:fill="auto"/>
          </w:tcPr>
          <w:p w:rsidR="008A19FF" w:rsidRDefault="008A19FF" w:rsidP="008A19FF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en el numeral 1.1.6 luego del título “Uso Equipamiento”, entre paréntesis la sigla  “(E)”</w:t>
            </w:r>
          </w:p>
          <w:p w:rsidR="008A19FF" w:rsidRDefault="008A19FF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8A19FF" w:rsidRDefault="008A19FF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</w:pPr>
            <w:r w:rsidRPr="008A19FF"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  <w:t>Fe de erratas</w:t>
            </w:r>
          </w:p>
        </w:tc>
      </w:tr>
      <w:tr w:rsidR="00930E2D" w:rsidRPr="005D72FA" w:rsidTr="00D33733">
        <w:tc>
          <w:tcPr>
            <w:tcW w:w="2205" w:type="pct"/>
            <w:shd w:val="clear" w:color="auto" w:fill="auto"/>
          </w:tcPr>
          <w:p w:rsidR="00930E2D" w:rsidRPr="00B93C3B" w:rsidRDefault="00930E2D" w:rsidP="00D33733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Default="00930E2D" w:rsidP="00D33733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Default="00930E2D" w:rsidP="00D33733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Pr="00B93C3B" w:rsidRDefault="00930E2D" w:rsidP="00D33733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Pr="00B36740" w:rsidRDefault="00930E2D" w:rsidP="00DA26D3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  <w:r w:rsidRPr="001D516F">
              <w:rPr>
                <w:color w:val="000000" w:themeColor="text1"/>
                <w:sz w:val="20"/>
                <w:szCs w:val="20"/>
              </w:rPr>
              <w:t xml:space="preserve">Las normas enunciadas de distancias no son aplicables a los Centros de Diversión: Comercio Zonal CZ1A y CZ1B, existentes o nuevos, que se implanten en áreas de uso de suelo </w:t>
            </w:r>
            <w:r w:rsidRPr="001D516F">
              <w:rPr>
                <w:strike/>
                <w:color w:val="000000" w:themeColor="text1"/>
                <w:sz w:val="20"/>
                <w:szCs w:val="20"/>
                <w:highlight w:val="yellow"/>
              </w:rPr>
              <w:t>R3</w:t>
            </w:r>
            <w:r w:rsidRPr="00D40CCA">
              <w:rPr>
                <w:b/>
                <w:sz w:val="20"/>
                <w:szCs w:val="20"/>
              </w:rPr>
              <w:t>,</w:t>
            </w:r>
            <w:r w:rsidRPr="001D516F">
              <w:rPr>
                <w:color w:val="000000" w:themeColor="text1"/>
                <w:sz w:val="20"/>
                <w:szCs w:val="20"/>
              </w:rPr>
              <w:t xml:space="preserve"> definidas por la Ordenanza Especial de Zonificación que aprueba la Regularización vial, los usos de suelo y la asignación de ocupación del suelo y edificabilidad para el sector La Mariscal. </w:t>
            </w:r>
          </w:p>
          <w:p w:rsidR="00E22FE1" w:rsidRPr="00B36740" w:rsidRDefault="00E22FE1" w:rsidP="006C53FD">
            <w:pPr>
              <w:pStyle w:val="Listaconvietas2"/>
              <w:widowControl w:val="0"/>
              <w:tabs>
                <w:tab w:val="clear" w:pos="643"/>
              </w:tabs>
              <w:suppressAutoHyphens/>
              <w:ind w:left="360" w:firstLine="0"/>
              <w:contextualSpacing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D33733">
            <w:pPr>
              <w:pStyle w:val="Textoindependiente"/>
              <w:spacing w:line="264" w:lineRule="auto"/>
              <w:ind w:left="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5D72F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el numeral 1.1.7. Actividades de Comercio y Servicios, en el texto Condiciones específicas de implantación del uso comercial y de servicios: en la novena viñeta sustitúyase  las siglas </w:t>
            </w:r>
            <w:r w:rsidRPr="005D72FA">
              <w:rPr>
                <w:rFonts w:asciiTheme="minorHAnsi" w:hAnsiTheme="minorHAnsi" w:cstheme="minorHAnsi"/>
                <w:i/>
                <w:sz w:val="20"/>
                <w:szCs w:val="20"/>
                <w:lang w:val="es-MX"/>
              </w:rPr>
              <w:t xml:space="preserve"> “R3”  por “RU3”.</w:t>
            </w:r>
          </w:p>
          <w:p w:rsidR="00930E2D" w:rsidRDefault="00930E2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  <w:p w:rsidR="00B354C2" w:rsidRPr="00B36740" w:rsidRDefault="00930E2D" w:rsidP="006C53FD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  <w:r w:rsidRPr="00B93C3B">
              <w:rPr>
                <w:rFonts w:asciiTheme="minorHAnsi" w:hAnsiTheme="minorHAnsi" w:cstheme="minorHAnsi"/>
                <w:color w:val="000000" w:themeColor="text1"/>
              </w:rPr>
              <w:t xml:space="preserve">Las normas enunciadas de distancias no son aplicables a los Centros de Diversión: Comercio Zonal CZ1A y CZ1B, existentes o nuevos, que se implanten en áreas de uso de suelo  </w:t>
            </w:r>
            <w:r w:rsidRPr="00B93C3B">
              <w:rPr>
                <w:rFonts w:asciiTheme="minorHAnsi" w:hAnsiTheme="minorHAnsi" w:cstheme="minorHAnsi"/>
                <w:color w:val="0070C0"/>
              </w:rPr>
              <w:t>RU3,</w:t>
            </w:r>
            <w:r w:rsidRPr="00B93C3B">
              <w:rPr>
                <w:rFonts w:asciiTheme="minorHAnsi" w:hAnsiTheme="minorHAnsi" w:cstheme="minorHAnsi"/>
                <w:color w:val="000000" w:themeColor="text1"/>
              </w:rPr>
              <w:t xml:space="preserve"> definidas por la Ordenanza Especial de Zonificación que aprueba la Regularización vial, los usos de suelo y la asignación de ocupación del suelo y edificabilidad para el sector La Mariscal</w:t>
            </w:r>
            <w:r w:rsidRPr="00B93C3B">
              <w:rPr>
                <w:color w:val="000000" w:themeColor="text1"/>
              </w:rPr>
              <w:t>.</w:t>
            </w:r>
          </w:p>
        </w:tc>
        <w:tc>
          <w:tcPr>
            <w:tcW w:w="578" w:type="pct"/>
            <w:shd w:val="clear" w:color="auto" w:fill="auto"/>
          </w:tcPr>
          <w:p w:rsidR="00930E2D" w:rsidRPr="00522B9B" w:rsidRDefault="00930E2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eastAsia="MS Mincho" w:hAnsiTheme="minorHAnsi" w:cs="Arial"/>
                <w:b/>
                <w:bCs/>
              </w:rPr>
              <w:t>Fe de erratas</w:t>
            </w:r>
          </w:p>
        </w:tc>
      </w:tr>
      <w:tr w:rsidR="00BB4BE6" w:rsidRPr="005D72FA" w:rsidTr="00D33733">
        <w:tc>
          <w:tcPr>
            <w:tcW w:w="2205" w:type="pct"/>
            <w:shd w:val="clear" w:color="auto" w:fill="auto"/>
          </w:tcPr>
          <w:p w:rsidR="00BB4BE6" w:rsidRPr="00B93C3B" w:rsidRDefault="003144A6" w:rsidP="00D33733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1.1.8 </w:t>
            </w:r>
            <w:r w:rsidRPr="00BB4BE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Uso Protección Ecológica/Conservación Del Patrimonio Natural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3144A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  <w:t>(PE/CPN)</w:t>
            </w:r>
          </w:p>
        </w:tc>
        <w:tc>
          <w:tcPr>
            <w:tcW w:w="2217" w:type="pct"/>
            <w:shd w:val="clear" w:color="auto" w:fill="auto"/>
          </w:tcPr>
          <w:p w:rsidR="00BB4BE6" w:rsidRDefault="00BB4BE6" w:rsidP="00925064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en el numeral 1.1.8 luego del título “</w:t>
            </w:r>
            <w:r w:rsidRPr="00BB4BE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Uso Protección Ecológica/Conservación Del Patrimonio Natural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”, entre paréntesis la sigla  “(RN/PC)”</w:t>
            </w:r>
          </w:p>
          <w:p w:rsidR="00BB4BE6" w:rsidRPr="00925064" w:rsidRDefault="00BB4BE6" w:rsidP="00D33733">
            <w:pPr>
              <w:pStyle w:val="Textoindependiente"/>
              <w:spacing w:line="264" w:lineRule="auto"/>
              <w:ind w:left="34"/>
              <w:contextualSpacing/>
              <w:rPr>
                <w:rFonts w:asciiTheme="minorHAnsi" w:hAnsiTheme="minorHAnsi" w:cstheme="minorHAnsi"/>
                <w:sz w:val="8"/>
                <w:szCs w:val="8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BB4BE6" w:rsidRPr="00522B9B" w:rsidRDefault="00BB4BE6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BB4BE6">
              <w:rPr>
                <w:rFonts w:asciiTheme="minorHAnsi" w:eastAsia="MS Mincho" w:hAnsiTheme="minorHAnsi" w:cs="Arial"/>
                <w:b/>
                <w:bCs/>
              </w:rPr>
              <w:t>Fe de erratas</w:t>
            </w:r>
          </w:p>
        </w:tc>
      </w:tr>
      <w:tr w:rsidR="00031C2B" w:rsidRPr="005D72FA" w:rsidTr="00D33733">
        <w:tc>
          <w:tcPr>
            <w:tcW w:w="2205" w:type="pct"/>
            <w:shd w:val="clear" w:color="auto" w:fill="auto"/>
          </w:tcPr>
          <w:p w:rsidR="00031C2B" w:rsidRPr="001D516F" w:rsidRDefault="003144A6" w:rsidP="00D33733">
            <w:pPr>
              <w:pStyle w:val="Textoindependient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1.1.9  Uso Recursos Naturales/Producción Sostenible </w:t>
            </w:r>
            <w:r w:rsidRPr="003144A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  <w:t>(RN/PS)</w:t>
            </w:r>
          </w:p>
        </w:tc>
        <w:tc>
          <w:tcPr>
            <w:tcW w:w="2217" w:type="pct"/>
            <w:shd w:val="clear" w:color="auto" w:fill="auto"/>
          </w:tcPr>
          <w:p w:rsidR="00031C2B" w:rsidRDefault="00031C2B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1.1.9 luego del título “Uso Recursos Naturales/Producción Sostenible”, entre paréntesis las siglas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“(RN/</w:t>
            </w:r>
            <w:r w:rsidR="00567121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CPN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)”.</w:t>
            </w:r>
            <w:r w:rsidR="0092506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         </w:t>
            </w:r>
          </w:p>
          <w:p w:rsidR="00E22FE1" w:rsidRPr="001D516F" w:rsidRDefault="00E22FE1" w:rsidP="00D3373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031C2B" w:rsidRPr="00522B9B" w:rsidRDefault="00F66616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Fe de erratas</w:t>
            </w:r>
          </w:p>
        </w:tc>
      </w:tr>
      <w:tr w:rsidR="00FA4934" w:rsidRPr="005D72FA" w:rsidTr="00D33733">
        <w:tc>
          <w:tcPr>
            <w:tcW w:w="2205" w:type="pct"/>
            <w:shd w:val="clear" w:color="auto" w:fill="auto"/>
          </w:tcPr>
          <w:p w:rsidR="00EF51FD" w:rsidRDefault="00EF51F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E22FE1" w:rsidRDefault="00E22FE1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6C53FD" w:rsidRDefault="006C53F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6C53FD" w:rsidRDefault="006C53F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6C53FD" w:rsidRDefault="006C53F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EF51FD" w:rsidRDefault="00EF51F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EF51FD" w:rsidRDefault="00EF51FD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tbl>
            <w:tblPr>
              <w:tblpPr w:leftFromText="141" w:rightFromText="141" w:vertAnchor="text" w:horzAnchor="margin" w:tblpY="-193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879"/>
              <w:gridCol w:w="572"/>
              <w:gridCol w:w="562"/>
              <w:gridCol w:w="572"/>
              <w:gridCol w:w="425"/>
              <w:gridCol w:w="704"/>
              <w:gridCol w:w="572"/>
              <w:gridCol w:w="562"/>
              <w:gridCol w:w="680"/>
              <w:gridCol w:w="850"/>
              <w:gridCol w:w="709"/>
            </w:tblGrid>
            <w:tr w:rsidR="00FA4934" w:rsidRPr="00755F37" w:rsidTr="00B84C43">
              <w:tc>
                <w:tcPr>
                  <w:tcW w:w="534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879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C304-70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562A5F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562A5F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AD3BB0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  <w:tr w:rsidR="00FA4934" w:rsidRPr="00755F37" w:rsidTr="00B84C43">
              <w:tc>
                <w:tcPr>
                  <w:tcW w:w="534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C12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70954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79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C203-70(PB)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97095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  <w:tr w:rsidR="00FA4934" w:rsidRPr="00970954" w:rsidTr="00B84C43">
              <w:tc>
                <w:tcPr>
                  <w:tcW w:w="534" w:type="dxa"/>
                  <w:shd w:val="clear" w:color="auto" w:fill="auto"/>
                  <w:vAlign w:val="bottom"/>
                </w:tcPr>
                <w:p w:rsidR="00FA4934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C13</w:t>
                  </w:r>
                </w:p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B33DCE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79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C203-60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</w:tbl>
          <w:tbl>
            <w:tblPr>
              <w:tblpPr w:leftFromText="141" w:rightFromText="141" w:vertAnchor="text" w:horzAnchor="margin" w:tblpY="90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851"/>
              <w:gridCol w:w="572"/>
              <w:gridCol w:w="562"/>
              <w:gridCol w:w="572"/>
              <w:gridCol w:w="425"/>
              <w:gridCol w:w="704"/>
              <w:gridCol w:w="572"/>
              <w:gridCol w:w="562"/>
              <w:gridCol w:w="680"/>
              <w:gridCol w:w="850"/>
              <w:gridCol w:w="709"/>
            </w:tblGrid>
            <w:tr w:rsidR="00FA4934" w:rsidRPr="004B387C" w:rsidTr="00B84C43"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D9</w:t>
                  </w:r>
                  <w:r w:rsidR="009413ED" w:rsidRPr="009413ED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D102-80*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4B387C" w:rsidRDefault="00FA4934" w:rsidP="00D33733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FA4934" w:rsidRDefault="00FA4934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933BDB" w:rsidRDefault="00933BDB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Default="00FA4934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Default="00FA4934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En el Cuadro No. 13 (re</w:t>
            </w:r>
            <w:r w:rsidR="00D7533E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forma Cuadro No. 1</w:t>
            </w:r>
            <w:r w:rsidRPr="00187831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  “ASIGNACIONES DE ZONIFICACIÓN PARA EDIFICACIÓN Y HABILITACIÓN DEL SUELO”, modifíquese lo siguiente:</w:t>
            </w:r>
          </w:p>
          <w:p w:rsidR="00FA4934" w:rsidRDefault="00FA4934" w:rsidP="00D33733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Pr="00187831" w:rsidRDefault="00FA4934" w:rsidP="00D337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0F1B75" w:rsidRDefault="00FA4934" w:rsidP="00DA26D3">
            <w:pPr>
              <w:pStyle w:val="Textoindependiente"/>
              <w:numPr>
                <w:ilvl w:val="1"/>
                <w:numId w:val="1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Agréguese en la zonificación C12, un asterisco.  </w:t>
            </w:r>
          </w:p>
          <w:p w:rsidR="00FA4934" w:rsidRPr="00187831" w:rsidRDefault="00FA4934" w:rsidP="00D337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0F1B75" w:rsidRDefault="00FA4934" w:rsidP="00DA26D3">
            <w:pPr>
              <w:pStyle w:val="Textoindependiente"/>
              <w:numPr>
                <w:ilvl w:val="1"/>
                <w:numId w:val="1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Agréguese en la zonificación C13, dos asteriscos.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:rsidR="00FA4934" w:rsidRDefault="00FA4934" w:rsidP="00D337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6C53FD" w:rsidRDefault="006C53FD" w:rsidP="00D337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6C53FD" w:rsidRPr="00187831" w:rsidRDefault="006C53FD" w:rsidP="00D337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364EBE" w:rsidRPr="00187831" w:rsidRDefault="00364EBE" w:rsidP="00D337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C53FD">
            <w:pPr>
              <w:pStyle w:val="Textoindependiente"/>
              <w:numPr>
                <w:ilvl w:val="1"/>
                <w:numId w:val="1"/>
              </w:numPr>
              <w:spacing w:line="264" w:lineRule="auto"/>
              <w:ind w:left="459"/>
              <w:contextualSpacing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Agréguese </w:t>
            </w:r>
            <w:r w:rsidR="00D423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un asterisco 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la zonificación D9, </w:t>
            </w:r>
            <w:r w:rsidR="00D423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y en 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la columna Zona, en D102-80, </w:t>
            </w:r>
            <w:r w:rsidR="009413E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elimínese el </w:t>
            </w:r>
            <w:r w:rsidR="00D423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asterisco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FA4934" w:rsidRDefault="00EF51FD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Fe de erratas</w:t>
            </w: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D33733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Pr="005D72FA" w:rsidRDefault="00FA4934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</w:tr>
      <w:tr w:rsidR="00FA4934" w:rsidRPr="005D72FA" w:rsidTr="00D33733">
        <w:tc>
          <w:tcPr>
            <w:tcW w:w="2205" w:type="pct"/>
            <w:shd w:val="clear" w:color="auto" w:fill="auto"/>
          </w:tcPr>
          <w:p w:rsidR="00933BDB" w:rsidRPr="00BA0C08" w:rsidRDefault="00933BDB" w:rsidP="00D33733">
            <w:pPr>
              <w:spacing w:after="0"/>
              <w:rPr>
                <w:rFonts w:cs="Calibri"/>
              </w:rPr>
            </w:pPr>
          </w:p>
          <w:p w:rsidR="00FA4934" w:rsidRPr="00BA0C08" w:rsidRDefault="00FA4934" w:rsidP="00D33733">
            <w:pPr>
              <w:spacing w:after="0"/>
              <w:rPr>
                <w:rFonts w:cs="Calibri"/>
              </w:rPr>
            </w:pPr>
          </w:p>
          <w:p w:rsidR="00FA4934" w:rsidRPr="00BA0C08" w:rsidRDefault="00FA4934" w:rsidP="00D33733">
            <w:pPr>
              <w:spacing w:after="0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D7533E" w:rsidRDefault="00FA4934" w:rsidP="00D33733">
            <w:pPr>
              <w:pStyle w:val="Textoindependiente"/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Agréguese al final del Cuadro No. 13 (</w:t>
            </w:r>
            <w:r w:rsidR="00D7533E"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 xml:space="preserve">reforma </w:t>
            </w:r>
            <w:r w:rsidR="00DD5EE9"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Cuadro No. 1</w:t>
            </w:r>
            <w:r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), de Edificación Aislada (A), los símbolos y texto siguiente:</w:t>
            </w:r>
          </w:p>
          <w:p w:rsidR="00FA4934" w:rsidRDefault="00FA4934" w:rsidP="00D33733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</w:p>
          <w:p w:rsidR="00FA4934" w:rsidRPr="00187831" w:rsidRDefault="00FA4934" w:rsidP="00D33733">
            <w:pPr>
              <w:pStyle w:val="Textoindependiente"/>
              <w:rPr>
                <w:rFonts w:cstheme="minorHAnsi"/>
                <w:b/>
                <w:sz w:val="20"/>
                <w:szCs w:val="20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 xml:space="preserve"> </w:t>
            </w:r>
            <w:r w:rsidRPr="00F45562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C"/>
              </w:rPr>
              <w:t xml:space="preserve">“*; (1) y  </w:t>
            </w:r>
            <w:proofErr w:type="spellStart"/>
            <w:r w:rsidRPr="00F45562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C"/>
              </w:rPr>
              <w:t>sd</w:t>
            </w:r>
            <w:proofErr w:type="spellEnd"/>
            <w:r w:rsidRPr="00F45562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C"/>
              </w:rPr>
              <w:t>, correspondientes al Plan Bicentenario”.</w:t>
            </w: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Fe de erratas</w:t>
            </w:r>
          </w:p>
        </w:tc>
      </w:tr>
      <w:tr w:rsidR="00FA4934" w:rsidRPr="005D72FA" w:rsidTr="00D33733">
        <w:tc>
          <w:tcPr>
            <w:tcW w:w="2205" w:type="pct"/>
            <w:shd w:val="clear" w:color="auto" w:fill="auto"/>
          </w:tcPr>
          <w:p w:rsidR="00FA4934" w:rsidRPr="00BA0C08" w:rsidRDefault="00FA4934" w:rsidP="00D3373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0C08">
              <w:rPr>
                <w:rFonts w:asciiTheme="minorHAnsi" w:hAnsiTheme="minorHAnsi" w:cstheme="minorHAnsi"/>
                <w:sz w:val="20"/>
                <w:szCs w:val="20"/>
              </w:rPr>
              <w:t xml:space="preserve">   (PB) Ocupación de retiro frontal en un piso.</w:t>
            </w:r>
          </w:p>
          <w:p w:rsidR="00FA4934" w:rsidRPr="00BA0C08" w:rsidRDefault="00FA4934" w:rsidP="00D3373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0C08">
              <w:rPr>
                <w:rFonts w:asciiTheme="minorHAnsi" w:hAnsiTheme="minorHAnsi" w:cstheme="minorHAnsi"/>
                <w:sz w:val="20"/>
                <w:szCs w:val="20"/>
              </w:rPr>
              <w:t xml:space="preserve">   (PA) Ocupación de retiro frontal en dos pisos.</w:t>
            </w:r>
          </w:p>
          <w:p w:rsidR="00FA4934" w:rsidRPr="00BA0C08" w:rsidRDefault="00FA4934" w:rsidP="00D3373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0C08">
              <w:rPr>
                <w:rFonts w:asciiTheme="minorHAnsi" w:hAnsiTheme="minorHAnsi" w:cstheme="minorHAnsi"/>
                <w:sz w:val="20"/>
                <w:szCs w:val="20"/>
              </w:rPr>
              <w:t xml:space="preserve">   (VU) Vivienda Unifamiliar (Se podrá  edificar una (1) vivienda por cada lote. </w:t>
            </w:r>
          </w:p>
          <w:p w:rsidR="00FA4934" w:rsidRPr="00BA0C08" w:rsidRDefault="00FA4934" w:rsidP="00D33733">
            <w:pPr>
              <w:spacing w:after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A0C08">
              <w:rPr>
                <w:rFonts w:asciiTheme="minorHAnsi" w:hAnsiTheme="minorHAnsi" w:cstheme="minorHAnsi"/>
                <w:sz w:val="20"/>
                <w:szCs w:val="20"/>
              </w:rPr>
              <w:t xml:space="preserve">   (VB) Vivienda </w:t>
            </w:r>
            <w:proofErr w:type="spellStart"/>
            <w:r w:rsidRPr="00BA0C08">
              <w:rPr>
                <w:rFonts w:asciiTheme="minorHAnsi" w:hAnsiTheme="minorHAnsi" w:cstheme="minorHAnsi"/>
                <w:sz w:val="20"/>
                <w:szCs w:val="20"/>
              </w:rPr>
              <w:t>Bifamiliar</w:t>
            </w:r>
            <w:proofErr w:type="spellEnd"/>
            <w:r w:rsidRPr="00BA0C08">
              <w:rPr>
                <w:rFonts w:asciiTheme="minorHAnsi" w:hAnsiTheme="minorHAnsi" w:cstheme="minorHAnsi"/>
                <w:sz w:val="20"/>
                <w:szCs w:val="20"/>
              </w:rPr>
              <w:t xml:space="preserve"> (Se podrá  edificar dos (2) viviendas por cada lote.</w:t>
            </w:r>
          </w:p>
          <w:p w:rsidR="00FA4934" w:rsidRPr="00BA0C08" w:rsidRDefault="00FA4934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187831" w:rsidRDefault="00DD5EE9" w:rsidP="00EF51FD">
            <w:pPr>
              <w:pStyle w:val="Textoindependiente"/>
              <w:ind w:left="34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Reubíquese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las notas que se encuentran al final de</w:t>
            </w:r>
            <w:r w:rsidR="0084694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todo e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  Cuadro No. 1</w:t>
            </w:r>
            <w:r w:rsidR="00B55B5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</w:t>
            </w:r>
            <w:r w:rsidR="00B55B5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reforma</w:t>
            </w:r>
            <w:r w:rsidR="0084694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Cuadro No. 1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FA4934" w:rsidRPr="00FC5490" w:rsidRDefault="00FA4934" w:rsidP="00D33733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Fe de erratas</w:t>
            </w:r>
          </w:p>
        </w:tc>
      </w:tr>
    </w:tbl>
    <w:p w:rsidR="0073307C" w:rsidRDefault="00D33733" w:rsidP="00E22FE1">
      <w:pPr>
        <w:pStyle w:val="Textosinforma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eastAsia="MS Mincho" w:hAnsiTheme="minorHAnsi" w:cs="Arial"/>
          <w:b/>
          <w:bCs/>
        </w:rPr>
        <w:br w:type="textWrapping" w:clear="all"/>
      </w:r>
    </w:p>
    <w:sectPr w:rsidR="0073307C" w:rsidSect="000F3AD9">
      <w:headerReference w:type="default" r:id="rId9"/>
      <w:footerReference w:type="default" r:id="rId10"/>
      <w:type w:val="continuous"/>
      <w:pgSz w:w="16826" w:h="11902" w:orient="landscape"/>
      <w:pgMar w:top="1560" w:right="2268" w:bottom="1554" w:left="1135" w:header="794" w:footer="45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FB" w:rsidRDefault="00CE1BFB" w:rsidP="008417CA">
      <w:pPr>
        <w:spacing w:after="0" w:line="240" w:lineRule="auto"/>
      </w:pPr>
      <w:r>
        <w:separator/>
      </w:r>
    </w:p>
  </w:endnote>
  <w:endnote w:type="continuationSeparator" w:id="0">
    <w:p w:rsidR="00CE1BFB" w:rsidRDefault="00CE1BFB" w:rsidP="008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3258"/>
      <w:docPartObj>
        <w:docPartGallery w:val="Page Numbers (Bottom of Page)"/>
        <w:docPartUnique/>
      </w:docPartObj>
    </w:sdtPr>
    <w:sdtEndPr/>
    <w:sdtContent>
      <w:p w:rsidR="002F42E1" w:rsidRDefault="002F42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29" w:rsidRPr="00D05929">
          <w:rPr>
            <w:noProof/>
            <w:lang w:val="es-ES"/>
          </w:rPr>
          <w:t>2</w:t>
        </w:r>
        <w:r>
          <w:fldChar w:fldCharType="end"/>
        </w:r>
      </w:p>
    </w:sdtContent>
  </w:sdt>
  <w:p w:rsidR="002F42E1" w:rsidRPr="00262EC1" w:rsidRDefault="002F42E1" w:rsidP="00D64C41">
    <w:pPr>
      <w:widowControl w:val="0"/>
      <w:autoSpaceDE w:val="0"/>
      <w:autoSpaceDN w:val="0"/>
      <w:adjustRightInd w:val="0"/>
      <w:spacing w:after="0" w:line="213" w:lineRule="atLeast"/>
      <w:ind w:left="-1418" w:right="-1134"/>
      <w:rPr>
        <w:rFonts w:ascii="Arial" w:hAnsi="Arial" w:cs="Arial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FB" w:rsidRDefault="00CE1BFB" w:rsidP="008417CA">
      <w:pPr>
        <w:spacing w:after="0" w:line="240" w:lineRule="auto"/>
      </w:pPr>
      <w:r>
        <w:separator/>
      </w:r>
    </w:p>
  </w:footnote>
  <w:footnote w:type="continuationSeparator" w:id="0">
    <w:p w:rsidR="00CE1BFB" w:rsidRDefault="00CE1BFB" w:rsidP="0084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E1" w:rsidRPr="00101212" w:rsidRDefault="002F42E1" w:rsidP="004B1B34">
    <w:pPr>
      <w:pStyle w:val="Encabezado"/>
      <w:tabs>
        <w:tab w:val="clear" w:pos="8838"/>
        <w:tab w:val="right" w:pos="9356"/>
      </w:tabs>
      <w:jc w:val="right"/>
      <w:rPr>
        <w:szCs w:val="20"/>
      </w:rPr>
    </w:pPr>
    <w:r>
      <w:rPr>
        <w:szCs w:val="20"/>
      </w:rPr>
      <w:t xml:space="preserve">     </w:t>
    </w:r>
    <w:r>
      <w:rPr>
        <w:noProof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D5E6F8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7940EB"/>
    <w:multiLevelType w:val="hybridMultilevel"/>
    <w:tmpl w:val="F11204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58E"/>
    <w:multiLevelType w:val="multilevel"/>
    <w:tmpl w:val="2938C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D54BF"/>
    <w:multiLevelType w:val="hybridMultilevel"/>
    <w:tmpl w:val="2EB40EA8"/>
    <w:lvl w:ilvl="0" w:tplc="C4B00B92">
      <w:start w:val="1"/>
      <w:numFmt w:val="lowerLetter"/>
      <w:lvlText w:val="%1)"/>
      <w:lvlJc w:val="left"/>
      <w:pPr>
        <w:ind w:left="5100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1B717FF6"/>
    <w:multiLevelType w:val="multilevel"/>
    <w:tmpl w:val="8E76E9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  <w:color w:val="000000" w:themeColor="text1"/>
        <w:sz w:val="22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  <w:b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 w:themeColor="text1"/>
        <w:sz w:val="22"/>
      </w:rPr>
    </w:lvl>
  </w:abstractNum>
  <w:abstractNum w:abstractNumId="5">
    <w:nsid w:val="23DE2DDD"/>
    <w:multiLevelType w:val="multilevel"/>
    <w:tmpl w:val="EB965E74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177E9"/>
    <w:multiLevelType w:val="multilevel"/>
    <w:tmpl w:val="2938C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CF60A1"/>
    <w:multiLevelType w:val="hybridMultilevel"/>
    <w:tmpl w:val="6D362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339CA"/>
    <w:multiLevelType w:val="multilevel"/>
    <w:tmpl w:val="90E05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125416E"/>
    <w:multiLevelType w:val="hybridMultilevel"/>
    <w:tmpl w:val="D3B67906"/>
    <w:lvl w:ilvl="0" w:tplc="3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BD154B"/>
    <w:multiLevelType w:val="hybridMultilevel"/>
    <w:tmpl w:val="AC6E9AE8"/>
    <w:lvl w:ilvl="0" w:tplc="A8C648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145235"/>
    <w:multiLevelType w:val="hybridMultilevel"/>
    <w:tmpl w:val="1876E4A4"/>
    <w:lvl w:ilvl="0" w:tplc="842E431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34A01"/>
    <w:multiLevelType w:val="multilevel"/>
    <w:tmpl w:val="2938C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967724"/>
    <w:multiLevelType w:val="hybridMultilevel"/>
    <w:tmpl w:val="DD189100"/>
    <w:lvl w:ilvl="0" w:tplc="30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300A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color w:val="000000" w:themeColor="text1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89536B1"/>
    <w:multiLevelType w:val="hybridMultilevel"/>
    <w:tmpl w:val="9106049A"/>
    <w:lvl w:ilvl="0" w:tplc="47DEA1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28012A"/>
    <w:multiLevelType w:val="hybridMultilevel"/>
    <w:tmpl w:val="F9F4D0DC"/>
    <w:lvl w:ilvl="0" w:tplc="ADECEBE6"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color w:val="000000" w:themeColor="text1"/>
      </w:rPr>
    </w:lvl>
    <w:lvl w:ilvl="1" w:tplc="300A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color w:val="000000" w:themeColor="text1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CA"/>
    <w:rsid w:val="00005520"/>
    <w:rsid w:val="0001135F"/>
    <w:rsid w:val="00012C0F"/>
    <w:rsid w:val="00012EF2"/>
    <w:rsid w:val="00013851"/>
    <w:rsid w:val="0001640C"/>
    <w:rsid w:val="00016AEE"/>
    <w:rsid w:val="00017C2B"/>
    <w:rsid w:val="0002173F"/>
    <w:rsid w:val="000231E7"/>
    <w:rsid w:val="000243D9"/>
    <w:rsid w:val="000245B7"/>
    <w:rsid w:val="000247FD"/>
    <w:rsid w:val="000256FE"/>
    <w:rsid w:val="00025AE8"/>
    <w:rsid w:val="000266A8"/>
    <w:rsid w:val="00031C2B"/>
    <w:rsid w:val="0003264F"/>
    <w:rsid w:val="00032AE4"/>
    <w:rsid w:val="00033905"/>
    <w:rsid w:val="00036031"/>
    <w:rsid w:val="00036DB6"/>
    <w:rsid w:val="00036EA1"/>
    <w:rsid w:val="000408B4"/>
    <w:rsid w:val="000437E0"/>
    <w:rsid w:val="00043973"/>
    <w:rsid w:val="00044BF6"/>
    <w:rsid w:val="00045DB2"/>
    <w:rsid w:val="0004714B"/>
    <w:rsid w:val="00050F32"/>
    <w:rsid w:val="0005120B"/>
    <w:rsid w:val="000516A0"/>
    <w:rsid w:val="00055621"/>
    <w:rsid w:val="00056648"/>
    <w:rsid w:val="000569E1"/>
    <w:rsid w:val="00057A1A"/>
    <w:rsid w:val="00057A60"/>
    <w:rsid w:val="000603DD"/>
    <w:rsid w:val="000615B0"/>
    <w:rsid w:val="00062662"/>
    <w:rsid w:val="000649B4"/>
    <w:rsid w:val="00066CE0"/>
    <w:rsid w:val="00067336"/>
    <w:rsid w:val="0007129E"/>
    <w:rsid w:val="00073431"/>
    <w:rsid w:val="00075F7F"/>
    <w:rsid w:val="000769BB"/>
    <w:rsid w:val="00076DC4"/>
    <w:rsid w:val="00080039"/>
    <w:rsid w:val="00081ABC"/>
    <w:rsid w:val="00084767"/>
    <w:rsid w:val="00084FB6"/>
    <w:rsid w:val="00086579"/>
    <w:rsid w:val="00087C6C"/>
    <w:rsid w:val="000907C0"/>
    <w:rsid w:val="0009108E"/>
    <w:rsid w:val="00091F33"/>
    <w:rsid w:val="000923B3"/>
    <w:rsid w:val="000968C0"/>
    <w:rsid w:val="00097D19"/>
    <w:rsid w:val="000A01A4"/>
    <w:rsid w:val="000A193B"/>
    <w:rsid w:val="000A2791"/>
    <w:rsid w:val="000A3E58"/>
    <w:rsid w:val="000A4655"/>
    <w:rsid w:val="000A52B6"/>
    <w:rsid w:val="000A5359"/>
    <w:rsid w:val="000A6DA1"/>
    <w:rsid w:val="000B05B6"/>
    <w:rsid w:val="000B21A2"/>
    <w:rsid w:val="000B2201"/>
    <w:rsid w:val="000B2DD2"/>
    <w:rsid w:val="000B430C"/>
    <w:rsid w:val="000B70D0"/>
    <w:rsid w:val="000B7F8C"/>
    <w:rsid w:val="000C2A6F"/>
    <w:rsid w:val="000C40B5"/>
    <w:rsid w:val="000D0B28"/>
    <w:rsid w:val="000D3126"/>
    <w:rsid w:val="000D5AD4"/>
    <w:rsid w:val="000D5F7D"/>
    <w:rsid w:val="000D60AE"/>
    <w:rsid w:val="000E2ABA"/>
    <w:rsid w:val="000E33E5"/>
    <w:rsid w:val="000E3EEF"/>
    <w:rsid w:val="000E52D7"/>
    <w:rsid w:val="000F1208"/>
    <w:rsid w:val="000F1748"/>
    <w:rsid w:val="000F1B75"/>
    <w:rsid w:val="000F36A4"/>
    <w:rsid w:val="000F3AD9"/>
    <w:rsid w:val="000F4024"/>
    <w:rsid w:val="000F50B1"/>
    <w:rsid w:val="000F525D"/>
    <w:rsid w:val="000F6F0C"/>
    <w:rsid w:val="000F7D12"/>
    <w:rsid w:val="000F7E90"/>
    <w:rsid w:val="00101212"/>
    <w:rsid w:val="0010363C"/>
    <w:rsid w:val="00111455"/>
    <w:rsid w:val="00111B25"/>
    <w:rsid w:val="00112D18"/>
    <w:rsid w:val="00112F26"/>
    <w:rsid w:val="0012079F"/>
    <w:rsid w:val="001225C7"/>
    <w:rsid w:val="00122AF1"/>
    <w:rsid w:val="001233E7"/>
    <w:rsid w:val="00123968"/>
    <w:rsid w:val="00125D35"/>
    <w:rsid w:val="00125F7F"/>
    <w:rsid w:val="00126564"/>
    <w:rsid w:val="001302A8"/>
    <w:rsid w:val="00130C21"/>
    <w:rsid w:val="001323D5"/>
    <w:rsid w:val="0013303C"/>
    <w:rsid w:val="001350CD"/>
    <w:rsid w:val="0014152B"/>
    <w:rsid w:val="001423D3"/>
    <w:rsid w:val="0014731A"/>
    <w:rsid w:val="00150273"/>
    <w:rsid w:val="0015039E"/>
    <w:rsid w:val="00150810"/>
    <w:rsid w:val="001529C0"/>
    <w:rsid w:val="001530DA"/>
    <w:rsid w:val="00154F83"/>
    <w:rsid w:val="00157B84"/>
    <w:rsid w:val="001600C2"/>
    <w:rsid w:val="0016033A"/>
    <w:rsid w:val="001607A2"/>
    <w:rsid w:val="00164899"/>
    <w:rsid w:val="00164C64"/>
    <w:rsid w:val="00164F87"/>
    <w:rsid w:val="00165405"/>
    <w:rsid w:val="001679F1"/>
    <w:rsid w:val="00167BF0"/>
    <w:rsid w:val="001723A8"/>
    <w:rsid w:val="0017364D"/>
    <w:rsid w:val="0017367F"/>
    <w:rsid w:val="0018193A"/>
    <w:rsid w:val="00181F95"/>
    <w:rsid w:val="00182CF0"/>
    <w:rsid w:val="00182EA8"/>
    <w:rsid w:val="001858AC"/>
    <w:rsid w:val="00185963"/>
    <w:rsid w:val="00186B38"/>
    <w:rsid w:val="00187831"/>
    <w:rsid w:val="0019136A"/>
    <w:rsid w:val="001915CE"/>
    <w:rsid w:val="001919FB"/>
    <w:rsid w:val="00194D63"/>
    <w:rsid w:val="001958F9"/>
    <w:rsid w:val="00195EDF"/>
    <w:rsid w:val="001A0D19"/>
    <w:rsid w:val="001A1858"/>
    <w:rsid w:val="001A28A6"/>
    <w:rsid w:val="001A4CAB"/>
    <w:rsid w:val="001A58F5"/>
    <w:rsid w:val="001A68A5"/>
    <w:rsid w:val="001B054D"/>
    <w:rsid w:val="001B1A85"/>
    <w:rsid w:val="001B1F65"/>
    <w:rsid w:val="001B2A5D"/>
    <w:rsid w:val="001B2E5A"/>
    <w:rsid w:val="001B3539"/>
    <w:rsid w:val="001B35D5"/>
    <w:rsid w:val="001B5874"/>
    <w:rsid w:val="001B5DA3"/>
    <w:rsid w:val="001B5EFA"/>
    <w:rsid w:val="001B787D"/>
    <w:rsid w:val="001C0884"/>
    <w:rsid w:val="001C4034"/>
    <w:rsid w:val="001C6A09"/>
    <w:rsid w:val="001C6DFD"/>
    <w:rsid w:val="001C7B22"/>
    <w:rsid w:val="001D006F"/>
    <w:rsid w:val="001D1E48"/>
    <w:rsid w:val="001D29A5"/>
    <w:rsid w:val="001D4B42"/>
    <w:rsid w:val="001D516F"/>
    <w:rsid w:val="001D59C1"/>
    <w:rsid w:val="001D5FE9"/>
    <w:rsid w:val="001D6D22"/>
    <w:rsid w:val="001E0C46"/>
    <w:rsid w:val="001E12E8"/>
    <w:rsid w:val="001E1346"/>
    <w:rsid w:val="001E47EF"/>
    <w:rsid w:val="001E6202"/>
    <w:rsid w:val="001E72B9"/>
    <w:rsid w:val="001F21C4"/>
    <w:rsid w:val="001F6867"/>
    <w:rsid w:val="00201825"/>
    <w:rsid w:val="00202241"/>
    <w:rsid w:val="002036BA"/>
    <w:rsid w:val="00203A39"/>
    <w:rsid w:val="00206BD5"/>
    <w:rsid w:val="00207C4A"/>
    <w:rsid w:val="00211DBA"/>
    <w:rsid w:val="00213C62"/>
    <w:rsid w:val="00214B0A"/>
    <w:rsid w:val="00215C58"/>
    <w:rsid w:val="00215EB2"/>
    <w:rsid w:val="00222078"/>
    <w:rsid w:val="002253D9"/>
    <w:rsid w:val="00225493"/>
    <w:rsid w:val="002254F1"/>
    <w:rsid w:val="0022764D"/>
    <w:rsid w:val="00227B92"/>
    <w:rsid w:val="002311F9"/>
    <w:rsid w:val="002365D2"/>
    <w:rsid w:val="00237F37"/>
    <w:rsid w:val="00240619"/>
    <w:rsid w:val="00240E6F"/>
    <w:rsid w:val="0024316A"/>
    <w:rsid w:val="0024697C"/>
    <w:rsid w:val="002476AF"/>
    <w:rsid w:val="00251F39"/>
    <w:rsid w:val="0025227B"/>
    <w:rsid w:val="002531DD"/>
    <w:rsid w:val="00253237"/>
    <w:rsid w:val="00254188"/>
    <w:rsid w:val="00254C55"/>
    <w:rsid w:val="00255E26"/>
    <w:rsid w:val="00255E9F"/>
    <w:rsid w:val="00257443"/>
    <w:rsid w:val="00257E44"/>
    <w:rsid w:val="002600CE"/>
    <w:rsid w:val="00260CD7"/>
    <w:rsid w:val="00260D95"/>
    <w:rsid w:val="00262EC1"/>
    <w:rsid w:val="00265532"/>
    <w:rsid w:val="002724B2"/>
    <w:rsid w:val="002767FE"/>
    <w:rsid w:val="00276E70"/>
    <w:rsid w:val="002771B1"/>
    <w:rsid w:val="0027741A"/>
    <w:rsid w:val="002805E0"/>
    <w:rsid w:val="0028131F"/>
    <w:rsid w:val="00281C9D"/>
    <w:rsid w:val="00285C5D"/>
    <w:rsid w:val="00286A71"/>
    <w:rsid w:val="002919B0"/>
    <w:rsid w:val="00295DC7"/>
    <w:rsid w:val="002970CF"/>
    <w:rsid w:val="002A0FA7"/>
    <w:rsid w:val="002A5481"/>
    <w:rsid w:val="002A56F5"/>
    <w:rsid w:val="002A68F1"/>
    <w:rsid w:val="002B0191"/>
    <w:rsid w:val="002B2B45"/>
    <w:rsid w:val="002B44F8"/>
    <w:rsid w:val="002B60D1"/>
    <w:rsid w:val="002C07CB"/>
    <w:rsid w:val="002C2D58"/>
    <w:rsid w:val="002C7415"/>
    <w:rsid w:val="002D17BF"/>
    <w:rsid w:val="002D54B0"/>
    <w:rsid w:val="002D5F19"/>
    <w:rsid w:val="002D6C98"/>
    <w:rsid w:val="002D7573"/>
    <w:rsid w:val="002E49FC"/>
    <w:rsid w:val="002E4E38"/>
    <w:rsid w:val="002E6378"/>
    <w:rsid w:val="002E661A"/>
    <w:rsid w:val="002E70C7"/>
    <w:rsid w:val="002E7746"/>
    <w:rsid w:val="002E7CF4"/>
    <w:rsid w:val="002F0D84"/>
    <w:rsid w:val="002F14FB"/>
    <w:rsid w:val="002F2821"/>
    <w:rsid w:val="002F42E1"/>
    <w:rsid w:val="002F5039"/>
    <w:rsid w:val="002F51F2"/>
    <w:rsid w:val="002F63DD"/>
    <w:rsid w:val="00303B80"/>
    <w:rsid w:val="003102F5"/>
    <w:rsid w:val="003144A6"/>
    <w:rsid w:val="003167E2"/>
    <w:rsid w:val="0032054C"/>
    <w:rsid w:val="0032385B"/>
    <w:rsid w:val="00325502"/>
    <w:rsid w:val="0032598A"/>
    <w:rsid w:val="00326B9F"/>
    <w:rsid w:val="003309D0"/>
    <w:rsid w:val="00330CD9"/>
    <w:rsid w:val="00331E34"/>
    <w:rsid w:val="003338B3"/>
    <w:rsid w:val="00333E52"/>
    <w:rsid w:val="00340D85"/>
    <w:rsid w:val="00341F2B"/>
    <w:rsid w:val="00342C1C"/>
    <w:rsid w:val="00343AB7"/>
    <w:rsid w:val="00344863"/>
    <w:rsid w:val="003463F7"/>
    <w:rsid w:val="00357229"/>
    <w:rsid w:val="00357A8D"/>
    <w:rsid w:val="00357E6B"/>
    <w:rsid w:val="003600B5"/>
    <w:rsid w:val="00360922"/>
    <w:rsid w:val="00364A8E"/>
    <w:rsid w:val="00364EBE"/>
    <w:rsid w:val="003656C4"/>
    <w:rsid w:val="00371873"/>
    <w:rsid w:val="003719FC"/>
    <w:rsid w:val="0037329A"/>
    <w:rsid w:val="0037478A"/>
    <w:rsid w:val="00375458"/>
    <w:rsid w:val="003816BF"/>
    <w:rsid w:val="003853EB"/>
    <w:rsid w:val="00386B9C"/>
    <w:rsid w:val="003878D0"/>
    <w:rsid w:val="0039001B"/>
    <w:rsid w:val="00390F33"/>
    <w:rsid w:val="00391776"/>
    <w:rsid w:val="00392D6A"/>
    <w:rsid w:val="00393AB0"/>
    <w:rsid w:val="00394A09"/>
    <w:rsid w:val="00394DAB"/>
    <w:rsid w:val="00395A78"/>
    <w:rsid w:val="00397472"/>
    <w:rsid w:val="003A3172"/>
    <w:rsid w:val="003A5F12"/>
    <w:rsid w:val="003B3418"/>
    <w:rsid w:val="003B65B4"/>
    <w:rsid w:val="003B696D"/>
    <w:rsid w:val="003C0397"/>
    <w:rsid w:val="003C0414"/>
    <w:rsid w:val="003C4957"/>
    <w:rsid w:val="003C6610"/>
    <w:rsid w:val="003D14A7"/>
    <w:rsid w:val="003D2654"/>
    <w:rsid w:val="003D6E7D"/>
    <w:rsid w:val="003D7B01"/>
    <w:rsid w:val="003E0563"/>
    <w:rsid w:val="003E6FB0"/>
    <w:rsid w:val="003E7879"/>
    <w:rsid w:val="003F2A40"/>
    <w:rsid w:val="003F2D58"/>
    <w:rsid w:val="003F554F"/>
    <w:rsid w:val="003F5852"/>
    <w:rsid w:val="003F7A1B"/>
    <w:rsid w:val="0040205B"/>
    <w:rsid w:val="004024A6"/>
    <w:rsid w:val="00403A28"/>
    <w:rsid w:val="00405FFD"/>
    <w:rsid w:val="00412C81"/>
    <w:rsid w:val="0041349D"/>
    <w:rsid w:val="004135F8"/>
    <w:rsid w:val="00414B61"/>
    <w:rsid w:val="00422823"/>
    <w:rsid w:val="00423782"/>
    <w:rsid w:val="00423822"/>
    <w:rsid w:val="00432321"/>
    <w:rsid w:val="00432906"/>
    <w:rsid w:val="00432E63"/>
    <w:rsid w:val="0043428E"/>
    <w:rsid w:val="00440D3D"/>
    <w:rsid w:val="00441A4A"/>
    <w:rsid w:val="00441AA8"/>
    <w:rsid w:val="00441E4F"/>
    <w:rsid w:val="0044381D"/>
    <w:rsid w:val="00443D5A"/>
    <w:rsid w:val="004441B7"/>
    <w:rsid w:val="00446803"/>
    <w:rsid w:val="0044693E"/>
    <w:rsid w:val="00447FCD"/>
    <w:rsid w:val="004500E5"/>
    <w:rsid w:val="00450282"/>
    <w:rsid w:val="0045171A"/>
    <w:rsid w:val="00453ADE"/>
    <w:rsid w:val="004567EE"/>
    <w:rsid w:val="004614B5"/>
    <w:rsid w:val="004677DE"/>
    <w:rsid w:val="00473FAE"/>
    <w:rsid w:val="00474187"/>
    <w:rsid w:val="0047451E"/>
    <w:rsid w:val="00475797"/>
    <w:rsid w:val="00475B19"/>
    <w:rsid w:val="00477DE1"/>
    <w:rsid w:val="00477F9F"/>
    <w:rsid w:val="00482718"/>
    <w:rsid w:val="00482907"/>
    <w:rsid w:val="00482CD1"/>
    <w:rsid w:val="00482E13"/>
    <w:rsid w:val="00484FDF"/>
    <w:rsid w:val="00485029"/>
    <w:rsid w:val="00485309"/>
    <w:rsid w:val="00490060"/>
    <w:rsid w:val="00492FF4"/>
    <w:rsid w:val="00493330"/>
    <w:rsid w:val="00494AC2"/>
    <w:rsid w:val="00495B63"/>
    <w:rsid w:val="004966B7"/>
    <w:rsid w:val="004A2C87"/>
    <w:rsid w:val="004A3717"/>
    <w:rsid w:val="004A3834"/>
    <w:rsid w:val="004A550E"/>
    <w:rsid w:val="004A723C"/>
    <w:rsid w:val="004A7D01"/>
    <w:rsid w:val="004B0E23"/>
    <w:rsid w:val="004B1B34"/>
    <w:rsid w:val="004B6E1D"/>
    <w:rsid w:val="004C05B1"/>
    <w:rsid w:val="004C214D"/>
    <w:rsid w:val="004C2D74"/>
    <w:rsid w:val="004C4D4F"/>
    <w:rsid w:val="004C60E2"/>
    <w:rsid w:val="004C73BC"/>
    <w:rsid w:val="004D046A"/>
    <w:rsid w:val="004D0D24"/>
    <w:rsid w:val="004D3533"/>
    <w:rsid w:val="004D3F92"/>
    <w:rsid w:val="004D585F"/>
    <w:rsid w:val="004D6547"/>
    <w:rsid w:val="004D6649"/>
    <w:rsid w:val="004D7315"/>
    <w:rsid w:val="004D777C"/>
    <w:rsid w:val="004E1193"/>
    <w:rsid w:val="004E1CFD"/>
    <w:rsid w:val="004E2B82"/>
    <w:rsid w:val="004E3551"/>
    <w:rsid w:val="004E373E"/>
    <w:rsid w:val="004E4686"/>
    <w:rsid w:val="004E46E4"/>
    <w:rsid w:val="004E731A"/>
    <w:rsid w:val="004F49D6"/>
    <w:rsid w:val="004F4CB7"/>
    <w:rsid w:val="004F52EE"/>
    <w:rsid w:val="004F6B4B"/>
    <w:rsid w:val="004F6E91"/>
    <w:rsid w:val="004F7601"/>
    <w:rsid w:val="0050195C"/>
    <w:rsid w:val="00503448"/>
    <w:rsid w:val="00503D29"/>
    <w:rsid w:val="0050414B"/>
    <w:rsid w:val="00504831"/>
    <w:rsid w:val="005076ED"/>
    <w:rsid w:val="00507E0B"/>
    <w:rsid w:val="0051051E"/>
    <w:rsid w:val="00512876"/>
    <w:rsid w:val="00512C79"/>
    <w:rsid w:val="005141A0"/>
    <w:rsid w:val="005149F5"/>
    <w:rsid w:val="00515647"/>
    <w:rsid w:val="00516DAE"/>
    <w:rsid w:val="00517A09"/>
    <w:rsid w:val="00520C69"/>
    <w:rsid w:val="00521439"/>
    <w:rsid w:val="00521A8D"/>
    <w:rsid w:val="00522B9B"/>
    <w:rsid w:val="00525066"/>
    <w:rsid w:val="0052523E"/>
    <w:rsid w:val="00530F72"/>
    <w:rsid w:val="00531465"/>
    <w:rsid w:val="00532240"/>
    <w:rsid w:val="00533679"/>
    <w:rsid w:val="00533A00"/>
    <w:rsid w:val="00535DEF"/>
    <w:rsid w:val="005402A5"/>
    <w:rsid w:val="00540A42"/>
    <w:rsid w:val="00543724"/>
    <w:rsid w:val="0054397D"/>
    <w:rsid w:val="00544444"/>
    <w:rsid w:val="0055035B"/>
    <w:rsid w:val="00550587"/>
    <w:rsid w:val="0055165B"/>
    <w:rsid w:val="00551660"/>
    <w:rsid w:val="005533F4"/>
    <w:rsid w:val="00553DB4"/>
    <w:rsid w:val="005544BA"/>
    <w:rsid w:val="005551F0"/>
    <w:rsid w:val="00555569"/>
    <w:rsid w:val="00557DC8"/>
    <w:rsid w:val="00565F91"/>
    <w:rsid w:val="00567121"/>
    <w:rsid w:val="00567B13"/>
    <w:rsid w:val="0057032C"/>
    <w:rsid w:val="005710EB"/>
    <w:rsid w:val="0057182C"/>
    <w:rsid w:val="0057426F"/>
    <w:rsid w:val="00576BEE"/>
    <w:rsid w:val="00580A93"/>
    <w:rsid w:val="00582950"/>
    <w:rsid w:val="0058392C"/>
    <w:rsid w:val="00585F81"/>
    <w:rsid w:val="00586696"/>
    <w:rsid w:val="00586B1F"/>
    <w:rsid w:val="00587A20"/>
    <w:rsid w:val="00587D8B"/>
    <w:rsid w:val="005904C6"/>
    <w:rsid w:val="00590C2C"/>
    <w:rsid w:val="00594AD9"/>
    <w:rsid w:val="00594F20"/>
    <w:rsid w:val="005A06A9"/>
    <w:rsid w:val="005A0D13"/>
    <w:rsid w:val="005A2AD7"/>
    <w:rsid w:val="005A460A"/>
    <w:rsid w:val="005A5AE4"/>
    <w:rsid w:val="005B0FD4"/>
    <w:rsid w:val="005B11EE"/>
    <w:rsid w:val="005B2720"/>
    <w:rsid w:val="005B2C83"/>
    <w:rsid w:val="005B3317"/>
    <w:rsid w:val="005B3654"/>
    <w:rsid w:val="005B3EAF"/>
    <w:rsid w:val="005B4DDF"/>
    <w:rsid w:val="005B6827"/>
    <w:rsid w:val="005C1783"/>
    <w:rsid w:val="005C2D5C"/>
    <w:rsid w:val="005C43D4"/>
    <w:rsid w:val="005C4740"/>
    <w:rsid w:val="005C5B91"/>
    <w:rsid w:val="005C633D"/>
    <w:rsid w:val="005C6A66"/>
    <w:rsid w:val="005D1EC8"/>
    <w:rsid w:val="005D24D4"/>
    <w:rsid w:val="005D5E1D"/>
    <w:rsid w:val="005D72FA"/>
    <w:rsid w:val="005D7996"/>
    <w:rsid w:val="005E27AC"/>
    <w:rsid w:val="005E2AB0"/>
    <w:rsid w:val="005E4A42"/>
    <w:rsid w:val="005E6867"/>
    <w:rsid w:val="005E7683"/>
    <w:rsid w:val="005F00F0"/>
    <w:rsid w:val="005F3152"/>
    <w:rsid w:val="005F4D38"/>
    <w:rsid w:val="005F559F"/>
    <w:rsid w:val="005F5CE8"/>
    <w:rsid w:val="005F5F73"/>
    <w:rsid w:val="006000E9"/>
    <w:rsid w:val="00605822"/>
    <w:rsid w:val="00611A0E"/>
    <w:rsid w:val="00611BAF"/>
    <w:rsid w:val="00612971"/>
    <w:rsid w:val="00612B33"/>
    <w:rsid w:val="00612B9B"/>
    <w:rsid w:val="00612DD6"/>
    <w:rsid w:val="00617DBD"/>
    <w:rsid w:val="006200B3"/>
    <w:rsid w:val="006206DD"/>
    <w:rsid w:val="00623DEB"/>
    <w:rsid w:val="00624547"/>
    <w:rsid w:val="0063222C"/>
    <w:rsid w:val="0063240F"/>
    <w:rsid w:val="00635117"/>
    <w:rsid w:val="00636F51"/>
    <w:rsid w:val="00641C72"/>
    <w:rsid w:val="006435C6"/>
    <w:rsid w:val="0064381C"/>
    <w:rsid w:val="00644682"/>
    <w:rsid w:val="00644902"/>
    <w:rsid w:val="006449A3"/>
    <w:rsid w:val="00644E58"/>
    <w:rsid w:val="0064574A"/>
    <w:rsid w:val="006463C0"/>
    <w:rsid w:val="0064799C"/>
    <w:rsid w:val="006512E3"/>
    <w:rsid w:val="0065670C"/>
    <w:rsid w:val="00663DA1"/>
    <w:rsid w:val="00665E4D"/>
    <w:rsid w:val="00671BD8"/>
    <w:rsid w:val="006739F4"/>
    <w:rsid w:val="00674130"/>
    <w:rsid w:val="006747F2"/>
    <w:rsid w:val="006806AB"/>
    <w:rsid w:val="00680B47"/>
    <w:rsid w:val="006829B8"/>
    <w:rsid w:val="006841B7"/>
    <w:rsid w:val="006842B8"/>
    <w:rsid w:val="00684699"/>
    <w:rsid w:val="006849F0"/>
    <w:rsid w:val="006867A8"/>
    <w:rsid w:val="00687522"/>
    <w:rsid w:val="006876F1"/>
    <w:rsid w:val="00691C3C"/>
    <w:rsid w:val="00693086"/>
    <w:rsid w:val="006936FD"/>
    <w:rsid w:val="0069450E"/>
    <w:rsid w:val="0069484F"/>
    <w:rsid w:val="00695CAF"/>
    <w:rsid w:val="006A0FF6"/>
    <w:rsid w:val="006A198F"/>
    <w:rsid w:val="006A2404"/>
    <w:rsid w:val="006B0E9F"/>
    <w:rsid w:val="006B1831"/>
    <w:rsid w:val="006B24E2"/>
    <w:rsid w:val="006B2851"/>
    <w:rsid w:val="006B39E5"/>
    <w:rsid w:val="006B41CD"/>
    <w:rsid w:val="006B43FF"/>
    <w:rsid w:val="006B63E6"/>
    <w:rsid w:val="006C0CD0"/>
    <w:rsid w:val="006C199C"/>
    <w:rsid w:val="006C2AE9"/>
    <w:rsid w:val="006C4388"/>
    <w:rsid w:val="006C4541"/>
    <w:rsid w:val="006C53FD"/>
    <w:rsid w:val="006C603A"/>
    <w:rsid w:val="006C7EFF"/>
    <w:rsid w:val="006D11EB"/>
    <w:rsid w:val="006D1356"/>
    <w:rsid w:val="006D1580"/>
    <w:rsid w:val="006D6101"/>
    <w:rsid w:val="006D6912"/>
    <w:rsid w:val="006D74F8"/>
    <w:rsid w:val="006E0819"/>
    <w:rsid w:val="006E220C"/>
    <w:rsid w:val="006E3640"/>
    <w:rsid w:val="006E4943"/>
    <w:rsid w:val="006E5474"/>
    <w:rsid w:val="006E76EA"/>
    <w:rsid w:val="006F2C00"/>
    <w:rsid w:val="006F2D4B"/>
    <w:rsid w:val="006F2EE6"/>
    <w:rsid w:val="006F7170"/>
    <w:rsid w:val="006F7387"/>
    <w:rsid w:val="006F78D4"/>
    <w:rsid w:val="0070213B"/>
    <w:rsid w:val="007026DC"/>
    <w:rsid w:val="0070603D"/>
    <w:rsid w:val="00707A12"/>
    <w:rsid w:val="00707EB9"/>
    <w:rsid w:val="00710A4A"/>
    <w:rsid w:val="00710E51"/>
    <w:rsid w:val="00711454"/>
    <w:rsid w:val="00711A8C"/>
    <w:rsid w:val="00711EA0"/>
    <w:rsid w:val="00712162"/>
    <w:rsid w:val="007128AD"/>
    <w:rsid w:val="0071332C"/>
    <w:rsid w:val="00714127"/>
    <w:rsid w:val="00724666"/>
    <w:rsid w:val="0073307C"/>
    <w:rsid w:val="007363CB"/>
    <w:rsid w:val="00736F19"/>
    <w:rsid w:val="00737152"/>
    <w:rsid w:val="007374A1"/>
    <w:rsid w:val="007375F7"/>
    <w:rsid w:val="007407D3"/>
    <w:rsid w:val="00744D8E"/>
    <w:rsid w:val="007514A9"/>
    <w:rsid w:val="007529F2"/>
    <w:rsid w:val="00752CD8"/>
    <w:rsid w:val="007536F7"/>
    <w:rsid w:val="007539E9"/>
    <w:rsid w:val="00753CFC"/>
    <w:rsid w:val="00760524"/>
    <w:rsid w:val="007613A7"/>
    <w:rsid w:val="00762A3D"/>
    <w:rsid w:val="00762D30"/>
    <w:rsid w:val="00763A5C"/>
    <w:rsid w:val="007645AE"/>
    <w:rsid w:val="007672AA"/>
    <w:rsid w:val="0077000A"/>
    <w:rsid w:val="0077142D"/>
    <w:rsid w:val="0077147D"/>
    <w:rsid w:val="007742EC"/>
    <w:rsid w:val="00775CBB"/>
    <w:rsid w:val="007777E4"/>
    <w:rsid w:val="00781477"/>
    <w:rsid w:val="00782D26"/>
    <w:rsid w:val="00783B1E"/>
    <w:rsid w:val="00785D3D"/>
    <w:rsid w:val="00791591"/>
    <w:rsid w:val="007923DB"/>
    <w:rsid w:val="007925AD"/>
    <w:rsid w:val="007966CB"/>
    <w:rsid w:val="00796A20"/>
    <w:rsid w:val="007974FA"/>
    <w:rsid w:val="007A1FD0"/>
    <w:rsid w:val="007A21C9"/>
    <w:rsid w:val="007B1B9D"/>
    <w:rsid w:val="007B2AE8"/>
    <w:rsid w:val="007B6B65"/>
    <w:rsid w:val="007B70E1"/>
    <w:rsid w:val="007B7317"/>
    <w:rsid w:val="007B7726"/>
    <w:rsid w:val="007C1426"/>
    <w:rsid w:val="007C4E0D"/>
    <w:rsid w:val="007C6D8E"/>
    <w:rsid w:val="007C7CD3"/>
    <w:rsid w:val="007D178A"/>
    <w:rsid w:val="007D6E60"/>
    <w:rsid w:val="007E335E"/>
    <w:rsid w:val="007E5209"/>
    <w:rsid w:val="007E5D09"/>
    <w:rsid w:val="007E6E9E"/>
    <w:rsid w:val="007E7BFA"/>
    <w:rsid w:val="007F204F"/>
    <w:rsid w:val="007F2989"/>
    <w:rsid w:val="007F3115"/>
    <w:rsid w:val="007F3516"/>
    <w:rsid w:val="007F6163"/>
    <w:rsid w:val="008048C6"/>
    <w:rsid w:val="00805552"/>
    <w:rsid w:val="00810626"/>
    <w:rsid w:val="00812882"/>
    <w:rsid w:val="00814D77"/>
    <w:rsid w:val="0081750C"/>
    <w:rsid w:val="00817F63"/>
    <w:rsid w:val="0082242A"/>
    <w:rsid w:val="00824A41"/>
    <w:rsid w:val="00825250"/>
    <w:rsid w:val="00826973"/>
    <w:rsid w:val="00826F5B"/>
    <w:rsid w:val="00827E21"/>
    <w:rsid w:val="00831C93"/>
    <w:rsid w:val="00832964"/>
    <w:rsid w:val="00832F6F"/>
    <w:rsid w:val="0083564C"/>
    <w:rsid w:val="00835E45"/>
    <w:rsid w:val="00836B8D"/>
    <w:rsid w:val="00837747"/>
    <w:rsid w:val="00841243"/>
    <w:rsid w:val="008417CA"/>
    <w:rsid w:val="008423ED"/>
    <w:rsid w:val="00842E6C"/>
    <w:rsid w:val="00844C08"/>
    <w:rsid w:val="008457F5"/>
    <w:rsid w:val="00845D27"/>
    <w:rsid w:val="008468D8"/>
    <w:rsid w:val="0084694F"/>
    <w:rsid w:val="0085067D"/>
    <w:rsid w:val="008506FF"/>
    <w:rsid w:val="00851584"/>
    <w:rsid w:val="00852374"/>
    <w:rsid w:val="00852B37"/>
    <w:rsid w:val="00853329"/>
    <w:rsid w:val="00854FD3"/>
    <w:rsid w:val="00855416"/>
    <w:rsid w:val="00856F68"/>
    <w:rsid w:val="00857377"/>
    <w:rsid w:val="00860280"/>
    <w:rsid w:val="00861367"/>
    <w:rsid w:val="0086684D"/>
    <w:rsid w:val="0087366D"/>
    <w:rsid w:val="0087382F"/>
    <w:rsid w:val="008743BA"/>
    <w:rsid w:val="00874B68"/>
    <w:rsid w:val="00876FE6"/>
    <w:rsid w:val="00880F2B"/>
    <w:rsid w:val="00881267"/>
    <w:rsid w:val="00881C6F"/>
    <w:rsid w:val="00881FCA"/>
    <w:rsid w:val="00883A2C"/>
    <w:rsid w:val="00885A71"/>
    <w:rsid w:val="0088711C"/>
    <w:rsid w:val="008904AF"/>
    <w:rsid w:val="00890CBF"/>
    <w:rsid w:val="00891132"/>
    <w:rsid w:val="0089213D"/>
    <w:rsid w:val="00892448"/>
    <w:rsid w:val="00892CBE"/>
    <w:rsid w:val="00892E7F"/>
    <w:rsid w:val="00894615"/>
    <w:rsid w:val="0089472F"/>
    <w:rsid w:val="008948EA"/>
    <w:rsid w:val="00895898"/>
    <w:rsid w:val="0089660C"/>
    <w:rsid w:val="00896A4C"/>
    <w:rsid w:val="00896B39"/>
    <w:rsid w:val="00896D96"/>
    <w:rsid w:val="00897C78"/>
    <w:rsid w:val="008A19FF"/>
    <w:rsid w:val="008A3004"/>
    <w:rsid w:val="008A6D02"/>
    <w:rsid w:val="008A70F2"/>
    <w:rsid w:val="008B141A"/>
    <w:rsid w:val="008B14C9"/>
    <w:rsid w:val="008B28D1"/>
    <w:rsid w:val="008B5B18"/>
    <w:rsid w:val="008B6A89"/>
    <w:rsid w:val="008C2854"/>
    <w:rsid w:val="008C79A7"/>
    <w:rsid w:val="008D01DF"/>
    <w:rsid w:val="008D2A67"/>
    <w:rsid w:val="008D2A7C"/>
    <w:rsid w:val="008D3F99"/>
    <w:rsid w:val="008D5145"/>
    <w:rsid w:val="008D7292"/>
    <w:rsid w:val="008D7856"/>
    <w:rsid w:val="008E1B40"/>
    <w:rsid w:val="008E1C67"/>
    <w:rsid w:val="008E5E73"/>
    <w:rsid w:val="008F2728"/>
    <w:rsid w:val="008F38AB"/>
    <w:rsid w:val="008F6D23"/>
    <w:rsid w:val="009011BD"/>
    <w:rsid w:val="009038B6"/>
    <w:rsid w:val="0090475C"/>
    <w:rsid w:val="0090501E"/>
    <w:rsid w:val="00911942"/>
    <w:rsid w:val="009135A1"/>
    <w:rsid w:val="00916397"/>
    <w:rsid w:val="0091644E"/>
    <w:rsid w:val="00916E40"/>
    <w:rsid w:val="00920CBF"/>
    <w:rsid w:val="00921FB6"/>
    <w:rsid w:val="009227CF"/>
    <w:rsid w:val="00922820"/>
    <w:rsid w:val="00922C33"/>
    <w:rsid w:val="00922DD2"/>
    <w:rsid w:val="00922E9B"/>
    <w:rsid w:val="00924635"/>
    <w:rsid w:val="0092477E"/>
    <w:rsid w:val="00924D30"/>
    <w:rsid w:val="00925064"/>
    <w:rsid w:val="009250C6"/>
    <w:rsid w:val="00926CF3"/>
    <w:rsid w:val="00930392"/>
    <w:rsid w:val="00930E2D"/>
    <w:rsid w:val="00931958"/>
    <w:rsid w:val="009321FE"/>
    <w:rsid w:val="00933695"/>
    <w:rsid w:val="00933791"/>
    <w:rsid w:val="00933BDB"/>
    <w:rsid w:val="009343CE"/>
    <w:rsid w:val="00934566"/>
    <w:rsid w:val="009378A7"/>
    <w:rsid w:val="009378DD"/>
    <w:rsid w:val="009413ED"/>
    <w:rsid w:val="00945911"/>
    <w:rsid w:val="00945DD5"/>
    <w:rsid w:val="00950CA1"/>
    <w:rsid w:val="0095360D"/>
    <w:rsid w:val="00953AB1"/>
    <w:rsid w:val="0095532C"/>
    <w:rsid w:val="009576CC"/>
    <w:rsid w:val="00960C1D"/>
    <w:rsid w:val="00960E30"/>
    <w:rsid w:val="0096193D"/>
    <w:rsid w:val="00962671"/>
    <w:rsid w:val="009662B8"/>
    <w:rsid w:val="00966F12"/>
    <w:rsid w:val="00967227"/>
    <w:rsid w:val="00967A27"/>
    <w:rsid w:val="00971096"/>
    <w:rsid w:val="00974AA5"/>
    <w:rsid w:val="00980FAD"/>
    <w:rsid w:val="00985413"/>
    <w:rsid w:val="009902F4"/>
    <w:rsid w:val="00991196"/>
    <w:rsid w:val="00991D68"/>
    <w:rsid w:val="0099352E"/>
    <w:rsid w:val="00996AEA"/>
    <w:rsid w:val="009A189A"/>
    <w:rsid w:val="009A2E23"/>
    <w:rsid w:val="009A2F66"/>
    <w:rsid w:val="009A41B5"/>
    <w:rsid w:val="009B245D"/>
    <w:rsid w:val="009B4014"/>
    <w:rsid w:val="009C0849"/>
    <w:rsid w:val="009C2F13"/>
    <w:rsid w:val="009C304A"/>
    <w:rsid w:val="009C4C23"/>
    <w:rsid w:val="009C6E11"/>
    <w:rsid w:val="009D30EE"/>
    <w:rsid w:val="009D3AE8"/>
    <w:rsid w:val="009D4A86"/>
    <w:rsid w:val="009D66A2"/>
    <w:rsid w:val="009E00F1"/>
    <w:rsid w:val="009E1960"/>
    <w:rsid w:val="009E2345"/>
    <w:rsid w:val="009E28DB"/>
    <w:rsid w:val="009E3DC8"/>
    <w:rsid w:val="009E4014"/>
    <w:rsid w:val="009E5F80"/>
    <w:rsid w:val="009E6260"/>
    <w:rsid w:val="009E6EFC"/>
    <w:rsid w:val="009F08AC"/>
    <w:rsid w:val="009F09AF"/>
    <w:rsid w:val="009F1A4B"/>
    <w:rsid w:val="009F2F30"/>
    <w:rsid w:val="009F406F"/>
    <w:rsid w:val="009F46E7"/>
    <w:rsid w:val="009F48BD"/>
    <w:rsid w:val="009F5197"/>
    <w:rsid w:val="009F562E"/>
    <w:rsid w:val="009F7564"/>
    <w:rsid w:val="00A00229"/>
    <w:rsid w:val="00A0077B"/>
    <w:rsid w:val="00A021DC"/>
    <w:rsid w:val="00A066C0"/>
    <w:rsid w:val="00A1000A"/>
    <w:rsid w:val="00A13170"/>
    <w:rsid w:val="00A13D2F"/>
    <w:rsid w:val="00A16B58"/>
    <w:rsid w:val="00A17C58"/>
    <w:rsid w:val="00A17FD8"/>
    <w:rsid w:val="00A20088"/>
    <w:rsid w:val="00A20655"/>
    <w:rsid w:val="00A20AE6"/>
    <w:rsid w:val="00A23701"/>
    <w:rsid w:val="00A23DBF"/>
    <w:rsid w:val="00A2507B"/>
    <w:rsid w:val="00A371FC"/>
    <w:rsid w:val="00A37DFD"/>
    <w:rsid w:val="00A400C0"/>
    <w:rsid w:val="00A40AFC"/>
    <w:rsid w:val="00A40F0E"/>
    <w:rsid w:val="00A412E6"/>
    <w:rsid w:val="00A41A4D"/>
    <w:rsid w:val="00A425C9"/>
    <w:rsid w:val="00A42FCF"/>
    <w:rsid w:val="00A447E8"/>
    <w:rsid w:val="00A44FA9"/>
    <w:rsid w:val="00A46E69"/>
    <w:rsid w:val="00A5058C"/>
    <w:rsid w:val="00A51638"/>
    <w:rsid w:val="00A53C7B"/>
    <w:rsid w:val="00A55A03"/>
    <w:rsid w:val="00A55A37"/>
    <w:rsid w:val="00A56680"/>
    <w:rsid w:val="00A638CC"/>
    <w:rsid w:val="00A64524"/>
    <w:rsid w:val="00A64863"/>
    <w:rsid w:val="00A677E9"/>
    <w:rsid w:val="00A71904"/>
    <w:rsid w:val="00A7194A"/>
    <w:rsid w:val="00A726ED"/>
    <w:rsid w:val="00A72CCF"/>
    <w:rsid w:val="00A7397F"/>
    <w:rsid w:val="00A7583A"/>
    <w:rsid w:val="00A766EC"/>
    <w:rsid w:val="00A7686C"/>
    <w:rsid w:val="00A8233A"/>
    <w:rsid w:val="00A82BFB"/>
    <w:rsid w:val="00A858B4"/>
    <w:rsid w:val="00A868AB"/>
    <w:rsid w:val="00A86DB3"/>
    <w:rsid w:val="00A86E26"/>
    <w:rsid w:val="00A91102"/>
    <w:rsid w:val="00A919AC"/>
    <w:rsid w:val="00A95CA4"/>
    <w:rsid w:val="00A96FAC"/>
    <w:rsid w:val="00A97082"/>
    <w:rsid w:val="00AA31EA"/>
    <w:rsid w:val="00AA3478"/>
    <w:rsid w:val="00AA44E3"/>
    <w:rsid w:val="00AA77D4"/>
    <w:rsid w:val="00AB12D4"/>
    <w:rsid w:val="00AB28C1"/>
    <w:rsid w:val="00AB51B3"/>
    <w:rsid w:val="00AB5A73"/>
    <w:rsid w:val="00AB73CC"/>
    <w:rsid w:val="00AB7DBB"/>
    <w:rsid w:val="00AC47E8"/>
    <w:rsid w:val="00AC4B9C"/>
    <w:rsid w:val="00AC54DD"/>
    <w:rsid w:val="00AC577C"/>
    <w:rsid w:val="00AC74F3"/>
    <w:rsid w:val="00AD3DE2"/>
    <w:rsid w:val="00AD46D0"/>
    <w:rsid w:val="00AD4C42"/>
    <w:rsid w:val="00AD614A"/>
    <w:rsid w:val="00AD62A6"/>
    <w:rsid w:val="00AD6377"/>
    <w:rsid w:val="00AD7301"/>
    <w:rsid w:val="00AE37C7"/>
    <w:rsid w:val="00AE4476"/>
    <w:rsid w:val="00AE5A9D"/>
    <w:rsid w:val="00AE608F"/>
    <w:rsid w:val="00AF01E0"/>
    <w:rsid w:val="00AF0987"/>
    <w:rsid w:val="00AF0ECF"/>
    <w:rsid w:val="00AF2C85"/>
    <w:rsid w:val="00AF4DCE"/>
    <w:rsid w:val="00AF7D5D"/>
    <w:rsid w:val="00B04AF5"/>
    <w:rsid w:val="00B04DA6"/>
    <w:rsid w:val="00B05EC6"/>
    <w:rsid w:val="00B1053F"/>
    <w:rsid w:val="00B10752"/>
    <w:rsid w:val="00B11B56"/>
    <w:rsid w:val="00B11E5E"/>
    <w:rsid w:val="00B12A9B"/>
    <w:rsid w:val="00B14EAC"/>
    <w:rsid w:val="00B2441C"/>
    <w:rsid w:val="00B24A77"/>
    <w:rsid w:val="00B27DAD"/>
    <w:rsid w:val="00B300C1"/>
    <w:rsid w:val="00B309AC"/>
    <w:rsid w:val="00B30CE4"/>
    <w:rsid w:val="00B315C1"/>
    <w:rsid w:val="00B31BBB"/>
    <w:rsid w:val="00B33C14"/>
    <w:rsid w:val="00B33DCE"/>
    <w:rsid w:val="00B34C75"/>
    <w:rsid w:val="00B354C2"/>
    <w:rsid w:val="00B3599C"/>
    <w:rsid w:val="00B360AD"/>
    <w:rsid w:val="00B36256"/>
    <w:rsid w:val="00B366A0"/>
    <w:rsid w:val="00B36740"/>
    <w:rsid w:val="00B40508"/>
    <w:rsid w:val="00B41AAF"/>
    <w:rsid w:val="00B43C39"/>
    <w:rsid w:val="00B44CEB"/>
    <w:rsid w:val="00B45A42"/>
    <w:rsid w:val="00B479B8"/>
    <w:rsid w:val="00B512EC"/>
    <w:rsid w:val="00B52127"/>
    <w:rsid w:val="00B53496"/>
    <w:rsid w:val="00B55B57"/>
    <w:rsid w:val="00B55DC8"/>
    <w:rsid w:val="00B60C57"/>
    <w:rsid w:val="00B71747"/>
    <w:rsid w:val="00B72AD0"/>
    <w:rsid w:val="00B731E1"/>
    <w:rsid w:val="00B73C52"/>
    <w:rsid w:val="00B74A21"/>
    <w:rsid w:val="00B74CE3"/>
    <w:rsid w:val="00B754E2"/>
    <w:rsid w:val="00B76157"/>
    <w:rsid w:val="00B76C4C"/>
    <w:rsid w:val="00B810AD"/>
    <w:rsid w:val="00B819C1"/>
    <w:rsid w:val="00B83916"/>
    <w:rsid w:val="00B83BF1"/>
    <w:rsid w:val="00B84203"/>
    <w:rsid w:val="00B84C43"/>
    <w:rsid w:val="00B85C6E"/>
    <w:rsid w:val="00B86D20"/>
    <w:rsid w:val="00B86F6D"/>
    <w:rsid w:val="00B9170E"/>
    <w:rsid w:val="00B93C3B"/>
    <w:rsid w:val="00B94FC6"/>
    <w:rsid w:val="00B95C9B"/>
    <w:rsid w:val="00BA0C08"/>
    <w:rsid w:val="00BA3154"/>
    <w:rsid w:val="00BA400E"/>
    <w:rsid w:val="00BA749C"/>
    <w:rsid w:val="00BB07D0"/>
    <w:rsid w:val="00BB1C92"/>
    <w:rsid w:val="00BB2578"/>
    <w:rsid w:val="00BB4BE6"/>
    <w:rsid w:val="00BB62DF"/>
    <w:rsid w:val="00BC4298"/>
    <w:rsid w:val="00BC5ABF"/>
    <w:rsid w:val="00BC71E5"/>
    <w:rsid w:val="00BD19A9"/>
    <w:rsid w:val="00BD26A7"/>
    <w:rsid w:val="00BD5D4E"/>
    <w:rsid w:val="00BE49D4"/>
    <w:rsid w:val="00BE6FD7"/>
    <w:rsid w:val="00BF3128"/>
    <w:rsid w:val="00BF3221"/>
    <w:rsid w:val="00BF335E"/>
    <w:rsid w:val="00BF3751"/>
    <w:rsid w:val="00BF619C"/>
    <w:rsid w:val="00BF7120"/>
    <w:rsid w:val="00BF7293"/>
    <w:rsid w:val="00BF74EB"/>
    <w:rsid w:val="00BF7AF1"/>
    <w:rsid w:val="00BF7CE5"/>
    <w:rsid w:val="00C002B9"/>
    <w:rsid w:val="00C00B8E"/>
    <w:rsid w:val="00C02F69"/>
    <w:rsid w:val="00C05042"/>
    <w:rsid w:val="00C06B9E"/>
    <w:rsid w:val="00C06EA5"/>
    <w:rsid w:val="00C076B2"/>
    <w:rsid w:val="00C10A6E"/>
    <w:rsid w:val="00C10AD5"/>
    <w:rsid w:val="00C12746"/>
    <w:rsid w:val="00C14E02"/>
    <w:rsid w:val="00C170A8"/>
    <w:rsid w:val="00C20114"/>
    <w:rsid w:val="00C23B71"/>
    <w:rsid w:val="00C23BDB"/>
    <w:rsid w:val="00C30294"/>
    <w:rsid w:val="00C31388"/>
    <w:rsid w:val="00C35124"/>
    <w:rsid w:val="00C36851"/>
    <w:rsid w:val="00C40659"/>
    <w:rsid w:val="00C408A4"/>
    <w:rsid w:val="00C40E56"/>
    <w:rsid w:val="00C42D6F"/>
    <w:rsid w:val="00C446A5"/>
    <w:rsid w:val="00C51B57"/>
    <w:rsid w:val="00C51DD2"/>
    <w:rsid w:val="00C52313"/>
    <w:rsid w:val="00C54CA8"/>
    <w:rsid w:val="00C5559F"/>
    <w:rsid w:val="00C57136"/>
    <w:rsid w:val="00C57FEF"/>
    <w:rsid w:val="00C62413"/>
    <w:rsid w:val="00C6554B"/>
    <w:rsid w:val="00C70FA2"/>
    <w:rsid w:val="00C7131E"/>
    <w:rsid w:val="00C720B0"/>
    <w:rsid w:val="00C72174"/>
    <w:rsid w:val="00C73553"/>
    <w:rsid w:val="00C73A4B"/>
    <w:rsid w:val="00C7508F"/>
    <w:rsid w:val="00C819AC"/>
    <w:rsid w:val="00C819C8"/>
    <w:rsid w:val="00C81B4F"/>
    <w:rsid w:val="00C829F8"/>
    <w:rsid w:val="00C82BC9"/>
    <w:rsid w:val="00C85826"/>
    <w:rsid w:val="00C874C8"/>
    <w:rsid w:val="00C91E92"/>
    <w:rsid w:val="00C931FF"/>
    <w:rsid w:val="00C94410"/>
    <w:rsid w:val="00C94CF7"/>
    <w:rsid w:val="00C95908"/>
    <w:rsid w:val="00C97116"/>
    <w:rsid w:val="00C979AB"/>
    <w:rsid w:val="00CA2555"/>
    <w:rsid w:val="00CA4B2A"/>
    <w:rsid w:val="00CA4E26"/>
    <w:rsid w:val="00CA6090"/>
    <w:rsid w:val="00CB04A0"/>
    <w:rsid w:val="00CB08F2"/>
    <w:rsid w:val="00CB1DDE"/>
    <w:rsid w:val="00CB2269"/>
    <w:rsid w:val="00CB32F3"/>
    <w:rsid w:val="00CB5FDB"/>
    <w:rsid w:val="00CB614A"/>
    <w:rsid w:val="00CB7A40"/>
    <w:rsid w:val="00CC5229"/>
    <w:rsid w:val="00CD0DC1"/>
    <w:rsid w:val="00CD110C"/>
    <w:rsid w:val="00CD173D"/>
    <w:rsid w:val="00CD2307"/>
    <w:rsid w:val="00CD25CE"/>
    <w:rsid w:val="00CD3DAB"/>
    <w:rsid w:val="00CE13F1"/>
    <w:rsid w:val="00CE1BFB"/>
    <w:rsid w:val="00CE24D4"/>
    <w:rsid w:val="00CE26EE"/>
    <w:rsid w:val="00CE39DE"/>
    <w:rsid w:val="00CE40AB"/>
    <w:rsid w:val="00CE48C5"/>
    <w:rsid w:val="00CE5669"/>
    <w:rsid w:val="00CE5D92"/>
    <w:rsid w:val="00CE6632"/>
    <w:rsid w:val="00CF2666"/>
    <w:rsid w:val="00CF43A3"/>
    <w:rsid w:val="00CF4B2B"/>
    <w:rsid w:val="00CF5789"/>
    <w:rsid w:val="00D00148"/>
    <w:rsid w:val="00D029B6"/>
    <w:rsid w:val="00D03DA1"/>
    <w:rsid w:val="00D03E67"/>
    <w:rsid w:val="00D03ECC"/>
    <w:rsid w:val="00D05177"/>
    <w:rsid w:val="00D0561C"/>
    <w:rsid w:val="00D05929"/>
    <w:rsid w:val="00D1025A"/>
    <w:rsid w:val="00D117EB"/>
    <w:rsid w:val="00D123B2"/>
    <w:rsid w:val="00D1322E"/>
    <w:rsid w:val="00D15CFA"/>
    <w:rsid w:val="00D1653D"/>
    <w:rsid w:val="00D17073"/>
    <w:rsid w:val="00D2176A"/>
    <w:rsid w:val="00D221F4"/>
    <w:rsid w:val="00D23BB1"/>
    <w:rsid w:val="00D2403D"/>
    <w:rsid w:val="00D268D1"/>
    <w:rsid w:val="00D322C5"/>
    <w:rsid w:val="00D33733"/>
    <w:rsid w:val="00D34086"/>
    <w:rsid w:val="00D3425E"/>
    <w:rsid w:val="00D35622"/>
    <w:rsid w:val="00D35D9C"/>
    <w:rsid w:val="00D365AB"/>
    <w:rsid w:val="00D367A7"/>
    <w:rsid w:val="00D37690"/>
    <w:rsid w:val="00D37926"/>
    <w:rsid w:val="00D37ABF"/>
    <w:rsid w:val="00D37DC1"/>
    <w:rsid w:val="00D40514"/>
    <w:rsid w:val="00D40CCA"/>
    <w:rsid w:val="00D41302"/>
    <w:rsid w:val="00D41DDD"/>
    <w:rsid w:val="00D41E9E"/>
    <w:rsid w:val="00D42314"/>
    <w:rsid w:val="00D43184"/>
    <w:rsid w:val="00D4346F"/>
    <w:rsid w:val="00D44149"/>
    <w:rsid w:val="00D4484C"/>
    <w:rsid w:val="00D44C45"/>
    <w:rsid w:val="00D44D42"/>
    <w:rsid w:val="00D44FBF"/>
    <w:rsid w:val="00D5039F"/>
    <w:rsid w:val="00D503BB"/>
    <w:rsid w:val="00D5054B"/>
    <w:rsid w:val="00D522BE"/>
    <w:rsid w:val="00D53AE2"/>
    <w:rsid w:val="00D54B41"/>
    <w:rsid w:val="00D5592A"/>
    <w:rsid w:val="00D564E7"/>
    <w:rsid w:val="00D56A15"/>
    <w:rsid w:val="00D60130"/>
    <w:rsid w:val="00D629F7"/>
    <w:rsid w:val="00D63992"/>
    <w:rsid w:val="00D64C41"/>
    <w:rsid w:val="00D65661"/>
    <w:rsid w:val="00D6751B"/>
    <w:rsid w:val="00D701BF"/>
    <w:rsid w:val="00D715B7"/>
    <w:rsid w:val="00D715B8"/>
    <w:rsid w:val="00D717FE"/>
    <w:rsid w:val="00D73D0B"/>
    <w:rsid w:val="00D74D96"/>
    <w:rsid w:val="00D7533E"/>
    <w:rsid w:val="00D778C8"/>
    <w:rsid w:val="00D8058A"/>
    <w:rsid w:val="00D81A47"/>
    <w:rsid w:val="00D82093"/>
    <w:rsid w:val="00D85420"/>
    <w:rsid w:val="00D87450"/>
    <w:rsid w:val="00D90D1C"/>
    <w:rsid w:val="00D91467"/>
    <w:rsid w:val="00D91D39"/>
    <w:rsid w:val="00D9530D"/>
    <w:rsid w:val="00D9735F"/>
    <w:rsid w:val="00DA05EE"/>
    <w:rsid w:val="00DA0AAC"/>
    <w:rsid w:val="00DA1CBA"/>
    <w:rsid w:val="00DA26D3"/>
    <w:rsid w:val="00DA533F"/>
    <w:rsid w:val="00DA5B57"/>
    <w:rsid w:val="00DA7035"/>
    <w:rsid w:val="00DA70CB"/>
    <w:rsid w:val="00DB1C19"/>
    <w:rsid w:val="00DB5EE4"/>
    <w:rsid w:val="00DB67AC"/>
    <w:rsid w:val="00DB73A7"/>
    <w:rsid w:val="00DB7FC1"/>
    <w:rsid w:val="00DC0413"/>
    <w:rsid w:val="00DC14B9"/>
    <w:rsid w:val="00DC2A2E"/>
    <w:rsid w:val="00DC46EB"/>
    <w:rsid w:val="00DD15AB"/>
    <w:rsid w:val="00DD18C1"/>
    <w:rsid w:val="00DD4CA5"/>
    <w:rsid w:val="00DD5651"/>
    <w:rsid w:val="00DD5EE9"/>
    <w:rsid w:val="00DD71FA"/>
    <w:rsid w:val="00DE1AAE"/>
    <w:rsid w:val="00DE1B25"/>
    <w:rsid w:val="00DE47B9"/>
    <w:rsid w:val="00DE6A72"/>
    <w:rsid w:val="00DE770C"/>
    <w:rsid w:val="00DF205B"/>
    <w:rsid w:val="00E005B2"/>
    <w:rsid w:val="00E05A20"/>
    <w:rsid w:val="00E10781"/>
    <w:rsid w:val="00E114E5"/>
    <w:rsid w:val="00E11878"/>
    <w:rsid w:val="00E11D69"/>
    <w:rsid w:val="00E13BB0"/>
    <w:rsid w:val="00E14658"/>
    <w:rsid w:val="00E15BB2"/>
    <w:rsid w:val="00E20BA1"/>
    <w:rsid w:val="00E2282A"/>
    <w:rsid w:val="00E22FE1"/>
    <w:rsid w:val="00E24764"/>
    <w:rsid w:val="00E2482D"/>
    <w:rsid w:val="00E26003"/>
    <w:rsid w:val="00E26F52"/>
    <w:rsid w:val="00E276C2"/>
    <w:rsid w:val="00E27D5D"/>
    <w:rsid w:val="00E301EB"/>
    <w:rsid w:val="00E35ADD"/>
    <w:rsid w:val="00E35BDC"/>
    <w:rsid w:val="00E37484"/>
    <w:rsid w:val="00E374F7"/>
    <w:rsid w:val="00E404C8"/>
    <w:rsid w:val="00E40F7D"/>
    <w:rsid w:val="00E41A0D"/>
    <w:rsid w:val="00E44ECE"/>
    <w:rsid w:val="00E453A1"/>
    <w:rsid w:val="00E45E49"/>
    <w:rsid w:val="00E45F98"/>
    <w:rsid w:val="00E46319"/>
    <w:rsid w:val="00E464A5"/>
    <w:rsid w:val="00E47DD6"/>
    <w:rsid w:val="00E5025D"/>
    <w:rsid w:val="00E5117C"/>
    <w:rsid w:val="00E53786"/>
    <w:rsid w:val="00E53F35"/>
    <w:rsid w:val="00E53F8E"/>
    <w:rsid w:val="00E547F3"/>
    <w:rsid w:val="00E551FA"/>
    <w:rsid w:val="00E575A3"/>
    <w:rsid w:val="00E60ED6"/>
    <w:rsid w:val="00E622B8"/>
    <w:rsid w:val="00E625FA"/>
    <w:rsid w:val="00E63090"/>
    <w:rsid w:val="00E64809"/>
    <w:rsid w:val="00E64E36"/>
    <w:rsid w:val="00E653EE"/>
    <w:rsid w:val="00E6609A"/>
    <w:rsid w:val="00E66DE9"/>
    <w:rsid w:val="00E70BA2"/>
    <w:rsid w:val="00E72F30"/>
    <w:rsid w:val="00E744D8"/>
    <w:rsid w:val="00E76591"/>
    <w:rsid w:val="00E77783"/>
    <w:rsid w:val="00E77790"/>
    <w:rsid w:val="00E83A82"/>
    <w:rsid w:val="00E86043"/>
    <w:rsid w:val="00E87216"/>
    <w:rsid w:val="00E93A7C"/>
    <w:rsid w:val="00E96738"/>
    <w:rsid w:val="00E9728D"/>
    <w:rsid w:val="00E97713"/>
    <w:rsid w:val="00E97867"/>
    <w:rsid w:val="00EA15C6"/>
    <w:rsid w:val="00EA3898"/>
    <w:rsid w:val="00EA3B05"/>
    <w:rsid w:val="00EA5294"/>
    <w:rsid w:val="00EA5384"/>
    <w:rsid w:val="00EA7627"/>
    <w:rsid w:val="00EB0EBC"/>
    <w:rsid w:val="00EB398B"/>
    <w:rsid w:val="00EB48A0"/>
    <w:rsid w:val="00EB4D78"/>
    <w:rsid w:val="00EB53C9"/>
    <w:rsid w:val="00EB65BB"/>
    <w:rsid w:val="00EB78A7"/>
    <w:rsid w:val="00EC2AFA"/>
    <w:rsid w:val="00EC5A7B"/>
    <w:rsid w:val="00EC5A99"/>
    <w:rsid w:val="00EC7378"/>
    <w:rsid w:val="00EC744C"/>
    <w:rsid w:val="00EC7519"/>
    <w:rsid w:val="00EC7D43"/>
    <w:rsid w:val="00ED0516"/>
    <w:rsid w:val="00ED5D2A"/>
    <w:rsid w:val="00ED5E3D"/>
    <w:rsid w:val="00ED5F35"/>
    <w:rsid w:val="00ED74EA"/>
    <w:rsid w:val="00ED7EA6"/>
    <w:rsid w:val="00EE1B67"/>
    <w:rsid w:val="00EE26CC"/>
    <w:rsid w:val="00EE2B11"/>
    <w:rsid w:val="00EE3693"/>
    <w:rsid w:val="00EE3835"/>
    <w:rsid w:val="00EE4FD7"/>
    <w:rsid w:val="00EE719E"/>
    <w:rsid w:val="00EF34B9"/>
    <w:rsid w:val="00EF51FD"/>
    <w:rsid w:val="00EF6AA5"/>
    <w:rsid w:val="00F04CB5"/>
    <w:rsid w:val="00F054EA"/>
    <w:rsid w:val="00F1232B"/>
    <w:rsid w:val="00F147F9"/>
    <w:rsid w:val="00F15D5E"/>
    <w:rsid w:val="00F15E7B"/>
    <w:rsid w:val="00F17A71"/>
    <w:rsid w:val="00F200C2"/>
    <w:rsid w:val="00F204E7"/>
    <w:rsid w:val="00F22498"/>
    <w:rsid w:val="00F24702"/>
    <w:rsid w:val="00F261BF"/>
    <w:rsid w:val="00F2628F"/>
    <w:rsid w:val="00F30C77"/>
    <w:rsid w:val="00F31089"/>
    <w:rsid w:val="00F31BA3"/>
    <w:rsid w:val="00F32E19"/>
    <w:rsid w:val="00F32FC9"/>
    <w:rsid w:val="00F359D4"/>
    <w:rsid w:val="00F36D8D"/>
    <w:rsid w:val="00F37964"/>
    <w:rsid w:val="00F402A3"/>
    <w:rsid w:val="00F4092F"/>
    <w:rsid w:val="00F41702"/>
    <w:rsid w:val="00F43197"/>
    <w:rsid w:val="00F441F2"/>
    <w:rsid w:val="00F45562"/>
    <w:rsid w:val="00F51EDC"/>
    <w:rsid w:val="00F529A4"/>
    <w:rsid w:val="00F53FF6"/>
    <w:rsid w:val="00F578AA"/>
    <w:rsid w:val="00F60AD1"/>
    <w:rsid w:val="00F61E74"/>
    <w:rsid w:val="00F62A2F"/>
    <w:rsid w:val="00F637D9"/>
    <w:rsid w:val="00F63D28"/>
    <w:rsid w:val="00F652E0"/>
    <w:rsid w:val="00F66254"/>
    <w:rsid w:val="00F664F5"/>
    <w:rsid w:val="00F66616"/>
    <w:rsid w:val="00F77291"/>
    <w:rsid w:val="00F80211"/>
    <w:rsid w:val="00F81B25"/>
    <w:rsid w:val="00F851D2"/>
    <w:rsid w:val="00F860BF"/>
    <w:rsid w:val="00F8674D"/>
    <w:rsid w:val="00F8769F"/>
    <w:rsid w:val="00F87DC7"/>
    <w:rsid w:val="00F9256F"/>
    <w:rsid w:val="00F9314F"/>
    <w:rsid w:val="00F934B1"/>
    <w:rsid w:val="00F937B5"/>
    <w:rsid w:val="00F94D6D"/>
    <w:rsid w:val="00F97D24"/>
    <w:rsid w:val="00FA0243"/>
    <w:rsid w:val="00FA0275"/>
    <w:rsid w:val="00FA15C9"/>
    <w:rsid w:val="00FA2F72"/>
    <w:rsid w:val="00FA4934"/>
    <w:rsid w:val="00FA6109"/>
    <w:rsid w:val="00FA618D"/>
    <w:rsid w:val="00FA65BE"/>
    <w:rsid w:val="00FB0CD9"/>
    <w:rsid w:val="00FB2028"/>
    <w:rsid w:val="00FB69DD"/>
    <w:rsid w:val="00FC5490"/>
    <w:rsid w:val="00FC5599"/>
    <w:rsid w:val="00FC72EA"/>
    <w:rsid w:val="00FD1873"/>
    <w:rsid w:val="00FD26B1"/>
    <w:rsid w:val="00FD2B35"/>
    <w:rsid w:val="00FD56A3"/>
    <w:rsid w:val="00FD5771"/>
    <w:rsid w:val="00FD5AC5"/>
    <w:rsid w:val="00FD7B3C"/>
    <w:rsid w:val="00FE7C97"/>
    <w:rsid w:val="00FF5040"/>
    <w:rsid w:val="00FF5867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7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2D54B0"/>
    <w:pPr>
      <w:keepNext/>
      <w:widowControl w:val="0"/>
      <w:numPr>
        <w:numId w:val="11"/>
      </w:numPr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ahoma" w:hAnsi="Tahoma" w:cs="Tahoma"/>
      <w:b/>
      <w:bCs/>
      <w:spacing w:val="-3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7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2D54B0"/>
    <w:rPr>
      <w:rFonts w:ascii="Tahoma" w:hAnsi="Tahoma" w:cs="Tahoma"/>
      <w:b/>
      <w:bCs/>
      <w:spacing w:val="-3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841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7C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17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7C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C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3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1958F9"/>
    <w:pPr>
      <w:spacing w:after="0" w:line="240" w:lineRule="auto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58F9"/>
    <w:rPr>
      <w:rFonts w:ascii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03A28"/>
  </w:style>
  <w:style w:type="character" w:styleId="nfasisintenso">
    <w:name w:val="Intense Emphasis"/>
    <w:basedOn w:val="Fuentedeprrafopredeter"/>
    <w:uiPriority w:val="21"/>
    <w:qFormat/>
    <w:rsid w:val="001423D3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2E7CF4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F77291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qFormat/>
    <w:rsid w:val="00477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77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irma">
    <w:name w:val="Signature"/>
    <w:basedOn w:val="Normal"/>
    <w:link w:val="FirmaCar"/>
    <w:uiPriority w:val="99"/>
    <w:unhideWhenUsed/>
    <w:rsid w:val="00477F9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77F9F"/>
    <w:rPr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7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rmapuesto">
    <w:name w:val="Firma puesto"/>
    <w:basedOn w:val="Firma"/>
    <w:rsid w:val="00477F9F"/>
  </w:style>
  <w:style w:type="paragraph" w:styleId="Textodebloque">
    <w:name w:val="Block Text"/>
    <w:basedOn w:val="Normal"/>
    <w:uiPriority w:val="99"/>
    <w:semiHidden/>
    <w:rsid w:val="00B810AD"/>
    <w:pPr>
      <w:spacing w:after="0" w:line="240" w:lineRule="atLeast"/>
      <w:ind w:left="567" w:right="49" w:hanging="567"/>
      <w:jc w:val="both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2E774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95C9B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5C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2">
    <w:name w:val="List Bullet 2"/>
    <w:basedOn w:val="Normal"/>
    <w:rsid w:val="0082242A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90C2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0C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32906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es-EC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329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81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81D"/>
    <w:rPr>
      <w:rFonts w:asciiTheme="minorHAnsi" w:eastAsiaTheme="minorHAnsi" w:hAnsiTheme="minorHAnsi" w:cstheme="minorBidi"/>
      <w:lang w:eastAsia="en-US"/>
    </w:rPr>
  </w:style>
  <w:style w:type="paragraph" w:styleId="Textosinformato">
    <w:name w:val="Plain Text"/>
    <w:basedOn w:val="Normal"/>
    <w:link w:val="TextosinformatoCar"/>
    <w:rsid w:val="00340D85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40D85"/>
    <w:rPr>
      <w:rFonts w:ascii="Courier New" w:hAnsi="Courier New"/>
      <w:lang w:val="es-ES" w:eastAsia="es-ES"/>
    </w:rPr>
  </w:style>
  <w:style w:type="character" w:customStyle="1" w:styleId="Cuadrculaclara-nfasis3Car">
    <w:name w:val="Cuadrícula clara - Énfasis 3 Car"/>
    <w:link w:val="Cuadrculaclara-nfasis31"/>
    <w:uiPriority w:val="34"/>
    <w:locked/>
    <w:rsid w:val="00340D85"/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340D85"/>
    <w:pPr>
      <w:suppressAutoHyphens/>
      <w:spacing w:after="0" w:line="100" w:lineRule="atLeast"/>
      <w:ind w:left="708"/>
    </w:pPr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Textoindependiente1">
    <w:name w:val="Texto independiente1"/>
    <w:basedOn w:val="Normal"/>
    <w:semiHidden/>
    <w:rsid w:val="009F406F"/>
    <w:pPr>
      <w:widowControl w:val="0"/>
      <w:spacing w:after="0" w:line="240" w:lineRule="auto"/>
      <w:jc w:val="both"/>
    </w:pPr>
    <w:rPr>
      <w:rFonts w:ascii="Helvetica" w:hAnsi="Helvetica"/>
      <w:b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9F406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Lista2">
    <w:name w:val="List 2"/>
    <w:basedOn w:val="Normal"/>
    <w:rsid w:val="00165405"/>
    <w:pPr>
      <w:spacing w:after="0" w:line="240" w:lineRule="auto"/>
      <w:ind w:left="566" w:hanging="283"/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Textodenotaalpie">
    <w:name w:val="Texto de nota al pie"/>
    <w:basedOn w:val="Normal"/>
    <w:semiHidden/>
    <w:rsid w:val="005F00F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4"/>
      <w:lang w:val="es-SV" w:eastAsia="es-ES"/>
    </w:rPr>
  </w:style>
  <w:style w:type="paragraph" w:styleId="Textonotapie">
    <w:name w:val="footnote text"/>
    <w:basedOn w:val="Normal"/>
    <w:link w:val="TextonotapieCar"/>
    <w:semiHidden/>
    <w:rsid w:val="002D5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D54B0"/>
    <w:rPr>
      <w:rFonts w:ascii="Times New Roman" w:hAnsi="Times New Roman"/>
      <w:sz w:val="24"/>
      <w:szCs w:val="24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2D54B0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54B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54B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Style20">
    <w:name w:val="Style 20"/>
    <w:uiPriority w:val="99"/>
    <w:rsid w:val="002D54B0"/>
    <w:pPr>
      <w:widowControl w:val="0"/>
      <w:autoSpaceDE w:val="0"/>
      <w:autoSpaceDN w:val="0"/>
      <w:spacing w:before="216"/>
      <w:jc w:val="both"/>
    </w:pPr>
    <w:rPr>
      <w:rFonts w:ascii="Times New Roman" w:hAnsi="Times New Roman"/>
      <w:sz w:val="24"/>
      <w:szCs w:val="24"/>
      <w:lang w:val="en-US" w:eastAsia="es-ES"/>
    </w:rPr>
  </w:style>
  <w:style w:type="paragraph" w:customStyle="1" w:styleId="Style1">
    <w:name w:val="Style 1"/>
    <w:uiPriority w:val="99"/>
    <w:rsid w:val="002D54B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s-ES"/>
    </w:rPr>
  </w:style>
  <w:style w:type="paragraph" w:customStyle="1" w:styleId="Body1">
    <w:name w:val="Body 1"/>
    <w:autoRedefine/>
    <w:rsid w:val="002D54B0"/>
    <w:pPr>
      <w:tabs>
        <w:tab w:val="left" w:pos="1160"/>
      </w:tabs>
      <w:spacing w:line="276" w:lineRule="auto"/>
      <w:jc w:val="both"/>
      <w:outlineLvl w:val="0"/>
    </w:pPr>
    <w:rPr>
      <w:rFonts w:ascii="Arial Narrow" w:eastAsia="ヒラギノ角ゴ Pro W3" w:hAnsi="Arial Narrow" w:cs="Tahoma"/>
      <w:color w:val="0000FF"/>
      <w:lang w:eastAsia="es-ES"/>
    </w:rPr>
  </w:style>
  <w:style w:type="character" w:customStyle="1" w:styleId="CharacterStyle1">
    <w:name w:val="Character Style 1"/>
    <w:uiPriority w:val="99"/>
    <w:rsid w:val="002D54B0"/>
    <w:rPr>
      <w:sz w:val="20"/>
      <w:szCs w:val="20"/>
    </w:rPr>
  </w:style>
  <w:style w:type="paragraph" w:customStyle="1" w:styleId="Style2">
    <w:name w:val="Style 2"/>
    <w:uiPriority w:val="99"/>
    <w:rsid w:val="002D54B0"/>
    <w:pPr>
      <w:widowControl w:val="0"/>
      <w:autoSpaceDE w:val="0"/>
      <w:autoSpaceDN w:val="0"/>
      <w:spacing w:before="252"/>
      <w:jc w:val="both"/>
    </w:pPr>
    <w:rPr>
      <w:rFonts w:ascii="Times New Roman" w:hAnsi="Times New Roman"/>
      <w:sz w:val="24"/>
      <w:szCs w:val="24"/>
      <w:lang w:val="en-US" w:eastAsia="es-ES"/>
    </w:rPr>
  </w:style>
  <w:style w:type="character" w:customStyle="1" w:styleId="TextodecuerpoCar">
    <w:name w:val="Texto de cuerpo Car"/>
    <w:basedOn w:val="Fuentedeprrafopredeter"/>
    <w:rsid w:val="002D54B0"/>
    <w:rPr>
      <w:rFonts w:ascii="Times New Roman" w:eastAsia="Arial Unicode MS" w:hAnsi="Times New Roman" w:cs="Times New Roman"/>
      <w:sz w:val="24"/>
      <w:szCs w:val="24"/>
      <w:lang w:val="es-ES_tradnl" w:eastAsia="es-EC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4B0"/>
    <w:rPr>
      <w:rFonts w:asciiTheme="minorHAnsi" w:eastAsiaTheme="minorHAnsi" w:hAnsiTheme="minorHAnsi" w:cstheme="minorBidi"/>
      <w:b/>
      <w:bCs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4B0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D54B0"/>
    <w:pPr>
      <w:spacing w:after="10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D54B0"/>
    <w:pPr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D54B0"/>
    <w:pPr>
      <w:spacing w:after="100" w:line="259" w:lineRule="auto"/>
      <w:ind w:left="44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7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2D54B0"/>
    <w:pPr>
      <w:keepNext/>
      <w:widowControl w:val="0"/>
      <w:numPr>
        <w:numId w:val="11"/>
      </w:numPr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ahoma" w:hAnsi="Tahoma" w:cs="Tahoma"/>
      <w:b/>
      <w:bCs/>
      <w:spacing w:val="-3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7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2D54B0"/>
    <w:rPr>
      <w:rFonts w:ascii="Tahoma" w:hAnsi="Tahoma" w:cs="Tahoma"/>
      <w:b/>
      <w:bCs/>
      <w:spacing w:val="-3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841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7C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17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7C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C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3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1958F9"/>
    <w:pPr>
      <w:spacing w:after="0" w:line="240" w:lineRule="auto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58F9"/>
    <w:rPr>
      <w:rFonts w:ascii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03A28"/>
  </w:style>
  <w:style w:type="character" w:styleId="nfasisintenso">
    <w:name w:val="Intense Emphasis"/>
    <w:basedOn w:val="Fuentedeprrafopredeter"/>
    <w:uiPriority w:val="21"/>
    <w:qFormat/>
    <w:rsid w:val="001423D3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2E7CF4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F77291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qFormat/>
    <w:rsid w:val="00477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77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irma">
    <w:name w:val="Signature"/>
    <w:basedOn w:val="Normal"/>
    <w:link w:val="FirmaCar"/>
    <w:uiPriority w:val="99"/>
    <w:unhideWhenUsed/>
    <w:rsid w:val="00477F9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77F9F"/>
    <w:rPr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7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rmapuesto">
    <w:name w:val="Firma puesto"/>
    <w:basedOn w:val="Firma"/>
    <w:rsid w:val="00477F9F"/>
  </w:style>
  <w:style w:type="paragraph" w:styleId="Textodebloque">
    <w:name w:val="Block Text"/>
    <w:basedOn w:val="Normal"/>
    <w:uiPriority w:val="99"/>
    <w:semiHidden/>
    <w:rsid w:val="00B810AD"/>
    <w:pPr>
      <w:spacing w:after="0" w:line="240" w:lineRule="atLeast"/>
      <w:ind w:left="567" w:right="49" w:hanging="567"/>
      <w:jc w:val="both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2E774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95C9B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5C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2">
    <w:name w:val="List Bullet 2"/>
    <w:basedOn w:val="Normal"/>
    <w:rsid w:val="0082242A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90C2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0C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32906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es-EC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329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81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81D"/>
    <w:rPr>
      <w:rFonts w:asciiTheme="minorHAnsi" w:eastAsiaTheme="minorHAnsi" w:hAnsiTheme="minorHAnsi" w:cstheme="minorBidi"/>
      <w:lang w:eastAsia="en-US"/>
    </w:rPr>
  </w:style>
  <w:style w:type="paragraph" w:styleId="Textosinformato">
    <w:name w:val="Plain Text"/>
    <w:basedOn w:val="Normal"/>
    <w:link w:val="TextosinformatoCar"/>
    <w:rsid w:val="00340D85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40D85"/>
    <w:rPr>
      <w:rFonts w:ascii="Courier New" w:hAnsi="Courier New"/>
      <w:lang w:val="es-ES" w:eastAsia="es-ES"/>
    </w:rPr>
  </w:style>
  <w:style w:type="character" w:customStyle="1" w:styleId="Cuadrculaclara-nfasis3Car">
    <w:name w:val="Cuadrícula clara - Énfasis 3 Car"/>
    <w:link w:val="Cuadrculaclara-nfasis31"/>
    <w:uiPriority w:val="34"/>
    <w:locked/>
    <w:rsid w:val="00340D85"/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340D85"/>
    <w:pPr>
      <w:suppressAutoHyphens/>
      <w:spacing w:after="0" w:line="100" w:lineRule="atLeast"/>
      <w:ind w:left="708"/>
    </w:pPr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Textoindependiente1">
    <w:name w:val="Texto independiente1"/>
    <w:basedOn w:val="Normal"/>
    <w:semiHidden/>
    <w:rsid w:val="009F406F"/>
    <w:pPr>
      <w:widowControl w:val="0"/>
      <w:spacing w:after="0" w:line="240" w:lineRule="auto"/>
      <w:jc w:val="both"/>
    </w:pPr>
    <w:rPr>
      <w:rFonts w:ascii="Helvetica" w:hAnsi="Helvetica"/>
      <w:b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9F406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Lista2">
    <w:name w:val="List 2"/>
    <w:basedOn w:val="Normal"/>
    <w:rsid w:val="00165405"/>
    <w:pPr>
      <w:spacing w:after="0" w:line="240" w:lineRule="auto"/>
      <w:ind w:left="566" w:hanging="283"/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Textodenotaalpie">
    <w:name w:val="Texto de nota al pie"/>
    <w:basedOn w:val="Normal"/>
    <w:semiHidden/>
    <w:rsid w:val="005F00F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4"/>
      <w:lang w:val="es-SV" w:eastAsia="es-ES"/>
    </w:rPr>
  </w:style>
  <w:style w:type="paragraph" w:styleId="Textonotapie">
    <w:name w:val="footnote text"/>
    <w:basedOn w:val="Normal"/>
    <w:link w:val="TextonotapieCar"/>
    <w:semiHidden/>
    <w:rsid w:val="002D5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D54B0"/>
    <w:rPr>
      <w:rFonts w:ascii="Times New Roman" w:hAnsi="Times New Roman"/>
      <w:sz w:val="24"/>
      <w:szCs w:val="24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2D54B0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54B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54B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Style20">
    <w:name w:val="Style 20"/>
    <w:uiPriority w:val="99"/>
    <w:rsid w:val="002D54B0"/>
    <w:pPr>
      <w:widowControl w:val="0"/>
      <w:autoSpaceDE w:val="0"/>
      <w:autoSpaceDN w:val="0"/>
      <w:spacing w:before="216"/>
      <w:jc w:val="both"/>
    </w:pPr>
    <w:rPr>
      <w:rFonts w:ascii="Times New Roman" w:hAnsi="Times New Roman"/>
      <w:sz w:val="24"/>
      <w:szCs w:val="24"/>
      <w:lang w:val="en-US" w:eastAsia="es-ES"/>
    </w:rPr>
  </w:style>
  <w:style w:type="paragraph" w:customStyle="1" w:styleId="Style1">
    <w:name w:val="Style 1"/>
    <w:uiPriority w:val="99"/>
    <w:rsid w:val="002D54B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s-ES"/>
    </w:rPr>
  </w:style>
  <w:style w:type="paragraph" w:customStyle="1" w:styleId="Body1">
    <w:name w:val="Body 1"/>
    <w:autoRedefine/>
    <w:rsid w:val="002D54B0"/>
    <w:pPr>
      <w:tabs>
        <w:tab w:val="left" w:pos="1160"/>
      </w:tabs>
      <w:spacing w:line="276" w:lineRule="auto"/>
      <w:jc w:val="both"/>
      <w:outlineLvl w:val="0"/>
    </w:pPr>
    <w:rPr>
      <w:rFonts w:ascii="Arial Narrow" w:eastAsia="ヒラギノ角ゴ Pro W3" w:hAnsi="Arial Narrow" w:cs="Tahoma"/>
      <w:color w:val="0000FF"/>
      <w:lang w:eastAsia="es-ES"/>
    </w:rPr>
  </w:style>
  <w:style w:type="character" w:customStyle="1" w:styleId="CharacterStyle1">
    <w:name w:val="Character Style 1"/>
    <w:uiPriority w:val="99"/>
    <w:rsid w:val="002D54B0"/>
    <w:rPr>
      <w:sz w:val="20"/>
      <w:szCs w:val="20"/>
    </w:rPr>
  </w:style>
  <w:style w:type="paragraph" w:customStyle="1" w:styleId="Style2">
    <w:name w:val="Style 2"/>
    <w:uiPriority w:val="99"/>
    <w:rsid w:val="002D54B0"/>
    <w:pPr>
      <w:widowControl w:val="0"/>
      <w:autoSpaceDE w:val="0"/>
      <w:autoSpaceDN w:val="0"/>
      <w:spacing w:before="252"/>
      <w:jc w:val="both"/>
    </w:pPr>
    <w:rPr>
      <w:rFonts w:ascii="Times New Roman" w:hAnsi="Times New Roman"/>
      <w:sz w:val="24"/>
      <w:szCs w:val="24"/>
      <w:lang w:val="en-US" w:eastAsia="es-ES"/>
    </w:rPr>
  </w:style>
  <w:style w:type="character" w:customStyle="1" w:styleId="TextodecuerpoCar">
    <w:name w:val="Texto de cuerpo Car"/>
    <w:basedOn w:val="Fuentedeprrafopredeter"/>
    <w:rsid w:val="002D54B0"/>
    <w:rPr>
      <w:rFonts w:ascii="Times New Roman" w:eastAsia="Arial Unicode MS" w:hAnsi="Times New Roman" w:cs="Times New Roman"/>
      <w:sz w:val="24"/>
      <w:szCs w:val="24"/>
      <w:lang w:val="es-ES_tradnl" w:eastAsia="es-EC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4B0"/>
    <w:rPr>
      <w:rFonts w:asciiTheme="minorHAnsi" w:eastAsiaTheme="minorHAnsi" w:hAnsiTheme="minorHAnsi" w:cstheme="minorBidi"/>
      <w:b/>
      <w:bCs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4B0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D54B0"/>
    <w:pPr>
      <w:spacing w:after="10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D54B0"/>
    <w:pPr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D54B0"/>
    <w:pPr>
      <w:spacing w:after="100" w:line="259" w:lineRule="auto"/>
      <w:ind w:left="44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4F01-8817-4B51-BFD9-C4ECBEC9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acrivera</dc:creator>
  <cp:lastModifiedBy>Pablo Hernan Ortega Ramirez</cp:lastModifiedBy>
  <cp:revision>2</cp:revision>
  <cp:lastPrinted>2017-06-14T15:28:00Z</cp:lastPrinted>
  <dcterms:created xsi:type="dcterms:W3CDTF">2017-10-12T18:53:00Z</dcterms:created>
  <dcterms:modified xsi:type="dcterms:W3CDTF">2017-10-12T18:53:00Z</dcterms:modified>
</cp:coreProperties>
</file>