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28" w:type="dxa"/>
        <w:tblLayout w:type="fixed"/>
        <w:tblCellMar>
          <w:left w:w="70" w:type="dxa"/>
          <w:right w:w="70" w:type="dxa"/>
        </w:tblCellMar>
        <w:tblLook w:val="04A0" w:firstRow="1" w:lastRow="0" w:firstColumn="1" w:lastColumn="0" w:noHBand="0" w:noVBand="1"/>
      </w:tblPr>
      <w:tblGrid>
        <w:gridCol w:w="360"/>
        <w:gridCol w:w="1483"/>
        <w:gridCol w:w="1701"/>
        <w:gridCol w:w="1766"/>
        <w:gridCol w:w="1260"/>
        <w:gridCol w:w="630"/>
        <w:gridCol w:w="1620"/>
        <w:gridCol w:w="465"/>
        <w:gridCol w:w="53"/>
        <w:gridCol w:w="894"/>
        <w:gridCol w:w="1108"/>
        <w:gridCol w:w="455"/>
        <w:gridCol w:w="33"/>
      </w:tblGrid>
      <w:tr w:rsidR="00154F2B" w:rsidRPr="00324FFD" w:rsidTr="00DC098E">
        <w:trPr>
          <w:trHeight w:val="225"/>
        </w:trPr>
        <w:tc>
          <w:tcPr>
            <w:tcW w:w="360" w:type="dxa"/>
            <w:vMerge w:val="restart"/>
            <w:shd w:val="clear" w:color="000000" w:fill="FFFFFF"/>
            <w:noWrap/>
            <w:vAlign w:val="center"/>
            <w:hideMark/>
          </w:tcPr>
          <w:p w:rsidR="00AB6571" w:rsidRPr="00324FFD" w:rsidRDefault="00AB6571"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 </w:t>
            </w:r>
          </w:p>
        </w:tc>
        <w:tc>
          <w:tcPr>
            <w:tcW w:w="10980" w:type="dxa"/>
            <w:gridSpan w:val="10"/>
            <w:shd w:val="clear" w:color="000000" w:fill="FFFFFF"/>
            <w:noWrap/>
            <w:vAlign w:val="center"/>
            <w:hideMark/>
          </w:tcPr>
          <w:p w:rsidR="00AB6571" w:rsidRPr="00324FFD" w:rsidRDefault="00AB6571" w:rsidP="008E36FD">
            <w:pPr>
              <w:spacing w:after="0" w:line="240" w:lineRule="auto"/>
              <w:jc w:val="right"/>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 </w:t>
            </w:r>
          </w:p>
        </w:tc>
        <w:tc>
          <w:tcPr>
            <w:tcW w:w="488" w:type="dxa"/>
            <w:gridSpan w:val="2"/>
            <w:vMerge w:val="restart"/>
            <w:shd w:val="clear" w:color="000000" w:fill="FFFFFF"/>
            <w:noWrap/>
            <w:vAlign w:val="center"/>
            <w:hideMark/>
          </w:tcPr>
          <w:p w:rsidR="00AB6571" w:rsidRPr="00324FFD" w:rsidRDefault="00AB6571"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 </w:t>
            </w:r>
          </w:p>
        </w:tc>
      </w:tr>
      <w:tr w:rsidR="009617FE" w:rsidRPr="00324FFD" w:rsidTr="00DC098E">
        <w:trPr>
          <w:trHeight w:val="225"/>
        </w:trPr>
        <w:tc>
          <w:tcPr>
            <w:tcW w:w="360" w:type="dxa"/>
            <w:vMerge/>
            <w:shd w:val="clear" w:color="000000" w:fill="FFFFFF"/>
            <w:noWrap/>
            <w:vAlign w:val="center"/>
          </w:tcPr>
          <w:p w:rsidR="009617FE" w:rsidRPr="00324FFD" w:rsidRDefault="009617FE" w:rsidP="008E36FD">
            <w:pPr>
              <w:spacing w:after="0" w:line="240" w:lineRule="auto"/>
              <w:jc w:val="center"/>
              <w:rPr>
                <w:rFonts w:asciiTheme="minorHAnsi" w:eastAsia="Times New Roman" w:hAnsiTheme="minorHAnsi" w:cs="Calibri"/>
                <w:color w:val="000000"/>
                <w:lang w:eastAsia="es-EC"/>
              </w:rPr>
            </w:pPr>
          </w:p>
        </w:tc>
        <w:tc>
          <w:tcPr>
            <w:tcW w:w="8978" w:type="dxa"/>
            <w:gridSpan w:val="8"/>
            <w:vMerge w:val="restart"/>
            <w:shd w:val="clear" w:color="000000" w:fill="FFFFFF"/>
            <w:noWrap/>
            <w:vAlign w:val="center"/>
          </w:tcPr>
          <w:p w:rsidR="009617FE" w:rsidRPr="00324FFD" w:rsidRDefault="009617FE"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b/>
                <w:bCs/>
                <w:color w:val="244061"/>
                <w:sz w:val="24"/>
                <w:szCs w:val="24"/>
                <w:lang w:eastAsia="es-EC"/>
              </w:rPr>
              <w:t>EMPRESA PÚBLICA METROPOLITANA DE MOVILIDAD Y OBRAS PÚBLICAS</w:t>
            </w:r>
          </w:p>
        </w:tc>
        <w:tc>
          <w:tcPr>
            <w:tcW w:w="894" w:type="dxa"/>
            <w:shd w:val="clear" w:color="000000" w:fill="FFFFFF"/>
            <w:vAlign w:val="center"/>
          </w:tcPr>
          <w:p w:rsidR="009617FE" w:rsidRPr="00324FFD" w:rsidRDefault="009617FE" w:rsidP="008E36FD">
            <w:pPr>
              <w:spacing w:after="0" w:line="240" w:lineRule="auto"/>
              <w:jc w:val="right"/>
              <w:rPr>
                <w:rFonts w:asciiTheme="minorHAnsi" w:eastAsia="Times New Roman" w:hAnsiTheme="minorHAnsi" w:cs="Calibri"/>
                <w:color w:val="000000"/>
                <w:lang w:eastAsia="es-EC"/>
              </w:rPr>
            </w:pPr>
          </w:p>
        </w:tc>
        <w:tc>
          <w:tcPr>
            <w:tcW w:w="1108" w:type="dxa"/>
            <w:shd w:val="clear" w:color="000000" w:fill="FFFFFF"/>
            <w:vAlign w:val="center"/>
          </w:tcPr>
          <w:p w:rsidR="009617FE" w:rsidRPr="00324FFD" w:rsidRDefault="009617FE" w:rsidP="008E36FD">
            <w:pPr>
              <w:spacing w:after="0" w:line="240" w:lineRule="auto"/>
              <w:jc w:val="right"/>
              <w:rPr>
                <w:rFonts w:asciiTheme="minorHAnsi" w:eastAsia="Times New Roman" w:hAnsiTheme="minorHAnsi" w:cs="Calibri"/>
                <w:color w:val="000000"/>
                <w:lang w:eastAsia="es-EC"/>
              </w:rPr>
            </w:pPr>
          </w:p>
        </w:tc>
        <w:tc>
          <w:tcPr>
            <w:tcW w:w="488" w:type="dxa"/>
            <w:gridSpan w:val="2"/>
            <w:vMerge/>
            <w:shd w:val="clear" w:color="000000" w:fill="FFFFFF"/>
            <w:noWrap/>
            <w:vAlign w:val="center"/>
          </w:tcPr>
          <w:p w:rsidR="009617FE" w:rsidRPr="00324FFD" w:rsidRDefault="009617FE" w:rsidP="008E36FD">
            <w:pPr>
              <w:spacing w:after="0" w:line="240" w:lineRule="auto"/>
              <w:jc w:val="center"/>
              <w:rPr>
                <w:rFonts w:asciiTheme="minorHAnsi" w:eastAsia="Times New Roman" w:hAnsiTheme="minorHAnsi" w:cs="Calibri"/>
                <w:color w:val="000000"/>
                <w:lang w:eastAsia="es-EC"/>
              </w:rPr>
            </w:pPr>
          </w:p>
        </w:tc>
      </w:tr>
      <w:tr w:rsidR="009617FE" w:rsidRPr="00324FFD" w:rsidTr="00DC098E">
        <w:trPr>
          <w:trHeight w:val="225"/>
        </w:trPr>
        <w:tc>
          <w:tcPr>
            <w:tcW w:w="360" w:type="dxa"/>
            <w:vMerge/>
            <w:shd w:val="clear" w:color="000000" w:fill="FFFFFF"/>
            <w:noWrap/>
            <w:vAlign w:val="center"/>
          </w:tcPr>
          <w:p w:rsidR="009617FE" w:rsidRPr="00324FFD" w:rsidRDefault="009617FE" w:rsidP="008E36FD">
            <w:pPr>
              <w:spacing w:after="0" w:line="240" w:lineRule="auto"/>
              <w:jc w:val="center"/>
              <w:rPr>
                <w:rFonts w:asciiTheme="minorHAnsi" w:eastAsia="Times New Roman" w:hAnsiTheme="minorHAnsi" w:cs="Calibri"/>
                <w:color w:val="000000"/>
                <w:lang w:eastAsia="es-EC"/>
              </w:rPr>
            </w:pPr>
          </w:p>
        </w:tc>
        <w:tc>
          <w:tcPr>
            <w:tcW w:w="8978" w:type="dxa"/>
            <w:gridSpan w:val="8"/>
            <w:vMerge/>
            <w:shd w:val="clear" w:color="000000" w:fill="FFFFFF"/>
            <w:noWrap/>
            <w:vAlign w:val="center"/>
          </w:tcPr>
          <w:p w:rsidR="009617FE" w:rsidRPr="00324FFD" w:rsidRDefault="009617FE" w:rsidP="008E36FD">
            <w:pPr>
              <w:spacing w:after="0" w:line="240" w:lineRule="auto"/>
              <w:jc w:val="right"/>
              <w:rPr>
                <w:rFonts w:asciiTheme="minorHAnsi" w:eastAsia="Times New Roman" w:hAnsiTheme="minorHAnsi" w:cs="Calibri"/>
                <w:color w:val="000000"/>
                <w:lang w:eastAsia="es-EC"/>
              </w:rPr>
            </w:pPr>
          </w:p>
        </w:tc>
        <w:tc>
          <w:tcPr>
            <w:tcW w:w="894" w:type="dxa"/>
            <w:shd w:val="clear" w:color="000000" w:fill="FFFFFF"/>
            <w:vAlign w:val="center"/>
          </w:tcPr>
          <w:p w:rsidR="009617FE" w:rsidRPr="00324FFD" w:rsidRDefault="009617FE" w:rsidP="008E36FD">
            <w:pPr>
              <w:spacing w:after="0" w:line="240" w:lineRule="auto"/>
              <w:jc w:val="right"/>
              <w:rPr>
                <w:rFonts w:asciiTheme="minorHAnsi" w:eastAsia="Times New Roman" w:hAnsiTheme="minorHAnsi" w:cs="Calibri"/>
                <w:color w:val="000000"/>
                <w:lang w:eastAsia="es-EC"/>
              </w:rPr>
            </w:pPr>
          </w:p>
        </w:tc>
        <w:tc>
          <w:tcPr>
            <w:tcW w:w="1108" w:type="dxa"/>
            <w:shd w:val="clear" w:color="000000" w:fill="FFFFFF"/>
            <w:vAlign w:val="center"/>
          </w:tcPr>
          <w:p w:rsidR="009617FE" w:rsidRPr="00324FFD" w:rsidRDefault="00D03105" w:rsidP="008E36FD">
            <w:pPr>
              <w:spacing w:after="0" w:line="240" w:lineRule="auto"/>
              <w:jc w:val="right"/>
              <w:rPr>
                <w:rFonts w:asciiTheme="minorHAnsi" w:eastAsia="Times New Roman" w:hAnsiTheme="minorHAnsi" w:cs="Calibri"/>
                <w:color w:val="000000"/>
                <w:lang w:eastAsia="es-EC"/>
              </w:rPr>
            </w:pPr>
            <w:r w:rsidRPr="00324FFD">
              <w:rPr>
                <w:rFonts w:asciiTheme="minorHAnsi" w:eastAsia="Times New Roman" w:hAnsiTheme="minorHAnsi" w:cs="Calibri"/>
                <w:b/>
                <w:bCs/>
                <w:noProof/>
                <w:color w:val="244061"/>
                <w:sz w:val="24"/>
                <w:szCs w:val="24"/>
                <w:lang w:eastAsia="es-EC"/>
              </w:rPr>
              <w:drawing>
                <wp:anchor distT="0" distB="0" distL="114300" distR="114300" simplePos="0" relativeHeight="251659264" behindDoc="0" locked="0" layoutInCell="1" allowOverlap="1" wp14:anchorId="09F7C4EA" wp14:editId="0149ECE0">
                  <wp:simplePos x="0" y="0"/>
                  <wp:positionH relativeFrom="column">
                    <wp:posOffset>-501650</wp:posOffset>
                  </wp:positionH>
                  <wp:positionV relativeFrom="paragraph">
                    <wp:posOffset>-242570</wp:posOffset>
                  </wp:positionV>
                  <wp:extent cx="1123950" cy="46672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quito-2017 con fondo_EDITADO.png"/>
                          <pic:cNvPicPr/>
                        </pic:nvPicPr>
                        <pic:blipFill rotWithShape="1">
                          <a:blip r:embed="rId8" cstate="print">
                            <a:extLst>
                              <a:ext uri="{28A0092B-C50C-407E-A947-70E740481C1C}">
                                <a14:useLocalDpi xmlns:a14="http://schemas.microsoft.com/office/drawing/2010/main" val="0"/>
                              </a:ext>
                            </a:extLst>
                          </a:blip>
                          <a:srcRect t="5377"/>
                          <a:stretch/>
                        </pic:blipFill>
                        <pic:spPr bwMode="auto">
                          <a:xfrm>
                            <a:off x="0" y="0"/>
                            <a:ext cx="112395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8" w:type="dxa"/>
            <w:gridSpan w:val="2"/>
            <w:vMerge/>
            <w:shd w:val="clear" w:color="000000" w:fill="FFFFFF"/>
            <w:noWrap/>
            <w:vAlign w:val="center"/>
          </w:tcPr>
          <w:p w:rsidR="009617FE" w:rsidRPr="00324FFD" w:rsidRDefault="009617FE" w:rsidP="008E36FD">
            <w:pPr>
              <w:spacing w:after="0" w:line="240" w:lineRule="auto"/>
              <w:jc w:val="center"/>
              <w:rPr>
                <w:rFonts w:asciiTheme="minorHAnsi" w:eastAsia="Times New Roman" w:hAnsiTheme="minorHAnsi" w:cs="Calibri"/>
                <w:color w:val="000000"/>
                <w:lang w:eastAsia="es-EC"/>
              </w:rPr>
            </w:pPr>
          </w:p>
        </w:tc>
      </w:tr>
      <w:tr w:rsidR="00611782" w:rsidRPr="00324FFD" w:rsidTr="00DC098E">
        <w:trPr>
          <w:trHeight w:val="225"/>
        </w:trPr>
        <w:tc>
          <w:tcPr>
            <w:tcW w:w="360" w:type="dxa"/>
            <w:vMerge/>
            <w:shd w:val="clear" w:color="000000" w:fill="FFFFFF"/>
            <w:noWrap/>
            <w:vAlign w:val="center"/>
          </w:tcPr>
          <w:p w:rsidR="00611782" w:rsidRPr="00324FFD" w:rsidRDefault="00611782" w:rsidP="008E36FD">
            <w:pPr>
              <w:spacing w:after="0" w:line="240" w:lineRule="auto"/>
              <w:jc w:val="center"/>
              <w:rPr>
                <w:rFonts w:asciiTheme="minorHAnsi" w:eastAsia="Times New Roman" w:hAnsiTheme="minorHAnsi" w:cs="Calibri"/>
                <w:color w:val="000000"/>
                <w:lang w:eastAsia="es-EC"/>
              </w:rPr>
            </w:pPr>
          </w:p>
        </w:tc>
        <w:tc>
          <w:tcPr>
            <w:tcW w:w="10980" w:type="dxa"/>
            <w:gridSpan w:val="10"/>
            <w:shd w:val="clear" w:color="000000" w:fill="FFFFFF"/>
            <w:noWrap/>
            <w:vAlign w:val="center"/>
          </w:tcPr>
          <w:p w:rsidR="00611782" w:rsidRPr="00324FFD" w:rsidRDefault="00611782" w:rsidP="008E36FD">
            <w:pPr>
              <w:spacing w:after="0" w:line="240" w:lineRule="auto"/>
              <w:jc w:val="right"/>
              <w:rPr>
                <w:rFonts w:asciiTheme="minorHAnsi" w:eastAsia="Times New Roman" w:hAnsiTheme="minorHAnsi" w:cs="Calibri"/>
                <w:color w:val="000000"/>
                <w:lang w:eastAsia="es-EC"/>
              </w:rPr>
            </w:pPr>
          </w:p>
        </w:tc>
        <w:tc>
          <w:tcPr>
            <w:tcW w:w="488" w:type="dxa"/>
            <w:gridSpan w:val="2"/>
            <w:vMerge/>
            <w:shd w:val="clear" w:color="000000" w:fill="FFFFFF"/>
            <w:noWrap/>
            <w:vAlign w:val="center"/>
          </w:tcPr>
          <w:p w:rsidR="00611782" w:rsidRPr="00324FFD" w:rsidRDefault="00611782" w:rsidP="008E36FD">
            <w:pPr>
              <w:spacing w:after="0" w:line="240" w:lineRule="auto"/>
              <w:jc w:val="center"/>
              <w:rPr>
                <w:rFonts w:asciiTheme="minorHAnsi" w:eastAsia="Times New Roman" w:hAnsiTheme="minorHAnsi" w:cs="Calibri"/>
                <w:color w:val="000000"/>
                <w:lang w:eastAsia="es-EC"/>
              </w:rPr>
            </w:pPr>
          </w:p>
        </w:tc>
      </w:tr>
      <w:tr w:rsidR="00F41668" w:rsidRPr="00324FFD" w:rsidTr="00DC098E">
        <w:trPr>
          <w:trHeight w:val="269"/>
        </w:trPr>
        <w:tc>
          <w:tcPr>
            <w:tcW w:w="360" w:type="dxa"/>
            <w:vMerge/>
            <w:shd w:val="clear" w:color="auto" w:fill="365F91"/>
            <w:vAlign w:val="center"/>
            <w:hideMark/>
          </w:tcPr>
          <w:p w:rsidR="00F41668" w:rsidRPr="00324FFD" w:rsidRDefault="00F41668" w:rsidP="008E36FD">
            <w:pPr>
              <w:spacing w:after="0" w:line="240" w:lineRule="auto"/>
              <w:rPr>
                <w:rFonts w:asciiTheme="minorHAnsi" w:eastAsia="Times New Roman" w:hAnsiTheme="minorHAnsi" w:cs="Calibri"/>
                <w:color w:val="000000"/>
                <w:lang w:eastAsia="es-EC"/>
              </w:rPr>
            </w:pPr>
          </w:p>
        </w:tc>
        <w:tc>
          <w:tcPr>
            <w:tcW w:w="8925" w:type="dxa"/>
            <w:gridSpan w:val="7"/>
            <w:vMerge w:val="restart"/>
            <w:shd w:val="clear" w:color="auto" w:fill="244061"/>
            <w:noWrap/>
            <w:vAlign w:val="center"/>
            <w:hideMark/>
          </w:tcPr>
          <w:p w:rsidR="00F41668" w:rsidRPr="00324FFD" w:rsidRDefault="009C68AE" w:rsidP="00C1157F">
            <w:pPr>
              <w:spacing w:after="0" w:line="240" w:lineRule="auto"/>
              <w:jc w:val="center"/>
              <w:rPr>
                <w:rFonts w:asciiTheme="minorHAnsi" w:eastAsia="Times New Roman" w:hAnsiTheme="minorHAnsi" w:cs="Calibri"/>
                <w:b/>
                <w:bCs/>
                <w:color w:val="FFFFFF"/>
                <w:sz w:val="32"/>
                <w:szCs w:val="32"/>
                <w:lang w:eastAsia="es-EC"/>
              </w:rPr>
            </w:pPr>
            <w:r w:rsidRPr="00324FFD">
              <w:rPr>
                <w:rFonts w:asciiTheme="minorHAnsi" w:eastAsia="Times New Roman" w:hAnsiTheme="minorHAnsi" w:cs="Calibri"/>
                <w:b/>
                <w:bCs/>
                <w:color w:val="FFFFFF"/>
                <w:sz w:val="32"/>
                <w:szCs w:val="32"/>
                <w:shd w:val="clear" w:color="auto" w:fill="244061"/>
                <w:lang w:eastAsia="es-EC"/>
              </w:rPr>
              <w:t xml:space="preserve">                         </w:t>
            </w:r>
            <w:r w:rsidR="00177A3C" w:rsidRPr="00324FFD">
              <w:rPr>
                <w:rFonts w:asciiTheme="minorHAnsi" w:eastAsia="Times New Roman" w:hAnsiTheme="minorHAnsi" w:cs="Calibri"/>
                <w:b/>
                <w:bCs/>
                <w:color w:val="FFFFFF"/>
                <w:sz w:val="32"/>
                <w:szCs w:val="32"/>
                <w:shd w:val="clear" w:color="auto" w:fill="244061"/>
                <w:lang w:eastAsia="es-EC"/>
              </w:rPr>
              <w:t xml:space="preserve">FICHA TÉCNICA N° </w:t>
            </w:r>
            <w:r w:rsidR="00C1157F" w:rsidRPr="00324FFD">
              <w:rPr>
                <w:rFonts w:asciiTheme="minorHAnsi" w:eastAsia="Times New Roman" w:hAnsiTheme="minorHAnsi" w:cs="Calibri"/>
                <w:b/>
                <w:bCs/>
                <w:color w:val="FFFFFF"/>
                <w:sz w:val="32"/>
                <w:szCs w:val="32"/>
                <w:shd w:val="clear" w:color="auto" w:fill="244061"/>
                <w:lang w:eastAsia="es-EC"/>
              </w:rPr>
              <w:t>9</w:t>
            </w:r>
          </w:p>
        </w:tc>
        <w:tc>
          <w:tcPr>
            <w:tcW w:w="2055" w:type="dxa"/>
            <w:gridSpan w:val="3"/>
            <w:vMerge w:val="restart"/>
            <w:shd w:val="clear" w:color="auto" w:fill="244061"/>
            <w:vAlign w:val="center"/>
          </w:tcPr>
          <w:p w:rsidR="00F41668" w:rsidRPr="00324FFD" w:rsidRDefault="00F41668" w:rsidP="008E36FD">
            <w:pPr>
              <w:spacing w:after="0" w:line="240" w:lineRule="auto"/>
              <w:ind w:left="14"/>
              <w:jc w:val="center"/>
              <w:rPr>
                <w:rFonts w:asciiTheme="minorHAnsi" w:eastAsia="Times New Roman" w:hAnsiTheme="minorHAnsi" w:cs="Calibri"/>
                <w:b/>
                <w:bCs/>
                <w:color w:val="FFFFFF"/>
                <w:sz w:val="32"/>
                <w:szCs w:val="32"/>
                <w:lang w:eastAsia="es-EC"/>
              </w:rPr>
            </w:pPr>
          </w:p>
        </w:tc>
        <w:tc>
          <w:tcPr>
            <w:tcW w:w="488" w:type="dxa"/>
            <w:gridSpan w:val="2"/>
            <w:vMerge/>
            <w:shd w:val="clear" w:color="auto" w:fill="365F91"/>
            <w:vAlign w:val="center"/>
            <w:hideMark/>
          </w:tcPr>
          <w:p w:rsidR="00F41668" w:rsidRPr="00324FFD" w:rsidRDefault="00F41668" w:rsidP="008E36FD">
            <w:pPr>
              <w:spacing w:after="0" w:line="240" w:lineRule="auto"/>
              <w:rPr>
                <w:rFonts w:asciiTheme="minorHAnsi" w:eastAsia="Times New Roman" w:hAnsiTheme="minorHAnsi" w:cs="Calibri"/>
                <w:color w:val="000000"/>
                <w:lang w:eastAsia="es-EC"/>
              </w:rPr>
            </w:pPr>
          </w:p>
        </w:tc>
      </w:tr>
      <w:tr w:rsidR="00F41668" w:rsidRPr="00324FFD" w:rsidTr="00DC098E">
        <w:trPr>
          <w:trHeight w:val="269"/>
        </w:trPr>
        <w:tc>
          <w:tcPr>
            <w:tcW w:w="360" w:type="dxa"/>
            <w:vMerge/>
            <w:vAlign w:val="center"/>
            <w:hideMark/>
          </w:tcPr>
          <w:p w:rsidR="00F41668" w:rsidRPr="00324FFD" w:rsidRDefault="00F41668" w:rsidP="008E36FD">
            <w:pPr>
              <w:spacing w:after="0" w:line="240" w:lineRule="auto"/>
              <w:rPr>
                <w:rFonts w:asciiTheme="minorHAnsi" w:eastAsia="Times New Roman" w:hAnsiTheme="minorHAnsi" w:cs="Calibri"/>
                <w:color w:val="000000"/>
                <w:lang w:eastAsia="es-EC"/>
              </w:rPr>
            </w:pPr>
          </w:p>
        </w:tc>
        <w:tc>
          <w:tcPr>
            <w:tcW w:w="8925" w:type="dxa"/>
            <w:gridSpan w:val="7"/>
            <w:vMerge/>
            <w:shd w:val="clear" w:color="auto" w:fill="244061"/>
            <w:vAlign w:val="center"/>
            <w:hideMark/>
          </w:tcPr>
          <w:p w:rsidR="00F41668" w:rsidRPr="00324FFD" w:rsidRDefault="00F41668" w:rsidP="008E36FD">
            <w:pPr>
              <w:spacing w:after="0" w:line="240" w:lineRule="auto"/>
              <w:rPr>
                <w:rFonts w:asciiTheme="minorHAnsi" w:eastAsia="Times New Roman" w:hAnsiTheme="minorHAnsi" w:cs="Calibri"/>
                <w:b/>
                <w:bCs/>
                <w:color w:val="FFFFFF"/>
                <w:sz w:val="32"/>
                <w:szCs w:val="32"/>
                <w:lang w:eastAsia="es-EC"/>
              </w:rPr>
            </w:pPr>
          </w:p>
        </w:tc>
        <w:tc>
          <w:tcPr>
            <w:tcW w:w="2055" w:type="dxa"/>
            <w:gridSpan w:val="3"/>
            <w:vMerge/>
            <w:shd w:val="clear" w:color="auto" w:fill="244061"/>
            <w:vAlign w:val="center"/>
          </w:tcPr>
          <w:p w:rsidR="00F41668" w:rsidRPr="00324FFD" w:rsidRDefault="00F41668" w:rsidP="008E36FD">
            <w:pPr>
              <w:spacing w:after="0" w:line="240" w:lineRule="auto"/>
              <w:rPr>
                <w:rFonts w:asciiTheme="minorHAnsi" w:eastAsia="Times New Roman" w:hAnsiTheme="minorHAnsi" w:cs="Calibri"/>
                <w:b/>
                <w:bCs/>
                <w:color w:val="FFFFFF"/>
                <w:sz w:val="32"/>
                <w:szCs w:val="32"/>
                <w:lang w:eastAsia="es-EC"/>
              </w:rPr>
            </w:pPr>
          </w:p>
        </w:tc>
        <w:tc>
          <w:tcPr>
            <w:tcW w:w="488" w:type="dxa"/>
            <w:gridSpan w:val="2"/>
            <w:vMerge/>
            <w:vAlign w:val="center"/>
            <w:hideMark/>
          </w:tcPr>
          <w:p w:rsidR="00F41668" w:rsidRPr="00324FFD" w:rsidRDefault="00F41668" w:rsidP="008E36FD">
            <w:pPr>
              <w:spacing w:after="0" w:line="240" w:lineRule="auto"/>
              <w:rPr>
                <w:rFonts w:asciiTheme="minorHAnsi" w:eastAsia="Times New Roman" w:hAnsiTheme="minorHAnsi" w:cs="Calibri"/>
                <w:color w:val="000000"/>
                <w:lang w:eastAsia="es-EC"/>
              </w:rPr>
            </w:pPr>
          </w:p>
        </w:tc>
      </w:tr>
      <w:tr w:rsidR="004B2C6F" w:rsidRPr="00324FFD" w:rsidTr="00DC098E">
        <w:trPr>
          <w:trHeight w:val="234"/>
        </w:trPr>
        <w:tc>
          <w:tcPr>
            <w:tcW w:w="360" w:type="dxa"/>
            <w:vMerge/>
            <w:vAlign w:val="center"/>
            <w:hideMark/>
          </w:tcPr>
          <w:p w:rsidR="004B2C6F" w:rsidRPr="00324FFD" w:rsidRDefault="004B2C6F" w:rsidP="008E36FD">
            <w:pPr>
              <w:spacing w:after="0" w:line="240" w:lineRule="auto"/>
              <w:rPr>
                <w:rFonts w:asciiTheme="minorHAnsi" w:eastAsia="Times New Roman" w:hAnsiTheme="minorHAnsi" w:cs="Calibri"/>
                <w:color w:val="000000"/>
                <w:lang w:eastAsia="es-EC"/>
              </w:rPr>
            </w:pPr>
          </w:p>
        </w:tc>
        <w:tc>
          <w:tcPr>
            <w:tcW w:w="10980" w:type="dxa"/>
            <w:gridSpan w:val="10"/>
            <w:tcBorders>
              <w:bottom w:val="single" w:sz="4" w:space="0" w:color="auto"/>
            </w:tcBorders>
            <w:shd w:val="clear" w:color="auto" w:fill="auto"/>
            <w:noWrap/>
            <w:hideMark/>
          </w:tcPr>
          <w:p w:rsidR="004B2C6F" w:rsidRPr="00324FFD" w:rsidRDefault="004B2C6F" w:rsidP="008E36FD">
            <w:pPr>
              <w:spacing w:after="0" w:line="240" w:lineRule="auto"/>
              <w:rPr>
                <w:rFonts w:asciiTheme="minorHAnsi" w:eastAsia="Times New Roman" w:hAnsiTheme="minorHAnsi" w:cs="Calibri"/>
                <w:color w:val="000000"/>
                <w:lang w:eastAsia="es-EC"/>
              </w:rPr>
            </w:pPr>
          </w:p>
        </w:tc>
        <w:tc>
          <w:tcPr>
            <w:tcW w:w="488" w:type="dxa"/>
            <w:gridSpan w:val="2"/>
            <w:vMerge/>
            <w:vAlign w:val="center"/>
            <w:hideMark/>
          </w:tcPr>
          <w:p w:rsidR="004B2C6F" w:rsidRPr="00324FFD" w:rsidRDefault="004B2C6F" w:rsidP="008E36FD">
            <w:pPr>
              <w:spacing w:after="0" w:line="240" w:lineRule="auto"/>
              <w:rPr>
                <w:rFonts w:asciiTheme="minorHAnsi" w:eastAsia="Times New Roman" w:hAnsiTheme="minorHAnsi" w:cs="Calibri"/>
                <w:color w:val="000000"/>
                <w:lang w:eastAsia="es-EC"/>
              </w:rPr>
            </w:pPr>
          </w:p>
        </w:tc>
      </w:tr>
      <w:tr w:rsidR="00C723FF" w:rsidRPr="00324FFD" w:rsidTr="00DC098E">
        <w:trPr>
          <w:trHeight w:val="342"/>
        </w:trPr>
        <w:tc>
          <w:tcPr>
            <w:tcW w:w="360" w:type="dxa"/>
            <w:vMerge/>
            <w:tcBorders>
              <w:right w:val="single" w:sz="4" w:space="0" w:color="auto"/>
            </w:tcBorders>
            <w:vAlign w:val="center"/>
          </w:tcPr>
          <w:p w:rsidR="00C723FF" w:rsidRPr="00324FFD" w:rsidRDefault="00C723FF" w:rsidP="00C723FF">
            <w:pPr>
              <w:spacing w:after="0" w:line="240" w:lineRule="auto"/>
              <w:rPr>
                <w:rFonts w:asciiTheme="minorHAnsi" w:eastAsia="Times New Roman" w:hAnsiTheme="minorHAnsi" w:cs="Calibri"/>
                <w:color w:val="000000"/>
                <w:lang w:eastAsia="es-EC"/>
              </w:rPr>
            </w:pPr>
          </w:p>
        </w:tc>
        <w:tc>
          <w:tcPr>
            <w:tcW w:w="1483" w:type="dxa"/>
            <w:tcBorders>
              <w:top w:val="single" w:sz="4" w:space="0" w:color="auto"/>
              <w:left w:val="single" w:sz="4" w:space="0" w:color="auto"/>
              <w:bottom w:val="single" w:sz="4" w:space="0" w:color="auto"/>
              <w:right w:val="single" w:sz="4" w:space="0" w:color="auto"/>
            </w:tcBorders>
            <w:shd w:val="clear" w:color="auto" w:fill="244061"/>
            <w:noWrap/>
            <w:vAlign w:val="center"/>
          </w:tcPr>
          <w:p w:rsidR="00C723FF" w:rsidRPr="00324FFD" w:rsidRDefault="00C723FF" w:rsidP="00C723FF">
            <w:pPr>
              <w:spacing w:after="0" w:line="240" w:lineRule="auto"/>
              <w:jc w:val="center"/>
              <w:rPr>
                <w:rFonts w:asciiTheme="minorHAnsi" w:eastAsia="Times New Roman" w:hAnsiTheme="minorHAnsi" w:cs="Calibri"/>
                <w:b/>
                <w:bCs/>
                <w:color w:val="FFFFFF"/>
                <w:lang w:eastAsia="es-EC"/>
              </w:rPr>
            </w:pPr>
            <w:r w:rsidRPr="00324FFD">
              <w:rPr>
                <w:rFonts w:asciiTheme="minorHAnsi" w:eastAsia="Times New Roman" w:hAnsiTheme="minorHAnsi" w:cs="Calibri"/>
                <w:b/>
                <w:bCs/>
                <w:color w:val="FFFFFF"/>
                <w:lang w:eastAsia="es-EC"/>
              </w:rPr>
              <w:t>PROYECTO :</w:t>
            </w:r>
          </w:p>
        </w:tc>
        <w:tc>
          <w:tcPr>
            <w:tcW w:w="9497" w:type="dxa"/>
            <w:gridSpan w:val="9"/>
            <w:tcBorders>
              <w:top w:val="single" w:sz="4" w:space="0" w:color="auto"/>
              <w:left w:val="single" w:sz="4" w:space="0" w:color="auto"/>
              <w:bottom w:val="single" w:sz="4" w:space="0" w:color="auto"/>
              <w:right w:val="single" w:sz="4" w:space="0" w:color="auto"/>
            </w:tcBorders>
            <w:shd w:val="clear" w:color="auto" w:fill="auto"/>
          </w:tcPr>
          <w:p w:rsidR="00C723FF" w:rsidRPr="00324FFD" w:rsidRDefault="007F1071" w:rsidP="00177A3C">
            <w:pPr>
              <w:spacing w:after="0" w:line="240" w:lineRule="auto"/>
              <w:rPr>
                <w:rFonts w:asciiTheme="minorHAnsi" w:eastAsia="Times New Roman" w:hAnsiTheme="minorHAnsi" w:cs="Calibri"/>
                <w:b/>
                <w:bCs/>
                <w:color w:val="000000"/>
                <w:lang w:eastAsia="es-EC"/>
              </w:rPr>
            </w:pPr>
            <w:r w:rsidRPr="00324FFD">
              <w:rPr>
                <w:rFonts w:asciiTheme="minorHAnsi" w:hAnsiTheme="minorHAnsi" w:cs="Arial"/>
                <w:lang w:val="es-ES"/>
              </w:rPr>
              <w:t xml:space="preserve">CANCHA DE CÉSPED SINTÉTICO, SENDEROS Y ÁREAS RECREATIVAS Y COMPLEMENTARIAS EN COLINAS DEL NORTE </w:t>
            </w:r>
            <w:r w:rsidR="00724E32" w:rsidRPr="00324FFD">
              <w:rPr>
                <w:rFonts w:asciiTheme="minorHAnsi" w:hAnsiTheme="minorHAnsi" w:cs="Arial"/>
                <w:lang w:val="es-ES"/>
              </w:rPr>
              <w:t xml:space="preserve"> </w:t>
            </w:r>
          </w:p>
        </w:tc>
        <w:tc>
          <w:tcPr>
            <w:tcW w:w="488" w:type="dxa"/>
            <w:gridSpan w:val="2"/>
            <w:vMerge/>
            <w:tcBorders>
              <w:left w:val="single" w:sz="4" w:space="0" w:color="auto"/>
            </w:tcBorders>
            <w:vAlign w:val="center"/>
          </w:tcPr>
          <w:p w:rsidR="00C723FF" w:rsidRPr="00324FFD" w:rsidRDefault="00C723FF" w:rsidP="00C723FF">
            <w:pPr>
              <w:spacing w:after="0" w:line="240" w:lineRule="auto"/>
              <w:rPr>
                <w:rFonts w:asciiTheme="minorHAnsi" w:eastAsia="Times New Roman" w:hAnsiTheme="minorHAnsi" w:cs="Calibri"/>
                <w:color w:val="000000"/>
                <w:lang w:eastAsia="es-EC"/>
              </w:rPr>
            </w:pPr>
          </w:p>
        </w:tc>
      </w:tr>
      <w:tr w:rsidR="0000251C" w:rsidRPr="00324FFD" w:rsidTr="00DC098E">
        <w:trPr>
          <w:trHeight w:val="285"/>
        </w:trPr>
        <w:tc>
          <w:tcPr>
            <w:tcW w:w="360" w:type="dxa"/>
            <w:vMerge/>
            <w:vAlign w:val="center"/>
          </w:tcPr>
          <w:p w:rsidR="0000251C" w:rsidRPr="00324FFD" w:rsidRDefault="0000251C" w:rsidP="008E36FD">
            <w:pPr>
              <w:spacing w:after="0" w:line="240" w:lineRule="auto"/>
              <w:rPr>
                <w:rFonts w:asciiTheme="minorHAnsi" w:eastAsia="Times New Roman" w:hAnsiTheme="minorHAnsi" w:cs="Calibri"/>
                <w:color w:val="000000"/>
                <w:lang w:eastAsia="es-EC"/>
              </w:rPr>
            </w:pPr>
          </w:p>
        </w:tc>
        <w:tc>
          <w:tcPr>
            <w:tcW w:w="10980" w:type="dxa"/>
            <w:gridSpan w:val="10"/>
            <w:tcBorders>
              <w:top w:val="single" w:sz="4" w:space="0" w:color="auto"/>
            </w:tcBorders>
            <w:shd w:val="clear" w:color="auto" w:fill="auto"/>
            <w:noWrap/>
          </w:tcPr>
          <w:p w:rsidR="0000251C" w:rsidRPr="00324FFD" w:rsidRDefault="0000251C" w:rsidP="008E36FD">
            <w:pPr>
              <w:spacing w:after="0" w:line="240" w:lineRule="auto"/>
              <w:rPr>
                <w:rFonts w:asciiTheme="minorHAnsi" w:eastAsia="Times New Roman" w:hAnsiTheme="minorHAnsi" w:cs="Calibri"/>
                <w:b/>
                <w:bCs/>
                <w:color w:val="000000"/>
                <w:lang w:eastAsia="es-EC"/>
              </w:rPr>
            </w:pPr>
          </w:p>
        </w:tc>
        <w:tc>
          <w:tcPr>
            <w:tcW w:w="488" w:type="dxa"/>
            <w:gridSpan w:val="2"/>
            <w:vMerge/>
            <w:vAlign w:val="center"/>
          </w:tcPr>
          <w:p w:rsidR="0000251C" w:rsidRPr="00324FFD" w:rsidRDefault="0000251C" w:rsidP="008E36FD">
            <w:pPr>
              <w:spacing w:after="0" w:line="240" w:lineRule="auto"/>
              <w:rPr>
                <w:rFonts w:asciiTheme="minorHAnsi" w:eastAsia="Times New Roman" w:hAnsiTheme="minorHAnsi" w:cs="Calibri"/>
                <w:color w:val="000000"/>
                <w:lang w:eastAsia="es-EC"/>
              </w:rPr>
            </w:pPr>
          </w:p>
        </w:tc>
      </w:tr>
      <w:tr w:rsidR="00A7607B" w:rsidRPr="00324FFD" w:rsidTr="00DC098E">
        <w:trPr>
          <w:trHeight w:val="225"/>
        </w:trPr>
        <w:tc>
          <w:tcPr>
            <w:tcW w:w="360" w:type="dxa"/>
            <w:vMerge/>
            <w:tcBorders>
              <w:right w:val="single" w:sz="4" w:space="0" w:color="auto"/>
            </w:tcBorders>
            <w:vAlign w:val="center"/>
            <w:hideMark/>
          </w:tcPr>
          <w:p w:rsidR="00A7607B" w:rsidRPr="00324FFD" w:rsidRDefault="00A7607B" w:rsidP="00C723FF">
            <w:pPr>
              <w:spacing w:after="0" w:line="240" w:lineRule="auto"/>
              <w:rPr>
                <w:rFonts w:asciiTheme="minorHAnsi" w:eastAsia="Times New Roman" w:hAnsiTheme="minorHAnsi" w:cs="Calibri"/>
                <w:color w:val="000000"/>
                <w:lang w:eastAsia="es-EC"/>
              </w:rPr>
            </w:pPr>
          </w:p>
        </w:tc>
        <w:tc>
          <w:tcPr>
            <w:tcW w:w="1483" w:type="dxa"/>
            <w:vMerge w:val="restart"/>
            <w:tcBorders>
              <w:top w:val="single" w:sz="4" w:space="0" w:color="auto"/>
              <w:left w:val="single" w:sz="4" w:space="0" w:color="auto"/>
              <w:right w:val="single" w:sz="4" w:space="0" w:color="auto"/>
            </w:tcBorders>
            <w:shd w:val="clear" w:color="auto" w:fill="244061"/>
            <w:noWrap/>
            <w:vAlign w:val="center"/>
            <w:hideMark/>
          </w:tcPr>
          <w:p w:rsidR="00A7607B" w:rsidRPr="00324FFD" w:rsidRDefault="00A7607B" w:rsidP="00C723FF">
            <w:pPr>
              <w:spacing w:after="0" w:line="240" w:lineRule="auto"/>
              <w:rPr>
                <w:rFonts w:asciiTheme="minorHAnsi" w:eastAsia="Times New Roman" w:hAnsiTheme="minorHAnsi" w:cs="Calibri"/>
                <w:color w:val="FFFFFF"/>
                <w:lang w:eastAsia="es-EC"/>
              </w:rPr>
            </w:pPr>
            <w:r w:rsidRPr="00324FFD">
              <w:rPr>
                <w:rFonts w:asciiTheme="minorHAnsi" w:eastAsia="Times New Roman" w:hAnsiTheme="minorHAnsi" w:cs="Calibri"/>
                <w:b/>
                <w:bCs/>
                <w:color w:val="FFFFFF"/>
                <w:lang w:eastAsia="es-EC"/>
              </w:rPr>
              <w:t>OBJETIVO</w:t>
            </w:r>
            <w:r w:rsidR="009C68AE" w:rsidRPr="00324FFD">
              <w:rPr>
                <w:rFonts w:asciiTheme="minorHAnsi" w:eastAsia="Times New Roman" w:hAnsiTheme="minorHAnsi" w:cs="Calibri"/>
                <w:b/>
                <w:bCs/>
                <w:color w:val="FFFFFF"/>
                <w:lang w:eastAsia="es-EC"/>
              </w:rPr>
              <w:t>:</w:t>
            </w:r>
          </w:p>
        </w:tc>
        <w:tc>
          <w:tcPr>
            <w:tcW w:w="5357" w:type="dxa"/>
            <w:gridSpan w:val="4"/>
            <w:vMerge w:val="restart"/>
            <w:tcBorders>
              <w:top w:val="single" w:sz="4" w:space="0" w:color="auto"/>
              <w:left w:val="single" w:sz="4" w:space="0" w:color="auto"/>
              <w:right w:val="single" w:sz="4" w:space="0" w:color="auto"/>
            </w:tcBorders>
            <w:shd w:val="clear" w:color="auto" w:fill="auto"/>
            <w:vAlign w:val="center"/>
          </w:tcPr>
          <w:p w:rsidR="00A7607B" w:rsidRPr="00324FFD" w:rsidRDefault="008E56F7" w:rsidP="00CE2647">
            <w:pPr>
              <w:spacing w:after="0" w:line="240" w:lineRule="auto"/>
              <w:jc w:val="both"/>
              <w:rPr>
                <w:rFonts w:asciiTheme="minorHAnsi" w:eastAsia="Times New Roman" w:hAnsiTheme="minorHAnsi" w:cs="Calibri"/>
                <w:b/>
                <w:color w:val="000000"/>
                <w:lang w:eastAsia="es-EC"/>
              </w:rPr>
            </w:pPr>
            <w:r w:rsidRPr="00324FFD">
              <w:rPr>
                <w:rFonts w:asciiTheme="minorHAnsi" w:hAnsiTheme="minorHAnsi" w:cs="Arial"/>
                <w:lang w:val="es-ES"/>
              </w:rPr>
              <w:t>CONSTRUIR UN CENTRO DEPORTIVO, RECREACIONAL Y ECOLÓGICO</w:t>
            </w:r>
            <w:r w:rsidR="00CE2647" w:rsidRPr="00324FFD">
              <w:rPr>
                <w:rFonts w:asciiTheme="minorHAnsi" w:hAnsiTheme="minorHAnsi" w:cs="Arial"/>
                <w:lang w:val="es-ES"/>
              </w:rPr>
              <w:t xml:space="preserve"> </w:t>
            </w:r>
            <w:r w:rsidRPr="00324FFD">
              <w:rPr>
                <w:rFonts w:asciiTheme="minorHAnsi" w:hAnsiTheme="minorHAnsi" w:cs="Arial"/>
                <w:lang w:val="es-ES"/>
              </w:rPr>
              <w:t xml:space="preserve">COMO REPOSICIÓN DEL LUGAR </w:t>
            </w:r>
            <w:r w:rsidR="00587CCC" w:rsidRPr="00324FFD">
              <w:rPr>
                <w:rFonts w:asciiTheme="minorHAnsi" w:hAnsiTheme="minorHAnsi" w:cs="Arial"/>
                <w:lang w:val="es-ES"/>
              </w:rPr>
              <w:t>EN EL QUE</w:t>
            </w:r>
            <w:r w:rsidRPr="00324FFD">
              <w:rPr>
                <w:rFonts w:asciiTheme="minorHAnsi" w:hAnsiTheme="minorHAnsi" w:cs="Arial"/>
                <w:lang w:val="es-ES"/>
              </w:rPr>
              <w:t xml:space="preserve">  ESTABA UBICADA LA CANCHA ADMINISTRADA POR LA LIGA BARRIAL “EL MANANTIAL”  Y </w:t>
            </w:r>
            <w:r w:rsidR="00587CCC" w:rsidRPr="00324FFD">
              <w:rPr>
                <w:rFonts w:asciiTheme="minorHAnsi" w:hAnsiTheme="minorHAnsi" w:cs="Arial"/>
                <w:lang w:val="es-ES"/>
              </w:rPr>
              <w:t>DONDE</w:t>
            </w:r>
            <w:r w:rsidRPr="00324FFD">
              <w:rPr>
                <w:rFonts w:asciiTheme="minorHAnsi" w:hAnsiTheme="minorHAnsi" w:cs="Arial"/>
                <w:lang w:val="es-ES"/>
              </w:rPr>
              <w:t xml:space="preserve"> SE UBICARÁ  LA ESTACIÓN DE QUITO CABLES “COLINAS DEL NORTE” </w:t>
            </w:r>
          </w:p>
        </w:tc>
        <w:tc>
          <w:tcPr>
            <w:tcW w:w="1620" w:type="dxa"/>
            <w:tcBorders>
              <w:top w:val="single" w:sz="4" w:space="0" w:color="auto"/>
              <w:left w:val="single" w:sz="4" w:space="0" w:color="auto"/>
              <w:bottom w:val="single" w:sz="4" w:space="0" w:color="auto"/>
              <w:right w:val="single" w:sz="4" w:space="0" w:color="auto"/>
            </w:tcBorders>
            <w:shd w:val="clear" w:color="auto" w:fill="244061"/>
            <w:vAlign w:val="center"/>
          </w:tcPr>
          <w:p w:rsidR="00A7607B" w:rsidRPr="00324FFD" w:rsidRDefault="00A7607B" w:rsidP="00C723FF">
            <w:pPr>
              <w:spacing w:after="0" w:line="240" w:lineRule="auto"/>
              <w:rPr>
                <w:rFonts w:asciiTheme="minorHAnsi" w:eastAsia="Times New Roman" w:hAnsiTheme="minorHAnsi" w:cs="Calibri"/>
                <w:b/>
                <w:bCs/>
                <w:color w:val="FFFFFF"/>
                <w:lang w:eastAsia="es-EC"/>
              </w:rPr>
            </w:pPr>
            <w:r w:rsidRPr="00324FFD">
              <w:rPr>
                <w:rFonts w:asciiTheme="minorHAnsi" w:eastAsia="Times New Roman" w:hAnsiTheme="minorHAnsi" w:cs="Calibri"/>
                <w:b/>
                <w:bCs/>
                <w:color w:val="FFFFFF"/>
                <w:lang w:eastAsia="es-EC"/>
              </w:rPr>
              <w:t>COSTO DEL PROYECTO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607B" w:rsidRPr="00324FFD" w:rsidRDefault="007F1071" w:rsidP="004C1491">
            <w:pPr>
              <w:spacing w:after="0" w:line="240" w:lineRule="auto"/>
              <w:jc w:val="center"/>
              <w:rPr>
                <w:rFonts w:asciiTheme="minorHAnsi" w:eastAsia="Times New Roman" w:hAnsiTheme="minorHAnsi" w:cs="Calibri"/>
                <w:b/>
                <w:color w:val="000000"/>
                <w:sz w:val="26"/>
                <w:szCs w:val="26"/>
                <w:lang w:eastAsia="es-EC"/>
              </w:rPr>
            </w:pPr>
            <w:r w:rsidRPr="00324FFD">
              <w:rPr>
                <w:rFonts w:asciiTheme="minorHAnsi" w:eastAsia="Times New Roman" w:hAnsiTheme="minorHAnsi" w:cs="Calibri"/>
                <w:b/>
                <w:color w:val="000000"/>
                <w:sz w:val="26"/>
                <w:szCs w:val="26"/>
                <w:lang w:eastAsia="es-EC"/>
              </w:rPr>
              <w:t>840</w:t>
            </w:r>
            <w:r w:rsidR="00324FFD">
              <w:rPr>
                <w:rFonts w:asciiTheme="minorHAnsi" w:eastAsia="Times New Roman" w:hAnsiTheme="minorHAnsi" w:cs="Calibri"/>
                <w:b/>
                <w:color w:val="000000"/>
                <w:sz w:val="26"/>
                <w:szCs w:val="26"/>
                <w:lang w:eastAsia="es-EC"/>
              </w:rPr>
              <w:t>.</w:t>
            </w:r>
            <w:r w:rsidRPr="00324FFD">
              <w:rPr>
                <w:rFonts w:asciiTheme="minorHAnsi" w:eastAsia="Times New Roman" w:hAnsiTheme="minorHAnsi" w:cs="Calibri"/>
                <w:b/>
                <w:color w:val="000000"/>
                <w:sz w:val="26"/>
                <w:szCs w:val="26"/>
                <w:lang w:eastAsia="es-EC"/>
              </w:rPr>
              <w:t>000</w:t>
            </w:r>
            <w:r w:rsidR="00324FFD">
              <w:rPr>
                <w:rFonts w:asciiTheme="minorHAnsi" w:eastAsia="Times New Roman" w:hAnsiTheme="minorHAnsi" w:cs="Calibri"/>
                <w:b/>
                <w:color w:val="000000"/>
                <w:sz w:val="26"/>
                <w:szCs w:val="26"/>
                <w:lang w:eastAsia="es-EC"/>
              </w:rPr>
              <w:t>,</w:t>
            </w:r>
            <w:r w:rsidR="009C68AE" w:rsidRPr="00324FFD">
              <w:rPr>
                <w:rFonts w:asciiTheme="minorHAnsi" w:eastAsia="Times New Roman" w:hAnsiTheme="minorHAnsi" w:cs="Calibri"/>
                <w:b/>
                <w:color w:val="000000"/>
                <w:sz w:val="26"/>
                <w:szCs w:val="26"/>
                <w:lang w:eastAsia="es-EC"/>
              </w:rPr>
              <w:t>00</w:t>
            </w:r>
            <w:r w:rsidRPr="00324FFD">
              <w:rPr>
                <w:rFonts w:asciiTheme="minorHAnsi" w:eastAsia="Times New Roman" w:hAnsiTheme="minorHAnsi" w:cs="Calibri"/>
                <w:b/>
                <w:color w:val="000000"/>
                <w:sz w:val="26"/>
                <w:szCs w:val="26"/>
                <w:lang w:eastAsia="es-EC"/>
              </w:rPr>
              <w:t xml:space="preserve"> (</w:t>
            </w:r>
            <w:r w:rsidR="009C68AE" w:rsidRPr="00324FFD">
              <w:rPr>
                <w:rFonts w:asciiTheme="minorHAnsi" w:eastAsia="Times New Roman" w:hAnsiTheme="minorHAnsi" w:cs="Calibri"/>
                <w:b/>
                <w:color w:val="000000"/>
                <w:sz w:val="26"/>
                <w:szCs w:val="26"/>
                <w:lang w:eastAsia="es-EC"/>
              </w:rPr>
              <w:t>Con</w:t>
            </w:r>
            <w:r w:rsidRPr="00324FFD">
              <w:rPr>
                <w:rFonts w:asciiTheme="minorHAnsi" w:eastAsia="Times New Roman" w:hAnsiTheme="minorHAnsi" w:cs="Calibri"/>
                <w:b/>
                <w:color w:val="000000"/>
                <w:sz w:val="26"/>
                <w:szCs w:val="26"/>
                <w:lang w:eastAsia="es-EC"/>
              </w:rPr>
              <w:t xml:space="preserve"> IVA)</w:t>
            </w:r>
          </w:p>
        </w:tc>
        <w:tc>
          <w:tcPr>
            <w:tcW w:w="488" w:type="dxa"/>
            <w:gridSpan w:val="2"/>
            <w:vMerge/>
            <w:tcBorders>
              <w:left w:val="single" w:sz="4" w:space="0" w:color="auto"/>
            </w:tcBorders>
            <w:vAlign w:val="center"/>
            <w:hideMark/>
          </w:tcPr>
          <w:p w:rsidR="00A7607B" w:rsidRPr="00324FFD" w:rsidRDefault="00A7607B" w:rsidP="00C723FF">
            <w:pPr>
              <w:spacing w:after="0" w:line="240" w:lineRule="auto"/>
              <w:rPr>
                <w:rFonts w:asciiTheme="minorHAnsi" w:eastAsia="Times New Roman" w:hAnsiTheme="minorHAnsi" w:cs="Calibri"/>
                <w:color w:val="000000"/>
                <w:lang w:eastAsia="es-EC"/>
              </w:rPr>
            </w:pPr>
          </w:p>
        </w:tc>
      </w:tr>
      <w:tr w:rsidR="00A7607B" w:rsidRPr="00324FFD" w:rsidTr="00DC098E">
        <w:trPr>
          <w:trHeight w:val="197"/>
        </w:trPr>
        <w:tc>
          <w:tcPr>
            <w:tcW w:w="360" w:type="dxa"/>
            <w:vMerge/>
            <w:tcBorders>
              <w:right w:val="single" w:sz="4" w:space="0" w:color="auto"/>
            </w:tcBorders>
            <w:vAlign w:val="center"/>
            <w:hideMark/>
          </w:tcPr>
          <w:p w:rsidR="00A7607B" w:rsidRPr="00324FFD" w:rsidRDefault="00A7607B" w:rsidP="008E36FD">
            <w:pPr>
              <w:spacing w:after="0" w:line="240" w:lineRule="auto"/>
              <w:rPr>
                <w:rFonts w:asciiTheme="minorHAnsi" w:eastAsia="Times New Roman" w:hAnsiTheme="minorHAnsi" w:cs="Calibri"/>
                <w:color w:val="000000"/>
                <w:lang w:eastAsia="es-EC"/>
              </w:rPr>
            </w:pPr>
          </w:p>
        </w:tc>
        <w:tc>
          <w:tcPr>
            <w:tcW w:w="1483" w:type="dxa"/>
            <w:vMerge/>
            <w:tcBorders>
              <w:left w:val="single" w:sz="4" w:space="0" w:color="auto"/>
              <w:bottom w:val="single" w:sz="4" w:space="0" w:color="auto"/>
              <w:right w:val="single" w:sz="4" w:space="0" w:color="auto"/>
            </w:tcBorders>
            <w:shd w:val="clear" w:color="auto" w:fill="244061"/>
            <w:noWrap/>
            <w:vAlign w:val="center"/>
            <w:hideMark/>
          </w:tcPr>
          <w:p w:rsidR="00A7607B" w:rsidRPr="00324FFD" w:rsidRDefault="00A7607B" w:rsidP="008E36FD">
            <w:pPr>
              <w:spacing w:after="0" w:line="240" w:lineRule="auto"/>
              <w:rPr>
                <w:rFonts w:asciiTheme="minorHAnsi" w:eastAsia="Times New Roman" w:hAnsiTheme="minorHAnsi" w:cs="Calibri"/>
                <w:color w:val="FFFFFF"/>
                <w:lang w:eastAsia="es-EC"/>
              </w:rPr>
            </w:pPr>
          </w:p>
        </w:tc>
        <w:tc>
          <w:tcPr>
            <w:tcW w:w="5357" w:type="dxa"/>
            <w:gridSpan w:val="4"/>
            <w:vMerge/>
            <w:tcBorders>
              <w:left w:val="single" w:sz="4" w:space="0" w:color="auto"/>
              <w:bottom w:val="single" w:sz="4" w:space="0" w:color="auto"/>
              <w:right w:val="single" w:sz="4" w:space="0" w:color="auto"/>
            </w:tcBorders>
            <w:shd w:val="clear" w:color="auto" w:fill="auto"/>
            <w:vAlign w:val="center"/>
          </w:tcPr>
          <w:p w:rsidR="00A7607B" w:rsidRPr="00324FFD" w:rsidRDefault="00A7607B" w:rsidP="008E36FD">
            <w:pPr>
              <w:spacing w:after="0" w:line="240" w:lineRule="auto"/>
              <w:rPr>
                <w:rFonts w:asciiTheme="minorHAnsi" w:eastAsia="Times New Roman" w:hAnsiTheme="minorHAnsi" w:cs="Calibri"/>
                <w:color w:val="000000"/>
                <w:lang w:eastAsia="es-EC"/>
              </w:rPr>
            </w:pPr>
          </w:p>
        </w:tc>
        <w:tc>
          <w:tcPr>
            <w:tcW w:w="1620" w:type="dxa"/>
            <w:tcBorders>
              <w:top w:val="single" w:sz="4" w:space="0" w:color="auto"/>
              <w:left w:val="single" w:sz="4" w:space="0" w:color="auto"/>
              <w:bottom w:val="single" w:sz="4" w:space="0" w:color="auto"/>
              <w:right w:val="single" w:sz="4" w:space="0" w:color="auto"/>
            </w:tcBorders>
            <w:shd w:val="clear" w:color="auto" w:fill="244061"/>
            <w:vAlign w:val="center"/>
          </w:tcPr>
          <w:p w:rsidR="00A7607B" w:rsidRPr="00324FFD" w:rsidRDefault="00A7607B" w:rsidP="008E36FD">
            <w:pPr>
              <w:spacing w:after="0" w:line="240" w:lineRule="auto"/>
              <w:rPr>
                <w:rFonts w:asciiTheme="minorHAnsi" w:eastAsia="Times New Roman" w:hAnsiTheme="minorHAnsi" w:cs="Calibri"/>
                <w:b/>
                <w:bCs/>
                <w:color w:val="FFFFFF"/>
                <w:lang w:eastAsia="es-EC"/>
              </w:rPr>
            </w:pPr>
            <w:r w:rsidRPr="00324FFD">
              <w:rPr>
                <w:rFonts w:asciiTheme="minorHAnsi" w:eastAsia="Times New Roman" w:hAnsiTheme="minorHAnsi" w:cs="Calibri"/>
                <w:b/>
                <w:bCs/>
                <w:color w:val="FFFFFF"/>
                <w:lang w:eastAsia="es-EC"/>
              </w:rPr>
              <w:t>ESTUDIOS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607B" w:rsidRPr="00324FFD" w:rsidRDefault="00324FFD" w:rsidP="00324FFD">
            <w:pPr>
              <w:spacing w:after="0" w:line="240" w:lineRule="auto"/>
              <w:jc w:val="center"/>
              <w:rPr>
                <w:rFonts w:asciiTheme="minorHAnsi" w:eastAsia="Times New Roman" w:hAnsiTheme="minorHAnsi" w:cs="Calibri"/>
                <w:color w:val="000000"/>
                <w:lang w:eastAsia="es-EC"/>
              </w:rPr>
            </w:pPr>
            <w:r>
              <w:rPr>
                <w:rFonts w:asciiTheme="minorHAnsi" w:hAnsiTheme="minorHAnsi" w:cs="Arial"/>
                <w:lang w:val="es-ES"/>
              </w:rPr>
              <w:t>E</w:t>
            </w:r>
            <w:r w:rsidR="00CE66AB" w:rsidRPr="00324FFD">
              <w:rPr>
                <w:rFonts w:asciiTheme="minorHAnsi" w:hAnsiTheme="minorHAnsi" w:cs="Arial"/>
                <w:lang w:val="es-ES"/>
              </w:rPr>
              <w:t>JECU</w:t>
            </w:r>
            <w:r>
              <w:rPr>
                <w:rFonts w:asciiTheme="minorHAnsi" w:hAnsiTheme="minorHAnsi" w:cs="Arial"/>
                <w:lang w:val="es-ES"/>
              </w:rPr>
              <w:t>TADOS</w:t>
            </w:r>
          </w:p>
        </w:tc>
        <w:tc>
          <w:tcPr>
            <w:tcW w:w="488" w:type="dxa"/>
            <w:gridSpan w:val="2"/>
            <w:vMerge/>
            <w:tcBorders>
              <w:left w:val="single" w:sz="4" w:space="0" w:color="auto"/>
            </w:tcBorders>
            <w:vAlign w:val="center"/>
            <w:hideMark/>
          </w:tcPr>
          <w:p w:rsidR="00A7607B" w:rsidRPr="00324FFD" w:rsidRDefault="00A7607B" w:rsidP="008E36FD">
            <w:pPr>
              <w:spacing w:after="0" w:line="240" w:lineRule="auto"/>
              <w:rPr>
                <w:rFonts w:asciiTheme="minorHAnsi" w:eastAsia="Times New Roman" w:hAnsiTheme="minorHAnsi" w:cs="Calibri"/>
                <w:color w:val="000000"/>
                <w:lang w:eastAsia="es-EC"/>
              </w:rPr>
            </w:pPr>
          </w:p>
        </w:tc>
      </w:tr>
      <w:tr w:rsidR="00154F2B" w:rsidRPr="00324FFD" w:rsidTr="00DC098E">
        <w:trPr>
          <w:trHeight w:val="225"/>
        </w:trPr>
        <w:tc>
          <w:tcPr>
            <w:tcW w:w="360" w:type="dxa"/>
            <w:vMerge/>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c>
          <w:tcPr>
            <w:tcW w:w="10980" w:type="dxa"/>
            <w:gridSpan w:val="10"/>
            <w:tcBorders>
              <w:top w:val="single" w:sz="4" w:space="0" w:color="auto"/>
              <w:bottom w:val="single" w:sz="8" w:space="0" w:color="auto"/>
            </w:tcBorders>
            <w:shd w:val="clear" w:color="auto" w:fill="auto"/>
            <w:noWrap/>
            <w:vAlign w:val="bottom"/>
            <w:hideMark/>
          </w:tcPr>
          <w:p w:rsidR="00AB6571" w:rsidRPr="00324FFD" w:rsidRDefault="00AB6571" w:rsidP="008E36FD">
            <w:pPr>
              <w:spacing w:after="0" w:line="240" w:lineRule="auto"/>
              <w:rPr>
                <w:rFonts w:asciiTheme="minorHAnsi" w:eastAsia="Times New Roman" w:hAnsiTheme="minorHAnsi" w:cs="Calibri"/>
                <w:color w:val="000000"/>
                <w:sz w:val="16"/>
                <w:szCs w:val="16"/>
                <w:lang w:eastAsia="es-EC"/>
              </w:rPr>
            </w:pPr>
          </w:p>
          <w:p w:rsidR="00AB6571" w:rsidRPr="00324FFD" w:rsidRDefault="00AB6571" w:rsidP="008E36FD">
            <w:pPr>
              <w:spacing w:after="0" w:line="240" w:lineRule="auto"/>
              <w:rPr>
                <w:rFonts w:asciiTheme="minorHAnsi" w:eastAsia="Times New Roman" w:hAnsiTheme="minorHAnsi" w:cs="Calibri"/>
                <w:color w:val="000000"/>
                <w:sz w:val="16"/>
                <w:szCs w:val="16"/>
                <w:lang w:eastAsia="es-EC"/>
              </w:rPr>
            </w:pPr>
          </w:p>
        </w:tc>
        <w:tc>
          <w:tcPr>
            <w:tcW w:w="488" w:type="dxa"/>
            <w:gridSpan w:val="2"/>
            <w:vMerge/>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r>
      <w:tr w:rsidR="00154F2B" w:rsidRPr="00324FFD" w:rsidTr="00DC098E">
        <w:trPr>
          <w:trHeight w:val="227"/>
        </w:trPr>
        <w:tc>
          <w:tcPr>
            <w:tcW w:w="360" w:type="dxa"/>
            <w:vMerge/>
            <w:tcBorders>
              <w:righ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c>
          <w:tcPr>
            <w:tcW w:w="10980" w:type="dxa"/>
            <w:gridSpan w:val="10"/>
            <w:tcBorders>
              <w:top w:val="single" w:sz="8" w:space="0" w:color="auto"/>
              <w:left w:val="single" w:sz="8" w:space="0" w:color="auto"/>
              <w:bottom w:val="single" w:sz="8" w:space="0" w:color="auto"/>
              <w:right w:val="single" w:sz="8" w:space="0" w:color="auto"/>
            </w:tcBorders>
            <w:shd w:val="clear" w:color="auto" w:fill="244061"/>
            <w:noWrap/>
            <w:vAlign w:val="center"/>
            <w:hideMark/>
          </w:tcPr>
          <w:p w:rsidR="00AB6571" w:rsidRPr="00324FFD" w:rsidRDefault="005E1416" w:rsidP="00947011">
            <w:pPr>
              <w:spacing w:after="0" w:line="240" w:lineRule="auto"/>
              <w:jc w:val="center"/>
              <w:rPr>
                <w:rFonts w:asciiTheme="minorHAnsi" w:eastAsia="Times New Roman" w:hAnsiTheme="minorHAnsi" w:cs="Calibri"/>
                <w:b/>
                <w:bCs/>
                <w:color w:val="FFFFFF" w:themeColor="background1"/>
                <w:lang w:eastAsia="es-EC"/>
              </w:rPr>
            </w:pPr>
            <w:r w:rsidRPr="00324FFD">
              <w:rPr>
                <w:rFonts w:asciiTheme="minorHAnsi" w:eastAsia="Times New Roman" w:hAnsiTheme="minorHAnsi" w:cs="Calibri"/>
                <w:b/>
                <w:bCs/>
                <w:color w:val="FFFFFF" w:themeColor="background1"/>
                <w:lang w:eastAsia="es-EC"/>
              </w:rPr>
              <w:t>1</w:t>
            </w:r>
            <w:r w:rsidR="00AB6571" w:rsidRPr="00324FFD">
              <w:rPr>
                <w:rFonts w:asciiTheme="minorHAnsi" w:eastAsia="Times New Roman" w:hAnsiTheme="minorHAnsi" w:cs="Calibri"/>
                <w:b/>
                <w:bCs/>
                <w:color w:val="FFFFFF" w:themeColor="background1"/>
                <w:lang w:eastAsia="es-EC"/>
              </w:rPr>
              <w:t>. INFORMACION B</w:t>
            </w:r>
            <w:r w:rsidR="00947011" w:rsidRPr="00324FFD">
              <w:rPr>
                <w:rFonts w:asciiTheme="minorHAnsi" w:eastAsia="Times New Roman" w:hAnsiTheme="minorHAnsi" w:cs="Calibri"/>
                <w:b/>
                <w:bCs/>
                <w:color w:val="FFFFFF" w:themeColor="background1"/>
                <w:lang w:eastAsia="es-EC"/>
              </w:rPr>
              <w:t>Á</w:t>
            </w:r>
            <w:r w:rsidR="00AB6571" w:rsidRPr="00324FFD">
              <w:rPr>
                <w:rFonts w:asciiTheme="minorHAnsi" w:eastAsia="Times New Roman" w:hAnsiTheme="minorHAnsi" w:cs="Calibri"/>
                <w:b/>
                <w:bCs/>
                <w:color w:val="FFFFFF" w:themeColor="background1"/>
                <w:lang w:eastAsia="es-EC"/>
              </w:rPr>
              <w:t>SICA DEL SITIO</w:t>
            </w:r>
          </w:p>
        </w:tc>
        <w:tc>
          <w:tcPr>
            <w:tcW w:w="488" w:type="dxa"/>
            <w:gridSpan w:val="2"/>
            <w:vMerge/>
            <w:tcBorders>
              <w:lef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r>
      <w:tr w:rsidR="002229C9" w:rsidRPr="00324FFD" w:rsidTr="00DC098E">
        <w:trPr>
          <w:trHeight w:val="277"/>
        </w:trPr>
        <w:tc>
          <w:tcPr>
            <w:tcW w:w="360" w:type="dxa"/>
            <w:vMerge/>
            <w:tcBorders>
              <w:righ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c>
          <w:tcPr>
            <w:tcW w:w="10980" w:type="dxa"/>
            <w:gridSpan w:val="10"/>
            <w:tcBorders>
              <w:top w:val="single" w:sz="8" w:space="0" w:color="auto"/>
              <w:left w:val="single" w:sz="8" w:space="0" w:color="auto"/>
              <w:bottom w:val="single" w:sz="8" w:space="0" w:color="auto"/>
              <w:right w:val="single" w:sz="8" w:space="0" w:color="auto"/>
            </w:tcBorders>
            <w:shd w:val="clear" w:color="auto" w:fill="F51B2B"/>
            <w:noWrap/>
            <w:vAlign w:val="center"/>
            <w:hideMark/>
          </w:tcPr>
          <w:p w:rsidR="00AB6571" w:rsidRPr="00637E1A" w:rsidRDefault="00AB6571" w:rsidP="00B97144">
            <w:pPr>
              <w:spacing w:after="0" w:line="240" w:lineRule="auto"/>
              <w:jc w:val="center"/>
              <w:rPr>
                <w:rFonts w:asciiTheme="minorHAnsi" w:eastAsia="Times New Roman" w:hAnsiTheme="minorHAnsi" w:cs="Calibri"/>
                <w:b/>
                <w:bCs/>
                <w:iCs/>
                <w:color w:val="FFFFFF" w:themeColor="background1"/>
                <w:lang w:eastAsia="es-EC"/>
              </w:rPr>
            </w:pPr>
            <w:r w:rsidRPr="00637E1A">
              <w:rPr>
                <w:rFonts w:asciiTheme="minorHAnsi" w:eastAsia="Times New Roman" w:hAnsiTheme="minorHAnsi" w:cs="Calibri"/>
                <w:b/>
                <w:bCs/>
                <w:iCs/>
                <w:color w:val="FFFFFF" w:themeColor="background1"/>
                <w:lang w:eastAsia="es-EC"/>
              </w:rPr>
              <w:t>UBICACIÓN</w:t>
            </w:r>
            <w:r w:rsidR="00724E32" w:rsidRPr="00637E1A">
              <w:rPr>
                <w:rFonts w:asciiTheme="minorHAnsi" w:eastAsia="Times New Roman" w:hAnsiTheme="minorHAnsi" w:cs="Calibri"/>
                <w:b/>
                <w:bCs/>
                <w:iCs/>
                <w:color w:val="FFFFFF" w:themeColor="background1"/>
                <w:lang w:eastAsia="es-EC"/>
              </w:rPr>
              <w:t xml:space="preserve"> </w:t>
            </w:r>
          </w:p>
        </w:tc>
        <w:tc>
          <w:tcPr>
            <w:tcW w:w="488" w:type="dxa"/>
            <w:gridSpan w:val="2"/>
            <w:vMerge/>
            <w:tcBorders>
              <w:lef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r>
      <w:tr w:rsidR="00371D90" w:rsidRPr="00324FFD" w:rsidTr="00DC098E">
        <w:trPr>
          <w:trHeight w:val="227"/>
        </w:trPr>
        <w:tc>
          <w:tcPr>
            <w:tcW w:w="360" w:type="dxa"/>
            <w:vMerge/>
            <w:tcBorders>
              <w:righ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324FFD" w:rsidRDefault="00724E32" w:rsidP="008E36FD">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1.1 ADMINISTRACIÓN ZONAL :</w:t>
            </w:r>
          </w:p>
        </w:tc>
        <w:tc>
          <w:tcPr>
            <w:tcW w:w="7796"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324FFD" w:rsidRDefault="007F1071" w:rsidP="008E36FD">
            <w:pPr>
              <w:spacing w:after="0" w:line="240" w:lineRule="auto"/>
              <w:rPr>
                <w:rFonts w:asciiTheme="minorHAnsi" w:eastAsia="Times New Roman" w:hAnsiTheme="minorHAnsi" w:cs="Calibri"/>
                <w:color w:val="000000"/>
                <w:lang w:eastAsia="es-EC"/>
              </w:rPr>
            </w:pPr>
            <w:r w:rsidRPr="00324FFD">
              <w:rPr>
                <w:rFonts w:asciiTheme="minorHAnsi" w:hAnsiTheme="minorHAnsi" w:cs="Arial"/>
                <w:lang w:val="es-ES"/>
              </w:rPr>
              <w:t>EQUINOCCIAL – LA DELICIA</w:t>
            </w:r>
          </w:p>
        </w:tc>
        <w:tc>
          <w:tcPr>
            <w:tcW w:w="488" w:type="dxa"/>
            <w:gridSpan w:val="2"/>
            <w:vMerge/>
            <w:tcBorders>
              <w:lef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r>
      <w:tr w:rsidR="00371D90" w:rsidRPr="00324FFD" w:rsidTr="00DC098E">
        <w:trPr>
          <w:trHeight w:val="227"/>
        </w:trPr>
        <w:tc>
          <w:tcPr>
            <w:tcW w:w="360" w:type="dxa"/>
            <w:vMerge/>
            <w:tcBorders>
              <w:righ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324FFD" w:rsidRDefault="00724E32" w:rsidP="008E36FD">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1.2 PARROQUIA :</w:t>
            </w:r>
          </w:p>
        </w:tc>
        <w:tc>
          <w:tcPr>
            <w:tcW w:w="7796"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324FFD" w:rsidRDefault="007F1071" w:rsidP="008E36FD">
            <w:pPr>
              <w:spacing w:after="0" w:line="240" w:lineRule="auto"/>
              <w:rPr>
                <w:rFonts w:asciiTheme="minorHAnsi" w:eastAsia="Times New Roman" w:hAnsiTheme="minorHAnsi" w:cs="Calibri"/>
                <w:color w:val="000000"/>
                <w:lang w:eastAsia="es-EC"/>
              </w:rPr>
            </w:pPr>
            <w:r w:rsidRPr="00324FFD">
              <w:rPr>
                <w:rFonts w:asciiTheme="minorHAnsi" w:hAnsiTheme="minorHAnsi" w:cs="Arial"/>
                <w:lang w:val="es-ES"/>
              </w:rPr>
              <w:t>EL CONDADO</w:t>
            </w:r>
          </w:p>
        </w:tc>
        <w:tc>
          <w:tcPr>
            <w:tcW w:w="488" w:type="dxa"/>
            <w:gridSpan w:val="2"/>
            <w:vMerge/>
            <w:tcBorders>
              <w:lef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r>
      <w:tr w:rsidR="00371D90" w:rsidRPr="00324FFD" w:rsidTr="00DC098E">
        <w:trPr>
          <w:trHeight w:val="227"/>
        </w:trPr>
        <w:tc>
          <w:tcPr>
            <w:tcW w:w="360" w:type="dxa"/>
            <w:vMerge/>
            <w:tcBorders>
              <w:righ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324FFD" w:rsidRDefault="00724E32" w:rsidP="008E36FD">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1.3 BARRIO O SECTOR :</w:t>
            </w:r>
          </w:p>
        </w:tc>
        <w:tc>
          <w:tcPr>
            <w:tcW w:w="7796"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324FFD" w:rsidRDefault="004D40CE" w:rsidP="008E36FD">
            <w:pPr>
              <w:spacing w:after="0" w:line="240" w:lineRule="auto"/>
              <w:rPr>
                <w:rFonts w:asciiTheme="minorHAnsi" w:eastAsia="Times New Roman" w:hAnsiTheme="minorHAnsi" w:cs="Calibri"/>
                <w:color w:val="000000"/>
                <w:lang w:eastAsia="es-EC"/>
              </w:rPr>
            </w:pPr>
            <w:r w:rsidRPr="00324FFD">
              <w:rPr>
                <w:rFonts w:asciiTheme="minorHAnsi" w:hAnsiTheme="minorHAnsi" w:cs="Arial"/>
                <w:lang w:val="es-ES"/>
              </w:rPr>
              <w:t xml:space="preserve">RANCHO SAN </w:t>
            </w:r>
            <w:r w:rsidR="007F1071" w:rsidRPr="00324FFD">
              <w:rPr>
                <w:rFonts w:asciiTheme="minorHAnsi" w:hAnsiTheme="minorHAnsi" w:cs="Arial"/>
                <w:lang w:val="es-ES"/>
              </w:rPr>
              <w:t>ANTONIO</w:t>
            </w:r>
          </w:p>
        </w:tc>
        <w:tc>
          <w:tcPr>
            <w:tcW w:w="488" w:type="dxa"/>
            <w:gridSpan w:val="2"/>
            <w:vMerge/>
            <w:tcBorders>
              <w:left w:val="single" w:sz="8" w:space="0" w:color="auto"/>
            </w:tcBorders>
            <w:vAlign w:val="center"/>
            <w:hideMark/>
          </w:tcPr>
          <w:p w:rsidR="00AB6571" w:rsidRPr="00324FFD" w:rsidRDefault="00AB6571" w:rsidP="008E36FD">
            <w:pPr>
              <w:spacing w:after="0" w:line="240" w:lineRule="auto"/>
              <w:rPr>
                <w:rFonts w:asciiTheme="minorHAnsi" w:eastAsia="Times New Roman" w:hAnsiTheme="minorHAnsi" w:cs="Calibri"/>
                <w:color w:val="000000"/>
                <w:lang w:eastAsia="es-EC"/>
              </w:rPr>
            </w:pPr>
          </w:p>
        </w:tc>
      </w:tr>
      <w:tr w:rsidR="00B97144" w:rsidRPr="00324FFD" w:rsidTr="00DC098E">
        <w:trPr>
          <w:gridAfter w:val="2"/>
          <w:wAfter w:w="488" w:type="dxa"/>
          <w:trHeight w:val="227"/>
        </w:trPr>
        <w:tc>
          <w:tcPr>
            <w:tcW w:w="360" w:type="dxa"/>
            <w:vMerge/>
            <w:tcBorders>
              <w:right w:val="single" w:sz="4" w:space="0" w:color="auto"/>
            </w:tcBorders>
            <w:vAlign w:val="center"/>
          </w:tcPr>
          <w:p w:rsidR="00B97144" w:rsidRPr="00324FFD" w:rsidRDefault="00B97144"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7144" w:rsidRPr="00324FFD" w:rsidRDefault="007F1071" w:rsidP="008E36FD">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1.4 CALLE PRINCIPAL</w:t>
            </w:r>
          </w:p>
        </w:tc>
        <w:tc>
          <w:tcPr>
            <w:tcW w:w="779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97144" w:rsidRPr="00324FFD" w:rsidRDefault="007F1071" w:rsidP="00CE66AB">
            <w:pPr>
              <w:spacing w:after="0" w:line="240" w:lineRule="auto"/>
              <w:rPr>
                <w:rFonts w:asciiTheme="minorHAnsi" w:eastAsia="Times New Roman" w:hAnsiTheme="minorHAnsi" w:cs="Calibri"/>
                <w:color w:val="000000"/>
                <w:lang w:eastAsia="es-EC"/>
              </w:rPr>
            </w:pPr>
            <w:r w:rsidRPr="00324FFD">
              <w:rPr>
                <w:rFonts w:asciiTheme="minorHAnsi" w:hAnsiTheme="minorHAnsi" w:cs="Arial"/>
                <w:lang w:val="es-ES"/>
              </w:rPr>
              <w:t>Oe 7</w:t>
            </w:r>
            <w:r w:rsidR="00CE66AB" w:rsidRPr="00324FFD">
              <w:rPr>
                <w:rFonts w:asciiTheme="minorHAnsi" w:hAnsiTheme="minorHAnsi" w:cs="Arial"/>
                <w:lang w:val="es-ES"/>
              </w:rPr>
              <w:t xml:space="preserve"> </w:t>
            </w:r>
          </w:p>
        </w:tc>
      </w:tr>
      <w:tr w:rsidR="002E0C14" w:rsidRPr="00324FFD" w:rsidTr="00DC098E">
        <w:trPr>
          <w:trHeight w:val="227"/>
        </w:trPr>
        <w:tc>
          <w:tcPr>
            <w:tcW w:w="360" w:type="dxa"/>
            <w:vMerge/>
            <w:tcBorders>
              <w:right w:val="single" w:sz="8" w:space="0" w:color="auto"/>
            </w:tcBorders>
            <w:vAlign w:val="center"/>
          </w:tcPr>
          <w:p w:rsidR="009A5652" w:rsidRPr="00324FFD" w:rsidRDefault="009A5652"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A5652" w:rsidRPr="00324FFD" w:rsidRDefault="00B97144" w:rsidP="008E36FD">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 xml:space="preserve">1.5 </w:t>
            </w:r>
            <w:r w:rsidR="00724E32" w:rsidRPr="00324FFD">
              <w:rPr>
                <w:rFonts w:asciiTheme="minorHAnsi" w:eastAsia="Times New Roman" w:hAnsiTheme="minorHAnsi" w:cs="Calibri"/>
                <w:color w:val="000000"/>
                <w:lang w:eastAsia="es-EC"/>
              </w:rPr>
              <w:t>DESDE:</w:t>
            </w:r>
          </w:p>
        </w:tc>
        <w:tc>
          <w:tcPr>
            <w:tcW w:w="7796"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tcPr>
          <w:p w:rsidR="009A5652" w:rsidRPr="00324FFD" w:rsidRDefault="00CE66AB" w:rsidP="007F1071">
            <w:pPr>
              <w:spacing w:after="0" w:line="240" w:lineRule="auto"/>
              <w:rPr>
                <w:rFonts w:asciiTheme="minorHAnsi" w:hAnsiTheme="minorHAnsi" w:cs="Arial"/>
                <w:lang w:val="es-ES"/>
              </w:rPr>
            </w:pPr>
            <w:r w:rsidRPr="00324FFD">
              <w:rPr>
                <w:rFonts w:asciiTheme="minorHAnsi" w:hAnsiTheme="minorHAnsi" w:cs="Arial"/>
                <w:lang w:val="es-ES"/>
              </w:rPr>
              <w:t xml:space="preserve">CALLE </w:t>
            </w:r>
            <w:r w:rsidR="007F1071" w:rsidRPr="00324FFD">
              <w:rPr>
                <w:rFonts w:asciiTheme="minorHAnsi" w:hAnsiTheme="minorHAnsi" w:cs="Arial"/>
                <w:lang w:val="es-ES"/>
              </w:rPr>
              <w:t>N79G</w:t>
            </w:r>
            <w:r w:rsidRPr="00324FFD">
              <w:rPr>
                <w:rFonts w:asciiTheme="minorHAnsi" w:hAnsiTheme="minorHAnsi" w:cs="Arial"/>
                <w:lang w:val="es-ES"/>
              </w:rPr>
              <w:t xml:space="preserve"> </w:t>
            </w:r>
          </w:p>
        </w:tc>
        <w:tc>
          <w:tcPr>
            <w:tcW w:w="488" w:type="dxa"/>
            <w:gridSpan w:val="2"/>
            <w:vMerge w:val="restart"/>
            <w:tcBorders>
              <w:left w:val="single" w:sz="8" w:space="0" w:color="auto"/>
            </w:tcBorders>
            <w:vAlign w:val="center"/>
          </w:tcPr>
          <w:p w:rsidR="009A5652" w:rsidRPr="00324FFD" w:rsidRDefault="009A5652" w:rsidP="008E36FD">
            <w:pPr>
              <w:spacing w:after="0" w:line="240" w:lineRule="auto"/>
              <w:rPr>
                <w:rFonts w:asciiTheme="minorHAnsi" w:eastAsia="Times New Roman" w:hAnsiTheme="minorHAnsi" w:cs="Calibri"/>
                <w:color w:val="000000"/>
                <w:lang w:eastAsia="es-EC"/>
              </w:rPr>
            </w:pPr>
          </w:p>
        </w:tc>
      </w:tr>
      <w:tr w:rsidR="002E0C14" w:rsidRPr="00324FFD" w:rsidTr="00DC098E">
        <w:trPr>
          <w:trHeight w:val="227"/>
        </w:trPr>
        <w:tc>
          <w:tcPr>
            <w:tcW w:w="360" w:type="dxa"/>
            <w:vMerge/>
            <w:tcBorders>
              <w:right w:val="single" w:sz="8" w:space="0" w:color="auto"/>
            </w:tcBorders>
            <w:vAlign w:val="center"/>
          </w:tcPr>
          <w:p w:rsidR="009A5652" w:rsidRPr="00324FFD" w:rsidRDefault="009A5652"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A5652" w:rsidRPr="00324FFD" w:rsidRDefault="00B97144" w:rsidP="008E36FD">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 xml:space="preserve">1.6 </w:t>
            </w:r>
            <w:r w:rsidR="00724E32" w:rsidRPr="00324FFD">
              <w:rPr>
                <w:rFonts w:asciiTheme="minorHAnsi" w:eastAsia="Times New Roman" w:hAnsiTheme="minorHAnsi" w:cs="Calibri"/>
                <w:color w:val="000000"/>
                <w:lang w:eastAsia="es-EC"/>
              </w:rPr>
              <w:t>HASTA:</w:t>
            </w:r>
          </w:p>
        </w:tc>
        <w:tc>
          <w:tcPr>
            <w:tcW w:w="7796"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tcPr>
          <w:p w:rsidR="009A5652" w:rsidRPr="00324FFD" w:rsidRDefault="007F1071" w:rsidP="008E36FD">
            <w:pPr>
              <w:spacing w:after="0" w:line="240" w:lineRule="auto"/>
              <w:rPr>
                <w:rFonts w:asciiTheme="minorHAnsi" w:hAnsiTheme="minorHAnsi" w:cs="Arial"/>
                <w:lang w:val="es-ES"/>
              </w:rPr>
            </w:pPr>
            <w:r w:rsidRPr="00324FFD">
              <w:rPr>
                <w:rFonts w:asciiTheme="minorHAnsi" w:hAnsiTheme="minorHAnsi" w:cs="Arial"/>
                <w:lang w:val="es-ES"/>
              </w:rPr>
              <w:t>FIN DE LA CALLE</w:t>
            </w:r>
          </w:p>
        </w:tc>
        <w:tc>
          <w:tcPr>
            <w:tcW w:w="488" w:type="dxa"/>
            <w:gridSpan w:val="2"/>
            <w:vMerge/>
            <w:tcBorders>
              <w:left w:val="single" w:sz="8" w:space="0" w:color="auto"/>
            </w:tcBorders>
            <w:vAlign w:val="center"/>
          </w:tcPr>
          <w:p w:rsidR="009A5652" w:rsidRPr="00324FFD" w:rsidRDefault="009A5652" w:rsidP="008E36FD">
            <w:pPr>
              <w:spacing w:after="0" w:line="240" w:lineRule="auto"/>
              <w:rPr>
                <w:rFonts w:asciiTheme="minorHAnsi" w:eastAsia="Times New Roman" w:hAnsiTheme="minorHAnsi" w:cs="Calibri"/>
                <w:color w:val="000000"/>
                <w:lang w:eastAsia="es-EC"/>
              </w:rPr>
            </w:pPr>
          </w:p>
        </w:tc>
      </w:tr>
      <w:tr w:rsidR="002E0C14" w:rsidRPr="00324FFD" w:rsidTr="00DC098E">
        <w:trPr>
          <w:trHeight w:val="227"/>
        </w:trPr>
        <w:tc>
          <w:tcPr>
            <w:tcW w:w="360" w:type="dxa"/>
            <w:vMerge/>
            <w:tcBorders>
              <w:right w:val="single" w:sz="8" w:space="0" w:color="auto"/>
            </w:tcBorders>
            <w:vAlign w:val="center"/>
            <w:hideMark/>
          </w:tcPr>
          <w:p w:rsidR="009A5652" w:rsidRPr="00324FFD" w:rsidRDefault="009A5652" w:rsidP="008E36FD">
            <w:pPr>
              <w:spacing w:after="0" w:line="240" w:lineRule="auto"/>
              <w:rPr>
                <w:rFonts w:asciiTheme="minorHAnsi" w:eastAsia="Times New Roman" w:hAnsiTheme="minorHAnsi" w:cs="Calibri"/>
                <w:color w:val="000000"/>
                <w:lang w:eastAsia="es-EC"/>
              </w:rPr>
            </w:pPr>
          </w:p>
        </w:tc>
        <w:tc>
          <w:tcPr>
            <w:tcW w:w="4950"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9A5652" w:rsidRPr="00637E1A" w:rsidRDefault="00DD6967" w:rsidP="008E36FD">
            <w:pPr>
              <w:spacing w:after="0" w:line="240" w:lineRule="auto"/>
              <w:jc w:val="center"/>
              <w:rPr>
                <w:rFonts w:asciiTheme="minorHAnsi" w:eastAsia="Times New Roman" w:hAnsiTheme="minorHAnsi" w:cs="Calibri"/>
                <w:b/>
                <w:bCs/>
                <w:iCs/>
                <w:color w:val="FFFFFF" w:themeColor="background1"/>
                <w:lang w:eastAsia="es-EC"/>
              </w:rPr>
            </w:pPr>
            <w:r w:rsidRPr="00637E1A">
              <w:rPr>
                <w:rFonts w:asciiTheme="minorHAnsi" w:eastAsia="Times New Roman" w:hAnsiTheme="minorHAnsi" w:cs="Calibri"/>
                <w:b/>
                <w:bCs/>
                <w:iCs/>
                <w:color w:val="FFFFFF" w:themeColor="background1"/>
                <w:lang w:eastAsia="es-EC"/>
              </w:rPr>
              <w:t xml:space="preserve">2. </w:t>
            </w:r>
            <w:r w:rsidR="009A5652" w:rsidRPr="00637E1A">
              <w:rPr>
                <w:rFonts w:asciiTheme="minorHAnsi" w:eastAsia="Times New Roman" w:hAnsiTheme="minorHAnsi" w:cs="Calibri"/>
                <w:b/>
                <w:bCs/>
                <w:iCs/>
                <w:color w:val="FFFFFF" w:themeColor="background1"/>
                <w:lang w:eastAsia="es-EC"/>
              </w:rPr>
              <w:t>DATOS GENERALES</w:t>
            </w:r>
          </w:p>
        </w:tc>
        <w:tc>
          <w:tcPr>
            <w:tcW w:w="6030" w:type="dxa"/>
            <w:gridSpan w:val="7"/>
            <w:tcBorders>
              <w:top w:val="single" w:sz="8" w:space="0" w:color="auto"/>
              <w:left w:val="single" w:sz="4" w:space="0" w:color="auto"/>
              <w:bottom w:val="single" w:sz="4" w:space="0" w:color="auto"/>
              <w:right w:val="single" w:sz="4" w:space="0" w:color="auto"/>
            </w:tcBorders>
            <w:shd w:val="clear" w:color="auto" w:fill="244061"/>
            <w:vAlign w:val="center"/>
          </w:tcPr>
          <w:p w:rsidR="009A5652" w:rsidRPr="00637E1A" w:rsidRDefault="00947011" w:rsidP="008E36FD">
            <w:pPr>
              <w:spacing w:after="0" w:line="240" w:lineRule="auto"/>
              <w:jc w:val="center"/>
              <w:rPr>
                <w:rFonts w:asciiTheme="minorHAnsi" w:eastAsia="Times New Roman" w:hAnsiTheme="minorHAnsi" w:cs="Calibri"/>
                <w:b/>
                <w:bCs/>
                <w:iCs/>
                <w:color w:val="FFFFFF" w:themeColor="background1"/>
                <w:lang w:eastAsia="es-EC"/>
              </w:rPr>
            </w:pPr>
            <w:r w:rsidRPr="00637E1A">
              <w:rPr>
                <w:rFonts w:asciiTheme="minorHAnsi" w:eastAsia="Times New Roman" w:hAnsiTheme="minorHAnsi" w:cs="Calibri"/>
                <w:b/>
                <w:bCs/>
                <w:iCs/>
                <w:color w:val="FFFFFF" w:themeColor="background1"/>
                <w:lang w:eastAsia="es-EC"/>
              </w:rPr>
              <w:t>PLANO DE UBICACIÓN</w:t>
            </w:r>
          </w:p>
        </w:tc>
        <w:tc>
          <w:tcPr>
            <w:tcW w:w="488" w:type="dxa"/>
            <w:gridSpan w:val="2"/>
            <w:tcBorders>
              <w:left w:val="single" w:sz="4" w:space="0" w:color="auto"/>
            </w:tcBorders>
            <w:vAlign w:val="center"/>
            <w:hideMark/>
          </w:tcPr>
          <w:p w:rsidR="009A5652" w:rsidRPr="00324FFD" w:rsidRDefault="009A5652" w:rsidP="008E36FD">
            <w:pPr>
              <w:spacing w:after="0" w:line="240" w:lineRule="auto"/>
              <w:rPr>
                <w:rFonts w:asciiTheme="minorHAnsi" w:eastAsia="Times New Roman" w:hAnsiTheme="minorHAnsi" w:cs="Calibri"/>
                <w:color w:val="000000"/>
                <w:lang w:eastAsia="es-EC"/>
              </w:rPr>
            </w:pPr>
          </w:p>
        </w:tc>
      </w:tr>
      <w:tr w:rsidR="008D59B8" w:rsidRPr="00324FFD" w:rsidTr="00DC098E">
        <w:trPr>
          <w:gridAfter w:val="1"/>
          <w:wAfter w:w="33" w:type="dxa"/>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8D59B8" w:rsidP="007A685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2.1 BARRIO REGULARIZADO :</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D22834"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SI</w:t>
            </w:r>
          </w:p>
        </w:tc>
        <w:tc>
          <w:tcPr>
            <w:tcW w:w="6030" w:type="dxa"/>
            <w:gridSpan w:val="7"/>
            <w:vMerge w:val="restart"/>
            <w:tcBorders>
              <w:top w:val="single" w:sz="4" w:space="0" w:color="auto"/>
              <w:left w:val="single" w:sz="4" w:space="0" w:color="auto"/>
              <w:right w:val="single" w:sz="8" w:space="0" w:color="auto"/>
            </w:tcBorders>
            <w:shd w:val="clear" w:color="auto" w:fill="auto"/>
            <w:noWrap/>
            <w:vAlign w:val="center"/>
          </w:tcPr>
          <w:p w:rsidR="008D59B8" w:rsidRPr="00324FFD" w:rsidRDefault="00567C81" w:rsidP="00824840">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noProof/>
                <w:color w:val="000000"/>
                <w:lang w:eastAsia="es-EC"/>
              </w:rPr>
              <w:drawing>
                <wp:anchor distT="0" distB="0" distL="114300" distR="114300" simplePos="0" relativeHeight="251660288" behindDoc="0" locked="0" layoutInCell="1" allowOverlap="1">
                  <wp:simplePos x="0" y="0"/>
                  <wp:positionH relativeFrom="column">
                    <wp:posOffset>138430</wp:posOffset>
                  </wp:positionH>
                  <wp:positionV relativeFrom="paragraph">
                    <wp:posOffset>8255</wp:posOffset>
                  </wp:positionV>
                  <wp:extent cx="3502025" cy="3086100"/>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9" cstate="print">
                            <a:extLst>
                              <a:ext uri="{28A0092B-C50C-407E-A947-70E740481C1C}">
                                <a14:useLocalDpi xmlns:a14="http://schemas.microsoft.com/office/drawing/2010/main" val="0"/>
                              </a:ext>
                            </a:extLst>
                          </a:blip>
                          <a:srcRect l="1153" r="18583"/>
                          <a:stretch/>
                        </pic:blipFill>
                        <pic:spPr bwMode="auto">
                          <a:xfrm>
                            <a:off x="0" y="0"/>
                            <a:ext cx="3502025" cy="308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9B8" w:rsidRPr="00324FFD">
              <w:rPr>
                <w:rFonts w:asciiTheme="minorHAnsi" w:eastAsia="Times New Roman" w:hAnsiTheme="minorHAnsi" w:cs="Calibri"/>
                <w:color w:val="000000"/>
                <w:lang w:eastAsia="es-EC"/>
              </w:rPr>
              <w:t> </w:t>
            </w:r>
          </w:p>
          <w:p w:rsidR="008D59B8" w:rsidRPr="00324FFD" w:rsidRDefault="008D59B8" w:rsidP="008D59B8">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b/>
                <w:bCs/>
                <w:i/>
                <w:iCs/>
                <w:color w:val="000000"/>
                <w:lang w:eastAsia="es-EC"/>
              </w:rPr>
              <w:t xml:space="preserve"> </w:t>
            </w:r>
          </w:p>
          <w:p w:rsidR="008D59B8" w:rsidRPr="00324FFD" w:rsidRDefault="008D59B8" w:rsidP="008E36FD">
            <w:pPr>
              <w:spacing w:after="0" w:line="240" w:lineRule="auto"/>
              <w:rPr>
                <w:rFonts w:asciiTheme="minorHAnsi" w:eastAsia="Times New Roman" w:hAnsiTheme="minorHAnsi" w:cs="Calibri"/>
                <w:color w:val="000000"/>
                <w:lang w:eastAsia="es-EC"/>
              </w:rPr>
            </w:pPr>
          </w:p>
          <w:p w:rsidR="008D59B8" w:rsidRPr="00324FFD" w:rsidRDefault="008D59B8" w:rsidP="00143A96">
            <w:pPr>
              <w:spacing w:after="0" w:line="240" w:lineRule="auto"/>
              <w:rPr>
                <w:rFonts w:asciiTheme="minorHAnsi" w:eastAsia="Times New Roman" w:hAnsiTheme="minorHAnsi" w:cs="Calibri"/>
                <w:color w:val="000000"/>
                <w:lang w:eastAsia="es-EC"/>
              </w:rPr>
            </w:pPr>
          </w:p>
        </w:tc>
        <w:tc>
          <w:tcPr>
            <w:tcW w:w="455" w:type="dxa"/>
            <w:tcBorders>
              <w:lef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r>
      <w:tr w:rsidR="008D59B8" w:rsidRPr="00324FFD" w:rsidTr="00DC098E">
        <w:trPr>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8D59B8" w:rsidP="007A685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2.2 PORCENTAJE DE CONSOLIDACIÓN :</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8D59B8"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ALTA</w:t>
            </w:r>
          </w:p>
        </w:tc>
        <w:tc>
          <w:tcPr>
            <w:tcW w:w="6030" w:type="dxa"/>
            <w:gridSpan w:val="7"/>
            <w:vMerge/>
            <w:tcBorders>
              <w:left w:val="single" w:sz="4" w:space="0" w:color="auto"/>
              <w:right w:val="single" w:sz="8" w:space="0" w:color="auto"/>
            </w:tcBorders>
            <w:shd w:val="clear" w:color="auto" w:fill="auto"/>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c>
          <w:tcPr>
            <w:tcW w:w="488" w:type="dxa"/>
            <w:gridSpan w:val="2"/>
            <w:tcBorders>
              <w:lef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r>
      <w:tr w:rsidR="002F67AD" w:rsidRPr="00324FFD" w:rsidTr="00DC098E">
        <w:trPr>
          <w:gridAfter w:val="2"/>
          <w:wAfter w:w="488" w:type="dxa"/>
          <w:trHeight w:val="227"/>
        </w:trPr>
        <w:tc>
          <w:tcPr>
            <w:tcW w:w="360" w:type="dxa"/>
            <w:vMerge/>
            <w:tcBorders>
              <w:right w:val="single" w:sz="8" w:space="0" w:color="auto"/>
            </w:tcBorders>
            <w:vAlign w:val="center"/>
          </w:tcPr>
          <w:p w:rsidR="002F67AD" w:rsidRPr="00324FFD" w:rsidRDefault="002F67AD"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2F67AD" w:rsidRPr="00324FFD" w:rsidRDefault="002F67AD" w:rsidP="007A685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2.3 DENSIDAD POBLACIONAL (Ha</w:t>
            </w:r>
            <w:r w:rsidR="00324FFD">
              <w:rPr>
                <w:rFonts w:asciiTheme="minorHAnsi" w:eastAsia="Times New Roman" w:hAnsiTheme="minorHAnsi" w:cs="Calibri"/>
                <w:color w:val="000000"/>
                <w:lang w:eastAsia="es-EC"/>
              </w:rPr>
              <w:t>b/ha</w:t>
            </w:r>
            <w:r w:rsidRPr="00324FFD">
              <w:rPr>
                <w:rFonts w:asciiTheme="minorHAnsi" w:eastAsia="Times New Roman" w:hAnsiTheme="minorHAnsi" w:cs="Calibri"/>
                <w:color w:val="000000"/>
                <w:lang w:eastAsia="es-EC"/>
              </w:rPr>
              <w:t>):</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2F67AD" w:rsidRPr="00324FFD" w:rsidRDefault="00CF76E0" w:rsidP="00CE66AB">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51 - 600</w:t>
            </w:r>
          </w:p>
        </w:tc>
        <w:tc>
          <w:tcPr>
            <w:tcW w:w="6030" w:type="dxa"/>
            <w:gridSpan w:val="7"/>
            <w:vMerge/>
            <w:tcBorders>
              <w:left w:val="single" w:sz="4" w:space="0" w:color="auto"/>
              <w:right w:val="single" w:sz="8" w:space="0" w:color="auto"/>
            </w:tcBorders>
            <w:shd w:val="clear" w:color="auto" w:fill="auto"/>
            <w:noWrap/>
            <w:vAlign w:val="center"/>
          </w:tcPr>
          <w:p w:rsidR="002F67AD" w:rsidRPr="00324FFD" w:rsidRDefault="002F67AD" w:rsidP="00143A96">
            <w:pPr>
              <w:spacing w:after="0" w:line="240" w:lineRule="auto"/>
              <w:rPr>
                <w:rFonts w:asciiTheme="minorHAnsi" w:eastAsia="Times New Roman" w:hAnsiTheme="minorHAnsi" w:cs="Calibri"/>
                <w:color w:val="000000"/>
                <w:lang w:eastAsia="es-EC"/>
              </w:rPr>
            </w:pPr>
          </w:p>
        </w:tc>
      </w:tr>
      <w:tr w:rsidR="008D59B8" w:rsidRPr="00324FFD" w:rsidTr="00DC098E">
        <w:trPr>
          <w:gridAfter w:val="2"/>
          <w:wAfter w:w="488" w:type="dxa"/>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2F67AD" w:rsidP="007A685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2.4</w:t>
            </w:r>
            <w:r w:rsidR="008D59B8" w:rsidRPr="00324FFD">
              <w:rPr>
                <w:rFonts w:asciiTheme="minorHAnsi" w:eastAsia="Times New Roman" w:hAnsiTheme="minorHAnsi" w:cs="Calibri"/>
                <w:color w:val="000000"/>
                <w:lang w:eastAsia="es-EC"/>
              </w:rPr>
              <w:t xml:space="preserve"> AFECT</w:t>
            </w:r>
            <w:r w:rsidRPr="00324FFD">
              <w:rPr>
                <w:rFonts w:asciiTheme="minorHAnsi" w:eastAsia="Times New Roman" w:hAnsiTheme="minorHAnsi" w:cs="Calibri"/>
                <w:color w:val="000000"/>
                <w:lang w:eastAsia="es-EC"/>
              </w:rPr>
              <w:t>A</w:t>
            </w:r>
            <w:r w:rsidR="008D59B8" w:rsidRPr="00324FFD">
              <w:rPr>
                <w:rFonts w:asciiTheme="minorHAnsi" w:eastAsia="Times New Roman" w:hAnsiTheme="minorHAnsi" w:cs="Calibri"/>
                <w:color w:val="000000"/>
                <w:lang w:eastAsia="es-EC"/>
              </w:rPr>
              <w:t>CIONES :</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7F1071" w:rsidP="00CE66AB">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34 PREDIOS</w:t>
            </w:r>
          </w:p>
        </w:tc>
        <w:tc>
          <w:tcPr>
            <w:tcW w:w="6030" w:type="dxa"/>
            <w:gridSpan w:val="7"/>
            <w:vMerge/>
            <w:tcBorders>
              <w:left w:val="single" w:sz="4" w:space="0" w:color="auto"/>
              <w:right w:val="single" w:sz="8" w:space="0" w:color="auto"/>
            </w:tcBorders>
            <w:shd w:val="clear" w:color="auto" w:fill="auto"/>
            <w:noWrap/>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r>
      <w:tr w:rsidR="008D59B8" w:rsidRPr="00324FFD" w:rsidTr="00DC098E">
        <w:trPr>
          <w:gridAfter w:val="2"/>
          <w:wAfter w:w="488" w:type="dxa"/>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2F67AD" w:rsidP="007A685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2.5</w:t>
            </w:r>
            <w:r w:rsidR="008D59B8" w:rsidRPr="00324FFD">
              <w:rPr>
                <w:rFonts w:asciiTheme="minorHAnsi" w:eastAsia="Times New Roman" w:hAnsiTheme="minorHAnsi" w:cs="Calibri"/>
                <w:color w:val="000000"/>
                <w:lang w:eastAsia="es-EC"/>
              </w:rPr>
              <w:t xml:space="preserve"> TRAZADO VIAL (APROBADO) :</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4B29C6"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NO APLICA</w:t>
            </w:r>
          </w:p>
        </w:tc>
        <w:tc>
          <w:tcPr>
            <w:tcW w:w="6030" w:type="dxa"/>
            <w:gridSpan w:val="7"/>
            <w:vMerge/>
            <w:tcBorders>
              <w:left w:val="single" w:sz="4" w:space="0" w:color="auto"/>
              <w:right w:val="single" w:sz="8" w:space="0" w:color="auto"/>
            </w:tcBorders>
            <w:shd w:val="clear" w:color="auto" w:fill="auto"/>
            <w:noWrap/>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r>
      <w:tr w:rsidR="008D59B8" w:rsidRPr="00324FFD" w:rsidTr="00DC098E">
        <w:trPr>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4950"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637E1A" w:rsidRDefault="008D59B8" w:rsidP="008E36FD">
            <w:pPr>
              <w:spacing w:after="0" w:line="240" w:lineRule="auto"/>
              <w:jc w:val="center"/>
              <w:rPr>
                <w:rFonts w:asciiTheme="minorHAnsi" w:eastAsia="Times New Roman" w:hAnsiTheme="minorHAnsi" w:cs="Calibri"/>
                <w:b/>
                <w:bCs/>
                <w:iCs/>
                <w:color w:val="FFFFFF" w:themeColor="background1"/>
                <w:lang w:eastAsia="es-EC"/>
              </w:rPr>
            </w:pPr>
            <w:r w:rsidRPr="00637E1A">
              <w:rPr>
                <w:rFonts w:asciiTheme="minorHAnsi" w:eastAsia="Times New Roman" w:hAnsiTheme="minorHAnsi" w:cs="Calibri"/>
                <w:b/>
                <w:bCs/>
                <w:iCs/>
                <w:color w:val="FFFFFF" w:themeColor="background1"/>
                <w:lang w:eastAsia="es-EC"/>
              </w:rPr>
              <w:t>3.SERVICIOS BASICOS</w:t>
            </w:r>
          </w:p>
        </w:tc>
        <w:tc>
          <w:tcPr>
            <w:tcW w:w="6030" w:type="dxa"/>
            <w:gridSpan w:val="7"/>
            <w:vMerge/>
            <w:tcBorders>
              <w:left w:val="single" w:sz="4" w:space="0" w:color="auto"/>
              <w:right w:val="single" w:sz="8" w:space="0" w:color="auto"/>
            </w:tcBorders>
            <w:shd w:val="clear" w:color="auto" w:fill="auto"/>
            <w:vAlign w:val="center"/>
          </w:tcPr>
          <w:p w:rsidR="008D59B8" w:rsidRPr="00324FFD" w:rsidRDefault="008D59B8" w:rsidP="00143A96">
            <w:pPr>
              <w:spacing w:after="0" w:line="240" w:lineRule="auto"/>
              <w:rPr>
                <w:rFonts w:asciiTheme="minorHAnsi" w:eastAsia="Times New Roman" w:hAnsiTheme="minorHAnsi" w:cs="Calibri"/>
                <w:b/>
                <w:bCs/>
                <w:i/>
                <w:iCs/>
                <w:color w:val="000000"/>
                <w:lang w:eastAsia="es-EC"/>
              </w:rPr>
            </w:pPr>
          </w:p>
        </w:tc>
        <w:tc>
          <w:tcPr>
            <w:tcW w:w="488" w:type="dxa"/>
            <w:gridSpan w:val="2"/>
            <w:tcBorders>
              <w:lef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r>
      <w:tr w:rsidR="008D59B8" w:rsidRPr="00324FFD" w:rsidTr="00DC098E">
        <w:trPr>
          <w:gridAfter w:val="2"/>
          <w:wAfter w:w="488" w:type="dxa"/>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8D59B8" w:rsidP="00DD696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3.1 ALCANTARILLADO :</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8D59B8"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SI</w:t>
            </w:r>
          </w:p>
        </w:tc>
        <w:tc>
          <w:tcPr>
            <w:tcW w:w="6030" w:type="dxa"/>
            <w:gridSpan w:val="7"/>
            <w:vMerge/>
            <w:tcBorders>
              <w:left w:val="single" w:sz="4" w:space="0" w:color="auto"/>
              <w:right w:val="single" w:sz="8" w:space="0" w:color="auto"/>
            </w:tcBorders>
            <w:shd w:val="clear" w:color="auto" w:fill="auto"/>
            <w:noWrap/>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r>
      <w:tr w:rsidR="008D59B8" w:rsidRPr="00324FFD" w:rsidTr="00DC098E">
        <w:trPr>
          <w:gridAfter w:val="2"/>
          <w:wAfter w:w="488" w:type="dxa"/>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8D59B8" w:rsidP="00DD696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3.2 AGUA POTABLE :</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8D59B8"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SI</w:t>
            </w:r>
          </w:p>
        </w:tc>
        <w:tc>
          <w:tcPr>
            <w:tcW w:w="6030" w:type="dxa"/>
            <w:gridSpan w:val="7"/>
            <w:vMerge/>
            <w:tcBorders>
              <w:left w:val="single" w:sz="4" w:space="0" w:color="auto"/>
              <w:right w:val="single" w:sz="8" w:space="0" w:color="auto"/>
            </w:tcBorders>
            <w:shd w:val="clear" w:color="auto" w:fill="auto"/>
            <w:noWrap/>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r>
      <w:tr w:rsidR="008D59B8" w:rsidRPr="00324FFD" w:rsidTr="00DC098E">
        <w:trPr>
          <w:gridAfter w:val="2"/>
          <w:wAfter w:w="488" w:type="dxa"/>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8D59B8" w:rsidP="00DD696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3.3 RED ELÉCTRICA :</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8D59B8"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SI</w:t>
            </w:r>
          </w:p>
        </w:tc>
        <w:tc>
          <w:tcPr>
            <w:tcW w:w="6030" w:type="dxa"/>
            <w:gridSpan w:val="7"/>
            <w:vMerge/>
            <w:tcBorders>
              <w:left w:val="single" w:sz="4" w:space="0" w:color="auto"/>
              <w:right w:val="single" w:sz="8" w:space="0" w:color="auto"/>
            </w:tcBorders>
            <w:shd w:val="clear" w:color="auto" w:fill="auto"/>
            <w:noWrap/>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r>
      <w:tr w:rsidR="008D59B8" w:rsidRPr="00324FFD" w:rsidTr="00DC098E">
        <w:trPr>
          <w:gridAfter w:val="2"/>
          <w:wAfter w:w="488" w:type="dxa"/>
          <w:trHeight w:val="227"/>
        </w:trPr>
        <w:tc>
          <w:tcPr>
            <w:tcW w:w="360" w:type="dxa"/>
            <w:vMerge/>
            <w:tcBorders>
              <w:right w:val="single" w:sz="8" w:space="0" w:color="auto"/>
            </w:tcBorders>
            <w:vAlign w:val="center"/>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8D59B8" w:rsidRPr="00324FFD" w:rsidRDefault="008D59B8" w:rsidP="00DD696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3.4 ÍNDICE DE NECESIDADES BÁSICAS INSATISFECHAS:</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CF76E0" w:rsidP="00AC2BD1">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2</w:t>
            </w:r>
            <w:r w:rsidR="00AC2BD1" w:rsidRPr="00324FFD">
              <w:rPr>
                <w:rFonts w:asciiTheme="minorHAnsi" w:eastAsia="Times New Roman" w:hAnsiTheme="minorHAnsi" w:cs="Calibri"/>
                <w:color w:val="000000"/>
                <w:lang w:eastAsia="es-EC"/>
              </w:rPr>
              <w:t>6 - 75</w:t>
            </w:r>
          </w:p>
        </w:tc>
        <w:tc>
          <w:tcPr>
            <w:tcW w:w="6030" w:type="dxa"/>
            <w:gridSpan w:val="7"/>
            <w:vMerge/>
            <w:tcBorders>
              <w:left w:val="single" w:sz="4" w:space="0" w:color="auto"/>
              <w:right w:val="single" w:sz="8" w:space="0" w:color="auto"/>
            </w:tcBorders>
            <w:shd w:val="clear" w:color="auto" w:fill="auto"/>
            <w:noWrap/>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r>
      <w:tr w:rsidR="008D59B8" w:rsidRPr="00324FFD" w:rsidTr="00DC098E">
        <w:trPr>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4950"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637E1A" w:rsidRDefault="008D59B8" w:rsidP="008E36FD">
            <w:pPr>
              <w:spacing w:after="0" w:line="240" w:lineRule="auto"/>
              <w:jc w:val="center"/>
              <w:rPr>
                <w:rFonts w:asciiTheme="minorHAnsi" w:eastAsia="Times New Roman" w:hAnsiTheme="minorHAnsi" w:cs="Calibri"/>
                <w:b/>
                <w:bCs/>
                <w:iCs/>
                <w:color w:val="FFFFFF" w:themeColor="background1"/>
                <w:lang w:eastAsia="es-EC"/>
              </w:rPr>
            </w:pPr>
            <w:r w:rsidRPr="00637E1A">
              <w:rPr>
                <w:rFonts w:asciiTheme="minorHAnsi" w:eastAsia="Times New Roman" w:hAnsiTheme="minorHAnsi" w:cs="Calibri"/>
                <w:b/>
                <w:bCs/>
                <w:iCs/>
                <w:color w:val="FFFFFF" w:themeColor="background1"/>
                <w:lang w:eastAsia="es-EC"/>
              </w:rPr>
              <w:t>4. TRANSPORTE</w:t>
            </w:r>
          </w:p>
        </w:tc>
        <w:tc>
          <w:tcPr>
            <w:tcW w:w="6030" w:type="dxa"/>
            <w:gridSpan w:val="7"/>
            <w:vMerge/>
            <w:tcBorders>
              <w:left w:val="single" w:sz="4" w:space="0" w:color="auto"/>
              <w:right w:val="single" w:sz="8" w:space="0" w:color="auto"/>
            </w:tcBorders>
            <w:shd w:val="clear" w:color="auto" w:fill="auto"/>
            <w:vAlign w:val="center"/>
          </w:tcPr>
          <w:p w:rsidR="008D59B8" w:rsidRPr="00324FFD" w:rsidRDefault="008D59B8" w:rsidP="00143A96">
            <w:pPr>
              <w:spacing w:after="0" w:line="240" w:lineRule="auto"/>
              <w:rPr>
                <w:rFonts w:asciiTheme="minorHAnsi" w:eastAsia="Times New Roman" w:hAnsiTheme="minorHAnsi" w:cs="Calibri"/>
                <w:b/>
                <w:bCs/>
                <w:i/>
                <w:iCs/>
                <w:color w:val="000000"/>
                <w:lang w:eastAsia="es-EC"/>
              </w:rPr>
            </w:pPr>
          </w:p>
        </w:tc>
        <w:tc>
          <w:tcPr>
            <w:tcW w:w="488" w:type="dxa"/>
            <w:gridSpan w:val="2"/>
            <w:vMerge w:val="restart"/>
            <w:tcBorders>
              <w:lef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r>
      <w:tr w:rsidR="008D59B8" w:rsidRPr="00324FFD" w:rsidTr="00DC098E">
        <w:trPr>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8D59B8" w:rsidP="00DD696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4.1 TRANSPORTE PÚBLICO :</w:t>
            </w:r>
          </w:p>
        </w:tc>
        <w:tc>
          <w:tcPr>
            <w:tcW w:w="1766" w:type="dxa"/>
            <w:tcBorders>
              <w:top w:val="single" w:sz="8" w:space="0" w:color="auto"/>
              <w:left w:val="single" w:sz="8" w:space="0" w:color="auto"/>
              <w:bottom w:val="single" w:sz="8" w:space="0" w:color="auto"/>
              <w:right w:val="single" w:sz="4" w:space="0" w:color="auto"/>
            </w:tcBorders>
            <w:shd w:val="clear" w:color="auto" w:fill="auto"/>
            <w:noWrap/>
            <w:vAlign w:val="center"/>
          </w:tcPr>
          <w:p w:rsidR="008D59B8" w:rsidRPr="00324FFD" w:rsidRDefault="008D59B8"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SI</w:t>
            </w:r>
          </w:p>
        </w:tc>
        <w:tc>
          <w:tcPr>
            <w:tcW w:w="6030" w:type="dxa"/>
            <w:gridSpan w:val="7"/>
            <w:vMerge/>
            <w:tcBorders>
              <w:left w:val="single" w:sz="4" w:space="0" w:color="auto"/>
              <w:right w:val="single" w:sz="8" w:space="0" w:color="auto"/>
            </w:tcBorders>
            <w:shd w:val="clear" w:color="auto" w:fill="auto"/>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c>
          <w:tcPr>
            <w:tcW w:w="488" w:type="dxa"/>
            <w:gridSpan w:val="2"/>
            <w:vMerge/>
            <w:tcBorders>
              <w:lef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r>
      <w:tr w:rsidR="008D59B8" w:rsidRPr="00324FFD" w:rsidTr="00DC098E">
        <w:trPr>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D59B8" w:rsidRPr="00324FFD" w:rsidRDefault="008D59B8" w:rsidP="00DD696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4.2 TRANSPORTE PRIVADO :</w:t>
            </w:r>
          </w:p>
        </w:tc>
        <w:tc>
          <w:tcPr>
            <w:tcW w:w="1766" w:type="dxa"/>
            <w:tcBorders>
              <w:top w:val="single" w:sz="8" w:space="0" w:color="auto"/>
              <w:left w:val="single" w:sz="8" w:space="0" w:color="auto"/>
              <w:bottom w:val="single" w:sz="4" w:space="0" w:color="auto"/>
              <w:right w:val="single" w:sz="4" w:space="0" w:color="auto"/>
            </w:tcBorders>
            <w:shd w:val="clear" w:color="auto" w:fill="auto"/>
            <w:noWrap/>
            <w:vAlign w:val="center"/>
          </w:tcPr>
          <w:p w:rsidR="008D59B8" w:rsidRPr="00324FFD" w:rsidRDefault="008D59B8" w:rsidP="008E36FD">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SI</w:t>
            </w:r>
          </w:p>
        </w:tc>
        <w:tc>
          <w:tcPr>
            <w:tcW w:w="6030" w:type="dxa"/>
            <w:gridSpan w:val="7"/>
            <w:vMerge/>
            <w:tcBorders>
              <w:left w:val="single" w:sz="4" w:space="0" w:color="auto"/>
              <w:right w:val="single" w:sz="8" w:space="0" w:color="auto"/>
            </w:tcBorders>
            <w:shd w:val="clear" w:color="auto" w:fill="auto"/>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c>
          <w:tcPr>
            <w:tcW w:w="488" w:type="dxa"/>
            <w:gridSpan w:val="2"/>
            <w:vMerge/>
            <w:tcBorders>
              <w:lef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r>
      <w:tr w:rsidR="008D59B8" w:rsidRPr="00324FFD" w:rsidTr="00DC098E">
        <w:trPr>
          <w:trHeight w:val="227"/>
        </w:trPr>
        <w:tc>
          <w:tcPr>
            <w:tcW w:w="360" w:type="dxa"/>
            <w:vMerge/>
            <w:tcBorders>
              <w:right w:val="single" w:sz="8" w:space="0" w:color="auto"/>
            </w:tcBorders>
            <w:vAlign w:val="center"/>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3184"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tcPr>
          <w:p w:rsidR="008D59B8" w:rsidRPr="00324FFD" w:rsidRDefault="008D59B8" w:rsidP="00DD696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4.3 TRANSPORTE PESADO :</w:t>
            </w:r>
          </w:p>
        </w:tc>
        <w:tc>
          <w:tcPr>
            <w:tcW w:w="1766" w:type="dxa"/>
            <w:tcBorders>
              <w:top w:val="single" w:sz="8" w:space="0" w:color="auto"/>
              <w:left w:val="single" w:sz="4" w:space="0" w:color="auto"/>
              <w:bottom w:val="single" w:sz="4" w:space="0" w:color="auto"/>
              <w:right w:val="single" w:sz="4" w:space="0" w:color="auto"/>
            </w:tcBorders>
            <w:shd w:val="clear" w:color="auto" w:fill="auto"/>
            <w:noWrap/>
            <w:vAlign w:val="center"/>
          </w:tcPr>
          <w:p w:rsidR="008D59B8" w:rsidRPr="00324FFD" w:rsidRDefault="007F1071" w:rsidP="00CE66AB">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SI</w:t>
            </w:r>
          </w:p>
        </w:tc>
        <w:tc>
          <w:tcPr>
            <w:tcW w:w="6030" w:type="dxa"/>
            <w:gridSpan w:val="7"/>
            <w:vMerge/>
            <w:tcBorders>
              <w:left w:val="single" w:sz="4" w:space="0" w:color="auto"/>
              <w:right w:val="single" w:sz="8" w:space="0" w:color="auto"/>
            </w:tcBorders>
            <w:shd w:val="clear" w:color="auto" w:fill="auto"/>
            <w:vAlign w:val="center"/>
          </w:tcPr>
          <w:p w:rsidR="008D59B8" w:rsidRPr="00324FFD" w:rsidRDefault="008D59B8" w:rsidP="00143A96">
            <w:pPr>
              <w:spacing w:after="0" w:line="240" w:lineRule="auto"/>
              <w:rPr>
                <w:rFonts w:asciiTheme="minorHAnsi" w:eastAsia="Times New Roman" w:hAnsiTheme="minorHAnsi" w:cs="Calibri"/>
                <w:color w:val="000000"/>
                <w:lang w:eastAsia="es-EC"/>
              </w:rPr>
            </w:pPr>
          </w:p>
        </w:tc>
        <w:tc>
          <w:tcPr>
            <w:tcW w:w="488" w:type="dxa"/>
            <w:gridSpan w:val="2"/>
            <w:vMerge/>
            <w:tcBorders>
              <w:left w:val="single" w:sz="8" w:space="0" w:color="auto"/>
            </w:tcBorders>
            <w:vAlign w:val="center"/>
          </w:tcPr>
          <w:p w:rsidR="008D59B8" w:rsidRPr="00324FFD" w:rsidRDefault="008D59B8" w:rsidP="008E36FD">
            <w:pPr>
              <w:spacing w:after="0" w:line="240" w:lineRule="auto"/>
              <w:rPr>
                <w:rFonts w:asciiTheme="minorHAnsi" w:eastAsia="Times New Roman" w:hAnsiTheme="minorHAnsi" w:cs="Calibri"/>
                <w:color w:val="000000"/>
                <w:lang w:eastAsia="es-EC"/>
              </w:rPr>
            </w:pPr>
          </w:p>
        </w:tc>
      </w:tr>
      <w:tr w:rsidR="008D59B8" w:rsidRPr="00324FFD" w:rsidTr="00DC098E">
        <w:trPr>
          <w:trHeight w:val="227"/>
        </w:trPr>
        <w:tc>
          <w:tcPr>
            <w:tcW w:w="360" w:type="dxa"/>
            <w:vMerge/>
            <w:tcBorders>
              <w:righ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c>
          <w:tcPr>
            <w:tcW w:w="4950"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D59B8" w:rsidRPr="00637E1A" w:rsidRDefault="008D59B8" w:rsidP="00DD6967">
            <w:pPr>
              <w:spacing w:after="0" w:line="240" w:lineRule="auto"/>
              <w:jc w:val="center"/>
              <w:rPr>
                <w:rFonts w:asciiTheme="minorHAnsi" w:eastAsia="Times New Roman" w:hAnsiTheme="minorHAnsi" w:cs="Calibri"/>
                <w:b/>
                <w:bCs/>
                <w:iCs/>
                <w:color w:val="000000"/>
                <w:lang w:eastAsia="es-EC"/>
              </w:rPr>
            </w:pPr>
            <w:r w:rsidRPr="00637E1A">
              <w:rPr>
                <w:rFonts w:asciiTheme="minorHAnsi" w:eastAsia="Times New Roman" w:hAnsiTheme="minorHAnsi" w:cs="Calibri"/>
                <w:b/>
                <w:bCs/>
                <w:iCs/>
                <w:color w:val="FFFFFF" w:themeColor="background1"/>
                <w:lang w:eastAsia="es-EC"/>
              </w:rPr>
              <w:t>5. ASPECTOS FISICOS</w:t>
            </w:r>
          </w:p>
        </w:tc>
        <w:tc>
          <w:tcPr>
            <w:tcW w:w="6030" w:type="dxa"/>
            <w:gridSpan w:val="7"/>
            <w:vMerge/>
            <w:tcBorders>
              <w:left w:val="single" w:sz="4" w:space="0" w:color="auto"/>
              <w:right w:val="single" w:sz="8" w:space="0" w:color="auto"/>
            </w:tcBorders>
            <w:shd w:val="clear" w:color="auto" w:fill="F9B277"/>
            <w:vAlign w:val="center"/>
          </w:tcPr>
          <w:p w:rsidR="008D59B8" w:rsidRPr="00324FFD" w:rsidRDefault="008D59B8" w:rsidP="00143A96">
            <w:pPr>
              <w:spacing w:after="0" w:line="240" w:lineRule="auto"/>
              <w:rPr>
                <w:rFonts w:asciiTheme="minorHAnsi" w:eastAsia="Times New Roman" w:hAnsiTheme="minorHAnsi" w:cs="Calibri"/>
                <w:b/>
                <w:bCs/>
                <w:i/>
                <w:iCs/>
                <w:color w:val="000000"/>
                <w:lang w:eastAsia="es-EC"/>
              </w:rPr>
            </w:pPr>
          </w:p>
        </w:tc>
        <w:tc>
          <w:tcPr>
            <w:tcW w:w="488" w:type="dxa"/>
            <w:gridSpan w:val="2"/>
            <w:vMerge w:val="restart"/>
            <w:tcBorders>
              <w:left w:val="single" w:sz="8" w:space="0" w:color="auto"/>
            </w:tcBorders>
            <w:vAlign w:val="center"/>
            <w:hideMark/>
          </w:tcPr>
          <w:p w:rsidR="008D59B8" w:rsidRPr="00324FFD" w:rsidRDefault="008D59B8" w:rsidP="008E36FD">
            <w:pPr>
              <w:spacing w:after="0" w:line="240" w:lineRule="auto"/>
              <w:rPr>
                <w:rFonts w:asciiTheme="minorHAnsi" w:eastAsia="Times New Roman" w:hAnsiTheme="minorHAnsi" w:cs="Calibri"/>
                <w:color w:val="000000"/>
                <w:lang w:eastAsia="es-EC"/>
              </w:rPr>
            </w:pPr>
          </w:p>
        </w:tc>
      </w:tr>
      <w:tr w:rsidR="00A50797" w:rsidRPr="00324FFD" w:rsidTr="00DC098E">
        <w:trPr>
          <w:trHeight w:val="269"/>
        </w:trPr>
        <w:tc>
          <w:tcPr>
            <w:tcW w:w="360" w:type="dxa"/>
            <w:vMerge/>
            <w:tcBorders>
              <w:right w:val="single" w:sz="8" w:space="0" w:color="auto"/>
            </w:tcBorders>
            <w:vAlign w:val="center"/>
          </w:tcPr>
          <w:p w:rsidR="00A50797" w:rsidRPr="00324FFD" w:rsidRDefault="00A50797" w:rsidP="008E36FD">
            <w:pPr>
              <w:spacing w:after="0" w:line="240" w:lineRule="auto"/>
              <w:rPr>
                <w:rFonts w:asciiTheme="minorHAnsi" w:eastAsia="Times New Roman" w:hAnsiTheme="minorHAnsi" w:cs="Calibri"/>
                <w:color w:val="000000"/>
                <w:lang w:eastAsia="es-EC"/>
              </w:rPr>
            </w:pPr>
          </w:p>
        </w:tc>
        <w:tc>
          <w:tcPr>
            <w:tcW w:w="3184" w:type="dxa"/>
            <w:gridSpan w:val="2"/>
            <w:vMerge w:val="restart"/>
            <w:tcBorders>
              <w:top w:val="single" w:sz="8" w:space="0" w:color="auto"/>
              <w:left w:val="single" w:sz="8" w:space="0" w:color="auto"/>
              <w:right w:val="single" w:sz="4" w:space="0" w:color="auto"/>
            </w:tcBorders>
            <w:shd w:val="clear" w:color="auto" w:fill="auto"/>
            <w:noWrap/>
            <w:vAlign w:val="center"/>
          </w:tcPr>
          <w:p w:rsidR="00A50797" w:rsidRPr="00324FFD" w:rsidRDefault="00A50797" w:rsidP="00A50797">
            <w:pPr>
              <w:spacing w:after="0" w:line="240" w:lineRule="auto"/>
              <w:rPr>
                <w:rFonts w:asciiTheme="minorHAnsi" w:eastAsia="Times New Roman" w:hAnsiTheme="minorHAnsi" w:cs="Calibri"/>
                <w:color w:val="000000"/>
                <w:lang w:eastAsia="es-EC"/>
              </w:rPr>
            </w:pPr>
            <w:r w:rsidRPr="00324FFD">
              <w:rPr>
                <w:rFonts w:asciiTheme="minorHAnsi" w:eastAsia="Times New Roman" w:hAnsiTheme="minorHAnsi" w:cs="Calibri"/>
                <w:color w:val="000000"/>
                <w:lang w:eastAsia="es-EC"/>
              </w:rPr>
              <w:t>5.1 ÁREA  (m</w:t>
            </w:r>
            <w:r w:rsidRPr="00324FFD">
              <w:rPr>
                <w:rFonts w:asciiTheme="minorHAnsi" w:eastAsia="Times New Roman" w:hAnsiTheme="minorHAnsi" w:cs="Calibri"/>
                <w:color w:val="000000"/>
                <w:vertAlign w:val="superscript"/>
                <w:lang w:eastAsia="es-EC"/>
              </w:rPr>
              <w:t>2</w:t>
            </w:r>
            <w:r w:rsidRPr="00324FFD">
              <w:rPr>
                <w:rFonts w:asciiTheme="minorHAnsi" w:eastAsia="Times New Roman" w:hAnsiTheme="minorHAnsi" w:cs="Calibri"/>
                <w:color w:val="000000"/>
                <w:lang w:eastAsia="es-EC"/>
              </w:rPr>
              <w:t xml:space="preserve">) : </w:t>
            </w:r>
          </w:p>
        </w:tc>
        <w:tc>
          <w:tcPr>
            <w:tcW w:w="1766" w:type="dxa"/>
            <w:vMerge w:val="restart"/>
            <w:tcBorders>
              <w:top w:val="single" w:sz="8" w:space="0" w:color="auto"/>
              <w:left w:val="single" w:sz="8" w:space="0" w:color="auto"/>
              <w:right w:val="single" w:sz="4" w:space="0" w:color="auto"/>
            </w:tcBorders>
            <w:shd w:val="clear" w:color="auto" w:fill="auto"/>
            <w:vAlign w:val="center"/>
          </w:tcPr>
          <w:p w:rsidR="00A50797" w:rsidRPr="00324FFD" w:rsidRDefault="00A50797" w:rsidP="00324FFD">
            <w:pPr>
              <w:spacing w:after="0" w:line="240" w:lineRule="auto"/>
              <w:jc w:val="center"/>
              <w:rPr>
                <w:rFonts w:asciiTheme="minorHAnsi" w:eastAsia="Times New Roman" w:hAnsiTheme="minorHAnsi" w:cs="Calibri"/>
                <w:color w:val="000000"/>
                <w:lang w:eastAsia="es-EC"/>
              </w:rPr>
            </w:pPr>
            <w:r w:rsidRPr="00324FFD">
              <w:rPr>
                <w:rFonts w:asciiTheme="minorHAnsi" w:hAnsiTheme="minorHAnsi"/>
                <w:color w:val="000000"/>
              </w:rPr>
              <w:t>1</w:t>
            </w:r>
            <w:r w:rsidR="00324FFD">
              <w:rPr>
                <w:rFonts w:asciiTheme="minorHAnsi" w:hAnsiTheme="minorHAnsi"/>
                <w:color w:val="000000"/>
              </w:rPr>
              <w:t>.</w:t>
            </w:r>
            <w:r w:rsidRPr="00324FFD">
              <w:rPr>
                <w:rFonts w:asciiTheme="minorHAnsi" w:hAnsiTheme="minorHAnsi"/>
                <w:color w:val="000000"/>
              </w:rPr>
              <w:t>970</w:t>
            </w:r>
            <w:r w:rsidR="00324FFD">
              <w:rPr>
                <w:rFonts w:asciiTheme="minorHAnsi" w:hAnsiTheme="minorHAnsi"/>
                <w:color w:val="000000"/>
              </w:rPr>
              <w:t>,</w:t>
            </w:r>
            <w:r w:rsidR="002F67AD" w:rsidRPr="00324FFD">
              <w:rPr>
                <w:rFonts w:asciiTheme="minorHAnsi" w:hAnsiTheme="minorHAnsi"/>
                <w:color w:val="000000"/>
              </w:rPr>
              <w:t>00</w:t>
            </w:r>
          </w:p>
        </w:tc>
        <w:tc>
          <w:tcPr>
            <w:tcW w:w="6030" w:type="dxa"/>
            <w:gridSpan w:val="7"/>
            <w:vMerge/>
            <w:tcBorders>
              <w:left w:val="single" w:sz="4" w:space="0" w:color="auto"/>
              <w:right w:val="single" w:sz="8" w:space="0" w:color="auto"/>
            </w:tcBorders>
            <w:shd w:val="clear" w:color="auto" w:fill="auto"/>
          </w:tcPr>
          <w:p w:rsidR="00A50797" w:rsidRPr="00324FFD" w:rsidRDefault="00A50797" w:rsidP="008E36FD">
            <w:pPr>
              <w:spacing w:after="0" w:line="240" w:lineRule="auto"/>
              <w:rPr>
                <w:rFonts w:asciiTheme="minorHAnsi" w:eastAsia="Times New Roman" w:hAnsiTheme="minorHAnsi" w:cs="Calibri"/>
                <w:color w:val="000000"/>
                <w:lang w:eastAsia="es-EC"/>
              </w:rPr>
            </w:pPr>
          </w:p>
        </w:tc>
        <w:tc>
          <w:tcPr>
            <w:tcW w:w="488" w:type="dxa"/>
            <w:gridSpan w:val="2"/>
            <w:vMerge/>
            <w:tcBorders>
              <w:left w:val="single" w:sz="8" w:space="0" w:color="auto"/>
            </w:tcBorders>
            <w:vAlign w:val="center"/>
          </w:tcPr>
          <w:p w:rsidR="00A50797" w:rsidRPr="00324FFD" w:rsidRDefault="00A50797" w:rsidP="008E36FD">
            <w:pPr>
              <w:spacing w:after="0" w:line="240" w:lineRule="auto"/>
              <w:rPr>
                <w:rFonts w:asciiTheme="minorHAnsi" w:eastAsia="Times New Roman" w:hAnsiTheme="minorHAnsi" w:cs="Calibri"/>
                <w:color w:val="000000"/>
                <w:lang w:eastAsia="es-EC"/>
              </w:rPr>
            </w:pPr>
          </w:p>
        </w:tc>
      </w:tr>
      <w:tr w:rsidR="00A50797" w:rsidRPr="00324FFD" w:rsidTr="00DC098E">
        <w:trPr>
          <w:gridAfter w:val="8"/>
          <w:wAfter w:w="5258" w:type="dxa"/>
          <w:trHeight w:val="80"/>
        </w:trPr>
        <w:tc>
          <w:tcPr>
            <w:tcW w:w="360" w:type="dxa"/>
            <w:vMerge/>
            <w:tcBorders>
              <w:bottom w:val="nil"/>
              <w:right w:val="single" w:sz="8" w:space="0" w:color="auto"/>
            </w:tcBorders>
            <w:vAlign w:val="center"/>
            <w:hideMark/>
          </w:tcPr>
          <w:p w:rsidR="00A50797" w:rsidRPr="00324FFD" w:rsidRDefault="00A50797" w:rsidP="008E36FD">
            <w:pPr>
              <w:spacing w:after="0" w:line="240" w:lineRule="auto"/>
              <w:rPr>
                <w:rFonts w:asciiTheme="minorHAnsi" w:eastAsia="Times New Roman" w:hAnsiTheme="minorHAnsi" w:cs="Calibri"/>
                <w:color w:val="000000"/>
                <w:lang w:eastAsia="es-EC"/>
              </w:rPr>
            </w:pPr>
          </w:p>
        </w:tc>
        <w:tc>
          <w:tcPr>
            <w:tcW w:w="3184" w:type="dxa"/>
            <w:gridSpan w:val="2"/>
            <w:vMerge/>
            <w:tcBorders>
              <w:left w:val="single" w:sz="8" w:space="0" w:color="auto"/>
              <w:bottom w:val="nil"/>
              <w:right w:val="single" w:sz="4" w:space="0" w:color="auto"/>
            </w:tcBorders>
            <w:shd w:val="clear" w:color="auto" w:fill="auto"/>
            <w:vAlign w:val="center"/>
          </w:tcPr>
          <w:p w:rsidR="00A50797" w:rsidRPr="00324FFD" w:rsidRDefault="00A50797" w:rsidP="008E36FD">
            <w:pPr>
              <w:spacing w:after="0" w:line="240" w:lineRule="auto"/>
              <w:jc w:val="center"/>
              <w:rPr>
                <w:rFonts w:asciiTheme="minorHAnsi" w:eastAsia="Times New Roman" w:hAnsiTheme="minorHAnsi" w:cs="Calibri"/>
                <w:color w:val="000000"/>
                <w:lang w:eastAsia="es-EC"/>
              </w:rPr>
            </w:pPr>
          </w:p>
        </w:tc>
        <w:tc>
          <w:tcPr>
            <w:tcW w:w="1766" w:type="dxa"/>
            <w:vMerge/>
            <w:tcBorders>
              <w:left w:val="single" w:sz="8" w:space="0" w:color="auto"/>
              <w:bottom w:val="nil"/>
              <w:right w:val="single" w:sz="4" w:space="0" w:color="auto"/>
            </w:tcBorders>
            <w:shd w:val="clear" w:color="auto" w:fill="auto"/>
            <w:vAlign w:val="center"/>
          </w:tcPr>
          <w:p w:rsidR="00A50797" w:rsidRPr="00324FFD" w:rsidRDefault="00A50797" w:rsidP="008E36FD">
            <w:pPr>
              <w:spacing w:after="0" w:line="240" w:lineRule="auto"/>
              <w:jc w:val="center"/>
              <w:rPr>
                <w:rFonts w:asciiTheme="minorHAnsi" w:eastAsia="Times New Roman" w:hAnsiTheme="minorHAnsi" w:cs="Calibri"/>
                <w:color w:val="000000"/>
                <w:lang w:eastAsia="es-EC"/>
              </w:rPr>
            </w:pPr>
          </w:p>
        </w:tc>
        <w:tc>
          <w:tcPr>
            <w:tcW w:w="1260" w:type="dxa"/>
            <w:tcBorders>
              <w:left w:val="single" w:sz="4" w:space="0" w:color="auto"/>
              <w:bottom w:val="nil"/>
            </w:tcBorders>
            <w:vAlign w:val="center"/>
            <w:hideMark/>
          </w:tcPr>
          <w:p w:rsidR="00A50797" w:rsidRPr="00324FFD" w:rsidRDefault="00A50797" w:rsidP="008E36FD">
            <w:pPr>
              <w:spacing w:after="0" w:line="240" w:lineRule="auto"/>
              <w:rPr>
                <w:rFonts w:asciiTheme="minorHAnsi" w:eastAsia="Times New Roman" w:hAnsiTheme="minorHAnsi" w:cs="Calibri"/>
                <w:color w:val="000000"/>
                <w:lang w:eastAsia="es-EC"/>
              </w:rPr>
            </w:pPr>
          </w:p>
        </w:tc>
      </w:tr>
      <w:tr w:rsidR="00371D90" w:rsidRPr="00324FFD" w:rsidTr="00DC098E">
        <w:trPr>
          <w:trHeight w:val="225"/>
        </w:trPr>
        <w:tc>
          <w:tcPr>
            <w:tcW w:w="360" w:type="dxa"/>
            <w:tcBorders>
              <w:right w:val="single" w:sz="4" w:space="0" w:color="auto"/>
            </w:tcBorders>
            <w:vAlign w:val="center"/>
          </w:tcPr>
          <w:p w:rsidR="00371D90" w:rsidRPr="00324FFD" w:rsidRDefault="00371D90" w:rsidP="008E36FD">
            <w:pPr>
              <w:spacing w:after="0" w:line="240" w:lineRule="auto"/>
              <w:rPr>
                <w:rFonts w:asciiTheme="minorHAnsi" w:eastAsia="Times New Roman" w:hAnsiTheme="minorHAnsi" w:cs="Calibri"/>
                <w:color w:val="000000"/>
                <w:lang w:eastAsia="es-EC"/>
              </w:rPr>
            </w:pPr>
          </w:p>
        </w:tc>
        <w:tc>
          <w:tcPr>
            <w:tcW w:w="10980" w:type="dxa"/>
            <w:gridSpan w:val="10"/>
            <w:tcBorders>
              <w:top w:val="single" w:sz="4" w:space="0" w:color="auto"/>
              <w:left w:val="single" w:sz="4" w:space="0" w:color="auto"/>
              <w:bottom w:val="single" w:sz="4" w:space="0" w:color="auto"/>
              <w:right w:val="single" w:sz="4" w:space="0" w:color="auto"/>
            </w:tcBorders>
            <w:shd w:val="clear" w:color="auto" w:fill="244061"/>
            <w:noWrap/>
            <w:vAlign w:val="center"/>
          </w:tcPr>
          <w:p w:rsidR="00371D90" w:rsidRPr="00324FFD" w:rsidRDefault="00DD6967" w:rsidP="00B97144">
            <w:pPr>
              <w:spacing w:after="0" w:line="240" w:lineRule="auto"/>
              <w:jc w:val="center"/>
              <w:rPr>
                <w:rFonts w:asciiTheme="minorHAnsi" w:eastAsia="Times New Roman" w:hAnsiTheme="minorHAnsi" w:cs="Calibri"/>
                <w:color w:val="000000"/>
                <w:lang w:eastAsia="es-EC"/>
              </w:rPr>
            </w:pPr>
            <w:r w:rsidRPr="00324FFD">
              <w:rPr>
                <w:rFonts w:asciiTheme="minorHAnsi" w:eastAsia="Times New Roman" w:hAnsiTheme="minorHAnsi" w:cs="Calibri"/>
                <w:b/>
                <w:bCs/>
                <w:color w:val="FFFFFF" w:themeColor="background1"/>
                <w:lang w:eastAsia="es-EC"/>
              </w:rPr>
              <w:t>6</w:t>
            </w:r>
            <w:r w:rsidR="002229C9" w:rsidRPr="00324FFD">
              <w:rPr>
                <w:rFonts w:asciiTheme="minorHAnsi" w:eastAsia="Times New Roman" w:hAnsiTheme="minorHAnsi" w:cs="Calibri"/>
                <w:b/>
                <w:bCs/>
                <w:color w:val="FFFFFF" w:themeColor="background1"/>
                <w:lang w:eastAsia="es-EC"/>
              </w:rPr>
              <w:t xml:space="preserve">. </w:t>
            </w:r>
            <w:r w:rsidR="00B97144" w:rsidRPr="00324FFD">
              <w:rPr>
                <w:rFonts w:asciiTheme="minorHAnsi" w:eastAsia="Times New Roman" w:hAnsiTheme="minorHAnsi" w:cs="Calibri"/>
                <w:b/>
                <w:bCs/>
                <w:color w:val="FFFFFF" w:themeColor="background1"/>
                <w:lang w:eastAsia="es-EC"/>
              </w:rPr>
              <w:t>DETALLE GENERAL DEL PROYECTO</w:t>
            </w:r>
          </w:p>
        </w:tc>
        <w:tc>
          <w:tcPr>
            <w:tcW w:w="488" w:type="dxa"/>
            <w:gridSpan w:val="2"/>
            <w:tcBorders>
              <w:left w:val="single" w:sz="4" w:space="0" w:color="auto"/>
            </w:tcBorders>
            <w:vAlign w:val="center"/>
          </w:tcPr>
          <w:p w:rsidR="00371D90" w:rsidRPr="00324FFD" w:rsidRDefault="00371D90" w:rsidP="008E36FD">
            <w:pPr>
              <w:spacing w:after="0" w:line="240" w:lineRule="auto"/>
              <w:rPr>
                <w:rFonts w:asciiTheme="minorHAnsi" w:eastAsia="Times New Roman" w:hAnsiTheme="minorHAnsi" w:cs="Calibri"/>
                <w:color w:val="000000"/>
                <w:lang w:eastAsia="es-EC"/>
              </w:rPr>
            </w:pPr>
          </w:p>
        </w:tc>
      </w:tr>
      <w:tr w:rsidR="00CE66AB" w:rsidRPr="00324FFD" w:rsidTr="00DC098E">
        <w:trPr>
          <w:trHeight w:val="1340"/>
        </w:trPr>
        <w:tc>
          <w:tcPr>
            <w:tcW w:w="360" w:type="dxa"/>
            <w:tcBorders>
              <w:right w:val="single" w:sz="4" w:space="0" w:color="auto"/>
            </w:tcBorders>
            <w:vAlign w:val="center"/>
          </w:tcPr>
          <w:p w:rsidR="00CE66AB" w:rsidRPr="00324FFD" w:rsidRDefault="00CE66AB" w:rsidP="00CE66AB">
            <w:pPr>
              <w:spacing w:after="0" w:line="240" w:lineRule="auto"/>
              <w:rPr>
                <w:rFonts w:asciiTheme="minorHAnsi" w:eastAsia="Times New Roman" w:hAnsiTheme="minorHAnsi" w:cs="Calibri"/>
                <w:color w:val="000000"/>
                <w:lang w:eastAsia="es-EC"/>
              </w:rPr>
            </w:pPr>
          </w:p>
        </w:tc>
        <w:tc>
          <w:tcPr>
            <w:tcW w:w="10980" w:type="dxa"/>
            <w:gridSpan w:val="10"/>
            <w:tcBorders>
              <w:top w:val="single" w:sz="4" w:space="0" w:color="auto"/>
              <w:left w:val="single" w:sz="4" w:space="0" w:color="auto"/>
              <w:bottom w:val="single" w:sz="4" w:space="0" w:color="auto"/>
              <w:right w:val="single" w:sz="4" w:space="0" w:color="auto"/>
            </w:tcBorders>
            <w:shd w:val="clear" w:color="auto" w:fill="auto"/>
            <w:noWrap/>
          </w:tcPr>
          <w:p w:rsidR="00F1658B" w:rsidRPr="00324FFD" w:rsidRDefault="00F1658B" w:rsidP="00DC098E">
            <w:pPr>
              <w:pStyle w:val="Sinespaciado"/>
              <w:jc w:val="both"/>
              <w:rPr>
                <w:rFonts w:asciiTheme="minorHAnsi" w:hAnsiTheme="minorHAnsi" w:cs="Arial"/>
                <w:lang w:val="es-ES"/>
              </w:rPr>
            </w:pPr>
            <w:r w:rsidRPr="00324FFD">
              <w:rPr>
                <w:rFonts w:asciiTheme="minorHAnsi" w:hAnsiTheme="minorHAnsi" w:cs="Arial"/>
              </w:rPr>
              <w:t>El proyecto emblemático Quito Cables tiene varias fases de intervención en las que se desarrollarán varias obras, entre las que se encuentra la construcción de la estación principal de tracción “Colinas del Norte” que va a ubicarse en el predio donde funcionaba la cancha deportiva</w:t>
            </w:r>
            <w:r w:rsidRPr="00324FFD">
              <w:rPr>
                <w:rFonts w:asciiTheme="minorHAnsi" w:hAnsiTheme="minorHAnsi" w:cs="Arial"/>
                <w:lang w:val="es-ES"/>
              </w:rPr>
              <w:t xml:space="preserve"> administrada por la Liga Barrial “El Manantial”. Con este antecedente; y con la finalidad de mantener una buena relación con los habitantes del sector y de la liga barrial, la EPMMOP pretende reponer esta cancha por un centro deportivo y recreativo más completo y con más servicios para la comunidad.</w:t>
            </w:r>
          </w:p>
          <w:p w:rsidR="00F1658B" w:rsidRPr="00324FFD" w:rsidRDefault="00F1658B" w:rsidP="00DC098E">
            <w:pPr>
              <w:pStyle w:val="Sinespaciado"/>
              <w:jc w:val="both"/>
              <w:rPr>
                <w:rFonts w:asciiTheme="minorHAnsi" w:hAnsiTheme="minorHAnsi"/>
                <w:lang w:eastAsia="es-EC"/>
              </w:rPr>
            </w:pPr>
          </w:p>
          <w:p w:rsidR="007F1071" w:rsidRPr="00324FFD" w:rsidRDefault="007F1071" w:rsidP="00DC098E">
            <w:pPr>
              <w:pStyle w:val="Sinespaciado"/>
              <w:jc w:val="both"/>
              <w:rPr>
                <w:rFonts w:asciiTheme="minorHAnsi" w:hAnsiTheme="minorHAnsi"/>
                <w:lang w:eastAsia="es-EC"/>
              </w:rPr>
            </w:pPr>
            <w:r w:rsidRPr="00324FFD">
              <w:rPr>
                <w:rFonts w:asciiTheme="minorHAnsi" w:hAnsiTheme="minorHAnsi"/>
                <w:lang w:eastAsia="es-EC"/>
              </w:rPr>
              <w:t>Este proyecto tendrá la connotación de Parque Lineal, el cual conectará la Estación Quito Cables “Colinas del Norte” con el equipamiento deportivo y recreativo. Los senderos ecológicos conducen a la cancha de césped sintético, que a su alrededor se desarrolla el graderío cubierto y áreas complementarias que son; área de baterías sanitarias, camerinos y sede de la Liga Barrial.</w:t>
            </w:r>
          </w:p>
          <w:p w:rsidR="007F1071" w:rsidRPr="00324FFD" w:rsidRDefault="007F1071" w:rsidP="00DC098E">
            <w:pPr>
              <w:pStyle w:val="Sinespaciado"/>
              <w:jc w:val="both"/>
              <w:rPr>
                <w:rFonts w:asciiTheme="minorHAnsi" w:hAnsiTheme="minorHAnsi"/>
                <w:lang w:eastAsia="es-EC"/>
              </w:rPr>
            </w:pPr>
            <w:bookmarkStart w:id="0" w:name="_GoBack"/>
            <w:bookmarkEnd w:id="0"/>
            <w:r w:rsidRPr="00324FFD">
              <w:rPr>
                <w:rFonts w:asciiTheme="minorHAnsi" w:hAnsiTheme="minorHAnsi"/>
                <w:lang w:eastAsia="es-EC"/>
              </w:rPr>
              <w:lastRenderedPageBreak/>
              <w:t>La Zona recreativa se desarrollará en una extensión aproximada de 1</w:t>
            </w:r>
            <w:r w:rsidR="00324FFD">
              <w:rPr>
                <w:rFonts w:asciiTheme="minorHAnsi" w:hAnsiTheme="minorHAnsi"/>
                <w:lang w:eastAsia="es-EC"/>
              </w:rPr>
              <w:t>.</w:t>
            </w:r>
            <w:r w:rsidRPr="00324FFD">
              <w:rPr>
                <w:rFonts w:asciiTheme="minorHAnsi" w:hAnsiTheme="minorHAnsi"/>
                <w:lang w:eastAsia="es-EC"/>
              </w:rPr>
              <w:t>970 m</w:t>
            </w:r>
            <w:r w:rsidRPr="00324FFD">
              <w:rPr>
                <w:rFonts w:asciiTheme="minorHAnsi" w:hAnsiTheme="minorHAnsi"/>
                <w:vertAlign w:val="superscript"/>
                <w:lang w:eastAsia="es-EC"/>
              </w:rPr>
              <w:t>2</w:t>
            </w:r>
            <w:r w:rsidRPr="00324FFD">
              <w:rPr>
                <w:rFonts w:asciiTheme="minorHAnsi" w:hAnsiTheme="minorHAnsi"/>
                <w:lang w:eastAsia="es-EC"/>
              </w:rPr>
              <w:t xml:space="preserve">, la cual se divide en áreas de juegos infantiles, juegos inclusivos, cancha múltiple y aprovechando la altura y las visuales, se construirán miradores. </w:t>
            </w:r>
          </w:p>
          <w:p w:rsidR="00DC098E" w:rsidRPr="00324FFD" w:rsidRDefault="00DC098E" w:rsidP="00DC098E">
            <w:pPr>
              <w:pStyle w:val="Sinespaciado"/>
              <w:jc w:val="both"/>
              <w:rPr>
                <w:rFonts w:asciiTheme="minorHAnsi" w:hAnsiTheme="minorHAnsi"/>
                <w:lang w:eastAsia="es-EC"/>
              </w:rPr>
            </w:pPr>
          </w:p>
          <w:p w:rsidR="00CE66AB" w:rsidRPr="00324FFD" w:rsidRDefault="007F1071" w:rsidP="00DC098E">
            <w:pPr>
              <w:pStyle w:val="Sinespaciado"/>
              <w:jc w:val="both"/>
              <w:rPr>
                <w:rFonts w:asciiTheme="minorHAnsi" w:hAnsiTheme="minorHAnsi"/>
              </w:rPr>
            </w:pPr>
            <w:r w:rsidRPr="00324FFD">
              <w:rPr>
                <w:rFonts w:asciiTheme="minorHAnsi" w:hAnsiTheme="minorHAnsi"/>
                <w:lang w:eastAsia="es-EC"/>
              </w:rPr>
              <w:t>Debido a la ubicación del predio, solo se puede ingresar de manera peatonal al proyecto.</w:t>
            </w:r>
          </w:p>
        </w:tc>
        <w:tc>
          <w:tcPr>
            <w:tcW w:w="488" w:type="dxa"/>
            <w:gridSpan w:val="2"/>
            <w:tcBorders>
              <w:left w:val="single" w:sz="4" w:space="0" w:color="auto"/>
            </w:tcBorders>
            <w:vAlign w:val="center"/>
          </w:tcPr>
          <w:p w:rsidR="00CE66AB" w:rsidRPr="00324FFD" w:rsidRDefault="00CE66AB" w:rsidP="00CE66AB">
            <w:pPr>
              <w:spacing w:after="0" w:line="240" w:lineRule="auto"/>
              <w:rPr>
                <w:rFonts w:asciiTheme="minorHAnsi" w:eastAsia="Times New Roman" w:hAnsiTheme="minorHAnsi" w:cs="Calibri"/>
                <w:color w:val="000000"/>
                <w:lang w:eastAsia="es-EC"/>
              </w:rPr>
            </w:pPr>
          </w:p>
        </w:tc>
      </w:tr>
    </w:tbl>
    <w:p w:rsidR="005B4E26" w:rsidRPr="00324FFD" w:rsidRDefault="005B4E26">
      <w:pPr>
        <w:rPr>
          <w:rFonts w:asciiTheme="minorHAnsi" w:hAnsiTheme="minorHAnsi"/>
        </w:rPr>
      </w:pPr>
    </w:p>
    <w:sectPr w:rsidR="005B4E26" w:rsidRPr="00324FFD" w:rsidSect="005F37F1">
      <w:pgSz w:w="11906" w:h="16838" w:code="9"/>
      <w:pgMar w:top="-28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C69" w:rsidRDefault="00F26C69" w:rsidP="00120A13">
      <w:pPr>
        <w:spacing w:after="0" w:line="240" w:lineRule="auto"/>
      </w:pPr>
      <w:r>
        <w:separator/>
      </w:r>
    </w:p>
  </w:endnote>
  <w:endnote w:type="continuationSeparator" w:id="0">
    <w:p w:rsidR="00F26C69" w:rsidRDefault="00F26C69" w:rsidP="0012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C69" w:rsidRDefault="00F26C69" w:rsidP="00120A13">
      <w:pPr>
        <w:spacing w:after="0" w:line="240" w:lineRule="auto"/>
      </w:pPr>
      <w:r>
        <w:separator/>
      </w:r>
    </w:p>
  </w:footnote>
  <w:footnote w:type="continuationSeparator" w:id="0">
    <w:p w:rsidR="00F26C69" w:rsidRDefault="00F26C69" w:rsidP="00120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6ABE"/>
    <w:multiLevelType w:val="hybridMultilevel"/>
    <w:tmpl w:val="DF4ABE80"/>
    <w:lvl w:ilvl="0" w:tplc="1EFAE286">
      <w:start w:val="1"/>
      <w:numFmt w:val="decimal"/>
      <w:lvlText w:val="%1."/>
      <w:lvlJc w:val="left"/>
      <w:pPr>
        <w:ind w:left="720" w:hanging="360"/>
      </w:pPr>
      <w:rPr>
        <w:rFonts w:ascii="Arial Narrow" w:hAnsi="Arial Narrow"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A5"/>
    <w:rsid w:val="0000251C"/>
    <w:rsid w:val="000343F3"/>
    <w:rsid w:val="0005334D"/>
    <w:rsid w:val="00084143"/>
    <w:rsid w:val="00093CDD"/>
    <w:rsid w:val="000949C0"/>
    <w:rsid w:val="000B2748"/>
    <w:rsid w:val="000E6BBF"/>
    <w:rsid w:val="000F070B"/>
    <w:rsid w:val="00111A42"/>
    <w:rsid w:val="00112267"/>
    <w:rsid w:val="00116E04"/>
    <w:rsid w:val="0011779B"/>
    <w:rsid w:val="00120A13"/>
    <w:rsid w:val="001513A8"/>
    <w:rsid w:val="00152EAC"/>
    <w:rsid w:val="00154F2B"/>
    <w:rsid w:val="00177A3C"/>
    <w:rsid w:val="00182F19"/>
    <w:rsid w:val="00186AC6"/>
    <w:rsid w:val="001A728E"/>
    <w:rsid w:val="001B1EBE"/>
    <w:rsid w:val="001B5B10"/>
    <w:rsid w:val="002229C9"/>
    <w:rsid w:val="002675B5"/>
    <w:rsid w:val="002979A1"/>
    <w:rsid w:val="002A1FDF"/>
    <w:rsid w:val="002A5077"/>
    <w:rsid w:val="002E0C14"/>
    <w:rsid w:val="002F303B"/>
    <w:rsid w:val="002F67AD"/>
    <w:rsid w:val="002F6D14"/>
    <w:rsid w:val="003051F2"/>
    <w:rsid w:val="00311FC3"/>
    <w:rsid w:val="00324FFD"/>
    <w:rsid w:val="00363DF6"/>
    <w:rsid w:val="00371819"/>
    <w:rsid w:val="00371D90"/>
    <w:rsid w:val="00374643"/>
    <w:rsid w:val="00390C3B"/>
    <w:rsid w:val="00425267"/>
    <w:rsid w:val="00483912"/>
    <w:rsid w:val="00494D66"/>
    <w:rsid w:val="004B29C6"/>
    <w:rsid w:val="004B2C6F"/>
    <w:rsid w:val="004C1491"/>
    <w:rsid w:val="004D40CE"/>
    <w:rsid w:val="0050668C"/>
    <w:rsid w:val="005207A8"/>
    <w:rsid w:val="005361B1"/>
    <w:rsid w:val="005563FB"/>
    <w:rsid w:val="00567C81"/>
    <w:rsid w:val="005872D0"/>
    <w:rsid w:val="00587CCC"/>
    <w:rsid w:val="005B4E26"/>
    <w:rsid w:val="005E1416"/>
    <w:rsid w:val="005F37F1"/>
    <w:rsid w:val="00611782"/>
    <w:rsid w:val="00637E1A"/>
    <w:rsid w:val="00643C27"/>
    <w:rsid w:val="00647C0B"/>
    <w:rsid w:val="006675F9"/>
    <w:rsid w:val="006A7A7D"/>
    <w:rsid w:val="006B1883"/>
    <w:rsid w:val="006C076B"/>
    <w:rsid w:val="006C6A73"/>
    <w:rsid w:val="006E5C8B"/>
    <w:rsid w:val="00724E32"/>
    <w:rsid w:val="007710A5"/>
    <w:rsid w:val="0077607B"/>
    <w:rsid w:val="00796EEC"/>
    <w:rsid w:val="007A18D0"/>
    <w:rsid w:val="007A55FE"/>
    <w:rsid w:val="007A6857"/>
    <w:rsid w:val="007F1071"/>
    <w:rsid w:val="008153C9"/>
    <w:rsid w:val="00820D5E"/>
    <w:rsid w:val="00824840"/>
    <w:rsid w:val="008417AB"/>
    <w:rsid w:val="008542B9"/>
    <w:rsid w:val="00856FFE"/>
    <w:rsid w:val="00863FAD"/>
    <w:rsid w:val="008656AA"/>
    <w:rsid w:val="008D1372"/>
    <w:rsid w:val="008D59B8"/>
    <w:rsid w:val="008E12D3"/>
    <w:rsid w:val="008E36FD"/>
    <w:rsid w:val="008E56F7"/>
    <w:rsid w:val="008F7856"/>
    <w:rsid w:val="00910739"/>
    <w:rsid w:val="009156A1"/>
    <w:rsid w:val="00923B98"/>
    <w:rsid w:val="00937210"/>
    <w:rsid w:val="009379BB"/>
    <w:rsid w:val="00947011"/>
    <w:rsid w:val="00950007"/>
    <w:rsid w:val="009617FE"/>
    <w:rsid w:val="009658A6"/>
    <w:rsid w:val="009A357C"/>
    <w:rsid w:val="009A5652"/>
    <w:rsid w:val="009C68AE"/>
    <w:rsid w:val="009D58CA"/>
    <w:rsid w:val="00A06097"/>
    <w:rsid w:val="00A15F38"/>
    <w:rsid w:val="00A24E04"/>
    <w:rsid w:val="00A50797"/>
    <w:rsid w:val="00A55149"/>
    <w:rsid w:val="00A65D0F"/>
    <w:rsid w:val="00A70909"/>
    <w:rsid w:val="00A7607B"/>
    <w:rsid w:val="00AB2B90"/>
    <w:rsid w:val="00AB6571"/>
    <w:rsid w:val="00AC2BD1"/>
    <w:rsid w:val="00AD725B"/>
    <w:rsid w:val="00AE64D6"/>
    <w:rsid w:val="00AF6DEC"/>
    <w:rsid w:val="00B0050E"/>
    <w:rsid w:val="00B31B9B"/>
    <w:rsid w:val="00B409A7"/>
    <w:rsid w:val="00B731F2"/>
    <w:rsid w:val="00B97144"/>
    <w:rsid w:val="00C05070"/>
    <w:rsid w:val="00C062BB"/>
    <w:rsid w:val="00C1157F"/>
    <w:rsid w:val="00C35265"/>
    <w:rsid w:val="00C35717"/>
    <w:rsid w:val="00C439E8"/>
    <w:rsid w:val="00C6399B"/>
    <w:rsid w:val="00C723FF"/>
    <w:rsid w:val="00C80120"/>
    <w:rsid w:val="00CA435E"/>
    <w:rsid w:val="00CD7890"/>
    <w:rsid w:val="00CE2647"/>
    <w:rsid w:val="00CE66AB"/>
    <w:rsid w:val="00CE7006"/>
    <w:rsid w:val="00CF76E0"/>
    <w:rsid w:val="00D03105"/>
    <w:rsid w:val="00D22834"/>
    <w:rsid w:val="00DC098E"/>
    <w:rsid w:val="00DD6967"/>
    <w:rsid w:val="00DD6A7F"/>
    <w:rsid w:val="00E0349F"/>
    <w:rsid w:val="00E06164"/>
    <w:rsid w:val="00E0744C"/>
    <w:rsid w:val="00E16F4B"/>
    <w:rsid w:val="00E508F6"/>
    <w:rsid w:val="00E60239"/>
    <w:rsid w:val="00E91799"/>
    <w:rsid w:val="00E9392A"/>
    <w:rsid w:val="00EA344A"/>
    <w:rsid w:val="00ED3ED1"/>
    <w:rsid w:val="00F1658B"/>
    <w:rsid w:val="00F26C69"/>
    <w:rsid w:val="00F41668"/>
    <w:rsid w:val="00F47533"/>
    <w:rsid w:val="00F618CC"/>
    <w:rsid w:val="00F62363"/>
    <w:rsid w:val="00F6441A"/>
    <w:rsid w:val="00FA52FD"/>
    <w:rsid w:val="00FF1B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width-relative:margin;mso-height-relative:margin" fillcolor="white">
      <v:fill color="white"/>
    </o:shapedefaults>
    <o:shapelayout v:ext="edit">
      <o:idmap v:ext="edit" data="1"/>
    </o:shapelayout>
  </w:shapeDefaults>
  <w:decimalSymbol w:val="."/>
  <w:listSeparator w:val=";"/>
  <w15:chartTrackingRefBased/>
  <w15:docId w15:val="{05DC142C-6F23-4B7C-A6CF-4EEEF719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A13"/>
    <w:pPr>
      <w:tabs>
        <w:tab w:val="center" w:pos="4419"/>
        <w:tab w:val="right" w:pos="8838"/>
      </w:tabs>
    </w:pPr>
  </w:style>
  <w:style w:type="character" w:customStyle="1" w:styleId="EncabezadoCar">
    <w:name w:val="Encabezado Car"/>
    <w:link w:val="Encabezado"/>
    <w:uiPriority w:val="99"/>
    <w:rsid w:val="00120A13"/>
    <w:rPr>
      <w:sz w:val="22"/>
      <w:szCs w:val="22"/>
      <w:lang w:eastAsia="en-US"/>
    </w:rPr>
  </w:style>
  <w:style w:type="paragraph" w:styleId="Piedepgina">
    <w:name w:val="footer"/>
    <w:basedOn w:val="Normal"/>
    <w:link w:val="PiedepginaCar"/>
    <w:uiPriority w:val="99"/>
    <w:unhideWhenUsed/>
    <w:rsid w:val="00120A13"/>
    <w:pPr>
      <w:tabs>
        <w:tab w:val="center" w:pos="4419"/>
        <w:tab w:val="right" w:pos="8838"/>
      </w:tabs>
    </w:pPr>
  </w:style>
  <w:style w:type="character" w:customStyle="1" w:styleId="PiedepginaCar">
    <w:name w:val="Pie de página Car"/>
    <w:link w:val="Piedepgina"/>
    <w:uiPriority w:val="99"/>
    <w:rsid w:val="00120A13"/>
    <w:rPr>
      <w:sz w:val="22"/>
      <w:szCs w:val="22"/>
      <w:lang w:eastAsia="en-US"/>
    </w:rPr>
  </w:style>
  <w:style w:type="paragraph" w:styleId="Textodeglobo">
    <w:name w:val="Balloon Text"/>
    <w:basedOn w:val="Normal"/>
    <w:link w:val="TextodegloboCar"/>
    <w:uiPriority w:val="99"/>
    <w:semiHidden/>
    <w:unhideWhenUsed/>
    <w:rsid w:val="00120A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20A13"/>
    <w:rPr>
      <w:rFonts w:ascii="Tahoma" w:hAnsi="Tahoma" w:cs="Tahoma"/>
      <w:sz w:val="16"/>
      <w:szCs w:val="16"/>
      <w:lang w:eastAsia="en-US"/>
    </w:rPr>
  </w:style>
  <w:style w:type="table" w:styleId="Tablaconcuadrcula">
    <w:name w:val="Table Grid"/>
    <w:basedOn w:val="Tablanormal"/>
    <w:uiPriority w:val="59"/>
    <w:rsid w:val="00DD6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C09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1935">
      <w:bodyDiv w:val="1"/>
      <w:marLeft w:val="0"/>
      <w:marRight w:val="0"/>
      <w:marTop w:val="0"/>
      <w:marBottom w:val="0"/>
      <w:divBdr>
        <w:top w:val="none" w:sz="0" w:space="0" w:color="auto"/>
        <w:left w:val="none" w:sz="0" w:space="0" w:color="auto"/>
        <w:bottom w:val="none" w:sz="0" w:space="0" w:color="auto"/>
        <w:right w:val="none" w:sz="0" w:space="0" w:color="auto"/>
      </w:divBdr>
    </w:div>
    <w:div w:id="1889606782">
      <w:bodyDiv w:val="1"/>
      <w:marLeft w:val="0"/>
      <w:marRight w:val="0"/>
      <w:marTop w:val="0"/>
      <w:marBottom w:val="0"/>
      <w:divBdr>
        <w:top w:val="none" w:sz="0" w:space="0" w:color="auto"/>
        <w:left w:val="none" w:sz="0" w:space="0" w:color="auto"/>
        <w:bottom w:val="none" w:sz="0" w:space="0" w:color="auto"/>
        <w:right w:val="none" w:sz="0" w:space="0" w:color="auto"/>
      </w:divBdr>
    </w:div>
    <w:div w:id="1966233480">
      <w:bodyDiv w:val="1"/>
      <w:marLeft w:val="0"/>
      <w:marRight w:val="0"/>
      <w:marTop w:val="0"/>
      <w:marBottom w:val="0"/>
      <w:divBdr>
        <w:top w:val="none" w:sz="0" w:space="0" w:color="auto"/>
        <w:left w:val="none" w:sz="0" w:space="0" w:color="auto"/>
        <w:bottom w:val="none" w:sz="0" w:space="0" w:color="auto"/>
        <w:right w:val="none" w:sz="0" w:space="0" w:color="auto"/>
      </w:divBdr>
    </w:div>
    <w:div w:id="20083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NIEL%20CEVALLOS%20FERNANDEZ\INFORMES%20GENERAL\MATRIZ%20OBVIA\PERFIL%20NUEVO%2020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9D43-C4BF-468B-A84E-CB5D03F6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PERFIL NUEVO 2016</Template>
  <TotalTime>63</TotalTime>
  <Pages>2</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Alejandro Cevallos Fernandez</dc:creator>
  <cp:keywords/>
  <cp:lastModifiedBy>David Alejandro Salas Bustos</cp:lastModifiedBy>
  <cp:revision>24</cp:revision>
  <cp:lastPrinted>2015-11-05T16:28:00Z</cp:lastPrinted>
  <dcterms:created xsi:type="dcterms:W3CDTF">2017-07-27T14:30:00Z</dcterms:created>
  <dcterms:modified xsi:type="dcterms:W3CDTF">2017-07-28T16:34:00Z</dcterms:modified>
</cp:coreProperties>
</file>