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3F18FE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F18FE">
        <w:rPr>
          <w:rFonts w:asciiTheme="minorHAnsi" w:hAnsiTheme="minorHAnsi"/>
          <w:b/>
          <w:szCs w:val="24"/>
          <w:lang w:val="es-ES"/>
        </w:rPr>
        <w:t>FCM</w:t>
      </w:r>
      <w:r w:rsidR="000C4227" w:rsidRPr="003F18FE">
        <w:rPr>
          <w:rFonts w:asciiTheme="minorHAnsi" w:hAnsiTheme="minorHAnsi"/>
          <w:b/>
          <w:szCs w:val="24"/>
          <w:lang w:val="es-ES"/>
        </w:rPr>
        <w:t>-</w:t>
      </w:r>
      <w:r w:rsidR="009C0AFA" w:rsidRPr="003F18FE">
        <w:rPr>
          <w:rFonts w:asciiTheme="minorHAnsi" w:hAnsiTheme="minorHAnsi"/>
          <w:b/>
          <w:szCs w:val="24"/>
          <w:lang w:val="es-ES"/>
        </w:rPr>
        <w:t>2015-</w:t>
      </w:r>
      <w:r w:rsidR="00D50E08">
        <w:rPr>
          <w:rFonts w:asciiTheme="minorHAnsi" w:hAnsiTheme="minorHAnsi"/>
          <w:b/>
          <w:szCs w:val="24"/>
          <w:lang w:val="es-ES"/>
        </w:rPr>
        <w:t>0</w:t>
      </w:r>
      <w:r w:rsidR="00B81473">
        <w:rPr>
          <w:rFonts w:asciiTheme="minorHAnsi" w:hAnsiTheme="minorHAnsi"/>
          <w:b/>
          <w:szCs w:val="24"/>
          <w:lang w:val="es-ES"/>
        </w:rPr>
        <w:t>52</w:t>
      </w:r>
      <w:r w:rsidR="003E680F">
        <w:rPr>
          <w:rFonts w:asciiTheme="minorHAnsi" w:hAnsiTheme="minorHAnsi"/>
          <w:b/>
          <w:szCs w:val="24"/>
          <w:lang w:val="es-ES"/>
        </w:rPr>
        <w:t>A</w:t>
      </w:r>
      <w:bookmarkStart w:id="0" w:name="_GoBack"/>
      <w:bookmarkEnd w:id="0"/>
      <w:r w:rsidR="000C4227" w:rsidRPr="003F18FE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Quito,</w:t>
      </w:r>
      <w:r w:rsidR="00CF5B66">
        <w:rPr>
          <w:rFonts w:asciiTheme="minorHAnsi" w:hAnsiTheme="minorHAnsi"/>
          <w:szCs w:val="24"/>
          <w:lang w:val="es-ES"/>
        </w:rPr>
        <w:t xml:space="preserve"> D.M., </w:t>
      </w:r>
      <w:r w:rsidR="00F96553">
        <w:rPr>
          <w:rFonts w:asciiTheme="minorHAnsi" w:hAnsiTheme="minorHAnsi"/>
          <w:szCs w:val="24"/>
          <w:lang w:val="es-ES"/>
        </w:rPr>
        <w:t>13</w:t>
      </w:r>
      <w:r w:rsidR="00202677">
        <w:rPr>
          <w:rFonts w:asciiTheme="minorHAnsi" w:hAnsiTheme="minorHAnsi"/>
          <w:szCs w:val="24"/>
          <w:lang w:val="es-ES"/>
        </w:rPr>
        <w:t xml:space="preserve"> de </w:t>
      </w:r>
      <w:r w:rsidR="000F145F">
        <w:rPr>
          <w:rFonts w:asciiTheme="minorHAnsi" w:hAnsiTheme="minorHAnsi"/>
          <w:szCs w:val="24"/>
          <w:lang w:val="es-ES"/>
        </w:rPr>
        <w:t>ju</w:t>
      </w:r>
      <w:r w:rsidR="00B81473">
        <w:rPr>
          <w:rFonts w:asciiTheme="minorHAnsi" w:hAnsiTheme="minorHAnsi"/>
          <w:szCs w:val="24"/>
          <w:lang w:val="es-ES"/>
        </w:rPr>
        <w:t>l</w:t>
      </w:r>
      <w:r w:rsidR="000F145F">
        <w:rPr>
          <w:rFonts w:asciiTheme="minorHAnsi" w:hAnsiTheme="minorHAnsi"/>
          <w:szCs w:val="24"/>
          <w:lang w:val="es-ES"/>
        </w:rPr>
        <w:t>io</w:t>
      </w:r>
      <w:r w:rsidR="00202677">
        <w:rPr>
          <w:rFonts w:asciiTheme="minorHAnsi" w:hAnsiTheme="minorHAnsi"/>
          <w:szCs w:val="24"/>
          <w:lang w:val="es-ES"/>
        </w:rPr>
        <w:t xml:space="preserve"> de 2015</w:t>
      </w:r>
    </w:p>
    <w:p w:rsidR="00AA49E9" w:rsidRPr="003F18FE" w:rsidRDefault="00AA49E9" w:rsidP="00BC478D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ASUNTO:</w:t>
      </w:r>
      <w:r w:rsidR="00107BA6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3F18FE">
        <w:rPr>
          <w:rFonts w:asciiTheme="minorHAnsi" w:hAnsiTheme="minorHAnsi" w:cs="Arial"/>
        </w:rPr>
        <w:t xml:space="preserve">Notificación </w:t>
      </w:r>
      <w:r w:rsidR="00CF5B66">
        <w:rPr>
          <w:rFonts w:asciiTheme="minorHAnsi" w:hAnsiTheme="minorHAnsi" w:cs="Arial"/>
        </w:rPr>
        <w:t>de oficio enviado al Consorcio MEB SEVENTEENMILE</w:t>
      </w:r>
      <w:r w:rsidR="003F18FE" w:rsidRPr="003F18FE">
        <w:rPr>
          <w:rFonts w:asciiTheme="minorHAnsi" w:hAnsiTheme="minorHAnsi" w:cs="Arial"/>
        </w:rPr>
        <w:t>.</w:t>
      </w:r>
    </w:p>
    <w:p w:rsidR="00FD7B24" w:rsidRPr="003F18FE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3F18FE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Abogado</w:t>
      </w:r>
    </w:p>
    <w:p w:rsidR="000C4227" w:rsidRPr="003F18FE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3F18FE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ab/>
      </w:r>
      <w:r w:rsidR="00D06614" w:rsidRPr="003F18FE">
        <w:rPr>
          <w:rFonts w:asciiTheme="minorHAnsi" w:hAnsiTheme="minorHAnsi"/>
          <w:szCs w:val="24"/>
          <w:lang w:val="es-ES"/>
        </w:rPr>
        <w:t>Gerente de</w:t>
      </w:r>
      <w:r w:rsidR="0073422F" w:rsidRPr="003F18FE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="0073422F" w:rsidRPr="003F18FE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Pr="003F18FE">
        <w:rPr>
          <w:rFonts w:asciiTheme="minorHAnsi" w:hAnsiTheme="minorHAnsi"/>
          <w:szCs w:val="24"/>
          <w:lang w:val="es-ES"/>
        </w:rPr>
        <w:t>Quito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</w:p>
    <w:p w:rsidR="00542709" w:rsidRPr="003F18FE" w:rsidRDefault="000C1215" w:rsidP="005427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 mi consideración:</w:t>
      </w:r>
    </w:p>
    <w:p w:rsidR="00542709" w:rsidRPr="003F18FE" w:rsidRDefault="00542709" w:rsidP="00542709">
      <w:pPr>
        <w:jc w:val="both"/>
        <w:rPr>
          <w:rFonts w:asciiTheme="minorHAnsi" w:hAnsiTheme="minorHAnsi"/>
        </w:rPr>
      </w:pPr>
    </w:p>
    <w:p w:rsidR="000C1215" w:rsidRDefault="000C1215" w:rsidP="000C1215">
      <w:pPr>
        <w:jc w:val="both"/>
        <w:rPr>
          <w:rFonts w:asciiTheme="minorHAnsi" w:eastAsia="Times New Roman" w:hAnsiTheme="minorHAnsi" w:cs="Arial"/>
          <w:kern w:val="1"/>
          <w:lang w:val="es-ES" w:eastAsia="ar-SA"/>
        </w:rPr>
      </w:pPr>
      <w:r w:rsidRPr="000C1215">
        <w:rPr>
          <w:rFonts w:asciiTheme="minorHAnsi" w:eastAsia="Times New Roman" w:hAnsiTheme="minorHAnsi" w:cs="Arial"/>
          <w:kern w:val="1"/>
          <w:lang w:val="es-ES" w:eastAsia="ar-SA"/>
        </w:rPr>
        <w:t>En relación al</w:t>
      </w:r>
      <w:r>
        <w:rPr>
          <w:rFonts w:asciiTheme="minorHAnsi" w:eastAsia="Times New Roman" w:hAnsiTheme="minorHAnsi" w:cs="Arial"/>
          <w:kern w:val="1"/>
          <w:lang w:val="es-ES" w:eastAsia="ar-SA"/>
        </w:rPr>
        <w:t xml:space="preserve"> OFICIO: </w:t>
      </w:r>
      <w:r w:rsidRPr="000C1215">
        <w:rPr>
          <w:rFonts w:asciiTheme="minorHAnsi" w:eastAsia="Times New Roman" w:hAnsiTheme="minorHAnsi" w:cs="Arial"/>
          <w:kern w:val="1"/>
          <w:lang w:val="es-ES" w:eastAsia="ar-SA"/>
        </w:rPr>
        <w:t xml:space="preserve">DEMPILE-RPQ-0029-2015, con fecha </w:t>
      </w:r>
      <w:r w:rsidR="00AA49E9">
        <w:rPr>
          <w:rFonts w:asciiTheme="minorHAnsi" w:eastAsia="Times New Roman" w:hAnsiTheme="minorHAnsi" w:cs="Arial"/>
          <w:kern w:val="1"/>
          <w:lang w:val="es-ES" w:eastAsia="ar-SA"/>
        </w:rPr>
        <w:t>23</w:t>
      </w:r>
      <w:r w:rsidRPr="000C1215">
        <w:rPr>
          <w:rFonts w:asciiTheme="minorHAnsi" w:eastAsia="Times New Roman" w:hAnsiTheme="minorHAnsi" w:cs="Arial"/>
          <w:kern w:val="1"/>
          <w:lang w:val="es-ES" w:eastAsia="ar-SA"/>
        </w:rPr>
        <w:t xml:space="preserve"> de junio del 2015, en el cual hacen entrega al RPDMQ del</w:t>
      </w:r>
      <w:r w:rsidR="00AA49E9">
        <w:rPr>
          <w:rFonts w:asciiTheme="minorHAnsi" w:eastAsia="Times New Roman" w:hAnsiTheme="minorHAnsi" w:cs="Arial"/>
          <w:kern w:val="1"/>
          <w:lang w:val="es-ES" w:eastAsia="ar-SA"/>
        </w:rPr>
        <w:t xml:space="preserve"> Informe Trimestral con resumen de los informes y actividades realizadas en el periodo marzo-2015 – junio-2015</w:t>
      </w:r>
      <w:r w:rsidRPr="000C1215">
        <w:rPr>
          <w:rFonts w:asciiTheme="minorHAnsi" w:eastAsia="Times New Roman" w:hAnsiTheme="minorHAnsi" w:cs="Arial"/>
          <w:kern w:val="1"/>
          <w:lang w:val="es-ES" w:eastAsia="ar-SA"/>
        </w:rPr>
        <w:t>; me permito informarle que, una vez efectuada la revisión técnica, dicho</w:t>
      </w:r>
      <w:r w:rsidR="00AA49E9">
        <w:rPr>
          <w:rFonts w:asciiTheme="minorHAnsi" w:eastAsia="Times New Roman" w:hAnsiTheme="minorHAnsi" w:cs="Arial"/>
          <w:kern w:val="1"/>
          <w:lang w:val="es-ES" w:eastAsia="ar-SA"/>
        </w:rPr>
        <w:t>s</w:t>
      </w:r>
      <w:r w:rsidRPr="000C1215">
        <w:rPr>
          <w:rFonts w:asciiTheme="minorHAnsi" w:eastAsia="Times New Roman" w:hAnsiTheme="minorHAnsi" w:cs="Arial"/>
          <w:kern w:val="1"/>
          <w:lang w:val="es-ES" w:eastAsia="ar-SA"/>
        </w:rPr>
        <w:t xml:space="preserve"> </w:t>
      </w:r>
      <w:r w:rsidR="00AA49E9">
        <w:rPr>
          <w:rFonts w:asciiTheme="minorHAnsi" w:eastAsia="Times New Roman" w:hAnsiTheme="minorHAnsi" w:cs="Arial"/>
          <w:kern w:val="1"/>
          <w:lang w:val="es-ES" w:eastAsia="ar-SA"/>
        </w:rPr>
        <w:t>productos</w:t>
      </w:r>
      <w:r w:rsidR="00AA49E9" w:rsidRPr="00AA49E9">
        <w:t xml:space="preserve"> </w:t>
      </w:r>
      <w:r w:rsidR="00AA49E9" w:rsidRPr="00AA49E9">
        <w:rPr>
          <w:rFonts w:asciiTheme="minorHAnsi" w:eastAsia="Times New Roman" w:hAnsiTheme="minorHAnsi" w:cs="Arial"/>
          <w:kern w:val="1"/>
          <w:lang w:val="es-ES" w:eastAsia="ar-SA"/>
        </w:rPr>
        <w:t>han cumplido a entera satisfacción</w:t>
      </w:r>
      <w:r w:rsidR="00AA49E9">
        <w:rPr>
          <w:rFonts w:asciiTheme="minorHAnsi" w:eastAsia="Times New Roman" w:hAnsiTheme="minorHAnsi" w:cs="Arial"/>
          <w:kern w:val="1"/>
          <w:lang w:val="es-ES" w:eastAsia="ar-SA"/>
        </w:rPr>
        <w:t xml:space="preserve"> del RPDMQ</w:t>
      </w:r>
      <w:r w:rsidRPr="000C1215">
        <w:rPr>
          <w:rFonts w:asciiTheme="minorHAnsi" w:eastAsia="Times New Roman" w:hAnsiTheme="minorHAnsi" w:cs="Arial"/>
          <w:kern w:val="1"/>
          <w:lang w:val="es-ES" w:eastAsia="ar-SA"/>
        </w:rPr>
        <w:t>; motivo por el cual le solicito acercarse al RPDMQ para proceder con la formalidad de la emisión y firma del Acta Entrega-Recepción Parcial respectiva.</w:t>
      </w:r>
    </w:p>
    <w:p w:rsidR="00AA49E9" w:rsidRDefault="00AA49E9" w:rsidP="000C1215">
      <w:pPr>
        <w:jc w:val="both"/>
        <w:rPr>
          <w:rFonts w:asciiTheme="minorHAnsi" w:eastAsia="Times New Roman" w:hAnsiTheme="minorHAnsi" w:cs="Arial"/>
          <w:kern w:val="1"/>
          <w:lang w:val="es-ES" w:eastAsia="ar-SA"/>
        </w:rPr>
      </w:pPr>
    </w:p>
    <w:p w:rsidR="00AA49E9" w:rsidRPr="000C1215" w:rsidRDefault="00AA49E9" w:rsidP="000C1215">
      <w:pPr>
        <w:jc w:val="both"/>
        <w:rPr>
          <w:rFonts w:asciiTheme="minorHAnsi" w:eastAsia="Times New Roman" w:hAnsiTheme="minorHAnsi" w:cs="Arial"/>
          <w:kern w:val="1"/>
          <w:lang w:val="es-ES" w:eastAsia="ar-SA"/>
        </w:rPr>
      </w:pPr>
    </w:p>
    <w:p w:rsidR="000C1215" w:rsidRDefault="000C1215" w:rsidP="000C1215">
      <w:pPr>
        <w:jc w:val="both"/>
        <w:rPr>
          <w:rFonts w:asciiTheme="minorHAnsi" w:eastAsia="Times New Roman" w:hAnsiTheme="minorHAnsi" w:cs="Arial"/>
          <w:kern w:val="1"/>
          <w:lang w:val="es-ES" w:eastAsia="ar-SA"/>
        </w:rPr>
      </w:pPr>
      <w:r w:rsidRPr="000C1215">
        <w:rPr>
          <w:rFonts w:asciiTheme="minorHAnsi" w:eastAsia="Times New Roman" w:hAnsiTheme="minorHAnsi" w:cs="Arial"/>
          <w:kern w:val="1"/>
          <w:lang w:val="es-ES" w:eastAsia="ar-SA"/>
        </w:rPr>
        <w:t>Particular que pongo en su conocimiento para los fines pertinentes.</w:t>
      </w:r>
    </w:p>
    <w:p w:rsidR="000C1215" w:rsidRDefault="000C1215" w:rsidP="000C1215">
      <w:pPr>
        <w:jc w:val="both"/>
        <w:rPr>
          <w:rFonts w:asciiTheme="minorHAnsi" w:eastAsia="Times New Roman" w:hAnsiTheme="minorHAnsi" w:cs="Arial"/>
          <w:kern w:val="1"/>
          <w:lang w:val="es-ES" w:eastAsia="ar-SA"/>
        </w:rPr>
      </w:pPr>
    </w:p>
    <w:p w:rsidR="00AA49E9" w:rsidRDefault="00AA49E9" w:rsidP="000C1215">
      <w:pPr>
        <w:jc w:val="both"/>
        <w:rPr>
          <w:rFonts w:asciiTheme="minorHAnsi" w:eastAsia="Times New Roman" w:hAnsiTheme="minorHAnsi" w:cs="Arial"/>
          <w:kern w:val="1"/>
          <w:lang w:val="es-ES" w:eastAsia="ar-SA"/>
        </w:rPr>
      </w:pPr>
    </w:p>
    <w:p w:rsidR="000C4227" w:rsidRPr="003F18FE" w:rsidRDefault="000C4227" w:rsidP="000C1215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Atentamente,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F18FE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Andrés Eguiguren</w:t>
      </w:r>
    </w:p>
    <w:p w:rsidR="00525D56" w:rsidRPr="003F18FE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BC478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3F18FE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7404ED" w:rsidRDefault="007404ED" w:rsidP="00D50E08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C58C7" w:rsidRPr="0015184A" w:rsidRDefault="007404ED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C478D" w:rsidRPr="007404ED" w:rsidRDefault="006E5B21" w:rsidP="007404ED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Pr="006C7A1A">
        <w:rPr>
          <w:sz w:val="20"/>
          <w:szCs w:val="18"/>
          <w:lang w:val="es-ES"/>
        </w:rPr>
        <w:t>/</w:t>
      </w:r>
      <w:proofErr w:type="spellStart"/>
      <w:r>
        <w:rPr>
          <w:sz w:val="20"/>
          <w:szCs w:val="18"/>
          <w:lang w:val="es-ES"/>
        </w:rPr>
        <w:t>EChuquimarc</w:t>
      </w:r>
      <w:r w:rsidR="00BC478D">
        <w:rPr>
          <w:sz w:val="20"/>
          <w:szCs w:val="18"/>
          <w:lang w:val="es-ES"/>
        </w:rPr>
        <w:t>a</w:t>
      </w:r>
      <w:proofErr w:type="spellEnd"/>
    </w:p>
    <w:sectPr w:rsidR="00BC478D" w:rsidRPr="007404ED" w:rsidSect="00BC4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FE" w:rsidRPr="00E13F78" w:rsidRDefault="000A04FE" w:rsidP="007C1444">
      <w:r>
        <w:separator/>
      </w:r>
    </w:p>
  </w:endnote>
  <w:endnote w:type="continuationSeparator" w:id="0">
    <w:p w:rsidR="000A04FE" w:rsidRPr="00E13F78" w:rsidRDefault="000A04FE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FE" w:rsidRPr="00E13F78" w:rsidRDefault="000A04FE" w:rsidP="007C1444">
      <w:r>
        <w:separator/>
      </w:r>
    </w:p>
  </w:footnote>
  <w:footnote w:type="continuationSeparator" w:id="0">
    <w:p w:rsidR="000A04FE" w:rsidRPr="00E13F78" w:rsidRDefault="000A04FE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550AC"/>
    <w:rsid w:val="00081C3D"/>
    <w:rsid w:val="000A04FE"/>
    <w:rsid w:val="000B2749"/>
    <w:rsid w:val="000B4A45"/>
    <w:rsid w:val="000C1215"/>
    <w:rsid w:val="000C4227"/>
    <w:rsid w:val="000D072A"/>
    <w:rsid w:val="000D53B9"/>
    <w:rsid w:val="000E5909"/>
    <w:rsid w:val="000F145F"/>
    <w:rsid w:val="00107BA6"/>
    <w:rsid w:val="0012137A"/>
    <w:rsid w:val="00144DB7"/>
    <w:rsid w:val="001543F9"/>
    <w:rsid w:val="00155DEE"/>
    <w:rsid w:val="00174679"/>
    <w:rsid w:val="001838C5"/>
    <w:rsid w:val="001B79EA"/>
    <w:rsid w:val="001D17DE"/>
    <w:rsid w:val="001F2B22"/>
    <w:rsid w:val="001F6A72"/>
    <w:rsid w:val="001F7DBE"/>
    <w:rsid w:val="00202677"/>
    <w:rsid w:val="0025115C"/>
    <w:rsid w:val="002A655C"/>
    <w:rsid w:val="002B50D7"/>
    <w:rsid w:val="002C1EFD"/>
    <w:rsid w:val="002C34CD"/>
    <w:rsid w:val="002D7B2B"/>
    <w:rsid w:val="002F3ECD"/>
    <w:rsid w:val="00360140"/>
    <w:rsid w:val="003806B4"/>
    <w:rsid w:val="00386BB5"/>
    <w:rsid w:val="003C4E86"/>
    <w:rsid w:val="003C5ED4"/>
    <w:rsid w:val="003D198A"/>
    <w:rsid w:val="003E680F"/>
    <w:rsid w:val="003F18FE"/>
    <w:rsid w:val="003F4138"/>
    <w:rsid w:val="0040262A"/>
    <w:rsid w:val="00404E6A"/>
    <w:rsid w:val="00450AC8"/>
    <w:rsid w:val="00454E59"/>
    <w:rsid w:val="004636DC"/>
    <w:rsid w:val="0047780A"/>
    <w:rsid w:val="004855E5"/>
    <w:rsid w:val="00494CAB"/>
    <w:rsid w:val="004E0D00"/>
    <w:rsid w:val="00502790"/>
    <w:rsid w:val="00525D56"/>
    <w:rsid w:val="00542709"/>
    <w:rsid w:val="00544CCF"/>
    <w:rsid w:val="00557E82"/>
    <w:rsid w:val="00574545"/>
    <w:rsid w:val="005C58C7"/>
    <w:rsid w:val="00602144"/>
    <w:rsid w:val="006A2539"/>
    <w:rsid w:val="006C49C5"/>
    <w:rsid w:val="006D2185"/>
    <w:rsid w:val="006E5B21"/>
    <w:rsid w:val="006F1E90"/>
    <w:rsid w:val="0070721C"/>
    <w:rsid w:val="0072691B"/>
    <w:rsid w:val="0073422F"/>
    <w:rsid w:val="007404ED"/>
    <w:rsid w:val="00741D39"/>
    <w:rsid w:val="00760DA9"/>
    <w:rsid w:val="007612CB"/>
    <w:rsid w:val="0078434B"/>
    <w:rsid w:val="007B1845"/>
    <w:rsid w:val="007C1444"/>
    <w:rsid w:val="00875C5E"/>
    <w:rsid w:val="0089344D"/>
    <w:rsid w:val="008B243C"/>
    <w:rsid w:val="008C0831"/>
    <w:rsid w:val="00904859"/>
    <w:rsid w:val="00933B59"/>
    <w:rsid w:val="00933F9B"/>
    <w:rsid w:val="00943DC0"/>
    <w:rsid w:val="009A0391"/>
    <w:rsid w:val="009C0AFA"/>
    <w:rsid w:val="009D6F68"/>
    <w:rsid w:val="009E65DB"/>
    <w:rsid w:val="00A14DB8"/>
    <w:rsid w:val="00A521AD"/>
    <w:rsid w:val="00A93977"/>
    <w:rsid w:val="00AA49E9"/>
    <w:rsid w:val="00AD700E"/>
    <w:rsid w:val="00B81473"/>
    <w:rsid w:val="00BC478D"/>
    <w:rsid w:val="00BC68A7"/>
    <w:rsid w:val="00C44CC0"/>
    <w:rsid w:val="00C545F3"/>
    <w:rsid w:val="00C64E18"/>
    <w:rsid w:val="00C94314"/>
    <w:rsid w:val="00C96645"/>
    <w:rsid w:val="00CB1B85"/>
    <w:rsid w:val="00CE58D0"/>
    <w:rsid w:val="00CF44C7"/>
    <w:rsid w:val="00CF5B66"/>
    <w:rsid w:val="00CF692B"/>
    <w:rsid w:val="00D06614"/>
    <w:rsid w:val="00D22851"/>
    <w:rsid w:val="00D50E08"/>
    <w:rsid w:val="00D51E2E"/>
    <w:rsid w:val="00D72A95"/>
    <w:rsid w:val="00D90F26"/>
    <w:rsid w:val="00DC4BE2"/>
    <w:rsid w:val="00E50165"/>
    <w:rsid w:val="00E873AA"/>
    <w:rsid w:val="00EA03A4"/>
    <w:rsid w:val="00EC226B"/>
    <w:rsid w:val="00EC3BA0"/>
    <w:rsid w:val="00EE780A"/>
    <w:rsid w:val="00F13760"/>
    <w:rsid w:val="00F4585B"/>
    <w:rsid w:val="00F774C1"/>
    <w:rsid w:val="00F854AF"/>
    <w:rsid w:val="00F96553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5</cp:revision>
  <cp:lastPrinted>2015-04-20T16:35:00Z</cp:lastPrinted>
  <dcterms:created xsi:type="dcterms:W3CDTF">2015-07-11T14:37:00Z</dcterms:created>
  <dcterms:modified xsi:type="dcterms:W3CDTF">2015-08-03T16:14:00Z</dcterms:modified>
</cp:coreProperties>
</file>