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B1211C">
        <w:rPr>
          <w:rFonts w:asciiTheme="minorHAnsi" w:hAnsiTheme="minorHAnsi"/>
          <w:b/>
          <w:szCs w:val="24"/>
          <w:lang w:val="es-ES"/>
        </w:rPr>
        <w:t>4</w:t>
      </w:r>
      <w:r w:rsidR="003540EB">
        <w:rPr>
          <w:rFonts w:asciiTheme="minorHAnsi" w:hAnsiTheme="minorHAnsi"/>
          <w:b/>
          <w:szCs w:val="24"/>
          <w:lang w:val="es-ES"/>
        </w:rPr>
        <w:t>9</w:t>
      </w:r>
      <w:bookmarkStart w:id="0" w:name="_GoBack"/>
      <w:bookmarkEnd w:id="0"/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3540EB">
        <w:rPr>
          <w:rFonts w:asciiTheme="minorHAnsi" w:hAnsiTheme="minorHAnsi"/>
          <w:szCs w:val="24"/>
          <w:lang w:val="es-ES"/>
        </w:rPr>
        <w:t>30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</w:t>
      </w:r>
      <w:r w:rsidR="000F145F" w:rsidRPr="00016BBD">
        <w:rPr>
          <w:rFonts w:asciiTheme="minorHAnsi" w:hAnsiTheme="minorHAnsi"/>
          <w:szCs w:val="24"/>
          <w:lang w:val="es-ES"/>
        </w:rPr>
        <w:t>junio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016BBD">
        <w:rPr>
          <w:rFonts w:asciiTheme="minorHAnsi" w:hAnsiTheme="minorHAnsi" w:cs="Arial"/>
        </w:rPr>
        <w:t xml:space="preserve">Notificación </w:t>
      </w:r>
      <w:r w:rsidR="00CF5B66" w:rsidRPr="00016BBD">
        <w:rPr>
          <w:rFonts w:asciiTheme="minorHAnsi" w:hAnsiTheme="minorHAnsi" w:cs="Arial"/>
        </w:rPr>
        <w:t>de oficio enviado al Consorcio MEB SEVENTEENMILE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B1211C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DA2D68">
        <w:rPr>
          <w:rFonts w:asciiTheme="minorHAnsi" w:hAnsiTheme="minorHAnsi" w:cs="Arial"/>
          <w:sz w:val="22"/>
          <w:szCs w:val="22"/>
        </w:rPr>
        <w:t xml:space="preserve">remito </w:t>
      </w:r>
      <w:r>
        <w:rPr>
          <w:rFonts w:asciiTheme="minorHAnsi" w:hAnsiTheme="minorHAnsi" w:cs="Arial"/>
          <w:sz w:val="22"/>
          <w:szCs w:val="22"/>
        </w:rPr>
        <w:t xml:space="preserve">copia del Oficio </w:t>
      </w:r>
      <w:r w:rsidR="003806B4" w:rsidRPr="00016BBD">
        <w:rPr>
          <w:rFonts w:asciiTheme="minorHAnsi" w:hAnsiTheme="minorHAnsi" w:cs="Arial"/>
          <w:sz w:val="22"/>
          <w:szCs w:val="22"/>
        </w:rPr>
        <w:t>que el Administrador del 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ha enviado </w:t>
      </w:r>
      <w:r>
        <w:rPr>
          <w:rFonts w:asciiTheme="minorHAnsi" w:hAnsiTheme="minorHAnsi" w:cs="Arial"/>
          <w:sz w:val="22"/>
          <w:szCs w:val="22"/>
        </w:rPr>
        <w:t xml:space="preserve">al Consorcio </w:t>
      </w:r>
      <w:r w:rsidR="00E96FDC">
        <w:rPr>
          <w:rFonts w:asciiTheme="minorHAnsi" w:hAnsiTheme="minorHAnsi" w:cs="Arial"/>
          <w:sz w:val="22"/>
          <w:szCs w:val="22"/>
        </w:rPr>
        <w:t>informando los lineamientos referenciales para elaboración de propuesta de estatuto orgánico por procesos</w:t>
      </w:r>
      <w:r w:rsidR="00CC6484">
        <w:rPr>
          <w:rFonts w:asciiTheme="minorHAnsi" w:hAnsiTheme="minorHAnsi" w:cs="Arial"/>
          <w:sz w:val="22"/>
          <w:szCs w:val="22"/>
        </w:rPr>
        <w:t>.</w:t>
      </w: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F4585B" w:rsidRPr="00016BBD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719"/>
        <w:gridCol w:w="3510"/>
      </w:tblGrid>
      <w:tr w:rsidR="00F4585B" w:rsidRPr="00016BBD" w:rsidTr="00B1211C">
        <w:trPr>
          <w:trHeight w:val="328"/>
        </w:trPr>
        <w:tc>
          <w:tcPr>
            <w:tcW w:w="1101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719" w:type="dxa"/>
          </w:tcPr>
          <w:p w:rsidR="00F4585B" w:rsidRPr="00016BBD" w:rsidRDefault="00F4585B" w:rsidP="00BF23F3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BF23F3">
              <w:rPr>
                <w:rFonts w:asciiTheme="minorHAnsi" w:hAnsiTheme="minorHAnsi" w:cs="Arial"/>
                <w:b/>
                <w:sz w:val="22"/>
                <w:szCs w:val="22"/>
              </w:rPr>
              <w:t xml:space="preserve"> OFICIO</w:t>
            </w:r>
          </w:p>
        </w:tc>
        <w:tc>
          <w:tcPr>
            <w:tcW w:w="3510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016BBD" w:rsidTr="00B1211C">
        <w:trPr>
          <w:trHeight w:val="341"/>
        </w:trPr>
        <w:tc>
          <w:tcPr>
            <w:tcW w:w="1101" w:type="dxa"/>
          </w:tcPr>
          <w:p w:rsidR="00F4585B" w:rsidRPr="00016BBD" w:rsidRDefault="003540EB" w:rsidP="000E063D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22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/06</w:t>
            </w:r>
            <w:r w:rsidR="00BC478D" w:rsidRPr="00016BBD">
              <w:rPr>
                <w:rFonts w:asciiTheme="minorHAnsi" w:hAnsiTheme="minorHAnsi" w:cs="Calibri"/>
                <w:sz w:val="18"/>
                <w:szCs w:val="18"/>
              </w:rPr>
              <w:t>/2015</w:t>
            </w:r>
          </w:p>
        </w:tc>
        <w:tc>
          <w:tcPr>
            <w:tcW w:w="3719" w:type="dxa"/>
          </w:tcPr>
          <w:p w:rsidR="00F4585B" w:rsidRPr="00016BBD" w:rsidRDefault="00B1211C" w:rsidP="003540EB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Oficio</w:t>
            </w:r>
            <w:r w:rsidR="00D50E08" w:rsidRPr="00016BBD">
              <w:rPr>
                <w:rFonts w:asciiTheme="minorHAnsi" w:hAnsiTheme="minorHAnsi" w:cs="Calibri"/>
                <w:sz w:val="18"/>
                <w:szCs w:val="18"/>
              </w:rPr>
              <w:t xml:space="preserve"> No. RPDMQ-PROYMIRP-2015-0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6</w:t>
            </w:r>
            <w:r w:rsidR="003540EB">
              <w:rPr>
                <w:rFonts w:asciiTheme="minorHAnsi" w:hAnsiTheme="minorHAnsi" w:cs="Calibri"/>
                <w:sz w:val="18"/>
                <w:szCs w:val="18"/>
              </w:rPr>
              <w:t>22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F4585B" w:rsidRPr="00016BBD">
              <w:rPr>
                <w:rFonts w:asciiTheme="minorHAnsi" w:hAnsiTheme="minorHAnsi" w:cs="Calibri"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sz w:val="18"/>
                <w:szCs w:val="18"/>
              </w:rPr>
              <w:t>OF</w:t>
            </w:r>
          </w:p>
        </w:tc>
        <w:tc>
          <w:tcPr>
            <w:tcW w:w="3510" w:type="dxa"/>
          </w:tcPr>
          <w:p w:rsidR="00F4585B" w:rsidRPr="00016BBD" w:rsidRDefault="003540EB" w:rsidP="00B1211C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Notificación de ampliación del periodo para revisión de Entregables Ajustados E.16, E.18, E.19 y E.29</w:t>
            </w:r>
          </w:p>
        </w:tc>
      </w:tr>
    </w:tbl>
    <w:p w:rsidR="003F18FE" w:rsidRPr="00016BBD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016BBD">
        <w:rPr>
          <w:rFonts w:asciiTheme="minorHAnsi" w:hAnsiTheme="minorHAnsi" w:cs="Arial"/>
          <w:sz w:val="18"/>
          <w:szCs w:val="18"/>
        </w:rPr>
        <w:t>C</w:t>
      </w:r>
      <w:r w:rsidR="000B2749" w:rsidRPr="00016BBD">
        <w:rPr>
          <w:rFonts w:asciiTheme="minorHAnsi" w:hAnsiTheme="minorHAnsi" w:cs="Arial"/>
          <w:sz w:val="18"/>
          <w:szCs w:val="18"/>
        </w:rPr>
        <w:t xml:space="preserve">opia de </w:t>
      </w:r>
      <w:r w:rsidR="00B1211C">
        <w:rPr>
          <w:rFonts w:asciiTheme="minorHAnsi" w:hAnsiTheme="minorHAnsi" w:cs="Calibri"/>
          <w:sz w:val="18"/>
          <w:szCs w:val="18"/>
        </w:rPr>
        <w:t>Oficio</w:t>
      </w:r>
      <w:r w:rsidR="00016BBD" w:rsidRPr="00016BBD">
        <w:rPr>
          <w:rFonts w:asciiTheme="minorHAnsi" w:hAnsiTheme="minorHAnsi" w:cs="Calibri"/>
          <w:sz w:val="18"/>
          <w:szCs w:val="18"/>
        </w:rPr>
        <w:t xml:space="preserve"> No. RPDMQ-PROYMIRP-2015-06</w:t>
      </w:r>
      <w:r w:rsidR="003540EB">
        <w:rPr>
          <w:rFonts w:asciiTheme="minorHAnsi" w:hAnsiTheme="minorHAnsi" w:cs="Calibri"/>
          <w:sz w:val="18"/>
          <w:szCs w:val="18"/>
        </w:rPr>
        <w:t>22</w:t>
      </w:r>
      <w:r w:rsidR="00016BBD" w:rsidRPr="00016BBD">
        <w:rPr>
          <w:rFonts w:asciiTheme="minorHAnsi" w:hAnsiTheme="minorHAnsi" w:cs="Calibri"/>
          <w:sz w:val="18"/>
          <w:szCs w:val="18"/>
        </w:rPr>
        <w:t>A-</w:t>
      </w:r>
      <w:r w:rsidR="00B1211C">
        <w:rPr>
          <w:rFonts w:asciiTheme="minorHAnsi" w:hAnsiTheme="minorHAnsi" w:cs="Calibri"/>
          <w:sz w:val="18"/>
          <w:szCs w:val="18"/>
        </w:rPr>
        <w:t>OF</w:t>
      </w:r>
    </w:p>
    <w:p w:rsidR="00016BBD" w:rsidRPr="00016BBD" w:rsidRDefault="00016BBD" w:rsidP="00B1211C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</w:r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29" w:rsidRPr="00E13F78" w:rsidRDefault="00220429" w:rsidP="007C1444">
      <w:r>
        <w:separator/>
      </w:r>
    </w:p>
  </w:endnote>
  <w:endnote w:type="continuationSeparator" w:id="0">
    <w:p w:rsidR="00220429" w:rsidRPr="00E13F78" w:rsidRDefault="00220429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29" w:rsidRPr="00E13F78" w:rsidRDefault="00220429" w:rsidP="007C1444">
      <w:r>
        <w:separator/>
      </w:r>
    </w:p>
  </w:footnote>
  <w:footnote w:type="continuationSeparator" w:id="0">
    <w:p w:rsidR="00220429" w:rsidRPr="00E13F78" w:rsidRDefault="00220429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87F40"/>
    <w:rsid w:val="000B2749"/>
    <w:rsid w:val="000B4A45"/>
    <w:rsid w:val="000C4227"/>
    <w:rsid w:val="000D072A"/>
    <w:rsid w:val="000D53B9"/>
    <w:rsid w:val="000E063D"/>
    <w:rsid w:val="000E5909"/>
    <w:rsid w:val="000F145F"/>
    <w:rsid w:val="00107BA6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20429"/>
    <w:rsid w:val="0025115C"/>
    <w:rsid w:val="002A655C"/>
    <w:rsid w:val="002B50D7"/>
    <w:rsid w:val="002C1EFD"/>
    <w:rsid w:val="002C34CD"/>
    <w:rsid w:val="002D7B2B"/>
    <w:rsid w:val="002F3ECD"/>
    <w:rsid w:val="003540EB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15930"/>
    <w:rsid w:val="00933B59"/>
    <w:rsid w:val="00933F9B"/>
    <w:rsid w:val="00943DC0"/>
    <w:rsid w:val="009A0391"/>
    <w:rsid w:val="009C0AFA"/>
    <w:rsid w:val="009D6F68"/>
    <w:rsid w:val="009E65DB"/>
    <w:rsid w:val="009F771C"/>
    <w:rsid w:val="00A14DB8"/>
    <w:rsid w:val="00A521AD"/>
    <w:rsid w:val="00AD700E"/>
    <w:rsid w:val="00B1211C"/>
    <w:rsid w:val="00BC478D"/>
    <w:rsid w:val="00BC68A7"/>
    <w:rsid w:val="00BF23F3"/>
    <w:rsid w:val="00C243B0"/>
    <w:rsid w:val="00C44CC0"/>
    <w:rsid w:val="00C545F3"/>
    <w:rsid w:val="00C64E18"/>
    <w:rsid w:val="00C94314"/>
    <w:rsid w:val="00CB1B85"/>
    <w:rsid w:val="00CC6484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A2D68"/>
    <w:rsid w:val="00DB53FB"/>
    <w:rsid w:val="00E50165"/>
    <w:rsid w:val="00E873AA"/>
    <w:rsid w:val="00E96FDC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2015-04-20T16:35:00Z</cp:lastPrinted>
  <dcterms:created xsi:type="dcterms:W3CDTF">2015-07-01T20:36:00Z</dcterms:created>
  <dcterms:modified xsi:type="dcterms:W3CDTF">2015-07-01T20:36:00Z</dcterms:modified>
</cp:coreProperties>
</file>