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8"/>
        <w:gridCol w:w="3289"/>
        <w:gridCol w:w="3934"/>
      </w:tblGrid>
      <w:tr w:rsidR="00BD7740" w:rsidRPr="008E7806" w:rsidTr="00460951">
        <w:trPr>
          <w:trHeight w:val="314"/>
        </w:trPr>
        <w:tc>
          <w:tcPr>
            <w:tcW w:w="8686" w:type="dxa"/>
            <w:gridSpan w:val="4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8E7806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BD7740" w:rsidRPr="008E7806" w:rsidTr="00460951">
        <w:trPr>
          <w:trHeight w:val="314"/>
        </w:trPr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89" w:type="dxa"/>
            <w:vAlign w:val="bottom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vAlign w:val="bottom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8E7806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RPDMQ-FCM-2015-034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lang w:val="es-ES"/>
              </w:rPr>
            </w:pPr>
            <w:r w:rsidRPr="008E7806">
              <w:rPr>
                <w:rFonts w:cs="Arial"/>
              </w:rPr>
              <w:t>Se notifica a Fiscalización de las</w:t>
            </w:r>
            <w:r w:rsidRPr="008E7806">
              <w:rPr>
                <w:rFonts w:cs="Arial"/>
                <w:lang w:val="es-ES"/>
              </w:rPr>
              <w:t xml:space="preserve"> Observaciones al </w:t>
            </w:r>
            <w:r w:rsidRPr="009E0BC5">
              <w:rPr>
                <w:rFonts w:cs="Arial"/>
                <w:lang w:val="es-ES"/>
              </w:rPr>
              <w:t>Entregable E.70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RPDMQ-FCM-2015-035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 las</w:t>
            </w:r>
            <w:r w:rsidRPr="009E0BC5">
              <w:rPr>
                <w:rFonts w:cs="Arial"/>
              </w:rPr>
              <w:t xml:space="preserve"> Observaciones Entregable E.20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RPDMQ-FCM-2015-036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notifica a Fiscalización del Es</w:t>
            </w:r>
            <w:r w:rsidRPr="009E0BC5">
              <w:rPr>
                <w:rFonts w:cs="Arial"/>
              </w:rPr>
              <w:t>quema Metodológico para revisión de Entregables E.16, E.18, E.19 y E.29.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RPDMQ-FCM-2015-037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 xml:space="preserve">Se notifica a Fiscalización de </w:t>
            </w:r>
            <w:r w:rsidRPr="009E0BC5">
              <w:rPr>
                <w:rFonts w:cs="Arial"/>
              </w:rPr>
              <w:t>Actas de Entrega-Recepción Parciales suscritas con Consorcio MEB SEVENTEENMILE durante el mes de mayo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RPDMQ-FCM-2015-038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</w:t>
            </w:r>
            <w:r>
              <w:rPr>
                <w:rFonts w:cs="Arial"/>
              </w:rPr>
              <w:t xml:space="preserve">l </w:t>
            </w:r>
            <w:r w:rsidRPr="009E0BC5">
              <w:rPr>
                <w:rFonts w:cs="Arial"/>
              </w:rPr>
              <w:t>1er pago del Contrato No. 019-2014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475338">
              <w:rPr>
                <w:rFonts w:cs="Arial"/>
                <w:sz w:val="20"/>
                <w:szCs w:val="20"/>
                <w:lang w:val="es-ES"/>
              </w:rPr>
              <w:t>Memorando No. RPDMQ-FCM-2015-013-M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Calibri"/>
              </w:rPr>
              <w:t xml:space="preserve">Se entrega al Administrador del Contrato Principal una copia de </w:t>
            </w:r>
            <w:r w:rsidRPr="00475338">
              <w:rPr>
                <w:rFonts w:cs="Arial"/>
              </w:rPr>
              <w:t>informes de Fiscalización del producto E.72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75338">
              <w:rPr>
                <w:rFonts w:cs="Arial"/>
                <w:color w:val="000000" w:themeColor="text1"/>
                <w:sz w:val="20"/>
                <w:szCs w:val="20"/>
              </w:rPr>
              <w:t>15/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jun</w:t>
            </w:r>
            <w:r w:rsidRPr="00475338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  <w:r w:rsidRPr="00475338">
              <w:rPr>
                <w:rFonts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89" w:type="dxa"/>
          </w:tcPr>
          <w:p w:rsidR="00BD7740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OFICIO </w:t>
            </w:r>
            <w:r w:rsidRPr="00475338">
              <w:rPr>
                <w:rFonts w:cs="Arial"/>
                <w:sz w:val="20"/>
                <w:szCs w:val="20"/>
                <w:lang w:val="es-ES"/>
              </w:rPr>
              <w:t>DEMPILE-RPQ-0028-2015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  <w:color w:val="000000" w:themeColor="text1"/>
                <w:sz w:val="20"/>
                <w:szCs w:val="20"/>
              </w:rPr>
              <w:t xml:space="preserve">Se recibe el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Tercer</w:t>
            </w:r>
            <w:r w:rsidRPr="00475338">
              <w:rPr>
                <w:rFonts w:cs="Arial"/>
                <w:color w:val="000000" w:themeColor="text1"/>
                <w:sz w:val="20"/>
                <w:szCs w:val="20"/>
              </w:rPr>
              <w:t xml:space="preserve"> Informe Mensual de Fiscalización.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RPDMQ-FCM-2015-039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</w:t>
            </w:r>
            <w:r>
              <w:rPr>
                <w:rFonts w:cs="Arial"/>
              </w:rPr>
              <w:t xml:space="preserve"> </w:t>
            </w:r>
            <w:r w:rsidRPr="009E0BC5">
              <w:rPr>
                <w:rFonts w:cs="Arial"/>
              </w:rPr>
              <w:t>Observaciones Entregable E.72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RPDMQ-FCM-2015-040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</w:t>
            </w:r>
            <w:r>
              <w:rPr>
                <w:rFonts w:cs="Arial"/>
              </w:rPr>
              <w:t xml:space="preserve"> </w:t>
            </w:r>
            <w:r w:rsidRPr="009E0BC5">
              <w:rPr>
                <w:rFonts w:cs="Arial"/>
              </w:rPr>
              <w:t>aprobación Entregable ajustado E.38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16/jun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RPDMQ-FCM-2015-041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notifica a Fiscalización </w:t>
            </w:r>
            <w:r w:rsidRPr="009E0BC5">
              <w:rPr>
                <w:rFonts w:cs="Arial"/>
              </w:rPr>
              <w:t>del 1er pago efectuado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17/jun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RPDMQ-FCM-2015-042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</w:t>
            </w:r>
            <w:r>
              <w:rPr>
                <w:rFonts w:cs="Arial"/>
              </w:rPr>
              <w:t xml:space="preserve"> i</w:t>
            </w:r>
            <w:r w:rsidRPr="009E0BC5">
              <w:rPr>
                <w:rFonts w:cs="Arial"/>
              </w:rPr>
              <w:t>ncorporación del Protocolo de Digitalización en Entregable E.01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18/jun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475338">
              <w:rPr>
                <w:rFonts w:cs="Arial"/>
                <w:sz w:val="20"/>
                <w:szCs w:val="20"/>
                <w:lang w:val="es-ES"/>
              </w:rPr>
              <w:t>Memorando No. RPDMQ-FCM-2015-014-M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</w:rPr>
              <w:t>Solicitud conformación de comisión para Entrega-Recepción Parcial de Informes de Avance de Fiscalización correspondientes al trimestre abril/2015 – junio/2015.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19/jun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RPDMQ-FCM-2015-043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Default="00BD7740" w:rsidP="00460951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8E7806">
              <w:rPr>
                <w:rFonts w:cs="Arial"/>
              </w:rPr>
              <w:t xml:space="preserve">Se solicita se realice el informe correspondiente previo la revisión </w:t>
            </w:r>
            <w:r w:rsidRPr="008E7806">
              <w:rPr>
                <w:szCs w:val="24"/>
                <w:lang w:val="es-ES"/>
              </w:rPr>
              <w:t>sobre entregable</w:t>
            </w:r>
            <w:r>
              <w:rPr>
                <w:szCs w:val="24"/>
                <w:lang w:val="es-ES"/>
              </w:rPr>
              <w:t>s:</w:t>
            </w:r>
          </w:p>
          <w:p w:rsidR="00BD7740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E.71:</w:t>
            </w:r>
            <w:r>
              <w:t xml:space="preserve"> </w:t>
            </w:r>
            <w:r w:rsidRPr="00475338">
              <w:rPr>
                <w:rFonts w:cs="Arial"/>
              </w:rPr>
              <w:t>Informe de difusión y comunicación del proyecto</w:t>
            </w:r>
          </w:p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</w:rPr>
              <w:t>E.44</w:t>
            </w:r>
            <w:r>
              <w:rPr>
                <w:rFonts w:cs="Arial"/>
              </w:rPr>
              <w:t xml:space="preserve">: </w:t>
            </w:r>
            <w:r w:rsidRPr="00475338">
              <w:rPr>
                <w:rFonts w:cs="Arial"/>
              </w:rPr>
              <w:t>Informe con el plan de capacitación de acuerdo a perfiles en materia jurídica, organizacional y de liderazgo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19/jun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RPDMQ-FCM-2015-044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Arial"/>
              </w:rPr>
              <w:t>Se notifica a Fiscalización de</w:t>
            </w:r>
            <w:r>
              <w:rPr>
                <w:rFonts w:cs="Arial"/>
              </w:rPr>
              <w:t xml:space="preserve"> comunicado al Consorcio sobre l</w:t>
            </w:r>
            <w:r w:rsidRPr="00475338">
              <w:rPr>
                <w:rFonts w:cs="Arial"/>
              </w:rPr>
              <w:t>ineamientos referenciales para elaboración de propuesta de estatuto orgánico por procesos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23/jun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OFICIO </w:t>
            </w:r>
            <w:r w:rsidRPr="00E27E8C">
              <w:rPr>
                <w:rFonts w:cs="Arial"/>
                <w:sz w:val="20"/>
                <w:szCs w:val="20"/>
                <w:lang w:val="es-ES"/>
              </w:rPr>
              <w:t>DEMPILE-RPQ-0029-2015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recibe el informe trimestral Abril-2015 – Junio-2015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29/jun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Oficio N.- RPDMQ-FCM-2015-045</w:t>
            </w:r>
            <w:r w:rsidRPr="008E7806">
              <w:rPr>
                <w:rFonts w:cs="Arial"/>
                <w:sz w:val="20"/>
                <w:szCs w:val="20"/>
                <w:lang w:val="es-ES"/>
              </w:rPr>
              <w:t xml:space="preserve">-OF </w:t>
            </w:r>
          </w:p>
        </w:tc>
        <w:tc>
          <w:tcPr>
            <w:tcW w:w="3934" w:type="dxa"/>
          </w:tcPr>
          <w:p w:rsidR="00BD7740" w:rsidRDefault="00BD7740" w:rsidP="00460951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8E7806">
              <w:rPr>
                <w:rFonts w:cs="Arial"/>
              </w:rPr>
              <w:t xml:space="preserve">Se solicita se realice el informe </w:t>
            </w:r>
            <w:r w:rsidRPr="008E7806">
              <w:rPr>
                <w:rFonts w:cs="Arial"/>
              </w:rPr>
              <w:lastRenderedPageBreak/>
              <w:t xml:space="preserve">correspondiente previo la revisión </w:t>
            </w:r>
            <w:r w:rsidRPr="008E7806">
              <w:rPr>
                <w:szCs w:val="24"/>
                <w:lang w:val="es-ES"/>
              </w:rPr>
              <w:t>sobre entregable</w:t>
            </w:r>
            <w:r>
              <w:rPr>
                <w:szCs w:val="24"/>
                <w:lang w:val="es-ES"/>
              </w:rPr>
              <w:t>s:</w:t>
            </w:r>
          </w:p>
          <w:p w:rsidR="00BD7740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</w:rPr>
              <w:t>E.24</w:t>
            </w:r>
            <w:r>
              <w:rPr>
                <w:rFonts w:cs="Arial"/>
              </w:rPr>
              <w:t xml:space="preserve">: </w:t>
            </w:r>
            <w:r w:rsidRPr="00475338">
              <w:rPr>
                <w:rFonts w:cs="Arial"/>
              </w:rPr>
              <w:t>Listado de equipos con licencia para el uso de la nueva herramienta de gestión electrónica registral y gestión documental</w:t>
            </w:r>
          </w:p>
          <w:p w:rsidR="00BD7740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</w:rPr>
              <w:t>E.26</w:t>
            </w:r>
            <w:r>
              <w:rPr>
                <w:rFonts w:cs="Arial"/>
              </w:rPr>
              <w:t xml:space="preserve">: </w:t>
            </w:r>
            <w:r w:rsidRPr="00475338">
              <w:rPr>
                <w:rFonts w:cs="Arial"/>
              </w:rPr>
              <w:t>Listado de grupos de usuario , perfiles, roles y permisos del nuevo sistema de gestión electrónica</w:t>
            </w:r>
          </w:p>
          <w:p w:rsidR="00BD7740" w:rsidRPr="00475338" w:rsidRDefault="00BD7740" w:rsidP="00460951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475338">
              <w:rPr>
                <w:rFonts w:cs="Arial"/>
              </w:rPr>
              <w:t>E.27</w:t>
            </w:r>
            <w:r>
              <w:rPr>
                <w:rFonts w:cs="Arial"/>
              </w:rPr>
              <w:t xml:space="preserve">: </w:t>
            </w:r>
            <w:r w:rsidRPr="00475338">
              <w:rPr>
                <w:rFonts w:cs="Arial"/>
              </w:rPr>
              <w:t>Informe con modelos definidos de inscripción y certificación aprobados por el Registro de la Propiedad</w:t>
            </w:r>
          </w:p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475338">
              <w:rPr>
                <w:rFonts w:cs="Arial"/>
              </w:rPr>
              <w:t>E.28</w:t>
            </w:r>
            <w:r>
              <w:rPr>
                <w:rFonts w:cs="Arial"/>
              </w:rPr>
              <w:t xml:space="preserve">: </w:t>
            </w:r>
            <w:r w:rsidRPr="00475338">
              <w:rPr>
                <w:rFonts w:cs="Arial"/>
              </w:rPr>
              <w:t>Informe con la definición de indicadores de gestión y desempeño de la operatividad del Registro de la Propiedad</w:t>
            </w:r>
          </w:p>
        </w:tc>
      </w:tr>
      <w:tr w:rsidR="00BD7740" w:rsidRPr="008E7806" w:rsidTr="00460951">
        <w:tc>
          <w:tcPr>
            <w:tcW w:w="1463" w:type="dxa"/>
            <w:gridSpan w:val="2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30/jun</w:t>
            </w:r>
            <w:r w:rsidRPr="008E7806"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89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9135CA">
              <w:rPr>
                <w:rFonts w:cs="Arial"/>
                <w:sz w:val="20"/>
                <w:szCs w:val="20"/>
                <w:lang w:val="es-ES"/>
              </w:rPr>
              <w:t>Memorando No. RPDMQ-FCM-2015-015-M</w:t>
            </w:r>
          </w:p>
        </w:tc>
        <w:tc>
          <w:tcPr>
            <w:tcW w:w="3934" w:type="dxa"/>
          </w:tcPr>
          <w:p w:rsidR="00BD7740" w:rsidRPr="008E7806" w:rsidRDefault="00BD7740" w:rsidP="0046095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8E7806">
              <w:rPr>
                <w:rFonts w:cs="Calibri"/>
              </w:rPr>
              <w:t xml:space="preserve">Se entrega al Administrador del Contrato Principal una copia de </w:t>
            </w:r>
            <w:r>
              <w:rPr>
                <w:rFonts w:cs="Arial"/>
              </w:rPr>
              <w:t>informe trimestral de fiscalización correspondiente al periodo abril/2015 – junio/2015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 xml:space="preserve">Oficio N.- RPDMQ-FCM-2015-046-OF 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FD593F">
              <w:rPr>
                <w:rFonts w:cs="Arial"/>
              </w:rPr>
              <w:t xml:space="preserve">Se solicita se realice el informe correspondiente previo la revisión </w:t>
            </w:r>
            <w:r w:rsidRPr="00FD593F">
              <w:rPr>
                <w:szCs w:val="24"/>
                <w:lang w:val="es-ES"/>
              </w:rPr>
              <w:t>sobre entregables:</w:t>
            </w:r>
          </w:p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szCs w:val="24"/>
                <w:lang w:val="es-ES"/>
              </w:rPr>
            </w:pPr>
            <w:r w:rsidRPr="00FD593F">
              <w:rPr>
                <w:rFonts w:cs="Calibri"/>
              </w:rPr>
              <w:t>E.40: Informe de definición de perfiles.</w:t>
            </w:r>
          </w:p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Calibri"/>
              </w:rPr>
              <w:t>E.42: Propuesta de homologación de perfiles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 xml:space="preserve">Oficio N.- RPDMQ-FCM-2015-047-OF 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de aprobación </w:t>
            </w:r>
            <w:r w:rsidRPr="00FD593F">
              <w:rPr>
                <w:rFonts w:cs="Calibri"/>
              </w:rPr>
              <w:t>Entregable ajustado E.08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 xml:space="preserve">Oficio N.- RPDMQ-FCM-2015-048-OF 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>Se notifica a Fiscalización de comunicado al Consorcio sobre</w:t>
            </w:r>
            <w:r w:rsidRPr="00FD593F">
              <w:rPr>
                <w:rFonts w:cs="Calibri"/>
              </w:rPr>
              <w:t xml:space="preserve"> ampliación del periodo para ajustes de Entregable Ajustado E.70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 xml:space="preserve">Oficio N.- RPDMQ-FCM-2015-049-OF 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>Se notifica a Fiscalización de comunicado al Consorcio sobre</w:t>
            </w:r>
            <w:r w:rsidRPr="00FD593F">
              <w:rPr>
                <w:rFonts w:cs="Calibri"/>
              </w:rPr>
              <w:t xml:space="preserve"> ampliación del periodo para revisión de Entregables Ajustados E.16, E.18, E.19 y E.29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 xml:space="preserve">Oficio N.- RPDMQ-FCM-2015-050-OF 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Arial"/>
              </w:rPr>
              <w:t xml:space="preserve">Se notifica a Fiscalización sobre </w:t>
            </w:r>
            <w:r w:rsidRPr="00FD593F">
              <w:rPr>
                <w:rFonts w:cs="Calibri"/>
              </w:rPr>
              <w:t>esquema metodológico para Revisión de Entregable Ajustado E.20</w:t>
            </w:r>
          </w:p>
        </w:tc>
      </w:tr>
      <w:tr w:rsidR="001024E3" w:rsidRPr="00FD593F" w:rsidTr="001024E3">
        <w:tc>
          <w:tcPr>
            <w:tcW w:w="1455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30/jun/2015</w:t>
            </w:r>
          </w:p>
        </w:tc>
        <w:tc>
          <w:tcPr>
            <w:tcW w:w="3297" w:type="dxa"/>
            <w:gridSpan w:val="2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D593F">
              <w:rPr>
                <w:rFonts w:cs="Arial"/>
                <w:sz w:val="20"/>
                <w:szCs w:val="20"/>
                <w:lang w:val="es-ES"/>
              </w:rPr>
              <w:t>Memorando No. RPDMQ-FCM-2015-016-M</w:t>
            </w:r>
          </w:p>
        </w:tc>
        <w:tc>
          <w:tcPr>
            <w:tcW w:w="3934" w:type="dxa"/>
          </w:tcPr>
          <w:p w:rsidR="001024E3" w:rsidRPr="00FD593F" w:rsidRDefault="001024E3" w:rsidP="00692F12">
            <w:pPr>
              <w:pStyle w:val="Prrafodelista"/>
              <w:spacing w:before="120"/>
              <w:ind w:left="0"/>
              <w:jc w:val="both"/>
              <w:rPr>
                <w:rFonts w:cs="Calibri"/>
              </w:rPr>
            </w:pPr>
            <w:r w:rsidRPr="00FD593F">
              <w:rPr>
                <w:rFonts w:cs="Calibri"/>
              </w:rPr>
              <w:t xml:space="preserve">Se entrega al Administrador del Contrato Principal una copia de </w:t>
            </w:r>
            <w:r w:rsidRPr="00FD593F">
              <w:rPr>
                <w:rFonts w:cs="Arial"/>
              </w:rPr>
              <w:t>informe de Fiscalización de Entregables E.44 y E.71</w:t>
            </w:r>
          </w:p>
        </w:tc>
      </w:tr>
    </w:tbl>
    <w:p w:rsidR="00BD7740" w:rsidRPr="008E7806" w:rsidRDefault="00BD7740" w:rsidP="00BD7740"/>
    <w:p w:rsidR="00EE0BE4" w:rsidRDefault="00EE0BE4" w:rsidP="00EE0BE4">
      <w:r w:rsidRPr="008E7806">
        <w:t>Avance del Proceso</w:t>
      </w:r>
      <w:r>
        <w:t xml:space="preserve"> a</w:t>
      </w:r>
      <w:r w:rsidRPr="008E7806">
        <w:t>l momento</w:t>
      </w:r>
      <w:r>
        <w:t>:</w:t>
      </w:r>
    </w:p>
    <w:p w:rsidR="00EE0BE4" w:rsidRPr="008E7806" w:rsidRDefault="00EE0BE4" w:rsidP="00EE0BE4">
      <w:r>
        <w:t>Informes de fiscalización de producto específico:</w:t>
      </w:r>
      <w:r w:rsidRPr="008E7806">
        <w:t xml:space="preserve"> se han presentado </w:t>
      </w:r>
      <w:r>
        <w:t>23</w:t>
      </w:r>
      <w:r w:rsidRPr="008E7806">
        <w:t xml:space="preserve"> Informes de Fiscalización de Producto Específico sobre un total de 79. </w:t>
      </w:r>
    </w:p>
    <w:p w:rsidR="00EE0BE4" w:rsidRPr="008E7806" w:rsidRDefault="00EE0BE4" w:rsidP="00EE0BE4">
      <w:r w:rsidRPr="008E7806">
        <w:t xml:space="preserve">Avance </w:t>
      </w:r>
      <w:r>
        <w:t>2</w:t>
      </w:r>
      <w:r w:rsidRPr="008E7806">
        <w:t>9%</w:t>
      </w:r>
    </w:p>
    <w:p w:rsidR="00EE0BE4" w:rsidRPr="008E7806" w:rsidRDefault="00EE0BE4" w:rsidP="00EE0BE4">
      <w:r>
        <w:lastRenderedPageBreak/>
        <w:t xml:space="preserve">Informes mensuales de avance de fiscalización: </w:t>
      </w:r>
      <w:r w:rsidRPr="008E7806">
        <w:t xml:space="preserve">se han presentado </w:t>
      </w:r>
      <w:r>
        <w:t>3</w:t>
      </w:r>
      <w:r w:rsidRPr="008E7806">
        <w:t xml:space="preserve"> Informes Mensuales de Fiscalización sobre un total de 25.</w:t>
      </w:r>
    </w:p>
    <w:p w:rsidR="00EE0BE4" w:rsidRPr="008E7806" w:rsidRDefault="00EE0BE4" w:rsidP="00EE0BE4">
      <w:r w:rsidRPr="008E7806">
        <w:t xml:space="preserve">Avance </w:t>
      </w:r>
      <w:r>
        <w:t>12</w:t>
      </w:r>
      <w:r w:rsidRPr="008E7806">
        <w:t>%</w:t>
      </w:r>
    </w:p>
    <w:p w:rsidR="00512BE4" w:rsidRDefault="00512BE4" w:rsidP="00EE0BE4">
      <w:bookmarkStart w:id="0" w:name="_GoBack"/>
      <w:bookmarkEnd w:id="0"/>
    </w:p>
    <w:sectPr w:rsidR="0051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0"/>
    <w:rsid w:val="001024E3"/>
    <w:rsid w:val="00512BE4"/>
    <w:rsid w:val="00BD7740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40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4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BD7740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BD7740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40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40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BD7740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BD7740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2</cp:revision>
  <dcterms:created xsi:type="dcterms:W3CDTF">2015-07-01T15:16:00Z</dcterms:created>
  <dcterms:modified xsi:type="dcterms:W3CDTF">2015-07-02T15:14:00Z</dcterms:modified>
</cp:coreProperties>
</file>