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08" w:rsidRDefault="002A5708" w:rsidP="00FA1C7F">
      <w:pPr>
        <w:tabs>
          <w:tab w:val="left" w:pos="6413"/>
        </w:tabs>
        <w:jc w:val="both"/>
        <w:rPr>
          <w:rFonts w:ascii="Calibri" w:hAnsi="Calibri"/>
          <w:b/>
          <w:bCs/>
          <w:sz w:val="22"/>
          <w:szCs w:val="22"/>
        </w:rPr>
      </w:pPr>
    </w:p>
    <w:p w:rsidR="002A5708" w:rsidRPr="00840B11" w:rsidRDefault="00840B11" w:rsidP="00840B11">
      <w:pPr>
        <w:tabs>
          <w:tab w:val="left" w:pos="6413"/>
        </w:tabs>
        <w:jc w:val="center"/>
        <w:rPr>
          <w:rFonts w:ascii="Calibri" w:hAnsi="Calibri"/>
          <w:b/>
          <w:bCs/>
          <w:sz w:val="36"/>
          <w:szCs w:val="36"/>
        </w:rPr>
      </w:pPr>
      <w:r w:rsidRPr="00840B11">
        <w:rPr>
          <w:rFonts w:ascii="Calibri" w:hAnsi="Calibri"/>
          <w:b/>
          <w:bCs/>
          <w:sz w:val="36"/>
          <w:szCs w:val="36"/>
        </w:rPr>
        <w:t>REGISTRO DE LA PROPIEDAD  DEL DISTRITO METROPOLITANO DE QUITO</w:t>
      </w:r>
    </w:p>
    <w:p w:rsidR="002A5708" w:rsidRDefault="002A5708"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2A5708" w:rsidRPr="00840B11" w:rsidRDefault="00840B11" w:rsidP="00840B11">
      <w:pPr>
        <w:tabs>
          <w:tab w:val="left" w:pos="6413"/>
        </w:tabs>
        <w:jc w:val="center"/>
        <w:rPr>
          <w:rFonts w:ascii="Calibri" w:hAnsi="Calibri"/>
          <w:b/>
          <w:bCs/>
          <w:sz w:val="36"/>
          <w:szCs w:val="36"/>
        </w:rPr>
      </w:pPr>
      <w:r w:rsidRPr="00840B11">
        <w:rPr>
          <w:rFonts w:ascii="Calibri" w:hAnsi="Calibri"/>
          <w:b/>
          <w:bCs/>
          <w:sz w:val="36"/>
          <w:szCs w:val="36"/>
        </w:rPr>
        <w:t>LICITACIÓN  BIENES  Y SERVICIOS</w:t>
      </w:r>
    </w:p>
    <w:p w:rsidR="002A5708" w:rsidRPr="00840B11" w:rsidRDefault="002A5708" w:rsidP="00840B11">
      <w:pPr>
        <w:tabs>
          <w:tab w:val="left" w:pos="6413"/>
        </w:tabs>
        <w:jc w:val="center"/>
        <w:rPr>
          <w:rFonts w:ascii="Calibri" w:hAnsi="Calibri"/>
          <w:b/>
          <w:bCs/>
          <w:sz w:val="36"/>
          <w:szCs w:val="36"/>
        </w:rPr>
      </w:pPr>
    </w:p>
    <w:p w:rsidR="005F124A" w:rsidRPr="00840B11" w:rsidRDefault="00840B11" w:rsidP="00840B11">
      <w:pPr>
        <w:tabs>
          <w:tab w:val="left" w:pos="6413"/>
        </w:tabs>
        <w:jc w:val="center"/>
        <w:rPr>
          <w:rFonts w:ascii="Calibri" w:hAnsi="Calibri"/>
          <w:b/>
          <w:bCs/>
          <w:sz w:val="36"/>
          <w:szCs w:val="36"/>
        </w:rPr>
      </w:pPr>
      <w:r w:rsidRPr="00840B11">
        <w:rPr>
          <w:rFonts w:ascii="Calibri" w:hAnsi="Calibri"/>
          <w:b/>
          <w:bCs/>
          <w:sz w:val="36"/>
          <w:szCs w:val="36"/>
        </w:rPr>
        <w:t>LICBS-RPDMQ-002-2014</w:t>
      </w:r>
    </w:p>
    <w:p w:rsidR="005F124A" w:rsidRDefault="005F124A"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5F124A" w:rsidRDefault="005F124A"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5F124A" w:rsidRPr="00840B11" w:rsidRDefault="00840B11" w:rsidP="00840B11">
      <w:pPr>
        <w:tabs>
          <w:tab w:val="left" w:pos="6413"/>
        </w:tabs>
        <w:jc w:val="center"/>
        <w:rPr>
          <w:rFonts w:ascii="Calibri" w:hAnsi="Calibri"/>
          <w:b/>
          <w:bCs/>
          <w:sz w:val="36"/>
          <w:szCs w:val="36"/>
        </w:rPr>
      </w:pPr>
      <w:r w:rsidRPr="00840B11">
        <w:rPr>
          <w:rFonts w:ascii="Calibri" w:hAnsi="Calibri"/>
          <w:b/>
          <w:bCs/>
          <w:sz w:val="36"/>
          <w:szCs w:val="36"/>
        </w:rPr>
        <w:t>“</w:t>
      </w:r>
      <w:r w:rsidRPr="00840B11">
        <w:rPr>
          <w:rFonts w:ascii="Calibri" w:hAnsi="Calibri"/>
          <w:b/>
          <w:bCs/>
          <w:sz w:val="40"/>
          <w:szCs w:val="40"/>
        </w:rPr>
        <w:t>MODERNIZAR DE MANERA INTEGRAL EL REGISTRO DE LA PROPIEDAD DEL DISTRITO METROPOLITANO DE QUITO”</w:t>
      </w:r>
    </w:p>
    <w:p w:rsidR="005F124A" w:rsidRPr="00840B11" w:rsidRDefault="005F124A" w:rsidP="00840B11">
      <w:pPr>
        <w:tabs>
          <w:tab w:val="left" w:pos="6413"/>
        </w:tabs>
        <w:jc w:val="center"/>
        <w:rPr>
          <w:rFonts w:ascii="Calibri" w:hAnsi="Calibri"/>
          <w:b/>
          <w:bCs/>
          <w:sz w:val="36"/>
          <w:szCs w:val="36"/>
        </w:rPr>
      </w:pPr>
    </w:p>
    <w:p w:rsidR="005F124A" w:rsidRPr="00840B11" w:rsidRDefault="005F124A"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840B11" w:rsidRPr="00840B11" w:rsidRDefault="00840B11" w:rsidP="00840B11">
      <w:pPr>
        <w:tabs>
          <w:tab w:val="left" w:pos="6413"/>
        </w:tabs>
        <w:jc w:val="center"/>
        <w:rPr>
          <w:rFonts w:ascii="Calibri" w:hAnsi="Calibri"/>
          <w:b/>
          <w:bCs/>
          <w:sz w:val="36"/>
          <w:szCs w:val="36"/>
        </w:rPr>
      </w:pPr>
    </w:p>
    <w:p w:rsidR="00840B11" w:rsidRDefault="00840B11" w:rsidP="00840B11">
      <w:pPr>
        <w:tabs>
          <w:tab w:val="left" w:pos="6413"/>
        </w:tabs>
        <w:jc w:val="center"/>
        <w:rPr>
          <w:rFonts w:ascii="Calibri" w:hAnsi="Calibri"/>
          <w:b/>
          <w:bCs/>
          <w:sz w:val="36"/>
          <w:szCs w:val="36"/>
        </w:rPr>
      </w:pPr>
    </w:p>
    <w:p w:rsidR="00D65A32" w:rsidRDefault="00840B11" w:rsidP="00840B11">
      <w:pPr>
        <w:tabs>
          <w:tab w:val="left" w:pos="6413"/>
        </w:tabs>
        <w:jc w:val="center"/>
        <w:rPr>
          <w:rFonts w:ascii="Calibri" w:hAnsi="Calibri"/>
          <w:b/>
          <w:bCs/>
          <w:sz w:val="36"/>
          <w:szCs w:val="36"/>
        </w:rPr>
      </w:pPr>
      <w:r>
        <w:rPr>
          <w:rFonts w:ascii="Calibri" w:hAnsi="Calibri"/>
          <w:b/>
          <w:bCs/>
          <w:sz w:val="36"/>
          <w:szCs w:val="36"/>
        </w:rPr>
        <w:t>QUITO, SEPTIEMBRE DE 2014.</w:t>
      </w:r>
    </w:p>
    <w:p w:rsidR="005F124A" w:rsidRPr="00840B11" w:rsidRDefault="00D65A32" w:rsidP="00840B11">
      <w:pPr>
        <w:tabs>
          <w:tab w:val="left" w:pos="6413"/>
        </w:tabs>
        <w:jc w:val="center"/>
        <w:rPr>
          <w:rFonts w:ascii="Calibri" w:hAnsi="Calibri"/>
          <w:b/>
          <w:bCs/>
          <w:sz w:val="36"/>
          <w:szCs w:val="36"/>
        </w:rPr>
      </w:pPr>
      <w:r>
        <w:rPr>
          <w:rFonts w:ascii="Calibri" w:hAnsi="Calibri"/>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D785D" w:rsidRPr="0027386E" w:rsidTr="00EB1F3D">
        <w:trPr>
          <w:jc w:val="center"/>
        </w:trPr>
        <w:tc>
          <w:tcPr>
            <w:tcW w:w="8644" w:type="dxa"/>
            <w:shd w:val="clear" w:color="auto" w:fill="auto"/>
          </w:tcPr>
          <w:p w:rsidR="008D785D" w:rsidRPr="0027386E" w:rsidRDefault="001C7B3F" w:rsidP="00FA1C7F">
            <w:pPr>
              <w:jc w:val="center"/>
              <w:rPr>
                <w:rFonts w:ascii="Calibri" w:hAnsi="Calibri"/>
                <w:b/>
                <w:sz w:val="22"/>
                <w:szCs w:val="22"/>
              </w:rPr>
            </w:pPr>
            <w:r>
              <w:rPr>
                <w:rFonts w:ascii="Calibri" w:hAnsi="Calibri"/>
                <w:b/>
                <w:bCs/>
                <w:sz w:val="36"/>
                <w:szCs w:val="36"/>
              </w:rPr>
              <w:lastRenderedPageBreak/>
              <w:br w:type="page"/>
            </w:r>
            <w:r w:rsidR="002A5708">
              <w:rPr>
                <w:rFonts w:ascii="Calibri" w:hAnsi="Calibri"/>
                <w:b/>
                <w:sz w:val="22"/>
                <w:szCs w:val="22"/>
              </w:rPr>
              <w:br w:type="page"/>
            </w:r>
            <w:r w:rsidR="008D785D" w:rsidRPr="0027386E">
              <w:rPr>
                <w:rFonts w:ascii="Calibri" w:hAnsi="Calibri"/>
                <w:b/>
                <w:sz w:val="22"/>
                <w:szCs w:val="22"/>
              </w:rPr>
              <w:t>MODELO DE PLIEGOS DE LOS PROCEDIMIENTOS DE CONTRATACIÓN DE BIENES Y/O SERVICIOS: LICITACIÓN</w:t>
            </w:r>
          </w:p>
        </w:tc>
      </w:tr>
    </w:tbl>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 xml:space="preserve">El </w:t>
      </w:r>
      <w:r w:rsidRPr="00CE01AB">
        <w:rPr>
          <w:rFonts w:ascii="Calibri" w:hAnsi="Calibri"/>
          <w:b/>
          <w:sz w:val="22"/>
          <w:szCs w:val="22"/>
        </w:rPr>
        <w:t xml:space="preserve">PLIEGO </w:t>
      </w:r>
      <w:r w:rsidRPr="0027386E">
        <w:rPr>
          <w:rFonts w:ascii="Calibri" w:hAnsi="Calibri"/>
          <w:sz w:val="22"/>
          <w:szCs w:val="22"/>
        </w:rPr>
        <w:t>que contiene las condiciones de participación del presente procedimiento de contratación, ha sido dividido en cinco componentes sustanciales y que forman parte integrante del mismo:</w:t>
      </w:r>
    </w:p>
    <w:p w:rsidR="00EB1F3D" w:rsidRPr="0027386E" w:rsidRDefault="00EB1F3D" w:rsidP="00FA1C7F">
      <w:pPr>
        <w:jc w:val="both"/>
        <w:rPr>
          <w:rFonts w:ascii="Calibri" w:hAnsi="Calibri"/>
          <w:sz w:val="22"/>
          <w:szCs w:val="22"/>
        </w:rPr>
      </w:pPr>
    </w:p>
    <w:p w:rsidR="00695BED" w:rsidRDefault="00266C7B" w:rsidP="00FA1C7F">
      <w:pPr>
        <w:ind w:left="284"/>
        <w:jc w:val="both"/>
        <w:rPr>
          <w:rFonts w:ascii="Calibri" w:hAnsi="Calibri"/>
          <w:b/>
          <w:sz w:val="22"/>
          <w:szCs w:val="22"/>
        </w:rPr>
      </w:pPr>
      <w:r w:rsidRPr="0027386E">
        <w:rPr>
          <w:rFonts w:ascii="Calibri" w:hAnsi="Calibri"/>
          <w:b/>
          <w:sz w:val="22"/>
          <w:szCs w:val="22"/>
        </w:rPr>
        <w:tab/>
      </w:r>
      <w:r w:rsidR="008D785D" w:rsidRPr="0027386E">
        <w:rPr>
          <w:rFonts w:ascii="Calibri" w:hAnsi="Calibri"/>
          <w:b/>
          <w:sz w:val="22"/>
          <w:szCs w:val="22"/>
        </w:rPr>
        <w:t>I: CONDICIONES PARTICULARES DE LOS PROCEDIMIENTOS DE LICITACIÓN DE BIENES Y/O SERVICIOS</w:t>
      </w:r>
    </w:p>
    <w:p w:rsidR="00CE01AB" w:rsidRPr="0027386E" w:rsidRDefault="00CE01AB" w:rsidP="00FA1C7F">
      <w:pPr>
        <w:ind w:left="284"/>
        <w:jc w:val="both"/>
        <w:rPr>
          <w:rFonts w:ascii="Calibri" w:hAnsi="Calibri"/>
          <w:b/>
          <w:sz w:val="22"/>
          <w:szCs w:val="22"/>
        </w:rPr>
      </w:pPr>
    </w:p>
    <w:p w:rsidR="008D785D" w:rsidRPr="0027386E" w:rsidRDefault="008D785D" w:rsidP="00FA1C7F">
      <w:pPr>
        <w:ind w:left="284"/>
        <w:jc w:val="both"/>
        <w:rPr>
          <w:rFonts w:ascii="Calibri" w:hAnsi="Calibri"/>
          <w:sz w:val="22"/>
          <w:szCs w:val="22"/>
        </w:rPr>
      </w:pPr>
      <w:r w:rsidRPr="0027386E">
        <w:rPr>
          <w:rFonts w:ascii="Calibri" w:hAnsi="Calibri"/>
          <w:sz w:val="22"/>
          <w:szCs w:val="22"/>
        </w:rPr>
        <w:t xml:space="preserve">Se establece la información y reglas específicas que rigen al procedimiento de contratación, incluidos formularios y el contrato. La entidad contratante señalará en las condiciones particulares las especificidades del procedimiento al que convoca y para el efecto detallará e individualizará las condiciones del mismo y del contrato a suscribirse. En consecuencia, deberá realizar los ajustes y/o modificaciones a las condiciones particulares del presente pliego, así como la determinación y aplicabilidad de los componentes de los formularios previstos para el presente procedimiento; reemplazando todo texto que conste en paréntesis por el contenido pertinente, así como incorporará o sustituirá la redacción por otro contenido que a su criterio le es aplicable. </w:t>
      </w:r>
    </w:p>
    <w:p w:rsidR="008D785D" w:rsidRPr="0027386E" w:rsidRDefault="008D785D" w:rsidP="00FA1C7F">
      <w:pPr>
        <w:ind w:left="284"/>
        <w:jc w:val="both"/>
        <w:rPr>
          <w:rFonts w:ascii="Calibri" w:hAnsi="Calibri"/>
          <w:sz w:val="22"/>
          <w:szCs w:val="22"/>
        </w:rPr>
      </w:pPr>
    </w:p>
    <w:p w:rsidR="00695BED" w:rsidRPr="0027386E" w:rsidRDefault="00266C7B" w:rsidP="00FA1C7F">
      <w:pPr>
        <w:ind w:left="284"/>
        <w:jc w:val="both"/>
        <w:rPr>
          <w:rFonts w:ascii="Calibri" w:hAnsi="Calibri"/>
          <w:sz w:val="22"/>
          <w:szCs w:val="22"/>
        </w:rPr>
      </w:pPr>
      <w:r w:rsidRPr="0027386E">
        <w:rPr>
          <w:rFonts w:ascii="Calibri" w:hAnsi="Calibri"/>
          <w:b/>
          <w:sz w:val="22"/>
          <w:szCs w:val="22"/>
        </w:rPr>
        <w:tab/>
      </w:r>
      <w:r w:rsidR="008D785D" w:rsidRPr="0027386E">
        <w:rPr>
          <w:rFonts w:ascii="Calibri" w:hAnsi="Calibri"/>
          <w:b/>
          <w:sz w:val="22"/>
          <w:szCs w:val="22"/>
        </w:rPr>
        <w:t>II: CONDICIONES GENERALES PARA LA CONTRATACIÓN DE BIENES Y/O SERVICIOS</w:t>
      </w:r>
      <w:r w:rsidR="008D785D" w:rsidRPr="0027386E">
        <w:rPr>
          <w:rFonts w:ascii="Calibri" w:hAnsi="Calibri"/>
          <w:sz w:val="22"/>
          <w:szCs w:val="22"/>
        </w:rPr>
        <w:t xml:space="preserve"> </w:t>
      </w:r>
    </w:p>
    <w:p w:rsidR="008D785D" w:rsidRPr="0027386E" w:rsidRDefault="008D785D" w:rsidP="00FA1C7F">
      <w:pPr>
        <w:ind w:left="284"/>
        <w:jc w:val="both"/>
        <w:rPr>
          <w:rFonts w:ascii="Calibri" w:hAnsi="Calibri"/>
          <w:sz w:val="22"/>
          <w:szCs w:val="22"/>
        </w:rPr>
      </w:pPr>
      <w:r w:rsidRPr="0027386E">
        <w:rPr>
          <w:rFonts w:ascii="Calibri" w:hAnsi="Calibri"/>
          <w:sz w:val="22"/>
          <w:szCs w:val="22"/>
        </w:rPr>
        <w:t>Contiene aquella información y reglas de participación que son comunes al objeto de contratación y por tanto no requieren de variación alguna; por ello, no son materia de ajuste y/o modificación por parte de las entidades contratantes; sin embargo, forman parte sustancial de las condiciones de participación en los procedimientos de contratación. Las resoluciones y disposiciones administrativas dictadas por el SERCOP que se emitan durante el procedimiento, quedan incorporadas al Pliego de Condiciones Generales y se aplicarán de manera obligatoria.</w:t>
      </w:r>
    </w:p>
    <w:p w:rsidR="008D785D" w:rsidRPr="0027386E" w:rsidRDefault="008D785D" w:rsidP="00FA1C7F">
      <w:pPr>
        <w:ind w:left="142"/>
        <w:rPr>
          <w:rFonts w:ascii="Calibri" w:hAnsi="Calibri"/>
          <w:b/>
          <w:sz w:val="22"/>
          <w:szCs w:val="22"/>
        </w:rPr>
      </w:pPr>
    </w:p>
    <w:p w:rsidR="00695BED" w:rsidRPr="0027386E" w:rsidRDefault="008D785D" w:rsidP="00FA1C7F">
      <w:pPr>
        <w:ind w:left="142"/>
        <w:rPr>
          <w:rFonts w:ascii="Calibri" w:hAnsi="Calibri"/>
          <w:b/>
          <w:sz w:val="22"/>
          <w:szCs w:val="22"/>
        </w:rPr>
      </w:pPr>
      <w:r w:rsidRPr="0027386E">
        <w:rPr>
          <w:rFonts w:ascii="Calibri" w:hAnsi="Calibri"/>
          <w:b/>
          <w:sz w:val="22"/>
          <w:szCs w:val="22"/>
        </w:rPr>
        <w:t xml:space="preserve"> III: FORMULARIOS DE LICITACIÓN BIENES Y/O SERVICIOS</w:t>
      </w:r>
    </w:p>
    <w:p w:rsidR="008D785D" w:rsidRPr="0027386E" w:rsidRDefault="008D785D" w:rsidP="00FA1C7F">
      <w:pPr>
        <w:ind w:left="567"/>
        <w:jc w:val="both"/>
        <w:rPr>
          <w:rFonts w:ascii="Calibri" w:hAnsi="Calibri"/>
          <w:sz w:val="22"/>
          <w:szCs w:val="22"/>
        </w:rPr>
      </w:pPr>
      <w:r w:rsidRPr="0027386E">
        <w:rPr>
          <w:rFonts w:ascii="Calibri" w:hAnsi="Calibri"/>
          <w:sz w:val="22"/>
          <w:szCs w:val="22"/>
        </w:rPr>
        <w:t xml:space="preserve">Comprende los documentos que el oferente deberá presentar como requisitos mínimos de la oferta, integrado por el formulario de la oferta y los formularios que describen los compromisos que asume el oferente. </w:t>
      </w:r>
    </w:p>
    <w:p w:rsidR="00266C7B" w:rsidRPr="0027386E" w:rsidRDefault="00266C7B" w:rsidP="00FA1C7F">
      <w:pPr>
        <w:ind w:left="284"/>
        <w:jc w:val="both"/>
        <w:rPr>
          <w:rFonts w:ascii="Calibri" w:hAnsi="Calibri"/>
          <w:b/>
          <w:sz w:val="22"/>
          <w:szCs w:val="22"/>
        </w:rPr>
      </w:pPr>
    </w:p>
    <w:p w:rsidR="00695BED" w:rsidRPr="0027386E" w:rsidRDefault="008D785D" w:rsidP="00FA1C7F">
      <w:pPr>
        <w:ind w:left="284"/>
        <w:jc w:val="both"/>
        <w:rPr>
          <w:rFonts w:ascii="Calibri" w:hAnsi="Calibri"/>
          <w:b/>
          <w:sz w:val="22"/>
          <w:szCs w:val="22"/>
        </w:rPr>
      </w:pPr>
      <w:r w:rsidRPr="0027386E">
        <w:rPr>
          <w:rFonts w:ascii="Calibri" w:hAnsi="Calibri"/>
          <w:b/>
          <w:sz w:val="22"/>
          <w:szCs w:val="22"/>
        </w:rPr>
        <w:t>IV: CONDICIONES PARTICULARES DEL CONTRATO DE LICITACIÓN DE BIENES Y/O SERVICIOS</w:t>
      </w:r>
    </w:p>
    <w:p w:rsidR="008D785D" w:rsidRPr="0027386E" w:rsidRDefault="0027386E" w:rsidP="0027386E">
      <w:pPr>
        <w:ind w:left="284"/>
        <w:jc w:val="both"/>
        <w:rPr>
          <w:rFonts w:ascii="Calibri" w:hAnsi="Calibri"/>
          <w:b/>
          <w:sz w:val="22"/>
          <w:szCs w:val="22"/>
        </w:rPr>
      </w:pPr>
      <w:r>
        <w:rPr>
          <w:rFonts w:ascii="Calibri" w:hAnsi="Calibri"/>
          <w:b/>
          <w:sz w:val="22"/>
          <w:szCs w:val="22"/>
        </w:rPr>
        <w:t xml:space="preserve"> </w:t>
      </w:r>
      <w:r w:rsidR="008D785D" w:rsidRPr="0027386E">
        <w:rPr>
          <w:rFonts w:ascii="Calibri" w:hAnsi="Calibri"/>
          <w:sz w:val="22"/>
          <w:szCs w:val="22"/>
        </w:rPr>
        <w:t xml:space="preserve">Se presenta un proyecto de contrato que establece las condiciones contractuales que deberán ser acordadas entre la entidad contratante y el adjudicatario para un procedimiento de Licitación, documento que perfeccionado será suscrito por las partes intervinientes: la entidad contratante y el adjudicatario. </w:t>
      </w:r>
    </w:p>
    <w:p w:rsidR="008D785D" w:rsidRPr="0027386E" w:rsidRDefault="008D785D" w:rsidP="00FA1C7F">
      <w:pPr>
        <w:ind w:left="142"/>
        <w:jc w:val="both"/>
        <w:rPr>
          <w:rFonts w:ascii="Calibri" w:hAnsi="Calibri"/>
          <w:b/>
          <w:sz w:val="22"/>
          <w:szCs w:val="22"/>
        </w:rPr>
      </w:pPr>
    </w:p>
    <w:p w:rsidR="00695BED" w:rsidRPr="0027386E" w:rsidRDefault="008D785D" w:rsidP="00FA1C7F">
      <w:pPr>
        <w:ind w:left="284"/>
        <w:jc w:val="both"/>
        <w:rPr>
          <w:rFonts w:ascii="Calibri" w:hAnsi="Calibri"/>
          <w:b/>
          <w:sz w:val="22"/>
          <w:szCs w:val="22"/>
        </w:rPr>
      </w:pPr>
      <w:r w:rsidRPr="0027386E">
        <w:rPr>
          <w:rFonts w:ascii="Calibri" w:hAnsi="Calibri"/>
          <w:b/>
          <w:sz w:val="22"/>
          <w:szCs w:val="22"/>
        </w:rPr>
        <w:t xml:space="preserve">V: CONDICIONES GENERALES DE LOS CONTRATOS DE BIENES Y/O SERVICIOS </w:t>
      </w:r>
    </w:p>
    <w:p w:rsidR="008D785D" w:rsidRPr="0027386E" w:rsidRDefault="0027386E" w:rsidP="0027386E">
      <w:pPr>
        <w:ind w:left="284"/>
        <w:jc w:val="both"/>
        <w:rPr>
          <w:rFonts w:ascii="Calibri" w:hAnsi="Calibri"/>
          <w:sz w:val="22"/>
          <w:szCs w:val="22"/>
        </w:rPr>
      </w:pPr>
      <w:r>
        <w:rPr>
          <w:rFonts w:ascii="Calibri" w:hAnsi="Calibri"/>
          <w:b/>
          <w:sz w:val="22"/>
          <w:szCs w:val="22"/>
        </w:rPr>
        <w:t xml:space="preserve">  </w:t>
      </w:r>
      <w:r w:rsidR="008D785D" w:rsidRPr="0027386E">
        <w:rPr>
          <w:rFonts w:ascii="Calibri" w:hAnsi="Calibri"/>
          <w:sz w:val="22"/>
          <w:szCs w:val="22"/>
        </w:rPr>
        <w:t>Recoge las condiciones contractuales de carácter general que son aplicables para los procedimientos de contratación de Bienes y/o servicios contratados a través del procedimiento de</w:t>
      </w:r>
      <w:r w:rsidR="00F1479B" w:rsidRPr="0027386E">
        <w:rPr>
          <w:rFonts w:ascii="Calibri" w:hAnsi="Calibri"/>
          <w:sz w:val="22"/>
          <w:szCs w:val="22"/>
        </w:rPr>
        <w:t xml:space="preserve"> Licitación</w:t>
      </w:r>
      <w:r w:rsidR="008D785D" w:rsidRPr="0027386E">
        <w:rPr>
          <w:rFonts w:ascii="Calibri" w:hAnsi="Calibri"/>
          <w:sz w:val="22"/>
          <w:szCs w:val="22"/>
        </w:rPr>
        <w:t>, determinada por la normativa del Sistema Nacional de Contratación Pública.</w:t>
      </w:r>
    </w:p>
    <w:p w:rsidR="008D785D" w:rsidRPr="0027386E" w:rsidRDefault="008D785D" w:rsidP="00FA1C7F">
      <w:pPr>
        <w:jc w:val="both"/>
        <w:rPr>
          <w:rFonts w:ascii="Calibri" w:hAnsi="Calibri"/>
          <w:sz w:val="22"/>
          <w:szCs w:val="22"/>
        </w:rPr>
      </w:pPr>
    </w:p>
    <w:p w:rsidR="00AC705B" w:rsidRPr="0027386E" w:rsidRDefault="00F1479B" w:rsidP="00AC705B">
      <w:pPr>
        <w:ind w:left="284"/>
        <w:jc w:val="center"/>
        <w:rPr>
          <w:rFonts w:ascii="Calibri" w:hAnsi="Calibri"/>
          <w:b/>
          <w:spacing w:val="-3"/>
          <w:sz w:val="22"/>
          <w:szCs w:val="22"/>
        </w:rPr>
      </w:pPr>
      <w:r w:rsidRPr="0027386E">
        <w:rPr>
          <w:rFonts w:ascii="Calibri" w:hAnsi="Calibri"/>
          <w:b/>
          <w:spacing w:val="-3"/>
          <w:sz w:val="22"/>
          <w:szCs w:val="22"/>
        </w:rPr>
        <w:br w:type="page"/>
      </w:r>
      <w:r w:rsidR="00AC705B" w:rsidRPr="0027386E">
        <w:rPr>
          <w:rFonts w:ascii="Calibri" w:hAnsi="Calibri"/>
          <w:b/>
          <w:spacing w:val="-3"/>
          <w:sz w:val="22"/>
          <w:szCs w:val="22"/>
        </w:rPr>
        <w:lastRenderedPageBreak/>
        <w:t>INDICE GENERAL</w:t>
      </w:r>
    </w:p>
    <w:p w:rsidR="00AC705B" w:rsidRPr="0027386E" w:rsidRDefault="00AC705B" w:rsidP="00AC705B">
      <w:pPr>
        <w:ind w:left="284"/>
        <w:jc w:val="center"/>
        <w:rPr>
          <w:rFonts w:ascii="Calibri" w:hAnsi="Calibri"/>
          <w:b/>
          <w:spacing w:val="-3"/>
          <w:sz w:val="22"/>
          <w:szCs w:val="22"/>
        </w:rPr>
      </w:pPr>
    </w:p>
    <w:p w:rsidR="00AC705B" w:rsidRPr="0027386E" w:rsidRDefault="00AC705B" w:rsidP="00AC705B">
      <w:pPr>
        <w:pBdr>
          <w:top w:val="single" w:sz="4" w:space="1" w:color="auto"/>
          <w:left w:val="single" w:sz="4" w:space="1" w:color="auto"/>
          <w:bottom w:val="single" w:sz="4" w:space="1" w:color="auto"/>
          <w:right w:val="single" w:sz="4" w:space="11" w:color="auto"/>
        </w:pBdr>
        <w:jc w:val="center"/>
        <w:rPr>
          <w:rFonts w:ascii="Calibri" w:hAnsi="Calibri"/>
          <w:b/>
          <w:bCs/>
          <w:sz w:val="22"/>
          <w:szCs w:val="22"/>
          <w:lang w:eastAsia="es-EC"/>
        </w:rPr>
      </w:pPr>
      <w:r w:rsidRPr="0027386E">
        <w:rPr>
          <w:rFonts w:ascii="Calibri" w:hAnsi="Calibri"/>
          <w:b/>
          <w:bCs/>
          <w:sz w:val="22"/>
          <w:szCs w:val="22"/>
          <w:lang w:eastAsia="es-EC"/>
        </w:rPr>
        <w:t>I. CONDICIONES PARTICULARES DEL PROCEDIMIENTO DE LICITACIÓN DE</w:t>
      </w:r>
    </w:p>
    <w:p w:rsidR="00AC705B" w:rsidRPr="0027386E" w:rsidRDefault="00AC705B" w:rsidP="00AC705B">
      <w:pPr>
        <w:pBdr>
          <w:top w:val="single" w:sz="4" w:space="1" w:color="auto"/>
          <w:left w:val="single" w:sz="4" w:space="1" w:color="auto"/>
          <w:bottom w:val="single" w:sz="4" w:space="1" w:color="auto"/>
          <w:right w:val="single" w:sz="4" w:space="11" w:color="auto"/>
        </w:pBdr>
        <w:jc w:val="center"/>
        <w:rPr>
          <w:rFonts w:ascii="Calibri" w:hAnsi="Calibri"/>
          <w:b/>
          <w:bCs/>
          <w:sz w:val="22"/>
          <w:szCs w:val="22"/>
          <w:lang w:eastAsia="es-EC"/>
        </w:rPr>
      </w:pPr>
      <w:r w:rsidRPr="0027386E">
        <w:rPr>
          <w:rFonts w:ascii="Calibri" w:hAnsi="Calibri"/>
          <w:b/>
          <w:bCs/>
          <w:sz w:val="22"/>
          <w:szCs w:val="22"/>
          <w:lang w:eastAsia="es-EC"/>
        </w:rPr>
        <w:t xml:space="preserve"> BIENES Y/O SERVICIOS</w:t>
      </w:r>
    </w:p>
    <w:tbl>
      <w:tblPr>
        <w:tblpPr w:leftFromText="141" w:rightFromText="141" w:vertAnchor="page" w:horzAnchor="margin" w:tblpX="108" w:tblpY="3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7123"/>
      </w:tblGrid>
      <w:tr w:rsidR="00AC705B" w:rsidRPr="0027386E" w:rsidTr="00E85E30">
        <w:trPr>
          <w:trHeight w:val="410"/>
        </w:trPr>
        <w:tc>
          <w:tcPr>
            <w:tcW w:w="1701" w:type="dxa"/>
            <w:shd w:val="clear" w:color="auto" w:fill="auto"/>
          </w:tcPr>
          <w:p w:rsidR="00AC705B" w:rsidRPr="0027386E" w:rsidRDefault="00AC705B" w:rsidP="00E85E30">
            <w:pPr>
              <w:jc w:val="center"/>
              <w:rPr>
                <w:rFonts w:ascii="Calibri" w:hAnsi="Calibri"/>
                <w:b/>
                <w:bCs/>
                <w:sz w:val="22"/>
                <w:szCs w:val="22"/>
                <w:lang w:eastAsia="es-EC"/>
              </w:rPr>
            </w:pPr>
            <w:r w:rsidRPr="0027386E">
              <w:rPr>
                <w:rFonts w:ascii="Calibri" w:hAnsi="Calibri"/>
                <w:b/>
                <w:bCs/>
                <w:sz w:val="22"/>
                <w:szCs w:val="22"/>
                <w:lang w:eastAsia="es-EC"/>
              </w:rPr>
              <w:t>SECCION I</w:t>
            </w:r>
          </w:p>
          <w:p w:rsidR="00AC705B" w:rsidRPr="0027386E" w:rsidRDefault="00AC705B" w:rsidP="00E85E30">
            <w:pPr>
              <w:jc w:val="center"/>
              <w:rPr>
                <w:rFonts w:ascii="Calibri" w:hAnsi="Calibri"/>
                <w:b/>
                <w:bCs/>
                <w:sz w:val="22"/>
                <w:szCs w:val="22"/>
                <w:lang w:eastAsia="es-EC"/>
              </w:rPr>
            </w:pPr>
          </w:p>
        </w:tc>
        <w:tc>
          <w:tcPr>
            <w:tcW w:w="8045" w:type="dxa"/>
            <w:shd w:val="clear" w:color="auto" w:fill="auto"/>
          </w:tcPr>
          <w:p w:rsidR="00AC705B" w:rsidRPr="0027386E" w:rsidRDefault="00AC705B" w:rsidP="00E85E30">
            <w:pPr>
              <w:tabs>
                <w:tab w:val="left" w:pos="180"/>
              </w:tabs>
              <w:rPr>
                <w:rFonts w:ascii="Calibri" w:hAnsi="Calibri"/>
                <w:b/>
                <w:spacing w:val="-3"/>
                <w:sz w:val="22"/>
                <w:szCs w:val="22"/>
              </w:rPr>
            </w:pPr>
            <w:r w:rsidRPr="0027386E">
              <w:rPr>
                <w:rFonts w:ascii="Calibri" w:hAnsi="Calibri"/>
                <w:b/>
                <w:spacing w:val="-3"/>
                <w:sz w:val="22"/>
                <w:szCs w:val="22"/>
              </w:rPr>
              <w:t>CONVOCATORIA</w:t>
            </w:r>
          </w:p>
        </w:tc>
      </w:tr>
      <w:tr w:rsidR="00AC705B" w:rsidRPr="0027386E" w:rsidTr="00E85E30">
        <w:trPr>
          <w:trHeight w:val="601"/>
        </w:trPr>
        <w:tc>
          <w:tcPr>
            <w:tcW w:w="1701" w:type="dxa"/>
            <w:shd w:val="clear" w:color="auto" w:fill="auto"/>
          </w:tcPr>
          <w:p w:rsidR="00AC705B" w:rsidRPr="0027386E" w:rsidRDefault="00AC705B" w:rsidP="00E85E30">
            <w:pPr>
              <w:jc w:val="center"/>
              <w:rPr>
                <w:rFonts w:ascii="Calibri" w:hAnsi="Calibri"/>
                <w:b/>
                <w:bCs/>
                <w:sz w:val="22"/>
                <w:szCs w:val="22"/>
                <w:lang w:eastAsia="es-EC"/>
              </w:rPr>
            </w:pPr>
            <w:r w:rsidRPr="0027386E">
              <w:rPr>
                <w:rFonts w:ascii="Calibri" w:hAnsi="Calibri"/>
                <w:b/>
                <w:bCs/>
                <w:sz w:val="22"/>
                <w:szCs w:val="22"/>
                <w:lang w:eastAsia="es-EC"/>
              </w:rPr>
              <w:t>SECCION II</w:t>
            </w:r>
          </w:p>
          <w:p w:rsidR="00AC705B" w:rsidRPr="0027386E" w:rsidRDefault="00AC705B" w:rsidP="00E85E30">
            <w:pPr>
              <w:jc w:val="center"/>
              <w:rPr>
                <w:rFonts w:ascii="Calibri" w:hAnsi="Calibri"/>
                <w:b/>
                <w:bCs/>
                <w:sz w:val="22"/>
                <w:szCs w:val="22"/>
                <w:lang w:eastAsia="es-EC"/>
              </w:rPr>
            </w:pPr>
          </w:p>
        </w:tc>
        <w:tc>
          <w:tcPr>
            <w:tcW w:w="8045" w:type="dxa"/>
            <w:shd w:val="clear" w:color="auto" w:fill="auto"/>
          </w:tcPr>
          <w:p w:rsidR="00AC705B" w:rsidRPr="0027386E" w:rsidRDefault="00AC705B" w:rsidP="00E85E30">
            <w:pPr>
              <w:tabs>
                <w:tab w:val="left" w:pos="180"/>
              </w:tabs>
              <w:rPr>
                <w:rFonts w:ascii="Calibri" w:hAnsi="Calibri"/>
                <w:b/>
                <w:spacing w:val="-3"/>
                <w:sz w:val="22"/>
                <w:szCs w:val="22"/>
              </w:rPr>
            </w:pPr>
            <w:r w:rsidRPr="0027386E">
              <w:rPr>
                <w:rFonts w:ascii="Calibri" w:hAnsi="Calibri"/>
                <w:b/>
                <w:spacing w:val="-3"/>
                <w:sz w:val="22"/>
                <w:szCs w:val="22"/>
              </w:rPr>
              <w:t>OBJETO DE LA CONTRATACIÓN, PRESUPUESTO REFERENCIAL Y ESPECIFICACIONES TÉCNICAS</w:t>
            </w:r>
          </w:p>
        </w:tc>
      </w:tr>
      <w:tr w:rsidR="00AC705B" w:rsidRPr="0027386E" w:rsidTr="00E85E30">
        <w:trPr>
          <w:trHeight w:val="412"/>
        </w:trPr>
        <w:tc>
          <w:tcPr>
            <w:tcW w:w="1701" w:type="dxa"/>
            <w:shd w:val="clear" w:color="auto" w:fill="auto"/>
          </w:tcPr>
          <w:p w:rsidR="00AC705B" w:rsidRPr="0027386E" w:rsidRDefault="00AC705B" w:rsidP="00E85E30">
            <w:pPr>
              <w:jc w:val="center"/>
              <w:rPr>
                <w:rFonts w:ascii="Calibri" w:hAnsi="Calibri"/>
                <w:b/>
                <w:bCs/>
                <w:sz w:val="22"/>
                <w:szCs w:val="22"/>
                <w:lang w:eastAsia="es-EC"/>
              </w:rPr>
            </w:pPr>
            <w:r w:rsidRPr="0027386E">
              <w:rPr>
                <w:rFonts w:ascii="Calibri" w:hAnsi="Calibri"/>
                <w:b/>
                <w:bCs/>
                <w:sz w:val="22"/>
                <w:szCs w:val="22"/>
                <w:lang w:eastAsia="es-EC"/>
              </w:rPr>
              <w:t>SECCION III</w:t>
            </w:r>
          </w:p>
          <w:p w:rsidR="00AC705B" w:rsidRPr="0027386E" w:rsidRDefault="00AC705B" w:rsidP="00E85E30">
            <w:pPr>
              <w:tabs>
                <w:tab w:val="left" w:pos="180"/>
              </w:tabs>
              <w:jc w:val="center"/>
              <w:rPr>
                <w:rFonts w:ascii="Calibri" w:hAnsi="Calibri"/>
                <w:b/>
                <w:bCs/>
                <w:sz w:val="22"/>
                <w:szCs w:val="22"/>
                <w:lang w:eastAsia="es-EC"/>
              </w:rPr>
            </w:pPr>
          </w:p>
        </w:tc>
        <w:tc>
          <w:tcPr>
            <w:tcW w:w="8045" w:type="dxa"/>
            <w:shd w:val="clear" w:color="auto" w:fill="auto"/>
          </w:tcPr>
          <w:p w:rsidR="00AC705B" w:rsidRPr="0027386E" w:rsidRDefault="00AC705B" w:rsidP="00E85E30">
            <w:pPr>
              <w:tabs>
                <w:tab w:val="left" w:pos="3196"/>
              </w:tabs>
              <w:rPr>
                <w:rFonts w:ascii="Calibri" w:hAnsi="Calibri"/>
                <w:b/>
                <w:spacing w:val="-3"/>
                <w:sz w:val="22"/>
                <w:szCs w:val="22"/>
              </w:rPr>
            </w:pPr>
            <w:r w:rsidRPr="0027386E">
              <w:rPr>
                <w:rFonts w:ascii="Calibri" w:hAnsi="Calibri"/>
                <w:b/>
                <w:sz w:val="22"/>
                <w:szCs w:val="22"/>
              </w:rPr>
              <w:t>CONDICIONES DEL PROCEDIMIENTO</w:t>
            </w:r>
          </w:p>
        </w:tc>
      </w:tr>
      <w:tr w:rsidR="00AC705B" w:rsidRPr="0027386E" w:rsidTr="00E85E30">
        <w:trPr>
          <w:trHeight w:val="477"/>
        </w:trPr>
        <w:tc>
          <w:tcPr>
            <w:tcW w:w="1701" w:type="dxa"/>
            <w:shd w:val="clear" w:color="auto" w:fill="auto"/>
          </w:tcPr>
          <w:p w:rsidR="00AC705B" w:rsidRPr="0027386E" w:rsidRDefault="00AC705B" w:rsidP="00E85E30">
            <w:pPr>
              <w:jc w:val="center"/>
              <w:rPr>
                <w:rFonts w:ascii="Calibri" w:hAnsi="Calibri"/>
                <w:b/>
                <w:bCs/>
                <w:sz w:val="22"/>
                <w:szCs w:val="22"/>
                <w:lang w:eastAsia="es-EC"/>
              </w:rPr>
            </w:pPr>
            <w:r w:rsidRPr="0027386E">
              <w:rPr>
                <w:rFonts w:ascii="Calibri" w:hAnsi="Calibri"/>
                <w:b/>
                <w:bCs/>
                <w:sz w:val="22"/>
                <w:szCs w:val="22"/>
                <w:lang w:eastAsia="es-EC"/>
              </w:rPr>
              <w:t>SECCIÓN IV</w:t>
            </w:r>
          </w:p>
          <w:p w:rsidR="00AC705B" w:rsidRPr="0027386E" w:rsidRDefault="00AC705B" w:rsidP="00E85E30">
            <w:pPr>
              <w:tabs>
                <w:tab w:val="left" w:pos="180"/>
              </w:tabs>
              <w:jc w:val="center"/>
              <w:rPr>
                <w:rFonts w:ascii="Calibri" w:hAnsi="Calibri"/>
                <w:b/>
                <w:bCs/>
                <w:sz w:val="22"/>
                <w:szCs w:val="22"/>
                <w:lang w:eastAsia="es-EC"/>
              </w:rPr>
            </w:pPr>
          </w:p>
        </w:tc>
        <w:tc>
          <w:tcPr>
            <w:tcW w:w="8045" w:type="dxa"/>
            <w:shd w:val="clear" w:color="auto" w:fill="auto"/>
          </w:tcPr>
          <w:p w:rsidR="00AC705B" w:rsidRPr="0027386E" w:rsidRDefault="00AC705B" w:rsidP="00E85E30">
            <w:pPr>
              <w:tabs>
                <w:tab w:val="left" w:pos="3708"/>
              </w:tabs>
              <w:rPr>
                <w:rFonts w:ascii="Calibri" w:hAnsi="Calibri"/>
                <w:b/>
                <w:spacing w:val="-2"/>
                <w:sz w:val="22"/>
                <w:szCs w:val="22"/>
              </w:rPr>
            </w:pPr>
            <w:r w:rsidRPr="0027386E">
              <w:rPr>
                <w:rFonts w:ascii="Calibri" w:hAnsi="Calibri"/>
                <w:b/>
                <w:spacing w:val="-2"/>
                <w:sz w:val="22"/>
                <w:szCs w:val="22"/>
              </w:rPr>
              <w:t>EVALUACIÓN DE LAS OFERTAS</w:t>
            </w:r>
          </w:p>
          <w:p w:rsidR="00AC705B" w:rsidRPr="0027386E" w:rsidRDefault="00AC705B" w:rsidP="00E85E30">
            <w:pPr>
              <w:tabs>
                <w:tab w:val="left" w:pos="180"/>
              </w:tabs>
              <w:rPr>
                <w:rFonts w:ascii="Calibri" w:hAnsi="Calibri"/>
                <w:b/>
                <w:spacing w:val="-3"/>
                <w:sz w:val="22"/>
                <w:szCs w:val="22"/>
              </w:rPr>
            </w:pPr>
          </w:p>
        </w:tc>
      </w:tr>
      <w:tr w:rsidR="00AC705B" w:rsidRPr="0027386E" w:rsidTr="00E85E30">
        <w:trPr>
          <w:trHeight w:val="356"/>
        </w:trPr>
        <w:tc>
          <w:tcPr>
            <w:tcW w:w="1701" w:type="dxa"/>
            <w:shd w:val="clear" w:color="auto" w:fill="auto"/>
          </w:tcPr>
          <w:p w:rsidR="00AC705B" w:rsidRPr="0027386E" w:rsidRDefault="00AC705B" w:rsidP="00E85E30">
            <w:pPr>
              <w:jc w:val="center"/>
              <w:rPr>
                <w:rFonts w:ascii="Calibri" w:hAnsi="Calibri"/>
                <w:b/>
                <w:bCs/>
                <w:sz w:val="22"/>
                <w:szCs w:val="22"/>
                <w:lang w:eastAsia="es-EC"/>
              </w:rPr>
            </w:pPr>
            <w:r w:rsidRPr="0027386E">
              <w:rPr>
                <w:rFonts w:ascii="Calibri" w:hAnsi="Calibri"/>
                <w:b/>
                <w:bCs/>
                <w:sz w:val="22"/>
                <w:szCs w:val="22"/>
                <w:lang w:eastAsia="es-EC"/>
              </w:rPr>
              <w:t>SECCIÓN V</w:t>
            </w:r>
          </w:p>
          <w:p w:rsidR="00AC705B" w:rsidRPr="0027386E" w:rsidRDefault="00AC705B" w:rsidP="00E85E30">
            <w:pPr>
              <w:tabs>
                <w:tab w:val="left" w:pos="180"/>
              </w:tabs>
              <w:jc w:val="center"/>
              <w:rPr>
                <w:rFonts w:ascii="Calibri" w:hAnsi="Calibri"/>
                <w:b/>
                <w:bCs/>
                <w:sz w:val="22"/>
                <w:szCs w:val="22"/>
                <w:lang w:eastAsia="es-EC"/>
              </w:rPr>
            </w:pPr>
          </w:p>
        </w:tc>
        <w:tc>
          <w:tcPr>
            <w:tcW w:w="8045" w:type="dxa"/>
            <w:shd w:val="clear" w:color="auto" w:fill="auto"/>
          </w:tcPr>
          <w:p w:rsidR="00AC705B" w:rsidRPr="0027386E" w:rsidRDefault="00AC705B" w:rsidP="00E85E30">
            <w:pPr>
              <w:tabs>
                <w:tab w:val="left" w:pos="-540"/>
              </w:tabs>
              <w:rPr>
                <w:rFonts w:ascii="Calibri" w:hAnsi="Calibri"/>
                <w:b/>
                <w:spacing w:val="-2"/>
                <w:sz w:val="22"/>
                <w:szCs w:val="22"/>
              </w:rPr>
            </w:pPr>
            <w:r w:rsidRPr="0027386E">
              <w:rPr>
                <w:rFonts w:ascii="Calibri" w:hAnsi="Calibri"/>
                <w:b/>
                <w:spacing w:val="-2"/>
                <w:sz w:val="22"/>
                <w:szCs w:val="22"/>
              </w:rPr>
              <w:t>OBLIGACIONES DE LAS PARTES</w:t>
            </w:r>
          </w:p>
          <w:p w:rsidR="00AC705B" w:rsidRPr="0027386E" w:rsidRDefault="00AC705B" w:rsidP="00E85E30">
            <w:pPr>
              <w:tabs>
                <w:tab w:val="left" w:pos="180"/>
              </w:tabs>
              <w:rPr>
                <w:rFonts w:ascii="Calibri" w:hAnsi="Calibri"/>
                <w:b/>
                <w:spacing w:val="-3"/>
                <w:sz w:val="22"/>
                <w:szCs w:val="22"/>
              </w:rPr>
            </w:pPr>
          </w:p>
        </w:tc>
      </w:tr>
    </w:tbl>
    <w:p w:rsidR="00AC705B" w:rsidRPr="0027386E" w:rsidRDefault="00AC705B" w:rsidP="00AC705B">
      <w:pPr>
        <w:rPr>
          <w:rFonts w:ascii="Calibri" w:hAnsi="Calibri"/>
          <w:sz w:val="22"/>
          <w:szCs w:val="22"/>
        </w:rPr>
      </w:pPr>
    </w:p>
    <w:p w:rsidR="00F226A7" w:rsidRPr="0027386E" w:rsidRDefault="00F226A7" w:rsidP="00AC705B">
      <w:pPr>
        <w:rPr>
          <w:rFonts w:ascii="Calibri" w:hAnsi="Calibri"/>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AC705B" w:rsidRPr="0027386E" w:rsidTr="00F226A7">
        <w:trPr>
          <w:trHeight w:val="553"/>
        </w:trPr>
        <w:tc>
          <w:tcPr>
            <w:tcW w:w="8859" w:type="dxa"/>
          </w:tcPr>
          <w:p w:rsidR="00AC705B" w:rsidRPr="0027386E" w:rsidRDefault="00AC705B" w:rsidP="00E85E30">
            <w:pPr>
              <w:ind w:left="46"/>
              <w:jc w:val="center"/>
              <w:rPr>
                <w:rFonts w:ascii="Calibri" w:hAnsi="Calibri"/>
                <w:b/>
                <w:bCs/>
                <w:sz w:val="22"/>
                <w:szCs w:val="22"/>
                <w:lang w:eastAsia="es-EC"/>
              </w:rPr>
            </w:pPr>
            <w:r w:rsidRPr="0027386E">
              <w:rPr>
                <w:rFonts w:ascii="Calibri" w:hAnsi="Calibri"/>
                <w:b/>
                <w:bCs/>
                <w:sz w:val="22"/>
                <w:szCs w:val="22"/>
                <w:lang w:eastAsia="es-EC"/>
              </w:rPr>
              <w:t>II.  CONDICIONES GENERALES PARA LA CONTRATACIÓN DE BIENES Y/O SERVICIOS</w:t>
            </w:r>
          </w:p>
        </w:tc>
      </w:tr>
    </w:tbl>
    <w:p w:rsidR="00AC705B" w:rsidRPr="0027386E" w:rsidRDefault="00AC705B" w:rsidP="00AC705B">
      <w:pPr>
        <w:tabs>
          <w:tab w:val="left" w:pos="1197"/>
        </w:tabs>
        <w:rPr>
          <w:rFonts w:ascii="Calibri" w:hAnsi="Calibri"/>
          <w:sz w:val="22"/>
          <w:szCs w:val="22"/>
        </w:rPr>
      </w:pPr>
    </w:p>
    <w:tbl>
      <w:tblPr>
        <w:tblpPr w:leftFromText="141" w:rightFromText="141" w:vertAnchor="text" w:horzAnchor="margin" w:tblpXSpec="center" w:tblpY="13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7307"/>
      </w:tblGrid>
      <w:tr w:rsidR="00AC705B" w:rsidRPr="0027386E" w:rsidTr="00F226A7">
        <w:trPr>
          <w:trHeight w:val="269"/>
        </w:trPr>
        <w:tc>
          <w:tcPr>
            <w:tcW w:w="1448" w:type="dxa"/>
            <w:shd w:val="clear" w:color="auto" w:fill="auto"/>
          </w:tcPr>
          <w:p w:rsidR="00AC705B" w:rsidRPr="0027386E" w:rsidRDefault="00AC705B" w:rsidP="00E85E30">
            <w:pPr>
              <w:tabs>
                <w:tab w:val="left" w:pos="3196"/>
              </w:tabs>
              <w:rPr>
                <w:rFonts w:ascii="Calibri" w:hAnsi="Calibri"/>
                <w:b/>
                <w:sz w:val="22"/>
                <w:szCs w:val="22"/>
              </w:rPr>
            </w:pPr>
            <w:r w:rsidRPr="0027386E">
              <w:rPr>
                <w:rFonts w:ascii="Calibri" w:hAnsi="Calibri"/>
                <w:b/>
                <w:sz w:val="22"/>
                <w:szCs w:val="22"/>
              </w:rPr>
              <w:t>SECCIÓN I</w:t>
            </w:r>
          </w:p>
          <w:p w:rsidR="00AC705B" w:rsidRPr="0027386E" w:rsidRDefault="00AC705B" w:rsidP="00E85E30">
            <w:pPr>
              <w:rPr>
                <w:rFonts w:ascii="Calibri" w:hAnsi="Calibri"/>
                <w:sz w:val="22"/>
                <w:szCs w:val="22"/>
                <w:lang w:eastAsia="es-EC"/>
              </w:rPr>
            </w:pPr>
          </w:p>
        </w:tc>
        <w:tc>
          <w:tcPr>
            <w:tcW w:w="7307" w:type="dxa"/>
            <w:shd w:val="clear" w:color="auto" w:fill="auto"/>
          </w:tcPr>
          <w:p w:rsidR="00AC705B" w:rsidRPr="0027386E" w:rsidRDefault="00AC705B" w:rsidP="00E85E30">
            <w:pPr>
              <w:tabs>
                <w:tab w:val="left" w:pos="3196"/>
              </w:tabs>
              <w:rPr>
                <w:rFonts w:ascii="Calibri" w:hAnsi="Calibri"/>
                <w:b/>
                <w:sz w:val="22"/>
                <w:szCs w:val="22"/>
              </w:rPr>
            </w:pPr>
          </w:p>
        </w:tc>
      </w:tr>
      <w:tr w:rsidR="00AC705B" w:rsidRPr="0027386E" w:rsidTr="00F226A7">
        <w:trPr>
          <w:trHeight w:val="492"/>
        </w:trPr>
        <w:tc>
          <w:tcPr>
            <w:tcW w:w="1448" w:type="dxa"/>
            <w:shd w:val="clear" w:color="auto" w:fill="auto"/>
          </w:tcPr>
          <w:p w:rsidR="00AC705B" w:rsidRPr="0027386E" w:rsidRDefault="00AC705B" w:rsidP="00E85E30">
            <w:pPr>
              <w:rPr>
                <w:rFonts w:ascii="Calibri" w:hAnsi="Calibri"/>
                <w:b/>
                <w:bCs/>
                <w:sz w:val="22"/>
                <w:szCs w:val="22"/>
                <w:lang w:eastAsia="es-EC"/>
              </w:rPr>
            </w:pPr>
            <w:r w:rsidRPr="0027386E">
              <w:rPr>
                <w:rFonts w:ascii="Calibri" w:hAnsi="Calibri"/>
                <w:b/>
                <w:bCs/>
                <w:sz w:val="22"/>
                <w:szCs w:val="22"/>
                <w:lang w:eastAsia="es-EC"/>
              </w:rPr>
              <w:t>SECCIÓN II</w:t>
            </w:r>
          </w:p>
          <w:p w:rsidR="00AC705B" w:rsidRPr="0027386E" w:rsidRDefault="00AC705B" w:rsidP="00E85E30">
            <w:pPr>
              <w:rPr>
                <w:rFonts w:ascii="Calibri" w:hAnsi="Calibri"/>
                <w:sz w:val="22"/>
                <w:szCs w:val="22"/>
                <w:lang w:eastAsia="es-EC"/>
              </w:rPr>
            </w:pPr>
          </w:p>
        </w:tc>
        <w:tc>
          <w:tcPr>
            <w:tcW w:w="7307" w:type="dxa"/>
            <w:shd w:val="clear" w:color="auto" w:fill="auto"/>
          </w:tcPr>
          <w:p w:rsidR="00AC705B" w:rsidRPr="0027386E" w:rsidRDefault="00AC705B" w:rsidP="00E85E30">
            <w:pPr>
              <w:rPr>
                <w:rFonts w:ascii="Calibri" w:hAnsi="Calibri"/>
                <w:b/>
                <w:bCs/>
                <w:color w:val="000000"/>
                <w:sz w:val="22"/>
                <w:szCs w:val="22"/>
                <w:lang w:eastAsia="es-EC"/>
              </w:rPr>
            </w:pPr>
            <w:r w:rsidRPr="0027386E">
              <w:rPr>
                <w:rFonts w:ascii="Calibri" w:hAnsi="Calibri"/>
                <w:b/>
                <w:bCs/>
                <w:color w:val="000000"/>
                <w:sz w:val="22"/>
                <w:szCs w:val="22"/>
                <w:lang w:eastAsia="es-EC"/>
              </w:rPr>
              <w:t>METODOLOGÍA DE EVALUACIÓN DE LAS OFERTAS</w:t>
            </w:r>
          </w:p>
          <w:p w:rsidR="00AC705B" w:rsidRPr="0027386E" w:rsidRDefault="00AC705B" w:rsidP="00E85E30">
            <w:pPr>
              <w:rPr>
                <w:rFonts w:ascii="Calibri" w:hAnsi="Calibri"/>
                <w:sz w:val="22"/>
                <w:szCs w:val="22"/>
                <w:lang w:eastAsia="es-EC"/>
              </w:rPr>
            </w:pPr>
          </w:p>
        </w:tc>
      </w:tr>
      <w:tr w:rsidR="00AC705B" w:rsidRPr="0027386E" w:rsidTr="00F226A7">
        <w:trPr>
          <w:trHeight w:val="499"/>
        </w:trPr>
        <w:tc>
          <w:tcPr>
            <w:tcW w:w="1448" w:type="dxa"/>
            <w:shd w:val="clear" w:color="auto" w:fill="auto"/>
          </w:tcPr>
          <w:p w:rsidR="00AC705B" w:rsidRPr="0027386E" w:rsidRDefault="00AC705B" w:rsidP="00E85E30">
            <w:pPr>
              <w:rPr>
                <w:rFonts w:ascii="Calibri" w:hAnsi="Calibri"/>
                <w:sz w:val="22"/>
                <w:szCs w:val="22"/>
                <w:lang w:eastAsia="es-EC"/>
              </w:rPr>
            </w:pPr>
            <w:r w:rsidRPr="0027386E">
              <w:rPr>
                <w:rFonts w:ascii="Calibri" w:hAnsi="Calibri"/>
                <w:b/>
                <w:bCs/>
                <w:sz w:val="22"/>
                <w:szCs w:val="22"/>
                <w:lang w:eastAsia="es-EC"/>
              </w:rPr>
              <w:t>SECCIÓN III</w:t>
            </w:r>
          </w:p>
          <w:p w:rsidR="00AC705B" w:rsidRPr="0027386E" w:rsidRDefault="00AC705B" w:rsidP="00E85E30">
            <w:pPr>
              <w:rPr>
                <w:rFonts w:ascii="Calibri" w:hAnsi="Calibri"/>
                <w:sz w:val="22"/>
                <w:szCs w:val="22"/>
                <w:lang w:eastAsia="es-EC"/>
              </w:rPr>
            </w:pPr>
          </w:p>
        </w:tc>
        <w:tc>
          <w:tcPr>
            <w:tcW w:w="7307" w:type="dxa"/>
            <w:shd w:val="clear" w:color="auto" w:fill="auto"/>
          </w:tcPr>
          <w:p w:rsidR="00AC705B" w:rsidRPr="0027386E" w:rsidRDefault="00AC705B" w:rsidP="00E85E30">
            <w:pPr>
              <w:rPr>
                <w:rFonts w:ascii="Calibri" w:hAnsi="Calibri"/>
                <w:b/>
                <w:bCs/>
                <w:sz w:val="22"/>
                <w:szCs w:val="22"/>
                <w:lang w:eastAsia="es-EC"/>
              </w:rPr>
            </w:pPr>
            <w:r w:rsidRPr="0027386E">
              <w:rPr>
                <w:rFonts w:ascii="Calibri" w:hAnsi="Calibri"/>
                <w:b/>
                <w:bCs/>
                <w:sz w:val="22"/>
                <w:szCs w:val="22"/>
                <w:lang w:eastAsia="es-EC"/>
              </w:rPr>
              <w:t>FASE CONTRACTUAL</w:t>
            </w:r>
          </w:p>
          <w:p w:rsidR="00AC705B" w:rsidRPr="0027386E" w:rsidRDefault="00AC705B" w:rsidP="00E85E30">
            <w:pPr>
              <w:rPr>
                <w:rFonts w:ascii="Calibri" w:hAnsi="Calibri"/>
                <w:sz w:val="22"/>
                <w:szCs w:val="22"/>
                <w:lang w:eastAsia="es-EC"/>
              </w:rPr>
            </w:pPr>
          </w:p>
        </w:tc>
      </w:tr>
    </w:tbl>
    <w:p w:rsidR="00AC705B" w:rsidRPr="0027386E" w:rsidRDefault="00AC705B" w:rsidP="00AC705B">
      <w:pPr>
        <w:tabs>
          <w:tab w:val="left" w:pos="1197"/>
        </w:tabs>
        <w:rPr>
          <w:rFonts w:ascii="Calibri" w:hAnsi="Calibri"/>
          <w:sz w:val="22"/>
          <w:szCs w:val="22"/>
        </w:rPr>
      </w:pPr>
    </w:p>
    <w:p w:rsidR="00AC705B" w:rsidRPr="0027386E" w:rsidRDefault="00AC705B" w:rsidP="00F226A7">
      <w:pPr>
        <w:pBdr>
          <w:top w:val="single" w:sz="4" w:space="1" w:color="auto"/>
          <w:left w:val="single" w:sz="4" w:space="4" w:color="auto"/>
          <w:bottom w:val="single" w:sz="4" w:space="0" w:color="auto"/>
          <w:right w:val="single" w:sz="4" w:space="7" w:color="auto"/>
        </w:pBdr>
        <w:jc w:val="center"/>
        <w:rPr>
          <w:rFonts w:ascii="Calibri" w:hAnsi="Calibri"/>
          <w:b/>
          <w:bCs/>
          <w:sz w:val="22"/>
          <w:szCs w:val="22"/>
        </w:rPr>
      </w:pPr>
    </w:p>
    <w:p w:rsidR="00AC705B" w:rsidRPr="0027386E" w:rsidRDefault="00AC705B" w:rsidP="00F226A7">
      <w:pPr>
        <w:pBdr>
          <w:top w:val="single" w:sz="4" w:space="1" w:color="auto"/>
          <w:left w:val="single" w:sz="4" w:space="4" w:color="auto"/>
          <w:bottom w:val="single" w:sz="4" w:space="0" w:color="auto"/>
          <w:right w:val="single" w:sz="4" w:space="7" w:color="auto"/>
        </w:pBdr>
        <w:jc w:val="center"/>
        <w:rPr>
          <w:rFonts w:ascii="Calibri" w:hAnsi="Calibri"/>
          <w:b/>
          <w:bCs/>
          <w:sz w:val="22"/>
          <w:szCs w:val="22"/>
        </w:rPr>
      </w:pPr>
      <w:r w:rsidRPr="0027386E">
        <w:rPr>
          <w:rFonts w:ascii="Calibri" w:hAnsi="Calibri"/>
          <w:b/>
          <w:bCs/>
          <w:sz w:val="22"/>
          <w:szCs w:val="22"/>
        </w:rPr>
        <w:t>III.  FORMULARIOS DE LICITACIÓN DE BIENES Y/O SERVICIOS</w:t>
      </w:r>
    </w:p>
    <w:p w:rsidR="00AC705B" w:rsidRPr="0027386E" w:rsidRDefault="00AC705B" w:rsidP="00AC705B">
      <w:pPr>
        <w:jc w:val="center"/>
        <w:rPr>
          <w:rFonts w:ascii="Calibri" w:hAnsi="Calibri"/>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6482"/>
      </w:tblGrid>
      <w:tr w:rsidR="00AC705B" w:rsidRPr="0027386E" w:rsidTr="00F226A7">
        <w:tc>
          <w:tcPr>
            <w:tcW w:w="2165" w:type="dxa"/>
            <w:shd w:val="clear" w:color="auto" w:fill="auto"/>
          </w:tcPr>
          <w:p w:rsidR="00AC705B" w:rsidRPr="0027386E" w:rsidRDefault="00AC705B" w:rsidP="00E85E30">
            <w:pPr>
              <w:rPr>
                <w:rFonts w:ascii="Calibri" w:hAnsi="Calibri"/>
                <w:sz w:val="22"/>
                <w:szCs w:val="22"/>
              </w:rPr>
            </w:pPr>
            <w:r w:rsidRPr="0027386E">
              <w:rPr>
                <w:rFonts w:ascii="Calibri" w:hAnsi="Calibri"/>
                <w:b/>
                <w:sz w:val="22"/>
                <w:szCs w:val="22"/>
              </w:rPr>
              <w:t>SECCIÓN I</w:t>
            </w:r>
          </w:p>
        </w:tc>
        <w:tc>
          <w:tcPr>
            <w:tcW w:w="6482" w:type="dxa"/>
            <w:shd w:val="clear" w:color="auto" w:fill="auto"/>
          </w:tcPr>
          <w:p w:rsidR="00AC705B" w:rsidRPr="0027386E" w:rsidRDefault="00AC705B" w:rsidP="00E85E30">
            <w:pPr>
              <w:rPr>
                <w:rFonts w:ascii="Calibri" w:hAnsi="Calibri"/>
                <w:sz w:val="22"/>
                <w:szCs w:val="22"/>
              </w:rPr>
            </w:pPr>
            <w:r w:rsidRPr="0027386E">
              <w:rPr>
                <w:rFonts w:ascii="Calibri" w:hAnsi="Calibri"/>
                <w:b/>
                <w:bCs/>
                <w:sz w:val="22"/>
                <w:szCs w:val="22"/>
                <w:lang w:eastAsia="es-EC"/>
              </w:rPr>
              <w:t>FORMULARIO DE LA OFERTA</w:t>
            </w:r>
          </w:p>
          <w:p w:rsidR="00AC705B" w:rsidRPr="0027386E" w:rsidRDefault="00AC705B" w:rsidP="00E85E30">
            <w:pPr>
              <w:rPr>
                <w:rFonts w:ascii="Calibri" w:hAnsi="Calibri"/>
                <w:sz w:val="22"/>
                <w:szCs w:val="22"/>
              </w:rPr>
            </w:pPr>
          </w:p>
        </w:tc>
      </w:tr>
      <w:tr w:rsidR="00AC705B" w:rsidRPr="0027386E" w:rsidTr="00F226A7">
        <w:tc>
          <w:tcPr>
            <w:tcW w:w="2165" w:type="dxa"/>
            <w:shd w:val="clear" w:color="auto" w:fill="auto"/>
          </w:tcPr>
          <w:p w:rsidR="00AC705B" w:rsidRPr="0027386E" w:rsidRDefault="00AC705B" w:rsidP="00E85E30">
            <w:pPr>
              <w:rPr>
                <w:rFonts w:ascii="Calibri" w:hAnsi="Calibri"/>
                <w:b/>
                <w:sz w:val="22"/>
                <w:szCs w:val="22"/>
              </w:rPr>
            </w:pPr>
            <w:r w:rsidRPr="0027386E">
              <w:rPr>
                <w:rFonts w:ascii="Calibri" w:hAnsi="Calibri"/>
                <w:b/>
                <w:sz w:val="22"/>
                <w:szCs w:val="22"/>
              </w:rPr>
              <w:t>SECCIÓN II</w:t>
            </w:r>
            <w:r w:rsidRPr="0027386E">
              <w:rPr>
                <w:rFonts w:ascii="Calibri" w:hAnsi="Calibri"/>
                <w:b/>
                <w:sz w:val="22"/>
                <w:szCs w:val="22"/>
              </w:rPr>
              <w:tab/>
            </w:r>
          </w:p>
          <w:p w:rsidR="00AC705B" w:rsidRPr="0027386E" w:rsidRDefault="00AC705B" w:rsidP="00E85E30">
            <w:pPr>
              <w:rPr>
                <w:rFonts w:ascii="Calibri" w:hAnsi="Calibri"/>
                <w:sz w:val="22"/>
                <w:szCs w:val="22"/>
              </w:rPr>
            </w:pPr>
          </w:p>
        </w:tc>
        <w:tc>
          <w:tcPr>
            <w:tcW w:w="6482" w:type="dxa"/>
            <w:shd w:val="clear" w:color="auto" w:fill="auto"/>
          </w:tcPr>
          <w:p w:rsidR="00AC705B" w:rsidRPr="0027386E" w:rsidRDefault="00AC705B" w:rsidP="00E85E30">
            <w:pPr>
              <w:rPr>
                <w:rFonts w:ascii="Calibri" w:hAnsi="Calibri"/>
                <w:b/>
                <w:sz w:val="22"/>
                <w:szCs w:val="22"/>
              </w:rPr>
            </w:pPr>
            <w:r w:rsidRPr="0027386E">
              <w:rPr>
                <w:rFonts w:ascii="Calibri" w:hAnsi="Calibri"/>
                <w:b/>
                <w:bCs/>
                <w:sz w:val="22"/>
                <w:szCs w:val="22"/>
                <w:lang w:eastAsia="es-EC"/>
              </w:rPr>
              <w:t xml:space="preserve">FORMULARIO DE </w:t>
            </w:r>
            <w:r w:rsidRPr="0027386E">
              <w:rPr>
                <w:rFonts w:ascii="Calibri" w:hAnsi="Calibri"/>
                <w:b/>
                <w:sz w:val="22"/>
                <w:szCs w:val="22"/>
              </w:rPr>
              <w:t>COMPROMISO DE ASOCIACIÓN O CONSORCIO</w:t>
            </w:r>
          </w:p>
          <w:p w:rsidR="00AC705B" w:rsidRPr="0027386E" w:rsidRDefault="00AC705B" w:rsidP="00E85E30">
            <w:pPr>
              <w:rPr>
                <w:rFonts w:ascii="Calibri" w:hAnsi="Calibri"/>
                <w:sz w:val="22"/>
                <w:szCs w:val="22"/>
              </w:rPr>
            </w:pPr>
          </w:p>
        </w:tc>
      </w:tr>
    </w:tbl>
    <w:p w:rsidR="00AC705B" w:rsidRPr="0027386E" w:rsidRDefault="00AC705B" w:rsidP="00AC705B">
      <w:pPr>
        <w:rPr>
          <w:rFonts w:ascii="Calibri" w:hAnsi="Calibri"/>
          <w:b/>
          <w:sz w:val="22"/>
          <w:szCs w:val="22"/>
        </w:rPr>
      </w:pPr>
    </w:p>
    <w:p w:rsidR="00AC705B" w:rsidRPr="0027386E" w:rsidRDefault="00AC705B" w:rsidP="00AC705B">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r w:rsidRPr="0027386E">
        <w:rPr>
          <w:rFonts w:ascii="Calibri" w:hAnsi="Calibri"/>
          <w:b/>
          <w:bCs/>
          <w:sz w:val="22"/>
          <w:szCs w:val="22"/>
          <w:lang w:eastAsia="es-EC"/>
        </w:rPr>
        <w:t>IV.  CONDICIONES PARTICULARES DEL CONTRATO DE LICITACIÓN DE BIENES Y/O SERVICIOS</w:t>
      </w:r>
    </w:p>
    <w:p w:rsidR="00AC705B" w:rsidRPr="0027386E" w:rsidRDefault="00AC705B" w:rsidP="00AC705B">
      <w:pPr>
        <w:pBdr>
          <w:top w:val="single" w:sz="4" w:space="1" w:color="auto"/>
          <w:left w:val="single" w:sz="4" w:space="4" w:color="auto"/>
          <w:bottom w:val="single" w:sz="4" w:space="1" w:color="auto"/>
          <w:right w:val="single" w:sz="4" w:space="4" w:color="auto"/>
        </w:pBdr>
        <w:rPr>
          <w:rFonts w:ascii="Calibri" w:hAnsi="Calibri"/>
          <w:bCs/>
          <w:sz w:val="22"/>
          <w:szCs w:val="22"/>
          <w:lang w:eastAsia="es-EC"/>
        </w:rPr>
      </w:pPr>
    </w:p>
    <w:p w:rsidR="00AC705B" w:rsidRPr="0027386E" w:rsidRDefault="00AC705B" w:rsidP="00AC705B">
      <w:pPr>
        <w:jc w:val="center"/>
        <w:rPr>
          <w:rFonts w:ascii="Calibri" w:hAnsi="Calibri"/>
          <w:bCs/>
          <w:sz w:val="22"/>
          <w:szCs w:val="22"/>
          <w:lang w:eastAsia="es-EC"/>
        </w:rPr>
      </w:pPr>
    </w:p>
    <w:p w:rsidR="00AC705B" w:rsidRPr="0027386E" w:rsidRDefault="00AC705B" w:rsidP="00AC705B">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r w:rsidRPr="0027386E">
        <w:rPr>
          <w:rFonts w:ascii="Calibri" w:hAnsi="Calibri"/>
          <w:b/>
          <w:bCs/>
          <w:sz w:val="22"/>
          <w:szCs w:val="22"/>
          <w:lang w:eastAsia="es-EC"/>
        </w:rPr>
        <w:t>V.  CONDICIONES GENERALES DE LOS CONTRATOS DE BIENES Y/O SERVICIOS</w:t>
      </w:r>
    </w:p>
    <w:p w:rsidR="00AC705B" w:rsidRPr="0027386E" w:rsidRDefault="00AC705B" w:rsidP="00AC705B">
      <w:pPr>
        <w:pBdr>
          <w:top w:val="single" w:sz="4" w:space="1" w:color="auto"/>
          <w:left w:val="single" w:sz="4" w:space="4" w:color="auto"/>
          <w:bottom w:val="single" w:sz="4" w:space="1" w:color="auto"/>
          <w:right w:val="single" w:sz="4" w:space="4" w:color="auto"/>
        </w:pBdr>
        <w:jc w:val="center"/>
        <w:rPr>
          <w:rFonts w:ascii="Calibri" w:hAnsi="Calibri"/>
          <w:bCs/>
          <w:sz w:val="22"/>
          <w:szCs w:val="22"/>
          <w:lang w:eastAsia="es-EC"/>
        </w:rPr>
      </w:pPr>
    </w:p>
    <w:p w:rsidR="00AC705B" w:rsidRPr="0027386E" w:rsidRDefault="00AC705B" w:rsidP="00AC705B">
      <w:pPr>
        <w:tabs>
          <w:tab w:val="left" w:pos="180"/>
        </w:tabs>
        <w:jc w:val="center"/>
        <w:rPr>
          <w:rFonts w:ascii="Calibri" w:hAnsi="Calibri"/>
          <w:b/>
          <w:spacing w:val="-3"/>
          <w:sz w:val="22"/>
          <w:szCs w:val="22"/>
        </w:rPr>
      </w:pPr>
    </w:p>
    <w:p w:rsidR="00AC705B" w:rsidRPr="0027386E" w:rsidRDefault="00AC705B" w:rsidP="00AC705B">
      <w:pPr>
        <w:tabs>
          <w:tab w:val="left" w:pos="180"/>
        </w:tabs>
        <w:jc w:val="center"/>
        <w:rPr>
          <w:rFonts w:ascii="Calibri" w:hAnsi="Calibri"/>
          <w:b/>
          <w:spacing w:val="-3"/>
          <w:sz w:val="22"/>
          <w:szCs w:val="22"/>
        </w:rPr>
      </w:pPr>
    </w:p>
    <w:p w:rsidR="00E57445" w:rsidRPr="0027386E" w:rsidRDefault="00AC705B" w:rsidP="00AC705B">
      <w:pPr>
        <w:ind w:left="284"/>
        <w:jc w:val="center"/>
        <w:rPr>
          <w:rFonts w:ascii="Calibri" w:hAnsi="Calibri"/>
          <w:b/>
          <w:spacing w:val="-3"/>
          <w:sz w:val="22"/>
          <w:szCs w:val="22"/>
        </w:rPr>
      </w:pPr>
      <w:r w:rsidRPr="0027386E">
        <w:rPr>
          <w:rFonts w:ascii="Calibri" w:hAnsi="Calibri"/>
          <w:b/>
          <w:spacing w:val="-3"/>
          <w:sz w:val="22"/>
          <w:szCs w:val="22"/>
        </w:rPr>
        <w:t xml:space="preserve"> </w:t>
      </w:r>
    </w:p>
    <w:p w:rsidR="00E57445" w:rsidRPr="0027386E" w:rsidRDefault="00AC705B" w:rsidP="00FA1C7F">
      <w:pPr>
        <w:tabs>
          <w:tab w:val="left" w:pos="180"/>
        </w:tabs>
        <w:jc w:val="center"/>
        <w:rPr>
          <w:rFonts w:ascii="Calibri" w:hAnsi="Calibri"/>
          <w:b/>
          <w:spacing w:val="-3"/>
          <w:sz w:val="22"/>
          <w:szCs w:val="22"/>
        </w:rPr>
      </w:pPr>
      <w:r w:rsidRPr="0027386E">
        <w:rPr>
          <w:rFonts w:ascii="Calibri" w:hAnsi="Calibri"/>
          <w:b/>
          <w:spacing w:val="-3"/>
          <w:sz w:val="22"/>
          <w:szCs w:val="22"/>
        </w:rPr>
        <w:br w:type="page"/>
      </w:r>
      <w:r w:rsidR="00E57445" w:rsidRPr="0027386E">
        <w:rPr>
          <w:rFonts w:ascii="Calibri" w:hAnsi="Calibri"/>
          <w:b/>
          <w:spacing w:val="-3"/>
          <w:sz w:val="22"/>
          <w:szCs w:val="22"/>
        </w:rPr>
        <w:lastRenderedPageBreak/>
        <w:t>ÍNDICE</w:t>
      </w:r>
    </w:p>
    <w:p w:rsidR="00E57445" w:rsidRPr="0027386E" w:rsidRDefault="00E57445" w:rsidP="00FA1C7F">
      <w:pPr>
        <w:tabs>
          <w:tab w:val="left" w:pos="180"/>
        </w:tabs>
        <w:jc w:val="center"/>
        <w:rPr>
          <w:rFonts w:ascii="Calibri" w:hAnsi="Calibri"/>
          <w:b/>
          <w:spacing w:val="-3"/>
          <w:sz w:val="22"/>
          <w:szCs w:val="22"/>
        </w:rPr>
      </w:pPr>
    </w:p>
    <w:p w:rsidR="00E57445" w:rsidRPr="0027386E" w:rsidRDefault="00E57445" w:rsidP="00FA1C7F">
      <w:pPr>
        <w:pBdr>
          <w:top w:val="single" w:sz="4" w:space="1" w:color="auto"/>
          <w:left w:val="single" w:sz="4" w:space="4" w:color="auto"/>
          <w:bottom w:val="single" w:sz="4" w:space="1" w:color="auto"/>
          <w:right w:val="single" w:sz="4" w:space="4" w:color="auto"/>
        </w:pBdr>
        <w:jc w:val="center"/>
        <w:rPr>
          <w:rFonts w:ascii="Calibri" w:hAnsi="Calibri"/>
          <w:sz w:val="22"/>
          <w:szCs w:val="22"/>
          <w:lang w:eastAsia="es-EC"/>
        </w:rPr>
      </w:pPr>
    </w:p>
    <w:p w:rsidR="00E57445" w:rsidRPr="0027386E" w:rsidRDefault="00E57445"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r w:rsidRPr="0027386E">
        <w:rPr>
          <w:rFonts w:ascii="Calibri" w:hAnsi="Calibri"/>
          <w:b/>
          <w:bCs/>
          <w:sz w:val="22"/>
          <w:szCs w:val="22"/>
          <w:lang w:eastAsia="es-EC"/>
        </w:rPr>
        <w:t>I. CONDICIONES PARTICULARES DE LICITACIÓN BIENES Y/O SERVICIOS</w:t>
      </w:r>
    </w:p>
    <w:p w:rsidR="00E57445" w:rsidRPr="0027386E" w:rsidRDefault="00E57445"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p>
    <w:p w:rsidR="00E57445" w:rsidRPr="0027386E" w:rsidRDefault="00E57445" w:rsidP="00FA1C7F">
      <w:pPr>
        <w:tabs>
          <w:tab w:val="left" w:pos="180"/>
        </w:tabs>
        <w:jc w:val="center"/>
        <w:rPr>
          <w:rFonts w:ascii="Calibri" w:hAnsi="Calibri"/>
          <w:b/>
          <w:spacing w:val="-3"/>
          <w:sz w:val="22"/>
          <w:szCs w:val="22"/>
        </w:rPr>
      </w:pPr>
    </w:p>
    <w:p w:rsidR="00E57445" w:rsidRPr="0027386E" w:rsidRDefault="00E57445" w:rsidP="00FA1C7F">
      <w:pPr>
        <w:tabs>
          <w:tab w:val="left" w:pos="180"/>
        </w:tabs>
        <w:jc w:val="center"/>
        <w:rPr>
          <w:rFonts w:ascii="Calibri" w:hAnsi="Calibri"/>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6918"/>
      </w:tblGrid>
      <w:tr w:rsidR="00E57445" w:rsidRPr="0027386E" w:rsidTr="00EB1F3D">
        <w:tc>
          <w:tcPr>
            <w:tcW w:w="1951" w:type="dxa"/>
            <w:shd w:val="clear" w:color="auto" w:fill="auto"/>
          </w:tcPr>
          <w:p w:rsidR="00E57445" w:rsidRPr="0027386E" w:rsidRDefault="00E57445" w:rsidP="00FA1C7F">
            <w:pPr>
              <w:tabs>
                <w:tab w:val="left" w:pos="180"/>
              </w:tabs>
              <w:jc w:val="center"/>
              <w:rPr>
                <w:rFonts w:ascii="Calibri" w:hAnsi="Calibri"/>
                <w:b/>
                <w:spacing w:val="-3"/>
                <w:sz w:val="22"/>
                <w:szCs w:val="22"/>
              </w:rPr>
            </w:pPr>
          </w:p>
          <w:p w:rsidR="00E57445" w:rsidRPr="0027386E" w:rsidRDefault="00E57445" w:rsidP="00FA1C7F">
            <w:pPr>
              <w:tabs>
                <w:tab w:val="left" w:pos="180"/>
              </w:tabs>
              <w:jc w:val="center"/>
              <w:rPr>
                <w:rFonts w:ascii="Calibri" w:hAnsi="Calibri"/>
                <w:b/>
                <w:spacing w:val="-3"/>
                <w:sz w:val="22"/>
                <w:szCs w:val="22"/>
                <w:u w:val="single"/>
              </w:rPr>
            </w:pPr>
            <w:r w:rsidRPr="0027386E">
              <w:rPr>
                <w:rFonts w:ascii="Calibri" w:hAnsi="Calibri"/>
                <w:b/>
                <w:spacing w:val="-3"/>
                <w:sz w:val="22"/>
                <w:szCs w:val="22"/>
              </w:rPr>
              <w:t>SECCION I</w:t>
            </w:r>
          </w:p>
          <w:p w:rsidR="00E57445" w:rsidRPr="0027386E" w:rsidRDefault="00E57445" w:rsidP="00FA1C7F">
            <w:pPr>
              <w:tabs>
                <w:tab w:val="left" w:pos="180"/>
              </w:tabs>
              <w:jc w:val="center"/>
              <w:rPr>
                <w:rFonts w:ascii="Calibri" w:hAnsi="Calibri"/>
                <w:b/>
                <w:spacing w:val="-3"/>
                <w:sz w:val="22"/>
                <w:szCs w:val="22"/>
              </w:rPr>
            </w:pPr>
          </w:p>
        </w:tc>
        <w:tc>
          <w:tcPr>
            <w:tcW w:w="7827" w:type="dxa"/>
            <w:shd w:val="clear" w:color="auto" w:fill="auto"/>
          </w:tcPr>
          <w:p w:rsidR="00E57445" w:rsidRPr="0027386E" w:rsidRDefault="00E57445" w:rsidP="00FA1C7F">
            <w:pPr>
              <w:tabs>
                <w:tab w:val="left" w:pos="-540"/>
              </w:tabs>
              <w:rPr>
                <w:rFonts w:ascii="Calibri" w:hAnsi="Calibri"/>
                <w:b/>
                <w:spacing w:val="-2"/>
                <w:sz w:val="22"/>
                <w:szCs w:val="22"/>
              </w:rPr>
            </w:pPr>
          </w:p>
          <w:p w:rsidR="00E57445" w:rsidRPr="0027386E" w:rsidRDefault="00E57445" w:rsidP="00FA1C7F">
            <w:pPr>
              <w:tabs>
                <w:tab w:val="left" w:pos="-540"/>
              </w:tabs>
              <w:rPr>
                <w:rFonts w:ascii="Calibri" w:hAnsi="Calibri"/>
                <w:b/>
                <w:spacing w:val="-3"/>
                <w:sz w:val="22"/>
                <w:szCs w:val="22"/>
              </w:rPr>
            </w:pPr>
            <w:r w:rsidRPr="0027386E">
              <w:rPr>
                <w:rFonts w:ascii="Calibri" w:hAnsi="Calibri"/>
                <w:b/>
                <w:spacing w:val="-2"/>
                <w:sz w:val="22"/>
                <w:szCs w:val="22"/>
              </w:rPr>
              <w:t>CONVOCATORIA</w:t>
            </w:r>
          </w:p>
        </w:tc>
      </w:tr>
      <w:tr w:rsidR="00E57445" w:rsidRPr="0027386E" w:rsidTr="00EB1F3D">
        <w:tc>
          <w:tcPr>
            <w:tcW w:w="1951" w:type="dxa"/>
            <w:shd w:val="clear" w:color="auto" w:fill="auto"/>
          </w:tcPr>
          <w:p w:rsidR="00E57445" w:rsidRPr="0027386E" w:rsidRDefault="00E57445" w:rsidP="00FA1C7F">
            <w:pPr>
              <w:tabs>
                <w:tab w:val="left" w:pos="180"/>
              </w:tabs>
              <w:jc w:val="center"/>
              <w:rPr>
                <w:rFonts w:ascii="Calibri" w:hAnsi="Calibri"/>
                <w:b/>
                <w:spacing w:val="-3"/>
                <w:sz w:val="22"/>
                <w:szCs w:val="22"/>
              </w:rPr>
            </w:pPr>
          </w:p>
          <w:p w:rsidR="00E57445" w:rsidRPr="0027386E" w:rsidRDefault="00E57445" w:rsidP="00FA1C7F">
            <w:pPr>
              <w:tabs>
                <w:tab w:val="left" w:pos="180"/>
              </w:tabs>
              <w:jc w:val="center"/>
              <w:rPr>
                <w:rFonts w:ascii="Calibri" w:hAnsi="Calibri"/>
                <w:b/>
                <w:spacing w:val="-3"/>
                <w:sz w:val="22"/>
                <w:szCs w:val="22"/>
              </w:rPr>
            </w:pPr>
            <w:r w:rsidRPr="0027386E">
              <w:rPr>
                <w:rFonts w:ascii="Calibri" w:hAnsi="Calibri"/>
                <w:b/>
                <w:spacing w:val="-3"/>
                <w:sz w:val="22"/>
                <w:szCs w:val="22"/>
              </w:rPr>
              <w:t>SECCION II</w:t>
            </w:r>
          </w:p>
          <w:p w:rsidR="00E57445" w:rsidRPr="0027386E" w:rsidRDefault="00E57445" w:rsidP="00FA1C7F">
            <w:pPr>
              <w:tabs>
                <w:tab w:val="left" w:pos="180"/>
              </w:tabs>
              <w:jc w:val="center"/>
              <w:rPr>
                <w:rFonts w:ascii="Calibri" w:hAnsi="Calibri"/>
                <w:b/>
                <w:spacing w:val="-3"/>
                <w:sz w:val="22"/>
                <w:szCs w:val="22"/>
              </w:rPr>
            </w:pPr>
          </w:p>
        </w:tc>
        <w:tc>
          <w:tcPr>
            <w:tcW w:w="7827" w:type="dxa"/>
            <w:shd w:val="clear" w:color="auto" w:fill="auto"/>
          </w:tcPr>
          <w:p w:rsidR="00F226A7" w:rsidRPr="0027386E" w:rsidRDefault="00F226A7" w:rsidP="00FA1C7F">
            <w:pPr>
              <w:tabs>
                <w:tab w:val="left" w:pos="-540"/>
              </w:tabs>
              <w:rPr>
                <w:rFonts w:ascii="Calibri" w:hAnsi="Calibri"/>
                <w:b/>
                <w:spacing w:val="-2"/>
                <w:sz w:val="22"/>
                <w:szCs w:val="22"/>
              </w:rPr>
            </w:pPr>
          </w:p>
          <w:p w:rsidR="00E57445" w:rsidRPr="0027386E" w:rsidRDefault="00E57445" w:rsidP="00F226A7">
            <w:pPr>
              <w:tabs>
                <w:tab w:val="left" w:pos="-540"/>
              </w:tabs>
              <w:rPr>
                <w:rFonts w:ascii="Calibri" w:hAnsi="Calibri"/>
                <w:b/>
                <w:spacing w:val="-2"/>
                <w:sz w:val="22"/>
                <w:szCs w:val="22"/>
              </w:rPr>
            </w:pPr>
            <w:r w:rsidRPr="0027386E">
              <w:rPr>
                <w:rFonts w:ascii="Calibri" w:hAnsi="Calibri"/>
                <w:b/>
                <w:spacing w:val="-2"/>
                <w:sz w:val="22"/>
                <w:szCs w:val="22"/>
              </w:rPr>
              <w:t>OBJETO DE LA CONTRATACIÓN, PRESUPUESTO REFERENCIAL Y TÉRMINOS DE REFERENCIA</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2.1</w:t>
            </w:r>
            <w:r w:rsidRPr="0027386E">
              <w:rPr>
                <w:rFonts w:ascii="Calibri" w:hAnsi="Calibri"/>
                <w:spacing w:val="-2"/>
                <w:sz w:val="22"/>
                <w:szCs w:val="22"/>
              </w:rPr>
              <w:tab/>
              <w:t xml:space="preserve">Objeto </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2.2</w:t>
            </w:r>
            <w:r w:rsidRPr="0027386E">
              <w:rPr>
                <w:rFonts w:ascii="Calibri" w:hAnsi="Calibri"/>
                <w:spacing w:val="-2"/>
                <w:sz w:val="22"/>
                <w:szCs w:val="22"/>
              </w:rPr>
              <w:tab/>
              <w:t xml:space="preserve">Presupuesto referencial </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2.3</w:t>
            </w:r>
            <w:r w:rsidRPr="0027386E">
              <w:rPr>
                <w:rFonts w:ascii="Calibri" w:hAnsi="Calibri"/>
                <w:spacing w:val="-2"/>
                <w:sz w:val="22"/>
                <w:szCs w:val="22"/>
              </w:rPr>
              <w:tab/>
              <w:t>Términos de referencia</w:t>
            </w:r>
          </w:p>
          <w:p w:rsidR="00E57445" w:rsidRPr="0027386E" w:rsidRDefault="00E57445" w:rsidP="00FA1C7F">
            <w:pPr>
              <w:tabs>
                <w:tab w:val="left" w:pos="180"/>
              </w:tabs>
              <w:rPr>
                <w:rFonts w:ascii="Calibri" w:hAnsi="Calibri"/>
                <w:b/>
                <w:spacing w:val="-3"/>
                <w:sz w:val="22"/>
                <w:szCs w:val="22"/>
              </w:rPr>
            </w:pPr>
          </w:p>
        </w:tc>
      </w:tr>
      <w:tr w:rsidR="00E57445" w:rsidRPr="0027386E" w:rsidTr="00EB1F3D">
        <w:tc>
          <w:tcPr>
            <w:tcW w:w="1951" w:type="dxa"/>
            <w:shd w:val="clear" w:color="auto" w:fill="auto"/>
          </w:tcPr>
          <w:p w:rsidR="00E57445" w:rsidRPr="0027386E" w:rsidRDefault="00E57445" w:rsidP="00FA1C7F">
            <w:pPr>
              <w:tabs>
                <w:tab w:val="left" w:pos="3196"/>
              </w:tabs>
              <w:jc w:val="center"/>
              <w:rPr>
                <w:rFonts w:ascii="Calibri" w:hAnsi="Calibri"/>
                <w:b/>
                <w:sz w:val="22"/>
                <w:szCs w:val="22"/>
              </w:rPr>
            </w:pPr>
          </w:p>
          <w:p w:rsidR="00E57445" w:rsidRPr="0027386E" w:rsidRDefault="00E57445" w:rsidP="00FA1C7F">
            <w:pPr>
              <w:tabs>
                <w:tab w:val="left" w:pos="3196"/>
              </w:tabs>
              <w:jc w:val="center"/>
              <w:rPr>
                <w:rFonts w:ascii="Calibri" w:hAnsi="Calibri"/>
                <w:b/>
                <w:sz w:val="22"/>
                <w:szCs w:val="22"/>
              </w:rPr>
            </w:pPr>
            <w:r w:rsidRPr="0027386E">
              <w:rPr>
                <w:rFonts w:ascii="Calibri" w:hAnsi="Calibri"/>
                <w:b/>
                <w:sz w:val="22"/>
                <w:szCs w:val="22"/>
              </w:rPr>
              <w:t>SECCION III</w:t>
            </w:r>
          </w:p>
          <w:p w:rsidR="00E57445" w:rsidRPr="0027386E" w:rsidRDefault="00E57445" w:rsidP="00FA1C7F">
            <w:pPr>
              <w:tabs>
                <w:tab w:val="left" w:pos="180"/>
              </w:tabs>
              <w:jc w:val="center"/>
              <w:rPr>
                <w:rFonts w:ascii="Calibri" w:hAnsi="Calibri"/>
                <w:b/>
                <w:spacing w:val="-3"/>
                <w:sz w:val="22"/>
                <w:szCs w:val="22"/>
              </w:rPr>
            </w:pPr>
          </w:p>
        </w:tc>
        <w:tc>
          <w:tcPr>
            <w:tcW w:w="7827" w:type="dxa"/>
            <w:shd w:val="clear" w:color="auto" w:fill="auto"/>
          </w:tcPr>
          <w:p w:rsidR="00F226A7" w:rsidRPr="0027386E" w:rsidRDefault="00F226A7" w:rsidP="00FA1C7F">
            <w:pPr>
              <w:tabs>
                <w:tab w:val="left" w:pos="-540"/>
              </w:tabs>
              <w:rPr>
                <w:rFonts w:ascii="Calibri" w:hAnsi="Calibri"/>
                <w:b/>
                <w:spacing w:val="-2"/>
                <w:sz w:val="22"/>
                <w:szCs w:val="22"/>
              </w:rPr>
            </w:pPr>
          </w:p>
          <w:p w:rsidR="00E57445" w:rsidRPr="0027386E" w:rsidRDefault="00E57445" w:rsidP="00F226A7">
            <w:pPr>
              <w:tabs>
                <w:tab w:val="left" w:pos="-540"/>
              </w:tabs>
              <w:rPr>
                <w:rFonts w:ascii="Calibri" w:hAnsi="Calibri"/>
                <w:b/>
                <w:spacing w:val="-2"/>
                <w:sz w:val="22"/>
                <w:szCs w:val="22"/>
              </w:rPr>
            </w:pPr>
            <w:r w:rsidRPr="0027386E">
              <w:rPr>
                <w:rFonts w:ascii="Calibri" w:hAnsi="Calibri"/>
                <w:b/>
                <w:spacing w:val="-2"/>
                <w:sz w:val="22"/>
                <w:szCs w:val="22"/>
              </w:rPr>
              <w:t>CONDICIONES DEL PROCEDIMIENTO</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z w:val="22"/>
                <w:szCs w:val="22"/>
              </w:rPr>
              <w:t>3</w:t>
            </w:r>
            <w:r w:rsidRPr="0027386E">
              <w:rPr>
                <w:rFonts w:ascii="Calibri" w:hAnsi="Calibri"/>
                <w:spacing w:val="-2"/>
                <w:sz w:val="22"/>
                <w:szCs w:val="22"/>
              </w:rPr>
              <w:t>.1</w:t>
            </w:r>
            <w:r w:rsidRPr="0027386E">
              <w:rPr>
                <w:rFonts w:ascii="Calibri" w:hAnsi="Calibri"/>
                <w:spacing w:val="-2"/>
                <w:sz w:val="22"/>
                <w:szCs w:val="22"/>
              </w:rPr>
              <w:tab/>
              <w:t xml:space="preserve">Cronograma del procedimiento </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3.2</w:t>
            </w:r>
            <w:r w:rsidRPr="0027386E">
              <w:rPr>
                <w:rFonts w:ascii="Calibri" w:hAnsi="Calibri"/>
                <w:spacing w:val="-2"/>
                <w:sz w:val="22"/>
                <w:szCs w:val="22"/>
              </w:rPr>
              <w:tab/>
              <w:t>Vigencia de la oferta</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3.3</w:t>
            </w:r>
            <w:r w:rsidRPr="0027386E">
              <w:rPr>
                <w:rFonts w:ascii="Calibri" w:hAnsi="Calibri"/>
                <w:spacing w:val="-2"/>
                <w:sz w:val="22"/>
                <w:szCs w:val="22"/>
              </w:rPr>
              <w:tab/>
              <w:t>Precio de la oferta</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3.4</w:t>
            </w:r>
            <w:r w:rsidRPr="0027386E">
              <w:rPr>
                <w:rFonts w:ascii="Calibri" w:hAnsi="Calibri"/>
                <w:spacing w:val="-2"/>
                <w:sz w:val="22"/>
                <w:szCs w:val="22"/>
              </w:rPr>
              <w:tab/>
              <w:t xml:space="preserve">Plazo de ejecución </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3.5</w:t>
            </w:r>
            <w:r w:rsidRPr="0027386E">
              <w:rPr>
                <w:rFonts w:ascii="Calibri" w:hAnsi="Calibri"/>
                <w:spacing w:val="-2"/>
                <w:sz w:val="22"/>
                <w:szCs w:val="22"/>
              </w:rPr>
              <w:tab/>
              <w:t xml:space="preserve">Forma de pago </w:t>
            </w:r>
          </w:p>
          <w:p w:rsidR="00E57445" w:rsidRPr="0027386E" w:rsidRDefault="00E57445" w:rsidP="00FA1C7F">
            <w:pPr>
              <w:tabs>
                <w:tab w:val="left" w:pos="180"/>
              </w:tabs>
              <w:rPr>
                <w:rFonts w:ascii="Calibri" w:hAnsi="Calibri"/>
                <w:b/>
                <w:spacing w:val="-3"/>
                <w:sz w:val="22"/>
                <w:szCs w:val="22"/>
                <w:u w:val="single"/>
              </w:rPr>
            </w:pPr>
          </w:p>
        </w:tc>
      </w:tr>
      <w:tr w:rsidR="00E57445" w:rsidRPr="0027386E" w:rsidTr="00EB1F3D">
        <w:tc>
          <w:tcPr>
            <w:tcW w:w="1951" w:type="dxa"/>
            <w:shd w:val="clear" w:color="auto" w:fill="auto"/>
          </w:tcPr>
          <w:p w:rsidR="00E57445" w:rsidRPr="0027386E" w:rsidRDefault="00E57445" w:rsidP="00FA1C7F">
            <w:pPr>
              <w:tabs>
                <w:tab w:val="left" w:pos="3708"/>
              </w:tabs>
              <w:jc w:val="center"/>
              <w:rPr>
                <w:rFonts w:ascii="Calibri" w:hAnsi="Calibri"/>
                <w:b/>
                <w:spacing w:val="-2"/>
                <w:sz w:val="22"/>
                <w:szCs w:val="22"/>
              </w:rPr>
            </w:pPr>
          </w:p>
          <w:p w:rsidR="00E57445" w:rsidRPr="0027386E" w:rsidRDefault="00E57445" w:rsidP="00FA1C7F">
            <w:pPr>
              <w:tabs>
                <w:tab w:val="left" w:pos="3708"/>
              </w:tabs>
              <w:jc w:val="center"/>
              <w:rPr>
                <w:rFonts w:ascii="Calibri" w:hAnsi="Calibri"/>
                <w:b/>
                <w:spacing w:val="-2"/>
                <w:sz w:val="22"/>
                <w:szCs w:val="22"/>
              </w:rPr>
            </w:pPr>
            <w:r w:rsidRPr="0027386E">
              <w:rPr>
                <w:rFonts w:ascii="Calibri" w:hAnsi="Calibri"/>
                <w:b/>
                <w:spacing w:val="-2"/>
                <w:sz w:val="22"/>
                <w:szCs w:val="22"/>
              </w:rPr>
              <w:t>SECCIÓN IV</w:t>
            </w:r>
          </w:p>
          <w:p w:rsidR="00E57445" w:rsidRPr="0027386E" w:rsidRDefault="00E57445" w:rsidP="00FA1C7F">
            <w:pPr>
              <w:tabs>
                <w:tab w:val="left" w:pos="3196"/>
              </w:tabs>
              <w:jc w:val="center"/>
              <w:rPr>
                <w:rFonts w:ascii="Calibri" w:hAnsi="Calibri"/>
                <w:b/>
                <w:sz w:val="22"/>
                <w:szCs w:val="22"/>
              </w:rPr>
            </w:pPr>
          </w:p>
        </w:tc>
        <w:tc>
          <w:tcPr>
            <w:tcW w:w="7827" w:type="dxa"/>
            <w:shd w:val="clear" w:color="auto" w:fill="auto"/>
          </w:tcPr>
          <w:p w:rsidR="00F226A7" w:rsidRPr="0027386E" w:rsidRDefault="00F226A7" w:rsidP="00FA1C7F">
            <w:pPr>
              <w:tabs>
                <w:tab w:val="left" w:pos="-540"/>
              </w:tabs>
              <w:rPr>
                <w:rFonts w:ascii="Calibri" w:hAnsi="Calibri"/>
                <w:b/>
                <w:spacing w:val="-2"/>
                <w:sz w:val="22"/>
                <w:szCs w:val="22"/>
              </w:rPr>
            </w:pPr>
          </w:p>
          <w:p w:rsidR="00E57445" w:rsidRPr="0027386E" w:rsidRDefault="00E57445" w:rsidP="00FA1C7F">
            <w:pPr>
              <w:tabs>
                <w:tab w:val="left" w:pos="-540"/>
              </w:tabs>
              <w:rPr>
                <w:rFonts w:ascii="Calibri" w:hAnsi="Calibri"/>
                <w:b/>
                <w:spacing w:val="-2"/>
                <w:sz w:val="22"/>
                <w:szCs w:val="22"/>
              </w:rPr>
            </w:pPr>
            <w:r w:rsidRPr="0027386E">
              <w:rPr>
                <w:rFonts w:ascii="Calibri" w:hAnsi="Calibri"/>
                <w:b/>
                <w:spacing w:val="-2"/>
                <w:sz w:val="22"/>
                <w:szCs w:val="22"/>
              </w:rPr>
              <w:t>EVALUACIÓN DE LAS OFERTAS</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4.1</w:t>
            </w:r>
            <w:r w:rsidRPr="0027386E">
              <w:rPr>
                <w:rFonts w:ascii="Calibri" w:hAnsi="Calibri"/>
                <w:spacing w:val="-2"/>
                <w:sz w:val="22"/>
                <w:szCs w:val="22"/>
              </w:rPr>
              <w:tab/>
              <w:t>Integridad de las ofertas</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4.2</w:t>
            </w:r>
            <w:r w:rsidRPr="0027386E">
              <w:rPr>
                <w:rFonts w:ascii="Calibri" w:hAnsi="Calibri"/>
                <w:spacing w:val="-2"/>
                <w:sz w:val="22"/>
                <w:szCs w:val="22"/>
              </w:rPr>
              <w:tab/>
              <w:t>Evaluación de la oferta (cumple / no cumple)</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4.3</w:t>
            </w:r>
            <w:r w:rsidRPr="0027386E">
              <w:rPr>
                <w:rFonts w:ascii="Calibri" w:hAnsi="Calibri"/>
                <w:spacing w:val="-2"/>
                <w:sz w:val="22"/>
                <w:szCs w:val="22"/>
              </w:rPr>
              <w:tab/>
              <w:t>Evaluación por puntaje</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4.4</w:t>
            </w:r>
            <w:r w:rsidRPr="0027386E">
              <w:rPr>
                <w:rFonts w:ascii="Calibri" w:hAnsi="Calibri"/>
                <w:spacing w:val="-2"/>
                <w:sz w:val="22"/>
                <w:szCs w:val="22"/>
              </w:rPr>
              <w:tab/>
              <w:t>Evaluación de la oferta económica</w:t>
            </w:r>
          </w:p>
          <w:p w:rsidR="00E57445" w:rsidRPr="0027386E" w:rsidRDefault="00E57445" w:rsidP="00FA1C7F">
            <w:pPr>
              <w:tabs>
                <w:tab w:val="left" w:pos="3196"/>
              </w:tabs>
              <w:rPr>
                <w:rFonts w:ascii="Calibri" w:hAnsi="Calibri"/>
                <w:b/>
                <w:sz w:val="22"/>
                <w:szCs w:val="22"/>
                <w:u w:val="single"/>
              </w:rPr>
            </w:pPr>
          </w:p>
        </w:tc>
      </w:tr>
      <w:tr w:rsidR="00E57445" w:rsidRPr="0027386E" w:rsidTr="00EB1F3D">
        <w:tc>
          <w:tcPr>
            <w:tcW w:w="1951" w:type="dxa"/>
            <w:shd w:val="clear" w:color="auto" w:fill="auto"/>
          </w:tcPr>
          <w:p w:rsidR="00E57445" w:rsidRPr="0027386E" w:rsidRDefault="00E57445" w:rsidP="00FA1C7F">
            <w:pPr>
              <w:jc w:val="both"/>
              <w:rPr>
                <w:rFonts w:ascii="Calibri" w:hAnsi="Calibri"/>
                <w:spacing w:val="-2"/>
                <w:sz w:val="22"/>
                <w:szCs w:val="22"/>
              </w:rPr>
            </w:pPr>
          </w:p>
          <w:p w:rsidR="00E57445" w:rsidRPr="0027386E" w:rsidRDefault="00E57445" w:rsidP="00FA1C7F">
            <w:pPr>
              <w:tabs>
                <w:tab w:val="left" w:pos="-540"/>
              </w:tabs>
              <w:jc w:val="center"/>
              <w:rPr>
                <w:rFonts w:ascii="Calibri" w:hAnsi="Calibri"/>
                <w:b/>
                <w:spacing w:val="-2"/>
                <w:sz w:val="22"/>
                <w:szCs w:val="22"/>
              </w:rPr>
            </w:pPr>
            <w:r w:rsidRPr="0027386E">
              <w:rPr>
                <w:rFonts w:ascii="Calibri" w:hAnsi="Calibri"/>
                <w:b/>
                <w:spacing w:val="-2"/>
                <w:sz w:val="22"/>
                <w:szCs w:val="22"/>
              </w:rPr>
              <w:t>SECCIÓN V</w:t>
            </w:r>
          </w:p>
          <w:p w:rsidR="00E57445" w:rsidRPr="0027386E" w:rsidRDefault="00E57445" w:rsidP="00FA1C7F">
            <w:pPr>
              <w:tabs>
                <w:tab w:val="left" w:pos="3196"/>
              </w:tabs>
              <w:jc w:val="center"/>
              <w:rPr>
                <w:rFonts w:ascii="Calibri" w:hAnsi="Calibri"/>
                <w:b/>
                <w:sz w:val="22"/>
                <w:szCs w:val="22"/>
              </w:rPr>
            </w:pPr>
          </w:p>
        </w:tc>
        <w:tc>
          <w:tcPr>
            <w:tcW w:w="7827" w:type="dxa"/>
            <w:shd w:val="clear" w:color="auto" w:fill="auto"/>
          </w:tcPr>
          <w:p w:rsidR="00F226A7" w:rsidRPr="0027386E" w:rsidRDefault="00F226A7" w:rsidP="00FA1C7F">
            <w:pPr>
              <w:tabs>
                <w:tab w:val="left" w:pos="-540"/>
              </w:tabs>
              <w:rPr>
                <w:rFonts w:ascii="Calibri" w:hAnsi="Calibri"/>
                <w:b/>
                <w:spacing w:val="-2"/>
                <w:sz w:val="22"/>
                <w:szCs w:val="22"/>
              </w:rPr>
            </w:pPr>
          </w:p>
          <w:p w:rsidR="00E57445" w:rsidRPr="0027386E" w:rsidRDefault="00E57445" w:rsidP="00FA1C7F">
            <w:pPr>
              <w:tabs>
                <w:tab w:val="left" w:pos="-540"/>
              </w:tabs>
              <w:rPr>
                <w:rFonts w:ascii="Calibri" w:hAnsi="Calibri"/>
                <w:b/>
                <w:spacing w:val="-2"/>
                <w:sz w:val="22"/>
                <w:szCs w:val="22"/>
              </w:rPr>
            </w:pPr>
            <w:r w:rsidRPr="0027386E">
              <w:rPr>
                <w:rFonts w:ascii="Calibri" w:hAnsi="Calibri"/>
                <w:b/>
                <w:spacing w:val="-2"/>
                <w:sz w:val="22"/>
                <w:szCs w:val="22"/>
              </w:rPr>
              <w:t>OBLIGACIONES DE LAS PARTES</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5.1</w:t>
            </w:r>
            <w:r w:rsidRPr="0027386E">
              <w:rPr>
                <w:rFonts w:ascii="Calibri" w:hAnsi="Calibri"/>
                <w:spacing w:val="-2"/>
                <w:sz w:val="22"/>
                <w:szCs w:val="22"/>
              </w:rPr>
              <w:tab/>
              <w:t xml:space="preserve">Obligaciones del Contratista </w:t>
            </w:r>
          </w:p>
          <w:p w:rsidR="00E57445" w:rsidRPr="0027386E" w:rsidRDefault="00E57445" w:rsidP="00FA1C7F">
            <w:pPr>
              <w:tabs>
                <w:tab w:val="left" w:pos="-540"/>
              </w:tabs>
              <w:ind w:left="317"/>
              <w:jc w:val="both"/>
              <w:rPr>
                <w:rFonts w:ascii="Calibri" w:hAnsi="Calibri"/>
                <w:spacing w:val="-2"/>
                <w:sz w:val="22"/>
                <w:szCs w:val="22"/>
              </w:rPr>
            </w:pPr>
            <w:r w:rsidRPr="0027386E">
              <w:rPr>
                <w:rFonts w:ascii="Calibri" w:hAnsi="Calibri"/>
                <w:spacing w:val="-2"/>
                <w:sz w:val="22"/>
                <w:szCs w:val="22"/>
              </w:rPr>
              <w:t>5.2</w:t>
            </w:r>
            <w:r w:rsidRPr="0027386E">
              <w:rPr>
                <w:rFonts w:ascii="Calibri" w:hAnsi="Calibri"/>
                <w:spacing w:val="-2"/>
                <w:sz w:val="22"/>
                <w:szCs w:val="22"/>
              </w:rPr>
              <w:tab/>
              <w:t xml:space="preserve">Obligaciones de la contratante </w:t>
            </w:r>
          </w:p>
          <w:p w:rsidR="00E57445" w:rsidRPr="0027386E" w:rsidRDefault="00E57445" w:rsidP="00FA1C7F">
            <w:pPr>
              <w:tabs>
                <w:tab w:val="left" w:pos="3196"/>
              </w:tabs>
              <w:rPr>
                <w:rFonts w:ascii="Calibri" w:hAnsi="Calibri"/>
                <w:b/>
                <w:sz w:val="22"/>
                <w:szCs w:val="22"/>
                <w:u w:val="single"/>
              </w:rPr>
            </w:pPr>
          </w:p>
        </w:tc>
      </w:tr>
    </w:tbl>
    <w:p w:rsidR="00A93195" w:rsidRPr="0027386E" w:rsidRDefault="00A93195" w:rsidP="00FA1C7F">
      <w:pPr>
        <w:tabs>
          <w:tab w:val="left" w:pos="3196"/>
        </w:tabs>
        <w:jc w:val="both"/>
        <w:rPr>
          <w:rFonts w:ascii="Calibri" w:hAnsi="Calibri"/>
          <w:sz w:val="22"/>
          <w:szCs w:val="22"/>
        </w:rPr>
      </w:pPr>
    </w:p>
    <w:p w:rsidR="00F17405" w:rsidRPr="0027386E" w:rsidRDefault="00A93195" w:rsidP="00FA1C7F">
      <w:pPr>
        <w:tabs>
          <w:tab w:val="left" w:pos="3196"/>
        </w:tabs>
        <w:jc w:val="center"/>
        <w:rPr>
          <w:rFonts w:ascii="Calibri" w:hAnsi="Calibri"/>
          <w:b/>
          <w:bCs/>
          <w:sz w:val="22"/>
          <w:szCs w:val="22"/>
        </w:rPr>
      </w:pPr>
      <w:r w:rsidRPr="0027386E">
        <w:rPr>
          <w:rFonts w:ascii="Calibri" w:hAnsi="Calibri"/>
          <w:sz w:val="22"/>
          <w:szCs w:val="22"/>
        </w:rPr>
        <w:br w:type="page"/>
      </w:r>
      <w:r w:rsidR="008F1059" w:rsidRPr="0027386E">
        <w:rPr>
          <w:rFonts w:ascii="Calibri" w:hAnsi="Calibri"/>
          <w:b/>
          <w:bCs/>
          <w:sz w:val="22"/>
          <w:szCs w:val="22"/>
        </w:rPr>
        <w:lastRenderedPageBreak/>
        <w:t>LICITACIÓN DE BIENES Y SERVICIOS</w:t>
      </w:r>
    </w:p>
    <w:p w:rsidR="00DF5494" w:rsidRPr="0027386E" w:rsidRDefault="00DF5494" w:rsidP="00FA1C7F">
      <w:pPr>
        <w:tabs>
          <w:tab w:val="left" w:pos="3390"/>
        </w:tabs>
        <w:jc w:val="center"/>
        <w:rPr>
          <w:rFonts w:ascii="Calibri" w:hAnsi="Calibri"/>
          <w:b/>
          <w:bCs/>
          <w:sz w:val="22"/>
          <w:szCs w:val="22"/>
        </w:rPr>
      </w:pPr>
      <w:r w:rsidRPr="0027386E">
        <w:rPr>
          <w:rFonts w:ascii="Calibri" w:hAnsi="Calibri"/>
          <w:b/>
          <w:bCs/>
          <w:sz w:val="22"/>
          <w:szCs w:val="22"/>
        </w:rPr>
        <w:t xml:space="preserve">LICITACIÓN  No. </w:t>
      </w:r>
      <w:r w:rsidR="000F6DD4" w:rsidRPr="000F6DD4">
        <w:rPr>
          <w:rFonts w:ascii="Calibri" w:hAnsi="Calibri"/>
          <w:b/>
          <w:bCs/>
          <w:sz w:val="22"/>
          <w:szCs w:val="22"/>
        </w:rPr>
        <w:t>LICBS-RPDMQ-002-2014</w:t>
      </w:r>
    </w:p>
    <w:p w:rsidR="00A93195" w:rsidRPr="0027386E" w:rsidRDefault="00A93195" w:rsidP="00FA1C7F">
      <w:pPr>
        <w:tabs>
          <w:tab w:val="left" w:pos="3390"/>
        </w:tabs>
        <w:jc w:val="center"/>
        <w:rPr>
          <w:rFonts w:ascii="Calibri" w:hAnsi="Calibri"/>
          <w:b/>
          <w:bCs/>
          <w:sz w:val="22"/>
          <w:szCs w:val="22"/>
        </w:rPr>
      </w:pPr>
    </w:p>
    <w:p w:rsidR="00DF5494" w:rsidRPr="0027386E" w:rsidRDefault="00D605BF" w:rsidP="00FA1C7F">
      <w:pPr>
        <w:tabs>
          <w:tab w:val="left" w:pos="3390"/>
        </w:tabs>
        <w:jc w:val="center"/>
        <w:rPr>
          <w:rFonts w:ascii="Calibri" w:hAnsi="Calibri"/>
          <w:b/>
          <w:spacing w:val="-2"/>
          <w:sz w:val="22"/>
          <w:szCs w:val="22"/>
          <w:lang w:eastAsia="es-EC"/>
        </w:rPr>
      </w:pPr>
      <w:r>
        <w:rPr>
          <w:rFonts w:ascii="Calibri" w:hAnsi="Calibri"/>
          <w:b/>
          <w:spacing w:val="-2"/>
          <w:sz w:val="22"/>
          <w:szCs w:val="22"/>
          <w:lang w:eastAsia="es-EC"/>
        </w:rPr>
        <w:t>“</w:t>
      </w:r>
      <w:r w:rsidR="00DF5494" w:rsidRPr="0027386E">
        <w:rPr>
          <w:rFonts w:ascii="Calibri" w:hAnsi="Calibri"/>
          <w:b/>
          <w:spacing w:val="-2"/>
          <w:sz w:val="22"/>
          <w:szCs w:val="22"/>
          <w:lang w:eastAsia="es-EC"/>
        </w:rPr>
        <w:t>MODERNIZAR DE MANERA INTEGRAL EL REGISTRO DE LA PROPIEDAD DEL DISTRITO METROPOLITANO DE QUITO</w:t>
      </w:r>
      <w:r>
        <w:rPr>
          <w:rFonts w:ascii="Calibri" w:hAnsi="Calibri"/>
          <w:b/>
          <w:spacing w:val="-2"/>
          <w:sz w:val="22"/>
          <w:szCs w:val="22"/>
          <w:lang w:eastAsia="es-EC"/>
        </w:rPr>
        <w:t>”</w:t>
      </w:r>
    </w:p>
    <w:p w:rsidR="00A93195" w:rsidRPr="0027386E" w:rsidRDefault="00A93195" w:rsidP="00FA1C7F">
      <w:pPr>
        <w:tabs>
          <w:tab w:val="left" w:pos="3390"/>
        </w:tabs>
        <w:jc w:val="center"/>
        <w:rPr>
          <w:rFonts w:ascii="Calibri" w:hAnsi="Calibri"/>
          <w:b/>
          <w:bCs/>
          <w:sz w:val="22"/>
          <w:szCs w:val="22"/>
        </w:rPr>
      </w:pPr>
    </w:p>
    <w:p w:rsidR="00F17405" w:rsidRPr="0027386E" w:rsidRDefault="008F1059" w:rsidP="00FA1C7F">
      <w:pPr>
        <w:pStyle w:val="Standard"/>
        <w:pBdr>
          <w:top w:val="single" w:sz="4" w:space="1" w:color="000000"/>
          <w:left w:val="single" w:sz="4" w:space="4" w:color="000000"/>
          <w:bottom w:val="single" w:sz="4" w:space="1" w:color="000000"/>
          <w:right w:val="single" w:sz="4" w:space="4" w:color="000000"/>
        </w:pBdr>
        <w:jc w:val="center"/>
        <w:rPr>
          <w:rFonts w:ascii="Calibri" w:hAnsi="Calibri" w:cs="Calibri"/>
          <w:b/>
          <w:bCs/>
          <w:sz w:val="22"/>
          <w:szCs w:val="22"/>
        </w:rPr>
      </w:pPr>
      <w:r w:rsidRPr="0027386E">
        <w:rPr>
          <w:rFonts w:ascii="Calibri" w:hAnsi="Calibri" w:cs="Calibri"/>
          <w:b/>
          <w:bCs/>
          <w:sz w:val="22"/>
          <w:szCs w:val="22"/>
        </w:rPr>
        <w:t>I. CONDICIONES PARTICULARES DE LICITACIÓN DE BIENES Y SERVICIOS</w:t>
      </w:r>
    </w:p>
    <w:p w:rsidR="00F17405" w:rsidRPr="0027386E" w:rsidRDefault="008D70AC" w:rsidP="00FA1C7F">
      <w:pPr>
        <w:pStyle w:val="Standard"/>
        <w:jc w:val="center"/>
        <w:rPr>
          <w:rFonts w:ascii="Calibri" w:hAnsi="Calibri" w:cs="Calibri"/>
          <w:b/>
          <w:sz w:val="22"/>
          <w:szCs w:val="22"/>
        </w:rPr>
      </w:pPr>
      <w:r w:rsidRPr="0027386E">
        <w:rPr>
          <w:rFonts w:ascii="Calibri" w:hAnsi="Calibri" w:cs="Calibri"/>
          <w:b/>
          <w:sz w:val="22"/>
          <w:szCs w:val="22"/>
        </w:rPr>
        <w:t>SECCION</w:t>
      </w:r>
      <w:r w:rsidR="008F1059" w:rsidRPr="0027386E">
        <w:rPr>
          <w:rFonts w:ascii="Calibri" w:hAnsi="Calibri" w:cs="Calibri"/>
          <w:b/>
          <w:sz w:val="22"/>
          <w:szCs w:val="22"/>
        </w:rPr>
        <w:t xml:space="preserve"> I</w:t>
      </w:r>
    </w:p>
    <w:p w:rsidR="00F17405" w:rsidRDefault="008F1059" w:rsidP="00FA1C7F">
      <w:pPr>
        <w:pStyle w:val="Standard"/>
        <w:jc w:val="center"/>
        <w:rPr>
          <w:rFonts w:ascii="Calibri" w:hAnsi="Calibri" w:cs="Calibri"/>
          <w:b/>
          <w:sz w:val="22"/>
          <w:szCs w:val="22"/>
        </w:rPr>
      </w:pPr>
      <w:r w:rsidRPr="0027386E">
        <w:rPr>
          <w:rFonts w:ascii="Calibri" w:hAnsi="Calibri" w:cs="Calibri"/>
          <w:b/>
          <w:sz w:val="22"/>
          <w:szCs w:val="22"/>
        </w:rPr>
        <w:t>CONVOCATORIA</w:t>
      </w:r>
    </w:p>
    <w:p w:rsidR="00E96BA0" w:rsidRPr="0027386E" w:rsidRDefault="00E96BA0" w:rsidP="00FA1C7F">
      <w:pPr>
        <w:pStyle w:val="Standard"/>
        <w:jc w:val="center"/>
        <w:rPr>
          <w:rFonts w:ascii="Calibri" w:hAnsi="Calibri" w:cs="Calibri"/>
          <w:b/>
          <w:sz w:val="22"/>
          <w:szCs w:val="22"/>
        </w:rPr>
      </w:pPr>
    </w:p>
    <w:p w:rsidR="00532B24" w:rsidRPr="0027386E" w:rsidRDefault="008F1059" w:rsidP="00FA1C7F">
      <w:pPr>
        <w:pStyle w:val="Standard"/>
        <w:jc w:val="both"/>
        <w:rPr>
          <w:rFonts w:ascii="Calibri" w:hAnsi="Calibri" w:cs="Calibri"/>
          <w:spacing w:val="-2"/>
          <w:sz w:val="22"/>
          <w:szCs w:val="22"/>
        </w:rPr>
      </w:pPr>
      <w:r w:rsidRPr="0027386E">
        <w:rPr>
          <w:rFonts w:ascii="Calibri" w:hAnsi="Calibri" w:cs="Calibri"/>
          <w:sz w:val="22"/>
          <w:szCs w:val="22"/>
        </w:rPr>
        <w:t xml:space="preserve">Se convoca a las personas naturales o jurídicas, nacionales o extranjeras, asociaciones de éstas o consorcios o compromisos de asociación, que se encuentren habilitadas en el Registro Único de Proveedores - RUP, que tengan su domicilio fiscal en el Ecuador, </w:t>
      </w:r>
      <w:r w:rsidRPr="0027386E">
        <w:rPr>
          <w:rFonts w:ascii="Calibri" w:hAnsi="Calibri" w:cs="Calibri"/>
          <w:spacing w:val="-2"/>
          <w:sz w:val="22"/>
          <w:szCs w:val="22"/>
        </w:rPr>
        <w:t xml:space="preserve">legalmente capaces para </w:t>
      </w:r>
      <w:r w:rsidR="00532B24" w:rsidRPr="0027386E">
        <w:rPr>
          <w:rFonts w:ascii="Calibri" w:hAnsi="Calibri" w:cs="Calibri"/>
          <w:spacing w:val="-2"/>
          <w:sz w:val="22"/>
          <w:szCs w:val="22"/>
        </w:rPr>
        <w:t xml:space="preserve"> </w:t>
      </w:r>
      <w:r w:rsidRPr="0027386E">
        <w:rPr>
          <w:rFonts w:ascii="Calibri" w:hAnsi="Calibri" w:cs="Calibri"/>
          <w:spacing w:val="-2"/>
          <w:sz w:val="22"/>
          <w:szCs w:val="22"/>
        </w:rPr>
        <w:t xml:space="preserve">contratar, a que presenten sus ofertas para </w:t>
      </w:r>
      <w:r w:rsidR="00532B24" w:rsidRPr="0027386E">
        <w:rPr>
          <w:rFonts w:ascii="Calibri" w:hAnsi="Calibri" w:cs="Calibri"/>
          <w:spacing w:val="-2"/>
          <w:sz w:val="22"/>
          <w:szCs w:val="22"/>
        </w:rPr>
        <w:t>“Modernizar de manera integral el Registro de la Propiedad del Distrito Metropolitano de Quito”</w:t>
      </w:r>
      <w:r w:rsidR="00323603" w:rsidRPr="0027386E">
        <w:rPr>
          <w:rFonts w:ascii="Calibri" w:hAnsi="Calibri" w:cs="Calibri"/>
          <w:spacing w:val="-2"/>
          <w:sz w:val="22"/>
          <w:szCs w:val="22"/>
        </w:rPr>
        <w:t>.</w:t>
      </w:r>
    </w:p>
    <w:p w:rsidR="00532B24" w:rsidRPr="0027386E" w:rsidRDefault="00532B24" w:rsidP="00FA1C7F">
      <w:pPr>
        <w:pStyle w:val="Standard"/>
        <w:rPr>
          <w:rFonts w:ascii="Calibri" w:hAnsi="Calibri" w:cs="Calibri"/>
          <w:bCs/>
          <w:spacing w:val="-2"/>
          <w:sz w:val="22"/>
          <w:szCs w:val="22"/>
        </w:rPr>
      </w:pPr>
    </w:p>
    <w:p w:rsidR="00CF46EF" w:rsidRPr="0027386E" w:rsidRDefault="00E57445" w:rsidP="00FA1C7F">
      <w:pPr>
        <w:pStyle w:val="Standard"/>
        <w:jc w:val="both"/>
        <w:rPr>
          <w:rFonts w:ascii="Calibri" w:hAnsi="Calibri" w:cs="Calibri"/>
          <w:spacing w:val="-2"/>
          <w:sz w:val="22"/>
          <w:szCs w:val="22"/>
        </w:rPr>
      </w:pPr>
      <w:r w:rsidRPr="0027386E">
        <w:rPr>
          <w:rFonts w:ascii="Calibri" w:hAnsi="Calibri" w:cs="Calibri"/>
          <w:spacing w:val="-2"/>
          <w:sz w:val="22"/>
          <w:szCs w:val="22"/>
        </w:rPr>
        <w:t>Aquellos proveedores que no hayan sido invitados automáticamente a través del Portal Institucional del SERCOP</w:t>
      </w:r>
      <w:r w:rsidR="00C343EC" w:rsidRPr="0027386E">
        <w:rPr>
          <w:rFonts w:ascii="Calibri" w:hAnsi="Calibri" w:cs="Calibri"/>
          <w:spacing w:val="-2"/>
          <w:sz w:val="22"/>
          <w:szCs w:val="22"/>
        </w:rPr>
        <w:t xml:space="preserve"> (</w:t>
      </w:r>
      <w:hyperlink r:id="rId8" w:history="1">
        <w:r w:rsidR="00C343EC" w:rsidRPr="0027386E">
          <w:rPr>
            <w:rFonts w:ascii="Calibri" w:hAnsi="Calibri" w:cs="Calibri"/>
            <w:sz w:val="22"/>
            <w:szCs w:val="22"/>
          </w:rPr>
          <w:t>www.compraspublicas.gob.ec</w:t>
        </w:r>
      </w:hyperlink>
      <w:r w:rsidR="00C343EC" w:rsidRPr="0027386E">
        <w:rPr>
          <w:rFonts w:ascii="Calibri" w:hAnsi="Calibri" w:cs="Calibri"/>
          <w:spacing w:val="-2"/>
          <w:sz w:val="22"/>
          <w:szCs w:val="22"/>
        </w:rPr>
        <w:t>)</w:t>
      </w:r>
      <w:r w:rsidRPr="0027386E">
        <w:rPr>
          <w:rFonts w:ascii="Calibri" w:hAnsi="Calibri" w:cs="Calibri"/>
          <w:spacing w:val="-2"/>
          <w:sz w:val="22"/>
          <w:szCs w:val="22"/>
        </w:rPr>
        <w:t>, siempre que estén registrados en la categoría del producto, CPC, correspondiente, podrán auto invitase, hasta antes de la fecha límite para presentación de ofertas para participar en el procedimiento.</w:t>
      </w:r>
    </w:p>
    <w:p w:rsidR="00E57445" w:rsidRPr="0027386E" w:rsidRDefault="00E57445" w:rsidP="00FA1C7F">
      <w:pPr>
        <w:pStyle w:val="Standard"/>
        <w:jc w:val="both"/>
        <w:rPr>
          <w:rFonts w:ascii="Calibri" w:hAnsi="Calibri" w:cs="Calibri"/>
          <w:spacing w:val="-2"/>
          <w:sz w:val="22"/>
          <w:szCs w:val="22"/>
        </w:rPr>
      </w:pPr>
    </w:p>
    <w:p w:rsidR="00F17405" w:rsidRPr="00C16C59" w:rsidRDefault="008F1059" w:rsidP="00C16C59">
      <w:pPr>
        <w:pStyle w:val="Contenidodelatabla"/>
        <w:jc w:val="both"/>
        <w:rPr>
          <w:rFonts w:ascii="Calibri" w:hAnsi="Calibri" w:cs="Calibri"/>
          <w:sz w:val="22"/>
          <w:szCs w:val="22"/>
        </w:rPr>
      </w:pPr>
      <w:r w:rsidRPr="0027386E">
        <w:rPr>
          <w:rFonts w:ascii="Calibri" w:hAnsi="Calibri" w:cs="Calibri"/>
          <w:spacing w:val="-2"/>
          <w:sz w:val="22"/>
          <w:szCs w:val="22"/>
        </w:rPr>
        <w:t>El presupuesto referencial</w:t>
      </w:r>
      <w:r w:rsidR="00C35543" w:rsidRPr="0027386E">
        <w:rPr>
          <w:rFonts w:ascii="Calibri" w:hAnsi="Calibri" w:cs="Calibri"/>
          <w:spacing w:val="-2"/>
          <w:sz w:val="22"/>
          <w:szCs w:val="22"/>
        </w:rPr>
        <w:t xml:space="preserve"> </w:t>
      </w:r>
      <w:r w:rsidR="00323603" w:rsidRPr="0027386E">
        <w:rPr>
          <w:rFonts w:ascii="Calibri" w:hAnsi="Calibri" w:cs="Calibri"/>
          <w:spacing w:val="-2"/>
          <w:sz w:val="22"/>
          <w:szCs w:val="22"/>
        </w:rPr>
        <w:t xml:space="preserve">es de USD. </w:t>
      </w:r>
      <w:r w:rsidR="00C16C59" w:rsidRPr="00E2550A">
        <w:rPr>
          <w:rFonts w:ascii="Calibri" w:hAnsi="Calibri" w:cs="Calibri"/>
          <w:b/>
          <w:sz w:val="22"/>
          <w:szCs w:val="22"/>
        </w:rPr>
        <w:t>3’819,446 00/100 (TRES MILLONES OCHOCIENTOS DIECINUEVE MIL CUATROCIENTOS CUARENTA Y SEIS  CON 00/100)</w:t>
      </w:r>
      <w:r w:rsidR="00C16C59" w:rsidRPr="00E2550A">
        <w:rPr>
          <w:rFonts w:ascii="Calibri" w:hAnsi="Calibri" w:cs="Calibri"/>
          <w:sz w:val="22"/>
          <w:szCs w:val="22"/>
        </w:rPr>
        <w:t xml:space="preserve"> dólares de Estados Unidos de América, más IVA</w:t>
      </w:r>
      <w:r w:rsidRPr="0027386E">
        <w:rPr>
          <w:rFonts w:ascii="Calibri" w:hAnsi="Calibri" w:cs="Calibri"/>
          <w:spacing w:val="-2"/>
          <w:sz w:val="22"/>
          <w:szCs w:val="22"/>
        </w:rPr>
        <w:t>, y el plazo  para la ejecución del contrato es de</w:t>
      </w:r>
      <w:r w:rsidR="00C950BD" w:rsidRPr="0027386E">
        <w:rPr>
          <w:rFonts w:ascii="Calibri" w:hAnsi="Calibri" w:cs="Calibri"/>
          <w:spacing w:val="-2"/>
          <w:sz w:val="22"/>
          <w:szCs w:val="22"/>
        </w:rPr>
        <w:t xml:space="preserve"> 24 meses contados </w:t>
      </w:r>
      <w:r w:rsidRPr="0027386E">
        <w:rPr>
          <w:rFonts w:ascii="Calibri" w:hAnsi="Calibri" w:cs="Calibri"/>
          <w:spacing w:val="-2"/>
          <w:sz w:val="22"/>
          <w:szCs w:val="22"/>
        </w:rPr>
        <w:t xml:space="preserve"> a partir de la fecha de la suscripción del contrato</w:t>
      </w:r>
      <w:r w:rsidR="00C950BD" w:rsidRPr="0027386E">
        <w:rPr>
          <w:rFonts w:ascii="Calibri" w:hAnsi="Calibri" w:cs="Calibri"/>
          <w:spacing w:val="-2"/>
          <w:sz w:val="22"/>
          <w:szCs w:val="22"/>
        </w:rPr>
        <w:t>.</w:t>
      </w:r>
    </w:p>
    <w:p w:rsidR="00F17405" w:rsidRPr="0027386E" w:rsidRDefault="00F17405" w:rsidP="00FA1C7F">
      <w:pPr>
        <w:pStyle w:val="Standard"/>
        <w:jc w:val="both"/>
        <w:rPr>
          <w:rFonts w:ascii="Calibri" w:hAnsi="Calibri" w:cs="Calibri"/>
          <w:spacing w:val="-2"/>
          <w:sz w:val="22"/>
          <w:szCs w:val="22"/>
        </w:rPr>
      </w:pPr>
    </w:p>
    <w:p w:rsidR="00F17405" w:rsidRPr="0027386E" w:rsidRDefault="008F1059"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Las condiciones de esta convocatoria son las siguientes:</w:t>
      </w:r>
    </w:p>
    <w:p w:rsidR="00F17405" w:rsidRPr="0027386E" w:rsidRDefault="00F17405" w:rsidP="006B41B4">
      <w:pPr>
        <w:pStyle w:val="Standard"/>
        <w:tabs>
          <w:tab w:val="left" w:pos="-540"/>
          <w:tab w:val="left" w:pos="426"/>
        </w:tabs>
        <w:jc w:val="both"/>
        <w:rPr>
          <w:rFonts w:ascii="Calibri" w:hAnsi="Calibri" w:cs="Calibri"/>
          <w:spacing w:val="-2"/>
          <w:sz w:val="22"/>
          <w:szCs w:val="22"/>
        </w:rPr>
      </w:pPr>
    </w:p>
    <w:p w:rsidR="00F17405" w:rsidRPr="0027386E" w:rsidRDefault="008F1059" w:rsidP="006B41B4">
      <w:pPr>
        <w:pStyle w:val="Standard"/>
        <w:numPr>
          <w:ilvl w:val="0"/>
          <w:numId w:val="14"/>
        </w:numPr>
        <w:tabs>
          <w:tab w:val="left" w:pos="0"/>
          <w:tab w:val="left" w:pos="426"/>
        </w:tabs>
        <w:jc w:val="both"/>
        <w:rPr>
          <w:rFonts w:ascii="Calibri" w:hAnsi="Calibri" w:cs="Calibri"/>
          <w:sz w:val="22"/>
          <w:szCs w:val="22"/>
        </w:rPr>
      </w:pPr>
      <w:r w:rsidRPr="0027386E">
        <w:rPr>
          <w:rFonts w:ascii="Calibri" w:hAnsi="Calibri" w:cs="Calibri"/>
          <w:spacing w:val="-2"/>
          <w:sz w:val="22"/>
          <w:szCs w:val="22"/>
        </w:rPr>
        <w:t>El pliego está disponible, sin ningún costo, en el Portal Institucional</w:t>
      </w:r>
      <w:r w:rsidR="00DF4B90" w:rsidRPr="0027386E">
        <w:rPr>
          <w:rFonts w:ascii="Calibri" w:hAnsi="Calibri" w:cs="Calibri"/>
          <w:spacing w:val="-2"/>
          <w:sz w:val="22"/>
          <w:szCs w:val="22"/>
        </w:rPr>
        <w:t xml:space="preserve"> del SERCOP</w:t>
      </w:r>
      <w:r w:rsidR="00E57445" w:rsidRPr="0027386E">
        <w:rPr>
          <w:rFonts w:ascii="Calibri" w:hAnsi="Calibri" w:cs="Calibri"/>
          <w:spacing w:val="-2"/>
          <w:sz w:val="22"/>
          <w:szCs w:val="22"/>
        </w:rPr>
        <w:t xml:space="preserve">; </w:t>
      </w:r>
      <w:r w:rsidRPr="0027386E">
        <w:rPr>
          <w:rFonts w:ascii="Calibri" w:hAnsi="Calibri" w:cs="Calibri"/>
          <w:spacing w:val="-2"/>
          <w:sz w:val="22"/>
          <w:szCs w:val="22"/>
        </w:rPr>
        <w:t xml:space="preserve">de conformidad con lo previsto en el inciso 4 del artículo 31 de la Ley Orgánica del Sistema Nacional </w:t>
      </w:r>
      <w:r w:rsidR="001215FC">
        <w:rPr>
          <w:rFonts w:ascii="Calibri" w:hAnsi="Calibri" w:cs="Calibri"/>
          <w:spacing w:val="-2"/>
          <w:sz w:val="22"/>
          <w:szCs w:val="22"/>
        </w:rPr>
        <w:t xml:space="preserve">de Contratación Pública –LOSNCP; </w:t>
      </w:r>
      <w:r w:rsidR="00A847B7">
        <w:rPr>
          <w:rFonts w:ascii="Calibri" w:hAnsi="Calibri" w:cs="Calibri"/>
          <w:spacing w:val="-2"/>
          <w:sz w:val="22"/>
          <w:szCs w:val="22"/>
        </w:rPr>
        <w:t xml:space="preserve">además se entregará  en físico, </w:t>
      </w:r>
      <w:r w:rsidR="001215FC">
        <w:rPr>
          <w:rFonts w:ascii="Calibri" w:hAnsi="Calibri" w:cs="Calibri"/>
          <w:spacing w:val="-2"/>
          <w:sz w:val="22"/>
          <w:szCs w:val="22"/>
        </w:rPr>
        <w:t xml:space="preserve">lo </w:t>
      </w:r>
      <w:r w:rsidR="0040704A">
        <w:rPr>
          <w:rFonts w:ascii="Calibri" w:hAnsi="Calibri" w:cs="Calibri"/>
          <w:spacing w:val="-2"/>
          <w:sz w:val="22"/>
          <w:szCs w:val="22"/>
        </w:rPr>
        <w:t xml:space="preserve">señalado en </w:t>
      </w:r>
      <w:r w:rsidR="001215FC">
        <w:rPr>
          <w:rFonts w:ascii="Calibri" w:hAnsi="Calibri" w:cs="Calibri"/>
          <w:spacing w:val="-2"/>
          <w:sz w:val="22"/>
          <w:szCs w:val="22"/>
        </w:rPr>
        <w:t xml:space="preserve">la </w:t>
      </w:r>
      <w:r w:rsidR="0040704A">
        <w:rPr>
          <w:rFonts w:ascii="Calibri" w:hAnsi="Calibri" w:cs="Calibri"/>
          <w:spacing w:val="-2"/>
          <w:sz w:val="22"/>
          <w:szCs w:val="22"/>
        </w:rPr>
        <w:t>página</w:t>
      </w:r>
      <w:r w:rsidR="001215FC">
        <w:rPr>
          <w:rFonts w:ascii="Calibri" w:hAnsi="Calibri" w:cs="Calibri"/>
          <w:spacing w:val="-2"/>
          <w:sz w:val="22"/>
          <w:szCs w:val="22"/>
        </w:rPr>
        <w:t xml:space="preserve">  43 del Término de </w:t>
      </w:r>
      <w:r w:rsidR="0040704A">
        <w:rPr>
          <w:rFonts w:ascii="Calibri" w:hAnsi="Calibri" w:cs="Calibri"/>
          <w:spacing w:val="-2"/>
          <w:sz w:val="22"/>
          <w:szCs w:val="22"/>
        </w:rPr>
        <w:t>R</w:t>
      </w:r>
      <w:r w:rsidR="001215FC">
        <w:rPr>
          <w:rFonts w:ascii="Calibri" w:hAnsi="Calibri" w:cs="Calibri"/>
          <w:spacing w:val="-2"/>
          <w:sz w:val="22"/>
          <w:szCs w:val="22"/>
        </w:rPr>
        <w:t>eferencia</w:t>
      </w:r>
      <w:r w:rsidR="00A847B7">
        <w:rPr>
          <w:rFonts w:ascii="Calibri" w:hAnsi="Calibri" w:cs="Calibri"/>
          <w:spacing w:val="-2"/>
          <w:sz w:val="22"/>
          <w:szCs w:val="22"/>
        </w:rPr>
        <w:t xml:space="preserve">, en las </w:t>
      </w:r>
      <w:r w:rsidR="001215FC">
        <w:rPr>
          <w:rFonts w:ascii="Calibri" w:hAnsi="Calibri" w:cs="Calibri"/>
          <w:spacing w:val="-2"/>
          <w:sz w:val="22"/>
          <w:szCs w:val="22"/>
        </w:rPr>
        <w:t xml:space="preserve"> instalaciones del Registro de la Propiedad</w:t>
      </w:r>
      <w:r w:rsidRPr="0027386E">
        <w:rPr>
          <w:rFonts w:ascii="Calibri" w:hAnsi="Calibri" w:cs="Calibri"/>
          <w:spacing w:val="-2"/>
          <w:sz w:val="22"/>
          <w:szCs w:val="22"/>
        </w:rPr>
        <w:t xml:space="preserve"> </w:t>
      </w:r>
      <w:bookmarkStart w:id="0" w:name="OLE_LINK71"/>
      <w:bookmarkStart w:id="1" w:name="OLE_LINK61"/>
      <w:bookmarkStart w:id="2" w:name="OLE_LINK31"/>
      <w:bookmarkStart w:id="3" w:name="OLE_LINK21"/>
      <w:bookmarkEnd w:id="0"/>
      <w:bookmarkEnd w:id="1"/>
      <w:r w:rsidR="00A847B7">
        <w:rPr>
          <w:rFonts w:ascii="Calibri" w:hAnsi="Calibri" w:cs="Calibri"/>
          <w:color w:val="000000"/>
          <w:spacing w:val="-2"/>
          <w:sz w:val="22"/>
          <w:szCs w:val="22"/>
        </w:rPr>
        <w:t>de</w:t>
      </w:r>
      <w:r w:rsidR="001215FC" w:rsidRPr="00481725">
        <w:rPr>
          <w:rFonts w:ascii="Calibri" w:hAnsi="Calibri" w:cs="Calibri"/>
          <w:color w:val="000000"/>
          <w:spacing w:val="-2"/>
          <w:sz w:val="22"/>
          <w:szCs w:val="22"/>
        </w:rPr>
        <w:t xml:space="preserve"> la Secretaria de la Comisión Técnica, ubicada en las Calles Ulloa N31-10 y  Murgeón, cuarto piso;</w:t>
      </w:r>
      <w:r w:rsidR="0040704A">
        <w:rPr>
          <w:rFonts w:ascii="Calibri" w:hAnsi="Calibri" w:cs="Calibri"/>
          <w:color w:val="000000"/>
          <w:spacing w:val="-2"/>
          <w:sz w:val="22"/>
          <w:szCs w:val="22"/>
        </w:rPr>
        <w:t xml:space="preserve"> desde la publicación del presente pliego hasta la fecha límite para  Preguntas,   de acuerdo al cronograma establecido  en el pliego.</w:t>
      </w:r>
    </w:p>
    <w:bookmarkEnd w:id="2"/>
    <w:bookmarkEnd w:id="3"/>
    <w:p w:rsidR="00F17405" w:rsidRPr="0027386E" w:rsidRDefault="00F17405" w:rsidP="006B41B4">
      <w:pPr>
        <w:pStyle w:val="Standard"/>
        <w:tabs>
          <w:tab w:val="left" w:pos="-540"/>
          <w:tab w:val="left" w:pos="426"/>
        </w:tabs>
        <w:jc w:val="both"/>
        <w:rPr>
          <w:rFonts w:ascii="Calibri" w:hAnsi="Calibri" w:cs="Calibri"/>
          <w:spacing w:val="-2"/>
          <w:sz w:val="22"/>
          <w:szCs w:val="22"/>
        </w:rPr>
      </w:pPr>
    </w:p>
    <w:p w:rsidR="00026A74" w:rsidRPr="00481725" w:rsidRDefault="008F1059" w:rsidP="006B41B4">
      <w:pPr>
        <w:pStyle w:val="Standard"/>
        <w:numPr>
          <w:ilvl w:val="0"/>
          <w:numId w:val="1"/>
        </w:numPr>
        <w:tabs>
          <w:tab w:val="left" w:pos="0"/>
          <w:tab w:val="left" w:pos="426"/>
        </w:tabs>
        <w:jc w:val="both"/>
        <w:rPr>
          <w:rFonts w:ascii="Calibri" w:hAnsi="Calibri" w:cs="Calibri"/>
          <w:color w:val="000000"/>
          <w:spacing w:val="-2"/>
          <w:sz w:val="22"/>
          <w:szCs w:val="22"/>
        </w:rPr>
      </w:pPr>
      <w:r w:rsidRPr="0027386E">
        <w:rPr>
          <w:rFonts w:ascii="Calibri" w:hAnsi="Calibri" w:cs="Calibri"/>
          <w:color w:val="000000"/>
          <w:spacing w:val="-2"/>
          <w:sz w:val="22"/>
          <w:szCs w:val="22"/>
        </w:rPr>
        <w:t xml:space="preserve">Los interesados podrán formular preguntas en el término </w:t>
      </w:r>
      <w:r w:rsidR="00E57445" w:rsidRPr="0027386E">
        <w:rPr>
          <w:rFonts w:ascii="Calibri" w:hAnsi="Calibri" w:cs="Calibri"/>
          <w:color w:val="000000"/>
          <w:spacing w:val="-2"/>
          <w:sz w:val="22"/>
          <w:szCs w:val="22"/>
        </w:rPr>
        <w:t>de</w:t>
      </w:r>
      <w:r w:rsidR="00523D3C" w:rsidRPr="0027386E">
        <w:rPr>
          <w:rFonts w:ascii="Calibri" w:hAnsi="Calibri" w:cs="Calibri"/>
          <w:color w:val="000000"/>
          <w:spacing w:val="-2"/>
          <w:sz w:val="22"/>
          <w:szCs w:val="22"/>
        </w:rPr>
        <w:t xml:space="preserve"> 4 días </w:t>
      </w:r>
      <w:r w:rsidR="00CF46EF" w:rsidRPr="0027386E">
        <w:rPr>
          <w:rFonts w:ascii="Calibri" w:hAnsi="Calibri" w:cs="Calibri"/>
          <w:color w:val="000000"/>
          <w:spacing w:val="-2"/>
          <w:sz w:val="22"/>
          <w:szCs w:val="22"/>
        </w:rPr>
        <w:t>contado</w:t>
      </w:r>
      <w:r w:rsidR="00D605BF">
        <w:rPr>
          <w:rFonts w:ascii="Calibri" w:hAnsi="Calibri" w:cs="Calibri"/>
          <w:color w:val="000000"/>
          <w:spacing w:val="-2"/>
          <w:sz w:val="22"/>
          <w:szCs w:val="22"/>
        </w:rPr>
        <w:t>s</w:t>
      </w:r>
      <w:r w:rsidR="00CF46EF" w:rsidRPr="0027386E">
        <w:rPr>
          <w:rFonts w:ascii="Calibri" w:hAnsi="Calibri" w:cs="Calibri"/>
          <w:color w:val="000000"/>
          <w:spacing w:val="-2"/>
          <w:sz w:val="22"/>
          <w:szCs w:val="22"/>
        </w:rPr>
        <w:t xml:space="preserve"> desde la </w:t>
      </w:r>
      <w:r w:rsidR="00C35543" w:rsidRPr="0027386E">
        <w:rPr>
          <w:rFonts w:ascii="Calibri" w:hAnsi="Calibri" w:cs="Calibri"/>
          <w:color w:val="000000"/>
          <w:spacing w:val="-2"/>
          <w:sz w:val="22"/>
          <w:szCs w:val="22"/>
        </w:rPr>
        <w:t xml:space="preserve">fecha de </w:t>
      </w:r>
      <w:r w:rsidR="00CF46EF" w:rsidRPr="0027386E">
        <w:rPr>
          <w:rFonts w:ascii="Calibri" w:hAnsi="Calibri" w:cs="Calibri"/>
          <w:color w:val="000000"/>
          <w:spacing w:val="-2"/>
          <w:sz w:val="22"/>
          <w:szCs w:val="22"/>
        </w:rPr>
        <w:t>publicación</w:t>
      </w:r>
      <w:r w:rsidR="00A75EA5" w:rsidRPr="0027386E">
        <w:rPr>
          <w:rFonts w:ascii="Calibri" w:hAnsi="Calibri" w:cs="Calibri"/>
          <w:color w:val="000000"/>
          <w:spacing w:val="-2"/>
          <w:sz w:val="22"/>
          <w:szCs w:val="22"/>
        </w:rPr>
        <w:t xml:space="preserve"> del proceso</w:t>
      </w:r>
      <w:r w:rsidRPr="0027386E">
        <w:rPr>
          <w:rFonts w:ascii="Calibri" w:hAnsi="Calibri" w:cs="Calibri"/>
          <w:color w:val="000000"/>
          <w:spacing w:val="-2"/>
          <w:sz w:val="22"/>
          <w:szCs w:val="22"/>
        </w:rPr>
        <w:t xml:space="preserve">, de acuerdo a lo </w:t>
      </w:r>
      <w:r w:rsidR="00523D3C" w:rsidRPr="0027386E">
        <w:rPr>
          <w:rFonts w:ascii="Calibri" w:hAnsi="Calibri" w:cs="Calibri"/>
          <w:color w:val="000000"/>
          <w:spacing w:val="-2"/>
          <w:sz w:val="22"/>
          <w:szCs w:val="22"/>
        </w:rPr>
        <w:t>establecido por el Registro de la Propiedad del DMQ</w:t>
      </w:r>
      <w:r w:rsidRPr="0027386E">
        <w:rPr>
          <w:rFonts w:ascii="Calibri" w:hAnsi="Calibri" w:cs="Calibri"/>
          <w:color w:val="000000"/>
          <w:spacing w:val="-2"/>
          <w:sz w:val="22"/>
          <w:szCs w:val="22"/>
        </w:rPr>
        <w:t>. La Comisión Técnica absolverá obligatoriamente todas</w:t>
      </w:r>
      <w:r w:rsidR="00BF7814" w:rsidRPr="0027386E">
        <w:rPr>
          <w:rFonts w:ascii="Calibri" w:hAnsi="Calibri" w:cs="Calibri"/>
          <w:color w:val="000000"/>
          <w:spacing w:val="-2"/>
          <w:sz w:val="22"/>
          <w:szCs w:val="22"/>
        </w:rPr>
        <w:t xml:space="preserve"> </w:t>
      </w:r>
      <w:r w:rsidRPr="0027386E">
        <w:rPr>
          <w:rFonts w:ascii="Calibri" w:hAnsi="Calibri" w:cs="Calibri"/>
          <w:color w:val="000000"/>
          <w:spacing w:val="-2"/>
          <w:sz w:val="22"/>
          <w:szCs w:val="22"/>
        </w:rPr>
        <w:t xml:space="preserve">las preguntas y realizará las aclaraciones </w:t>
      </w:r>
      <w:r w:rsidRPr="00481725">
        <w:rPr>
          <w:rFonts w:ascii="Calibri" w:hAnsi="Calibri" w:cs="Calibri"/>
          <w:color w:val="000000"/>
          <w:spacing w:val="-2"/>
          <w:sz w:val="22"/>
          <w:szCs w:val="22"/>
        </w:rPr>
        <w:t xml:space="preserve">necesarias, en un término </w:t>
      </w:r>
      <w:r w:rsidR="00E57445" w:rsidRPr="00481725">
        <w:rPr>
          <w:rFonts w:ascii="Calibri" w:hAnsi="Calibri" w:cs="Calibri"/>
          <w:color w:val="000000"/>
          <w:spacing w:val="-2"/>
          <w:sz w:val="22"/>
          <w:szCs w:val="22"/>
        </w:rPr>
        <w:t xml:space="preserve">de </w:t>
      </w:r>
      <w:r w:rsidRPr="00481725">
        <w:rPr>
          <w:rFonts w:ascii="Calibri" w:hAnsi="Calibri" w:cs="Calibri"/>
          <w:color w:val="000000"/>
          <w:spacing w:val="-2"/>
          <w:sz w:val="22"/>
          <w:szCs w:val="22"/>
        </w:rPr>
        <w:t xml:space="preserve"> 6 días subsiguientes a la conclusión del  período establecido para formular preguntas y aclaraciones.</w:t>
      </w:r>
    </w:p>
    <w:p w:rsidR="00026A74" w:rsidRPr="00481725" w:rsidRDefault="00026A74" w:rsidP="006B41B4">
      <w:pPr>
        <w:pStyle w:val="Standard"/>
        <w:tabs>
          <w:tab w:val="left" w:pos="0"/>
          <w:tab w:val="left" w:pos="426"/>
        </w:tabs>
        <w:jc w:val="both"/>
        <w:rPr>
          <w:rFonts w:ascii="Calibri" w:hAnsi="Calibri" w:cs="Calibri"/>
          <w:color w:val="000000"/>
          <w:spacing w:val="-2"/>
          <w:sz w:val="22"/>
          <w:szCs w:val="22"/>
        </w:rPr>
      </w:pPr>
    </w:p>
    <w:p w:rsidR="0039100F" w:rsidRPr="00F76942" w:rsidRDefault="008F1059" w:rsidP="006B41B4">
      <w:pPr>
        <w:pStyle w:val="Standard"/>
        <w:numPr>
          <w:ilvl w:val="0"/>
          <w:numId w:val="1"/>
        </w:numPr>
        <w:tabs>
          <w:tab w:val="left" w:pos="0"/>
          <w:tab w:val="left" w:pos="426"/>
        </w:tabs>
        <w:jc w:val="both"/>
        <w:rPr>
          <w:rFonts w:ascii="Calibri" w:hAnsi="Calibri" w:cs="Calibri"/>
          <w:color w:val="000000"/>
          <w:spacing w:val="-2"/>
          <w:sz w:val="22"/>
          <w:szCs w:val="22"/>
        </w:rPr>
      </w:pPr>
      <w:r w:rsidRPr="00481725">
        <w:rPr>
          <w:rFonts w:ascii="Calibri" w:hAnsi="Calibri" w:cs="Calibri"/>
          <w:color w:val="000000"/>
          <w:spacing w:val="-2"/>
          <w:sz w:val="22"/>
          <w:szCs w:val="22"/>
        </w:rPr>
        <w:t>La oferta se presentará de forma física en la</w:t>
      </w:r>
      <w:r w:rsidR="00387142" w:rsidRPr="00481725">
        <w:rPr>
          <w:rFonts w:ascii="Calibri" w:hAnsi="Calibri" w:cs="Calibri"/>
          <w:color w:val="000000"/>
          <w:spacing w:val="-2"/>
          <w:sz w:val="22"/>
          <w:szCs w:val="22"/>
        </w:rPr>
        <w:t xml:space="preserve"> Secretaria de la Comisión Técnica</w:t>
      </w:r>
      <w:r w:rsidR="00696B64" w:rsidRPr="00481725">
        <w:rPr>
          <w:rFonts w:ascii="Calibri" w:hAnsi="Calibri" w:cs="Calibri"/>
          <w:color w:val="000000"/>
          <w:spacing w:val="-2"/>
          <w:sz w:val="22"/>
          <w:szCs w:val="22"/>
        </w:rPr>
        <w:t>, ubicada en las Calles Ulloa N31-10</w:t>
      </w:r>
      <w:r w:rsidR="00F90DAA" w:rsidRPr="00481725">
        <w:rPr>
          <w:rFonts w:ascii="Calibri" w:hAnsi="Calibri" w:cs="Calibri"/>
          <w:color w:val="000000"/>
          <w:spacing w:val="-2"/>
          <w:sz w:val="22"/>
          <w:szCs w:val="22"/>
        </w:rPr>
        <w:t xml:space="preserve"> y  Murgeón</w:t>
      </w:r>
      <w:r w:rsidR="00696B64" w:rsidRPr="00481725">
        <w:rPr>
          <w:rFonts w:ascii="Calibri" w:hAnsi="Calibri" w:cs="Calibri"/>
          <w:color w:val="000000"/>
          <w:spacing w:val="-2"/>
          <w:sz w:val="22"/>
          <w:szCs w:val="22"/>
        </w:rPr>
        <w:t>, cuarto piso;</w:t>
      </w:r>
      <w:r w:rsidRPr="00481725">
        <w:rPr>
          <w:rFonts w:ascii="Calibri" w:hAnsi="Calibri" w:cs="Calibri"/>
          <w:color w:val="000000"/>
          <w:spacing w:val="-2"/>
          <w:sz w:val="22"/>
          <w:szCs w:val="22"/>
        </w:rPr>
        <w:t xml:space="preserve"> o de forma electrónica a través del portal </w:t>
      </w:r>
      <w:r w:rsidR="00D83E8E" w:rsidRPr="00481725">
        <w:rPr>
          <w:rFonts w:ascii="Calibri" w:hAnsi="Calibri" w:cs="Calibri"/>
          <w:color w:val="000000"/>
          <w:spacing w:val="-2"/>
          <w:sz w:val="22"/>
          <w:szCs w:val="22"/>
        </w:rPr>
        <w:t>institucional</w:t>
      </w:r>
      <w:r w:rsidR="00D83E8E" w:rsidRPr="00481725">
        <w:rPr>
          <w:rFonts w:ascii="Calibri" w:hAnsi="Calibri" w:cs="Calibri"/>
          <w:spacing w:val="-2"/>
          <w:sz w:val="22"/>
          <w:szCs w:val="22"/>
        </w:rPr>
        <w:t xml:space="preserve"> del </w:t>
      </w:r>
      <w:r w:rsidR="008707BD" w:rsidRPr="00481725">
        <w:rPr>
          <w:rFonts w:ascii="Calibri" w:hAnsi="Calibri" w:cs="Calibri"/>
          <w:spacing w:val="-2"/>
          <w:sz w:val="22"/>
          <w:szCs w:val="22"/>
        </w:rPr>
        <w:t>SERCOP</w:t>
      </w:r>
      <w:r w:rsidRPr="00481725">
        <w:rPr>
          <w:rFonts w:ascii="Calibri" w:hAnsi="Calibri" w:cs="Calibri"/>
          <w:spacing w:val="-2"/>
          <w:sz w:val="22"/>
          <w:szCs w:val="22"/>
        </w:rPr>
        <w:t>,</w:t>
      </w:r>
      <w:r w:rsidRPr="0027386E">
        <w:rPr>
          <w:rFonts w:ascii="Calibri" w:hAnsi="Calibri" w:cs="Calibri"/>
          <w:spacing w:val="-2"/>
          <w:sz w:val="22"/>
          <w:szCs w:val="22"/>
        </w:rPr>
        <w:t xml:space="preserve"> caso en el que para ser válida deberá estar firmada electrónicamente; </w:t>
      </w:r>
      <w:r w:rsidRPr="00893072">
        <w:rPr>
          <w:rFonts w:ascii="Calibri" w:hAnsi="Calibri" w:cs="Calibri"/>
          <w:spacing w:val="-2"/>
          <w:sz w:val="22"/>
          <w:szCs w:val="22"/>
        </w:rPr>
        <w:t xml:space="preserve">hasta las </w:t>
      </w:r>
      <w:r w:rsidR="00481725" w:rsidRPr="00481725">
        <w:rPr>
          <w:rFonts w:ascii="Calibri" w:hAnsi="Calibri" w:cs="Calibri"/>
          <w:spacing w:val="-2"/>
          <w:sz w:val="22"/>
          <w:szCs w:val="22"/>
        </w:rPr>
        <w:t>13</w:t>
      </w:r>
      <w:r w:rsidR="00696B64" w:rsidRPr="00481725">
        <w:rPr>
          <w:rFonts w:ascii="Calibri" w:hAnsi="Calibri" w:cs="Calibri"/>
          <w:spacing w:val="-2"/>
          <w:sz w:val="22"/>
          <w:szCs w:val="22"/>
        </w:rPr>
        <w:t xml:space="preserve">h00 </w:t>
      </w:r>
      <w:r w:rsidRPr="00481725">
        <w:rPr>
          <w:rFonts w:ascii="Calibri" w:hAnsi="Calibri" w:cs="Calibri"/>
          <w:spacing w:val="-2"/>
          <w:sz w:val="22"/>
          <w:szCs w:val="22"/>
        </w:rPr>
        <w:t>del día</w:t>
      </w:r>
      <w:r w:rsidR="000C03B3" w:rsidRPr="00481725">
        <w:rPr>
          <w:rFonts w:ascii="Calibri" w:hAnsi="Calibri" w:cs="Calibri"/>
          <w:spacing w:val="-2"/>
          <w:sz w:val="22"/>
          <w:szCs w:val="22"/>
        </w:rPr>
        <w:t xml:space="preserve"> lunes 06 de octubre de 2014</w:t>
      </w:r>
      <w:r w:rsidRPr="000C03B3">
        <w:rPr>
          <w:rFonts w:ascii="Calibri" w:hAnsi="Calibri" w:cs="Calibri"/>
          <w:spacing w:val="-2"/>
          <w:sz w:val="22"/>
          <w:szCs w:val="22"/>
        </w:rPr>
        <w:t>, de</w:t>
      </w:r>
      <w:r w:rsidRPr="0027386E">
        <w:rPr>
          <w:rFonts w:ascii="Calibri" w:hAnsi="Calibri" w:cs="Calibri"/>
          <w:spacing w:val="-2"/>
          <w:sz w:val="22"/>
          <w:szCs w:val="22"/>
        </w:rPr>
        <w:t xml:space="preserve"> acuerdo con lo establecido en el Reglamento General de la Ley Orgánica del Sistema Nacional de Contratación Pública -RGLOSNCP-. En los dos casos, sea que la Oferta se presente en forma física o en forma electrónica, el precio de la misma siempre deberá subirse a través del portal institucional, hasta </w:t>
      </w:r>
      <w:r w:rsidRPr="0027386E">
        <w:rPr>
          <w:rFonts w:ascii="Calibri" w:hAnsi="Calibri" w:cs="Calibri"/>
          <w:spacing w:val="-2"/>
          <w:sz w:val="22"/>
          <w:szCs w:val="22"/>
        </w:rPr>
        <w:lastRenderedPageBreak/>
        <w:t>la fecha en que se cierre el plazo para la presentación de la oferta. La falta de ingreso del precio de la propuesta en el Portal, será causa de descalificación de la oferta</w:t>
      </w:r>
      <w:r w:rsidR="0039100F" w:rsidRPr="0027386E">
        <w:rPr>
          <w:rFonts w:ascii="Calibri" w:hAnsi="Calibri" w:cs="Calibri"/>
          <w:spacing w:val="-2"/>
          <w:sz w:val="22"/>
          <w:szCs w:val="22"/>
        </w:rPr>
        <w:t xml:space="preserve">. Los oferentes deberán tener en cuenta que la oferta económica registrada en el mencionado portal deberá coincidir con la oferta económica entregada en forma física. De existir diferencia en el monto que consta en la oferta física y el registrado electrónicamente, la entidad contratante remitirá al SERCOP la petición de ajuste debidamente sustentada. La apertura de las ofertas se realizará una hora más tarde de la hora </w:t>
      </w:r>
      <w:r w:rsidR="0039100F" w:rsidRPr="000C03B3">
        <w:rPr>
          <w:rFonts w:ascii="Calibri" w:hAnsi="Calibri" w:cs="Calibri"/>
          <w:spacing w:val="-2"/>
          <w:sz w:val="22"/>
          <w:szCs w:val="22"/>
        </w:rPr>
        <w:t xml:space="preserve">prevista para la recepción de las ofertas. El acto de apertura de ofertas será público y se efectuará en </w:t>
      </w:r>
      <w:r w:rsidR="00B27858" w:rsidRPr="000C03B3">
        <w:rPr>
          <w:rFonts w:ascii="Calibri" w:hAnsi="Calibri" w:cs="Calibri"/>
          <w:spacing w:val="-2"/>
          <w:sz w:val="22"/>
          <w:szCs w:val="22"/>
        </w:rPr>
        <w:t>el edificio del Registro de la Propiedad del DMQ</w:t>
      </w:r>
      <w:r w:rsidR="00D56B30" w:rsidRPr="000C03B3">
        <w:rPr>
          <w:rFonts w:ascii="Calibri" w:hAnsi="Calibri" w:cs="Calibri"/>
          <w:spacing w:val="-2"/>
          <w:sz w:val="22"/>
          <w:szCs w:val="22"/>
        </w:rPr>
        <w:t>,</w:t>
      </w:r>
      <w:r w:rsidR="00B27858" w:rsidRPr="000C03B3">
        <w:rPr>
          <w:rFonts w:ascii="Calibri" w:hAnsi="Calibri" w:cs="Calibri"/>
          <w:spacing w:val="-2"/>
          <w:sz w:val="22"/>
          <w:szCs w:val="22"/>
        </w:rPr>
        <w:t xml:space="preserve"> </w:t>
      </w:r>
      <w:r w:rsidR="00B27858" w:rsidRPr="000C03B3">
        <w:rPr>
          <w:rFonts w:ascii="Calibri" w:hAnsi="Calibri" w:cs="Calibri"/>
          <w:color w:val="000000"/>
          <w:spacing w:val="-2"/>
          <w:sz w:val="22"/>
          <w:szCs w:val="22"/>
        </w:rPr>
        <w:t>ubicado en las Calles Ulloa N31-10</w:t>
      </w:r>
      <w:r w:rsidR="00F90DAA" w:rsidRPr="000C03B3">
        <w:rPr>
          <w:rFonts w:ascii="Calibri" w:hAnsi="Calibri" w:cs="Calibri"/>
          <w:color w:val="000000"/>
          <w:spacing w:val="-2"/>
          <w:sz w:val="22"/>
          <w:szCs w:val="22"/>
        </w:rPr>
        <w:t xml:space="preserve"> y Murgeón</w:t>
      </w:r>
      <w:r w:rsidR="00B27858" w:rsidRPr="000C03B3">
        <w:rPr>
          <w:rFonts w:ascii="Calibri" w:hAnsi="Calibri" w:cs="Calibri"/>
          <w:color w:val="000000"/>
          <w:spacing w:val="-2"/>
          <w:sz w:val="22"/>
          <w:szCs w:val="22"/>
        </w:rPr>
        <w:t>, cuarto piso</w:t>
      </w:r>
      <w:r w:rsidR="00DA1F82" w:rsidRPr="000C03B3">
        <w:rPr>
          <w:rFonts w:ascii="Calibri" w:hAnsi="Calibri" w:cs="Calibri"/>
          <w:color w:val="000000"/>
          <w:spacing w:val="-2"/>
          <w:sz w:val="22"/>
          <w:szCs w:val="22"/>
        </w:rPr>
        <w:t xml:space="preserve"> (</w:t>
      </w:r>
      <w:r w:rsidR="00597B8C" w:rsidRPr="000C03B3">
        <w:rPr>
          <w:rFonts w:ascii="Calibri" w:hAnsi="Calibri" w:cs="Calibri"/>
          <w:color w:val="000000"/>
          <w:spacing w:val="-2"/>
          <w:sz w:val="22"/>
          <w:szCs w:val="22"/>
        </w:rPr>
        <w:t xml:space="preserve">sala de </w:t>
      </w:r>
      <w:r w:rsidR="00EF5141" w:rsidRPr="000C03B3">
        <w:rPr>
          <w:rFonts w:ascii="Calibri" w:hAnsi="Calibri" w:cs="Calibri"/>
          <w:color w:val="000000"/>
          <w:spacing w:val="-2"/>
          <w:sz w:val="22"/>
          <w:szCs w:val="22"/>
        </w:rPr>
        <w:t>reuniones</w:t>
      </w:r>
      <w:r w:rsidR="00597B8C" w:rsidRPr="000C03B3">
        <w:rPr>
          <w:rFonts w:ascii="Calibri" w:hAnsi="Calibri" w:cs="Calibri"/>
          <w:color w:val="000000"/>
          <w:spacing w:val="-2"/>
          <w:sz w:val="22"/>
          <w:szCs w:val="22"/>
        </w:rPr>
        <w:t>)</w:t>
      </w:r>
      <w:r w:rsidR="00D56B30" w:rsidRPr="000C03B3">
        <w:rPr>
          <w:rFonts w:ascii="Calibri" w:hAnsi="Calibri" w:cs="Calibri"/>
          <w:color w:val="000000"/>
          <w:spacing w:val="-2"/>
          <w:sz w:val="22"/>
          <w:szCs w:val="22"/>
        </w:rPr>
        <w:t xml:space="preserve"> </w:t>
      </w:r>
      <w:r w:rsidR="00DA1F82" w:rsidRPr="000C03B3">
        <w:rPr>
          <w:rFonts w:ascii="Calibri" w:hAnsi="Calibri" w:cs="Calibri"/>
          <w:color w:val="000000"/>
          <w:spacing w:val="-2"/>
          <w:sz w:val="22"/>
          <w:szCs w:val="22"/>
        </w:rPr>
        <w:t xml:space="preserve">a </w:t>
      </w:r>
      <w:r w:rsidR="00DA1F82" w:rsidRPr="00F76942">
        <w:rPr>
          <w:rFonts w:ascii="Calibri" w:hAnsi="Calibri" w:cs="Calibri"/>
          <w:color w:val="000000"/>
          <w:spacing w:val="-2"/>
          <w:sz w:val="22"/>
          <w:szCs w:val="22"/>
        </w:rPr>
        <w:t xml:space="preserve">las 13H00 del día </w:t>
      </w:r>
      <w:r w:rsidR="000C03B3" w:rsidRPr="00F76942">
        <w:rPr>
          <w:rFonts w:ascii="Calibri" w:hAnsi="Calibri" w:cs="Calibri"/>
          <w:color w:val="000000"/>
          <w:spacing w:val="-2"/>
          <w:sz w:val="22"/>
          <w:szCs w:val="22"/>
        </w:rPr>
        <w:t xml:space="preserve"> lunes 06 de octubre de  2014</w:t>
      </w:r>
      <w:r w:rsidR="00DA1F82" w:rsidRPr="00F76942">
        <w:rPr>
          <w:rFonts w:ascii="Calibri" w:hAnsi="Calibri" w:cs="Calibri"/>
          <w:color w:val="000000"/>
          <w:spacing w:val="-2"/>
          <w:sz w:val="22"/>
          <w:szCs w:val="22"/>
        </w:rPr>
        <w:t>.</w:t>
      </w:r>
      <w:r w:rsidR="00B27858" w:rsidRPr="00F76942">
        <w:rPr>
          <w:rFonts w:ascii="Calibri" w:hAnsi="Calibri" w:cs="Calibri"/>
          <w:iCs/>
          <w:spacing w:val="-2"/>
          <w:sz w:val="22"/>
          <w:szCs w:val="22"/>
        </w:rPr>
        <w:t xml:space="preserve"> </w:t>
      </w:r>
    </w:p>
    <w:p w:rsidR="00F17405" w:rsidRPr="0027386E" w:rsidRDefault="00F17405" w:rsidP="006B41B4">
      <w:pPr>
        <w:pStyle w:val="Standard"/>
        <w:tabs>
          <w:tab w:val="left" w:pos="-540"/>
          <w:tab w:val="left" w:pos="0"/>
          <w:tab w:val="left" w:pos="426"/>
        </w:tabs>
        <w:jc w:val="both"/>
        <w:rPr>
          <w:rFonts w:ascii="Calibri" w:hAnsi="Calibri" w:cs="Calibri"/>
          <w:spacing w:val="-2"/>
          <w:sz w:val="22"/>
          <w:szCs w:val="22"/>
        </w:rPr>
      </w:pPr>
    </w:p>
    <w:p w:rsidR="00F17405" w:rsidRPr="0027386E" w:rsidRDefault="008F1059" w:rsidP="006B41B4">
      <w:pPr>
        <w:pStyle w:val="Standard"/>
        <w:tabs>
          <w:tab w:val="left" w:pos="-540"/>
          <w:tab w:val="left" w:pos="426"/>
        </w:tabs>
        <w:jc w:val="both"/>
        <w:rPr>
          <w:rFonts w:ascii="Calibri" w:hAnsi="Calibri" w:cs="Calibri"/>
          <w:spacing w:val="-2"/>
          <w:sz w:val="22"/>
          <w:szCs w:val="22"/>
        </w:rPr>
      </w:pPr>
      <w:r w:rsidRPr="0027386E">
        <w:rPr>
          <w:rFonts w:ascii="Calibri" w:hAnsi="Calibri" w:cs="Calibri"/>
          <w:spacing w:val="-2"/>
          <w:sz w:val="22"/>
          <w:szCs w:val="22"/>
        </w:rPr>
        <w:t>Para poder participar en el presente procedimiento, al momento de la presentación de la propuesta, los oferentes interesados deberán encontrarse habilitados en el Registro Único de Proveedores</w:t>
      </w:r>
      <w:r w:rsidR="00E27743" w:rsidRPr="0027386E">
        <w:rPr>
          <w:rFonts w:ascii="Calibri" w:hAnsi="Calibri" w:cs="Calibri"/>
          <w:spacing w:val="-2"/>
          <w:sz w:val="22"/>
          <w:szCs w:val="22"/>
        </w:rPr>
        <w:t>.</w:t>
      </w:r>
      <w:r w:rsidRPr="0027386E">
        <w:rPr>
          <w:rFonts w:ascii="Calibri" w:hAnsi="Calibri" w:cs="Calibri"/>
          <w:spacing w:val="-2"/>
          <w:sz w:val="22"/>
          <w:szCs w:val="22"/>
        </w:rPr>
        <w:t xml:space="preserve"> </w:t>
      </w:r>
    </w:p>
    <w:p w:rsidR="00F17405" w:rsidRPr="0027386E" w:rsidRDefault="00F17405" w:rsidP="006B41B4">
      <w:pPr>
        <w:pStyle w:val="Standard"/>
        <w:tabs>
          <w:tab w:val="left" w:pos="-540"/>
          <w:tab w:val="left" w:pos="426"/>
        </w:tabs>
        <w:jc w:val="both"/>
        <w:rPr>
          <w:rFonts w:ascii="Calibri" w:hAnsi="Calibri" w:cs="Calibri"/>
          <w:spacing w:val="-2"/>
          <w:sz w:val="22"/>
          <w:szCs w:val="22"/>
        </w:rPr>
      </w:pPr>
    </w:p>
    <w:p w:rsidR="00F17405" w:rsidRPr="0027386E" w:rsidRDefault="008F1059" w:rsidP="006B41B4">
      <w:pPr>
        <w:pStyle w:val="Standard"/>
        <w:numPr>
          <w:ilvl w:val="0"/>
          <w:numId w:val="1"/>
        </w:numPr>
        <w:tabs>
          <w:tab w:val="left" w:pos="0"/>
          <w:tab w:val="left" w:pos="426"/>
        </w:tabs>
        <w:jc w:val="both"/>
        <w:rPr>
          <w:rFonts w:ascii="Calibri" w:hAnsi="Calibri" w:cs="Calibri"/>
          <w:spacing w:val="-2"/>
          <w:sz w:val="22"/>
          <w:szCs w:val="22"/>
        </w:rPr>
      </w:pPr>
      <w:r w:rsidRPr="0027386E">
        <w:rPr>
          <w:rFonts w:ascii="Calibri" w:hAnsi="Calibri" w:cs="Calibri"/>
          <w:spacing w:val="-2"/>
          <w:sz w:val="22"/>
          <w:szCs w:val="22"/>
        </w:rPr>
        <w:t xml:space="preserve">La oferta debe presentarse por </w:t>
      </w:r>
      <w:r w:rsidR="0043269D" w:rsidRPr="0027386E">
        <w:rPr>
          <w:rFonts w:ascii="Calibri" w:hAnsi="Calibri" w:cs="Calibri"/>
          <w:spacing w:val="-2"/>
          <w:sz w:val="22"/>
          <w:szCs w:val="22"/>
        </w:rPr>
        <w:t>la totalidad de la contratación.</w:t>
      </w:r>
    </w:p>
    <w:p w:rsidR="00D44DCE" w:rsidRPr="0027386E" w:rsidRDefault="00D44DCE" w:rsidP="006B41B4">
      <w:pPr>
        <w:tabs>
          <w:tab w:val="left" w:pos="0"/>
          <w:tab w:val="left" w:pos="284"/>
          <w:tab w:val="left" w:pos="426"/>
        </w:tabs>
        <w:autoSpaceDN/>
        <w:jc w:val="both"/>
        <w:textAlignment w:val="auto"/>
        <w:rPr>
          <w:rFonts w:ascii="Calibri" w:hAnsi="Calibri"/>
          <w:spacing w:val="-2"/>
          <w:sz w:val="22"/>
          <w:szCs w:val="22"/>
          <w:lang w:eastAsia="es-EC"/>
        </w:rPr>
      </w:pPr>
    </w:p>
    <w:p w:rsidR="00EF0E6E" w:rsidRPr="0027386E" w:rsidRDefault="006B41B4" w:rsidP="00061218">
      <w:pPr>
        <w:numPr>
          <w:ilvl w:val="0"/>
          <w:numId w:val="1"/>
        </w:numPr>
        <w:tabs>
          <w:tab w:val="left" w:pos="0"/>
          <w:tab w:val="left" w:pos="426"/>
        </w:tabs>
        <w:autoSpaceDN/>
        <w:jc w:val="both"/>
        <w:textAlignment w:val="auto"/>
        <w:rPr>
          <w:rFonts w:ascii="Calibri" w:hAnsi="Calibri"/>
          <w:spacing w:val="-2"/>
          <w:sz w:val="22"/>
          <w:szCs w:val="22"/>
          <w:lang w:val="es-ES"/>
        </w:rPr>
      </w:pPr>
      <w:r w:rsidRPr="0027386E">
        <w:rPr>
          <w:rFonts w:ascii="Calibri" w:hAnsi="Calibri"/>
          <w:spacing w:val="-2"/>
          <w:sz w:val="22"/>
          <w:szCs w:val="22"/>
        </w:rPr>
        <w:t xml:space="preserve">  </w:t>
      </w:r>
      <w:r w:rsidR="00EF0E6E" w:rsidRPr="0027386E">
        <w:rPr>
          <w:rFonts w:ascii="Calibri" w:hAnsi="Calibri"/>
          <w:spacing w:val="-2"/>
          <w:sz w:val="22"/>
          <w:szCs w:val="22"/>
          <w:lang w:val="es-ES"/>
        </w:rPr>
        <w:t xml:space="preserve">El valor del contrato es fijo y no estará sujeto a reajuste por ningún concepto; ni aún en el evento de que requiera suscribirse contratos complementarios u órdenes de trabajo, sobre los servicios contratados. En estos últimos casos, se reconocerá solo el valor del incremento de lo contratado. </w:t>
      </w:r>
    </w:p>
    <w:p w:rsidR="00CB056E" w:rsidRPr="0027386E" w:rsidRDefault="00CB056E" w:rsidP="006B41B4">
      <w:pPr>
        <w:tabs>
          <w:tab w:val="left" w:pos="0"/>
          <w:tab w:val="left" w:pos="284"/>
          <w:tab w:val="left" w:pos="426"/>
        </w:tabs>
        <w:autoSpaceDN/>
        <w:ind w:left="360"/>
        <w:jc w:val="both"/>
        <w:textAlignment w:val="auto"/>
        <w:rPr>
          <w:rFonts w:ascii="Calibri" w:hAnsi="Calibri"/>
          <w:spacing w:val="-2"/>
          <w:sz w:val="22"/>
          <w:szCs w:val="22"/>
        </w:rPr>
      </w:pPr>
    </w:p>
    <w:p w:rsidR="00F17405" w:rsidRPr="0027386E" w:rsidRDefault="008F1059" w:rsidP="006B41B4">
      <w:pPr>
        <w:pStyle w:val="Standard"/>
        <w:numPr>
          <w:ilvl w:val="0"/>
          <w:numId w:val="1"/>
        </w:numPr>
        <w:tabs>
          <w:tab w:val="left" w:pos="0"/>
          <w:tab w:val="left" w:pos="426"/>
        </w:tabs>
        <w:jc w:val="both"/>
        <w:rPr>
          <w:rFonts w:ascii="Calibri" w:hAnsi="Calibri" w:cs="Calibri"/>
          <w:spacing w:val="-2"/>
          <w:sz w:val="22"/>
          <w:szCs w:val="22"/>
        </w:rPr>
      </w:pPr>
      <w:r w:rsidRPr="0027386E">
        <w:rPr>
          <w:rFonts w:ascii="Calibri" w:hAnsi="Calibri" w:cs="Calibri"/>
          <w:spacing w:val="-2"/>
          <w:sz w:val="22"/>
          <w:szCs w:val="22"/>
        </w:rPr>
        <w:t>La evaluación de las ofertas se realizará aplicando los parámetros de calificación previstos en el pliego, conforme lo dispone el artículo 54 del Reglamento General de la LOSNCP.</w:t>
      </w:r>
    </w:p>
    <w:p w:rsidR="00F17405" w:rsidRPr="0027386E" w:rsidRDefault="00F17405" w:rsidP="006B41B4">
      <w:pPr>
        <w:pStyle w:val="Standard"/>
        <w:tabs>
          <w:tab w:val="left" w:pos="0"/>
          <w:tab w:val="left" w:pos="426"/>
        </w:tabs>
        <w:jc w:val="both"/>
        <w:rPr>
          <w:rFonts w:ascii="Calibri" w:hAnsi="Calibri" w:cs="Calibri"/>
          <w:spacing w:val="-2"/>
          <w:sz w:val="22"/>
          <w:szCs w:val="22"/>
        </w:rPr>
      </w:pPr>
    </w:p>
    <w:p w:rsidR="00CB1490" w:rsidRPr="0027386E" w:rsidRDefault="008F1059" w:rsidP="006B41B4">
      <w:pPr>
        <w:pStyle w:val="Contenidodelatabla"/>
        <w:numPr>
          <w:ilvl w:val="0"/>
          <w:numId w:val="1"/>
        </w:numPr>
        <w:tabs>
          <w:tab w:val="left" w:pos="426"/>
        </w:tabs>
        <w:jc w:val="both"/>
        <w:rPr>
          <w:rFonts w:ascii="Calibri" w:hAnsi="Calibri" w:cs="Calibri"/>
          <w:spacing w:val="-2"/>
          <w:sz w:val="22"/>
          <w:szCs w:val="22"/>
          <w:lang w:eastAsia="es-EC" w:bidi="ar-SA"/>
        </w:rPr>
      </w:pPr>
      <w:r w:rsidRPr="0027386E">
        <w:rPr>
          <w:rFonts w:ascii="Calibri" w:hAnsi="Calibri" w:cs="Calibri"/>
          <w:spacing w:val="-2"/>
          <w:sz w:val="22"/>
          <w:szCs w:val="22"/>
          <w:lang w:eastAsia="es-EC" w:bidi="ar-SA"/>
        </w:rPr>
        <w:t xml:space="preserve">Los pagos del contrato se realizarán con cargo a los fondos propios provenientes del presupuesto de la </w:t>
      </w:r>
      <w:r w:rsidR="00E27743" w:rsidRPr="0027386E">
        <w:rPr>
          <w:rFonts w:ascii="Calibri" w:hAnsi="Calibri" w:cs="Calibri"/>
          <w:spacing w:val="-2"/>
          <w:sz w:val="22"/>
          <w:szCs w:val="22"/>
          <w:lang w:eastAsia="es-EC" w:bidi="ar-SA"/>
        </w:rPr>
        <w:t>e</w:t>
      </w:r>
      <w:r w:rsidRPr="0027386E">
        <w:rPr>
          <w:rFonts w:ascii="Calibri" w:hAnsi="Calibri" w:cs="Calibri"/>
          <w:spacing w:val="-2"/>
          <w:sz w:val="22"/>
          <w:szCs w:val="22"/>
          <w:lang w:eastAsia="es-EC" w:bidi="ar-SA"/>
        </w:rPr>
        <w:t xml:space="preserve">ntidad </w:t>
      </w:r>
      <w:r w:rsidR="00E27743" w:rsidRPr="0027386E">
        <w:rPr>
          <w:rFonts w:ascii="Calibri" w:hAnsi="Calibri" w:cs="Calibri"/>
          <w:spacing w:val="-2"/>
          <w:sz w:val="22"/>
          <w:szCs w:val="22"/>
          <w:lang w:eastAsia="es-EC" w:bidi="ar-SA"/>
        </w:rPr>
        <w:t>c</w:t>
      </w:r>
      <w:r w:rsidRPr="0027386E">
        <w:rPr>
          <w:rFonts w:ascii="Calibri" w:hAnsi="Calibri" w:cs="Calibri"/>
          <w:spacing w:val="-2"/>
          <w:sz w:val="22"/>
          <w:szCs w:val="22"/>
          <w:lang w:eastAsia="es-EC" w:bidi="ar-SA"/>
        </w:rPr>
        <w:t xml:space="preserve">ontratante relacionados con la partida presupuestaria </w:t>
      </w:r>
      <w:r w:rsidR="000C03B3">
        <w:rPr>
          <w:rFonts w:ascii="Calibri" w:hAnsi="Calibri" w:cs="Calibri"/>
          <w:spacing w:val="-2"/>
          <w:sz w:val="22"/>
          <w:szCs w:val="22"/>
          <w:lang w:eastAsia="es-EC" w:bidi="ar-SA"/>
        </w:rPr>
        <w:t>No. 730230 denominada “Digitalización de Información y Datos Públicos</w:t>
      </w:r>
      <w:r w:rsidR="005B67DE">
        <w:rPr>
          <w:rFonts w:ascii="Calibri" w:hAnsi="Calibri" w:cs="Calibri"/>
          <w:spacing w:val="-2"/>
          <w:sz w:val="22"/>
          <w:szCs w:val="22"/>
          <w:lang w:eastAsia="es-EC" w:bidi="ar-SA"/>
        </w:rPr>
        <w:t>”</w:t>
      </w:r>
      <w:r w:rsidRPr="0027386E">
        <w:rPr>
          <w:rFonts w:ascii="Calibri" w:hAnsi="Calibri" w:cs="Calibri"/>
          <w:spacing w:val="-2"/>
          <w:sz w:val="22"/>
          <w:szCs w:val="22"/>
          <w:lang w:eastAsia="es-EC" w:bidi="ar-SA"/>
        </w:rPr>
        <w:t xml:space="preserve">. </w:t>
      </w:r>
      <w:r w:rsidR="00CB1490" w:rsidRPr="0027386E">
        <w:rPr>
          <w:rFonts w:ascii="Calibri" w:hAnsi="Calibri" w:cs="Calibri"/>
          <w:spacing w:val="-2"/>
          <w:sz w:val="22"/>
          <w:szCs w:val="22"/>
          <w:lang w:eastAsia="es-EC" w:bidi="ar-SA"/>
        </w:rPr>
        <w:t>La forma de pago se realizará contra entregables</w:t>
      </w:r>
      <w:r w:rsidR="00F84E56" w:rsidRPr="0027386E">
        <w:rPr>
          <w:rFonts w:ascii="Calibri" w:hAnsi="Calibri" w:cs="Calibri"/>
          <w:spacing w:val="-2"/>
          <w:sz w:val="22"/>
          <w:szCs w:val="22"/>
          <w:lang w:eastAsia="es-EC" w:bidi="ar-SA"/>
        </w:rPr>
        <w:t xml:space="preserve"> conforme </w:t>
      </w:r>
      <w:r w:rsidR="000D13E0" w:rsidRPr="0027386E">
        <w:rPr>
          <w:rFonts w:ascii="Calibri" w:hAnsi="Calibri" w:cs="Calibri"/>
          <w:spacing w:val="-2"/>
          <w:sz w:val="22"/>
          <w:szCs w:val="22"/>
          <w:lang w:eastAsia="es-EC" w:bidi="ar-SA"/>
        </w:rPr>
        <w:t>lo establecido en el numeral 3.7</w:t>
      </w:r>
      <w:r w:rsidR="00F84E56" w:rsidRPr="0027386E">
        <w:rPr>
          <w:rFonts w:ascii="Calibri" w:hAnsi="Calibri" w:cs="Calibri"/>
          <w:spacing w:val="-2"/>
          <w:sz w:val="22"/>
          <w:szCs w:val="22"/>
          <w:lang w:eastAsia="es-EC" w:bidi="ar-SA"/>
        </w:rPr>
        <w:t xml:space="preserve"> de las condiciones particulares </w:t>
      </w:r>
      <w:r w:rsidR="002D12F4" w:rsidRPr="0027386E">
        <w:rPr>
          <w:rFonts w:ascii="Calibri" w:hAnsi="Calibri" w:cs="Calibri"/>
          <w:spacing w:val="-2"/>
          <w:sz w:val="22"/>
          <w:szCs w:val="22"/>
          <w:lang w:eastAsia="es-EC" w:bidi="ar-SA"/>
        </w:rPr>
        <w:t xml:space="preserve">del </w:t>
      </w:r>
      <w:r w:rsidR="00890DCD" w:rsidRPr="0027386E">
        <w:rPr>
          <w:rFonts w:ascii="Calibri" w:hAnsi="Calibri" w:cs="Calibri"/>
          <w:spacing w:val="-2"/>
          <w:sz w:val="22"/>
          <w:szCs w:val="22"/>
          <w:lang w:eastAsia="es-EC" w:bidi="ar-SA"/>
        </w:rPr>
        <w:t xml:space="preserve">presente pliego </w:t>
      </w:r>
      <w:r w:rsidR="00CB1490" w:rsidRPr="0027386E">
        <w:rPr>
          <w:rFonts w:ascii="Calibri" w:hAnsi="Calibri" w:cs="Calibri"/>
          <w:spacing w:val="-2"/>
          <w:sz w:val="22"/>
          <w:szCs w:val="22"/>
          <w:lang w:eastAsia="es-EC" w:bidi="ar-SA"/>
        </w:rPr>
        <w:t>y con entera satisfacción del Registro de la Propiedad. Para el efecto el oferente entregará las respectivas facturas al Administrador del Contrato, para el trámite de pago correspondiente</w:t>
      </w:r>
      <w:r w:rsidR="00890DCD" w:rsidRPr="0027386E">
        <w:rPr>
          <w:rFonts w:ascii="Calibri" w:hAnsi="Calibri" w:cs="Calibri"/>
          <w:spacing w:val="-2"/>
          <w:sz w:val="22"/>
          <w:szCs w:val="22"/>
          <w:lang w:eastAsia="es-EC" w:bidi="ar-SA"/>
        </w:rPr>
        <w:t>.</w:t>
      </w:r>
    </w:p>
    <w:p w:rsidR="00CB1490" w:rsidRPr="0027386E" w:rsidRDefault="00CB1490" w:rsidP="006B41B4">
      <w:pPr>
        <w:pStyle w:val="Contenidodelatabla"/>
        <w:tabs>
          <w:tab w:val="left" w:pos="426"/>
        </w:tabs>
        <w:jc w:val="both"/>
        <w:rPr>
          <w:rFonts w:ascii="Calibri" w:hAnsi="Calibri" w:cs="Calibri"/>
          <w:spacing w:val="-2"/>
          <w:sz w:val="22"/>
          <w:szCs w:val="22"/>
          <w:lang w:eastAsia="es-EC" w:bidi="ar-SA"/>
        </w:rPr>
      </w:pPr>
    </w:p>
    <w:p w:rsidR="00CB1490" w:rsidRDefault="00CB1490" w:rsidP="006B41B4">
      <w:pPr>
        <w:tabs>
          <w:tab w:val="left" w:pos="426"/>
          <w:tab w:val="left" w:pos="567"/>
        </w:tabs>
        <w:ind w:right="30"/>
        <w:jc w:val="both"/>
        <w:rPr>
          <w:rFonts w:ascii="Calibri" w:hAnsi="Calibri"/>
          <w:spacing w:val="-2"/>
          <w:sz w:val="22"/>
          <w:szCs w:val="22"/>
          <w:lang w:eastAsia="es-EC"/>
        </w:rPr>
      </w:pPr>
      <w:r w:rsidRPr="0027386E">
        <w:rPr>
          <w:rFonts w:ascii="Calibri" w:hAnsi="Calibri"/>
          <w:spacing w:val="-2"/>
          <w:sz w:val="22"/>
          <w:szCs w:val="22"/>
          <w:lang w:eastAsia="es-EC"/>
        </w:rPr>
        <w:t xml:space="preserve">Se </w:t>
      </w:r>
      <w:r w:rsidR="008411E6">
        <w:rPr>
          <w:rFonts w:ascii="Calibri" w:hAnsi="Calibri"/>
          <w:spacing w:val="-2"/>
          <w:sz w:val="22"/>
          <w:szCs w:val="22"/>
          <w:lang w:eastAsia="es-EC"/>
        </w:rPr>
        <w:t xml:space="preserve">otorgará </w:t>
      </w:r>
      <w:r w:rsidRPr="0027386E">
        <w:rPr>
          <w:rFonts w:ascii="Calibri" w:hAnsi="Calibri"/>
          <w:spacing w:val="-2"/>
          <w:sz w:val="22"/>
          <w:szCs w:val="22"/>
          <w:lang w:eastAsia="es-EC"/>
        </w:rPr>
        <w:t xml:space="preserve">un </w:t>
      </w:r>
      <w:r w:rsidRPr="008041C7">
        <w:rPr>
          <w:rFonts w:ascii="Calibri" w:hAnsi="Calibri"/>
          <w:spacing w:val="-2"/>
          <w:sz w:val="22"/>
          <w:szCs w:val="22"/>
          <w:lang w:eastAsia="es-EC"/>
        </w:rPr>
        <w:t xml:space="preserve">anticipo del </w:t>
      </w:r>
      <w:r w:rsidR="008041C7" w:rsidRPr="008041C7">
        <w:rPr>
          <w:rFonts w:ascii="Calibri" w:hAnsi="Calibri"/>
          <w:spacing w:val="-2"/>
          <w:sz w:val="22"/>
          <w:szCs w:val="22"/>
          <w:lang w:eastAsia="es-EC"/>
        </w:rPr>
        <w:t>3</w:t>
      </w:r>
      <w:r w:rsidRPr="008041C7">
        <w:rPr>
          <w:rFonts w:ascii="Calibri" w:hAnsi="Calibri"/>
          <w:spacing w:val="-2"/>
          <w:sz w:val="22"/>
          <w:szCs w:val="22"/>
          <w:lang w:eastAsia="es-EC"/>
        </w:rPr>
        <w:t xml:space="preserve">0% </w:t>
      </w:r>
      <w:r w:rsidRPr="0027386E">
        <w:rPr>
          <w:rFonts w:ascii="Calibri" w:hAnsi="Calibri"/>
          <w:spacing w:val="-2"/>
          <w:sz w:val="22"/>
          <w:szCs w:val="22"/>
          <w:lang w:eastAsia="es-EC"/>
        </w:rPr>
        <w:t xml:space="preserve">del total del monto del proyecto a la firma del contrato, previa entrega de la correspondiente garantía. Este valor será amortizado en cada uno de los pagos parciales. </w:t>
      </w:r>
    </w:p>
    <w:p w:rsidR="00CB1490" w:rsidRPr="0027386E" w:rsidRDefault="00CB1490" w:rsidP="006B41B4">
      <w:pPr>
        <w:pStyle w:val="Standard"/>
        <w:tabs>
          <w:tab w:val="left" w:pos="-540"/>
          <w:tab w:val="left" w:pos="426"/>
        </w:tabs>
        <w:jc w:val="both"/>
        <w:rPr>
          <w:rFonts w:ascii="Calibri" w:hAnsi="Calibri" w:cs="Calibri"/>
          <w:spacing w:val="-2"/>
          <w:sz w:val="22"/>
          <w:szCs w:val="22"/>
        </w:rPr>
      </w:pPr>
    </w:p>
    <w:p w:rsidR="00F17405" w:rsidRPr="0027386E" w:rsidRDefault="008F1059" w:rsidP="006B41B4">
      <w:pPr>
        <w:pStyle w:val="Standard"/>
        <w:numPr>
          <w:ilvl w:val="0"/>
          <w:numId w:val="1"/>
        </w:numPr>
        <w:tabs>
          <w:tab w:val="left" w:pos="0"/>
          <w:tab w:val="left" w:pos="426"/>
        </w:tabs>
        <w:jc w:val="both"/>
        <w:rPr>
          <w:rFonts w:ascii="Calibri" w:hAnsi="Calibri" w:cs="Calibri"/>
          <w:spacing w:val="-2"/>
          <w:sz w:val="22"/>
          <w:szCs w:val="22"/>
        </w:rPr>
      </w:pPr>
      <w:r w:rsidRPr="0027386E">
        <w:rPr>
          <w:rFonts w:ascii="Calibri" w:hAnsi="Calibri" w:cs="Calibri"/>
          <w:spacing w:val="-2"/>
          <w:sz w:val="22"/>
          <w:szCs w:val="22"/>
        </w:rPr>
        <w:t>El procedimiento se ceñirá a las disposiciones de la LOSNCP, su Reglamento General, las resoluciones del SERCOP y el presente pliego.</w:t>
      </w:r>
    </w:p>
    <w:p w:rsidR="00504F4D" w:rsidRPr="0027386E" w:rsidRDefault="00504F4D" w:rsidP="006B41B4">
      <w:pPr>
        <w:pStyle w:val="Standard"/>
        <w:tabs>
          <w:tab w:val="left" w:pos="0"/>
          <w:tab w:val="left" w:pos="426"/>
        </w:tabs>
        <w:jc w:val="both"/>
        <w:rPr>
          <w:rFonts w:ascii="Calibri" w:hAnsi="Calibri" w:cs="Calibri"/>
          <w:spacing w:val="-2"/>
          <w:sz w:val="22"/>
          <w:szCs w:val="22"/>
        </w:rPr>
      </w:pPr>
    </w:p>
    <w:p w:rsidR="00CB48B5" w:rsidRPr="0027386E" w:rsidRDefault="007264DA" w:rsidP="006B41B4">
      <w:pPr>
        <w:pStyle w:val="Standard"/>
        <w:numPr>
          <w:ilvl w:val="0"/>
          <w:numId w:val="1"/>
        </w:numPr>
        <w:tabs>
          <w:tab w:val="left" w:pos="0"/>
          <w:tab w:val="left" w:pos="426"/>
        </w:tabs>
        <w:jc w:val="both"/>
        <w:rPr>
          <w:rFonts w:ascii="Calibri" w:hAnsi="Calibri" w:cs="Calibri"/>
          <w:spacing w:val="-2"/>
          <w:sz w:val="22"/>
          <w:szCs w:val="22"/>
        </w:rPr>
      </w:pPr>
      <w:r w:rsidRPr="0027386E">
        <w:rPr>
          <w:rFonts w:ascii="Calibri" w:hAnsi="Calibri" w:cs="Calibri"/>
          <w:spacing w:val="-2"/>
          <w:sz w:val="22"/>
          <w:szCs w:val="22"/>
        </w:rPr>
        <w:t xml:space="preserve">El Registro de la Propiedad del DMQ </w:t>
      </w:r>
      <w:r w:rsidR="00CB48B5" w:rsidRPr="0027386E">
        <w:rPr>
          <w:rFonts w:ascii="Calibri" w:hAnsi="Calibri" w:cs="Calibri"/>
          <w:spacing w:val="-2"/>
          <w:sz w:val="22"/>
          <w:szCs w:val="22"/>
        </w:rPr>
        <w:t>se reserva el derecho de cancelar o declarar desierto el procedimiento de contratación, situación en la que no habrá lugar a pago de indemnización alguna.</w:t>
      </w:r>
    </w:p>
    <w:p w:rsidR="00F17405" w:rsidRPr="0027386E" w:rsidRDefault="00F17405" w:rsidP="00FA1C7F">
      <w:pPr>
        <w:pStyle w:val="Standard"/>
        <w:tabs>
          <w:tab w:val="left" w:pos="-540"/>
        </w:tabs>
        <w:jc w:val="both"/>
        <w:rPr>
          <w:rFonts w:ascii="Calibri" w:hAnsi="Calibri" w:cs="Calibri"/>
          <w:spacing w:val="-2"/>
          <w:sz w:val="22"/>
          <w:szCs w:val="22"/>
        </w:rPr>
      </w:pPr>
    </w:p>
    <w:p w:rsidR="00825D47" w:rsidRPr="0027386E" w:rsidRDefault="003645B1" w:rsidP="00FA1C7F">
      <w:pPr>
        <w:pStyle w:val="Standard"/>
        <w:tabs>
          <w:tab w:val="center" w:pos="4398"/>
        </w:tabs>
        <w:rPr>
          <w:rFonts w:ascii="Calibri" w:hAnsi="Calibri" w:cs="Calibri"/>
          <w:i/>
          <w:spacing w:val="-2"/>
          <w:sz w:val="22"/>
          <w:szCs w:val="22"/>
        </w:rPr>
      </w:pPr>
      <w:r w:rsidRPr="00073A84">
        <w:rPr>
          <w:rFonts w:ascii="Calibri" w:hAnsi="Calibri" w:cs="Calibri"/>
          <w:spacing w:val="-2"/>
          <w:sz w:val="22"/>
          <w:szCs w:val="22"/>
        </w:rPr>
        <w:t xml:space="preserve">Quito, septiembre </w:t>
      </w:r>
      <w:r w:rsidR="007264DA" w:rsidRPr="00073A84">
        <w:rPr>
          <w:rFonts w:ascii="Calibri" w:hAnsi="Calibri" w:cs="Calibri"/>
          <w:spacing w:val="-2"/>
          <w:sz w:val="22"/>
          <w:szCs w:val="22"/>
        </w:rPr>
        <w:t xml:space="preserve"> de 2014</w:t>
      </w:r>
    </w:p>
    <w:p w:rsidR="004D2B39" w:rsidRDefault="004D2B39" w:rsidP="00FA1C7F">
      <w:pPr>
        <w:jc w:val="center"/>
        <w:rPr>
          <w:rFonts w:ascii="Calibri" w:eastAsia="CG Omega" w:hAnsi="Calibri"/>
          <w:sz w:val="22"/>
          <w:szCs w:val="22"/>
        </w:rPr>
      </w:pPr>
    </w:p>
    <w:p w:rsidR="007264DA" w:rsidRPr="0027386E" w:rsidRDefault="007264DA" w:rsidP="00FA1C7F">
      <w:pPr>
        <w:jc w:val="center"/>
        <w:rPr>
          <w:rFonts w:ascii="Calibri" w:eastAsia="CG Omega" w:hAnsi="Calibri"/>
          <w:sz w:val="22"/>
          <w:szCs w:val="22"/>
        </w:rPr>
      </w:pPr>
      <w:r w:rsidRPr="0027386E">
        <w:rPr>
          <w:rFonts w:ascii="Calibri" w:eastAsia="CG Omega" w:hAnsi="Calibri"/>
          <w:sz w:val="22"/>
          <w:szCs w:val="22"/>
        </w:rPr>
        <w:t>Dr. Sandro Vallejo Aristizábal</w:t>
      </w:r>
    </w:p>
    <w:p w:rsidR="00EB09C7" w:rsidRPr="0027386E" w:rsidRDefault="007264DA" w:rsidP="00FA1C7F">
      <w:pPr>
        <w:jc w:val="center"/>
        <w:rPr>
          <w:rFonts w:ascii="Calibri" w:eastAsia="CG Omega" w:hAnsi="Calibri"/>
          <w:b/>
          <w:sz w:val="22"/>
          <w:szCs w:val="22"/>
        </w:rPr>
      </w:pPr>
      <w:r w:rsidRPr="0027386E">
        <w:rPr>
          <w:rFonts w:ascii="Calibri" w:eastAsia="CG Omega" w:hAnsi="Calibri"/>
          <w:b/>
          <w:sz w:val="22"/>
          <w:szCs w:val="22"/>
        </w:rPr>
        <w:t xml:space="preserve">REGISTRADOR DE LA PROPIEDAD DEL </w:t>
      </w:r>
    </w:p>
    <w:p w:rsidR="00616FFA" w:rsidRPr="0027386E" w:rsidRDefault="007264DA" w:rsidP="00616FFA">
      <w:pPr>
        <w:jc w:val="center"/>
        <w:rPr>
          <w:rFonts w:ascii="Calibri" w:eastAsia="CG Omega" w:hAnsi="Calibri"/>
          <w:b/>
          <w:sz w:val="22"/>
          <w:szCs w:val="22"/>
        </w:rPr>
      </w:pPr>
      <w:r w:rsidRPr="0027386E">
        <w:rPr>
          <w:rFonts w:ascii="Calibri" w:eastAsia="CG Omega" w:hAnsi="Calibri"/>
          <w:b/>
          <w:sz w:val="22"/>
          <w:szCs w:val="22"/>
        </w:rPr>
        <w:t xml:space="preserve">DISTRITO METROPOLITANO DE QUITO </w:t>
      </w:r>
    </w:p>
    <w:p w:rsidR="000D13E0" w:rsidRPr="0027386E" w:rsidRDefault="00616FFA" w:rsidP="00616FFA">
      <w:pPr>
        <w:jc w:val="center"/>
        <w:rPr>
          <w:rFonts w:ascii="Calibri" w:hAnsi="Calibri"/>
          <w:b/>
          <w:spacing w:val="-3"/>
          <w:sz w:val="22"/>
          <w:szCs w:val="22"/>
        </w:rPr>
      </w:pPr>
      <w:r w:rsidRPr="0027386E">
        <w:rPr>
          <w:rFonts w:ascii="Calibri" w:eastAsia="CG Omega" w:hAnsi="Calibri"/>
          <w:b/>
          <w:sz w:val="22"/>
          <w:szCs w:val="22"/>
        </w:rPr>
        <w:br w:type="page"/>
      </w:r>
      <w:r w:rsidR="008F1059" w:rsidRPr="0027386E">
        <w:rPr>
          <w:rFonts w:ascii="Calibri" w:hAnsi="Calibri"/>
          <w:b/>
          <w:spacing w:val="-3"/>
          <w:sz w:val="22"/>
          <w:szCs w:val="22"/>
        </w:rPr>
        <w:lastRenderedPageBreak/>
        <w:t>SECCIÓN II</w:t>
      </w:r>
    </w:p>
    <w:p w:rsidR="00E44315" w:rsidRPr="0027386E" w:rsidRDefault="00E44315" w:rsidP="00616FFA">
      <w:pPr>
        <w:jc w:val="center"/>
        <w:rPr>
          <w:rFonts w:ascii="Calibri" w:hAnsi="Calibri"/>
          <w:b/>
          <w:spacing w:val="-3"/>
          <w:sz w:val="22"/>
          <w:szCs w:val="22"/>
        </w:rPr>
      </w:pPr>
    </w:p>
    <w:p w:rsidR="008707BD" w:rsidRPr="0027386E" w:rsidRDefault="008F1059" w:rsidP="00FA1C7F">
      <w:pPr>
        <w:pStyle w:val="Standard"/>
        <w:tabs>
          <w:tab w:val="left" w:pos="180"/>
        </w:tabs>
        <w:jc w:val="center"/>
        <w:rPr>
          <w:rFonts w:ascii="Calibri" w:hAnsi="Calibri" w:cs="Calibri"/>
          <w:b/>
          <w:spacing w:val="-3"/>
          <w:sz w:val="22"/>
          <w:szCs w:val="22"/>
        </w:rPr>
      </w:pPr>
      <w:r w:rsidRPr="0027386E">
        <w:rPr>
          <w:rFonts w:ascii="Calibri" w:hAnsi="Calibri" w:cs="Calibri"/>
          <w:b/>
          <w:spacing w:val="-3"/>
          <w:sz w:val="22"/>
          <w:szCs w:val="22"/>
        </w:rPr>
        <w:t>OBJETO DE LA CONTRATACIÓN, PRESUPUESTO REFERENCIAL Y</w:t>
      </w:r>
    </w:p>
    <w:p w:rsidR="00F17405" w:rsidRPr="0027386E" w:rsidRDefault="008F1059" w:rsidP="00FA1C7F">
      <w:pPr>
        <w:pStyle w:val="Standard"/>
        <w:tabs>
          <w:tab w:val="left" w:pos="180"/>
        </w:tabs>
        <w:jc w:val="center"/>
        <w:rPr>
          <w:rFonts w:ascii="Calibri" w:hAnsi="Calibri" w:cs="Calibri"/>
          <w:b/>
          <w:spacing w:val="-3"/>
          <w:sz w:val="22"/>
          <w:szCs w:val="22"/>
        </w:rPr>
      </w:pPr>
      <w:r w:rsidRPr="0027386E">
        <w:rPr>
          <w:rFonts w:ascii="Calibri" w:hAnsi="Calibri" w:cs="Calibri"/>
          <w:b/>
          <w:spacing w:val="-3"/>
          <w:sz w:val="22"/>
          <w:szCs w:val="22"/>
        </w:rPr>
        <w:t>ESPECIFICACIONES TÉCNICAS O TÉRMINOS DE REFERENCIA.</w:t>
      </w:r>
    </w:p>
    <w:p w:rsidR="00F17405" w:rsidRPr="0027386E" w:rsidRDefault="00F17405" w:rsidP="00FA1C7F">
      <w:pPr>
        <w:pStyle w:val="Standard"/>
        <w:tabs>
          <w:tab w:val="left" w:pos="180"/>
        </w:tabs>
        <w:jc w:val="both"/>
        <w:rPr>
          <w:rFonts w:ascii="Calibri" w:hAnsi="Calibri" w:cs="Calibri"/>
          <w:b/>
          <w:spacing w:val="-2"/>
          <w:sz w:val="22"/>
          <w:szCs w:val="22"/>
        </w:rPr>
      </w:pPr>
    </w:p>
    <w:p w:rsidR="00F17405" w:rsidRPr="0027386E" w:rsidRDefault="008F1059" w:rsidP="00FA1C7F">
      <w:pPr>
        <w:pStyle w:val="Standard"/>
        <w:jc w:val="both"/>
        <w:rPr>
          <w:rFonts w:ascii="Calibri" w:hAnsi="Calibri" w:cs="Calibri"/>
          <w:sz w:val="22"/>
          <w:szCs w:val="22"/>
          <w:lang w:val="es-ES"/>
        </w:rPr>
      </w:pPr>
      <w:r w:rsidRPr="0027386E">
        <w:rPr>
          <w:rFonts w:ascii="Calibri" w:hAnsi="Calibri" w:cs="Calibri"/>
          <w:b/>
          <w:spacing w:val="-2"/>
          <w:sz w:val="22"/>
          <w:szCs w:val="22"/>
        </w:rPr>
        <w:t>2.1</w:t>
      </w:r>
      <w:r w:rsidRPr="0027386E">
        <w:rPr>
          <w:rFonts w:ascii="Calibri" w:hAnsi="Calibri" w:cs="Calibri"/>
          <w:b/>
          <w:spacing w:val="-2"/>
          <w:sz w:val="22"/>
          <w:szCs w:val="22"/>
        </w:rPr>
        <w:tab/>
        <w:t>Objeto:</w:t>
      </w:r>
      <w:r w:rsidRPr="0027386E">
        <w:rPr>
          <w:rFonts w:ascii="Calibri" w:hAnsi="Calibri" w:cs="Calibri"/>
          <w:spacing w:val="-2"/>
          <w:sz w:val="22"/>
          <w:szCs w:val="22"/>
        </w:rPr>
        <w:t xml:space="preserve"> Este procedimiento precontractual tiene como propósito seleccionar a la oferta  de origen ecuatoriano de mejor costo, en los términos del numeral 18 del a</w:t>
      </w:r>
      <w:r w:rsidR="001070F5" w:rsidRPr="0027386E">
        <w:rPr>
          <w:rFonts w:ascii="Calibri" w:hAnsi="Calibri" w:cs="Calibri"/>
          <w:spacing w:val="-2"/>
          <w:sz w:val="22"/>
          <w:szCs w:val="22"/>
        </w:rPr>
        <w:t xml:space="preserve">rtículo 6 de la LOSNCP, para </w:t>
      </w:r>
      <w:r w:rsidR="00323603" w:rsidRPr="0027386E">
        <w:rPr>
          <w:rFonts w:ascii="Calibri" w:hAnsi="Calibri" w:cs="Calibri"/>
          <w:spacing w:val="-2"/>
          <w:sz w:val="22"/>
          <w:szCs w:val="22"/>
        </w:rPr>
        <w:t>“Modernizar de manera integral el Registro de la Propiedad del Distrito Metropolitano de Quito”</w:t>
      </w:r>
      <w:r w:rsidR="00E27743" w:rsidRPr="0027386E">
        <w:rPr>
          <w:rFonts w:ascii="Calibri" w:hAnsi="Calibri" w:cs="Calibri"/>
          <w:i/>
          <w:sz w:val="22"/>
          <w:szCs w:val="22"/>
          <w:lang w:val="es-ES"/>
        </w:rPr>
        <w:t>.</w:t>
      </w:r>
    </w:p>
    <w:p w:rsidR="007C0971" w:rsidRPr="0027386E" w:rsidRDefault="007C0971" w:rsidP="00FA1C7F">
      <w:pPr>
        <w:pStyle w:val="Standard"/>
        <w:jc w:val="both"/>
        <w:rPr>
          <w:rFonts w:ascii="Calibri" w:hAnsi="Calibri" w:cs="Calibri"/>
          <w:spacing w:val="-2"/>
          <w:sz w:val="22"/>
          <w:szCs w:val="22"/>
        </w:rPr>
      </w:pPr>
    </w:p>
    <w:p w:rsidR="00F17405" w:rsidRPr="0027386E" w:rsidRDefault="008F1059" w:rsidP="00FA1C7F">
      <w:pPr>
        <w:pStyle w:val="Standard"/>
        <w:jc w:val="both"/>
        <w:rPr>
          <w:rFonts w:ascii="Calibri" w:hAnsi="Calibri" w:cs="Calibri"/>
          <w:spacing w:val="-2"/>
          <w:sz w:val="22"/>
          <w:szCs w:val="22"/>
        </w:rPr>
      </w:pPr>
      <w:r w:rsidRPr="0027386E">
        <w:rPr>
          <w:rFonts w:ascii="Calibri" w:hAnsi="Calibri" w:cs="Calibri"/>
          <w:spacing w:val="-2"/>
          <w:sz w:val="22"/>
          <w:szCs w:val="22"/>
        </w:rPr>
        <w:t xml:space="preserve">Si en el procedimiento de contratación no hubiere oferta u ofertas  consideradas de origen ecuatoriano, la </w:t>
      </w:r>
      <w:r w:rsidR="00E27743" w:rsidRPr="0027386E">
        <w:rPr>
          <w:rFonts w:ascii="Calibri" w:hAnsi="Calibri" w:cs="Calibri"/>
          <w:spacing w:val="-2"/>
          <w:sz w:val="22"/>
          <w:szCs w:val="22"/>
        </w:rPr>
        <w:t>e</w:t>
      </w:r>
      <w:r w:rsidRPr="0027386E">
        <w:rPr>
          <w:rFonts w:ascii="Calibri" w:hAnsi="Calibri" w:cs="Calibri"/>
          <w:spacing w:val="-2"/>
          <w:sz w:val="22"/>
          <w:szCs w:val="22"/>
        </w:rPr>
        <w:t xml:space="preserve">ntidad </w:t>
      </w:r>
      <w:r w:rsidR="00E27743" w:rsidRPr="0027386E">
        <w:rPr>
          <w:rFonts w:ascii="Calibri" w:hAnsi="Calibri" w:cs="Calibri"/>
          <w:spacing w:val="-2"/>
          <w:sz w:val="22"/>
          <w:szCs w:val="22"/>
        </w:rPr>
        <w:t>c</w:t>
      </w:r>
      <w:r w:rsidRPr="0027386E">
        <w:rPr>
          <w:rFonts w:ascii="Calibri" w:hAnsi="Calibri" w:cs="Calibri"/>
          <w:spacing w:val="-2"/>
          <w:sz w:val="22"/>
          <w:szCs w:val="22"/>
        </w:rPr>
        <w:t>ontratante considerará y analizará las ofertas que no se consideren ecuatorianas que se hubieren presentado.</w:t>
      </w:r>
    </w:p>
    <w:p w:rsidR="00F17405" w:rsidRPr="0027386E" w:rsidRDefault="00F17405" w:rsidP="00FA1C7F">
      <w:pPr>
        <w:pStyle w:val="Standard"/>
        <w:jc w:val="both"/>
        <w:rPr>
          <w:rFonts w:ascii="Calibri" w:hAnsi="Calibri" w:cs="Calibri"/>
          <w:b/>
          <w:spacing w:val="-2"/>
          <w:sz w:val="22"/>
          <w:szCs w:val="22"/>
        </w:rPr>
      </w:pPr>
    </w:p>
    <w:p w:rsidR="007D2896" w:rsidRPr="0027386E" w:rsidRDefault="008F1059" w:rsidP="009A2907">
      <w:pPr>
        <w:pStyle w:val="Standard"/>
        <w:numPr>
          <w:ilvl w:val="1"/>
          <w:numId w:val="15"/>
        </w:numPr>
        <w:ind w:left="0" w:firstLine="0"/>
        <w:jc w:val="both"/>
        <w:rPr>
          <w:rFonts w:ascii="Calibri" w:hAnsi="Calibri" w:cs="Calibri"/>
          <w:b/>
          <w:spacing w:val="-2"/>
          <w:sz w:val="22"/>
          <w:szCs w:val="22"/>
        </w:rPr>
      </w:pPr>
      <w:r w:rsidRPr="0027386E">
        <w:rPr>
          <w:rFonts w:ascii="Calibri" w:hAnsi="Calibri" w:cs="Calibri"/>
          <w:b/>
          <w:spacing w:val="-2"/>
          <w:sz w:val="22"/>
          <w:szCs w:val="22"/>
        </w:rPr>
        <w:t xml:space="preserve">Presupuesto referencial: </w:t>
      </w:r>
      <w:r w:rsidRPr="0027386E">
        <w:rPr>
          <w:rFonts w:ascii="Calibri" w:hAnsi="Calibri" w:cs="Calibri"/>
          <w:spacing w:val="-2"/>
          <w:sz w:val="22"/>
          <w:szCs w:val="22"/>
        </w:rPr>
        <w:t xml:space="preserve">El presupuesto </w:t>
      </w:r>
      <w:r w:rsidRPr="005D6246">
        <w:rPr>
          <w:rFonts w:ascii="Calibri" w:hAnsi="Calibri" w:cs="Calibri"/>
          <w:spacing w:val="-2"/>
          <w:sz w:val="22"/>
          <w:szCs w:val="22"/>
        </w:rPr>
        <w:t>referencial</w:t>
      </w:r>
      <w:r w:rsidR="00E27743" w:rsidRPr="005D6246">
        <w:rPr>
          <w:rFonts w:ascii="Calibri" w:hAnsi="Calibri" w:cs="Calibri"/>
          <w:spacing w:val="-2"/>
          <w:sz w:val="22"/>
          <w:szCs w:val="22"/>
        </w:rPr>
        <w:t xml:space="preserve"> </w:t>
      </w:r>
      <w:r w:rsidRPr="005D6246">
        <w:rPr>
          <w:rFonts w:ascii="Calibri" w:hAnsi="Calibri" w:cs="Calibri"/>
          <w:spacing w:val="-2"/>
          <w:sz w:val="22"/>
          <w:szCs w:val="22"/>
        </w:rPr>
        <w:t xml:space="preserve">es </w:t>
      </w:r>
      <w:r w:rsidR="00323603" w:rsidRPr="005D6246">
        <w:rPr>
          <w:rFonts w:ascii="Calibri" w:hAnsi="Calibri" w:cs="Calibri"/>
          <w:spacing w:val="-2"/>
          <w:sz w:val="22"/>
          <w:szCs w:val="22"/>
        </w:rPr>
        <w:t xml:space="preserve">USD. </w:t>
      </w:r>
      <w:r w:rsidR="00042CA0" w:rsidRPr="005D6246">
        <w:rPr>
          <w:rFonts w:ascii="Calibri" w:hAnsi="Calibri" w:cs="Calibri"/>
          <w:sz w:val="22"/>
          <w:szCs w:val="22"/>
        </w:rPr>
        <w:t xml:space="preserve">3’819,446 00/100 (TRES MILLONES OCHOCIENTOS DIECINUEVE MIL CUATROCIENTOS CUARENTA Y SEIS  </w:t>
      </w:r>
      <w:r w:rsidR="00042CA0" w:rsidRPr="005D6246">
        <w:rPr>
          <w:rFonts w:ascii="Calibri" w:hAnsi="Calibri" w:cs="Calibri"/>
          <w:spacing w:val="-2"/>
          <w:sz w:val="22"/>
          <w:szCs w:val="22"/>
        </w:rPr>
        <w:t xml:space="preserve">DÓLARES DE ESTADOS UNIDOS DE AMÉRICA, </w:t>
      </w:r>
      <w:r w:rsidR="00042CA0" w:rsidRPr="005D6246">
        <w:rPr>
          <w:rFonts w:ascii="Calibri" w:hAnsi="Calibri" w:cs="Calibri"/>
          <w:sz w:val="22"/>
          <w:szCs w:val="22"/>
        </w:rPr>
        <w:t>CON 00/100) más IVA,</w:t>
      </w:r>
      <w:r w:rsidR="0086281F" w:rsidRPr="00E2550A">
        <w:rPr>
          <w:rFonts w:ascii="Calibri" w:hAnsi="Calibri" w:cs="Calibri"/>
          <w:sz w:val="22"/>
          <w:szCs w:val="22"/>
        </w:rPr>
        <w:t xml:space="preserve"> </w:t>
      </w:r>
      <w:r w:rsidRPr="0027386E">
        <w:rPr>
          <w:rFonts w:ascii="Calibri" w:hAnsi="Calibri" w:cs="Calibri"/>
          <w:spacing w:val="-2"/>
          <w:sz w:val="22"/>
          <w:szCs w:val="22"/>
        </w:rPr>
        <w:t>con sujeción al Plan Anual de Contrataci</w:t>
      </w:r>
      <w:r w:rsidR="0039100F" w:rsidRPr="0027386E">
        <w:rPr>
          <w:rFonts w:ascii="Calibri" w:hAnsi="Calibri" w:cs="Calibri"/>
          <w:spacing w:val="-2"/>
          <w:sz w:val="22"/>
          <w:szCs w:val="22"/>
        </w:rPr>
        <w:t xml:space="preserve">ón </w:t>
      </w:r>
      <w:r w:rsidR="003934F6" w:rsidRPr="0027386E">
        <w:rPr>
          <w:rFonts w:ascii="Calibri" w:hAnsi="Calibri" w:cs="Calibri"/>
          <w:spacing w:val="-2"/>
          <w:sz w:val="22"/>
          <w:szCs w:val="22"/>
        </w:rPr>
        <w:t>de la Contratante</w:t>
      </w:r>
      <w:r w:rsidR="007D2896" w:rsidRPr="0027386E">
        <w:rPr>
          <w:rFonts w:ascii="Calibri" w:hAnsi="Calibri" w:cs="Calibri"/>
          <w:spacing w:val="-2"/>
          <w:sz w:val="22"/>
          <w:szCs w:val="22"/>
        </w:rPr>
        <w:t>, de conformidad con el siguiente detalle:</w:t>
      </w:r>
    </w:p>
    <w:p w:rsidR="007D2896" w:rsidRPr="0027386E" w:rsidRDefault="007D2896" w:rsidP="00FA1C7F">
      <w:pPr>
        <w:pStyle w:val="Standard"/>
        <w:jc w:val="both"/>
        <w:rPr>
          <w:rFonts w:ascii="Calibri" w:hAnsi="Calibri" w:cs="Calibri"/>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3100"/>
        <w:gridCol w:w="865"/>
        <w:gridCol w:w="1019"/>
        <w:gridCol w:w="1044"/>
        <w:gridCol w:w="1472"/>
      </w:tblGrid>
      <w:tr w:rsidR="001D77EA" w:rsidRPr="00146E5B" w:rsidTr="00C065F4">
        <w:trPr>
          <w:jc w:val="center"/>
        </w:trPr>
        <w:tc>
          <w:tcPr>
            <w:tcW w:w="0" w:type="auto"/>
            <w:shd w:val="clear" w:color="auto" w:fill="auto"/>
          </w:tcPr>
          <w:p w:rsidR="001D77EA" w:rsidRPr="00146E5B" w:rsidRDefault="001D77EA" w:rsidP="00FA1C7F">
            <w:pPr>
              <w:pStyle w:val="Standard"/>
              <w:jc w:val="center"/>
              <w:rPr>
                <w:rFonts w:ascii="Calibri" w:hAnsi="Calibri" w:cs="Calibri"/>
                <w:b/>
                <w:spacing w:val="-2"/>
                <w:sz w:val="22"/>
                <w:szCs w:val="22"/>
                <w:lang w:eastAsia="ar-SA"/>
              </w:rPr>
            </w:pPr>
            <w:r w:rsidRPr="00146E5B">
              <w:rPr>
                <w:rFonts w:ascii="Calibri" w:hAnsi="Calibri" w:cs="Calibri"/>
                <w:b/>
                <w:spacing w:val="-2"/>
                <w:sz w:val="22"/>
                <w:szCs w:val="22"/>
              </w:rPr>
              <w:t>Código</w:t>
            </w:r>
          </w:p>
          <w:p w:rsidR="001D77EA" w:rsidRPr="00146E5B" w:rsidRDefault="001D77EA" w:rsidP="00FA1C7F">
            <w:pPr>
              <w:pStyle w:val="Standard"/>
              <w:suppressAutoHyphens/>
              <w:jc w:val="center"/>
              <w:rPr>
                <w:rFonts w:ascii="Calibri" w:hAnsi="Calibri" w:cs="Calibri"/>
                <w:b/>
                <w:spacing w:val="-2"/>
                <w:sz w:val="22"/>
                <w:szCs w:val="22"/>
                <w:lang w:eastAsia="ar-SA"/>
              </w:rPr>
            </w:pPr>
            <w:r w:rsidRPr="00146E5B">
              <w:rPr>
                <w:rFonts w:ascii="Calibri" w:hAnsi="Calibri" w:cs="Calibri"/>
                <w:b/>
                <w:spacing w:val="-2"/>
                <w:sz w:val="22"/>
                <w:szCs w:val="22"/>
              </w:rPr>
              <w:t>CPC</w:t>
            </w:r>
          </w:p>
        </w:tc>
        <w:tc>
          <w:tcPr>
            <w:tcW w:w="3100" w:type="dxa"/>
            <w:shd w:val="clear" w:color="auto" w:fill="auto"/>
          </w:tcPr>
          <w:p w:rsidR="001D77EA" w:rsidRPr="00146E5B" w:rsidRDefault="001D77EA" w:rsidP="00FA1C7F">
            <w:pPr>
              <w:pStyle w:val="Standard"/>
              <w:jc w:val="center"/>
              <w:rPr>
                <w:rFonts w:ascii="Calibri" w:hAnsi="Calibri" w:cs="Calibri"/>
                <w:b/>
                <w:spacing w:val="-2"/>
                <w:sz w:val="22"/>
                <w:szCs w:val="22"/>
              </w:rPr>
            </w:pPr>
            <w:r w:rsidRPr="00146E5B">
              <w:rPr>
                <w:rFonts w:ascii="Calibri" w:hAnsi="Calibri" w:cs="Calibri"/>
                <w:b/>
                <w:spacing w:val="-2"/>
                <w:sz w:val="22"/>
                <w:szCs w:val="22"/>
              </w:rPr>
              <w:t>Descripción del bien o servicio</w:t>
            </w:r>
          </w:p>
        </w:tc>
        <w:tc>
          <w:tcPr>
            <w:tcW w:w="865" w:type="dxa"/>
            <w:shd w:val="clear" w:color="auto" w:fill="auto"/>
          </w:tcPr>
          <w:p w:rsidR="001D77EA" w:rsidRPr="00146E5B" w:rsidRDefault="001D77EA" w:rsidP="00FA1C7F">
            <w:pPr>
              <w:pStyle w:val="Standard"/>
              <w:jc w:val="center"/>
              <w:rPr>
                <w:rFonts w:ascii="Calibri" w:hAnsi="Calibri" w:cs="Calibri"/>
                <w:b/>
                <w:spacing w:val="-2"/>
                <w:sz w:val="22"/>
                <w:szCs w:val="22"/>
              </w:rPr>
            </w:pPr>
            <w:r w:rsidRPr="00146E5B">
              <w:rPr>
                <w:rFonts w:ascii="Calibri" w:hAnsi="Calibri" w:cs="Calibri"/>
                <w:b/>
                <w:spacing w:val="-2"/>
                <w:sz w:val="22"/>
                <w:szCs w:val="22"/>
              </w:rPr>
              <w:t>Unidad</w:t>
            </w:r>
          </w:p>
        </w:tc>
        <w:tc>
          <w:tcPr>
            <w:tcW w:w="1019" w:type="dxa"/>
            <w:shd w:val="clear" w:color="auto" w:fill="auto"/>
          </w:tcPr>
          <w:p w:rsidR="001D77EA" w:rsidRPr="00146E5B" w:rsidRDefault="001D77EA" w:rsidP="00FA1C7F">
            <w:pPr>
              <w:pStyle w:val="Standard"/>
              <w:jc w:val="center"/>
              <w:rPr>
                <w:rFonts w:ascii="Calibri" w:hAnsi="Calibri" w:cs="Calibri"/>
                <w:b/>
                <w:spacing w:val="-2"/>
                <w:sz w:val="22"/>
                <w:szCs w:val="22"/>
              </w:rPr>
            </w:pPr>
            <w:r w:rsidRPr="00146E5B">
              <w:rPr>
                <w:rFonts w:ascii="Calibri" w:hAnsi="Calibri" w:cs="Calibri"/>
                <w:b/>
                <w:spacing w:val="-2"/>
                <w:sz w:val="22"/>
                <w:szCs w:val="22"/>
              </w:rPr>
              <w:t>Cantidad</w:t>
            </w:r>
          </w:p>
        </w:tc>
        <w:tc>
          <w:tcPr>
            <w:tcW w:w="1044" w:type="dxa"/>
            <w:shd w:val="clear" w:color="auto" w:fill="auto"/>
          </w:tcPr>
          <w:p w:rsidR="001D77EA" w:rsidRPr="00146E5B" w:rsidRDefault="001D77EA" w:rsidP="00FA1C7F">
            <w:pPr>
              <w:pStyle w:val="Standard"/>
              <w:jc w:val="center"/>
              <w:rPr>
                <w:rFonts w:ascii="Calibri" w:hAnsi="Calibri" w:cs="Calibri"/>
                <w:b/>
                <w:spacing w:val="-2"/>
                <w:sz w:val="22"/>
                <w:szCs w:val="22"/>
              </w:rPr>
            </w:pPr>
            <w:r w:rsidRPr="00146E5B">
              <w:rPr>
                <w:rFonts w:ascii="Calibri" w:hAnsi="Calibri" w:cs="Calibri"/>
                <w:b/>
                <w:spacing w:val="-2"/>
                <w:sz w:val="22"/>
                <w:szCs w:val="22"/>
              </w:rPr>
              <w:t>Precio Unitario</w:t>
            </w:r>
          </w:p>
        </w:tc>
        <w:tc>
          <w:tcPr>
            <w:tcW w:w="1472" w:type="dxa"/>
            <w:shd w:val="clear" w:color="auto" w:fill="auto"/>
          </w:tcPr>
          <w:p w:rsidR="001D77EA" w:rsidRPr="00146E5B" w:rsidRDefault="001D77EA" w:rsidP="00FA1C7F">
            <w:pPr>
              <w:pStyle w:val="Standard"/>
              <w:jc w:val="center"/>
              <w:rPr>
                <w:rFonts w:ascii="Calibri" w:hAnsi="Calibri" w:cs="Calibri"/>
                <w:b/>
                <w:spacing w:val="-2"/>
                <w:sz w:val="22"/>
                <w:szCs w:val="22"/>
              </w:rPr>
            </w:pPr>
            <w:r w:rsidRPr="00146E5B">
              <w:rPr>
                <w:rFonts w:ascii="Calibri" w:hAnsi="Calibri" w:cs="Calibri"/>
                <w:b/>
                <w:spacing w:val="-2"/>
                <w:sz w:val="22"/>
                <w:szCs w:val="22"/>
              </w:rPr>
              <w:t xml:space="preserve">Precio </w:t>
            </w:r>
            <w:r w:rsidR="00CF46EF" w:rsidRPr="00146E5B">
              <w:rPr>
                <w:rFonts w:ascii="Calibri" w:hAnsi="Calibri" w:cs="Calibri"/>
                <w:b/>
                <w:spacing w:val="-2"/>
                <w:sz w:val="22"/>
                <w:szCs w:val="22"/>
              </w:rPr>
              <w:t xml:space="preserve"> Total</w:t>
            </w:r>
          </w:p>
        </w:tc>
      </w:tr>
      <w:tr w:rsidR="001D77EA" w:rsidRPr="00146E5B" w:rsidTr="00C065F4">
        <w:trPr>
          <w:jc w:val="center"/>
        </w:trPr>
        <w:tc>
          <w:tcPr>
            <w:tcW w:w="0" w:type="auto"/>
            <w:shd w:val="clear" w:color="auto" w:fill="auto"/>
          </w:tcPr>
          <w:p w:rsidR="001D77EA" w:rsidRPr="00146E5B" w:rsidRDefault="00C17E99" w:rsidP="00FA1C7F">
            <w:pPr>
              <w:pStyle w:val="Standard"/>
              <w:jc w:val="both"/>
              <w:rPr>
                <w:rFonts w:ascii="Calibri" w:hAnsi="Calibri" w:cs="Calibri"/>
                <w:b/>
                <w:spacing w:val="-2"/>
                <w:sz w:val="22"/>
                <w:szCs w:val="22"/>
              </w:rPr>
            </w:pPr>
            <w:r w:rsidRPr="00146E5B">
              <w:rPr>
                <w:rFonts w:ascii="Calibri" w:hAnsi="Calibri" w:cs="Calibri"/>
                <w:sz w:val="22"/>
                <w:szCs w:val="22"/>
              </w:rPr>
              <w:t>85960.00.2</w:t>
            </w:r>
          </w:p>
        </w:tc>
        <w:tc>
          <w:tcPr>
            <w:tcW w:w="3100" w:type="dxa"/>
            <w:shd w:val="clear" w:color="auto" w:fill="auto"/>
          </w:tcPr>
          <w:p w:rsidR="001D77EA" w:rsidRPr="00146E5B" w:rsidRDefault="00C17E99" w:rsidP="00FA1C7F">
            <w:pPr>
              <w:pStyle w:val="Standard"/>
              <w:jc w:val="both"/>
              <w:rPr>
                <w:rFonts w:ascii="Calibri" w:hAnsi="Calibri" w:cs="Calibri"/>
                <w:b/>
                <w:spacing w:val="-2"/>
                <w:sz w:val="22"/>
                <w:szCs w:val="22"/>
              </w:rPr>
            </w:pPr>
            <w:r w:rsidRPr="00146E5B">
              <w:rPr>
                <w:rFonts w:ascii="Calibri" w:hAnsi="Calibri" w:cs="Calibri"/>
                <w:spacing w:val="-2"/>
                <w:sz w:val="22"/>
                <w:szCs w:val="22"/>
              </w:rPr>
              <w:t>Modernizar de manera integral el Registro de la Propiedad del Distrito Metropolitano de Quito</w:t>
            </w:r>
          </w:p>
        </w:tc>
        <w:tc>
          <w:tcPr>
            <w:tcW w:w="865" w:type="dxa"/>
            <w:shd w:val="clear" w:color="auto" w:fill="auto"/>
          </w:tcPr>
          <w:p w:rsidR="001D77EA" w:rsidRPr="00146E5B" w:rsidRDefault="00C71DA5" w:rsidP="00FA1C7F">
            <w:pPr>
              <w:pStyle w:val="Standard"/>
              <w:jc w:val="both"/>
              <w:rPr>
                <w:rFonts w:ascii="Calibri" w:hAnsi="Calibri" w:cs="Calibri"/>
                <w:spacing w:val="-2"/>
                <w:sz w:val="22"/>
                <w:szCs w:val="22"/>
              </w:rPr>
            </w:pPr>
            <w:r w:rsidRPr="00146E5B">
              <w:rPr>
                <w:rFonts w:ascii="Calibri" w:hAnsi="Calibri" w:cs="Calibri"/>
                <w:spacing w:val="-2"/>
                <w:sz w:val="22"/>
                <w:szCs w:val="22"/>
              </w:rPr>
              <w:t>U</w:t>
            </w:r>
          </w:p>
        </w:tc>
        <w:tc>
          <w:tcPr>
            <w:tcW w:w="1019" w:type="dxa"/>
            <w:shd w:val="clear" w:color="auto" w:fill="auto"/>
          </w:tcPr>
          <w:p w:rsidR="001D77EA" w:rsidRPr="00146E5B" w:rsidRDefault="00C71DA5" w:rsidP="00FA1C7F">
            <w:pPr>
              <w:pStyle w:val="Standard"/>
              <w:jc w:val="both"/>
              <w:rPr>
                <w:rFonts w:ascii="Calibri" w:hAnsi="Calibri" w:cs="Calibri"/>
                <w:spacing w:val="-2"/>
                <w:sz w:val="22"/>
                <w:szCs w:val="22"/>
              </w:rPr>
            </w:pPr>
            <w:r w:rsidRPr="00146E5B">
              <w:rPr>
                <w:rFonts w:ascii="Calibri" w:hAnsi="Calibri" w:cs="Calibri"/>
                <w:spacing w:val="-2"/>
                <w:sz w:val="22"/>
                <w:szCs w:val="22"/>
              </w:rPr>
              <w:t>1</w:t>
            </w:r>
          </w:p>
        </w:tc>
        <w:tc>
          <w:tcPr>
            <w:tcW w:w="1044"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472" w:type="dxa"/>
            <w:shd w:val="clear" w:color="auto" w:fill="auto"/>
          </w:tcPr>
          <w:p w:rsidR="001D77EA" w:rsidRPr="00146E5B" w:rsidRDefault="0086281F" w:rsidP="0086281F">
            <w:pPr>
              <w:pStyle w:val="Standard"/>
              <w:jc w:val="both"/>
              <w:rPr>
                <w:rFonts w:ascii="Calibri" w:hAnsi="Calibri" w:cs="Calibri"/>
                <w:b/>
                <w:spacing w:val="-2"/>
                <w:sz w:val="22"/>
                <w:szCs w:val="22"/>
              </w:rPr>
            </w:pPr>
            <w:r w:rsidRPr="00146E5B">
              <w:rPr>
                <w:rFonts w:ascii="Calibri" w:hAnsi="Calibri" w:cs="Calibri"/>
                <w:b/>
                <w:sz w:val="22"/>
                <w:szCs w:val="22"/>
              </w:rPr>
              <w:t>3’819,446 00</w:t>
            </w:r>
          </w:p>
        </w:tc>
      </w:tr>
      <w:tr w:rsidR="001D77EA" w:rsidRPr="00146E5B" w:rsidTr="00C065F4">
        <w:trPr>
          <w:jc w:val="center"/>
        </w:trPr>
        <w:tc>
          <w:tcPr>
            <w:tcW w:w="0" w:type="auto"/>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3100"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865"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019"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044"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472" w:type="dxa"/>
            <w:shd w:val="clear" w:color="auto" w:fill="auto"/>
          </w:tcPr>
          <w:p w:rsidR="001D77EA" w:rsidRPr="00146E5B" w:rsidRDefault="001D77EA" w:rsidP="00FA1C7F">
            <w:pPr>
              <w:pStyle w:val="Standard"/>
              <w:jc w:val="both"/>
              <w:rPr>
                <w:rFonts w:ascii="Calibri" w:hAnsi="Calibri" w:cs="Calibri"/>
                <w:b/>
                <w:spacing w:val="-2"/>
                <w:sz w:val="22"/>
                <w:szCs w:val="22"/>
              </w:rPr>
            </w:pPr>
          </w:p>
        </w:tc>
      </w:tr>
      <w:tr w:rsidR="001D77EA" w:rsidRPr="00146E5B" w:rsidTr="00C065F4">
        <w:trPr>
          <w:trHeight w:val="291"/>
          <w:jc w:val="center"/>
        </w:trPr>
        <w:tc>
          <w:tcPr>
            <w:tcW w:w="0" w:type="auto"/>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3100"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865"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019"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044" w:type="dxa"/>
            <w:shd w:val="clear" w:color="auto" w:fill="auto"/>
          </w:tcPr>
          <w:p w:rsidR="001D77EA" w:rsidRPr="00146E5B" w:rsidRDefault="001D77EA" w:rsidP="00FA1C7F">
            <w:pPr>
              <w:pStyle w:val="Standard"/>
              <w:jc w:val="both"/>
              <w:rPr>
                <w:rFonts w:ascii="Calibri" w:hAnsi="Calibri" w:cs="Calibri"/>
                <w:b/>
                <w:spacing w:val="-2"/>
                <w:sz w:val="22"/>
                <w:szCs w:val="22"/>
              </w:rPr>
            </w:pPr>
          </w:p>
        </w:tc>
        <w:tc>
          <w:tcPr>
            <w:tcW w:w="1472" w:type="dxa"/>
            <w:shd w:val="clear" w:color="auto" w:fill="auto"/>
          </w:tcPr>
          <w:p w:rsidR="001D77EA" w:rsidRPr="00146E5B" w:rsidRDefault="001D77EA" w:rsidP="00FA1C7F">
            <w:pPr>
              <w:pStyle w:val="Standard"/>
              <w:jc w:val="both"/>
              <w:rPr>
                <w:rFonts w:ascii="Calibri" w:hAnsi="Calibri" w:cs="Calibri"/>
                <w:b/>
                <w:spacing w:val="-2"/>
                <w:sz w:val="22"/>
                <w:szCs w:val="22"/>
              </w:rPr>
            </w:pPr>
          </w:p>
        </w:tc>
      </w:tr>
      <w:tr w:rsidR="001D77EA" w:rsidRPr="0027386E" w:rsidTr="00C065F4">
        <w:trPr>
          <w:jc w:val="center"/>
        </w:trPr>
        <w:tc>
          <w:tcPr>
            <w:tcW w:w="7248" w:type="dxa"/>
            <w:gridSpan w:val="5"/>
            <w:shd w:val="clear" w:color="auto" w:fill="auto"/>
          </w:tcPr>
          <w:p w:rsidR="001D77EA" w:rsidRPr="00146E5B" w:rsidRDefault="00E27743" w:rsidP="00FA1C7F">
            <w:pPr>
              <w:pStyle w:val="Standard"/>
              <w:jc w:val="center"/>
              <w:rPr>
                <w:rFonts w:ascii="Calibri" w:hAnsi="Calibri" w:cs="Calibri"/>
                <w:b/>
                <w:spacing w:val="-2"/>
                <w:sz w:val="22"/>
                <w:szCs w:val="22"/>
                <w:lang w:eastAsia="ar-SA"/>
              </w:rPr>
            </w:pPr>
            <w:r w:rsidRPr="00146E5B">
              <w:rPr>
                <w:rFonts w:ascii="Calibri" w:hAnsi="Calibri" w:cs="Calibri"/>
                <w:b/>
                <w:spacing w:val="-2"/>
                <w:sz w:val="22"/>
                <w:szCs w:val="22"/>
              </w:rPr>
              <w:t>Presupuesto Referencial (SIN IVA)</w:t>
            </w:r>
          </w:p>
        </w:tc>
        <w:tc>
          <w:tcPr>
            <w:tcW w:w="1472" w:type="dxa"/>
            <w:shd w:val="clear" w:color="auto" w:fill="auto"/>
          </w:tcPr>
          <w:p w:rsidR="001D77EA" w:rsidRPr="00146E5B" w:rsidRDefault="0086281F" w:rsidP="00FA1C7F">
            <w:pPr>
              <w:pStyle w:val="Standard"/>
              <w:jc w:val="both"/>
              <w:rPr>
                <w:rFonts w:ascii="Calibri" w:hAnsi="Calibri" w:cs="Calibri"/>
                <w:b/>
                <w:spacing w:val="-2"/>
                <w:sz w:val="22"/>
                <w:szCs w:val="22"/>
              </w:rPr>
            </w:pPr>
            <w:r w:rsidRPr="00146E5B">
              <w:rPr>
                <w:rFonts w:ascii="Calibri" w:hAnsi="Calibri" w:cs="Calibri"/>
                <w:b/>
                <w:sz w:val="22"/>
                <w:szCs w:val="22"/>
              </w:rPr>
              <w:t>3’819,446 00</w:t>
            </w:r>
          </w:p>
        </w:tc>
      </w:tr>
    </w:tbl>
    <w:p w:rsidR="00457B94" w:rsidRPr="0027386E" w:rsidRDefault="00457B94" w:rsidP="00FA1C7F">
      <w:pPr>
        <w:pStyle w:val="Standard"/>
        <w:ind w:left="360"/>
        <w:jc w:val="both"/>
        <w:rPr>
          <w:rFonts w:ascii="Calibri" w:hAnsi="Calibri" w:cs="Calibri"/>
          <w:sz w:val="22"/>
          <w:szCs w:val="22"/>
          <w:lang w:val="es-ES"/>
        </w:rPr>
      </w:pPr>
    </w:p>
    <w:p w:rsidR="00FA1C7F" w:rsidRPr="0027386E" w:rsidRDefault="00FA1C7F" w:rsidP="00FA1C7F">
      <w:pPr>
        <w:pStyle w:val="Standard"/>
        <w:ind w:left="360"/>
        <w:jc w:val="both"/>
        <w:rPr>
          <w:rFonts w:ascii="Calibri" w:hAnsi="Calibri" w:cs="Calibri"/>
          <w:sz w:val="22"/>
          <w:szCs w:val="22"/>
          <w:lang w:val="es-ES"/>
        </w:rPr>
      </w:pPr>
    </w:p>
    <w:p w:rsidR="00E57445" w:rsidRPr="0027386E" w:rsidRDefault="008F1059" w:rsidP="009A2907">
      <w:pPr>
        <w:pStyle w:val="Standard"/>
        <w:numPr>
          <w:ilvl w:val="1"/>
          <w:numId w:val="15"/>
        </w:numPr>
        <w:ind w:left="0" w:firstLine="0"/>
        <w:jc w:val="both"/>
        <w:rPr>
          <w:rFonts w:ascii="Calibri" w:hAnsi="Calibri" w:cs="Calibri"/>
          <w:b/>
          <w:spacing w:val="-2"/>
          <w:sz w:val="22"/>
          <w:szCs w:val="22"/>
        </w:rPr>
      </w:pPr>
      <w:r w:rsidRPr="0027386E">
        <w:rPr>
          <w:rFonts w:ascii="Calibri" w:hAnsi="Calibri" w:cs="Calibri"/>
          <w:b/>
          <w:spacing w:val="-2"/>
          <w:sz w:val="22"/>
          <w:szCs w:val="22"/>
        </w:rPr>
        <w:t>Especificaciones técnicas o términos de referencia:</w:t>
      </w:r>
      <w:r w:rsidR="00BF7814" w:rsidRPr="0027386E">
        <w:rPr>
          <w:rFonts w:ascii="Calibri" w:hAnsi="Calibri" w:cs="Calibri"/>
          <w:b/>
          <w:spacing w:val="-2"/>
          <w:sz w:val="22"/>
          <w:szCs w:val="22"/>
        </w:rPr>
        <w:t xml:space="preserve"> </w:t>
      </w:r>
      <w:r w:rsidR="00E27743" w:rsidRPr="0027386E">
        <w:rPr>
          <w:rFonts w:ascii="Calibri" w:hAnsi="Calibri" w:cs="Calibri"/>
          <w:sz w:val="22"/>
          <w:szCs w:val="22"/>
          <w:lang w:val="es-ES"/>
        </w:rPr>
        <w:t xml:space="preserve">Las especificaciones técnicas y/o términos de referencia para la presente contratación se detallan </w:t>
      </w:r>
      <w:r w:rsidR="005C3B68" w:rsidRPr="0027386E">
        <w:rPr>
          <w:rFonts w:ascii="Calibri" w:hAnsi="Calibri" w:cs="Calibri"/>
          <w:sz w:val="22"/>
          <w:szCs w:val="22"/>
          <w:lang w:val="es-ES"/>
        </w:rPr>
        <w:t>en el documento Anexo No. 1</w:t>
      </w:r>
      <w:r w:rsidR="00A626A9" w:rsidRPr="0027386E">
        <w:rPr>
          <w:rFonts w:ascii="Calibri" w:hAnsi="Calibri" w:cs="Calibri"/>
          <w:sz w:val="22"/>
          <w:szCs w:val="22"/>
          <w:lang w:val="es-ES"/>
        </w:rPr>
        <w:t xml:space="preserve"> TDR,</w:t>
      </w:r>
      <w:r w:rsidR="00A626A9" w:rsidRPr="0027386E">
        <w:rPr>
          <w:rFonts w:ascii="Calibri" w:hAnsi="Calibri" w:cs="Calibri"/>
          <w:color w:val="FF0000"/>
          <w:sz w:val="22"/>
          <w:szCs w:val="22"/>
          <w:lang w:val="es-ES"/>
        </w:rPr>
        <w:t xml:space="preserve"> </w:t>
      </w:r>
      <w:r w:rsidR="005C3B68" w:rsidRPr="0027386E">
        <w:rPr>
          <w:rFonts w:ascii="Calibri" w:hAnsi="Calibri" w:cs="Calibri"/>
          <w:sz w:val="22"/>
          <w:szCs w:val="22"/>
          <w:lang w:val="es-ES"/>
        </w:rPr>
        <w:t xml:space="preserve">que consta publicado en el portal institucional </w:t>
      </w:r>
      <w:hyperlink r:id="rId9" w:history="1">
        <w:r w:rsidR="005C3B68" w:rsidRPr="0027386E">
          <w:rPr>
            <w:rStyle w:val="Hipervnculo"/>
            <w:rFonts w:ascii="Calibri" w:hAnsi="Calibri" w:cs="Calibri"/>
            <w:sz w:val="22"/>
            <w:szCs w:val="22"/>
            <w:lang w:val="es-ES"/>
          </w:rPr>
          <w:t>www.compraspublicas.gob.ec</w:t>
        </w:r>
      </w:hyperlink>
    </w:p>
    <w:p w:rsidR="005C3B68" w:rsidRPr="0027386E" w:rsidRDefault="005C3B68" w:rsidP="00FA1C7F">
      <w:pPr>
        <w:pStyle w:val="Standard"/>
        <w:ind w:left="360"/>
        <w:jc w:val="both"/>
        <w:rPr>
          <w:rFonts w:ascii="Calibri" w:hAnsi="Calibri" w:cs="Calibri"/>
          <w:b/>
          <w:spacing w:val="-2"/>
          <w:sz w:val="22"/>
          <w:szCs w:val="22"/>
        </w:rPr>
      </w:pPr>
    </w:p>
    <w:p w:rsidR="005C3B68" w:rsidRPr="0027386E" w:rsidRDefault="005C3B68" w:rsidP="00FA1C7F">
      <w:pPr>
        <w:pStyle w:val="Standard"/>
        <w:ind w:left="360"/>
        <w:jc w:val="both"/>
        <w:rPr>
          <w:rFonts w:ascii="Calibri" w:hAnsi="Calibri" w:cs="Calibri"/>
          <w:b/>
          <w:spacing w:val="-2"/>
          <w:sz w:val="22"/>
          <w:szCs w:val="2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5C3B68" w:rsidRPr="0027386E" w:rsidRDefault="005C3B68" w:rsidP="00FA1C7F">
      <w:pPr>
        <w:pStyle w:val="Prrafodelista"/>
        <w:spacing w:line="240" w:lineRule="auto"/>
        <w:ind w:left="0"/>
        <w:jc w:val="both"/>
        <w:rPr>
          <w:rFonts w:cs="Calibri"/>
          <w:spacing w:val="-2"/>
        </w:rPr>
      </w:pPr>
    </w:p>
    <w:p w:rsidR="00F17405" w:rsidRPr="0027386E" w:rsidRDefault="00F1479B" w:rsidP="00FA1C7F">
      <w:pPr>
        <w:pStyle w:val="Standard"/>
        <w:tabs>
          <w:tab w:val="left" w:pos="3196"/>
        </w:tabs>
        <w:jc w:val="center"/>
        <w:rPr>
          <w:rFonts w:ascii="Calibri" w:hAnsi="Calibri" w:cs="Calibri"/>
          <w:b/>
          <w:sz w:val="22"/>
          <w:szCs w:val="22"/>
        </w:rPr>
      </w:pPr>
      <w:r w:rsidRPr="0027386E">
        <w:rPr>
          <w:rFonts w:ascii="Calibri" w:hAnsi="Calibri" w:cs="Calibri"/>
          <w:spacing w:val="-2"/>
          <w:sz w:val="22"/>
          <w:szCs w:val="22"/>
          <w:lang w:eastAsia="ar-SA"/>
        </w:rPr>
        <w:br w:type="page"/>
      </w:r>
      <w:r w:rsidR="008F1059" w:rsidRPr="0027386E">
        <w:rPr>
          <w:rFonts w:ascii="Calibri" w:hAnsi="Calibri" w:cs="Calibri"/>
          <w:b/>
          <w:sz w:val="22"/>
          <w:szCs w:val="22"/>
        </w:rPr>
        <w:lastRenderedPageBreak/>
        <w:t>SECCION III</w:t>
      </w:r>
    </w:p>
    <w:p w:rsidR="00F17405" w:rsidRPr="0027386E" w:rsidRDefault="008F1059" w:rsidP="00FA1C7F">
      <w:pPr>
        <w:pStyle w:val="Standard"/>
        <w:tabs>
          <w:tab w:val="left" w:pos="3196"/>
        </w:tabs>
        <w:jc w:val="center"/>
        <w:rPr>
          <w:rFonts w:ascii="Calibri" w:hAnsi="Calibri" w:cs="Calibri"/>
          <w:b/>
          <w:sz w:val="22"/>
          <w:szCs w:val="22"/>
        </w:rPr>
      </w:pPr>
      <w:r w:rsidRPr="0027386E">
        <w:rPr>
          <w:rFonts w:ascii="Calibri" w:hAnsi="Calibri" w:cs="Calibri"/>
          <w:b/>
          <w:sz w:val="22"/>
          <w:szCs w:val="22"/>
        </w:rPr>
        <w:t>CONDICIONES DEL PROCEDIMIENTO</w:t>
      </w:r>
    </w:p>
    <w:p w:rsidR="00DF5494" w:rsidRPr="0027386E" w:rsidRDefault="00DF5494" w:rsidP="00FA1C7F">
      <w:pPr>
        <w:pStyle w:val="Standard"/>
        <w:tabs>
          <w:tab w:val="left" w:pos="3196"/>
        </w:tabs>
        <w:jc w:val="center"/>
        <w:rPr>
          <w:rFonts w:ascii="Calibri" w:hAnsi="Calibri" w:cs="Calibri"/>
          <w:b/>
          <w:sz w:val="22"/>
          <w:szCs w:val="22"/>
        </w:rPr>
      </w:pPr>
    </w:p>
    <w:p w:rsidR="00DF5494" w:rsidRPr="0027386E" w:rsidRDefault="00DF5494" w:rsidP="00FA1C7F">
      <w:pPr>
        <w:tabs>
          <w:tab w:val="left" w:pos="3390"/>
        </w:tabs>
        <w:jc w:val="center"/>
        <w:rPr>
          <w:rFonts w:ascii="Calibri" w:hAnsi="Calibri"/>
          <w:b/>
          <w:bCs/>
          <w:sz w:val="22"/>
          <w:szCs w:val="22"/>
        </w:rPr>
      </w:pPr>
      <w:r w:rsidRPr="0027386E">
        <w:rPr>
          <w:rFonts w:ascii="Calibri" w:hAnsi="Calibri"/>
          <w:b/>
          <w:bCs/>
          <w:sz w:val="22"/>
          <w:szCs w:val="22"/>
        </w:rPr>
        <w:t>LICITACIÓN  No. LIC</w:t>
      </w:r>
      <w:r w:rsidR="00EC240C" w:rsidRPr="0027386E">
        <w:rPr>
          <w:rFonts w:ascii="Calibri" w:hAnsi="Calibri"/>
          <w:b/>
          <w:bCs/>
          <w:sz w:val="22"/>
          <w:szCs w:val="22"/>
        </w:rPr>
        <w:t>B</w:t>
      </w:r>
      <w:r w:rsidRPr="0027386E">
        <w:rPr>
          <w:rFonts w:ascii="Calibri" w:hAnsi="Calibri"/>
          <w:b/>
          <w:bCs/>
          <w:sz w:val="22"/>
          <w:szCs w:val="22"/>
        </w:rPr>
        <w:t>S-</w:t>
      </w:r>
      <w:r w:rsidR="002F59F1">
        <w:rPr>
          <w:rFonts w:ascii="Calibri" w:hAnsi="Calibri"/>
          <w:b/>
          <w:bCs/>
          <w:sz w:val="22"/>
          <w:szCs w:val="22"/>
        </w:rPr>
        <w:t>002</w:t>
      </w:r>
      <w:r w:rsidR="000C03B3">
        <w:rPr>
          <w:rFonts w:ascii="Calibri" w:hAnsi="Calibri"/>
          <w:b/>
          <w:bCs/>
          <w:sz w:val="22"/>
          <w:szCs w:val="22"/>
        </w:rPr>
        <w:t>-RPDMQ</w:t>
      </w:r>
      <w:r w:rsidRPr="0027386E">
        <w:rPr>
          <w:rFonts w:ascii="Calibri" w:hAnsi="Calibri"/>
          <w:b/>
          <w:bCs/>
          <w:sz w:val="22"/>
          <w:szCs w:val="22"/>
        </w:rPr>
        <w:t xml:space="preserve"> -2014</w:t>
      </w:r>
    </w:p>
    <w:p w:rsidR="00EC240C" w:rsidRPr="0027386E" w:rsidRDefault="00EC240C" w:rsidP="00FA1C7F">
      <w:pPr>
        <w:tabs>
          <w:tab w:val="left" w:pos="3390"/>
        </w:tabs>
        <w:jc w:val="center"/>
        <w:rPr>
          <w:rFonts w:ascii="Calibri" w:hAnsi="Calibri"/>
          <w:b/>
          <w:bCs/>
          <w:sz w:val="22"/>
          <w:szCs w:val="22"/>
        </w:rPr>
      </w:pPr>
    </w:p>
    <w:p w:rsidR="00DF5494" w:rsidRPr="0027386E" w:rsidRDefault="00EC240C" w:rsidP="00FA1C7F">
      <w:pPr>
        <w:tabs>
          <w:tab w:val="left" w:pos="3390"/>
        </w:tabs>
        <w:jc w:val="center"/>
        <w:rPr>
          <w:rFonts w:ascii="Calibri" w:hAnsi="Calibri"/>
          <w:b/>
          <w:bCs/>
          <w:sz w:val="22"/>
          <w:szCs w:val="22"/>
        </w:rPr>
      </w:pPr>
      <w:r w:rsidRPr="0027386E">
        <w:rPr>
          <w:rFonts w:ascii="Calibri" w:hAnsi="Calibri"/>
          <w:b/>
          <w:spacing w:val="-2"/>
          <w:sz w:val="22"/>
          <w:szCs w:val="22"/>
          <w:lang w:eastAsia="es-EC"/>
        </w:rPr>
        <w:t>“</w:t>
      </w:r>
      <w:r w:rsidR="00DF5494" w:rsidRPr="0027386E">
        <w:rPr>
          <w:rFonts w:ascii="Calibri" w:hAnsi="Calibri"/>
          <w:b/>
          <w:spacing w:val="-2"/>
          <w:sz w:val="22"/>
          <w:szCs w:val="22"/>
          <w:lang w:eastAsia="es-EC"/>
        </w:rPr>
        <w:t>MODERNIZAR DE MANERA INTEGRAL EL REGISTRO DE LA PROPIEDAD DEL DISTRITO METROPOLITANO DE QUITO</w:t>
      </w:r>
      <w:r w:rsidRPr="0027386E">
        <w:rPr>
          <w:rFonts w:ascii="Calibri" w:hAnsi="Calibri"/>
          <w:b/>
          <w:spacing w:val="-2"/>
          <w:sz w:val="22"/>
          <w:szCs w:val="22"/>
          <w:lang w:eastAsia="es-EC"/>
        </w:rPr>
        <w:t>”</w:t>
      </w:r>
    </w:p>
    <w:p w:rsidR="00F17405" w:rsidRPr="0027386E" w:rsidRDefault="00F17405" w:rsidP="00FA1C7F">
      <w:pPr>
        <w:pStyle w:val="Standard"/>
        <w:tabs>
          <w:tab w:val="left" w:pos="3196"/>
        </w:tabs>
        <w:jc w:val="center"/>
        <w:rPr>
          <w:rFonts w:ascii="Calibri" w:hAnsi="Calibri" w:cs="Calibri"/>
          <w:sz w:val="22"/>
          <w:szCs w:val="22"/>
        </w:rPr>
      </w:pPr>
    </w:p>
    <w:p w:rsidR="00F17405" w:rsidRPr="0027386E" w:rsidRDefault="008F1059" w:rsidP="00FA1C7F">
      <w:pPr>
        <w:pStyle w:val="Standard"/>
        <w:jc w:val="both"/>
        <w:rPr>
          <w:rFonts w:ascii="Calibri" w:hAnsi="Calibri" w:cs="Calibri"/>
          <w:i/>
          <w:iCs/>
          <w:color w:val="000000"/>
          <w:sz w:val="22"/>
          <w:szCs w:val="22"/>
        </w:rPr>
      </w:pPr>
      <w:r w:rsidRPr="0027386E">
        <w:rPr>
          <w:rFonts w:ascii="Calibri" w:hAnsi="Calibri" w:cs="Calibri"/>
          <w:b/>
          <w:sz w:val="22"/>
          <w:szCs w:val="22"/>
        </w:rPr>
        <w:t>3.1</w:t>
      </w:r>
      <w:r w:rsidRPr="0027386E">
        <w:rPr>
          <w:rFonts w:ascii="Calibri" w:hAnsi="Calibri" w:cs="Calibri"/>
          <w:b/>
          <w:sz w:val="22"/>
          <w:szCs w:val="22"/>
        </w:rPr>
        <w:tab/>
        <w:t xml:space="preserve">Cronograma del procedimiento: </w:t>
      </w:r>
      <w:r w:rsidRPr="0027386E">
        <w:rPr>
          <w:rFonts w:ascii="Calibri" w:hAnsi="Calibri" w:cs="Calibri"/>
          <w:sz w:val="22"/>
          <w:szCs w:val="22"/>
        </w:rPr>
        <w:t>El cronograma que regirá el procedimiento será el siguiente</w:t>
      </w:r>
      <w:r w:rsidR="003E7FDC" w:rsidRPr="0027386E">
        <w:rPr>
          <w:rFonts w:ascii="Calibri" w:hAnsi="Calibri" w:cs="Calibri"/>
          <w:sz w:val="22"/>
          <w:szCs w:val="22"/>
        </w:rPr>
        <w:t>:</w:t>
      </w:r>
    </w:p>
    <w:p w:rsidR="00F17405" w:rsidRPr="0027386E" w:rsidRDefault="00F17405" w:rsidP="00FA1C7F">
      <w:pPr>
        <w:pStyle w:val="Standard"/>
        <w:rPr>
          <w:rFonts w:ascii="Calibri" w:hAnsi="Calibri" w:cs="Calibri"/>
          <w:i/>
          <w:iCs/>
          <w:color w:val="000000"/>
          <w:sz w:val="22"/>
          <w:szCs w:val="22"/>
        </w:rPr>
      </w:pPr>
    </w:p>
    <w:tbl>
      <w:tblPr>
        <w:tblW w:w="9010" w:type="dxa"/>
        <w:tblInd w:w="-113" w:type="dxa"/>
        <w:tblLayout w:type="fixed"/>
        <w:tblCellMar>
          <w:left w:w="10" w:type="dxa"/>
          <w:right w:w="10" w:type="dxa"/>
        </w:tblCellMar>
        <w:tblLook w:val="0000"/>
      </w:tblPr>
      <w:tblGrid>
        <w:gridCol w:w="6458"/>
        <w:gridCol w:w="1418"/>
        <w:gridCol w:w="1134"/>
      </w:tblGrid>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jc w:val="center"/>
              <w:rPr>
                <w:rFonts w:ascii="Calibri" w:hAnsi="Calibri" w:cs="Calibri"/>
                <w:b/>
                <w:iCs/>
                <w:color w:val="000000"/>
                <w:sz w:val="22"/>
                <w:szCs w:val="22"/>
              </w:rPr>
            </w:pPr>
            <w:r w:rsidRPr="0027386E">
              <w:rPr>
                <w:rFonts w:ascii="Calibri" w:hAnsi="Calibri" w:cs="Calibri"/>
                <w:b/>
                <w:iCs/>
                <w:color w:val="000000"/>
                <w:sz w:val="22"/>
                <w:szCs w:val="22"/>
              </w:rPr>
              <w:t>Concepto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jc w:val="center"/>
              <w:rPr>
                <w:rFonts w:ascii="Calibri" w:hAnsi="Calibri" w:cs="Calibri"/>
                <w:b/>
                <w:iCs/>
                <w:color w:val="000000"/>
                <w:sz w:val="22"/>
                <w:szCs w:val="22"/>
              </w:rPr>
            </w:pPr>
            <w:r w:rsidRPr="0027386E">
              <w:rPr>
                <w:rFonts w:ascii="Calibri" w:hAnsi="Calibri" w:cs="Calibri"/>
                <w:b/>
                <w:iCs/>
                <w:color w:val="000000"/>
                <w:sz w:val="22"/>
                <w:szCs w:val="22"/>
              </w:rPr>
              <w:t>Día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jc w:val="center"/>
              <w:rPr>
                <w:rFonts w:ascii="Calibri" w:hAnsi="Calibri" w:cs="Calibri"/>
                <w:b/>
                <w:iCs/>
                <w:color w:val="000000"/>
                <w:sz w:val="22"/>
                <w:szCs w:val="22"/>
              </w:rPr>
            </w:pPr>
            <w:r w:rsidRPr="0027386E">
              <w:rPr>
                <w:rFonts w:ascii="Calibri" w:hAnsi="Calibri" w:cs="Calibri"/>
                <w:b/>
                <w:iCs/>
                <w:color w:val="000000"/>
                <w:sz w:val="22"/>
                <w:szCs w:val="22"/>
              </w:rPr>
              <w:t>Hora</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Fecha de publicación</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FA1C7F">
            <w:pPr>
              <w:pStyle w:val="Standard"/>
              <w:snapToGrid w:val="0"/>
              <w:rPr>
                <w:rFonts w:ascii="Calibri" w:hAnsi="Calibri" w:cs="Calibri"/>
                <w:iCs/>
                <w:color w:val="000000"/>
                <w:sz w:val="22"/>
                <w:szCs w:val="22"/>
              </w:rPr>
            </w:pPr>
            <w:r>
              <w:rPr>
                <w:rFonts w:ascii="Calibri" w:hAnsi="Calibri" w:cs="Calibri"/>
                <w:iCs/>
                <w:color w:val="000000"/>
                <w:sz w:val="22"/>
                <w:szCs w:val="22"/>
              </w:rPr>
              <w:t>08/09/2014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CE0C52" w:rsidP="00FA1C7F">
            <w:pPr>
              <w:pStyle w:val="Standard"/>
              <w:snapToGrid w:val="0"/>
              <w:rPr>
                <w:rFonts w:ascii="Calibri" w:hAnsi="Calibri" w:cs="Calibri"/>
                <w:iCs/>
                <w:color w:val="000000"/>
                <w:sz w:val="22"/>
                <w:szCs w:val="22"/>
              </w:rPr>
            </w:pPr>
            <w:r>
              <w:rPr>
                <w:rFonts w:ascii="Calibri" w:hAnsi="Calibri" w:cs="Calibri"/>
                <w:iCs/>
                <w:color w:val="000000"/>
                <w:sz w:val="22"/>
                <w:szCs w:val="22"/>
              </w:rPr>
              <w:t>13</w:t>
            </w:r>
            <w:r w:rsidR="001C7B3F">
              <w:rPr>
                <w:rFonts w:ascii="Calibri" w:hAnsi="Calibri" w:cs="Calibri"/>
                <w:iCs/>
                <w:color w:val="000000"/>
                <w:sz w:val="22"/>
                <w:szCs w:val="22"/>
              </w:rPr>
              <w:t>H00</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 xml:space="preserve">Fecha límite </w:t>
            </w:r>
            <w:r w:rsidR="00E57445" w:rsidRPr="0027386E">
              <w:rPr>
                <w:rFonts w:ascii="Calibri" w:hAnsi="Calibri" w:cs="Calibri"/>
                <w:iCs/>
                <w:color w:val="000000"/>
                <w:sz w:val="22"/>
                <w:szCs w:val="22"/>
              </w:rPr>
              <w:t>de</w:t>
            </w:r>
            <w:r w:rsidRPr="0027386E">
              <w:rPr>
                <w:rFonts w:ascii="Calibri" w:hAnsi="Calibri" w:cs="Calibri"/>
                <w:iCs/>
                <w:color w:val="000000"/>
                <w:sz w:val="22"/>
                <w:szCs w:val="22"/>
              </w:rPr>
              <w:t xml:space="preserve"> preguntas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FA1C7F">
            <w:pPr>
              <w:pStyle w:val="Standard"/>
              <w:snapToGrid w:val="0"/>
              <w:rPr>
                <w:rFonts w:ascii="Calibri" w:hAnsi="Calibri" w:cs="Calibri"/>
                <w:iCs/>
                <w:color w:val="000000"/>
                <w:sz w:val="22"/>
                <w:szCs w:val="22"/>
              </w:rPr>
            </w:pPr>
            <w:r>
              <w:rPr>
                <w:rFonts w:ascii="Calibri" w:hAnsi="Calibri" w:cs="Calibri"/>
                <w:iCs/>
                <w:color w:val="000000"/>
                <w:sz w:val="22"/>
                <w:szCs w:val="22"/>
              </w:rPr>
              <w:t>12/09/2014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CE0C52" w:rsidP="00FA1C7F">
            <w:pPr>
              <w:pStyle w:val="Standard"/>
              <w:snapToGrid w:val="0"/>
              <w:rPr>
                <w:rFonts w:ascii="Calibri" w:hAnsi="Calibri" w:cs="Calibri"/>
                <w:iCs/>
                <w:color w:val="000000"/>
                <w:sz w:val="22"/>
                <w:szCs w:val="22"/>
              </w:rPr>
            </w:pPr>
            <w:r>
              <w:rPr>
                <w:rFonts w:ascii="Calibri" w:hAnsi="Calibri" w:cs="Calibri"/>
                <w:iCs/>
                <w:color w:val="000000"/>
                <w:sz w:val="22"/>
                <w:szCs w:val="22"/>
              </w:rPr>
              <w:t>13</w:t>
            </w:r>
            <w:r w:rsidR="001C7B3F">
              <w:rPr>
                <w:rFonts w:ascii="Calibri" w:hAnsi="Calibri" w:cs="Calibri"/>
                <w:iCs/>
                <w:color w:val="000000"/>
                <w:sz w:val="22"/>
                <w:szCs w:val="22"/>
              </w:rPr>
              <w:t>H00</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 xml:space="preserve">Fecha límite </w:t>
            </w:r>
            <w:r w:rsidR="00E57445" w:rsidRPr="0027386E">
              <w:rPr>
                <w:rFonts w:ascii="Calibri" w:hAnsi="Calibri" w:cs="Calibri"/>
                <w:iCs/>
                <w:color w:val="000000"/>
                <w:sz w:val="22"/>
                <w:szCs w:val="22"/>
              </w:rPr>
              <w:t>de</w:t>
            </w:r>
            <w:r w:rsidRPr="0027386E">
              <w:rPr>
                <w:rFonts w:ascii="Calibri" w:hAnsi="Calibri" w:cs="Calibri"/>
                <w:iCs/>
                <w:color w:val="000000"/>
                <w:sz w:val="22"/>
                <w:szCs w:val="22"/>
              </w:rPr>
              <w:t xml:space="preserve"> respuestas y aclaraciones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FA1C7F">
            <w:pPr>
              <w:pStyle w:val="Standard"/>
              <w:snapToGrid w:val="0"/>
              <w:rPr>
                <w:rFonts w:ascii="Calibri" w:hAnsi="Calibri" w:cs="Calibri"/>
                <w:iCs/>
                <w:color w:val="000000"/>
                <w:sz w:val="22"/>
                <w:szCs w:val="22"/>
              </w:rPr>
            </w:pPr>
            <w:r>
              <w:rPr>
                <w:rFonts w:ascii="Calibri" w:hAnsi="Calibri" w:cs="Calibri"/>
                <w:iCs/>
                <w:color w:val="000000"/>
                <w:sz w:val="22"/>
                <w:szCs w:val="22"/>
              </w:rPr>
              <w:t>22/09/2014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CE0C52" w:rsidP="00FA1C7F">
            <w:pPr>
              <w:pStyle w:val="Standard"/>
              <w:snapToGrid w:val="0"/>
              <w:rPr>
                <w:rFonts w:ascii="Calibri" w:hAnsi="Calibri" w:cs="Calibri"/>
                <w:iCs/>
                <w:color w:val="000000"/>
                <w:sz w:val="22"/>
                <w:szCs w:val="22"/>
              </w:rPr>
            </w:pPr>
            <w:r>
              <w:rPr>
                <w:rFonts w:ascii="Calibri" w:hAnsi="Calibri" w:cs="Calibri"/>
                <w:iCs/>
                <w:color w:val="000000"/>
                <w:sz w:val="22"/>
                <w:szCs w:val="22"/>
              </w:rPr>
              <w:t>16</w:t>
            </w:r>
            <w:r w:rsidR="001C7B3F">
              <w:rPr>
                <w:rFonts w:ascii="Calibri" w:hAnsi="Calibri" w:cs="Calibri"/>
                <w:iCs/>
                <w:color w:val="000000"/>
                <w:sz w:val="22"/>
                <w:szCs w:val="22"/>
              </w:rPr>
              <w:t>H00</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Fecha límite de entrega de ofertas</w:t>
            </w:r>
            <w:r w:rsidR="00E57445" w:rsidRPr="0027386E">
              <w:rPr>
                <w:rFonts w:ascii="Calibri" w:hAnsi="Calibri" w:cs="Calibri"/>
                <w:iCs/>
                <w:color w:val="000000"/>
                <w:sz w:val="22"/>
                <w:szCs w:val="22"/>
              </w:rPr>
              <w:t xml:space="preserve"> </w:t>
            </w:r>
            <w:r w:rsidR="00E57445" w:rsidRPr="0027386E">
              <w:rPr>
                <w:rFonts w:ascii="Calibri" w:hAnsi="Calibri" w:cs="Calibri"/>
                <w:spacing w:val="-3"/>
                <w:sz w:val="22"/>
                <w:szCs w:val="22"/>
              </w:rPr>
              <w:t>técnica y económica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FA1C7F">
            <w:pPr>
              <w:pStyle w:val="Standard"/>
              <w:snapToGrid w:val="0"/>
              <w:rPr>
                <w:rFonts w:ascii="Calibri" w:hAnsi="Calibri" w:cs="Calibri"/>
                <w:iCs/>
                <w:color w:val="000000"/>
                <w:sz w:val="22"/>
                <w:szCs w:val="22"/>
              </w:rPr>
            </w:pPr>
            <w:r>
              <w:rPr>
                <w:rFonts w:ascii="Calibri" w:hAnsi="Calibri" w:cs="Calibri"/>
                <w:iCs/>
                <w:color w:val="000000"/>
                <w:sz w:val="22"/>
                <w:szCs w:val="22"/>
              </w:rPr>
              <w:t>06/10/2014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CE0C52" w:rsidP="00FA1C7F">
            <w:pPr>
              <w:pStyle w:val="Standard"/>
              <w:snapToGrid w:val="0"/>
              <w:rPr>
                <w:rFonts w:ascii="Calibri" w:hAnsi="Calibri" w:cs="Calibri"/>
                <w:iCs/>
                <w:color w:val="000000"/>
                <w:sz w:val="22"/>
                <w:szCs w:val="22"/>
              </w:rPr>
            </w:pPr>
            <w:r>
              <w:rPr>
                <w:rFonts w:ascii="Calibri" w:hAnsi="Calibri" w:cs="Calibri"/>
                <w:iCs/>
                <w:color w:val="000000"/>
                <w:sz w:val="22"/>
                <w:szCs w:val="22"/>
              </w:rPr>
              <w:t>13</w:t>
            </w:r>
            <w:r w:rsidR="001C7B3F">
              <w:rPr>
                <w:rFonts w:ascii="Calibri" w:hAnsi="Calibri" w:cs="Calibri"/>
                <w:iCs/>
                <w:color w:val="000000"/>
                <w:sz w:val="22"/>
                <w:szCs w:val="22"/>
              </w:rPr>
              <w:t>H00</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Fecha de apertura de ofertas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893072">
            <w:pPr>
              <w:pStyle w:val="Standard"/>
              <w:snapToGrid w:val="0"/>
              <w:rPr>
                <w:rFonts w:ascii="Calibri" w:hAnsi="Calibri" w:cs="Calibri"/>
                <w:iCs/>
                <w:color w:val="000000"/>
                <w:sz w:val="22"/>
                <w:szCs w:val="22"/>
              </w:rPr>
            </w:pPr>
            <w:r>
              <w:rPr>
                <w:rFonts w:ascii="Calibri" w:hAnsi="Calibri" w:cs="Calibri"/>
                <w:iCs/>
                <w:color w:val="000000"/>
                <w:sz w:val="22"/>
                <w:szCs w:val="22"/>
              </w:rPr>
              <w:t>06/10/2014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1C7B3F" w:rsidP="00FA1C7F">
            <w:pPr>
              <w:pStyle w:val="Standard"/>
              <w:snapToGrid w:val="0"/>
              <w:rPr>
                <w:rFonts w:ascii="Calibri" w:hAnsi="Calibri" w:cs="Calibri"/>
                <w:iCs/>
                <w:color w:val="000000"/>
                <w:sz w:val="22"/>
                <w:szCs w:val="22"/>
              </w:rPr>
            </w:pPr>
            <w:r>
              <w:rPr>
                <w:rFonts w:ascii="Calibri" w:hAnsi="Calibri" w:cs="Calibri"/>
                <w:iCs/>
                <w:color w:val="000000"/>
                <w:sz w:val="22"/>
                <w:szCs w:val="22"/>
              </w:rPr>
              <w:t>13H</w:t>
            </w:r>
            <w:r w:rsidR="00442608" w:rsidRPr="0027386E">
              <w:rPr>
                <w:rFonts w:ascii="Calibri" w:hAnsi="Calibri" w:cs="Calibri"/>
                <w:iCs/>
                <w:color w:val="000000"/>
                <w:sz w:val="22"/>
                <w:szCs w:val="22"/>
              </w:rPr>
              <w:t>00</w:t>
            </w:r>
          </w:p>
        </w:tc>
      </w:tr>
      <w:tr w:rsidR="00F17405" w:rsidRPr="0027386E" w:rsidTr="007C5D06">
        <w:tc>
          <w:tcPr>
            <w:tcW w:w="6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F1059" w:rsidP="00FA1C7F">
            <w:pPr>
              <w:pStyle w:val="Standard"/>
              <w:rPr>
                <w:rFonts w:ascii="Calibri" w:hAnsi="Calibri" w:cs="Calibri"/>
                <w:iCs/>
                <w:color w:val="000000"/>
                <w:sz w:val="22"/>
                <w:szCs w:val="22"/>
              </w:rPr>
            </w:pPr>
            <w:r w:rsidRPr="0027386E">
              <w:rPr>
                <w:rFonts w:ascii="Calibri" w:hAnsi="Calibri" w:cs="Calibri"/>
                <w:iCs/>
                <w:color w:val="000000"/>
                <w:sz w:val="22"/>
                <w:szCs w:val="22"/>
              </w:rPr>
              <w:t>Fecha estimada de adjudicación</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7405" w:rsidRPr="0027386E" w:rsidRDefault="00893072" w:rsidP="00FA1C7F">
            <w:pPr>
              <w:pStyle w:val="Standard"/>
              <w:snapToGrid w:val="0"/>
              <w:rPr>
                <w:rFonts w:ascii="Calibri" w:hAnsi="Calibri" w:cs="Calibri"/>
                <w:iCs/>
                <w:color w:val="000000"/>
                <w:sz w:val="22"/>
                <w:szCs w:val="22"/>
              </w:rPr>
            </w:pPr>
            <w:r>
              <w:rPr>
                <w:rFonts w:ascii="Calibri" w:hAnsi="Calibri" w:cs="Calibri"/>
                <w:iCs/>
                <w:color w:val="000000"/>
                <w:sz w:val="22"/>
                <w:szCs w:val="22"/>
              </w:rPr>
              <w:t>20/10/2014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7405" w:rsidRPr="0027386E" w:rsidRDefault="001C7B3F" w:rsidP="00FA1C7F">
            <w:pPr>
              <w:pStyle w:val="Standard"/>
              <w:snapToGrid w:val="0"/>
              <w:rPr>
                <w:rFonts w:ascii="Calibri" w:hAnsi="Calibri" w:cs="Calibri"/>
                <w:iCs/>
                <w:color w:val="000000"/>
                <w:sz w:val="22"/>
                <w:szCs w:val="22"/>
              </w:rPr>
            </w:pPr>
            <w:r>
              <w:rPr>
                <w:rFonts w:ascii="Calibri" w:hAnsi="Calibri" w:cs="Calibri"/>
                <w:iCs/>
                <w:color w:val="000000"/>
                <w:sz w:val="22"/>
                <w:szCs w:val="22"/>
              </w:rPr>
              <w:t>16H00</w:t>
            </w:r>
          </w:p>
        </w:tc>
      </w:tr>
    </w:tbl>
    <w:p w:rsidR="00F17405" w:rsidRPr="0027386E" w:rsidRDefault="00F17405" w:rsidP="00FA1C7F">
      <w:pPr>
        <w:pStyle w:val="Standard"/>
        <w:tabs>
          <w:tab w:val="left" w:pos="180"/>
        </w:tabs>
        <w:jc w:val="both"/>
        <w:rPr>
          <w:rFonts w:ascii="Calibri" w:hAnsi="Calibri" w:cs="Calibri"/>
          <w:i/>
          <w:iCs/>
          <w:color w:val="000000"/>
          <w:sz w:val="22"/>
          <w:szCs w:val="22"/>
        </w:rPr>
      </w:pPr>
    </w:p>
    <w:p w:rsidR="00D07D17" w:rsidRPr="0027386E" w:rsidRDefault="00D07D17" w:rsidP="00FA1C7F">
      <w:pPr>
        <w:pStyle w:val="Standard"/>
        <w:tabs>
          <w:tab w:val="left" w:pos="180"/>
        </w:tabs>
        <w:jc w:val="both"/>
        <w:rPr>
          <w:rFonts w:ascii="Calibri" w:hAnsi="Calibri" w:cs="Calibri"/>
          <w:i/>
          <w:iCs/>
          <w:vanish/>
          <w:color w:val="000000"/>
          <w:sz w:val="22"/>
          <w:szCs w:val="22"/>
        </w:rPr>
      </w:pPr>
    </w:p>
    <w:p w:rsidR="00F17405" w:rsidRPr="0027386E" w:rsidRDefault="008F1059" w:rsidP="00FA1C7F">
      <w:pPr>
        <w:pStyle w:val="Standard"/>
        <w:jc w:val="both"/>
        <w:rPr>
          <w:rFonts w:ascii="Calibri" w:hAnsi="Calibri" w:cs="Calibri"/>
          <w:sz w:val="22"/>
          <w:szCs w:val="22"/>
        </w:rPr>
      </w:pPr>
      <w:r w:rsidRPr="0027386E">
        <w:rPr>
          <w:rFonts w:ascii="Calibri" w:hAnsi="Calibri" w:cs="Calibri"/>
          <w:color w:val="000000"/>
          <w:sz w:val="22"/>
          <w:szCs w:val="22"/>
        </w:rPr>
        <w:t xml:space="preserve">En el caso de ser necesario, el término para la convalidación de errores será de acuerdo al siguiente </w:t>
      </w:r>
      <w:r w:rsidRPr="00893072">
        <w:rPr>
          <w:rFonts w:ascii="Calibri" w:hAnsi="Calibri" w:cs="Calibri"/>
          <w:color w:val="000000"/>
          <w:sz w:val="22"/>
          <w:szCs w:val="22"/>
        </w:rPr>
        <w:t xml:space="preserve">cronograma </w:t>
      </w:r>
      <w:r w:rsidR="00893072" w:rsidRPr="00893072">
        <w:rPr>
          <w:rFonts w:ascii="Calibri" w:hAnsi="Calibri" w:cs="Calibri"/>
          <w:color w:val="000000"/>
          <w:sz w:val="22"/>
          <w:szCs w:val="22"/>
        </w:rPr>
        <w:t xml:space="preserve">4 </w:t>
      </w:r>
      <w:r w:rsidRPr="00893072">
        <w:rPr>
          <w:rFonts w:ascii="Calibri" w:hAnsi="Calibri" w:cs="Calibri"/>
          <w:color w:val="000000"/>
          <w:sz w:val="22"/>
          <w:szCs w:val="22"/>
        </w:rPr>
        <w:t xml:space="preserve"> días.</w:t>
      </w:r>
    </w:p>
    <w:p w:rsidR="00F17405" w:rsidRPr="0027386E" w:rsidRDefault="00F17405" w:rsidP="00FA1C7F">
      <w:pPr>
        <w:pStyle w:val="Standard"/>
        <w:jc w:val="both"/>
        <w:rPr>
          <w:rFonts w:ascii="Calibri" w:hAnsi="Calibri" w:cs="Calibri"/>
          <w:color w:val="000000"/>
          <w:sz w:val="22"/>
          <w:szCs w:val="22"/>
        </w:rPr>
      </w:pPr>
    </w:p>
    <w:tbl>
      <w:tblPr>
        <w:tblW w:w="8920" w:type="dxa"/>
        <w:tblInd w:w="-147" w:type="dxa"/>
        <w:tblLayout w:type="fixed"/>
        <w:tblCellMar>
          <w:left w:w="10" w:type="dxa"/>
          <w:right w:w="10" w:type="dxa"/>
        </w:tblCellMar>
        <w:tblLook w:val="0000"/>
      </w:tblPr>
      <w:tblGrid>
        <w:gridCol w:w="6521"/>
        <w:gridCol w:w="1276"/>
        <w:gridCol w:w="1123"/>
      </w:tblGrid>
      <w:tr w:rsidR="00F17405" w:rsidRPr="0027386E" w:rsidTr="007C5D06">
        <w:tc>
          <w:tcPr>
            <w:tcW w:w="65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snapToGrid w:val="0"/>
              <w:jc w:val="center"/>
              <w:rPr>
                <w:rFonts w:ascii="Calibri" w:hAnsi="Calibri" w:cs="Calibri"/>
                <w:b/>
                <w:bCs/>
                <w:color w:val="000000"/>
                <w:spacing w:val="-3"/>
                <w:sz w:val="22"/>
                <w:szCs w:val="22"/>
              </w:rPr>
            </w:pPr>
            <w:r w:rsidRPr="0027386E">
              <w:rPr>
                <w:rFonts w:ascii="Calibri" w:hAnsi="Calibri" w:cs="Calibri"/>
                <w:b/>
                <w:bCs/>
                <w:color w:val="000000"/>
                <w:spacing w:val="-3"/>
                <w:sz w:val="22"/>
                <w:szCs w:val="22"/>
              </w:rPr>
              <w:t>Concepto</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snapToGrid w:val="0"/>
              <w:jc w:val="center"/>
              <w:rPr>
                <w:rFonts w:ascii="Calibri" w:hAnsi="Calibri" w:cs="Calibri"/>
                <w:b/>
                <w:bCs/>
                <w:color w:val="000000"/>
                <w:spacing w:val="-3"/>
                <w:sz w:val="22"/>
                <w:szCs w:val="22"/>
              </w:rPr>
            </w:pPr>
            <w:r w:rsidRPr="0027386E">
              <w:rPr>
                <w:rFonts w:ascii="Calibri" w:hAnsi="Calibri" w:cs="Calibr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snapToGrid w:val="0"/>
              <w:jc w:val="center"/>
              <w:rPr>
                <w:rFonts w:ascii="Calibri" w:hAnsi="Calibri" w:cs="Calibri"/>
                <w:b/>
                <w:bCs/>
                <w:color w:val="000000"/>
                <w:spacing w:val="-3"/>
                <w:sz w:val="22"/>
                <w:szCs w:val="22"/>
              </w:rPr>
            </w:pPr>
            <w:r w:rsidRPr="0027386E">
              <w:rPr>
                <w:rFonts w:ascii="Calibri" w:hAnsi="Calibri" w:cs="Calibri"/>
                <w:b/>
                <w:bCs/>
                <w:color w:val="000000"/>
                <w:spacing w:val="-3"/>
                <w:sz w:val="22"/>
                <w:szCs w:val="22"/>
              </w:rPr>
              <w:t>Hora</w:t>
            </w:r>
          </w:p>
        </w:tc>
      </w:tr>
      <w:tr w:rsidR="00F17405" w:rsidRPr="0027386E" w:rsidTr="007C5D06">
        <w:tc>
          <w:tcPr>
            <w:tcW w:w="65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tabs>
                <w:tab w:val="left" w:pos="285"/>
                <w:tab w:val="center" w:pos="4334"/>
              </w:tabs>
              <w:snapToGrid w:val="0"/>
              <w:rPr>
                <w:rFonts w:ascii="Calibri" w:hAnsi="Calibri" w:cs="Calibri"/>
                <w:color w:val="000000"/>
                <w:sz w:val="22"/>
                <w:szCs w:val="22"/>
              </w:rPr>
            </w:pPr>
            <w:r w:rsidRPr="0027386E">
              <w:rPr>
                <w:rFonts w:ascii="Calibri" w:hAnsi="Calibri" w:cs="Calibri"/>
                <w:color w:val="000000"/>
                <w:sz w:val="22"/>
                <w:szCs w:val="22"/>
              </w:rPr>
              <w:t>Fecha límite para solicitar convalidación de errores</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93072" w:rsidP="00FA1C7F">
            <w:pPr>
              <w:pStyle w:val="Standard"/>
              <w:tabs>
                <w:tab w:val="left" w:pos="285"/>
                <w:tab w:val="center" w:pos="4334"/>
              </w:tabs>
              <w:snapToGrid w:val="0"/>
              <w:rPr>
                <w:rFonts w:ascii="Calibri" w:hAnsi="Calibri" w:cs="Calibri"/>
                <w:color w:val="000000"/>
                <w:sz w:val="22"/>
                <w:szCs w:val="22"/>
              </w:rPr>
            </w:pPr>
            <w:r>
              <w:rPr>
                <w:rFonts w:ascii="Calibri" w:hAnsi="Calibri" w:cs="Calibri"/>
                <w:iCs/>
                <w:color w:val="000000"/>
                <w:sz w:val="22"/>
                <w:szCs w:val="22"/>
              </w:rPr>
              <w:t>10/10/2014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5" w:rsidRPr="0027386E" w:rsidRDefault="001C7B3F" w:rsidP="00FA1C7F">
            <w:pPr>
              <w:pStyle w:val="Standard"/>
              <w:tabs>
                <w:tab w:val="left" w:pos="285"/>
                <w:tab w:val="center" w:pos="4334"/>
              </w:tabs>
              <w:snapToGrid w:val="0"/>
              <w:rPr>
                <w:rFonts w:ascii="Calibri" w:hAnsi="Calibri" w:cs="Calibri"/>
                <w:color w:val="000000"/>
                <w:sz w:val="22"/>
                <w:szCs w:val="22"/>
              </w:rPr>
            </w:pPr>
            <w:r>
              <w:rPr>
                <w:rFonts w:ascii="Calibri" w:hAnsi="Calibri" w:cs="Calibri"/>
                <w:color w:val="000000"/>
                <w:sz w:val="22"/>
                <w:szCs w:val="22"/>
              </w:rPr>
              <w:t>16H00</w:t>
            </w:r>
          </w:p>
        </w:tc>
      </w:tr>
      <w:tr w:rsidR="00F17405" w:rsidRPr="0027386E" w:rsidTr="007C5D06">
        <w:tc>
          <w:tcPr>
            <w:tcW w:w="65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tabs>
                <w:tab w:val="left" w:pos="285"/>
                <w:tab w:val="center" w:pos="4334"/>
              </w:tabs>
              <w:snapToGrid w:val="0"/>
              <w:rPr>
                <w:rFonts w:ascii="Calibri" w:hAnsi="Calibri" w:cs="Calibri"/>
                <w:color w:val="000000"/>
                <w:sz w:val="22"/>
                <w:szCs w:val="22"/>
              </w:rPr>
            </w:pPr>
            <w:r w:rsidRPr="0027386E">
              <w:rPr>
                <w:rFonts w:ascii="Calibri" w:hAnsi="Calibri" w:cs="Calibri"/>
                <w:color w:val="000000"/>
                <w:sz w:val="22"/>
                <w:szCs w:val="22"/>
              </w:rPr>
              <w:t>Fecha límite para convalidación errores</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93072" w:rsidP="00FA1C7F">
            <w:pPr>
              <w:pStyle w:val="Standard"/>
              <w:tabs>
                <w:tab w:val="left" w:pos="285"/>
                <w:tab w:val="center" w:pos="4334"/>
              </w:tabs>
              <w:snapToGrid w:val="0"/>
              <w:rPr>
                <w:rFonts w:ascii="Calibri" w:hAnsi="Calibri" w:cs="Calibri"/>
                <w:color w:val="000000"/>
                <w:sz w:val="22"/>
                <w:szCs w:val="22"/>
              </w:rPr>
            </w:pPr>
            <w:r>
              <w:rPr>
                <w:rFonts w:ascii="Calibri" w:hAnsi="Calibri" w:cs="Calibri"/>
                <w:iCs/>
                <w:color w:val="000000"/>
                <w:sz w:val="22"/>
                <w:szCs w:val="22"/>
              </w:rPr>
              <w:t xml:space="preserve"> 17/10/2014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5" w:rsidRPr="0027386E" w:rsidRDefault="001C7B3F" w:rsidP="00CE0C52">
            <w:pPr>
              <w:pStyle w:val="Standard"/>
              <w:tabs>
                <w:tab w:val="left" w:pos="285"/>
                <w:tab w:val="center" w:pos="4334"/>
              </w:tabs>
              <w:snapToGrid w:val="0"/>
              <w:rPr>
                <w:rFonts w:ascii="Calibri" w:hAnsi="Calibri" w:cs="Calibri"/>
                <w:color w:val="000000"/>
                <w:sz w:val="22"/>
                <w:szCs w:val="22"/>
              </w:rPr>
            </w:pPr>
            <w:r>
              <w:rPr>
                <w:rFonts w:ascii="Calibri" w:hAnsi="Calibri" w:cs="Calibri"/>
                <w:color w:val="000000"/>
                <w:sz w:val="22"/>
                <w:szCs w:val="22"/>
              </w:rPr>
              <w:t>1</w:t>
            </w:r>
            <w:r w:rsidR="00CE0C52">
              <w:rPr>
                <w:rFonts w:ascii="Calibri" w:hAnsi="Calibri" w:cs="Calibri"/>
                <w:color w:val="000000"/>
                <w:sz w:val="22"/>
                <w:szCs w:val="22"/>
              </w:rPr>
              <w:t>6</w:t>
            </w:r>
            <w:r>
              <w:rPr>
                <w:rFonts w:ascii="Calibri" w:hAnsi="Calibri" w:cs="Calibri"/>
                <w:color w:val="000000"/>
                <w:sz w:val="22"/>
                <w:szCs w:val="22"/>
              </w:rPr>
              <w:t>H00</w:t>
            </w:r>
          </w:p>
        </w:tc>
      </w:tr>
      <w:tr w:rsidR="00F17405" w:rsidRPr="0027386E" w:rsidTr="007C5D06">
        <w:tc>
          <w:tcPr>
            <w:tcW w:w="65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F1059" w:rsidP="00FA1C7F">
            <w:pPr>
              <w:pStyle w:val="Standard"/>
              <w:tabs>
                <w:tab w:val="left" w:pos="285"/>
                <w:tab w:val="center" w:pos="4334"/>
              </w:tabs>
              <w:snapToGrid w:val="0"/>
              <w:rPr>
                <w:rFonts w:ascii="Calibri" w:hAnsi="Calibri" w:cs="Calibri"/>
                <w:color w:val="000000"/>
                <w:sz w:val="22"/>
                <w:szCs w:val="22"/>
              </w:rPr>
            </w:pPr>
            <w:r w:rsidRPr="0027386E">
              <w:rPr>
                <w:rFonts w:ascii="Calibri" w:hAnsi="Calibri" w:cs="Calibri"/>
                <w:color w:val="000000"/>
                <w:sz w:val="22"/>
                <w:szCs w:val="22"/>
              </w:rPr>
              <w:t>Fecha estimada de adjudicación</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F17405" w:rsidRPr="0027386E" w:rsidRDefault="00893072" w:rsidP="00FA1C7F">
            <w:pPr>
              <w:pStyle w:val="Standard"/>
              <w:tabs>
                <w:tab w:val="left" w:pos="285"/>
                <w:tab w:val="center" w:pos="4334"/>
              </w:tabs>
              <w:snapToGrid w:val="0"/>
              <w:rPr>
                <w:rFonts w:ascii="Calibri" w:hAnsi="Calibri" w:cs="Calibri"/>
                <w:color w:val="000000"/>
                <w:sz w:val="22"/>
                <w:szCs w:val="22"/>
              </w:rPr>
            </w:pPr>
            <w:r>
              <w:rPr>
                <w:rFonts w:ascii="Calibri" w:hAnsi="Calibri" w:cs="Calibri"/>
                <w:iCs/>
                <w:color w:val="000000"/>
                <w:sz w:val="22"/>
                <w:szCs w:val="22"/>
              </w:rPr>
              <w:t>31/10/2014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5" w:rsidRPr="0027386E" w:rsidRDefault="001C7B3F" w:rsidP="00FA1C7F">
            <w:pPr>
              <w:pStyle w:val="Standard"/>
              <w:tabs>
                <w:tab w:val="left" w:pos="285"/>
                <w:tab w:val="center" w:pos="4334"/>
              </w:tabs>
              <w:snapToGrid w:val="0"/>
              <w:rPr>
                <w:rFonts w:ascii="Calibri" w:hAnsi="Calibri" w:cs="Calibri"/>
                <w:color w:val="000000"/>
                <w:sz w:val="22"/>
                <w:szCs w:val="22"/>
              </w:rPr>
            </w:pPr>
            <w:r>
              <w:rPr>
                <w:rFonts w:ascii="Calibri" w:hAnsi="Calibri" w:cs="Calibri"/>
                <w:color w:val="000000"/>
                <w:sz w:val="22"/>
                <w:szCs w:val="22"/>
              </w:rPr>
              <w:t>16H00</w:t>
            </w:r>
          </w:p>
        </w:tc>
      </w:tr>
    </w:tbl>
    <w:p w:rsidR="00F17405" w:rsidRPr="0027386E" w:rsidRDefault="00F17405" w:rsidP="00FA1C7F">
      <w:pPr>
        <w:pStyle w:val="Standard"/>
        <w:tabs>
          <w:tab w:val="left" w:pos="180"/>
        </w:tabs>
        <w:jc w:val="both"/>
        <w:rPr>
          <w:rFonts w:ascii="Calibri" w:hAnsi="Calibri" w:cs="Calibri"/>
          <w:sz w:val="22"/>
          <w:szCs w:val="22"/>
        </w:rPr>
      </w:pPr>
    </w:p>
    <w:p w:rsidR="00E44315" w:rsidRPr="0027386E" w:rsidRDefault="00E44315" w:rsidP="00FA1C7F">
      <w:pPr>
        <w:pStyle w:val="Standard"/>
        <w:tabs>
          <w:tab w:val="left" w:pos="180"/>
        </w:tabs>
        <w:jc w:val="both"/>
        <w:rPr>
          <w:rFonts w:ascii="Calibri" w:hAnsi="Calibri" w:cs="Calibri"/>
          <w:sz w:val="22"/>
          <w:szCs w:val="22"/>
        </w:rPr>
      </w:pPr>
    </w:p>
    <w:p w:rsidR="00A74275" w:rsidRPr="0027386E" w:rsidRDefault="008F1059" w:rsidP="00FA1C7F">
      <w:pPr>
        <w:pStyle w:val="Standard"/>
        <w:jc w:val="both"/>
        <w:rPr>
          <w:rFonts w:ascii="Calibri" w:hAnsi="Calibri" w:cs="Calibri"/>
          <w:b/>
          <w:spacing w:val="-2"/>
          <w:sz w:val="22"/>
          <w:szCs w:val="22"/>
        </w:rPr>
      </w:pPr>
      <w:r w:rsidRPr="0027386E">
        <w:rPr>
          <w:rFonts w:ascii="Calibri" w:hAnsi="Calibri" w:cs="Calibri"/>
          <w:b/>
          <w:spacing w:val="-2"/>
          <w:sz w:val="22"/>
          <w:szCs w:val="22"/>
        </w:rPr>
        <w:t>3.2</w:t>
      </w:r>
      <w:r w:rsidRPr="0027386E">
        <w:rPr>
          <w:rFonts w:ascii="Calibri" w:hAnsi="Calibri" w:cs="Calibri"/>
          <w:b/>
          <w:spacing w:val="-2"/>
          <w:sz w:val="22"/>
          <w:szCs w:val="22"/>
        </w:rPr>
        <w:tab/>
        <w:t xml:space="preserve">Vigencia de la oferta: </w:t>
      </w:r>
      <w:r w:rsidRPr="0027386E">
        <w:rPr>
          <w:rFonts w:ascii="Calibri" w:hAnsi="Calibri" w:cs="Calibri"/>
          <w:spacing w:val="-2"/>
          <w:sz w:val="22"/>
          <w:szCs w:val="22"/>
        </w:rPr>
        <w:t>Las ofertas se entenderán vigentes hasta la celebración del contrato, de acuerdo a lo establecido en el artículo 30 de la LOSNCP.</w:t>
      </w:r>
    </w:p>
    <w:p w:rsidR="00A74275" w:rsidRPr="0027386E" w:rsidRDefault="00A74275" w:rsidP="00FA1C7F">
      <w:pPr>
        <w:pStyle w:val="Standard"/>
        <w:jc w:val="both"/>
        <w:rPr>
          <w:rFonts w:ascii="Calibri" w:hAnsi="Calibri" w:cs="Calibri"/>
          <w:b/>
          <w:spacing w:val="-2"/>
          <w:sz w:val="22"/>
          <w:szCs w:val="22"/>
        </w:rPr>
      </w:pPr>
    </w:p>
    <w:p w:rsidR="00D07410" w:rsidRPr="0027386E" w:rsidRDefault="00A74275" w:rsidP="00FA1C7F">
      <w:pPr>
        <w:tabs>
          <w:tab w:val="left" w:pos="0"/>
        </w:tabs>
        <w:ind w:left="15" w:right="45"/>
        <w:rPr>
          <w:rFonts w:ascii="Calibri" w:hAnsi="Calibri"/>
          <w:spacing w:val="-2"/>
          <w:sz w:val="22"/>
          <w:szCs w:val="22"/>
          <w:lang w:val="es-ES"/>
        </w:rPr>
      </w:pPr>
      <w:r w:rsidRPr="0027386E">
        <w:rPr>
          <w:rFonts w:ascii="Calibri" w:hAnsi="Calibri"/>
          <w:b/>
          <w:spacing w:val="-2"/>
          <w:sz w:val="22"/>
          <w:szCs w:val="22"/>
        </w:rPr>
        <w:t>3.3</w:t>
      </w:r>
      <w:r w:rsidRPr="0027386E">
        <w:rPr>
          <w:rFonts w:ascii="Calibri" w:hAnsi="Calibri"/>
          <w:b/>
          <w:spacing w:val="-2"/>
          <w:sz w:val="22"/>
          <w:szCs w:val="22"/>
        </w:rPr>
        <w:tab/>
      </w:r>
      <w:r w:rsidR="008F1059" w:rsidRPr="0027386E">
        <w:rPr>
          <w:rFonts w:ascii="Calibri" w:hAnsi="Calibri"/>
          <w:b/>
          <w:spacing w:val="-2"/>
          <w:sz w:val="22"/>
          <w:szCs w:val="22"/>
        </w:rPr>
        <w:t xml:space="preserve">Precio de la </w:t>
      </w:r>
      <w:r w:rsidR="00E73FDD" w:rsidRPr="0027386E">
        <w:rPr>
          <w:rFonts w:ascii="Calibri" w:hAnsi="Calibri"/>
          <w:b/>
          <w:spacing w:val="-2"/>
          <w:sz w:val="22"/>
          <w:szCs w:val="22"/>
        </w:rPr>
        <w:t>oferta</w:t>
      </w:r>
      <w:r w:rsidR="008F1059" w:rsidRPr="0027386E">
        <w:rPr>
          <w:rFonts w:ascii="Calibri" w:hAnsi="Calibri"/>
          <w:b/>
          <w:spacing w:val="-2"/>
          <w:sz w:val="22"/>
          <w:szCs w:val="22"/>
        </w:rPr>
        <w:t xml:space="preserve">: </w:t>
      </w:r>
      <w:r w:rsidR="008F1059" w:rsidRPr="0027386E">
        <w:rPr>
          <w:rFonts w:ascii="Calibri" w:hAnsi="Calibri"/>
          <w:spacing w:val="-2"/>
          <w:sz w:val="22"/>
          <w:szCs w:val="22"/>
        </w:rPr>
        <w:t xml:space="preserve">Se entenderá por precio de la </w:t>
      </w:r>
      <w:r w:rsidR="00E73FDD" w:rsidRPr="0027386E">
        <w:rPr>
          <w:rFonts w:ascii="Calibri" w:hAnsi="Calibri"/>
          <w:spacing w:val="-2"/>
          <w:sz w:val="22"/>
          <w:szCs w:val="22"/>
        </w:rPr>
        <w:t xml:space="preserve">oferta </w:t>
      </w:r>
      <w:r w:rsidR="008F1059" w:rsidRPr="0027386E">
        <w:rPr>
          <w:rFonts w:ascii="Calibri" w:hAnsi="Calibri"/>
          <w:spacing w:val="-2"/>
          <w:sz w:val="22"/>
          <w:szCs w:val="22"/>
        </w:rPr>
        <w:t>al valor que el oferente haga constar en el Portal Institucional</w:t>
      </w:r>
      <w:r w:rsidR="00D83E8E" w:rsidRPr="0027386E">
        <w:rPr>
          <w:rFonts w:ascii="Calibri" w:hAnsi="Calibri"/>
          <w:spacing w:val="-2"/>
          <w:sz w:val="22"/>
          <w:szCs w:val="22"/>
        </w:rPr>
        <w:t xml:space="preserve"> del SERCOP</w:t>
      </w:r>
      <w:r w:rsidR="00E57445" w:rsidRPr="0027386E">
        <w:rPr>
          <w:rFonts w:ascii="Calibri" w:hAnsi="Calibri"/>
          <w:spacing w:val="-2"/>
          <w:sz w:val="22"/>
          <w:szCs w:val="22"/>
        </w:rPr>
        <w:t>, información que se completará en el formulario de oferta económica.</w:t>
      </w:r>
      <w:r w:rsidR="00D07410" w:rsidRPr="0027386E">
        <w:rPr>
          <w:rFonts w:ascii="Calibri" w:hAnsi="Calibri"/>
          <w:sz w:val="22"/>
          <w:szCs w:val="22"/>
        </w:rPr>
        <w:t xml:space="preserve"> </w:t>
      </w:r>
    </w:p>
    <w:p w:rsidR="00A74275" w:rsidRPr="0027386E" w:rsidRDefault="00A74275" w:rsidP="00FA1C7F">
      <w:pPr>
        <w:pStyle w:val="Standard"/>
        <w:jc w:val="both"/>
        <w:rPr>
          <w:rFonts w:ascii="Calibri" w:hAnsi="Calibri" w:cs="Calibri"/>
          <w:b/>
          <w:spacing w:val="-2"/>
          <w:sz w:val="22"/>
          <w:szCs w:val="22"/>
        </w:rPr>
      </w:pPr>
    </w:p>
    <w:p w:rsidR="00E57445" w:rsidRPr="0027386E" w:rsidRDefault="00E57445" w:rsidP="00FA1C7F">
      <w:pPr>
        <w:pStyle w:val="Standard"/>
        <w:jc w:val="both"/>
        <w:rPr>
          <w:rFonts w:ascii="Calibri" w:hAnsi="Calibri" w:cs="Calibri"/>
          <w:spacing w:val="-2"/>
          <w:sz w:val="22"/>
          <w:szCs w:val="22"/>
        </w:rPr>
      </w:pPr>
      <w:r w:rsidRPr="0027386E">
        <w:rPr>
          <w:rFonts w:ascii="Calibri" w:hAnsi="Calibri" w:cs="Calibri"/>
          <w:spacing w:val="-2"/>
          <w:sz w:val="22"/>
          <w:szCs w:val="22"/>
        </w:rPr>
        <w:t>Los precios presentados por el oferente son de su exclusiva responsabilidad. Cualquier omisión se interpretará como voluntaria y tendiente a conseguir precios que le permitan presentar una oferta más ventajosa.</w:t>
      </w:r>
    </w:p>
    <w:p w:rsidR="00E57445" w:rsidRPr="0027386E" w:rsidRDefault="00E57445" w:rsidP="00FA1C7F">
      <w:pPr>
        <w:pStyle w:val="Standard"/>
        <w:jc w:val="both"/>
        <w:rPr>
          <w:rFonts w:ascii="Calibri" w:hAnsi="Calibri" w:cs="Calibri"/>
          <w:spacing w:val="-2"/>
          <w:sz w:val="22"/>
          <w:szCs w:val="22"/>
        </w:rPr>
      </w:pPr>
    </w:p>
    <w:p w:rsidR="00F17405" w:rsidRPr="0027386E" w:rsidRDefault="008F1059" w:rsidP="00FA1C7F">
      <w:pPr>
        <w:pStyle w:val="Textbody"/>
        <w:spacing w:after="0"/>
        <w:jc w:val="both"/>
        <w:rPr>
          <w:rFonts w:ascii="Calibri" w:hAnsi="Calibri" w:cs="Calibri"/>
          <w:spacing w:val="-2"/>
          <w:sz w:val="22"/>
          <w:szCs w:val="22"/>
        </w:rPr>
      </w:pPr>
      <w:r w:rsidRPr="0027386E">
        <w:rPr>
          <w:rFonts w:ascii="Calibri" w:hAnsi="Calibri" w:cs="Calibri"/>
          <w:spacing w:val="-2"/>
          <w:sz w:val="22"/>
          <w:szCs w:val="22"/>
        </w:rPr>
        <w:t>El precio de la oferta deberá cubrir todas las actividades y costos necesarios para que el oferente preste los servicios objeto de la contratación</w:t>
      </w:r>
      <w:r w:rsidR="00EC240C" w:rsidRPr="0027386E">
        <w:rPr>
          <w:rFonts w:ascii="Calibri" w:hAnsi="Calibri" w:cs="Calibri"/>
          <w:spacing w:val="-2"/>
          <w:sz w:val="22"/>
          <w:szCs w:val="22"/>
        </w:rPr>
        <w:t>, y que en el mismo se encuentran comprendidos todos los rubros indispensable para el cumplimiento del objeto de la contratación</w:t>
      </w:r>
      <w:r w:rsidRPr="0027386E">
        <w:rPr>
          <w:rFonts w:ascii="Calibri" w:hAnsi="Calibri" w:cs="Calibri"/>
          <w:spacing w:val="-2"/>
          <w:sz w:val="22"/>
          <w:szCs w:val="22"/>
        </w:rPr>
        <w:t xml:space="preserve"> en cumplimiento de los términos de referencia correspondiente</w:t>
      </w:r>
      <w:r w:rsidR="00C82C5E" w:rsidRPr="0027386E">
        <w:rPr>
          <w:rFonts w:ascii="Calibri" w:hAnsi="Calibri" w:cs="Calibri"/>
          <w:spacing w:val="-2"/>
          <w:sz w:val="22"/>
          <w:szCs w:val="22"/>
        </w:rPr>
        <w:t>s y a plena satisfacción de</w:t>
      </w:r>
      <w:r w:rsidR="00EC240C" w:rsidRPr="0027386E">
        <w:rPr>
          <w:rFonts w:ascii="Calibri" w:hAnsi="Calibri" w:cs="Calibri"/>
          <w:spacing w:val="-2"/>
          <w:sz w:val="22"/>
          <w:szCs w:val="22"/>
        </w:rPr>
        <w:t>l Registro de  la Propiedad del Distrito Metropolitano de Quito.</w:t>
      </w:r>
    </w:p>
    <w:p w:rsidR="009548A1" w:rsidRPr="0027386E" w:rsidRDefault="009548A1" w:rsidP="00FA1C7F">
      <w:pPr>
        <w:pStyle w:val="Textbody"/>
        <w:jc w:val="both"/>
        <w:rPr>
          <w:rFonts w:ascii="Calibri" w:hAnsi="Calibri" w:cs="Calibri"/>
          <w:i/>
          <w:spacing w:val="-2"/>
          <w:sz w:val="22"/>
          <w:szCs w:val="22"/>
          <w:lang w:val="es-ES"/>
        </w:rPr>
      </w:pPr>
      <w:r w:rsidRPr="0027386E">
        <w:rPr>
          <w:rFonts w:ascii="Calibri" w:hAnsi="Calibri" w:cs="Calibri"/>
          <w:i/>
          <w:spacing w:val="-2"/>
          <w:sz w:val="22"/>
          <w:szCs w:val="22"/>
          <w:lang w:val="es-ES"/>
        </w:rPr>
        <w:t xml:space="preserve"> </w:t>
      </w:r>
    </w:p>
    <w:p w:rsidR="00F17405" w:rsidRPr="0027386E" w:rsidRDefault="008F1059" w:rsidP="0027386E">
      <w:pPr>
        <w:pStyle w:val="Textbody"/>
        <w:jc w:val="both"/>
        <w:rPr>
          <w:rFonts w:ascii="Calibri" w:hAnsi="Calibri" w:cs="Calibri"/>
          <w:sz w:val="22"/>
          <w:szCs w:val="22"/>
          <w:lang w:val="es-ES"/>
        </w:rPr>
      </w:pPr>
      <w:r w:rsidRPr="0027386E">
        <w:rPr>
          <w:rFonts w:ascii="Calibri" w:hAnsi="Calibri" w:cs="Calibri"/>
          <w:b/>
          <w:spacing w:val="-2"/>
          <w:sz w:val="22"/>
          <w:szCs w:val="22"/>
          <w:lang w:val="es-ES"/>
        </w:rPr>
        <w:t>3.</w:t>
      </w:r>
      <w:r w:rsidR="00DF4B90" w:rsidRPr="0027386E">
        <w:rPr>
          <w:rFonts w:ascii="Calibri" w:hAnsi="Calibri" w:cs="Calibri"/>
          <w:b/>
          <w:spacing w:val="-2"/>
          <w:sz w:val="22"/>
          <w:szCs w:val="22"/>
          <w:lang w:val="es-ES"/>
        </w:rPr>
        <w:t>4</w:t>
      </w:r>
      <w:r w:rsidRPr="0027386E">
        <w:rPr>
          <w:rFonts w:ascii="Calibri" w:hAnsi="Calibri" w:cs="Calibri"/>
          <w:b/>
          <w:spacing w:val="-2"/>
          <w:sz w:val="22"/>
          <w:szCs w:val="22"/>
          <w:lang w:val="es-ES"/>
        </w:rPr>
        <w:t>.</w:t>
      </w:r>
      <w:r w:rsidRPr="0027386E">
        <w:rPr>
          <w:rFonts w:ascii="Calibri" w:hAnsi="Calibri" w:cs="Calibri"/>
          <w:b/>
          <w:spacing w:val="-2"/>
          <w:sz w:val="22"/>
          <w:szCs w:val="22"/>
          <w:lang w:val="es-ES"/>
        </w:rPr>
        <w:tab/>
        <w:t xml:space="preserve">Forma de presentar la oferta: </w:t>
      </w:r>
      <w:r w:rsidRPr="0027386E">
        <w:rPr>
          <w:rFonts w:ascii="Calibri" w:hAnsi="Calibri" w:cs="Calibri"/>
          <w:sz w:val="22"/>
          <w:szCs w:val="22"/>
          <w:lang w:val="es-ES"/>
        </w:rPr>
        <w:t xml:space="preserve">La oferta se podrá presentar a través del Portal Institucional </w:t>
      </w:r>
      <w:r w:rsidR="00D83E8E" w:rsidRPr="0027386E">
        <w:rPr>
          <w:rFonts w:ascii="Calibri" w:hAnsi="Calibri" w:cs="Calibri"/>
          <w:sz w:val="22"/>
          <w:szCs w:val="22"/>
          <w:lang w:val="es-ES"/>
        </w:rPr>
        <w:t xml:space="preserve">del SERCOP </w:t>
      </w:r>
      <w:r w:rsidRPr="0027386E">
        <w:rPr>
          <w:rFonts w:ascii="Calibri" w:hAnsi="Calibri" w:cs="Calibri"/>
          <w:sz w:val="22"/>
          <w:szCs w:val="22"/>
          <w:lang w:val="es-ES"/>
        </w:rPr>
        <w:t>completando el formulario electrónico, o bien en forma física. Para este segundo caso, se presentará en un sobre que contenga la siguiente ilustración:</w:t>
      </w:r>
    </w:p>
    <w:p w:rsidR="004066D8" w:rsidRPr="0027386E" w:rsidRDefault="004066D8"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bCs/>
          <w:sz w:val="22"/>
          <w:szCs w:val="22"/>
        </w:rPr>
      </w:pPr>
    </w:p>
    <w:p w:rsidR="00BA54DA" w:rsidRPr="0027386E" w:rsidRDefault="00BA54DA"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bCs/>
          <w:sz w:val="22"/>
          <w:szCs w:val="22"/>
        </w:rPr>
      </w:pPr>
      <w:r w:rsidRPr="0027386E">
        <w:rPr>
          <w:rFonts w:ascii="Calibri" w:hAnsi="Calibri" w:cs="Calibri"/>
          <w:b/>
          <w:bCs/>
          <w:sz w:val="22"/>
          <w:szCs w:val="22"/>
        </w:rPr>
        <w:t>LICITACIÓN  No. LIC</w:t>
      </w:r>
      <w:r w:rsidR="00131ECE" w:rsidRPr="0027386E">
        <w:rPr>
          <w:rFonts w:ascii="Calibri" w:hAnsi="Calibri" w:cs="Calibri"/>
          <w:b/>
          <w:bCs/>
          <w:sz w:val="22"/>
          <w:szCs w:val="22"/>
        </w:rPr>
        <w:t>B</w:t>
      </w:r>
      <w:r w:rsidRPr="0027386E">
        <w:rPr>
          <w:rFonts w:ascii="Calibri" w:hAnsi="Calibri" w:cs="Calibri"/>
          <w:b/>
          <w:bCs/>
          <w:sz w:val="22"/>
          <w:szCs w:val="22"/>
        </w:rPr>
        <w:t>S-</w:t>
      </w:r>
      <w:r w:rsidR="00941CCE" w:rsidRPr="0027386E">
        <w:rPr>
          <w:rFonts w:ascii="Calibri" w:hAnsi="Calibri" w:cs="Calibri"/>
          <w:b/>
          <w:bCs/>
          <w:sz w:val="22"/>
          <w:szCs w:val="22"/>
        </w:rPr>
        <w:t xml:space="preserve"> </w:t>
      </w:r>
      <w:r w:rsidR="00941CCE">
        <w:rPr>
          <w:rFonts w:ascii="Calibri" w:hAnsi="Calibri" w:cs="Calibri"/>
          <w:b/>
          <w:bCs/>
          <w:sz w:val="22"/>
          <w:szCs w:val="22"/>
        </w:rPr>
        <w:t>RPDMQ-002</w:t>
      </w:r>
      <w:r w:rsidRPr="0027386E">
        <w:rPr>
          <w:rFonts w:ascii="Calibri" w:hAnsi="Calibri" w:cs="Calibri"/>
          <w:b/>
          <w:bCs/>
          <w:sz w:val="22"/>
          <w:szCs w:val="22"/>
        </w:rPr>
        <w:t>-2014</w:t>
      </w:r>
    </w:p>
    <w:p w:rsidR="00131ECE" w:rsidRPr="0027386E" w:rsidRDefault="00131ECE"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bCs/>
          <w:sz w:val="22"/>
          <w:szCs w:val="22"/>
        </w:rPr>
      </w:pPr>
    </w:p>
    <w:p w:rsidR="00BA54DA" w:rsidRPr="0027386E" w:rsidRDefault="00131ECE"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sz w:val="22"/>
          <w:szCs w:val="22"/>
        </w:rPr>
      </w:pPr>
      <w:r w:rsidRPr="0027386E">
        <w:rPr>
          <w:rFonts w:ascii="Calibri" w:hAnsi="Calibri" w:cs="Calibri"/>
          <w:b/>
          <w:sz w:val="22"/>
          <w:szCs w:val="22"/>
        </w:rPr>
        <w:t>“</w:t>
      </w:r>
      <w:r w:rsidR="00BA54DA" w:rsidRPr="0027386E">
        <w:rPr>
          <w:rFonts w:ascii="Calibri" w:hAnsi="Calibri" w:cs="Calibri"/>
          <w:b/>
          <w:sz w:val="22"/>
          <w:szCs w:val="22"/>
        </w:rPr>
        <w:t>MODERNIZAR DE MANERA INTEGRAL EL REGISTRO DE LA PROPIEDAD DEL DISTRITO METROPOLITANO DE QUITO</w:t>
      </w:r>
      <w:r w:rsidRPr="0027386E">
        <w:rPr>
          <w:rFonts w:ascii="Calibri" w:hAnsi="Calibri" w:cs="Calibri"/>
          <w:b/>
          <w:sz w:val="22"/>
          <w:szCs w:val="22"/>
        </w:rPr>
        <w:t>”</w:t>
      </w:r>
    </w:p>
    <w:p w:rsidR="00131ECE" w:rsidRPr="0027386E" w:rsidRDefault="00131ECE"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sz w:val="22"/>
          <w:szCs w:val="22"/>
        </w:rPr>
      </w:pPr>
    </w:p>
    <w:p w:rsidR="00131ECE" w:rsidRPr="0027386E" w:rsidRDefault="00131ECE"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sz w:val="22"/>
          <w:szCs w:val="22"/>
        </w:rPr>
      </w:pPr>
      <w:r w:rsidRPr="0027386E">
        <w:rPr>
          <w:rFonts w:ascii="Calibri" w:hAnsi="Calibri" w:cs="Calibri"/>
          <w:b/>
          <w:sz w:val="22"/>
          <w:szCs w:val="22"/>
        </w:rPr>
        <w:t>SOBRE  UNICO</w:t>
      </w:r>
    </w:p>
    <w:p w:rsidR="00131ECE" w:rsidRPr="0027386E" w:rsidRDefault="00131ECE"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sz w:val="22"/>
          <w:szCs w:val="22"/>
        </w:rPr>
      </w:pPr>
    </w:p>
    <w:p w:rsidR="00BA54DA" w:rsidRPr="0027386E" w:rsidRDefault="00BA54DA" w:rsidP="00FA1C7F">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cs="Calibri"/>
          <w:b/>
          <w:sz w:val="22"/>
          <w:szCs w:val="22"/>
        </w:rPr>
      </w:pPr>
    </w:p>
    <w:p w:rsidR="00F17405" w:rsidRPr="0027386E" w:rsidRDefault="008F1059" w:rsidP="00FA1C7F">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cs="Calibri"/>
          <w:sz w:val="22"/>
          <w:szCs w:val="22"/>
        </w:rPr>
      </w:pPr>
      <w:r w:rsidRPr="0027386E">
        <w:rPr>
          <w:rFonts w:ascii="Calibri" w:hAnsi="Calibri" w:cs="Calibri"/>
          <w:sz w:val="22"/>
          <w:szCs w:val="22"/>
        </w:rPr>
        <w:t>Señor</w:t>
      </w:r>
      <w:r w:rsidRPr="0027386E">
        <w:rPr>
          <w:rFonts w:ascii="Calibri" w:hAnsi="Calibri" w:cs="Calibri"/>
          <w:sz w:val="22"/>
          <w:szCs w:val="22"/>
        </w:rPr>
        <w:tab/>
      </w:r>
    </w:p>
    <w:p w:rsidR="00F17405" w:rsidRPr="0027386E" w:rsidRDefault="00250975" w:rsidP="00FA1C7F">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cs="Calibri"/>
          <w:sz w:val="22"/>
          <w:szCs w:val="22"/>
        </w:rPr>
      </w:pPr>
      <w:r w:rsidRPr="0027386E">
        <w:rPr>
          <w:rFonts w:ascii="Calibri" w:hAnsi="Calibri" w:cs="Calibri"/>
          <w:sz w:val="22"/>
          <w:szCs w:val="22"/>
        </w:rPr>
        <w:t>Dr. Sandro Vallejo Aristizábal</w:t>
      </w:r>
    </w:p>
    <w:p w:rsidR="00851E06" w:rsidRPr="0027386E" w:rsidRDefault="00851E06" w:rsidP="00FA1C7F">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cs="Calibri"/>
          <w:sz w:val="22"/>
          <w:szCs w:val="22"/>
        </w:rPr>
      </w:pPr>
      <w:r w:rsidRPr="0027386E">
        <w:rPr>
          <w:rFonts w:ascii="Calibri" w:hAnsi="Calibri" w:cs="Calibri"/>
          <w:sz w:val="22"/>
          <w:szCs w:val="22"/>
        </w:rPr>
        <w:t>REGISTRADOR DE LA PROPIEDAD DEL DMQ</w:t>
      </w:r>
    </w:p>
    <w:p w:rsidR="00F17405" w:rsidRPr="0027386E" w:rsidRDefault="008F1059" w:rsidP="00FA1C7F">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cs="Calibri"/>
          <w:sz w:val="22"/>
          <w:szCs w:val="22"/>
          <w:lang w:val="es-ES"/>
        </w:rPr>
      </w:pPr>
      <w:r w:rsidRPr="0027386E">
        <w:rPr>
          <w:rFonts w:ascii="Calibri" w:hAnsi="Calibri" w:cs="Calibri"/>
          <w:sz w:val="22"/>
          <w:szCs w:val="22"/>
          <w:lang w:val="es-ES"/>
        </w:rPr>
        <w:t>Presente</w:t>
      </w:r>
    </w:p>
    <w:p w:rsidR="00F17405" w:rsidRPr="0027386E" w:rsidRDefault="00F17405" w:rsidP="00FA1C7F">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cs="Calibri"/>
          <w:sz w:val="22"/>
          <w:szCs w:val="22"/>
          <w:lang w:val="es-ES"/>
        </w:rPr>
      </w:pPr>
    </w:p>
    <w:p w:rsidR="00F17405" w:rsidRPr="0027386E" w:rsidRDefault="008F1059" w:rsidP="00FA1C7F">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cs="Calibri"/>
          <w:sz w:val="22"/>
          <w:szCs w:val="22"/>
          <w:lang w:val="es-ES"/>
        </w:rPr>
      </w:pPr>
      <w:r w:rsidRPr="0027386E">
        <w:rPr>
          <w:rFonts w:ascii="Calibri" w:hAnsi="Calibri" w:cs="Calibri"/>
          <w:sz w:val="22"/>
          <w:szCs w:val="22"/>
          <w:lang w:val="es-ES"/>
        </w:rPr>
        <w:t>PRESENTADA POR: ____________________________________</w:t>
      </w:r>
    </w:p>
    <w:p w:rsidR="00F17405" w:rsidRPr="0027386E" w:rsidRDefault="00F17405" w:rsidP="00FA1C7F">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Calibri" w:hAnsi="Calibri" w:cs="Calibri"/>
          <w:spacing w:val="-2"/>
          <w:sz w:val="22"/>
          <w:szCs w:val="22"/>
          <w:lang w:val="es-ES"/>
        </w:rPr>
      </w:pPr>
    </w:p>
    <w:p w:rsidR="00F17405" w:rsidRPr="0027386E" w:rsidRDefault="00F17405" w:rsidP="00FA1C7F">
      <w:pPr>
        <w:pStyle w:val="Standard"/>
        <w:tabs>
          <w:tab w:val="left" w:pos="195"/>
        </w:tabs>
        <w:ind w:left="15" w:right="45"/>
        <w:jc w:val="both"/>
        <w:rPr>
          <w:rFonts w:ascii="Calibri" w:hAnsi="Calibri" w:cs="Calibri"/>
          <w:spacing w:val="-2"/>
          <w:sz w:val="22"/>
          <w:szCs w:val="22"/>
          <w:lang w:val="es-ES"/>
        </w:rPr>
      </w:pPr>
    </w:p>
    <w:p w:rsidR="00F17405" w:rsidRPr="0027386E" w:rsidRDefault="008F1059" w:rsidP="00FA1C7F">
      <w:pPr>
        <w:pStyle w:val="Standard"/>
        <w:tabs>
          <w:tab w:val="left" w:pos="195"/>
        </w:tabs>
        <w:ind w:left="15" w:right="45"/>
        <w:jc w:val="both"/>
        <w:rPr>
          <w:rFonts w:ascii="Calibri" w:hAnsi="Calibri" w:cs="Calibri"/>
          <w:spacing w:val="-2"/>
          <w:sz w:val="22"/>
          <w:szCs w:val="22"/>
          <w:lang w:val="es-ES"/>
        </w:rPr>
      </w:pPr>
      <w:r w:rsidRPr="0027386E">
        <w:rPr>
          <w:rFonts w:ascii="Calibri" w:hAnsi="Calibri" w:cs="Calibri"/>
          <w:spacing w:val="-2"/>
          <w:sz w:val="22"/>
          <w:szCs w:val="22"/>
          <w:lang w:val="es-ES"/>
        </w:rPr>
        <w:t>No se tomarán en cuenta las ofertas entregadas en otro lugar o después del día y hora fijados para su entrega-recepción.</w:t>
      </w:r>
    </w:p>
    <w:p w:rsidR="00F17405" w:rsidRPr="0027386E" w:rsidRDefault="00F17405" w:rsidP="00FA1C7F">
      <w:pPr>
        <w:pStyle w:val="Standard"/>
        <w:tabs>
          <w:tab w:val="left" w:pos="195"/>
        </w:tabs>
        <w:ind w:left="15" w:right="45"/>
        <w:jc w:val="both"/>
        <w:rPr>
          <w:rFonts w:ascii="Calibri" w:hAnsi="Calibri" w:cs="Calibri"/>
          <w:spacing w:val="-2"/>
          <w:sz w:val="22"/>
          <w:szCs w:val="22"/>
          <w:lang w:val="es-ES"/>
        </w:rPr>
      </w:pPr>
    </w:p>
    <w:p w:rsidR="00F17405" w:rsidRPr="0027386E" w:rsidRDefault="008F1059" w:rsidP="00FA1C7F">
      <w:pPr>
        <w:pStyle w:val="Standard"/>
        <w:tabs>
          <w:tab w:val="left" w:pos="195"/>
        </w:tabs>
        <w:ind w:left="15" w:right="45"/>
        <w:jc w:val="both"/>
        <w:rPr>
          <w:rFonts w:ascii="Calibri" w:hAnsi="Calibri" w:cs="Calibri"/>
          <w:spacing w:val="-2"/>
          <w:sz w:val="22"/>
          <w:szCs w:val="22"/>
        </w:rPr>
      </w:pPr>
      <w:r w:rsidRPr="0027386E">
        <w:rPr>
          <w:rFonts w:ascii="Calibri" w:hAnsi="Calibri" w:cs="Calibri"/>
          <w:spacing w:val="-2"/>
          <w:sz w:val="22"/>
          <w:szCs w:val="22"/>
        </w:rPr>
        <w:t>El Secretario de la Comisión Técnica recibirá las ofertas, conferirá comprobantes de recepción por cada oferta entregada y anotará, tanto en los recibos como en el sobre de la oferta, la fecha y hora de recepción.</w:t>
      </w:r>
    </w:p>
    <w:p w:rsidR="000931A3" w:rsidRPr="0027386E" w:rsidRDefault="000931A3" w:rsidP="00FA1C7F">
      <w:pPr>
        <w:pStyle w:val="Standard"/>
        <w:tabs>
          <w:tab w:val="left" w:pos="195"/>
        </w:tabs>
        <w:ind w:left="15" w:right="45"/>
        <w:jc w:val="both"/>
        <w:rPr>
          <w:rFonts w:ascii="Calibri" w:hAnsi="Calibri" w:cs="Calibri"/>
          <w:spacing w:val="-2"/>
          <w:sz w:val="22"/>
          <w:szCs w:val="22"/>
        </w:rPr>
      </w:pPr>
    </w:p>
    <w:p w:rsidR="00B26065" w:rsidRPr="0027386E" w:rsidRDefault="008F1059" w:rsidP="00FA1C7F">
      <w:pPr>
        <w:pStyle w:val="Standard"/>
        <w:jc w:val="both"/>
        <w:rPr>
          <w:rFonts w:ascii="Calibri" w:hAnsi="Calibri" w:cs="Calibri"/>
          <w:spacing w:val="-2"/>
          <w:sz w:val="22"/>
          <w:szCs w:val="22"/>
        </w:rPr>
      </w:pPr>
      <w:r w:rsidRPr="0027386E">
        <w:rPr>
          <w:rFonts w:ascii="Calibri" w:hAnsi="Calibri" w:cs="Calibri"/>
          <w:b/>
          <w:spacing w:val="-2"/>
          <w:sz w:val="22"/>
          <w:szCs w:val="22"/>
          <w:lang w:val="es-ES"/>
        </w:rPr>
        <w:t>3.</w:t>
      </w:r>
      <w:r w:rsidR="00DF4B90" w:rsidRPr="0027386E">
        <w:rPr>
          <w:rFonts w:ascii="Calibri" w:hAnsi="Calibri" w:cs="Calibri"/>
          <w:b/>
          <w:spacing w:val="-2"/>
          <w:sz w:val="22"/>
          <w:szCs w:val="22"/>
          <w:lang w:val="es-ES"/>
        </w:rPr>
        <w:t>5</w:t>
      </w:r>
      <w:r w:rsidRPr="0027386E">
        <w:rPr>
          <w:rFonts w:ascii="Calibri" w:hAnsi="Calibri" w:cs="Calibri"/>
          <w:b/>
          <w:spacing w:val="-2"/>
          <w:sz w:val="22"/>
          <w:szCs w:val="22"/>
          <w:lang w:val="es-ES"/>
        </w:rPr>
        <w:tab/>
        <w:t>Plazo de ejecución:</w:t>
      </w:r>
      <w:r w:rsidRPr="0027386E">
        <w:rPr>
          <w:rFonts w:ascii="Calibri" w:hAnsi="Calibri" w:cs="Calibri"/>
          <w:spacing w:val="-2"/>
          <w:sz w:val="22"/>
          <w:szCs w:val="22"/>
          <w:lang w:val="es-ES"/>
        </w:rPr>
        <w:t xml:space="preserve"> El plazo para la ejecución del contrato es de </w:t>
      </w:r>
      <w:r w:rsidR="00B26065" w:rsidRPr="0027386E">
        <w:rPr>
          <w:rFonts w:ascii="Calibri" w:hAnsi="Calibri" w:cs="Calibri"/>
          <w:spacing w:val="-2"/>
          <w:sz w:val="22"/>
          <w:szCs w:val="22"/>
        </w:rPr>
        <w:t>es de 24 meses contados  a partir de la fecha de la suscripción del contrato.</w:t>
      </w:r>
    </w:p>
    <w:p w:rsidR="00F17405" w:rsidRPr="0027386E" w:rsidRDefault="00F17405" w:rsidP="00FA1C7F">
      <w:pPr>
        <w:pStyle w:val="Standard"/>
        <w:tabs>
          <w:tab w:val="left" w:pos="-525"/>
        </w:tabs>
        <w:ind w:left="15" w:right="45"/>
        <w:jc w:val="both"/>
        <w:rPr>
          <w:rFonts w:ascii="Calibri" w:hAnsi="Calibri" w:cs="Calibri"/>
          <w:spacing w:val="-2"/>
          <w:sz w:val="22"/>
          <w:szCs w:val="22"/>
          <w:lang w:val="es-ES"/>
        </w:rPr>
      </w:pPr>
    </w:p>
    <w:p w:rsidR="00343897" w:rsidRPr="0027386E" w:rsidRDefault="00343897" w:rsidP="00FA1C7F">
      <w:pPr>
        <w:tabs>
          <w:tab w:val="left" w:pos="180"/>
        </w:tabs>
        <w:jc w:val="both"/>
        <w:rPr>
          <w:rFonts w:ascii="Calibri" w:hAnsi="Calibri"/>
          <w:spacing w:val="-2"/>
          <w:sz w:val="22"/>
          <w:szCs w:val="22"/>
        </w:rPr>
      </w:pPr>
      <w:r w:rsidRPr="0027386E">
        <w:rPr>
          <w:rFonts w:ascii="Calibri" w:hAnsi="Calibri"/>
          <w:b/>
          <w:spacing w:val="-2"/>
          <w:sz w:val="22"/>
          <w:szCs w:val="22"/>
        </w:rPr>
        <w:t>3.6</w:t>
      </w:r>
      <w:r w:rsidRPr="0027386E">
        <w:rPr>
          <w:rFonts w:ascii="Calibri" w:hAnsi="Calibri"/>
          <w:b/>
          <w:spacing w:val="-2"/>
          <w:sz w:val="22"/>
          <w:szCs w:val="22"/>
        </w:rPr>
        <w:tab/>
        <w:t xml:space="preserve">Alcance del precio de la oferta: </w:t>
      </w:r>
      <w:r w:rsidRPr="0027386E">
        <w:rPr>
          <w:rFonts w:ascii="Calibri" w:hAnsi="Calibri"/>
          <w:spacing w:val="-2"/>
          <w:sz w:val="22"/>
          <w:szCs w:val="22"/>
        </w:rPr>
        <w:t xml:space="preserve">El precio de la oferta deberá cubrir el valor de la depreciación, operación y mantenimiento de los equipos, (si son de propiedad del oferente) y el costo de arrendamiento en el caso de ser alquilados, el costo de los materiales, equipos y accesorios a incorporarse definitivamente en el proyecto, mano de obra,  etc.; los costos indirectos, los impuestos y tasas vigentes; así como, cualquier otro componente para la ejecución completa del  </w:t>
      </w:r>
      <w:r w:rsidR="00656BB8" w:rsidRPr="0027386E">
        <w:rPr>
          <w:rFonts w:ascii="Calibri" w:hAnsi="Calibri"/>
          <w:spacing w:val="-2"/>
          <w:sz w:val="22"/>
          <w:szCs w:val="22"/>
        </w:rPr>
        <w:t>proyecto</w:t>
      </w:r>
      <w:r w:rsidRPr="0027386E">
        <w:rPr>
          <w:rFonts w:ascii="Calibri" w:hAnsi="Calibri"/>
          <w:spacing w:val="-2"/>
          <w:sz w:val="22"/>
          <w:szCs w:val="22"/>
        </w:rPr>
        <w:t xml:space="preserve"> a contratarse, es decir, todo lo necesario para entregar el servicio contratado listo para ser operativo. </w:t>
      </w:r>
    </w:p>
    <w:p w:rsidR="00343897" w:rsidRPr="0027386E" w:rsidRDefault="00343897" w:rsidP="00FA1C7F">
      <w:pPr>
        <w:tabs>
          <w:tab w:val="left" w:pos="180"/>
        </w:tabs>
        <w:rPr>
          <w:rFonts w:ascii="Calibri" w:hAnsi="Calibri"/>
          <w:spacing w:val="-2"/>
          <w:sz w:val="22"/>
          <w:szCs w:val="22"/>
        </w:rPr>
      </w:pPr>
    </w:p>
    <w:p w:rsidR="00343897" w:rsidRPr="0027386E" w:rsidRDefault="00343897" w:rsidP="00FA1C7F">
      <w:pPr>
        <w:pStyle w:val="Sangradetextonormal"/>
        <w:spacing w:after="0"/>
        <w:ind w:left="0"/>
        <w:jc w:val="both"/>
        <w:rPr>
          <w:rFonts w:ascii="Calibri" w:hAnsi="Calibri"/>
          <w:sz w:val="22"/>
          <w:szCs w:val="22"/>
        </w:rPr>
      </w:pPr>
      <w:r w:rsidRPr="0027386E">
        <w:rPr>
          <w:rFonts w:ascii="Calibri" w:hAnsi="Calibri"/>
          <w:sz w:val="22"/>
          <w:szCs w:val="22"/>
        </w:rPr>
        <w:t>El participante deberá ofertar todos y cada uno de los</w:t>
      </w:r>
      <w:r w:rsidR="00097F6A" w:rsidRPr="0027386E">
        <w:rPr>
          <w:rFonts w:ascii="Calibri" w:hAnsi="Calibri"/>
          <w:sz w:val="22"/>
          <w:szCs w:val="22"/>
        </w:rPr>
        <w:t xml:space="preserve"> componentes</w:t>
      </w:r>
      <w:r w:rsidRPr="0027386E">
        <w:rPr>
          <w:rFonts w:ascii="Calibri" w:hAnsi="Calibri"/>
          <w:sz w:val="22"/>
          <w:szCs w:val="22"/>
        </w:rPr>
        <w:t xml:space="preserve"> señalados en las Condiciones </w:t>
      </w:r>
      <w:r w:rsidRPr="0027386E">
        <w:rPr>
          <w:rFonts w:ascii="Calibri" w:hAnsi="Calibri"/>
          <w:sz w:val="22"/>
          <w:szCs w:val="22"/>
          <w:lang w:val="es-MX"/>
        </w:rPr>
        <w:t>Particulares</w:t>
      </w:r>
      <w:r w:rsidRPr="0027386E">
        <w:rPr>
          <w:rFonts w:ascii="Calibri" w:hAnsi="Calibri"/>
          <w:sz w:val="22"/>
          <w:szCs w:val="22"/>
        </w:rPr>
        <w:t xml:space="preserve"> del Pliego, </w:t>
      </w:r>
      <w:r w:rsidRPr="0027386E">
        <w:rPr>
          <w:rFonts w:ascii="Calibri" w:hAnsi="Calibri"/>
          <w:sz w:val="22"/>
          <w:szCs w:val="22"/>
          <w:lang w:val="es-MX"/>
        </w:rPr>
        <w:t xml:space="preserve">en el </w:t>
      </w:r>
      <w:r w:rsidRPr="0027386E">
        <w:rPr>
          <w:rFonts w:ascii="Calibri" w:hAnsi="Calibri"/>
          <w:sz w:val="22"/>
          <w:szCs w:val="22"/>
        </w:rPr>
        <w:t xml:space="preserve">Formulario </w:t>
      </w:r>
      <w:r w:rsidR="000D13E0" w:rsidRPr="0027386E">
        <w:rPr>
          <w:rFonts w:ascii="Calibri" w:hAnsi="Calibri"/>
          <w:sz w:val="22"/>
          <w:szCs w:val="22"/>
        </w:rPr>
        <w:t xml:space="preserve">de </w:t>
      </w:r>
      <w:r w:rsidRPr="0027386E">
        <w:rPr>
          <w:rFonts w:ascii="Calibri" w:hAnsi="Calibri"/>
          <w:sz w:val="22"/>
          <w:szCs w:val="22"/>
        </w:rPr>
        <w:t>Tabla de</w:t>
      </w:r>
      <w:r w:rsidR="000D13E0" w:rsidRPr="0027386E">
        <w:rPr>
          <w:rFonts w:ascii="Calibri" w:hAnsi="Calibri"/>
          <w:sz w:val="22"/>
          <w:szCs w:val="22"/>
        </w:rPr>
        <w:t xml:space="preserve"> Cantidades y Precios; y formulario de  componentes  de los bienes y servicios ofertados</w:t>
      </w:r>
      <w:r w:rsidRPr="0027386E">
        <w:rPr>
          <w:rFonts w:ascii="Calibri" w:hAnsi="Calibri"/>
          <w:sz w:val="22"/>
          <w:szCs w:val="22"/>
        </w:rPr>
        <w:t xml:space="preserve">, para </w:t>
      </w:r>
      <w:r w:rsidR="00656BB8" w:rsidRPr="0027386E">
        <w:rPr>
          <w:rFonts w:ascii="Calibri" w:hAnsi="Calibri"/>
          <w:sz w:val="22"/>
          <w:szCs w:val="22"/>
        </w:rPr>
        <w:t xml:space="preserve">el servicio </w:t>
      </w:r>
      <w:r w:rsidRPr="0027386E">
        <w:rPr>
          <w:rFonts w:ascii="Calibri" w:hAnsi="Calibri"/>
          <w:sz w:val="22"/>
          <w:szCs w:val="22"/>
        </w:rPr>
        <w:t>que propone ejecutar.</w:t>
      </w:r>
    </w:p>
    <w:p w:rsidR="00F17405" w:rsidRPr="0027386E" w:rsidRDefault="00F17405" w:rsidP="00FA1C7F">
      <w:pPr>
        <w:pStyle w:val="Standard"/>
        <w:tabs>
          <w:tab w:val="left" w:pos="-525"/>
        </w:tabs>
        <w:ind w:left="15" w:right="45"/>
        <w:jc w:val="both"/>
        <w:rPr>
          <w:rFonts w:ascii="Calibri" w:hAnsi="Calibri" w:cs="Calibri"/>
          <w:spacing w:val="-2"/>
          <w:sz w:val="22"/>
          <w:szCs w:val="22"/>
        </w:rPr>
      </w:pPr>
    </w:p>
    <w:p w:rsidR="00F84E56" w:rsidRPr="0027386E" w:rsidRDefault="008F1059" w:rsidP="00FA1C7F">
      <w:pPr>
        <w:pStyle w:val="Standard"/>
        <w:tabs>
          <w:tab w:val="left" w:pos="-540"/>
        </w:tabs>
        <w:jc w:val="both"/>
        <w:rPr>
          <w:rFonts w:ascii="Calibri" w:hAnsi="Calibri" w:cs="Calibri"/>
          <w:spacing w:val="-2"/>
          <w:sz w:val="22"/>
          <w:szCs w:val="22"/>
        </w:rPr>
      </w:pPr>
      <w:r w:rsidRPr="0027386E">
        <w:rPr>
          <w:rFonts w:ascii="Calibri" w:hAnsi="Calibri" w:cs="Calibri"/>
          <w:b/>
          <w:spacing w:val="-2"/>
          <w:sz w:val="22"/>
          <w:szCs w:val="22"/>
        </w:rPr>
        <w:t>3.</w:t>
      </w:r>
      <w:r w:rsidR="00343897" w:rsidRPr="0027386E">
        <w:rPr>
          <w:rFonts w:ascii="Calibri" w:hAnsi="Calibri" w:cs="Calibri"/>
          <w:b/>
          <w:spacing w:val="-2"/>
          <w:sz w:val="22"/>
          <w:szCs w:val="22"/>
        </w:rPr>
        <w:t>7</w:t>
      </w:r>
      <w:r w:rsidRPr="0027386E">
        <w:rPr>
          <w:rFonts w:ascii="Calibri" w:hAnsi="Calibri" w:cs="Calibri"/>
          <w:b/>
          <w:spacing w:val="-2"/>
          <w:sz w:val="22"/>
          <w:szCs w:val="22"/>
        </w:rPr>
        <w:tab/>
        <w:t>Forma de pago:</w:t>
      </w:r>
      <w:r w:rsidRPr="0027386E">
        <w:rPr>
          <w:rFonts w:ascii="Calibri" w:hAnsi="Calibri" w:cs="Calibri"/>
          <w:spacing w:val="-2"/>
          <w:sz w:val="22"/>
          <w:szCs w:val="22"/>
        </w:rPr>
        <w:t xml:space="preserve"> Los pagos se realizarán de la </w:t>
      </w:r>
      <w:r w:rsidR="00F84E56" w:rsidRPr="0027386E">
        <w:rPr>
          <w:rFonts w:ascii="Calibri" w:hAnsi="Calibri" w:cs="Calibri"/>
          <w:spacing w:val="-2"/>
          <w:sz w:val="22"/>
          <w:szCs w:val="22"/>
        </w:rPr>
        <w:t xml:space="preserve">siguiente </w:t>
      </w:r>
      <w:r w:rsidRPr="0027386E">
        <w:rPr>
          <w:rFonts w:ascii="Calibri" w:hAnsi="Calibri" w:cs="Calibri"/>
          <w:spacing w:val="-2"/>
          <w:sz w:val="22"/>
          <w:szCs w:val="22"/>
        </w:rPr>
        <w:t>manera</w:t>
      </w:r>
      <w:r w:rsidR="00F84E56" w:rsidRPr="0027386E">
        <w:rPr>
          <w:rFonts w:ascii="Calibri" w:hAnsi="Calibri" w:cs="Calibri"/>
          <w:spacing w:val="-2"/>
          <w:sz w:val="22"/>
          <w:szCs w:val="22"/>
        </w:rPr>
        <w:t>:</w:t>
      </w:r>
    </w:p>
    <w:p w:rsidR="00F84E56" w:rsidRPr="0027386E" w:rsidRDefault="00F84E56" w:rsidP="00FA1C7F">
      <w:pPr>
        <w:pStyle w:val="Standard"/>
        <w:tabs>
          <w:tab w:val="left" w:pos="-540"/>
        </w:tabs>
        <w:jc w:val="both"/>
        <w:rPr>
          <w:rFonts w:ascii="Calibri" w:hAnsi="Calibri" w:cs="Calibri"/>
          <w:spacing w:val="-2"/>
          <w:sz w:val="22"/>
          <w:szCs w:val="22"/>
        </w:rPr>
      </w:pPr>
    </w:p>
    <w:p w:rsidR="00F84E56" w:rsidRPr="0027386E" w:rsidRDefault="00F84E56" w:rsidP="00FA1C7F">
      <w:pPr>
        <w:tabs>
          <w:tab w:val="left" w:pos="180"/>
        </w:tabs>
        <w:jc w:val="both"/>
        <w:rPr>
          <w:rFonts w:ascii="Calibri" w:hAnsi="Calibri"/>
          <w:spacing w:val="-2"/>
          <w:sz w:val="22"/>
          <w:szCs w:val="22"/>
        </w:rPr>
      </w:pPr>
      <w:r w:rsidRPr="0027386E">
        <w:rPr>
          <w:rFonts w:ascii="Calibri" w:hAnsi="Calibri"/>
          <w:spacing w:val="-2"/>
          <w:sz w:val="22"/>
          <w:szCs w:val="22"/>
        </w:rPr>
        <w:t xml:space="preserve">La forma de pago se realizará contra </w:t>
      </w:r>
      <w:r w:rsidR="00D35CF6" w:rsidRPr="0027386E">
        <w:rPr>
          <w:rFonts w:ascii="Calibri" w:hAnsi="Calibri"/>
          <w:spacing w:val="-2"/>
          <w:sz w:val="22"/>
          <w:szCs w:val="22"/>
        </w:rPr>
        <w:t xml:space="preserve">la presentación de los </w:t>
      </w:r>
      <w:r w:rsidRPr="0027386E">
        <w:rPr>
          <w:rFonts w:ascii="Calibri" w:hAnsi="Calibri"/>
          <w:spacing w:val="-2"/>
          <w:sz w:val="22"/>
          <w:szCs w:val="22"/>
        </w:rPr>
        <w:t>entregables</w:t>
      </w:r>
      <w:r w:rsidR="00D35CF6" w:rsidRPr="0027386E">
        <w:rPr>
          <w:rFonts w:ascii="Calibri" w:hAnsi="Calibri"/>
          <w:spacing w:val="-2"/>
          <w:sz w:val="22"/>
          <w:szCs w:val="22"/>
        </w:rPr>
        <w:t xml:space="preserve"> </w:t>
      </w:r>
      <w:r w:rsidRPr="0027386E">
        <w:rPr>
          <w:rFonts w:ascii="Calibri" w:hAnsi="Calibri"/>
          <w:spacing w:val="-2"/>
          <w:sz w:val="22"/>
          <w:szCs w:val="22"/>
        </w:rPr>
        <w:t xml:space="preserve"> establecidos en los términos de referencia y </w:t>
      </w:r>
      <w:r w:rsidR="00D35CF6" w:rsidRPr="0027386E">
        <w:rPr>
          <w:rFonts w:ascii="Calibri" w:hAnsi="Calibri"/>
          <w:spacing w:val="-2"/>
          <w:sz w:val="22"/>
          <w:szCs w:val="22"/>
        </w:rPr>
        <w:t>a</w:t>
      </w:r>
      <w:r w:rsidRPr="0027386E">
        <w:rPr>
          <w:rFonts w:ascii="Calibri" w:hAnsi="Calibri"/>
          <w:spacing w:val="-2"/>
          <w:sz w:val="22"/>
          <w:szCs w:val="22"/>
        </w:rPr>
        <w:t xml:space="preserve"> entera satisfacción del Registro de la Propiedad. Para el efecto el oferente entregará las respectivas facturas al Administrador del Contrato, para el trámite de pago correspondiente, conforme a lo establecido en el siguiente cuadro:</w:t>
      </w:r>
    </w:p>
    <w:p w:rsidR="004066D8" w:rsidRPr="0027386E" w:rsidRDefault="004066D8" w:rsidP="00FA1C7F">
      <w:pPr>
        <w:tabs>
          <w:tab w:val="left" w:pos="180"/>
        </w:tabs>
        <w:jc w:val="both"/>
        <w:rPr>
          <w:rFonts w:ascii="Calibri" w:hAnsi="Calibri"/>
          <w:spacing w:val="-2"/>
          <w:sz w:val="22"/>
          <w:szCs w:val="22"/>
        </w:rPr>
      </w:pPr>
    </w:p>
    <w:p w:rsidR="00E747ED" w:rsidRPr="0027386E" w:rsidRDefault="00E747ED" w:rsidP="00FA1C7F">
      <w:pPr>
        <w:tabs>
          <w:tab w:val="left" w:pos="180"/>
        </w:tabs>
        <w:jc w:val="both"/>
        <w:rPr>
          <w:rFonts w:ascii="Calibri" w:hAnsi="Calibri"/>
          <w:spacing w:val="-2"/>
          <w:sz w:val="22"/>
          <w:szCs w:val="22"/>
        </w:rPr>
      </w:pPr>
    </w:p>
    <w:p w:rsidR="00F84E56" w:rsidRPr="0027386E" w:rsidRDefault="00F84E56" w:rsidP="00FA1C7F">
      <w:pPr>
        <w:tabs>
          <w:tab w:val="left" w:pos="180"/>
        </w:tabs>
        <w:jc w:val="both"/>
        <w:rPr>
          <w:rFonts w:ascii="Calibri" w:hAnsi="Calibri"/>
          <w:spacing w:val="-2"/>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1371"/>
        <w:gridCol w:w="2693"/>
        <w:gridCol w:w="4111"/>
      </w:tblGrid>
      <w:tr w:rsidR="00F84E56" w:rsidRPr="0027386E" w:rsidTr="00C97900">
        <w:trPr>
          <w:trHeight w:val="375"/>
        </w:trPr>
        <w:tc>
          <w:tcPr>
            <w:tcW w:w="864" w:type="dxa"/>
            <w:shd w:val="clear" w:color="auto" w:fill="auto"/>
            <w:hideMark/>
          </w:tcPr>
          <w:p w:rsidR="00F84E56" w:rsidRPr="0027386E" w:rsidRDefault="00F84E56" w:rsidP="00FA1C7F">
            <w:pPr>
              <w:tabs>
                <w:tab w:val="left" w:pos="180"/>
              </w:tabs>
              <w:jc w:val="both"/>
              <w:rPr>
                <w:rFonts w:ascii="Calibri" w:hAnsi="Calibri"/>
                <w:b/>
                <w:spacing w:val="-2"/>
                <w:sz w:val="20"/>
                <w:szCs w:val="20"/>
              </w:rPr>
            </w:pPr>
            <w:r w:rsidRPr="0027386E">
              <w:rPr>
                <w:rFonts w:ascii="Calibri" w:hAnsi="Calibri"/>
                <w:b/>
                <w:spacing w:val="-2"/>
                <w:sz w:val="20"/>
                <w:szCs w:val="20"/>
              </w:rPr>
              <w:lastRenderedPageBreak/>
              <w:t>PAGO</w:t>
            </w:r>
          </w:p>
        </w:tc>
        <w:tc>
          <w:tcPr>
            <w:tcW w:w="1371" w:type="dxa"/>
            <w:shd w:val="clear" w:color="auto" w:fill="auto"/>
            <w:hideMark/>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val="es-ES" w:eastAsia="es-ES"/>
              </w:rPr>
              <w:t>%</w:t>
            </w:r>
          </w:p>
        </w:tc>
        <w:tc>
          <w:tcPr>
            <w:tcW w:w="2693"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val="es-ES" w:eastAsia="es-ES"/>
              </w:rPr>
              <w:t>FECHAS</w:t>
            </w:r>
          </w:p>
        </w:tc>
        <w:tc>
          <w:tcPr>
            <w:tcW w:w="4111" w:type="dxa"/>
            <w:shd w:val="clear" w:color="auto" w:fill="auto"/>
            <w:hideMark/>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val="es-ES" w:eastAsia="es-ES"/>
              </w:rPr>
              <w:t>CONCEPTO</w:t>
            </w:r>
          </w:p>
        </w:tc>
      </w:tr>
      <w:tr w:rsidR="00F84E56" w:rsidRPr="0027386E" w:rsidTr="00C97900">
        <w:trPr>
          <w:trHeight w:val="587"/>
        </w:trPr>
        <w:tc>
          <w:tcPr>
            <w:tcW w:w="864" w:type="dxa"/>
            <w:shd w:val="clear" w:color="auto" w:fill="auto"/>
            <w:hideMark/>
          </w:tcPr>
          <w:p w:rsidR="00F84E56" w:rsidRPr="0027386E" w:rsidRDefault="00F84E56" w:rsidP="00FA1C7F">
            <w:pPr>
              <w:tabs>
                <w:tab w:val="left" w:pos="180"/>
              </w:tabs>
              <w:jc w:val="both"/>
              <w:rPr>
                <w:rFonts w:ascii="Calibri" w:hAnsi="Calibri"/>
                <w:spacing w:val="-2"/>
                <w:sz w:val="20"/>
                <w:szCs w:val="20"/>
              </w:rPr>
            </w:pPr>
            <w:r w:rsidRPr="0027386E">
              <w:rPr>
                <w:rFonts w:ascii="Calibri" w:hAnsi="Calibri"/>
                <w:spacing w:val="-2"/>
                <w:sz w:val="20"/>
                <w:szCs w:val="20"/>
              </w:rPr>
              <w:t>1</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10.75%</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A los 4 meses después del inicio del contrato</w:t>
            </w:r>
          </w:p>
        </w:tc>
        <w:tc>
          <w:tcPr>
            <w:tcW w:w="4111" w:type="dxa"/>
            <w:shd w:val="clear" w:color="auto" w:fill="auto"/>
            <w:hideMark/>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 xml:space="preserve">Contra presentación de entregables acordados en el cronograma definitivo de trabajo. </w:t>
            </w:r>
          </w:p>
        </w:tc>
      </w:tr>
      <w:tr w:rsidR="00F84E56" w:rsidRPr="0027386E" w:rsidTr="00C97900">
        <w:trPr>
          <w:trHeight w:val="525"/>
        </w:trPr>
        <w:tc>
          <w:tcPr>
            <w:tcW w:w="864" w:type="dxa"/>
            <w:shd w:val="clear" w:color="auto" w:fill="auto"/>
            <w:hideMark/>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2</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38.12%</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A los 8 meses después del inicio del contrato</w:t>
            </w:r>
          </w:p>
        </w:tc>
        <w:tc>
          <w:tcPr>
            <w:tcW w:w="4111" w:type="dxa"/>
            <w:shd w:val="clear" w:color="auto" w:fill="auto"/>
            <w:noWrap/>
            <w:hideMark/>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Contra presentación de entregables acordados en el cronograma definitivo de trabajo.</w:t>
            </w:r>
          </w:p>
        </w:tc>
      </w:tr>
      <w:tr w:rsidR="00F84E56" w:rsidRPr="0027386E" w:rsidTr="00C97900">
        <w:trPr>
          <w:trHeight w:val="555"/>
        </w:trPr>
        <w:tc>
          <w:tcPr>
            <w:tcW w:w="864"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3</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1.91%</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A los 12 meses después del inicio del contrato</w:t>
            </w:r>
          </w:p>
        </w:tc>
        <w:tc>
          <w:tcPr>
            <w:tcW w:w="4111"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Contra presentación de entregables acordados en el cronograma definitivo de trabajo.</w:t>
            </w:r>
          </w:p>
        </w:tc>
      </w:tr>
      <w:tr w:rsidR="00F84E56" w:rsidRPr="0027386E" w:rsidTr="00C97900">
        <w:trPr>
          <w:trHeight w:val="555"/>
        </w:trPr>
        <w:tc>
          <w:tcPr>
            <w:tcW w:w="864"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4</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8.40%</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A los16 meses después del inicio del contrato</w:t>
            </w:r>
          </w:p>
        </w:tc>
        <w:tc>
          <w:tcPr>
            <w:tcW w:w="4111"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Contra presentación de entregables acordados en el cronograma definitivo de trabajo.</w:t>
            </w:r>
          </w:p>
        </w:tc>
      </w:tr>
      <w:tr w:rsidR="00F84E56" w:rsidRPr="0027386E" w:rsidTr="00C97900">
        <w:trPr>
          <w:trHeight w:val="555"/>
        </w:trPr>
        <w:tc>
          <w:tcPr>
            <w:tcW w:w="864"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5</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20.90%</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A los 20 meses después del inicio del contrato</w:t>
            </w:r>
          </w:p>
        </w:tc>
        <w:tc>
          <w:tcPr>
            <w:tcW w:w="4111"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Contra presentación de entregables acordados en el cronograma definitivo de trabajo.</w:t>
            </w:r>
          </w:p>
        </w:tc>
      </w:tr>
      <w:tr w:rsidR="00F84E56" w:rsidRPr="0027386E" w:rsidTr="00C97900">
        <w:trPr>
          <w:trHeight w:val="555"/>
        </w:trPr>
        <w:tc>
          <w:tcPr>
            <w:tcW w:w="864"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6</w:t>
            </w:r>
          </w:p>
        </w:tc>
        <w:tc>
          <w:tcPr>
            <w:tcW w:w="1371" w:type="dxa"/>
            <w:shd w:val="clear" w:color="auto" w:fill="auto"/>
          </w:tcPr>
          <w:p w:rsidR="00F84E56" w:rsidRPr="0027386E" w:rsidRDefault="00F84E56" w:rsidP="00FA1C7F">
            <w:pPr>
              <w:suppressAutoHyphens w:val="0"/>
              <w:spacing w:after="120"/>
              <w:jc w:val="center"/>
              <w:rPr>
                <w:rFonts w:ascii="Calibri" w:eastAsia="Calibri" w:hAnsi="Calibri"/>
                <w:b/>
                <w:color w:val="000000"/>
                <w:sz w:val="20"/>
                <w:szCs w:val="20"/>
                <w:lang w:eastAsia="es-ES"/>
              </w:rPr>
            </w:pPr>
            <w:r w:rsidRPr="0027386E">
              <w:rPr>
                <w:rFonts w:ascii="Calibri" w:eastAsia="Calibri" w:hAnsi="Calibri"/>
                <w:b/>
                <w:color w:val="000000"/>
                <w:sz w:val="20"/>
                <w:szCs w:val="20"/>
                <w:lang w:eastAsia="es-ES"/>
              </w:rPr>
              <w:t>19.92%</w:t>
            </w:r>
          </w:p>
        </w:tc>
        <w:tc>
          <w:tcPr>
            <w:tcW w:w="2693"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 xml:space="preserve">Al final del proyecto. </w:t>
            </w:r>
          </w:p>
        </w:tc>
        <w:tc>
          <w:tcPr>
            <w:tcW w:w="4111" w:type="dxa"/>
            <w:shd w:val="clear" w:color="auto" w:fill="auto"/>
          </w:tcPr>
          <w:p w:rsidR="00F84E56" w:rsidRPr="0027386E" w:rsidRDefault="00F84E56" w:rsidP="00FA1C7F">
            <w:pPr>
              <w:suppressAutoHyphens w:val="0"/>
              <w:spacing w:after="120"/>
              <w:jc w:val="both"/>
              <w:rPr>
                <w:rFonts w:ascii="Calibri" w:eastAsia="Calibri" w:hAnsi="Calibri"/>
                <w:color w:val="000000"/>
                <w:sz w:val="20"/>
                <w:szCs w:val="20"/>
                <w:lang w:eastAsia="es-ES"/>
              </w:rPr>
            </w:pPr>
            <w:r w:rsidRPr="0027386E">
              <w:rPr>
                <w:rFonts w:ascii="Calibri" w:eastAsia="Calibri" w:hAnsi="Calibri"/>
                <w:color w:val="000000"/>
                <w:sz w:val="20"/>
                <w:szCs w:val="20"/>
                <w:lang w:eastAsia="es-ES"/>
              </w:rPr>
              <w:t xml:space="preserve">Una vez suscrita el Acta de Entrega-Recepción Definitiva  </w:t>
            </w:r>
          </w:p>
        </w:tc>
      </w:tr>
    </w:tbl>
    <w:p w:rsidR="00F84E56" w:rsidRPr="0027386E" w:rsidRDefault="00F84E56" w:rsidP="00FA1C7F">
      <w:pPr>
        <w:pStyle w:val="Contenidodelatabla"/>
        <w:jc w:val="both"/>
        <w:rPr>
          <w:rFonts w:ascii="Calibri" w:hAnsi="Calibri" w:cs="Calibri"/>
          <w:spacing w:val="-2"/>
          <w:sz w:val="22"/>
          <w:szCs w:val="22"/>
          <w:lang w:eastAsia="ar-SA" w:bidi="ar-SA"/>
        </w:rPr>
      </w:pPr>
    </w:p>
    <w:p w:rsidR="00F84E56" w:rsidRPr="0027386E" w:rsidRDefault="00F84E56" w:rsidP="00FA1C7F">
      <w:pPr>
        <w:suppressAutoHyphens w:val="0"/>
        <w:jc w:val="both"/>
        <w:rPr>
          <w:rFonts w:ascii="Calibri" w:hAnsi="Calibri"/>
          <w:spacing w:val="-2"/>
          <w:sz w:val="22"/>
          <w:szCs w:val="22"/>
        </w:rPr>
      </w:pPr>
      <w:r w:rsidRPr="0027386E">
        <w:rPr>
          <w:rFonts w:ascii="Calibri" w:hAnsi="Calibri"/>
          <w:spacing w:val="-2"/>
          <w:sz w:val="22"/>
          <w:szCs w:val="22"/>
        </w:rPr>
        <w:t xml:space="preserve">Los  pagos  se  realizarán en  dólares  de  los  Estados  Unidos  de  Norteamérica, conforme a los procedimientos vigentes. </w:t>
      </w:r>
    </w:p>
    <w:p w:rsidR="00F84E56" w:rsidRPr="0027386E" w:rsidRDefault="00F84E56" w:rsidP="00FA1C7F">
      <w:pPr>
        <w:tabs>
          <w:tab w:val="left" w:pos="567"/>
        </w:tabs>
        <w:ind w:left="720" w:right="30"/>
        <w:jc w:val="both"/>
        <w:rPr>
          <w:rFonts w:ascii="Calibri" w:hAnsi="Calibri"/>
          <w:spacing w:val="-2"/>
          <w:sz w:val="22"/>
          <w:szCs w:val="22"/>
        </w:rPr>
      </w:pPr>
    </w:p>
    <w:p w:rsidR="00F17405" w:rsidRPr="0027386E" w:rsidRDefault="008F1059" w:rsidP="00FA1C7F">
      <w:pPr>
        <w:pStyle w:val="Standard"/>
        <w:tabs>
          <w:tab w:val="left" w:pos="0"/>
        </w:tabs>
        <w:jc w:val="both"/>
        <w:rPr>
          <w:rFonts w:ascii="Calibri" w:hAnsi="Calibri" w:cs="Calibri"/>
          <w:sz w:val="22"/>
          <w:szCs w:val="22"/>
        </w:rPr>
      </w:pPr>
      <w:r w:rsidRPr="0027386E">
        <w:rPr>
          <w:rFonts w:ascii="Calibri" w:hAnsi="Calibri" w:cs="Calibri"/>
          <w:b/>
          <w:spacing w:val="-2"/>
          <w:sz w:val="22"/>
          <w:szCs w:val="22"/>
        </w:rPr>
        <w:t>3.</w:t>
      </w:r>
      <w:r w:rsidR="00343897" w:rsidRPr="0027386E">
        <w:rPr>
          <w:rFonts w:ascii="Calibri" w:hAnsi="Calibri" w:cs="Calibri"/>
          <w:b/>
          <w:spacing w:val="-2"/>
          <w:sz w:val="22"/>
          <w:szCs w:val="22"/>
        </w:rPr>
        <w:t>7</w:t>
      </w:r>
      <w:r w:rsidRPr="0027386E">
        <w:rPr>
          <w:rFonts w:ascii="Calibri" w:hAnsi="Calibri" w:cs="Calibri"/>
          <w:b/>
          <w:spacing w:val="-2"/>
          <w:sz w:val="22"/>
          <w:szCs w:val="22"/>
        </w:rPr>
        <w:t>.1</w:t>
      </w:r>
      <w:r w:rsidRPr="0027386E">
        <w:rPr>
          <w:rFonts w:ascii="Calibri" w:hAnsi="Calibri" w:cs="Calibri"/>
          <w:b/>
          <w:spacing w:val="-2"/>
          <w:sz w:val="22"/>
          <w:szCs w:val="22"/>
        </w:rPr>
        <w:tab/>
        <w:t>Anticipo</w:t>
      </w:r>
    </w:p>
    <w:p w:rsidR="00F17405" w:rsidRPr="0027386E" w:rsidRDefault="00F17405" w:rsidP="00FA1C7F">
      <w:pPr>
        <w:pStyle w:val="Standard"/>
        <w:tabs>
          <w:tab w:val="left" w:pos="3723"/>
        </w:tabs>
        <w:ind w:left="15" w:right="45"/>
        <w:jc w:val="both"/>
        <w:rPr>
          <w:rFonts w:ascii="Calibri" w:hAnsi="Calibri" w:cs="Calibri"/>
          <w:b/>
          <w:i/>
          <w:iCs/>
          <w:color w:val="000000"/>
          <w:spacing w:val="-2"/>
          <w:sz w:val="22"/>
          <w:szCs w:val="22"/>
          <w:lang w:val="es-ES"/>
        </w:rPr>
      </w:pPr>
    </w:p>
    <w:p w:rsidR="00F12870" w:rsidRPr="0027386E" w:rsidRDefault="0086281F" w:rsidP="00FA1C7F">
      <w:pPr>
        <w:tabs>
          <w:tab w:val="left" w:pos="180"/>
        </w:tabs>
        <w:jc w:val="both"/>
        <w:rPr>
          <w:rFonts w:ascii="Calibri" w:hAnsi="Calibri"/>
          <w:spacing w:val="-2"/>
          <w:sz w:val="22"/>
          <w:szCs w:val="22"/>
        </w:rPr>
      </w:pPr>
      <w:r>
        <w:rPr>
          <w:rFonts w:ascii="Calibri" w:hAnsi="Calibri"/>
          <w:spacing w:val="-2"/>
          <w:sz w:val="22"/>
          <w:szCs w:val="22"/>
        </w:rPr>
        <w:t xml:space="preserve">Se dará un </w:t>
      </w:r>
      <w:r w:rsidRPr="00A33DC1">
        <w:rPr>
          <w:rFonts w:ascii="Calibri" w:hAnsi="Calibri"/>
          <w:spacing w:val="-2"/>
          <w:sz w:val="22"/>
          <w:szCs w:val="22"/>
        </w:rPr>
        <w:t>anticipo del 3</w:t>
      </w:r>
      <w:r w:rsidR="00CB5A1F" w:rsidRPr="00A33DC1">
        <w:rPr>
          <w:rFonts w:ascii="Calibri" w:hAnsi="Calibri"/>
          <w:spacing w:val="-2"/>
          <w:sz w:val="22"/>
          <w:szCs w:val="22"/>
        </w:rPr>
        <w:t>0% del total del</w:t>
      </w:r>
      <w:r w:rsidR="00CB5A1F" w:rsidRPr="0027386E">
        <w:rPr>
          <w:rFonts w:ascii="Calibri" w:hAnsi="Calibri"/>
          <w:spacing w:val="-2"/>
          <w:sz w:val="22"/>
          <w:szCs w:val="22"/>
        </w:rPr>
        <w:t xml:space="preserve"> monto del proyecto a la firma del contrato, previa entrega de la correspondiente garantía. Este valor será amortizado en cada uno de los pagos parciales</w:t>
      </w:r>
    </w:p>
    <w:p w:rsidR="00CB5A1F" w:rsidRPr="0027386E" w:rsidRDefault="00CB5A1F" w:rsidP="00FA1C7F">
      <w:pPr>
        <w:tabs>
          <w:tab w:val="left" w:pos="180"/>
        </w:tabs>
        <w:jc w:val="both"/>
        <w:rPr>
          <w:rFonts w:ascii="Calibri" w:hAnsi="Calibri"/>
          <w:spacing w:val="-2"/>
          <w:sz w:val="22"/>
          <w:szCs w:val="22"/>
        </w:rPr>
      </w:pPr>
      <w:r w:rsidRPr="0027386E">
        <w:rPr>
          <w:rFonts w:ascii="Calibri" w:hAnsi="Calibri"/>
          <w:spacing w:val="-2"/>
          <w:sz w:val="22"/>
          <w:szCs w:val="22"/>
        </w:rPr>
        <w:t xml:space="preserve"> </w:t>
      </w: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3D29F9" w:rsidRPr="0027386E" w:rsidRDefault="003D29F9" w:rsidP="00FA1C7F">
      <w:pPr>
        <w:tabs>
          <w:tab w:val="left" w:pos="180"/>
        </w:tabs>
        <w:jc w:val="both"/>
        <w:rPr>
          <w:rFonts w:ascii="Calibri" w:hAnsi="Calibri"/>
          <w:spacing w:val="-2"/>
          <w:sz w:val="22"/>
          <w:szCs w:val="22"/>
        </w:rPr>
      </w:pPr>
    </w:p>
    <w:p w:rsidR="00125BA3" w:rsidRPr="0027386E" w:rsidRDefault="00125BA3" w:rsidP="00FA1C7F">
      <w:pPr>
        <w:pStyle w:val="Standard"/>
        <w:tabs>
          <w:tab w:val="left" w:pos="3708"/>
        </w:tabs>
        <w:jc w:val="center"/>
        <w:rPr>
          <w:rFonts w:ascii="Calibri" w:hAnsi="Calibri" w:cs="Calibri"/>
          <w:b/>
          <w:spacing w:val="-2"/>
          <w:sz w:val="22"/>
          <w:szCs w:val="22"/>
        </w:rPr>
      </w:pPr>
    </w:p>
    <w:p w:rsidR="00125BA3" w:rsidRPr="0027386E" w:rsidRDefault="00125BA3" w:rsidP="00FA1C7F">
      <w:pPr>
        <w:pStyle w:val="Standard"/>
        <w:tabs>
          <w:tab w:val="left" w:pos="3708"/>
        </w:tabs>
        <w:jc w:val="center"/>
        <w:rPr>
          <w:rFonts w:ascii="Calibri" w:hAnsi="Calibri" w:cs="Calibri"/>
          <w:b/>
          <w:spacing w:val="-2"/>
          <w:sz w:val="22"/>
          <w:szCs w:val="22"/>
        </w:rPr>
      </w:pPr>
    </w:p>
    <w:p w:rsidR="00F17405" w:rsidRPr="0027386E" w:rsidRDefault="00F1479B" w:rsidP="00FA1C7F">
      <w:pPr>
        <w:pStyle w:val="Standard"/>
        <w:tabs>
          <w:tab w:val="left" w:pos="3708"/>
        </w:tabs>
        <w:jc w:val="center"/>
        <w:rPr>
          <w:rFonts w:ascii="Calibri" w:hAnsi="Calibri" w:cs="Calibri"/>
          <w:b/>
          <w:spacing w:val="-2"/>
          <w:sz w:val="22"/>
          <w:szCs w:val="22"/>
        </w:rPr>
      </w:pPr>
      <w:r w:rsidRPr="0027386E">
        <w:rPr>
          <w:rFonts w:ascii="Calibri" w:hAnsi="Calibri" w:cs="Calibri"/>
          <w:b/>
          <w:spacing w:val="-2"/>
          <w:sz w:val="22"/>
          <w:szCs w:val="22"/>
        </w:rPr>
        <w:br w:type="page"/>
      </w:r>
      <w:r w:rsidR="008F1059" w:rsidRPr="0027386E">
        <w:rPr>
          <w:rFonts w:ascii="Calibri" w:hAnsi="Calibri" w:cs="Calibri"/>
          <w:b/>
          <w:spacing w:val="-2"/>
          <w:sz w:val="22"/>
          <w:szCs w:val="22"/>
        </w:rPr>
        <w:lastRenderedPageBreak/>
        <w:t>SECCIÓN IV</w:t>
      </w:r>
    </w:p>
    <w:p w:rsidR="00E44315" w:rsidRPr="0027386E" w:rsidRDefault="00E44315" w:rsidP="00FA1C7F">
      <w:pPr>
        <w:pStyle w:val="Standard"/>
        <w:tabs>
          <w:tab w:val="left" w:pos="3708"/>
        </w:tabs>
        <w:jc w:val="center"/>
        <w:rPr>
          <w:rFonts w:ascii="Calibri" w:hAnsi="Calibri" w:cs="Calibri"/>
          <w:b/>
          <w:spacing w:val="-2"/>
          <w:sz w:val="22"/>
          <w:szCs w:val="22"/>
        </w:rPr>
      </w:pPr>
    </w:p>
    <w:p w:rsidR="003D29F9" w:rsidRPr="0027386E" w:rsidRDefault="003D29F9" w:rsidP="00FA1C7F">
      <w:pPr>
        <w:tabs>
          <w:tab w:val="left" w:pos="3390"/>
        </w:tabs>
        <w:jc w:val="center"/>
        <w:rPr>
          <w:rFonts w:ascii="Calibri" w:hAnsi="Calibri"/>
          <w:b/>
          <w:bCs/>
          <w:sz w:val="22"/>
          <w:szCs w:val="22"/>
        </w:rPr>
      </w:pPr>
      <w:r w:rsidRPr="0027386E">
        <w:rPr>
          <w:rFonts w:ascii="Calibri" w:hAnsi="Calibri"/>
          <w:b/>
          <w:bCs/>
          <w:sz w:val="22"/>
          <w:szCs w:val="22"/>
        </w:rPr>
        <w:t>LICITACIÓN  No. LIC</w:t>
      </w:r>
      <w:r w:rsidR="004066D8" w:rsidRPr="0027386E">
        <w:rPr>
          <w:rFonts w:ascii="Calibri" w:hAnsi="Calibri"/>
          <w:b/>
          <w:bCs/>
          <w:sz w:val="22"/>
          <w:szCs w:val="22"/>
        </w:rPr>
        <w:t>B</w:t>
      </w:r>
      <w:r w:rsidR="00C97900">
        <w:rPr>
          <w:rFonts w:ascii="Calibri" w:hAnsi="Calibri"/>
          <w:b/>
          <w:bCs/>
          <w:sz w:val="22"/>
          <w:szCs w:val="22"/>
        </w:rPr>
        <w:t>S-RPDMQ-002</w:t>
      </w:r>
      <w:r w:rsidRPr="0027386E">
        <w:rPr>
          <w:rFonts w:ascii="Calibri" w:hAnsi="Calibri"/>
          <w:b/>
          <w:bCs/>
          <w:sz w:val="22"/>
          <w:szCs w:val="22"/>
        </w:rPr>
        <w:t>-2014</w:t>
      </w:r>
    </w:p>
    <w:p w:rsidR="004066D8" w:rsidRPr="0027386E" w:rsidRDefault="004066D8" w:rsidP="00FA1C7F">
      <w:pPr>
        <w:tabs>
          <w:tab w:val="left" w:pos="3390"/>
        </w:tabs>
        <w:jc w:val="center"/>
        <w:rPr>
          <w:rFonts w:ascii="Calibri" w:hAnsi="Calibri"/>
          <w:b/>
          <w:bCs/>
          <w:sz w:val="22"/>
          <w:szCs w:val="22"/>
        </w:rPr>
      </w:pPr>
    </w:p>
    <w:p w:rsidR="003D29F9" w:rsidRPr="0027386E" w:rsidRDefault="004066D8" w:rsidP="00FA1C7F">
      <w:pPr>
        <w:tabs>
          <w:tab w:val="left" w:pos="3390"/>
        </w:tabs>
        <w:jc w:val="center"/>
        <w:rPr>
          <w:rFonts w:ascii="Calibri" w:hAnsi="Calibri"/>
          <w:b/>
          <w:bCs/>
          <w:sz w:val="22"/>
          <w:szCs w:val="22"/>
        </w:rPr>
      </w:pPr>
      <w:r w:rsidRPr="0027386E">
        <w:rPr>
          <w:rFonts w:ascii="Calibri" w:hAnsi="Calibri"/>
          <w:b/>
          <w:spacing w:val="-2"/>
          <w:sz w:val="22"/>
          <w:szCs w:val="22"/>
          <w:lang w:eastAsia="es-EC"/>
        </w:rPr>
        <w:t>“</w:t>
      </w:r>
      <w:r w:rsidR="003D29F9" w:rsidRPr="0027386E">
        <w:rPr>
          <w:rFonts w:ascii="Calibri" w:hAnsi="Calibri"/>
          <w:b/>
          <w:spacing w:val="-2"/>
          <w:sz w:val="22"/>
          <w:szCs w:val="22"/>
          <w:lang w:eastAsia="es-EC"/>
        </w:rPr>
        <w:t>MODERNIZAR DE MANERA INTEGRAL EL REGISTRO DE LA PROPIEDAD DEL DISTRITO METROPOLITANO DE QUITO</w:t>
      </w:r>
      <w:r w:rsidRPr="0027386E">
        <w:rPr>
          <w:rFonts w:ascii="Calibri" w:hAnsi="Calibri"/>
          <w:b/>
          <w:spacing w:val="-2"/>
          <w:sz w:val="22"/>
          <w:szCs w:val="22"/>
          <w:lang w:eastAsia="es-EC"/>
        </w:rPr>
        <w:t>”</w:t>
      </w:r>
    </w:p>
    <w:p w:rsidR="003D29F9" w:rsidRPr="0027386E" w:rsidRDefault="003D29F9" w:rsidP="00FA1C7F">
      <w:pPr>
        <w:pStyle w:val="Standard"/>
        <w:tabs>
          <w:tab w:val="left" w:pos="3708"/>
        </w:tabs>
        <w:jc w:val="center"/>
        <w:rPr>
          <w:rFonts w:ascii="Calibri" w:hAnsi="Calibri" w:cs="Calibri"/>
          <w:b/>
          <w:spacing w:val="-2"/>
          <w:sz w:val="22"/>
          <w:szCs w:val="22"/>
        </w:rPr>
      </w:pPr>
    </w:p>
    <w:p w:rsidR="00F17405" w:rsidRPr="0027386E" w:rsidRDefault="008F1059" w:rsidP="00FA1C7F">
      <w:pPr>
        <w:pStyle w:val="Standard"/>
        <w:tabs>
          <w:tab w:val="left" w:pos="3708"/>
        </w:tabs>
        <w:jc w:val="center"/>
        <w:rPr>
          <w:rFonts w:ascii="Calibri" w:hAnsi="Calibri" w:cs="Calibri"/>
          <w:b/>
          <w:spacing w:val="-2"/>
          <w:sz w:val="22"/>
          <w:szCs w:val="22"/>
        </w:rPr>
      </w:pPr>
      <w:r w:rsidRPr="0027386E">
        <w:rPr>
          <w:rFonts w:ascii="Calibri" w:hAnsi="Calibri" w:cs="Calibri"/>
          <w:b/>
          <w:spacing w:val="-2"/>
          <w:sz w:val="22"/>
          <w:szCs w:val="22"/>
        </w:rPr>
        <w:t>EVALUACIÓN DE LAS OFERTAS</w:t>
      </w:r>
    </w:p>
    <w:p w:rsidR="00F17405" w:rsidRPr="0027386E" w:rsidRDefault="00F17405" w:rsidP="00FA1C7F">
      <w:pPr>
        <w:pStyle w:val="Standard"/>
        <w:tabs>
          <w:tab w:val="left" w:pos="3708"/>
        </w:tabs>
        <w:jc w:val="center"/>
        <w:rPr>
          <w:rFonts w:ascii="Calibri" w:hAnsi="Calibri" w:cs="Calibri"/>
          <w:b/>
          <w:spacing w:val="-2"/>
          <w:sz w:val="22"/>
          <w:szCs w:val="22"/>
        </w:rPr>
      </w:pPr>
    </w:p>
    <w:p w:rsidR="00980800" w:rsidRPr="0027386E" w:rsidRDefault="00980800" w:rsidP="00FA1C7F">
      <w:pPr>
        <w:pStyle w:val="Textbody"/>
        <w:tabs>
          <w:tab w:val="left" w:pos="621"/>
        </w:tabs>
        <w:spacing w:after="0"/>
        <w:jc w:val="both"/>
        <w:rPr>
          <w:rFonts w:ascii="Calibri" w:hAnsi="Calibri" w:cs="Calibri"/>
          <w:b/>
          <w:color w:val="000000"/>
          <w:spacing w:val="-3"/>
          <w:sz w:val="22"/>
          <w:szCs w:val="22"/>
          <w:lang w:val="es-ES"/>
        </w:rPr>
      </w:pPr>
      <w:r w:rsidRPr="0027386E">
        <w:rPr>
          <w:rFonts w:ascii="Calibri" w:hAnsi="Calibri" w:cs="Calibri"/>
          <w:b/>
          <w:color w:val="000000"/>
          <w:spacing w:val="-3"/>
          <w:sz w:val="22"/>
          <w:szCs w:val="22"/>
          <w:lang w:val="es-ES"/>
        </w:rPr>
        <w:t>4.1. Evaluación de la oferta</w:t>
      </w:r>
    </w:p>
    <w:p w:rsidR="00980800" w:rsidRPr="0027386E" w:rsidRDefault="00980800" w:rsidP="00FA1C7F">
      <w:pPr>
        <w:pStyle w:val="Textbody"/>
        <w:tabs>
          <w:tab w:val="left" w:pos="621"/>
        </w:tabs>
        <w:spacing w:after="0"/>
        <w:jc w:val="both"/>
        <w:rPr>
          <w:rFonts w:ascii="Calibri" w:hAnsi="Calibri" w:cs="Calibri"/>
          <w:color w:val="000000"/>
          <w:spacing w:val="-3"/>
          <w:sz w:val="22"/>
          <w:szCs w:val="22"/>
          <w:lang w:val="es-ES"/>
        </w:rPr>
      </w:pPr>
    </w:p>
    <w:p w:rsidR="00980800" w:rsidRPr="0027386E" w:rsidRDefault="00980800" w:rsidP="00FA1C7F">
      <w:pPr>
        <w:pStyle w:val="Textbody"/>
        <w:tabs>
          <w:tab w:val="left" w:pos="621"/>
        </w:tabs>
        <w:spacing w:after="0"/>
        <w:jc w:val="both"/>
        <w:rPr>
          <w:rFonts w:ascii="Calibri" w:hAnsi="Calibri" w:cs="Calibri"/>
          <w:color w:val="000000"/>
          <w:spacing w:val="-3"/>
          <w:sz w:val="22"/>
          <w:szCs w:val="22"/>
          <w:lang w:val="es-ES"/>
        </w:rPr>
      </w:pPr>
      <w:r w:rsidRPr="0027386E">
        <w:rPr>
          <w:rFonts w:ascii="Calibri" w:hAnsi="Calibri" w:cs="Calibri"/>
          <w:color w:val="000000"/>
          <w:spacing w:val="-3"/>
          <w:sz w:val="22"/>
          <w:szCs w:val="22"/>
          <w:lang w:val="es-ES"/>
        </w:rPr>
        <w:t>Para la verificación del cumplimiento de integridad y requisitos mínimos, se estará a la metodología cumple/ no cumple</w:t>
      </w:r>
    </w:p>
    <w:p w:rsidR="00980800" w:rsidRPr="0027386E" w:rsidRDefault="00980800" w:rsidP="00FA1C7F">
      <w:pPr>
        <w:pStyle w:val="Textbody"/>
        <w:tabs>
          <w:tab w:val="left" w:pos="621"/>
        </w:tabs>
        <w:spacing w:after="0"/>
        <w:jc w:val="both"/>
        <w:rPr>
          <w:rFonts w:ascii="Calibri" w:hAnsi="Calibri" w:cs="Calibri"/>
          <w:b/>
          <w:bCs/>
          <w:color w:val="000000"/>
          <w:spacing w:val="-3"/>
          <w:sz w:val="22"/>
          <w:szCs w:val="22"/>
          <w:lang w:val="es-ES"/>
        </w:rPr>
      </w:pPr>
    </w:p>
    <w:p w:rsidR="00852FAB" w:rsidRPr="0027386E" w:rsidRDefault="00980800" w:rsidP="00FA1C7F">
      <w:pPr>
        <w:pStyle w:val="Textbody"/>
        <w:tabs>
          <w:tab w:val="left" w:pos="621"/>
        </w:tabs>
        <w:spacing w:after="0"/>
        <w:jc w:val="both"/>
        <w:rPr>
          <w:rFonts w:ascii="Calibri" w:hAnsi="Calibri" w:cs="Calibri"/>
          <w:b/>
          <w:bCs/>
          <w:color w:val="000000"/>
          <w:spacing w:val="-3"/>
          <w:sz w:val="22"/>
          <w:szCs w:val="22"/>
          <w:lang w:val="es-ES"/>
        </w:rPr>
      </w:pPr>
      <w:r w:rsidRPr="0027386E">
        <w:rPr>
          <w:rFonts w:ascii="Calibri" w:hAnsi="Calibri" w:cs="Calibri"/>
          <w:b/>
          <w:bCs/>
          <w:color w:val="000000"/>
          <w:spacing w:val="-3"/>
          <w:sz w:val="22"/>
          <w:szCs w:val="22"/>
          <w:lang w:val="es-ES"/>
        </w:rPr>
        <w:t>4.1.1</w:t>
      </w:r>
      <w:r w:rsidRPr="0027386E">
        <w:rPr>
          <w:rFonts w:ascii="Calibri" w:hAnsi="Calibri" w:cs="Calibri"/>
          <w:color w:val="000000"/>
          <w:spacing w:val="-3"/>
          <w:sz w:val="22"/>
          <w:szCs w:val="22"/>
          <w:lang w:val="es-ES"/>
        </w:rPr>
        <w:tab/>
      </w:r>
      <w:r w:rsidRPr="0027386E">
        <w:rPr>
          <w:rFonts w:ascii="Calibri" w:hAnsi="Calibri" w:cs="Calibri"/>
          <w:b/>
          <w:bCs/>
          <w:color w:val="000000"/>
          <w:spacing w:val="-3"/>
          <w:sz w:val="22"/>
          <w:szCs w:val="22"/>
          <w:lang w:val="es-ES"/>
        </w:rPr>
        <w:t xml:space="preserve">Integridad de la oferta: </w:t>
      </w:r>
      <w:r w:rsidRPr="0027386E">
        <w:rPr>
          <w:rFonts w:ascii="Calibri" w:hAnsi="Calibri" w:cs="Calibri"/>
          <w:color w:val="000000"/>
          <w:spacing w:val="-3"/>
          <w:sz w:val="22"/>
          <w:szCs w:val="22"/>
          <w:lang w:val="es-ES"/>
        </w:rPr>
        <w:t xml:space="preserve">La integridad de las ofertas se evaluará considerando la presentación del Formulario de la oferta </w:t>
      </w:r>
      <w:r w:rsidR="00FA1C7F" w:rsidRPr="0027386E">
        <w:rPr>
          <w:rFonts w:ascii="Calibri" w:hAnsi="Calibri" w:cs="Calibri"/>
          <w:color w:val="000000"/>
          <w:spacing w:val="-3"/>
          <w:sz w:val="22"/>
          <w:szCs w:val="22"/>
          <w:lang w:val="es-ES"/>
        </w:rPr>
        <w:t>completa</w:t>
      </w:r>
      <w:r w:rsidRPr="0027386E">
        <w:rPr>
          <w:rFonts w:ascii="Calibri" w:hAnsi="Calibri" w:cs="Calibri"/>
          <w:color w:val="000000"/>
          <w:spacing w:val="-3"/>
          <w:sz w:val="22"/>
          <w:szCs w:val="22"/>
          <w:lang w:val="es-ES"/>
        </w:rPr>
        <w:t xml:space="preserve"> y requisitos mínimos previstos en el pliego</w:t>
      </w:r>
      <w:r w:rsidR="00781244" w:rsidRPr="0027386E">
        <w:rPr>
          <w:rFonts w:ascii="Calibri" w:hAnsi="Calibri" w:cs="Calibri"/>
          <w:color w:val="000000"/>
          <w:spacing w:val="-3"/>
          <w:sz w:val="22"/>
          <w:szCs w:val="22"/>
          <w:lang w:val="es-ES"/>
        </w:rPr>
        <w:t>.</w:t>
      </w:r>
    </w:p>
    <w:p w:rsidR="00FE23A2" w:rsidRPr="0027386E" w:rsidRDefault="00FE23A2" w:rsidP="00FA1C7F">
      <w:pPr>
        <w:autoSpaceDN/>
        <w:ind w:left="720" w:right="45"/>
        <w:jc w:val="both"/>
        <w:textAlignment w:val="auto"/>
        <w:rPr>
          <w:rFonts w:ascii="Calibri" w:hAnsi="Calibri"/>
          <w:color w:val="000000"/>
          <w:spacing w:val="-3"/>
          <w:sz w:val="22"/>
          <w:szCs w:val="22"/>
          <w:lang w:val="es-ES"/>
        </w:rPr>
      </w:pPr>
    </w:p>
    <w:p w:rsidR="007930E6" w:rsidRPr="0027386E" w:rsidRDefault="007930E6" w:rsidP="009A2907">
      <w:pPr>
        <w:numPr>
          <w:ilvl w:val="0"/>
          <w:numId w:val="21"/>
        </w:numPr>
        <w:autoSpaceDN/>
        <w:ind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Formulario de la Oferta</w:t>
      </w:r>
    </w:p>
    <w:p w:rsidR="007930E6" w:rsidRPr="0027386E" w:rsidRDefault="007930E6" w:rsidP="00FA1C7F">
      <w:pPr>
        <w:ind w:right="45"/>
        <w:jc w:val="both"/>
        <w:rPr>
          <w:rFonts w:ascii="Calibri" w:hAnsi="Calibri"/>
          <w:color w:val="000000"/>
          <w:spacing w:val="-3"/>
          <w:sz w:val="22"/>
          <w:szCs w:val="22"/>
          <w:lang w:val="es-ES"/>
        </w:rPr>
      </w:pPr>
    </w:p>
    <w:p w:rsidR="001B4E32"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Presentación y compromiso</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Datos generales del oferente</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Nómina de socios, accionistas o partícipes mayoritarios de personas jurídicas oferentes</w:t>
      </w:r>
    </w:p>
    <w:p w:rsidR="007930E6" w:rsidRPr="0027386E" w:rsidRDefault="007930E6" w:rsidP="009A2907">
      <w:pPr>
        <w:numPr>
          <w:ilvl w:val="1"/>
          <w:numId w:val="21"/>
        </w:numPr>
        <w:autoSpaceDN/>
        <w:ind w:right="45"/>
        <w:jc w:val="both"/>
        <w:textAlignment w:val="auto"/>
        <w:rPr>
          <w:rFonts w:ascii="Calibri" w:hAnsi="Calibri"/>
          <w:sz w:val="22"/>
          <w:szCs w:val="22"/>
          <w:lang w:eastAsia="es-EC"/>
        </w:rPr>
      </w:pPr>
      <w:r w:rsidRPr="0027386E">
        <w:rPr>
          <w:rFonts w:ascii="Calibri" w:hAnsi="Calibri"/>
          <w:color w:val="000000"/>
          <w:spacing w:val="-3"/>
          <w:sz w:val="22"/>
          <w:szCs w:val="22"/>
          <w:lang w:val="es-ES"/>
        </w:rPr>
        <w:t>Situación financiera</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Tabla de cantidades y precios</w:t>
      </w:r>
      <w:r w:rsidR="004066D8" w:rsidRPr="0027386E">
        <w:rPr>
          <w:rFonts w:ascii="Calibri" w:hAnsi="Calibri"/>
          <w:color w:val="000000"/>
          <w:spacing w:val="-3"/>
          <w:sz w:val="22"/>
          <w:szCs w:val="22"/>
          <w:lang w:val="es-ES"/>
        </w:rPr>
        <w:t>.</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Componentes de los (bienes / servicios) ofertados</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Experiencia del oferente</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Personal técnico mínimo requerido</w:t>
      </w:r>
    </w:p>
    <w:p w:rsidR="007930E6" w:rsidRPr="0027386E" w:rsidRDefault="007930E6"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Equipo mínimo requerido</w:t>
      </w:r>
    </w:p>
    <w:p w:rsidR="007930E6" w:rsidRPr="0027386E" w:rsidRDefault="001B4E32" w:rsidP="009A2907">
      <w:pPr>
        <w:numPr>
          <w:ilvl w:val="1"/>
          <w:numId w:val="21"/>
        </w:numPr>
        <w:autoSpaceDN/>
        <w:ind w:left="1080" w:right="45"/>
        <w:jc w:val="both"/>
        <w:textAlignment w:val="auto"/>
        <w:rPr>
          <w:rFonts w:ascii="Calibri" w:hAnsi="Calibri"/>
          <w:color w:val="000000"/>
          <w:spacing w:val="-3"/>
          <w:sz w:val="22"/>
          <w:szCs w:val="22"/>
          <w:lang w:val="es-ES"/>
        </w:rPr>
      </w:pPr>
      <w:r w:rsidRPr="0027386E">
        <w:rPr>
          <w:rFonts w:ascii="Calibri" w:hAnsi="Calibri"/>
          <w:color w:val="000000"/>
          <w:spacing w:val="-3"/>
          <w:sz w:val="22"/>
          <w:szCs w:val="22"/>
          <w:lang w:val="es-ES"/>
        </w:rPr>
        <w:t xml:space="preserve">  </w:t>
      </w:r>
      <w:r w:rsidR="007930E6" w:rsidRPr="0027386E">
        <w:rPr>
          <w:rFonts w:ascii="Calibri" w:hAnsi="Calibri"/>
          <w:color w:val="000000"/>
          <w:spacing w:val="-3"/>
          <w:sz w:val="22"/>
          <w:szCs w:val="22"/>
          <w:lang w:val="es-ES"/>
        </w:rPr>
        <w:t>Valor agregado ecuatoriano de la oferta</w:t>
      </w:r>
    </w:p>
    <w:p w:rsidR="007930E6" w:rsidRPr="0027386E" w:rsidRDefault="001B4E32" w:rsidP="009A2907">
      <w:pPr>
        <w:numPr>
          <w:ilvl w:val="1"/>
          <w:numId w:val="21"/>
        </w:numPr>
        <w:tabs>
          <w:tab w:val="left" w:pos="621"/>
        </w:tabs>
        <w:autoSpaceDN/>
        <w:ind w:left="1080" w:right="45"/>
        <w:jc w:val="both"/>
        <w:textAlignment w:val="auto"/>
        <w:rPr>
          <w:rFonts w:ascii="Calibri" w:hAnsi="Calibri"/>
          <w:sz w:val="22"/>
          <w:szCs w:val="22"/>
          <w:lang w:eastAsia="es-EC"/>
        </w:rPr>
      </w:pPr>
      <w:r w:rsidRPr="0027386E">
        <w:rPr>
          <w:rFonts w:ascii="Calibri" w:hAnsi="Calibri"/>
          <w:sz w:val="22"/>
          <w:szCs w:val="22"/>
          <w:lang w:val="es-ES" w:eastAsia="es-EC"/>
        </w:rPr>
        <w:t xml:space="preserve"> </w:t>
      </w:r>
      <w:r w:rsidRPr="0027386E">
        <w:rPr>
          <w:rFonts w:ascii="Calibri" w:hAnsi="Calibri"/>
          <w:sz w:val="22"/>
          <w:szCs w:val="22"/>
          <w:lang w:eastAsia="es-EC"/>
        </w:rPr>
        <w:t xml:space="preserve"> </w:t>
      </w:r>
      <w:r w:rsidR="007930E6" w:rsidRPr="0027386E">
        <w:rPr>
          <w:rFonts w:ascii="Calibri" w:hAnsi="Calibri"/>
          <w:sz w:val="22"/>
          <w:szCs w:val="22"/>
          <w:lang w:eastAsia="es-EC"/>
        </w:rPr>
        <w:t xml:space="preserve">Cálculo del porcentaje de valor agregado ecuatoriano respecto del costo de </w:t>
      </w:r>
      <w:r w:rsidRPr="0027386E">
        <w:rPr>
          <w:rFonts w:ascii="Calibri" w:hAnsi="Calibri"/>
          <w:sz w:val="22"/>
          <w:szCs w:val="22"/>
          <w:lang w:eastAsia="es-EC"/>
        </w:rPr>
        <w:t xml:space="preserve"> </w:t>
      </w:r>
      <w:r w:rsidR="007930E6" w:rsidRPr="0027386E">
        <w:rPr>
          <w:rFonts w:ascii="Calibri" w:hAnsi="Calibri"/>
          <w:sz w:val="22"/>
          <w:szCs w:val="22"/>
          <w:lang w:eastAsia="es-EC"/>
        </w:rPr>
        <w:t>producción.</w:t>
      </w:r>
    </w:p>
    <w:p w:rsidR="007930E6" w:rsidRPr="0027386E" w:rsidRDefault="007930E6" w:rsidP="00FA1C7F">
      <w:pPr>
        <w:tabs>
          <w:tab w:val="left" w:pos="621"/>
        </w:tabs>
        <w:autoSpaceDN/>
        <w:ind w:left="1080" w:right="45"/>
        <w:jc w:val="both"/>
        <w:textAlignment w:val="auto"/>
        <w:rPr>
          <w:rFonts w:ascii="Calibri" w:hAnsi="Calibri"/>
          <w:sz w:val="22"/>
          <w:szCs w:val="22"/>
          <w:lang w:eastAsia="es-EC"/>
        </w:rPr>
      </w:pPr>
    </w:p>
    <w:p w:rsidR="007930E6" w:rsidRPr="0027386E" w:rsidRDefault="007930E6" w:rsidP="009A2907">
      <w:pPr>
        <w:numPr>
          <w:ilvl w:val="0"/>
          <w:numId w:val="21"/>
        </w:numPr>
        <w:tabs>
          <w:tab w:val="left" w:pos="621"/>
        </w:tabs>
        <w:autoSpaceDN/>
        <w:ind w:right="45"/>
        <w:jc w:val="both"/>
        <w:textAlignment w:val="auto"/>
        <w:rPr>
          <w:rFonts w:ascii="Calibri" w:hAnsi="Calibri"/>
          <w:i/>
          <w:sz w:val="22"/>
          <w:szCs w:val="22"/>
          <w:lang w:eastAsia="es-EC"/>
        </w:rPr>
      </w:pPr>
      <w:r w:rsidRPr="0027386E">
        <w:rPr>
          <w:rFonts w:ascii="Calibri" w:hAnsi="Calibri"/>
          <w:bCs/>
          <w:sz w:val="22"/>
          <w:szCs w:val="22"/>
          <w:lang w:val="es-ES" w:eastAsia="es-EC"/>
        </w:rPr>
        <w:t>Formulario de compromiso</w:t>
      </w:r>
    </w:p>
    <w:p w:rsidR="007930E6" w:rsidRPr="0027386E" w:rsidRDefault="007930E6" w:rsidP="00FA1C7F">
      <w:pPr>
        <w:tabs>
          <w:tab w:val="left" w:pos="621"/>
        </w:tabs>
        <w:autoSpaceDN/>
        <w:ind w:left="720" w:right="45"/>
        <w:jc w:val="both"/>
        <w:textAlignment w:val="auto"/>
        <w:rPr>
          <w:rFonts w:ascii="Calibri" w:hAnsi="Calibri"/>
          <w:i/>
          <w:sz w:val="22"/>
          <w:szCs w:val="22"/>
          <w:lang w:eastAsia="es-EC"/>
        </w:rPr>
      </w:pPr>
    </w:p>
    <w:p w:rsidR="007930E6" w:rsidRDefault="007930E6" w:rsidP="009A2907">
      <w:pPr>
        <w:numPr>
          <w:ilvl w:val="1"/>
          <w:numId w:val="21"/>
        </w:numPr>
        <w:tabs>
          <w:tab w:val="left" w:pos="621"/>
        </w:tabs>
        <w:autoSpaceDN/>
        <w:ind w:right="45"/>
        <w:jc w:val="both"/>
        <w:textAlignment w:val="auto"/>
        <w:rPr>
          <w:rFonts w:ascii="Calibri" w:hAnsi="Calibri"/>
          <w:bCs/>
          <w:i/>
          <w:sz w:val="22"/>
          <w:szCs w:val="22"/>
          <w:lang w:val="es-ES" w:eastAsia="es-EC"/>
        </w:rPr>
      </w:pPr>
      <w:r w:rsidRPr="0027386E">
        <w:rPr>
          <w:rFonts w:ascii="Calibri" w:hAnsi="Calibri"/>
          <w:bCs/>
          <w:sz w:val="22"/>
          <w:szCs w:val="22"/>
          <w:lang w:val="es-ES" w:eastAsia="es-EC"/>
        </w:rPr>
        <w:t>Formulario de compromiso de asociación o consorcio (de ser procedente</w:t>
      </w:r>
      <w:r w:rsidRPr="0027386E">
        <w:rPr>
          <w:rFonts w:ascii="Calibri" w:hAnsi="Calibri"/>
          <w:bCs/>
          <w:i/>
          <w:sz w:val="22"/>
          <w:szCs w:val="22"/>
          <w:lang w:val="es-ES" w:eastAsia="es-EC"/>
        </w:rPr>
        <w:t>)</w:t>
      </w:r>
    </w:p>
    <w:p w:rsidR="00D31964" w:rsidRDefault="00D31964" w:rsidP="00D31964">
      <w:pPr>
        <w:tabs>
          <w:tab w:val="left" w:pos="621"/>
        </w:tabs>
        <w:autoSpaceDN/>
        <w:ind w:left="720" w:right="45"/>
        <w:jc w:val="both"/>
        <w:textAlignment w:val="auto"/>
        <w:rPr>
          <w:rFonts w:ascii="Calibri" w:hAnsi="Calibri"/>
          <w:bCs/>
          <w:i/>
          <w:sz w:val="22"/>
          <w:szCs w:val="22"/>
          <w:lang w:val="es-ES" w:eastAsia="es-EC"/>
        </w:rPr>
      </w:pPr>
    </w:p>
    <w:p w:rsidR="00D31964" w:rsidRPr="00314DC7" w:rsidRDefault="00D31964" w:rsidP="00D31964">
      <w:pPr>
        <w:pStyle w:val="Textbody"/>
        <w:tabs>
          <w:tab w:val="left" w:pos="621"/>
        </w:tabs>
        <w:spacing w:after="0"/>
        <w:jc w:val="both"/>
        <w:rPr>
          <w:rFonts w:ascii="Calibri" w:hAnsi="Calibri" w:cs="Calibri"/>
          <w:spacing w:val="-3"/>
          <w:sz w:val="22"/>
          <w:szCs w:val="22"/>
          <w:lang w:val="es-ES" w:eastAsia="ar-SA"/>
        </w:rPr>
      </w:pPr>
    </w:p>
    <w:p w:rsidR="00D31964" w:rsidRPr="00C97900" w:rsidRDefault="00D31964" w:rsidP="009A2907">
      <w:pPr>
        <w:pStyle w:val="Standard"/>
        <w:numPr>
          <w:ilvl w:val="0"/>
          <w:numId w:val="50"/>
        </w:numPr>
        <w:rPr>
          <w:rFonts w:ascii="Calibri" w:hAnsi="Calibri" w:cs="Calibri"/>
          <w:b/>
          <w:spacing w:val="-3"/>
          <w:sz w:val="22"/>
          <w:szCs w:val="22"/>
          <w:lang w:val="es-ES" w:eastAsia="ar-SA"/>
        </w:rPr>
      </w:pPr>
      <w:r w:rsidRPr="00C97900">
        <w:rPr>
          <w:rFonts w:ascii="Calibri" w:hAnsi="Calibri" w:cs="Calibri"/>
          <w:b/>
          <w:spacing w:val="-3"/>
          <w:sz w:val="22"/>
          <w:szCs w:val="22"/>
          <w:lang w:val="es-ES" w:eastAsia="ar-SA"/>
        </w:rPr>
        <w:t>Equipo mínimo:</w:t>
      </w:r>
    </w:p>
    <w:p w:rsidR="00D31964" w:rsidRPr="00314DC7" w:rsidRDefault="00D31964" w:rsidP="00D31964">
      <w:pPr>
        <w:pStyle w:val="Standard"/>
        <w:rPr>
          <w:b/>
          <w:bCs/>
          <w:highlight w:val="yellow"/>
        </w:rPr>
      </w:pPr>
    </w:p>
    <w:p w:rsidR="00D31964" w:rsidRPr="00314DC7" w:rsidRDefault="00D31964" w:rsidP="009A2907">
      <w:pPr>
        <w:numPr>
          <w:ilvl w:val="0"/>
          <w:numId w:val="46"/>
        </w:numPr>
        <w:jc w:val="center"/>
        <w:rPr>
          <w:rFonts w:ascii="Calibri" w:hAnsi="Calibri"/>
          <w:b/>
          <w:color w:val="000000"/>
          <w:spacing w:val="-3"/>
          <w:sz w:val="22"/>
          <w:szCs w:val="22"/>
          <w:lang w:val="es-ES" w:eastAsia="es-EC"/>
        </w:rPr>
      </w:pPr>
      <w:r w:rsidRPr="00314DC7">
        <w:rPr>
          <w:rFonts w:ascii="Calibri" w:hAnsi="Calibri"/>
          <w:b/>
          <w:color w:val="000000"/>
          <w:spacing w:val="-3"/>
          <w:sz w:val="22"/>
          <w:szCs w:val="22"/>
          <w:lang w:val="es-ES" w:eastAsia="es-EC"/>
        </w:rPr>
        <w:t>EQUIPOS MINIMOS QUE EL OFERENTE  DEBERÁ JUSTIFICAR PARA EJECUTAR EL PROYECTO</w:t>
      </w:r>
    </w:p>
    <w:p w:rsidR="00D31964" w:rsidRPr="00314DC7" w:rsidRDefault="00D31964" w:rsidP="00D31964">
      <w:pPr>
        <w:jc w:val="center"/>
        <w:rPr>
          <w:rFonts w:ascii="Calibri" w:hAnsi="Calibri"/>
          <w:b/>
          <w:color w:val="000000"/>
          <w:spacing w:val="-3"/>
          <w:sz w:val="22"/>
          <w:szCs w:val="22"/>
          <w:lang w:val="es-ES" w:eastAsia="es-EC"/>
        </w:rPr>
      </w:pPr>
      <w:r w:rsidRPr="00314DC7">
        <w:rPr>
          <w:rFonts w:ascii="Calibri" w:hAnsi="Calibri"/>
          <w:b/>
          <w:color w:val="000000"/>
          <w:spacing w:val="-3"/>
          <w:sz w:val="22"/>
          <w:szCs w:val="22"/>
          <w:lang w:val="es-ES" w:eastAsia="es-EC"/>
        </w:rPr>
        <w:t xml:space="preserve">                 (No entregará al RPQ)</w:t>
      </w:r>
    </w:p>
    <w:p w:rsidR="00D31964" w:rsidRPr="00314DC7" w:rsidRDefault="00D31964" w:rsidP="00D31964">
      <w:pPr>
        <w:jc w:val="center"/>
        <w:rPr>
          <w:rFonts w:ascii="Calibri" w:hAnsi="Calibri"/>
          <w:b/>
          <w:color w:val="000000"/>
          <w:spacing w:val="-3"/>
          <w:sz w:val="22"/>
          <w:szCs w:val="22"/>
          <w:lang w:val="es-ES" w:eastAsia="es-EC"/>
        </w:rPr>
      </w:pPr>
    </w:p>
    <w:p w:rsidR="00D31964" w:rsidRPr="00314DC7" w:rsidRDefault="00D31964" w:rsidP="00D31964">
      <w:pPr>
        <w:rPr>
          <w:rFonts w:ascii="Calibri" w:hAnsi="Calibri"/>
          <w:b/>
          <w:color w:val="000000"/>
          <w:spacing w:val="-3"/>
          <w:sz w:val="22"/>
          <w:szCs w:val="22"/>
          <w:lang w:val="es-ES" w:eastAsia="es-EC"/>
        </w:rPr>
      </w:pPr>
      <w:r w:rsidRPr="00314DC7">
        <w:rPr>
          <w:rFonts w:ascii="Calibri" w:hAnsi="Calibri"/>
          <w:b/>
          <w:color w:val="000000"/>
          <w:spacing w:val="-3"/>
          <w:sz w:val="22"/>
          <w:szCs w:val="22"/>
          <w:lang w:val="es-ES" w:eastAsia="es-EC"/>
        </w:rPr>
        <w:t>PARA DIGITALIZACIÓN E INDEXACIÓN Y SISTEMA REGISTRAL ELECTRÓNICO</w:t>
      </w:r>
    </w:p>
    <w:p w:rsidR="00D31964" w:rsidRPr="00314DC7" w:rsidRDefault="00D31964" w:rsidP="00D31964">
      <w:pPr>
        <w:rPr>
          <w:rFonts w:ascii="Calibri" w:hAnsi="Calibri"/>
          <w:b/>
          <w:color w:val="000000"/>
          <w:spacing w:val="-3"/>
          <w:sz w:val="22"/>
          <w:szCs w:val="22"/>
          <w:lang w:val="es-ES" w:eastAsia="es-EC"/>
        </w:rPr>
      </w:pPr>
    </w:p>
    <w:p w:rsidR="00D31964" w:rsidRPr="000361C1" w:rsidRDefault="00D31964" w:rsidP="00D31964">
      <w:pPr>
        <w:pStyle w:val="Textbody"/>
        <w:tabs>
          <w:tab w:val="left" w:pos="621"/>
        </w:tabs>
        <w:spacing w:after="0"/>
        <w:jc w:val="both"/>
        <w:rPr>
          <w:rFonts w:ascii="Calibri" w:hAnsi="Calibri" w:cs="Calibri"/>
          <w:spacing w:val="-3"/>
          <w:sz w:val="22"/>
          <w:szCs w:val="22"/>
          <w:lang w:val="es-ES" w:eastAsia="ar-SA"/>
        </w:rPr>
      </w:pPr>
      <w:r w:rsidRPr="000361C1">
        <w:rPr>
          <w:rFonts w:ascii="Calibri" w:hAnsi="Calibri" w:cs="Calibri"/>
          <w:spacing w:val="-3"/>
          <w:sz w:val="22"/>
          <w:szCs w:val="22"/>
          <w:lang w:val="es-ES" w:eastAsia="ar-SA"/>
        </w:rPr>
        <w:t xml:space="preserve">El oferente que  ejecute  el proceso  deberá    llevar  a cabo la digitalización con  escáneres de  última generación, con tecnología de punta, automática y con inteligencia  artificial incorporada, para el control de calidad para la validación y edición de las imágenes digitalizadas, así como </w:t>
      </w:r>
      <w:r w:rsidRPr="000361C1">
        <w:rPr>
          <w:rFonts w:ascii="Calibri" w:hAnsi="Calibri" w:cs="Calibri"/>
          <w:spacing w:val="-3"/>
          <w:sz w:val="22"/>
          <w:szCs w:val="22"/>
          <w:lang w:val="es-ES" w:eastAsia="ar-SA"/>
        </w:rPr>
        <w:lastRenderedPageBreak/>
        <w:t xml:space="preserve">disponer de la tecnología necesaria para los procesos de indexación y extracción de la información contenida en las imágenes digitalizadas. </w:t>
      </w:r>
    </w:p>
    <w:p w:rsidR="00D31964" w:rsidRDefault="00D31964" w:rsidP="00D31964">
      <w:pPr>
        <w:pStyle w:val="Textbody"/>
        <w:tabs>
          <w:tab w:val="left" w:pos="621"/>
        </w:tabs>
        <w:spacing w:after="0"/>
        <w:jc w:val="both"/>
        <w:rPr>
          <w:rFonts w:ascii="Calibri" w:hAnsi="Calibri" w:cs="Calibri"/>
          <w:spacing w:val="-3"/>
          <w:sz w:val="22"/>
          <w:szCs w:val="22"/>
          <w:highlight w:val="yellow"/>
          <w:lang w:val="es-ES" w:eastAsia="ar-SA"/>
        </w:rPr>
      </w:pPr>
    </w:p>
    <w:p w:rsidR="00D31964" w:rsidRPr="000361C1" w:rsidRDefault="00D31964" w:rsidP="00D31964">
      <w:pPr>
        <w:pStyle w:val="Textbody"/>
        <w:tabs>
          <w:tab w:val="left" w:pos="621"/>
        </w:tabs>
        <w:spacing w:after="0"/>
        <w:jc w:val="both"/>
        <w:rPr>
          <w:rFonts w:ascii="Calibri" w:hAnsi="Calibri" w:cs="Calibri"/>
          <w:spacing w:val="-3"/>
          <w:sz w:val="22"/>
          <w:szCs w:val="22"/>
          <w:lang w:val="es-ES" w:eastAsia="ar-SA"/>
        </w:rPr>
      </w:pPr>
      <w:r w:rsidRPr="000361C1">
        <w:rPr>
          <w:rFonts w:ascii="Calibri" w:hAnsi="Calibri" w:cs="Calibri"/>
          <w:spacing w:val="-3"/>
          <w:sz w:val="22"/>
          <w:szCs w:val="22"/>
          <w:lang w:val="es-ES" w:eastAsia="ar-SA"/>
        </w:rPr>
        <w:t xml:space="preserve"> Los </w:t>
      </w:r>
      <w:r w:rsidRPr="00EF49CB">
        <w:rPr>
          <w:rFonts w:ascii="Calibri" w:hAnsi="Calibri" w:cs="Calibri"/>
          <w:spacing w:val="-3"/>
          <w:sz w:val="22"/>
          <w:szCs w:val="22"/>
          <w:lang w:val="es-ES" w:eastAsia="ar-SA"/>
        </w:rPr>
        <w:t xml:space="preserve">escáneres deberán ser especializados en la digitalización no invasiva de libros; de alta producción (mínimo 2000 páginas por hora, alta resolución óptica (400dpi), con una tecnología de captura igual o superior a 12 </w:t>
      </w:r>
      <w:r w:rsidR="002C489F" w:rsidRPr="00EF49CB">
        <w:rPr>
          <w:rFonts w:ascii="Calibri" w:hAnsi="Calibri" w:cs="Calibri"/>
          <w:spacing w:val="-3"/>
          <w:sz w:val="22"/>
          <w:szCs w:val="22"/>
          <w:lang w:val="es-ES" w:eastAsia="ar-SA"/>
        </w:rPr>
        <w:t>mega píxeles</w:t>
      </w:r>
      <w:r w:rsidRPr="00EF49CB">
        <w:rPr>
          <w:rFonts w:ascii="Calibri" w:hAnsi="Calibri" w:cs="Calibri"/>
          <w:spacing w:val="-3"/>
          <w:sz w:val="22"/>
          <w:szCs w:val="22"/>
          <w:lang w:val="es-ES" w:eastAsia="ar-SA"/>
        </w:rPr>
        <w:t xml:space="preserve"> cumpliendo además con las normas técnicas emitidas por la DINARDAP.</w:t>
      </w:r>
    </w:p>
    <w:p w:rsidR="00D31964" w:rsidRDefault="00D31964" w:rsidP="00D31964">
      <w:pPr>
        <w:pStyle w:val="Textbody"/>
        <w:tabs>
          <w:tab w:val="left" w:pos="621"/>
        </w:tabs>
        <w:spacing w:after="0"/>
        <w:jc w:val="both"/>
        <w:rPr>
          <w:rFonts w:ascii="Calibri" w:hAnsi="Calibri" w:cs="Calibri"/>
          <w:spacing w:val="-3"/>
          <w:sz w:val="22"/>
          <w:szCs w:val="22"/>
          <w:highlight w:val="yellow"/>
          <w:lang w:val="es-ES" w:eastAsia="ar-SA"/>
        </w:rPr>
      </w:pPr>
    </w:p>
    <w:p w:rsidR="00D31964" w:rsidRPr="00941ED8" w:rsidRDefault="00D31964" w:rsidP="00D31964">
      <w:pPr>
        <w:pStyle w:val="Textbody"/>
        <w:tabs>
          <w:tab w:val="left" w:pos="621"/>
        </w:tabs>
        <w:spacing w:after="0"/>
        <w:jc w:val="both"/>
        <w:rPr>
          <w:rFonts w:ascii="Calibri" w:hAnsi="Calibri" w:cs="Calibri"/>
          <w:spacing w:val="-3"/>
          <w:sz w:val="22"/>
          <w:szCs w:val="22"/>
          <w:lang w:val="es-ES" w:eastAsia="ar-SA"/>
        </w:rPr>
      </w:pPr>
      <w:r>
        <w:rPr>
          <w:rFonts w:ascii="Calibri" w:hAnsi="Calibri" w:cs="Calibri"/>
          <w:spacing w:val="-3"/>
          <w:sz w:val="22"/>
          <w:szCs w:val="22"/>
          <w:lang w:val="es-ES" w:eastAsia="ar-SA"/>
        </w:rPr>
        <w:t>Además deberá disponer</w:t>
      </w:r>
      <w:r w:rsidRPr="000361C1">
        <w:rPr>
          <w:rFonts w:ascii="Calibri" w:hAnsi="Calibri" w:cs="Calibri"/>
          <w:spacing w:val="-3"/>
          <w:sz w:val="22"/>
          <w:szCs w:val="22"/>
          <w:lang w:val="es-ES" w:eastAsia="ar-SA"/>
        </w:rPr>
        <w:t xml:space="preserve"> </w:t>
      </w:r>
      <w:r>
        <w:rPr>
          <w:rFonts w:ascii="Calibri" w:hAnsi="Calibri" w:cs="Calibri"/>
          <w:spacing w:val="-3"/>
          <w:sz w:val="22"/>
          <w:szCs w:val="22"/>
          <w:lang w:val="es-ES" w:eastAsia="ar-SA"/>
        </w:rPr>
        <w:t xml:space="preserve">al menos </w:t>
      </w:r>
      <w:r w:rsidRPr="000361C1">
        <w:rPr>
          <w:rFonts w:ascii="Calibri" w:hAnsi="Calibri" w:cs="Calibri"/>
          <w:spacing w:val="-3"/>
          <w:sz w:val="22"/>
          <w:szCs w:val="22"/>
          <w:lang w:val="es-ES" w:eastAsia="ar-SA"/>
        </w:rPr>
        <w:t xml:space="preserve">10 computadores para el área de capacitación, </w:t>
      </w:r>
      <w:r w:rsidRPr="000361C1">
        <w:rPr>
          <w:rFonts w:ascii="Calibri" w:hAnsi="Calibri"/>
          <w:color w:val="000000"/>
          <w:spacing w:val="-3"/>
          <w:sz w:val="22"/>
          <w:szCs w:val="22"/>
          <w:lang w:val="es-ES"/>
        </w:rPr>
        <w:t xml:space="preserve"> 10 estaciones de trabajo y  </w:t>
      </w:r>
      <w:r w:rsidRPr="000361C1">
        <w:rPr>
          <w:rFonts w:ascii="Calibri" w:hAnsi="Calibri" w:cs="Calibri"/>
          <w:spacing w:val="-3"/>
          <w:sz w:val="22"/>
          <w:szCs w:val="22"/>
          <w:lang w:val="es-ES" w:eastAsia="ar-SA"/>
        </w:rPr>
        <w:t>los UPS respectivos que necesite para su correcto desempeño. El oferente deberá hacerse responsable del mantenimiento, soporte y garantía de este equipo;  presentará un Plan de Mantenimiento Preventivo, para lo cual observará las disposiciones constantes en las Resoluciones INCOP-0085-2013, E   INCOP-090-2013</w:t>
      </w:r>
      <w:r>
        <w:rPr>
          <w:rFonts w:ascii="Calibri" w:hAnsi="Calibri" w:cs="Calibri"/>
          <w:spacing w:val="-3"/>
          <w:sz w:val="22"/>
          <w:szCs w:val="22"/>
          <w:lang w:val="es-ES" w:eastAsia="ar-SA"/>
        </w:rPr>
        <w:t>. Sin perjuicio de contar con el equipo mínimo, el oferente podrá incluir equipos y estaciones adicionales a efecto de garantizar los productos requeridos.</w:t>
      </w:r>
      <w:r w:rsidRPr="00941ED8">
        <w:rPr>
          <w:rFonts w:ascii="Calibri" w:hAnsi="Calibri" w:cs="Calibri"/>
          <w:spacing w:val="-3"/>
          <w:sz w:val="22"/>
          <w:szCs w:val="22"/>
          <w:lang w:val="es-ES" w:eastAsia="ar-SA"/>
        </w:rPr>
        <w:t xml:space="preserve"> </w:t>
      </w:r>
    </w:p>
    <w:p w:rsidR="00D31964" w:rsidRDefault="00D31964" w:rsidP="00D31964">
      <w:pPr>
        <w:jc w:val="both"/>
        <w:rPr>
          <w:rFonts w:ascii="Calibri" w:hAnsi="Calibri"/>
          <w:color w:val="000000"/>
          <w:spacing w:val="-3"/>
          <w:sz w:val="22"/>
          <w:szCs w:val="22"/>
          <w:lang w:val="es-ES" w:eastAsia="es-EC"/>
        </w:rPr>
      </w:pPr>
    </w:p>
    <w:p w:rsidR="00D31964" w:rsidRPr="00E34834" w:rsidRDefault="00D31964" w:rsidP="00D31964">
      <w:pPr>
        <w:jc w:val="both"/>
        <w:rPr>
          <w:rFonts w:ascii="Calibri" w:hAnsi="Calibri"/>
          <w:color w:val="000000"/>
          <w:spacing w:val="-3"/>
          <w:sz w:val="22"/>
          <w:szCs w:val="22"/>
          <w:lang w:val="es-ES" w:eastAsia="es-EC"/>
        </w:rPr>
      </w:pPr>
      <w:r w:rsidRPr="003E5C97">
        <w:rPr>
          <w:rFonts w:ascii="Calibri" w:eastAsia="Calibri" w:hAnsi="Calibri"/>
          <w:sz w:val="22"/>
          <w:szCs w:val="22"/>
        </w:rPr>
        <w:t>El oferente deberá demostrar que cuenta con la autorización</w:t>
      </w:r>
      <w:r>
        <w:rPr>
          <w:rFonts w:ascii="Calibri" w:eastAsia="Calibri" w:hAnsi="Calibri"/>
          <w:sz w:val="22"/>
          <w:szCs w:val="22"/>
        </w:rPr>
        <w:t xml:space="preserve"> </w:t>
      </w:r>
      <w:r w:rsidRPr="003E5C97">
        <w:rPr>
          <w:rFonts w:ascii="Calibri" w:eastAsia="Calibri" w:hAnsi="Calibri"/>
          <w:sz w:val="22"/>
          <w:szCs w:val="22"/>
        </w:rPr>
        <w:t xml:space="preserve"> respectiva para utilizar la tecnología que propone. Además deberá presentar las garantías por el mantenimiento preventivo y correctivo de los bienes que utilizará durante el proceso.</w:t>
      </w:r>
    </w:p>
    <w:p w:rsidR="00D31964" w:rsidRPr="00314DC7" w:rsidRDefault="00D31964" w:rsidP="00D31964">
      <w:pPr>
        <w:rPr>
          <w:rFonts w:ascii="Calibri" w:hAnsi="Calibri"/>
          <w:color w:val="000000"/>
          <w:spacing w:val="-3"/>
          <w:sz w:val="22"/>
          <w:szCs w:val="22"/>
          <w:lang w:val="es-ES" w:eastAsia="es-EC"/>
        </w:rPr>
      </w:pPr>
    </w:p>
    <w:p w:rsidR="00D31964" w:rsidRPr="00314DC7" w:rsidRDefault="00D31964" w:rsidP="00D31964">
      <w:pPr>
        <w:rPr>
          <w:rFonts w:ascii="Calibri" w:hAnsi="Calibri"/>
          <w:color w:val="000000"/>
          <w:spacing w:val="-3"/>
          <w:sz w:val="22"/>
          <w:szCs w:val="22"/>
          <w:lang w:val="es-ES" w:eastAsia="es-EC"/>
        </w:rPr>
      </w:pPr>
    </w:p>
    <w:p w:rsidR="00D31964" w:rsidRPr="00577883" w:rsidRDefault="00D31964" w:rsidP="00D16A65">
      <w:pPr>
        <w:numPr>
          <w:ilvl w:val="0"/>
          <w:numId w:val="46"/>
        </w:numPr>
        <w:jc w:val="both"/>
        <w:rPr>
          <w:rFonts w:ascii="Calibri" w:hAnsi="Calibri"/>
          <w:b/>
          <w:color w:val="000000"/>
          <w:spacing w:val="-3"/>
          <w:sz w:val="22"/>
          <w:szCs w:val="22"/>
          <w:lang w:val="es-ES" w:eastAsia="es-EC"/>
        </w:rPr>
      </w:pPr>
      <w:r w:rsidRPr="00577883">
        <w:rPr>
          <w:rFonts w:ascii="Calibri" w:hAnsi="Calibri"/>
          <w:b/>
          <w:color w:val="000000"/>
          <w:spacing w:val="-3"/>
          <w:sz w:val="22"/>
          <w:szCs w:val="22"/>
          <w:lang w:val="es-ES" w:eastAsia="es-EC"/>
        </w:rPr>
        <w:t>EQUIPOS (HARDWARE Y SOFTWARE) DE LA PLATAFORMA QUE EL PROVEEDOR ENTREGARA AL RPQ PARA DIGITALIZACIÓN E INDEXACIÓN DEL ACERVO REGISTRAL, SISTEMA REGISTRAL ELECTRÓNICO Y SERVICIOS TELEMÁTICOS.</w:t>
      </w:r>
    </w:p>
    <w:p w:rsidR="00D31964" w:rsidRPr="003E5C97" w:rsidRDefault="00D31964" w:rsidP="00D31964">
      <w:pPr>
        <w:rPr>
          <w:rFonts w:ascii="Calibri" w:hAnsi="Calibri"/>
          <w:b/>
          <w:sz w:val="28"/>
          <w:szCs w:val="28"/>
          <w:lang w:val="es-ES"/>
        </w:rPr>
      </w:pPr>
    </w:p>
    <w:p w:rsidR="00D31964" w:rsidRPr="002F1974" w:rsidRDefault="00D31964" w:rsidP="00D31964">
      <w:pPr>
        <w:rPr>
          <w:rFonts w:ascii="Calibri" w:hAnsi="Calibri"/>
          <w:b/>
          <w:bCs/>
          <w:color w:val="000000"/>
          <w:sz w:val="20"/>
          <w:szCs w:val="20"/>
          <w:lang w:val="es-MX" w:eastAsia="es-MX"/>
        </w:rPr>
      </w:pPr>
      <w:r w:rsidRPr="002F1974">
        <w:rPr>
          <w:rFonts w:ascii="Calibri" w:hAnsi="Calibri"/>
          <w:b/>
          <w:bCs/>
          <w:color w:val="000000"/>
          <w:sz w:val="20"/>
          <w:szCs w:val="20"/>
          <w:lang w:val="es-MX" w:eastAsia="es-MX"/>
        </w:rPr>
        <w:t>ESPECIFICACIONES PARA SERVIDORES</w:t>
      </w:r>
    </w:p>
    <w:p w:rsidR="00D31964" w:rsidRPr="002F1974" w:rsidRDefault="00D31964" w:rsidP="00D31964">
      <w:pPr>
        <w:rPr>
          <w:rFonts w:ascii="Calibri" w:hAnsi="Calibri"/>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1086"/>
        <w:gridCol w:w="802"/>
        <w:gridCol w:w="851"/>
        <w:gridCol w:w="1372"/>
        <w:gridCol w:w="1134"/>
      </w:tblGrid>
      <w:tr w:rsidR="00D31964" w:rsidRPr="002F1974" w:rsidTr="00733ED0">
        <w:trPr>
          <w:trHeight w:val="300"/>
        </w:trPr>
        <w:tc>
          <w:tcPr>
            <w:tcW w:w="2943"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FUNCIÓN</w:t>
            </w:r>
          </w:p>
        </w:tc>
        <w:tc>
          <w:tcPr>
            <w:tcW w:w="1701"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CPU</w:t>
            </w:r>
          </w:p>
        </w:tc>
        <w:tc>
          <w:tcPr>
            <w:tcW w:w="1086"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MEMORIA</w:t>
            </w:r>
          </w:p>
        </w:tc>
        <w:tc>
          <w:tcPr>
            <w:tcW w:w="802"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DISCO</w:t>
            </w:r>
          </w:p>
        </w:tc>
        <w:tc>
          <w:tcPr>
            <w:tcW w:w="851"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NIC</w:t>
            </w:r>
          </w:p>
        </w:tc>
        <w:tc>
          <w:tcPr>
            <w:tcW w:w="1372" w:type="dxa"/>
            <w:shd w:val="clear" w:color="auto" w:fill="C0C0C0"/>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SOFTWARE</w:t>
            </w:r>
          </w:p>
        </w:tc>
        <w:tc>
          <w:tcPr>
            <w:tcW w:w="1134" w:type="dxa"/>
            <w:shd w:val="clear" w:color="auto" w:fill="C0C0C0"/>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CANTIDAD</w:t>
            </w:r>
          </w:p>
        </w:tc>
      </w:tr>
      <w:tr w:rsidR="00D31964" w:rsidRPr="002F1974" w:rsidTr="00733ED0">
        <w:trPr>
          <w:trHeight w:val="300"/>
        </w:trPr>
        <w:tc>
          <w:tcPr>
            <w:tcW w:w="2943" w:type="dxa"/>
            <w:tcBorders>
              <w:bottom w:val="single" w:sz="4" w:space="0" w:color="auto"/>
            </w:tcBorders>
            <w:shd w:val="clear" w:color="auto" w:fill="auto"/>
            <w:noWrap/>
            <w:hideMark/>
          </w:tcPr>
          <w:p w:rsidR="00D31964" w:rsidRPr="002F1974" w:rsidRDefault="00D31964" w:rsidP="009A2907">
            <w:pPr>
              <w:rPr>
                <w:rFonts w:ascii="Calibri" w:hAnsi="Calibri"/>
                <w:b/>
                <w:bCs/>
                <w:color w:val="000000"/>
                <w:sz w:val="20"/>
                <w:szCs w:val="20"/>
                <w:lang w:val="es-MX" w:eastAsia="es-MX"/>
              </w:rPr>
            </w:pPr>
            <w:r w:rsidRPr="002F1974">
              <w:rPr>
                <w:rFonts w:ascii="Calibri" w:hAnsi="Calibri"/>
                <w:b/>
                <w:bCs/>
                <w:color w:val="000000"/>
                <w:sz w:val="20"/>
                <w:szCs w:val="20"/>
                <w:lang w:val="es-MX" w:eastAsia="es-MX"/>
              </w:rPr>
              <w:t>Controlador dominio</w:t>
            </w:r>
          </w:p>
        </w:tc>
        <w:tc>
          <w:tcPr>
            <w:tcW w:w="1701" w:type="dxa"/>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2 Proc. 4 Cores</w:t>
            </w:r>
          </w:p>
        </w:tc>
        <w:tc>
          <w:tcPr>
            <w:tcW w:w="1086" w:type="dxa"/>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16 GB</w:t>
            </w:r>
          </w:p>
        </w:tc>
        <w:tc>
          <w:tcPr>
            <w:tcW w:w="802" w:type="dxa"/>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120 GB</w:t>
            </w:r>
          </w:p>
        </w:tc>
        <w:tc>
          <w:tcPr>
            <w:tcW w:w="851" w:type="dxa"/>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2 1Gb</w:t>
            </w:r>
          </w:p>
        </w:tc>
        <w:tc>
          <w:tcPr>
            <w:tcW w:w="1372" w:type="dxa"/>
            <w:tcBorders>
              <w:bottom w:val="single" w:sz="4" w:space="0" w:color="auto"/>
            </w:tcBorders>
            <w:shd w:val="clear" w:color="auto" w:fill="auto"/>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WIN 2012 DC</w:t>
            </w:r>
          </w:p>
        </w:tc>
        <w:tc>
          <w:tcPr>
            <w:tcW w:w="1134" w:type="dxa"/>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1</w:t>
            </w:r>
          </w:p>
        </w:tc>
      </w:tr>
      <w:tr w:rsidR="00D31964" w:rsidRPr="002F1974" w:rsidTr="00733ED0">
        <w:trPr>
          <w:trHeight w:val="300"/>
        </w:trPr>
        <w:tc>
          <w:tcPr>
            <w:tcW w:w="2943" w:type="dxa"/>
            <w:shd w:val="clear" w:color="auto" w:fill="auto"/>
            <w:noWrap/>
            <w:hideMark/>
          </w:tcPr>
          <w:p w:rsidR="00D31964" w:rsidRPr="002F1974" w:rsidRDefault="00D31964" w:rsidP="009A2907">
            <w:pPr>
              <w:rPr>
                <w:rFonts w:ascii="Calibri" w:hAnsi="Calibri"/>
                <w:b/>
                <w:bCs/>
                <w:color w:val="000000"/>
                <w:sz w:val="20"/>
                <w:szCs w:val="20"/>
                <w:lang w:val="es-MX" w:eastAsia="es-MX"/>
              </w:rPr>
            </w:pPr>
            <w:r w:rsidRPr="002F1974">
              <w:rPr>
                <w:rFonts w:ascii="Calibri" w:hAnsi="Calibri"/>
                <w:b/>
                <w:bCs/>
                <w:color w:val="000000"/>
                <w:sz w:val="20"/>
                <w:szCs w:val="20"/>
                <w:lang w:val="es-MX" w:eastAsia="es-MX"/>
              </w:rPr>
              <w:t xml:space="preserve">Host de </w:t>
            </w:r>
            <w:r w:rsidR="00C201BF" w:rsidRPr="002F1974">
              <w:rPr>
                <w:rFonts w:ascii="Calibri" w:hAnsi="Calibri"/>
                <w:b/>
                <w:bCs/>
                <w:color w:val="000000"/>
                <w:sz w:val="20"/>
                <w:szCs w:val="20"/>
                <w:lang w:val="es-MX" w:eastAsia="es-MX"/>
              </w:rPr>
              <w:t>vitalización</w:t>
            </w:r>
          </w:p>
        </w:tc>
        <w:tc>
          <w:tcPr>
            <w:tcW w:w="1701"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2 Proc. 8 Cores</w:t>
            </w:r>
          </w:p>
        </w:tc>
        <w:tc>
          <w:tcPr>
            <w:tcW w:w="1086"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64 GB</w:t>
            </w:r>
          </w:p>
        </w:tc>
        <w:tc>
          <w:tcPr>
            <w:tcW w:w="802"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128 GB</w:t>
            </w:r>
          </w:p>
        </w:tc>
        <w:tc>
          <w:tcPr>
            <w:tcW w:w="851"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4 1Gb</w:t>
            </w:r>
          </w:p>
        </w:tc>
        <w:tc>
          <w:tcPr>
            <w:tcW w:w="1372" w:type="dxa"/>
            <w:shd w:val="clear" w:color="auto" w:fill="auto"/>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WIN 2012 DC</w:t>
            </w:r>
          </w:p>
        </w:tc>
        <w:tc>
          <w:tcPr>
            <w:tcW w:w="1134"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1</w:t>
            </w:r>
          </w:p>
        </w:tc>
      </w:tr>
      <w:tr w:rsidR="00D31964" w:rsidRPr="002F1974" w:rsidTr="00733ED0">
        <w:trPr>
          <w:trHeight w:val="300"/>
        </w:trPr>
        <w:tc>
          <w:tcPr>
            <w:tcW w:w="2943" w:type="dxa"/>
            <w:shd w:val="clear" w:color="auto" w:fill="auto"/>
            <w:noWrap/>
            <w:hideMark/>
          </w:tcPr>
          <w:p w:rsidR="00D31964" w:rsidRPr="002F1974" w:rsidRDefault="00D31964" w:rsidP="009A2907">
            <w:pPr>
              <w:rPr>
                <w:rFonts w:ascii="Calibri" w:hAnsi="Calibri"/>
                <w:b/>
                <w:bCs/>
                <w:color w:val="000000"/>
                <w:sz w:val="20"/>
                <w:szCs w:val="20"/>
                <w:lang w:val="es-MX" w:eastAsia="es-MX"/>
              </w:rPr>
            </w:pPr>
            <w:r w:rsidRPr="002F1974">
              <w:rPr>
                <w:rFonts w:ascii="Calibri" w:hAnsi="Calibri"/>
                <w:b/>
                <w:bCs/>
                <w:color w:val="000000"/>
                <w:sz w:val="20"/>
                <w:szCs w:val="20"/>
                <w:lang w:val="es-MX" w:eastAsia="es-MX"/>
              </w:rPr>
              <w:t>Ampliación de memoria para servidores existentes en el RPQ</w:t>
            </w:r>
          </w:p>
        </w:tc>
        <w:tc>
          <w:tcPr>
            <w:tcW w:w="1701"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 </w:t>
            </w:r>
          </w:p>
        </w:tc>
        <w:tc>
          <w:tcPr>
            <w:tcW w:w="1086"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96 GB</w:t>
            </w:r>
          </w:p>
        </w:tc>
        <w:tc>
          <w:tcPr>
            <w:tcW w:w="802"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 </w:t>
            </w:r>
          </w:p>
        </w:tc>
        <w:tc>
          <w:tcPr>
            <w:tcW w:w="851"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 </w:t>
            </w:r>
          </w:p>
        </w:tc>
        <w:tc>
          <w:tcPr>
            <w:tcW w:w="1372" w:type="dxa"/>
            <w:shd w:val="clear" w:color="auto" w:fill="auto"/>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 </w:t>
            </w:r>
          </w:p>
        </w:tc>
        <w:tc>
          <w:tcPr>
            <w:tcW w:w="1134" w:type="dxa"/>
            <w:shd w:val="clear" w:color="auto" w:fill="auto"/>
            <w:noWrap/>
            <w:hideMark/>
          </w:tcPr>
          <w:p w:rsidR="00D31964" w:rsidRPr="002F1974" w:rsidRDefault="00D31964" w:rsidP="009A2907">
            <w:pPr>
              <w:jc w:val="both"/>
              <w:rPr>
                <w:rFonts w:ascii="Calibri" w:hAnsi="Calibri"/>
                <w:color w:val="000000"/>
                <w:sz w:val="20"/>
                <w:szCs w:val="20"/>
                <w:lang w:val="es-MX" w:eastAsia="es-MX"/>
              </w:rPr>
            </w:pPr>
            <w:r w:rsidRPr="002F1974">
              <w:rPr>
                <w:rFonts w:ascii="Calibri" w:hAnsi="Calibri"/>
                <w:color w:val="000000"/>
                <w:sz w:val="20"/>
                <w:szCs w:val="20"/>
                <w:lang w:val="es-MX" w:eastAsia="es-MX"/>
              </w:rPr>
              <w:t>3</w:t>
            </w:r>
          </w:p>
        </w:tc>
      </w:tr>
    </w:tbl>
    <w:p w:rsidR="00D31964" w:rsidRPr="002F1974" w:rsidRDefault="00D31964" w:rsidP="00D31964">
      <w:pPr>
        <w:jc w:val="both"/>
        <w:rPr>
          <w:rFonts w:ascii="Calibri" w:hAnsi="Calibri"/>
          <w:sz w:val="20"/>
          <w:szCs w:val="20"/>
        </w:rPr>
      </w:pPr>
    </w:p>
    <w:p w:rsidR="00D31964" w:rsidRPr="002F1974" w:rsidRDefault="00D31964" w:rsidP="00D31964">
      <w:pPr>
        <w:jc w:val="both"/>
        <w:rPr>
          <w:rFonts w:ascii="Calibri" w:hAnsi="Calibri"/>
          <w:sz w:val="22"/>
          <w:szCs w:val="22"/>
        </w:rPr>
      </w:pPr>
      <w:r w:rsidRPr="002F1974">
        <w:rPr>
          <w:rFonts w:ascii="Calibri" w:hAnsi="Calibri"/>
          <w:sz w:val="22"/>
          <w:szCs w:val="22"/>
        </w:rPr>
        <w:t>El Registro de la Propiedad posee un chasis tipo Blade con la capacidad para el crecimiento requerido, los servidores a ser adquiridos deben cumplir con las siguientes características:</w:t>
      </w:r>
    </w:p>
    <w:p w:rsidR="00D31964" w:rsidRPr="002F1974" w:rsidRDefault="00D31964" w:rsidP="00D31964">
      <w:pPr>
        <w:jc w:val="both"/>
        <w:rPr>
          <w:rFonts w:ascii="Calibri" w:hAnsi="Calibri"/>
          <w:sz w:val="20"/>
          <w:szCs w:val="20"/>
        </w:rPr>
      </w:pPr>
    </w:p>
    <w:tbl>
      <w:tblPr>
        <w:tblW w:w="8946" w:type="dxa"/>
        <w:tblInd w:w="108" w:type="dxa"/>
        <w:tblLayout w:type="fixed"/>
        <w:tblLook w:val="0000"/>
      </w:tblPr>
      <w:tblGrid>
        <w:gridCol w:w="3969"/>
        <w:gridCol w:w="4977"/>
      </w:tblGrid>
      <w:tr w:rsidR="00D31964" w:rsidRPr="002F1974" w:rsidTr="009A2907">
        <w:trPr>
          <w:trHeight w:val="78"/>
        </w:trPr>
        <w:tc>
          <w:tcPr>
            <w:tcW w:w="3969" w:type="dxa"/>
            <w:tcBorders>
              <w:top w:val="single" w:sz="4" w:space="0" w:color="000000"/>
              <w:left w:val="single" w:sz="4" w:space="0" w:color="000000"/>
              <w:bottom w:val="single" w:sz="4" w:space="0" w:color="000000"/>
            </w:tcBorders>
            <w:shd w:val="clear" w:color="auto" w:fill="D9D9D9"/>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Característica</w:t>
            </w:r>
          </w:p>
        </w:tc>
        <w:tc>
          <w:tcPr>
            <w:tcW w:w="4977" w:type="dxa"/>
            <w:tcBorders>
              <w:top w:val="single" w:sz="4" w:space="0" w:color="000000"/>
              <w:left w:val="single" w:sz="4" w:space="0" w:color="000000"/>
              <w:bottom w:val="single" w:sz="4" w:space="0" w:color="000000"/>
              <w:right w:val="single" w:sz="4" w:space="0" w:color="auto"/>
            </w:tcBorders>
            <w:shd w:val="clear" w:color="auto" w:fill="D9D9D9"/>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Requerido</w:t>
            </w:r>
          </w:p>
        </w:tc>
      </w:tr>
      <w:tr w:rsidR="00D31964" w:rsidRPr="002F1974" w:rsidTr="009A2907">
        <w:trPr>
          <w:trHeight w:val="231"/>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MARCA</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Debe ser 100% compatible con el chasis Blade Center.</w:t>
            </w:r>
          </w:p>
        </w:tc>
      </w:tr>
      <w:tr w:rsidR="00D31964" w:rsidRPr="002F1974" w:rsidTr="009A2907">
        <w:trPr>
          <w:trHeight w:val="364"/>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sz w:val="20"/>
                <w:szCs w:val="20"/>
                <w:lang w:val="es-ES"/>
              </w:rPr>
            </w:pPr>
            <w:r w:rsidRPr="002F1974">
              <w:rPr>
                <w:rFonts w:ascii="Calibri" w:hAnsi="Calibri"/>
                <w:sz w:val="20"/>
                <w:szCs w:val="20"/>
                <w:lang w:val="es-ES"/>
              </w:rPr>
              <w:t>Modelo</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Especificar</w:t>
            </w:r>
          </w:p>
        </w:tc>
      </w:tr>
      <w:tr w:rsidR="00D31964" w:rsidRPr="002F1974" w:rsidTr="009A2907">
        <w:trPr>
          <w:trHeight w:val="364"/>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sz w:val="20"/>
                <w:szCs w:val="20"/>
                <w:lang w:val="es-ES"/>
              </w:rPr>
            </w:pPr>
            <w:r w:rsidRPr="002F1974">
              <w:rPr>
                <w:rFonts w:ascii="Calibri" w:hAnsi="Calibri"/>
                <w:sz w:val="20"/>
                <w:szCs w:val="20"/>
                <w:lang w:val="es-ES"/>
              </w:rPr>
              <w:t>Forma / Tipo</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Servidor blade</w:t>
            </w:r>
          </w:p>
        </w:tc>
      </w:tr>
      <w:tr w:rsidR="00D31964" w:rsidRPr="002F1974" w:rsidTr="009A2907">
        <w:trPr>
          <w:trHeight w:val="364"/>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PROCESADOR</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p>
        </w:tc>
      </w:tr>
      <w:tr w:rsidR="00D31964" w:rsidRPr="002F1974" w:rsidTr="009A2907">
        <w:trPr>
          <w:trHeight w:val="364"/>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Arquitectura procesadores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it-IT"/>
              </w:rPr>
            </w:pPr>
            <w:r w:rsidRPr="002F1974">
              <w:rPr>
                <w:rFonts w:ascii="Calibri" w:hAnsi="Calibri"/>
                <w:sz w:val="20"/>
                <w:szCs w:val="20"/>
                <w:lang w:val="it-IT"/>
              </w:rPr>
              <w:t>En base a lo requerido en el cuadro precedente</w:t>
            </w:r>
          </w:p>
        </w:tc>
      </w:tr>
      <w:tr w:rsidR="00D31964" w:rsidRPr="002F1974" w:rsidTr="009A2907">
        <w:trPr>
          <w:trHeight w:val="364"/>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Marca del procesador</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Especificar</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Número de procesadores soportados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2 (dos) procesadores</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Número de Procesadores instalados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2 (dos) procesadores</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it-IT"/>
              </w:rPr>
            </w:pPr>
            <w:r w:rsidRPr="002F1974">
              <w:rPr>
                <w:rFonts w:ascii="Calibri" w:hAnsi="Calibri"/>
                <w:sz w:val="20"/>
                <w:szCs w:val="20"/>
                <w:lang w:val="it-IT"/>
              </w:rPr>
              <w:t>En base a lo requerido en el cuadro precedente</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lastRenderedPageBreak/>
              <w:t>Número de cores por procesador</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it-IT"/>
              </w:rPr>
            </w:pPr>
            <w:r w:rsidRPr="002F1974">
              <w:rPr>
                <w:rFonts w:ascii="Calibri" w:hAnsi="Calibri"/>
                <w:sz w:val="20"/>
                <w:szCs w:val="20"/>
                <w:lang w:val="it-IT"/>
              </w:rPr>
              <w:t>En base a lo requerido en el cuadro precedente</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Cache de nivel 3 por cada procesador</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30MB Level 3</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64 Bits ó compatible</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RAM</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b/>
                <w:sz w:val="20"/>
                <w:szCs w:val="20"/>
                <w:lang w:val="es-ES"/>
              </w:rPr>
            </w:pP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Memoria Instalada</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it-IT"/>
              </w:rPr>
            </w:pPr>
            <w:r w:rsidRPr="002F1974">
              <w:rPr>
                <w:rFonts w:ascii="Calibri" w:hAnsi="Calibri"/>
                <w:sz w:val="20"/>
                <w:szCs w:val="20"/>
                <w:lang w:val="it-IT"/>
              </w:rPr>
              <w:t>En base a lo requerido en el cuadro precedente</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 de memoria</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n-US"/>
              </w:rPr>
              <w:t>Especificar</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Marca de las memorias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Homologadas y con número de parte propio de la marca del servidor</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bCs/>
                <w:sz w:val="20"/>
                <w:szCs w:val="20"/>
                <w:lang w:val="es-ES"/>
              </w:rPr>
            </w:pPr>
            <w:r w:rsidRPr="002F1974">
              <w:rPr>
                <w:rFonts w:ascii="Calibri" w:hAnsi="Calibri"/>
                <w:b/>
                <w:bCs/>
                <w:sz w:val="20"/>
                <w:szCs w:val="20"/>
                <w:lang w:val="es-ES"/>
              </w:rPr>
              <w:t>ALMACENAMIENTO INTERNO</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 </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 xml:space="preserve">Capacidad </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it-IT"/>
              </w:rPr>
            </w:pPr>
            <w:r w:rsidRPr="002F1974">
              <w:rPr>
                <w:rFonts w:ascii="Calibri" w:hAnsi="Calibri"/>
                <w:sz w:val="20"/>
                <w:szCs w:val="20"/>
                <w:lang w:val="it-IT"/>
              </w:rPr>
              <w:t>En base a lo requerido en el cuadro precedente</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Capacidad de realizar boot desde la SAN</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Controladora de Discos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 sin necesidad de incluir tarjetas adicionales y que soporte RAID 0  y  1</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bCs/>
                <w:sz w:val="20"/>
                <w:szCs w:val="20"/>
                <w:lang w:val="es-ES"/>
              </w:rPr>
            </w:pPr>
            <w:r w:rsidRPr="002F1974">
              <w:rPr>
                <w:rFonts w:ascii="Calibri" w:hAnsi="Calibri"/>
                <w:sz w:val="20"/>
                <w:szCs w:val="20"/>
                <w:lang w:val="es-ES"/>
              </w:rPr>
              <w:t>Cantidad de discos duros soportados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2 (dos)</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bCs/>
                <w:sz w:val="20"/>
                <w:szCs w:val="20"/>
                <w:lang w:val="es-ES"/>
              </w:rPr>
            </w:pPr>
            <w:r w:rsidRPr="002F1974">
              <w:rPr>
                <w:rFonts w:ascii="Calibri" w:hAnsi="Calibri"/>
                <w:sz w:val="20"/>
                <w:szCs w:val="20"/>
                <w:lang w:val="es-ES"/>
              </w:rPr>
              <w:t>Tipo de discos duros soportados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SAS, SSD, SATA</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b/>
                <w:bCs/>
                <w:sz w:val="20"/>
                <w:szCs w:val="20"/>
                <w:lang w:val="es-ES"/>
              </w:rPr>
            </w:pPr>
            <w:r w:rsidRPr="002F1974">
              <w:rPr>
                <w:rFonts w:ascii="Calibri" w:hAnsi="Calibri"/>
                <w:b/>
                <w:bCs/>
                <w:sz w:val="20"/>
                <w:szCs w:val="20"/>
                <w:lang w:val="es-ES"/>
              </w:rPr>
              <w:t>OTROS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Debe tener un panel de diagnóstico</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Administración vía consola local y/o remota</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Encendido y Apagado remoto</w:t>
            </w:r>
          </w:p>
        </w:tc>
        <w:tc>
          <w:tcPr>
            <w:tcW w:w="4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Software Administración / Reportes Fallas</w:t>
            </w:r>
          </w:p>
        </w:tc>
        <w:tc>
          <w:tcPr>
            <w:tcW w:w="4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Control remoto de Servidores</w:t>
            </w:r>
          </w:p>
        </w:tc>
        <w:tc>
          <w:tcPr>
            <w:tcW w:w="4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 xml:space="preserve">Garantía </w:t>
            </w:r>
          </w:p>
        </w:tc>
        <w:tc>
          <w:tcPr>
            <w:tcW w:w="4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Garantía técnica de 5 años (5-5-5) en las piezas, partes adquiridas y mano de obra</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Soporte de hardware</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 24x7, 4 horas de respuesta por cinco años</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Soporte de software</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 24x7, 4 horas de respuesta por cinco años</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Instalación, configuración e implementación de los equipos ofertados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Certificados de que el proveedor es distribuidor autorizado de los productos ofertados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A847B7" w:rsidTr="009A2907">
        <w:trPr>
          <w:trHeight w:val="298"/>
        </w:trPr>
        <w:tc>
          <w:tcPr>
            <w:tcW w:w="3969"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Sistemas operativos soportados</w:t>
            </w:r>
          </w:p>
        </w:tc>
        <w:tc>
          <w:tcPr>
            <w:tcW w:w="4977"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n-US"/>
              </w:rPr>
            </w:pPr>
            <w:r w:rsidRPr="002F1974">
              <w:rPr>
                <w:rFonts w:ascii="Calibri" w:hAnsi="Calibri"/>
                <w:sz w:val="20"/>
                <w:szCs w:val="20"/>
                <w:lang w:val="en-US"/>
              </w:rPr>
              <w:t>Microsoft Windows Server,</w:t>
            </w:r>
            <w:r w:rsidRPr="002F1974">
              <w:rPr>
                <w:rFonts w:ascii="Calibri" w:hAnsi="Calibri"/>
                <w:sz w:val="20"/>
                <w:szCs w:val="20"/>
                <w:lang w:val="en-US"/>
              </w:rPr>
              <w:br/>
              <w:t>Microsoft Windows Server Hyper V,</w:t>
            </w:r>
            <w:r w:rsidRPr="002F1974">
              <w:rPr>
                <w:rFonts w:ascii="Calibri" w:hAnsi="Calibri"/>
                <w:sz w:val="20"/>
                <w:szCs w:val="20"/>
                <w:lang w:val="en-US"/>
              </w:rPr>
              <w:br/>
              <w:t>Red Hat Enterprise Linux (RHEL),</w:t>
            </w:r>
            <w:r w:rsidRPr="002F1974">
              <w:rPr>
                <w:rFonts w:ascii="Calibri" w:hAnsi="Calibri"/>
                <w:sz w:val="20"/>
                <w:szCs w:val="20"/>
                <w:lang w:val="en-US"/>
              </w:rPr>
              <w:br/>
              <w:t>SUSE Linux Enterprise Server (SLES),</w:t>
            </w:r>
            <w:r w:rsidRPr="002F1974">
              <w:rPr>
                <w:rFonts w:ascii="Calibri" w:hAnsi="Calibri"/>
                <w:sz w:val="20"/>
                <w:szCs w:val="20"/>
                <w:lang w:val="en-US"/>
              </w:rPr>
              <w:br/>
              <w:t>Solaris</w:t>
            </w:r>
            <w:r w:rsidRPr="002F1974">
              <w:rPr>
                <w:rFonts w:ascii="Calibri" w:hAnsi="Calibri"/>
                <w:sz w:val="20"/>
                <w:szCs w:val="20"/>
                <w:lang w:val="en-US"/>
              </w:rPr>
              <w:br/>
              <w:t>Vmware</w:t>
            </w:r>
          </w:p>
        </w:tc>
      </w:tr>
    </w:tbl>
    <w:p w:rsidR="00D31964" w:rsidRPr="002F1974" w:rsidRDefault="00D31964" w:rsidP="00D31964">
      <w:pPr>
        <w:jc w:val="both"/>
        <w:rPr>
          <w:rFonts w:ascii="Calibri" w:hAnsi="Calibri"/>
          <w:sz w:val="20"/>
          <w:szCs w:val="20"/>
          <w:lang w:val="en-US"/>
        </w:rPr>
      </w:pPr>
    </w:p>
    <w:p w:rsidR="00D31964" w:rsidRPr="002F1974" w:rsidRDefault="00D31964" w:rsidP="00D31964">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ESPECIFICACIONES PARA LA RED DE ALMACENAMIENTO</w:t>
      </w:r>
    </w:p>
    <w:p w:rsidR="00D31964" w:rsidRPr="002F1974" w:rsidRDefault="00D31964" w:rsidP="00D31964">
      <w:pPr>
        <w:jc w:val="both"/>
        <w:rPr>
          <w:rFonts w:ascii="Calibri" w:hAnsi="Calibri"/>
          <w:sz w:val="22"/>
          <w:szCs w:val="22"/>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1666"/>
      </w:tblGrid>
      <w:tr w:rsidR="00D31964" w:rsidRPr="002F1974" w:rsidTr="009A2907">
        <w:trPr>
          <w:trHeight w:val="300"/>
          <w:jc w:val="center"/>
        </w:trPr>
        <w:tc>
          <w:tcPr>
            <w:tcW w:w="4361" w:type="dxa"/>
            <w:shd w:val="clear" w:color="auto" w:fill="D9D9D9"/>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FUNCIÓN</w:t>
            </w:r>
          </w:p>
        </w:tc>
        <w:tc>
          <w:tcPr>
            <w:tcW w:w="2693" w:type="dxa"/>
            <w:shd w:val="clear" w:color="auto" w:fill="D9D9D9"/>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CAPACIDAD</w:t>
            </w:r>
          </w:p>
        </w:tc>
        <w:tc>
          <w:tcPr>
            <w:tcW w:w="1666" w:type="dxa"/>
            <w:shd w:val="clear" w:color="auto" w:fill="D9D9D9"/>
            <w:noWrap/>
            <w:hideMark/>
          </w:tcPr>
          <w:p w:rsidR="00D31964" w:rsidRPr="002F1974" w:rsidRDefault="00D31964" w:rsidP="009A2907">
            <w:pPr>
              <w:jc w:val="both"/>
              <w:rPr>
                <w:rFonts w:ascii="Calibri" w:hAnsi="Calibri"/>
                <w:b/>
                <w:bCs/>
                <w:color w:val="000000"/>
                <w:sz w:val="20"/>
                <w:szCs w:val="20"/>
                <w:lang w:val="es-MX" w:eastAsia="es-MX"/>
              </w:rPr>
            </w:pPr>
            <w:r w:rsidRPr="002F1974">
              <w:rPr>
                <w:rFonts w:ascii="Calibri" w:hAnsi="Calibri"/>
                <w:b/>
                <w:bCs/>
                <w:color w:val="000000"/>
                <w:sz w:val="20"/>
                <w:szCs w:val="20"/>
                <w:lang w:val="es-MX" w:eastAsia="es-MX"/>
              </w:rPr>
              <w:t> CANTIDAD</w:t>
            </w:r>
          </w:p>
        </w:tc>
      </w:tr>
      <w:tr w:rsidR="00D31964" w:rsidRPr="002F1974" w:rsidTr="009A2907">
        <w:trPr>
          <w:trHeight w:val="300"/>
          <w:jc w:val="center"/>
        </w:trPr>
        <w:tc>
          <w:tcPr>
            <w:tcW w:w="4361" w:type="dxa"/>
            <w:shd w:val="clear" w:color="auto" w:fill="auto"/>
            <w:noWrap/>
            <w:hideMark/>
          </w:tcPr>
          <w:p w:rsidR="00D31964" w:rsidRPr="002F1974" w:rsidRDefault="00D31964" w:rsidP="009A2907">
            <w:pPr>
              <w:suppressAutoHyphens w:val="0"/>
              <w:jc w:val="both"/>
              <w:rPr>
                <w:rFonts w:ascii="Calibri" w:hAnsi="Calibri"/>
                <w:b/>
                <w:bCs/>
                <w:color w:val="000000"/>
                <w:sz w:val="22"/>
                <w:szCs w:val="22"/>
                <w:lang w:val="es-MX" w:eastAsia="es-MX"/>
              </w:rPr>
            </w:pPr>
            <w:r w:rsidRPr="002F1974">
              <w:rPr>
                <w:rFonts w:ascii="Calibri" w:hAnsi="Calibri"/>
                <w:b/>
                <w:bCs/>
                <w:color w:val="000000"/>
                <w:sz w:val="22"/>
                <w:szCs w:val="22"/>
                <w:lang w:val="es-MX" w:eastAsia="es-MX"/>
              </w:rPr>
              <w:t>RÉPLICA</w:t>
            </w:r>
          </w:p>
        </w:tc>
        <w:tc>
          <w:tcPr>
            <w:tcW w:w="2693" w:type="dxa"/>
            <w:shd w:val="clear" w:color="auto" w:fill="auto"/>
            <w:noWrap/>
            <w:hideMark/>
          </w:tcPr>
          <w:p w:rsidR="00D31964" w:rsidRPr="002F1974" w:rsidRDefault="00D31964" w:rsidP="009A2907">
            <w:pPr>
              <w:suppressAutoHyphens w:val="0"/>
              <w:jc w:val="both"/>
              <w:rPr>
                <w:rFonts w:ascii="Calibri" w:hAnsi="Calibri"/>
                <w:color w:val="000000"/>
                <w:sz w:val="22"/>
                <w:szCs w:val="22"/>
                <w:lang w:val="es-MX" w:eastAsia="es-MX"/>
              </w:rPr>
            </w:pPr>
            <w:r w:rsidRPr="002F1974">
              <w:rPr>
                <w:rFonts w:ascii="Calibri" w:hAnsi="Calibri"/>
                <w:color w:val="000000"/>
                <w:sz w:val="22"/>
                <w:szCs w:val="22"/>
                <w:lang w:val="es-MX" w:eastAsia="es-MX"/>
              </w:rPr>
              <w:t>9 TB</w:t>
            </w:r>
          </w:p>
        </w:tc>
        <w:tc>
          <w:tcPr>
            <w:tcW w:w="1666" w:type="dxa"/>
            <w:shd w:val="clear" w:color="auto" w:fill="auto"/>
            <w:noWrap/>
            <w:hideMark/>
          </w:tcPr>
          <w:p w:rsidR="00D31964" w:rsidRPr="002F1974" w:rsidRDefault="00D31964" w:rsidP="009A2907">
            <w:pPr>
              <w:suppressAutoHyphens w:val="0"/>
              <w:jc w:val="both"/>
              <w:rPr>
                <w:rFonts w:ascii="Calibri" w:hAnsi="Calibri"/>
                <w:color w:val="000000"/>
                <w:sz w:val="22"/>
                <w:szCs w:val="22"/>
                <w:lang w:val="es-MX" w:eastAsia="es-MX"/>
              </w:rPr>
            </w:pPr>
            <w:r w:rsidRPr="002F1974">
              <w:rPr>
                <w:rFonts w:ascii="Calibri" w:hAnsi="Calibri"/>
                <w:color w:val="000000"/>
                <w:sz w:val="22"/>
                <w:szCs w:val="22"/>
                <w:lang w:val="es-MX" w:eastAsia="es-MX"/>
              </w:rPr>
              <w:t>1</w:t>
            </w:r>
          </w:p>
        </w:tc>
      </w:tr>
      <w:tr w:rsidR="00D31964" w:rsidRPr="002F1974" w:rsidTr="009A2907">
        <w:trPr>
          <w:trHeight w:val="300"/>
          <w:jc w:val="center"/>
        </w:trPr>
        <w:tc>
          <w:tcPr>
            <w:tcW w:w="4361" w:type="dxa"/>
            <w:shd w:val="clear" w:color="auto" w:fill="auto"/>
            <w:noWrap/>
            <w:hideMark/>
          </w:tcPr>
          <w:p w:rsidR="00D31964" w:rsidRPr="002F1974" w:rsidRDefault="00D31964" w:rsidP="009A2907">
            <w:pPr>
              <w:suppressAutoHyphens w:val="0"/>
              <w:jc w:val="both"/>
              <w:rPr>
                <w:rFonts w:ascii="Calibri" w:hAnsi="Calibri"/>
                <w:b/>
                <w:bCs/>
                <w:color w:val="000000"/>
                <w:sz w:val="22"/>
                <w:szCs w:val="22"/>
                <w:lang w:val="es-MX" w:eastAsia="es-MX"/>
              </w:rPr>
            </w:pPr>
            <w:r w:rsidRPr="002F1974">
              <w:rPr>
                <w:rFonts w:ascii="Calibri" w:hAnsi="Calibri"/>
                <w:b/>
                <w:bCs/>
                <w:color w:val="000000"/>
                <w:sz w:val="22"/>
                <w:szCs w:val="22"/>
                <w:lang w:val="es-MX" w:eastAsia="es-MX"/>
              </w:rPr>
              <w:t>RESPALDOS</w:t>
            </w:r>
          </w:p>
        </w:tc>
        <w:tc>
          <w:tcPr>
            <w:tcW w:w="2693" w:type="dxa"/>
            <w:shd w:val="clear" w:color="auto" w:fill="auto"/>
            <w:noWrap/>
            <w:hideMark/>
          </w:tcPr>
          <w:p w:rsidR="00D31964" w:rsidRPr="002F1974" w:rsidRDefault="00D31964" w:rsidP="009A2907">
            <w:pPr>
              <w:suppressAutoHyphens w:val="0"/>
              <w:jc w:val="both"/>
              <w:rPr>
                <w:rFonts w:ascii="Calibri" w:hAnsi="Calibri"/>
                <w:color w:val="000000"/>
                <w:sz w:val="22"/>
                <w:szCs w:val="22"/>
                <w:lang w:val="es-MX" w:eastAsia="es-MX"/>
              </w:rPr>
            </w:pPr>
            <w:r w:rsidRPr="002F1974">
              <w:rPr>
                <w:rFonts w:ascii="Calibri" w:hAnsi="Calibri"/>
                <w:color w:val="000000"/>
                <w:sz w:val="22"/>
                <w:szCs w:val="22"/>
                <w:lang w:val="es-MX" w:eastAsia="es-MX"/>
              </w:rPr>
              <w:t>9 TB</w:t>
            </w:r>
          </w:p>
        </w:tc>
        <w:tc>
          <w:tcPr>
            <w:tcW w:w="1666" w:type="dxa"/>
            <w:shd w:val="clear" w:color="auto" w:fill="auto"/>
            <w:noWrap/>
            <w:hideMark/>
          </w:tcPr>
          <w:p w:rsidR="00D31964" w:rsidRPr="002F1974" w:rsidRDefault="00D31964" w:rsidP="009A2907">
            <w:pPr>
              <w:suppressAutoHyphens w:val="0"/>
              <w:jc w:val="both"/>
              <w:rPr>
                <w:rFonts w:ascii="Calibri" w:hAnsi="Calibri"/>
                <w:color w:val="000000"/>
                <w:sz w:val="22"/>
                <w:szCs w:val="22"/>
                <w:lang w:val="es-MX" w:eastAsia="es-MX"/>
              </w:rPr>
            </w:pPr>
            <w:r w:rsidRPr="002F1974">
              <w:rPr>
                <w:rFonts w:ascii="Calibri" w:hAnsi="Calibri"/>
                <w:color w:val="000000"/>
                <w:sz w:val="22"/>
                <w:szCs w:val="22"/>
                <w:lang w:val="es-MX" w:eastAsia="es-MX"/>
              </w:rPr>
              <w:t>1</w:t>
            </w:r>
          </w:p>
        </w:tc>
      </w:tr>
    </w:tbl>
    <w:p w:rsidR="00D31964" w:rsidRPr="002F1974" w:rsidRDefault="00D31964" w:rsidP="00D31964">
      <w:pPr>
        <w:jc w:val="both"/>
        <w:rPr>
          <w:rFonts w:ascii="Calibri" w:hAnsi="Calibri"/>
          <w:sz w:val="22"/>
          <w:szCs w:val="22"/>
        </w:rPr>
      </w:pPr>
    </w:p>
    <w:p w:rsidR="00D31964" w:rsidRPr="002F1974" w:rsidRDefault="00D31964" w:rsidP="00D31964">
      <w:pPr>
        <w:jc w:val="both"/>
        <w:rPr>
          <w:rFonts w:ascii="Calibri" w:hAnsi="Calibri"/>
          <w:sz w:val="22"/>
          <w:szCs w:val="22"/>
        </w:rPr>
      </w:pPr>
      <w:r w:rsidRPr="002F1974">
        <w:rPr>
          <w:rFonts w:ascii="Calibri" w:hAnsi="Calibri"/>
          <w:sz w:val="22"/>
          <w:szCs w:val="22"/>
        </w:rPr>
        <w:t>Tanto para réplica como para respaldos</w:t>
      </w:r>
    </w:p>
    <w:p w:rsidR="00D31964" w:rsidRPr="002F1974" w:rsidRDefault="00D31964" w:rsidP="00D31964">
      <w:pPr>
        <w:jc w:val="both"/>
        <w:rPr>
          <w:rFonts w:ascii="Calibri" w:hAnsi="Calibri"/>
          <w:sz w:val="20"/>
          <w:szCs w:val="20"/>
        </w:rPr>
      </w:pPr>
    </w:p>
    <w:tbl>
      <w:tblPr>
        <w:tblW w:w="85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76"/>
        <w:gridCol w:w="5128"/>
      </w:tblGrid>
      <w:tr w:rsidR="00D31964" w:rsidRPr="002F1974" w:rsidTr="009A2907">
        <w:trPr>
          <w:trHeight w:val="300"/>
        </w:trPr>
        <w:tc>
          <w:tcPr>
            <w:tcW w:w="3376" w:type="dxa"/>
            <w:shd w:val="clear" w:color="auto" w:fill="D9D9D9"/>
            <w:vAlign w:val="center"/>
            <w:hideMark/>
          </w:tcPr>
          <w:p w:rsidR="00D31964" w:rsidRPr="002F1974" w:rsidRDefault="00D31964" w:rsidP="009A2907">
            <w:pPr>
              <w:jc w:val="both"/>
              <w:rPr>
                <w:rFonts w:ascii="Calibri" w:hAnsi="Calibri"/>
                <w:b/>
                <w:bCs/>
                <w:sz w:val="20"/>
                <w:szCs w:val="20"/>
                <w:lang w:val="es-MX"/>
              </w:rPr>
            </w:pPr>
            <w:r w:rsidRPr="002F1974">
              <w:rPr>
                <w:rFonts w:ascii="Calibri" w:hAnsi="Calibri"/>
                <w:b/>
                <w:bCs/>
                <w:sz w:val="20"/>
                <w:szCs w:val="20"/>
                <w:lang w:val="es-MX"/>
              </w:rPr>
              <w:t>Características</w:t>
            </w:r>
          </w:p>
        </w:tc>
        <w:tc>
          <w:tcPr>
            <w:tcW w:w="5128" w:type="dxa"/>
            <w:shd w:val="clear" w:color="auto" w:fill="D9D9D9"/>
            <w:vAlign w:val="center"/>
            <w:hideMark/>
          </w:tcPr>
          <w:p w:rsidR="00D31964" w:rsidRPr="002F1974" w:rsidRDefault="00D31964" w:rsidP="009A2907">
            <w:pPr>
              <w:jc w:val="both"/>
              <w:rPr>
                <w:rFonts w:ascii="Calibri" w:hAnsi="Calibri"/>
                <w:b/>
                <w:bCs/>
                <w:sz w:val="20"/>
                <w:szCs w:val="20"/>
                <w:lang w:val="es-MX"/>
              </w:rPr>
            </w:pPr>
            <w:r w:rsidRPr="002F1974">
              <w:rPr>
                <w:rFonts w:ascii="Calibri" w:hAnsi="Calibri"/>
                <w:b/>
                <w:bCs/>
                <w:sz w:val="20"/>
                <w:szCs w:val="20"/>
                <w:lang w:val="es-MX"/>
              </w:rPr>
              <w:t>Requeridos</w:t>
            </w:r>
          </w:p>
        </w:tc>
      </w:tr>
      <w:tr w:rsidR="00D31964" w:rsidRPr="002F1974" w:rsidTr="009A2907">
        <w:trPr>
          <w:trHeight w:val="300"/>
        </w:trPr>
        <w:tc>
          <w:tcPr>
            <w:tcW w:w="3376"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Tipo</w:t>
            </w:r>
          </w:p>
        </w:tc>
        <w:tc>
          <w:tcPr>
            <w:tcW w:w="5128"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Sistema de almacenamiento unificado SAN (bloques) y NAS </w:t>
            </w:r>
            <w:r w:rsidRPr="002F1974">
              <w:rPr>
                <w:rFonts w:ascii="Calibri" w:hAnsi="Calibri"/>
                <w:bCs/>
                <w:sz w:val="20"/>
                <w:szCs w:val="20"/>
                <w:lang w:val="es-MX"/>
              </w:rPr>
              <w:lastRenderedPageBreak/>
              <w:t xml:space="preserve">(archivos) en el mismo equipo, configurado y administrado como un solo equipo. </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lastRenderedPageBreak/>
              <w:t>Marca</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Especificar. </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Modelo</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Lanzado al mercado en los últimos 12 meses. Se deberá adjuntar certificado del fabricante.</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Controladoras SAN </w:t>
            </w:r>
          </w:p>
        </w:tc>
        <w:tc>
          <w:tcPr>
            <w:tcW w:w="5128" w:type="dxa"/>
            <w:shd w:val="clear" w:color="auto" w:fill="auto"/>
            <w:vAlign w:val="center"/>
            <w:hideMark/>
          </w:tcPr>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 xml:space="preserve">El sistema ofertado deberá tener mínimo dos controladoras SAN. Trabajando en modo Activo/Activo, </w:t>
            </w:r>
          </w:p>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 xml:space="preserve">para mejorar la alta disponibilidad una LUN podrá ser accesada simultáneamente por ambas controladoras </w:t>
            </w:r>
          </w:p>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Cada controladora debe tener al menos un Procesador de 4 cores</w:t>
            </w:r>
          </w:p>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Debe permitir el crecimiento de la memoria cache en al menos 48 GB</w:t>
            </w:r>
          </w:p>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 xml:space="preserve">Cada controladora debe tener al menos cuatro (4) puertos FC a 8 Gbps  </w:t>
            </w:r>
          </w:p>
          <w:p w:rsidR="00D31964" w:rsidRPr="002F1974" w:rsidRDefault="00D31964" w:rsidP="009A2907">
            <w:pPr>
              <w:numPr>
                <w:ilvl w:val="0"/>
                <w:numId w:val="53"/>
              </w:numPr>
              <w:autoSpaceDN/>
              <w:jc w:val="both"/>
              <w:textAlignment w:val="auto"/>
              <w:rPr>
                <w:rFonts w:ascii="Calibri" w:hAnsi="Calibri"/>
                <w:bCs/>
                <w:sz w:val="20"/>
                <w:szCs w:val="20"/>
                <w:lang w:val="es-MX"/>
              </w:rPr>
            </w:pPr>
            <w:r w:rsidRPr="002F1974">
              <w:rPr>
                <w:rFonts w:ascii="Calibri" w:hAnsi="Calibri"/>
                <w:bCs/>
                <w:sz w:val="20"/>
                <w:szCs w:val="20"/>
                <w:lang w:val="es-MX"/>
              </w:rPr>
              <w:t>Incluye soporte de protocolo FC. A futuro protocolos iSCSI y FCoE agregando las respectivas tarjetas</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Controladoras NAS</w:t>
            </w:r>
          </w:p>
        </w:tc>
        <w:tc>
          <w:tcPr>
            <w:tcW w:w="5128" w:type="dxa"/>
            <w:shd w:val="clear" w:color="auto" w:fill="auto"/>
            <w:vAlign w:val="center"/>
            <w:hideMark/>
          </w:tcPr>
          <w:p w:rsidR="00D31964" w:rsidRPr="002F1974" w:rsidRDefault="00D31964" w:rsidP="009A2907">
            <w:pPr>
              <w:numPr>
                <w:ilvl w:val="0"/>
                <w:numId w:val="54"/>
              </w:numPr>
              <w:autoSpaceDN/>
              <w:jc w:val="both"/>
              <w:textAlignment w:val="auto"/>
              <w:rPr>
                <w:rFonts w:ascii="Calibri" w:hAnsi="Calibri"/>
                <w:bCs/>
                <w:sz w:val="20"/>
                <w:szCs w:val="20"/>
                <w:lang w:val="es-MX"/>
              </w:rPr>
            </w:pPr>
            <w:r w:rsidRPr="002F1974">
              <w:rPr>
                <w:rFonts w:ascii="Calibri" w:hAnsi="Calibri"/>
                <w:bCs/>
                <w:sz w:val="20"/>
                <w:szCs w:val="20"/>
                <w:lang w:val="es-MX"/>
              </w:rPr>
              <w:t xml:space="preserve">El sistema ofertado deberá tener mínimo dos controladoras NAS. Trabajando en modo Activo/Activo </w:t>
            </w:r>
          </w:p>
          <w:p w:rsidR="00D31964" w:rsidRPr="002F1974" w:rsidRDefault="00D31964" w:rsidP="009A2907">
            <w:pPr>
              <w:numPr>
                <w:ilvl w:val="0"/>
                <w:numId w:val="54"/>
              </w:numPr>
              <w:autoSpaceDN/>
              <w:jc w:val="both"/>
              <w:textAlignment w:val="auto"/>
              <w:rPr>
                <w:rFonts w:ascii="Calibri" w:hAnsi="Calibri"/>
                <w:bCs/>
                <w:sz w:val="20"/>
                <w:szCs w:val="20"/>
                <w:lang w:val="es-MX"/>
              </w:rPr>
            </w:pPr>
            <w:r w:rsidRPr="002F1974">
              <w:rPr>
                <w:rFonts w:ascii="Calibri" w:hAnsi="Calibri"/>
                <w:bCs/>
                <w:sz w:val="20"/>
                <w:szCs w:val="20"/>
                <w:lang w:val="es-MX"/>
              </w:rPr>
              <w:t>Mínimo 6 GB por controladora, en total 12GB por par de controladoras ofertadas</w:t>
            </w:r>
          </w:p>
          <w:p w:rsidR="00D31964" w:rsidRPr="002F1974" w:rsidRDefault="00D31964" w:rsidP="009A2907">
            <w:pPr>
              <w:numPr>
                <w:ilvl w:val="0"/>
                <w:numId w:val="54"/>
              </w:numPr>
              <w:autoSpaceDN/>
              <w:jc w:val="both"/>
              <w:textAlignment w:val="auto"/>
              <w:rPr>
                <w:rFonts w:ascii="Calibri" w:hAnsi="Calibri"/>
                <w:bCs/>
                <w:sz w:val="20"/>
                <w:szCs w:val="20"/>
                <w:lang w:val="es-MX"/>
              </w:rPr>
            </w:pPr>
            <w:r w:rsidRPr="002F1974">
              <w:rPr>
                <w:rFonts w:ascii="Calibri" w:hAnsi="Calibri"/>
                <w:bCs/>
                <w:sz w:val="20"/>
                <w:szCs w:val="20"/>
                <w:lang w:val="es-MX"/>
              </w:rPr>
              <w:t>Cada controladora debe tener al menos un Procesador de 4 cores</w:t>
            </w:r>
          </w:p>
          <w:p w:rsidR="00D31964" w:rsidRPr="002F1974" w:rsidRDefault="00D31964" w:rsidP="009A2907">
            <w:pPr>
              <w:numPr>
                <w:ilvl w:val="0"/>
                <w:numId w:val="54"/>
              </w:numPr>
              <w:autoSpaceDN/>
              <w:jc w:val="both"/>
              <w:textAlignment w:val="auto"/>
              <w:rPr>
                <w:rFonts w:ascii="Calibri" w:hAnsi="Calibri"/>
                <w:bCs/>
                <w:sz w:val="20"/>
                <w:szCs w:val="20"/>
                <w:lang w:val="es-MX"/>
              </w:rPr>
            </w:pPr>
            <w:r w:rsidRPr="002F1974">
              <w:rPr>
                <w:rFonts w:ascii="Calibri" w:hAnsi="Calibri"/>
                <w:bCs/>
                <w:sz w:val="20"/>
                <w:szCs w:val="20"/>
                <w:lang w:val="es-MX"/>
              </w:rPr>
              <w:t>Cada controladora debe tener al menos cuatro puertos a 1Gbps Ethernet, y 2 puertos a 10Gbps Ópticos (SFP+)</w:t>
            </w:r>
          </w:p>
          <w:p w:rsidR="00D31964" w:rsidRPr="002F1974" w:rsidRDefault="00D31964" w:rsidP="009A2907">
            <w:pPr>
              <w:numPr>
                <w:ilvl w:val="0"/>
                <w:numId w:val="54"/>
              </w:numPr>
              <w:autoSpaceDN/>
              <w:jc w:val="both"/>
              <w:textAlignment w:val="auto"/>
              <w:rPr>
                <w:rFonts w:ascii="Calibri" w:hAnsi="Calibri"/>
                <w:bCs/>
                <w:sz w:val="20"/>
                <w:szCs w:val="20"/>
                <w:lang w:val="es-MX"/>
              </w:rPr>
            </w:pPr>
            <w:r w:rsidRPr="002F1974">
              <w:rPr>
                <w:rFonts w:ascii="Calibri" w:hAnsi="Calibri"/>
                <w:bCs/>
                <w:sz w:val="20"/>
                <w:szCs w:val="20"/>
                <w:lang w:val="es-MX"/>
              </w:rPr>
              <w:t>Incluye soporte de protocolo NFS y CIFS</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Crecimiento de Discos</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La solución debe soportar al menos 48 discos</w:t>
            </w:r>
          </w:p>
        </w:tc>
      </w:tr>
      <w:tr w:rsidR="00D31964" w:rsidRPr="002F1974" w:rsidTr="009A2907">
        <w:trPr>
          <w:trHeight w:val="69"/>
        </w:trPr>
        <w:tc>
          <w:tcPr>
            <w:tcW w:w="3376" w:type="dxa"/>
            <w:vMerge w:val="restart"/>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Tipo de Discos Soportados</w:t>
            </w: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deberá soportar discos de 3.5” y 2.5”</w:t>
            </w:r>
          </w:p>
        </w:tc>
      </w:tr>
      <w:tr w:rsidR="00D31964" w:rsidRPr="002F1974" w:rsidTr="009A2907">
        <w:trPr>
          <w:trHeight w:val="63"/>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deberá soportar discos de tecnología de estado sólido</w:t>
            </w:r>
          </w:p>
        </w:tc>
      </w:tr>
      <w:tr w:rsidR="00D31964" w:rsidRPr="002F1974" w:rsidTr="009A2907">
        <w:trPr>
          <w:trHeight w:val="63"/>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deberá soportar discos con interfaz SAS a 6 Gbps de 10.000 y 15.000 rpm</w:t>
            </w:r>
          </w:p>
        </w:tc>
      </w:tr>
      <w:tr w:rsidR="00D31964" w:rsidRPr="002F1974" w:rsidTr="009A2907">
        <w:trPr>
          <w:trHeight w:val="63"/>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deberá soportar discos con interfaz NL-SAS (Near Line SAS) a 6 Gbps de 7.200 rpm</w:t>
            </w:r>
          </w:p>
        </w:tc>
      </w:tr>
      <w:tr w:rsidR="00D31964" w:rsidRPr="002F1974" w:rsidTr="009A2907">
        <w:trPr>
          <w:trHeight w:val="63"/>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El sistema deberá soportar discos de estado sólido de múltiples capacidades. </w:t>
            </w:r>
          </w:p>
        </w:tc>
      </w:tr>
      <w:tr w:rsidR="00D31964" w:rsidRPr="002F1974" w:rsidTr="009A2907">
        <w:trPr>
          <w:trHeight w:val="72"/>
        </w:trPr>
        <w:tc>
          <w:tcPr>
            <w:tcW w:w="3376" w:type="dxa"/>
            <w:vMerge w:val="restart"/>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Crecimiento de Puertos</w:t>
            </w: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La solución podrá  crecer como mínimo 16 puertos FC a 8Gbps </w:t>
            </w:r>
          </w:p>
        </w:tc>
      </w:tr>
      <w:tr w:rsidR="00D31964" w:rsidRPr="002F1974" w:rsidTr="009A2907">
        <w:trPr>
          <w:trHeight w:val="71"/>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La Solución deberá poder crecer por lo menos hasta 8 puertos iSCSI a 10 Gbps </w:t>
            </w:r>
          </w:p>
        </w:tc>
      </w:tr>
      <w:tr w:rsidR="00D31964" w:rsidRPr="002F1974" w:rsidTr="009A2907">
        <w:trPr>
          <w:trHeight w:val="71"/>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El sistema deberá crecer hasta  8 puertos FCoE a 10 Gbps </w:t>
            </w:r>
          </w:p>
        </w:tc>
      </w:tr>
      <w:tr w:rsidR="00D31964" w:rsidRPr="002F1974" w:rsidTr="009A2907">
        <w:trPr>
          <w:trHeight w:val="71"/>
        </w:trPr>
        <w:tc>
          <w:tcPr>
            <w:tcW w:w="3376" w:type="dxa"/>
            <w:vMerge/>
            <w:shd w:val="clear" w:color="auto" w:fill="auto"/>
            <w:vAlign w:val="center"/>
          </w:tcPr>
          <w:p w:rsidR="00D31964" w:rsidRPr="002F1974" w:rsidRDefault="00D31964" w:rsidP="009A2907">
            <w:pPr>
              <w:jc w:val="both"/>
              <w:rPr>
                <w:rFonts w:ascii="Calibri" w:hAnsi="Calibri"/>
                <w:bCs/>
                <w:sz w:val="20"/>
                <w:szCs w:val="20"/>
                <w:lang w:val="es-MX"/>
              </w:rPr>
            </w:pPr>
          </w:p>
        </w:tc>
        <w:tc>
          <w:tcPr>
            <w:tcW w:w="5128"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Todos los puertos deberán estas licenciados y habilitados.</w:t>
            </w:r>
          </w:p>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deberá soportar conectividad como mínimo a los siguientes sistemas operativos:</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Microsoft Windows</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Solaris</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HP-UX</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Linux RedHat</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Linux SuSE</w:t>
            </w:r>
          </w:p>
          <w:p w:rsidR="00D31964" w:rsidRPr="002F1974" w:rsidRDefault="00D31964" w:rsidP="009A2907">
            <w:pPr>
              <w:numPr>
                <w:ilvl w:val="0"/>
                <w:numId w:val="52"/>
              </w:numPr>
              <w:autoSpaceDN/>
              <w:jc w:val="both"/>
              <w:textAlignment w:val="auto"/>
              <w:rPr>
                <w:rFonts w:ascii="Calibri" w:hAnsi="Calibri"/>
                <w:bCs/>
                <w:sz w:val="20"/>
                <w:szCs w:val="20"/>
                <w:lang w:val="es-MX"/>
              </w:rPr>
            </w:pPr>
            <w:r w:rsidRPr="002F1974">
              <w:rPr>
                <w:rFonts w:ascii="Calibri" w:hAnsi="Calibri"/>
                <w:bCs/>
                <w:sz w:val="20"/>
                <w:szCs w:val="20"/>
                <w:lang w:val="es-MX"/>
              </w:rPr>
              <w:t>IBM AIX</w:t>
            </w:r>
          </w:p>
          <w:p w:rsidR="00D31964" w:rsidRPr="002F1974" w:rsidRDefault="00D31964" w:rsidP="009A2907">
            <w:pPr>
              <w:numPr>
                <w:ilvl w:val="0"/>
                <w:numId w:val="51"/>
              </w:numPr>
              <w:autoSpaceDN/>
              <w:jc w:val="both"/>
              <w:textAlignment w:val="auto"/>
              <w:rPr>
                <w:rFonts w:ascii="Calibri" w:hAnsi="Calibri"/>
                <w:bCs/>
                <w:sz w:val="20"/>
                <w:szCs w:val="20"/>
                <w:lang w:val="es-MX"/>
              </w:rPr>
            </w:pPr>
            <w:r w:rsidRPr="002F1974">
              <w:rPr>
                <w:rFonts w:ascii="Calibri" w:hAnsi="Calibri"/>
                <w:bCs/>
                <w:sz w:val="20"/>
                <w:szCs w:val="20"/>
                <w:lang w:val="es-MX"/>
              </w:rPr>
              <w:t>VMware ESX</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 xml:space="preserve">Tipo de RAIDs soportados </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RAID 0, 1, 5, 6, 1+0</w:t>
            </w:r>
          </w:p>
        </w:tc>
      </w:tr>
      <w:tr w:rsidR="00D31964" w:rsidRPr="002F1974" w:rsidTr="009A2907">
        <w:trPr>
          <w:trHeight w:val="709"/>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lastRenderedPageBreak/>
              <w:t>Soporte de tecnologías "Thin" de aprovisionamiento, propias del sistema de almacenamiento.</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12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Capacidad para soportar tecnologías de almacenamiento por capas (Storage Tiering)  que permita mover los datos almacenados de manera automática entre discos de estado sólido, SAS y NL-SAS para un uso adecuado de performance</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12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Capacidad para soportar la administración de múltiples niveles de almacenamiento  a nivel volumen completo (Tiering) entre distintas tecnologías de discos: SSD, SAS, NL SAS.</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1200"/>
        </w:trPr>
        <w:tc>
          <w:tcPr>
            <w:tcW w:w="3376"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En caso de falla de alimentación eléctrica, el sistema deberá contar con mecanismos para proteger y preservar la información. residente en la memoria caché (el almacenamiento debe contar con baterías redundantes internas)</w:t>
            </w:r>
          </w:p>
        </w:tc>
        <w:tc>
          <w:tcPr>
            <w:tcW w:w="5128"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880"/>
        </w:trPr>
        <w:tc>
          <w:tcPr>
            <w:tcW w:w="3376" w:type="dxa"/>
            <w:shd w:val="clear" w:color="auto" w:fill="auto"/>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 soportar replicación Asincrónica y sincrónica. Esta funcionalidad debe ser soportada más no requerida en la oferta.</w:t>
            </w:r>
          </w:p>
        </w:tc>
        <w:tc>
          <w:tcPr>
            <w:tcW w:w="5128"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529"/>
        </w:trPr>
        <w:tc>
          <w:tcPr>
            <w:tcW w:w="3376"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El sistema debe soportar replicación uni-direccional y bi-direccional</w:t>
            </w:r>
          </w:p>
        </w:tc>
        <w:tc>
          <w:tcPr>
            <w:tcW w:w="5128" w:type="dxa"/>
            <w:shd w:val="clear" w:color="auto" w:fill="auto"/>
            <w:vAlign w:val="center"/>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especificar</w:t>
            </w:r>
          </w:p>
        </w:tc>
      </w:tr>
      <w:tr w:rsidR="00D31964" w:rsidRPr="002F1974" w:rsidTr="009A2907">
        <w:trPr>
          <w:trHeight w:val="300"/>
        </w:trPr>
        <w:tc>
          <w:tcPr>
            <w:tcW w:w="3376"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Software de administración, monitoreo y reportes</w:t>
            </w:r>
          </w:p>
        </w:tc>
        <w:tc>
          <w:tcPr>
            <w:tcW w:w="5128" w:type="dxa"/>
            <w:shd w:val="clear" w:color="auto" w:fill="auto"/>
            <w:vAlign w:val="center"/>
            <w:hideMark/>
          </w:tcPr>
          <w:p w:rsidR="00D31964" w:rsidRPr="002F1974" w:rsidRDefault="00D31964" w:rsidP="009A2907">
            <w:pPr>
              <w:jc w:val="both"/>
              <w:rPr>
                <w:rFonts w:ascii="Calibri" w:hAnsi="Calibri"/>
                <w:bCs/>
                <w:sz w:val="20"/>
                <w:szCs w:val="20"/>
                <w:lang w:val="es-MX"/>
              </w:rPr>
            </w:pPr>
            <w:r w:rsidRPr="002F1974">
              <w:rPr>
                <w:rFonts w:ascii="Calibri" w:hAnsi="Calibri"/>
                <w:bCs/>
                <w:sz w:val="20"/>
                <w:szCs w:val="20"/>
                <w:lang w:val="es-MX"/>
              </w:rPr>
              <w:t>Requerido, vía Web</w:t>
            </w:r>
          </w:p>
        </w:tc>
      </w:tr>
      <w:tr w:rsidR="00D31964" w:rsidRPr="002F1974" w:rsidTr="009A2907">
        <w:trPr>
          <w:trHeight w:val="300"/>
        </w:trPr>
        <w:tc>
          <w:tcPr>
            <w:tcW w:w="3376" w:type="dxa"/>
            <w:shd w:val="clear" w:color="auto" w:fill="auto"/>
            <w:vAlign w:val="bottom"/>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Chasis de Discos</w:t>
            </w:r>
          </w:p>
        </w:tc>
        <w:tc>
          <w:tcPr>
            <w:tcW w:w="5128" w:type="dxa"/>
            <w:shd w:val="clear" w:color="auto" w:fill="auto"/>
            <w:vAlign w:val="bottom"/>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Los necesarios para soportar la capacidad ofertada.</w:t>
            </w:r>
          </w:p>
        </w:tc>
      </w:tr>
      <w:tr w:rsidR="00D31964" w:rsidRPr="002F1974" w:rsidTr="009A2907">
        <w:trPr>
          <w:trHeight w:val="300"/>
        </w:trPr>
        <w:tc>
          <w:tcPr>
            <w:tcW w:w="3376" w:type="dxa"/>
            <w:shd w:val="clear" w:color="auto" w:fill="auto"/>
            <w:vAlign w:val="bottom"/>
          </w:tcPr>
          <w:p w:rsidR="00D31964" w:rsidRPr="002F1974" w:rsidRDefault="00D31964" w:rsidP="009A2907">
            <w:pPr>
              <w:jc w:val="both"/>
              <w:rPr>
                <w:rFonts w:ascii="Calibri" w:hAnsi="Calibri"/>
                <w:b/>
                <w:sz w:val="20"/>
                <w:szCs w:val="20"/>
                <w:lang w:val="es-ES"/>
              </w:rPr>
            </w:pPr>
            <w:r w:rsidRPr="002F1974">
              <w:rPr>
                <w:rFonts w:ascii="Calibri" w:hAnsi="Calibri"/>
                <w:b/>
                <w:sz w:val="20"/>
                <w:szCs w:val="20"/>
                <w:lang w:val="es-ES"/>
              </w:rPr>
              <w:t>Discos</w:t>
            </w:r>
          </w:p>
        </w:tc>
        <w:tc>
          <w:tcPr>
            <w:tcW w:w="5128" w:type="dxa"/>
            <w:shd w:val="clear" w:color="auto" w:fill="auto"/>
            <w:vAlign w:val="bottom"/>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Para el cálculo del número de discos, se deben considerar los siguientes requerimientos:</w:t>
            </w:r>
          </w:p>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Espacio total requerido: 9 TB utilizables</w:t>
            </w:r>
          </w:p>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Dos discos de Hot Spare por cada tipo de agrupación o la capacidad de almacenamiento suficiente para un esquema de tolerancia a fallos de por lo menos dos discos</w:t>
            </w:r>
          </w:p>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Los discos de estado sólido, SAS y NL_SAS deberán organizarse en un esquema de Storage Tiering. La combinación de estas diferentes tecnologías de discos, deben asegurar el más alto nivel de rendimiento</w:t>
            </w:r>
          </w:p>
        </w:tc>
      </w:tr>
      <w:tr w:rsidR="00D31964" w:rsidRPr="002F1974" w:rsidTr="009A2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298"/>
        </w:trPr>
        <w:tc>
          <w:tcPr>
            <w:tcW w:w="3376" w:type="dxa"/>
            <w:tcBorders>
              <w:top w:val="single" w:sz="4" w:space="0" w:color="000000"/>
              <w:left w:val="single" w:sz="4" w:space="0" w:color="000000"/>
              <w:bottom w:val="single" w:sz="4" w:space="0" w:color="000000"/>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 xml:space="preserve">Garantía </w:t>
            </w:r>
          </w:p>
        </w:tc>
        <w:tc>
          <w:tcPr>
            <w:tcW w:w="5128" w:type="dxa"/>
            <w:tcBorders>
              <w:top w:val="single" w:sz="4" w:space="0" w:color="000000"/>
              <w:left w:val="single" w:sz="4" w:space="0" w:color="000000"/>
              <w:bottom w:val="single" w:sz="4" w:space="0" w:color="000000"/>
              <w:right w:val="single" w:sz="4" w:space="0" w:color="auto"/>
            </w:tcBorders>
            <w:shd w:val="clear" w:color="auto" w:fill="auto"/>
            <w:vAlign w:val="center"/>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Garantía técnica de 5 años (5-5-5) en las piezas, partes adquiridas y mano de obra</w:t>
            </w:r>
          </w:p>
        </w:tc>
      </w:tr>
      <w:tr w:rsidR="00D31964" w:rsidRPr="002F1974" w:rsidTr="009A2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298"/>
        </w:trPr>
        <w:tc>
          <w:tcPr>
            <w:tcW w:w="3376"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Soporte de hardware</w:t>
            </w:r>
          </w:p>
        </w:tc>
        <w:tc>
          <w:tcPr>
            <w:tcW w:w="5128"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 24x7, 4 horas de respuesta por cinco años</w:t>
            </w:r>
          </w:p>
        </w:tc>
      </w:tr>
      <w:tr w:rsidR="00D31964" w:rsidRPr="002F1974" w:rsidTr="009A2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298"/>
        </w:trPr>
        <w:tc>
          <w:tcPr>
            <w:tcW w:w="3376"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Soporte de software</w:t>
            </w:r>
          </w:p>
        </w:tc>
        <w:tc>
          <w:tcPr>
            <w:tcW w:w="5128"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Tipo 24x7, 4 horas de respuesta por cinco años</w:t>
            </w:r>
          </w:p>
        </w:tc>
      </w:tr>
      <w:tr w:rsidR="00D31964" w:rsidRPr="002F1974" w:rsidTr="009A2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298"/>
        </w:trPr>
        <w:tc>
          <w:tcPr>
            <w:tcW w:w="3376"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Instalación, configuración e implementación de los equipos ofertados</w:t>
            </w:r>
          </w:p>
        </w:tc>
        <w:tc>
          <w:tcPr>
            <w:tcW w:w="5128"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r w:rsidR="00D31964" w:rsidRPr="002F1974" w:rsidTr="009A2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298"/>
        </w:trPr>
        <w:tc>
          <w:tcPr>
            <w:tcW w:w="3376" w:type="dxa"/>
            <w:tcBorders>
              <w:top w:val="single" w:sz="4" w:space="0" w:color="000000"/>
              <w:left w:val="single" w:sz="4" w:space="0" w:color="000000"/>
              <w:bottom w:val="single" w:sz="4" w:space="0" w:color="000000"/>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Certificados de que el proveedor es distribuidor autorizado de los productos ofertados</w:t>
            </w:r>
          </w:p>
        </w:tc>
        <w:tc>
          <w:tcPr>
            <w:tcW w:w="5128" w:type="dxa"/>
            <w:tcBorders>
              <w:top w:val="single" w:sz="4" w:space="0" w:color="000000"/>
              <w:left w:val="single" w:sz="4" w:space="0" w:color="000000"/>
              <w:bottom w:val="single" w:sz="4" w:space="0" w:color="000000"/>
              <w:right w:val="single" w:sz="4" w:space="0" w:color="auto"/>
            </w:tcBorders>
            <w:shd w:val="clear" w:color="auto" w:fill="auto"/>
          </w:tcPr>
          <w:p w:rsidR="00D31964" w:rsidRPr="002F1974" w:rsidRDefault="00D31964" w:rsidP="009A2907">
            <w:pPr>
              <w:jc w:val="both"/>
              <w:rPr>
                <w:rFonts w:ascii="Calibri" w:hAnsi="Calibri"/>
                <w:sz w:val="20"/>
                <w:szCs w:val="20"/>
                <w:lang w:val="es-ES"/>
              </w:rPr>
            </w:pPr>
            <w:r w:rsidRPr="002F1974">
              <w:rPr>
                <w:rFonts w:ascii="Calibri" w:hAnsi="Calibri"/>
                <w:sz w:val="20"/>
                <w:szCs w:val="20"/>
                <w:lang w:val="es-ES"/>
              </w:rPr>
              <w:t>Requerido</w:t>
            </w:r>
          </w:p>
        </w:tc>
      </w:tr>
    </w:tbl>
    <w:p w:rsidR="00D31964" w:rsidRPr="002F1974" w:rsidRDefault="00D31964" w:rsidP="00D31964">
      <w:pPr>
        <w:jc w:val="both"/>
        <w:rPr>
          <w:rFonts w:ascii="Calibri" w:hAnsi="Calibri"/>
          <w:sz w:val="20"/>
          <w:szCs w:val="20"/>
          <w:lang w:val="es-ES"/>
        </w:rPr>
      </w:pPr>
    </w:p>
    <w:p w:rsidR="00D31964" w:rsidRPr="002F1974" w:rsidRDefault="00D31964" w:rsidP="00D31964">
      <w:pPr>
        <w:jc w:val="both"/>
        <w:rPr>
          <w:rFonts w:ascii="Calibri" w:hAnsi="Calibri"/>
          <w:sz w:val="20"/>
          <w:szCs w:val="20"/>
        </w:rPr>
      </w:pPr>
    </w:p>
    <w:p w:rsidR="00D31964" w:rsidRPr="002F1974" w:rsidRDefault="00D31964" w:rsidP="00D31964">
      <w:pPr>
        <w:jc w:val="both"/>
        <w:rPr>
          <w:rFonts w:ascii="Calibri" w:hAnsi="Calibri"/>
          <w:sz w:val="20"/>
          <w:szCs w:val="20"/>
        </w:rPr>
      </w:pPr>
    </w:p>
    <w:p w:rsidR="00D31964" w:rsidRPr="002F1974" w:rsidRDefault="00D31964" w:rsidP="00D31964">
      <w:pPr>
        <w:jc w:val="both"/>
        <w:rPr>
          <w:rFonts w:ascii="Calibri" w:hAnsi="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982"/>
        <w:gridCol w:w="1257"/>
        <w:gridCol w:w="708"/>
        <w:gridCol w:w="1985"/>
        <w:gridCol w:w="1559"/>
        <w:gridCol w:w="1645"/>
      </w:tblGrid>
      <w:tr w:rsidR="00D31964" w:rsidRPr="002F1974" w:rsidTr="009A2907">
        <w:trPr>
          <w:trHeight w:val="300"/>
        </w:trPr>
        <w:tc>
          <w:tcPr>
            <w:tcW w:w="9322" w:type="dxa"/>
            <w:gridSpan w:val="7"/>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center"/>
              <w:outlineLvl w:val="0"/>
              <w:rPr>
                <w:rFonts w:ascii="Calibri" w:hAnsi="Calibri"/>
                <w:color w:val="000000"/>
                <w:sz w:val="18"/>
                <w:szCs w:val="18"/>
                <w:lang w:val="es-MX" w:eastAsia="es-MX"/>
              </w:rPr>
            </w:pPr>
            <w:r w:rsidRPr="002F1974">
              <w:rPr>
                <w:rFonts w:ascii="Calibri" w:hAnsi="Calibri"/>
                <w:b/>
                <w:color w:val="000000"/>
                <w:sz w:val="18"/>
                <w:szCs w:val="18"/>
                <w:lang w:val="es-MX" w:eastAsia="es-MX"/>
              </w:rPr>
              <w:t>ESPECIFICACIONES</w:t>
            </w:r>
            <w:r w:rsidRPr="002F1974">
              <w:rPr>
                <w:rFonts w:ascii="Calibri" w:hAnsi="Calibri"/>
                <w:b/>
                <w:bCs/>
                <w:color w:val="000000"/>
                <w:sz w:val="18"/>
                <w:szCs w:val="18"/>
                <w:lang w:val="es-MX" w:eastAsia="es-MX"/>
              </w:rPr>
              <w:t xml:space="preserve"> PARA LA RED DE LA SALA DE DIGITALIZACIÓN</w:t>
            </w:r>
          </w:p>
        </w:tc>
      </w:tr>
      <w:tr w:rsidR="00D31964" w:rsidRPr="002F1974" w:rsidTr="009A2907">
        <w:trPr>
          <w:trHeight w:val="300"/>
        </w:trPr>
        <w:tc>
          <w:tcPr>
            <w:tcW w:w="1186"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color w:val="000000"/>
                <w:sz w:val="16"/>
                <w:szCs w:val="16"/>
                <w:lang w:val="es-MX" w:eastAsia="es-MX"/>
              </w:rPr>
              <w:t>CONCEPTO</w:t>
            </w:r>
          </w:p>
        </w:tc>
        <w:tc>
          <w:tcPr>
            <w:tcW w:w="982"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PUERTOS</w:t>
            </w:r>
          </w:p>
        </w:tc>
        <w:tc>
          <w:tcPr>
            <w:tcW w:w="1257"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VELOCIDAD</w:t>
            </w:r>
          </w:p>
        </w:tc>
        <w:tc>
          <w:tcPr>
            <w:tcW w:w="708"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CAPA</w:t>
            </w:r>
          </w:p>
        </w:tc>
        <w:tc>
          <w:tcPr>
            <w:tcW w:w="1985"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PROTOCOLOS</w:t>
            </w:r>
          </w:p>
        </w:tc>
        <w:tc>
          <w:tcPr>
            <w:tcW w:w="1559"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RENDIMIENTO</w:t>
            </w:r>
          </w:p>
        </w:tc>
        <w:tc>
          <w:tcPr>
            <w:tcW w:w="1645" w:type="dxa"/>
            <w:shd w:val="clear" w:color="auto" w:fill="C0C0C0"/>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CANTIDAD</w:t>
            </w:r>
          </w:p>
        </w:tc>
      </w:tr>
      <w:tr w:rsidR="00D31964" w:rsidRPr="002F1974" w:rsidTr="009A2907">
        <w:trPr>
          <w:trHeight w:val="525"/>
        </w:trPr>
        <w:tc>
          <w:tcPr>
            <w:tcW w:w="1186"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b/>
                <w:bCs/>
                <w:color w:val="000000"/>
                <w:sz w:val="16"/>
                <w:szCs w:val="16"/>
                <w:lang w:val="es-MX" w:eastAsia="es-MX"/>
              </w:rPr>
            </w:pPr>
            <w:r w:rsidRPr="002F1974">
              <w:rPr>
                <w:rFonts w:ascii="Calibri" w:hAnsi="Calibri"/>
                <w:b/>
                <w:bCs/>
                <w:color w:val="000000"/>
                <w:sz w:val="16"/>
                <w:szCs w:val="16"/>
                <w:lang w:val="es-MX" w:eastAsia="es-MX"/>
              </w:rPr>
              <w:t>SWITCH</w:t>
            </w:r>
          </w:p>
        </w:tc>
        <w:tc>
          <w:tcPr>
            <w:tcW w:w="982"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24</w:t>
            </w:r>
          </w:p>
        </w:tc>
        <w:tc>
          <w:tcPr>
            <w:tcW w:w="1257"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10/100/1000</w:t>
            </w:r>
          </w:p>
        </w:tc>
        <w:tc>
          <w:tcPr>
            <w:tcW w:w="708"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2 Y 3</w:t>
            </w:r>
          </w:p>
        </w:tc>
        <w:tc>
          <w:tcPr>
            <w:tcW w:w="1985" w:type="dxa"/>
            <w:shd w:val="clear" w:color="auto" w:fill="auto"/>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802.3AT 802.3 AD 802.1Q</w:t>
            </w:r>
          </w:p>
        </w:tc>
        <w:tc>
          <w:tcPr>
            <w:tcW w:w="1559"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DESDE 80 MPPS</w:t>
            </w:r>
          </w:p>
        </w:tc>
        <w:tc>
          <w:tcPr>
            <w:tcW w:w="1645" w:type="dxa"/>
            <w:shd w:val="clear" w:color="auto" w:fill="auto"/>
            <w:noWrap/>
            <w:hideMark/>
          </w:tcPr>
          <w:p w:rsidR="00D31964" w:rsidRPr="002F1974" w:rsidRDefault="00D31964" w:rsidP="009A2907">
            <w:pPr>
              <w:keepNext/>
              <w:widowControl w:val="0"/>
              <w:numPr>
                <w:ilvl w:val="0"/>
                <w:numId w:val="22"/>
              </w:numPr>
              <w:tabs>
                <w:tab w:val="clear" w:pos="0"/>
                <w:tab w:val="num" w:pos="-698"/>
              </w:tabs>
              <w:suppressAutoHyphens w:val="0"/>
              <w:overflowPunct w:val="0"/>
              <w:autoSpaceDE w:val="0"/>
              <w:autoSpaceDN/>
              <w:ind w:left="-266" w:hanging="432"/>
              <w:jc w:val="right"/>
              <w:outlineLvl w:val="0"/>
              <w:rPr>
                <w:rFonts w:ascii="Calibri" w:hAnsi="Calibri"/>
                <w:color w:val="000000"/>
                <w:sz w:val="16"/>
                <w:szCs w:val="16"/>
                <w:lang w:val="es-MX" w:eastAsia="es-MX"/>
              </w:rPr>
            </w:pPr>
            <w:r w:rsidRPr="002F1974">
              <w:rPr>
                <w:rFonts w:ascii="Calibri" w:hAnsi="Calibri"/>
                <w:color w:val="000000"/>
                <w:sz w:val="16"/>
                <w:szCs w:val="16"/>
                <w:lang w:val="es-MX" w:eastAsia="es-MX"/>
              </w:rPr>
              <w:t>2</w:t>
            </w:r>
          </w:p>
        </w:tc>
      </w:tr>
    </w:tbl>
    <w:p w:rsidR="00D31964" w:rsidRPr="002F1974" w:rsidRDefault="00D31964" w:rsidP="00D31964">
      <w:pPr>
        <w:rPr>
          <w:rFonts w:ascii="Calibri" w:hAnsi="Calibri"/>
        </w:rPr>
      </w:pPr>
    </w:p>
    <w:p w:rsidR="00D31964" w:rsidRPr="002F1974" w:rsidRDefault="00D31964" w:rsidP="00D31964">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5386"/>
      </w:tblGrid>
      <w:tr w:rsidR="00D31964" w:rsidRPr="002F1974" w:rsidTr="009A2907">
        <w:trPr>
          <w:trHeight w:val="270"/>
        </w:trPr>
        <w:tc>
          <w:tcPr>
            <w:tcW w:w="9322" w:type="dxa"/>
            <w:gridSpan w:val="3"/>
            <w:tcBorders>
              <w:bottom w:val="single" w:sz="4" w:space="0" w:color="000000"/>
            </w:tcBorders>
          </w:tcPr>
          <w:p w:rsidR="00D31964" w:rsidRPr="002F1974" w:rsidRDefault="00D31964" w:rsidP="009A2907">
            <w:pPr>
              <w:widowControl w:val="0"/>
              <w:overflowPunct w:val="0"/>
              <w:autoSpaceDE w:val="0"/>
              <w:jc w:val="center"/>
              <w:rPr>
                <w:rFonts w:ascii="Calibri" w:hAnsi="Calibri"/>
                <w:b/>
                <w:color w:val="000000"/>
                <w:sz w:val="20"/>
                <w:szCs w:val="20"/>
                <w:lang w:val="es-MX" w:eastAsia="es-MX"/>
              </w:rPr>
            </w:pPr>
            <w:r w:rsidRPr="002F1974">
              <w:rPr>
                <w:rFonts w:ascii="Calibri" w:hAnsi="Calibri"/>
                <w:b/>
                <w:color w:val="000000"/>
                <w:sz w:val="20"/>
                <w:szCs w:val="20"/>
                <w:lang w:val="es-MX" w:eastAsia="es-MX"/>
              </w:rPr>
              <w:t>ESPECIFICACIONES DE DISPOSITIVOS DE SEGURIDAD ELECTRÓNICA</w:t>
            </w:r>
          </w:p>
        </w:tc>
      </w:tr>
      <w:tr w:rsidR="00D31964" w:rsidRPr="002F1974" w:rsidTr="009A2907">
        <w:trPr>
          <w:trHeight w:val="378"/>
        </w:trPr>
        <w:tc>
          <w:tcPr>
            <w:tcW w:w="2660" w:type="dxa"/>
            <w:shd w:val="clear" w:color="auto" w:fill="A6A6A6"/>
          </w:tcPr>
          <w:p w:rsidR="00D31964" w:rsidRPr="002F1974" w:rsidRDefault="00D31964" w:rsidP="009A2907">
            <w:pPr>
              <w:widowControl w:val="0"/>
              <w:overflowPunct w:val="0"/>
              <w:autoSpaceDE w:val="0"/>
              <w:jc w:val="center"/>
              <w:rPr>
                <w:rFonts w:ascii="Calibri" w:hAnsi="Calibri"/>
                <w:b/>
                <w:color w:val="000000"/>
                <w:sz w:val="20"/>
                <w:szCs w:val="20"/>
                <w:lang w:val="es-MX" w:eastAsia="es-MX"/>
              </w:rPr>
            </w:pPr>
            <w:r w:rsidRPr="002F1974">
              <w:rPr>
                <w:rFonts w:ascii="Calibri" w:hAnsi="Calibri"/>
                <w:b/>
                <w:color w:val="000000"/>
                <w:sz w:val="20"/>
                <w:szCs w:val="20"/>
                <w:lang w:val="es-MX" w:eastAsia="es-MX"/>
              </w:rPr>
              <w:t>CONCEPTO</w:t>
            </w:r>
          </w:p>
        </w:tc>
        <w:tc>
          <w:tcPr>
            <w:tcW w:w="1276" w:type="dxa"/>
            <w:shd w:val="clear" w:color="auto" w:fill="A6A6A6"/>
          </w:tcPr>
          <w:p w:rsidR="00D31964" w:rsidRPr="002F1974" w:rsidRDefault="00D31964" w:rsidP="009A2907">
            <w:pPr>
              <w:widowControl w:val="0"/>
              <w:overflowPunct w:val="0"/>
              <w:autoSpaceDE w:val="0"/>
              <w:jc w:val="center"/>
              <w:rPr>
                <w:rFonts w:ascii="Calibri" w:hAnsi="Calibri"/>
                <w:b/>
                <w:color w:val="000000"/>
                <w:sz w:val="20"/>
                <w:szCs w:val="20"/>
                <w:lang w:val="es-MX" w:eastAsia="es-MX"/>
              </w:rPr>
            </w:pPr>
            <w:r w:rsidRPr="002F1974">
              <w:rPr>
                <w:rFonts w:ascii="Calibri" w:hAnsi="Calibri"/>
                <w:b/>
                <w:color w:val="000000"/>
                <w:sz w:val="20"/>
                <w:szCs w:val="20"/>
                <w:lang w:val="es-MX" w:eastAsia="es-MX"/>
              </w:rPr>
              <w:t>CANTIDAD</w:t>
            </w:r>
          </w:p>
        </w:tc>
        <w:tc>
          <w:tcPr>
            <w:tcW w:w="5386" w:type="dxa"/>
            <w:shd w:val="clear" w:color="auto" w:fill="A6A6A6"/>
          </w:tcPr>
          <w:p w:rsidR="00D31964" w:rsidRPr="002F1974" w:rsidRDefault="00D31964" w:rsidP="009A2907">
            <w:pPr>
              <w:widowControl w:val="0"/>
              <w:overflowPunct w:val="0"/>
              <w:autoSpaceDE w:val="0"/>
              <w:jc w:val="center"/>
              <w:rPr>
                <w:rFonts w:ascii="Calibri" w:hAnsi="Calibri"/>
                <w:b/>
                <w:color w:val="000000"/>
                <w:sz w:val="20"/>
                <w:szCs w:val="20"/>
                <w:lang w:val="es-MX" w:eastAsia="es-MX"/>
              </w:rPr>
            </w:pPr>
            <w:r w:rsidRPr="002F1974">
              <w:rPr>
                <w:rFonts w:ascii="Calibri" w:hAnsi="Calibri"/>
                <w:b/>
                <w:color w:val="000000"/>
                <w:sz w:val="20"/>
                <w:szCs w:val="20"/>
                <w:lang w:val="es-MX" w:eastAsia="es-MX"/>
              </w:rPr>
              <w:t>OBSERVACIÓN</w:t>
            </w:r>
          </w:p>
        </w:tc>
      </w:tr>
      <w:tr w:rsidR="00D31964" w:rsidRPr="002F1974" w:rsidTr="009A2907">
        <w:trPr>
          <w:trHeight w:val="506"/>
        </w:trPr>
        <w:tc>
          <w:tcPr>
            <w:tcW w:w="2660" w:type="dxa"/>
            <w:shd w:val="clear" w:color="auto" w:fill="auto"/>
          </w:tcPr>
          <w:p w:rsidR="00D31964" w:rsidRPr="002F1974" w:rsidRDefault="00D31964" w:rsidP="009A2907">
            <w:pPr>
              <w:widowControl w:val="0"/>
              <w:overflowPunct w:val="0"/>
              <w:autoSpaceDE w:val="0"/>
              <w:rPr>
                <w:rFonts w:ascii="Calibri" w:hAnsi="Calibri"/>
                <w:bCs/>
                <w:color w:val="000000"/>
                <w:sz w:val="20"/>
                <w:szCs w:val="20"/>
                <w:lang w:val="es-MX" w:eastAsia="es-MX"/>
              </w:rPr>
            </w:pPr>
          </w:p>
          <w:p w:rsidR="00D31964" w:rsidRPr="002F1974" w:rsidRDefault="00D31964" w:rsidP="009A2907">
            <w:pPr>
              <w:widowControl w:val="0"/>
              <w:overflowPunct w:val="0"/>
              <w:autoSpaceDE w:val="0"/>
              <w:rPr>
                <w:rFonts w:ascii="Calibri" w:hAnsi="Calibri"/>
                <w:b/>
                <w:sz w:val="16"/>
                <w:szCs w:val="16"/>
              </w:rPr>
            </w:pPr>
            <w:r w:rsidRPr="002F1974">
              <w:rPr>
                <w:rFonts w:ascii="Calibri" w:hAnsi="Calibri"/>
                <w:b/>
                <w:bCs/>
                <w:color w:val="000000"/>
                <w:sz w:val="20"/>
                <w:szCs w:val="20"/>
                <w:lang w:val="es-MX" w:eastAsia="es-MX"/>
              </w:rPr>
              <w:t>CERTIFICADOS DIGITALES</w:t>
            </w:r>
          </w:p>
        </w:tc>
        <w:tc>
          <w:tcPr>
            <w:tcW w:w="1276" w:type="dxa"/>
            <w:shd w:val="clear" w:color="auto" w:fill="auto"/>
          </w:tcPr>
          <w:p w:rsidR="00D31964" w:rsidRPr="002F1974" w:rsidRDefault="00D31964" w:rsidP="009A2907">
            <w:pPr>
              <w:widowControl w:val="0"/>
              <w:overflowPunct w:val="0"/>
              <w:autoSpaceDE w:val="0"/>
              <w:rPr>
                <w:rFonts w:ascii="Calibri" w:hAnsi="Calibri"/>
                <w:sz w:val="16"/>
                <w:szCs w:val="16"/>
              </w:rPr>
            </w:pPr>
            <w:r w:rsidRPr="002F1974">
              <w:rPr>
                <w:rFonts w:ascii="Calibri" w:hAnsi="Calibri"/>
                <w:sz w:val="16"/>
                <w:szCs w:val="16"/>
              </w:rPr>
              <w:t>227</w:t>
            </w:r>
          </w:p>
        </w:tc>
        <w:tc>
          <w:tcPr>
            <w:tcW w:w="5386" w:type="dxa"/>
            <w:shd w:val="clear" w:color="auto" w:fill="auto"/>
          </w:tcPr>
          <w:p w:rsidR="00D31964" w:rsidRPr="002F1974" w:rsidRDefault="00D31964" w:rsidP="009A2907">
            <w:pPr>
              <w:widowControl w:val="0"/>
              <w:overflowPunct w:val="0"/>
              <w:autoSpaceDE w:val="0"/>
              <w:rPr>
                <w:rFonts w:ascii="Calibri" w:hAnsi="Calibri"/>
                <w:bCs/>
                <w:color w:val="000000"/>
                <w:sz w:val="20"/>
                <w:szCs w:val="20"/>
                <w:lang w:val="es-MX" w:eastAsia="es-MX"/>
              </w:rPr>
            </w:pPr>
            <w:r w:rsidRPr="002F1974">
              <w:rPr>
                <w:rFonts w:ascii="Calibri" w:hAnsi="Calibri"/>
                <w:bCs/>
                <w:color w:val="000000"/>
                <w:sz w:val="20"/>
                <w:szCs w:val="20"/>
                <w:lang w:val="es-MX" w:eastAsia="es-MX"/>
              </w:rPr>
              <w:t>Tokens con Firma Electrónica emitidos por el Banco Central del Ecuador.</w:t>
            </w:r>
          </w:p>
          <w:p w:rsidR="00D31964" w:rsidRPr="002F1974" w:rsidRDefault="00D31964" w:rsidP="009A2907">
            <w:pPr>
              <w:widowControl w:val="0"/>
              <w:overflowPunct w:val="0"/>
              <w:autoSpaceDE w:val="0"/>
              <w:rPr>
                <w:rFonts w:ascii="Calibri" w:hAnsi="Calibri"/>
                <w:sz w:val="16"/>
                <w:szCs w:val="16"/>
              </w:rPr>
            </w:pPr>
            <w:r w:rsidRPr="002F1974">
              <w:rPr>
                <w:rFonts w:ascii="Calibri" w:hAnsi="Calibri"/>
                <w:bCs/>
                <w:color w:val="000000"/>
                <w:sz w:val="20"/>
                <w:szCs w:val="20"/>
                <w:lang w:val="es-MX" w:eastAsia="es-MX"/>
              </w:rPr>
              <w:t>Estos dispositivos serán entregados a funcionarios del RPQ para hacer uso en la transaccionalidad del sistema registral electrónico, según lo descrito en los TDR</w:t>
            </w:r>
          </w:p>
        </w:tc>
      </w:tr>
    </w:tbl>
    <w:p w:rsidR="00D31964" w:rsidRPr="002F1974" w:rsidRDefault="00D31964" w:rsidP="00D31964">
      <w:pPr>
        <w:rPr>
          <w:rFonts w:ascii="Calibri" w:hAnsi="Calibri"/>
        </w:rPr>
      </w:pPr>
    </w:p>
    <w:p w:rsidR="00D31964" w:rsidRPr="002F1974" w:rsidRDefault="00D31964" w:rsidP="00D31964">
      <w:pPr>
        <w:rPr>
          <w:rFonts w:ascii="Calibri" w:hAnsi="Calibri"/>
        </w:rPr>
      </w:pPr>
    </w:p>
    <w:tbl>
      <w:tblPr>
        <w:tblW w:w="8472" w:type="dxa"/>
        <w:tblInd w:w="509" w:type="dxa"/>
        <w:tblCellMar>
          <w:left w:w="0" w:type="dxa"/>
          <w:right w:w="0" w:type="dxa"/>
        </w:tblCellMar>
        <w:tblLook w:val="04A0"/>
      </w:tblPr>
      <w:tblGrid>
        <w:gridCol w:w="5495"/>
        <w:gridCol w:w="1559"/>
        <w:gridCol w:w="1418"/>
      </w:tblGrid>
      <w:tr w:rsidR="00D31964" w:rsidRPr="002F1974" w:rsidTr="009A2907">
        <w:trPr>
          <w:cantSplit/>
          <w:trHeight w:val="300"/>
          <w:tblHeader/>
        </w:trPr>
        <w:tc>
          <w:tcPr>
            <w:tcW w:w="8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b/>
                <w:bCs/>
                <w:color w:val="000000"/>
                <w:sz w:val="20"/>
                <w:szCs w:val="20"/>
                <w:lang w:val="es-MX"/>
              </w:rPr>
              <w:t>LICENCIAS DE SOFTWARE (PLATAFORMA)</w:t>
            </w:r>
          </w:p>
        </w:tc>
      </w:tr>
      <w:tr w:rsidR="00D31964" w:rsidRPr="002F1974" w:rsidTr="009A2907">
        <w:trPr>
          <w:cantSplit/>
          <w:trHeight w:val="300"/>
          <w:tblHeader/>
        </w:trPr>
        <w:tc>
          <w:tcPr>
            <w:tcW w:w="5495"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b/>
                <w:bCs/>
                <w:color w:val="000000"/>
                <w:sz w:val="20"/>
                <w:szCs w:val="20"/>
                <w:lang w:val="es-MX"/>
              </w:rPr>
              <w:t> </w:t>
            </w:r>
            <w:r w:rsidRPr="002F1974">
              <w:rPr>
                <w:rFonts w:ascii="Calibri" w:hAnsi="Calibri"/>
                <w:color w:val="000000"/>
                <w:sz w:val="20"/>
                <w:szCs w:val="20"/>
                <w:lang w:val="es-MX"/>
              </w:rPr>
              <w:t>DESCRIPCIÓN</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b/>
                <w:bCs/>
                <w:color w:val="000000"/>
                <w:sz w:val="20"/>
                <w:szCs w:val="20"/>
                <w:lang w:val="es-MX"/>
              </w:rPr>
              <w:t>DESTINO</w:t>
            </w:r>
          </w:p>
        </w:tc>
        <w:tc>
          <w:tcPr>
            <w:tcW w:w="141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b/>
                <w:bCs/>
                <w:color w:val="000000"/>
                <w:sz w:val="20"/>
                <w:szCs w:val="20"/>
                <w:lang w:val="es-MX"/>
              </w:rPr>
              <w:t>CANTIDAD</w:t>
            </w:r>
          </w:p>
        </w:tc>
      </w:tr>
      <w:tr w:rsidR="00D31964" w:rsidRPr="002F1974" w:rsidTr="009A2907">
        <w:trPr>
          <w:cantSplit/>
          <w:trHeight w:val="300"/>
        </w:trPr>
        <w:tc>
          <w:tcPr>
            <w:tcW w:w="5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sz w:val="20"/>
                <w:szCs w:val="20"/>
                <w:lang w:val="es-MX"/>
              </w:rPr>
              <w:t>Sistema operativo de 64 bits con las siguientes características: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 xml:space="preserve">Soporte para 64 procesadores físicos </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Usuarios ilimitados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Hipervisor incluido</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Máquinas virtuales ilimitadas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Soporte para sistemas de archivos FAT, NTFS, y ReFS como mínimo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31964" w:rsidRPr="002F1974" w:rsidRDefault="00D31964" w:rsidP="009A2907">
            <w:pPr>
              <w:rPr>
                <w:rFonts w:ascii="Calibri" w:hAnsi="Calibri"/>
              </w:rPr>
            </w:pPr>
            <w:r w:rsidRPr="002F1974">
              <w:rPr>
                <w:rFonts w:ascii="Calibri" w:hAnsi="Calibri"/>
                <w:color w:val="000000"/>
                <w:sz w:val="20"/>
                <w:szCs w:val="20"/>
                <w:lang w:val="es-MX"/>
              </w:rPr>
              <w:t>Host de Virtualización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D31964" w:rsidRPr="002F1974" w:rsidRDefault="00D31964" w:rsidP="009A2907">
            <w:pPr>
              <w:jc w:val="center"/>
              <w:rPr>
                <w:rFonts w:ascii="Calibri" w:hAnsi="Calibri"/>
              </w:rPr>
            </w:pPr>
            <w:r w:rsidRPr="002F1974">
              <w:rPr>
                <w:rFonts w:ascii="Calibri" w:hAnsi="Calibri"/>
                <w:color w:val="000000"/>
                <w:sz w:val="20"/>
                <w:szCs w:val="20"/>
                <w:lang w:val="es-MX"/>
              </w:rPr>
              <w:t>3</w:t>
            </w:r>
          </w:p>
        </w:tc>
      </w:tr>
      <w:tr w:rsidR="00D31964" w:rsidRPr="002F1974" w:rsidTr="009A2907">
        <w:trPr>
          <w:cantSplit/>
          <w:trHeight w:val="300"/>
        </w:trPr>
        <w:tc>
          <w:tcPr>
            <w:tcW w:w="54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sz w:val="20"/>
                <w:szCs w:val="20"/>
                <w:lang w:val="es-MX"/>
              </w:rPr>
              <w:t>Sistema operativo de 64 bits con las siguientes características: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 xml:space="preserve">Soporte para 64 procesadores físicos </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Usuarios ilimitados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Hipervisor incluido</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Soporte para dos máquinas virtuales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Soporte para sistemas de archivos FAT, NTFS, y ReFS como mínimo</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1964" w:rsidRPr="002F1974" w:rsidRDefault="00D31964" w:rsidP="009A2907">
            <w:pPr>
              <w:rPr>
                <w:rFonts w:ascii="Calibri" w:hAnsi="Calibri"/>
              </w:rPr>
            </w:pPr>
            <w:r w:rsidRPr="002F1974">
              <w:rPr>
                <w:rFonts w:ascii="Calibri" w:hAnsi="Calibri"/>
                <w:color w:val="000000"/>
                <w:sz w:val="20"/>
                <w:szCs w:val="20"/>
                <w:lang w:val="es-MX"/>
              </w:rPr>
              <w:t>Controlador de Dominio</w:t>
            </w:r>
          </w:p>
        </w:tc>
        <w:tc>
          <w:tcPr>
            <w:tcW w:w="141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D31964" w:rsidRPr="002F1974" w:rsidRDefault="00D31964" w:rsidP="009A2907">
            <w:pPr>
              <w:jc w:val="center"/>
              <w:rPr>
                <w:rFonts w:ascii="Calibri" w:hAnsi="Calibri"/>
              </w:rPr>
            </w:pPr>
            <w:r w:rsidRPr="002F1974">
              <w:rPr>
                <w:rFonts w:ascii="Calibri" w:hAnsi="Calibri"/>
                <w:color w:val="000000"/>
                <w:sz w:val="20"/>
                <w:szCs w:val="20"/>
                <w:lang w:val="es-MX"/>
              </w:rPr>
              <w:t>1</w:t>
            </w:r>
          </w:p>
        </w:tc>
      </w:tr>
      <w:tr w:rsidR="00D31964" w:rsidRPr="002F1974" w:rsidTr="009A2907">
        <w:trPr>
          <w:cantSplit/>
          <w:trHeight w:val="300"/>
        </w:trPr>
        <w:tc>
          <w:tcPr>
            <w:tcW w:w="54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1964" w:rsidRPr="002F1974" w:rsidRDefault="00D31964" w:rsidP="009A2907">
            <w:pPr>
              <w:jc w:val="both"/>
              <w:rPr>
                <w:rFonts w:ascii="Calibri" w:hAnsi="Calibri"/>
              </w:rPr>
            </w:pPr>
            <w:r w:rsidRPr="002F1974">
              <w:rPr>
                <w:rFonts w:ascii="Calibri" w:hAnsi="Calibri"/>
                <w:sz w:val="20"/>
                <w:szCs w:val="20"/>
                <w:lang w:val="es-MX"/>
              </w:rPr>
              <w:t>Gestor de bases de datos con las siguientes características: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Administración basadas en políticas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Alta disponibilidad</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Integración de datos</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Manejabilidad programática y mediante interfaz gráfica</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Gestión de informes, análisis y data mining</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Alertas mediante correo electrónico y mensajería instantánea</w:t>
            </w:r>
          </w:p>
          <w:p w:rsidR="00D31964" w:rsidRPr="002F1974" w:rsidRDefault="00D31964" w:rsidP="009A2907">
            <w:pPr>
              <w:pStyle w:val="Prrafodelista"/>
              <w:numPr>
                <w:ilvl w:val="0"/>
                <w:numId w:val="46"/>
              </w:numPr>
              <w:spacing w:after="0" w:line="240" w:lineRule="auto"/>
              <w:jc w:val="both"/>
              <w:rPr>
                <w:rFonts w:cs="Calibri"/>
              </w:rPr>
            </w:pPr>
            <w:r w:rsidRPr="002F1974">
              <w:rPr>
                <w:rFonts w:cs="Calibri"/>
                <w:sz w:val="20"/>
                <w:szCs w:val="20"/>
                <w:lang w:val="es-MX"/>
              </w:rPr>
              <w:t>Seguridad integrada con Active Directory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31964" w:rsidRPr="002F1974" w:rsidRDefault="00D31964" w:rsidP="009A2907">
            <w:pPr>
              <w:rPr>
                <w:rFonts w:ascii="Calibri" w:hAnsi="Calibri"/>
              </w:rPr>
            </w:pPr>
            <w:r w:rsidRPr="002F1974">
              <w:rPr>
                <w:rFonts w:ascii="Calibri" w:hAnsi="Calibri"/>
                <w:color w:val="000000"/>
                <w:sz w:val="20"/>
                <w:szCs w:val="20"/>
                <w:lang w:val="es-MX"/>
              </w:rPr>
              <w:t>Servidor Base Datos y Respaldo (Replica)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D31964" w:rsidRPr="002F1974" w:rsidRDefault="00D31964" w:rsidP="009A2907">
            <w:pPr>
              <w:jc w:val="center"/>
              <w:rPr>
                <w:rFonts w:ascii="Calibri" w:hAnsi="Calibri"/>
              </w:rPr>
            </w:pPr>
            <w:r w:rsidRPr="002F1974">
              <w:rPr>
                <w:rFonts w:ascii="Calibri" w:hAnsi="Calibri"/>
                <w:color w:val="000000"/>
                <w:sz w:val="20"/>
                <w:szCs w:val="20"/>
                <w:lang w:val="es-MX"/>
              </w:rPr>
              <w:t>2</w:t>
            </w:r>
          </w:p>
        </w:tc>
      </w:tr>
    </w:tbl>
    <w:p w:rsidR="00D31964" w:rsidRPr="002F1974" w:rsidRDefault="00D31964" w:rsidP="00D31964">
      <w:pPr>
        <w:jc w:val="both"/>
        <w:rPr>
          <w:rFonts w:ascii="Calibri" w:hAnsi="Calibri"/>
          <w:sz w:val="20"/>
          <w:szCs w:val="20"/>
        </w:rPr>
      </w:pPr>
    </w:p>
    <w:p w:rsidR="00D31964" w:rsidRDefault="00D31964" w:rsidP="00D31964">
      <w:pPr>
        <w:jc w:val="both"/>
        <w:rPr>
          <w:rFonts w:ascii="Calibri" w:hAnsi="Calibri"/>
          <w:sz w:val="20"/>
          <w:szCs w:val="20"/>
        </w:rPr>
      </w:pPr>
    </w:p>
    <w:p w:rsidR="00C201BF" w:rsidRDefault="00C201BF" w:rsidP="00D31964">
      <w:pPr>
        <w:jc w:val="both"/>
        <w:rPr>
          <w:rFonts w:ascii="Calibri" w:hAnsi="Calibri"/>
          <w:sz w:val="20"/>
          <w:szCs w:val="20"/>
        </w:rPr>
      </w:pPr>
    </w:p>
    <w:p w:rsidR="00C201BF" w:rsidRDefault="00C201BF" w:rsidP="00D31964">
      <w:pPr>
        <w:jc w:val="both"/>
        <w:rPr>
          <w:rFonts w:ascii="Calibri" w:hAnsi="Calibri"/>
          <w:sz w:val="20"/>
          <w:szCs w:val="20"/>
        </w:rPr>
      </w:pPr>
    </w:p>
    <w:p w:rsidR="00C201BF" w:rsidRDefault="00C201BF" w:rsidP="00D31964">
      <w:pPr>
        <w:jc w:val="both"/>
        <w:rPr>
          <w:rFonts w:ascii="Calibri" w:hAnsi="Calibri"/>
          <w:sz w:val="20"/>
          <w:szCs w:val="20"/>
        </w:rPr>
      </w:pPr>
    </w:p>
    <w:p w:rsidR="00C201BF" w:rsidRDefault="00C201BF" w:rsidP="00D31964">
      <w:pPr>
        <w:jc w:val="both"/>
        <w:rPr>
          <w:rFonts w:ascii="Calibri" w:hAnsi="Calibri"/>
          <w:sz w:val="20"/>
          <w:szCs w:val="20"/>
        </w:rPr>
      </w:pPr>
    </w:p>
    <w:p w:rsidR="00C201BF" w:rsidRDefault="00C201BF" w:rsidP="00D31964">
      <w:pPr>
        <w:jc w:val="both"/>
        <w:rPr>
          <w:rFonts w:ascii="Calibri" w:hAnsi="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744"/>
        <w:gridCol w:w="1008"/>
        <w:gridCol w:w="895"/>
        <w:gridCol w:w="1008"/>
        <w:gridCol w:w="902"/>
        <w:gridCol w:w="807"/>
        <w:gridCol w:w="767"/>
      </w:tblGrid>
      <w:tr w:rsidR="00D31964" w:rsidRPr="002F1974" w:rsidTr="009A2907">
        <w:trPr>
          <w:trHeight w:val="336"/>
        </w:trPr>
        <w:tc>
          <w:tcPr>
            <w:tcW w:w="5000" w:type="pct"/>
            <w:gridSpan w:val="8"/>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b/>
                <w:bCs/>
                <w:color w:val="000000"/>
                <w:sz w:val="18"/>
                <w:szCs w:val="18"/>
                <w:lang w:val="es-MX" w:eastAsia="es-MX"/>
              </w:rPr>
              <w:lastRenderedPageBreak/>
              <w:t>CONFIGURACIÓN RECOMENDADA DE EQUIPAMIENTO OPERATIVO</w:t>
            </w:r>
          </w:p>
        </w:tc>
      </w:tr>
      <w:tr w:rsidR="00D31964" w:rsidRPr="002F1974" w:rsidTr="00C201BF">
        <w:trPr>
          <w:trHeight w:val="336"/>
        </w:trPr>
        <w:tc>
          <w:tcPr>
            <w:tcW w:w="912"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CONCEPTO</w:t>
            </w:r>
          </w:p>
        </w:tc>
        <w:tc>
          <w:tcPr>
            <w:tcW w:w="1000" w:type="pct"/>
            <w:shd w:val="clear" w:color="auto" w:fill="C0C0C0"/>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VOLUMEN/CARACTERISTICAS</w:t>
            </w:r>
          </w:p>
        </w:tc>
        <w:tc>
          <w:tcPr>
            <w:tcW w:w="578"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DOBLE CARA</w:t>
            </w:r>
          </w:p>
        </w:tc>
        <w:tc>
          <w:tcPr>
            <w:tcW w:w="513"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TECNOLOGÍA</w:t>
            </w:r>
          </w:p>
        </w:tc>
        <w:tc>
          <w:tcPr>
            <w:tcW w:w="578"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CONECTIVIDAD</w:t>
            </w:r>
          </w:p>
        </w:tc>
        <w:tc>
          <w:tcPr>
            <w:tcW w:w="517"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VELOCIDAD</w:t>
            </w:r>
          </w:p>
        </w:tc>
        <w:tc>
          <w:tcPr>
            <w:tcW w:w="463"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CALIDAD</w:t>
            </w:r>
          </w:p>
        </w:tc>
        <w:tc>
          <w:tcPr>
            <w:tcW w:w="440" w:type="pct"/>
            <w:shd w:val="clear" w:color="auto" w:fill="C0C0C0"/>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CANTIDAD</w:t>
            </w:r>
          </w:p>
        </w:tc>
      </w:tr>
      <w:tr w:rsidR="00D31964" w:rsidRPr="002F1974" w:rsidTr="00C201BF">
        <w:trPr>
          <w:trHeight w:val="336"/>
        </w:trPr>
        <w:tc>
          <w:tcPr>
            <w:tcW w:w="912" w:type="pct"/>
            <w:tcBorders>
              <w:bottom w:val="single" w:sz="4" w:space="0" w:color="auto"/>
            </w:tcBorders>
            <w:shd w:val="clear" w:color="auto" w:fill="auto"/>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IMPRESORA</w:t>
            </w:r>
          </w:p>
        </w:tc>
        <w:tc>
          <w:tcPr>
            <w:tcW w:w="1000" w:type="pct"/>
            <w:tcBorders>
              <w:bottom w:val="single" w:sz="4" w:space="0" w:color="auto"/>
            </w:tcBorders>
            <w:shd w:val="clear" w:color="auto" w:fill="auto"/>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50.000 MENSUALES</w:t>
            </w:r>
          </w:p>
        </w:tc>
        <w:tc>
          <w:tcPr>
            <w:tcW w:w="578"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INCLUIDO</w:t>
            </w:r>
          </w:p>
        </w:tc>
        <w:tc>
          <w:tcPr>
            <w:tcW w:w="513"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LASER</w:t>
            </w:r>
          </w:p>
        </w:tc>
        <w:tc>
          <w:tcPr>
            <w:tcW w:w="578"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ETHERNET, USB</w:t>
            </w:r>
          </w:p>
        </w:tc>
        <w:tc>
          <w:tcPr>
            <w:tcW w:w="517"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50 PPM</w:t>
            </w:r>
          </w:p>
        </w:tc>
        <w:tc>
          <w:tcPr>
            <w:tcW w:w="463"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600X600</w:t>
            </w:r>
          </w:p>
        </w:tc>
        <w:tc>
          <w:tcPr>
            <w:tcW w:w="440" w:type="pct"/>
            <w:tcBorders>
              <w:bottom w:val="single" w:sz="4" w:space="0" w:color="auto"/>
            </w:tcBorders>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10</w:t>
            </w:r>
          </w:p>
        </w:tc>
      </w:tr>
      <w:tr w:rsidR="00D31964" w:rsidRPr="002F1974" w:rsidTr="00C201BF">
        <w:trPr>
          <w:trHeight w:val="336"/>
        </w:trPr>
        <w:tc>
          <w:tcPr>
            <w:tcW w:w="912" w:type="pct"/>
            <w:shd w:val="clear" w:color="auto" w:fill="auto"/>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ESCANER DE CAMA PLANA</w:t>
            </w:r>
          </w:p>
        </w:tc>
        <w:tc>
          <w:tcPr>
            <w:tcW w:w="1000" w:type="pct"/>
            <w:shd w:val="clear" w:color="auto" w:fill="auto"/>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600 DPI</w:t>
            </w:r>
          </w:p>
        </w:tc>
        <w:tc>
          <w:tcPr>
            <w:tcW w:w="578"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1.7 SEG. COLOR</w:t>
            </w:r>
          </w:p>
        </w:tc>
        <w:tc>
          <w:tcPr>
            <w:tcW w:w="513"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24 BITS</w:t>
            </w:r>
          </w:p>
        </w:tc>
        <w:tc>
          <w:tcPr>
            <w:tcW w:w="578"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USB 2.0</w:t>
            </w:r>
          </w:p>
        </w:tc>
        <w:tc>
          <w:tcPr>
            <w:tcW w:w="517"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CAMA PLANA</w:t>
            </w:r>
          </w:p>
        </w:tc>
        <w:tc>
          <w:tcPr>
            <w:tcW w:w="463"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ISIS, TWAIN</w:t>
            </w:r>
          </w:p>
        </w:tc>
        <w:tc>
          <w:tcPr>
            <w:tcW w:w="440"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5</w:t>
            </w:r>
          </w:p>
        </w:tc>
      </w:tr>
      <w:tr w:rsidR="00D31964" w:rsidRPr="00314DC7" w:rsidTr="00C201BF">
        <w:trPr>
          <w:trHeight w:val="336"/>
        </w:trPr>
        <w:tc>
          <w:tcPr>
            <w:tcW w:w="912" w:type="pct"/>
            <w:shd w:val="clear" w:color="auto" w:fill="auto"/>
            <w:noWrap/>
            <w:hideMark/>
          </w:tcPr>
          <w:p w:rsidR="00D31964" w:rsidRPr="002F1974" w:rsidRDefault="00D31964" w:rsidP="009A2907">
            <w:pPr>
              <w:jc w:val="both"/>
              <w:rPr>
                <w:rFonts w:ascii="Calibri" w:hAnsi="Calibri"/>
                <w:b/>
                <w:bCs/>
                <w:color w:val="000000"/>
                <w:sz w:val="18"/>
                <w:szCs w:val="18"/>
                <w:lang w:val="es-MX" w:eastAsia="es-MX"/>
              </w:rPr>
            </w:pPr>
            <w:r w:rsidRPr="002F1974">
              <w:rPr>
                <w:rFonts w:ascii="Calibri" w:hAnsi="Calibri"/>
                <w:b/>
                <w:bCs/>
                <w:color w:val="000000"/>
                <w:sz w:val="18"/>
                <w:szCs w:val="18"/>
                <w:lang w:val="es-MX" w:eastAsia="es-MX"/>
              </w:rPr>
              <w:t>ETIQUETADORA</w:t>
            </w:r>
          </w:p>
        </w:tc>
        <w:tc>
          <w:tcPr>
            <w:tcW w:w="1000" w:type="pct"/>
            <w:shd w:val="clear" w:color="auto" w:fill="auto"/>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TERMOIMPRESIÓN</w:t>
            </w:r>
          </w:p>
        </w:tc>
        <w:tc>
          <w:tcPr>
            <w:tcW w:w="578"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150 MM/S</w:t>
            </w:r>
          </w:p>
        </w:tc>
        <w:tc>
          <w:tcPr>
            <w:tcW w:w="513"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203X203PPP</w:t>
            </w:r>
          </w:p>
        </w:tc>
        <w:tc>
          <w:tcPr>
            <w:tcW w:w="578"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150 M PULSOS</w:t>
            </w:r>
          </w:p>
        </w:tc>
        <w:tc>
          <w:tcPr>
            <w:tcW w:w="517"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USB</w:t>
            </w:r>
          </w:p>
        </w:tc>
        <w:tc>
          <w:tcPr>
            <w:tcW w:w="463" w:type="pct"/>
            <w:shd w:val="clear" w:color="auto" w:fill="auto"/>
            <w:noWrap/>
            <w:hideMark/>
          </w:tcPr>
          <w:p w:rsidR="00D31964" w:rsidRPr="002F1974"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 </w:t>
            </w:r>
          </w:p>
        </w:tc>
        <w:tc>
          <w:tcPr>
            <w:tcW w:w="440" w:type="pct"/>
            <w:shd w:val="clear" w:color="auto" w:fill="auto"/>
            <w:noWrap/>
            <w:hideMark/>
          </w:tcPr>
          <w:p w:rsidR="00D31964" w:rsidRPr="00314DC7" w:rsidRDefault="00D31964" w:rsidP="009A2907">
            <w:pPr>
              <w:jc w:val="both"/>
              <w:rPr>
                <w:rFonts w:ascii="Calibri" w:hAnsi="Calibri"/>
                <w:color w:val="000000"/>
                <w:sz w:val="18"/>
                <w:szCs w:val="18"/>
                <w:lang w:val="es-MX" w:eastAsia="es-MX"/>
              </w:rPr>
            </w:pPr>
            <w:r w:rsidRPr="002F1974">
              <w:rPr>
                <w:rFonts w:ascii="Calibri" w:hAnsi="Calibri"/>
                <w:color w:val="000000"/>
                <w:sz w:val="18"/>
                <w:szCs w:val="18"/>
                <w:lang w:val="es-MX" w:eastAsia="es-MX"/>
              </w:rPr>
              <w:t>10</w:t>
            </w:r>
          </w:p>
        </w:tc>
      </w:tr>
    </w:tbl>
    <w:p w:rsidR="00D31964" w:rsidRPr="00314DC7" w:rsidRDefault="00D31964" w:rsidP="00D31964">
      <w:pPr>
        <w:rPr>
          <w:rFonts w:ascii="Calibri" w:hAnsi="Calibri"/>
        </w:rPr>
      </w:pPr>
    </w:p>
    <w:p w:rsidR="00D31964" w:rsidRPr="00C97900" w:rsidRDefault="00D31964" w:rsidP="00D31964">
      <w:pPr>
        <w:pStyle w:val="Standard"/>
        <w:jc w:val="both"/>
        <w:rPr>
          <w:rFonts w:ascii="Calibri" w:hAnsi="Calibri" w:cs="Calibri"/>
          <w:spacing w:val="-3"/>
          <w:sz w:val="22"/>
          <w:szCs w:val="22"/>
          <w:lang w:val="es-ES" w:eastAsia="ar-SA"/>
        </w:rPr>
      </w:pPr>
      <w:r w:rsidRPr="00C97900">
        <w:rPr>
          <w:rFonts w:ascii="Calibri" w:hAnsi="Calibri" w:cs="Calibri"/>
          <w:spacing w:val="-3"/>
          <w:sz w:val="22"/>
          <w:szCs w:val="22"/>
          <w:lang w:val="es-ES" w:eastAsia="ar-SA"/>
        </w:rPr>
        <w:t>De ser el caso, se presentará las matrículas del equipo propuesto por parte de los oferentes, sea que el equipo sea de su propiedad, se ofrezca bajo arriendo o compromiso de arrendamiento, compromiso de compraventa o en general de cualquier forma de disponibilidad.</w:t>
      </w:r>
    </w:p>
    <w:p w:rsidR="00D31964" w:rsidRPr="002F1974" w:rsidRDefault="00D31964" w:rsidP="00D31964">
      <w:pPr>
        <w:tabs>
          <w:tab w:val="left" w:pos="15"/>
        </w:tabs>
        <w:jc w:val="both"/>
        <w:rPr>
          <w:rFonts w:ascii="Calibri" w:hAnsi="Calibri"/>
          <w:spacing w:val="-3"/>
          <w:sz w:val="22"/>
          <w:szCs w:val="22"/>
        </w:rPr>
      </w:pPr>
    </w:p>
    <w:p w:rsidR="00D31964" w:rsidRPr="00577883" w:rsidRDefault="00D31964" w:rsidP="00D31964">
      <w:pPr>
        <w:tabs>
          <w:tab w:val="left" w:pos="15"/>
        </w:tabs>
        <w:jc w:val="both"/>
        <w:rPr>
          <w:rFonts w:ascii="Calibri" w:hAnsi="Calibri"/>
          <w:spacing w:val="-3"/>
          <w:sz w:val="22"/>
          <w:szCs w:val="22"/>
          <w:lang w:val="es-ES"/>
        </w:rPr>
      </w:pPr>
      <w:r w:rsidRPr="00577883">
        <w:rPr>
          <w:rFonts w:ascii="Calibri" w:hAnsi="Calibri"/>
          <w:spacing w:val="-3"/>
          <w:sz w:val="22"/>
          <w:szCs w:val="22"/>
          <w:lang w:val="es-ES"/>
        </w:rPr>
        <w:t>El oferente para acreditar la disponibilidad de los equipos e instrumentos, presentará la factura que demuestre la propiedad de lo requerido, o compromisos de compra o arrendamiento que permitan establecer la efectiva disponibilidad de los requerimientos antes mencionados.</w:t>
      </w:r>
    </w:p>
    <w:p w:rsidR="00D31964" w:rsidRPr="00577883" w:rsidRDefault="00D31964" w:rsidP="00D31964">
      <w:pPr>
        <w:tabs>
          <w:tab w:val="left" w:pos="15"/>
        </w:tabs>
        <w:jc w:val="both"/>
        <w:rPr>
          <w:rFonts w:ascii="Calibri" w:hAnsi="Calibri"/>
          <w:spacing w:val="-3"/>
          <w:sz w:val="22"/>
          <w:szCs w:val="22"/>
          <w:lang w:val="es-ES"/>
        </w:rPr>
      </w:pPr>
    </w:p>
    <w:p w:rsidR="00D31964" w:rsidRPr="00577883" w:rsidRDefault="00D31964" w:rsidP="00D31964">
      <w:pPr>
        <w:tabs>
          <w:tab w:val="left" w:pos="15"/>
        </w:tabs>
        <w:jc w:val="both"/>
        <w:rPr>
          <w:rFonts w:ascii="Calibri" w:hAnsi="Calibri"/>
          <w:spacing w:val="-3"/>
          <w:sz w:val="22"/>
          <w:szCs w:val="22"/>
          <w:lang w:val="es-ES"/>
        </w:rPr>
      </w:pPr>
      <w:r w:rsidRPr="00577883">
        <w:rPr>
          <w:rFonts w:ascii="Calibri" w:hAnsi="Calibri"/>
          <w:spacing w:val="-3"/>
          <w:sz w:val="22"/>
          <w:szCs w:val="22"/>
          <w:lang w:val="es-ES"/>
        </w:rPr>
        <w:t>Se deberán adjuntar los documentos necesarios (copia de cedula de identidad, copia del RUC, etc.) para la verificación de que los posibles arrendadores o vendedores tengan la capacidad de cumplir con la venta o alquiler de equipo.</w:t>
      </w:r>
    </w:p>
    <w:p w:rsidR="00D31964" w:rsidRPr="00C46D2C" w:rsidRDefault="00D31964" w:rsidP="00D31964">
      <w:pPr>
        <w:pStyle w:val="Standard"/>
        <w:ind w:left="709"/>
        <w:jc w:val="both"/>
        <w:rPr>
          <w:highlight w:val="magenta"/>
          <w:lang w:val="es-ES"/>
        </w:rPr>
      </w:pPr>
    </w:p>
    <w:p w:rsidR="00D31964" w:rsidRPr="00C97900" w:rsidRDefault="00D31964" w:rsidP="00D31964">
      <w:pPr>
        <w:pStyle w:val="Standard"/>
        <w:jc w:val="both"/>
        <w:rPr>
          <w:rFonts w:ascii="Calibri" w:hAnsi="Calibri" w:cs="Calibri"/>
          <w:b/>
          <w:spacing w:val="-3"/>
          <w:sz w:val="22"/>
          <w:szCs w:val="22"/>
          <w:lang w:val="es-ES" w:eastAsia="ar-SA"/>
        </w:rPr>
      </w:pPr>
      <w:r w:rsidRPr="00C97900">
        <w:rPr>
          <w:rFonts w:ascii="Calibri" w:hAnsi="Calibri" w:cs="Calibri"/>
          <w:b/>
          <w:spacing w:val="-3"/>
          <w:sz w:val="22"/>
          <w:szCs w:val="22"/>
          <w:lang w:val="es-ES" w:eastAsia="ar-SA"/>
        </w:rPr>
        <w:t xml:space="preserve">4.1.3 Personal técnico mínimo </w:t>
      </w:r>
    </w:p>
    <w:p w:rsidR="00C97900" w:rsidRDefault="00C97900" w:rsidP="00D31964">
      <w:pPr>
        <w:pStyle w:val="Standard"/>
        <w:jc w:val="both"/>
        <w:rPr>
          <w:rFonts w:ascii="Calibri" w:hAnsi="Calibri" w:cs="Calibri"/>
          <w:spacing w:val="-3"/>
          <w:sz w:val="22"/>
          <w:szCs w:val="22"/>
          <w:lang w:val="es-ES" w:eastAsia="ar-SA"/>
        </w:rPr>
      </w:pPr>
    </w:p>
    <w:p w:rsidR="00D31964" w:rsidRPr="00C97900" w:rsidRDefault="00D31964" w:rsidP="00D31964">
      <w:pPr>
        <w:pStyle w:val="Standard"/>
        <w:jc w:val="both"/>
        <w:rPr>
          <w:rFonts w:ascii="Calibri" w:hAnsi="Calibri" w:cs="Calibri"/>
          <w:spacing w:val="-3"/>
          <w:sz w:val="22"/>
          <w:szCs w:val="22"/>
          <w:lang w:val="es-ES" w:eastAsia="ar-SA"/>
        </w:rPr>
      </w:pPr>
      <w:r w:rsidRPr="00C97900">
        <w:rPr>
          <w:rFonts w:ascii="Calibri" w:hAnsi="Calibri" w:cs="Calibri"/>
          <w:spacing w:val="-3"/>
          <w:sz w:val="22"/>
          <w:szCs w:val="22"/>
          <w:lang w:val="es-ES" w:eastAsia="ar-SA"/>
        </w:rPr>
        <w:t>A efectos de evaluar este parámetro, la entidad verificará el siguiente  listado de personal técnico necesario para que el oferente cumpla con las condiciones establecidas para la ejecución del servicio a contratarse.</w:t>
      </w:r>
    </w:p>
    <w:p w:rsidR="00D31964" w:rsidRPr="00C97900" w:rsidRDefault="00D31964" w:rsidP="00D31964">
      <w:pPr>
        <w:pStyle w:val="Contenidodelatabla"/>
        <w:widowControl w:val="0"/>
        <w:jc w:val="both"/>
        <w:rPr>
          <w:rFonts w:ascii="Calibri" w:hAnsi="Calibri" w:cs="Calibri"/>
          <w:spacing w:val="-3"/>
          <w:sz w:val="22"/>
          <w:szCs w:val="22"/>
          <w:lang w:val="es-ES" w:eastAsia="ar-SA" w:bidi="ar-SA"/>
        </w:rPr>
      </w:pPr>
    </w:p>
    <w:p w:rsidR="00D31964" w:rsidRPr="0043275D" w:rsidRDefault="00D31964" w:rsidP="00D31964">
      <w:pPr>
        <w:pStyle w:val="Contenidodelatabla"/>
        <w:widowControl w:val="0"/>
        <w:jc w:val="both"/>
        <w:rPr>
          <w:rFonts w:ascii="Calibri" w:hAnsi="Calibri"/>
          <w:b/>
          <w:sz w:val="22"/>
          <w:szCs w:val="22"/>
          <w:lang w:eastAsia="es-EC"/>
        </w:rPr>
      </w:pPr>
      <w:r w:rsidRPr="0043275D">
        <w:rPr>
          <w:rFonts w:ascii="Calibri" w:hAnsi="Calibri" w:cs="Calibri"/>
          <w:b/>
          <w:spacing w:val="-3"/>
          <w:sz w:val="22"/>
          <w:szCs w:val="22"/>
          <w:lang w:val="es-ES" w:eastAsia="ar-SA" w:bidi="ar-SA"/>
        </w:rPr>
        <w:t>El personal técnico mínimo</w:t>
      </w:r>
      <w:r w:rsidRPr="0043275D">
        <w:rPr>
          <w:rFonts w:ascii="Calibri" w:hAnsi="Calibri"/>
          <w:b/>
          <w:sz w:val="22"/>
          <w:szCs w:val="22"/>
          <w:lang w:eastAsia="es-EC"/>
        </w:rPr>
        <w:t xml:space="preserve"> será objeto de evaluación y de  calificación.</w:t>
      </w:r>
    </w:p>
    <w:p w:rsidR="00D31964" w:rsidRPr="00577883" w:rsidRDefault="00D31964" w:rsidP="00D31964">
      <w:pPr>
        <w:pStyle w:val="Standard"/>
        <w:jc w:val="both"/>
      </w:pPr>
    </w:p>
    <w:p w:rsidR="00D31964" w:rsidRPr="00577883" w:rsidRDefault="00D31964" w:rsidP="009A2907">
      <w:pPr>
        <w:pStyle w:val="Contenidodelatabla"/>
        <w:widowControl w:val="0"/>
        <w:numPr>
          <w:ilvl w:val="0"/>
          <w:numId w:val="37"/>
        </w:numPr>
        <w:jc w:val="both"/>
        <w:rPr>
          <w:rFonts w:ascii="Calibri" w:hAnsi="Calibri"/>
          <w:b/>
          <w:sz w:val="22"/>
          <w:szCs w:val="22"/>
          <w:lang w:eastAsia="es-EC"/>
        </w:rPr>
      </w:pPr>
      <w:r w:rsidRPr="00577883">
        <w:rPr>
          <w:rFonts w:ascii="Calibri" w:hAnsi="Calibri"/>
          <w:b/>
          <w:sz w:val="22"/>
          <w:szCs w:val="22"/>
          <w:lang w:eastAsia="es-EC"/>
        </w:rPr>
        <w:t>Líder de proyecto</w:t>
      </w:r>
    </w:p>
    <w:p w:rsidR="00D31964" w:rsidRPr="00577883" w:rsidRDefault="00D31964" w:rsidP="00D31964">
      <w:pPr>
        <w:pStyle w:val="Contenidodelatabla"/>
        <w:widowControl w:val="0"/>
        <w:jc w:val="both"/>
        <w:rPr>
          <w:rFonts w:ascii="Calibri" w:hAnsi="Calibri"/>
          <w:sz w:val="22"/>
          <w:szCs w:val="22"/>
          <w:lang w:eastAsia="es-EC"/>
        </w:rPr>
      </w:pPr>
    </w:p>
    <w:p w:rsidR="00D31964" w:rsidRPr="00577883" w:rsidRDefault="00D31964" w:rsidP="00D31964">
      <w:pPr>
        <w:pStyle w:val="Contenidodelatabla"/>
        <w:ind w:left="360"/>
        <w:jc w:val="both"/>
        <w:rPr>
          <w:rFonts w:ascii="Calibri" w:hAnsi="Calibri"/>
          <w:sz w:val="22"/>
          <w:szCs w:val="22"/>
          <w:lang w:eastAsia="es-EC"/>
        </w:rPr>
      </w:pPr>
      <w:r w:rsidRPr="00577883">
        <w:rPr>
          <w:rFonts w:ascii="Calibri" w:hAnsi="Calibri"/>
          <w:sz w:val="22"/>
          <w:szCs w:val="22"/>
          <w:lang w:eastAsia="es-EC"/>
        </w:rPr>
        <w:t>Requisito mínimo necesario para considerar el perfil:</w:t>
      </w:r>
    </w:p>
    <w:p w:rsidR="00D31964" w:rsidRPr="00577883" w:rsidRDefault="00D31964" w:rsidP="009A2907">
      <w:pPr>
        <w:pStyle w:val="Contenidodelatabla"/>
        <w:widowControl w:val="0"/>
        <w:numPr>
          <w:ilvl w:val="0"/>
          <w:numId w:val="38"/>
        </w:numPr>
        <w:jc w:val="both"/>
        <w:rPr>
          <w:rFonts w:ascii="Calibri" w:hAnsi="Calibri"/>
          <w:sz w:val="22"/>
          <w:szCs w:val="22"/>
          <w:lang w:eastAsia="es-EC"/>
        </w:rPr>
      </w:pPr>
      <w:r w:rsidRPr="00577883">
        <w:rPr>
          <w:rFonts w:ascii="Calibri" w:hAnsi="Calibri"/>
          <w:sz w:val="22"/>
          <w:szCs w:val="22"/>
          <w:lang w:eastAsia="es-EC"/>
        </w:rPr>
        <w:t xml:space="preserve">Título de tercer nivel en proyectos, administración, economía, auditoria, procesos, informática. </w:t>
      </w:r>
    </w:p>
    <w:p w:rsidR="00D31964" w:rsidRPr="00577883" w:rsidRDefault="00D31964" w:rsidP="00D31964">
      <w:pPr>
        <w:pStyle w:val="Contenidodelatabla"/>
        <w:widowControl w:val="0"/>
        <w:jc w:val="both"/>
        <w:rPr>
          <w:rFonts w:ascii="Calibri" w:hAnsi="Calibri"/>
          <w:sz w:val="22"/>
          <w:szCs w:val="22"/>
          <w:lang w:eastAsia="es-EC"/>
        </w:rPr>
      </w:pPr>
    </w:p>
    <w:p w:rsidR="00D31964" w:rsidRPr="00577883" w:rsidRDefault="00D31964" w:rsidP="009A2907">
      <w:pPr>
        <w:pStyle w:val="Contenidodelatabla"/>
        <w:widowControl w:val="0"/>
        <w:numPr>
          <w:ilvl w:val="0"/>
          <w:numId w:val="37"/>
        </w:numPr>
        <w:jc w:val="both"/>
        <w:rPr>
          <w:rFonts w:ascii="Calibri" w:hAnsi="Calibri"/>
          <w:b/>
          <w:sz w:val="22"/>
          <w:szCs w:val="22"/>
          <w:lang w:eastAsia="es-EC"/>
        </w:rPr>
      </w:pPr>
      <w:r w:rsidRPr="00577883">
        <w:rPr>
          <w:rFonts w:ascii="Calibri" w:hAnsi="Calibri"/>
          <w:b/>
          <w:sz w:val="22"/>
          <w:szCs w:val="22"/>
          <w:lang w:eastAsia="es-EC"/>
        </w:rPr>
        <w:t>Experto en  Tecnologías de la Información</w:t>
      </w:r>
    </w:p>
    <w:p w:rsidR="00D31964" w:rsidRPr="00577883" w:rsidRDefault="00D31964" w:rsidP="00D31964">
      <w:pPr>
        <w:pStyle w:val="Contenidodelatabla"/>
        <w:widowControl w:val="0"/>
        <w:ind w:left="360"/>
        <w:jc w:val="both"/>
        <w:rPr>
          <w:rFonts w:ascii="Calibri" w:hAnsi="Calibri"/>
          <w:sz w:val="22"/>
          <w:szCs w:val="22"/>
          <w:lang w:eastAsia="es-EC"/>
        </w:rPr>
      </w:pPr>
    </w:p>
    <w:p w:rsidR="00D31964" w:rsidRPr="00577883" w:rsidRDefault="00D31964" w:rsidP="00D31964">
      <w:pPr>
        <w:pStyle w:val="Contenidodelatabla"/>
        <w:ind w:left="360"/>
        <w:jc w:val="both"/>
        <w:rPr>
          <w:rFonts w:ascii="Calibri" w:hAnsi="Calibri"/>
          <w:sz w:val="22"/>
          <w:szCs w:val="22"/>
          <w:lang w:eastAsia="es-EC"/>
        </w:rPr>
      </w:pPr>
      <w:r w:rsidRPr="00577883">
        <w:rPr>
          <w:rFonts w:ascii="Calibri" w:hAnsi="Calibri"/>
          <w:sz w:val="22"/>
          <w:szCs w:val="22"/>
          <w:lang w:eastAsia="es-EC"/>
        </w:rPr>
        <w:t>Requisito mínimo necesario para considerar el perfil:</w:t>
      </w:r>
    </w:p>
    <w:p w:rsidR="00D31964" w:rsidRPr="00577883" w:rsidRDefault="00D31964" w:rsidP="009A2907">
      <w:pPr>
        <w:pStyle w:val="Contenidodelatabla"/>
        <w:widowControl w:val="0"/>
        <w:numPr>
          <w:ilvl w:val="0"/>
          <w:numId w:val="39"/>
        </w:numPr>
        <w:jc w:val="both"/>
        <w:rPr>
          <w:rFonts w:ascii="Calibri" w:hAnsi="Calibri"/>
          <w:sz w:val="22"/>
          <w:szCs w:val="22"/>
          <w:lang w:eastAsia="es-EC"/>
        </w:rPr>
      </w:pPr>
      <w:r w:rsidRPr="00577883">
        <w:rPr>
          <w:rFonts w:ascii="Calibri" w:hAnsi="Calibri"/>
          <w:sz w:val="22"/>
          <w:szCs w:val="22"/>
          <w:lang w:eastAsia="es-EC"/>
        </w:rPr>
        <w:t xml:space="preserve">Título de tercer nivel en Tecnologías de Información o sistemas. </w:t>
      </w:r>
    </w:p>
    <w:p w:rsidR="00D31964" w:rsidRPr="00577883" w:rsidRDefault="00D31964" w:rsidP="00D31964">
      <w:pPr>
        <w:pStyle w:val="Contenidodelatabla"/>
        <w:widowControl w:val="0"/>
        <w:ind w:left="1080"/>
        <w:jc w:val="both"/>
        <w:rPr>
          <w:rFonts w:ascii="Calibri" w:hAnsi="Calibri"/>
          <w:sz w:val="22"/>
          <w:szCs w:val="22"/>
          <w:lang w:eastAsia="es-EC"/>
        </w:rPr>
      </w:pPr>
    </w:p>
    <w:p w:rsidR="00D31964" w:rsidRPr="00577883" w:rsidRDefault="00D31964" w:rsidP="009A2907">
      <w:pPr>
        <w:pStyle w:val="Contenidodelatabla"/>
        <w:widowControl w:val="0"/>
        <w:numPr>
          <w:ilvl w:val="0"/>
          <w:numId w:val="37"/>
        </w:numPr>
        <w:jc w:val="both"/>
        <w:rPr>
          <w:rFonts w:ascii="Calibri" w:hAnsi="Calibri"/>
          <w:b/>
          <w:sz w:val="22"/>
          <w:szCs w:val="22"/>
          <w:lang w:eastAsia="es-EC"/>
        </w:rPr>
      </w:pPr>
      <w:r w:rsidRPr="00577883">
        <w:rPr>
          <w:rFonts w:ascii="Calibri" w:hAnsi="Calibri"/>
          <w:b/>
          <w:sz w:val="22"/>
          <w:szCs w:val="22"/>
          <w:lang w:eastAsia="es-EC"/>
        </w:rPr>
        <w:t xml:space="preserve">Experto en Procesos </w:t>
      </w:r>
    </w:p>
    <w:p w:rsidR="00D31964" w:rsidRPr="00577883" w:rsidRDefault="00D31964" w:rsidP="00D31964">
      <w:pPr>
        <w:pStyle w:val="Contenidodelatabla"/>
        <w:widowControl w:val="0"/>
        <w:ind w:left="360"/>
        <w:jc w:val="both"/>
        <w:rPr>
          <w:rFonts w:ascii="Calibri" w:hAnsi="Calibri"/>
          <w:sz w:val="22"/>
          <w:szCs w:val="22"/>
          <w:lang w:eastAsia="es-EC"/>
        </w:rPr>
      </w:pPr>
    </w:p>
    <w:p w:rsidR="00D31964" w:rsidRPr="00577883" w:rsidRDefault="00D31964" w:rsidP="00D31964">
      <w:pPr>
        <w:pStyle w:val="Contenidodelatabla"/>
        <w:ind w:left="360"/>
        <w:jc w:val="both"/>
        <w:rPr>
          <w:rFonts w:ascii="Calibri" w:hAnsi="Calibri"/>
          <w:sz w:val="22"/>
          <w:szCs w:val="22"/>
          <w:lang w:eastAsia="es-EC"/>
        </w:rPr>
      </w:pPr>
      <w:r w:rsidRPr="00577883">
        <w:rPr>
          <w:rFonts w:ascii="Calibri" w:hAnsi="Calibri"/>
          <w:sz w:val="22"/>
          <w:szCs w:val="22"/>
          <w:lang w:eastAsia="es-EC"/>
        </w:rPr>
        <w:t>Requisito mínimo necesario para considerar el perfil:</w:t>
      </w:r>
    </w:p>
    <w:p w:rsidR="00D31964" w:rsidRPr="00577883" w:rsidRDefault="00D31964" w:rsidP="009A2907">
      <w:pPr>
        <w:pStyle w:val="Contenidodelatabla"/>
        <w:widowControl w:val="0"/>
        <w:numPr>
          <w:ilvl w:val="0"/>
          <w:numId w:val="39"/>
        </w:numPr>
        <w:jc w:val="both"/>
        <w:rPr>
          <w:rFonts w:ascii="Calibri" w:hAnsi="Calibri"/>
          <w:sz w:val="22"/>
          <w:szCs w:val="22"/>
          <w:lang w:eastAsia="es-EC"/>
        </w:rPr>
      </w:pPr>
      <w:r w:rsidRPr="00577883">
        <w:rPr>
          <w:rFonts w:ascii="Calibri" w:hAnsi="Calibri"/>
          <w:sz w:val="22"/>
          <w:szCs w:val="22"/>
          <w:lang w:eastAsia="es-EC"/>
        </w:rPr>
        <w:t>Título de tercer nivel en procesos o similares.</w:t>
      </w:r>
    </w:p>
    <w:p w:rsidR="00D31964" w:rsidRPr="00577883" w:rsidRDefault="00D31964" w:rsidP="00D31964">
      <w:pPr>
        <w:tabs>
          <w:tab w:val="left" w:pos="0"/>
        </w:tabs>
        <w:ind w:right="-119"/>
        <w:jc w:val="both"/>
        <w:rPr>
          <w:rFonts w:ascii="Calibri" w:hAnsi="Calibri"/>
          <w:sz w:val="22"/>
          <w:szCs w:val="22"/>
          <w:lang w:eastAsia="es-EC"/>
        </w:rPr>
      </w:pPr>
    </w:p>
    <w:p w:rsidR="00D31964" w:rsidRPr="00577883" w:rsidRDefault="00D31964" w:rsidP="009A2907">
      <w:pPr>
        <w:pStyle w:val="Contenidodelatabla"/>
        <w:widowControl w:val="0"/>
        <w:numPr>
          <w:ilvl w:val="0"/>
          <w:numId w:val="37"/>
        </w:numPr>
        <w:jc w:val="both"/>
        <w:rPr>
          <w:rFonts w:ascii="Calibri" w:hAnsi="Calibri"/>
          <w:b/>
          <w:sz w:val="22"/>
          <w:szCs w:val="22"/>
          <w:lang w:eastAsia="es-EC"/>
        </w:rPr>
      </w:pPr>
      <w:r w:rsidRPr="00577883">
        <w:rPr>
          <w:rFonts w:ascii="Calibri" w:hAnsi="Calibri"/>
          <w:b/>
          <w:sz w:val="22"/>
          <w:szCs w:val="22"/>
          <w:lang w:eastAsia="es-EC"/>
        </w:rPr>
        <w:t xml:space="preserve">Experto en Recursos Humanos </w:t>
      </w:r>
    </w:p>
    <w:p w:rsidR="00D31964" w:rsidRPr="00577883" w:rsidRDefault="00D31964" w:rsidP="00D31964">
      <w:pPr>
        <w:pStyle w:val="Contenidodelatabla"/>
        <w:widowControl w:val="0"/>
        <w:ind w:left="360"/>
        <w:jc w:val="both"/>
        <w:rPr>
          <w:rFonts w:ascii="Calibri" w:hAnsi="Calibri"/>
          <w:sz w:val="22"/>
          <w:szCs w:val="22"/>
          <w:lang w:eastAsia="es-EC"/>
        </w:rPr>
      </w:pPr>
    </w:p>
    <w:p w:rsidR="00D31964" w:rsidRPr="00577883" w:rsidRDefault="00D31964" w:rsidP="00D31964">
      <w:pPr>
        <w:pStyle w:val="Contenidodelatabla"/>
        <w:ind w:left="360"/>
        <w:jc w:val="both"/>
        <w:rPr>
          <w:rFonts w:ascii="Calibri" w:hAnsi="Calibri"/>
          <w:sz w:val="22"/>
          <w:szCs w:val="22"/>
          <w:lang w:eastAsia="es-EC"/>
        </w:rPr>
      </w:pPr>
      <w:r w:rsidRPr="00577883">
        <w:rPr>
          <w:rFonts w:ascii="Calibri" w:hAnsi="Calibri"/>
          <w:sz w:val="22"/>
          <w:szCs w:val="22"/>
          <w:lang w:eastAsia="es-EC"/>
        </w:rPr>
        <w:t>Requisito mínimo necesario para considerar el perfil:</w:t>
      </w:r>
    </w:p>
    <w:p w:rsidR="00D31964" w:rsidRPr="00577883" w:rsidRDefault="00D31964" w:rsidP="00D31964">
      <w:pPr>
        <w:pStyle w:val="Contenidodelatabla"/>
        <w:ind w:left="360"/>
        <w:jc w:val="both"/>
        <w:rPr>
          <w:rFonts w:ascii="Calibri" w:hAnsi="Calibri"/>
          <w:sz w:val="22"/>
          <w:szCs w:val="22"/>
          <w:lang w:eastAsia="es-EC"/>
        </w:rPr>
      </w:pPr>
    </w:p>
    <w:p w:rsidR="00D31964" w:rsidRPr="00577883" w:rsidRDefault="00D31964" w:rsidP="009A2907">
      <w:pPr>
        <w:pStyle w:val="Contenidodelatabla"/>
        <w:widowControl w:val="0"/>
        <w:numPr>
          <w:ilvl w:val="0"/>
          <w:numId w:val="40"/>
        </w:numPr>
        <w:jc w:val="both"/>
        <w:rPr>
          <w:rFonts w:ascii="Calibri" w:hAnsi="Calibri"/>
          <w:sz w:val="22"/>
          <w:szCs w:val="22"/>
          <w:lang w:eastAsia="es-EC"/>
        </w:rPr>
      </w:pPr>
      <w:r w:rsidRPr="00577883">
        <w:rPr>
          <w:rFonts w:ascii="Calibri" w:hAnsi="Calibri"/>
          <w:sz w:val="22"/>
          <w:szCs w:val="22"/>
          <w:lang w:eastAsia="es-EC"/>
        </w:rPr>
        <w:lastRenderedPageBreak/>
        <w:t xml:space="preserve">Título de tercer nivel en Sicología industrial, talento humano o sistemas de gestión de Talento Humano. </w:t>
      </w:r>
    </w:p>
    <w:p w:rsidR="00D31964" w:rsidRPr="00577883" w:rsidRDefault="00D31964" w:rsidP="00D31964">
      <w:pPr>
        <w:pStyle w:val="Contenidodelatabla"/>
        <w:widowControl w:val="0"/>
        <w:ind w:left="360"/>
        <w:jc w:val="both"/>
        <w:rPr>
          <w:rFonts w:ascii="Calibri" w:hAnsi="Calibri"/>
          <w:sz w:val="22"/>
          <w:szCs w:val="22"/>
          <w:lang w:eastAsia="es-EC"/>
        </w:rPr>
      </w:pPr>
    </w:p>
    <w:p w:rsidR="00D31964" w:rsidRPr="00577883" w:rsidRDefault="00D31964" w:rsidP="009A2907">
      <w:pPr>
        <w:pStyle w:val="Contenidodelatabla"/>
        <w:widowControl w:val="0"/>
        <w:numPr>
          <w:ilvl w:val="0"/>
          <w:numId w:val="37"/>
        </w:numPr>
        <w:jc w:val="both"/>
        <w:rPr>
          <w:rFonts w:ascii="Calibri" w:hAnsi="Calibri"/>
          <w:b/>
          <w:sz w:val="22"/>
          <w:szCs w:val="22"/>
          <w:lang w:eastAsia="es-EC"/>
        </w:rPr>
      </w:pPr>
      <w:r w:rsidRPr="00577883">
        <w:rPr>
          <w:rFonts w:ascii="Calibri" w:hAnsi="Calibri"/>
          <w:b/>
          <w:sz w:val="22"/>
          <w:szCs w:val="22"/>
          <w:lang w:eastAsia="es-EC"/>
        </w:rPr>
        <w:t xml:space="preserve">Experto Jurídico especializado en Materia Registral </w:t>
      </w:r>
    </w:p>
    <w:p w:rsidR="00D31964" w:rsidRPr="00577883" w:rsidRDefault="00D31964" w:rsidP="00D31964">
      <w:pPr>
        <w:pStyle w:val="Contenidodelatabla"/>
        <w:widowControl w:val="0"/>
        <w:ind w:left="360"/>
        <w:jc w:val="both"/>
        <w:rPr>
          <w:rFonts w:ascii="Calibri" w:hAnsi="Calibri"/>
          <w:sz w:val="22"/>
          <w:szCs w:val="22"/>
          <w:lang w:eastAsia="es-EC"/>
        </w:rPr>
      </w:pPr>
    </w:p>
    <w:p w:rsidR="00D31964" w:rsidRPr="00577883" w:rsidRDefault="00D31964" w:rsidP="00D31964">
      <w:pPr>
        <w:pStyle w:val="Contenidodelatabla"/>
        <w:ind w:left="360"/>
        <w:jc w:val="both"/>
        <w:rPr>
          <w:rFonts w:ascii="Calibri" w:hAnsi="Calibri"/>
          <w:sz w:val="22"/>
          <w:szCs w:val="22"/>
          <w:lang w:eastAsia="es-EC"/>
        </w:rPr>
      </w:pPr>
      <w:r w:rsidRPr="00577883">
        <w:rPr>
          <w:rFonts w:ascii="Calibri" w:hAnsi="Calibri"/>
          <w:sz w:val="22"/>
          <w:szCs w:val="22"/>
          <w:lang w:eastAsia="es-EC"/>
        </w:rPr>
        <w:t>Requisito mínimos necesario para considerar el perfil:</w:t>
      </w:r>
    </w:p>
    <w:p w:rsidR="00D31964" w:rsidRPr="00577883" w:rsidRDefault="00D31964" w:rsidP="009A2907">
      <w:pPr>
        <w:pStyle w:val="Contenidodelatabla"/>
        <w:widowControl w:val="0"/>
        <w:numPr>
          <w:ilvl w:val="0"/>
          <w:numId w:val="39"/>
        </w:numPr>
        <w:jc w:val="both"/>
        <w:rPr>
          <w:rFonts w:ascii="Calibri" w:hAnsi="Calibri"/>
          <w:sz w:val="22"/>
          <w:szCs w:val="22"/>
          <w:lang w:eastAsia="es-EC"/>
        </w:rPr>
      </w:pPr>
      <w:r w:rsidRPr="00577883">
        <w:rPr>
          <w:rFonts w:ascii="Calibri" w:hAnsi="Calibri"/>
          <w:sz w:val="22"/>
          <w:szCs w:val="22"/>
          <w:lang w:eastAsia="es-EC"/>
        </w:rPr>
        <w:t>Título de tercer nivel en Derecho.</w:t>
      </w:r>
    </w:p>
    <w:p w:rsidR="00D31964" w:rsidRPr="00C46D2C" w:rsidRDefault="00D31964" w:rsidP="00D31964">
      <w:pPr>
        <w:pStyle w:val="Standard"/>
        <w:ind w:left="709"/>
        <w:jc w:val="both"/>
        <w:rPr>
          <w:highlight w:val="magenta"/>
          <w:lang w:val="es-ES"/>
        </w:rPr>
      </w:pPr>
    </w:p>
    <w:p w:rsidR="00D31964" w:rsidRPr="00C201BF" w:rsidRDefault="00D31964" w:rsidP="00D31964">
      <w:pPr>
        <w:pStyle w:val="Standard"/>
        <w:jc w:val="both"/>
        <w:rPr>
          <w:rFonts w:ascii="Calibri" w:hAnsi="Calibri"/>
          <w:b/>
          <w:sz w:val="22"/>
          <w:szCs w:val="22"/>
          <w:lang w:bidi="hi-IN"/>
        </w:rPr>
      </w:pPr>
      <w:r w:rsidRPr="00C201BF">
        <w:rPr>
          <w:rFonts w:ascii="Calibri" w:hAnsi="Calibri"/>
          <w:b/>
          <w:sz w:val="22"/>
          <w:szCs w:val="22"/>
          <w:lang w:bidi="hi-IN"/>
        </w:rPr>
        <w:t xml:space="preserve">4.1.3.1 Personal mínimo del proyecto  </w:t>
      </w:r>
    </w:p>
    <w:p w:rsidR="00D31964" w:rsidRPr="00577883" w:rsidRDefault="00D31964" w:rsidP="00D31964">
      <w:pPr>
        <w:pStyle w:val="Standard"/>
        <w:jc w:val="both"/>
        <w:rPr>
          <w:b/>
          <w:bCs/>
          <w:lang w:val="es-ES"/>
        </w:rPr>
      </w:pPr>
    </w:p>
    <w:p w:rsidR="00D31964" w:rsidRPr="00577883" w:rsidRDefault="00D31964" w:rsidP="00D31964">
      <w:pPr>
        <w:pStyle w:val="Contenidodelatabla"/>
        <w:widowControl w:val="0"/>
        <w:jc w:val="both"/>
        <w:rPr>
          <w:rFonts w:ascii="Calibri" w:hAnsi="Calibri"/>
          <w:sz w:val="22"/>
          <w:szCs w:val="22"/>
          <w:lang w:eastAsia="es-EC"/>
        </w:rPr>
      </w:pPr>
      <w:r w:rsidRPr="00577883">
        <w:rPr>
          <w:rFonts w:ascii="Calibri" w:hAnsi="Calibri"/>
          <w:sz w:val="22"/>
          <w:szCs w:val="22"/>
          <w:lang w:eastAsia="es-EC"/>
        </w:rPr>
        <w:t>El personal mínimo del proyecto será únicamente objeto de evaluación y no de calificación; el oferente dispondrá de todo el personal descrito en los Té</w:t>
      </w:r>
      <w:r>
        <w:rPr>
          <w:rFonts w:ascii="Calibri" w:hAnsi="Calibri"/>
          <w:sz w:val="22"/>
          <w:szCs w:val="22"/>
          <w:lang w:eastAsia="es-EC"/>
        </w:rPr>
        <w:t xml:space="preserve">rminos de </w:t>
      </w:r>
      <w:r w:rsidRPr="00577883">
        <w:rPr>
          <w:rFonts w:ascii="Calibri" w:hAnsi="Calibri"/>
          <w:sz w:val="22"/>
          <w:szCs w:val="22"/>
          <w:lang w:eastAsia="es-EC"/>
        </w:rPr>
        <w:t>Referencia, pliegos y  cumpliendo las disposiciones de la Resolución No. 020-NG-DINARDAP-2013, de  09 de mayo de 2013, a fin de cumplir a cabalidad la ejecución del  proyecto.</w:t>
      </w:r>
    </w:p>
    <w:p w:rsidR="00D31964" w:rsidRPr="00577883" w:rsidRDefault="00D31964" w:rsidP="00D31964">
      <w:pPr>
        <w:pStyle w:val="Standard"/>
        <w:jc w:val="both"/>
        <w:rPr>
          <w:b/>
          <w:bCs/>
          <w:color w:val="FF0000"/>
          <w:lang w:val="es-ES"/>
        </w:rPr>
      </w:pPr>
    </w:p>
    <w:tbl>
      <w:tblPr>
        <w:tblW w:w="0" w:type="auto"/>
        <w:tblInd w:w="40" w:type="dxa"/>
        <w:tblCellMar>
          <w:left w:w="70" w:type="dxa"/>
          <w:right w:w="70" w:type="dxa"/>
        </w:tblCellMar>
        <w:tblLook w:val="0000"/>
      </w:tblPr>
      <w:tblGrid>
        <w:gridCol w:w="1619"/>
        <w:gridCol w:w="1607"/>
        <w:gridCol w:w="1602"/>
        <w:gridCol w:w="1031"/>
        <w:gridCol w:w="1101"/>
        <w:gridCol w:w="944"/>
        <w:gridCol w:w="701"/>
      </w:tblGrid>
      <w:tr w:rsidR="00D31964" w:rsidRPr="00577883" w:rsidTr="009A2907">
        <w:trPr>
          <w:trHeight w:val="305"/>
        </w:trPr>
        <w:tc>
          <w:tcPr>
            <w:tcW w:w="0" w:type="auto"/>
            <w:tcBorders>
              <w:top w:val="single" w:sz="2" w:space="0" w:color="000000"/>
              <w:left w:val="single" w:sz="2" w:space="0" w:color="000000"/>
              <w:bottom w:val="single" w:sz="2" w:space="0" w:color="000000"/>
              <w:right w:val="nil"/>
            </w:tcBorders>
          </w:tcPr>
          <w:p w:rsidR="00D31964" w:rsidRPr="00577883" w:rsidRDefault="00D31964" w:rsidP="009A2907">
            <w:pPr>
              <w:autoSpaceDE w:val="0"/>
              <w:adjustRightInd w:val="0"/>
              <w:jc w:val="center"/>
              <w:rPr>
                <w:rFonts w:ascii="Calibri" w:hAnsi="Calibri"/>
                <w:b/>
                <w:bCs/>
                <w:color w:val="000000"/>
                <w:sz w:val="18"/>
                <w:szCs w:val="18"/>
                <w:u w:val="single"/>
              </w:rPr>
            </w:pPr>
            <w:r w:rsidRPr="00577883">
              <w:rPr>
                <w:rFonts w:ascii="Calibri" w:hAnsi="Calibri"/>
                <w:b/>
                <w:bCs/>
                <w:color w:val="000000"/>
                <w:sz w:val="18"/>
                <w:szCs w:val="18"/>
                <w:u w:val="single"/>
              </w:rPr>
              <w:t>Marco Jurídico</w:t>
            </w:r>
          </w:p>
        </w:tc>
        <w:tc>
          <w:tcPr>
            <w:tcW w:w="0" w:type="auto"/>
            <w:tcBorders>
              <w:top w:val="single" w:sz="2" w:space="0" w:color="000000"/>
              <w:left w:val="nil"/>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577883" w:rsidTr="009A2907">
        <w:trPr>
          <w:trHeight w:val="305"/>
        </w:trPr>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577883" w:rsidTr="009A2907">
        <w:trPr>
          <w:trHeight w:val="603"/>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rPr>
                <w:rFonts w:ascii="Calibri" w:hAnsi="Calibri"/>
                <w:b/>
                <w:bCs/>
                <w:color w:val="000000"/>
                <w:sz w:val="18"/>
                <w:szCs w:val="18"/>
              </w:rPr>
            </w:pPr>
            <w:r w:rsidRPr="00577883">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COSTO TOTAL</w:t>
            </w:r>
          </w:p>
        </w:tc>
      </w:tr>
      <w:tr w:rsidR="00D31964" w:rsidRPr="00577883" w:rsidTr="009A2907">
        <w:trPr>
          <w:trHeight w:val="595"/>
        </w:trPr>
        <w:tc>
          <w:tcPr>
            <w:tcW w:w="0" w:type="auto"/>
            <w:tcBorders>
              <w:top w:val="single" w:sz="6" w:space="0" w:color="auto"/>
              <w:left w:val="single" w:sz="12" w:space="0" w:color="auto"/>
              <w:bottom w:val="single" w:sz="12" w:space="0" w:color="auto"/>
              <w:right w:val="single" w:sz="12" w:space="0" w:color="auto"/>
            </w:tcBorders>
          </w:tcPr>
          <w:p w:rsidR="00D31964" w:rsidRPr="00577883" w:rsidRDefault="00663CA8" w:rsidP="009A2907">
            <w:pPr>
              <w:autoSpaceDE w:val="0"/>
              <w:adjustRightInd w:val="0"/>
              <w:jc w:val="center"/>
              <w:rPr>
                <w:rFonts w:ascii="Calibri" w:hAnsi="Calibri"/>
                <w:color w:val="000000"/>
                <w:sz w:val="18"/>
                <w:szCs w:val="18"/>
              </w:rPr>
            </w:pPr>
            <w:r>
              <w:rPr>
                <w:rFonts w:ascii="Calibri" w:hAnsi="Calibri"/>
                <w:color w:val="000000"/>
                <w:sz w:val="18"/>
                <w:szCs w:val="18"/>
              </w:rPr>
              <w:t>E</w:t>
            </w:r>
            <w:r w:rsidR="00D31964" w:rsidRPr="00577883">
              <w:rPr>
                <w:rFonts w:ascii="Calibri" w:hAnsi="Calibri"/>
                <w:color w:val="000000"/>
                <w:sz w:val="18"/>
                <w:szCs w:val="18"/>
              </w:rPr>
              <w:t>specialista jurídico</w:t>
            </w: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2</w:t>
            </w: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9A2907">
            <w:pPr>
              <w:autoSpaceDE w:val="0"/>
              <w:adjustRightInd w:val="0"/>
              <w:jc w:val="center"/>
              <w:rPr>
                <w:rFonts w:ascii="Calibri" w:hAnsi="Calibri"/>
                <w:color w:val="000000"/>
                <w:sz w:val="18"/>
                <w:szCs w:val="18"/>
              </w:rPr>
            </w:pPr>
            <w:r>
              <w:rPr>
                <w:rFonts w:ascii="Calibri" w:hAnsi="Calibri"/>
                <w:color w:val="000000"/>
                <w:sz w:val="18"/>
                <w:szCs w:val="18"/>
              </w:rPr>
              <w:t>3</w:t>
            </w:r>
            <w:r w:rsidRPr="00577883">
              <w:rPr>
                <w:rFonts w:ascii="Calibri" w:hAnsi="Calibri"/>
                <w:color w:val="000000"/>
                <w:sz w:val="18"/>
                <w:szCs w:val="18"/>
              </w:rPr>
              <w:t xml:space="preserve">                             </w:t>
            </w:r>
            <w:r w:rsidRPr="00ED0F4A">
              <w:rPr>
                <w:rFonts w:ascii="Calibri" w:hAnsi="Calibri"/>
                <w:color w:val="000000"/>
                <w:sz w:val="18"/>
                <w:szCs w:val="18"/>
              </w:rPr>
              <w:t xml:space="preserve"> </w:t>
            </w: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12" w:space="0" w:color="auto"/>
              <w:bottom w:val="single" w:sz="12" w:space="0" w:color="auto"/>
              <w:right w:val="single" w:sz="12" w:space="0" w:color="auto"/>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577883" w:rsidTr="009A2907">
        <w:trPr>
          <w:trHeight w:val="1084"/>
        </w:trPr>
        <w:tc>
          <w:tcPr>
            <w:tcW w:w="0" w:type="auto"/>
            <w:gridSpan w:val="7"/>
            <w:tcBorders>
              <w:top w:val="single" w:sz="12"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C46D2C" w:rsidTr="009A2907">
        <w:trPr>
          <w:trHeight w:val="305"/>
        </w:trPr>
        <w:tc>
          <w:tcPr>
            <w:tcW w:w="0" w:type="auto"/>
            <w:tcBorders>
              <w:top w:val="single" w:sz="2" w:space="0" w:color="000000"/>
              <w:left w:val="single" w:sz="2" w:space="0" w:color="000000"/>
              <w:bottom w:val="single" w:sz="6" w:space="0" w:color="auto"/>
              <w:right w:val="nil"/>
            </w:tcBorders>
          </w:tcPr>
          <w:p w:rsidR="00D31964" w:rsidRPr="00577883" w:rsidRDefault="00D31964" w:rsidP="009A2907">
            <w:pPr>
              <w:autoSpaceDE w:val="0"/>
              <w:adjustRightInd w:val="0"/>
              <w:jc w:val="center"/>
              <w:rPr>
                <w:rFonts w:ascii="Calibri" w:hAnsi="Calibri"/>
                <w:b/>
                <w:bCs/>
                <w:color w:val="000000"/>
                <w:sz w:val="18"/>
                <w:szCs w:val="18"/>
                <w:u w:val="single"/>
              </w:rPr>
            </w:pPr>
            <w:r w:rsidRPr="00577883">
              <w:rPr>
                <w:rFonts w:ascii="Calibri" w:hAnsi="Calibri"/>
                <w:b/>
                <w:bCs/>
                <w:color w:val="000000"/>
                <w:sz w:val="18"/>
                <w:szCs w:val="18"/>
                <w:u w:val="single"/>
              </w:rPr>
              <w:t>Procesos Registrales</w:t>
            </w:r>
          </w:p>
        </w:tc>
        <w:tc>
          <w:tcPr>
            <w:tcW w:w="0" w:type="auto"/>
            <w:tcBorders>
              <w:top w:val="single" w:sz="2" w:space="0" w:color="000000"/>
              <w:left w:val="nil"/>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C46D2C"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rPr>
                <w:rFonts w:ascii="Calibri" w:hAnsi="Calibri"/>
                <w:b/>
                <w:bCs/>
                <w:color w:val="000000"/>
                <w:sz w:val="18"/>
                <w:szCs w:val="18"/>
              </w:rPr>
            </w:pPr>
            <w:r w:rsidRPr="00577883">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577883" w:rsidRDefault="00D31964" w:rsidP="009A2907">
            <w:pPr>
              <w:autoSpaceDE w:val="0"/>
              <w:adjustRightInd w:val="0"/>
              <w:jc w:val="center"/>
              <w:rPr>
                <w:rFonts w:ascii="Calibri" w:hAnsi="Calibri"/>
                <w:b/>
                <w:bCs/>
                <w:color w:val="000000"/>
                <w:sz w:val="18"/>
                <w:szCs w:val="18"/>
              </w:rPr>
            </w:pPr>
            <w:r w:rsidRPr="00577883">
              <w:rPr>
                <w:rFonts w:ascii="Calibri" w:hAnsi="Calibri"/>
                <w:b/>
                <w:bCs/>
                <w:color w:val="000000"/>
                <w:sz w:val="18"/>
                <w:szCs w:val="18"/>
              </w:rPr>
              <w:t>COSTO TOTAL</w:t>
            </w:r>
          </w:p>
        </w:tc>
      </w:tr>
      <w:tr w:rsidR="00D31964" w:rsidRPr="00C46D2C"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r w:rsidRPr="00577883">
              <w:rPr>
                <w:rFonts w:ascii="Calibri" w:hAnsi="Calibri"/>
                <w:color w:val="000000"/>
                <w:sz w:val="18"/>
                <w:szCs w:val="18"/>
              </w:rPr>
              <w:t>Experto en procesos</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22</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C46D2C"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r w:rsidRPr="00577883">
              <w:rPr>
                <w:rFonts w:ascii="Calibri" w:hAnsi="Calibri"/>
                <w:color w:val="000000"/>
                <w:sz w:val="18"/>
                <w:szCs w:val="18"/>
              </w:rPr>
              <w:t>Analista de procesos 1</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C46D2C"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r w:rsidRPr="00577883">
              <w:rPr>
                <w:rFonts w:ascii="Calibri" w:hAnsi="Calibri"/>
                <w:color w:val="000000"/>
                <w:sz w:val="18"/>
                <w:szCs w:val="18"/>
              </w:rPr>
              <w:t>Analista de procesos 2</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1311A5">
            <w:pPr>
              <w:autoSpaceDE w:val="0"/>
              <w:adjustRightInd w:val="0"/>
              <w:jc w:val="center"/>
              <w:rPr>
                <w:rFonts w:ascii="Calibri" w:hAnsi="Calibri"/>
                <w:color w:val="000000"/>
                <w:sz w:val="18"/>
                <w:szCs w:val="18"/>
              </w:rPr>
            </w:pPr>
            <w:r w:rsidRPr="00577883">
              <w:rPr>
                <w:rFonts w:ascii="Calibri" w:hAnsi="Calibri"/>
                <w:color w:val="000000"/>
                <w:sz w:val="18"/>
                <w:szCs w:val="18"/>
              </w:rPr>
              <w:t>10</w:t>
            </w: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577883" w:rsidRDefault="00D31964" w:rsidP="009A2907">
            <w:pPr>
              <w:autoSpaceDE w:val="0"/>
              <w:adjustRightInd w:val="0"/>
              <w:jc w:val="center"/>
              <w:rPr>
                <w:rFonts w:ascii="Calibri" w:hAnsi="Calibri"/>
                <w:color w:val="000000"/>
                <w:sz w:val="18"/>
                <w:szCs w:val="18"/>
              </w:rPr>
            </w:pPr>
          </w:p>
        </w:tc>
      </w:tr>
      <w:tr w:rsidR="00D31964" w:rsidRPr="00ED0F4A" w:rsidTr="009A2907">
        <w:trPr>
          <w:trHeight w:val="900"/>
        </w:trPr>
        <w:tc>
          <w:tcPr>
            <w:tcW w:w="0" w:type="auto"/>
            <w:gridSpan w:val="7"/>
            <w:tcBorders>
              <w:top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319"/>
        </w:trPr>
        <w:tc>
          <w:tcPr>
            <w:tcW w:w="0" w:type="auto"/>
            <w:tcBorders>
              <w:top w:val="single" w:sz="2" w:space="0" w:color="000000"/>
              <w:left w:val="single" w:sz="2" w:space="0" w:color="000000"/>
              <w:bottom w:val="single" w:sz="6" w:space="0" w:color="auto"/>
              <w:right w:val="nil"/>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Tecnologías de la Información</w:t>
            </w:r>
          </w:p>
        </w:tc>
        <w:tc>
          <w:tcPr>
            <w:tcW w:w="0" w:type="auto"/>
            <w:tcBorders>
              <w:top w:val="single" w:sz="2" w:space="0" w:color="000000"/>
              <w:left w:val="nil"/>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TOTAL</w:t>
            </w: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tecnologías</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12</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 xml:space="preserve">Analista en </w:t>
            </w:r>
            <w:r w:rsidR="00663CA8" w:rsidRPr="00ED0F4A">
              <w:rPr>
                <w:rFonts w:ascii="Calibri" w:hAnsi="Calibri"/>
                <w:color w:val="000000"/>
                <w:sz w:val="18"/>
                <w:szCs w:val="18"/>
              </w:rPr>
              <w:t>tecnologías</w:t>
            </w:r>
            <w:r w:rsidRPr="00ED0F4A">
              <w:rPr>
                <w:rFonts w:ascii="Calibri" w:hAnsi="Calibri"/>
                <w:color w:val="000000"/>
                <w:sz w:val="18"/>
                <w:szCs w:val="18"/>
              </w:rPr>
              <w:t xml:space="preserve"> 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desarrollador 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16</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desarrollador 2</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900"/>
        </w:trPr>
        <w:tc>
          <w:tcPr>
            <w:tcW w:w="0" w:type="auto"/>
            <w:gridSpan w:val="7"/>
            <w:tcBorders>
              <w:top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2" w:space="0" w:color="000000"/>
              <w:left w:val="single" w:sz="2" w:space="0" w:color="000000"/>
              <w:bottom w:val="single" w:sz="6" w:space="0" w:color="auto"/>
              <w:right w:val="nil"/>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Sede electrónica</w:t>
            </w:r>
          </w:p>
        </w:tc>
        <w:tc>
          <w:tcPr>
            <w:tcW w:w="0" w:type="auto"/>
            <w:tcBorders>
              <w:top w:val="single" w:sz="2" w:space="0" w:color="000000"/>
              <w:left w:val="nil"/>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TOTAL</w:t>
            </w: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tecnologías</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9</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en procesos 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desarrollador 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9</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RRHH</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Líder de proyecto</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2" w:space="0" w:color="000000"/>
              <w:left w:val="single" w:sz="2" w:space="0" w:color="000000"/>
              <w:bottom w:val="single" w:sz="6" w:space="0" w:color="auto"/>
              <w:right w:val="nil"/>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Profesionalización</w:t>
            </w:r>
          </w:p>
        </w:tc>
        <w:tc>
          <w:tcPr>
            <w:tcW w:w="0" w:type="auto"/>
            <w:tcBorders>
              <w:top w:val="single" w:sz="2" w:space="0" w:color="000000"/>
              <w:left w:val="nil"/>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TOTAL</w:t>
            </w: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RRHH</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15</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Administrador en RRHH</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15</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1311A5">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1311A5">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305"/>
        </w:trPr>
        <w:tc>
          <w:tcPr>
            <w:tcW w:w="0" w:type="auto"/>
            <w:gridSpan w:val="2"/>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Gestión de la Calidad y Seguridad de la Información</w:t>
            </w: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TOTAL</w:t>
            </w: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tecnologías</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procesos</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en procesos 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8</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Analista en tecnologías</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8</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5"/>
        </w:trPr>
        <w:tc>
          <w:tcPr>
            <w:tcW w:w="0" w:type="auto"/>
            <w:gridSpan w:val="7"/>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2" w:space="0" w:color="000000"/>
              <w:left w:val="single" w:sz="2" w:space="0" w:color="000000"/>
              <w:bottom w:val="single" w:sz="6" w:space="0" w:color="auto"/>
              <w:right w:val="nil"/>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Administración del Cambio</w:t>
            </w:r>
          </w:p>
        </w:tc>
        <w:tc>
          <w:tcPr>
            <w:tcW w:w="0" w:type="auto"/>
            <w:tcBorders>
              <w:top w:val="single" w:sz="2" w:space="0" w:color="000000"/>
              <w:left w:val="nil"/>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PERFIL</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MINIMO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CANTIDAD OFERTADA</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 xml:space="preserve"> TIEMPO OFERTADO EN MESES </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TOTAL</w:t>
            </w: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Experto en RRHH</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6</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1311A5"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Líder</w:t>
            </w:r>
            <w:r w:rsidR="00D31964" w:rsidRPr="00ED0F4A">
              <w:rPr>
                <w:rFonts w:ascii="Calibri" w:hAnsi="Calibri"/>
                <w:color w:val="000000"/>
                <w:sz w:val="18"/>
                <w:szCs w:val="18"/>
              </w:rPr>
              <w:t xml:space="preserve"> de proyecto</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20</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Administrador del cambio</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290"/>
        </w:trPr>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305"/>
        </w:trPr>
        <w:tc>
          <w:tcPr>
            <w:tcW w:w="0" w:type="auto"/>
            <w:tcBorders>
              <w:top w:val="single" w:sz="2" w:space="0" w:color="000000"/>
              <w:left w:val="single" w:sz="2" w:space="0" w:color="000000"/>
              <w:bottom w:val="single" w:sz="6" w:space="0" w:color="auto"/>
              <w:right w:val="nil"/>
            </w:tcBorders>
          </w:tcPr>
          <w:p w:rsidR="00D31964" w:rsidRPr="00ED0F4A" w:rsidRDefault="00D31964" w:rsidP="009A2907">
            <w:pPr>
              <w:autoSpaceDE w:val="0"/>
              <w:adjustRightInd w:val="0"/>
              <w:jc w:val="center"/>
              <w:rPr>
                <w:rFonts w:ascii="Calibri" w:hAnsi="Calibri"/>
                <w:b/>
                <w:bCs/>
                <w:color w:val="000000"/>
                <w:sz w:val="18"/>
                <w:szCs w:val="18"/>
                <w:u w:val="single"/>
              </w:rPr>
            </w:pPr>
            <w:r w:rsidRPr="00ED0F4A">
              <w:rPr>
                <w:rFonts w:ascii="Calibri" w:hAnsi="Calibri"/>
                <w:b/>
                <w:bCs/>
                <w:color w:val="000000"/>
                <w:sz w:val="18"/>
                <w:szCs w:val="18"/>
                <w:u w:val="single"/>
              </w:rPr>
              <w:t>Certificación en ISO 9001 y 27001</w:t>
            </w:r>
          </w:p>
        </w:tc>
        <w:tc>
          <w:tcPr>
            <w:tcW w:w="0" w:type="auto"/>
            <w:tcBorders>
              <w:top w:val="single" w:sz="2" w:space="0" w:color="000000"/>
              <w:left w:val="nil"/>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b/>
                <w:bCs/>
                <w:color w:val="000000"/>
                <w:sz w:val="18"/>
                <w:szCs w:val="18"/>
                <w:u w:val="single"/>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6" w:space="0" w:color="auto"/>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653"/>
        </w:trPr>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lastRenderedPageBreak/>
              <w:t>CONCEPTO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rPr>
                <w:rFonts w:ascii="Calibri" w:hAnsi="Calibri"/>
                <w:b/>
                <w:bCs/>
                <w:color w:val="000000"/>
                <w:sz w:val="18"/>
                <w:szCs w:val="18"/>
              </w:rPr>
            </w:pPr>
            <w:r w:rsidRPr="00ED0F4A">
              <w:rPr>
                <w:rFonts w:ascii="Calibri" w:hAnsi="Calibri"/>
                <w:b/>
                <w:bCs/>
                <w:color w:val="000000"/>
                <w:sz w:val="18"/>
                <w:szCs w:val="18"/>
              </w:rPr>
              <w:t>REQUERIMIENTOS MINIMOS RP</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REQUERIMIENTOS OFERTADOS</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COSTO UNITARIO</w:t>
            </w:r>
          </w:p>
        </w:tc>
        <w:tc>
          <w:tcPr>
            <w:tcW w:w="0" w:type="auto"/>
            <w:tcBorders>
              <w:top w:val="single" w:sz="6" w:space="0" w:color="auto"/>
              <w:left w:val="single" w:sz="6" w:space="0" w:color="auto"/>
              <w:bottom w:val="single" w:sz="6" w:space="0" w:color="auto"/>
              <w:right w:val="single" w:sz="6" w:space="0" w:color="auto"/>
            </w:tcBorders>
            <w:shd w:val="solid" w:color="FF8080" w:fill="auto"/>
          </w:tcPr>
          <w:p w:rsidR="00D31964" w:rsidRPr="00ED0F4A" w:rsidRDefault="00D31964" w:rsidP="009A2907">
            <w:pPr>
              <w:autoSpaceDE w:val="0"/>
              <w:adjustRightInd w:val="0"/>
              <w:jc w:val="center"/>
              <w:rPr>
                <w:rFonts w:ascii="Calibri" w:hAnsi="Calibri"/>
                <w:b/>
                <w:bCs/>
                <w:color w:val="000000"/>
                <w:sz w:val="18"/>
                <w:szCs w:val="18"/>
              </w:rPr>
            </w:pPr>
            <w:r w:rsidRPr="00ED0F4A">
              <w:rPr>
                <w:rFonts w:ascii="Calibri" w:hAnsi="Calibri"/>
                <w:b/>
                <w:bCs/>
                <w:color w:val="000000"/>
                <w:sz w:val="18"/>
                <w:szCs w:val="18"/>
              </w:rPr>
              <w:t>TOTAL</w:t>
            </w:r>
          </w:p>
        </w:tc>
        <w:tc>
          <w:tcPr>
            <w:tcW w:w="0" w:type="auto"/>
            <w:tcBorders>
              <w:top w:val="single" w:sz="2" w:space="0" w:color="000000"/>
              <w:left w:val="single" w:sz="6" w:space="0" w:color="auto"/>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Certificación en la norma ISO 9001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6" w:space="0" w:color="auto"/>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r w:rsidR="00D31964" w:rsidRPr="00ED0F4A" w:rsidTr="009A2907">
        <w:trPr>
          <w:trHeight w:val="581"/>
        </w:trPr>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r w:rsidRPr="00ED0F4A">
              <w:rPr>
                <w:rFonts w:ascii="Calibri" w:hAnsi="Calibri"/>
                <w:color w:val="000000"/>
                <w:sz w:val="18"/>
                <w:szCs w:val="18"/>
              </w:rPr>
              <w:t>Certificación en la norma ISO 27001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r w:rsidRPr="00ED0F4A">
              <w:rPr>
                <w:rFonts w:ascii="Calibri" w:hAnsi="Calibri"/>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1311A5">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6" w:space="0" w:color="auto"/>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D31964" w:rsidRPr="00ED0F4A" w:rsidRDefault="00D31964" w:rsidP="009A2907">
            <w:pPr>
              <w:autoSpaceDE w:val="0"/>
              <w:adjustRightInd w:val="0"/>
              <w:jc w:val="center"/>
              <w:rPr>
                <w:rFonts w:ascii="Calibri" w:hAnsi="Calibri"/>
                <w:color w:val="000000"/>
                <w:sz w:val="18"/>
                <w:szCs w:val="18"/>
              </w:rPr>
            </w:pPr>
          </w:p>
        </w:tc>
      </w:tr>
    </w:tbl>
    <w:p w:rsidR="00D31964" w:rsidRPr="00C46D2C" w:rsidRDefault="00D31964" w:rsidP="00D31964">
      <w:pPr>
        <w:pStyle w:val="Contenidodelatabla"/>
        <w:widowControl w:val="0"/>
        <w:jc w:val="both"/>
        <w:rPr>
          <w:rFonts w:ascii="Calibri" w:hAnsi="Calibri"/>
          <w:sz w:val="22"/>
          <w:szCs w:val="22"/>
          <w:highlight w:val="magenta"/>
          <w:lang w:eastAsia="es-EC"/>
        </w:rPr>
      </w:pPr>
    </w:p>
    <w:p w:rsidR="00D31964" w:rsidRPr="001311A5" w:rsidRDefault="00D31964" w:rsidP="00D31964">
      <w:pPr>
        <w:pStyle w:val="Standard"/>
        <w:rPr>
          <w:rFonts w:ascii="Calibri" w:hAnsi="Calibri"/>
          <w:b/>
          <w:sz w:val="22"/>
          <w:szCs w:val="22"/>
          <w:lang w:bidi="hi-IN"/>
        </w:rPr>
      </w:pPr>
      <w:r w:rsidRPr="001311A5">
        <w:rPr>
          <w:rFonts w:ascii="Calibri" w:hAnsi="Calibri"/>
          <w:b/>
          <w:sz w:val="22"/>
          <w:szCs w:val="22"/>
          <w:lang w:bidi="hi-IN"/>
        </w:rPr>
        <w:t>4.1.4 Experiencia general y específica mínima:</w:t>
      </w:r>
    </w:p>
    <w:p w:rsidR="00D31964" w:rsidRDefault="00D31964" w:rsidP="00D31964">
      <w:pPr>
        <w:pStyle w:val="Contenidodelatabla"/>
        <w:widowControl w:val="0"/>
        <w:jc w:val="both"/>
        <w:rPr>
          <w:rFonts w:ascii="Calibri" w:hAnsi="Calibri"/>
          <w:b/>
          <w:sz w:val="22"/>
          <w:szCs w:val="22"/>
          <w:lang w:eastAsia="es-EC"/>
        </w:rPr>
      </w:pPr>
    </w:p>
    <w:p w:rsidR="00D31964" w:rsidRPr="003B0FB1" w:rsidRDefault="00D31964" w:rsidP="00D31964">
      <w:pPr>
        <w:pStyle w:val="Contenidodelatabla"/>
        <w:widowControl w:val="0"/>
        <w:jc w:val="both"/>
        <w:rPr>
          <w:rFonts w:ascii="Calibri" w:hAnsi="Calibri"/>
          <w:b/>
          <w:sz w:val="22"/>
          <w:szCs w:val="22"/>
          <w:lang w:eastAsia="es-EC"/>
        </w:rPr>
      </w:pPr>
      <w:r w:rsidRPr="003B0FB1">
        <w:rPr>
          <w:rFonts w:ascii="Calibri" w:hAnsi="Calibri"/>
          <w:b/>
          <w:sz w:val="22"/>
          <w:szCs w:val="22"/>
          <w:lang w:eastAsia="es-EC"/>
        </w:rPr>
        <w:t xml:space="preserve">Experiencia General </w:t>
      </w:r>
    </w:p>
    <w:p w:rsidR="00D31964" w:rsidRPr="003B0FB1" w:rsidRDefault="00D31964" w:rsidP="00D31964">
      <w:pPr>
        <w:pStyle w:val="Contenidodelatabla"/>
        <w:widowControl w:val="0"/>
        <w:jc w:val="both"/>
        <w:rPr>
          <w:rFonts w:ascii="Calibri" w:hAnsi="Calibri"/>
          <w:sz w:val="22"/>
          <w:szCs w:val="22"/>
          <w:lang w:eastAsia="es-EC"/>
        </w:rPr>
      </w:pPr>
    </w:p>
    <w:p w:rsidR="00D31964" w:rsidRPr="003B0FB1" w:rsidRDefault="00D31964" w:rsidP="00D31964">
      <w:pPr>
        <w:pStyle w:val="Contenidodelatabla"/>
        <w:widowControl w:val="0"/>
        <w:jc w:val="both"/>
        <w:rPr>
          <w:rFonts w:ascii="Calibri" w:hAnsi="Calibri"/>
          <w:sz w:val="22"/>
          <w:szCs w:val="22"/>
          <w:lang w:eastAsia="es-EC"/>
        </w:rPr>
      </w:pPr>
      <w:r w:rsidRPr="003B0FB1">
        <w:rPr>
          <w:rFonts w:ascii="Calibri" w:hAnsi="Calibri"/>
          <w:sz w:val="22"/>
          <w:szCs w:val="22"/>
          <w:lang w:eastAsia="es-EC"/>
        </w:rPr>
        <w:t xml:space="preserve">El oferente deberá presentar  </w:t>
      </w:r>
      <w:r w:rsidRPr="00C6010B">
        <w:rPr>
          <w:rFonts w:ascii="Calibri" w:hAnsi="Calibri"/>
          <w:sz w:val="22"/>
          <w:szCs w:val="22"/>
          <w:lang w:eastAsia="es-EC"/>
        </w:rPr>
        <w:t>2</w:t>
      </w:r>
      <w:r>
        <w:rPr>
          <w:rFonts w:ascii="Calibri" w:hAnsi="Calibri"/>
          <w:sz w:val="22"/>
          <w:szCs w:val="22"/>
          <w:lang w:eastAsia="es-EC"/>
        </w:rPr>
        <w:t xml:space="preserve"> </w:t>
      </w:r>
      <w:r w:rsidRPr="003B0FB1">
        <w:rPr>
          <w:rFonts w:ascii="Calibri" w:hAnsi="Calibri"/>
          <w:sz w:val="22"/>
          <w:szCs w:val="22"/>
          <w:lang w:eastAsia="es-EC"/>
        </w:rPr>
        <w:t>o más contratos</w:t>
      </w:r>
      <w:r w:rsidRPr="00BF7F73">
        <w:rPr>
          <w:rFonts w:ascii="Calibri" w:hAnsi="Calibri"/>
          <w:sz w:val="22"/>
          <w:szCs w:val="22"/>
          <w:lang w:eastAsia="es-EC"/>
        </w:rPr>
        <w:t xml:space="preserve">, en temas de </w:t>
      </w:r>
      <w:r w:rsidRPr="003B0FB1">
        <w:rPr>
          <w:rFonts w:ascii="Calibri" w:hAnsi="Calibri"/>
          <w:sz w:val="22"/>
          <w:szCs w:val="22"/>
          <w:lang w:eastAsia="es-EC"/>
        </w:rPr>
        <w:t>desarrollo organizacional (tales como gestión de procesos, fortalecimiento institucional, talento humano), digitalización o modernización de instituciones. Se considera</w:t>
      </w:r>
      <w:r>
        <w:rPr>
          <w:rFonts w:ascii="Calibri" w:hAnsi="Calibri"/>
          <w:sz w:val="22"/>
          <w:szCs w:val="22"/>
          <w:lang w:eastAsia="es-EC"/>
        </w:rPr>
        <w:t xml:space="preserve">rán los documentos presentados </w:t>
      </w:r>
      <w:r w:rsidRPr="003B0FB1">
        <w:rPr>
          <w:rFonts w:ascii="Calibri" w:hAnsi="Calibri"/>
          <w:sz w:val="22"/>
          <w:szCs w:val="22"/>
          <w:lang w:eastAsia="es-EC"/>
        </w:rPr>
        <w:t xml:space="preserve">con fechas  a partir del año 2004. </w:t>
      </w:r>
    </w:p>
    <w:p w:rsidR="00D31964" w:rsidRPr="003B0FB1" w:rsidRDefault="00D31964" w:rsidP="00D31964">
      <w:pPr>
        <w:pStyle w:val="Contenidodelatabla"/>
        <w:widowControl w:val="0"/>
        <w:jc w:val="both"/>
        <w:rPr>
          <w:rFonts w:ascii="Calibri" w:hAnsi="Calibri"/>
          <w:sz w:val="22"/>
          <w:szCs w:val="22"/>
          <w:lang w:eastAsia="es-EC"/>
        </w:rPr>
      </w:pPr>
    </w:p>
    <w:p w:rsidR="00D31964" w:rsidRPr="003B0FB1" w:rsidRDefault="00D31964" w:rsidP="00D31964">
      <w:pPr>
        <w:pStyle w:val="Contenidodelatabla"/>
        <w:widowControl w:val="0"/>
        <w:jc w:val="both"/>
        <w:rPr>
          <w:rFonts w:ascii="Calibri" w:hAnsi="Calibri"/>
          <w:sz w:val="22"/>
          <w:szCs w:val="22"/>
          <w:lang w:eastAsia="es-EC"/>
        </w:rPr>
      </w:pPr>
      <w:r w:rsidRPr="003B0FB1">
        <w:rPr>
          <w:rFonts w:ascii="Calibri" w:hAnsi="Calibri"/>
          <w:sz w:val="22"/>
          <w:szCs w:val="22"/>
          <w:lang w:eastAsia="es-EC"/>
        </w:rPr>
        <w:t>El oferente deberá justificar una experiencia mínima de 5 años, la misma  que será justificada   con la presentación de  contratos en temas de desarrollo organizacional (tales como gestión de procesos, fortalecimiento institucional, talento humano), digitalización o modernización de instituciones.</w:t>
      </w:r>
    </w:p>
    <w:p w:rsidR="00D31964" w:rsidRPr="003B0FB1" w:rsidRDefault="00D31964" w:rsidP="00D31964">
      <w:pPr>
        <w:pStyle w:val="Contenidodelatabla"/>
        <w:widowControl w:val="0"/>
        <w:jc w:val="both"/>
        <w:rPr>
          <w:rFonts w:ascii="Calibri" w:hAnsi="Calibri"/>
          <w:sz w:val="22"/>
          <w:szCs w:val="22"/>
          <w:lang w:eastAsia="es-EC"/>
        </w:rPr>
      </w:pPr>
    </w:p>
    <w:p w:rsidR="00D31964" w:rsidRPr="003B0FB1" w:rsidRDefault="00D31964" w:rsidP="00D31964">
      <w:pPr>
        <w:pStyle w:val="Contenidodelatabla"/>
        <w:widowControl w:val="0"/>
        <w:jc w:val="both"/>
        <w:rPr>
          <w:rFonts w:ascii="Calibri" w:hAnsi="Calibri"/>
          <w:sz w:val="22"/>
          <w:szCs w:val="22"/>
          <w:lang w:eastAsia="es-EC"/>
        </w:rPr>
      </w:pPr>
      <w:r w:rsidRPr="003B0FB1">
        <w:rPr>
          <w:rFonts w:ascii="Calibri" w:hAnsi="Calibri"/>
          <w:sz w:val="22"/>
          <w:szCs w:val="22"/>
          <w:lang w:eastAsia="es-EC"/>
        </w:rPr>
        <w:t xml:space="preserve">Para el computo del plazo anterior, se podrá  sumar el tiempo de  uno  o más  contratos,  que  sumados  den como resultado 5 años; </w:t>
      </w:r>
    </w:p>
    <w:p w:rsidR="00D31964" w:rsidRDefault="00D31964" w:rsidP="00D31964">
      <w:pPr>
        <w:pStyle w:val="Contenidodelatabla"/>
        <w:widowControl w:val="0"/>
        <w:jc w:val="both"/>
        <w:rPr>
          <w:rFonts w:ascii="Calibri" w:hAnsi="Calibri"/>
          <w:sz w:val="22"/>
          <w:szCs w:val="22"/>
          <w:lang w:eastAsia="es-EC"/>
        </w:rPr>
      </w:pPr>
    </w:p>
    <w:p w:rsidR="00D31964" w:rsidRPr="003B0FB1" w:rsidRDefault="00D31964" w:rsidP="00D31964">
      <w:pPr>
        <w:pStyle w:val="Contenidodelatabla"/>
        <w:widowControl w:val="0"/>
        <w:jc w:val="both"/>
        <w:rPr>
          <w:rFonts w:ascii="Calibri" w:hAnsi="Calibri"/>
          <w:sz w:val="22"/>
          <w:szCs w:val="22"/>
          <w:lang w:eastAsia="es-EC"/>
        </w:rPr>
      </w:pPr>
    </w:p>
    <w:p w:rsidR="00D31964" w:rsidRPr="00BF7F73" w:rsidRDefault="00D31964" w:rsidP="00D31964">
      <w:pPr>
        <w:pStyle w:val="Contenidodelatabla"/>
        <w:widowControl w:val="0"/>
        <w:jc w:val="both"/>
        <w:rPr>
          <w:rFonts w:ascii="Calibri" w:hAnsi="Calibri"/>
          <w:b/>
          <w:sz w:val="22"/>
          <w:szCs w:val="22"/>
          <w:lang w:eastAsia="es-EC"/>
        </w:rPr>
      </w:pPr>
      <w:r w:rsidRPr="00BF7F73">
        <w:rPr>
          <w:rFonts w:ascii="Calibri" w:hAnsi="Calibri"/>
          <w:b/>
          <w:sz w:val="22"/>
          <w:szCs w:val="22"/>
          <w:lang w:eastAsia="es-EC"/>
        </w:rPr>
        <w:t xml:space="preserve">Experiencia Específica </w:t>
      </w:r>
    </w:p>
    <w:p w:rsidR="00D31964" w:rsidRPr="00BF7F73" w:rsidRDefault="00D31964" w:rsidP="00D31964">
      <w:pPr>
        <w:pStyle w:val="Contenidodelatabla"/>
        <w:widowControl w:val="0"/>
        <w:jc w:val="both"/>
        <w:rPr>
          <w:rFonts w:ascii="Calibri" w:hAnsi="Calibri"/>
          <w:sz w:val="22"/>
          <w:szCs w:val="22"/>
          <w:lang w:eastAsia="es-EC"/>
        </w:rPr>
      </w:pPr>
    </w:p>
    <w:p w:rsidR="00D31964" w:rsidRPr="00C6010B" w:rsidRDefault="00D31964" w:rsidP="00D31964">
      <w:pPr>
        <w:pStyle w:val="Contenidodelatabla"/>
        <w:widowControl w:val="0"/>
        <w:jc w:val="both"/>
        <w:rPr>
          <w:rFonts w:ascii="Calibri" w:hAnsi="Calibri"/>
          <w:sz w:val="22"/>
          <w:szCs w:val="22"/>
          <w:lang w:eastAsia="es-EC"/>
        </w:rPr>
      </w:pPr>
      <w:r w:rsidRPr="00C6010B">
        <w:rPr>
          <w:rFonts w:ascii="Calibri" w:hAnsi="Calibri"/>
          <w:sz w:val="22"/>
          <w:szCs w:val="22"/>
          <w:lang w:eastAsia="es-EC"/>
        </w:rPr>
        <w:t>Deberá presentar 1  o más contratos de digitalización en registros públicos,  para lo cual se anexará el certificado de la respectiva entidad de haber cumplido exitosamente las condiciones contractuales.</w:t>
      </w:r>
    </w:p>
    <w:p w:rsidR="00D31964" w:rsidRPr="00C6010B" w:rsidRDefault="00D31964" w:rsidP="00D31964">
      <w:pPr>
        <w:pStyle w:val="Contenidodelatabla"/>
        <w:widowControl w:val="0"/>
        <w:jc w:val="both"/>
        <w:rPr>
          <w:rFonts w:ascii="Calibri" w:hAnsi="Calibri"/>
          <w:sz w:val="22"/>
          <w:szCs w:val="22"/>
          <w:lang w:eastAsia="es-EC"/>
        </w:rPr>
      </w:pPr>
    </w:p>
    <w:p w:rsidR="00D31964" w:rsidRPr="00C6010B" w:rsidRDefault="00D31964" w:rsidP="00D31964">
      <w:pPr>
        <w:pStyle w:val="Contenidodelatabla"/>
        <w:widowControl w:val="0"/>
        <w:jc w:val="both"/>
        <w:rPr>
          <w:rFonts w:ascii="Calibri" w:hAnsi="Calibri"/>
          <w:sz w:val="22"/>
          <w:szCs w:val="22"/>
          <w:lang w:eastAsia="es-EC"/>
        </w:rPr>
      </w:pPr>
      <w:r w:rsidRPr="00C6010B">
        <w:rPr>
          <w:rFonts w:ascii="Calibri" w:hAnsi="Calibri"/>
          <w:sz w:val="22"/>
          <w:szCs w:val="22"/>
          <w:lang w:eastAsia="es-EC"/>
        </w:rPr>
        <w:t>El oferente deberá presenta</w:t>
      </w:r>
      <w:r>
        <w:rPr>
          <w:rFonts w:ascii="Calibri" w:hAnsi="Calibri"/>
          <w:sz w:val="22"/>
          <w:szCs w:val="22"/>
          <w:lang w:eastAsia="es-EC"/>
        </w:rPr>
        <w:t>r</w:t>
      </w:r>
      <w:r w:rsidRPr="00C6010B">
        <w:rPr>
          <w:rFonts w:ascii="Calibri" w:hAnsi="Calibri"/>
          <w:sz w:val="22"/>
          <w:szCs w:val="22"/>
          <w:lang w:eastAsia="es-EC"/>
        </w:rPr>
        <w:t xml:space="preserve"> 1 o más contratos para la ejecución de proyectos de modernización de entidades del sector público para lo cual se anexará el certificado de la respectiva entidad de haber cumplido exitosamente las condiciones contractuales.</w:t>
      </w:r>
    </w:p>
    <w:p w:rsidR="00D31964" w:rsidRPr="00BF7F73" w:rsidRDefault="00D31964" w:rsidP="00D31964">
      <w:pPr>
        <w:pStyle w:val="Contenidodelatabla"/>
        <w:widowControl w:val="0"/>
        <w:jc w:val="both"/>
        <w:rPr>
          <w:rFonts w:ascii="Calibri" w:hAnsi="Calibri"/>
          <w:sz w:val="22"/>
          <w:szCs w:val="22"/>
          <w:lang w:eastAsia="es-EC"/>
        </w:rPr>
      </w:pPr>
    </w:p>
    <w:p w:rsidR="00D31964" w:rsidRPr="00BF7F73" w:rsidRDefault="00D31964" w:rsidP="00D31964">
      <w:pPr>
        <w:pStyle w:val="Contenidodelatabla"/>
        <w:widowControl w:val="0"/>
        <w:jc w:val="both"/>
        <w:rPr>
          <w:rFonts w:ascii="Calibri" w:hAnsi="Calibri"/>
          <w:sz w:val="22"/>
          <w:szCs w:val="22"/>
          <w:lang w:eastAsia="es-EC"/>
        </w:rPr>
      </w:pPr>
      <w:r w:rsidRPr="00BF7F73">
        <w:rPr>
          <w:rFonts w:ascii="Calibri" w:hAnsi="Calibri"/>
          <w:sz w:val="22"/>
          <w:szCs w:val="22"/>
          <w:lang w:eastAsia="es-EC"/>
        </w:rPr>
        <w:t>Pueden ser los mismos presentados en la general.</w:t>
      </w:r>
    </w:p>
    <w:p w:rsidR="00D31964" w:rsidRPr="00BF7F73" w:rsidRDefault="00D31964" w:rsidP="00D31964">
      <w:pPr>
        <w:pStyle w:val="Contenidodelatabla"/>
        <w:widowControl w:val="0"/>
        <w:jc w:val="both"/>
        <w:rPr>
          <w:rFonts w:ascii="Calibri" w:hAnsi="Calibri"/>
          <w:sz w:val="22"/>
          <w:szCs w:val="22"/>
          <w:lang w:eastAsia="es-EC"/>
        </w:rPr>
      </w:pPr>
    </w:p>
    <w:p w:rsidR="00D31964" w:rsidRPr="00C6010B" w:rsidRDefault="00D31964" w:rsidP="00D31964">
      <w:pPr>
        <w:pStyle w:val="Contenidodelatabla"/>
        <w:widowControl w:val="0"/>
        <w:jc w:val="both"/>
        <w:rPr>
          <w:rFonts w:ascii="Calibri" w:hAnsi="Calibri"/>
          <w:sz w:val="22"/>
          <w:szCs w:val="22"/>
          <w:lang w:eastAsia="es-EC"/>
        </w:rPr>
      </w:pPr>
      <w:r w:rsidRPr="00C6010B">
        <w:rPr>
          <w:rFonts w:ascii="Calibri" w:hAnsi="Calibri"/>
          <w:sz w:val="22"/>
          <w:szCs w:val="22"/>
          <w:lang w:eastAsia="es-EC"/>
        </w:rPr>
        <w:t>El oferente deberá justificar una experiencia mínima de 5 años, la misma que será demostrada, con la presentación de contratos de digitalización en registros públicos y  de modernización en entidades del sector público</w:t>
      </w:r>
    </w:p>
    <w:p w:rsidR="00D31964" w:rsidRDefault="00D31964" w:rsidP="00D31964">
      <w:pPr>
        <w:pStyle w:val="Contenidodelatabla"/>
        <w:widowControl w:val="0"/>
        <w:jc w:val="both"/>
        <w:rPr>
          <w:rFonts w:ascii="Calibri" w:hAnsi="Calibri"/>
          <w:sz w:val="22"/>
          <w:szCs w:val="22"/>
          <w:lang w:eastAsia="es-EC"/>
        </w:rPr>
      </w:pPr>
    </w:p>
    <w:p w:rsidR="00D31964" w:rsidRPr="00E07BF1" w:rsidRDefault="00D31964" w:rsidP="00D31964">
      <w:pPr>
        <w:pStyle w:val="Contenidodelatabla"/>
        <w:widowControl w:val="0"/>
        <w:jc w:val="both"/>
        <w:rPr>
          <w:rFonts w:ascii="Calibri" w:hAnsi="Calibri"/>
          <w:sz w:val="22"/>
          <w:szCs w:val="22"/>
          <w:lang w:eastAsia="es-EC"/>
        </w:rPr>
      </w:pPr>
      <w:r w:rsidRPr="00E07BF1">
        <w:rPr>
          <w:rFonts w:ascii="Calibri" w:hAnsi="Calibri"/>
          <w:sz w:val="22"/>
          <w:szCs w:val="22"/>
          <w:lang w:eastAsia="es-EC"/>
        </w:rPr>
        <w:t>Se considerarán los documentos presentados  con fechas  a partir del año 2004.</w:t>
      </w:r>
    </w:p>
    <w:p w:rsidR="00D31964" w:rsidRPr="00C46D2C" w:rsidRDefault="00D31964" w:rsidP="00D31964">
      <w:pPr>
        <w:pStyle w:val="Contenidodelatabla"/>
        <w:widowControl w:val="0"/>
        <w:jc w:val="both"/>
        <w:rPr>
          <w:rFonts w:ascii="Calibri" w:hAnsi="Calibri"/>
          <w:sz w:val="22"/>
          <w:szCs w:val="22"/>
          <w:highlight w:val="magenta"/>
          <w:lang w:eastAsia="es-EC"/>
        </w:rPr>
      </w:pPr>
    </w:p>
    <w:p w:rsidR="00D31964" w:rsidRPr="008B6687" w:rsidRDefault="00D31964" w:rsidP="00D31964">
      <w:pPr>
        <w:pStyle w:val="Contenidodelatabla"/>
        <w:widowControl w:val="0"/>
        <w:jc w:val="both"/>
        <w:rPr>
          <w:rFonts w:ascii="Calibri" w:hAnsi="Calibri"/>
          <w:sz w:val="22"/>
          <w:szCs w:val="22"/>
          <w:lang w:eastAsia="es-EC"/>
        </w:rPr>
      </w:pPr>
      <w:r w:rsidRPr="008B6687">
        <w:rPr>
          <w:rFonts w:ascii="Calibri" w:hAnsi="Calibri"/>
          <w:sz w:val="22"/>
          <w:szCs w:val="22"/>
          <w:lang w:eastAsia="es-EC"/>
        </w:rPr>
        <w:t>Deberá justificar experiencia en la implementación de al menos un proyecto de modernización en un Registro de la Propiedad a</w:t>
      </w:r>
      <w:r>
        <w:rPr>
          <w:rFonts w:ascii="Calibri" w:hAnsi="Calibri"/>
          <w:sz w:val="22"/>
          <w:szCs w:val="22"/>
          <w:lang w:eastAsia="es-EC"/>
        </w:rPr>
        <w:t xml:space="preserve"> nivel nacional o internacional, q</w:t>
      </w:r>
      <w:r w:rsidRPr="008B6687">
        <w:rPr>
          <w:rFonts w:ascii="Calibri" w:hAnsi="Calibri"/>
          <w:sz w:val="22"/>
          <w:szCs w:val="22"/>
          <w:lang w:eastAsia="es-EC"/>
        </w:rPr>
        <w:t>ue incluya la digitalización del acervo. Se considerarán los documentos presentados  con fechas  a partir del año 2004.</w:t>
      </w:r>
    </w:p>
    <w:p w:rsidR="00D31964" w:rsidRDefault="00D31964" w:rsidP="00D31964">
      <w:pPr>
        <w:pStyle w:val="Standard"/>
        <w:jc w:val="both"/>
        <w:rPr>
          <w:highlight w:val="magenta"/>
        </w:rPr>
      </w:pPr>
    </w:p>
    <w:p w:rsidR="00E3661F" w:rsidRPr="00C46D2C" w:rsidRDefault="00E3661F" w:rsidP="00D31964">
      <w:pPr>
        <w:pStyle w:val="Standard"/>
        <w:jc w:val="both"/>
        <w:rPr>
          <w:highlight w:val="magenta"/>
        </w:rPr>
      </w:pPr>
    </w:p>
    <w:p w:rsidR="00D31964" w:rsidRPr="00E3661F" w:rsidRDefault="00D31964" w:rsidP="00D31964">
      <w:pPr>
        <w:pStyle w:val="Standard"/>
        <w:rPr>
          <w:rFonts w:ascii="Calibri" w:hAnsi="Calibri"/>
          <w:b/>
          <w:sz w:val="22"/>
          <w:szCs w:val="22"/>
          <w:lang w:bidi="hi-IN"/>
        </w:rPr>
      </w:pPr>
      <w:r w:rsidRPr="00E3661F">
        <w:rPr>
          <w:rFonts w:ascii="Calibri" w:hAnsi="Calibri"/>
          <w:b/>
          <w:sz w:val="22"/>
          <w:szCs w:val="22"/>
          <w:lang w:bidi="hi-IN"/>
        </w:rPr>
        <w:lastRenderedPageBreak/>
        <w:t>4.1.5 Experiencia mínima del personal técnico:</w:t>
      </w:r>
    </w:p>
    <w:p w:rsidR="00D31964" w:rsidRPr="008B6687" w:rsidRDefault="00D31964" w:rsidP="00D31964">
      <w:pPr>
        <w:pStyle w:val="Contenidodelatabla"/>
        <w:widowControl w:val="0"/>
        <w:jc w:val="both"/>
        <w:rPr>
          <w:rFonts w:ascii="Calibri" w:hAnsi="Calibri"/>
          <w:sz w:val="22"/>
          <w:szCs w:val="22"/>
          <w:lang w:eastAsia="es-EC"/>
        </w:rPr>
      </w:pPr>
      <w:r w:rsidRPr="008B6687">
        <w:rPr>
          <w:rFonts w:ascii="Calibri" w:hAnsi="Calibri"/>
          <w:sz w:val="22"/>
          <w:szCs w:val="22"/>
          <w:lang w:eastAsia="es-EC"/>
        </w:rPr>
        <w:t>Se considerarán los documentos presentados  con fechas  a partir del año 2004.</w:t>
      </w:r>
    </w:p>
    <w:p w:rsidR="00D31964" w:rsidRPr="008B6687" w:rsidRDefault="00D31964" w:rsidP="00D31964">
      <w:pPr>
        <w:pStyle w:val="Standard"/>
        <w:jc w:val="both"/>
      </w:pPr>
    </w:p>
    <w:p w:rsidR="00D31964" w:rsidRPr="008B6687" w:rsidRDefault="00D31964" w:rsidP="00D31964">
      <w:pPr>
        <w:pStyle w:val="Contenidodelatabla"/>
        <w:widowControl w:val="0"/>
        <w:ind w:left="360"/>
        <w:jc w:val="both"/>
        <w:rPr>
          <w:rFonts w:ascii="Calibri" w:hAnsi="Calibri"/>
          <w:b/>
          <w:sz w:val="22"/>
          <w:szCs w:val="22"/>
          <w:lang w:eastAsia="es-EC"/>
        </w:rPr>
      </w:pPr>
      <w:r w:rsidRPr="008B6687">
        <w:rPr>
          <w:rFonts w:ascii="Calibri" w:hAnsi="Calibri"/>
          <w:b/>
          <w:sz w:val="22"/>
          <w:szCs w:val="22"/>
          <w:lang w:eastAsia="es-EC"/>
        </w:rPr>
        <w:t>Líder de proyecto</w:t>
      </w:r>
    </w:p>
    <w:p w:rsidR="00D31964" w:rsidRPr="008B6687" w:rsidRDefault="00D31964" w:rsidP="00D31964">
      <w:pPr>
        <w:pStyle w:val="Contenidodelatabla"/>
        <w:widowControl w:val="0"/>
        <w:ind w:left="780"/>
        <w:jc w:val="both"/>
        <w:rPr>
          <w:rFonts w:ascii="Calibri" w:hAnsi="Calibri"/>
          <w:sz w:val="22"/>
          <w:szCs w:val="22"/>
          <w:lang w:eastAsia="es-EC"/>
        </w:rPr>
      </w:pPr>
    </w:p>
    <w:p w:rsidR="00D31964" w:rsidRPr="001A66DF" w:rsidRDefault="00D31964" w:rsidP="009A2907">
      <w:pPr>
        <w:pStyle w:val="Contenidodelatabla"/>
        <w:widowControl w:val="0"/>
        <w:numPr>
          <w:ilvl w:val="0"/>
          <w:numId w:val="38"/>
        </w:numPr>
        <w:ind w:left="780"/>
        <w:jc w:val="both"/>
        <w:rPr>
          <w:rFonts w:ascii="Calibri" w:hAnsi="Calibri"/>
          <w:sz w:val="22"/>
          <w:szCs w:val="22"/>
        </w:rPr>
      </w:pPr>
      <w:r w:rsidRPr="001A66DF">
        <w:rPr>
          <w:rFonts w:ascii="Calibri" w:hAnsi="Calibri"/>
          <w:sz w:val="22"/>
          <w:szCs w:val="22"/>
          <w:lang w:eastAsia="es-EC"/>
        </w:rPr>
        <w:t>5 años de experiencia en administración de proyectos  en áreas como</w:t>
      </w:r>
      <w:r w:rsidRPr="001A66DF">
        <w:rPr>
          <w:rFonts w:ascii="Calibri" w:hAnsi="Calibri"/>
          <w:sz w:val="22"/>
          <w:szCs w:val="22"/>
        </w:rPr>
        <w:t>: reingeniería de procesos, marco jurídico, implementación de sistemas automatizados de gestión, profesionalización y digitalización, debiendo constar por lo menos una  participación en un proyecto en materia registral inmobiliaria.</w:t>
      </w:r>
    </w:p>
    <w:p w:rsidR="00D31964" w:rsidRPr="008B6687" w:rsidRDefault="00D31964" w:rsidP="00D31964">
      <w:pPr>
        <w:pStyle w:val="Contenidodelatabla"/>
        <w:widowControl w:val="0"/>
        <w:jc w:val="both"/>
        <w:rPr>
          <w:rFonts w:ascii="Calibri" w:hAnsi="Calibri"/>
          <w:sz w:val="22"/>
          <w:szCs w:val="22"/>
          <w:lang w:eastAsia="es-EC"/>
        </w:rPr>
      </w:pPr>
    </w:p>
    <w:p w:rsidR="00D31964" w:rsidRPr="00A848F4" w:rsidRDefault="00D31964" w:rsidP="009A2907">
      <w:pPr>
        <w:pStyle w:val="Standard"/>
        <w:numPr>
          <w:ilvl w:val="0"/>
          <w:numId w:val="38"/>
        </w:numPr>
        <w:ind w:left="780"/>
        <w:jc w:val="both"/>
        <w:rPr>
          <w:rFonts w:ascii="Calibri" w:hAnsi="Calibri"/>
          <w:sz w:val="22"/>
          <w:szCs w:val="22"/>
          <w:lang w:bidi="hi-IN"/>
        </w:rPr>
      </w:pPr>
      <w:r w:rsidRPr="00A848F4">
        <w:rPr>
          <w:rFonts w:ascii="Calibri" w:hAnsi="Calibri"/>
          <w:sz w:val="22"/>
          <w:szCs w:val="22"/>
          <w:lang w:bidi="hi-IN"/>
        </w:rPr>
        <w:t>Para el cómputo del plazo anterior, se podrá sumar el tiempo de uno o más contratos, certificados, actas de entregas recepción u otra documentación que acredite lo solicitado que sumados den como resultado 5 años.</w:t>
      </w:r>
    </w:p>
    <w:p w:rsidR="00D31964" w:rsidRPr="00C46D2C" w:rsidRDefault="00D31964" w:rsidP="00D31964">
      <w:pPr>
        <w:pStyle w:val="Contenidodelatabla"/>
        <w:widowControl w:val="0"/>
        <w:jc w:val="both"/>
        <w:rPr>
          <w:rFonts w:ascii="Calibri" w:hAnsi="Calibri"/>
          <w:sz w:val="22"/>
          <w:szCs w:val="22"/>
          <w:highlight w:val="magenta"/>
          <w:lang w:eastAsia="es-EC"/>
        </w:rPr>
      </w:pPr>
    </w:p>
    <w:p w:rsidR="00D31964" w:rsidRPr="008B6687" w:rsidRDefault="00D31964" w:rsidP="00D31964">
      <w:pPr>
        <w:pStyle w:val="Contenidodelatabla"/>
        <w:widowControl w:val="0"/>
        <w:ind w:left="360"/>
        <w:jc w:val="both"/>
        <w:rPr>
          <w:rFonts w:ascii="Calibri" w:hAnsi="Calibri"/>
          <w:b/>
          <w:sz w:val="22"/>
          <w:szCs w:val="22"/>
          <w:lang w:eastAsia="es-EC"/>
        </w:rPr>
      </w:pPr>
      <w:r w:rsidRPr="008B6687">
        <w:rPr>
          <w:rFonts w:ascii="Calibri" w:hAnsi="Calibri"/>
          <w:b/>
          <w:sz w:val="22"/>
          <w:szCs w:val="22"/>
          <w:lang w:eastAsia="es-EC"/>
        </w:rPr>
        <w:t>Experto en  Tecnologías de la Información</w:t>
      </w:r>
    </w:p>
    <w:p w:rsidR="00D31964" w:rsidRPr="008B6687" w:rsidRDefault="00D31964" w:rsidP="00D31964">
      <w:pPr>
        <w:pStyle w:val="Contenidodelatabla"/>
        <w:widowControl w:val="0"/>
        <w:ind w:left="1080"/>
        <w:jc w:val="both"/>
        <w:rPr>
          <w:rFonts w:ascii="Calibri" w:hAnsi="Calibri"/>
          <w:sz w:val="22"/>
          <w:szCs w:val="22"/>
          <w:lang w:eastAsia="es-EC"/>
        </w:rPr>
      </w:pPr>
      <w:r w:rsidRPr="008B6687">
        <w:rPr>
          <w:rFonts w:ascii="Calibri" w:hAnsi="Calibri"/>
          <w:sz w:val="22"/>
          <w:szCs w:val="22"/>
          <w:lang w:eastAsia="es-EC"/>
        </w:rPr>
        <w:t xml:space="preserve"> </w:t>
      </w:r>
    </w:p>
    <w:p w:rsidR="00D31964" w:rsidRPr="008241EB" w:rsidRDefault="00D31964" w:rsidP="009A2907">
      <w:pPr>
        <w:pStyle w:val="Contenidodelatabla"/>
        <w:widowControl w:val="0"/>
        <w:numPr>
          <w:ilvl w:val="0"/>
          <w:numId w:val="40"/>
        </w:numPr>
        <w:jc w:val="both"/>
        <w:rPr>
          <w:rFonts w:ascii="Calibri" w:hAnsi="Calibri"/>
          <w:sz w:val="22"/>
          <w:szCs w:val="22"/>
          <w:lang w:eastAsia="es-EC"/>
        </w:rPr>
      </w:pPr>
      <w:r>
        <w:rPr>
          <w:rFonts w:ascii="Calibri" w:hAnsi="Calibri"/>
          <w:sz w:val="22"/>
          <w:szCs w:val="22"/>
          <w:lang w:eastAsia="es-EC"/>
        </w:rPr>
        <w:t xml:space="preserve"> </w:t>
      </w:r>
      <w:r w:rsidRPr="008241EB">
        <w:rPr>
          <w:rFonts w:ascii="Calibri" w:hAnsi="Calibri"/>
          <w:sz w:val="22"/>
          <w:szCs w:val="22"/>
          <w:lang w:eastAsia="es-EC"/>
        </w:rPr>
        <w:t>5</w:t>
      </w:r>
      <w:r>
        <w:rPr>
          <w:rFonts w:ascii="Calibri" w:hAnsi="Calibri"/>
          <w:sz w:val="22"/>
          <w:szCs w:val="22"/>
          <w:lang w:eastAsia="es-EC"/>
        </w:rPr>
        <w:t xml:space="preserve"> </w:t>
      </w:r>
      <w:r w:rsidRPr="008B6687">
        <w:rPr>
          <w:rFonts w:ascii="Calibri" w:hAnsi="Calibri"/>
          <w:sz w:val="22"/>
          <w:szCs w:val="22"/>
          <w:lang w:eastAsia="es-EC"/>
        </w:rPr>
        <w:t>años de experiencia</w:t>
      </w:r>
      <w:r w:rsidRPr="008B6687">
        <w:rPr>
          <w:rFonts w:ascii="Calibri" w:hAnsi="Calibri"/>
          <w:bCs/>
          <w:sz w:val="22"/>
          <w:szCs w:val="22"/>
          <w:lang w:val="es-ES" w:eastAsia="es-EC"/>
        </w:rPr>
        <w:t xml:space="preserve"> en sistemas informáticos y/o desarrollo de software cargos ocupados en el área de tecnologías de la información, debiendo constar por lo menos una  participación en proyectos de Modernización de Registros </w:t>
      </w:r>
      <w:r w:rsidRPr="008241EB">
        <w:rPr>
          <w:rFonts w:ascii="Calibri" w:hAnsi="Calibri"/>
          <w:bCs/>
          <w:sz w:val="22"/>
          <w:szCs w:val="22"/>
          <w:lang w:val="es-ES" w:eastAsia="es-EC"/>
        </w:rPr>
        <w:t>Públicos</w:t>
      </w:r>
      <w:r>
        <w:rPr>
          <w:rFonts w:ascii="Calibri" w:hAnsi="Calibri"/>
          <w:bCs/>
          <w:sz w:val="22"/>
          <w:szCs w:val="22"/>
          <w:lang w:val="es-ES" w:eastAsia="es-EC"/>
        </w:rPr>
        <w:t>.</w:t>
      </w:r>
    </w:p>
    <w:p w:rsidR="00D31964" w:rsidRPr="008B6687" w:rsidRDefault="00D31964" w:rsidP="00D31964">
      <w:pPr>
        <w:pStyle w:val="Contenidodelatabla"/>
        <w:widowControl w:val="0"/>
        <w:ind w:left="1080"/>
        <w:jc w:val="both"/>
        <w:rPr>
          <w:rFonts w:ascii="Calibri" w:hAnsi="Calibri"/>
          <w:sz w:val="22"/>
          <w:szCs w:val="22"/>
          <w:lang w:eastAsia="es-EC"/>
        </w:rPr>
      </w:pPr>
    </w:p>
    <w:p w:rsidR="00D31964" w:rsidRPr="00A848F4" w:rsidRDefault="00D31964" w:rsidP="009A2907">
      <w:pPr>
        <w:pStyle w:val="Standard"/>
        <w:numPr>
          <w:ilvl w:val="0"/>
          <w:numId w:val="39"/>
        </w:numPr>
        <w:jc w:val="both"/>
        <w:rPr>
          <w:rFonts w:ascii="Calibri" w:hAnsi="Calibri"/>
          <w:sz w:val="22"/>
          <w:szCs w:val="22"/>
          <w:lang w:bidi="hi-IN"/>
        </w:rPr>
      </w:pPr>
      <w:r w:rsidRPr="00A848F4">
        <w:rPr>
          <w:rFonts w:ascii="Calibri" w:hAnsi="Calibri"/>
          <w:sz w:val="22"/>
          <w:szCs w:val="22"/>
          <w:lang w:bidi="hi-IN"/>
        </w:rPr>
        <w:t>Para el computo del plazo anterior, se podrá sumar el tiempo de uno o más contratos, certificados, actas de entregas recepción u otra documentación que acredite lo solicitado que sumados  den como resultado 5  años.</w:t>
      </w:r>
    </w:p>
    <w:p w:rsidR="00D31964" w:rsidRPr="008B6687" w:rsidRDefault="00D31964" w:rsidP="00D31964">
      <w:pPr>
        <w:pStyle w:val="Contenidodelatabla"/>
        <w:widowControl w:val="0"/>
        <w:jc w:val="both"/>
        <w:rPr>
          <w:rFonts w:ascii="Calibri" w:hAnsi="Calibri"/>
          <w:sz w:val="22"/>
          <w:szCs w:val="22"/>
          <w:lang w:eastAsia="es-EC"/>
        </w:rPr>
      </w:pPr>
    </w:p>
    <w:p w:rsidR="00D31964" w:rsidRPr="008B6687" w:rsidRDefault="00D31964" w:rsidP="00D31964">
      <w:pPr>
        <w:pStyle w:val="Contenidodelatabla"/>
        <w:widowControl w:val="0"/>
        <w:ind w:left="360"/>
        <w:jc w:val="both"/>
        <w:rPr>
          <w:rFonts w:ascii="Calibri" w:hAnsi="Calibri"/>
          <w:b/>
          <w:sz w:val="22"/>
          <w:szCs w:val="22"/>
          <w:lang w:eastAsia="es-EC"/>
        </w:rPr>
      </w:pPr>
      <w:r w:rsidRPr="008B6687">
        <w:rPr>
          <w:rFonts w:ascii="Calibri" w:hAnsi="Calibri"/>
          <w:b/>
          <w:sz w:val="22"/>
          <w:szCs w:val="22"/>
          <w:lang w:eastAsia="es-EC"/>
        </w:rPr>
        <w:t xml:space="preserve">Experto en Procesos </w:t>
      </w:r>
    </w:p>
    <w:p w:rsidR="00D31964" w:rsidRPr="008B6687" w:rsidRDefault="00D31964" w:rsidP="00D31964">
      <w:pPr>
        <w:pStyle w:val="Contenidodelatabla"/>
        <w:widowControl w:val="0"/>
        <w:ind w:left="360"/>
        <w:jc w:val="both"/>
        <w:rPr>
          <w:rFonts w:ascii="Calibri" w:hAnsi="Calibri"/>
          <w:sz w:val="22"/>
          <w:szCs w:val="22"/>
          <w:lang w:eastAsia="es-EC"/>
        </w:rPr>
      </w:pPr>
    </w:p>
    <w:p w:rsidR="00D31964" w:rsidRPr="001A66DF" w:rsidRDefault="00D31964" w:rsidP="009A2907">
      <w:pPr>
        <w:pStyle w:val="Contenidodelatabla"/>
        <w:widowControl w:val="0"/>
        <w:numPr>
          <w:ilvl w:val="0"/>
          <w:numId w:val="39"/>
        </w:numPr>
        <w:jc w:val="both"/>
        <w:rPr>
          <w:rFonts w:ascii="Calibri" w:hAnsi="Calibri"/>
          <w:sz w:val="22"/>
          <w:szCs w:val="22"/>
        </w:rPr>
      </w:pPr>
      <w:r w:rsidRPr="001A66DF">
        <w:rPr>
          <w:rFonts w:ascii="Calibri" w:hAnsi="Calibri"/>
          <w:sz w:val="22"/>
          <w:szCs w:val="22"/>
          <w:lang w:eastAsia="es-EC"/>
        </w:rPr>
        <w:t xml:space="preserve">5 años de experiencia en proyectos de reingeniería de procesos, siendo de preferencia que haya participado </w:t>
      </w:r>
      <w:r w:rsidRPr="001A66DF">
        <w:rPr>
          <w:rFonts w:ascii="Calibri" w:hAnsi="Calibri"/>
          <w:bCs/>
          <w:sz w:val="22"/>
          <w:szCs w:val="22"/>
          <w:lang w:val="es-ES" w:eastAsia="es-EC"/>
        </w:rPr>
        <w:t xml:space="preserve">por lo menos  un proyecto de Modernización en entidades del sector público. </w:t>
      </w:r>
    </w:p>
    <w:p w:rsidR="00D31964" w:rsidRPr="008B6687" w:rsidRDefault="00D31964" w:rsidP="009A2907">
      <w:pPr>
        <w:pStyle w:val="Contenidodelatabla"/>
        <w:widowControl w:val="0"/>
        <w:numPr>
          <w:ilvl w:val="0"/>
          <w:numId w:val="39"/>
        </w:numPr>
        <w:jc w:val="both"/>
        <w:rPr>
          <w:rFonts w:ascii="Calibri" w:hAnsi="Calibri"/>
          <w:sz w:val="22"/>
          <w:szCs w:val="22"/>
        </w:rPr>
      </w:pPr>
      <w:r w:rsidRPr="001A66DF">
        <w:rPr>
          <w:rFonts w:ascii="Calibri" w:hAnsi="Calibri"/>
          <w:sz w:val="22"/>
          <w:szCs w:val="22"/>
        </w:rPr>
        <w:t>P</w:t>
      </w:r>
      <w:r w:rsidRPr="008B6687">
        <w:rPr>
          <w:rFonts w:ascii="Calibri" w:hAnsi="Calibri"/>
          <w:sz w:val="22"/>
          <w:szCs w:val="22"/>
        </w:rPr>
        <w:t xml:space="preserve">ara el computo del plazo anterior, se podrá sumar el tiempo de uno o más contratos, certificados, actas de entregas recepción u otra documentación que acredite lo solicitado que sumados  den como </w:t>
      </w:r>
      <w:r w:rsidRPr="008241EB">
        <w:rPr>
          <w:rFonts w:ascii="Calibri" w:hAnsi="Calibri"/>
          <w:sz w:val="22"/>
          <w:szCs w:val="22"/>
        </w:rPr>
        <w:t>resultado 5</w:t>
      </w:r>
      <w:r>
        <w:rPr>
          <w:rFonts w:ascii="Calibri" w:hAnsi="Calibri"/>
          <w:sz w:val="22"/>
          <w:szCs w:val="22"/>
        </w:rPr>
        <w:t xml:space="preserve"> </w:t>
      </w:r>
      <w:r w:rsidRPr="008B6687">
        <w:rPr>
          <w:rFonts w:ascii="Calibri" w:hAnsi="Calibri"/>
          <w:sz w:val="22"/>
          <w:szCs w:val="22"/>
        </w:rPr>
        <w:t>años.</w:t>
      </w:r>
    </w:p>
    <w:p w:rsidR="00D31964" w:rsidRPr="008B6687" w:rsidRDefault="00D31964" w:rsidP="00D31964">
      <w:pPr>
        <w:pStyle w:val="Contenidodelatabla"/>
        <w:widowControl w:val="0"/>
        <w:jc w:val="both"/>
        <w:rPr>
          <w:rFonts w:ascii="Calibri" w:hAnsi="Calibri"/>
          <w:sz w:val="22"/>
          <w:szCs w:val="22"/>
          <w:lang w:eastAsia="es-EC"/>
        </w:rPr>
      </w:pPr>
    </w:p>
    <w:p w:rsidR="00D31964" w:rsidRPr="003479C3" w:rsidRDefault="00D31964" w:rsidP="00D31964">
      <w:pPr>
        <w:pStyle w:val="Contenidodelatabla"/>
        <w:widowControl w:val="0"/>
        <w:ind w:left="360"/>
        <w:jc w:val="both"/>
        <w:rPr>
          <w:rFonts w:ascii="Calibri" w:hAnsi="Calibri"/>
          <w:b/>
          <w:sz w:val="22"/>
          <w:szCs w:val="22"/>
          <w:lang w:eastAsia="es-EC"/>
        </w:rPr>
      </w:pPr>
      <w:r w:rsidRPr="003479C3">
        <w:rPr>
          <w:rFonts w:ascii="Calibri" w:hAnsi="Calibri"/>
          <w:b/>
          <w:sz w:val="22"/>
          <w:szCs w:val="22"/>
          <w:lang w:eastAsia="es-EC"/>
        </w:rPr>
        <w:t xml:space="preserve">Experto en Recursos Humanos </w:t>
      </w:r>
    </w:p>
    <w:p w:rsidR="00D31964" w:rsidRPr="003479C3" w:rsidRDefault="00D31964" w:rsidP="00D31964">
      <w:pPr>
        <w:pStyle w:val="Contenidodelatabla"/>
        <w:widowControl w:val="0"/>
        <w:ind w:left="360"/>
        <w:jc w:val="both"/>
        <w:rPr>
          <w:rFonts w:ascii="Calibri" w:hAnsi="Calibri"/>
          <w:sz w:val="22"/>
          <w:szCs w:val="22"/>
          <w:lang w:eastAsia="es-EC"/>
        </w:rPr>
      </w:pPr>
    </w:p>
    <w:p w:rsidR="00D31964" w:rsidRPr="003479C3" w:rsidRDefault="00D31964" w:rsidP="009A2907">
      <w:pPr>
        <w:pStyle w:val="Contenidodelatabla"/>
        <w:widowControl w:val="0"/>
        <w:numPr>
          <w:ilvl w:val="0"/>
          <w:numId w:val="40"/>
        </w:numPr>
        <w:jc w:val="both"/>
        <w:rPr>
          <w:rFonts w:ascii="Calibri" w:hAnsi="Calibri"/>
          <w:sz w:val="22"/>
          <w:szCs w:val="22"/>
          <w:lang w:eastAsia="es-EC"/>
        </w:rPr>
      </w:pPr>
      <w:r w:rsidRPr="008241EB">
        <w:rPr>
          <w:rFonts w:ascii="Calibri" w:hAnsi="Calibri"/>
          <w:sz w:val="22"/>
          <w:szCs w:val="22"/>
          <w:lang w:eastAsia="es-EC"/>
        </w:rPr>
        <w:t>5</w:t>
      </w:r>
      <w:r w:rsidRPr="003479C3">
        <w:rPr>
          <w:rFonts w:ascii="Calibri" w:hAnsi="Calibri"/>
          <w:sz w:val="22"/>
          <w:szCs w:val="22"/>
          <w:lang w:eastAsia="es-EC"/>
        </w:rPr>
        <w:t xml:space="preserve"> </w:t>
      </w:r>
      <w:r>
        <w:rPr>
          <w:rFonts w:ascii="Calibri" w:hAnsi="Calibri"/>
          <w:sz w:val="22"/>
          <w:szCs w:val="22"/>
          <w:lang w:eastAsia="es-EC"/>
        </w:rPr>
        <w:t xml:space="preserve"> </w:t>
      </w:r>
      <w:r w:rsidRPr="003479C3">
        <w:rPr>
          <w:rFonts w:ascii="Calibri" w:hAnsi="Calibri"/>
          <w:sz w:val="22"/>
          <w:szCs w:val="22"/>
          <w:lang w:eastAsia="es-EC"/>
        </w:rPr>
        <w:t>años de experiencia en evaluaciones de personal, diagnóstico de clima laboral, reclutamiento de personal, capacitación  y coaching de directivos en proyectos de</w:t>
      </w:r>
      <w:r w:rsidRPr="008B6687">
        <w:rPr>
          <w:rFonts w:ascii="Calibri" w:hAnsi="Calibri"/>
          <w:sz w:val="22"/>
          <w:szCs w:val="22"/>
          <w:lang w:eastAsia="es-EC"/>
        </w:rPr>
        <w:t xml:space="preserve"> Modernización</w:t>
      </w:r>
      <w:r>
        <w:rPr>
          <w:rFonts w:ascii="Calibri" w:hAnsi="Calibri"/>
          <w:bCs/>
          <w:sz w:val="22"/>
          <w:szCs w:val="22"/>
          <w:lang w:val="es-ES" w:eastAsia="es-EC"/>
        </w:rPr>
        <w:t xml:space="preserve"> </w:t>
      </w:r>
      <w:r w:rsidRPr="001A66DF">
        <w:rPr>
          <w:rFonts w:ascii="Calibri" w:hAnsi="Calibri"/>
          <w:bCs/>
          <w:sz w:val="22"/>
          <w:szCs w:val="22"/>
          <w:lang w:val="es-ES" w:eastAsia="es-EC"/>
        </w:rPr>
        <w:t>en entidades del sector público</w:t>
      </w:r>
      <w:r w:rsidRPr="003479C3">
        <w:rPr>
          <w:rFonts w:ascii="Calibri" w:hAnsi="Calibri"/>
          <w:sz w:val="22"/>
          <w:szCs w:val="22"/>
          <w:lang w:eastAsia="es-EC"/>
        </w:rPr>
        <w:t>.</w:t>
      </w:r>
    </w:p>
    <w:p w:rsidR="00D31964" w:rsidRPr="008B6687" w:rsidRDefault="00D31964" w:rsidP="00D31964">
      <w:pPr>
        <w:pStyle w:val="Contenidodelatabla"/>
        <w:widowControl w:val="0"/>
        <w:ind w:left="1080"/>
        <w:jc w:val="both"/>
        <w:rPr>
          <w:rFonts w:ascii="Calibri" w:hAnsi="Calibri"/>
          <w:sz w:val="22"/>
          <w:szCs w:val="22"/>
          <w:lang w:eastAsia="es-EC"/>
        </w:rPr>
      </w:pPr>
    </w:p>
    <w:p w:rsidR="00D31964" w:rsidRPr="00A848F4" w:rsidRDefault="00D31964" w:rsidP="009A2907">
      <w:pPr>
        <w:pStyle w:val="Standard"/>
        <w:numPr>
          <w:ilvl w:val="0"/>
          <w:numId w:val="40"/>
        </w:numPr>
        <w:jc w:val="both"/>
        <w:rPr>
          <w:rFonts w:ascii="Calibri" w:hAnsi="Calibri"/>
          <w:sz w:val="22"/>
          <w:szCs w:val="22"/>
          <w:lang w:bidi="hi-IN"/>
        </w:rPr>
      </w:pPr>
      <w:r w:rsidRPr="00A848F4">
        <w:rPr>
          <w:rFonts w:ascii="Calibri" w:hAnsi="Calibri"/>
          <w:sz w:val="22"/>
          <w:szCs w:val="22"/>
          <w:lang w:bidi="hi-IN"/>
        </w:rPr>
        <w:t>Para el computo del plazo anterior, se podrá sumar el tiempo de uno o más contratos, certificados, actas de entregas recepción u otra documentación que acredite lo solicitado que sumados  den como resultado 5   años.</w:t>
      </w:r>
    </w:p>
    <w:p w:rsidR="00D31964" w:rsidRPr="008B6687" w:rsidRDefault="00D31964" w:rsidP="00D31964">
      <w:pPr>
        <w:pStyle w:val="Contenidodelatabla"/>
        <w:widowControl w:val="0"/>
        <w:jc w:val="both"/>
        <w:rPr>
          <w:rFonts w:ascii="Calibri" w:hAnsi="Calibri"/>
          <w:sz w:val="22"/>
          <w:szCs w:val="22"/>
          <w:lang w:eastAsia="es-EC"/>
        </w:rPr>
      </w:pPr>
    </w:p>
    <w:p w:rsidR="00D31964" w:rsidRPr="003479C3" w:rsidRDefault="00D31964" w:rsidP="00D31964">
      <w:pPr>
        <w:pStyle w:val="Contenidodelatabla"/>
        <w:widowControl w:val="0"/>
        <w:ind w:left="360"/>
        <w:jc w:val="both"/>
        <w:rPr>
          <w:rFonts w:ascii="Calibri" w:hAnsi="Calibri"/>
          <w:b/>
          <w:sz w:val="22"/>
          <w:szCs w:val="22"/>
          <w:lang w:eastAsia="es-EC"/>
        </w:rPr>
      </w:pPr>
      <w:r w:rsidRPr="003479C3">
        <w:rPr>
          <w:rFonts w:ascii="Calibri" w:hAnsi="Calibri"/>
          <w:b/>
          <w:sz w:val="22"/>
          <w:szCs w:val="22"/>
          <w:lang w:eastAsia="es-EC"/>
        </w:rPr>
        <w:t xml:space="preserve">Experto Jurídico especializado en Materia Registral </w:t>
      </w:r>
    </w:p>
    <w:p w:rsidR="00D31964" w:rsidRPr="003479C3" w:rsidRDefault="00D31964" w:rsidP="00D31964">
      <w:pPr>
        <w:pStyle w:val="Contenidodelatabla"/>
        <w:widowControl w:val="0"/>
        <w:ind w:left="360"/>
        <w:jc w:val="both"/>
        <w:rPr>
          <w:rFonts w:ascii="Calibri" w:hAnsi="Calibri"/>
          <w:sz w:val="22"/>
          <w:szCs w:val="22"/>
          <w:lang w:eastAsia="es-EC"/>
        </w:rPr>
      </w:pPr>
    </w:p>
    <w:p w:rsidR="00D31964" w:rsidRPr="000E7F3F" w:rsidRDefault="00D31964" w:rsidP="009A2907">
      <w:pPr>
        <w:pStyle w:val="Contenidodelatabla"/>
        <w:widowControl w:val="0"/>
        <w:numPr>
          <w:ilvl w:val="0"/>
          <w:numId w:val="39"/>
        </w:numPr>
        <w:jc w:val="both"/>
        <w:rPr>
          <w:rFonts w:ascii="Calibri" w:hAnsi="Calibri"/>
          <w:sz w:val="22"/>
          <w:szCs w:val="22"/>
          <w:lang w:eastAsia="es-EC"/>
        </w:rPr>
      </w:pPr>
      <w:r>
        <w:rPr>
          <w:rFonts w:ascii="Calibri" w:hAnsi="Calibri"/>
          <w:sz w:val="22"/>
          <w:szCs w:val="22"/>
          <w:lang w:eastAsia="es-EC"/>
        </w:rPr>
        <w:t>3</w:t>
      </w:r>
      <w:r w:rsidRPr="003479C3">
        <w:rPr>
          <w:rFonts w:ascii="Calibri" w:hAnsi="Calibri"/>
          <w:sz w:val="22"/>
          <w:szCs w:val="22"/>
          <w:lang w:eastAsia="es-EC"/>
        </w:rPr>
        <w:t xml:space="preserve"> años de experiencia en materia registral </w:t>
      </w:r>
      <w:r>
        <w:rPr>
          <w:rFonts w:ascii="Calibri" w:hAnsi="Calibri"/>
          <w:sz w:val="22"/>
          <w:szCs w:val="22"/>
          <w:lang w:eastAsia="es-EC"/>
        </w:rPr>
        <w:t>inmobiliaria</w:t>
      </w:r>
      <w:r w:rsidRPr="003479C3">
        <w:rPr>
          <w:rFonts w:ascii="Calibri" w:hAnsi="Calibri"/>
          <w:sz w:val="22"/>
          <w:szCs w:val="22"/>
          <w:lang w:eastAsia="es-EC"/>
        </w:rPr>
        <w:t xml:space="preserve"> y/o en la definición de normativa jurídica (creación de leyes, reglamentos, etc.), </w:t>
      </w:r>
      <w:r w:rsidRPr="003479C3">
        <w:rPr>
          <w:rFonts w:ascii="Calibri" w:hAnsi="Calibri"/>
          <w:bCs/>
          <w:sz w:val="22"/>
          <w:szCs w:val="22"/>
          <w:lang w:val="es-ES" w:eastAsia="es-EC"/>
        </w:rPr>
        <w:t>debiendo constar por lo menos una  participación en proyectos de Modernización</w:t>
      </w:r>
      <w:r w:rsidRPr="000E7F3F">
        <w:rPr>
          <w:rFonts w:ascii="Calibri" w:hAnsi="Calibri"/>
          <w:bCs/>
          <w:sz w:val="22"/>
          <w:szCs w:val="22"/>
          <w:lang w:val="es-ES" w:eastAsia="es-EC"/>
        </w:rPr>
        <w:t xml:space="preserve"> </w:t>
      </w:r>
      <w:r w:rsidRPr="000067D1">
        <w:rPr>
          <w:rFonts w:ascii="Calibri" w:hAnsi="Calibri"/>
          <w:bCs/>
          <w:sz w:val="22"/>
          <w:szCs w:val="22"/>
          <w:lang w:val="es-ES" w:eastAsia="es-EC"/>
        </w:rPr>
        <w:t>de Registros Públicos.</w:t>
      </w:r>
      <w:r w:rsidRPr="000E7F3F">
        <w:rPr>
          <w:rFonts w:ascii="Calibri" w:hAnsi="Calibri"/>
          <w:sz w:val="22"/>
          <w:szCs w:val="22"/>
          <w:lang w:eastAsia="es-EC"/>
        </w:rPr>
        <w:t xml:space="preserve"> </w:t>
      </w:r>
    </w:p>
    <w:p w:rsidR="00D31964" w:rsidRPr="003479C3" w:rsidRDefault="00D31964" w:rsidP="00D31964">
      <w:pPr>
        <w:pStyle w:val="Contenidodelatabla"/>
        <w:widowControl w:val="0"/>
        <w:jc w:val="both"/>
        <w:rPr>
          <w:rFonts w:ascii="Calibri" w:hAnsi="Calibri"/>
          <w:sz w:val="22"/>
          <w:szCs w:val="22"/>
          <w:lang w:eastAsia="es-EC"/>
        </w:rPr>
      </w:pPr>
    </w:p>
    <w:p w:rsidR="00D31964" w:rsidRDefault="00D31964" w:rsidP="009A2907">
      <w:pPr>
        <w:pStyle w:val="Standard"/>
        <w:numPr>
          <w:ilvl w:val="0"/>
          <w:numId w:val="38"/>
        </w:numPr>
        <w:ind w:left="1134" w:hanging="714"/>
        <w:jc w:val="both"/>
      </w:pPr>
      <w:r w:rsidRPr="00663CA8">
        <w:rPr>
          <w:rFonts w:ascii="Calibri" w:hAnsi="Calibri"/>
          <w:sz w:val="22"/>
          <w:szCs w:val="22"/>
          <w:lang w:bidi="hi-IN"/>
        </w:rPr>
        <w:lastRenderedPageBreak/>
        <w:t>Para el cómputo del plazo anterior, se podrá sumar el tiempo de uno o más contratos, certificados, actas de entregas recepción u otra documentación que acredite lo solicitado que sumados  den como resultado 5 años.</w:t>
      </w:r>
    </w:p>
    <w:p w:rsidR="00A848F4" w:rsidRPr="003479C3" w:rsidRDefault="00A848F4" w:rsidP="00663CA8">
      <w:pPr>
        <w:pStyle w:val="Standard"/>
        <w:ind w:left="1134"/>
        <w:jc w:val="both"/>
      </w:pPr>
    </w:p>
    <w:p w:rsidR="00D31964" w:rsidRPr="00884D7D" w:rsidRDefault="00D31964" w:rsidP="00D31964">
      <w:pPr>
        <w:pStyle w:val="Standard"/>
        <w:jc w:val="both"/>
        <w:rPr>
          <w:rFonts w:ascii="Calibri" w:hAnsi="Calibri"/>
          <w:b/>
          <w:sz w:val="22"/>
          <w:szCs w:val="22"/>
          <w:lang w:bidi="hi-IN"/>
        </w:rPr>
      </w:pPr>
      <w:r w:rsidRPr="00884D7D">
        <w:rPr>
          <w:rFonts w:ascii="Calibri" w:hAnsi="Calibri"/>
          <w:b/>
          <w:sz w:val="22"/>
          <w:szCs w:val="22"/>
          <w:lang w:bidi="hi-IN"/>
        </w:rPr>
        <w:t xml:space="preserve">4.1.6 Especificaciones técnicas o Términos de referencia: </w:t>
      </w:r>
    </w:p>
    <w:p w:rsidR="00A848F4" w:rsidRPr="003479C3" w:rsidRDefault="00A848F4" w:rsidP="00D31964">
      <w:pPr>
        <w:pStyle w:val="Standard"/>
        <w:jc w:val="both"/>
      </w:pPr>
    </w:p>
    <w:p w:rsidR="00D31964" w:rsidRPr="00A848F4" w:rsidRDefault="00D31964" w:rsidP="00D31964">
      <w:pPr>
        <w:pStyle w:val="Standard"/>
        <w:jc w:val="both"/>
        <w:rPr>
          <w:rFonts w:ascii="Calibri" w:hAnsi="Calibri"/>
          <w:sz w:val="22"/>
          <w:szCs w:val="22"/>
          <w:lang w:bidi="hi-IN"/>
        </w:rPr>
      </w:pPr>
      <w:r w:rsidRPr="00A848F4">
        <w:rPr>
          <w:rFonts w:ascii="Calibri" w:hAnsi="Calibri"/>
          <w:sz w:val="22"/>
          <w:szCs w:val="22"/>
          <w:lang w:bidi="hi-IN"/>
        </w:rPr>
        <w:t>El Registro de la Propiedad verificará que cada oferente en la oferta que ha presentado, de cumplimiento expreso y puntual a los términos de referencia y/ o especificaciones técnicas de los bienes que se pretende adquirir o, términos de referencia para los servicios que se pretende contratar, de conformidad con lo detallado en el numeral 2.3 del pliego.</w:t>
      </w:r>
    </w:p>
    <w:p w:rsidR="00D31964" w:rsidRDefault="00D31964" w:rsidP="00D31964">
      <w:pPr>
        <w:pStyle w:val="Standard"/>
        <w:jc w:val="both"/>
        <w:rPr>
          <w:b/>
          <w:bCs/>
          <w:color w:val="000000"/>
          <w:spacing w:val="-3"/>
          <w:lang w:val="es-ES"/>
        </w:rPr>
      </w:pPr>
    </w:p>
    <w:p w:rsidR="00D31964" w:rsidRDefault="00D31964" w:rsidP="00D31964">
      <w:pPr>
        <w:pStyle w:val="Standard"/>
        <w:jc w:val="both"/>
        <w:rPr>
          <w:bCs/>
          <w:color w:val="000000"/>
          <w:spacing w:val="-3"/>
          <w:lang w:val="es-ES"/>
        </w:rPr>
      </w:pPr>
      <w:r w:rsidRPr="00884D7D">
        <w:rPr>
          <w:rFonts w:ascii="Calibri" w:hAnsi="Calibri"/>
          <w:b/>
          <w:sz w:val="22"/>
          <w:szCs w:val="22"/>
          <w:lang w:bidi="hi-IN"/>
        </w:rPr>
        <w:t>4.1.7 Patrimonio</w:t>
      </w:r>
      <w:r w:rsidRPr="003479C3">
        <w:rPr>
          <w:b/>
          <w:bCs/>
          <w:color w:val="000000"/>
          <w:spacing w:val="-3"/>
          <w:lang w:val="es-ES"/>
        </w:rPr>
        <w:t xml:space="preserve"> </w:t>
      </w:r>
      <w:r w:rsidRPr="003479C3">
        <w:rPr>
          <w:bCs/>
          <w:color w:val="000000"/>
          <w:spacing w:val="-3"/>
          <w:lang w:val="es-ES"/>
        </w:rPr>
        <w:t>(</w:t>
      </w:r>
      <w:r w:rsidRPr="00A848F4">
        <w:rPr>
          <w:rFonts w:ascii="Calibri" w:hAnsi="Calibri" w:cs="Calibri"/>
          <w:sz w:val="22"/>
          <w:szCs w:val="22"/>
        </w:rPr>
        <w:t>Aplicable para personas jurídicas)</w:t>
      </w:r>
    </w:p>
    <w:p w:rsidR="00A848F4" w:rsidRPr="003479C3" w:rsidRDefault="00A848F4" w:rsidP="00D31964">
      <w:pPr>
        <w:pStyle w:val="Standard"/>
        <w:jc w:val="both"/>
        <w:rPr>
          <w:bCs/>
          <w:i/>
          <w:color w:val="000000"/>
          <w:spacing w:val="-3"/>
          <w:lang w:val="es-ES"/>
        </w:rPr>
      </w:pPr>
    </w:p>
    <w:p w:rsidR="00D31964" w:rsidRPr="003479C3" w:rsidRDefault="00D31964" w:rsidP="009A2907">
      <w:pPr>
        <w:pStyle w:val="TableContents"/>
        <w:numPr>
          <w:ilvl w:val="0"/>
          <w:numId w:val="36"/>
        </w:numPr>
        <w:tabs>
          <w:tab w:val="left" w:pos="0"/>
        </w:tabs>
        <w:snapToGrid w:val="0"/>
        <w:jc w:val="both"/>
        <w:rPr>
          <w:rFonts w:ascii="Calibri" w:hAnsi="Calibri"/>
          <w:sz w:val="22"/>
          <w:szCs w:val="22"/>
          <w:lang w:eastAsia="es-EC"/>
        </w:rPr>
      </w:pPr>
      <w:r w:rsidRPr="003479C3">
        <w:rPr>
          <w:rFonts w:ascii="Calibri" w:hAnsi="Calibri"/>
          <w:sz w:val="22"/>
          <w:szCs w:val="22"/>
          <w:lang w:eastAsia="es-EC"/>
        </w:rPr>
        <w:t>La experiencia del oferente no podrá ser acreditada a través de una tercera o interpuesta persona, sea esta natural o jurídica. Para consorcios, se acreditará la experiencia de las personas naturales o jurídicas que lo conformen.</w:t>
      </w:r>
    </w:p>
    <w:p w:rsidR="00D31964" w:rsidRPr="003479C3" w:rsidRDefault="00D31964" w:rsidP="00D31964">
      <w:pPr>
        <w:pStyle w:val="TableContents"/>
        <w:tabs>
          <w:tab w:val="left" w:pos="0"/>
        </w:tabs>
        <w:snapToGrid w:val="0"/>
        <w:ind w:left="720"/>
        <w:jc w:val="both"/>
        <w:rPr>
          <w:rFonts w:ascii="Calibri" w:hAnsi="Calibri"/>
          <w:sz w:val="22"/>
          <w:szCs w:val="22"/>
          <w:lang w:eastAsia="es-EC"/>
        </w:rPr>
      </w:pPr>
    </w:p>
    <w:p w:rsidR="00D31964" w:rsidRPr="003479C3" w:rsidRDefault="00D31964" w:rsidP="009A2907">
      <w:pPr>
        <w:pStyle w:val="TableContents"/>
        <w:numPr>
          <w:ilvl w:val="0"/>
          <w:numId w:val="36"/>
        </w:numPr>
        <w:tabs>
          <w:tab w:val="left" w:pos="0"/>
        </w:tabs>
        <w:snapToGrid w:val="0"/>
        <w:jc w:val="both"/>
        <w:rPr>
          <w:rFonts w:ascii="Calibri" w:hAnsi="Calibri"/>
          <w:sz w:val="22"/>
          <w:szCs w:val="22"/>
          <w:lang w:eastAsia="es-EC"/>
        </w:rPr>
      </w:pPr>
      <w:r w:rsidRPr="003479C3">
        <w:rPr>
          <w:rFonts w:ascii="Calibri" w:hAnsi="Calibri"/>
          <w:sz w:val="22"/>
          <w:szCs w:val="22"/>
          <w:lang w:eastAsia="es-EC"/>
        </w:rPr>
        <w:t>La experiencia de personas jurídicas, que participen independientemente o a través de compromisos de asociación o consorcios conformados se acreditará siempre que cuenten con al menos dos años de existencia legal;</w:t>
      </w:r>
    </w:p>
    <w:p w:rsidR="00D31964" w:rsidRPr="003479C3" w:rsidRDefault="00D31964" w:rsidP="00D31964">
      <w:pPr>
        <w:pStyle w:val="TableContents"/>
        <w:tabs>
          <w:tab w:val="left" w:pos="0"/>
        </w:tabs>
        <w:snapToGrid w:val="0"/>
        <w:ind w:left="720"/>
        <w:jc w:val="both"/>
        <w:rPr>
          <w:rFonts w:ascii="Calibri" w:hAnsi="Calibri"/>
          <w:sz w:val="22"/>
          <w:szCs w:val="22"/>
          <w:lang w:eastAsia="es-EC"/>
        </w:rPr>
      </w:pPr>
    </w:p>
    <w:p w:rsidR="00D31964" w:rsidRPr="003479C3" w:rsidRDefault="00D31964" w:rsidP="009A2907">
      <w:pPr>
        <w:pStyle w:val="TableContents"/>
        <w:numPr>
          <w:ilvl w:val="0"/>
          <w:numId w:val="36"/>
        </w:numPr>
        <w:tabs>
          <w:tab w:val="left" w:pos="0"/>
        </w:tabs>
        <w:snapToGrid w:val="0"/>
        <w:jc w:val="both"/>
        <w:rPr>
          <w:rFonts w:ascii="Calibri" w:hAnsi="Calibri"/>
          <w:sz w:val="22"/>
          <w:szCs w:val="22"/>
          <w:lang w:eastAsia="es-EC"/>
        </w:rPr>
      </w:pPr>
      <w:r w:rsidRPr="003479C3">
        <w:rPr>
          <w:rFonts w:ascii="Calibri" w:hAnsi="Calibri"/>
          <w:sz w:val="22"/>
          <w:szCs w:val="22"/>
          <w:lang w:eastAsia="es-EC"/>
        </w:rPr>
        <w:t>En caso de personas jurídicas, la entidad contratante verificará que el patrimonio del oferente sea igual o superior a la siguiente relación con la propuesta económica del procedimiento de contratación:</w:t>
      </w:r>
    </w:p>
    <w:p w:rsidR="00D31964" w:rsidRPr="003479C3" w:rsidRDefault="00D31964" w:rsidP="00D31964">
      <w:pPr>
        <w:pStyle w:val="TableContents"/>
        <w:tabs>
          <w:tab w:val="left" w:pos="0"/>
        </w:tabs>
        <w:snapToGrid w:val="0"/>
        <w:ind w:left="720"/>
        <w:jc w:val="both"/>
        <w:rPr>
          <w:rFonts w:ascii="Calibri" w:hAnsi="Calibri"/>
          <w:sz w:val="22"/>
          <w:szCs w:val="22"/>
          <w:lang w:eastAsia="es-EC"/>
        </w:rPr>
      </w:pPr>
    </w:p>
    <w:p w:rsidR="00D31964" w:rsidRPr="003479C3" w:rsidRDefault="00D31964" w:rsidP="00D31964">
      <w:pPr>
        <w:pStyle w:val="TableContents"/>
        <w:tabs>
          <w:tab w:val="left" w:pos="0"/>
        </w:tabs>
        <w:snapToGrid w:val="0"/>
        <w:rPr>
          <w:rFonts w:ascii="Calibri" w:hAnsi="Calibri"/>
          <w:bCs/>
          <w:spacing w:val="-3"/>
          <w:sz w:val="22"/>
          <w:szCs w:val="22"/>
        </w:rPr>
      </w:pPr>
    </w:p>
    <w:tbl>
      <w:tblPr>
        <w:tblW w:w="0" w:type="auto"/>
        <w:jc w:val="center"/>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9"/>
        <w:gridCol w:w="2551"/>
        <w:gridCol w:w="3419"/>
      </w:tblGrid>
      <w:tr w:rsidR="00D31964" w:rsidRPr="003479C3" w:rsidTr="009A2907">
        <w:trPr>
          <w:jc w:val="center"/>
        </w:trPr>
        <w:tc>
          <w:tcPr>
            <w:tcW w:w="2569" w:type="dxa"/>
          </w:tcPr>
          <w:p w:rsidR="00D31964" w:rsidRPr="003479C3" w:rsidRDefault="00D31964" w:rsidP="009A2907">
            <w:pPr>
              <w:pStyle w:val="TableContents"/>
              <w:tabs>
                <w:tab w:val="left" w:pos="0"/>
              </w:tabs>
              <w:snapToGrid w:val="0"/>
              <w:jc w:val="both"/>
              <w:rPr>
                <w:rFonts w:ascii="Calibri" w:hAnsi="Calibri"/>
                <w:b/>
                <w:bCs/>
                <w:spacing w:val="-3"/>
                <w:sz w:val="20"/>
                <w:szCs w:val="20"/>
              </w:rPr>
            </w:pPr>
            <w:r w:rsidRPr="003479C3">
              <w:rPr>
                <w:rFonts w:ascii="Calibri" w:hAnsi="Calibri"/>
                <w:b/>
                <w:bCs/>
                <w:spacing w:val="-3"/>
                <w:sz w:val="20"/>
                <w:szCs w:val="20"/>
              </w:rPr>
              <w:t>PROPUESTA ECONÓMICA</w:t>
            </w:r>
          </w:p>
        </w:tc>
        <w:tc>
          <w:tcPr>
            <w:tcW w:w="5970" w:type="dxa"/>
            <w:gridSpan w:val="2"/>
          </w:tcPr>
          <w:p w:rsidR="00D31964" w:rsidRPr="003479C3" w:rsidRDefault="00D31964" w:rsidP="009A2907">
            <w:pPr>
              <w:pStyle w:val="TableContents"/>
              <w:tabs>
                <w:tab w:val="left" w:pos="0"/>
              </w:tabs>
              <w:snapToGrid w:val="0"/>
              <w:jc w:val="both"/>
              <w:rPr>
                <w:rFonts w:ascii="Calibri" w:hAnsi="Calibri"/>
                <w:b/>
                <w:bCs/>
                <w:spacing w:val="-3"/>
                <w:sz w:val="20"/>
                <w:szCs w:val="20"/>
              </w:rPr>
            </w:pPr>
            <w:r w:rsidRPr="003479C3">
              <w:rPr>
                <w:rFonts w:ascii="Calibri" w:hAnsi="Calibri"/>
                <w:b/>
                <w:bCs/>
                <w:spacing w:val="-3"/>
                <w:sz w:val="20"/>
                <w:szCs w:val="20"/>
              </w:rPr>
              <w:t>MONTO QUE DEBE CUMPLIRSE DEL PATRIMONIO USD</w:t>
            </w:r>
          </w:p>
        </w:tc>
      </w:tr>
      <w:tr w:rsidR="00D31964" w:rsidRPr="003479C3" w:rsidTr="009A2907">
        <w:trPr>
          <w:jc w:val="center"/>
        </w:trPr>
        <w:tc>
          <w:tcPr>
            <w:tcW w:w="256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EN USD</w:t>
            </w:r>
          </w:p>
        </w:tc>
        <w:tc>
          <w:tcPr>
            <w:tcW w:w="2551"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FRACCION BASICA</w:t>
            </w:r>
          </w:p>
        </w:tc>
        <w:tc>
          <w:tcPr>
            <w:tcW w:w="341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EXCEDENTE</w:t>
            </w:r>
          </w:p>
        </w:tc>
      </w:tr>
      <w:tr w:rsidR="00D31964" w:rsidRPr="003479C3" w:rsidTr="009A2907">
        <w:trPr>
          <w:jc w:val="center"/>
        </w:trPr>
        <w:tc>
          <w:tcPr>
            <w:tcW w:w="256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0-200.000,00</w:t>
            </w:r>
          </w:p>
        </w:tc>
        <w:tc>
          <w:tcPr>
            <w:tcW w:w="2551"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25% del presupuesto referencia</w:t>
            </w:r>
          </w:p>
        </w:tc>
        <w:tc>
          <w:tcPr>
            <w:tcW w:w="341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w:t>
            </w:r>
          </w:p>
        </w:tc>
      </w:tr>
      <w:tr w:rsidR="00D31964" w:rsidRPr="003479C3" w:rsidTr="009A2907">
        <w:trPr>
          <w:jc w:val="center"/>
        </w:trPr>
        <w:tc>
          <w:tcPr>
            <w:tcW w:w="256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200.000,00 – 500.000,00</w:t>
            </w:r>
          </w:p>
        </w:tc>
        <w:tc>
          <w:tcPr>
            <w:tcW w:w="2551"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50.000,00</w:t>
            </w:r>
          </w:p>
        </w:tc>
        <w:tc>
          <w:tcPr>
            <w:tcW w:w="341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20% sobre el exceso de $250.000,00</w:t>
            </w:r>
          </w:p>
        </w:tc>
      </w:tr>
      <w:tr w:rsidR="00D31964" w:rsidRPr="003479C3" w:rsidTr="009A2907">
        <w:trPr>
          <w:jc w:val="center"/>
        </w:trPr>
        <w:tc>
          <w:tcPr>
            <w:tcW w:w="256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500.000,00 – 10.000.000,00</w:t>
            </w:r>
          </w:p>
        </w:tc>
        <w:tc>
          <w:tcPr>
            <w:tcW w:w="2551"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100.000,00</w:t>
            </w:r>
          </w:p>
        </w:tc>
        <w:tc>
          <w:tcPr>
            <w:tcW w:w="341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10% sobre el exceso de $1.000.000,00</w:t>
            </w:r>
          </w:p>
        </w:tc>
      </w:tr>
      <w:tr w:rsidR="00D31964" w:rsidRPr="003479C3" w:rsidTr="009A2907">
        <w:trPr>
          <w:jc w:val="center"/>
        </w:trPr>
        <w:tc>
          <w:tcPr>
            <w:tcW w:w="256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10.000.000,00 en adelante</w:t>
            </w:r>
          </w:p>
        </w:tc>
        <w:tc>
          <w:tcPr>
            <w:tcW w:w="2551"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1.000.000,00</w:t>
            </w:r>
          </w:p>
        </w:tc>
        <w:tc>
          <w:tcPr>
            <w:tcW w:w="3419" w:type="dxa"/>
          </w:tcPr>
          <w:p w:rsidR="00D31964" w:rsidRPr="003479C3" w:rsidRDefault="00D31964" w:rsidP="009A2907">
            <w:pPr>
              <w:pStyle w:val="TableContents"/>
              <w:tabs>
                <w:tab w:val="left" w:pos="0"/>
              </w:tabs>
              <w:snapToGrid w:val="0"/>
              <w:rPr>
                <w:rFonts w:ascii="Calibri" w:hAnsi="Calibri"/>
                <w:bCs/>
                <w:spacing w:val="-3"/>
                <w:sz w:val="20"/>
                <w:szCs w:val="20"/>
              </w:rPr>
            </w:pPr>
            <w:r w:rsidRPr="003479C3">
              <w:rPr>
                <w:rFonts w:ascii="Calibri" w:hAnsi="Calibri"/>
                <w:bCs/>
                <w:spacing w:val="-3"/>
                <w:sz w:val="20"/>
                <w:szCs w:val="20"/>
              </w:rPr>
              <w:t>Más del 5% sobre el exceso de $20.000.000,00</w:t>
            </w:r>
          </w:p>
        </w:tc>
      </w:tr>
    </w:tbl>
    <w:p w:rsidR="00D31964" w:rsidRPr="003479C3" w:rsidRDefault="00D31964" w:rsidP="00D31964">
      <w:pPr>
        <w:pStyle w:val="TableContents"/>
        <w:snapToGrid w:val="0"/>
        <w:jc w:val="both"/>
        <w:rPr>
          <w:rFonts w:ascii="Calibri" w:hAnsi="Calibri"/>
          <w:iCs/>
          <w:color w:val="000000"/>
          <w:sz w:val="22"/>
          <w:szCs w:val="22"/>
        </w:rPr>
      </w:pPr>
    </w:p>
    <w:p w:rsidR="00D31964" w:rsidRPr="003479C3" w:rsidRDefault="00D31964" w:rsidP="00D31964">
      <w:pPr>
        <w:pStyle w:val="TableContents"/>
        <w:snapToGrid w:val="0"/>
        <w:jc w:val="both"/>
        <w:rPr>
          <w:rFonts w:ascii="Calibri" w:hAnsi="Calibri"/>
          <w:iCs/>
          <w:color w:val="000000"/>
          <w:sz w:val="22"/>
          <w:szCs w:val="22"/>
        </w:rPr>
      </w:pPr>
      <w:r w:rsidRPr="003479C3">
        <w:rPr>
          <w:rFonts w:ascii="Calibri" w:hAnsi="Calibri"/>
          <w:iCs/>
          <w:color w:val="000000"/>
          <w:sz w:val="22"/>
          <w:szCs w:val="22"/>
        </w:rPr>
        <w:t>Resolución 082-2013</w:t>
      </w:r>
    </w:p>
    <w:p w:rsidR="00D31964" w:rsidRPr="003479C3" w:rsidRDefault="00D31964" w:rsidP="00D31964">
      <w:pPr>
        <w:pStyle w:val="TableContents"/>
        <w:snapToGrid w:val="0"/>
        <w:jc w:val="both"/>
        <w:rPr>
          <w:rFonts w:ascii="Calibri" w:hAnsi="Calibri"/>
          <w:iCs/>
          <w:color w:val="000000"/>
          <w:sz w:val="22"/>
          <w:szCs w:val="22"/>
        </w:rPr>
      </w:pPr>
      <w:r w:rsidRPr="003479C3">
        <w:rPr>
          <w:rFonts w:ascii="Calibri" w:hAnsi="Calibri"/>
          <w:sz w:val="22"/>
          <w:szCs w:val="22"/>
        </w:rPr>
        <w:t>Resolución SERCOP-14-000003 de fecha 06 de febrero de 2014.</w:t>
      </w:r>
    </w:p>
    <w:p w:rsidR="00D31964" w:rsidRPr="003479C3" w:rsidRDefault="00D31964" w:rsidP="00D31964">
      <w:pPr>
        <w:pStyle w:val="TableContents"/>
        <w:snapToGrid w:val="0"/>
        <w:jc w:val="both"/>
        <w:rPr>
          <w:rFonts w:ascii="Calibri" w:hAnsi="Calibri"/>
          <w:b/>
          <w:iCs/>
          <w:color w:val="000000"/>
          <w:sz w:val="22"/>
          <w:szCs w:val="22"/>
        </w:rPr>
      </w:pPr>
    </w:p>
    <w:p w:rsidR="00D31964" w:rsidRPr="003479C3" w:rsidRDefault="00D31964" w:rsidP="00D31964">
      <w:pPr>
        <w:pStyle w:val="TableContents"/>
        <w:snapToGrid w:val="0"/>
        <w:jc w:val="both"/>
        <w:rPr>
          <w:rFonts w:ascii="Calibri" w:hAnsi="Calibri"/>
          <w:b/>
          <w:iCs/>
          <w:color w:val="000000"/>
          <w:sz w:val="22"/>
          <w:szCs w:val="22"/>
        </w:rPr>
      </w:pPr>
      <w:r w:rsidRPr="003479C3">
        <w:rPr>
          <w:rFonts w:ascii="Calibri" w:hAnsi="Calibri"/>
          <w:b/>
          <w:iCs/>
          <w:color w:val="000000"/>
          <w:sz w:val="22"/>
          <w:szCs w:val="22"/>
        </w:rPr>
        <w:t>4.1.8 Porcentaje de Valor Agregado Ecuatoriano Mínimo: Resolución 089-2013</w:t>
      </w:r>
    </w:p>
    <w:p w:rsidR="00D31964" w:rsidRPr="003479C3" w:rsidRDefault="00D31964" w:rsidP="00D31964">
      <w:pPr>
        <w:pStyle w:val="TableContents"/>
        <w:snapToGrid w:val="0"/>
        <w:jc w:val="both"/>
        <w:rPr>
          <w:rFonts w:ascii="Calibri" w:hAnsi="Calibri"/>
          <w:iCs/>
          <w:color w:val="000000"/>
          <w:sz w:val="22"/>
          <w:szCs w:val="22"/>
        </w:rPr>
      </w:pPr>
    </w:p>
    <w:p w:rsidR="00D31964" w:rsidRPr="003479C3" w:rsidRDefault="00D31964" w:rsidP="00D31964">
      <w:pPr>
        <w:pStyle w:val="TableContents"/>
        <w:snapToGrid w:val="0"/>
        <w:jc w:val="both"/>
        <w:rPr>
          <w:rFonts w:ascii="Calibri" w:hAnsi="Calibri"/>
          <w:iCs/>
          <w:color w:val="000000"/>
          <w:sz w:val="22"/>
          <w:szCs w:val="22"/>
        </w:rPr>
      </w:pPr>
      <w:r w:rsidRPr="003479C3">
        <w:rPr>
          <w:rFonts w:ascii="Calibri" w:hAnsi="Calibri"/>
          <w:iCs/>
          <w:color w:val="000000"/>
          <w:sz w:val="22"/>
          <w:szCs w:val="22"/>
        </w:rPr>
        <w:t>La entidad contratante deberá verificar si alguno o algunos o todos los oferentes acreditan origen ecuatoriano de los bienes o servicios propuestos, conforme la Resolución que el SERCOP haya emitido para el efecto, quienes continuarán en el procedimiento.</w:t>
      </w:r>
    </w:p>
    <w:p w:rsidR="00D31964" w:rsidRPr="003479C3" w:rsidRDefault="00D31964" w:rsidP="00D31964">
      <w:pPr>
        <w:pStyle w:val="TableContents"/>
        <w:snapToGrid w:val="0"/>
        <w:jc w:val="both"/>
        <w:rPr>
          <w:rFonts w:ascii="Calibri" w:hAnsi="Calibri"/>
          <w:iCs/>
          <w:color w:val="000000"/>
          <w:sz w:val="22"/>
          <w:szCs w:val="22"/>
        </w:rPr>
      </w:pPr>
    </w:p>
    <w:p w:rsidR="00D31964" w:rsidRPr="003479C3" w:rsidRDefault="00D31964" w:rsidP="00D31964">
      <w:pPr>
        <w:pStyle w:val="TableContents"/>
        <w:snapToGrid w:val="0"/>
        <w:jc w:val="both"/>
        <w:rPr>
          <w:rFonts w:ascii="Calibri" w:hAnsi="Calibri"/>
          <w:sz w:val="22"/>
          <w:szCs w:val="22"/>
          <w:lang w:eastAsia="es-EC"/>
        </w:rPr>
      </w:pPr>
      <w:r w:rsidRPr="003479C3">
        <w:rPr>
          <w:rFonts w:ascii="Calibri" w:hAnsi="Calibri"/>
          <w:iCs/>
          <w:color w:val="000000"/>
          <w:sz w:val="22"/>
          <w:szCs w:val="22"/>
        </w:rPr>
        <w:t xml:space="preserve">Únicamente </w:t>
      </w:r>
      <w:r w:rsidRPr="003479C3">
        <w:rPr>
          <w:rFonts w:ascii="Calibri" w:hAnsi="Calibri"/>
          <w:sz w:val="22"/>
          <w:szCs w:val="22"/>
          <w:lang w:val="es-ES"/>
        </w:rPr>
        <w:t xml:space="preserve">en el caso de que ninguna de las ofertas presentadas acreditare origen ecuatoriano, </w:t>
      </w:r>
      <w:r w:rsidRPr="003479C3">
        <w:rPr>
          <w:rFonts w:ascii="Calibri" w:hAnsi="Calibri"/>
          <w:sz w:val="22"/>
          <w:szCs w:val="22"/>
          <w:lang w:eastAsia="es-EC"/>
        </w:rPr>
        <w:t>la entidad contratante considerará y analizará las ofertas de origen extranjero que se hubieren presentado.</w:t>
      </w:r>
    </w:p>
    <w:p w:rsidR="00D31964" w:rsidRPr="003479C3" w:rsidRDefault="00D31964" w:rsidP="00D31964">
      <w:pPr>
        <w:pStyle w:val="TableContents"/>
        <w:snapToGrid w:val="0"/>
        <w:jc w:val="both"/>
        <w:rPr>
          <w:rFonts w:ascii="Calibri" w:hAnsi="Calibri"/>
          <w:sz w:val="22"/>
          <w:szCs w:val="22"/>
          <w:lang w:eastAsia="es-EC"/>
        </w:rPr>
      </w:pPr>
    </w:p>
    <w:p w:rsidR="00D31964" w:rsidRPr="003479C3" w:rsidRDefault="00D31964" w:rsidP="00D31964">
      <w:pPr>
        <w:pStyle w:val="TableContents"/>
        <w:snapToGrid w:val="0"/>
        <w:jc w:val="both"/>
        <w:rPr>
          <w:rFonts w:ascii="Calibri" w:hAnsi="Calibri"/>
          <w:b/>
          <w:iCs/>
          <w:color w:val="000000"/>
          <w:sz w:val="22"/>
          <w:szCs w:val="22"/>
        </w:rPr>
      </w:pPr>
      <w:r w:rsidRPr="003479C3">
        <w:rPr>
          <w:rFonts w:ascii="Calibri" w:hAnsi="Calibri"/>
          <w:b/>
          <w:iCs/>
          <w:color w:val="000000"/>
          <w:sz w:val="22"/>
          <w:szCs w:val="22"/>
        </w:rPr>
        <w:t>4.1.9 Documento de  funcionalidad del sistema</w:t>
      </w:r>
    </w:p>
    <w:p w:rsidR="00D31964" w:rsidRPr="003479C3" w:rsidRDefault="00D31964" w:rsidP="00D31964">
      <w:pPr>
        <w:pStyle w:val="TableContents"/>
        <w:snapToGrid w:val="0"/>
        <w:jc w:val="both"/>
        <w:rPr>
          <w:rFonts w:ascii="Calibri" w:hAnsi="Calibri"/>
          <w:b/>
          <w:iCs/>
          <w:color w:val="000000"/>
          <w:sz w:val="22"/>
          <w:szCs w:val="22"/>
        </w:rPr>
      </w:pPr>
    </w:p>
    <w:p w:rsidR="00D31964" w:rsidRPr="003479C3" w:rsidRDefault="00D31964" w:rsidP="00D31964">
      <w:pPr>
        <w:pStyle w:val="TableContents"/>
        <w:snapToGrid w:val="0"/>
        <w:jc w:val="both"/>
        <w:rPr>
          <w:rFonts w:ascii="Calibri" w:hAnsi="Calibri"/>
          <w:iCs/>
          <w:color w:val="000000"/>
          <w:sz w:val="22"/>
          <w:szCs w:val="22"/>
        </w:rPr>
      </w:pPr>
      <w:r w:rsidRPr="003479C3">
        <w:rPr>
          <w:rFonts w:ascii="Calibri" w:hAnsi="Calibri"/>
          <w:iCs/>
          <w:color w:val="000000"/>
          <w:sz w:val="22"/>
          <w:szCs w:val="22"/>
        </w:rPr>
        <w:lastRenderedPageBreak/>
        <w:t xml:space="preserve">El oferente presentar un  documento  que describa  las funcionalidades  de un sistema en funcionamiento,  el mismo   que </w:t>
      </w:r>
      <w:r w:rsidRPr="003479C3">
        <w:rPr>
          <w:rFonts w:ascii="Calibri" w:hAnsi="Calibri"/>
          <w:color w:val="000000"/>
          <w:sz w:val="22"/>
          <w:szCs w:val="22"/>
        </w:rPr>
        <w:t>deberá contemplar como parte de su certificación, la demostración  de que la herramienta informática se encuentra desarrollada con la suficiente madurez tecnológica y transaccional mínima, descrita  a continuación:</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479C3"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color w:val="000000"/>
          <w:sz w:val="22"/>
          <w:szCs w:val="22"/>
        </w:rPr>
        <w:t>·   Que permita la transaccionalidad registral simultánea de al menos 50  usuarios (funcionarios de Registro/s de la Propiedad en la/s que se encuentra implementado), sin problemas de lentitud, saturación, fallos transaccionales o bloqueos.</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479C3"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color w:val="000000"/>
          <w:sz w:val="22"/>
          <w:szCs w:val="22"/>
        </w:rPr>
        <w:t>·    Que posea la plataforma integrada para la gestión de Servicios Telemáticos (acceso desde la web por parte de la ciudadanía para solicitar en línea productos registrales); especificando los servicios web.</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479C3"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color w:val="000000"/>
          <w:sz w:val="22"/>
          <w:szCs w:val="22"/>
        </w:rPr>
        <w:t>·    Que se haya constituido en una herramienta tecnológica que automatizó los procesos registrales y el manejo de la documentación del acervo registral en medio digital bajo el enfoque de Folio Real, permitiendo la reducción de tiempos de atención a la ciudadanía y eliminación de errores; tanto en la recepción de solicitudes y documentación, cobro de valores, y la gestión registral de inscripciones y certificaciones con la posterior entrega de los productos solicitados.</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479C3"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color w:val="000000"/>
          <w:sz w:val="22"/>
          <w:szCs w:val="22"/>
        </w:rPr>
        <w:t>·   Que transaccione automáticamente con otros sistemas informáticos.</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479C3"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color w:val="000000"/>
          <w:sz w:val="22"/>
          <w:szCs w:val="22"/>
        </w:rPr>
        <w:t>·    Que contemple un esquema contingente (respaldo, sincronización/restauración, reactivación) que garantice la continuidad de la gestión registral en tiempos máximos de reacción establecidos por la institución donde se encuentra implementado el sistema informático, ante escenarios críticos que interrumpan la gestión transaccional.</w:t>
      </w:r>
    </w:p>
    <w:p w:rsidR="00D31964" w:rsidRPr="003479C3" w:rsidRDefault="00D31964" w:rsidP="00D31964">
      <w:pPr>
        <w:pStyle w:val="TableContents"/>
        <w:tabs>
          <w:tab w:val="left" w:pos="284"/>
        </w:tabs>
        <w:snapToGrid w:val="0"/>
        <w:jc w:val="both"/>
        <w:rPr>
          <w:rFonts w:ascii="Calibri" w:hAnsi="Calibri"/>
          <w:color w:val="000000"/>
          <w:sz w:val="22"/>
          <w:szCs w:val="22"/>
        </w:rPr>
      </w:pPr>
    </w:p>
    <w:p w:rsidR="00D31964" w:rsidRPr="00314DC7" w:rsidRDefault="00D31964" w:rsidP="00D31964">
      <w:pPr>
        <w:pStyle w:val="TableContents"/>
        <w:tabs>
          <w:tab w:val="left" w:pos="284"/>
        </w:tabs>
        <w:snapToGrid w:val="0"/>
        <w:jc w:val="both"/>
        <w:rPr>
          <w:rFonts w:ascii="Calibri" w:hAnsi="Calibri"/>
          <w:color w:val="000000"/>
          <w:sz w:val="22"/>
          <w:szCs w:val="22"/>
        </w:rPr>
      </w:pPr>
      <w:r w:rsidRPr="003479C3">
        <w:rPr>
          <w:rFonts w:ascii="Calibri" w:hAnsi="Calibri"/>
          <w:b/>
          <w:bCs/>
          <w:color w:val="000000"/>
          <w:sz w:val="22"/>
          <w:szCs w:val="22"/>
        </w:rPr>
        <w:t>NOTA</w:t>
      </w:r>
      <w:r w:rsidRPr="003479C3">
        <w:rPr>
          <w:rFonts w:ascii="Calibri" w:hAnsi="Calibri"/>
          <w:color w:val="000000"/>
          <w:sz w:val="22"/>
          <w:szCs w:val="22"/>
        </w:rPr>
        <w:t>: Los tiempos razonables que se alcanzaron con el uso del sistema informático deben estar dentro de los rangos máximos de atención (para cada etapa de los procesos registrales) establecidos oficialmente  por la institución que hace uso del sistema informático actualmente.</w:t>
      </w:r>
    </w:p>
    <w:p w:rsidR="00D31964" w:rsidRPr="00314DC7" w:rsidRDefault="00D31964" w:rsidP="00D31964">
      <w:pPr>
        <w:pStyle w:val="TableContents"/>
        <w:snapToGrid w:val="0"/>
        <w:jc w:val="both"/>
        <w:rPr>
          <w:rFonts w:ascii="Calibri" w:hAnsi="Calibri"/>
          <w:color w:val="000000"/>
          <w:sz w:val="22"/>
          <w:szCs w:val="22"/>
        </w:rPr>
      </w:pPr>
    </w:p>
    <w:p w:rsidR="00D31964" w:rsidRPr="00F2063B" w:rsidRDefault="00D31964" w:rsidP="009A2907">
      <w:pPr>
        <w:pStyle w:val="TableContents"/>
        <w:numPr>
          <w:ilvl w:val="2"/>
          <w:numId w:val="49"/>
        </w:numPr>
        <w:snapToGrid w:val="0"/>
        <w:jc w:val="both"/>
        <w:rPr>
          <w:rFonts w:ascii="Calibri" w:hAnsi="Calibri"/>
          <w:b/>
          <w:color w:val="000000"/>
          <w:sz w:val="22"/>
          <w:szCs w:val="22"/>
        </w:rPr>
      </w:pPr>
      <w:r w:rsidRPr="00F2063B">
        <w:rPr>
          <w:rFonts w:ascii="Calibri" w:hAnsi="Calibri"/>
          <w:b/>
          <w:bCs/>
          <w:iCs/>
          <w:sz w:val="22"/>
          <w:szCs w:val="22"/>
        </w:rPr>
        <w:t>Plan de Trabajo, Enfoque, Metodología y Cronograma</w:t>
      </w:r>
      <w:r w:rsidRPr="00F2063B">
        <w:rPr>
          <w:rFonts w:ascii="Calibri" w:hAnsi="Calibri"/>
          <w:b/>
          <w:iCs/>
          <w:sz w:val="22"/>
          <w:szCs w:val="22"/>
        </w:rPr>
        <w:t>:</w:t>
      </w:r>
    </w:p>
    <w:p w:rsidR="00D31964" w:rsidRPr="00F2063B" w:rsidRDefault="00D31964" w:rsidP="00D31964">
      <w:pPr>
        <w:tabs>
          <w:tab w:val="left" w:pos="-720"/>
        </w:tabs>
        <w:ind w:right="-119"/>
        <w:jc w:val="both"/>
        <w:rPr>
          <w:rFonts w:ascii="Calibri" w:hAnsi="Calibri"/>
          <w:iCs/>
          <w:sz w:val="22"/>
          <w:szCs w:val="22"/>
          <w:u w:val="single"/>
        </w:rPr>
      </w:pPr>
    </w:p>
    <w:p w:rsidR="00D31964" w:rsidRPr="00F2063B" w:rsidRDefault="00D31964" w:rsidP="00D31964">
      <w:pPr>
        <w:tabs>
          <w:tab w:val="left" w:pos="-720"/>
        </w:tabs>
        <w:ind w:right="-119"/>
        <w:jc w:val="both"/>
        <w:rPr>
          <w:rFonts w:ascii="Calibri" w:hAnsi="Calibri"/>
          <w:iCs/>
          <w:sz w:val="22"/>
          <w:szCs w:val="22"/>
          <w:lang w:val="es-ES_tradnl"/>
        </w:rPr>
      </w:pPr>
      <w:r w:rsidRPr="00F2063B">
        <w:rPr>
          <w:rFonts w:ascii="Calibri" w:hAnsi="Calibri"/>
          <w:iCs/>
          <w:sz w:val="22"/>
          <w:szCs w:val="22"/>
          <w:lang w:val="es-ES_tradnl"/>
        </w:rPr>
        <w:t>Dentro de los requisitos mínimos a ser evaluados, el oferente deberá presentar el Plan de Trabajo, Enfoque, Metodología,  Cronograma valorado y PERT,  que se analizarán de conformidad con las tareas, finalidades y alcances del trabajo solicitados. La metodología deberá contemplar un equipo operativo que cumpla con lo establecido por la DINARDAP.</w:t>
      </w:r>
      <w:r w:rsidRPr="00F2063B">
        <w:rPr>
          <w:rFonts w:ascii="Calibri" w:hAnsi="Calibri"/>
          <w:iCs/>
          <w:sz w:val="22"/>
          <w:szCs w:val="22"/>
          <w:vertAlign w:val="superscript"/>
          <w:lang w:val="es-ES_tradnl"/>
        </w:rPr>
        <w:footnoteReference w:id="2"/>
      </w:r>
    </w:p>
    <w:p w:rsidR="00D31964" w:rsidRPr="00F2063B" w:rsidRDefault="00D31964" w:rsidP="00D31964">
      <w:pPr>
        <w:tabs>
          <w:tab w:val="left" w:pos="-720"/>
        </w:tabs>
        <w:ind w:right="-119"/>
        <w:jc w:val="both"/>
        <w:rPr>
          <w:rFonts w:ascii="Calibri" w:hAnsi="Calibri"/>
          <w:iCs/>
          <w:sz w:val="22"/>
          <w:szCs w:val="22"/>
          <w:lang w:val="es-ES_tradnl"/>
        </w:rPr>
      </w:pPr>
    </w:p>
    <w:p w:rsidR="00D31964" w:rsidRPr="00F2063B" w:rsidRDefault="00D31964" w:rsidP="00D31964">
      <w:pPr>
        <w:tabs>
          <w:tab w:val="left" w:pos="-720"/>
        </w:tabs>
        <w:ind w:right="-119"/>
        <w:jc w:val="both"/>
        <w:rPr>
          <w:rFonts w:ascii="Calibri" w:hAnsi="Calibri"/>
          <w:iCs/>
          <w:sz w:val="22"/>
          <w:szCs w:val="22"/>
          <w:lang w:val="es-ES_tradnl"/>
        </w:rPr>
      </w:pPr>
      <w:r w:rsidRPr="00F2063B">
        <w:rPr>
          <w:rFonts w:ascii="Calibri" w:hAnsi="Calibri"/>
          <w:iCs/>
          <w:sz w:val="22"/>
          <w:szCs w:val="22"/>
          <w:lang w:val="es-ES_tradnl"/>
        </w:rPr>
        <w:t>La Comisión Técnica considerará la calidad, pertinencia y oportunidad con la cual el Plan de Trabajo, Metodología y Cronograma propuestos concuerden con el proyecto a implementarse, los requerimientos de contenido, orientación y productos parciales y finales a entregar, según el siguiente detalle:</w:t>
      </w:r>
    </w:p>
    <w:p w:rsidR="00D31964" w:rsidRPr="00F2063B" w:rsidRDefault="00D31964" w:rsidP="00D31964">
      <w:pPr>
        <w:tabs>
          <w:tab w:val="left" w:pos="-720"/>
        </w:tabs>
        <w:ind w:right="-119"/>
        <w:jc w:val="both"/>
        <w:rPr>
          <w:rFonts w:ascii="Calibri" w:hAnsi="Calibri"/>
          <w:iCs/>
          <w:sz w:val="22"/>
          <w:szCs w:val="22"/>
          <w:lang w:val="es-ES_tradnl"/>
        </w:rPr>
      </w:pPr>
    </w:p>
    <w:p w:rsidR="00D31964" w:rsidRPr="00F2063B" w:rsidRDefault="00D31964" w:rsidP="009A2907">
      <w:pPr>
        <w:numPr>
          <w:ilvl w:val="0"/>
          <w:numId w:val="45"/>
        </w:numPr>
        <w:tabs>
          <w:tab w:val="left" w:pos="-720"/>
        </w:tabs>
        <w:ind w:right="-119"/>
        <w:jc w:val="both"/>
        <w:rPr>
          <w:rFonts w:ascii="Calibri" w:hAnsi="Calibri"/>
          <w:iCs/>
          <w:sz w:val="22"/>
          <w:szCs w:val="22"/>
          <w:lang w:val="es-ES_tradnl"/>
        </w:rPr>
      </w:pPr>
      <w:r w:rsidRPr="00F2063B">
        <w:rPr>
          <w:rFonts w:ascii="Calibri" w:hAnsi="Calibri"/>
          <w:b/>
          <w:iCs/>
          <w:sz w:val="22"/>
          <w:szCs w:val="22"/>
          <w:lang w:val="es-ES_tradnl"/>
        </w:rPr>
        <w:t>Plan de Trabajo, Enfoque y Metodología</w:t>
      </w:r>
    </w:p>
    <w:p w:rsidR="00D31964" w:rsidRPr="00F2063B" w:rsidRDefault="00D31964" w:rsidP="00D31964">
      <w:pPr>
        <w:tabs>
          <w:tab w:val="left" w:pos="-720"/>
        </w:tabs>
        <w:ind w:right="-119"/>
        <w:jc w:val="both"/>
        <w:rPr>
          <w:rFonts w:ascii="Calibri" w:hAnsi="Calibri"/>
          <w:iCs/>
          <w:sz w:val="22"/>
          <w:szCs w:val="22"/>
          <w:lang w:val="es-ES_tradnl"/>
        </w:rPr>
      </w:pPr>
    </w:p>
    <w:tbl>
      <w:tblPr>
        <w:tblW w:w="6447" w:type="dxa"/>
        <w:jc w:val="center"/>
        <w:tblInd w:w="-7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6447"/>
      </w:tblGrid>
      <w:tr w:rsidR="00D31964" w:rsidRPr="00F2063B" w:rsidTr="009A2907">
        <w:trPr>
          <w:trHeight w:val="248"/>
          <w:jc w:val="center"/>
        </w:trPr>
        <w:tc>
          <w:tcPr>
            <w:tcW w:w="6447"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Desarrollo de los objetivos, actividades, acciones, productos y metas</w:t>
            </w:r>
          </w:p>
        </w:tc>
      </w:tr>
      <w:tr w:rsidR="00D31964" w:rsidRPr="00F2063B" w:rsidTr="009A2907">
        <w:trPr>
          <w:trHeight w:val="239"/>
          <w:jc w:val="center"/>
        </w:trPr>
        <w:tc>
          <w:tcPr>
            <w:tcW w:w="6447"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Descripción del enfoque y alcance</w:t>
            </w:r>
          </w:p>
        </w:tc>
      </w:tr>
      <w:tr w:rsidR="00D31964" w:rsidRPr="00F2063B" w:rsidTr="009A2907">
        <w:trPr>
          <w:trHeight w:val="300"/>
          <w:jc w:val="center"/>
        </w:trPr>
        <w:tc>
          <w:tcPr>
            <w:tcW w:w="6447"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lastRenderedPageBreak/>
              <w:t>Organigrama estructural del proyecto</w:t>
            </w:r>
          </w:p>
        </w:tc>
      </w:tr>
      <w:tr w:rsidR="00D31964" w:rsidRPr="00F2063B" w:rsidTr="009A2907">
        <w:trPr>
          <w:trHeight w:val="300"/>
          <w:jc w:val="center"/>
        </w:trPr>
        <w:tc>
          <w:tcPr>
            <w:tcW w:w="6447"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Metodología</w:t>
            </w:r>
          </w:p>
        </w:tc>
      </w:tr>
    </w:tbl>
    <w:p w:rsidR="00D31964" w:rsidRPr="00F2063B" w:rsidRDefault="00D31964" w:rsidP="00D31964">
      <w:pPr>
        <w:tabs>
          <w:tab w:val="left" w:pos="-720"/>
        </w:tabs>
        <w:ind w:right="-119"/>
        <w:jc w:val="both"/>
        <w:rPr>
          <w:rFonts w:ascii="Calibri" w:hAnsi="Calibri"/>
          <w:iCs/>
          <w:sz w:val="22"/>
          <w:szCs w:val="22"/>
          <w:lang w:val="es-ES_tradnl"/>
        </w:rPr>
      </w:pPr>
    </w:p>
    <w:p w:rsidR="00D31964" w:rsidRPr="00F2063B" w:rsidRDefault="00D31964" w:rsidP="009A2907">
      <w:pPr>
        <w:numPr>
          <w:ilvl w:val="0"/>
          <w:numId w:val="45"/>
        </w:numPr>
        <w:tabs>
          <w:tab w:val="left" w:pos="-720"/>
        </w:tabs>
        <w:ind w:right="-119"/>
        <w:jc w:val="both"/>
        <w:rPr>
          <w:rFonts w:ascii="Calibri" w:hAnsi="Calibri"/>
          <w:iCs/>
          <w:sz w:val="22"/>
          <w:szCs w:val="22"/>
          <w:lang w:val="es-ES_tradnl"/>
        </w:rPr>
      </w:pPr>
      <w:r w:rsidRPr="00F2063B">
        <w:rPr>
          <w:rFonts w:ascii="Calibri" w:hAnsi="Calibri"/>
          <w:b/>
          <w:iCs/>
          <w:sz w:val="22"/>
          <w:szCs w:val="22"/>
          <w:lang w:val="es-ES_tradnl"/>
        </w:rPr>
        <w:t>Cronograma</w:t>
      </w:r>
    </w:p>
    <w:p w:rsidR="00D31964" w:rsidRPr="00F2063B" w:rsidRDefault="00D31964" w:rsidP="00D31964">
      <w:pPr>
        <w:tabs>
          <w:tab w:val="left" w:pos="-720"/>
        </w:tabs>
        <w:ind w:right="-119"/>
        <w:jc w:val="both"/>
        <w:rPr>
          <w:rFonts w:ascii="Calibri" w:hAnsi="Calibri"/>
          <w:iCs/>
          <w:sz w:val="22"/>
          <w:szCs w:val="22"/>
          <w:lang w:val="es-ES_tradnl"/>
        </w:rPr>
      </w:pPr>
    </w:p>
    <w:tbl>
      <w:tblPr>
        <w:tblW w:w="6380" w:type="dxa"/>
        <w:jc w:val="center"/>
        <w:tblInd w:w="-33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6380"/>
      </w:tblGrid>
      <w:tr w:rsidR="00D31964" w:rsidRPr="00F2063B" w:rsidTr="009A2907">
        <w:trPr>
          <w:trHeight w:val="300"/>
          <w:jc w:val="center"/>
        </w:trPr>
        <w:tc>
          <w:tcPr>
            <w:tcW w:w="6380" w:type="dxa"/>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 xml:space="preserve">Cronograma </w:t>
            </w:r>
          </w:p>
        </w:tc>
      </w:tr>
      <w:tr w:rsidR="00D31964" w:rsidRPr="00F2063B" w:rsidTr="009A2907">
        <w:trPr>
          <w:trHeight w:val="136"/>
          <w:jc w:val="center"/>
        </w:trPr>
        <w:tc>
          <w:tcPr>
            <w:tcW w:w="6380" w:type="dxa"/>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 xml:space="preserve">PERT </w:t>
            </w:r>
          </w:p>
        </w:tc>
      </w:tr>
      <w:tr w:rsidR="00D31964" w:rsidRPr="00F2063B" w:rsidTr="009A2907">
        <w:trPr>
          <w:trHeight w:val="300"/>
          <w:jc w:val="center"/>
        </w:trPr>
        <w:tc>
          <w:tcPr>
            <w:tcW w:w="6380"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Asignación de Personal y Recursos</w:t>
            </w:r>
          </w:p>
        </w:tc>
      </w:tr>
      <w:tr w:rsidR="00D31964" w:rsidRPr="00F2063B" w:rsidTr="009A2907">
        <w:trPr>
          <w:trHeight w:val="300"/>
          <w:jc w:val="center"/>
        </w:trPr>
        <w:tc>
          <w:tcPr>
            <w:tcW w:w="6380" w:type="dxa"/>
            <w:hideMark/>
          </w:tcPr>
          <w:p w:rsidR="00D31964" w:rsidRPr="00F2063B" w:rsidRDefault="00D31964" w:rsidP="009A2907">
            <w:pPr>
              <w:tabs>
                <w:tab w:val="left" w:pos="-720"/>
              </w:tabs>
              <w:ind w:right="-119"/>
              <w:jc w:val="both"/>
              <w:rPr>
                <w:rFonts w:ascii="Calibri" w:hAnsi="Calibri"/>
                <w:bCs/>
                <w:iCs/>
                <w:sz w:val="20"/>
                <w:szCs w:val="20"/>
              </w:rPr>
            </w:pPr>
            <w:r w:rsidRPr="00F2063B">
              <w:rPr>
                <w:rFonts w:ascii="Calibri" w:hAnsi="Calibri"/>
                <w:bCs/>
                <w:iCs/>
                <w:sz w:val="20"/>
                <w:szCs w:val="20"/>
              </w:rPr>
              <w:t>Plazos</w:t>
            </w:r>
          </w:p>
        </w:tc>
      </w:tr>
    </w:tbl>
    <w:p w:rsidR="00D31964" w:rsidRDefault="00D31964" w:rsidP="00D31964">
      <w:pPr>
        <w:tabs>
          <w:tab w:val="left" w:pos="-720"/>
        </w:tabs>
        <w:ind w:right="-119"/>
        <w:jc w:val="both"/>
        <w:rPr>
          <w:rFonts w:ascii="Calibri" w:hAnsi="Calibri"/>
          <w:iCs/>
          <w:sz w:val="22"/>
          <w:szCs w:val="22"/>
          <w:lang w:val="es-ES_tradnl"/>
        </w:rPr>
      </w:pPr>
    </w:p>
    <w:p w:rsidR="00D31964" w:rsidRPr="00314DC7" w:rsidRDefault="00D31964" w:rsidP="009A2907">
      <w:pPr>
        <w:pStyle w:val="TableContents"/>
        <w:numPr>
          <w:ilvl w:val="2"/>
          <w:numId w:val="49"/>
        </w:numPr>
        <w:snapToGrid w:val="0"/>
        <w:jc w:val="both"/>
        <w:rPr>
          <w:rFonts w:ascii="Calibri" w:hAnsi="Calibri"/>
          <w:b/>
          <w:color w:val="000000"/>
          <w:sz w:val="22"/>
          <w:szCs w:val="22"/>
        </w:rPr>
      </w:pPr>
      <w:r w:rsidRPr="00314DC7">
        <w:rPr>
          <w:rFonts w:ascii="Calibri" w:hAnsi="Calibri"/>
          <w:b/>
          <w:color w:val="000000"/>
          <w:sz w:val="22"/>
          <w:szCs w:val="22"/>
        </w:rPr>
        <w:t>Prueba de concepto</w:t>
      </w:r>
    </w:p>
    <w:p w:rsidR="00D31964" w:rsidRPr="00314DC7" w:rsidRDefault="00D31964" w:rsidP="00D31964">
      <w:pPr>
        <w:pStyle w:val="TableContents"/>
        <w:snapToGrid w:val="0"/>
        <w:ind w:left="720"/>
        <w:jc w:val="both"/>
        <w:rPr>
          <w:rFonts w:ascii="Calibri" w:hAnsi="Calibri"/>
          <w:b/>
          <w:color w:val="000000"/>
          <w:sz w:val="22"/>
          <w:szCs w:val="22"/>
        </w:rPr>
      </w:pPr>
    </w:p>
    <w:p w:rsidR="00D31964" w:rsidRPr="002A6EEE" w:rsidRDefault="00D31964" w:rsidP="0093054D">
      <w:pPr>
        <w:jc w:val="both"/>
        <w:rPr>
          <w:rFonts w:ascii="Calibri" w:hAnsi="Calibri"/>
          <w:color w:val="000000"/>
          <w:sz w:val="22"/>
          <w:szCs w:val="22"/>
        </w:rPr>
      </w:pPr>
      <w:r w:rsidRPr="002A6EEE">
        <w:rPr>
          <w:rFonts w:ascii="Calibri" w:hAnsi="Calibri"/>
          <w:color w:val="000000"/>
          <w:sz w:val="22"/>
          <w:szCs w:val="22"/>
        </w:rPr>
        <w:t>El Oferente deberá superar una prueba de concepto para optar a puntuar en los parámetros de calificación descritos en los presentes términos de referencia. Dicha prueba de concepto será condición obligatoria y será realizada en las instalaciones del Reg</w:t>
      </w:r>
      <w:r>
        <w:rPr>
          <w:rFonts w:ascii="Calibri" w:hAnsi="Calibri"/>
          <w:color w:val="000000"/>
          <w:sz w:val="22"/>
          <w:szCs w:val="22"/>
        </w:rPr>
        <w:t>istro de la Propiedad de Quito o en el MDMQ.</w:t>
      </w:r>
    </w:p>
    <w:p w:rsidR="00D31964" w:rsidRDefault="00D31964" w:rsidP="0093054D">
      <w:pPr>
        <w:pStyle w:val="TableContents"/>
        <w:snapToGrid w:val="0"/>
        <w:jc w:val="both"/>
        <w:rPr>
          <w:rFonts w:ascii="Calibri" w:hAnsi="Calibri"/>
          <w:color w:val="000000"/>
          <w:sz w:val="22"/>
          <w:szCs w:val="22"/>
        </w:rPr>
      </w:pPr>
    </w:p>
    <w:p w:rsidR="00D31964" w:rsidRPr="00A861A0" w:rsidRDefault="00D31964" w:rsidP="0093054D">
      <w:pPr>
        <w:jc w:val="both"/>
        <w:rPr>
          <w:rFonts w:ascii="Calibri" w:hAnsi="Calibri"/>
          <w:color w:val="000000"/>
          <w:sz w:val="22"/>
          <w:szCs w:val="22"/>
        </w:rPr>
      </w:pPr>
      <w:r>
        <w:rPr>
          <w:rFonts w:ascii="Calibri" w:hAnsi="Calibri"/>
          <w:color w:val="000000"/>
          <w:sz w:val="22"/>
          <w:szCs w:val="22"/>
        </w:rPr>
        <w:t>El oferente deberá d</w:t>
      </w:r>
      <w:r w:rsidRPr="00A861A0">
        <w:rPr>
          <w:rFonts w:ascii="Calibri" w:hAnsi="Calibri"/>
          <w:color w:val="000000"/>
          <w:sz w:val="22"/>
          <w:szCs w:val="22"/>
        </w:rPr>
        <w:t>emostrar el funcionamiento del sistema de gestión registral electrónico. Para la realización de la prueba el oferente deberá proveer de los medios tanto del software como del hardware necesario. Se mostrará haciendo uso del software del oferente, para el efecto</w:t>
      </w:r>
      <w:r>
        <w:rPr>
          <w:rFonts w:ascii="Calibri" w:hAnsi="Calibri"/>
          <w:color w:val="000000"/>
          <w:sz w:val="22"/>
          <w:szCs w:val="22"/>
        </w:rPr>
        <w:t>,</w:t>
      </w:r>
      <w:r w:rsidRPr="00A861A0">
        <w:rPr>
          <w:rFonts w:ascii="Calibri" w:hAnsi="Calibri"/>
          <w:color w:val="000000"/>
          <w:sz w:val="22"/>
          <w:szCs w:val="22"/>
        </w:rPr>
        <w:t xml:space="preserve"> los procesos y funcionalidades que serán objeto de revisión son: </w:t>
      </w:r>
    </w:p>
    <w:p w:rsidR="00D31964" w:rsidRPr="00314DC7" w:rsidRDefault="00D31964" w:rsidP="00D31964">
      <w:pPr>
        <w:jc w:val="both"/>
        <w:rPr>
          <w:rFonts w:ascii="Calibri" w:hAnsi="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3"/>
        <w:gridCol w:w="1236"/>
        <w:gridCol w:w="1241"/>
      </w:tblGrid>
      <w:tr w:rsidR="00D31964" w:rsidRPr="00314DC7" w:rsidTr="009A2907">
        <w:tc>
          <w:tcPr>
            <w:tcW w:w="6243" w:type="dxa"/>
          </w:tcPr>
          <w:p w:rsidR="00D31964" w:rsidRPr="00314DC7" w:rsidRDefault="00D31964" w:rsidP="009A2907">
            <w:pPr>
              <w:jc w:val="both"/>
              <w:rPr>
                <w:rFonts w:ascii="Calibri" w:hAnsi="Calibri"/>
                <w:sz w:val="18"/>
                <w:szCs w:val="18"/>
              </w:rPr>
            </w:pPr>
            <w:r w:rsidRPr="00314DC7">
              <w:rPr>
                <w:rFonts w:ascii="Calibri" w:hAnsi="Calibri"/>
                <w:sz w:val="18"/>
                <w:szCs w:val="18"/>
              </w:rPr>
              <w:t xml:space="preserve">Actividad </w:t>
            </w:r>
          </w:p>
        </w:tc>
        <w:tc>
          <w:tcPr>
            <w:tcW w:w="1236" w:type="dxa"/>
          </w:tcPr>
          <w:p w:rsidR="00D31964" w:rsidRPr="00314DC7" w:rsidRDefault="00D31964" w:rsidP="009A2907">
            <w:pPr>
              <w:jc w:val="both"/>
              <w:rPr>
                <w:rFonts w:ascii="Calibri" w:hAnsi="Calibri"/>
                <w:sz w:val="18"/>
                <w:szCs w:val="18"/>
              </w:rPr>
            </w:pPr>
            <w:r w:rsidRPr="00314DC7">
              <w:rPr>
                <w:rFonts w:ascii="Calibri" w:hAnsi="Calibri"/>
                <w:sz w:val="18"/>
                <w:szCs w:val="18"/>
              </w:rPr>
              <w:t xml:space="preserve">Cumple </w:t>
            </w:r>
          </w:p>
        </w:tc>
        <w:tc>
          <w:tcPr>
            <w:tcW w:w="1241" w:type="dxa"/>
          </w:tcPr>
          <w:p w:rsidR="00D31964" w:rsidRPr="00314DC7" w:rsidRDefault="00D31964" w:rsidP="00DA08B0">
            <w:pPr>
              <w:ind w:left="-108"/>
              <w:jc w:val="both"/>
              <w:rPr>
                <w:rFonts w:ascii="Calibri" w:hAnsi="Calibri"/>
                <w:sz w:val="18"/>
                <w:szCs w:val="18"/>
              </w:rPr>
            </w:pPr>
            <w:r w:rsidRPr="00314DC7">
              <w:rPr>
                <w:rFonts w:ascii="Calibri" w:hAnsi="Calibri"/>
                <w:sz w:val="18"/>
                <w:szCs w:val="18"/>
              </w:rPr>
              <w:t xml:space="preserve">Observaciones </w:t>
            </w: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la generación de número de ingreso, fecha de ingreso, tipo de documento, notario autorizante, persona presentante del documento (número de cédula y nombres y apellidos completos), persona interesada, antecedente registral del inmueble o en su defecto una vez utilizando la nueva técnica registral que permita introducir número de folio y número de predio.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rPr>
          <w:trHeight w:val="291"/>
        </w:trPr>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 xml:space="preserve">Que permita gestionar o administrar tarifas de servicios </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 xml:space="preserve">Que permita gestionar o administrar el proceso de inscripción y el de certificación bajo el sistema de folio real. </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la asignación de permisos de acuerdo a las responsabilidades y funciones de cada perfil.</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generar repertorio conforme ley de registro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la asignación de responsabilidades de acuerdo a los procesos del Registro de la Propiedad, permitiendo conocer quién y cuándo un funcionario es responsable del trámite (bitácoras de seguimiento de trabajo)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contenga asistentes, ayudas o tutoriales que faciliten al usuario el desarrollo de una tarea determinada guiándole a través de varios pasos de forma ordenada en el marco de un determinado proceso.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rPr>
          <w:trHeight w:val="285"/>
        </w:trPr>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 xml:space="preserve">Que integre e implemente la utilización de la firma digital </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cuente con una bitácora de acciones que permita tener un historial de todas las acciones ejecutadas en una entrada de trámite. Incluyendo datos como el usuario que lo hizo, la fecha y horas en que se produjo, el estado en el que se encuentra el trámite en el momento de la ejecución y el estado al que pasó como consecuencia del mismo.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cuente con un boletín registral el cual permita la publicación periódica automática  del estado en el que se encuentran las entradas que están siendo tramitadas en el Registro.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 xml:space="preserve">Que permita realizar búsquedas de información específica como: número de trámites, antecedentes registrales, inmuebles (número de </w:t>
            </w:r>
            <w:r w:rsidRPr="00314DC7">
              <w:rPr>
                <w:rFonts w:ascii="Calibri" w:hAnsi="Calibri"/>
                <w:sz w:val="18"/>
                <w:szCs w:val="18"/>
              </w:rPr>
              <w:lastRenderedPageBreak/>
              <w:t>folio, número de predio), personas naturales o jurídicas, documentos, inscripciones, certificados,  limitaciones de dominio.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lastRenderedPageBreak/>
              <w:t xml:space="preserve">Que permita enviar solicitudes de antecedentes para escanear imágenes de un inmueble y que permita el acceso y búsquedas de las imágenes digitalizadas, vinculadas al trámite y al folio </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determinar la responsabilidad y las acciones de los usuarios que ejecutan en una entrada o de los que generan un documento hacia otra persona dando seguridad de ese cambio.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dar seguimiento de entradas complementarias a los documentos originales ingresados al Registro.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llevar a cabo el escaneo de documentos  y ponerlos a disposición del personal responsable del trámite para su consulta; pudiendo accesar con facilidades de búsqueda a través de los índices.</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firmar electrónicamente los documentos electrónicos que se generarán en los procesos de inscripción y certificación en el Registro de la Propiedad.</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la asignación de documentos ingresados al registro y reasignación de personal responsable del trámite.</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generar reportes para control y seguimiento de los procesos de la gestión registral, debiendo incluir al menos: reportes de ingresos, de despachos, estado de transacción y estadísticos.</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llevar el seguimiento de las listas de asignación y recepción en áreas destino.</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permitan implementar roles y perfiles para los usuarios que utilicen el sistema.</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rPr>
          <w:trHeight w:val="63"/>
        </w:trPr>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permita consultar el estado de trámites vía web.</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r w:rsidR="00D31964" w:rsidRPr="00314DC7" w:rsidTr="009A2907">
        <w:trPr>
          <w:trHeight w:val="63"/>
        </w:trPr>
        <w:tc>
          <w:tcPr>
            <w:tcW w:w="6243" w:type="dxa"/>
          </w:tcPr>
          <w:p w:rsidR="00D31964" w:rsidRPr="00314DC7" w:rsidRDefault="00D31964" w:rsidP="009A2907">
            <w:pPr>
              <w:numPr>
                <w:ilvl w:val="0"/>
                <w:numId w:val="48"/>
              </w:numPr>
              <w:autoSpaceDN/>
              <w:jc w:val="both"/>
              <w:textAlignment w:val="auto"/>
              <w:rPr>
                <w:rFonts w:ascii="Calibri" w:hAnsi="Calibri"/>
                <w:sz w:val="18"/>
                <w:szCs w:val="18"/>
              </w:rPr>
            </w:pPr>
            <w:r w:rsidRPr="00314DC7">
              <w:rPr>
                <w:rFonts w:ascii="Calibri" w:hAnsi="Calibri"/>
                <w:sz w:val="18"/>
                <w:szCs w:val="18"/>
              </w:rPr>
              <w:t>Que registre “log” de auditoría</w:t>
            </w:r>
          </w:p>
        </w:tc>
        <w:tc>
          <w:tcPr>
            <w:tcW w:w="1236" w:type="dxa"/>
          </w:tcPr>
          <w:p w:rsidR="00D31964" w:rsidRPr="00314DC7" w:rsidRDefault="00D31964" w:rsidP="009A2907">
            <w:pPr>
              <w:jc w:val="both"/>
              <w:rPr>
                <w:rFonts w:ascii="Calibri" w:hAnsi="Calibri"/>
                <w:sz w:val="18"/>
                <w:szCs w:val="18"/>
              </w:rPr>
            </w:pPr>
          </w:p>
        </w:tc>
        <w:tc>
          <w:tcPr>
            <w:tcW w:w="1241" w:type="dxa"/>
          </w:tcPr>
          <w:p w:rsidR="00D31964" w:rsidRPr="00314DC7" w:rsidRDefault="00D31964" w:rsidP="009A2907">
            <w:pPr>
              <w:jc w:val="both"/>
              <w:rPr>
                <w:rFonts w:ascii="Calibri" w:hAnsi="Calibri"/>
                <w:sz w:val="18"/>
                <w:szCs w:val="18"/>
              </w:rPr>
            </w:pPr>
          </w:p>
        </w:tc>
      </w:tr>
    </w:tbl>
    <w:p w:rsidR="00D31964" w:rsidRPr="00314DC7" w:rsidRDefault="00D31964" w:rsidP="00D31964">
      <w:pPr>
        <w:jc w:val="both"/>
        <w:rPr>
          <w:rFonts w:ascii="Calibri" w:hAnsi="Calibri"/>
          <w:b/>
          <w:sz w:val="20"/>
          <w:szCs w:val="20"/>
        </w:rPr>
      </w:pPr>
    </w:p>
    <w:p w:rsidR="00D31964" w:rsidRPr="00314DC7" w:rsidRDefault="00D31964" w:rsidP="00D31964">
      <w:pPr>
        <w:jc w:val="both"/>
        <w:rPr>
          <w:rFonts w:ascii="Calibri" w:hAnsi="Calibri"/>
          <w:b/>
          <w:sz w:val="20"/>
          <w:szCs w:val="20"/>
        </w:rPr>
      </w:pPr>
    </w:p>
    <w:p w:rsidR="00D31964" w:rsidRDefault="00D31964" w:rsidP="00D31964">
      <w:pPr>
        <w:jc w:val="both"/>
        <w:rPr>
          <w:rFonts w:ascii="Calibri" w:hAnsi="Calibri"/>
          <w:sz w:val="20"/>
          <w:szCs w:val="20"/>
        </w:rPr>
      </w:pPr>
      <w:r w:rsidRPr="00314DC7">
        <w:rPr>
          <w:rFonts w:ascii="Calibri" w:hAnsi="Calibri"/>
          <w:b/>
          <w:sz w:val="20"/>
          <w:szCs w:val="20"/>
        </w:rPr>
        <w:t xml:space="preserve">NOTA:  </w:t>
      </w:r>
      <w:r w:rsidRPr="00314DC7">
        <w:rPr>
          <w:rFonts w:ascii="Calibri" w:hAnsi="Calibri"/>
          <w:sz w:val="20"/>
          <w:szCs w:val="20"/>
        </w:rPr>
        <w:t xml:space="preserve">Para la instalación y preparación del ambiente  de  prueba, el </w:t>
      </w:r>
      <w:r w:rsidRPr="00A861A0">
        <w:rPr>
          <w:rFonts w:ascii="Calibri" w:hAnsi="Calibri"/>
          <w:sz w:val="20"/>
          <w:szCs w:val="20"/>
        </w:rPr>
        <w:t>oferente  coordinará  con la DMI del MDMQ y con el Área de TICs del RPDMQ,  para  lo cual,  la entidad</w:t>
      </w:r>
      <w:r w:rsidRPr="00314DC7">
        <w:rPr>
          <w:rFonts w:ascii="Calibri" w:hAnsi="Calibri"/>
          <w:sz w:val="20"/>
          <w:szCs w:val="20"/>
        </w:rPr>
        <w:t xml:space="preserve">  contratante publicará  en </w:t>
      </w:r>
      <w:r>
        <w:rPr>
          <w:rFonts w:ascii="Calibri" w:hAnsi="Calibri"/>
          <w:sz w:val="20"/>
          <w:szCs w:val="20"/>
        </w:rPr>
        <w:t xml:space="preserve">el portal  de compras públicas </w:t>
      </w:r>
      <w:r w:rsidRPr="00A861A0">
        <w:rPr>
          <w:rFonts w:ascii="Calibri" w:hAnsi="Calibri"/>
          <w:sz w:val="20"/>
          <w:szCs w:val="20"/>
        </w:rPr>
        <w:t xml:space="preserve"> </w:t>
      </w:r>
      <w:r w:rsidRPr="00314DC7">
        <w:rPr>
          <w:rFonts w:ascii="Calibri" w:hAnsi="Calibri"/>
          <w:sz w:val="20"/>
          <w:szCs w:val="20"/>
        </w:rPr>
        <w:t xml:space="preserve">el cronograma  fijado </w:t>
      </w:r>
      <w:r>
        <w:rPr>
          <w:rFonts w:ascii="Calibri" w:hAnsi="Calibri"/>
          <w:sz w:val="20"/>
          <w:szCs w:val="20"/>
        </w:rPr>
        <w:t xml:space="preserve"> para la prueba, c</w:t>
      </w:r>
      <w:r w:rsidRPr="00314DC7">
        <w:rPr>
          <w:rFonts w:ascii="Calibri" w:hAnsi="Calibri"/>
          <w:sz w:val="20"/>
          <w:szCs w:val="20"/>
        </w:rPr>
        <w:t xml:space="preserve">onjuntamente con </w:t>
      </w:r>
      <w:r>
        <w:rPr>
          <w:rFonts w:ascii="Calibri" w:hAnsi="Calibri"/>
          <w:sz w:val="20"/>
          <w:szCs w:val="20"/>
        </w:rPr>
        <w:t>el Acta de Apertura de  ofertas.</w:t>
      </w:r>
    </w:p>
    <w:p w:rsidR="00D31964" w:rsidRDefault="00D31964" w:rsidP="00D31964">
      <w:pPr>
        <w:suppressAutoHyphens w:val="0"/>
        <w:jc w:val="both"/>
        <w:rPr>
          <w:rFonts w:ascii="Calibri" w:hAnsi="Calibri"/>
          <w:b/>
          <w:color w:val="000000"/>
          <w:sz w:val="22"/>
          <w:szCs w:val="22"/>
        </w:rPr>
      </w:pPr>
    </w:p>
    <w:p w:rsidR="00D31964" w:rsidRPr="00F2063B" w:rsidRDefault="00D31964" w:rsidP="009A2907">
      <w:pPr>
        <w:pStyle w:val="TableContents"/>
        <w:numPr>
          <w:ilvl w:val="2"/>
          <w:numId w:val="49"/>
        </w:numPr>
        <w:snapToGrid w:val="0"/>
        <w:jc w:val="both"/>
        <w:rPr>
          <w:rFonts w:ascii="Calibri" w:hAnsi="Calibri"/>
          <w:b/>
          <w:color w:val="000000"/>
          <w:sz w:val="22"/>
          <w:szCs w:val="22"/>
        </w:rPr>
      </w:pPr>
      <w:r w:rsidRPr="00F2063B">
        <w:rPr>
          <w:rFonts w:ascii="Calibri" w:hAnsi="Calibri"/>
          <w:b/>
          <w:iCs/>
          <w:color w:val="000000"/>
          <w:sz w:val="22"/>
          <w:szCs w:val="22"/>
        </w:rPr>
        <w:t xml:space="preserve">Verificación de cumplimiento de integridad y requisitos mínimos de la oferta.     </w:t>
      </w:r>
    </w:p>
    <w:p w:rsidR="00D31964" w:rsidRPr="003479C3" w:rsidRDefault="00D31964" w:rsidP="00D31964">
      <w:pPr>
        <w:pStyle w:val="TableContents"/>
        <w:snapToGrid w:val="0"/>
        <w:jc w:val="both"/>
        <w:rPr>
          <w:rFonts w:ascii="Calibri" w:hAnsi="Calibri"/>
          <w:i/>
          <w:iCs/>
          <w:color w:val="000000"/>
          <w:sz w:val="22"/>
          <w:szCs w:val="22"/>
        </w:rPr>
      </w:pPr>
    </w:p>
    <w:tbl>
      <w:tblPr>
        <w:tblW w:w="92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8"/>
        <w:gridCol w:w="992"/>
        <w:gridCol w:w="1134"/>
        <w:gridCol w:w="1809"/>
      </w:tblGrid>
      <w:tr w:rsidR="00D31964" w:rsidRPr="003479C3" w:rsidTr="009A2907">
        <w:tc>
          <w:tcPr>
            <w:tcW w:w="5338" w:type="dxa"/>
            <w:shd w:val="clear" w:color="auto" w:fill="auto"/>
          </w:tcPr>
          <w:p w:rsidR="00D31964" w:rsidRPr="003479C3" w:rsidRDefault="00D31964" w:rsidP="009A2907">
            <w:pPr>
              <w:jc w:val="center"/>
              <w:rPr>
                <w:rFonts w:ascii="Calibri" w:hAnsi="Calibri"/>
                <w:b/>
                <w:color w:val="000000"/>
                <w:spacing w:val="-3"/>
                <w:sz w:val="20"/>
                <w:szCs w:val="20"/>
              </w:rPr>
            </w:pPr>
            <w:r w:rsidRPr="003479C3">
              <w:rPr>
                <w:rFonts w:ascii="Calibri" w:hAnsi="Calibri"/>
                <w:b/>
                <w:color w:val="000000"/>
                <w:spacing w:val="-3"/>
                <w:sz w:val="20"/>
                <w:szCs w:val="20"/>
              </w:rPr>
              <w:t>PARÁMETRO</w:t>
            </w:r>
          </w:p>
        </w:tc>
        <w:tc>
          <w:tcPr>
            <w:tcW w:w="992" w:type="dxa"/>
            <w:shd w:val="clear" w:color="auto" w:fill="auto"/>
          </w:tcPr>
          <w:p w:rsidR="00D31964" w:rsidRPr="003479C3" w:rsidRDefault="00D31964" w:rsidP="009A2907">
            <w:pPr>
              <w:jc w:val="center"/>
              <w:rPr>
                <w:rFonts w:ascii="Calibri" w:hAnsi="Calibri"/>
                <w:b/>
                <w:color w:val="000000"/>
                <w:spacing w:val="-3"/>
                <w:sz w:val="20"/>
                <w:szCs w:val="20"/>
              </w:rPr>
            </w:pPr>
            <w:r w:rsidRPr="003479C3">
              <w:rPr>
                <w:rFonts w:ascii="Calibri" w:hAnsi="Calibri"/>
                <w:b/>
                <w:color w:val="000000"/>
                <w:spacing w:val="-3"/>
                <w:sz w:val="20"/>
                <w:szCs w:val="20"/>
              </w:rPr>
              <w:t>CUMPLE</w:t>
            </w:r>
          </w:p>
        </w:tc>
        <w:tc>
          <w:tcPr>
            <w:tcW w:w="1134" w:type="dxa"/>
            <w:shd w:val="clear" w:color="auto" w:fill="auto"/>
          </w:tcPr>
          <w:p w:rsidR="00D31964" w:rsidRPr="003479C3" w:rsidRDefault="00D31964" w:rsidP="009A2907">
            <w:pPr>
              <w:jc w:val="center"/>
              <w:rPr>
                <w:rFonts w:ascii="Calibri" w:hAnsi="Calibri"/>
                <w:b/>
                <w:color w:val="000000"/>
                <w:spacing w:val="-3"/>
                <w:sz w:val="20"/>
                <w:szCs w:val="20"/>
              </w:rPr>
            </w:pPr>
            <w:r w:rsidRPr="003479C3">
              <w:rPr>
                <w:rFonts w:ascii="Calibri" w:hAnsi="Calibri"/>
                <w:b/>
                <w:color w:val="000000"/>
                <w:spacing w:val="-3"/>
                <w:sz w:val="20"/>
                <w:szCs w:val="20"/>
              </w:rPr>
              <w:t>NO CUMPLE</w:t>
            </w:r>
          </w:p>
        </w:tc>
        <w:tc>
          <w:tcPr>
            <w:tcW w:w="1809" w:type="dxa"/>
            <w:shd w:val="clear" w:color="auto" w:fill="auto"/>
          </w:tcPr>
          <w:p w:rsidR="00D31964" w:rsidRPr="003479C3" w:rsidRDefault="00D31964" w:rsidP="009A2907">
            <w:pPr>
              <w:jc w:val="center"/>
              <w:rPr>
                <w:rFonts w:ascii="Calibri" w:hAnsi="Calibri"/>
                <w:b/>
                <w:color w:val="000000"/>
                <w:spacing w:val="-3"/>
                <w:sz w:val="20"/>
                <w:szCs w:val="20"/>
              </w:rPr>
            </w:pPr>
            <w:r w:rsidRPr="003479C3">
              <w:rPr>
                <w:rFonts w:ascii="Calibri" w:hAnsi="Calibri"/>
                <w:b/>
                <w:color w:val="000000"/>
                <w:spacing w:val="-3"/>
                <w:sz w:val="20"/>
                <w:szCs w:val="20"/>
              </w:rPr>
              <w:t>OBSERVACIONES</w:t>
            </w:r>
          </w:p>
        </w:tc>
      </w:tr>
      <w:tr w:rsidR="00D31964" w:rsidRPr="003479C3" w:rsidTr="009A2907">
        <w:tc>
          <w:tcPr>
            <w:tcW w:w="5338" w:type="dxa"/>
            <w:shd w:val="clear" w:color="auto" w:fill="auto"/>
          </w:tcPr>
          <w:p w:rsidR="00D31964" w:rsidRPr="003479C3" w:rsidRDefault="00D31964" w:rsidP="009A2907">
            <w:pPr>
              <w:jc w:val="both"/>
              <w:rPr>
                <w:rFonts w:ascii="Calibri" w:hAnsi="Calibri"/>
                <w:bCs/>
                <w:sz w:val="20"/>
                <w:szCs w:val="20"/>
              </w:rPr>
            </w:pPr>
            <w:r w:rsidRPr="003479C3">
              <w:rPr>
                <w:rFonts w:ascii="Calibri" w:hAnsi="Calibri"/>
                <w:color w:val="000000"/>
                <w:spacing w:val="-3"/>
                <w:sz w:val="20"/>
                <w:szCs w:val="20"/>
              </w:rPr>
              <w:t>Integridad de la oferta</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bCs/>
                <w:sz w:val="20"/>
                <w:szCs w:val="20"/>
              </w:rPr>
              <w:t>Equipo mínimo</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bCs/>
                <w:sz w:val="20"/>
                <w:szCs w:val="20"/>
                <w:lang w:val="es-ES"/>
              </w:rPr>
              <w:t>Personal técnico mínimo/personal mínimo del proyecto</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bCs/>
                <w:sz w:val="20"/>
                <w:szCs w:val="20"/>
                <w:lang w:val="es-ES"/>
              </w:rPr>
              <w:t>Experiencia general mínima</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bCs/>
                <w:sz w:val="20"/>
                <w:szCs w:val="20"/>
                <w:lang w:val="es-ES"/>
              </w:rPr>
            </w:pPr>
            <w:r w:rsidRPr="003479C3">
              <w:rPr>
                <w:rFonts w:ascii="Calibri" w:hAnsi="Calibri"/>
                <w:bCs/>
                <w:sz w:val="20"/>
                <w:szCs w:val="20"/>
                <w:lang w:val="es-ES"/>
              </w:rPr>
              <w:t>Experiencia específica mínima</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bCs/>
                <w:sz w:val="20"/>
                <w:szCs w:val="20"/>
                <w:lang w:val="es-ES"/>
              </w:rPr>
              <w:t>Experiencia mínima del personal técnico</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rPr>
          <w:trHeight w:val="291"/>
        </w:trPr>
        <w:tc>
          <w:tcPr>
            <w:tcW w:w="5338" w:type="dxa"/>
            <w:shd w:val="clear" w:color="auto" w:fill="auto"/>
          </w:tcPr>
          <w:p w:rsidR="00D31964" w:rsidRPr="003479C3" w:rsidRDefault="00D31964" w:rsidP="009A2907">
            <w:pPr>
              <w:jc w:val="both"/>
              <w:rPr>
                <w:rFonts w:ascii="Calibri" w:hAnsi="Calibri"/>
                <w:bCs/>
                <w:color w:val="000000"/>
                <w:spacing w:val="-3"/>
                <w:sz w:val="20"/>
                <w:szCs w:val="20"/>
                <w:lang w:val="es-ES"/>
              </w:rPr>
            </w:pPr>
            <w:r w:rsidRPr="003479C3">
              <w:rPr>
                <w:rFonts w:ascii="Calibri" w:hAnsi="Calibri"/>
                <w:bCs/>
                <w:color w:val="000000"/>
                <w:spacing w:val="-3"/>
                <w:sz w:val="20"/>
                <w:szCs w:val="20"/>
                <w:lang w:val="es-ES"/>
              </w:rPr>
              <w:t>Especificaciones técnicas o Términos de referencia</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bCs/>
                <w:color w:val="000000"/>
                <w:spacing w:val="-3"/>
                <w:sz w:val="20"/>
                <w:szCs w:val="20"/>
                <w:lang w:val="es-ES"/>
              </w:rPr>
              <w:t>Patrimonio (Personas Jurídicas)</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shd w:val="clear" w:color="auto" w:fill="auto"/>
          </w:tcPr>
          <w:p w:rsidR="00D31964" w:rsidRPr="003479C3" w:rsidRDefault="00D31964" w:rsidP="009A2907">
            <w:pPr>
              <w:jc w:val="both"/>
              <w:rPr>
                <w:rFonts w:ascii="Calibri" w:hAnsi="Calibri"/>
                <w:color w:val="000000"/>
                <w:spacing w:val="-3"/>
                <w:sz w:val="20"/>
                <w:szCs w:val="20"/>
              </w:rPr>
            </w:pPr>
            <w:r w:rsidRPr="003479C3">
              <w:rPr>
                <w:rFonts w:ascii="Calibri" w:hAnsi="Calibri"/>
                <w:iCs/>
                <w:color w:val="000000"/>
                <w:sz w:val="20"/>
                <w:szCs w:val="20"/>
              </w:rPr>
              <w:t>Porcentaje de Valor Agregado Ecuatoriano Mínimo</w:t>
            </w:r>
          </w:p>
        </w:tc>
        <w:tc>
          <w:tcPr>
            <w:tcW w:w="992" w:type="dxa"/>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c>
          <w:tcPr>
            <w:tcW w:w="5338"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bCs/>
                <w:sz w:val="20"/>
                <w:szCs w:val="20"/>
                <w:lang w:val="es-ES"/>
              </w:rPr>
            </w:pPr>
            <w:r w:rsidRPr="003479C3">
              <w:rPr>
                <w:rFonts w:ascii="Calibri" w:hAnsi="Calibri"/>
                <w:bCs/>
                <w:sz w:val="20"/>
                <w:szCs w:val="20"/>
                <w:lang w:val="es-ES"/>
              </w:rPr>
              <w:t>Documento de  funcionalidad del sistema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r>
      <w:tr w:rsidR="00D31964" w:rsidRPr="003479C3" w:rsidTr="009A2907">
        <w:trPr>
          <w:trHeight w:val="339"/>
        </w:trPr>
        <w:tc>
          <w:tcPr>
            <w:tcW w:w="5338"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pStyle w:val="TableContents"/>
              <w:snapToGrid w:val="0"/>
              <w:jc w:val="both"/>
              <w:rPr>
                <w:rFonts w:ascii="Calibri" w:hAnsi="Calibri"/>
                <w:bCs/>
                <w:sz w:val="20"/>
                <w:szCs w:val="20"/>
                <w:lang w:val="es-ES"/>
              </w:rPr>
            </w:pPr>
            <w:r w:rsidRPr="003479C3">
              <w:rPr>
                <w:rFonts w:ascii="Calibri" w:hAnsi="Calibri"/>
                <w:bCs/>
                <w:sz w:val="20"/>
                <w:szCs w:val="20"/>
                <w:lang w:val="es-ES"/>
              </w:rPr>
              <w:t>Prueba de concepto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D31964" w:rsidRPr="003479C3" w:rsidRDefault="00D31964" w:rsidP="009A2907">
            <w:pPr>
              <w:jc w:val="both"/>
              <w:rPr>
                <w:rFonts w:ascii="Calibri" w:hAnsi="Calibri"/>
                <w:color w:val="000000"/>
                <w:spacing w:val="-3"/>
                <w:sz w:val="20"/>
                <w:szCs w:val="20"/>
              </w:rPr>
            </w:pPr>
          </w:p>
        </w:tc>
      </w:tr>
    </w:tbl>
    <w:p w:rsidR="00D31964" w:rsidRPr="003479C3" w:rsidRDefault="00D31964" w:rsidP="00D31964">
      <w:pPr>
        <w:pStyle w:val="TableContents"/>
        <w:snapToGrid w:val="0"/>
        <w:jc w:val="both"/>
        <w:rPr>
          <w:rFonts w:ascii="Calibri" w:hAnsi="Calibri"/>
          <w:i/>
          <w:iCs/>
          <w:color w:val="000000"/>
          <w:sz w:val="22"/>
          <w:szCs w:val="22"/>
        </w:rPr>
      </w:pPr>
    </w:p>
    <w:p w:rsidR="00D31964" w:rsidRDefault="00D31964" w:rsidP="00D31964">
      <w:pPr>
        <w:pStyle w:val="TableContents"/>
        <w:snapToGrid w:val="0"/>
        <w:jc w:val="both"/>
        <w:rPr>
          <w:rFonts w:ascii="Calibri" w:hAnsi="Calibri"/>
          <w:i/>
          <w:iCs/>
          <w:color w:val="000000"/>
          <w:sz w:val="22"/>
          <w:szCs w:val="22"/>
        </w:rPr>
      </w:pPr>
    </w:p>
    <w:p w:rsidR="0093054D" w:rsidRDefault="0093054D" w:rsidP="00D31964">
      <w:pPr>
        <w:pStyle w:val="TableContents"/>
        <w:snapToGrid w:val="0"/>
        <w:jc w:val="both"/>
        <w:rPr>
          <w:rFonts w:ascii="Calibri" w:hAnsi="Calibri"/>
          <w:i/>
          <w:iCs/>
          <w:color w:val="000000"/>
          <w:sz w:val="22"/>
          <w:szCs w:val="22"/>
        </w:rPr>
      </w:pPr>
    </w:p>
    <w:p w:rsidR="0093054D" w:rsidRDefault="0093054D" w:rsidP="00D31964">
      <w:pPr>
        <w:pStyle w:val="TableContents"/>
        <w:snapToGrid w:val="0"/>
        <w:jc w:val="both"/>
        <w:rPr>
          <w:rFonts w:ascii="Calibri" w:hAnsi="Calibri"/>
          <w:i/>
          <w:iCs/>
          <w:color w:val="000000"/>
          <w:sz w:val="22"/>
          <w:szCs w:val="22"/>
        </w:rPr>
      </w:pPr>
    </w:p>
    <w:p w:rsidR="0093054D" w:rsidRPr="003479C3" w:rsidRDefault="0093054D" w:rsidP="00D31964">
      <w:pPr>
        <w:pStyle w:val="TableContents"/>
        <w:snapToGrid w:val="0"/>
        <w:jc w:val="both"/>
        <w:rPr>
          <w:rFonts w:ascii="Calibri" w:hAnsi="Calibri"/>
          <w:i/>
          <w:iCs/>
          <w:color w:val="000000"/>
          <w:sz w:val="22"/>
          <w:szCs w:val="22"/>
        </w:rPr>
      </w:pPr>
    </w:p>
    <w:p w:rsidR="00D31964" w:rsidRPr="00F2063B" w:rsidRDefault="00D31964" w:rsidP="009A2907">
      <w:pPr>
        <w:pStyle w:val="TableContents"/>
        <w:numPr>
          <w:ilvl w:val="2"/>
          <w:numId w:val="49"/>
        </w:numPr>
        <w:snapToGrid w:val="0"/>
        <w:jc w:val="both"/>
        <w:rPr>
          <w:rFonts w:ascii="Calibri" w:hAnsi="Calibri"/>
          <w:b/>
          <w:color w:val="000000"/>
          <w:sz w:val="22"/>
          <w:szCs w:val="22"/>
        </w:rPr>
      </w:pPr>
      <w:r w:rsidRPr="00F2063B">
        <w:rPr>
          <w:rFonts w:ascii="Calibri" w:hAnsi="Calibri"/>
          <w:b/>
          <w:color w:val="000000"/>
          <w:sz w:val="22"/>
          <w:szCs w:val="22"/>
        </w:rPr>
        <w:lastRenderedPageBreak/>
        <w:t>Información financiera de referencia</w:t>
      </w:r>
    </w:p>
    <w:p w:rsidR="00D31964" w:rsidRPr="003479C3" w:rsidRDefault="00D31964" w:rsidP="00D31964">
      <w:pPr>
        <w:jc w:val="both"/>
        <w:rPr>
          <w:rFonts w:ascii="Calibri" w:hAnsi="Calibri"/>
          <w:color w:val="000000"/>
          <w:spacing w:val="-3"/>
          <w:sz w:val="22"/>
          <w:szCs w:val="22"/>
        </w:rPr>
      </w:pPr>
    </w:p>
    <w:p w:rsidR="00D31964" w:rsidRPr="003479C3" w:rsidRDefault="00D31964" w:rsidP="00D31964">
      <w:pPr>
        <w:jc w:val="both"/>
        <w:rPr>
          <w:rFonts w:ascii="Calibri" w:hAnsi="Calibri"/>
          <w:color w:val="000000"/>
          <w:spacing w:val="-3"/>
          <w:sz w:val="22"/>
          <w:szCs w:val="22"/>
        </w:rPr>
      </w:pPr>
      <w:r w:rsidRPr="003479C3">
        <w:rPr>
          <w:rFonts w:ascii="Calibri" w:hAnsi="Calibri"/>
          <w:b/>
          <w:color w:val="000000"/>
          <w:spacing w:val="-3"/>
          <w:sz w:val="22"/>
          <w:szCs w:val="22"/>
        </w:rPr>
        <w:t>Análisis  financiero.-</w:t>
      </w:r>
      <w:r w:rsidRPr="003479C3">
        <w:rPr>
          <w:rFonts w:ascii="Calibri" w:hAnsi="Calibri"/>
          <w:color w:val="000000"/>
          <w:spacing w:val="-3"/>
          <w:sz w:val="22"/>
          <w:szCs w:val="22"/>
        </w:rPr>
        <w:t xml:space="preserve">  Los índices financieros constituirán  información de referencia respecto de los participantes en el procedimiento y en tal medida, su  análisis se registrará conforme el detalle a continuación:</w:t>
      </w:r>
    </w:p>
    <w:p w:rsidR="00D31964" w:rsidRPr="003479C3" w:rsidRDefault="00D31964" w:rsidP="00D31964">
      <w:pPr>
        <w:suppressAutoHyphens w:val="0"/>
        <w:jc w:val="both"/>
        <w:rPr>
          <w:rFonts w:ascii="Calibri" w:eastAsia="Calibri" w:hAnsi="Calibri"/>
          <w:sz w:val="22"/>
          <w:szCs w:val="22"/>
          <w:lang w:eastAsia="en-US"/>
        </w:rPr>
      </w:pPr>
    </w:p>
    <w:tbl>
      <w:tblPr>
        <w:tblW w:w="715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777"/>
        <w:gridCol w:w="1681"/>
        <w:gridCol w:w="2700"/>
      </w:tblGrid>
      <w:tr w:rsidR="00D31964" w:rsidRPr="003479C3" w:rsidTr="009A2907">
        <w:trPr>
          <w:trHeight w:val="233"/>
          <w:jc w:val="center"/>
        </w:trPr>
        <w:tc>
          <w:tcPr>
            <w:tcW w:w="4458" w:type="dxa"/>
            <w:gridSpan w:val="2"/>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eastAsia="Calibri" w:hAnsi="Calibri"/>
                <w:sz w:val="22"/>
                <w:szCs w:val="22"/>
                <w:lang w:eastAsia="en-US"/>
              </w:rPr>
              <w:t xml:space="preserve"> </w:t>
            </w:r>
            <w:r w:rsidRPr="003479C3">
              <w:rPr>
                <w:rFonts w:ascii="Calibri" w:hAnsi="Calibri"/>
                <w:b/>
                <w:bCs/>
                <w:color w:val="000000"/>
                <w:sz w:val="22"/>
                <w:szCs w:val="22"/>
                <w:lang w:eastAsia="es-EC"/>
              </w:rPr>
              <w:t>Indicadores</w:t>
            </w:r>
          </w:p>
        </w:tc>
        <w:tc>
          <w:tcPr>
            <w:tcW w:w="2700" w:type="dxa"/>
            <w:noWrap/>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Criterio</w:t>
            </w:r>
          </w:p>
        </w:tc>
      </w:tr>
      <w:tr w:rsidR="00D31964" w:rsidRPr="003479C3" w:rsidTr="009A2907">
        <w:trPr>
          <w:trHeight w:val="233"/>
          <w:jc w:val="center"/>
        </w:trPr>
        <w:tc>
          <w:tcPr>
            <w:tcW w:w="2777" w:type="dxa"/>
            <w:vMerge w:val="restart"/>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Solvencia</w:t>
            </w:r>
          </w:p>
        </w:tc>
        <w:tc>
          <w:tcPr>
            <w:tcW w:w="1681"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Activo corriente</w:t>
            </w:r>
          </w:p>
        </w:tc>
        <w:tc>
          <w:tcPr>
            <w:tcW w:w="2700" w:type="dxa"/>
            <w:noWrap/>
            <w:vAlign w:val="center"/>
            <w:hideMark/>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Mayor o igual a 1</w:t>
            </w:r>
          </w:p>
        </w:tc>
      </w:tr>
      <w:tr w:rsidR="00D31964" w:rsidRPr="003479C3" w:rsidTr="009A2907">
        <w:trPr>
          <w:trHeight w:val="263"/>
          <w:jc w:val="center"/>
        </w:trPr>
        <w:tc>
          <w:tcPr>
            <w:tcW w:w="2777" w:type="dxa"/>
            <w:vMerge/>
            <w:vAlign w:val="center"/>
            <w:hideMark/>
          </w:tcPr>
          <w:p w:rsidR="00D31964" w:rsidRPr="003479C3" w:rsidRDefault="00D31964" w:rsidP="009A2907">
            <w:pPr>
              <w:jc w:val="center"/>
              <w:rPr>
                <w:rFonts w:ascii="Calibri" w:hAnsi="Calibri"/>
                <w:b/>
                <w:bCs/>
                <w:color w:val="000000"/>
                <w:sz w:val="22"/>
                <w:szCs w:val="22"/>
                <w:lang w:eastAsia="es-EC"/>
              </w:rPr>
            </w:pPr>
          </w:p>
        </w:tc>
        <w:tc>
          <w:tcPr>
            <w:tcW w:w="1681"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Pasivo corriente</w:t>
            </w:r>
          </w:p>
        </w:tc>
        <w:tc>
          <w:tcPr>
            <w:tcW w:w="2700" w:type="dxa"/>
            <w:noWrap/>
            <w:vAlign w:val="center"/>
            <w:hideMark/>
          </w:tcPr>
          <w:p w:rsidR="00D31964" w:rsidRPr="003479C3" w:rsidRDefault="00D31964" w:rsidP="009A2907">
            <w:pPr>
              <w:jc w:val="center"/>
              <w:rPr>
                <w:rFonts w:ascii="Calibri" w:hAnsi="Calibri"/>
                <w:color w:val="000000"/>
                <w:sz w:val="22"/>
                <w:szCs w:val="22"/>
                <w:lang w:eastAsia="es-EC"/>
              </w:rPr>
            </w:pPr>
          </w:p>
        </w:tc>
      </w:tr>
    </w:tbl>
    <w:p w:rsidR="00D31964" w:rsidRPr="003479C3" w:rsidRDefault="00D31964" w:rsidP="00D31964">
      <w:pPr>
        <w:rPr>
          <w:rFonts w:ascii="Calibri" w:hAnsi="Calibri"/>
          <w:sz w:val="22"/>
          <w:szCs w:val="22"/>
        </w:rPr>
      </w:pPr>
    </w:p>
    <w:tbl>
      <w:tblPr>
        <w:tblW w:w="70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754"/>
        <w:gridCol w:w="1667"/>
        <w:gridCol w:w="2677"/>
      </w:tblGrid>
      <w:tr w:rsidR="00D31964" w:rsidRPr="003479C3" w:rsidTr="009A2907">
        <w:trPr>
          <w:trHeight w:val="231"/>
          <w:jc w:val="center"/>
        </w:trPr>
        <w:tc>
          <w:tcPr>
            <w:tcW w:w="4420" w:type="dxa"/>
            <w:gridSpan w:val="2"/>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Indicadores</w:t>
            </w:r>
          </w:p>
        </w:tc>
        <w:tc>
          <w:tcPr>
            <w:tcW w:w="2677" w:type="dxa"/>
            <w:noWrap/>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Criterio</w:t>
            </w:r>
          </w:p>
        </w:tc>
      </w:tr>
      <w:tr w:rsidR="00D31964" w:rsidRPr="003479C3" w:rsidTr="009A2907">
        <w:trPr>
          <w:trHeight w:val="231"/>
          <w:jc w:val="center"/>
        </w:trPr>
        <w:tc>
          <w:tcPr>
            <w:tcW w:w="2754" w:type="dxa"/>
            <w:vMerge w:val="restart"/>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Razón ácida</w:t>
            </w:r>
          </w:p>
        </w:tc>
        <w:tc>
          <w:tcPr>
            <w:tcW w:w="1667"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Activo corriente - Inventarios</w:t>
            </w:r>
          </w:p>
        </w:tc>
        <w:tc>
          <w:tcPr>
            <w:tcW w:w="2677" w:type="dxa"/>
            <w:noWrap/>
            <w:vAlign w:val="center"/>
            <w:hideMark/>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Mayor o igual a 0.75</w:t>
            </w:r>
          </w:p>
        </w:tc>
      </w:tr>
      <w:tr w:rsidR="00D31964" w:rsidRPr="003479C3" w:rsidTr="009A2907">
        <w:trPr>
          <w:trHeight w:val="356"/>
          <w:jc w:val="center"/>
        </w:trPr>
        <w:tc>
          <w:tcPr>
            <w:tcW w:w="2754" w:type="dxa"/>
            <w:vMerge/>
            <w:vAlign w:val="center"/>
            <w:hideMark/>
          </w:tcPr>
          <w:p w:rsidR="00D31964" w:rsidRPr="003479C3" w:rsidRDefault="00D31964" w:rsidP="009A2907">
            <w:pPr>
              <w:jc w:val="center"/>
              <w:rPr>
                <w:rFonts w:ascii="Calibri" w:hAnsi="Calibri"/>
                <w:b/>
                <w:bCs/>
                <w:color w:val="000000"/>
                <w:sz w:val="22"/>
                <w:szCs w:val="22"/>
                <w:lang w:eastAsia="es-EC"/>
              </w:rPr>
            </w:pPr>
          </w:p>
        </w:tc>
        <w:tc>
          <w:tcPr>
            <w:tcW w:w="1667"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Pasivo corriente</w:t>
            </w:r>
          </w:p>
        </w:tc>
        <w:tc>
          <w:tcPr>
            <w:tcW w:w="2677" w:type="dxa"/>
            <w:noWrap/>
            <w:vAlign w:val="center"/>
            <w:hideMark/>
          </w:tcPr>
          <w:p w:rsidR="00D31964" w:rsidRPr="003479C3" w:rsidRDefault="00D31964" w:rsidP="009A2907">
            <w:pPr>
              <w:jc w:val="center"/>
              <w:rPr>
                <w:rFonts w:ascii="Calibri" w:hAnsi="Calibri"/>
                <w:color w:val="000000"/>
                <w:sz w:val="22"/>
                <w:szCs w:val="22"/>
                <w:lang w:eastAsia="es-EC"/>
              </w:rPr>
            </w:pPr>
          </w:p>
        </w:tc>
      </w:tr>
    </w:tbl>
    <w:p w:rsidR="00D31964" w:rsidRPr="003479C3" w:rsidRDefault="00D31964" w:rsidP="00D31964">
      <w:pPr>
        <w:pStyle w:val="Contenidodelatabla"/>
        <w:jc w:val="both"/>
        <w:rPr>
          <w:rFonts w:ascii="Calibri" w:hAnsi="Calibri"/>
          <w:sz w:val="22"/>
          <w:szCs w:val="22"/>
        </w:rPr>
      </w:pPr>
    </w:p>
    <w:tbl>
      <w:tblPr>
        <w:tblW w:w="708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748"/>
        <w:gridCol w:w="1663"/>
        <w:gridCol w:w="2671"/>
      </w:tblGrid>
      <w:tr w:rsidR="00D31964" w:rsidRPr="003479C3" w:rsidTr="009A2907">
        <w:trPr>
          <w:trHeight w:val="206"/>
          <w:jc w:val="center"/>
        </w:trPr>
        <w:tc>
          <w:tcPr>
            <w:tcW w:w="4411" w:type="dxa"/>
            <w:gridSpan w:val="2"/>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Indicadores</w:t>
            </w:r>
          </w:p>
        </w:tc>
        <w:tc>
          <w:tcPr>
            <w:tcW w:w="2671" w:type="dxa"/>
            <w:noWrap/>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Criterio</w:t>
            </w:r>
          </w:p>
        </w:tc>
      </w:tr>
      <w:tr w:rsidR="00D31964" w:rsidRPr="003479C3" w:rsidTr="009A2907">
        <w:trPr>
          <w:trHeight w:val="206"/>
          <w:jc w:val="center"/>
        </w:trPr>
        <w:tc>
          <w:tcPr>
            <w:tcW w:w="2748" w:type="dxa"/>
            <w:vMerge w:val="restart"/>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Razón de endeudamiento</w:t>
            </w:r>
          </w:p>
        </w:tc>
        <w:tc>
          <w:tcPr>
            <w:tcW w:w="1663" w:type="dxa"/>
            <w:vMerge w:val="restart"/>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Pasivo corriente + Pasivo a largo plazo</w:t>
            </w:r>
          </w:p>
        </w:tc>
        <w:tc>
          <w:tcPr>
            <w:tcW w:w="2671" w:type="dxa"/>
            <w:noWrap/>
            <w:vAlign w:val="center"/>
            <w:hideMark/>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Menor o igual a 1.5</w:t>
            </w:r>
          </w:p>
        </w:tc>
      </w:tr>
      <w:tr w:rsidR="00D31964" w:rsidRPr="003479C3" w:rsidTr="009A2907">
        <w:trPr>
          <w:trHeight w:val="206"/>
          <w:jc w:val="center"/>
        </w:trPr>
        <w:tc>
          <w:tcPr>
            <w:tcW w:w="2748" w:type="dxa"/>
            <w:vMerge/>
            <w:vAlign w:val="center"/>
          </w:tcPr>
          <w:p w:rsidR="00D31964" w:rsidRPr="003479C3" w:rsidRDefault="00D31964" w:rsidP="009A2907">
            <w:pPr>
              <w:jc w:val="center"/>
              <w:rPr>
                <w:rFonts w:ascii="Calibri" w:hAnsi="Calibri"/>
                <w:b/>
                <w:bCs/>
                <w:color w:val="000000"/>
                <w:sz w:val="22"/>
                <w:szCs w:val="22"/>
                <w:lang w:eastAsia="es-EC"/>
              </w:rPr>
            </w:pPr>
          </w:p>
        </w:tc>
        <w:tc>
          <w:tcPr>
            <w:tcW w:w="1663" w:type="dxa"/>
            <w:vMerge/>
            <w:vAlign w:val="center"/>
          </w:tcPr>
          <w:p w:rsidR="00D31964" w:rsidRPr="003479C3" w:rsidRDefault="00D31964" w:rsidP="009A2907">
            <w:pPr>
              <w:jc w:val="center"/>
              <w:rPr>
                <w:rFonts w:ascii="Calibri" w:hAnsi="Calibri"/>
                <w:color w:val="000000"/>
                <w:sz w:val="22"/>
                <w:szCs w:val="22"/>
                <w:lang w:eastAsia="es-EC"/>
              </w:rPr>
            </w:pPr>
          </w:p>
        </w:tc>
        <w:tc>
          <w:tcPr>
            <w:tcW w:w="2671" w:type="dxa"/>
            <w:noWrap/>
            <w:vAlign w:val="center"/>
          </w:tcPr>
          <w:p w:rsidR="00D31964" w:rsidRPr="003479C3" w:rsidRDefault="00D31964" w:rsidP="009A2907">
            <w:pPr>
              <w:jc w:val="center"/>
              <w:rPr>
                <w:rFonts w:ascii="Calibri" w:hAnsi="Calibri"/>
                <w:color w:val="000000"/>
                <w:sz w:val="22"/>
                <w:szCs w:val="22"/>
                <w:lang w:eastAsia="es-EC"/>
              </w:rPr>
            </w:pPr>
          </w:p>
        </w:tc>
      </w:tr>
      <w:tr w:rsidR="00D31964" w:rsidRPr="003479C3" w:rsidTr="009A2907">
        <w:trPr>
          <w:trHeight w:val="206"/>
          <w:jc w:val="center"/>
        </w:trPr>
        <w:tc>
          <w:tcPr>
            <w:tcW w:w="2748" w:type="dxa"/>
            <w:vMerge/>
            <w:vAlign w:val="center"/>
            <w:hideMark/>
          </w:tcPr>
          <w:p w:rsidR="00D31964" w:rsidRPr="003479C3" w:rsidRDefault="00D31964" w:rsidP="009A2907">
            <w:pPr>
              <w:jc w:val="center"/>
              <w:rPr>
                <w:rFonts w:ascii="Calibri" w:hAnsi="Calibri"/>
                <w:b/>
                <w:bCs/>
                <w:color w:val="000000"/>
                <w:sz w:val="22"/>
                <w:szCs w:val="22"/>
                <w:lang w:eastAsia="es-EC"/>
              </w:rPr>
            </w:pPr>
          </w:p>
        </w:tc>
        <w:tc>
          <w:tcPr>
            <w:tcW w:w="1663"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Total activos</w:t>
            </w:r>
          </w:p>
        </w:tc>
        <w:tc>
          <w:tcPr>
            <w:tcW w:w="2671" w:type="dxa"/>
            <w:noWrap/>
            <w:vAlign w:val="center"/>
            <w:hideMark/>
          </w:tcPr>
          <w:p w:rsidR="00D31964" w:rsidRPr="003479C3" w:rsidRDefault="00D31964" w:rsidP="009A2907">
            <w:pPr>
              <w:jc w:val="center"/>
              <w:rPr>
                <w:rFonts w:ascii="Calibri" w:hAnsi="Calibri"/>
                <w:color w:val="000000"/>
                <w:sz w:val="22"/>
                <w:szCs w:val="22"/>
                <w:lang w:eastAsia="es-EC"/>
              </w:rPr>
            </w:pPr>
          </w:p>
        </w:tc>
      </w:tr>
    </w:tbl>
    <w:p w:rsidR="00D31964" w:rsidRPr="003479C3" w:rsidRDefault="00D31964" w:rsidP="00D31964">
      <w:pPr>
        <w:pStyle w:val="Contenidodelatabla"/>
        <w:jc w:val="both"/>
        <w:rPr>
          <w:rFonts w:ascii="Calibri" w:hAnsi="Calibri"/>
          <w:sz w:val="22"/>
          <w:szCs w:val="22"/>
        </w:rPr>
      </w:pPr>
    </w:p>
    <w:tbl>
      <w:tblPr>
        <w:tblW w:w="70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754"/>
        <w:gridCol w:w="1667"/>
        <w:gridCol w:w="2677"/>
      </w:tblGrid>
      <w:tr w:rsidR="00D31964" w:rsidRPr="003479C3" w:rsidTr="009A2907">
        <w:trPr>
          <w:trHeight w:val="246"/>
          <w:jc w:val="center"/>
        </w:trPr>
        <w:tc>
          <w:tcPr>
            <w:tcW w:w="4420" w:type="dxa"/>
            <w:gridSpan w:val="2"/>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Indicadores</w:t>
            </w:r>
          </w:p>
        </w:tc>
        <w:tc>
          <w:tcPr>
            <w:tcW w:w="2677" w:type="dxa"/>
            <w:noWrap/>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Criterio</w:t>
            </w:r>
          </w:p>
        </w:tc>
      </w:tr>
      <w:tr w:rsidR="00D31964" w:rsidRPr="003479C3" w:rsidTr="009A2907">
        <w:trPr>
          <w:trHeight w:val="251"/>
          <w:jc w:val="center"/>
        </w:trPr>
        <w:tc>
          <w:tcPr>
            <w:tcW w:w="2754" w:type="dxa"/>
            <w:vMerge w:val="restart"/>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Capital de trabajo neto</w:t>
            </w:r>
          </w:p>
        </w:tc>
        <w:tc>
          <w:tcPr>
            <w:tcW w:w="1667" w:type="dxa"/>
            <w:vMerge w:val="restart"/>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Activo corriente – Pasivo corriente</w:t>
            </w:r>
          </w:p>
        </w:tc>
        <w:tc>
          <w:tcPr>
            <w:tcW w:w="2677" w:type="dxa"/>
            <w:noWrap/>
            <w:vAlign w:val="center"/>
            <w:hideMark/>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Mayor a 0</w:t>
            </w:r>
          </w:p>
        </w:tc>
      </w:tr>
      <w:tr w:rsidR="00D31964" w:rsidRPr="003479C3" w:rsidTr="009A2907">
        <w:trPr>
          <w:trHeight w:val="251"/>
          <w:jc w:val="center"/>
        </w:trPr>
        <w:tc>
          <w:tcPr>
            <w:tcW w:w="2754" w:type="dxa"/>
            <w:vMerge/>
            <w:shd w:val="clear" w:color="auto" w:fill="E6EED5"/>
            <w:vAlign w:val="center"/>
          </w:tcPr>
          <w:p w:rsidR="00D31964" w:rsidRPr="003479C3" w:rsidRDefault="00D31964" w:rsidP="009A2907">
            <w:pPr>
              <w:jc w:val="center"/>
              <w:rPr>
                <w:rFonts w:ascii="Calibri" w:hAnsi="Calibri"/>
                <w:b/>
                <w:bCs/>
                <w:color w:val="000000"/>
                <w:sz w:val="22"/>
                <w:szCs w:val="22"/>
                <w:lang w:eastAsia="es-EC"/>
              </w:rPr>
            </w:pPr>
          </w:p>
        </w:tc>
        <w:tc>
          <w:tcPr>
            <w:tcW w:w="1667" w:type="dxa"/>
            <w:vMerge/>
            <w:shd w:val="clear" w:color="auto" w:fill="E6EED5"/>
            <w:vAlign w:val="center"/>
          </w:tcPr>
          <w:p w:rsidR="00D31964" w:rsidRPr="003479C3" w:rsidRDefault="00D31964" w:rsidP="009A2907">
            <w:pPr>
              <w:jc w:val="center"/>
              <w:rPr>
                <w:rFonts w:ascii="Calibri" w:hAnsi="Calibri"/>
                <w:color w:val="000000"/>
                <w:sz w:val="22"/>
                <w:szCs w:val="22"/>
                <w:lang w:eastAsia="es-EC"/>
              </w:rPr>
            </w:pPr>
          </w:p>
        </w:tc>
        <w:tc>
          <w:tcPr>
            <w:tcW w:w="2677" w:type="dxa"/>
            <w:shd w:val="clear" w:color="auto" w:fill="auto"/>
            <w:noWrap/>
            <w:vAlign w:val="center"/>
          </w:tcPr>
          <w:p w:rsidR="00D31964" w:rsidRPr="003479C3" w:rsidRDefault="00D31964" w:rsidP="009A2907">
            <w:pPr>
              <w:jc w:val="center"/>
              <w:rPr>
                <w:rFonts w:ascii="Calibri" w:hAnsi="Calibri"/>
                <w:color w:val="000000"/>
                <w:sz w:val="22"/>
                <w:szCs w:val="22"/>
                <w:lang w:eastAsia="es-EC"/>
              </w:rPr>
            </w:pPr>
          </w:p>
        </w:tc>
      </w:tr>
    </w:tbl>
    <w:p w:rsidR="00D31964" w:rsidRPr="003479C3" w:rsidRDefault="00D31964" w:rsidP="00D31964">
      <w:pPr>
        <w:pStyle w:val="Contenidodelatabla"/>
        <w:jc w:val="both"/>
        <w:rPr>
          <w:rFonts w:ascii="Calibri" w:hAnsi="Calibri"/>
          <w:sz w:val="22"/>
          <w:szCs w:val="22"/>
        </w:rPr>
      </w:pPr>
    </w:p>
    <w:tbl>
      <w:tblPr>
        <w:tblW w:w="706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742"/>
        <w:gridCol w:w="1660"/>
        <w:gridCol w:w="2666"/>
      </w:tblGrid>
      <w:tr w:rsidR="00D31964" w:rsidRPr="003479C3" w:rsidTr="009A2907">
        <w:trPr>
          <w:trHeight w:val="271"/>
          <w:jc w:val="center"/>
        </w:trPr>
        <w:tc>
          <w:tcPr>
            <w:tcW w:w="4401" w:type="dxa"/>
            <w:gridSpan w:val="2"/>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Indicadores</w:t>
            </w:r>
          </w:p>
        </w:tc>
        <w:tc>
          <w:tcPr>
            <w:tcW w:w="2666" w:type="dxa"/>
            <w:noWrap/>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Criterio</w:t>
            </w:r>
          </w:p>
        </w:tc>
      </w:tr>
      <w:tr w:rsidR="00D31964" w:rsidRPr="003479C3" w:rsidTr="009A2907">
        <w:trPr>
          <w:trHeight w:val="277"/>
          <w:jc w:val="center"/>
        </w:trPr>
        <w:tc>
          <w:tcPr>
            <w:tcW w:w="2742" w:type="dxa"/>
            <w:vMerge w:val="restart"/>
            <w:vAlign w:val="center"/>
            <w:hideMark/>
          </w:tcPr>
          <w:p w:rsidR="00D31964" w:rsidRPr="003479C3" w:rsidRDefault="00D31964" w:rsidP="009A2907">
            <w:pPr>
              <w:jc w:val="center"/>
              <w:rPr>
                <w:rFonts w:ascii="Calibri" w:hAnsi="Calibri"/>
                <w:b/>
                <w:bCs/>
                <w:color w:val="000000"/>
                <w:sz w:val="22"/>
                <w:szCs w:val="22"/>
                <w:lang w:eastAsia="es-EC"/>
              </w:rPr>
            </w:pPr>
            <w:r w:rsidRPr="003479C3">
              <w:rPr>
                <w:rFonts w:ascii="Calibri" w:hAnsi="Calibri"/>
                <w:b/>
                <w:bCs/>
                <w:color w:val="000000"/>
                <w:sz w:val="22"/>
                <w:szCs w:val="22"/>
                <w:lang w:eastAsia="es-EC"/>
              </w:rPr>
              <w:t>Rentabilidad Capital (%)</w:t>
            </w:r>
          </w:p>
        </w:tc>
        <w:tc>
          <w:tcPr>
            <w:tcW w:w="1660" w:type="dxa"/>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Utilidad neta</w:t>
            </w:r>
          </w:p>
        </w:tc>
        <w:tc>
          <w:tcPr>
            <w:tcW w:w="2666" w:type="dxa"/>
            <w:shd w:val="clear" w:color="auto" w:fill="auto"/>
            <w:noWrap/>
            <w:vAlign w:val="center"/>
            <w:hideMark/>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Mayor o igual a 0.10</w:t>
            </w:r>
          </w:p>
        </w:tc>
      </w:tr>
      <w:tr w:rsidR="00D31964" w:rsidRPr="003479C3" w:rsidTr="009A2907">
        <w:trPr>
          <w:trHeight w:val="113"/>
          <w:jc w:val="center"/>
        </w:trPr>
        <w:tc>
          <w:tcPr>
            <w:tcW w:w="2742" w:type="dxa"/>
            <w:vMerge/>
            <w:shd w:val="clear" w:color="auto" w:fill="E6EED5"/>
            <w:vAlign w:val="center"/>
          </w:tcPr>
          <w:p w:rsidR="00D31964" w:rsidRPr="003479C3" w:rsidRDefault="00D31964" w:rsidP="009A2907">
            <w:pPr>
              <w:jc w:val="center"/>
              <w:rPr>
                <w:rFonts w:ascii="Calibri" w:hAnsi="Calibri"/>
                <w:b/>
                <w:bCs/>
                <w:color w:val="000000"/>
                <w:sz w:val="22"/>
                <w:szCs w:val="22"/>
                <w:lang w:eastAsia="es-EC"/>
              </w:rPr>
            </w:pPr>
          </w:p>
        </w:tc>
        <w:tc>
          <w:tcPr>
            <w:tcW w:w="1660" w:type="dxa"/>
            <w:vMerge w:val="restart"/>
            <w:shd w:val="clear" w:color="auto" w:fill="auto"/>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Capital</w:t>
            </w:r>
          </w:p>
        </w:tc>
        <w:tc>
          <w:tcPr>
            <w:tcW w:w="2666" w:type="dxa"/>
            <w:shd w:val="clear" w:color="auto" w:fill="auto"/>
            <w:noWrap/>
            <w:vAlign w:val="center"/>
          </w:tcPr>
          <w:p w:rsidR="00D31964" w:rsidRPr="003479C3" w:rsidRDefault="00D31964" w:rsidP="009A2907">
            <w:pPr>
              <w:jc w:val="center"/>
              <w:rPr>
                <w:rFonts w:ascii="Calibri" w:hAnsi="Calibri"/>
                <w:color w:val="000000"/>
                <w:sz w:val="22"/>
                <w:szCs w:val="22"/>
                <w:lang w:eastAsia="es-EC"/>
              </w:rPr>
            </w:pPr>
            <w:r w:rsidRPr="003479C3">
              <w:rPr>
                <w:rFonts w:ascii="Calibri" w:hAnsi="Calibri"/>
                <w:color w:val="000000"/>
                <w:sz w:val="22"/>
                <w:szCs w:val="22"/>
                <w:lang w:eastAsia="es-EC"/>
              </w:rPr>
              <w:t>De 0.05 a 0.09</w:t>
            </w:r>
          </w:p>
        </w:tc>
      </w:tr>
      <w:tr w:rsidR="00D31964" w:rsidRPr="003479C3" w:rsidTr="009A2907">
        <w:trPr>
          <w:trHeight w:val="113"/>
          <w:jc w:val="center"/>
        </w:trPr>
        <w:tc>
          <w:tcPr>
            <w:tcW w:w="2742" w:type="dxa"/>
            <w:vMerge/>
            <w:vAlign w:val="center"/>
          </w:tcPr>
          <w:p w:rsidR="00D31964" w:rsidRPr="003479C3" w:rsidRDefault="00D31964" w:rsidP="009A2907">
            <w:pPr>
              <w:jc w:val="center"/>
              <w:rPr>
                <w:rFonts w:ascii="Calibri" w:hAnsi="Calibri"/>
                <w:b/>
                <w:bCs/>
                <w:color w:val="000000"/>
                <w:sz w:val="22"/>
                <w:szCs w:val="22"/>
                <w:lang w:eastAsia="es-EC"/>
              </w:rPr>
            </w:pPr>
          </w:p>
        </w:tc>
        <w:tc>
          <w:tcPr>
            <w:tcW w:w="1660" w:type="dxa"/>
            <w:vMerge/>
            <w:shd w:val="clear" w:color="auto" w:fill="auto"/>
            <w:vAlign w:val="center"/>
          </w:tcPr>
          <w:p w:rsidR="00D31964" w:rsidRPr="003479C3" w:rsidRDefault="00D31964" w:rsidP="009A2907">
            <w:pPr>
              <w:jc w:val="center"/>
              <w:rPr>
                <w:rFonts w:ascii="Calibri" w:hAnsi="Calibri"/>
                <w:color w:val="000000"/>
                <w:sz w:val="22"/>
                <w:szCs w:val="22"/>
                <w:lang w:eastAsia="es-EC"/>
              </w:rPr>
            </w:pPr>
          </w:p>
        </w:tc>
        <w:tc>
          <w:tcPr>
            <w:tcW w:w="2666" w:type="dxa"/>
            <w:shd w:val="clear" w:color="auto" w:fill="auto"/>
            <w:noWrap/>
            <w:vAlign w:val="center"/>
          </w:tcPr>
          <w:p w:rsidR="00D31964" w:rsidRPr="003479C3" w:rsidRDefault="00D31964" w:rsidP="009A2907">
            <w:pPr>
              <w:jc w:val="center"/>
              <w:rPr>
                <w:rFonts w:ascii="Calibri" w:hAnsi="Calibri"/>
                <w:color w:val="000000"/>
                <w:sz w:val="22"/>
                <w:szCs w:val="22"/>
                <w:lang w:eastAsia="es-EC"/>
              </w:rPr>
            </w:pPr>
          </w:p>
        </w:tc>
      </w:tr>
    </w:tbl>
    <w:p w:rsidR="00D31964" w:rsidRPr="003479C3" w:rsidRDefault="00D31964" w:rsidP="00D31964">
      <w:pPr>
        <w:pStyle w:val="Contenidodelatabla"/>
        <w:jc w:val="both"/>
        <w:rPr>
          <w:rFonts w:ascii="Calibri" w:hAnsi="Calibri"/>
          <w:sz w:val="22"/>
          <w:szCs w:val="22"/>
        </w:rPr>
      </w:pPr>
    </w:p>
    <w:p w:rsidR="00D31964" w:rsidRPr="00725F0A" w:rsidRDefault="00D31964" w:rsidP="00D31964">
      <w:pPr>
        <w:pStyle w:val="Standard"/>
        <w:tabs>
          <w:tab w:val="left" w:pos="0"/>
        </w:tabs>
        <w:ind w:right="-119"/>
        <w:jc w:val="both"/>
        <w:rPr>
          <w:rFonts w:ascii="Calibri" w:hAnsi="Calibri" w:cs="Calibri"/>
          <w:color w:val="000000"/>
          <w:spacing w:val="-3"/>
          <w:sz w:val="22"/>
          <w:szCs w:val="22"/>
          <w:lang w:eastAsia="ar-SA"/>
        </w:rPr>
      </w:pPr>
      <w:r w:rsidRPr="00633FD5">
        <w:rPr>
          <w:b/>
          <w:bCs/>
          <w:color w:val="000000"/>
          <w:spacing w:val="-3"/>
          <w:lang w:val="es-ES"/>
        </w:rPr>
        <w:t>4</w:t>
      </w:r>
      <w:r w:rsidRPr="00633FD5">
        <w:rPr>
          <w:rFonts w:ascii="Calibri" w:hAnsi="Calibri" w:cs="Calibri"/>
          <w:b/>
          <w:color w:val="000000"/>
          <w:spacing w:val="-3"/>
          <w:sz w:val="22"/>
          <w:szCs w:val="22"/>
          <w:lang w:eastAsia="ar-SA"/>
        </w:rPr>
        <w:t>.2  Evaluación por puntaje:</w:t>
      </w:r>
      <w:r w:rsidRPr="00725F0A">
        <w:rPr>
          <w:rFonts w:ascii="Calibri" w:hAnsi="Calibri" w:cs="Calibri"/>
          <w:color w:val="000000"/>
          <w:spacing w:val="-3"/>
          <w:sz w:val="22"/>
          <w:szCs w:val="22"/>
          <w:lang w:eastAsia="ar-SA"/>
        </w:rPr>
        <w:t xml:space="preserve"> Sólo las ofertas que cumplan con los requisitos mínimos serán objeto de evaluación por puntaje. </w:t>
      </w:r>
    </w:p>
    <w:p w:rsidR="00D31964" w:rsidRPr="00980872" w:rsidRDefault="00D31964" w:rsidP="00D31964">
      <w:pPr>
        <w:tabs>
          <w:tab w:val="left" w:pos="-720"/>
        </w:tabs>
        <w:ind w:right="-119"/>
        <w:jc w:val="both"/>
        <w:rPr>
          <w:rFonts w:ascii="Calibri" w:hAnsi="Calibri"/>
          <w:iCs/>
          <w:sz w:val="22"/>
          <w:szCs w:val="22"/>
          <w:highlight w:val="magenta"/>
        </w:rPr>
      </w:pPr>
    </w:p>
    <w:p w:rsidR="00D31964" w:rsidRPr="003479C3" w:rsidRDefault="00D31964" w:rsidP="00D31964">
      <w:pPr>
        <w:tabs>
          <w:tab w:val="left" w:pos="-720"/>
        </w:tabs>
        <w:ind w:right="-119"/>
        <w:jc w:val="both"/>
        <w:rPr>
          <w:rFonts w:ascii="Calibri" w:hAnsi="Calibri"/>
          <w:b/>
          <w:iCs/>
          <w:sz w:val="22"/>
          <w:szCs w:val="22"/>
          <w:u w:val="single"/>
        </w:rPr>
      </w:pPr>
      <w:r w:rsidRPr="003479C3">
        <w:rPr>
          <w:rFonts w:ascii="Calibri" w:hAnsi="Calibri"/>
          <w:b/>
          <w:iCs/>
          <w:sz w:val="22"/>
          <w:szCs w:val="22"/>
          <w:u w:val="single"/>
        </w:rPr>
        <w:t>Experiencia General del oferente, calificada sobre 5 puntos:</w:t>
      </w:r>
    </w:p>
    <w:p w:rsidR="00D31964" w:rsidRPr="003479C3" w:rsidRDefault="00D31964" w:rsidP="00D31964">
      <w:pPr>
        <w:tabs>
          <w:tab w:val="left" w:pos="-720"/>
        </w:tabs>
        <w:ind w:right="-119"/>
        <w:jc w:val="both"/>
        <w:rPr>
          <w:rFonts w:ascii="Calibri" w:hAnsi="Calibri"/>
          <w:iCs/>
          <w:sz w:val="22"/>
          <w:szCs w:val="22"/>
        </w:rPr>
      </w:pPr>
    </w:p>
    <w:tbl>
      <w:tblPr>
        <w:tblW w:w="8086" w:type="dxa"/>
        <w:jc w:val="center"/>
        <w:tblInd w:w="-44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446"/>
        <w:gridCol w:w="2903"/>
        <w:gridCol w:w="2767"/>
        <w:gridCol w:w="970"/>
      </w:tblGrid>
      <w:tr w:rsidR="00D31964" w:rsidRPr="003479C3" w:rsidTr="009A2907">
        <w:trPr>
          <w:trHeight w:val="372"/>
          <w:jc w:val="center"/>
        </w:trPr>
        <w:tc>
          <w:tcPr>
            <w:tcW w:w="8086" w:type="dxa"/>
            <w:gridSpan w:val="4"/>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Persona Natural o Jurídica</w:t>
            </w:r>
          </w:p>
        </w:tc>
      </w:tr>
      <w:tr w:rsidR="00D31964" w:rsidRPr="003479C3" w:rsidTr="009A2907">
        <w:trPr>
          <w:trHeight w:val="618"/>
          <w:jc w:val="center"/>
        </w:trPr>
        <w:tc>
          <w:tcPr>
            <w:tcW w:w="1446" w:type="dxa"/>
            <w:hideMark/>
          </w:tcPr>
          <w:p w:rsidR="00D31964" w:rsidRPr="003479C3" w:rsidRDefault="00D31964" w:rsidP="009A2907">
            <w:pPr>
              <w:tabs>
                <w:tab w:val="left" w:pos="-720"/>
              </w:tabs>
              <w:ind w:right="-13"/>
              <w:jc w:val="both"/>
              <w:rPr>
                <w:rFonts w:ascii="Calibri" w:hAnsi="Calibri"/>
                <w:b/>
                <w:bCs/>
                <w:iCs/>
                <w:sz w:val="20"/>
                <w:szCs w:val="20"/>
                <w:lang w:val="es-ES"/>
              </w:rPr>
            </w:pPr>
            <w:r w:rsidRPr="003479C3">
              <w:rPr>
                <w:rFonts w:ascii="Calibri" w:hAnsi="Calibri"/>
                <w:b/>
                <w:bCs/>
                <w:iCs/>
                <w:sz w:val="20"/>
                <w:szCs w:val="20"/>
              </w:rPr>
              <w:t>Parámetros de Calificación</w:t>
            </w:r>
          </w:p>
        </w:tc>
        <w:tc>
          <w:tcPr>
            <w:tcW w:w="2903" w:type="dxa"/>
            <w:noWrap/>
            <w:hideMark/>
          </w:tcPr>
          <w:p w:rsidR="00D31964" w:rsidRPr="003479C3" w:rsidRDefault="00D31964" w:rsidP="009A2907">
            <w:pPr>
              <w:tabs>
                <w:tab w:val="left" w:pos="-720"/>
              </w:tabs>
              <w:ind w:right="10"/>
              <w:jc w:val="both"/>
              <w:rPr>
                <w:rFonts w:ascii="Calibri" w:hAnsi="Calibri"/>
                <w:b/>
                <w:bCs/>
                <w:iCs/>
                <w:sz w:val="20"/>
                <w:szCs w:val="20"/>
                <w:lang w:val="es-ES"/>
              </w:rPr>
            </w:pPr>
            <w:r w:rsidRPr="003479C3">
              <w:rPr>
                <w:rFonts w:ascii="Calibri" w:hAnsi="Calibri"/>
                <w:b/>
                <w:bCs/>
                <w:iCs/>
                <w:sz w:val="20"/>
                <w:szCs w:val="20"/>
              </w:rPr>
              <w:t xml:space="preserve">Descripción </w:t>
            </w:r>
          </w:p>
        </w:tc>
        <w:tc>
          <w:tcPr>
            <w:tcW w:w="2767" w:type="dxa"/>
            <w:noWrap/>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lang w:val="es-ES"/>
              </w:rPr>
              <w:t>Puntos</w:t>
            </w:r>
          </w:p>
        </w:tc>
        <w:tc>
          <w:tcPr>
            <w:tcW w:w="970" w:type="dxa"/>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Puntaje Máximo</w:t>
            </w:r>
          </w:p>
        </w:tc>
      </w:tr>
      <w:tr w:rsidR="00D31964" w:rsidRPr="00ED0DD1" w:rsidTr="009A2907">
        <w:trPr>
          <w:trHeight w:val="864"/>
          <w:jc w:val="center"/>
        </w:trPr>
        <w:tc>
          <w:tcPr>
            <w:tcW w:w="1446" w:type="dxa"/>
            <w:noWrap/>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Experiencia General</w:t>
            </w:r>
          </w:p>
        </w:tc>
        <w:tc>
          <w:tcPr>
            <w:tcW w:w="2903" w:type="dxa"/>
            <w:noWrap/>
            <w:hideMark/>
          </w:tcPr>
          <w:p w:rsidR="00D31964" w:rsidRPr="003479C3" w:rsidRDefault="00D31964" w:rsidP="009A2907">
            <w:pPr>
              <w:tabs>
                <w:tab w:val="left" w:pos="-720"/>
              </w:tabs>
              <w:ind w:right="10"/>
              <w:jc w:val="both"/>
              <w:rPr>
                <w:rFonts w:ascii="Calibri" w:hAnsi="Calibri"/>
                <w:iCs/>
                <w:sz w:val="20"/>
                <w:szCs w:val="20"/>
                <w:lang w:val="es-ES"/>
              </w:rPr>
            </w:pPr>
            <w:r w:rsidRPr="003479C3">
              <w:rPr>
                <w:rFonts w:ascii="Calibri" w:hAnsi="Calibri"/>
                <w:iCs/>
                <w:sz w:val="20"/>
                <w:szCs w:val="20"/>
              </w:rPr>
              <w:t xml:space="preserve">Contratos en temas de desarrollo organizacional (tales como gestión de procesos, fortalecimiento institucional, talento humano), digitalización o  modernización de instituciones. </w:t>
            </w:r>
          </w:p>
        </w:tc>
        <w:tc>
          <w:tcPr>
            <w:tcW w:w="2767" w:type="dxa"/>
            <w:noWrap/>
            <w:hideMark/>
          </w:tcPr>
          <w:p w:rsidR="00D31964" w:rsidRPr="003479C3" w:rsidRDefault="00D31964" w:rsidP="009A2907">
            <w:pPr>
              <w:tabs>
                <w:tab w:val="left" w:pos="-720"/>
              </w:tabs>
              <w:jc w:val="both"/>
              <w:rPr>
                <w:rFonts w:ascii="Calibri" w:hAnsi="Calibri"/>
                <w:iCs/>
                <w:sz w:val="20"/>
                <w:szCs w:val="20"/>
                <w:lang w:val="es-ES"/>
              </w:rPr>
            </w:pPr>
            <w:r w:rsidRPr="003479C3">
              <w:rPr>
                <w:rFonts w:ascii="Calibri" w:hAnsi="Calibri"/>
                <w:iCs/>
                <w:sz w:val="20"/>
                <w:szCs w:val="20"/>
                <w:lang w:val="es-ES"/>
              </w:rPr>
              <w:t xml:space="preserve">1 punto por cada contrato. Máximo 5 contratos. </w:t>
            </w:r>
            <w:r w:rsidRPr="003479C3">
              <w:rPr>
                <w:rFonts w:ascii="Calibri" w:hAnsi="Calibri"/>
                <w:iCs/>
                <w:sz w:val="20"/>
                <w:szCs w:val="20"/>
              </w:rPr>
              <w:t>Para que un contrato sea asignado un  punto, deberá ser de un monto mínimo  equivalente al 8% del presupuesto del presente proceso.</w:t>
            </w:r>
          </w:p>
        </w:tc>
        <w:tc>
          <w:tcPr>
            <w:tcW w:w="970" w:type="dxa"/>
            <w:noWrap/>
            <w:hideMark/>
          </w:tcPr>
          <w:p w:rsidR="00D31964" w:rsidRPr="003479C3" w:rsidRDefault="00D31964" w:rsidP="009A2907">
            <w:pPr>
              <w:tabs>
                <w:tab w:val="left" w:pos="-720"/>
              </w:tabs>
              <w:ind w:right="-119"/>
              <w:jc w:val="both"/>
              <w:rPr>
                <w:rFonts w:ascii="Calibri" w:hAnsi="Calibri"/>
                <w:iCs/>
                <w:sz w:val="20"/>
                <w:szCs w:val="20"/>
                <w:lang w:val="es-ES"/>
              </w:rPr>
            </w:pPr>
            <w:r w:rsidRPr="003479C3">
              <w:rPr>
                <w:rFonts w:ascii="Calibri" w:hAnsi="Calibri"/>
                <w:iCs/>
                <w:sz w:val="20"/>
                <w:szCs w:val="20"/>
                <w:lang w:val="es-ES"/>
              </w:rPr>
              <w:t>5</w:t>
            </w:r>
          </w:p>
        </w:tc>
      </w:tr>
      <w:tr w:rsidR="00D31964" w:rsidRPr="00ED0DD1" w:rsidTr="009A2907">
        <w:trPr>
          <w:trHeight w:val="209"/>
          <w:jc w:val="center"/>
        </w:trPr>
        <w:tc>
          <w:tcPr>
            <w:tcW w:w="1446" w:type="dxa"/>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Total</w:t>
            </w:r>
          </w:p>
        </w:tc>
        <w:tc>
          <w:tcPr>
            <w:tcW w:w="2903" w:type="dxa"/>
            <w:noWrap/>
          </w:tcPr>
          <w:p w:rsidR="00D31964" w:rsidRPr="003479C3" w:rsidRDefault="00D31964" w:rsidP="009A2907">
            <w:pPr>
              <w:tabs>
                <w:tab w:val="left" w:pos="-720"/>
              </w:tabs>
              <w:ind w:right="-119"/>
              <w:jc w:val="both"/>
              <w:rPr>
                <w:rFonts w:ascii="Calibri" w:hAnsi="Calibri"/>
                <w:b/>
                <w:iCs/>
                <w:sz w:val="20"/>
                <w:szCs w:val="20"/>
              </w:rPr>
            </w:pPr>
          </w:p>
        </w:tc>
        <w:tc>
          <w:tcPr>
            <w:tcW w:w="2767" w:type="dxa"/>
            <w:noWrap/>
          </w:tcPr>
          <w:p w:rsidR="00D31964" w:rsidRPr="003479C3" w:rsidRDefault="00D31964" w:rsidP="009A2907">
            <w:pPr>
              <w:tabs>
                <w:tab w:val="left" w:pos="-720"/>
              </w:tabs>
              <w:ind w:right="-119"/>
              <w:jc w:val="both"/>
              <w:rPr>
                <w:rFonts w:ascii="Calibri" w:hAnsi="Calibri"/>
                <w:b/>
                <w:iCs/>
                <w:sz w:val="20"/>
                <w:szCs w:val="20"/>
                <w:lang w:val="es-ES"/>
              </w:rPr>
            </w:pPr>
          </w:p>
        </w:tc>
        <w:tc>
          <w:tcPr>
            <w:tcW w:w="970" w:type="dxa"/>
            <w:noWrap/>
          </w:tcPr>
          <w:p w:rsidR="00D31964" w:rsidRPr="003479C3" w:rsidRDefault="00D31964" w:rsidP="009A2907">
            <w:pPr>
              <w:tabs>
                <w:tab w:val="left" w:pos="-720"/>
              </w:tabs>
              <w:ind w:right="-119"/>
              <w:jc w:val="both"/>
              <w:rPr>
                <w:rFonts w:ascii="Calibri" w:hAnsi="Calibri"/>
                <w:b/>
                <w:iCs/>
                <w:sz w:val="20"/>
                <w:szCs w:val="20"/>
                <w:lang w:val="es-ES"/>
              </w:rPr>
            </w:pPr>
            <w:r w:rsidRPr="003479C3">
              <w:rPr>
                <w:rFonts w:ascii="Calibri" w:hAnsi="Calibri"/>
                <w:b/>
                <w:iCs/>
                <w:sz w:val="20"/>
                <w:szCs w:val="20"/>
                <w:lang w:val="es-ES"/>
              </w:rPr>
              <w:t>5</w:t>
            </w:r>
          </w:p>
        </w:tc>
      </w:tr>
    </w:tbl>
    <w:p w:rsidR="00633FD5" w:rsidRDefault="00633FD5" w:rsidP="00D31964">
      <w:pPr>
        <w:tabs>
          <w:tab w:val="left" w:pos="-720"/>
        </w:tabs>
        <w:ind w:right="-119"/>
        <w:jc w:val="both"/>
        <w:rPr>
          <w:rFonts w:ascii="Calibri" w:hAnsi="Calibri"/>
          <w:b/>
          <w:iCs/>
          <w:sz w:val="22"/>
          <w:szCs w:val="22"/>
          <w:u w:val="single"/>
        </w:rPr>
      </w:pPr>
    </w:p>
    <w:p w:rsidR="00D31964" w:rsidRPr="003479C3" w:rsidRDefault="00D31964" w:rsidP="00D31964">
      <w:pPr>
        <w:tabs>
          <w:tab w:val="left" w:pos="-720"/>
        </w:tabs>
        <w:ind w:right="-119"/>
        <w:jc w:val="both"/>
        <w:rPr>
          <w:rFonts w:ascii="Calibri" w:hAnsi="Calibri"/>
          <w:b/>
          <w:iCs/>
          <w:sz w:val="22"/>
          <w:szCs w:val="22"/>
          <w:u w:val="single"/>
        </w:rPr>
      </w:pPr>
      <w:r w:rsidRPr="003479C3">
        <w:rPr>
          <w:rFonts w:ascii="Calibri" w:hAnsi="Calibri"/>
          <w:b/>
          <w:iCs/>
          <w:sz w:val="22"/>
          <w:szCs w:val="22"/>
          <w:u w:val="single"/>
        </w:rPr>
        <w:t>Experiencia específica del oferente, calificada sobre 20 puntos:</w:t>
      </w:r>
    </w:p>
    <w:p w:rsidR="00D31964" w:rsidRPr="003479C3" w:rsidRDefault="00D31964" w:rsidP="00D31964">
      <w:pPr>
        <w:tabs>
          <w:tab w:val="left" w:pos="-720"/>
        </w:tabs>
        <w:ind w:right="-119"/>
        <w:jc w:val="both"/>
        <w:rPr>
          <w:rFonts w:ascii="Calibri" w:hAnsi="Calibri"/>
          <w:iCs/>
          <w:sz w:val="22"/>
          <w:szCs w:val="22"/>
          <w:u w:val="single"/>
        </w:rPr>
      </w:pPr>
    </w:p>
    <w:p w:rsidR="00D31964" w:rsidRPr="003479C3" w:rsidRDefault="00D31964" w:rsidP="00D31964">
      <w:pPr>
        <w:tabs>
          <w:tab w:val="left" w:pos="-720"/>
        </w:tabs>
        <w:ind w:right="-119"/>
        <w:jc w:val="both"/>
        <w:rPr>
          <w:rFonts w:ascii="Calibri" w:hAnsi="Calibri"/>
          <w:iCs/>
          <w:sz w:val="22"/>
          <w:szCs w:val="22"/>
        </w:rPr>
      </w:pPr>
      <w:r w:rsidRPr="003479C3">
        <w:rPr>
          <w:rFonts w:ascii="Calibri" w:hAnsi="Calibri"/>
          <w:iCs/>
          <w:sz w:val="22"/>
          <w:szCs w:val="22"/>
        </w:rPr>
        <w:t>El oferente deberá acreditar las siguientes características:</w:t>
      </w:r>
    </w:p>
    <w:p w:rsidR="00D31964" w:rsidRPr="003479C3" w:rsidRDefault="00D31964" w:rsidP="00D31964">
      <w:pPr>
        <w:tabs>
          <w:tab w:val="left" w:pos="-720"/>
        </w:tabs>
        <w:ind w:right="-119"/>
        <w:jc w:val="both"/>
        <w:rPr>
          <w:rFonts w:ascii="Calibri" w:hAnsi="Calibri"/>
          <w:iCs/>
          <w:sz w:val="22"/>
          <w:szCs w:val="22"/>
        </w:rPr>
      </w:pPr>
    </w:p>
    <w:tbl>
      <w:tblPr>
        <w:tblW w:w="0" w:type="auto"/>
        <w:jc w:val="center"/>
        <w:tblInd w:w="-39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24"/>
        <w:gridCol w:w="4021"/>
        <w:gridCol w:w="2431"/>
        <w:gridCol w:w="794"/>
      </w:tblGrid>
      <w:tr w:rsidR="00D31964" w:rsidRPr="003479C3" w:rsidTr="009A2907">
        <w:trPr>
          <w:trHeight w:val="377"/>
          <w:jc w:val="center"/>
        </w:trPr>
        <w:tc>
          <w:tcPr>
            <w:tcW w:w="8470" w:type="dxa"/>
            <w:gridSpan w:val="4"/>
            <w:hideMark/>
          </w:tcPr>
          <w:p w:rsidR="00D31964" w:rsidRPr="003479C3" w:rsidRDefault="00D31964" w:rsidP="009A2907">
            <w:pPr>
              <w:tabs>
                <w:tab w:val="left" w:pos="-720"/>
                <w:tab w:val="left" w:pos="5349"/>
              </w:tabs>
              <w:ind w:right="-119"/>
              <w:jc w:val="both"/>
              <w:rPr>
                <w:rFonts w:ascii="Calibri" w:hAnsi="Calibri"/>
                <w:b/>
                <w:bCs/>
                <w:iCs/>
                <w:sz w:val="20"/>
                <w:szCs w:val="20"/>
                <w:lang w:val="es-ES"/>
              </w:rPr>
            </w:pPr>
            <w:r w:rsidRPr="003479C3">
              <w:rPr>
                <w:rFonts w:ascii="Calibri" w:hAnsi="Calibri"/>
                <w:b/>
                <w:bCs/>
                <w:iCs/>
                <w:sz w:val="20"/>
                <w:szCs w:val="20"/>
              </w:rPr>
              <w:t>Persona Natural o Jurídica</w:t>
            </w:r>
          </w:p>
        </w:tc>
      </w:tr>
      <w:tr w:rsidR="00D31964" w:rsidRPr="003479C3" w:rsidTr="009A2907">
        <w:trPr>
          <w:trHeight w:val="755"/>
          <w:jc w:val="center"/>
        </w:trPr>
        <w:tc>
          <w:tcPr>
            <w:tcW w:w="1224" w:type="dxa"/>
            <w:hideMark/>
          </w:tcPr>
          <w:p w:rsidR="00D31964" w:rsidRPr="003479C3" w:rsidRDefault="00D31964" w:rsidP="009A2907">
            <w:pPr>
              <w:tabs>
                <w:tab w:val="left" w:pos="-720"/>
              </w:tabs>
              <w:jc w:val="both"/>
              <w:rPr>
                <w:rFonts w:ascii="Calibri" w:hAnsi="Calibri"/>
                <w:b/>
                <w:bCs/>
                <w:iCs/>
                <w:sz w:val="20"/>
                <w:szCs w:val="20"/>
                <w:lang w:val="es-ES"/>
              </w:rPr>
            </w:pPr>
            <w:r w:rsidRPr="003479C3">
              <w:rPr>
                <w:rFonts w:ascii="Calibri" w:hAnsi="Calibri"/>
                <w:b/>
                <w:bCs/>
                <w:iCs/>
                <w:sz w:val="20"/>
                <w:szCs w:val="20"/>
              </w:rPr>
              <w:t>Parámetros de Calificación</w:t>
            </w:r>
          </w:p>
        </w:tc>
        <w:tc>
          <w:tcPr>
            <w:tcW w:w="4021" w:type="dxa"/>
            <w:noWrap/>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 xml:space="preserve">Descripción </w:t>
            </w:r>
          </w:p>
        </w:tc>
        <w:tc>
          <w:tcPr>
            <w:tcW w:w="2431" w:type="dxa"/>
            <w:noWrap/>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lang w:val="es-ES"/>
              </w:rPr>
              <w:t>Puntos</w:t>
            </w:r>
          </w:p>
        </w:tc>
        <w:tc>
          <w:tcPr>
            <w:tcW w:w="794" w:type="dxa"/>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Puntaje Máximo</w:t>
            </w:r>
          </w:p>
        </w:tc>
      </w:tr>
      <w:tr w:rsidR="00D31964" w:rsidRPr="003479C3" w:rsidTr="009A2907">
        <w:trPr>
          <w:trHeight w:val="2347"/>
          <w:jc w:val="center"/>
        </w:trPr>
        <w:tc>
          <w:tcPr>
            <w:tcW w:w="1224" w:type="dxa"/>
            <w:vMerge w:val="restart"/>
            <w:noWrap/>
            <w:hideMark/>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Experiencia Específica</w:t>
            </w:r>
          </w:p>
        </w:tc>
        <w:tc>
          <w:tcPr>
            <w:tcW w:w="4021" w:type="dxa"/>
            <w:noWrap/>
            <w:hideMark/>
          </w:tcPr>
          <w:p w:rsidR="00D31964" w:rsidRPr="00DE6B4B" w:rsidRDefault="00D31964" w:rsidP="009A2907">
            <w:pPr>
              <w:pStyle w:val="Contenidodelatabla"/>
              <w:widowControl w:val="0"/>
              <w:jc w:val="both"/>
              <w:rPr>
                <w:rFonts w:ascii="Calibri" w:hAnsi="Calibri"/>
                <w:iCs/>
                <w:sz w:val="20"/>
              </w:rPr>
            </w:pPr>
            <w:r w:rsidRPr="00DE6B4B">
              <w:rPr>
                <w:rFonts w:ascii="Calibri" w:hAnsi="Calibri"/>
                <w:sz w:val="22"/>
                <w:szCs w:val="22"/>
                <w:lang w:eastAsia="es-EC"/>
              </w:rPr>
              <w:t>Contratos de digitalización en registros públicos.</w:t>
            </w:r>
          </w:p>
          <w:p w:rsidR="00D31964" w:rsidRPr="00DE6B4B" w:rsidRDefault="00D31964" w:rsidP="009A2907">
            <w:pPr>
              <w:tabs>
                <w:tab w:val="left" w:pos="-720"/>
              </w:tabs>
              <w:ind w:right="34"/>
              <w:jc w:val="both"/>
              <w:rPr>
                <w:rFonts w:ascii="Calibri" w:hAnsi="Calibri"/>
                <w:iCs/>
                <w:sz w:val="20"/>
                <w:szCs w:val="20"/>
              </w:rPr>
            </w:pPr>
          </w:p>
          <w:p w:rsidR="00D31964" w:rsidRPr="003479C3" w:rsidRDefault="00D31964" w:rsidP="009A2907">
            <w:pPr>
              <w:tabs>
                <w:tab w:val="left" w:pos="-720"/>
              </w:tabs>
              <w:ind w:right="34"/>
              <w:jc w:val="both"/>
              <w:rPr>
                <w:rFonts w:ascii="Calibri" w:hAnsi="Calibri"/>
                <w:iCs/>
                <w:sz w:val="20"/>
                <w:szCs w:val="20"/>
              </w:rPr>
            </w:pPr>
          </w:p>
        </w:tc>
        <w:tc>
          <w:tcPr>
            <w:tcW w:w="2431" w:type="dxa"/>
            <w:noWrap/>
            <w:hideMark/>
          </w:tcPr>
          <w:p w:rsidR="00D31964" w:rsidRPr="003479C3" w:rsidRDefault="00D31964" w:rsidP="009A2907">
            <w:pPr>
              <w:tabs>
                <w:tab w:val="left" w:pos="-720"/>
              </w:tabs>
              <w:ind w:right="55"/>
              <w:jc w:val="both"/>
              <w:rPr>
                <w:rFonts w:ascii="Calibri" w:hAnsi="Calibri"/>
                <w:iCs/>
                <w:sz w:val="20"/>
                <w:szCs w:val="20"/>
                <w:lang w:val="es-ES"/>
              </w:rPr>
            </w:pPr>
            <w:r w:rsidRPr="00DE6B4B">
              <w:rPr>
                <w:rFonts w:ascii="Calibri" w:hAnsi="Calibri"/>
                <w:iCs/>
                <w:sz w:val="20"/>
                <w:szCs w:val="20"/>
                <w:lang w:val="es-ES"/>
              </w:rPr>
              <w:t>2 puntos por cada contrato. Se evaluará un total de 5 contratos.</w:t>
            </w:r>
            <w:r w:rsidRPr="00DE6B4B">
              <w:rPr>
                <w:rFonts w:ascii="Calibri" w:hAnsi="Calibri"/>
                <w:iCs/>
                <w:sz w:val="20"/>
                <w:szCs w:val="20"/>
              </w:rPr>
              <w:t>Para que un contrato sea asignado sus puntos, deberá ser de un monto mínimo  equivalente al  8%del presupuesto del  presente proceso.</w:t>
            </w:r>
          </w:p>
        </w:tc>
        <w:tc>
          <w:tcPr>
            <w:tcW w:w="794" w:type="dxa"/>
            <w:noWrap/>
            <w:hideMark/>
          </w:tcPr>
          <w:p w:rsidR="00D31964" w:rsidRPr="002A7D23" w:rsidRDefault="00D31964" w:rsidP="009A2907">
            <w:pPr>
              <w:tabs>
                <w:tab w:val="left" w:pos="-720"/>
              </w:tabs>
              <w:ind w:right="-119"/>
              <w:jc w:val="both"/>
              <w:rPr>
                <w:rFonts w:ascii="Calibri" w:hAnsi="Calibri"/>
                <w:iCs/>
                <w:sz w:val="20"/>
                <w:szCs w:val="20"/>
                <w:highlight w:val="yellow"/>
                <w:lang w:val="es-ES"/>
              </w:rPr>
            </w:pPr>
            <w:r w:rsidRPr="00DE6B4B">
              <w:rPr>
                <w:rFonts w:ascii="Calibri" w:hAnsi="Calibri"/>
                <w:iCs/>
                <w:sz w:val="20"/>
                <w:szCs w:val="20"/>
              </w:rPr>
              <w:t>10</w:t>
            </w:r>
          </w:p>
        </w:tc>
      </w:tr>
      <w:tr w:rsidR="00D31964" w:rsidRPr="003479C3" w:rsidTr="009A2907">
        <w:trPr>
          <w:trHeight w:val="1272"/>
          <w:jc w:val="center"/>
        </w:trPr>
        <w:tc>
          <w:tcPr>
            <w:tcW w:w="1224" w:type="dxa"/>
            <w:vMerge/>
          </w:tcPr>
          <w:p w:rsidR="00D31964" w:rsidRPr="003479C3" w:rsidRDefault="00D31964" w:rsidP="009A2907">
            <w:pPr>
              <w:tabs>
                <w:tab w:val="left" w:pos="-720"/>
              </w:tabs>
              <w:ind w:right="-119"/>
              <w:jc w:val="both"/>
              <w:rPr>
                <w:rFonts w:ascii="Calibri" w:hAnsi="Calibri"/>
                <w:b/>
                <w:bCs/>
                <w:iCs/>
                <w:sz w:val="20"/>
                <w:szCs w:val="20"/>
                <w:lang w:val="es-ES"/>
              </w:rPr>
            </w:pPr>
          </w:p>
        </w:tc>
        <w:tc>
          <w:tcPr>
            <w:tcW w:w="4021" w:type="dxa"/>
            <w:noWrap/>
          </w:tcPr>
          <w:p w:rsidR="00D31964" w:rsidRPr="00DE6B4B" w:rsidRDefault="00D31964" w:rsidP="009A2907">
            <w:pPr>
              <w:tabs>
                <w:tab w:val="left" w:pos="-720"/>
              </w:tabs>
              <w:ind w:right="34"/>
              <w:jc w:val="both"/>
              <w:rPr>
                <w:rFonts w:ascii="Calibri" w:hAnsi="Calibri"/>
                <w:iCs/>
                <w:sz w:val="20"/>
                <w:szCs w:val="20"/>
              </w:rPr>
            </w:pPr>
            <w:r w:rsidRPr="00DE6B4B">
              <w:rPr>
                <w:rFonts w:ascii="Calibri" w:hAnsi="Calibri"/>
                <w:iCs/>
                <w:sz w:val="20"/>
                <w:szCs w:val="20"/>
              </w:rPr>
              <w:t>Experiencia en la implementación de al menos un proyecto de modernización en un Registro de la Propiedad a nivel nacional o internacional.</w:t>
            </w:r>
          </w:p>
        </w:tc>
        <w:tc>
          <w:tcPr>
            <w:tcW w:w="2431" w:type="dxa"/>
            <w:noWrap/>
          </w:tcPr>
          <w:p w:rsidR="00D31964" w:rsidRPr="00DE6B4B" w:rsidRDefault="00D31964" w:rsidP="009A2907">
            <w:pPr>
              <w:tabs>
                <w:tab w:val="left" w:pos="-720"/>
              </w:tabs>
              <w:ind w:right="55"/>
              <w:jc w:val="both"/>
              <w:rPr>
                <w:rFonts w:ascii="Calibri" w:hAnsi="Calibri"/>
                <w:iCs/>
                <w:sz w:val="20"/>
                <w:szCs w:val="20"/>
                <w:lang w:val="es-ES"/>
              </w:rPr>
            </w:pPr>
            <w:r w:rsidRPr="00DE6B4B">
              <w:rPr>
                <w:rFonts w:ascii="Calibri" w:hAnsi="Calibri"/>
                <w:iCs/>
                <w:sz w:val="20"/>
                <w:szCs w:val="20"/>
                <w:lang w:val="es-ES"/>
              </w:rPr>
              <w:t>2.5 puntos por cada contrato Se evaluará un total de 2 contratos.</w:t>
            </w:r>
          </w:p>
        </w:tc>
        <w:tc>
          <w:tcPr>
            <w:tcW w:w="794" w:type="dxa"/>
            <w:noWrap/>
          </w:tcPr>
          <w:p w:rsidR="00D31964" w:rsidRPr="00DE6B4B" w:rsidRDefault="00D31964" w:rsidP="009A2907">
            <w:pPr>
              <w:tabs>
                <w:tab w:val="left" w:pos="-720"/>
              </w:tabs>
              <w:ind w:right="-119"/>
              <w:jc w:val="both"/>
              <w:rPr>
                <w:rFonts w:ascii="Calibri" w:hAnsi="Calibri"/>
                <w:iCs/>
                <w:sz w:val="20"/>
                <w:szCs w:val="20"/>
                <w:lang w:val="es-ES"/>
              </w:rPr>
            </w:pPr>
            <w:r w:rsidRPr="00DE6B4B">
              <w:rPr>
                <w:rFonts w:ascii="Calibri" w:hAnsi="Calibri"/>
                <w:iCs/>
                <w:sz w:val="20"/>
                <w:szCs w:val="20"/>
                <w:lang w:val="es-ES"/>
              </w:rPr>
              <w:t>5</w:t>
            </w:r>
          </w:p>
        </w:tc>
      </w:tr>
      <w:tr w:rsidR="00D31964" w:rsidRPr="003479C3" w:rsidTr="009A2907">
        <w:trPr>
          <w:trHeight w:val="1272"/>
          <w:jc w:val="center"/>
        </w:trPr>
        <w:tc>
          <w:tcPr>
            <w:tcW w:w="1224" w:type="dxa"/>
            <w:vMerge/>
            <w:hideMark/>
          </w:tcPr>
          <w:p w:rsidR="00D31964" w:rsidRPr="003479C3" w:rsidRDefault="00D31964" w:rsidP="009A2907">
            <w:pPr>
              <w:tabs>
                <w:tab w:val="left" w:pos="-720"/>
              </w:tabs>
              <w:ind w:right="-119"/>
              <w:jc w:val="both"/>
              <w:rPr>
                <w:rFonts w:ascii="Calibri" w:hAnsi="Calibri"/>
                <w:b/>
                <w:bCs/>
                <w:iCs/>
                <w:sz w:val="20"/>
                <w:szCs w:val="20"/>
                <w:lang w:val="es-ES"/>
              </w:rPr>
            </w:pPr>
          </w:p>
        </w:tc>
        <w:tc>
          <w:tcPr>
            <w:tcW w:w="4021" w:type="dxa"/>
            <w:noWrap/>
            <w:hideMark/>
          </w:tcPr>
          <w:p w:rsidR="00D31964" w:rsidRPr="00DE6B4B" w:rsidRDefault="00D31964" w:rsidP="009A2907">
            <w:pPr>
              <w:tabs>
                <w:tab w:val="left" w:pos="-720"/>
              </w:tabs>
              <w:ind w:right="34"/>
              <w:jc w:val="both"/>
              <w:rPr>
                <w:rFonts w:ascii="Calibri" w:hAnsi="Calibri"/>
                <w:iCs/>
                <w:sz w:val="20"/>
                <w:szCs w:val="20"/>
                <w:lang w:val="es-ES"/>
              </w:rPr>
            </w:pPr>
            <w:r w:rsidRPr="00DE6B4B">
              <w:rPr>
                <w:rFonts w:ascii="Calibri" w:hAnsi="Calibri"/>
                <w:iCs/>
                <w:sz w:val="20"/>
                <w:szCs w:val="20"/>
              </w:rPr>
              <w:t xml:space="preserve">Experiencia en la implementación de </w:t>
            </w:r>
            <w:r w:rsidRPr="00DE6B4B">
              <w:rPr>
                <w:rFonts w:ascii="Calibri" w:hAnsi="Calibri"/>
                <w:sz w:val="22"/>
                <w:szCs w:val="22"/>
                <w:lang w:eastAsia="es-EC"/>
              </w:rPr>
              <w:t xml:space="preserve">contratos para la ejecución de proyectos de modernización de entidades del sector público </w:t>
            </w:r>
          </w:p>
        </w:tc>
        <w:tc>
          <w:tcPr>
            <w:tcW w:w="2431" w:type="dxa"/>
            <w:noWrap/>
            <w:hideMark/>
          </w:tcPr>
          <w:p w:rsidR="00D31964" w:rsidRPr="00DE6B4B" w:rsidRDefault="00D31964" w:rsidP="009A2907">
            <w:pPr>
              <w:tabs>
                <w:tab w:val="left" w:pos="-720"/>
              </w:tabs>
              <w:ind w:right="55"/>
              <w:jc w:val="both"/>
              <w:rPr>
                <w:rFonts w:ascii="Calibri" w:hAnsi="Calibri"/>
                <w:iCs/>
                <w:sz w:val="20"/>
                <w:szCs w:val="20"/>
                <w:lang w:val="es-ES"/>
              </w:rPr>
            </w:pPr>
            <w:r w:rsidRPr="00DE6B4B">
              <w:rPr>
                <w:rFonts w:ascii="Calibri" w:hAnsi="Calibri"/>
                <w:iCs/>
                <w:sz w:val="20"/>
                <w:szCs w:val="20"/>
                <w:lang w:val="es-ES"/>
              </w:rPr>
              <w:t xml:space="preserve">2.5 puntos por cada contrato Se evaluará un total de 2 contratos. </w:t>
            </w:r>
          </w:p>
        </w:tc>
        <w:tc>
          <w:tcPr>
            <w:tcW w:w="794" w:type="dxa"/>
            <w:noWrap/>
            <w:hideMark/>
          </w:tcPr>
          <w:p w:rsidR="00D31964" w:rsidRPr="00DE6B4B" w:rsidRDefault="00D31964" w:rsidP="009A2907">
            <w:pPr>
              <w:tabs>
                <w:tab w:val="left" w:pos="-720"/>
              </w:tabs>
              <w:ind w:right="-119"/>
              <w:jc w:val="both"/>
              <w:rPr>
                <w:rFonts w:ascii="Calibri" w:hAnsi="Calibri"/>
                <w:iCs/>
                <w:sz w:val="20"/>
                <w:szCs w:val="20"/>
                <w:lang w:val="es-ES"/>
              </w:rPr>
            </w:pPr>
            <w:r w:rsidRPr="00DE6B4B">
              <w:rPr>
                <w:rFonts w:ascii="Calibri" w:hAnsi="Calibri"/>
                <w:iCs/>
                <w:sz w:val="20"/>
                <w:szCs w:val="20"/>
                <w:lang w:val="es-ES"/>
              </w:rPr>
              <w:t>5</w:t>
            </w:r>
          </w:p>
        </w:tc>
      </w:tr>
      <w:tr w:rsidR="00D31964" w:rsidRPr="00314DC7" w:rsidTr="009A2907">
        <w:trPr>
          <w:trHeight w:val="340"/>
          <w:jc w:val="center"/>
        </w:trPr>
        <w:tc>
          <w:tcPr>
            <w:tcW w:w="1224" w:type="dxa"/>
          </w:tcPr>
          <w:p w:rsidR="00D31964" w:rsidRPr="003479C3" w:rsidRDefault="00D31964" w:rsidP="009A2907">
            <w:pPr>
              <w:tabs>
                <w:tab w:val="left" w:pos="-720"/>
              </w:tabs>
              <w:ind w:right="-119"/>
              <w:jc w:val="both"/>
              <w:rPr>
                <w:rFonts w:ascii="Calibri" w:hAnsi="Calibri"/>
                <w:b/>
                <w:bCs/>
                <w:iCs/>
                <w:sz w:val="20"/>
                <w:szCs w:val="20"/>
                <w:lang w:val="es-ES"/>
              </w:rPr>
            </w:pPr>
            <w:r w:rsidRPr="003479C3">
              <w:rPr>
                <w:rFonts w:ascii="Calibri" w:hAnsi="Calibri"/>
                <w:b/>
                <w:bCs/>
                <w:iCs/>
                <w:sz w:val="20"/>
                <w:szCs w:val="20"/>
              </w:rPr>
              <w:t>Total</w:t>
            </w:r>
          </w:p>
        </w:tc>
        <w:tc>
          <w:tcPr>
            <w:tcW w:w="4021" w:type="dxa"/>
            <w:noWrap/>
          </w:tcPr>
          <w:p w:rsidR="00D31964" w:rsidRPr="003479C3" w:rsidRDefault="00D31964" w:rsidP="009A2907">
            <w:pPr>
              <w:tabs>
                <w:tab w:val="left" w:pos="-720"/>
              </w:tabs>
              <w:ind w:right="-119"/>
              <w:jc w:val="both"/>
              <w:rPr>
                <w:rFonts w:ascii="Calibri" w:hAnsi="Calibri"/>
                <w:b/>
                <w:iCs/>
                <w:sz w:val="20"/>
                <w:szCs w:val="20"/>
              </w:rPr>
            </w:pPr>
          </w:p>
        </w:tc>
        <w:tc>
          <w:tcPr>
            <w:tcW w:w="2431" w:type="dxa"/>
            <w:noWrap/>
          </w:tcPr>
          <w:p w:rsidR="00D31964" w:rsidRPr="003479C3" w:rsidRDefault="00D31964" w:rsidP="009A2907">
            <w:pPr>
              <w:tabs>
                <w:tab w:val="left" w:pos="-720"/>
              </w:tabs>
              <w:ind w:right="-119"/>
              <w:jc w:val="both"/>
              <w:rPr>
                <w:rFonts w:ascii="Calibri" w:hAnsi="Calibri"/>
                <w:b/>
                <w:iCs/>
                <w:sz w:val="20"/>
                <w:szCs w:val="20"/>
                <w:lang w:val="es-ES"/>
              </w:rPr>
            </w:pPr>
          </w:p>
        </w:tc>
        <w:tc>
          <w:tcPr>
            <w:tcW w:w="794" w:type="dxa"/>
            <w:noWrap/>
          </w:tcPr>
          <w:p w:rsidR="00D31964" w:rsidRPr="003479C3" w:rsidRDefault="00D31964" w:rsidP="009A2907">
            <w:pPr>
              <w:tabs>
                <w:tab w:val="left" w:pos="-720"/>
              </w:tabs>
              <w:ind w:right="-119"/>
              <w:jc w:val="both"/>
              <w:rPr>
                <w:rFonts w:ascii="Calibri" w:hAnsi="Calibri"/>
                <w:b/>
                <w:iCs/>
                <w:sz w:val="20"/>
                <w:szCs w:val="20"/>
                <w:lang w:val="es-ES"/>
              </w:rPr>
            </w:pPr>
            <w:r w:rsidRPr="003479C3">
              <w:rPr>
                <w:rFonts w:ascii="Calibri" w:hAnsi="Calibri"/>
                <w:b/>
                <w:iCs/>
                <w:sz w:val="20"/>
                <w:szCs w:val="20"/>
                <w:lang w:val="es-ES"/>
              </w:rPr>
              <w:t>20</w:t>
            </w:r>
          </w:p>
        </w:tc>
      </w:tr>
    </w:tbl>
    <w:p w:rsidR="00D31964" w:rsidRPr="00314DC7" w:rsidRDefault="00D31964" w:rsidP="00D31964">
      <w:pPr>
        <w:tabs>
          <w:tab w:val="left" w:pos="-720"/>
        </w:tabs>
        <w:ind w:right="-119"/>
        <w:jc w:val="both"/>
        <w:rPr>
          <w:rFonts w:ascii="Calibri" w:hAnsi="Calibri"/>
          <w:iCs/>
          <w:sz w:val="22"/>
          <w:szCs w:val="22"/>
        </w:rPr>
      </w:pPr>
    </w:p>
    <w:p w:rsidR="00D31964" w:rsidRPr="003F66C3" w:rsidRDefault="00D31964" w:rsidP="00D31964">
      <w:pPr>
        <w:pStyle w:val="Contenidodelatabla"/>
        <w:widowControl w:val="0"/>
        <w:jc w:val="both"/>
        <w:rPr>
          <w:rFonts w:ascii="Calibri" w:hAnsi="Calibri"/>
          <w:sz w:val="22"/>
          <w:szCs w:val="22"/>
          <w:lang w:eastAsia="es-EC"/>
        </w:rPr>
      </w:pPr>
      <w:r w:rsidRPr="003F66C3">
        <w:rPr>
          <w:rFonts w:ascii="Calibri" w:hAnsi="Calibri"/>
          <w:sz w:val="22"/>
          <w:szCs w:val="22"/>
          <w:lang w:eastAsia="es-EC"/>
        </w:rPr>
        <w:t>NOTA: Un mismo contrato podrá ser considerado para cada aspecto de la experiencia específica, siempre y cuando cumpla con los parámetros descritos anteriormente.</w:t>
      </w:r>
    </w:p>
    <w:p w:rsidR="00D31964" w:rsidRPr="00314DC7" w:rsidRDefault="00D31964" w:rsidP="00D31964">
      <w:pPr>
        <w:tabs>
          <w:tab w:val="left" w:pos="-720"/>
        </w:tabs>
        <w:ind w:right="-119"/>
        <w:jc w:val="both"/>
        <w:rPr>
          <w:rFonts w:ascii="Calibri" w:hAnsi="Calibri"/>
          <w:b/>
          <w:iCs/>
          <w:sz w:val="22"/>
          <w:szCs w:val="22"/>
          <w:u w:val="single"/>
        </w:rPr>
      </w:pPr>
    </w:p>
    <w:p w:rsidR="0093054D" w:rsidRDefault="0093054D" w:rsidP="00D31964">
      <w:pPr>
        <w:tabs>
          <w:tab w:val="left" w:pos="-720"/>
        </w:tabs>
        <w:ind w:right="-119"/>
        <w:jc w:val="both"/>
        <w:rPr>
          <w:rFonts w:ascii="Calibri" w:hAnsi="Calibri"/>
          <w:b/>
          <w:iCs/>
          <w:sz w:val="22"/>
          <w:szCs w:val="22"/>
          <w:u w:val="single"/>
        </w:rPr>
      </w:pPr>
    </w:p>
    <w:p w:rsidR="00D31964" w:rsidRPr="006678E9" w:rsidRDefault="00D31964" w:rsidP="00D31964">
      <w:pPr>
        <w:tabs>
          <w:tab w:val="left" w:pos="-720"/>
        </w:tabs>
        <w:ind w:right="-119"/>
        <w:jc w:val="both"/>
        <w:rPr>
          <w:rFonts w:ascii="Calibri" w:hAnsi="Calibri"/>
          <w:b/>
          <w:iCs/>
          <w:sz w:val="22"/>
          <w:szCs w:val="22"/>
          <w:u w:val="single"/>
        </w:rPr>
      </w:pPr>
      <w:r w:rsidRPr="006678E9">
        <w:rPr>
          <w:rFonts w:ascii="Calibri" w:hAnsi="Calibri"/>
          <w:b/>
          <w:iCs/>
          <w:sz w:val="22"/>
          <w:szCs w:val="22"/>
          <w:u w:val="single"/>
        </w:rPr>
        <w:t>Experiencia del personal técnico, calificado sobre 1</w:t>
      </w:r>
      <w:r w:rsidRPr="006678E9">
        <w:rPr>
          <w:rFonts w:ascii="Calibri" w:hAnsi="Calibri"/>
          <w:b/>
          <w:iCs/>
          <w:sz w:val="22"/>
          <w:szCs w:val="22"/>
          <w:u w:val="single"/>
          <w:lang w:val="es-ES"/>
        </w:rPr>
        <w:t>5</w:t>
      </w:r>
      <w:r w:rsidRPr="006678E9">
        <w:rPr>
          <w:rFonts w:ascii="Calibri" w:hAnsi="Calibri"/>
          <w:b/>
          <w:iCs/>
          <w:sz w:val="22"/>
          <w:szCs w:val="22"/>
          <w:u w:val="single"/>
        </w:rPr>
        <w:t>puntos:</w:t>
      </w:r>
    </w:p>
    <w:p w:rsidR="00D31964" w:rsidRPr="006678E9" w:rsidRDefault="00D31964" w:rsidP="00D31964">
      <w:pPr>
        <w:tabs>
          <w:tab w:val="left" w:pos="-720"/>
        </w:tabs>
        <w:ind w:right="-119"/>
        <w:jc w:val="both"/>
        <w:rPr>
          <w:rFonts w:ascii="Calibri" w:hAnsi="Calibri"/>
          <w:b/>
          <w:iCs/>
          <w:sz w:val="22"/>
          <w:szCs w:val="22"/>
          <w:u w:val="single"/>
        </w:rPr>
      </w:pPr>
    </w:p>
    <w:p w:rsidR="00D31964" w:rsidRPr="006678E9" w:rsidRDefault="00D31964" w:rsidP="00D31964">
      <w:pPr>
        <w:tabs>
          <w:tab w:val="left" w:pos="-720"/>
        </w:tabs>
        <w:ind w:right="-119"/>
        <w:jc w:val="both"/>
        <w:rPr>
          <w:rFonts w:ascii="Calibri" w:hAnsi="Calibri"/>
          <w:b/>
          <w:iCs/>
          <w:sz w:val="22"/>
          <w:szCs w:val="22"/>
          <w:u w:val="single"/>
        </w:rPr>
      </w:pPr>
    </w:p>
    <w:p w:rsidR="00D31964" w:rsidRPr="006678E9" w:rsidRDefault="00D31964" w:rsidP="009A2907">
      <w:pPr>
        <w:numPr>
          <w:ilvl w:val="0"/>
          <w:numId w:val="43"/>
        </w:numPr>
        <w:tabs>
          <w:tab w:val="left" w:pos="-720"/>
        </w:tabs>
        <w:ind w:right="-119"/>
        <w:jc w:val="both"/>
        <w:rPr>
          <w:rFonts w:ascii="Calibri" w:hAnsi="Calibri"/>
          <w:b/>
          <w:iCs/>
          <w:sz w:val="22"/>
          <w:szCs w:val="22"/>
          <w:lang w:val="es-ES_tradnl"/>
        </w:rPr>
      </w:pPr>
      <w:r w:rsidRPr="006678E9">
        <w:rPr>
          <w:rFonts w:ascii="Calibri" w:hAnsi="Calibri"/>
          <w:b/>
          <w:iCs/>
          <w:sz w:val="22"/>
          <w:szCs w:val="22"/>
          <w:lang w:val="es-ES_tradnl"/>
        </w:rPr>
        <w:t>Experiencia del Personal Técnico (15 PUNTOS)</w:t>
      </w:r>
    </w:p>
    <w:p w:rsidR="00D31964" w:rsidRPr="006678E9" w:rsidRDefault="00D31964" w:rsidP="00D31964">
      <w:pPr>
        <w:tabs>
          <w:tab w:val="left" w:pos="-720"/>
        </w:tabs>
        <w:ind w:right="-119"/>
        <w:jc w:val="both"/>
        <w:rPr>
          <w:rFonts w:ascii="Calibri" w:hAnsi="Calibri"/>
          <w:b/>
          <w:iCs/>
          <w:sz w:val="22"/>
          <w:szCs w:val="22"/>
          <w:lang w:val="es-ES_tradnl"/>
        </w:rPr>
      </w:pPr>
      <w:r w:rsidRPr="006678E9">
        <w:rPr>
          <w:rFonts w:ascii="Calibri" w:hAnsi="Calibri"/>
          <w:b/>
          <w:iCs/>
          <w:sz w:val="22"/>
          <w:szCs w:val="22"/>
          <w:lang w:val="es-ES_tradnl"/>
        </w:rPr>
        <w:tab/>
      </w:r>
    </w:p>
    <w:p w:rsidR="00D31964" w:rsidRPr="006678E9" w:rsidRDefault="00D31964" w:rsidP="00D31964">
      <w:pPr>
        <w:tabs>
          <w:tab w:val="left" w:pos="-720"/>
        </w:tabs>
        <w:ind w:right="-119"/>
        <w:jc w:val="both"/>
        <w:rPr>
          <w:rFonts w:ascii="Calibri" w:hAnsi="Calibri"/>
          <w:iCs/>
          <w:sz w:val="22"/>
          <w:szCs w:val="22"/>
          <w:lang w:val="es-ES_tradnl"/>
        </w:rPr>
      </w:pPr>
      <w:r w:rsidRPr="006678E9">
        <w:rPr>
          <w:rFonts w:ascii="Calibri" w:hAnsi="Calibri"/>
          <w:iCs/>
          <w:sz w:val="22"/>
          <w:szCs w:val="22"/>
          <w:lang w:val="es-ES_tradnl"/>
        </w:rPr>
        <w:t>En la valoración y asignación de puntajes para ponderar el criterio de Experiencia del Personal Técnico, se considerará los siguientes factores:</w:t>
      </w:r>
    </w:p>
    <w:p w:rsidR="00D31964" w:rsidRPr="006678E9" w:rsidRDefault="00D31964" w:rsidP="00D31964">
      <w:pPr>
        <w:tabs>
          <w:tab w:val="left" w:pos="-720"/>
        </w:tabs>
        <w:ind w:right="-119"/>
        <w:jc w:val="both"/>
        <w:rPr>
          <w:rFonts w:ascii="Calibri" w:hAnsi="Calibri"/>
          <w:iCs/>
          <w:sz w:val="22"/>
          <w:szCs w:val="22"/>
          <w:lang w:val="es-ES_tradnl"/>
        </w:rPr>
      </w:pPr>
    </w:p>
    <w:p w:rsidR="00D31964" w:rsidRPr="006678E9" w:rsidRDefault="00D31964" w:rsidP="009A2907">
      <w:pPr>
        <w:numPr>
          <w:ilvl w:val="0"/>
          <w:numId w:val="41"/>
        </w:numPr>
        <w:tabs>
          <w:tab w:val="left" w:pos="-720"/>
        </w:tabs>
        <w:ind w:right="-119"/>
        <w:jc w:val="both"/>
        <w:rPr>
          <w:rFonts w:ascii="Calibri" w:hAnsi="Calibri"/>
          <w:iCs/>
          <w:sz w:val="22"/>
          <w:szCs w:val="22"/>
          <w:lang w:val="es-ES_tradnl"/>
        </w:rPr>
      </w:pPr>
      <w:r w:rsidRPr="006678E9">
        <w:rPr>
          <w:rFonts w:ascii="Calibri" w:hAnsi="Calibri"/>
          <w:iCs/>
          <w:sz w:val="22"/>
          <w:szCs w:val="22"/>
          <w:lang w:val="es-ES_tradnl"/>
        </w:rPr>
        <w:t xml:space="preserve">Nivel de estudios </w:t>
      </w:r>
    </w:p>
    <w:p w:rsidR="00D31964" w:rsidRDefault="00D31964" w:rsidP="009A2907">
      <w:pPr>
        <w:numPr>
          <w:ilvl w:val="0"/>
          <w:numId w:val="41"/>
        </w:numPr>
        <w:tabs>
          <w:tab w:val="left" w:pos="-720"/>
        </w:tabs>
        <w:ind w:right="-119"/>
        <w:jc w:val="both"/>
        <w:rPr>
          <w:rFonts w:ascii="Calibri" w:hAnsi="Calibri"/>
          <w:iCs/>
          <w:sz w:val="22"/>
          <w:szCs w:val="22"/>
          <w:lang w:val="es-ES_tradnl"/>
        </w:rPr>
      </w:pPr>
      <w:r w:rsidRPr="006678E9">
        <w:rPr>
          <w:rFonts w:ascii="Calibri" w:hAnsi="Calibri"/>
          <w:iCs/>
          <w:sz w:val="22"/>
          <w:szCs w:val="22"/>
          <w:lang w:val="es-ES_tradnl"/>
        </w:rPr>
        <w:t>Experiencia</w:t>
      </w:r>
    </w:p>
    <w:p w:rsidR="0093054D" w:rsidRDefault="0093054D" w:rsidP="0093054D">
      <w:pPr>
        <w:tabs>
          <w:tab w:val="left" w:pos="-720"/>
        </w:tabs>
        <w:ind w:right="-119"/>
        <w:jc w:val="both"/>
        <w:rPr>
          <w:rFonts w:ascii="Calibri" w:hAnsi="Calibri"/>
          <w:iCs/>
          <w:sz w:val="22"/>
          <w:szCs w:val="22"/>
          <w:lang w:val="es-ES_tradnl"/>
        </w:rPr>
      </w:pPr>
    </w:p>
    <w:p w:rsidR="0093054D" w:rsidRDefault="0093054D" w:rsidP="0093054D">
      <w:pPr>
        <w:tabs>
          <w:tab w:val="left" w:pos="-720"/>
        </w:tabs>
        <w:ind w:right="-119"/>
        <w:jc w:val="both"/>
        <w:rPr>
          <w:rFonts w:ascii="Calibri" w:hAnsi="Calibri"/>
          <w:iCs/>
          <w:sz w:val="22"/>
          <w:szCs w:val="22"/>
          <w:lang w:val="es-ES_tradnl"/>
        </w:rPr>
      </w:pPr>
    </w:p>
    <w:p w:rsidR="0093054D" w:rsidRDefault="0093054D" w:rsidP="0093054D">
      <w:pPr>
        <w:tabs>
          <w:tab w:val="left" w:pos="-720"/>
        </w:tabs>
        <w:ind w:right="-119"/>
        <w:jc w:val="both"/>
        <w:rPr>
          <w:rFonts w:ascii="Calibri" w:hAnsi="Calibri"/>
          <w:iCs/>
          <w:sz w:val="22"/>
          <w:szCs w:val="22"/>
          <w:lang w:val="es-ES_tradnl"/>
        </w:rPr>
      </w:pPr>
    </w:p>
    <w:p w:rsidR="0093054D" w:rsidRPr="006678E9" w:rsidRDefault="0093054D" w:rsidP="0093054D">
      <w:pPr>
        <w:tabs>
          <w:tab w:val="left" w:pos="-720"/>
        </w:tabs>
        <w:ind w:right="-119"/>
        <w:jc w:val="both"/>
        <w:rPr>
          <w:rFonts w:ascii="Calibri" w:hAnsi="Calibri"/>
          <w:iCs/>
          <w:sz w:val="22"/>
          <w:szCs w:val="22"/>
          <w:lang w:val="es-ES_tradnl"/>
        </w:rPr>
      </w:pPr>
    </w:p>
    <w:tbl>
      <w:tblPr>
        <w:tblpPr w:leftFromText="141" w:rightFromText="141" w:vertAnchor="text" w:horzAnchor="margin" w:tblpX="108" w:tblpY="575"/>
        <w:tblW w:w="78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874"/>
        <w:gridCol w:w="4647"/>
        <w:gridCol w:w="1353"/>
      </w:tblGrid>
      <w:tr w:rsidR="00D31964" w:rsidRPr="006678E9" w:rsidTr="009A2907">
        <w:trPr>
          <w:trHeight w:val="388"/>
        </w:trPr>
        <w:tc>
          <w:tcPr>
            <w:tcW w:w="7874" w:type="dxa"/>
            <w:gridSpan w:val="3"/>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lastRenderedPageBreak/>
              <w:t>Experiencia del Equipo (Instrucción Formal)</w:t>
            </w:r>
          </w:p>
        </w:tc>
      </w:tr>
      <w:tr w:rsidR="00D31964" w:rsidRPr="006678E9" w:rsidTr="009A2907">
        <w:trPr>
          <w:trHeight w:val="547"/>
        </w:trPr>
        <w:tc>
          <w:tcPr>
            <w:tcW w:w="1874" w:type="dxa"/>
            <w:hideMark/>
          </w:tcPr>
          <w:p w:rsidR="00D31964" w:rsidRPr="006678E9" w:rsidRDefault="00D31964" w:rsidP="009A2907">
            <w:pPr>
              <w:tabs>
                <w:tab w:val="left" w:pos="-720"/>
              </w:tabs>
              <w:ind w:right="65"/>
              <w:jc w:val="both"/>
              <w:rPr>
                <w:rFonts w:ascii="Calibri" w:hAnsi="Calibri"/>
                <w:b/>
                <w:bCs/>
                <w:iCs/>
                <w:sz w:val="20"/>
                <w:szCs w:val="20"/>
              </w:rPr>
            </w:pPr>
            <w:r w:rsidRPr="006678E9">
              <w:rPr>
                <w:rFonts w:ascii="Calibri" w:hAnsi="Calibri"/>
                <w:b/>
                <w:bCs/>
                <w:iCs/>
                <w:sz w:val="20"/>
                <w:szCs w:val="20"/>
              </w:rPr>
              <w:t>Parámetros de Calificación</w:t>
            </w:r>
          </w:p>
        </w:tc>
        <w:tc>
          <w:tcPr>
            <w:tcW w:w="4647"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Designación</w:t>
            </w:r>
          </w:p>
        </w:tc>
        <w:tc>
          <w:tcPr>
            <w:tcW w:w="1353"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Puntaje</w:t>
            </w:r>
          </w:p>
        </w:tc>
      </w:tr>
      <w:tr w:rsidR="00D31964" w:rsidRPr="006678E9" w:rsidTr="009A2907">
        <w:trPr>
          <w:trHeight w:val="344"/>
        </w:trPr>
        <w:tc>
          <w:tcPr>
            <w:tcW w:w="1874" w:type="dxa"/>
            <w:vMerge w:val="restart"/>
            <w:hideMark/>
          </w:tcPr>
          <w:p w:rsidR="00D31964" w:rsidRPr="006678E9" w:rsidRDefault="00D31964" w:rsidP="009A2907">
            <w:pPr>
              <w:tabs>
                <w:tab w:val="left" w:pos="-720"/>
              </w:tabs>
              <w:ind w:right="65"/>
              <w:jc w:val="both"/>
              <w:rPr>
                <w:rFonts w:ascii="Calibri" w:hAnsi="Calibri"/>
                <w:b/>
                <w:bCs/>
                <w:iCs/>
                <w:sz w:val="20"/>
                <w:szCs w:val="20"/>
              </w:rPr>
            </w:pPr>
          </w:p>
          <w:p w:rsidR="00D31964" w:rsidRPr="006678E9" w:rsidRDefault="00D31964" w:rsidP="009A2907">
            <w:pPr>
              <w:tabs>
                <w:tab w:val="left" w:pos="-720"/>
              </w:tabs>
              <w:ind w:right="65"/>
              <w:jc w:val="both"/>
              <w:rPr>
                <w:rFonts w:ascii="Calibri" w:hAnsi="Calibri"/>
                <w:b/>
                <w:bCs/>
                <w:iCs/>
                <w:sz w:val="20"/>
                <w:szCs w:val="20"/>
              </w:rPr>
            </w:pPr>
          </w:p>
          <w:p w:rsidR="00D31964" w:rsidRPr="006678E9" w:rsidRDefault="00D31964" w:rsidP="009A2907">
            <w:pPr>
              <w:tabs>
                <w:tab w:val="left" w:pos="-720"/>
              </w:tabs>
              <w:ind w:right="65"/>
              <w:jc w:val="both"/>
              <w:rPr>
                <w:rFonts w:ascii="Calibri" w:hAnsi="Calibri"/>
                <w:b/>
                <w:bCs/>
                <w:iCs/>
                <w:sz w:val="20"/>
                <w:szCs w:val="20"/>
              </w:rPr>
            </w:pPr>
            <w:r w:rsidRPr="006678E9">
              <w:rPr>
                <w:rFonts w:ascii="Calibri" w:hAnsi="Calibri"/>
                <w:b/>
                <w:bCs/>
                <w:iCs/>
                <w:sz w:val="20"/>
                <w:szCs w:val="20"/>
              </w:rPr>
              <w:t>Experiencia del Equipo Técnico</w:t>
            </w:r>
          </w:p>
          <w:p w:rsidR="00D31964" w:rsidRPr="006678E9" w:rsidRDefault="00D31964" w:rsidP="009A2907">
            <w:pPr>
              <w:tabs>
                <w:tab w:val="left" w:pos="-720"/>
              </w:tabs>
              <w:ind w:right="65"/>
              <w:jc w:val="both"/>
              <w:rPr>
                <w:rFonts w:ascii="Calibri" w:hAnsi="Calibri"/>
                <w:b/>
                <w:bCs/>
                <w:iCs/>
                <w:sz w:val="20"/>
                <w:szCs w:val="20"/>
              </w:rPr>
            </w:pPr>
          </w:p>
        </w:tc>
        <w:tc>
          <w:tcPr>
            <w:tcW w:w="4647" w:type="dxa"/>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Líder de Proyecto</w:t>
            </w:r>
          </w:p>
        </w:tc>
        <w:tc>
          <w:tcPr>
            <w:tcW w:w="1353"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3</w:t>
            </w:r>
          </w:p>
        </w:tc>
      </w:tr>
      <w:tr w:rsidR="00D31964" w:rsidRPr="006678E9" w:rsidTr="009A2907">
        <w:trPr>
          <w:trHeight w:val="410"/>
        </w:trPr>
        <w:tc>
          <w:tcPr>
            <w:tcW w:w="1874" w:type="dxa"/>
            <w:vMerge/>
            <w:hideMark/>
          </w:tcPr>
          <w:p w:rsidR="00D31964" w:rsidRPr="006678E9" w:rsidRDefault="00D31964" w:rsidP="009A2907">
            <w:pPr>
              <w:tabs>
                <w:tab w:val="left" w:pos="-720"/>
              </w:tabs>
              <w:ind w:right="-119"/>
              <w:jc w:val="both"/>
              <w:rPr>
                <w:rFonts w:ascii="Calibri" w:hAnsi="Calibri"/>
                <w:b/>
                <w:bCs/>
                <w:iCs/>
                <w:sz w:val="20"/>
                <w:szCs w:val="20"/>
              </w:rPr>
            </w:pPr>
          </w:p>
        </w:tc>
        <w:tc>
          <w:tcPr>
            <w:tcW w:w="4647" w:type="dxa"/>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 xml:space="preserve">Experto en Tecnologías de la Información. </w:t>
            </w:r>
          </w:p>
        </w:tc>
        <w:tc>
          <w:tcPr>
            <w:tcW w:w="1353"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3</w:t>
            </w:r>
          </w:p>
        </w:tc>
      </w:tr>
      <w:tr w:rsidR="00D31964" w:rsidRPr="006678E9" w:rsidTr="009A2907">
        <w:trPr>
          <w:trHeight w:val="402"/>
        </w:trPr>
        <w:tc>
          <w:tcPr>
            <w:tcW w:w="1874" w:type="dxa"/>
            <w:vMerge/>
            <w:hideMark/>
          </w:tcPr>
          <w:p w:rsidR="00D31964" w:rsidRPr="006678E9" w:rsidRDefault="00D31964" w:rsidP="009A2907">
            <w:pPr>
              <w:tabs>
                <w:tab w:val="left" w:pos="-720"/>
              </w:tabs>
              <w:ind w:right="-119"/>
              <w:jc w:val="both"/>
              <w:rPr>
                <w:rFonts w:ascii="Calibri" w:hAnsi="Calibri"/>
                <w:b/>
                <w:bCs/>
                <w:iCs/>
                <w:sz w:val="20"/>
                <w:szCs w:val="20"/>
              </w:rPr>
            </w:pPr>
          </w:p>
        </w:tc>
        <w:tc>
          <w:tcPr>
            <w:tcW w:w="4647" w:type="dxa"/>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Experto en Procesos</w:t>
            </w:r>
          </w:p>
        </w:tc>
        <w:tc>
          <w:tcPr>
            <w:tcW w:w="1353"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3</w:t>
            </w:r>
          </w:p>
        </w:tc>
      </w:tr>
      <w:tr w:rsidR="00D31964" w:rsidRPr="006678E9" w:rsidTr="009A2907">
        <w:trPr>
          <w:trHeight w:val="300"/>
        </w:trPr>
        <w:tc>
          <w:tcPr>
            <w:tcW w:w="1874" w:type="dxa"/>
            <w:vMerge/>
            <w:hideMark/>
          </w:tcPr>
          <w:p w:rsidR="00D31964" w:rsidRPr="006678E9" w:rsidRDefault="00D31964" w:rsidP="009A2907">
            <w:pPr>
              <w:tabs>
                <w:tab w:val="left" w:pos="-720"/>
              </w:tabs>
              <w:ind w:right="-119"/>
              <w:jc w:val="both"/>
              <w:rPr>
                <w:rFonts w:ascii="Calibri" w:hAnsi="Calibri"/>
                <w:b/>
                <w:bCs/>
                <w:iCs/>
                <w:sz w:val="20"/>
                <w:szCs w:val="20"/>
              </w:rPr>
            </w:pPr>
          </w:p>
        </w:tc>
        <w:tc>
          <w:tcPr>
            <w:tcW w:w="4647"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Experto en Recursos Humanos</w:t>
            </w:r>
          </w:p>
        </w:tc>
        <w:tc>
          <w:tcPr>
            <w:tcW w:w="1353"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3</w:t>
            </w:r>
          </w:p>
        </w:tc>
      </w:tr>
      <w:tr w:rsidR="00D31964" w:rsidRPr="006678E9" w:rsidTr="009A2907">
        <w:trPr>
          <w:trHeight w:val="300"/>
        </w:trPr>
        <w:tc>
          <w:tcPr>
            <w:tcW w:w="1874" w:type="dxa"/>
            <w:vMerge/>
            <w:hideMark/>
          </w:tcPr>
          <w:p w:rsidR="00D31964" w:rsidRPr="006678E9" w:rsidRDefault="00D31964" w:rsidP="009A2907">
            <w:pPr>
              <w:tabs>
                <w:tab w:val="left" w:pos="-720"/>
              </w:tabs>
              <w:ind w:right="-119"/>
              <w:jc w:val="both"/>
              <w:rPr>
                <w:rFonts w:ascii="Calibri" w:hAnsi="Calibri"/>
                <w:b/>
                <w:bCs/>
                <w:iCs/>
                <w:sz w:val="20"/>
                <w:szCs w:val="20"/>
              </w:rPr>
            </w:pPr>
          </w:p>
        </w:tc>
        <w:tc>
          <w:tcPr>
            <w:tcW w:w="4647"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Experto Jurídico en temas registrales</w:t>
            </w:r>
          </w:p>
        </w:tc>
        <w:tc>
          <w:tcPr>
            <w:tcW w:w="1353"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3</w:t>
            </w:r>
          </w:p>
        </w:tc>
      </w:tr>
      <w:tr w:rsidR="00D31964" w:rsidRPr="00314DC7" w:rsidTr="009A2907">
        <w:trPr>
          <w:trHeight w:val="315"/>
        </w:trPr>
        <w:tc>
          <w:tcPr>
            <w:tcW w:w="1874"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Total</w:t>
            </w:r>
          </w:p>
        </w:tc>
        <w:tc>
          <w:tcPr>
            <w:tcW w:w="4647"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 </w:t>
            </w:r>
          </w:p>
        </w:tc>
        <w:tc>
          <w:tcPr>
            <w:tcW w:w="1353" w:type="dxa"/>
            <w:noWrap/>
            <w:hideMark/>
          </w:tcPr>
          <w:p w:rsidR="00D31964" w:rsidRPr="00314DC7"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15</w:t>
            </w:r>
          </w:p>
        </w:tc>
      </w:tr>
    </w:tbl>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Default="00D31964" w:rsidP="00D31964">
      <w:pPr>
        <w:tabs>
          <w:tab w:val="left" w:pos="-720"/>
        </w:tabs>
        <w:ind w:right="-119"/>
        <w:jc w:val="both"/>
        <w:rPr>
          <w:rFonts w:ascii="Calibri" w:hAnsi="Calibri"/>
          <w:iCs/>
          <w:sz w:val="22"/>
          <w:szCs w:val="22"/>
          <w:lang w:val="es-ES_tradnl"/>
        </w:rPr>
      </w:pPr>
    </w:p>
    <w:p w:rsidR="0093054D" w:rsidRDefault="0093054D" w:rsidP="00D31964">
      <w:pPr>
        <w:tabs>
          <w:tab w:val="left" w:pos="-720"/>
        </w:tabs>
        <w:ind w:right="-119"/>
        <w:jc w:val="both"/>
        <w:rPr>
          <w:rFonts w:ascii="Calibri" w:hAnsi="Calibri"/>
          <w:iCs/>
          <w:sz w:val="22"/>
          <w:szCs w:val="22"/>
          <w:lang w:val="es-ES_tradnl"/>
        </w:rPr>
      </w:pPr>
    </w:p>
    <w:p w:rsidR="0093054D" w:rsidRDefault="0093054D" w:rsidP="00D31964">
      <w:pPr>
        <w:tabs>
          <w:tab w:val="left" w:pos="-720"/>
        </w:tabs>
        <w:ind w:right="-119"/>
        <w:jc w:val="both"/>
        <w:rPr>
          <w:rFonts w:ascii="Calibri" w:hAnsi="Calibri"/>
          <w:iCs/>
          <w:sz w:val="22"/>
          <w:szCs w:val="22"/>
          <w:lang w:val="es-ES_tradnl"/>
        </w:rPr>
      </w:pPr>
    </w:p>
    <w:p w:rsidR="0093054D" w:rsidRDefault="0093054D" w:rsidP="00D31964">
      <w:pPr>
        <w:tabs>
          <w:tab w:val="left" w:pos="-720"/>
        </w:tabs>
        <w:ind w:right="-119"/>
        <w:jc w:val="both"/>
        <w:rPr>
          <w:rFonts w:ascii="Calibri" w:hAnsi="Calibri"/>
          <w:iCs/>
          <w:sz w:val="22"/>
          <w:szCs w:val="22"/>
          <w:lang w:val="es-ES_tradnl"/>
        </w:rPr>
      </w:pPr>
    </w:p>
    <w:p w:rsidR="0093054D" w:rsidRDefault="0093054D" w:rsidP="00D31964">
      <w:pPr>
        <w:tabs>
          <w:tab w:val="left" w:pos="-720"/>
        </w:tabs>
        <w:ind w:right="-119"/>
        <w:jc w:val="both"/>
        <w:rPr>
          <w:rFonts w:ascii="Calibri" w:hAnsi="Calibri"/>
          <w:iCs/>
          <w:sz w:val="22"/>
          <w:szCs w:val="22"/>
          <w:lang w:val="es-ES_tradnl"/>
        </w:rPr>
      </w:pPr>
    </w:p>
    <w:p w:rsidR="0093054D" w:rsidRDefault="0093054D" w:rsidP="00D31964">
      <w:pPr>
        <w:tabs>
          <w:tab w:val="left" w:pos="-720"/>
        </w:tabs>
        <w:ind w:right="-119"/>
        <w:jc w:val="both"/>
        <w:rPr>
          <w:rFonts w:ascii="Calibri" w:hAnsi="Calibri"/>
          <w:iCs/>
          <w:sz w:val="22"/>
          <w:szCs w:val="22"/>
          <w:lang w:val="es-ES_tradnl"/>
        </w:rPr>
      </w:pPr>
    </w:p>
    <w:p w:rsidR="0093054D" w:rsidRPr="00314DC7" w:rsidRDefault="0093054D"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p>
    <w:p w:rsidR="00D31964" w:rsidRPr="00314DC7" w:rsidRDefault="00D31964" w:rsidP="00D31964">
      <w:pPr>
        <w:tabs>
          <w:tab w:val="left" w:pos="-720"/>
        </w:tabs>
        <w:ind w:right="-119"/>
        <w:jc w:val="both"/>
        <w:rPr>
          <w:rFonts w:ascii="Calibri" w:hAnsi="Calibri"/>
          <w:iCs/>
          <w:sz w:val="22"/>
          <w:szCs w:val="22"/>
          <w:lang w:val="es-ES_tradnl"/>
        </w:rPr>
      </w:pPr>
      <w:r w:rsidRPr="00314DC7">
        <w:rPr>
          <w:rFonts w:ascii="Calibri" w:hAnsi="Calibri"/>
          <w:iCs/>
          <w:sz w:val="22"/>
          <w:szCs w:val="22"/>
          <w:lang w:val="es-ES_tradnl"/>
        </w:rPr>
        <w:t>A la participación de cada experto, considerando los dos factores previamente indicados, se evaluará sobre un máximo de 15 puntos, conforme se detalla a continuación:</w:t>
      </w:r>
    </w:p>
    <w:p w:rsidR="00D31964" w:rsidRPr="00314DC7" w:rsidRDefault="00D31964" w:rsidP="00D31964">
      <w:pPr>
        <w:tabs>
          <w:tab w:val="left" w:pos="-720"/>
        </w:tabs>
        <w:ind w:right="-119"/>
        <w:jc w:val="both"/>
        <w:rPr>
          <w:rFonts w:ascii="Calibri" w:hAnsi="Calibri"/>
          <w:b/>
          <w:iCs/>
          <w:sz w:val="22"/>
          <w:szCs w:val="22"/>
        </w:rPr>
      </w:pPr>
    </w:p>
    <w:p w:rsidR="00D31964" w:rsidRPr="00314DC7" w:rsidRDefault="00D31964" w:rsidP="00D31964">
      <w:pPr>
        <w:tabs>
          <w:tab w:val="left" w:pos="-720"/>
        </w:tabs>
        <w:ind w:right="-119"/>
        <w:jc w:val="both"/>
        <w:rPr>
          <w:rFonts w:ascii="Calibri" w:hAnsi="Calibri"/>
          <w:b/>
          <w:iCs/>
          <w:sz w:val="22"/>
          <w:szCs w:val="22"/>
        </w:rPr>
      </w:pPr>
    </w:p>
    <w:p w:rsidR="00D31964" w:rsidRPr="00314DC7" w:rsidRDefault="00D31964" w:rsidP="00D31964">
      <w:pPr>
        <w:tabs>
          <w:tab w:val="left" w:pos="-720"/>
        </w:tabs>
        <w:ind w:right="-119"/>
        <w:jc w:val="both"/>
        <w:rPr>
          <w:rFonts w:ascii="Calibri" w:hAnsi="Calibri"/>
          <w:iCs/>
          <w:sz w:val="22"/>
          <w:szCs w:val="22"/>
        </w:rPr>
      </w:pPr>
      <w:r w:rsidRPr="00314DC7">
        <w:rPr>
          <w:rFonts w:ascii="Calibri" w:hAnsi="Calibri"/>
          <w:b/>
          <w:iCs/>
          <w:sz w:val="22"/>
          <w:szCs w:val="22"/>
        </w:rPr>
        <w:t>CALIFICACIÓN DEL PERFIL</w:t>
      </w:r>
      <w:r w:rsidRPr="00314DC7">
        <w:rPr>
          <w:rFonts w:ascii="Calibri" w:hAnsi="Calibri"/>
          <w:iCs/>
          <w:sz w:val="22"/>
          <w:szCs w:val="22"/>
        </w:rPr>
        <w:t>:</w:t>
      </w:r>
    </w:p>
    <w:p w:rsidR="00D31964" w:rsidRDefault="00D31964" w:rsidP="00D31964">
      <w:pPr>
        <w:tabs>
          <w:tab w:val="left" w:pos="-720"/>
        </w:tabs>
        <w:ind w:right="-119"/>
        <w:jc w:val="both"/>
        <w:rPr>
          <w:rFonts w:ascii="Calibri" w:hAnsi="Calibri"/>
          <w:b/>
          <w:iCs/>
          <w:sz w:val="22"/>
          <w:szCs w:val="22"/>
          <w:lang w:val="es-ES_tradnl"/>
        </w:rPr>
      </w:pPr>
    </w:p>
    <w:p w:rsidR="00D31964" w:rsidRPr="00314DC7" w:rsidRDefault="00D31964" w:rsidP="00D31964">
      <w:pPr>
        <w:tabs>
          <w:tab w:val="left" w:pos="-720"/>
        </w:tabs>
        <w:ind w:right="-119"/>
        <w:jc w:val="both"/>
        <w:rPr>
          <w:rFonts w:ascii="Calibri" w:hAnsi="Calibri"/>
          <w:b/>
          <w:iCs/>
          <w:sz w:val="22"/>
          <w:szCs w:val="22"/>
          <w:lang w:val="es-ES_tradnl"/>
        </w:rPr>
      </w:pPr>
    </w:p>
    <w:p w:rsidR="00D31964" w:rsidRPr="00314DC7" w:rsidRDefault="00D31964" w:rsidP="009A2907">
      <w:pPr>
        <w:numPr>
          <w:ilvl w:val="0"/>
          <w:numId w:val="44"/>
        </w:numPr>
        <w:tabs>
          <w:tab w:val="left" w:pos="-720"/>
        </w:tabs>
        <w:ind w:right="-119"/>
        <w:jc w:val="both"/>
        <w:rPr>
          <w:rFonts w:ascii="Calibri" w:hAnsi="Calibri"/>
          <w:b/>
          <w:iCs/>
          <w:sz w:val="22"/>
          <w:szCs w:val="22"/>
          <w:u w:val="single"/>
        </w:rPr>
      </w:pPr>
      <w:r w:rsidRPr="00314DC7">
        <w:rPr>
          <w:rFonts w:ascii="Calibri" w:hAnsi="Calibri"/>
          <w:b/>
          <w:iCs/>
          <w:sz w:val="22"/>
          <w:szCs w:val="22"/>
        </w:rPr>
        <w:t>1 Líder de Equipo</w:t>
      </w:r>
    </w:p>
    <w:p w:rsidR="00D31964" w:rsidRPr="00314DC7" w:rsidRDefault="00D31964" w:rsidP="00D31964">
      <w:pPr>
        <w:tabs>
          <w:tab w:val="left" w:pos="-720"/>
        </w:tabs>
        <w:ind w:right="-119"/>
        <w:jc w:val="both"/>
        <w:rPr>
          <w:rFonts w:ascii="Calibri" w:hAnsi="Calibri"/>
          <w:b/>
          <w:iCs/>
          <w:sz w:val="22"/>
          <w:szCs w:val="22"/>
          <w:u w:val="single"/>
        </w:rPr>
      </w:pPr>
    </w:p>
    <w:p w:rsidR="00D31964" w:rsidRPr="00314DC7" w:rsidRDefault="00D31964" w:rsidP="00D31964">
      <w:pPr>
        <w:tabs>
          <w:tab w:val="left" w:pos="-720"/>
        </w:tabs>
        <w:ind w:right="-119"/>
        <w:jc w:val="both"/>
        <w:rPr>
          <w:rFonts w:ascii="Calibri" w:hAnsi="Calibri"/>
          <w:iCs/>
          <w:sz w:val="22"/>
          <w:szCs w:val="22"/>
          <w:u w:val="single"/>
        </w:rPr>
      </w:pPr>
    </w:p>
    <w:tbl>
      <w:tblPr>
        <w:tblW w:w="8730" w:type="dxa"/>
        <w:jc w:val="center"/>
        <w:tblInd w:w="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500"/>
        <w:gridCol w:w="3428"/>
        <w:gridCol w:w="2810"/>
        <w:gridCol w:w="992"/>
      </w:tblGrid>
      <w:tr w:rsidR="00D31964" w:rsidRPr="006678E9" w:rsidTr="009A2907">
        <w:trPr>
          <w:trHeight w:val="443"/>
          <w:jc w:val="center"/>
        </w:trPr>
        <w:tc>
          <w:tcPr>
            <w:tcW w:w="1500" w:type="dxa"/>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Parámetros de Calificación</w:t>
            </w:r>
          </w:p>
        </w:tc>
        <w:tc>
          <w:tcPr>
            <w:tcW w:w="3428" w:type="dxa"/>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Descripción</w:t>
            </w:r>
          </w:p>
        </w:tc>
        <w:tc>
          <w:tcPr>
            <w:tcW w:w="2810"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Puntos</w:t>
            </w:r>
          </w:p>
        </w:tc>
        <w:tc>
          <w:tcPr>
            <w:tcW w:w="992"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Máximo</w:t>
            </w:r>
          </w:p>
        </w:tc>
      </w:tr>
      <w:tr w:rsidR="00D31964" w:rsidRPr="006678E9" w:rsidTr="009A2907">
        <w:trPr>
          <w:trHeight w:val="600"/>
          <w:jc w:val="center"/>
        </w:trPr>
        <w:tc>
          <w:tcPr>
            <w:tcW w:w="1500" w:type="dxa"/>
            <w:vMerge w:val="restart"/>
            <w:hideMark/>
          </w:tcPr>
          <w:p w:rsidR="00D31964" w:rsidRPr="006678E9" w:rsidRDefault="00D31964" w:rsidP="009A2907">
            <w:pPr>
              <w:tabs>
                <w:tab w:val="left" w:pos="-720"/>
              </w:tabs>
              <w:ind w:right="-119"/>
              <w:jc w:val="both"/>
              <w:rPr>
                <w:rFonts w:ascii="Calibri" w:hAnsi="Calibri"/>
                <w:b/>
                <w:bCs/>
                <w:iCs/>
                <w:sz w:val="20"/>
                <w:szCs w:val="20"/>
              </w:rPr>
            </w:pPr>
          </w:p>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Experiencia Profesional adicional</w:t>
            </w:r>
          </w:p>
        </w:tc>
        <w:tc>
          <w:tcPr>
            <w:tcW w:w="3428" w:type="dxa"/>
            <w:noWrap/>
          </w:tcPr>
          <w:p w:rsidR="00D31964" w:rsidRPr="006678E9" w:rsidRDefault="00D31964" w:rsidP="009A2907">
            <w:pPr>
              <w:tabs>
                <w:tab w:val="left" w:pos="-720"/>
              </w:tabs>
              <w:ind w:right="34"/>
              <w:jc w:val="both"/>
              <w:rPr>
                <w:rFonts w:ascii="Calibri" w:hAnsi="Calibri"/>
                <w:iCs/>
                <w:sz w:val="20"/>
                <w:szCs w:val="20"/>
              </w:rPr>
            </w:pPr>
            <w:r w:rsidRPr="006678E9">
              <w:rPr>
                <w:rFonts w:ascii="Calibri" w:hAnsi="Calibri"/>
                <w:iCs/>
                <w:sz w:val="20"/>
                <w:szCs w:val="20"/>
              </w:rPr>
              <w:t xml:space="preserve">Año adicional a los 5 años mínimos de experiencia requeridos en temas de administración de proyectos contados a partir de la obtención de su título profesional. </w:t>
            </w:r>
          </w:p>
        </w:tc>
        <w:tc>
          <w:tcPr>
            <w:tcW w:w="2810" w:type="dxa"/>
            <w:noWrap/>
          </w:tcPr>
          <w:p w:rsidR="00D31964" w:rsidRPr="006678E9" w:rsidRDefault="00D31964" w:rsidP="009A2907">
            <w:pPr>
              <w:tabs>
                <w:tab w:val="left" w:pos="-720"/>
              </w:tabs>
              <w:ind w:right="151"/>
              <w:jc w:val="both"/>
              <w:rPr>
                <w:rFonts w:ascii="Calibri" w:hAnsi="Calibri"/>
                <w:iCs/>
                <w:sz w:val="20"/>
                <w:szCs w:val="20"/>
              </w:rPr>
            </w:pPr>
            <w:r w:rsidRPr="006678E9">
              <w:rPr>
                <w:rFonts w:ascii="Calibri" w:hAnsi="Calibri"/>
                <w:iCs/>
                <w:sz w:val="20"/>
                <w:szCs w:val="20"/>
              </w:rPr>
              <w:t>20 puntos por cada año, adicional a los 5 años definidos en requerimiento mí</w:t>
            </w:r>
            <w:r>
              <w:rPr>
                <w:rFonts w:ascii="Calibri" w:hAnsi="Calibri"/>
                <w:iCs/>
                <w:sz w:val="20"/>
                <w:szCs w:val="20"/>
              </w:rPr>
              <w:t>nimo en el perfil. Se calificará</w:t>
            </w:r>
            <w:r w:rsidRPr="006678E9">
              <w:rPr>
                <w:rFonts w:ascii="Calibri" w:hAnsi="Calibri"/>
                <w:iCs/>
                <w:sz w:val="20"/>
                <w:szCs w:val="20"/>
              </w:rPr>
              <w:t xml:space="preserve"> dos años adicionales. </w:t>
            </w:r>
          </w:p>
        </w:tc>
        <w:tc>
          <w:tcPr>
            <w:tcW w:w="992" w:type="dxa"/>
            <w:noWrap/>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40</w:t>
            </w:r>
          </w:p>
        </w:tc>
      </w:tr>
      <w:tr w:rsidR="00D31964" w:rsidRPr="006678E9" w:rsidTr="009A2907">
        <w:trPr>
          <w:trHeight w:val="1310"/>
          <w:jc w:val="center"/>
        </w:trPr>
        <w:tc>
          <w:tcPr>
            <w:tcW w:w="1500" w:type="dxa"/>
            <w:vMerge/>
          </w:tcPr>
          <w:p w:rsidR="00D31964" w:rsidRPr="006678E9" w:rsidRDefault="00D31964" w:rsidP="009A2907">
            <w:pPr>
              <w:tabs>
                <w:tab w:val="left" w:pos="-720"/>
              </w:tabs>
              <w:ind w:right="-119"/>
              <w:jc w:val="both"/>
              <w:rPr>
                <w:rFonts w:ascii="Calibri" w:hAnsi="Calibri"/>
                <w:b/>
                <w:bCs/>
                <w:iCs/>
                <w:sz w:val="20"/>
                <w:szCs w:val="20"/>
              </w:rPr>
            </w:pPr>
          </w:p>
        </w:tc>
        <w:tc>
          <w:tcPr>
            <w:tcW w:w="3428" w:type="dxa"/>
            <w:noWrap/>
          </w:tcPr>
          <w:p w:rsidR="00D31964" w:rsidRPr="006678E9" w:rsidRDefault="00D31964" w:rsidP="009A2907">
            <w:pPr>
              <w:tabs>
                <w:tab w:val="left" w:pos="-720"/>
              </w:tabs>
              <w:ind w:right="34"/>
              <w:jc w:val="both"/>
              <w:rPr>
                <w:rFonts w:ascii="Calibri" w:hAnsi="Calibri"/>
                <w:iCs/>
                <w:sz w:val="20"/>
                <w:szCs w:val="20"/>
              </w:rPr>
            </w:pPr>
            <w:r w:rsidRPr="006678E9">
              <w:rPr>
                <w:rFonts w:ascii="Calibri" w:hAnsi="Calibri"/>
                <w:iCs/>
                <w:sz w:val="20"/>
                <w:szCs w:val="20"/>
              </w:rPr>
              <w:t xml:space="preserve">Año adicional a los 5 años mínimos de experiencia requeridos en la administración de proyectos de Modernización </w:t>
            </w:r>
            <w:r w:rsidRPr="00FC4BD9">
              <w:rPr>
                <w:rFonts w:ascii="Calibri" w:hAnsi="Calibri"/>
                <w:iCs/>
                <w:sz w:val="20"/>
                <w:szCs w:val="20"/>
              </w:rPr>
              <w:t>de Registros</w:t>
            </w:r>
            <w:r>
              <w:rPr>
                <w:rFonts w:ascii="Calibri" w:hAnsi="Calibri"/>
                <w:iCs/>
                <w:sz w:val="20"/>
                <w:szCs w:val="20"/>
              </w:rPr>
              <w:t xml:space="preserve"> Públicos</w:t>
            </w:r>
            <w:r w:rsidRPr="00FC4BD9">
              <w:rPr>
                <w:rFonts w:ascii="Calibri" w:hAnsi="Calibri"/>
                <w:iCs/>
                <w:sz w:val="20"/>
                <w:szCs w:val="20"/>
              </w:rPr>
              <w:t xml:space="preserve"> </w:t>
            </w:r>
            <w:r w:rsidRPr="007F784B">
              <w:rPr>
                <w:rFonts w:ascii="Calibri" w:hAnsi="Calibri"/>
                <w:iCs/>
                <w:sz w:val="20"/>
                <w:szCs w:val="20"/>
              </w:rPr>
              <w:t>de la Propiedad</w:t>
            </w:r>
            <w:r>
              <w:rPr>
                <w:rFonts w:ascii="Calibri" w:hAnsi="Calibri"/>
                <w:iCs/>
                <w:sz w:val="20"/>
                <w:szCs w:val="20"/>
              </w:rPr>
              <w:t>.</w:t>
            </w:r>
            <w:r w:rsidRPr="006678E9">
              <w:rPr>
                <w:rFonts w:ascii="Calibri" w:hAnsi="Calibri"/>
                <w:iCs/>
                <w:sz w:val="20"/>
                <w:szCs w:val="20"/>
              </w:rPr>
              <w:t xml:space="preserve"> </w:t>
            </w:r>
          </w:p>
        </w:tc>
        <w:tc>
          <w:tcPr>
            <w:tcW w:w="2810" w:type="dxa"/>
            <w:noWrap/>
          </w:tcPr>
          <w:p w:rsidR="00D31964" w:rsidRPr="006678E9" w:rsidRDefault="00D31964" w:rsidP="009A2907">
            <w:pPr>
              <w:tabs>
                <w:tab w:val="left" w:pos="-720"/>
              </w:tabs>
              <w:ind w:right="151"/>
              <w:jc w:val="both"/>
              <w:rPr>
                <w:rFonts w:ascii="Calibri" w:hAnsi="Calibri"/>
                <w:iCs/>
                <w:sz w:val="20"/>
                <w:szCs w:val="20"/>
              </w:rPr>
            </w:pPr>
            <w:r w:rsidRPr="006678E9">
              <w:rPr>
                <w:rFonts w:ascii="Calibri" w:hAnsi="Calibri"/>
                <w:iCs/>
                <w:sz w:val="20"/>
                <w:szCs w:val="20"/>
              </w:rPr>
              <w:t>20 puntos</w:t>
            </w:r>
            <w:r>
              <w:rPr>
                <w:rFonts w:ascii="Calibri" w:hAnsi="Calibri"/>
                <w:iCs/>
                <w:sz w:val="20"/>
                <w:szCs w:val="20"/>
              </w:rPr>
              <w:t xml:space="preserve"> por cada año, adicional a los 5</w:t>
            </w:r>
            <w:r w:rsidRPr="006678E9">
              <w:rPr>
                <w:rFonts w:ascii="Calibri" w:hAnsi="Calibri"/>
                <w:iCs/>
                <w:sz w:val="20"/>
                <w:szCs w:val="20"/>
              </w:rPr>
              <w:t xml:space="preserve"> años definidos en requerimiento mí</w:t>
            </w:r>
            <w:r>
              <w:rPr>
                <w:rFonts w:ascii="Calibri" w:hAnsi="Calibri"/>
                <w:iCs/>
                <w:sz w:val="20"/>
                <w:szCs w:val="20"/>
              </w:rPr>
              <w:t>nimo en el perfil. Se calificará</w:t>
            </w:r>
            <w:r w:rsidRPr="006678E9">
              <w:rPr>
                <w:rFonts w:ascii="Calibri" w:hAnsi="Calibri"/>
                <w:iCs/>
                <w:sz w:val="20"/>
                <w:szCs w:val="20"/>
              </w:rPr>
              <w:t xml:space="preserve"> dos años adicionales.</w:t>
            </w:r>
          </w:p>
        </w:tc>
        <w:tc>
          <w:tcPr>
            <w:tcW w:w="992" w:type="dxa"/>
            <w:noWrap/>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40</w:t>
            </w:r>
          </w:p>
        </w:tc>
      </w:tr>
      <w:tr w:rsidR="00D31964" w:rsidRPr="006678E9" w:rsidTr="009A2907">
        <w:trPr>
          <w:trHeight w:val="259"/>
          <w:jc w:val="center"/>
        </w:trPr>
        <w:tc>
          <w:tcPr>
            <w:tcW w:w="1500" w:type="dxa"/>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Títulos adicionales</w:t>
            </w:r>
          </w:p>
        </w:tc>
        <w:tc>
          <w:tcPr>
            <w:tcW w:w="3428" w:type="dxa"/>
            <w:noWrap/>
            <w:hideMark/>
          </w:tcPr>
          <w:p w:rsidR="00D31964" w:rsidRPr="006678E9" w:rsidRDefault="00D31964" w:rsidP="009A2907">
            <w:pPr>
              <w:tabs>
                <w:tab w:val="left" w:pos="-720"/>
              </w:tabs>
              <w:ind w:right="34"/>
              <w:jc w:val="both"/>
              <w:rPr>
                <w:rFonts w:ascii="Calibri" w:hAnsi="Calibri"/>
                <w:iCs/>
                <w:sz w:val="20"/>
                <w:szCs w:val="20"/>
              </w:rPr>
            </w:pPr>
            <w:r w:rsidRPr="006678E9">
              <w:rPr>
                <w:rFonts w:ascii="Calibri" w:hAnsi="Calibri"/>
                <w:bCs/>
                <w:iCs/>
                <w:sz w:val="20"/>
                <w:szCs w:val="20"/>
              </w:rPr>
              <w:t>Título académico de cuarto nivel en</w:t>
            </w:r>
            <w:r w:rsidRPr="006678E9">
              <w:rPr>
                <w:rFonts w:ascii="Calibri" w:hAnsi="Calibri"/>
                <w:iCs/>
                <w:sz w:val="20"/>
                <w:szCs w:val="20"/>
              </w:rPr>
              <w:t xml:space="preserve"> proyectos, administración, economía, auditoria, procesos, informática. </w:t>
            </w:r>
          </w:p>
        </w:tc>
        <w:tc>
          <w:tcPr>
            <w:tcW w:w="2810" w:type="dxa"/>
            <w:noWrap/>
            <w:hideMark/>
          </w:tcPr>
          <w:p w:rsidR="00D31964" w:rsidRPr="006678E9" w:rsidRDefault="00D31964" w:rsidP="009A2907">
            <w:pPr>
              <w:tabs>
                <w:tab w:val="left" w:pos="-720"/>
              </w:tabs>
              <w:ind w:right="151"/>
              <w:jc w:val="both"/>
              <w:rPr>
                <w:rFonts w:ascii="Calibri" w:hAnsi="Calibri"/>
                <w:iCs/>
                <w:sz w:val="20"/>
                <w:szCs w:val="20"/>
              </w:rPr>
            </w:pPr>
            <w:r w:rsidRPr="006678E9">
              <w:rPr>
                <w:rFonts w:ascii="Calibri" w:hAnsi="Calibri"/>
                <w:b/>
                <w:bCs/>
                <w:iCs/>
                <w:sz w:val="20"/>
                <w:szCs w:val="20"/>
              </w:rPr>
              <w:t> </w:t>
            </w:r>
            <w:r w:rsidRPr="006678E9">
              <w:rPr>
                <w:rFonts w:ascii="Calibri" w:hAnsi="Calibri"/>
                <w:bCs/>
                <w:iCs/>
                <w:sz w:val="20"/>
                <w:szCs w:val="20"/>
              </w:rPr>
              <w:t>5 puntos por cada título presentado de cuarto nivel hasta el máximo de dos títulos.</w:t>
            </w:r>
          </w:p>
        </w:tc>
        <w:tc>
          <w:tcPr>
            <w:tcW w:w="992"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10</w:t>
            </w:r>
          </w:p>
        </w:tc>
      </w:tr>
      <w:tr w:rsidR="00D31964" w:rsidRPr="006678E9" w:rsidTr="009A2907">
        <w:trPr>
          <w:trHeight w:val="452"/>
          <w:jc w:val="center"/>
        </w:trPr>
        <w:tc>
          <w:tcPr>
            <w:tcW w:w="1500" w:type="dxa"/>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Requisitos mínimos</w:t>
            </w:r>
          </w:p>
        </w:tc>
        <w:tc>
          <w:tcPr>
            <w:tcW w:w="3428" w:type="dxa"/>
            <w:noWrap/>
            <w:hideMark/>
          </w:tcPr>
          <w:p w:rsidR="00D31964" w:rsidRPr="006678E9" w:rsidRDefault="00D31964" w:rsidP="009A2907">
            <w:pPr>
              <w:tabs>
                <w:tab w:val="left" w:pos="-720"/>
              </w:tabs>
              <w:ind w:right="34"/>
              <w:jc w:val="both"/>
              <w:rPr>
                <w:rFonts w:ascii="Calibri" w:hAnsi="Calibri"/>
                <w:bCs/>
                <w:iCs/>
                <w:sz w:val="20"/>
                <w:szCs w:val="20"/>
              </w:rPr>
            </w:pPr>
            <w:r w:rsidRPr="006678E9">
              <w:rPr>
                <w:rFonts w:ascii="Calibri" w:hAnsi="Calibri"/>
                <w:bCs/>
                <w:iCs/>
                <w:sz w:val="20"/>
                <w:szCs w:val="20"/>
              </w:rPr>
              <w:t xml:space="preserve">Cumplir con lo establecido en el perfil. </w:t>
            </w:r>
          </w:p>
        </w:tc>
        <w:tc>
          <w:tcPr>
            <w:tcW w:w="2810" w:type="dxa"/>
            <w:noWrap/>
            <w:hideMark/>
          </w:tcPr>
          <w:p w:rsidR="00D31964" w:rsidRPr="006678E9" w:rsidRDefault="00D31964" w:rsidP="009A2907">
            <w:pPr>
              <w:tabs>
                <w:tab w:val="left" w:pos="-720"/>
              </w:tabs>
              <w:ind w:right="151"/>
              <w:jc w:val="both"/>
              <w:rPr>
                <w:rFonts w:ascii="Calibri" w:hAnsi="Calibri"/>
                <w:bCs/>
                <w:iCs/>
                <w:sz w:val="20"/>
                <w:szCs w:val="20"/>
              </w:rPr>
            </w:pPr>
            <w:r w:rsidRPr="006678E9">
              <w:rPr>
                <w:rFonts w:ascii="Calibri" w:hAnsi="Calibri"/>
                <w:bCs/>
                <w:iCs/>
                <w:sz w:val="20"/>
                <w:szCs w:val="20"/>
              </w:rPr>
              <w:t>10 puntos</w:t>
            </w:r>
          </w:p>
        </w:tc>
        <w:tc>
          <w:tcPr>
            <w:tcW w:w="992" w:type="dxa"/>
            <w:noWrap/>
            <w:hideMark/>
          </w:tcPr>
          <w:p w:rsidR="00D31964" w:rsidRPr="006678E9" w:rsidRDefault="00D31964" w:rsidP="009A2907">
            <w:pPr>
              <w:tabs>
                <w:tab w:val="left" w:pos="-720"/>
              </w:tabs>
              <w:ind w:right="-119"/>
              <w:jc w:val="both"/>
              <w:rPr>
                <w:rFonts w:ascii="Calibri" w:hAnsi="Calibri"/>
                <w:iCs/>
                <w:sz w:val="20"/>
                <w:szCs w:val="20"/>
              </w:rPr>
            </w:pPr>
            <w:r w:rsidRPr="006678E9">
              <w:rPr>
                <w:rFonts w:ascii="Calibri" w:hAnsi="Calibri"/>
                <w:iCs/>
                <w:sz w:val="20"/>
                <w:szCs w:val="20"/>
              </w:rPr>
              <w:t>10</w:t>
            </w:r>
          </w:p>
        </w:tc>
      </w:tr>
      <w:tr w:rsidR="00D31964" w:rsidRPr="00314DC7" w:rsidTr="009A2907">
        <w:trPr>
          <w:trHeight w:val="375"/>
          <w:jc w:val="center"/>
        </w:trPr>
        <w:tc>
          <w:tcPr>
            <w:tcW w:w="1500" w:type="dxa"/>
            <w:noWrap/>
            <w:hideMark/>
          </w:tcPr>
          <w:p w:rsidR="00D31964" w:rsidRPr="006678E9"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Total</w:t>
            </w:r>
          </w:p>
        </w:tc>
        <w:tc>
          <w:tcPr>
            <w:tcW w:w="3428" w:type="dxa"/>
            <w:noWrap/>
          </w:tcPr>
          <w:p w:rsidR="00D31964" w:rsidRPr="006678E9" w:rsidRDefault="00D31964" w:rsidP="009A2907">
            <w:pPr>
              <w:tabs>
                <w:tab w:val="left" w:pos="-720"/>
              </w:tabs>
              <w:ind w:right="-119"/>
              <w:jc w:val="both"/>
              <w:rPr>
                <w:rFonts w:ascii="Calibri" w:hAnsi="Calibri"/>
                <w:b/>
                <w:bCs/>
                <w:iCs/>
                <w:sz w:val="20"/>
                <w:szCs w:val="20"/>
              </w:rPr>
            </w:pPr>
          </w:p>
        </w:tc>
        <w:tc>
          <w:tcPr>
            <w:tcW w:w="2810" w:type="dxa"/>
            <w:noWrap/>
          </w:tcPr>
          <w:p w:rsidR="00D31964" w:rsidRPr="006678E9" w:rsidRDefault="00D31964" w:rsidP="009A2907">
            <w:pPr>
              <w:tabs>
                <w:tab w:val="left" w:pos="-720"/>
              </w:tabs>
              <w:ind w:right="-119"/>
              <w:jc w:val="both"/>
              <w:rPr>
                <w:rFonts w:ascii="Calibri" w:hAnsi="Calibri"/>
                <w:b/>
                <w:bCs/>
                <w:iCs/>
                <w:sz w:val="20"/>
                <w:szCs w:val="20"/>
              </w:rPr>
            </w:pPr>
          </w:p>
        </w:tc>
        <w:tc>
          <w:tcPr>
            <w:tcW w:w="992" w:type="dxa"/>
            <w:noWrap/>
          </w:tcPr>
          <w:p w:rsidR="00D31964" w:rsidRPr="00314DC7" w:rsidRDefault="00D31964" w:rsidP="009A2907">
            <w:pPr>
              <w:tabs>
                <w:tab w:val="left" w:pos="-720"/>
              </w:tabs>
              <w:ind w:right="-119"/>
              <w:jc w:val="both"/>
              <w:rPr>
                <w:rFonts w:ascii="Calibri" w:hAnsi="Calibri"/>
                <w:b/>
                <w:bCs/>
                <w:iCs/>
                <w:sz w:val="20"/>
                <w:szCs w:val="20"/>
              </w:rPr>
            </w:pPr>
            <w:r w:rsidRPr="006678E9">
              <w:rPr>
                <w:rFonts w:ascii="Calibri" w:hAnsi="Calibri"/>
                <w:b/>
                <w:bCs/>
                <w:iCs/>
                <w:sz w:val="20"/>
                <w:szCs w:val="20"/>
              </w:rPr>
              <w:t>100</w:t>
            </w:r>
            <w:r w:rsidRPr="00314DC7">
              <w:rPr>
                <w:rFonts w:ascii="Calibri" w:hAnsi="Calibri"/>
                <w:b/>
                <w:bCs/>
                <w:iCs/>
                <w:sz w:val="20"/>
                <w:szCs w:val="20"/>
              </w:rPr>
              <w:t xml:space="preserve"> </w:t>
            </w:r>
          </w:p>
        </w:tc>
      </w:tr>
    </w:tbl>
    <w:p w:rsidR="00D31964" w:rsidRPr="00314DC7" w:rsidRDefault="00D31964" w:rsidP="00D31964">
      <w:pPr>
        <w:tabs>
          <w:tab w:val="left" w:pos="-720"/>
        </w:tabs>
        <w:ind w:right="-119"/>
        <w:jc w:val="both"/>
        <w:rPr>
          <w:rFonts w:ascii="Calibri" w:hAnsi="Calibri"/>
          <w:iCs/>
          <w:sz w:val="22"/>
          <w:szCs w:val="22"/>
          <w:u w:val="single"/>
        </w:rPr>
      </w:pPr>
    </w:p>
    <w:p w:rsidR="00D31964" w:rsidRPr="00314DC7" w:rsidRDefault="00D31964" w:rsidP="00D31964">
      <w:pPr>
        <w:tabs>
          <w:tab w:val="left" w:pos="-720"/>
        </w:tabs>
        <w:ind w:right="-119"/>
        <w:jc w:val="both"/>
        <w:rPr>
          <w:rFonts w:ascii="Calibri" w:hAnsi="Calibri"/>
          <w:iCs/>
          <w:sz w:val="22"/>
          <w:szCs w:val="22"/>
        </w:rPr>
      </w:pPr>
      <w:r w:rsidRPr="00314DC7">
        <w:rPr>
          <w:rFonts w:ascii="Calibri" w:hAnsi="Calibri"/>
          <w:iCs/>
          <w:sz w:val="22"/>
          <w:szCs w:val="22"/>
        </w:rPr>
        <w:t>El puntaje máximo total será igual a 100 puntos el cual equivale a los 3 puntos establecidos por perfil.</w:t>
      </w:r>
    </w:p>
    <w:p w:rsidR="00D31964" w:rsidRDefault="00D31964" w:rsidP="00D31964">
      <w:pPr>
        <w:tabs>
          <w:tab w:val="left" w:pos="-720"/>
        </w:tabs>
        <w:ind w:right="-119"/>
        <w:jc w:val="both"/>
        <w:rPr>
          <w:rFonts w:ascii="Calibri" w:hAnsi="Calibri"/>
          <w:iCs/>
          <w:sz w:val="22"/>
          <w:szCs w:val="22"/>
        </w:rPr>
      </w:pPr>
    </w:p>
    <w:p w:rsidR="00D31964" w:rsidRDefault="00D31964" w:rsidP="00D31964">
      <w:pPr>
        <w:tabs>
          <w:tab w:val="left" w:pos="-720"/>
        </w:tabs>
        <w:ind w:right="-119"/>
        <w:jc w:val="both"/>
        <w:rPr>
          <w:rFonts w:ascii="Calibri" w:hAnsi="Calibri"/>
          <w:iCs/>
          <w:sz w:val="22"/>
          <w:szCs w:val="22"/>
        </w:rPr>
      </w:pPr>
    </w:p>
    <w:p w:rsidR="00D31964" w:rsidRPr="00314DC7" w:rsidRDefault="00D31964" w:rsidP="00D31964">
      <w:pPr>
        <w:tabs>
          <w:tab w:val="left" w:pos="-720"/>
        </w:tabs>
        <w:ind w:right="-119"/>
        <w:jc w:val="both"/>
        <w:rPr>
          <w:rFonts w:ascii="Calibri" w:hAnsi="Calibri"/>
          <w:iCs/>
          <w:sz w:val="22"/>
          <w:szCs w:val="22"/>
        </w:rPr>
      </w:pPr>
    </w:p>
    <w:p w:rsidR="00D31964" w:rsidRPr="000E7F3F" w:rsidRDefault="00D31964" w:rsidP="009A2907">
      <w:pPr>
        <w:numPr>
          <w:ilvl w:val="0"/>
          <w:numId w:val="44"/>
        </w:numPr>
        <w:tabs>
          <w:tab w:val="left" w:pos="-720"/>
        </w:tabs>
        <w:ind w:right="-119"/>
        <w:jc w:val="both"/>
        <w:rPr>
          <w:rFonts w:ascii="Calibri" w:hAnsi="Calibri"/>
          <w:b/>
          <w:iCs/>
          <w:sz w:val="22"/>
          <w:szCs w:val="22"/>
        </w:rPr>
      </w:pPr>
      <w:r w:rsidRPr="000E7F3F">
        <w:rPr>
          <w:rFonts w:ascii="Calibri" w:hAnsi="Calibri"/>
          <w:b/>
          <w:iCs/>
          <w:sz w:val="22"/>
          <w:szCs w:val="22"/>
        </w:rPr>
        <w:t>1</w:t>
      </w:r>
      <w:r w:rsidRPr="008C33C3">
        <w:rPr>
          <w:rFonts w:ascii="Calibri" w:hAnsi="Calibri"/>
          <w:b/>
          <w:iCs/>
          <w:color w:val="FF0000"/>
          <w:sz w:val="22"/>
          <w:szCs w:val="22"/>
        </w:rPr>
        <w:t xml:space="preserve"> </w:t>
      </w:r>
      <w:r w:rsidRPr="000E7F3F">
        <w:rPr>
          <w:rFonts w:ascii="Calibri" w:hAnsi="Calibri"/>
          <w:b/>
          <w:iCs/>
          <w:sz w:val="22"/>
          <w:szCs w:val="22"/>
        </w:rPr>
        <w:t xml:space="preserve">Responsable en Tecnologías de la información </w:t>
      </w:r>
    </w:p>
    <w:p w:rsidR="00D31964" w:rsidRPr="000E7F3F" w:rsidRDefault="00D31964" w:rsidP="00D31964">
      <w:pPr>
        <w:tabs>
          <w:tab w:val="left" w:pos="-720"/>
        </w:tabs>
        <w:ind w:right="-119"/>
        <w:jc w:val="both"/>
        <w:rPr>
          <w:rFonts w:ascii="Calibri" w:hAnsi="Calibri"/>
          <w:b/>
          <w:iCs/>
          <w:sz w:val="22"/>
          <w:szCs w:val="22"/>
        </w:rPr>
      </w:pPr>
    </w:p>
    <w:p w:rsidR="00D31964" w:rsidRPr="000E7F3F" w:rsidRDefault="00D31964" w:rsidP="00D31964">
      <w:pPr>
        <w:tabs>
          <w:tab w:val="left" w:pos="-720"/>
        </w:tabs>
        <w:ind w:right="-119"/>
        <w:jc w:val="both"/>
        <w:rPr>
          <w:rFonts w:ascii="Calibri" w:hAnsi="Calibri"/>
          <w:iCs/>
          <w:sz w:val="22"/>
          <w:szCs w:val="22"/>
        </w:rPr>
      </w:pPr>
    </w:p>
    <w:tbl>
      <w:tblPr>
        <w:tblW w:w="8597" w:type="dxa"/>
        <w:jc w:val="center"/>
        <w:tblInd w:w="-38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953"/>
        <w:gridCol w:w="3168"/>
        <w:gridCol w:w="2556"/>
        <w:gridCol w:w="920"/>
      </w:tblGrid>
      <w:tr w:rsidR="00D31964" w:rsidRPr="000E7F3F" w:rsidTr="009A2907">
        <w:trPr>
          <w:trHeight w:val="512"/>
          <w:jc w:val="center"/>
        </w:trPr>
        <w:tc>
          <w:tcPr>
            <w:tcW w:w="1953" w:type="dxa"/>
            <w:hideMark/>
          </w:tcPr>
          <w:p w:rsidR="00D31964" w:rsidRPr="000E7F3F" w:rsidRDefault="00D31964" w:rsidP="009A2907">
            <w:pPr>
              <w:tabs>
                <w:tab w:val="left" w:pos="-720"/>
              </w:tabs>
              <w:ind w:right="-44"/>
              <w:jc w:val="both"/>
              <w:rPr>
                <w:rFonts w:ascii="Calibri" w:hAnsi="Calibri"/>
                <w:b/>
                <w:bCs/>
                <w:iCs/>
                <w:sz w:val="20"/>
                <w:szCs w:val="20"/>
              </w:rPr>
            </w:pPr>
            <w:r w:rsidRPr="000E7F3F">
              <w:rPr>
                <w:rFonts w:ascii="Calibri" w:hAnsi="Calibri"/>
                <w:b/>
                <w:bCs/>
                <w:iCs/>
                <w:sz w:val="20"/>
                <w:szCs w:val="20"/>
              </w:rPr>
              <w:t>Parámetros de Calificación</w:t>
            </w:r>
          </w:p>
        </w:tc>
        <w:tc>
          <w:tcPr>
            <w:tcW w:w="3168"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Descripción</w:t>
            </w:r>
          </w:p>
        </w:tc>
        <w:tc>
          <w:tcPr>
            <w:tcW w:w="2556"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Puntos</w:t>
            </w:r>
          </w:p>
        </w:tc>
        <w:tc>
          <w:tcPr>
            <w:tcW w:w="920"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Máximo</w:t>
            </w:r>
          </w:p>
        </w:tc>
      </w:tr>
      <w:tr w:rsidR="00D31964" w:rsidRPr="000E7F3F" w:rsidTr="009A2907">
        <w:trPr>
          <w:trHeight w:val="600"/>
          <w:jc w:val="center"/>
        </w:trPr>
        <w:tc>
          <w:tcPr>
            <w:tcW w:w="1953" w:type="dxa"/>
            <w:vMerge w:val="restart"/>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Experiencia Profesional adicional</w:t>
            </w:r>
          </w:p>
        </w:tc>
        <w:tc>
          <w:tcPr>
            <w:tcW w:w="3168" w:type="dxa"/>
            <w:noWrap/>
            <w:hideMark/>
          </w:tcPr>
          <w:p w:rsidR="00D31964" w:rsidRPr="000E7F3F" w:rsidRDefault="00D31964" w:rsidP="009A2907">
            <w:pPr>
              <w:tabs>
                <w:tab w:val="left" w:pos="-720"/>
              </w:tabs>
              <w:ind w:right="4"/>
              <w:jc w:val="both"/>
              <w:rPr>
                <w:rFonts w:ascii="Calibri" w:hAnsi="Calibri"/>
                <w:iCs/>
                <w:sz w:val="20"/>
                <w:szCs w:val="20"/>
              </w:rPr>
            </w:pPr>
            <w:r w:rsidRPr="000E7F3F">
              <w:rPr>
                <w:rFonts w:ascii="Calibri" w:hAnsi="Calibri"/>
                <w:iCs/>
                <w:sz w:val="20"/>
                <w:szCs w:val="20"/>
              </w:rPr>
              <w:t xml:space="preserve">Año adicional a los </w:t>
            </w:r>
            <w:r w:rsidRPr="00FC4BD9">
              <w:rPr>
                <w:rFonts w:ascii="Calibri" w:hAnsi="Calibri"/>
                <w:iCs/>
                <w:sz w:val="20"/>
                <w:szCs w:val="20"/>
              </w:rPr>
              <w:t>5</w:t>
            </w:r>
            <w:r w:rsidRPr="000E7F3F">
              <w:rPr>
                <w:rFonts w:ascii="Calibri" w:hAnsi="Calibri"/>
                <w:iCs/>
                <w:sz w:val="20"/>
                <w:szCs w:val="20"/>
              </w:rPr>
              <w:t xml:space="preserve"> </w:t>
            </w:r>
            <w:r>
              <w:rPr>
                <w:rFonts w:ascii="Calibri" w:hAnsi="Calibri"/>
                <w:iCs/>
                <w:sz w:val="20"/>
                <w:szCs w:val="20"/>
              </w:rPr>
              <w:t xml:space="preserve"> </w:t>
            </w:r>
            <w:r w:rsidRPr="000E7F3F">
              <w:rPr>
                <w:rFonts w:ascii="Calibri" w:hAnsi="Calibri"/>
                <w:iCs/>
                <w:sz w:val="20"/>
                <w:szCs w:val="20"/>
              </w:rPr>
              <w:t>años solicitados como requerimiento mínimo de experiencia en sistemas informáticos y/o desarrollo de software contados a partir de la obtención de su título profesional</w:t>
            </w:r>
          </w:p>
        </w:tc>
        <w:tc>
          <w:tcPr>
            <w:tcW w:w="255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 xml:space="preserve">20 puntos por cada año adicional, a los </w:t>
            </w:r>
            <w:r w:rsidRPr="00FC4BD9">
              <w:rPr>
                <w:rFonts w:ascii="Calibri" w:hAnsi="Calibri"/>
                <w:iCs/>
                <w:sz w:val="20"/>
                <w:szCs w:val="20"/>
              </w:rPr>
              <w:t>5</w:t>
            </w:r>
            <w:r w:rsidRPr="000E7F3F">
              <w:rPr>
                <w:rFonts w:ascii="Calibri" w:hAnsi="Calibri"/>
                <w:iCs/>
                <w:sz w:val="20"/>
                <w:szCs w:val="20"/>
              </w:rPr>
              <w:t xml:space="preserve"> </w:t>
            </w:r>
            <w:r>
              <w:rPr>
                <w:rFonts w:ascii="Calibri" w:hAnsi="Calibri"/>
                <w:iCs/>
                <w:sz w:val="20"/>
                <w:szCs w:val="20"/>
              </w:rPr>
              <w:t xml:space="preserve"> </w:t>
            </w:r>
            <w:r w:rsidRPr="000E7F3F">
              <w:rPr>
                <w:rFonts w:ascii="Calibri" w:hAnsi="Calibri"/>
                <w:iCs/>
                <w:sz w:val="20"/>
                <w:szCs w:val="20"/>
              </w:rPr>
              <w:t>años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 </w:t>
            </w:r>
          </w:p>
        </w:tc>
        <w:tc>
          <w:tcPr>
            <w:tcW w:w="92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953" w:type="dxa"/>
            <w:vMerge/>
            <w:hideMark/>
          </w:tcPr>
          <w:p w:rsidR="00D31964" w:rsidRPr="000E7F3F" w:rsidRDefault="00D31964" w:rsidP="009A2907">
            <w:pPr>
              <w:tabs>
                <w:tab w:val="left" w:pos="-720"/>
              </w:tabs>
              <w:ind w:right="-119"/>
              <w:jc w:val="both"/>
              <w:rPr>
                <w:rFonts w:ascii="Calibri" w:hAnsi="Calibri"/>
                <w:b/>
                <w:bCs/>
                <w:iCs/>
                <w:sz w:val="20"/>
                <w:szCs w:val="20"/>
              </w:rPr>
            </w:pPr>
          </w:p>
        </w:tc>
        <w:tc>
          <w:tcPr>
            <w:tcW w:w="3168" w:type="dxa"/>
            <w:noWrap/>
            <w:hideMark/>
          </w:tcPr>
          <w:p w:rsidR="00D31964" w:rsidRPr="000E7F3F" w:rsidRDefault="00D31964" w:rsidP="009A2907">
            <w:pPr>
              <w:tabs>
                <w:tab w:val="left" w:pos="-720"/>
              </w:tabs>
              <w:ind w:right="4"/>
              <w:jc w:val="both"/>
              <w:rPr>
                <w:rFonts w:ascii="Calibri" w:hAnsi="Calibri"/>
                <w:iCs/>
                <w:sz w:val="20"/>
                <w:szCs w:val="20"/>
              </w:rPr>
            </w:pPr>
            <w:r w:rsidRPr="00FC4BD9">
              <w:rPr>
                <w:rFonts w:ascii="Calibri" w:hAnsi="Calibri"/>
                <w:iCs/>
                <w:sz w:val="20"/>
                <w:szCs w:val="20"/>
              </w:rPr>
              <w:t>Año adicional a los 5  años solicitados en los requerimientos</w:t>
            </w:r>
            <w:r w:rsidRPr="000E7F3F">
              <w:rPr>
                <w:rFonts w:ascii="Calibri" w:hAnsi="Calibri"/>
                <w:iCs/>
                <w:sz w:val="20"/>
                <w:szCs w:val="20"/>
              </w:rPr>
              <w:t xml:space="preserve"> mínimos del perfil de experiencia en el área de tecnologías de la información en proyectos de Modernización</w:t>
            </w:r>
            <w:r w:rsidRPr="005C458D">
              <w:rPr>
                <w:rFonts w:ascii="Calibri" w:hAnsi="Calibri"/>
                <w:iCs/>
                <w:sz w:val="20"/>
                <w:szCs w:val="20"/>
              </w:rPr>
              <w:t xml:space="preserve"> de Registros Públicos</w:t>
            </w:r>
          </w:p>
        </w:tc>
        <w:tc>
          <w:tcPr>
            <w:tcW w:w="255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 xml:space="preserve">20 puntos por cada año adicional, a </w:t>
            </w:r>
            <w:r w:rsidRPr="00FC4BD9">
              <w:rPr>
                <w:rFonts w:ascii="Calibri" w:hAnsi="Calibri"/>
                <w:iCs/>
                <w:sz w:val="20"/>
                <w:szCs w:val="20"/>
              </w:rPr>
              <w:t>los 5  años</w:t>
            </w:r>
            <w:r w:rsidRPr="000E7F3F">
              <w:rPr>
                <w:rFonts w:ascii="Calibri" w:hAnsi="Calibri"/>
                <w:iCs/>
                <w:sz w:val="20"/>
                <w:szCs w:val="20"/>
              </w:rPr>
              <w:t xml:space="preserve">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w:t>
            </w:r>
          </w:p>
        </w:tc>
        <w:tc>
          <w:tcPr>
            <w:tcW w:w="92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95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Títulos Adicionales</w:t>
            </w:r>
          </w:p>
        </w:tc>
        <w:tc>
          <w:tcPr>
            <w:tcW w:w="3168" w:type="dxa"/>
            <w:noWrap/>
            <w:hideMark/>
          </w:tcPr>
          <w:p w:rsidR="00D31964" w:rsidRPr="000E7F3F" w:rsidRDefault="00D31964" w:rsidP="009A2907">
            <w:pPr>
              <w:tabs>
                <w:tab w:val="left" w:pos="-720"/>
              </w:tabs>
              <w:ind w:right="4"/>
              <w:jc w:val="both"/>
              <w:rPr>
                <w:rFonts w:ascii="Calibri" w:hAnsi="Calibri"/>
                <w:iCs/>
                <w:sz w:val="20"/>
                <w:szCs w:val="20"/>
              </w:rPr>
            </w:pPr>
            <w:r w:rsidRPr="000E7F3F">
              <w:rPr>
                <w:rFonts w:ascii="Calibri" w:hAnsi="Calibri"/>
                <w:bCs/>
                <w:iCs/>
                <w:sz w:val="20"/>
                <w:szCs w:val="20"/>
              </w:rPr>
              <w:t xml:space="preserve">Título académico de cuarto nivel en </w:t>
            </w:r>
            <w:r w:rsidRPr="000E7F3F">
              <w:rPr>
                <w:rFonts w:ascii="Calibri" w:hAnsi="Calibri"/>
                <w:iCs/>
                <w:sz w:val="20"/>
                <w:szCs w:val="20"/>
              </w:rPr>
              <w:t>Tecnologías de Información o sistemas. Certificaciones Internacionales en Temas de Tecnología (Gestión o Desarrollo)</w:t>
            </w:r>
          </w:p>
        </w:tc>
        <w:tc>
          <w:tcPr>
            <w:tcW w:w="255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
                <w:bCs/>
                <w:iCs/>
                <w:sz w:val="20"/>
                <w:szCs w:val="20"/>
              </w:rPr>
              <w:t> </w:t>
            </w:r>
            <w:r w:rsidRPr="000E7F3F">
              <w:rPr>
                <w:rFonts w:ascii="Calibri" w:hAnsi="Calibri"/>
                <w:bCs/>
                <w:iCs/>
                <w:sz w:val="20"/>
                <w:szCs w:val="20"/>
              </w:rPr>
              <w:t xml:space="preserve">5 puntos por cada título presentado de cuarto nivel o certificación internacional en Tecnologías. Máximo de dos títulos o certificaciones. </w:t>
            </w:r>
          </w:p>
        </w:tc>
        <w:tc>
          <w:tcPr>
            <w:tcW w:w="92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525"/>
          <w:jc w:val="center"/>
        </w:trPr>
        <w:tc>
          <w:tcPr>
            <w:tcW w:w="195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Requisitos mínimos</w:t>
            </w:r>
          </w:p>
        </w:tc>
        <w:tc>
          <w:tcPr>
            <w:tcW w:w="3168" w:type="dxa"/>
            <w:noWrap/>
            <w:hideMark/>
          </w:tcPr>
          <w:p w:rsidR="00D31964" w:rsidRPr="000E7F3F" w:rsidRDefault="00D31964" w:rsidP="009A2907">
            <w:pPr>
              <w:tabs>
                <w:tab w:val="left" w:pos="-720"/>
              </w:tabs>
              <w:ind w:right="4"/>
              <w:jc w:val="both"/>
              <w:rPr>
                <w:rFonts w:ascii="Calibri" w:hAnsi="Calibri"/>
                <w:bCs/>
                <w:iCs/>
                <w:sz w:val="20"/>
                <w:szCs w:val="20"/>
              </w:rPr>
            </w:pPr>
            <w:r w:rsidRPr="000E7F3F">
              <w:rPr>
                <w:rFonts w:ascii="Calibri" w:hAnsi="Calibri"/>
                <w:bCs/>
                <w:iCs/>
                <w:sz w:val="20"/>
                <w:szCs w:val="20"/>
              </w:rPr>
              <w:t xml:space="preserve">Cumplir con lo establecido en el perfil. </w:t>
            </w:r>
          </w:p>
        </w:tc>
        <w:tc>
          <w:tcPr>
            <w:tcW w:w="2556" w:type="dxa"/>
            <w:noWrap/>
            <w:hideMark/>
          </w:tcPr>
          <w:p w:rsidR="00D31964" w:rsidRPr="000E7F3F" w:rsidRDefault="00D31964" w:rsidP="009A2907">
            <w:pPr>
              <w:tabs>
                <w:tab w:val="left" w:pos="-720"/>
              </w:tabs>
              <w:jc w:val="both"/>
              <w:rPr>
                <w:rFonts w:ascii="Calibri" w:hAnsi="Calibri"/>
                <w:bCs/>
                <w:iCs/>
                <w:sz w:val="20"/>
                <w:szCs w:val="20"/>
              </w:rPr>
            </w:pPr>
            <w:r w:rsidRPr="000E7F3F">
              <w:rPr>
                <w:rFonts w:ascii="Calibri" w:hAnsi="Calibri"/>
                <w:bCs/>
                <w:iCs/>
                <w:sz w:val="20"/>
                <w:szCs w:val="20"/>
              </w:rPr>
              <w:t>10 puntos</w:t>
            </w:r>
          </w:p>
        </w:tc>
        <w:tc>
          <w:tcPr>
            <w:tcW w:w="92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375"/>
          <w:jc w:val="center"/>
        </w:trPr>
        <w:tc>
          <w:tcPr>
            <w:tcW w:w="1953"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Total</w:t>
            </w:r>
          </w:p>
        </w:tc>
        <w:tc>
          <w:tcPr>
            <w:tcW w:w="3168"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2556"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920"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100</w:t>
            </w:r>
          </w:p>
        </w:tc>
      </w:tr>
    </w:tbl>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D31964">
      <w:pPr>
        <w:tabs>
          <w:tab w:val="left" w:pos="-720"/>
        </w:tabs>
        <w:ind w:right="-119"/>
        <w:jc w:val="both"/>
        <w:rPr>
          <w:rFonts w:ascii="Calibri" w:hAnsi="Calibri"/>
          <w:iCs/>
          <w:sz w:val="22"/>
          <w:szCs w:val="22"/>
        </w:rPr>
      </w:pPr>
      <w:r w:rsidRPr="000E7F3F">
        <w:rPr>
          <w:rFonts w:ascii="Calibri" w:hAnsi="Calibri"/>
          <w:iCs/>
          <w:sz w:val="22"/>
          <w:szCs w:val="22"/>
        </w:rPr>
        <w:t>El puntaje máximo total será igual a 100 puntos el cual equivale a los 3 puntos establecidos por perfil.</w:t>
      </w:r>
    </w:p>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9A2907">
      <w:pPr>
        <w:numPr>
          <w:ilvl w:val="0"/>
          <w:numId w:val="44"/>
        </w:numPr>
        <w:tabs>
          <w:tab w:val="left" w:pos="-720"/>
        </w:tabs>
        <w:ind w:right="-119"/>
        <w:jc w:val="both"/>
        <w:rPr>
          <w:rFonts w:ascii="Calibri" w:hAnsi="Calibri"/>
          <w:b/>
          <w:iCs/>
          <w:sz w:val="22"/>
          <w:szCs w:val="22"/>
        </w:rPr>
      </w:pPr>
      <w:r w:rsidRPr="000E7F3F">
        <w:rPr>
          <w:rFonts w:ascii="Calibri" w:hAnsi="Calibri"/>
          <w:b/>
          <w:iCs/>
          <w:sz w:val="22"/>
          <w:szCs w:val="22"/>
        </w:rPr>
        <w:t>1 Responsable en Procesos</w:t>
      </w:r>
    </w:p>
    <w:p w:rsidR="00D31964" w:rsidRPr="000E7F3F" w:rsidRDefault="00D31964" w:rsidP="00D31964">
      <w:pPr>
        <w:tabs>
          <w:tab w:val="left" w:pos="-720"/>
        </w:tabs>
        <w:ind w:right="-119"/>
        <w:jc w:val="both"/>
        <w:rPr>
          <w:rFonts w:ascii="Calibri" w:hAnsi="Calibri"/>
          <w:iCs/>
          <w:sz w:val="22"/>
          <w:szCs w:val="22"/>
          <w:u w:val="single"/>
        </w:rPr>
      </w:pPr>
    </w:p>
    <w:tbl>
      <w:tblPr>
        <w:tblW w:w="8690" w:type="dxa"/>
        <w:jc w:val="center"/>
        <w:tblInd w:w="-2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552"/>
        <w:gridCol w:w="3336"/>
        <w:gridCol w:w="2901"/>
        <w:gridCol w:w="901"/>
      </w:tblGrid>
      <w:tr w:rsidR="00D31964" w:rsidRPr="000E7F3F" w:rsidTr="009A2907">
        <w:trPr>
          <w:trHeight w:val="576"/>
          <w:jc w:val="center"/>
        </w:trPr>
        <w:tc>
          <w:tcPr>
            <w:tcW w:w="1552"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Parámetros de Calificación</w:t>
            </w:r>
          </w:p>
        </w:tc>
        <w:tc>
          <w:tcPr>
            <w:tcW w:w="3336" w:type="dxa"/>
            <w:hideMark/>
          </w:tcPr>
          <w:p w:rsidR="00D31964" w:rsidRPr="000E7F3F" w:rsidRDefault="00D31964" w:rsidP="009A2907">
            <w:pPr>
              <w:tabs>
                <w:tab w:val="left" w:pos="-720"/>
              </w:tabs>
              <w:jc w:val="both"/>
              <w:rPr>
                <w:rFonts w:ascii="Calibri" w:hAnsi="Calibri"/>
                <w:b/>
                <w:bCs/>
                <w:iCs/>
                <w:sz w:val="20"/>
                <w:szCs w:val="20"/>
              </w:rPr>
            </w:pPr>
            <w:r w:rsidRPr="000E7F3F">
              <w:rPr>
                <w:rFonts w:ascii="Calibri" w:hAnsi="Calibri"/>
                <w:b/>
                <w:bCs/>
                <w:iCs/>
                <w:sz w:val="20"/>
                <w:szCs w:val="20"/>
              </w:rPr>
              <w:t>Descripción</w:t>
            </w:r>
          </w:p>
        </w:tc>
        <w:tc>
          <w:tcPr>
            <w:tcW w:w="290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Puntos</w:t>
            </w:r>
          </w:p>
        </w:tc>
        <w:tc>
          <w:tcPr>
            <w:tcW w:w="90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Máximo</w:t>
            </w:r>
          </w:p>
        </w:tc>
      </w:tr>
      <w:tr w:rsidR="00D31964" w:rsidRPr="000E7F3F" w:rsidTr="009A2907">
        <w:trPr>
          <w:trHeight w:val="600"/>
          <w:jc w:val="center"/>
        </w:trPr>
        <w:tc>
          <w:tcPr>
            <w:tcW w:w="1552" w:type="dxa"/>
            <w:vMerge w:val="restart"/>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Experiencia Profesional Adicional</w:t>
            </w:r>
          </w:p>
        </w:tc>
        <w:tc>
          <w:tcPr>
            <w:tcW w:w="333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 xml:space="preserve">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años definidos en el requerimiento mínimo, de experiencia en reingeniería, restructuración o mejora de procesos contados a partir de la obtención de su título profesional</w:t>
            </w:r>
          </w:p>
        </w:tc>
        <w:tc>
          <w:tcPr>
            <w:tcW w:w="2901" w:type="dxa"/>
            <w:noWrap/>
            <w:hideMark/>
          </w:tcPr>
          <w:p w:rsidR="00D31964" w:rsidRPr="000E7F3F" w:rsidRDefault="00D31964" w:rsidP="009A2907">
            <w:pPr>
              <w:tabs>
                <w:tab w:val="left" w:pos="-720"/>
              </w:tabs>
              <w:ind w:right="72"/>
              <w:jc w:val="both"/>
              <w:rPr>
                <w:rFonts w:ascii="Calibri" w:hAnsi="Calibri"/>
                <w:iCs/>
                <w:sz w:val="20"/>
                <w:szCs w:val="20"/>
              </w:rPr>
            </w:pPr>
            <w:r w:rsidRPr="000E7F3F">
              <w:rPr>
                <w:rFonts w:ascii="Calibri" w:hAnsi="Calibri"/>
                <w:iCs/>
                <w:sz w:val="20"/>
                <w:szCs w:val="20"/>
              </w:rPr>
              <w:t xml:space="preserve">20 puntos 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 xml:space="preserve">años definidos en requerimiento mínimo en el perfil. Se calificara dos años adicionales. </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552" w:type="dxa"/>
            <w:vMerge/>
            <w:hideMark/>
          </w:tcPr>
          <w:p w:rsidR="00D31964" w:rsidRPr="000E7F3F" w:rsidRDefault="00D31964" w:rsidP="009A2907">
            <w:pPr>
              <w:tabs>
                <w:tab w:val="left" w:pos="-720"/>
              </w:tabs>
              <w:ind w:right="-119"/>
              <w:jc w:val="both"/>
              <w:rPr>
                <w:rFonts w:ascii="Calibri" w:hAnsi="Calibri"/>
                <w:b/>
                <w:bCs/>
                <w:iCs/>
                <w:sz w:val="20"/>
                <w:szCs w:val="20"/>
              </w:rPr>
            </w:pPr>
          </w:p>
        </w:tc>
        <w:tc>
          <w:tcPr>
            <w:tcW w:w="333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 xml:space="preserve">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años definidos en el requerimiento mínimo, de experiencia en de procesos en proyectos de Modernización</w:t>
            </w:r>
            <w:r>
              <w:rPr>
                <w:rFonts w:ascii="Calibri" w:hAnsi="Calibri"/>
                <w:iCs/>
                <w:sz w:val="20"/>
                <w:szCs w:val="20"/>
              </w:rPr>
              <w:t xml:space="preserve"> </w:t>
            </w:r>
            <w:r w:rsidRPr="007F784B">
              <w:rPr>
                <w:rFonts w:ascii="Calibri" w:hAnsi="Calibri"/>
                <w:iCs/>
                <w:sz w:val="20"/>
                <w:szCs w:val="20"/>
              </w:rPr>
              <w:t>de entidades del sector público.</w:t>
            </w:r>
            <w:r w:rsidRPr="000E7F3F">
              <w:rPr>
                <w:rFonts w:ascii="Calibri" w:hAnsi="Calibri"/>
                <w:iCs/>
                <w:sz w:val="20"/>
                <w:szCs w:val="20"/>
              </w:rPr>
              <w:t xml:space="preserve"> </w:t>
            </w:r>
          </w:p>
        </w:tc>
        <w:tc>
          <w:tcPr>
            <w:tcW w:w="2901" w:type="dxa"/>
            <w:noWrap/>
            <w:hideMark/>
          </w:tcPr>
          <w:p w:rsidR="00D31964" w:rsidRPr="000E7F3F" w:rsidRDefault="00D31964" w:rsidP="009A2907">
            <w:pPr>
              <w:tabs>
                <w:tab w:val="left" w:pos="-720"/>
              </w:tabs>
              <w:ind w:right="72"/>
              <w:jc w:val="both"/>
              <w:rPr>
                <w:rFonts w:ascii="Calibri" w:hAnsi="Calibri"/>
                <w:iCs/>
                <w:sz w:val="20"/>
                <w:szCs w:val="20"/>
              </w:rPr>
            </w:pPr>
            <w:r w:rsidRPr="000E7F3F">
              <w:rPr>
                <w:rFonts w:ascii="Calibri" w:hAnsi="Calibri"/>
                <w:iCs/>
                <w:sz w:val="20"/>
                <w:szCs w:val="20"/>
              </w:rPr>
              <w:t xml:space="preserve">20 puntos 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años definidos en requerimiento mínimo en el perfil. Se calificara dos años adicionales.</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552"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Títulos Adicionales</w:t>
            </w:r>
          </w:p>
        </w:tc>
        <w:tc>
          <w:tcPr>
            <w:tcW w:w="333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Cs/>
                <w:iCs/>
                <w:sz w:val="20"/>
                <w:szCs w:val="20"/>
              </w:rPr>
              <w:t xml:space="preserve">Título académico de cuarto nivel en </w:t>
            </w:r>
            <w:r w:rsidRPr="000E7F3F">
              <w:rPr>
                <w:rFonts w:ascii="Calibri" w:hAnsi="Calibri"/>
                <w:iCs/>
                <w:sz w:val="20"/>
                <w:szCs w:val="20"/>
              </w:rPr>
              <w:t>procesos, similares o certificaciones internacionales en procesos.</w:t>
            </w:r>
          </w:p>
        </w:tc>
        <w:tc>
          <w:tcPr>
            <w:tcW w:w="2901" w:type="dxa"/>
            <w:noWrap/>
            <w:hideMark/>
          </w:tcPr>
          <w:p w:rsidR="00D31964" w:rsidRPr="000E7F3F" w:rsidRDefault="00D31964" w:rsidP="009A2907">
            <w:pPr>
              <w:tabs>
                <w:tab w:val="left" w:pos="-720"/>
              </w:tabs>
              <w:ind w:right="72"/>
              <w:jc w:val="both"/>
              <w:rPr>
                <w:rFonts w:ascii="Calibri" w:hAnsi="Calibri"/>
                <w:iCs/>
                <w:sz w:val="20"/>
                <w:szCs w:val="20"/>
              </w:rPr>
            </w:pPr>
            <w:r w:rsidRPr="000E7F3F">
              <w:rPr>
                <w:rFonts w:ascii="Calibri" w:hAnsi="Calibri"/>
                <w:bCs/>
                <w:iCs/>
                <w:sz w:val="20"/>
                <w:szCs w:val="20"/>
              </w:rPr>
              <w:t xml:space="preserve"> 5 puntos por cada título presentado de cuarto nivel o certificación internacional en </w:t>
            </w:r>
            <w:r w:rsidRPr="000E7F3F">
              <w:rPr>
                <w:rFonts w:ascii="Calibri" w:hAnsi="Calibri"/>
                <w:bCs/>
                <w:iCs/>
                <w:sz w:val="20"/>
                <w:szCs w:val="20"/>
              </w:rPr>
              <w:lastRenderedPageBreak/>
              <w:t>procesos. Máximo de dos títulos o certificaciones.</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lastRenderedPageBreak/>
              <w:t>10</w:t>
            </w:r>
          </w:p>
        </w:tc>
      </w:tr>
      <w:tr w:rsidR="00D31964" w:rsidRPr="000E7F3F" w:rsidTr="009A2907">
        <w:trPr>
          <w:trHeight w:val="400"/>
          <w:jc w:val="center"/>
        </w:trPr>
        <w:tc>
          <w:tcPr>
            <w:tcW w:w="1552"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lastRenderedPageBreak/>
              <w:t>Requisitos mínimos</w:t>
            </w:r>
          </w:p>
        </w:tc>
        <w:tc>
          <w:tcPr>
            <w:tcW w:w="333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Cs/>
                <w:iCs/>
                <w:sz w:val="20"/>
                <w:szCs w:val="20"/>
              </w:rPr>
              <w:t>Cumplir con lo establecido en el perfil.</w:t>
            </w:r>
          </w:p>
        </w:tc>
        <w:tc>
          <w:tcPr>
            <w:tcW w:w="2901" w:type="dxa"/>
            <w:noWrap/>
            <w:hideMark/>
          </w:tcPr>
          <w:p w:rsidR="00D31964" w:rsidRPr="000E7F3F" w:rsidRDefault="00D31964" w:rsidP="009A2907">
            <w:pPr>
              <w:tabs>
                <w:tab w:val="left" w:pos="-720"/>
              </w:tabs>
              <w:ind w:right="72"/>
              <w:jc w:val="both"/>
              <w:rPr>
                <w:rFonts w:ascii="Calibri" w:hAnsi="Calibri"/>
                <w:bCs/>
                <w:iCs/>
                <w:sz w:val="20"/>
                <w:szCs w:val="20"/>
              </w:rPr>
            </w:pPr>
            <w:r w:rsidRPr="000E7F3F">
              <w:rPr>
                <w:rFonts w:ascii="Calibri" w:hAnsi="Calibri"/>
                <w:bCs/>
                <w:iCs/>
                <w:sz w:val="20"/>
                <w:szCs w:val="20"/>
              </w:rPr>
              <w:t>10 Puntos</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375"/>
          <w:jc w:val="center"/>
        </w:trPr>
        <w:tc>
          <w:tcPr>
            <w:tcW w:w="1552"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Total</w:t>
            </w:r>
          </w:p>
        </w:tc>
        <w:tc>
          <w:tcPr>
            <w:tcW w:w="3336"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290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90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100</w:t>
            </w:r>
          </w:p>
        </w:tc>
      </w:tr>
    </w:tbl>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D31964">
      <w:pPr>
        <w:tabs>
          <w:tab w:val="left" w:pos="-720"/>
        </w:tabs>
        <w:ind w:right="-119"/>
        <w:jc w:val="both"/>
        <w:rPr>
          <w:rFonts w:ascii="Calibri" w:hAnsi="Calibri"/>
          <w:iCs/>
          <w:sz w:val="22"/>
          <w:szCs w:val="22"/>
        </w:rPr>
      </w:pPr>
      <w:r w:rsidRPr="000E7F3F">
        <w:rPr>
          <w:rFonts w:ascii="Calibri" w:hAnsi="Calibri"/>
          <w:iCs/>
          <w:sz w:val="22"/>
          <w:szCs w:val="22"/>
        </w:rPr>
        <w:t>El puntaje máximo total será igual a 100 puntos el cual equivale a los 3 puntos establecidos por perfil.</w:t>
      </w:r>
    </w:p>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9A2907">
      <w:pPr>
        <w:numPr>
          <w:ilvl w:val="0"/>
          <w:numId w:val="44"/>
        </w:numPr>
        <w:tabs>
          <w:tab w:val="left" w:pos="-720"/>
        </w:tabs>
        <w:ind w:right="-119"/>
        <w:jc w:val="both"/>
        <w:rPr>
          <w:rFonts w:ascii="Calibri" w:hAnsi="Calibri"/>
          <w:b/>
          <w:iCs/>
          <w:sz w:val="22"/>
          <w:szCs w:val="22"/>
        </w:rPr>
      </w:pPr>
      <w:r w:rsidRPr="000E7F3F">
        <w:rPr>
          <w:rFonts w:ascii="Calibri" w:hAnsi="Calibri"/>
          <w:b/>
          <w:iCs/>
          <w:sz w:val="22"/>
          <w:szCs w:val="22"/>
        </w:rPr>
        <w:t>1 Responsable en Recursos Humanos</w:t>
      </w:r>
    </w:p>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D31964">
      <w:pPr>
        <w:tabs>
          <w:tab w:val="left" w:pos="-720"/>
        </w:tabs>
        <w:ind w:right="-119"/>
        <w:jc w:val="both"/>
        <w:rPr>
          <w:rFonts w:ascii="Calibri" w:hAnsi="Calibri"/>
          <w:iCs/>
          <w:sz w:val="22"/>
          <w:szCs w:val="22"/>
          <w:u w:val="single"/>
        </w:rPr>
      </w:pPr>
    </w:p>
    <w:tbl>
      <w:tblPr>
        <w:tblW w:w="8753" w:type="dxa"/>
        <w:jc w:val="center"/>
        <w:tblInd w:w="-30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843"/>
        <w:gridCol w:w="3229"/>
        <w:gridCol w:w="2711"/>
        <w:gridCol w:w="970"/>
      </w:tblGrid>
      <w:tr w:rsidR="00D31964" w:rsidRPr="000E7F3F" w:rsidTr="009A2907">
        <w:trPr>
          <w:trHeight w:val="589"/>
          <w:jc w:val="center"/>
        </w:trPr>
        <w:tc>
          <w:tcPr>
            <w:tcW w:w="184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Parámetros de Calificación</w:t>
            </w:r>
          </w:p>
        </w:tc>
        <w:tc>
          <w:tcPr>
            <w:tcW w:w="3229"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Descripción</w:t>
            </w:r>
          </w:p>
        </w:tc>
        <w:tc>
          <w:tcPr>
            <w:tcW w:w="271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Puntos</w:t>
            </w:r>
          </w:p>
        </w:tc>
        <w:tc>
          <w:tcPr>
            <w:tcW w:w="970"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Máximo</w:t>
            </w:r>
          </w:p>
        </w:tc>
      </w:tr>
      <w:tr w:rsidR="00D31964" w:rsidRPr="000E7F3F" w:rsidTr="009A2907">
        <w:trPr>
          <w:trHeight w:val="600"/>
          <w:jc w:val="center"/>
        </w:trPr>
        <w:tc>
          <w:tcPr>
            <w:tcW w:w="1843" w:type="dxa"/>
            <w:vMerge w:val="restart"/>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Experiencia Profesional</w:t>
            </w:r>
          </w:p>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Adicional</w:t>
            </w:r>
          </w:p>
        </w:tc>
        <w:tc>
          <w:tcPr>
            <w:tcW w:w="3229" w:type="dxa"/>
            <w:noWrap/>
            <w:hideMark/>
          </w:tcPr>
          <w:p w:rsidR="00D31964" w:rsidRPr="000E7F3F" w:rsidRDefault="00D31964" w:rsidP="009A2907">
            <w:pPr>
              <w:tabs>
                <w:tab w:val="left" w:pos="-720"/>
              </w:tabs>
              <w:ind w:right="19"/>
              <w:jc w:val="both"/>
              <w:rPr>
                <w:rFonts w:ascii="Calibri" w:hAnsi="Calibri"/>
                <w:iCs/>
                <w:sz w:val="20"/>
                <w:szCs w:val="20"/>
              </w:rPr>
            </w:pPr>
            <w:r w:rsidRPr="000E7F3F">
              <w:rPr>
                <w:rFonts w:ascii="Calibri" w:hAnsi="Calibri"/>
                <w:iCs/>
                <w:sz w:val="20"/>
                <w:szCs w:val="20"/>
              </w:rPr>
              <w:t xml:space="preserve">Por cada año adicional, a </w:t>
            </w:r>
            <w:r w:rsidRPr="005C458D">
              <w:rPr>
                <w:rFonts w:ascii="Calibri" w:hAnsi="Calibri"/>
                <w:iCs/>
                <w:sz w:val="20"/>
                <w:szCs w:val="20"/>
              </w:rPr>
              <w:t xml:space="preserve">los 5 </w:t>
            </w:r>
            <w:r>
              <w:rPr>
                <w:rFonts w:ascii="Calibri" w:hAnsi="Calibri"/>
                <w:iCs/>
                <w:sz w:val="20"/>
                <w:szCs w:val="20"/>
              </w:rPr>
              <w:t xml:space="preserve"> </w:t>
            </w:r>
            <w:r w:rsidRPr="000E7F3F">
              <w:rPr>
                <w:rFonts w:ascii="Calibri" w:hAnsi="Calibri"/>
                <w:iCs/>
                <w:sz w:val="20"/>
                <w:szCs w:val="20"/>
              </w:rPr>
              <w:t>años definidos en el requerimiento mínimo, de experiencia en área de Recursos Humanos, capacitación o a fines contados a partir de la obtención de su título profesional</w:t>
            </w:r>
          </w:p>
        </w:tc>
        <w:tc>
          <w:tcPr>
            <w:tcW w:w="2711" w:type="dxa"/>
            <w:noWrap/>
            <w:hideMark/>
          </w:tcPr>
          <w:p w:rsidR="00D31964" w:rsidRPr="000E7F3F" w:rsidRDefault="00D31964" w:rsidP="009A2907">
            <w:pPr>
              <w:tabs>
                <w:tab w:val="left" w:pos="-720"/>
              </w:tabs>
              <w:ind w:right="37"/>
              <w:jc w:val="both"/>
              <w:rPr>
                <w:rFonts w:ascii="Calibri" w:hAnsi="Calibri"/>
                <w:iCs/>
                <w:sz w:val="20"/>
                <w:szCs w:val="20"/>
              </w:rPr>
            </w:pPr>
            <w:r w:rsidRPr="000E7F3F">
              <w:rPr>
                <w:rFonts w:ascii="Calibri" w:hAnsi="Calibri"/>
                <w:iCs/>
                <w:sz w:val="20"/>
                <w:szCs w:val="20"/>
              </w:rPr>
              <w:t xml:space="preserve">20 puntos 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años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 </w:t>
            </w:r>
          </w:p>
        </w:tc>
        <w:tc>
          <w:tcPr>
            <w:tcW w:w="97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843" w:type="dxa"/>
            <w:vMerge/>
            <w:hideMark/>
          </w:tcPr>
          <w:p w:rsidR="00D31964" w:rsidRPr="000E7F3F" w:rsidRDefault="00D31964" w:rsidP="009A2907">
            <w:pPr>
              <w:tabs>
                <w:tab w:val="left" w:pos="-720"/>
              </w:tabs>
              <w:ind w:right="-119"/>
              <w:jc w:val="both"/>
              <w:rPr>
                <w:rFonts w:ascii="Calibri" w:hAnsi="Calibri"/>
                <w:b/>
                <w:bCs/>
                <w:iCs/>
                <w:sz w:val="20"/>
                <w:szCs w:val="20"/>
              </w:rPr>
            </w:pPr>
          </w:p>
        </w:tc>
        <w:tc>
          <w:tcPr>
            <w:tcW w:w="3229" w:type="dxa"/>
            <w:noWrap/>
            <w:hideMark/>
          </w:tcPr>
          <w:p w:rsidR="00D31964" w:rsidRPr="000E7F3F" w:rsidRDefault="00D31964" w:rsidP="009A2907">
            <w:pPr>
              <w:tabs>
                <w:tab w:val="left" w:pos="-720"/>
              </w:tabs>
              <w:ind w:right="19"/>
              <w:jc w:val="both"/>
              <w:rPr>
                <w:rFonts w:ascii="Calibri" w:hAnsi="Calibri"/>
                <w:iCs/>
                <w:sz w:val="20"/>
                <w:szCs w:val="20"/>
              </w:rPr>
            </w:pPr>
            <w:r>
              <w:rPr>
                <w:rFonts w:ascii="Calibri" w:hAnsi="Calibri"/>
                <w:iCs/>
                <w:sz w:val="20"/>
                <w:szCs w:val="20"/>
              </w:rPr>
              <w:t xml:space="preserve">Por cada año adicional, a los 5 </w:t>
            </w:r>
            <w:r w:rsidRPr="000E7F3F">
              <w:rPr>
                <w:rFonts w:ascii="Calibri" w:hAnsi="Calibri"/>
                <w:iCs/>
                <w:sz w:val="20"/>
                <w:szCs w:val="20"/>
              </w:rPr>
              <w:t>años definidos en el requerimiento mínimo, de experiencia en evaluaciones de personal, diagnóstico de clima laboral, reclutamiento de personal, capacitación y coaching de directivos en proyectos de Modernización</w:t>
            </w:r>
            <w:r>
              <w:rPr>
                <w:rFonts w:ascii="Calibri" w:hAnsi="Calibri"/>
                <w:iCs/>
                <w:sz w:val="20"/>
                <w:szCs w:val="20"/>
              </w:rPr>
              <w:t xml:space="preserve"> </w:t>
            </w:r>
            <w:r w:rsidRPr="007F784B">
              <w:rPr>
                <w:rFonts w:ascii="Calibri" w:hAnsi="Calibri"/>
                <w:iCs/>
                <w:sz w:val="20"/>
                <w:szCs w:val="20"/>
              </w:rPr>
              <w:t>del entidades del sector público</w:t>
            </w:r>
            <w:r>
              <w:rPr>
                <w:rFonts w:ascii="Calibri" w:hAnsi="Calibri"/>
                <w:iCs/>
                <w:sz w:val="20"/>
                <w:szCs w:val="20"/>
              </w:rPr>
              <w:t xml:space="preserve"> </w:t>
            </w:r>
            <w:r w:rsidRPr="000E7F3F">
              <w:rPr>
                <w:rFonts w:ascii="Calibri" w:hAnsi="Calibri"/>
                <w:iCs/>
                <w:sz w:val="20"/>
                <w:szCs w:val="20"/>
              </w:rPr>
              <w:t xml:space="preserve"> </w:t>
            </w:r>
          </w:p>
        </w:tc>
        <w:tc>
          <w:tcPr>
            <w:tcW w:w="2711"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 xml:space="preserve">20 puntos por cada año adicional, a los </w:t>
            </w:r>
            <w:r w:rsidRPr="005C458D">
              <w:rPr>
                <w:rFonts w:ascii="Calibri" w:hAnsi="Calibri"/>
                <w:iCs/>
                <w:sz w:val="20"/>
                <w:szCs w:val="20"/>
              </w:rPr>
              <w:t xml:space="preserve">5 </w:t>
            </w:r>
            <w:r>
              <w:rPr>
                <w:rFonts w:ascii="Calibri" w:hAnsi="Calibri"/>
                <w:iCs/>
                <w:sz w:val="20"/>
                <w:szCs w:val="20"/>
              </w:rPr>
              <w:t xml:space="preserve"> </w:t>
            </w:r>
            <w:r w:rsidRPr="000E7F3F">
              <w:rPr>
                <w:rFonts w:ascii="Calibri" w:hAnsi="Calibri"/>
                <w:iCs/>
                <w:sz w:val="20"/>
                <w:szCs w:val="20"/>
              </w:rPr>
              <w:t>años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w:t>
            </w:r>
          </w:p>
        </w:tc>
        <w:tc>
          <w:tcPr>
            <w:tcW w:w="97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84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Títulos Adicionales</w:t>
            </w:r>
          </w:p>
        </w:tc>
        <w:tc>
          <w:tcPr>
            <w:tcW w:w="3229" w:type="dxa"/>
            <w:noWrap/>
            <w:hideMark/>
          </w:tcPr>
          <w:p w:rsidR="00D31964" w:rsidRPr="000E7F3F" w:rsidRDefault="00D31964" w:rsidP="009A2907">
            <w:pPr>
              <w:tabs>
                <w:tab w:val="left" w:pos="-720"/>
              </w:tabs>
              <w:ind w:right="19"/>
              <w:jc w:val="both"/>
              <w:rPr>
                <w:rFonts w:ascii="Calibri" w:hAnsi="Calibri"/>
                <w:iCs/>
                <w:sz w:val="20"/>
                <w:szCs w:val="20"/>
              </w:rPr>
            </w:pPr>
            <w:r w:rsidRPr="000E7F3F">
              <w:rPr>
                <w:rFonts w:ascii="Calibri" w:hAnsi="Calibri"/>
                <w:bCs/>
                <w:iCs/>
                <w:sz w:val="20"/>
                <w:szCs w:val="20"/>
              </w:rPr>
              <w:t xml:space="preserve">Título académico de cuarto nivel en </w:t>
            </w:r>
            <w:r w:rsidRPr="000E7F3F">
              <w:rPr>
                <w:rFonts w:ascii="Calibri" w:hAnsi="Calibri"/>
                <w:iCs/>
                <w:sz w:val="20"/>
                <w:szCs w:val="20"/>
              </w:rPr>
              <w:t>Sicología industrial, talento humano o sistemas de gestión de Talento Humano.</w:t>
            </w:r>
          </w:p>
        </w:tc>
        <w:tc>
          <w:tcPr>
            <w:tcW w:w="2711"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Cs/>
                <w:iCs/>
                <w:sz w:val="20"/>
                <w:szCs w:val="20"/>
              </w:rPr>
              <w:t>5 puntos por cada título presentado de cuarto nivel. Máximo de dos títulos o certificaciones.</w:t>
            </w:r>
          </w:p>
        </w:tc>
        <w:tc>
          <w:tcPr>
            <w:tcW w:w="97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600"/>
          <w:jc w:val="center"/>
        </w:trPr>
        <w:tc>
          <w:tcPr>
            <w:tcW w:w="184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Requisitos mínimos</w:t>
            </w:r>
          </w:p>
        </w:tc>
        <w:tc>
          <w:tcPr>
            <w:tcW w:w="3229" w:type="dxa"/>
            <w:noWrap/>
            <w:hideMark/>
          </w:tcPr>
          <w:p w:rsidR="00D31964" w:rsidRPr="000E7F3F" w:rsidRDefault="00D31964" w:rsidP="009A2907">
            <w:pPr>
              <w:tabs>
                <w:tab w:val="left" w:pos="-720"/>
              </w:tabs>
              <w:ind w:right="19"/>
              <w:jc w:val="both"/>
              <w:rPr>
                <w:rFonts w:ascii="Calibri" w:hAnsi="Calibri"/>
                <w:iCs/>
                <w:sz w:val="20"/>
                <w:szCs w:val="20"/>
              </w:rPr>
            </w:pPr>
            <w:r w:rsidRPr="000E7F3F">
              <w:rPr>
                <w:rFonts w:ascii="Calibri" w:hAnsi="Calibri"/>
                <w:bCs/>
                <w:iCs/>
                <w:sz w:val="20"/>
                <w:szCs w:val="20"/>
              </w:rPr>
              <w:t>Cumplir con lo establecido en el perfil.</w:t>
            </w:r>
          </w:p>
        </w:tc>
        <w:tc>
          <w:tcPr>
            <w:tcW w:w="2711" w:type="dxa"/>
            <w:noWrap/>
            <w:hideMark/>
          </w:tcPr>
          <w:p w:rsidR="00D31964" w:rsidRPr="000E7F3F" w:rsidRDefault="00D31964" w:rsidP="009A2907">
            <w:pPr>
              <w:tabs>
                <w:tab w:val="left" w:pos="-720"/>
              </w:tabs>
              <w:jc w:val="both"/>
              <w:rPr>
                <w:rFonts w:ascii="Calibri" w:hAnsi="Calibri"/>
                <w:bCs/>
                <w:iCs/>
                <w:sz w:val="20"/>
                <w:szCs w:val="20"/>
              </w:rPr>
            </w:pPr>
            <w:r w:rsidRPr="000E7F3F">
              <w:rPr>
                <w:rFonts w:ascii="Calibri" w:hAnsi="Calibri"/>
                <w:bCs/>
                <w:iCs/>
                <w:sz w:val="20"/>
                <w:szCs w:val="20"/>
              </w:rPr>
              <w:t>10 Puntos</w:t>
            </w:r>
          </w:p>
        </w:tc>
        <w:tc>
          <w:tcPr>
            <w:tcW w:w="970"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375"/>
          <w:jc w:val="center"/>
        </w:trPr>
        <w:tc>
          <w:tcPr>
            <w:tcW w:w="1843"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Total</w:t>
            </w:r>
          </w:p>
        </w:tc>
        <w:tc>
          <w:tcPr>
            <w:tcW w:w="3229"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271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970"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100</w:t>
            </w:r>
          </w:p>
        </w:tc>
      </w:tr>
    </w:tbl>
    <w:p w:rsidR="00D31964" w:rsidRPr="000E7F3F" w:rsidRDefault="00D31964" w:rsidP="00D31964">
      <w:pPr>
        <w:tabs>
          <w:tab w:val="left" w:pos="-720"/>
        </w:tabs>
        <w:ind w:right="-119"/>
        <w:jc w:val="both"/>
        <w:rPr>
          <w:rFonts w:ascii="Calibri" w:hAnsi="Calibri"/>
          <w:iCs/>
          <w:sz w:val="22"/>
          <w:szCs w:val="22"/>
        </w:rPr>
      </w:pPr>
    </w:p>
    <w:p w:rsidR="00D31964" w:rsidRPr="000E7F3F" w:rsidRDefault="00D31964" w:rsidP="00D31964">
      <w:pPr>
        <w:tabs>
          <w:tab w:val="left" w:pos="-720"/>
        </w:tabs>
        <w:ind w:right="-119"/>
        <w:jc w:val="both"/>
        <w:rPr>
          <w:rFonts w:ascii="Calibri" w:hAnsi="Calibri"/>
          <w:iCs/>
          <w:sz w:val="22"/>
          <w:szCs w:val="22"/>
        </w:rPr>
      </w:pPr>
      <w:r w:rsidRPr="000E7F3F">
        <w:rPr>
          <w:rFonts w:ascii="Calibri" w:hAnsi="Calibri"/>
          <w:iCs/>
          <w:sz w:val="22"/>
          <w:szCs w:val="22"/>
        </w:rPr>
        <w:t>El puntaje máximo total será igual a 100 puntos el cual equivale a los 3 puntos establecidos por perfil.</w:t>
      </w:r>
    </w:p>
    <w:p w:rsidR="00D31964" w:rsidRDefault="00D31964"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Default="0093054D" w:rsidP="00D31964">
      <w:pPr>
        <w:tabs>
          <w:tab w:val="left" w:pos="-720"/>
        </w:tabs>
        <w:ind w:right="-119"/>
        <w:jc w:val="both"/>
        <w:rPr>
          <w:rFonts w:ascii="Calibri" w:hAnsi="Calibri"/>
          <w:b/>
          <w:iCs/>
          <w:sz w:val="22"/>
          <w:szCs w:val="22"/>
        </w:rPr>
      </w:pPr>
    </w:p>
    <w:p w:rsidR="0093054D" w:rsidRPr="000E7F3F" w:rsidRDefault="0093054D" w:rsidP="00D31964">
      <w:pPr>
        <w:tabs>
          <w:tab w:val="left" w:pos="-720"/>
        </w:tabs>
        <w:ind w:right="-119"/>
        <w:jc w:val="both"/>
        <w:rPr>
          <w:rFonts w:ascii="Calibri" w:hAnsi="Calibri"/>
          <w:b/>
          <w:iCs/>
          <w:sz w:val="22"/>
          <w:szCs w:val="22"/>
        </w:rPr>
      </w:pPr>
    </w:p>
    <w:p w:rsidR="00D31964" w:rsidRPr="000E7F3F" w:rsidRDefault="00D31964" w:rsidP="009A2907">
      <w:pPr>
        <w:numPr>
          <w:ilvl w:val="0"/>
          <w:numId w:val="42"/>
        </w:numPr>
        <w:tabs>
          <w:tab w:val="left" w:pos="-720"/>
        </w:tabs>
        <w:ind w:right="-119"/>
        <w:jc w:val="both"/>
        <w:rPr>
          <w:rFonts w:ascii="Calibri" w:hAnsi="Calibri"/>
          <w:b/>
          <w:iCs/>
          <w:sz w:val="22"/>
          <w:szCs w:val="22"/>
        </w:rPr>
      </w:pPr>
      <w:r w:rsidRPr="000E7F3F">
        <w:rPr>
          <w:rFonts w:ascii="Calibri" w:hAnsi="Calibri"/>
          <w:b/>
          <w:iCs/>
          <w:sz w:val="22"/>
          <w:szCs w:val="22"/>
        </w:rPr>
        <w:lastRenderedPageBreak/>
        <w:t>1 Responsable jurídico especializado</w:t>
      </w:r>
    </w:p>
    <w:p w:rsidR="00D31964" w:rsidRPr="000E7F3F" w:rsidRDefault="00D31964" w:rsidP="00D31964">
      <w:pPr>
        <w:tabs>
          <w:tab w:val="left" w:pos="-720"/>
        </w:tabs>
        <w:ind w:right="-119"/>
        <w:jc w:val="both"/>
        <w:rPr>
          <w:rFonts w:ascii="Calibri" w:hAnsi="Calibri"/>
          <w:b/>
          <w:iCs/>
          <w:sz w:val="22"/>
          <w:szCs w:val="22"/>
        </w:rPr>
      </w:pPr>
    </w:p>
    <w:p w:rsidR="00D31964" w:rsidRPr="000E7F3F" w:rsidRDefault="00D31964" w:rsidP="00D31964">
      <w:pPr>
        <w:tabs>
          <w:tab w:val="left" w:pos="-720"/>
        </w:tabs>
        <w:ind w:right="-119"/>
        <w:jc w:val="both"/>
        <w:rPr>
          <w:rFonts w:ascii="Calibri" w:hAnsi="Calibri"/>
          <w:iCs/>
          <w:sz w:val="22"/>
          <w:szCs w:val="22"/>
        </w:rPr>
      </w:pPr>
    </w:p>
    <w:tbl>
      <w:tblPr>
        <w:tblW w:w="8621" w:type="dxa"/>
        <w:jc w:val="center"/>
        <w:tblInd w:w="-41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593"/>
        <w:gridCol w:w="3686"/>
        <w:gridCol w:w="2441"/>
        <w:gridCol w:w="901"/>
      </w:tblGrid>
      <w:tr w:rsidR="00D31964" w:rsidRPr="000E7F3F" w:rsidTr="009A2907">
        <w:trPr>
          <w:trHeight w:val="653"/>
          <w:jc w:val="center"/>
        </w:trPr>
        <w:tc>
          <w:tcPr>
            <w:tcW w:w="159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Parámetros de Calificación</w:t>
            </w:r>
          </w:p>
        </w:tc>
        <w:tc>
          <w:tcPr>
            <w:tcW w:w="3686"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Descripción</w:t>
            </w:r>
          </w:p>
        </w:tc>
        <w:tc>
          <w:tcPr>
            <w:tcW w:w="244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Puntos</w:t>
            </w:r>
          </w:p>
        </w:tc>
        <w:tc>
          <w:tcPr>
            <w:tcW w:w="901" w:type="dxa"/>
            <w:noWrap/>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Máximo</w:t>
            </w:r>
          </w:p>
        </w:tc>
      </w:tr>
      <w:tr w:rsidR="00D31964" w:rsidRPr="000E7F3F" w:rsidTr="009A2907">
        <w:trPr>
          <w:trHeight w:val="600"/>
          <w:jc w:val="center"/>
        </w:trPr>
        <w:tc>
          <w:tcPr>
            <w:tcW w:w="1593" w:type="dxa"/>
            <w:vMerge w:val="restart"/>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Experiencia Profesional</w:t>
            </w:r>
          </w:p>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Adicional</w:t>
            </w:r>
          </w:p>
        </w:tc>
        <w:tc>
          <w:tcPr>
            <w:tcW w:w="3686" w:type="dxa"/>
            <w:noWrap/>
            <w:hideMark/>
          </w:tcPr>
          <w:p w:rsidR="00D31964" w:rsidRPr="000E7F3F" w:rsidRDefault="00D31964" w:rsidP="009A2907">
            <w:pPr>
              <w:tabs>
                <w:tab w:val="left" w:pos="-720"/>
              </w:tabs>
              <w:jc w:val="both"/>
              <w:rPr>
                <w:rFonts w:ascii="Calibri" w:hAnsi="Calibri"/>
                <w:iCs/>
                <w:sz w:val="20"/>
                <w:szCs w:val="20"/>
              </w:rPr>
            </w:pPr>
            <w:r>
              <w:rPr>
                <w:rFonts w:ascii="Calibri" w:hAnsi="Calibri"/>
                <w:iCs/>
                <w:sz w:val="20"/>
                <w:szCs w:val="20"/>
              </w:rPr>
              <w:t>Por cada año adicional, a los 3</w:t>
            </w:r>
            <w:r w:rsidRPr="000E7F3F">
              <w:rPr>
                <w:rFonts w:ascii="Calibri" w:hAnsi="Calibri"/>
                <w:iCs/>
                <w:sz w:val="20"/>
                <w:szCs w:val="20"/>
              </w:rPr>
              <w:t xml:space="preserve"> años definidos en el requerimiento mínimo, de experiencia en el área de Derecho Civil, Mercantil, Registral o a fines contados a partir de la obtención de su título profesional</w:t>
            </w:r>
          </w:p>
        </w:tc>
        <w:tc>
          <w:tcPr>
            <w:tcW w:w="2441"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20 puntos</w:t>
            </w:r>
            <w:r>
              <w:rPr>
                <w:rFonts w:ascii="Calibri" w:hAnsi="Calibri"/>
                <w:iCs/>
                <w:sz w:val="20"/>
                <w:szCs w:val="20"/>
              </w:rPr>
              <w:t xml:space="preserve"> por cada año adicional, a los 3</w:t>
            </w:r>
            <w:r w:rsidRPr="000E7F3F">
              <w:rPr>
                <w:rFonts w:ascii="Calibri" w:hAnsi="Calibri"/>
                <w:iCs/>
                <w:sz w:val="20"/>
                <w:szCs w:val="20"/>
              </w:rPr>
              <w:t xml:space="preserve"> años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 </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593" w:type="dxa"/>
            <w:vMerge/>
            <w:hideMark/>
          </w:tcPr>
          <w:p w:rsidR="00D31964" w:rsidRPr="000E7F3F" w:rsidRDefault="00D31964" w:rsidP="009A2907">
            <w:pPr>
              <w:tabs>
                <w:tab w:val="left" w:pos="-720"/>
              </w:tabs>
              <w:ind w:right="-119"/>
              <w:jc w:val="both"/>
              <w:rPr>
                <w:rFonts w:ascii="Calibri" w:hAnsi="Calibri"/>
                <w:b/>
                <w:bCs/>
                <w:iCs/>
                <w:sz w:val="20"/>
                <w:szCs w:val="20"/>
              </w:rPr>
            </w:pPr>
          </w:p>
        </w:tc>
        <w:tc>
          <w:tcPr>
            <w:tcW w:w="3686" w:type="dxa"/>
            <w:noWrap/>
            <w:hideMark/>
          </w:tcPr>
          <w:p w:rsidR="00D31964" w:rsidRPr="000E7F3F" w:rsidRDefault="00D31964" w:rsidP="009A2907">
            <w:pPr>
              <w:tabs>
                <w:tab w:val="left" w:pos="-720"/>
              </w:tabs>
              <w:jc w:val="both"/>
              <w:rPr>
                <w:rFonts w:ascii="Calibri" w:hAnsi="Calibri"/>
                <w:iCs/>
                <w:sz w:val="20"/>
                <w:szCs w:val="20"/>
              </w:rPr>
            </w:pPr>
            <w:r>
              <w:rPr>
                <w:rFonts w:ascii="Calibri" w:hAnsi="Calibri"/>
                <w:iCs/>
                <w:sz w:val="20"/>
                <w:szCs w:val="20"/>
              </w:rPr>
              <w:t>Por cada año adicional, a los 3</w:t>
            </w:r>
            <w:r w:rsidRPr="000E7F3F">
              <w:rPr>
                <w:rFonts w:ascii="Calibri" w:hAnsi="Calibri"/>
                <w:iCs/>
                <w:sz w:val="20"/>
                <w:szCs w:val="20"/>
              </w:rPr>
              <w:t xml:space="preserve"> años definidos en el requerimiento mí</w:t>
            </w:r>
            <w:r>
              <w:rPr>
                <w:rFonts w:ascii="Calibri" w:hAnsi="Calibri"/>
                <w:iCs/>
                <w:sz w:val="20"/>
                <w:szCs w:val="20"/>
              </w:rPr>
              <w:t>nimo, de experiencia en materia</w:t>
            </w:r>
            <w:r w:rsidRPr="000E7F3F">
              <w:rPr>
                <w:rFonts w:ascii="Calibri" w:hAnsi="Calibri"/>
                <w:iCs/>
                <w:sz w:val="20"/>
                <w:szCs w:val="20"/>
              </w:rPr>
              <w:t xml:space="preserve"> registral </w:t>
            </w:r>
            <w:r w:rsidRPr="005C458D">
              <w:rPr>
                <w:rFonts w:ascii="Calibri" w:hAnsi="Calibri"/>
                <w:iCs/>
                <w:sz w:val="20"/>
                <w:szCs w:val="20"/>
                <w:highlight w:val="red"/>
              </w:rPr>
              <w:t xml:space="preserve"> </w:t>
            </w:r>
            <w:r w:rsidRPr="007F784B">
              <w:rPr>
                <w:rFonts w:ascii="Calibri" w:hAnsi="Calibri"/>
                <w:iCs/>
                <w:sz w:val="20"/>
                <w:szCs w:val="20"/>
              </w:rPr>
              <w:t>inmobiliar</w:t>
            </w:r>
            <w:r>
              <w:rPr>
                <w:rFonts w:ascii="Calibri" w:hAnsi="Calibri"/>
                <w:iCs/>
                <w:sz w:val="20"/>
                <w:szCs w:val="20"/>
              </w:rPr>
              <w:t>ia</w:t>
            </w:r>
            <w:r w:rsidRPr="000E7F3F">
              <w:rPr>
                <w:rFonts w:ascii="Calibri" w:hAnsi="Calibri"/>
                <w:iCs/>
                <w:sz w:val="20"/>
                <w:szCs w:val="20"/>
              </w:rPr>
              <w:t xml:space="preserve"> y en la definición de normatividades jurídicas para la modernización de registros públicos (creación de leyes, reglamentos, etc.)</w:t>
            </w:r>
          </w:p>
        </w:tc>
        <w:tc>
          <w:tcPr>
            <w:tcW w:w="2441"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iCs/>
                <w:sz w:val="20"/>
                <w:szCs w:val="20"/>
              </w:rPr>
              <w:t>20 puntos</w:t>
            </w:r>
            <w:r>
              <w:rPr>
                <w:rFonts w:ascii="Calibri" w:hAnsi="Calibri"/>
                <w:iCs/>
                <w:sz w:val="20"/>
                <w:szCs w:val="20"/>
              </w:rPr>
              <w:t xml:space="preserve"> por cada año adicional, a los 3</w:t>
            </w:r>
            <w:r w:rsidRPr="000E7F3F">
              <w:rPr>
                <w:rFonts w:ascii="Calibri" w:hAnsi="Calibri"/>
                <w:iCs/>
                <w:sz w:val="20"/>
                <w:szCs w:val="20"/>
              </w:rPr>
              <w:t xml:space="preserve"> años definidos en requerimiento mí</w:t>
            </w:r>
            <w:r>
              <w:rPr>
                <w:rFonts w:ascii="Calibri" w:hAnsi="Calibri"/>
                <w:iCs/>
                <w:sz w:val="20"/>
                <w:szCs w:val="20"/>
              </w:rPr>
              <w:t>nimo en el perfil. Se calificará</w:t>
            </w:r>
            <w:r w:rsidRPr="000E7F3F">
              <w:rPr>
                <w:rFonts w:ascii="Calibri" w:hAnsi="Calibri"/>
                <w:iCs/>
                <w:sz w:val="20"/>
                <w:szCs w:val="20"/>
              </w:rPr>
              <w:t xml:space="preserve"> dos años adicionales.</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40</w:t>
            </w:r>
          </w:p>
        </w:tc>
      </w:tr>
      <w:tr w:rsidR="00D31964" w:rsidRPr="000E7F3F" w:rsidTr="009A2907">
        <w:trPr>
          <w:trHeight w:val="600"/>
          <w:jc w:val="center"/>
        </w:trPr>
        <w:tc>
          <w:tcPr>
            <w:tcW w:w="159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Títulos Adicionales</w:t>
            </w:r>
          </w:p>
        </w:tc>
        <w:tc>
          <w:tcPr>
            <w:tcW w:w="368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Cs/>
                <w:iCs/>
                <w:sz w:val="20"/>
                <w:szCs w:val="20"/>
              </w:rPr>
              <w:t xml:space="preserve">Título académico de cuarto nivel en </w:t>
            </w:r>
            <w:r w:rsidRPr="000E7F3F">
              <w:rPr>
                <w:rFonts w:ascii="Calibri" w:hAnsi="Calibri"/>
                <w:iCs/>
                <w:sz w:val="20"/>
                <w:szCs w:val="20"/>
              </w:rPr>
              <w:t xml:space="preserve">Derecho.  </w:t>
            </w:r>
          </w:p>
        </w:tc>
        <w:tc>
          <w:tcPr>
            <w:tcW w:w="2441"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
                <w:bCs/>
                <w:iCs/>
                <w:sz w:val="20"/>
                <w:szCs w:val="20"/>
              </w:rPr>
              <w:t> </w:t>
            </w:r>
            <w:r w:rsidRPr="000E7F3F">
              <w:rPr>
                <w:rFonts w:ascii="Calibri" w:hAnsi="Calibri"/>
                <w:bCs/>
                <w:iCs/>
                <w:sz w:val="20"/>
                <w:szCs w:val="20"/>
              </w:rPr>
              <w:t>10 puntos por el certificado</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443"/>
          <w:jc w:val="center"/>
        </w:trPr>
        <w:tc>
          <w:tcPr>
            <w:tcW w:w="159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Requisitos mínimos</w:t>
            </w:r>
          </w:p>
        </w:tc>
        <w:tc>
          <w:tcPr>
            <w:tcW w:w="3686" w:type="dxa"/>
            <w:noWrap/>
            <w:hideMark/>
          </w:tcPr>
          <w:p w:rsidR="00D31964" w:rsidRPr="000E7F3F" w:rsidRDefault="00D31964" w:rsidP="009A2907">
            <w:pPr>
              <w:tabs>
                <w:tab w:val="left" w:pos="-720"/>
              </w:tabs>
              <w:jc w:val="both"/>
              <w:rPr>
                <w:rFonts w:ascii="Calibri" w:hAnsi="Calibri"/>
                <w:iCs/>
                <w:sz w:val="20"/>
                <w:szCs w:val="20"/>
              </w:rPr>
            </w:pPr>
            <w:r w:rsidRPr="000E7F3F">
              <w:rPr>
                <w:rFonts w:ascii="Calibri" w:hAnsi="Calibri"/>
                <w:bCs/>
                <w:iCs/>
                <w:sz w:val="20"/>
                <w:szCs w:val="20"/>
              </w:rPr>
              <w:t>Cumplir con lo establecido en el perfil.</w:t>
            </w:r>
          </w:p>
        </w:tc>
        <w:tc>
          <w:tcPr>
            <w:tcW w:w="2441" w:type="dxa"/>
            <w:noWrap/>
            <w:hideMark/>
          </w:tcPr>
          <w:p w:rsidR="00D31964" w:rsidRPr="000E7F3F" w:rsidRDefault="00D31964" w:rsidP="009A2907">
            <w:pPr>
              <w:tabs>
                <w:tab w:val="left" w:pos="-720"/>
              </w:tabs>
              <w:jc w:val="both"/>
              <w:rPr>
                <w:rFonts w:ascii="Calibri" w:hAnsi="Calibri"/>
                <w:bCs/>
                <w:iCs/>
                <w:sz w:val="20"/>
                <w:szCs w:val="20"/>
              </w:rPr>
            </w:pPr>
            <w:r w:rsidRPr="000E7F3F">
              <w:rPr>
                <w:rFonts w:ascii="Calibri" w:hAnsi="Calibri"/>
                <w:bCs/>
                <w:iCs/>
                <w:sz w:val="20"/>
                <w:szCs w:val="20"/>
              </w:rPr>
              <w:t>10 Puntos</w:t>
            </w:r>
          </w:p>
        </w:tc>
        <w:tc>
          <w:tcPr>
            <w:tcW w:w="901" w:type="dxa"/>
            <w:noWrap/>
            <w:hideMark/>
          </w:tcPr>
          <w:p w:rsidR="00D31964" w:rsidRPr="000E7F3F" w:rsidRDefault="00D31964" w:rsidP="009A2907">
            <w:pPr>
              <w:tabs>
                <w:tab w:val="left" w:pos="-720"/>
              </w:tabs>
              <w:ind w:right="-119"/>
              <w:jc w:val="both"/>
              <w:rPr>
                <w:rFonts w:ascii="Calibri" w:hAnsi="Calibri"/>
                <w:iCs/>
                <w:sz w:val="20"/>
                <w:szCs w:val="20"/>
              </w:rPr>
            </w:pPr>
            <w:r w:rsidRPr="000E7F3F">
              <w:rPr>
                <w:rFonts w:ascii="Calibri" w:hAnsi="Calibri"/>
                <w:iCs/>
                <w:sz w:val="20"/>
                <w:szCs w:val="20"/>
              </w:rPr>
              <w:t>10</w:t>
            </w:r>
          </w:p>
        </w:tc>
      </w:tr>
      <w:tr w:rsidR="00D31964" w:rsidRPr="000E7F3F" w:rsidTr="009A2907">
        <w:trPr>
          <w:trHeight w:val="345"/>
          <w:jc w:val="center"/>
        </w:trPr>
        <w:tc>
          <w:tcPr>
            <w:tcW w:w="1593" w:type="dxa"/>
            <w:hideMark/>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Total</w:t>
            </w:r>
          </w:p>
        </w:tc>
        <w:tc>
          <w:tcPr>
            <w:tcW w:w="3686" w:type="dxa"/>
            <w:noWrap/>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2441" w:type="dxa"/>
            <w:noWrap/>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 </w:t>
            </w:r>
          </w:p>
        </w:tc>
        <w:tc>
          <w:tcPr>
            <w:tcW w:w="901" w:type="dxa"/>
            <w:noWrap/>
          </w:tcPr>
          <w:p w:rsidR="00D31964" w:rsidRPr="000E7F3F" w:rsidRDefault="00D31964" w:rsidP="009A2907">
            <w:pPr>
              <w:tabs>
                <w:tab w:val="left" w:pos="-720"/>
              </w:tabs>
              <w:ind w:right="-119"/>
              <w:jc w:val="both"/>
              <w:rPr>
                <w:rFonts w:ascii="Calibri" w:hAnsi="Calibri"/>
                <w:b/>
                <w:bCs/>
                <w:iCs/>
                <w:sz w:val="20"/>
                <w:szCs w:val="20"/>
              </w:rPr>
            </w:pPr>
            <w:r w:rsidRPr="000E7F3F">
              <w:rPr>
                <w:rFonts w:ascii="Calibri" w:hAnsi="Calibri"/>
                <w:b/>
                <w:bCs/>
                <w:iCs/>
                <w:sz w:val="20"/>
                <w:szCs w:val="20"/>
              </w:rPr>
              <w:t>100</w:t>
            </w:r>
          </w:p>
        </w:tc>
      </w:tr>
    </w:tbl>
    <w:p w:rsidR="00D31964" w:rsidRPr="000E7F3F" w:rsidRDefault="00D31964" w:rsidP="00D31964">
      <w:pPr>
        <w:tabs>
          <w:tab w:val="left" w:pos="-720"/>
        </w:tabs>
        <w:ind w:right="-119"/>
        <w:jc w:val="both"/>
        <w:rPr>
          <w:rFonts w:ascii="Calibri" w:hAnsi="Calibri"/>
          <w:iCs/>
          <w:sz w:val="22"/>
          <w:szCs w:val="22"/>
        </w:rPr>
      </w:pPr>
    </w:p>
    <w:p w:rsidR="00D31964" w:rsidRPr="00314DC7" w:rsidRDefault="00D31964" w:rsidP="00D31964">
      <w:pPr>
        <w:tabs>
          <w:tab w:val="left" w:pos="-720"/>
        </w:tabs>
        <w:ind w:right="-119"/>
        <w:jc w:val="both"/>
        <w:rPr>
          <w:rFonts w:ascii="Calibri" w:hAnsi="Calibri"/>
          <w:iCs/>
          <w:sz w:val="22"/>
          <w:szCs w:val="22"/>
        </w:rPr>
      </w:pPr>
      <w:r w:rsidRPr="000E7F3F">
        <w:rPr>
          <w:rFonts w:ascii="Calibri" w:hAnsi="Calibri"/>
          <w:iCs/>
          <w:sz w:val="22"/>
          <w:szCs w:val="22"/>
        </w:rPr>
        <w:t>El puntaje máximo total será igual a 100 puntos el cual equivale a los 3 puntos establecidos por perfil.</w:t>
      </w:r>
    </w:p>
    <w:p w:rsidR="00D31964" w:rsidRPr="00314DC7" w:rsidRDefault="00D31964" w:rsidP="00D31964">
      <w:pPr>
        <w:tabs>
          <w:tab w:val="left" w:pos="-720"/>
        </w:tabs>
        <w:ind w:right="-119"/>
        <w:jc w:val="both"/>
        <w:rPr>
          <w:rFonts w:ascii="Calibri" w:hAnsi="Calibri"/>
          <w:b/>
          <w:iCs/>
          <w:sz w:val="22"/>
          <w:szCs w:val="22"/>
          <w:u w:val="single"/>
        </w:rPr>
      </w:pPr>
    </w:p>
    <w:p w:rsidR="00D31964" w:rsidRDefault="00D31964" w:rsidP="00D31964">
      <w:pPr>
        <w:tabs>
          <w:tab w:val="left" w:pos="-720"/>
        </w:tabs>
        <w:ind w:right="-119"/>
        <w:jc w:val="both"/>
        <w:rPr>
          <w:rFonts w:ascii="Calibri" w:hAnsi="Calibri"/>
          <w:iCs/>
          <w:sz w:val="22"/>
          <w:szCs w:val="22"/>
          <w:lang w:val="es-ES_tradnl"/>
        </w:rPr>
      </w:pPr>
    </w:p>
    <w:p w:rsidR="00D31964" w:rsidRPr="00F2063B" w:rsidRDefault="00D31964" w:rsidP="00D31964">
      <w:pPr>
        <w:pStyle w:val="TableContents"/>
        <w:snapToGrid w:val="0"/>
        <w:jc w:val="both"/>
        <w:rPr>
          <w:rFonts w:ascii="Calibri" w:hAnsi="Calibri"/>
          <w:b/>
          <w:color w:val="000000"/>
          <w:sz w:val="22"/>
          <w:szCs w:val="22"/>
        </w:rPr>
      </w:pPr>
      <w:r w:rsidRPr="00F2063B">
        <w:rPr>
          <w:rFonts w:ascii="Calibri" w:hAnsi="Calibri"/>
          <w:b/>
          <w:color w:val="000000"/>
          <w:sz w:val="22"/>
          <w:szCs w:val="22"/>
        </w:rPr>
        <w:t>Prueba de digitalización.- valorada  sobre  5 puntos</w:t>
      </w:r>
    </w:p>
    <w:p w:rsidR="00D31964" w:rsidRPr="00F2063B" w:rsidRDefault="00D31964" w:rsidP="00D31964">
      <w:pPr>
        <w:rPr>
          <w:rFonts w:ascii="Calibri" w:hAnsi="Calibri"/>
          <w:iCs/>
          <w:color w:val="000000"/>
          <w:sz w:val="22"/>
          <w:szCs w:val="22"/>
        </w:rPr>
      </w:pPr>
    </w:p>
    <w:p w:rsidR="00D31964" w:rsidRPr="00EF49CB" w:rsidRDefault="00D31964" w:rsidP="00D31964">
      <w:pPr>
        <w:jc w:val="both"/>
        <w:rPr>
          <w:rFonts w:ascii="Calibri" w:hAnsi="Calibri"/>
          <w:iCs/>
          <w:color w:val="000000"/>
          <w:sz w:val="22"/>
          <w:szCs w:val="22"/>
        </w:rPr>
      </w:pPr>
      <w:r w:rsidRPr="00EF49CB">
        <w:rPr>
          <w:rFonts w:ascii="Calibri" w:hAnsi="Calibri"/>
          <w:iCs/>
          <w:color w:val="000000"/>
          <w:sz w:val="22"/>
          <w:szCs w:val="22"/>
        </w:rPr>
        <w:t>Este parámetro  será valorado con 5 puntos  siempre  que  cumpla  con todos y cada uno de los requisitos establecidos  en el cuadro siguiente (CUMPLE TOTALMENTE). Si el oferente presenta  la prueba de digitalización y no cumple con la totalidad de los requisitos, obtendrá 1 punto (CUMPLE PARCIALM</w:t>
      </w:r>
      <w:r w:rsidR="008041C7">
        <w:rPr>
          <w:rFonts w:ascii="Calibri" w:hAnsi="Calibri"/>
          <w:iCs/>
          <w:color w:val="000000"/>
          <w:sz w:val="22"/>
          <w:szCs w:val="22"/>
        </w:rPr>
        <w:t>EN</w:t>
      </w:r>
      <w:r w:rsidRPr="00EF49CB">
        <w:rPr>
          <w:rFonts w:ascii="Calibri" w:hAnsi="Calibri"/>
          <w:iCs/>
          <w:color w:val="000000"/>
          <w:sz w:val="22"/>
          <w:szCs w:val="22"/>
        </w:rPr>
        <w:t>TE); y si no presenta la prueba de digitalización, la calificación será 0 puntos (NO CUMPLE).</w:t>
      </w:r>
    </w:p>
    <w:p w:rsidR="00D31964" w:rsidRPr="00EF49CB" w:rsidRDefault="00D31964" w:rsidP="00D31964">
      <w:pPr>
        <w:jc w:val="both"/>
        <w:rPr>
          <w:rFonts w:ascii="Calibri" w:hAnsi="Calibri"/>
          <w:iCs/>
          <w:color w:val="000000"/>
          <w:sz w:val="22"/>
          <w:szCs w:val="22"/>
        </w:rPr>
      </w:pPr>
    </w:p>
    <w:p w:rsidR="00D31964" w:rsidRPr="00EF49CB" w:rsidRDefault="00D31964" w:rsidP="00D31964">
      <w:pPr>
        <w:jc w:val="both"/>
        <w:rPr>
          <w:rFonts w:ascii="Calibri" w:hAnsi="Calibri"/>
          <w:iCs/>
          <w:color w:val="000000"/>
          <w:sz w:val="22"/>
          <w:szCs w:val="22"/>
        </w:rPr>
      </w:pPr>
      <w:r w:rsidRPr="00EF49CB">
        <w:rPr>
          <w:rFonts w:ascii="Calibri" w:hAnsi="Calibri"/>
          <w:iCs/>
          <w:color w:val="000000"/>
          <w:sz w:val="22"/>
          <w:szCs w:val="22"/>
        </w:rPr>
        <w:t xml:space="preserve">Demostrar el proceso de digitalización, aplicando la tecnología especificada en los TDR, haciendo uso de sus equipos y herramientas.  Las actividades objeto de revisión son: </w:t>
      </w:r>
    </w:p>
    <w:p w:rsidR="00D31964" w:rsidRPr="00FE71C2" w:rsidRDefault="00D31964" w:rsidP="00D31964">
      <w:pPr>
        <w:pStyle w:val="TableContents"/>
        <w:snapToGrid w:val="0"/>
        <w:jc w:val="both"/>
        <w:rPr>
          <w:rFonts w:ascii="Calibri" w:hAnsi="Calibri"/>
          <w:color w:val="000000"/>
          <w:sz w:val="22"/>
          <w:szCs w:val="22"/>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D31964" w:rsidRPr="00802338" w:rsidTr="009A2907">
        <w:tc>
          <w:tcPr>
            <w:tcW w:w="0" w:type="auto"/>
          </w:tcPr>
          <w:p w:rsidR="00D31964" w:rsidRPr="0044236C" w:rsidRDefault="00D31964" w:rsidP="009A2907">
            <w:pPr>
              <w:jc w:val="center"/>
              <w:rPr>
                <w:rFonts w:ascii="Calibri" w:hAnsi="Calibri"/>
                <w:b/>
                <w:color w:val="000000"/>
                <w:sz w:val="18"/>
                <w:szCs w:val="18"/>
              </w:rPr>
            </w:pPr>
            <w:r w:rsidRPr="0044236C">
              <w:rPr>
                <w:rFonts w:ascii="Calibri" w:hAnsi="Calibri"/>
                <w:b/>
                <w:color w:val="000000"/>
                <w:sz w:val="18"/>
                <w:szCs w:val="18"/>
              </w:rPr>
              <w:t>Requisitos</w:t>
            </w:r>
          </w:p>
        </w:tc>
      </w:tr>
      <w:tr w:rsidR="00D31964" w:rsidRPr="00802338" w:rsidTr="009A2907">
        <w:tc>
          <w:tcPr>
            <w:tcW w:w="0" w:type="auto"/>
          </w:tcPr>
          <w:p w:rsidR="00D31964" w:rsidRDefault="00D31964" w:rsidP="009A2907">
            <w:pPr>
              <w:rPr>
                <w:rFonts w:ascii="Calibri" w:hAnsi="Calibri"/>
                <w:color w:val="000000"/>
                <w:sz w:val="18"/>
                <w:szCs w:val="18"/>
              </w:rPr>
            </w:pPr>
            <w:r w:rsidRPr="00EF49CB">
              <w:rPr>
                <w:rFonts w:ascii="Calibri" w:hAnsi="Calibri"/>
                <w:color w:val="000000"/>
                <w:sz w:val="18"/>
                <w:szCs w:val="18"/>
              </w:rPr>
              <w:t xml:space="preserve">Que el proceso de digitalización sea no invasivo y automático con una capacidad no inferior a 2000 páginas por hora, con una resolución óptica de al menos 400 dpi,  tecnología de  captura de al menos 12 mega pixeles,  con controles de conteo de página que permitan detectar el número de páginas automáticamente, que el centrado de la captura no requiera manipulación y que dé como resultado que la captura de la imagen esté libre de curvaturas en las líneas del texto por corrección automatizada y con formatos de salida múltiples tales como: TIFF Nivel 4, PDF Estándar, PDF Full OCR., XML, METS ALTO  </w:t>
            </w:r>
          </w:p>
          <w:p w:rsidR="00D31964" w:rsidRPr="00EF49CB" w:rsidRDefault="00D31964" w:rsidP="009A2907">
            <w:pPr>
              <w:rPr>
                <w:rFonts w:ascii="Calibri" w:hAnsi="Calibri"/>
                <w:color w:val="000000"/>
                <w:sz w:val="18"/>
                <w:szCs w:val="18"/>
              </w:rPr>
            </w:pPr>
          </w:p>
        </w:tc>
      </w:tr>
      <w:tr w:rsidR="00D31964" w:rsidRPr="00802338" w:rsidTr="009A2907">
        <w:tc>
          <w:tcPr>
            <w:tcW w:w="0" w:type="auto"/>
          </w:tcPr>
          <w:p w:rsidR="00D31964" w:rsidRDefault="00D31964" w:rsidP="009A2907">
            <w:pPr>
              <w:rPr>
                <w:rFonts w:ascii="Calibri" w:hAnsi="Calibri"/>
                <w:color w:val="000000"/>
                <w:sz w:val="18"/>
                <w:szCs w:val="18"/>
              </w:rPr>
            </w:pPr>
            <w:r w:rsidRPr="00802338">
              <w:rPr>
                <w:rFonts w:ascii="Calibri" w:hAnsi="Calibri"/>
                <w:color w:val="000000"/>
                <w:sz w:val="18"/>
                <w:szCs w:val="18"/>
              </w:rPr>
              <w:t>Que el escáner tenga incorporado uno o varios software que permitan la validación y edición automatizada de la imagen capturada y parámetros sensoriales autoajustables para verificación de la calidad</w:t>
            </w:r>
            <w:r>
              <w:rPr>
                <w:rFonts w:ascii="Calibri" w:hAnsi="Calibri"/>
                <w:color w:val="000000"/>
                <w:sz w:val="18"/>
                <w:szCs w:val="18"/>
              </w:rPr>
              <w:t>.</w:t>
            </w:r>
          </w:p>
          <w:p w:rsidR="00D31964" w:rsidRPr="00802338" w:rsidRDefault="00D31964" w:rsidP="009A2907">
            <w:pPr>
              <w:rPr>
                <w:rFonts w:ascii="Calibri" w:hAnsi="Calibri"/>
                <w:color w:val="000000"/>
                <w:sz w:val="18"/>
                <w:szCs w:val="18"/>
              </w:rPr>
            </w:pPr>
          </w:p>
        </w:tc>
      </w:tr>
      <w:tr w:rsidR="00D31964" w:rsidRPr="00802338" w:rsidTr="009A2907">
        <w:tc>
          <w:tcPr>
            <w:tcW w:w="0" w:type="auto"/>
          </w:tcPr>
          <w:p w:rsidR="00D31964" w:rsidRDefault="00D31964" w:rsidP="009A2907">
            <w:pPr>
              <w:rPr>
                <w:rFonts w:ascii="Calibri" w:hAnsi="Calibri"/>
                <w:color w:val="000000"/>
                <w:sz w:val="18"/>
                <w:szCs w:val="18"/>
              </w:rPr>
            </w:pPr>
            <w:r w:rsidRPr="00802338">
              <w:rPr>
                <w:rFonts w:ascii="Calibri" w:hAnsi="Calibri"/>
                <w:color w:val="000000"/>
                <w:sz w:val="18"/>
                <w:szCs w:val="18"/>
              </w:rPr>
              <w:t xml:space="preserve">Que el formato PDF final pueda ser automáticamente subdividido en tantas actas o expedientes como contenga </w:t>
            </w:r>
            <w:r w:rsidRPr="00802338">
              <w:rPr>
                <w:rFonts w:ascii="Calibri" w:hAnsi="Calibri"/>
                <w:color w:val="000000"/>
                <w:sz w:val="18"/>
                <w:szCs w:val="18"/>
              </w:rPr>
              <w:lastRenderedPageBreak/>
              <w:t xml:space="preserve">cada libro. Es decir, que la separación de los documentos sea automatizada para las distintas series documentales. Que sea capaz de separar las series documentales contenidas en cada libro. </w:t>
            </w:r>
          </w:p>
          <w:p w:rsidR="00D31964" w:rsidRPr="00802338" w:rsidRDefault="00D31964" w:rsidP="009A2907">
            <w:pPr>
              <w:rPr>
                <w:rFonts w:ascii="Calibri" w:hAnsi="Calibri"/>
                <w:color w:val="000000"/>
                <w:sz w:val="18"/>
                <w:szCs w:val="18"/>
              </w:rPr>
            </w:pPr>
          </w:p>
        </w:tc>
      </w:tr>
      <w:tr w:rsidR="00D31964" w:rsidRPr="00802338" w:rsidTr="009A2907">
        <w:tc>
          <w:tcPr>
            <w:tcW w:w="0" w:type="auto"/>
          </w:tcPr>
          <w:p w:rsidR="00D31964" w:rsidRPr="00802338" w:rsidRDefault="00D31964" w:rsidP="009A2907">
            <w:pPr>
              <w:rPr>
                <w:rFonts w:ascii="Calibri" w:hAnsi="Calibri"/>
                <w:color w:val="000000"/>
                <w:sz w:val="18"/>
                <w:szCs w:val="18"/>
              </w:rPr>
            </w:pPr>
            <w:r w:rsidRPr="00802338">
              <w:rPr>
                <w:rFonts w:ascii="Calibri" w:hAnsi="Calibri"/>
                <w:color w:val="000000"/>
                <w:sz w:val="18"/>
                <w:szCs w:val="18"/>
              </w:rPr>
              <w:lastRenderedPageBreak/>
              <w:t>Que el PDF contenga herramienta full OCR a por lo menos el 90% de efectividad.</w:t>
            </w:r>
          </w:p>
        </w:tc>
      </w:tr>
      <w:tr w:rsidR="00D31964" w:rsidRPr="00802338" w:rsidTr="009A2907">
        <w:tc>
          <w:tcPr>
            <w:tcW w:w="0" w:type="auto"/>
          </w:tcPr>
          <w:p w:rsidR="00D31964" w:rsidRDefault="00D31964" w:rsidP="009A2907">
            <w:pPr>
              <w:rPr>
                <w:rFonts w:ascii="Calibri" w:hAnsi="Calibri"/>
                <w:color w:val="000000"/>
                <w:sz w:val="18"/>
                <w:szCs w:val="18"/>
              </w:rPr>
            </w:pPr>
            <w:r w:rsidRPr="00802338">
              <w:rPr>
                <w:rFonts w:ascii="Calibri" w:hAnsi="Calibri"/>
                <w:color w:val="000000"/>
                <w:sz w:val="18"/>
                <w:szCs w:val="18"/>
              </w:rPr>
              <w:t>Que la exportación a la base de datos sea automática</w:t>
            </w:r>
            <w:r>
              <w:rPr>
                <w:rFonts w:ascii="Calibri" w:hAnsi="Calibri"/>
                <w:color w:val="000000"/>
                <w:sz w:val="18"/>
                <w:szCs w:val="18"/>
              </w:rPr>
              <w:t>.</w:t>
            </w:r>
          </w:p>
          <w:p w:rsidR="00D31964" w:rsidRPr="00802338" w:rsidRDefault="00D31964" w:rsidP="009A2907">
            <w:pPr>
              <w:rPr>
                <w:rFonts w:ascii="Calibri" w:hAnsi="Calibri"/>
                <w:color w:val="000000"/>
                <w:sz w:val="18"/>
                <w:szCs w:val="18"/>
              </w:rPr>
            </w:pPr>
          </w:p>
        </w:tc>
      </w:tr>
      <w:tr w:rsidR="00D31964" w:rsidRPr="00802338" w:rsidTr="009A2907">
        <w:tc>
          <w:tcPr>
            <w:tcW w:w="0" w:type="auto"/>
          </w:tcPr>
          <w:p w:rsidR="00D31964" w:rsidRDefault="00D31964" w:rsidP="009A2907">
            <w:pPr>
              <w:rPr>
                <w:rFonts w:ascii="Calibri" w:hAnsi="Calibri"/>
                <w:color w:val="000000"/>
                <w:sz w:val="18"/>
                <w:szCs w:val="18"/>
              </w:rPr>
            </w:pPr>
            <w:r w:rsidRPr="00802338">
              <w:rPr>
                <w:rFonts w:ascii="Calibri" w:hAnsi="Calibri"/>
                <w:color w:val="000000"/>
                <w:sz w:val="18"/>
                <w:szCs w:val="18"/>
              </w:rPr>
              <w:t xml:space="preserve">Que el proceso de extracción de la metadata sea indexada de manera automática. </w:t>
            </w:r>
          </w:p>
          <w:p w:rsidR="00D31964" w:rsidRPr="00802338" w:rsidRDefault="00D31964" w:rsidP="009A2907">
            <w:pPr>
              <w:rPr>
                <w:rFonts w:ascii="Calibri" w:hAnsi="Calibri"/>
                <w:color w:val="000000"/>
                <w:sz w:val="18"/>
                <w:szCs w:val="18"/>
              </w:rPr>
            </w:pPr>
          </w:p>
        </w:tc>
      </w:tr>
      <w:tr w:rsidR="00D31964" w:rsidRPr="00802338" w:rsidTr="009A2907">
        <w:tc>
          <w:tcPr>
            <w:tcW w:w="0" w:type="auto"/>
          </w:tcPr>
          <w:p w:rsidR="00D31964" w:rsidRDefault="00D31964" w:rsidP="009A2907">
            <w:pPr>
              <w:rPr>
                <w:rFonts w:ascii="Calibri" w:hAnsi="Calibri"/>
                <w:color w:val="000000"/>
                <w:sz w:val="18"/>
                <w:szCs w:val="18"/>
              </w:rPr>
            </w:pPr>
            <w:r w:rsidRPr="00802338">
              <w:rPr>
                <w:rFonts w:ascii="Calibri" w:hAnsi="Calibri"/>
                <w:color w:val="000000"/>
                <w:sz w:val="18"/>
                <w:szCs w:val="18"/>
              </w:rPr>
              <w:t>Que el sistema cuente con un sistema de control manual en caso de requerir  de la intervención de una persona a efectos de regularizar un problema en la imagen digitalizada.</w:t>
            </w:r>
          </w:p>
          <w:p w:rsidR="00D31964" w:rsidRPr="00802338" w:rsidRDefault="00D31964" w:rsidP="009A2907">
            <w:pPr>
              <w:rPr>
                <w:rFonts w:ascii="Calibri" w:hAnsi="Calibri"/>
                <w:color w:val="000000"/>
                <w:sz w:val="18"/>
                <w:szCs w:val="18"/>
              </w:rPr>
            </w:pPr>
          </w:p>
        </w:tc>
      </w:tr>
      <w:tr w:rsidR="00D31964" w:rsidRPr="00803D2B" w:rsidTr="009A2907">
        <w:tc>
          <w:tcPr>
            <w:tcW w:w="0" w:type="auto"/>
          </w:tcPr>
          <w:p w:rsidR="00D31964" w:rsidRPr="004732C1" w:rsidRDefault="00D31964" w:rsidP="009A2907">
            <w:pPr>
              <w:rPr>
                <w:rFonts w:ascii="Calibri" w:hAnsi="Calibri"/>
                <w:color w:val="000000"/>
                <w:sz w:val="18"/>
                <w:szCs w:val="18"/>
              </w:rPr>
            </w:pPr>
            <w:r w:rsidRPr="004732C1">
              <w:rPr>
                <w:rFonts w:ascii="Calibri" w:hAnsi="Calibri"/>
                <w:color w:val="000000"/>
                <w:sz w:val="18"/>
                <w:szCs w:val="18"/>
              </w:rPr>
              <w:t>Que el sistema garantice que puede controlar el menor peso de imagen manteniendo el formato de la imagen original.</w:t>
            </w:r>
          </w:p>
        </w:tc>
      </w:tr>
    </w:tbl>
    <w:p w:rsidR="00D31964" w:rsidRDefault="00D31964" w:rsidP="00D31964">
      <w:pPr>
        <w:spacing w:line="200" w:lineRule="exact"/>
        <w:rPr>
          <w:b/>
          <w:color w:val="4F81BD"/>
        </w:rPr>
      </w:pPr>
    </w:p>
    <w:p w:rsidR="00D31964" w:rsidRPr="00FE71C2" w:rsidRDefault="00D31964" w:rsidP="00D31964">
      <w:pPr>
        <w:tabs>
          <w:tab w:val="left" w:pos="-720"/>
        </w:tabs>
        <w:ind w:right="-119"/>
        <w:jc w:val="both"/>
        <w:rPr>
          <w:rFonts w:ascii="Calibri" w:hAnsi="Calibri"/>
          <w:iCs/>
          <w:sz w:val="22"/>
          <w:szCs w:val="22"/>
        </w:rPr>
      </w:pPr>
      <w:r w:rsidRPr="00314DC7">
        <w:rPr>
          <w:rFonts w:ascii="Calibri" w:hAnsi="Calibri"/>
          <w:b/>
          <w:sz w:val="20"/>
          <w:szCs w:val="20"/>
        </w:rPr>
        <w:t xml:space="preserve">NOTA:  </w:t>
      </w:r>
      <w:r w:rsidRPr="00314DC7">
        <w:rPr>
          <w:rFonts w:ascii="Calibri" w:hAnsi="Calibri"/>
          <w:sz w:val="20"/>
          <w:szCs w:val="20"/>
        </w:rPr>
        <w:t xml:space="preserve">Para la instalación y preparación del ambiente  de  prueba, el </w:t>
      </w:r>
      <w:r w:rsidRPr="00A861A0">
        <w:rPr>
          <w:rFonts w:ascii="Calibri" w:hAnsi="Calibri"/>
          <w:sz w:val="20"/>
          <w:szCs w:val="20"/>
        </w:rPr>
        <w:t>oferente  coordinará  con la DMI del MDMQ y con el Área de TICs del RPDMQ,  para  lo cual,  la entidad</w:t>
      </w:r>
      <w:r w:rsidRPr="00314DC7">
        <w:rPr>
          <w:rFonts w:ascii="Calibri" w:hAnsi="Calibri"/>
          <w:sz w:val="20"/>
          <w:szCs w:val="20"/>
        </w:rPr>
        <w:t xml:space="preserve">  contratante publicará  en </w:t>
      </w:r>
      <w:r>
        <w:rPr>
          <w:rFonts w:ascii="Calibri" w:hAnsi="Calibri"/>
          <w:sz w:val="20"/>
          <w:szCs w:val="20"/>
        </w:rPr>
        <w:t xml:space="preserve">el portal  de compras públicas </w:t>
      </w:r>
      <w:r w:rsidRPr="00A861A0">
        <w:rPr>
          <w:rFonts w:ascii="Calibri" w:hAnsi="Calibri"/>
          <w:sz w:val="20"/>
          <w:szCs w:val="20"/>
        </w:rPr>
        <w:t xml:space="preserve"> </w:t>
      </w:r>
      <w:r w:rsidRPr="00314DC7">
        <w:rPr>
          <w:rFonts w:ascii="Calibri" w:hAnsi="Calibri"/>
          <w:sz w:val="20"/>
          <w:szCs w:val="20"/>
        </w:rPr>
        <w:t xml:space="preserve">el cronograma  fijado </w:t>
      </w:r>
      <w:r>
        <w:rPr>
          <w:rFonts w:ascii="Calibri" w:hAnsi="Calibri"/>
          <w:sz w:val="20"/>
          <w:szCs w:val="20"/>
        </w:rPr>
        <w:t xml:space="preserve"> para la prueba, c</w:t>
      </w:r>
      <w:r w:rsidRPr="00314DC7">
        <w:rPr>
          <w:rFonts w:ascii="Calibri" w:hAnsi="Calibri"/>
          <w:sz w:val="20"/>
          <w:szCs w:val="20"/>
        </w:rPr>
        <w:t xml:space="preserve">onjuntamente con </w:t>
      </w:r>
      <w:r>
        <w:rPr>
          <w:rFonts w:ascii="Calibri" w:hAnsi="Calibri"/>
          <w:sz w:val="20"/>
          <w:szCs w:val="20"/>
        </w:rPr>
        <w:t>el Acta de Apertura de  ofertas</w:t>
      </w:r>
    </w:p>
    <w:p w:rsidR="00D31964" w:rsidRPr="00314DC7" w:rsidRDefault="00D31964" w:rsidP="00D31964">
      <w:pPr>
        <w:tabs>
          <w:tab w:val="left" w:pos="-720"/>
        </w:tabs>
        <w:ind w:right="-119"/>
        <w:jc w:val="both"/>
        <w:rPr>
          <w:rFonts w:ascii="Calibri" w:hAnsi="Calibri"/>
          <w:iCs/>
          <w:sz w:val="22"/>
          <w:szCs w:val="22"/>
          <w:lang w:val="es-ES_tradnl"/>
        </w:rPr>
      </w:pPr>
    </w:p>
    <w:p w:rsidR="00D31964" w:rsidRPr="00083279" w:rsidRDefault="00D31964" w:rsidP="00D31964">
      <w:pPr>
        <w:tabs>
          <w:tab w:val="left" w:pos="-720"/>
        </w:tabs>
        <w:ind w:right="-119"/>
        <w:jc w:val="both"/>
        <w:rPr>
          <w:rFonts w:ascii="Calibri" w:hAnsi="Calibri"/>
          <w:b/>
          <w:iCs/>
          <w:sz w:val="22"/>
          <w:szCs w:val="22"/>
          <w:u w:val="single"/>
        </w:rPr>
      </w:pPr>
      <w:r w:rsidRPr="00083279">
        <w:rPr>
          <w:rFonts w:ascii="Calibri" w:hAnsi="Calibri"/>
          <w:b/>
          <w:iCs/>
          <w:sz w:val="22"/>
          <w:szCs w:val="22"/>
          <w:u w:val="single"/>
        </w:rPr>
        <w:t>Oferta económica, calificada sobre los 40 puntos:</w:t>
      </w:r>
    </w:p>
    <w:p w:rsidR="00D31964" w:rsidRPr="00083279" w:rsidRDefault="00D31964" w:rsidP="00D31964">
      <w:pPr>
        <w:tabs>
          <w:tab w:val="left" w:pos="-720"/>
        </w:tabs>
        <w:ind w:right="-119"/>
        <w:jc w:val="both"/>
        <w:rPr>
          <w:rFonts w:ascii="Calibri" w:hAnsi="Calibri"/>
          <w:iCs/>
          <w:sz w:val="22"/>
          <w:szCs w:val="22"/>
        </w:rPr>
      </w:pPr>
    </w:p>
    <w:p w:rsidR="00D31964" w:rsidRPr="00083279" w:rsidRDefault="00D31964" w:rsidP="00D31964">
      <w:pPr>
        <w:tabs>
          <w:tab w:val="left" w:pos="-720"/>
        </w:tabs>
        <w:ind w:right="-119"/>
        <w:jc w:val="both"/>
        <w:rPr>
          <w:rFonts w:ascii="Calibri" w:hAnsi="Calibri"/>
          <w:iCs/>
          <w:sz w:val="22"/>
          <w:szCs w:val="22"/>
        </w:rPr>
      </w:pPr>
      <w:r w:rsidRPr="00083279">
        <w:rPr>
          <w:rFonts w:ascii="Calibri" w:hAnsi="Calibri"/>
          <w:iCs/>
          <w:sz w:val="22"/>
          <w:szCs w:val="22"/>
        </w:rPr>
        <w:t>La oferta económica se calificará con el total de puntaje (40 puntos) a la oferta económica cuyo monto total ofertado sea el más bajo. A las demás ofertas se les calificará en forma inversamente proporcional, tomando como base la oferta del monto más bajo.</w:t>
      </w:r>
    </w:p>
    <w:p w:rsidR="00D31964" w:rsidRPr="00083279" w:rsidRDefault="00D31964" w:rsidP="00D31964">
      <w:pPr>
        <w:tabs>
          <w:tab w:val="left" w:pos="-720"/>
        </w:tabs>
        <w:ind w:right="-119"/>
        <w:jc w:val="both"/>
        <w:rPr>
          <w:rFonts w:ascii="Calibri" w:hAnsi="Calibri"/>
          <w:iCs/>
          <w:sz w:val="22"/>
          <w:szCs w:val="22"/>
        </w:rPr>
      </w:pPr>
    </w:p>
    <w:p w:rsidR="00D31964" w:rsidRPr="00083279" w:rsidRDefault="00D31964" w:rsidP="00D31964">
      <w:pPr>
        <w:tabs>
          <w:tab w:val="left" w:pos="-720"/>
        </w:tabs>
        <w:ind w:right="-119"/>
        <w:jc w:val="both"/>
        <w:rPr>
          <w:rFonts w:ascii="Calibri" w:hAnsi="Calibri"/>
          <w:iCs/>
          <w:sz w:val="22"/>
          <w:szCs w:val="22"/>
        </w:rPr>
      </w:pPr>
      <w:r w:rsidRPr="00083279">
        <w:rPr>
          <w:rFonts w:ascii="Calibri" w:hAnsi="Calibri"/>
          <w:iCs/>
          <w:sz w:val="22"/>
          <w:szCs w:val="22"/>
        </w:rPr>
        <w:t>La oferta económica deberá contemplar el desglose de los costos asociados al proyecto, así como presentar la propuesta de acuerdo al siguiente formato pero con el detalle de cada uno de los subcomponentes.</w:t>
      </w:r>
    </w:p>
    <w:p w:rsidR="00D31964" w:rsidRPr="00083279" w:rsidRDefault="00D31964" w:rsidP="00D31964">
      <w:pPr>
        <w:tabs>
          <w:tab w:val="left" w:pos="-720"/>
        </w:tabs>
        <w:ind w:right="-119"/>
        <w:jc w:val="both"/>
        <w:rPr>
          <w:rFonts w:ascii="Calibri" w:hAnsi="Calibri"/>
          <w:i/>
          <w:iCs/>
          <w:sz w:val="22"/>
          <w:szCs w:val="22"/>
        </w:rPr>
      </w:pPr>
    </w:p>
    <w:tbl>
      <w:tblPr>
        <w:tblW w:w="7854" w:type="dxa"/>
        <w:jc w:val="center"/>
        <w:tblInd w:w="55" w:type="dxa"/>
        <w:tblCellMar>
          <w:left w:w="70" w:type="dxa"/>
          <w:right w:w="70" w:type="dxa"/>
        </w:tblCellMar>
        <w:tblLook w:val="04A0"/>
      </w:tblPr>
      <w:tblGrid>
        <w:gridCol w:w="625"/>
        <w:gridCol w:w="6538"/>
        <w:gridCol w:w="691"/>
      </w:tblGrid>
      <w:tr w:rsidR="00D31964" w:rsidRPr="00083279" w:rsidTr="009A2907">
        <w:trPr>
          <w:trHeight w:val="30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r w:rsidRPr="00083279">
              <w:rPr>
                <w:rFonts w:ascii="Calibri" w:hAnsi="Calibri"/>
                <w:b/>
                <w:bCs/>
                <w:iCs/>
                <w:sz w:val="22"/>
                <w:szCs w:val="22"/>
                <w:lang w:val="es-ES"/>
              </w:rPr>
              <w:t>ID</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D31964" w:rsidRPr="00083279" w:rsidRDefault="00D31964" w:rsidP="009A2907">
            <w:pPr>
              <w:tabs>
                <w:tab w:val="left" w:pos="-720"/>
              </w:tabs>
              <w:ind w:right="-119"/>
              <w:jc w:val="both"/>
              <w:rPr>
                <w:rFonts w:ascii="Calibri" w:hAnsi="Calibri"/>
                <w:b/>
                <w:bCs/>
                <w:iCs/>
                <w:sz w:val="22"/>
                <w:szCs w:val="22"/>
                <w:lang w:val="es-ES"/>
              </w:rPr>
            </w:pPr>
            <w:r w:rsidRPr="00083279">
              <w:rPr>
                <w:rFonts w:ascii="Calibri" w:hAnsi="Calibri"/>
                <w:b/>
                <w:bCs/>
                <w:iCs/>
                <w:sz w:val="22"/>
                <w:szCs w:val="22"/>
                <w:lang w:val="es-ES"/>
              </w:rPr>
              <w:t>Componentes y subcomponentes</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r w:rsidRPr="00083279">
              <w:rPr>
                <w:rFonts w:ascii="Calibri" w:hAnsi="Calibri"/>
                <w:b/>
                <w:bCs/>
                <w:iCs/>
                <w:sz w:val="22"/>
                <w:szCs w:val="22"/>
                <w:lang w:val="es-ES"/>
              </w:rPr>
              <w:t>Costo</w:t>
            </w:r>
          </w:p>
        </w:tc>
      </w:tr>
      <w:tr w:rsidR="00D31964" w:rsidRPr="00083279" w:rsidTr="009A2907">
        <w:trPr>
          <w:trHeight w:val="30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single" w:sz="4" w:space="0" w:color="auto"/>
              <w:left w:val="nil"/>
              <w:bottom w:val="single" w:sz="4" w:space="0" w:color="auto"/>
              <w:right w:val="single" w:sz="4" w:space="0" w:color="auto"/>
            </w:tcBorders>
            <w:shd w:val="clear" w:color="auto" w:fill="auto"/>
            <w:vAlign w:val="bottom"/>
          </w:tcPr>
          <w:p w:rsidR="00D31964" w:rsidRPr="00083279" w:rsidRDefault="00D31964" w:rsidP="009A2907">
            <w:pPr>
              <w:tabs>
                <w:tab w:val="left" w:pos="-720"/>
              </w:tabs>
              <w:ind w:right="-119"/>
              <w:jc w:val="both"/>
              <w:rPr>
                <w:rFonts w:ascii="Calibri" w:hAnsi="Calibri"/>
                <w:b/>
                <w:bCs/>
                <w:iCs/>
                <w:sz w:val="22"/>
                <w:szCs w:val="22"/>
                <w:lang w:val="es-ES"/>
              </w:rPr>
            </w:pPr>
            <w:r w:rsidRPr="00083279">
              <w:rPr>
                <w:rFonts w:ascii="Calibri" w:hAnsi="Calibri"/>
                <w:b/>
                <w:bCs/>
                <w:iCs/>
                <w:sz w:val="22"/>
                <w:szCs w:val="22"/>
                <w:lang w:val="es-ES"/>
              </w:rPr>
              <w:t>C.1 Digitalización</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single" w:sz="4" w:space="0" w:color="auto"/>
              <w:left w:val="nil"/>
              <w:bottom w:val="single" w:sz="4" w:space="0" w:color="auto"/>
              <w:right w:val="single" w:sz="4" w:space="0" w:color="auto"/>
            </w:tcBorders>
            <w:shd w:val="clear" w:color="auto" w:fill="auto"/>
            <w:vAlign w:val="bottom"/>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 xml:space="preserve">Subcomp 1. Puesta en marcha de la metodología de digitalización </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Subcomp 2. Tecnologías de la Información</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D31964" w:rsidRPr="00083279" w:rsidRDefault="00D31964" w:rsidP="009A2907">
            <w:pPr>
              <w:tabs>
                <w:tab w:val="left" w:pos="-720"/>
              </w:tabs>
              <w:ind w:right="-119"/>
              <w:jc w:val="both"/>
              <w:rPr>
                <w:rFonts w:ascii="Calibri" w:hAnsi="Calibri"/>
                <w:b/>
                <w:bCs/>
                <w:iCs/>
                <w:sz w:val="22"/>
                <w:szCs w:val="22"/>
                <w:lang w:val="es-ES"/>
              </w:rPr>
            </w:pPr>
            <w:r w:rsidRPr="00083279">
              <w:rPr>
                <w:rFonts w:ascii="Calibri" w:hAnsi="Calibri"/>
                <w:b/>
                <w:bCs/>
                <w:iCs/>
                <w:sz w:val="22"/>
                <w:szCs w:val="22"/>
                <w:lang w:val="es-ES"/>
              </w:rPr>
              <w:t xml:space="preserve">C.2 Modernización integral del RP </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single" w:sz="4" w:space="0" w:color="auto"/>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Subcomp 1. Marco Jurídico</w:t>
            </w:r>
          </w:p>
        </w:tc>
        <w:tc>
          <w:tcPr>
            <w:tcW w:w="691" w:type="dxa"/>
            <w:tcBorders>
              <w:top w:val="single" w:sz="4" w:space="0" w:color="auto"/>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1"/>
          <w:jc w:val="center"/>
        </w:trPr>
        <w:tc>
          <w:tcPr>
            <w:tcW w:w="625" w:type="dxa"/>
            <w:tcBorders>
              <w:top w:val="nil"/>
              <w:left w:val="single" w:sz="4" w:space="0" w:color="auto"/>
              <w:bottom w:val="single" w:sz="4" w:space="0" w:color="auto"/>
              <w:right w:val="single" w:sz="4" w:space="0" w:color="auto"/>
            </w:tcBorders>
            <w:shd w:val="clear" w:color="auto" w:fill="auto"/>
            <w:noWrap/>
            <w:vAlign w:val="bottom"/>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iCs/>
                <w:sz w:val="22"/>
                <w:szCs w:val="22"/>
                <w:lang w:val="es-ES"/>
              </w:rPr>
            </w:pPr>
            <w:r w:rsidRPr="00083279">
              <w:rPr>
                <w:rFonts w:ascii="Calibri" w:hAnsi="Calibri"/>
                <w:bCs/>
                <w:iCs/>
                <w:sz w:val="22"/>
                <w:szCs w:val="22"/>
                <w:lang w:val="es-ES"/>
              </w:rPr>
              <w:t>Subcomp 2. Procesos Registrales</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iCs/>
                <w:sz w:val="22"/>
                <w:szCs w:val="22"/>
                <w:lang w:val="es-ES"/>
              </w:rPr>
            </w:pPr>
            <w:r w:rsidRPr="00083279">
              <w:rPr>
                <w:rFonts w:ascii="Calibri" w:hAnsi="Calibri"/>
                <w:bCs/>
                <w:iCs/>
                <w:sz w:val="22"/>
                <w:szCs w:val="22"/>
                <w:lang w:val="es-ES"/>
              </w:rPr>
              <w:t>Subcomp 3. Tecnologías de la Información: Hardware</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iCs/>
                <w:sz w:val="22"/>
                <w:szCs w:val="22"/>
                <w:lang w:val="es-ES"/>
              </w:rPr>
            </w:pPr>
            <w:r w:rsidRPr="00083279">
              <w:rPr>
                <w:rFonts w:ascii="Calibri" w:hAnsi="Calibri"/>
                <w:bCs/>
                <w:iCs/>
                <w:sz w:val="22"/>
                <w:szCs w:val="22"/>
                <w:lang w:val="es-ES"/>
              </w:rPr>
              <w:t>Subcomp 4. Tecnologías de la Información: Software</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56"/>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Subcomp 5. Sede Electrónica</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275"/>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Servicios WEB</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289"/>
          <w:jc w:val="center"/>
        </w:trPr>
        <w:tc>
          <w:tcPr>
            <w:tcW w:w="625" w:type="dxa"/>
            <w:tcBorders>
              <w:top w:val="nil"/>
              <w:left w:val="single" w:sz="4" w:space="0" w:color="auto"/>
              <w:bottom w:val="single" w:sz="4" w:space="0" w:color="auto"/>
              <w:right w:val="single" w:sz="4" w:space="0" w:color="auto"/>
            </w:tcBorders>
            <w:shd w:val="clear" w:color="auto" w:fill="auto"/>
            <w:noWrap/>
            <w:vAlign w:val="bottom"/>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Vinculación con otras entidades</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iCs/>
                <w:sz w:val="22"/>
                <w:szCs w:val="22"/>
                <w:lang w:val="es-ES"/>
              </w:rPr>
            </w:pPr>
          </w:p>
        </w:tc>
      </w:tr>
      <w:tr w:rsidR="00D31964" w:rsidRPr="00083279" w:rsidTr="009A2907">
        <w:trPr>
          <w:trHeight w:val="256"/>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Movilidad de página web</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Subcomp 6. Profesionalización</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Estructura Organizacional</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Capacitación</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254"/>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 xml:space="preserve">Subcomp7. Gestión de la Calidad y Seguridad de la Información </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3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Implantación de ISO 9001 y 27001</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Certificaciones de las normas iso 9001:2008 y 27001</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iCs/>
                <w:sz w:val="22"/>
                <w:szCs w:val="22"/>
                <w:lang w:val="es-ES"/>
              </w:rPr>
            </w:pPr>
          </w:p>
        </w:tc>
      </w:tr>
      <w:tr w:rsidR="00D31964" w:rsidRPr="00083279" w:rsidTr="009A290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31964" w:rsidRPr="00083279" w:rsidRDefault="00D31964" w:rsidP="009A2907">
            <w:pPr>
              <w:tabs>
                <w:tab w:val="left" w:pos="-720"/>
              </w:tabs>
              <w:ind w:right="-119"/>
              <w:jc w:val="both"/>
              <w:rPr>
                <w:rFonts w:ascii="Calibri" w:hAnsi="Calibri"/>
                <w:b/>
                <w:bCs/>
                <w:iCs/>
                <w:sz w:val="22"/>
                <w:szCs w:val="22"/>
                <w:lang w:val="es-ES"/>
              </w:rPr>
            </w:pPr>
          </w:p>
        </w:tc>
        <w:tc>
          <w:tcPr>
            <w:tcW w:w="6538" w:type="dxa"/>
            <w:tcBorders>
              <w:top w:val="nil"/>
              <w:left w:val="nil"/>
              <w:bottom w:val="single" w:sz="4" w:space="0" w:color="auto"/>
              <w:right w:val="single" w:sz="4" w:space="0" w:color="auto"/>
            </w:tcBorders>
            <w:shd w:val="clear" w:color="auto" w:fill="auto"/>
            <w:hideMark/>
          </w:tcPr>
          <w:p w:rsidR="00D31964" w:rsidRPr="00083279" w:rsidRDefault="00D31964" w:rsidP="009A2907">
            <w:pPr>
              <w:tabs>
                <w:tab w:val="left" w:pos="-720"/>
              </w:tabs>
              <w:ind w:right="-119"/>
              <w:jc w:val="both"/>
              <w:rPr>
                <w:rFonts w:ascii="Calibri" w:hAnsi="Calibri"/>
                <w:bCs/>
                <w:iCs/>
                <w:sz w:val="22"/>
                <w:szCs w:val="22"/>
                <w:lang w:val="es-ES"/>
              </w:rPr>
            </w:pPr>
            <w:r w:rsidRPr="00083279">
              <w:rPr>
                <w:rFonts w:ascii="Calibri" w:hAnsi="Calibri"/>
                <w:bCs/>
                <w:iCs/>
                <w:sz w:val="22"/>
                <w:szCs w:val="22"/>
                <w:lang w:val="es-ES"/>
              </w:rPr>
              <w:t>Subcomp 8. Administración del cambio</w:t>
            </w:r>
          </w:p>
        </w:tc>
        <w:tc>
          <w:tcPr>
            <w:tcW w:w="691" w:type="dxa"/>
            <w:tcBorders>
              <w:top w:val="nil"/>
              <w:left w:val="nil"/>
              <w:bottom w:val="single" w:sz="4" w:space="0" w:color="auto"/>
              <w:right w:val="single" w:sz="4" w:space="0" w:color="auto"/>
            </w:tcBorders>
            <w:shd w:val="clear" w:color="auto" w:fill="auto"/>
          </w:tcPr>
          <w:p w:rsidR="00D31964" w:rsidRPr="00083279" w:rsidRDefault="00D31964" w:rsidP="009A2907">
            <w:pPr>
              <w:tabs>
                <w:tab w:val="left" w:pos="-720"/>
              </w:tabs>
              <w:ind w:right="-119"/>
              <w:jc w:val="both"/>
              <w:rPr>
                <w:rFonts w:ascii="Calibri" w:hAnsi="Calibri"/>
                <w:b/>
                <w:bCs/>
                <w:iCs/>
                <w:sz w:val="22"/>
                <w:szCs w:val="22"/>
                <w:lang w:val="es-ES"/>
              </w:rPr>
            </w:pPr>
          </w:p>
        </w:tc>
      </w:tr>
    </w:tbl>
    <w:p w:rsidR="00D31964" w:rsidRPr="00083279" w:rsidRDefault="00D31964" w:rsidP="00D31964">
      <w:pPr>
        <w:tabs>
          <w:tab w:val="left" w:pos="-720"/>
        </w:tabs>
        <w:ind w:right="-119"/>
        <w:jc w:val="both"/>
        <w:rPr>
          <w:rFonts w:ascii="Calibri" w:hAnsi="Calibri"/>
          <w:i/>
          <w:iCs/>
          <w:sz w:val="22"/>
          <w:szCs w:val="22"/>
        </w:rPr>
      </w:pPr>
    </w:p>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323"/>
        <w:gridCol w:w="7624"/>
        <w:gridCol w:w="647"/>
      </w:tblGrid>
      <w:tr w:rsidR="00D31964" w:rsidRPr="00083279" w:rsidTr="009A2907">
        <w:trPr>
          <w:trHeight w:val="375"/>
        </w:trPr>
        <w:tc>
          <w:tcPr>
            <w:tcW w:w="0" w:type="auto"/>
            <w:tcBorders>
              <w:top w:val="single" w:sz="8" w:space="0" w:color="auto"/>
              <w:left w:val="single" w:sz="8" w:space="0" w:color="auto"/>
              <w:bottom w:val="single" w:sz="4" w:space="0" w:color="auto"/>
              <w:right w:val="single" w:sz="4"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ID</w:t>
            </w:r>
          </w:p>
        </w:tc>
        <w:tc>
          <w:tcPr>
            <w:tcW w:w="0" w:type="auto"/>
            <w:tcBorders>
              <w:top w:val="single" w:sz="8" w:space="0" w:color="auto"/>
              <w:left w:val="nil"/>
              <w:bottom w:val="single" w:sz="4" w:space="0" w:color="auto"/>
              <w:right w:val="single" w:sz="4"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Entregables</w:t>
            </w:r>
          </w:p>
        </w:tc>
        <w:tc>
          <w:tcPr>
            <w:tcW w:w="0" w:type="auto"/>
            <w:tcBorders>
              <w:top w:val="single" w:sz="8" w:space="0" w:color="auto"/>
              <w:left w:val="nil"/>
              <w:bottom w:val="single" w:sz="4" w:space="0" w:color="auto"/>
              <w:right w:val="single" w:sz="8"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TOTAL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A96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C.1 Digitalización</w:t>
            </w:r>
          </w:p>
        </w:tc>
        <w:tc>
          <w:tcPr>
            <w:tcW w:w="0" w:type="auto"/>
            <w:tcBorders>
              <w:top w:val="nil"/>
              <w:left w:val="nil"/>
              <w:bottom w:val="single" w:sz="4" w:space="0" w:color="auto"/>
              <w:right w:val="single" w:sz="8"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A96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 xml:space="preserve">Subcomp 1. Puesta en marcha de la metodología de digitalización </w:t>
            </w:r>
          </w:p>
        </w:tc>
        <w:tc>
          <w:tcPr>
            <w:tcW w:w="0" w:type="auto"/>
            <w:tcBorders>
              <w:top w:val="nil"/>
              <w:left w:val="nil"/>
              <w:bottom w:val="single" w:sz="4" w:space="0" w:color="auto"/>
              <w:right w:val="single" w:sz="8" w:space="0" w:color="auto"/>
            </w:tcBorders>
            <w:shd w:val="clear" w:color="000000" w:fill="DA96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Primer informe de imágenes digitalizadas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Segundo informe de imágenes digitalizadas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Tercer informe de imágenes digitalizadas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Cuarto informe de imágenes digitalizadas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2. Tecnologías de la Información</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Acta de entrega y recepción y memoria técnica de la adquisición de la nueva infraestructura.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 xml:space="preserve">C.2 Modernización integral del RP </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1. Marco Jurídico</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7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Actas de reuniones con las   firmas que evidencien el consenso con el equipo jurídico, organizacional y de reingeniería de procesos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Documento con las propuestas de reformas al marco regulatorio en los formatos establecidos en la ley.</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2. Procesos Registrales</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Manuales de capacitación de los nuevos procesos definidos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del personal operativo capacitado en los nuevos procesos registrales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puesta en producción de nuevos procesos registrales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2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Listado de incidencias y su resolución durante la puesta en marcha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3. Tecnologías de la Información</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Hardware</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técnico de instalación, análisis de nueva infraestructura e instalación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Manuales de equipos y manuales de buenas prácticas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Realización de informe anual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7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técnico de la instalación dela nueva herramienta informática de gestión documental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Procedimiento de versionado del nuevo sistema de gestión electrónica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Actas de entrega y recepción adquisición de equipamiento operativo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2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instalación del nuevo sistema de gestión electrónica en equipos cliente</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Constancia de implantación de la nueva herramienta informática en equipos cliente</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Procedimiento de creación y verificación de copias de seguridad</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7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Listado de los Certificados digitales emitidos y entregados al personal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Software</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del personal operativo capacitado en la nueva herramienta informática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5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parametrización del nuevo sistema de gestión electrónica aprobado por el REGISTRO DE LA PROPIEDAD</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Listado de equipos con licencia para el uso de la nueva herramienta de gestión electrónica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1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la calidad de datos para la migración a nueva base de datos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Listado de grupos de usuario , perfiles, roles y permisos del nuevo sistema de gestión electrónica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4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con modelos definidos de inscripción y certificación aprobados por el Registro de la Propiedad</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3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con la definición de indicadores de gestión y desempeño de la operatividad del Registro de la Propiedad</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29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Material de capacitación para la utilización de la nueva herramienta informática de gestión documental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4. Sede Electrónica</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Servicios WEB</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técnico de los servicios web</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Manual de usuario de servicios de la sede electrónica y plan de comunicación para ciudadanos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0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Constancia de implantación de la sede electrónica del Registro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i/>
                <w:iCs/>
                <w:color w:val="000000"/>
                <w:sz w:val="18"/>
                <w:szCs w:val="18"/>
                <w:lang w:eastAsia="es-EC"/>
              </w:rPr>
            </w:pPr>
            <w:r w:rsidRPr="00083279">
              <w:rPr>
                <w:rFonts w:ascii="Calibri" w:hAnsi="Calibri"/>
                <w:b/>
                <w:bCs/>
                <w:i/>
                <w:i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Vinculación con otras entidades</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Constancia de implantación de servicios a la DINARDAP</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i/>
                <w:iCs/>
                <w:color w:val="000000"/>
                <w:sz w:val="18"/>
                <w:szCs w:val="18"/>
                <w:lang w:eastAsia="es-EC"/>
              </w:rPr>
            </w:pPr>
            <w:r w:rsidRPr="00083279">
              <w:rPr>
                <w:rFonts w:ascii="Calibri" w:hAnsi="Calibri"/>
                <w:b/>
                <w:bCs/>
                <w:i/>
                <w:i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Movilidad de página web</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5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Manual de configuración del servicio de movilidad e informe de puesta en marcha</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i/>
                <w:iCs/>
                <w:color w:val="000000"/>
                <w:sz w:val="18"/>
                <w:szCs w:val="18"/>
                <w:lang w:eastAsia="es-EC"/>
              </w:rPr>
            </w:pPr>
            <w:r w:rsidRPr="00083279">
              <w:rPr>
                <w:rFonts w:ascii="Calibri" w:hAnsi="Calibri"/>
                <w:b/>
                <w:bCs/>
                <w:i/>
                <w:i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 5. Profesionalización</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i/>
                <w:iCs/>
                <w:color w:val="000000"/>
                <w:sz w:val="18"/>
                <w:szCs w:val="18"/>
                <w:lang w:eastAsia="es-EC"/>
              </w:rPr>
            </w:pPr>
            <w:r w:rsidRPr="00083279">
              <w:rPr>
                <w:rFonts w:ascii="Calibri" w:hAnsi="Calibri"/>
                <w:b/>
                <w:bCs/>
                <w:i/>
                <w:i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Estructura Organizacional</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con las entrevistas realizadas al personal del Registro e informe de resultados de evaluación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6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carencias y necesidades del personal del RP de acuerdo al análisis de hojas de vida, entrevistas, evaluaciones de conocimientos y evaluación de roles directivos 180°.</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2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Listado del personal con talento con su respectiva justificación.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7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y presentación a Directivos de los resultados obtenidos en el estudio organizacional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39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 de selección del equipo de modernización.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definición de perfiles.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Informe de reubicación de perfiles y propuesta de estatuto orgánico por procesos, modelo de gestión y matriz de competencias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Propuesta de homologación de perfiles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Propuesta de proceso de captación de nuevo personal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Capacitación</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0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con el plan de capacitación de acuerdo a perfiles en materia jurídica, organizacional y de liderazgo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“Introducción al Derecho Registral”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46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“Cambio de Técnica Registral”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“Nuevo Marco Jurídico”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55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“Organizacional”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9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49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Documentación del material de capacitación “Liderazgo” y  evidencia  de participación en la capacitación.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 xml:space="preserve">Subcomp6. Gestión de la Calidad y Seguridad de la Información </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Implantación de ISO 9001 y 27001</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del diagnóstico inicial de la propuesta de implantación de gestión de la Calidad ISO 9001:2008</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40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"Gestión de Calidad"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 de creación del comité de calidad</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la implementación del sistema de gestión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Informe de las auditorías internas de calidad </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Documento de alcance del SGSI</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Documento de Políticas de Seguridad de la Información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riesgos intrínsecos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Riesgos Residuales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59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Plan de Tratamiento de Riesgos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Manual de procedimientos de controles.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Declaración de Aplicabilidad de Controles</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Cuadro de Mando de la Seguridad de la Información.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Manual de procedimientos SGSI</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 de creación del equipo auditor interno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1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Documentación del material de capacitación "Seguridad de la información" y evidencia  de participación en la capacitación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auditoría interna del SGSI</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i/>
                <w:iCs/>
                <w:color w:val="000000"/>
                <w:sz w:val="18"/>
                <w:szCs w:val="18"/>
                <w:lang w:eastAsia="es-EC"/>
              </w:rPr>
            </w:pPr>
            <w:r w:rsidRPr="00083279">
              <w:rPr>
                <w:rFonts w:ascii="Calibri" w:hAnsi="Calibri"/>
                <w:b/>
                <w:bCs/>
                <w:i/>
                <w:i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i/>
                <w:iCs/>
                <w:color w:val="000000"/>
                <w:sz w:val="18"/>
                <w:szCs w:val="18"/>
                <w:lang w:eastAsia="es-EC"/>
              </w:rPr>
            </w:pPr>
            <w:r w:rsidRPr="00083279">
              <w:rPr>
                <w:rFonts w:ascii="Calibri" w:hAnsi="Calibri"/>
                <w:b/>
                <w:bCs/>
                <w:i/>
                <w:iCs/>
                <w:color w:val="000000"/>
                <w:sz w:val="18"/>
                <w:szCs w:val="18"/>
                <w:lang w:eastAsia="es-EC"/>
              </w:rPr>
              <w:t>Certificaciones de las normas iso 9001:2008 y 27001</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auditoría de certificación en ISO9001:2008</w:t>
            </w:r>
          </w:p>
        </w:tc>
        <w:tc>
          <w:tcPr>
            <w:tcW w:w="0" w:type="auto"/>
            <w:tcBorders>
              <w:top w:val="single" w:sz="4" w:space="0" w:color="auto"/>
              <w:left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auditoría de certificación en ISO 27001</w:t>
            </w:r>
          </w:p>
        </w:tc>
        <w:tc>
          <w:tcPr>
            <w:tcW w:w="0" w:type="auto"/>
            <w:tcBorders>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000000" w:fill="D99594"/>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Subcomp7. Administración del cambio</w:t>
            </w:r>
          </w:p>
        </w:tc>
        <w:tc>
          <w:tcPr>
            <w:tcW w:w="0" w:type="auto"/>
            <w:tcBorders>
              <w:top w:val="nil"/>
              <w:left w:val="nil"/>
              <w:bottom w:val="single" w:sz="4" w:space="0" w:color="auto"/>
              <w:right w:val="single" w:sz="8"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69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planes de comunicación del cambio.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la planificación estratégica del cambio.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difusión y comunicación del proyecto.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la conformación del equipo de modernización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Acta de las reuniones e informe de las reuniones del comité de modernización de seguimiento y planes de comunicación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74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los resultados alcanzados en la capacitación con dinámicas y actividades llevadas a cabo para la mejora de resistencia al cambio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los resultados alcanzado de los casos y dinámicas de grupo para el equipo de dirección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la actividad realizada para la integración del personal al proyecto de modernización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resultados de las Entrevistas con usuarios externos definidos en el plan de comunicación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78</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Informes de seguimiento trimestrales de la ejecución del plan de comunicación</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79</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Informe  de coordinación de seguimiento del proyecto</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r w:rsidR="00D31964" w:rsidRPr="00083279" w:rsidTr="009A2907">
        <w:trPr>
          <w:trHeight w:val="31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SUBTOTAL</w:t>
            </w:r>
          </w:p>
        </w:tc>
        <w:tc>
          <w:tcPr>
            <w:tcW w:w="0" w:type="auto"/>
            <w:tcBorders>
              <w:top w:val="nil"/>
              <w:left w:val="nil"/>
              <w:bottom w:val="single" w:sz="4"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90"/>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TOTAL GENERAL</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325"/>
        <w:gridCol w:w="2026"/>
        <w:gridCol w:w="1942"/>
        <w:gridCol w:w="2526"/>
        <w:gridCol w:w="775"/>
      </w:tblGrid>
      <w:tr w:rsidR="00D31964" w:rsidRPr="00083279" w:rsidTr="009A2907">
        <w:trPr>
          <w:trHeight w:val="405"/>
        </w:trPr>
        <w:tc>
          <w:tcPr>
            <w:tcW w:w="0" w:type="auto"/>
            <w:gridSpan w:val="3"/>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1.2</w:t>
            </w:r>
            <w:r w:rsidRPr="00083279">
              <w:rPr>
                <w:rFonts w:ascii="Calibri" w:hAnsi="Calibri"/>
                <w:color w:val="000000"/>
                <w:sz w:val="18"/>
                <w:szCs w:val="18"/>
                <w:lang w:eastAsia="es-EC"/>
              </w:rPr>
              <w:t xml:space="preserve">      Desglose de costos </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1.2.1       Digitalización</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Subseries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Número total de fojas a digitalizar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Número total de actas a indexar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Costo Unitario por digitalización + </w:t>
            </w:r>
            <w:r>
              <w:rPr>
                <w:rFonts w:ascii="Calibri" w:hAnsi="Calibri"/>
                <w:b/>
                <w:bCs/>
                <w:color w:val="000000"/>
                <w:sz w:val="18"/>
                <w:szCs w:val="18"/>
                <w:lang w:eastAsia="es-EC"/>
              </w:rPr>
              <w:t>indexación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Propiedad</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3.347.898,00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1.088.439,00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Hipoteca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1.233.280,00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526.797,00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Sentencias Varias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1.266.978,00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203.101,00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Declaratoria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584.228,04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24.836,96</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Prohibiciones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342.357,00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94.016,96</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Demandas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242.742,00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33.080,96</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Libros Varios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19.858,00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13.660,00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Libros Antiguos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41.392,00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66.509,00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Embargos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97.012,00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15.029,96</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INDA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36.268,04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23.000,00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Particiones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36.214,00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7.569,00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Insolvencias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14.236,00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3.391,96</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Personas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12.170,96</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3.105,04</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7.274.634,04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2.102.536,84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bl>
    <w:p w:rsidR="00D31964" w:rsidRDefault="00D31964"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Pr="00083279" w:rsidRDefault="00F322C8" w:rsidP="00D31964">
      <w:pPr>
        <w:rPr>
          <w:rFonts w:ascii="Calibri" w:hAnsi="Calibri"/>
          <w:sz w:val="18"/>
          <w:szCs w:val="18"/>
        </w:rPr>
      </w:pPr>
    </w:p>
    <w:tbl>
      <w:tblPr>
        <w:tblW w:w="0" w:type="auto"/>
        <w:tblInd w:w="51" w:type="dxa"/>
        <w:tblCellMar>
          <w:left w:w="70" w:type="dxa"/>
          <w:right w:w="70" w:type="dxa"/>
        </w:tblCellMar>
        <w:tblLook w:val="04A0"/>
      </w:tblPr>
      <w:tblGrid>
        <w:gridCol w:w="1692"/>
        <w:gridCol w:w="1893"/>
        <w:gridCol w:w="1821"/>
        <w:gridCol w:w="2429"/>
        <w:gridCol w:w="759"/>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Subseries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sz w:val="18"/>
                <w:szCs w:val="18"/>
              </w:rPr>
              <w:t>Número</w:t>
            </w:r>
            <w:r w:rsidRPr="00083279">
              <w:rPr>
                <w:rFonts w:ascii="Calibri" w:hAnsi="Calibri"/>
                <w:b/>
                <w:bCs/>
                <w:color w:val="000000"/>
                <w:sz w:val="18"/>
                <w:szCs w:val="18"/>
                <w:lang w:eastAsia="es-EC"/>
              </w:rPr>
              <w:t xml:space="preserve"> total de fojas a digitalizar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Número total de actas a indexar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Costo Unitario por digitalización + </w:t>
            </w:r>
            <w:r>
              <w:rPr>
                <w:rFonts w:ascii="Calibri" w:hAnsi="Calibri"/>
                <w:b/>
                <w:bCs/>
                <w:color w:val="000000"/>
                <w:sz w:val="18"/>
                <w:szCs w:val="18"/>
                <w:lang w:eastAsia="es-EC"/>
              </w:rPr>
              <w:t>indexación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75"/>
        </w:trPr>
        <w:tc>
          <w:tcPr>
            <w:tcW w:w="0" w:type="auto"/>
            <w:tcBorders>
              <w:top w:val="nil"/>
              <w:left w:val="nil"/>
              <w:bottom w:val="nil"/>
              <w:right w:val="nil"/>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Propiedad Horizontal</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320.790,00</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124.896,00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nil"/>
              <w:left w:val="nil"/>
              <w:bottom w:val="nil"/>
              <w:right w:val="nil"/>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Hipoteca Horizontal </w:t>
            </w:r>
          </w:p>
        </w:tc>
        <w:tc>
          <w:tcPr>
            <w:tcW w:w="0" w:type="auto"/>
            <w:tcBorders>
              <w:top w:val="nil"/>
              <w:left w:val="single" w:sz="4" w:space="0" w:color="auto"/>
              <w:bottom w:val="nil"/>
              <w:right w:val="single" w:sz="4" w:space="0" w:color="auto"/>
            </w:tcBorders>
            <w:shd w:val="clear" w:color="auto" w:fill="auto"/>
            <w:vAlign w:val="bottom"/>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152.762,00</w:t>
            </w:r>
          </w:p>
        </w:tc>
        <w:tc>
          <w:tcPr>
            <w:tcW w:w="0" w:type="auto"/>
            <w:tcBorders>
              <w:top w:val="nil"/>
              <w:left w:val="nil"/>
              <w:bottom w:val="nil"/>
              <w:right w:val="single" w:sz="4" w:space="0" w:color="auto"/>
            </w:tcBorders>
            <w:shd w:val="clear" w:color="auto" w:fill="auto"/>
            <w:vAlign w:val="bottom"/>
            <w:hideMark/>
          </w:tcPr>
          <w:p w:rsidR="00D31964" w:rsidRPr="00083279" w:rsidRDefault="00D31964" w:rsidP="009A2907">
            <w:pPr>
              <w:jc w:val="right"/>
              <w:rPr>
                <w:rFonts w:ascii="Calibri" w:hAnsi="Calibri"/>
                <w:color w:val="000000"/>
                <w:sz w:val="18"/>
                <w:szCs w:val="18"/>
                <w:lang w:eastAsia="es-EC"/>
              </w:rPr>
            </w:pPr>
            <w:r w:rsidRPr="00083279">
              <w:rPr>
                <w:rFonts w:ascii="Calibri" w:hAnsi="Calibri"/>
                <w:color w:val="000000"/>
                <w:sz w:val="18"/>
                <w:szCs w:val="18"/>
                <w:lang w:eastAsia="es-EC"/>
              </w:rPr>
              <w:t>87.348,00</w:t>
            </w:r>
          </w:p>
        </w:tc>
        <w:tc>
          <w:tcPr>
            <w:tcW w:w="0" w:type="auto"/>
            <w:tcBorders>
              <w:top w:val="nil"/>
              <w:left w:val="nil"/>
              <w:bottom w:val="single" w:sz="4" w:space="0" w:color="auto"/>
              <w:right w:val="single" w:sz="4" w:space="0" w:color="auto"/>
            </w:tcBorders>
            <w:shd w:val="clear" w:color="auto" w:fill="auto"/>
            <w:noWrap/>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473.552,00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31964" w:rsidRPr="00083279" w:rsidRDefault="00D31964" w:rsidP="009A2907">
            <w:pPr>
              <w:jc w:val="right"/>
              <w:rPr>
                <w:rFonts w:ascii="Calibri" w:hAnsi="Calibri"/>
                <w:b/>
                <w:bCs/>
                <w:color w:val="000000"/>
                <w:sz w:val="18"/>
                <w:szCs w:val="18"/>
                <w:lang w:eastAsia="es-EC"/>
              </w:rPr>
            </w:pPr>
            <w:r w:rsidRPr="00083279">
              <w:rPr>
                <w:rFonts w:ascii="Calibri" w:hAnsi="Calibri"/>
                <w:b/>
                <w:bCs/>
                <w:color w:val="000000"/>
                <w:sz w:val="18"/>
                <w:szCs w:val="18"/>
                <w:lang w:eastAsia="es-EC"/>
              </w:rPr>
              <w:t>212.244,00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032"/>
        <w:gridCol w:w="673"/>
        <w:gridCol w:w="837"/>
        <w:gridCol w:w="555"/>
        <w:gridCol w:w="416"/>
        <w:gridCol w:w="891"/>
        <w:gridCol w:w="1396"/>
        <w:gridCol w:w="1394"/>
        <w:gridCol w:w="828"/>
        <w:gridCol w:w="572"/>
      </w:tblGrid>
      <w:tr w:rsidR="00F322C8" w:rsidRPr="00B95CB4" w:rsidTr="004728D7">
        <w:trPr>
          <w:trHeight w:val="360"/>
        </w:trPr>
        <w:tc>
          <w:tcPr>
            <w:tcW w:w="0" w:type="auto"/>
            <w:gridSpan w:val="5"/>
            <w:vMerge w:val="restart"/>
            <w:tcBorders>
              <w:top w:val="nil"/>
              <w:left w:val="nil"/>
              <w:right w:val="nil"/>
            </w:tcBorders>
            <w:shd w:val="clear" w:color="auto" w:fill="auto"/>
            <w:vAlign w:val="center"/>
            <w:hideMark/>
          </w:tcPr>
          <w:p w:rsidR="00F322C8" w:rsidRPr="00B95CB4" w:rsidRDefault="00F322C8"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1.2.2</w:t>
            </w:r>
            <w:r w:rsidRPr="00B95CB4">
              <w:rPr>
                <w:rFonts w:ascii="Calibri" w:hAnsi="Calibri"/>
                <w:color w:val="000000"/>
                <w:sz w:val="16"/>
                <w:szCs w:val="16"/>
                <w:lang w:eastAsia="es-EC"/>
              </w:rPr>
              <w:t>       Tecnologías de la información</w:t>
            </w:r>
          </w:p>
          <w:p w:rsidR="00F322C8" w:rsidRPr="00B95CB4" w:rsidRDefault="00F322C8" w:rsidP="009A2907">
            <w:pPr>
              <w:jc w:val="center"/>
              <w:rPr>
                <w:rFonts w:ascii="Calibri" w:hAnsi="Calibri"/>
                <w:color w:val="000000"/>
                <w:sz w:val="16"/>
                <w:szCs w:val="16"/>
                <w:lang w:eastAsia="es-EC"/>
              </w:rPr>
            </w:pPr>
            <w:r w:rsidRPr="00B95CB4">
              <w:rPr>
                <w:rFonts w:ascii="Calibri" w:hAnsi="Calibri"/>
                <w:b/>
                <w:bCs/>
                <w:color w:val="000000"/>
                <w:sz w:val="16"/>
                <w:szCs w:val="16"/>
                <w:u w:val="single"/>
                <w:lang w:eastAsia="es-EC"/>
              </w:rPr>
              <w:t>Configuración de Servidores</w:t>
            </w: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r>
      <w:tr w:rsidR="00F322C8" w:rsidRPr="00B95CB4" w:rsidTr="004728D7">
        <w:trPr>
          <w:trHeight w:val="300"/>
        </w:trPr>
        <w:tc>
          <w:tcPr>
            <w:tcW w:w="0" w:type="auto"/>
            <w:gridSpan w:val="5"/>
            <w:vMerge/>
            <w:tcBorders>
              <w:left w:val="nil"/>
              <w:bottom w:val="single" w:sz="4" w:space="0" w:color="auto"/>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F322C8" w:rsidRPr="00B95CB4" w:rsidRDefault="00F322C8" w:rsidP="009A2907">
            <w:pPr>
              <w:jc w:val="center"/>
              <w:rPr>
                <w:rFonts w:ascii="Calibri" w:hAnsi="Calibri"/>
                <w:color w:val="000000"/>
                <w:sz w:val="16"/>
                <w:szCs w:val="16"/>
                <w:lang w:eastAsia="es-EC"/>
              </w:rPr>
            </w:pPr>
          </w:p>
        </w:tc>
      </w:tr>
      <w:tr w:rsidR="00D31964" w:rsidRPr="00B95CB4" w:rsidTr="009A2907">
        <w:trPr>
          <w:trHeight w:val="600"/>
        </w:trPr>
        <w:tc>
          <w:tcPr>
            <w:tcW w:w="0" w:type="auto"/>
            <w:tcBorders>
              <w:top w:val="nil"/>
              <w:left w:val="single" w:sz="4" w:space="0" w:color="auto"/>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FUNCION</w:t>
            </w:r>
          </w:p>
        </w:tc>
        <w:tc>
          <w:tcPr>
            <w:tcW w:w="0" w:type="auto"/>
            <w:tcBorders>
              <w:top w:val="nil"/>
              <w:left w:val="nil"/>
              <w:bottom w:val="single" w:sz="4" w:space="0" w:color="auto"/>
              <w:right w:val="single" w:sz="4" w:space="0" w:color="auto"/>
            </w:tcBorders>
            <w:shd w:val="clear" w:color="000000" w:fill="D99795"/>
            <w:vAlign w:val="center"/>
            <w:hideMark/>
          </w:tcPr>
          <w:p w:rsidR="00D31964" w:rsidRPr="00B95CB4" w:rsidRDefault="00D31964" w:rsidP="009A2907">
            <w:pPr>
              <w:rPr>
                <w:rFonts w:ascii="Calibri" w:hAnsi="Calibri"/>
                <w:b/>
                <w:bCs/>
                <w:color w:val="000000"/>
                <w:sz w:val="16"/>
                <w:szCs w:val="16"/>
                <w:lang w:eastAsia="es-EC"/>
              </w:rPr>
            </w:pPr>
            <w:r w:rsidRPr="00B95CB4">
              <w:rPr>
                <w:rFonts w:ascii="Calibri" w:hAnsi="Calibri"/>
                <w:b/>
                <w:bCs/>
                <w:color w:val="000000"/>
                <w:sz w:val="16"/>
                <w:szCs w:val="16"/>
                <w:lang w:eastAsia="es-EC"/>
              </w:rPr>
              <w:t>CPU</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 xml:space="preserve"> MEMORIA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DISCO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NIC</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SOFTWARE</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TOTAL</w:t>
            </w:r>
          </w:p>
        </w:tc>
      </w:tr>
      <w:tr w:rsidR="00D31964" w:rsidRPr="00B95CB4"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Controlador de dominio</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rPr>
                <w:rFonts w:ascii="Calibri" w:hAnsi="Calibri"/>
                <w:color w:val="000000"/>
                <w:sz w:val="16"/>
                <w:szCs w:val="16"/>
                <w:lang w:eastAsia="es-EC"/>
              </w:rPr>
            </w:pPr>
            <w:r w:rsidRPr="00B95CB4">
              <w:rPr>
                <w:rFonts w:ascii="Calibri" w:hAnsi="Calibri"/>
                <w:color w:val="000000"/>
                <w:sz w:val="16"/>
                <w:szCs w:val="16"/>
                <w:lang w:eastAsia="es-EC"/>
              </w:rPr>
              <w:t>2 PROC. 4CORES</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xml:space="preserve"> 16 GB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120 GB</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2 1GB</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WIN 2012 DC</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r>
      <w:tr w:rsidR="00D31964" w:rsidRPr="00B95CB4"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Host de virtualización</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rPr>
                <w:rFonts w:ascii="Calibri" w:hAnsi="Calibri"/>
                <w:color w:val="000000"/>
                <w:sz w:val="16"/>
                <w:szCs w:val="16"/>
                <w:lang w:eastAsia="es-EC"/>
              </w:rPr>
            </w:pPr>
            <w:r w:rsidRPr="00B95CB4">
              <w:rPr>
                <w:rFonts w:ascii="Calibri" w:hAnsi="Calibri"/>
                <w:color w:val="000000"/>
                <w:sz w:val="16"/>
                <w:szCs w:val="16"/>
                <w:lang w:eastAsia="es-EC"/>
              </w:rPr>
              <w:t>2 PROC. 8 CORES</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xml:space="preserve"> 64 GB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128 GB</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4 1 GB</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WIN 2012 DC</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r>
      <w:tr w:rsidR="00D31964" w:rsidRPr="00B95CB4"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Ampliación de memoria</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xml:space="preserve"> 96 GB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175"/>
        <w:gridCol w:w="1375"/>
        <w:gridCol w:w="1284"/>
        <w:gridCol w:w="642"/>
        <w:gridCol w:w="634"/>
        <w:gridCol w:w="1267"/>
        <w:gridCol w:w="1118"/>
        <w:gridCol w:w="626"/>
        <w:gridCol w:w="146"/>
        <w:gridCol w:w="146"/>
        <w:gridCol w:w="181"/>
      </w:tblGrid>
      <w:tr w:rsidR="00D31964" w:rsidRPr="00083279" w:rsidTr="009A2907">
        <w:trPr>
          <w:trHeight w:val="300"/>
        </w:trPr>
        <w:tc>
          <w:tcPr>
            <w:tcW w:w="0" w:type="auto"/>
            <w:gridSpan w:val="2"/>
            <w:tcBorders>
              <w:top w:val="single" w:sz="4" w:space="0" w:color="auto"/>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Configuración  de la Red de Almacenamiento</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gridAfter w:val="3"/>
          <w:trHeight w:val="60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FUNCION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CAPACIDAD</w:t>
            </w:r>
          </w:p>
        </w:tc>
        <w:tc>
          <w:tcPr>
            <w:tcW w:w="0" w:type="auto"/>
            <w:gridSpan w:val="2"/>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gridSpan w:val="2"/>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gridAfter w:val="3"/>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Réplica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9 TB</w:t>
            </w:r>
          </w:p>
        </w:tc>
        <w:tc>
          <w:tcPr>
            <w:tcW w:w="0" w:type="auto"/>
            <w:gridSpan w:val="2"/>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gridSpan w:val="2"/>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gridAfter w:val="3"/>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Respaldos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9 TB</w:t>
            </w:r>
          </w:p>
        </w:tc>
        <w:tc>
          <w:tcPr>
            <w:tcW w:w="0" w:type="auto"/>
            <w:gridSpan w:val="2"/>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gridSpan w:val="2"/>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715"/>
        <w:gridCol w:w="711"/>
        <w:gridCol w:w="852"/>
        <w:gridCol w:w="476"/>
        <w:gridCol w:w="982"/>
        <w:gridCol w:w="1033"/>
        <w:gridCol w:w="1264"/>
        <w:gridCol w:w="1264"/>
        <w:gridCol w:w="756"/>
        <w:gridCol w:w="537"/>
      </w:tblGrid>
      <w:tr w:rsidR="00D31964" w:rsidRPr="00B95CB4" w:rsidTr="009A2907">
        <w:trPr>
          <w:trHeight w:val="300"/>
        </w:trPr>
        <w:tc>
          <w:tcPr>
            <w:tcW w:w="0" w:type="auto"/>
            <w:gridSpan w:val="2"/>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b/>
                <w:bCs/>
                <w:color w:val="000000"/>
                <w:sz w:val="16"/>
                <w:szCs w:val="16"/>
                <w:u w:val="single"/>
                <w:lang w:eastAsia="es-EC"/>
              </w:rPr>
            </w:pPr>
            <w:r w:rsidRPr="00B95CB4">
              <w:rPr>
                <w:rFonts w:ascii="Calibri" w:hAnsi="Calibri"/>
                <w:b/>
                <w:bCs/>
                <w:color w:val="000000"/>
                <w:sz w:val="16"/>
                <w:szCs w:val="16"/>
                <w:u w:val="single"/>
                <w:lang w:eastAsia="es-EC"/>
              </w:rPr>
              <w:t>Configuración Para la Red de la Sala de Digitalización</w:t>
            </w: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c>
          <w:tcPr>
            <w:tcW w:w="0" w:type="auto"/>
            <w:tcBorders>
              <w:top w:val="nil"/>
              <w:left w:val="nil"/>
              <w:bottom w:val="nil"/>
              <w:right w:val="nil"/>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p>
        </w:tc>
      </w:tr>
      <w:tr w:rsidR="00D31964" w:rsidRPr="00B95CB4"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FUNCION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rPr>
                <w:rFonts w:ascii="Calibri" w:hAnsi="Calibri"/>
                <w:b/>
                <w:bCs/>
                <w:color w:val="000000"/>
                <w:sz w:val="16"/>
                <w:szCs w:val="16"/>
                <w:lang w:eastAsia="es-EC"/>
              </w:rPr>
            </w:pPr>
            <w:r w:rsidRPr="00B95CB4">
              <w:rPr>
                <w:rFonts w:ascii="Calibri" w:hAnsi="Calibri"/>
                <w:b/>
                <w:bCs/>
                <w:color w:val="000000"/>
                <w:sz w:val="16"/>
                <w:szCs w:val="16"/>
                <w:lang w:eastAsia="es-EC"/>
              </w:rPr>
              <w:t>PUERTOS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 xml:space="preserve"> VELOCIDAD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CAPA</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PROTOCOLOS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RENDIMIENTO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B95CB4" w:rsidRDefault="00D31964" w:rsidP="009A2907">
            <w:pPr>
              <w:jc w:val="center"/>
              <w:rPr>
                <w:rFonts w:ascii="Calibri" w:hAnsi="Calibri"/>
                <w:b/>
                <w:bCs/>
                <w:color w:val="000000"/>
                <w:sz w:val="16"/>
                <w:szCs w:val="16"/>
                <w:lang w:eastAsia="es-EC"/>
              </w:rPr>
            </w:pPr>
            <w:r w:rsidRPr="00B95CB4">
              <w:rPr>
                <w:rFonts w:ascii="Calibri" w:hAnsi="Calibri"/>
                <w:b/>
                <w:bCs/>
                <w:color w:val="000000"/>
                <w:sz w:val="16"/>
                <w:szCs w:val="16"/>
                <w:lang w:eastAsia="es-EC"/>
              </w:rPr>
              <w:t>TOTAL</w:t>
            </w:r>
          </w:p>
        </w:tc>
      </w:tr>
      <w:tr w:rsidR="00D31964" w:rsidRPr="00B95CB4"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u w:val="single"/>
                <w:lang w:eastAsia="es-EC"/>
              </w:rPr>
            </w:pPr>
            <w:r w:rsidRPr="00B95CB4">
              <w:rPr>
                <w:rFonts w:ascii="Calibri" w:hAnsi="Calibri"/>
                <w:color w:val="000000"/>
                <w:sz w:val="16"/>
                <w:szCs w:val="16"/>
                <w:u w:val="single"/>
                <w:lang w:eastAsia="es-EC"/>
              </w:rPr>
              <w:t>Switch</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rPr>
                <w:rFonts w:ascii="Calibri" w:hAnsi="Calibri"/>
                <w:color w:val="000000"/>
                <w:sz w:val="16"/>
                <w:szCs w:val="16"/>
                <w:u w:val="single"/>
                <w:lang w:eastAsia="es-EC"/>
              </w:rPr>
            </w:pPr>
            <w:r w:rsidRPr="00B95CB4">
              <w:rPr>
                <w:rFonts w:ascii="Calibri" w:hAnsi="Calibri"/>
                <w:color w:val="000000"/>
                <w:sz w:val="16"/>
                <w:szCs w:val="16"/>
                <w:u w:val="single"/>
                <w:lang w:eastAsia="es-EC"/>
              </w:rPr>
              <w:t>24</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xml:space="preserve"> 10/100/100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AT 802.3 AD 8</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DESDE 80 MPPS</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B95CB4" w:rsidRDefault="00D31964" w:rsidP="009A2907">
            <w:pPr>
              <w:jc w:val="center"/>
              <w:rPr>
                <w:rFonts w:ascii="Calibri" w:hAnsi="Calibri"/>
                <w:color w:val="000000"/>
                <w:sz w:val="16"/>
                <w:szCs w:val="16"/>
                <w:lang w:eastAsia="es-EC"/>
              </w:rPr>
            </w:pPr>
            <w:r w:rsidRPr="00B95CB4">
              <w:rPr>
                <w:rFonts w:ascii="Calibri" w:hAnsi="Calibri"/>
                <w:color w:val="000000"/>
                <w:sz w:val="16"/>
                <w:szCs w:val="16"/>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46"/>
        <w:gridCol w:w="2189"/>
        <w:gridCol w:w="2203"/>
        <w:gridCol w:w="2161"/>
        <w:gridCol w:w="1269"/>
        <w:gridCol w:w="626"/>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Licencias de Software</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589"/>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 xml:space="preserve">LICENCIAS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Windows Server 2012 DATA CENTER</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Windows Server 2012 STD</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SQL Server 2012 STD</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 xml:space="preserve">                                                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rPr>
                <w:rFonts w:ascii="Calibri" w:hAnsi="Calibri"/>
                <w:color w:val="000000"/>
                <w:sz w:val="18"/>
                <w:szCs w:val="18"/>
                <w:u w:val="single"/>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w:t>
            </w:r>
          </w:p>
        </w:tc>
      </w:tr>
    </w:tbl>
    <w:p w:rsidR="00D31964" w:rsidRDefault="00D31964"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Default="00F322C8" w:rsidP="00D31964">
      <w:pPr>
        <w:rPr>
          <w:rFonts w:ascii="Calibri" w:hAnsi="Calibri"/>
          <w:sz w:val="18"/>
          <w:szCs w:val="18"/>
        </w:rPr>
      </w:pPr>
    </w:p>
    <w:p w:rsidR="00F322C8" w:rsidRPr="00083279" w:rsidRDefault="00F322C8" w:rsidP="00D31964">
      <w:pPr>
        <w:rPr>
          <w:rFonts w:ascii="Calibri" w:hAnsi="Calibri"/>
          <w:sz w:val="18"/>
          <w:szCs w:val="18"/>
        </w:rPr>
      </w:pPr>
    </w:p>
    <w:tbl>
      <w:tblPr>
        <w:tblW w:w="0" w:type="auto"/>
        <w:tblInd w:w="55" w:type="dxa"/>
        <w:tblCellMar>
          <w:left w:w="70" w:type="dxa"/>
          <w:right w:w="70" w:type="dxa"/>
        </w:tblCellMar>
        <w:tblLook w:val="04A0"/>
      </w:tblPr>
      <w:tblGrid>
        <w:gridCol w:w="715"/>
        <w:gridCol w:w="772"/>
        <w:gridCol w:w="645"/>
        <w:gridCol w:w="825"/>
        <w:gridCol w:w="940"/>
        <w:gridCol w:w="748"/>
        <w:gridCol w:w="604"/>
        <w:gridCol w:w="1098"/>
        <w:gridCol w:w="1098"/>
        <w:gridCol w:w="666"/>
        <w:gridCol w:w="479"/>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lastRenderedPageBreak/>
              <w:t>Configuración de Impresoras</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75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CONCEPTO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VOLUMEN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DOBLE CARA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TECNOLOGIA</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CONECTIVIDAD</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VELOCIDAD</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CALIDAD</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Impresoras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50000 MENSUALES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INCLUIDO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LASER</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ETHERNET, USB</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50 PPM</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600X600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10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759"/>
        <w:gridCol w:w="869"/>
        <w:gridCol w:w="793"/>
        <w:gridCol w:w="527"/>
        <w:gridCol w:w="515"/>
        <w:gridCol w:w="1023"/>
        <w:gridCol w:w="558"/>
        <w:gridCol w:w="1169"/>
        <w:gridCol w:w="1169"/>
        <w:gridCol w:w="704"/>
        <w:gridCol w:w="504"/>
      </w:tblGrid>
      <w:tr w:rsidR="00D31964" w:rsidRPr="00083279" w:rsidTr="009A2907">
        <w:trPr>
          <w:trHeight w:val="300"/>
        </w:trPr>
        <w:tc>
          <w:tcPr>
            <w:tcW w:w="0" w:type="auto"/>
            <w:gridSpan w:val="2"/>
            <w:tcBorders>
              <w:top w:val="single" w:sz="4" w:space="0" w:color="auto"/>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Configuración de Escáneres de Credenciales</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CONCEPTO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RESOLUCION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VELOCIDAD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COLOR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DOBLE CARA</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ALIMENTACION</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DRIVER</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Escaner</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600 DPI</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1.7 SEG COLOR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24 NITS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USB 2.0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CAMA PLANA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ISIS TWAIN</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828"/>
        <w:gridCol w:w="1141"/>
        <w:gridCol w:w="770"/>
        <w:gridCol w:w="710"/>
        <w:gridCol w:w="736"/>
        <w:gridCol w:w="968"/>
        <w:gridCol w:w="1133"/>
        <w:gridCol w:w="1133"/>
        <w:gridCol w:w="684"/>
        <w:gridCol w:w="491"/>
      </w:tblGrid>
      <w:tr w:rsidR="00D31964" w:rsidRPr="00083279" w:rsidTr="009A2907">
        <w:trPr>
          <w:trHeight w:val="300"/>
        </w:trPr>
        <w:tc>
          <w:tcPr>
            <w:tcW w:w="0" w:type="auto"/>
            <w:gridSpan w:val="2"/>
            <w:tcBorders>
              <w:top w:val="single" w:sz="4" w:space="0" w:color="auto"/>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Configuración de Etiquetadoras</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CONCEPTO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TECNOLOGIA</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VELOCIDAD </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DENSIDAD</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DURACION DEL CABEZAL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CONECTIVIDAD</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r w:rsidRPr="00083279">
              <w:rPr>
                <w:rFonts w:ascii="Calibri" w:hAnsi="Calibri"/>
                <w:color w:val="000000"/>
                <w:sz w:val="18"/>
                <w:szCs w:val="18"/>
                <w:u w:val="single"/>
                <w:lang w:eastAsia="es-EC"/>
              </w:rPr>
              <w:t>Etiquetadora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u w:val="single"/>
                <w:lang w:eastAsia="es-EC"/>
              </w:rPr>
            </w:pPr>
            <w:r w:rsidRPr="00083279">
              <w:rPr>
                <w:rFonts w:ascii="Calibri" w:hAnsi="Calibri"/>
                <w:color w:val="000000"/>
                <w:sz w:val="18"/>
                <w:szCs w:val="18"/>
                <w:u w:val="single"/>
                <w:lang w:eastAsia="es-EC"/>
              </w:rPr>
              <w:t>TERMOIMPRESIÓN</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150 MN/S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203X203 PPP</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150 M PULSOS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USB</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10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966"/>
        <w:gridCol w:w="2530"/>
        <w:gridCol w:w="2468"/>
        <w:gridCol w:w="1447"/>
        <w:gridCol w:w="626"/>
      </w:tblGrid>
      <w:tr w:rsidR="00D31964" w:rsidRPr="00083279" w:rsidTr="009A2907">
        <w:trPr>
          <w:trHeight w:val="315"/>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Licencias de Herramienta Informática</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CONCEPTO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Licencias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630"/>
        <w:gridCol w:w="2485"/>
        <w:gridCol w:w="2426"/>
        <w:gridCol w:w="1423"/>
        <w:gridCol w:w="626"/>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Certificados Digitales</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ç</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Certificados digitales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152"/>
        <w:gridCol w:w="1802"/>
        <w:gridCol w:w="1208"/>
        <w:gridCol w:w="1192"/>
        <w:gridCol w:w="1384"/>
        <w:gridCol w:w="1050"/>
        <w:gridCol w:w="802"/>
      </w:tblGrid>
      <w:tr w:rsidR="00D31964" w:rsidRPr="00083279" w:rsidTr="009A2907">
        <w:trPr>
          <w:trHeight w:val="405"/>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1.2.3</w:t>
            </w:r>
            <w:r w:rsidRPr="00083279">
              <w:rPr>
                <w:rFonts w:ascii="Calibri" w:hAnsi="Calibri"/>
                <w:color w:val="000000"/>
                <w:sz w:val="18"/>
                <w:szCs w:val="18"/>
                <w:lang w:eastAsia="es-EC"/>
              </w:rPr>
              <w:t>       Personal y capacitación</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300"/>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315"/>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Marco Jurídico</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315"/>
        </w:trPr>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u w:val="single"/>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985"/>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31964" w:rsidRPr="00083279" w:rsidRDefault="00D73A1F" w:rsidP="009A2907">
            <w:pPr>
              <w:jc w:val="center"/>
              <w:rPr>
                <w:rFonts w:ascii="Calibri" w:hAnsi="Calibri"/>
                <w:color w:val="000000"/>
                <w:sz w:val="18"/>
                <w:szCs w:val="18"/>
                <w:lang w:eastAsia="es-EC"/>
              </w:rPr>
            </w:pPr>
            <w:r w:rsidRPr="00D73A1F">
              <w:rPr>
                <w:rFonts w:ascii="Calibri" w:hAnsi="Calibri"/>
                <w:color w:val="000000"/>
                <w:sz w:val="18"/>
                <w:szCs w:val="18"/>
                <w:lang w:eastAsia="es-EC"/>
              </w:rPr>
              <w:t>E</w:t>
            </w:r>
            <w:r w:rsidR="00D31964" w:rsidRPr="00D73A1F">
              <w:rPr>
                <w:rFonts w:ascii="Calibri" w:hAnsi="Calibri"/>
                <w:color w:val="000000"/>
                <w:sz w:val="18"/>
                <w:szCs w:val="18"/>
                <w:lang w:eastAsia="es-EC"/>
              </w:rPr>
              <w:t>specialista jurídico</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Pr>
                <w:rFonts w:ascii="Calibri" w:hAnsi="Calibri"/>
                <w:color w:val="000000"/>
                <w:sz w:val="18"/>
                <w:szCs w:val="18"/>
                <w:lang w:eastAsia="es-EC"/>
              </w:rPr>
              <w:t>3</w:t>
            </w:r>
            <w:r w:rsidRPr="00083279">
              <w:rPr>
                <w:rFonts w:ascii="Calibri" w:hAnsi="Calibri"/>
                <w:color w:val="000000"/>
                <w:sz w:val="18"/>
                <w:szCs w:val="18"/>
                <w:lang w:eastAsia="es-EC"/>
              </w:rPr>
              <w:t xml:space="preserve">                  </w:t>
            </w:r>
            <w:r>
              <w:rPr>
                <w:rFonts w:ascii="Calibri" w:hAnsi="Calibri"/>
                <w:color w:val="000000"/>
                <w:sz w:val="18"/>
                <w:szCs w:val="18"/>
                <w:lang w:eastAsia="es-EC"/>
              </w:rPr>
              <w:t xml:space="preserve">                   </w:t>
            </w:r>
            <w:r w:rsidRPr="00083279">
              <w:rPr>
                <w:rFonts w:ascii="Calibri" w:hAnsi="Calibri"/>
                <w:color w:val="000000"/>
                <w:sz w:val="18"/>
                <w:szCs w:val="18"/>
                <w:lang w:eastAsia="es-EC"/>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8" w:space="0" w:color="auto"/>
              <w:right w:val="single" w:sz="8"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084"/>
        <w:gridCol w:w="1815"/>
        <w:gridCol w:w="1226"/>
        <w:gridCol w:w="1202"/>
        <w:gridCol w:w="1402"/>
        <w:gridCol w:w="1057"/>
        <w:gridCol w:w="808"/>
      </w:tblGrid>
      <w:tr w:rsidR="00D31964" w:rsidRPr="00083279" w:rsidTr="009A2907">
        <w:trPr>
          <w:trHeight w:val="315"/>
        </w:trPr>
        <w:tc>
          <w:tcPr>
            <w:tcW w:w="0" w:type="auto"/>
            <w:gridSpan w:val="2"/>
            <w:tcBorders>
              <w:top w:val="nil"/>
              <w:left w:val="nil"/>
              <w:bottom w:val="nil"/>
              <w:right w:val="nil"/>
            </w:tcBorders>
            <w:shd w:val="clear" w:color="auto" w:fill="auto"/>
            <w:vAlign w:val="center"/>
            <w:hideMark/>
          </w:tcPr>
          <w:p w:rsidR="00F322C8" w:rsidRDefault="00F322C8" w:rsidP="009A2907">
            <w:pPr>
              <w:jc w:val="center"/>
              <w:rPr>
                <w:rFonts w:ascii="Calibri" w:hAnsi="Calibri"/>
                <w:b/>
                <w:bCs/>
                <w:color w:val="000000"/>
                <w:sz w:val="18"/>
                <w:szCs w:val="18"/>
                <w:u w:val="single"/>
                <w:lang w:eastAsia="es-EC"/>
              </w:rPr>
            </w:pPr>
          </w:p>
          <w:p w:rsidR="00F322C8" w:rsidRDefault="00F322C8" w:rsidP="009A2907">
            <w:pPr>
              <w:jc w:val="center"/>
              <w:rPr>
                <w:rFonts w:ascii="Calibri" w:hAnsi="Calibri"/>
                <w:b/>
                <w:bCs/>
                <w:color w:val="000000"/>
                <w:sz w:val="18"/>
                <w:szCs w:val="18"/>
                <w:u w:val="single"/>
                <w:lang w:eastAsia="es-EC"/>
              </w:rPr>
            </w:pPr>
          </w:p>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lastRenderedPageBreak/>
              <w:t>Procesos Registrales</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procesos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de procesos 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de procesos 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4</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10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426"/>
        <w:gridCol w:w="1755"/>
        <w:gridCol w:w="1139"/>
        <w:gridCol w:w="1153"/>
        <w:gridCol w:w="1315"/>
        <w:gridCol w:w="1025"/>
        <w:gridCol w:w="777"/>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nuevos procesos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334"/>
        <w:gridCol w:w="1772"/>
        <w:gridCol w:w="1163"/>
        <w:gridCol w:w="1166"/>
        <w:gridCol w:w="1339"/>
        <w:gridCol w:w="1034"/>
        <w:gridCol w:w="786"/>
      </w:tblGrid>
      <w:tr w:rsidR="00D31964" w:rsidRPr="00083279" w:rsidTr="009A2907">
        <w:trPr>
          <w:trHeight w:val="33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Tecnologías de la Información</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tecnologías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en tecnologias 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desarrollador 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16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desarrollador 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601"/>
        <w:gridCol w:w="1725"/>
        <w:gridCol w:w="1095"/>
        <w:gridCol w:w="1128"/>
        <w:gridCol w:w="1271"/>
        <w:gridCol w:w="1008"/>
        <w:gridCol w:w="762"/>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nueva herramienta informática</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316"/>
        <w:gridCol w:w="1774"/>
        <w:gridCol w:w="1167"/>
        <w:gridCol w:w="1168"/>
        <w:gridCol w:w="1343"/>
        <w:gridCol w:w="1035"/>
        <w:gridCol w:w="787"/>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Sede electrónica</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tecnologías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9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en procesos 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desarrollador 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9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RRHH</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Líder de proyecto</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362"/>
        <w:gridCol w:w="1766"/>
        <w:gridCol w:w="1155"/>
        <w:gridCol w:w="1162"/>
        <w:gridCol w:w="1331"/>
        <w:gridCol w:w="1031"/>
        <w:gridCol w:w="783"/>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F322C8" w:rsidRDefault="00F322C8" w:rsidP="009A2907">
            <w:pPr>
              <w:jc w:val="center"/>
              <w:rPr>
                <w:rFonts w:ascii="Calibri" w:hAnsi="Calibri"/>
                <w:b/>
                <w:bCs/>
                <w:color w:val="000000"/>
                <w:sz w:val="18"/>
                <w:szCs w:val="18"/>
                <w:u w:val="single"/>
                <w:lang w:eastAsia="es-EC"/>
              </w:rPr>
            </w:pPr>
          </w:p>
          <w:p w:rsidR="00F322C8" w:rsidRDefault="00F322C8" w:rsidP="009A2907">
            <w:pPr>
              <w:jc w:val="center"/>
              <w:rPr>
                <w:rFonts w:ascii="Calibri" w:hAnsi="Calibri"/>
                <w:b/>
                <w:bCs/>
                <w:color w:val="000000"/>
                <w:sz w:val="18"/>
                <w:szCs w:val="18"/>
                <w:u w:val="single"/>
                <w:lang w:eastAsia="es-EC"/>
              </w:rPr>
            </w:pPr>
          </w:p>
          <w:p w:rsidR="00F322C8" w:rsidRDefault="00F322C8" w:rsidP="009A2907">
            <w:pPr>
              <w:jc w:val="center"/>
              <w:rPr>
                <w:rFonts w:ascii="Calibri" w:hAnsi="Calibri"/>
                <w:b/>
                <w:bCs/>
                <w:color w:val="000000"/>
                <w:sz w:val="18"/>
                <w:szCs w:val="18"/>
                <w:u w:val="single"/>
                <w:lang w:eastAsia="es-EC"/>
              </w:rPr>
            </w:pPr>
          </w:p>
          <w:p w:rsidR="00F322C8" w:rsidRDefault="00F322C8" w:rsidP="009A2907">
            <w:pPr>
              <w:jc w:val="center"/>
              <w:rPr>
                <w:rFonts w:ascii="Calibri" w:hAnsi="Calibri"/>
                <w:b/>
                <w:bCs/>
                <w:color w:val="000000"/>
                <w:sz w:val="18"/>
                <w:szCs w:val="18"/>
                <w:u w:val="single"/>
                <w:lang w:eastAsia="es-EC"/>
              </w:rPr>
            </w:pPr>
          </w:p>
          <w:p w:rsidR="00F322C8" w:rsidRDefault="00F322C8" w:rsidP="009A2907">
            <w:pPr>
              <w:jc w:val="center"/>
              <w:rPr>
                <w:rFonts w:ascii="Calibri" w:hAnsi="Calibri"/>
                <w:b/>
                <w:bCs/>
                <w:color w:val="000000"/>
                <w:sz w:val="18"/>
                <w:szCs w:val="18"/>
                <w:u w:val="single"/>
                <w:lang w:eastAsia="es-EC"/>
              </w:rPr>
            </w:pPr>
          </w:p>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lastRenderedPageBreak/>
              <w:t>Profesionalización</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RRHH</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Administrador en RRHH</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522"/>
        <w:gridCol w:w="1738"/>
        <w:gridCol w:w="1115"/>
        <w:gridCol w:w="1139"/>
        <w:gridCol w:w="1291"/>
        <w:gridCol w:w="1016"/>
        <w:gridCol w:w="769"/>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temas jurídicos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227</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módulos organizativos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263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temas de liderazgo</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12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207"/>
        <w:gridCol w:w="1793"/>
        <w:gridCol w:w="1194"/>
        <w:gridCol w:w="1184"/>
        <w:gridCol w:w="1370"/>
        <w:gridCol w:w="1045"/>
        <w:gridCol w:w="797"/>
      </w:tblGrid>
      <w:tr w:rsidR="00D31964" w:rsidRPr="00083279" w:rsidTr="009A2907">
        <w:trPr>
          <w:trHeight w:val="315"/>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Gestión de la Calidad y Seguridad de la Información</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tecnologías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procesos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en procesos 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Analista en tecnologías</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566"/>
        <w:gridCol w:w="1732"/>
        <w:gridCol w:w="1105"/>
        <w:gridCol w:w="1133"/>
        <w:gridCol w:w="1281"/>
        <w:gridCol w:w="1012"/>
        <w:gridCol w:w="765"/>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gestión de la calidad</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263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Capacitación en seguridad de la información</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263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1397"/>
        <w:gridCol w:w="1762"/>
        <w:gridCol w:w="1147"/>
        <w:gridCol w:w="1157"/>
        <w:gridCol w:w="1323"/>
        <w:gridCol w:w="1028"/>
        <w:gridCol w:w="780"/>
      </w:tblGrid>
      <w:tr w:rsidR="00D31964" w:rsidRPr="00083279" w:rsidTr="009A2907">
        <w:trPr>
          <w:trHeight w:val="300"/>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Administración del Cambio</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Experto en RRHH</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6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Lider de proyecto</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20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Administrador del cambio</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p w:rsidR="00D31964" w:rsidRPr="00083279" w:rsidRDefault="00D31964" w:rsidP="00D31964">
      <w:pPr>
        <w:rPr>
          <w:rFonts w:ascii="Calibri" w:hAnsi="Calibri"/>
          <w:sz w:val="18"/>
          <w:szCs w:val="18"/>
        </w:rPr>
      </w:pPr>
    </w:p>
    <w:tbl>
      <w:tblPr>
        <w:tblW w:w="0" w:type="auto"/>
        <w:tblInd w:w="55" w:type="dxa"/>
        <w:tblCellMar>
          <w:left w:w="70" w:type="dxa"/>
          <w:right w:w="70" w:type="dxa"/>
        </w:tblCellMar>
        <w:tblLook w:val="04A0"/>
      </w:tblPr>
      <w:tblGrid>
        <w:gridCol w:w="1680"/>
        <w:gridCol w:w="1711"/>
        <w:gridCol w:w="1075"/>
        <w:gridCol w:w="1117"/>
        <w:gridCol w:w="1251"/>
        <w:gridCol w:w="1001"/>
        <w:gridCol w:w="755"/>
      </w:tblGrid>
      <w:tr w:rsidR="00D31964" w:rsidRPr="00083279" w:rsidTr="009A290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lastRenderedPageBreak/>
              <w:t>PERFIL</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MINIMO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CANTIDAD OFERTADA</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 xml:space="preserve"> TIEMPO OFERTADO EN MESES </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Sesiones lúdicas para el personal del RP</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263</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Sesiones lúdicas con personal Directivo</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15</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Sesiones lúdicas con Equipo de Modernización</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10</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tbl>
      <w:tblPr>
        <w:tblW w:w="0" w:type="auto"/>
        <w:tblInd w:w="51" w:type="dxa"/>
        <w:tblCellMar>
          <w:left w:w="70" w:type="dxa"/>
          <w:right w:w="70" w:type="dxa"/>
        </w:tblCellMar>
        <w:tblLook w:val="04A0"/>
      </w:tblPr>
      <w:tblGrid>
        <w:gridCol w:w="2261"/>
        <w:gridCol w:w="2233"/>
        <w:gridCol w:w="2189"/>
        <w:gridCol w:w="1285"/>
        <w:gridCol w:w="626"/>
      </w:tblGrid>
      <w:tr w:rsidR="00D31964" w:rsidRPr="00083279" w:rsidTr="009A2907">
        <w:trPr>
          <w:trHeight w:val="315"/>
        </w:trPr>
        <w:tc>
          <w:tcPr>
            <w:tcW w:w="0" w:type="auto"/>
            <w:gridSpan w:val="2"/>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b/>
                <w:bCs/>
                <w:color w:val="000000"/>
                <w:sz w:val="18"/>
                <w:szCs w:val="18"/>
                <w:u w:val="single"/>
                <w:lang w:eastAsia="es-EC"/>
              </w:rPr>
            </w:pPr>
            <w:r w:rsidRPr="00083279">
              <w:rPr>
                <w:rFonts w:ascii="Calibri" w:hAnsi="Calibri"/>
                <w:b/>
                <w:bCs/>
                <w:color w:val="000000"/>
                <w:sz w:val="18"/>
                <w:szCs w:val="18"/>
                <w:u w:val="single"/>
                <w:lang w:eastAsia="es-EC"/>
              </w:rPr>
              <w:t>Certificación en ISO 9001 y 27001</w:t>
            </w: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c>
          <w:tcPr>
            <w:tcW w:w="0" w:type="auto"/>
            <w:tcBorders>
              <w:top w:val="nil"/>
              <w:left w:val="nil"/>
              <w:bottom w:val="nil"/>
              <w:right w:val="nil"/>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p>
        </w:tc>
      </w:tr>
      <w:tr w:rsidR="00D31964" w:rsidRPr="00083279" w:rsidTr="009A2907">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D99594"/>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CONCEPTO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rPr>
                <w:rFonts w:ascii="Calibri" w:hAnsi="Calibri"/>
                <w:b/>
                <w:bCs/>
                <w:color w:val="000000"/>
                <w:sz w:val="18"/>
                <w:szCs w:val="18"/>
                <w:lang w:eastAsia="es-EC"/>
              </w:rPr>
            </w:pPr>
            <w:r w:rsidRPr="00083279">
              <w:rPr>
                <w:rFonts w:ascii="Calibri" w:hAnsi="Calibri"/>
                <w:b/>
                <w:bCs/>
                <w:color w:val="000000"/>
                <w:sz w:val="18"/>
                <w:szCs w:val="18"/>
                <w:lang w:eastAsia="es-EC"/>
              </w:rPr>
              <w:t>REQUERIMIENTOS MINIMOS RP</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REQUERIMIENTOS OFERTADOS</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COSTO UNITARIO</w:t>
            </w:r>
          </w:p>
        </w:tc>
        <w:tc>
          <w:tcPr>
            <w:tcW w:w="0" w:type="auto"/>
            <w:tcBorders>
              <w:top w:val="single" w:sz="4" w:space="0" w:color="auto"/>
              <w:left w:val="nil"/>
              <w:bottom w:val="single" w:sz="4" w:space="0" w:color="auto"/>
              <w:right w:val="single" w:sz="4" w:space="0" w:color="auto"/>
            </w:tcBorders>
            <w:shd w:val="clear" w:color="000000" w:fill="D99795"/>
            <w:vAlign w:val="center"/>
            <w:hideMark/>
          </w:tcPr>
          <w:p w:rsidR="00D31964" w:rsidRPr="00083279" w:rsidRDefault="00D31964" w:rsidP="009A2907">
            <w:pPr>
              <w:jc w:val="center"/>
              <w:rPr>
                <w:rFonts w:ascii="Calibri" w:hAnsi="Calibri"/>
                <w:b/>
                <w:bCs/>
                <w:color w:val="000000"/>
                <w:sz w:val="18"/>
                <w:szCs w:val="18"/>
                <w:lang w:eastAsia="es-EC"/>
              </w:rPr>
            </w:pPr>
            <w:r w:rsidRPr="00083279">
              <w:rPr>
                <w:rFonts w:ascii="Calibri" w:hAnsi="Calibri"/>
                <w:b/>
                <w:bCs/>
                <w:color w:val="000000"/>
                <w:sz w:val="18"/>
                <w:szCs w:val="18"/>
                <w:lang w:eastAsia="es-EC"/>
              </w:rPr>
              <w:t>TOTAL</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Certificación en la norma ISO 9001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r w:rsidR="00D31964" w:rsidRPr="00083279" w:rsidTr="009A290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Certificación en la norma ISO 27001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rPr>
                <w:rFonts w:ascii="Calibri" w:hAnsi="Calibri"/>
                <w:color w:val="000000"/>
                <w:sz w:val="18"/>
                <w:szCs w:val="18"/>
                <w:lang w:eastAsia="es-EC"/>
              </w:rPr>
            </w:pPr>
            <w:r w:rsidRPr="00083279">
              <w:rPr>
                <w:rFonts w:ascii="Calibri" w:hAnsi="Calibri"/>
                <w:color w:val="000000"/>
                <w:sz w:val="18"/>
                <w:szCs w:val="18"/>
                <w:lang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D31964" w:rsidRPr="00083279" w:rsidRDefault="00D31964" w:rsidP="009A2907">
            <w:pPr>
              <w:jc w:val="center"/>
              <w:rPr>
                <w:rFonts w:ascii="Calibri" w:hAnsi="Calibri"/>
                <w:color w:val="000000"/>
                <w:sz w:val="18"/>
                <w:szCs w:val="18"/>
                <w:lang w:eastAsia="es-EC"/>
              </w:rPr>
            </w:pPr>
            <w:r w:rsidRPr="00083279">
              <w:rPr>
                <w:rFonts w:ascii="Calibri" w:hAnsi="Calibri"/>
                <w:color w:val="000000"/>
                <w:sz w:val="18"/>
                <w:szCs w:val="18"/>
                <w:lang w:eastAsia="es-EC"/>
              </w:rPr>
              <w:t> </w:t>
            </w:r>
          </w:p>
        </w:tc>
      </w:tr>
    </w:tbl>
    <w:p w:rsidR="00D31964" w:rsidRPr="00083279" w:rsidRDefault="00D31964" w:rsidP="00D31964">
      <w:pPr>
        <w:rPr>
          <w:rFonts w:ascii="Calibri" w:hAnsi="Calibri"/>
          <w:sz w:val="18"/>
          <w:szCs w:val="18"/>
        </w:rPr>
      </w:pPr>
    </w:p>
    <w:p w:rsidR="00D31964" w:rsidRPr="001214CC" w:rsidRDefault="00D31964" w:rsidP="00D31964">
      <w:pPr>
        <w:suppressAutoHyphens w:val="0"/>
        <w:jc w:val="both"/>
        <w:rPr>
          <w:rFonts w:ascii="Calibri" w:hAnsi="Calibri"/>
          <w:b/>
          <w:spacing w:val="-2"/>
          <w:sz w:val="22"/>
          <w:szCs w:val="22"/>
        </w:rPr>
      </w:pPr>
      <w:r w:rsidRPr="001214CC">
        <w:rPr>
          <w:rFonts w:ascii="Calibri" w:hAnsi="Calibri"/>
          <w:b/>
          <w:spacing w:val="-2"/>
          <w:sz w:val="22"/>
          <w:szCs w:val="22"/>
        </w:rPr>
        <w:t xml:space="preserve">NOTA: </w:t>
      </w:r>
      <w:r w:rsidRPr="00D31964">
        <w:rPr>
          <w:rFonts w:ascii="Calibri" w:hAnsi="Calibri"/>
          <w:spacing w:val="-2"/>
          <w:sz w:val="22"/>
          <w:szCs w:val="22"/>
        </w:rPr>
        <w:t>Los costos referenciales se encuentran establecidos en el  estudio técnico de sustento del Proyecto de “Digitalización e indexación de la información registral basado en un sistema de folio real, personal y cronológico orientado hacia la modernización del Registro de la Propiedad y su Plan de implementación” (7.2. Desglose de costos directos), que forma parte de los pliegos.</w:t>
      </w:r>
    </w:p>
    <w:p w:rsidR="00D31964" w:rsidRPr="001B0897" w:rsidRDefault="00D31964" w:rsidP="00D31964">
      <w:pPr>
        <w:suppressAutoHyphens w:val="0"/>
        <w:jc w:val="both"/>
        <w:rPr>
          <w:rFonts w:ascii="Calibri" w:hAnsi="Calibri"/>
          <w:b/>
          <w:spacing w:val="-2"/>
          <w:sz w:val="22"/>
          <w:szCs w:val="22"/>
          <w:highlight w:val="magenta"/>
        </w:rPr>
      </w:pPr>
    </w:p>
    <w:p w:rsidR="00D31964" w:rsidRPr="00083279" w:rsidRDefault="00D31964" w:rsidP="00D31964">
      <w:pPr>
        <w:suppressAutoHyphens w:val="0"/>
        <w:jc w:val="center"/>
        <w:rPr>
          <w:rFonts w:ascii="Calibri" w:hAnsi="Calibri"/>
          <w:b/>
          <w:spacing w:val="-2"/>
          <w:sz w:val="22"/>
          <w:szCs w:val="22"/>
        </w:rPr>
      </w:pPr>
      <w:r>
        <w:rPr>
          <w:rFonts w:ascii="Calibri" w:hAnsi="Calibri"/>
          <w:b/>
          <w:spacing w:val="-2"/>
          <w:sz w:val="22"/>
          <w:szCs w:val="22"/>
        </w:rPr>
        <w:t>Para valorar se considerará el</w:t>
      </w:r>
      <w:r w:rsidRPr="00083279">
        <w:rPr>
          <w:rFonts w:ascii="Calibri" w:hAnsi="Calibri"/>
          <w:b/>
          <w:spacing w:val="-2"/>
          <w:sz w:val="22"/>
          <w:szCs w:val="22"/>
        </w:rPr>
        <w:t xml:space="preserve"> siguiente cuadro:</w:t>
      </w:r>
    </w:p>
    <w:p w:rsidR="00D31964" w:rsidRPr="00083279" w:rsidRDefault="00D31964" w:rsidP="00D31964">
      <w:pPr>
        <w:tabs>
          <w:tab w:val="left" w:pos="-720"/>
        </w:tabs>
        <w:ind w:right="-119"/>
        <w:jc w:val="both"/>
        <w:rPr>
          <w:rFonts w:ascii="Calibri" w:hAnsi="Calibri"/>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69"/>
      </w:tblGrid>
      <w:tr w:rsidR="00D31964" w:rsidRPr="00083279" w:rsidTr="009A2907">
        <w:tc>
          <w:tcPr>
            <w:tcW w:w="5353" w:type="dxa"/>
            <w:shd w:val="clear" w:color="auto" w:fill="auto"/>
          </w:tcPr>
          <w:p w:rsidR="00D31964" w:rsidRPr="00083279" w:rsidRDefault="00D31964" w:rsidP="009A2907">
            <w:pPr>
              <w:jc w:val="center"/>
              <w:rPr>
                <w:rFonts w:ascii="Calibri" w:hAnsi="Calibri"/>
                <w:color w:val="000000"/>
                <w:sz w:val="22"/>
                <w:szCs w:val="22"/>
              </w:rPr>
            </w:pPr>
            <w:r w:rsidRPr="00083279">
              <w:rPr>
                <w:rFonts w:ascii="Calibri" w:hAnsi="Calibri"/>
                <w:b/>
                <w:bCs/>
                <w:color w:val="000000"/>
                <w:sz w:val="22"/>
                <w:szCs w:val="22"/>
              </w:rPr>
              <w:t>PARÁMETRO</w:t>
            </w:r>
          </w:p>
        </w:tc>
        <w:tc>
          <w:tcPr>
            <w:tcW w:w="3969" w:type="dxa"/>
            <w:shd w:val="clear" w:color="auto" w:fill="auto"/>
          </w:tcPr>
          <w:p w:rsidR="00D31964" w:rsidRPr="00083279" w:rsidRDefault="00D31964" w:rsidP="009A2907">
            <w:pPr>
              <w:jc w:val="center"/>
              <w:rPr>
                <w:rFonts w:ascii="Calibri" w:hAnsi="Calibri"/>
                <w:color w:val="000000"/>
                <w:sz w:val="22"/>
                <w:szCs w:val="22"/>
              </w:rPr>
            </w:pPr>
            <w:r w:rsidRPr="00083279">
              <w:rPr>
                <w:rFonts w:ascii="Calibri" w:hAnsi="Calibri"/>
                <w:b/>
                <w:bCs/>
                <w:color w:val="000000"/>
                <w:sz w:val="22"/>
                <w:szCs w:val="22"/>
              </w:rPr>
              <w:t xml:space="preserve">CALIFICACIÓN </w:t>
            </w:r>
          </w:p>
        </w:tc>
      </w:tr>
      <w:tr w:rsidR="00D31964" w:rsidRPr="00083279" w:rsidTr="009A2907">
        <w:tc>
          <w:tcPr>
            <w:tcW w:w="5353"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 xml:space="preserve">Experiencia general del oferente </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iCs/>
                <w:sz w:val="22"/>
                <w:szCs w:val="22"/>
              </w:rPr>
              <w:t>5</w:t>
            </w:r>
          </w:p>
        </w:tc>
      </w:tr>
      <w:tr w:rsidR="00D31964" w:rsidRPr="00083279" w:rsidTr="009A2907">
        <w:tc>
          <w:tcPr>
            <w:tcW w:w="5353"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Experiencia específica</w:t>
            </w:r>
            <w:r w:rsidRPr="00083279">
              <w:rPr>
                <w:rFonts w:ascii="Calibri" w:hAnsi="Calibri"/>
                <w:bCs/>
                <w:iCs/>
                <w:sz w:val="22"/>
                <w:szCs w:val="22"/>
              </w:rPr>
              <w:t xml:space="preserve"> del oferente</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20</w:t>
            </w:r>
          </w:p>
        </w:tc>
      </w:tr>
      <w:tr w:rsidR="00D31964" w:rsidRPr="00083279" w:rsidTr="009A2907">
        <w:tc>
          <w:tcPr>
            <w:tcW w:w="5353"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Experiencia del personal técnico</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15</w:t>
            </w:r>
          </w:p>
        </w:tc>
      </w:tr>
      <w:tr w:rsidR="00D31964" w:rsidRPr="00083279" w:rsidTr="009A2907">
        <w:tc>
          <w:tcPr>
            <w:tcW w:w="5353" w:type="dxa"/>
            <w:shd w:val="clear" w:color="auto" w:fill="auto"/>
          </w:tcPr>
          <w:p w:rsidR="00D31964" w:rsidRPr="00083279" w:rsidRDefault="00D31964" w:rsidP="009A2907">
            <w:pPr>
              <w:rPr>
                <w:rFonts w:ascii="Calibri" w:hAnsi="Calibri"/>
                <w:color w:val="000000"/>
                <w:sz w:val="22"/>
                <w:szCs w:val="22"/>
              </w:rPr>
            </w:pPr>
            <w:r>
              <w:rPr>
                <w:rFonts w:ascii="Calibri" w:hAnsi="Calibri"/>
                <w:color w:val="000000"/>
                <w:sz w:val="22"/>
                <w:szCs w:val="22"/>
              </w:rPr>
              <w:t>Prueba de digitalización</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 xml:space="preserve">5 </w:t>
            </w:r>
          </w:p>
        </w:tc>
      </w:tr>
      <w:tr w:rsidR="00D31964" w:rsidRPr="00083279" w:rsidTr="009A2907">
        <w:tc>
          <w:tcPr>
            <w:tcW w:w="5353"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Oferta económica</w:t>
            </w:r>
          </w:p>
        </w:tc>
        <w:tc>
          <w:tcPr>
            <w:tcW w:w="3969" w:type="dxa"/>
            <w:shd w:val="clear" w:color="auto" w:fill="auto"/>
          </w:tcPr>
          <w:p w:rsidR="00D31964" w:rsidRPr="00083279" w:rsidRDefault="00D31964" w:rsidP="009A2907">
            <w:pPr>
              <w:rPr>
                <w:rFonts w:ascii="Calibri" w:hAnsi="Calibri"/>
                <w:color w:val="000000"/>
                <w:sz w:val="22"/>
                <w:szCs w:val="22"/>
              </w:rPr>
            </w:pPr>
            <w:r w:rsidRPr="008A7948">
              <w:rPr>
                <w:rFonts w:ascii="Calibri" w:hAnsi="Calibri"/>
                <w:color w:val="000000"/>
                <w:sz w:val="22"/>
                <w:szCs w:val="22"/>
              </w:rPr>
              <w:t>40</w:t>
            </w:r>
            <w:r w:rsidRPr="00083279">
              <w:rPr>
                <w:rFonts w:ascii="Calibri" w:hAnsi="Calibri"/>
                <w:color w:val="000000"/>
                <w:sz w:val="22"/>
                <w:szCs w:val="22"/>
              </w:rPr>
              <w:t xml:space="preserve"> </w:t>
            </w:r>
            <w:r>
              <w:rPr>
                <w:rFonts w:ascii="Calibri" w:hAnsi="Calibri"/>
                <w:color w:val="000000"/>
                <w:sz w:val="22"/>
                <w:szCs w:val="22"/>
              </w:rPr>
              <w:t xml:space="preserve"> </w:t>
            </w:r>
          </w:p>
        </w:tc>
      </w:tr>
      <w:tr w:rsidR="00D31964" w:rsidRPr="00083279" w:rsidTr="009A2907">
        <w:trPr>
          <w:trHeight w:val="344"/>
        </w:trPr>
        <w:tc>
          <w:tcPr>
            <w:tcW w:w="5353" w:type="dxa"/>
            <w:shd w:val="clear" w:color="auto" w:fill="auto"/>
          </w:tcPr>
          <w:p w:rsidR="00D31964" w:rsidRPr="00083279" w:rsidRDefault="00D31964" w:rsidP="009A2907">
            <w:pPr>
              <w:jc w:val="right"/>
              <w:rPr>
                <w:rFonts w:ascii="Calibri" w:hAnsi="Calibri"/>
                <w:b/>
                <w:color w:val="000000"/>
                <w:sz w:val="22"/>
                <w:szCs w:val="22"/>
              </w:rPr>
            </w:pPr>
            <w:r w:rsidRPr="00083279">
              <w:rPr>
                <w:rFonts w:ascii="Calibri" w:hAnsi="Calibri"/>
                <w:b/>
                <w:color w:val="000000"/>
                <w:sz w:val="22"/>
                <w:szCs w:val="22"/>
              </w:rPr>
              <w:t>Subtotal</w:t>
            </w:r>
          </w:p>
        </w:tc>
        <w:tc>
          <w:tcPr>
            <w:tcW w:w="3969" w:type="dxa"/>
            <w:shd w:val="clear" w:color="auto" w:fill="auto"/>
          </w:tcPr>
          <w:p w:rsidR="00D31964" w:rsidRPr="00083279" w:rsidRDefault="00D31964" w:rsidP="009A2907">
            <w:pPr>
              <w:rPr>
                <w:rFonts w:ascii="Calibri" w:hAnsi="Calibri"/>
                <w:b/>
                <w:color w:val="000000"/>
                <w:sz w:val="22"/>
                <w:szCs w:val="22"/>
              </w:rPr>
            </w:pPr>
            <w:r w:rsidRPr="00083279">
              <w:rPr>
                <w:rFonts w:ascii="Calibri" w:hAnsi="Calibri"/>
                <w:b/>
                <w:color w:val="000000"/>
                <w:sz w:val="22"/>
                <w:szCs w:val="22"/>
              </w:rPr>
              <w:t>85 puntos</w:t>
            </w:r>
          </w:p>
        </w:tc>
      </w:tr>
      <w:tr w:rsidR="00D31964" w:rsidRPr="00083279" w:rsidTr="009A2907">
        <w:tc>
          <w:tcPr>
            <w:tcW w:w="5353" w:type="dxa"/>
            <w:shd w:val="clear" w:color="auto" w:fill="auto"/>
          </w:tcPr>
          <w:p w:rsidR="00D31964" w:rsidRPr="00083279" w:rsidRDefault="00D31964" w:rsidP="009A2907">
            <w:pPr>
              <w:suppressAutoHyphens w:val="0"/>
              <w:autoSpaceDE w:val="0"/>
              <w:adjustRightInd w:val="0"/>
              <w:jc w:val="both"/>
              <w:rPr>
                <w:rFonts w:ascii="Calibri" w:hAnsi="Calibri"/>
                <w:color w:val="000000"/>
                <w:sz w:val="22"/>
                <w:szCs w:val="22"/>
              </w:rPr>
            </w:pPr>
            <w:r w:rsidRPr="00083279">
              <w:rPr>
                <w:rFonts w:ascii="Calibri" w:hAnsi="Calibri"/>
                <w:color w:val="000000"/>
                <w:sz w:val="22"/>
                <w:szCs w:val="22"/>
              </w:rPr>
              <w:t>MYPES y EPS Nacionales con VAE</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10 puntos</w:t>
            </w:r>
          </w:p>
        </w:tc>
      </w:tr>
      <w:tr w:rsidR="00D31964" w:rsidRPr="00083279" w:rsidTr="009A2907">
        <w:tc>
          <w:tcPr>
            <w:tcW w:w="5353" w:type="dxa"/>
            <w:shd w:val="clear" w:color="auto" w:fill="auto"/>
          </w:tcPr>
          <w:p w:rsidR="00D31964" w:rsidRPr="00083279" w:rsidRDefault="00D31964" w:rsidP="009A2907">
            <w:pPr>
              <w:suppressAutoHyphens w:val="0"/>
              <w:autoSpaceDE w:val="0"/>
              <w:adjustRightInd w:val="0"/>
              <w:jc w:val="both"/>
              <w:rPr>
                <w:rFonts w:ascii="Calibri" w:hAnsi="Calibri"/>
                <w:color w:val="000000"/>
                <w:sz w:val="22"/>
                <w:szCs w:val="22"/>
              </w:rPr>
            </w:pPr>
            <w:r w:rsidRPr="00083279">
              <w:rPr>
                <w:rFonts w:ascii="Calibri" w:hAnsi="Calibri"/>
                <w:color w:val="000000"/>
                <w:sz w:val="22"/>
                <w:szCs w:val="22"/>
              </w:rPr>
              <w:t>MYPES y EPS Participación Local</w:t>
            </w:r>
          </w:p>
        </w:tc>
        <w:tc>
          <w:tcPr>
            <w:tcW w:w="3969" w:type="dxa"/>
            <w:shd w:val="clear" w:color="auto" w:fill="auto"/>
          </w:tcPr>
          <w:p w:rsidR="00D31964" w:rsidRPr="00083279" w:rsidRDefault="00D31964" w:rsidP="009A2907">
            <w:pPr>
              <w:rPr>
                <w:rFonts w:ascii="Calibri" w:hAnsi="Calibri"/>
                <w:color w:val="000000"/>
                <w:sz w:val="22"/>
                <w:szCs w:val="22"/>
              </w:rPr>
            </w:pPr>
            <w:r w:rsidRPr="00083279">
              <w:rPr>
                <w:rFonts w:ascii="Calibri" w:hAnsi="Calibri"/>
                <w:color w:val="000000"/>
                <w:sz w:val="22"/>
                <w:szCs w:val="22"/>
              </w:rPr>
              <w:t>5 puntos</w:t>
            </w:r>
          </w:p>
        </w:tc>
      </w:tr>
      <w:tr w:rsidR="00D31964" w:rsidRPr="00083279" w:rsidTr="009A2907">
        <w:tc>
          <w:tcPr>
            <w:tcW w:w="5353" w:type="dxa"/>
            <w:shd w:val="clear" w:color="auto" w:fill="auto"/>
          </w:tcPr>
          <w:p w:rsidR="00D31964" w:rsidRPr="00083279" w:rsidRDefault="00D31964" w:rsidP="009A2907">
            <w:pPr>
              <w:jc w:val="right"/>
              <w:rPr>
                <w:rFonts w:ascii="Calibri" w:hAnsi="Calibri"/>
                <w:b/>
                <w:color w:val="000000"/>
                <w:sz w:val="22"/>
                <w:szCs w:val="22"/>
              </w:rPr>
            </w:pPr>
            <w:r w:rsidRPr="00083279">
              <w:rPr>
                <w:rFonts w:ascii="Calibri" w:hAnsi="Calibri"/>
                <w:b/>
                <w:color w:val="000000"/>
                <w:sz w:val="22"/>
                <w:szCs w:val="22"/>
              </w:rPr>
              <w:t>TOTAL</w:t>
            </w:r>
          </w:p>
        </w:tc>
        <w:tc>
          <w:tcPr>
            <w:tcW w:w="3969" w:type="dxa"/>
            <w:shd w:val="clear" w:color="auto" w:fill="auto"/>
          </w:tcPr>
          <w:p w:rsidR="00D31964" w:rsidRPr="00083279" w:rsidRDefault="00D31964" w:rsidP="009A2907">
            <w:pPr>
              <w:rPr>
                <w:rFonts w:ascii="Calibri" w:hAnsi="Calibri"/>
                <w:b/>
                <w:color w:val="000000"/>
                <w:sz w:val="22"/>
                <w:szCs w:val="22"/>
              </w:rPr>
            </w:pPr>
            <w:r w:rsidRPr="00083279">
              <w:rPr>
                <w:rFonts w:ascii="Calibri" w:hAnsi="Calibri"/>
                <w:b/>
                <w:color w:val="000000"/>
                <w:sz w:val="22"/>
                <w:szCs w:val="22"/>
              </w:rPr>
              <w:t>100 puntos</w:t>
            </w:r>
          </w:p>
        </w:tc>
      </w:tr>
    </w:tbl>
    <w:p w:rsidR="00D31964" w:rsidRPr="00083279" w:rsidRDefault="00D31964" w:rsidP="00D31964">
      <w:pPr>
        <w:tabs>
          <w:tab w:val="left" w:pos="-720"/>
        </w:tabs>
        <w:ind w:right="-119"/>
        <w:jc w:val="both"/>
        <w:rPr>
          <w:rFonts w:ascii="Calibri" w:hAnsi="Calibri"/>
          <w:iCs/>
          <w:sz w:val="22"/>
          <w:szCs w:val="22"/>
        </w:rPr>
      </w:pPr>
    </w:p>
    <w:p w:rsidR="00D31964" w:rsidRPr="0027386E" w:rsidRDefault="00D31964" w:rsidP="00D31964">
      <w:pPr>
        <w:tabs>
          <w:tab w:val="left" w:pos="621"/>
        </w:tabs>
        <w:autoSpaceDN/>
        <w:ind w:left="720" w:right="45"/>
        <w:jc w:val="both"/>
        <w:textAlignment w:val="auto"/>
        <w:rPr>
          <w:rFonts w:ascii="Calibri" w:hAnsi="Calibri"/>
          <w:bCs/>
          <w:i/>
          <w:sz w:val="22"/>
          <w:szCs w:val="22"/>
          <w:lang w:val="es-ES" w:eastAsia="es-EC"/>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734C08" w:rsidRDefault="00734C08" w:rsidP="009F0312">
      <w:pPr>
        <w:tabs>
          <w:tab w:val="left" w:pos="-720"/>
        </w:tabs>
        <w:ind w:right="-119"/>
        <w:jc w:val="center"/>
        <w:rPr>
          <w:rFonts w:ascii="Calibri" w:hAnsi="Calibri"/>
          <w:b/>
          <w:spacing w:val="-2"/>
          <w:sz w:val="22"/>
          <w:szCs w:val="22"/>
        </w:rPr>
      </w:pPr>
    </w:p>
    <w:p w:rsidR="00F17405" w:rsidRPr="0027386E" w:rsidRDefault="008F1059" w:rsidP="00CC2A5E">
      <w:pPr>
        <w:tabs>
          <w:tab w:val="left" w:pos="-720"/>
        </w:tabs>
        <w:ind w:right="-119"/>
        <w:jc w:val="center"/>
        <w:rPr>
          <w:rFonts w:ascii="Calibri" w:hAnsi="Calibri"/>
          <w:b/>
          <w:spacing w:val="-2"/>
          <w:sz w:val="22"/>
          <w:szCs w:val="22"/>
        </w:rPr>
      </w:pPr>
      <w:r w:rsidRPr="0027386E">
        <w:rPr>
          <w:rFonts w:ascii="Calibri" w:hAnsi="Calibri"/>
          <w:b/>
          <w:spacing w:val="-2"/>
          <w:sz w:val="22"/>
          <w:szCs w:val="22"/>
        </w:rPr>
        <w:t>SECCIÓN V</w:t>
      </w:r>
    </w:p>
    <w:p w:rsidR="00F17405" w:rsidRPr="0027386E" w:rsidRDefault="008F1059" w:rsidP="009F0312">
      <w:pPr>
        <w:pStyle w:val="Standard"/>
        <w:tabs>
          <w:tab w:val="left" w:pos="-540"/>
        </w:tabs>
        <w:jc w:val="center"/>
        <w:rPr>
          <w:rFonts w:ascii="Calibri" w:hAnsi="Calibri" w:cs="Calibri"/>
          <w:b/>
          <w:spacing w:val="-2"/>
          <w:sz w:val="22"/>
          <w:szCs w:val="22"/>
        </w:rPr>
      </w:pPr>
      <w:r w:rsidRPr="0027386E">
        <w:rPr>
          <w:rFonts w:ascii="Calibri" w:hAnsi="Calibri" w:cs="Calibri"/>
          <w:b/>
          <w:spacing w:val="-2"/>
          <w:sz w:val="22"/>
          <w:szCs w:val="22"/>
        </w:rPr>
        <w:t>OBLIGACIONES DE LAS PARTES</w:t>
      </w:r>
    </w:p>
    <w:p w:rsidR="00F17405" w:rsidRPr="0027386E" w:rsidRDefault="00F17405" w:rsidP="00FA1C7F">
      <w:pPr>
        <w:pStyle w:val="Standard"/>
        <w:tabs>
          <w:tab w:val="left" w:pos="-540"/>
        </w:tabs>
        <w:jc w:val="both"/>
        <w:rPr>
          <w:rFonts w:ascii="Calibri" w:hAnsi="Calibri" w:cs="Calibri"/>
          <w:b/>
          <w:spacing w:val="-2"/>
          <w:sz w:val="22"/>
          <w:szCs w:val="22"/>
        </w:rPr>
      </w:pPr>
    </w:p>
    <w:p w:rsidR="00C0470C" w:rsidRPr="0027386E" w:rsidRDefault="008F1059" w:rsidP="00FA1C7F">
      <w:pPr>
        <w:pStyle w:val="Standard"/>
        <w:tabs>
          <w:tab w:val="left" w:pos="-540"/>
        </w:tabs>
        <w:jc w:val="both"/>
        <w:rPr>
          <w:rFonts w:ascii="Calibri" w:hAnsi="Calibri" w:cs="Calibri"/>
          <w:b/>
          <w:spacing w:val="-2"/>
          <w:sz w:val="22"/>
          <w:szCs w:val="22"/>
        </w:rPr>
      </w:pPr>
      <w:r w:rsidRPr="0027386E">
        <w:rPr>
          <w:rFonts w:ascii="Calibri" w:hAnsi="Calibri" w:cs="Calibri"/>
          <w:b/>
          <w:spacing w:val="-2"/>
          <w:sz w:val="22"/>
          <w:szCs w:val="22"/>
        </w:rPr>
        <w:t>5.1</w:t>
      </w:r>
      <w:r w:rsidRPr="0027386E">
        <w:rPr>
          <w:rFonts w:ascii="Calibri" w:hAnsi="Calibri" w:cs="Calibri"/>
          <w:b/>
          <w:spacing w:val="-2"/>
          <w:sz w:val="22"/>
          <w:szCs w:val="22"/>
        </w:rPr>
        <w:tab/>
        <w:t xml:space="preserve">Obligaciones del Contratista: </w:t>
      </w:r>
    </w:p>
    <w:p w:rsidR="00B511E7" w:rsidRPr="0027386E" w:rsidRDefault="00B511E7" w:rsidP="00FA1C7F">
      <w:pPr>
        <w:pStyle w:val="Standard"/>
        <w:tabs>
          <w:tab w:val="left" w:pos="-540"/>
        </w:tabs>
        <w:ind w:left="1134"/>
        <w:jc w:val="both"/>
        <w:rPr>
          <w:rFonts w:ascii="Calibri" w:hAnsi="Calibri" w:cs="Calibri"/>
          <w:spacing w:val="-2"/>
          <w:sz w:val="22"/>
          <w:szCs w:val="22"/>
        </w:rPr>
      </w:pPr>
    </w:p>
    <w:p w:rsidR="00B511E7" w:rsidRPr="0027386E" w:rsidRDefault="00B511E7"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Garantizar el cumplimiento de porcentaje Valor Agregado Ecuatoriano ofertado.</w:t>
      </w:r>
    </w:p>
    <w:p w:rsidR="00B511E7" w:rsidRPr="0027386E" w:rsidRDefault="00B511E7" w:rsidP="00FA1C7F">
      <w:pPr>
        <w:pStyle w:val="Standard"/>
        <w:tabs>
          <w:tab w:val="left" w:pos="-540"/>
        </w:tabs>
        <w:jc w:val="both"/>
        <w:rPr>
          <w:rFonts w:ascii="Calibri" w:hAnsi="Calibri" w:cs="Calibri"/>
          <w:spacing w:val="-2"/>
          <w:sz w:val="22"/>
          <w:szCs w:val="22"/>
        </w:rPr>
      </w:pPr>
    </w:p>
    <w:p w:rsidR="00B511E7" w:rsidRPr="0027386E" w:rsidRDefault="00B511E7"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Dar cumplimiento cabal a lo es</w:t>
      </w:r>
      <w:r w:rsidR="008A7BBE" w:rsidRPr="0027386E">
        <w:rPr>
          <w:rFonts w:ascii="Calibri" w:hAnsi="Calibri" w:cs="Calibri"/>
          <w:spacing w:val="-2"/>
          <w:sz w:val="22"/>
          <w:szCs w:val="22"/>
        </w:rPr>
        <w:t>tablecido</w:t>
      </w:r>
      <w:r w:rsidRPr="0027386E">
        <w:rPr>
          <w:rFonts w:ascii="Calibri" w:hAnsi="Calibri" w:cs="Calibri"/>
          <w:spacing w:val="-2"/>
          <w:sz w:val="22"/>
          <w:szCs w:val="22"/>
        </w:rPr>
        <w:t xml:space="preserve"> en </w:t>
      </w:r>
      <w:r w:rsidR="001F5EA9" w:rsidRPr="0027386E">
        <w:rPr>
          <w:rFonts w:ascii="Calibri" w:hAnsi="Calibri" w:cs="Calibri"/>
          <w:spacing w:val="-2"/>
          <w:sz w:val="22"/>
          <w:szCs w:val="22"/>
        </w:rPr>
        <w:t>e</w:t>
      </w:r>
      <w:r w:rsidRPr="0027386E">
        <w:rPr>
          <w:rFonts w:ascii="Calibri" w:hAnsi="Calibri" w:cs="Calibri"/>
          <w:spacing w:val="-2"/>
          <w:sz w:val="22"/>
          <w:szCs w:val="22"/>
        </w:rPr>
        <w:t>l presente pliego de acuerdo con los términos y condiciones del contrato.</w:t>
      </w:r>
    </w:p>
    <w:p w:rsidR="00B511E7" w:rsidRPr="0027386E" w:rsidRDefault="00B511E7" w:rsidP="00FA1C7F">
      <w:pPr>
        <w:pStyle w:val="Standard"/>
        <w:tabs>
          <w:tab w:val="left" w:pos="-540"/>
        </w:tabs>
        <w:jc w:val="both"/>
        <w:rPr>
          <w:rFonts w:ascii="Calibri" w:hAnsi="Calibri" w:cs="Calibri"/>
          <w:spacing w:val="-2"/>
          <w:sz w:val="22"/>
          <w:szCs w:val="22"/>
        </w:rPr>
      </w:pPr>
    </w:p>
    <w:p w:rsidR="00137D68" w:rsidRPr="0027386E" w:rsidRDefault="00137D68"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 xml:space="preserve">Ejecutar las  actividades y entregar los productos </w:t>
      </w:r>
      <w:r w:rsidR="000E692E" w:rsidRPr="0027386E">
        <w:rPr>
          <w:rFonts w:ascii="Calibri" w:hAnsi="Calibri" w:cs="Calibri"/>
          <w:spacing w:val="-2"/>
          <w:sz w:val="22"/>
          <w:szCs w:val="22"/>
        </w:rPr>
        <w:t xml:space="preserve">dentro de los plazos  establecidos  en  el </w:t>
      </w:r>
      <w:r w:rsidRPr="0027386E">
        <w:rPr>
          <w:rFonts w:ascii="Calibri" w:hAnsi="Calibri" w:cs="Calibri"/>
          <w:spacing w:val="-2"/>
          <w:sz w:val="22"/>
          <w:szCs w:val="22"/>
        </w:rPr>
        <w:t xml:space="preserve"> cronograma de trabajo</w:t>
      </w:r>
      <w:r w:rsidR="00B66BD6">
        <w:rPr>
          <w:rFonts w:ascii="Calibri" w:hAnsi="Calibri" w:cs="Calibri"/>
          <w:spacing w:val="-2"/>
          <w:sz w:val="22"/>
          <w:szCs w:val="22"/>
        </w:rPr>
        <w:t xml:space="preserve"> que consta en el TDR del proceso</w:t>
      </w:r>
      <w:r w:rsidRPr="0027386E">
        <w:rPr>
          <w:rFonts w:ascii="Calibri" w:hAnsi="Calibri" w:cs="Calibri"/>
          <w:spacing w:val="-2"/>
          <w:sz w:val="22"/>
          <w:szCs w:val="22"/>
        </w:rPr>
        <w:t>.</w:t>
      </w:r>
    </w:p>
    <w:p w:rsidR="00137D68" w:rsidRPr="0027386E" w:rsidRDefault="00137D68" w:rsidP="00FA1C7F">
      <w:pPr>
        <w:pStyle w:val="Standard"/>
        <w:tabs>
          <w:tab w:val="left" w:pos="-540"/>
        </w:tabs>
        <w:jc w:val="both"/>
        <w:rPr>
          <w:rFonts w:ascii="Calibri" w:hAnsi="Calibri" w:cs="Calibri"/>
          <w:spacing w:val="-2"/>
          <w:sz w:val="22"/>
          <w:szCs w:val="22"/>
        </w:rPr>
      </w:pPr>
    </w:p>
    <w:p w:rsidR="00137D68" w:rsidRPr="0027386E" w:rsidRDefault="00137D68"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Contar  con el equipo mínimo</w:t>
      </w:r>
      <w:r w:rsidR="000E692E" w:rsidRPr="0027386E">
        <w:rPr>
          <w:rFonts w:ascii="Calibri" w:hAnsi="Calibri" w:cs="Calibri"/>
          <w:spacing w:val="-2"/>
          <w:sz w:val="22"/>
          <w:szCs w:val="22"/>
        </w:rPr>
        <w:t xml:space="preserve"> operativo</w:t>
      </w:r>
      <w:r w:rsidRPr="0027386E">
        <w:rPr>
          <w:rFonts w:ascii="Calibri" w:hAnsi="Calibri" w:cs="Calibri"/>
          <w:spacing w:val="-2"/>
          <w:sz w:val="22"/>
          <w:szCs w:val="22"/>
        </w:rPr>
        <w:t xml:space="preserve"> requerido para la ejecución de la presente contratación.</w:t>
      </w:r>
    </w:p>
    <w:p w:rsidR="00F17405" w:rsidRPr="0027386E" w:rsidRDefault="00F17405" w:rsidP="00FA1C7F">
      <w:pPr>
        <w:pStyle w:val="Standard"/>
        <w:tabs>
          <w:tab w:val="left" w:pos="-540"/>
        </w:tabs>
        <w:jc w:val="both"/>
        <w:rPr>
          <w:rFonts w:ascii="Calibri" w:hAnsi="Calibri" w:cs="Calibri"/>
          <w:spacing w:val="-2"/>
          <w:sz w:val="22"/>
          <w:szCs w:val="22"/>
        </w:rPr>
      </w:pPr>
    </w:p>
    <w:p w:rsidR="00F17405" w:rsidRPr="0027386E" w:rsidRDefault="008F1059" w:rsidP="00FA1C7F">
      <w:pPr>
        <w:pStyle w:val="Standard"/>
        <w:numPr>
          <w:ilvl w:val="1"/>
          <w:numId w:val="12"/>
        </w:numPr>
        <w:tabs>
          <w:tab w:val="left" w:pos="-540"/>
        </w:tabs>
        <w:jc w:val="both"/>
        <w:rPr>
          <w:rFonts w:ascii="Calibri" w:hAnsi="Calibri" w:cs="Calibri"/>
          <w:b/>
          <w:spacing w:val="-2"/>
          <w:sz w:val="22"/>
          <w:szCs w:val="22"/>
        </w:rPr>
      </w:pPr>
      <w:r w:rsidRPr="0027386E">
        <w:rPr>
          <w:rFonts w:ascii="Calibri" w:hAnsi="Calibri" w:cs="Calibri"/>
          <w:b/>
          <w:spacing w:val="-2"/>
          <w:sz w:val="22"/>
          <w:szCs w:val="22"/>
        </w:rPr>
        <w:t>Obligaciones de la contratante:</w:t>
      </w:r>
    </w:p>
    <w:p w:rsidR="00F17405" w:rsidRPr="0027386E" w:rsidRDefault="00F17405" w:rsidP="00FA1C7F">
      <w:pPr>
        <w:pStyle w:val="Standard"/>
        <w:tabs>
          <w:tab w:val="left" w:pos="-540"/>
        </w:tabs>
        <w:jc w:val="both"/>
        <w:rPr>
          <w:rFonts w:ascii="Calibri" w:hAnsi="Calibri" w:cs="Calibri"/>
          <w:spacing w:val="-2"/>
          <w:sz w:val="22"/>
          <w:szCs w:val="22"/>
        </w:rPr>
      </w:pPr>
    </w:p>
    <w:p w:rsidR="007F1D59" w:rsidRPr="0027386E" w:rsidRDefault="008F1059" w:rsidP="00FA1C7F">
      <w:pPr>
        <w:pStyle w:val="Standard"/>
        <w:tabs>
          <w:tab w:val="left" w:pos="2268"/>
        </w:tabs>
        <w:jc w:val="both"/>
        <w:rPr>
          <w:rFonts w:ascii="Calibri" w:hAnsi="Calibri" w:cs="Calibri"/>
          <w:spacing w:val="-2"/>
          <w:sz w:val="22"/>
          <w:szCs w:val="22"/>
        </w:rPr>
      </w:pPr>
      <w:r w:rsidRPr="0027386E">
        <w:rPr>
          <w:rFonts w:ascii="Calibri" w:hAnsi="Calibri" w:cs="Calibri"/>
          <w:spacing w:val="-2"/>
          <w:sz w:val="22"/>
          <w:szCs w:val="22"/>
        </w:rPr>
        <w:t xml:space="preserve">Dar solución a las peticiones y problemas que se presentaren en la ejecución del contrato, en un plazo </w:t>
      </w:r>
      <w:r w:rsidR="0065326B" w:rsidRPr="0027386E">
        <w:rPr>
          <w:rFonts w:ascii="Calibri" w:hAnsi="Calibri" w:cs="Calibri"/>
          <w:spacing w:val="-2"/>
          <w:sz w:val="22"/>
          <w:szCs w:val="22"/>
        </w:rPr>
        <w:t xml:space="preserve">término máximo de  diez días </w:t>
      </w:r>
      <w:r w:rsidRPr="0027386E">
        <w:rPr>
          <w:rFonts w:ascii="Calibri" w:hAnsi="Calibri" w:cs="Calibri"/>
          <w:spacing w:val="-2"/>
          <w:sz w:val="22"/>
          <w:szCs w:val="22"/>
        </w:rPr>
        <w:t>contados a partir de la petición escrita formulada por el contratista.</w:t>
      </w:r>
    </w:p>
    <w:p w:rsidR="00481EFD" w:rsidRPr="0027386E" w:rsidRDefault="00481EFD" w:rsidP="00FA1C7F">
      <w:pPr>
        <w:pStyle w:val="Standard"/>
        <w:tabs>
          <w:tab w:val="left" w:pos="2268"/>
        </w:tabs>
        <w:ind w:left="720"/>
        <w:jc w:val="both"/>
        <w:rPr>
          <w:rFonts w:ascii="Calibri" w:hAnsi="Calibri" w:cs="Calibri"/>
          <w:spacing w:val="-2"/>
          <w:sz w:val="22"/>
          <w:szCs w:val="22"/>
        </w:rPr>
      </w:pPr>
    </w:p>
    <w:p w:rsidR="00B511E7" w:rsidRPr="0027386E" w:rsidRDefault="00B511E7" w:rsidP="00FA1C7F">
      <w:pPr>
        <w:tabs>
          <w:tab w:val="left" w:pos="1134"/>
        </w:tabs>
        <w:jc w:val="both"/>
        <w:textAlignment w:val="auto"/>
        <w:rPr>
          <w:rFonts w:ascii="Calibri" w:hAnsi="Calibri"/>
          <w:spacing w:val="-2"/>
          <w:sz w:val="22"/>
          <w:szCs w:val="22"/>
        </w:rPr>
      </w:pPr>
      <w:r w:rsidRPr="0027386E">
        <w:rPr>
          <w:rFonts w:ascii="Calibri" w:hAnsi="Calibri"/>
          <w:spacing w:val="-2"/>
          <w:sz w:val="22"/>
          <w:szCs w:val="22"/>
        </w:rPr>
        <w:t>Para el caso de servicios, de ser necesario, previo el trámite legal y administrativo respectivo, celebrar los contratos compl</w:t>
      </w:r>
      <w:r w:rsidR="0065326B" w:rsidRPr="0027386E">
        <w:rPr>
          <w:rFonts w:ascii="Calibri" w:hAnsi="Calibri"/>
          <w:spacing w:val="-2"/>
          <w:sz w:val="22"/>
          <w:szCs w:val="22"/>
        </w:rPr>
        <w:t xml:space="preserve">ementarios en un término  de </w:t>
      </w:r>
      <w:r w:rsidRPr="0027386E">
        <w:rPr>
          <w:rFonts w:ascii="Calibri" w:hAnsi="Calibri"/>
          <w:spacing w:val="-2"/>
          <w:sz w:val="22"/>
          <w:szCs w:val="22"/>
        </w:rPr>
        <w:t xml:space="preserve"> </w:t>
      </w:r>
      <w:r w:rsidR="0065326B" w:rsidRPr="0027386E">
        <w:rPr>
          <w:rFonts w:ascii="Calibri" w:hAnsi="Calibri"/>
          <w:spacing w:val="-2"/>
          <w:sz w:val="22"/>
          <w:szCs w:val="22"/>
        </w:rPr>
        <w:t>diez</w:t>
      </w:r>
      <w:r w:rsidRPr="0027386E">
        <w:rPr>
          <w:rFonts w:ascii="Calibri" w:hAnsi="Calibri"/>
          <w:i/>
          <w:spacing w:val="-2"/>
          <w:sz w:val="22"/>
          <w:szCs w:val="22"/>
        </w:rPr>
        <w:t xml:space="preserve"> </w:t>
      </w:r>
      <w:r w:rsidRPr="0027386E">
        <w:rPr>
          <w:rFonts w:ascii="Calibri" w:hAnsi="Calibri"/>
          <w:spacing w:val="-2"/>
          <w:sz w:val="22"/>
          <w:szCs w:val="22"/>
        </w:rPr>
        <w:t>días contados a partir de la decisión de la máxima autoridad.</w:t>
      </w:r>
    </w:p>
    <w:p w:rsidR="00B511E7" w:rsidRPr="0027386E" w:rsidRDefault="00B511E7" w:rsidP="00FA1C7F">
      <w:pPr>
        <w:pStyle w:val="Standard"/>
        <w:tabs>
          <w:tab w:val="left" w:pos="-540"/>
        </w:tabs>
        <w:jc w:val="both"/>
        <w:rPr>
          <w:rFonts w:ascii="Calibri" w:hAnsi="Calibri" w:cs="Calibri"/>
          <w:i/>
          <w:spacing w:val="-2"/>
          <w:sz w:val="22"/>
          <w:szCs w:val="22"/>
        </w:rPr>
      </w:pPr>
    </w:p>
    <w:p w:rsidR="00A62BC2" w:rsidRPr="0027386E" w:rsidRDefault="00B511E7" w:rsidP="00FA1C7F">
      <w:pPr>
        <w:pStyle w:val="Standard"/>
        <w:tabs>
          <w:tab w:val="left" w:pos="-540"/>
        </w:tabs>
        <w:jc w:val="both"/>
        <w:rPr>
          <w:rFonts w:ascii="Calibri" w:hAnsi="Calibri" w:cs="Calibri"/>
          <w:spacing w:val="-2"/>
          <w:sz w:val="22"/>
          <w:szCs w:val="22"/>
        </w:rPr>
      </w:pPr>
      <w:r w:rsidRPr="0027386E">
        <w:rPr>
          <w:rFonts w:ascii="Calibri" w:hAnsi="Calibri" w:cs="Calibri"/>
          <w:spacing w:val="-2"/>
          <w:sz w:val="22"/>
          <w:szCs w:val="22"/>
        </w:rPr>
        <w:t>Suscribir las actas de entrega recepción de los trabajos recibidos, siempre que se haya cumplido con lo previsto en la ley para la entrega recepción; y, en general, cumplir con las obligaciones derivadas del contrato</w:t>
      </w:r>
    </w:p>
    <w:p w:rsidR="00A62BC2" w:rsidRPr="0027386E" w:rsidRDefault="00F1479B" w:rsidP="00FA1C7F">
      <w:pPr>
        <w:pStyle w:val="Standard"/>
        <w:tabs>
          <w:tab w:val="left" w:pos="-540"/>
        </w:tabs>
        <w:rPr>
          <w:rFonts w:ascii="Calibri" w:hAnsi="Calibri" w:cs="Calibri"/>
          <w:i/>
          <w:spacing w:val="-2"/>
          <w:sz w:val="22"/>
          <w:szCs w:val="22"/>
        </w:rPr>
      </w:pPr>
      <w:r w:rsidRPr="0027386E">
        <w:rPr>
          <w:rFonts w:ascii="Calibri" w:hAnsi="Calibri" w:cs="Calibri"/>
          <w:i/>
          <w:spacing w:val="-2"/>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D785D" w:rsidRPr="0027386E" w:rsidTr="00F1479B">
        <w:tc>
          <w:tcPr>
            <w:tcW w:w="8644" w:type="dxa"/>
            <w:shd w:val="clear" w:color="auto" w:fill="auto"/>
          </w:tcPr>
          <w:p w:rsidR="008D785D" w:rsidRPr="0027386E" w:rsidRDefault="008D785D" w:rsidP="00FA1C7F">
            <w:pPr>
              <w:jc w:val="center"/>
              <w:rPr>
                <w:rFonts w:ascii="Calibri" w:hAnsi="Calibri"/>
                <w:b/>
                <w:sz w:val="22"/>
                <w:szCs w:val="22"/>
              </w:rPr>
            </w:pPr>
            <w:r w:rsidRPr="0027386E">
              <w:rPr>
                <w:rFonts w:ascii="Calibri" w:hAnsi="Calibri"/>
                <w:b/>
                <w:sz w:val="22"/>
                <w:szCs w:val="22"/>
              </w:rPr>
              <w:lastRenderedPageBreak/>
              <w:t>MODELO DE PLIEGO DE LOS PROCEDIMIENTOS DE CONTRATACIÓN BIENES Y/O SERVICIOS</w:t>
            </w:r>
          </w:p>
          <w:p w:rsidR="008D785D" w:rsidRPr="0027386E" w:rsidRDefault="008D785D" w:rsidP="00FA1C7F">
            <w:pPr>
              <w:jc w:val="center"/>
              <w:rPr>
                <w:rFonts w:ascii="Calibri" w:hAnsi="Calibri"/>
                <w:b/>
                <w:bCs/>
                <w:sz w:val="22"/>
                <w:szCs w:val="22"/>
              </w:rPr>
            </w:pPr>
            <w:r w:rsidRPr="0027386E">
              <w:rPr>
                <w:rFonts w:ascii="Calibri" w:hAnsi="Calibri"/>
                <w:i/>
                <w:sz w:val="22"/>
                <w:szCs w:val="22"/>
              </w:rPr>
              <w:t>Versión SERCOP 1.1 (20 de febrero 2014)</w:t>
            </w:r>
          </w:p>
        </w:tc>
      </w:tr>
    </w:tbl>
    <w:p w:rsidR="008D785D" w:rsidRPr="0027386E" w:rsidRDefault="008D785D" w:rsidP="00FA1C7F">
      <w:pPr>
        <w:jc w:val="center"/>
        <w:rPr>
          <w:rFonts w:ascii="Calibri" w:hAnsi="Calibri"/>
          <w:b/>
          <w:bCs/>
          <w:sz w:val="22"/>
          <w:szCs w:val="22"/>
        </w:rPr>
      </w:pPr>
    </w:p>
    <w:p w:rsidR="008D785D" w:rsidRPr="0027386E" w:rsidRDefault="008D785D"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r w:rsidRPr="0027386E">
        <w:rPr>
          <w:rFonts w:ascii="Calibri" w:hAnsi="Calibri"/>
          <w:b/>
          <w:bCs/>
          <w:sz w:val="22"/>
          <w:szCs w:val="22"/>
        </w:rPr>
        <w:t xml:space="preserve">II.  </w:t>
      </w:r>
      <w:r w:rsidRPr="0027386E">
        <w:rPr>
          <w:rFonts w:ascii="Calibri" w:hAnsi="Calibri"/>
          <w:b/>
          <w:sz w:val="22"/>
          <w:szCs w:val="22"/>
        </w:rPr>
        <w:t>CONDICIONES GENERALES PARA LA CONTRATACIÓN DE BIENES Y/O SERVICIOS</w:t>
      </w:r>
    </w:p>
    <w:p w:rsidR="008D785D" w:rsidRPr="0027386E" w:rsidRDefault="008D785D" w:rsidP="00FA1C7F">
      <w:pPr>
        <w:jc w:val="center"/>
        <w:rPr>
          <w:rFonts w:ascii="Calibri" w:hAnsi="Calibri"/>
          <w:sz w:val="22"/>
          <w:szCs w:val="22"/>
        </w:rPr>
      </w:pPr>
      <w:r w:rsidRPr="0027386E">
        <w:rPr>
          <w:rFonts w:ascii="Calibri" w:hAnsi="Calibri"/>
          <w:b/>
          <w:sz w:val="22"/>
          <w:szCs w:val="22"/>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835"/>
      </w:tblGrid>
      <w:tr w:rsidR="008D785D" w:rsidRPr="0027386E" w:rsidTr="00E747ED">
        <w:tc>
          <w:tcPr>
            <w:tcW w:w="1809" w:type="dxa"/>
            <w:shd w:val="clear" w:color="auto" w:fill="auto"/>
          </w:tcPr>
          <w:p w:rsidR="008D785D" w:rsidRPr="0027386E" w:rsidRDefault="008D785D" w:rsidP="00FA1C7F">
            <w:pPr>
              <w:rPr>
                <w:rFonts w:ascii="Calibri" w:hAnsi="Calibri"/>
                <w:b/>
                <w:sz w:val="22"/>
                <w:szCs w:val="22"/>
              </w:rPr>
            </w:pPr>
          </w:p>
          <w:p w:rsidR="008D785D" w:rsidRPr="0027386E" w:rsidRDefault="008D785D" w:rsidP="00FA1C7F">
            <w:pPr>
              <w:jc w:val="center"/>
              <w:rPr>
                <w:rFonts w:ascii="Calibri" w:hAnsi="Calibri"/>
                <w:b/>
                <w:bCs/>
                <w:sz w:val="22"/>
                <w:szCs w:val="22"/>
              </w:rPr>
            </w:pPr>
            <w:r w:rsidRPr="0027386E">
              <w:rPr>
                <w:rFonts w:ascii="Calibri" w:hAnsi="Calibri"/>
                <w:b/>
                <w:sz w:val="22"/>
                <w:szCs w:val="22"/>
              </w:rPr>
              <w:t>SECCIÓN I</w:t>
            </w:r>
          </w:p>
          <w:p w:rsidR="008D785D" w:rsidRPr="0027386E" w:rsidRDefault="008D785D" w:rsidP="00FA1C7F">
            <w:pPr>
              <w:rPr>
                <w:rFonts w:ascii="Calibri" w:hAnsi="Calibri"/>
                <w:sz w:val="22"/>
                <w:szCs w:val="22"/>
              </w:rPr>
            </w:pPr>
          </w:p>
        </w:tc>
        <w:tc>
          <w:tcPr>
            <w:tcW w:w="6835" w:type="dxa"/>
            <w:shd w:val="clear" w:color="auto" w:fill="auto"/>
          </w:tcPr>
          <w:p w:rsidR="008D785D" w:rsidRPr="0027386E" w:rsidRDefault="008D785D" w:rsidP="00FA1C7F">
            <w:pPr>
              <w:rPr>
                <w:rFonts w:ascii="Calibri" w:hAnsi="Calibri"/>
                <w:b/>
                <w:bCs/>
                <w:sz w:val="22"/>
                <w:szCs w:val="22"/>
              </w:rPr>
            </w:pPr>
          </w:p>
          <w:p w:rsidR="008D785D" w:rsidRPr="0027386E" w:rsidRDefault="008D785D" w:rsidP="00FA1C7F">
            <w:pPr>
              <w:rPr>
                <w:rFonts w:ascii="Calibri" w:hAnsi="Calibri"/>
                <w:b/>
                <w:bCs/>
                <w:sz w:val="22"/>
                <w:szCs w:val="22"/>
              </w:rPr>
            </w:pPr>
            <w:r w:rsidRPr="0027386E">
              <w:rPr>
                <w:rFonts w:ascii="Calibri" w:hAnsi="Calibri"/>
                <w:b/>
                <w:bCs/>
                <w:sz w:val="22"/>
                <w:szCs w:val="22"/>
              </w:rPr>
              <w:t>DEL PROCEDIMIENTO DE CONTRATACIÓN</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2"/>
                <w:sz w:val="22"/>
                <w:szCs w:val="22"/>
              </w:rPr>
              <w:t>1.1</w:t>
            </w:r>
            <w:r w:rsidRPr="0027386E">
              <w:rPr>
                <w:rStyle w:val="Fuentedeprrafopredeter4"/>
                <w:rFonts w:ascii="Calibri" w:hAnsi="Calibri"/>
                <w:spacing w:val="-2"/>
                <w:sz w:val="22"/>
                <w:szCs w:val="22"/>
              </w:rPr>
              <w:tab/>
            </w:r>
            <w:r w:rsidRPr="0027386E">
              <w:rPr>
                <w:rStyle w:val="Fuentedeprrafopredeter4"/>
                <w:rFonts w:ascii="Calibri" w:hAnsi="Calibri"/>
                <w:bCs/>
                <w:sz w:val="22"/>
                <w:szCs w:val="22"/>
              </w:rPr>
              <w:t>Comisión técnica</w:t>
            </w:r>
            <w:r w:rsidRPr="0027386E">
              <w:rPr>
                <w:rFonts w:ascii="Calibri" w:hAnsi="Calibri"/>
                <w:sz w:val="22"/>
                <w:szCs w:val="22"/>
              </w:rPr>
              <w:t xml:space="preserve"> </w:t>
            </w:r>
          </w:p>
          <w:p w:rsidR="008D785D" w:rsidRPr="0027386E" w:rsidRDefault="008D785D" w:rsidP="00FA1C7F">
            <w:pPr>
              <w:ind w:left="175"/>
              <w:rPr>
                <w:rFonts w:ascii="Calibri" w:hAnsi="Calibri"/>
                <w:sz w:val="22"/>
                <w:szCs w:val="22"/>
              </w:rPr>
            </w:pPr>
            <w:r w:rsidRPr="0027386E">
              <w:rPr>
                <w:rFonts w:ascii="Calibri" w:hAnsi="Calibri"/>
                <w:sz w:val="22"/>
                <w:szCs w:val="22"/>
              </w:rPr>
              <w:t>1.2</w:t>
            </w:r>
            <w:r w:rsidRPr="0027386E">
              <w:rPr>
                <w:rFonts w:ascii="Calibri" w:hAnsi="Calibri"/>
                <w:sz w:val="22"/>
                <w:szCs w:val="22"/>
              </w:rPr>
              <w:tab/>
              <w:t>P</w:t>
            </w:r>
            <w:r w:rsidRPr="0027386E">
              <w:rPr>
                <w:rStyle w:val="Fuentedeprrafopredeter4"/>
                <w:rFonts w:ascii="Calibri" w:hAnsi="Calibri"/>
                <w:bCs/>
                <w:spacing w:val="-2"/>
                <w:sz w:val="22"/>
                <w:szCs w:val="22"/>
              </w:rPr>
              <w:t>articipantes</w:t>
            </w:r>
          </w:p>
          <w:p w:rsidR="008D785D" w:rsidRPr="0027386E" w:rsidRDefault="008D785D" w:rsidP="00FA1C7F">
            <w:pPr>
              <w:ind w:left="175"/>
              <w:rPr>
                <w:rFonts w:ascii="Calibri" w:hAnsi="Calibri"/>
                <w:bCs/>
                <w:sz w:val="22"/>
                <w:szCs w:val="22"/>
              </w:rPr>
            </w:pPr>
            <w:r w:rsidRPr="0027386E">
              <w:rPr>
                <w:rFonts w:ascii="Calibri" w:hAnsi="Calibri"/>
                <w:bCs/>
                <w:sz w:val="22"/>
                <w:szCs w:val="22"/>
              </w:rPr>
              <w:t>1.3</w:t>
            </w:r>
            <w:r w:rsidRPr="0027386E">
              <w:rPr>
                <w:rFonts w:ascii="Calibri" w:hAnsi="Calibri"/>
                <w:bCs/>
                <w:sz w:val="22"/>
                <w:szCs w:val="22"/>
              </w:rPr>
              <w:tab/>
              <w:t>Presentación y apertura de ofertas técnicas</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3"/>
                <w:sz w:val="22"/>
                <w:szCs w:val="22"/>
              </w:rPr>
              <w:t>1.4</w:t>
            </w:r>
            <w:r w:rsidRPr="0027386E">
              <w:rPr>
                <w:rStyle w:val="Fuentedeprrafopredeter4"/>
                <w:rFonts w:ascii="Calibri" w:hAnsi="Calibri"/>
                <w:spacing w:val="-3"/>
                <w:sz w:val="22"/>
                <w:szCs w:val="22"/>
              </w:rPr>
              <w:tab/>
              <w:t>Inhabilidades</w:t>
            </w:r>
            <w:r w:rsidRPr="0027386E">
              <w:rPr>
                <w:rFonts w:ascii="Calibri" w:hAnsi="Calibri"/>
                <w:spacing w:val="-3"/>
                <w:sz w:val="22"/>
                <w:szCs w:val="22"/>
              </w:rPr>
              <w:t xml:space="preserve"> </w:t>
            </w:r>
          </w:p>
          <w:p w:rsidR="008D785D" w:rsidRPr="0027386E" w:rsidRDefault="008D785D" w:rsidP="00FA1C7F">
            <w:pPr>
              <w:ind w:left="175"/>
              <w:rPr>
                <w:rFonts w:ascii="Calibri" w:hAnsi="Calibri"/>
                <w:sz w:val="22"/>
                <w:szCs w:val="22"/>
              </w:rPr>
            </w:pPr>
            <w:r w:rsidRPr="0027386E">
              <w:rPr>
                <w:rStyle w:val="Fuentedeprrafopredeter4"/>
                <w:rFonts w:ascii="Calibri" w:hAnsi="Calibri"/>
                <w:bCs/>
                <w:spacing w:val="-2"/>
                <w:sz w:val="22"/>
                <w:szCs w:val="22"/>
              </w:rPr>
              <w:t>1.5</w:t>
            </w:r>
            <w:r w:rsidRPr="0027386E">
              <w:rPr>
                <w:rStyle w:val="Fuentedeprrafopredeter4"/>
                <w:rFonts w:ascii="Calibri" w:hAnsi="Calibri"/>
                <w:bCs/>
                <w:spacing w:val="-2"/>
                <w:sz w:val="22"/>
                <w:szCs w:val="22"/>
              </w:rPr>
              <w:tab/>
              <w:t>Obligaciones de los oferentes</w:t>
            </w:r>
            <w:r w:rsidRPr="0027386E">
              <w:rPr>
                <w:rStyle w:val="Fuentedeprrafopredeter4"/>
                <w:rFonts w:ascii="Calibri" w:hAnsi="Calibri"/>
                <w:spacing w:val="-2"/>
                <w:sz w:val="22"/>
                <w:szCs w:val="22"/>
              </w:rPr>
              <w:t xml:space="preserve"> </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2"/>
                <w:sz w:val="22"/>
                <w:szCs w:val="22"/>
              </w:rPr>
              <w:t>1.6</w:t>
            </w:r>
            <w:r w:rsidRPr="0027386E">
              <w:rPr>
                <w:rStyle w:val="Fuentedeprrafopredeter4"/>
                <w:rFonts w:ascii="Calibri" w:hAnsi="Calibri"/>
                <w:spacing w:val="-2"/>
                <w:sz w:val="22"/>
                <w:szCs w:val="22"/>
              </w:rPr>
              <w:tab/>
              <w:t xml:space="preserve">Preguntas, respuestas y aclaraciones </w:t>
            </w:r>
          </w:p>
          <w:p w:rsidR="008D785D" w:rsidRPr="0027386E" w:rsidRDefault="008D785D" w:rsidP="00FA1C7F">
            <w:pPr>
              <w:ind w:left="175"/>
              <w:rPr>
                <w:rFonts w:ascii="Calibri" w:hAnsi="Calibri"/>
                <w:sz w:val="22"/>
                <w:szCs w:val="22"/>
              </w:rPr>
            </w:pPr>
            <w:r w:rsidRPr="0027386E">
              <w:rPr>
                <w:rStyle w:val="Fuentedeprrafopredeter4"/>
                <w:rFonts w:ascii="Calibri" w:hAnsi="Calibri"/>
                <w:bCs/>
                <w:spacing w:val="-2"/>
                <w:sz w:val="22"/>
                <w:szCs w:val="22"/>
              </w:rPr>
              <w:t>1.7</w:t>
            </w:r>
            <w:r w:rsidRPr="0027386E">
              <w:rPr>
                <w:rStyle w:val="Fuentedeprrafopredeter4"/>
                <w:rFonts w:ascii="Calibri" w:hAnsi="Calibri"/>
                <w:bCs/>
                <w:spacing w:val="-2"/>
                <w:sz w:val="22"/>
                <w:szCs w:val="22"/>
              </w:rPr>
              <w:tab/>
              <w:t>Modificación del pliego</w:t>
            </w:r>
            <w:r w:rsidRPr="0027386E">
              <w:rPr>
                <w:rStyle w:val="Fuentedeprrafopredeter4"/>
                <w:rFonts w:ascii="Calibri" w:hAnsi="Calibri"/>
                <w:spacing w:val="-2"/>
                <w:sz w:val="22"/>
                <w:szCs w:val="22"/>
              </w:rPr>
              <w:t xml:space="preserve"> </w:t>
            </w:r>
          </w:p>
          <w:p w:rsidR="008D785D" w:rsidRPr="0027386E" w:rsidRDefault="008D785D" w:rsidP="00FA1C7F">
            <w:pPr>
              <w:ind w:left="175"/>
              <w:rPr>
                <w:rFonts w:ascii="Calibri" w:hAnsi="Calibri"/>
                <w:spacing w:val="-2"/>
                <w:sz w:val="22"/>
                <w:szCs w:val="22"/>
                <w:lang w:val="es-ES"/>
              </w:rPr>
            </w:pPr>
            <w:r w:rsidRPr="0027386E">
              <w:rPr>
                <w:rStyle w:val="Fuentedeprrafopredeter4"/>
                <w:rFonts w:ascii="Calibri" w:hAnsi="Calibri"/>
                <w:spacing w:val="-2"/>
                <w:sz w:val="22"/>
                <w:szCs w:val="22"/>
              </w:rPr>
              <w:t>1.8</w:t>
            </w:r>
            <w:r w:rsidRPr="0027386E">
              <w:rPr>
                <w:rStyle w:val="Fuentedeprrafopredeter4"/>
                <w:rFonts w:ascii="Calibri" w:hAnsi="Calibri"/>
                <w:spacing w:val="-2"/>
                <w:sz w:val="22"/>
                <w:szCs w:val="22"/>
              </w:rPr>
              <w:tab/>
              <w:t>C</w:t>
            </w:r>
            <w:r w:rsidRPr="0027386E">
              <w:rPr>
                <w:rStyle w:val="Fuentedeprrafopredeter4"/>
                <w:rFonts w:ascii="Calibri" w:hAnsi="Calibri"/>
                <w:spacing w:val="-2"/>
                <w:sz w:val="22"/>
                <w:szCs w:val="22"/>
                <w:lang w:val="es-ES"/>
              </w:rPr>
              <w:t>onvalidación de errores de forma</w:t>
            </w:r>
          </w:p>
          <w:p w:rsidR="008D785D" w:rsidRPr="0027386E" w:rsidRDefault="008D785D" w:rsidP="00FA1C7F">
            <w:pPr>
              <w:ind w:left="175"/>
              <w:rPr>
                <w:rFonts w:ascii="Calibri" w:hAnsi="Calibri"/>
                <w:sz w:val="22"/>
                <w:szCs w:val="22"/>
              </w:rPr>
            </w:pPr>
            <w:r w:rsidRPr="0027386E">
              <w:rPr>
                <w:rFonts w:ascii="Calibri" w:hAnsi="Calibri"/>
                <w:spacing w:val="-2"/>
                <w:sz w:val="22"/>
                <w:szCs w:val="22"/>
                <w:lang w:val="es-ES"/>
              </w:rPr>
              <w:t>1.9</w:t>
            </w:r>
            <w:r w:rsidRPr="0027386E">
              <w:rPr>
                <w:rFonts w:ascii="Calibri" w:hAnsi="Calibri"/>
                <w:spacing w:val="-2"/>
                <w:sz w:val="22"/>
                <w:szCs w:val="22"/>
                <w:lang w:val="es-ES"/>
              </w:rPr>
              <w:tab/>
            </w:r>
            <w:r w:rsidRPr="0027386E">
              <w:rPr>
                <w:rStyle w:val="Fuentedeprrafopredeter4"/>
                <w:rFonts w:ascii="Calibri" w:hAnsi="Calibri"/>
                <w:spacing w:val="-3"/>
                <w:sz w:val="22"/>
                <w:szCs w:val="22"/>
                <w:lang w:val="es-ES"/>
              </w:rPr>
              <w:t>C</w:t>
            </w:r>
            <w:r w:rsidRPr="0027386E">
              <w:rPr>
                <w:rStyle w:val="Fuentedeprrafopredeter4"/>
                <w:rFonts w:ascii="Calibri" w:hAnsi="Calibri"/>
                <w:spacing w:val="-3"/>
                <w:sz w:val="22"/>
                <w:szCs w:val="22"/>
              </w:rPr>
              <w:t xml:space="preserve">ausas de rechazo </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2"/>
                <w:sz w:val="22"/>
                <w:szCs w:val="22"/>
                <w:lang w:val="es-ES"/>
              </w:rPr>
              <w:t>1.10</w:t>
            </w:r>
            <w:r w:rsidRPr="0027386E">
              <w:rPr>
                <w:rStyle w:val="Fuentedeprrafopredeter4"/>
                <w:rFonts w:ascii="Calibri" w:hAnsi="Calibri"/>
                <w:spacing w:val="-2"/>
                <w:sz w:val="22"/>
                <w:szCs w:val="22"/>
                <w:lang w:val="es-ES"/>
              </w:rPr>
              <w:tab/>
              <w:t xml:space="preserve">Adjudicación y notificación </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3"/>
                <w:sz w:val="22"/>
                <w:szCs w:val="22"/>
                <w:lang w:val="es-ES"/>
              </w:rPr>
              <w:t>1.11</w:t>
            </w:r>
            <w:r w:rsidRPr="0027386E">
              <w:rPr>
                <w:rStyle w:val="Fuentedeprrafopredeter4"/>
                <w:rFonts w:ascii="Calibri" w:hAnsi="Calibri"/>
                <w:spacing w:val="-3"/>
                <w:sz w:val="22"/>
                <w:szCs w:val="22"/>
                <w:lang w:val="es-ES"/>
              </w:rPr>
              <w:tab/>
              <w:t xml:space="preserve">Garantías </w:t>
            </w:r>
          </w:p>
          <w:p w:rsidR="008D785D" w:rsidRPr="0027386E" w:rsidRDefault="008D785D" w:rsidP="00FA1C7F">
            <w:pPr>
              <w:ind w:left="175"/>
              <w:rPr>
                <w:rFonts w:ascii="Calibri" w:hAnsi="Calibri"/>
                <w:sz w:val="22"/>
                <w:szCs w:val="22"/>
              </w:rPr>
            </w:pPr>
            <w:r w:rsidRPr="0027386E">
              <w:rPr>
                <w:rStyle w:val="Fuentedeprrafopredeter4"/>
                <w:rFonts w:ascii="Calibri" w:hAnsi="Calibri"/>
                <w:bCs/>
                <w:spacing w:val="-3"/>
                <w:sz w:val="22"/>
                <w:szCs w:val="22"/>
              </w:rPr>
              <w:t>1.12</w:t>
            </w:r>
            <w:r w:rsidRPr="0027386E">
              <w:rPr>
                <w:rStyle w:val="Fuentedeprrafopredeter4"/>
                <w:rFonts w:ascii="Calibri" w:hAnsi="Calibri"/>
                <w:bCs/>
                <w:spacing w:val="-3"/>
                <w:sz w:val="22"/>
                <w:szCs w:val="22"/>
              </w:rPr>
              <w:tab/>
              <w:t>Cancelación del procedimiento</w:t>
            </w:r>
            <w:r w:rsidRPr="0027386E">
              <w:rPr>
                <w:rFonts w:ascii="Calibri" w:hAnsi="Calibri"/>
                <w:spacing w:val="-3"/>
                <w:sz w:val="22"/>
                <w:szCs w:val="22"/>
              </w:rPr>
              <w:t xml:space="preserve"> </w:t>
            </w:r>
          </w:p>
          <w:p w:rsidR="008D785D" w:rsidRPr="0027386E" w:rsidRDefault="008D785D" w:rsidP="00FA1C7F">
            <w:pPr>
              <w:ind w:left="175"/>
              <w:rPr>
                <w:rFonts w:ascii="Calibri" w:hAnsi="Calibri"/>
                <w:sz w:val="22"/>
                <w:szCs w:val="22"/>
              </w:rPr>
            </w:pPr>
            <w:r w:rsidRPr="0027386E">
              <w:rPr>
                <w:rFonts w:ascii="Calibri" w:hAnsi="Calibri"/>
                <w:sz w:val="22"/>
                <w:szCs w:val="22"/>
              </w:rPr>
              <w:t>1.13</w:t>
            </w:r>
            <w:r w:rsidRPr="0027386E">
              <w:rPr>
                <w:rFonts w:ascii="Calibri" w:hAnsi="Calibri"/>
                <w:sz w:val="22"/>
                <w:szCs w:val="22"/>
              </w:rPr>
              <w:tab/>
            </w:r>
            <w:r w:rsidRPr="0027386E">
              <w:rPr>
                <w:rStyle w:val="Fuentedeprrafopredeter4"/>
                <w:rFonts w:ascii="Calibri" w:hAnsi="Calibri"/>
                <w:bCs/>
                <w:spacing w:val="-3"/>
                <w:sz w:val="22"/>
                <w:szCs w:val="22"/>
              </w:rPr>
              <w:t>Declaratoria de procedimiento desierto</w:t>
            </w:r>
            <w:r w:rsidRPr="0027386E">
              <w:rPr>
                <w:rFonts w:ascii="Calibri" w:hAnsi="Calibri"/>
                <w:spacing w:val="-3"/>
                <w:sz w:val="22"/>
                <w:szCs w:val="22"/>
              </w:rPr>
              <w:t xml:space="preserve"> </w:t>
            </w:r>
          </w:p>
          <w:p w:rsidR="008D785D" w:rsidRPr="0027386E" w:rsidRDefault="008D785D" w:rsidP="00FA1C7F">
            <w:pPr>
              <w:ind w:left="175"/>
              <w:rPr>
                <w:rFonts w:ascii="Calibri" w:hAnsi="Calibri"/>
                <w:sz w:val="22"/>
                <w:szCs w:val="22"/>
              </w:rPr>
            </w:pPr>
            <w:r w:rsidRPr="0027386E">
              <w:rPr>
                <w:rStyle w:val="Fuentedeprrafopredeter4"/>
                <w:rFonts w:ascii="Calibri" w:hAnsi="Calibri"/>
                <w:spacing w:val="-2"/>
                <w:sz w:val="22"/>
                <w:szCs w:val="22"/>
                <w:lang w:val="es-ES"/>
              </w:rPr>
              <w:t>1.14</w:t>
            </w:r>
            <w:r w:rsidRPr="0027386E">
              <w:rPr>
                <w:rStyle w:val="Fuentedeprrafopredeter4"/>
                <w:rFonts w:ascii="Calibri" w:hAnsi="Calibri"/>
                <w:spacing w:val="-2"/>
                <w:sz w:val="22"/>
                <w:szCs w:val="22"/>
                <w:lang w:val="es-ES"/>
              </w:rPr>
              <w:tab/>
              <w:t>A</w:t>
            </w:r>
            <w:r w:rsidRPr="0027386E">
              <w:rPr>
                <w:rStyle w:val="Fuentedeprrafopredeter4"/>
                <w:rFonts w:ascii="Calibri" w:hAnsi="Calibri"/>
                <w:spacing w:val="-2"/>
                <w:sz w:val="22"/>
                <w:szCs w:val="22"/>
              </w:rPr>
              <w:t>djudicatario fallido</w:t>
            </w:r>
            <w:r w:rsidRPr="0027386E">
              <w:rPr>
                <w:rStyle w:val="Fuentedeprrafopredeter4"/>
                <w:rFonts w:ascii="Calibri" w:hAnsi="Calibri"/>
                <w:bCs/>
                <w:spacing w:val="-2"/>
                <w:sz w:val="22"/>
                <w:szCs w:val="22"/>
              </w:rPr>
              <w:t xml:space="preserve"> </w:t>
            </w:r>
          </w:p>
          <w:p w:rsidR="008D785D" w:rsidRPr="0027386E" w:rsidRDefault="008D785D" w:rsidP="00FA1C7F">
            <w:pPr>
              <w:ind w:left="175"/>
              <w:rPr>
                <w:rStyle w:val="Fuentedeprrafopredeter4"/>
                <w:rFonts w:ascii="Calibri" w:hAnsi="Calibri"/>
                <w:bCs/>
                <w:spacing w:val="-2"/>
                <w:sz w:val="22"/>
                <w:szCs w:val="22"/>
              </w:rPr>
            </w:pPr>
            <w:r w:rsidRPr="0027386E">
              <w:rPr>
                <w:rStyle w:val="Fuentedeprrafopredeter4"/>
                <w:rFonts w:ascii="Calibri" w:hAnsi="Calibri"/>
                <w:bCs/>
                <w:spacing w:val="-2"/>
                <w:sz w:val="22"/>
                <w:szCs w:val="22"/>
              </w:rPr>
              <w:t>1.15</w:t>
            </w:r>
            <w:r w:rsidRPr="0027386E">
              <w:rPr>
                <w:rStyle w:val="Fuentedeprrafopredeter4"/>
                <w:rFonts w:ascii="Calibri" w:hAnsi="Calibri"/>
                <w:bCs/>
                <w:spacing w:val="-2"/>
                <w:sz w:val="22"/>
                <w:szCs w:val="22"/>
              </w:rPr>
              <w:tab/>
              <w:t>Suscripción del contrato</w:t>
            </w:r>
          </w:p>
          <w:p w:rsidR="008D785D" w:rsidRPr="0027386E" w:rsidRDefault="008D785D" w:rsidP="00FA1C7F">
            <w:pPr>
              <w:ind w:left="175"/>
              <w:rPr>
                <w:rStyle w:val="Fuentedeprrafopredeter4"/>
                <w:rFonts w:ascii="Calibri" w:hAnsi="Calibri"/>
                <w:bCs/>
                <w:spacing w:val="-2"/>
                <w:sz w:val="22"/>
                <w:szCs w:val="22"/>
              </w:rPr>
            </w:pPr>
            <w:r w:rsidRPr="0027386E">
              <w:rPr>
                <w:rStyle w:val="Fuentedeprrafopredeter4"/>
                <w:rFonts w:ascii="Calibri" w:hAnsi="Calibri"/>
                <w:bCs/>
                <w:spacing w:val="-2"/>
                <w:sz w:val="22"/>
                <w:szCs w:val="22"/>
              </w:rPr>
              <w:t>1.16  Precios y reajuste</w:t>
            </w:r>
          </w:p>
          <w:p w:rsidR="008D785D" w:rsidRPr="0027386E" w:rsidRDefault="008D785D" w:rsidP="00FA1C7F">
            <w:pPr>
              <w:ind w:left="175"/>
              <w:rPr>
                <w:rFonts w:ascii="Calibri" w:hAnsi="Calibri"/>
                <w:sz w:val="22"/>
                <w:szCs w:val="22"/>
              </w:rPr>
            </w:pPr>
            <w:r w:rsidRPr="0027386E">
              <w:rPr>
                <w:rFonts w:ascii="Calibri" w:hAnsi="Calibri"/>
                <w:sz w:val="22"/>
                <w:szCs w:val="22"/>
              </w:rPr>
              <w:t>1.17</w:t>
            </w:r>
            <w:r w:rsidRPr="0027386E">
              <w:rPr>
                <w:rFonts w:ascii="Calibri" w:hAnsi="Calibri"/>
                <w:sz w:val="22"/>
                <w:szCs w:val="22"/>
              </w:rPr>
              <w:tab/>
            </w:r>
            <w:r w:rsidRPr="0027386E">
              <w:rPr>
                <w:rStyle w:val="Fuentedeprrafopredeter4"/>
                <w:rFonts w:ascii="Calibri" w:hAnsi="Calibri"/>
                <w:bCs/>
                <w:spacing w:val="-2"/>
                <w:sz w:val="22"/>
                <w:szCs w:val="22"/>
              </w:rPr>
              <w:t>Moneda de cotización y pago</w:t>
            </w:r>
            <w:r w:rsidRPr="0027386E">
              <w:rPr>
                <w:rStyle w:val="Fuentedeprrafopredeter4"/>
                <w:rFonts w:ascii="Calibri" w:hAnsi="Calibri"/>
                <w:spacing w:val="-2"/>
                <w:sz w:val="22"/>
                <w:szCs w:val="22"/>
              </w:rPr>
              <w:t xml:space="preserve"> </w:t>
            </w:r>
          </w:p>
          <w:p w:rsidR="008D785D" w:rsidRPr="0027386E" w:rsidRDefault="008D785D" w:rsidP="00FA1C7F">
            <w:pPr>
              <w:ind w:left="175"/>
              <w:rPr>
                <w:rFonts w:ascii="Calibri" w:hAnsi="Calibri"/>
                <w:sz w:val="22"/>
                <w:szCs w:val="22"/>
              </w:rPr>
            </w:pPr>
            <w:r w:rsidRPr="0027386E">
              <w:rPr>
                <w:rStyle w:val="Fuentedeprrafopredeter4"/>
                <w:rFonts w:ascii="Calibri" w:hAnsi="Calibri"/>
                <w:bCs/>
                <w:spacing w:val="-2"/>
                <w:sz w:val="22"/>
                <w:szCs w:val="22"/>
              </w:rPr>
              <w:t>1.18</w:t>
            </w:r>
            <w:r w:rsidRPr="0027386E">
              <w:rPr>
                <w:rStyle w:val="Fuentedeprrafopredeter4"/>
                <w:rFonts w:ascii="Calibri" w:hAnsi="Calibri"/>
                <w:bCs/>
                <w:spacing w:val="-2"/>
                <w:sz w:val="22"/>
                <w:szCs w:val="22"/>
              </w:rPr>
              <w:tab/>
            </w:r>
            <w:r w:rsidRPr="0027386E">
              <w:rPr>
                <w:rStyle w:val="Fuentedeprrafopredeter4"/>
                <w:rFonts w:ascii="Calibri" w:hAnsi="Calibri"/>
                <w:spacing w:val="-2"/>
                <w:sz w:val="22"/>
                <w:szCs w:val="22"/>
              </w:rPr>
              <w:t>Reclamos</w:t>
            </w:r>
            <w:r w:rsidRPr="0027386E">
              <w:rPr>
                <w:rFonts w:ascii="Calibri" w:hAnsi="Calibri"/>
                <w:spacing w:val="-2"/>
                <w:sz w:val="22"/>
                <w:szCs w:val="22"/>
              </w:rPr>
              <w:t xml:space="preserve"> </w:t>
            </w:r>
          </w:p>
          <w:p w:rsidR="008D785D" w:rsidRPr="0027386E" w:rsidRDefault="008D785D" w:rsidP="00FA1C7F">
            <w:pPr>
              <w:ind w:left="175"/>
              <w:rPr>
                <w:rStyle w:val="Fuentedeprrafopredeter4"/>
                <w:rFonts w:ascii="Calibri" w:hAnsi="Calibri"/>
                <w:bCs/>
                <w:sz w:val="22"/>
                <w:szCs w:val="22"/>
              </w:rPr>
            </w:pPr>
            <w:r w:rsidRPr="0027386E">
              <w:rPr>
                <w:rStyle w:val="Fuentedeprrafopredeter4"/>
                <w:rFonts w:ascii="Calibri" w:hAnsi="Calibri"/>
                <w:bCs/>
                <w:sz w:val="22"/>
                <w:szCs w:val="22"/>
              </w:rPr>
              <w:t>1.19</w:t>
            </w:r>
            <w:r w:rsidRPr="0027386E">
              <w:rPr>
                <w:rStyle w:val="Fuentedeprrafopredeter4"/>
                <w:rFonts w:ascii="Calibri" w:hAnsi="Calibri"/>
                <w:bCs/>
                <w:sz w:val="22"/>
                <w:szCs w:val="22"/>
              </w:rPr>
              <w:tab/>
              <w:t>Administración del contrato</w:t>
            </w:r>
          </w:p>
          <w:p w:rsidR="008D785D" w:rsidRPr="0027386E" w:rsidRDefault="008D785D" w:rsidP="00FA1C7F">
            <w:pPr>
              <w:ind w:left="175"/>
              <w:rPr>
                <w:rStyle w:val="Fuentedeprrafopredeter4"/>
                <w:rFonts w:ascii="Calibri" w:hAnsi="Calibri"/>
                <w:bCs/>
                <w:sz w:val="22"/>
                <w:szCs w:val="22"/>
              </w:rPr>
            </w:pPr>
            <w:r w:rsidRPr="0027386E">
              <w:rPr>
                <w:rFonts w:ascii="Calibri" w:hAnsi="Calibri"/>
                <w:bCs/>
                <w:sz w:val="22"/>
                <w:szCs w:val="22"/>
              </w:rPr>
              <w:t>1.20 Transferencia tecnológica</w:t>
            </w:r>
          </w:p>
          <w:p w:rsidR="008D785D" w:rsidRPr="0027386E" w:rsidRDefault="008D785D" w:rsidP="00FA1C7F">
            <w:pPr>
              <w:ind w:left="175"/>
              <w:rPr>
                <w:rFonts w:ascii="Calibri" w:hAnsi="Calibri"/>
                <w:sz w:val="22"/>
                <w:szCs w:val="22"/>
              </w:rPr>
            </w:pPr>
            <w:r w:rsidRPr="0027386E">
              <w:rPr>
                <w:rFonts w:ascii="Calibri" w:hAnsi="Calibri"/>
                <w:sz w:val="22"/>
                <w:szCs w:val="22"/>
              </w:rPr>
              <w:t>1.21</w:t>
            </w:r>
            <w:r w:rsidRPr="0027386E">
              <w:rPr>
                <w:rFonts w:ascii="Calibri" w:hAnsi="Calibri"/>
                <w:sz w:val="22"/>
                <w:szCs w:val="22"/>
              </w:rPr>
              <w:tab/>
              <w:t>Oferta de origen ecuatoriano, metodología y vae</w:t>
            </w:r>
          </w:p>
          <w:p w:rsidR="008D785D" w:rsidRPr="0027386E" w:rsidRDefault="008D785D" w:rsidP="00FA1C7F">
            <w:pPr>
              <w:ind w:left="175"/>
              <w:rPr>
                <w:rFonts w:ascii="Calibri" w:hAnsi="Calibri"/>
                <w:sz w:val="22"/>
                <w:szCs w:val="22"/>
              </w:rPr>
            </w:pPr>
            <w:r w:rsidRPr="0027386E">
              <w:rPr>
                <w:rFonts w:ascii="Calibri" w:hAnsi="Calibri"/>
                <w:sz w:val="22"/>
                <w:szCs w:val="22"/>
              </w:rPr>
              <w:t xml:space="preserve">1.22  Vigencia tecnológica </w:t>
            </w:r>
          </w:p>
          <w:p w:rsidR="008D785D" w:rsidRPr="0027386E" w:rsidRDefault="008D785D" w:rsidP="00FA1C7F">
            <w:pPr>
              <w:ind w:left="175"/>
              <w:rPr>
                <w:rFonts w:ascii="Calibri" w:hAnsi="Calibri"/>
                <w:spacing w:val="-2"/>
                <w:sz w:val="22"/>
                <w:szCs w:val="22"/>
              </w:rPr>
            </w:pPr>
            <w:r w:rsidRPr="0027386E">
              <w:rPr>
                <w:rFonts w:ascii="Calibri" w:hAnsi="Calibri"/>
                <w:spacing w:val="-2"/>
                <w:sz w:val="22"/>
                <w:szCs w:val="22"/>
              </w:rPr>
              <w:t>1.23</w:t>
            </w:r>
            <w:r w:rsidRPr="0027386E">
              <w:rPr>
                <w:rFonts w:ascii="Calibri" w:hAnsi="Calibri"/>
                <w:spacing w:val="-2"/>
                <w:sz w:val="22"/>
                <w:szCs w:val="22"/>
              </w:rPr>
              <w:tab/>
              <w:t>Control ambiental</w:t>
            </w:r>
          </w:p>
          <w:p w:rsidR="008D785D" w:rsidRPr="0027386E" w:rsidRDefault="008D785D" w:rsidP="00FA1C7F">
            <w:pPr>
              <w:ind w:left="175"/>
              <w:rPr>
                <w:rFonts w:ascii="Calibri" w:hAnsi="Calibri"/>
                <w:spacing w:val="-2"/>
                <w:sz w:val="22"/>
                <w:szCs w:val="22"/>
                <w:lang w:val="es-ES"/>
              </w:rPr>
            </w:pPr>
            <w:r w:rsidRPr="0027386E">
              <w:rPr>
                <w:rStyle w:val="Fuentedeprrafopredeter4"/>
                <w:rFonts w:ascii="Calibri" w:hAnsi="Calibri"/>
                <w:spacing w:val="-2"/>
                <w:sz w:val="22"/>
                <w:szCs w:val="22"/>
                <w:lang w:val="es-ES"/>
              </w:rPr>
              <w:t>1.24</w:t>
            </w:r>
            <w:r w:rsidRPr="0027386E">
              <w:rPr>
                <w:rStyle w:val="Fuentedeprrafopredeter4"/>
                <w:rFonts w:ascii="Calibri" w:hAnsi="Calibri"/>
                <w:spacing w:val="-2"/>
                <w:sz w:val="22"/>
                <w:szCs w:val="22"/>
                <w:lang w:val="es-ES"/>
              </w:rPr>
              <w:tab/>
              <w:t>Autoinvitación</w:t>
            </w:r>
          </w:p>
          <w:p w:rsidR="008D785D" w:rsidRPr="0027386E" w:rsidRDefault="008D785D" w:rsidP="00FA1C7F">
            <w:pPr>
              <w:ind w:left="175"/>
              <w:rPr>
                <w:rFonts w:ascii="Calibri" w:hAnsi="Calibri"/>
                <w:bCs/>
                <w:color w:val="000000"/>
                <w:spacing w:val="-3"/>
                <w:sz w:val="22"/>
                <w:szCs w:val="22"/>
              </w:rPr>
            </w:pPr>
            <w:r w:rsidRPr="0027386E">
              <w:rPr>
                <w:rFonts w:ascii="Calibri" w:hAnsi="Calibri"/>
                <w:bCs/>
                <w:color w:val="000000"/>
                <w:spacing w:val="-3"/>
                <w:sz w:val="22"/>
                <w:szCs w:val="22"/>
              </w:rPr>
              <w:t>1.25</w:t>
            </w:r>
            <w:r w:rsidRPr="0027386E">
              <w:rPr>
                <w:rFonts w:ascii="Calibri" w:hAnsi="Calibri"/>
                <w:bCs/>
                <w:color w:val="000000"/>
                <w:spacing w:val="-3"/>
                <w:sz w:val="22"/>
                <w:szCs w:val="22"/>
              </w:rPr>
              <w:tab/>
              <w:t>Visitas al sitio de entrega/instalación de bienes</w:t>
            </w:r>
          </w:p>
          <w:p w:rsidR="008D785D" w:rsidRPr="0027386E" w:rsidRDefault="008D785D" w:rsidP="00FA1C7F">
            <w:pPr>
              <w:ind w:left="175"/>
              <w:rPr>
                <w:rFonts w:ascii="Calibri" w:hAnsi="Calibri"/>
                <w:sz w:val="22"/>
                <w:szCs w:val="22"/>
              </w:rPr>
            </w:pPr>
            <w:r w:rsidRPr="0027386E">
              <w:rPr>
                <w:rFonts w:ascii="Calibri" w:hAnsi="Calibri"/>
                <w:bCs/>
                <w:color w:val="000000"/>
                <w:spacing w:val="-3"/>
                <w:sz w:val="22"/>
                <w:szCs w:val="22"/>
              </w:rPr>
              <w:t>1.26</w:t>
            </w:r>
            <w:r w:rsidRPr="0027386E">
              <w:rPr>
                <w:rFonts w:ascii="Calibri" w:hAnsi="Calibri"/>
                <w:bCs/>
                <w:color w:val="000000"/>
                <w:spacing w:val="-3"/>
                <w:sz w:val="22"/>
                <w:szCs w:val="22"/>
              </w:rPr>
              <w:tab/>
              <w:t>Inconsistencias, simulación y/o inexactitud de la información</w:t>
            </w:r>
          </w:p>
        </w:tc>
      </w:tr>
      <w:tr w:rsidR="008D785D" w:rsidRPr="0027386E" w:rsidTr="00E747ED">
        <w:tc>
          <w:tcPr>
            <w:tcW w:w="1809" w:type="dxa"/>
            <w:shd w:val="clear" w:color="auto" w:fill="auto"/>
          </w:tcPr>
          <w:p w:rsidR="008D785D" w:rsidRPr="0027386E" w:rsidRDefault="008D785D" w:rsidP="00FA1C7F">
            <w:pPr>
              <w:jc w:val="center"/>
              <w:rPr>
                <w:rFonts w:ascii="Calibri" w:hAnsi="Calibri"/>
                <w:b/>
                <w:bCs/>
                <w:sz w:val="22"/>
                <w:szCs w:val="22"/>
              </w:rPr>
            </w:pPr>
          </w:p>
          <w:p w:rsidR="008D785D" w:rsidRPr="0027386E" w:rsidRDefault="008D785D" w:rsidP="00FA1C7F">
            <w:pPr>
              <w:jc w:val="center"/>
              <w:rPr>
                <w:rFonts w:ascii="Calibri" w:hAnsi="Calibri"/>
                <w:b/>
                <w:bCs/>
                <w:color w:val="000000"/>
                <w:sz w:val="22"/>
                <w:szCs w:val="22"/>
              </w:rPr>
            </w:pPr>
            <w:r w:rsidRPr="0027386E">
              <w:rPr>
                <w:rFonts w:ascii="Calibri" w:hAnsi="Calibri"/>
                <w:b/>
                <w:bCs/>
                <w:sz w:val="22"/>
                <w:szCs w:val="22"/>
              </w:rPr>
              <w:t>SECCIÓN II</w:t>
            </w:r>
          </w:p>
          <w:p w:rsidR="008D785D" w:rsidRPr="0027386E" w:rsidRDefault="008D785D" w:rsidP="00FA1C7F">
            <w:pPr>
              <w:rPr>
                <w:rFonts w:ascii="Calibri" w:hAnsi="Calibri"/>
                <w:sz w:val="22"/>
                <w:szCs w:val="22"/>
              </w:rPr>
            </w:pPr>
          </w:p>
        </w:tc>
        <w:tc>
          <w:tcPr>
            <w:tcW w:w="6835" w:type="dxa"/>
            <w:shd w:val="clear" w:color="auto" w:fill="auto"/>
          </w:tcPr>
          <w:p w:rsidR="008D785D" w:rsidRPr="0027386E" w:rsidRDefault="008D785D" w:rsidP="00FA1C7F">
            <w:pPr>
              <w:rPr>
                <w:rFonts w:ascii="Calibri" w:hAnsi="Calibri"/>
                <w:b/>
                <w:bCs/>
                <w:color w:val="000000"/>
                <w:sz w:val="22"/>
                <w:szCs w:val="22"/>
                <w:u w:val="single"/>
              </w:rPr>
            </w:pPr>
          </w:p>
          <w:p w:rsidR="008D785D" w:rsidRPr="0027386E" w:rsidRDefault="008D785D" w:rsidP="00FA1C7F">
            <w:pPr>
              <w:rPr>
                <w:rFonts w:ascii="Calibri" w:hAnsi="Calibri"/>
                <w:b/>
                <w:color w:val="FF0000"/>
                <w:sz w:val="22"/>
                <w:szCs w:val="22"/>
              </w:rPr>
            </w:pPr>
            <w:r w:rsidRPr="0027386E">
              <w:rPr>
                <w:rFonts w:ascii="Calibri" w:hAnsi="Calibri"/>
                <w:b/>
                <w:bCs/>
                <w:color w:val="000000"/>
                <w:sz w:val="22"/>
                <w:szCs w:val="22"/>
              </w:rPr>
              <w:t>METODOLOGÍA DE EVALUACIÓN DE LAS OFERTAS</w:t>
            </w:r>
          </w:p>
          <w:p w:rsidR="008D785D" w:rsidRPr="0027386E" w:rsidRDefault="008D785D" w:rsidP="00FA1C7F">
            <w:pPr>
              <w:ind w:left="176"/>
              <w:rPr>
                <w:rFonts w:ascii="Calibri" w:hAnsi="Calibri"/>
                <w:color w:val="000000"/>
                <w:sz w:val="22"/>
                <w:szCs w:val="22"/>
              </w:rPr>
            </w:pPr>
            <w:r w:rsidRPr="0027386E">
              <w:rPr>
                <w:rFonts w:ascii="Calibri" w:hAnsi="Calibri"/>
                <w:bCs/>
                <w:color w:val="000000"/>
                <w:sz w:val="22"/>
                <w:szCs w:val="22"/>
              </w:rPr>
              <w:t>2.1.</w:t>
            </w:r>
            <w:r w:rsidRPr="0027386E">
              <w:rPr>
                <w:rFonts w:ascii="Calibri" w:hAnsi="Calibri"/>
                <w:bCs/>
                <w:color w:val="000000"/>
                <w:sz w:val="22"/>
                <w:szCs w:val="22"/>
              </w:rPr>
              <w:tab/>
              <w:t>Metodología de evaluación de las ofertas</w:t>
            </w:r>
          </w:p>
          <w:p w:rsidR="008D785D" w:rsidRPr="0027386E" w:rsidRDefault="008D785D" w:rsidP="00FA1C7F">
            <w:pPr>
              <w:ind w:left="176" w:right="45"/>
              <w:jc w:val="both"/>
              <w:rPr>
                <w:rFonts w:ascii="Calibri" w:hAnsi="Calibri"/>
                <w:bCs/>
                <w:sz w:val="22"/>
                <w:szCs w:val="22"/>
                <w:lang w:eastAsia="es-EC"/>
              </w:rPr>
            </w:pPr>
            <w:r w:rsidRPr="0027386E">
              <w:rPr>
                <w:rFonts w:ascii="Calibri" w:hAnsi="Calibri"/>
                <w:bCs/>
                <w:sz w:val="22"/>
                <w:szCs w:val="22"/>
                <w:lang w:eastAsia="es-EC"/>
              </w:rPr>
              <w:t xml:space="preserve">2.2. </w:t>
            </w:r>
            <w:r w:rsidRPr="0027386E">
              <w:rPr>
                <w:rFonts w:ascii="Calibri" w:hAnsi="Calibri"/>
                <w:bCs/>
                <w:sz w:val="22"/>
                <w:szCs w:val="22"/>
                <w:lang w:eastAsia="es-EC"/>
              </w:rPr>
              <w:tab/>
              <w:t>Parámetros de evaluación</w:t>
            </w:r>
          </w:p>
          <w:p w:rsidR="008D785D" w:rsidRPr="0027386E" w:rsidRDefault="008D785D" w:rsidP="00FA1C7F">
            <w:pPr>
              <w:ind w:left="176" w:right="45"/>
              <w:jc w:val="both"/>
              <w:rPr>
                <w:rFonts w:ascii="Calibri" w:hAnsi="Calibri"/>
                <w:bCs/>
                <w:sz w:val="22"/>
                <w:szCs w:val="22"/>
                <w:lang w:eastAsia="es-EC"/>
              </w:rPr>
            </w:pPr>
            <w:r w:rsidRPr="0027386E">
              <w:rPr>
                <w:rFonts w:ascii="Calibri" w:hAnsi="Calibri"/>
                <w:bCs/>
                <w:sz w:val="22"/>
                <w:szCs w:val="22"/>
                <w:lang w:eastAsia="es-EC"/>
              </w:rPr>
              <w:t>2.3</w:t>
            </w:r>
            <w:r w:rsidRPr="0027386E">
              <w:rPr>
                <w:rFonts w:ascii="Calibri" w:hAnsi="Calibri"/>
                <w:bCs/>
                <w:sz w:val="22"/>
                <w:szCs w:val="22"/>
                <w:lang w:eastAsia="es-EC"/>
              </w:rPr>
              <w:tab/>
              <w:t>De la evaluación</w:t>
            </w:r>
          </w:p>
          <w:p w:rsidR="008D785D" w:rsidRPr="0027386E" w:rsidRDefault="008D785D" w:rsidP="00FA1C7F">
            <w:pPr>
              <w:ind w:left="176" w:right="45"/>
              <w:jc w:val="both"/>
              <w:rPr>
                <w:rFonts w:ascii="Calibri" w:hAnsi="Calibri"/>
                <w:bCs/>
                <w:sz w:val="22"/>
                <w:szCs w:val="22"/>
                <w:lang w:eastAsia="es-EC"/>
              </w:rPr>
            </w:pPr>
            <w:r w:rsidRPr="0027386E">
              <w:rPr>
                <w:rFonts w:ascii="Calibri" w:hAnsi="Calibri"/>
                <w:bCs/>
                <w:sz w:val="22"/>
                <w:szCs w:val="22"/>
                <w:lang w:eastAsia="es-EC"/>
              </w:rPr>
              <w:t>2.4</w:t>
            </w:r>
            <w:r w:rsidRPr="0027386E">
              <w:rPr>
                <w:rFonts w:ascii="Calibri" w:hAnsi="Calibri"/>
                <w:bCs/>
                <w:sz w:val="22"/>
                <w:szCs w:val="22"/>
                <w:lang w:eastAsia="es-EC"/>
              </w:rPr>
              <w:tab/>
              <w:t>Índices financieros</w:t>
            </w:r>
          </w:p>
          <w:p w:rsidR="008D785D" w:rsidRPr="0027386E" w:rsidRDefault="008D785D" w:rsidP="00FA1C7F">
            <w:pPr>
              <w:ind w:left="176"/>
              <w:rPr>
                <w:rFonts w:ascii="Calibri" w:hAnsi="Calibri"/>
                <w:sz w:val="22"/>
                <w:szCs w:val="22"/>
              </w:rPr>
            </w:pPr>
            <w:r w:rsidRPr="0027386E">
              <w:rPr>
                <w:rFonts w:ascii="Calibri" w:hAnsi="Calibri"/>
                <w:bCs/>
                <w:sz w:val="22"/>
                <w:szCs w:val="22"/>
                <w:lang w:eastAsia="es-EC"/>
              </w:rPr>
              <w:t>2.5</w:t>
            </w:r>
            <w:r w:rsidRPr="0027386E">
              <w:rPr>
                <w:rFonts w:ascii="Calibri" w:hAnsi="Calibri"/>
                <w:bCs/>
                <w:sz w:val="22"/>
                <w:szCs w:val="22"/>
                <w:lang w:eastAsia="es-EC"/>
              </w:rPr>
              <w:tab/>
              <w:t>Formulario para la elaboración de las ofertas</w:t>
            </w:r>
          </w:p>
        </w:tc>
      </w:tr>
      <w:tr w:rsidR="008D785D" w:rsidRPr="0027386E" w:rsidTr="00E747ED">
        <w:tc>
          <w:tcPr>
            <w:tcW w:w="1809" w:type="dxa"/>
            <w:shd w:val="clear" w:color="auto" w:fill="auto"/>
          </w:tcPr>
          <w:p w:rsidR="008D785D" w:rsidRPr="0027386E" w:rsidRDefault="008D785D" w:rsidP="00FA1C7F">
            <w:pPr>
              <w:jc w:val="center"/>
              <w:rPr>
                <w:rFonts w:ascii="Calibri" w:hAnsi="Calibri"/>
                <w:b/>
                <w:bCs/>
                <w:sz w:val="22"/>
                <w:szCs w:val="22"/>
              </w:rPr>
            </w:pPr>
          </w:p>
          <w:p w:rsidR="008D785D" w:rsidRPr="0027386E" w:rsidRDefault="008D785D" w:rsidP="00FA1C7F">
            <w:pPr>
              <w:jc w:val="center"/>
              <w:rPr>
                <w:rFonts w:ascii="Calibri" w:hAnsi="Calibri"/>
                <w:b/>
                <w:bCs/>
                <w:sz w:val="22"/>
                <w:szCs w:val="22"/>
              </w:rPr>
            </w:pPr>
            <w:r w:rsidRPr="0027386E">
              <w:rPr>
                <w:rFonts w:ascii="Calibri" w:hAnsi="Calibri"/>
                <w:b/>
                <w:bCs/>
                <w:sz w:val="22"/>
                <w:szCs w:val="22"/>
              </w:rPr>
              <w:t>SECCIÓN III</w:t>
            </w:r>
          </w:p>
          <w:p w:rsidR="008D785D" w:rsidRPr="0027386E" w:rsidRDefault="008D785D" w:rsidP="00FA1C7F">
            <w:pPr>
              <w:rPr>
                <w:rFonts w:ascii="Calibri" w:hAnsi="Calibri"/>
                <w:sz w:val="22"/>
                <w:szCs w:val="22"/>
              </w:rPr>
            </w:pPr>
          </w:p>
        </w:tc>
        <w:tc>
          <w:tcPr>
            <w:tcW w:w="6835" w:type="dxa"/>
            <w:shd w:val="clear" w:color="auto" w:fill="auto"/>
          </w:tcPr>
          <w:p w:rsidR="008D785D" w:rsidRPr="0027386E" w:rsidRDefault="008D785D" w:rsidP="00FA1C7F">
            <w:pPr>
              <w:rPr>
                <w:rFonts w:ascii="Calibri" w:hAnsi="Calibri"/>
                <w:b/>
                <w:bCs/>
                <w:sz w:val="22"/>
                <w:szCs w:val="22"/>
              </w:rPr>
            </w:pPr>
          </w:p>
          <w:p w:rsidR="008D785D" w:rsidRPr="0027386E" w:rsidRDefault="008D785D" w:rsidP="00FA1C7F">
            <w:pPr>
              <w:rPr>
                <w:rFonts w:ascii="Calibri" w:hAnsi="Calibri"/>
                <w:b/>
                <w:bCs/>
                <w:sz w:val="22"/>
                <w:szCs w:val="22"/>
              </w:rPr>
            </w:pPr>
            <w:r w:rsidRPr="0027386E">
              <w:rPr>
                <w:rFonts w:ascii="Calibri" w:hAnsi="Calibri"/>
                <w:b/>
                <w:bCs/>
                <w:sz w:val="22"/>
                <w:szCs w:val="22"/>
              </w:rPr>
              <w:t>FASE CONTRACTUAL</w:t>
            </w:r>
          </w:p>
          <w:p w:rsidR="008D785D" w:rsidRPr="0027386E" w:rsidRDefault="008D785D" w:rsidP="00FA1C7F">
            <w:pPr>
              <w:ind w:left="176"/>
              <w:rPr>
                <w:rFonts w:ascii="Calibri" w:hAnsi="Calibri"/>
                <w:sz w:val="22"/>
                <w:szCs w:val="22"/>
              </w:rPr>
            </w:pPr>
            <w:r w:rsidRPr="0027386E">
              <w:rPr>
                <w:rFonts w:ascii="Calibri" w:hAnsi="Calibri"/>
                <w:bCs/>
                <w:sz w:val="22"/>
                <w:szCs w:val="22"/>
              </w:rPr>
              <w:t>3.1   Ejecución del contrato:</w:t>
            </w:r>
          </w:p>
        </w:tc>
      </w:tr>
    </w:tbl>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Default="008D785D" w:rsidP="00FA1C7F">
      <w:pPr>
        <w:rPr>
          <w:rFonts w:ascii="Calibri" w:hAnsi="Calibri"/>
          <w:sz w:val="22"/>
          <w:szCs w:val="22"/>
        </w:rPr>
      </w:pPr>
    </w:p>
    <w:p w:rsidR="008817EB" w:rsidRPr="0027386E" w:rsidRDefault="008817EB"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b/>
          <w:sz w:val="22"/>
          <w:szCs w:val="22"/>
        </w:rPr>
      </w:pPr>
    </w:p>
    <w:p w:rsidR="008D785D" w:rsidRPr="0027386E" w:rsidRDefault="008D785D" w:rsidP="00FA1C7F">
      <w:pPr>
        <w:pBdr>
          <w:top w:val="single" w:sz="4" w:space="1" w:color="auto"/>
          <w:left w:val="single" w:sz="4" w:space="4" w:color="auto"/>
          <w:bottom w:val="single" w:sz="4" w:space="13" w:color="auto"/>
          <w:right w:val="single" w:sz="4" w:space="4" w:color="auto"/>
        </w:pBdr>
        <w:ind w:firstLine="17"/>
        <w:jc w:val="center"/>
        <w:rPr>
          <w:rFonts w:ascii="Calibri" w:hAnsi="Calibri"/>
          <w:b/>
          <w:sz w:val="22"/>
          <w:szCs w:val="22"/>
        </w:rPr>
      </w:pPr>
    </w:p>
    <w:p w:rsidR="008D785D" w:rsidRPr="0027386E" w:rsidRDefault="008D785D" w:rsidP="00FA1C7F">
      <w:pPr>
        <w:pBdr>
          <w:top w:val="single" w:sz="4" w:space="1" w:color="auto"/>
          <w:left w:val="single" w:sz="4" w:space="4" w:color="auto"/>
          <w:bottom w:val="single" w:sz="4" w:space="13" w:color="auto"/>
          <w:right w:val="single" w:sz="4" w:space="4" w:color="auto"/>
        </w:pBdr>
        <w:ind w:firstLine="17"/>
        <w:jc w:val="center"/>
        <w:rPr>
          <w:rFonts w:ascii="Calibri" w:hAnsi="Calibri"/>
          <w:b/>
          <w:sz w:val="22"/>
          <w:szCs w:val="22"/>
        </w:rPr>
      </w:pPr>
      <w:r w:rsidRPr="0027386E">
        <w:rPr>
          <w:rFonts w:ascii="Calibri" w:hAnsi="Calibri"/>
          <w:b/>
          <w:sz w:val="22"/>
          <w:szCs w:val="22"/>
          <w:shd w:val="clear" w:color="auto" w:fill="F2F2F2"/>
        </w:rPr>
        <w:t xml:space="preserve">II.  </w:t>
      </w:r>
      <w:r w:rsidRPr="0027386E">
        <w:rPr>
          <w:rFonts w:ascii="Calibri" w:hAnsi="Calibri"/>
          <w:b/>
          <w:sz w:val="22"/>
          <w:szCs w:val="22"/>
        </w:rPr>
        <w:t>CONDICIONES GENERALES PARA LA CONTRATACIÓN DE BIENES Y/O SERVICIOS</w:t>
      </w:r>
    </w:p>
    <w:p w:rsidR="008D785D" w:rsidRPr="0027386E" w:rsidRDefault="008D785D" w:rsidP="00FA1C7F">
      <w:pPr>
        <w:jc w:val="center"/>
        <w:rPr>
          <w:rFonts w:ascii="Calibri" w:hAnsi="Calibri"/>
          <w:b/>
          <w:sz w:val="22"/>
          <w:szCs w:val="22"/>
        </w:rPr>
      </w:pPr>
    </w:p>
    <w:p w:rsidR="008D785D" w:rsidRPr="0027386E" w:rsidRDefault="008D785D" w:rsidP="00FA1C7F">
      <w:pPr>
        <w:jc w:val="center"/>
        <w:rPr>
          <w:rFonts w:ascii="Calibri" w:hAnsi="Calibri"/>
          <w:b/>
          <w:bCs/>
          <w:sz w:val="22"/>
          <w:szCs w:val="22"/>
        </w:rPr>
      </w:pPr>
      <w:r w:rsidRPr="0027386E">
        <w:rPr>
          <w:rFonts w:ascii="Calibri" w:hAnsi="Calibri"/>
          <w:b/>
          <w:sz w:val="22"/>
          <w:szCs w:val="22"/>
        </w:rPr>
        <w:t>SECCIÓN I</w:t>
      </w:r>
    </w:p>
    <w:p w:rsidR="008D785D" w:rsidRPr="0027386E" w:rsidRDefault="008D785D" w:rsidP="00FA1C7F">
      <w:pPr>
        <w:jc w:val="center"/>
        <w:rPr>
          <w:rFonts w:ascii="Calibri" w:hAnsi="Calibri"/>
          <w:sz w:val="22"/>
          <w:szCs w:val="22"/>
        </w:rPr>
      </w:pPr>
      <w:r w:rsidRPr="0027386E">
        <w:rPr>
          <w:rFonts w:ascii="Calibri" w:hAnsi="Calibri"/>
          <w:b/>
          <w:bCs/>
          <w:sz w:val="22"/>
          <w:szCs w:val="22"/>
        </w:rPr>
        <w:t>DEL PROCEDIMIENTO DE CONTRATACIÓN</w:t>
      </w:r>
    </w:p>
    <w:p w:rsidR="008D785D" w:rsidRPr="0027386E" w:rsidRDefault="008D785D" w:rsidP="00FA1C7F">
      <w:pPr>
        <w:jc w:val="both"/>
        <w:rPr>
          <w:rFonts w:ascii="Calibri" w:hAnsi="Calibri"/>
          <w:sz w:val="22"/>
          <w:szCs w:val="22"/>
        </w:rPr>
      </w:pPr>
    </w:p>
    <w:p w:rsidR="008D785D" w:rsidRPr="0027386E" w:rsidRDefault="008D785D" w:rsidP="009A2907">
      <w:pPr>
        <w:numPr>
          <w:ilvl w:val="1"/>
          <w:numId w:val="49"/>
        </w:numPr>
        <w:autoSpaceDN/>
        <w:ind w:left="0" w:firstLine="0"/>
        <w:jc w:val="both"/>
        <w:textAlignment w:val="auto"/>
        <w:rPr>
          <w:rFonts w:ascii="Calibri" w:hAnsi="Calibri"/>
          <w:sz w:val="22"/>
          <w:szCs w:val="22"/>
        </w:rPr>
      </w:pPr>
      <w:r w:rsidRPr="0027386E">
        <w:rPr>
          <w:rFonts w:ascii="Calibri" w:hAnsi="Calibri"/>
          <w:b/>
          <w:bCs/>
          <w:sz w:val="22"/>
          <w:szCs w:val="22"/>
        </w:rPr>
        <w:t>Comisión Técnica:</w:t>
      </w:r>
      <w:r w:rsidRPr="0027386E">
        <w:rPr>
          <w:rFonts w:ascii="Calibri" w:hAnsi="Calibri"/>
          <w:sz w:val="22"/>
          <w:szCs w:val="22"/>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 Esta comisión analizará las ofertas de bienes/servicios de origen ecuatoriano, incluso en el caso de haberse presentado una sola, considerando los parámetros de calificación establecidos en este pliego, y recomendará a la máxima autoridad de la entidad contratante la adjudicación o la declaratoria de procedimiento desierto.</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Únicamente para los procedimientos de Menor Cuantía, no existe la figura de Comisión Técnica; la máxima autoridad de la entidad contratante o su delegado será la responsable del procedimiento.</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Cuando no hubiere oferta u ofertas  consideradas de origen ecuatoriano, la Entidad contratante continuará el procedimiento con las ofertas de bienes y/o servicios de origen extranjero.  Las ofertas de origen extranjero que ofrezcan el mayor porcentaje de componente ecuatoriano, obtendrán los márgenes de preferencia por valor agregado ecuatoriano previsto en los pliegos, correspondiendo el máximo puntaje a la oferta con mayor porcentaje de agregado ecuatoriano y a las demás en forma directa proporcional.</w:t>
      </w:r>
    </w:p>
    <w:p w:rsidR="008D785D" w:rsidRPr="0027386E" w:rsidRDefault="008D785D" w:rsidP="00FA1C7F">
      <w:pPr>
        <w:jc w:val="both"/>
        <w:rPr>
          <w:rFonts w:ascii="Calibri" w:hAnsi="Calibri"/>
          <w:sz w:val="22"/>
          <w:szCs w:val="22"/>
        </w:rPr>
      </w:pPr>
    </w:p>
    <w:p w:rsidR="008D785D" w:rsidRPr="0027386E" w:rsidRDefault="008D785D" w:rsidP="009A2907">
      <w:pPr>
        <w:numPr>
          <w:ilvl w:val="1"/>
          <w:numId w:val="49"/>
        </w:numPr>
        <w:autoSpaceDN/>
        <w:ind w:left="0" w:firstLine="0"/>
        <w:jc w:val="both"/>
        <w:textAlignment w:val="auto"/>
        <w:rPr>
          <w:rFonts w:ascii="Calibri" w:hAnsi="Calibri"/>
          <w:sz w:val="22"/>
          <w:szCs w:val="22"/>
        </w:rPr>
      </w:pPr>
      <w:r w:rsidRPr="0027386E">
        <w:rPr>
          <w:rFonts w:ascii="Calibri" w:hAnsi="Calibri"/>
          <w:b/>
          <w:bCs/>
          <w:sz w:val="22"/>
          <w:szCs w:val="22"/>
        </w:rPr>
        <w:t xml:space="preserve">Participantes: </w:t>
      </w:r>
      <w:r w:rsidRPr="0027386E">
        <w:rPr>
          <w:rFonts w:ascii="Calibri" w:hAnsi="Calibri"/>
          <w:sz w:val="22"/>
          <w:szCs w:val="22"/>
        </w:rPr>
        <w:t>La convocatoria está dirigida a las personas naturales o jurídicas, nacionales o extranjeras, asociaciones de éstas o consorcios, que se encuentren habilitadas en el Registro Único de Proveedores, RUP, que tengan su domicilio fiscal en el Ecuador, que oferten bienes/servicios de origen ecuatoriano y tengan interés en participar en este procedimiento.</w:t>
      </w:r>
    </w:p>
    <w:p w:rsidR="008D785D" w:rsidRPr="0027386E" w:rsidRDefault="008D785D" w:rsidP="00FA1C7F">
      <w:pPr>
        <w:jc w:val="both"/>
        <w:rPr>
          <w:rFonts w:ascii="Calibri" w:hAnsi="Calibri"/>
          <w:b/>
          <w:bCs/>
          <w:sz w:val="22"/>
          <w:szCs w:val="22"/>
        </w:rPr>
      </w:pPr>
    </w:p>
    <w:p w:rsidR="008D785D" w:rsidRPr="0027386E" w:rsidRDefault="008D785D" w:rsidP="00FA1C7F">
      <w:pPr>
        <w:jc w:val="both"/>
        <w:rPr>
          <w:rFonts w:ascii="Calibri" w:hAnsi="Calibri"/>
          <w:spacing w:val="-3"/>
          <w:sz w:val="22"/>
          <w:szCs w:val="22"/>
        </w:rPr>
      </w:pPr>
      <w:r w:rsidRPr="0027386E">
        <w:rPr>
          <w:rFonts w:ascii="Calibri" w:hAnsi="Calibri"/>
          <w:color w:val="000000"/>
          <w:sz w:val="22"/>
          <w:szCs w:val="22"/>
        </w:rPr>
        <w:t>No será obligatoria la convocatoria a proveedores con domicilio fiscal en el Ecuador, cuando se trate de procedimientos destinados a la adquisición de bienes considerados de alta complejidad tecnológica y sobre los que tenga la certeza de que no existe producción ecuatoriana, tales como, pero sin limitarse a, aeronaves, radares, torres de acero, equipos médicos, equipos destinados a la seguridad interna y externa, etc.; condición que deberá estar expresamente motivada y justificada mediante resolución administrativa expedida por la máxima autoridad de la entidad contratante</w:t>
      </w:r>
      <w:r w:rsidRPr="0027386E">
        <w:rPr>
          <w:rFonts w:ascii="Calibri" w:hAnsi="Calibri"/>
          <w:i/>
          <w:color w:val="000000"/>
          <w:sz w:val="22"/>
          <w:szCs w:val="22"/>
        </w:rPr>
        <w:t>.</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color w:val="FF0000"/>
          <w:sz w:val="22"/>
          <w:szCs w:val="22"/>
        </w:rPr>
      </w:pPr>
      <w:r w:rsidRPr="0027386E">
        <w:rPr>
          <w:rFonts w:ascii="Calibri" w:hAnsi="Calibri"/>
          <w:sz w:val="22"/>
          <w:szCs w:val="22"/>
        </w:rPr>
        <w:t>Cuando exista un compromiso de asociación o consorcio, todos los miembros de la asociación deberán estar habilitados en el RUP al tiempo de presentar la oferta, y se designará un procurador común de entre ellos, que actuará a nombre de los comprometidos. El compromiso de asociación o consorcio deberá encontrarse suscrito en instrumento público, de acuerdo con la Resolución que el SERCOP emita para el efecto.</w:t>
      </w:r>
    </w:p>
    <w:p w:rsidR="008D785D" w:rsidRPr="0027386E" w:rsidRDefault="008D785D" w:rsidP="00FA1C7F">
      <w:pPr>
        <w:jc w:val="both"/>
        <w:rPr>
          <w:rFonts w:ascii="Calibri" w:hAnsi="Calibri"/>
          <w:color w:val="FF0000"/>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 xml:space="preserve">En caso de ser adjudicados, los comprometidos deberán constituirse en asociación o consorcio y lo inscribirán en el RUP, previa la firma del contrato, dentro del término previsto para la </w:t>
      </w:r>
      <w:r w:rsidRPr="0027386E">
        <w:rPr>
          <w:rFonts w:ascii="Calibri" w:hAnsi="Calibri"/>
          <w:sz w:val="22"/>
          <w:szCs w:val="22"/>
        </w:rPr>
        <w:lastRenderedPageBreak/>
        <w:t>firma del mismo; en caso contrario, se declarará a los integrantes del compromiso de asociación o consorcio como adjudicatarios fallidos.</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 xml:space="preserve">Para el caso de los procedimientos de menor cuantía y cotización, la convocatoria está dirigida a los profesionales, micro y pequeñas empresas o actores de la economía popular y solidaria, asociaciones o consorcios de éstas, o compromisos de asociación domiciliados en la circunscripción territorial donde se requieren los bienes/servicios, que tengan interés en participar en el procedimiento y se encuentren habilitados en el Registro Único de Proveedores, RUP, en la categoría correspondiente. Si no hubiere manifestación de interés en la correspondiente a la circunscripción territorial por parte de profesionales, micro o pequeñas empresas habilitados en la categoría del RUP requerida por la entidad contratante, se considerará a los proveedores de otra circunscripción territorial o del país de acuerdo a lo establecido en el artículo 52 de la Ley Orgánica del Sistema Nacional de Contratación Pública - LOSNCP, a nivel nacional. </w:t>
      </w:r>
    </w:p>
    <w:p w:rsidR="008D785D" w:rsidRPr="0027386E" w:rsidRDefault="008D785D" w:rsidP="00FA1C7F">
      <w:pPr>
        <w:jc w:val="both"/>
        <w:rPr>
          <w:rFonts w:ascii="Calibri" w:hAnsi="Calibri"/>
          <w:sz w:val="22"/>
          <w:szCs w:val="22"/>
        </w:rPr>
      </w:pPr>
    </w:p>
    <w:p w:rsidR="008D785D" w:rsidRPr="0027386E" w:rsidRDefault="008D785D" w:rsidP="009A2907">
      <w:pPr>
        <w:numPr>
          <w:ilvl w:val="1"/>
          <w:numId w:val="49"/>
        </w:numPr>
        <w:autoSpaceDN/>
        <w:ind w:left="0" w:firstLine="0"/>
        <w:jc w:val="both"/>
        <w:textAlignment w:val="auto"/>
        <w:rPr>
          <w:rFonts w:ascii="Calibri" w:hAnsi="Calibri"/>
          <w:bCs/>
          <w:sz w:val="22"/>
          <w:szCs w:val="22"/>
        </w:rPr>
      </w:pPr>
      <w:r w:rsidRPr="0027386E">
        <w:rPr>
          <w:rFonts w:ascii="Calibri" w:hAnsi="Calibri"/>
          <w:b/>
          <w:bCs/>
          <w:sz w:val="22"/>
          <w:szCs w:val="22"/>
        </w:rPr>
        <w:t>Presentación y apertura de ofertas:</w:t>
      </w:r>
      <w:r w:rsidRPr="0027386E">
        <w:rPr>
          <w:rFonts w:ascii="Calibri" w:hAnsi="Calibri"/>
          <w:bCs/>
          <w:sz w:val="22"/>
          <w:szCs w:val="22"/>
        </w:rPr>
        <w:t xml:space="preserve"> La oferta se podrá presentar de forma física o de forma electrónica. De ser física, se entregará en un sobre único en la Secretaría de la Comisión Técnica; de presentarse en forma electrónica, se lo hará a través del Portal Institucional del SERCOP </w:t>
      </w:r>
      <w:hyperlink w:history="1">
        <w:r w:rsidRPr="0027386E">
          <w:rPr>
            <w:rStyle w:val="Hipervnculo"/>
            <w:rFonts w:ascii="Calibri" w:hAnsi="Calibri"/>
            <w:bCs/>
            <w:sz w:val="22"/>
            <w:szCs w:val="22"/>
          </w:rPr>
          <w:t>www.compraspú</w:t>
        </w:r>
      </w:hyperlink>
      <w:hyperlink w:history="1">
        <w:r w:rsidRPr="0027386E">
          <w:rPr>
            <w:rStyle w:val="Hipervnculo"/>
            <w:rFonts w:ascii="Calibri" w:hAnsi="Calibri"/>
            <w:bCs/>
            <w:sz w:val="22"/>
            <w:szCs w:val="22"/>
          </w:rPr>
          <w:t>blicas.gob.ec</w:t>
        </w:r>
      </w:hyperlink>
      <w:r w:rsidRPr="0027386E">
        <w:rPr>
          <w:rFonts w:ascii="Calibri" w:hAnsi="Calibri"/>
          <w:bCs/>
          <w:sz w:val="22"/>
          <w:szCs w:val="22"/>
        </w:rPr>
        <w:t>, y para el efecto y ser válida, deberá contar con la respectiva firma electrónica. La oferta, en cualquiera de las formas señaladas, deberá presentarse hasta la fecha y hora indicadas en la convocatoria. En los dos casos, el valor de la propuesta deberá ser ingresado al Portal Institucional del SERCOP, hasta la fecha límite para la presentación de la oferta técnica.</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bCs/>
          <w:sz w:val="22"/>
          <w:szCs w:val="22"/>
        </w:rPr>
      </w:pPr>
      <w:r w:rsidRPr="0027386E">
        <w:rPr>
          <w:rFonts w:ascii="Calibri" w:hAnsi="Calibri"/>
          <w:bCs/>
          <w:sz w:val="22"/>
          <w:szCs w:val="22"/>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bCs/>
          <w:sz w:val="22"/>
          <w:szCs w:val="22"/>
        </w:rPr>
      </w:pPr>
      <w:r w:rsidRPr="0027386E">
        <w:rPr>
          <w:rFonts w:ascii="Calibri" w:hAnsi="Calibri"/>
          <w:bCs/>
          <w:sz w:val="22"/>
          <w:szCs w:val="22"/>
        </w:rPr>
        <w:t>Para poder participar en el procedimiento, al momento de la presentación de la propuesta, los oferentes interesados deberán encontrarse habilitados en el Registro Único de Proveedores. Según lo previsto  en la Ley, solo en el caso de los procedimientos de licitación, el contrato deberá ser protocolizado ante Notario Público (se protocolizarán los documentos que acreditan la calidad de los comparecientes y su capacidad para celebrar el contrato conjuntamente con las Condiciones Particulares del contrato, exclusivamente).</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bCs/>
          <w:sz w:val="22"/>
          <w:szCs w:val="22"/>
        </w:rPr>
      </w:pPr>
      <w:r w:rsidRPr="0027386E">
        <w:rPr>
          <w:rFonts w:ascii="Calibri" w:hAnsi="Calibri"/>
          <w:bCs/>
          <w:sz w:val="22"/>
          <w:szCs w:val="22"/>
        </w:rPr>
        <w:t>Una hora más tarde de aquella fijada como límite para la presentación de las ofertas, se procederá a su apertura, hayan sido éstas presentadas de forma física y/o electrónica. El acto de apertura de ofertas será público y se efectuará en el lugar, día y hora fijados en la convocatoria.</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bCs/>
          <w:sz w:val="22"/>
          <w:szCs w:val="22"/>
        </w:rPr>
      </w:pPr>
      <w:r w:rsidRPr="0027386E">
        <w:rPr>
          <w:rFonts w:ascii="Calibri" w:hAnsi="Calibri"/>
          <w:bCs/>
          <w:sz w:val="22"/>
          <w:szCs w:val="22"/>
        </w:rPr>
        <w:t>De la apertura, en la  que podrán estar presentes los oferentes que lo deseen, se levantará un acta que será suscrita por los integrantes de la Comisión Técnica con la siguiente información, la cual obligatoriamente se subirá al Portal Institucional del SERCOP.</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bCs/>
          <w:sz w:val="22"/>
          <w:szCs w:val="22"/>
        </w:rPr>
      </w:pPr>
      <w:r w:rsidRPr="0027386E">
        <w:rPr>
          <w:rFonts w:ascii="Calibri" w:hAnsi="Calibri"/>
          <w:bCs/>
          <w:sz w:val="22"/>
          <w:szCs w:val="22"/>
        </w:rPr>
        <w:t>a) Nombre de los oferentes;</w:t>
      </w:r>
    </w:p>
    <w:p w:rsidR="008D785D" w:rsidRPr="0027386E" w:rsidRDefault="008D785D" w:rsidP="00FA1C7F">
      <w:pPr>
        <w:jc w:val="both"/>
        <w:rPr>
          <w:rFonts w:ascii="Calibri" w:hAnsi="Calibri"/>
          <w:bCs/>
          <w:sz w:val="22"/>
          <w:szCs w:val="22"/>
        </w:rPr>
      </w:pPr>
      <w:r w:rsidRPr="0027386E">
        <w:rPr>
          <w:rFonts w:ascii="Calibri" w:hAnsi="Calibri"/>
          <w:bCs/>
          <w:sz w:val="22"/>
          <w:szCs w:val="22"/>
        </w:rPr>
        <w:t>b) Valor de la oferta económica, identificada por oferente;</w:t>
      </w:r>
    </w:p>
    <w:p w:rsidR="008D785D" w:rsidRPr="0027386E" w:rsidRDefault="008D785D" w:rsidP="00FA1C7F">
      <w:pPr>
        <w:jc w:val="both"/>
        <w:rPr>
          <w:rFonts w:ascii="Calibri" w:hAnsi="Calibri"/>
          <w:bCs/>
          <w:sz w:val="22"/>
          <w:szCs w:val="22"/>
        </w:rPr>
      </w:pPr>
      <w:r w:rsidRPr="0027386E">
        <w:rPr>
          <w:rFonts w:ascii="Calibri" w:hAnsi="Calibri"/>
          <w:bCs/>
          <w:sz w:val="22"/>
          <w:szCs w:val="22"/>
        </w:rPr>
        <w:t>c) Plazo de ejecución propuesto por cada oferente;</w:t>
      </w:r>
    </w:p>
    <w:p w:rsidR="008D785D" w:rsidRPr="0027386E" w:rsidRDefault="008D785D" w:rsidP="00FA1C7F">
      <w:pPr>
        <w:jc w:val="both"/>
        <w:rPr>
          <w:rFonts w:ascii="Calibri" w:hAnsi="Calibri"/>
          <w:bCs/>
          <w:sz w:val="22"/>
          <w:szCs w:val="22"/>
        </w:rPr>
      </w:pPr>
      <w:r w:rsidRPr="0027386E">
        <w:rPr>
          <w:rFonts w:ascii="Calibri" w:hAnsi="Calibri"/>
          <w:bCs/>
          <w:sz w:val="22"/>
          <w:szCs w:val="22"/>
        </w:rPr>
        <w:lastRenderedPageBreak/>
        <w:t>d) Número de hojas de cada oferta;</w:t>
      </w:r>
    </w:p>
    <w:p w:rsidR="008D785D" w:rsidRPr="0027386E" w:rsidRDefault="008D785D" w:rsidP="00FA1C7F">
      <w:pPr>
        <w:jc w:val="both"/>
        <w:rPr>
          <w:rFonts w:ascii="Calibri" w:hAnsi="Calibri"/>
          <w:bCs/>
          <w:sz w:val="22"/>
          <w:szCs w:val="22"/>
        </w:rPr>
      </w:pPr>
    </w:p>
    <w:p w:rsidR="008D785D" w:rsidRPr="0027386E" w:rsidRDefault="008D785D" w:rsidP="00FA1C7F">
      <w:pPr>
        <w:jc w:val="both"/>
        <w:rPr>
          <w:rFonts w:ascii="Calibri" w:hAnsi="Calibri"/>
          <w:sz w:val="22"/>
          <w:szCs w:val="22"/>
        </w:rPr>
      </w:pPr>
      <w:r w:rsidRPr="0027386E">
        <w:rPr>
          <w:rFonts w:ascii="Calibri" w:hAnsi="Calibri"/>
          <w:bCs/>
          <w:sz w:val="22"/>
          <w:szCs w:val="22"/>
        </w:rPr>
        <w:t>En el caso de las contrataciones de bienes y servicios bajo la modalidad de menor cuantía, la oferta presentada será revisada y calificada por la máxima autoridad de la entidad contratante o su delegado.</w:t>
      </w:r>
    </w:p>
    <w:p w:rsidR="008D785D" w:rsidRPr="0027386E" w:rsidRDefault="008D785D" w:rsidP="00FA1C7F">
      <w:pPr>
        <w:jc w:val="both"/>
        <w:rPr>
          <w:rFonts w:ascii="Calibri" w:hAnsi="Calibri"/>
          <w:sz w:val="22"/>
          <w:szCs w:val="22"/>
        </w:rPr>
      </w:pPr>
    </w:p>
    <w:p w:rsidR="008D785D" w:rsidRPr="00B66BD6" w:rsidRDefault="008D785D" w:rsidP="009A2907">
      <w:pPr>
        <w:numPr>
          <w:ilvl w:val="1"/>
          <w:numId w:val="49"/>
        </w:numPr>
        <w:tabs>
          <w:tab w:val="left" w:pos="-824"/>
        </w:tabs>
        <w:autoSpaceDN/>
        <w:ind w:left="15" w:right="45" w:firstLine="0"/>
        <w:jc w:val="both"/>
        <w:textAlignment w:val="auto"/>
        <w:rPr>
          <w:rFonts w:ascii="Calibri" w:hAnsi="Calibri"/>
          <w:bCs/>
          <w:sz w:val="22"/>
          <w:szCs w:val="22"/>
        </w:rPr>
      </w:pPr>
      <w:r w:rsidRPr="00B66BD6">
        <w:rPr>
          <w:rFonts w:ascii="Calibri" w:hAnsi="Calibri"/>
          <w:bCs/>
          <w:sz w:val="22"/>
          <w:szCs w:val="22"/>
        </w:rPr>
        <w:t>Inhabilidades: 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rsidR="008D785D" w:rsidRPr="00B66BD6" w:rsidRDefault="008D785D" w:rsidP="00FA1C7F">
      <w:pPr>
        <w:tabs>
          <w:tab w:val="left" w:pos="-824"/>
        </w:tabs>
        <w:ind w:left="15" w:right="45"/>
        <w:jc w:val="both"/>
        <w:rPr>
          <w:rFonts w:ascii="Calibri" w:hAnsi="Calibri"/>
          <w:bCs/>
          <w:sz w:val="22"/>
          <w:szCs w:val="22"/>
        </w:rPr>
      </w:pPr>
    </w:p>
    <w:p w:rsidR="008D785D" w:rsidRPr="00B66BD6" w:rsidRDefault="008D785D" w:rsidP="00FA1C7F">
      <w:pPr>
        <w:tabs>
          <w:tab w:val="left" w:pos="-824"/>
        </w:tabs>
        <w:ind w:left="15" w:right="45"/>
        <w:jc w:val="both"/>
        <w:rPr>
          <w:rFonts w:ascii="Calibri" w:hAnsi="Calibri"/>
          <w:bCs/>
          <w:sz w:val="22"/>
          <w:szCs w:val="22"/>
        </w:rPr>
      </w:pPr>
      <w:r w:rsidRPr="00B66BD6">
        <w:rPr>
          <w:rFonts w:ascii="Calibri" w:hAnsi="Calibri"/>
          <w:bCs/>
          <w:sz w:val="22"/>
          <w:szCs w:val="22"/>
        </w:rPr>
        <w:t xml:space="preserve">De verificarse con posterioridad que un oferente incurso en una inhabilidad general o especial hubiere suscrito el contrato, dará lugar a la terminación unilateral del contrato conforme el numeral 5 del artículo 94 de la LOSNCP. </w:t>
      </w:r>
    </w:p>
    <w:p w:rsidR="008D785D" w:rsidRPr="00B66BD6" w:rsidRDefault="008D785D" w:rsidP="00FA1C7F">
      <w:pPr>
        <w:tabs>
          <w:tab w:val="left" w:pos="-540"/>
        </w:tabs>
        <w:ind w:left="15" w:right="45"/>
        <w:jc w:val="both"/>
        <w:rPr>
          <w:rFonts w:ascii="Calibri" w:hAnsi="Calibri"/>
          <w:bCs/>
          <w:sz w:val="22"/>
          <w:szCs w:val="22"/>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sz w:val="22"/>
          <w:szCs w:val="22"/>
        </w:rPr>
      </w:pPr>
      <w:r w:rsidRPr="0027386E">
        <w:rPr>
          <w:rFonts w:ascii="Calibri" w:hAnsi="Calibri"/>
          <w:b/>
          <w:spacing w:val="-2"/>
          <w:sz w:val="22"/>
          <w:szCs w:val="22"/>
        </w:rPr>
        <w:t xml:space="preserve">Obligaciones de los oferentes: </w:t>
      </w:r>
      <w:r w:rsidRPr="0027386E">
        <w:rPr>
          <w:rFonts w:ascii="Calibri" w:hAnsi="Calibri"/>
          <w:spacing w:val="-2"/>
          <w:sz w:val="22"/>
          <w:szCs w:val="22"/>
        </w:rPr>
        <w:t>Los oferentes deberán revisar cuidadosamente el  pliego y cumplir con todos los requisitos solicitados en él. Su omisión o descuido al revisar los documentos no le relevará de cumplir lo señalado en su propuesta.</w:t>
      </w:r>
    </w:p>
    <w:p w:rsidR="008D785D" w:rsidRPr="0027386E" w:rsidRDefault="008D785D" w:rsidP="00FA1C7F">
      <w:pPr>
        <w:tabs>
          <w:tab w:val="left" w:pos="180"/>
        </w:tabs>
        <w:ind w:left="15" w:right="45"/>
        <w:jc w:val="both"/>
        <w:rPr>
          <w:rFonts w:ascii="Calibri" w:hAnsi="Calibri"/>
          <w:sz w:val="22"/>
          <w:szCs w:val="22"/>
        </w:rPr>
      </w:pPr>
    </w:p>
    <w:p w:rsidR="008D785D" w:rsidRPr="0027386E" w:rsidRDefault="008D785D" w:rsidP="009A2907">
      <w:pPr>
        <w:numPr>
          <w:ilvl w:val="1"/>
          <w:numId w:val="49"/>
        </w:numPr>
        <w:tabs>
          <w:tab w:val="left" w:pos="0"/>
        </w:tabs>
        <w:autoSpaceDN/>
        <w:ind w:left="0" w:right="49" w:firstLine="0"/>
        <w:jc w:val="both"/>
        <w:textAlignment w:val="auto"/>
        <w:rPr>
          <w:rFonts w:ascii="Calibri" w:hAnsi="Calibri"/>
          <w:b/>
          <w:spacing w:val="-2"/>
          <w:sz w:val="22"/>
          <w:szCs w:val="22"/>
          <w:lang w:val="es-ES"/>
        </w:rPr>
      </w:pPr>
      <w:r w:rsidRPr="0027386E">
        <w:rPr>
          <w:rFonts w:ascii="Calibri" w:hAnsi="Calibri"/>
          <w:b/>
          <w:spacing w:val="-2"/>
          <w:sz w:val="22"/>
          <w:szCs w:val="22"/>
        </w:rPr>
        <w:t xml:space="preserve">Preguntas, respuestas y aclaraciones: </w:t>
      </w:r>
      <w:r w:rsidRPr="0027386E">
        <w:rPr>
          <w:rFonts w:ascii="Calibri" w:hAnsi="Calibri"/>
          <w:spacing w:val="-2"/>
          <w:sz w:val="22"/>
          <w:szCs w:val="22"/>
        </w:rPr>
        <w:t xml:space="preserve">Todo interesado en presentar propuestas en el procedimiento tiene la facultad y el derecho de, en el caso de detectar un error, omisión o inconsistencia en el pliego, o si necesita una aclaración sobre una parte de los documentos, solicitar a la Comisión Técnica </w:t>
      </w:r>
      <w:r w:rsidRPr="0027386E">
        <w:rPr>
          <w:rFonts w:ascii="Calibri" w:hAnsi="Calibri"/>
          <w:spacing w:val="-2"/>
          <w:sz w:val="22"/>
          <w:szCs w:val="22"/>
          <w:lang w:val="es-ES"/>
        </w:rPr>
        <w:t>o a la máxima autoridad o su delegado, en el caso de menor cuantía,</w:t>
      </w:r>
      <w:r w:rsidRPr="0027386E">
        <w:rPr>
          <w:rFonts w:ascii="Calibri" w:hAnsi="Calibri"/>
          <w:spacing w:val="-2"/>
          <w:sz w:val="22"/>
          <w:szCs w:val="22"/>
        </w:rPr>
        <w:t xml:space="preserve"> a través del Portal Institucional del SERCOP, la respuesta a su inquietud o consulta. La entidad responderá las preguntas o realizará las aclaraciones que fueren necesarias a través del Portal, de acuerdo a lo establecido en  la convocatoria.</w:t>
      </w:r>
    </w:p>
    <w:p w:rsidR="008D785D" w:rsidRPr="0027386E" w:rsidRDefault="008D785D" w:rsidP="00FA1C7F">
      <w:pPr>
        <w:tabs>
          <w:tab w:val="left" w:pos="180"/>
        </w:tabs>
        <w:ind w:left="15" w:right="45"/>
        <w:jc w:val="both"/>
        <w:rPr>
          <w:rFonts w:ascii="Calibri" w:hAnsi="Calibri"/>
          <w:b/>
          <w:spacing w:val="-2"/>
          <w:sz w:val="22"/>
          <w:szCs w:val="22"/>
          <w:lang w:val="es-ES"/>
        </w:rPr>
      </w:pPr>
    </w:p>
    <w:p w:rsidR="008D785D" w:rsidRPr="0027386E" w:rsidRDefault="008D785D" w:rsidP="009A2907">
      <w:pPr>
        <w:numPr>
          <w:ilvl w:val="1"/>
          <w:numId w:val="49"/>
        </w:numPr>
        <w:tabs>
          <w:tab w:val="left" w:pos="0"/>
        </w:tabs>
        <w:autoSpaceDN/>
        <w:ind w:left="0" w:right="96" w:firstLine="0"/>
        <w:jc w:val="both"/>
        <w:textAlignment w:val="auto"/>
        <w:rPr>
          <w:rFonts w:ascii="Calibri" w:hAnsi="Calibri"/>
          <w:spacing w:val="-2"/>
          <w:sz w:val="22"/>
          <w:szCs w:val="22"/>
          <w:shd w:val="clear" w:color="auto" w:fill="E6FF00"/>
        </w:rPr>
      </w:pPr>
      <w:r w:rsidRPr="0027386E">
        <w:rPr>
          <w:rFonts w:ascii="Calibri" w:hAnsi="Calibri"/>
          <w:b/>
          <w:spacing w:val="-2"/>
          <w:sz w:val="22"/>
          <w:szCs w:val="22"/>
        </w:rPr>
        <w:t>Modificación del pliego:</w:t>
      </w:r>
      <w:r w:rsidRPr="0027386E">
        <w:rPr>
          <w:rFonts w:ascii="Calibri" w:hAnsi="Calibri"/>
          <w:spacing w:val="-2"/>
          <w:sz w:val="22"/>
          <w:szCs w:val="22"/>
        </w:rPr>
        <w:t xml:space="preserve"> La Comisión Técnica o la máxima autoridad de la entidad contratante o su delegado, en los procedimientos de menor cuantía, podrán emitir aclaraciones o modificaciones respecto de las condiciones particulares de los pliegos, por propia iniciativa o por pedido de los participantes, siempre que éstas no alteren el presupuesto referencial ni el objeto del contrato, modificaciones que deberán ser publicadas en el Portal Institucional del SERCOP </w:t>
      </w:r>
      <w:r w:rsidRPr="0027386E">
        <w:rPr>
          <w:rStyle w:val="Hipervnculo"/>
          <w:rFonts w:ascii="Calibri" w:hAnsi="Calibri"/>
          <w:sz w:val="22"/>
          <w:szCs w:val="22"/>
        </w:rPr>
        <w:t>hasta el término máximo para responder preguntas.</w:t>
      </w:r>
    </w:p>
    <w:p w:rsidR="008D785D" w:rsidRPr="0027386E" w:rsidRDefault="008D785D" w:rsidP="00FA1C7F">
      <w:pPr>
        <w:tabs>
          <w:tab w:val="left" w:pos="0"/>
        </w:tabs>
        <w:ind w:right="96"/>
        <w:jc w:val="both"/>
        <w:rPr>
          <w:rFonts w:ascii="Calibri" w:hAnsi="Calibri"/>
          <w:spacing w:val="-2"/>
          <w:sz w:val="22"/>
          <w:szCs w:val="22"/>
          <w:shd w:val="clear" w:color="auto" w:fill="E6FF00"/>
        </w:rPr>
      </w:pPr>
    </w:p>
    <w:p w:rsidR="008D785D" w:rsidRPr="0027386E" w:rsidRDefault="008D785D" w:rsidP="00FA1C7F">
      <w:pPr>
        <w:tabs>
          <w:tab w:val="left" w:pos="0"/>
        </w:tabs>
        <w:ind w:right="96"/>
        <w:jc w:val="both"/>
        <w:rPr>
          <w:rFonts w:ascii="Calibri" w:hAnsi="Calibri"/>
          <w:b/>
          <w:spacing w:val="-2"/>
          <w:sz w:val="22"/>
          <w:szCs w:val="22"/>
          <w:lang w:val="es-ES"/>
        </w:rPr>
      </w:pPr>
      <w:r w:rsidRPr="0027386E">
        <w:rPr>
          <w:rFonts w:ascii="Calibri" w:hAnsi="Calibri"/>
          <w:spacing w:val="-2"/>
          <w:sz w:val="22"/>
          <w:szCs w:val="22"/>
        </w:rPr>
        <w:t>La máxima autoridad de la entidad contratante o su delegado, podrá ajustar el cronograma de ejecución del procedimiento precontractual con la motivación respectiva. Todo cambio será publicado en el Portal Institucional del SERCOP y podrá realizarse hasta la fecha límite  para contestar las preguntas formuladas y realizar aclaraciones.</w:t>
      </w:r>
    </w:p>
    <w:p w:rsidR="008D785D" w:rsidRPr="0027386E" w:rsidRDefault="008D785D" w:rsidP="00FA1C7F">
      <w:pPr>
        <w:tabs>
          <w:tab w:val="left" w:pos="0"/>
        </w:tabs>
        <w:ind w:right="96"/>
        <w:jc w:val="both"/>
        <w:rPr>
          <w:rFonts w:ascii="Calibri" w:hAnsi="Calibri"/>
          <w:b/>
          <w:spacing w:val="-2"/>
          <w:sz w:val="22"/>
          <w:szCs w:val="22"/>
          <w:lang w:val="es-ES"/>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sz w:val="22"/>
          <w:szCs w:val="22"/>
        </w:rPr>
      </w:pPr>
      <w:r w:rsidRPr="0027386E">
        <w:rPr>
          <w:rFonts w:ascii="Calibri" w:hAnsi="Calibri"/>
          <w:b/>
          <w:spacing w:val="-2"/>
          <w:sz w:val="22"/>
          <w:szCs w:val="22"/>
          <w:lang w:val="es-ES"/>
        </w:rPr>
        <w:t>Convalidación de errores de forma:</w:t>
      </w:r>
      <w:r w:rsidRPr="0027386E">
        <w:rPr>
          <w:rFonts w:ascii="Calibri" w:hAnsi="Calibri"/>
          <w:spacing w:val="-2"/>
          <w:sz w:val="22"/>
          <w:szCs w:val="22"/>
          <w:lang w:val="es-ES"/>
        </w:rPr>
        <w:t xml:space="preserve"> Si se presentaren errores de forma, los oferentes, en el término previsto en el cronograma  contado a partir de la fecha de notificación  podrán convalidarlos, previa petición de la entidad contratante, conforme a lo previsto en al artículo 23 del Reglamento General de la LOSNCP y en las resoluciones emitidas por el SERCOP para el efecto. </w:t>
      </w:r>
    </w:p>
    <w:p w:rsidR="008D785D" w:rsidRPr="0027386E" w:rsidRDefault="008D785D" w:rsidP="00FA1C7F">
      <w:pPr>
        <w:tabs>
          <w:tab w:val="left" w:pos="-540"/>
        </w:tabs>
        <w:ind w:right="45"/>
        <w:jc w:val="both"/>
        <w:rPr>
          <w:rFonts w:ascii="Calibri" w:hAnsi="Calibri"/>
          <w:sz w:val="22"/>
          <w:szCs w:val="22"/>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spacing w:val="-3"/>
          <w:sz w:val="22"/>
          <w:szCs w:val="22"/>
        </w:rPr>
      </w:pPr>
      <w:r w:rsidRPr="0027386E">
        <w:rPr>
          <w:rFonts w:ascii="Calibri" w:hAnsi="Calibri"/>
          <w:b/>
          <w:spacing w:val="-3"/>
          <w:sz w:val="22"/>
          <w:szCs w:val="22"/>
        </w:rPr>
        <w:t>Causas de rechazo:</w:t>
      </w:r>
      <w:r w:rsidRPr="0027386E">
        <w:rPr>
          <w:rFonts w:ascii="Calibri" w:hAnsi="Calibri"/>
          <w:spacing w:val="-3"/>
          <w:sz w:val="22"/>
          <w:szCs w:val="22"/>
        </w:rPr>
        <w:t xml:space="preserve"> Luego de evaluados los documentos de la oferta, la Comisión Técnica  o el delegado de la máxima autoridad, según el caso, rechazará una oferta por las siguientes causas:</w:t>
      </w:r>
    </w:p>
    <w:p w:rsidR="008D785D" w:rsidRPr="0027386E" w:rsidRDefault="008D785D" w:rsidP="00FA1C7F">
      <w:pPr>
        <w:tabs>
          <w:tab w:val="left" w:pos="-540"/>
        </w:tabs>
        <w:ind w:left="15" w:right="45"/>
        <w:jc w:val="both"/>
        <w:rPr>
          <w:rFonts w:ascii="Calibri" w:hAnsi="Calibri"/>
          <w:spacing w:val="-3"/>
          <w:sz w:val="22"/>
          <w:szCs w:val="22"/>
        </w:rPr>
      </w:pPr>
    </w:p>
    <w:p w:rsidR="008D785D" w:rsidRPr="0027386E" w:rsidRDefault="008D785D" w:rsidP="009A2907">
      <w:pPr>
        <w:numPr>
          <w:ilvl w:val="2"/>
          <w:numId w:val="49"/>
        </w:numPr>
        <w:tabs>
          <w:tab w:val="left" w:pos="0"/>
        </w:tabs>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lastRenderedPageBreak/>
        <w:t>Si no cumpliera los requisitos exigidos en las condiciones generales y condiciones particulares que incluyen las especificaciones técnicas y los formularios de este pliego.</w:t>
      </w:r>
    </w:p>
    <w:p w:rsidR="008D785D" w:rsidRPr="0027386E" w:rsidRDefault="008D785D" w:rsidP="00FA1C7F">
      <w:pPr>
        <w:tabs>
          <w:tab w:val="left" w:pos="-540"/>
        </w:tabs>
        <w:ind w:left="15" w:right="45"/>
        <w:jc w:val="both"/>
        <w:rPr>
          <w:rFonts w:ascii="Calibri" w:hAnsi="Calibri"/>
          <w:spacing w:val="-3"/>
          <w:sz w:val="22"/>
          <w:szCs w:val="22"/>
        </w:rPr>
      </w:pPr>
    </w:p>
    <w:p w:rsidR="008D785D" w:rsidRPr="0027386E" w:rsidRDefault="008D785D" w:rsidP="009A2907">
      <w:pPr>
        <w:numPr>
          <w:ilvl w:val="2"/>
          <w:numId w:val="49"/>
        </w:numPr>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t>Si se hubiera entregado y/o presentado la oferta en lugar distinto al fijado o después de la hora establecida para ello, o no se hubiera subido el valor de la propuesta al Portal Institucional del SERCOP.</w:t>
      </w:r>
    </w:p>
    <w:p w:rsidR="008D785D" w:rsidRPr="0027386E" w:rsidRDefault="008D785D" w:rsidP="00FA1C7F">
      <w:pPr>
        <w:ind w:left="15" w:right="45"/>
        <w:jc w:val="both"/>
        <w:rPr>
          <w:rFonts w:ascii="Calibri" w:hAnsi="Calibri"/>
          <w:spacing w:val="-3"/>
          <w:sz w:val="22"/>
          <w:szCs w:val="22"/>
        </w:rPr>
      </w:pPr>
    </w:p>
    <w:p w:rsidR="008D785D" w:rsidRPr="0027386E" w:rsidRDefault="008D785D" w:rsidP="009A2907">
      <w:pPr>
        <w:numPr>
          <w:ilvl w:val="2"/>
          <w:numId w:val="49"/>
        </w:numPr>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t xml:space="preserve">Cuando las ofertas contengan errores sustanciales, y/o evidentes, que no puedan ser convalidados, de acuerdo a lo señalado en las resoluciones emitidas por el SERCOP. </w:t>
      </w:r>
    </w:p>
    <w:p w:rsidR="008D785D" w:rsidRPr="0027386E" w:rsidRDefault="008D785D" w:rsidP="00FA1C7F">
      <w:pPr>
        <w:tabs>
          <w:tab w:val="left" w:pos="-540"/>
        </w:tabs>
        <w:ind w:left="15" w:right="45"/>
        <w:jc w:val="both"/>
        <w:rPr>
          <w:rFonts w:ascii="Calibri" w:hAnsi="Calibri"/>
          <w:spacing w:val="-3"/>
          <w:sz w:val="22"/>
          <w:szCs w:val="22"/>
        </w:rPr>
      </w:pPr>
    </w:p>
    <w:p w:rsidR="008D785D" w:rsidRPr="0027386E" w:rsidRDefault="008D785D" w:rsidP="009A2907">
      <w:pPr>
        <w:numPr>
          <w:ilvl w:val="2"/>
          <w:numId w:val="49"/>
        </w:numPr>
        <w:tabs>
          <w:tab w:val="left" w:pos="0"/>
        </w:tabs>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rsidR="008D785D" w:rsidRPr="0027386E" w:rsidRDefault="008D785D" w:rsidP="00FA1C7F">
      <w:pPr>
        <w:tabs>
          <w:tab w:val="left" w:pos="-540"/>
        </w:tabs>
        <w:ind w:left="15" w:right="45"/>
        <w:jc w:val="both"/>
        <w:rPr>
          <w:rFonts w:ascii="Calibri" w:hAnsi="Calibri"/>
          <w:spacing w:val="-3"/>
          <w:sz w:val="22"/>
          <w:szCs w:val="22"/>
        </w:rPr>
      </w:pPr>
    </w:p>
    <w:p w:rsidR="008D785D" w:rsidRPr="0027386E" w:rsidRDefault="008D785D" w:rsidP="009A2907">
      <w:pPr>
        <w:numPr>
          <w:ilvl w:val="2"/>
          <w:numId w:val="49"/>
        </w:numPr>
        <w:tabs>
          <w:tab w:val="left" w:pos="0"/>
        </w:tabs>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t>Si el oferente no hubiere atendido la petición de convalidación, en el término fijado para el efecto, de acuerdo a lo dispuesto en el artículo 23 del RGLOSNCP y en la resolución emitida por el SERCOP, siempre y cuando el error no convalidado constituya causal de rechazo.</w:t>
      </w:r>
    </w:p>
    <w:p w:rsidR="008D785D" w:rsidRPr="0027386E" w:rsidRDefault="008D785D" w:rsidP="00FA1C7F">
      <w:pPr>
        <w:tabs>
          <w:tab w:val="left" w:pos="2292"/>
        </w:tabs>
        <w:ind w:left="15" w:right="45"/>
        <w:jc w:val="both"/>
        <w:rPr>
          <w:rFonts w:ascii="Calibri" w:hAnsi="Calibri"/>
          <w:spacing w:val="-3"/>
          <w:sz w:val="22"/>
          <w:szCs w:val="22"/>
        </w:rPr>
      </w:pPr>
    </w:p>
    <w:p w:rsidR="008D785D" w:rsidRPr="0027386E" w:rsidRDefault="008D785D" w:rsidP="009A2907">
      <w:pPr>
        <w:numPr>
          <w:ilvl w:val="2"/>
          <w:numId w:val="49"/>
        </w:numPr>
        <w:tabs>
          <w:tab w:val="left" w:pos="0"/>
        </w:tabs>
        <w:autoSpaceDN/>
        <w:ind w:left="15" w:right="45" w:firstLine="0"/>
        <w:jc w:val="both"/>
        <w:textAlignment w:val="auto"/>
        <w:rPr>
          <w:rFonts w:ascii="Calibri" w:hAnsi="Calibri"/>
          <w:spacing w:val="-3"/>
          <w:sz w:val="22"/>
          <w:szCs w:val="22"/>
        </w:rPr>
      </w:pPr>
      <w:r w:rsidRPr="0027386E">
        <w:rPr>
          <w:rFonts w:ascii="Calibri" w:hAnsi="Calibri"/>
          <w:spacing w:val="-3"/>
          <w:sz w:val="22"/>
          <w:szCs w:val="22"/>
        </w:rPr>
        <w:t xml:space="preserve">Si </w:t>
      </w:r>
      <w:r w:rsidRPr="0027386E">
        <w:rPr>
          <w:rFonts w:ascii="Calibri" w:hAnsi="Calibri"/>
          <w:bCs/>
          <w:sz w:val="22"/>
          <w:szCs w:val="22"/>
        </w:rPr>
        <w:t>al momento de la presentación de la propuesta, el oferente interesado no se encontrare habilitado en el Registro Único de Proveedores – RUP.</w:t>
      </w:r>
    </w:p>
    <w:p w:rsidR="008D785D" w:rsidRPr="0027386E" w:rsidRDefault="008D785D" w:rsidP="00B66BD6">
      <w:pPr>
        <w:pStyle w:val="Prrafodelista"/>
        <w:spacing w:after="0" w:line="240" w:lineRule="auto"/>
        <w:rPr>
          <w:rFonts w:cs="Calibri"/>
          <w:spacing w:val="-3"/>
        </w:rPr>
      </w:pPr>
    </w:p>
    <w:p w:rsidR="008D785D" w:rsidRPr="0027386E" w:rsidRDefault="008D785D" w:rsidP="00FA1C7F">
      <w:pPr>
        <w:tabs>
          <w:tab w:val="left" w:pos="0"/>
        </w:tabs>
        <w:ind w:left="15" w:right="45" w:hanging="15"/>
        <w:jc w:val="both"/>
        <w:rPr>
          <w:rFonts w:ascii="Calibri" w:hAnsi="Calibri"/>
          <w:spacing w:val="-3"/>
          <w:sz w:val="22"/>
          <w:szCs w:val="22"/>
        </w:rPr>
      </w:pPr>
      <w:r w:rsidRPr="0027386E">
        <w:rPr>
          <w:rFonts w:ascii="Calibri" w:hAnsi="Calibri"/>
          <w:b/>
          <w:spacing w:val="-3"/>
          <w:sz w:val="22"/>
          <w:szCs w:val="22"/>
        </w:rPr>
        <w:t>1.9.7</w:t>
      </w:r>
      <w:r w:rsidRPr="0027386E">
        <w:rPr>
          <w:rFonts w:ascii="Calibri" w:hAnsi="Calibri"/>
          <w:spacing w:val="-3"/>
          <w:sz w:val="22"/>
          <w:szCs w:val="22"/>
        </w:rPr>
        <w:t xml:space="preserve"> En los proceso de cotización y licitación, serán rechazadas las ofertas de las personas jurídicas que no cumplan con las reglas de participación establecidas por el SERCOP.</w:t>
      </w:r>
    </w:p>
    <w:p w:rsidR="008D785D" w:rsidRPr="0027386E" w:rsidRDefault="008D785D" w:rsidP="00FA1C7F">
      <w:pPr>
        <w:tabs>
          <w:tab w:val="left" w:pos="2292"/>
        </w:tabs>
        <w:ind w:left="15" w:right="45"/>
        <w:jc w:val="both"/>
        <w:rPr>
          <w:rFonts w:ascii="Calibri" w:hAnsi="Calibri"/>
          <w:spacing w:val="-3"/>
          <w:sz w:val="22"/>
          <w:szCs w:val="22"/>
        </w:rPr>
      </w:pPr>
      <w:r w:rsidRPr="0027386E">
        <w:rPr>
          <w:rFonts w:ascii="Calibri" w:hAnsi="Calibri"/>
          <w:spacing w:val="-3"/>
          <w:sz w:val="22"/>
          <w:szCs w:val="22"/>
        </w:rPr>
        <w:t xml:space="preserve"> </w:t>
      </w:r>
    </w:p>
    <w:p w:rsidR="008D785D" w:rsidRPr="0027386E" w:rsidRDefault="008D785D" w:rsidP="00FA1C7F">
      <w:pPr>
        <w:tabs>
          <w:tab w:val="left" w:pos="-540"/>
        </w:tabs>
        <w:ind w:left="15" w:right="45"/>
        <w:jc w:val="both"/>
        <w:rPr>
          <w:rFonts w:ascii="Calibri" w:hAnsi="Calibri"/>
          <w:sz w:val="22"/>
          <w:szCs w:val="22"/>
        </w:rPr>
      </w:pPr>
      <w:r w:rsidRPr="0027386E">
        <w:rPr>
          <w:rFonts w:ascii="Calibri" w:hAnsi="Calibri"/>
          <w:spacing w:val="-3"/>
          <w:sz w:val="22"/>
          <w:szCs w:val="22"/>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8D785D" w:rsidRPr="0027386E" w:rsidRDefault="008D785D" w:rsidP="00FA1C7F">
      <w:pPr>
        <w:pStyle w:val="Prrafodelista"/>
        <w:tabs>
          <w:tab w:val="left" w:pos="4207"/>
        </w:tabs>
        <w:spacing w:after="0" w:line="240" w:lineRule="auto"/>
        <w:ind w:left="15" w:right="45"/>
        <w:jc w:val="both"/>
        <w:rPr>
          <w:rFonts w:cs="Calibri"/>
        </w:rPr>
      </w:pPr>
    </w:p>
    <w:p w:rsidR="008D785D" w:rsidRPr="0027386E" w:rsidRDefault="008D785D" w:rsidP="00FA1C7F">
      <w:pPr>
        <w:tabs>
          <w:tab w:val="left" w:pos="-540"/>
        </w:tabs>
        <w:ind w:left="15" w:right="45"/>
        <w:jc w:val="both"/>
        <w:rPr>
          <w:rFonts w:ascii="Calibri" w:hAnsi="Calibri"/>
          <w:spacing w:val="-2"/>
          <w:sz w:val="22"/>
          <w:szCs w:val="22"/>
        </w:rPr>
      </w:pPr>
      <w:r w:rsidRPr="0027386E">
        <w:rPr>
          <w:rFonts w:ascii="Calibri" w:hAnsi="Calibri"/>
          <w:spacing w:val="-3"/>
          <w:sz w:val="22"/>
          <w:szCs w:val="22"/>
        </w:rPr>
        <w:t xml:space="preserve">La adjudicación se circunscribirá a las ofertas calificadas. </w:t>
      </w:r>
      <w:r w:rsidRPr="0027386E">
        <w:rPr>
          <w:rFonts w:ascii="Calibri" w:hAnsi="Calibri"/>
          <w:spacing w:val="-2"/>
          <w:sz w:val="22"/>
          <w:szCs w:val="22"/>
        </w:rPr>
        <w:t xml:space="preserve">No se aceptarán ofertas alternativas. </w:t>
      </w: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r w:rsidRPr="0027386E">
        <w:rPr>
          <w:rFonts w:ascii="Calibri" w:hAnsi="Calibri"/>
          <w:spacing w:val="-2"/>
          <w:sz w:val="22"/>
          <w:szCs w:val="22"/>
        </w:rPr>
        <w:t>Ningún oferente podrá intervenir con más de una oferta.</w:t>
      </w:r>
    </w:p>
    <w:p w:rsidR="008D785D" w:rsidRPr="0027386E" w:rsidRDefault="008D785D" w:rsidP="00FA1C7F">
      <w:pPr>
        <w:tabs>
          <w:tab w:val="left" w:pos="180"/>
        </w:tabs>
        <w:ind w:left="15" w:right="45"/>
        <w:jc w:val="both"/>
        <w:rPr>
          <w:rFonts w:ascii="Calibri" w:hAnsi="Calibri"/>
          <w:b/>
          <w:spacing w:val="-2"/>
          <w:sz w:val="22"/>
          <w:szCs w:val="22"/>
        </w:rPr>
      </w:pPr>
    </w:p>
    <w:p w:rsidR="008D785D" w:rsidRPr="0027386E" w:rsidRDefault="008D785D" w:rsidP="009A2907">
      <w:pPr>
        <w:pStyle w:val="Style2"/>
        <w:numPr>
          <w:ilvl w:val="1"/>
          <w:numId w:val="49"/>
        </w:numPr>
        <w:autoSpaceDE/>
        <w:autoSpaceDN/>
        <w:ind w:left="0" w:right="45" w:firstLine="0"/>
        <w:textAlignment w:val="auto"/>
        <w:rPr>
          <w:rFonts w:ascii="Calibri" w:hAnsi="Calibri"/>
          <w:spacing w:val="-3"/>
          <w:sz w:val="22"/>
          <w:szCs w:val="22"/>
          <w:lang w:val="es-ES"/>
        </w:rPr>
      </w:pPr>
      <w:r w:rsidRPr="0027386E">
        <w:rPr>
          <w:rFonts w:ascii="Calibri" w:hAnsi="Calibri"/>
          <w:b/>
          <w:spacing w:val="-2"/>
          <w:sz w:val="22"/>
          <w:szCs w:val="22"/>
          <w:lang w:val="es-ES"/>
        </w:rPr>
        <w:t xml:space="preserve">Adjudicación y notificación: </w:t>
      </w:r>
      <w:r w:rsidRPr="0027386E">
        <w:rPr>
          <w:rFonts w:ascii="Calibri" w:hAnsi="Calibri"/>
          <w:spacing w:val="-2"/>
          <w:sz w:val="22"/>
          <w:szCs w:val="22"/>
          <w:lang w:val="es-ES"/>
        </w:rPr>
        <w:t xml:space="preserve">La máxima autoridad de la entidad contratante o su delegado, </w:t>
      </w:r>
      <w:r w:rsidRPr="0027386E">
        <w:rPr>
          <w:rFonts w:ascii="Calibri" w:hAnsi="Calibri"/>
          <w:sz w:val="22"/>
          <w:szCs w:val="22"/>
          <w:lang w:val="es-ES"/>
        </w:rPr>
        <w:t>con base en el resultado de la evaluación</w:t>
      </w:r>
      <w:r w:rsidRPr="0027386E">
        <w:rPr>
          <w:rFonts w:ascii="Calibri" w:hAnsi="Calibri"/>
          <w:color w:val="000000"/>
          <w:sz w:val="22"/>
          <w:szCs w:val="22"/>
          <w:lang w:val="es-ES"/>
        </w:rPr>
        <w:t xml:space="preserve"> de las ofertas</w:t>
      </w:r>
      <w:r w:rsidRPr="0027386E">
        <w:rPr>
          <w:rFonts w:ascii="Calibri" w:hAnsi="Calibri"/>
          <w:sz w:val="22"/>
          <w:szCs w:val="22"/>
          <w:lang w:val="es-ES"/>
        </w:rPr>
        <w:t xml:space="preserve">, reflejado en el informe elaborado por los integrantes de la Comisión Técnica o el responsable de evaluar las propuestas tratándose de menor cuantía, </w:t>
      </w:r>
      <w:r w:rsidRPr="0027386E">
        <w:rPr>
          <w:rFonts w:ascii="Calibri" w:hAnsi="Calibri"/>
          <w:spacing w:val="-2"/>
          <w:sz w:val="22"/>
          <w:szCs w:val="22"/>
          <w:lang w:val="es-ES"/>
        </w:rPr>
        <w:t xml:space="preserve">adjudicará el contrato a la propuesta más conveniente para los intereses institucionales, conforme a los términos establecidos en el numeral 18 del artículo 6 de la LOSNCP, mediante resolución motivada, y con sujeción al contenido de la Resolución emitida por el SERCOP para el efecto. </w:t>
      </w:r>
    </w:p>
    <w:p w:rsidR="008D785D" w:rsidRPr="0027386E" w:rsidRDefault="008D785D" w:rsidP="00FA1C7F">
      <w:pPr>
        <w:pStyle w:val="Style2"/>
        <w:ind w:left="15" w:right="45" w:firstLine="0"/>
        <w:rPr>
          <w:rFonts w:ascii="Calibri" w:hAnsi="Calibri"/>
          <w:spacing w:val="-3"/>
          <w:sz w:val="22"/>
          <w:szCs w:val="22"/>
          <w:lang w:val="es-ES"/>
        </w:rPr>
      </w:pPr>
    </w:p>
    <w:p w:rsidR="008D785D" w:rsidRPr="0027386E" w:rsidRDefault="008D785D" w:rsidP="00FA1C7F">
      <w:pPr>
        <w:pStyle w:val="Style2"/>
        <w:ind w:left="15" w:right="45" w:firstLine="0"/>
        <w:rPr>
          <w:rFonts w:ascii="Calibri" w:hAnsi="Calibri"/>
          <w:spacing w:val="-3"/>
          <w:sz w:val="22"/>
          <w:szCs w:val="22"/>
          <w:lang w:val="es-ES"/>
        </w:rPr>
      </w:pPr>
      <w:r w:rsidRPr="0027386E">
        <w:rPr>
          <w:rFonts w:ascii="Calibri" w:hAnsi="Calibri"/>
          <w:spacing w:val="-3"/>
          <w:sz w:val="22"/>
          <w:szCs w:val="22"/>
          <w:lang w:val="es-ES"/>
        </w:rPr>
        <w:t>La notificación de la adjudicación realizada en los términos antes referidos, se la realizará a través del Portal Institucional del SERCOP.</w:t>
      </w:r>
    </w:p>
    <w:p w:rsidR="008D785D" w:rsidRPr="0027386E" w:rsidRDefault="008D785D" w:rsidP="00FA1C7F">
      <w:pPr>
        <w:pStyle w:val="Style2"/>
        <w:ind w:left="15" w:right="45" w:firstLine="0"/>
        <w:rPr>
          <w:rFonts w:ascii="Calibri" w:hAnsi="Calibri"/>
          <w:spacing w:val="-3"/>
          <w:sz w:val="22"/>
          <w:szCs w:val="22"/>
          <w:lang w:val="es-ES"/>
        </w:rPr>
      </w:pPr>
    </w:p>
    <w:p w:rsidR="008D785D" w:rsidRPr="0027386E" w:rsidRDefault="008D785D" w:rsidP="009A2907">
      <w:pPr>
        <w:pStyle w:val="Style2"/>
        <w:numPr>
          <w:ilvl w:val="1"/>
          <w:numId w:val="49"/>
        </w:numPr>
        <w:autoSpaceDE/>
        <w:autoSpaceDN/>
        <w:ind w:left="0" w:right="45" w:firstLine="0"/>
        <w:textAlignment w:val="auto"/>
        <w:rPr>
          <w:rFonts w:ascii="Calibri" w:hAnsi="Calibri"/>
          <w:spacing w:val="-3"/>
          <w:sz w:val="22"/>
          <w:szCs w:val="22"/>
          <w:lang w:val="es-ES"/>
        </w:rPr>
      </w:pPr>
      <w:r w:rsidRPr="0027386E">
        <w:rPr>
          <w:rFonts w:ascii="Calibri" w:hAnsi="Calibri"/>
          <w:b/>
          <w:spacing w:val="-3"/>
          <w:sz w:val="22"/>
          <w:szCs w:val="22"/>
          <w:lang w:val="es-ES"/>
        </w:rPr>
        <w:t xml:space="preserve">Garantías.- </w:t>
      </w:r>
      <w:r w:rsidRPr="0027386E">
        <w:rPr>
          <w:rFonts w:ascii="Calibri" w:hAnsi="Calibri"/>
          <w:spacing w:val="-3"/>
          <w:sz w:val="22"/>
          <w:szCs w:val="22"/>
          <w:lang w:val="es-ES"/>
        </w:rPr>
        <w:t>En forma previa a la suscripción de todo contrato derivado de los procedimientos establecidos en este pliego</w:t>
      </w:r>
      <w:r w:rsidRPr="0027386E">
        <w:rPr>
          <w:rFonts w:ascii="Calibri" w:hAnsi="Calibri"/>
          <w:b/>
          <w:spacing w:val="-3"/>
          <w:sz w:val="22"/>
          <w:szCs w:val="22"/>
          <w:lang w:val="es-ES"/>
        </w:rPr>
        <w:t>,</w:t>
      </w:r>
      <w:r w:rsidRPr="0027386E">
        <w:rPr>
          <w:rFonts w:ascii="Calibri" w:hAnsi="Calibri"/>
          <w:spacing w:val="-3"/>
          <w:sz w:val="22"/>
          <w:szCs w:val="22"/>
          <w:lang w:val="es-ES"/>
        </w:rPr>
        <w:t xml:space="preserve"> </w:t>
      </w:r>
      <w:r w:rsidRPr="0027386E">
        <w:rPr>
          <w:rFonts w:ascii="Calibri" w:hAnsi="Calibri"/>
          <w:sz w:val="22"/>
          <w:szCs w:val="22"/>
          <w:lang w:val="es-EC" w:eastAsia="es-EC"/>
        </w:rPr>
        <w:t xml:space="preserve">se deberán presentar las garantías que fueren </w:t>
      </w:r>
      <w:r w:rsidRPr="0027386E">
        <w:rPr>
          <w:rFonts w:ascii="Calibri" w:hAnsi="Calibri"/>
          <w:sz w:val="22"/>
          <w:szCs w:val="22"/>
          <w:lang w:val="es-EC" w:eastAsia="es-EC"/>
        </w:rPr>
        <w:lastRenderedPageBreak/>
        <w:t>aplicables de acuerdo a lo previsto en los artículos</w:t>
      </w:r>
      <w:r w:rsidRPr="0027386E">
        <w:rPr>
          <w:rFonts w:ascii="Calibri" w:hAnsi="Calibri"/>
          <w:spacing w:val="-3"/>
          <w:sz w:val="22"/>
          <w:szCs w:val="22"/>
          <w:lang w:val="es-ES"/>
        </w:rPr>
        <w:t xml:space="preserve"> 74, 75 y 76 de la LOSNCP, en cualquiera de las formas contempladas en el artículo 73 ibídem.</w:t>
      </w:r>
    </w:p>
    <w:p w:rsidR="008D785D" w:rsidRPr="0027386E" w:rsidRDefault="008D785D" w:rsidP="00FA1C7F">
      <w:pPr>
        <w:pStyle w:val="Style2"/>
        <w:ind w:left="15" w:right="45" w:firstLine="0"/>
        <w:rPr>
          <w:rFonts w:ascii="Calibri" w:hAnsi="Calibri"/>
          <w:spacing w:val="-3"/>
          <w:sz w:val="22"/>
          <w:szCs w:val="22"/>
          <w:lang w:val="es-ES"/>
        </w:rPr>
      </w:pPr>
    </w:p>
    <w:p w:rsidR="008D785D" w:rsidRPr="0027386E" w:rsidRDefault="008D785D" w:rsidP="009A2907">
      <w:pPr>
        <w:numPr>
          <w:ilvl w:val="2"/>
          <w:numId w:val="49"/>
        </w:numPr>
        <w:tabs>
          <w:tab w:val="left" w:pos="0"/>
        </w:tabs>
        <w:autoSpaceDN/>
        <w:ind w:left="0" w:right="45" w:firstLine="0"/>
        <w:jc w:val="both"/>
        <w:textAlignment w:val="auto"/>
        <w:rPr>
          <w:rFonts w:ascii="Calibri" w:hAnsi="Calibri"/>
          <w:spacing w:val="-3"/>
          <w:sz w:val="22"/>
          <w:szCs w:val="22"/>
        </w:rPr>
      </w:pPr>
      <w:r w:rsidRPr="0027386E">
        <w:rPr>
          <w:rFonts w:ascii="Calibri" w:hAnsi="Calibri"/>
          <w:spacing w:val="-3"/>
          <w:sz w:val="22"/>
          <w:szCs w:val="22"/>
        </w:rPr>
        <w:t xml:space="preserve">La garantía de fiel cumplimiento del contrato se rendirá por un valor igual al cinco por ciento (5%) del monto total del mismo, </w:t>
      </w:r>
      <w:r w:rsidRPr="0027386E">
        <w:rPr>
          <w:rFonts w:ascii="Calibri" w:hAnsi="Calibri"/>
          <w:color w:val="000000"/>
          <w:spacing w:val="-3"/>
          <w:sz w:val="22"/>
          <w:szCs w:val="22"/>
        </w:rPr>
        <w:t xml:space="preserve">en una de las formas establecidas en el artículo 73 de la LOSNCP, </w:t>
      </w:r>
      <w:r w:rsidRPr="0027386E">
        <w:rPr>
          <w:rFonts w:ascii="Calibri" w:hAnsi="Calibri"/>
          <w:sz w:val="22"/>
          <w:szCs w:val="22"/>
          <w:lang w:eastAsia="es-EC"/>
        </w:rPr>
        <w:t>la que deberá ser presentada previo a la suscripción del contrato</w:t>
      </w:r>
      <w:r w:rsidRPr="0027386E">
        <w:rPr>
          <w:rFonts w:ascii="Calibri" w:hAnsi="Calibri"/>
          <w:color w:val="000000"/>
          <w:spacing w:val="-3"/>
          <w:sz w:val="22"/>
          <w:szCs w:val="22"/>
        </w:rPr>
        <w:t>. No se exigirá esta garantía en los contratos cuya cuantía sea menor a multiplicar el coeficiente 0.00000</w:t>
      </w:r>
      <w:r w:rsidRPr="0027386E">
        <w:rPr>
          <w:rFonts w:ascii="Calibri" w:hAnsi="Calibri"/>
          <w:spacing w:val="-3"/>
          <w:sz w:val="22"/>
          <w:szCs w:val="22"/>
        </w:rPr>
        <w:t>2</w:t>
      </w:r>
      <w:r w:rsidRPr="0027386E">
        <w:rPr>
          <w:rFonts w:ascii="Calibri" w:hAnsi="Calibri"/>
          <w:color w:val="000000"/>
          <w:spacing w:val="-3"/>
          <w:sz w:val="22"/>
          <w:szCs w:val="22"/>
        </w:rPr>
        <w:t xml:space="preserve"> por el Presupuesto Inicial del Estado del correspondiente ejercicio económico, ni en aquellos de adquisición de bienes muebles que se entreguen al momento de efectuarse el pago.</w:t>
      </w:r>
    </w:p>
    <w:p w:rsidR="008D785D" w:rsidRPr="0027386E" w:rsidRDefault="008D785D" w:rsidP="00FA1C7F">
      <w:pPr>
        <w:pStyle w:val="Style2"/>
        <w:ind w:left="0" w:right="0" w:firstLine="0"/>
        <w:rPr>
          <w:rFonts w:ascii="Calibri" w:eastAsia="Calibri" w:hAnsi="Calibri"/>
          <w:spacing w:val="-3"/>
          <w:sz w:val="22"/>
          <w:szCs w:val="22"/>
          <w:lang w:val="es-EC"/>
        </w:rPr>
      </w:pPr>
    </w:p>
    <w:p w:rsidR="008D785D" w:rsidRPr="0027386E" w:rsidRDefault="008D785D" w:rsidP="00FA1C7F">
      <w:pPr>
        <w:pStyle w:val="Style2"/>
        <w:ind w:left="0" w:right="0" w:firstLine="0"/>
        <w:rPr>
          <w:rFonts w:ascii="Calibri" w:hAnsi="Calibri"/>
          <w:sz w:val="22"/>
          <w:szCs w:val="22"/>
          <w:lang w:val="es-ES" w:eastAsia="es-EC"/>
        </w:rPr>
      </w:pPr>
      <w:r w:rsidRPr="0027386E">
        <w:rPr>
          <w:rFonts w:ascii="Calibri" w:hAnsi="Calibri"/>
          <w:b/>
          <w:spacing w:val="-3"/>
          <w:sz w:val="22"/>
          <w:szCs w:val="22"/>
          <w:lang w:val="es-ES"/>
        </w:rPr>
        <w:t>1.11.2.</w:t>
      </w:r>
      <w:r w:rsidRPr="0027386E">
        <w:rPr>
          <w:rFonts w:ascii="Calibri" w:hAnsi="Calibri"/>
          <w:spacing w:val="-3"/>
          <w:sz w:val="22"/>
          <w:szCs w:val="22"/>
          <w:lang w:val="es-ES"/>
        </w:rPr>
        <w:t xml:space="preserve"> </w:t>
      </w:r>
      <w:r w:rsidRPr="0027386E">
        <w:rPr>
          <w:rFonts w:ascii="Calibri" w:hAnsi="Calibri"/>
          <w:sz w:val="22"/>
          <w:szCs w:val="22"/>
          <w:lang w:val="es-EC" w:eastAsia="es-EC"/>
        </w:rPr>
        <w:t>La garantía de buen uso del anticipo se rendirá por un valor igual al determinado y previsto en el presente pliego, que respalde el 100% del monto a recibir por este concepto</w:t>
      </w:r>
      <w:r w:rsidRPr="0027386E">
        <w:rPr>
          <w:rFonts w:ascii="Calibri" w:hAnsi="Calibri"/>
          <w:sz w:val="22"/>
          <w:szCs w:val="22"/>
          <w:lang w:val="es-ES" w:eastAsia="es-EC"/>
        </w:rPr>
        <w:t>,</w:t>
      </w:r>
      <w:r w:rsidRPr="0027386E">
        <w:rPr>
          <w:rFonts w:ascii="Calibri" w:hAnsi="Calibri"/>
          <w:sz w:val="22"/>
          <w:szCs w:val="22"/>
          <w:lang w:val="es-EC" w:eastAsia="es-EC"/>
        </w:rPr>
        <w:t xml:space="preserve"> la que deberá ser presentada previo la entrega del mismo.</w:t>
      </w:r>
    </w:p>
    <w:p w:rsidR="008D785D" w:rsidRPr="0027386E" w:rsidRDefault="008D785D" w:rsidP="00FA1C7F">
      <w:pPr>
        <w:tabs>
          <w:tab w:val="left" w:pos="889"/>
          <w:tab w:val="left" w:pos="2588"/>
        </w:tabs>
        <w:ind w:left="15" w:right="45"/>
        <w:jc w:val="both"/>
        <w:rPr>
          <w:rFonts w:ascii="Calibri" w:hAnsi="Calibri"/>
          <w:spacing w:val="-3"/>
          <w:sz w:val="22"/>
          <w:szCs w:val="22"/>
        </w:rPr>
      </w:pPr>
    </w:p>
    <w:p w:rsidR="008D785D" w:rsidRPr="0027386E" w:rsidRDefault="008D785D" w:rsidP="00FA1C7F">
      <w:pPr>
        <w:tabs>
          <w:tab w:val="left" w:pos="-1260"/>
          <w:tab w:val="left" w:pos="180"/>
        </w:tabs>
        <w:ind w:left="15" w:right="45"/>
        <w:jc w:val="both"/>
        <w:rPr>
          <w:rFonts w:ascii="Calibri" w:hAnsi="Calibri"/>
          <w:sz w:val="22"/>
          <w:szCs w:val="22"/>
        </w:rPr>
      </w:pPr>
      <w:r w:rsidRPr="0027386E">
        <w:rPr>
          <w:rFonts w:ascii="Calibri" w:hAnsi="Calibri"/>
          <w:sz w:val="22"/>
          <w:szCs w:val="22"/>
        </w:rPr>
        <w:t xml:space="preserve">El valor que por concepto de anticipo otorgará la entidad contratante al contratista, no podrá ser superior al setenta por ciento (70%) del monto adjudicado.  </w:t>
      </w:r>
      <w:r w:rsidRPr="0027386E">
        <w:rPr>
          <w:rFonts w:ascii="Calibri" w:hAnsi="Calibri"/>
          <w:spacing w:val="-2"/>
          <w:sz w:val="22"/>
          <w:szCs w:val="22"/>
        </w:rPr>
        <w:t>El valor será depositado en una cuenta que el contratista aperturará en un banco estatal o privado, en el que el Estado tenga participación accionaria o de capital superior al cincuenta por ciento.</w:t>
      </w:r>
      <w:r w:rsidRPr="0027386E">
        <w:rPr>
          <w:rStyle w:val="Refdenotaalpie1"/>
          <w:rFonts w:ascii="Calibri" w:hAnsi="Calibri"/>
          <w:spacing w:val="-2"/>
          <w:sz w:val="22"/>
          <w:szCs w:val="22"/>
        </w:rPr>
        <w:t xml:space="preserve">  </w:t>
      </w:r>
      <w:r w:rsidRPr="0027386E">
        <w:rPr>
          <w:rFonts w:ascii="Calibri" w:hAnsi="Calibri"/>
          <w:spacing w:val="-2"/>
          <w:sz w:val="22"/>
          <w:szCs w:val="2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8D785D" w:rsidRPr="0027386E" w:rsidRDefault="008D785D" w:rsidP="00FA1C7F">
      <w:pPr>
        <w:tabs>
          <w:tab w:val="left" w:pos="-1260"/>
          <w:tab w:val="left" w:pos="180"/>
        </w:tabs>
        <w:ind w:left="15" w:right="45"/>
        <w:jc w:val="both"/>
        <w:rPr>
          <w:rFonts w:ascii="Calibri" w:hAnsi="Calibri"/>
          <w:sz w:val="22"/>
          <w:szCs w:val="22"/>
        </w:rPr>
      </w:pPr>
    </w:p>
    <w:p w:rsidR="008D785D" w:rsidRPr="0027386E" w:rsidRDefault="008D785D" w:rsidP="00FA1C7F">
      <w:pPr>
        <w:tabs>
          <w:tab w:val="left" w:pos="-1260"/>
          <w:tab w:val="left" w:pos="180"/>
        </w:tabs>
        <w:ind w:left="15" w:right="45"/>
        <w:jc w:val="both"/>
        <w:rPr>
          <w:rFonts w:ascii="Calibri" w:hAnsi="Calibri"/>
          <w:spacing w:val="-2"/>
          <w:sz w:val="22"/>
          <w:szCs w:val="22"/>
        </w:rPr>
      </w:pPr>
      <w:r w:rsidRPr="0027386E">
        <w:rPr>
          <w:rFonts w:ascii="Calibri" w:hAnsi="Calibri"/>
          <w:spacing w:val="-2"/>
          <w:sz w:val="22"/>
          <w:szCs w:val="22"/>
        </w:rPr>
        <w:t>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devengamiento del anticipo o ejecución contractual.</w:t>
      </w:r>
    </w:p>
    <w:p w:rsidR="008D785D" w:rsidRPr="0027386E" w:rsidRDefault="008D785D" w:rsidP="00FA1C7F">
      <w:pPr>
        <w:tabs>
          <w:tab w:val="left" w:pos="-1260"/>
          <w:tab w:val="left" w:pos="18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3"/>
          <w:sz w:val="22"/>
          <w:szCs w:val="22"/>
        </w:rPr>
      </w:pPr>
      <w:r w:rsidRPr="0027386E">
        <w:rPr>
          <w:rFonts w:ascii="Calibri" w:hAnsi="Calibri"/>
          <w:b/>
          <w:spacing w:val="-3"/>
          <w:sz w:val="22"/>
          <w:szCs w:val="22"/>
        </w:rPr>
        <w:t xml:space="preserve">1.11.3 </w:t>
      </w:r>
      <w:r w:rsidRPr="0027386E">
        <w:rPr>
          <w:rFonts w:ascii="Calibri" w:hAnsi="Calibri"/>
          <w:spacing w:val="-3"/>
          <w:sz w:val="22"/>
          <w:szCs w:val="22"/>
        </w:rPr>
        <w:t>Las garantías técnicas de los bienes materia del contrato que deben ser entregadas por el contratista, cumplirán las condiciones establecidas en el artículo 76 de la LOSNCP</w:t>
      </w:r>
      <w:r w:rsidRPr="0027386E">
        <w:rPr>
          <w:rFonts w:ascii="Calibri" w:hAnsi="Calibri"/>
          <w:b/>
          <w:spacing w:val="-3"/>
          <w:sz w:val="22"/>
          <w:szCs w:val="22"/>
        </w:rPr>
        <w:t>.</w:t>
      </w:r>
      <w:r w:rsidRPr="0027386E">
        <w:rPr>
          <w:rFonts w:ascii="Calibri" w:hAnsi="Calibri"/>
          <w:spacing w:val="-3"/>
          <w:sz w:val="22"/>
          <w:szCs w:val="22"/>
        </w:rPr>
        <w:t xml:space="preserve"> En caso contrario, el adjudicatario deberá entregar una de las garantías señaladas en el artículo 73 de la LOSNCP por el valor total de los bienes.</w:t>
      </w:r>
      <w:r w:rsidRPr="0027386E">
        <w:rPr>
          <w:rFonts w:ascii="Calibri" w:hAnsi="Calibri"/>
          <w:color w:val="FF0000"/>
          <w:spacing w:val="-2"/>
          <w:sz w:val="22"/>
          <w:szCs w:val="22"/>
        </w:rPr>
        <w:t xml:space="preserve"> </w:t>
      </w:r>
    </w:p>
    <w:p w:rsidR="008D785D" w:rsidRPr="0027386E" w:rsidRDefault="008D785D" w:rsidP="00FA1C7F">
      <w:pPr>
        <w:tabs>
          <w:tab w:val="left" w:pos="596"/>
          <w:tab w:val="left" w:pos="1316"/>
        </w:tabs>
        <w:ind w:left="15" w:right="45"/>
        <w:jc w:val="both"/>
        <w:rPr>
          <w:rFonts w:ascii="Calibri" w:hAnsi="Calibri"/>
          <w:spacing w:val="-3"/>
          <w:sz w:val="22"/>
          <w:szCs w:val="22"/>
        </w:rPr>
      </w:pPr>
    </w:p>
    <w:p w:rsidR="008D785D" w:rsidRPr="0027386E" w:rsidRDefault="008D785D" w:rsidP="00FA1C7F">
      <w:pPr>
        <w:tabs>
          <w:tab w:val="left" w:pos="596"/>
          <w:tab w:val="left" w:pos="1316"/>
        </w:tabs>
        <w:ind w:left="15" w:right="45"/>
        <w:jc w:val="both"/>
        <w:rPr>
          <w:rFonts w:ascii="Calibri" w:hAnsi="Calibri"/>
          <w:spacing w:val="-3"/>
          <w:sz w:val="22"/>
          <w:szCs w:val="22"/>
        </w:rPr>
      </w:pPr>
      <w:r w:rsidRPr="0027386E">
        <w:rPr>
          <w:rFonts w:ascii="Calibri" w:hAnsi="Calibri"/>
          <w:spacing w:val="-3"/>
          <w:sz w:val="22"/>
          <w:szCs w:val="22"/>
        </w:rPr>
        <w:t>Los términos de la garantía técnica solicitada deberán observar lo establecido en las Resoluciones emitidas por el SERVICIO NACIONAL DE CONTRATACIÓN PÚBLICA en lo que respecta a la aplicación de la vigencia tecnológica, en los casos pertinentes.</w:t>
      </w:r>
    </w:p>
    <w:p w:rsidR="008D785D" w:rsidRPr="0027386E" w:rsidRDefault="008D785D" w:rsidP="00FA1C7F">
      <w:pPr>
        <w:tabs>
          <w:tab w:val="left" w:pos="596"/>
          <w:tab w:val="left" w:pos="1316"/>
        </w:tabs>
        <w:ind w:left="15" w:right="45"/>
        <w:jc w:val="both"/>
        <w:rPr>
          <w:rFonts w:ascii="Calibri" w:hAnsi="Calibri"/>
          <w:spacing w:val="-3"/>
          <w:sz w:val="22"/>
          <w:szCs w:val="22"/>
        </w:rPr>
      </w:pPr>
    </w:p>
    <w:p w:rsidR="008D785D" w:rsidRPr="0027386E" w:rsidRDefault="008D785D" w:rsidP="00FA1C7F">
      <w:pPr>
        <w:tabs>
          <w:tab w:val="left" w:pos="-540"/>
        </w:tabs>
        <w:ind w:left="15" w:right="45"/>
        <w:jc w:val="both"/>
        <w:rPr>
          <w:rFonts w:ascii="Calibri" w:hAnsi="Calibri"/>
          <w:spacing w:val="-3"/>
          <w:sz w:val="22"/>
          <w:szCs w:val="22"/>
        </w:rPr>
      </w:pPr>
      <w:r w:rsidRPr="0027386E">
        <w:rPr>
          <w:rFonts w:ascii="Calibri" w:hAnsi="Calibri"/>
          <w:color w:val="000000"/>
          <w:spacing w:val="-3"/>
          <w:sz w:val="22"/>
          <w:szCs w:val="22"/>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rsidR="008D785D" w:rsidRPr="0027386E" w:rsidRDefault="008D785D" w:rsidP="00FA1C7F">
      <w:pPr>
        <w:tabs>
          <w:tab w:val="left" w:pos="-540"/>
        </w:tabs>
        <w:ind w:right="45"/>
        <w:jc w:val="both"/>
        <w:rPr>
          <w:rFonts w:ascii="Calibri" w:hAnsi="Calibri"/>
          <w:spacing w:val="-3"/>
          <w:sz w:val="22"/>
          <w:szCs w:val="22"/>
        </w:rPr>
      </w:pPr>
    </w:p>
    <w:p w:rsidR="008D785D" w:rsidRPr="0027386E" w:rsidRDefault="008D785D" w:rsidP="00FA1C7F">
      <w:pPr>
        <w:tabs>
          <w:tab w:val="left" w:pos="180"/>
        </w:tabs>
        <w:ind w:left="15" w:right="45"/>
        <w:jc w:val="both"/>
        <w:rPr>
          <w:rFonts w:ascii="Calibri" w:hAnsi="Calibri"/>
          <w:color w:val="000000"/>
          <w:spacing w:val="-3"/>
          <w:sz w:val="22"/>
          <w:szCs w:val="22"/>
        </w:rPr>
      </w:pPr>
      <w:r w:rsidRPr="0027386E">
        <w:rPr>
          <w:rFonts w:ascii="Calibri" w:hAnsi="Calibri"/>
          <w:spacing w:val="-2"/>
          <w:sz w:val="22"/>
          <w:szCs w:val="22"/>
        </w:rPr>
        <w:t xml:space="preserve">Las garantías se devolverán conforme lo previsto en los artículos 77 de la LOSNCP y 118 del RGLOSNCP. </w:t>
      </w:r>
    </w:p>
    <w:p w:rsidR="008D785D" w:rsidRPr="0027386E" w:rsidRDefault="008D785D" w:rsidP="00FA1C7F">
      <w:pPr>
        <w:tabs>
          <w:tab w:val="left" w:pos="-1260"/>
          <w:tab w:val="left" w:pos="180"/>
        </w:tabs>
        <w:ind w:left="15" w:right="45"/>
        <w:jc w:val="both"/>
        <w:rPr>
          <w:rFonts w:ascii="Calibri" w:hAnsi="Calibri"/>
          <w:color w:val="000000"/>
          <w:spacing w:val="-3"/>
          <w:sz w:val="22"/>
          <w:szCs w:val="22"/>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b/>
          <w:spacing w:val="-3"/>
          <w:sz w:val="22"/>
          <w:szCs w:val="22"/>
          <w:lang w:val="es-ES"/>
        </w:rPr>
      </w:pPr>
      <w:r w:rsidRPr="0027386E">
        <w:rPr>
          <w:rFonts w:ascii="Calibri" w:hAnsi="Calibri"/>
          <w:b/>
          <w:spacing w:val="-3"/>
          <w:sz w:val="22"/>
          <w:szCs w:val="22"/>
        </w:rPr>
        <w:t xml:space="preserve">Cancelación del procedimiento: </w:t>
      </w:r>
      <w:r w:rsidRPr="0027386E">
        <w:rPr>
          <w:rFonts w:ascii="Calibri" w:hAnsi="Calibri"/>
          <w:spacing w:val="-3"/>
          <w:sz w:val="22"/>
          <w:szCs w:val="22"/>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rsidR="008D785D" w:rsidRPr="0027386E" w:rsidRDefault="008D785D" w:rsidP="009A2907">
      <w:pPr>
        <w:numPr>
          <w:ilvl w:val="1"/>
          <w:numId w:val="49"/>
        </w:numPr>
        <w:autoSpaceDN/>
        <w:ind w:left="0" w:right="45" w:firstLine="0"/>
        <w:jc w:val="both"/>
        <w:textAlignment w:val="auto"/>
        <w:rPr>
          <w:rFonts w:ascii="Calibri" w:hAnsi="Calibri"/>
          <w:spacing w:val="-3"/>
          <w:sz w:val="22"/>
          <w:szCs w:val="22"/>
        </w:rPr>
      </w:pPr>
      <w:r w:rsidRPr="0027386E">
        <w:rPr>
          <w:rFonts w:ascii="Calibri" w:hAnsi="Calibri"/>
          <w:b/>
          <w:spacing w:val="-3"/>
          <w:sz w:val="22"/>
          <w:szCs w:val="22"/>
        </w:rPr>
        <w:lastRenderedPageBreak/>
        <w:t>Declaratoria de procedimiento desierto:</w:t>
      </w:r>
      <w:r w:rsidRPr="0027386E">
        <w:rPr>
          <w:rFonts w:ascii="Calibri" w:hAnsi="Calibri"/>
          <w:spacing w:val="-3"/>
          <w:sz w:val="22"/>
          <w:szCs w:val="22"/>
        </w:rPr>
        <w:t xml:space="preserve"> La máxima autoridad de la entidad contratante o su delegado, hasta antes de resolver la adjudicación, podrá declarar desierto el procedimiento, en los casos previstos en el artículo 33 de la LOSNCP según corresponda. </w:t>
      </w:r>
    </w:p>
    <w:p w:rsidR="008D785D" w:rsidRPr="0027386E" w:rsidRDefault="008D785D" w:rsidP="00FA1C7F">
      <w:pPr>
        <w:tabs>
          <w:tab w:val="left" w:pos="-540"/>
        </w:tabs>
        <w:ind w:left="15" w:right="45"/>
        <w:jc w:val="both"/>
        <w:rPr>
          <w:rFonts w:ascii="Calibri" w:hAnsi="Calibri"/>
          <w:spacing w:val="-3"/>
          <w:sz w:val="22"/>
          <w:szCs w:val="22"/>
        </w:rPr>
      </w:pPr>
    </w:p>
    <w:p w:rsidR="008D785D" w:rsidRPr="0027386E" w:rsidRDefault="008D785D" w:rsidP="00FA1C7F">
      <w:pPr>
        <w:tabs>
          <w:tab w:val="left" w:pos="-540"/>
        </w:tabs>
        <w:ind w:left="15" w:right="45"/>
        <w:jc w:val="both"/>
        <w:rPr>
          <w:rFonts w:ascii="Calibri" w:hAnsi="Calibri"/>
          <w:spacing w:val="-2"/>
          <w:sz w:val="22"/>
          <w:szCs w:val="22"/>
          <w:lang w:val="es-ES"/>
        </w:rPr>
      </w:pPr>
      <w:r w:rsidRPr="0027386E">
        <w:rPr>
          <w:rFonts w:ascii="Calibri" w:hAnsi="Calibri"/>
          <w:spacing w:val="-3"/>
          <w:sz w:val="22"/>
          <w:szCs w:val="22"/>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rsidR="008D785D" w:rsidRPr="0027386E" w:rsidRDefault="008D785D" w:rsidP="00FA1C7F">
      <w:pPr>
        <w:tabs>
          <w:tab w:val="left" w:pos="180"/>
        </w:tabs>
        <w:ind w:left="15" w:right="45"/>
        <w:jc w:val="both"/>
        <w:rPr>
          <w:rFonts w:ascii="Calibri" w:hAnsi="Calibri"/>
          <w:spacing w:val="-2"/>
          <w:sz w:val="22"/>
          <w:szCs w:val="22"/>
          <w:lang w:val="es-ES"/>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spacing w:val="-2"/>
          <w:sz w:val="22"/>
          <w:szCs w:val="22"/>
        </w:rPr>
      </w:pPr>
      <w:r w:rsidRPr="0027386E">
        <w:rPr>
          <w:rFonts w:ascii="Calibri" w:hAnsi="Calibri"/>
          <w:b/>
          <w:spacing w:val="-2"/>
          <w:sz w:val="22"/>
          <w:szCs w:val="22"/>
        </w:rPr>
        <w:t>Adjudicatario fallido</w:t>
      </w:r>
      <w:r w:rsidRPr="0027386E">
        <w:rPr>
          <w:rFonts w:ascii="Calibri" w:hAnsi="Calibri"/>
          <w:spacing w:val="-2"/>
          <w:sz w:val="22"/>
          <w:szCs w:val="22"/>
        </w:rPr>
        <w:t>:</w:t>
      </w:r>
      <w:r w:rsidRPr="0027386E">
        <w:rPr>
          <w:rFonts w:ascii="Calibri" w:hAnsi="Calibri"/>
          <w:b/>
          <w:spacing w:val="-2"/>
          <w:sz w:val="22"/>
          <w:szCs w:val="22"/>
        </w:rPr>
        <w:t xml:space="preserve"> </w:t>
      </w:r>
      <w:r w:rsidRPr="0027386E">
        <w:rPr>
          <w:rFonts w:ascii="Calibri" w:hAnsi="Calibri"/>
          <w:spacing w:val="-2"/>
          <w:sz w:val="22"/>
          <w:szCs w:val="22"/>
        </w:rPr>
        <w:t>En caso de que el adjudicatario no suscribiere el contrato dentro del término previsto, por causas que le sean imputables, la máxima autoridad de la entidad contratante o su delegado le declarar</w:t>
      </w:r>
      <w:r w:rsidRPr="0027386E">
        <w:rPr>
          <w:rFonts w:ascii="Calibri" w:hAnsi="Calibri"/>
          <w:color w:val="000000"/>
          <w:spacing w:val="-2"/>
          <w:sz w:val="22"/>
          <w:szCs w:val="22"/>
        </w:rPr>
        <w:t>á adjudicatario fallido</w:t>
      </w:r>
      <w:r w:rsidRPr="0027386E">
        <w:rPr>
          <w:rFonts w:ascii="Calibri" w:hAnsi="Calibri"/>
          <w:spacing w:val="-2"/>
          <w:sz w:val="22"/>
          <w:szCs w:val="22"/>
        </w:rPr>
        <w:t xml:space="preserve"> conforme lo previsto en el artículo 35 de la LOSNCP</w:t>
      </w:r>
      <w:r w:rsidRPr="0027386E">
        <w:rPr>
          <w:rFonts w:ascii="Calibri" w:hAnsi="Calibri"/>
          <w:spacing w:val="-2"/>
          <w:sz w:val="22"/>
          <w:szCs w:val="2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rsidR="008D785D" w:rsidRPr="0027386E" w:rsidRDefault="008D785D" w:rsidP="00FA1C7F">
      <w:pPr>
        <w:tabs>
          <w:tab w:val="left" w:pos="180"/>
          <w:tab w:val="center" w:pos="2165"/>
          <w:tab w:val="left" w:pos="2340"/>
        </w:tabs>
        <w:ind w:left="15" w:right="45"/>
        <w:jc w:val="both"/>
        <w:rPr>
          <w:rFonts w:ascii="Calibri" w:hAnsi="Calibri"/>
          <w:spacing w:val="-2"/>
          <w:sz w:val="22"/>
          <w:szCs w:val="22"/>
        </w:rPr>
      </w:pPr>
    </w:p>
    <w:p w:rsidR="008D785D" w:rsidRPr="0027386E" w:rsidRDefault="008D785D" w:rsidP="00FA1C7F">
      <w:pPr>
        <w:tabs>
          <w:tab w:val="left" w:pos="180"/>
        </w:tabs>
        <w:ind w:left="15" w:right="45"/>
        <w:jc w:val="both"/>
        <w:rPr>
          <w:rFonts w:ascii="Calibri" w:hAnsi="Calibri"/>
          <w:spacing w:val="-2"/>
          <w:sz w:val="22"/>
          <w:szCs w:val="22"/>
        </w:rPr>
      </w:pPr>
      <w:r w:rsidRPr="0027386E">
        <w:rPr>
          <w:rFonts w:ascii="Calibri" w:hAnsi="Calibri"/>
          <w:spacing w:val="-2"/>
          <w:sz w:val="22"/>
          <w:szCs w:val="2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rsidR="008D785D" w:rsidRPr="0027386E" w:rsidRDefault="008D785D" w:rsidP="00FA1C7F">
      <w:pPr>
        <w:tabs>
          <w:tab w:val="left" w:pos="180"/>
        </w:tabs>
        <w:ind w:left="15" w:right="45"/>
        <w:jc w:val="both"/>
        <w:rPr>
          <w:rFonts w:ascii="Calibri" w:hAnsi="Calibri"/>
          <w:spacing w:val="-2"/>
          <w:sz w:val="22"/>
          <w:szCs w:val="22"/>
        </w:rPr>
      </w:pPr>
    </w:p>
    <w:p w:rsidR="008D785D" w:rsidRPr="0027386E" w:rsidRDefault="008D785D" w:rsidP="009A2907">
      <w:pPr>
        <w:numPr>
          <w:ilvl w:val="1"/>
          <w:numId w:val="49"/>
        </w:numPr>
        <w:tabs>
          <w:tab w:val="left" w:pos="0"/>
        </w:tabs>
        <w:autoSpaceDN/>
        <w:ind w:left="0" w:firstLine="0"/>
        <w:jc w:val="both"/>
        <w:textAlignment w:val="auto"/>
        <w:rPr>
          <w:rFonts w:ascii="Calibri" w:hAnsi="Calibri"/>
          <w:color w:val="000000"/>
          <w:spacing w:val="-2"/>
          <w:sz w:val="22"/>
          <w:szCs w:val="22"/>
          <w:lang w:val="es-ES"/>
        </w:rPr>
      </w:pPr>
      <w:r w:rsidRPr="0027386E">
        <w:rPr>
          <w:rFonts w:ascii="Calibri" w:hAnsi="Calibri"/>
          <w:b/>
          <w:spacing w:val="-2"/>
          <w:sz w:val="22"/>
          <w:szCs w:val="22"/>
        </w:rPr>
        <w:t xml:space="preserve">Suscripción del contrato: </w:t>
      </w:r>
      <w:r w:rsidRPr="0027386E">
        <w:rPr>
          <w:rFonts w:ascii="Calibri" w:hAnsi="Calibri"/>
          <w:spacing w:val="-2"/>
          <w:sz w:val="22"/>
          <w:szCs w:val="2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27386E">
        <w:rPr>
          <w:rFonts w:ascii="Calibri" w:hAnsi="Calibri"/>
          <w:spacing w:val="-3"/>
          <w:sz w:val="22"/>
          <w:szCs w:val="22"/>
        </w:rPr>
        <w:t>de acuerdo a lo establecido en los artículos 68 y 69 de la LOSNCP y 112 y 113 de  en su Reglamento General y lo</w:t>
      </w:r>
      <w:r w:rsidRPr="0027386E">
        <w:rPr>
          <w:rFonts w:ascii="Calibri" w:hAnsi="Calibri"/>
          <w:color w:val="000000"/>
          <w:spacing w:val="-3"/>
          <w:sz w:val="22"/>
          <w:szCs w:val="22"/>
        </w:rPr>
        <w:t xml:space="preserve"> publicará en el Portal Institucional del SERCOP. La entidad contratante realizará la publicación de la Resolución de adjudicación en el mismo día en que ésta haya sido suscrita.</w:t>
      </w:r>
    </w:p>
    <w:p w:rsidR="008D785D" w:rsidRPr="0027386E" w:rsidRDefault="008D785D" w:rsidP="00FA1C7F">
      <w:pPr>
        <w:tabs>
          <w:tab w:val="left" w:pos="180"/>
        </w:tabs>
        <w:jc w:val="both"/>
        <w:rPr>
          <w:rFonts w:ascii="Calibri" w:hAnsi="Calibri"/>
          <w:color w:val="000000"/>
          <w:spacing w:val="-2"/>
          <w:sz w:val="22"/>
          <w:szCs w:val="22"/>
          <w:lang w:val="es-ES"/>
        </w:rPr>
      </w:pPr>
    </w:p>
    <w:p w:rsidR="008D785D" w:rsidRPr="0027386E" w:rsidRDefault="008D785D" w:rsidP="009A2907">
      <w:pPr>
        <w:numPr>
          <w:ilvl w:val="1"/>
          <w:numId w:val="49"/>
        </w:numPr>
        <w:tabs>
          <w:tab w:val="left" w:pos="0"/>
        </w:tabs>
        <w:autoSpaceDN/>
        <w:ind w:left="0" w:firstLine="0"/>
        <w:jc w:val="both"/>
        <w:textAlignment w:val="auto"/>
        <w:rPr>
          <w:rFonts w:ascii="Calibri" w:hAnsi="Calibri"/>
          <w:spacing w:val="-2"/>
          <w:sz w:val="22"/>
          <w:szCs w:val="22"/>
        </w:rPr>
      </w:pPr>
      <w:r w:rsidRPr="0027386E">
        <w:rPr>
          <w:rFonts w:ascii="Calibri" w:hAnsi="Calibri"/>
          <w:b/>
          <w:spacing w:val="-2"/>
          <w:sz w:val="22"/>
          <w:szCs w:val="22"/>
        </w:rPr>
        <w:t>Precios y reajuste:</w:t>
      </w:r>
      <w:r w:rsidRPr="0027386E">
        <w:rPr>
          <w:rFonts w:ascii="Calibri" w:hAnsi="Calibri"/>
          <w:spacing w:val="-2"/>
          <w:sz w:val="22"/>
          <w:szCs w:val="22"/>
        </w:rPr>
        <w:t xml:space="preserve"> Todo contrato cuya forma de pago corresponda al sistema de precios unitarios se sujetará al reajuste de precios, salvo que el contratista renuncie expresamente al reajuste de precios y así se haga constar en el contrato, tal como lo prevé el segundo inciso del artículo 131 del RGLOSNCP. </w:t>
      </w:r>
    </w:p>
    <w:p w:rsidR="008D785D" w:rsidRPr="0027386E" w:rsidRDefault="008D785D" w:rsidP="00FA1C7F">
      <w:pPr>
        <w:tabs>
          <w:tab w:val="left" w:pos="180"/>
        </w:tabs>
        <w:jc w:val="both"/>
        <w:rPr>
          <w:rFonts w:ascii="Calibri" w:hAnsi="Calibri"/>
          <w:spacing w:val="-2"/>
          <w:sz w:val="22"/>
          <w:szCs w:val="22"/>
        </w:rPr>
      </w:pPr>
    </w:p>
    <w:p w:rsidR="008D785D" w:rsidRPr="0027386E" w:rsidRDefault="008D785D" w:rsidP="00FA1C7F">
      <w:pPr>
        <w:pStyle w:val="Sangradetextonormal"/>
        <w:tabs>
          <w:tab w:val="left" w:pos="-1260"/>
        </w:tabs>
        <w:spacing w:after="0"/>
        <w:ind w:left="0"/>
        <w:jc w:val="both"/>
        <w:rPr>
          <w:rFonts w:ascii="Calibri" w:hAnsi="Calibri"/>
          <w:spacing w:val="-2"/>
          <w:sz w:val="22"/>
          <w:szCs w:val="22"/>
          <w:lang w:val="es-ES"/>
        </w:rPr>
      </w:pPr>
      <w:r w:rsidRPr="0027386E">
        <w:rPr>
          <w:rFonts w:ascii="Calibri" w:hAnsi="Calibri"/>
          <w:sz w:val="22"/>
          <w:szCs w:val="22"/>
        </w:rPr>
        <w:t xml:space="preserve">No hay opción ni lugar a reclamo alguno por los precios unitarios ofertados. Sin embargo, </w:t>
      </w:r>
      <w:r w:rsidRPr="0027386E">
        <w:rPr>
          <w:rFonts w:ascii="Calibri" w:hAnsi="Calibri"/>
          <w:spacing w:val="-2"/>
          <w:sz w:val="22"/>
          <w:szCs w:val="22"/>
        </w:rPr>
        <w:t>podrán ser reajustados si durante la ejecución del contrato se produjeren variaciones de los costos de sus componentes. El reajuste se efectuará mediante la aplicación de fórmula(s) elaborada(s) con base a los precios unitarios de la oferta adjudicada y conforme lo dispuesto en el Título IV, “De los contratos”, Capítulo VII, “Reajuste de precios” de la LOSNCP y  en su Reglamento General.</w:t>
      </w:r>
    </w:p>
    <w:p w:rsidR="008D785D" w:rsidRPr="0027386E" w:rsidRDefault="008D785D" w:rsidP="00FA1C7F">
      <w:pPr>
        <w:tabs>
          <w:tab w:val="left" w:pos="180"/>
        </w:tabs>
        <w:ind w:left="15" w:right="45"/>
        <w:jc w:val="both"/>
        <w:rPr>
          <w:rFonts w:ascii="Calibri" w:hAnsi="Calibri"/>
          <w:spacing w:val="-2"/>
          <w:sz w:val="22"/>
          <w:szCs w:val="22"/>
          <w:lang w:val="es-ES"/>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b/>
          <w:spacing w:val="-2"/>
          <w:sz w:val="22"/>
          <w:szCs w:val="22"/>
        </w:rPr>
      </w:pPr>
      <w:r w:rsidRPr="0027386E">
        <w:rPr>
          <w:rFonts w:ascii="Calibri" w:hAnsi="Calibri"/>
          <w:b/>
          <w:spacing w:val="-2"/>
          <w:sz w:val="22"/>
          <w:szCs w:val="22"/>
        </w:rPr>
        <w:t>Moneda de cotización y pago:</w:t>
      </w:r>
      <w:r w:rsidRPr="0027386E">
        <w:rPr>
          <w:rFonts w:ascii="Calibri" w:hAnsi="Calibri"/>
          <w:spacing w:val="-2"/>
          <w:sz w:val="22"/>
          <w:szCs w:val="22"/>
        </w:rPr>
        <w:t xml:space="preserve"> Las ofertas deberán presentarse en dólares de los Estados Unidos de América. Los pagos se realizarán en la misma moneda.</w:t>
      </w:r>
    </w:p>
    <w:p w:rsidR="008D785D" w:rsidRPr="0027386E" w:rsidRDefault="008D785D" w:rsidP="00FA1C7F">
      <w:pPr>
        <w:tabs>
          <w:tab w:val="left" w:pos="180"/>
          <w:tab w:val="center" w:pos="2165"/>
          <w:tab w:val="left" w:pos="2340"/>
        </w:tabs>
        <w:ind w:left="15" w:right="45"/>
        <w:jc w:val="both"/>
        <w:rPr>
          <w:rFonts w:ascii="Calibri" w:hAnsi="Calibri"/>
          <w:b/>
          <w:spacing w:val="-2"/>
          <w:sz w:val="22"/>
          <w:szCs w:val="22"/>
        </w:rPr>
      </w:pPr>
    </w:p>
    <w:p w:rsidR="008D785D" w:rsidRPr="0027386E" w:rsidRDefault="008D785D" w:rsidP="009A2907">
      <w:pPr>
        <w:numPr>
          <w:ilvl w:val="1"/>
          <w:numId w:val="49"/>
        </w:numPr>
        <w:tabs>
          <w:tab w:val="left" w:pos="0"/>
        </w:tabs>
        <w:autoSpaceDN/>
        <w:ind w:left="0" w:right="45" w:firstLine="0"/>
        <w:jc w:val="both"/>
        <w:textAlignment w:val="auto"/>
        <w:rPr>
          <w:rFonts w:ascii="Calibri" w:hAnsi="Calibri"/>
          <w:b/>
          <w:color w:val="FF0000"/>
          <w:spacing w:val="-2"/>
          <w:sz w:val="22"/>
          <w:szCs w:val="22"/>
        </w:rPr>
      </w:pPr>
      <w:r w:rsidRPr="00B66BD6">
        <w:rPr>
          <w:rFonts w:ascii="Calibri" w:hAnsi="Calibri"/>
          <w:b/>
          <w:spacing w:val="-2"/>
          <w:sz w:val="22"/>
          <w:szCs w:val="22"/>
        </w:rPr>
        <w:lastRenderedPageBreak/>
        <w:t>Reclamos:</w:t>
      </w:r>
      <w:r w:rsidRPr="0027386E">
        <w:rPr>
          <w:rFonts w:ascii="Calibri" w:hAnsi="Calibri"/>
          <w:spacing w:val="-2"/>
          <w:sz w:val="22"/>
          <w:szCs w:val="22"/>
        </w:rPr>
        <w:t xml:space="preserve"> Para el evento de que los oferentes o adjudicatarios presenten reclamos relacionados con su oferta,  se deberá considerar lo establecido en los artículos 102 y 103 de la LOSNCP y el procedimiento correspondiente. </w:t>
      </w:r>
    </w:p>
    <w:p w:rsidR="008D785D" w:rsidRPr="0027386E" w:rsidRDefault="008D785D" w:rsidP="00FA1C7F">
      <w:pPr>
        <w:tabs>
          <w:tab w:val="left" w:pos="180"/>
          <w:tab w:val="center" w:pos="2165"/>
          <w:tab w:val="left" w:pos="2340"/>
        </w:tabs>
        <w:ind w:left="15" w:right="45"/>
        <w:jc w:val="both"/>
        <w:rPr>
          <w:rFonts w:ascii="Calibri" w:hAnsi="Calibri"/>
          <w:b/>
          <w:color w:val="FF0000"/>
          <w:spacing w:val="-2"/>
          <w:sz w:val="22"/>
          <w:szCs w:val="22"/>
        </w:rPr>
      </w:pPr>
    </w:p>
    <w:p w:rsidR="008D785D" w:rsidRPr="0027386E" w:rsidRDefault="008D785D" w:rsidP="009A2907">
      <w:pPr>
        <w:pStyle w:val="Textoindependiente"/>
        <w:numPr>
          <w:ilvl w:val="1"/>
          <w:numId w:val="49"/>
        </w:numPr>
        <w:overflowPunct/>
        <w:autoSpaceDE/>
        <w:autoSpaceDN/>
        <w:ind w:left="0" w:right="45" w:firstLine="0"/>
        <w:textAlignment w:val="auto"/>
        <w:rPr>
          <w:rFonts w:ascii="Calibri" w:hAnsi="Calibri" w:cs="Calibri"/>
        </w:rPr>
      </w:pPr>
      <w:r w:rsidRPr="0027386E">
        <w:rPr>
          <w:rFonts w:ascii="Calibri" w:hAnsi="Calibri" w:cs="Calibri"/>
          <w:b/>
          <w:u w:val="none"/>
        </w:rPr>
        <w:t>Administración del contrato</w:t>
      </w:r>
      <w:r w:rsidRPr="0027386E">
        <w:rPr>
          <w:rFonts w:ascii="Calibri" w:hAnsi="Calibri" w:cs="Calibri"/>
          <w:u w:val="none"/>
        </w:rPr>
        <w:t>: La entidad contratante 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rsidR="008D785D" w:rsidRPr="0027386E" w:rsidRDefault="008D785D" w:rsidP="00FA1C7F">
      <w:pPr>
        <w:pStyle w:val="Textosinformato1"/>
        <w:jc w:val="both"/>
        <w:rPr>
          <w:rFonts w:cs="Calibri"/>
          <w:szCs w:val="22"/>
        </w:rPr>
      </w:pPr>
      <w:r w:rsidRPr="0027386E">
        <w:rPr>
          <w:rFonts w:cs="Calibri"/>
          <w:szCs w:val="22"/>
        </w:rPr>
        <w:t> </w:t>
      </w:r>
    </w:p>
    <w:p w:rsidR="008D785D" w:rsidRPr="0027386E" w:rsidRDefault="008D785D" w:rsidP="00FA1C7F">
      <w:pPr>
        <w:pStyle w:val="Textosinformato1"/>
        <w:jc w:val="both"/>
        <w:rPr>
          <w:rFonts w:cs="Calibri"/>
          <w:szCs w:val="22"/>
        </w:rPr>
      </w:pPr>
      <w:r w:rsidRPr="0027386E">
        <w:rPr>
          <w:rFonts w:cs="Calibri"/>
          <w:szCs w:val="22"/>
        </w:rPr>
        <w:t>El Administrador de este Contrato, queda autorizado para realizar las gestiones inherentes a su ejecución, incluyendo aquello que se relaciona con la aceptación o no de los pedidos de prórroga que pudiera formular la CONTRATISTA.</w:t>
      </w:r>
    </w:p>
    <w:p w:rsidR="008D785D" w:rsidRPr="0027386E" w:rsidRDefault="008D785D" w:rsidP="00FA1C7F">
      <w:pPr>
        <w:pStyle w:val="Textosinformato1"/>
        <w:jc w:val="both"/>
        <w:rPr>
          <w:rFonts w:cs="Calibri"/>
          <w:szCs w:val="22"/>
        </w:rPr>
      </w:pPr>
    </w:p>
    <w:p w:rsidR="008D785D" w:rsidRPr="0027386E" w:rsidRDefault="008D785D" w:rsidP="00FA1C7F">
      <w:pPr>
        <w:pStyle w:val="Textosinformato1"/>
        <w:jc w:val="both"/>
        <w:rPr>
          <w:rFonts w:cs="Calibri"/>
          <w:szCs w:val="22"/>
        </w:rPr>
      </w:pPr>
      <w:r w:rsidRPr="0027386E">
        <w:rPr>
          <w:rFonts w:cs="Calibri"/>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rsidR="008D785D" w:rsidRPr="0027386E" w:rsidRDefault="008D785D" w:rsidP="00FA1C7F">
      <w:pPr>
        <w:pStyle w:val="Textosinformato1"/>
        <w:jc w:val="both"/>
        <w:rPr>
          <w:rFonts w:cs="Calibri"/>
          <w:szCs w:val="22"/>
        </w:rPr>
      </w:pPr>
    </w:p>
    <w:p w:rsidR="008D785D" w:rsidRPr="0027386E" w:rsidRDefault="008D785D" w:rsidP="00FA1C7F">
      <w:pPr>
        <w:pStyle w:val="Textosinformato1"/>
        <w:jc w:val="both"/>
        <w:rPr>
          <w:rFonts w:cs="Calibri"/>
          <w:szCs w:val="22"/>
        </w:rPr>
      </w:pPr>
      <w:r w:rsidRPr="0027386E">
        <w:rPr>
          <w:rFonts w:cs="Calibri"/>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rsidR="008D785D" w:rsidRPr="0027386E" w:rsidRDefault="008D785D" w:rsidP="00FA1C7F">
      <w:pPr>
        <w:pStyle w:val="Textosinformato1"/>
        <w:jc w:val="both"/>
        <w:rPr>
          <w:rFonts w:cs="Calibri"/>
          <w:szCs w:val="22"/>
        </w:rPr>
      </w:pPr>
    </w:p>
    <w:p w:rsidR="008D785D" w:rsidRPr="0027386E" w:rsidRDefault="008D785D" w:rsidP="00FA1C7F">
      <w:pPr>
        <w:pStyle w:val="Textosinformato1"/>
        <w:jc w:val="both"/>
        <w:rPr>
          <w:rFonts w:cs="Calibri"/>
          <w:szCs w:val="22"/>
        </w:rPr>
      </w:pPr>
      <w:r w:rsidRPr="0027386E">
        <w:rPr>
          <w:rFonts w:cs="Calibri"/>
          <w:szCs w:val="22"/>
        </w:rPr>
        <w:t>Tendrá bajo su responsabilidad la aprobación y validación de los productos e informes que emita y/o presente la CONTRATISTA y suscribirá las actas que para tales efectos se elaboren.</w:t>
      </w:r>
    </w:p>
    <w:p w:rsidR="008D785D" w:rsidRPr="0027386E" w:rsidRDefault="008D785D" w:rsidP="00FA1C7F">
      <w:pPr>
        <w:pStyle w:val="Textoindependiente"/>
        <w:ind w:right="-119"/>
        <w:rPr>
          <w:rFonts w:ascii="Calibri" w:hAnsi="Calibri" w:cs="Calibri"/>
          <w:u w:val="none"/>
        </w:rPr>
      </w:pPr>
    </w:p>
    <w:p w:rsidR="008D785D" w:rsidRPr="0027386E" w:rsidRDefault="008D785D" w:rsidP="009A2907">
      <w:pPr>
        <w:pStyle w:val="Textoindependiente"/>
        <w:numPr>
          <w:ilvl w:val="1"/>
          <w:numId w:val="49"/>
        </w:numPr>
        <w:overflowPunct/>
        <w:autoSpaceDE/>
        <w:autoSpaceDN/>
        <w:ind w:left="0" w:right="-119" w:firstLine="0"/>
        <w:textAlignment w:val="auto"/>
        <w:rPr>
          <w:rFonts w:ascii="Calibri" w:hAnsi="Calibri" w:cs="Calibri"/>
          <w:b/>
        </w:rPr>
      </w:pPr>
      <w:r w:rsidRPr="0027386E">
        <w:rPr>
          <w:rFonts w:ascii="Calibri" w:hAnsi="Calibri" w:cs="Calibri"/>
          <w:b/>
          <w:bCs/>
          <w:u w:val="none"/>
        </w:rPr>
        <w:t xml:space="preserve">Transferencia tecnológica: </w:t>
      </w:r>
      <w:r w:rsidRPr="0027386E">
        <w:rPr>
          <w:rFonts w:ascii="Calibri" w:hAnsi="Calibri" w:cs="Calibri"/>
          <w:u w:val="none"/>
        </w:rPr>
        <w:t>En todos los contratos de provisión de bienes se observará y aplicará, en lo que fuere pertinente, las resoluciones del SERCOP respecto de la transferencia tecnológica, que permita a la entidad contratante asumir la operación y utilización de la infraestructura y los bienes que la integran, la transferencia de conocimientos técnicos que el contratista debe cumplir con el personal y la eventual realización de posteriores desarrollos o procesos de control y seguimiento, de así requerirse.  En las condiciones específicas del contrato se agregará la cláusula pertinente, cuando corresponda.</w:t>
      </w:r>
    </w:p>
    <w:p w:rsidR="008D785D" w:rsidRPr="0027386E" w:rsidRDefault="008D785D" w:rsidP="00FA1C7F">
      <w:pPr>
        <w:ind w:left="15" w:right="45"/>
        <w:jc w:val="both"/>
        <w:rPr>
          <w:rFonts w:ascii="Calibri" w:hAnsi="Calibri"/>
          <w:b/>
          <w:sz w:val="22"/>
          <w:szCs w:val="22"/>
        </w:rPr>
      </w:pPr>
    </w:p>
    <w:p w:rsidR="008D785D" w:rsidRPr="0027386E" w:rsidRDefault="008D785D" w:rsidP="009A2907">
      <w:pPr>
        <w:pStyle w:val="Textoindependiente"/>
        <w:numPr>
          <w:ilvl w:val="1"/>
          <w:numId w:val="49"/>
        </w:numPr>
        <w:tabs>
          <w:tab w:val="left" w:pos="0"/>
        </w:tabs>
        <w:overflowPunct/>
        <w:autoSpaceDE/>
        <w:autoSpaceDN/>
        <w:ind w:left="0" w:right="45" w:firstLine="0"/>
        <w:textAlignment w:val="auto"/>
        <w:rPr>
          <w:rFonts w:ascii="Calibri" w:hAnsi="Calibri" w:cs="Calibri"/>
          <w:color w:val="000000"/>
        </w:rPr>
      </w:pPr>
      <w:r w:rsidRPr="0027386E">
        <w:rPr>
          <w:rFonts w:ascii="Calibri" w:hAnsi="Calibri" w:cs="Calibri"/>
          <w:b/>
          <w:u w:val="none"/>
        </w:rPr>
        <w:t>Oferta de origen ecuatoriano, metodología y VAE</w:t>
      </w:r>
      <w:r w:rsidRPr="0027386E">
        <w:rPr>
          <w:rFonts w:ascii="Calibri" w:hAnsi="Calibri" w:cs="Calibri"/>
          <w:u w:val="none"/>
        </w:rPr>
        <w:t xml:space="preserve">: Es </w:t>
      </w:r>
      <w:r w:rsidRPr="0027386E">
        <w:rPr>
          <w:rFonts w:ascii="Calibri" w:hAnsi="Calibri" w:cs="Calibri"/>
          <w:color w:val="000000"/>
          <w:u w:val="none"/>
        </w:rPr>
        <w:t xml:space="preserve">obligatoria, la aplicación del Valor Agregado Ecuatoriano como uno de los criterios de evaluación y adjudicación en todos los procedimientos de adquisición de bienes y/o prestación de servicios.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El porcentaje de Valor Agregado Ecuatoriano es el valor mínimo a cumplir para definir si un bien y/o servicio es de origen ecuatoriano.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La metodología a utilizar para la determinación del Valor Agregado Ecuatoriano de las ofertas en los procedimientos para la contratación de bienes y servicios, será la expedida por el SERCOP mediante resolución.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Para que una oferta sea considerada como de origen ecuatoriano, el Valor de Agregado Ecuatoriano de ella, obtenido a partir de la aplicación de la metodología señalada en el párrafo </w:t>
      </w:r>
      <w:r w:rsidRPr="0027386E">
        <w:rPr>
          <w:rFonts w:ascii="Calibri" w:hAnsi="Calibri"/>
          <w:color w:val="000000"/>
          <w:sz w:val="22"/>
          <w:szCs w:val="22"/>
        </w:rPr>
        <w:lastRenderedPageBreak/>
        <w:t xml:space="preserve">precedente, deberá ser igual o superior al dispuesto en la resolución expedida por el SERCOP para el efecto.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El valor agregado de una oferta se lo obtendrá a partir de la información que los proveedores suministrarán a través del formulario “Declaración de Agregado Ecuatoriano” que es parte de la resolución expedida para el efecto.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Se presentará un formulario por cada tipo de bienes y servicios que fueran parte del proceso de contratación, según su tipología, y se utilizará la metodología señalada.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Toda entidad contratante deberá, en forma obligatoria, incorporar en las actas de entrega-recepción, sean parciales o definitivas, la declaración del contratista respecto del cumplimiento del Valor Agregado Ecuatoriano propuesto y aceptado para los bienes y/o servicios entregados o prestados; y, para el caso de que el contratista no sea productor de los bienes contratados, como parte del proceso de entrega recepción, deberá adjuntar obligatoriamente las facturas de su adquisición.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color w:val="000000"/>
          <w:sz w:val="22"/>
          <w:szCs w:val="22"/>
        </w:rPr>
        <w:t>1.22</w:t>
      </w:r>
      <w:r w:rsidRPr="0027386E">
        <w:rPr>
          <w:rFonts w:ascii="Calibri" w:hAnsi="Calibri"/>
          <w:b/>
          <w:color w:val="000000"/>
          <w:sz w:val="22"/>
          <w:szCs w:val="22"/>
        </w:rPr>
        <w:tab/>
        <w:t xml:space="preserve">Vigencia Tecnológica: </w:t>
      </w:r>
      <w:r w:rsidRPr="0027386E">
        <w:rPr>
          <w:rFonts w:ascii="Calibri" w:hAnsi="Calibri"/>
          <w:color w:val="000000"/>
          <w:sz w:val="22"/>
          <w:szCs w:val="22"/>
        </w:rPr>
        <w:t>Para el caso de la adquisición, arrendamiento y prestación de servicios en los que se requiera de equipos informáticos, equipos de impresión, vehículos y equipos médicos, se deberá aplicar el principio de vigencia tecnológica, conforme a la regulación emitida por el SERCOP.</w:t>
      </w:r>
    </w:p>
    <w:p w:rsidR="008D785D" w:rsidRPr="0027386E" w:rsidRDefault="008D785D" w:rsidP="00FA1C7F">
      <w:pPr>
        <w:pStyle w:val="Textoindependiente"/>
        <w:tabs>
          <w:tab w:val="left" w:pos="0"/>
        </w:tabs>
        <w:ind w:right="45"/>
        <w:rPr>
          <w:rFonts w:ascii="Calibri" w:hAnsi="Calibri" w:cs="Calibri"/>
          <w:u w:val="none"/>
        </w:rPr>
      </w:pPr>
    </w:p>
    <w:p w:rsidR="008D785D" w:rsidRPr="0027386E" w:rsidRDefault="008D785D" w:rsidP="00FA1C7F">
      <w:pPr>
        <w:ind w:right="45"/>
        <w:jc w:val="both"/>
        <w:rPr>
          <w:rFonts w:ascii="Calibri" w:hAnsi="Calibri"/>
          <w:sz w:val="22"/>
          <w:szCs w:val="22"/>
        </w:rPr>
      </w:pPr>
      <w:r w:rsidRPr="0027386E">
        <w:rPr>
          <w:rFonts w:ascii="Calibri" w:hAnsi="Calibri"/>
          <w:b/>
          <w:spacing w:val="-2"/>
          <w:sz w:val="22"/>
          <w:szCs w:val="22"/>
        </w:rPr>
        <w:t>1.23</w:t>
      </w:r>
      <w:r w:rsidRPr="0027386E">
        <w:rPr>
          <w:rFonts w:ascii="Calibri" w:hAnsi="Calibri"/>
          <w:b/>
          <w:spacing w:val="-2"/>
          <w:sz w:val="22"/>
          <w:szCs w:val="22"/>
        </w:rPr>
        <w:tab/>
        <w:t xml:space="preserve">Control ambiental: </w:t>
      </w:r>
      <w:r w:rsidRPr="0027386E">
        <w:rPr>
          <w:rFonts w:ascii="Calibri" w:hAnsi="Calibri"/>
          <w:sz w:val="22"/>
          <w:szCs w:val="22"/>
        </w:rPr>
        <w:t>En los casos que sea necesario, el contratista deberá realizar todas las actividades necesarias para evitar impactos ambientales negativos, durante el período de ejecución contractual, cumpliendo con la normativa ambiental vigente.</w:t>
      </w:r>
    </w:p>
    <w:p w:rsidR="008D785D" w:rsidRPr="0027386E" w:rsidRDefault="008D785D" w:rsidP="00FA1C7F">
      <w:pPr>
        <w:ind w:left="15" w:right="45"/>
        <w:jc w:val="both"/>
        <w:rPr>
          <w:rFonts w:ascii="Calibri" w:hAnsi="Calibri"/>
          <w:sz w:val="22"/>
          <w:szCs w:val="22"/>
        </w:rPr>
      </w:pPr>
    </w:p>
    <w:p w:rsidR="008D785D" w:rsidRPr="0027386E" w:rsidRDefault="008D785D" w:rsidP="00FA1C7F">
      <w:pPr>
        <w:ind w:right="45"/>
        <w:jc w:val="both"/>
        <w:rPr>
          <w:rFonts w:ascii="Calibri" w:hAnsi="Calibri"/>
          <w:spacing w:val="-2"/>
          <w:sz w:val="22"/>
          <w:szCs w:val="22"/>
          <w:lang w:val="es-ES"/>
        </w:rPr>
      </w:pPr>
      <w:r w:rsidRPr="0027386E">
        <w:rPr>
          <w:rFonts w:ascii="Calibri" w:hAnsi="Calibri"/>
          <w:b/>
          <w:spacing w:val="-2"/>
          <w:sz w:val="22"/>
          <w:szCs w:val="22"/>
          <w:lang w:val="es-ES"/>
        </w:rPr>
        <w:t>1.24</w:t>
      </w:r>
      <w:r w:rsidRPr="0027386E">
        <w:rPr>
          <w:rFonts w:ascii="Calibri" w:hAnsi="Calibri"/>
          <w:b/>
          <w:spacing w:val="-2"/>
          <w:sz w:val="22"/>
          <w:szCs w:val="22"/>
          <w:lang w:val="es-ES"/>
        </w:rPr>
        <w:tab/>
        <w:t xml:space="preserve">Autoinvitación: </w:t>
      </w:r>
      <w:r w:rsidRPr="0027386E">
        <w:rPr>
          <w:rFonts w:ascii="Calibri" w:hAnsi="Calibri"/>
          <w:spacing w:val="-2"/>
          <w:sz w:val="22"/>
          <w:szCs w:val="22"/>
          <w:lang w:val="es-ES"/>
        </w:rPr>
        <w:t xml:space="preserve">La autoinvitación, con excepción de los procedimientos de menor cuantía, es una opción del Portal Institucional del SERCOP que  podrá ser utilizada por cualquier oferente interesado en participar en el presente procedimiento, que no se hubiere registrado en el Código del Clasificador Central de Producto (CPC) correspondiente, para lo cual deberá proceder previamente a recategorizarse en el SERCOP. </w:t>
      </w:r>
    </w:p>
    <w:p w:rsidR="008D785D" w:rsidRPr="0027386E" w:rsidRDefault="008D785D" w:rsidP="00FA1C7F">
      <w:pPr>
        <w:tabs>
          <w:tab w:val="left" w:pos="180"/>
        </w:tabs>
        <w:ind w:left="15" w:right="45"/>
        <w:jc w:val="both"/>
        <w:rPr>
          <w:rFonts w:ascii="Calibri" w:hAnsi="Calibri"/>
          <w:spacing w:val="-2"/>
          <w:sz w:val="22"/>
          <w:szCs w:val="22"/>
          <w:lang w:val="es-ES"/>
        </w:rPr>
      </w:pPr>
    </w:p>
    <w:p w:rsidR="008D785D" w:rsidRPr="0027386E" w:rsidRDefault="008D785D" w:rsidP="00FA1C7F">
      <w:pPr>
        <w:jc w:val="both"/>
        <w:rPr>
          <w:rFonts w:ascii="Calibri" w:hAnsi="Calibri"/>
          <w:color w:val="000000"/>
          <w:spacing w:val="-3"/>
          <w:sz w:val="22"/>
          <w:szCs w:val="22"/>
        </w:rPr>
      </w:pPr>
      <w:r w:rsidRPr="0027386E">
        <w:rPr>
          <w:rFonts w:ascii="Calibri" w:hAnsi="Calibri"/>
          <w:b/>
          <w:bCs/>
          <w:color w:val="000000"/>
          <w:spacing w:val="-3"/>
          <w:sz w:val="22"/>
          <w:szCs w:val="22"/>
        </w:rPr>
        <w:t xml:space="preserve">1.25. Visitas al sitio de entrega/instalación de bienes: </w:t>
      </w:r>
      <w:r w:rsidRPr="0027386E">
        <w:rPr>
          <w:rFonts w:ascii="Calibri" w:hAnsi="Calibri"/>
          <w:color w:val="000000"/>
          <w:spacing w:val="-3"/>
          <w:sz w:val="22"/>
          <w:szCs w:val="22"/>
        </w:rPr>
        <w:t>En el caso de que la entidad contratante considerare necesario el cumplimiento de una visita técnica al sitio donde se deberán entregar/instalar los bienes, éstas se podrán realizar en cualquier momento y hasta la fecha límite de entrega de ofertas. En ningún caso este requisito será obligatorio ni las condiciones de la visita podrán ser discriminatorias.</w:t>
      </w:r>
    </w:p>
    <w:p w:rsidR="008D785D" w:rsidRPr="0027386E" w:rsidRDefault="008D785D" w:rsidP="00FA1C7F">
      <w:pPr>
        <w:jc w:val="both"/>
        <w:rPr>
          <w:rFonts w:ascii="Calibri" w:hAnsi="Calibri"/>
          <w:color w:val="000000"/>
          <w:spacing w:val="-3"/>
          <w:sz w:val="22"/>
          <w:szCs w:val="22"/>
        </w:rPr>
      </w:pPr>
    </w:p>
    <w:p w:rsidR="008D785D" w:rsidRPr="0027386E" w:rsidRDefault="008D785D" w:rsidP="00FA1C7F">
      <w:pPr>
        <w:jc w:val="both"/>
        <w:rPr>
          <w:rFonts w:ascii="Calibri" w:hAnsi="Calibri"/>
          <w:color w:val="000000"/>
          <w:spacing w:val="-3"/>
          <w:sz w:val="22"/>
          <w:szCs w:val="22"/>
        </w:rPr>
      </w:pPr>
      <w:r w:rsidRPr="0027386E">
        <w:rPr>
          <w:rFonts w:ascii="Calibri" w:hAnsi="Calibri"/>
          <w:b/>
          <w:color w:val="000000"/>
          <w:spacing w:val="-3"/>
          <w:sz w:val="22"/>
          <w:szCs w:val="22"/>
        </w:rPr>
        <w:t>1.26</w:t>
      </w:r>
      <w:r w:rsidRPr="0027386E">
        <w:rPr>
          <w:rFonts w:ascii="Calibri" w:hAnsi="Calibri"/>
          <w:b/>
          <w:color w:val="000000"/>
          <w:spacing w:val="-3"/>
          <w:sz w:val="22"/>
          <w:szCs w:val="22"/>
        </w:rPr>
        <w:tab/>
      </w:r>
      <w:r w:rsidRPr="0027386E">
        <w:rPr>
          <w:rStyle w:val="Fuentedeprrafopredeter4"/>
          <w:rFonts w:ascii="Calibri" w:hAnsi="Calibri"/>
          <w:b/>
          <w:bCs/>
          <w:spacing w:val="-2"/>
          <w:sz w:val="22"/>
          <w:szCs w:val="22"/>
        </w:rPr>
        <w:t>Inconsistencia, simulación y/o inexactitud de la información:</w:t>
      </w:r>
      <w:r w:rsidRPr="0027386E">
        <w:rPr>
          <w:rStyle w:val="Fuentedeprrafopredeter4"/>
          <w:rFonts w:ascii="Calibri" w:hAnsi="Calibri"/>
          <w:bCs/>
          <w:spacing w:val="-2"/>
          <w:sz w:val="22"/>
          <w:szCs w:val="22"/>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 judiciales a que hubiera lugar.</w:t>
      </w:r>
    </w:p>
    <w:p w:rsidR="008D785D" w:rsidRPr="0027386E" w:rsidRDefault="008D785D" w:rsidP="00FA1C7F">
      <w:pPr>
        <w:jc w:val="both"/>
        <w:rPr>
          <w:rFonts w:ascii="Calibri" w:hAnsi="Calibri"/>
          <w:color w:val="000000"/>
          <w:spacing w:val="-3"/>
          <w:sz w:val="22"/>
          <w:szCs w:val="22"/>
        </w:rPr>
      </w:pPr>
    </w:p>
    <w:p w:rsidR="008D785D" w:rsidRPr="0027386E" w:rsidRDefault="008D785D" w:rsidP="00FA1C7F">
      <w:pPr>
        <w:jc w:val="center"/>
        <w:rPr>
          <w:rFonts w:ascii="Calibri" w:hAnsi="Calibri"/>
          <w:b/>
          <w:bCs/>
          <w:sz w:val="22"/>
          <w:szCs w:val="22"/>
        </w:rPr>
      </w:pPr>
    </w:p>
    <w:p w:rsidR="008D785D" w:rsidRPr="0027386E" w:rsidRDefault="00E747ED" w:rsidP="00FA1C7F">
      <w:pPr>
        <w:jc w:val="center"/>
        <w:rPr>
          <w:rFonts w:ascii="Calibri" w:hAnsi="Calibri"/>
          <w:b/>
          <w:bCs/>
          <w:color w:val="000000"/>
          <w:sz w:val="22"/>
          <w:szCs w:val="22"/>
        </w:rPr>
      </w:pPr>
      <w:r w:rsidRPr="0027386E">
        <w:rPr>
          <w:rFonts w:ascii="Calibri" w:hAnsi="Calibri"/>
          <w:b/>
          <w:bCs/>
          <w:sz w:val="22"/>
          <w:szCs w:val="22"/>
        </w:rPr>
        <w:br w:type="page"/>
      </w:r>
      <w:r w:rsidR="008D785D" w:rsidRPr="0027386E">
        <w:rPr>
          <w:rFonts w:ascii="Calibri" w:hAnsi="Calibri"/>
          <w:b/>
          <w:bCs/>
          <w:sz w:val="22"/>
          <w:szCs w:val="22"/>
        </w:rPr>
        <w:lastRenderedPageBreak/>
        <w:t>SECCIÓN II</w:t>
      </w:r>
    </w:p>
    <w:p w:rsidR="008D785D" w:rsidRPr="0027386E" w:rsidRDefault="008D785D" w:rsidP="00FA1C7F">
      <w:pPr>
        <w:jc w:val="center"/>
        <w:rPr>
          <w:rFonts w:ascii="Calibri" w:hAnsi="Calibri"/>
          <w:color w:val="FF0000"/>
          <w:sz w:val="22"/>
          <w:szCs w:val="22"/>
        </w:rPr>
      </w:pPr>
      <w:r w:rsidRPr="0027386E">
        <w:rPr>
          <w:rFonts w:ascii="Calibri" w:hAnsi="Calibri"/>
          <w:b/>
          <w:bCs/>
          <w:color w:val="000000"/>
          <w:sz w:val="22"/>
          <w:szCs w:val="22"/>
        </w:rPr>
        <w:t>METODOLOGÍA DE EVALUACIÓN DE LAS OFERTAS</w:t>
      </w:r>
    </w:p>
    <w:p w:rsidR="008D785D" w:rsidRPr="0027386E" w:rsidRDefault="008D785D" w:rsidP="00FA1C7F">
      <w:pPr>
        <w:ind w:right="45"/>
        <w:jc w:val="both"/>
        <w:rPr>
          <w:rFonts w:ascii="Calibri" w:hAnsi="Calibri"/>
          <w:color w:val="FF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b/>
          <w:bCs/>
          <w:color w:val="000000"/>
          <w:sz w:val="22"/>
          <w:szCs w:val="22"/>
        </w:rPr>
        <w:t>2.1.</w:t>
      </w:r>
      <w:r w:rsidRPr="0027386E">
        <w:rPr>
          <w:rFonts w:ascii="Calibri" w:hAnsi="Calibri"/>
          <w:b/>
          <w:bCs/>
          <w:color w:val="000000"/>
          <w:sz w:val="22"/>
          <w:szCs w:val="22"/>
        </w:rPr>
        <w:tab/>
        <w:t>Metodología de evaluación de las ofertas</w:t>
      </w:r>
      <w:r w:rsidR="00F1479B" w:rsidRPr="0027386E">
        <w:rPr>
          <w:rFonts w:ascii="Calibri" w:hAnsi="Calibri"/>
          <w:color w:val="000000"/>
          <w:sz w:val="22"/>
          <w:szCs w:val="22"/>
        </w:rPr>
        <w:t>: La</w:t>
      </w:r>
      <w:r w:rsidRPr="0027386E">
        <w:rPr>
          <w:rFonts w:ascii="Calibri" w:hAnsi="Calibri"/>
          <w:color w:val="000000"/>
          <w:sz w:val="22"/>
          <w:szCs w:val="22"/>
        </w:rPr>
        <w:t xml:space="preserve">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de capacidades mínimas; y la segunda, en la que se evaluarán, mediante parámetros cuantitativos o valorados, las mayores capacidades de entre los oferentes que habiendo cumplido la etapa anterior, se encuentren aptos para esta calificación.  Únicamente en los procedimientos de Menor Cuantía no se cumplirá la etapa de evaluación valorada pues de entre los participantes que, habiendo presentado su manifestación de interés, cumplieran con las capacidades mínimas, las especificaciones técnicas y el origen ecuatoriano del bien o servicio, se invitará a uno solo de ellos para presentar su oferta.</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b/>
          <w:color w:val="000000"/>
          <w:sz w:val="22"/>
          <w:szCs w:val="22"/>
          <w:lang w:eastAsia="es-EC"/>
        </w:rPr>
        <w:t>2.2. Parámetros de Evaluación:</w:t>
      </w:r>
      <w:r w:rsidRPr="0027386E">
        <w:rPr>
          <w:rFonts w:ascii="Calibri" w:hAnsi="Calibri"/>
          <w:color w:val="000000"/>
          <w:sz w:val="22"/>
          <w:szCs w:val="22"/>
          <w:lang w:eastAsia="es-EC"/>
        </w:rPr>
        <w:t xml:space="preserve"> Las entidades contratantes deberán acoger los parámetros de evaluación previstos por el SERCOP, pudiendo escoger adicionalmente otros que respondan a la necesidad, naturaleza y objeto de cada procedimiento de contratación; los que serán analizados y evaluados al momento de la calificación de las ofertas.</w:t>
      </w:r>
    </w:p>
    <w:p w:rsidR="008D785D" w:rsidRPr="0027386E" w:rsidRDefault="008D785D" w:rsidP="00FA1C7F">
      <w:pPr>
        <w:ind w:left="17" w:right="45"/>
        <w:jc w:val="both"/>
        <w:rPr>
          <w:rFonts w:ascii="Calibri" w:hAnsi="Calibri"/>
          <w:color w:val="000000"/>
          <w:sz w:val="22"/>
          <w:szCs w:val="22"/>
        </w:rPr>
      </w:pPr>
    </w:p>
    <w:p w:rsidR="008D785D" w:rsidRPr="0027386E" w:rsidRDefault="008D785D" w:rsidP="00FA1C7F">
      <w:pPr>
        <w:jc w:val="both"/>
        <w:rPr>
          <w:rFonts w:ascii="Calibri" w:hAnsi="Calibri"/>
          <w:sz w:val="22"/>
          <w:szCs w:val="22"/>
        </w:rPr>
      </w:pPr>
      <w:r w:rsidRPr="0027386E">
        <w:rPr>
          <w:rFonts w:ascii="Calibri" w:hAnsi="Calibri"/>
          <w:b/>
          <w:sz w:val="22"/>
          <w:szCs w:val="22"/>
          <w:lang w:eastAsia="es-EC"/>
        </w:rPr>
        <w:t xml:space="preserve">2.3.- De la evaluación: </w:t>
      </w:r>
      <w:r w:rsidRPr="0027386E">
        <w:rPr>
          <w:rFonts w:ascii="Calibri" w:hAnsi="Calibri"/>
          <w:sz w:val="22"/>
          <w:szCs w:val="22"/>
        </w:rPr>
        <w:t>Las capacidades requeridas a través de los parámetros de evaluación serán analizadas con cualquiera de estas opciones:</w:t>
      </w:r>
    </w:p>
    <w:p w:rsidR="008D785D" w:rsidRPr="0027386E" w:rsidRDefault="008D785D" w:rsidP="009A2907">
      <w:pPr>
        <w:numPr>
          <w:ilvl w:val="0"/>
          <w:numId w:val="23"/>
        </w:numPr>
        <w:suppressAutoHyphens w:val="0"/>
        <w:autoSpaceDN/>
        <w:ind w:left="390"/>
        <w:contextualSpacing/>
        <w:jc w:val="both"/>
        <w:textAlignment w:val="auto"/>
        <w:rPr>
          <w:rFonts w:ascii="Calibri" w:hAnsi="Calibri"/>
          <w:sz w:val="22"/>
          <w:szCs w:val="22"/>
        </w:rPr>
      </w:pPr>
      <w:r w:rsidRPr="0027386E">
        <w:rPr>
          <w:rFonts w:ascii="Calibri" w:hAnsi="Calibri"/>
          <w:sz w:val="22"/>
          <w:szCs w:val="22"/>
        </w:rPr>
        <w:t xml:space="preserve">Utilizando una única etapa de evaluación a través de la metodología “Cumple/No Cumple”, cuando se trate de un procedimiento de Subasta Inversa Electrónica, Menor Cuantía de obras, bienes o servicios, y, contratación directa de consultoría; y, </w:t>
      </w:r>
    </w:p>
    <w:p w:rsidR="008D785D" w:rsidRPr="0027386E" w:rsidRDefault="008D785D" w:rsidP="00FA1C7F">
      <w:pPr>
        <w:ind w:left="390"/>
        <w:contextualSpacing/>
        <w:jc w:val="both"/>
        <w:rPr>
          <w:rFonts w:ascii="Calibri" w:hAnsi="Calibri"/>
          <w:sz w:val="22"/>
          <w:szCs w:val="22"/>
        </w:rPr>
      </w:pPr>
    </w:p>
    <w:p w:rsidR="008D785D" w:rsidRPr="0027386E" w:rsidRDefault="008D785D" w:rsidP="009A2907">
      <w:pPr>
        <w:numPr>
          <w:ilvl w:val="0"/>
          <w:numId w:val="23"/>
        </w:numPr>
        <w:suppressAutoHyphens w:val="0"/>
        <w:autoSpaceDN/>
        <w:ind w:left="390"/>
        <w:contextualSpacing/>
        <w:jc w:val="both"/>
        <w:textAlignment w:val="auto"/>
        <w:rPr>
          <w:rFonts w:ascii="Calibri" w:hAnsi="Calibri"/>
          <w:sz w:val="22"/>
          <w:szCs w:val="22"/>
        </w:rPr>
      </w:pPr>
      <w:r w:rsidRPr="0027386E">
        <w:rPr>
          <w:rFonts w:ascii="Calibri" w:hAnsi="Calibri"/>
          <w:sz w:val="22"/>
          <w:szCs w:val="22"/>
        </w:rPr>
        <w:t xml:space="preserve">Utilizando las dos etapas de evaluación señaladas en el numeral 2.1, para todos los demás procedimientos de contratación de régimen común; la primera, bajo la metodología “Cumple / No Cumple” y posteriormente, solo con los oferentes calificados, la segunda que será “Por Puntaje” a través del Portal Institucional del SERCOP. </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 xml:space="preserve">Se estará a la metodología “Cumple / No Cumple” cuando el objetivo sea la determinación de cumplimiento de una condición o capacidad mínima por parte del oferente y que sea exigida por la entidad contratante (Requisitos mínimos). </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Los índices financieros previstos en los pliegos elaborados por la entidad contratante, en caso de ser considerados, no constituirán un requisito mínimo de obligatorio cumplimiento y en consecuencia tendrán un carácter informativo.</w:t>
      </w:r>
    </w:p>
    <w:p w:rsidR="008D785D" w:rsidRPr="0027386E" w:rsidRDefault="008D785D" w:rsidP="00FA1C7F">
      <w:pPr>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Se estará a la metodología “Por Puntaje” cuando el objetivo sea el establecimiento de mejores condiciones o capacidades de entre los oferentes que han acreditado previamente una condición o capacidad mínima requerida.</w:t>
      </w:r>
    </w:p>
    <w:p w:rsidR="008D785D" w:rsidRPr="0027386E" w:rsidRDefault="008D785D" w:rsidP="00FA1C7F">
      <w:pPr>
        <w:ind w:left="17" w:right="45"/>
        <w:jc w:val="both"/>
        <w:rPr>
          <w:rFonts w:ascii="Calibri" w:hAnsi="Calibri"/>
          <w:color w:val="000000"/>
          <w:sz w:val="22"/>
          <w:szCs w:val="22"/>
          <w:lang w:eastAsia="es-EC"/>
        </w:rPr>
      </w:pPr>
    </w:p>
    <w:p w:rsidR="008D785D" w:rsidRPr="0027386E" w:rsidRDefault="008D785D" w:rsidP="00FA1C7F">
      <w:pPr>
        <w:ind w:right="45"/>
        <w:jc w:val="both"/>
        <w:rPr>
          <w:rFonts w:ascii="Calibri" w:hAnsi="Calibri"/>
          <w:sz w:val="22"/>
          <w:szCs w:val="22"/>
          <w:lang w:val="es-ES" w:eastAsia="es-EC"/>
        </w:rPr>
      </w:pPr>
      <w:r w:rsidRPr="0027386E">
        <w:rPr>
          <w:rFonts w:ascii="Calibri" w:hAnsi="Calibri"/>
          <w:b/>
          <w:bCs/>
          <w:color w:val="000000"/>
          <w:sz w:val="22"/>
          <w:szCs w:val="22"/>
          <w:lang w:val="es-ES" w:eastAsia="es-EC"/>
        </w:rPr>
        <w:t>a. Primera Etapa: Integridad de las ofertas y verificación de requisitos mínimos.  Metodología “Cumple/ No Cumple”</w:t>
      </w:r>
    </w:p>
    <w:p w:rsidR="008D785D" w:rsidRPr="0027386E" w:rsidRDefault="008D785D" w:rsidP="00FA1C7F">
      <w:pPr>
        <w:ind w:right="-142"/>
        <w:jc w:val="both"/>
        <w:rPr>
          <w:rFonts w:ascii="Calibri" w:hAnsi="Calibri"/>
          <w:sz w:val="22"/>
          <w:szCs w:val="22"/>
          <w:lang w:val="es-ES" w:eastAsia="es-EC"/>
        </w:rPr>
      </w:pPr>
    </w:p>
    <w:p w:rsidR="008D785D" w:rsidRPr="0027386E" w:rsidRDefault="008D785D" w:rsidP="00FA1C7F">
      <w:pPr>
        <w:ind w:right="45"/>
        <w:jc w:val="both"/>
        <w:rPr>
          <w:rFonts w:ascii="Calibri" w:hAnsi="Calibri"/>
          <w:color w:val="000000"/>
          <w:sz w:val="22"/>
          <w:szCs w:val="22"/>
          <w:lang w:val="es-ES"/>
        </w:rPr>
      </w:pPr>
      <w:r w:rsidRPr="0027386E">
        <w:rPr>
          <w:rFonts w:ascii="Calibri" w:hAnsi="Calibri"/>
          <w:b/>
          <w:color w:val="000000"/>
          <w:sz w:val="22"/>
          <w:szCs w:val="22"/>
          <w:lang w:val="es-ES" w:eastAsia="es-EC"/>
        </w:rPr>
        <w:lastRenderedPageBreak/>
        <w:t xml:space="preserve">a.1. Integridad de las ofertas.- </w:t>
      </w:r>
      <w:r w:rsidRPr="0027386E">
        <w:rPr>
          <w:rFonts w:ascii="Calibri" w:hAnsi="Calibri"/>
          <w:color w:val="000000"/>
          <w:sz w:val="22"/>
          <w:szCs w:val="22"/>
          <w:lang w:val="es-ES"/>
        </w:rPr>
        <w:t>Se revisará que las ofertas incluyan en el formulario único los documentos requeridos en las condiciones particulares del pliego según la naturaleza del procedimiento de contratación todos los formularios definidos en el presente pliego, conforme el siguiente detalle:</w:t>
      </w:r>
    </w:p>
    <w:p w:rsidR="008D785D" w:rsidRPr="0027386E" w:rsidRDefault="008D785D" w:rsidP="00FA1C7F">
      <w:pPr>
        <w:ind w:right="45"/>
        <w:jc w:val="both"/>
        <w:rPr>
          <w:rFonts w:ascii="Calibri" w:hAnsi="Calibri"/>
          <w:color w:val="000000"/>
          <w:sz w:val="22"/>
          <w:szCs w:val="22"/>
          <w:lang w:val="es-ES"/>
        </w:rPr>
      </w:pPr>
    </w:p>
    <w:p w:rsidR="008D785D" w:rsidRPr="0027386E" w:rsidRDefault="008D785D" w:rsidP="009A2907">
      <w:pPr>
        <w:numPr>
          <w:ilvl w:val="0"/>
          <w:numId w:val="25"/>
        </w:numPr>
        <w:autoSpaceDN/>
        <w:ind w:left="720" w:right="45"/>
        <w:jc w:val="both"/>
        <w:textAlignment w:val="auto"/>
        <w:rPr>
          <w:rFonts w:ascii="Calibri" w:hAnsi="Calibri"/>
          <w:sz w:val="22"/>
          <w:szCs w:val="22"/>
        </w:rPr>
      </w:pPr>
      <w:r w:rsidRPr="0027386E">
        <w:rPr>
          <w:rFonts w:ascii="Calibri" w:hAnsi="Calibri"/>
          <w:sz w:val="22"/>
          <w:szCs w:val="22"/>
        </w:rPr>
        <w:t>Formulario de la oferta</w:t>
      </w:r>
    </w:p>
    <w:p w:rsidR="008D785D" w:rsidRPr="0027386E" w:rsidRDefault="008D785D" w:rsidP="00FA1C7F">
      <w:pPr>
        <w:ind w:right="45"/>
        <w:jc w:val="both"/>
        <w:rPr>
          <w:rFonts w:ascii="Calibri" w:hAnsi="Calibri"/>
          <w:sz w:val="22"/>
          <w:szCs w:val="22"/>
        </w:rPr>
      </w:pPr>
      <w:r w:rsidRPr="0027386E">
        <w:rPr>
          <w:rFonts w:ascii="Calibri" w:hAnsi="Calibri"/>
          <w:sz w:val="22"/>
          <w:szCs w:val="22"/>
        </w:rPr>
        <w:t xml:space="preserve">    </w:t>
      </w:r>
    </w:p>
    <w:p w:rsidR="008D785D" w:rsidRPr="0027386E" w:rsidRDefault="008D785D" w:rsidP="009A2907">
      <w:pPr>
        <w:numPr>
          <w:ilvl w:val="0"/>
          <w:numId w:val="25"/>
        </w:numPr>
        <w:autoSpaceDN/>
        <w:ind w:left="720" w:right="45"/>
        <w:jc w:val="both"/>
        <w:textAlignment w:val="auto"/>
        <w:rPr>
          <w:rFonts w:ascii="Calibri" w:hAnsi="Calibri"/>
          <w:color w:val="000000"/>
          <w:sz w:val="22"/>
          <w:szCs w:val="22"/>
        </w:rPr>
      </w:pPr>
      <w:r w:rsidRPr="0027386E">
        <w:rPr>
          <w:rFonts w:ascii="Calibri" w:hAnsi="Calibri"/>
          <w:sz w:val="22"/>
          <w:szCs w:val="22"/>
        </w:rPr>
        <w:t xml:space="preserve">Formulario de compromiso de asociación o consorcio  </w:t>
      </w:r>
    </w:p>
    <w:p w:rsidR="008D785D" w:rsidRPr="0027386E" w:rsidRDefault="008D785D" w:rsidP="00FA1C7F">
      <w:pPr>
        <w:ind w:right="45"/>
        <w:jc w:val="both"/>
        <w:rPr>
          <w:rFonts w:ascii="Calibri" w:hAnsi="Calibri"/>
          <w:color w:val="000000"/>
          <w:sz w:val="22"/>
          <w:szCs w:val="22"/>
        </w:rPr>
      </w:pPr>
    </w:p>
    <w:p w:rsidR="008D785D" w:rsidRPr="0027386E" w:rsidRDefault="008D785D" w:rsidP="00FA1C7F">
      <w:pPr>
        <w:ind w:right="45"/>
        <w:jc w:val="both"/>
        <w:rPr>
          <w:rFonts w:ascii="Calibri" w:hAnsi="Calibri"/>
          <w:sz w:val="22"/>
          <w:szCs w:val="22"/>
        </w:rPr>
      </w:pPr>
      <w:r w:rsidRPr="0027386E">
        <w:rPr>
          <w:rFonts w:ascii="Calibri" w:hAnsi="Calibri"/>
          <w:color w:val="000000"/>
          <w:sz w:val="22"/>
          <w:szCs w:val="22"/>
        </w:rPr>
        <w:t xml:space="preserve">El Formulario de la oferta contendrá los documentos, claramente descritos en las Condiciones Particulares de los Pliegos para los Contratos de Bienes y servicios </w:t>
      </w:r>
    </w:p>
    <w:p w:rsidR="008D785D" w:rsidRPr="0027386E" w:rsidRDefault="008D785D" w:rsidP="00FA1C7F">
      <w:pPr>
        <w:tabs>
          <w:tab w:val="left" w:pos="3555"/>
        </w:tabs>
        <w:jc w:val="both"/>
        <w:rPr>
          <w:rFonts w:ascii="Calibri" w:hAnsi="Calibri"/>
          <w:sz w:val="22"/>
          <w:szCs w:val="22"/>
        </w:rPr>
      </w:pPr>
      <w:r w:rsidRPr="0027386E">
        <w:rPr>
          <w:rFonts w:ascii="Calibri" w:hAnsi="Calibri"/>
          <w:sz w:val="22"/>
          <w:szCs w:val="22"/>
        </w:rPr>
        <w:tab/>
      </w:r>
    </w:p>
    <w:p w:rsidR="008D785D" w:rsidRPr="0027386E" w:rsidRDefault="008D785D" w:rsidP="00FA1C7F">
      <w:pPr>
        <w:jc w:val="both"/>
        <w:rPr>
          <w:rFonts w:ascii="Calibri" w:hAnsi="Calibri"/>
          <w:b/>
          <w:bCs/>
          <w:color w:val="000000"/>
          <w:sz w:val="22"/>
          <w:szCs w:val="22"/>
          <w:lang w:val="es-ES"/>
        </w:rPr>
      </w:pPr>
      <w:r w:rsidRPr="0027386E">
        <w:rPr>
          <w:rFonts w:ascii="Calibri" w:hAnsi="Calibri"/>
          <w:color w:val="000000"/>
          <w:sz w:val="22"/>
          <w:szCs w:val="22"/>
          <w:lang w:val="es-ES"/>
        </w:rPr>
        <w:t xml:space="preserve">Aquellas ofertas que contengan </w:t>
      </w:r>
      <w:r w:rsidRPr="0027386E">
        <w:rPr>
          <w:rFonts w:ascii="Calibri" w:hAnsi="Calibri"/>
          <w:sz w:val="22"/>
          <w:szCs w:val="22"/>
        </w:rPr>
        <w:t>los Formularios de la Oferta debidamente elaborados y suscritos</w:t>
      </w:r>
      <w:r w:rsidRPr="0027386E">
        <w:rPr>
          <w:rFonts w:ascii="Calibri" w:hAnsi="Calibri"/>
          <w:color w:val="000000"/>
          <w:sz w:val="22"/>
          <w:szCs w:val="22"/>
          <w:lang w:val="es-ES"/>
        </w:rPr>
        <w:t>, pasarán a la etapa de evaluación “cumple / no cumple”; caso contrario serán rechazadas.</w:t>
      </w:r>
    </w:p>
    <w:p w:rsidR="008D785D" w:rsidRPr="0027386E" w:rsidRDefault="008D785D" w:rsidP="00FA1C7F">
      <w:pPr>
        <w:tabs>
          <w:tab w:val="left" w:pos="2835"/>
        </w:tabs>
        <w:ind w:right="45"/>
        <w:jc w:val="both"/>
        <w:rPr>
          <w:rFonts w:ascii="Calibri" w:hAnsi="Calibri"/>
          <w:b/>
          <w:bCs/>
          <w:color w:val="000000"/>
          <w:sz w:val="22"/>
          <w:szCs w:val="22"/>
          <w:lang w:val="es-ES"/>
        </w:rPr>
      </w:pPr>
    </w:p>
    <w:p w:rsidR="008D785D" w:rsidRPr="0027386E" w:rsidRDefault="008D785D" w:rsidP="00FA1C7F">
      <w:pPr>
        <w:tabs>
          <w:tab w:val="left" w:pos="2835"/>
        </w:tabs>
        <w:ind w:right="45"/>
        <w:jc w:val="both"/>
        <w:rPr>
          <w:rFonts w:ascii="Calibri" w:hAnsi="Calibri"/>
          <w:color w:val="000000"/>
          <w:sz w:val="22"/>
          <w:szCs w:val="22"/>
          <w:lang w:val="es-ES"/>
        </w:rPr>
      </w:pPr>
      <w:r w:rsidRPr="0027386E">
        <w:rPr>
          <w:rFonts w:ascii="Calibri" w:hAnsi="Calibri"/>
          <w:b/>
          <w:bCs/>
          <w:color w:val="000000"/>
          <w:sz w:val="22"/>
          <w:szCs w:val="22"/>
          <w:lang w:val="es-ES"/>
        </w:rPr>
        <w:t>a.2. Verificación de requisitos mínimos y especificaciones técnicas: Evaluación de la oferta técnica (cumple / no cumple).-</w:t>
      </w:r>
      <w:r w:rsidRPr="0027386E">
        <w:rPr>
          <w:rFonts w:ascii="Calibri" w:hAnsi="Calibri"/>
          <w:color w:val="000000"/>
          <w:sz w:val="22"/>
          <w:szCs w:val="22"/>
          <w:lang w:val="es-ES"/>
        </w:rPr>
        <w:t xml:space="preserve"> Los parámetros de calificación deberán estar definidos y dimensionados por la entidad contratante, no darán lugar a dudas, ni a interpretación o a la subjetividad del evaluador, se considerarán parámetros técnico-económicos con dimensionamiento de mínimos admisibles y de obligatorio cumplimiento. </w:t>
      </w:r>
    </w:p>
    <w:p w:rsidR="008D785D" w:rsidRPr="0027386E" w:rsidRDefault="008D785D" w:rsidP="00FA1C7F">
      <w:pPr>
        <w:tabs>
          <w:tab w:val="left" w:pos="2835"/>
        </w:tabs>
        <w:ind w:right="45"/>
        <w:jc w:val="both"/>
        <w:rPr>
          <w:rFonts w:ascii="Calibri" w:hAnsi="Calibri"/>
          <w:color w:val="000000"/>
          <w:sz w:val="22"/>
          <w:szCs w:val="22"/>
          <w:lang w:val="es-ES"/>
        </w:rPr>
      </w:pPr>
    </w:p>
    <w:p w:rsidR="008D785D" w:rsidRPr="0027386E" w:rsidRDefault="008D785D" w:rsidP="00FA1C7F">
      <w:pPr>
        <w:tabs>
          <w:tab w:val="left" w:pos="2835"/>
        </w:tabs>
        <w:ind w:right="45"/>
        <w:jc w:val="both"/>
        <w:rPr>
          <w:rFonts w:ascii="Calibri" w:hAnsi="Calibri"/>
          <w:sz w:val="22"/>
          <w:szCs w:val="22"/>
          <w:lang w:val="es-ES"/>
        </w:rPr>
      </w:pPr>
      <w:r w:rsidRPr="0027386E">
        <w:rPr>
          <w:rFonts w:ascii="Calibri" w:hAnsi="Calibri"/>
          <w:color w:val="000000"/>
          <w:sz w:val="22"/>
          <w:szCs w:val="22"/>
          <w:lang w:val="es-ES"/>
        </w:rPr>
        <w:t xml:space="preserve">De acuerdo a la naturaleza del objeto de la contratación, la entidad podrá acoger y considerar varios parámetros de entre los establecidos en el Portal Institucional del SERCOP </w:t>
      </w:r>
      <w:hyperlink r:id="rId10" w:history="1">
        <w:r w:rsidRPr="0027386E">
          <w:rPr>
            <w:rStyle w:val="Hipervnculo"/>
            <w:rFonts w:ascii="Calibri" w:hAnsi="Calibri"/>
            <w:sz w:val="22"/>
            <w:szCs w:val="22"/>
            <w:lang w:val="es-ES"/>
          </w:rPr>
          <w:t>www.compraspublicas.gob.ec</w:t>
        </w:r>
      </w:hyperlink>
      <w:r w:rsidRPr="0027386E">
        <w:rPr>
          <w:rFonts w:ascii="Calibri" w:hAnsi="Calibri"/>
          <w:color w:val="000000"/>
          <w:sz w:val="22"/>
          <w:szCs w:val="22"/>
          <w:lang w:val="es-ES"/>
        </w:rPr>
        <w:t xml:space="preserve"> o los sugeridos a manera de ejemplo: equipo mínimo, experiencia general mínima, personal técnico mínimo, experiencia personal técnico, etc.  El cumplimiento de los parámetros deberá ser absoluto, de manera afirmativa o negativa.  Solamente aquellas ofertas que cumplieran con todos los parámetros establecidos podrán habilitarse para la siguiente etapa del proceso.</w:t>
      </w:r>
    </w:p>
    <w:p w:rsidR="008D785D" w:rsidRPr="0027386E" w:rsidRDefault="008D785D" w:rsidP="00FA1C7F">
      <w:pPr>
        <w:ind w:right="45"/>
        <w:jc w:val="both"/>
        <w:rPr>
          <w:rFonts w:ascii="Calibri" w:hAnsi="Calibri"/>
          <w:sz w:val="22"/>
          <w:szCs w:val="22"/>
          <w:lang w:val="es-ES"/>
        </w:rPr>
      </w:pPr>
    </w:p>
    <w:p w:rsidR="008D785D" w:rsidRPr="0027386E" w:rsidRDefault="008D785D" w:rsidP="00FA1C7F">
      <w:pPr>
        <w:jc w:val="both"/>
        <w:rPr>
          <w:rFonts w:ascii="Calibri" w:hAnsi="Calibri"/>
          <w:sz w:val="22"/>
          <w:szCs w:val="22"/>
        </w:rPr>
      </w:pPr>
      <w:r w:rsidRPr="0027386E">
        <w:rPr>
          <w:rFonts w:ascii="Calibri" w:hAnsi="Calibri"/>
          <w:sz w:val="22"/>
          <w:szCs w:val="22"/>
        </w:rPr>
        <w:t>En el caso que la entidad contratante considere necesario añadir un parámetro adicional éste deberá ser debidamente sustentado, relacionado con el objeto de la contratación y no contravenir la LOSNCP, su reglamento o las resoluciones emitidas por el SERCOP; deberá estar completamente definido, no será restrictivo ni discriminatorio y deberá establecer su indicador y el medio de comprobación.</w:t>
      </w:r>
    </w:p>
    <w:p w:rsidR="008D785D" w:rsidRPr="0027386E" w:rsidRDefault="008D785D" w:rsidP="00FA1C7F">
      <w:pPr>
        <w:tabs>
          <w:tab w:val="left" w:pos="6750"/>
        </w:tabs>
        <w:jc w:val="both"/>
        <w:rPr>
          <w:rFonts w:ascii="Calibri" w:hAnsi="Calibri"/>
          <w:sz w:val="22"/>
          <w:szCs w:val="22"/>
        </w:rPr>
      </w:pPr>
      <w:r w:rsidRPr="0027386E">
        <w:rPr>
          <w:rFonts w:ascii="Calibri" w:hAnsi="Calibri"/>
          <w:sz w:val="22"/>
          <w:szCs w:val="22"/>
        </w:rPr>
        <w:tab/>
      </w:r>
    </w:p>
    <w:p w:rsidR="008D785D" w:rsidRPr="0027386E" w:rsidRDefault="008D785D" w:rsidP="00FA1C7F">
      <w:pPr>
        <w:ind w:right="45"/>
        <w:jc w:val="both"/>
        <w:rPr>
          <w:rFonts w:ascii="Calibri" w:hAnsi="Calibri"/>
          <w:color w:val="000000"/>
          <w:sz w:val="22"/>
          <w:szCs w:val="22"/>
        </w:rPr>
      </w:pPr>
      <w:r w:rsidRPr="0027386E">
        <w:rPr>
          <w:rFonts w:ascii="Calibri" w:hAnsi="Calibri"/>
          <w:color w:val="000000"/>
          <w:sz w:val="22"/>
          <w:szCs w:val="22"/>
        </w:rPr>
        <w:t>Aquellas ofertas que cumplan integralmente con los parámetros mínimos, pasarán a la etapa de evaluación de ofertas con puntaje, caso contrario serán descalificadas.</w:t>
      </w:r>
    </w:p>
    <w:p w:rsidR="008D785D" w:rsidRPr="0027386E" w:rsidRDefault="008D785D" w:rsidP="00FA1C7F">
      <w:pPr>
        <w:ind w:right="45"/>
        <w:jc w:val="both"/>
        <w:rPr>
          <w:rFonts w:ascii="Calibri" w:hAnsi="Calibri"/>
          <w:sz w:val="22"/>
          <w:szCs w:val="22"/>
        </w:rPr>
      </w:pPr>
    </w:p>
    <w:p w:rsidR="008D785D" w:rsidRPr="0027386E" w:rsidRDefault="008D785D" w:rsidP="00FA1C7F">
      <w:pPr>
        <w:ind w:right="45"/>
        <w:jc w:val="both"/>
        <w:rPr>
          <w:rFonts w:ascii="Calibri" w:hAnsi="Calibri"/>
          <w:b/>
          <w:bCs/>
          <w:color w:val="000000"/>
          <w:sz w:val="22"/>
          <w:szCs w:val="22"/>
        </w:rPr>
      </w:pPr>
      <w:r w:rsidRPr="0027386E">
        <w:rPr>
          <w:rFonts w:ascii="Calibri" w:hAnsi="Calibri"/>
          <w:b/>
          <w:bCs/>
          <w:color w:val="000000"/>
          <w:sz w:val="22"/>
          <w:szCs w:val="22"/>
        </w:rPr>
        <w:t>b. Segunda Etapa: Evaluación por puntaje</w:t>
      </w:r>
    </w:p>
    <w:p w:rsidR="008D785D" w:rsidRPr="0027386E" w:rsidRDefault="008D785D" w:rsidP="00FA1C7F">
      <w:pPr>
        <w:ind w:right="45"/>
        <w:jc w:val="both"/>
        <w:rPr>
          <w:rFonts w:ascii="Calibri" w:hAnsi="Calibri"/>
          <w:b/>
          <w:bCs/>
          <w:color w:val="000000"/>
          <w:sz w:val="22"/>
          <w:szCs w:val="22"/>
        </w:rPr>
      </w:pPr>
    </w:p>
    <w:p w:rsidR="008D785D" w:rsidRPr="0027386E" w:rsidRDefault="008D785D" w:rsidP="00FA1C7F">
      <w:pPr>
        <w:ind w:right="45"/>
        <w:jc w:val="both"/>
        <w:rPr>
          <w:rFonts w:ascii="Calibri" w:hAnsi="Calibri"/>
          <w:color w:val="000000"/>
          <w:sz w:val="22"/>
          <w:szCs w:val="22"/>
        </w:rPr>
      </w:pPr>
      <w:r w:rsidRPr="0027386E">
        <w:rPr>
          <w:rFonts w:ascii="Calibri" w:hAnsi="Calibri"/>
          <w:color w:val="000000"/>
          <w:sz w:val="22"/>
          <w:szCs w:val="22"/>
        </w:rPr>
        <w:t xml:space="preserve">En esta etapa (que no es aplicable en los procedimientos de Menor Cuantía) se procederá a la ponderación valorada de las condiciones diferenciadoras de las ofertas para cada uno de los parámetros señalados en el pliego, a partir de la acreditación de mejores condiciones que las fijadas como mínimos o máximos.  En las condiciones particulares del presente pliego se describen los parámetros por la entidad contratante para este procedimiento de contratación, los cuales estarán completamente definidos, no serán restrictivos o discriminatorios y contarán con el medio de medición y comprobación.  Podrá incorporarse otros siempre y cuando no contravengan la LOSNCP, su reglamento o las resoluciones emitidas por el SERCOP; </w:t>
      </w:r>
      <w:r w:rsidRPr="0027386E">
        <w:rPr>
          <w:rFonts w:ascii="Calibri" w:hAnsi="Calibri"/>
          <w:color w:val="000000"/>
          <w:sz w:val="22"/>
          <w:szCs w:val="22"/>
        </w:rPr>
        <w:lastRenderedPageBreak/>
        <w:t>debiendo estar completamente definidos, no serán restrictivos ni discriminatorios y deberá establecerse su indicador y el medio de comprobación</w:t>
      </w:r>
      <w:r w:rsidRPr="0027386E">
        <w:rPr>
          <w:rFonts w:ascii="Calibri" w:hAnsi="Calibri"/>
          <w:i/>
          <w:iCs/>
          <w:color w:val="000000"/>
          <w:sz w:val="22"/>
          <w:szCs w:val="22"/>
        </w:rPr>
        <w:t>.</w:t>
      </w:r>
    </w:p>
    <w:p w:rsidR="008D785D" w:rsidRPr="0027386E" w:rsidRDefault="008D785D" w:rsidP="00FA1C7F">
      <w:pPr>
        <w:jc w:val="both"/>
        <w:rPr>
          <w:rFonts w:ascii="Calibri" w:hAnsi="Calibri"/>
          <w:color w:val="000000"/>
          <w:sz w:val="22"/>
          <w:szCs w:val="22"/>
        </w:rPr>
      </w:pPr>
    </w:p>
    <w:p w:rsidR="008D785D" w:rsidRPr="0027386E" w:rsidRDefault="008D785D" w:rsidP="00FA1C7F">
      <w:pPr>
        <w:ind w:right="45"/>
        <w:jc w:val="both"/>
        <w:rPr>
          <w:rFonts w:ascii="Calibri" w:hAnsi="Calibri"/>
          <w:sz w:val="22"/>
          <w:szCs w:val="22"/>
        </w:rPr>
      </w:pPr>
      <w:r w:rsidRPr="0027386E">
        <w:rPr>
          <w:rFonts w:ascii="Calibri" w:hAnsi="Calibri"/>
          <w:color w:val="000000"/>
          <w:sz w:val="22"/>
          <w:szCs w:val="22"/>
        </w:rPr>
        <w:t>Dicha calificación permitirá la adecuada aplicación del criterio de mejor costo previsto en los numerales 17 y 18 del artículo 6 de  la LOSNCP. Por regla general, se deberá adjudicar a la oferta que obtenga el mayor puntaje de acuerdo a la valoración de los parámetros y cuyos resultados combinen los aspectos técnicos, financieros, legales y económicos de las ofertas.</w:t>
      </w:r>
    </w:p>
    <w:p w:rsidR="008D785D" w:rsidRPr="0027386E" w:rsidRDefault="008D785D" w:rsidP="00FA1C7F">
      <w:pPr>
        <w:ind w:right="45"/>
        <w:jc w:val="both"/>
        <w:rPr>
          <w:rFonts w:ascii="Calibri" w:hAnsi="Calibri"/>
          <w:sz w:val="22"/>
          <w:szCs w:val="22"/>
        </w:rPr>
      </w:pPr>
    </w:p>
    <w:p w:rsidR="008D785D" w:rsidRPr="0027386E" w:rsidRDefault="008D785D" w:rsidP="00FA1C7F">
      <w:pPr>
        <w:ind w:right="49"/>
        <w:jc w:val="both"/>
        <w:rPr>
          <w:rFonts w:ascii="Calibri" w:hAnsi="Calibri"/>
          <w:sz w:val="22"/>
          <w:szCs w:val="22"/>
        </w:rPr>
      </w:pPr>
      <w:r w:rsidRPr="0027386E">
        <w:rPr>
          <w:rFonts w:ascii="Calibri" w:hAnsi="Calibri"/>
          <w:sz w:val="22"/>
          <w:szCs w:val="22"/>
          <w:lang w:val="es-ES"/>
        </w:rPr>
        <w:t xml:space="preserve">Al evaluar las ofertas presentadas por una asociación, consorcio o compromiso de asociación o consorcio, las entidades contratantes deberán considerar los aportes de cada participante, con base en la información que deberá desglosarse a través del Formulario, que es parte del presente pliego e integrará en consecuencia la oferta y en observancia de las resoluciones que el SERCOP emita para el efecto. </w:t>
      </w:r>
    </w:p>
    <w:p w:rsidR="008D785D" w:rsidRPr="0027386E" w:rsidRDefault="008D785D" w:rsidP="00FA1C7F">
      <w:pPr>
        <w:ind w:right="-142"/>
        <w:jc w:val="both"/>
        <w:rPr>
          <w:rFonts w:ascii="Calibri" w:hAnsi="Calibri"/>
          <w:sz w:val="22"/>
          <w:szCs w:val="22"/>
        </w:rPr>
      </w:pPr>
    </w:p>
    <w:p w:rsidR="008D785D" w:rsidRPr="0027386E" w:rsidRDefault="008D785D" w:rsidP="00FA1C7F">
      <w:pPr>
        <w:pStyle w:val="Textoindependiente"/>
        <w:tabs>
          <w:tab w:val="left" w:pos="0"/>
        </w:tabs>
        <w:ind w:right="45"/>
        <w:rPr>
          <w:rFonts w:ascii="Calibri" w:hAnsi="Calibri" w:cs="Calibri"/>
        </w:rPr>
      </w:pPr>
      <w:r w:rsidRPr="0027386E">
        <w:rPr>
          <w:rFonts w:ascii="Calibri" w:hAnsi="Calibri" w:cs="Calibri"/>
        </w:rPr>
        <w:t>En la metodología de evaluación por puntajes se observará el principio de la proporcionalidad o ponderación y en consecuencia la aplicación de puntajes de “cero” no es pertinente.</w:t>
      </w:r>
    </w:p>
    <w:p w:rsidR="008D785D" w:rsidRPr="0027386E" w:rsidRDefault="008D785D" w:rsidP="00FA1C7F">
      <w:pPr>
        <w:pStyle w:val="Textoindependiente"/>
        <w:tabs>
          <w:tab w:val="left" w:pos="0"/>
        </w:tabs>
        <w:ind w:right="45"/>
        <w:rPr>
          <w:rFonts w:ascii="Calibri" w:hAnsi="Calibri" w:cs="Calibri"/>
        </w:rPr>
      </w:pPr>
    </w:p>
    <w:p w:rsidR="008D785D" w:rsidRPr="0027386E" w:rsidRDefault="008D785D" w:rsidP="00FA1C7F">
      <w:pPr>
        <w:pStyle w:val="Textoindependiente"/>
        <w:tabs>
          <w:tab w:val="left" w:pos="0"/>
        </w:tabs>
        <w:ind w:right="45"/>
        <w:rPr>
          <w:rFonts w:ascii="Calibri" w:hAnsi="Calibri" w:cs="Calibri"/>
          <w:color w:val="000000"/>
        </w:rPr>
      </w:pPr>
      <w:r w:rsidRPr="0027386E">
        <w:rPr>
          <w:rFonts w:ascii="Calibri" w:hAnsi="Calibri" w:cs="Calibri"/>
          <w:u w:val="none"/>
        </w:rPr>
        <w:t xml:space="preserve">Es </w:t>
      </w:r>
      <w:r w:rsidRPr="0027386E">
        <w:rPr>
          <w:rFonts w:ascii="Calibri" w:hAnsi="Calibri" w:cs="Calibri"/>
          <w:color w:val="000000"/>
          <w:u w:val="none"/>
        </w:rPr>
        <w:t xml:space="preserve">obligatoria, la aplicación del Valor Agregado Ecuatoriano como uno de los criterios de evaluación y adjudicación en todos los procedimientos de contratación de bienes y servicios, incluidos los del régimen especial de giro especifico de negocio.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El porcentaje de Valor Agregado Ecuatoriano es el valor mínimo a cumplir para definir si un bien o servicio es de origen ecuatoriano.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La metodología a utilizar para la determinación del Valor Agregado Ecuatoriano de las ofertas en los procedimientos para la contratación de bienes y servicios, será la expedida por el SERCOP mediante resolución..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Para que una oferta sea considerada como de origen ecuatoriano, el Valor Agregado Ecuatoriano de ella, obtenido a partir de la aplicación de la metodología señalada en el párrafo precedente, deberá ser igual o superior al dispuesto en la resolución expedida por el SERCOP, para el efecto.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El valor agregado de una oferta se lo obtendrá aplicando la metodología definida por el SERCOP, a partir de la información que los proveedores suministrarán a través del formulario “Declaración de Agregado Ecuatoriano” que es parte de la resolución expedida para el efecto.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 xml:space="preserve">Se presentará un formulario por cada tipo de bienes y servicios que fueran parte del proceso de contratación, según su tipología, y se utilizará la metodología señalada. </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jc w:val="both"/>
        <w:rPr>
          <w:rFonts w:ascii="Calibri" w:hAnsi="Calibri"/>
          <w:color w:val="000000"/>
          <w:sz w:val="22"/>
          <w:szCs w:val="22"/>
        </w:rPr>
      </w:pPr>
      <w:r w:rsidRPr="0027386E">
        <w:rPr>
          <w:rFonts w:ascii="Calibri" w:hAnsi="Calibri"/>
          <w:color w:val="000000"/>
          <w:sz w:val="22"/>
          <w:szCs w:val="22"/>
        </w:rPr>
        <w:t>Toda entidad contratante deberá, en forma obligatoria, incorporar en las actas de entrega-recepción, sean parciales o definitivas, la declaración del contratista respecto del cumplimiento del Valor Agregado Ecuatoriano propuesto y aceptado para los bienes y/o servicios entregados o prestados; y, para el caso de que el contratista no sea productor de los bienes contratados, como parte del proceso de entrega recepción deberán adjuntar obligatoriamente las facturas de su adquisición.</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sz w:val="22"/>
          <w:szCs w:val="22"/>
        </w:rPr>
        <w:t>2.4. Índices financieros.-</w:t>
      </w:r>
      <w:r w:rsidRPr="0027386E">
        <w:rPr>
          <w:rFonts w:ascii="Calibri" w:hAnsi="Calibri"/>
          <w:sz w:val="22"/>
          <w:szCs w:val="22"/>
        </w:rPr>
        <w:t xml:space="preserve"> Corresponde a la entidad contratante señalar en los pliegos los índices financieros que va a utilizar en el procedimiento de contratación y cuál es el valor </w:t>
      </w:r>
      <w:r w:rsidRPr="0027386E">
        <w:rPr>
          <w:rFonts w:ascii="Calibri" w:hAnsi="Calibri"/>
          <w:sz w:val="22"/>
          <w:szCs w:val="22"/>
        </w:rPr>
        <w:lastRenderedPageBreak/>
        <w:t>mínimo/máximo para cada uno de ellos, por lo que, los señalados en el modelo de pliegos expedidos por el SERCOP, en la “Sección IV: Evaluación de las Ofertas”, de las “Condiciones Particulares”, son referenciales.</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El incumplimiento de los índices financieros no será causal de rechazo de la oferta.</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bCs/>
          <w:sz w:val="22"/>
          <w:szCs w:val="22"/>
        </w:rPr>
        <w:t>2.5.</w:t>
      </w:r>
      <w:r w:rsidRPr="0027386E">
        <w:rPr>
          <w:rFonts w:ascii="Calibri" w:hAnsi="Calibri"/>
          <w:b/>
          <w:bCs/>
          <w:sz w:val="22"/>
          <w:szCs w:val="22"/>
        </w:rPr>
        <w:tab/>
        <w:t xml:space="preserve">Formulario para la elaboración de las ofertas: </w:t>
      </w:r>
      <w:r w:rsidRPr="0027386E">
        <w:rPr>
          <w:rFonts w:ascii="Calibri" w:hAnsi="Calibri"/>
          <w:sz w:val="22"/>
          <w:szCs w:val="22"/>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8D785D" w:rsidRPr="0027386E" w:rsidRDefault="008D785D" w:rsidP="00FA1C7F">
      <w:pPr>
        <w:ind w:left="17" w:right="45"/>
        <w:jc w:val="both"/>
        <w:rPr>
          <w:rFonts w:ascii="Calibri" w:hAnsi="Calibri"/>
          <w:sz w:val="22"/>
          <w:szCs w:val="22"/>
        </w:rPr>
      </w:pPr>
    </w:p>
    <w:p w:rsidR="008D785D" w:rsidRPr="0027386E" w:rsidRDefault="008D785D" w:rsidP="00FA1C7F">
      <w:pPr>
        <w:jc w:val="center"/>
        <w:rPr>
          <w:rFonts w:ascii="Calibri" w:hAnsi="Calibri"/>
          <w:b/>
          <w:bCs/>
          <w:sz w:val="22"/>
          <w:szCs w:val="22"/>
        </w:rPr>
      </w:pPr>
    </w:p>
    <w:p w:rsidR="008D785D" w:rsidRDefault="008D785D"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Default="008817EB" w:rsidP="00FA1C7F">
      <w:pPr>
        <w:jc w:val="center"/>
        <w:rPr>
          <w:rFonts w:ascii="Calibri" w:hAnsi="Calibri"/>
          <w:b/>
          <w:bCs/>
          <w:sz w:val="22"/>
          <w:szCs w:val="22"/>
        </w:rPr>
      </w:pPr>
    </w:p>
    <w:p w:rsidR="008817EB" w:rsidRPr="0027386E" w:rsidRDefault="008817EB" w:rsidP="00FA1C7F">
      <w:pPr>
        <w:jc w:val="center"/>
        <w:rPr>
          <w:rFonts w:ascii="Calibri" w:hAnsi="Calibri"/>
          <w:b/>
          <w:bCs/>
          <w:sz w:val="22"/>
          <w:szCs w:val="22"/>
        </w:rPr>
      </w:pPr>
    </w:p>
    <w:p w:rsidR="008D785D" w:rsidRPr="0027386E" w:rsidRDefault="008D785D" w:rsidP="00FA1C7F">
      <w:pPr>
        <w:jc w:val="center"/>
        <w:rPr>
          <w:rFonts w:ascii="Calibri" w:hAnsi="Calibri"/>
          <w:b/>
          <w:bCs/>
          <w:sz w:val="22"/>
          <w:szCs w:val="22"/>
        </w:rPr>
      </w:pPr>
      <w:r w:rsidRPr="0027386E">
        <w:rPr>
          <w:rFonts w:ascii="Calibri" w:hAnsi="Calibri"/>
          <w:b/>
          <w:bCs/>
          <w:sz w:val="22"/>
          <w:szCs w:val="22"/>
        </w:rPr>
        <w:lastRenderedPageBreak/>
        <w:t>SECCIÓN III</w:t>
      </w:r>
    </w:p>
    <w:p w:rsidR="008D785D" w:rsidRPr="0027386E" w:rsidRDefault="008D785D" w:rsidP="00FA1C7F">
      <w:pPr>
        <w:ind w:left="17" w:right="45"/>
        <w:jc w:val="center"/>
        <w:rPr>
          <w:rFonts w:ascii="Calibri" w:hAnsi="Calibri"/>
          <w:b/>
          <w:bCs/>
          <w:sz w:val="22"/>
          <w:szCs w:val="22"/>
        </w:rPr>
      </w:pPr>
      <w:r w:rsidRPr="0027386E">
        <w:rPr>
          <w:rFonts w:ascii="Calibri" w:hAnsi="Calibri"/>
          <w:b/>
          <w:bCs/>
          <w:sz w:val="22"/>
          <w:szCs w:val="22"/>
        </w:rPr>
        <w:t>FASE CONTRACTUAL</w:t>
      </w:r>
    </w:p>
    <w:p w:rsidR="008D785D" w:rsidRPr="0027386E" w:rsidRDefault="008D785D" w:rsidP="00FA1C7F">
      <w:pPr>
        <w:ind w:left="17" w:right="45"/>
        <w:jc w:val="both"/>
        <w:rPr>
          <w:rFonts w:ascii="Calibri" w:hAnsi="Calibri"/>
          <w:b/>
          <w:bCs/>
          <w:sz w:val="22"/>
          <w:szCs w:val="22"/>
        </w:rPr>
      </w:pPr>
    </w:p>
    <w:p w:rsidR="008D785D" w:rsidRPr="0027386E" w:rsidRDefault="008D785D" w:rsidP="00FA1C7F">
      <w:pPr>
        <w:ind w:left="17" w:right="45"/>
        <w:jc w:val="both"/>
        <w:rPr>
          <w:rFonts w:ascii="Calibri" w:hAnsi="Calibri"/>
          <w:b/>
          <w:bCs/>
          <w:sz w:val="22"/>
          <w:szCs w:val="22"/>
        </w:rPr>
      </w:pPr>
      <w:r w:rsidRPr="0027386E">
        <w:rPr>
          <w:rFonts w:ascii="Calibri" w:hAnsi="Calibri"/>
          <w:b/>
          <w:bCs/>
          <w:sz w:val="22"/>
          <w:szCs w:val="22"/>
        </w:rPr>
        <w:t>3.1</w:t>
      </w:r>
      <w:r w:rsidRPr="0027386E">
        <w:rPr>
          <w:rFonts w:ascii="Calibri" w:hAnsi="Calibri"/>
          <w:b/>
          <w:bCs/>
          <w:sz w:val="22"/>
          <w:szCs w:val="22"/>
        </w:rPr>
        <w:tab/>
        <w:t>Ejecución del contrato:</w:t>
      </w:r>
    </w:p>
    <w:p w:rsidR="008D785D" w:rsidRPr="0027386E" w:rsidRDefault="008D785D" w:rsidP="00FA1C7F">
      <w:pPr>
        <w:ind w:left="17" w:right="45"/>
        <w:jc w:val="both"/>
        <w:rPr>
          <w:rFonts w:ascii="Calibri" w:hAnsi="Calibri"/>
          <w:b/>
          <w:bCs/>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bCs/>
          <w:sz w:val="22"/>
          <w:szCs w:val="22"/>
        </w:rPr>
        <w:t>3.1.1</w:t>
      </w:r>
      <w:r w:rsidRPr="0027386E">
        <w:rPr>
          <w:rFonts w:ascii="Calibri" w:hAnsi="Calibri"/>
          <w:b/>
          <w:bCs/>
          <w:sz w:val="22"/>
          <w:szCs w:val="22"/>
        </w:rPr>
        <w:tab/>
        <w:t>Inicio, planificación y ejecución contractual:</w:t>
      </w:r>
      <w:r w:rsidRPr="0027386E">
        <w:rPr>
          <w:rFonts w:ascii="Calibri" w:hAnsi="Calibri"/>
          <w:sz w:val="22"/>
          <w:szCs w:val="22"/>
        </w:rPr>
        <w:t xml:space="preserve"> El contratista prestará los servicios o entregará los bienes dentro del plazo establecido en el contrato. 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27386E">
        <w:rPr>
          <w:rFonts w:ascii="Calibri" w:hAnsi="Calibri"/>
          <w:color w:val="000000"/>
          <w:sz w:val="22"/>
          <w:szCs w:val="22"/>
        </w:rPr>
        <w:t xml:space="preserve"> la administración del contrato podrá r</w:t>
      </w:r>
      <w:r w:rsidRPr="0027386E">
        <w:rPr>
          <w:rFonts w:ascii="Calibri" w:hAnsi="Calibri"/>
          <w:sz w:val="22"/>
          <w:szCs w:val="22"/>
        </w:rPr>
        <w:t>eprogramar y actualizar el cronograma de ejecución contractual, por razones debidamente justificadas, de ser el caso.</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Igual actualización se efectuará cada vez que, por una de las causas establecidas en el contrato, se aceptase modificaciones al plazo contractual. Estos documentos servirán para efectuar el control del  cumplimiento de la ejecución del contrato, a efectos de definir el grado de cumplimiento del contratista.</w:t>
      </w:r>
    </w:p>
    <w:p w:rsidR="008D785D" w:rsidRPr="0027386E" w:rsidRDefault="008D785D" w:rsidP="00FA1C7F">
      <w:pPr>
        <w:ind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bCs/>
          <w:sz w:val="22"/>
          <w:szCs w:val="22"/>
        </w:rPr>
        <w:t>3.1.2</w:t>
      </w:r>
      <w:r w:rsidRPr="0027386E">
        <w:rPr>
          <w:rFonts w:ascii="Calibri" w:hAnsi="Calibri"/>
          <w:b/>
          <w:bCs/>
          <w:sz w:val="22"/>
          <w:szCs w:val="22"/>
        </w:rPr>
        <w:tab/>
        <w:t>Cumplimiento de especificaciones o términos de referencia:</w:t>
      </w:r>
      <w:r w:rsidRPr="0027386E">
        <w:rPr>
          <w:rFonts w:ascii="Calibri" w:hAnsi="Calibri"/>
          <w:sz w:val="22"/>
          <w:szCs w:val="22"/>
        </w:rPr>
        <w:t xml:space="preserve"> Todos los bienes a entregar o servicios a prestar deben cumplir en forma estricta con las especificaciones y términos de referencia requeridos respectivamente en el pliego y constantes en el contrato y dentro de las medidas y tolerancias establecidas y aprobados por la entidad contratante. En caso de que el contratista descubriere discrepancias entre los distintos documentos, deberá indicarlo inmediatamente al administrador, a fin de que establezca el documento que prevalecerá sobre los demás; y, su decisión será definitiva. </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b/>
          <w:bCs/>
          <w:sz w:val="22"/>
          <w:szCs w:val="22"/>
        </w:rPr>
      </w:pPr>
      <w:r w:rsidRPr="0027386E">
        <w:rPr>
          <w:rFonts w:ascii="Calibri" w:hAnsi="Calibri"/>
          <w:sz w:val="22"/>
          <w:szCs w:val="22"/>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rsidR="008D785D" w:rsidRPr="0027386E" w:rsidRDefault="008D785D" w:rsidP="00FA1C7F">
      <w:pPr>
        <w:ind w:left="17" w:right="45"/>
        <w:jc w:val="both"/>
        <w:rPr>
          <w:rFonts w:ascii="Calibri" w:hAnsi="Calibri"/>
          <w:b/>
          <w:bCs/>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bCs/>
          <w:sz w:val="22"/>
          <w:szCs w:val="22"/>
        </w:rPr>
        <w:t>3.1.3</w:t>
      </w:r>
      <w:r w:rsidRPr="0027386E">
        <w:rPr>
          <w:rFonts w:ascii="Calibri" w:hAnsi="Calibri"/>
          <w:b/>
          <w:bCs/>
          <w:sz w:val="22"/>
          <w:szCs w:val="22"/>
        </w:rPr>
        <w:tab/>
        <w:t>Personal del contratista:</w:t>
      </w:r>
      <w:r w:rsidRPr="0027386E">
        <w:rPr>
          <w:rFonts w:ascii="Calibri" w:hAnsi="Calibri"/>
          <w:sz w:val="22"/>
          <w:szCs w:val="22"/>
        </w:rPr>
        <w:t xml:space="preserve"> El contratista de ser el caso empleará personal en número suficiente para el cumplimiento del contrato y con la debida experiencia. </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b/>
          <w:bCs/>
          <w:sz w:val="22"/>
          <w:szCs w:val="22"/>
        </w:rPr>
      </w:pPr>
      <w:r w:rsidRPr="0027386E">
        <w:rPr>
          <w:rFonts w:ascii="Calibri" w:hAnsi="Calibri"/>
          <w:sz w:val="22"/>
          <w:szCs w:val="22"/>
        </w:rPr>
        <w:t>El administrador del contrato podrá requerir en forma justificada al contratista, el reemplazo de cualquier integrante de su personal que lo considere incompetente o negligente en su oficio, se negare a cumplir las estipulaciones del contrato y sus anexos, o presente una conducta incompatible con sus obligaciones.</w:t>
      </w:r>
    </w:p>
    <w:p w:rsidR="008D785D" w:rsidRPr="0027386E" w:rsidRDefault="008D785D" w:rsidP="00FA1C7F">
      <w:pPr>
        <w:jc w:val="both"/>
        <w:rPr>
          <w:rFonts w:ascii="Calibri" w:hAnsi="Calibri"/>
          <w:b/>
          <w:bCs/>
          <w:sz w:val="22"/>
          <w:szCs w:val="22"/>
        </w:rPr>
      </w:pPr>
    </w:p>
    <w:p w:rsidR="008D785D" w:rsidRPr="0027386E" w:rsidRDefault="008D785D" w:rsidP="00FA1C7F">
      <w:pPr>
        <w:jc w:val="both"/>
        <w:rPr>
          <w:rFonts w:ascii="Calibri" w:hAnsi="Calibri"/>
          <w:sz w:val="22"/>
          <w:szCs w:val="22"/>
        </w:rPr>
      </w:pPr>
      <w:r w:rsidRPr="0027386E">
        <w:rPr>
          <w:rFonts w:ascii="Calibri" w:hAnsi="Calibri"/>
          <w:b/>
          <w:bCs/>
          <w:sz w:val="22"/>
          <w:szCs w:val="22"/>
        </w:rPr>
        <w:t>3.1.4</w:t>
      </w:r>
      <w:r w:rsidRPr="0027386E">
        <w:rPr>
          <w:rFonts w:ascii="Calibri" w:hAnsi="Calibri"/>
          <w:b/>
          <w:bCs/>
          <w:sz w:val="22"/>
          <w:szCs w:val="22"/>
        </w:rPr>
        <w:tab/>
        <w:t>Materiales:</w:t>
      </w:r>
      <w:r w:rsidRPr="0027386E">
        <w:rPr>
          <w:rFonts w:ascii="Calibri" w:hAnsi="Calibri"/>
          <w:sz w:val="22"/>
          <w:szCs w:val="22"/>
        </w:rPr>
        <w:t xml:space="preserve"> Todos los materiales, instalaciones, suministros y demás elementos que se utilicen para le cabal cumplimiento del contrato, cumplirán íntegramente las especificaciones técnicas de la oferta, y a su falta, las instrucciones que imparta la administración del contrato.</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b/>
          <w:bCs/>
          <w:sz w:val="22"/>
          <w:szCs w:val="22"/>
        </w:rPr>
      </w:pPr>
      <w:r w:rsidRPr="0027386E">
        <w:rPr>
          <w:rFonts w:ascii="Calibri" w:hAnsi="Calibri"/>
          <w:sz w:val="22"/>
          <w:szCs w:val="22"/>
        </w:rPr>
        <w:t>Los bienes almacenados, aun cuando se haya aprobado antes de su uso, serán revisados al momento de su utilización, para verificar su conformidad con las especificaciones.</w:t>
      </w:r>
    </w:p>
    <w:p w:rsidR="008D785D" w:rsidRPr="0027386E" w:rsidRDefault="008D785D" w:rsidP="00FA1C7F">
      <w:pPr>
        <w:ind w:left="17" w:right="45"/>
        <w:jc w:val="both"/>
        <w:rPr>
          <w:rFonts w:ascii="Calibri" w:hAnsi="Calibri"/>
          <w:b/>
          <w:bCs/>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b/>
          <w:bCs/>
          <w:sz w:val="22"/>
          <w:szCs w:val="22"/>
        </w:rPr>
        <w:t>3.1.5</w:t>
      </w:r>
      <w:r w:rsidRPr="0027386E">
        <w:rPr>
          <w:rFonts w:ascii="Calibri" w:hAnsi="Calibri"/>
          <w:b/>
          <w:bCs/>
          <w:sz w:val="22"/>
          <w:szCs w:val="22"/>
        </w:rPr>
        <w:tab/>
        <w:t xml:space="preserve">Obligaciones del contratista: </w:t>
      </w:r>
      <w:r w:rsidRPr="0027386E">
        <w:rPr>
          <w:rFonts w:ascii="Calibri" w:hAnsi="Calibri"/>
          <w:sz w:val="22"/>
          <w:szCs w:val="22"/>
        </w:rPr>
        <w:t xml:space="preserve">El contratista debe contar con o disponer de todos los permisos y autorizaciones que le habiliten para el ejercicio de su actividad, especialmente, pero sin limitarse al cumplimiento de legislación ambiental, seguridad industrial y salud ocupacional, legislación laboral, y aquellos términos o condiciones adicionales que se hayan establecidos en el contrato. Asimismo, y de ser necesario y lo disponga el administrador del contrato, deberá realizar y/o efectuar, colocar o dar todos los avisos y advertencias requeridos por el contrato o las leyes vigentes (señalética, letreros de peligro, precaución, etc.), para la debida protección del público y personal del contratista mismo, especialmente si las actividades afectan la vía pública o las instalaciones de servicios públicos. </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 xml:space="preserve">Los sueldos y salarios del contratista con los trabajadores se estipularán libremente, pero no serán inferiores a los mínimos legales vigentes en el país. </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rsidR="008D785D" w:rsidRPr="0027386E" w:rsidRDefault="008D785D" w:rsidP="00FA1C7F">
      <w:pPr>
        <w:ind w:left="17" w:right="45"/>
        <w:jc w:val="both"/>
        <w:rPr>
          <w:rFonts w:ascii="Calibri" w:hAnsi="Calibri"/>
          <w:sz w:val="22"/>
          <w:szCs w:val="22"/>
        </w:rPr>
      </w:pPr>
    </w:p>
    <w:p w:rsidR="008D785D" w:rsidRPr="0027386E" w:rsidRDefault="008D785D" w:rsidP="00FA1C7F">
      <w:pPr>
        <w:ind w:left="17" w:right="45"/>
        <w:jc w:val="both"/>
        <w:rPr>
          <w:rFonts w:ascii="Calibri" w:hAnsi="Calibri"/>
          <w:sz w:val="22"/>
          <w:szCs w:val="22"/>
        </w:rPr>
      </w:pPr>
      <w:r w:rsidRPr="0027386E">
        <w:rPr>
          <w:rFonts w:ascii="Calibri" w:hAnsi="Calibri"/>
          <w:sz w:val="22"/>
          <w:szCs w:val="22"/>
        </w:rPr>
        <w:t>Serán también de cuenta del contratista y a su costo, todas las obligaciones a las que está sujeto según las leyes, normas y reglamentos relativos a la seguridad social.</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r w:rsidRPr="0027386E">
        <w:rPr>
          <w:rFonts w:ascii="Calibri" w:hAnsi="Calibri"/>
          <w:spacing w:val="-2"/>
          <w:sz w:val="22"/>
          <w:szCs w:val="22"/>
        </w:rPr>
        <w:t>El contratista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b/>
          <w:bCs/>
          <w:sz w:val="22"/>
          <w:szCs w:val="22"/>
        </w:rPr>
      </w:pPr>
      <w:r w:rsidRPr="0027386E">
        <w:rPr>
          <w:rFonts w:ascii="Calibri" w:hAnsi="Calibri"/>
          <w:sz w:val="22"/>
          <w:szCs w:val="22"/>
        </w:rPr>
        <w:t>El contratista, en general, deberá cumplir con todas las obligaciones que naturalmente se desprendan o emanen del contrato suscrito.</w:t>
      </w:r>
    </w:p>
    <w:p w:rsidR="008D785D" w:rsidRPr="0027386E" w:rsidRDefault="008D785D" w:rsidP="00FA1C7F">
      <w:pPr>
        <w:jc w:val="both"/>
        <w:rPr>
          <w:rFonts w:ascii="Calibri" w:hAnsi="Calibri"/>
          <w:b/>
          <w:bCs/>
          <w:sz w:val="22"/>
          <w:szCs w:val="22"/>
        </w:rPr>
      </w:pPr>
    </w:p>
    <w:p w:rsidR="008D785D" w:rsidRPr="0027386E" w:rsidRDefault="008D785D" w:rsidP="00FA1C7F">
      <w:pPr>
        <w:jc w:val="both"/>
        <w:rPr>
          <w:rFonts w:ascii="Calibri" w:hAnsi="Calibri"/>
          <w:b/>
          <w:bCs/>
          <w:sz w:val="22"/>
          <w:szCs w:val="22"/>
        </w:rPr>
      </w:pPr>
      <w:r w:rsidRPr="0027386E">
        <w:rPr>
          <w:rFonts w:ascii="Calibri" w:hAnsi="Calibri"/>
          <w:b/>
          <w:bCs/>
          <w:sz w:val="22"/>
          <w:szCs w:val="22"/>
        </w:rPr>
        <w:t>3.1.6</w:t>
      </w:r>
      <w:r w:rsidRPr="0027386E">
        <w:rPr>
          <w:rFonts w:ascii="Calibri" w:hAnsi="Calibri"/>
          <w:b/>
          <w:bCs/>
          <w:sz w:val="22"/>
          <w:szCs w:val="22"/>
        </w:rPr>
        <w:tab/>
        <w:t>Obligaciones de la contratante:</w:t>
      </w:r>
    </w:p>
    <w:p w:rsidR="008D785D" w:rsidRPr="0027386E" w:rsidRDefault="008D785D" w:rsidP="00FA1C7F">
      <w:pPr>
        <w:ind w:left="426" w:hanging="426"/>
        <w:jc w:val="both"/>
        <w:rPr>
          <w:rFonts w:ascii="Calibri" w:hAnsi="Calibri"/>
          <w:b/>
          <w:bCs/>
          <w:sz w:val="22"/>
          <w:szCs w:val="22"/>
        </w:rPr>
      </w:pPr>
    </w:p>
    <w:p w:rsidR="008D785D" w:rsidRPr="0027386E" w:rsidRDefault="008D785D" w:rsidP="009A2907">
      <w:pPr>
        <w:numPr>
          <w:ilvl w:val="0"/>
          <w:numId w:val="24"/>
        </w:numPr>
        <w:autoSpaceDN/>
        <w:jc w:val="both"/>
        <w:textAlignment w:val="auto"/>
        <w:rPr>
          <w:rFonts w:ascii="Calibri" w:hAnsi="Calibri"/>
          <w:b/>
          <w:bCs/>
          <w:sz w:val="22"/>
          <w:szCs w:val="22"/>
        </w:rPr>
      </w:pPr>
      <w:r w:rsidRPr="0027386E">
        <w:rPr>
          <w:rFonts w:ascii="Calibri" w:hAnsi="Calibri"/>
          <w:sz w:val="22"/>
          <w:szCs w:val="22"/>
        </w:rPr>
        <w:t>Designar al administrador del contrato.</w:t>
      </w:r>
    </w:p>
    <w:p w:rsidR="008D785D" w:rsidRPr="0027386E" w:rsidRDefault="008D785D" w:rsidP="009A2907">
      <w:pPr>
        <w:numPr>
          <w:ilvl w:val="0"/>
          <w:numId w:val="24"/>
        </w:numPr>
        <w:autoSpaceDN/>
        <w:jc w:val="both"/>
        <w:textAlignment w:val="auto"/>
        <w:rPr>
          <w:rFonts w:ascii="Calibri" w:hAnsi="Calibri"/>
          <w:sz w:val="22"/>
          <w:szCs w:val="22"/>
        </w:rPr>
      </w:pPr>
      <w:r w:rsidRPr="0027386E">
        <w:rPr>
          <w:rFonts w:ascii="Calibri" w:hAnsi="Calibri"/>
          <w:sz w:val="22"/>
          <w:szCs w:val="22"/>
        </w:rPr>
        <w:t>Cumplir con las obligaciones establecidas en el contrato, y en los documentos del mismo, en forma ágil y oportuna.</w:t>
      </w:r>
    </w:p>
    <w:p w:rsidR="008D785D" w:rsidRPr="0027386E" w:rsidRDefault="008D785D" w:rsidP="009A2907">
      <w:pPr>
        <w:numPr>
          <w:ilvl w:val="0"/>
          <w:numId w:val="24"/>
        </w:numPr>
        <w:autoSpaceDN/>
        <w:jc w:val="both"/>
        <w:textAlignment w:val="auto"/>
        <w:rPr>
          <w:rFonts w:ascii="Calibri" w:hAnsi="Calibri"/>
          <w:sz w:val="22"/>
          <w:szCs w:val="22"/>
        </w:rPr>
      </w:pPr>
      <w:r w:rsidRPr="0027386E">
        <w:rPr>
          <w:rFonts w:ascii="Calibri" w:hAnsi="Calibri"/>
          <w:sz w:val="22"/>
          <w:szCs w:val="22"/>
        </w:rPr>
        <w:t xml:space="preserve">Dar solución a los problemas que se presenten en la ejecución del contrato, en forma oportuna. </w:t>
      </w:r>
    </w:p>
    <w:p w:rsidR="008D785D" w:rsidRPr="0027386E" w:rsidRDefault="008D785D" w:rsidP="009A2907">
      <w:pPr>
        <w:numPr>
          <w:ilvl w:val="0"/>
          <w:numId w:val="24"/>
        </w:numPr>
        <w:autoSpaceDN/>
        <w:jc w:val="both"/>
        <w:textAlignment w:val="auto"/>
        <w:rPr>
          <w:rFonts w:ascii="Calibri" w:hAnsi="Calibri"/>
          <w:sz w:val="22"/>
          <w:szCs w:val="22"/>
          <w:lang w:val="es-ES"/>
        </w:rPr>
      </w:pPr>
      <w:r w:rsidRPr="0027386E">
        <w:rPr>
          <w:rFonts w:ascii="Calibri" w:hAnsi="Calibri"/>
          <w:sz w:val="22"/>
          <w:szCs w:val="22"/>
        </w:rPr>
        <w:t xml:space="preserve">Las demás, determinadas en el pliego precontractual.      </w:t>
      </w:r>
    </w:p>
    <w:p w:rsidR="008D785D" w:rsidRPr="0027386E" w:rsidRDefault="008D785D" w:rsidP="00FA1C7F">
      <w:pPr>
        <w:ind w:left="17" w:right="45"/>
        <w:jc w:val="both"/>
        <w:rPr>
          <w:rFonts w:ascii="Calibri" w:hAnsi="Calibri"/>
          <w:sz w:val="22"/>
          <w:szCs w:val="22"/>
          <w:lang w:val="es-ES"/>
        </w:rPr>
      </w:pPr>
    </w:p>
    <w:p w:rsidR="008D785D" w:rsidRPr="0027386E" w:rsidRDefault="008D785D" w:rsidP="00FA1C7F">
      <w:pPr>
        <w:ind w:left="17" w:right="45"/>
        <w:jc w:val="both"/>
        <w:rPr>
          <w:rFonts w:ascii="Calibri" w:hAnsi="Calibri"/>
          <w:b/>
          <w:bCs/>
          <w:sz w:val="22"/>
          <w:szCs w:val="22"/>
        </w:rPr>
      </w:pPr>
      <w:r w:rsidRPr="0027386E">
        <w:rPr>
          <w:rFonts w:ascii="Calibri" w:hAnsi="Calibri"/>
          <w:b/>
          <w:bCs/>
          <w:sz w:val="22"/>
          <w:szCs w:val="22"/>
        </w:rPr>
        <w:t>3.1.7</w:t>
      </w:r>
      <w:r w:rsidRPr="0027386E">
        <w:rPr>
          <w:rFonts w:ascii="Calibri" w:hAnsi="Calibri"/>
          <w:b/>
          <w:bCs/>
          <w:sz w:val="22"/>
          <w:szCs w:val="22"/>
        </w:rPr>
        <w:tab/>
        <w:t>Pagos:</w:t>
      </w:r>
      <w:r w:rsidRPr="0027386E">
        <w:rPr>
          <w:rFonts w:ascii="Calibri" w:hAnsi="Calibri"/>
          <w:sz w:val="22"/>
          <w:szCs w:val="22"/>
        </w:rPr>
        <w:t xml:space="preserve"> El trámite de pago seguirá lo estipulado en las cláusulas respectivas del contrato. En caso de retención indebida de los pagos al contratista se cumplirá el artículo 101 de la LOSNCP.</w:t>
      </w:r>
    </w:p>
    <w:p w:rsidR="008D785D" w:rsidRPr="0027386E" w:rsidRDefault="008D785D" w:rsidP="00FA1C7F">
      <w:pPr>
        <w:ind w:left="17" w:right="45"/>
        <w:jc w:val="both"/>
        <w:rPr>
          <w:rFonts w:ascii="Calibri" w:hAnsi="Calibri"/>
          <w:b/>
          <w:bCs/>
          <w:sz w:val="22"/>
          <w:szCs w:val="22"/>
        </w:rPr>
      </w:pPr>
    </w:p>
    <w:p w:rsidR="008D785D" w:rsidRPr="0027386E" w:rsidRDefault="008D785D" w:rsidP="00FA1C7F">
      <w:pPr>
        <w:ind w:left="17" w:right="45"/>
        <w:jc w:val="both"/>
        <w:rPr>
          <w:rFonts w:ascii="Calibri" w:hAnsi="Calibri"/>
          <w:bCs/>
          <w:sz w:val="22"/>
          <w:szCs w:val="22"/>
        </w:rPr>
      </w:pPr>
      <w:r w:rsidRPr="0027386E">
        <w:rPr>
          <w:rFonts w:ascii="Calibri" w:hAnsi="Calibri"/>
          <w:b/>
          <w:bCs/>
          <w:sz w:val="22"/>
          <w:szCs w:val="22"/>
        </w:rPr>
        <w:lastRenderedPageBreak/>
        <w:t>3.1.8</w:t>
      </w:r>
      <w:r w:rsidRPr="0027386E">
        <w:rPr>
          <w:rFonts w:ascii="Calibri" w:hAnsi="Calibri"/>
          <w:b/>
          <w:bCs/>
          <w:sz w:val="22"/>
          <w:szCs w:val="22"/>
        </w:rPr>
        <w:tab/>
        <w:t xml:space="preserve">Administrador del Contrato.- </w:t>
      </w:r>
      <w:r w:rsidRPr="0027386E">
        <w:rPr>
          <w:rFonts w:ascii="Calibri" w:hAnsi="Calibri"/>
          <w:bCs/>
          <w:sz w:val="22"/>
          <w:szCs w:val="22"/>
        </w:rPr>
        <w:t>El administrador del contrato es el supervisor designado por la máxima autoridad de la entidad contratante, o su delegado, responsable de la coordinación y seguimiento de la ejecución contractual.</w:t>
      </w:r>
    </w:p>
    <w:p w:rsidR="008D785D" w:rsidRPr="0027386E" w:rsidRDefault="008D785D" w:rsidP="00FA1C7F">
      <w:pPr>
        <w:ind w:left="17" w:right="45"/>
        <w:jc w:val="both"/>
        <w:rPr>
          <w:rFonts w:ascii="Calibri" w:hAnsi="Calibri"/>
          <w:bCs/>
          <w:sz w:val="22"/>
          <w:szCs w:val="22"/>
        </w:rPr>
      </w:pPr>
    </w:p>
    <w:p w:rsidR="008D785D" w:rsidRPr="0027386E" w:rsidRDefault="008D785D" w:rsidP="00FA1C7F">
      <w:pPr>
        <w:ind w:left="17" w:right="45"/>
        <w:jc w:val="both"/>
        <w:rPr>
          <w:rFonts w:ascii="Calibri" w:hAnsi="Calibri"/>
          <w:b/>
          <w:bCs/>
          <w:sz w:val="22"/>
          <w:szCs w:val="22"/>
        </w:rPr>
      </w:pPr>
      <w:r w:rsidRPr="0027386E">
        <w:rPr>
          <w:rFonts w:ascii="Calibri" w:hAnsi="Calibri"/>
          <w:sz w:val="22"/>
          <w:szCs w:val="22"/>
        </w:rPr>
        <w:t>Tendrá a su cargo además, la administración de las garantías de modo tal que asegure que éstas se encuentren vigentes, durante todo el período de vigencia del contrato; ya sea hasta el devengamiento</w:t>
      </w:r>
      <w:r w:rsidR="00E747ED" w:rsidRPr="0027386E">
        <w:rPr>
          <w:rFonts w:ascii="Calibri" w:hAnsi="Calibri"/>
          <w:sz w:val="22"/>
          <w:szCs w:val="22"/>
        </w:rPr>
        <w:t xml:space="preserve"> </w:t>
      </w:r>
      <w:r w:rsidRPr="0027386E">
        <w:rPr>
          <w:rFonts w:ascii="Calibri" w:hAnsi="Calibri"/>
          <w:sz w:val="22"/>
          <w:szCs w:val="22"/>
        </w:rPr>
        <w:t xml:space="preserve"> total del anticipo entregado (de ser el caso), como hasta la recepción definitiva del objeto del contrato.</w:t>
      </w:r>
    </w:p>
    <w:p w:rsidR="008D785D" w:rsidRPr="0027386E" w:rsidRDefault="008D785D" w:rsidP="00FA1C7F">
      <w:pPr>
        <w:pStyle w:val="western"/>
        <w:spacing w:before="0" w:after="0"/>
        <w:jc w:val="both"/>
        <w:rPr>
          <w:rFonts w:ascii="Calibri" w:eastAsia="Times New Roman" w:hAnsi="Calibri" w:cs="Calibri"/>
          <w:b/>
          <w:bCs/>
          <w:sz w:val="22"/>
          <w:szCs w:val="22"/>
        </w:rPr>
      </w:pPr>
    </w:p>
    <w:p w:rsidR="008D785D" w:rsidRDefault="008D785D" w:rsidP="00FA1C7F">
      <w:pPr>
        <w:jc w:val="both"/>
        <w:rPr>
          <w:rFonts w:ascii="Calibri" w:hAnsi="Calibri"/>
          <w:sz w:val="22"/>
          <w:szCs w:val="22"/>
        </w:rPr>
      </w:pPr>
      <w:r w:rsidRPr="0027386E">
        <w:rPr>
          <w:rFonts w:ascii="Calibri" w:hAnsi="Calibr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8817EB" w:rsidRPr="0027386E" w:rsidRDefault="008817EB" w:rsidP="00FA1C7F">
      <w:pPr>
        <w:jc w:val="both"/>
        <w:rPr>
          <w:rFonts w:ascii="Calibri" w:hAnsi="Calibri"/>
          <w:i/>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8D785D" w:rsidRPr="0027386E" w:rsidTr="00F1479B">
        <w:tc>
          <w:tcPr>
            <w:tcW w:w="9778" w:type="dxa"/>
            <w:shd w:val="clear" w:color="auto" w:fill="auto"/>
          </w:tcPr>
          <w:p w:rsidR="008D785D" w:rsidRPr="0027386E" w:rsidRDefault="008D785D" w:rsidP="00FA1C7F">
            <w:pPr>
              <w:jc w:val="center"/>
              <w:rPr>
                <w:rFonts w:ascii="Calibri" w:hAnsi="Calibri"/>
                <w:b/>
                <w:sz w:val="22"/>
                <w:szCs w:val="22"/>
              </w:rPr>
            </w:pPr>
            <w:r w:rsidRPr="0027386E">
              <w:rPr>
                <w:rFonts w:ascii="Calibri" w:hAnsi="Calibri"/>
                <w:i/>
                <w:spacing w:val="-2"/>
                <w:sz w:val="22"/>
                <w:szCs w:val="22"/>
              </w:rPr>
              <w:br w:type="page"/>
            </w:r>
            <w:r w:rsidRPr="0027386E">
              <w:rPr>
                <w:rFonts w:ascii="Calibri" w:hAnsi="Calibri"/>
                <w:b/>
                <w:sz w:val="22"/>
                <w:szCs w:val="22"/>
              </w:rPr>
              <w:t>MODELO DE PLIEGO DE LOS PROCEDIMIENTOS DE CONTRATACIÓN DE BIENES Y/O SERVICIOS</w:t>
            </w:r>
          </w:p>
          <w:p w:rsidR="008D785D" w:rsidRPr="0027386E" w:rsidRDefault="008D785D" w:rsidP="00FA1C7F">
            <w:pPr>
              <w:tabs>
                <w:tab w:val="left" w:pos="180"/>
              </w:tabs>
              <w:jc w:val="center"/>
              <w:rPr>
                <w:rFonts w:ascii="Calibri" w:hAnsi="Calibri"/>
                <w:b/>
                <w:spacing w:val="-3"/>
                <w:sz w:val="22"/>
                <w:szCs w:val="22"/>
              </w:rPr>
            </w:pPr>
          </w:p>
        </w:tc>
      </w:tr>
    </w:tbl>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r w:rsidRPr="0027386E">
        <w:rPr>
          <w:rFonts w:ascii="Calibri" w:hAnsi="Calibri"/>
          <w:b/>
          <w:bCs/>
          <w:sz w:val="22"/>
          <w:szCs w:val="22"/>
        </w:rPr>
        <w:t>INDICE</w:t>
      </w: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p>
    <w:p w:rsidR="008D785D" w:rsidRPr="0027386E" w:rsidRDefault="008D785D"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r w:rsidRPr="0027386E">
        <w:rPr>
          <w:rFonts w:ascii="Calibri" w:hAnsi="Calibri"/>
          <w:b/>
          <w:bCs/>
          <w:sz w:val="22"/>
          <w:szCs w:val="22"/>
          <w:lang w:eastAsia="es-EC"/>
        </w:rPr>
        <w:t>III.  FORMULARIOS DE LICITACIÓN DE BIENES Y/O SERVICIOS</w:t>
      </w:r>
    </w:p>
    <w:p w:rsidR="008D785D" w:rsidRPr="0027386E" w:rsidRDefault="008D785D" w:rsidP="00FA1C7F">
      <w:pPr>
        <w:pBdr>
          <w:top w:val="single" w:sz="4" w:space="1" w:color="auto"/>
          <w:left w:val="single" w:sz="4" w:space="4" w:color="auto"/>
          <w:bottom w:val="single" w:sz="4" w:space="1" w:color="auto"/>
          <w:right w:val="single" w:sz="4" w:space="4" w:color="auto"/>
        </w:pBdr>
        <w:jc w:val="center"/>
        <w:rPr>
          <w:rFonts w:ascii="Calibri" w:hAnsi="Calibri"/>
          <w:b/>
          <w:bCs/>
          <w:sz w:val="22"/>
          <w:szCs w:val="22"/>
          <w:lang w:eastAsia="es-EC"/>
        </w:rPr>
      </w:pPr>
    </w:p>
    <w:p w:rsidR="008D785D" w:rsidRPr="0027386E" w:rsidRDefault="008D785D" w:rsidP="00FA1C7F">
      <w:pPr>
        <w:jc w:val="center"/>
        <w:rPr>
          <w:rFonts w:ascii="Calibri" w:hAnsi="Calibr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087"/>
      </w:tblGrid>
      <w:tr w:rsidR="008D785D" w:rsidRPr="0027386E" w:rsidTr="00617138">
        <w:tc>
          <w:tcPr>
            <w:tcW w:w="1668" w:type="dxa"/>
            <w:shd w:val="clear" w:color="auto" w:fill="auto"/>
          </w:tcPr>
          <w:p w:rsidR="008D785D" w:rsidRPr="0027386E" w:rsidRDefault="008D785D" w:rsidP="00FA1C7F">
            <w:pPr>
              <w:rPr>
                <w:rFonts w:ascii="Calibri" w:hAnsi="Calibri"/>
                <w:b/>
                <w:sz w:val="22"/>
                <w:szCs w:val="22"/>
              </w:rPr>
            </w:pPr>
          </w:p>
          <w:p w:rsidR="008D785D" w:rsidRPr="0027386E" w:rsidRDefault="008D785D" w:rsidP="00FA1C7F">
            <w:pPr>
              <w:rPr>
                <w:rFonts w:ascii="Calibri" w:hAnsi="Calibri"/>
                <w:sz w:val="22"/>
                <w:szCs w:val="22"/>
              </w:rPr>
            </w:pPr>
            <w:r w:rsidRPr="0027386E">
              <w:rPr>
                <w:rFonts w:ascii="Calibri" w:hAnsi="Calibri"/>
                <w:b/>
                <w:sz w:val="22"/>
                <w:szCs w:val="22"/>
              </w:rPr>
              <w:t>SECCIÓN I</w:t>
            </w:r>
          </w:p>
        </w:tc>
        <w:tc>
          <w:tcPr>
            <w:tcW w:w="7087" w:type="dxa"/>
            <w:shd w:val="clear" w:color="auto" w:fill="auto"/>
          </w:tcPr>
          <w:p w:rsidR="008D785D" w:rsidRPr="0027386E" w:rsidRDefault="008D785D" w:rsidP="00FA1C7F">
            <w:pPr>
              <w:rPr>
                <w:rFonts w:ascii="Calibri" w:hAnsi="Calibri"/>
                <w:sz w:val="22"/>
                <w:szCs w:val="22"/>
              </w:rPr>
            </w:pPr>
          </w:p>
          <w:p w:rsidR="008D785D" w:rsidRPr="0027386E" w:rsidRDefault="008D785D" w:rsidP="00FA1C7F">
            <w:pPr>
              <w:rPr>
                <w:rFonts w:ascii="Calibri" w:hAnsi="Calibri"/>
                <w:b/>
                <w:bCs/>
                <w:sz w:val="22"/>
                <w:szCs w:val="22"/>
                <w:lang w:eastAsia="es-EC"/>
              </w:rPr>
            </w:pPr>
            <w:r w:rsidRPr="0027386E">
              <w:rPr>
                <w:rFonts w:ascii="Calibri" w:hAnsi="Calibri"/>
                <w:b/>
                <w:bCs/>
                <w:sz w:val="22"/>
                <w:szCs w:val="22"/>
                <w:lang w:eastAsia="es-EC"/>
              </w:rPr>
              <w:t>FORMULARIO DE LA OFERTA</w:t>
            </w:r>
          </w:p>
          <w:p w:rsidR="008D785D" w:rsidRPr="0027386E" w:rsidRDefault="008D785D" w:rsidP="00FA1C7F">
            <w:pPr>
              <w:rPr>
                <w:rFonts w:ascii="Calibri" w:hAnsi="Calibri"/>
                <w:bCs/>
                <w:sz w:val="22"/>
                <w:szCs w:val="22"/>
                <w:lang w:eastAsia="es-EC"/>
              </w:rPr>
            </w:pPr>
          </w:p>
          <w:p w:rsidR="008D785D" w:rsidRPr="0027386E" w:rsidRDefault="008D785D" w:rsidP="00FA1C7F">
            <w:pPr>
              <w:ind w:left="175"/>
              <w:rPr>
                <w:rFonts w:ascii="Calibri" w:hAnsi="Calibri"/>
                <w:sz w:val="22"/>
                <w:szCs w:val="22"/>
              </w:rPr>
            </w:pPr>
            <w:r w:rsidRPr="0027386E">
              <w:rPr>
                <w:rFonts w:ascii="Calibri" w:hAnsi="Calibri"/>
                <w:bCs/>
                <w:sz w:val="22"/>
                <w:szCs w:val="22"/>
                <w:lang w:eastAsia="es-EC"/>
              </w:rPr>
              <w:t xml:space="preserve">1.1    </w:t>
            </w:r>
            <w:r w:rsidRPr="0027386E">
              <w:rPr>
                <w:rFonts w:ascii="Calibri" w:hAnsi="Calibri"/>
                <w:sz w:val="22"/>
                <w:szCs w:val="22"/>
              </w:rPr>
              <w:t>PRESENTACIÓN Y COMPROMISO</w:t>
            </w:r>
          </w:p>
          <w:p w:rsidR="008D785D" w:rsidRPr="0027386E" w:rsidRDefault="008D785D" w:rsidP="00FA1C7F">
            <w:pPr>
              <w:ind w:left="175"/>
              <w:rPr>
                <w:rFonts w:ascii="Calibri" w:hAnsi="Calibri"/>
                <w:sz w:val="22"/>
                <w:szCs w:val="22"/>
              </w:rPr>
            </w:pPr>
            <w:r w:rsidRPr="0027386E">
              <w:rPr>
                <w:rFonts w:ascii="Calibri" w:hAnsi="Calibri"/>
                <w:sz w:val="22"/>
                <w:szCs w:val="22"/>
              </w:rPr>
              <w:t>1.2     DATOS GENERALES DEL OFERENTE</w:t>
            </w:r>
          </w:p>
          <w:p w:rsidR="008D785D" w:rsidRPr="0027386E" w:rsidRDefault="008D785D" w:rsidP="00FA1C7F">
            <w:pPr>
              <w:ind w:left="742" w:hanging="709"/>
              <w:rPr>
                <w:rFonts w:ascii="Calibri" w:hAnsi="Calibri"/>
                <w:sz w:val="22"/>
                <w:szCs w:val="22"/>
              </w:rPr>
            </w:pPr>
            <w:r w:rsidRPr="0027386E">
              <w:rPr>
                <w:rFonts w:ascii="Calibri" w:hAnsi="Calibri"/>
                <w:sz w:val="22"/>
                <w:szCs w:val="22"/>
              </w:rPr>
              <w:t xml:space="preserve">   1.3    NÓMINA DE SOCIO(S), ACCIONISTA(S) O PARTÍCIPE(S) MAYORITARIOS DE  PERSONAS JURÍDICAS OFERENTES.</w:t>
            </w:r>
          </w:p>
          <w:p w:rsidR="008D785D" w:rsidRPr="0027386E" w:rsidRDefault="008D785D" w:rsidP="00FA1C7F">
            <w:pPr>
              <w:ind w:left="175"/>
              <w:rPr>
                <w:rFonts w:ascii="Calibri" w:hAnsi="Calibri"/>
                <w:sz w:val="22"/>
                <w:szCs w:val="22"/>
              </w:rPr>
            </w:pPr>
            <w:r w:rsidRPr="0027386E">
              <w:rPr>
                <w:rFonts w:ascii="Calibri" w:hAnsi="Calibri"/>
                <w:sz w:val="22"/>
                <w:szCs w:val="22"/>
              </w:rPr>
              <w:t>1.4     SITUACIÓN FINANCIERA</w:t>
            </w:r>
          </w:p>
          <w:p w:rsidR="008D785D" w:rsidRPr="0027386E" w:rsidRDefault="008D785D" w:rsidP="00FA1C7F">
            <w:pPr>
              <w:ind w:left="175"/>
              <w:rPr>
                <w:rFonts w:ascii="Calibri" w:hAnsi="Calibri"/>
                <w:sz w:val="22"/>
                <w:szCs w:val="22"/>
              </w:rPr>
            </w:pPr>
            <w:r w:rsidRPr="0027386E">
              <w:rPr>
                <w:rFonts w:ascii="Calibri" w:hAnsi="Calibri"/>
                <w:sz w:val="22"/>
                <w:szCs w:val="22"/>
              </w:rPr>
              <w:t>1.5     TABLA DE CANTIDADES Y PRECIOS</w:t>
            </w:r>
          </w:p>
          <w:p w:rsidR="008D785D" w:rsidRPr="0027386E" w:rsidRDefault="008D785D" w:rsidP="00FA1C7F">
            <w:pPr>
              <w:ind w:left="175"/>
              <w:rPr>
                <w:rFonts w:ascii="Calibri" w:hAnsi="Calibri"/>
                <w:sz w:val="22"/>
                <w:szCs w:val="22"/>
              </w:rPr>
            </w:pPr>
            <w:r w:rsidRPr="0027386E">
              <w:rPr>
                <w:rFonts w:ascii="Calibri" w:hAnsi="Calibri"/>
                <w:sz w:val="22"/>
                <w:szCs w:val="22"/>
              </w:rPr>
              <w:t>1.6     COMPONENTES DE LOS (BIENES/SERVICIOS) OFERTADOS</w:t>
            </w:r>
          </w:p>
          <w:p w:rsidR="008D785D" w:rsidRPr="0027386E" w:rsidRDefault="008D785D" w:rsidP="00FA1C7F">
            <w:pPr>
              <w:ind w:left="175"/>
              <w:rPr>
                <w:rFonts w:ascii="Calibri" w:hAnsi="Calibri"/>
                <w:sz w:val="22"/>
                <w:szCs w:val="22"/>
              </w:rPr>
            </w:pPr>
            <w:r w:rsidRPr="0027386E">
              <w:rPr>
                <w:rFonts w:ascii="Calibri" w:hAnsi="Calibri"/>
                <w:sz w:val="22"/>
                <w:szCs w:val="22"/>
              </w:rPr>
              <w:t>1.7     EXPERIENCIA DEL OFERENTE</w:t>
            </w:r>
          </w:p>
          <w:p w:rsidR="008D785D" w:rsidRPr="0027386E" w:rsidRDefault="008D785D" w:rsidP="00FA1C7F">
            <w:pPr>
              <w:ind w:left="175"/>
              <w:rPr>
                <w:rFonts w:ascii="Calibri" w:hAnsi="Calibri"/>
                <w:sz w:val="22"/>
                <w:szCs w:val="22"/>
              </w:rPr>
            </w:pPr>
            <w:r w:rsidRPr="0027386E">
              <w:rPr>
                <w:rFonts w:ascii="Calibri" w:hAnsi="Calibri"/>
                <w:sz w:val="22"/>
                <w:szCs w:val="22"/>
              </w:rPr>
              <w:t>1.8     PERSONAL TECNICO MINIMO REQUERIDO</w:t>
            </w:r>
          </w:p>
          <w:p w:rsidR="008D785D" w:rsidRPr="0027386E" w:rsidRDefault="008D785D" w:rsidP="00FA1C7F">
            <w:pPr>
              <w:ind w:left="175"/>
              <w:rPr>
                <w:rFonts w:ascii="Calibri" w:hAnsi="Calibri"/>
                <w:sz w:val="22"/>
                <w:szCs w:val="22"/>
              </w:rPr>
            </w:pPr>
            <w:r w:rsidRPr="0027386E">
              <w:rPr>
                <w:rFonts w:ascii="Calibri" w:hAnsi="Calibri"/>
                <w:sz w:val="22"/>
                <w:szCs w:val="22"/>
              </w:rPr>
              <w:t>1.9    EQUIPO MINIMO REQUERIDO</w:t>
            </w:r>
          </w:p>
          <w:p w:rsidR="008D785D" w:rsidRPr="0027386E" w:rsidRDefault="008D785D" w:rsidP="00FA1C7F">
            <w:pPr>
              <w:ind w:left="175"/>
              <w:rPr>
                <w:rFonts w:ascii="Calibri" w:hAnsi="Calibri"/>
                <w:sz w:val="22"/>
                <w:szCs w:val="22"/>
              </w:rPr>
            </w:pPr>
            <w:r w:rsidRPr="0027386E">
              <w:rPr>
                <w:rFonts w:ascii="Calibri" w:hAnsi="Calibri"/>
                <w:sz w:val="22"/>
                <w:szCs w:val="22"/>
              </w:rPr>
              <w:t>1.10  VALOR AGREGADO ECUATORIANO DE LA OFERTA</w:t>
            </w:r>
          </w:p>
          <w:p w:rsidR="008D785D" w:rsidRPr="0027386E" w:rsidRDefault="008D785D" w:rsidP="00FA1C7F">
            <w:pPr>
              <w:ind w:left="175"/>
              <w:rPr>
                <w:rFonts w:ascii="Calibri" w:hAnsi="Calibri"/>
                <w:sz w:val="22"/>
                <w:szCs w:val="22"/>
              </w:rPr>
            </w:pPr>
            <w:r w:rsidRPr="0027386E">
              <w:rPr>
                <w:rFonts w:ascii="Calibri" w:hAnsi="Calibri"/>
                <w:sz w:val="22"/>
                <w:szCs w:val="22"/>
              </w:rPr>
              <w:t xml:space="preserve">1.11  </w:t>
            </w:r>
            <w:r w:rsidR="00617138">
              <w:rPr>
                <w:rFonts w:ascii="Calibri" w:hAnsi="Calibri"/>
                <w:sz w:val="22"/>
                <w:szCs w:val="22"/>
              </w:rPr>
              <w:t xml:space="preserve"> </w:t>
            </w:r>
            <w:r w:rsidRPr="0027386E">
              <w:rPr>
                <w:rFonts w:ascii="Calibri" w:hAnsi="Calibri"/>
                <w:sz w:val="22"/>
                <w:szCs w:val="22"/>
              </w:rPr>
              <w:t>CÁLCULO DEL PORCENTAJE DE VALOR AGREGADO</w:t>
            </w:r>
          </w:p>
          <w:p w:rsidR="008D785D" w:rsidRPr="0027386E" w:rsidRDefault="008D785D" w:rsidP="00FA1C7F">
            <w:pPr>
              <w:ind w:left="175"/>
              <w:rPr>
                <w:rFonts w:ascii="Calibri" w:hAnsi="Calibri"/>
                <w:sz w:val="22"/>
                <w:szCs w:val="22"/>
              </w:rPr>
            </w:pPr>
            <w:r w:rsidRPr="0027386E">
              <w:rPr>
                <w:rFonts w:ascii="Calibri" w:hAnsi="Calibri"/>
                <w:sz w:val="22"/>
                <w:szCs w:val="22"/>
              </w:rPr>
              <w:t xml:space="preserve">         </w:t>
            </w:r>
            <w:r w:rsidR="00617138">
              <w:rPr>
                <w:rFonts w:ascii="Calibri" w:hAnsi="Calibri"/>
                <w:sz w:val="22"/>
                <w:szCs w:val="22"/>
              </w:rPr>
              <w:t xml:space="preserve">  </w:t>
            </w:r>
            <w:r w:rsidRPr="0027386E">
              <w:rPr>
                <w:rFonts w:ascii="Calibri" w:hAnsi="Calibri"/>
                <w:sz w:val="22"/>
                <w:szCs w:val="22"/>
              </w:rPr>
              <w:t>ECUATORIANO RESPECTO DEL COSTO DE PRODUCCIÓN</w:t>
            </w:r>
          </w:p>
          <w:p w:rsidR="008D785D" w:rsidRPr="0027386E" w:rsidRDefault="008D785D" w:rsidP="00FA1C7F">
            <w:pPr>
              <w:ind w:left="175"/>
              <w:rPr>
                <w:rFonts w:ascii="Calibri" w:hAnsi="Calibri"/>
                <w:sz w:val="22"/>
                <w:szCs w:val="22"/>
              </w:rPr>
            </w:pPr>
            <w:r w:rsidRPr="0027386E">
              <w:rPr>
                <w:rFonts w:ascii="Calibri" w:hAnsi="Calibri"/>
                <w:sz w:val="22"/>
                <w:szCs w:val="22"/>
              </w:rPr>
              <w:t xml:space="preserve">  </w:t>
            </w:r>
          </w:p>
        </w:tc>
      </w:tr>
      <w:tr w:rsidR="008D785D" w:rsidRPr="0027386E" w:rsidTr="00617138">
        <w:tc>
          <w:tcPr>
            <w:tcW w:w="1668" w:type="dxa"/>
            <w:tcBorders>
              <w:top w:val="single" w:sz="4" w:space="0" w:color="auto"/>
              <w:left w:val="single" w:sz="4" w:space="0" w:color="auto"/>
              <w:bottom w:val="single" w:sz="4" w:space="0" w:color="auto"/>
              <w:right w:val="single" w:sz="4" w:space="0" w:color="auto"/>
            </w:tcBorders>
            <w:shd w:val="clear" w:color="auto" w:fill="auto"/>
          </w:tcPr>
          <w:p w:rsidR="008D785D" w:rsidRPr="0027386E" w:rsidRDefault="008D785D" w:rsidP="00FA1C7F">
            <w:pPr>
              <w:rPr>
                <w:rFonts w:ascii="Calibri" w:hAnsi="Calibri"/>
                <w:b/>
                <w:sz w:val="22"/>
                <w:szCs w:val="22"/>
              </w:rPr>
            </w:pPr>
          </w:p>
          <w:p w:rsidR="008D785D" w:rsidRPr="0027386E" w:rsidRDefault="008D785D" w:rsidP="00FA1C7F">
            <w:pPr>
              <w:rPr>
                <w:rFonts w:ascii="Calibri" w:hAnsi="Calibri"/>
                <w:b/>
                <w:sz w:val="22"/>
                <w:szCs w:val="22"/>
              </w:rPr>
            </w:pPr>
            <w:r w:rsidRPr="0027386E">
              <w:rPr>
                <w:rFonts w:ascii="Calibri" w:hAnsi="Calibri"/>
                <w:b/>
                <w:sz w:val="22"/>
                <w:szCs w:val="22"/>
              </w:rPr>
              <w:t>SECCIÓN II</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D785D" w:rsidRPr="0027386E" w:rsidRDefault="008D785D" w:rsidP="00FA1C7F">
            <w:pPr>
              <w:rPr>
                <w:rFonts w:ascii="Calibri" w:hAnsi="Calibri"/>
                <w:sz w:val="22"/>
                <w:szCs w:val="22"/>
              </w:rPr>
            </w:pPr>
          </w:p>
          <w:p w:rsidR="008D785D" w:rsidRPr="0027386E" w:rsidRDefault="008D785D" w:rsidP="00FA1C7F">
            <w:pPr>
              <w:rPr>
                <w:rFonts w:ascii="Calibri" w:hAnsi="Calibri"/>
                <w:b/>
                <w:sz w:val="22"/>
                <w:szCs w:val="22"/>
              </w:rPr>
            </w:pPr>
            <w:r w:rsidRPr="0027386E">
              <w:rPr>
                <w:rFonts w:ascii="Calibri" w:hAnsi="Calibri"/>
                <w:b/>
                <w:sz w:val="22"/>
                <w:szCs w:val="22"/>
              </w:rPr>
              <w:t xml:space="preserve">FORMULARIO DE COMPROMISO DE ASOCIACIÓN O CONSORCIO </w:t>
            </w:r>
          </w:p>
          <w:p w:rsidR="008D785D" w:rsidRPr="0027386E" w:rsidRDefault="008D785D" w:rsidP="00FA1C7F">
            <w:pPr>
              <w:rPr>
                <w:rFonts w:ascii="Calibri" w:hAnsi="Calibri"/>
                <w:sz w:val="22"/>
                <w:szCs w:val="22"/>
              </w:rPr>
            </w:pPr>
          </w:p>
        </w:tc>
      </w:tr>
    </w:tbl>
    <w:p w:rsidR="008D785D" w:rsidRPr="0027386E" w:rsidRDefault="008D785D" w:rsidP="00FA1C7F">
      <w:pPr>
        <w:tabs>
          <w:tab w:val="center" w:pos="4680"/>
        </w:tabs>
        <w:jc w:val="center"/>
        <w:rPr>
          <w:rFonts w:ascii="Calibri" w:hAnsi="Calibri"/>
          <w:b/>
          <w:bCs/>
          <w:sz w:val="22"/>
          <w:szCs w:val="22"/>
          <w:lang w:val="es-ES_tradnl"/>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left" w:pos="4320"/>
          <w:tab w:val="center" w:pos="4680"/>
        </w:tabs>
        <w:rPr>
          <w:rFonts w:ascii="Calibri" w:hAnsi="Calibri"/>
          <w:b/>
          <w:bCs/>
          <w:sz w:val="22"/>
          <w:szCs w:val="22"/>
        </w:rPr>
      </w:pPr>
      <w:r w:rsidRPr="0027386E">
        <w:rPr>
          <w:rFonts w:ascii="Calibri" w:hAnsi="Calibri"/>
          <w:b/>
          <w:bCs/>
          <w:sz w:val="22"/>
          <w:szCs w:val="22"/>
        </w:rPr>
        <w:lastRenderedPageBreak/>
        <w:tab/>
      </w:r>
      <w:r w:rsidRPr="0027386E">
        <w:rPr>
          <w:rFonts w:ascii="Calibri" w:hAnsi="Calibri"/>
          <w:b/>
          <w:bCs/>
          <w:sz w:val="22"/>
          <w:szCs w:val="22"/>
        </w:rPr>
        <w:tab/>
      </w: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tabs>
          <w:tab w:val="center" w:pos="4680"/>
        </w:tabs>
        <w:jc w:val="center"/>
        <w:rPr>
          <w:rFonts w:ascii="Calibri" w:hAnsi="Calibri"/>
          <w:b/>
          <w:bCs/>
          <w:sz w:val="22"/>
          <w:szCs w:val="22"/>
        </w:rPr>
      </w:pPr>
    </w:p>
    <w:p w:rsidR="008D785D" w:rsidRPr="0027386E" w:rsidRDefault="008D785D" w:rsidP="00FA1C7F">
      <w:pPr>
        <w:pBdr>
          <w:top w:val="single" w:sz="4" w:space="0" w:color="auto"/>
          <w:left w:val="single" w:sz="4" w:space="4" w:color="auto"/>
          <w:bottom w:val="single" w:sz="4" w:space="1" w:color="auto"/>
          <w:right w:val="single" w:sz="4" w:space="4" w:color="auto"/>
        </w:pBdr>
        <w:tabs>
          <w:tab w:val="left" w:pos="-540"/>
        </w:tabs>
        <w:ind w:left="15" w:right="45"/>
        <w:jc w:val="center"/>
        <w:rPr>
          <w:rFonts w:ascii="Calibri" w:hAnsi="Calibri"/>
          <w:b/>
          <w:bCs/>
          <w:sz w:val="22"/>
          <w:szCs w:val="22"/>
          <w:lang w:eastAsia="es-EC"/>
        </w:rPr>
      </w:pPr>
    </w:p>
    <w:p w:rsidR="008D785D" w:rsidRPr="0027386E" w:rsidRDefault="008D785D" w:rsidP="00FA1C7F">
      <w:pPr>
        <w:pBdr>
          <w:top w:val="single" w:sz="4" w:space="0" w:color="auto"/>
          <w:left w:val="single" w:sz="4" w:space="4" w:color="auto"/>
          <w:bottom w:val="single" w:sz="4" w:space="1" w:color="auto"/>
          <w:right w:val="single" w:sz="4" w:space="4" w:color="auto"/>
        </w:pBdr>
        <w:tabs>
          <w:tab w:val="left" w:pos="-540"/>
        </w:tabs>
        <w:ind w:left="15" w:right="45"/>
        <w:jc w:val="center"/>
        <w:rPr>
          <w:rFonts w:ascii="Calibri" w:hAnsi="Calibri"/>
          <w:b/>
          <w:bCs/>
          <w:sz w:val="22"/>
          <w:szCs w:val="22"/>
          <w:lang w:eastAsia="es-EC"/>
        </w:rPr>
      </w:pPr>
      <w:r w:rsidRPr="0027386E">
        <w:rPr>
          <w:rFonts w:ascii="Calibri" w:hAnsi="Calibri"/>
          <w:b/>
          <w:bCs/>
          <w:sz w:val="22"/>
          <w:szCs w:val="22"/>
          <w:lang w:eastAsia="es-EC"/>
        </w:rPr>
        <w:t>SECCIÓN I.  FORMULARIO DE LA OFERTA</w:t>
      </w:r>
    </w:p>
    <w:p w:rsidR="008D785D" w:rsidRPr="0027386E" w:rsidRDefault="008D785D" w:rsidP="00FA1C7F">
      <w:pPr>
        <w:pBdr>
          <w:top w:val="single" w:sz="4" w:space="0" w:color="auto"/>
          <w:left w:val="single" w:sz="4" w:space="4" w:color="auto"/>
          <w:bottom w:val="single" w:sz="4" w:space="1" w:color="auto"/>
          <w:right w:val="single" w:sz="4" w:space="4" w:color="auto"/>
        </w:pBdr>
        <w:tabs>
          <w:tab w:val="left" w:pos="-540"/>
        </w:tabs>
        <w:ind w:left="15" w:right="45"/>
        <w:jc w:val="center"/>
        <w:rPr>
          <w:rFonts w:ascii="Calibri" w:hAnsi="Calibri"/>
          <w:b/>
          <w:bCs/>
          <w:sz w:val="22"/>
          <w:szCs w:val="22"/>
          <w:lang w:eastAsia="es-EC"/>
        </w:rPr>
      </w:pPr>
    </w:p>
    <w:p w:rsidR="008D785D" w:rsidRPr="0027386E" w:rsidRDefault="008D785D" w:rsidP="00FA1C7F">
      <w:pPr>
        <w:tabs>
          <w:tab w:val="left" w:pos="-540"/>
        </w:tabs>
        <w:ind w:left="15" w:right="45"/>
        <w:jc w:val="center"/>
        <w:rPr>
          <w:rFonts w:ascii="Calibri" w:hAnsi="Calibri"/>
          <w:spacing w:val="-3"/>
          <w:sz w:val="22"/>
          <w:szCs w:val="22"/>
          <w:u w:val="single"/>
        </w:rPr>
      </w:pPr>
    </w:p>
    <w:p w:rsidR="008D785D" w:rsidRPr="0027386E" w:rsidRDefault="008D785D" w:rsidP="00FA1C7F">
      <w:pPr>
        <w:tabs>
          <w:tab w:val="left" w:pos="-540"/>
        </w:tabs>
        <w:ind w:left="15" w:right="45"/>
        <w:jc w:val="center"/>
        <w:rPr>
          <w:rFonts w:ascii="Calibri" w:hAnsi="Calibri"/>
          <w:spacing w:val="-3"/>
          <w:sz w:val="22"/>
          <w:szCs w:val="22"/>
        </w:rPr>
      </w:pPr>
    </w:p>
    <w:p w:rsidR="008D785D" w:rsidRPr="0027386E" w:rsidRDefault="008D785D" w:rsidP="00FA1C7F">
      <w:pPr>
        <w:tabs>
          <w:tab w:val="left" w:pos="-540"/>
        </w:tabs>
        <w:ind w:left="15" w:right="45"/>
        <w:jc w:val="center"/>
        <w:rPr>
          <w:rFonts w:ascii="Calibri" w:hAnsi="Calibri"/>
          <w:vanish/>
          <w:spacing w:val="-3"/>
          <w:sz w:val="22"/>
          <w:szCs w:val="22"/>
        </w:rPr>
      </w:pPr>
    </w:p>
    <w:p w:rsidR="008D785D" w:rsidRPr="0027386E" w:rsidRDefault="008D785D" w:rsidP="00FA1C7F">
      <w:pPr>
        <w:ind w:left="15" w:right="45"/>
        <w:rPr>
          <w:rFonts w:ascii="Calibri" w:hAnsi="Calibri"/>
          <w:b/>
          <w:sz w:val="22"/>
          <w:szCs w:val="22"/>
        </w:rPr>
      </w:pPr>
      <w:r w:rsidRPr="0027386E">
        <w:rPr>
          <w:rFonts w:ascii="Calibri" w:hAnsi="Calibri"/>
          <w:b/>
          <w:sz w:val="22"/>
          <w:szCs w:val="22"/>
        </w:rPr>
        <w:t>NOMBRE DEL OFERENTE: ………………………………………………………..</w:t>
      </w:r>
    </w:p>
    <w:p w:rsidR="008D785D" w:rsidRPr="0027386E" w:rsidRDefault="008D785D" w:rsidP="00FA1C7F">
      <w:pPr>
        <w:ind w:left="15" w:right="45"/>
        <w:rPr>
          <w:rFonts w:ascii="Calibri" w:hAnsi="Calibri"/>
          <w:b/>
          <w:spacing w:val="-2"/>
          <w:sz w:val="22"/>
          <w:szCs w:val="22"/>
        </w:rPr>
      </w:pPr>
    </w:p>
    <w:p w:rsidR="008D785D" w:rsidRPr="0027386E" w:rsidRDefault="008D785D" w:rsidP="00FA1C7F">
      <w:pPr>
        <w:ind w:left="15" w:right="45"/>
        <w:rPr>
          <w:rFonts w:ascii="Calibri" w:hAnsi="Calibri"/>
          <w:b/>
          <w:spacing w:val="-2"/>
          <w:sz w:val="22"/>
          <w:szCs w:val="22"/>
        </w:rPr>
      </w:pPr>
    </w:p>
    <w:p w:rsidR="008D785D" w:rsidRPr="0027386E" w:rsidRDefault="008D785D" w:rsidP="00FA1C7F">
      <w:pPr>
        <w:ind w:left="15" w:right="45"/>
        <w:rPr>
          <w:rFonts w:ascii="Calibri" w:hAnsi="Calibri"/>
          <w:b/>
          <w:sz w:val="22"/>
          <w:szCs w:val="22"/>
          <w:u w:val="single"/>
        </w:rPr>
      </w:pPr>
      <w:r w:rsidRPr="0027386E">
        <w:rPr>
          <w:rFonts w:ascii="Calibri" w:hAnsi="Calibri"/>
          <w:b/>
          <w:sz w:val="22"/>
          <w:szCs w:val="22"/>
        </w:rPr>
        <w:t>1.1</w:t>
      </w:r>
      <w:r w:rsidRPr="0027386E">
        <w:rPr>
          <w:rFonts w:ascii="Calibri" w:hAnsi="Calibri"/>
          <w:b/>
          <w:sz w:val="22"/>
          <w:szCs w:val="22"/>
        </w:rPr>
        <w:tab/>
        <w:t>PRESENTACIÓN Y COMPROMISO</w:t>
      </w:r>
    </w:p>
    <w:p w:rsidR="008D785D" w:rsidRPr="0027386E" w:rsidRDefault="008D785D" w:rsidP="00FA1C7F">
      <w:pPr>
        <w:ind w:left="15" w:right="45"/>
        <w:jc w:val="both"/>
        <w:rPr>
          <w:rFonts w:ascii="Calibri" w:hAnsi="Calibri"/>
          <w:spacing w:val="-2"/>
          <w:sz w:val="22"/>
          <w:szCs w:val="22"/>
          <w:u w:val="single"/>
        </w:rPr>
      </w:pPr>
    </w:p>
    <w:p w:rsidR="008D785D" w:rsidRPr="0027386E" w:rsidRDefault="008D785D" w:rsidP="00FA1C7F">
      <w:pPr>
        <w:ind w:left="15" w:right="45"/>
        <w:jc w:val="both"/>
        <w:rPr>
          <w:rFonts w:ascii="Calibri" w:hAnsi="Calibri"/>
          <w:sz w:val="22"/>
          <w:szCs w:val="22"/>
        </w:rPr>
      </w:pPr>
      <w:r w:rsidRPr="0027386E">
        <w:rPr>
          <w:rFonts w:ascii="Calibri" w:hAnsi="Calibri"/>
          <w:sz w:val="22"/>
          <w:szCs w:val="22"/>
        </w:rPr>
        <w:t xml:space="preserve">El que suscribe, en atención a la convocatoria efectuada por </w:t>
      </w:r>
      <w:r w:rsidR="004E64EC">
        <w:rPr>
          <w:rFonts w:ascii="Calibri" w:hAnsi="Calibri"/>
          <w:sz w:val="22"/>
          <w:szCs w:val="22"/>
        </w:rPr>
        <w:t xml:space="preserve">el Registro de la Propiedad del Distrito Metropolitano de Quito </w:t>
      </w:r>
      <w:r w:rsidRPr="0027386E">
        <w:rPr>
          <w:rFonts w:ascii="Calibri" w:hAnsi="Calibri"/>
          <w:sz w:val="22"/>
          <w:szCs w:val="22"/>
        </w:rPr>
        <w:t xml:space="preserve"> para </w:t>
      </w:r>
      <w:r w:rsidR="004E64EC" w:rsidRPr="0027386E">
        <w:rPr>
          <w:rFonts w:ascii="Calibri" w:hAnsi="Calibri"/>
          <w:spacing w:val="-2"/>
          <w:sz w:val="22"/>
          <w:szCs w:val="22"/>
        </w:rPr>
        <w:t>“Modernizar de manera integral el Registro de la Propiedad del Distrito Metropolitano de Quito”</w:t>
      </w:r>
      <w:r w:rsidRPr="0027386E">
        <w:rPr>
          <w:rFonts w:ascii="Calibri" w:hAnsi="Calibri"/>
          <w:i/>
          <w:sz w:val="22"/>
          <w:szCs w:val="22"/>
        </w:rPr>
        <w:t>,</w:t>
      </w:r>
      <w:r w:rsidRPr="0027386E">
        <w:rPr>
          <w:rFonts w:ascii="Calibri" w:hAnsi="Calibri"/>
          <w:sz w:val="22"/>
          <w:szCs w:val="22"/>
        </w:rPr>
        <w:t xml:space="preserve"> luego de examinar el pliego del presente procedimiento, al presentar esta oferta por (</w:t>
      </w:r>
      <w:r w:rsidRPr="0027386E">
        <w:rPr>
          <w:rFonts w:ascii="Calibri" w:hAnsi="Calibri"/>
          <w:i/>
          <w:sz w:val="22"/>
          <w:szCs w:val="22"/>
        </w:rPr>
        <w:t>sus propios derechos, si es persona natural) / (representante legal o apoderado de ....... si es persona jurídica), (procurador común de…, si se trata de asociación o consorcio</w:t>
      </w:r>
      <w:r w:rsidRPr="0027386E">
        <w:rPr>
          <w:rFonts w:ascii="Calibri" w:hAnsi="Calibri"/>
          <w:sz w:val="22"/>
          <w:szCs w:val="22"/>
        </w:rPr>
        <w:t>) declara que:</w:t>
      </w:r>
    </w:p>
    <w:p w:rsidR="008D785D" w:rsidRPr="0027386E" w:rsidRDefault="008D785D" w:rsidP="00FA1C7F">
      <w:pPr>
        <w:ind w:left="15" w:right="45"/>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z w:val="22"/>
          <w:szCs w:val="22"/>
        </w:rPr>
      </w:pPr>
      <w:r w:rsidRPr="0027386E">
        <w:rPr>
          <w:rFonts w:ascii="Calibri" w:hAnsi="Calibri"/>
          <w:sz w:val="22"/>
          <w:szCs w:val="22"/>
        </w:rPr>
        <w:t>El oferente es  proveedor elegible de conformidad con las disposiciones de la Ley Orgánica del Sistema Nacional de Contratación Pública, LOSNCP, y su Reglamento.</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rsidR="008D785D" w:rsidRPr="0027386E" w:rsidRDefault="008D785D" w:rsidP="00FA1C7F">
      <w:pPr>
        <w:tabs>
          <w:tab w:val="left" w:pos="0"/>
          <w:tab w:val="left" w:pos="2205"/>
          <w:tab w:val="left" w:pos="3929"/>
        </w:tabs>
        <w:jc w:val="both"/>
        <w:rPr>
          <w:rFonts w:ascii="Calibri" w:hAnsi="Calibri"/>
          <w:spacing w:val="-2"/>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27386E">
        <w:rPr>
          <w:rFonts w:ascii="Calibri" w:hAnsi="Calibri"/>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8D785D" w:rsidRPr="0027386E" w:rsidRDefault="008D785D" w:rsidP="00FA1C7F">
      <w:pPr>
        <w:jc w:val="both"/>
        <w:rPr>
          <w:rFonts w:ascii="Calibri" w:hAnsi="Calibri"/>
          <w:spacing w:val="-2"/>
          <w:sz w:val="22"/>
          <w:szCs w:val="22"/>
          <w:highlight w:val="cyan"/>
          <w:u w:val="single"/>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w:t>
      </w:r>
      <w:r w:rsidRPr="0027386E">
        <w:rPr>
          <w:rFonts w:ascii="Calibri" w:hAnsi="Calibri"/>
          <w:spacing w:val="-2"/>
          <w:sz w:val="22"/>
          <w:szCs w:val="22"/>
        </w:rPr>
        <w:lastRenderedPageBreak/>
        <w:t xml:space="preserve">de adjudicación del contrato, serán de propiedad del oferente o arrendados y contarán con todos los permisos que se requieran para su utilización. </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 xml:space="preserve">Suministrará la mano de obra, equipos y materiales requeridos para el cumplimiento de sus obligaciones, de acuerdo con el pliego; </w:t>
      </w:r>
      <w:r w:rsidRPr="0027386E">
        <w:rPr>
          <w:rFonts w:ascii="Calibri" w:hAnsi="Calibri"/>
          <w:i/>
          <w:spacing w:val="-2"/>
          <w:sz w:val="22"/>
          <w:szCs w:val="22"/>
        </w:rPr>
        <w:t xml:space="preserve">suministrará todos los bienes ofertados, nuevos de fábrica, completos, listos para su uso inmediato, de conformidad con las características detalladas en esta oferta y las especificaciones técnicas solicitadas </w:t>
      </w:r>
      <w:r w:rsidRPr="0027386E">
        <w:rPr>
          <w:rFonts w:ascii="Calibri" w:hAnsi="Calibri"/>
          <w:spacing w:val="-2"/>
          <w:sz w:val="22"/>
          <w:szCs w:val="22"/>
        </w:rPr>
        <w:t>(bienes)</w:t>
      </w:r>
      <w:r w:rsidRPr="0027386E">
        <w:rPr>
          <w:rFonts w:ascii="Calibri" w:hAnsi="Calibri"/>
          <w:i/>
          <w:spacing w:val="-2"/>
          <w:sz w:val="22"/>
          <w:szCs w:val="22"/>
        </w:rPr>
        <w:t>/ prestará los servicios, de acuerdo con los pliegos, especificaciones técnicas, términos de referencia e instrucciones</w:t>
      </w:r>
      <w:r w:rsidRPr="0027386E">
        <w:rPr>
          <w:rFonts w:ascii="Calibri" w:hAnsi="Calibri"/>
          <w:spacing w:val="-2"/>
          <w:sz w:val="22"/>
          <w:szCs w:val="22"/>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color w:val="000000"/>
          <w:spacing w:val="-2"/>
          <w:sz w:val="22"/>
          <w:szCs w:val="22"/>
          <w:lang w:val="es-ES"/>
        </w:rPr>
      </w:pPr>
      <w:r w:rsidRPr="0027386E">
        <w:rPr>
          <w:rFonts w:ascii="Calibri" w:hAnsi="Calibri"/>
          <w:color w:val="000000"/>
          <w:spacing w:val="-2"/>
          <w:sz w:val="22"/>
          <w:szCs w:val="2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8D785D" w:rsidRPr="0027386E" w:rsidRDefault="008D785D" w:rsidP="00FA1C7F">
      <w:pPr>
        <w:tabs>
          <w:tab w:val="left" w:pos="0"/>
          <w:tab w:val="left" w:pos="2205"/>
          <w:tab w:val="left" w:pos="3929"/>
        </w:tabs>
        <w:jc w:val="both"/>
        <w:rPr>
          <w:rFonts w:ascii="Calibri" w:hAnsi="Calibri"/>
          <w:color w:val="000000"/>
          <w:sz w:val="22"/>
          <w:szCs w:val="22"/>
        </w:rPr>
      </w:pPr>
    </w:p>
    <w:p w:rsidR="008D785D" w:rsidRDefault="008D785D" w:rsidP="009A2907">
      <w:pPr>
        <w:numPr>
          <w:ilvl w:val="0"/>
          <w:numId w:val="17"/>
        </w:numPr>
        <w:tabs>
          <w:tab w:val="left" w:pos="0"/>
          <w:tab w:val="left" w:pos="2205"/>
          <w:tab w:val="left" w:pos="3929"/>
        </w:tabs>
        <w:autoSpaceDN/>
        <w:jc w:val="both"/>
        <w:textAlignment w:val="auto"/>
        <w:rPr>
          <w:rFonts w:ascii="Calibri" w:hAnsi="Calibri"/>
          <w:color w:val="000000"/>
          <w:spacing w:val="-2"/>
          <w:sz w:val="22"/>
          <w:szCs w:val="22"/>
        </w:rPr>
      </w:pPr>
      <w:r w:rsidRPr="0027386E">
        <w:rPr>
          <w:rFonts w:ascii="Calibri" w:hAnsi="Calibri"/>
          <w:color w:val="000000"/>
          <w:spacing w:val="-2"/>
          <w:sz w:val="22"/>
          <w:szCs w:val="2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5E5AA4" w:rsidRPr="0027386E" w:rsidRDefault="005E5AA4" w:rsidP="005E5AA4">
      <w:pPr>
        <w:tabs>
          <w:tab w:val="left" w:pos="0"/>
          <w:tab w:val="left" w:pos="2205"/>
          <w:tab w:val="left" w:pos="3929"/>
        </w:tabs>
        <w:autoSpaceDN/>
        <w:ind w:left="720"/>
        <w:jc w:val="both"/>
        <w:textAlignment w:val="auto"/>
        <w:rPr>
          <w:rFonts w:ascii="Calibri" w:hAnsi="Calibri"/>
          <w:color w:val="000000"/>
          <w:spacing w:val="-2"/>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color w:val="000000"/>
          <w:spacing w:val="-2"/>
          <w:sz w:val="22"/>
          <w:szCs w:val="22"/>
        </w:rPr>
      </w:pPr>
      <w:r w:rsidRPr="0027386E">
        <w:rPr>
          <w:rFonts w:ascii="Calibri" w:hAnsi="Calibri"/>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8D785D" w:rsidRPr="0027386E" w:rsidRDefault="008D785D" w:rsidP="00FA1C7F">
      <w:pPr>
        <w:tabs>
          <w:tab w:val="left" w:pos="0"/>
          <w:tab w:val="left" w:pos="2205"/>
          <w:tab w:val="left" w:pos="3929"/>
        </w:tabs>
        <w:jc w:val="both"/>
        <w:rPr>
          <w:rFonts w:ascii="Calibri" w:hAnsi="Calibri"/>
          <w:color w:val="000000"/>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Conoce las condiciones de</w:t>
      </w:r>
      <w:r w:rsidR="005E5AA4">
        <w:rPr>
          <w:rFonts w:ascii="Calibri" w:hAnsi="Calibri"/>
          <w:spacing w:val="-2"/>
          <w:sz w:val="22"/>
          <w:szCs w:val="22"/>
        </w:rPr>
        <w:t xml:space="preserve"> </w:t>
      </w:r>
      <w:r w:rsidRPr="0027386E">
        <w:rPr>
          <w:rFonts w:ascii="Calibri" w:hAnsi="Calibri"/>
          <w:spacing w:val="-2"/>
          <w:sz w:val="22"/>
          <w:szCs w:val="22"/>
        </w:rPr>
        <w:t>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Entiende que las cantidades indicadas en el Formulario de Oferta para esta contratación son exactas y, por tanto no podrán variar por ningún concepto.</w:t>
      </w:r>
    </w:p>
    <w:p w:rsidR="008D785D" w:rsidRPr="0027386E" w:rsidRDefault="008D785D" w:rsidP="005E5AA4">
      <w:pPr>
        <w:pStyle w:val="Prrafodelista"/>
        <w:spacing w:after="0" w:line="240" w:lineRule="auto"/>
        <w:rPr>
          <w:rFonts w:cs="Calibri"/>
          <w:spacing w:val="-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color w:val="FF0000"/>
          <w:sz w:val="22"/>
          <w:szCs w:val="22"/>
        </w:rPr>
      </w:pPr>
      <w:r w:rsidRPr="0027386E">
        <w:rPr>
          <w:rFonts w:ascii="Calibri" w:hAnsi="Calibri"/>
          <w:spacing w:val="-2"/>
          <w:sz w:val="22"/>
          <w:szCs w:val="22"/>
        </w:rPr>
        <w:t xml:space="preserve"> De resultar adjudicatario, manifiesta que suscribirá el contrato comprometiéndose a ejecutar el suministro o prestar el servicio sobre la base de las cantidades, especificaciones, términos de referencia y condiciones, las mismas que declara conocer; </w:t>
      </w:r>
      <w:r w:rsidRPr="0027386E">
        <w:rPr>
          <w:rFonts w:ascii="Calibri" w:hAnsi="Calibri"/>
          <w:spacing w:val="-2"/>
          <w:sz w:val="22"/>
          <w:szCs w:val="22"/>
        </w:rPr>
        <w:lastRenderedPageBreak/>
        <w:t>y en tal virtud, no podrá aducir error, falencia o cualquier inconformidad, como causal para solicitar ampliación del plazo.</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 xml:space="preserve">Se somete a las disposiciones de la LOSNCP, de su Reglamento General, de las resoluciones del SERCOP y demás normativa que le sea aplicable. </w:t>
      </w:r>
    </w:p>
    <w:p w:rsidR="008D785D" w:rsidRPr="0027386E" w:rsidRDefault="008D785D" w:rsidP="005E5AA4">
      <w:pPr>
        <w:pStyle w:val="Prrafodelista"/>
        <w:spacing w:after="0" w:line="240" w:lineRule="auto"/>
        <w:rPr>
          <w:rFonts w:cs="Calibri"/>
          <w:spacing w:val="-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8D785D" w:rsidRPr="0027386E" w:rsidRDefault="008D785D" w:rsidP="00FA1C7F">
      <w:pPr>
        <w:ind w:left="720"/>
        <w:rPr>
          <w:rFonts w:ascii="Calibri" w:hAnsi="Calibri"/>
          <w:spacing w:val="-2"/>
          <w:sz w:val="22"/>
          <w:szCs w:val="22"/>
        </w:rPr>
      </w:pPr>
    </w:p>
    <w:p w:rsidR="008D785D" w:rsidRPr="0027386E" w:rsidRDefault="008D785D" w:rsidP="009A2907">
      <w:pPr>
        <w:numPr>
          <w:ilvl w:val="0"/>
          <w:numId w:val="17"/>
        </w:numPr>
        <w:tabs>
          <w:tab w:val="clear" w:pos="720"/>
          <w:tab w:val="num" w:pos="-709"/>
          <w:tab w:val="left" w:pos="709"/>
          <w:tab w:val="left" w:pos="2205"/>
          <w:tab w:val="left" w:pos="3929"/>
        </w:tabs>
        <w:autoSpaceDN/>
        <w:ind w:left="709" w:hanging="425"/>
        <w:jc w:val="both"/>
        <w:textAlignment w:val="auto"/>
        <w:rPr>
          <w:rFonts w:ascii="Calibri" w:hAnsi="Calibri"/>
          <w:spacing w:val="-2"/>
          <w:sz w:val="22"/>
          <w:szCs w:val="22"/>
        </w:rPr>
      </w:pPr>
      <w:r w:rsidRPr="0027386E">
        <w:rPr>
          <w:rFonts w:ascii="Calibri" w:hAnsi="Calibri"/>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z w:val="22"/>
          <w:szCs w:val="22"/>
        </w:rPr>
      </w:pPr>
      <w:r w:rsidRPr="0027386E">
        <w:rPr>
          <w:rFonts w:ascii="Calibri" w:hAnsi="Calibri"/>
          <w:spacing w:val="-2"/>
          <w:sz w:val="22"/>
          <w:szCs w:val="22"/>
        </w:rPr>
        <w:t xml:space="preserve">Bajo juramento, que no está incurso en las inhabilidades generales y especiales para contratar establecidas en los artículos 62 y 63 de la </w:t>
      </w:r>
      <w:r w:rsidRPr="0027386E">
        <w:rPr>
          <w:rFonts w:ascii="Calibri" w:hAnsi="Calibri"/>
          <w:sz w:val="22"/>
          <w:szCs w:val="22"/>
        </w:rPr>
        <w:t>LOSNCP y de los artículos 110 y 111 de su Reglamento General y demás normativa aplicable.</w:t>
      </w:r>
    </w:p>
    <w:p w:rsidR="008D785D" w:rsidRPr="0027386E" w:rsidRDefault="008D785D" w:rsidP="00FA1C7F">
      <w:pPr>
        <w:tabs>
          <w:tab w:val="left" w:pos="0"/>
          <w:tab w:val="left" w:pos="2205"/>
          <w:tab w:val="left" w:pos="3929"/>
        </w:tabs>
        <w:jc w:val="both"/>
        <w:rPr>
          <w:rFonts w:ascii="Calibri" w:hAnsi="Calibri"/>
          <w:sz w:val="22"/>
          <w:szCs w:val="22"/>
        </w:rPr>
      </w:pPr>
    </w:p>
    <w:p w:rsidR="008D785D" w:rsidRPr="0027386E" w:rsidRDefault="008D785D" w:rsidP="009A2907">
      <w:pPr>
        <w:numPr>
          <w:ilvl w:val="0"/>
          <w:numId w:val="17"/>
        </w:numPr>
        <w:tabs>
          <w:tab w:val="left" w:pos="0"/>
          <w:tab w:val="left" w:pos="2205"/>
          <w:tab w:val="left" w:pos="3929"/>
        </w:tabs>
        <w:autoSpaceDN/>
        <w:jc w:val="both"/>
        <w:textAlignment w:val="auto"/>
        <w:rPr>
          <w:rFonts w:ascii="Calibri" w:hAnsi="Calibri"/>
          <w:spacing w:val="-2"/>
          <w:sz w:val="22"/>
          <w:szCs w:val="22"/>
        </w:rPr>
      </w:pPr>
      <w:r w:rsidRPr="0027386E">
        <w:rPr>
          <w:rFonts w:ascii="Calibri" w:hAnsi="Calibri"/>
          <w:spacing w:val="-2"/>
          <w:sz w:val="22"/>
          <w:szCs w:val="22"/>
        </w:rPr>
        <w:t>En caso de que sea adjudicatario, conviene en:</w:t>
      </w:r>
    </w:p>
    <w:p w:rsidR="008D785D" w:rsidRPr="0027386E" w:rsidRDefault="008D785D" w:rsidP="00FA1C7F">
      <w:pPr>
        <w:ind w:left="15" w:right="45"/>
        <w:rPr>
          <w:rFonts w:ascii="Calibri" w:hAnsi="Calibri"/>
          <w:sz w:val="22"/>
          <w:szCs w:val="22"/>
        </w:rPr>
      </w:pPr>
    </w:p>
    <w:p w:rsidR="008D785D" w:rsidRPr="0027386E" w:rsidRDefault="008D785D" w:rsidP="009A2907">
      <w:pPr>
        <w:pStyle w:val="Prrafodelista"/>
        <w:numPr>
          <w:ilvl w:val="0"/>
          <w:numId w:val="18"/>
        </w:numPr>
        <w:tabs>
          <w:tab w:val="left" w:pos="1701"/>
          <w:tab w:val="left" w:pos="3623"/>
          <w:tab w:val="left" w:pos="6809"/>
        </w:tabs>
        <w:autoSpaceDN/>
        <w:spacing w:after="0" w:line="240" w:lineRule="auto"/>
        <w:jc w:val="both"/>
        <w:textAlignment w:val="auto"/>
        <w:rPr>
          <w:rFonts w:cs="Calibri"/>
          <w:spacing w:val="-2"/>
        </w:rPr>
      </w:pPr>
      <w:r w:rsidRPr="0027386E">
        <w:rPr>
          <w:rFonts w:cs="Calibri"/>
          <w:spacing w:val="-2"/>
        </w:rPr>
        <w:t>Firmar el contrato dentro del término de 15 días desde la notificación con la resolución de adjudicación. Como requisito indispensable previo a la suscripción del contrato presentará las garantías correspondientes. (</w:t>
      </w:r>
      <w:r w:rsidRPr="0027386E">
        <w:rPr>
          <w:rFonts w:cs="Calibri"/>
          <w:i/>
          <w:spacing w:val="-2"/>
        </w:rPr>
        <w:t>Para el caso de Consorcio se tendrá un término no mayor de treinta días</w:t>
      </w:r>
      <w:r w:rsidRPr="0027386E">
        <w:rPr>
          <w:rFonts w:cs="Calibri"/>
          <w:spacing w:val="-2"/>
        </w:rPr>
        <w:t>)</w:t>
      </w:r>
    </w:p>
    <w:p w:rsidR="008D785D" w:rsidRPr="0027386E" w:rsidRDefault="008D785D" w:rsidP="00FA1C7F">
      <w:pPr>
        <w:tabs>
          <w:tab w:val="left" w:pos="0"/>
          <w:tab w:val="left" w:pos="3623"/>
          <w:tab w:val="left" w:pos="6809"/>
        </w:tabs>
        <w:ind w:left="720"/>
        <w:jc w:val="both"/>
        <w:rPr>
          <w:rFonts w:ascii="Calibri" w:hAnsi="Calibri"/>
          <w:sz w:val="22"/>
          <w:szCs w:val="22"/>
        </w:rPr>
      </w:pPr>
    </w:p>
    <w:p w:rsidR="008D785D" w:rsidRPr="0027386E" w:rsidRDefault="008D785D" w:rsidP="009A2907">
      <w:pPr>
        <w:pStyle w:val="Prrafodelista"/>
        <w:numPr>
          <w:ilvl w:val="0"/>
          <w:numId w:val="18"/>
        </w:numPr>
        <w:tabs>
          <w:tab w:val="left" w:pos="1701"/>
          <w:tab w:val="left" w:pos="3623"/>
          <w:tab w:val="left" w:pos="6809"/>
        </w:tabs>
        <w:autoSpaceDN/>
        <w:spacing w:after="0" w:line="240" w:lineRule="auto"/>
        <w:jc w:val="both"/>
        <w:textAlignment w:val="auto"/>
        <w:rPr>
          <w:rFonts w:cs="Calibri"/>
          <w:spacing w:val="-2"/>
        </w:rPr>
      </w:pPr>
      <w:r w:rsidRPr="0027386E">
        <w:rPr>
          <w:rFonts w:cs="Calibri"/>
          <w:spacing w:val="-2"/>
        </w:rPr>
        <w:t>Aceptar que, en caso de negarse a suscribir el respectivo contrato dentro del término señalado, se aplicará la sanción indicada en los artículos 35 y 69 de la LOSNCP.</w:t>
      </w:r>
    </w:p>
    <w:p w:rsidR="008D785D" w:rsidRPr="0027386E" w:rsidRDefault="008D785D" w:rsidP="00FA1C7F">
      <w:pPr>
        <w:tabs>
          <w:tab w:val="left" w:pos="0"/>
          <w:tab w:val="left" w:pos="3623"/>
          <w:tab w:val="left" w:pos="6809"/>
        </w:tabs>
        <w:ind w:left="720"/>
        <w:jc w:val="both"/>
        <w:rPr>
          <w:rFonts w:ascii="Calibri" w:hAnsi="Calibri"/>
          <w:sz w:val="22"/>
          <w:szCs w:val="22"/>
        </w:rPr>
      </w:pPr>
    </w:p>
    <w:p w:rsidR="008D785D" w:rsidRPr="0027386E" w:rsidRDefault="008D785D" w:rsidP="00FA1C7F">
      <w:pPr>
        <w:ind w:left="15" w:right="45"/>
        <w:jc w:val="both"/>
        <w:rPr>
          <w:rFonts w:ascii="Calibri" w:hAnsi="Calibri"/>
          <w:i/>
          <w:iCs/>
          <w:spacing w:val="-2"/>
          <w:sz w:val="22"/>
          <w:szCs w:val="22"/>
        </w:rPr>
      </w:pPr>
      <w:r w:rsidRPr="0027386E">
        <w:rPr>
          <w:rFonts w:ascii="Calibri" w:hAnsi="Calibri"/>
          <w:i/>
          <w:iCs/>
          <w:spacing w:val="-2"/>
          <w:sz w:val="22"/>
          <w:szCs w:val="22"/>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b/>
          <w:spacing w:val="-2"/>
          <w:sz w:val="22"/>
          <w:szCs w:val="22"/>
        </w:rPr>
      </w:pPr>
      <w:r w:rsidRPr="0027386E">
        <w:rPr>
          <w:rFonts w:ascii="Calibri" w:hAnsi="Calibri"/>
          <w:b/>
          <w:spacing w:val="-2"/>
          <w:sz w:val="22"/>
          <w:szCs w:val="22"/>
        </w:rPr>
        <w:t>2.2</w:t>
      </w:r>
      <w:r w:rsidRPr="0027386E">
        <w:rPr>
          <w:rFonts w:ascii="Calibri" w:hAnsi="Calibri"/>
          <w:b/>
          <w:spacing w:val="-2"/>
          <w:sz w:val="22"/>
          <w:szCs w:val="22"/>
        </w:rPr>
        <w:tab/>
        <w:t>DATOS GENERALES DEL OFERENTE.</w:t>
      </w:r>
    </w:p>
    <w:p w:rsidR="008D785D" w:rsidRPr="0027386E" w:rsidRDefault="008D785D" w:rsidP="00FA1C7F">
      <w:pPr>
        <w:tabs>
          <w:tab w:val="left" w:pos="-540"/>
        </w:tabs>
        <w:ind w:left="15" w:right="45"/>
        <w:jc w:val="both"/>
        <w:rPr>
          <w:rFonts w:ascii="Calibri" w:hAnsi="Calibri"/>
          <w:b/>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r w:rsidRPr="0027386E">
        <w:rPr>
          <w:rFonts w:ascii="Calibri" w:hAnsi="Calibri"/>
          <w:spacing w:val="-2"/>
          <w:sz w:val="22"/>
          <w:szCs w:val="22"/>
        </w:rPr>
        <w:t>NOMBRE DEL OFERENTE: (</w:t>
      </w:r>
      <w:r w:rsidRPr="0027386E">
        <w:rPr>
          <w:rFonts w:ascii="Calibri" w:hAnsi="Calibri"/>
          <w:i/>
          <w:spacing w:val="-2"/>
          <w:sz w:val="22"/>
          <w:szCs w:val="22"/>
        </w:rPr>
        <w:t>determinar si es persona natural, jurídica, consorcio o asociación; en este último caso, se identificará a los miembros del consorcio o asociación. Se determinará al representante legal, apoderado o procurador común, de ser el caso</w:t>
      </w:r>
      <w:r w:rsidRPr="0027386E">
        <w:rPr>
          <w:rFonts w:ascii="Calibri" w:hAnsi="Calibri"/>
          <w:spacing w:val="-2"/>
          <w:sz w:val="22"/>
          <w:szCs w:val="22"/>
        </w:rPr>
        <w:t>).</w:t>
      </w: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r w:rsidRPr="0027386E">
        <w:rPr>
          <w:rFonts w:ascii="Calibri" w:hAnsi="Calibri"/>
          <w:spacing w:val="-2"/>
          <w:sz w:val="22"/>
          <w:szCs w:val="22"/>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Ciudad:</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Calle (principal)</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No:</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Calle (intersección):</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Teléfono(s):</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Correo electrónico</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right="45"/>
              <w:jc w:val="both"/>
              <w:rPr>
                <w:rFonts w:ascii="Calibri" w:hAnsi="Calibri"/>
                <w:b/>
                <w:spacing w:val="-2"/>
                <w:sz w:val="22"/>
                <w:szCs w:val="22"/>
              </w:rPr>
            </w:pPr>
            <w:r w:rsidRPr="0027386E">
              <w:rPr>
                <w:rFonts w:ascii="Calibri" w:hAnsi="Calibri"/>
                <w:b/>
                <w:spacing w:val="-2"/>
                <w:sz w:val="22"/>
                <w:szCs w:val="22"/>
              </w:rPr>
              <w:t>Cédula de Ciudadanía (Pasaporte):</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r w:rsidR="008D785D" w:rsidRPr="0027386E" w:rsidTr="00F1479B">
        <w:tc>
          <w:tcPr>
            <w:tcW w:w="4322" w:type="dxa"/>
            <w:shd w:val="clear" w:color="auto" w:fill="auto"/>
          </w:tcPr>
          <w:p w:rsidR="008D785D" w:rsidRPr="0027386E" w:rsidRDefault="008D785D" w:rsidP="00FA1C7F">
            <w:pPr>
              <w:tabs>
                <w:tab w:val="left" w:pos="-540"/>
              </w:tabs>
              <w:ind w:left="15" w:right="45"/>
              <w:jc w:val="both"/>
              <w:rPr>
                <w:rFonts w:ascii="Calibri" w:hAnsi="Calibri"/>
                <w:b/>
                <w:spacing w:val="-2"/>
                <w:sz w:val="22"/>
                <w:szCs w:val="22"/>
              </w:rPr>
            </w:pPr>
            <w:r w:rsidRPr="0027386E">
              <w:rPr>
                <w:rFonts w:ascii="Calibri" w:hAnsi="Calibri"/>
                <w:b/>
                <w:spacing w:val="-2"/>
                <w:sz w:val="22"/>
                <w:szCs w:val="22"/>
              </w:rPr>
              <w:t>R.U.C:</w:t>
            </w:r>
          </w:p>
        </w:tc>
        <w:tc>
          <w:tcPr>
            <w:tcW w:w="4322" w:type="dxa"/>
            <w:shd w:val="clear" w:color="auto" w:fill="auto"/>
          </w:tcPr>
          <w:p w:rsidR="008D785D" w:rsidRPr="0027386E" w:rsidRDefault="008D785D" w:rsidP="00FA1C7F">
            <w:pPr>
              <w:tabs>
                <w:tab w:val="left" w:pos="-540"/>
              </w:tabs>
              <w:ind w:right="45"/>
              <w:jc w:val="both"/>
              <w:rPr>
                <w:rFonts w:ascii="Calibri" w:hAnsi="Calibri"/>
                <w:spacing w:val="-2"/>
                <w:sz w:val="22"/>
                <w:szCs w:val="22"/>
              </w:rPr>
            </w:pPr>
          </w:p>
        </w:tc>
      </w:tr>
    </w:tbl>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p>
    <w:p w:rsidR="008D785D" w:rsidRPr="0027386E" w:rsidRDefault="008D785D" w:rsidP="00FA1C7F">
      <w:pPr>
        <w:tabs>
          <w:tab w:val="left" w:pos="-540"/>
        </w:tabs>
        <w:ind w:left="15" w:right="45"/>
        <w:jc w:val="both"/>
        <w:rPr>
          <w:rFonts w:ascii="Calibri" w:hAnsi="Calibri"/>
          <w:spacing w:val="-2"/>
          <w:sz w:val="22"/>
          <w:szCs w:val="22"/>
        </w:rPr>
      </w:pP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p>
    <w:p w:rsidR="008D785D" w:rsidRPr="0027386E" w:rsidRDefault="008D785D" w:rsidP="00FA1C7F">
      <w:pPr>
        <w:ind w:left="15" w:right="45"/>
        <w:rPr>
          <w:rFonts w:ascii="Calibri" w:hAnsi="Calibri"/>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p>
    <w:p w:rsidR="008D785D" w:rsidRPr="0027386E" w:rsidRDefault="008D785D" w:rsidP="00FA1C7F">
      <w:pPr>
        <w:shd w:val="clear" w:color="auto" w:fill="FFFFFF"/>
        <w:tabs>
          <w:tab w:val="center" w:pos="2074"/>
        </w:tabs>
        <w:ind w:left="15" w:right="45"/>
        <w:rPr>
          <w:rFonts w:ascii="Calibri" w:hAnsi="Calibri"/>
          <w:spacing w:val="-2"/>
          <w:sz w:val="22"/>
          <w:szCs w:val="22"/>
        </w:rPr>
      </w:pPr>
      <w:r w:rsidRPr="0027386E">
        <w:rPr>
          <w:rFonts w:ascii="Calibri" w:hAnsi="Calibri"/>
          <w:spacing w:val="-2"/>
          <w:sz w:val="22"/>
          <w:szCs w:val="22"/>
        </w:rPr>
        <w:br w:type="page"/>
      </w:r>
    </w:p>
    <w:p w:rsidR="008D785D" w:rsidRPr="0027386E" w:rsidRDefault="008D785D" w:rsidP="00FA1C7F">
      <w:pPr>
        <w:ind w:right="45"/>
        <w:jc w:val="both"/>
        <w:rPr>
          <w:rFonts w:ascii="Calibri" w:hAnsi="Calibri"/>
          <w:i/>
          <w:color w:val="000000"/>
          <w:spacing w:val="-3"/>
          <w:sz w:val="22"/>
          <w:szCs w:val="22"/>
          <w:lang w:val="es-ES"/>
        </w:rPr>
      </w:pPr>
      <w:r w:rsidRPr="0027386E">
        <w:rPr>
          <w:rFonts w:ascii="Calibri" w:hAnsi="Calibri"/>
          <w:b/>
          <w:sz w:val="22"/>
          <w:szCs w:val="22"/>
        </w:rPr>
        <w:lastRenderedPageBreak/>
        <w:t>1.3</w:t>
      </w:r>
      <w:r w:rsidRPr="0027386E">
        <w:rPr>
          <w:rFonts w:ascii="Calibri" w:hAnsi="Calibri"/>
          <w:b/>
          <w:sz w:val="22"/>
          <w:szCs w:val="22"/>
        </w:rPr>
        <w:tab/>
        <w:t>NÓMINA DE SOCIO</w:t>
      </w:r>
      <w:r w:rsidRPr="0027386E">
        <w:rPr>
          <w:rFonts w:ascii="Calibri" w:hAnsi="Calibri"/>
          <w:b/>
          <w:spacing w:val="-3"/>
          <w:sz w:val="22"/>
          <w:szCs w:val="22"/>
        </w:rPr>
        <w:t xml:space="preserve">(S), ACCIONISTA(S) O PARTÍCIPE(S) MAYORITARIOS </w:t>
      </w:r>
      <w:r w:rsidRPr="0027386E">
        <w:rPr>
          <w:rFonts w:ascii="Calibri" w:hAnsi="Calibri"/>
          <w:b/>
          <w:spacing w:val="-3"/>
          <w:sz w:val="22"/>
          <w:szCs w:val="22"/>
        </w:rPr>
        <w:tab/>
        <w:t xml:space="preserve">DE PERSONAS JURÍDICAS OFERENTES. </w:t>
      </w:r>
    </w:p>
    <w:p w:rsidR="008D785D" w:rsidRPr="0027386E" w:rsidRDefault="008D785D" w:rsidP="00FA1C7F">
      <w:pPr>
        <w:tabs>
          <w:tab w:val="left" w:pos="-720"/>
        </w:tabs>
        <w:ind w:right="-119"/>
        <w:rPr>
          <w:rFonts w:ascii="Calibri" w:hAnsi="Calibri"/>
          <w:b/>
          <w:spacing w:val="-3"/>
          <w:sz w:val="22"/>
          <w:szCs w:val="22"/>
        </w:rPr>
      </w:pPr>
    </w:p>
    <w:p w:rsidR="008D785D" w:rsidRPr="0027386E" w:rsidRDefault="008D785D" w:rsidP="009A2907">
      <w:pPr>
        <w:pStyle w:val="Prrafodelista"/>
        <w:numPr>
          <w:ilvl w:val="0"/>
          <w:numId w:val="19"/>
        </w:numPr>
        <w:tabs>
          <w:tab w:val="left" w:pos="-720"/>
        </w:tabs>
        <w:autoSpaceDN/>
        <w:spacing w:after="0" w:line="240" w:lineRule="auto"/>
        <w:ind w:right="-119"/>
        <w:textAlignment w:val="auto"/>
        <w:rPr>
          <w:rFonts w:cs="Calibri"/>
          <w:b/>
          <w:iCs/>
          <w:spacing w:val="-3"/>
        </w:rPr>
      </w:pPr>
      <w:r w:rsidRPr="0027386E">
        <w:rPr>
          <w:rFonts w:cs="Calibri"/>
          <w:b/>
          <w:iCs/>
          <w:spacing w:val="-3"/>
        </w:rPr>
        <w:t xml:space="preserve">DECLARACIÓN </w:t>
      </w:r>
    </w:p>
    <w:p w:rsidR="008D785D" w:rsidRPr="0027386E" w:rsidRDefault="008D785D" w:rsidP="00FA1C7F">
      <w:pPr>
        <w:tabs>
          <w:tab w:val="left" w:pos="-720"/>
        </w:tabs>
        <w:ind w:right="-119"/>
        <w:jc w:val="center"/>
        <w:rPr>
          <w:rFonts w:ascii="Calibri" w:hAnsi="Calibri"/>
          <w:spacing w:val="-3"/>
          <w:sz w:val="22"/>
          <w:szCs w:val="22"/>
        </w:rPr>
      </w:pPr>
    </w:p>
    <w:p w:rsidR="008D785D" w:rsidRPr="0027386E" w:rsidRDefault="008D785D" w:rsidP="00FA1C7F">
      <w:pPr>
        <w:tabs>
          <w:tab w:val="left" w:pos="-720"/>
        </w:tabs>
        <w:ind w:right="-119"/>
        <w:jc w:val="center"/>
        <w:rPr>
          <w:rFonts w:ascii="Calibri" w:hAnsi="Calibri"/>
          <w:vanish/>
          <w:spacing w:val="-3"/>
          <w:sz w:val="22"/>
          <w:szCs w:val="22"/>
        </w:rPr>
      </w:pPr>
    </w:p>
    <w:p w:rsidR="008D785D" w:rsidRPr="0027386E" w:rsidRDefault="008D785D" w:rsidP="00FA1C7F">
      <w:pPr>
        <w:ind w:right="-119"/>
        <w:jc w:val="both"/>
        <w:rPr>
          <w:rFonts w:ascii="Calibri" w:hAnsi="Calibri"/>
          <w:sz w:val="22"/>
          <w:szCs w:val="22"/>
        </w:rPr>
      </w:pPr>
      <w:r w:rsidRPr="0027386E">
        <w:rPr>
          <w:rFonts w:ascii="Calibri" w:hAnsi="Calibri"/>
          <w:spacing w:val="-2"/>
          <w:sz w:val="22"/>
          <w:szCs w:val="22"/>
        </w:rPr>
        <w:t>E</w:t>
      </w:r>
      <w:r w:rsidRPr="0027386E">
        <w:rPr>
          <w:rFonts w:ascii="Calibri" w:hAnsi="Calibri"/>
          <w:sz w:val="22"/>
          <w:szCs w:val="22"/>
        </w:rPr>
        <w:t xml:space="preserve">n mi calidad de representante legal de…….. </w:t>
      </w:r>
      <w:r w:rsidRPr="0027386E">
        <w:rPr>
          <w:rFonts w:ascii="Calibri" w:hAnsi="Calibri"/>
          <w:i/>
          <w:iCs/>
          <w:sz w:val="22"/>
          <w:szCs w:val="22"/>
        </w:rPr>
        <w:t>(razón social)</w:t>
      </w:r>
      <w:r w:rsidRPr="0027386E">
        <w:rPr>
          <w:rFonts w:ascii="Calibri" w:hAnsi="Calibri"/>
          <w:sz w:val="22"/>
          <w:szCs w:val="22"/>
        </w:rPr>
        <w:t xml:space="preserve"> declaro bajo juramento y en pleno conocimiento de las consecuencias legales que conlleva faltar a la verdad, que:</w:t>
      </w:r>
    </w:p>
    <w:p w:rsidR="008D785D" w:rsidRPr="0027386E" w:rsidRDefault="008D785D" w:rsidP="00FA1C7F">
      <w:pPr>
        <w:ind w:right="-119"/>
        <w:jc w:val="both"/>
        <w:rPr>
          <w:rFonts w:ascii="Calibri" w:hAnsi="Calibri"/>
          <w:sz w:val="22"/>
          <w:szCs w:val="22"/>
        </w:rPr>
      </w:pPr>
    </w:p>
    <w:p w:rsidR="008D785D" w:rsidRPr="0027386E" w:rsidRDefault="008D785D" w:rsidP="00FA1C7F">
      <w:pPr>
        <w:ind w:right="-119"/>
        <w:jc w:val="both"/>
        <w:rPr>
          <w:rFonts w:ascii="Calibri" w:hAnsi="Calibri"/>
          <w:spacing w:val="-2"/>
          <w:sz w:val="22"/>
          <w:szCs w:val="22"/>
        </w:rPr>
      </w:pPr>
      <w:r w:rsidRPr="0027386E">
        <w:rPr>
          <w:rFonts w:ascii="Calibri" w:hAnsi="Calibri"/>
          <w:spacing w:val="-2"/>
          <w:sz w:val="22"/>
          <w:szCs w:val="2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i/>
          <w:iCs/>
          <w:sz w:val="22"/>
          <w:szCs w:val="22"/>
        </w:rPr>
      </w:pPr>
      <w:r w:rsidRPr="0027386E">
        <w:rPr>
          <w:rFonts w:ascii="Calibri" w:hAnsi="Calibri"/>
          <w:sz w:val="22"/>
          <w:szCs w:val="22"/>
        </w:rPr>
        <w:t>2. Que la compañía a la que represento……</w:t>
      </w:r>
      <w:r w:rsidRPr="0027386E">
        <w:rPr>
          <w:rFonts w:ascii="Calibri" w:hAnsi="Calibri"/>
          <w:i/>
          <w:sz w:val="22"/>
          <w:szCs w:val="22"/>
        </w:rPr>
        <w:t xml:space="preserve"> (el oferente deberá agregar la palabra SI, o la palabra, NO, según corresponda a la realidad)</w:t>
      </w:r>
      <w:r w:rsidRPr="0027386E">
        <w:rPr>
          <w:rFonts w:ascii="Calibri" w:hAnsi="Calibri"/>
          <w:sz w:val="22"/>
          <w:szCs w:val="22"/>
        </w:rPr>
        <w:t xml:space="preserve"> está registrada en la </w:t>
      </w:r>
      <w:r w:rsidRPr="0027386E">
        <w:rPr>
          <w:rFonts w:ascii="Calibri" w:hAnsi="Calibri"/>
          <w:i/>
          <w:iCs/>
          <w:sz w:val="22"/>
          <w:szCs w:val="22"/>
        </w:rPr>
        <w:t>BOLSA DE VALORES.</w:t>
      </w:r>
    </w:p>
    <w:p w:rsidR="008D785D" w:rsidRPr="0027386E" w:rsidRDefault="008D785D" w:rsidP="00FA1C7F">
      <w:pPr>
        <w:jc w:val="both"/>
        <w:rPr>
          <w:rFonts w:ascii="Calibri" w:hAnsi="Calibri"/>
          <w:i/>
          <w:iCs/>
          <w:sz w:val="22"/>
          <w:szCs w:val="22"/>
        </w:rPr>
      </w:pPr>
    </w:p>
    <w:p w:rsidR="008D785D" w:rsidRPr="0027386E" w:rsidRDefault="008D785D" w:rsidP="00FA1C7F">
      <w:pPr>
        <w:jc w:val="both"/>
        <w:rPr>
          <w:rFonts w:ascii="Calibri" w:hAnsi="Calibri"/>
          <w:i/>
          <w:sz w:val="22"/>
          <w:szCs w:val="22"/>
        </w:rPr>
      </w:pPr>
      <w:r w:rsidRPr="0027386E">
        <w:rPr>
          <w:rFonts w:ascii="Calibri" w:hAnsi="Calibri"/>
          <w:i/>
          <w:iCs/>
          <w:sz w:val="22"/>
          <w:szCs w:val="22"/>
        </w:rPr>
        <w:t>(En caso de que la persona jurídica tenga registro en alguna bolsa de valores, deberá agregar un párrafo en el que conste la fecha de tal registro, y declarar que en tal virtud sus acciones</w:t>
      </w:r>
      <w:r w:rsidRPr="0027386E">
        <w:rPr>
          <w:rFonts w:ascii="Calibri" w:hAnsi="Calibri"/>
          <w:i/>
          <w:sz w:val="22"/>
          <w:szCs w:val="22"/>
        </w:rPr>
        <w:t xml:space="preserve"> se cotizan en la mencionada Bolsa de Valores.)</w:t>
      </w:r>
    </w:p>
    <w:p w:rsidR="008D785D" w:rsidRPr="0027386E" w:rsidRDefault="008D785D" w:rsidP="00FA1C7F">
      <w:pPr>
        <w:ind w:left="360" w:right="-119"/>
        <w:jc w:val="both"/>
        <w:rPr>
          <w:rFonts w:ascii="Calibri" w:hAnsi="Calibri"/>
          <w:spacing w:val="-2"/>
          <w:sz w:val="22"/>
          <w:szCs w:val="22"/>
        </w:rPr>
      </w:pPr>
    </w:p>
    <w:p w:rsidR="008D785D" w:rsidRPr="0027386E" w:rsidRDefault="008D785D" w:rsidP="00FA1C7F">
      <w:pPr>
        <w:tabs>
          <w:tab w:val="left" w:pos="10080"/>
        </w:tabs>
        <w:ind w:right="-119"/>
        <w:jc w:val="both"/>
        <w:rPr>
          <w:rFonts w:ascii="Calibri" w:hAnsi="Calibri"/>
          <w:i/>
          <w:spacing w:val="-2"/>
          <w:sz w:val="22"/>
          <w:szCs w:val="22"/>
        </w:rPr>
      </w:pPr>
      <w:r w:rsidRPr="0027386E">
        <w:rPr>
          <w:rFonts w:ascii="Calibri" w:hAnsi="Calibri"/>
          <w:spacing w:val="-2"/>
          <w:sz w:val="22"/>
          <w:szCs w:val="22"/>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27386E">
        <w:rPr>
          <w:rFonts w:ascii="Calibri" w:hAnsi="Calibri"/>
          <w:i/>
          <w:spacing w:val="-2"/>
          <w:sz w:val="22"/>
          <w:szCs w:val="22"/>
        </w:rPr>
        <w:t>(Esta declaración del representante legal solo será obligatoria y generará efectos jurídicos si la compañía o persona jurídica NO cotiza en bolsa)</w:t>
      </w:r>
    </w:p>
    <w:p w:rsidR="008D785D" w:rsidRPr="0027386E" w:rsidRDefault="008D785D" w:rsidP="00FA1C7F">
      <w:pPr>
        <w:tabs>
          <w:tab w:val="left" w:pos="10080"/>
        </w:tabs>
        <w:ind w:right="-119"/>
        <w:jc w:val="both"/>
        <w:rPr>
          <w:rFonts w:ascii="Calibri" w:hAnsi="Calibri"/>
          <w:spacing w:val="-2"/>
          <w:sz w:val="22"/>
          <w:szCs w:val="22"/>
        </w:rPr>
      </w:pPr>
    </w:p>
    <w:p w:rsidR="008D785D" w:rsidRPr="0027386E" w:rsidRDefault="008D785D" w:rsidP="00FA1C7F">
      <w:pPr>
        <w:tabs>
          <w:tab w:val="left" w:pos="10080"/>
        </w:tabs>
        <w:ind w:right="-119"/>
        <w:jc w:val="both"/>
        <w:rPr>
          <w:rFonts w:ascii="Calibri" w:hAnsi="Calibri"/>
          <w:spacing w:val="-2"/>
          <w:sz w:val="22"/>
          <w:szCs w:val="22"/>
        </w:rPr>
      </w:pPr>
      <w:r w:rsidRPr="0027386E">
        <w:rPr>
          <w:rFonts w:ascii="Calibri" w:hAnsi="Calibri"/>
          <w:spacing w:val="-2"/>
          <w:sz w:val="22"/>
          <w:szCs w:val="22"/>
        </w:rPr>
        <w:t>4. Acepto que en caso de que el accionista, partícipe o socio mayoritario de mi representada esté domiciliado en un paraíso fiscal, la Entidad Contratante descalifique a mi representada inmediatamente.</w:t>
      </w:r>
    </w:p>
    <w:p w:rsidR="008D785D" w:rsidRPr="0027386E" w:rsidRDefault="008D785D" w:rsidP="00FA1C7F">
      <w:pPr>
        <w:tabs>
          <w:tab w:val="left" w:pos="8280"/>
        </w:tabs>
        <w:ind w:right="-119"/>
        <w:jc w:val="both"/>
        <w:rPr>
          <w:rFonts w:ascii="Calibri" w:hAnsi="Calibri"/>
          <w:spacing w:val="-2"/>
          <w:sz w:val="22"/>
          <w:szCs w:val="22"/>
        </w:rPr>
      </w:pPr>
    </w:p>
    <w:p w:rsidR="008D785D" w:rsidRPr="0027386E" w:rsidRDefault="008D785D" w:rsidP="00FA1C7F">
      <w:pPr>
        <w:tabs>
          <w:tab w:val="left" w:pos="8280"/>
        </w:tabs>
        <w:ind w:right="-119"/>
        <w:jc w:val="both"/>
        <w:rPr>
          <w:rFonts w:ascii="Calibri" w:hAnsi="Calibri"/>
          <w:spacing w:val="-2"/>
          <w:sz w:val="22"/>
          <w:szCs w:val="22"/>
        </w:rPr>
      </w:pPr>
      <w:r w:rsidRPr="0027386E">
        <w:rPr>
          <w:rFonts w:ascii="Calibri" w:hAnsi="Calibri"/>
          <w:spacing w:val="-2"/>
          <w:sz w:val="22"/>
          <w:szCs w:val="22"/>
        </w:rPr>
        <w:t xml:space="preserve">5. Garantizo la veracidad y exactitud de la información; y, autorizo a la Entidad Contratante, al Servicio Nacional de Contratación Pública SERCOP, o a los órganos de control, a efectuar averiguaciones para comprobar tal información.   </w:t>
      </w:r>
    </w:p>
    <w:p w:rsidR="008D785D" w:rsidRPr="0027386E" w:rsidRDefault="008D785D" w:rsidP="00FA1C7F">
      <w:pPr>
        <w:tabs>
          <w:tab w:val="left" w:pos="6840"/>
        </w:tabs>
        <w:ind w:right="-119"/>
        <w:jc w:val="both"/>
        <w:rPr>
          <w:rFonts w:ascii="Calibri" w:hAnsi="Calibri"/>
          <w:spacing w:val="-2"/>
          <w:sz w:val="22"/>
          <w:szCs w:val="22"/>
        </w:rPr>
      </w:pPr>
    </w:p>
    <w:p w:rsidR="008D785D" w:rsidRPr="0027386E" w:rsidRDefault="008D785D" w:rsidP="00FA1C7F">
      <w:pPr>
        <w:tabs>
          <w:tab w:val="left" w:pos="8280"/>
        </w:tabs>
        <w:ind w:right="-119"/>
        <w:jc w:val="both"/>
        <w:rPr>
          <w:rFonts w:ascii="Calibri" w:hAnsi="Calibri"/>
          <w:spacing w:val="-2"/>
          <w:sz w:val="22"/>
          <w:szCs w:val="22"/>
        </w:rPr>
      </w:pPr>
      <w:r w:rsidRPr="0027386E">
        <w:rPr>
          <w:rFonts w:ascii="Calibri" w:hAnsi="Calibri"/>
          <w:spacing w:val="-2"/>
          <w:sz w:val="22"/>
          <w:szCs w:val="22"/>
        </w:rPr>
        <w:t xml:space="preserve">6. Acepto que en caso de que el contenido de la presente declaración no corresponda a la verdad, la Entidad Contratante: </w:t>
      </w:r>
    </w:p>
    <w:p w:rsidR="008D785D" w:rsidRPr="0027386E" w:rsidRDefault="008D785D" w:rsidP="00FA1C7F">
      <w:pPr>
        <w:tabs>
          <w:tab w:val="left" w:pos="6840"/>
        </w:tabs>
        <w:ind w:right="-119"/>
        <w:jc w:val="both"/>
        <w:rPr>
          <w:rFonts w:ascii="Calibri" w:hAnsi="Calibri"/>
          <w:spacing w:val="-2"/>
          <w:sz w:val="22"/>
          <w:szCs w:val="22"/>
        </w:rPr>
      </w:pPr>
    </w:p>
    <w:p w:rsidR="008D785D" w:rsidRPr="0027386E" w:rsidRDefault="008D785D" w:rsidP="009A2907">
      <w:pPr>
        <w:numPr>
          <w:ilvl w:val="0"/>
          <w:numId w:val="16"/>
        </w:numPr>
        <w:tabs>
          <w:tab w:val="left" w:pos="0"/>
          <w:tab w:val="left" w:pos="22680"/>
        </w:tabs>
        <w:autoSpaceDN/>
        <w:ind w:left="1134" w:right="-119"/>
        <w:jc w:val="both"/>
        <w:textAlignment w:val="auto"/>
        <w:rPr>
          <w:rFonts w:ascii="Calibri" w:hAnsi="Calibri"/>
          <w:spacing w:val="-2"/>
          <w:sz w:val="22"/>
          <w:szCs w:val="22"/>
        </w:rPr>
      </w:pPr>
      <w:r w:rsidRPr="0027386E">
        <w:rPr>
          <w:rFonts w:ascii="Calibri" w:hAnsi="Calibri"/>
          <w:spacing w:val="-2"/>
          <w:sz w:val="22"/>
          <w:szCs w:val="22"/>
        </w:rPr>
        <w:t>. Observando el debido proceso, aplique la sanción indicada en el último inciso del artículo 19 de la Ley Orgánica del Sistema Nacional de Contratación Pública –LOSNCP-;</w:t>
      </w:r>
    </w:p>
    <w:p w:rsidR="008D785D" w:rsidRPr="0027386E" w:rsidRDefault="008D785D" w:rsidP="00FA1C7F">
      <w:pPr>
        <w:tabs>
          <w:tab w:val="left" w:pos="22680"/>
        </w:tabs>
        <w:ind w:left="1134" w:right="-119"/>
        <w:jc w:val="both"/>
        <w:rPr>
          <w:rFonts w:ascii="Calibri" w:hAnsi="Calibri"/>
          <w:spacing w:val="-2"/>
          <w:sz w:val="22"/>
          <w:szCs w:val="22"/>
        </w:rPr>
      </w:pPr>
    </w:p>
    <w:p w:rsidR="008D785D" w:rsidRPr="0027386E" w:rsidRDefault="008D785D" w:rsidP="009A2907">
      <w:pPr>
        <w:numPr>
          <w:ilvl w:val="0"/>
          <w:numId w:val="16"/>
        </w:numPr>
        <w:tabs>
          <w:tab w:val="left" w:pos="0"/>
          <w:tab w:val="left" w:pos="22680"/>
        </w:tabs>
        <w:autoSpaceDN/>
        <w:ind w:left="1134" w:right="-119"/>
        <w:jc w:val="both"/>
        <w:textAlignment w:val="auto"/>
        <w:rPr>
          <w:rFonts w:ascii="Calibri" w:hAnsi="Calibri"/>
          <w:spacing w:val="-2"/>
          <w:sz w:val="22"/>
          <w:szCs w:val="22"/>
        </w:rPr>
      </w:pPr>
      <w:r w:rsidRPr="0027386E">
        <w:rPr>
          <w:rFonts w:ascii="Calibri" w:hAnsi="Calibri"/>
          <w:spacing w:val="-2"/>
          <w:sz w:val="22"/>
          <w:szCs w:val="22"/>
        </w:rPr>
        <w:t xml:space="preserve">. Descalifique a mi representada como oferente; o, </w:t>
      </w:r>
    </w:p>
    <w:p w:rsidR="008D785D" w:rsidRPr="0027386E" w:rsidRDefault="008D785D" w:rsidP="00FA1C7F">
      <w:pPr>
        <w:tabs>
          <w:tab w:val="left" w:pos="22680"/>
        </w:tabs>
        <w:ind w:right="-119"/>
        <w:jc w:val="both"/>
        <w:rPr>
          <w:rFonts w:ascii="Calibri" w:hAnsi="Calibri"/>
          <w:spacing w:val="-2"/>
          <w:sz w:val="22"/>
          <w:szCs w:val="22"/>
        </w:rPr>
      </w:pPr>
    </w:p>
    <w:p w:rsidR="008D785D" w:rsidRPr="0027386E" w:rsidRDefault="008D785D" w:rsidP="009A2907">
      <w:pPr>
        <w:numPr>
          <w:ilvl w:val="0"/>
          <w:numId w:val="16"/>
        </w:numPr>
        <w:tabs>
          <w:tab w:val="left" w:pos="0"/>
          <w:tab w:val="left" w:pos="22680"/>
        </w:tabs>
        <w:autoSpaceDN/>
        <w:ind w:left="1134" w:right="-119"/>
        <w:jc w:val="both"/>
        <w:textAlignment w:val="auto"/>
        <w:rPr>
          <w:rFonts w:ascii="Calibri" w:hAnsi="Calibri"/>
          <w:spacing w:val="-2"/>
          <w:sz w:val="22"/>
          <w:szCs w:val="22"/>
        </w:rPr>
      </w:pPr>
      <w:r w:rsidRPr="0027386E">
        <w:rPr>
          <w:rFonts w:ascii="Calibri" w:hAnsi="Calibri"/>
          <w:spacing w:val="-2"/>
          <w:sz w:val="22"/>
          <w:szCs w:val="22"/>
        </w:rPr>
        <w:t xml:space="preserve">. Proceda a la terminación unilateral del contrato respectivo, en cumplimiento del artículo 64 de la LOSNCP, si tal comprobación ocurriere durante la vigencia de la relación contractual.  </w:t>
      </w:r>
    </w:p>
    <w:p w:rsidR="008D785D" w:rsidRPr="0027386E" w:rsidRDefault="008D785D" w:rsidP="00FA1C7F">
      <w:pPr>
        <w:tabs>
          <w:tab w:val="left" w:pos="6840"/>
        </w:tabs>
        <w:ind w:right="-119"/>
        <w:jc w:val="both"/>
        <w:rPr>
          <w:rFonts w:ascii="Calibri" w:hAnsi="Calibri"/>
          <w:spacing w:val="-2"/>
          <w:sz w:val="22"/>
          <w:szCs w:val="22"/>
        </w:rPr>
      </w:pPr>
    </w:p>
    <w:p w:rsidR="008D785D" w:rsidRPr="0027386E" w:rsidRDefault="008D785D" w:rsidP="00FA1C7F">
      <w:pPr>
        <w:tabs>
          <w:tab w:val="left" w:pos="14760"/>
        </w:tabs>
        <w:ind w:right="-119"/>
        <w:jc w:val="both"/>
        <w:rPr>
          <w:rFonts w:ascii="Calibri" w:hAnsi="Calibri"/>
          <w:spacing w:val="-2"/>
          <w:sz w:val="22"/>
          <w:szCs w:val="22"/>
        </w:rPr>
      </w:pPr>
      <w:r w:rsidRPr="0027386E">
        <w:rPr>
          <w:rFonts w:ascii="Calibri" w:hAnsi="Calibri"/>
          <w:spacing w:val="-2"/>
          <w:sz w:val="22"/>
          <w:szCs w:val="22"/>
        </w:rPr>
        <w:t>Además, me allano a responder por los daños y perjuicios que estos actos ocasionen.</w:t>
      </w:r>
    </w:p>
    <w:p w:rsidR="008D785D" w:rsidRPr="0027386E" w:rsidRDefault="008D785D" w:rsidP="00FA1C7F">
      <w:pPr>
        <w:tabs>
          <w:tab w:val="left" w:pos="14760"/>
        </w:tabs>
        <w:ind w:right="-119"/>
        <w:jc w:val="both"/>
        <w:rPr>
          <w:rFonts w:ascii="Calibri" w:hAnsi="Calibri"/>
          <w:spacing w:val="-2"/>
          <w:sz w:val="22"/>
          <w:szCs w:val="22"/>
        </w:rPr>
      </w:pPr>
    </w:p>
    <w:p w:rsidR="008D785D" w:rsidRPr="0027386E" w:rsidRDefault="008D785D" w:rsidP="009A2907">
      <w:pPr>
        <w:numPr>
          <w:ilvl w:val="0"/>
          <w:numId w:val="19"/>
        </w:numPr>
        <w:suppressAutoHyphens w:val="0"/>
        <w:autoSpaceDN/>
        <w:spacing w:after="200"/>
        <w:textAlignment w:val="auto"/>
        <w:rPr>
          <w:rFonts w:ascii="Calibri" w:hAnsi="Calibri"/>
          <w:b/>
          <w:sz w:val="22"/>
          <w:szCs w:val="22"/>
          <w:lang w:val="es-ES"/>
        </w:rPr>
      </w:pPr>
      <w:r w:rsidRPr="0027386E">
        <w:rPr>
          <w:rFonts w:ascii="Calibri" w:hAnsi="Calibri"/>
          <w:b/>
          <w:sz w:val="22"/>
          <w:szCs w:val="22"/>
          <w:lang w:val="es-ES"/>
        </w:rPr>
        <w:lastRenderedPageBreak/>
        <w:t>NÓMINA DE SOCIOS, ACCIONISTAS O PARTÍCIPES:</w:t>
      </w:r>
    </w:p>
    <w:p w:rsidR="008D785D" w:rsidRPr="0027386E" w:rsidRDefault="008D785D" w:rsidP="00FA1C7F">
      <w:pPr>
        <w:shd w:val="clear" w:color="auto" w:fill="FFFFFF"/>
        <w:tabs>
          <w:tab w:val="center" w:pos="1984"/>
        </w:tabs>
        <w:ind w:right="-119"/>
        <w:rPr>
          <w:rFonts w:ascii="Calibri" w:hAnsi="Calibri"/>
          <w:spacing w:val="-2"/>
          <w:sz w:val="22"/>
          <w:szCs w:val="22"/>
        </w:rPr>
      </w:pPr>
    </w:p>
    <w:p w:rsidR="008D785D" w:rsidRPr="0027386E" w:rsidRDefault="008D785D" w:rsidP="00FA1C7F">
      <w:pPr>
        <w:shd w:val="clear" w:color="auto" w:fill="FFFFFF"/>
        <w:tabs>
          <w:tab w:val="center" w:pos="1984"/>
        </w:tabs>
        <w:ind w:right="-119"/>
        <w:rPr>
          <w:rFonts w:ascii="Calibri" w:hAnsi="Calibri"/>
          <w:spacing w:val="-2"/>
          <w:sz w:val="22"/>
          <w:szCs w:val="22"/>
        </w:rPr>
      </w:pPr>
      <w:r w:rsidRPr="0027386E">
        <w:rPr>
          <w:rFonts w:ascii="Calibri" w:hAnsi="Calibri"/>
          <w:b/>
          <w:spacing w:val="-2"/>
          <w:sz w:val="22"/>
          <w:szCs w:val="22"/>
        </w:rPr>
        <w:tab/>
        <w:t>TIPO DE PERSONA JURÍDICA:</w:t>
      </w:r>
    </w:p>
    <w:p w:rsidR="008D785D" w:rsidRPr="0027386E" w:rsidRDefault="008D785D" w:rsidP="00FA1C7F">
      <w:pPr>
        <w:shd w:val="clear" w:color="auto" w:fill="FFFFFF"/>
        <w:tabs>
          <w:tab w:val="center" w:pos="1984"/>
        </w:tabs>
        <w:ind w:right="-119"/>
        <w:rPr>
          <w:rFonts w:ascii="Calibri" w:hAnsi="Calibri"/>
          <w:spacing w:val="-2"/>
          <w:sz w:val="22"/>
          <w:szCs w:val="22"/>
        </w:rPr>
      </w:pPr>
    </w:p>
    <w:tbl>
      <w:tblPr>
        <w:tblW w:w="0" w:type="auto"/>
        <w:jc w:val="right"/>
        <w:tblInd w:w="-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95"/>
        <w:gridCol w:w="1097"/>
      </w:tblGrid>
      <w:tr w:rsidR="008D785D" w:rsidRPr="0027386E" w:rsidTr="001036E0">
        <w:trPr>
          <w:trHeight w:val="258"/>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Compañía Anónima</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3" o:spid="_x0000_s1026" style="position:absolute;left:0;text-align:left;margin-left:12.6pt;margin-top:2.65pt;width:9pt;height:9pt;z-index:2516531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w:r>
          </w:p>
        </w:tc>
      </w:tr>
      <w:tr w:rsidR="008D785D" w:rsidRPr="0027386E" w:rsidTr="001036E0">
        <w:trPr>
          <w:trHeight w:val="503"/>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Compañía de Responsabilidad Limitada</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4" o:spid="_x0000_s1027" style="position:absolute;left:0;text-align:left;margin-left:12.6pt;margin-top:8pt;width:9pt;height:9pt;z-index:2516541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w:r>
          </w:p>
        </w:tc>
      </w:tr>
      <w:tr w:rsidR="008D785D" w:rsidRPr="0027386E" w:rsidTr="001036E0">
        <w:trPr>
          <w:trHeight w:val="258"/>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Compañía Mixta</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5" o:spid="_x0000_s1028" style="position:absolute;left:0;text-align:left;margin-left:12.6pt;margin-top:.85pt;width:9pt;height:9pt;z-index:2516551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w:r>
          </w:p>
        </w:tc>
      </w:tr>
      <w:tr w:rsidR="008D785D" w:rsidRPr="0027386E" w:rsidTr="001036E0">
        <w:trPr>
          <w:trHeight w:val="244"/>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Compañía en Nombre Colectivo</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6" o:spid="_x0000_s1029" style="position:absolute;left:0;text-align:left;margin-left:12.6pt;margin-top:1.7pt;width:9pt;height:9pt;z-index:2516561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w:r>
          </w:p>
        </w:tc>
      </w:tr>
      <w:tr w:rsidR="008D785D" w:rsidRPr="0027386E" w:rsidTr="001036E0">
        <w:trPr>
          <w:trHeight w:val="244"/>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Compañía en Comandita Simple</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7" o:spid="_x0000_s1030" style="position:absolute;left:0;text-align:left;margin-left:12.6pt;margin-top:1.8pt;width:9pt;height:9pt;z-index:2516572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w:r>
          </w:p>
        </w:tc>
      </w:tr>
      <w:tr w:rsidR="008D785D" w:rsidRPr="0027386E" w:rsidTr="001036E0">
        <w:trPr>
          <w:trHeight w:val="244"/>
          <w:jc w:val="right"/>
        </w:trPr>
        <w:tc>
          <w:tcPr>
            <w:tcW w:w="4395" w:type="dxa"/>
          </w:tcPr>
          <w:p w:rsidR="008D785D" w:rsidRPr="0027386E" w:rsidRDefault="008D785D" w:rsidP="00FA1C7F">
            <w:pPr>
              <w:pStyle w:val="Prrafodelista"/>
              <w:spacing w:line="240" w:lineRule="auto"/>
              <w:rPr>
                <w:rFonts w:cs="Calibri"/>
              </w:rPr>
            </w:pPr>
            <w:r w:rsidRPr="0027386E">
              <w:rPr>
                <w:rFonts w:cs="Calibri"/>
              </w:rPr>
              <w:t>Sociedad Civil</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12" o:spid="_x0000_s1031" style="position:absolute;left:0;text-align:left;margin-left:12.6pt;margin-top:1.9pt;width:9pt;height:9pt;z-index:2516582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w:r>
          </w:p>
        </w:tc>
      </w:tr>
      <w:tr w:rsidR="008D785D" w:rsidRPr="0027386E" w:rsidTr="001036E0">
        <w:trPr>
          <w:trHeight w:val="258"/>
          <w:jc w:val="right"/>
        </w:trPr>
        <w:tc>
          <w:tcPr>
            <w:tcW w:w="4395" w:type="dxa"/>
          </w:tcPr>
          <w:p w:rsidR="008D785D" w:rsidRPr="0027386E" w:rsidRDefault="008D785D" w:rsidP="00FA1C7F">
            <w:pPr>
              <w:pStyle w:val="Prrafodelista"/>
              <w:spacing w:line="240" w:lineRule="auto"/>
              <w:rPr>
                <w:rFonts w:cs="Calibri"/>
              </w:rPr>
            </w:pPr>
            <w:r w:rsidRPr="0027386E">
              <w:rPr>
                <w:rFonts w:cs="Calibri"/>
              </w:rPr>
              <w:t>Corporación</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11" o:spid="_x0000_s1032" style="position:absolute;left:0;text-align:left;margin-left:12.6pt;margin-top:1.3pt;width:9pt;height:9pt;z-index:2516592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w:r>
          </w:p>
        </w:tc>
      </w:tr>
      <w:tr w:rsidR="008D785D" w:rsidRPr="0027386E" w:rsidTr="001036E0">
        <w:trPr>
          <w:trHeight w:val="244"/>
          <w:jc w:val="right"/>
        </w:trPr>
        <w:tc>
          <w:tcPr>
            <w:tcW w:w="4395" w:type="dxa"/>
          </w:tcPr>
          <w:p w:rsidR="008D785D" w:rsidRPr="0027386E" w:rsidRDefault="008D785D" w:rsidP="00FA1C7F">
            <w:pPr>
              <w:pStyle w:val="Prrafodelista"/>
              <w:spacing w:line="240" w:lineRule="auto"/>
              <w:rPr>
                <w:rFonts w:cs="Calibri"/>
              </w:rPr>
            </w:pPr>
            <w:r w:rsidRPr="0027386E">
              <w:rPr>
                <w:rFonts w:cs="Calibri"/>
              </w:rPr>
              <w:t>Fundación</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10" o:spid="_x0000_s1033" style="position:absolute;left:0;text-align:left;margin-left:12.6pt;margin-top:.65pt;width:9pt;height:9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w:r>
          </w:p>
        </w:tc>
      </w:tr>
      <w:tr w:rsidR="008D785D" w:rsidRPr="0027386E" w:rsidTr="001036E0">
        <w:trPr>
          <w:trHeight w:val="244"/>
          <w:jc w:val="right"/>
        </w:trPr>
        <w:tc>
          <w:tcPr>
            <w:tcW w:w="4395" w:type="dxa"/>
          </w:tcPr>
          <w:p w:rsidR="008D785D" w:rsidRPr="0027386E" w:rsidRDefault="008D785D" w:rsidP="00FA1C7F">
            <w:pPr>
              <w:pStyle w:val="Prrafodelista"/>
              <w:spacing w:line="240" w:lineRule="auto"/>
              <w:rPr>
                <w:rFonts w:cs="Calibri"/>
              </w:rPr>
            </w:pPr>
            <w:r w:rsidRPr="0027386E">
              <w:rPr>
                <w:rFonts w:cs="Calibri"/>
              </w:rPr>
              <w:t>Asociación o consorcio</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9" o:spid="_x0000_s1034" style="position:absolute;left:0;text-align:left;margin-left:12.6pt;margin-top:1.5pt;width:9pt;height:9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w:r>
          </w:p>
        </w:tc>
      </w:tr>
      <w:tr w:rsidR="008D785D" w:rsidRPr="0027386E" w:rsidTr="001036E0">
        <w:trPr>
          <w:trHeight w:val="258"/>
          <w:jc w:val="right"/>
        </w:trPr>
        <w:tc>
          <w:tcPr>
            <w:tcW w:w="4395" w:type="dxa"/>
          </w:tcPr>
          <w:p w:rsidR="008D785D" w:rsidRPr="0027386E" w:rsidRDefault="008D785D" w:rsidP="00FA1C7F">
            <w:pPr>
              <w:pStyle w:val="Prrafodelista"/>
              <w:spacing w:line="240" w:lineRule="auto"/>
              <w:rPr>
                <w:rFonts w:cs="Calibri"/>
              </w:rPr>
            </w:pPr>
            <w:r w:rsidRPr="0027386E">
              <w:rPr>
                <w:rFonts w:cs="Calibri"/>
              </w:rPr>
              <w:t>Otra</w:t>
            </w:r>
          </w:p>
        </w:tc>
        <w:tc>
          <w:tcPr>
            <w:tcW w:w="1097" w:type="dxa"/>
          </w:tcPr>
          <w:p w:rsidR="008D785D" w:rsidRPr="0027386E" w:rsidRDefault="00E178B3" w:rsidP="00FA1C7F">
            <w:pPr>
              <w:pStyle w:val="Prrafodelista"/>
              <w:spacing w:line="240" w:lineRule="auto"/>
              <w:rPr>
                <w:rFonts w:cs="Calibri"/>
              </w:rPr>
            </w:pPr>
            <w:r>
              <w:rPr>
                <w:rFonts w:cs="Calibri"/>
                <w:noProof/>
                <w:lang w:eastAsia="es-EC"/>
              </w:rPr>
              <w:pict>
                <v:rect id="Rectangle 8" o:spid="_x0000_s1035" style="position:absolute;left:0;text-align:left;margin-left:12.6pt;margin-top:1.6pt;width:9pt;height:9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wHAIAADs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" strokeweight=".26mm"/>
              </w:pict>
            </w:r>
          </w:p>
        </w:tc>
      </w:tr>
    </w:tbl>
    <w:p w:rsidR="008D785D" w:rsidRPr="0027386E" w:rsidRDefault="008D785D" w:rsidP="00FA1C7F">
      <w:pPr>
        <w:shd w:val="clear" w:color="auto" w:fill="FFFFFF"/>
        <w:tabs>
          <w:tab w:val="center" w:pos="1984"/>
        </w:tabs>
        <w:ind w:right="-119"/>
        <w:rPr>
          <w:rFonts w:ascii="Calibri" w:hAnsi="Calibri"/>
          <w:spacing w:val="-2"/>
          <w:sz w:val="22"/>
          <w:szCs w:val="22"/>
        </w:rPr>
      </w:pPr>
    </w:p>
    <w:p w:rsidR="008D785D" w:rsidRPr="0027386E" w:rsidRDefault="008D785D" w:rsidP="00FA1C7F">
      <w:pPr>
        <w:shd w:val="clear" w:color="auto" w:fill="FFFFFF"/>
        <w:tabs>
          <w:tab w:val="center" w:pos="1984"/>
        </w:tabs>
        <w:ind w:right="-119"/>
        <w:rPr>
          <w:rFonts w:ascii="Calibri" w:hAnsi="Calibri"/>
          <w:spacing w:val="-2"/>
          <w:sz w:val="22"/>
          <w:szCs w:val="22"/>
        </w:rPr>
      </w:pPr>
    </w:p>
    <w:tbl>
      <w:tblPr>
        <w:tblW w:w="10041" w:type="dxa"/>
        <w:jc w:val="center"/>
        <w:tblInd w:w="-164" w:type="dxa"/>
        <w:tblLayout w:type="fixed"/>
        <w:tblCellMar>
          <w:left w:w="0" w:type="dxa"/>
          <w:right w:w="0" w:type="dxa"/>
        </w:tblCellMar>
        <w:tblLook w:val="0000"/>
      </w:tblPr>
      <w:tblGrid>
        <w:gridCol w:w="3020"/>
        <w:gridCol w:w="3136"/>
        <w:gridCol w:w="2350"/>
        <w:gridCol w:w="1535"/>
      </w:tblGrid>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Nombres completos del socio(s), accionista(s), partícipe(s)</w:t>
            </w:r>
          </w:p>
          <w:p w:rsidR="008D785D" w:rsidRPr="0027386E" w:rsidRDefault="008D785D" w:rsidP="00FA1C7F">
            <w:pPr>
              <w:tabs>
                <w:tab w:val="center" w:pos="1984"/>
              </w:tabs>
              <w:ind w:right="-119"/>
              <w:jc w:val="center"/>
              <w:rPr>
                <w:rFonts w:ascii="Calibri" w:hAnsi="Calibri"/>
                <w:b/>
                <w:spacing w:val="-2"/>
                <w:sz w:val="22"/>
                <w:szCs w:val="22"/>
              </w:rPr>
            </w:pPr>
          </w:p>
        </w:tc>
        <w:tc>
          <w:tcPr>
            <w:tcW w:w="3136"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Número de cédula de</w:t>
            </w:r>
          </w:p>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identidad, ruc o identificación similar emitida por país extranjero, de ser el caso</w:t>
            </w:r>
          </w:p>
        </w:tc>
        <w:tc>
          <w:tcPr>
            <w:tcW w:w="2350"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Porcentaje de participación</w:t>
            </w:r>
          </w:p>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en la estructura de propiedad</w:t>
            </w:r>
          </w:p>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Domicilio</w:t>
            </w:r>
          </w:p>
          <w:p w:rsidR="008D785D" w:rsidRPr="0027386E" w:rsidRDefault="008D785D" w:rsidP="00FA1C7F">
            <w:pPr>
              <w:tabs>
                <w:tab w:val="center" w:pos="1984"/>
              </w:tabs>
              <w:ind w:right="-119"/>
              <w:jc w:val="center"/>
              <w:rPr>
                <w:rFonts w:ascii="Calibri" w:hAnsi="Calibri"/>
                <w:b/>
                <w:spacing w:val="-2"/>
                <w:sz w:val="22"/>
                <w:szCs w:val="22"/>
              </w:rPr>
            </w:pPr>
            <w:r w:rsidRPr="0027386E">
              <w:rPr>
                <w:rFonts w:ascii="Calibri" w:hAnsi="Calibri"/>
                <w:b/>
                <w:spacing w:val="-2"/>
                <w:sz w:val="22"/>
                <w:szCs w:val="22"/>
              </w:rPr>
              <w:t>Fiscal</w:t>
            </w:r>
          </w:p>
        </w:tc>
      </w:tr>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3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35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3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35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3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35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3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35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F1479B">
        <w:trPr>
          <w:jc w:val="center"/>
        </w:trPr>
        <w:tc>
          <w:tcPr>
            <w:tcW w:w="302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3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35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bl>
    <w:p w:rsidR="008D785D" w:rsidRPr="0027386E" w:rsidRDefault="008D785D" w:rsidP="00FA1C7F">
      <w:pPr>
        <w:shd w:val="clear" w:color="auto" w:fill="FFFFFF"/>
        <w:tabs>
          <w:tab w:val="center" w:pos="1984"/>
        </w:tabs>
        <w:ind w:right="-119"/>
        <w:rPr>
          <w:rFonts w:ascii="Calibri" w:hAnsi="Calibri"/>
          <w:spacing w:val="-2"/>
          <w:sz w:val="22"/>
          <w:szCs w:val="22"/>
        </w:rPr>
      </w:pP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r w:rsidRPr="0027386E">
        <w:rPr>
          <w:rFonts w:ascii="Calibri" w:hAnsi="Calibri"/>
          <w:spacing w:val="-2"/>
          <w:sz w:val="22"/>
          <w:szCs w:val="22"/>
        </w:rPr>
        <w:tab/>
      </w:r>
    </w:p>
    <w:p w:rsidR="008D785D" w:rsidRPr="0027386E" w:rsidRDefault="008D785D" w:rsidP="00FA1C7F">
      <w:pPr>
        <w:shd w:val="clear" w:color="auto" w:fill="FFFFFF"/>
        <w:tabs>
          <w:tab w:val="center" w:pos="1984"/>
        </w:tabs>
        <w:ind w:right="-119"/>
        <w:jc w:val="both"/>
        <w:rPr>
          <w:rFonts w:ascii="Calibri" w:hAnsi="Calibri"/>
          <w:spacing w:val="-2"/>
          <w:sz w:val="22"/>
          <w:szCs w:val="22"/>
        </w:rPr>
      </w:pPr>
      <w:r w:rsidRPr="0027386E">
        <w:rPr>
          <w:rFonts w:ascii="Calibri" w:hAnsi="Calibri"/>
          <w:b/>
          <w:spacing w:val="-2"/>
          <w:sz w:val="22"/>
          <w:szCs w:val="22"/>
        </w:rPr>
        <w:t>NOTA</w:t>
      </w:r>
      <w:r w:rsidRPr="0027386E">
        <w:rPr>
          <w:rFonts w:ascii="Calibri" w:hAnsi="Calibri"/>
          <w:spacing w:val="-2"/>
          <w:sz w:val="22"/>
          <w:szCs w:val="22"/>
        </w:rPr>
        <w:t>: Si el socio (s), accionista (s) o partícipe (s) mayoritario (s) es una persona jurídica, de igual forma, se deberá identificar los nombres completos de todos los socio (s), accionista (s) o partícipe (s), para lo que se usará el siguiente formato:</w:t>
      </w:r>
    </w:p>
    <w:p w:rsidR="008D785D" w:rsidRPr="0027386E" w:rsidRDefault="008D785D" w:rsidP="00FA1C7F">
      <w:pPr>
        <w:shd w:val="clear" w:color="auto" w:fill="FFFFFF"/>
        <w:tabs>
          <w:tab w:val="center" w:pos="1984"/>
        </w:tabs>
        <w:ind w:right="-119"/>
        <w:jc w:val="both"/>
        <w:rPr>
          <w:rFonts w:ascii="Calibri" w:hAnsi="Calibri"/>
          <w:spacing w:val="-2"/>
          <w:sz w:val="22"/>
          <w:szCs w:val="22"/>
        </w:rPr>
      </w:pPr>
    </w:p>
    <w:tbl>
      <w:tblPr>
        <w:tblW w:w="10274" w:type="dxa"/>
        <w:jc w:val="center"/>
        <w:tblInd w:w="-575" w:type="dxa"/>
        <w:tblLayout w:type="fixed"/>
        <w:tblCellMar>
          <w:left w:w="0" w:type="dxa"/>
          <w:right w:w="0" w:type="dxa"/>
        </w:tblCellMar>
        <w:tblLook w:val="0000"/>
      </w:tblPr>
      <w:tblGrid>
        <w:gridCol w:w="3153"/>
        <w:gridCol w:w="3119"/>
        <w:gridCol w:w="2410"/>
        <w:gridCol w:w="1592"/>
      </w:tblGrid>
      <w:tr w:rsidR="008D785D" w:rsidRPr="0027386E" w:rsidTr="001036E0">
        <w:trPr>
          <w:jc w:val="center"/>
        </w:trPr>
        <w:tc>
          <w:tcPr>
            <w:tcW w:w="3153"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8D785D" w:rsidRPr="0027386E" w:rsidRDefault="008D785D" w:rsidP="00FA1C7F">
            <w:pPr>
              <w:tabs>
                <w:tab w:val="center" w:pos="1984"/>
              </w:tabs>
              <w:snapToGrid w:val="0"/>
              <w:ind w:right="-119"/>
              <w:jc w:val="center"/>
              <w:rPr>
                <w:rFonts w:ascii="Calibri" w:hAnsi="Calibri"/>
                <w:b/>
                <w:spacing w:val="-2"/>
                <w:sz w:val="22"/>
                <w:szCs w:val="22"/>
              </w:rPr>
            </w:pPr>
            <w:r w:rsidRPr="0027386E">
              <w:rPr>
                <w:rFonts w:ascii="Calibri" w:hAnsi="Calibri"/>
                <w:b/>
                <w:spacing w:val="-2"/>
                <w:sz w:val="22"/>
                <w:szCs w:val="22"/>
              </w:rPr>
              <w:t>Domicilio</w:t>
            </w:r>
          </w:p>
          <w:p w:rsidR="008D785D" w:rsidRPr="0027386E" w:rsidRDefault="008D785D" w:rsidP="00FA1C7F">
            <w:pPr>
              <w:tabs>
                <w:tab w:val="center" w:pos="1984"/>
              </w:tabs>
              <w:ind w:right="-119"/>
              <w:jc w:val="center"/>
              <w:rPr>
                <w:rFonts w:ascii="Calibri" w:hAnsi="Calibri"/>
                <w:b/>
                <w:spacing w:val="-2"/>
                <w:sz w:val="22"/>
                <w:szCs w:val="22"/>
              </w:rPr>
            </w:pPr>
            <w:r w:rsidRPr="0027386E">
              <w:rPr>
                <w:rFonts w:ascii="Calibri" w:hAnsi="Calibri"/>
                <w:b/>
                <w:spacing w:val="-2"/>
                <w:sz w:val="22"/>
                <w:szCs w:val="22"/>
              </w:rPr>
              <w:t>Fiscal</w:t>
            </w:r>
          </w:p>
        </w:tc>
      </w:tr>
      <w:tr w:rsidR="008D785D" w:rsidRPr="0027386E" w:rsidTr="001036E0">
        <w:trPr>
          <w:jc w:val="center"/>
        </w:trPr>
        <w:tc>
          <w:tcPr>
            <w:tcW w:w="3153"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1036E0">
        <w:trPr>
          <w:jc w:val="center"/>
        </w:trPr>
        <w:tc>
          <w:tcPr>
            <w:tcW w:w="3153"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1036E0">
        <w:trPr>
          <w:jc w:val="center"/>
        </w:trPr>
        <w:tc>
          <w:tcPr>
            <w:tcW w:w="3153"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r w:rsidR="008D785D" w:rsidRPr="0027386E" w:rsidTr="001036E0">
        <w:trPr>
          <w:jc w:val="center"/>
        </w:trPr>
        <w:tc>
          <w:tcPr>
            <w:tcW w:w="3153"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tabs>
                <w:tab w:val="center" w:pos="1984"/>
              </w:tabs>
              <w:snapToGrid w:val="0"/>
              <w:ind w:right="-119"/>
              <w:rPr>
                <w:rFonts w:ascii="Calibri" w:hAnsi="Calibri"/>
                <w:spacing w:val="-2"/>
                <w:sz w:val="22"/>
                <w:szCs w:val="22"/>
              </w:rPr>
            </w:pPr>
          </w:p>
        </w:tc>
      </w:tr>
    </w:tbl>
    <w:p w:rsidR="008D785D" w:rsidRPr="0027386E" w:rsidRDefault="008D785D" w:rsidP="00FA1C7F">
      <w:pPr>
        <w:tabs>
          <w:tab w:val="left" w:pos="-720"/>
        </w:tabs>
        <w:jc w:val="both"/>
        <w:rPr>
          <w:rFonts w:ascii="Calibri" w:hAnsi="Calibri"/>
          <w:bCs/>
          <w:i/>
          <w:sz w:val="22"/>
          <w:szCs w:val="22"/>
          <w:lang w:val="es-ES" w:eastAsia="es-EC"/>
        </w:rPr>
      </w:pPr>
      <w:r w:rsidRPr="0027386E">
        <w:rPr>
          <w:rFonts w:ascii="Calibri" w:hAnsi="Calibri"/>
          <w:bCs/>
          <w:i/>
          <w:sz w:val="22"/>
          <w:szCs w:val="22"/>
          <w:lang w:val="es-ES" w:eastAsia="es-EC"/>
        </w:rPr>
        <w:t xml:space="preserve">Notas: </w:t>
      </w:r>
    </w:p>
    <w:p w:rsidR="008D785D" w:rsidRPr="0027386E" w:rsidRDefault="008D785D" w:rsidP="009A2907">
      <w:pPr>
        <w:pStyle w:val="Prrafodelista"/>
        <w:numPr>
          <w:ilvl w:val="1"/>
          <w:numId w:val="16"/>
        </w:numPr>
        <w:tabs>
          <w:tab w:val="left" w:pos="6480"/>
          <w:tab w:val="left" w:pos="12600"/>
        </w:tabs>
        <w:autoSpaceDN/>
        <w:spacing w:after="0" w:line="240" w:lineRule="auto"/>
        <w:ind w:right="-119"/>
        <w:jc w:val="both"/>
        <w:textAlignment w:val="auto"/>
        <w:rPr>
          <w:rFonts w:cs="Calibri"/>
          <w:i/>
          <w:spacing w:val="-2"/>
        </w:rPr>
      </w:pPr>
      <w:r w:rsidRPr="0027386E">
        <w:rPr>
          <w:rFonts w:cs="Calibri"/>
          <w:bCs/>
          <w:i/>
          <w:lang w:val="es-ES" w:eastAsia="es-EC"/>
        </w:rPr>
        <w:lastRenderedPageBreak/>
        <w:t>Este formato 1.3 del Formulario de la oferta solo será llenado por personas jurídicas.</w:t>
      </w:r>
      <w:r w:rsidRPr="0027386E">
        <w:rPr>
          <w:rFonts w:cs="Calibri"/>
          <w:i/>
          <w:spacing w:val="-2"/>
        </w:rPr>
        <w:t xml:space="preserve"> (Esta obligación será aplicable también a los partícipes de las asociaciones o consorcios que sean personas jurídicas, constituidos de conformidad con el artículo 26 de la LOSNCP.)</w:t>
      </w:r>
    </w:p>
    <w:p w:rsidR="008D785D" w:rsidRPr="0027386E" w:rsidRDefault="008D785D" w:rsidP="009A2907">
      <w:pPr>
        <w:pStyle w:val="Prrafodelista"/>
        <w:numPr>
          <w:ilvl w:val="1"/>
          <w:numId w:val="16"/>
        </w:numPr>
        <w:tabs>
          <w:tab w:val="left" w:pos="-720"/>
        </w:tabs>
        <w:autoSpaceDN/>
        <w:spacing w:after="0" w:line="240" w:lineRule="auto"/>
        <w:jc w:val="both"/>
        <w:textAlignment w:val="auto"/>
        <w:rPr>
          <w:rFonts w:cs="Calibri"/>
          <w:bCs/>
          <w:i/>
          <w:lang w:val="es-ES" w:eastAsia="es-EC"/>
        </w:rPr>
      </w:pPr>
      <w:r w:rsidRPr="0027386E">
        <w:rPr>
          <w:rFonts w:cs="Calibri"/>
          <w:bCs/>
          <w:i/>
          <w:lang w:val="es-ES" w:eastAsia="es-EC"/>
        </w:rPr>
        <w:t>La falta de presentación del formato por parte de la Persona Jurídica será causal de descalificación de la oferta.</w:t>
      </w:r>
    </w:p>
    <w:p w:rsidR="008D785D" w:rsidRPr="0027386E" w:rsidRDefault="008D785D" w:rsidP="009A2907">
      <w:pPr>
        <w:pStyle w:val="Prrafodelista"/>
        <w:numPr>
          <w:ilvl w:val="1"/>
          <w:numId w:val="16"/>
        </w:numPr>
        <w:tabs>
          <w:tab w:val="left" w:pos="-720"/>
        </w:tabs>
        <w:autoSpaceDN/>
        <w:spacing w:after="0" w:line="240" w:lineRule="auto"/>
        <w:jc w:val="both"/>
        <w:textAlignment w:val="auto"/>
        <w:rPr>
          <w:rFonts w:cs="Calibri"/>
          <w:bCs/>
          <w:i/>
          <w:lang w:val="es-ES" w:eastAsia="es-EC"/>
        </w:rPr>
      </w:pPr>
      <w:r w:rsidRPr="0027386E">
        <w:rPr>
          <w:rFonts w:cs="Calibri"/>
          <w:bCs/>
          <w:i/>
          <w:lang w:val="es-ES" w:eastAsia="es-EC"/>
        </w:rPr>
        <w:t>Las personas naturales no están obligadas a presentar el formato 1.3 del Formulario de la Oferta.</w:t>
      </w:r>
    </w:p>
    <w:p w:rsidR="008D785D" w:rsidRPr="0027386E" w:rsidRDefault="008D785D" w:rsidP="00FA1C7F">
      <w:pPr>
        <w:rPr>
          <w:rFonts w:ascii="Calibri" w:hAnsi="Calibri"/>
          <w:sz w:val="22"/>
          <w:szCs w:val="22"/>
          <w:lang w:val="es-ES"/>
        </w:rPr>
      </w:pPr>
    </w:p>
    <w:p w:rsidR="008D785D" w:rsidRPr="0027386E" w:rsidRDefault="008D785D" w:rsidP="00FA1C7F">
      <w:pPr>
        <w:rPr>
          <w:rFonts w:ascii="Calibri" w:hAnsi="Calibri"/>
          <w:sz w:val="22"/>
          <w:szCs w:val="22"/>
        </w:rPr>
      </w:pPr>
    </w:p>
    <w:p w:rsidR="008D785D" w:rsidRPr="0027386E" w:rsidRDefault="00F1479B" w:rsidP="00FA1C7F">
      <w:pPr>
        <w:rPr>
          <w:rFonts w:ascii="Calibri" w:hAnsi="Calibri"/>
          <w:sz w:val="22"/>
          <w:szCs w:val="22"/>
        </w:rPr>
      </w:pPr>
      <w:r w:rsidRPr="0027386E">
        <w:rPr>
          <w:rFonts w:ascii="Calibri" w:hAnsi="Calibri"/>
          <w:sz w:val="22"/>
          <w:szCs w:val="22"/>
        </w:rPr>
        <w:br w:type="page"/>
      </w:r>
    </w:p>
    <w:p w:rsidR="008D785D" w:rsidRPr="0027386E" w:rsidRDefault="008D785D" w:rsidP="00FA1C7F">
      <w:pPr>
        <w:tabs>
          <w:tab w:val="left" w:pos="-540"/>
        </w:tabs>
        <w:ind w:left="15" w:right="45"/>
        <w:rPr>
          <w:rFonts w:ascii="Calibri" w:hAnsi="Calibri"/>
          <w:b/>
          <w:sz w:val="22"/>
          <w:szCs w:val="22"/>
        </w:rPr>
      </w:pPr>
      <w:r w:rsidRPr="0027386E">
        <w:rPr>
          <w:rFonts w:ascii="Calibri" w:hAnsi="Calibri"/>
          <w:b/>
          <w:sz w:val="22"/>
          <w:szCs w:val="22"/>
        </w:rPr>
        <w:lastRenderedPageBreak/>
        <w:t>1.4</w:t>
      </w:r>
      <w:r w:rsidRPr="0027386E">
        <w:rPr>
          <w:rFonts w:ascii="Calibri" w:hAnsi="Calibri"/>
          <w:b/>
          <w:sz w:val="22"/>
          <w:szCs w:val="22"/>
        </w:rPr>
        <w:tab/>
        <w:t>SITUACIÓN FINANCIERA</w:t>
      </w:r>
    </w:p>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z w:val="22"/>
          <w:szCs w:val="22"/>
        </w:rPr>
      </w:pPr>
    </w:p>
    <w:p w:rsidR="008D785D" w:rsidRPr="0027386E" w:rsidRDefault="008D785D" w:rsidP="00FA1C7F">
      <w:pPr>
        <w:tabs>
          <w:tab w:val="left" w:pos="-540"/>
        </w:tabs>
        <w:ind w:left="15" w:right="45"/>
        <w:jc w:val="both"/>
        <w:rPr>
          <w:rFonts w:ascii="Calibri" w:hAnsi="Calibri"/>
          <w:i/>
          <w:iCs/>
          <w:spacing w:val="-2"/>
          <w:sz w:val="22"/>
          <w:szCs w:val="22"/>
        </w:rPr>
      </w:pPr>
      <w:r w:rsidRPr="0027386E">
        <w:rPr>
          <w:rFonts w:ascii="Calibri" w:hAnsi="Calibri"/>
          <w:i/>
          <w:sz w:val="22"/>
          <w:szCs w:val="22"/>
        </w:rPr>
        <w:t xml:space="preserve">La situación financiera del oferente se demostrará con la presentación del formato de </w:t>
      </w:r>
      <w:r w:rsidRPr="0027386E">
        <w:rPr>
          <w:rFonts w:ascii="Calibri" w:hAnsi="Calibri"/>
          <w:i/>
          <w:iCs/>
          <w:spacing w:val="-2"/>
          <w:sz w:val="22"/>
          <w:szCs w:val="22"/>
        </w:rPr>
        <w:t>declaración de impuesto a la renta del ejercicio fiscal inmediato anterior que fue entregada al Servicio de Rentas Internas SRI.</w:t>
      </w:r>
    </w:p>
    <w:p w:rsidR="00977082" w:rsidRPr="0027386E" w:rsidRDefault="00977082" w:rsidP="00FA1C7F">
      <w:pPr>
        <w:tabs>
          <w:tab w:val="left" w:pos="-540"/>
        </w:tabs>
        <w:ind w:left="15" w:right="45"/>
        <w:jc w:val="both"/>
        <w:rPr>
          <w:rFonts w:ascii="Calibri" w:hAnsi="Calibri"/>
          <w:i/>
          <w:iCs/>
          <w:spacing w:val="-2"/>
          <w:sz w:val="22"/>
          <w:szCs w:val="22"/>
        </w:rPr>
      </w:pPr>
    </w:p>
    <w:p w:rsidR="00977082" w:rsidRPr="0027386E" w:rsidRDefault="008D785D" w:rsidP="00FA1C7F">
      <w:pPr>
        <w:tabs>
          <w:tab w:val="center" w:pos="2164"/>
        </w:tabs>
        <w:ind w:left="15" w:right="45"/>
        <w:jc w:val="both"/>
        <w:rPr>
          <w:rFonts w:ascii="Calibri" w:hAnsi="Calibri"/>
          <w:b/>
          <w:i/>
          <w:sz w:val="22"/>
          <w:szCs w:val="22"/>
        </w:rPr>
      </w:pPr>
      <w:r w:rsidRPr="0027386E">
        <w:rPr>
          <w:rFonts w:ascii="Calibri" w:hAnsi="Calibri"/>
          <w:b/>
          <w:i/>
          <w:sz w:val="22"/>
          <w:szCs w:val="22"/>
        </w:rPr>
        <w:t>El participante presentar</w:t>
      </w:r>
      <w:r w:rsidR="00977082" w:rsidRPr="0027386E">
        <w:rPr>
          <w:rFonts w:ascii="Calibri" w:hAnsi="Calibri"/>
          <w:b/>
          <w:i/>
          <w:sz w:val="22"/>
          <w:szCs w:val="22"/>
        </w:rPr>
        <w:t xml:space="preserve">á la información requerida por el Registro de la Propiedad del Distrito Metropolitano de Quito </w:t>
      </w:r>
      <w:r w:rsidRPr="0027386E">
        <w:rPr>
          <w:rFonts w:ascii="Calibri" w:hAnsi="Calibri"/>
          <w:b/>
          <w:i/>
          <w:sz w:val="22"/>
          <w:szCs w:val="22"/>
        </w:rPr>
        <w:t>para los índices financieros</w:t>
      </w:r>
      <w:r w:rsidR="00977082" w:rsidRPr="0027386E">
        <w:rPr>
          <w:rFonts w:ascii="Calibri" w:hAnsi="Calibri"/>
          <w:b/>
          <w:i/>
          <w:sz w:val="22"/>
          <w:szCs w:val="22"/>
        </w:rPr>
        <w:t>.</w:t>
      </w:r>
      <w:r w:rsidRPr="0027386E">
        <w:rPr>
          <w:rFonts w:ascii="Calibri" w:hAnsi="Calibri"/>
          <w:b/>
          <w:i/>
          <w:sz w:val="22"/>
          <w:szCs w:val="22"/>
        </w:rPr>
        <w:t xml:space="preserve"> </w:t>
      </w:r>
    </w:p>
    <w:p w:rsidR="00977082" w:rsidRPr="0027386E" w:rsidRDefault="00977082" w:rsidP="00FA1C7F">
      <w:pPr>
        <w:tabs>
          <w:tab w:val="center" w:pos="2164"/>
        </w:tabs>
        <w:ind w:left="15" w:right="45"/>
        <w:jc w:val="both"/>
        <w:rPr>
          <w:rFonts w:ascii="Calibri" w:hAnsi="Calibri"/>
          <w:i/>
          <w:sz w:val="22"/>
          <w:szCs w:val="22"/>
        </w:rPr>
      </w:pPr>
    </w:p>
    <w:p w:rsidR="00977082" w:rsidRPr="0027386E" w:rsidRDefault="00977082" w:rsidP="00FA1C7F">
      <w:pPr>
        <w:tabs>
          <w:tab w:val="center" w:pos="2164"/>
        </w:tabs>
        <w:ind w:left="15" w:right="45"/>
        <w:jc w:val="both"/>
        <w:rPr>
          <w:rFonts w:ascii="Calibri" w:hAnsi="Calibri"/>
          <w:i/>
          <w:sz w:val="22"/>
          <w:szCs w:val="22"/>
        </w:rPr>
      </w:pPr>
      <w:r w:rsidRPr="0027386E">
        <w:rPr>
          <w:rFonts w:ascii="Calibri" w:hAnsi="Calibri"/>
          <w:i/>
          <w:sz w:val="22"/>
          <w:szCs w:val="22"/>
        </w:rPr>
        <w:t xml:space="preserve">Considerar los índices  establecidos. </w:t>
      </w:r>
    </w:p>
    <w:p w:rsidR="008D785D" w:rsidRPr="0027386E" w:rsidRDefault="008D785D" w:rsidP="00FA1C7F">
      <w:pPr>
        <w:tabs>
          <w:tab w:val="center" w:pos="2164"/>
        </w:tabs>
        <w:ind w:left="15" w:right="45"/>
        <w:jc w:val="both"/>
        <w:rPr>
          <w:rFonts w:ascii="Calibri" w:hAnsi="Calibri"/>
          <w:i/>
          <w:sz w:val="22"/>
          <w:szCs w:val="22"/>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1417"/>
        <w:gridCol w:w="2268"/>
        <w:gridCol w:w="2552"/>
      </w:tblGrid>
      <w:tr w:rsidR="008D785D" w:rsidRPr="0027386E" w:rsidTr="00E747ED">
        <w:tc>
          <w:tcPr>
            <w:tcW w:w="2645" w:type="dxa"/>
            <w:shd w:val="clear" w:color="auto" w:fill="auto"/>
          </w:tcPr>
          <w:p w:rsidR="008D785D" w:rsidRPr="0027386E" w:rsidRDefault="008D785D" w:rsidP="00FA1C7F">
            <w:pPr>
              <w:jc w:val="center"/>
              <w:rPr>
                <w:rFonts w:ascii="Calibri" w:hAnsi="Calibri"/>
                <w:b/>
                <w:color w:val="000000"/>
                <w:spacing w:val="-3"/>
                <w:sz w:val="22"/>
                <w:szCs w:val="22"/>
              </w:rPr>
            </w:pPr>
            <w:r w:rsidRPr="0027386E">
              <w:rPr>
                <w:rFonts w:ascii="Calibri" w:hAnsi="Calibri"/>
                <w:b/>
                <w:color w:val="000000"/>
                <w:spacing w:val="-3"/>
                <w:sz w:val="22"/>
                <w:szCs w:val="22"/>
              </w:rPr>
              <w:t>Índice</w:t>
            </w:r>
          </w:p>
        </w:tc>
        <w:tc>
          <w:tcPr>
            <w:tcW w:w="1417" w:type="dxa"/>
            <w:shd w:val="clear" w:color="auto" w:fill="auto"/>
          </w:tcPr>
          <w:p w:rsidR="008D785D" w:rsidRPr="0027386E" w:rsidRDefault="008D785D" w:rsidP="00FA1C7F">
            <w:pPr>
              <w:jc w:val="center"/>
              <w:rPr>
                <w:rFonts w:ascii="Calibri" w:hAnsi="Calibri"/>
                <w:b/>
                <w:color w:val="000000"/>
                <w:spacing w:val="-3"/>
                <w:sz w:val="22"/>
                <w:szCs w:val="22"/>
              </w:rPr>
            </w:pPr>
            <w:r w:rsidRPr="0027386E">
              <w:rPr>
                <w:rFonts w:ascii="Calibri" w:hAnsi="Calibri"/>
                <w:b/>
                <w:color w:val="000000"/>
                <w:spacing w:val="-3"/>
                <w:sz w:val="22"/>
                <w:szCs w:val="22"/>
              </w:rPr>
              <w:t>Indicador solicitado</w:t>
            </w:r>
          </w:p>
        </w:tc>
        <w:tc>
          <w:tcPr>
            <w:tcW w:w="2268" w:type="dxa"/>
            <w:shd w:val="clear" w:color="auto" w:fill="auto"/>
          </w:tcPr>
          <w:p w:rsidR="008D785D" w:rsidRPr="0027386E" w:rsidRDefault="008D785D" w:rsidP="00FA1C7F">
            <w:pPr>
              <w:jc w:val="center"/>
              <w:rPr>
                <w:rFonts w:ascii="Calibri" w:hAnsi="Calibri"/>
                <w:b/>
                <w:color w:val="000000"/>
                <w:spacing w:val="-3"/>
                <w:sz w:val="22"/>
                <w:szCs w:val="22"/>
              </w:rPr>
            </w:pPr>
            <w:r w:rsidRPr="0027386E">
              <w:rPr>
                <w:rFonts w:ascii="Calibri" w:hAnsi="Calibri"/>
                <w:b/>
                <w:color w:val="000000"/>
                <w:spacing w:val="-3"/>
                <w:sz w:val="22"/>
                <w:szCs w:val="22"/>
              </w:rPr>
              <w:t>Indicador declarado por el proveedor</w:t>
            </w:r>
          </w:p>
        </w:tc>
        <w:tc>
          <w:tcPr>
            <w:tcW w:w="2552" w:type="dxa"/>
            <w:shd w:val="clear" w:color="auto" w:fill="auto"/>
          </w:tcPr>
          <w:p w:rsidR="008D785D" w:rsidRPr="0027386E" w:rsidRDefault="008D785D" w:rsidP="00FA1C7F">
            <w:pPr>
              <w:jc w:val="center"/>
              <w:rPr>
                <w:rFonts w:ascii="Calibri" w:hAnsi="Calibri"/>
                <w:b/>
                <w:color w:val="000000"/>
                <w:spacing w:val="-3"/>
                <w:sz w:val="22"/>
                <w:szCs w:val="22"/>
              </w:rPr>
            </w:pPr>
            <w:r w:rsidRPr="0027386E">
              <w:rPr>
                <w:rFonts w:ascii="Calibri" w:hAnsi="Calibri"/>
                <w:b/>
                <w:color w:val="000000"/>
                <w:spacing w:val="-3"/>
                <w:sz w:val="22"/>
                <w:szCs w:val="22"/>
              </w:rPr>
              <w:t>Observaciones</w:t>
            </w:r>
          </w:p>
        </w:tc>
      </w:tr>
      <w:tr w:rsidR="008D785D" w:rsidRPr="0027386E" w:rsidTr="00E747ED">
        <w:tc>
          <w:tcPr>
            <w:tcW w:w="2645" w:type="dxa"/>
            <w:shd w:val="clear" w:color="auto" w:fill="auto"/>
          </w:tcPr>
          <w:p w:rsidR="008D785D" w:rsidRPr="0027386E" w:rsidRDefault="008D785D" w:rsidP="00FA1C7F">
            <w:pPr>
              <w:jc w:val="both"/>
              <w:rPr>
                <w:rFonts w:ascii="Calibri" w:hAnsi="Calibri"/>
                <w:i/>
                <w:color w:val="000000"/>
                <w:spacing w:val="-3"/>
                <w:sz w:val="22"/>
                <w:szCs w:val="22"/>
              </w:rPr>
            </w:pPr>
            <w:r w:rsidRPr="0027386E">
              <w:rPr>
                <w:rFonts w:ascii="Calibri" w:hAnsi="Calibri"/>
                <w:i/>
                <w:color w:val="000000"/>
                <w:spacing w:val="-3"/>
                <w:sz w:val="22"/>
                <w:szCs w:val="22"/>
              </w:rPr>
              <w:t>Solvencia*</w:t>
            </w:r>
          </w:p>
        </w:tc>
        <w:tc>
          <w:tcPr>
            <w:tcW w:w="1417" w:type="dxa"/>
            <w:shd w:val="clear" w:color="auto" w:fill="auto"/>
          </w:tcPr>
          <w:p w:rsidR="008D785D" w:rsidRPr="0027386E" w:rsidRDefault="008D785D" w:rsidP="00FA1C7F">
            <w:pPr>
              <w:jc w:val="both"/>
              <w:rPr>
                <w:rFonts w:ascii="Calibri" w:hAnsi="Calibri"/>
                <w:color w:val="000000"/>
                <w:spacing w:val="-3"/>
                <w:sz w:val="22"/>
                <w:szCs w:val="22"/>
              </w:rPr>
            </w:pPr>
          </w:p>
        </w:tc>
        <w:tc>
          <w:tcPr>
            <w:tcW w:w="2268" w:type="dxa"/>
            <w:shd w:val="clear" w:color="auto" w:fill="auto"/>
          </w:tcPr>
          <w:p w:rsidR="008D785D" w:rsidRPr="0027386E" w:rsidRDefault="008D785D" w:rsidP="00FA1C7F">
            <w:pPr>
              <w:jc w:val="both"/>
              <w:rPr>
                <w:rFonts w:ascii="Calibri" w:hAnsi="Calibri"/>
                <w:color w:val="000000"/>
                <w:spacing w:val="-3"/>
                <w:sz w:val="22"/>
                <w:szCs w:val="22"/>
              </w:rPr>
            </w:pPr>
          </w:p>
        </w:tc>
        <w:tc>
          <w:tcPr>
            <w:tcW w:w="2552" w:type="dxa"/>
            <w:shd w:val="clear" w:color="auto" w:fill="auto"/>
          </w:tcPr>
          <w:p w:rsidR="008D785D" w:rsidRPr="0027386E" w:rsidRDefault="008D785D" w:rsidP="00FA1C7F">
            <w:pPr>
              <w:jc w:val="both"/>
              <w:rPr>
                <w:rFonts w:ascii="Calibri" w:hAnsi="Calibri"/>
                <w:color w:val="000000"/>
                <w:spacing w:val="-3"/>
                <w:sz w:val="22"/>
                <w:szCs w:val="22"/>
              </w:rPr>
            </w:pPr>
          </w:p>
        </w:tc>
      </w:tr>
      <w:tr w:rsidR="008D785D" w:rsidRPr="0027386E" w:rsidTr="00E747ED">
        <w:tc>
          <w:tcPr>
            <w:tcW w:w="2645" w:type="dxa"/>
            <w:shd w:val="clear" w:color="auto" w:fill="auto"/>
          </w:tcPr>
          <w:p w:rsidR="008D785D" w:rsidRPr="0027386E" w:rsidRDefault="008D785D" w:rsidP="00FA1C7F">
            <w:pPr>
              <w:jc w:val="both"/>
              <w:rPr>
                <w:rFonts w:ascii="Calibri" w:hAnsi="Calibri"/>
                <w:i/>
                <w:color w:val="000000"/>
                <w:spacing w:val="-3"/>
                <w:sz w:val="22"/>
                <w:szCs w:val="22"/>
              </w:rPr>
            </w:pPr>
            <w:r w:rsidRPr="0027386E">
              <w:rPr>
                <w:rFonts w:ascii="Calibri" w:hAnsi="Calibri"/>
                <w:i/>
                <w:color w:val="000000"/>
                <w:spacing w:val="-3"/>
                <w:sz w:val="22"/>
                <w:szCs w:val="22"/>
              </w:rPr>
              <w:t>Endeudamiento*</w:t>
            </w:r>
          </w:p>
        </w:tc>
        <w:tc>
          <w:tcPr>
            <w:tcW w:w="1417" w:type="dxa"/>
            <w:shd w:val="clear" w:color="auto" w:fill="auto"/>
          </w:tcPr>
          <w:p w:rsidR="008D785D" w:rsidRPr="0027386E" w:rsidRDefault="008D785D" w:rsidP="00FA1C7F">
            <w:pPr>
              <w:jc w:val="both"/>
              <w:rPr>
                <w:rFonts w:ascii="Calibri" w:hAnsi="Calibri"/>
                <w:color w:val="000000"/>
                <w:spacing w:val="-3"/>
                <w:sz w:val="22"/>
                <w:szCs w:val="22"/>
              </w:rPr>
            </w:pPr>
          </w:p>
        </w:tc>
        <w:tc>
          <w:tcPr>
            <w:tcW w:w="2268" w:type="dxa"/>
            <w:shd w:val="clear" w:color="auto" w:fill="auto"/>
          </w:tcPr>
          <w:p w:rsidR="008D785D" w:rsidRPr="0027386E" w:rsidRDefault="008D785D" w:rsidP="00FA1C7F">
            <w:pPr>
              <w:jc w:val="both"/>
              <w:rPr>
                <w:rFonts w:ascii="Calibri" w:hAnsi="Calibri"/>
                <w:color w:val="000000"/>
                <w:spacing w:val="-3"/>
                <w:sz w:val="22"/>
                <w:szCs w:val="22"/>
              </w:rPr>
            </w:pPr>
          </w:p>
        </w:tc>
        <w:tc>
          <w:tcPr>
            <w:tcW w:w="2552" w:type="dxa"/>
            <w:shd w:val="clear" w:color="auto" w:fill="auto"/>
          </w:tcPr>
          <w:p w:rsidR="008D785D" w:rsidRPr="0027386E" w:rsidRDefault="008D785D" w:rsidP="00FA1C7F">
            <w:pPr>
              <w:jc w:val="both"/>
              <w:rPr>
                <w:rFonts w:ascii="Calibri" w:hAnsi="Calibri"/>
                <w:color w:val="000000"/>
                <w:spacing w:val="-3"/>
                <w:sz w:val="22"/>
                <w:szCs w:val="22"/>
              </w:rPr>
            </w:pPr>
          </w:p>
        </w:tc>
      </w:tr>
      <w:tr w:rsidR="008D785D" w:rsidRPr="0027386E" w:rsidTr="00E747ED">
        <w:tc>
          <w:tcPr>
            <w:tcW w:w="2645" w:type="dxa"/>
            <w:shd w:val="clear" w:color="auto" w:fill="auto"/>
          </w:tcPr>
          <w:p w:rsidR="008D785D" w:rsidRPr="0027386E" w:rsidRDefault="008D785D" w:rsidP="00FA1C7F">
            <w:pPr>
              <w:jc w:val="both"/>
              <w:rPr>
                <w:rFonts w:ascii="Calibri" w:hAnsi="Calibri"/>
                <w:i/>
                <w:color w:val="000000"/>
                <w:spacing w:val="-3"/>
                <w:sz w:val="22"/>
                <w:szCs w:val="22"/>
              </w:rPr>
            </w:pPr>
            <w:r w:rsidRPr="0027386E">
              <w:rPr>
                <w:rFonts w:ascii="Calibri" w:hAnsi="Calibri"/>
                <w:i/>
                <w:color w:val="000000"/>
                <w:spacing w:val="-3"/>
                <w:sz w:val="22"/>
                <w:szCs w:val="22"/>
              </w:rPr>
              <w:t>Otro índice resuelto por la entidad contratante *</w:t>
            </w:r>
          </w:p>
        </w:tc>
        <w:tc>
          <w:tcPr>
            <w:tcW w:w="1417" w:type="dxa"/>
            <w:shd w:val="clear" w:color="auto" w:fill="auto"/>
          </w:tcPr>
          <w:p w:rsidR="008D785D" w:rsidRPr="0027386E" w:rsidRDefault="008D785D" w:rsidP="00FA1C7F">
            <w:pPr>
              <w:jc w:val="both"/>
              <w:rPr>
                <w:rFonts w:ascii="Calibri" w:hAnsi="Calibri"/>
                <w:color w:val="000000"/>
                <w:spacing w:val="-3"/>
                <w:sz w:val="22"/>
                <w:szCs w:val="22"/>
              </w:rPr>
            </w:pPr>
          </w:p>
        </w:tc>
        <w:tc>
          <w:tcPr>
            <w:tcW w:w="2268" w:type="dxa"/>
            <w:shd w:val="clear" w:color="auto" w:fill="auto"/>
          </w:tcPr>
          <w:p w:rsidR="008D785D" w:rsidRPr="0027386E" w:rsidRDefault="008D785D" w:rsidP="00FA1C7F">
            <w:pPr>
              <w:jc w:val="both"/>
              <w:rPr>
                <w:rFonts w:ascii="Calibri" w:hAnsi="Calibri"/>
                <w:color w:val="000000"/>
                <w:spacing w:val="-3"/>
                <w:sz w:val="22"/>
                <w:szCs w:val="22"/>
              </w:rPr>
            </w:pPr>
          </w:p>
        </w:tc>
        <w:tc>
          <w:tcPr>
            <w:tcW w:w="2552" w:type="dxa"/>
            <w:shd w:val="clear" w:color="auto" w:fill="auto"/>
          </w:tcPr>
          <w:p w:rsidR="008D785D" w:rsidRPr="0027386E" w:rsidRDefault="008D785D" w:rsidP="00FA1C7F">
            <w:pPr>
              <w:jc w:val="both"/>
              <w:rPr>
                <w:rFonts w:ascii="Calibri" w:hAnsi="Calibri"/>
                <w:color w:val="000000"/>
                <w:spacing w:val="-3"/>
                <w:sz w:val="22"/>
                <w:szCs w:val="22"/>
              </w:rPr>
            </w:pPr>
          </w:p>
        </w:tc>
      </w:tr>
    </w:tbl>
    <w:p w:rsidR="008D785D" w:rsidRPr="0027386E" w:rsidRDefault="008D785D" w:rsidP="00FA1C7F">
      <w:pPr>
        <w:tabs>
          <w:tab w:val="center" w:pos="2164"/>
        </w:tabs>
        <w:ind w:left="15" w:right="45"/>
        <w:jc w:val="both"/>
        <w:rPr>
          <w:rFonts w:ascii="Calibri" w:hAnsi="Calibri"/>
          <w:sz w:val="22"/>
          <w:szCs w:val="22"/>
        </w:rPr>
      </w:pPr>
    </w:p>
    <w:p w:rsidR="008D785D" w:rsidRPr="0027386E" w:rsidRDefault="008D785D" w:rsidP="00FA1C7F">
      <w:pPr>
        <w:pStyle w:val="TableContents"/>
        <w:tabs>
          <w:tab w:val="left" w:pos="0"/>
        </w:tabs>
        <w:snapToGrid w:val="0"/>
        <w:jc w:val="both"/>
        <w:rPr>
          <w:rFonts w:ascii="Calibri" w:hAnsi="Calibri"/>
          <w:color w:val="000000"/>
          <w:spacing w:val="-3"/>
          <w:sz w:val="22"/>
          <w:szCs w:val="22"/>
        </w:rPr>
      </w:pPr>
      <w:r w:rsidRPr="0027386E">
        <w:rPr>
          <w:rFonts w:ascii="Calibri" w:hAnsi="Calibri"/>
          <w:spacing w:val="-3"/>
          <w:sz w:val="22"/>
          <w:szCs w:val="22"/>
        </w:rPr>
        <w:t>*</w:t>
      </w:r>
      <w:r w:rsidRPr="0027386E">
        <w:rPr>
          <w:rFonts w:ascii="Calibri" w:hAnsi="Calibri"/>
          <w:i/>
          <w:color w:val="000000"/>
          <w:spacing w:val="-3"/>
          <w:sz w:val="22"/>
          <w:szCs w:val="22"/>
        </w:rPr>
        <w:t>Los índices son referenciales; la entidad contratante podrá escoger los señalados o aquel (aquellos) que considere pertinente(s).</w:t>
      </w:r>
    </w:p>
    <w:p w:rsidR="008D785D" w:rsidRPr="0027386E" w:rsidRDefault="008D785D" w:rsidP="00FA1C7F">
      <w:pPr>
        <w:tabs>
          <w:tab w:val="center" w:pos="2164"/>
        </w:tabs>
        <w:ind w:left="15" w:right="45"/>
        <w:jc w:val="both"/>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8D785D" w:rsidP="00FA1C7F">
      <w:pPr>
        <w:rPr>
          <w:rFonts w:ascii="Calibri" w:hAnsi="Calibri"/>
          <w:sz w:val="22"/>
          <w:szCs w:val="22"/>
        </w:rPr>
      </w:pPr>
    </w:p>
    <w:p w:rsidR="008D785D" w:rsidRPr="0027386E" w:rsidRDefault="00F1479B" w:rsidP="00FA1C7F">
      <w:pPr>
        <w:rPr>
          <w:rFonts w:ascii="Calibri" w:hAnsi="Calibri"/>
          <w:sz w:val="22"/>
          <w:szCs w:val="22"/>
        </w:rPr>
      </w:pPr>
      <w:r w:rsidRPr="0027386E">
        <w:rPr>
          <w:rFonts w:ascii="Calibri" w:hAnsi="Calibri"/>
          <w:sz w:val="22"/>
          <w:szCs w:val="22"/>
        </w:rPr>
        <w:br w:type="page"/>
      </w:r>
    </w:p>
    <w:p w:rsidR="008D785D" w:rsidRPr="0027386E" w:rsidRDefault="008D785D" w:rsidP="00FA1C7F">
      <w:pPr>
        <w:tabs>
          <w:tab w:val="left" w:pos="567"/>
        </w:tabs>
        <w:ind w:left="15" w:right="45"/>
        <w:rPr>
          <w:rFonts w:ascii="Calibri" w:hAnsi="Calibri"/>
          <w:b/>
          <w:spacing w:val="-2"/>
          <w:sz w:val="22"/>
          <w:szCs w:val="22"/>
        </w:rPr>
      </w:pPr>
      <w:r w:rsidRPr="0027386E">
        <w:rPr>
          <w:rFonts w:ascii="Calibri" w:hAnsi="Calibri"/>
          <w:b/>
          <w:spacing w:val="-2"/>
          <w:sz w:val="22"/>
          <w:szCs w:val="22"/>
        </w:rPr>
        <w:lastRenderedPageBreak/>
        <w:t>1.5</w:t>
      </w:r>
      <w:r w:rsidRPr="0027386E">
        <w:rPr>
          <w:rFonts w:ascii="Calibri" w:hAnsi="Calibri"/>
          <w:b/>
          <w:spacing w:val="-2"/>
          <w:sz w:val="22"/>
          <w:szCs w:val="22"/>
        </w:rPr>
        <w:tab/>
        <w:t xml:space="preserve">TABLA DE CANTIDADES Y PRECIOS </w:t>
      </w: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3263"/>
        <w:gridCol w:w="967"/>
        <w:gridCol w:w="1140"/>
        <w:gridCol w:w="1065"/>
        <w:gridCol w:w="1279"/>
      </w:tblGrid>
      <w:tr w:rsidR="008D785D" w:rsidRPr="0027386E" w:rsidTr="00E747ED">
        <w:trPr>
          <w:trHeight w:val="854"/>
          <w:jc w:val="center"/>
        </w:trPr>
        <w:tc>
          <w:tcPr>
            <w:tcW w:w="965" w:type="dxa"/>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Código</w:t>
            </w:r>
          </w:p>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CPC</w:t>
            </w:r>
          </w:p>
        </w:tc>
        <w:tc>
          <w:tcPr>
            <w:tcW w:w="0" w:type="auto"/>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Descripción del bien o servicio</w:t>
            </w:r>
          </w:p>
        </w:tc>
        <w:tc>
          <w:tcPr>
            <w:tcW w:w="0" w:type="auto"/>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Unidad</w:t>
            </w:r>
          </w:p>
        </w:tc>
        <w:tc>
          <w:tcPr>
            <w:tcW w:w="0" w:type="auto"/>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Cantidad</w:t>
            </w:r>
          </w:p>
        </w:tc>
        <w:tc>
          <w:tcPr>
            <w:tcW w:w="0" w:type="auto"/>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Precio</w:t>
            </w:r>
          </w:p>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Unitario</w:t>
            </w:r>
          </w:p>
        </w:tc>
        <w:tc>
          <w:tcPr>
            <w:tcW w:w="0" w:type="auto"/>
            <w:shd w:val="clear" w:color="auto" w:fill="auto"/>
          </w:tcPr>
          <w:p w:rsidR="008D785D" w:rsidRPr="0027386E" w:rsidRDefault="008D785D" w:rsidP="00FA1C7F">
            <w:pPr>
              <w:jc w:val="both"/>
              <w:rPr>
                <w:rFonts w:ascii="Calibri" w:hAnsi="Calibri"/>
                <w:b/>
                <w:spacing w:val="-2"/>
                <w:sz w:val="22"/>
                <w:szCs w:val="22"/>
              </w:rPr>
            </w:pPr>
            <w:r w:rsidRPr="0027386E">
              <w:rPr>
                <w:rFonts w:ascii="Calibri" w:hAnsi="Calibri"/>
                <w:b/>
                <w:spacing w:val="-2"/>
                <w:sz w:val="22"/>
                <w:szCs w:val="22"/>
              </w:rPr>
              <w:t>Precio Total</w:t>
            </w:r>
          </w:p>
        </w:tc>
      </w:tr>
      <w:tr w:rsidR="008D785D" w:rsidRPr="0027386E" w:rsidTr="00E747ED">
        <w:trPr>
          <w:jc w:val="center"/>
        </w:trPr>
        <w:tc>
          <w:tcPr>
            <w:tcW w:w="965" w:type="dxa"/>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r>
      <w:tr w:rsidR="008D785D" w:rsidRPr="0027386E" w:rsidTr="00E747ED">
        <w:trPr>
          <w:jc w:val="center"/>
        </w:trPr>
        <w:tc>
          <w:tcPr>
            <w:tcW w:w="965" w:type="dxa"/>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r>
      <w:tr w:rsidR="008D785D" w:rsidRPr="0027386E" w:rsidTr="00E747ED">
        <w:trPr>
          <w:jc w:val="center"/>
        </w:trPr>
        <w:tc>
          <w:tcPr>
            <w:tcW w:w="965" w:type="dxa"/>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c>
          <w:tcPr>
            <w:tcW w:w="0" w:type="auto"/>
            <w:shd w:val="clear" w:color="auto" w:fill="auto"/>
          </w:tcPr>
          <w:p w:rsidR="008D785D" w:rsidRPr="0027386E" w:rsidRDefault="008D785D" w:rsidP="00FA1C7F">
            <w:pPr>
              <w:jc w:val="both"/>
              <w:rPr>
                <w:rFonts w:ascii="Calibri" w:hAnsi="Calibri"/>
                <w:b/>
                <w:spacing w:val="-2"/>
                <w:sz w:val="22"/>
                <w:szCs w:val="22"/>
              </w:rPr>
            </w:pPr>
          </w:p>
        </w:tc>
      </w:tr>
      <w:tr w:rsidR="008D785D" w:rsidRPr="0027386E" w:rsidTr="00E747ED">
        <w:trPr>
          <w:jc w:val="center"/>
        </w:trPr>
        <w:tc>
          <w:tcPr>
            <w:tcW w:w="7514" w:type="dxa"/>
            <w:gridSpan w:val="5"/>
            <w:shd w:val="clear" w:color="auto" w:fill="auto"/>
          </w:tcPr>
          <w:p w:rsidR="008D785D" w:rsidRPr="0027386E" w:rsidRDefault="008D785D" w:rsidP="00FA1C7F">
            <w:pPr>
              <w:jc w:val="center"/>
              <w:rPr>
                <w:rFonts w:ascii="Calibri" w:hAnsi="Calibri"/>
                <w:b/>
                <w:spacing w:val="-2"/>
                <w:sz w:val="22"/>
                <w:szCs w:val="22"/>
              </w:rPr>
            </w:pPr>
            <w:r w:rsidRPr="0027386E">
              <w:rPr>
                <w:rFonts w:ascii="Calibri" w:hAnsi="Calibri"/>
                <w:b/>
                <w:spacing w:val="-2"/>
                <w:sz w:val="22"/>
                <w:szCs w:val="22"/>
              </w:rPr>
              <w:t>TOTAL</w:t>
            </w:r>
          </w:p>
        </w:tc>
        <w:tc>
          <w:tcPr>
            <w:tcW w:w="0" w:type="auto"/>
            <w:shd w:val="clear" w:color="auto" w:fill="auto"/>
          </w:tcPr>
          <w:p w:rsidR="008D785D" w:rsidRPr="0027386E" w:rsidRDefault="008D785D" w:rsidP="00FA1C7F">
            <w:pPr>
              <w:jc w:val="both"/>
              <w:rPr>
                <w:rFonts w:ascii="Calibri" w:hAnsi="Calibri"/>
                <w:b/>
                <w:spacing w:val="-2"/>
                <w:sz w:val="22"/>
                <w:szCs w:val="22"/>
              </w:rPr>
            </w:pPr>
          </w:p>
        </w:tc>
      </w:tr>
    </w:tbl>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spacing w:before="100" w:beforeAutospacing="1"/>
        <w:ind w:left="17" w:right="45"/>
        <w:rPr>
          <w:rFonts w:ascii="Calibri" w:hAnsi="Calibri"/>
          <w:sz w:val="22"/>
          <w:szCs w:val="22"/>
          <w:lang w:eastAsia="es-EC"/>
        </w:rPr>
      </w:pPr>
      <w:r w:rsidRPr="0027386E">
        <w:rPr>
          <w:rFonts w:ascii="Calibri" w:hAnsi="Calibri"/>
          <w:i/>
          <w:iCs/>
          <w:sz w:val="22"/>
          <w:szCs w:val="22"/>
          <w:lang w:eastAsia="es-EC"/>
        </w:rPr>
        <w:t>(Nota: Estos precios no incluyen IVA)</w:t>
      </w:r>
    </w:p>
    <w:p w:rsidR="008D785D" w:rsidRPr="0027386E" w:rsidRDefault="008D785D" w:rsidP="00FA1C7F">
      <w:pPr>
        <w:spacing w:before="100" w:beforeAutospacing="1"/>
        <w:ind w:left="17" w:right="45"/>
        <w:rPr>
          <w:rFonts w:ascii="Calibri" w:hAnsi="Calibri"/>
          <w:sz w:val="22"/>
          <w:szCs w:val="22"/>
          <w:lang w:eastAsia="es-EC"/>
        </w:rPr>
      </w:pPr>
    </w:p>
    <w:p w:rsidR="008D785D" w:rsidRPr="0027386E" w:rsidRDefault="008D785D" w:rsidP="00FA1C7F">
      <w:pPr>
        <w:spacing w:before="100" w:beforeAutospacing="1"/>
        <w:ind w:right="45"/>
        <w:rPr>
          <w:rFonts w:ascii="Calibri" w:hAnsi="Calibri"/>
          <w:sz w:val="22"/>
          <w:szCs w:val="22"/>
          <w:lang w:eastAsia="es-EC"/>
        </w:rPr>
      </w:pPr>
      <w:r w:rsidRPr="0027386E">
        <w:rPr>
          <w:rFonts w:ascii="Calibri" w:hAnsi="Calibri"/>
          <w:sz w:val="22"/>
          <w:szCs w:val="22"/>
          <w:lang w:eastAsia="es-EC"/>
        </w:rPr>
        <w:t>PRECIO TOTAL DE LA OFERTA: (</w:t>
      </w:r>
      <w:r w:rsidRPr="0027386E">
        <w:rPr>
          <w:rFonts w:ascii="Calibri" w:hAnsi="Calibri"/>
          <w:i/>
          <w:iCs/>
          <w:sz w:val="22"/>
          <w:szCs w:val="22"/>
          <w:lang w:eastAsia="es-EC"/>
        </w:rPr>
        <w:t>en números</w:t>
      </w:r>
      <w:r w:rsidRPr="0027386E">
        <w:rPr>
          <w:rFonts w:ascii="Calibri" w:hAnsi="Calibri"/>
          <w:sz w:val="22"/>
          <w:szCs w:val="22"/>
          <w:lang w:eastAsia="es-EC"/>
        </w:rPr>
        <w:t>), más IVA</w:t>
      </w: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8D785D" w:rsidP="00FA1C7F">
      <w:pPr>
        <w:tabs>
          <w:tab w:val="left" w:pos="567"/>
        </w:tabs>
        <w:ind w:left="15" w:right="45"/>
        <w:rPr>
          <w:rFonts w:ascii="Calibri" w:hAnsi="Calibri"/>
          <w:b/>
          <w:spacing w:val="-2"/>
          <w:sz w:val="22"/>
          <w:szCs w:val="22"/>
        </w:rPr>
      </w:pPr>
    </w:p>
    <w:p w:rsidR="008D785D" w:rsidRPr="0027386E" w:rsidRDefault="00F1479B" w:rsidP="00FA1C7F">
      <w:pPr>
        <w:tabs>
          <w:tab w:val="left" w:pos="567"/>
        </w:tabs>
        <w:ind w:left="15" w:right="45"/>
        <w:rPr>
          <w:rFonts w:ascii="Calibri" w:hAnsi="Calibri"/>
          <w:b/>
          <w:bCs/>
          <w:sz w:val="22"/>
          <w:szCs w:val="22"/>
        </w:rPr>
      </w:pPr>
      <w:r w:rsidRPr="0027386E">
        <w:rPr>
          <w:rFonts w:ascii="Calibri" w:hAnsi="Calibri"/>
          <w:b/>
          <w:spacing w:val="-2"/>
          <w:sz w:val="22"/>
          <w:szCs w:val="22"/>
        </w:rPr>
        <w:br w:type="page"/>
      </w:r>
      <w:r w:rsidR="008D785D" w:rsidRPr="0027386E">
        <w:rPr>
          <w:rFonts w:ascii="Calibri" w:hAnsi="Calibri"/>
          <w:b/>
          <w:spacing w:val="-2"/>
          <w:sz w:val="22"/>
          <w:szCs w:val="22"/>
        </w:rPr>
        <w:lastRenderedPageBreak/>
        <w:t xml:space="preserve">1.6  </w:t>
      </w:r>
      <w:r w:rsidR="008D785D" w:rsidRPr="0027386E">
        <w:rPr>
          <w:rFonts w:ascii="Calibri" w:hAnsi="Calibri"/>
          <w:b/>
          <w:bCs/>
          <w:sz w:val="22"/>
          <w:szCs w:val="22"/>
        </w:rPr>
        <w:t>COMPONENTES DE LOS (BIENES O SERVICIOS) OFERTADOS</w:t>
      </w:r>
    </w:p>
    <w:p w:rsidR="008D785D" w:rsidRPr="0027386E" w:rsidRDefault="008D785D" w:rsidP="00FA1C7F">
      <w:pPr>
        <w:jc w:val="both"/>
        <w:rPr>
          <w:rFonts w:ascii="Calibri" w:hAnsi="Calibri"/>
          <w:b/>
          <w:bCs/>
          <w:sz w:val="22"/>
          <w:szCs w:val="22"/>
        </w:rPr>
      </w:pPr>
    </w:p>
    <w:p w:rsidR="008D785D" w:rsidRPr="0027386E" w:rsidRDefault="008D785D" w:rsidP="00FA1C7F">
      <w:pPr>
        <w:jc w:val="both"/>
        <w:rPr>
          <w:rFonts w:ascii="Calibri" w:hAnsi="Calibri"/>
          <w:sz w:val="22"/>
          <w:szCs w:val="22"/>
        </w:rPr>
      </w:pPr>
      <w:r w:rsidRPr="0027386E">
        <w:rPr>
          <w:rFonts w:ascii="Calibri" w:hAnsi="Calibri"/>
          <w:sz w:val="22"/>
          <w:szCs w:val="22"/>
        </w:rPr>
        <w:t>El oferente deberá llenar el formato de la tabla de los componentes de los (bienes o servicios), en la cual se deben incluir todos y cada uno de los rubros ofertados, que respondan a los requerimientos de la (</w:t>
      </w:r>
      <w:r w:rsidRPr="0027386E">
        <w:rPr>
          <w:rFonts w:ascii="Calibri" w:hAnsi="Calibri"/>
          <w:i/>
          <w:sz w:val="22"/>
          <w:szCs w:val="22"/>
        </w:rPr>
        <w:t>Entidad Contratante</w:t>
      </w:r>
      <w:r w:rsidRPr="0027386E">
        <w:rPr>
          <w:rFonts w:ascii="Calibri" w:hAnsi="Calibri"/>
          <w:sz w:val="22"/>
          <w:szCs w:val="22"/>
        </w:rPr>
        <w:t>).</w:t>
      </w:r>
    </w:p>
    <w:p w:rsidR="008D785D" w:rsidRPr="0027386E" w:rsidRDefault="008D785D" w:rsidP="00FA1C7F">
      <w:pPr>
        <w:jc w:val="both"/>
        <w:rPr>
          <w:rFonts w:ascii="Calibri" w:hAnsi="Calibri"/>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3873"/>
      </w:tblGrid>
      <w:tr w:rsidR="008D785D" w:rsidRPr="0027386E" w:rsidTr="00E747ED">
        <w:tc>
          <w:tcPr>
            <w:tcW w:w="4771" w:type="dxa"/>
            <w:shd w:val="clear" w:color="auto" w:fill="auto"/>
          </w:tcPr>
          <w:p w:rsidR="008D785D" w:rsidRPr="0027386E" w:rsidRDefault="008D785D" w:rsidP="00FA1C7F">
            <w:pPr>
              <w:ind w:right="45"/>
              <w:jc w:val="center"/>
              <w:rPr>
                <w:rFonts w:ascii="Calibri" w:hAnsi="Calibri"/>
                <w:b/>
                <w:sz w:val="22"/>
                <w:szCs w:val="22"/>
              </w:rPr>
            </w:pPr>
            <w:r w:rsidRPr="0027386E">
              <w:rPr>
                <w:rFonts w:ascii="Calibri" w:hAnsi="Calibri"/>
                <w:b/>
                <w:sz w:val="22"/>
                <w:szCs w:val="22"/>
              </w:rPr>
              <w:t>Especificación Técnica - Términos de Referencia Requeridos</w:t>
            </w:r>
          </w:p>
        </w:tc>
        <w:tc>
          <w:tcPr>
            <w:tcW w:w="3873" w:type="dxa"/>
            <w:shd w:val="clear" w:color="auto" w:fill="auto"/>
          </w:tcPr>
          <w:p w:rsidR="008D785D" w:rsidRPr="0027386E" w:rsidRDefault="008D785D" w:rsidP="00FA1C7F">
            <w:pPr>
              <w:ind w:right="45"/>
              <w:jc w:val="center"/>
              <w:rPr>
                <w:rFonts w:ascii="Calibri" w:hAnsi="Calibri"/>
                <w:b/>
                <w:sz w:val="22"/>
                <w:szCs w:val="22"/>
              </w:rPr>
            </w:pPr>
            <w:r w:rsidRPr="0027386E">
              <w:rPr>
                <w:rFonts w:ascii="Calibri" w:hAnsi="Calibri"/>
                <w:b/>
                <w:sz w:val="22"/>
                <w:szCs w:val="22"/>
              </w:rPr>
              <w:t>Especificación Técnica  –Términos de Referencia Ofertados</w:t>
            </w:r>
          </w:p>
        </w:tc>
      </w:tr>
      <w:tr w:rsidR="008D785D" w:rsidRPr="0027386E" w:rsidTr="00E747ED">
        <w:tc>
          <w:tcPr>
            <w:tcW w:w="4771" w:type="dxa"/>
            <w:shd w:val="clear" w:color="auto" w:fill="auto"/>
          </w:tcPr>
          <w:p w:rsidR="008D785D" w:rsidRPr="0027386E" w:rsidRDefault="008D785D" w:rsidP="00FA1C7F">
            <w:pPr>
              <w:ind w:right="45"/>
              <w:jc w:val="both"/>
              <w:rPr>
                <w:rFonts w:ascii="Calibri" w:hAnsi="Calibri"/>
                <w:sz w:val="22"/>
                <w:szCs w:val="22"/>
              </w:rPr>
            </w:pPr>
          </w:p>
        </w:tc>
        <w:tc>
          <w:tcPr>
            <w:tcW w:w="3873" w:type="dxa"/>
            <w:shd w:val="clear" w:color="auto" w:fill="auto"/>
          </w:tcPr>
          <w:p w:rsidR="008D785D" w:rsidRPr="0027386E" w:rsidRDefault="008D785D" w:rsidP="00FA1C7F">
            <w:pPr>
              <w:ind w:right="45"/>
              <w:jc w:val="both"/>
              <w:rPr>
                <w:rFonts w:ascii="Calibri" w:hAnsi="Calibri"/>
                <w:sz w:val="22"/>
                <w:szCs w:val="22"/>
              </w:rPr>
            </w:pPr>
          </w:p>
        </w:tc>
      </w:tr>
      <w:tr w:rsidR="008D785D" w:rsidRPr="0027386E" w:rsidTr="00E747ED">
        <w:tc>
          <w:tcPr>
            <w:tcW w:w="4771" w:type="dxa"/>
            <w:shd w:val="clear" w:color="auto" w:fill="auto"/>
          </w:tcPr>
          <w:p w:rsidR="008D785D" w:rsidRPr="0027386E" w:rsidRDefault="008D785D" w:rsidP="00FA1C7F">
            <w:pPr>
              <w:ind w:right="45"/>
              <w:jc w:val="both"/>
              <w:rPr>
                <w:rFonts w:ascii="Calibri" w:hAnsi="Calibri"/>
                <w:sz w:val="22"/>
                <w:szCs w:val="22"/>
              </w:rPr>
            </w:pPr>
          </w:p>
        </w:tc>
        <w:tc>
          <w:tcPr>
            <w:tcW w:w="3873" w:type="dxa"/>
            <w:shd w:val="clear" w:color="auto" w:fill="auto"/>
          </w:tcPr>
          <w:p w:rsidR="008D785D" w:rsidRPr="0027386E" w:rsidRDefault="008D785D" w:rsidP="00FA1C7F">
            <w:pPr>
              <w:ind w:right="45"/>
              <w:jc w:val="both"/>
              <w:rPr>
                <w:rFonts w:ascii="Calibri" w:hAnsi="Calibri"/>
                <w:sz w:val="22"/>
                <w:szCs w:val="22"/>
              </w:rPr>
            </w:pPr>
          </w:p>
        </w:tc>
      </w:tr>
      <w:tr w:rsidR="008D785D" w:rsidRPr="0027386E" w:rsidTr="00E747ED">
        <w:tc>
          <w:tcPr>
            <w:tcW w:w="4771" w:type="dxa"/>
            <w:shd w:val="clear" w:color="auto" w:fill="auto"/>
          </w:tcPr>
          <w:p w:rsidR="008D785D" w:rsidRPr="0027386E" w:rsidRDefault="008D785D" w:rsidP="00FA1C7F">
            <w:pPr>
              <w:ind w:right="45"/>
              <w:jc w:val="both"/>
              <w:rPr>
                <w:rFonts w:ascii="Calibri" w:hAnsi="Calibri"/>
                <w:sz w:val="22"/>
                <w:szCs w:val="22"/>
              </w:rPr>
            </w:pPr>
          </w:p>
        </w:tc>
        <w:tc>
          <w:tcPr>
            <w:tcW w:w="3873" w:type="dxa"/>
            <w:shd w:val="clear" w:color="auto" w:fill="auto"/>
          </w:tcPr>
          <w:p w:rsidR="008D785D" w:rsidRPr="0027386E" w:rsidRDefault="008D785D" w:rsidP="00FA1C7F">
            <w:pPr>
              <w:ind w:right="45"/>
              <w:jc w:val="both"/>
              <w:rPr>
                <w:rFonts w:ascii="Calibri" w:hAnsi="Calibri"/>
                <w:sz w:val="22"/>
                <w:szCs w:val="22"/>
              </w:rPr>
            </w:pPr>
          </w:p>
        </w:tc>
      </w:tr>
      <w:tr w:rsidR="008D785D" w:rsidRPr="0027386E" w:rsidTr="00E747ED">
        <w:tc>
          <w:tcPr>
            <w:tcW w:w="4771" w:type="dxa"/>
            <w:shd w:val="clear" w:color="auto" w:fill="auto"/>
          </w:tcPr>
          <w:p w:rsidR="008D785D" w:rsidRPr="0027386E" w:rsidRDefault="008D785D" w:rsidP="00FA1C7F">
            <w:pPr>
              <w:ind w:right="45"/>
              <w:jc w:val="both"/>
              <w:rPr>
                <w:rFonts w:ascii="Calibri" w:hAnsi="Calibri"/>
                <w:sz w:val="22"/>
                <w:szCs w:val="22"/>
              </w:rPr>
            </w:pPr>
          </w:p>
        </w:tc>
        <w:tc>
          <w:tcPr>
            <w:tcW w:w="3873" w:type="dxa"/>
            <w:shd w:val="clear" w:color="auto" w:fill="auto"/>
          </w:tcPr>
          <w:p w:rsidR="008D785D" w:rsidRPr="0027386E" w:rsidRDefault="008D785D" w:rsidP="00FA1C7F">
            <w:pPr>
              <w:ind w:right="45"/>
              <w:jc w:val="both"/>
              <w:rPr>
                <w:rFonts w:ascii="Calibri" w:hAnsi="Calibri"/>
                <w:sz w:val="22"/>
                <w:szCs w:val="22"/>
              </w:rPr>
            </w:pPr>
          </w:p>
        </w:tc>
      </w:tr>
    </w:tbl>
    <w:p w:rsidR="008D785D" w:rsidRPr="0027386E" w:rsidRDefault="008D785D" w:rsidP="00FA1C7F">
      <w:pPr>
        <w:jc w:val="both"/>
        <w:rPr>
          <w:rFonts w:ascii="Calibri" w:hAnsi="Calibri"/>
          <w:sz w:val="22"/>
          <w:szCs w:val="22"/>
        </w:rPr>
      </w:pPr>
    </w:p>
    <w:p w:rsidR="008D785D" w:rsidRPr="0027386E" w:rsidRDefault="008D785D" w:rsidP="00FA1C7F">
      <w:pPr>
        <w:jc w:val="both"/>
        <w:rPr>
          <w:rFonts w:ascii="Calibri" w:hAnsi="Calibri"/>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r w:rsidRPr="0027386E">
        <w:rPr>
          <w:rFonts w:ascii="Calibri" w:hAnsi="Calibri"/>
          <w:b/>
          <w:sz w:val="22"/>
          <w:szCs w:val="22"/>
        </w:rPr>
        <w:br w:type="page"/>
      </w:r>
    </w:p>
    <w:p w:rsidR="008D785D" w:rsidRPr="0027386E" w:rsidRDefault="008D785D" w:rsidP="00FA1C7F">
      <w:pPr>
        <w:ind w:left="15" w:right="45"/>
        <w:rPr>
          <w:rFonts w:ascii="Calibri" w:hAnsi="Calibri"/>
          <w:b/>
          <w:sz w:val="22"/>
          <w:szCs w:val="22"/>
        </w:rPr>
      </w:pPr>
      <w:r w:rsidRPr="0027386E">
        <w:rPr>
          <w:rFonts w:ascii="Calibri" w:hAnsi="Calibri"/>
          <w:b/>
          <w:sz w:val="22"/>
          <w:szCs w:val="22"/>
        </w:rPr>
        <w:lastRenderedPageBreak/>
        <w:t>1.7</w:t>
      </w:r>
      <w:r w:rsidRPr="0027386E">
        <w:rPr>
          <w:rFonts w:ascii="Calibri" w:hAnsi="Calibri"/>
          <w:b/>
          <w:sz w:val="22"/>
          <w:szCs w:val="22"/>
        </w:rPr>
        <w:tab/>
        <w:t>EXPERIENCIA DEL OFERENTE</w:t>
      </w:r>
    </w:p>
    <w:p w:rsidR="008D785D" w:rsidRPr="0027386E" w:rsidRDefault="008D785D" w:rsidP="00FA1C7F">
      <w:pPr>
        <w:ind w:left="15" w:right="45"/>
        <w:rPr>
          <w:rFonts w:ascii="Calibri" w:hAnsi="Calibri"/>
          <w:b/>
          <w:spacing w:val="-2"/>
          <w:sz w:val="22"/>
          <w:szCs w:val="22"/>
        </w:rPr>
      </w:pPr>
    </w:p>
    <w:p w:rsidR="008D785D" w:rsidRPr="0027386E" w:rsidRDefault="008D785D" w:rsidP="00FA1C7F">
      <w:pPr>
        <w:ind w:left="15" w:right="45"/>
        <w:rPr>
          <w:rFonts w:ascii="Calibri" w:hAnsi="Calibri"/>
          <w:spacing w:val="-3"/>
          <w:sz w:val="22"/>
          <w:szCs w:val="22"/>
        </w:rPr>
      </w:pPr>
      <w:r w:rsidRPr="0027386E">
        <w:rPr>
          <w:rFonts w:ascii="Calibri" w:hAnsi="Calibri"/>
          <w:b/>
          <w:spacing w:val="-2"/>
          <w:sz w:val="22"/>
          <w:szCs w:val="22"/>
        </w:rPr>
        <w:t xml:space="preserve"> </w:t>
      </w:r>
    </w:p>
    <w:p w:rsidR="008D785D" w:rsidRPr="0027386E" w:rsidRDefault="008D785D" w:rsidP="00FA1C7F">
      <w:pPr>
        <w:ind w:left="15" w:right="45"/>
        <w:rPr>
          <w:rFonts w:ascii="Calibri" w:hAnsi="Calibri"/>
          <w:spacing w:val="-2"/>
          <w:sz w:val="22"/>
          <w:szCs w:val="22"/>
        </w:rPr>
      </w:pPr>
    </w:p>
    <w:tbl>
      <w:tblPr>
        <w:tblW w:w="10219" w:type="dxa"/>
        <w:jc w:val="center"/>
        <w:tblInd w:w="-871" w:type="dxa"/>
        <w:tblLayout w:type="fixed"/>
        <w:tblCellMar>
          <w:left w:w="0" w:type="dxa"/>
          <w:right w:w="0" w:type="dxa"/>
        </w:tblCellMar>
        <w:tblLook w:val="0000"/>
      </w:tblPr>
      <w:tblGrid>
        <w:gridCol w:w="1560"/>
        <w:gridCol w:w="2351"/>
        <w:gridCol w:w="1002"/>
        <w:gridCol w:w="1276"/>
        <w:gridCol w:w="861"/>
        <w:gridCol w:w="1417"/>
        <w:gridCol w:w="1752"/>
      </w:tblGrid>
      <w:tr w:rsidR="008D785D" w:rsidRPr="0027386E" w:rsidTr="00E747ED">
        <w:trPr>
          <w:trHeight w:val="300"/>
          <w:jc w:val="center"/>
        </w:trPr>
        <w:tc>
          <w:tcPr>
            <w:tcW w:w="1560"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Contratante</w:t>
            </w:r>
          </w:p>
        </w:tc>
        <w:tc>
          <w:tcPr>
            <w:tcW w:w="2351" w:type="dxa"/>
            <w:vMerge w:val="restart"/>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p>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Monto del Contrato</w:t>
            </w:r>
          </w:p>
        </w:tc>
        <w:tc>
          <w:tcPr>
            <w:tcW w:w="1276"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Plazo contractual</w:t>
            </w:r>
          </w:p>
        </w:tc>
        <w:tc>
          <w:tcPr>
            <w:tcW w:w="2278" w:type="dxa"/>
            <w:gridSpan w:val="2"/>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Observaciones</w:t>
            </w:r>
          </w:p>
        </w:tc>
      </w:tr>
      <w:tr w:rsidR="008D785D" w:rsidRPr="0027386E" w:rsidTr="00E747ED">
        <w:trPr>
          <w:trHeight w:val="315"/>
          <w:jc w:val="center"/>
        </w:trPr>
        <w:tc>
          <w:tcPr>
            <w:tcW w:w="1560" w:type="dxa"/>
            <w:tcBorders>
              <w:left w:val="single" w:sz="4" w:space="0" w:color="000000"/>
              <w:bottom w:val="single" w:sz="4" w:space="0" w:color="000000"/>
            </w:tcBorders>
            <w:shd w:val="clear" w:color="auto" w:fill="auto"/>
            <w:vAlign w:val="center"/>
          </w:tcPr>
          <w:p w:rsidR="008D785D" w:rsidRPr="0027386E" w:rsidRDefault="008D785D" w:rsidP="00FA1C7F">
            <w:pPr>
              <w:snapToGrid w:val="0"/>
              <w:rPr>
                <w:rFonts w:ascii="Calibri" w:hAnsi="Calibri"/>
                <w:b/>
                <w:sz w:val="22"/>
                <w:szCs w:val="22"/>
              </w:rPr>
            </w:pPr>
          </w:p>
        </w:tc>
        <w:tc>
          <w:tcPr>
            <w:tcW w:w="2351" w:type="dxa"/>
            <w:vMerge/>
            <w:tcBorders>
              <w:left w:val="single" w:sz="4" w:space="0" w:color="000000"/>
              <w:bottom w:val="single" w:sz="4" w:space="0" w:color="000000"/>
            </w:tcBorders>
            <w:shd w:val="clear" w:color="auto" w:fill="auto"/>
            <w:vAlign w:val="center"/>
          </w:tcPr>
          <w:p w:rsidR="008D785D" w:rsidRPr="0027386E" w:rsidRDefault="008D785D" w:rsidP="00FA1C7F">
            <w:pPr>
              <w:snapToGrid w:val="0"/>
              <w:jc w:val="center"/>
              <w:rPr>
                <w:rFonts w:ascii="Calibri" w:hAnsi="Calibri"/>
                <w:b/>
                <w:sz w:val="22"/>
                <w:szCs w:val="22"/>
              </w:rPr>
            </w:pPr>
          </w:p>
        </w:tc>
        <w:tc>
          <w:tcPr>
            <w:tcW w:w="1002" w:type="dxa"/>
            <w:tcBorders>
              <w:left w:val="single" w:sz="4" w:space="0" w:color="000000"/>
              <w:bottom w:val="single" w:sz="4" w:space="0" w:color="000000"/>
            </w:tcBorders>
            <w:shd w:val="clear" w:color="auto" w:fill="auto"/>
            <w:vAlign w:val="center"/>
          </w:tcPr>
          <w:p w:rsidR="008D785D" w:rsidRPr="0027386E" w:rsidRDefault="008D785D" w:rsidP="00FA1C7F">
            <w:pPr>
              <w:snapToGrid w:val="0"/>
              <w:rPr>
                <w:rFonts w:ascii="Calibri" w:hAnsi="Calibri"/>
                <w:b/>
                <w:sz w:val="22"/>
                <w:szCs w:val="22"/>
              </w:rPr>
            </w:pPr>
          </w:p>
        </w:tc>
        <w:tc>
          <w:tcPr>
            <w:tcW w:w="1276" w:type="dxa"/>
            <w:tcBorders>
              <w:left w:val="single" w:sz="4" w:space="0" w:color="000000"/>
              <w:bottom w:val="single" w:sz="4" w:space="0" w:color="000000"/>
            </w:tcBorders>
            <w:shd w:val="clear" w:color="auto" w:fill="auto"/>
            <w:vAlign w:val="center"/>
          </w:tcPr>
          <w:p w:rsidR="008D785D" w:rsidRPr="0027386E" w:rsidRDefault="008D785D" w:rsidP="00FA1C7F">
            <w:pPr>
              <w:snapToGrid w:val="0"/>
              <w:rPr>
                <w:rFonts w:ascii="Calibri" w:hAnsi="Calibri"/>
                <w:b/>
                <w:sz w:val="22"/>
                <w:szCs w:val="22"/>
              </w:rPr>
            </w:pPr>
          </w:p>
        </w:tc>
        <w:tc>
          <w:tcPr>
            <w:tcW w:w="861" w:type="dxa"/>
            <w:tcBorders>
              <w:top w:val="single" w:sz="4" w:space="0" w:color="000000"/>
              <w:left w:val="single" w:sz="4" w:space="0" w:color="000000"/>
              <w:bottom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Inicio</w:t>
            </w:r>
          </w:p>
        </w:tc>
        <w:tc>
          <w:tcPr>
            <w:tcW w:w="1417" w:type="dxa"/>
            <w:tcBorders>
              <w:top w:val="single" w:sz="4" w:space="0" w:color="000000"/>
              <w:left w:val="single" w:sz="4" w:space="0" w:color="000000"/>
              <w:bottom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rsidR="008D785D" w:rsidRPr="0027386E" w:rsidRDefault="008D785D" w:rsidP="00FA1C7F">
            <w:pPr>
              <w:snapToGrid w:val="0"/>
              <w:jc w:val="center"/>
              <w:rPr>
                <w:rFonts w:ascii="Calibri" w:hAnsi="Calibri"/>
                <w:b/>
                <w:sz w:val="22"/>
                <w:szCs w:val="22"/>
              </w:rPr>
            </w:pPr>
          </w:p>
        </w:tc>
      </w:tr>
      <w:tr w:rsidR="008D785D" w:rsidRPr="0027386E" w:rsidTr="00E747ED">
        <w:trPr>
          <w:trHeight w:val="300"/>
          <w:jc w:val="center"/>
        </w:trPr>
        <w:tc>
          <w:tcPr>
            <w:tcW w:w="1560"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35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jc w:val="center"/>
        </w:trPr>
        <w:tc>
          <w:tcPr>
            <w:tcW w:w="1560"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35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jc w:val="center"/>
        </w:trPr>
        <w:tc>
          <w:tcPr>
            <w:tcW w:w="1560"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35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jc w:val="center"/>
        </w:trPr>
        <w:tc>
          <w:tcPr>
            <w:tcW w:w="1560"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35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351"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pacing w:val="-2"/>
                <w:sz w:val="22"/>
                <w:szCs w:val="22"/>
              </w:rPr>
            </w:pPr>
          </w:p>
        </w:tc>
        <w:tc>
          <w:tcPr>
            <w:tcW w:w="2351"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00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861"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bl>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z w:val="22"/>
          <w:szCs w:val="22"/>
        </w:rPr>
      </w:pPr>
    </w:p>
    <w:p w:rsidR="008D785D" w:rsidRPr="0027386E" w:rsidRDefault="00E747ED" w:rsidP="00FA1C7F">
      <w:pPr>
        <w:ind w:left="15" w:right="45"/>
        <w:rPr>
          <w:rFonts w:ascii="Calibri" w:hAnsi="Calibri"/>
          <w:b/>
          <w:sz w:val="22"/>
          <w:szCs w:val="22"/>
        </w:rPr>
      </w:pPr>
      <w:r w:rsidRPr="0027386E">
        <w:rPr>
          <w:rFonts w:ascii="Calibri" w:hAnsi="Calibri"/>
          <w:b/>
          <w:sz w:val="22"/>
          <w:szCs w:val="22"/>
        </w:rPr>
        <w:br w:type="page"/>
      </w:r>
      <w:r w:rsidR="008D785D" w:rsidRPr="0027386E">
        <w:rPr>
          <w:rFonts w:ascii="Calibri" w:hAnsi="Calibri"/>
          <w:b/>
          <w:sz w:val="22"/>
          <w:szCs w:val="22"/>
        </w:rPr>
        <w:lastRenderedPageBreak/>
        <w:t>1.8</w:t>
      </w:r>
      <w:r w:rsidR="008D785D" w:rsidRPr="0027386E">
        <w:rPr>
          <w:rFonts w:ascii="Calibri" w:hAnsi="Calibri"/>
          <w:b/>
          <w:sz w:val="22"/>
          <w:szCs w:val="22"/>
        </w:rPr>
        <w:tab/>
        <w:t>PERSONAL TÉCNICO MÍNIMO REQUERIDO</w:t>
      </w:r>
    </w:p>
    <w:p w:rsidR="008D785D" w:rsidRPr="0027386E" w:rsidRDefault="008D785D" w:rsidP="00FA1C7F">
      <w:pPr>
        <w:ind w:left="15" w:right="45"/>
        <w:jc w:val="both"/>
        <w:rPr>
          <w:rFonts w:ascii="Calibri" w:hAnsi="Calibri"/>
          <w:b/>
          <w:spacing w:val="-2"/>
          <w:sz w:val="22"/>
          <w:szCs w:val="22"/>
        </w:rPr>
      </w:pPr>
    </w:p>
    <w:p w:rsidR="008D785D" w:rsidRPr="0027386E" w:rsidRDefault="008D785D" w:rsidP="00FA1C7F">
      <w:pPr>
        <w:ind w:left="15" w:right="45"/>
        <w:jc w:val="both"/>
        <w:rPr>
          <w:rFonts w:ascii="Calibri" w:hAnsi="Calibri"/>
          <w:i/>
          <w:spacing w:val="-2"/>
          <w:sz w:val="22"/>
          <w:szCs w:val="22"/>
        </w:rPr>
      </w:pPr>
    </w:p>
    <w:p w:rsidR="008D785D" w:rsidRPr="0027386E" w:rsidRDefault="008D785D" w:rsidP="00FA1C7F">
      <w:pPr>
        <w:ind w:left="15" w:right="45"/>
        <w:jc w:val="both"/>
        <w:rPr>
          <w:rFonts w:ascii="Calibri" w:hAnsi="Calibri"/>
          <w:i/>
          <w:sz w:val="22"/>
          <w:szCs w:val="22"/>
        </w:rPr>
      </w:pPr>
      <w:r w:rsidRPr="0027386E">
        <w:rPr>
          <w:rFonts w:ascii="Calibri" w:hAnsi="Calibri"/>
          <w:i/>
          <w:sz w:val="22"/>
          <w:szCs w:val="22"/>
        </w:rPr>
        <w:t>La entidad contratante verificará la necesidad de incluir o no este formato 1.8 en el procedimiento de contratación.</w:t>
      </w:r>
    </w:p>
    <w:p w:rsidR="00977082" w:rsidRPr="0027386E" w:rsidRDefault="00977082" w:rsidP="00FA1C7F">
      <w:pPr>
        <w:ind w:left="15" w:right="45"/>
        <w:jc w:val="both"/>
        <w:rPr>
          <w:rFonts w:ascii="Calibri" w:hAnsi="Calibri"/>
          <w:i/>
          <w:sz w:val="22"/>
          <w:szCs w:val="22"/>
        </w:rPr>
      </w:pPr>
    </w:p>
    <w:p w:rsidR="008D785D" w:rsidRPr="0027386E" w:rsidRDefault="008D785D" w:rsidP="00FA1C7F">
      <w:pPr>
        <w:ind w:left="15" w:right="45"/>
        <w:rPr>
          <w:rFonts w:ascii="Calibri" w:hAnsi="Calibri"/>
          <w:sz w:val="22"/>
          <w:szCs w:val="22"/>
        </w:rPr>
      </w:pPr>
    </w:p>
    <w:tbl>
      <w:tblPr>
        <w:tblW w:w="8564" w:type="dxa"/>
        <w:jc w:val="center"/>
        <w:tblLayout w:type="fixed"/>
        <w:tblCellMar>
          <w:left w:w="0" w:type="dxa"/>
          <w:right w:w="0" w:type="dxa"/>
        </w:tblCellMar>
        <w:tblLook w:val="0000"/>
      </w:tblPr>
      <w:tblGrid>
        <w:gridCol w:w="597"/>
        <w:gridCol w:w="2552"/>
        <w:gridCol w:w="3655"/>
        <w:gridCol w:w="1760"/>
      </w:tblGrid>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No.</w:t>
            </w:r>
          </w:p>
        </w:tc>
        <w:tc>
          <w:tcPr>
            <w:tcW w:w="2552" w:type="dxa"/>
            <w:tcBorders>
              <w:top w:val="single" w:sz="4" w:space="0" w:color="000000"/>
              <w:left w:val="single" w:sz="4" w:space="0" w:color="000000"/>
              <w:bottom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Cargo / Función</w:t>
            </w:r>
          </w:p>
        </w:tc>
        <w:tc>
          <w:tcPr>
            <w:tcW w:w="3655" w:type="dxa"/>
            <w:tcBorders>
              <w:top w:val="single" w:sz="4" w:space="0" w:color="000000"/>
              <w:left w:val="single" w:sz="4" w:space="0" w:color="000000"/>
              <w:bottom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Experiencia en trabajos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Observaciones</w:t>
            </w:r>
          </w:p>
        </w:tc>
      </w:tr>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55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3655"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p w:rsidR="008D785D" w:rsidRPr="0027386E" w:rsidRDefault="008D785D" w:rsidP="00FA1C7F">
            <w:pPr>
              <w:ind w:left="15" w:right="45"/>
              <w:rPr>
                <w:rFonts w:ascii="Calibri" w:hAnsi="Calibri"/>
                <w:sz w:val="22"/>
                <w:szCs w:val="22"/>
              </w:rPr>
            </w:pPr>
          </w:p>
        </w:tc>
      </w:tr>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55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3655"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p w:rsidR="008D785D" w:rsidRPr="0027386E" w:rsidRDefault="008D785D" w:rsidP="00FA1C7F">
            <w:pPr>
              <w:snapToGrid w:val="0"/>
              <w:ind w:left="15" w:right="45"/>
              <w:rPr>
                <w:rFonts w:ascii="Calibri" w:hAnsi="Calibri"/>
                <w:sz w:val="22"/>
                <w:szCs w:val="22"/>
              </w:rPr>
            </w:pPr>
          </w:p>
        </w:tc>
      </w:tr>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55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3655"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p w:rsidR="008D785D" w:rsidRPr="0027386E" w:rsidRDefault="008D785D" w:rsidP="00FA1C7F">
            <w:pPr>
              <w:snapToGrid w:val="0"/>
              <w:ind w:left="15" w:right="45"/>
              <w:rPr>
                <w:rFonts w:ascii="Calibri" w:hAnsi="Calibri"/>
                <w:sz w:val="22"/>
                <w:szCs w:val="22"/>
              </w:rPr>
            </w:pPr>
          </w:p>
        </w:tc>
      </w:tr>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55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3655"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p w:rsidR="008D785D" w:rsidRPr="0027386E" w:rsidRDefault="008D785D" w:rsidP="00FA1C7F">
            <w:pPr>
              <w:snapToGrid w:val="0"/>
              <w:ind w:left="15" w:right="45"/>
              <w:rPr>
                <w:rFonts w:ascii="Calibri" w:hAnsi="Calibri"/>
                <w:sz w:val="22"/>
                <w:szCs w:val="22"/>
              </w:rPr>
            </w:pPr>
          </w:p>
        </w:tc>
      </w:tr>
      <w:tr w:rsidR="008D785D" w:rsidRPr="0027386E" w:rsidTr="00E747ED">
        <w:trPr>
          <w:jc w:val="center"/>
        </w:trPr>
        <w:tc>
          <w:tcPr>
            <w:tcW w:w="597"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255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3655"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p w:rsidR="008D785D" w:rsidRPr="0027386E" w:rsidRDefault="008D785D" w:rsidP="00FA1C7F">
            <w:pPr>
              <w:ind w:left="15" w:right="45"/>
              <w:rPr>
                <w:rFonts w:ascii="Calibri" w:hAnsi="Calibri"/>
                <w:sz w:val="22"/>
                <w:szCs w:val="22"/>
              </w:rPr>
            </w:pPr>
          </w:p>
        </w:tc>
      </w:tr>
    </w:tbl>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rPr>
          <w:rFonts w:ascii="Calibri" w:hAnsi="Calibri"/>
          <w:b/>
          <w:sz w:val="22"/>
          <w:szCs w:val="22"/>
        </w:rPr>
      </w:pPr>
    </w:p>
    <w:p w:rsidR="008D785D" w:rsidRPr="0027386E" w:rsidRDefault="00F1479B" w:rsidP="00FA1C7F">
      <w:pPr>
        <w:ind w:left="15" w:right="45"/>
        <w:rPr>
          <w:rFonts w:ascii="Calibri" w:hAnsi="Calibri"/>
          <w:b/>
          <w:sz w:val="22"/>
          <w:szCs w:val="22"/>
        </w:rPr>
      </w:pPr>
      <w:r w:rsidRPr="0027386E">
        <w:rPr>
          <w:rFonts w:ascii="Calibri" w:hAnsi="Calibri"/>
          <w:b/>
          <w:sz w:val="22"/>
          <w:szCs w:val="22"/>
        </w:rPr>
        <w:br w:type="page"/>
      </w:r>
      <w:r w:rsidR="008D785D" w:rsidRPr="0027386E">
        <w:rPr>
          <w:rFonts w:ascii="Calibri" w:hAnsi="Calibri"/>
          <w:b/>
          <w:sz w:val="22"/>
          <w:szCs w:val="22"/>
        </w:rPr>
        <w:lastRenderedPageBreak/>
        <w:t>1.9</w:t>
      </w:r>
      <w:r w:rsidR="008D785D" w:rsidRPr="0027386E">
        <w:rPr>
          <w:rFonts w:ascii="Calibri" w:hAnsi="Calibri"/>
          <w:b/>
          <w:sz w:val="22"/>
          <w:szCs w:val="22"/>
        </w:rPr>
        <w:tab/>
        <w:t>EQUIPO MÍNIMO REQUERIDO</w:t>
      </w:r>
    </w:p>
    <w:p w:rsidR="008D785D" w:rsidRPr="0027386E" w:rsidRDefault="008D785D" w:rsidP="00FA1C7F">
      <w:pPr>
        <w:ind w:left="15" w:right="45"/>
        <w:rPr>
          <w:rFonts w:ascii="Calibri" w:hAnsi="Calibri"/>
          <w:b/>
          <w:sz w:val="22"/>
          <w:szCs w:val="22"/>
        </w:rPr>
      </w:pPr>
    </w:p>
    <w:p w:rsidR="008D785D" w:rsidRPr="0027386E" w:rsidRDefault="008D785D" w:rsidP="00FA1C7F">
      <w:pPr>
        <w:ind w:left="15" w:right="45"/>
        <w:jc w:val="both"/>
        <w:rPr>
          <w:rFonts w:ascii="Calibri" w:hAnsi="Calibri"/>
          <w:i/>
          <w:sz w:val="22"/>
          <w:szCs w:val="22"/>
        </w:rPr>
      </w:pPr>
      <w:r w:rsidRPr="0027386E">
        <w:rPr>
          <w:rFonts w:ascii="Calibri" w:hAnsi="Calibri"/>
          <w:i/>
          <w:sz w:val="22"/>
          <w:szCs w:val="22"/>
        </w:rPr>
        <w:t>La entidad contratante verificará la necesidad de incluir o no este formato 1.9 en el procedimiento de contratación.</w:t>
      </w:r>
    </w:p>
    <w:p w:rsidR="008D785D" w:rsidRPr="0027386E" w:rsidRDefault="008D785D" w:rsidP="00FA1C7F">
      <w:pPr>
        <w:ind w:left="15" w:right="45"/>
        <w:jc w:val="right"/>
        <w:rPr>
          <w:rFonts w:ascii="Calibri" w:hAnsi="Calibri"/>
          <w:spacing w:val="-2"/>
          <w:sz w:val="22"/>
          <w:szCs w:val="22"/>
        </w:rPr>
      </w:pPr>
      <w:r w:rsidRPr="0027386E">
        <w:rPr>
          <w:rFonts w:ascii="Calibri" w:hAnsi="Calibri"/>
          <w:b/>
          <w:spacing w:val="-2"/>
          <w:sz w:val="22"/>
          <w:szCs w:val="22"/>
        </w:rPr>
        <w:t xml:space="preserve"> </w:t>
      </w:r>
    </w:p>
    <w:tbl>
      <w:tblPr>
        <w:tblW w:w="10205" w:type="dxa"/>
        <w:tblInd w:w="-684" w:type="dxa"/>
        <w:tblLayout w:type="fixed"/>
        <w:tblCellMar>
          <w:left w:w="0" w:type="dxa"/>
          <w:right w:w="0" w:type="dxa"/>
        </w:tblCellMar>
        <w:tblLook w:val="0000"/>
      </w:tblPr>
      <w:tblGrid>
        <w:gridCol w:w="2532"/>
        <w:gridCol w:w="1559"/>
        <w:gridCol w:w="1416"/>
        <w:gridCol w:w="1553"/>
        <w:gridCol w:w="1302"/>
        <w:gridCol w:w="1843"/>
      </w:tblGrid>
      <w:tr w:rsidR="008D785D" w:rsidRPr="0027386E" w:rsidTr="00E747ED">
        <w:trPr>
          <w:trHeight w:val="255"/>
        </w:trPr>
        <w:tc>
          <w:tcPr>
            <w:tcW w:w="2532"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Detalle del equipo</w:t>
            </w:r>
          </w:p>
        </w:tc>
        <w:tc>
          <w:tcPr>
            <w:tcW w:w="1559"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Año de fabricación</w:t>
            </w:r>
          </w:p>
        </w:tc>
        <w:tc>
          <w:tcPr>
            <w:tcW w:w="1416"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Ubicación actual</w:t>
            </w:r>
          </w:p>
        </w:tc>
        <w:tc>
          <w:tcPr>
            <w:tcW w:w="1553"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Propietario actual</w:t>
            </w:r>
          </w:p>
        </w:tc>
        <w:tc>
          <w:tcPr>
            <w:tcW w:w="1302" w:type="dxa"/>
            <w:tcBorders>
              <w:top w:val="single" w:sz="4" w:space="0" w:color="000000"/>
              <w:lef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Matrícula</w:t>
            </w:r>
          </w:p>
          <w:p w:rsidR="008D785D" w:rsidRPr="0027386E" w:rsidRDefault="008D785D" w:rsidP="00FA1C7F">
            <w:pPr>
              <w:ind w:left="15" w:right="45"/>
              <w:jc w:val="center"/>
              <w:rPr>
                <w:rFonts w:ascii="Calibri" w:hAnsi="Calibri"/>
                <w:b/>
                <w:sz w:val="22"/>
                <w:szCs w:val="22"/>
              </w:rPr>
            </w:pPr>
            <w:r w:rsidRPr="0027386E">
              <w:rPr>
                <w:rFonts w:ascii="Calibri" w:hAnsi="Calibri"/>
                <w:b/>
                <w:sz w:val="22"/>
                <w:szCs w:val="22"/>
              </w:rPr>
              <w:t xml:space="preserve">No. </w:t>
            </w:r>
            <w:r w:rsidRPr="0027386E">
              <w:rPr>
                <w:rFonts w:ascii="Calibri" w:hAnsi="Calibri"/>
                <w:b/>
                <w:color w:val="00B050"/>
                <w:sz w:val="22"/>
                <w:szCs w:val="22"/>
              </w:rPr>
              <w:t>*</w:t>
            </w:r>
          </w:p>
        </w:tc>
        <w:tc>
          <w:tcPr>
            <w:tcW w:w="1843" w:type="dxa"/>
            <w:tcBorders>
              <w:top w:val="single" w:sz="4" w:space="0" w:color="000000"/>
              <w:left w:val="single" w:sz="4" w:space="0" w:color="000000"/>
              <w:right w:val="single" w:sz="4" w:space="0" w:color="000000"/>
            </w:tcBorders>
            <w:shd w:val="clear" w:color="auto" w:fill="auto"/>
            <w:vAlign w:val="center"/>
          </w:tcPr>
          <w:p w:rsidR="008D785D" w:rsidRPr="0027386E" w:rsidRDefault="008D785D" w:rsidP="00FA1C7F">
            <w:pPr>
              <w:snapToGrid w:val="0"/>
              <w:ind w:left="15" w:right="45"/>
              <w:jc w:val="center"/>
              <w:rPr>
                <w:rFonts w:ascii="Calibri" w:hAnsi="Calibri"/>
                <w:b/>
                <w:sz w:val="22"/>
                <w:szCs w:val="22"/>
              </w:rPr>
            </w:pPr>
            <w:r w:rsidRPr="0027386E">
              <w:rPr>
                <w:rFonts w:ascii="Calibri" w:hAnsi="Calibri"/>
                <w:b/>
                <w:sz w:val="22"/>
                <w:szCs w:val="22"/>
              </w:rPr>
              <w:t>Observaciones</w:t>
            </w:r>
          </w:p>
          <w:p w:rsidR="008D785D" w:rsidRPr="0027386E" w:rsidRDefault="008D785D" w:rsidP="00FA1C7F">
            <w:pPr>
              <w:ind w:left="15" w:right="45"/>
              <w:jc w:val="center"/>
              <w:rPr>
                <w:rFonts w:ascii="Calibri" w:hAnsi="Calibri"/>
                <w:b/>
                <w:sz w:val="22"/>
                <w:szCs w:val="22"/>
              </w:rPr>
            </w:pPr>
          </w:p>
        </w:tc>
      </w:tr>
      <w:tr w:rsidR="008D785D" w:rsidRPr="0027386E" w:rsidTr="00E747ED">
        <w:trPr>
          <w:trHeight w:val="270"/>
        </w:trPr>
        <w:tc>
          <w:tcPr>
            <w:tcW w:w="2532" w:type="dxa"/>
            <w:tcBorders>
              <w:left w:val="single" w:sz="4" w:space="0" w:color="000000"/>
              <w:bottom w:val="single" w:sz="4" w:space="0" w:color="000000"/>
            </w:tcBorders>
            <w:shd w:val="clear" w:color="auto" w:fill="auto"/>
          </w:tcPr>
          <w:p w:rsidR="008D785D" w:rsidRPr="0027386E" w:rsidRDefault="008D785D" w:rsidP="00FA1C7F">
            <w:pPr>
              <w:snapToGrid w:val="0"/>
              <w:rPr>
                <w:rFonts w:ascii="Calibri" w:hAnsi="Calibri"/>
                <w:sz w:val="22"/>
                <w:szCs w:val="22"/>
              </w:rPr>
            </w:pPr>
          </w:p>
        </w:tc>
        <w:tc>
          <w:tcPr>
            <w:tcW w:w="1559" w:type="dxa"/>
            <w:tcBorders>
              <w:left w:val="single" w:sz="4" w:space="0" w:color="000000"/>
              <w:bottom w:val="single" w:sz="4" w:space="0" w:color="000000"/>
            </w:tcBorders>
            <w:shd w:val="clear" w:color="auto" w:fill="auto"/>
          </w:tcPr>
          <w:p w:rsidR="008D785D" w:rsidRPr="0027386E" w:rsidRDefault="008D785D" w:rsidP="00FA1C7F">
            <w:pPr>
              <w:snapToGrid w:val="0"/>
              <w:rPr>
                <w:rFonts w:ascii="Calibri" w:hAnsi="Calibri"/>
                <w:sz w:val="22"/>
                <w:szCs w:val="22"/>
              </w:rPr>
            </w:pPr>
          </w:p>
        </w:tc>
        <w:tc>
          <w:tcPr>
            <w:tcW w:w="1416" w:type="dxa"/>
            <w:tcBorders>
              <w:left w:val="single" w:sz="4" w:space="0" w:color="000000"/>
              <w:bottom w:val="single" w:sz="4" w:space="0" w:color="000000"/>
            </w:tcBorders>
            <w:shd w:val="clear" w:color="auto" w:fill="auto"/>
          </w:tcPr>
          <w:p w:rsidR="008D785D" w:rsidRPr="0027386E" w:rsidRDefault="008D785D" w:rsidP="00FA1C7F">
            <w:pPr>
              <w:snapToGrid w:val="0"/>
              <w:rPr>
                <w:rFonts w:ascii="Calibri" w:hAnsi="Calibri"/>
                <w:sz w:val="22"/>
                <w:szCs w:val="22"/>
              </w:rPr>
            </w:pPr>
          </w:p>
        </w:tc>
        <w:tc>
          <w:tcPr>
            <w:tcW w:w="1553" w:type="dxa"/>
            <w:tcBorders>
              <w:left w:val="single" w:sz="4" w:space="0" w:color="000000"/>
              <w:bottom w:val="single" w:sz="4" w:space="0" w:color="000000"/>
            </w:tcBorders>
            <w:shd w:val="clear" w:color="auto" w:fill="auto"/>
          </w:tcPr>
          <w:p w:rsidR="008D785D" w:rsidRPr="0027386E" w:rsidRDefault="008D785D" w:rsidP="00FA1C7F">
            <w:pPr>
              <w:snapToGrid w:val="0"/>
              <w:rPr>
                <w:rFonts w:ascii="Calibri" w:hAnsi="Calibri"/>
                <w:sz w:val="22"/>
                <w:szCs w:val="22"/>
              </w:rPr>
            </w:pPr>
          </w:p>
        </w:tc>
        <w:tc>
          <w:tcPr>
            <w:tcW w:w="1302" w:type="dxa"/>
            <w:tcBorders>
              <w:left w:val="single" w:sz="4" w:space="0" w:color="000000"/>
              <w:bottom w:val="single" w:sz="4" w:space="0" w:color="000000"/>
            </w:tcBorders>
            <w:shd w:val="clear" w:color="auto" w:fill="auto"/>
          </w:tcPr>
          <w:p w:rsidR="008D785D" w:rsidRPr="0027386E" w:rsidRDefault="008D785D" w:rsidP="00FA1C7F">
            <w:pPr>
              <w:snapToGrid w:val="0"/>
              <w:rPr>
                <w:rFonts w:ascii="Calibri" w:hAnsi="Calibri"/>
                <w:sz w:val="22"/>
                <w:szCs w:val="22"/>
              </w:rPr>
            </w:pPr>
          </w:p>
        </w:tc>
        <w:tc>
          <w:tcPr>
            <w:tcW w:w="1843" w:type="dxa"/>
            <w:tcBorders>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rPr>
                <w:rFonts w:ascii="Calibri" w:hAnsi="Calibri"/>
                <w:sz w:val="22"/>
                <w:szCs w:val="22"/>
              </w:rPr>
            </w:pPr>
          </w:p>
        </w:tc>
      </w:tr>
      <w:tr w:rsidR="008D785D" w:rsidRPr="0027386E" w:rsidTr="00E747ED">
        <w:trPr>
          <w:trHeight w:val="300"/>
        </w:trPr>
        <w:tc>
          <w:tcPr>
            <w:tcW w:w="2532" w:type="dxa"/>
            <w:tcBorders>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00"/>
        </w:trPr>
        <w:tc>
          <w:tcPr>
            <w:tcW w:w="253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r w:rsidR="008D785D" w:rsidRPr="0027386E" w:rsidTr="00E747ED">
        <w:trPr>
          <w:trHeight w:val="315"/>
        </w:trPr>
        <w:tc>
          <w:tcPr>
            <w:tcW w:w="253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9"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416"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553"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302" w:type="dxa"/>
            <w:tcBorders>
              <w:top w:val="single" w:sz="4" w:space="0" w:color="000000"/>
              <w:left w:val="single" w:sz="4" w:space="0" w:color="000000"/>
              <w:bottom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8D785D" w:rsidP="00FA1C7F">
            <w:pPr>
              <w:snapToGrid w:val="0"/>
              <w:ind w:left="15" w:right="45"/>
              <w:rPr>
                <w:rFonts w:ascii="Calibri" w:hAnsi="Calibri"/>
                <w:sz w:val="22"/>
                <w:szCs w:val="22"/>
              </w:rPr>
            </w:pPr>
          </w:p>
        </w:tc>
      </w:tr>
    </w:tbl>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jc w:val="both"/>
        <w:rPr>
          <w:rFonts w:ascii="Calibri" w:hAnsi="Calibri"/>
          <w:color w:val="4F81BD"/>
          <w:spacing w:val="-2"/>
          <w:sz w:val="22"/>
          <w:szCs w:val="22"/>
        </w:rPr>
      </w:pPr>
      <w:r w:rsidRPr="0027386E">
        <w:rPr>
          <w:rFonts w:ascii="Calibri" w:hAnsi="Calibri"/>
          <w:b/>
          <w:color w:val="00B050"/>
          <w:spacing w:val="-2"/>
          <w:sz w:val="22"/>
          <w:szCs w:val="22"/>
        </w:rPr>
        <w:t>*</w:t>
      </w:r>
      <w:r w:rsidRPr="0027386E">
        <w:rPr>
          <w:rFonts w:ascii="Calibri" w:hAnsi="Calibri"/>
          <w:color w:val="4F81BD"/>
          <w:spacing w:val="-2"/>
          <w:sz w:val="22"/>
          <w:szCs w:val="22"/>
        </w:rPr>
        <w:t xml:space="preserve"> </w:t>
      </w:r>
      <w:r w:rsidRPr="0027386E">
        <w:rPr>
          <w:rFonts w:ascii="Calibri" w:hAnsi="Calibri"/>
          <w:i/>
          <w:spacing w:val="-2"/>
          <w:sz w:val="22"/>
          <w:szCs w:val="22"/>
        </w:rPr>
        <w:t>La columna con la información de matrícula, deberá ser completada por el oferente exclusivamente tratándose de vehículos y equipo caminero.</w:t>
      </w: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ind w:left="15" w:right="45"/>
        <w:rPr>
          <w:rFonts w:ascii="Calibri" w:hAnsi="Calibri"/>
          <w:spacing w:val="-2"/>
          <w:sz w:val="22"/>
          <w:szCs w:val="22"/>
        </w:rPr>
      </w:pPr>
    </w:p>
    <w:p w:rsidR="008D785D" w:rsidRPr="0027386E" w:rsidRDefault="008D785D" w:rsidP="00FA1C7F">
      <w:pPr>
        <w:tabs>
          <w:tab w:val="left" w:pos="-695"/>
          <w:tab w:val="left" w:pos="745"/>
        </w:tabs>
        <w:ind w:left="4"/>
        <w:jc w:val="both"/>
        <w:rPr>
          <w:rFonts w:ascii="Calibri" w:hAnsi="Calibri"/>
          <w:sz w:val="22"/>
          <w:szCs w:val="22"/>
        </w:rPr>
        <w:sectPr w:rsidR="008D785D" w:rsidRPr="0027386E" w:rsidSect="006B41B4">
          <w:headerReference w:type="default" r:id="rId11"/>
          <w:footerReference w:type="default" r:id="rId12"/>
          <w:pgSz w:w="11907" w:h="16839" w:code="9"/>
          <w:pgMar w:top="2091" w:right="1701" w:bottom="1417" w:left="1701" w:header="720" w:footer="720" w:gutter="0"/>
          <w:cols w:space="720"/>
          <w:docGrid w:linePitch="360"/>
        </w:sectPr>
      </w:pPr>
    </w:p>
    <w:p w:rsidR="003473A2" w:rsidRPr="0027386E" w:rsidRDefault="003473A2" w:rsidP="00FA1C7F">
      <w:pPr>
        <w:ind w:left="15" w:right="45"/>
        <w:rPr>
          <w:rFonts w:ascii="Calibri" w:hAnsi="Calibri"/>
          <w:b/>
          <w:spacing w:val="-2"/>
          <w:sz w:val="22"/>
          <w:szCs w:val="22"/>
          <w:lang w:val="es-ES"/>
        </w:rPr>
      </w:pPr>
    </w:p>
    <w:p w:rsidR="003473A2" w:rsidRPr="0027386E" w:rsidRDefault="003473A2" w:rsidP="00FA1C7F">
      <w:pPr>
        <w:ind w:left="15" w:right="45"/>
        <w:rPr>
          <w:rFonts w:ascii="Calibri" w:hAnsi="Calibri"/>
          <w:b/>
          <w:spacing w:val="-2"/>
          <w:sz w:val="22"/>
          <w:szCs w:val="22"/>
          <w:lang w:val="es-ES"/>
        </w:rPr>
      </w:pPr>
    </w:p>
    <w:p w:rsidR="003473A2" w:rsidRPr="0027386E" w:rsidRDefault="003473A2" w:rsidP="00FA1C7F">
      <w:pPr>
        <w:ind w:left="15" w:right="45"/>
        <w:rPr>
          <w:rFonts w:ascii="Calibri" w:hAnsi="Calibri"/>
          <w:b/>
          <w:spacing w:val="-2"/>
          <w:sz w:val="22"/>
          <w:szCs w:val="22"/>
          <w:lang w:val="es-ES"/>
        </w:rPr>
      </w:pPr>
    </w:p>
    <w:p w:rsidR="003473A2" w:rsidRPr="0027386E" w:rsidRDefault="003473A2" w:rsidP="00FA1C7F">
      <w:pPr>
        <w:ind w:left="15" w:right="45"/>
        <w:rPr>
          <w:rFonts w:ascii="Calibri" w:hAnsi="Calibri"/>
          <w:b/>
          <w:spacing w:val="-2"/>
          <w:sz w:val="22"/>
          <w:szCs w:val="22"/>
          <w:lang w:val="es-ES"/>
        </w:rPr>
      </w:pPr>
    </w:p>
    <w:p w:rsidR="003473A2" w:rsidRPr="0027386E" w:rsidRDefault="003473A2" w:rsidP="00FA1C7F">
      <w:pPr>
        <w:ind w:left="15" w:right="45"/>
        <w:rPr>
          <w:rFonts w:ascii="Calibri" w:hAnsi="Calibri"/>
          <w:b/>
          <w:spacing w:val="-2"/>
          <w:sz w:val="22"/>
          <w:szCs w:val="22"/>
          <w:lang w:val="es-ES"/>
        </w:rPr>
      </w:pPr>
    </w:p>
    <w:tbl>
      <w:tblPr>
        <w:tblpPr w:leftFromText="141" w:rightFromText="141" w:vertAnchor="page" w:horzAnchor="margin" w:tblpXSpec="center" w:tblpY="3121"/>
        <w:tblW w:w="6599" w:type="pct"/>
        <w:tblLayout w:type="fixed"/>
        <w:tblCellMar>
          <w:left w:w="70" w:type="dxa"/>
          <w:right w:w="70" w:type="dxa"/>
        </w:tblCellMar>
        <w:tblLook w:val="04A0"/>
      </w:tblPr>
      <w:tblGrid>
        <w:gridCol w:w="479"/>
        <w:gridCol w:w="418"/>
        <w:gridCol w:w="984"/>
        <w:gridCol w:w="790"/>
        <w:gridCol w:w="664"/>
        <w:gridCol w:w="717"/>
        <w:gridCol w:w="593"/>
        <w:gridCol w:w="840"/>
        <w:gridCol w:w="555"/>
        <w:gridCol w:w="374"/>
        <w:gridCol w:w="555"/>
        <w:gridCol w:w="374"/>
        <w:gridCol w:w="555"/>
        <w:gridCol w:w="374"/>
        <w:gridCol w:w="555"/>
        <w:gridCol w:w="374"/>
        <w:gridCol w:w="555"/>
        <w:gridCol w:w="374"/>
        <w:gridCol w:w="561"/>
        <w:gridCol w:w="719"/>
      </w:tblGrid>
      <w:tr w:rsidR="004E64EC" w:rsidRPr="001030E8" w:rsidTr="004E64EC">
        <w:trPr>
          <w:trHeight w:val="1131"/>
        </w:trPr>
        <w:tc>
          <w:tcPr>
            <w:tcW w:w="210" w:type="pct"/>
            <w:tcBorders>
              <w:top w:val="single" w:sz="8" w:space="0" w:color="auto"/>
              <w:left w:val="single" w:sz="8" w:space="0" w:color="auto"/>
              <w:bottom w:val="single" w:sz="8" w:space="0" w:color="auto"/>
              <w:right w:val="single" w:sz="4"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Ítem</w:t>
            </w:r>
          </w:p>
        </w:tc>
        <w:tc>
          <w:tcPr>
            <w:tcW w:w="183" w:type="pct"/>
            <w:tcBorders>
              <w:top w:val="single" w:sz="8" w:space="0" w:color="auto"/>
              <w:left w:val="nil"/>
              <w:bottom w:val="single" w:sz="8" w:space="0" w:color="auto"/>
              <w:right w:val="single" w:sz="4"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CPC</w:t>
            </w:r>
          </w:p>
        </w:tc>
        <w:tc>
          <w:tcPr>
            <w:tcW w:w="431" w:type="pct"/>
            <w:tcBorders>
              <w:top w:val="single" w:sz="8" w:space="0" w:color="auto"/>
              <w:left w:val="nil"/>
              <w:bottom w:val="single" w:sz="8" w:space="0" w:color="auto"/>
              <w:right w:val="single" w:sz="4"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Descripción</w:t>
            </w:r>
          </w:p>
        </w:tc>
        <w:tc>
          <w:tcPr>
            <w:tcW w:w="346" w:type="pct"/>
            <w:tcBorders>
              <w:top w:val="single" w:sz="8" w:space="0" w:color="auto"/>
              <w:left w:val="nil"/>
              <w:bottom w:val="single" w:sz="8" w:space="0" w:color="auto"/>
              <w:right w:val="single" w:sz="4"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Cantidad</w:t>
            </w:r>
          </w:p>
        </w:tc>
        <w:tc>
          <w:tcPr>
            <w:tcW w:w="291" w:type="pct"/>
            <w:tcBorders>
              <w:top w:val="single" w:sz="8" w:space="0" w:color="auto"/>
              <w:left w:val="nil"/>
              <w:bottom w:val="single" w:sz="8" w:space="0" w:color="auto"/>
              <w:right w:val="single" w:sz="4"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Unidad</w:t>
            </w:r>
          </w:p>
        </w:tc>
        <w:tc>
          <w:tcPr>
            <w:tcW w:w="314" w:type="pct"/>
            <w:tcBorders>
              <w:top w:val="single" w:sz="8" w:space="0" w:color="auto"/>
              <w:left w:val="nil"/>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Precio unitario</w:t>
            </w:r>
          </w:p>
        </w:tc>
        <w:tc>
          <w:tcPr>
            <w:tcW w:w="260" w:type="pct"/>
            <w:tcBorders>
              <w:top w:val="single" w:sz="8" w:space="0" w:color="auto"/>
              <w:left w:val="nil"/>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Precio total</w:t>
            </w:r>
          </w:p>
        </w:tc>
        <w:tc>
          <w:tcPr>
            <w:tcW w:w="368" w:type="pct"/>
            <w:tcBorders>
              <w:top w:val="single" w:sz="8" w:space="0" w:color="auto"/>
              <w:left w:val="nil"/>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Peso relativo  (%) (PTi/∑Pti)</w:t>
            </w:r>
          </w:p>
        </w:tc>
        <w:tc>
          <w:tcPr>
            <w:tcW w:w="243" w:type="pct"/>
            <w:tcBorders>
              <w:top w:val="single" w:sz="8" w:space="0" w:color="auto"/>
              <w:left w:val="nil"/>
              <w:bottom w:val="single" w:sz="8" w:space="0" w:color="auto"/>
              <w:right w:val="single" w:sz="4" w:space="0" w:color="auto"/>
            </w:tcBorders>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A*    (USD)</w:t>
            </w:r>
          </w:p>
        </w:tc>
        <w:tc>
          <w:tcPr>
            <w:tcW w:w="164" w:type="pct"/>
            <w:tcBorders>
              <w:top w:val="single" w:sz="8" w:space="0" w:color="auto"/>
              <w:left w:val="single" w:sz="4" w:space="0" w:color="auto"/>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A*    (%)</w:t>
            </w:r>
          </w:p>
        </w:tc>
        <w:tc>
          <w:tcPr>
            <w:tcW w:w="243" w:type="pct"/>
            <w:tcBorders>
              <w:top w:val="single" w:sz="8" w:space="0" w:color="auto"/>
              <w:left w:val="nil"/>
              <w:bottom w:val="single" w:sz="8" w:space="0" w:color="auto"/>
              <w:right w:val="single" w:sz="4" w:space="0" w:color="auto"/>
            </w:tcBorders>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B*    (USD)</w:t>
            </w:r>
          </w:p>
        </w:tc>
        <w:tc>
          <w:tcPr>
            <w:tcW w:w="164" w:type="pct"/>
            <w:tcBorders>
              <w:top w:val="single" w:sz="8" w:space="0" w:color="auto"/>
              <w:left w:val="single" w:sz="4" w:space="0" w:color="auto"/>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B*    (%)</w:t>
            </w:r>
          </w:p>
        </w:tc>
        <w:tc>
          <w:tcPr>
            <w:tcW w:w="243" w:type="pct"/>
            <w:tcBorders>
              <w:top w:val="single" w:sz="8" w:space="0" w:color="auto"/>
              <w:left w:val="nil"/>
              <w:bottom w:val="single" w:sz="8" w:space="0" w:color="auto"/>
              <w:right w:val="single" w:sz="4" w:space="0" w:color="auto"/>
            </w:tcBorders>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C*    (USD)</w:t>
            </w:r>
          </w:p>
        </w:tc>
        <w:tc>
          <w:tcPr>
            <w:tcW w:w="164" w:type="pct"/>
            <w:tcBorders>
              <w:top w:val="single" w:sz="8" w:space="0" w:color="auto"/>
              <w:left w:val="single" w:sz="4" w:space="0" w:color="auto"/>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C*    (%)</w:t>
            </w:r>
          </w:p>
        </w:tc>
        <w:tc>
          <w:tcPr>
            <w:tcW w:w="243" w:type="pct"/>
            <w:tcBorders>
              <w:top w:val="single" w:sz="8" w:space="0" w:color="auto"/>
              <w:left w:val="nil"/>
              <w:bottom w:val="single" w:sz="8" w:space="0" w:color="auto"/>
              <w:right w:val="single" w:sz="4" w:space="0" w:color="auto"/>
            </w:tcBorders>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D*     (USD)</w:t>
            </w:r>
          </w:p>
        </w:tc>
        <w:tc>
          <w:tcPr>
            <w:tcW w:w="164" w:type="pct"/>
            <w:tcBorders>
              <w:top w:val="single" w:sz="8" w:space="0" w:color="auto"/>
              <w:left w:val="single" w:sz="4" w:space="0" w:color="auto"/>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D*     (%)</w:t>
            </w:r>
          </w:p>
        </w:tc>
        <w:tc>
          <w:tcPr>
            <w:tcW w:w="243" w:type="pct"/>
            <w:tcBorders>
              <w:top w:val="single" w:sz="8" w:space="0" w:color="auto"/>
              <w:left w:val="nil"/>
              <w:bottom w:val="single" w:sz="8" w:space="0" w:color="auto"/>
              <w:right w:val="single" w:sz="4" w:space="0" w:color="auto"/>
            </w:tcBorders>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E*     (USD)</w:t>
            </w:r>
          </w:p>
        </w:tc>
        <w:tc>
          <w:tcPr>
            <w:tcW w:w="164" w:type="pct"/>
            <w:tcBorders>
              <w:top w:val="single" w:sz="8" w:space="0" w:color="auto"/>
              <w:left w:val="single" w:sz="4" w:space="0" w:color="auto"/>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E*     (%)</w:t>
            </w:r>
          </w:p>
        </w:tc>
        <w:tc>
          <w:tcPr>
            <w:tcW w:w="246" w:type="pct"/>
            <w:tcBorders>
              <w:top w:val="single" w:sz="8" w:space="0" w:color="auto"/>
              <w:left w:val="nil"/>
              <w:bottom w:val="single" w:sz="8" w:space="0" w:color="auto"/>
              <w:right w:val="single" w:sz="4" w:space="0" w:color="auto"/>
            </w:tcBorders>
            <w:shd w:val="clear" w:color="auto" w:fill="auto"/>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 xml:space="preserve">∑A:E*   (%)  </w:t>
            </w:r>
          </w:p>
        </w:tc>
        <w:tc>
          <w:tcPr>
            <w:tcW w:w="315" w:type="pct"/>
            <w:tcBorders>
              <w:top w:val="single" w:sz="8" w:space="0" w:color="auto"/>
              <w:left w:val="nil"/>
              <w:bottom w:val="single" w:sz="8" w:space="0" w:color="auto"/>
              <w:right w:val="single" w:sz="8" w:space="0" w:color="auto"/>
            </w:tcBorders>
            <w:shd w:val="clear" w:color="auto" w:fill="auto"/>
            <w:noWrap/>
            <w:hideMark/>
          </w:tcPr>
          <w:p w:rsidR="004E64EC" w:rsidRPr="001030E8" w:rsidRDefault="004E64EC" w:rsidP="004E64EC">
            <w:pPr>
              <w:rPr>
                <w:rFonts w:ascii="Calibri" w:hAnsi="Calibri"/>
                <w:b/>
                <w:bCs/>
                <w:color w:val="000000"/>
                <w:sz w:val="16"/>
                <w:szCs w:val="16"/>
                <w:lang w:eastAsia="es-EC"/>
              </w:rPr>
            </w:pPr>
            <w:r w:rsidRPr="001030E8">
              <w:rPr>
                <w:rFonts w:ascii="Calibri" w:hAnsi="Calibri"/>
                <w:b/>
                <w:bCs/>
                <w:color w:val="000000"/>
                <w:sz w:val="16"/>
                <w:szCs w:val="16"/>
                <w:lang w:eastAsia="es-EC"/>
              </w:rPr>
              <w:t>VAEO</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1</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C1</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PU1</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PT1</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PR1</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VAE1</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PR1 x VAE1</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2</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C2</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PU2</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PT2</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PR2</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VAE2</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PR1 x VAE2</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69"/>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183"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91"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60"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68"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single" w:sz="4" w:space="0" w:color="auto"/>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single" w:sz="4" w:space="0" w:color="auto"/>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c>
          <w:tcPr>
            <w:tcW w:w="315" w:type="pct"/>
            <w:tcBorders>
              <w:top w:val="nil"/>
              <w:left w:val="nil"/>
              <w:bottom w:val="single" w:sz="4" w:space="0" w:color="auto"/>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w:t>
            </w:r>
          </w:p>
        </w:tc>
      </w:tr>
      <w:tr w:rsidR="004E64EC" w:rsidRPr="001030E8" w:rsidTr="004E64EC">
        <w:trPr>
          <w:trHeight w:val="487"/>
        </w:trPr>
        <w:tc>
          <w:tcPr>
            <w:tcW w:w="210" w:type="pct"/>
            <w:tcBorders>
              <w:top w:val="nil"/>
              <w:left w:val="single" w:sz="8"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n</w:t>
            </w:r>
          </w:p>
        </w:tc>
        <w:tc>
          <w:tcPr>
            <w:tcW w:w="183"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431"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46"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Cn</w:t>
            </w:r>
          </w:p>
        </w:tc>
        <w:tc>
          <w:tcPr>
            <w:tcW w:w="291"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314"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PUn</w:t>
            </w:r>
          </w:p>
        </w:tc>
        <w:tc>
          <w:tcPr>
            <w:tcW w:w="260"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PTn</w:t>
            </w:r>
          </w:p>
        </w:tc>
        <w:tc>
          <w:tcPr>
            <w:tcW w:w="368"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PRn</w:t>
            </w:r>
          </w:p>
        </w:tc>
        <w:tc>
          <w:tcPr>
            <w:tcW w:w="243" w:type="pct"/>
            <w:tcBorders>
              <w:top w:val="nil"/>
              <w:left w:val="nil"/>
              <w:bottom w:val="nil"/>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nil"/>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nil"/>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nil"/>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3" w:type="pct"/>
            <w:tcBorders>
              <w:top w:val="nil"/>
              <w:left w:val="nil"/>
              <w:bottom w:val="nil"/>
              <w:right w:val="single" w:sz="4" w:space="0" w:color="auto"/>
            </w:tcBorders>
          </w:tcPr>
          <w:p w:rsidR="004E64EC" w:rsidRPr="001030E8" w:rsidRDefault="004E64EC" w:rsidP="004E64EC">
            <w:pPr>
              <w:jc w:val="center"/>
              <w:rPr>
                <w:rFonts w:ascii="Calibri" w:hAnsi="Calibri"/>
                <w:color w:val="000000"/>
                <w:sz w:val="16"/>
                <w:szCs w:val="16"/>
                <w:lang w:eastAsia="es-EC"/>
              </w:rPr>
            </w:pPr>
          </w:p>
        </w:tc>
        <w:tc>
          <w:tcPr>
            <w:tcW w:w="164" w:type="pct"/>
            <w:tcBorders>
              <w:top w:val="nil"/>
              <w:left w:val="single" w:sz="4" w:space="0" w:color="auto"/>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 </w:t>
            </w:r>
          </w:p>
        </w:tc>
        <w:tc>
          <w:tcPr>
            <w:tcW w:w="246" w:type="pct"/>
            <w:tcBorders>
              <w:top w:val="nil"/>
              <w:left w:val="nil"/>
              <w:bottom w:val="nil"/>
              <w:right w:val="single" w:sz="4"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VAEn</w:t>
            </w:r>
          </w:p>
        </w:tc>
        <w:tc>
          <w:tcPr>
            <w:tcW w:w="315" w:type="pct"/>
            <w:tcBorders>
              <w:top w:val="nil"/>
              <w:left w:val="nil"/>
              <w:bottom w:val="nil"/>
              <w:right w:val="single" w:sz="8" w:space="0" w:color="auto"/>
            </w:tcBorders>
            <w:shd w:val="clear" w:color="auto" w:fill="auto"/>
            <w:noWrap/>
            <w:vAlign w:val="bottom"/>
            <w:hideMark/>
          </w:tcPr>
          <w:p w:rsidR="004E64EC" w:rsidRPr="001030E8" w:rsidRDefault="004E64EC" w:rsidP="004E64EC">
            <w:pPr>
              <w:jc w:val="center"/>
              <w:rPr>
                <w:rFonts w:ascii="Calibri" w:hAnsi="Calibri"/>
                <w:color w:val="000000"/>
                <w:sz w:val="16"/>
                <w:szCs w:val="16"/>
                <w:lang w:eastAsia="es-EC"/>
              </w:rPr>
            </w:pPr>
            <w:r w:rsidRPr="001030E8">
              <w:rPr>
                <w:rFonts w:ascii="Calibri" w:hAnsi="Calibri"/>
                <w:color w:val="000000"/>
                <w:sz w:val="16"/>
                <w:szCs w:val="16"/>
                <w:lang w:eastAsia="es-EC"/>
              </w:rPr>
              <w:t>PRn x VAEn</w:t>
            </w:r>
          </w:p>
        </w:tc>
      </w:tr>
      <w:tr w:rsidR="004E64EC" w:rsidRPr="001030E8" w:rsidTr="004E64EC">
        <w:trPr>
          <w:trHeight w:val="487"/>
        </w:trPr>
        <w:tc>
          <w:tcPr>
            <w:tcW w:w="177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TOTAL</w:t>
            </w:r>
          </w:p>
        </w:tc>
        <w:tc>
          <w:tcPr>
            <w:tcW w:w="260" w:type="pct"/>
            <w:tcBorders>
              <w:top w:val="single" w:sz="8" w:space="0" w:color="auto"/>
              <w:left w:val="nil"/>
              <w:bottom w:val="single" w:sz="8" w:space="0" w:color="auto"/>
              <w:right w:val="single" w:sz="8"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PTi</w:t>
            </w:r>
          </w:p>
        </w:tc>
        <w:tc>
          <w:tcPr>
            <w:tcW w:w="368" w:type="pct"/>
            <w:tcBorders>
              <w:top w:val="single" w:sz="8" w:space="0" w:color="auto"/>
              <w:left w:val="nil"/>
              <w:bottom w:val="single" w:sz="8" w:space="0" w:color="auto"/>
              <w:right w:val="single" w:sz="8"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 100%</w:t>
            </w:r>
          </w:p>
        </w:tc>
        <w:tc>
          <w:tcPr>
            <w:tcW w:w="243" w:type="pct"/>
            <w:tcBorders>
              <w:top w:val="single" w:sz="8" w:space="0" w:color="auto"/>
              <w:left w:val="nil"/>
              <w:bottom w:val="single" w:sz="8" w:space="0" w:color="auto"/>
              <w:right w:val="single" w:sz="4" w:space="0" w:color="auto"/>
            </w:tcBorders>
            <w:shd w:val="clear" w:color="auto" w:fill="auto"/>
          </w:tcPr>
          <w:p w:rsidR="004E64EC" w:rsidRPr="001030E8" w:rsidRDefault="004E64EC" w:rsidP="004E64EC">
            <w:pPr>
              <w:jc w:val="center"/>
              <w:rPr>
                <w:rFonts w:ascii="Calibri" w:hAnsi="Calibri"/>
                <w:b/>
                <w:bCs/>
                <w:color w:val="000000"/>
                <w:sz w:val="16"/>
                <w:szCs w:val="16"/>
                <w:lang w:eastAsia="es-EC"/>
              </w:rPr>
            </w:pPr>
          </w:p>
        </w:tc>
        <w:tc>
          <w:tcPr>
            <w:tcW w:w="16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243" w:type="pct"/>
            <w:tcBorders>
              <w:top w:val="single" w:sz="8" w:space="0" w:color="auto"/>
              <w:left w:val="nil"/>
              <w:bottom w:val="single" w:sz="8" w:space="0" w:color="auto"/>
              <w:right w:val="single" w:sz="4" w:space="0" w:color="auto"/>
            </w:tcBorders>
            <w:shd w:val="clear" w:color="auto" w:fill="auto"/>
          </w:tcPr>
          <w:p w:rsidR="004E64EC" w:rsidRPr="001030E8" w:rsidRDefault="004E64EC" w:rsidP="004E64EC">
            <w:pPr>
              <w:jc w:val="center"/>
              <w:rPr>
                <w:rFonts w:ascii="Calibri" w:hAnsi="Calibri"/>
                <w:b/>
                <w:bCs/>
                <w:color w:val="000000"/>
                <w:sz w:val="16"/>
                <w:szCs w:val="16"/>
                <w:lang w:eastAsia="es-EC"/>
              </w:rPr>
            </w:pPr>
          </w:p>
        </w:tc>
        <w:tc>
          <w:tcPr>
            <w:tcW w:w="16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243" w:type="pct"/>
            <w:tcBorders>
              <w:top w:val="single" w:sz="8" w:space="0" w:color="auto"/>
              <w:left w:val="nil"/>
              <w:bottom w:val="single" w:sz="8" w:space="0" w:color="auto"/>
              <w:right w:val="single" w:sz="4" w:space="0" w:color="auto"/>
            </w:tcBorders>
            <w:shd w:val="clear" w:color="auto" w:fill="auto"/>
          </w:tcPr>
          <w:p w:rsidR="004E64EC" w:rsidRPr="001030E8" w:rsidRDefault="004E64EC" w:rsidP="004E64EC">
            <w:pPr>
              <w:jc w:val="center"/>
              <w:rPr>
                <w:rFonts w:ascii="Calibri" w:hAnsi="Calibri"/>
                <w:b/>
                <w:bCs/>
                <w:color w:val="000000"/>
                <w:sz w:val="16"/>
                <w:szCs w:val="16"/>
                <w:lang w:eastAsia="es-EC"/>
              </w:rPr>
            </w:pPr>
          </w:p>
        </w:tc>
        <w:tc>
          <w:tcPr>
            <w:tcW w:w="16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243" w:type="pct"/>
            <w:tcBorders>
              <w:top w:val="single" w:sz="8" w:space="0" w:color="auto"/>
              <w:left w:val="nil"/>
              <w:bottom w:val="single" w:sz="8" w:space="0" w:color="auto"/>
              <w:right w:val="single" w:sz="4" w:space="0" w:color="auto"/>
            </w:tcBorders>
            <w:shd w:val="clear" w:color="auto" w:fill="auto"/>
          </w:tcPr>
          <w:p w:rsidR="004E64EC" w:rsidRPr="001030E8" w:rsidRDefault="004E64EC" w:rsidP="004E64EC">
            <w:pPr>
              <w:jc w:val="center"/>
              <w:rPr>
                <w:rFonts w:ascii="Calibri" w:hAnsi="Calibri"/>
                <w:b/>
                <w:bCs/>
                <w:color w:val="000000"/>
                <w:sz w:val="16"/>
                <w:szCs w:val="16"/>
                <w:lang w:eastAsia="es-EC"/>
              </w:rPr>
            </w:pPr>
          </w:p>
        </w:tc>
        <w:tc>
          <w:tcPr>
            <w:tcW w:w="16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243" w:type="pct"/>
            <w:tcBorders>
              <w:top w:val="single" w:sz="8" w:space="0" w:color="auto"/>
              <w:left w:val="nil"/>
              <w:bottom w:val="single" w:sz="8" w:space="0" w:color="auto"/>
              <w:right w:val="single" w:sz="4" w:space="0" w:color="auto"/>
            </w:tcBorders>
            <w:shd w:val="clear" w:color="auto" w:fill="auto"/>
          </w:tcPr>
          <w:p w:rsidR="004E64EC" w:rsidRPr="001030E8" w:rsidRDefault="004E64EC" w:rsidP="004E64EC">
            <w:pPr>
              <w:jc w:val="center"/>
              <w:rPr>
                <w:rFonts w:ascii="Calibri" w:hAnsi="Calibri"/>
                <w:b/>
                <w:bCs/>
                <w:color w:val="000000"/>
                <w:sz w:val="16"/>
                <w:szCs w:val="16"/>
                <w:lang w:eastAsia="es-EC"/>
              </w:rPr>
            </w:pPr>
          </w:p>
        </w:tc>
        <w:tc>
          <w:tcPr>
            <w:tcW w:w="16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w:t>
            </w:r>
          </w:p>
        </w:tc>
        <w:tc>
          <w:tcPr>
            <w:tcW w:w="315" w:type="pct"/>
            <w:tcBorders>
              <w:top w:val="single" w:sz="8" w:space="0" w:color="auto"/>
              <w:left w:val="nil"/>
              <w:bottom w:val="single" w:sz="8" w:space="0" w:color="auto"/>
              <w:right w:val="single" w:sz="8" w:space="0" w:color="auto"/>
            </w:tcBorders>
            <w:shd w:val="clear" w:color="auto" w:fill="auto"/>
            <w:noWrap/>
            <w:vAlign w:val="center"/>
            <w:hideMark/>
          </w:tcPr>
          <w:p w:rsidR="004E64EC" w:rsidRPr="001030E8" w:rsidRDefault="004E64EC" w:rsidP="004E64EC">
            <w:pPr>
              <w:jc w:val="center"/>
              <w:rPr>
                <w:rFonts w:ascii="Calibri" w:hAnsi="Calibri"/>
                <w:b/>
                <w:bCs/>
                <w:color w:val="000000"/>
                <w:sz w:val="16"/>
                <w:szCs w:val="16"/>
                <w:lang w:eastAsia="es-EC"/>
              </w:rPr>
            </w:pPr>
            <w:r w:rsidRPr="001030E8">
              <w:rPr>
                <w:rFonts w:ascii="Calibri" w:hAnsi="Calibri"/>
                <w:b/>
                <w:bCs/>
                <w:color w:val="000000"/>
                <w:sz w:val="16"/>
                <w:szCs w:val="16"/>
                <w:lang w:eastAsia="es-EC"/>
              </w:rPr>
              <w:t>∑ (PRi x VAEi)</w:t>
            </w:r>
          </w:p>
        </w:tc>
      </w:tr>
    </w:tbl>
    <w:p w:rsidR="008D785D" w:rsidRPr="0027386E" w:rsidRDefault="008D785D" w:rsidP="00FA1C7F">
      <w:pPr>
        <w:ind w:left="15" w:right="45"/>
        <w:rPr>
          <w:rFonts w:ascii="Calibri" w:hAnsi="Calibri"/>
          <w:b/>
          <w:spacing w:val="-2"/>
          <w:sz w:val="22"/>
          <w:szCs w:val="22"/>
          <w:lang w:val="es-ES"/>
        </w:rPr>
      </w:pPr>
      <w:r w:rsidRPr="0027386E">
        <w:rPr>
          <w:rFonts w:ascii="Calibri" w:hAnsi="Calibri"/>
          <w:b/>
          <w:spacing w:val="-2"/>
          <w:sz w:val="22"/>
          <w:szCs w:val="22"/>
          <w:lang w:val="es-ES"/>
        </w:rPr>
        <w:t>1.10</w:t>
      </w:r>
      <w:r w:rsidRPr="0027386E">
        <w:rPr>
          <w:rFonts w:ascii="Calibri" w:hAnsi="Calibri"/>
          <w:b/>
          <w:spacing w:val="-2"/>
          <w:sz w:val="22"/>
          <w:szCs w:val="22"/>
          <w:lang w:val="es-ES"/>
        </w:rPr>
        <w:tab/>
        <w:t>VALOR AGREGADO ECUATORIANO DE LA OFERTA:</w:t>
      </w: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sectPr w:rsidR="008D785D" w:rsidRPr="0027386E" w:rsidSect="006B41B4">
          <w:type w:val="continuous"/>
          <w:pgSz w:w="11907" w:h="16839" w:orient="landscape" w:code="9"/>
          <w:pgMar w:top="1417" w:right="1701" w:bottom="1417" w:left="1701" w:header="720" w:footer="720" w:gutter="0"/>
          <w:cols w:space="720"/>
          <w:docGrid w:linePitch="360"/>
        </w:sectPr>
      </w:pPr>
    </w:p>
    <w:p w:rsidR="008D785D" w:rsidRPr="0027386E" w:rsidRDefault="008D785D" w:rsidP="00FA1C7F">
      <w:pPr>
        <w:ind w:left="15" w:right="45"/>
        <w:jc w:val="both"/>
        <w:rPr>
          <w:rFonts w:ascii="Calibri" w:hAnsi="Calibri"/>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spacing w:val="-2"/>
          <w:sz w:val="22"/>
          <w:szCs w:val="22"/>
          <w:lang w:val="es-ES"/>
        </w:rPr>
      </w:pPr>
      <w:r w:rsidRPr="0027386E">
        <w:rPr>
          <w:rFonts w:ascii="Calibri" w:hAnsi="Calibri"/>
          <w:b/>
          <w:spacing w:val="-2"/>
          <w:sz w:val="22"/>
          <w:szCs w:val="22"/>
          <w:lang w:val="es-ES"/>
        </w:rPr>
        <w:t>*Nota</w:t>
      </w:r>
      <w:r w:rsidRPr="0027386E">
        <w:rPr>
          <w:rFonts w:ascii="Calibri" w:hAnsi="Calibri"/>
          <w:spacing w:val="-2"/>
          <w:sz w:val="22"/>
          <w:szCs w:val="22"/>
          <w:lang w:val="es-ES"/>
        </w:rPr>
        <w:t xml:space="preserve">: </w:t>
      </w:r>
    </w:p>
    <w:p w:rsidR="008D785D" w:rsidRPr="0027386E" w:rsidRDefault="008D785D" w:rsidP="00FA1C7F">
      <w:pPr>
        <w:ind w:left="15" w:right="45"/>
        <w:rPr>
          <w:rFonts w:ascii="Calibri" w:hAnsi="Calibri"/>
          <w:spacing w:val="-2"/>
          <w:sz w:val="22"/>
          <w:szCs w:val="22"/>
          <w:lang w:val="es-ES"/>
        </w:rPr>
      </w:pPr>
    </w:p>
    <w:p w:rsidR="008D785D" w:rsidRPr="0027386E" w:rsidRDefault="008D785D" w:rsidP="00FA1C7F">
      <w:pPr>
        <w:ind w:left="15" w:right="45"/>
        <w:jc w:val="both"/>
        <w:rPr>
          <w:rFonts w:ascii="Calibri" w:hAnsi="Calibri"/>
          <w:b/>
          <w:spacing w:val="-2"/>
          <w:sz w:val="22"/>
          <w:szCs w:val="22"/>
          <w:lang w:val="es-ES"/>
        </w:rPr>
      </w:pPr>
      <w:r w:rsidRPr="0027386E">
        <w:rPr>
          <w:rFonts w:ascii="Calibri" w:hAnsi="Calibri"/>
          <w:spacing w:val="-2"/>
          <w:sz w:val="22"/>
          <w:szCs w:val="22"/>
          <w:lang w:val="es-ES"/>
        </w:rPr>
        <w:t>1. Los valores en dólares de los elementos del Valor Agregado Ecuatoriano de cada Ítem (A, B, C, D, E)  se tomarán del formato 1.11</w:t>
      </w:r>
      <w:r w:rsidRPr="0027386E">
        <w:rPr>
          <w:rFonts w:ascii="Calibri" w:hAnsi="Calibri"/>
          <w:b/>
          <w:spacing w:val="-2"/>
          <w:sz w:val="22"/>
          <w:szCs w:val="22"/>
          <w:lang w:val="es-ES"/>
        </w:rPr>
        <w:t>.</w:t>
      </w:r>
    </w:p>
    <w:p w:rsidR="008D785D" w:rsidRPr="0027386E" w:rsidRDefault="008D785D" w:rsidP="00FA1C7F">
      <w:pPr>
        <w:ind w:left="15" w:right="45"/>
        <w:rPr>
          <w:rFonts w:ascii="Calibri" w:hAnsi="Calibri"/>
          <w:spacing w:val="-2"/>
          <w:sz w:val="22"/>
          <w:szCs w:val="22"/>
          <w:lang w:val="es-ES"/>
        </w:rPr>
      </w:pPr>
    </w:p>
    <w:p w:rsidR="008D785D" w:rsidRPr="0027386E" w:rsidRDefault="008D785D" w:rsidP="00FA1C7F">
      <w:pPr>
        <w:ind w:left="15" w:right="45"/>
        <w:rPr>
          <w:rFonts w:ascii="Calibri" w:hAnsi="Calibri"/>
          <w:spacing w:val="-2"/>
          <w:sz w:val="22"/>
          <w:szCs w:val="22"/>
          <w:lang w:val="es-ES"/>
        </w:rPr>
      </w:pPr>
      <w:r w:rsidRPr="0027386E">
        <w:rPr>
          <w:rFonts w:ascii="Calibri" w:hAnsi="Calibri"/>
          <w:spacing w:val="-2"/>
          <w:sz w:val="22"/>
          <w:szCs w:val="22"/>
          <w:lang w:val="es-ES"/>
        </w:rPr>
        <w:t>2. Tomar en cuenta las instrucciones señaladas en el formato 1.11.</w:t>
      </w:r>
    </w:p>
    <w:p w:rsidR="008D785D" w:rsidRPr="0027386E" w:rsidRDefault="008D785D" w:rsidP="00FA1C7F">
      <w:pPr>
        <w:ind w:left="15" w:right="45"/>
        <w:jc w:val="both"/>
        <w:rPr>
          <w:rFonts w:ascii="Calibri" w:hAnsi="Calibri"/>
          <w:spacing w:val="-2"/>
          <w:sz w:val="22"/>
          <w:szCs w:val="22"/>
          <w:lang w:val="es-ES"/>
        </w:rPr>
      </w:pPr>
    </w:p>
    <w:p w:rsidR="008D785D" w:rsidRPr="0027386E" w:rsidRDefault="008D785D" w:rsidP="00FA1C7F">
      <w:pPr>
        <w:ind w:left="15" w:right="45"/>
        <w:jc w:val="both"/>
        <w:rPr>
          <w:rFonts w:ascii="Calibri" w:hAnsi="Calibri"/>
          <w:spacing w:val="-2"/>
          <w:sz w:val="22"/>
          <w:szCs w:val="22"/>
          <w:lang w:val="es-ES"/>
        </w:rPr>
      </w:pPr>
      <w:r w:rsidRPr="0027386E">
        <w:rPr>
          <w:rFonts w:ascii="Calibri" w:hAnsi="Calibri"/>
          <w:spacing w:val="-2"/>
          <w:sz w:val="22"/>
          <w:szCs w:val="22"/>
          <w:lang w:val="es-ES"/>
        </w:rPr>
        <w:t xml:space="preserve">3. La información del formato 1.10 sirve para completar el formato electrónico de la oferta, en el Portal Institucional del SERCOP, para el cálculo del porcentaje del Valor Agregado Ecuatoriano de la Oferta sobre el cual se determina la condición de origen ecuatoriana o extranjera que esta acredita. </w:t>
      </w:r>
    </w:p>
    <w:p w:rsidR="008D785D" w:rsidRPr="0027386E" w:rsidRDefault="008D785D" w:rsidP="00FA1C7F">
      <w:pPr>
        <w:ind w:left="15" w:right="45"/>
        <w:jc w:val="both"/>
        <w:rPr>
          <w:rFonts w:ascii="Calibri" w:hAnsi="Calibri"/>
          <w:spacing w:val="-2"/>
          <w:sz w:val="22"/>
          <w:szCs w:val="22"/>
          <w:lang w:val="es-ES"/>
        </w:rPr>
      </w:pPr>
    </w:p>
    <w:p w:rsidR="008D785D" w:rsidRPr="0027386E" w:rsidRDefault="008D785D" w:rsidP="00FA1C7F">
      <w:pPr>
        <w:ind w:left="15" w:right="45"/>
        <w:jc w:val="both"/>
        <w:rPr>
          <w:rFonts w:ascii="Calibri" w:hAnsi="Calibri"/>
          <w:spacing w:val="-2"/>
          <w:sz w:val="22"/>
          <w:szCs w:val="22"/>
          <w:lang w:val="es-ES"/>
        </w:rPr>
      </w:pPr>
      <w:r w:rsidRPr="0027386E">
        <w:rPr>
          <w:rFonts w:ascii="Calibri" w:hAnsi="Calibri"/>
          <w:spacing w:val="-2"/>
          <w:sz w:val="22"/>
          <w:szCs w:val="22"/>
          <w:lang w:val="es-ES"/>
        </w:rPr>
        <w:t>4. En consecuencia no deberá olvidarse de subir a la herramienta informática del portal institucional del SERCOP los valores de precio para las casillas (A, B, C, D y E).</w:t>
      </w:r>
    </w:p>
    <w:p w:rsidR="008D785D" w:rsidRPr="0027386E" w:rsidRDefault="008D785D" w:rsidP="00FA1C7F">
      <w:pPr>
        <w:ind w:left="15" w:right="45"/>
        <w:jc w:val="both"/>
        <w:rPr>
          <w:rFonts w:ascii="Calibri" w:hAnsi="Calibri"/>
          <w:spacing w:val="-2"/>
          <w:sz w:val="22"/>
          <w:szCs w:val="22"/>
          <w:lang w:val="es-ES"/>
        </w:rPr>
      </w:pPr>
    </w:p>
    <w:p w:rsidR="008D785D" w:rsidRPr="0027386E" w:rsidRDefault="008D785D" w:rsidP="00FA1C7F">
      <w:pPr>
        <w:ind w:left="15" w:right="45"/>
        <w:jc w:val="both"/>
        <w:rPr>
          <w:rFonts w:ascii="Calibri" w:hAnsi="Calibri"/>
          <w:spacing w:val="-2"/>
          <w:sz w:val="22"/>
          <w:szCs w:val="22"/>
          <w:lang w:val="es-ES"/>
        </w:rPr>
      </w:pPr>
      <w:r w:rsidRPr="0027386E">
        <w:rPr>
          <w:rFonts w:ascii="Calibri" w:hAnsi="Calibri"/>
          <w:spacing w:val="-2"/>
          <w:sz w:val="22"/>
          <w:szCs w:val="22"/>
          <w:lang w:val="es-ES"/>
        </w:rPr>
        <w:t>5. En los procedimientos de menor cuantía, cotización y licitación, la oferta económica se obtendrá a partir del precio total del formato 1.10 y se cargará automáticamente.  Por tanto en estos procedimientos el proveedor, genera la oferta económica a partir de la información registrada en el formato 1.10.  Únicamente en los procedimientos de Subasta Inversa Electrónica el proveedor deberá subir el valor de su oferta económica, el que deberá ser exactamente igual al calculado por el formulario electrónico de la herramienta.</w:t>
      </w:r>
    </w:p>
    <w:p w:rsidR="008D785D" w:rsidRPr="0027386E" w:rsidRDefault="008D785D" w:rsidP="00FA1C7F">
      <w:pPr>
        <w:ind w:left="15" w:right="45"/>
        <w:jc w:val="both"/>
        <w:rPr>
          <w:rFonts w:ascii="Calibri" w:hAnsi="Calibri"/>
          <w:spacing w:val="-2"/>
          <w:sz w:val="22"/>
          <w:szCs w:val="22"/>
          <w:lang w:val="es-ES"/>
        </w:rPr>
      </w:pPr>
    </w:p>
    <w:p w:rsidR="008D785D" w:rsidRPr="0027386E" w:rsidRDefault="008D785D" w:rsidP="00FA1C7F">
      <w:pPr>
        <w:ind w:left="15" w:right="45"/>
        <w:jc w:val="both"/>
        <w:rPr>
          <w:rFonts w:ascii="Calibri" w:hAnsi="Calibri"/>
          <w:spacing w:val="-2"/>
          <w:sz w:val="22"/>
          <w:szCs w:val="22"/>
          <w:lang w:val="es-ES"/>
        </w:rPr>
      </w:pPr>
      <w:r w:rsidRPr="0027386E">
        <w:rPr>
          <w:rFonts w:ascii="Calibri" w:hAnsi="Calibri"/>
          <w:spacing w:val="-2"/>
          <w:sz w:val="22"/>
          <w:szCs w:val="22"/>
          <w:lang w:val="es-ES"/>
        </w:rPr>
        <w:t>6. En la herramienta informática la columna “Precio referencial”, es llenada automáticamente por el sistema.</w:t>
      </w: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ind w:left="15" w:right="45"/>
        <w:rPr>
          <w:rFonts w:ascii="Calibri" w:hAnsi="Calibri"/>
          <w:b/>
          <w:sz w:val="22"/>
          <w:szCs w:val="22"/>
        </w:rPr>
      </w:pPr>
      <w:r w:rsidRPr="0027386E">
        <w:rPr>
          <w:rFonts w:ascii="Calibri" w:hAnsi="Calibri"/>
          <w:b/>
          <w:spacing w:val="-2"/>
          <w:sz w:val="22"/>
          <w:szCs w:val="22"/>
          <w:lang w:val="es-ES"/>
        </w:rPr>
        <w:br w:type="page"/>
      </w:r>
      <w:r w:rsidRPr="0027386E">
        <w:rPr>
          <w:rFonts w:ascii="Calibri" w:hAnsi="Calibri"/>
          <w:b/>
          <w:spacing w:val="-2"/>
          <w:sz w:val="22"/>
          <w:szCs w:val="22"/>
          <w:lang w:val="es-ES"/>
        </w:rPr>
        <w:lastRenderedPageBreak/>
        <w:t>1.11</w:t>
      </w:r>
      <w:r w:rsidRPr="0027386E">
        <w:rPr>
          <w:rFonts w:ascii="Calibri" w:hAnsi="Calibri"/>
          <w:b/>
          <w:spacing w:val="-2"/>
          <w:sz w:val="22"/>
          <w:szCs w:val="22"/>
          <w:lang w:val="es-ES"/>
        </w:rPr>
        <w:tab/>
      </w:r>
      <w:r w:rsidRPr="0027386E">
        <w:rPr>
          <w:rFonts w:ascii="Calibri" w:hAnsi="Calibri"/>
          <w:b/>
          <w:sz w:val="22"/>
          <w:szCs w:val="22"/>
        </w:rPr>
        <w:t xml:space="preserve">CÁLCULO DEL PORCENTAJE DE VALOR  AGREGADO ECUATORIANO  </w:t>
      </w:r>
      <w:r w:rsidRPr="0027386E">
        <w:rPr>
          <w:rFonts w:ascii="Calibri" w:hAnsi="Calibri"/>
          <w:b/>
          <w:sz w:val="22"/>
          <w:szCs w:val="22"/>
        </w:rPr>
        <w:tab/>
        <w:t>RESPECTO DEL COSTO DE PRODUCCIÓN</w:t>
      </w:r>
    </w:p>
    <w:p w:rsidR="008D785D" w:rsidRPr="0027386E" w:rsidRDefault="008D785D" w:rsidP="00FA1C7F">
      <w:pPr>
        <w:ind w:left="15" w:right="45"/>
        <w:rPr>
          <w:rFonts w:ascii="Calibri" w:hAnsi="Calibri"/>
          <w:b/>
          <w:spacing w:val="-2"/>
          <w:sz w:val="22"/>
          <w:szCs w:val="22"/>
          <w:lang w:val="es-ES"/>
        </w:rPr>
      </w:pPr>
    </w:p>
    <w:p w:rsidR="008D785D" w:rsidRPr="0027386E" w:rsidRDefault="008D785D" w:rsidP="00FA1C7F">
      <w:pPr>
        <w:tabs>
          <w:tab w:val="left" w:pos="-540"/>
        </w:tabs>
        <w:ind w:left="-284" w:right="45" w:firstLine="299"/>
        <w:jc w:val="both"/>
        <w:rPr>
          <w:rFonts w:ascii="Calibri" w:hAnsi="Calibri"/>
          <w:i/>
          <w:spacing w:val="-3"/>
          <w:sz w:val="22"/>
          <w:szCs w:val="22"/>
        </w:rPr>
      </w:pPr>
      <w:r w:rsidRPr="0027386E">
        <w:rPr>
          <w:rFonts w:ascii="Calibri" w:hAnsi="Calibri"/>
          <w:i/>
          <w:spacing w:val="-3"/>
          <w:sz w:val="22"/>
          <w:szCs w:val="22"/>
        </w:rPr>
        <w:t>(Se presentará este formato por cada uno de los tipos de bien o servicio que son parte de la oferta)</w:t>
      </w:r>
    </w:p>
    <w:p w:rsidR="008D785D" w:rsidRPr="001030E8" w:rsidRDefault="008D785D" w:rsidP="00FA1C7F">
      <w:pPr>
        <w:tabs>
          <w:tab w:val="left" w:pos="-540"/>
        </w:tabs>
        <w:ind w:left="-284" w:right="45" w:firstLine="299"/>
        <w:jc w:val="both"/>
        <w:rPr>
          <w:rFonts w:ascii="Calibri" w:hAnsi="Calibri"/>
          <w:i/>
          <w:spacing w:val="-3"/>
          <w:sz w:val="20"/>
          <w:szCs w:val="20"/>
        </w:rPr>
      </w:pPr>
    </w:p>
    <w:tbl>
      <w:tblPr>
        <w:tblW w:w="8789"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9"/>
        <w:gridCol w:w="7300"/>
      </w:tblGrid>
      <w:tr w:rsidR="008D785D" w:rsidRPr="001030E8" w:rsidTr="001030E8">
        <w:trPr>
          <w:trHeight w:val="705"/>
          <w:jc w:val="center"/>
        </w:trPr>
        <w:tc>
          <w:tcPr>
            <w:tcW w:w="1489" w:type="dxa"/>
            <w:shd w:val="clear" w:color="auto" w:fill="auto"/>
            <w:vAlign w:val="center"/>
          </w:tcPr>
          <w:p w:rsidR="008D785D" w:rsidRPr="001030E8" w:rsidRDefault="008D785D" w:rsidP="00FA1C7F">
            <w:pPr>
              <w:autoSpaceDE w:val="0"/>
              <w:jc w:val="center"/>
              <w:rPr>
                <w:rFonts w:ascii="Calibri" w:eastAsia="Arial" w:hAnsi="Calibri"/>
                <w:b/>
                <w:bCs/>
                <w:sz w:val="20"/>
                <w:szCs w:val="20"/>
              </w:rPr>
            </w:pPr>
            <w:r w:rsidRPr="001030E8">
              <w:rPr>
                <w:rFonts w:ascii="Calibri" w:eastAsia="Arial" w:hAnsi="Calibri"/>
                <w:b/>
                <w:bCs/>
                <w:sz w:val="20"/>
                <w:szCs w:val="20"/>
              </w:rPr>
              <w:t>Descripción</w:t>
            </w:r>
          </w:p>
        </w:tc>
        <w:tc>
          <w:tcPr>
            <w:tcW w:w="7300" w:type="dxa"/>
            <w:shd w:val="clear" w:color="auto" w:fill="auto"/>
            <w:vAlign w:val="center"/>
          </w:tcPr>
          <w:p w:rsidR="008D785D" w:rsidRPr="001030E8" w:rsidRDefault="008D785D" w:rsidP="00FA1C7F">
            <w:pPr>
              <w:autoSpaceDE w:val="0"/>
              <w:jc w:val="center"/>
              <w:rPr>
                <w:rFonts w:ascii="Calibri" w:eastAsia="Arial" w:hAnsi="Calibri"/>
                <w:b/>
                <w:bCs/>
                <w:sz w:val="20"/>
                <w:szCs w:val="20"/>
              </w:rPr>
            </w:pPr>
            <w:r w:rsidRPr="001030E8">
              <w:rPr>
                <w:rFonts w:ascii="Calibri" w:eastAsia="Arial" w:hAnsi="Calibri"/>
                <w:b/>
                <w:bCs/>
                <w:sz w:val="20"/>
                <w:szCs w:val="20"/>
              </w:rPr>
              <w:t>ELEMENTOS DE COSTO DE PRODUCCIÓN DEL BIEN O DE LA PRESTACIÓN DEL SERVICIO</w:t>
            </w:r>
          </w:p>
        </w:tc>
      </w:tr>
      <w:tr w:rsidR="008D785D" w:rsidRPr="001030E8" w:rsidTr="001030E8">
        <w:trPr>
          <w:trHeight w:val="278"/>
          <w:jc w:val="center"/>
        </w:trPr>
        <w:tc>
          <w:tcPr>
            <w:tcW w:w="1489" w:type="dxa"/>
            <w:shd w:val="clear" w:color="auto" w:fill="auto"/>
            <w:vAlign w:val="center"/>
          </w:tcPr>
          <w:p w:rsidR="008D785D" w:rsidRPr="001030E8" w:rsidRDefault="008D785D" w:rsidP="00FA1C7F">
            <w:pPr>
              <w:tabs>
                <w:tab w:val="left" w:pos="-357"/>
                <w:tab w:val="left" w:pos="0"/>
              </w:tabs>
              <w:autoSpaceDE w:val="0"/>
              <w:ind w:left="357" w:hanging="357"/>
              <w:jc w:val="both"/>
              <w:rPr>
                <w:rFonts w:ascii="Calibri" w:eastAsia="Arial" w:hAnsi="Calibri"/>
                <w:b/>
                <w:sz w:val="20"/>
                <w:szCs w:val="20"/>
              </w:rPr>
            </w:pPr>
            <w:r w:rsidRPr="001030E8">
              <w:rPr>
                <w:rFonts w:ascii="Calibri" w:eastAsia="Arial" w:hAnsi="Calibri"/>
                <w:b/>
                <w:sz w:val="20"/>
                <w:szCs w:val="20"/>
              </w:rPr>
              <w:t>CPC</w:t>
            </w:r>
          </w:p>
        </w:tc>
        <w:tc>
          <w:tcPr>
            <w:tcW w:w="7300" w:type="dxa"/>
            <w:shd w:val="clear" w:color="auto" w:fill="auto"/>
          </w:tcPr>
          <w:p w:rsidR="008D785D" w:rsidRPr="001030E8" w:rsidRDefault="008D785D" w:rsidP="00FA1C7F">
            <w:pPr>
              <w:tabs>
                <w:tab w:val="left" w:pos="-357"/>
                <w:tab w:val="left" w:pos="0"/>
              </w:tabs>
              <w:autoSpaceDE w:val="0"/>
              <w:ind w:left="357" w:hanging="357"/>
              <w:jc w:val="both"/>
              <w:rPr>
                <w:rFonts w:ascii="Calibri" w:eastAsia="Arial" w:hAnsi="Calibri"/>
                <w:sz w:val="20"/>
                <w:szCs w:val="20"/>
              </w:rPr>
            </w:pPr>
            <w:r w:rsidRPr="001030E8">
              <w:rPr>
                <w:rFonts w:ascii="Calibri" w:eastAsia="Arial" w:hAnsi="Calibri"/>
                <w:sz w:val="20"/>
                <w:szCs w:val="20"/>
              </w:rPr>
              <w:t>Código CPC del producto</w:t>
            </w:r>
          </w:p>
        </w:tc>
      </w:tr>
      <w:tr w:rsidR="008D785D" w:rsidRPr="001030E8" w:rsidTr="001030E8">
        <w:trPr>
          <w:jc w:val="center"/>
        </w:trPr>
        <w:tc>
          <w:tcPr>
            <w:tcW w:w="1489" w:type="dxa"/>
            <w:shd w:val="clear" w:color="auto" w:fill="auto"/>
            <w:vAlign w:val="center"/>
          </w:tcPr>
          <w:p w:rsidR="008D785D" w:rsidRPr="001030E8" w:rsidRDefault="008D785D" w:rsidP="00FA1C7F">
            <w:pPr>
              <w:tabs>
                <w:tab w:val="left" w:pos="-357"/>
                <w:tab w:val="left" w:pos="0"/>
              </w:tabs>
              <w:autoSpaceDE w:val="0"/>
              <w:ind w:left="357" w:hanging="357"/>
              <w:jc w:val="both"/>
              <w:rPr>
                <w:rFonts w:ascii="Calibri" w:eastAsia="Arial" w:hAnsi="Calibri"/>
                <w:b/>
                <w:sz w:val="20"/>
                <w:szCs w:val="20"/>
              </w:rPr>
            </w:pPr>
            <w:r w:rsidRPr="001030E8">
              <w:rPr>
                <w:rFonts w:ascii="Calibri" w:eastAsia="Arial" w:hAnsi="Calibri"/>
                <w:b/>
                <w:sz w:val="20"/>
                <w:szCs w:val="20"/>
              </w:rPr>
              <w:t xml:space="preserve">Descripción </w:t>
            </w:r>
          </w:p>
        </w:tc>
        <w:tc>
          <w:tcPr>
            <w:tcW w:w="7300" w:type="dxa"/>
            <w:shd w:val="clear" w:color="auto" w:fill="auto"/>
          </w:tcPr>
          <w:p w:rsidR="008D785D" w:rsidRPr="001030E8" w:rsidRDefault="008D785D" w:rsidP="00FA1C7F">
            <w:pPr>
              <w:tabs>
                <w:tab w:val="left" w:pos="-357"/>
                <w:tab w:val="left" w:pos="0"/>
              </w:tabs>
              <w:autoSpaceDE w:val="0"/>
              <w:ind w:left="357" w:hanging="357"/>
              <w:jc w:val="both"/>
              <w:rPr>
                <w:rFonts w:ascii="Calibri" w:eastAsia="Arial" w:hAnsi="Calibri"/>
                <w:sz w:val="20"/>
                <w:szCs w:val="20"/>
              </w:rPr>
            </w:pPr>
            <w:r w:rsidRPr="001030E8">
              <w:rPr>
                <w:rFonts w:ascii="Calibri" w:eastAsia="Arial" w:hAnsi="Calibri"/>
                <w:sz w:val="20"/>
                <w:szCs w:val="20"/>
              </w:rPr>
              <w:t xml:space="preserve">Descripción del producto (bien o Servicio) </w:t>
            </w:r>
          </w:p>
        </w:tc>
      </w:tr>
      <w:tr w:rsidR="008D785D" w:rsidRPr="001030E8" w:rsidTr="001030E8">
        <w:trPr>
          <w:jc w:val="center"/>
        </w:trPr>
        <w:tc>
          <w:tcPr>
            <w:tcW w:w="1489" w:type="dxa"/>
            <w:shd w:val="clear" w:color="auto" w:fill="auto"/>
            <w:vAlign w:val="center"/>
          </w:tcPr>
          <w:p w:rsidR="008D785D" w:rsidRPr="001030E8" w:rsidRDefault="008D785D" w:rsidP="00FA1C7F">
            <w:pPr>
              <w:tabs>
                <w:tab w:val="left" w:pos="-357"/>
                <w:tab w:val="left" w:pos="0"/>
              </w:tabs>
              <w:autoSpaceDE w:val="0"/>
              <w:ind w:left="357" w:hanging="357"/>
              <w:jc w:val="both"/>
              <w:rPr>
                <w:rFonts w:ascii="Calibri" w:eastAsia="Arial" w:hAnsi="Calibri"/>
                <w:b/>
                <w:sz w:val="20"/>
                <w:szCs w:val="20"/>
              </w:rPr>
            </w:pPr>
            <w:r w:rsidRPr="001030E8">
              <w:rPr>
                <w:rFonts w:ascii="Calibri" w:eastAsia="Arial" w:hAnsi="Calibri"/>
                <w:b/>
                <w:sz w:val="20"/>
                <w:szCs w:val="20"/>
              </w:rPr>
              <w:t>Cantidad</w:t>
            </w:r>
          </w:p>
        </w:tc>
        <w:tc>
          <w:tcPr>
            <w:tcW w:w="7300" w:type="dxa"/>
            <w:shd w:val="clear" w:color="auto" w:fill="auto"/>
          </w:tcPr>
          <w:p w:rsidR="008D785D" w:rsidRPr="001030E8" w:rsidRDefault="008D785D" w:rsidP="00FA1C7F">
            <w:pPr>
              <w:tabs>
                <w:tab w:val="left" w:pos="-357"/>
                <w:tab w:val="left" w:pos="0"/>
              </w:tabs>
              <w:autoSpaceDE w:val="0"/>
              <w:ind w:left="357" w:hanging="357"/>
              <w:jc w:val="both"/>
              <w:rPr>
                <w:rFonts w:ascii="Calibri" w:eastAsia="Arial" w:hAnsi="Calibri"/>
                <w:sz w:val="20"/>
                <w:szCs w:val="20"/>
              </w:rPr>
            </w:pPr>
            <w:r w:rsidRPr="001030E8">
              <w:rPr>
                <w:rFonts w:ascii="Calibri" w:eastAsia="Arial" w:hAnsi="Calibri"/>
                <w:sz w:val="20"/>
                <w:szCs w:val="20"/>
              </w:rPr>
              <w:t>Cantidad solicitada por la entidad</w:t>
            </w:r>
          </w:p>
        </w:tc>
      </w:tr>
      <w:tr w:rsidR="008D785D" w:rsidRPr="001030E8" w:rsidTr="001030E8">
        <w:trPr>
          <w:jc w:val="center"/>
        </w:trPr>
        <w:tc>
          <w:tcPr>
            <w:tcW w:w="1489" w:type="dxa"/>
            <w:shd w:val="clear" w:color="auto" w:fill="auto"/>
            <w:vAlign w:val="center"/>
          </w:tcPr>
          <w:p w:rsidR="008D785D" w:rsidRPr="001030E8" w:rsidRDefault="008D785D" w:rsidP="00FA1C7F">
            <w:pPr>
              <w:tabs>
                <w:tab w:val="left" w:pos="-357"/>
                <w:tab w:val="left" w:pos="0"/>
              </w:tabs>
              <w:autoSpaceDE w:val="0"/>
              <w:ind w:left="357" w:hanging="357"/>
              <w:jc w:val="both"/>
              <w:rPr>
                <w:rFonts w:ascii="Calibri" w:eastAsia="Arial" w:hAnsi="Calibri"/>
                <w:b/>
                <w:sz w:val="20"/>
                <w:szCs w:val="20"/>
              </w:rPr>
            </w:pPr>
            <w:r w:rsidRPr="001030E8">
              <w:rPr>
                <w:rFonts w:ascii="Calibri" w:eastAsia="Arial" w:hAnsi="Calibri"/>
                <w:b/>
                <w:sz w:val="20"/>
                <w:szCs w:val="20"/>
              </w:rPr>
              <w:t>Unidad</w:t>
            </w:r>
          </w:p>
        </w:tc>
        <w:tc>
          <w:tcPr>
            <w:tcW w:w="7300" w:type="dxa"/>
            <w:shd w:val="clear" w:color="auto" w:fill="auto"/>
          </w:tcPr>
          <w:p w:rsidR="008D785D" w:rsidRPr="001030E8" w:rsidRDefault="008D785D" w:rsidP="00FA1C7F">
            <w:pPr>
              <w:tabs>
                <w:tab w:val="left" w:pos="-357"/>
                <w:tab w:val="left" w:pos="0"/>
              </w:tabs>
              <w:autoSpaceDE w:val="0"/>
              <w:ind w:left="357" w:hanging="357"/>
              <w:jc w:val="both"/>
              <w:rPr>
                <w:rFonts w:ascii="Calibri" w:eastAsia="Arial" w:hAnsi="Calibri"/>
                <w:sz w:val="20"/>
                <w:szCs w:val="20"/>
              </w:rPr>
            </w:pPr>
            <w:r w:rsidRPr="001030E8">
              <w:rPr>
                <w:rFonts w:ascii="Calibri" w:eastAsia="Arial" w:hAnsi="Calibri"/>
                <w:sz w:val="20"/>
                <w:szCs w:val="20"/>
              </w:rPr>
              <w:t>Unidad de medida del producto (Bien o Servicio)</w:t>
            </w:r>
          </w:p>
        </w:tc>
      </w:tr>
    </w:tbl>
    <w:p w:rsidR="008D785D" w:rsidRPr="0027386E" w:rsidRDefault="008D785D" w:rsidP="00FA1C7F">
      <w:pPr>
        <w:ind w:left="15" w:right="45"/>
        <w:rPr>
          <w:rFonts w:ascii="Calibri" w:hAnsi="Calibri"/>
          <w:sz w:val="22"/>
          <w:szCs w:val="22"/>
        </w:rPr>
      </w:pPr>
    </w:p>
    <w:tbl>
      <w:tblPr>
        <w:tblW w:w="5235" w:type="pct"/>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50"/>
        <w:gridCol w:w="5267"/>
        <w:gridCol w:w="1214"/>
        <w:gridCol w:w="1284"/>
      </w:tblGrid>
      <w:tr w:rsidR="008D785D" w:rsidRPr="001030E8" w:rsidTr="00E747ED">
        <w:trPr>
          <w:trHeight w:val="540"/>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ELEMENTO</w:t>
            </w:r>
          </w:p>
        </w:tc>
        <w:tc>
          <w:tcPr>
            <w:tcW w:w="2953" w:type="pct"/>
            <w:shd w:val="clear" w:color="auto" w:fill="auto"/>
            <w:vAlign w:val="center"/>
          </w:tcPr>
          <w:p w:rsidR="008D785D" w:rsidRPr="001030E8" w:rsidRDefault="008D785D" w:rsidP="00FA1C7F">
            <w:pPr>
              <w:tabs>
                <w:tab w:val="left" w:pos="-357"/>
                <w:tab w:val="left" w:pos="0"/>
              </w:tabs>
              <w:autoSpaceDE w:val="0"/>
              <w:jc w:val="center"/>
              <w:rPr>
                <w:rFonts w:ascii="Calibri" w:eastAsia="Arial" w:hAnsi="Calibri"/>
                <w:b/>
                <w:sz w:val="18"/>
                <w:szCs w:val="18"/>
              </w:rPr>
            </w:pPr>
            <w:r w:rsidRPr="001030E8">
              <w:rPr>
                <w:rFonts w:ascii="Calibri" w:eastAsia="Arial" w:hAnsi="Calibri"/>
                <w:b/>
                <w:sz w:val="18"/>
                <w:szCs w:val="18"/>
              </w:rPr>
              <w:t>DESCRIPCION</w:t>
            </w:r>
          </w:p>
        </w:tc>
        <w:tc>
          <w:tcPr>
            <w:tcW w:w="681" w:type="pct"/>
            <w:shd w:val="clear" w:color="auto" w:fill="auto"/>
          </w:tcPr>
          <w:p w:rsidR="008D785D" w:rsidRPr="001030E8" w:rsidRDefault="008D785D" w:rsidP="00FA1C7F">
            <w:pPr>
              <w:tabs>
                <w:tab w:val="left" w:pos="-357"/>
                <w:tab w:val="left" w:pos="0"/>
              </w:tabs>
              <w:autoSpaceDE w:val="0"/>
              <w:ind w:left="45" w:firstLine="7"/>
              <w:jc w:val="center"/>
              <w:rPr>
                <w:rFonts w:ascii="Calibri" w:eastAsia="Arial" w:hAnsi="Calibri"/>
                <w:b/>
                <w:sz w:val="18"/>
                <w:szCs w:val="18"/>
              </w:rPr>
            </w:pPr>
            <w:r w:rsidRPr="001030E8">
              <w:rPr>
                <w:rFonts w:ascii="Calibri" w:eastAsia="Arial" w:hAnsi="Calibri"/>
                <w:b/>
                <w:sz w:val="18"/>
                <w:szCs w:val="18"/>
              </w:rPr>
              <w:t>COSTO DE PRODUCCIÓN</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PORCENTAJE</w:t>
            </w:r>
          </w:p>
        </w:tc>
      </w:tr>
      <w:tr w:rsidR="008D785D" w:rsidRPr="001030E8" w:rsidTr="00E747ED">
        <w:trPr>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a</w:t>
            </w:r>
          </w:p>
        </w:tc>
        <w:tc>
          <w:tcPr>
            <w:tcW w:w="2953" w:type="pct"/>
            <w:shd w:val="clear" w:color="auto" w:fill="auto"/>
          </w:tcPr>
          <w:p w:rsidR="008D785D" w:rsidRPr="001030E8" w:rsidRDefault="008D785D" w:rsidP="00FA1C7F">
            <w:pPr>
              <w:tabs>
                <w:tab w:val="left" w:pos="-357"/>
                <w:tab w:val="left" w:pos="0"/>
              </w:tabs>
              <w:autoSpaceDE w:val="0"/>
              <w:jc w:val="both"/>
              <w:rPr>
                <w:rFonts w:ascii="Calibri" w:eastAsia="Arial" w:hAnsi="Calibri"/>
                <w:sz w:val="18"/>
                <w:szCs w:val="18"/>
              </w:rPr>
            </w:pPr>
            <w:r w:rsidRPr="001030E8">
              <w:rPr>
                <w:rFonts w:ascii="Calibri" w:eastAsia="Arial" w:hAnsi="Calibri"/>
                <w:sz w:val="18"/>
                <w:szCs w:val="18"/>
              </w:rPr>
              <w:t>% del valor de materia prima, materiales e insumos de origen ecuatoriano de aplicación directa al bien o servicio.</w:t>
            </w:r>
          </w:p>
        </w:tc>
        <w:tc>
          <w:tcPr>
            <w:tcW w:w="681" w:type="pct"/>
            <w:shd w:val="clear" w:color="auto" w:fill="auto"/>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A</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(A/PT*) x 100</w:t>
            </w:r>
          </w:p>
        </w:tc>
      </w:tr>
      <w:tr w:rsidR="008D785D" w:rsidRPr="001030E8" w:rsidTr="00E747ED">
        <w:trPr>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b</w:t>
            </w:r>
          </w:p>
        </w:tc>
        <w:tc>
          <w:tcPr>
            <w:tcW w:w="2953" w:type="pct"/>
            <w:shd w:val="clear" w:color="auto" w:fill="auto"/>
          </w:tcPr>
          <w:p w:rsidR="008D785D" w:rsidRPr="001030E8" w:rsidRDefault="008D785D" w:rsidP="00FA1C7F">
            <w:pPr>
              <w:tabs>
                <w:tab w:val="left" w:pos="-357"/>
                <w:tab w:val="left" w:pos="0"/>
              </w:tabs>
              <w:autoSpaceDE w:val="0"/>
              <w:jc w:val="both"/>
              <w:rPr>
                <w:rFonts w:ascii="Calibri" w:eastAsia="Arial" w:hAnsi="Calibri"/>
                <w:sz w:val="18"/>
                <w:szCs w:val="18"/>
              </w:rPr>
            </w:pPr>
            <w:r w:rsidRPr="001030E8">
              <w:rPr>
                <w:rFonts w:ascii="Calibri" w:eastAsia="Arial" w:hAnsi="Calibri"/>
                <w:sz w:val="18"/>
                <w:szCs w:val="18"/>
              </w:rPr>
              <w:t>% del valor de mano de obra utilizada en el país para la fabricación del bien o prestación del servicio.</w:t>
            </w:r>
          </w:p>
        </w:tc>
        <w:tc>
          <w:tcPr>
            <w:tcW w:w="681" w:type="pct"/>
            <w:shd w:val="clear" w:color="auto" w:fill="auto"/>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B</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(B/PT*) x 100</w:t>
            </w:r>
          </w:p>
        </w:tc>
      </w:tr>
      <w:tr w:rsidR="008D785D" w:rsidRPr="001030E8" w:rsidTr="00E747ED">
        <w:trPr>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c</w:t>
            </w:r>
          </w:p>
        </w:tc>
        <w:tc>
          <w:tcPr>
            <w:tcW w:w="2953" w:type="pct"/>
            <w:shd w:val="clear" w:color="auto" w:fill="auto"/>
          </w:tcPr>
          <w:p w:rsidR="008D785D" w:rsidRPr="001030E8" w:rsidRDefault="008D785D" w:rsidP="00FA1C7F">
            <w:pPr>
              <w:tabs>
                <w:tab w:val="left" w:pos="-357"/>
                <w:tab w:val="left" w:pos="0"/>
              </w:tabs>
              <w:autoSpaceDE w:val="0"/>
              <w:jc w:val="both"/>
              <w:rPr>
                <w:rFonts w:ascii="Calibri" w:eastAsia="Arial" w:hAnsi="Calibri"/>
                <w:sz w:val="18"/>
                <w:szCs w:val="18"/>
              </w:rPr>
            </w:pPr>
            <w:r w:rsidRPr="001030E8">
              <w:rPr>
                <w:rFonts w:ascii="Calibri" w:eastAsia="Arial" w:hAnsi="Calibri"/>
                <w:sz w:val="18"/>
                <w:szCs w:val="18"/>
              </w:rPr>
              <w:t>% del valor de la tecnología de origen nacional aplicada en la elaboración del bien o prestación del servicio: Gastos de investigación, desarrollo y  Propiedad Intelectual.</w:t>
            </w:r>
          </w:p>
          <w:p w:rsidR="008D785D" w:rsidRPr="001030E8" w:rsidRDefault="008D785D" w:rsidP="00FA1C7F">
            <w:pPr>
              <w:tabs>
                <w:tab w:val="left" w:pos="-357"/>
                <w:tab w:val="left" w:pos="0"/>
              </w:tabs>
              <w:autoSpaceDE w:val="0"/>
              <w:jc w:val="both"/>
              <w:rPr>
                <w:rFonts w:ascii="Calibri" w:eastAsia="Arial" w:hAnsi="Calibri"/>
                <w:i/>
                <w:sz w:val="18"/>
                <w:szCs w:val="18"/>
              </w:rPr>
            </w:pPr>
            <w:r w:rsidRPr="001030E8">
              <w:rPr>
                <w:rFonts w:ascii="Calibri" w:eastAsia="Arial" w:hAnsi="Calibri"/>
                <w:i/>
                <w:sz w:val="18"/>
                <w:szCs w:val="18"/>
              </w:rPr>
              <w:t>(El valor proporcional utilizado para este cálculo será el resultante de aplicar el valor de amortización anual directamente en el período de fabricación del bien o prestación del servicio desarrollado, objeto de la oferta, de acuerdo a la Ley de Régimen Tributario Interno y su reglamento)</w:t>
            </w:r>
          </w:p>
        </w:tc>
        <w:tc>
          <w:tcPr>
            <w:tcW w:w="681" w:type="pct"/>
            <w:shd w:val="clear" w:color="auto" w:fill="auto"/>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C</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(C/PT*) x 100</w:t>
            </w:r>
          </w:p>
        </w:tc>
      </w:tr>
      <w:tr w:rsidR="008D785D" w:rsidRPr="001030E8" w:rsidTr="00E747ED">
        <w:trPr>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d</w:t>
            </w:r>
          </w:p>
        </w:tc>
        <w:tc>
          <w:tcPr>
            <w:tcW w:w="2953" w:type="pct"/>
            <w:shd w:val="clear" w:color="auto" w:fill="auto"/>
          </w:tcPr>
          <w:p w:rsidR="008D785D" w:rsidRPr="001030E8" w:rsidRDefault="008D785D" w:rsidP="00FA1C7F">
            <w:pPr>
              <w:tabs>
                <w:tab w:val="left" w:pos="-357"/>
                <w:tab w:val="left" w:pos="0"/>
              </w:tabs>
              <w:autoSpaceDE w:val="0"/>
              <w:jc w:val="both"/>
              <w:rPr>
                <w:rFonts w:ascii="Calibri" w:eastAsia="Arial" w:hAnsi="Calibri"/>
                <w:sz w:val="18"/>
                <w:szCs w:val="18"/>
              </w:rPr>
            </w:pPr>
            <w:r w:rsidRPr="001030E8">
              <w:rPr>
                <w:rFonts w:ascii="Calibri" w:eastAsia="Arial" w:hAnsi="Calibri"/>
                <w:sz w:val="18"/>
                <w:szCs w:val="18"/>
              </w:rPr>
              <w:t>% del valor de servicios, incluidos los profesionales, prestados por personas naturales y jurídicas nacionales para la fabricación del bien o prestación del servicio.</w:t>
            </w:r>
          </w:p>
        </w:tc>
        <w:tc>
          <w:tcPr>
            <w:tcW w:w="681" w:type="pct"/>
            <w:shd w:val="clear" w:color="auto" w:fill="auto"/>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D</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(D/PT*) x 100</w:t>
            </w:r>
          </w:p>
        </w:tc>
      </w:tr>
      <w:tr w:rsidR="008D785D" w:rsidRPr="001030E8" w:rsidTr="00E747ED">
        <w:trPr>
          <w:jc w:val="center"/>
        </w:trPr>
        <w:tc>
          <w:tcPr>
            <w:tcW w:w="645"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t>e</w:t>
            </w:r>
          </w:p>
        </w:tc>
        <w:tc>
          <w:tcPr>
            <w:tcW w:w="2953" w:type="pct"/>
            <w:shd w:val="clear" w:color="auto" w:fill="auto"/>
          </w:tcPr>
          <w:p w:rsidR="008D785D" w:rsidRPr="001030E8" w:rsidRDefault="008D785D" w:rsidP="00FA1C7F">
            <w:pPr>
              <w:tabs>
                <w:tab w:val="left" w:pos="-357"/>
                <w:tab w:val="left" w:pos="0"/>
              </w:tabs>
              <w:autoSpaceDE w:val="0"/>
              <w:jc w:val="both"/>
              <w:rPr>
                <w:rFonts w:ascii="Calibri" w:eastAsia="Arial" w:hAnsi="Calibri"/>
                <w:sz w:val="18"/>
                <w:szCs w:val="18"/>
              </w:rPr>
            </w:pPr>
            <w:r w:rsidRPr="001030E8">
              <w:rPr>
                <w:rFonts w:ascii="Calibri" w:eastAsia="Arial" w:hAnsi="Calibri"/>
                <w:sz w:val="18"/>
                <w:szCs w:val="18"/>
              </w:rPr>
              <w:t>% del valor de depreciación de equipos instalados en las plantas industriales en Ecuador empleados para la fabricación del bien, o prestación del servicio, de acuerdo a los siguientes criterios:</w:t>
            </w:r>
          </w:p>
          <w:p w:rsidR="008D785D" w:rsidRPr="001030E8" w:rsidRDefault="008D785D" w:rsidP="00FA1C7F">
            <w:pPr>
              <w:tabs>
                <w:tab w:val="left" w:pos="-357"/>
                <w:tab w:val="left" w:pos="0"/>
              </w:tabs>
              <w:autoSpaceDE w:val="0"/>
              <w:jc w:val="both"/>
              <w:rPr>
                <w:rFonts w:ascii="Calibri" w:hAnsi="Calibri"/>
                <w:sz w:val="18"/>
                <w:szCs w:val="18"/>
              </w:rPr>
            </w:pPr>
            <w:r w:rsidRPr="001030E8">
              <w:rPr>
                <w:rFonts w:ascii="Calibri" w:hAnsi="Calibri"/>
                <w:sz w:val="18"/>
                <w:szCs w:val="18"/>
              </w:rPr>
              <w:t>- Para la fabricación de bienes o prestación de servicios, la depreciación no podrá ser realizada en un tiempo menor de diez (10) años para herramientas, maquinarias, equipos e instalación.</w:t>
            </w:r>
          </w:p>
          <w:p w:rsidR="008D785D" w:rsidRPr="001030E8" w:rsidRDefault="008D785D" w:rsidP="00FA1C7F">
            <w:pPr>
              <w:tabs>
                <w:tab w:val="left" w:pos="-357"/>
                <w:tab w:val="left" w:pos="0"/>
              </w:tabs>
              <w:autoSpaceDE w:val="0"/>
              <w:jc w:val="both"/>
              <w:rPr>
                <w:rFonts w:ascii="Calibri" w:hAnsi="Calibri"/>
                <w:sz w:val="18"/>
                <w:szCs w:val="18"/>
              </w:rPr>
            </w:pPr>
            <w:r w:rsidRPr="001030E8">
              <w:rPr>
                <w:rFonts w:ascii="Calibri" w:hAnsi="Calibri"/>
                <w:sz w:val="18"/>
                <w:szCs w:val="18"/>
              </w:rPr>
              <w:t>- El valor de depreciación utilizado para el cálculo será el valor histórico en libros.  En caso que no exista valor de depreciación, este concepto se lo realizará según avalúo de activos.</w:t>
            </w:r>
          </w:p>
          <w:p w:rsidR="008D785D" w:rsidRPr="001030E8" w:rsidRDefault="008D785D" w:rsidP="00FA1C7F">
            <w:pPr>
              <w:tabs>
                <w:tab w:val="left" w:pos="-357"/>
                <w:tab w:val="left" w:pos="0"/>
              </w:tabs>
              <w:autoSpaceDE w:val="0"/>
              <w:jc w:val="both"/>
              <w:rPr>
                <w:rFonts w:ascii="Calibri" w:hAnsi="Calibri"/>
                <w:sz w:val="18"/>
                <w:szCs w:val="18"/>
              </w:rPr>
            </w:pPr>
            <w:r w:rsidRPr="001030E8">
              <w:rPr>
                <w:rFonts w:ascii="Calibri" w:hAnsi="Calibri"/>
                <w:sz w:val="18"/>
                <w:szCs w:val="18"/>
              </w:rPr>
              <w:t>- El valor proporcional utilizado para este cálculo, será el resultante de aplicar el valor de depreciación anual obtenido de la maquinaria, equipos o instalaciones en el período realmente utilizado directamente en la fabricación del bien o prestación del servicio objeto de la oferta.</w:t>
            </w:r>
          </w:p>
        </w:tc>
        <w:tc>
          <w:tcPr>
            <w:tcW w:w="681" w:type="pct"/>
            <w:shd w:val="clear" w:color="auto" w:fill="auto"/>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E</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sz w:val="18"/>
                <w:szCs w:val="18"/>
              </w:rPr>
            </w:pPr>
            <w:r w:rsidRPr="001030E8">
              <w:rPr>
                <w:rFonts w:ascii="Calibri" w:eastAsia="Arial" w:hAnsi="Calibri"/>
                <w:sz w:val="18"/>
                <w:szCs w:val="18"/>
              </w:rPr>
              <w:t>(E/PT*) x 100</w:t>
            </w:r>
          </w:p>
        </w:tc>
      </w:tr>
      <w:tr w:rsidR="008D785D" w:rsidRPr="001030E8" w:rsidTr="00E747ED">
        <w:trPr>
          <w:trHeight w:val="382"/>
          <w:jc w:val="center"/>
        </w:trPr>
        <w:tc>
          <w:tcPr>
            <w:tcW w:w="3599" w:type="pct"/>
            <w:gridSpan w:val="2"/>
            <w:shd w:val="clear" w:color="auto" w:fill="auto"/>
            <w:vAlign w:val="center"/>
          </w:tcPr>
          <w:p w:rsidR="008D785D" w:rsidRPr="001030E8" w:rsidRDefault="008D785D" w:rsidP="00FA1C7F">
            <w:pPr>
              <w:tabs>
                <w:tab w:val="left" w:pos="-357"/>
                <w:tab w:val="left" w:pos="0"/>
              </w:tabs>
              <w:autoSpaceDE w:val="0"/>
              <w:spacing w:before="120"/>
              <w:ind w:left="357" w:hanging="357"/>
              <w:jc w:val="center"/>
              <w:rPr>
                <w:rFonts w:ascii="Calibri" w:eastAsia="Arial" w:hAnsi="Calibri"/>
                <w:b/>
                <w:sz w:val="18"/>
                <w:szCs w:val="18"/>
              </w:rPr>
            </w:pPr>
            <w:r w:rsidRPr="001030E8">
              <w:rPr>
                <w:rFonts w:ascii="Calibri" w:eastAsia="Arial" w:hAnsi="Calibri"/>
                <w:b/>
                <w:sz w:val="18"/>
                <w:szCs w:val="18"/>
              </w:rPr>
              <w:t>VALOR AGREGADO ECUATORIANO DEL PRODUCTO (%)</w:t>
            </w:r>
          </w:p>
        </w:tc>
        <w:tc>
          <w:tcPr>
            <w:tcW w:w="681" w:type="pct"/>
            <w:shd w:val="clear" w:color="auto" w:fill="auto"/>
          </w:tcPr>
          <w:p w:rsidR="008D785D" w:rsidRPr="001030E8" w:rsidRDefault="008D785D" w:rsidP="00FA1C7F">
            <w:pPr>
              <w:tabs>
                <w:tab w:val="left" w:pos="-357"/>
                <w:tab w:val="left" w:pos="0"/>
              </w:tabs>
              <w:autoSpaceDE w:val="0"/>
              <w:spacing w:before="120"/>
              <w:ind w:left="357" w:hanging="357"/>
              <w:jc w:val="center"/>
              <w:rPr>
                <w:rFonts w:ascii="Calibri" w:eastAsia="Arial" w:hAnsi="Calibri"/>
                <w:b/>
                <w:sz w:val="18"/>
                <w:szCs w:val="18"/>
              </w:rPr>
            </w:pPr>
            <w:r w:rsidRPr="001030E8">
              <w:rPr>
                <w:rFonts w:ascii="Calibri" w:eastAsia="Arial" w:hAnsi="Calibri"/>
                <w:b/>
                <w:sz w:val="18"/>
                <w:szCs w:val="18"/>
              </w:rPr>
              <w:sym w:font="Symbol" w:char="F053"/>
            </w:r>
            <w:r w:rsidRPr="001030E8">
              <w:rPr>
                <w:rFonts w:ascii="Calibri" w:eastAsia="Arial" w:hAnsi="Calibri"/>
                <w:b/>
                <w:sz w:val="18"/>
                <w:szCs w:val="18"/>
              </w:rPr>
              <w:t xml:space="preserve"> CT </w:t>
            </w:r>
          </w:p>
        </w:tc>
        <w:tc>
          <w:tcPr>
            <w:tcW w:w="720" w:type="pct"/>
            <w:shd w:val="clear" w:color="auto" w:fill="auto"/>
            <w:vAlign w:val="center"/>
          </w:tcPr>
          <w:p w:rsidR="008D785D" w:rsidRPr="001030E8" w:rsidRDefault="008D785D" w:rsidP="00FA1C7F">
            <w:pPr>
              <w:tabs>
                <w:tab w:val="left" w:pos="-357"/>
                <w:tab w:val="left" w:pos="0"/>
              </w:tabs>
              <w:autoSpaceDE w:val="0"/>
              <w:ind w:left="357" w:hanging="357"/>
              <w:jc w:val="center"/>
              <w:rPr>
                <w:rFonts w:ascii="Calibri" w:eastAsia="Arial" w:hAnsi="Calibri"/>
                <w:b/>
                <w:sz w:val="18"/>
                <w:szCs w:val="18"/>
              </w:rPr>
            </w:pPr>
            <w:r w:rsidRPr="001030E8">
              <w:rPr>
                <w:rFonts w:ascii="Calibri" w:eastAsia="Arial" w:hAnsi="Calibri"/>
                <w:b/>
                <w:sz w:val="18"/>
                <w:szCs w:val="18"/>
              </w:rPr>
              <w:sym w:font="Symbol" w:char="F053"/>
            </w:r>
            <w:r w:rsidRPr="001030E8">
              <w:rPr>
                <w:rFonts w:ascii="Calibri" w:eastAsia="Arial" w:hAnsi="Calibri"/>
                <w:b/>
                <w:sz w:val="18"/>
                <w:szCs w:val="18"/>
              </w:rPr>
              <w:t xml:space="preserve"> A:E (%)</w:t>
            </w:r>
          </w:p>
        </w:tc>
      </w:tr>
    </w:tbl>
    <w:p w:rsidR="008D785D" w:rsidRPr="0027386E" w:rsidRDefault="008D785D" w:rsidP="00FA1C7F">
      <w:pPr>
        <w:tabs>
          <w:tab w:val="left" w:pos="-720"/>
        </w:tabs>
        <w:jc w:val="both"/>
        <w:rPr>
          <w:rFonts w:ascii="Calibri" w:hAnsi="Calibri"/>
          <w:b/>
          <w:bCs/>
          <w:sz w:val="22"/>
          <w:szCs w:val="22"/>
          <w:lang w:val="es-ES" w:eastAsia="es-EC"/>
        </w:rPr>
      </w:pPr>
    </w:p>
    <w:p w:rsidR="008D785D" w:rsidRPr="0027386E" w:rsidRDefault="008D785D" w:rsidP="00FA1C7F">
      <w:pPr>
        <w:tabs>
          <w:tab w:val="left" w:pos="-720"/>
        </w:tabs>
        <w:jc w:val="both"/>
        <w:rPr>
          <w:rFonts w:ascii="Calibri" w:hAnsi="Calibri"/>
          <w:b/>
          <w:bCs/>
          <w:sz w:val="22"/>
          <w:szCs w:val="22"/>
          <w:lang w:val="es-ES" w:eastAsia="es-EC"/>
        </w:rPr>
      </w:pPr>
      <w:r w:rsidRPr="0027386E">
        <w:rPr>
          <w:rFonts w:ascii="Calibri" w:hAnsi="Calibri"/>
          <w:b/>
          <w:bCs/>
          <w:sz w:val="22"/>
          <w:szCs w:val="22"/>
          <w:lang w:val="es-ES" w:eastAsia="es-EC"/>
        </w:rPr>
        <w:t xml:space="preserve">Notas: </w:t>
      </w:r>
    </w:p>
    <w:p w:rsidR="008D785D" w:rsidRPr="0027386E" w:rsidRDefault="008D785D" w:rsidP="00FA1C7F">
      <w:pPr>
        <w:tabs>
          <w:tab w:val="left" w:pos="-720"/>
        </w:tabs>
        <w:jc w:val="both"/>
        <w:rPr>
          <w:rFonts w:ascii="Calibri" w:hAnsi="Calibri"/>
          <w:b/>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
          <w:bCs/>
          <w:sz w:val="22"/>
          <w:szCs w:val="22"/>
          <w:lang w:val="es-ES" w:eastAsia="es-EC"/>
        </w:rPr>
        <w:t xml:space="preserve">1. </w:t>
      </w:r>
      <w:r w:rsidRPr="0027386E">
        <w:rPr>
          <w:rFonts w:ascii="Calibri" w:hAnsi="Calibri"/>
          <w:bCs/>
          <w:sz w:val="22"/>
          <w:szCs w:val="22"/>
          <w:lang w:val="es-ES" w:eastAsia="es-EC"/>
        </w:rPr>
        <w:t>CT* significa: Costo de producción del bien o de prestación del servicio.</w:t>
      </w:r>
    </w:p>
    <w:p w:rsidR="008D785D" w:rsidRPr="0027386E" w:rsidRDefault="008D785D" w:rsidP="00FA1C7F">
      <w:pPr>
        <w:tabs>
          <w:tab w:val="left" w:pos="-720"/>
        </w:tabs>
        <w:jc w:val="both"/>
        <w:rPr>
          <w:rFonts w:ascii="Calibri" w:hAnsi="Calibri"/>
          <w:b/>
          <w:bCs/>
          <w:sz w:val="22"/>
          <w:szCs w:val="22"/>
          <w:u w:val="single"/>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
          <w:bCs/>
          <w:sz w:val="22"/>
          <w:szCs w:val="22"/>
          <w:u w:val="single"/>
          <w:lang w:val="es-ES" w:eastAsia="es-EC"/>
        </w:rPr>
        <w:t>2.</w:t>
      </w:r>
      <w:r w:rsidRPr="0027386E">
        <w:rPr>
          <w:rFonts w:ascii="Calibri" w:hAnsi="Calibri"/>
          <w:bCs/>
          <w:sz w:val="22"/>
          <w:szCs w:val="22"/>
          <w:u w:val="single"/>
          <w:lang w:val="es-ES" w:eastAsia="es-EC"/>
        </w:rPr>
        <w:t xml:space="preserve"> Instrucciones que deberá observar el proveedor para llenar el formato 1.11, que se utiliza para calcular el Valor Agregado Ecuatoriano por cada ítem ofertado</w:t>
      </w:r>
      <w:r w:rsidRPr="0027386E">
        <w:rPr>
          <w:rFonts w:ascii="Calibri" w:hAnsi="Calibri"/>
          <w:bCs/>
          <w:sz w:val="22"/>
          <w:szCs w:val="22"/>
          <w:lang w:val="es-ES" w:eastAsia="es-EC"/>
        </w:rPr>
        <w:t>:</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2.1 El proveedor utilizará el formato 1.11 por cada uno de los ítems ofertados.</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lastRenderedPageBreak/>
        <w:t xml:space="preserve">2.2. En la columna costo el proveedor registrará los valores correspondientes al Costo de cada elemento (A, B, C, D, E) para la producción de cada uno de los ítems ofertados. </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2.3.  Para el cálculo porcentual de cada elemento del costo (A, B, C, D y E), se deberá considerar el Costo de cada elemento (A, B, C, D, E) para la producción  de cada uno de los ítems ofertados, conforme la fórmula constante en cada una de las casillas.</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2.4. El costo de las casillas (A, B, C, D y E) del formato 1.11, se registrará en las casillas (A, B, C, D, y E) del formato 1.10 en la herramienta informática.</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2.5 El proveedor al momento de enviar su oferta a través de la herramienta informática de Portal Institucional del SERCOP, deberá registrar los valores de costo registrados en las casillas A, B, C, D y E del formato 1.10, en el formato electrónico correspondiente, información que servirá para el cálculo automático que la herramienta informática realiza para determinar el Valor Agregado Ecuatoriano de la Oferta.</w:t>
      </w:r>
    </w:p>
    <w:p w:rsidR="008D785D" w:rsidRPr="0027386E" w:rsidRDefault="008D785D" w:rsidP="00FA1C7F">
      <w:pPr>
        <w:tabs>
          <w:tab w:val="left" w:pos="-720"/>
        </w:tabs>
        <w:jc w:val="both"/>
        <w:rPr>
          <w:rFonts w:ascii="Calibri" w:hAnsi="Calibri"/>
          <w:bCs/>
          <w:sz w:val="22"/>
          <w:szCs w:val="22"/>
          <w:lang w:val="es-ES" w:eastAsia="es-EC"/>
        </w:rPr>
      </w:pPr>
    </w:p>
    <w:p w:rsidR="008D785D" w:rsidRPr="0027386E" w:rsidRDefault="008D785D" w:rsidP="00FA1C7F">
      <w:pP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2.6</w:t>
      </w:r>
      <w:r w:rsidRPr="0027386E">
        <w:rPr>
          <w:rFonts w:ascii="Calibri" w:hAnsi="Calibri"/>
          <w:b/>
          <w:bCs/>
          <w:sz w:val="22"/>
          <w:szCs w:val="22"/>
          <w:lang w:val="es-ES" w:eastAsia="es-EC"/>
        </w:rPr>
        <w:t xml:space="preserve"> </w:t>
      </w:r>
      <w:r w:rsidRPr="0027386E">
        <w:rPr>
          <w:rFonts w:ascii="Calibri" w:hAnsi="Calibri"/>
          <w:bCs/>
          <w:sz w:val="22"/>
          <w:szCs w:val="22"/>
          <w:lang w:val="es-ES" w:eastAsia="es-EC"/>
        </w:rPr>
        <w:t>El proveedor deberá adjuntar a su oferta documental, que presenta ante la entidad contratante, todos los formatos 1.11 utilizados para el cálculo del VAE de cada ítem ofertado; así como el formato 1.10 que representa el Valor Agregado Ecuatoriano de la Oferta.</w:t>
      </w:r>
    </w:p>
    <w:p w:rsidR="008D785D" w:rsidRPr="0027386E" w:rsidRDefault="008D785D" w:rsidP="00FA1C7F">
      <w:pPr>
        <w:tabs>
          <w:tab w:val="left" w:pos="-720"/>
        </w:tabs>
        <w:jc w:val="both"/>
        <w:rPr>
          <w:rFonts w:ascii="Calibri" w:hAnsi="Calibri"/>
          <w:b/>
          <w:bCs/>
          <w:sz w:val="22"/>
          <w:szCs w:val="22"/>
          <w:lang w:val="es-ES" w:eastAsia="es-EC"/>
        </w:rPr>
      </w:pPr>
    </w:p>
    <w:p w:rsidR="008D785D" w:rsidRPr="0027386E" w:rsidRDefault="008D785D" w:rsidP="00FA1C7F">
      <w:pPr>
        <w:tabs>
          <w:tab w:val="left" w:pos="-720"/>
        </w:tabs>
        <w:jc w:val="both"/>
        <w:rPr>
          <w:rFonts w:ascii="Calibri" w:hAnsi="Calibri"/>
          <w:b/>
          <w:bCs/>
          <w:sz w:val="22"/>
          <w:szCs w:val="22"/>
          <w:lang w:val="es-ES" w:eastAsia="es-EC"/>
        </w:rPr>
      </w:pPr>
    </w:p>
    <w:p w:rsidR="008D785D" w:rsidRPr="0027386E" w:rsidRDefault="008D785D" w:rsidP="00FA1C7F">
      <w:pPr>
        <w:pBdr>
          <w:top w:val="single" w:sz="4" w:space="1" w:color="auto"/>
          <w:left w:val="single" w:sz="4" w:space="4" w:color="auto"/>
          <w:bottom w:val="single" w:sz="4" w:space="1" w:color="auto"/>
          <w:right w:val="single" w:sz="4" w:space="4" w:color="auto"/>
        </w:pBdr>
        <w:tabs>
          <w:tab w:val="left" w:pos="-720"/>
        </w:tabs>
        <w:jc w:val="both"/>
        <w:rPr>
          <w:rFonts w:ascii="Calibri" w:hAnsi="Calibri"/>
          <w:bCs/>
          <w:sz w:val="22"/>
          <w:szCs w:val="22"/>
          <w:lang w:val="es-ES" w:eastAsia="es-EC"/>
        </w:rPr>
      </w:pPr>
      <w:r w:rsidRPr="0027386E">
        <w:rPr>
          <w:rFonts w:ascii="Calibri" w:hAnsi="Calibri"/>
          <w:bCs/>
          <w:sz w:val="22"/>
          <w:szCs w:val="22"/>
          <w:lang w:val="es-ES" w:eastAsia="es-EC"/>
        </w:rPr>
        <w:t>Para constancia de lo ofertado, suscribo este formulario,</w:t>
      </w:r>
    </w:p>
    <w:p w:rsidR="008D785D" w:rsidRPr="0027386E" w:rsidRDefault="008D785D" w:rsidP="00FA1C7F">
      <w:pPr>
        <w:pBdr>
          <w:top w:val="single" w:sz="4" w:space="1" w:color="auto"/>
          <w:left w:val="single" w:sz="4" w:space="4" w:color="auto"/>
          <w:bottom w:val="single" w:sz="4" w:space="1" w:color="auto"/>
          <w:right w:val="single" w:sz="4" w:space="4" w:color="auto"/>
        </w:pBdr>
        <w:tabs>
          <w:tab w:val="left" w:pos="-720"/>
        </w:tabs>
        <w:jc w:val="both"/>
        <w:rPr>
          <w:rFonts w:ascii="Calibri" w:hAnsi="Calibri"/>
          <w:b/>
          <w:bCs/>
          <w:sz w:val="22"/>
          <w:szCs w:val="22"/>
          <w:lang w:val="es-ES" w:eastAsia="es-EC"/>
        </w:rPr>
      </w:pPr>
    </w:p>
    <w:p w:rsidR="008D785D" w:rsidRPr="0027386E" w:rsidRDefault="008D785D" w:rsidP="00FA1C7F">
      <w:pPr>
        <w:pBdr>
          <w:top w:val="single" w:sz="4" w:space="1" w:color="auto"/>
          <w:left w:val="single" w:sz="4" w:space="4" w:color="auto"/>
          <w:bottom w:val="single" w:sz="4" w:space="1" w:color="auto"/>
          <w:right w:val="single" w:sz="4" w:space="4" w:color="auto"/>
        </w:pBdr>
        <w:tabs>
          <w:tab w:val="left" w:pos="-720"/>
        </w:tabs>
        <w:jc w:val="both"/>
        <w:rPr>
          <w:rFonts w:ascii="Calibri" w:hAnsi="Calibri"/>
          <w:b/>
          <w:bCs/>
          <w:sz w:val="22"/>
          <w:szCs w:val="22"/>
          <w:lang w:val="es-ES" w:eastAsia="es-EC"/>
        </w:rPr>
      </w:pPr>
    </w:p>
    <w:p w:rsidR="008D785D" w:rsidRPr="0027386E" w:rsidRDefault="008D785D" w:rsidP="00FA1C7F">
      <w:pPr>
        <w:pBdr>
          <w:top w:val="single" w:sz="4" w:space="1" w:color="auto"/>
          <w:left w:val="single" w:sz="4" w:space="4" w:color="auto"/>
          <w:bottom w:val="single" w:sz="4" w:space="1" w:color="auto"/>
          <w:right w:val="single" w:sz="4" w:space="4" w:color="auto"/>
        </w:pBdr>
        <w:tabs>
          <w:tab w:val="left" w:pos="-720"/>
        </w:tabs>
        <w:jc w:val="both"/>
        <w:rPr>
          <w:rFonts w:ascii="Calibri" w:hAnsi="Calibri"/>
          <w:b/>
          <w:spacing w:val="-2"/>
          <w:sz w:val="22"/>
          <w:szCs w:val="22"/>
        </w:rPr>
      </w:pPr>
      <w:r w:rsidRPr="0027386E">
        <w:rPr>
          <w:rFonts w:ascii="Calibri" w:hAnsi="Calibri"/>
          <w:b/>
          <w:spacing w:val="-2"/>
          <w:sz w:val="22"/>
          <w:szCs w:val="22"/>
        </w:rPr>
        <w:t>-------------------------------------------------------</w:t>
      </w:r>
    </w:p>
    <w:p w:rsidR="008D785D" w:rsidRPr="0027386E" w:rsidRDefault="008D785D" w:rsidP="00FA1C7F">
      <w:pPr>
        <w:pBdr>
          <w:top w:val="single" w:sz="4" w:space="1" w:color="auto"/>
          <w:left w:val="single" w:sz="4" w:space="4" w:color="auto"/>
          <w:bottom w:val="single" w:sz="4" w:space="1" w:color="auto"/>
          <w:right w:val="single" w:sz="4" w:space="4" w:color="auto"/>
        </w:pBdr>
        <w:tabs>
          <w:tab w:val="left" w:pos="-720"/>
        </w:tabs>
        <w:jc w:val="both"/>
        <w:rPr>
          <w:rFonts w:ascii="Calibri" w:hAnsi="Calibri"/>
          <w:b/>
          <w:sz w:val="22"/>
          <w:szCs w:val="22"/>
        </w:rPr>
      </w:pPr>
      <w:r w:rsidRPr="0027386E">
        <w:rPr>
          <w:rFonts w:ascii="Calibri" w:hAnsi="Calibri"/>
          <w:b/>
          <w:sz w:val="22"/>
          <w:szCs w:val="22"/>
        </w:rPr>
        <w:t>FIRMA DEL OFERENTE, SU REPRESENTANTE LEGAL, APODERADO O PROCURADOR COMÚN (según el caso)*</w:t>
      </w:r>
    </w:p>
    <w:p w:rsidR="008D785D" w:rsidRPr="0027386E" w:rsidRDefault="008D785D" w:rsidP="00FA1C7F">
      <w:pPr>
        <w:tabs>
          <w:tab w:val="left" w:pos="-720"/>
        </w:tabs>
        <w:jc w:val="both"/>
        <w:rPr>
          <w:rFonts w:ascii="Calibri" w:hAnsi="Calibri"/>
          <w:b/>
          <w:bCs/>
          <w:sz w:val="22"/>
          <w:szCs w:val="22"/>
          <w:lang w:val="es-ES" w:eastAsia="es-EC"/>
        </w:rPr>
      </w:pPr>
    </w:p>
    <w:p w:rsidR="008D785D" w:rsidRPr="0027386E" w:rsidRDefault="008D785D" w:rsidP="00FA1C7F">
      <w:pPr>
        <w:pStyle w:val="xl25"/>
        <w:tabs>
          <w:tab w:val="left" w:pos="-540"/>
          <w:tab w:val="left" w:pos="3036"/>
          <w:tab w:val="left" w:pos="3274"/>
          <w:tab w:val="left" w:pos="3631"/>
          <w:tab w:val="left" w:pos="3869"/>
        </w:tabs>
        <w:spacing w:before="0" w:after="0"/>
        <w:ind w:left="15" w:right="45"/>
        <w:rPr>
          <w:rFonts w:ascii="Calibri" w:hAnsi="Calibri"/>
          <w:b w:val="0"/>
          <w:i/>
          <w:spacing w:val="-3"/>
          <w:sz w:val="22"/>
          <w:szCs w:val="22"/>
          <w:lang w:val="es-EC"/>
        </w:rPr>
      </w:pPr>
      <w:r w:rsidRPr="0027386E">
        <w:rPr>
          <w:rFonts w:ascii="Calibri" w:hAnsi="Calibri"/>
          <w:b w:val="0"/>
          <w:i/>
          <w:spacing w:val="-3"/>
          <w:sz w:val="22"/>
          <w:szCs w:val="22"/>
          <w:lang w:val="es-EC"/>
        </w:rPr>
        <w:t>(LUGAR Y FECHA)</w:t>
      </w:r>
    </w:p>
    <w:p w:rsidR="008D785D" w:rsidRPr="0027386E" w:rsidRDefault="008D785D" w:rsidP="00FA1C7F">
      <w:pPr>
        <w:pStyle w:val="xl25"/>
        <w:tabs>
          <w:tab w:val="left" w:pos="-540"/>
          <w:tab w:val="left" w:pos="3036"/>
          <w:tab w:val="left" w:pos="3274"/>
          <w:tab w:val="left" w:pos="3631"/>
          <w:tab w:val="left" w:pos="3869"/>
        </w:tabs>
        <w:spacing w:before="0" w:after="0"/>
        <w:ind w:left="15" w:right="45"/>
        <w:rPr>
          <w:rFonts w:ascii="Calibri" w:hAnsi="Calibri"/>
          <w:i/>
          <w:spacing w:val="-3"/>
          <w:sz w:val="22"/>
          <w:szCs w:val="22"/>
          <w:lang w:val="es-EC"/>
        </w:rPr>
      </w:pPr>
    </w:p>
    <w:p w:rsidR="008D785D" w:rsidRPr="0027386E" w:rsidRDefault="008D785D" w:rsidP="00FA1C7F">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Calibri" w:hAnsi="Calibri"/>
          <w:i/>
          <w:spacing w:val="-3"/>
          <w:sz w:val="22"/>
          <w:szCs w:val="22"/>
          <w:lang w:val="es-EC"/>
        </w:rPr>
      </w:pPr>
    </w:p>
    <w:p w:rsidR="008D785D" w:rsidRPr="0027386E" w:rsidRDefault="008D785D" w:rsidP="00FA1C7F">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Calibri" w:hAnsi="Calibri"/>
          <w:i/>
          <w:spacing w:val="-3"/>
          <w:sz w:val="22"/>
          <w:szCs w:val="22"/>
          <w:lang w:val="es-EC"/>
        </w:rPr>
      </w:pPr>
      <w:r w:rsidRPr="0027386E">
        <w:rPr>
          <w:rFonts w:ascii="Calibri" w:hAnsi="Calibri"/>
          <w:i/>
          <w:spacing w:val="-3"/>
          <w:sz w:val="22"/>
          <w:szCs w:val="22"/>
          <w:lang w:val="es-EC"/>
        </w:rPr>
        <w:t>*El formulario de la oferta que se compone por todos los formatos enumerados del 1.1 al 1.11 requiere una sola firma.</w:t>
      </w:r>
    </w:p>
    <w:p w:rsidR="008D785D" w:rsidRPr="0027386E" w:rsidRDefault="008D785D" w:rsidP="00FA1C7F">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Calibri" w:hAnsi="Calibri"/>
          <w:i/>
          <w:spacing w:val="-3"/>
          <w:sz w:val="22"/>
          <w:szCs w:val="22"/>
          <w:lang w:val="es-EC"/>
        </w:rPr>
      </w:pPr>
    </w:p>
    <w:p w:rsidR="008D785D" w:rsidRPr="0027386E" w:rsidRDefault="008D785D" w:rsidP="00FA1C7F">
      <w:pPr>
        <w:ind w:left="15" w:right="45"/>
        <w:jc w:val="both"/>
        <w:rPr>
          <w:rFonts w:ascii="Calibri" w:hAnsi="Calibri"/>
          <w:spacing w:val="-2"/>
          <w:sz w:val="22"/>
          <w:szCs w:val="22"/>
        </w:rPr>
      </w:pPr>
    </w:p>
    <w:p w:rsidR="008D785D" w:rsidRPr="0027386E" w:rsidRDefault="008D785D" w:rsidP="00FA1C7F">
      <w:pPr>
        <w:tabs>
          <w:tab w:val="left" w:pos="-695"/>
          <w:tab w:val="left" w:pos="745"/>
        </w:tabs>
        <w:ind w:left="4"/>
        <w:jc w:val="both"/>
        <w:rPr>
          <w:rFonts w:ascii="Calibri" w:hAnsi="Calibri"/>
          <w:sz w:val="22"/>
          <w:szCs w:val="22"/>
        </w:rPr>
      </w:pPr>
      <w:r w:rsidRPr="0027386E">
        <w:rPr>
          <w:rFonts w:ascii="Calibri" w:hAnsi="Calibri"/>
          <w:sz w:val="22"/>
          <w:szCs w:val="22"/>
        </w:rPr>
        <w:br w:type="page"/>
      </w:r>
    </w:p>
    <w:p w:rsidR="008D785D" w:rsidRPr="0027386E" w:rsidRDefault="008D785D" w:rsidP="00FA1C7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bCs/>
          <w:sz w:val="22"/>
          <w:szCs w:val="22"/>
          <w:lang w:val="es-ES" w:eastAsia="es-EC"/>
        </w:rPr>
      </w:pPr>
    </w:p>
    <w:p w:rsidR="008D785D" w:rsidRPr="0027386E" w:rsidRDefault="008D785D" w:rsidP="00FA1C7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bCs/>
          <w:sz w:val="22"/>
          <w:szCs w:val="22"/>
          <w:lang w:val="es-ES" w:eastAsia="es-EC"/>
        </w:rPr>
      </w:pPr>
      <w:r w:rsidRPr="0027386E">
        <w:rPr>
          <w:rFonts w:ascii="Calibri" w:hAnsi="Calibri"/>
          <w:b/>
          <w:bCs/>
          <w:sz w:val="22"/>
          <w:szCs w:val="22"/>
          <w:lang w:val="es-ES" w:eastAsia="es-EC"/>
        </w:rPr>
        <w:t>SECCIÓN II.  FORMULARIO DE COMPROMISO DE ASOCIACIÓN O CONSORCIO</w:t>
      </w:r>
    </w:p>
    <w:p w:rsidR="008D785D" w:rsidRPr="0027386E" w:rsidRDefault="008D785D" w:rsidP="00FA1C7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sz w:val="22"/>
          <w:szCs w:val="22"/>
          <w:lang w:val="es-ES" w:eastAsia="es-EC"/>
        </w:rPr>
      </w:pPr>
    </w:p>
    <w:p w:rsidR="008D785D" w:rsidRPr="0027386E" w:rsidRDefault="008D785D" w:rsidP="00FA1C7F">
      <w:pPr>
        <w:jc w:val="both"/>
        <w:rPr>
          <w:rFonts w:ascii="Calibri" w:hAnsi="Calibri"/>
          <w:color w:val="000000"/>
          <w:sz w:val="22"/>
          <w:szCs w:val="22"/>
          <w:lang w:val="es-ES" w:eastAsia="es-EC"/>
        </w:rPr>
      </w:pPr>
    </w:p>
    <w:p w:rsidR="008D785D" w:rsidRPr="0027386E" w:rsidRDefault="008D785D" w:rsidP="00FA1C7F">
      <w:pPr>
        <w:jc w:val="both"/>
        <w:rPr>
          <w:rFonts w:ascii="Calibri" w:hAnsi="Calibri"/>
          <w:color w:val="000000"/>
          <w:sz w:val="22"/>
          <w:szCs w:val="22"/>
          <w:lang w:val="es-ES" w:eastAsia="es-EC"/>
        </w:rPr>
      </w:pPr>
    </w:p>
    <w:p w:rsidR="008D785D" w:rsidRPr="0027386E" w:rsidRDefault="008D785D" w:rsidP="00FA1C7F">
      <w:pPr>
        <w:jc w:val="both"/>
        <w:rPr>
          <w:rFonts w:ascii="Calibri" w:hAnsi="Calibri"/>
          <w:sz w:val="22"/>
          <w:szCs w:val="22"/>
          <w:lang w:eastAsia="es-EC"/>
        </w:rPr>
      </w:pPr>
      <w:r w:rsidRPr="0027386E">
        <w:rPr>
          <w:rFonts w:ascii="Calibri" w:hAnsi="Calibri"/>
          <w:color w:val="000000"/>
          <w:sz w:val="22"/>
          <w:szCs w:val="22"/>
          <w:lang w:val="es-ES" w:eastAsia="es-EC"/>
        </w:rPr>
        <w:t>Comparecen a la suscripción del presente compromiso, por una parte,……….. ………, debidamente representada por …………… ………….</w:t>
      </w:r>
      <w:r w:rsidRPr="0027386E">
        <w:rPr>
          <w:rFonts w:ascii="Calibri" w:hAnsi="Calibri"/>
          <w:b/>
          <w:color w:val="000000"/>
          <w:sz w:val="22"/>
          <w:szCs w:val="22"/>
          <w:lang w:val="es-ES" w:eastAsia="es-EC"/>
        </w:rPr>
        <w:t xml:space="preserve">; </w:t>
      </w:r>
      <w:r w:rsidRPr="0027386E">
        <w:rPr>
          <w:rFonts w:ascii="Calibri" w:hAnsi="Calibri"/>
          <w:color w:val="000000"/>
          <w:sz w:val="22"/>
          <w:szCs w:val="22"/>
          <w:lang w:val="es-ES" w:eastAsia="es-EC"/>
        </w:rPr>
        <w:t>y, por otra parte, ……… representada por …………… ………….</w:t>
      </w:r>
      <w:r w:rsidRPr="0027386E">
        <w:rPr>
          <w:rFonts w:ascii="Calibri" w:hAnsi="Calibri"/>
          <w:bCs/>
          <w:color w:val="000000"/>
          <w:sz w:val="22"/>
          <w:szCs w:val="22"/>
          <w:lang w:val="es-ES" w:eastAsia="es-EC"/>
        </w:rPr>
        <w:t>, todos debidamente registrados en el RUP.</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val="es-ES" w:eastAsia="es-EC"/>
        </w:rPr>
      </w:pPr>
      <w:r w:rsidRPr="0027386E">
        <w:rPr>
          <w:rFonts w:ascii="Calibri" w:hAnsi="Calibri"/>
          <w:color w:val="000000"/>
          <w:sz w:val="22"/>
          <w:szCs w:val="22"/>
          <w:lang w:val="es-ES" w:eastAsia="es-EC"/>
        </w:rPr>
        <w:t>Los comparecientes, en las calidades que intervienen, capaces para contratar y obligarse, acuerdan suscribir el presente compromiso de Asociación o Consorcio para participar en el proceso licitatorio convocado por………………….., para………………….</w:t>
      </w:r>
    </w:p>
    <w:p w:rsidR="008D785D" w:rsidRPr="0027386E" w:rsidRDefault="008D785D" w:rsidP="00FA1C7F">
      <w:pPr>
        <w:jc w:val="both"/>
        <w:rPr>
          <w:rFonts w:ascii="Calibri" w:hAnsi="Calibri"/>
          <w:sz w:val="22"/>
          <w:szCs w:val="22"/>
          <w:lang w:val="es-ES" w:eastAsia="es-EC"/>
        </w:rPr>
      </w:pPr>
    </w:p>
    <w:p w:rsidR="008D785D" w:rsidRPr="0027386E" w:rsidRDefault="008D785D" w:rsidP="00FA1C7F">
      <w:pPr>
        <w:tabs>
          <w:tab w:val="center" w:pos="4536"/>
        </w:tabs>
        <w:jc w:val="both"/>
        <w:rPr>
          <w:rFonts w:ascii="Calibri" w:hAnsi="Calibri"/>
          <w:bCs/>
          <w:sz w:val="22"/>
          <w:szCs w:val="22"/>
          <w:lang w:val="es-ES" w:eastAsia="es-EC"/>
        </w:rPr>
      </w:pPr>
      <w:r w:rsidRPr="0027386E">
        <w:rPr>
          <w:rFonts w:ascii="Calibri" w:hAnsi="Calibri"/>
          <w:bCs/>
          <w:sz w:val="22"/>
          <w:szCs w:val="22"/>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8D785D" w:rsidRPr="0027386E" w:rsidRDefault="008D785D" w:rsidP="00FA1C7F">
      <w:pPr>
        <w:tabs>
          <w:tab w:val="center" w:pos="4536"/>
        </w:tabs>
        <w:jc w:val="both"/>
        <w:rPr>
          <w:rFonts w:ascii="Calibri" w:hAnsi="Calibri"/>
          <w:bCs/>
          <w:sz w:val="22"/>
          <w:szCs w:val="22"/>
          <w:lang w:val="es-ES" w:eastAsia="es-EC"/>
        </w:rPr>
      </w:pPr>
    </w:p>
    <w:p w:rsidR="008D785D" w:rsidRPr="0027386E" w:rsidRDefault="008D785D" w:rsidP="00FA1C7F">
      <w:pPr>
        <w:tabs>
          <w:tab w:val="left" w:pos="-1004"/>
        </w:tabs>
        <w:ind w:right="-144"/>
        <w:jc w:val="both"/>
        <w:rPr>
          <w:rFonts w:ascii="Calibri" w:hAnsi="Calibri"/>
          <w:spacing w:val="-2"/>
          <w:sz w:val="22"/>
          <w:szCs w:val="22"/>
          <w:lang w:val="es-ES"/>
        </w:rPr>
      </w:pPr>
      <w:r w:rsidRPr="0027386E">
        <w:rPr>
          <w:rFonts w:ascii="Calibri" w:hAnsi="Calibri"/>
          <w:spacing w:val="-2"/>
          <w:sz w:val="22"/>
          <w:szCs w:val="22"/>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8D785D" w:rsidRPr="0027386E" w:rsidRDefault="008D785D" w:rsidP="00FA1C7F">
      <w:pPr>
        <w:tabs>
          <w:tab w:val="left" w:pos="-1004"/>
        </w:tabs>
        <w:ind w:right="-144"/>
        <w:jc w:val="both"/>
        <w:rPr>
          <w:rFonts w:ascii="Calibri" w:hAnsi="Calibri"/>
          <w:spacing w:val="-2"/>
          <w:sz w:val="22"/>
          <w:szCs w:val="22"/>
          <w:lang w:val="es-ES"/>
        </w:rPr>
      </w:pPr>
    </w:p>
    <w:p w:rsidR="008D785D" w:rsidRPr="0027386E" w:rsidRDefault="008D785D" w:rsidP="00FA1C7F">
      <w:pPr>
        <w:tabs>
          <w:tab w:val="left" w:pos="-1004"/>
        </w:tabs>
        <w:ind w:right="-144"/>
        <w:jc w:val="both"/>
        <w:rPr>
          <w:rFonts w:ascii="Calibri" w:hAnsi="Calibri"/>
          <w:i/>
          <w:spacing w:val="-2"/>
          <w:sz w:val="22"/>
          <w:szCs w:val="22"/>
          <w:lang w:val="es-ES"/>
        </w:rPr>
      </w:pPr>
      <w:r w:rsidRPr="0027386E">
        <w:rPr>
          <w:rFonts w:ascii="Calibri" w:hAnsi="Calibri"/>
          <w:i/>
          <w:spacing w:val="-2"/>
          <w:sz w:val="22"/>
          <w:szCs w:val="22"/>
          <w:lang w:val="es-ES"/>
        </w:rPr>
        <w:t>(Se deberá adjuntar cuadro con el detalle antes referido).</w:t>
      </w: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bCs/>
          <w:sz w:val="22"/>
          <w:szCs w:val="22"/>
          <w:lang w:val="es-ES" w:eastAsia="es-EC"/>
        </w:rPr>
      </w:pPr>
      <w:r w:rsidRPr="0027386E">
        <w:rPr>
          <w:rFonts w:ascii="Calibri" w:hAnsi="Calibri"/>
          <w:bCs/>
          <w:sz w:val="22"/>
          <w:szCs w:val="22"/>
          <w:lang w:val="es-ES" w:eastAsia="es-EC"/>
        </w:rPr>
        <w:t>Atentamente,</w:t>
      </w: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b/>
          <w:bCs/>
          <w:sz w:val="22"/>
          <w:szCs w:val="22"/>
          <w:lang w:val="es-ES" w:eastAsia="es-EC"/>
        </w:rPr>
      </w:pPr>
    </w:p>
    <w:p w:rsidR="008D785D" w:rsidRPr="0027386E" w:rsidRDefault="008D785D" w:rsidP="00FA1C7F">
      <w:pPr>
        <w:tabs>
          <w:tab w:val="center" w:pos="4536"/>
        </w:tabs>
        <w:jc w:val="both"/>
        <w:rPr>
          <w:rFonts w:ascii="Calibri" w:hAnsi="Calibri"/>
          <w:sz w:val="22"/>
          <w:szCs w:val="22"/>
          <w:lang w:val="es-ES"/>
        </w:rPr>
      </w:pPr>
      <w:r w:rsidRPr="0027386E">
        <w:rPr>
          <w:rFonts w:ascii="Calibri" w:hAnsi="Calibri"/>
          <w:b/>
          <w:bCs/>
          <w:sz w:val="22"/>
          <w:szCs w:val="22"/>
          <w:lang w:val="es-ES" w:eastAsia="es-EC"/>
        </w:rPr>
        <w:t>Promitente Consorciado 1</w:t>
      </w:r>
      <w:r w:rsidRPr="0027386E">
        <w:rPr>
          <w:rFonts w:ascii="Calibri" w:hAnsi="Calibri"/>
          <w:b/>
          <w:bCs/>
          <w:sz w:val="22"/>
          <w:szCs w:val="22"/>
          <w:lang w:val="es-ES" w:eastAsia="es-EC"/>
        </w:rPr>
        <w:tab/>
      </w:r>
      <w:r w:rsidRPr="0027386E">
        <w:rPr>
          <w:rFonts w:ascii="Calibri" w:hAnsi="Calibri"/>
          <w:b/>
          <w:bCs/>
          <w:sz w:val="22"/>
          <w:szCs w:val="22"/>
          <w:lang w:val="es-ES" w:eastAsia="es-EC"/>
        </w:rPr>
        <w:tab/>
      </w:r>
      <w:r w:rsidRPr="0027386E">
        <w:rPr>
          <w:rFonts w:ascii="Calibri" w:hAnsi="Calibri"/>
          <w:b/>
          <w:bCs/>
          <w:sz w:val="22"/>
          <w:szCs w:val="22"/>
          <w:lang w:val="es-ES" w:eastAsia="es-EC"/>
        </w:rPr>
        <w:tab/>
        <w:t>Promitente Consorciado 2</w:t>
      </w:r>
    </w:p>
    <w:p w:rsidR="008D785D" w:rsidRPr="0027386E" w:rsidRDefault="008D785D" w:rsidP="00FA1C7F">
      <w:pPr>
        <w:rPr>
          <w:rFonts w:ascii="Calibri" w:hAnsi="Calibri"/>
          <w:sz w:val="22"/>
          <w:szCs w:val="22"/>
          <w:lang w:val="es-ES"/>
        </w:rPr>
      </w:pPr>
      <w:r w:rsidRPr="0027386E">
        <w:rPr>
          <w:rFonts w:ascii="Calibri" w:hAnsi="Calibri"/>
          <w:sz w:val="22"/>
          <w:szCs w:val="22"/>
          <w:lang w:val="es-ES"/>
        </w:rPr>
        <w:t>RUC No.</w:t>
      </w:r>
      <w:r w:rsidRPr="0027386E">
        <w:rPr>
          <w:rFonts w:ascii="Calibri" w:hAnsi="Calibri"/>
          <w:sz w:val="22"/>
          <w:szCs w:val="22"/>
          <w:lang w:val="es-ES"/>
        </w:rPr>
        <w:tab/>
      </w:r>
      <w:r w:rsidRPr="0027386E">
        <w:rPr>
          <w:rFonts w:ascii="Calibri" w:hAnsi="Calibri"/>
          <w:sz w:val="22"/>
          <w:szCs w:val="22"/>
          <w:lang w:val="es-ES"/>
        </w:rPr>
        <w:tab/>
      </w:r>
      <w:r w:rsidRPr="0027386E">
        <w:rPr>
          <w:rFonts w:ascii="Calibri" w:hAnsi="Calibri"/>
          <w:sz w:val="22"/>
          <w:szCs w:val="22"/>
          <w:lang w:val="es-ES"/>
        </w:rPr>
        <w:tab/>
      </w:r>
      <w:r w:rsidRPr="0027386E">
        <w:rPr>
          <w:rFonts w:ascii="Calibri" w:hAnsi="Calibri"/>
          <w:sz w:val="22"/>
          <w:szCs w:val="22"/>
          <w:lang w:val="es-ES"/>
        </w:rPr>
        <w:tab/>
      </w:r>
      <w:r w:rsidRPr="0027386E">
        <w:rPr>
          <w:rFonts w:ascii="Calibri" w:hAnsi="Calibri"/>
          <w:sz w:val="22"/>
          <w:szCs w:val="22"/>
          <w:lang w:val="es-ES"/>
        </w:rPr>
        <w:tab/>
      </w:r>
      <w:r w:rsidRPr="0027386E">
        <w:rPr>
          <w:rFonts w:ascii="Calibri" w:hAnsi="Calibri"/>
          <w:sz w:val="22"/>
          <w:szCs w:val="22"/>
          <w:lang w:val="es-ES"/>
        </w:rPr>
        <w:tab/>
      </w:r>
      <w:r w:rsidRPr="0027386E">
        <w:rPr>
          <w:rFonts w:ascii="Calibri" w:hAnsi="Calibri"/>
          <w:sz w:val="22"/>
          <w:szCs w:val="22"/>
          <w:lang w:val="es-ES"/>
        </w:rPr>
        <w:tab/>
        <w:t>RUC No.</w:t>
      </w:r>
    </w:p>
    <w:p w:rsidR="008D785D" w:rsidRPr="0027386E" w:rsidRDefault="008D785D" w:rsidP="00FA1C7F">
      <w:pPr>
        <w:rPr>
          <w:rFonts w:ascii="Calibri" w:hAnsi="Calibri"/>
          <w:sz w:val="22"/>
          <w:szCs w:val="22"/>
          <w:lang w:val="es-ES"/>
        </w:rPr>
      </w:pPr>
    </w:p>
    <w:p w:rsidR="008D785D" w:rsidRPr="0027386E" w:rsidRDefault="008D785D" w:rsidP="00FA1C7F">
      <w:pPr>
        <w:tabs>
          <w:tab w:val="center" w:pos="4536"/>
        </w:tabs>
        <w:jc w:val="both"/>
        <w:rPr>
          <w:rFonts w:ascii="Calibri" w:hAnsi="Calibri"/>
          <w:sz w:val="22"/>
          <w:szCs w:val="22"/>
          <w:lang w:val="es-ES"/>
        </w:rPr>
      </w:pPr>
      <w:r w:rsidRPr="0027386E">
        <w:rPr>
          <w:rFonts w:ascii="Calibri" w:hAnsi="Calibri"/>
          <w:b/>
          <w:bCs/>
          <w:sz w:val="22"/>
          <w:szCs w:val="22"/>
          <w:lang w:val="es-ES" w:eastAsia="es-EC"/>
        </w:rPr>
        <w:t>Promitente Consorciado (n)</w:t>
      </w:r>
    </w:p>
    <w:p w:rsidR="008D785D" w:rsidRPr="0027386E" w:rsidRDefault="008D785D" w:rsidP="00FA1C7F">
      <w:pPr>
        <w:rPr>
          <w:rFonts w:ascii="Calibri" w:hAnsi="Calibri"/>
          <w:sz w:val="22"/>
          <w:szCs w:val="22"/>
          <w:lang w:val="es-ES"/>
        </w:rPr>
      </w:pPr>
      <w:r w:rsidRPr="0027386E">
        <w:rPr>
          <w:rFonts w:ascii="Calibri" w:hAnsi="Calibri"/>
          <w:sz w:val="22"/>
          <w:szCs w:val="22"/>
          <w:lang w:val="es-ES"/>
        </w:rPr>
        <w:t>RUC No.</w:t>
      </w:r>
    </w:p>
    <w:p w:rsidR="008D785D" w:rsidRPr="0027386E" w:rsidRDefault="008D785D" w:rsidP="00FA1C7F">
      <w:pPr>
        <w:rPr>
          <w:rFonts w:ascii="Calibri" w:hAnsi="Calibri"/>
          <w:sz w:val="22"/>
          <w:szCs w:val="22"/>
          <w:lang w:val="es-ES"/>
        </w:rPr>
      </w:pPr>
    </w:p>
    <w:p w:rsidR="008D785D" w:rsidRPr="0027386E" w:rsidRDefault="008D785D" w:rsidP="00FA1C7F">
      <w:pPr>
        <w:rPr>
          <w:rFonts w:ascii="Calibri" w:hAnsi="Calibri"/>
          <w:sz w:val="22"/>
          <w:szCs w:val="22"/>
          <w:lang w:val="es-ES"/>
        </w:rPr>
      </w:pPr>
    </w:p>
    <w:p w:rsidR="008D785D" w:rsidRPr="0027386E" w:rsidRDefault="008D785D" w:rsidP="00FA1C7F">
      <w:pPr>
        <w:pStyle w:val="xl25"/>
        <w:tabs>
          <w:tab w:val="left" w:pos="-540"/>
          <w:tab w:val="left" w:pos="3036"/>
          <w:tab w:val="left" w:pos="3274"/>
          <w:tab w:val="left" w:pos="3631"/>
          <w:tab w:val="left" w:pos="3869"/>
        </w:tabs>
        <w:spacing w:before="0" w:after="0"/>
        <w:ind w:left="15" w:right="45"/>
        <w:rPr>
          <w:rFonts w:ascii="Calibri" w:hAnsi="Calibri"/>
          <w:b w:val="0"/>
          <w:spacing w:val="-3"/>
          <w:sz w:val="22"/>
          <w:szCs w:val="22"/>
          <w:lang w:val="es-EC"/>
        </w:rPr>
      </w:pPr>
    </w:p>
    <w:p w:rsidR="008D785D" w:rsidRPr="0027386E" w:rsidRDefault="008D785D" w:rsidP="00FA1C7F">
      <w:pPr>
        <w:pStyle w:val="xl25"/>
        <w:tabs>
          <w:tab w:val="left" w:pos="-540"/>
          <w:tab w:val="left" w:pos="3036"/>
          <w:tab w:val="left" w:pos="3274"/>
          <w:tab w:val="left" w:pos="3631"/>
          <w:tab w:val="left" w:pos="3869"/>
        </w:tabs>
        <w:spacing w:before="0" w:after="0"/>
        <w:ind w:left="15" w:right="45"/>
        <w:rPr>
          <w:rFonts w:ascii="Calibri" w:hAnsi="Calibri"/>
          <w:b w:val="0"/>
          <w:i/>
          <w:spacing w:val="-3"/>
          <w:sz w:val="22"/>
          <w:szCs w:val="22"/>
          <w:lang w:val="es-EC"/>
        </w:rPr>
      </w:pPr>
    </w:p>
    <w:p w:rsidR="008D785D" w:rsidRPr="0027386E" w:rsidRDefault="008D785D" w:rsidP="00C065DB">
      <w:pPr>
        <w:tabs>
          <w:tab w:val="center" w:pos="4680"/>
        </w:tabs>
        <w:jc w:val="center"/>
        <w:rPr>
          <w:rFonts w:ascii="Calibri" w:hAnsi="Calibri"/>
          <w:b/>
          <w:bCs/>
          <w:sz w:val="22"/>
          <w:szCs w:val="22"/>
        </w:rPr>
      </w:pPr>
      <w:r w:rsidRPr="0027386E">
        <w:rPr>
          <w:rFonts w:ascii="Calibri" w:hAnsi="Calibri"/>
          <w:b/>
          <w:bCs/>
          <w:sz w:val="22"/>
          <w:szCs w:val="22"/>
        </w:rPr>
        <w:br w:type="page"/>
      </w:r>
    </w:p>
    <w:p w:rsidR="008D785D" w:rsidRPr="0027386E" w:rsidRDefault="008D785D" w:rsidP="00FA1C7F">
      <w:pPr>
        <w:ind w:left="17" w:right="45"/>
        <w:jc w:val="center"/>
        <w:rPr>
          <w:rFonts w:ascii="Calibri" w:hAnsi="Calibri"/>
          <w:sz w:val="22"/>
          <w:szCs w:val="22"/>
          <w:lang w:eastAsia="es-EC"/>
        </w:rPr>
      </w:pPr>
      <w:r w:rsidRPr="0027386E">
        <w:rPr>
          <w:rFonts w:ascii="Calibri" w:hAnsi="Calibri"/>
          <w:b/>
          <w:bCs/>
          <w:sz w:val="22"/>
          <w:szCs w:val="22"/>
          <w:lang w:eastAsia="es-EC"/>
        </w:rPr>
        <w:lastRenderedPageBreak/>
        <w:t>PROYECTO DE CONTRATO</w:t>
      </w:r>
    </w:p>
    <w:p w:rsidR="008D785D" w:rsidRPr="0027386E" w:rsidRDefault="008D785D" w:rsidP="00FA1C7F">
      <w:pPr>
        <w:ind w:left="17" w:right="45"/>
        <w:jc w:val="center"/>
        <w:rPr>
          <w:rFonts w:ascii="Calibri" w:hAnsi="Calibri"/>
          <w:sz w:val="22"/>
          <w:szCs w:val="22"/>
          <w:lang w:eastAsia="es-EC"/>
        </w:rPr>
      </w:pPr>
    </w:p>
    <w:p w:rsidR="00C065DB" w:rsidRPr="0027386E" w:rsidRDefault="00C065DB" w:rsidP="00FA1C7F">
      <w:pPr>
        <w:ind w:left="17" w:right="45"/>
        <w:jc w:val="center"/>
        <w:rPr>
          <w:rFonts w:ascii="Calibri" w:hAnsi="Calibri"/>
          <w:b/>
          <w:sz w:val="22"/>
          <w:szCs w:val="22"/>
          <w:lang w:eastAsia="es-EC"/>
        </w:rPr>
      </w:pPr>
      <w:r w:rsidRPr="0027386E">
        <w:rPr>
          <w:rFonts w:ascii="Calibri" w:hAnsi="Calibri"/>
          <w:b/>
          <w:sz w:val="22"/>
          <w:szCs w:val="22"/>
          <w:lang w:eastAsia="es-EC"/>
        </w:rPr>
        <w:t>(SUJETO A MODIFICACIÓN)</w:t>
      </w:r>
    </w:p>
    <w:p w:rsidR="00C065DB" w:rsidRPr="0027386E" w:rsidRDefault="00C065DB" w:rsidP="00C065DB">
      <w:pPr>
        <w:ind w:left="17" w:right="45"/>
        <w:jc w:val="both"/>
        <w:rPr>
          <w:rFonts w:ascii="Calibri" w:hAnsi="Calibri"/>
          <w:b/>
          <w:sz w:val="22"/>
          <w:szCs w:val="22"/>
          <w:lang w:eastAsia="es-EC"/>
        </w:rPr>
      </w:pPr>
    </w:p>
    <w:p w:rsidR="00C065DB" w:rsidRPr="0027386E" w:rsidRDefault="00C065DB" w:rsidP="00C065DB">
      <w:pPr>
        <w:ind w:left="17" w:right="45"/>
        <w:jc w:val="both"/>
        <w:rPr>
          <w:rFonts w:ascii="Calibri" w:hAnsi="Calibri"/>
          <w:b/>
          <w:sz w:val="22"/>
          <w:szCs w:val="22"/>
          <w:lang w:eastAsia="es-EC"/>
        </w:rPr>
      </w:pPr>
      <w:r w:rsidRPr="0027386E">
        <w:rPr>
          <w:rFonts w:ascii="Calibri" w:hAnsi="Calibri"/>
          <w:b/>
          <w:sz w:val="22"/>
          <w:szCs w:val="22"/>
          <w:lang w:eastAsia="es-EC"/>
        </w:rPr>
        <w:t>(De conformidad con lo dispuesto en el artículo 69  de la LOSNCP, el presente  contrato deberá protocolizarse ante  Notario Público, y los gastos derivados  del otorgamiento  del contrato  son de  cuenta del Contratista)</w:t>
      </w:r>
    </w:p>
    <w:p w:rsidR="00C065DB" w:rsidRPr="0027386E" w:rsidRDefault="00C065DB" w:rsidP="00FA1C7F">
      <w:pPr>
        <w:ind w:left="17" w:right="45"/>
        <w:jc w:val="center"/>
        <w:rPr>
          <w:rFonts w:ascii="Calibri" w:hAnsi="Calibri"/>
          <w:sz w:val="22"/>
          <w:szCs w:val="22"/>
          <w:lang w:eastAsia="es-EC"/>
        </w:rPr>
      </w:pPr>
    </w:p>
    <w:tbl>
      <w:tblPr>
        <w:tblW w:w="89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909"/>
      </w:tblGrid>
      <w:tr w:rsidR="008D785D" w:rsidRPr="0027386E" w:rsidTr="00EB1F3D">
        <w:trPr>
          <w:trHeight w:val="745"/>
          <w:tblCellSpacing w:w="0" w:type="dxa"/>
        </w:trPr>
        <w:tc>
          <w:tcPr>
            <w:tcW w:w="8909" w:type="dxa"/>
            <w:tcBorders>
              <w:top w:val="outset" w:sz="6" w:space="0" w:color="000000"/>
              <w:left w:val="outset" w:sz="6" w:space="0" w:color="000000"/>
              <w:bottom w:val="outset" w:sz="6" w:space="0" w:color="000000"/>
              <w:right w:val="outset" w:sz="6" w:space="0" w:color="000000"/>
            </w:tcBorders>
            <w:shd w:val="clear" w:color="auto" w:fill="auto"/>
            <w:hideMark/>
          </w:tcPr>
          <w:p w:rsidR="008D785D" w:rsidRPr="0027386E" w:rsidRDefault="008D785D" w:rsidP="00FA1C7F">
            <w:pPr>
              <w:ind w:right="45"/>
              <w:jc w:val="center"/>
              <w:rPr>
                <w:rFonts w:ascii="Calibri" w:hAnsi="Calibri"/>
                <w:sz w:val="22"/>
                <w:szCs w:val="22"/>
                <w:lang w:eastAsia="es-EC"/>
              </w:rPr>
            </w:pPr>
            <w:r w:rsidRPr="0027386E">
              <w:rPr>
                <w:rFonts w:ascii="Calibri" w:hAnsi="Calibri"/>
                <w:b/>
                <w:bCs/>
                <w:sz w:val="22"/>
                <w:szCs w:val="22"/>
                <w:lang w:eastAsia="es-EC"/>
              </w:rPr>
              <w:t>IV. CONDICIONES PARTICULARES DE LOS CONTRATOS DE LICITACIÓN DE BIENES Y/O SERVICIOS</w:t>
            </w:r>
          </w:p>
        </w:tc>
      </w:tr>
    </w:tbl>
    <w:p w:rsidR="008D785D" w:rsidRPr="0027386E" w:rsidRDefault="008D785D" w:rsidP="00FA1C7F">
      <w:pPr>
        <w:ind w:left="17" w:right="45"/>
        <w:jc w:val="center"/>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sz w:val="22"/>
          <w:szCs w:val="22"/>
          <w:lang w:eastAsia="es-EC"/>
        </w:rPr>
        <w:t xml:space="preserve">Comparecen a la celebración del presente contrato, por una parte </w:t>
      </w:r>
      <w:r w:rsidR="00C065DB" w:rsidRPr="0027386E">
        <w:rPr>
          <w:rFonts w:ascii="Calibri" w:hAnsi="Calibri"/>
          <w:sz w:val="22"/>
          <w:szCs w:val="22"/>
          <w:lang w:eastAsia="es-EC"/>
        </w:rPr>
        <w:t>el Registro de la Propiedad del Distrito Metropolitano de Quito</w:t>
      </w:r>
      <w:r w:rsidRPr="0027386E">
        <w:rPr>
          <w:rFonts w:ascii="Calibri" w:hAnsi="Calibri"/>
          <w:sz w:val="22"/>
          <w:szCs w:val="22"/>
          <w:lang w:eastAsia="es-EC"/>
        </w:rPr>
        <w:t>, representada por (n</w:t>
      </w:r>
      <w:r w:rsidRPr="0027386E">
        <w:rPr>
          <w:rFonts w:ascii="Calibri" w:hAnsi="Calibri"/>
          <w:i/>
          <w:iCs/>
          <w:sz w:val="22"/>
          <w:szCs w:val="22"/>
          <w:lang w:eastAsia="es-EC"/>
        </w:rPr>
        <w:t>ombre de la máxima autoridad o su delegado</w:t>
      </w:r>
      <w:r w:rsidRPr="0027386E">
        <w:rPr>
          <w:rFonts w:ascii="Calibri" w:hAnsi="Calibri"/>
          <w:sz w:val="22"/>
          <w:szCs w:val="22"/>
          <w:lang w:eastAsia="es-EC"/>
        </w:rPr>
        <w:t>), en calidad de (c</w:t>
      </w:r>
      <w:r w:rsidRPr="0027386E">
        <w:rPr>
          <w:rFonts w:ascii="Calibri" w:hAnsi="Calibri"/>
          <w:i/>
          <w:iCs/>
          <w:sz w:val="22"/>
          <w:szCs w:val="22"/>
          <w:lang w:eastAsia="es-EC"/>
        </w:rPr>
        <w:t>argo</w:t>
      </w:r>
      <w:r w:rsidRPr="0027386E">
        <w:rPr>
          <w:rFonts w:ascii="Calibri" w:hAnsi="Calibri"/>
          <w:sz w:val="22"/>
          <w:szCs w:val="22"/>
          <w:lang w:eastAsia="es-EC"/>
        </w:rPr>
        <w:t xml:space="preserve">), a quien en adelante se le denominará CONTRATANTE; y, por otra </w:t>
      </w:r>
      <w:r w:rsidRPr="0027386E">
        <w:rPr>
          <w:rFonts w:ascii="Calibri" w:hAnsi="Calibri"/>
          <w:i/>
          <w:iCs/>
          <w:sz w:val="22"/>
          <w:szCs w:val="22"/>
          <w:lang w:eastAsia="es-EC"/>
        </w:rPr>
        <w:t>(nombre del contratista o de ser el caso del representante legal, apoderado o procurador común a nombre de “persona jurídica”</w:t>
      </w:r>
      <w:r w:rsidRPr="0027386E">
        <w:rPr>
          <w:rFonts w:ascii="Calibri" w:hAnsi="Calibri"/>
          <w:sz w:val="22"/>
          <w:szCs w:val="22"/>
          <w:lang w:eastAsia="es-EC"/>
        </w:rPr>
        <w:t>), a quien en adelante se le denominará CONTRATISTA. Las partes se obligan en virtud del presente contrato, al tenor de las siguientes cláusulas: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Primera.- ANTECEDENTES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color w:val="000000"/>
          <w:sz w:val="22"/>
          <w:szCs w:val="22"/>
          <w:lang w:eastAsia="es-EC"/>
        </w:rPr>
        <w:t>1.1</w:t>
      </w:r>
      <w:r w:rsidRPr="0027386E">
        <w:rPr>
          <w:rFonts w:ascii="Calibri" w:hAnsi="Calibri"/>
          <w:b/>
          <w:bCs/>
          <w:color w:val="000000"/>
          <w:sz w:val="22"/>
          <w:szCs w:val="22"/>
          <w:lang w:eastAsia="es-EC"/>
        </w:rPr>
        <w:tab/>
      </w:r>
      <w:r w:rsidRPr="0027386E">
        <w:rPr>
          <w:rFonts w:ascii="Calibri" w:hAnsi="Calibri"/>
          <w:color w:val="000000"/>
          <w:sz w:val="22"/>
          <w:szCs w:val="22"/>
          <w:lang w:eastAsia="es-EC"/>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color w:val="000000"/>
          <w:sz w:val="22"/>
          <w:szCs w:val="22"/>
          <w:lang w:eastAsia="es-EC"/>
        </w:rPr>
        <w:t>1.2.</w:t>
      </w:r>
      <w:r w:rsidRPr="0027386E">
        <w:rPr>
          <w:rFonts w:ascii="Calibri" w:hAnsi="Calibri"/>
          <w:b/>
          <w:bCs/>
          <w:color w:val="000000"/>
          <w:sz w:val="22"/>
          <w:szCs w:val="22"/>
          <w:lang w:eastAsia="es-EC"/>
        </w:rPr>
        <w:tab/>
      </w:r>
      <w:r w:rsidRPr="0027386E">
        <w:rPr>
          <w:rFonts w:ascii="Calibri" w:hAnsi="Calibri"/>
          <w:color w:val="000000"/>
          <w:sz w:val="22"/>
          <w:szCs w:val="22"/>
          <w:lang w:eastAsia="es-EC"/>
        </w:rPr>
        <w:t>Previo los informes y los estudios respectivos, la máxima autoridad de la CONTRATANTE resolvió aprobar el pliego de la LICITACIÓN (No.) para (</w:t>
      </w:r>
      <w:r w:rsidRPr="0027386E">
        <w:rPr>
          <w:rFonts w:ascii="Calibri" w:hAnsi="Calibri"/>
          <w:i/>
          <w:color w:val="000000"/>
          <w:sz w:val="22"/>
          <w:szCs w:val="22"/>
          <w:lang w:eastAsia="es-EC"/>
        </w:rPr>
        <w:t>describir objeto de la contratación</w:t>
      </w:r>
      <w:r w:rsidRPr="0027386E">
        <w:rPr>
          <w:rFonts w:ascii="Calibri" w:hAnsi="Calibri"/>
          <w:color w:val="000000"/>
          <w:sz w:val="22"/>
          <w:szCs w:val="22"/>
          <w:lang w:eastAsia="es-EC"/>
        </w:rPr>
        <w:t>).</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1.3</w:t>
      </w:r>
      <w:r w:rsidRPr="0027386E">
        <w:rPr>
          <w:rFonts w:ascii="Calibri" w:hAnsi="Calibri"/>
          <w:b/>
          <w:bCs/>
          <w:sz w:val="22"/>
          <w:szCs w:val="22"/>
          <w:lang w:eastAsia="es-EC"/>
        </w:rPr>
        <w:tab/>
      </w:r>
      <w:r w:rsidRPr="0027386E">
        <w:rPr>
          <w:rFonts w:ascii="Calibri" w:hAnsi="Calibri"/>
          <w:sz w:val="22"/>
          <w:szCs w:val="22"/>
          <w:lang w:eastAsia="es-EC"/>
        </w:rPr>
        <w:t>Se cuenta con la existencia y suficiente disponibilidad de fondos en la partida presupuestaria (</w:t>
      </w:r>
      <w:r w:rsidRPr="0027386E">
        <w:rPr>
          <w:rFonts w:ascii="Calibri" w:hAnsi="Calibri"/>
          <w:i/>
          <w:iCs/>
          <w:sz w:val="22"/>
          <w:szCs w:val="22"/>
          <w:lang w:eastAsia="es-EC"/>
        </w:rPr>
        <w:t>No.</w:t>
      </w:r>
      <w:r w:rsidRPr="0027386E">
        <w:rPr>
          <w:rFonts w:ascii="Calibri" w:hAnsi="Calibri"/>
          <w:sz w:val="22"/>
          <w:szCs w:val="22"/>
          <w:lang w:eastAsia="es-EC"/>
        </w:rPr>
        <w:t>), conforme consta en la certificación conferida por (</w:t>
      </w:r>
      <w:r w:rsidRPr="0027386E">
        <w:rPr>
          <w:rFonts w:ascii="Calibri" w:hAnsi="Calibri"/>
          <w:i/>
          <w:iCs/>
          <w:sz w:val="22"/>
          <w:szCs w:val="22"/>
          <w:lang w:eastAsia="es-EC"/>
        </w:rPr>
        <w:t>funcionario competente y cargo</w:t>
      </w:r>
      <w:r w:rsidRPr="0027386E">
        <w:rPr>
          <w:rFonts w:ascii="Calibri" w:hAnsi="Calibri"/>
          <w:sz w:val="22"/>
          <w:szCs w:val="22"/>
          <w:lang w:eastAsia="es-EC"/>
        </w:rPr>
        <w:t>),</w:t>
      </w:r>
      <w:r w:rsidRPr="0027386E">
        <w:rPr>
          <w:rFonts w:ascii="Calibri" w:hAnsi="Calibri"/>
          <w:b/>
          <w:bCs/>
          <w:sz w:val="22"/>
          <w:szCs w:val="22"/>
          <w:lang w:eastAsia="es-EC"/>
        </w:rPr>
        <w:t xml:space="preserve"> </w:t>
      </w:r>
      <w:r w:rsidRPr="0027386E">
        <w:rPr>
          <w:rFonts w:ascii="Calibri" w:hAnsi="Calibri"/>
          <w:sz w:val="22"/>
          <w:szCs w:val="22"/>
          <w:lang w:eastAsia="es-EC"/>
        </w:rPr>
        <w:t>mediante documento (</w:t>
      </w:r>
      <w:r w:rsidRPr="0027386E">
        <w:rPr>
          <w:rFonts w:ascii="Calibri" w:hAnsi="Calibri"/>
          <w:i/>
          <w:iCs/>
          <w:sz w:val="22"/>
          <w:szCs w:val="22"/>
          <w:lang w:eastAsia="es-EC"/>
        </w:rPr>
        <w:t>identificar certificación</w:t>
      </w:r>
      <w:r w:rsidRPr="0027386E">
        <w:rPr>
          <w:rFonts w:ascii="Calibri" w:hAnsi="Calibri"/>
          <w:sz w:val="22"/>
          <w:szCs w:val="22"/>
          <w:lang w:eastAsia="es-EC"/>
        </w:rPr>
        <w:t>).</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1.4</w:t>
      </w:r>
      <w:r w:rsidRPr="0027386E">
        <w:rPr>
          <w:rFonts w:ascii="Calibri" w:hAnsi="Calibri"/>
          <w:b/>
          <w:bCs/>
          <w:sz w:val="22"/>
          <w:szCs w:val="22"/>
          <w:lang w:eastAsia="es-EC"/>
        </w:rPr>
        <w:tab/>
      </w:r>
      <w:r w:rsidRPr="0027386E">
        <w:rPr>
          <w:rFonts w:ascii="Calibri" w:hAnsi="Calibri"/>
          <w:sz w:val="22"/>
          <w:szCs w:val="22"/>
          <w:lang w:eastAsia="es-EC"/>
        </w:rPr>
        <w:t xml:space="preserve">Se realizó la respectiva convocatoria el </w:t>
      </w:r>
      <w:r w:rsidRPr="0027386E">
        <w:rPr>
          <w:rFonts w:ascii="Calibri" w:hAnsi="Calibri"/>
          <w:i/>
          <w:iCs/>
          <w:sz w:val="22"/>
          <w:szCs w:val="22"/>
          <w:lang w:eastAsia="es-EC"/>
        </w:rPr>
        <w:t>(día) (mes) (año)</w:t>
      </w:r>
      <w:r w:rsidRPr="0027386E">
        <w:rPr>
          <w:rFonts w:ascii="Calibri" w:hAnsi="Calibri"/>
          <w:sz w:val="22"/>
          <w:szCs w:val="22"/>
          <w:lang w:eastAsia="es-EC"/>
        </w:rPr>
        <w:t>, a través del Portal Institucional.</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1.5</w:t>
      </w:r>
      <w:r w:rsidRPr="0027386E">
        <w:rPr>
          <w:rFonts w:ascii="Calibri" w:hAnsi="Calibri"/>
          <w:b/>
          <w:bCs/>
          <w:sz w:val="22"/>
          <w:szCs w:val="22"/>
          <w:lang w:eastAsia="es-EC"/>
        </w:rPr>
        <w:tab/>
      </w:r>
      <w:r w:rsidRPr="0027386E">
        <w:rPr>
          <w:rFonts w:ascii="Calibri" w:hAnsi="Calibri"/>
          <w:sz w:val="22"/>
          <w:szCs w:val="22"/>
          <w:lang w:eastAsia="es-EC"/>
        </w:rPr>
        <w:t>Luego del proceso correspondiente,</w:t>
      </w:r>
      <w:r w:rsidR="00C065DB" w:rsidRPr="0027386E">
        <w:rPr>
          <w:rFonts w:ascii="Calibri" w:hAnsi="Calibri"/>
          <w:sz w:val="22"/>
          <w:szCs w:val="22"/>
          <w:lang w:eastAsia="es-EC"/>
        </w:rPr>
        <w:t xml:space="preserve"> el Registrador de la Propiedad </w:t>
      </w:r>
      <w:r w:rsidR="00C065DB" w:rsidRPr="0027386E">
        <w:rPr>
          <w:rFonts w:ascii="Calibri" w:hAnsi="Calibri"/>
          <w:i/>
          <w:iCs/>
          <w:sz w:val="22"/>
          <w:szCs w:val="22"/>
          <w:lang w:eastAsia="es-EC"/>
        </w:rPr>
        <w:t xml:space="preserve">, </w:t>
      </w:r>
      <w:r w:rsidRPr="0027386E">
        <w:rPr>
          <w:rFonts w:ascii="Calibri" w:hAnsi="Calibri"/>
          <w:sz w:val="22"/>
          <w:szCs w:val="22"/>
          <w:lang w:eastAsia="es-EC"/>
        </w:rPr>
        <w:t>en su calidad de máxima autoridad de la CONTRATANTE</w:t>
      </w:r>
      <w:r w:rsidRPr="0027386E">
        <w:rPr>
          <w:rFonts w:ascii="Calibri" w:hAnsi="Calibri"/>
          <w:i/>
          <w:iCs/>
          <w:sz w:val="22"/>
          <w:szCs w:val="22"/>
          <w:lang w:eastAsia="es-EC"/>
        </w:rPr>
        <w:t xml:space="preserve"> (o su delegado</w:t>
      </w:r>
      <w:r w:rsidRPr="0027386E">
        <w:rPr>
          <w:rFonts w:ascii="Calibri" w:hAnsi="Calibri"/>
          <w:sz w:val="22"/>
          <w:szCs w:val="22"/>
          <w:lang w:eastAsia="es-EC"/>
        </w:rPr>
        <w:t xml:space="preserve">), mediante resolución </w:t>
      </w:r>
      <w:r w:rsidRPr="0027386E">
        <w:rPr>
          <w:rFonts w:ascii="Calibri" w:hAnsi="Calibri"/>
          <w:i/>
          <w:iCs/>
          <w:sz w:val="22"/>
          <w:szCs w:val="22"/>
          <w:lang w:eastAsia="es-EC"/>
        </w:rPr>
        <w:t>(No.) de (día) de (mes) de (año)</w:t>
      </w:r>
      <w:r w:rsidRPr="0027386E">
        <w:rPr>
          <w:rFonts w:ascii="Calibri" w:hAnsi="Calibri"/>
          <w:sz w:val="22"/>
          <w:szCs w:val="22"/>
          <w:lang w:eastAsia="es-EC"/>
        </w:rPr>
        <w:t>, adjudicó la (</w:t>
      </w:r>
      <w:r w:rsidRPr="0027386E">
        <w:rPr>
          <w:rFonts w:ascii="Calibri" w:hAnsi="Calibri"/>
          <w:i/>
          <w:iCs/>
          <w:sz w:val="22"/>
          <w:szCs w:val="22"/>
          <w:lang w:eastAsia="es-EC"/>
        </w:rPr>
        <w:t>establecer objeto del contrato</w:t>
      </w:r>
      <w:r w:rsidRPr="0027386E">
        <w:rPr>
          <w:rFonts w:ascii="Calibri" w:hAnsi="Calibri"/>
          <w:sz w:val="22"/>
          <w:szCs w:val="22"/>
          <w:lang w:eastAsia="es-EC"/>
        </w:rPr>
        <w:t>) al oferente (</w:t>
      </w:r>
      <w:r w:rsidRPr="0027386E">
        <w:rPr>
          <w:rFonts w:ascii="Calibri" w:hAnsi="Calibri"/>
          <w:i/>
          <w:iCs/>
          <w:sz w:val="22"/>
          <w:szCs w:val="22"/>
          <w:lang w:eastAsia="es-EC"/>
        </w:rPr>
        <w:t>nombre del adjudicatario</w:t>
      </w:r>
      <w:r w:rsidRPr="0027386E">
        <w:rPr>
          <w:rFonts w:ascii="Calibri" w:hAnsi="Calibri"/>
          <w:sz w:val="22"/>
          <w:szCs w:val="22"/>
          <w:lang w:eastAsia="es-EC"/>
        </w:rPr>
        <w:t>).</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bookmarkStart w:id="4" w:name="OLE_LINK4"/>
      <w:bookmarkStart w:id="5" w:name="OLE_LINK5"/>
      <w:bookmarkEnd w:id="4"/>
      <w:bookmarkEnd w:id="5"/>
      <w:r w:rsidRPr="0027386E">
        <w:rPr>
          <w:rFonts w:ascii="Calibri" w:hAnsi="Calibri"/>
          <w:b/>
          <w:bCs/>
          <w:sz w:val="22"/>
          <w:szCs w:val="22"/>
          <w:lang w:eastAsia="es-EC"/>
        </w:rPr>
        <w:t>Cláusula Segunda.- DOCUMENTOS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2.1</w:t>
      </w:r>
      <w:r w:rsidRPr="0027386E">
        <w:rPr>
          <w:rFonts w:ascii="Calibri" w:hAnsi="Calibri"/>
          <w:sz w:val="22"/>
          <w:szCs w:val="22"/>
          <w:lang w:eastAsia="es-EC"/>
        </w:rPr>
        <w:tab/>
        <w:t xml:space="preserve">Forman parte integrante del contrato los siguientes documentos: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t>El pliego (Condiciones Particulares del Pliego CPP y Condiciones Generales del Pliego CGP) incluyendo las especificaciones técnicas, o términos de referencia del objeto de la contratación.</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lastRenderedPageBreak/>
        <w:t>Las Condiciones Generales de los Contratos de adquisición de bienes o prestación de servicios (CGC) publicados y vigentes a la fecha de la convocatoria en la página institucional del SERCOP.</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t>La oferta presentada por el CONTRATISTA, con todos sus documentos que la conforman.</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t>Las garantías presentadas por el CONTRATISTA.</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t>La resolución de adjudicación.</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6"/>
        </w:numPr>
        <w:suppressAutoHyphens w:val="0"/>
        <w:autoSpaceDN/>
        <w:spacing w:after="0" w:line="240" w:lineRule="auto"/>
        <w:ind w:right="45"/>
        <w:contextualSpacing/>
        <w:jc w:val="both"/>
        <w:textAlignment w:val="auto"/>
        <w:rPr>
          <w:rFonts w:cs="Calibri"/>
          <w:lang w:eastAsia="es-EC"/>
        </w:rPr>
      </w:pPr>
      <w:r w:rsidRPr="0027386E">
        <w:rPr>
          <w:rFonts w:cs="Calibri"/>
          <w:lang w:eastAsia="es-EC"/>
        </w:rPr>
        <w:t>Las certificaciones de (</w:t>
      </w:r>
      <w:r w:rsidRPr="0027386E">
        <w:rPr>
          <w:rFonts w:cs="Calibri"/>
          <w:i/>
          <w:iCs/>
          <w:lang w:eastAsia="es-EC"/>
        </w:rPr>
        <w:t>dependencia a la que le corresponde certificar</w:t>
      </w:r>
      <w:r w:rsidRPr="0027386E">
        <w:rPr>
          <w:rFonts w:cs="Calibri"/>
          <w:lang w:eastAsia="es-EC"/>
        </w:rPr>
        <w:t>), que acrediten la existencia de la partida presupuestaria y disponibilidad de recursos, para el cumplimiento de las obligaciones derivadas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i/>
          <w:iCs/>
          <w:sz w:val="22"/>
          <w:szCs w:val="22"/>
          <w:lang w:eastAsia="es-EC"/>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w:t>
      </w:r>
      <w:r w:rsidRPr="0027386E">
        <w:rPr>
          <w:rFonts w:ascii="Calibri" w:hAnsi="Calibri"/>
          <w:sz w:val="22"/>
          <w:szCs w:val="22"/>
          <w:lang w:eastAsia="es-EC"/>
        </w:rPr>
        <w:t>.</w:t>
      </w:r>
      <w:bookmarkStart w:id="6" w:name="sdfootnote1anc"/>
      <w:r w:rsidRPr="0027386E">
        <w:rPr>
          <w:rFonts w:ascii="Calibri" w:hAnsi="Calibri"/>
          <w:color w:val="0000FF"/>
          <w:sz w:val="22"/>
          <w:szCs w:val="22"/>
          <w:u w:val="single"/>
          <w:vertAlign w:val="superscript"/>
          <w:lang w:eastAsia="es-EC"/>
        </w:rPr>
        <w:t>1</w:t>
      </w:r>
      <w:bookmarkEnd w:id="6"/>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 xml:space="preserve">Cláusula Tercera.- OBJETO DEL CONTRATO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b/>
          <w:bCs/>
          <w:sz w:val="22"/>
          <w:szCs w:val="22"/>
          <w:lang w:eastAsia="es-EC"/>
        </w:rPr>
        <w:t>3.01</w:t>
      </w:r>
      <w:r w:rsidRPr="0027386E">
        <w:rPr>
          <w:rFonts w:ascii="Calibri" w:hAnsi="Calibri"/>
          <w:b/>
          <w:bCs/>
          <w:sz w:val="22"/>
          <w:szCs w:val="22"/>
          <w:lang w:eastAsia="es-EC"/>
        </w:rPr>
        <w:tab/>
      </w:r>
      <w:r w:rsidRPr="0027386E">
        <w:rPr>
          <w:rFonts w:ascii="Calibri" w:hAnsi="Calibri"/>
          <w:sz w:val="22"/>
          <w:szCs w:val="22"/>
          <w:lang w:eastAsia="es-EC"/>
        </w:rPr>
        <w:t xml:space="preserve">El Contratista se obliga con </w:t>
      </w:r>
      <w:r w:rsidR="00425CA6">
        <w:rPr>
          <w:rFonts w:ascii="Calibri" w:hAnsi="Calibri"/>
          <w:sz w:val="22"/>
          <w:szCs w:val="22"/>
          <w:lang w:eastAsia="es-EC"/>
        </w:rPr>
        <w:t>el Registro de la Propiedad del Distrito Metropolitano de Quito</w:t>
      </w:r>
      <w:r w:rsidRPr="0027386E">
        <w:rPr>
          <w:rFonts w:ascii="Calibri" w:hAnsi="Calibri"/>
          <w:sz w:val="22"/>
          <w:szCs w:val="22"/>
          <w:lang w:eastAsia="es-EC"/>
        </w:rPr>
        <w:t xml:space="preserve"> a (suministrar, instalar y entregar debidamente funcionando los bienes) (proveer los servicios requeridos) ejecutar el contrato a entera satisfacción de la CONTRATANTE, (designar lugar de entrega o sitio), según las características y especificaciones técnicas constantes en la oferta, que se agrega y forma parte integrante de este contrato.</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b/>
          <w:bCs/>
          <w:sz w:val="22"/>
          <w:szCs w:val="22"/>
          <w:lang w:eastAsia="es-EC"/>
        </w:rPr>
        <w:t>3.02</w:t>
      </w:r>
      <w:r w:rsidRPr="0027386E">
        <w:rPr>
          <w:rFonts w:ascii="Calibri" w:hAnsi="Calibri"/>
          <w:b/>
          <w:bCs/>
          <w:sz w:val="22"/>
          <w:szCs w:val="22"/>
          <w:lang w:eastAsia="es-EC"/>
        </w:rPr>
        <w:tab/>
      </w:r>
      <w:r w:rsidRPr="0027386E">
        <w:rPr>
          <w:rFonts w:ascii="Calibri" w:hAnsi="Calibri"/>
          <w:sz w:val="22"/>
          <w:szCs w:val="22"/>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sz w:val="22"/>
          <w:szCs w:val="22"/>
          <w:lang w:eastAsia="es-EC"/>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sz w:val="22"/>
          <w:szCs w:val="22"/>
          <w:lang w:eastAsia="es-EC"/>
        </w:rPr>
        <w:t xml:space="preserve">(Caso de servicios) (Estipúlese lo que la Entidad Contratante considere pertinente en cuanto a correctivos o actualizaciones del servicio que recibirá, incluyendo riesgos, de ser el caso).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Cuarta.- PRECIO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4.1</w:t>
      </w:r>
      <w:r w:rsidRPr="0027386E">
        <w:rPr>
          <w:rFonts w:ascii="Calibri" w:hAnsi="Calibri"/>
          <w:b/>
          <w:bCs/>
          <w:sz w:val="22"/>
          <w:szCs w:val="22"/>
          <w:lang w:eastAsia="es-EC"/>
        </w:rPr>
        <w:tab/>
      </w:r>
      <w:r w:rsidRPr="0027386E">
        <w:rPr>
          <w:rFonts w:ascii="Calibri" w:hAnsi="Calibri"/>
          <w:sz w:val="22"/>
          <w:szCs w:val="22"/>
          <w:lang w:eastAsia="es-EC"/>
        </w:rPr>
        <w:t xml:space="preserve">El valor del presente contrato, que la CONTRATANTE pagará al CONTRATISTA, es el de </w:t>
      </w:r>
      <w:r w:rsidRPr="0027386E">
        <w:rPr>
          <w:rFonts w:ascii="Calibri" w:hAnsi="Calibri"/>
          <w:i/>
          <w:iCs/>
          <w:sz w:val="22"/>
          <w:szCs w:val="22"/>
          <w:lang w:eastAsia="es-EC"/>
        </w:rPr>
        <w:t>(cantidad exacta en números y letras</w:t>
      </w:r>
      <w:r w:rsidRPr="0027386E">
        <w:rPr>
          <w:rFonts w:ascii="Calibri" w:hAnsi="Calibri"/>
          <w:sz w:val="22"/>
          <w:szCs w:val="22"/>
          <w:lang w:eastAsia="es-EC"/>
        </w:rPr>
        <w:t>) dólares de los Estados Unidos de América, más IVA, de conformidad con la oferta presentada por el CONTRATISTA, valor que se desglosa como se indica a continuación:</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9A2907">
      <w:pPr>
        <w:pStyle w:val="Prrafodelista"/>
        <w:numPr>
          <w:ilvl w:val="0"/>
          <w:numId w:val="27"/>
        </w:numPr>
        <w:suppressAutoHyphens w:val="0"/>
        <w:autoSpaceDN/>
        <w:spacing w:after="0" w:line="240" w:lineRule="auto"/>
        <w:contextualSpacing/>
        <w:jc w:val="both"/>
        <w:textAlignment w:val="auto"/>
        <w:outlineLvl w:val="2"/>
        <w:rPr>
          <w:rFonts w:cs="Calibri"/>
          <w:lang w:eastAsia="es-EC"/>
        </w:rPr>
      </w:pPr>
      <w:r w:rsidRPr="0027386E">
        <w:rPr>
          <w:rFonts w:cs="Calibri"/>
          <w:i/>
          <w:iCs/>
          <w:lang w:eastAsia="es-EC"/>
        </w:rPr>
        <w:t>(Para bienes incluir tabla de cantidades y precios corregida de la oferta) (Para servicios incluir tabla del precio ofertado con su desglose).</w:t>
      </w:r>
    </w:p>
    <w:p w:rsidR="008D785D" w:rsidRPr="0027386E" w:rsidRDefault="008D785D" w:rsidP="00FA1C7F">
      <w:pPr>
        <w:ind w:left="17" w:right="45"/>
        <w:jc w:val="both"/>
        <w:rPr>
          <w:rFonts w:ascii="Calibri" w:hAnsi="Calibri"/>
          <w:sz w:val="22"/>
          <w:szCs w:val="22"/>
          <w:lang w:eastAsia="es-EC"/>
        </w:rPr>
      </w:pPr>
    </w:p>
    <w:p w:rsidR="00425CA6" w:rsidRDefault="00425CA6" w:rsidP="00FA1C7F">
      <w:pPr>
        <w:ind w:left="17" w:right="45"/>
        <w:jc w:val="both"/>
        <w:rPr>
          <w:rFonts w:ascii="Calibri" w:hAnsi="Calibri"/>
          <w:b/>
          <w:bCs/>
          <w:sz w:val="22"/>
          <w:szCs w:val="22"/>
          <w:lang w:eastAsia="es-EC"/>
        </w:rPr>
      </w:pPr>
    </w:p>
    <w:p w:rsidR="00425CA6" w:rsidRDefault="00425CA6" w:rsidP="00FA1C7F">
      <w:pPr>
        <w:ind w:left="17" w:right="45"/>
        <w:jc w:val="both"/>
        <w:rPr>
          <w:rFonts w:ascii="Calibri" w:hAnsi="Calibri"/>
          <w:b/>
          <w:bCs/>
          <w:sz w:val="22"/>
          <w:szCs w:val="22"/>
          <w:lang w:eastAsia="es-EC"/>
        </w:rPr>
      </w:pPr>
    </w:p>
    <w:p w:rsidR="00425CA6" w:rsidRDefault="00425CA6" w:rsidP="00FA1C7F">
      <w:pPr>
        <w:ind w:left="17" w:right="45"/>
        <w:jc w:val="both"/>
        <w:rPr>
          <w:rFonts w:ascii="Calibri" w:hAnsi="Calibri"/>
          <w:b/>
          <w:bCs/>
          <w:sz w:val="22"/>
          <w:szCs w:val="22"/>
          <w:lang w:eastAsia="es-EC"/>
        </w:rPr>
      </w:pPr>
    </w:p>
    <w:p w:rsidR="00425CA6" w:rsidRDefault="00425CA6" w:rsidP="00FA1C7F">
      <w:pPr>
        <w:ind w:left="17" w:right="45"/>
        <w:jc w:val="both"/>
        <w:rPr>
          <w:rFonts w:ascii="Calibri" w:hAnsi="Calibri"/>
          <w:b/>
          <w:bCs/>
          <w:sz w:val="22"/>
          <w:szCs w:val="22"/>
          <w:lang w:eastAsia="es-EC"/>
        </w:rPr>
      </w:pPr>
    </w:p>
    <w:p w:rsidR="00425CA6" w:rsidRDefault="00425CA6" w:rsidP="00FA1C7F">
      <w:pPr>
        <w:ind w:left="17" w:right="45"/>
        <w:jc w:val="both"/>
        <w:rPr>
          <w:rFonts w:ascii="Calibri" w:hAnsi="Calibri"/>
          <w:b/>
          <w:bCs/>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4.2</w:t>
      </w:r>
      <w:r w:rsidRPr="0027386E">
        <w:rPr>
          <w:rFonts w:ascii="Calibri" w:hAnsi="Calibri"/>
          <w:b/>
          <w:bCs/>
          <w:sz w:val="22"/>
          <w:szCs w:val="22"/>
          <w:lang w:eastAsia="es-EC"/>
        </w:rPr>
        <w:tab/>
      </w:r>
      <w:r w:rsidRPr="0027386E">
        <w:rPr>
          <w:rFonts w:ascii="Calibri" w:hAnsi="Calibri"/>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b/>
          <w:bCs/>
          <w:sz w:val="22"/>
          <w:szCs w:val="22"/>
          <w:lang w:eastAsia="es-EC"/>
        </w:rPr>
      </w:pPr>
      <w:r w:rsidRPr="0027386E">
        <w:rPr>
          <w:rFonts w:ascii="Calibri" w:hAnsi="Calibri"/>
          <w:b/>
          <w:bCs/>
          <w:sz w:val="22"/>
          <w:szCs w:val="22"/>
          <w:lang w:eastAsia="es-EC"/>
        </w:rPr>
        <w:t>Cláusula Quinta.- FORMA DE PAGO</w:t>
      </w:r>
    </w:p>
    <w:p w:rsidR="002E7FDB" w:rsidRPr="0027386E" w:rsidRDefault="002E7FDB" w:rsidP="00FA1C7F">
      <w:pPr>
        <w:ind w:left="17" w:right="45"/>
        <w:jc w:val="both"/>
        <w:rPr>
          <w:rFonts w:ascii="Calibri" w:hAnsi="Calibri"/>
          <w:b/>
          <w:bCs/>
          <w:sz w:val="22"/>
          <w:szCs w:val="22"/>
          <w:lang w:eastAsia="es-EC"/>
        </w:rPr>
      </w:pPr>
    </w:p>
    <w:p w:rsidR="002E7FDB" w:rsidRPr="0027386E" w:rsidRDefault="002E7FDB" w:rsidP="002E7FDB">
      <w:pPr>
        <w:ind w:left="17" w:right="45"/>
        <w:jc w:val="both"/>
        <w:rPr>
          <w:rFonts w:ascii="Calibri" w:hAnsi="Calibri"/>
          <w:sz w:val="22"/>
          <w:szCs w:val="22"/>
          <w:lang w:eastAsia="es-EC"/>
        </w:rPr>
      </w:pPr>
      <w:r w:rsidRPr="0027386E">
        <w:rPr>
          <w:rFonts w:ascii="Calibri" w:hAnsi="Calibri"/>
          <w:sz w:val="22"/>
          <w:szCs w:val="22"/>
          <w:lang w:eastAsia="es-EC"/>
        </w:rPr>
        <w:t>La forma de pago se realizará contra entregables establecidos en los términos de referencia y con entera satisfacción del Registro de la Propiedad. Para el efecto el oferente entregará las respectivas facturas al Administrador del Contrato, para el trámite de pago correspondiente, conforme a lo establecido en el siguiente cuadro:</w:t>
      </w:r>
    </w:p>
    <w:p w:rsidR="002E7FDB" w:rsidRPr="0027386E" w:rsidRDefault="002E7FDB" w:rsidP="002E7FDB">
      <w:pPr>
        <w:ind w:left="17" w:right="45"/>
        <w:jc w:val="both"/>
        <w:rPr>
          <w:rFonts w:ascii="Calibri" w:hAnsi="Calibri"/>
          <w:sz w:val="22"/>
          <w:szCs w:val="22"/>
          <w:lang w:val="es-ES_tradnl" w:eastAsia="es-EC"/>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2410"/>
        <w:gridCol w:w="4394"/>
      </w:tblGrid>
      <w:tr w:rsidR="00C92E1A" w:rsidRPr="0027386E" w:rsidTr="001030E8">
        <w:trPr>
          <w:trHeight w:val="375"/>
        </w:trPr>
        <w:tc>
          <w:tcPr>
            <w:tcW w:w="851" w:type="dxa"/>
            <w:shd w:val="clear" w:color="auto" w:fill="auto"/>
            <w:hideMark/>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PAGO</w:t>
            </w:r>
          </w:p>
        </w:tc>
        <w:tc>
          <w:tcPr>
            <w:tcW w:w="992" w:type="dxa"/>
            <w:shd w:val="clear" w:color="auto" w:fill="auto"/>
            <w:hideMark/>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val="es-ES" w:eastAsia="es-EC"/>
              </w:rPr>
              <w:t>%</w:t>
            </w:r>
          </w:p>
        </w:tc>
        <w:tc>
          <w:tcPr>
            <w:tcW w:w="2410"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val="es-ES" w:eastAsia="es-EC"/>
              </w:rPr>
              <w:t>FECHAS</w:t>
            </w:r>
          </w:p>
        </w:tc>
        <w:tc>
          <w:tcPr>
            <w:tcW w:w="4394" w:type="dxa"/>
            <w:shd w:val="clear" w:color="auto" w:fill="auto"/>
            <w:hideMark/>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val="es-ES" w:eastAsia="es-EC"/>
              </w:rPr>
              <w:t>CONCEPTO</w:t>
            </w:r>
          </w:p>
        </w:tc>
      </w:tr>
      <w:tr w:rsidR="00C92E1A" w:rsidRPr="0027386E" w:rsidTr="001030E8">
        <w:trPr>
          <w:trHeight w:val="550"/>
        </w:trPr>
        <w:tc>
          <w:tcPr>
            <w:tcW w:w="851" w:type="dxa"/>
            <w:shd w:val="clear" w:color="auto" w:fill="auto"/>
            <w:hideMark/>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1</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10.75%</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A los 4 meses después del inicio del contrato</w:t>
            </w:r>
          </w:p>
        </w:tc>
        <w:tc>
          <w:tcPr>
            <w:tcW w:w="4394" w:type="dxa"/>
            <w:shd w:val="clear" w:color="auto" w:fill="auto"/>
            <w:hideMark/>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 xml:space="preserve">Contra presentación de entregables acordados en el cronograma definitivo de trabajo. </w:t>
            </w:r>
          </w:p>
        </w:tc>
      </w:tr>
      <w:tr w:rsidR="00C92E1A" w:rsidRPr="0027386E" w:rsidTr="001030E8">
        <w:trPr>
          <w:trHeight w:val="525"/>
        </w:trPr>
        <w:tc>
          <w:tcPr>
            <w:tcW w:w="851" w:type="dxa"/>
            <w:shd w:val="clear" w:color="auto" w:fill="auto"/>
            <w:hideMark/>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2</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38.12%</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A los 8 meses después del inicio del contrato</w:t>
            </w:r>
          </w:p>
        </w:tc>
        <w:tc>
          <w:tcPr>
            <w:tcW w:w="4394" w:type="dxa"/>
            <w:shd w:val="clear" w:color="auto" w:fill="auto"/>
            <w:noWrap/>
            <w:hideMark/>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Contra presentación de entregables acordados en el cronograma definitivo de trabajo.</w:t>
            </w:r>
          </w:p>
        </w:tc>
      </w:tr>
      <w:tr w:rsidR="00C92E1A" w:rsidRPr="0027386E" w:rsidTr="001030E8">
        <w:trPr>
          <w:trHeight w:val="555"/>
        </w:trPr>
        <w:tc>
          <w:tcPr>
            <w:tcW w:w="851"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3</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1.91%</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A los 12 meses después del inicio del contrato</w:t>
            </w:r>
          </w:p>
        </w:tc>
        <w:tc>
          <w:tcPr>
            <w:tcW w:w="4394"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Contra presentación de entregables acordados en el cronograma definitivo de trabajo.</w:t>
            </w:r>
          </w:p>
        </w:tc>
      </w:tr>
      <w:tr w:rsidR="00C92E1A" w:rsidRPr="0027386E" w:rsidTr="001030E8">
        <w:trPr>
          <w:trHeight w:val="555"/>
        </w:trPr>
        <w:tc>
          <w:tcPr>
            <w:tcW w:w="851"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4</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8.40%</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A los16 meses después del inicio del contrato</w:t>
            </w:r>
          </w:p>
        </w:tc>
        <w:tc>
          <w:tcPr>
            <w:tcW w:w="4394"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Contra presentación de entregables acordados en el cronograma definitivo de trabajo.</w:t>
            </w:r>
          </w:p>
        </w:tc>
      </w:tr>
      <w:tr w:rsidR="00C92E1A" w:rsidRPr="0027386E" w:rsidTr="001030E8">
        <w:trPr>
          <w:trHeight w:val="555"/>
        </w:trPr>
        <w:tc>
          <w:tcPr>
            <w:tcW w:w="851"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5</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20.90%</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A los 20 meses después del inicio del contrato</w:t>
            </w:r>
          </w:p>
        </w:tc>
        <w:tc>
          <w:tcPr>
            <w:tcW w:w="4394"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Contra presentación de entregables acordados en el cronograma definitivo de trabajo.</w:t>
            </w:r>
          </w:p>
        </w:tc>
      </w:tr>
      <w:tr w:rsidR="00C92E1A" w:rsidRPr="0027386E" w:rsidTr="001030E8">
        <w:trPr>
          <w:trHeight w:val="555"/>
        </w:trPr>
        <w:tc>
          <w:tcPr>
            <w:tcW w:w="851"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6</w:t>
            </w:r>
          </w:p>
        </w:tc>
        <w:tc>
          <w:tcPr>
            <w:tcW w:w="992" w:type="dxa"/>
            <w:shd w:val="clear" w:color="auto" w:fill="auto"/>
          </w:tcPr>
          <w:p w:rsidR="002E7FDB" w:rsidRPr="0027386E" w:rsidRDefault="002E7FDB" w:rsidP="002E7FDB">
            <w:pPr>
              <w:ind w:left="17" w:right="45"/>
              <w:jc w:val="both"/>
              <w:rPr>
                <w:rFonts w:ascii="Calibri" w:hAnsi="Calibri"/>
                <w:b/>
                <w:sz w:val="20"/>
                <w:szCs w:val="20"/>
                <w:lang w:eastAsia="es-EC"/>
              </w:rPr>
            </w:pPr>
            <w:r w:rsidRPr="0027386E">
              <w:rPr>
                <w:rFonts w:ascii="Calibri" w:hAnsi="Calibri"/>
                <w:b/>
                <w:sz w:val="20"/>
                <w:szCs w:val="20"/>
                <w:lang w:eastAsia="es-EC"/>
              </w:rPr>
              <w:t>19.92%</w:t>
            </w:r>
          </w:p>
        </w:tc>
        <w:tc>
          <w:tcPr>
            <w:tcW w:w="2410"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 xml:space="preserve">Al final del proyecto. </w:t>
            </w:r>
          </w:p>
        </w:tc>
        <w:tc>
          <w:tcPr>
            <w:tcW w:w="4394" w:type="dxa"/>
            <w:shd w:val="clear" w:color="auto" w:fill="auto"/>
          </w:tcPr>
          <w:p w:rsidR="002E7FDB" w:rsidRPr="0027386E" w:rsidRDefault="002E7FDB" w:rsidP="002E7FDB">
            <w:pPr>
              <w:ind w:left="17" w:right="45"/>
              <w:jc w:val="both"/>
              <w:rPr>
                <w:rFonts w:ascii="Calibri" w:hAnsi="Calibri"/>
                <w:sz w:val="20"/>
                <w:szCs w:val="20"/>
                <w:lang w:eastAsia="es-EC"/>
              </w:rPr>
            </w:pPr>
            <w:r w:rsidRPr="0027386E">
              <w:rPr>
                <w:rFonts w:ascii="Calibri" w:hAnsi="Calibri"/>
                <w:sz w:val="20"/>
                <w:szCs w:val="20"/>
                <w:lang w:eastAsia="es-EC"/>
              </w:rPr>
              <w:t xml:space="preserve">Una vez suscrita el Acta de Entrega-Recepción Definitiva  </w:t>
            </w:r>
          </w:p>
        </w:tc>
      </w:tr>
    </w:tbl>
    <w:p w:rsidR="002E7FDB" w:rsidRPr="0027386E" w:rsidRDefault="002E7FDB" w:rsidP="002E7FDB">
      <w:pPr>
        <w:ind w:left="17" w:right="45"/>
        <w:jc w:val="both"/>
        <w:rPr>
          <w:rFonts w:ascii="Calibri" w:hAnsi="Calibri"/>
          <w:sz w:val="22"/>
          <w:szCs w:val="22"/>
          <w:lang w:eastAsia="es-EC"/>
        </w:rPr>
      </w:pPr>
    </w:p>
    <w:p w:rsidR="002E7FDB" w:rsidRPr="0027386E" w:rsidRDefault="002E7FDB" w:rsidP="002E7FDB">
      <w:pPr>
        <w:ind w:left="17" w:right="45"/>
        <w:jc w:val="both"/>
        <w:rPr>
          <w:rFonts w:ascii="Calibri" w:hAnsi="Calibri"/>
          <w:sz w:val="22"/>
          <w:szCs w:val="22"/>
          <w:lang w:eastAsia="es-EC"/>
        </w:rPr>
      </w:pPr>
      <w:r w:rsidRPr="0027386E">
        <w:rPr>
          <w:rFonts w:ascii="Calibri" w:hAnsi="Calibri"/>
          <w:sz w:val="22"/>
          <w:szCs w:val="22"/>
          <w:lang w:eastAsia="es-EC"/>
        </w:rPr>
        <w:t xml:space="preserve">Los  pagos  se  realizarán en  dólares  de  los  Estados  Unidos  de  Norteamérica, conforme a los procedimientos vigentes. </w:t>
      </w:r>
    </w:p>
    <w:p w:rsidR="002E7FDB" w:rsidRPr="0027386E" w:rsidRDefault="002E7FDB" w:rsidP="00FA1C7F">
      <w:pPr>
        <w:ind w:left="17" w:right="45"/>
        <w:jc w:val="both"/>
        <w:rPr>
          <w:rFonts w:ascii="Calibri" w:hAnsi="Calibri"/>
          <w:sz w:val="22"/>
          <w:szCs w:val="22"/>
          <w:lang w:eastAsia="es-EC"/>
        </w:rPr>
      </w:pPr>
    </w:p>
    <w:p w:rsidR="002A16E7" w:rsidRPr="0027386E" w:rsidRDefault="002A16E7" w:rsidP="002A16E7">
      <w:pPr>
        <w:ind w:left="17" w:right="45"/>
        <w:jc w:val="both"/>
        <w:rPr>
          <w:rFonts w:ascii="Calibri" w:hAnsi="Calibri"/>
          <w:sz w:val="22"/>
          <w:szCs w:val="22"/>
          <w:lang w:val="es-ES_tradnl" w:eastAsia="es-EC"/>
        </w:rPr>
      </w:pPr>
      <w:r w:rsidRPr="008041C7">
        <w:rPr>
          <w:rFonts w:ascii="Calibri" w:hAnsi="Calibri"/>
          <w:sz w:val="22"/>
          <w:szCs w:val="22"/>
          <w:lang w:val="es-ES_tradnl" w:eastAsia="es-EC"/>
        </w:rPr>
        <w:t xml:space="preserve">Se dará un </w:t>
      </w:r>
      <w:r w:rsidR="008041C7" w:rsidRPr="008041C7">
        <w:rPr>
          <w:rFonts w:ascii="Calibri" w:hAnsi="Calibri"/>
          <w:sz w:val="22"/>
          <w:szCs w:val="22"/>
          <w:lang w:val="es-ES_tradnl" w:eastAsia="es-EC"/>
        </w:rPr>
        <w:t>anticipo del 3</w:t>
      </w:r>
      <w:r w:rsidRPr="008041C7">
        <w:rPr>
          <w:rFonts w:ascii="Calibri" w:hAnsi="Calibri"/>
          <w:sz w:val="22"/>
          <w:szCs w:val="22"/>
          <w:lang w:val="es-ES_tradnl" w:eastAsia="es-EC"/>
        </w:rPr>
        <w:t>0% del</w:t>
      </w:r>
      <w:r w:rsidRPr="0027386E">
        <w:rPr>
          <w:rFonts w:ascii="Calibri" w:hAnsi="Calibri"/>
          <w:sz w:val="22"/>
          <w:szCs w:val="22"/>
          <w:lang w:val="es-ES_tradnl" w:eastAsia="es-EC"/>
        </w:rPr>
        <w:t xml:space="preserve"> total del monto del proyecto a la firma del contrato, previa entrega de la correspondiente garantía. Este valor será amortizado en cada uno de los pagos parciales. </w:t>
      </w:r>
    </w:p>
    <w:p w:rsidR="008D785D" w:rsidRPr="0027386E" w:rsidRDefault="008D785D" w:rsidP="00FA1C7F">
      <w:pPr>
        <w:ind w:right="-119"/>
        <w:jc w:val="both"/>
        <w:rPr>
          <w:rFonts w:ascii="Calibri" w:hAnsi="Calibri"/>
          <w:sz w:val="22"/>
          <w:szCs w:val="22"/>
          <w:lang w:val="es-ES_tradnl" w:eastAsia="es-EC"/>
        </w:rPr>
      </w:pPr>
    </w:p>
    <w:p w:rsidR="008D785D" w:rsidRPr="0027386E" w:rsidRDefault="008D785D" w:rsidP="00FA1C7F">
      <w:pPr>
        <w:ind w:right="-119"/>
        <w:jc w:val="both"/>
        <w:rPr>
          <w:rFonts w:ascii="Calibri" w:hAnsi="Calibri"/>
          <w:sz w:val="22"/>
          <w:szCs w:val="22"/>
          <w:lang w:eastAsia="es-EC"/>
        </w:rPr>
      </w:pPr>
      <w:r w:rsidRPr="0027386E">
        <w:rPr>
          <w:rFonts w:ascii="Calibri" w:hAnsi="Calibri"/>
          <w:sz w:val="22"/>
          <w:szCs w:val="22"/>
          <w:lang w:eastAsia="es-EC"/>
        </w:rPr>
        <w:t xml:space="preserve">El anticipo que la CONTRATANTE haya entregado al CONTRATISTA para la adquisición de los bienes y/o prestación del servicio, no podrá ser destinado a fines ajenos a esta contratación. </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sz w:val="22"/>
          <w:szCs w:val="22"/>
          <w:lang w:eastAsia="es-EC"/>
        </w:rPr>
        <w:t>(En el caso de adquisición de bienes, los pagos totales o parciales se realizarán contra el Acta o Actas de Entrega Recepción Total o Parcial de los bienes adquiridos).</w:t>
      </w:r>
    </w:p>
    <w:p w:rsidR="008D785D" w:rsidRPr="0027386E" w:rsidRDefault="008D785D" w:rsidP="00FA1C7F">
      <w:pPr>
        <w:ind w:right="-119"/>
        <w:jc w:val="both"/>
        <w:rPr>
          <w:rFonts w:ascii="Calibri" w:hAnsi="Calibri"/>
          <w:sz w:val="22"/>
          <w:szCs w:val="22"/>
          <w:lang w:eastAsia="es-EC"/>
        </w:rPr>
      </w:pPr>
    </w:p>
    <w:p w:rsidR="008D785D" w:rsidRPr="0027386E" w:rsidRDefault="008D785D" w:rsidP="00FA1C7F">
      <w:pPr>
        <w:ind w:right="-119"/>
        <w:jc w:val="both"/>
        <w:rPr>
          <w:rFonts w:ascii="Calibri" w:hAnsi="Calibri"/>
          <w:sz w:val="22"/>
          <w:szCs w:val="22"/>
          <w:lang w:eastAsia="es-EC"/>
        </w:rPr>
      </w:pPr>
      <w:r w:rsidRPr="0027386E">
        <w:rPr>
          <w:rFonts w:ascii="Calibri" w:hAnsi="Calibri"/>
          <w:sz w:val="22"/>
          <w:szCs w:val="22"/>
          <w:lang w:eastAsia="es-EC"/>
        </w:rPr>
        <w:t>(En el caso de servicios, serán pagados contra la presentación de la correspondiente planilla o planillas, previa aprobación de la Entidad Contratante).</w:t>
      </w:r>
    </w:p>
    <w:p w:rsidR="008D785D" w:rsidRPr="0027386E" w:rsidRDefault="008D785D" w:rsidP="00FA1C7F">
      <w:pPr>
        <w:ind w:right="-119"/>
        <w:jc w:val="both"/>
        <w:rPr>
          <w:rFonts w:ascii="Calibri" w:hAnsi="Calibri"/>
          <w:sz w:val="22"/>
          <w:szCs w:val="22"/>
          <w:lang w:eastAsia="es-EC"/>
        </w:rPr>
      </w:pPr>
    </w:p>
    <w:p w:rsidR="008D785D" w:rsidRDefault="008D785D" w:rsidP="00FA1C7F">
      <w:pPr>
        <w:ind w:left="17" w:right="45"/>
        <w:jc w:val="both"/>
        <w:rPr>
          <w:rFonts w:ascii="Calibri" w:hAnsi="Calibri"/>
          <w:sz w:val="22"/>
          <w:szCs w:val="22"/>
          <w:lang w:eastAsia="es-EC"/>
        </w:rPr>
      </w:pPr>
      <w:r w:rsidRPr="0027386E">
        <w:rPr>
          <w:rFonts w:ascii="Calibri" w:hAnsi="Calibri"/>
          <w:sz w:val="22"/>
          <w:szCs w:val="22"/>
          <w:lang w:eastAsia="es-EC"/>
        </w:rPr>
        <w:t>No habrá lugar a alegar mora de la CONTRATANTE, mientras no se amortice la totalidad del anticipo otorgado</w:t>
      </w:r>
    </w:p>
    <w:p w:rsidR="008817EB" w:rsidRDefault="008817EB" w:rsidP="00FA1C7F">
      <w:pPr>
        <w:ind w:left="17" w:right="45"/>
        <w:jc w:val="both"/>
        <w:rPr>
          <w:rFonts w:ascii="Calibri" w:hAnsi="Calibri"/>
          <w:sz w:val="22"/>
          <w:szCs w:val="22"/>
          <w:lang w:eastAsia="es-EC"/>
        </w:rPr>
      </w:pPr>
    </w:p>
    <w:p w:rsidR="008817EB" w:rsidRPr="0027386E" w:rsidRDefault="008817EB"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lastRenderedPageBreak/>
        <w:t>Cláusula Sexta.- GARANTÍAS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sz w:val="22"/>
          <w:szCs w:val="22"/>
          <w:lang w:eastAsia="es-EC"/>
        </w:rPr>
        <w:t>6.1</w:t>
      </w:r>
      <w:r w:rsidRPr="0027386E">
        <w:rPr>
          <w:rFonts w:ascii="Calibri" w:hAnsi="Calibri"/>
          <w:sz w:val="22"/>
          <w:szCs w:val="22"/>
          <w:lang w:eastAsia="es-EC"/>
        </w:rPr>
        <w:tab/>
        <w:t xml:space="preserve">En este contrato se rendirán las siguientes garantías: </w:t>
      </w:r>
    </w:p>
    <w:p w:rsidR="00B52C55" w:rsidRPr="0027386E" w:rsidRDefault="00B52C55" w:rsidP="00FA1C7F">
      <w:pPr>
        <w:ind w:left="17" w:right="45"/>
        <w:jc w:val="both"/>
        <w:rPr>
          <w:rFonts w:ascii="Calibri" w:hAnsi="Calibri"/>
          <w:sz w:val="22"/>
          <w:szCs w:val="22"/>
          <w:lang w:eastAsia="es-EC"/>
        </w:rPr>
      </w:pPr>
    </w:p>
    <w:p w:rsidR="00A43F88" w:rsidRPr="0027386E" w:rsidRDefault="00A43F88" w:rsidP="00A43F88">
      <w:pPr>
        <w:ind w:left="17" w:right="45"/>
        <w:jc w:val="both"/>
        <w:rPr>
          <w:rFonts w:ascii="Calibri" w:hAnsi="Calibri"/>
          <w:sz w:val="22"/>
          <w:szCs w:val="22"/>
          <w:lang w:eastAsia="es-EC"/>
        </w:rPr>
      </w:pPr>
      <w:r w:rsidRPr="0027386E">
        <w:rPr>
          <w:rFonts w:ascii="Calibri" w:hAnsi="Calibri"/>
          <w:sz w:val="22"/>
          <w:szCs w:val="22"/>
          <w:lang w:eastAsia="es-EC"/>
        </w:rPr>
        <w:t>De acuerdo a los artículos 73, 74, 75 y 76 de la LOSNCP, en el presente proceso de contratación se podrán presentar las siguientes garantías:</w:t>
      </w:r>
    </w:p>
    <w:p w:rsidR="00A43F88" w:rsidRPr="0027386E" w:rsidRDefault="00A43F88" w:rsidP="00A43F88">
      <w:pPr>
        <w:ind w:left="17" w:right="45"/>
        <w:jc w:val="both"/>
        <w:rPr>
          <w:rFonts w:ascii="Calibri" w:hAnsi="Calibri"/>
          <w:sz w:val="22"/>
          <w:szCs w:val="22"/>
          <w:lang w:eastAsia="es-EC"/>
        </w:rPr>
      </w:pPr>
    </w:p>
    <w:p w:rsidR="00A43F88" w:rsidRPr="0027386E" w:rsidRDefault="00A43F88" w:rsidP="009A2907">
      <w:pPr>
        <w:numPr>
          <w:ilvl w:val="0"/>
          <w:numId w:val="47"/>
        </w:numPr>
        <w:ind w:right="45"/>
        <w:jc w:val="both"/>
        <w:rPr>
          <w:rFonts w:ascii="Calibri" w:hAnsi="Calibri"/>
          <w:sz w:val="22"/>
          <w:szCs w:val="22"/>
          <w:lang w:eastAsia="es-EC"/>
        </w:rPr>
      </w:pPr>
      <w:r w:rsidRPr="0027386E">
        <w:rPr>
          <w:rFonts w:ascii="Calibri" w:hAnsi="Calibri"/>
          <w:b/>
          <w:sz w:val="22"/>
          <w:szCs w:val="22"/>
          <w:lang w:eastAsia="es-EC"/>
        </w:rPr>
        <w:t>La garantía por anticipo</w:t>
      </w:r>
      <w:r w:rsidRPr="0027386E">
        <w:rPr>
          <w:rFonts w:ascii="Calibri" w:hAnsi="Calibri"/>
          <w:sz w:val="22"/>
          <w:szCs w:val="22"/>
          <w:lang w:eastAsia="es-EC"/>
        </w:rPr>
        <w:t xml:space="preserve"> que respalde el 100% del valor recibido por este concepto.</w:t>
      </w:r>
    </w:p>
    <w:p w:rsidR="00A43F88" w:rsidRPr="0027386E" w:rsidRDefault="00A43F88" w:rsidP="00A43F88">
      <w:pPr>
        <w:ind w:left="17" w:right="45"/>
        <w:jc w:val="both"/>
        <w:rPr>
          <w:rFonts w:ascii="Calibri" w:hAnsi="Calibri"/>
          <w:sz w:val="22"/>
          <w:szCs w:val="22"/>
          <w:lang w:eastAsia="es-EC"/>
        </w:rPr>
      </w:pPr>
    </w:p>
    <w:p w:rsidR="00A43F88" w:rsidRPr="0027386E" w:rsidRDefault="00A43F88" w:rsidP="009A2907">
      <w:pPr>
        <w:numPr>
          <w:ilvl w:val="0"/>
          <w:numId w:val="47"/>
        </w:numPr>
        <w:ind w:right="45"/>
        <w:jc w:val="both"/>
        <w:rPr>
          <w:rFonts w:ascii="Calibri" w:hAnsi="Calibri"/>
          <w:sz w:val="22"/>
          <w:szCs w:val="22"/>
          <w:lang w:eastAsia="es-EC"/>
        </w:rPr>
      </w:pPr>
      <w:r w:rsidRPr="0027386E">
        <w:rPr>
          <w:rFonts w:ascii="Calibri" w:hAnsi="Calibri"/>
          <w:b/>
          <w:sz w:val="22"/>
          <w:szCs w:val="22"/>
          <w:lang w:eastAsia="es-EC"/>
        </w:rPr>
        <w:t>La garantía de fiel cumplimiento del contrato</w:t>
      </w:r>
      <w:r w:rsidRPr="0027386E">
        <w:rPr>
          <w:rFonts w:ascii="Calibri" w:hAnsi="Calibri"/>
          <w:sz w:val="22"/>
          <w:szCs w:val="22"/>
          <w:lang w:eastAsia="es-EC"/>
        </w:rPr>
        <w:t>, que se rendirá por un valor igual al 5% del monto total del contrato.</w:t>
      </w:r>
    </w:p>
    <w:p w:rsidR="00A43F88" w:rsidRPr="0027386E" w:rsidRDefault="00A43F88" w:rsidP="00A43F88">
      <w:pPr>
        <w:ind w:left="17" w:right="45"/>
        <w:jc w:val="both"/>
        <w:rPr>
          <w:rFonts w:ascii="Calibri" w:hAnsi="Calibri"/>
          <w:sz w:val="22"/>
          <w:szCs w:val="22"/>
          <w:lang w:eastAsia="es-EC"/>
        </w:rPr>
      </w:pPr>
    </w:p>
    <w:p w:rsidR="00A43F88" w:rsidRPr="0027386E" w:rsidRDefault="00A43F88" w:rsidP="009A2907">
      <w:pPr>
        <w:numPr>
          <w:ilvl w:val="0"/>
          <w:numId w:val="47"/>
        </w:numPr>
        <w:ind w:right="45"/>
        <w:jc w:val="both"/>
        <w:rPr>
          <w:rFonts w:ascii="Calibri" w:hAnsi="Calibri"/>
          <w:sz w:val="22"/>
          <w:szCs w:val="22"/>
          <w:lang w:eastAsia="es-EC"/>
        </w:rPr>
      </w:pPr>
      <w:r w:rsidRPr="0027386E">
        <w:rPr>
          <w:rFonts w:ascii="Calibri" w:hAnsi="Calibri"/>
          <w:b/>
          <w:sz w:val="22"/>
          <w:szCs w:val="22"/>
          <w:lang w:eastAsia="es-EC"/>
        </w:rPr>
        <w:t>La Garantía Técnica de buen funcionamiento de los equipos</w:t>
      </w:r>
      <w:r w:rsidRPr="0027386E">
        <w:rPr>
          <w:rFonts w:ascii="Calibri" w:hAnsi="Calibri"/>
          <w:sz w:val="22"/>
          <w:szCs w:val="22"/>
          <w:lang w:eastAsia="es-EC"/>
        </w:rPr>
        <w:t>, conforme lo dispuesto en las  Resoluciones: INCOP</w:t>
      </w:r>
      <w:r w:rsidRPr="0027386E">
        <w:rPr>
          <w:rFonts w:ascii="Calibri" w:hAnsi="Calibri"/>
          <w:sz w:val="22"/>
          <w:szCs w:val="22"/>
          <w:lang w:val="es-ES" w:eastAsia="es-EC"/>
        </w:rPr>
        <w:t>-0085-2013, e   INCOP-090-2013.</w:t>
      </w:r>
    </w:p>
    <w:p w:rsidR="00A43F88" w:rsidRPr="0027386E" w:rsidRDefault="00A43F88" w:rsidP="00A43F88">
      <w:pPr>
        <w:ind w:left="17" w:right="45"/>
        <w:jc w:val="both"/>
        <w:rPr>
          <w:rFonts w:ascii="Calibri" w:hAnsi="Calibri"/>
          <w:b/>
          <w:sz w:val="22"/>
          <w:szCs w:val="22"/>
          <w:lang w:eastAsia="es-EC"/>
        </w:rPr>
      </w:pPr>
    </w:p>
    <w:p w:rsidR="00A43F88" w:rsidRPr="0027386E" w:rsidRDefault="00A43F88" w:rsidP="009A2907">
      <w:pPr>
        <w:numPr>
          <w:ilvl w:val="0"/>
          <w:numId w:val="47"/>
        </w:numPr>
        <w:ind w:right="45"/>
        <w:jc w:val="both"/>
        <w:rPr>
          <w:rFonts w:ascii="Calibri" w:hAnsi="Calibri"/>
          <w:b/>
          <w:sz w:val="22"/>
          <w:szCs w:val="22"/>
          <w:lang w:eastAsia="es-EC"/>
        </w:rPr>
      </w:pPr>
      <w:r w:rsidRPr="0027386E">
        <w:rPr>
          <w:rFonts w:ascii="Calibri" w:hAnsi="Calibri"/>
          <w:b/>
          <w:sz w:val="22"/>
          <w:szCs w:val="22"/>
          <w:lang w:eastAsia="es-EC"/>
        </w:rPr>
        <w:t xml:space="preserve">Garantía Técnica de buen funcionamiento del software, </w:t>
      </w:r>
      <w:r w:rsidRPr="0027386E">
        <w:rPr>
          <w:rFonts w:ascii="Calibri" w:hAnsi="Calibri"/>
          <w:sz w:val="22"/>
          <w:szCs w:val="22"/>
          <w:lang w:eastAsia="es-EC"/>
        </w:rPr>
        <w:t>conforme lo dispuesto en las  Resoluciones: INCOP</w:t>
      </w:r>
      <w:r w:rsidRPr="0027386E">
        <w:rPr>
          <w:rFonts w:ascii="Calibri" w:hAnsi="Calibri"/>
          <w:sz w:val="22"/>
          <w:szCs w:val="22"/>
          <w:lang w:val="es-ES" w:eastAsia="es-EC"/>
        </w:rPr>
        <w:t>-0085-2013, e   INCOP-090-2013.</w:t>
      </w:r>
    </w:p>
    <w:p w:rsidR="00A43F88" w:rsidRPr="0027386E" w:rsidRDefault="00A43F88" w:rsidP="00A43F88">
      <w:pPr>
        <w:ind w:left="17" w:right="45"/>
        <w:jc w:val="both"/>
        <w:rPr>
          <w:rFonts w:ascii="Calibri" w:hAnsi="Calibri"/>
          <w:b/>
          <w:sz w:val="22"/>
          <w:szCs w:val="22"/>
          <w:lang w:eastAsia="es-EC"/>
        </w:rPr>
      </w:pPr>
    </w:p>
    <w:p w:rsidR="00A43F88" w:rsidRPr="0027386E" w:rsidRDefault="00A43F88" w:rsidP="009A2907">
      <w:pPr>
        <w:numPr>
          <w:ilvl w:val="0"/>
          <w:numId w:val="47"/>
        </w:numPr>
        <w:ind w:right="45"/>
        <w:jc w:val="both"/>
        <w:rPr>
          <w:rFonts w:ascii="Calibri" w:hAnsi="Calibri"/>
          <w:sz w:val="22"/>
          <w:szCs w:val="22"/>
          <w:lang w:eastAsia="es-EC"/>
        </w:rPr>
      </w:pPr>
      <w:r w:rsidRPr="0027386E">
        <w:rPr>
          <w:rFonts w:ascii="Calibri" w:hAnsi="Calibri"/>
          <w:b/>
          <w:sz w:val="22"/>
          <w:szCs w:val="22"/>
          <w:lang w:eastAsia="es-EC"/>
        </w:rPr>
        <w:t xml:space="preserve">Garantía de  Soporte, </w:t>
      </w:r>
      <w:r w:rsidRPr="0027386E">
        <w:rPr>
          <w:rFonts w:ascii="Calibri" w:hAnsi="Calibri"/>
          <w:sz w:val="22"/>
          <w:szCs w:val="22"/>
          <w:lang w:eastAsia="es-EC"/>
        </w:rPr>
        <w:t>conforme lo dispuesto en las  Resoluciones: INCOP</w:t>
      </w:r>
      <w:r w:rsidRPr="0027386E">
        <w:rPr>
          <w:rFonts w:ascii="Calibri" w:hAnsi="Calibri"/>
          <w:sz w:val="22"/>
          <w:szCs w:val="22"/>
          <w:lang w:val="es-ES" w:eastAsia="es-EC"/>
        </w:rPr>
        <w:t>-0085-2013, e   INCOP-090-2013.</w:t>
      </w:r>
    </w:p>
    <w:p w:rsidR="00A43F88" w:rsidRPr="0027386E" w:rsidRDefault="00A43F88" w:rsidP="00A43F88">
      <w:pPr>
        <w:ind w:left="17" w:right="45"/>
        <w:jc w:val="both"/>
        <w:rPr>
          <w:rFonts w:ascii="Calibri" w:hAnsi="Calibri"/>
          <w:sz w:val="22"/>
          <w:szCs w:val="22"/>
          <w:lang w:eastAsia="es-EC"/>
        </w:rPr>
      </w:pPr>
    </w:p>
    <w:p w:rsidR="008D785D" w:rsidRPr="0027386E" w:rsidRDefault="008D785D" w:rsidP="00FA1C7F">
      <w:pPr>
        <w:tabs>
          <w:tab w:val="left" w:pos="0"/>
        </w:tabs>
        <w:ind w:left="15" w:right="45"/>
        <w:jc w:val="both"/>
        <w:rPr>
          <w:rFonts w:ascii="Calibri" w:hAnsi="Calibri"/>
          <w:spacing w:val="-2"/>
          <w:sz w:val="22"/>
          <w:szCs w:val="22"/>
          <w:lang w:eastAsia="hi-IN" w:bidi="hi-IN"/>
        </w:rPr>
      </w:pPr>
      <w:r w:rsidRPr="0027386E">
        <w:rPr>
          <w:rFonts w:ascii="Calibri" w:hAnsi="Calibri"/>
          <w:b/>
          <w:spacing w:val="-2"/>
          <w:sz w:val="22"/>
          <w:szCs w:val="22"/>
          <w:lang w:eastAsia="hi-IN" w:bidi="hi-IN"/>
        </w:rPr>
        <w:t>6.2</w:t>
      </w:r>
      <w:r w:rsidRPr="0027386E">
        <w:rPr>
          <w:rFonts w:ascii="Calibri" w:hAnsi="Calibri"/>
          <w:b/>
          <w:spacing w:val="-2"/>
          <w:sz w:val="22"/>
          <w:szCs w:val="22"/>
          <w:lang w:eastAsia="hi-IN" w:bidi="hi-IN"/>
        </w:rPr>
        <w:tab/>
      </w:r>
      <w:r w:rsidRPr="0027386E">
        <w:rPr>
          <w:rFonts w:ascii="Calibri" w:hAnsi="Calibri"/>
          <w:spacing w:val="-2"/>
          <w:sz w:val="22"/>
          <w:szCs w:val="22"/>
          <w:lang w:eastAsia="hi-IN" w:bidi="hi-IN"/>
        </w:rPr>
        <w:t>Las garantías entregadas se devolverán de acuerdo a lo establecido en el artículo 118 del RGLOSNCP. Entre tanto, deberán mantenerse vigentes, lo que será vigilado y exigido por la CONTRATANTE.</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Séptima.- PLAZO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b/>
          <w:sz w:val="22"/>
          <w:szCs w:val="22"/>
          <w:lang w:eastAsia="es-EC"/>
        </w:rPr>
        <w:t>7.1</w:t>
      </w:r>
      <w:r w:rsidRPr="0027386E">
        <w:rPr>
          <w:rFonts w:ascii="Calibri" w:hAnsi="Calibri"/>
          <w:sz w:val="22"/>
          <w:szCs w:val="22"/>
          <w:lang w:eastAsia="es-EC"/>
        </w:rPr>
        <w:tab/>
      </w:r>
      <w:r w:rsidRPr="0027386E">
        <w:rPr>
          <w:rFonts w:ascii="Calibri" w:hAnsi="Calibri"/>
          <w:i/>
          <w:iCs/>
          <w:sz w:val="22"/>
          <w:szCs w:val="22"/>
          <w:lang w:eastAsia="es-EC"/>
        </w:rPr>
        <w:t>(Caso de bienes)</w:t>
      </w:r>
      <w:r w:rsidRPr="0027386E">
        <w:rPr>
          <w:rFonts w:ascii="Calibri" w:hAnsi="Calibri"/>
          <w:sz w:val="22"/>
          <w:szCs w:val="22"/>
          <w:lang w:eastAsia="es-EC"/>
        </w:rPr>
        <w:t xml:space="preserve"> El plazo para la entrega de la totalidad de los bienes</w:t>
      </w:r>
      <w:r w:rsidR="00A43F88" w:rsidRPr="0027386E">
        <w:rPr>
          <w:rFonts w:ascii="Calibri" w:hAnsi="Calibri"/>
          <w:sz w:val="22"/>
          <w:szCs w:val="22"/>
          <w:lang w:eastAsia="es-EC"/>
        </w:rPr>
        <w:t xml:space="preserve"> y servicios </w:t>
      </w:r>
      <w:r w:rsidRPr="0027386E">
        <w:rPr>
          <w:rFonts w:ascii="Calibri" w:hAnsi="Calibri"/>
          <w:sz w:val="22"/>
          <w:szCs w:val="22"/>
          <w:lang w:eastAsia="es-EC"/>
        </w:rPr>
        <w:t xml:space="preserve"> contratados,</w:t>
      </w:r>
      <w:r w:rsidR="00977082" w:rsidRPr="0027386E">
        <w:rPr>
          <w:rFonts w:ascii="Calibri" w:hAnsi="Calibri"/>
          <w:sz w:val="22"/>
          <w:szCs w:val="22"/>
          <w:lang w:eastAsia="es-EC"/>
        </w:rPr>
        <w:t xml:space="preserve"> </w:t>
      </w:r>
      <w:r w:rsidR="00A43F88" w:rsidRPr="0027386E">
        <w:rPr>
          <w:rFonts w:ascii="Calibri" w:hAnsi="Calibri"/>
          <w:sz w:val="22"/>
          <w:szCs w:val="22"/>
          <w:lang w:eastAsia="es-EC"/>
        </w:rPr>
        <w:t xml:space="preserve">lo cual </w:t>
      </w:r>
      <w:r w:rsidR="00977082" w:rsidRPr="0027386E">
        <w:rPr>
          <w:rFonts w:ascii="Calibri" w:hAnsi="Calibri"/>
          <w:i/>
          <w:iCs/>
          <w:sz w:val="22"/>
          <w:szCs w:val="22"/>
          <w:lang w:eastAsia="es-EC"/>
        </w:rPr>
        <w:t>incluye,</w:t>
      </w:r>
      <w:r w:rsidR="00A43F88" w:rsidRPr="0027386E">
        <w:rPr>
          <w:rFonts w:ascii="Calibri" w:hAnsi="Calibri"/>
          <w:i/>
          <w:iCs/>
          <w:sz w:val="22"/>
          <w:szCs w:val="22"/>
          <w:lang w:eastAsia="es-EC"/>
        </w:rPr>
        <w:t xml:space="preserve"> </w:t>
      </w:r>
      <w:r w:rsidRPr="0027386E">
        <w:rPr>
          <w:rFonts w:ascii="Calibri" w:hAnsi="Calibri"/>
          <w:i/>
          <w:iCs/>
          <w:sz w:val="22"/>
          <w:szCs w:val="22"/>
          <w:lang w:eastAsia="es-EC"/>
        </w:rPr>
        <w:t xml:space="preserve">instalados, </w:t>
      </w:r>
      <w:r w:rsidR="00A43F88" w:rsidRPr="0027386E">
        <w:rPr>
          <w:rFonts w:ascii="Calibri" w:hAnsi="Calibri"/>
          <w:i/>
          <w:iCs/>
          <w:sz w:val="22"/>
          <w:szCs w:val="22"/>
          <w:lang w:eastAsia="es-EC"/>
        </w:rPr>
        <w:t xml:space="preserve"> </w:t>
      </w:r>
      <w:r w:rsidRPr="0027386E">
        <w:rPr>
          <w:rFonts w:ascii="Calibri" w:hAnsi="Calibri"/>
          <w:i/>
          <w:iCs/>
          <w:sz w:val="22"/>
          <w:szCs w:val="22"/>
          <w:lang w:eastAsia="es-EC"/>
        </w:rPr>
        <w:t xml:space="preserve">puestos en funcionamiento, así como la capacitación, </w:t>
      </w:r>
      <w:r w:rsidR="00A43F88" w:rsidRPr="0027386E">
        <w:rPr>
          <w:rFonts w:ascii="Calibri" w:hAnsi="Calibri"/>
          <w:i/>
          <w:iCs/>
          <w:sz w:val="22"/>
          <w:szCs w:val="22"/>
          <w:lang w:eastAsia="es-EC"/>
        </w:rPr>
        <w:t xml:space="preserve">y puesto en funcionamiento el sistema  de  modernización  </w:t>
      </w:r>
      <w:r w:rsidRPr="0027386E">
        <w:rPr>
          <w:rFonts w:ascii="Calibri" w:hAnsi="Calibri"/>
          <w:sz w:val="22"/>
          <w:szCs w:val="22"/>
          <w:lang w:eastAsia="es-EC"/>
        </w:rPr>
        <w:t>a entera satisfacción de la CONTRATANTE</w:t>
      </w:r>
      <w:r w:rsidR="00977082" w:rsidRPr="0027386E">
        <w:rPr>
          <w:rFonts w:ascii="Calibri" w:hAnsi="Calibri"/>
          <w:sz w:val="22"/>
          <w:szCs w:val="22"/>
          <w:lang w:eastAsia="es-EC"/>
        </w:rPr>
        <w:t>, será de  conformidad   con el cronograma de entregables, los  cuales serán entregados  en el plazo máximo de 24 meses</w:t>
      </w:r>
      <w:r w:rsidRPr="0027386E">
        <w:rPr>
          <w:rFonts w:ascii="Calibri" w:hAnsi="Calibri"/>
          <w:sz w:val="22"/>
          <w:szCs w:val="22"/>
          <w:lang w:eastAsia="es-EC"/>
        </w:rPr>
        <w:t xml:space="preserve">, contados a partir de </w:t>
      </w:r>
      <w:r w:rsidR="00977082" w:rsidRPr="0027386E">
        <w:rPr>
          <w:rFonts w:ascii="Calibri" w:hAnsi="Calibri"/>
          <w:sz w:val="22"/>
          <w:szCs w:val="22"/>
          <w:lang w:eastAsia="es-EC"/>
        </w:rPr>
        <w:t xml:space="preserve">la </w:t>
      </w:r>
      <w:r w:rsidR="00A43F88" w:rsidRPr="0027386E">
        <w:rPr>
          <w:rFonts w:ascii="Calibri" w:hAnsi="Calibri"/>
          <w:sz w:val="22"/>
          <w:szCs w:val="22"/>
          <w:lang w:eastAsia="es-EC"/>
        </w:rPr>
        <w:t>suscripción</w:t>
      </w:r>
      <w:r w:rsidR="00977082" w:rsidRPr="0027386E">
        <w:rPr>
          <w:rFonts w:ascii="Calibri" w:hAnsi="Calibri"/>
          <w:sz w:val="22"/>
          <w:szCs w:val="22"/>
          <w:lang w:eastAsia="es-EC"/>
        </w:rPr>
        <w:t xml:space="preserve"> del contrato.</w:t>
      </w:r>
    </w:p>
    <w:p w:rsidR="008D785D" w:rsidRPr="0027386E" w:rsidRDefault="008D785D" w:rsidP="00FA1C7F">
      <w:pPr>
        <w:jc w:val="both"/>
        <w:rPr>
          <w:rFonts w:ascii="Calibri" w:hAnsi="Calibri"/>
          <w:i/>
          <w:iCs/>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i/>
          <w:iCs/>
          <w:sz w:val="22"/>
          <w:szCs w:val="22"/>
          <w:lang w:eastAsia="es-EC"/>
        </w:rPr>
        <w:t>(Caso de servicios)</w:t>
      </w:r>
      <w:r w:rsidRPr="0027386E">
        <w:rPr>
          <w:rFonts w:ascii="Calibri" w:hAnsi="Calibri"/>
          <w:sz w:val="22"/>
          <w:szCs w:val="22"/>
          <w:lang w:eastAsia="es-EC"/>
        </w:rPr>
        <w:t xml:space="preserve"> El plazo para la prestación de los servicios contratados a entera satisfacción de la CONTRATANTE es de </w:t>
      </w:r>
      <w:r w:rsidRPr="0027386E">
        <w:rPr>
          <w:rFonts w:ascii="Calibri" w:hAnsi="Calibri"/>
          <w:i/>
          <w:iCs/>
          <w:sz w:val="22"/>
          <w:szCs w:val="22"/>
          <w:lang w:eastAsia="es-EC"/>
        </w:rPr>
        <w:t>(número de días, meses o años)</w:t>
      </w:r>
      <w:r w:rsidRPr="0027386E">
        <w:rPr>
          <w:rFonts w:ascii="Calibri" w:hAnsi="Calibri"/>
          <w:sz w:val="22"/>
          <w:szCs w:val="22"/>
          <w:lang w:eastAsia="es-EC"/>
        </w:rPr>
        <w:t xml:space="preserve">, contados a partir de </w:t>
      </w:r>
      <w:r w:rsidRPr="0027386E">
        <w:rPr>
          <w:rFonts w:ascii="Calibri" w:hAnsi="Calibri"/>
          <w:i/>
          <w:iCs/>
          <w:sz w:val="22"/>
          <w:szCs w:val="22"/>
          <w:lang w:eastAsia="es-EC"/>
        </w:rPr>
        <w:t>(fecha de entrega del anticipo o suscripción del contrato).</w:t>
      </w:r>
    </w:p>
    <w:p w:rsidR="008D785D" w:rsidRPr="0027386E" w:rsidRDefault="008D785D" w:rsidP="00FA1C7F">
      <w:pPr>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Octava.- MULTAS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7B324F">
      <w:pPr>
        <w:ind w:right="-119"/>
        <w:jc w:val="both"/>
        <w:rPr>
          <w:rFonts w:ascii="Calibri" w:hAnsi="Calibri"/>
          <w:b/>
          <w:lang w:eastAsia="es-EC"/>
        </w:rPr>
      </w:pPr>
      <w:r w:rsidRPr="007B324F">
        <w:rPr>
          <w:rFonts w:ascii="Calibri" w:hAnsi="Calibri"/>
          <w:b/>
          <w:sz w:val="22"/>
          <w:szCs w:val="22"/>
          <w:lang w:eastAsia="es-EC"/>
        </w:rPr>
        <w:t>8.1</w:t>
      </w:r>
      <w:r w:rsidRPr="007B324F">
        <w:rPr>
          <w:rFonts w:ascii="Calibri" w:hAnsi="Calibri"/>
          <w:sz w:val="22"/>
          <w:szCs w:val="22"/>
          <w:lang w:eastAsia="es-EC"/>
        </w:rPr>
        <w:tab/>
        <w:t xml:space="preserve">Por cada día de retardo en la ejecución de las obligaciones contractuales </w:t>
      </w:r>
      <w:r w:rsidR="00746CEE" w:rsidRPr="007B324F">
        <w:rPr>
          <w:rFonts w:ascii="Calibri" w:hAnsi="Calibri"/>
          <w:sz w:val="22"/>
          <w:szCs w:val="22"/>
          <w:lang w:eastAsia="es-EC"/>
        </w:rPr>
        <w:t xml:space="preserve">de </w:t>
      </w:r>
      <w:r w:rsidR="00016D4C" w:rsidRPr="007B324F">
        <w:rPr>
          <w:rFonts w:ascii="Calibri" w:hAnsi="Calibri"/>
          <w:sz w:val="22"/>
          <w:szCs w:val="22"/>
          <w:lang w:eastAsia="es-EC"/>
        </w:rPr>
        <w:t>conformidad con el</w:t>
      </w:r>
      <w:r w:rsidR="001E1D90" w:rsidRPr="007B324F">
        <w:rPr>
          <w:rFonts w:ascii="Calibri" w:hAnsi="Calibri"/>
          <w:sz w:val="22"/>
          <w:szCs w:val="22"/>
          <w:lang w:eastAsia="es-EC"/>
        </w:rPr>
        <w:t xml:space="preserve"> “</w:t>
      </w:r>
      <w:r w:rsidR="001E1D90" w:rsidRPr="007B324F">
        <w:rPr>
          <w:rFonts w:ascii="Calibri" w:hAnsi="Calibri"/>
        </w:rPr>
        <w:t>CRONOGRAMA DE ENTREGA DE PRODUCTOS”</w:t>
      </w:r>
      <w:r w:rsidR="00C94055">
        <w:rPr>
          <w:rFonts w:ascii="Calibri" w:hAnsi="Calibri"/>
          <w:sz w:val="22"/>
          <w:szCs w:val="22"/>
          <w:lang w:eastAsia="es-EC"/>
        </w:rPr>
        <w:t>,</w:t>
      </w:r>
      <w:r w:rsidR="00F272C6">
        <w:rPr>
          <w:rFonts w:ascii="Calibri" w:hAnsi="Calibri"/>
          <w:sz w:val="22"/>
          <w:szCs w:val="22"/>
          <w:lang w:eastAsia="es-EC"/>
        </w:rPr>
        <w:t xml:space="preserve"> </w:t>
      </w:r>
      <w:r w:rsidR="00B52C55" w:rsidRPr="007B324F">
        <w:rPr>
          <w:rFonts w:ascii="Calibri" w:hAnsi="Calibri"/>
          <w:sz w:val="22"/>
          <w:szCs w:val="22"/>
          <w:lang w:eastAsia="es-EC"/>
        </w:rPr>
        <w:t xml:space="preserve">se aplicará la multa </w:t>
      </w:r>
      <w:r w:rsidR="00746CEE" w:rsidRPr="007B324F">
        <w:rPr>
          <w:rFonts w:ascii="Calibri" w:hAnsi="Calibri"/>
          <w:sz w:val="22"/>
          <w:szCs w:val="22"/>
          <w:lang w:eastAsia="es-EC"/>
        </w:rPr>
        <w:t>diaria del 1</w:t>
      </w:r>
      <w:r w:rsidR="001E1D90" w:rsidRPr="007B324F">
        <w:rPr>
          <w:rFonts w:ascii="Calibri" w:hAnsi="Calibri"/>
          <w:sz w:val="22"/>
          <w:szCs w:val="22"/>
          <w:lang w:eastAsia="es-EC"/>
        </w:rPr>
        <w:t xml:space="preserve"> por 1.000, del </w:t>
      </w:r>
      <w:r w:rsidR="00C94055">
        <w:rPr>
          <w:rFonts w:ascii="Calibri" w:hAnsi="Calibri"/>
          <w:sz w:val="22"/>
          <w:szCs w:val="22"/>
          <w:lang w:eastAsia="es-EC"/>
        </w:rPr>
        <w:t xml:space="preserve"> </w:t>
      </w:r>
      <w:r w:rsidR="001E1D90" w:rsidRPr="007B324F">
        <w:rPr>
          <w:rFonts w:ascii="Calibri" w:hAnsi="Calibri"/>
          <w:sz w:val="22"/>
          <w:szCs w:val="22"/>
          <w:lang w:eastAsia="es-EC"/>
        </w:rPr>
        <w:t xml:space="preserve">valor </w:t>
      </w:r>
      <w:r w:rsidR="00746CEE" w:rsidRPr="007B324F">
        <w:rPr>
          <w:rFonts w:ascii="Calibri" w:hAnsi="Calibri"/>
          <w:sz w:val="22"/>
          <w:szCs w:val="22"/>
          <w:lang w:eastAsia="es-EC"/>
        </w:rPr>
        <w:t>d</w:t>
      </w:r>
      <w:r w:rsidR="001E1D90" w:rsidRPr="007B324F">
        <w:rPr>
          <w:rFonts w:ascii="Calibri" w:hAnsi="Calibri"/>
          <w:sz w:val="22"/>
          <w:szCs w:val="22"/>
          <w:lang w:eastAsia="es-EC"/>
        </w:rPr>
        <w:t>e</w:t>
      </w:r>
      <w:r w:rsidR="007B324F" w:rsidRPr="007B324F">
        <w:rPr>
          <w:rFonts w:ascii="Calibri" w:hAnsi="Calibri"/>
          <w:sz w:val="22"/>
          <w:szCs w:val="22"/>
          <w:lang w:eastAsia="es-EC"/>
        </w:rPr>
        <w:t xml:space="preserve">l subcomponente </w:t>
      </w:r>
      <w:r w:rsidR="007B324F">
        <w:rPr>
          <w:rFonts w:ascii="Calibri" w:hAnsi="Calibri"/>
          <w:sz w:val="22"/>
          <w:szCs w:val="22"/>
          <w:lang w:eastAsia="es-EC"/>
        </w:rPr>
        <w:t xml:space="preserve">en el que </w:t>
      </w:r>
      <w:r w:rsidR="007B324F" w:rsidRPr="007B324F">
        <w:rPr>
          <w:rFonts w:ascii="Calibri" w:hAnsi="Calibri"/>
          <w:sz w:val="22"/>
          <w:szCs w:val="22"/>
          <w:lang w:eastAsia="es-EC"/>
        </w:rPr>
        <w:t xml:space="preserve">se genere  el retraso; a excepción del subcomponente de digitalización cuya </w:t>
      </w:r>
      <w:r w:rsidR="00B52C55" w:rsidRPr="007B324F">
        <w:rPr>
          <w:rFonts w:ascii="Calibri" w:hAnsi="Calibri"/>
          <w:lang w:eastAsia="es-EC"/>
        </w:rPr>
        <w:t xml:space="preserve"> </w:t>
      </w:r>
      <w:r w:rsidR="004E4379" w:rsidRPr="007B324F">
        <w:rPr>
          <w:rFonts w:ascii="Calibri" w:hAnsi="Calibri"/>
          <w:lang w:eastAsia="es-EC"/>
        </w:rPr>
        <w:t>multa  se aplicará</w:t>
      </w:r>
      <w:r w:rsidR="00B52C55" w:rsidRPr="007B324F">
        <w:rPr>
          <w:rFonts w:ascii="Calibri" w:hAnsi="Calibri"/>
          <w:lang w:eastAsia="es-EC"/>
        </w:rPr>
        <w:t xml:space="preserve">  por cada  </w:t>
      </w:r>
      <w:r w:rsidR="004E4379" w:rsidRPr="007B324F">
        <w:rPr>
          <w:rFonts w:ascii="Calibri" w:hAnsi="Calibri"/>
          <w:lang w:eastAsia="es-EC"/>
        </w:rPr>
        <w:t>día  de retardo en la entrega d</w:t>
      </w:r>
      <w:r w:rsidR="00B52C55" w:rsidRPr="007B324F">
        <w:rPr>
          <w:rFonts w:ascii="Calibri" w:hAnsi="Calibri"/>
          <w:lang w:eastAsia="es-EC"/>
        </w:rPr>
        <w:t>e productos</w:t>
      </w:r>
      <w:r w:rsidR="00A43F88" w:rsidRPr="007B324F">
        <w:rPr>
          <w:rFonts w:ascii="Calibri" w:hAnsi="Calibri"/>
        </w:rPr>
        <w:t>.</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Novena.- DEL REAJUSTE DE PRECIOS</w:t>
      </w:r>
    </w:p>
    <w:p w:rsidR="008D785D" w:rsidRPr="0027386E" w:rsidRDefault="008D785D" w:rsidP="00FA1C7F">
      <w:pPr>
        <w:ind w:left="17" w:right="45"/>
        <w:jc w:val="both"/>
        <w:rPr>
          <w:rFonts w:ascii="Calibri" w:hAnsi="Calibri"/>
          <w:sz w:val="22"/>
          <w:szCs w:val="22"/>
          <w:lang w:eastAsia="es-EC"/>
        </w:rPr>
      </w:pPr>
    </w:p>
    <w:p w:rsidR="00F4015E" w:rsidRPr="0027386E" w:rsidRDefault="00F4015E" w:rsidP="00F4015E">
      <w:pPr>
        <w:jc w:val="both"/>
        <w:rPr>
          <w:rFonts w:ascii="Calibri" w:hAnsi="Calibri"/>
          <w:iCs/>
          <w:sz w:val="22"/>
          <w:szCs w:val="22"/>
          <w:lang w:eastAsia="es-EC"/>
        </w:rPr>
      </w:pPr>
      <w:r w:rsidRPr="0027386E">
        <w:rPr>
          <w:rFonts w:ascii="Calibri" w:hAnsi="Calibri"/>
          <w:iCs/>
          <w:sz w:val="22"/>
          <w:szCs w:val="22"/>
          <w:lang w:eastAsia="es-EC"/>
        </w:rPr>
        <w:t>El valor de este contrato es fijo y no estará sujeto a reajuste por ningún concepto.</w:t>
      </w:r>
    </w:p>
    <w:p w:rsidR="00F4015E" w:rsidRPr="0027386E" w:rsidRDefault="00F4015E" w:rsidP="00F4015E">
      <w:pPr>
        <w:jc w:val="both"/>
        <w:rPr>
          <w:rFonts w:ascii="Calibri" w:hAnsi="Calibri"/>
          <w:iCs/>
          <w:sz w:val="22"/>
          <w:szCs w:val="22"/>
          <w:lang w:eastAsia="es-EC"/>
        </w:rPr>
      </w:pPr>
    </w:p>
    <w:p w:rsidR="009760EC" w:rsidRDefault="009760EC" w:rsidP="00F4015E">
      <w:pPr>
        <w:jc w:val="both"/>
        <w:rPr>
          <w:rFonts w:ascii="Calibri" w:hAnsi="Calibri"/>
          <w:iCs/>
          <w:sz w:val="22"/>
          <w:szCs w:val="22"/>
          <w:lang w:eastAsia="es-EC"/>
        </w:rPr>
      </w:pPr>
    </w:p>
    <w:p w:rsidR="009760EC" w:rsidRDefault="009760EC" w:rsidP="00F4015E">
      <w:pPr>
        <w:jc w:val="both"/>
        <w:rPr>
          <w:rFonts w:ascii="Calibri" w:hAnsi="Calibri"/>
          <w:iCs/>
          <w:sz w:val="22"/>
          <w:szCs w:val="22"/>
          <w:lang w:eastAsia="es-EC"/>
        </w:rPr>
      </w:pPr>
    </w:p>
    <w:p w:rsidR="009760EC" w:rsidRDefault="009760EC" w:rsidP="00F4015E">
      <w:pPr>
        <w:jc w:val="both"/>
        <w:rPr>
          <w:rFonts w:ascii="Calibri" w:hAnsi="Calibri"/>
          <w:iCs/>
          <w:sz w:val="22"/>
          <w:szCs w:val="22"/>
          <w:lang w:eastAsia="es-EC"/>
        </w:rPr>
      </w:pPr>
    </w:p>
    <w:p w:rsidR="009760EC" w:rsidRDefault="009760EC" w:rsidP="00F4015E">
      <w:pPr>
        <w:jc w:val="both"/>
        <w:rPr>
          <w:rFonts w:ascii="Calibri" w:hAnsi="Calibri"/>
          <w:iCs/>
          <w:sz w:val="22"/>
          <w:szCs w:val="22"/>
          <w:lang w:eastAsia="es-EC"/>
        </w:rPr>
      </w:pPr>
    </w:p>
    <w:p w:rsidR="009760EC" w:rsidRDefault="009760EC" w:rsidP="00F4015E">
      <w:pPr>
        <w:jc w:val="both"/>
        <w:rPr>
          <w:rFonts w:ascii="Calibri" w:hAnsi="Calibri"/>
          <w:iCs/>
          <w:sz w:val="22"/>
          <w:szCs w:val="22"/>
          <w:lang w:eastAsia="es-EC"/>
        </w:rPr>
      </w:pPr>
    </w:p>
    <w:p w:rsidR="00FD173C" w:rsidRDefault="00FD173C" w:rsidP="00F4015E">
      <w:pPr>
        <w:jc w:val="both"/>
        <w:rPr>
          <w:rFonts w:ascii="Calibri" w:hAnsi="Calibri"/>
          <w:iCs/>
          <w:sz w:val="22"/>
          <w:szCs w:val="22"/>
          <w:lang w:eastAsia="es-EC"/>
        </w:rPr>
      </w:pPr>
    </w:p>
    <w:p w:rsidR="00F4015E" w:rsidRPr="0027386E" w:rsidRDefault="00F4015E" w:rsidP="00F4015E">
      <w:pPr>
        <w:jc w:val="both"/>
        <w:rPr>
          <w:rFonts w:ascii="Calibri" w:hAnsi="Calibri"/>
          <w:iCs/>
          <w:sz w:val="22"/>
          <w:szCs w:val="22"/>
          <w:lang w:eastAsia="es-EC"/>
        </w:rPr>
      </w:pPr>
      <w:r w:rsidRPr="0027386E">
        <w:rPr>
          <w:rFonts w:ascii="Calibri" w:hAnsi="Calibri"/>
          <w:iCs/>
          <w:sz w:val="22"/>
          <w:szCs w:val="22"/>
          <w:lang w:eastAsia="es-EC"/>
        </w:rPr>
        <w:t>Conforme lo dispuesto en el inciso segundo del artículo 131 del Reglamento General de la Ley Orgánica del Sistema Nacional de Contratación Pública, la Contratista renuncia voluntariamente a cualquier reclamo anterior o posterior por reajuste de precios.</w:t>
      </w:r>
    </w:p>
    <w:p w:rsidR="008D785D" w:rsidRPr="0027386E" w:rsidRDefault="008D785D" w:rsidP="00F4015E">
      <w:pPr>
        <w:jc w:val="both"/>
        <w:rPr>
          <w:rFonts w:ascii="Calibri" w:hAnsi="Calibri"/>
          <w:i/>
          <w:iCs/>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Décima.- DE LA ADMINISTRACIÓN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10.1</w:t>
      </w:r>
      <w:r w:rsidRPr="0027386E">
        <w:rPr>
          <w:rFonts w:ascii="Calibri" w:hAnsi="Calibri"/>
          <w:sz w:val="22"/>
          <w:szCs w:val="22"/>
          <w:lang w:eastAsia="es-EC"/>
        </w:rPr>
        <w:tab/>
        <w:t>LA CONTRATANTE designa</w:t>
      </w:r>
      <w:r w:rsidR="00ED4C97" w:rsidRPr="0027386E">
        <w:rPr>
          <w:rFonts w:ascii="Calibri" w:hAnsi="Calibri"/>
          <w:sz w:val="22"/>
          <w:szCs w:val="22"/>
          <w:lang w:eastAsia="es-EC"/>
        </w:rPr>
        <w:t>rá a uno de sus servidores</w:t>
      </w:r>
      <w:r w:rsidRPr="0027386E">
        <w:rPr>
          <w:rFonts w:ascii="Calibri" w:hAnsi="Calibri"/>
          <w:sz w:val="22"/>
          <w:szCs w:val="22"/>
          <w:lang w:eastAsia="es-EC"/>
        </w:rPr>
        <w:t>, en calidad de administrador del contrato, quien deberá atenerse a las condiciones generales y particulares de los pliegos que forman parte del presente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10.2</w:t>
      </w:r>
      <w:r w:rsidRPr="0027386E">
        <w:rPr>
          <w:rFonts w:ascii="Calibri" w:hAnsi="Calibri"/>
          <w:b/>
          <w:bCs/>
          <w:sz w:val="22"/>
          <w:szCs w:val="22"/>
          <w:lang w:eastAsia="es-EC"/>
        </w:rPr>
        <w:tab/>
      </w:r>
      <w:r w:rsidRPr="0027386E">
        <w:rPr>
          <w:rFonts w:ascii="Calibri" w:hAnsi="Calibri"/>
          <w:sz w:val="22"/>
          <w:szCs w:val="22"/>
          <w:lang w:eastAsia="es-EC"/>
        </w:rPr>
        <w:t>LA CONTRATANTE podrá cambiar de administrador del contrato, para lo cual bastará cursar al CONTRATISTA la respectiva comunicación; sin que sea necesario la modificación del texto contractual.</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Undécima.- TERMINACION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11.1</w:t>
      </w:r>
      <w:r w:rsidRPr="0027386E">
        <w:rPr>
          <w:rFonts w:ascii="Calibri" w:hAnsi="Calibri"/>
          <w:sz w:val="22"/>
          <w:szCs w:val="22"/>
          <w:lang w:eastAsia="es-EC"/>
        </w:rPr>
        <w:tab/>
      </w:r>
      <w:r w:rsidRPr="0027386E">
        <w:rPr>
          <w:rFonts w:ascii="Calibri" w:hAnsi="Calibri"/>
          <w:b/>
          <w:bCs/>
          <w:sz w:val="22"/>
          <w:szCs w:val="22"/>
          <w:lang w:eastAsia="es-EC"/>
        </w:rPr>
        <w:t>Terminación del contrato.-</w:t>
      </w:r>
      <w:r w:rsidRPr="0027386E">
        <w:rPr>
          <w:rFonts w:ascii="Calibri" w:hAnsi="Calibri"/>
          <w:sz w:val="22"/>
          <w:szCs w:val="22"/>
          <w:lang w:eastAsia="es-EC"/>
        </w:rPr>
        <w:t xml:space="preserve"> El contrato termina conforme lo previsto en el artículo 92 de la Ley Orgánica del Sistema Nacional de Contratación Pública y las Condiciones Particulares y Generales del Contrato.</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b/>
          <w:bCs/>
          <w:sz w:val="22"/>
          <w:szCs w:val="22"/>
          <w:lang w:eastAsia="es-EC"/>
        </w:rPr>
        <w:t>11.2</w:t>
      </w:r>
      <w:r w:rsidRPr="0027386E">
        <w:rPr>
          <w:rFonts w:ascii="Calibri" w:hAnsi="Calibri"/>
          <w:sz w:val="22"/>
          <w:szCs w:val="22"/>
          <w:lang w:eastAsia="es-EC"/>
        </w:rPr>
        <w:tab/>
      </w:r>
      <w:r w:rsidRPr="0027386E">
        <w:rPr>
          <w:rFonts w:ascii="Calibri" w:hAnsi="Calibri"/>
          <w:b/>
          <w:bCs/>
          <w:sz w:val="22"/>
          <w:szCs w:val="22"/>
          <w:lang w:eastAsia="es-EC"/>
        </w:rPr>
        <w:t>Causales de Terminación unilateral del contrato.-</w:t>
      </w:r>
      <w:r w:rsidRPr="0027386E">
        <w:rPr>
          <w:rFonts w:ascii="Calibri" w:hAnsi="Calibri"/>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8D785D" w:rsidRPr="0027386E" w:rsidRDefault="008D785D" w:rsidP="00FA1C7F">
      <w:pPr>
        <w:jc w:val="both"/>
        <w:rPr>
          <w:rFonts w:ascii="Calibri" w:hAnsi="Calibri"/>
          <w:sz w:val="22"/>
          <w:szCs w:val="22"/>
          <w:lang w:eastAsia="es-EC"/>
        </w:rPr>
      </w:pPr>
    </w:p>
    <w:p w:rsidR="008D785D" w:rsidRPr="0027386E" w:rsidRDefault="008D785D"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8D785D" w:rsidRPr="0027386E" w:rsidRDefault="008D785D" w:rsidP="00FA1C7F">
      <w:pPr>
        <w:pStyle w:val="Prrafodelista"/>
        <w:spacing w:after="0" w:line="240" w:lineRule="auto"/>
        <w:jc w:val="both"/>
        <w:rPr>
          <w:rFonts w:cs="Calibri"/>
          <w:lang w:eastAsia="es-EC"/>
        </w:rPr>
      </w:pPr>
    </w:p>
    <w:p w:rsidR="008D785D" w:rsidRPr="0027386E" w:rsidRDefault="008D785D"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8D785D" w:rsidRPr="0027386E" w:rsidRDefault="008D785D" w:rsidP="00F4015E">
      <w:pPr>
        <w:pStyle w:val="Prrafodelista"/>
        <w:spacing w:after="0" w:line="240" w:lineRule="auto"/>
        <w:rPr>
          <w:rFonts w:cs="Calibri"/>
          <w:lang w:eastAsia="es-EC"/>
        </w:rPr>
      </w:pPr>
    </w:p>
    <w:p w:rsidR="008D785D" w:rsidRPr="0027386E" w:rsidRDefault="008D785D"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Si se verifica, por cualquier modo, que la participación ecuatoriana real en la provisión de bienes o prestación de servicios objeto del contrato es inferior a la declarada.</w:t>
      </w:r>
    </w:p>
    <w:p w:rsidR="008D785D" w:rsidRPr="0027386E" w:rsidRDefault="008D785D" w:rsidP="00F4015E">
      <w:pPr>
        <w:pStyle w:val="Prrafodelista"/>
        <w:spacing w:after="0" w:line="240" w:lineRule="auto"/>
        <w:rPr>
          <w:rFonts w:cs="Calibri"/>
          <w:lang w:eastAsia="es-EC"/>
        </w:rPr>
      </w:pPr>
    </w:p>
    <w:p w:rsidR="008D785D" w:rsidRPr="0027386E" w:rsidRDefault="008D785D"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Si el CONTRATISTA incumple con las declaraciones que ha realizado en el numeral 3.5 del formulario de la oferta - Presentación y compromiso;</w:t>
      </w:r>
    </w:p>
    <w:p w:rsidR="008D785D" w:rsidRPr="0027386E" w:rsidRDefault="008D785D" w:rsidP="00F4015E">
      <w:pPr>
        <w:pStyle w:val="Prrafodelista"/>
        <w:spacing w:after="0" w:line="240" w:lineRule="auto"/>
        <w:rPr>
          <w:rFonts w:cs="Calibri"/>
          <w:lang w:eastAsia="es-EC"/>
        </w:rPr>
      </w:pPr>
    </w:p>
    <w:p w:rsidR="008D785D" w:rsidRPr="0027386E" w:rsidRDefault="008D785D"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 xml:space="preserve">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w:t>
      </w:r>
      <w:r w:rsidRPr="0027386E">
        <w:rPr>
          <w:rFonts w:cs="Calibri"/>
          <w:lang w:eastAsia="es-EC"/>
        </w:rPr>
        <w:lastRenderedPageBreak/>
        <w:t>contratista incumplido, sin perjuicio además, de las acciones judiciales a que hubiera lugar.</w:t>
      </w:r>
    </w:p>
    <w:p w:rsidR="008D785D" w:rsidRPr="0027386E" w:rsidRDefault="008D785D" w:rsidP="001030E8">
      <w:pPr>
        <w:pStyle w:val="Prrafodelista"/>
        <w:spacing w:after="0" w:line="240" w:lineRule="auto"/>
        <w:rPr>
          <w:rFonts w:cs="Calibri"/>
          <w:lang w:eastAsia="es-EC"/>
        </w:rPr>
      </w:pPr>
    </w:p>
    <w:p w:rsidR="008D785D" w:rsidRPr="0027386E" w:rsidRDefault="00ED4C97" w:rsidP="009A2907">
      <w:pPr>
        <w:pStyle w:val="Prrafodelista"/>
        <w:numPr>
          <w:ilvl w:val="0"/>
          <w:numId w:val="28"/>
        </w:numPr>
        <w:suppressAutoHyphens w:val="0"/>
        <w:autoSpaceDN/>
        <w:spacing w:after="0" w:line="240" w:lineRule="auto"/>
        <w:contextualSpacing/>
        <w:jc w:val="both"/>
        <w:textAlignment w:val="auto"/>
        <w:rPr>
          <w:rFonts w:cs="Calibri"/>
          <w:lang w:eastAsia="es-EC"/>
        </w:rPr>
      </w:pPr>
      <w:r w:rsidRPr="0027386E">
        <w:rPr>
          <w:rFonts w:cs="Calibri"/>
          <w:lang w:eastAsia="es-EC"/>
        </w:rPr>
        <w:t xml:space="preserve">La </w:t>
      </w:r>
      <w:r w:rsidR="008D785D" w:rsidRPr="0027386E">
        <w:rPr>
          <w:rFonts w:cs="Calibri"/>
          <w:lang w:eastAsia="es-EC"/>
        </w:rPr>
        <w:t>Contratante podrá</w:t>
      </w:r>
      <w:r w:rsidRPr="0027386E">
        <w:rPr>
          <w:rFonts w:cs="Calibri"/>
          <w:lang w:eastAsia="es-EC"/>
        </w:rPr>
        <w:t xml:space="preserve"> </w:t>
      </w:r>
      <w:r w:rsidR="008D785D" w:rsidRPr="0027386E">
        <w:rPr>
          <w:rFonts w:cs="Calibri"/>
          <w:lang w:eastAsia="es-EC"/>
        </w:rPr>
        <w:t>termina</w:t>
      </w:r>
      <w:r w:rsidRPr="0027386E">
        <w:rPr>
          <w:rFonts w:cs="Calibri"/>
          <w:lang w:eastAsia="es-EC"/>
        </w:rPr>
        <w:t xml:space="preserve">r </w:t>
      </w:r>
      <w:r w:rsidR="00BC35A8" w:rsidRPr="0027386E">
        <w:rPr>
          <w:rFonts w:cs="Calibri"/>
          <w:lang w:eastAsia="es-EC"/>
        </w:rPr>
        <w:t>unilateralmente este contrato</w:t>
      </w:r>
      <w:r w:rsidR="008D785D" w:rsidRPr="0027386E">
        <w:rPr>
          <w:rFonts w:cs="Calibri"/>
          <w:lang w:eastAsia="es-EC"/>
        </w:rPr>
        <w:t>, conforme lo previsto en el nume</w:t>
      </w:r>
      <w:r w:rsidRPr="0027386E">
        <w:rPr>
          <w:rFonts w:cs="Calibri"/>
          <w:lang w:eastAsia="es-EC"/>
        </w:rPr>
        <w:t>ral 6 del Art. 94 de la LOSNCP.</w:t>
      </w:r>
      <w:r w:rsidR="008D785D" w:rsidRPr="0027386E">
        <w:rPr>
          <w:rFonts w:cs="Calibri"/>
          <w:lang w:eastAsia="es-EC"/>
        </w:rPr>
        <w:t xml:space="preserve"> </w:t>
      </w:r>
    </w:p>
    <w:p w:rsidR="008D785D" w:rsidRPr="0027386E" w:rsidRDefault="008D785D" w:rsidP="00FA1C7F">
      <w:pPr>
        <w:jc w:val="both"/>
        <w:rPr>
          <w:rFonts w:ascii="Calibri" w:hAnsi="Calibri"/>
          <w:sz w:val="22"/>
          <w:szCs w:val="22"/>
          <w:lang w:eastAsia="es-EC"/>
        </w:rPr>
      </w:pPr>
    </w:p>
    <w:p w:rsidR="008D785D"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11.3</w:t>
      </w:r>
      <w:r w:rsidRPr="0027386E">
        <w:rPr>
          <w:rFonts w:ascii="Calibri" w:hAnsi="Calibri"/>
          <w:b/>
          <w:bCs/>
          <w:sz w:val="22"/>
          <w:szCs w:val="22"/>
          <w:lang w:eastAsia="es-EC"/>
        </w:rPr>
        <w:tab/>
        <w:t>Procedimiento de terminación unilateral.-</w:t>
      </w:r>
      <w:r w:rsidRPr="0027386E">
        <w:rPr>
          <w:rFonts w:ascii="Calibri" w:hAnsi="Calibri"/>
          <w:sz w:val="22"/>
          <w:szCs w:val="22"/>
          <w:lang w:eastAsia="es-EC"/>
        </w:rPr>
        <w:t xml:space="preserve"> El procedimiento a seguirse para la terminación unilateral del contrato será el previsto en el artículo 95 de la LOSNCP.</w:t>
      </w:r>
    </w:p>
    <w:p w:rsidR="001030E8" w:rsidRDefault="001030E8"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color w:val="000000"/>
          <w:sz w:val="22"/>
          <w:szCs w:val="22"/>
          <w:lang w:eastAsia="es-EC"/>
        </w:rPr>
        <w:t>Cláusula Duodécima.- SOLUCIÓN DE CONTROVERSIAS</w:t>
      </w:r>
    </w:p>
    <w:p w:rsidR="008D785D" w:rsidRPr="0027386E" w:rsidRDefault="008D785D" w:rsidP="00FA1C7F">
      <w:pPr>
        <w:ind w:left="17" w:right="45"/>
        <w:jc w:val="both"/>
        <w:rPr>
          <w:rFonts w:ascii="Calibri" w:hAnsi="Calibri"/>
          <w:sz w:val="22"/>
          <w:szCs w:val="22"/>
          <w:lang w:eastAsia="es-EC"/>
        </w:rPr>
      </w:pPr>
    </w:p>
    <w:p w:rsidR="0085731B" w:rsidRPr="0085731B" w:rsidRDefault="0085731B" w:rsidP="00FD173C">
      <w:pPr>
        <w:jc w:val="both"/>
        <w:rPr>
          <w:rFonts w:ascii="Calibri" w:hAnsi="Calibri"/>
          <w:b/>
          <w:bCs/>
          <w:color w:val="000000"/>
          <w:sz w:val="22"/>
          <w:szCs w:val="22"/>
          <w:lang w:val="es-ES" w:eastAsia="es-EC"/>
        </w:rPr>
      </w:pPr>
      <w:r>
        <w:rPr>
          <w:rFonts w:ascii="Calibri" w:hAnsi="Calibri"/>
          <w:b/>
          <w:bCs/>
          <w:color w:val="000000"/>
          <w:sz w:val="22"/>
          <w:szCs w:val="22"/>
          <w:lang w:eastAsia="es-EC"/>
        </w:rPr>
        <w:t>12</w:t>
      </w:r>
      <w:r>
        <w:rPr>
          <w:rFonts w:ascii="Calibri" w:hAnsi="Calibri"/>
          <w:b/>
          <w:bCs/>
          <w:color w:val="000000"/>
          <w:sz w:val="22"/>
          <w:szCs w:val="22"/>
          <w:lang w:val="es-ES" w:eastAsia="es-EC"/>
        </w:rPr>
        <w:t>.</w:t>
      </w:r>
      <w:r w:rsidRPr="0085731B">
        <w:rPr>
          <w:rFonts w:ascii="Calibri" w:hAnsi="Calibri"/>
          <w:b/>
          <w:bCs/>
          <w:color w:val="000000"/>
          <w:sz w:val="22"/>
          <w:szCs w:val="22"/>
          <w:lang w:val="es-ES" w:eastAsia="es-EC"/>
        </w:rPr>
        <w:t xml:space="preserve">1  </w:t>
      </w:r>
      <w:r w:rsidRPr="0085731B">
        <w:rPr>
          <w:rFonts w:ascii="Calibri" w:hAnsi="Calibri"/>
          <w:bCs/>
          <w:color w:val="000000"/>
          <w:sz w:val="22"/>
          <w:szCs w:val="22"/>
          <w:lang w:val="es-ES" w:eastAsia="es-EC"/>
        </w:rPr>
        <w:t>En caso se suscitarse  divergencias  o controversias respecto de la ejecución, desarrollo, terminación o liquidación del cumplimiento de las obligaciones pactadas, las partes  procurarán resolverlas  directamente y de  común acuerdo; en un máximo de días  diez días laborables, contados  a partir  de la Notificación  de Controversia por escrito  que la realice  la Parte  considerada  afectada. Las Partes, de mutuo acuerdo,  podrán extender dicho término.</w:t>
      </w:r>
    </w:p>
    <w:p w:rsidR="0085731B" w:rsidRPr="0085731B" w:rsidRDefault="0085731B" w:rsidP="0085731B">
      <w:pPr>
        <w:jc w:val="both"/>
        <w:rPr>
          <w:rFonts w:ascii="Calibri" w:hAnsi="Calibri"/>
          <w:b/>
          <w:bCs/>
          <w:color w:val="000000"/>
          <w:sz w:val="22"/>
          <w:szCs w:val="22"/>
          <w:lang w:val="es-ES" w:eastAsia="es-EC"/>
        </w:rPr>
      </w:pPr>
    </w:p>
    <w:p w:rsidR="0085731B" w:rsidRPr="0085731B" w:rsidRDefault="0085731B" w:rsidP="0085731B">
      <w:pPr>
        <w:jc w:val="both"/>
        <w:rPr>
          <w:rFonts w:ascii="Calibri" w:hAnsi="Calibri"/>
          <w:bCs/>
          <w:color w:val="000000"/>
          <w:sz w:val="22"/>
          <w:szCs w:val="22"/>
          <w:lang w:val="es-ES" w:eastAsia="es-EC"/>
        </w:rPr>
      </w:pPr>
      <w:r>
        <w:rPr>
          <w:rFonts w:ascii="Calibri" w:hAnsi="Calibri"/>
          <w:b/>
          <w:bCs/>
          <w:color w:val="000000"/>
          <w:sz w:val="22"/>
          <w:szCs w:val="22"/>
          <w:lang w:val="es-ES" w:eastAsia="es-EC"/>
        </w:rPr>
        <w:t>12.</w:t>
      </w:r>
      <w:r w:rsidRPr="0085731B">
        <w:rPr>
          <w:rFonts w:ascii="Calibri" w:hAnsi="Calibri"/>
          <w:b/>
          <w:bCs/>
          <w:color w:val="000000"/>
          <w:sz w:val="22"/>
          <w:szCs w:val="22"/>
          <w:lang w:val="es-ES" w:eastAsia="es-EC"/>
        </w:rPr>
        <w:t xml:space="preserve">2     </w:t>
      </w:r>
      <w:r w:rsidRPr="0085731B">
        <w:rPr>
          <w:rFonts w:ascii="Calibri" w:hAnsi="Calibri"/>
          <w:bCs/>
          <w:color w:val="000000"/>
          <w:sz w:val="22"/>
          <w:szCs w:val="22"/>
          <w:lang w:val="es-ES" w:eastAsia="es-EC"/>
        </w:rPr>
        <w:t>En caso de  que dichas  controversias  no puedan  solucionarse amistosamente  o que haya fenecido el plazo establecido en el numeral anterior  sin que  haya  solucionado el conflicto, las Partes someterán las controversias no resultas  a un proceso de  mediación, en el Centro de  Mediación  de las Procuraduría General del Estado, en la ciudad de Quito, el mismo  que será confidencial.</w:t>
      </w:r>
    </w:p>
    <w:p w:rsidR="001F4078" w:rsidRPr="0085731B" w:rsidRDefault="001F4078" w:rsidP="00FA1C7F">
      <w:pPr>
        <w:jc w:val="both"/>
        <w:rPr>
          <w:rFonts w:ascii="Calibri" w:hAnsi="Calibri"/>
          <w:b/>
          <w:bCs/>
          <w:color w:val="000000"/>
          <w:sz w:val="22"/>
          <w:szCs w:val="22"/>
          <w:lang w:val="es-ES" w:eastAsia="es-EC"/>
        </w:rPr>
      </w:pPr>
    </w:p>
    <w:p w:rsidR="001F4078" w:rsidRDefault="001F4078" w:rsidP="00FA1C7F">
      <w:pPr>
        <w:jc w:val="both"/>
        <w:rPr>
          <w:rFonts w:ascii="Calibri" w:hAnsi="Calibri"/>
          <w:b/>
          <w:bCs/>
          <w:color w:val="000000"/>
          <w:sz w:val="22"/>
          <w:szCs w:val="22"/>
          <w:lang w:eastAsia="es-EC"/>
        </w:rPr>
      </w:pPr>
    </w:p>
    <w:p w:rsidR="008D785D" w:rsidRPr="0027386E" w:rsidRDefault="0085731B" w:rsidP="00FA1C7F">
      <w:pPr>
        <w:jc w:val="both"/>
        <w:rPr>
          <w:rFonts w:ascii="Calibri" w:hAnsi="Calibri"/>
          <w:sz w:val="22"/>
          <w:szCs w:val="22"/>
          <w:lang w:eastAsia="es-EC"/>
        </w:rPr>
      </w:pPr>
      <w:r>
        <w:rPr>
          <w:rFonts w:ascii="Calibri" w:hAnsi="Calibri"/>
          <w:b/>
          <w:bCs/>
          <w:color w:val="000000"/>
          <w:sz w:val="22"/>
          <w:szCs w:val="22"/>
          <w:lang w:eastAsia="es-EC"/>
        </w:rPr>
        <w:t>12.3</w:t>
      </w:r>
      <w:r w:rsidR="008D785D" w:rsidRPr="0027386E">
        <w:rPr>
          <w:rFonts w:ascii="Calibri" w:hAnsi="Calibri"/>
          <w:b/>
          <w:bCs/>
          <w:color w:val="000000"/>
          <w:sz w:val="22"/>
          <w:szCs w:val="22"/>
          <w:lang w:eastAsia="es-EC"/>
        </w:rPr>
        <w:tab/>
      </w:r>
      <w:r w:rsidR="008D785D" w:rsidRPr="0027386E">
        <w:rPr>
          <w:rFonts w:ascii="Calibri" w:hAnsi="Calibri"/>
          <w:color w:val="000000"/>
          <w:sz w:val="22"/>
          <w:szCs w:val="22"/>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color w:val="000000"/>
          <w:sz w:val="22"/>
          <w:szCs w:val="22"/>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8D785D" w:rsidRPr="0027386E" w:rsidRDefault="008D785D" w:rsidP="00FA1C7F">
      <w:pPr>
        <w:jc w:val="both"/>
        <w:rPr>
          <w:rFonts w:ascii="Calibri" w:hAnsi="Calibri"/>
          <w:sz w:val="22"/>
          <w:szCs w:val="22"/>
          <w:lang w:eastAsia="es-EC"/>
        </w:rPr>
      </w:pPr>
    </w:p>
    <w:p w:rsidR="008D785D" w:rsidRPr="0027386E" w:rsidRDefault="008D785D" w:rsidP="00FA1C7F">
      <w:pPr>
        <w:jc w:val="both"/>
        <w:rPr>
          <w:rFonts w:ascii="Calibri" w:hAnsi="Calibri"/>
          <w:sz w:val="22"/>
          <w:szCs w:val="22"/>
          <w:lang w:eastAsia="es-EC"/>
        </w:rPr>
      </w:pPr>
      <w:r w:rsidRPr="0027386E">
        <w:rPr>
          <w:rFonts w:ascii="Calibri" w:hAnsi="Calibri"/>
          <w:b/>
          <w:bCs/>
          <w:color w:val="000000"/>
          <w:sz w:val="22"/>
          <w:szCs w:val="22"/>
          <w:lang w:eastAsia="es-EC"/>
        </w:rPr>
        <w:t>12.</w:t>
      </w:r>
      <w:r w:rsidR="0085731B">
        <w:rPr>
          <w:rFonts w:ascii="Calibri" w:hAnsi="Calibri"/>
          <w:b/>
          <w:bCs/>
          <w:color w:val="000000"/>
          <w:sz w:val="22"/>
          <w:szCs w:val="22"/>
          <w:lang w:eastAsia="es-EC"/>
        </w:rPr>
        <w:t>4</w:t>
      </w:r>
      <w:r w:rsidRPr="0027386E">
        <w:rPr>
          <w:rFonts w:ascii="Calibri" w:hAnsi="Calibri"/>
          <w:color w:val="000000"/>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8D785D" w:rsidRPr="0027386E" w:rsidRDefault="008D785D" w:rsidP="00FA1C7F">
      <w:pPr>
        <w:ind w:left="17" w:right="45"/>
        <w:jc w:val="both"/>
        <w:rPr>
          <w:rFonts w:ascii="Calibri" w:hAnsi="Calibri"/>
          <w:b/>
          <w:bCs/>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Décima Tercera: COMUNICACIONES ENTRE LAS PARTES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13.1</w:t>
      </w:r>
      <w:r w:rsidRPr="0027386E">
        <w:rPr>
          <w:rFonts w:ascii="Calibri" w:hAnsi="Calibri"/>
          <w:b/>
          <w:bCs/>
          <w:sz w:val="22"/>
          <w:szCs w:val="22"/>
          <w:lang w:eastAsia="es-EC"/>
        </w:rPr>
        <w:tab/>
      </w:r>
      <w:r w:rsidRPr="0027386E">
        <w:rPr>
          <w:rFonts w:ascii="Calibri" w:hAnsi="Calibri"/>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 xml:space="preserve">Cláusula Décima Cuarta.- DOMICILIO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bookmarkStart w:id="7" w:name="OLE_LINK8"/>
      <w:bookmarkStart w:id="8" w:name="OLE_LINK9"/>
      <w:bookmarkEnd w:id="7"/>
      <w:bookmarkEnd w:id="8"/>
      <w:r w:rsidRPr="0027386E">
        <w:rPr>
          <w:rFonts w:ascii="Calibri" w:hAnsi="Calibri"/>
          <w:b/>
          <w:bCs/>
          <w:sz w:val="22"/>
          <w:szCs w:val="22"/>
          <w:lang w:eastAsia="es-EC"/>
        </w:rPr>
        <w:t>14.1.</w:t>
      </w:r>
      <w:r w:rsidRPr="0027386E">
        <w:rPr>
          <w:rFonts w:ascii="Calibri" w:hAnsi="Calibri"/>
          <w:sz w:val="22"/>
          <w:szCs w:val="22"/>
          <w:lang w:eastAsia="es-EC"/>
        </w:rPr>
        <w:t xml:space="preserve"> Para todos los efectos de este contrato, las partes convienen en señalar su domicilio en la ciudad de (</w:t>
      </w:r>
      <w:r w:rsidRPr="0027386E">
        <w:rPr>
          <w:rFonts w:ascii="Calibri" w:hAnsi="Calibri"/>
          <w:i/>
          <w:iCs/>
          <w:sz w:val="22"/>
          <w:szCs w:val="22"/>
          <w:lang w:eastAsia="es-EC"/>
        </w:rPr>
        <w:t>establecer domicilio</w:t>
      </w:r>
      <w:r w:rsidRPr="0027386E">
        <w:rPr>
          <w:rFonts w:ascii="Calibri" w:hAnsi="Calibri"/>
          <w:sz w:val="22"/>
          <w:szCs w:val="22"/>
          <w:lang w:eastAsia="es-EC"/>
        </w:rPr>
        <w:t>).</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14.2.</w:t>
      </w:r>
      <w:r w:rsidRPr="0027386E">
        <w:rPr>
          <w:rFonts w:ascii="Calibri" w:hAnsi="Calibri"/>
          <w:sz w:val="22"/>
          <w:szCs w:val="22"/>
          <w:lang w:eastAsia="es-EC"/>
        </w:rPr>
        <w:t xml:space="preserve"> Para efectos de comunicación o notificaciones, las partes señalan como su dirección, las siguientes:</w:t>
      </w:r>
    </w:p>
    <w:p w:rsidR="008D785D" w:rsidRPr="0027386E" w:rsidRDefault="008D785D" w:rsidP="00FA1C7F">
      <w:pPr>
        <w:ind w:left="17" w:right="45"/>
        <w:jc w:val="both"/>
        <w:rPr>
          <w:rFonts w:ascii="Calibri" w:hAnsi="Calibri"/>
          <w:sz w:val="22"/>
          <w:szCs w:val="22"/>
          <w:lang w:eastAsia="es-EC"/>
        </w:rPr>
      </w:pPr>
    </w:p>
    <w:p w:rsidR="00F4015E" w:rsidRPr="0027386E" w:rsidRDefault="00F4015E" w:rsidP="00F4015E">
      <w:pPr>
        <w:ind w:left="17" w:right="45"/>
        <w:jc w:val="both"/>
        <w:rPr>
          <w:rFonts w:ascii="Calibri" w:hAnsi="Calibri"/>
          <w:sz w:val="22"/>
          <w:szCs w:val="22"/>
          <w:lang w:eastAsia="es-EC"/>
        </w:rPr>
      </w:pPr>
      <w:r w:rsidRPr="0027386E">
        <w:rPr>
          <w:rFonts w:ascii="Calibri" w:hAnsi="Calibri"/>
          <w:b/>
          <w:sz w:val="22"/>
          <w:szCs w:val="22"/>
          <w:lang w:eastAsia="es-EC"/>
        </w:rPr>
        <w:tab/>
        <w:t>La CONTRATANTE:</w:t>
      </w:r>
      <w:r w:rsidRPr="0027386E">
        <w:rPr>
          <w:rFonts w:ascii="Calibri" w:hAnsi="Calibri"/>
          <w:sz w:val="22"/>
          <w:szCs w:val="22"/>
          <w:lang w:eastAsia="es-EC"/>
        </w:rPr>
        <w:t xml:space="preserve"> Dirección: Calles Ulloa N31-10 y Murgeón. Quito.</w:t>
      </w:r>
    </w:p>
    <w:p w:rsidR="00F4015E" w:rsidRPr="0027386E" w:rsidRDefault="00F4015E" w:rsidP="00F4015E">
      <w:pPr>
        <w:ind w:left="17" w:right="45"/>
        <w:jc w:val="both"/>
        <w:rPr>
          <w:rFonts w:ascii="Calibri" w:hAnsi="Calibri"/>
          <w:sz w:val="22"/>
          <w:szCs w:val="22"/>
          <w:lang w:eastAsia="es-EC"/>
        </w:rPr>
      </w:pPr>
      <w:r w:rsidRPr="0027386E">
        <w:rPr>
          <w:rFonts w:ascii="Calibri" w:hAnsi="Calibri"/>
          <w:sz w:val="22"/>
          <w:szCs w:val="22"/>
          <w:lang w:eastAsia="es-EC"/>
        </w:rPr>
        <w:tab/>
        <w:t xml:space="preserve">             </w:t>
      </w:r>
      <w:r w:rsidRPr="0027386E">
        <w:rPr>
          <w:rFonts w:ascii="Calibri" w:hAnsi="Calibri"/>
          <w:sz w:val="22"/>
          <w:szCs w:val="22"/>
          <w:lang w:eastAsia="es-EC"/>
        </w:rPr>
        <w:tab/>
      </w:r>
      <w:r w:rsidRPr="0027386E">
        <w:rPr>
          <w:rFonts w:ascii="Calibri" w:hAnsi="Calibri"/>
          <w:sz w:val="22"/>
          <w:szCs w:val="22"/>
          <w:lang w:eastAsia="es-EC"/>
        </w:rPr>
        <w:tab/>
        <w:t xml:space="preserve">           Teléfono: 3 988 170.</w:t>
      </w:r>
    </w:p>
    <w:p w:rsidR="00F4015E" w:rsidRPr="0027386E" w:rsidRDefault="00F4015E" w:rsidP="00F4015E">
      <w:pPr>
        <w:ind w:left="17" w:right="45"/>
        <w:jc w:val="both"/>
        <w:rPr>
          <w:rFonts w:ascii="Calibri" w:hAnsi="Calibri"/>
          <w:b/>
          <w:sz w:val="22"/>
          <w:szCs w:val="22"/>
          <w:lang w:eastAsia="es-EC"/>
        </w:rPr>
      </w:pPr>
      <w:r w:rsidRPr="0027386E">
        <w:rPr>
          <w:rFonts w:ascii="Calibri" w:hAnsi="Calibri"/>
          <w:sz w:val="22"/>
          <w:szCs w:val="22"/>
          <w:lang w:eastAsia="es-EC"/>
        </w:rPr>
        <w:t xml:space="preserve"> </w:t>
      </w:r>
    </w:p>
    <w:p w:rsidR="00F4015E" w:rsidRPr="0027386E" w:rsidRDefault="00F4015E" w:rsidP="00F4015E">
      <w:pPr>
        <w:ind w:left="17" w:right="45"/>
        <w:jc w:val="both"/>
        <w:rPr>
          <w:rFonts w:ascii="Calibri" w:hAnsi="Calibri"/>
          <w:sz w:val="22"/>
          <w:szCs w:val="22"/>
          <w:lang w:eastAsia="es-EC"/>
        </w:rPr>
      </w:pPr>
      <w:r w:rsidRPr="0027386E">
        <w:rPr>
          <w:rFonts w:ascii="Calibri" w:hAnsi="Calibri"/>
          <w:b/>
          <w:sz w:val="22"/>
          <w:szCs w:val="22"/>
          <w:lang w:eastAsia="es-EC"/>
        </w:rPr>
        <w:tab/>
        <w:t xml:space="preserve">LA CONTRATISTA: </w:t>
      </w:r>
      <w:r w:rsidRPr="0027386E">
        <w:rPr>
          <w:rFonts w:ascii="Calibri" w:hAnsi="Calibri"/>
          <w:sz w:val="22"/>
          <w:szCs w:val="22"/>
          <w:lang w:eastAsia="es-EC"/>
        </w:rPr>
        <w:t>D</w:t>
      </w:r>
      <w:r w:rsidRPr="0027386E">
        <w:rPr>
          <w:rFonts w:ascii="Calibri" w:hAnsi="Calibri"/>
          <w:iCs/>
          <w:sz w:val="22"/>
          <w:szCs w:val="22"/>
          <w:lang w:eastAsia="es-EC"/>
        </w:rPr>
        <w:t>irección</w:t>
      </w:r>
      <w:r w:rsidRPr="0027386E">
        <w:rPr>
          <w:rFonts w:ascii="Calibri" w:hAnsi="Calibri"/>
          <w:sz w:val="22"/>
          <w:szCs w:val="22"/>
          <w:lang w:eastAsia="es-EC"/>
        </w:rPr>
        <w:t>:</w:t>
      </w:r>
    </w:p>
    <w:p w:rsidR="00F4015E" w:rsidRPr="0027386E" w:rsidRDefault="00F4015E" w:rsidP="00F4015E">
      <w:pPr>
        <w:ind w:left="17" w:right="45"/>
        <w:jc w:val="both"/>
        <w:rPr>
          <w:rFonts w:ascii="Calibri" w:hAnsi="Calibri"/>
          <w:sz w:val="22"/>
          <w:szCs w:val="22"/>
          <w:lang w:eastAsia="es-EC"/>
        </w:rPr>
      </w:pPr>
      <w:r w:rsidRPr="0027386E">
        <w:rPr>
          <w:rFonts w:ascii="Calibri" w:hAnsi="Calibri"/>
          <w:sz w:val="22"/>
          <w:szCs w:val="22"/>
          <w:lang w:eastAsia="es-EC"/>
        </w:rPr>
        <w:tab/>
      </w:r>
      <w:r w:rsidRPr="0027386E">
        <w:rPr>
          <w:rFonts w:ascii="Calibri" w:hAnsi="Calibri"/>
          <w:sz w:val="22"/>
          <w:szCs w:val="22"/>
          <w:lang w:eastAsia="es-EC"/>
        </w:rPr>
        <w:tab/>
        <w:t xml:space="preserve">          Teléfono: </w:t>
      </w:r>
    </w:p>
    <w:p w:rsidR="00F4015E" w:rsidRPr="0027386E" w:rsidRDefault="00F4015E" w:rsidP="00F4015E">
      <w:pPr>
        <w:ind w:left="17" w:right="45"/>
        <w:jc w:val="both"/>
        <w:rPr>
          <w:rFonts w:ascii="Calibri" w:hAnsi="Calibri"/>
          <w:sz w:val="22"/>
          <w:szCs w:val="22"/>
          <w:lang w:eastAsia="es-EC"/>
        </w:rPr>
      </w:pPr>
      <w:r w:rsidRPr="0027386E">
        <w:rPr>
          <w:rFonts w:ascii="Calibri" w:hAnsi="Calibri"/>
          <w:sz w:val="22"/>
          <w:szCs w:val="22"/>
          <w:lang w:eastAsia="es-EC"/>
        </w:rPr>
        <w:tab/>
        <w:t xml:space="preserve">        Correo electrónico:</w:t>
      </w:r>
    </w:p>
    <w:p w:rsidR="00F4015E" w:rsidRPr="0027386E" w:rsidRDefault="00F4015E" w:rsidP="00F4015E">
      <w:pPr>
        <w:ind w:left="17" w:right="45"/>
        <w:jc w:val="both"/>
        <w:rPr>
          <w:rFonts w:ascii="Calibri" w:hAnsi="Calibri"/>
          <w:sz w:val="22"/>
          <w:szCs w:val="22"/>
          <w:lang w:eastAsia="es-EC"/>
        </w:rPr>
      </w:pPr>
    </w:p>
    <w:p w:rsidR="00F4015E" w:rsidRPr="0027386E" w:rsidRDefault="00F4015E" w:rsidP="00F4015E">
      <w:pPr>
        <w:ind w:left="17" w:right="45"/>
        <w:jc w:val="both"/>
        <w:rPr>
          <w:rFonts w:ascii="Calibri" w:hAnsi="Calibri"/>
          <w:sz w:val="22"/>
          <w:szCs w:val="22"/>
          <w:lang w:eastAsia="es-EC"/>
        </w:rPr>
      </w:pPr>
      <w:r w:rsidRPr="0027386E">
        <w:rPr>
          <w:rFonts w:ascii="Calibri" w:hAnsi="Calibri"/>
          <w:sz w:val="22"/>
          <w:szCs w:val="22"/>
          <w:lang w:eastAsia="es-EC"/>
        </w:rPr>
        <w:t>Las comunicaciones también podrán efectuarse a través de medios electrónicos.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Cláusula Décima Quinta.- ACEPTACION DE LAS PARTES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15.1</w:t>
      </w:r>
      <w:r w:rsidRPr="0027386E">
        <w:rPr>
          <w:rFonts w:ascii="Calibri" w:hAnsi="Calibri"/>
          <w:b/>
          <w:bCs/>
          <w:sz w:val="22"/>
          <w:szCs w:val="22"/>
          <w:lang w:eastAsia="es-EC"/>
        </w:rPr>
        <w:tab/>
        <w:t xml:space="preserve">Declaración.- </w:t>
      </w:r>
      <w:r w:rsidRPr="0027386E">
        <w:rPr>
          <w:rFonts w:ascii="Calibri" w:hAnsi="Calibri"/>
          <w:sz w:val="22"/>
          <w:szCs w:val="22"/>
          <w:lang w:eastAsia="es-EC"/>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b/>
          <w:bCs/>
          <w:sz w:val="22"/>
          <w:szCs w:val="22"/>
          <w:lang w:eastAsia="es-EC"/>
        </w:rPr>
        <w:t>15.2.</w:t>
      </w:r>
      <w:r w:rsidRPr="0027386E">
        <w:rPr>
          <w:rFonts w:ascii="Calibri" w:hAnsi="Calibri"/>
          <w:b/>
          <w:bCs/>
          <w:sz w:val="22"/>
          <w:szCs w:val="22"/>
          <w:lang w:eastAsia="es-EC"/>
        </w:rPr>
        <w:tab/>
      </w:r>
      <w:r w:rsidRPr="0027386E">
        <w:rPr>
          <w:rFonts w:ascii="Calibri" w:hAnsi="Calibri"/>
          <w:sz w:val="22"/>
          <w:szCs w:val="22"/>
          <w:lang w:eastAsia="es-EC"/>
        </w:rPr>
        <w:t>Libre y voluntariamente, las partes expresamente declaran su aceptación a todo lo convenido en el presente contrato y se someten a sus estipulaciones.</w:t>
      </w:r>
    </w:p>
    <w:p w:rsidR="008D785D" w:rsidRPr="0027386E" w:rsidRDefault="008D785D" w:rsidP="00FA1C7F">
      <w:pPr>
        <w:ind w:left="17" w:right="45"/>
        <w:jc w:val="both"/>
        <w:rPr>
          <w:rFonts w:ascii="Calibri" w:hAnsi="Calibri"/>
          <w:sz w:val="22"/>
          <w:szCs w:val="22"/>
          <w:lang w:eastAsia="es-EC"/>
        </w:rPr>
      </w:pPr>
    </w:p>
    <w:p w:rsidR="008D785D" w:rsidRPr="0027386E" w:rsidRDefault="008D785D" w:rsidP="00FA1C7F">
      <w:pPr>
        <w:ind w:left="17" w:right="45"/>
        <w:jc w:val="both"/>
        <w:rPr>
          <w:rFonts w:ascii="Calibri" w:hAnsi="Calibri"/>
          <w:sz w:val="22"/>
          <w:szCs w:val="22"/>
          <w:lang w:eastAsia="es-EC"/>
        </w:rPr>
      </w:pPr>
      <w:r w:rsidRPr="0027386E">
        <w:rPr>
          <w:rFonts w:ascii="Calibri" w:hAnsi="Calibri"/>
          <w:sz w:val="22"/>
          <w:szCs w:val="22"/>
          <w:lang w:eastAsia="es-EC"/>
        </w:rPr>
        <w:t xml:space="preserve"> </w:t>
      </w:r>
    </w:p>
    <w:p w:rsidR="009F5E98" w:rsidRPr="0027386E" w:rsidRDefault="009F5E98" w:rsidP="009F5E98">
      <w:pPr>
        <w:ind w:left="17" w:right="45"/>
        <w:jc w:val="both"/>
        <w:rPr>
          <w:rFonts w:ascii="Calibri" w:hAnsi="Calibri"/>
          <w:lang w:eastAsia="es-EC"/>
        </w:rPr>
      </w:pPr>
      <w:r w:rsidRPr="0027386E">
        <w:rPr>
          <w:rFonts w:ascii="Calibri" w:hAnsi="Calibri"/>
          <w:lang w:eastAsia="es-EC"/>
        </w:rPr>
        <w:t xml:space="preserve">Para constancia de lo actuado las partes suscriben en cuatro ejemplares del mismo valor y contenido en la ciudad de Quito, Distrito Metropolitano a 01 de agosto  de 2014.   </w:t>
      </w:r>
    </w:p>
    <w:p w:rsidR="009F5E98" w:rsidRPr="0027386E" w:rsidRDefault="009F5E98" w:rsidP="009F5E98">
      <w:pPr>
        <w:ind w:left="17" w:right="45"/>
        <w:jc w:val="both"/>
        <w:rPr>
          <w:rFonts w:ascii="Calibri" w:hAnsi="Calibri"/>
          <w:lang w:eastAsia="es-EC"/>
        </w:rPr>
      </w:pPr>
    </w:p>
    <w:p w:rsidR="009F5E98" w:rsidRPr="0027386E" w:rsidRDefault="009F5E98" w:rsidP="009F5E98">
      <w:pPr>
        <w:ind w:left="17" w:right="45"/>
        <w:jc w:val="both"/>
        <w:rPr>
          <w:rFonts w:ascii="Calibri" w:hAnsi="Calibri"/>
          <w:lang w:eastAsia="es-EC"/>
        </w:rPr>
      </w:pPr>
    </w:p>
    <w:p w:rsidR="009F5E98" w:rsidRPr="0027386E" w:rsidRDefault="009F5E98" w:rsidP="009F5E98">
      <w:pPr>
        <w:ind w:left="17" w:right="45"/>
        <w:jc w:val="both"/>
        <w:rPr>
          <w:rFonts w:ascii="Calibri" w:hAnsi="Calibri"/>
          <w:b/>
          <w:lang w:eastAsia="es-EC"/>
        </w:rPr>
      </w:pPr>
    </w:p>
    <w:p w:rsidR="009F5E98" w:rsidRPr="0027386E" w:rsidRDefault="009F5E98" w:rsidP="009F5E98">
      <w:pPr>
        <w:ind w:left="17" w:right="45"/>
        <w:jc w:val="both"/>
        <w:rPr>
          <w:rFonts w:ascii="Calibri" w:hAnsi="Calibri"/>
          <w:b/>
          <w:lang w:eastAsia="es-EC"/>
        </w:rPr>
      </w:pPr>
    </w:p>
    <w:p w:rsidR="009F5E98" w:rsidRPr="001030E8" w:rsidRDefault="009F5E98" w:rsidP="009F5E98">
      <w:pPr>
        <w:ind w:left="17" w:right="45"/>
        <w:jc w:val="both"/>
        <w:rPr>
          <w:rFonts w:ascii="Calibri" w:hAnsi="Calibri"/>
          <w:b/>
          <w:lang w:eastAsia="es-EC"/>
        </w:rPr>
      </w:pPr>
      <w:r w:rsidRPr="001030E8">
        <w:rPr>
          <w:rFonts w:ascii="Calibri" w:hAnsi="Calibri"/>
          <w:b/>
          <w:lang w:eastAsia="es-EC"/>
        </w:rPr>
        <w:t>_________________</w:t>
      </w:r>
      <w:r w:rsidR="001030E8" w:rsidRPr="001030E8">
        <w:rPr>
          <w:rFonts w:ascii="Calibri" w:hAnsi="Calibri"/>
          <w:b/>
          <w:lang w:eastAsia="es-EC"/>
        </w:rPr>
        <w:t>_______________</w:t>
      </w:r>
      <w:r w:rsidR="00BA4FCE" w:rsidRPr="001030E8">
        <w:rPr>
          <w:rFonts w:ascii="Calibri" w:hAnsi="Calibri"/>
          <w:b/>
          <w:lang w:eastAsia="es-EC"/>
        </w:rPr>
        <w:t xml:space="preserve">      </w:t>
      </w:r>
      <w:r w:rsidRPr="001030E8">
        <w:rPr>
          <w:rFonts w:ascii="Calibri" w:hAnsi="Calibri"/>
          <w:b/>
          <w:lang w:eastAsia="es-EC"/>
        </w:rPr>
        <w:t>________</w:t>
      </w:r>
      <w:r w:rsidR="001030E8" w:rsidRPr="001030E8">
        <w:rPr>
          <w:rFonts w:ascii="Calibri" w:hAnsi="Calibri"/>
          <w:b/>
          <w:lang w:eastAsia="es-EC"/>
        </w:rPr>
        <w:t>________________________</w:t>
      </w:r>
    </w:p>
    <w:p w:rsidR="009F5E98" w:rsidRPr="001030E8" w:rsidRDefault="009F5E98" w:rsidP="009F5E98">
      <w:pPr>
        <w:ind w:left="17" w:right="45"/>
        <w:jc w:val="both"/>
        <w:rPr>
          <w:rFonts w:ascii="Calibri" w:hAnsi="Calibri"/>
          <w:b/>
          <w:lang w:eastAsia="es-EC"/>
        </w:rPr>
      </w:pPr>
      <w:r w:rsidRPr="001030E8">
        <w:rPr>
          <w:rFonts w:ascii="Calibri" w:hAnsi="Calibri"/>
          <w:b/>
          <w:lang w:eastAsia="es-EC"/>
        </w:rPr>
        <w:t xml:space="preserve">Dr. </w:t>
      </w:r>
      <w:r w:rsidRPr="001030E8">
        <w:rPr>
          <w:rFonts w:ascii="Calibri" w:hAnsi="Calibri"/>
          <w:b/>
          <w:spacing w:val="-2"/>
        </w:rPr>
        <w:t>Sandro Vinicio Vallejo Aristizábal</w:t>
      </w:r>
      <w:r w:rsidRPr="001030E8">
        <w:rPr>
          <w:rFonts w:ascii="Calibri" w:hAnsi="Calibri"/>
          <w:b/>
          <w:lang w:eastAsia="es-EC"/>
        </w:rPr>
        <w:tab/>
        <w:t xml:space="preserve">                    </w:t>
      </w:r>
    </w:p>
    <w:p w:rsidR="009F5E98" w:rsidRPr="001030E8" w:rsidRDefault="009F5E98" w:rsidP="009F5E98">
      <w:pPr>
        <w:ind w:left="17" w:right="45"/>
        <w:jc w:val="both"/>
        <w:rPr>
          <w:rFonts w:ascii="Calibri" w:hAnsi="Calibri"/>
          <w:b/>
          <w:lang w:eastAsia="es-EC"/>
        </w:rPr>
      </w:pPr>
      <w:r w:rsidRPr="001030E8">
        <w:rPr>
          <w:rFonts w:ascii="Calibri" w:hAnsi="Calibri"/>
          <w:b/>
          <w:lang w:eastAsia="es-EC"/>
        </w:rPr>
        <w:t>REGISTRADOR DE LA PROPIEDAD</w:t>
      </w:r>
      <w:r w:rsidRPr="001030E8">
        <w:rPr>
          <w:rFonts w:ascii="Calibri" w:hAnsi="Calibri"/>
          <w:b/>
          <w:lang w:eastAsia="es-EC"/>
        </w:rPr>
        <w:tab/>
      </w:r>
      <w:r w:rsidRPr="001030E8">
        <w:rPr>
          <w:rFonts w:ascii="Calibri" w:hAnsi="Calibri"/>
          <w:b/>
          <w:lang w:eastAsia="es-EC"/>
        </w:rPr>
        <w:tab/>
        <w:t xml:space="preserve">                                </w:t>
      </w:r>
    </w:p>
    <w:p w:rsidR="009F5E98" w:rsidRPr="001030E8" w:rsidRDefault="009F5E98" w:rsidP="009F5E98">
      <w:pPr>
        <w:ind w:left="17" w:right="45"/>
        <w:jc w:val="both"/>
        <w:rPr>
          <w:rFonts w:ascii="Calibri" w:hAnsi="Calibri"/>
          <w:b/>
          <w:spacing w:val="-3"/>
        </w:rPr>
      </w:pPr>
      <w:r w:rsidRPr="001030E8">
        <w:rPr>
          <w:rFonts w:ascii="Calibri" w:hAnsi="Calibri"/>
          <w:b/>
          <w:lang w:eastAsia="es-EC"/>
        </w:rPr>
        <w:t xml:space="preserve">DISTRITO METROPOLITANO DE QUITO                               </w:t>
      </w:r>
      <w:r w:rsidRPr="001030E8">
        <w:rPr>
          <w:rFonts w:ascii="Calibri" w:hAnsi="Calibri"/>
          <w:b/>
          <w:spacing w:val="-3"/>
        </w:rPr>
        <w:t xml:space="preserve"> </w:t>
      </w:r>
    </w:p>
    <w:p w:rsidR="00DC6474" w:rsidRPr="001030E8" w:rsidRDefault="009F5E98" w:rsidP="009F5E98">
      <w:pPr>
        <w:ind w:left="17" w:right="45"/>
        <w:jc w:val="both"/>
        <w:rPr>
          <w:rFonts w:ascii="Calibri" w:hAnsi="Calibri"/>
          <w:b/>
          <w:bCs/>
          <w:lang w:eastAsia="es-EC"/>
        </w:rPr>
      </w:pPr>
      <w:r w:rsidRPr="001030E8">
        <w:rPr>
          <w:rFonts w:ascii="Calibri" w:hAnsi="Calibri"/>
          <w:b/>
          <w:bCs/>
          <w:lang w:eastAsia="es-EC"/>
        </w:rPr>
        <w:t xml:space="preserve">                 EL CONTRATANTE </w:t>
      </w:r>
      <w:r w:rsidRPr="001030E8">
        <w:rPr>
          <w:rFonts w:ascii="Calibri" w:hAnsi="Calibri"/>
          <w:b/>
          <w:bCs/>
          <w:lang w:eastAsia="es-EC"/>
        </w:rPr>
        <w:tab/>
      </w:r>
      <w:r w:rsidRPr="001030E8">
        <w:rPr>
          <w:rFonts w:ascii="Calibri" w:hAnsi="Calibri"/>
          <w:b/>
          <w:bCs/>
          <w:lang w:eastAsia="es-EC"/>
        </w:rPr>
        <w:tab/>
        <w:t xml:space="preserve">                                    LA CONTRATISTA</w:t>
      </w:r>
    </w:p>
    <w:p w:rsidR="009F5E98" w:rsidRPr="0027386E" w:rsidRDefault="00DC6474" w:rsidP="009F5E98">
      <w:pPr>
        <w:ind w:left="17" w:right="45"/>
        <w:jc w:val="both"/>
        <w:rPr>
          <w:rFonts w:ascii="Calibri" w:hAnsi="Calibri"/>
          <w:b/>
          <w:bCs/>
          <w:lang w:eastAsia="es-EC"/>
        </w:rPr>
      </w:pPr>
      <w:r w:rsidRPr="0027386E">
        <w:rPr>
          <w:rFonts w:ascii="Calibri" w:hAnsi="Calibri"/>
          <w:b/>
          <w:bCs/>
          <w:lang w:eastAsia="es-EC"/>
        </w:rPr>
        <w:br w:type="page"/>
      </w:r>
    </w:p>
    <w:tbl>
      <w:tblPr>
        <w:tblW w:w="8760" w:type="dxa"/>
        <w:tblInd w:w="-5" w:type="dxa"/>
        <w:tblLayout w:type="fixed"/>
        <w:tblLook w:val="0000"/>
      </w:tblPr>
      <w:tblGrid>
        <w:gridCol w:w="8760"/>
      </w:tblGrid>
      <w:tr w:rsidR="008D785D" w:rsidRPr="0027386E" w:rsidTr="00F47871">
        <w:tc>
          <w:tcPr>
            <w:tcW w:w="8760" w:type="dxa"/>
            <w:tcBorders>
              <w:top w:val="single" w:sz="4" w:space="0" w:color="000000"/>
              <w:left w:val="single" w:sz="4" w:space="0" w:color="000000"/>
              <w:bottom w:val="single" w:sz="4" w:space="0" w:color="000000"/>
              <w:right w:val="single" w:sz="4" w:space="0" w:color="000000"/>
            </w:tcBorders>
            <w:shd w:val="clear" w:color="auto" w:fill="auto"/>
          </w:tcPr>
          <w:p w:rsidR="008D785D" w:rsidRPr="0027386E" w:rsidRDefault="009F5E98" w:rsidP="00FA1C7F">
            <w:pPr>
              <w:jc w:val="center"/>
              <w:rPr>
                <w:rFonts w:ascii="Calibri" w:hAnsi="Calibri"/>
                <w:b/>
                <w:sz w:val="22"/>
                <w:szCs w:val="22"/>
              </w:rPr>
            </w:pPr>
            <w:r w:rsidRPr="0027386E">
              <w:rPr>
                <w:rFonts w:ascii="Calibri" w:hAnsi="Calibri"/>
              </w:rPr>
              <w:lastRenderedPageBreak/>
              <w:br w:type="page"/>
            </w:r>
          </w:p>
          <w:p w:rsidR="008D785D" w:rsidRPr="0027386E" w:rsidRDefault="008D785D" w:rsidP="00FA1C7F">
            <w:pPr>
              <w:jc w:val="center"/>
              <w:rPr>
                <w:rFonts w:ascii="Calibri" w:hAnsi="Calibri"/>
                <w:b/>
                <w:sz w:val="22"/>
                <w:szCs w:val="22"/>
              </w:rPr>
            </w:pPr>
            <w:r w:rsidRPr="0027386E">
              <w:rPr>
                <w:rFonts w:ascii="Calibri" w:hAnsi="Calibri"/>
                <w:b/>
                <w:sz w:val="22"/>
                <w:szCs w:val="22"/>
              </w:rPr>
              <w:t xml:space="preserve">V. CONDICIONES GENERALES DE LOS CONTRATOS DE </w:t>
            </w:r>
          </w:p>
          <w:p w:rsidR="008D785D" w:rsidRPr="0027386E" w:rsidRDefault="008D785D" w:rsidP="00FA1C7F">
            <w:pPr>
              <w:jc w:val="center"/>
              <w:rPr>
                <w:rFonts w:ascii="Calibri" w:hAnsi="Calibri"/>
                <w:sz w:val="22"/>
                <w:szCs w:val="22"/>
              </w:rPr>
            </w:pPr>
            <w:r w:rsidRPr="0027386E">
              <w:rPr>
                <w:rFonts w:ascii="Calibri" w:hAnsi="Calibri"/>
                <w:b/>
                <w:sz w:val="22"/>
                <w:szCs w:val="22"/>
              </w:rPr>
              <w:t>BIENES Y/O DE SERVICIOS</w:t>
            </w:r>
          </w:p>
        </w:tc>
      </w:tr>
    </w:tbl>
    <w:p w:rsidR="008D785D" w:rsidRPr="0027386E" w:rsidRDefault="008D785D" w:rsidP="00FA1C7F">
      <w:pPr>
        <w:pStyle w:val="NormalWeb"/>
        <w:spacing w:before="0" w:after="0"/>
        <w:jc w:val="both"/>
        <w:rPr>
          <w:rFonts w:ascii="Calibri" w:hAnsi="Calibri"/>
          <w:sz w:val="22"/>
          <w:szCs w:val="22"/>
        </w:rPr>
      </w:pPr>
    </w:p>
    <w:p w:rsidR="00DC6474" w:rsidRPr="0027386E" w:rsidRDefault="00DC6474"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Primera.- INTERPRETACIÓN DEL CONTRATO Y DEFINICIÓN DE TÉRMINOS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1"/>
          <w:numId w:val="29"/>
        </w:numPr>
        <w:autoSpaceDN/>
        <w:spacing w:before="0" w:after="0"/>
        <w:ind w:left="0" w:firstLine="0"/>
        <w:jc w:val="both"/>
        <w:textAlignment w:val="auto"/>
        <w:rPr>
          <w:rFonts w:ascii="Calibri" w:hAnsi="Calibri"/>
          <w:sz w:val="22"/>
          <w:szCs w:val="22"/>
        </w:rPr>
      </w:pPr>
      <w:r w:rsidRPr="0027386E">
        <w:rPr>
          <w:rFonts w:ascii="Calibri" w:hAnsi="Calibri"/>
          <w:sz w:val="22"/>
          <w:szCs w:val="22"/>
        </w:rPr>
        <w:t xml:space="preserve">Los términos del contrato se interpretarán en su sentido literal, a fin de revelar claramente la intención de los contratantes. En todo caso su interpretación sigue las siguientes normas: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4"/>
        </w:numPr>
        <w:autoSpaceDN/>
        <w:spacing w:before="0" w:after="0"/>
        <w:ind w:left="360"/>
        <w:jc w:val="both"/>
        <w:textAlignment w:val="auto"/>
        <w:rPr>
          <w:rFonts w:ascii="Calibri" w:hAnsi="Calibri"/>
          <w:sz w:val="22"/>
          <w:szCs w:val="22"/>
        </w:rPr>
      </w:pPr>
      <w:r w:rsidRPr="0027386E">
        <w:rPr>
          <w:rFonts w:ascii="Calibri" w:hAnsi="Calibri"/>
          <w:sz w:val="22"/>
          <w:szCs w:val="22"/>
        </w:rPr>
        <w:t>Cuando los términos están definidos en la normativa del Sistema Nacional de Contratación Pública o en este contrato, se atenderá su tenor literal.</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4"/>
        </w:numPr>
        <w:autoSpaceDN/>
        <w:spacing w:before="0" w:after="0"/>
        <w:ind w:left="360"/>
        <w:jc w:val="both"/>
        <w:textAlignment w:val="auto"/>
        <w:rPr>
          <w:rFonts w:ascii="Calibri" w:hAnsi="Calibri"/>
          <w:sz w:val="22"/>
          <w:szCs w:val="22"/>
        </w:rPr>
      </w:pPr>
      <w:r w:rsidRPr="0027386E">
        <w:rPr>
          <w:rFonts w:ascii="Calibri" w:hAnsi="Calibri"/>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4"/>
        </w:numPr>
        <w:autoSpaceDN/>
        <w:spacing w:before="0" w:after="0"/>
        <w:ind w:left="360"/>
        <w:jc w:val="both"/>
        <w:textAlignment w:val="auto"/>
        <w:rPr>
          <w:rFonts w:ascii="Calibri" w:hAnsi="Calibri"/>
          <w:sz w:val="22"/>
          <w:szCs w:val="22"/>
        </w:rPr>
      </w:pPr>
      <w:r w:rsidRPr="0027386E">
        <w:rPr>
          <w:rFonts w:ascii="Calibri" w:hAnsi="Calibri"/>
          <w:sz w:val="22"/>
          <w:szCs w:val="22"/>
        </w:rPr>
        <w:t>El contexto servirá para ilustrar el sentido de cada una de sus partes, de manera que haya entre todas ellas la debida correspondencia y armonía.</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4"/>
        </w:numPr>
        <w:autoSpaceDN/>
        <w:spacing w:before="0" w:after="0"/>
        <w:ind w:left="360"/>
        <w:jc w:val="both"/>
        <w:textAlignment w:val="auto"/>
        <w:rPr>
          <w:rFonts w:ascii="Calibri" w:hAnsi="Calibri"/>
          <w:sz w:val="22"/>
          <w:szCs w:val="22"/>
        </w:rPr>
      </w:pPr>
      <w:r w:rsidRPr="0027386E">
        <w:rPr>
          <w:rFonts w:ascii="Calibri" w:hAnsi="Calibri"/>
          <w:sz w:val="22"/>
          <w:szCs w:val="22"/>
        </w:rPr>
        <w:t xml:space="preserve">En su falta o insuficiencia se aplicarán las normas contenidas en el Título XIII del Libro IV de la Codificación del Código Civil, “De la Interpretación de los Contratos”.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1.2</w:t>
      </w:r>
      <w:r w:rsidRPr="0027386E">
        <w:rPr>
          <w:rFonts w:ascii="Calibri" w:hAnsi="Calibri"/>
          <w:b/>
          <w:bCs/>
          <w:sz w:val="22"/>
          <w:szCs w:val="22"/>
        </w:rPr>
        <w:tab/>
        <w:t>Definiciones:</w:t>
      </w:r>
      <w:r w:rsidRPr="0027386E">
        <w:rPr>
          <w:rFonts w:ascii="Calibri" w:hAnsi="Calibri"/>
          <w:sz w:val="22"/>
          <w:szCs w:val="22"/>
        </w:rPr>
        <w:t xml:space="preserve"> En el presente contrato, los siguientes términos serán interpretados de la manera que se indica a continuación:</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sz w:val="22"/>
          <w:szCs w:val="22"/>
        </w:rPr>
        <w:t>“</w:t>
      </w:r>
      <w:r w:rsidRPr="0027386E">
        <w:rPr>
          <w:rFonts w:ascii="Calibri" w:hAnsi="Calibri"/>
          <w:b/>
          <w:bCs/>
          <w:sz w:val="22"/>
          <w:szCs w:val="22"/>
        </w:rPr>
        <w:t>Adjudicatario”</w:t>
      </w:r>
      <w:r w:rsidRPr="0027386E">
        <w:rPr>
          <w:rFonts w:ascii="Calibri" w:hAnsi="Calibri"/>
          <w:sz w:val="22"/>
          <w:szCs w:val="22"/>
        </w:rPr>
        <w:t>, es el oferente a quien la ENTIDAD CONTRATANTE le adjudica el contrato.</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sz w:val="22"/>
          <w:szCs w:val="22"/>
        </w:rPr>
        <w:t>“</w:t>
      </w:r>
      <w:r w:rsidRPr="0027386E">
        <w:rPr>
          <w:rFonts w:ascii="Calibri" w:hAnsi="Calibri"/>
          <w:b/>
          <w:bCs/>
          <w:sz w:val="22"/>
          <w:szCs w:val="22"/>
        </w:rPr>
        <w:t>Comisión Técnica</w:t>
      </w:r>
      <w:r w:rsidRPr="0027386E">
        <w:rPr>
          <w:rFonts w:ascii="Calibri" w:hAnsi="Calibri"/>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b/>
          <w:sz w:val="22"/>
          <w:szCs w:val="22"/>
        </w:rPr>
        <w:t>“Contratista”</w:t>
      </w:r>
      <w:r w:rsidRPr="0027386E">
        <w:rPr>
          <w:rFonts w:ascii="Calibri" w:hAnsi="Calibri"/>
          <w:sz w:val="22"/>
          <w:szCs w:val="22"/>
        </w:rPr>
        <w:t>, es el oferente adjudicatario.</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b/>
          <w:sz w:val="22"/>
          <w:szCs w:val="22"/>
        </w:rPr>
        <w:t>“Contratante” “Entidad Contratante”</w:t>
      </w:r>
      <w:r w:rsidRPr="0027386E">
        <w:rPr>
          <w:rFonts w:ascii="Calibri" w:hAnsi="Calibri"/>
          <w:sz w:val="22"/>
          <w:szCs w:val="22"/>
        </w:rPr>
        <w:t>, es la entidad pública que ha tramitado el procedimiento del cual surge o se deriva el presente contrato.</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sz w:val="22"/>
          <w:szCs w:val="22"/>
        </w:rPr>
        <w:t>“</w:t>
      </w:r>
      <w:r w:rsidRPr="0027386E">
        <w:rPr>
          <w:rFonts w:ascii="Calibri" w:hAnsi="Calibri"/>
          <w:b/>
          <w:bCs/>
          <w:sz w:val="22"/>
          <w:szCs w:val="22"/>
        </w:rPr>
        <w:t>LOSNCP”,</w:t>
      </w:r>
      <w:r w:rsidRPr="0027386E">
        <w:rPr>
          <w:rFonts w:ascii="Calibri" w:hAnsi="Calibri"/>
          <w:sz w:val="22"/>
          <w:szCs w:val="22"/>
        </w:rPr>
        <w:t xml:space="preserve"> Ley Orgánica del Sistema Nacional de Contratación Pública.</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b/>
          <w:bCs/>
          <w:sz w:val="22"/>
          <w:szCs w:val="22"/>
        </w:rPr>
        <w:t>“RGLOSNCP”</w:t>
      </w:r>
      <w:r w:rsidRPr="0027386E">
        <w:rPr>
          <w:rFonts w:ascii="Calibri" w:hAnsi="Calibri"/>
          <w:sz w:val="22"/>
          <w:szCs w:val="22"/>
        </w:rPr>
        <w:t>, Reglamento General de la Ley Orgánica del Sistema Nacional de Contratación Púbica.</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sz w:val="22"/>
          <w:szCs w:val="22"/>
        </w:rPr>
        <w:t>“</w:t>
      </w:r>
      <w:r w:rsidRPr="0027386E">
        <w:rPr>
          <w:rFonts w:ascii="Calibri" w:hAnsi="Calibri"/>
          <w:b/>
          <w:bCs/>
          <w:sz w:val="22"/>
          <w:szCs w:val="22"/>
        </w:rPr>
        <w:t>Oferente”</w:t>
      </w:r>
      <w:r w:rsidRPr="0027386E">
        <w:rPr>
          <w:rFonts w:ascii="Calibri" w:hAnsi="Calibri"/>
          <w:sz w:val="22"/>
          <w:szCs w:val="22"/>
        </w:rPr>
        <w:t>, es la persona natural o jurídica, asociación o consorcio que presenta una "oferta", en atención al llamado a licitación / cotización o menor cuantía.</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b/>
          <w:bCs/>
          <w:sz w:val="22"/>
          <w:szCs w:val="22"/>
        </w:rPr>
        <w:t xml:space="preserve">“Oferta”, </w:t>
      </w:r>
      <w:r w:rsidRPr="0027386E">
        <w:rPr>
          <w:rFonts w:ascii="Calibri" w:hAnsi="Calibri"/>
          <w:sz w:val="22"/>
          <w:szCs w:val="22"/>
        </w:rPr>
        <w:t>es la propuesta para contratar, ceñida al pliego, presentada por el oferente a través de la cual se obliga, en caso de ser adjudicada, a suscribir el contrato y a la provisión de bienes o prestación de servicios..</w:t>
      </w:r>
    </w:p>
    <w:p w:rsidR="008D785D" w:rsidRPr="0027386E" w:rsidRDefault="008D785D" w:rsidP="00FA1C7F">
      <w:pPr>
        <w:pStyle w:val="NormalWeb"/>
        <w:spacing w:before="0" w:after="0"/>
        <w:ind w:left="66" w:hanging="426"/>
        <w:jc w:val="both"/>
        <w:rPr>
          <w:rFonts w:ascii="Calibri" w:hAnsi="Calibri"/>
          <w:sz w:val="22"/>
          <w:szCs w:val="22"/>
        </w:rPr>
      </w:pPr>
    </w:p>
    <w:p w:rsidR="008D785D" w:rsidRPr="0027386E" w:rsidRDefault="008D785D" w:rsidP="009A2907">
      <w:pPr>
        <w:pStyle w:val="NormalWeb"/>
        <w:widowControl w:val="0"/>
        <w:numPr>
          <w:ilvl w:val="0"/>
          <w:numId w:val="35"/>
        </w:numPr>
        <w:autoSpaceDN/>
        <w:spacing w:before="0" w:after="0"/>
        <w:ind w:left="360"/>
        <w:jc w:val="both"/>
        <w:textAlignment w:val="auto"/>
        <w:rPr>
          <w:rFonts w:ascii="Calibri" w:hAnsi="Calibri"/>
          <w:sz w:val="22"/>
          <w:szCs w:val="22"/>
        </w:rPr>
      </w:pPr>
      <w:r w:rsidRPr="0027386E">
        <w:rPr>
          <w:rFonts w:ascii="Calibri" w:hAnsi="Calibri"/>
          <w:b/>
          <w:sz w:val="22"/>
          <w:szCs w:val="22"/>
        </w:rPr>
        <w:lastRenderedPageBreak/>
        <w:t>“SERCOP”</w:t>
      </w:r>
      <w:r w:rsidRPr="0027386E">
        <w:rPr>
          <w:rFonts w:ascii="Calibri" w:hAnsi="Calibri"/>
          <w:sz w:val="22"/>
          <w:szCs w:val="22"/>
        </w:rPr>
        <w:t>, Servicio Nacional de Contratación Pública.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Segunda.- FORMA DE PAGO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sz w:val="22"/>
          <w:szCs w:val="22"/>
        </w:rPr>
        <w:t>Lo previsto en la cláusula quinta de las Condiciones Particulares del contrato, y además: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2.1</w:t>
      </w:r>
      <w:r w:rsidRPr="0027386E">
        <w:rPr>
          <w:rFonts w:ascii="Calibri" w:hAnsi="Calibri"/>
          <w:b/>
          <w:bCs/>
          <w:sz w:val="22"/>
          <w:szCs w:val="22"/>
        </w:rPr>
        <w:tab/>
      </w:r>
      <w:r w:rsidRPr="0027386E">
        <w:rPr>
          <w:rFonts w:ascii="Calibri" w:hAnsi="Calibri"/>
          <w:sz w:val="22"/>
          <w:szCs w:val="22"/>
        </w:rPr>
        <w:t xml:space="preserve">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sz w:val="22"/>
          <w:szCs w:val="22"/>
        </w:rPr>
        <w:t>El anticipo que la CONTRATANTE haya otorgado al CONTRATISTA para la ejecución del  contrato, no podrá ser destinado a fines ajenos a esta contratación.</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2.2</w:t>
      </w:r>
      <w:r w:rsidRPr="0027386E">
        <w:rPr>
          <w:rFonts w:ascii="Calibri" w:hAnsi="Calibri"/>
          <w:b/>
          <w:bCs/>
          <w:sz w:val="22"/>
          <w:szCs w:val="22"/>
        </w:rPr>
        <w:tab/>
      </w:r>
      <w:r w:rsidRPr="0027386E">
        <w:rPr>
          <w:rFonts w:ascii="Calibri" w:hAnsi="Calibri"/>
          <w:sz w:val="22"/>
          <w:szCs w:val="22"/>
        </w:rPr>
        <w:t>La amortización del anticipo entregado en el caso de la prestación de servicios se realizará conforme lo establecido en el art 139 del Reglamento General de la LOSNCP.</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2.3</w:t>
      </w:r>
      <w:r w:rsidRPr="0027386E">
        <w:rPr>
          <w:rFonts w:ascii="Calibri" w:hAnsi="Calibri"/>
          <w:sz w:val="22"/>
          <w:szCs w:val="22"/>
        </w:rPr>
        <w:tab/>
        <w:t>Todos los pagos que se hagan al CONTRATISTA por cuenta de este contrato, se efectuarán con sujeción al precio convenido, a satisfacción de la CONTRATANTE, previa la aprobación del administrador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2.4</w:t>
      </w:r>
      <w:r w:rsidRPr="0027386E">
        <w:rPr>
          <w:rFonts w:ascii="Calibri" w:hAnsi="Calibri"/>
          <w:sz w:val="22"/>
          <w:szCs w:val="22"/>
        </w:rPr>
        <w:tab/>
        <w:t>De los pagos que deba hacer, la CONTRATANTE retendrá igualmente las multas que procedan, de acuerdo con el contrato.</w:t>
      </w:r>
    </w:p>
    <w:p w:rsidR="008D785D" w:rsidRPr="0027386E" w:rsidRDefault="008D785D" w:rsidP="00FA1C7F">
      <w:pPr>
        <w:pStyle w:val="NormalWeb"/>
        <w:tabs>
          <w:tab w:val="left" w:pos="1815"/>
        </w:tabs>
        <w:spacing w:before="0" w:after="0"/>
        <w:jc w:val="both"/>
        <w:rPr>
          <w:rFonts w:ascii="Calibri" w:hAnsi="Calibri"/>
          <w:sz w:val="22"/>
          <w:szCs w:val="22"/>
        </w:rPr>
      </w:pPr>
      <w:r w:rsidRPr="0027386E">
        <w:rPr>
          <w:rFonts w:ascii="Calibri" w:hAnsi="Calibri"/>
          <w:sz w:val="22"/>
          <w:szCs w:val="22"/>
        </w:rPr>
        <w:tab/>
      </w: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2.5</w:t>
      </w:r>
      <w:r w:rsidRPr="0027386E">
        <w:rPr>
          <w:rFonts w:ascii="Calibri" w:hAnsi="Calibri"/>
          <w:b/>
          <w:sz w:val="22"/>
          <w:szCs w:val="22"/>
        </w:rPr>
        <w:tab/>
        <w:t>Pagos indebidos</w:t>
      </w:r>
      <w:r w:rsidRPr="0027386E">
        <w:rPr>
          <w:rFonts w:ascii="Calibri" w:hAnsi="Calibri"/>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b/>
          <w:bCs/>
          <w:sz w:val="22"/>
          <w:szCs w:val="22"/>
        </w:rPr>
      </w:pPr>
      <w:r w:rsidRPr="0027386E">
        <w:rPr>
          <w:rFonts w:ascii="Calibri" w:hAnsi="Calibri"/>
          <w:b/>
          <w:bCs/>
          <w:sz w:val="22"/>
          <w:szCs w:val="22"/>
        </w:rPr>
        <w:t>Cláusula Tercera.- GARANTÍAS</w:t>
      </w:r>
    </w:p>
    <w:p w:rsidR="008D785D" w:rsidRPr="0027386E" w:rsidRDefault="008D785D" w:rsidP="00FA1C7F">
      <w:pPr>
        <w:pStyle w:val="NormalWeb"/>
        <w:spacing w:before="0" w:after="0"/>
        <w:jc w:val="both"/>
        <w:rPr>
          <w:rFonts w:ascii="Calibri" w:hAnsi="Calibri"/>
          <w:b/>
          <w:bCs/>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3.1</w:t>
      </w:r>
      <w:r w:rsidRPr="0027386E">
        <w:rPr>
          <w:rFonts w:ascii="Calibri" w:hAnsi="Calibri"/>
          <w:bCs/>
          <w:sz w:val="22"/>
          <w:szCs w:val="22"/>
        </w:rPr>
        <w:tab/>
        <w:t>Lo contemplado en la cláusula sexta de las condiciones particulares del contrato y la Ley.</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3.2</w:t>
      </w:r>
      <w:r w:rsidRPr="0027386E">
        <w:rPr>
          <w:rFonts w:ascii="Calibri" w:hAnsi="Calibri"/>
          <w:b/>
          <w:bCs/>
          <w:sz w:val="22"/>
          <w:szCs w:val="22"/>
        </w:rPr>
        <w:tab/>
        <w:t>Ejecución de las garantías:</w:t>
      </w:r>
      <w:r w:rsidRPr="0027386E">
        <w:rPr>
          <w:rFonts w:ascii="Calibri" w:hAnsi="Calibri"/>
          <w:sz w:val="22"/>
          <w:szCs w:val="22"/>
        </w:rPr>
        <w:t xml:space="preserve"> Las garantías contractuales podrán ser ejecutadas por la CONTRATANTE en los siguientes casos: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b/>
          <w:bCs/>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3.2.1</w:t>
      </w:r>
      <w:r w:rsidRPr="0027386E">
        <w:rPr>
          <w:rFonts w:ascii="Calibri" w:hAnsi="Calibri"/>
          <w:b/>
          <w:bCs/>
          <w:sz w:val="22"/>
          <w:szCs w:val="22"/>
        </w:rPr>
        <w:tab/>
        <w:t>La de fiel cumplimiento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0"/>
        </w:numPr>
        <w:autoSpaceDN/>
        <w:spacing w:before="0" w:after="0"/>
        <w:jc w:val="both"/>
        <w:textAlignment w:val="auto"/>
        <w:rPr>
          <w:rFonts w:ascii="Calibri" w:hAnsi="Calibri"/>
          <w:sz w:val="22"/>
          <w:szCs w:val="22"/>
        </w:rPr>
      </w:pPr>
      <w:r w:rsidRPr="0027386E">
        <w:rPr>
          <w:rFonts w:ascii="Calibri" w:hAnsi="Calibri"/>
          <w:sz w:val="22"/>
          <w:szCs w:val="22"/>
        </w:rPr>
        <w:t>Cuando la CONTRATANTE declare anticipada y unilateralmente terminado el contrato por causas imputables al CONTRATISTA.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0"/>
        </w:numPr>
        <w:autoSpaceDN/>
        <w:spacing w:before="0" w:after="0"/>
        <w:jc w:val="both"/>
        <w:textAlignment w:val="auto"/>
        <w:rPr>
          <w:rFonts w:ascii="Calibri" w:hAnsi="Calibri"/>
          <w:sz w:val="22"/>
          <w:szCs w:val="22"/>
        </w:rPr>
      </w:pPr>
      <w:r w:rsidRPr="0027386E">
        <w:rPr>
          <w:rFonts w:ascii="Calibri" w:hAnsi="Calibri"/>
          <w:sz w:val="22"/>
          <w:szCs w:val="22"/>
        </w:rPr>
        <w:t>Si la CONTRATISTA no la renovare cinco días antes de su vencimiento.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3.2.2</w:t>
      </w:r>
      <w:r w:rsidRPr="0027386E">
        <w:rPr>
          <w:rFonts w:ascii="Calibri" w:hAnsi="Calibri"/>
          <w:b/>
          <w:bCs/>
          <w:sz w:val="22"/>
          <w:szCs w:val="22"/>
        </w:rPr>
        <w:tab/>
        <w:t>La del anticipo: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1"/>
        </w:numPr>
        <w:autoSpaceDN/>
        <w:spacing w:before="0" w:after="0"/>
        <w:jc w:val="both"/>
        <w:textAlignment w:val="auto"/>
        <w:rPr>
          <w:rFonts w:ascii="Calibri" w:hAnsi="Calibri"/>
          <w:sz w:val="22"/>
          <w:szCs w:val="22"/>
        </w:rPr>
      </w:pPr>
      <w:r w:rsidRPr="0027386E">
        <w:rPr>
          <w:rFonts w:ascii="Calibri" w:hAnsi="Calibri"/>
          <w:sz w:val="22"/>
          <w:szCs w:val="22"/>
        </w:rPr>
        <w:t>Si el CONTRATISTA no la renovare cinco días antes de su vencimiento.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1"/>
        </w:numPr>
        <w:autoSpaceDN/>
        <w:spacing w:before="0" w:after="0"/>
        <w:jc w:val="both"/>
        <w:textAlignment w:val="auto"/>
        <w:rPr>
          <w:rFonts w:ascii="Calibri" w:hAnsi="Calibri"/>
          <w:sz w:val="22"/>
          <w:szCs w:val="22"/>
        </w:rPr>
      </w:pPr>
      <w:r w:rsidRPr="0027386E">
        <w:rPr>
          <w:rFonts w:ascii="Calibri" w:hAnsi="Calibri"/>
          <w:sz w:val="22"/>
          <w:szCs w:val="22"/>
        </w:rPr>
        <w:t>En caso de terminación unilateral del contrato y que el CONTRATISTA no pague a la CONTRATANTE el saldo adeudado del anticipo, después de diez días de notificado con la liquidación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3.2.3</w:t>
      </w:r>
      <w:r w:rsidRPr="0027386E">
        <w:rPr>
          <w:rFonts w:ascii="Calibri" w:hAnsi="Calibri"/>
          <w:b/>
          <w:bCs/>
          <w:sz w:val="22"/>
          <w:szCs w:val="22"/>
        </w:rPr>
        <w:tab/>
        <w:t>La técnica: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2"/>
        </w:numPr>
        <w:autoSpaceDN/>
        <w:spacing w:before="0" w:after="0"/>
        <w:jc w:val="both"/>
        <w:textAlignment w:val="auto"/>
        <w:rPr>
          <w:rFonts w:ascii="Calibri" w:hAnsi="Calibri"/>
          <w:sz w:val="22"/>
          <w:szCs w:val="22"/>
        </w:rPr>
      </w:pPr>
      <w:r w:rsidRPr="0027386E">
        <w:rPr>
          <w:rFonts w:ascii="Calibri" w:hAnsi="Calibri"/>
          <w:sz w:val="22"/>
          <w:szCs w:val="22"/>
        </w:rPr>
        <w:t>Cuando se incumpla con el objeto de esta garantía, de acuerdo con lo establecido en el pliego y este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Cuarta.- PRÓRROGAS DE PLAZO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4.1</w:t>
      </w:r>
      <w:r w:rsidRPr="0027386E">
        <w:rPr>
          <w:rFonts w:ascii="Calibri" w:hAnsi="Calibri"/>
          <w:b/>
          <w:bCs/>
          <w:sz w:val="22"/>
          <w:szCs w:val="22"/>
        </w:rPr>
        <w:tab/>
      </w:r>
      <w:r w:rsidRPr="0027386E">
        <w:rPr>
          <w:rFonts w:ascii="Calibri" w:hAnsi="Calibri"/>
          <w:sz w:val="22"/>
          <w:szCs w:val="22"/>
        </w:rPr>
        <w:t>La CONTRATANTE prorrogará el plazo total o los plazos parciales en los siguientes casos: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3"/>
        </w:numPr>
        <w:autoSpaceDN/>
        <w:spacing w:before="0" w:after="0"/>
        <w:ind w:left="360"/>
        <w:jc w:val="both"/>
        <w:textAlignment w:val="auto"/>
        <w:rPr>
          <w:rFonts w:ascii="Calibri" w:hAnsi="Calibri"/>
          <w:sz w:val="22"/>
          <w:szCs w:val="22"/>
        </w:rPr>
      </w:pPr>
      <w:r w:rsidRPr="0027386E">
        <w:rPr>
          <w:rFonts w:ascii="Calibri" w:hAnsi="Calibri"/>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3"/>
        </w:numPr>
        <w:autoSpaceDN/>
        <w:spacing w:before="0" w:after="0"/>
        <w:ind w:left="360"/>
        <w:jc w:val="both"/>
        <w:textAlignment w:val="auto"/>
        <w:rPr>
          <w:rFonts w:ascii="Calibri" w:hAnsi="Calibri"/>
          <w:sz w:val="22"/>
          <w:szCs w:val="22"/>
        </w:rPr>
      </w:pPr>
      <w:r w:rsidRPr="0027386E">
        <w:rPr>
          <w:rFonts w:ascii="Calibri" w:hAnsi="Calibri"/>
          <w:sz w:val="22"/>
          <w:szCs w:val="22"/>
        </w:rPr>
        <w:t>Por suspensiones en la ejecución del contrato, motivadas por la CONTRATANTE u ordenadas por ella y que no se deban a causas imputables al CONTRATISTA.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9A2907">
      <w:pPr>
        <w:pStyle w:val="NormalWeb"/>
        <w:widowControl w:val="0"/>
        <w:numPr>
          <w:ilvl w:val="0"/>
          <w:numId w:val="33"/>
        </w:numPr>
        <w:autoSpaceDN/>
        <w:spacing w:before="0" w:after="0"/>
        <w:ind w:left="360"/>
        <w:jc w:val="both"/>
        <w:textAlignment w:val="auto"/>
        <w:rPr>
          <w:rFonts w:ascii="Calibri" w:hAnsi="Calibri"/>
          <w:sz w:val="22"/>
          <w:szCs w:val="22"/>
        </w:rPr>
      </w:pPr>
      <w:r w:rsidRPr="0027386E">
        <w:rPr>
          <w:rFonts w:ascii="Calibri" w:hAnsi="Calibri"/>
          <w:sz w:val="22"/>
          <w:szCs w:val="22"/>
        </w:rPr>
        <w:t>Si la CONTRATANTE no hubiera solucionado los problemas administrativos-contractuales en forma oportuna, cuando tales circunstancias incidan en la ejecución del trabajo.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4.2</w:t>
      </w:r>
      <w:r w:rsidRPr="0027386E">
        <w:rPr>
          <w:rFonts w:ascii="Calibri" w:hAnsi="Calibri"/>
          <w:sz w:val="22"/>
          <w:szCs w:val="22"/>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Quinta.- OTRAS OBLIGACIONES DEL CONTRATISTA</w:t>
      </w: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sz w:val="22"/>
          <w:szCs w:val="22"/>
        </w:rPr>
        <w:t xml:space="preserve"> </w:t>
      </w: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sz w:val="22"/>
          <w:szCs w:val="22"/>
        </w:rPr>
        <w:t>A más de las obligaciones señaladas en el numeral 5.1 de las condiciones particulares del pliego que son parte del presente contrato, las siguientes: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5.1</w:t>
      </w:r>
      <w:r w:rsidRPr="0027386E">
        <w:rPr>
          <w:rFonts w:ascii="Calibri" w:hAnsi="Calibri"/>
          <w:b/>
          <w:bCs/>
          <w:sz w:val="22"/>
          <w:szCs w:val="22"/>
        </w:rPr>
        <w:tab/>
      </w:r>
      <w:r w:rsidRPr="0027386E">
        <w:rPr>
          <w:rFonts w:ascii="Calibri" w:hAnsi="Calibri"/>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color w:val="000000"/>
          <w:sz w:val="22"/>
          <w:szCs w:val="22"/>
        </w:rPr>
        <w:t>5.2</w:t>
      </w:r>
      <w:r w:rsidRPr="0027386E">
        <w:rPr>
          <w:rFonts w:ascii="Calibri" w:hAnsi="Calibri"/>
          <w:b/>
          <w:bCs/>
          <w:color w:val="000000"/>
          <w:sz w:val="22"/>
          <w:szCs w:val="22"/>
        </w:rPr>
        <w:tab/>
      </w:r>
      <w:r w:rsidRPr="0027386E">
        <w:rPr>
          <w:rFonts w:ascii="Calibri" w:hAnsi="Calibri"/>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w:t>
      </w:r>
      <w:r w:rsidRPr="0027386E">
        <w:rPr>
          <w:rFonts w:ascii="Calibri" w:hAnsi="Calibri"/>
          <w:color w:val="000000"/>
          <w:sz w:val="22"/>
          <w:szCs w:val="22"/>
        </w:rPr>
        <w:lastRenderedPageBreak/>
        <w:t xml:space="preserve">del contrato,  así como de los eventuales problemas técnicos que puedan plantearse y de las tecnologías, métodos y herramientas utilizadas para resolverlos.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5.3</w:t>
      </w:r>
      <w:r w:rsidRPr="0027386E">
        <w:rPr>
          <w:rFonts w:ascii="Calibri" w:hAnsi="Calibri"/>
          <w:b/>
          <w:bCs/>
          <w:sz w:val="22"/>
          <w:szCs w:val="22"/>
        </w:rPr>
        <w:tab/>
      </w:r>
      <w:r w:rsidRPr="0027386E">
        <w:rPr>
          <w:rFonts w:ascii="Calibri" w:hAnsi="Calibri"/>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5.4</w:t>
      </w:r>
      <w:r w:rsidRPr="0027386E">
        <w:rPr>
          <w:rFonts w:ascii="Calibri" w:hAnsi="Calibri"/>
          <w:b/>
          <w:bCs/>
          <w:sz w:val="22"/>
          <w:szCs w:val="22"/>
        </w:rPr>
        <w:tab/>
      </w:r>
      <w:r w:rsidRPr="0027386E">
        <w:rPr>
          <w:rFonts w:ascii="Calibri" w:hAnsi="Calibri"/>
          <w:sz w:val="22"/>
          <w:szCs w:val="22"/>
        </w:rPr>
        <w:t>El CONTRATISTA está obligado a cumplir con cualquiera otra que se derive natural y legalmente del objeto del contrato y sea exigible por constar en cualquier documento del mismo o en norma legal específicamente aplicable.</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5.5</w:t>
      </w:r>
      <w:r w:rsidRPr="0027386E">
        <w:rPr>
          <w:rFonts w:ascii="Calibri" w:hAnsi="Calibri"/>
          <w:b/>
          <w:bCs/>
          <w:sz w:val="22"/>
          <w:szCs w:val="22"/>
        </w:rPr>
        <w:tab/>
      </w:r>
      <w:r w:rsidRPr="0027386E">
        <w:rPr>
          <w:rFonts w:ascii="Calibri" w:hAnsi="Calibri"/>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5.6</w:t>
      </w:r>
      <w:r w:rsidRPr="0027386E">
        <w:rPr>
          <w:rFonts w:ascii="Calibri" w:hAnsi="Calibri"/>
          <w:b/>
          <w:sz w:val="22"/>
          <w:szCs w:val="22"/>
        </w:rPr>
        <w:tab/>
      </w:r>
      <w:r w:rsidRPr="0027386E">
        <w:rPr>
          <w:rFonts w:ascii="Calibri" w:hAnsi="Calibri"/>
          <w:sz w:val="22"/>
          <w:szCs w:val="22"/>
        </w:rPr>
        <w:t xml:space="preserve">EL CONTRATISTA se obliga al cumplimiento de lo exigido en el pliego, a lo previsto en su oferta y a lo establecido en la legislación ambiental, de seguridad industrial y salud ocupacional, seguridad social, laboral, etc.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Sexta.- OBLIGACIONES DE LA CONTRATANTE</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sz w:val="22"/>
          <w:szCs w:val="22"/>
        </w:rPr>
        <w:t>6.1</w:t>
      </w:r>
      <w:r w:rsidRPr="0027386E">
        <w:rPr>
          <w:rFonts w:ascii="Calibri" w:hAnsi="Calibri"/>
          <w:b/>
          <w:sz w:val="22"/>
          <w:szCs w:val="22"/>
        </w:rPr>
        <w:tab/>
      </w:r>
      <w:r w:rsidRPr="0027386E">
        <w:rPr>
          <w:rFonts w:ascii="Calibri" w:hAnsi="Calibri"/>
          <w:sz w:val="22"/>
          <w:szCs w:val="22"/>
        </w:rPr>
        <w:t>Son obligaciones de la CONTRATANTE las establecidas en el numeral 5.2 de las condiciones particulares del pliego que son parte del presente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 xml:space="preserve">Cláusula Séptima.- CONTRATOS COMPLEMENTARIOS (Aplica únicamente para Servicios), </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b/>
          <w:sz w:val="22"/>
          <w:szCs w:val="22"/>
        </w:rPr>
      </w:pPr>
      <w:r w:rsidRPr="0027386E">
        <w:rPr>
          <w:rFonts w:ascii="Calibri" w:hAnsi="Calibri"/>
          <w:b/>
          <w:sz w:val="22"/>
          <w:szCs w:val="22"/>
        </w:rPr>
        <w:t>7.1</w:t>
      </w:r>
      <w:r w:rsidRPr="0027386E">
        <w:rPr>
          <w:rFonts w:ascii="Calibri" w:hAnsi="Calibri"/>
          <w:b/>
          <w:sz w:val="22"/>
          <w:szCs w:val="22"/>
        </w:rPr>
        <w:tab/>
      </w:r>
      <w:r w:rsidRPr="0027386E">
        <w:rPr>
          <w:rFonts w:ascii="Calibri" w:hAnsi="Calibri"/>
          <w:sz w:val="22"/>
          <w:szCs w:val="22"/>
        </w:rPr>
        <w:t>Por causas justificadas, las partes podrán firmar contratos complementarios, de conformidad con lo establecido en los artículos 85 y 87 de la LOSNCP, y en el artículo 144 del RGLOSNCP.</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Octava.- RECEPCIÓN DEFINITIVA DEL CONTRATO</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jc w:val="both"/>
        <w:rPr>
          <w:rFonts w:ascii="Calibri" w:eastAsia="Calibri" w:hAnsi="Calibri"/>
          <w:i/>
          <w:sz w:val="22"/>
          <w:szCs w:val="22"/>
        </w:rPr>
      </w:pPr>
      <w:r w:rsidRPr="0027386E">
        <w:rPr>
          <w:rFonts w:ascii="Calibri" w:eastAsia="Calibri" w:hAnsi="Calibri"/>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rsidR="008D785D" w:rsidRPr="0027386E" w:rsidRDefault="008D785D" w:rsidP="00FA1C7F">
      <w:pPr>
        <w:jc w:val="both"/>
        <w:rPr>
          <w:rFonts w:ascii="Calibri" w:eastAsia="Calibri" w:hAnsi="Calibri"/>
          <w:b/>
          <w:sz w:val="22"/>
          <w:szCs w:val="22"/>
        </w:rPr>
      </w:pPr>
    </w:p>
    <w:p w:rsidR="008D785D" w:rsidRPr="0027386E" w:rsidRDefault="008D785D" w:rsidP="00FA1C7F">
      <w:pPr>
        <w:jc w:val="both"/>
        <w:rPr>
          <w:rFonts w:ascii="Calibri" w:eastAsia="Calibri" w:hAnsi="Calibri"/>
          <w:sz w:val="22"/>
          <w:szCs w:val="22"/>
        </w:rPr>
      </w:pPr>
      <w:r w:rsidRPr="0027386E">
        <w:rPr>
          <w:rFonts w:ascii="Calibri" w:eastAsia="Calibri" w:hAnsi="Calibri"/>
          <w:sz w:val="22"/>
          <w:szCs w:val="22"/>
        </w:rPr>
        <w:t xml:space="preserve">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w:t>
      </w:r>
      <w:r w:rsidRPr="0027386E">
        <w:rPr>
          <w:rFonts w:ascii="Calibri" w:eastAsia="Calibri" w:hAnsi="Calibri"/>
          <w:sz w:val="22"/>
          <w:szCs w:val="22"/>
        </w:rPr>
        <w:lastRenderedPageBreak/>
        <w:t>contrato se realizará en los términos previstos por el artículo 125 del reglamento mencionado, y formará parte del acta.</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8.1</w:t>
      </w:r>
      <w:r w:rsidRPr="0027386E">
        <w:rPr>
          <w:rFonts w:ascii="Calibri" w:hAnsi="Calibri"/>
          <w:b/>
          <w:bCs/>
          <w:sz w:val="22"/>
          <w:szCs w:val="22"/>
        </w:rPr>
        <w:tab/>
        <w:t xml:space="preserve">LIQUIDACIÓN DEL CONTRATO: </w:t>
      </w:r>
      <w:r w:rsidRPr="0027386E">
        <w:rPr>
          <w:rFonts w:ascii="Calibri" w:hAnsi="Calibri"/>
          <w:sz w:val="22"/>
          <w:szCs w:val="22"/>
        </w:rPr>
        <w:t>La liquidación final del contrato suscrita entre las partes se realizará en los términos previstos por el artículo 125 del RGLOSNCP.</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Cláusula Novena.- TRIBUTOS, RETENCIONES Y GASTOS</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b/>
          <w:bCs/>
          <w:sz w:val="22"/>
          <w:szCs w:val="22"/>
        </w:rPr>
        <w:t>9.1</w:t>
      </w:r>
      <w:r w:rsidRPr="0027386E">
        <w:rPr>
          <w:rFonts w:ascii="Calibri" w:hAnsi="Calibri"/>
          <w:b/>
          <w:bCs/>
          <w:sz w:val="22"/>
          <w:szCs w:val="22"/>
        </w:rPr>
        <w:tab/>
      </w:r>
      <w:r w:rsidRPr="0027386E">
        <w:rPr>
          <w:rFonts w:ascii="Calibri" w:hAnsi="Calibri"/>
          <w:sz w:val="22"/>
          <w:szCs w:val="22"/>
        </w:rPr>
        <w:t>La CONTRATANTE efectuará al CONTRATISTA las retenciones que dispongan las leyes tributarias, conforme la legislación tributaria vigente.</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sz w:val="22"/>
          <w:szCs w:val="22"/>
        </w:rPr>
      </w:pPr>
      <w:r w:rsidRPr="0027386E">
        <w:rPr>
          <w:rFonts w:ascii="Calibri" w:hAnsi="Calibri"/>
          <w:sz w:val="22"/>
          <w:szCs w:val="22"/>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8D785D" w:rsidRPr="0027386E" w:rsidRDefault="008D785D" w:rsidP="00FA1C7F">
      <w:pPr>
        <w:pStyle w:val="NormalWeb"/>
        <w:spacing w:before="0" w:after="0"/>
        <w:jc w:val="both"/>
        <w:rPr>
          <w:rFonts w:ascii="Calibri" w:hAnsi="Calibri"/>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b/>
          <w:bCs/>
          <w:sz w:val="22"/>
          <w:szCs w:val="22"/>
        </w:rPr>
        <w:t>9.2</w:t>
      </w:r>
      <w:r w:rsidRPr="0027386E">
        <w:rPr>
          <w:rFonts w:ascii="Calibri" w:hAnsi="Calibri"/>
          <w:b/>
          <w:bCs/>
          <w:sz w:val="22"/>
          <w:szCs w:val="22"/>
        </w:rPr>
        <w:tab/>
      </w:r>
      <w:r w:rsidRPr="0027386E">
        <w:rPr>
          <w:rFonts w:ascii="Calibri" w:hAnsi="Calibri"/>
          <w:sz w:val="22"/>
          <w:szCs w:val="22"/>
        </w:rPr>
        <w:t>Es de cuenta del CONTRATISTA el pago de los gastos notariales, de las copias certificadas del contrato y los documentos que deban ser</w:t>
      </w:r>
      <w:r w:rsidRPr="0027386E">
        <w:rPr>
          <w:rFonts w:ascii="Calibri" w:hAnsi="Calibri"/>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b/>
          <w:color w:val="000000"/>
          <w:sz w:val="22"/>
          <w:szCs w:val="22"/>
        </w:rPr>
        <w:t>Cláusula Décima.- TERMINACIÓN UNILATERAL DEL CONTRATO</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color w:val="000000"/>
          <w:sz w:val="22"/>
          <w:szCs w:val="22"/>
        </w:rPr>
      </w:pPr>
      <w:r w:rsidRPr="0027386E">
        <w:rPr>
          <w:rFonts w:ascii="Calibri" w:hAnsi="Calibri"/>
          <w:b/>
          <w:color w:val="000000"/>
          <w:sz w:val="22"/>
          <w:szCs w:val="22"/>
        </w:rPr>
        <w:t>10.1</w:t>
      </w:r>
      <w:r w:rsidRPr="0027386E">
        <w:rPr>
          <w:rFonts w:ascii="Calibri" w:hAnsi="Calibri"/>
          <w:b/>
          <w:color w:val="000000"/>
          <w:sz w:val="22"/>
          <w:szCs w:val="22"/>
        </w:rPr>
        <w:tab/>
      </w:r>
      <w:r w:rsidRPr="0027386E">
        <w:rPr>
          <w:rFonts w:ascii="Calibri" w:hAnsi="Calibri"/>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rsidR="008D785D" w:rsidRPr="0027386E" w:rsidRDefault="008D785D" w:rsidP="00FA1C7F">
      <w:pPr>
        <w:pStyle w:val="NormalWeb"/>
        <w:spacing w:before="0" w:after="0"/>
        <w:jc w:val="both"/>
        <w:rPr>
          <w:rFonts w:ascii="Calibri" w:hAnsi="Calibri"/>
          <w:color w:val="000000"/>
          <w:sz w:val="22"/>
          <w:szCs w:val="22"/>
        </w:rPr>
      </w:pPr>
    </w:p>
    <w:p w:rsidR="008D785D" w:rsidRPr="0027386E" w:rsidRDefault="008D785D" w:rsidP="00FA1C7F">
      <w:pPr>
        <w:pStyle w:val="NormalWeb"/>
        <w:spacing w:before="0" w:after="0"/>
        <w:jc w:val="both"/>
        <w:rPr>
          <w:rFonts w:ascii="Calibri" w:hAnsi="Calibri"/>
          <w:i/>
          <w:color w:val="000000"/>
          <w:sz w:val="22"/>
          <w:szCs w:val="22"/>
        </w:rPr>
      </w:pPr>
      <w:r w:rsidRPr="0027386E">
        <w:rPr>
          <w:rFonts w:ascii="Calibri" w:hAnsi="Calibri"/>
          <w:b/>
          <w:color w:val="000000"/>
          <w:sz w:val="22"/>
          <w:szCs w:val="22"/>
        </w:rPr>
        <w:t>10.2</w:t>
      </w:r>
      <w:r w:rsidRPr="0027386E">
        <w:rPr>
          <w:rFonts w:ascii="Calibri" w:hAnsi="Calibri"/>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rsidR="008D785D" w:rsidRPr="0027386E" w:rsidRDefault="008D785D" w:rsidP="00FA1C7F">
      <w:pPr>
        <w:tabs>
          <w:tab w:val="left" w:pos="1050"/>
        </w:tabs>
        <w:rPr>
          <w:rFonts w:ascii="Calibri" w:hAnsi="Calibri"/>
          <w:sz w:val="22"/>
          <w:szCs w:val="22"/>
          <w:lang w:val="es-ES"/>
        </w:rPr>
      </w:pPr>
      <w:r w:rsidRPr="0027386E">
        <w:rPr>
          <w:rFonts w:ascii="Calibri" w:hAnsi="Calibri"/>
          <w:sz w:val="22"/>
          <w:szCs w:val="22"/>
          <w:lang w:val="es-ES"/>
        </w:rPr>
        <w:tab/>
      </w:r>
    </w:p>
    <w:p w:rsidR="008D785D" w:rsidRPr="0027386E" w:rsidRDefault="008D785D" w:rsidP="00FA1C7F">
      <w:pPr>
        <w:pStyle w:val="NormalWeb"/>
        <w:spacing w:before="0" w:after="0"/>
        <w:jc w:val="both"/>
        <w:rPr>
          <w:rFonts w:ascii="Calibri" w:hAnsi="Calibri"/>
          <w:i/>
          <w:color w:val="000000"/>
          <w:sz w:val="22"/>
          <w:szCs w:val="22"/>
        </w:rPr>
      </w:pPr>
    </w:p>
    <w:p w:rsidR="008D785D" w:rsidRPr="0027386E" w:rsidRDefault="008D785D" w:rsidP="00FA1C7F">
      <w:pPr>
        <w:pStyle w:val="NormalWeb"/>
        <w:spacing w:before="0" w:after="0"/>
        <w:jc w:val="both"/>
        <w:rPr>
          <w:rFonts w:ascii="Calibri" w:hAnsi="Calibri"/>
          <w:i/>
          <w:color w:val="000000"/>
          <w:sz w:val="22"/>
          <w:szCs w:val="22"/>
        </w:rPr>
      </w:pPr>
    </w:p>
    <w:p w:rsidR="008D785D" w:rsidRPr="0027386E" w:rsidRDefault="008D785D" w:rsidP="00FA1C7F">
      <w:pPr>
        <w:pStyle w:val="NormalWeb"/>
        <w:spacing w:before="0" w:after="0"/>
        <w:jc w:val="both"/>
        <w:rPr>
          <w:rFonts w:ascii="Calibri" w:hAnsi="Calibri"/>
          <w:i/>
          <w:color w:val="000000"/>
          <w:sz w:val="22"/>
          <w:szCs w:val="22"/>
        </w:rPr>
      </w:pPr>
    </w:p>
    <w:p w:rsidR="008D785D" w:rsidRPr="0027386E" w:rsidRDefault="008D785D" w:rsidP="00FA1C7F">
      <w:pPr>
        <w:pStyle w:val="NormalWeb"/>
        <w:spacing w:before="0" w:after="0"/>
        <w:jc w:val="both"/>
        <w:rPr>
          <w:rFonts w:ascii="Calibri" w:hAnsi="Calibri"/>
          <w:i/>
          <w:color w:val="000000"/>
          <w:sz w:val="22"/>
          <w:szCs w:val="22"/>
        </w:rPr>
      </w:pPr>
    </w:p>
    <w:p w:rsidR="008D785D" w:rsidRPr="0027386E" w:rsidRDefault="008D785D" w:rsidP="00FA1C7F">
      <w:pPr>
        <w:pStyle w:val="Standard"/>
        <w:tabs>
          <w:tab w:val="left" w:pos="-540"/>
        </w:tabs>
        <w:rPr>
          <w:rFonts w:ascii="Calibri" w:hAnsi="Calibri" w:cs="Calibri"/>
          <w:i/>
          <w:spacing w:val="-2"/>
          <w:sz w:val="22"/>
          <w:szCs w:val="22"/>
          <w:lang w:val="es-ES"/>
        </w:rPr>
      </w:pPr>
    </w:p>
    <w:sectPr w:rsidR="008D785D" w:rsidRPr="0027386E" w:rsidSect="006B41B4">
      <w:headerReference w:type="default" r:id="rId13"/>
      <w:pgSz w:w="11907" w:h="16839" w:code="9"/>
      <w:pgMar w:top="1417" w:right="1701" w:bottom="1417" w:left="1701" w:header="709" w:footer="5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BB" w:rsidRDefault="00F25CBB">
      <w:r>
        <w:separator/>
      </w:r>
    </w:p>
  </w:endnote>
  <w:endnote w:type="continuationSeparator" w:id="1">
    <w:p w:rsidR="00F25CBB" w:rsidRDefault="00F25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lat Brush">
    <w:altName w:val="Courier New"/>
    <w:charset w:val="00"/>
    <w:family w:val="auto"/>
    <w:pitch w:val="variable"/>
    <w:sig w:usb0="00000000" w:usb1="00000000" w:usb2="00000000" w:usb3="00000000" w:csb0="00000000" w:csb1="00000000"/>
  </w:font>
  <w:font w:name="Dolphin">
    <w:altName w:val="Arial Narrow"/>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G Omega">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BF" w:rsidRPr="00695BED" w:rsidRDefault="00E178B3" w:rsidP="00695BED">
    <w:pPr>
      <w:pStyle w:val="Piedepgina"/>
      <w:jc w:val="right"/>
      <w:rPr>
        <w:b/>
      </w:rPr>
    </w:pPr>
    <w:r w:rsidRPr="00695BED">
      <w:rPr>
        <w:b/>
      </w:rPr>
      <w:fldChar w:fldCharType="begin"/>
    </w:r>
    <w:r w:rsidR="00C201BF" w:rsidRPr="00695BED">
      <w:rPr>
        <w:b/>
      </w:rPr>
      <w:instrText xml:space="preserve"> PAGE   \* MERGEFORMAT </w:instrText>
    </w:r>
    <w:r w:rsidRPr="00695BED">
      <w:rPr>
        <w:b/>
      </w:rPr>
      <w:fldChar w:fldCharType="separate"/>
    </w:r>
    <w:r w:rsidR="00A847B7">
      <w:rPr>
        <w:b/>
        <w:noProof/>
      </w:rPr>
      <w:t>6</w:t>
    </w:r>
    <w:r w:rsidRPr="00695BED">
      <w:rPr>
        <w:b/>
      </w:rPr>
      <w:fldChar w:fldCharType="end"/>
    </w:r>
  </w:p>
  <w:p w:rsidR="00C201BF" w:rsidRDefault="00C201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BB" w:rsidRDefault="00F25CBB">
      <w:r>
        <w:rPr>
          <w:color w:val="000000"/>
        </w:rPr>
        <w:separator/>
      </w:r>
    </w:p>
  </w:footnote>
  <w:footnote w:type="continuationSeparator" w:id="1">
    <w:p w:rsidR="00F25CBB" w:rsidRDefault="00F25CBB">
      <w:r>
        <w:continuationSeparator/>
      </w:r>
    </w:p>
  </w:footnote>
  <w:footnote w:id="2">
    <w:p w:rsidR="00C201BF" w:rsidRDefault="00C201BF" w:rsidP="00D31964">
      <w:pPr>
        <w:pStyle w:val="Textonotapie"/>
      </w:pPr>
      <w:r>
        <w:rPr>
          <w:rStyle w:val="Refdenotaalpie"/>
        </w:rPr>
        <w:footnoteRef/>
      </w:r>
      <w:r w:rsidRPr="00A20CFF">
        <w:t>Resolución No. 020-NG-DINARDAP-2013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BF" w:rsidRDefault="00C201BF" w:rsidP="008D785D">
    <w:pPr>
      <w:pStyle w:val="Encabezado"/>
    </w:pPr>
    <w:r>
      <w:rPr>
        <w:noProof/>
        <w:u w:val="single"/>
      </w:rPr>
      <w:drawing>
        <wp:anchor distT="0" distB="0" distL="114300" distR="114300" simplePos="0" relativeHeight="251657216" behindDoc="1" locked="0" layoutInCell="1" allowOverlap="1">
          <wp:simplePos x="0" y="0"/>
          <wp:positionH relativeFrom="column">
            <wp:posOffset>-1072515</wp:posOffset>
          </wp:positionH>
          <wp:positionV relativeFrom="paragraph">
            <wp:posOffset>-635</wp:posOffset>
          </wp:positionV>
          <wp:extent cx="7797800" cy="9977755"/>
          <wp:effectExtent l="19050" t="0" r="0" b="0"/>
          <wp:wrapNone/>
          <wp:docPr id="1" name="Imagen 1" descr="D:\Hoja Membretada\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Hoja Membretada\hoja membretada.png"/>
                  <pic:cNvPicPr>
                    <a:picLocks noChangeAspect="1" noChangeArrowheads="1"/>
                  </pic:cNvPicPr>
                </pic:nvPicPr>
                <pic:blipFill>
                  <a:blip r:embed="rId1"/>
                  <a:srcRect/>
                  <a:stretch>
                    <a:fillRect/>
                  </a:stretch>
                </pic:blipFill>
                <pic:spPr bwMode="auto">
                  <a:xfrm>
                    <a:off x="0" y="0"/>
                    <a:ext cx="7797800" cy="9977755"/>
                  </a:xfrm>
                  <a:prstGeom prst="rect">
                    <a:avLst/>
                  </a:prstGeom>
                  <a:noFill/>
                  <a:ln w="9525">
                    <a:noFill/>
                    <a:miter lim="800000"/>
                    <a:headEnd/>
                    <a:tailEnd/>
                  </a:ln>
                </pic:spPr>
              </pic:pic>
            </a:graphicData>
          </a:graphic>
        </wp:anchor>
      </w:drawing>
    </w:r>
  </w:p>
  <w:p w:rsidR="00C201BF" w:rsidRDefault="00C201BF" w:rsidP="006B41B4">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BF" w:rsidRDefault="00C201BF" w:rsidP="00EB1F3D">
    <w:pPr>
      <w:pStyle w:val="Encabezado"/>
    </w:pPr>
    <w:r>
      <w:rPr>
        <w:noProof/>
        <w:u w:val="single"/>
      </w:rPr>
      <w:drawing>
        <wp:anchor distT="0" distB="0" distL="114300" distR="114300" simplePos="0" relativeHeight="251658240" behindDoc="1" locked="0" layoutInCell="1" allowOverlap="1">
          <wp:simplePos x="0" y="0"/>
          <wp:positionH relativeFrom="column">
            <wp:posOffset>-1072515</wp:posOffset>
          </wp:positionH>
          <wp:positionV relativeFrom="paragraph">
            <wp:posOffset>-635</wp:posOffset>
          </wp:positionV>
          <wp:extent cx="7797800" cy="9977755"/>
          <wp:effectExtent l="19050" t="0" r="0" b="0"/>
          <wp:wrapNone/>
          <wp:docPr id="2" name="Imagen 1" descr="D:\Hoja Membretada\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Hoja Membretada\hoja membretada.png"/>
                  <pic:cNvPicPr>
                    <a:picLocks noChangeAspect="1" noChangeArrowheads="1"/>
                  </pic:cNvPicPr>
                </pic:nvPicPr>
                <pic:blipFill>
                  <a:blip r:embed="rId1"/>
                  <a:srcRect/>
                  <a:stretch>
                    <a:fillRect/>
                  </a:stretch>
                </pic:blipFill>
                <pic:spPr bwMode="auto">
                  <a:xfrm>
                    <a:off x="0" y="0"/>
                    <a:ext cx="7797800" cy="9977755"/>
                  </a:xfrm>
                  <a:prstGeom prst="rect">
                    <a:avLst/>
                  </a:prstGeom>
                  <a:noFill/>
                  <a:ln w="9525">
                    <a:noFill/>
                    <a:miter lim="800000"/>
                    <a:headEnd/>
                    <a:tailEnd/>
                  </a:ln>
                </pic:spPr>
              </pic:pic>
            </a:graphicData>
          </a:graphic>
        </wp:anchor>
      </w:drawing>
    </w:r>
  </w:p>
  <w:p w:rsidR="00C201BF" w:rsidRDefault="00C201BF" w:rsidP="00EB1F3D">
    <w:pPr>
      <w:pStyle w:val="Encabezado"/>
    </w:pPr>
  </w:p>
  <w:p w:rsidR="00C201BF" w:rsidRPr="00EB1F3D" w:rsidRDefault="00C201BF" w:rsidP="00EB1F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8A26C16"/>
    <w:multiLevelType w:val="hybridMultilevel"/>
    <w:tmpl w:val="1196E40C"/>
    <w:lvl w:ilvl="0" w:tplc="28CCA3B6">
      <w:start w:val="1"/>
      <w:numFmt w:val="lowerLetter"/>
      <w:lvlText w:val="%1)"/>
      <w:lvlJc w:val="left"/>
      <w:pPr>
        <w:ind w:left="1440" w:hanging="360"/>
      </w:pPr>
      <w:rPr>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nsid w:val="09EF48DD"/>
    <w:multiLevelType w:val="multilevel"/>
    <w:tmpl w:val="2186790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8">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5CC5F28"/>
    <w:multiLevelType w:val="hybridMultilevel"/>
    <w:tmpl w:val="000E52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CBA46E9"/>
    <w:multiLevelType w:val="multilevel"/>
    <w:tmpl w:val="CF56B4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auto"/>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3CDE61CA"/>
    <w:multiLevelType w:val="hybridMultilevel"/>
    <w:tmpl w:val="AC5E414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nsid w:val="3E8F24CD"/>
    <w:multiLevelType w:val="hybridMultilevel"/>
    <w:tmpl w:val="C5C2528E"/>
    <w:lvl w:ilvl="0" w:tplc="682863C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296365D"/>
    <w:multiLevelType w:val="hybridMultilevel"/>
    <w:tmpl w:val="644069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340411E"/>
    <w:multiLevelType w:val="hybridMultilevel"/>
    <w:tmpl w:val="CE7CF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3EE3DBA"/>
    <w:multiLevelType w:val="hybridMultilevel"/>
    <w:tmpl w:val="725A56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45307671"/>
    <w:multiLevelType w:val="hybridMultilevel"/>
    <w:tmpl w:val="8496EDD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478032EE"/>
    <w:multiLevelType w:val="hybridMultilevel"/>
    <w:tmpl w:val="1E4CAF92"/>
    <w:lvl w:ilvl="0" w:tplc="74A45BB0">
      <w:numFmt w:val="bullet"/>
      <w:lvlText w:val="-"/>
      <w:lvlJc w:val="left"/>
      <w:pPr>
        <w:ind w:left="360" w:hanging="360"/>
      </w:pPr>
      <w:rPr>
        <w:rFonts w:ascii="Book Antiqua" w:eastAsia="Calibri" w:hAnsi="Book Antiqua"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1">
    <w:nsid w:val="4A2777F9"/>
    <w:multiLevelType w:val="hybridMultilevel"/>
    <w:tmpl w:val="AC3883B6"/>
    <w:lvl w:ilvl="0" w:tplc="4F7823FA">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A9D2ED4"/>
    <w:multiLevelType w:val="hybridMultilevel"/>
    <w:tmpl w:val="64D2587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4DA50AEB"/>
    <w:multiLevelType w:val="hybridMultilevel"/>
    <w:tmpl w:val="92F66E9C"/>
    <w:lvl w:ilvl="0" w:tplc="28D0FE7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5558509A"/>
    <w:multiLevelType w:val="hybridMultilevel"/>
    <w:tmpl w:val="E2F0959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39">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65D43646"/>
    <w:multiLevelType w:val="hybridMultilevel"/>
    <w:tmpl w:val="A07C6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B441A6C">
      <w:numFmt w:val="bullet"/>
      <w:lvlText w:val="-"/>
      <w:lvlJc w:val="left"/>
      <w:pPr>
        <w:ind w:left="2160" w:hanging="360"/>
      </w:pPr>
      <w:rPr>
        <w:rFonts w:ascii="Calibri" w:eastAsia="Times New Roman" w:hAnsi="Calibri"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668668D1"/>
    <w:multiLevelType w:val="hybridMultilevel"/>
    <w:tmpl w:val="EFB2028C"/>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8">
    <w:nsid w:val="6C4A13A1"/>
    <w:multiLevelType w:val="hybridMultilevel"/>
    <w:tmpl w:val="8496EDD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9">
    <w:nsid w:val="74C621EC"/>
    <w:multiLevelType w:val="hybridMultilevel"/>
    <w:tmpl w:val="903CD098"/>
    <w:lvl w:ilvl="0" w:tplc="300A0001">
      <w:start w:val="1"/>
      <w:numFmt w:val="bullet"/>
      <w:lvlText w:val=""/>
      <w:lvlJc w:val="left"/>
      <w:pPr>
        <w:ind w:left="1212"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50">
    <w:nsid w:val="78051D7F"/>
    <w:multiLevelType w:val="hybridMultilevel"/>
    <w:tmpl w:val="A628F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7CAD3F0E"/>
    <w:multiLevelType w:val="hybridMultilevel"/>
    <w:tmpl w:val="E91EE480"/>
    <w:lvl w:ilvl="0" w:tplc="300A000F">
      <w:start w:val="1"/>
      <w:numFmt w:val="decimal"/>
      <w:lvlText w:val="%1."/>
      <w:lvlJc w:val="left"/>
      <w:pPr>
        <w:ind w:left="360" w:hanging="360"/>
      </w:pPr>
    </w:lvl>
    <w:lvl w:ilvl="1" w:tplc="A524F804">
      <w:start w:val="1"/>
      <w:numFmt w:val="bullet"/>
      <w:lvlText w:val="o"/>
      <w:lvlJc w:val="left"/>
      <w:pPr>
        <w:ind w:left="1080" w:hanging="360"/>
      </w:pPr>
      <w:rPr>
        <w:rFonts w:ascii="Courier New" w:hAnsi="Courier New"/>
      </w:rPr>
    </w:lvl>
    <w:lvl w:ilvl="2" w:tplc="53CA0382">
      <w:start w:val="1"/>
      <w:numFmt w:val="bullet"/>
      <w:lvlText w:val=""/>
      <w:lvlJc w:val="left"/>
      <w:pPr>
        <w:ind w:left="1800" w:hanging="360"/>
      </w:pPr>
      <w:rPr>
        <w:rFonts w:ascii="Wingdings" w:hAnsi="Wingdings"/>
      </w:rPr>
    </w:lvl>
    <w:lvl w:ilvl="3" w:tplc="D14628C2">
      <w:start w:val="1"/>
      <w:numFmt w:val="bullet"/>
      <w:lvlText w:val=""/>
      <w:lvlJc w:val="left"/>
      <w:pPr>
        <w:ind w:left="2520" w:hanging="360"/>
      </w:pPr>
      <w:rPr>
        <w:rFonts w:ascii="Symbol" w:hAnsi="Symbol"/>
      </w:rPr>
    </w:lvl>
    <w:lvl w:ilvl="4" w:tplc="EFEE056C">
      <w:start w:val="1"/>
      <w:numFmt w:val="bullet"/>
      <w:lvlText w:val="o"/>
      <w:lvlJc w:val="left"/>
      <w:pPr>
        <w:ind w:left="3240" w:hanging="360"/>
      </w:pPr>
      <w:rPr>
        <w:rFonts w:ascii="Courier New" w:hAnsi="Courier New"/>
      </w:rPr>
    </w:lvl>
    <w:lvl w:ilvl="5" w:tplc="77B4CD60">
      <w:start w:val="1"/>
      <w:numFmt w:val="bullet"/>
      <w:lvlText w:val=""/>
      <w:lvlJc w:val="left"/>
      <w:pPr>
        <w:ind w:left="3960" w:hanging="360"/>
      </w:pPr>
      <w:rPr>
        <w:rFonts w:ascii="Wingdings" w:hAnsi="Wingdings"/>
      </w:rPr>
    </w:lvl>
    <w:lvl w:ilvl="6" w:tplc="5D96AF9A">
      <w:start w:val="1"/>
      <w:numFmt w:val="bullet"/>
      <w:lvlText w:val=""/>
      <w:lvlJc w:val="left"/>
      <w:pPr>
        <w:ind w:left="4680" w:hanging="360"/>
      </w:pPr>
      <w:rPr>
        <w:rFonts w:ascii="Symbol" w:hAnsi="Symbol"/>
      </w:rPr>
    </w:lvl>
    <w:lvl w:ilvl="7" w:tplc="570A7BEA">
      <w:start w:val="1"/>
      <w:numFmt w:val="bullet"/>
      <w:lvlText w:val="o"/>
      <w:lvlJc w:val="left"/>
      <w:pPr>
        <w:ind w:left="5400" w:hanging="360"/>
      </w:pPr>
      <w:rPr>
        <w:rFonts w:ascii="Courier New" w:hAnsi="Courier New"/>
      </w:rPr>
    </w:lvl>
    <w:lvl w:ilvl="8" w:tplc="5DA4DC26">
      <w:start w:val="1"/>
      <w:numFmt w:val="bullet"/>
      <w:lvlText w:val=""/>
      <w:lvlJc w:val="left"/>
      <w:pPr>
        <w:ind w:left="6120" w:hanging="360"/>
      </w:pPr>
      <w:rPr>
        <w:rFonts w:ascii="Wingdings" w:hAnsi="Wingdings"/>
      </w:rPr>
    </w:lvl>
  </w:abstractNum>
  <w:abstractNum w:abstractNumId="52">
    <w:nsid w:val="7F11796C"/>
    <w:multiLevelType w:val="hybridMultilevel"/>
    <w:tmpl w:val="060EAA70"/>
    <w:lvl w:ilvl="0" w:tplc="74A45BB0">
      <w:numFmt w:val="bullet"/>
      <w:lvlText w:val="-"/>
      <w:lvlJc w:val="left"/>
      <w:pPr>
        <w:ind w:left="360" w:hanging="360"/>
      </w:pPr>
      <w:rPr>
        <w:rFonts w:ascii="Book Antiqua" w:eastAsia="Calibri" w:hAnsi="Book Antiqua"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4"/>
  </w:num>
  <w:num w:numId="2">
    <w:abstractNumId w:val="46"/>
  </w:num>
  <w:num w:numId="3">
    <w:abstractNumId w:val="27"/>
  </w:num>
  <w:num w:numId="4">
    <w:abstractNumId w:val="43"/>
  </w:num>
  <w:num w:numId="5">
    <w:abstractNumId w:val="17"/>
  </w:num>
  <w:num w:numId="6">
    <w:abstractNumId w:val="13"/>
  </w:num>
  <w:num w:numId="7">
    <w:abstractNumId w:val="9"/>
  </w:num>
  <w:num w:numId="8">
    <w:abstractNumId w:val="25"/>
  </w:num>
  <w:num w:numId="9">
    <w:abstractNumId w:val="15"/>
  </w:num>
  <w:num w:numId="10">
    <w:abstractNumId w:val="3"/>
  </w:num>
  <w:num w:numId="11">
    <w:abstractNumId w:val="4"/>
  </w:num>
  <w:num w:numId="12">
    <w:abstractNumId w:val="32"/>
  </w:num>
  <w:num w:numId="13">
    <w:abstractNumId w:val="18"/>
  </w:num>
  <w:num w:numId="14">
    <w:abstractNumId w:val="14"/>
    <w:lvlOverride w:ilvl="0">
      <w:startOverride w:val="1"/>
    </w:lvlOverride>
  </w:num>
  <w:num w:numId="15">
    <w:abstractNumId w:val="6"/>
  </w:num>
  <w:num w:numId="16">
    <w:abstractNumId w:val="1"/>
  </w:num>
  <w:num w:numId="17">
    <w:abstractNumId w:val="2"/>
  </w:num>
  <w:num w:numId="18">
    <w:abstractNumId w:val="26"/>
  </w:num>
  <w:num w:numId="19">
    <w:abstractNumId w:val="39"/>
  </w:num>
  <w:num w:numId="20">
    <w:abstractNumId w:val="8"/>
  </w:num>
  <w:num w:numId="21">
    <w:abstractNumId w:val="7"/>
  </w:num>
  <w:num w:numId="22">
    <w:abstractNumId w:val="0"/>
  </w:num>
  <w:num w:numId="23">
    <w:abstractNumId w:val="31"/>
  </w:num>
  <w:num w:numId="24">
    <w:abstractNumId w:val="16"/>
  </w:num>
  <w:num w:numId="25">
    <w:abstractNumId w:val="35"/>
  </w:num>
  <w:num w:numId="26">
    <w:abstractNumId w:val="30"/>
  </w:num>
  <w:num w:numId="27">
    <w:abstractNumId w:val="37"/>
  </w:num>
  <w:num w:numId="28">
    <w:abstractNumId w:val="42"/>
  </w:num>
  <w:num w:numId="29">
    <w:abstractNumId w:val="41"/>
  </w:num>
  <w:num w:numId="30">
    <w:abstractNumId w:val="34"/>
  </w:num>
  <w:num w:numId="31">
    <w:abstractNumId w:val="29"/>
  </w:num>
  <w:num w:numId="32">
    <w:abstractNumId w:val="36"/>
  </w:num>
  <w:num w:numId="33">
    <w:abstractNumId w:val="40"/>
  </w:num>
  <w:num w:numId="34">
    <w:abstractNumId w:val="44"/>
  </w:num>
  <w:num w:numId="35">
    <w:abstractNumId w:val="11"/>
  </w:num>
  <w:num w:numId="36">
    <w:abstractNumId w:val="45"/>
  </w:num>
  <w:num w:numId="37">
    <w:abstractNumId w:val="51"/>
  </w:num>
  <w:num w:numId="38">
    <w:abstractNumId w:val="49"/>
  </w:num>
  <w:num w:numId="39">
    <w:abstractNumId w:val="23"/>
  </w:num>
  <w:num w:numId="40">
    <w:abstractNumId w:val="33"/>
  </w:num>
  <w:num w:numId="41">
    <w:abstractNumId w:val="38"/>
  </w:num>
  <w:num w:numId="42">
    <w:abstractNumId w:val="48"/>
  </w:num>
  <w:num w:numId="43">
    <w:abstractNumId w:val="47"/>
  </w:num>
  <w:num w:numId="44">
    <w:abstractNumId w:val="24"/>
  </w:num>
  <w:num w:numId="45">
    <w:abstractNumId w:val="5"/>
  </w:num>
  <w:num w:numId="46">
    <w:abstractNumId w:val="21"/>
  </w:num>
  <w:num w:numId="47">
    <w:abstractNumId w:val="19"/>
  </w:num>
  <w:num w:numId="48">
    <w:abstractNumId w:val="10"/>
  </w:num>
  <w:num w:numId="49">
    <w:abstractNumId w:val="12"/>
  </w:num>
  <w:num w:numId="50">
    <w:abstractNumId w:val="20"/>
  </w:num>
  <w:num w:numId="51">
    <w:abstractNumId w:val="22"/>
  </w:num>
  <w:num w:numId="52">
    <w:abstractNumId w:val="50"/>
  </w:num>
  <w:num w:numId="53">
    <w:abstractNumId w:val="52"/>
  </w:num>
  <w:num w:numId="54">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17405"/>
    <w:rsid w:val="00006562"/>
    <w:rsid w:val="00012C7A"/>
    <w:rsid w:val="00016D4C"/>
    <w:rsid w:val="0002563D"/>
    <w:rsid w:val="00026A74"/>
    <w:rsid w:val="0002787B"/>
    <w:rsid w:val="00031675"/>
    <w:rsid w:val="00033BAE"/>
    <w:rsid w:val="00042CA0"/>
    <w:rsid w:val="00043ADB"/>
    <w:rsid w:val="00043F9A"/>
    <w:rsid w:val="00051E93"/>
    <w:rsid w:val="00056AA9"/>
    <w:rsid w:val="00061218"/>
    <w:rsid w:val="000627E6"/>
    <w:rsid w:val="00063E25"/>
    <w:rsid w:val="00065D1A"/>
    <w:rsid w:val="000716E4"/>
    <w:rsid w:val="00073A84"/>
    <w:rsid w:val="00076D55"/>
    <w:rsid w:val="00077312"/>
    <w:rsid w:val="00080523"/>
    <w:rsid w:val="00085D4A"/>
    <w:rsid w:val="000860E4"/>
    <w:rsid w:val="00091368"/>
    <w:rsid w:val="00091C9A"/>
    <w:rsid w:val="000931A3"/>
    <w:rsid w:val="000939C7"/>
    <w:rsid w:val="000942A2"/>
    <w:rsid w:val="00094996"/>
    <w:rsid w:val="00097F6A"/>
    <w:rsid w:val="000A3DF7"/>
    <w:rsid w:val="000A5AF0"/>
    <w:rsid w:val="000A5D33"/>
    <w:rsid w:val="000B461C"/>
    <w:rsid w:val="000C03B3"/>
    <w:rsid w:val="000C0C82"/>
    <w:rsid w:val="000C6E71"/>
    <w:rsid w:val="000D06EE"/>
    <w:rsid w:val="000D13E0"/>
    <w:rsid w:val="000D32AB"/>
    <w:rsid w:val="000D3C65"/>
    <w:rsid w:val="000D4170"/>
    <w:rsid w:val="000D62FD"/>
    <w:rsid w:val="000D63E2"/>
    <w:rsid w:val="000E2D00"/>
    <w:rsid w:val="000E692E"/>
    <w:rsid w:val="000F446A"/>
    <w:rsid w:val="000F4BC4"/>
    <w:rsid w:val="000F6DD4"/>
    <w:rsid w:val="001006BC"/>
    <w:rsid w:val="001008CC"/>
    <w:rsid w:val="00101657"/>
    <w:rsid w:val="00102805"/>
    <w:rsid w:val="001030E8"/>
    <w:rsid w:val="001036E0"/>
    <w:rsid w:val="0010499C"/>
    <w:rsid w:val="001070F5"/>
    <w:rsid w:val="00112519"/>
    <w:rsid w:val="001167A1"/>
    <w:rsid w:val="0012088D"/>
    <w:rsid w:val="001215FC"/>
    <w:rsid w:val="00125BA3"/>
    <w:rsid w:val="00127A62"/>
    <w:rsid w:val="001311A5"/>
    <w:rsid w:val="0013123B"/>
    <w:rsid w:val="00131ECE"/>
    <w:rsid w:val="00132354"/>
    <w:rsid w:val="00137D68"/>
    <w:rsid w:val="00146E5B"/>
    <w:rsid w:val="001524FE"/>
    <w:rsid w:val="00165966"/>
    <w:rsid w:val="00171A14"/>
    <w:rsid w:val="00173C3B"/>
    <w:rsid w:val="001816B3"/>
    <w:rsid w:val="001850F2"/>
    <w:rsid w:val="00185D92"/>
    <w:rsid w:val="00191471"/>
    <w:rsid w:val="00191A9A"/>
    <w:rsid w:val="001932CA"/>
    <w:rsid w:val="0019597A"/>
    <w:rsid w:val="00197652"/>
    <w:rsid w:val="00197A47"/>
    <w:rsid w:val="001A4F4E"/>
    <w:rsid w:val="001A7484"/>
    <w:rsid w:val="001B4E32"/>
    <w:rsid w:val="001C1C00"/>
    <w:rsid w:val="001C4C24"/>
    <w:rsid w:val="001C7B3F"/>
    <w:rsid w:val="001D58D7"/>
    <w:rsid w:val="001D77EA"/>
    <w:rsid w:val="001E1D90"/>
    <w:rsid w:val="001E3694"/>
    <w:rsid w:val="001E64B4"/>
    <w:rsid w:val="001F3F96"/>
    <w:rsid w:val="001F4078"/>
    <w:rsid w:val="001F5EA9"/>
    <w:rsid w:val="00221223"/>
    <w:rsid w:val="002305D0"/>
    <w:rsid w:val="00246010"/>
    <w:rsid w:val="00250975"/>
    <w:rsid w:val="00254A64"/>
    <w:rsid w:val="00254BC9"/>
    <w:rsid w:val="00262165"/>
    <w:rsid w:val="0026423E"/>
    <w:rsid w:val="00266C7B"/>
    <w:rsid w:val="0027386E"/>
    <w:rsid w:val="002741C2"/>
    <w:rsid w:val="00287299"/>
    <w:rsid w:val="002917B3"/>
    <w:rsid w:val="002937C2"/>
    <w:rsid w:val="002A1330"/>
    <w:rsid w:val="002A16E7"/>
    <w:rsid w:val="002A5708"/>
    <w:rsid w:val="002C489F"/>
    <w:rsid w:val="002D12F4"/>
    <w:rsid w:val="002D2707"/>
    <w:rsid w:val="002D3B73"/>
    <w:rsid w:val="002D549E"/>
    <w:rsid w:val="002E7848"/>
    <w:rsid w:val="002E7FDB"/>
    <w:rsid w:val="002F24E8"/>
    <w:rsid w:val="002F59F1"/>
    <w:rsid w:val="0030035D"/>
    <w:rsid w:val="003035C9"/>
    <w:rsid w:val="00303707"/>
    <w:rsid w:val="00303FB5"/>
    <w:rsid w:val="00314BDB"/>
    <w:rsid w:val="0032270A"/>
    <w:rsid w:val="00323603"/>
    <w:rsid w:val="0032792E"/>
    <w:rsid w:val="00335048"/>
    <w:rsid w:val="00340049"/>
    <w:rsid w:val="00343897"/>
    <w:rsid w:val="003444F1"/>
    <w:rsid w:val="00346461"/>
    <w:rsid w:val="003473A2"/>
    <w:rsid w:val="00350E09"/>
    <w:rsid w:val="00356048"/>
    <w:rsid w:val="0035773B"/>
    <w:rsid w:val="00362298"/>
    <w:rsid w:val="003632F0"/>
    <w:rsid w:val="003645B1"/>
    <w:rsid w:val="003700C0"/>
    <w:rsid w:val="00385C60"/>
    <w:rsid w:val="00386DDC"/>
    <w:rsid w:val="00387142"/>
    <w:rsid w:val="0039027D"/>
    <w:rsid w:val="0039100F"/>
    <w:rsid w:val="003934F6"/>
    <w:rsid w:val="003A25AE"/>
    <w:rsid w:val="003C4187"/>
    <w:rsid w:val="003D254C"/>
    <w:rsid w:val="003D29F9"/>
    <w:rsid w:val="003E057D"/>
    <w:rsid w:val="003E1293"/>
    <w:rsid w:val="003E2E60"/>
    <w:rsid w:val="003E7FDC"/>
    <w:rsid w:val="003F1B1A"/>
    <w:rsid w:val="003F4D34"/>
    <w:rsid w:val="00400192"/>
    <w:rsid w:val="004066D8"/>
    <w:rsid w:val="0040704A"/>
    <w:rsid w:val="00416D6C"/>
    <w:rsid w:val="00422B2A"/>
    <w:rsid w:val="00425CA6"/>
    <w:rsid w:val="00425DD3"/>
    <w:rsid w:val="0043269D"/>
    <w:rsid w:val="0043275D"/>
    <w:rsid w:val="00434B94"/>
    <w:rsid w:val="00434CAC"/>
    <w:rsid w:val="00442608"/>
    <w:rsid w:val="0044453E"/>
    <w:rsid w:val="0045345E"/>
    <w:rsid w:val="00454BBF"/>
    <w:rsid w:val="00455C2D"/>
    <w:rsid w:val="0045747D"/>
    <w:rsid w:val="00457B94"/>
    <w:rsid w:val="00476343"/>
    <w:rsid w:val="00477255"/>
    <w:rsid w:val="00480C27"/>
    <w:rsid w:val="00481725"/>
    <w:rsid w:val="00481EFD"/>
    <w:rsid w:val="004877A6"/>
    <w:rsid w:val="00487F1C"/>
    <w:rsid w:val="004910DE"/>
    <w:rsid w:val="004A0E4E"/>
    <w:rsid w:val="004A2CAF"/>
    <w:rsid w:val="004A3726"/>
    <w:rsid w:val="004B44CD"/>
    <w:rsid w:val="004B5188"/>
    <w:rsid w:val="004C1670"/>
    <w:rsid w:val="004C1B1E"/>
    <w:rsid w:val="004C2546"/>
    <w:rsid w:val="004C3DC5"/>
    <w:rsid w:val="004D2B39"/>
    <w:rsid w:val="004D78BB"/>
    <w:rsid w:val="004E011C"/>
    <w:rsid w:val="004E4379"/>
    <w:rsid w:val="004E64EC"/>
    <w:rsid w:val="004F2F81"/>
    <w:rsid w:val="005042F8"/>
    <w:rsid w:val="00504F4D"/>
    <w:rsid w:val="00510B53"/>
    <w:rsid w:val="00516B17"/>
    <w:rsid w:val="00517CA8"/>
    <w:rsid w:val="00523045"/>
    <w:rsid w:val="00523D3C"/>
    <w:rsid w:val="005247AE"/>
    <w:rsid w:val="00530F34"/>
    <w:rsid w:val="00531FB8"/>
    <w:rsid w:val="00532B24"/>
    <w:rsid w:val="00544902"/>
    <w:rsid w:val="005540A9"/>
    <w:rsid w:val="00560953"/>
    <w:rsid w:val="00561D4A"/>
    <w:rsid w:val="005712C9"/>
    <w:rsid w:val="00577640"/>
    <w:rsid w:val="005778DB"/>
    <w:rsid w:val="0058512F"/>
    <w:rsid w:val="00590173"/>
    <w:rsid w:val="0059161E"/>
    <w:rsid w:val="0059287C"/>
    <w:rsid w:val="00592955"/>
    <w:rsid w:val="00597B8C"/>
    <w:rsid w:val="005A0BE1"/>
    <w:rsid w:val="005B64A2"/>
    <w:rsid w:val="005B67DE"/>
    <w:rsid w:val="005C02C4"/>
    <w:rsid w:val="005C3B68"/>
    <w:rsid w:val="005D1001"/>
    <w:rsid w:val="005D59AD"/>
    <w:rsid w:val="005D618D"/>
    <w:rsid w:val="005D6246"/>
    <w:rsid w:val="005E5AA4"/>
    <w:rsid w:val="005F124A"/>
    <w:rsid w:val="005F37FB"/>
    <w:rsid w:val="005F7E47"/>
    <w:rsid w:val="006039D7"/>
    <w:rsid w:val="006058BB"/>
    <w:rsid w:val="00605C40"/>
    <w:rsid w:val="00611DE3"/>
    <w:rsid w:val="00613DE9"/>
    <w:rsid w:val="00616FFA"/>
    <w:rsid w:val="00617138"/>
    <w:rsid w:val="00621162"/>
    <w:rsid w:val="00621922"/>
    <w:rsid w:val="0062569F"/>
    <w:rsid w:val="00625AAB"/>
    <w:rsid w:val="00625F28"/>
    <w:rsid w:val="0063079D"/>
    <w:rsid w:val="00633FD5"/>
    <w:rsid w:val="00640ED9"/>
    <w:rsid w:val="006428BA"/>
    <w:rsid w:val="0065326B"/>
    <w:rsid w:val="006556C5"/>
    <w:rsid w:val="00656BB8"/>
    <w:rsid w:val="006602DC"/>
    <w:rsid w:val="00661851"/>
    <w:rsid w:val="006635E6"/>
    <w:rsid w:val="00663CA8"/>
    <w:rsid w:val="00674677"/>
    <w:rsid w:val="00692B6D"/>
    <w:rsid w:val="00695BED"/>
    <w:rsid w:val="00696B64"/>
    <w:rsid w:val="006979B4"/>
    <w:rsid w:val="006A4235"/>
    <w:rsid w:val="006A6282"/>
    <w:rsid w:val="006B41B4"/>
    <w:rsid w:val="006B4B83"/>
    <w:rsid w:val="006C4029"/>
    <w:rsid w:val="006C5798"/>
    <w:rsid w:val="006C5DE1"/>
    <w:rsid w:val="006C6666"/>
    <w:rsid w:val="006D46AA"/>
    <w:rsid w:val="006D4F99"/>
    <w:rsid w:val="007052B5"/>
    <w:rsid w:val="00705F36"/>
    <w:rsid w:val="0071086E"/>
    <w:rsid w:val="00710F0D"/>
    <w:rsid w:val="00713FF7"/>
    <w:rsid w:val="0071493D"/>
    <w:rsid w:val="00714E8A"/>
    <w:rsid w:val="007169EA"/>
    <w:rsid w:val="00725F0A"/>
    <w:rsid w:val="007264DA"/>
    <w:rsid w:val="00727888"/>
    <w:rsid w:val="0073067C"/>
    <w:rsid w:val="0073331A"/>
    <w:rsid w:val="00733ED0"/>
    <w:rsid w:val="00734180"/>
    <w:rsid w:val="00734C08"/>
    <w:rsid w:val="00735591"/>
    <w:rsid w:val="00737B14"/>
    <w:rsid w:val="00743C7C"/>
    <w:rsid w:val="00746CEE"/>
    <w:rsid w:val="00747D7E"/>
    <w:rsid w:val="007516E0"/>
    <w:rsid w:val="007548BB"/>
    <w:rsid w:val="0076120D"/>
    <w:rsid w:val="00766383"/>
    <w:rsid w:val="00772D71"/>
    <w:rsid w:val="00781244"/>
    <w:rsid w:val="00791CF0"/>
    <w:rsid w:val="00791EC1"/>
    <w:rsid w:val="007930E6"/>
    <w:rsid w:val="00793B2D"/>
    <w:rsid w:val="00796A1A"/>
    <w:rsid w:val="007B2BEE"/>
    <w:rsid w:val="007B324F"/>
    <w:rsid w:val="007C0971"/>
    <w:rsid w:val="007C5D06"/>
    <w:rsid w:val="007D2896"/>
    <w:rsid w:val="007D443C"/>
    <w:rsid w:val="007D7CA9"/>
    <w:rsid w:val="007F0D35"/>
    <w:rsid w:val="007F1D59"/>
    <w:rsid w:val="00803F0A"/>
    <w:rsid w:val="008041C7"/>
    <w:rsid w:val="00812524"/>
    <w:rsid w:val="00814ED6"/>
    <w:rsid w:val="00820B9B"/>
    <w:rsid w:val="00821C5C"/>
    <w:rsid w:val="00823C28"/>
    <w:rsid w:val="008250CF"/>
    <w:rsid w:val="008251DB"/>
    <w:rsid w:val="00825D47"/>
    <w:rsid w:val="00836E5D"/>
    <w:rsid w:val="00840B11"/>
    <w:rsid w:val="008411E6"/>
    <w:rsid w:val="0084305A"/>
    <w:rsid w:val="00846475"/>
    <w:rsid w:val="00851E06"/>
    <w:rsid w:val="00852FAB"/>
    <w:rsid w:val="00855F6D"/>
    <w:rsid w:val="0085731B"/>
    <w:rsid w:val="008615DE"/>
    <w:rsid w:val="0086281F"/>
    <w:rsid w:val="008707BD"/>
    <w:rsid w:val="008721D1"/>
    <w:rsid w:val="008817EB"/>
    <w:rsid w:val="00884D7D"/>
    <w:rsid w:val="00890B69"/>
    <w:rsid w:val="00890DCD"/>
    <w:rsid w:val="00892374"/>
    <w:rsid w:val="00893072"/>
    <w:rsid w:val="008A193F"/>
    <w:rsid w:val="008A5341"/>
    <w:rsid w:val="008A7BBE"/>
    <w:rsid w:val="008B252E"/>
    <w:rsid w:val="008B3B5E"/>
    <w:rsid w:val="008C33C3"/>
    <w:rsid w:val="008C4A1D"/>
    <w:rsid w:val="008C745A"/>
    <w:rsid w:val="008D350D"/>
    <w:rsid w:val="008D70AC"/>
    <w:rsid w:val="008D785D"/>
    <w:rsid w:val="008E3C99"/>
    <w:rsid w:val="008E7DDF"/>
    <w:rsid w:val="008F1059"/>
    <w:rsid w:val="0090260F"/>
    <w:rsid w:val="0090714D"/>
    <w:rsid w:val="00916B5D"/>
    <w:rsid w:val="00916F51"/>
    <w:rsid w:val="00922BE6"/>
    <w:rsid w:val="00925ACD"/>
    <w:rsid w:val="0093054D"/>
    <w:rsid w:val="0094132B"/>
    <w:rsid w:val="00941CCE"/>
    <w:rsid w:val="00947109"/>
    <w:rsid w:val="00950219"/>
    <w:rsid w:val="009548A1"/>
    <w:rsid w:val="00954B15"/>
    <w:rsid w:val="00965536"/>
    <w:rsid w:val="00966322"/>
    <w:rsid w:val="00966ECE"/>
    <w:rsid w:val="0097062B"/>
    <w:rsid w:val="009760EC"/>
    <w:rsid w:val="00977082"/>
    <w:rsid w:val="00980800"/>
    <w:rsid w:val="009811DF"/>
    <w:rsid w:val="009849E1"/>
    <w:rsid w:val="00994C8A"/>
    <w:rsid w:val="009A2215"/>
    <w:rsid w:val="009A2907"/>
    <w:rsid w:val="009A5035"/>
    <w:rsid w:val="009A6F4E"/>
    <w:rsid w:val="009A7764"/>
    <w:rsid w:val="009C1F51"/>
    <w:rsid w:val="009C24E0"/>
    <w:rsid w:val="009E4428"/>
    <w:rsid w:val="009E5B50"/>
    <w:rsid w:val="009F0312"/>
    <w:rsid w:val="009F5E98"/>
    <w:rsid w:val="00A02828"/>
    <w:rsid w:val="00A0607F"/>
    <w:rsid w:val="00A074BC"/>
    <w:rsid w:val="00A13C7B"/>
    <w:rsid w:val="00A1589A"/>
    <w:rsid w:val="00A20FAA"/>
    <w:rsid w:val="00A2330C"/>
    <w:rsid w:val="00A234C6"/>
    <w:rsid w:val="00A23D59"/>
    <w:rsid w:val="00A31CCA"/>
    <w:rsid w:val="00A338D1"/>
    <w:rsid w:val="00A33DC1"/>
    <w:rsid w:val="00A3562B"/>
    <w:rsid w:val="00A43F88"/>
    <w:rsid w:val="00A55C7E"/>
    <w:rsid w:val="00A611EA"/>
    <w:rsid w:val="00A626A9"/>
    <w:rsid w:val="00A62BC2"/>
    <w:rsid w:val="00A6346A"/>
    <w:rsid w:val="00A66142"/>
    <w:rsid w:val="00A67D3D"/>
    <w:rsid w:val="00A74275"/>
    <w:rsid w:val="00A75EA5"/>
    <w:rsid w:val="00A80486"/>
    <w:rsid w:val="00A81917"/>
    <w:rsid w:val="00A82CF6"/>
    <w:rsid w:val="00A847B7"/>
    <w:rsid w:val="00A848F4"/>
    <w:rsid w:val="00A93195"/>
    <w:rsid w:val="00AA0D3A"/>
    <w:rsid w:val="00AA1B41"/>
    <w:rsid w:val="00AC705B"/>
    <w:rsid w:val="00AD020D"/>
    <w:rsid w:val="00AD4308"/>
    <w:rsid w:val="00AD44ED"/>
    <w:rsid w:val="00AD4AE2"/>
    <w:rsid w:val="00AE2152"/>
    <w:rsid w:val="00AF03E1"/>
    <w:rsid w:val="00AF2AEA"/>
    <w:rsid w:val="00B03436"/>
    <w:rsid w:val="00B237DE"/>
    <w:rsid w:val="00B26065"/>
    <w:rsid w:val="00B27858"/>
    <w:rsid w:val="00B3416F"/>
    <w:rsid w:val="00B43C85"/>
    <w:rsid w:val="00B44118"/>
    <w:rsid w:val="00B453AF"/>
    <w:rsid w:val="00B45D58"/>
    <w:rsid w:val="00B511E7"/>
    <w:rsid w:val="00B5257F"/>
    <w:rsid w:val="00B52C55"/>
    <w:rsid w:val="00B61E36"/>
    <w:rsid w:val="00B669D2"/>
    <w:rsid w:val="00B66BD6"/>
    <w:rsid w:val="00B6718C"/>
    <w:rsid w:val="00B74DC0"/>
    <w:rsid w:val="00B75437"/>
    <w:rsid w:val="00B92DC0"/>
    <w:rsid w:val="00BA215D"/>
    <w:rsid w:val="00BA4FCE"/>
    <w:rsid w:val="00BA54DA"/>
    <w:rsid w:val="00BA78CA"/>
    <w:rsid w:val="00BC14BA"/>
    <w:rsid w:val="00BC2E6A"/>
    <w:rsid w:val="00BC35A8"/>
    <w:rsid w:val="00BC63FD"/>
    <w:rsid w:val="00BC7C6C"/>
    <w:rsid w:val="00BF4CDC"/>
    <w:rsid w:val="00BF4EB3"/>
    <w:rsid w:val="00BF7814"/>
    <w:rsid w:val="00BF7D93"/>
    <w:rsid w:val="00C0470C"/>
    <w:rsid w:val="00C065DB"/>
    <w:rsid w:val="00C065F4"/>
    <w:rsid w:val="00C111B1"/>
    <w:rsid w:val="00C16C59"/>
    <w:rsid w:val="00C17E99"/>
    <w:rsid w:val="00C201BF"/>
    <w:rsid w:val="00C22EBC"/>
    <w:rsid w:val="00C305A4"/>
    <w:rsid w:val="00C31946"/>
    <w:rsid w:val="00C343EC"/>
    <w:rsid w:val="00C35543"/>
    <w:rsid w:val="00C3744A"/>
    <w:rsid w:val="00C44E15"/>
    <w:rsid w:val="00C513AE"/>
    <w:rsid w:val="00C55CA5"/>
    <w:rsid w:val="00C5733E"/>
    <w:rsid w:val="00C70429"/>
    <w:rsid w:val="00C71DA5"/>
    <w:rsid w:val="00C72A0C"/>
    <w:rsid w:val="00C823C5"/>
    <w:rsid w:val="00C82982"/>
    <w:rsid w:val="00C82C5E"/>
    <w:rsid w:val="00C87B96"/>
    <w:rsid w:val="00C92E1A"/>
    <w:rsid w:val="00C94055"/>
    <w:rsid w:val="00C950BD"/>
    <w:rsid w:val="00C97900"/>
    <w:rsid w:val="00CA0A3B"/>
    <w:rsid w:val="00CA3A56"/>
    <w:rsid w:val="00CB056E"/>
    <w:rsid w:val="00CB121B"/>
    <w:rsid w:val="00CB1490"/>
    <w:rsid w:val="00CB30A7"/>
    <w:rsid w:val="00CB48B5"/>
    <w:rsid w:val="00CB5A1F"/>
    <w:rsid w:val="00CC26B0"/>
    <w:rsid w:val="00CC2A5E"/>
    <w:rsid w:val="00CD1D39"/>
    <w:rsid w:val="00CD24B0"/>
    <w:rsid w:val="00CD2E02"/>
    <w:rsid w:val="00CD5613"/>
    <w:rsid w:val="00CD772F"/>
    <w:rsid w:val="00CE01AB"/>
    <w:rsid w:val="00CE0C52"/>
    <w:rsid w:val="00CE0DD9"/>
    <w:rsid w:val="00CE28C5"/>
    <w:rsid w:val="00CE594E"/>
    <w:rsid w:val="00CF2896"/>
    <w:rsid w:val="00CF46EF"/>
    <w:rsid w:val="00CF57DD"/>
    <w:rsid w:val="00D010ED"/>
    <w:rsid w:val="00D05768"/>
    <w:rsid w:val="00D07410"/>
    <w:rsid w:val="00D07D17"/>
    <w:rsid w:val="00D16A65"/>
    <w:rsid w:val="00D21F67"/>
    <w:rsid w:val="00D31964"/>
    <w:rsid w:val="00D31C18"/>
    <w:rsid w:val="00D3397D"/>
    <w:rsid w:val="00D3528B"/>
    <w:rsid w:val="00D35626"/>
    <w:rsid w:val="00D35CF6"/>
    <w:rsid w:val="00D40BF5"/>
    <w:rsid w:val="00D41BFF"/>
    <w:rsid w:val="00D44DCE"/>
    <w:rsid w:val="00D519BF"/>
    <w:rsid w:val="00D56B30"/>
    <w:rsid w:val="00D605BF"/>
    <w:rsid w:val="00D65A32"/>
    <w:rsid w:val="00D677D5"/>
    <w:rsid w:val="00D73A1F"/>
    <w:rsid w:val="00D756A6"/>
    <w:rsid w:val="00D7694D"/>
    <w:rsid w:val="00D80452"/>
    <w:rsid w:val="00D82265"/>
    <w:rsid w:val="00D829C9"/>
    <w:rsid w:val="00D83E8E"/>
    <w:rsid w:val="00D85692"/>
    <w:rsid w:val="00D86342"/>
    <w:rsid w:val="00D96A8D"/>
    <w:rsid w:val="00DA0743"/>
    <w:rsid w:val="00DA08B0"/>
    <w:rsid w:val="00DA1F82"/>
    <w:rsid w:val="00DB1019"/>
    <w:rsid w:val="00DB5E17"/>
    <w:rsid w:val="00DC0290"/>
    <w:rsid w:val="00DC31A7"/>
    <w:rsid w:val="00DC43BA"/>
    <w:rsid w:val="00DC6474"/>
    <w:rsid w:val="00DD646A"/>
    <w:rsid w:val="00DE11C4"/>
    <w:rsid w:val="00DE266B"/>
    <w:rsid w:val="00DE74A9"/>
    <w:rsid w:val="00DF0F7B"/>
    <w:rsid w:val="00DF4B90"/>
    <w:rsid w:val="00DF5494"/>
    <w:rsid w:val="00E02FC1"/>
    <w:rsid w:val="00E178B3"/>
    <w:rsid w:val="00E21533"/>
    <w:rsid w:val="00E220DF"/>
    <w:rsid w:val="00E27743"/>
    <w:rsid w:val="00E30B26"/>
    <w:rsid w:val="00E3661F"/>
    <w:rsid w:val="00E36846"/>
    <w:rsid w:val="00E408AB"/>
    <w:rsid w:val="00E44315"/>
    <w:rsid w:val="00E54DD6"/>
    <w:rsid w:val="00E57445"/>
    <w:rsid w:val="00E57D7D"/>
    <w:rsid w:val="00E62CF2"/>
    <w:rsid w:val="00E67F4F"/>
    <w:rsid w:val="00E73FDD"/>
    <w:rsid w:val="00E747ED"/>
    <w:rsid w:val="00E85E30"/>
    <w:rsid w:val="00E86129"/>
    <w:rsid w:val="00E90C20"/>
    <w:rsid w:val="00E96467"/>
    <w:rsid w:val="00E965F5"/>
    <w:rsid w:val="00E96BA0"/>
    <w:rsid w:val="00EB09C7"/>
    <w:rsid w:val="00EB1F3D"/>
    <w:rsid w:val="00EC0D78"/>
    <w:rsid w:val="00EC1291"/>
    <w:rsid w:val="00EC240C"/>
    <w:rsid w:val="00EC2C14"/>
    <w:rsid w:val="00EC74E4"/>
    <w:rsid w:val="00EC7D85"/>
    <w:rsid w:val="00ED1E36"/>
    <w:rsid w:val="00ED4947"/>
    <w:rsid w:val="00ED4C97"/>
    <w:rsid w:val="00ED599F"/>
    <w:rsid w:val="00ED79F5"/>
    <w:rsid w:val="00EE18F1"/>
    <w:rsid w:val="00EE30C0"/>
    <w:rsid w:val="00EE53B7"/>
    <w:rsid w:val="00EF0E6E"/>
    <w:rsid w:val="00EF25D7"/>
    <w:rsid w:val="00EF37BD"/>
    <w:rsid w:val="00EF5141"/>
    <w:rsid w:val="00F0124A"/>
    <w:rsid w:val="00F036B8"/>
    <w:rsid w:val="00F04AE2"/>
    <w:rsid w:val="00F05CFE"/>
    <w:rsid w:val="00F11854"/>
    <w:rsid w:val="00F12870"/>
    <w:rsid w:val="00F1479B"/>
    <w:rsid w:val="00F16A08"/>
    <w:rsid w:val="00F17405"/>
    <w:rsid w:val="00F20A7E"/>
    <w:rsid w:val="00F226A7"/>
    <w:rsid w:val="00F240F2"/>
    <w:rsid w:val="00F25CBB"/>
    <w:rsid w:val="00F272C6"/>
    <w:rsid w:val="00F322C8"/>
    <w:rsid w:val="00F34059"/>
    <w:rsid w:val="00F4015E"/>
    <w:rsid w:val="00F4430F"/>
    <w:rsid w:val="00F47871"/>
    <w:rsid w:val="00F60424"/>
    <w:rsid w:val="00F6689C"/>
    <w:rsid w:val="00F72445"/>
    <w:rsid w:val="00F76942"/>
    <w:rsid w:val="00F83170"/>
    <w:rsid w:val="00F83BF0"/>
    <w:rsid w:val="00F84E56"/>
    <w:rsid w:val="00F85D47"/>
    <w:rsid w:val="00F90DAA"/>
    <w:rsid w:val="00F9153A"/>
    <w:rsid w:val="00F94EDC"/>
    <w:rsid w:val="00FA1C7F"/>
    <w:rsid w:val="00FA2041"/>
    <w:rsid w:val="00FA5C47"/>
    <w:rsid w:val="00FB0606"/>
    <w:rsid w:val="00FB2AE5"/>
    <w:rsid w:val="00FB2EC2"/>
    <w:rsid w:val="00FD173C"/>
    <w:rsid w:val="00FE23A2"/>
    <w:rsid w:val="00FF5D9C"/>
    <w:rsid w:val="00FF7E8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2B5"/>
    <w:pPr>
      <w:suppressAutoHyphens/>
      <w:autoSpaceDN w:val="0"/>
      <w:textAlignment w:val="baseline"/>
    </w:pPr>
    <w:rPr>
      <w:rFonts w:cs="Calibri"/>
      <w:sz w:val="24"/>
      <w:szCs w:val="24"/>
      <w:lang w:eastAsia="ar-SA"/>
    </w:rPr>
  </w:style>
  <w:style w:type="paragraph" w:styleId="Ttulo1">
    <w:name w:val="heading 1"/>
    <w:basedOn w:val="Normal"/>
    <w:next w:val="Normal"/>
    <w:link w:val="Ttulo1Car"/>
    <w:qFormat/>
    <w:rsid w:val="007052B5"/>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qFormat/>
    <w:rsid w:val="007052B5"/>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qFormat/>
    <w:rsid w:val="007052B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52B5"/>
    <w:pPr>
      <w:keepNext/>
      <w:spacing w:before="240" w:after="60"/>
      <w:outlineLvl w:val="3"/>
    </w:pPr>
    <w:rPr>
      <w:rFonts w:cs="Times New Roman"/>
      <w:b/>
      <w:bCs/>
      <w:sz w:val="28"/>
      <w:szCs w:val="28"/>
    </w:rPr>
  </w:style>
  <w:style w:type="paragraph" w:styleId="Ttulo5">
    <w:name w:val="heading 5"/>
    <w:basedOn w:val="Normal"/>
    <w:next w:val="Normal"/>
    <w:qFormat/>
    <w:rsid w:val="007052B5"/>
    <w:pPr>
      <w:spacing w:before="240" w:after="60"/>
      <w:outlineLvl w:val="4"/>
    </w:pPr>
    <w:rPr>
      <w:b/>
      <w:bCs/>
      <w:i/>
      <w:iCs/>
      <w:sz w:val="26"/>
      <w:szCs w:val="26"/>
    </w:rPr>
  </w:style>
  <w:style w:type="paragraph" w:styleId="Ttulo6">
    <w:name w:val="heading 6"/>
    <w:basedOn w:val="Normal"/>
    <w:next w:val="Normal"/>
    <w:qFormat/>
    <w:rsid w:val="007052B5"/>
    <w:pPr>
      <w:keepNext/>
      <w:keepLines/>
      <w:spacing w:before="200"/>
      <w:outlineLvl w:val="5"/>
    </w:pPr>
    <w:rPr>
      <w:rFonts w:ascii="Cambria" w:hAnsi="Cambria" w:cs="Times New Roman"/>
      <w:i/>
      <w:iCs/>
      <w:color w:val="243F60"/>
    </w:rPr>
  </w:style>
  <w:style w:type="paragraph" w:styleId="Ttulo7">
    <w:name w:val="heading 7"/>
    <w:basedOn w:val="Normal"/>
    <w:next w:val="Normal"/>
    <w:qFormat/>
    <w:rsid w:val="007052B5"/>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link w:val="Ttulo8Car"/>
    <w:qFormat/>
    <w:rsid w:val="007052B5"/>
    <w:pPr>
      <w:keepNext/>
      <w:keepLines/>
      <w:spacing w:before="200"/>
      <w:outlineLvl w:val="7"/>
    </w:pPr>
    <w:rPr>
      <w:rFonts w:ascii="Cambria" w:hAnsi="Cambria" w:cs="Times New Roman"/>
      <w:color w:val="404040"/>
      <w:sz w:val="20"/>
      <w:szCs w:val="20"/>
    </w:rPr>
  </w:style>
  <w:style w:type="paragraph" w:styleId="Ttulo9">
    <w:name w:val="heading 9"/>
    <w:basedOn w:val="Normal"/>
    <w:next w:val="Normal"/>
    <w:qFormat/>
    <w:rsid w:val="007052B5"/>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052B5"/>
    <w:pPr>
      <w:autoSpaceDN w:val="0"/>
      <w:textAlignment w:val="baseline"/>
    </w:pPr>
  </w:style>
  <w:style w:type="paragraph" w:customStyle="1" w:styleId="Encabezado4">
    <w:name w:val="Encabezado4"/>
    <w:basedOn w:val="Normal"/>
    <w:next w:val="Textoindependiente"/>
    <w:rsid w:val="007052B5"/>
    <w:pPr>
      <w:keepNext/>
      <w:spacing w:before="240" w:after="120"/>
    </w:pPr>
    <w:rPr>
      <w:rFonts w:ascii="Arial" w:eastAsia="MS Mincho" w:hAnsi="Arial" w:cs="Tahoma"/>
      <w:sz w:val="28"/>
      <w:szCs w:val="28"/>
    </w:rPr>
  </w:style>
  <w:style w:type="paragraph" w:styleId="Textoindependiente">
    <w:name w:val="Body Text"/>
    <w:basedOn w:val="Normal"/>
    <w:rsid w:val="007052B5"/>
    <w:pPr>
      <w:widowControl w:val="0"/>
      <w:overflowPunct w:val="0"/>
      <w:autoSpaceDE w:val="0"/>
      <w:jc w:val="both"/>
    </w:pPr>
    <w:rPr>
      <w:rFonts w:ascii="Arial" w:hAnsi="Arial" w:cs="Arial"/>
      <w:spacing w:val="-2"/>
      <w:sz w:val="22"/>
      <w:szCs w:val="22"/>
      <w:u w:val="single"/>
    </w:rPr>
  </w:style>
  <w:style w:type="paragraph" w:customStyle="1" w:styleId="Textbody">
    <w:name w:val="Text body"/>
    <w:basedOn w:val="Standard"/>
    <w:rsid w:val="007052B5"/>
    <w:pPr>
      <w:spacing w:after="120"/>
    </w:pPr>
  </w:style>
  <w:style w:type="paragraph" w:styleId="Lista">
    <w:name w:val="List"/>
    <w:basedOn w:val="Textoindependiente"/>
    <w:rsid w:val="007052B5"/>
    <w:rPr>
      <w:rFonts w:cs="Tahoma"/>
    </w:rPr>
  </w:style>
  <w:style w:type="paragraph" w:styleId="Epgrafe">
    <w:name w:val="caption"/>
    <w:basedOn w:val="Normal"/>
    <w:qFormat/>
    <w:rsid w:val="007052B5"/>
    <w:pPr>
      <w:suppressLineNumbers/>
      <w:spacing w:before="120" w:after="120"/>
    </w:pPr>
    <w:rPr>
      <w:rFonts w:cs="Tahoma"/>
      <w:i/>
      <w:iCs/>
    </w:rPr>
  </w:style>
  <w:style w:type="paragraph" w:customStyle="1" w:styleId="Index">
    <w:name w:val="Index"/>
    <w:basedOn w:val="Normal"/>
    <w:rsid w:val="007052B5"/>
    <w:pPr>
      <w:suppressLineNumbers/>
    </w:pPr>
    <w:rPr>
      <w:rFonts w:cs="Tahoma"/>
    </w:rPr>
  </w:style>
  <w:style w:type="paragraph" w:customStyle="1" w:styleId="Encabezado3">
    <w:name w:val="Encabezado3"/>
    <w:basedOn w:val="Normal"/>
    <w:next w:val="Textoindependiente"/>
    <w:rsid w:val="007052B5"/>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7052B5"/>
    <w:pPr>
      <w:keepNext/>
      <w:spacing w:before="240" w:after="120"/>
    </w:pPr>
    <w:rPr>
      <w:rFonts w:ascii="Arial" w:eastAsia="MS Mincho" w:hAnsi="Arial" w:cs="Tahoma"/>
      <w:sz w:val="28"/>
      <w:szCs w:val="28"/>
    </w:rPr>
  </w:style>
  <w:style w:type="paragraph" w:customStyle="1" w:styleId="xl74">
    <w:name w:val="xl74"/>
    <w:basedOn w:val="Normal"/>
    <w:rsid w:val="007052B5"/>
    <w:pPr>
      <w:spacing w:before="280" w:after="280"/>
      <w:jc w:val="center"/>
    </w:pPr>
    <w:rPr>
      <w:rFonts w:ascii="Arial" w:eastAsia="Arial Unicode MS" w:hAnsi="Arial"/>
      <w:b/>
      <w:bCs/>
      <w:lang w:val="es-ES"/>
    </w:rPr>
  </w:style>
  <w:style w:type="paragraph" w:styleId="Sangradetextonormal">
    <w:name w:val="Body Text Indent"/>
    <w:basedOn w:val="Normal"/>
    <w:rsid w:val="007052B5"/>
    <w:pPr>
      <w:spacing w:after="120"/>
      <w:ind w:left="283"/>
    </w:pPr>
  </w:style>
  <w:style w:type="paragraph" w:customStyle="1" w:styleId="p4">
    <w:name w:val="p4"/>
    <w:basedOn w:val="Normal"/>
    <w:rsid w:val="007052B5"/>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basedOn w:val="Normal"/>
    <w:link w:val="PrrafodelistaCar"/>
    <w:uiPriority w:val="34"/>
    <w:qFormat/>
    <w:rsid w:val="007052B5"/>
    <w:pPr>
      <w:spacing w:after="200" w:line="276" w:lineRule="auto"/>
      <w:ind w:left="720"/>
    </w:pPr>
    <w:rPr>
      <w:rFonts w:ascii="Calibri" w:hAnsi="Calibri" w:cs="Times New Roman"/>
      <w:sz w:val="22"/>
      <w:szCs w:val="22"/>
    </w:rPr>
  </w:style>
  <w:style w:type="paragraph" w:customStyle="1" w:styleId="TextoArtculo">
    <w:name w:val="Texto Artículo"/>
    <w:next w:val="Normal"/>
    <w:rsid w:val="007052B5"/>
    <w:pPr>
      <w:suppressAutoHyphens/>
      <w:autoSpaceDE w:val="0"/>
      <w:autoSpaceDN w:val="0"/>
      <w:ind w:left="90" w:right="1"/>
      <w:jc w:val="both"/>
      <w:textAlignment w:val="baseline"/>
    </w:pPr>
    <w:rPr>
      <w:rFonts w:ascii="Verdana" w:eastAsia="Arial" w:hAnsi="Verdana" w:cs="Verdana"/>
      <w:color w:val="000000"/>
      <w:shd w:val="clear" w:color="auto" w:fill="FFFFFF"/>
      <w:lang w:val="es-ES" w:eastAsia="ar-SA"/>
    </w:rPr>
  </w:style>
  <w:style w:type="paragraph" w:customStyle="1" w:styleId="Style2">
    <w:name w:val="Style 2"/>
    <w:basedOn w:val="Normal"/>
    <w:rsid w:val="007052B5"/>
    <w:pPr>
      <w:widowControl w:val="0"/>
      <w:autoSpaceDE w:val="0"/>
      <w:ind w:left="288" w:right="72" w:hanging="288"/>
      <w:jc w:val="both"/>
    </w:pPr>
    <w:rPr>
      <w:lang w:val="en-US"/>
    </w:rPr>
  </w:style>
  <w:style w:type="paragraph" w:styleId="Textonotapie">
    <w:name w:val="footnote text"/>
    <w:basedOn w:val="Normal"/>
    <w:link w:val="TextonotapieCar"/>
    <w:rsid w:val="007052B5"/>
    <w:rPr>
      <w:rFonts w:cs="Times New Roman"/>
      <w:sz w:val="20"/>
      <w:szCs w:val="20"/>
    </w:rPr>
  </w:style>
  <w:style w:type="paragraph" w:customStyle="1" w:styleId="Textocomentario2">
    <w:name w:val="Texto comentario2"/>
    <w:basedOn w:val="Normal"/>
    <w:rsid w:val="007052B5"/>
    <w:rPr>
      <w:sz w:val="20"/>
      <w:szCs w:val="20"/>
    </w:rPr>
  </w:style>
  <w:style w:type="paragraph" w:styleId="Textodeglobo">
    <w:name w:val="Balloon Text"/>
    <w:basedOn w:val="Normal"/>
    <w:rsid w:val="007052B5"/>
    <w:rPr>
      <w:rFonts w:ascii="Tahoma" w:hAnsi="Tahoma" w:cs="Tahoma"/>
      <w:sz w:val="16"/>
      <w:szCs w:val="16"/>
    </w:rPr>
  </w:style>
  <w:style w:type="paragraph" w:customStyle="1" w:styleId="Heading">
    <w:name w:val="Heading"/>
    <w:basedOn w:val="Normal"/>
    <w:rsid w:val="007052B5"/>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7052B5"/>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7052B5"/>
    <w:pPr>
      <w:keepNext/>
      <w:spacing w:before="240" w:after="120"/>
    </w:pPr>
    <w:rPr>
      <w:rFonts w:ascii="Arial" w:eastAsia="MS Mincho" w:hAnsi="Arial" w:cs="Tahoma"/>
      <w:sz w:val="28"/>
      <w:szCs w:val="28"/>
    </w:rPr>
  </w:style>
  <w:style w:type="paragraph" w:customStyle="1" w:styleId="Listaconvietas1">
    <w:name w:val="Lista con viñetas1"/>
    <w:basedOn w:val="Normal"/>
    <w:rsid w:val="007052B5"/>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7052B5"/>
    <w:pPr>
      <w:ind w:left="1080"/>
    </w:pPr>
  </w:style>
  <w:style w:type="paragraph" w:customStyle="1" w:styleId="Listaconvietas41">
    <w:name w:val="Lista con viñetas 41"/>
    <w:basedOn w:val="Normal"/>
    <w:rsid w:val="007052B5"/>
    <w:pPr>
      <w:ind w:left="1440"/>
    </w:pPr>
  </w:style>
  <w:style w:type="paragraph" w:customStyle="1" w:styleId="Textoindependiente31">
    <w:name w:val="Texto independiente 31"/>
    <w:basedOn w:val="Normal"/>
    <w:rsid w:val="007052B5"/>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7052B5"/>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7052B5"/>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7052B5"/>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link w:val="SubttuloCar"/>
    <w:qFormat/>
    <w:rsid w:val="007052B5"/>
    <w:pPr>
      <w:widowControl w:val="0"/>
      <w:overflowPunct w:val="0"/>
      <w:autoSpaceDE w:val="0"/>
      <w:jc w:val="both"/>
    </w:pPr>
    <w:rPr>
      <w:rFonts w:ascii="Arial" w:hAnsi="Arial" w:cs="Times New Roman"/>
      <w:b/>
      <w:bCs/>
      <w:spacing w:val="-2"/>
      <w:sz w:val="22"/>
      <w:szCs w:val="22"/>
    </w:rPr>
  </w:style>
  <w:style w:type="paragraph" w:customStyle="1" w:styleId="xl32">
    <w:name w:val="xl32"/>
    <w:basedOn w:val="Normal"/>
    <w:rsid w:val="007052B5"/>
    <w:pPr>
      <w:spacing w:before="280" w:after="280"/>
    </w:pPr>
    <w:rPr>
      <w:rFonts w:ascii="Arial" w:eastAsia="Arial Unicode MS" w:hAnsi="Arial"/>
      <w:sz w:val="18"/>
      <w:szCs w:val="18"/>
      <w:lang w:val="es-ES"/>
    </w:rPr>
  </w:style>
  <w:style w:type="paragraph" w:customStyle="1" w:styleId="font5">
    <w:name w:val="font5"/>
    <w:basedOn w:val="Normal"/>
    <w:rsid w:val="007052B5"/>
    <w:pPr>
      <w:spacing w:before="280" w:after="280"/>
    </w:pPr>
    <w:rPr>
      <w:rFonts w:ascii="Arial" w:eastAsia="Arial Unicode MS" w:hAnsi="Arial"/>
      <w:sz w:val="14"/>
      <w:szCs w:val="14"/>
      <w:lang w:val="es-ES"/>
    </w:rPr>
  </w:style>
  <w:style w:type="paragraph" w:customStyle="1" w:styleId="xl69">
    <w:name w:val="xl69"/>
    <w:basedOn w:val="Normal"/>
    <w:rsid w:val="007052B5"/>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7052B5"/>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7052B5"/>
    <w:pPr>
      <w:shd w:val="clear" w:color="auto" w:fill="FFFFFF"/>
      <w:spacing w:before="280" w:after="280"/>
    </w:pPr>
    <w:rPr>
      <w:rFonts w:ascii="Arial" w:eastAsia="Arial Unicode MS" w:hAnsi="Arial"/>
      <w:b/>
      <w:bCs/>
      <w:lang w:val="es-ES"/>
    </w:rPr>
  </w:style>
  <w:style w:type="paragraph" w:customStyle="1" w:styleId="xl33">
    <w:name w:val="xl33"/>
    <w:basedOn w:val="Normal"/>
    <w:rsid w:val="007052B5"/>
    <w:pPr>
      <w:spacing w:before="280" w:after="280"/>
    </w:pPr>
    <w:rPr>
      <w:rFonts w:ascii="Arial" w:eastAsia="Arial Unicode MS" w:hAnsi="Arial"/>
      <w:b/>
      <w:bCs/>
      <w:color w:val="000000"/>
      <w:sz w:val="18"/>
      <w:szCs w:val="18"/>
      <w:lang w:val="es-ES"/>
    </w:rPr>
  </w:style>
  <w:style w:type="paragraph" w:customStyle="1" w:styleId="xl107">
    <w:name w:val="xl107"/>
    <w:basedOn w:val="Normal"/>
    <w:rsid w:val="007052B5"/>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7052B5"/>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7052B5"/>
    <w:pPr>
      <w:widowControl w:val="0"/>
      <w:overflowPunct w:val="0"/>
      <w:autoSpaceDE w:val="0"/>
    </w:pPr>
    <w:rPr>
      <w:rFonts w:ascii="Courier New" w:hAnsi="Courier New" w:cs="Courier New"/>
      <w:lang w:val="es-ES"/>
    </w:rPr>
  </w:style>
  <w:style w:type="paragraph" w:styleId="Ttulo">
    <w:name w:val="Title"/>
    <w:basedOn w:val="Normal"/>
    <w:next w:val="Subttulo"/>
    <w:qFormat/>
    <w:rsid w:val="007052B5"/>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7052B5"/>
    <w:pPr>
      <w:shd w:val="clear" w:color="auto" w:fill="000080"/>
    </w:pPr>
    <w:rPr>
      <w:rFonts w:ascii="Tahoma" w:hAnsi="Tahoma" w:cs="Tahoma"/>
    </w:rPr>
  </w:style>
  <w:style w:type="paragraph" w:customStyle="1" w:styleId="Textoindependiente22">
    <w:name w:val="Texto independiente 22"/>
    <w:basedOn w:val="Normal"/>
    <w:rsid w:val="007052B5"/>
    <w:pPr>
      <w:widowControl w:val="0"/>
      <w:jc w:val="both"/>
    </w:pPr>
    <w:rPr>
      <w:rFonts w:ascii="Arial" w:hAnsi="Arial"/>
      <w:szCs w:val="20"/>
      <w:lang w:val="es-ES"/>
    </w:rPr>
  </w:style>
  <w:style w:type="paragraph" w:styleId="Firma">
    <w:name w:val="Signature"/>
    <w:basedOn w:val="Normal"/>
    <w:rsid w:val="007052B5"/>
    <w:pPr>
      <w:ind w:left="4252"/>
    </w:pPr>
    <w:rPr>
      <w:lang w:val="es-ES"/>
    </w:rPr>
  </w:style>
  <w:style w:type="paragraph" w:styleId="NormalWeb">
    <w:name w:val="Normal (Web)"/>
    <w:basedOn w:val="Normal"/>
    <w:uiPriority w:val="99"/>
    <w:rsid w:val="007052B5"/>
    <w:pPr>
      <w:spacing w:before="280" w:after="280"/>
    </w:pPr>
    <w:rPr>
      <w:lang w:val="es-ES"/>
    </w:rPr>
  </w:style>
  <w:style w:type="paragraph" w:customStyle="1" w:styleId="TableContents">
    <w:name w:val="Table Contents"/>
    <w:basedOn w:val="Normal"/>
    <w:rsid w:val="007052B5"/>
    <w:pPr>
      <w:suppressLineNumbers/>
    </w:pPr>
  </w:style>
  <w:style w:type="paragraph" w:customStyle="1" w:styleId="TableHeading">
    <w:name w:val="Table Heading"/>
    <w:basedOn w:val="TableContents"/>
    <w:rsid w:val="007052B5"/>
    <w:pPr>
      <w:jc w:val="center"/>
    </w:pPr>
    <w:rPr>
      <w:b/>
      <w:bCs/>
    </w:rPr>
  </w:style>
  <w:style w:type="paragraph" w:customStyle="1" w:styleId="Framecontents">
    <w:name w:val="Frame contents"/>
    <w:basedOn w:val="Textoindependiente"/>
    <w:rsid w:val="007052B5"/>
  </w:style>
  <w:style w:type="paragraph" w:customStyle="1" w:styleId="Textoindependiente33">
    <w:name w:val="Texto independiente 33"/>
    <w:basedOn w:val="Normal"/>
    <w:rsid w:val="007052B5"/>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rsid w:val="007052B5"/>
    <w:rPr>
      <w:b/>
      <w:bCs/>
    </w:rPr>
  </w:style>
  <w:style w:type="paragraph" w:styleId="Textoindependiente2">
    <w:name w:val="Body Text 2"/>
    <w:basedOn w:val="Normal"/>
    <w:link w:val="Textoindependiente2Car"/>
    <w:rsid w:val="007052B5"/>
    <w:pPr>
      <w:widowControl w:val="0"/>
      <w:jc w:val="both"/>
    </w:pPr>
    <w:rPr>
      <w:rFonts w:ascii="Arial" w:hAnsi="Arial" w:cs="Times New Roman"/>
      <w:szCs w:val="20"/>
      <w:lang w:val="es-ES"/>
    </w:rPr>
  </w:style>
  <w:style w:type="paragraph" w:customStyle="1" w:styleId="toa">
    <w:name w:val="toa"/>
    <w:basedOn w:val="Normal"/>
    <w:rsid w:val="007052B5"/>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7052B5"/>
    <w:pPr>
      <w:suppressLineNumbers/>
      <w:tabs>
        <w:tab w:val="center" w:pos="4819"/>
        <w:tab w:val="right" w:pos="9638"/>
      </w:tabs>
    </w:pPr>
  </w:style>
  <w:style w:type="paragraph" w:customStyle="1" w:styleId="Footnote">
    <w:name w:val="Footnote"/>
    <w:basedOn w:val="Standard"/>
    <w:rsid w:val="007052B5"/>
    <w:pPr>
      <w:suppressLineNumbers/>
      <w:ind w:left="283" w:hanging="283"/>
    </w:pPr>
  </w:style>
  <w:style w:type="paragraph" w:customStyle="1" w:styleId="Textbodyindent">
    <w:name w:val="Text body indent"/>
    <w:basedOn w:val="Standard"/>
    <w:rsid w:val="007052B5"/>
    <w:pPr>
      <w:spacing w:after="120"/>
      <w:ind w:left="283"/>
    </w:pPr>
  </w:style>
  <w:style w:type="paragraph" w:customStyle="1" w:styleId="Default">
    <w:name w:val="Default"/>
    <w:rsid w:val="007052B5"/>
    <w:pPr>
      <w:autoSpaceDE w:val="0"/>
      <w:autoSpaceDN w:val="0"/>
      <w:textAlignment w:val="baseline"/>
    </w:pPr>
    <w:rPr>
      <w:rFonts w:ascii="Calibri" w:eastAsia="Calibri" w:hAnsi="Calibri" w:cs="Calibri"/>
      <w:color w:val="000000"/>
      <w:sz w:val="24"/>
      <w:szCs w:val="24"/>
    </w:rPr>
  </w:style>
  <w:style w:type="paragraph" w:customStyle="1" w:styleId="HorizontalLine">
    <w:name w:val="Horizontal Line"/>
    <w:basedOn w:val="Standard"/>
    <w:next w:val="Textbody"/>
    <w:rsid w:val="007052B5"/>
    <w:pPr>
      <w:suppressLineNumbers/>
      <w:spacing w:after="283"/>
    </w:pPr>
    <w:rPr>
      <w:sz w:val="12"/>
      <w:szCs w:val="12"/>
    </w:rPr>
  </w:style>
  <w:style w:type="character" w:customStyle="1" w:styleId="WW8Num3z0">
    <w:name w:val="WW8Num3z0"/>
    <w:rsid w:val="007052B5"/>
    <w:rPr>
      <w:rFonts w:ascii="Symbol" w:hAnsi="Symbol"/>
    </w:rPr>
  </w:style>
  <w:style w:type="character" w:customStyle="1" w:styleId="WW8Num5z0">
    <w:name w:val="WW8Num5z0"/>
    <w:rsid w:val="007052B5"/>
    <w:rPr>
      <w:rFonts w:ascii="Times New Roman" w:eastAsia="Times New Roman" w:hAnsi="Times New Roman" w:cs="Times New Roman"/>
    </w:rPr>
  </w:style>
  <w:style w:type="character" w:customStyle="1" w:styleId="WW8Num9z0">
    <w:name w:val="WW8Num9z0"/>
    <w:rsid w:val="007052B5"/>
    <w:rPr>
      <w:rFonts w:ascii="Symbol" w:hAnsi="Symbol"/>
    </w:rPr>
  </w:style>
  <w:style w:type="character" w:customStyle="1" w:styleId="WW8Num11z0">
    <w:name w:val="WW8Num11z0"/>
    <w:rsid w:val="007052B5"/>
    <w:rPr>
      <w:rFonts w:ascii="Wingdings" w:hAnsi="Wingdings"/>
    </w:rPr>
  </w:style>
  <w:style w:type="character" w:customStyle="1" w:styleId="WW8Num12z0">
    <w:name w:val="WW8Num12z0"/>
    <w:rsid w:val="007052B5"/>
    <w:rPr>
      <w:rFonts w:ascii="Symbol" w:hAnsi="Symbol"/>
    </w:rPr>
  </w:style>
  <w:style w:type="character" w:customStyle="1" w:styleId="WW8Num12z1">
    <w:name w:val="WW8Num12z1"/>
    <w:rsid w:val="007052B5"/>
    <w:rPr>
      <w:rFonts w:ascii="Courier New" w:hAnsi="Courier New" w:cs="Courier New"/>
    </w:rPr>
  </w:style>
  <w:style w:type="character" w:customStyle="1" w:styleId="WW8Num13z0">
    <w:name w:val="WW8Num13z0"/>
    <w:rsid w:val="007052B5"/>
    <w:rPr>
      <w:rFonts w:ascii="Symbol" w:hAnsi="Symbol"/>
    </w:rPr>
  </w:style>
  <w:style w:type="character" w:customStyle="1" w:styleId="WW8Num13z1">
    <w:name w:val="WW8Num13z1"/>
    <w:rsid w:val="007052B5"/>
    <w:rPr>
      <w:rFonts w:ascii="OpenSymbol" w:hAnsi="OpenSymbol"/>
    </w:rPr>
  </w:style>
  <w:style w:type="character" w:customStyle="1" w:styleId="Absatz-Standardschriftart">
    <w:name w:val="Absatz-Standardschriftart"/>
    <w:rsid w:val="007052B5"/>
  </w:style>
  <w:style w:type="character" w:customStyle="1" w:styleId="WW-Absatz-Standardschriftart">
    <w:name w:val="WW-Absatz-Standardschriftart"/>
    <w:rsid w:val="007052B5"/>
  </w:style>
  <w:style w:type="character" w:customStyle="1" w:styleId="WW-Absatz-Standardschriftart1">
    <w:name w:val="WW-Absatz-Standardschriftart1"/>
    <w:rsid w:val="007052B5"/>
  </w:style>
  <w:style w:type="character" w:customStyle="1" w:styleId="WW-Absatz-Standardschriftart11">
    <w:name w:val="WW-Absatz-Standardschriftart11"/>
    <w:rsid w:val="007052B5"/>
  </w:style>
  <w:style w:type="character" w:customStyle="1" w:styleId="WW8Num14z0">
    <w:name w:val="WW8Num14z0"/>
    <w:rsid w:val="007052B5"/>
    <w:rPr>
      <w:rFonts w:ascii="Symbol" w:hAnsi="Symbol"/>
    </w:rPr>
  </w:style>
  <w:style w:type="character" w:customStyle="1" w:styleId="WW8Num14z1">
    <w:name w:val="WW8Num14z1"/>
    <w:rsid w:val="007052B5"/>
    <w:rPr>
      <w:rFonts w:ascii="Courier New" w:hAnsi="Courier New" w:cs="Courier New"/>
    </w:rPr>
  </w:style>
  <w:style w:type="character" w:customStyle="1" w:styleId="Fuentedeprrafopredeter4">
    <w:name w:val="Fuente de párrafo predeter.4"/>
    <w:rsid w:val="007052B5"/>
  </w:style>
  <w:style w:type="character" w:customStyle="1" w:styleId="WW-Absatz-Standardschriftart111">
    <w:name w:val="WW-Absatz-Standardschriftart111"/>
    <w:rsid w:val="007052B5"/>
  </w:style>
  <w:style w:type="character" w:customStyle="1" w:styleId="WW8Num15z0">
    <w:name w:val="WW8Num15z0"/>
    <w:rsid w:val="007052B5"/>
    <w:rPr>
      <w:b/>
    </w:rPr>
  </w:style>
  <w:style w:type="character" w:customStyle="1" w:styleId="WW8Num16z0">
    <w:name w:val="WW8Num16z0"/>
    <w:rsid w:val="007052B5"/>
    <w:rPr>
      <w:rFonts w:ascii="Symbol" w:hAnsi="Symbol"/>
    </w:rPr>
  </w:style>
  <w:style w:type="character" w:customStyle="1" w:styleId="WW8Num16z1">
    <w:name w:val="WW8Num16z1"/>
    <w:rsid w:val="007052B5"/>
    <w:rPr>
      <w:rFonts w:ascii="Courier New" w:hAnsi="Courier New"/>
    </w:rPr>
  </w:style>
  <w:style w:type="character" w:customStyle="1" w:styleId="WW8Num17z0">
    <w:name w:val="WW8Num17z0"/>
    <w:rsid w:val="007052B5"/>
    <w:rPr>
      <w:rFonts w:ascii="Wingdings" w:hAnsi="Wingdings"/>
    </w:rPr>
  </w:style>
  <w:style w:type="character" w:customStyle="1" w:styleId="WW8Num17z1">
    <w:name w:val="WW8Num17z1"/>
    <w:rsid w:val="007052B5"/>
    <w:rPr>
      <w:rFonts w:ascii="Courier New" w:hAnsi="Courier New" w:cs="Courier New"/>
    </w:rPr>
  </w:style>
  <w:style w:type="character" w:customStyle="1" w:styleId="Fuentedeprrafopredeter3">
    <w:name w:val="Fuente de párrafo predeter.3"/>
    <w:rsid w:val="007052B5"/>
  </w:style>
  <w:style w:type="character" w:customStyle="1" w:styleId="WW-Absatz-Standardschriftart1111">
    <w:name w:val="WW-Absatz-Standardschriftart1111"/>
    <w:rsid w:val="007052B5"/>
  </w:style>
  <w:style w:type="character" w:customStyle="1" w:styleId="WW8Num2z0">
    <w:name w:val="WW8Num2z0"/>
    <w:rsid w:val="007052B5"/>
    <w:rPr>
      <w:rFonts w:ascii="Symbol" w:hAnsi="Symbol"/>
    </w:rPr>
  </w:style>
  <w:style w:type="character" w:customStyle="1" w:styleId="WW8Num4z0">
    <w:name w:val="WW8Num4z0"/>
    <w:rsid w:val="007052B5"/>
    <w:rPr>
      <w:rFonts w:ascii="Wingdings" w:hAnsi="Wingdings"/>
    </w:rPr>
  </w:style>
  <w:style w:type="character" w:customStyle="1" w:styleId="WW8Num6z0">
    <w:name w:val="WW8Num6z0"/>
    <w:rsid w:val="007052B5"/>
    <w:rPr>
      <w:rFonts w:ascii="Wingdings" w:hAnsi="Wingdings"/>
    </w:rPr>
  </w:style>
  <w:style w:type="character" w:customStyle="1" w:styleId="WW8Num8z0">
    <w:name w:val="WW8Num8z0"/>
    <w:rsid w:val="007052B5"/>
    <w:rPr>
      <w:rFonts w:ascii="Symbol" w:hAnsi="Symbol"/>
    </w:rPr>
  </w:style>
  <w:style w:type="character" w:customStyle="1" w:styleId="WW8Num17z2">
    <w:name w:val="WW8Num17z2"/>
    <w:rsid w:val="007052B5"/>
    <w:rPr>
      <w:b w:val="0"/>
    </w:rPr>
  </w:style>
  <w:style w:type="character" w:customStyle="1" w:styleId="WW8Num20z0">
    <w:name w:val="WW8Num20z0"/>
    <w:rsid w:val="007052B5"/>
    <w:rPr>
      <w:rFonts w:ascii="Wingdings" w:hAnsi="Wingdings"/>
    </w:rPr>
  </w:style>
  <w:style w:type="character" w:customStyle="1" w:styleId="WW8Num20z1">
    <w:name w:val="WW8Num20z1"/>
    <w:rsid w:val="007052B5"/>
    <w:rPr>
      <w:rFonts w:ascii="Courier New" w:hAnsi="Courier New" w:cs="Courier New"/>
    </w:rPr>
  </w:style>
  <w:style w:type="character" w:customStyle="1" w:styleId="WW8Num20z2">
    <w:name w:val="WW8Num20z2"/>
    <w:rsid w:val="007052B5"/>
    <w:rPr>
      <w:rFonts w:ascii="Wingdings" w:hAnsi="Wingdings"/>
    </w:rPr>
  </w:style>
  <w:style w:type="character" w:customStyle="1" w:styleId="WW8Num21z0">
    <w:name w:val="WW8Num21z0"/>
    <w:rsid w:val="007052B5"/>
    <w:rPr>
      <w:rFonts w:ascii="Symbol" w:hAnsi="Symbol"/>
    </w:rPr>
  </w:style>
  <w:style w:type="character" w:customStyle="1" w:styleId="WW8Num21z1">
    <w:name w:val="WW8Num21z1"/>
    <w:rsid w:val="007052B5"/>
    <w:rPr>
      <w:rFonts w:ascii="Courier New" w:hAnsi="Courier New" w:cs="Courier New"/>
    </w:rPr>
  </w:style>
  <w:style w:type="character" w:customStyle="1" w:styleId="WW8Num21z2">
    <w:name w:val="WW8Num21z2"/>
    <w:rsid w:val="007052B5"/>
    <w:rPr>
      <w:rFonts w:ascii="Wingdings" w:hAnsi="Wingdings"/>
    </w:rPr>
  </w:style>
  <w:style w:type="character" w:customStyle="1" w:styleId="WW8Num22z0">
    <w:name w:val="WW8Num22z0"/>
    <w:rsid w:val="007052B5"/>
    <w:rPr>
      <w:rFonts w:ascii="Wingdings" w:hAnsi="Wingdings"/>
    </w:rPr>
  </w:style>
  <w:style w:type="character" w:customStyle="1" w:styleId="WW8Num25z0">
    <w:name w:val="WW8Num25z0"/>
    <w:rsid w:val="007052B5"/>
    <w:rPr>
      <w:rFonts w:ascii="Times New Roman" w:hAnsi="Times New Roman" w:cs="Times New Roman"/>
    </w:rPr>
  </w:style>
  <w:style w:type="character" w:customStyle="1" w:styleId="WW8Num26z0">
    <w:name w:val="WW8Num26z0"/>
    <w:rsid w:val="007052B5"/>
    <w:rPr>
      <w:rFonts w:ascii="Bookman Old Style" w:eastAsia="Times New Roman" w:hAnsi="Bookman Old Style" w:cs="Times New Roman"/>
    </w:rPr>
  </w:style>
  <w:style w:type="character" w:customStyle="1" w:styleId="WW8Num27z0">
    <w:name w:val="WW8Num27z0"/>
    <w:rsid w:val="007052B5"/>
    <w:rPr>
      <w:rFonts w:ascii="Wingdings" w:hAnsi="Wingdings"/>
    </w:rPr>
  </w:style>
  <w:style w:type="character" w:customStyle="1" w:styleId="WW8Num27z1">
    <w:name w:val="WW8Num27z1"/>
    <w:rsid w:val="007052B5"/>
    <w:rPr>
      <w:rFonts w:ascii="Courier New" w:hAnsi="Courier New"/>
    </w:rPr>
  </w:style>
  <w:style w:type="character" w:customStyle="1" w:styleId="WW8Num27z2">
    <w:name w:val="WW8Num27z2"/>
    <w:rsid w:val="007052B5"/>
    <w:rPr>
      <w:rFonts w:ascii="Wingdings" w:hAnsi="Wingdings"/>
    </w:rPr>
  </w:style>
  <w:style w:type="character" w:customStyle="1" w:styleId="WW8Num28z0">
    <w:name w:val="WW8Num28z0"/>
    <w:rsid w:val="007052B5"/>
    <w:rPr>
      <w:rFonts w:ascii="Symbol" w:hAnsi="Symbol"/>
    </w:rPr>
  </w:style>
  <w:style w:type="character" w:customStyle="1" w:styleId="WW8Num28z1">
    <w:name w:val="WW8Num28z1"/>
    <w:rsid w:val="007052B5"/>
    <w:rPr>
      <w:rFonts w:ascii="Courier New" w:hAnsi="Courier New" w:cs="Courier New"/>
    </w:rPr>
  </w:style>
  <w:style w:type="character" w:customStyle="1" w:styleId="WW8Num28z2">
    <w:name w:val="WW8Num28z2"/>
    <w:rsid w:val="007052B5"/>
    <w:rPr>
      <w:rFonts w:ascii="Wingdings" w:hAnsi="Wingdings"/>
    </w:rPr>
  </w:style>
  <w:style w:type="character" w:customStyle="1" w:styleId="WW8Num34z0">
    <w:name w:val="WW8Num34z0"/>
    <w:rsid w:val="007052B5"/>
    <w:rPr>
      <w:rFonts w:ascii="Symbol" w:hAnsi="Symbol" w:cs="Times New Roman"/>
    </w:rPr>
  </w:style>
  <w:style w:type="character" w:customStyle="1" w:styleId="WW8Num35z0">
    <w:name w:val="WW8Num35z0"/>
    <w:rsid w:val="007052B5"/>
    <w:rPr>
      <w:rFonts w:ascii="Wingdings" w:hAnsi="Wingdings"/>
    </w:rPr>
  </w:style>
  <w:style w:type="character" w:customStyle="1" w:styleId="WW8Num35z1">
    <w:name w:val="WW8Num35z1"/>
    <w:rsid w:val="007052B5"/>
    <w:rPr>
      <w:rFonts w:ascii="Courier New" w:hAnsi="Courier New"/>
    </w:rPr>
  </w:style>
  <w:style w:type="character" w:customStyle="1" w:styleId="WW8Num35z2">
    <w:name w:val="WW8Num35z2"/>
    <w:rsid w:val="007052B5"/>
    <w:rPr>
      <w:rFonts w:ascii="Wingdings" w:hAnsi="Wingdings"/>
    </w:rPr>
  </w:style>
  <w:style w:type="character" w:customStyle="1" w:styleId="WW8Num36z0">
    <w:name w:val="WW8Num36z0"/>
    <w:rsid w:val="007052B5"/>
    <w:rPr>
      <w:rFonts w:ascii="Symbol" w:hAnsi="Symbol"/>
    </w:rPr>
  </w:style>
  <w:style w:type="character" w:customStyle="1" w:styleId="WW8Num36z1">
    <w:name w:val="WW8Num36z1"/>
    <w:rsid w:val="007052B5"/>
    <w:rPr>
      <w:rFonts w:ascii="Courier New" w:hAnsi="Courier New" w:cs="Courier New"/>
    </w:rPr>
  </w:style>
  <w:style w:type="character" w:customStyle="1" w:styleId="WW8Num36z2">
    <w:name w:val="WW8Num36z2"/>
    <w:rsid w:val="007052B5"/>
    <w:rPr>
      <w:rFonts w:ascii="Wingdings" w:hAnsi="Wingdings"/>
    </w:rPr>
  </w:style>
  <w:style w:type="character" w:customStyle="1" w:styleId="WW8Num37z0">
    <w:name w:val="WW8Num37z0"/>
    <w:rsid w:val="007052B5"/>
    <w:rPr>
      <w:rFonts w:ascii="Wingdings" w:hAnsi="Wingdings"/>
    </w:rPr>
  </w:style>
  <w:style w:type="character" w:customStyle="1" w:styleId="WW8Num37z1">
    <w:name w:val="WW8Num37z1"/>
    <w:rsid w:val="007052B5"/>
    <w:rPr>
      <w:rFonts w:ascii="Courier New" w:hAnsi="Courier New" w:cs="Courier New"/>
    </w:rPr>
  </w:style>
  <w:style w:type="character" w:customStyle="1" w:styleId="WW8Num37z2">
    <w:name w:val="WW8Num37z2"/>
    <w:rsid w:val="007052B5"/>
    <w:rPr>
      <w:rFonts w:ascii="Wingdings" w:hAnsi="Wingdings"/>
    </w:rPr>
  </w:style>
  <w:style w:type="character" w:customStyle="1" w:styleId="WW8Num37z3">
    <w:name w:val="WW8Num37z3"/>
    <w:rsid w:val="007052B5"/>
    <w:rPr>
      <w:rFonts w:ascii="Symbol" w:hAnsi="Symbol"/>
    </w:rPr>
  </w:style>
  <w:style w:type="character" w:customStyle="1" w:styleId="WW8Num38z0">
    <w:name w:val="WW8Num38z0"/>
    <w:rsid w:val="007052B5"/>
    <w:rPr>
      <w:rFonts w:ascii="Wingdings" w:hAnsi="Wingdings"/>
    </w:rPr>
  </w:style>
  <w:style w:type="character" w:customStyle="1" w:styleId="WW8Num38z1">
    <w:name w:val="WW8Num38z1"/>
    <w:rsid w:val="007052B5"/>
    <w:rPr>
      <w:rFonts w:ascii="Courier New" w:hAnsi="Courier New" w:cs="Courier New"/>
    </w:rPr>
  </w:style>
  <w:style w:type="character" w:customStyle="1" w:styleId="WW8Num38z2">
    <w:name w:val="WW8Num38z2"/>
    <w:rsid w:val="007052B5"/>
    <w:rPr>
      <w:rFonts w:ascii="Wingdings" w:hAnsi="Wingdings"/>
    </w:rPr>
  </w:style>
  <w:style w:type="character" w:customStyle="1" w:styleId="WW8Num38z3">
    <w:name w:val="WW8Num38z3"/>
    <w:rsid w:val="007052B5"/>
    <w:rPr>
      <w:rFonts w:ascii="Symbol" w:hAnsi="Symbol"/>
    </w:rPr>
  </w:style>
  <w:style w:type="character" w:customStyle="1" w:styleId="WW8Num39z0">
    <w:name w:val="WW8Num39z0"/>
    <w:rsid w:val="007052B5"/>
    <w:rPr>
      <w:rFonts w:ascii="Wingdings" w:hAnsi="Wingdings"/>
    </w:rPr>
  </w:style>
  <w:style w:type="character" w:customStyle="1" w:styleId="WW8Num39z1">
    <w:name w:val="WW8Num39z1"/>
    <w:rsid w:val="007052B5"/>
    <w:rPr>
      <w:rFonts w:ascii="Courier New" w:hAnsi="Courier New"/>
    </w:rPr>
  </w:style>
  <w:style w:type="character" w:customStyle="1" w:styleId="WW8Num39z2">
    <w:name w:val="WW8Num39z2"/>
    <w:rsid w:val="007052B5"/>
    <w:rPr>
      <w:rFonts w:ascii="Wingdings" w:hAnsi="Wingdings"/>
    </w:rPr>
  </w:style>
  <w:style w:type="character" w:customStyle="1" w:styleId="WW8Num39z3">
    <w:name w:val="WW8Num39z3"/>
    <w:rsid w:val="007052B5"/>
    <w:rPr>
      <w:rFonts w:ascii="Symbol" w:hAnsi="Symbol"/>
    </w:rPr>
  </w:style>
  <w:style w:type="character" w:customStyle="1" w:styleId="Fuentedeprrafopredeter2">
    <w:name w:val="Fuente de párrafo predeter.2"/>
    <w:rsid w:val="007052B5"/>
  </w:style>
  <w:style w:type="character" w:customStyle="1" w:styleId="CarCar33">
    <w:name w:val="Car Car33"/>
    <w:rsid w:val="007052B5"/>
    <w:rPr>
      <w:rFonts w:ascii="Times New Roman" w:eastAsia="Times New Roman" w:hAnsi="Times New Roman" w:cs="Times New Roman"/>
      <w:b/>
      <w:bCs/>
      <w:sz w:val="28"/>
      <w:szCs w:val="28"/>
      <w:lang w:val="es-EC"/>
    </w:rPr>
  </w:style>
  <w:style w:type="character" w:customStyle="1" w:styleId="CarCar27">
    <w:name w:val="Car Car27"/>
    <w:rsid w:val="007052B5"/>
    <w:rPr>
      <w:rFonts w:ascii="Arial" w:eastAsia="Times New Roman" w:hAnsi="Arial" w:cs="Arial"/>
      <w:spacing w:val="-2"/>
      <w:u w:val="single"/>
      <w:lang w:val="es-EC"/>
    </w:rPr>
  </w:style>
  <w:style w:type="character" w:customStyle="1" w:styleId="CarCar26">
    <w:name w:val="Car Car26"/>
    <w:rsid w:val="007052B5"/>
    <w:rPr>
      <w:rFonts w:ascii="Times New Roman" w:eastAsia="Times New Roman" w:hAnsi="Times New Roman" w:cs="Times New Roman"/>
      <w:sz w:val="24"/>
      <w:szCs w:val="24"/>
      <w:lang w:val="es-EC"/>
    </w:rPr>
  </w:style>
  <w:style w:type="character" w:styleId="Hipervnculo">
    <w:name w:val="Hyperlink"/>
    <w:rsid w:val="007052B5"/>
    <w:rPr>
      <w:color w:val="0000FF"/>
      <w:u w:val="single"/>
    </w:rPr>
  </w:style>
  <w:style w:type="character" w:customStyle="1" w:styleId="CarCar25">
    <w:name w:val="Car Car25"/>
    <w:rsid w:val="007052B5"/>
    <w:rPr>
      <w:rFonts w:ascii="Times New Roman" w:eastAsia="Times New Roman" w:hAnsi="Times New Roman" w:cs="Times New Roman"/>
      <w:sz w:val="20"/>
      <w:szCs w:val="20"/>
      <w:lang w:val="es-EC"/>
    </w:rPr>
  </w:style>
  <w:style w:type="character" w:customStyle="1" w:styleId="Smbolodenotaalpie">
    <w:name w:val="Símbolo de nota al pie"/>
    <w:rsid w:val="007052B5"/>
    <w:rPr>
      <w:position w:val="0"/>
      <w:vertAlign w:val="superscript"/>
    </w:rPr>
  </w:style>
  <w:style w:type="character" w:customStyle="1" w:styleId="Refdecomentario2">
    <w:name w:val="Ref. de comentario2"/>
    <w:rsid w:val="007052B5"/>
    <w:rPr>
      <w:sz w:val="16"/>
      <w:szCs w:val="16"/>
    </w:rPr>
  </w:style>
  <w:style w:type="character" w:customStyle="1" w:styleId="CarCar24">
    <w:name w:val="Car Car24"/>
    <w:rsid w:val="007052B5"/>
    <w:rPr>
      <w:rFonts w:ascii="Times New Roman" w:eastAsia="Times New Roman" w:hAnsi="Times New Roman" w:cs="Times New Roman"/>
      <w:sz w:val="20"/>
      <w:szCs w:val="20"/>
      <w:lang w:val="es-EC"/>
    </w:rPr>
  </w:style>
  <w:style w:type="character" w:customStyle="1" w:styleId="CarCar23">
    <w:name w:val="Car Car23"/>
    <w:rsid w:val="007052B5"/>
    <w:rPr>
      <w:rFonts w:ascii="Tahoma" w:eastAsia="Times New Roman" w:hAnsi="Tahoma" w:cs="Tahoma"/>
      <w:sz w:val="16"/>
      <w:szCs w:val="16"/>
      <w:lang w:val="es-EC"/>
    </w:rPr>
  </w:style>
  <w:style w:type="character" w:customStyle="1" w:styleId="CarCar31">
    <w:name w:val="Car Car31"/>
    <w:rsid w:val="007052B5"/>
    <w:rPr>
      <w:rFonts w:ascii="Cambria" w:eastAsia="Times New Roman" w:hAnsi="Cambria" w:cs="Times New Roman"/>
      <w:i/>
      <w:iCs/>
      <w:color w:val="243F60"/>
      <w:sz w:val="24"/>
      <w:szCs w:val="24"/>
      <w:lang w:val="es-EC"/>
    </w:rPr>
  </w:style>
  <w:style w:type="character" w:customStyle="1" w:styleId="CarCar29">
    <w:name w:val="Car Car29"/>
    <w:rsid w:val="007052B5"/>
    <w:rPr>
      <w:rFonts w:ascii="Cambria" w:eastAsia="Times New Roman" w:hAnsi="Cambria" w:cs="Times New Roman"/>
      <w:color w:val="404040"/>
      <w:sz w:val="20"/>
      <w:szCs w:val="20"/>
      <w:lang w:val="es-EC"/>
    </w:rPr>
  </w:style>
  <w:style w:type="character" w:customStyle="1" w:styleId="CarCar36">
    <w:name w:val="Car Car36"/>
    <w:rsid w:val="007052B5"/>
    <w:rPr>
      <w:rFonts w:ascii="Courier New" w:eastAsia="Times New Roman" w:hAnsi="Courier New" w:cs="Times New Roman"/>
      <w:b/>
      <w:bCs/>
      <w:spacing w:val="-2"/>
      <w:lang w:val="es-ES"/>
    </w:rPr>
  </w:style>
  <w:style w:type="character" w:customStyle="1" w:styleId="CarCar35">
    <w:name w:val="Car Car35"/>
    <w:rsid w:val="007052B5"/>
    <w:rPr>
      <w:rFonts w:ascii="Arial" w:eastAsia="Times New Roman" w:hAnsi="Arial" w:cs="Arial"/>
      <w:b/>
      <w:bCs/>
      <w:spacing w:val="-3"/>
      <w:sz w:val="24"/>
      <w:szCs w:val="24"/>
      <w:shd w:val="clear" w:color="auto" w:fill="E5E5E5"/>
      <w:lang w:val="en-US"/>
    </w:rPr>
  </w:style>
  <w:style w:type="character" w:customStyle="1" w:styleId="CarCar34">
    <w:name w:val="Car Car34"/>
    <w:rsid w:val="007052B5"/>
    <w:rPr>
      <w:rFonts w:ascii="Arial" w:eastAsia="Times New Roman" w:hAnsi="Arial" w:cs="Arial"/>
      <w:b/>
      <w:bCs/>
      <w:sz w:val="26"/>
      <w:szCs w:val="26"/>
      <w:lang w:val="es-EC"/>
    </w:rPr>
  </w:style>
  <w:style w:type="character" w:customStyle="1" w:styleId="CarCar32">
    <w:name w:val="Car Car32"/>
    <w:rsid w:val="007052B5"/>
    <w:rPr>
      <w:rFonts w:ascii="Times New Roman" w:eastAsia="Times New Roman" w:hAnsi="Times New Roman" w:cs="Times New Roman"/>
      <w:b/>
      <w:bCs/>
      <w:i/>
      <w:iCs/>
      <w:sz w:val="26"/>
      <w:szCs w:val="26"/>
      <w:lang w:val="es-EC"/>
    </w:rPr>
  </w:style>
  <w:style w:type="character" w:customStyle="1" w:styleId="CarCar30">
    <w:name w:val="Car Car30"/>
    <w:rsid w:val="007052B5"/>
    <w:rPr>
      <w:rFonts w:ascii="Flat Brush" w:eastAsia="Times New Roman" w:hAnsi="Flat Brush" w:cs="Times New Roman"/>
      <w:b/>
      <w:bCs/>
      <w:sz w:val="32"/>
      <w:szCs w:val="32"/>
      <w:lang w:val="es-ES"/>
    </w:rPr>
  </w:style>
  <w:style w:type="character" w:customStyle="1" w:styleId="CarCar28">
    <w:name w:val="Car Car28"/>
    <w:rsid w:val="007052B5"/>
    <w:rPr>
      <w:rFonts w:ascii="Dolphin" w:eastAsia="Times New Roman" w:hAnsi="Dolphin" w:cs="Times New Roman"/>
      <w:b/>
      <w:bCs/>
      <w:sz w:val="36"/>
      <w:szCs w:val="36"/>
      <w:lang w:val="es-ES"/>
    </w:rPr>
  </w:style>
  <w:style w:type="character" w:customStyle="1" w:styleId="Encabezado2Car1">
    <w:name w:val="Encabezado 2 Car1"/>
    <w:rsid w:val="007052B5"/>
    <w:rPr>
      <w:rFonts w:ascii="Courier New" w:eastAsia="Times New Roman" w:hAnsi="Courier New" w:cs="Courier New"/>
      <w:sz w:val="20"/>
      <w:szCs w:val="20"/>
      <w:lang w:val="en-US"/>
    </w:rPr>
  </w:style>
  <w:style w:type="character" w:customStyle="1" w:styleId="WW8Num1z0">
    <w:name w:val="WW8Num1z0"/>
    <w:rsid w:val="007052B5"/>
    <w:rPr>
      <w:rFonts w:ascii="Symbol" w:hAnsi="Symbol"/>
    </w:rPr>
  </w:style>
  <w:style w:type="character" w:customStyle="1" w:styleId="WW8Num4z1">
    <w:name w:val="WW8Num4z1"/>
    <w:rsid w:val="007052B5"/>
    <w:rPr>
      <w:rFonts w:ascii="Courier New" w:hAnsi="Courier New" w:cs="Courier New"/>
    </w:rPr>
  </w:style>
  <w:style w:type="character" w:customStyle="1" w:styleId="WW8Num4z3">
    <w:name w:val="WW8Num4z3"/>
    <w:rsid w:val="007052B5"/>
    <w:rPr>
      <w:rFonts w:ascii="Symbol" w:hAnsi="Symbol"/>
    </w:rPr>
  </w:style>
  <w:style w:type="character" w:customStyle="1" w:styleId="WW8Num5z1">
    <w:name w:val="WW8Num5z1"/>
    <w:rsid w:val="007052B5"/>
    <w:rPr>
      <w:rFonts w:ascii="Courier New" w:hAnsi="Courier New"/>
    </w:rPr>
  </w:style>
  <w:style w:type="character" w:customStyle="1" w:styleId="WW8Num5z2">
    <w:name w:val="WW8Num5z2"/>
    <w:rsid w:val="007052B5"/>
    <w:rPr>
      <w:rFonts w:ascii="Wingdings" w:hAnsi="Wingdings"/>
    </w:rPr>
  </w:style>
  <w:style w:type="character" w:customStyle="1" w:styleId="WW8Num5z3">
    <w:name w:val="WW8Num5z3"/>
    <w:rsid w:val="007052B5"/>
    <w:rPr>
      <w:rFonts w:ascii="Symbol" w:hAnsi="Symbol"/>
    </w:rPr>
  </w:style>
  <w:style w:type="character" w:customStyle="1" w:styleId="WW8Num6z1">
    <w:name w:val="WW8Num6z1"/>
    <w:rsid w:val="007052B5"/>
    <w:rPr>
      <w:rFonts w:ascii="Courier New" w:hAnsi="Courier New" w:cs="Courier New"/>
    </w:rPr>
  </w:style>
  <w:style w:type="character" w:customStyle="1" w:styleId="WW8Num6z3">
    <w:name w:val="WW8Num6z3"/>
    <w:rsid w:val="007052B5"/>
    <w:rPr>
      <w:rFonts w:ascii="Symbol" w:hAnsi="Symbol"/>
    </w:rPr>
  </w:style>
  <w:style w:type="character" w:customStyle="1" w:styleId="WW8Num7z0">
    <w:name w:val="WW8Num7z0"/>
    <w:rsid w:val="007052B5"/>
    <w:rPr>
      <w:rFonts w:ascii="Wingdings" w:hAnsi="Wingdings"/>
    </w:rPr>
  </w:style>
  <w:style w:type="character" w:customStyle="1" w:styleId="WW8Num7z1">
    <w:name w:val="WW8Num7z1"/>
    <w:rsid w:val="007052B5"/>
    <w:rPr>
      <w:rFonts w:ascii="Courier New" w:hAnsi="Courier New" w:cs="Courier New"/>
    </w:rPr>
  </w:style>
  <w:style w:type="character" w:customStyle="1" w:styleId="WW8Num7z3">
    <w:name w:val="WW8Num7z3"/>
    <w:rsid w:val="007052B5"/>
    <w:rPr>
      <w:rFonts w:ascii="Symbol" w:hAnsi="Symbol"/>
    </w:rPr>
  </w:style>
  <w:style w:type="character" w:customStyle="1" w:styleId="WW8Num9z1">
    <w:name w:val="WW8Num9z1"/>
    <w:rsid w:val="007052B5"/>
    <w:rPr>
      <w:rFonts w:ascii="Courier New" w:hAnsi="Courier New" w:cs="Courier New"/>
    </w:rPr>
  </w:style>
  <w:style w:type="character" w:customStyle="1" w:styleId="WW8Num9z2">
    <w:name w:val="WW8Num9z2"/>
    <w:rsid w:val="007052B5"/>
    <w:rPr>
      <w:rFonts w:ascii="Wingdings" w:hAnsi="Wingdings"/>
    </w:rPr>
  </w:style>
  <w:style w:type="character" w:customStyle="1" w:styleId="WW8Num10z0">
    <w:name w:val="WW8Num10z0"/>
    <w:rsid w:val="007052B5"/>
    <w:rPr>
      <w:rFonts w:ascii="Wingdings" w:hAnsi="Wingdings"/>
    </w:rPr>
  </w:style>
  <w:style w:type="character" w:customStyle="1" w:styleId="WW8Num10z3">
    <w:name w:val="WW8Num10z3"/>
    <w:rsid w:val="007052B5"/>
    <w:rPr>
      <w:rFonts w:ascii="Symbol" w:hAnsi="Symbol"/>
    </w:rPr>
  </w:style>
  <w:style w:type="character" w:customStyle="1" w:styleId="WW8Num10z4">
    <w:name w:val="WW8Num10z4"/>
    <w:rsid w:val="007052B5"/>
    <w:rPr>
      <w:rFonts w:ascii="Courier New" w:hAnsi="Courier New" w:cs="Courier New"/>
    </w:rPr>
  </w:style>
  <w:style w:type="character" w:customStyle="1" w:styleId="WW8Num11z1">
    <w:name w:val="WW8Num11z1"/>
    <w:rsid w:val="007052B5"/>
    <w:rPr>
      <w:rFonts w:ascii="Courier New" w:hAnsi="Courier New" w:cs="Courier New"/>
    </w:rPr>
  </w:style>
  <w:style w:type="character" w:customStyle="1" w:styleId="WW8Num11z3">
    <w:name w:val="WW8Num11z3"/>
    <w:rsid w:val="007052B5"/>
    <w:rPr>
      <w:rFonts w:ascii="Symbol" w:hAnsi="Symbol"/>
    </w:rPr>
  </w:style>
  <w:style w:type="character" w:customStyle="1" w:styleId="WW8Num12z2">
    <w:name w:val="WW8Num12z2"/>
    <w:rsid w:val="007052B5"/>
    <w:rPr>
      <w:rFonts w:ascii="Wingdings" w:hAnsi="Wingdings"/>
    </w:rPr>
  </w:style>
  <w:style w:type="character" w:customStyle="1" w:styleId="WW8Num14z2">
    <w:name w:val="WW8Num14z2"/>
    <w:rsid w:val="007052B5"/>
    <w:rPr>
      <w:rFonts w:ascii="Wingdings" w:hAnsi="Wingdings"/>
    </w:rPr>
  </w:style>
  <w:style w:type="character" w:customStyle="1" w:styleId="WW8Num16z2">
    <w:name w:val="WW8Num16z2"/>
    <w:rsid w:val="007052B5"/>
    <w:rPr>
      <w:rFonts w:ascii="Wingdings" w:hAnsi="Wingdings"/>
    </w:rPr>
  </w:style>
  <w:style w:type="character" w:customStyle="1" w:styleId="WW8Num17z3">
    <w:name w:val="WW8Num17z3"/>
    <w:rsid w:val="007052B5"/>
    <w:rPr>
      <w:rFonts w:ascii="Symbol" w:hAnsi="Symbol"/>
    </w:rPr>
  </w:style>
  <w:style w:type="character" w:customStyle="1" w:styleId="WW8Num20z3">
    <w:name w:val="WW8Num20z3"/>
    <w:rsid w:val="007052B5"/>
    <w:rPr>
      <w:rFonts w:ascii="Symbol" w:hAnsi="Symbol"/>
    </w:rPr>
  </w:style>
  <w:style w:type="character" w:customStyle="1" w:styleId="WW8Num20z4">
    <w:name w:val="WW8Num20z4"/>
    <w:rsid w:val="007052B5"/>
    <w:rPr>
      <w:rFonts w:ascii="Courier New" w:hAnsi="Courier New" w:cs="Courier New"/>
    </w:rPr>
  </w:style>
  <w:style w:type="character" w:customStyle="1" w:styleId="WW8Num22z1">
    <w:name w:val="WW8Num22z1"/>
    <w:rsid w:val="007052B5"/>
    <w:rPr>
      <w:rFonts w:ascii="Courier New" w:hAnsi="Courier New" w:cs="Courier New"/>
    </w:rPr>
  </w:style>
  <w:style w:type="character" w:customStyle="1" w:styleId="WW8Num22z3">
    <w:name w:val="WW8Num22z3"/>
    <w:rsid w:val="007052B5"/>
    <w:rPr>
      <w:rFonts w:ascii="Symbol" w:hAnsi="Symbol"/>
    </w:rPr>
  </w:style>
  <w:style w:type="character" w:customStyle="1" w:styleId="WW8Num23z0">
    <w:name w:val="WW8Num23z0"/>
    <w:rsid w:val="007052B5"/>
    <w:rPr>
      <w:rFonts w:ascii="Wingdings" w:hAnsi="Wingdings"/>
      <w:sz w:val="20"/>
    </w:rPr>
  </w:style>
  <w:style w:type="character" w:customStyle="1" w:styleId="WW8Num23z1">
    <w:name w:val="WW8Num23z1"/>
    <w:rsid w:val="007052B5"/>
    <w:rPr>
      <w:rFonts w:ascii="Symbol" w:hAnsi="Symbol"/>
      <w:sz w:val="20"/>
    </w:rPr>
  </w:style>
  <w:style w:type="character" w:customStyle="1" w:styleId="WW8Num24z0">
    <w:name w:val="WW8Num24z0"/>
    <w:rsid w:val="007052B5"/>
    <w:rPr>
      <w:rFonts w:ascii="Wingdings" w:hAnsi="Wingdings"/>
      <w:sz w:val="20"/>
    </w:rPr>
  </w:style>
  <w:style w:type="character" w:customStyle="1" w:styleId="WW8Num24z1">
    <w:name w:val="WW8Num24z1"/>
    <w:rsid w:val="007052B5"/>
    <w:rPr>
      <w:rFonts w:ascii="Symbol" w:hAnsi="Symbol"/>
      <w:sz w:val="20"/>
    </w:rPr>
  </w:style>
  <w:style w:type="character" w:customStyle="1" w:styleId="WW8Num27z3">
    <w:name w:val="WW8Num27z3"/>
    <w:rsid w:val="007052B5"/>
    <w:rPr>
      <w:rFonts w:ascii="Symbol" w:hAnsi="Symbol"/>
    </w:rPr>
  </w:style>
  <w:style w:type="character" w:customStyle="1" w:styleId="WW8Num30z0">
    <w:name w:val="WW8Num30z0"/>
    <w:rsid w:val="007052B5"/>
    <w:rPr>
      <w:b/>
    </w:rPr>
  </w:style>
  <w:style w:type="character" w:customStyle="1" w:styleId="WW8Num31z0">
    <w:name w:val="WW8Num31z0"/>
    <w:rsid w:val="007052B5"/>
    <w:rPr>
      <w:rFonts w:ascii="Symbol" w:hAnsi="Symbol"/>
    </w:rPr>
  </w:style>
  <w:style w:type="character" w:customStyle="1" w:styleId="WW8Num31z1">
    <w:name w:val="WW8Num31z1"/>
    <w:rsid w:val="007052B5"/>
    <w:rPr>
      <w:rFonts w:ascii="Courier New" w:hAnsi="Courier New"/>
    </w:rPr>
  </w:style>
  <w:style w:type="character" w:customStyle="1" w:styleId="WW8Num31z2">
    <w:name w:val="WW8Num31z2"/>
    <w:rsid w:val="007052B5"/>
    <w:rPr>
      <w:rFonts w:ascii="Wingdings" w:hAnsi="Wingdings"/>
    </w:rPr>
  </w:style>
  <w:style w:type="character" w:customStyle="1" w:styleId="WW8Num32z0">
    <w:name w:val="WW8Num32z0"/>
    <w:rsid w:val="007052B5"/>
    <w:rPr>
      <w:rFonts w:ascii="Wingdings" w:hAnsi="Wingdings"/>
    </w:rPr>
  </w:style>
  <w:style w:type="character" w:customStyle="1" w:styleId="WW8Num32z1">
    <w:name w:val="WW8Num32z1"/>
    <w:rsid w:val="007052B5"/>
    <w:rPr>
      <w:rFonts w:ascii="Courier New" w:hAnsi="Courier New" w:cs="Courier New"/>
    </w:rPr>
  </w:style>
  <w:style w:type="character" w:customStyle="1" w:styleId="WW8Num32z3">
    <w:name w:val="WW8Num32z3"/>
    <w:rsid w:val="007052B5"/>
    <w:rPr>
      <w:rFonts w:ascii="Symbol" w:hAnsi="Symbol"/>
    </w:rPr>
  </w:style>
  <w:style w:type="character" w:customStyle="1" w:styleId="WW8Num33z0">
    <w:name w:val="WW8Num33z0"/>
    <w:rsid w:val="007052B5"/>
    <w:rPr>
      <w:rFonts w:ascii="Wingdings" w:hAnsi="Wingdings" w:cs="Times New Roman"/>
    </w:rPr>
  </w:style>
  <w:style w:type="character" w:customStyle="1" w:styleId="WW8Num33z1">
    <w:name w:val="WW8Num33z1"/>
    <w:rsid w:val="007052B5"/>
    <w:rPr>
      <w:rFonts w:ascii="Courier New" w:hAnsi="Courier New" w:cs="Courier New"/>
    </w:rPr>
  </w:style>
  <w:style w:type="character" w:customStyle="1" w:styleId="WW8Num33z3">
    <w:name w:val="WW8Num33z3"/>
    <w:rsid w:val="007052B5"/>
    <w:rPr>
      <w:rFonts w:ascii="Symbol" w:hAnsi="Symbol" w:cs="Times New Roman"/>
    </w:rPr>
  </w:style>
  <w:style w:type="character" w:customStyle="1" w:styleId="WW8Num34z1">
    <w:name w:val="WW8Num34z1"/>
    <w:rsid w:val="007052B5"/>
    <w:rPr>
      <w:rFonts w:ascii="Courier New" w:hAnsi="Courier New" w:cs="Courier New"/>
    </w:rPr>
  </w:style>
  <w:style w:type="character" w:customStyle="1" w:styleId="WW8Num34z2">
    <w:name w:val="WW8Num34z2"/>
    <w:rsid w:val="007052B5"/>
    <w:rPr>
      <w:rFonts w:ascii="Wingdings" w:hAnsi="Wingdings" w:cs="Times New Roman"/>
    </w:rPr>
  </w:style>
  <w:style w:type="character" w:customStyle="1" w:styleId="WW8Num35z3">
    <w:name w:val="WW8Num35z3"/>
    <w:rsid w:val="007052B5"/>
    <w:rPr>
      <w:rFonts w:ascii="Symbol" w:hAnsi="Symbol"/>
    </w:rPr>
  </w:style>
  <w:style w:type="character" w:customStyle="1" w:styleId="WW8Num40z0">
    <w:name w:val="WW8Num40z0"/>
    <w:rsid w:val="007052B5"/>
    <w:rPr>
      <w:rFonts w:ascii="Wingdings" w:hAnsi="Wingdings"/>
    </w:rPr>
  </w:style>
  <w:style w:type="character" w:customStyle="1" w:styleId="WW8Num40z1">
    <w:name w:val="WW8Num40z1"/>
    <w:rsid w:val="007052B5"/>
    <w:rPr>
      <w:rFonts w:ascii="Courier New" w:hAnsi="Courier New" w:cs="Courier New"/>
    </w:rPr>
  </w:style>
  <w:style w:type="character" w:customStyle="1" w:styleId="WW8Num40z3">
    <w:name w:val="WW8Num40z3"/>
    <w:rsid w:val="007052B5"/>
    <w:rPr>
      <w:rFonts w:ascii="Symbol" w:hAnsi="Symbol"/>
    </w:rPr>
  </w:style>
  <w:style w:type="character" w:customStyle="1" w:styleId="WW8Num41z0">
    <w:name w:val="WW8Num41z0"/>
    <w:rsid w:val="007052B5"/>
    <w:rPr>
      <w:rFonts w:ascii="Wingdings" w:hAnsi="Wingdings"/>
    </w:rPr>
  </w:style>
  <w:style w:type="character" w:customStyle="1" w:styleId="WW8Num41z1">
    <w:name w:val="WW8Num41z1"/>
    <w:rsid w:val="007052B5"/>
    <w:rPr>
      <w:rFonts w:ascii="Courier New" w:hAnsi="Courier New" w:cs="Courier New"/>
    </w:rPr>
  </w:style>
  <w:style w:type="character" w:customStyle="1" w:styleId="WW8Num41z3">
    <w:name w:val="WW8Num41z3"/>
    <w:rsid w:val="007052B5"/>
    <w:rPr>
      <w:rFonts w:ascii="Symbol" w:hAnsi="Symbol"/>
    </w:rPr>
  </w:style>
  <w:style w:type="character" w:customStyle="1" w:styleId="WW8Num42z0">
    <w:name w:val="WW8Num42z0"/>
    <w:rsid w:val="007052B5"/>
    <w:rPr>
      <w:rFonts w:ascii="Wingdings" w:hAnsi="Wingdings"/>
    </w:rPr>
  </w:style>
  <w:style w:type="character" w:customStyle="1" w:styleId="WW8Num42z1">
    <w:name w:val="WW8Num42z1"/>
    <w:rsid w:val="007052B5"/>
    <w:rPr>
      <w:rFonts w:ascii="Courier New" w:hAnsi="Courier New" w:cs="Courier New"/>
    </w:rPr>
  </w:style>
  <w:style w:type="character" w:customStyle="1" w:styleId="WW8Num42z3">
    <w:name w:val="WW8Num42z3"/>
    <w:rsid w:val="007052B5"/>
    <w:rPr>
      <w:rFonts w:ascii="Symbol" w:hAnsi="Symbol"/>
    </w:rPr>
  </w:style>
  <w:style w:type="character" w:customStyle="1" w:styleId="WW8Num43z0">
    <w:name w:val="WW8Num43z0"/>
    <w:rsid w:val="007052B5"/>
    <w:rPr>
      <w:rFonts w:ascii="Wingdings" w:hAnsi="Wingdings"/>
    </w:rPr>
  </w:style>
  <w:style w:type="character" w:customStyle="1" w:styleId="WW8Num43z1">
    <w:name w:val="WW8Num43z1"/>
    <w:rsid w:val="007052B5"/>
    <w:rPr>
      <w:rFonts w:ascii="Courier New" w:hAnsi="Courier New" w:cs="Courier New"/>
    </w:rPr>
  </w:style>
  <w:style w:type="character" w:customStyle="1" w:styleId="WW8Num43z3">
    <w:name w:val="WW8Num43z3"/>
    <w:rsid w:val="007052B5"/>
    <w:rPr>
      <w:rFonts w:ascii="Symbol" w:hAnsi="Symbol"/>
    </w:rPr>
  </w:style>
  <w:style w:type="character" w:customStyle="1" w:styleId="WW8Num44z0">
    <w:name w:val="WW8Num44z0"/>
    <w:rsid w:val="007052B5"/>
    <w:rPr>
      <w:rFonts w:ascii="Wingdings" w:hAnsi="Wingdings"/>
    </w:rPr>
  </w:style>
  <w:style w:type="character" w:customStyle="1" w:styleId="WW8Num44z1">
    <w:name w:val="WW8Num44z1"/>
    <w:rsid w:val="007052B5"/>
    <w:rPr>
      <w:rFonts w:ascii="Courier New" w:hAnsi="Courier New" w:cs="Courier New"/>
    </w:rPr>
  </w:style>
  <w:style w:type="character" w:customStyle="1" w:styleId="WW8Num44z3">
    <w:name w:val="WW8Num44z3"/>
    <w:rsid w:val="007052B5"/>
    <w:rPr>
      <w:rFonts w:ascii="Symbol" w:hAnsi="Symbol"/>
    </w:rPr>
  </w:style>
  <w:style w:type="character" w:customStyle="1" w:styleId="Fuentedeprrafopredeter1">
    <w:name w:val="Fuente de párrafo predeter.1"/>
    <w:rsid w:val="007052B5"/>
  </w:style>
  <w:style w:type="character" w:customStyle="1" w:styleId="ParteCar">
    <w:name w:val="Parte Car"/>
    <w:rsid w:val="007052B5"/>
    <w:rPr>
      <w:rFonts w:ascii="Courier New" w:hAnsi="Courier New"/>
      <w:b/>
      <w:bCs/>
      <w:spacing w:val="-2"/>
      <w:sz w:val="22"/>
      <w:szCs w:val="22"/>
      <w:lang w:val="es-ES" w:eastAsia="ar-SA" w:bidi="ar-SA"/>
    </w:rPr>
  </w:style>
  <w:style w:type="character" w:customStyle="1" w:styleId="CaptuloCar">
    <w:name w:val="Capítulo Car"/>
    <w:rsid w:val="007052B5"/>
    <w:rPr>
      <w:rFonts w:ascii="Arial" w:hAnsi="Arial" w:cs="Arial"/>
      <w:b/>
      <w:bCs/>
      <w:spacing w:val="-3"/>
      <w:sz w:val="24"/>
      <w:szCs w:val="24"/>
      <w:lang w:val="en-US" w:eastAsia="ar-SA" w:bidi="ar-SA"/>
    </w:rPr>
  </w:style>
  <w:style w:type="character" w:customStyle="1" w:styleId="ArtculoCar">
    <w:name w:val="Artículo Car"/>
    <w:rsid w:val="007052B5"/>
    <w:rPr>
      <w:rFonts w:ascii="Arial" w:hAnsi="Arial" w:cs="Arial"/>
      <w:b/>
      <w:bCs/>
      <w:spacing w:val="-2"/>
      <w:lang w:val="es-ES" w:eastAsia="ar-SA" w:bidi="ar-SA"/>
    </w:rPr>
  </w:style>
  <w:style w:type="character" w:customStyle="1" w:styleId="CarCar17">
    <w:name w:val="Car Car17"/>
    <w:rsid w:val="007052B5"/>
    <w:rPr>
      <w:rFonts w:ascii="Arial" w:hAnsi="Arial" w:cs="Arial"/>
      <w:b/>
      <w:bCs/>
      <w:spacing w:val="-3"/>
      <w:sz w:val="24"/>
      <w:szCs w:val="24"/>
      <w:lang w:val="es-ES" w:eastAsia="ar-SA" w:bidi="ar-SA"/>
    </w:rPr>
  </w:style>
  <w:style w:type="character" w:customStyle="1" w:styleId="CarCar16">
    <w:name w:val="Car Car16"/>
    <w:rsid w:val="007052B5"/>
    <w:rPr>
      <w:rFonts w:ascii="Arial" w:hAnsi="Arial" w:cs="Arial"/>
      <w:b/>
      <w:bCs/>
      <w:spacing w:val="-3"/>
      <w:sz w:val="24"/>
      <w:szCs w:val="24"/>
      <w:lang w:val="es-EC" w:eastAsia="ar-SA" w:bidi="ar-SA"/>
    </w:rPr>
  </w:style>
  <w:style w:type="character" w:customStyle="1" w:styleId="CarCar15">
    <w:name w:val="Car Car15"/>
    <w:rsid w:val="007052B5"/>
    <w:rPr>
      <w:rFonts w:ascii="Arial" w:hAnsi="Arial" w:cs="Arial"/>
      <w:b/>
      <w:bCs/>
      <w:sz w:val="28"/>
      <w:szCs w:val="28"/>
      <w:lang w:val="es-ES" w:eastAsia="ar-SA" w:bidi="ar-SA"/>
    </w:rPr>
  </w:style>
  <w:style w:type="character" w:customStyle="1" w:styleId="CarCar14">
    <w:name w:val="Car Car14"/>
    <w:rsid w:val="007052B5"/>
    <w:rPr>
      <w:rFonts w:ascii="Flat Brush" w:hAnsi="Flat Brush"/>
      <w:b/>
      <w:bCs/>
      <w:sz w:val="32"/>
      <w:szCs w:val="32"/>
      <w:lang w:val="es-ES" w:eastAsia="ar-SA" w:bidi="ar-SA"/>
    </w:rPr>
  </w:style>
  <w:style w:type="character" w:customStyle="1" w:styleId="CarCar13">
    <w:name w:val="Car Car13"/>
    <w:rsid w:val="007052B5"/>
    <w:rPr>
      <w:rFonts w:ascii="Arial" w:hAnsi="Arial" w:cs="Arial"/>
      <w:sz w:val="32"/>
      <w:szCs w:val="32"/>
      <w:lang w:val="es-ES" w:eastAsia="ar-SA" w:bidi="ar-SA"/>
    </w:rPr>
  </w:style>
  <w:style w:type="character" w:customStyle="1" w:styleId="CarCar12">
    <w:name w:val="Car Car12"/>
    <w:rsid w:val="007052B5"/>
    <w:rPr>
      <w:rFonts w:ascii="Dolphin" w:hAnsi="Dolphin"/>
      <w:b/>
      <w:bCs/>
      <w:sz w:val="36"/>
      <w:szCs w:val="36"/>
      <w:lang w:val="es-ES" w:eastAsia="ar-SA" w:bidi="ar-SA"/>
    </w:rPr>
  </w:style>
  <w:style w:type="character" w:customStyle="1" w:styleId="Encabezado2Car">
    <w:name w:val="Encabezado 2 Car"/>
    <w:rsid w:val="007052B5"/>
    <w:rPr>
      <w:rFonts w:ascii="Courier New" w:hAnsi="Courier New" w:cs="Courier New"/>
      <w:lang w:val="en-US" w:eastAsia="ar-SA" w:bidi="ar-SA"/>
    </w:rPr>
  </w:style>
  <w:style w:type="character" w:customStyle="1" w:styleId="Refdecomentario1">
    <w:name w:val="Ref. de comentario1"/>
    <w:rsid w:val="007052B5"/>
    <w:rPr>
      <w:sz w:val="16"/>
      <w:szCs w:val="16"/>
    </w:rPr>
  </w:style>
  <w:style w:type="character" w:customStyle="1" w:styleId="CarCar4">
    <w:name w:val="Car Car4"/>
    <w:rsid w:val="007052B5"/>
    <w:rPr>
      <w:rFonts w:ascii="Arial" w:hAnsi="Arial" w:cs="Arial"/>
      <w:spacing w:val="-2"/>
      <w:sz w:val="22"/>
      <w:szCs w:val="22"/>
      <w:lang w:val="es-EC" w:eastAsia="ar-SA" w:bidi="ar-SA"/>
    </w:rPr>
  </w:style>
  <w:style w:type="character" w:customStyle="1" w:styleId="CarCar6">
    <w:name w:val="Car Car6"/>
    <w:rsid w:val="007052B5"/>
    <w:rPr>
      <w:rFonts w:ascii="Arial" w:eastAsia="MS Mincho" w:hAnsi="Arial"/>
      <w:lang w:val="es-ES" w:eastAsia="ar-SA" w:bidi="ar-SA"/>
    </w:rPr>
  </w:style>
  <w:style w:type="character" w:customStyle="1" w:styleId="CarCar7">
    <w:name w:val="Car Car7"/>
    <w:rsid w:val="007052B5"/>
    <w:rPr>
      <w:rFonts w:ascii="Arial" w:hAnsi="Arial" w:cs="Arial"/>
      <w:color w:val="000000"/>
      <w:sz w:val="22"/>
      <w:szCs w:val="24"/>
      <w:lang w:val="es-ES" w:eastAsia="ar-SA" w:bidi="ar-SA"/>
    </w:rPr>
  </w:style>
  <w:style w:type="character" w:customStyle="1" w:styleId="CarCar5">
    <w:name w:val="Car Car5"/>
    <w:rsid w:val="007052B5"/>
    <w:rPr>
      <w:rFonts w:ascii="Arial" w:hAnsi="Arial" w:cs="Arial"/>
      <w:color w:val="0000FF"/>
      <w:sz w:val="22"/>
      <w:szCs w:val="22"/>
      <w:lang w:val="es-ES" w:eastAsia="ar-SA" w:bidi="ar-SA"/>
    </w:rPr>
  </w:style>
  <w:style w:type="character" w:customStyle="1" w:styleId="CarCar10">
    <w:name w:val="Car Car10"/>
    <w:rsid w:val="007052B5"/>
    <w:rPr>
      <w:rFonts w:ascii="Arial" w:hAnsi="Arial" w:cs="Arial"/>
      <w:spacing w:val="-2"/>
      <w:sz w:val="22"/>
      <w:szCs w:val="22"/>
      <w:u w:val="single"/>
      <w:lang w:val="es-EC" w:eastAsia="ar-SA" w:bidi="ar-SA"/>
    </w:rPr>
  </w:style>
  <w:style w:type="character" w:customStyle="1" w:styleId="CarCar3">
    <w:name w:val="Car Car3"/>
    <w:rsid w:val="007052B5"/>
    <w:rPr>
      <w:rFonts w:ascii="Arial" w:hAnsi="Arial" w:cs="Arial"/>
      <w:b/>
      <w:bCs/>
      <w:spacing w:val="-2"/>
      <w:sz w:val="22"/>
      <w:szCs w:val="22"/>
      <w:lang w:val="es-EC" w:eastAsia="ar-SA" w:bidi="ar-SA"/>
    </w:rPr>
  </w:style>
  <w:style w:type="character" w:customStyle="1" w:styleId="CarCar8">
    <w:name w:val="Car Car8"/>
    <w:rsid w:val="007052B5"/>
    <w:rPr>
      <w:rFonts w:ascii="Arial" w:hAnsi="Arial" w:cs="Arial"/>
      <w:color w:val="0000FF"/>
      <w:lang w:val="es-ES" w:eastAsia="ar-SA" w:bidi="ar-SA"/>
    </w:rPr>
  </w:style>
  <w:style w:type="character" w:styleId="Nmerodepgina">
    <w:name w:val="page number"/>
    <w:basedOn w:val="Fuentedeprrafopredeter1"/>
    <w:rsid w:val="007052B5"/>
  </w:style>
  <w:style w:type="character" w:customStyle="1" w:styleId="piedepginaCarCar">
    <w:name w:val="pie de página Car Car"/>
    <w:rsid w:val="007052B5"/>
    <w:rPr>
      <w:rFonts w:ascii="Courier New" w:hAnsi="Courier New" w:cs="Courier New"/>
      <w:sz w:val="24"/>
      <w:szCs w:val="24"/>
      <w:lang w:val="es-ES" w:eastAsia="ar-SA" w:bidi="ar-SA"/>
    </w:rPr>
  </w:style>
  <w:style w:type="character" w:customStyle="1" w:styleId="CarCar2">
    <w:name w:val="Car Car2"/>
    <w:rsid w:val="007052B5"/>
    <w:rPr>
      <w:rFonts w:ascii="Courier New" w:hAnsi="Courier New" w:cs="Courier New"/>
      <w:sz w:val="24"/>
      <w:szCs w:val="24"/>
      <w:lang w:val="es-ES" w:eastAsia="ar-SA" w:bidi="ar-SA"/>
    </w:rPr>
  </w:style>
  <w:style w:type="character" w:customStyle="1" w:styleId="CarCar">
    <w:name w:val="Car Car"/>
    <w:rsid w:val="007052B5"/>
    <w:rPr>
      <w:rFonts w:ascii="Tahoma" w:hAnsi="Tahoma" w:cs="Tahoma"/>
      <w:sz w:val="16"/>
      <w:szCs w:val="16"/>
      <w:lang w:val="es-EC" w:eastAsia="ar-SA" w:bidi="ar-SA"/>
    </w:rPr>
  </w:style>
  <w:style w:type="character" w:customStyle="1" w:styleId="CarCar11">
    <w:name w:val="Car Car11"/>
    <w:rsid w:val="007052B5"/>
    <w:rPr>
      <w:rFonts w:ascii="Tahoma" w:hAnsi="Tahoma" w:cs="Tahoma"/>
      <w:sz w:val="24"/>
      <w:szCs w:val="24"/>
      <w:lang w:val="es-EC" w:eastAsia="ar-SA" w:bidi="ar-SA"/>
    </w:rPr>
  </w:style>
  <w:style w:type="character" w:customStyle="1" w:styleId="CarCar9">
    <w:name w:val="Car Car9"/>
    <w:rsid w:val="007052B5"/>
    <w:rPr>
      <w:lang w:val="es-ES" w:eastAsia="ar-SA" w:bidi="ar-SA"/>
    </w:rPr>
  </w:style>
  <w:style w:type="character" w:customStyle="1" w:styleId="CarCar1">
    <w:name w:val="Car Car1"/>
    <w:rsid w:val="007052B5"/>
    <w:rPr>
      <w:sz w:val="24"/>
      <w:szCs w:val="24"/>
      <w:lang w:val="es-ES" w:eastAsia="ar-SA" w:bidi="ar-SA"/>
    </w:rPr>
  </w:style>
  <w:style w:type="character" w:styleId="Textoennegrita">
    <w:name w:val="Strong"/>
    <w:qFormat/>
    <w:rsid w:val="007052B5"/>
    <w:rPr>
      <w:b/>
      <w:bCs/>
    </w:rPr>
  </w:style>
  <w:style w:type="character" w:customStyle="1" w:styleId="Carcterdenumeracin">
    <w:name w:val="Carácter de numeración"/>
    <w:rsid w:val="007052B5"/>
  </w:style>
  <w:style w:type="character" w:customStyle="1" w:styleId="CarCar22">
    <w:name w:val="Car Car22"/>
    <w:rsid w:val="007052B5"/>
    <w:rPr>
      <w:rFonts w:ascii="Arial" w:eastAsia="Times New Roman" w:hAnsi="Arial" w:cs="Arial"/>
      <w:b/>
      <w:bCs/>
      <w:spacing w:val="-2"/>
      <w:lang w:val="es-EC"/>
    </w:rPr>
  </w:style>
  <w:style w:type="character" w:customStyle="1" w:styleId="CarCar21">
    <w:name w:val="Car Car21"/>
    <w:rsid w:val="007052B5"/>
    <w:rPr>
      <w:rFonts w:ascii="Courier New" w:eastAsia="Times New Roman" w:hAnsi="Courier New" w:cs="Courier New"/>
      <w:sz w:val="24"/>
      <w:szCs w:val="24"/>
    </w:rPr>
  </w:style>
  <w:style w:type="character" w:customStyle="1" w:styleId="CarCar20">
    <w:name w:val="Car Car20"/>
    <w:rsid w:val="007052B5"/>
    <w:rPr>
      <w:rFonts w:ascii="Courier New" w:eastAsia="Times New Roman" w:hAnsi="Courier New" w:cs="Courier New"/>
      <w:sz w:val="24"/>
      <w:szCs w:val="24"/>
    </w:rPr>
  </w:style>
  <w:style w:type="character" w:customStyle="1" w:styleId="CarCar19">
    <w:name w:val="Car Car19"/>
    <w:rsid w:val="007052B5"/>
    <w:rPr>
      <w:rFonts w:ascii="Times New Roman" w:eastAsia="Times New Roman" w:hAnsi="Times New Roman" w:cs="Times New Roman"/>
      <w:sz w:val="24"/>
      <w:szCs w:val="24"/>
    </w:rPr>
  </w:style>
  <w:style w:type="character" w:customStyle="1" w:styleId="CarCar18">
    <w:name w:val="Car Car18"/>
    <w:rsid w:val="007052B5"/>
    <w:rPr>
      <w:rFonts w:ascii="Times New Roman" w:eastAsia="Times New Roman" w:hAnsi="Times New Roman" w:cs="Times New Roman"/>
      <w:b/>
      <w:bCs/>
      <w:sz w:val="20"/>
      <w:szCs w:val="20"/>
      <w:lang w:val="es-EC"/>
    </w:rPr>
  </w:style>
  <w:style w:type="character" w:customStyle="1" w:styleId="CarCar171">
    <w:name w:val="Car Car171"/>
    <w:rsid w:val="007052B5"/>
    <w:rPr>
      <w:rFonts w:ascii="Arial" w:hAnsi="Arial" w:cs="Arial"/>
      <w:b/>
      <w:bCs/>
      <w:spacing w:val="-3"/>
      <w:sz w:val="24"/>
      <w:szCs w:val="24"/>
      <w:lang w:val="es-ES" w:eastAsia="ar-SA" w:bidi="ar-SA"/>
    </w:rPr>
  </w:style>
  <w:style w:type="character" w:customStyle="1" w:styleId="CarCar161">
    <w:name w:val="Car Car161"/>
    <w:rsid w:val="007052B5"/>
    <w:rPr>
      <w:rFonts w:ascii="Arial" w:hAnsi="Arial" w:cs="Arial"/>
      <w:b/>
      <w:bCs/>
      <w:spacing w:val="-3"/>
      <w:sz w:val="24"/>
      <w:szCs w:val="24"/>
      <w:lang w:val="es-EC" w:eastAsia="ar-SA" w:bidi="ar-SA"/>
    </w:rPr>
  </w:style>
  <w:style w:type="character" w:customStyle="1" w:styleId="CarCar151">
    <w:name w:val="Car Car151"/>
    <w:rsid w:val="007052B5"/>
    <w:rPr>
      <w:rFonts w:ascii="Arial" w:hAnsi="Arial" w:cs="Arial"/>
      <w:b/>
      <w:bCs/>
      <w:sz w:val="28"/>
      <w:szCs w:val="28"/>
      <w:lang w:val="es-ES" w:eastAsia="ar-SA" w:bidi="ar-SA"/>
    </w:rPr>
  </w:style>
  <w:style w:type="character" w:customStyle="1" w:styleId="CarCar141">
    <w:name w:val="Car Car141"/>
    <w:rsid w:val="007052B5"/>
    <w:rPr>
      <w:rFonts w:ascii="Flat Brush" w:hAnsi="Flat Brush"/>
      <w:b/>
      <w:bCs/>
      <w:sz w:val="32"/>
      <w:szCs w:val="32"/>
      <w:lang w:val="es-ES" w:eastAsia="ar-SA" w:bidi="ar-SA"/>
    </w:rPr>
  </w:style>
  <w:style w:type="character" w:customStyle="1" w:styleId="CarCar131">
    <w:name w:val="Car Car131"/>
    <w:rsid w:val="007052B5"/>
    <w:rPr>
      <w:rFonts w:ascii="Arial" w:hAnsi="Arial" w:cs="Arial"/>
      <w:sz w:val="32"/>
      <w:szCs w:val="32"/>
      <w:lang w:val="es-ES" w:eastAsia="ar-SA" w:bidi="ar-SA"/>
    </w:rPr>
  </w:style>
  <w:style w:type="character" w:customStyle="1" w:styleId="CarCar121">
    <w:name w:val="Car Car121"/>
    <w:rsid w:val="007052B5"/>
    <w:rPr>
      <w:rFonts w:ascii="Dolphin" w:hAnsi="Dolphin"/>
      <w:b/>
      <w:bCs/>
      <w:sz w:val="36"/>
      <w:szCs w:val="36"/>
      <w:lang w:val="es-ES" w:eastAsia="ar-SA" w:bidi="ar-SA"/>
    </w:rPr>
  </w:style>
  <w:style w:type="character" w:customStyle="1" w:styleId="CarCar41">
    <w:name w:val="Car Car41"/>
    <w:rsid w:val="007052B5"/>
    <w:rPr>
      <w:rFonts w:ascii="Arial" w:hAnsi="Arial" w:cs="Arial"/>
      <w:spacing w:val="-2"/>
      <w:sz w:val="22"/>
      <w:szCs w:val="22"/>
      <w:lang w:val="es-EC" w:eastAsia="ar-SA" w:bidi="ar-SA"/>
    </w:rPr>
  </w:style>
  <w:style w:type="character" w:customStyle="1" w:styleId="CarCar61">
    <w:name w:val="Car Car61"/>
    <w:rsid w:val="007052B5"/>
    <w:rPr>
      <w:rFonts w:ascii="Arial" w:eastAsia="MS Mincho" w:hAnsi="Arial"/>
      <w:lang w:val="es-ES" w:eastAsia="ar-SA" w:bidi="ar-SA"/>
    </w:rPr>
  </w:style>
  <w:style w:type="character" w:customStyle="1" w:styleId="CarCar71">
    <w:name w:val="Car Car71"/>
    <w:rsid w:val="007052B5"/>
    <w:rPr>
      <w:rFonts w:ascii="Arial" w:hAnsi="Arial" w:cs="Arial"/>
      <w:color w:val="000000"/>
      <w:sz w:val="22"/>
      <w:szCs w:val="24"/>
      <w:lang w:val="es-ES" w:eastAsia="ar-SA" w:bidi="ar-SA"/>
    </w:rPr>
  </w:style>
  <w:style w:type="character" w:customStyle="1" w:styleId="CarCar51">
    <w:name w:val="Car Car51"/>
    <w:rsid w:val="007052B5"/>
    <w:rPr>
      <w:rFonts w:ascii="Arial" w:hAnsi="Arial" w:cs="Arial"/>
      <w:color w:val="0000FF"/>
      <w:sz w:val="22"/>
      <w:szCs w:val="22"/>
      <w:lang w:val="es-ES" w:eastAsia="ar-SA" w:bidi="ar-SA"/>
    </w:rPr>
  </w:style>
  <w:style w:type="character" w:customStyle="1" w:styleId="CarCar101">
    <w:name w:val="Car Car101"/>
    <w:rsid w:val="007052B5"/>
    <w:rPr>
      <w:rFonts w:ascii="Arial" w:hAnsi="Arial" w:cs="Arial"/>
      <w:spacing w:val="-2"/>
      <w:sz w:val="22"/>
      <w:szCs w:val="22"/>
      <w:u w:val="single"/>
      <w:lang w:val="es-EC" w:eastAsia="ar-SA" w:bidi="ar-SA"/>
    </w:rPr>
  </w:style>
  <w:style w:type="character" w:customStyle="1" w:styleId="CarCar38">
    <w:name w:val="Car Car38"/>
    <w:rsid w:val="007052B5"/>
    <w:rPr>
      <w:rFonts w:ascii="Arial" w:hAnsi="Arial" w:cs="Arial"/>
      <w:b/>
      <w:bCs/>
      <w:spacing w:val="-2"/>
      <w:sz w:val="22"/>
      <w:szCs w:val="22"/>
      <w:lang w:val="es-EC" w:eastAsia="ar-SA" w:bidi="ar-SA"/>
    </w:rPr>
  </w:style>
  <w:style w:type="character" w:customStyle="1" w:styleId="CarCar81">
    <w:name w:val="Car Car81"/>
    <w:rsid w:val="007052B5"/>
    <w:rPr>
      <w:rFonts w:ascii="Arial" w:hAnsi="Arial" w:cs="Arial"/>
      <w:color w:val="0000FF"/>
      <w:lang w:val="es-ES" w:eastAsia="ar-SA" w:bidi="ar-SA"/>
    </w:rPr>
  </w:style>
  <w:style w:type="character" w:customStyle="1" w:styleId="CarCar210">
    <w:name w:val="Car Car210"/>
    <w:rsid w:val="007052B5"/>
    <w:rPr>
      <w:rFonts w:ascii="Courier New" w:hAnsi="Courier New" w:cs="Courier New"/>
      <w:sz w:val="24"/>
      <w:szCs w:val="24"/>
      <w:lang w:val="es-ES" w:eastAsia="ar-SA" w:bidi="ar-SA"/>
    </w:rPr>
  </w:style>
  <w:style w:type="character" w:customStyle="1" w:styleId="CarCar37">
    <w:name w:val="Car Car37"/>
    <w:rsid w:val="007052B5"/>
    <w:rPr>
      <w:rFonts w:ascii="Tahoma" w:hAnsi="Tahoma" w:cs="Tahoma"/>
      <w:sz w:val="16"/>
      <w:szCs w:val="16"/>
      <w:lang w:val="es-EC" w:eastAsia="ar-SA" w:bidi="ar-SA"/>
    </w:rPr>
  </w:style>
  <w:style w:type="character" w:customStyle="1" w:styleId="CarCar111">
    <w:name w:val="Car Car111"/>
    <w:rsid w:val="007052B5"/>
    <w:rPr>
      <w:rFonts w:ascii="Tahoma" w:hAnsi="Tahoma" w:cs="Tahoma"/>
      <w:sz w:val="24"/>
      <w:szCs w:val="24"/>
      <w:lang w:val="es-EC" w:eastAsia="ar-SA" w:bidi="ar-SA"/>
    </w:rPr>
  </w:style>
  <w:style w:type="character" w:customStyle="1" w:styleId="CarCar91">
    <w:name w:val="Car Car91"/>
    <w:rsid w:val="007052B5"/>
    <w:rPr>
      <w:lang w:val="es-ES" w:eastAsia="ar-SA" w:bidi="ar-SA"/>
    </w:rPr>
  </w:style>
  <w:style w:type="character" w:customStyle="1" w:styleId="CarCar110">
    <w:name w:val="Car Car110"/>
    <w:rsid w:val="007052B5"/>
    <w:rPr>
      <w:sz w:val="24"/>
      <w:szCs w:val="24"/>
      <w:lang w:val="es-ES" w:eastAsia="ar-SA" w:bidi="ar-SA"/>
    </w:rPr>
  </w:style>
  <w:style w:type="character" w:customStyle="1" w:styleId="FootnoteTextChar">
    <w:name w:val="Footnote Text Char"/>
    <w:rsid w:val="007052B5"/>
    <w:rPr>
      <w:rFonts w:ascii="Times New Roman" w:hAnsi="Times New Roman" w:cs="Times New Roman"/>
      <w:sz w:val="20"/>
      <w:szCs w:val="20"/>
      <w:lang w:val="es-EC" w:eastAsia="ar-SA" w:bidi="ar-SA"/>
    </w:rPr>
  </w:style>
  <w:style w:type="character" w:customStyle="1" w:styleId="CommentTextChar">
    <w:name w:val="Comment Text Char"/>
    <w:rsid w:val="007052B5"/>
    <w:rPr>
      <w:rFonts w:ascii="Times New Roman" w:hAnsi="Times New Roman" w:cs="Times New Roman"/>
      <w:sz w:val="20"/>
      <w:szCs w:val="20"/>
      <w:lang w:val="es-EC" w:eastAsia="ar-SA" w:bidi="ar-SA"/>
    </w:rPr>
  </w:style>
  <w:style w:type="character" w:customStyle="1" w:styleId="HeaderChar">
    <w:name w:val="Header Char"/>
    <w:rsid w:val="007052B5"/>
    <w:rPr>
      <w:rFonts w:ascii="Courier New" w:hAnsi="Courier New" w:cs="Courier New"/>
      <w:sz w:val="20"/>
      <w:szCs w:val="20"/>
      <w:lang w:val="en-US" w:eastAsia="ar-SA" w:bidi="ar-SA"/>
    </w:rPr>
  </w:style>
  <w:style w:type="character" w:customStyle="1" w:styleId="FooterChar">
    <w:name w:val="Footer Char"/>
    <w:rsid w:val="007052B5"/>
    <w:rPr>
      <w:rFonts w:ascii="Courier New" w:hAnsi="Courier New" w:cs="Courier New"/>
      <w:sz w:val="24"/>
      <w:szCs w:val="24"/>
      <w:lang w:eastAsia="ar-SA" w:bidi="ar-SA"/>
    </w:rPr>
  </w:style>
  <w:style w:type="character" w:customStyle="1" w:styleId="Refdenotaalpie1">
    <w:name w:val="Ref. de nota al pie1"/>
    <w:rsid w:val="007052B5"/>
    <w:rPr>
      <w:position w:val="0"/>
      <w:vertAlign w:val="superscript"/>
    </w:rPr>
  </w:style>
  <w:style w:type="character" w:customStyle="1" w:styleId="BulletSymbols">
    <w:name w:val="Bullet Symbols"/>
    <w:rsid w:val="007052B5"/>
    <w:rPr>
      <w:rFonts w:ascii="OpenSymbol" w:eastAsia="OpenSymbol" w:hAnsi="OpenSymbol" w:cs="OpenSymbol"/>
    </w:rPr>
  </w:style>
  <w:style w:type="character" w:customStyle="1" w:styleId="Smbolodenotafinal">
    <w:name w:val="Símbolo de nota final"/>
    <w:rsid w:val="007052B5"/>
    <w:rPr>
      <w:position w:val="0"/>
      <w:vertAlign w:val="superscript"/>
    </w:rPr>
  </w:style>
  <w:style w:type="character" w:customStyle="1" w:styleId="WW-Smbolodenotafinal">
    <w:name w:val="WW-Símbolo de nota final"/>
    <w:rsid w:val="007052B5"/>
  </w:style>
  <w:style w:type="character" w:customStyle="1" w:styleId="Refdenotaalfinal1">
    <w:name w:val="Ref. de nota al final1"/>
    <w:rsid w:val="007052B5"/>
    <w:rPr>
      <w:position w:val="0"/>
      <w:vertAlign w:val="superscript"/>
    </w:rPr>
  </w:style>
  <w:style w:type="character" w:customStyle="1" w:styleId="Refdenotaalpie2">
    <w:name w:val="Ref. de nota al pie2"/>
    <w:rsid w:val="007052B5"/>
    <w:rPr>
      <w:position w:val="0"/>
      <w:vertAlign w:val="superscript"/>
    </w:rPr>
  </w:style>
  <w:style w:type="character" w:customStyle="1" w:styleId="Refdenotaalfinal2">
    <w:name w:val="Ref. de nota al final2"/>
    <w:rsid w:val="007052B5"/>
    <w:rPr>
      <w:position w:val="0"/>
      <w:vertAlign w:val="superscript"/>
    </w:rPr>
  </w:style>
  <w:style w:type="character" w:styleId="Refdenotaalpie">
    <w:name w:val="footnote reference"/>
    <w:rsid w:val="007052B5"/>
    <w:rPr>
      <w:position w:val="0"/>
      <w:vertAlign w:val="superscript"/>
    </w:rPr>
  </w:style>
  <w:style w:type="character" w:styleId="Refdenotaalfinal">
    <w:name w:val="endnote reference"/>
    <w:rsid w:val="007052B5"/>
    <w:rPr>
      <w:position w:val="0"/>
      <w:vertAlign w:val="superscript"/>
    </w:rPr>
  </w:style>
  <w:style w:type="character" w:customStyle="1" w:styleId="PiedepginaCar">
    <w:name w:val="Pie de página Car"/>
    <w:uiPriority w:val="99"/>
    <w:rsid w:val="007052B5"/>
    <w:rPr>
      <w:rFonts w:ascii="Courier New" w:hAnsi="Courier New" w:cs="Courier New"/>
      <w:sz w:val="24"/>
      <w:szCs w:val="24"/>
      <w:lang w:val="es-ES" w:eastAsia="ar-SA"/>
    </w:rPr>
  </w:style>
  <w:style w:type="character" w:customStyle="1" w:styleId="FootnoteSymbol">
    <w:name w:val="Footnote Symbol"/>
    <w:rsid w:val="007052B5"/>
  </w:style>
  <w:style w:type="character" w:customStyle="1" w:styleId="EndnoteSymbol">
    <w:name w:val="Endnote Symbol"/>
    <w:rsid w:val="007052B5"/>
  </w:style>
  <w:style w:type="character" w:customStyle="1" w:styleId="Internetlink">
    <w:name w:val="Internet link"/>
    <w:rsid w:val="007052B5"/>
    <w:rPr>
      <w:color w:val="000080"/>
      <w:u w:val="single"/>
    </w:rPr>
  </w:style>
  <w:style w:type="character" w:customStyle="1" w:styleId="NumberingSymbols">
    <w:name w:val="Numbering Symbols"/>
    <w:rsid w:val="007052B5"/>
  </w:style>
  <w:style w:type="character" w:customStyle="1" w:styleId="WW8Num43z2">
    <w:name w:val="WW8Num43z2"/>
    <w:rsid w:val="007052B5"/>
    <w:rPr>
      <w:rFonts w:ascii="Wingdings" w:hAnsi="Wingdings" w:cs="Wingdings"/>
    </w:rPr>
  </w:style>
  <w:style w:type="character" w:customStyle="1" w:styleId="WW8Num47z0">
    <w:name w:val="WW8Num47z0"/>
    <w:rsid w:val="007052B5"/>
    <w:rPr>
      <w:rFonts w:ascii="Symbol" w:hAnsi="Symbol" w:cs="Symbol"/>
    </w:rPr>
  </w:style>
  <w:style w:type="character" w:customStyle="1" w:styleId="WW8Num47z1">
    <w:name w:val="WW8Num47z1"/>
    <w:rsid w:val="007052B5"/>
    <w:rPr>
      <w:rFonts w:ascii="Courier New" w:hAnsi="Courier New" w:cs="Courier New"/>
    </w:rPr>
  </w:style>
  <w:style w:type="character" w:customStyle="1" w:styleId="WW8Num47z2">
    <w:name w:val="WW8Num47z2"/>
    <w:rsid w:val="007052B5"/>
    <w:rPr>
      <w:rFonts w:ascii="Wingdings" w:hAnsi="Wingdings" w:cs="Wingdings"/>
    </w:rPr>
  </w:style>
  <w:style w:type="character" w:customStyle="1" w:styleId="WW8Num42z2">
    <w:name w:val="WW8Num42z2"/>
    <w:rsid w:val="007052B5"/>
    <w:rPr>
      <w:rFonts w:ascii="Wingdings" w:hAnsi="Wingdings" w:cs="Wingdings"/>
    </w:rPr>
  </w:style>
  <w:style w:type="character" w:customStyle="1" w:styleId="WW8Num49z0">
    <w:name w:val="WW8Num49z0"/>
    <w:rsid w:val="007052B5"/>
    <w:rPr>
      <w:rFonts w:ascii="Symbol" w:hAnsi="Symbol" w:cs="Symbol"/>
    </w:rPr>
  </w:style>
  <w:style w:type="character" w:customStyle="1" w:styleId="WW8Num49z1">
    <w:name w:val="WW8Num49z1"/>
    <w:rsid w:val="007052B5"/>
    <w:rPr>
      <w:rFonts w:ascii="Arial" w:eastAsia="Times New Roman" w:hAnsi="Arial" w:cs="Arial"/>
    </w:rPr>
  </w:style>
  <w:style w:type="character" w:customStyle="1" w:styleId="WW8Num49z2">
    <w:name w:val="WW8Num49z2"/>
    <w:rsid w:val="007052B5"/>
    <w:rPr>
      <w:rFonts w:ascii="Wingdings" w:hAnsi="Wingdings" w:cs="Wingdings"/>
    </w:rPr>
  </w:style>
  <w:style w:type="character" w:customStyle="1" w:styleId="WW8Num49z4">
    <w:name w:val="WW8Num49z4"/>
    <w:rsid w:val="007052B5"/>
    <w:rPr>
      <w:rFonts w:ascii="Courier New" w:hAnsi="Courier New" w:cs="Courier New"/>
    </w:rPr>
  </w:style>
  <w:style w:type="character" w:customStyle="1" w:styleId="WW8Num45z0">
    <w:name w:val="WW8Num45z0"/>
    <w:rsid w:val="007052B5"/>
    <w:rPr>
      <w:rFonts w:ascii="Symbol" w:hAnsi="Symbol" w:cs="Symbol"/>
    </w:rPr>
  </w:style>
  <w:style w:type="character" w:customStyle="1" w:styleId="WW8Num45z1">
    <w:name w:val="WW8Num45z1"/>
    <w:rsid w:val="007052B5"/>
    <w:rPr>
      <w:rFonts w:ascii="Courier New" w:hAnsi="Courier New" w:cs="Courier New"/>
    </w:rPr>
  </w:style>
  <w:style w:type="character" w:customStyle="1" w:styleId="WW8Num45z2">
    <w:name w:val="WW8Num45z2"/>
    <w:rsid w:val="007052B5"/>
    <w:rPr>
      <w:rFonts w:ascii="Wingdings" w:hAnsi="Wingdings" w:cs="Wingdings"/>
    </w:rPr>
  </w:style>
  <w:style w:type="character" w:customStyle="1" w:styleId="WW8Num41z2">
    <w:name w:val="WW8Num41z2"/>
    <w:rsid w:val="007052B5"/>
    <w:rPr>
      <w:rFonts w:ascii="Wingdings" w:hAnsi="Wingdings" w:cs="Wingdings"/>
    </w:rPr>
  </w:style>
  <w:style w:type="character" w:customStyle="1" w:styleId="WW8Num41z4">
    <w:name w:val="WW8Num41z4"/>
    <w:rsid w:val="007052B5"/>
    <w:rPr>
      <w:rFonts w:ascii="Courier New" w:hAnsi="Courier New" w:cs="Courier New"/>
    </w:rPr>
  </w:style>
  <w:style w:type="character" w:customStyle="1" w:styleId="WW8Num44z2">
    <w:name w:val="WW8Num44z2"/>
    <w:rsid w:val="007052B5"/>
    <w:rPr>
      <w:rFonts w:ascii="Wingdings" w:hAnsi="Wingdings" w:cs="Wingdings"/>
    </w:rPr>
  </w:style>
  <w:style w:type="character" w:customStyle="1" w:styleId="WW8Num40z2">
    <w:name w:val="WW8Num40z2"/>
    <w:rsid w:val="007052B5"/>
    <w:rPr>
      <w:rFonts w:ascii="Wingdings" w:hAnsi="Wingdings" w:cs="Wingdings"/>
    </w:rPr>
  </w:style>
  <w:style w:type="character" w:customStyle="1" w:styleId="WW8Num46z0">
    <w:name w:val="WW8Num46z0"/>
    <w:rsid w:val="007052B5"/>
    <w:rPr>
      <w:rFonts w:ascii="Symbol" w:hAnsi="Symbol" w:cs="Symbol"/>
    </w:rPr>
  </w:style>
  <w:style w:type="character" w:customStyle="1" w:styleId="WW8Num46z1">
    <w:name w:val="WW8Num46z1"/>
    <w:rsid w:val="007052B5"/>
    <w:rPr>
      <w:rFonts w:ascii="Courier New" w:hAnsi="Courier New" w:cs="Courier New"/>
    </w:rPr>
  </w:style>
  <w:style w:type="character" w:customStyle="1" w:styleId="WW8Num46z2">
    <w:name w:val="WW8Num46z2"/>
    <w:rsid w:val="007052B5"/>
    <w:rPr>
      <w:rFonts w:ascii="Wingdings" w:hAnsi="Wingdings" w:cs="Wingdings"/>
    </w:rPr>
  </w:style>
  <w:style w:type="numbering" w:customStyle="1" w:styleId="WW8Num48">
    <w:name w:val="WW8Num48"/>
    <w:basedOn w:val="Sinlista"/>
    <w:rsid w:val="007052B5"/>
    <w:pPr>
      <w:numPr>
        <w:numId w:val="1"/>
      </w:numPr>
    </w:pPr>
  </w:style>
  <w:style w:type="numbering" w:customStyle="1" w:styleId="WW8Num43">
    <w:name w:val="WW8Num43"/>
    <w:basedOn w:val="Sinlista"/>
    <w:rsid w:val="007052B5"/>
    <w:pPr>
      <w:numPr>
        <w:numId w:val="2"/>
      </w:numPr>
    </w:pPr>
  </w:style>
  <w:style w:type="numbering" w:customStyle="1" w:styleId="WW8Num47">
    <w:name w:val="WW8Num47"/>
    <w:basedOn w:val="Sinlista"/>
    <w:rsid w:val="007052B5"/>
    <w:pPr>
      <w:numPr>
        <w:numId w:val="3"/>
      </w:numPr>
    </w:pPr>
  </w:style>
  <w:style w:type="numbering" w:customStyle="1" w:styleId="WW8Num42">
    <w:name w:val="WW8Num42"/>
    <w:basedOn w:val="Sinlista"/>
    <w:rsid w:val="007052B5"/>
    <w:pPr>
      <w:numPr>
        <w:numId w:val="4"/>
      </w:numPr>
    </w:pPr>
  </w:style>
  <w:style w:type="numbering" w:customStyle="1" w:styleId="WW8Num49">
    <w:name w:val="WW8Num49"/>
    <w:basedOn w:val="Sinlista"/>
    <w:rsid w:val="007052B5"/>
    <w:pPr>
      <w:numPr>
        <w:numId w:val="5"/>
      </w:numPr>
    </w:pPr>
  </w:style>
  <w:style w:type="numbering" w:customStyle="1" w:styleId="WW8Num45">
    <w:name w:val="WW8Num45"/>
    <w:basedOn w:val="Sinlista"/>
    <w:rsid w:val="007052B5"/>
    <w:pPr>
      <w:numPr>
        <w:numId w:val="6"/>
      </w:numPr>
    </w:pPr>
  </w:style>
  <w:style w:type="numbering" w:customStyle="1" w:styleId="WW8Num39">
    <w:name w:val="WW8Num39"/>
    <w:basedOn w:val="Sinlista"/>
    <w:rsid w:val="007052B5"/>
    <w:pPr>
      <w:numPr>
        <w:numId w:val="7"/>
      </w:numPr>
    </w:pPr>
  </w:style>
  <w:style w:type="numbering" w:customStyle="1" w:styleId="WW8Num41">
    <w:name w:val="WW8Num41"/>
    <w:basedOn w:val="Sinlista"/>
    <w:rsid w:val="007052B5"/>
    <w:pPr>
      <w:numPr>
        <w:numId w:val="8"/>
      </w:numPr>
    </w:pPr>
  </w:style>
  <w:style w:type="numbering" w:customStyle="1" w:styleId="WW8Num44">
    <w:name w:val="WW8Num44"/>
    <w:basedOn w:val="Sinlista"/>
    <w:rsid w:val="007052B5"/>
    <w:pPr>
      <w:numPr>
        <w:numId w:val="9"/>
      </w:numPr>
    </w:pPr>
  </w:style>
  <w:style w:type="numbering" w:customStyle="1" w:styleId="WW8Num38">
    <w:name w:val="WW8Num38"/>
    <w:basedOn w:val="Sinlista"/>
    <w:rsid w:val="007052B5"/>
    <w:pPr>
      <w:numPr>
        <w:numId w:val="10"/>
      </w:numPr>
    </w:pPr>
  </w:style>
  <w:style w:type="numbering" w:customStyle="1" w:styleId="WW8Num40">
    <w:name w:val="WW8Num40"/>
    <w:basedOn w:val="Sinlista"/>
    <w:rsid w:val="007052B5"/>
    <w:pPr>
      <w:numPr>
        <w:numId w:val="11"/>
      </w:numPr>
    </w:pPr>
  </w:style>
  <w:style w:type="numbering" w:customStyle="1" w:styleId="WW8Num50">
    <w:name w:val="WW8Num50"/>
    <w:basedOn w:val="Sinlista"/>
    <w:rsid w:val="007052B5"/>
    <w:pPr>
      <w:numPr>
        <w:numId w:val="12"/>
      </w:numPr>
    </w:pPr>
  </w:style>
  <w:style w:type="numbering" w:customStyle="1" w:styleId="WW8Num46">
    <w:name w:val="WW8Num46"/>
    <w:basedOn w:val="Sinlista"/>
    <w:rsid w:val="007052B5"/>
    <w:pPr>
      <w:numPr>
        <w:numId w:val="13"/>
      </w:numPr>
    </w:pPr>
  </w:style>
  <w:style w:type="character" w:customStyle="1" w:styleId="Ttulo1Car">
    <w:name w:val="Título 1 Car"/>
    <w:link w:val="Ttulo1"/>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unhideWhenUsed/>
    <w:rsid w:val="00D31C18"/>
    <w:rPr>
      <w:rFonts w:cs="Times New Roman"/>
      <w:sz w:val="20"/>
      <w:szCs w:val="20"/>
    </w:rPr>
  </w:style>
  <w:style w:type="character" w:customStyle="1" w:styleId="TextocomentarioCar">
    <w:name w:val="Texto comentario Car"/>
    <w:link w:val="Textocomentario"/>
    <w:uiPriority w:val="99"/>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80800"/>
    <w:pPr>
      <w:numPr>
        <w:numId w:val="20"/>
      </w:numPr>
    </w:pPr>
  </w:style>
  <w:style w:type="character" w:customStyle="1" w:styleId="Ttulo4Car">
    <w:name w:val="Título 4 Car"/>
    <w:link w:val="Ttulo4"/>
    <w:rsid w:val="0044453E"/>
    <w:rPr>
      <w:rFonts w:cs="Calibri"/>
      <w:b/>
      <w:bCs/>
      <w:sz w:val="28"/>
      <w:szCs w:val="28"/>
      <w:lang w:eastAsia="ar-SA"/>
    </w:rPr>
  </w:style>
  <w:style w:type="paragraph" w:customStyle="1" w:styleId="western">
    <w:name w:val="western"/>
    <w:basedOn w:val="Normal"/>
    <w:rsid w:val="008D785D"/>
    <w:pPr>
      <w:autoSpaceDN/>
      <w:spacing w:before="280" w:after="280"/>
      <w:textAlignment w:val="auto"/>
    </w:pPr>
    <w:rPr>
      <w:rFonts w:eastAsia="Calibri" w:cs="Times New Roman"/>
    </w:rPr>
  </w:style>
  <w:style w:type="paragraph" w:customStyle="1" w:styleId="Textosinformato1">
    <w:name w:val="Texto sin formato1"/>
    <w:basedOn w:val="Normal"/>
    <w:rsid w:val="008D785D"/>
    <w:pPr>
      <w:autoSpaceDN/>
      <w:textAlignment w:val="auto"/>
    </w:pPr>
    <w:rPr>
      <w:rFonts w:ascii="Calibri" w:eastAsia="Calibri" w:hAnsi="Calibri" w:cs="Times New Roman"/>
      <w:sz w:val="22"/>
      <w:szCs w:val="21"/>
    </w:rPr>
  </w:style>
  <w:style w:type="character" w:customStyle="1" w:styleId="EncabezadoCar">
    <w:name w:val="Encabezado Car"/>
    <w:basedOn w:val="Fuentedeprrafopredeter"/>
    <w:link w:val="Encabezado"/>
    <w:uiPriority w:val="99"/>
    <w:rsid w:val="008D785D"/>
    <w:rPr>
      <w:lang w:val="es-EC" w:eastAsia="es-EC"/>
    </w:rPr>
  </w:style>
  <w:style w:type="character" w:customStyle="1" w:styleId="PrrafodelistaCar">
    <w:name w:val="Párrafo de lista Car"/>
    <w:link w:val="Prrafodelista"/>
    <w:uiPriority w:val="34"/>
    <w:locked/>
    <w:rsid w:val="00E220DF"/>
    <w:rPr>
      <w:rFonts w:ascii="Calibri" w:hAnsi="Calibri" w:cs="Calibri"/>
      <w:sz w:val="22"/>
      <w:szCs w:val="22"/>
      <w:lang w:val="es-EC" w:eastAsia="ar-SA"/>
    </w:rPr>
  </w:style>
  <w:style w:type="character" w:customStyle="1" w:styleId="Ttulo8Car">
    <w:name w:val="Título 8 Car"/>
    <w:link w:val="Ttulo8"/>
    <w:rsid w:val="00D31964"/>
    <w:rPr>
      <w:rFonts w:ascii="Cambria" w:hAnsi="Cambria"/>
      <w:color w:val="404040"/>
      <w:lang w:eastAsia="ar-SA"/>
    </w:rPr>
  </w:style>
  <w:style w:type="character" w:customStyle="1" w:styleId="WW8Num10z1">
    <w:name w:val="WW8Num10z1"/>
    <w:rsid w:val="00D31964"/>
    <w:rPr>
      <w:rFonts w:ascii="OpenSymbol" w:hAnsi="OpenSymbol" w:cs="Courier New"/>
    </w:rPr>
  </w:style>
  <w:style w:type="character" w:customStyle="1" w:styleId="WW8Num15z1">
    <w:name w:val="WW8Num15z1"/>
    <w:rsid w:val="00D31964"/>
    <w:rPr>
      <w:rFonts w:ascii="OpenSymbol" w:hAnsi="OpenSymbol" w:cs="OpenSymbol"/>
    </w:rPr>
  </w:style>
  <w:style w:type="character" w:customStyle="1" w:styleId="WW8Num19z0">
    <w:name w:val="WW8Num19z0"/>
    <w:rsid w:val="00D31964"/>
    <w:rPr>
      <w:rFonts w:ascii="Symbol" w:hAnsi="Symbol"/>
    </w:rPr>
  </w:style>
  <w:style w:type="character" w:customStyle="1" w:styleId="WW8Num19z1">
    <w:name w:val="WW8Num19z1"/>
    <w:rsid w:val="00D31964"/>
    <w:rPr>
      <w:rFonts w:ascii="Courier New" w:hAnsi="Courier New" w:cs="Courier New"/>
    </w:rPr>
  </w:style>
  <w:style w:type="character" w:customStyle="1" w:styleId="WW8Num19z2">
    <w:name w:val="WW8Num19z2"/>
    <w:rsid w:val="00D31964"/>
    <w:rPr>
      <w:rFonts w:ascii="Wingdings" w:hAnsi="Wingdings"/>
    </w:rPr>
  </w:style>
  <w:style w:type="character" w:customStyle="1" w:styleId="WW8Num24z2">
    <w:name w:val="WW8Num24z2"/>
    <w:rsid w:val="00D31964"/>
    <w:rPr>
      <w:rFonts w:ascii="Wingdings" w:hAnsi="Wingdings"/>
    </w:rPr>
  </w:style>
  <w:style w:type="character" w:customStyle="1" w:styleId="WW8Num26z1">
    <w:name w:val="WW8Num26z1"/>
    <w:rsid w:val="00D31964"/>
    <w:rPr>
      <w:rFonts w:ascii="Courier New" w:hAnsi="Courier New" w:cs="Courier New"/>
    </w:rPr>
  </w:style>
  <w:style w:type="character" w:customStyle="1" w:styleId="WW8Num26z2">
    <w:name w:val="WW8Num26z2"/>
    <w:rsid w:val="00D31964"/>
    <w:rPr>
      <w:rFonts w:ascii="Wingdings" w:hAnsi="Wingdings"/>
    </w:rPr>
  </w:style>
  <w:style w:type="character" w:customStyle="1" w:styleId="WW8Num32z2">
    <w:name w:val="WW8Num32z2"/>
    <w:rsid w:val="00D31964"/>
    <w:rPr>
      <w:rFonts w:ascii="Wingdings" w:hAnsi="Wingdings"/>
    </w:rPr>
  </w:style>
  <w:style w:type="character" w:customStyle="1" w:styleId="WW8Num33z2">
    <w:name w:val="WW8Num33z2"/>
    <w:rsid w:val="00D31964"/>
    <w:rPr>
      <w:rFonts w:ascii="Wingdings" w:hAnsi="Wingdings"/>
    </w:rPr>
  </w:style>
  <w:style w:type="character" w:customStyle="1" w:styleId="WW8Num34z3">
    <w:name w:val="WW8Num34z3"/>
    <w:rsid w:val="00D31964"/>
    <w:rPr>
      <w:rFonts w:ascii="Symbol" w:hAnsi="Symbol"/>
    </w:rPr>
  </w:style>
  <w:style w:type="character" w:customStyle="1" w:styleId="WW-Smbolodenotaalpie">
    <w:name w:val="WW-Símbolo de nota al pie"/>
    <w:rsid w:val="00D31964"/>
    <w:rPr>
      <w:vertAlign w:val="superscript"/>
    </w:rPr>
  </w:style>
  <w:style w:type="character" w:customStyle="1" w:styleId="Vietas">
    <w:name w:val="Viñetas"/>
    <w:rsid w:val="00D31964"/>
    <w:rPr>
      <w:rFonts w:ascii="OpenSymbol" w:eastAsia="OpenSymbol" w:hAnsi="OpenSymbol" w:cs="OpenSymbol"/>
    </w:rPr>
  </w:style>
  <w:style w:type="character" w:customStyle="1" w:styleId="Refdecomentario3">
    <w:name w:val="Ref. de comentario3"/>
    <w:rsid w:val="00D31964"/>
    <w:rPr>
      <w:sz w:val="16"/>
      <w:szCs w:val="16"/>
    </w:rPr>
  </w:style>
  <w:style w:type="paragraph" w:customStyle="1" w:styleId="Etiqueta">
    <w:name w:val="Etiqueta"/>
    <w:basedOn w:val="Normal"/>
    <w:rsid w:val="00D31964"/>
    <w:pPr>
      <w:suppressLineNumbers/>
      <w:autoSpaceDN/>
      <w:spacing w:before="120" w:after="120"/>
      <w:textAlignment w:val="auto"/>
    </w:pPr>
    <w:rPr>
      <w:rFonts w:cs="Tahoma"/>
      <w:i/>
      <w:iCs/>
    </w:rPr>
  </w:style>
  <w:style w:type="paragraph" w:customStyle="1" w:styleId="ndice">
    <w:name w:val="Índice"/>
    <w:basedOn w:val="Normal"/>
    <w:rsid w:val="00D31964"/>
    <w:pPr>
      <w:suppressLineNumbers/>
      <w:autoSpaceDN/>
      <w:textAlignment w:val="auto"/>
    </w:pPr>
    <w:rPr>
      <w:rFonts w:cs="Tahoma"/>
    </w:rPr>
  </w:style>
  <w:style w:type="character" w:customStyle="1" w:styleId="SubttuloCar">
    <w:name w:val="Subtítulo Car"/>
    <w:link w:val="Subttulo"/>
    <w:rsid w:val="00D31964"/>
    <w:rPr>
      <w:rFonts w:ascii="Arial" w:hAnsi="Arial" w:cs="Arial"/>
      <w:b/>
      <w:bCs/>
      <w:spacing w:val="-2"/>
      <w:sz w:val="22"/>
      <w:szCs w:val="22"/>
      <w:lang w:eastAsia="ar-SA"/>
    </w:rPr>
  </w:style>
  <w:style w:type="paragraph" w:customStyle="1" w:styleId="Encabezadodelatabla">
    <w:name w:val="Encabezado de la tabla"/>
    <w:basedOn w:val="Contenidodelatabla"/>
    <w:rsid w:val="00D31964"/>
    <w:pPr>
      <w:jc w:val="center"/>
    </w:pPr>
    <w:rPr>
      <w:rFonts w:cs="Calibri"/>
      <w:b/>
      <w:bCs/>
      <w:szCs w:val="24"/>
      <w:lang w:eastAsia="ar-SA" w:bidi="ar-SA"/>
    </w:rPr>
  </w:style>
  <w:style w:type="paragraph" w:customStyle="1" w:styleId="Contenidodelmarco">
    <w:name w:val="Contenido del marco"/>
    <w:basedOn w:val="Textoindependiente"/>
    <w:rsid w:val="00D31964"/>
    <w:pPr>
      <w:autoSpaceDN/>
    </w:pPr>
  </w:style>
  <w:style w:type="paragraph" w:customStyle="1" w:styleId="Textoindependiente23">
    <w:name w:val="Texto independiente 23"/>
    <w:basedOn w:val="Normal"/>
    <w:rsid w:val="00D31964"/>
    <w:pPr>
      <w:widowControl w:val="0"/>
      <w:autoSpaceDN/>
      <w:jc w:val="both"/>
      <w:textAlignment w:val="auto"/>
    </w:pPr>
    <w:rPr>
      <w:rFonts w:ascii="Arial" w:hAnsi="Arial"/>
      <w:szCs w:val="20"/>
      <w:lang w:val="es-ES_tradnl"/>
    </w:rPr>
  </w:style>
  <w:style w:type="paragraph" w:customStyle="1" w:styleId="Prrafodelista1">
    <w:name w:val="Párrafo de lista1"/>
    <w:basedOn w:val="Normal"/>
    <w:qFormat/>
    <w:rsid w:val="00D31964"/>
    <w:pPr>
      <w:autoSpaceDN/>
      <w:spacing w:after="200" w:line="276" w:lineRule="auto"/>
      <w:ind w:left="720"/>
      <w:textAlignment w:val="auto"/>
    </w:pPr>
    <w:rPr>
      <w:rFonts w:ascii="Calibri" w:hAnsi="Calibri"/>
      <w:sz w:val="22"/>
      <w:szCs w:val="22"/>
    </w:rPr>
  </w:style>
  <w:style w:type="paragraph" w:customStyle="1" w:styleId="Textocomentario3">
    <w:name w:val="Texto comentario3"/>
    <w:basedOn w:val="Normal"/>
    <w:rsid w:val="00D31964"/>
    <w:pPr>
      <w:autoSpaceDN/>
      <w:textAlignment w:val="auto"/>
    </w:pPr>
    <w:rPr>
      <w:sz w:val="20"/>
      <w:szCs w:val="20"/>
    </w:rPr>
  </w:style>
  <w:style w:type="paragraph" w:styleId="Sangra2detindependiente">
    <w:name w:val="Body Text Indent 2"/>
    <w:basedOn w:val="Normal"/>
    <w:link w:val="Sangra2detindependienteCar"/>
    <w:rsid w:val="00D31964"/>
    <w:pPr>
      <w:widowControl w:val="0"/>
      <w:autoSpaceDN/>
      <w:spacing w:after="120" w:line="480" w:lineRule="auto"/>
      <w:ind w:left="283"/>
      <w:textAlignment w:val="auto"/>
    </w:pPr>
    <w:rPr>
      <w:rFonts w:ascii="Courier New" w:hAnsi="Courier New" w:cs="Times New Roman"/>
    </w:rPr>
  </w:style>
  <w:style w:type="character" w:customStyle="1" w:styleId="Sangra2detindependienteCar">
    <w:name w:val="Sangría 2 de t. independiente Car"/>
    <w:basedOn w:val="Fuentedeprrafopredeter"/>
    <w:link w:val="Sangra2detindependiente"/>
    <w:rsid w:val="00D31964"/>
    <w:rPr>
      <w:rFonts w:ascii="Courier New" w:hAnsi="Courier New"/>
      <w:sz w:val="24"/>
      <w:szCs w:val="24"/>
      <w:lang w:eastAsia="ar-SA"/>
    </w:rPr>
  </w:style>
  <w:style w:type="character" w:customStyle="1" w:styleId="Textoindependiente2Car">
    <w:name w:val="Texto independiente 2 Car"/>
    <w:link w:val="Textoindependiente2"/>
    <w:rsid w:val="00D31964"/>
    <w:rPr>
      <w:rFonts w:ascii="Arial" w:hAnsi="Arial" w:cs="Calibri"/>
      <w:sz w:val="24"/>
      <w:lang w:val="es-ES" w:eastAsia="ar-SA"/>
    </w:rPr>
  </w:style>
  <w:style w:type="paragraph" w:customStyle="1" w:styleId="Prrafodelista11">
    <w:name w:val="Párrafo de lista11"/>
    <w:basedOn w:val="Normal"/>
    <w:rsid w:val="00D31964"/>
    <w:pPr>
      <w:autoSpaceDN/>
      <w:spacing w:after="200" w:line="276" w:lineRule="auto"/>
      <w:ind w:left="720"/>
      <w:textAlignment w:val="auto"/>
    </w:pPr>
    <w:rPr>
      <w:rFonts w:ascii="Calibri" w:hAnsi="Calibri"/>
      <w:sz w:val="22"/>
      <w:szCs w:val="22"/>
    </w:rPr>
  </w:style>
  <w:style w:type="paragraph" w:styleId="Sinespaciado">
    <w:name w:val="No Spacing"/>
    <w:uiPriority w:val="1"/>
    <w:qFormat/>
    <w:rsid w:val="00D31964"/>
    <w:rPr>
      <w:lang w:val="es-ES" w:eastAsia="es-ES"/>
    </w:rPr>
  </w:style>
  <w:style w:type="table" w:styleId="Listaclara-nfasis3">
    <w:name w:val="Light List Accent 3"/>
    <w:basedOn w:val="Tablanormal"/>
    <w:uiPriority w:val="61"/>
    <w:rsid w:val="00D31964"/>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uiPriority w:val="60"/>
    <w:rsid w:val="00D319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D319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extocomentarioCar1">
    <w:name w:val="Texto comentario Car1"/>
    <w:uiPriority w:val="99"/>
    <w:rsid w:val="00D31964"/>
    <w:rPr>
      <w:rFonts w:cs="Calibri"/>
      <w:lang w:val="es-EC" w:eastAsia="ar-SA"/>
    </w:rPr>
  </w:style>
  <w:style w:type="table" w:styleId="Cuadrculamedia1-nfasis1">
    <w:name w:val="Medium Grid 1 Accent 1"/>
    <w:basedOn w:val="Tablanormal"/>
    <w:uiPriority w:val="67"/>
    <w:rsid w:val="00D31964"/>
    <w:rPr>
      <w:rFonts w:ascii="Calibri" w:eastAsia="Calibri" w:hAnsi="Calibri"/>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11">
    <w:name w:val="Cuadrícula media 1 - Énfasis 11"/>
    <w:basedOn w:val="Tablanormal"/>
    <w:next w:val="Cuadrculamedia1-nfasis1"/>
    <w:uiPriority w:val="67"/>
    <w:rsid w:val="00D31964"/>
    <w:rPr>
      <w:rFonts w:ascii="Calibri" w:eastAsia="Calibri" w:hAnsi="Calibri"/>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ListParagraph1">
    <w:name w:val="List Paragraph1"/>
    <w:basedOn w:val="Normal"/>
    <w:rsid w:val="00D31964"/>
    <w:pPr>
      <w:autoSpaceDN/>
      <w:spacing w:after="200" w:line="276" w:lineRule="auto"/>
      <w:ind w:left="720"/>
      <w:jc w:val="both"/>
      <w:textAlignment w:val="auto"/>
    </w:pPr>
    <w:rPr>
      <w:rFonts w:ascii="Calibri" w:hAnsi="Calibri"/>
      <w:sz w:val="22"/>
      <w:szCs w:val="22"/>
    </w:rPr>
  </w:style>
  <w:style w:type="table" w:customStyle="1" w:styleId="Cuadrculaclara1">
    <w:name w:val="Cuadrícula clara1"/>
    <w:basedOn w:val="Tablanormal"/>
    <w:uiPriority w:val="62"/>
    <w:rsid w:val="00D3196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medio11">
    <w:name w:val="Sombreado medio 11"/>
    <w:basedOn w:val="Tablanormal"/>
    <w:uiPriority w:val="63"/>
    <w:rsid w:val="00D3196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Hipervnculovisitado">
    <w:name w:val="FollowedHyperlink"/>
    <w:uiPriority w:val="99"/>
    <w:semiHidden/>
    <w:unhideWhenUsed/>
    <w:rsid w:val="00D31964"/>
    <w:rPr>
      <w:color w:val="800080"/>
      <w:u w:val="single"/>
    </w:rPr>
  </w:style>
  <w:style w:type="paragraph" w:customStyle="1" w:styleId="font6">
    <w:name w:val="font6"/>
    <w:basedOn w:val="Normal"/>
    <w:rsid w:val="00D31964"/>
    <w:pPr>
      <w:suppressAutoHyphens w:val="0"/>
      <w:autoSpaceDN/>
      <w:spacing w:before="100" w:beforeAutospacing="1" w:after="100" w:afterAutospacing="1"/>
      <w:textAlignment w:val="auto"/>
    </w:pPr>
    <w:rPr>
      <w:rFonts w:ascii="Calibri" w:hAnsi="Calibri" w:cs="Times New Roman"/>
      <w:color w:val="000000"/>
      <w:sz w:val="20"/>
      <w:szCs w:val="20"/>
      <w:lang w:val="es-ES" w:eastAsia="es-ES"/>
    </w:rPr>
  </w:style>
  <w:style w:type="paragraph" w:customStyle="1" w:styleId="font7">
    <w:name w:val="font7"/>
    <w:basedOn w:val="Normal"/>
    <w:rsid w:val="00D31964"/>
    <w:pPr>
      <w:suppressAutoHyphens w:val="0"/>
      <w:autoSpaceDN/>
      <w:spacing w:before="100" w:beforeAutospacing="1" w:after="100" w:afterAutospacing="1"/>
      <w:textAlignment w:val="auto"/>
    </w:pPr>
    <w:rPr>
      <w:rFonts w:cs="Times New Roman"/>
      <w:color w:val="000000"/>
      <w:sz w:val="16"/>
      <w:szCs w:val="16"/>
      <w:lang w:val="es-ES" w:eastAsia="es-ES"/>
    </w:rPr>
  </w:style>
  <w:style w:type="paragraph" w:customStyle="1" w:styleId="xl65">
    <w:name w:val="xl65"/>
    <w:basedOn w:val="Normal"/>
    <w:rsid w:val="00D31964"/>
    <w:pPr>
      <w:pBdr>
        <w:top w:val="single" w:sz="4" w:space="0" w:color="auto"/>
        <w:left w:val="single" w:sz="4" w:space="0" w:color="auto"/>
        <w:bottom w:val="single" w:sz="4" w:space="0" w:color="auto"/>
        <w:right w:val="single" w:sz="4" w:space="0" w:color="auto"/>
      </w:pBdr>
      <w:shd w:val="clear" w:color="000000" w:fill="E5B8B7"/>
      <w:suppressAutoHyphens w:val="0"/>
      <w:autoSpaceDN/>
      <w:spacing w:before="100" w:beforeAutospacing="1" w:after="100" w:afterAutospacing="1"/>
      <w:jc w:val="center"/>
      <w:textAlignment w:val="center"/>
    </w:pPr>
    <w:rPr>
      <w:rFonts w:cs="Times New Roman"/>
      <w:b/>
      <w:bCs/>
      <w:color w:val="000000"/>
      <w:lang w:val="es-ES" w:eastAsia="es-ES"/>
    </w:rPr>
  </w:style>
  <w:style w:type="paragraph" w:customStyle="1" w:styleId="xl66">
    <w:name w:val="xl66"/>
    <w:basedOn w:val="Normal"/>
    <w:rsid w:val="00D3196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Times New Roman"/>
      <w:lang w:val="es-ES" w:eastAsia="es-ES"/>
    </w:rPr>
  </w:style>
  <w:style w:type="paragraph" w:customStyle="1" w:styleId="xl67">
    <w:name w:val="xl67"/>
    <w:basedOn w:val="Normal"/>
    <w:rsid w:val="00D31964"/>
    <w:pPr>
      <w:pBdr>
        <w:top w:val="single" w:sz="4" w:space="0" w:color="auto"/>
        <w:left w:val="single" w:sz="4" w:space="0" w:color="auto"/>
        <w:bottom w:val="single" w:sz="4" w:space="0" w:color="auto"/>
        <w:right w:val="single" w:sz="4" w:space="0" w:color="auto"/>
      </w:pBdr>
      <w:shd w:val="clear" w:color="000000" w:fill="E6B8B7"/>
      <w:suppressAutoHyphens w:val="0"/>
      <w:autoSpaceDN/>
      <w:spacing w:before="100" w:beforeAutospacing="1" w:after="100" w:afterAutospacing="1"/>
      <w:textAlignment w:val="auto"/>
    </w:pPr>
    <w:rPr>
      <w:rFonts w:cs="Times New Roman"/>
      <w:lang w:val="es-ES" w:eastAsia="es-ES"/>
    </w:rPr>
  </w:style>
  <w:style w:type="paragraph" w:customStyle="1" w:styleId="xl68">
    <w:name w:val="xl68"/>
    <w:basedOn w:val="Normal"/>
    <w:rsid w:val="00D31964"/>
    <w:pPr>
      <w:pBdr>
        <w:top w:val="single" w:sz="4" w:space="0" w:color="auto"/>
        <w:left w:val="single" w:sz="4" w:space="0" w:color="auto"/>
        <w:bottom w:val="single" w:sz="4" w:space="0" w:color="auto"/>
        <w:right w:val="single" w:sz="4" w:space="0" w:color="auto"/>
      </w:pBdr>
      <w:shd w:val="clear" w:color="000000" w:fill="E6B8B7"/>
      <w:suppressAutoHyphens w:val="0"/>
      <w:autoSpaceDN/>
      <w:spacing w:before="100" w:beforeAutospacing="1" w:after="100" w:afterAutospacing="1"/>
      <w:textAlignment w:val="auto"/>
    </w:pPr>
    <w:rPr>
      <w:rFonts w:cs="Times New Roman"/>
      <w:color w:val="DA9694"/>
      <w:lang w:val="es-ES" w:eastAsia="es-ES"/>
    </w:rPr>
  </w:style>
  <w:style w:type="paragraph" w:customStyle="1" w:styleId="xl70">
    <w:name w:val="xl70"/>
    <w:basedOn w:val="Normal"/>
    <w:rsid w:val="00D31964"/>
    <w:pPr>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Times New Roman"/>
      <w:lang w:val="es-ES" w:eastAsia="es-ES"/>
    </w:rPr>
  </w:style>
  <w:style w:type="paragraph" w:customStyle="1" w:styleId="xl71">
    <w:name w:val="xl71"/>
    <w:basedOn w:val="Normal"/>
    <w:rsid w:val="00D31964"/>
    <w:pPr>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cs="Times New Roman"/>
      <w:b/>
      <w:bCs/>
      <w:color w:val="000000"/>
      <w:lang w:val="es-ES" w:eastAsia="es-ES"/>
    </w:rPr>
  </w:style>
  <w:style w:type="paragraph" w:customStyle="1" w:styleId="xl72">
    <w:name w:val="xl72"/>
    <w:basedOn w:val="Normal"/>
    <w:rsid w:val="00D31964"/>
    <w:pPr>
      <w:pBdr>
        <w:top w:val="single" w:sz="8" w:space="0" w:color="auto"/>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jc w:val="both"/>
      <w:textAlignment w:val="center"/>
    </w:pPr>
    <w:rPr>
      <w:rFonts w:cs="Times New Roman"/>
      <w:b/>
      <w:bCs/>
      <w:sz w:val="20"/>
      <w:szCs w:val="20"/>
      <w:lang w:val="es-ES" w:eastAsia="es-ES"/>
    </w:rPr>
  </w:style>
  <w:style w:type="paragraph" w:customStyle="1" w:styleId="xl73">
    <w:name w:val="xl73"/>
    <w:basedOn w:val="Normal"/>
    <w:rsid w:val="00D31964"/>
    <w:pPr>
      <w:pBdr>
        <w:top w:val="single" w:sz="8" w:space="0" w:color="auto"/>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jc w:val="both"/>
      <w:textAlignment w:val="center"/>
    </w:pPr>
    <w:rPr>
      <w:rFonts w:cs="Times New Roman"/>
      <w:sz w:val="20"/>
      <w:szCs w:val="20"/>
      <w:lang w:val="es-ES" w:eastAsia="es-ES"/>
    </w:rPr>
  </w:style>
  <w:style w:type="paragraph" w:customStyle="1" w:styleId="xl75">
    <w:name w:val="xl75"/>
    <w:basedOn w:val="Normal"/>
    <w:rsid w:val="00D31964"/>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both"/>
      <w:textAlignment w:val="center"/>
    </w:pPr>
    <w:rPr>
      <w:rFonts w:cs="Times New Roman"/>
      <w:sz w:val="20"/>
      <w:szCs w:val="20"/>
      <w:lang w:val="es-ES" w:eastAsia="es-ES"/>
    </w:rPr>
  </w:style>
  <w:style w:type="paragraph" w:customStyle="1" w:styleId="xl76">
    <w:name w:val="xl76"/>
    <w:basedOn w:val="Normal"/>
    <w:rsid w:val="00D31964"/>
    <w:pPr>
      <w:pBdr>
        <w:top w:val="single" w:sz="8" w:space="0" w:color="auto"/>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jc w:val="both"/>
      <w:textAlignment w:val="center"/>
    </w:pPr>
    <w:rPr>
      <w:rFonts w:cs="Times New Roman"/>
      <w:b/>
      <w:bCs/>
      <w:sz w:val="20"/>
      <w:szCs w:val="20"/>
      <w:lang w:val="es-ES" w:eastAsia="es-ES"/>
    </w:rPr>
  </w:style>
  <w:style w:type="paragraph" w:customStyle="1" w:styleId="xl77">
    <w:name w:val="xl77"/>
    <w:basedOn w:val="Normal"/>
    <w:rsid w:val="00D31964"/>
    <w:pPr>
      <w:pBdr>
        <w:top w:val="single" w:sz="4" w:space="0" w:color="auto"/>
        <w:left w:val="single" w:sz="4" w:space="0" w:color="auto"/>
        <w:bottom w:val="single" w:sz="4" w:space="0" w:color="auto"/>
        <w:right w:val="single" w:sz="4" w:space="0" w:color="auto"/>
      </w:pBdr>
      <w:shd w:val="clear" w:color="000000" w:fill="BFBFBF"/>
      <w:suppressAutoHyphens w:val="0"/>
      <w:autoSpaceDN/>
      <w:spacing w:before="100" w:beforeAutospacing="1" w:after="100" w:afterAutospacing="1"/>
      <w:textAlignment w:val="auto"/>
    </w:pPr>
    <w:rPr>
      <w:rFonts w:cs="Times New Roman"/>
      <w:b/>
      <w:bCs/>
      <w:sz w:val="18"/>
      <w:szCs w:val="18"/>
      <w:lang w:val="es-ES" w:eastAsia="es-ES"/>
    </w:rPr>
  </w:style>
  <w:style w:type="table" w:styleId="Cuadrculaclara-nfasis3">
    <w:name w:val="Light Grid Accent 3"/>
    <w:basedOn w:val="Tablanormal"/>
    <w:uiPriority w:val="62"/>
    <w:rsid w:val="00D3196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dTableLight">
    <w:name w:val="Grid Table Light"/>
    <w:basedOn w:val="Tablanormal"/>
    <w:uiPriority w:val="40"/>
    <w:rsid w:val="00D31964"/>
    <w:rPr>
      <w:rFonts w:ascii="Calibri" w:eastAsia="Calibri" w:hAnsi="Calibri"/>
      <w:sz w:val="22"/>
      <w:szCs w:val="22"/>
      <w:lang w:val="es-E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TextonotapieCar">
    <w:name w:val="Texto nota pie Car"/>
    <w:link w:val="Textonotapie"/>
    <w:rsid w:val="00D31964"/>
    <w:rPr>
      <w:rFonts w:cs="Calibri"/>
      <w:lang w:eastAsia="ar-SA"/>
    </w:rPr>
  </w:style>
</w:styles>
</file>

<file path=word/webSettings.xml><?xml version="1.0" encoding="utf-8"?>
<w:webSettings xmlns:r="http://schemas.openxmlformats.org/officeDocument/2006/relationships" xmlns:w="http://schemas.openxmlformats.org/wordprocessingml/2006/main">
  <w:divs>
    <w:div w:id="956713985">
      <w:bodyDiv w:val="1"/>
      <w:marLeft w:val="0"/>
      <w:marRight w:val="0"/>
      <w:marTop w:val="0"/>
      <w:marBottom w:val="0"/>
      <w:divBdr>
        <w:top w:val="none" w:sz="0" w:space="0" w:color="auto"/>
        <w:left w:val="none" w:sz="0" w:space="0" w:color="auto"/>
        <w:bottom w:val="none" w:sz="0" w:space="0" w:color="auto"/>
        <w:right w:val="none" w:sz="0" w:space="0" w:color="auto"/>
      </w:divBdr>
    </w:div>
    <w:div w:id="1268267567">
      <w:bodyDiv w:val="1"/>
      <w:marLeft w:val="0"/>
      <w:marRight w:val="0"/>
      <w:marTop w:val="0"/>
      <w:marBottom w:val="0"/>
      <w:divBdr>
        <w:top w:val="none" w:sz="0" w:space="0" w:color="auto"/>
        <w:left w:val="none" w:sz="0" w:space="0" w:color="auto"/>
        <w:bottom w:val="none" w:sz="0" w:space="0" w:color="auto"/>
        <w:right w:val="none" w:sz="0" w:space="0" w:color="auto"/>
      </w:divBdr>
    </w:div>
    <w:div w:id="1455833117">
      <w:bodyDiv w:val="1"/>
      <w:marLeft w:val="0"/>
      <w:marRight w:val="0"/>
      <w:marTop w:val="0"/>
      <w:marBottom w:val="0"/>
      <w:divBdr>
        <w:top w:val="none" w:sz="0" w:space="0" w:color="auto"/>
        <w:left w:val="none" w:sz="0" w:space="0" w:color="auto"/>
        <w:bottom w:val="none" w:sz="0" w:space="0" w:color="auto"/>
        <w:right w:val="none" w:sz="0" w:space="0" w:color="auto"/>
      </w:divBdr>
    </w:div>
    <w:div w:id="200234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publicas.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5AC1-2054-4D09-A2D2-6E88BA53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27207</Words>
  <Characters>149639</Characters>
  <Application>Microsoft Office Word</Application>
  <DocSecurity>0</DocSecurity>
  <Lines>1246</Lines>
  <Paragraphs>352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SECCIÓN 1</vt:lpstr>
      <vt:lpstr>SECCIÓN 1</vt:lpstr>
    </vt:vector>
  </TitlesOfParts>
  <Company>Microsoft</Company>
  <LinksUpToDate>false</LinksUpToDate>
  <CharactersWithSpaces>176494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1</dc:title>
  <dc:creator>PTROYA</dc:creator>
  <cp:lastModifiedBy>fcarvajal</cp:lastModifiedBy>
  <cp:revision>3</cp:revision>
  <cp:lastPrinted>2014-09-08T16:56:00Z</cp:lastPrinted>
  <dcterms:created xsi:type="dcterms:W3CDTF">2014-09-08T17:52:00Z</dcterms:created>
  <dcterms:modified xsi:type="dcterms:W3CDTF">2014-09-08T17:54:00Z</dcterms:modified>
</cp:coreProperties>
</file>