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3D" w:rsidRDefault="00E858ED" w:rsidP="00026A5D">
      <w:pPr>
        <w:pStyle w:val="Ttulo1"/>
        <w:spacing w:before="2" w:line="480" w:lineRule="auto"/>
        <w:ind w:left="3600" w:right="346" w:hanging="1557"/>
        <w:jc w:val="left"/>
      </w:pPr>
      <w:r>
        <w:t>EL</w:t>
      </w:r>
      <w:r>
        <w:rPr>
          <w:spacing w:val="-7"/>
        </w:rPr>
        <w:t xml:space="preserve"> </w:t>
      </w:r>
      <w:r>
        <w:t>CONCEJO</w:t>
      </w:r>
      <w:r>
        <w:rPr>
          <w:spacing w:val="-7"/>
        </w:rPr>
        <w:t xml:space="preserve"> </w:t>
      </w:r>
      <w:r>
        <w:t>METROPOLITANO</w:t>
      </w:r>
      <w:r>
        <w:rPr>
          <w:spacing w:val="-8"/>
        </w:rPr>
        <w:t xml:space="preserve"> </w:t>
      </w:r>
      <w:r>
        <w:t>DE</w:t>
      </w:r>
      <w:r>
        <w:rPr>
          <w:spacing w:val="-7"/>
        </w:rPr>
        <w:t xml:space="preserve"> </w:t>
      </w:r>
      <w:r>
        <w:t>QUITO</w:t>
      </w:r>
      <w:r>
        <w:rPr>
          <w:spacing w:val="-57"/>
        </w:rPr>
        <w:t xml:space="preserve"> </w:t>
      </w:r>
      <w:r>
        <w:t>CONSIDERANDO:</w:t>
      </w:r>
    </w:p>
    <w:p w:rsidR="00693F3D" w:rsidRDefault="00E858ED">
      <w:pPr>
        <w:pStyle w:val="Textoindependiente"/>
        <w:spacing w:before="1"/>
        <w:ind w:left="808" w:right="118" w:hanging="708"/>
        <w:jc w:val="both"/>
        <w:rPr>
          <w:i w:val="0"/>
        </w:rPr>
      </w:pPr>
      <w:r>
        <w:rPr>
          <w:b/>
          <w:i w:val="0"/>
        </w:rPr>
        <w:t>Que,</w:t>
      </w:r>
      <w:r>
        <w:rPr>
          <w:b/>
          <w:i w:val="0"/>
          <w:spacing w:val="1"/>
        </w:rPr>
        <w:t xml:space="preserve"> </w:t>
      </w:r>
      <w:r>
        <w:rPr>
          <w:i w:val="0"/>
        </w:rPr>
        <w:t>la Constitución de la República del Ecuador, en el artículo 238, establece que:</w:t>
      </w:r>
      <w:r>
        <w:rPr>
          <w:i w:val="0"/>
          <w:spacing w:val="1"/>
        </w:rPr>
        <w:t xml:space="preserve"> </w:t>
      </w:r>
      <w:r>
        <w:t>“Los</w:t>
      </w:r>
      <w:r>
        <w:rPr>
          <w:spacing w:val="1"/>
        </w:rPr>
        <w:t xml:space="preserve"> </w:t>
      </w:r>
      <w:r>
        <w:t>gobiernos</w:t>
      </w:r>
      <w:r>
        <w:rPr>
          <w:spacing w:val="1"/>
        </w:rPr>
        <w:t xml:space="preserve"> </w:t>
      </w:r>
      <w:r>
        <w:t>autónomos</w:t>
      </w:r>
      <w:r>
        <w:rPr>
          <w:spacing w:val="1"/>
        </w:rPr>
        <w:t xml:space="preserve"> </w:t>
      </w:r>
      <w:r>
        <w:t>descentralizados</w:t>
      </w:r>
      <w:r>
        <w:rPr>
          <w:spacing w:val="1"/>
        </w:rPr>
        <w:t xml:space="preserve"> </w:t>
      </w:r>
      <w:r>
        <w:t>gozarán</w:t>
      </w:r>
      <w:r>
        <w:rPr>
          <w:spacing w:val="1"/>
        </w:rPr>
        <w:t xml:space="preserve"> </w:t>
      </w:r>
      <w:r>
        <w:t>de</w:t>
      </w:r>
      <w:r>
        <w:rPr>
          <w:spacing w:val="1"/>
        </w:rPr>
        <w:t xml:space="preserve"> </w:t>
      </w:r>
      <w:r>
        <w:t>autonomía</w:t>
      </w:r>
      <w:r>
        <w:rPr>
          <w:spacing w:val="1"/>
        </w:rPr>
        <w:t xml:space="preserve"> </w:t>
      </w:r>
      <w:r>
        <w:t>política,</w:t>
      </w:r>
      <w:r>
        <w:rPr>
          <w:spacing w:val="1"/>
        </w:rPr>
        <w:t xml:space="preserve"> </w:t>
      </w:r>
      <w:r>
        <w:t>administrativa</w:t>
      </w:r>
      <w:r>
        <w:rPr>
          <w:spacing w:val="1"/>
        </w:rPr>
        <w:t xml:space="preserve"> </w:t>
      </w:r>
      <w:r>
        <w:t>y</w:t>
      </w:r>
      <w:r>
        <w:rPr>
          <w:spacing w:val="1"/>
        </w:rPr>
        <w:t xml:space="preserve"> </w:t>
      </w:r>
      <w:r>
        <w:t>financiera,</w:t>
      </w:r>
      <w:r>
        <w:rPr>
          <w:spacing w:val="1"/>
        </w:rPr>
        <w:t xml:space="preserve"> </w:t>
      </w:r>
      <w:r>
        <w:t>y</w:t>
      </w:r>
      <w:r>
        <w:rPr>
          <w:spacing w:val="1"/>
        </w:rPr>
        <w:t xml:space="preserve"> </w:t>
      </w:r>
      <w:r>
        <w:t>se</w:t>
      </w:r>
      <w:r>
        <w:rPr>
          <w:spacing w:val="1"/>
        </w:rPr>
        <w:t xml:space="preserve"> </w:t>
      </w:r>
      <w:r>
        <w:t>regirán</w:t>
      </w:r>
      <w:r>
        <w:rPr>
          <w:spacing w:val="1"/>
        </w:rPr>
        <w:t xml:space="preserve"> </w:t>
      </w:r>
      <w:r>
        <w:t>por</w:t>
      </w:r>
      <w:r>
        <w:rPr>
          <w:spacing w:val="1"/>
        </w:rPr>
        <w:t xml:space="preserve"> </w:t>
      </w:r>
      <w:r>
        <w:t>los</w:t>
      </w:r>
      <w:r>
        <w:rPr>
          <w:spacing w:val="1"/>
        </w:rPr>
        <w:t xml:space="preserve"> </w:t>
      </w:r>
      <w:r>
        <w:t>principios</w:t>
      </w:r>
      <w:r>
        <w:rPr>
          <w:spacing w:val="1"/>
        </w:rPr>
        <w:t xml:space="preserve"> </w:t>
      </w:r>
      <w:r>
        <w:t>de</w:t>
      </w:r>
      <w:r>
        <w:rPr>
          <w:spacing w:val="1"/>
        </w:rPr>
        <w:t xml:space="preserve"> </w:t>
      </w:r>
      <w:r>
        <w:t>solidaridad,</w:t>
      </w:r>
      <w:r>
        <w:rPr>
          <w:spacing w:val="-57"/>
        </w:rPr>
        <w:t xml:space="preserve"> </w:t>
      </w:r>
      <w:r>
        <w:t>subsidiariedad, equidad interterritorial, integración y participación ciudadana. En</w:t>
      </w:r>
      <w:r>
        <w:rPr>
          <w:spacing w:val="1"/>
        </w:rPr>
        <w:t xml:space="preserve"> </w:t>
      </w:r>
      <w:r>
        <w:t>ningún caso el ejercicio de la autonomía permitirá la secesión del territorio nacional.</w:t>
      </w:r>
      <w:r>
        <w:rPr>
          <w:spacing w:val="1"/>
        </w:rPr>
        <w:t xml:space="preserve"> </w:t>
      </w:r>
      <w:r>
        <w:t>Constituyen gobiernos autónomos descentralizados las jun</w:t>
      </w:r>
      <w:r>
        <w:t>tas parroquiales rurales, los</w:t>
      </w:r>
      <w:r>
        <w:rPr>
          <w:spacing w:val="-57"/>
        </w:rPr>
        <w:t xml:space="preserve"> </w:t>
      </w:r>
      <w:r>
        <w:t>concejos</w:t>
      </w:r>
      <w:r>
        <w:rPr>
          <w:spacing w:val="1"/>
        </w:rPr>
        <w:t xml:space="preserve"> </w:t>
      </w:r>
      <w:r>
        <w:t>municipales,</w:t>
      </w:r>
      <w:r>
        <w:rPr>
          <w:spacing w:val="1"/>
        </w:rPr>
        <w:t xml:space="preserve"> </w:t>
      </w:r>
      <w:r>
        <w:t>los</w:t>
      </w:r>
      <w:r>
        <w:rPr>
          <w:spacing w:val="1"/>
        </w:rPr>
        <w:t xml:space="preserve"> </w:t>
      </w:r>
      <w:r>
        <w:t>concejos</w:t>
      </w:r>
      <w:r>
        <w:rPr>
          <w:spacing w:val="1"/>
        </w:rPr>
        <w:t xml:space="preserve"> </w:t>
      </w:r>
      <w:r>
        <w:t>metropolitanos,</w:t>
      </w:r>
      <w:r>
        <w:rPr>
          <w:spacing w:val="1"/>
        </w:rPr>
        <w:t xml:space="preserve"> </w:t>
      </w:r>
      <w:r>
        <w:t>los</w:t>
      </w:r>
      <w:r>
        <w:rPr>
          <w:spacing w:val="1"/>
        </w:rPr>
        <w:t xml:space="preserve"> </w:t>
      </w:r>
      <w:r>
        <w:t>consejos</w:t>
      </w:r>
      <w:r>
        <w:rPr>
          <w:spacing w:val="1"/>
        </w:rPr>
        <w:t xml:space="preserve"> </w:t>
      </w:r>
      <w:r>
        <w:t>provinciales</w:t>
      </w:r>
      <w:r>
        <w:rPr>
          <w:spacing w:val="1"/>
        </w:rPr>
        <w:t xml:space="preserve"> </w:t>
      </w:r>
      <w:r>
        <w:t>y</w:t>
      </w:r>
      <w:r>
        <w:rPr>
          <w:spacing w:val="1"/>
        </w:rPr>
        <w:t xml:space="preserve"> </w:t>
      </w:r>
      <w:r>
        <w:t>los</w:t>
      </w:r>
      <w:r>
        <w:rPr>
          <w:spacing w:val="-57"/>
        </w:rPr>
        <w:t xml:space="preserve"> </w:t>
      </w:r>
      <w:r>
        <w:t>consejos</w:t>
      </w:r>
      <w:r>
        <w:rPr>
          <w:spacing w:val="-2"/>
        </w:rPr>
        <w:t xml:space="preserve"> </w:t>
      </w:r>
      <w:r>
        <w:t>regionales.”</w:t>
      </w:r>
      <w:r>
        <w:rPr>
          <w:i w:val="0"/>
        </w:rPr>
        <w:t>;</w:t>
      </w:r>
    </w:p>
    <w:p w:rsidR="00693F3D" w:rsidRDefault="00693F3D">
      <w:pPr>
        <w:pStyle w:val="Textoindependiente"/>
        <w:spacing w:before="13"/>
        <w:rPr>
          <w:i w:val="0"/>
          <w:sz w:val="23"/>
        </w:rPr>
      </w:pPr>
    </w:p>
    <w:p w:rsidR="00693F3D" w:rsidRDefault="00E858ED">
      <w:pPr>
        <w:pStyle w:val="Textoindependiente"/>
        <w:ind w:left="808" w:right="116" w:hanging="708"/>
        <w:jc w:val="both"/>
        <w:rPr>
          <w:i w:val="0"/>
        </w:rPr>
      </w:pPr>
      <w:r>
        <w:rPr>
          <w:b/>
          <w:i w:val="0"/>
        </w:rPr>
        <w:t>Que,</w:t>
      </w:r>
      <w:r>
        <w:rPr>
          <w:b/>
          <w:i w:val="0"/>
          <w:spacing w:val="60"/>
        </w:rPr>
        <w:t xml:space="preserve"> </w:t>
      </w:r>
      <w:r>
        <w:rPr>
          <w:i w:val="0"/>
        </w:rPr>
        <w:t>la</w:t>
      </w:r>
      <w:r>
        <w:rPr>
          <w:i w:val="0"/>
          <w:spacing w:val="-7"/>
        </w:rPr>
        <w:t xml:space="preserve"> </w:t>
      </w:r>
      <w:r>
        <w:rPr>
          <w:i w:val="0"/>
        </w:rPr>
        <w:t>Constitución</w:t>
      </w:r>
      <w:r>
        <w:rPr>
          <w:i w:val="0"/>
          <w:spacing w:val="-7"/>
        </w:rPr>
        <w:t xml:space="preserve"> </w:t>
      </w:r>
      <w:r>
        <w:rPr>
          <w:i w:val="0"/>
        </w:rPr>
        <w:t>de</w:t>
      </w:r>
      <w:r>
        <w:rPr>
          <w:i w:val="0"/>
          <w:spacing w:val="-6"/>
        </w:rPr>
        <w:t xml:space="preserve"> </w:t>
      </w:r>
      <w:r>
        <w:rPr>
          <w:i w:val="0"/>
        </w:rPr>
        <w:t>la</w:t>
      </w:r>
      <w:r>
        <w:rPr>
          <w:i w:val="0"/>
          <w:spacing w:val="-7"/>
        </w:rPr>
        <w:t xml:space="preserve"> </w:t>
      </w:r>
      <w:r>
        <w:rPr>
          <w:i w:val="0"/>
        </w:rPr>
        <w:t>República</w:t>
      </w:r>
      <w:r>
        <w:rPr>
          <w:i w:val="0"/>
          <w:spacing w:val="-5"/>
        </w:rPr>
        <w:t xml:space="preserve"> </w:t>
      </w:r>
      <w:r>
        <w:rPr>
          <w:i w:val="0"/>
        </w:rPr>
        <w:t>del</w:t>
      </w:r>
      <w:r>
        <w:rPr>
          <w:i w:val="0"/>
          <w:spacing w:val="-6"/>
        </w:rPr>
        <w:t xml:space="preserve"> </w:t>
      </w:r>
      <w:r>
        <w:rPr>
          <w:i w:val="0"/>
        </w:rPr>
        <w:t>Ecuador,</w:t>
      </w:r>
      <w:r>
        <w:rPr>
          <w:i w:val="0"/>
          <w:spacing w:val="-6"/>
        </w:rPr>
        <w:t xml:space="preserve"> </w:t>
      </w:r>
      <w:r>
        <w:rPr>
          <w:i w:val="0"/>
        </w:rPr>
        <w:t>en</w:t>
      </w:r>
      <w:r>
        <w:rPr>
          <w:i w:val="0"/>
          <w:spacing w:val="-7"/>
        </w:rPr>
        <w:t xml:space="preserve"> </w:t>
      </w:r>
      <w:r>
        <w:rPr>
          <w:i w:val="0"/>
        </w:rPr>
        <w:t>el</w:t>
      </w:r>
      <w:r>
        <w:rPr>
          <w:i w:val="0"/>
          <w:spacing w:val="-6"/>
        </w:rPr>
        <w:t xml:space="preserve"> </w:t>
      </w:r>
      <w:r>
        <w:rPr>
          <w:i w:val="0"/>
        </w:rPr>
        <w:t>artículo</w:t>
      </w:r>
      <w:r>
        <w:rPr>
          <w:i w:val="0"/>
          <w:spacing w:val="-6"/>
        </w:rPr>
        <w:t xml:space="preserve"> </w:t>
      </w:r>
      <w:r>
        <w:rPr>
          <w:i w:val="0"/>
        </w:rPr>
        <w:t>240,</w:t>
      </w:r>
      <w:r>
        <w:rPr>
          <w:i w:val="0"/>
          <w:spacing w:val="-6"/>
        </w:rPr>
        <w:t xml:space="preserve"> </w:t>
      </w:r>
      <w:r>
        <w:rPr>
          <w:i w:val="0"/>
        </w:rPr>
        <w:t>señala</w:t>
      </w:r>
      <w:r>
        <w:rPr>
          <w:i w:val="0"/>
          <w:spacing w:val="-6"/>
        </w:rPr>
        <w:t xml:space="preserve"> </w:t>
      </w:r>
      <w:r>
        <w:rPr>
          <w:i w:val="0"/>
        </w:rPr>
        <w:t>que:</w:t>
      </w:r>
      <w:r>
        <w:rPr>
          <w:i w:val="0"/>
          <w:spacing w:val="-2"/>
        </w:rPr>
        <w:t xml:space="preserve"> </w:t>
      </w:r>
      <w:r>
        <w:t>“Los</w:t>
      </w:r>
      <w:r>
        <w:rPr>
          <w:spacing w:val="-58"/>
        </w:rPr>
        <w:t xml:space="preserve"> </w:t>
      </w:r>
      <w:r>
        <w:t>gobiernos</w:t>
      </w:r>
      <w:r>
        <w:rPr>
          <w:spacing w:val="1"/>
        </w:rPr>
        <w:t xml:space="preserve"> </w:t>
      </w:r>
      <w:r>
        <w:t>autónomos</w:t>
      </w:r>
      <w:r>
        <w:rPr>
          <w:spacing w:val="1"/>
        </w:rPr>
        <w:t xml:space="preserve"> </w:t>
      </w:r>
      <w:r>
        <w:t>descentralizados</w:t>
      </w:r>
      <w:r>
        <w:rPr>
          <w:spacing w:val="1"/>
        </w:rPr>
        <w:t xml:space="preserve"> </w:t>
      </w:r>
      <w:r>
        <w:t>de</w:t>
      </w:r>
      <w:r>
        <w:rPr>
          <w:spacing w:val="1"/>
        </w:rPr>
        <w:t xml:space="preserve"> </w:t>
      </w:r>
      <w:r>
        <w:t>las</w:t>
      </w:r>
      <w:r>
        <w:rPr>
          <w:spacing w:val="1"/>
        </w:rPr>
        <w:t xml:space="preserve"> </w:t>
      </w:r>
      <w:r>
        <w:t>regiones,</w:t>
      </w:r>
      <w:r>
        <w:rPr>
          <w:spacing w:val="1"/>
        </w:rPr>
        <w:t xml:space="preserve"> </w:t>
      </w:r>
      <w:r>
        <w:t>distritos</w:t>
      </w:r>
      <w:r>
        <w:rPr>
          <w:spacing w:val="1"/>
        </w:rPr>
        <w:t xml:space="preserve"> </w:t>
      </w:r>
      <w:r>
        <w:t>metropolitanos,</w:t>
      </w:r>
      <w:r>
        <w:rPr>
          <w:spacing w:val="1"/>
        </w:rPr>
        <w:t xml:space="preserve"> </w:t>
      </w:r>
      <w:r>
        <w:t>provincias y cantones tendrán facultades legislativas en el ámbito de sus competencias</w:t>
      </w:r>
      <w:r>
        <w:rPr>
          <w:spacing w:val="-57"/>
        </w:rPr>
        <w:t xml:space="preserve"> </w:t>
      </w:r>
      <w:r>
        <w:t>y</w:t>
      </w:r>
      <w:r>
        <w:rPr>
          <w:spacing w:val="1"/>
        </w:rPr>
        <w:t xml:space="preserve"> </w:t>
      </w:r>
      <w:r>
        <w:t>jurisdicciones</w:t>
      </w:r>
      <w:r>
        <w:rPr>
          <w:spacing w:val="1"/>
        </w:rPr>
        <w:t xml:space="preserve"> </w:t>
      </w:r>
      <w:r>
        <w:t>territoriales.</w:t>
      </w:r>
      <w:r>
        <w:rPr>
          <w:spacing w:val="1"/>
        </w:rPr>
        <w:t xml:space="preserve"> </w:t>
      </w:r>
      <w:r>
        <w:t>Las</w:t>
      </w:r>
      <w:r>
        <w:rPr>
          <w:spacing w:val="1"/>
        </w:rPr>
        <w:t xml:space="preserve"> </w:t>
      </w:r>
      <w:r>
        <w:t>juntas</w:t>
      </w:r>
      <w:r>
        <w:rPr>
          <w:spacing w:val="1"/>
        </w:rPr>
        <w:t xml:space="preserve"> </w:t>
      </w:r>
      <w:r>
        <w:t>parroquiales</w:t>
      </w:r>
      <w:r>
        <w:rPr>
          <w:spacing w:val="1"/>
        </w:rPr>
        <w:t xml:space="preserve"> </w:t>
      </w:r>
      <w:r>
        <w:t>rurales</w:t>
      </w:r>
      <w:r>
        <w:rPr>
          <w:spacing w:val="1"/>
        </w:rPr>
        <w:t xml:space="preserve"> </w:t>
      </w:r>
      <w:r>
        <w:t>tendrán</w:t>
      </w:r>
      <w:r>
        <w:rPr>
          <w:spacing w:val="1"/>
        </w:rPr>
        <w:t xml:space="preserve"> </w:t>
      </w:r>
      <w:r>
        <w:t>facultades</w:t>
      </w:r>
      <w:r>
        <w:rPr>
          <w:spacing w:val="1"/>
        </w:rPr>
        <w:t xml:space="preserve"> </w:t>
      </w:r>
      <w:r>
        <w:t xml:space="preserve">reglamentarias. Todos los </w:t>
      </w:r>
      <w:r>
        <w:t>gobiernos autónomos descentralizados ejercerán facultades</w:t>
      </w:r>
      <w:r>
        <w:rPr>
          <w:spacing w:val="1"/>
        </w:rPr>
        <w:t xml:space="preserve"> </w:t>
      </w:r>
      <w:r>
        <w:t>ejecutivas</w:t>
      </w:r>
      <w:r>
        <w:rPr>
          <w:spacing w:val="-2"/>
        </w:rPr>
        <w:t xml:space="preserve"> </w:t>
      </w:r>
      <w:r>
        <w:t>en el</w:t>
      </w:r>
      <w:r>
        <w:rPr>
          <w:spacing w:val="-2"/>
        </w:rPr>
        <w:t xml:space="preserve"> </w:t>
      </w:r>
      <w:r>
        <w:t>ámbito</w:t>
      </w:r>
      <w:r>
        <w:rPr>
          <w:spacing w:val="-2"/>
        </w:rPr>
        <w:t xml:space="preserve"> </w:t>
      </w:r>
      <w:r>
        <w:t>de</w:t>
      </w:r>
      <w:r>
        <w:rPr>
          <w:spacing w:val="-1"/>
        </w:rPr>
        <w:t xml:space="preserve"> </w:t>
      </w:r>
      <w:r>
        <w:t>sus</w:t>
      </w:r>
      <w:r>
        <w:rPr>
          <w:spacing w:val="-1"/>
        </w:rPr>
        <w:t xml:space="preserve"> </w:t>
      </w:r>
      <w:r>
        <w:t>competencias</w:t>
      </w:r>
      <w:r>
        <w:rPr>
          <w:spacing w:val="-2"/>
        </w:rPr>
        <w:t xml:space="preserve"> </w:t>
      </w:r>
      <w:r>
        <w:t>y</w:t>
      </w:r>
      <w:r>
        <w:rPr>
          <w:spacing w:val="-1"/>
        </w:rPr>
        <w:t xml:space="preserve"> </w:t>
      </w:r>
      <w:r>
        <w:t>jurisdicciones</w:t>
      </w:r>
      <w:r>
        <w:rPr>
          <w:spacing w:val="-2"/>
        </w:rPr>
        <w:t xml:space="preserve"> </w:t>
      </w:r>
      <w:r>
        <w:t>territoriales.”</w:t>
      </w:r>
      <w:r>
        <w:rPr>
          <w:i w:val="0"/>
        </w:rPr>
        <w:t>;</w:t>
      </w:r>
    </w:p>
    <w:p w:rsidR="00693F3D" w:rsidRDefault="00693F3D">
      <w:pPr>
        <w:pStyle w:val="Textoindependiente"/>
        <w:spacing w:before="13"/>
        <w:rPr>
          <w:i w:val="0"/>
          <w:sz w:val="23"/>
        </w:rPr>
      </w:pPr>
    </w:p>
    <w:p w:rsidR="00693F3D" w:rsidRDefault="00E858ED">
      <w:pPr>
        <w:ind w:left="808" w:right="113" w:hanging="708"/>
        <w:jc w:val="both"/>
        <w:rPr>
          <w:sz w:val="24"/>
        </w:rPr>
      </w:pPr>
      <w:r>
        <w:rPr>
          <w:b/>
          <w:sz w:val="24"/>
        </w:rPr>
        <w:t>Que</w:t>
      </w:r>
      <w:r>
        <w:rPr>
          <w:sz w:val="24"/>
        </w:rPr>
        <w:t>,</w:t>
      </w:r>
      <w:r>
        <w:rPr>
          <w:spacing w:val="1"/>
          <w:sz w:val="24"/>
        </w:rPr>
        <w:t xml:space="preserve"> </w:t>
      </w:r>
      <w:r>
        <w:rPr>
          <w:sz w:val="24"/>
        </w:rPr>
        <w:t>la Constitución de la República del Ecuador, en el artículo 266, determina que:</w:t>
      </w:r>
      <w:r>
        <w:rPr>
          <w:spacing w:val="-57"/>
          <w:sz w:val="24"/>
        </w:rPr>
        <w:t xml:space="preserve"> </w:t>
      </w:r>
      <w:r>
        <w:rPr>
          <w:i/>
          <w:sz w:val="24"/>
        </w:rPr>
        <w:t>“Los gobiernos de los distritos metropolitanos autónomos ejercerán las competencias</w:t>
      </w:r>
      <w:r>
        <w:rPr>
          <w:i/>
          <w:spacing w:val="1"/>
          <w:sz w:val="24"/>
        </w:rPr>
        <w:t xml:space="preserve"> </w:t>
      </w:r>
      <w:r>
        <w:rPr>
          <w:i/>
          <w:sz w:val="24"/>
        </w:rPr>
        <w:t>que corresponden a los gobiernos cantonales y todas las que sean aplicables de los</w:t>
      </w:r>
      <w:r>
        <w:rPr>
          <w:i/>
          <w:spacing w:val="1"/>
          <w:sz w:val="24"/>
        </w:rPr>
        <w:t xml:space="preserve"> </w:t>
      </w:r>
      <w:r>
        <w:rPr>
          <w:i/>
          <w:sz w:val="24"/>
        </w:rPr>
        <w:t>gobiernos</w:t>
      </w:r>
      <w:r>
        <w:rPr>
          <w:i/>
          <w:spacing w:val="-7"/>
          <w:sz w:val="24"/>
        </w:rPr>
        <w:t xml:space="preserve"> </w:t>
      </w:r>
      <w:r>
        <w:rPr>
          <w:i/>
          <w:sz w:val="24"/>
        </w:rPr>
        <w:t>provinciales</w:t>
      </w:r>
      <w:r>
        <w:rPr>
          <w:i/>
          <w:spacing w:val="-8"/>
          <w:sz w:val="24"/>
        </w:rPr>
        <w:t xml:space="preserve"> </w:t>
      </w:r>
      <w:r>
        <w:rPr>
          <w:i/>
          <w:sz w:val="24"/>
        </w:rPr>
        <w:t>y</w:t>
      </w:r>
      <w:r>
        <w:rPr>
          <w:i/>
          <w:spacing w:val="-9"/>
          <w:sz w:val="24"/>
        </w:rPr>
        <w:t xml:space="preserve"> </w:t>
      </w:r>
      <w:r>
        <w:rPr>
          <w:i/>
          <w:sz w:val="24"/>
        </w:rPr>
        <w:t>regionales,</w:t>
      </w:r>
      <w:r>
        <w:rPr>
          <w:i/>
          <w:spacing w:val="-6"/>
          <w:sz w:val="24"/>
        </w:rPr>
        <w:t xml:space="preserve"> </w:t>
      </w:r>
      <w:r>
        <w:rPr>
          <w:i/>
          <w:sz w:val="24"/>
        </w:rPr>
        <w:t>sin</w:t>
      </w:r>
      <w:r>
        <w:rPr>
          <w:i/>
          <w:spacing w:val="-6"/>
          <w:sz w:val="24"/>
        </w:rPr>
        <w:t xml:space="preserve"> </w:t>
      </w:r>
      <w:r>
        <w:rPr>
          <w:i/>
          <w:sz w:val="24"/>
        </w:rPr>
        <w:t>perjuicio</w:t>
      </w:r>
      <w:r>
        <w:rPr>
          <w:i/>
          <w:spacing w:val="-9"/>
          <w:sz w:val="24"/>
        </w:rPr>
        <w:t xml:space="preserve"> </w:t>
      </w:r>
      <w:r>
        <w:rPr>
          <w:i/>
          <w:sz w:val="24"/>
        </w:rPr>
        <w:t>de</w:t>
      </w:r>
      <w:r>
        <w:rPr>
          <w:i/>
          <w:spacing w:val="-6"/>
          <w:sz w:val="24"/>
        </w:rPr>
        <w:t xml:space="preserve"> </w:t>
      </w:r>
      <w:r>
        <w:rPr>
          <w:i/>
          <w:sz w:val="24"/>
        </w:rPr>
        <w:t>las</w:t>
      </w:r>
      <w:r>
        <w:rPr>
          <w:i/>
          <w:spacing w:val="-6"/>
          <w:sz w:val="24"/>
        </w:rPr>
        <w:t xml:space="preserve"> </w:t>
      </w:r>
      <w:r>
        <w:rPr>
          <w:i/>
          <w:sz w:val="24"/>
        </w:rPr>
        <w:t>adicionales</w:t>
      </w:r>
      <w:r>
        <w:rPr>
          <w:i/>
          <w:spacing w:val="-9"/>
          <w:sz w:val="24"/>
        </w:rPr>
        <w:t xml:space="preserve"> </w:t>
      </w:r>
      <w:r>
        <w:rPr>
          <w:i/>
          <w:sz w:val="24"/>
        </w:rPr>
        <w:t>que</w:t>
      </w:r>
      <w:r>
        <w:rPr>
          <w:i/>
          <w:spacing w:val="-6"/>
          <w:sz w:val="24"/>
        </w:rPr>
        <w:t xml:space="preserve"> </w:t>
      </w:r>
      <w:r>
        <w:rPr>
          <w:i/>
          <w:sz w:val="24"/>
        </w:rPr>
        <w:t>determine</w:t>
      </w:r>
      <w:r>
        <w:rPr>
          <w:i/>
          <w:spacing w:val="-9"/>
          <w:sz w:val="24"/>
        </w:rPr>
        <w:t xml:space="preserve"> </w:t>
      </w:r>
      <w:r>
        <w:rPr>
          <w:i/>
          <w:sz w:val="24"/>
        </w:rPr>
        <w:t>la</w:t>
      </w:r>
      <w:r>
        <w:rPr>
          <w:i/>
          <w:spacing w:val="-7"/>
          <w:sz w:val="24"/>
        </w:rPr>
        <w:t xml:space="preserve"> </w:t>
      </w:r>
      <w:r>
        <w:rPr>
          <w:i/>
          <w:sz w:val="24"/>
        </w:rPr>
        <w:t>le</w:t>
      </w:r>
      <w:r>
        <w:rPr>
          <w:i/>
          <w:sz w:val="24"/>
        </w:rPr>
        <w:t>y</w:t>
      </w:r>
      <w:r>
        <w:rPr>
          <w:i/>
          <w:spacing w:val="-58"/>
          <w:sz w:val="24"/>
        </w:rPr>
        <w:t xml:space="preserve"> </w:t>
      </w:r>
      <w:r>
        <w:rPr>
          <w:i/>
          <w:sz w:val="24"/>
        </w:rPr>
        <w:t>que</w:t>
      </w:r>
      <w:r>
        <w:rPr>
          <w:i/>
          <w:spacing w:val="-1"/>
          <w:sz w:val="24"/>
        </w:rPr>
        <w:t xml:space="preserve"> </w:t>
      </w:r>
      <w:r>
        <w:rPr>
          <w:i/>
          <w:sz w:val="24"/>
        </w:rPr>
        <w:t>regule el sistema</w:t>
      </w:r>
      <w:r>
        <w:rPr>
          <w:i/>
          <w:spacing w:val="-1"/>
          <w:sz w:val="24"/>
        </w:rPr>
        <w:t xml:space="preserve"> </w:t>
      </w:r>
      <w:r>
        <w:rPr>
          <w:i/>
          <w:sz w:val="24"/>
        </w:rPr>
        <w:t>nacional de</w:t>
      </w:r>
      <w:r>
        <w:rPr>
          <w:i/>
          <w:spacing w:val="1"/>
          <w:sz w:val="24"/>
        </w:rPr>
        <w:t xml:space="preserve"> </w:t>
      </w:r>
      <w:r>
        <w:rPr>
          <w:i/>
          <w:sz w:val="24"/>
        </w:rPr>
        <w:t>competencias”</w:t>
      </w:r>
      <w:r>
        <w:rPr>
          <w:sz w:val="24"/>
        </w:rPr>
        <w:t>;</w:t>
      </w:r>
    </w:p>
    <w:p w:rsidR="00693F3D" w:rsidRDefault="00693F3D">
      <w:pPr>
        <w:pStyle w:val="Textoindependiente"/>
        <w:spacing w:before="1"/>
        <w:rPr>
          <w:i w:val="0"/>
        </w:rPr>
      </w:pPr>
    </w:p>
    <w:p w:rsidR="00693F3D" w:rsidRDefault="00E858ED">
      <w:pPr>
        <w:ind w:left="808" w:right="118" w:hanging="708"/>
        <w:jc w:val="both"/>
        <w:rPr>
          <w:sz w:val="24"/>
        </w:rPr>
      </w:pPr>
      <w:r>
        <w:rPr>
          <w:b/>
          <w:sz w:val="24"/>
        </w:rPr>
        <w:t>Que,</w:t>
      </w:r>
      <w:r>
        <w:rPr>
          <w:b/>
          <w:spacing w:val="1"/>
          <w:sz w:val="24"/>
        </w:rPr>
        <w:t xml:space="preserve"> </w:t>
      </w:r>
      <w:r>
        <w:rPr>
          <w:sz w:val="24"/>
        </w:rPr>
        <w:t>el</w:t>
      </w:r>
      <w:r>
        <w:rPr>
          <w:spacing w:val="1"/>
          <w:sz w:val="24"/>
        </w:rPr>
        <w:t xml:space="preserve"> </w:t>
      </w:r>
      <w:r>
        <w:rPr>
          <w:sz w:val="24"/>
        </w:rPr>
        <w:t>Código</w:t>
      </w:r>
      <w:r>
        <w:rPr>
          <w:spacing w:val="1"/>
          <w:sz w:val="24"/>
        </w:rPr>
        <w:t xml:space="preserve"> </w:t>
      </w:r>
      <w:r>
        <w:rPr>
          <w:sz w:val="24"/>
        </w:rPr>
        <w:t>Orgánico</w:t>
      </w:r>
      <w:r>
        <w:rPr>
          <w:spacing w:val="1"/>
          <w:sz w:val="24"/>
        </w:rPr>
        <w:t xml:space="preserve"> </w:t>
      </w:r>
      <w:r>
        <w:rPr>
          <w:sz w:val="24"/>
        </w:rPr>
        <w:t>de</w:t>
      </w:r>
      <w:r>
        <w:rPr>
          <w:spacing w:val="1"/>
          <w:sz w:val="24"/>
        </w:rPr>
        <w:t xml:space="preserve"> </w:t>
      </w:r>
      <w:r>
        <w:rPr>
          <w:sz w:val="24"/>
        </w:rPr>
        <w:t>Organización</w:t>
      </w:r>
      <w:r>
        <w:rPr>
          <w:spacing w:val="1"/>
          <w:sz w:val="24"/>
        </w:rPr>
        <w:t xml:space="preserve"> </w:t>
      </w:r>
      <w:r>
        <w:rPr>
          <w:sz w:val="24"/>
        </w:rPr>
        <w:t>Territorial,</w:t>
      </w:r>
      <w:r>
        <w:rPr>
          <w:spacing w:val="1"/>
          <w:sz w:val="24"/>
        </w:rPr>
        <w:t xml:space="preserve"> </w:t>
      </w:r>
      <w:r>
        <w:rPr>
          <w:sz w:val="24"/>
        </w:rPr>
        <w:t>Autonomía</w:t>
      </w:r>
      <w:r>
        <w:rPr>
          <w:spacing w:val="1"/>
          <w:sz w:val="24"/>
        </w:rPr>
        <w:t xml:space="preserve"> </w:t>
      </w:r>
      <w:r>
        <w:rPr>
          <w:sz w:val="24"/>
        </w:rPr>
        <w:t>y</w:t>
      </w:r>
      <w:r>
        <w:rPr>
          <w:spacing w:val="1"/>
          <w:sz w:val="24"/>
        </w:rPr>
        <w:t xml:space="preserve"> </w:t>
      </w:r>
      <w:r>
        <w:rPr>
          <w:sz w:val="24"/>
        </w:rPr>
        <w:t>Descentralización, en</w:t>
      </w:r>
      <w:r>
        <w:rPr>
          <w:spacing w:val="1"/>
          <w:sz w:val="24"/>
        </w:rPr>
        <w:t xml:space="preserve"> </w:t>
      </w:r>
      <w:r>
        <w:rPr>
          <w:sz w:val="24"/>
        </w:rPr>
        <w:t>adelante “COOTAD”, en el artículo 87, establece las</w:t>
      </w:r>
      <w:r>
        <w:rPr>
          <w:spacing w:val="1"/>
          <w:sz w:val="24"/>
        </w:rPr>
        <w:t xml:space="preserve"> </w:t>
      </w:r>
      <w:r>
        <w:rPr>
          <w:sz w:val="24"/>
        </w:rPr>
        <w:t>atribuciones del Concejo Metropolitano,</w:t>
      </w:r>
      <w:r>
        <w:rPr>
          <w:spacing w:val="1"/>
          <w:sz w:val="24"/>
        </w:rPr>
        <w:t xml:space="preserve"> </w:t>
      </w:r>
      <w:r>
        <w:rPr>
          <w:sz w:val="24"/>
        </w:rPr>
        <w:t>conforme el literal a), que indica:</w:t>
      </w:r>
      <w:r>
        <w:rPr>
          <w:spacing w:val="1"/>
          <w:sz w:val="24"/>
        </w:rPr>
        <w:t xml:space="preserve"> </w:t>
      </w:r>
      <w:r>
        <w:rPr>
          <w:sz w:val="24"/>
        </w:rPr>
        <w:t>“</w:t>
      </w:r>
      <w:r>
        <w:rPr>
          <w:i/>
          <w:sz w:val="24"/>
        </w:rPr>
        <w:t>Ejercer la facultad normativa en las materias de competencia del gobierno autónomo</w:t>
      </w:r>
      <w:r>
        <w:rPr>
          <w:i/>
          <w:spacing w:val="1"/>
          <w:sz w:val="24"/>
        </w:rPr>
        <w:t xml:space="preserve"> </w:t>
      </w:r>
      <w:r>
        <w:rPr>
          <w:i/>
          <w:sz w:val="24"/>
        </w:rPr>
        <w:t>descentralizado metropolitano, mediante la expedición de ordenanzas metropolitanas,</w:t>
      </w:r>
      <w:r>
        <w:rPr>
          <w:i/>
          <w:spacing w:val="1"/>
          <w:sz w:val="24"/>
        </w:rPr>
        <w:t xml:space="preserve"> </w:t>
      </w:r>
      <w:r>
        <w:rPr>
          <w:i/>
          <w:sz w:val="24"/>
        </w:rPr>
        <w:t>acuerdos y resoluciones”</w:t>
      </w:r>
      <w:r>
        <w:rPr>
          <w:sz w:val="24"/>
        </w:rPr>
        <w:t>; y, el literal d), que esta</w:t>
      </w:r>
      <w:r>
        <w:rPr>
          <w:sz w:val="24"/>
        </w:rPr>
        <w:t xml:space="preserve">blece que: </w:t>
      </w:r>
      <w:r>
        <w:rPr>
          <w:i/>
          <w:sz w:val="24"/>
        </w:rPr>
        <w:t>“El expedir acuerdos o</w:t>
      </w:r>
      <w:r>
        <w:rPr>
          <w:i/>
          <w:spacing w:val="1"/>
          <w:sz w:val="24"/>
        </w:rPr>
        <w:t xml:space="preserve"> </w:t>
      </w:r>
      <w:r>
        <w:rPr>
          <w:i/>
          <w:sz w:val="24"/>
        </w:rPr>
        <w:t>resoluciones en</w:t>
      </w:r>
      <w:r>
        <w:rPr>
          <w:i/>
          <w:spacing w:val="1"/>
          <w:sz w:val="24"/>
        </w:rPr>
        <w:t xml:space="preserve"> </w:t>
      </w:r>
      <w:r>
        <w:rPr>
          <w:i/>
          <w:sz w:val="24"/>
        </w:rPr>
        <w:t>el</w:t>
      </w:r>
      <w:r>
        <w:rPr>
          <w:i/>
          <w:spacing w:val="1"/>
          <w:sz w:val="24"/>
        </w:rPr>
        <w:t xml:space="preserve"> </w:t>
      </w:r>
      <w:r>
        <w:rPr>
          <w:i/>
          <w:sz w:val="24"/>
        </w:rPr>
        <w:t>ámbito de sus competencias para regular temas institucionales</w:t>
      </w:r>
      <w:r>
        <w:rPr>
          <w:i/>
          <w:spacing w:val="1"/>
          <w:sz w:val="24"/>
        </w:rPr>
        <w:t xml:space="preserve"> </w:t>
      </w:r>
      <w:r>
        <w:rPr>
          <w:i/>
          <w:sz w:val="24"/>
        </w:rPr>
        <w:t>específicos</w:t>
      </w:r>
      <w:r>
        <w:rPr>
          <w:i/>
          <w:spacing w:val="-1"/>
          <w:sz w:val="24"/>
        </w:rPr>
        <w:t xml:space="preserve"> </w:t>
      </w:r>
      <w:r>
        <w:rPr>
          <w:i/>
          <w:sz w:val="24"/>
        </w:rPr>
        <w:t>o</w:t>
      </w:r>
      <w:r>
        <w:rPr>
          <w:i/>
          <w:spacing w:val="-1"/>
          <w:sz w:val="24"/>
        </w:rPr>
        <w:t xml:space="preserve"> </w:t>
      </w:r>
      <w:r>
        <w:rPr>
          <w:i/>
          <w:sz w:val="24"/>
        </w:rPr>
        <w:t>reconocer</w:t>
      </w:r>
      <w:r>
        <w:rPr>
          <w:i/>
          <w:spacing w:val="-1"/>
          <w:sz w:val="24"/>
        </w:rPr>
        <w:t xml:space="preserve"> </w:t>
      </w:r>
      <w:r>
        <w:rPr>
          <w:i/>
          <w:sz w:val="24"/>
        </w:rPr>
        <w:t>derechos</w:t>
      </w:r>
      <w:r>
        <w:rPr>
          <w:i/>
          <w:spacing w:val="-2"/>
          <w:sz w:val="24"/>
        </w:rPr>
        <w:t xml:space="preserve"> </w:t>
      </w:r>
      <w:r>
        <w:rPr>
          <w:i/>
          <w:sz w:val="24"/>
        </w:rPr>
        <w:t>particulares.”</w:t>
      </w:r>
      <w:r>
        <w:rPr>
          <w:sz w:val="24"/>
        </w:rPr>
        <w:t>;</w:t>
      </w:r>
    </w:p>
    <w:p w:rsidR="00693F3D" w:rsidRDefault="00693F3D">
      <w:pPr>
        <w:pStyle w:val="Textoindependiente"/>
        <w:rPr>
          <w:i w:val="0"/>
        </w:rPr>
      </w:pPr>
    </w:p>
    <w:p w:rsidR="00693F3D" w:rsidRDefault="00E858ED">
      <w:pPr>
        <w:pStyle w:val="Textoindependiente"/>
        <w:spacing w:before="1"/>
        <w:ind w:left="808" w:right="115" w:hanging="708"/>
        <w:jc w:val="both"/>
        <w:rPr>
          <w:i w:val="0"/>
        </w:rPr>
      </w:pPr>
      <w:r>
        <w:rPr>
          <w:b/>
          <w:i w:val="0"/>
        </w:rPr>
        <w:t>Que,</w:t>
      </w:r>
      <w:r>
        <w:rPr>
          <w:b/>
          <w:i w:val="0"/>
          <w:spacing w:val="1"/>
        </w:rPr>
        <w:t xml:space="preserve"> </w:t>
      </w:r>
      <w:r>
        <w:rPr>
          <w:i w:val="0"/>
        </w:rPr>
        <w:t xml:space="preserve">el COOTAD, en su artículo 323, dispone que: </w:t>
      </w:r>
      <w:r>
        <w:t>“El órgano normativo del respectivo</w:t>
      </w:r>
      <w:r>
        <w:rPr>
          <w:spacing w:val="1"/>
        </w:rPr>
        <w:t xml:space="preserve"> </w:t>
      </w:r>
      <w:r>
        <w:t>gobier</w:t>
      </w:r>
      <w:r>
        <w:t>no autónomo descentralizado podrá expedir, además, acuerdos y resoluciones</w:t>
      </w:r>
      <w:r>
        <w:rPr>
          <w:spacing w:val="1"/>
        </w:rPr>
        <w:t xml:space="preserve"> </w:t>
      </w:r>
      <w:r>
        <w:t>sobre temas que tengan carácter especial o específico, los que serán aprobados por el</w:t>
      </w:r>
      <w:r>
        <w:rPr>
          <w:spacing w:val="1"/>
        </w:rPr>
        <w:t xml:space="preserve"> </w:t>
      </w:r>
      <w:r>
        <w:t>órgano</w:t>
      </w:r>
      <w:r>
        <w:rPr>
          <w:spacing w:val="-7"/>
        </w:rPr>
        <w:t xml:space="preserve"> </w:t>
      </w:r>
      <w:r>
        <w:t>legislativo</w:t>
      </w:r>
      <w:r>
        <w:rPr>
          <w:spacing w:val="-5"/>
        </w:rPr>
        <w:t xml:space="preserve"> </w:t>
      </w:r>
      <w:r>
        <w:t>del</w:t>
      </w:r>
      <w:r>
        <w:rPr>
          <w:spacing w:val="-4"/>
        </w:rPr>
        <w:t xml:space="preserve"> </w:t>
      </w:r>
      <w:r>
        <w:t>gobierno</w:t>
      </w:r>
      <w:r>
        <w:rPr>
          <w:spacing w:val="-6"/>
        </w:rPr>
        <w:t xml:space="preserve"> </w:t>
      </w:r>
      <w:r>
        <w:t>autónomo,</w:t>
      </w:r>
      <w:r>
        <w:rPr>
          <w:spacing w:val="-6"/>
        </w:rPr>
        <w:t xml:space="preserve"> </w:t>
      </w:r>
      <w:r>
        <w:t>por</w:t>
      </w:r>
      <w:r>
        <w:rPr>
          <w:spacing w:val="-5"/>
        </w:rPr>
        <w:t xml:space="preserve"> </w:t>
      </w:r>
      <w:r>
        <w:t>simple</w:t>
      </w:r>
      <w:r>
        <w:rPr>
          <w:spacing w:val="-1"/>
        </w:rPr>
        <w:t xml:space="preserve"> </w:t>
      </w:r>
      <w:r>
        <w:t>mayoría,</w:t>
      </w:r>
      <w:r>
        <w:rPr>
          <w:spacing w:val="-5"/>
        </w:rPr>
        <w:t xml:space="preserve"> </w:t>
      </w:r>
      <w:r>
        <w:t>en</w:t>
      </w:r>
      <w:r>
        <w:rPr>
          <w:spacing w:val="-5"/>
        </w:rPr>
        <w:t xml:space="preserve"> </w:t>
      </w:r>
      <w:r>
        <w:t>un</w:t>
      </w:r>
      <w:r>
        <w:rPr>
          <w:spacing w:val="-4"/>
        </w:rPr>
        <w:t xml:space="preserve"> </w:t>
      </w:r>
      <w:r>
        <w:t>solo</w:t>
      </w:r>
      <w:r>
        <w:rPr>
          <w:spacing w:val="-5"/>
        </w:rPr>
        <w:t xml:space="preserve"> </w:t>
      </w:r>
      <w:r>
        <w:t>debate</w:t>
      </w:r>
      <w:r>
        <w:rPr>
          <w:spacing w:val="-5"/>
        </w:rPr>
        <w:t xml:space="preserve"> </w:t>
      </w:r>
      <w:r>
        <w:t>(…)”</w:t>
      </w:r>
      <w:r>
        <w:rPr>
          <w:i w:val="0"/>
        </w:rPr>
        <w:t>;</w:t>
      </w:r>
    </w:p>
    <w:p w:rsidR="00693F3D" w:rsidRDefault="00693F3D">
      <w:pPr>
        <w:pStyle w:val="Textoindependiente"/>
        <w:spacing w:before="11"/>
        <w:rPr>
          <w:i w:val="0"/>
          <w:sz w:val="23"/>
        </w:rPr>
      </w:pPr>
    </w:p>
    <w:p w:rsidR="00693F3D" w:rsidRDefault="00E858ED">
      <w:pPr>
        <w:spacing w:before="1"/>
        <w:ind w:left="808" w:right="113" w:hanging="708"/>
        <w:jc w:val="both"/>
        <w:rPr>
          <w:i/>
          <w:sz w:val="24"/>
        </w:rPr>
      </w:pPr>
      <w:r>
        <w:rPr>
          <w:b/>
          <w:sz w:val="24"/>
        </w:rPr>
        <w:t>Que,</w:t>
      </w:r>
      <w:r>
        <w:rPr>
          <w:b/>
          <w:spacing w:val="58"/>
          <w:sz w:val="24"/>
        </w:rPr>
        <w:t xml:space="preserve"> </w:t>
      </w:r>
      <w:r>
        <w:rPr>
          <w:sz w:val="24"/>
        </w:rPr>
        <w:t>el</w:t>
      </w:r>
      <w:r>
        <w:rPr>
          <w:spacing w:val="-2"/>
          <w:sz w:val="24"/>
        </w:rPr>
        <w:t xml:space="preserve"> </w:t>
      </w:r>
      <w:r>
        <w:rPr>
          <w:sz w:val="24"/>
        </w:rPr>
        <w:t>Código</w:t>
      </w:r>
      <w:r>
        <w:rPr>
          <w:spacing w:val="-2"/>
          <w:sz w:val="24"/>
        </w:rPr>
        <w:t xml:space="preserve"> </w:t>
      </w:r>
      <w:r>
        <w:rPr>
          <w:sz w:val="24"/>
        </w:rPr>
        <w:t>Municipal</w:t>
      </w:r>
      <w:r>
        <w:rPr>
          <w:spacing w:val="-3"/>
          <w:sz w:val="24"/>
        </w:rPr>
        <w:t xml:space="preserve"> </w:t>
      </w:r>
      <w:r>
        <w:rPr>
          <w:sz w:val="24"/>
        </w:rPr>
        <w:t>para</w:t>
      </w:r>
      <w:r>
        <w:rPr>
          <w:spacing w:val="-1"/>
          <w:sz w:val="24"/>
        </w:rPr>
        <w:t xml:space="preserve"> </w:t>
      </w:r>
      <w:r>
        <w:rPr>
          <w:sz w:val="24"/>
        </w:rPr>
        <w:t>el</w:t>
      </w:r>
      <w:r>
        <w:rPr>
          <w:spacing w:val="-2"/>
          <w:sz w:val="24"/>
        </w:rPr>
        <w:t xml:space="preserve"> </w:t>
      </w:r>
      <w:r>
        <w:rPr>
          <w:sz w:val="24"/>
        </w:rPr>
        <w:t>Distrito</w:t>
      </w:r>
      <w:r>
        <w:rPr>
          <w:spacing w:val="-2"/>
          <w:sz w:val="24"/>
        </w:rPr>
        <w:t xml:space="preserve"> </w:t>
      </w:r>
      <w:r>
        <w:rPr>
          <w:sz w:val="24"/>
        </w:rPr>
        <w:t>Metropolitano</w:t>
      </w:r>
      <w:r>
        <w:rPr>
          <w:spacing w:val="-1"/>
          <w:sz w:val="24"/>
        </w:rPr>
        <w:t xml:space="preserve"> </w:t>
      </w:r>
      <w:r>
        <w:rPr>
          <w:sz w:val="24"/>
        </w:rPr>
        <w:t>de</w:t>
      </w:r>
      <w:r>
        <w:rPr>
          <w:spacing w:val="-5"/>
          <w:sz w:val="24"/>
        </w:rPr>
        <w:t xml:space="preserve"> </w:t>
      </w:r>
      <w:r>
        <w:rPr>
          <w:sz w:val="24"/>
        </w:rPr>
        <w:t>Quito,</w:t>
      </w:r>
      <w:r>
        <w:rPr>
          <w:spacing w:val="-4"/>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739</w:t>
      </w:r>
      <w:r>
        <w:rPr>
          <w:spacing w:val="-58"/>
          <w:sz w:val="24"/>
        </w:rPr>
        <w:t xml:space="preserve"> </w:t>
      </w:r>
      <w:r>
        <w:rPr>
          <w:sz w:val="24"/>
        </w:rPr>
        <w:t>señala:</w:t>
      </w:r>
      <w:r>
        <w:rPr>
          <w:spacing w:val="1"/>
          <w:sz w:val="24"/>
        </w:rPr>
        <w:t xml:space="preserve"> </w:t>
      </w:r>
      <w:r>
        <w:rPr>
          <w:i/>
          <w:sz w:val="24"/>
        </w:rPr>
        <w:t>“Anualmente</w:t>
      </w:r>
      <w:r>
        <w:rPr>
          <w:i/>
          <w:spacing w:val="1"/>
          <w:sz w:val="24"/>
        </w:rPr>
        <w:t xml:space="preserve"> </w:t>
      </w:r>
      <w:r>
        <w:rPr>
          <w:i/>
          <w:sz w:val="24"/>
        </w:rPr>
        <w:t>el</w:t>
      </w:r>
      <w:r>
        <w:rPr>
          <w:i/>
          <w:spacing w:val="1"/>
          <w:sz w:val="24"/>
        </w:rPr>
        <w:t xml:space="preserve"> </w:t>
      </w:r>
      <w:r>
        <w:rPr>
          <w:i/>
          <w:sz w:val="24"/>
        </w:rPr>
        <w:t>Concejo</w:t>
      </w:r>
      <w:r>
        <w:rPr>
          <w:i/>
          <w:spacing w:val="1"/>
          <w:sz w:val="24"/>
        </w:rPr>
        <w:t xml:space="preserve"> </w:t>
      </w:r>
      <w:r>
        <w:rPr>
          <w:i/>
          <w:sz w:val="24"/>
        </w:rPr>
        <w:t>Metropolitano</w:t>
      </w:r>
      <w:r>
        <w:rPr>
          <w:i/>
          <w:spacing w:val="1"/>
          <w:sz w:val="24"/>
        </w:rPr>
        <w:t xml:space="preserve"> </w:t>
      </w:r>
      <w:r>
        <w:rPr>
          <w:i/>
          <w:sz w:val="24"/>
        </w:rPr>
        <w:t>de</w:t>
      </w:r>
      <w:r>
        <w:rPr>
          <w:i/>
          <w:spacing w:val="1"/>
          <w:sz w:val="24"/>
        </w:rPr>
        <w:t xml:space="preserve"> </w:t>
      </w:r>
      <w:r>
        <w:rPr>
          <w:i/>
          <w:sz w:val="24"/>
        </w:rPr>
        <w:t>Quito,</w:t>
      </w:r>
      <w:r>
        <w:rPr>
          <w:i/>
          <w:spacing w:val="1"/>
          <w:sz w:val="24"/>
        </w:rPr>
        <w:t xml:space="preserve"> </w:t>
      </w:r>
      <w:r>
        <w:rPr>
          <w:i/>
          <w:sz w:val="24"/>
        </w:rPr>
        <w:t>previo</w:t>
      </w:r>
      <w:r>
        <w:rPr>
          <w:i/>
          <w:spacing w:val="1"/>
          <w:sz w:val="24"/>
        </w:rPr>
        <w:t xml:space="preserve"> </w:t>
      </w:r>
      <w:r>
        <w:rPr>
          <w:i/>
          <w:sz w:val="24"/>
        </w:rPr>
        <w:t>informe</w:t>
      </w:r>
      <w:r>
        <w:rPr>
          <w:i/>
          <w:spacing w:val="1"/>
          <w:sz w:val="24"/>
        </w:rPr>
        <w:t xml:space="preserve"> </w:t>
      </w:r>
      <w:r>
        <w:rPr>
          <w:i/>
          <w:sz w:val="24"/>
        </w:rPr>
        <w:t>de</w:t>
      </w:r>
      <w:r>
        <w:rPr>
          <w:i/>
          <w:spacing w:val="1"/>
          <w:sz w:val="24"/>
        </w:rPr>
        <w:t xml:space="preserve"> </w:t>
      </w:r>
      <w:r>
        <w:rPr>
          <w:i/>
          <w:sz w:val="24"/>
        </w:rPr>
        <w:t>las</w:t>
      </w:r>
      <w:r>
        <w:rPr>
          <w:i/>
          <w:spacing w:val="1"/>
          <w:sz w:val="24"/>
        </w:rPr>
        <w:t xml:space="preserve"> </w:t>
      </w:r>
      <w:r>
        <w:rPr>
          <w:i/>
          <w:sz w:val="24"/>
        </w:rPr>
        <w:t>Comisiones</w:t>
      </w:r>
      <w:r>
        <w:rPr>
          <w:i/>
          <w:spacing w:val="22"/>
          <w:sz w:val="24"/>
        </w:rPr>
        <w:t xml:space="preserve"> </w:t>
      </w:r>
      <w:r>
        <w:rPr>
          <w:i/>
          <w:sz w:val="24"/>
        </w:rPr>
        <w:t>Metropolitanas</w:t>
      </w:r>
      <w:r>
        <w:rPr>
          <w:i/>
          <w:spacing w:val="23"/>
          <w:sz w:val="24"/>
        </w:rPr>
        <w:t xml:space="preserve"> </w:t>
      </w:r>
      <w:r>
        <w:rPr>
          <w:i/>
          <w:sz w:val="24"/>
        </w:rPr>
        <w:t>respectivas,</w:t>
      </w:r>
      <w:r>
        <w:rPr>
          <w:i/>
          <w:spacing w:val="23"/>
          <w:sz w:val="24"/>
        </w:rPr>
        <w:t xml:space="preserve"> </w:t>
      </w:r>
      <w:r>
        <w:rPr>
          <w:i/>
          <w:sz w:val="24"/>
        </w:rPr>
        <w:t>otorgará</w:t>
      </w:r>
      <w:r>
        <w:rPr>
          <w:i/>
          <w:spacing w:val="23"/>
          <w:sz w:val="24"/>
        </w:rPr>
        <w:t xml:space="preserve"> </w:t>
      </w:r>
      <w:r>
        <w:rPr>
          <w:i/>
          <w:sz w:val="24"/>
        </w:rPr>
        <w:t>premios</w:t>
      </w:r>
      <w:r>
        <w:rPr>
          <w:i/>
          <w:spacing w:val="23"/>
          <w:sz w:val="24"/>
        </w:rPr>
        <w:t xml:space="preserve"> </w:t>
      </w:r>
      <w:r>
        <w:rPr>
          <w:i/>
          <w:sz w:val="24"/>
        </w:rPr>
        <w:t>de</w:t>
      </w:r>
      <w:r>
        <w:rPr>
          <w:i/>
          <w:spacing w:val="23"/>
          <w:sz w:val="24"/>
        </w:rPr>
        <w:t xml:space="preserve"> </w:t>
      </w:r>
      <w:r>
        <w:rPr>
          <w:i/>
          <w:sz w:val="24"/>
        </w:rPr>
        <w:t>carácter</w:t>
      </w:r>
      <w:r>
        <w:rPr>
          <w:i/>
          <w:spacing w:val="23"/>
          <w:sz w:val="24"/>
        </w:rPr>
        <w:t xml:space="preserve"> </w:t>
      </w:r>
      <w:r>
        <w:rPr>
          <w:i/>
          <w:sz w:val="24"/>
        </w:rPr>
        <w:t>honorífico,</w:t>
      </w:r>
      <w:r>
        <w:rPr>
          <w:i/>
          <w:spacing w:val="23"/>
          <w:sz w:val="24"/>
        </w:rPr>
        <w:t xml:space="preserve"> </w:t>
      </w:r>
      <w:r>
        <w:rPr>
          <w:i/>
          <w:sz w:val="24"/>
        </w:rPr>
        <w:t>que</w:t>
      </w:r>
    </w:p>
    <w:p w:rsidR="00693F3D" w:rsidRDefault="00693F3D">
      <w:pPr>
        <w:jc w:val="both"/>
        <w:rPr>
          <w:sz w:val="24"/>
        </w:rPr>
        <w:sectPr w:rsidR="00693F3D">
          <w:type w:val="continuous"/>
          <w:pgSz w:w="11910" w:h="16840"/>
          <w:pgMar w:top="1420" w:right="1320" w:bottom="280" w:left="1340" w:header="720" w:footer="720" w:gutter="0"/>
          <w:cols w:space="720"/>
        </w:sectPr>
      </w:pPr>
    </w:p>
    <w:p w:rsidR="00693F3D" w:rsidRDefault="00E858ED">
      <w:pPr>
        <w:pStyle w:val="Textoindependiente"/>
        <w:spacing w:before="2"/>
        <w:ind w:left="808" w:right="118"/>
        <w:jc w:val="both"/>
      </w:pPr>
      <w:r>
        <w:lastRenderedPageBreak/>
        <w:t>podrán</w:t>
      </w:r>
      <w:r>
        <w:rPr>
          <w:spacing w:val="-4"/>
        </w:rPr>
        <w:t xml:space="preserve"> </w:t>
      </w:r>
      <w:r>
        <w:t>estar</w:t>
      </w:r>
      <w:r>
        <w:rPr>
          <w:spacing w:val="-3"/>
        </w:rPr>
        <w:t xml:space="preserve"> </w:t>
      </w:r>
      <w:r>
        <w:t>acompañados</w:t>
      </w:r>
      <w:r>
        <w:rPr>
          <w:spacing w:val="-5"/>
        </w:rPr>
        <w:t xml:space="preserve"> </w:t>
      </w:r>
      <w:r>
        <w:t>de</w:t>
      </w:r>
      <w:r>
        <w:rPr>
          <w:spacing w:val="-5"/>
        </w:rPr>
        <w:t xml:space="preserve"> </w:t>
      </w:r>
      <w:r>
        <w:t>un</w:t>
      </w:r>
      <w:r>
        <w:rPr>
          <w:spacing w:val="-4"/>
        </w:rPr>
        <w:t xml:space="preserve"> </w:t>
      </w:r>
      <w:r>
        <w:t>reconocimiento</w:t>
      </w:r>
      <w:r>
        <w:rPr>
          <w:spacing w:val="-7"/>
        </w:rPr>
        <w:t xml:space="preserve"> </w:t>
      </w:r>
      <w:r>
        <w:t>económico</w:t>
      </w:r>
      <w:r>
        <w:rPr>
          <w:spacing w:val="-5"/>
        </w:rPr>
        <w:t xml:space="preserve"> </w:t>
      </w:r>
      <w:r>
        <w:t>simbólico</w:t>
      </w:r>
      <w:r>
        <w:rPr>
          <w:spacing w:val="-4"/>
        </w:rPr>
        <w:t xml:space="preserve"> </w:t>
      </w:r>
      <w:r>
        <w:t>determinado</w:t>
      </w:r>
      <w:r>
        <w:rPr>
          <w:spacing w:val="-6"/>
        </w:rPr>
        <w:t xml:space="preserve"> </w:t>
      </w:r>
      <w:r>
        <w:t>por</w:t>
      </w:r>
      <w:r>
        <w:rPr>
          <w:spacing w:val="-58"/>
        </w:rPr>
        <w:t xml:space="preserve"> </w:t>
      </w:r>
      <w:r>
        <w:t>la Corporación Edilicia, cuyos montos serán determinados conforme el ordenamiento</w:t>
      </w:r>
      <w:r>
        <w:rPr>
          <w:spacing w:val="1"/>
        </w:rPr>
        <w:t xml:space="preserve"> </w:t>
      </w:r>
      <w:r>
        <w:t>jurídico nacional y metropolitano, previo informe del órgano rector competente en</w:t>
      </w:r>
      <w:r>
        <w:rPr>
          <w:spacing w:val="1"/>
        </w:rPr>
        <w:t xml:space="preserve"> </w:t>
      </w:r>
      <w:r>
        <w:t>materia</w:t>
      </w:r>
      <w:r>
        <w:rPr>
          <w:spacing w:val="1"/>
        </w:rPr>
        <w:t xml:space="preserve"> </w:t>
      </w:r>
      <w:r>
        <w:t>de</w:t>
      </w:r>
      <w:r>
        <w:rPr>
          <w:spacing w:val="1"/>
        </w:rPr>
        <w:t xml:space="preserve"> </w:t>
      </w:r>
      <w:r>
        <w:t>las</w:t>
      </w:r>
      <w:r>
        <w:rPr>
          <w:spacing w:val="1"/>
        </w:rPr>
        <w:t xml:space="preserve"> </w:t>
      </w:r>
      <w:r>
        <w:t>finanzas</w:t>
      </w:r>
      <w:r>
        <w:rPr>
          <w:spacing w:val="1"/>
        </w:rPr>
        <w:t xml:space="preserve"> </w:t>
      </w:r>
      <w:r>
        <w:t>metropolitanas</w:t>
      </w:r>
      <w:r>
        <w:rPr>
          <w:spacing w:val="1"/>
        </w:rPr>
        <w:t xml:space="preserve"> </w:t>
      </w:r>
      <w:r>
        <w:t>y</w:t>
      </w:r>
      <w:r>
        <w:rPr>
          <w:spacing w:val="1"/>
        </w:rPr>
        <w:t xml:space="preserve"> </w:t>
      </w:r>
      <w:r>
        <w:t>de</w:t>
      </w:r>
      <w:r>
        <w:rPr>
          <w:spacing w:val="1"/>
        </w:rPr>
        <w:t xml:space="preserve"> </w:t>
      </w:r>
      <w:r>
        <w:t>acuerdo</w:t>
      </w:r>
      <w:r>
        <w:rPr>
          <w:spacing w:val="1"/>
        </w:rPr>
        <w:t xml:space="preserve"> </w:t>
      </w:r>
      <w:r>
        <w:t>al</w:t>
      </w:r>
      <w:r>
        <w:rPr>
          <w:spacing w:val="1"/>
        </w:rPr>
        <w:t xml:space="preserve"> </w:t>
      </w:r>
      <w:r>
        <w:t>presupuesto</w:t>
      </w:r>
      <w:r>
        <w:rPr>
          <w:spacing w:val="1"/>
        </w:rPr>
        <w:t xml:space="preserve"> </w:t>
      </w:r>
      <w:r>
        <w:t>anual</w:t>
      </w:r>
      <w:r>
        <w:rPr>
          <w:spacing w:val="1"/>
        </w:rPr>
        <w:t xml:space="preserve"> </w:t>
      </w:r>
      <w:r>
        <w:t>de</w:t>
      </w:r>
      <w:r>
        <w:rPr>
          <w:spacing w:val="1"/>
        </w:rPr>
        <w:t xml:space="preserve"> </w:t>
      </w:r>
      <w:r>
        <w:t>la</w:t>
      </w:r>
      <w:r>
        <w:rPr>
          <w:spacing w:val="1"/>
        </w:rPr>
        <w:t xml:space="preserve"> </w:t>
      </w:r>
      <w:r>
        <w:t>Municipalidad, a personas naturales o jurídicas nacionales o extranjeras que, durante</w:t>
      </w:r>
      <w:r>
        <w:rPr>
          <w:spacing w:val="1"/>
        </w:rPr>
        <w:t xml:space="preserve"> </w:t>
      </w:r>
      <w:r>
        <w:t>el año precedente, se hubieren destacado por sus actividades en beneficio de la ciudad y</w:t>
      </w:r>
      <w:r>
        <w:rPr>
          <w:spacing w:val="-57"/>
        </w:rPr>
        <w:t xml:space="preserve"> </w:t>
      </w:r>
      <w:r>
        <w:rPr>
          <w:spacing w:val="-1"/>
        </w:rPr>
        <w:t>del</w:t>
      </w:r>
      <w:r>
        <w:rPr>
          <w:spacing w:val="-14"/>
        </w:rPr>
        <w:t xml:space="preserve"> </w:t>
      </w:r>
      <w:r>
        <w:rPr>
          <w:spacing w:val="-1"/>
        </w:rPr>
        <w:t>país.</w:t>
      </w:r>
      <w:r>
        <w:rPr>
          <w:spacing w:val="-14"/>
        </w:rPr>
        <w:t xml:space="preserve"> </w:t>
      </w:r>
      <w:r>
        <w:rPr>
          <w:spacing w:val="-1"/>
        </w:rPr>
        <w:t>En</w:t>
      </w:r>
      <w:r>
        <w:rPr>
          <w:spacing w:val="-13"/>
        </w:rPr>
        <w:t xml:space="preserve"> </w:t>
      </w:r>
      <w:r>
        <w:rPr>
          <w:spacing w:val="-1"/>
        </w:rPr>
        <w:t>cualquier</w:t>
      </w:r>
      <w:r>
        <w:rPr>
          <w:spacing w:val="-14"/>
        </w:rPr>
        <w:t xml:space="preserve"> </w:t>
      </w:r>
      <w:proofErr w:type="gramStart"/>
      <w:r>
        <w:t>caso</w:t>
      </w:r>
      <w:proofErr w:type="gramEnd"/>
      <w:r>
        <w:rPr>
          <w:spacing w:val="-16"/>
        </w:rPr>
        <w:t xml:space="preserve"> </w:t>
      </w:r>
      <w:r>
        <w:t>se</w:t>
      </w:r>
      <w:r>
        <w:rPr>
          <w:spacing w:val="-13"/>
        </w:rPr>
        <w:t xml:space="preserve"> </w:t>
      </w:r>
      <w:r>
        <w:t>presentará</w:t>
      </w:r>
      <w:r>
        <w:rPr>
          <w:spacing w:val="-16"/>
        </w:rPr>
        <w:t xml:space="preserve"> </w:t>
      </w:r>
      <w:r>
        <w:t>la</w:t>
      </w:r>
      <w:r>
        <w:rPr>
          <w:spacing w:val="-14"/>
        </w:rPr>
        <w:t xml:space="preserve"> </w:t>
      </w:r>
      <w:r>
        <w:t>hoja</w:t>
      </w:r>
      <w:r>
        <w:rPr>
          <w:spacing w:val="-15"/>
        </w:rPr>
        <w:t xml:space="preserve"> </w:t>
      </w:r>
      <w:r>
        <w:t>de</w:t>
      </w:r>
      <w:r>
        <w:rPr>
          <w:spacing w:val="-12"/>
        </w:rPr>
        <w:t xml:space="preserve"> </w:t>
      </w:r>
      <w:r>
        <w:t>vida</w:t>
      </w:r>
      <w:r>
        <w:rPr>
          <w:spacing w:val="-14"/>
        </w:rPr>
        <w:t xml:space="preserve"> </w:t>
      </w:r>
      <w:r>
        <w:t>del</w:t>
      </w:r>
      <w:r>
        <w:rPr>
          <w:spacing w:val="-14"/>
        </w:rPr>
        <w:t xml:space="preserve"> </w:t>
      </w:r>
      <w:r>
        <w:t>aspirante</w:t>
      </w:r>
      <w:r>
        <w:rPr>
          <w:spacing w:val="-14"/>
        </w:rPr>
        <w:t xml:space="preserve"> </w:t>
      </w:r>
      <w:r>
        <w:t>o</w:t>
      </w:r>
      <w:r>
        <w:rPr>
          <w:spacing w:val="-16"/>
        </w:rPr>
        <w:t xml:space="preserve"> </w:t>
      </w:r>
      <w:r>
        <w:t>la</w:t>
      </w:r>
      <w:r>
        <w:rPr>
          <w:spacing w:val="-13"/>
        </w:rPr>
        <w:t xml:space="preserve"> </w:t>
      </w:r>
      <w:r>
        <w:t>documentación</w:t>
      </w:r>
      <w:r>
        <w:rPr>
          <w:spacing w:val="-57"/>
        </w:rPr>
        <w:t xml:space="preserve"> </w:t>
      </w:r>
      <w:r>
        <w:t>a través de la cual se justifique otorgar el premio. Los premios serán otorgados por el</w:t>
      </w:r>
      <w:r>
        <w:rPr>
          <w:spacing w:val="1"/>
        </w:rPr>
        <w:t xml:space="preserve"> </w:t>
      </w:r>
      <w:r>
        <w:t>Concejo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a</w:t>
      </w:r>
      <w:r>
        <w:rPr>
          <w:spacing w:val="1"/>
        </w:rPr>
        <w:t xml:space="preserve"> </w:t>
      </w:r>
      <w:r>
        <w:t>candidatos</w:t>
      </w:r>
      <w:r>
        <w:rPr>
          <w:spacing w:val="1"/>
        </w:rPr>
        <w:t xml:space="preserve"> </w:t>
      </w:r>
      <w:r>
        <w:t>planteados</w:t>
      </w:r>
      <w:r>
        <w:rPr>
          <w:spacing w:val="1"/>
        </w:rPr>
        <w:t xml:space="preserve"> </w:t>
      </w:r>
      <w:r>
        <w:t>por</w:t>
      </w:r>
      <w:r>
        <w:rPr>
          <w:spacing w:val="1"/>
        </w:rPr>
        <w:t xml:space="preserve"> </w:t>
      </w:r>
      <w:r>
        <w:t>iniciativa</w:t>
      </w:r>
      <w:r>
        <w:rPr>
          <w:spacing w:val="1"/>
        </w:rPr>
        <w:t xml:space="preserve"> </w:t>
      </w:r>
      <w:r>
        <w:t>de</w:t>
      </w:r>
      <w:r>
        <w:rPr>
          <w:spacing w:val="1"/>
        </w:rPr>
        <w:t xml:space="preserve"> </w:t>
      </w:r>
      <w:r>
        <w:t>sus</w:t>
      </w:r>
      <w:r>
        <w:rPr>
          <w:spacing w:val="1"/>
        </w:rPr>
        <w:t xml:space="preserve"> </w:t>
      </w:r>
      <w:r>
        <w:t>miembros, de su Comisión de Mesa o de personas naturales o jurídicas de fuera del</w:t>
      </w:r>
      <w:r>
        <w:rPr>
          <w:spacing w:val="1"/>
        </w:rPr>
        <w:t xml:space="preserve"> </w:t>
      </w:r>
      <w:r>
        <w:t>Municipio</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Para</w:t>
      </w:r>
      <w:r>
        <w:rPr>
          <w:spacing w:val="1"/>
        </w:rPr>
        <w:t xml:space="preserve"> </w:t>
      </w:r>
      <w:r>
        <w:t>que</w:t>
      </w:r>
      <w:r>
        <w:rPr>
          <w:spacing w:val="1"/>
        </w:rPr>
        <w:t xml:space="preserve"> </w:t>
      </w:r>
      <w:r>
        <w:t>un</w:t>
      </w:r>
      <w:r>
        <w:rPr>
          <w:spacing w:val="1"/>
        </w:rPr>
        <w:t xml:space="preserve"> </w:t>
      </w:r>
      <w:r>
        <w:t>premio</w:t>
      </w:r>
      <w:r>
        <w:rPr>
          <w:spacing w:val="1"/>
        </w:rPr>
        <w:t xml:space="preserve"> </w:t>
      </w:r>
      <w:r>
        <w:t>pueda</w:t>
      </w:r>
      <w:r>
        <w:rPr>
          <w:spacing w:val="1"/>
        </w:rPr>
        <w:t xml:space="preserve"> </w:t>
      </w:r>
      <w:r>
        <w:t>ser</w:t>
      </w:r>
      <w:r>
        <w:rPr>
          <w:spacing w:val="1"/>
        </w:rPr>
        <w:t xml:space="preserve"> </w:t>
      </w:r>
      <w:r>
        <w:t>entregado se requerirá de por lo menos tres candidatos, caso contrario el premio será</w:t>
      </w:r>
      <w:r>
        <w:rPr>
          <w:spacing w:val="1"/>
        </w:rPr>
        <w:t xml:space="preserve"> </w:t>
      </w:r>
      <w:r>
        <w:t>declarado</w:t>
      </w:r>
      <w:r>
        <w:rPr>
          <w:spacing w:val="-2"/>
        </w:rPr>
        <w:t xml:space="preserve"> </w:t>
      </w:r>
      <w:r>
        <w:t>de</w:t>
      </w:r>
      <w:r>
        <w:t>sierto.”;</w:t>
      </w:r>
    </w:p>
    <w:p w:rsidR="00693F3D" w:rsidRDefault="00693F3D">
      <w:pPr>
        <w:pStyle w:val="Textoindependiente"/>
        <w:spacing w:before="1"/>
      </w:pPr>
    </w:p>
    <w:p w:rsidR="00693F3D" w:rsidRDefault="00E858ED">
      <w:pPr>
        <w:pStyle w:val="Ttulo2"/>
        <w:ind w:right="0"/>
      </w:pPr>
      <w:r>
        <w:rPr>
          <w:b/>
        </w:rPr>
        <w:t>Que,</w:t>
      </w:r>
      <w:r>
        <w:rPr>
          <w:b/>
          <w:spacing w:val="56"/>
        </w:rPr>
        <w:t xml:space="preserve"> </w:t>
      </w:r>
      <w:r>
        <w:t>el</w:t>
      </w:r>
      <w:r>
        <w:rPr>
          <w:spacing w:val="36"/>
        </w:rPr>
        <w:t xml:space="preserve"> </w:t>
      </w:r>
      <w:r>
        <w:t>Código</w:t>
      </w:r>
      <w:r>
        <w:rPr>
          <w:spacing w:val="36"/>
        </w:rPr>
        <w:t xml:space="preserve"> </w:t>
      </w:r>
      <w:r>
        <w:t>Municipal</w:t>
      </w:r>
      <w:r>
        <w:rPr>
          <w:spacing w:val="33"/>
        </w:rPr>
        <w:t xml:space="preserve"> </w:t>
      </w:r>
      <w:r>
        <w:t>para</w:t>
      </w:r>
      <w:r>
        <w:rPr>
          <w:spacing w:val="36"/>
        </w:rPr>
        <w:t xml:space="preserve"> </w:t>
      </w:r>
      <w:r>
        <w:t>el</w:t>
      </w:r>
      <w:r>
        <w:rPr>
          <w:spacing w:val="36"/>
        </w:rPr>
        <w:t xml:space="preserve"> </w:t>
      </w:r>
      <w:r>
        <w:t>Distrito</w:t>
      </w:r>
      <w:r>
        <w:rPr>
          <w:spacing w:val="34"/>
        </w:rPr>
        <w:t xml:space="preserve"> </w:t>
      </w:r>
      <w:r>
        <w:t>Metropolitano</w:t>
      </w:r>
      <w:r>
        <w:rPr>
          <w:spacing w:val="36"/>
        </w:rPr>
        <w:t xml:space="preserve"> </w:t>
      </w:r>
      <w:r>
        <w:t>de</w:t>
      </w:r>
      <w:r>
        <w:rPr>
          <w:spacing w:val="33"/>
        </w:rPr>
        <w:t xml:space="preserve"> </w:t>
      </w:r>
      <w:r>
        <w:t>Quito,</w:t>
      </w:r>
      <w:r>
        <w:rPr>
          <w:spacing w:val="33"/>
        </w:rPr>
        <w:t xml:space="preserve"> </w:t>
      </w:r>
      <w:r>
        <w:t>en</w:t>
      </w:r>
      <w:r>
        <w:rPr>
          <w:spacing w:val="34"/>
        </w:rPr>
        <w:t xml:space="preserve"> </w:t>
      </w:r>
      <w:r>
        <w:t>el</w:t>
      </w:r>
      <w:r>
        <w:rPr>
          <w:spacing w:val="36"/>
        </w:rPr>
        <w:t xml:space="preserve"> </w:t>
      </w:r>
      <w:r>
        <w:t>artículo</w:t>
      </w:r>
    </w:p>
    <w:p w:rsidR="00693F3D" w:rsidRDefault="00E858ED">
      <w:pPr>
        <w:pStyle w:val="Textoindependiente"/>
        <w:ind w:left="806" w:right="112"/>
        <w:jc w:val="both"/>
      </w:pPr>
      <w:r>
        <w:rPr>
          <w:i w:val="0"/>
          <w:spacing w:val="-1"/>
        </w:rPr>
        <w:t>67.16</w:t>
      </w:r>
      <w:r>
        <w:rPr>
          <w:i w:val="0"/>
          <w:spacing w:val="-14"/>
        </w:rPr>
        <w:t xml:space="preserve"> </w:t>
      </w:r>
      <w:r>
        <w:rPr>
          <w:i w:val="0"/>
          <w:spacing w:val="-1"/>
        </w:rPr>
        <w:t>dispone:”</w:t>
      </w:r>
      <w:r>
        <w:rPr>
          <w:i w:val="0"/>
          <w:spacing w:val="-13"/>
        </w:rPr>
        <w:t xml:space="preserve"> </w:t>
      </w:r>
      <w:r>
        <w:rPr>
          <w:spacing w:val="-1"/>
        </w:rPr>
        <w:t>Los</w:t>
      </w:r>
      <w:r>
        <w:rPr>
          <w:spacing w:val="-13"/>
        </w:rPr>
        <w:t xml:space="preserve"> </w:t>
      </w:r>
      <w:r>
        <w:t>proyectos</w:t>
      </w:r>
      <w:r>
        <w:rPr>
          <w:spacing w:val="-13"/>
        </w:rPr>
        <w:t xml:space="preserve"> </w:t>
      </w:r>
      <w:r>
        <w:t>de</w:t>
      </w:r>
      <w:r>
        <w:rPr>
          <w:spacing w:val="-13"/>
        </w:rPr>
        <w:t xml:space="preserve"> </w:t>
      </w:r>
      <w:r>
        <w:t>informe</w:t>
      </w:r>
      <w:r>
        <w:rPr>
          <w:spacing w:val="-15"/>
        </w:rPr>
        <w:t xml:space="preserve"> </w:t>
      </w:r>
      <w:r>
        <w:t>de</w:t>
      </w:r>
      <w:r>
        <w:rPr>
          <w:spacing w:val="-13"/>
        </w:rPr>
        <w:t xml:space="preserve"> </w:t>
      </w:r>
      <w:r>
        <w:t>los</w:t>
      </w:r>
      <w:r>
        <w:rPr>
          <w:spacing w:val="-14"/>
        </w:rPr>
        <w:t xml:space="preserve"> </w:t>
      </w:r>
      <w:r>
        <w:t>proyectos</w:t>
      </w:r>
      <w:r>
        <w:rPr>
          <w:spacing w:val="-13"/>
        </w:rPr>
        <w:t xml:space="preserve"> </w:t>
      </w:r>
      <w:r>
        <w:t>de</w:t>
      </w:r>
      <w:r>
        <w:rPr>
          <w:spacing w:val="-13"/>
        </w:rPr>
        <w:t xml:space="preserve"> </w:t>
      </w:r>
      <w:r>
        <w:t>ordenanzas</w:t>
      </w:r>
      <w:r>
        <w:rPr>
          <w:spacing w:val="-13"/>
        </w:rPr>
        <w:t xml:space="preserve"> </w:t>
      </w:r>
      <w:r>
        <w:t>o</w:t>
      </w:r>
      <w:r>
        <w:rPr>
          <w:spacing w:val="-14"/>
        </w:rPr>
        <w:t xml:space="preserve"> </w:t>
      </w:r>
      <w:r>
        <w:t>resoluciones</w:t>
      </w:r>
      <w:r>
        <w:rPr>
          <w:spacing w:val="-57"/>
        </w:rPr>
        <w:t xml:space="preserve"> </w:t>
      </w:r>
      <w:r>
        <w:t>serán elaborados por la Secretaría General del Concejo, por solicitud del presidente o</w:t>
      </w:r>
      <w:r>
        <w:rPr>
          <w:spacing w:val="1"/>
        </w:rPr>
        <w:t xml:space="preserve"> </w:t>
      </w:r>
      <w:r>
        <w:t>presidenta de la comisión y se deberán adjuntar a la convocatoria de sesión, para su</w:t>
      </w:r>
      <w:r>
        <w:rPr>
          <w:spacing w:val="1"/>
        </w:rPr>
        <w:t xml:space="preserve"> </w:t>
      </w:r>
      <w:r>
        <w:t>correspondiente revisión, inclusión de observaciones, aprobación y suscripción.</w:t>
      </w:r>
      <w:r>
        <w:rPr>
          <w:spacing w:val="1"/>
        </w:rPr>
        <w:t xml:space="preserve"> </w:t>
      </w:r>
      <w:r>
        <w:t>Una</w:t>
      </w:r>
      <w:r>
        <w:rPr>
          <w:spacing w:val="1"/>
        </w:rPr>
        <w:t xml:space="preserve"> </w:t>
      </w:r>
      <w:r>
        <w:t>vez aprobado, las concejalas y concejales no podrán retener un expediente o informe</w:t>
      </w:r>
      <w:r>
        <w:rPr>
          <w:spacing w:val="1"/>
        </w:rPr>
        <w:t xml:space="preserve"> </w:t>
      </w:r>
      <w:r>
        <w:t>para su suscripción por más de 48 horas, salvo fuerza mayor debidamente comprobada</w:t>
      </w:r>
      <w:r>
        <w:rPr>
          <w:spacing w:val="-57"/>
        </w:rPr>
        <w:t xml:space="preserve"> </w:t>
      </w:r>
      <w:r>
        <w:t>y justificada ante el presidente o presidenta de la comisión.</w:t>
      </w:r>
      <w:r>
        <w:rPr>
          <w:spacing w:val="1"/>
        </w:rPr>
        <w:t xml:space="preserve"> </w:t>
      </w:r>
      <w:r>
        <w:t>En caso de presentarse</w:t>
      </w:r>
      <w:r>
        <w:rPr>
          <w:spacing w:val="1"/>
        </w:rPr>
        <w:t xml:space="preserve"> </w:t>
      </w:r>
      <w:r>
        <w:t>info</w:t>
      </w:r>
      <w:r>
        <w:t>rme</w:t>
      </w:r>
      <w:r>
        <w:rPr>
          <w:spacing w:val="-8"/>
        </w:rPr>
        <w:t xml:space="preserve"> </w:t>
      </w:r>
      <w:r>
        <w:t>de</w:t>
      </w:r>
      <w:r>
        <w:rPr>
          <w:spacing w:val="-9"/>
        </w:rPr>
        <w:t xml:space="preserve"> </w:t>
      </w:r>
      <w:r>
        <w:t>minoría,</w:t>
      </w:r>
      <w:r>
        <w:rPr>
          <w:spacing w:val="-8"/>
        </w:rPr>
        <w:t xml:space="preserve"> </w:t>
      </w:r>
      <w:r>
        <w:t>este</w:t>
      </w:r>
      <w:r>
        <w:rPr>
          <w:spacing w:val="-10"/>
        </w:rPr>
        <w:t xml:space="preserve"> </w:t>
      </w:r>
      <w:r>
        <w:t>deberá</w:t>
      </w:r>
      <w:r>
        <w:rPr>
          <w:spacing w:val="-8"/>
        </w:rPr>
        <w:t xml:space="preserve"> </w:t>
      </w:r>
      <w:r>
        <w:t>ser</w:t>
      </w:r>
      <w:r>
        <w:rPr>
          <w:spacing w:val="-7"/>
        </w:rPr>
        <w:t xml:space="preserve"> </w:t>
      </w:r>
      <w:r>
        <w:t>redactado</w:t>
      </w:r>
      <w:r>
        <w:rPr>
          <w:spacing w:val="-8"/>
        </w:rPr>
        <w:t xml:space="preserve"> </w:t>
      </w:r>
      <w:r>
        <w:t>por</w:t>
      </w:r>
      <w:r>
        <w:rPr>
          <w:spacing w:val="-7"/>
        </w:rPr>
        <w:t xml:space="preserve"> </w:t>
      </w:r>
      <w:r>
        <w:t>el</w:t>
      </w:r>
      <w:r>
        <w:rPr>
          <w:spacing w:val="-7"/>
        </w:rPr>
        <w:t xml:space="preserve"> </w:t>
      </w:r>
      <w:r>
        <w:t>o</w:t>
      </w:r>
      <w:r>
        <w:rPr>
          <w:spacing w:val="-8"/>
        </w:rPr>
        <w:t xml:space="preserve"> </w:t>
      </w:r>
      <w:r>
        <w:t>los</w:t>
      </w:r>
      <w:r>
        <w:rPr>
          <w:spacing w:val="-7"/>
        </w:rPr>
        <w:t xml:space="preserve"> </w:t>
      </w:r>
      <w:r>
        <w:t>proponentes</w:t>
      </w:r>
      <w:r>
        <w:rPr>
          <w:spacing w:val="-10"/>
        </w:rPr>
        <w:t xml:space="preserve"> </w:t>
      </w:r>
      <w:r>
        <w:t>del</w:t>
      </w:r>
      <w:r>
        <w:rPr>
          <w:spacing w:val="-7"/>
        </w:rPr>
        <w:t xml:space="preserve"> </w:t>
      </w:r>
      <w:r>
        <w:t>informe</w:t>
      </w:r>
      <w:r>
        <w:rPr>
          <w:spacing w:val="-7"/>
        </w:rPr>
        <w:t xml:space="preserve"> </w:t>
      </w:r>
      <w:r>
        <w:t>y</w:t>
      </w:r>
      <w:r>
        <w:rPr>
          <w:spacing w:val="-7"/>
        </w:rPr>
        <w:t xml:space="preserve"> </w:t>
      </w:r>
      <w:r>
        <w:t>una</w:t>
      </w:r>
      <w:r>
        <w:rPr>
          <w:spacing w:val="-58"/>
        </w:rPr>
        <w:t xml:space="preserve"> </w:t>
      </w:r>
      <w:r>
        <w:t>vez</w:t>
      </w:r>
      <w:r>
        <w:rPr>
          <w:spacing w:val="-2"/>
        </w:rPr>
        <w:t xml:space="preserve"> </w:t>
      </w:r>
      <w:r>
        <w:t>suscrito,</w:t>
      </w:r>
      <w:r>
        <w:rPr>
          <w:spacing w:val="-1"/>
        </w:rPr>
        <w:t xml:space="preserve"> </w:t>
      </w:r>
      <w:r>
        <w:t>será</w:t>
      </w:r>
      <w:r>
        <w:rPr>
          <w:spacing w:val="-1"/>
        </w:rPr>
        <w:t xml:space="preserve"> </w:t>
      </w:r>
      <w:r>
        <w:t>puesto</w:t>
      </w:r>
      <w:r>
        <w:rPr>
          <w:spacing w:val="-3"/>
        </w:rPr>
        <w:t xml:space="preserve"> </w:t>
      </w:r>
      <w:r>
        <w:t>en</w:t>
      </w:r>
      <w:r>
        <w:rPr>
          <w:spacing w:val="-1"/>
        </w:rPr>
        <w:t xml:space="preserve"> </w:t>
      </w:r>
      <w:r>
        <w:t>conocimiento</w:t>
      </w:r>
      <w:r>
        <w:rPr>
          <w:spacing w:val="-2"/>
        </w:rPr>
        <w:t xml:space="preserve"> </w:t>
      </w:r>
      <w:r>
        <w:t>de</w:t>
      </w:r>
      <w:r>
        <w:rPr>
          <w:spacing w:val="-1"/>
        </w:rPr>
        <w:t xml:space="preserve"> </w:t>
      </w:r>
      <w:r>
        <w:t>la</w:t>
      </w:r>
      <w:r>
        <w:rPr>
          <w:spacing w:val="-1"/>
        </w:rPr>
        <w:t xml:space="preserve"> </w:t>
      </w:r>
      <w:r>
        <w:t>Secretaría</w:t>
      </w:r>
      <w:r>
        <w:rPr>
          <w:spacing w:val="-2"/>
        </w:rPr>
        <w:t xml:space="preserve"> </w:t>
      </w:r>
      <w:r>
        <w:t>del</w:t>
      </w:r>
      <w:r>
        <w:rPr>
          <w:spacing w:val="-1"/>
        </w:rPr>
        <w:t xml:space="preserve"> </w:t>
      </w:r>
      <w:r>
        <w:t>Concejo”;</w:t>
      </w:r>
    </w:p>
    <w:p w:rsidR="00693F3D" w:rsidRDefault="00693F3D">
      <w:pPr>
        <w:pStyle w:val="Textoindependiente"/>
      </w:pPr>
    </w:p>
    <w:p w:rsidR="00693F3D" w:rsidRDefault="00E858ED">
      <w:pPr>
        <w:pStyle w:val="Ttulo2"/>
        <w:ind w:right="0"/>
      </w:pPr>
      <w:r>
        <w:rPr>
          <w:b/>
        </w:rPr>
        <w:t>Que,</w:t>
      </w:r>
      <w:r>
        <w:rPr>
          <w:b/>
          <w:spacing w:val="57"/>
        </w:rPr>
        <w:t xml:space="preserve"> </w:t>
      </w:r>
      <w:r>
        <w:t>el</w:t>
      </w:r>
      <w:r>
        <w:rPr>
          <w:spacing w:val="36"/>
        </w:rPr>
        <w:t xml:space="preserve"> </w:t>
      </w:r>
      <w:r>
        <w:t>Código</w:t>
      </w:r>
      <w:r>
        <w:rPr>
          <w:spacing w:val="36"/>
        </w:rPr>
        <w:t xml:space="preserve"> </w:t>
      </w:r>
      <w:r>
        <w:t>Municipal</w:t>
      </w:r>
      <w:r>
        <w:rPr>
          <w:spacing w:val="34"/>
        </w:rPr>
        <w:t xml:space="preserve"> </w:t>
      </w:r>
      <w:r>
        <w:t>para</w:t>
      </w:r>
      <w:r>
        <w:rPr>
          <w:spacing w:val="36"/>
        </w:rPr>
        <w:t xml:space="preserve"> </w:t>
      </w:r>
      <w:r>
        <w:t>el</w:t>
      </w:r>
      <w:r>
        <w:rPr>
          <w:spacing w:val="36"/>
        </w:rPr>
        <w:t xml:space="preserve"> </w:t>
      </w:r>
      <w:r>
        <w:t>Distrito</w:t>
      </w:r>
      <w:r>
        <w:rPr>
          <w:spacing w:val="35"/>
        </w:rPr>
        <w:t xml:space="preserve"> </w:t>
      </w:r>
      <w:r>
        <w:t>Metropolitano</w:t>
      </w:r>
      <w:r>
        <w:rPr>
          <w:spacing w:val="36"/>
        </w:rPr>
        <w:t xml:space="preserve"> </w:t>
      </w:r>
      <w:r>
        <w:t>de</w:t>
      </w:r>
      <w:r>
        <w:rPr>
          <w:spacing w:val="34"/>
        </w:rPr>
        <w:t xml:space="preserve"> </w:t>
      </w:r>
      <w:r>
        <w:t>Quito,</w:t>
      </w:r>
      <w:r>
        <w:rPr>
          <w:spacing w:val="33"/>
        </w:rPr>
        <w:t xml:space="preserve"> </w:t>
      </w:r>
      <w:r>
        <w:t>en</w:t>
      </w:r>
      <w:r>
        <w:rPr>
          <w:spacing w:val="33"/>
        </w:rPr>
        <w:t xml:space="preserve"> </w:t>
      </w:r>
      <w:r>
        <w:t>el</w:t>
      </w:r>
      <w:r>
        <w:rPr>
          <w:spacing w:val="37"/>
        </w:rPr>
        <w:t xml:space="preserve"> </w:t>
      </w:r>
      <w:r>
        <w:t>artículo</w:t>
      </w:r>
    </w:p>
    <w:p w:rsidR="00693F3D" w:rsidRDefault="00E858ED">
      <w:pPr>
        <w:pStyle w:val="Textoindependiente"/>
        <w:ind w:left="806" w:right="114"/>
        <w:jc w:val="both"/>
      </w:pPr>
      <w:r>
        <w:rPr>
          <w:i w:val="0"/>
        </w:rPr>
        <w:t>67.76</w:t>
      </w:r>
      <w:r>
        <w:rPr>
          <w:i w:val="0"/>
          <w:spacing w:val="1"/>
        </w:rPr>
        <w:t xml:space="preserve"> </w:t>
      </w:r>
      <w:r>
        <w:rPr>
          <w:i w:val="0"/>
        </w:rPr>
        <w:t>define</w:t>
      </w:r>
      <w:r>
        <w:rPr>
          <w:i w:val="0"/>
          <w:spacing w:val="1"/>
        </w:rPr>
        <w:t xml:space="preserve"> </w:t>
      </w:r>
      <w:r>
        <w:rPr>
          <w:i w:val="0"/>
        </w:rPr>
        <w:t>al</w:t>
      </w:r>
      <w:r>
        <w:rPr>
          <w:i w:val="0"/>
          <w:spacing w:val="1"/>
        </w:rPr>
        <w:t xml:space="preserve"> </w:t>
      </w:r>
      <w:r>
        <w:rPr>
          <w:i w:val="0"/>
        </w:rPr>
        <w:t>acuerdo</w:t>
      </w:r>
      <w:r>
        <w:rPr>
          <w:i w:val="0"/>
          <w:spacing w:val="1"/>
        </w:rPr>
        <w:t xml:space="preserve"> </w:t>
      </w:r>
      <w:r>
        <w:rPr>
          <w:i w:val="0"/>
        </w:rPr>
        <w:t>como:</w:t>
      </w:r>
      <w:r>
        <w:rPr>
          <w:i w:val="0"/>
          <w:spacing w:val="1"/>
        </w:rPr>
        <w:t xml:space="preserve"> </w:t>
      </w:r>
      <w:r>
        <w:rPr>
          <w:i w:val="0"/>
        </w:rPr>
        <w:t>“</w:t>
      </w:r>
      <w:r>
        <w:rPr>
          <w:rFonts w:ascii="Times New Roman" w:hAnsi="Times New Roman"/>
        </w:rPr>
        <w:t>(…)</w:t>
      </w:r>
      <w:r>
        <w:rPr>
          <w:rFonts w:ascii="Times New Roman" w:hAnsi="Times New Roman"/>
          <w:spacing w:val="1"/>
        </w:rPr>
        <w:t xml:space="preserve"> </w:t>
      </w:r>
      <w:r>
        <w:rPr>
          <w:rFonts w:ascii="Times New Roman" w:hAnsi="Times New Roman"/>
        </w:rPr>
        <w:t>el</w:t>
      </w:r>
      <w:r>
        <w:rPr>
          <w:rFonts w:ascii="Times New Roman" w:hAnsi="Times New Roman"/>
          <w:spacing w:val="1"/>
        </w:rPr>
        <w:t xml:space="preserve"> </w:t>
      </w:r>
      <w:r>
        <w:rPr>
          <w:rFonts w:ascii="Times New Roman" w:hAnsi="Times New Roman"/>
        </w:rPr>
        <w:t>acto</w:t>
      </w:r>
      <w:r>
        <w:rPr>
          <w:rFonts w:ascii="Times New Roman" w:hAnsi="Times New Roman"/>
          <w:spacing w:val="1"/>
        </w:rPr>
        <w:t xml:space="preserve"> </w:t>
      </w:r>
      <w:r>
        <w:rPr>
          <w:rFonts w:ascii="Times New Roman" w:hAnsi="Times New Roman"/>
        </w:rPr>
        <w:t>normativo</w:t>
      </w:r>
      <w:r>
        <w:rPr>
          <w:rFonts w:ascii="Times New Roman" w:hAnsi="Times New Roman"/>
          <w:spacing w:val="1"/>
        </w:rPr>
        <w:t xml:space="preserve"> </w:t>
      </w:r>
      <w:r>
        <w:rPr>
          <w:rFonts w:ascii="Times New Roman" w:hAnsi="Times New Roman"/>
        </w:rPr>
        <w:t>con</w:t>
      </w:r>
      <w:r>
        <w:rPr>
          <w:rFonts w:ascii="Times New Roman" w:hAnsi="Times New Roman"/>
          <w:spacing w:val="1"/>
        </w:rPr>
        <w:t xml:space="preserve"> </w:t>
      </w:r>
      <w:r>
        <w:rPr>
          <w:rFonts w:ascii="Times New Roman" w:hAnsi="Times New Roman"/>
        </w:rPr>
        <w:t>efectos</w:t>
      </w:r>
      <w:r>
        <w:rPr>
          <w:rFonts w:ascii="Times New Roman" w:hAnsi="Times New Roman"/>
          <w:spacing w:val="1"/>
        </w:rPr>
        <w:t xml:space="preserve"> </w:t>
      </w:r>
      <w:r>
        <w:rPr>
          <w:rFonts w:ascii="Times New Roman" w:hAnsi="Times New Roman"/>
        </w:rPr>
        <w:t>jurídicos</w:t>
      </w:r>
      <w:r>
        <w:rPr>
          <w:rFonts w:ascii="Times New Roman" w:hAnsi="Times New Roman"/>
          <w:spacing w:val="1"/>
        </w:rPr>
        <w:t xml:space="preserve"> </w:t>
      </w:r>
      <w:r>
        <w:rPr>
          <w:rFonts w:ascii="Times New Roman" w:hAnsi="Times New Roman"/>
        </w:rPr>
        <w:t>particulares sobre personas naturales, jurídicas o colectivos y que se agota con su</w:t>
      </w:r>
      <w:r>
        <w:rPr>
          <w:rFonts w:ascii="Times New Roman" w:hAnsi="Times New Roman"/>
          <w:spacing w:val="1"/>
        </w:rPr>
        <w:t xml:space="preserve"> </w:t>
      </w:r>
      <w:r>
        <w:rPr>
          <w:rFonts w:ascii="Times New Roman" w:hAnsi="Times New Roman"/>
        </w:rPr>
        <w:t>ejecución, tales como: el otorgamiento de condecoraciones, premios u otro tipo de</w:t>
      </w:r>
      <w:r>
        <w:rPr>
          <w:rFonts w:ascii="Times New Roman" w:hAnsi="Times New Roman"/>
          <w:spacing w:val="1"/>
        </w:rPr>
        <w:t xml:space="preserve"> </w:t>
      </w:r>
      <w:r>
        <w:rPr>
          <w:rFonts w:ascii="Times New Roman" w:hAnsi="Times New Roman"/>
        </w:rPr>
        <w:t>reconocimientos</w:t>
      </w:r>
      <w:r>
        <w:rPr>
          <w:rFonts w:ascii="Times New Roman" w:hAnsi="Times New Roman"/>
          <w:spacing w:val="-1"/>
        </w:rPr>
        <w:t xml:space="preserve"> </w:t>
      </w:r>
      <w:r>
        <w:rPr>
          <w:rFonts w:ascii="Times New Roman" w:hAnsi="Times New Roman"/>
        </w:rPr>
        <w:t>por parte</w:t>
      </w:r>
      <w:r>
        <w:rPr>
          <w:rFonts w:ascii="Times New Roman" w:hAnsi="Times New Roman"/>
          <w:spacing w:val="-1"/>
        </w:rPr>
        <w:t xml:space="preserve"> </w:t>
      </w:r>
      <w:r>
        <w:rPr>
          <w:rFonts w:ascii="Times New Roman" w:hAnsi="Times New Roman"/>
        </w:rPr>
        <w:t>del Concejo Metropolitano.</w:t>
      </w:r>
      <w:r>
        <w:t>”;</w:t>
      </w:r>
    </w:p>
    <w:p w:rsidR="00693F3D" w:rsidRDefault="00693F3D">
      <w:pPr>
        <w:pStyle w:val="Textoindependiente"/>
        <w:spacing w:before="12"/>
        <w:rPr>
          <w:sz w:val="23"/>
        </w:rPr>
      </w:pPr>
    </w:p>
    <w:p w:rsidR="00693F3D" w:rsidRDefault="00E858ED">
      <w:pPr>
        <w:pStyle w:val="Textoindependiente"/>
        <w:ind w:left="808" w:right="113" w:hanging="708"/>
        <w:jc w:val="both"/>
      </w:pPr>
      <w:r>
        <w:rPr>
          <w:b/>
          <w:i w:val="0"/>
        </w:rPr>
        <w:t>Que,</w:t>
      </w:r>
      <w:r>
        <w:rPr>
          <w:b/>
          <w:i w:val="0"/>
          <w:spacing w:val="58"/>
        </w:rPr>
        <w:t xml:space="preserve"> </w:t>
      </w:r>
      <w:r>
        <w:rPr>
          <w:i w:val="0"/>
        </w:rPr>
        <w:t>el</w:t>
      </w:r>
      <w:r>
        <w:rPr>
          <w:i w:val="0"/>
          <w:spacing w:val="-2"/>
        </w:rPr>
        <w:t xml:space="preserve"> </w:t>
      </w:r>
      <w:r>
        <w:rPr>
          <w:i w:val="0"/>
        </w:rPr>
        <w:t>Código</w:t>
      </w:r>
      <w:r>
        <w:rPr>
          <w:i w:val="0"/>
          <w:spacing w:val="-2"/>
        </w:rPr>
        <w:t xml:space="preserve"> </w:t>
      </w:r>
      <w:r>
        <w:rPr>
          <w:i w:val="0"/>
        </w:rPr>
        <w:t>Municipal</w:t>
      </w:r>
      <w:r>
        <w:rPr>
          <w:i w:val="0"/>
          <w:spacing w:val="-2"/>
        </w:rPr>
        <w:t xml:space="preserve"> </w:t>
      </w:r>
      <w:r>
        <w:rPr>
          <w:i w:val="0"/>
        </w:rPr>
        <w:t>para</w:t>
      </w:r>
      <w:r>
        <w:rPr>
          <w:i w:val="0"/>
          <w:spacing w:val="-2"/>
        </w:rPr>
        <w:t xml:space="preserve"> </w:t>
      </w:r>
      <w:r>
        <w:rPr>
          <w:i w:val="0"/>
        </w:rPr>
        <w:t>el</w:t>
      </w:r>
      <w:r>
        <w:rPr>
          <w:i w:val="0"/>
          <w:spacing w:val="-1"/>
        </w:rPr>
        <w:t xml:space="preserve"> </w:t>
      </w:r>
      <w:r>
        <w:rPr>
          <w:i w:val="0"/>
        </w:rPr>
        <w:t>Distrito</w:t>
      </w:r>
      <w:r>
        <w:rPr>
          <w:i w:val="0"/>
          <w:spacing w:val="-4"/>
        </w:rPr>
        <w:t xml:space="preserve"> </w:t>
      </w:r>
      <w:r>
        <w:rPr>
          <w:i w:val="0"/>
        </w:rPr>
        <w:t>Metropolitano</w:t>
      </w:r>
      <w:r>
        <w:rPr>
          <w:i w:val="0"/>
          <w:spacing w:val="-1"/>
        </w:rPr>
        <w:t xml:space="preserve"> </w:t>
      </w:r>
      <w:r>
        <w:rPr>
          <w:i w:val="0"/>
        </w:rPr>
        <w:t>de</w:t>
      </w:r>
      <w:r>
        <w:rPr>
          <w:i w:val="0"/>
          <w:spacing w:val="-5"/>
        </w:rPr>
        <w:t xml:space="preserve"> </w:t>
      </w:r>
      <w:r>
        <w:rPr>
          <w:i w:val="0"/>
        </w:rPr>
        <w:t>Quito,</w:t>
      </w:r>
      <w:r>
        <w:rPr>
          <w:i w:val="0"/>
          <w:spacing w:val="-4"/>
        </w:rPr>
        <w:t xml:space="preserve"> </w:t>
      </w:r>
      <w:r>
        <w:rPr>
          <w:i w:val="0"/>
        </w:rPr>
        <w:t>en</w:t>
      </w:r>
      <w:r>
        <w:rPr>
          <w:i w:val="0"/>
          <w:spacing w:val="-2"/>
        </w:rPr>
        <w:t xml:space="preserve"> </w:t>
      </w:r>
      <w:r>
        <w:rPr>
          <w:i w:val="0"/>
        </w:rPr>
        <w:t>el</w:t>
      </w:r>
      <w:r>
        <w:rPr>
          <w:i w:val="0"/>
          <w:spacing w:val="-1"/>
        </w:rPr>
        <w:t xml:space="preserve"> </w:t>
      </w:r>
      <w:r>
        <w:rPr>
          <w:i w:val="0"/>
        </w:rPr>
        <w:t>artículo</w:t>
      </w:r>
      <w:r>
        <w:rPr>
          <w:i w:val="0"/>
          <w:spacing w:val="-2"/>
        </w:rPr>
        <w:t xml:space="preserve"> </w:t>
      </w:r>
      <w:r>
        <w:rPr>
          <w:i w:val="0"/>
        </w:rPr>
        <w:t>757</w:t>
      </w:r>
      <w:r>
        <w:rPr>
          <w:i w:val="0"/>
          <w:spacing w:val="-58"/>
        </w:rPr>
        <w:t xml:space="preserve"> </w:t>
      </w:r>
      <w:r>
        <w:rPr>
          <w:i w:val="0"/>
        </w:rPr>
        <w:t>señala</w:t>
      </w:r>
      <w:r>
        <w:rPr>
          <w:i w:val="0"/>
          <w:spacing w:val="1"/>
        </w:rPr>
        <w:t xml:space="preserve"> </w:t>
      </w:r>
      <w:r>
        <w:rPr>
          <w:i w:val="0"/>
        </w:rPr>
        <w:t>sobre</w:t>
      </w:r>
      <w:r>
        <w:rPr>
          <w:i w:val="0"/>
          <w:spacing w:val="1"/>
        </w:rPr>
        <w:t xml:space="preserve"> </w:t>
      </w:r>
      <w:r>
        <w:rPr>
          <w:i w:val="0"/>
        </w:rPr>
        <w:t>el</w:t>
      </w:r>
      <w:r>
        <w:rPr>
          <w:i w:val="0"/>
          <w:spacing w:val="1"/>
        </w:rPr>
        <w:t xml:space="preserve"> </w:t>
      </w:r>
      <w:r>
        <w:rPr>
          <w:i w:val="0"/>
        </w:rPr>
        <w:t>Premio</w:t>
      </w:r>
      <w:r>
        <w:rPr>
          <w:i w:val="0"/>
          <w:spacing w:val="1"/>
        </w:rPr>
        <w:t xml:space="preserve"> </w:t>
      </w:r>
      <w:r>
        <w:rPr>
          <w:i w:val="0"/>
        </w:rPr>
        <w:t>"Manuela</w:t>
      </w:r>
      <w:r>
        <w:rPr>
          <w:i w:val="0"/>
          <w:spacing w:val="1"/>
        </w:rPr>
        <w:t xml:space="preserve"> </w:t>
      </w:r>
      <w:r>
        <w:rPr>
          <w:i w:val="0"/>
        </w:rPr>
        <w:t>Espejo”</w:t>
      </w:r>
      <w:r>
        <w:rPr>
          <w:i w:val="0"/>
          <w:spacing w:val="1"/>
        </w:rPr>
        <w:t xml:space="preserve"> </w:t>
      </w:r>
      <w:r>
        <w:rPr>
          <w:i w:val="0"/>
        </w:rPr>
        <w:t>determina</w:t>
      </w:r>
      <w:r>
        <w:rPr>
          <w:i w:val="0"/>
          <w:spacing w:val="1"/>
        </w:rPr>
        <w:t xml:space="preserve"> </w:t>
      </w:r>
      <w:r>
        <w:rPr>
          <w:i w:val="0"/>
        </w:rPr>
        <w:t>que:</w:t>
      </w:r>
      <w:r>
        <w:rPr>
          <w:i w:val="0"/>
          <w:spacing w:val="1"/>
        </w:rPr>
        <w:t xml:space="preserve"> </w:t>
      </w:r>
      <w:r>
        <w:t>“El</w:t>
      </w:r>
      <w:r>
        <w:rPr>
          <w:spacing w:val="1"/>
        </w:rPr>
        <w:t xml:space="preserve"> </w:t>
      </w:r>
      <w:r>
        <w:t>Concejo</w:t>
      </w:r>
      <w:r>
        <w:rPr>
          <w:spacing w:val="-57"/>
        </w:rPr>
        <w:t xml:space="preserve"> </w:t>
      </w:r>
      <w:r>
        <w:t>Metropolitano de Quito otorgará cada año el premio “Manuela Espejo” a la m</w:t>
      </w:r>
      <w:r>
        <w:t>ujer que</w:t>
      </w:r>
      <w:r>
        <w:rPr>
          <w:spacing w:val="-57"/>
        </w:rPr>
        <w:t xml:space="preserve"> </w:t>
      </w:r>
      <w:r>
        <w:t>haya</w:t>
      </w:r>
      <w:r>
        <w:rPr>
          <w:spacing w:val="-7"/>
        </w:rPr>
        <w:t xml:space="preserve"> </w:t>
      </w:r>
      <w:r>
        <w:t>cumplido</w:t>
      </w:r>
      <w:r>
        <w:rPr>
          <w:spacing w:val="-7"/>
        </w:rPr>
        <w:t xml:space="preserve"> </w:t>
      </w:r>
      <w:r>
        <w:t>una</w:t>
      </w:r>
      <w:r>
        <w:rPr>
          <w:spacing w:val="-7"/>
        </w:rPr>
        <w:t xml:space="preserve"> </w:t>
      </w:r>
      <w:r>
        <w:t>labor</w:t>
      </w:r>
      <w:r>
        <w:rPr>
          <w:spacing w:val="-4"/>
        </w:rPr>
        <w:t xml:space="preserve"> </w:t>
      </w:r>
      <w:r>
        <w:t>preponderante</w:t>
      </w:r>
      <w:r>
        <w:rPr>
          <w:spacing w:val="-7"/>
        </w:rPr>
        <w:t xml:space="preserve"> </w:t>
      </w:r>
      <w:r>
        <w:t>en</w:t>
      </w:r>
      <w:r>
        <w:rPr>
          <w:spacing w:val="-5"/>
        </w:rPr>
        <w:t xml:space="preserve"> </w:t>
      </w:r>
      <w:r>
        <w:t>el</w:t>
      </w:r>
      <w:r>
        <w:rPr>
          <w:spacing w:val="-6"/>
        </w:rPr>
        <w:t xml:space="preserve"> </w:t>
      </w:r>
      <w:r>
        <w:t>desarrollo</w:t>
      </w:r>
      <w:r>
        <w:rPr>
          <w:spacing w:val="-7"/>
        </w:rPr>
        <w:t xml:space="preserve"> </w:t>
      </w:r>
      <w:r>
        <w:t>de</w:t>
      </w:r>
      <w:r>
        <w:rPr>
          <w:spacing w:val="-6"/>
        </w:rPr>
        <w:t xml:space="preserve"> </w:t>
      </w:r>
      <w:r>
        <w:t>la</w:t>
      </w:r>
      <w:r>
        <w:rPr>
          <w:spacing w:val="-6"/>
        </w:rPr>
        <w:t xml:space="preserve"> </w:t>
      </w:r>
      <w:r>
        <w:t>ciudad</w:t>
      </w:r>
      <w:r>
        <w:rPr>
          <w:spacing w:val="-6"/>
        </w:rPr>
        <w:t xml:space="preserve"> </w:t>
      </w:r>
      <w:r>
        <w:t>o</w:t>
      </w:r>
      <w:r>
        <w:rPr>
          <w:spacing w:val="-5"/>
        </w:rPr>
        <w:t xml:space="preserve"> </w:t>
      </w:r>
      <w:r>
        <w:t>del</w:t>
      </w:r>
      <w:r>
        <w:rPr>
          <w:spacing w:val="-6"/>
        </w:rPr>
        <w:t xml:space="preserve"> </w:t>
      </w:r>
      <w:r>
        <w:t>país,</w:t>
      </w:r>
      <w:r>
        <w:rPr>
          <w:spacing w:val="-5"/>
        </w:rPr>
        <w:t xml:space="preserve"> </w:t>
      </w:r>
      <w:r>
        <w:t>a</w:t>
      </w:r>
      <w:r>
        <w:rPr>
          <w:spacing w:val="-7"/>
        </w:rPr>
        <w:t xml:space="preserve"> </w:t>
      </w:r>
      <w:r>
        <w:t>través</w:t>
      </w:r>
      <w:r>
        <w:rPr>
          <w:spacing w:val="-58"/>
        </w:rPr>
        <w:t xml:space="preserve"> </w:t>
      </w:r>
      <w:r>
        <w:t>de</w:t>
      </w:r>
      <w:r>
        <w:rPr>
          <w:spacing w:val="-4"/>
        </w:rPr>
        <w:t xml:space="preserve"> </w:t>
      </w:r>
      <w:r>
        <w:t>actividades</w:t>
      </w:r>
      <w:r>
        <w:rPr>
          <w:spacing w:val="-4"/>
        </w:rPr>
        <w:t xml:space="preserve"> </w:t>
      </w:r>
      <w:r>
        <w:t>cívicas,</w:t>
      </w:r>
      <w:r>
        <w:rPr>
          <w:spacing w:val="-5"/>
        </w:rPr>
        <w:t xml:space="preserve"> </w:t>
      </w:r>
      <w:r>
        <w:t>culturales,</w:t>
      </w:r>
      <w:r>
        <w:rPr>
          <w:spacing w:val="-4"/>
        </w:rPr>
        <w:t xml:space="preserve"> </w:t>
      </w:r>
      <w:r>
        <w:t>educativas,</w:t>
      </w:r>
      <w:r>
        <w:rPr>
          <w:spacing w:val="-4"/>
        </w:rPr>
        <w:t xml:space="preserve"> </w:t>
      </w:r>
      <w:r>
        <w:t>sociales,</w:t>
      </w:r>
      <w:r>
        <w:rPr>
          <w:spacing w:val="-5"/>
        </w:rPr>
        <w:t xml:space="preserve"> </w:t>
      </w:r>
      <w:r>
        <w:t>ecológicas,</w:t>
      </w:r>
      <w:r>
        <w:rPr>
          <w:spacing w:val="-7"/>
        </w:rPr>
        <w:t xml:space="preserve"> </w:t>
      </w:r>
      <w:r>
        <w:t>laborales</w:t>
      </w:r>
      <w:r>
        <w:rPr>
          <w:spacing w:val="-3"/>
        </w:rPr>
        <w:t xml:space="preserve"> </w:t>
      </w:r>
      <w:r>
        <w:t>y</w:t>
      </w:r>
      <w:r>
        <w:rPr>
          <w:spacing w:val="-4"/>
        </w:rPr>
        <w:t xml:space="preserve"> </w:t>
      </w:r>
      <w:r>
        <w:t>otras,</w:t>
      </w:r>
      <w:r>
        <w:rPr>
          <w:spacing w:val="-5"/>
        </w:rPr>
        <w:t xml:space="preserve"> </w:t>
      </w:r>
      <w:r>
        <w:t>que</w:t>
      </w:r>
      <w:r>
        <w:rPr>
          <w:spacing w:val="-58"/>
        </w:rPr>
        <w:t xml:space="preserve"> </w:t>
      </w:r>
      <w:r>
        <w:t>el</w:t>
      </w:r>
      <w:r>
        <w:rPr>
          <w:spacing w:val="1"/>
        </w:rPr>
        <w:t xml:space="preserve"> </w:t>
      </w:r>
      <w:r>
        <w:t>Concejo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reconozca</w:t>
      </w:r>
      <w:r>
        <w:rPr>
          <w:spacing w:val="1"/>
        </w:rPr>
        <w:t xml:space="preserve"> </w:t>
      </w:r>
      <w:r>
        <w:t>por</w:t>
      </w:r>
      <w:r>
        <w:rPr>
          <w:spacing w:val="1"/>
        </w:rPr>
        <w:t xml:space="preserve"> </w:t>
      </w:r>
      <w:r>
        <w:t>solicitud</w:t>
      </w:r>
      <w:r>
        <w:rPr>
          <w:spacing w:val="1"/>
        </w:rPr>
        <w:t xml:space="preserve"> </w:t>
      </w:r>
      <w:r>
        <w:t>expresa.</w:t>
      </w:r>
      <w:r>
        <w:rPr>
          <w:spacing w:val="1"/>
        </w:rPr>
        <w:t xml:space="preserve"> </w:t>
      </w:r>
      <w:r>
        <w:t>La</w:t>
      </w:r>
      <w:r>
        <w:rPr>
          <w:spacing w:val="1"/>
        </w:rPr>
        <w:t xml:space="preserve"> </w:t>
      </w:r>
      <w:r>
        <w:t>ganadora</w:t>
      </w:r>
      <w:r>
        <w:rPr>
          <w:spacing w:val="-57"/>
        </w:rPr>
        <w:t xml:space="preserve"> </w:t>
      </w:r>
      <w:r>
        <w:t>recibirá, conforme el ordenamiento jurídico nacional y metropolitano, un estímulo</w:t>
      </w:r>
      <w:r>
        <w:rPr>
          <w:spacing w:val="1"/>
        </w:rPr>
        <w:t xml:space="preserve"> </w:t>
      </w:r>
      <w:r>
        <w:t>económico. Este premio será entregado el 8 de marzo de cada año, con motivo del día</w:t>
      </w:r>
      <w:r>
        <w:rPr>
          <w:spacing w:val="1"/>
        </w:rPr>
        <w:t xml:space="preserve"> </w:t>
      </w:r>
      <w:r>
        <w:t>internacional de la mujer, y será tramitado por la Comisión competent</w:t>
      </w:r>
      <w:r>
        <w:t>e en materia de</w:t>
      </w:r>
      <w:r>
        <w:rPr>
          <w:spacing w:val="1"/>
        </w:rPr>
        <w:t xml:space="preserve"> </w:t>
      </w:r>
      <w:r>
        <w:t>igualdad,</w:t>
      </w:r>
      <w:r>
        <w:rPr>
          <w:spacing w:val="1"/>
        </w:rPr>
        <w:t xml:space="preserve"> </w:t>
      </w:r>
      <w:r>
        <w:t>género</w:t>
      </w:r>
      <w:r>
        <w:rPr>
          <w:spacing w:val="1"/>
        </w:rPr>
        <w:t xml:space="preserve"> </w:t>
      </w:r>
      <w:r>
        <w:t>e</w:t>
      </w:r>
      <w:r>
        <w:rPr>
          <w:spacing w:val="1"/>
        </w:rPr>
        <w:t xml:space="preserve"> </w:t>
      </w:r>
      <w:r>
        <w:t>inclusión</w:t>
      </w:r>
      <w:r>
        <w:rPr>
          <w:spacing w:val="1"/>
        </w:rPr>
        <w:t xml:space="preserve"> </w:t>
      </w:r>
      <w:r>
        <w:t>social.</w:t>
      </w:r>
      <w:r>
        <w:rPr>
          <w:spacing w:val="1"/>
        </w:rPr>
        <w:t xml:space="preserve"> </w:t>
      </w:r>
      <w:r>
        <w:t>Se</w:t>
      </w:r>
      <w:r>
        <w:rPr>
          <w:spacing w:val="1"/>
        </w:rPr>
        <w:t xml:space="preserve"> </w:t>
      </w:r>
      <w:r>
        <w:t>regirá</w:t>
      </w:r>
      <w:r>
        <w:rPr>
          <w:spacing w:val="1"/>
        </w:rPr>
        <w:t xml:space="preserve"> </w:t>
      </w:r>
      <w:r>
        <w:t>además</w:t>
      </w:r>
      <w:r>
        <w:rPr>
          <w:spacing w:val="1"/>
        </w:rPr>
        <w:t xml:space="preserve"> </w:t>
      </w:r>
      <w:r>
        <w:t>por</w:t>
      </w:r>
      <w:r>
        <w:rPr>
          <w:spacing w:val="1"/>
        </w:rPr>
        <w:t xml:space="preserve"> </w:t>
      </w:r>
      <w:r>
        <w:t>lo</w:t>
      </w:r>
      <w:r>
        <w:rPr>
          <w:spacing w:val="1"/>
        </w:rPr>
        <w:t xml:space="preserve"> </w:t>
      </w:r>
      <w:r>
        <w:t>establecido</w:t>
      </w:r>
      <w:r>
        <w:rPr>
          <w:spacing w:val="1"/>
        </w:rPr>
        <w:t xml:space="preserve"> </w:t>
      </w:r>
      <w:r>
        <w:t>en</w:t>
      </w:r>
      <w:r>
        <w:rPr>
          <w:spacing w:val="1"/>
        </w:rPr>
        <w:t xml:space="preserve"> </w:t>
      </w:r>
      <w:r>
        <w:t>el</w:t>
      </w:r>
      <w:r>
        <w:rPr>
          <w:spacing w:val="1"/>
        </w:rPr>
        <w:t xml:space="preserve"> </w:t>
      </w:r>
      <w:r>
        <w:t>ordenamiento</w:t>
      </w:r>
      <w:r>
        <w:rPr>
          <w:spacing w:val="-3"/>
        </w:rPr>
        <w:t xml:space="preserve"> </w:t>
      </w:r>
      <w:r>
        <w:t>jurídico metropolitano.”;</w:t>
      </w:r>
    </w:p>
    <w:p w:rsidR="00693F3D" w:rsidRDefault="00693F3D">
      <w:pPr>
        <w:jc w:val="both"/>
        <w:sectPr w:rsidR="00693F3D">
          <w:pgSz w:w="11910" w:h="16840"/>
          <w:pgMar w:top="1420" w:right="1320" w:bottom="280" w:left="1340" w:header="720" w:footer="720" w:gutter="0"/>
          <w:cols w:space="720"/>
        </w:sectPr>
      </w:pPr>
    </w:p>
    <w:p w:rsidR="00693F3D" w:rsidRDefault="00E858ED">
      <w:pPr>
        <w:pStyle w:val="Ttulo2"/>
        <w:spacing w:before="2"/>
        <w:ind w:left="806" w:right="117" w:hanging="706"/>
      </w:pPr>
      <w:r>
        <w:rPr>
          <w:b/>
        </w:rPr>
        <w:lastRenderedPageBreak/>
        <w:t>Que,</w:t>
      </w:r>
      <w:r>
        <w:rPr>
          <w:b/>
          <w:spacing w:val="1"/>
        </w:rPr>
        <w:t xml:space="preserve"> </w:t>
      </w:r>
      <w:r>
        <w:t>La Secretaría de Inclusión Social, mediante Oficio Nro. GADDMQ-SIS-2024-</w:t>
      </w:r>
      <w:r>
        <w:rPr>
          <w:spacing w:val="1"/>
        </w:rPr>
        <w:t xml:space="preserve"> </w:t>
      </w:r>
      <w:r>
        <w:t>0236</w:t>
      </w:r>
      <w:r>
        <w:rPr>
          <w:spacing w:val="-1"/>
        </w:rPr>
        <w:t xml:space="preserve"> </w:t>
      </w:r>
      <w:r>
        <w:t>remite</w:t>
      </w:r>
      <w:r>
        <w:rPr>
          <w:spacing w:val="-1"/>
        </w:rPr>
        <w:t xml:space="preserve"> </w:t>
      </w:r>
      <w:r>
        <w:t>el</w:t>
      </w:r>
      <w:r>
        <w:rPr>
          <w:spacing w:val="-1"/>
        </w:rPr>
        <w:t xml:space="preserve"> </w:t>
      </w:r>
      <w:r>
        <w:t>informe</w:t>
      </w:r>
      <w:r>
        <w:rPr>
          <w:spacing w:val="-4"/>
        </w:rPr>
        <w:t xml:space="preserve"> </w:t>
      </w:r>
      <w:r>
        <w:t>del</w:t>
      </w:r>
      <w:r>
        <w:rPr>
          <w:spacing w:val="1"/>
        </w:rPr>
        <w:t xml:space="preserve"> Premio </w:t>
      </w:r>
      <w:r>
        <w:t>"Manuela</w:t>
      </w:r>
      <w:r>
        <w:rPr>
          <w:spacing w:val="-1"/>
        </w:rPr>
        <w:t xml:space="preserve"> </w:t>
      </w:r>
      <w:r>
        <w:t>Espejo”</w:t>
      </w:r>
      <w:r>
        <w:rPr>
          <w:spacing w:val="1"/>
        </w:rPr>
        <w:t xml:space="preserve"> </w:t>
      </w:r>
      <w:r>
        <w:t>correspondiente</w:t>
      </w:r>
      <w:r>
        <w:rPr>
          <w:spacing w:val="-1"/>
        </w:rPr>
        <w:t xml:space="preserve"> </w:t>
      </w:r>
      <w:r>
        <w:t>al</w:t>
      </w:r>
      <w:r>
        <w:rPr>
          <w:spacing w:val="-1"/>
        </w:rPr>
        <w:t xml:space="preserve"> </w:t>
      </w:r>
      <w:r>
        <w:t>año 2024;</w:t>
      </w:r>
    </w:p>
    <w:p w:rsidR="00693F3D" w:rsidRDefault="00693F3D">
      <w:pPr>
        <w:pStyle w:val="Textoindependiente"/>
        <w:rPr>
          <w:i w:val="0"/>
        </w:rPr>
      </w:pPr>
    </w:p>
    <w:p w:rsidR="00693F3D" w:rsidRDefault="00E858ED">
      <w:pPr>
        <w:ind w:left="806" w:right="112" w:hanging="706"/>
        <w:jc w:val="both"/>
        <w:rPr>
          <w:i/>
        </w:rPr>
      </w:pPr>
      <w:r>
        <w:rPr>
          <w:b/>
          <w:sz w:val="24"/>
        </w:rPr>
        <w:t>Que,</w:t>
      </w:r>
      <w:r>
        <w:rPr>
          <w:b/>
          <w:spacing w:val="1"/>
          <w:sz w:val="24"/>
        </w:rPr>
        <w:t xml:space="preserve"> </w:t>
      </w:r>
      <w:r>
        <w:rPr>
          <w:sz w:val="24"/>
        </w:rPr>
        <w:t xml:space="preserve">La Secretaría de Inclusión Social, mediante informe financiero concluyo: </w:t>
      </w:r>
      <w:r>
        <w:rPr>
          <w:i/>
        </w:rPr>
        <w:t>“La</w:t>
      </w:r>
      <w:r>
        <w:rPr>
          <w:i/>
          <w:spacing w:val="1"/>
        </w:rPr>
        <w:t xml:space="preserve"> </w:t>
      </w:r>
      <w:r>
        <w:rPr>
          <w:i/>
        </w:rPr>
        <w:t>Coordinación Administrativa</w:t>
      </w:r>
      <w:r>
        <w:rPr>
          <w:i/>
          <w:spacing w:val="1"/>
        </w:rPr>
        <w:t xml:space="preserve"> </w:t>
      </w:r>
      <w:r>
        <w:rPr>
          <w:i/>
        </w:rPr>
        <w:t>Financiera</w:t>
      </w:r>
      <w:r>
        <w:rPr>
          <w:i/>
          <w:spacing w:val="1"/>
        </w:rPr>
        <w:t xml:space="preserve"> </w:t>
      </w:r>
      <w:r>
        <w:rPr>
          <w:i/>
        </w:rPr>
        <w:t>de</w:t>
      </w:r>
      <w:r>
        <w:rPr>
          <w:i/>
          <w:spacing w:val="1"/>
        </w:rPr>
        <w:t xml:space="preserve"> </w:t>
      </w:r>
      <w:r>
        <w:rPr>
          <w:i/>
        </w:rPr>
        <w:t>la</w:t>
      </w:r>
      <w:r>
        <w:rPr>
          <w:i/>
          <w:spacing w:val="1"/>
        </w:rPr>
        <w:t xml:space="preserve"> </w:t>
      </w:r>
      <w:r>
        <w:rPr>
          <w:i/>
        </w:rPr>
        <w:t>Secretaría</w:t>
      </w:r>
      <w:r>
        <w:rPr>
          <w:i/>
          <w:spacing w:val="1"/>
        </w:rPr>
        <w:t xml:space="preserve"> </w:t>
      </w:r>
      <w:r>
        <w:rPr>
          <w:i/>
        </w:rPr>
        <w:t>de</w:t>
      </w:r>
      <w:r>
        <w:rPr>
          <w:i/>
          <w:spacing w:val="1"/>
        </w:rPr>
        <w:t xml:space="preserve"> </w:t>
      </w:r>
      <w:r>
        <w:rPr>
          <w:i/>
        </w:rPr>
        <w:t>Inclusión</w:t>
      </w:r>
      <w:r>
        <w:rPr>
          <w:i/>
          <w:spacing w:val="1"/>
        </w:rPr>
        <w:t xml:space="preserve"> </w:t>
      </w:r>
      <w:r>
        <w:rPr>
          <w:i/>
        </w:rPr>
        <w:t>Social</w:t>
      </w:r>
      <w:r>
        <w:rPr>
          <w:i/>
          <w:spacing w:val="1"/>
        </w:rPr>
        <w:t xml:space="preserve"> </w:t>
      </w:r>
      <w:r>
        <w:rPr>
          <w:i/>
        </w:rPr>
        <w:t>extendió</w:t>
      </w:r>
      <w:r>
        <w:rPr>
          <w:i/>
          <w:spacing w:val="1"/>
        </w:rPr>
        <w:t xml:space="preserve"> </w:t>
      </w:r>
      <w:r>
        <w:rPr>
          <w:i/>
        </w:rPr>
        <w:t>la</w:t>
      </w:r>
      <w:r>
        <w:rPr>
          <w:i/>
          <w:spacing w:val="1"/>
        </w:rPr>
        <w:t xml:space="preserve"> </w:t>
      </w:r>
      <w:r>
        <w:rPr>
          <w:i/>
        </w:rPr>
        <w:t>certificación presupuestaría No.1000071</w:t>
      </w:r>
      <w:r>
        <w:rPr>
          <w:i/>
        </w:rPr>
        <w:t>673, en la cual se verifica el monto de $2.300 dentro</w:t>
      </w:r>
      <w:r>
        <w:rPr>
          <w:i/>
          <w:spacing w:val="1"/>
        </w:rPr>
        <w:t xml:space="preserve"> </w:t>
      </w:r>
      <w:r>
        <w:rPr>
          <w:i/>
        </w:rPr>
        <w:t>del proyecto “Promoción de Derechos de Grupos de Atención”, con partida presupuestaria</w:t>
      </w:r>
      <w:r>
        <w:rPr>
          <w:i/>
          <w:spacing w:val="1"/>
        </w:rPr>
        <w:t xml:space="preserve"> </w:t>
      </w:r>
      <w:r>
        <w:rPr>
          <w:i/>
        </w:rPr>
        <w:t>780204</w:t>
      </w:r>
      <w:r>
        <w:rPr>
          <w:i/>
          <w:spacing w:val="-8"/>
        </w:rPr>
        <w:t xml:space="preserve"> </w:t>
      </w:r>
      <w:r>
        <w:rPr>
          <w:i/>
        </w:rPr>
        <w:t>y</w:t>
      </w:r>
      <w:r>
        <w:rPr>
          <w:i/>
          <w:spacing w:val="-8"/>
        </w:rPr>
        <w:t xml:space="preserve"> </w:t>
      </w:r>
      <w:r>
        <w:rPr>
          <w:i/>
        </w:rPr>
        <w:t>posición</w:t>
      </w:r>
      <w:r>
        <w:rPr>
          <w:i/>
          <w:spacing w:val="-7"/>
        </w:rPr>
        <w:t xml:space="preserve"> </w:t>
      </w:r>
      <w:r>
        <w:rPr>
          <w:i/>
        </w:rPr>
        <w:t>presupuestaria</w:t>
      </w:r>
      <w:r>
        <w:rPr>
          <w:i/>
          <w:spacing w:val="-8"/>
        </w:rPr>
        <w:t xml:space="preserve"> </w:t>
      </w:r>
      <w:r>
        <w:rPr>
          <w:i/>
        </w:rPr>
        <w:t>G/780204/4JJ402.</w:t>
      </w:r>
      <w:r>
        <w:rPr>
          <w:i/>
          <w:spacing w:val="-7"/>
        </w:rPr>
        <w:t xml:space="preserve"> </w:t>
      </w:r>
      <w:r>
        <w:rPr>
          <w:i/>
        </w:rPr>
        <w:t>Esto</w:t>
      </w:r>
      <w:r>
        <w:rPr>
          <w:i/>
          <w:spacing w:val="-8"/>
        </w:rPr>
        <w:t xml:space="preserve"> </w:t>
      </w:r>
      <w:r>
        <w:rPr>
          <w:i/>
        </w:rPr>
        <w:t>garantiza</w:t>
      </w:r>
      <w:r>
        <w:rPr>
          <w:i/>
          <w:spacing w:val="-7"/>
        </w:rPr>
        <w:t xml:space="preserve"> </w:t>
      </w:r>
      <w:r>
        <w:rPr>
          <w:i/>
        </w:rPr>
        <w:t>la</w:t>
      </w:r>
      <w:r>
        <w:rPr>
          <w:i/>
          <w:spacing w:val="-8"/>
        </w:rPr>
        <w:t xml:space="preserve"> </w:t>
      </w:r>
      <w:r>
        <w:rPr>
          <w:i/>
        </w:rPr>
        <w:t>existencia</w:t>
      </w:r>
      <w:r>
        <w:rPr>
          <w:i/>
          <w:spacing w:val="-7"/>
        </w:rPr>
        <w:t xml:space="preserve"> </w:t>
      </w:r>
      <w:r>
        <w:rPr>
          <w:i/>
        </w:rPr>
        <w:t>de</w:t>
      </w:r>
      <w:r>
        <w:rPr>
          <w:i/>
          <w:spacing w:val="-10"/>
        </w:rPr>
        <w:t xml:space="preserve"> </w:t>
      </w:r>
      <w:r>
        <w:rPr>
          <w:i/>
        </w:rPr>
        <w:t>recursos,</w:t>
      </w:r>
      <w:r>
        <w:rPr>
          <w:i/>
          <w:spacing w:val="-7"/>
        </w:rPr>
        <w:t xml:space="preserve"> </w:t>
      </w:r>
      <w:r>
        <w:rPr>
          <w:i/>
        </w:rPr>
        <w:t>y</w:t>
      </w:r>
      <w:r>
        <w:rPr>
          <w:i/>
          <w:spacing w:val="1"/>
        </w:rPr>
        <w:t xml:space="preserve"> </w:t>
      </w:r>
      <w:r>
        <w:rPr>
          <w:i/>
        </w:rPr>
        <w:t>la subsiguiente entrega del estímulo económico determinado en el artículo 757 del Código</w:t>
      </w:r>
      <w:r>
        <w:rPr>
          <w:i/>
          <w:spacing w:val="1"/>
        </w:rPr>
        <w:t xml:space="preserve"> </w:t>
      </w:r>
      <w:r>
        <w:rPr>
          <w:i/>
        </w:rPr>
        <w:t>Municipal</w:t>
      </w:r>
      <w:r>
        <w:rPr>
          <w:i/>
          <w:spacing w:val="-2"/>
        </w:rPr>
        <w:t xml:space="preserve"> </w:t>
      </w:r>
      <w:r>
        <w:rPr>
          <w:i/>
        </w:rPr>
        <w:t>para</w:t>
      </w:r>
      <w:r>
        <w:rPr>
          <w:i/>
          <w:spacing w:val="-2"/>
        </w:rPr>
        <w:t xml:space="preserve"> </w:t>
      </w:r>
      <w:r>
        <w:rPr>
          <w:i/>
        </w:rPr>
        <w:t>el</w:t>
      </w:r>
      <w:r>
        <w:rPr>
          <w:i/>
          <w:spacing w:val="-1"/>
        </w:rPr>
        <w:t xml:space="preserve"> </w:t>
      </w:r>
      <w:r>
        <w:rPr>
          <w:i/>
        </w:rPr>
        <w:t>DMQ.”</w:t>
      </w:r>
    </w:p>
    <w:p w:rsidR="00693F3D" w:rsidRDefault="00693F3D">
      <w:pPr>
        <w:pStyle w:val="Textoindependiente"/>
      </w:pPr>
    </w:p>
    <w:p w:rsidR="00693F3D" w:rsidRDefault="00E858ED">
      <w:pPr>
        <w:ind w:left="806" w:right="113" w:hanging="706"/>
        <w:jc w:val="both"/>
      </w:pPr>
      <w:r>
        <w:rPr>
          <w:b/>
        </w:rPr>
        <w:t>Que,</w:t>
      </w:r>
      <w:r>
        <w:rPr>
          <w:b/>
          <w:spacing w:val="1"/>
        </w:rPr>
        <w:t xml:space="preserve"> </w:t>
      </w:r>
      <w:r>
        <w:t>La</w:t>
      </w:r>
      <w:r>
        <w:rPr>
          <w:spacing w:val="1"/>
        </w:rPr>
        <w:t xml:space="preserve"> </w:t>
      </w:r>
      <w:r>
        <w:t>Secretaría</w:t>
      </w:r>
      <w:r>
        <w:rPr>
          <w:spacing w:val="1"/>
        </w:rPr>
        <w:t xml:space="preserve"> </w:t>
      </w:r>
      <w:r>
        <w:t>de</w:t>
      </w:r>
      <w:r>
        <w:rPr>
          <w:spacing w:val="1"/>
        </w:rPr>
        <w:t xml:space="preserve"> </w:t>
      </w:r>
      <w:r>
        <w:t>Inclusión</w:t>
      </w:r>
      <w:r>
        <w:rPr>
          <w:spacing w:val="1"/>
        </w:rPr>
        <w:t xml:space="preserve"> </w:t>
      </w:r>
      <w:r>
        <w:t>Social,</w:t>
      </w:r>
      <w:r>
        <w:rPr>
          <w:spacing w:val="1"/>
        </w:rPr>
        <w:t xml:space="preserve"> </w:t>
      </w:r>
      <w:r>
        <w:t>mediante</w:t>
      </w:r>
      <w:r>
        <w:rPr>
          <w:spacing w:val="1"/>
        </w:rPr>
        <w:t xml:space="preserve"> </w:t>
      </w:r>
      <w:r>
        <w:t>certificación</w:t>
      </w:r>
      <w:r>
        <w:rPr>
          <w:spacing w:val="56"/>
        </w:rPr>
        <w:t xml:space="preserve"> </w:t>
      </w:r>
      <w:r>
        <w:t>presupuestaria</w:t>
      </w:r>
      <w:r>
        <w:rPr>
          <w:spacing w:val="56"/>
        </w:rPr>
        <w:t xml:space="preserve"> </w:t>
      </w:r>
      <w:r>
        <w:t>No.</w:t>
      </w:r>
      <w:r>
        <w:rPr>
          <w:spacing w:val="1"/>
        </w:rPr>
        <w:t xml:space="preserve"> </w:t>
      </w:r>
      <w:r>
        <w:t>1000071673</w:t>
      </w:r>
      <w:r>
        <w:rPr>
          <w:spacing w:val="-4"/>
        </w:rPr>
        <w:t xml:space="preserve"> </w:t>
      </w:r>
      <w:r>
        <w:t>de</w:t>
      </w:r>
      <w:r>
        <w:rPr>
          <w:spacing w:val="-6"/>
        </w:rPr>
        <w:t xml:space="preserve"> </w:t>
      </w:r>
      <w:r>
        <w:t>15</w:t>
      </w:r>
      <w:r>
        <w:rPr>
          <w:spacing w:val="-3"/>
        </w:rPr>
        <w:t xml:space="preserve"> </w:t>
      </w:r>
      <w:r>
        <w:t>de</w:t>
      </w:r>
      <w:r>
        <w:rPr>
          <w:spacing w:val="-6"/>
        </w:rPr>
        <w:t xml:space="preserve"> </w:t>
      </w:r>
      <w:r>
        <w:t>febrero</w:t>
      </w:r>
      <w:r>
        <w:rPr>
          <w:spacing w:val="-4"/>
        </w:rPr>
        <w:t xml:space="preserve"> </w:t>
      </w:r>
      <w:r>
        <w:t>de</w:t>
      </w:r>
      <w:r>
        <w:rPr>
          <w:spacing w:val="-3"/>
        </w:rPr>
        <w:t xml:space="preserve"> </w:t>
      </w:r>
      <w:r>
        <w:t>2024,</w:t>
      </w:r>
      <w:r>
        <w:rPr>
          <w:spacing w:val="-5"/>
        </w:rPr>
        <w:t xml:space="preserve"> </w:t>
      </w:r>
      <w:r>
        <w:t>se</w:t>
      </w:r>
      <w:r>
        <w:rPr>
          <w:spacing w:val="-3"/>
        </w:rPr>
        <w:t xml:space="preserve"> </w:t>
      </w:r>
      <w:r>
        <w:t>determinó</w:t>
      </w:r>
      <w:r>
        <w:rPr>
          <w:spacing w:val="-4"/>
        </w:rPr>
        <w:t xml:space="preserve"> </w:t>
      </w:r>
      <w:r>
        <w:t>la</w:t>
      </w:r>
      <w:r>
        <w:rPr>
          <w:spacing w:val="-2"/>
        </w:rPr>
        <w:t xml:space="preserve"> </w:t>
      </w:r>
      <w:r>
        <w:t>cantidad</w:t>
      </w:r>
      <w:r>
        <w:rPr>
          <w:spacing w:val="-3"/>
        </w:rPr>
        <w:t xml:space="preserve"> </w:t>
      </w:r>
      <w:r>
        <w:t>de</w:t>
      </w:r>
      <w:r>
        <w:rPr>
          <w:spacing w:val="-6"/>
        </w:rPr>
        <w:t xml:space="preserve"> </w:t>
      </w:r>
      <w:r>
        <w:t>USD.</w:t>
      </w:r>
      <w:r>
        <w:rPr>
          <w:spacing w:val="-6"/>
        </w:rPr>
        <w:t xml:space="preserve"> </w:t>
      </w:r>
      <w:r>
        <w:t>2300,00</w:t>
      </w:r>
      <w:r>
        <w:rPr>
          <w:spacing w:val="-4"/>
        </w:rPr>
        <w:t xml:space="preserve"> </w:t>
      </w:r>
      <w:r>
        <w:t>para</w:t>
      </w:r>
      <w:r>
        <w:rPr>
          <w:spacing w:val="-5"/>
        </w:rPr>
        <w:t xml:space="preserve"> </w:t>
      </w:r>
      <w:r>
        <w:t>el</w:t>
      </w:r>
      <w:r>
        <w:rPr>
          <w:spacing w:val="-53"/>
        </w:rPr>
        <w:t xml:space="preserve"> </w:t>
      </w:r>
      <w:r>
        <w:t>Premio</w:t>
      </w:r>
      <w:r>
        <w:rPr>
          <w:spacing w:val="-1"/>
        </w:rPr>
        <w:t xml:space="preserve"> </w:t>
      </w:r>
      <w:r>
        <w:rPr>
          <w:i/>
        </w:rPr>
        <w:t>“Manuela Espejo”</w:t>
      </w:r>
      <w:r>
        <w:rPr>
          <w:i/>
          <w:spacing w:val="-1"/>
        </w:rPr>
        <w:t xml:space="preserve"> </w:t>
      </w:r>
      <w:r>
        <w:t>correspondiente al</w:t>
      </w:r>
      <w:r>
        <w:rPr>
          <w:spacing w:val="-2"/>
        </w:rPr>
        <w:t xml:space="preserve"> </w:t>
      </w:r>
      <w:r>
        <w:t>año</w:t>
      </w:r>
      <w:r>
        <w:rPr>
          <w:spacing w:val="-3"/>
        </w:rPr>
        <w:t xml:space="preserve"> </w:t>
      </w:r>
      <w:r>
        <w:t>2024;</w:t>
      </w:r>
    </w:p>
    <w:p w:rsidR="00693F3D" w:rsidRDefault="00693F3D">
      <w:pPr>
        <w:pStyle w:val="Textoindependiente"/>
        <w:spacing w:before="12"/>
        <w:rPr>
          <w:i w:val="0"/>
          <w:sz w:val="23"/>
        </w:rPr>
      </w:pPr>
    </w:p>
    <w:p w:rsidR="00693F3D" w:rsidRDefault="00E858ED">
      <w:pPr>
        <w:pStyle w:val="Textoindependiente"/>
        <w:spacing w:before="1"/>
        <w:ind w:left="808" w:right="115" w:hanging="708"/>
        <w:jc w:val="both"/>
        <w:rPr>
          <w:i w:val="0"/>
        </w:rPr>
      </w:pPr>
      <w:r>
        <w:rPr>
          <w:b/>
          <w:i w:val="0"/>
        </w:rPr>
        <w:t>Que,</w:t>
      </w:r>
      <w:r>
        <w:rPr>
          <w:b/>
          <w:i w:val="0"/>
          <w:spacing w:val="1"/>
        </w:rPr>
        <w:t xml:space="preserve"> </w:t>
      </w:r>
      <w:r w:rsidRPr="00E858ED">
        <w:rPr>
          <w:i w:val="0"/>
        </w:rPr>
        <w:t>la Comisión de Igualdad, Género e Inclusión Social, mediante Informe No IC-CIG-</w:t>
      </w:r>
      <w:r w:rsidRPr="00E858ED">
        <w:rPr>
          <w:i w:val="0"/>
          <w:spacing w:val="1"/>
        </w:rPr>
        <w:t xml:space="preserve"> </w:t>
      </w:r>
      <w:r w:rsidRPr="00E858ED">
        <w:rPr>
          <w:i w:val="0"/>
        </w:rPr>
        <w:t>2024-001</w:t>
      </w:r>
      <w:r w:rsidRPr="00E858ED">
        <w:rPr>
          <w:i w:val="0"/>
        </w:rPr>
        <w:t>,</w:t>
      </w:r>
      <w:r w:rsidRPr="00E858ED">
        <w:rPr>
          <w:i w:val="0"/>
          <w:spacing w:val="1"/>
        </w:rPr>
        <w:t xml:space="preserve"> </w:t>
      </w:r>
      <w:r w:rsidRPr="00E858ED">
        <w:rPr>
          <w:i w:val="0"/>
        </w:rPr>
        <w:t>de</w:t>
      </w:r>
      <w:r w:rsidRPr="00E858ED">
        <w:rPr>
          <w:i w:val="0"/>
          <w:spacing w:val="1"/>
        </w:rPr>
        <w:t xml:space="preserve"> </w:t>
      </w:r>
      <w:r w:rsidRPr="00E858ED">
        <w:rPr>
          <w:i w:val="0"/>
        </w:rPr>
        <w:t xml:space="preserve">26 </w:t>
      </w:r>
      <w:r w:rsidRPr="00E858ED">
        <w:rPr>
          <w:i w:val="0"/>
        </w:rPr>
        <w:t>de</w:t>
      </w:r>
      <w:r w:rsidRPr="00E858ED">
        <w:rPr>
          <w:i w:val="0"/>
          <w:spacing w:val="1"/>
        </w:rPr>
        <w:t xml:space="preserve"> </w:t>
      </w:r>
      <w:r w:rsidRPr="00E858ED">
        <w:rPr>
          <w:i w:val="0"/>
        </w:rPr>
        <w:t>febrero</w:t>
      </w:r>
      <w:r w:rsidRPr="00E858ED">
        <w:rPr>
          <w:i w:val="0"/>
          <w:spacing w:val="1"/>
        </w:rPr>
        <w:t xml:space="preserve"> </w:t>
      </w:r>
      <w:r w:rsidRPr="00E858ED">
        <w:rPr>
          <w:i w:val="0"/>
        </w:rPr>
        <w:t>de</w:t>
      </w:r>
      <w:r w:rsidRPr="00E858ED">
        <w:rPr>
          <w:i w:val="0"/>
          <w:spacing w:val="1"/>
        </w:rPr>
        <w:t xml:space="preserve"> </w:t>
      </w:r>
      <w:r w:rsidRPr="00E858ED">
        <w:rPr>
          <w:i w:val="0"/>
        </w:rPr>
        <w:t>2024,</w:t>
      </w:r>
      <w:r w:rsidRPr="00E858ED">
        <w:rPr>
          <w:i w:val="0"/>
          <w:spacing w:val="1"/>
        </w:rPr>
        <w:t xml:space="preserve"> resolvió </w:t>
      </w:r>
      <w:r w:rsidRPr="00E858ED">
        <w:rPr>
          <w:i w:val="0"/>
        </w:rPr>
        <w:t>conforme al informe y ponderación técnica remitido por la Secretaria de Inclusión Social del Municipio del Distrito Metropolitano de Quito, recomendar al Concejo Metropolitano de Quito, otorgue mediante Acuerdo el premio “Manuela Espejo” del año 2</w:t>
      </w:r>
      <w:r w:rsidRPr="00E858ED">
        <w:rPr>
          <w:i w:val="0"/>
        </w:rPr>
        <w:t>024,</w:t>
      </w:r>
      <w:r>
        <w:t xml:space="preserve"> a</w:t>
      </w:r>
      <w:r>
        <w:rPr>
          <w:spacing w:val="-1"/>
        </w:rPr>
        <w:t xml:space="preserve"> </w:t>
      </w:r>
      <w:r w:rsidRPr="00E858ED">
        <w:t>LILIA DEL CARMEN RODRÍGUEZ</w:t>
      </w:r>
      <w:proofErr w:type="gramStart"/>
      <w:r>
        <w:t>” ;</w:t>
      </w:r>
      <w:r>
        <w:rPr>
          <w:i w:val="0"/>
        </w:rPr>
        <w:t>y</w:t>
      </w:r>
      <w:proofErr w:type="gramEnd"/>
      <w:r>
        <w:rPr>
          <w:i w:val="0"/>
        </w:rPr>
        <w:t>,</w:t>
      </w:r>
    </w:p>
    <w:p w:rsidR="00693F3D" w:rsidRDefault="00693F3D">
      <w:pPr>
        <w:pStyle w:val="Textoindependiente"/>
        <w:spacing w:before="1"/>
        <w:rPr>
          <w:i w:val="0"/>
        </w:rPr>
      </w:pPr>
    </w:p>
    <w:p w:rsidR="00693F3D" w:rsidRDefault="00E858ED">
      <w:pPr>
        <w:pStyle w:val="Ttulo1"/>
        <w:ind w:right="123"/>
        <w:jc w:val="both"/>
      </w:pPr>
      <w:r>
        <w:t>En ejercicio de las atribuciones previstas en el artículo 240 de la Constitución de la</w:t>
      </w:r>
      <w:r>
        <w:rPr>
          <w:spacing w:val="-57"/>
        </w:rPr>
        <w:t xml:space="preserve"> </w:t>
      </w:r>
      <w:r>
        <w:t>República del Ecuador; artículos 87 letra a) y d) y 323 del Código Orgánico de</w:t>
      </w:r>
      <w:r>
        <w:rPr>
          <w:spacing w:val="1"/>
        </w:rPr>
        <w:t xml:space="preserve"> </w:t>
      </w:r>
      <w:r>
        <w:t>Organización</w:t>
      </w:r>
      <w:r>
        <w:rPr>
          <w:spacing w:val="-2"/>
        </w:rPr>
        <w:t xml:space="preserve"> </w:t>
      </w:r>
      <w:r>
        <w:t>Territorial,</w:t>
      </w:r>
      <w:r>
        <w:rPr>
          <w:spacing w:val="-11"/>
        </w:rPr>
        <w:t xml:space="preserve"> </w:t>
      </w:r>
      <w:r>
        <w:t>Autonomía</w:t>
      </w:r>
      <w:r>
        <w:rPr>
          <w:spacing w:val="-2"/>
        </w:rPr>
        <w:t xml:space="preserve"> </w:t>
      </w:r>
      <w:r>
        <w:t>y</w:t>
      </w:r>
      <w:r>
        <w:rPr>
          <w:spacing w:val="-2"/>
        </w:rPr>
        <w:t xml:space="preserve"> </w:t>
      </w:r>
      <w:r>
        <w:t>Descentralizaci</w:t>
      </w:r>
      <w:r>
        <w:t>ón,</w:t>
      </w:r>
    </w:p>
    <w:p w:rsidR="00693F3D" w:rsidRDefault="00693F3D">
      <w:pPr>
        <w:pStyle w:val="Textoindependiente"/>
        <w:spacing w:before="12"/>
        <w:rPr>
          <w:b/>
          <w:i w:val="0"/>
          <w:sz w:val="23"/>
        </w:rPr>
      </w:pPr>
    </w:p>
    <w:p w:rsidR="00693F3D" w:rsidRDefault="00E858ED">
      <w:pPr>
        <w:ind w:left="2928" w:right="2946"/>
        <w:jc w:val="center"/>
        <w:rPr>
          <w:b/>
          <w:sz w:val="24"/>
        </w:rPr>
      </w:pPr>
      <w:r>
        <w:rPr>
          <w:b/>
          <w:sz w:val="24"/>
        </w:rPr>
        <w:t>ACUERDA:</w:t>
      </w:r>
    </w:p>
    <w:p w:rsidR="00693F3D" w:rsidRDefault="00693F3D">
      <w:pPr>
        <w:pStyle w:val="Textoindependiente"/>
        <w:spacing w:before="1"/>
        <w:rPr>
          <w:b/>
          <w:i w:val="0"/>
        </w:rPr>
      </w:pPr>
    </w:p>
    <w:p w:rsidR="00693F3D" w:rsidRDefault="00E858ED">
      <w:pPr>
        <w:pStyle w:val="Ttulo2"/>
        <w:ind w:right="117"/>
      </w:pPr>
      <w:r>
        <w:rPr>
          <w:b/>
        </w:rPr>
        <w:t xml:space="preserve">Artículo 1.- </w:t>
      </w:r>
      <w:r>
        <w:t xml:space="preserve">Otorgar el Premio </w:t>
      </w:r>
      <w:r>
        <w:rPr>
          <w:i/>
        </w:rPr>
        <w:t>"Manuela Espejo”</w:t>
      </w:r>
      <w:r>
        <w:t>, correspondiente al año 2024, a favor</w:t>
      </w:r>
      <w:r>
        <w:rPr>
          <w:spacing w:val="-57"/>
        </w:rPr>
        <w:t xml:space="preserve"> </w:t>
      </w:r>
      <w:r>
        <w:t>de</w:t>
      </w:r>
      <w:r>
        <w:rPr>
          <w:spacing w:val="1"/>
        </w:rPr>
        <w:t xml:space="preserve"> </w:t>
      </w:r>
      <w:r w:rsidR="00DF0054" w:rsidRPr="00E858ED">
        <w:t>LILIA DEL CARMEN RODRÍGUEZ</w:t>
      </w:r>
      <w:r>
        <w:t>,</w:t>
      </w:r>
      <w:r>
        <w:rPr>
          <w:spacing w:val="1"/>
        </w:rPr>
        <w:t xml:space="preserve"> </w:t>
      </w:r>
      <w:r>
        <w:t>en reconocimiento a su notable trayectoria, esfuerzo, capacidad y aporte invaluable a la defensa y promoción de los derechos de las mujeres la ciudad, la provincia y el país.</w:t>
      </w:r>
    </w:p>
    <w:p w:rsidR="00693F3D" w:rsidRDefault="00693F3D">
      <w:pPr>
        <w:pStyle w:val="Textoindependiente"/>
        <w:spacing w:before="1"/>
        <w:rPr>
          <w:i w:val="0"/>
        </w:rPr>
      </w:pPr>
    </w:p>
    <w:p w:rsidR="00693F3D" w:rsidRDefault="00E858ED">
      <w:pPr>
        <w:ind w:left="100" w:right="114"/>
        <w:jc w:val="both"/>
        <w:rPr>
          <w:sz w:val="24"/>
        </w:rPr>
      </w:pPr>
      <w:r>
        <w:rPr>
          <w:b/>
          <w:sz w:val="24"/>
        </w:rPr>
        <w:t xml:space="preserve">Artículo 2.- </w:t>
      </w:r>
      <w:r>
        <w:rPr>
          <w:sz w:val="24"/>
        </w:rPr>
        <w:t>Disponer a la Secretaría de Inclusión Social, realice</w:t>
      </w:r>
      <w:r>
        <w:rPr>
          <w:sz w:val="24"/>
        </w:rPr>
        <w:t xml:space="preserve"> los procedimientos</w:t>
      </w:r>
      <w:r>
        <w:rPr>
          <w:spacing w:val="1"/>
          <w:sz w:val="24"/>
        </w:rPr>
        <w:t xml:space="preserve"> </w:t>
      </w:r>
      <w:r>
        <w:rPr>
          <w:sz w:val="24"/>
        </w:rPr>
        <w:t>administrativos</w:t>
      </w:r>
      <w:r>
        <w:rPr>
          <w:spacing w:val="-7"/>
          <w:sz w:val="24"/>
        </w:rPr>
        <w:t xml:space="preserve"> </w:t>
      </w:r>
      <w:r>
        <w:rPr>
          <w:sz w:val="24"/>
        </w:rPr>
        <w:t>necesarios</w:t>
      </w:r>
      <w:r>
        <w:rPr>
          <w:spacing w:val="-7"/>
          <w:sz w:val="24"/>
        </w:rPr>
        <w:t xml:space="preserve"> </w:t>
      </w:r>
      <w:r>
        <w:rPr>
          <w:sz w:val="24"/>
        </w:rPr>
        <w:t>para</w:t>
      </w:r>
      <w:r>
        <w:rPr>
          <w:spacing w:val="-5"/>
          <w:sz w:val="24"/>
        </w:rPr>
        <w:t xml:space="preserve"> </w:t>
      </w:r>
      <w:r>
        <w:rPr>
          <w:sz w:val="24"/>
        </w:rPr>
        <w:t>la</w:t>
      </w:r>
      <w:r>
        <w:rPr>
          <w:spacing w:val="-7"/>
          <w:sz w:val="24"/>
        </w:rPr>
        <w:t xml:space="preserve"> </w:t>
      </w:r>
      <w:r>
        <w:rPr>
          <w:sz w:val="24"/>
        </w:rPr>
        <w:t>entrega</w:t>
      </w:r>
      <w:r>
        <w:rPr>
          <w:spacing w:val="-6"/>
          <w:sz w:val="24"/>
        </w:rPr>
        <w:t xml:space="preserve"> </w:t>
      </w:r>
      <w:r>
        <w:rPr>
          <w:sz w:val="24"/>
        </w:rPr>
        <w:t>del</w:t>
      </w:r>
      <w:r>
        <w:rPr>
          <w:spacing w:val="-8"/>
          <w:sz w:val="24"/>
        </w:rPr>
        <w:t xml:space="preserve"> </w:t>
      </w:r>
      <w:r>
        <w:rPr>
          <w:sz w:val="24"/>
        </w:rPr>
        <w:t>reconocimiento</w:t>
      </w:r>
      <w:r>
        <w:rPr>
          <w:spacing w:val="-5"/>
          <w:sz w:val="24"/>
        </w:rPr>
        <w:t xml:space="preserve"> </w:t>
      </w:r>
      <w:r>
        <w:rPr>
          <w:sz w:val="24"/>
        </w:rPr>
        <w:t>económico,</w:t>
      </w:r>
      <w:r>
        <w:rPr>
          <w:spacing w:val="-6"/>
          <w:sz w:val="24"/>
        </w:rPr>
        <w:t xml:space="preserve"> </w:t>
      </w:r>
      <w:r>
        <w:rPr>
          <w:sz w:val="24"/>
        </w:rPr>
        <w:t>de</w:t>
      </w:r>
      <w:r>
        <w:rPr>
          <w:spacing w:val="-5"/>
          <w:sz w:val="24"/>
        </w:rPr>
        <w:t xml:space="preserve"> </w:t>
      </w:r>
      <w:r>
        <w:rPr>
          <w:sz w:val="24"/>
        </w:rPr>
        <w:t>acuerdo</w:t>
      </w:r>
      <w:r>
        <w:rPr>
          <w:spacing w:val="-58"/>
          <w:sz w:val="24"/>
        </w:rPr>
        <w:t xml:space="preserve"> </w:t>
      </w:r>
      <w:r>
        <w:rPr>
          <w:sz w:val="24"/>
        </w:rPr>
        <w:t>con</w:t>
      </w:r>
      <w:r>
        <w:rPr>
          <w:spacing w:val="-2"/>
          <w:sz w:val="24"/>
        </w:rPr>
        <w:t xml:space="preserve"> </w:t>
      </w:r>
      <w:r>
        <w:rPr>
          <w:sz w:val="24"/>
        </w:rPr>
        <w:t>la</w:t>
      </w:r>
      <w:r>
        <w:rPr>
          <w:spacing w:val="-1"/>
          <w:sz w:val="24"/>
        </w:rPr>
        <w:t xml:space="preserve"> </w:t>
      </w:r>
      <w:r>
        <w:rPr>
          <w:sz w:val="24"/>
        </w:rPr>
        <w:t>certificación</w:t>
      </w:r>
      <w:r>
        <w:rPr>
          <w:spacing w:val="-1"/>
          <w:sz w:val="24"/>
        </w:rPr>
        <w:t xml:space="preserve"> </w:t>
      </w:r>
      <w:r>
        <w:rPr>
          <w:sz w:val="24"/>
        </w:rPr>
        <w:t>presupuestaria</w:t>
      </w:r>
      <w:r>
        <w:rPr>
          <w:spacing w:val="-1"/>
          <w:sz w:val="24"/>
        </w:rPr>
        <w:t xml:space="preserve"> </w:t>
      </w:r>
      <w:r>
        <w:rPr>
          <w:sz w:val="24"/>
        </w:rPr>
        <w:t>No.</w:t>
      </w:r>
      <w:r>
        <w:rPr>
          <w:spacing w:val="3"/>
          <w:sz w:val="24"/>
        </w:rPr>
        <w:t xml:space="preserve"> </w:t>
      </w:r>
      <w:r>
        <w:rPr>
          <w:sz w:val="24"/>
        </w:rPr>
        <w:t>1000071673</w:t>
      </w:r>
      <w:r>
        <w:rPr>
          <w:spacing w:val="-1"/>
          <w:sz w:val="24"/>
        </w:rPr>
        <w:t xml:space="preserve"> </w:t>
      </w:r>
      <w:r>
        <w:rPr>
          <w:sz w:val="24"/>
        </w:rPr>
        <w:t>de 15</w:t>
      </w:r>
      <w:r>
        <w:rPr>
          <w:spacing w:val="-1"/>
          <w:sz w:val="24"/>
        </w:rPr>
        <w:t xml:space="preserve"> </w:t>
      </w:r>
      <w:r>
        <w:rPr>
          <w:sz w:val="24"/>
        </w:rPr>
        <w:t>de febrero</w:t>
      </w:r>
      <w:r>
        <w:rPr>
          <w:spacing w:val="-3"/>
          <w:sz w:val="24"/>
        </w:rPr>
        <w:t xml:space="preserve"> </w:t>
      </w:r>
      <w:r>
        <w:rPr>
          <w:sz w:val="24"/>
        </w:rPr>
        <w:t>de</w:t>
      </w:r>
      <w:r>
        <w:rPr>
          <w:spacing w:val="-1"/>
          <w:sz w:val="24"/>
        </w:rPr>
        <w:t xml:space="preserve"> </w:t>
      </w:r>
      <w:r>
        <w:rPr>
          <w:sz w:val="24"/>
        </w:rPr>
        <w:t>2024.</w:t>
      </w:r>
    </w:p>
    <w:p w:rsidR="00693F3D" w:rsidRDefault="00693F3D">
      <w:pPr>
        <w:pStyle w:val="Textoindependiente"/>
        <w:spacing w:before="12"/>
        <w:rPr>
          <w:i w:val="0"/>
          <w:sz w:val="23"/>
        </w:rPr>
      </w:pPr>
    </w:p>
    <w:p w:rsidR="00693F3D" w:rsidRDefault="00E858ED">
      <w:pPr>
        <w:ind w:left="100"/>
        <w:jc w:val="both"/>
        <w:rPr>
          <w:sz w:val="24"/>
        </w:rPr>
      </w:pPr>
      <w:r>
        <w:rPr>
          <w:b/>
          <w:sz w:val="24"/>
        </w:rPr>
        <w:t>Artículo</w:t>
      </w:r>
      <w:r>
        <w:rPr>
          <w:b/>
          <w:spacing w:val="-3"/>
          <w:sz w:val="24"/>
        </w:rPr>
        <w:t xml:space="preserve"> </w:t>
      </w:r>
      <w:r>
        <w:rPr>
          <w:b/>
          <w:sz w:val="24"/>
        </w:rPr>
        <w:t>3.-</w:t>
      </w:r>
      <w:r>
        <w:rPr>
          <w:b/>
          <w:spacing w:val="-3"/>
          <w:sz w:val="24"/>
        </w:rPr>
        <w:t xml:space="preserve"> </w:t>
      </w:r>
      <w:r>
        <w:rPr>
          <w:sz w:val="24"/>
        </w:rPr>
        <w:t>Felicitar</w:t>
      </w:r>
      <w:r>
        <w:rPr>
          <w:spacing w:val="-1"/>
          <w:sz w:val="24"/>
        </w:rPr>
        <w:t xml:space="preserve"> </w:t>
      </w:r>
      <w:r>
        <w:rPr>
          <w:sz w:val="24"/>
        </w:rPr>
        <w:t>a</w:t>
      </w:r>
      <w:r>
        <w:rPr>
          <w:spacing w:val="-2"/>
          <w:sz w:val="24"/>
        </w:rPr>
        <w:t xml:space="preserve"> </w:t>
      </w:r>
      <w:r>
        <w:rPr>
          <w:sz w:val="24"/>
        </w:rPr>
        <w:t>cada</w:t>
      </w:r>
      <w:r>
        <w:rPr>
          <w:spacing w:val="-2"/>
          <w:sz w:val="24"/>
        </w:rPr>
        <w:t xml:space="preserve"> </w:t>
      </w:r>
      <w:r>
        <w:rPr>
          <w:sz w:val="24"/>
        </w:rPr>
        <w:t>postulante</w:t>
      </w:r>
      <w:r>
        <w:rPr>
          <w:spacing w:val="-1"/>
          <w:sz w:val="24"/>
        </w:rPr>
        <w:t xml:space="preserve"> </w:t>
      </w:r>
      <w:r>
        <w:rPr>
          <w:sz w:val="24"/>
        </w:rPr>
        <w:t>del</w:t>
      </w:r>
      <w:r>
        <w:rPr>
          <w:spacing w:val="-2"/>
          <w:sz w:val="24"/>
        </w:rPr>
        <w:t xml:space="preserve"> </w:t>
      </w:r>
      <w:r>
        <w:rPr>
          <w:sz w:val="24"/>
        </w:rPr>
        <w:t>Premio</w:t>
      </w:r>
      <w:r>
        <w:rPr>
          <w:spacing w:val="-2"/>
          <w:sz w:val="24"/>
        </w:rPr>
        <w:t xml:space="preserve"> </w:t>
      </w:r>
      <w:r>
        <w:rPr>
          <w:i/>
          <w:sz w:val="24"/>
        </w:rPr>
        <w:t>"Manuela</w:t>
      </w:r>
      <w:r>
        <w:rPr>
          <w:i/>
          <w:spacing w:val="-3"/>
          <w:sz w:val="24"/>
        </w:rPr>
        <w:t xml:space="preserve"> </w:t>
      </w:r>
      <w:r>
        <w:rPr>
          <w:i/>
          <w:sz w:val="24"/>
        </w:rPr>
        <w:t>Espejo”</w:t>
      </w:r>
      <w:r>
        <w:rPr>
          <w:sz w:val="24"/>
        </w:rPr>
        <w:t>.</w:t>
      </w:r>
    </w:p>
    <w:p w:rsidR="00693F3D" w:rsidRDefault="00693F3D">
      <w:pPr>
        <w:pStyle w:val="Textoindependiente"/>
        <w:spacing w:before="1"/>
        <w:rPr>
          <w:i w:val="0"/>
        </w:rPr>
      </w:pPr>
    </w:p>
    <w:p w:rsidR="00693F3D" w:rsidRDefault="00E858ED">
      <w:pPr>
        <w:pStyle w:val="Ttulo1"/>
        <w:ind w:left="2931"/>
      </w:pPr>
      <w:r>
        <w:t>DISPOSICIONES</w:t>
      </w:r>
      <w:r>
        <w:rPr>
          <w:spacing w:val="-2"/>
        </w:rPr>
        <w:t xml:space="preserve"> </w:t>
      </w:r>
      <w:r>
        <w:t>FINALES.</w:t>
      </w:r>
      <w:r>
        <w:rPr>
          <w:spacing w:val="-1"/>
        </w:rPr>
        <w:t xml:space="preserve"> </w:t>
      </w:r>
      <w:r>
        <w:t>–</w:t>
      </w:r>
    </w:p>
    <w:p w:rsidR="00693F3D" w:rsidRDefault="00693F3D">
      <w:pPr>
        <w:pStyle w:val="Textoindependiente"/>
        <w:rPr>
          <w:b/>
          <w:i w:val="0"/>
        </w:rPr>
      </w:pPr>
    </w:p>
    <w:p w:rsidR="00693F3D" w:rsidRDefault="00E858ED" w:rsidP="003F50CB">
      <w:pPr>
        <w:pStyle w:val="Ttulo2"/>
      </w:pPr>
      <w:r>
        <w:rPr>
          <w:b/>
        </w:rPr>
        <w:t xml:space="preserve">Primera. - </w:t>
      </w:r>
      <w:r>
        <w:t>La Secretaría General del Concejo Metr</w:t>
      </w:r>
      <w:r w:rsidR="00026A5D">
        <w:t>opolitano</w:t>
      </w:r>
      <w:r w:rsidR="00B97E5A">
        <w:t xml:space="preserve"> de Quito</w:t>
      </w:r>
      <w:r w:rsidR="00026A5D">
        <w:t>, publicará el presente Acuerdo</w:t>
      </w:r>
      <w:r>
        <w:rPr>
          <w:spacing w:val="19"/>
        </w:rPr>
        <w:t xml:space="preserve"> </w:t>
      </w:r>
      <w:r>
        <w:t>en</w:t>
      </w:r>
      <w:r>
        <w:rPr>
          <w:spacing w:val="22"/>
        </w:rPr>
        <w:t xml:space="preserve"> </w:t>
      </w:r>
      <w:r>
        <w:t>los</w:t>
      </w:r>
      <w:r>
        <w:rPr>
          <w:spacing w:val="19"/>
        </w:rPr>
        <w:t xml:space="preserve"> </w:t>
      </w:r>
      <w:r>
        <w:t>medios</w:t>
      </w:r>
      <w:r>
        <w:rPr>
          <w:spacing w:val="19"/>
        </w:rPr>
        <w:t xml:space="preserve"> </w:t>
      </w:r>
      <w:r>
        <w:t>de</w:t>
      </w:r>
      <w:r>
        <w:rPr>
          <w:spacing w:val="20"/>
        </w:rPr>
        <w:t xml:space="preserve"> </w:t>
      </w:r>
      <w:r>
        <w:t>difusión</w:t>
      </w:r>
      <w:r>
        <w:rPr>
          <w:spacing w:val="26"/>
        </w:rPr>
        <w:t xml:space="preserve"> </w:t>
      </w:r>
      <w:r>
        <w:t>institucional,</w:t>
      </w:r>
      <w:r>
        <w:rPr>
          <w:spacing w:val="20"/>
        </w:rPr>
        <w:t xml:space="preserve"> </w:t>
      </w:r>
      <w:r>
        <w:t>y</w:t>
      </w:r>
      <w:r>
        <w:rPr>
          <w:spacing w:val="21"/>
        </w:rPr>
        <w:t xml:space="preserve"> </w:t>
      </w:r>
      <w:r>
        <w:t>notificará</w:t>
      </w:r>
      <w:r>
        <w:rPr>
          <w:spacing w:val="20"/>
        </w:rPr>
        <w:t xml:space="preserve"> </w:t>
      </w:r>
      <w:r>
        <w:t>a</w:t>
      </w:r>
      <w:r>
        <w:rPr>
          <w:spacing w:val="25"/>
        </w:rPr>
        <w:t xml:space="preserve"> </w:t>
      </w:r>
      <w:r>
        <w:t>la</w:t>
      </w:r>
      <w:r>
        <w:rPr>
          <w:spacing w:val="20"/>
        </w:rPr>
        <w:t xml:space="preserve"> </w:t>
      </w:r>
      <w:r>
        <w:t>interesada,</w:t>
      </w:r>
      <w:r>
        <w:rPr>
          <w:spacing w:val="20"/>
        </w:rPr>
        <w:t xml:space="preserve"> </w:t>
      </w:r>
      <w:r>
        <w:t>y,</w:t>
      </w:r>
      <w:r>
        <w:rPr>
          <w:spacing w:val="20"/>
        </w:rPr>
        <w:t xml:space="preserve"> </w:t>
      </w:r>
      <w:r>
        <w:t>a</w:t>
      </w:r>
      <w:r w:rsidR="003F50CB">
        <w:t xml:space="preserve"> </w:t>
      </w:r>
      <w:r>
        <w:t>todas</w:t>
      </w:r>
      <w:r>
        <w:rPr>
          <w:spacing w:val="1"/>
        </w:rPr>
        <w:t xml:space="preserve"> </w:t>
      </w:r>
      <w:r>
        <w:t>las</w:t>
      </w:r>
      <w:r>
        <w:rPr>
          <w:spacing w:val="1"/>
        </w:rPr>
        <w:t xml:space="preserve"> </w:t>
      </w:r>
      <w:r>
        <w:t>autoridades</w:t>
      </w:r>
      <w:r>
        <w:rPr>
          <w:spacing w:val="1"/>
        </w:rPr>
        <w:t xml:space="preserve"> </w:t>
      </w:r>
      <w:r>
        <w:t>y</w:t>
      </w:r>
      <w:r>
        <w:rPr>
          <w:spacing w:val="1"/>
        </w:rPr>
        <w:t xml:space="preserve"> </w:t>
      </w:r>
      <w:r>
        <w:t>entidades</w:t>
      </w:r>
      <w:r>
        <w:rPr>
          <w:spacing w:val="1"/>
        </w:rPr>
        <w:t xml:space="preserve"> </w:t>
      </w:r>
      <w:r>
        <w:t>del</w:t>
      </w:r>
      <w:r>
        <w:rPr>
          <w:spacing w:val="1"/>
        </w:rPr>
        <w:t xml:space="preserve"> </w:t>
      </w:r>
      <w:r>
        <w:t>Gobierno</w:t>
      </w:r>
      <w:r>
        <w:rPr>
          <w:spacing w:val="1"/>
        </w:rPr>
        <w:t xml:space="preserve"> </w:t>
      </w:r>
      <w:r>
        <w:t>Autónomo</w:t>
      </w:r>
      <w:r>
        <w:rPr>
          <w:spacing w:val="1"/>
        </w:rPr>
        <w:t xml:space="preserve"> </w:t>
      </w:r>
      <w:r>
        <w:t>Descentralizado</w:t>
      </w:r>
      <w:r>
        <w:rPr>
          <w:spacing w:val="1"/>
        </w:rPr>
        <w:t xml:space="preserve"> </w:t>
      </w:r>
      <w:r>
        <w:t>del</w:t>
      </w:r>
      <w:r>
        <w:rPr>
          <w:spacing w:val="1"/>
        </w:rPr>
        <w:t xml:space="preserve"> </w:t>
      </w:r>
      <w:r>
        <w:t>Distrito</w:t>
      </w:r>
      <w:r>
        <w:rPr>
          <w:spacing w:val="-1"/>
        </w:rPr>
        <w:t xml:space="preserve"> </w:t>
      </w:r>
      <w:r>
        <w:t>Metropolitano</w:t>
      </w:r>
      <w:r>
        <w:rPr>
          <w:spacing w:val="-2"/>
        </w:rPr>
        <w:t xml:space="preserve"> </w:t>
      </w:r>
      <w:r>
        <w:t>de Quito.</w:t>
      </w:r>
      <w:bookmarkStart w:id="0" w:name="_GoBack"/>
      <w:bookmarkEnd w:id="0"/>
    </w:p>
    <w:p w:rsidR="00693F3D" w:rsidRDefault="00693F3D">
      <w:pPr>
        <w:pStyle w:val="Textoindependiente"/>
        <w:rPr>
          <w:i w:val="0"/>
        </w:rPr>
      </w:pPr>
    </w:p>
    <w:p w:rsidR="00693F3D" w:rsidRDefault="00E858ED">
      <w:pPr>
        <w:pStyle w:val="Ttulo2"/>
      </w:pPr>
      <w:r>
        <w:rPr>
          <w:b/>
        </w:rPr>
        <w:t xml:space="preserve">Segunda. - </w:t>
      </w:r>
      <w:r>
        <w:t>La Secretaría General del Concejo Metropolitano</w:t>
      </w:r>
      <w:r w:rsidR="00B97E5A">
        <w:t xml:space="preserve"> de Quito</w:t>
      </w:r>
      <w:r>
        <w:t xml:space="preserve">, publicará </w:t>
      </w:r>
      <w:r w:rsidR="00026A5D">
        <w:t xml:space="preserve">el </w:t>
      </w:r>
      <w:r w:rsidR="00026A5D">
        <w:lastRenderedPageBreak/>
        <w:t>presente Acuerdo</w:t>
      </w:r>
      <w:r>
        <w:t xml:space="preserve"> en los medios de difusión institucional, y notificará a la interesada, y, a</w:t>
      </w:r>
      <w:r>
        <w:rPr>
          <w:spacing w:val="1"/>
        </w:rPr>
        <w:t xml:space="preserve"> </w:t>
      </w:r>
      <w:r>
        <w:t>todas</w:t>
      </w:r>
      <w:r>
        <w:rPr>
          <w:spacing w:val="1"/>
        </w:rPr>
        <w:t xml:space="preserve"> </w:t>
      </w:r>
      <w:r>
        <w:t>las</w:t>
      </w:r>
      <w:r>
        <w:rPr>
          <w:spacing w:val="1"/>
        </w:rPr>
        <w:t xml:space="preserve"> </w:t>
      </w:r>
      <w:r>
        <w:t>autoridades</w:t>
      </w:r>
      <w:r>
        <w:rPr>
          <w:spacing w:val="1"/>
        </w:rPr>
        <w:t xml:space="preserve"> </w:t>
      </w:r>
      <w:r>
        <w:t>y</w:t>
      </w:r>
      <w:r>
        <w:rPr>
          <w:spacing w:val="1"/>
        </w:rPr>
        <w:t xml:space="preserve"> </w:t>
      </w:r>
      <w:r>
        <w:t>entidades</w:t>
      </w:r>
      <w:r>
        <w:rPr>
          <w:spacing w:val="1"/>
        </w:rPr>
        <w:t xml:space="preserve"> </w:t>
      </w:r>
      <w:r>
        <w:t>del</w:t>
      </w:r>
      <w:r>
        <w:rPr>
          <w:spacing w:val="1"/>
        </w:rPr>
        <w:t xml:space="preserve"> </w:t>
      </w:r>
      <w:r>
        <w:t>Gobierno</w:t>
      </w:r>
      <w:r>
        <w:rPr>
          <w:spacing w:val="1"/>
        </w:rPr>
        <w:t xml:space="preserve"> </w:t>
      </w:r>
      <w:r>
        <w:t>Autónomo</w:t>
      </w:r>
      <w:r>
        <w:rPr>
          <w:spacing w:val="1"/>
        </w:rPr>
        <w:t xml:space="preserve"> </w:t>
      </w:r>
      <w:r>
        <w:t>Descentralizado</w:t>
      </w:r>
      <w:r>
        <w:rPr>
          <w:spacing w:val="1"/>
        </w:rPr>
        <w:t xml:space="preserve"> </w:t>
      </w:r>
      <w:r>
        <w:t>del</w:t>
      </w:r>
      <w:r>
        <w:rPr>
          <w:spacing w:val="1"/>
        </w:rPr>
        <w:t xml:space="preserve"> </w:t>
      </w:r>
      <w:r>
        <w:t>Distrito</w:t>
      </w:r>
      <w:r>
        <w:rPr>
          <w:spacing w:val="-1"/>
        </w:rPr>
        <w:t xml:space="preserve"> </w:t>
      </w:r>
      <w:r>
        <w:t>Metropolitano</w:t>
      </w:r>
      <w:r>
        <w:rPr>
          <w:spacing w:val="1"/>
        </w:rPr>
        <w:t xml:space="preserve"> </w:t>
      </w:r>
      <w:r>
        <w:t>de Quito.</w:t>
      </w:r>
    </w:p>
    <w:p w:rsidR="00693F3D" w:rsidRDefault="00693F3D">
      <w:pPr>
        <w:pStyle w:val="Textoindependiente"/>
        <w:spacing w:before="12"/>
        <w:rPr>
          <w:i w:val="0"/>
          <w:sz w:val="23"/>
        </w:rPr>
      </w:pPr>
    </w:p>
    <w:p w:rsidR="00693F3D" w:rsidRDefault="00E858ED">
      <w:pPr>
        <w:spacing w:before="1"/>
        <w:ind w:left="100" w:right="120"/>
        <w:jc w:val="both"/>
        <w:rPr>
          <w:sz w:val="24"/>
        </w:rPr>
      </w:pPr>
      <w:r>
        <w:rPr>
          <w:b/>
          <w:sz w:val="24"/>
        </w:rPr>
        <w:t xml:space="preserve">Tercera. </w:t>
      </w:r>
      <w:r w:rsidR="00B97E5A">
        <w:rPr>
          <w:b/>
          <w:sz w:val="24"/>
        </w:rPr>
        <w:t>–</w:t>
      </w:r>
      <w:r w:rsidR="00B97E5A">
        <w:rPr>
          <w:sz w:val="24"/>
        </w:rPr>
        <w:t>El presente Acuerdo</w:t>
      </w:r>
      <w:r>
        <w:rPr>
          <w:sz w:val="24"/>
        </w:rPr>
        <w:t xml:space="preserve"> </w:t>
      </w:r>
      <w:r>
        <w:rPr>
          <w:sz w:val="24"/>
        </w:rPr>
        <w:t xml:space="preserve">entrará en vigor a partir </w:t>
      </w:r>
      <w:r>
        <w:rPr>
          <w:sz w:val="24"/>
        </w:rPr>
        <w:t>de su suscripción, sin</w:t>
      </w:r>
      <w:r>
        <w:rPr>
          <w:spacing w:val="1"/>
          <w:sz w:val="24"/>
        </w:rPr>
        <w:t xml:space="preserve"> </w:t>
      </w:r>
      <w:r>
        <w:rPr>
          <w:sz w:val="24"/>
        </w:rPr>
        <w:t>perjuicio</w:t>
      </w:r>
      <w:r>
        <w:rPr>
          <w:spacing w:val="-12"/>
          <w:sz w:val="24"/>
        </w:rPr>
        <w:t xml:space="preserve"> </w:t>
      </w:r>
      <w:r>
        <w:rPr>
          <w:sz w:val="24"/>
        </w:rPr>
        <w:t>de</w:t>
      </w:r>
      <w:r>
        <w:rPr>
          <w:spacing w:val="-10"/>
          <w:sz w:val="24"/>
        </w:rPr>
        <w:t xml:space="preserve"> </w:t>
      </w:r>
      <w:r>
        <w:rPr>
          <w:sz w:val="24"/>
        </w:rPr>
        <w:t>su</w:t>
      </w:r>
      <w:r>
        <w:rPr>
          <w:spacing w:val="-12"/>
          <w:sz w:val="24"/>
        </w:rPr>
        <w:t xml:space="preserve"> </w:t>
      </w:r>
      <w:r>
        <w:rPr>
          <w:sz w:val="24"/>
        </w:rPr>
        <w:t>publicación</w:t>
      </w:r>
      <w:r>
        <w:rPr>
          <w:spacing w:val="-11"/>
          <w:sz w:val="24"/>
        </w:rPr>
        <w:t xml:space="preserve"> </w:t>
      </w:r>
      <w:r>
        <w:rPr>
          <w:sz w:val="24"/>
        </w:rPr>
        <w:t>en</w:t>
      </w:r>
      <w:r>
        <w:rPr>
          <w:spacing w:val="-11"/>
          <w:sz w:val="24"/>
        </w:rPr>
        <w:t xml:space="preserve"> </w:t>
      </w:r>
      <w:r>
        <w:rPr>
          <w:sz w:val="24"/>
        </w:rPr>
        <w:t>el</w:t>
      </w:r>
      <w:r>
        <w:rPr>
          <w:spacing w:val="-10"/>
          <w:sz w:val="24"/>
        </w:rPr>
        <w:t xml:space="preserve"> </w:t>
      </w:r>
      <w:r>
        <w:rPr>
          <w:sz w:val="24"/>
        </w:rPr>
        <w:t>Registro</w:t>
      </w:r>
      <w:r>
        <w:rPr>
          <w:spacing w:val="-11"/>
          <w:sz w:val="24"/>
        </w:rPr>
        <w:t xml:space="preserve"> </w:t>
      </w:r>
      <w:r>
        <w:rPr>
          <w:sz w:val="24"/>
        </w:rPr>
        <w:t>Oficial</w:t>
      </w:r>
      <w:r>
        <w:rPr>
          <w:spacing w:val="-12"/>
          <w:sz w:val="24"/>
        </w:rPr>
        <w:t xml:space="preserve"> </w:t>
      </w:r>
      <w:r>
        <w:rPr>
          <w:sz w:val="24"/>
        </w:rPr>
        <w:t>y</w:t>
      </w:r>
      <w:r>
        <w:rPr>
          <w:spacing w:val="-11"/>
          <w:sz w:val="24"/>
        </w:rPr>
        <w:t xml:space="preserve"> </w:t>
      </w:r>
      <w:r>
        <w:rPr>
          <w:sz w:val="24"/>
        </w:rPr>
        <w:t>en</w:t>
      </w:r>
      <w:r>
        <w:rPr>
          <w:spacing w:val="-11"/>
          <w:sz w:val="24"/>
        </w:rPr>
        <w:t xml:space="preserve"> </w:t>
      </w:r>
      <w:r>
        <w:rPr>
          <w:sz w:val="24"/>
        </w:rPr>
        <w:t>el</w:t>
      </w:r>
      <w:r>
        <w:rPr>
          <w:spacing w:val="-10"/>
          <w:sz w:val="24"/>
        </w:rPr>
        <w:t xml:space="preserve"> </w:t>
      </w:r>
      <w:r>
        <w:rPr>
          <w:sz w:val="24"/>
        </w:rPr>
        <w:t>dominio</w:t>
      </w:r>
      <w:r>
        <w:rPr>
          <w:spacing w:val="-11"/>
          <w:sz w:val="24"/>
        </w:rPr>
        <w:t xml:space="preserve"> </w:t>
      </w:r>
      <w:r>
        <w:rPr>
          <w:sz w:val="24"/>
        </w:rPr>
        <w:t>web</w:t>
      </w:r>
      <w:r>
        <w:rPr>
          <w:spacing w:val="-10"/>
          <w:sz w:val="24"/>
        </w:rPr>
        <w:t xml:space="preserve"> </w:t>
      </w:r>
      <w:r>
        <w:rPr>
          <w:sz w:val="24"/>
        </w:rPr>
        <w:t>de</w:t>
      </w:r>
      <w:r>
        <w:rPr>
          <w:spacing w:val="-12"/>
          <w:sz w:val="24"/>
        </w:rPr>
        <w:t xml:space="preserve"> </w:t>
      </w:r>
      <w:r>
        <w:rPr>
          <w:sz w:val="24"/>
        </w:rPr>
        <w:t>la</w:t>
      </w:r>
      <w:r>
        <w:rPr>
          <w:spacing w:val="-11"/>
          <w:sz w:val="24"/>
        </w:rPr>
        <w:t xml:space="preserve"> </w:t>
      </w:r>
      <w:r>
        <w:rPr>
          <w:sz w:val="24"/>
        </w:rPr>
        <w:t>institución.</w:t>
      </w:r>
    </w:p>
    <w:p w:rsidR="00693F3D" w:rsidRDefault="00693F3D">
      <w:pPr>
        <w:pStyle w:val="Textoindependiente"/>
        <w:spacing w:before="1"/>
        <w:rPr>
          <w:i w:val="0"/>
        </w:rPr>
      </w:pPr>
    </w:p>
    <w:p w:rsidR="00693F3D" w:rsidRDefault="00E858ED">
      <w:pPr>
        <w:pStyle w:val="Ttulo2"/>
        <w:ind w:right="124"/>
      </w:pPr>
      <w:r>
        <w:t>Dada, en la ciudad de San Francisco de Quito, Distrito Metropolitano, en la sala de</w:t>
      </w:r>
      <w:r>
        <w:rPr>
          <w:spacing w:val="1"/>
        </w:rPr>
        <w:t xml:space="preserve"> </w:t>
      </w:r>
      <w:r>
        <w:t>sesiones</w:t>
      </w:r>
      <w:r>
        <w:rPr>
          <w:spacing w:val="1"/>
        </w:rPr>
        <w:t xml:space="preserve"> </w:t>
      </w:r>
      <w:r>
        <w:t>del</w:t>
      </w:r>
      <w:r>
        <w:rPr>
          <w:spacing w:val="1"/>
        </w:rPr>
        <w:t xml:space="preserve"> </w:t>
      </w:r>
      <w:r>
        <w:t>Concejo</w:t>
      </w:r>
      <w:r>
        <w:rPr>
          <w:spacing w:val="1"/>
        </w:rPr>
        <w:t xml:space="preserve"> </w:t>
      </w:r>
      <w:r>
        <w:t>Metropolitano</w:t>
      </w:r>
      <w:r>
        <w:rPr>
          <w:spacing w:val="1"/>
        </w:rPr>
        <w:t xml:space="preserve"> </w:t>
      </w:r>
      <w:r>
        <w:t>de</w:t>
      </w:r>
      <w:r>
        <w:rPr>
          <w:spacing w:val="1"/>
        </w:rPr>
        <w:t xml:space="preserve"> </w:t>
      </w:r>
      <w:r>
        <w:t>Quito,</w:t>
      </w:r>
      <w:r>
        <w:rPr>
          <w:spacing w:val="1"/>
        </w:rPr>
        <w:t xml:space="preserve"> </w:t>
      </w:r>
      <w:r>
        <w:t>a</w:t>
      </w:r>
      <w:r>
        <w:rPr>
          <w:spacing w:val="1"/>
        </w:rPr>
        <w:t xml:space="preserve"> </w:t>
      </w:r>
      <w:r>
        <w:t>los</w:t>
      </w:r>
      <w:r>
        <w:rPr>
          <w:spacing w:val="1"/>
        </w:rPr>
        <w:t xml:space="preserve"> </w:t>
      </w:r>
      <w:r>
        <w:t>……</w:t>
      </w:r>
      <w:r>
        <w:rPr>
          <w:spacing w:val="1"/>
        </w:rPr>
        <w:t xml:space="preserve"> </w:t>
      </w:r>
      <w:r>
        <w:t>de</w:t>
      </w:r>
      <w:r>
        <w:rPr>
          <w:spacing w:val="1"/>
        </w:rPr>
        <w:t xml:space="preserve"> </w:t>
      </w:r>
      <w:proofErr w:type="spellStart"/>
      <w:r>
        <w:t>xxxxx</w:t>
      </w:r>
      <w:proofErr w:type="spellEnd"/>
      <w:r>
        <w:rPr>
          <w:spacing w:val="1"/>
        </w:rPr>
        <w:t xml:space="preserve"> </w:t>
      </w:r>
      <w:r>
        <w:t>del</w:t>
      </w:r>
      <w:r>
        <w:rPr>
          <w:spacing w:val="1"/>
        </w:rPr>
        <w:t xml:space="preserve"> </w:t>
      </w:r>
      <w:r>
        <w:t>dos</w:t>
      </w:r>
      <w:r>
        <w:rPr>
          <w:spacing w:val="1"/>
        </w:rPr>
        <w:t xml:space="preserve"> </w:t>
      </w:r>
      <w:r>
        <w:t>mil</w:t>
      </w:r>
      <w:r>
        <w:rPr>
          <w:spacing w:val="1"/>
        </w:rPr>
        <w:t xml:space="preserve"> </w:t>
      </w:r>
      <w:r>
        <w:t>veinticuatro.</w:t>
      </w:r>
    </w:p>
    <w:p w:rsidR="00693F3D" w:rsidRDefault="00693F3D">
      <w:pPr>
        <w:pStyle w:val="Textoindependiente"/>
        <w:rPr>
          <w:i w:val="0"/>
        </w:rPr>
      </w:pPr>
    </w:p>
    <w:p w:rsidR="00693F3D" w:rsidRDefault="00E858ED">
      <w:pPr>
        <w:spacing w:before="1"/>
        <w:ind w:left="100" w:right="346"/>
        <w:rPr>
          <w:sz w:val="24"/>
        </w:rPr>
      </w:pPr>
      <w:r>
        <w:rPr>
          <w:b/>
          <w:sz w:val="24"/>
        </w:rPr>
        <w:t xml:space="preserve">Alcaldía del Distrito Metropolitano. - </w:t>
      </w:r>
      <w:r>
        <w:rPr>
          <w:sz w:val="24"/>
        </w:rPr>
        <w:t xml:space="preserve">Distrito Metropolitano de Quito, xx de </w:t>
      </w:r>
      <w:proofErr w:type="spellStart"/>
      <w:r>
        <w:rPr>
          <w:sz w:val="24"/>
        </w:rPr>
        <w:t>xxxx</w:t>
      </w:r>
      <w:proofErr w:type="spellEnd"/>
      <w:r>
        <w:rPr>
          <w:spacing w:val="-57"/>
          <w:sz w:val="24"/>
        </w:rPr>
        <w:t xml:space="preserve"> </w:t>
      </w:r>
      <w:r>
        <w:rPr>
          <w:sz w:val="24"/>
        </w:rPr>
        <w:t>de 2024.</w:t>
      </w:r>
    </w:p>
    <w:sectPr w:rsidR="00693F3D">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D"/>
    <w:rsid w:val="00026A5D"/>
    <w:rsid w:val="003F50CB"/>
    <w:rsid w:val="00693F3D"/>
    <w:rsid w:val="008B6E73"/>
    <w:rsid w:val="00B97E5A"/>
    <w:rsid w:val="00DF0054"/>
    <w:rsid w:val="00E858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D88"/>
  <w15:docId w15:val="{FED7A894-2B8A-4E04-A7A3-96A4153C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100" w:right="2946"/>
      <w:jc w:val="center"/>
      <w:outlineLvl w:val="0"/>
    </w:pPr>
    <w:rPr>
      <w:b/>
      <w:bCs/>
      <w:sz w:val="24"/>
      <w:szCs w:val="24"/>
    </w:rPr>
  </w:style>
  <w:style w:type="paragraph" w:styleId="Ttulo2">
    <w:name w:val="heading 2"/>
    <w:basedOn w:val="Normal"/>
    <w:uiPriority w:val="1"/>
    <w:qFormat/>
    <w:pPr>
      <w:ind w:left="100" w:right="119"/>
      <w:jc w:val="both"/>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formacionmupp@outlook.es</dc:creator>
  <cp:lastModifiedBy>Daniela Beatriz Palacios Navarrete</cp:lastModifiedBy>
  <cp:revision>2</cp:revision>
  <dcterms:created xsi:type="dcterms:W3CDTF">2024-02-25T02:44:00Z</dcterms:created>
  <dcterms:modified xsi:type="dcterms:W3CDTF">2024-02-25T02:44:00Z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2019</vt:lpwstr>
  </property>
  <property fmtid="{D5CDD505-2E9C-101B-9397-08002B2CF9AE}" pid="4" name="LastSaved">
    <vt:filetime>2024-02-22T00:00:00Z</vt:filetime>
  </property>
</Properties>
</file>