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89CE9" w14:textId="77777777" w:rsidR="00CB3F67" w:rsidRPr="00EB5BAE" w:rsidRDefault="00CB3F67" w:rsidP="0096593B">
      <w:pPr>
        <w:tabs>
          <w:tab w:val="center" w:pos="4252"/>
          <w:tab w:val="left" w:pos="7305"/>
        </w:tabs>
        <w:spacing w:after="0"/>
        <w:jc w:val="center"/>
        <w:rPr>
          <w:rFonts w:ascii="Cambria" w:hAnsi="Cambria" w:cs="Arial"/>
          <w:b/>
          <w:sz w:val="20"/>
          <w:szCs w:val="20"/>
          <w:lang w:val="es-ES_tradnl"/>
        </w:rPr>
      </w:pPr>
      <w:r w:rsidRPr="00EB5BAE">
        <w:rPr>
          <w:rFonts w:ascii="Cambria" w:hAnsi="Cambria" w:cs="Arial"/>
          <w:b/>
          <w:sz w:val="20"/>
          <w:szCs w:val="20"/>
          <w:lang w:val="es-ES_tradnl"/>
        </w:rPr>
        <w:t>MUNICIPIO DEL DISTRITO METROPOLITANO DE QUITO</w:t>
      </w:r>
    </w:p>
    <w:p w14:paraId="75D83F07" w14:textId="77777777" w:rsidR="00CB3F67" w:rsidRPr="00EB5BAE" w:rsidRDefault="00CB3F67" w:rsidP="0096593B">
      <w:pPr>
        <w:tabs>
          <w:tab w:val="center" w:pos="4252"/>
          <w:tab w:val="left" w:pos="7305"/>
        </w:tabs>
        <w:spacing w:after="0"/>
        <w:jc w:val="center"/>
        <w:rPr>
          <w:rFonts w:ascii="Cambria" w:hAnsi="Cambria" w:cs="Arial"/>
          <w:b/>
          <w:sz w:val="20"/>
          <w:szCs w:val="20"/>
          <w:lang w:val="es-ES_tradnl"/>
        </w:rPr>
      </w:pPr>
      <w:r w:rsidRPr="00EB5BAE">
        <w:rPr>
          <w:rFonts w:ascii="Cambria" w:hAnsi="Cambria" w:cs="Arial"/>
          <w:b/>
          <w:sz w:val="20"/>
          <w:szCs w:val="20"/>
          <w:lang w:val="es-ES_tradnl"/>
        </w:rPr>
        <w:t>SECRETARÍA DE INCLUSIÓN SOCIAL</w:t>
      </w:r>
    </w:p>
    <w:p w14:paraId="03F6EC14" w14:textId="11B6AEE7" w:rsidR="00CB3F67" w:rsidRPr="00EB5BAE" w:rsidRDefault="00CB3F67" w:rsidP="0096593B">
      <w:pPr>
        <w:tabs>
          <w:tab w:val="center" w:pos="4252"/>
          <w:tab w:val="left" w:pos="7305"/>
        </w:tabs>
        <w:spacing w:after="0"/>
        <w:jc w:val="center"/>
        <w:rPr>
          <w:rFonts w:ascii="Cambria" w:hAnsi="Cambria" w:cs="Arial"/>
          <w:b/>
          <w:sz w:val="20"/>
          <w:szCs w:val="20"/>
          <w:lang w:val="es-ES_tradnl"/>
        </w:rPr>
      </w:pPr>
      <w:r w:rsidRPr="00EB5BAE">
        <w:rPr>
          <w:rFonts w:ascii="Cambria" w:hAnsi="Cambria" w:cs="Arial"/>
          <w:b/>
          <w:sz w:val="20"/>
          <w:szCs w:val="20"/>
          <w:lang w:val="es-ES_tradnl"/>
        </w:rPr>
        <w:t xml:space="preserve">DIRECCIÓN METROPOLITANA </w:t>
      </w:r>
      <w:r w:rsidR="00C80A7D" w:rsidRPr="00EB5BAE">
        <w:rPr>
          <w:rFonts w:ascii="Cambria" w:hAnsi="Cambria" w:cs="Arial"/>
          <w:b/>
          <w:sz w:val="20"/>
          <w:szCs w:val="20"/>
          <w:lang w:val="es-ES_tradnl"/>
        </w:rPr>
        <w:t>DE PROMOCIÓN DE DERECHOS</w:t>
      </w:r>
    </w:p>
    <w:p w14:paraId="32CB6A8C" w14:textId="77777777" w:rsidR="00CB3F67" w:rsidRPr="00EB5BAE" w:rsidRDefault="00CB3F67" w:rsidP="0096593B">
      <w:pPr>
        <w:tabs>
          <w:tab w:val="center" w:pos="4252"/>
          <w:tab w:val="left" w:pos="7305"/>
        </w:tabs>
        <w:spacing w:after="0"/>
        <w:jc w:val="center"/>
        <w:rPr>
          <w:rFonts w:ascii="Cambria" w:hAnsi="Cambria" w:cs="Arial"/>
          <w:b/>
          <w:sz w:val="20"/>
          <w:szCs w:val="20"/>
          <w:lang w:val="es-ES_tradnl"/>
        </w:rPr>
      </w:pPr>
    </w:p>
    <w:p w14:paraId="40C347F0" w14:textId="77777777" w:rsidR="00CB3F67" w:rsidRPr="00EB5BAE" w:rsidRDefault="00CB3F67" w:rsidP="0096593B">
      <w:pPr>
        <w:tabs>
          <w:tab w:val="center" w:pos="4252"/>
          <w:tab w:val="left" w:pos="7305"/>
        </w:tabs>
        <w:spacing w:after="0"/>
        <w:jc w:val="center"/>
        <w:rPr>
          <w:rFonts w:ascii="Cambria" w:hAnsi="Cambria" w:cs="Arial"/>
          <w:b/>
          <w:sz w:val="20"/>
          <w:szCs w:val="20"/>
          <w:lang w:val="es-ES_tradnl"/>
        </w:rPr>
      </w:pPr>
      <w:r w:rsidRPr="00EB5BAE">
        <w:rPr>
          <w:rFonts w:ascii="Cambria" w:hAnsi="Cambria" w:cs="Arial"/>
          <w:b/>
          <w:sz w:val="20"/>
          <w:szCs w:val="20"/>
          <w:lang w:val="es-ES_tradnl"/>
        </w:rPr>
        <w:t>AYUDA MEMORIA</w:t>
      </w:r>
    </w:p>
    <w:p w14:paraId="1EAB9C2E" w14:textId="77777777" w:rsidR="00CB3F67" w:rsidRPr="00EB5BAE" w:rsidRDefault="00CB3F67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/>
          <w:sz w:val="20"/>
          <w:szCs w:val="20"/>
          <w:lang w:val="es-ES_tradnl"/>
        </w:rPr>
      </w:pPr>
    </w:p>
    <w:p w14:paraId="389349F5" w14:textId="09A82C1B" w:rsidR="00CB3F67" w:rsidRPr="00EB5BAE" w:rsidRDefault="00A34A82" w:rsidP="00EB5BAE">
      <w:pPr>
        <w:spacing w:after="0"/>
        <w:ind w:left="2124" w:hanging="2124"/>
        <w:jc w:val="both"/>
        <w:rPr>
          <w:rFonts w:ascii="Cambria" w:hAnsi="Cambria"/>
          <w:sz w:val="20"/>
          <w:szCs w:val="20"/>
          <w:lang w:val="es-ES_tradnl"/>
        </w:rPr>
      </w:pPr>
      <w:r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 xml:space="preserve">Tema: </w:t>
      </w:r>
      <w:r w:rsidR="001235A3"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ab/>
      </w:r>
      <w:r w:rsidR="004A2263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>Socialización Premio Dolores Veintimilla de Galindo</w:t>
      </w:r>
    </w:p>
    <w:p w14:paraId="05890D28" w14:textId="5AD2211F" w:rsidR="00CB3F67" w:rsidRPr="00EB5BAE" w:rsidRDefault="00CB3F67" w:rsidP="00EB5BAE">
      <w:pPr>
        <w:spacing w:after="0"/>
        <w:jc w:val="both"/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</w:pPr>
      <w:r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>Fecha:</w:t>
      </w:r>
      <w:r w:rsidR="00C80A7D"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ab/>
      </w:r>
      <w:r w:rsidR="00C80A7D"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ab/>
      </w:r>
      <w:r w:rsidR="00C80A7D"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ab/>
      </w:r>
      <w:r w:rsidR="004A2263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>26</w:t>
      </w:r>
      <w:r w:rsidR="00FD6C3E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>-0</w:t>
      </w:r>
      <w:r w:rsidR="00F8351A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>6</w:t>
      </w:r>
      <w:r w:rsidR="00FD6C3E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>-2023</w:t>
      </w:r>
    </w:p>
    <w:p w14:paraId="75CA6024" w14:textId="5C753AD5" w:rsidR="00CB3F67" w:rsidRPr="00EB5BAE" w:rsidRDefault="00CB3F67" w:rsidP="00EB5BAE">
      <w:pPr>
        <w:spacing w:after="0"/>
        <w:jc w:val="both"/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</w:pPr>
      <w:r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>Hora:</w:t>
      </w:r>
      <w:r w:rsidR="00FD6C3E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 xml:space="preserve"> </w:t>
      </w:r>
      <w:r w:rsidR="00C80A7D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ab/>
      </w:r>
      <w:r w:rsidR="00C80A7D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ab/>
      </w:r>
      <w:r w:rsidR="00C80A7D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ab/>
      </w:r>
      <w:r w:rsidR="004A2263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>10</w:t>
      </w:r>
      <w:r w:rsidR="00B6408D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>:00</w:t>
      </w:r>
    </w:p>
    <w:p w14:paraId="6FD73026" w14:textId="7DC298DD" w:rsidR="00CB3F67" w:rsidRPr="00EB5BAE" w:rsidRDefault="00CB3F67" w:rsidP="00EB5BAE">
      <w:pPr>
        <w:spacing w:after="0"/>
        <w:jc w:val="both"/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</w:pPr>
      <w:r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>Lugar:</w:t>
      </w:r>
      <w:r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 xml:space="preserve"> </w:t>
      </w:r>
      <w:r w:rsidR="00C80A7D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ab/>
      </w:r>
      <w:r w:rsidR="00C80A7D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ab/>
      </w:r>
      <w:r w:rsidR="00C80A7D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ab/>
      </w:r>
      <w:r w:rsidR="004A2263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>Secretaría de Inclusión Social</w:t>
      </w:r>
      <w:r w:rsidR="00FD6C3E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 xml:space="preserve"> </w:t>
      </w:r>
    </w:p>
    <w:p w14:paraId="2D5F1160" w14:textId="3B7F86AB" w:rsidR="00CB3F67" w:rsidRPr="00EB5BAE" w:rsidRDefault="00C34B0F" w:rsidP="00EB5BAE">
      <w:pPr>
        <w:spacing w:after="0"/>
        <w:ind w:left="2124" w:hanging="2124"/>
        <w:jc w:val="both"/>
        <w:rPr>
          <w:rFonts w:ascii="Cambria" w:hAnsi="Cambria" w:cstheme="minorHAnsi"/>
          <w:sz w:val="20"/>
          <w:szCs w:val="20"/>
          <w:lang w:val="es-ES_tradnl"/>
        </w:rPr>
      </w:pPr>
      <w:r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>Instituciones</w:t>
      </w:r>
      <w:r w:rsidR="00CB3F67"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 xml:space="preserve">: </w:t>
      </w:r>
      <w:r w:rsidR="00BA3AC0"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ab/>
      </w:r>
      <w:r w:rsidR="004A2263">
        <w:rPr>
          <w:rFonts w:ascii="Cambria" w:hAnsi="Cambria" w:cstheme="minorHAnsi"/>
          <w:sz w:val="20"/>
          <w:szCs w:val="20"/>
          <w:lang w:val="es-ES_tradnl"/>
        </w:rPr>
        <w:t xml:space="preserve">Universidad Central del Ecuador, Nina </w:t>
      </w:r>
      <w:proofErr w:type="spellStart"/>
      <w:r w:rsidR="004A2263">
        <w:rPr>
          <w:rFonts w:ascii="Cambria" w:hAnsi="Cambria" w:cstheme="minorHAnsi"/>
          <w:sz w:val="20"/>
          <w:szCs w:val="20"/>
          <w:lang w:val="es-ES_tradnl"/>
        </w:rPr>
        <w:t>Shunku</w:t>
      </w:r>
      <w:proofErr w:type="spellEnd"/>
      <w:r w:rsidR="004A2263">
        <w:rPr>
          <w:rFonts w:ascii="Cambria" w:hAnsi="Cambria" w:cstheme="minorHAnsi"/>
          <w:sz w:val="20"/>
          <w:szCs w:val="20"/>
          <w:lang w:val="es-ES_tradnl"/>
        </w:rPr>
        <w:t xml:space="preserve">, Oruga Disidente, Mujeres por el Cambio, Fundación </w:t>
      </w:r>
      <w:proofErr w:type="spellStart"/>
      <w:r w:rsidR="004A2263">
        <w:rPr>
          <w:rFonts w:ascii="Cambria" w:hAnsi="Cambria" w:cstheme="minorHAnsi"/>
          <w:sz w:val="20"/>
          <w:szCs w:val="20"/>
          <w:lang w:val="es-ES_tradnl"/>
        </w:rPr>
        <w:t>Nuna</w:t>
      </w:r>
      <w:proofErr w:type="spellEnd"/>
      <w:r w:rsidR="004A2263">
        <w:rPr>
          <w:rFonts w:ascii="Cambria" w:hAnsi="Cambria" w:cstheme="minorHAnsi"/>
          <w:sz w:val="20"/>
          <w:szCs w:val="20"/>
          <w:lang w:val="es-ES_tradnl"/>
        </w:rPr>
        <w:t>, Fundación Somos Panas, FUNDER, Tumbaco Informado, Secretaría de Inclusión Social.</w:t>
      </w:r>
    </w:p>
    <w:p w14:paraId="332A552F" w14:textId="6D9160BF" w:rsidR="00CB3F67" w:rsidRPr="00EB5BAE" w:rsidRDefault="00CB3F67" w:rsidP="00EB5BAE">
      <w:pPr>
        <w:spacing w:after="0"/>
        <w:jc w:val="both"/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</w:pPr>
      <w:r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>No. Participantes:</w:t>
      </w:r>
      <w:r w:rsidR="00FD6C3E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 xml:space="preserve"> </w:t>
      </w:r>
      <w:r w:rsidR="00C80A7D" w:rsidRPr="00EB5BAE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ab/>
      </w:r>
      <w:r w:rsidR="004A2263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>15</w:t>
      </w:r>
    </w:p>
    <w:p w14:paraId="7A12C696" w14:textId="77777777" w:rsidR="00CB3F67" w:rsidRPr="00EB5BAE" w:rsidRDefault="00CB3F67" w:rsidP="00EB5BAE">
      <w:pPr>
        <w:spacing w:after="0"/>
        <w:jc w:val="both"/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</w:pPr>
    </w:p>
    <w:p w14:paraId="248B6D15" w14:textId="7BA14482" w:rsidR="00FB13A3" w:rsidRPr="00EB5BAE" w:rsidRDefault="00CB3F67" w:rsidP="00EB5BAE">
      <w:pPr>
        <w:pStyle w:val="Prrafodelista"/>
        <w:numPr>
          <w:ilvl w:val="0"/>
          <w:numId w:val="10"/>
        </w:numPr>
        <w:spacing w:after="0"/>
        <w:jc w:val="both"/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</w:pPr>
      <w:r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>Antecedentes:</w:t>
      </w:r>
    </w:p>
    <w:p w14:paraId="17529C52" w14:textId="0CB203F1" w:rsidR="00C34B0F" w:rsidRPr="004A2263" w:rsidRDefault="004A2263" w:rsidP="004A2263">
      <w:pPr>
        <w:pStyle w:val="Prrafodelista"/>
        <w:numPr>
          <w:ilvl w:val="0"/>
          <w:numId w:val="14"/>
        </w:numPr>
        <w:jc w:val="both"/>
        <w:rPr>
          <w:rFonts w:ascii="Cambria" w:eastAsia="Times New Roman" w:hAnsi="Cambria" w:cs="Arial"/>
          <w:i/>
          <w:color w:val="000000"/>
          <w:sz w:val="20"/>
          <w:szCs w:val="20"/>
          <w:lang w:val="es-ES_tradnl" w:eastAsia="es-ES"/>
        </w:rPr>
      </w:pPr>
      <w:r w:rsidRPr="004A2263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 xml:space="preserve">En el marco del Código Municipal para el Distrito Metropolitano de Quito que en su artículo 758 señala </w:t>
      </w:r>
      <w:r w:rsidRPr="004A2263">
        <w:rPr>
          <w:rFonts w:ascii="Cambria" w:eastAsia="Times New Roman" w:hAnsi="Cambria" w:cs="Arial"/>
          <w:i/>
          <w:color w:val="000000"/>
          <w:sz w:val="20"/>
          <w:szCs w:val="20"/>
          <w:lang w:val="es-ES_tradnl" w:eastAsia="es-ES"/>
        </w:rPr>
        <w:t>"(...) el Concejo Metropolitano de Quito otorgará cada año el premio "Dolores Veintimilla de Galindo" al o la joven que con esfuerzo y capacidad haya hecho una contribución notable en el desarrollo de la ciudad o del país, a través de actividades científicas, cívicas, culturales, educativas, sociales, ecológicas</w:t>
      </w:r>
      <w:r>
        <w:rPr>
          <w:rFonts w:ascii="Cambria" w:eastAsia="Times New Roman" w:hAnsi="Cambria" w:cs="Arial"/>
          <w:i/>
          <w:color w:val="000000"/>
          <w:sz w:val="20"/>
          <w:szCs w:val="20"/>
          <w:lang w:val="es-ES_tradnl" w:eastAsia="es-ES"/>
        </w:rPr>
        <w:t xml:space="preserve">, laborales, entre otras (...)", </w:t>
      </w:r>
      <w:r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 xml:space="preserve">la Secretaría de Inclusión Social, a través de la Dirección Metropolitana de Promoción de Derechos, invita a las asociaciones juveniles el día 26 de junio de 2023 a las instalaciones de la SIS con la finalidad de </w:t>
      </w:r>
      <w:r w:rsidR="001F1EAD">
        <w:rPr>
          <w:rFonts w:ascii="Cambria" w:eastAsia="Times New Roman" w:hAnsi="Cambria" w:cs="Arial"/>
          <w:color w:val="000000"/>
          <w:sz w:val="20"/>
          <w:szCs w:val="20"/>
          <w:lang w:val="es-ES_tradnl" w:eastAsia="es-ES"/>
        </w:rPr>
        <w:t xml:space="preserve">socializar las bases del concurso. </w:t>
      </w:r>
    </w:p>
    <w:p w14:paraId="7280CAB9" w14:textId="77777777" w:rsidR="004A2263" w:rsidRPr="004A2263" w:rsidRDefault="004A2263" w:rsidP="004A2263">
      <w:pPr>
        <w:pStyle w:val="Prrafodelista"/>
        <w:ind w:left="927"/>
        <w:jc w:val="both"/>
        <w:rPr>
          <w:rFonts w:ascii="Cambria" w:eastAsia="Times New Roman" w:hAnsi="Cambria" w:cs="Arial"/>
          <w:i/>
          <w:color w:val="000000"/>
          <w:sz w:val="20"/>
          <w:szCs w:val="20"/>
          <w:lang w:val="es-ES_tradnl" w:eastAsia="es-ES"/>
        </w:rPr>
      </w:pPr>
    </w:p>
    <w:p w14:paraId="7DC806E8" w14:textId="11128996" w:rsidR="001F1EAD" w:rsidRPr="001F1EAD" w:rsidRDefault="00CB3F67" w:rsidP="001F1EAD">
      <w:pPr>
        <w:pStyle w:val="Prrafodelista"/>
        <w:numPr>
          <w:ilvl w:val="0"/>
          <w:numId w:val="10"/>
        </w:numPr>
        <w:tabs>
          <w:tab w:val="center" w:pos="4822"/>
          <w:tab w:val="left" w:pos="6180"/>
        </w:tabs>
        <w:jc w:val="both"/>
        <w:rPr>
          <w:rFonts w:ascii="Cambria" w:hAnsi="Cambria"/>
          <w:b/>
          <w:sz w:val="20"/>
          <w:szCs w:val="20"/>
          <w:lang w:val="es-ES_tradnl"/>
        </w:rPr>
      </w:pPr>
      <w:r w:rsidRPr="00EB5BAE">
        <w:rPr>
          <w:rFonts w:ascii="Cambria" w:hAnsi="Cambria"/>
          <w:b/>
          <w:sz w:val="20"/>
          <w:szCs w:val="20"/>
          <w:lang w:val="es-ES_tradnl"/>
        </w:rPr>
        <w:t>Objetivos:</w:t>
      </w:r>
    </w:p>
    <w:p w14:paraId="7843A7AB" w14:textId="6B2AE47B" w:rsidR="003F70DD" w:rsidRDefault="001F1EAD" w:rsidP="00EB5BAE">
      <w:pPr>
        <w:pStyle w:val="Prrafodelista"/>
        <w:numPr>
          <w:ilvl w:val="0"/>
          <w:numId w:val="11"/>
        </w:numPr>
        <w:tabs>
          <w:tab w:val="center" w:pos="4822"/>
          <w:tab w:val="left" w:pos="6180"/>
        </w:tabs>
        <w:jc w:val="both"/>
        <w:rPr>
          <w:rFonts w:ascii="Cambria" w:hAnsi="Cambria"/>
          <w:sz w:val="20"/>
          <w:szCs w:val="20"/>
          <w:lang w:val="es-ES_tradnl"/>
        </w:rPr>
      </w:pPr>
      <w:r>
        <w:rPr>
          <w:rFonts w:ascii="Cambria" w:hAnsi="Cambria"/>
          <w:sz w:val="20"/>
          <w:szCs w:val="20"/>
          <w:lang w:val="es-ES_tradnl"/>
        </w:rPr>
        <w:t>Socializar las bases del concurso del Premio Dolores Veintimilla de Galindo 2023</w:t>
      </w:r>
      <w:r w:rsidR="00BD7984">
        <w:rPr>
          <w:rFonts w:ascii="Cambria" w:hAnsi="Cambria"/>
          <w:sz w:val="20"/>
          <w:szCs w:val="20"/>
          <w:lang w:val="es-ES_tradnl"/>
        </w:rPr>
        <w:t>.</w:t>
      </w:r>
    </w:p>
    <w:p w14:paraId="678C2FA1" w14:textId="46CA0D58" w:rsidR="00BD7984" w:rsidRPr="00EB5BAE" w:rsidRDefault="00BD7984" w:rsidP="00EB5BAE">
      <w:pPr>
        <w:pStyle w:val="Prrafodelista"/>
        <w:numPr>
          <w:ilvl w:val="0"/>
          <w:numId w:val="11"/>
        </w:numPr>
        <w:tabs>
          <w:tab w:val="center" w:pos="4822"/>
          <w:tab w:val="left" w:pos="6180"/>
        </w:tabs>
        <w:jc w:val="both"/>
        <w:rPr>
          <w:rFonts w:ascii="Cambria" w:hAnsi="Cambria"/>
          <w:sz w:val="20"/>
          <w:szCs w:val="20"/>
          <w:lang w:val="es-ES_tradnl"/>
        </w:rPr>
      </w:pPr>
      <w:r>
        <w:rPr>
          <w:rFonts w:ascii="Cambria" w:hAnsi="Cambria"/>
          <w:sz w:val="20"/>
          <w:szCs w:val="20"/>
          <w:lang w:val="es-ES_tradnl"/>
        </w:rPr>
        <w:t xml:space="preserve">Establecer un encuentro participativo que permita generar aportes a las bases del concurso </w:t>
      </w:r>
      <w:r w:rsidR="007D2B06">
        <w:rPr>
          <w:rFonts w:ascii="Cambria" w:hAnsi="Cambria"/>
          <w:sz w:val="20"/>
          <w:szCs w:val="20"/>
          <w:lang w:val="es-ES_tradnl"/>
        </w:rPr>
        <w:t xml:space="preserve">por parte de las Asociaciones Juveniles. </w:t>
      </w:r>
    </w:p>
    <w:p w14:paraId="0115A1C3" w14:textId="77777777" w:rsidR="00FB13A3" w:rsidRPr="00EB5BAE" w:rsidRDefault="00FB13A3" w:rsidP="00EB5BAE">
      <w:pPr>
        <w:pStyle w:val="Prrafodelista"/>
        <w:tabs>
          <w:tab w:val="center" w:pos="4822"/>
          <w:tab w:val="left" w:pos="6180"/>
        </w:tabs>
        <w:ind w:left="786"/>
        <w:jc w:val="both"/>
        <w:rPr>
          <w:rFonts w:ascii="Cambria" w:hAnsi="Cambria"/>
          <w:sz w:val="20"/>
          <w:szCs w:val="20"/>
          <w:lang w:val="es-ES_tradnl"/>
        </w:rPr>
      </w:pPr>
    </w:p>
    <w:p w14:paraId="2375B4E9" w14:textId="64788FEC" w:rsidR="00CB3F67" w:rsidRPr="00EB5BAE" w:rsidRDefault="00CB3F67" w:rsidP="00EB5BAE">
      <w:pPr>
        <w:pStyle w:val="Prrafodelista"/>
        <w:numPr>
          <w:ilvl w:val="0"/>
          <w:numId w:val="10"/>
        </w:numPr>
        <w:tabs>
          <w:tab w:val="center" w:pos="4822"/>
          <w:tab w:val="left" w:pos="6180"/>
        </w:tabs>
        <w:jc w:val="both"/>
        <w:rPr>
          <w:rFonts w:ascii="Cambria" w:hAnsi="Cambria"/>
          <w:b/>
          <w:sz w:val="20"/>
          <w:szCs w:val="20"/>
          <w:lang w:val="es-ES_tradnl"/>
        </w:rPr>
      </w:pPr>
      <w:r w:rsidRPr="00EB5BAE">
        <w:rPr>
          <w:rFonts w:ascii="Cambria" w:hAnsi="Cambria" w:cs="Arial"/>
          <w:b/>
          <w:sz w:val="20"/>
          <w:szCs w:val="20"/>
          <w:lang w:val="es-ES_tradnl"/>
        </w:rPr>
        <w:t>Agenda</w:t>
      </w:r>
    </w:p>
    <w:p w14:paraId="17BE1E50" w14:textId="4F172DEB" w:rsidR="00CB3F67" w:rsidRPr="00EB5BAE" w:rsidRDefault="00DB7DC2" w:rsidP="00EB5BAE">
      <w:pPr>
        <w:pStyle w:val="Prrafodelista"/>
        <w:numPr>
          <w:ilvl w:val="0"/>
          <w:numId w:val="1"/>
        </w:numPr>
        <w:tabs>
          <w:tab w:val="center" w:pos="4822"/>
          <w:tab w:val="left" w:pos="6180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  <w:r w:rsidRPr="00EB5BAE">
        <w:rPr>
          <w:rFonts w:ascii="Cambria" w:hAnsi="Cambria" w:cs="Arial"/>
          <w:bCs/>
          <w:sz w:val="20"/>
          <w:szCs w:val="20"/>
          <w:lang w:val="es-ES_tradnl"/>
        </w:rPr>
        <w:t>S</w:t>
      </w:r>
      <w:r w:rsidR="001235A3" w:rsidRPr="00EB5BAE">
        <w:rPr>
          <w:rFonts w:ascii="Cambria" w:hAnsi="Cambria" w:cs="Arial"/>
          <w:bCs/>
          <w:sz w:val="20"/>
          <w:szCs w:val="20"/>
          <w:lang w:val="es-ES_tradnl"/>
        </w:rPr>
        <w:t>aludo de bienvenida.</w:t>
      </w:r>
    </w:p>
    <w:p w14:paraId="739DAA9E" w14:textId="35EB6C8A" w:rsidR="00CB3F67" w:rsidRPr="00EB5BAE" w:rsidRDefault="00CB3F67" w:rsidP="00EB5BAE">
      <w:pPr>
        <w:pStyle w:val="Prrafodelista"/>
        <w:numPr>
          <w:ilvl w:val="0"/>
          <w:numId w:val="1"/>
        </w:numPr>
        <w:tabs>
          <w:tab w:val="center" w:pos="4822"/>
          <w:tab w:val="left" w:pos="6180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  <w:r w:rsidRPr="00EB5BAE">
        <w:rPr>
          <w:rFonts w:ascii="Cambria" w:hAnsi="Cambria" w:cs="Arial"/>
          <w:bCs/>
          <w:sz w:val="20"/>
          <w:szCs w:val="20"/>
          <w:lang w:val="es-ES_tradnl"/>
        </w:rPr>
        <w:t>Presentación de los participantes.</w:t>
      </w:r>
    </w:p>
    <w:p w14:paraId="23AFCB89" w14:textId="7181C1AB" w:rsidR="00FB13A3" w:rsidRDefault="007D2B06" w:rsidP="00EB5BAE">
      <w:pPr>
        <w:pStyle w:val="Prrafodelista"/>
        <w:numPr>
          <w:ilvl w:val="0"/>
          <w:numId w:val="1"/>
        </w:numPr>
        <w:tabs>
          <w:tab w:val="center" w:pos="4822"/>
          <w:tab w:val="left" w:pos="6180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  <w:r>
        <w:rPr>
          <w:rFonts w:ascii="Cambria" w:hAnsi="Cambria" w:cs="Arial"/>
          <w:bCs/>
          <w:sz w:val="20"/>
          <w:szCs w:val="20"/>
          <w:lang w:val="es-ES_tradnl"/>
        </w:rPr>
        <w:t>Presentación del Premio Dolores Veintimilla de Galindo 2023</w:t>
      </w:r>
      <w:r w:rsidR="00C56D6D">
        <w:rPr>
          <w:rFonts w:ascii="Cambria" w:hAnsi="Cambria" w:cs="Arial"/>
          <w:bCs/>
          <w:sz w:val="20"/>
          <w:szCs w:val="20"/>
          <w:lang w:val="es-ES_tradnl"/>
        </w:rPr>
        <w:t>.</w:t>
      </w:r>
    </w:p>
    <w:p w14:paraId="18DA4A54" w14:textId="19EFA80C" w:rsidR="007D2B06" w:rsidRDefault="007D2B06" w:rsidP="00EB5BAE">
      <w:pPr>
        <w:pStyle w:val="Prrafodelista"/>
        <w:numPr>
          <w:ilvl w:val="0"/>
          <w:numId w:val="1"/>
        </w:numPr>
        <w:tabs>
          <w:tab w:val="center" w:pos="4822"/>
          <w:tab w:val="left" w:pos="6180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  <w:r>
        <w:rPr>
          <w:rFonts w:ascii="Cambria" w:hAnsi="Cambria" w:cs="Arial"/>
          <w:bCs/>
          <w:sz w:val="20"/>
          <w:szCs w:val="20"/>
          <w:lang w:val="es-ES_tradnl"/>
        </w:rPr>
        <w:t>Socialización de las Bases de Concurso Premio Dolores Veintimilla de Galindo 2023</w:t>
      </w:r>
      <w:r w:rsidR="00C56D6D">
        <w:rPr>
          <w:rFonts w:ascii="Cambria" w:hAnsi="Cambria" w:cs="Arial"/>
          <w:bCs/>
          <w:sz w:val="20"/>
          <w:szCs w:val="20"/>
          <w:lang w:val="es-ES_tradnl"/>
        </w:rPr>
        <w:t>.</w:t>
      </w:r>
    </w:p>
    <w:p w14:paraId="0AC78FD3" w14:textId="718E0C7B" w:rsidR="00C56D6D" w:rsidRPr="00EB5BAE" w:rsidRDefault="00C56D6D" w:rsidP="00EB5BAE">
      <w:pPr>
        <w:pStyle w:val="Prrafodelista"/>
        <w:numPr>
          <w:ilvl w:val="0"/>
          <w:numId w:val="1"/>
        </w:numPr>
        <w:tabs>
          <w:tab w:val="center" w:pos="4822"/>
          <w:tab w:val="left" w:pos="6180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  <w:r>
        <w:rPr>
          <w:rFonts w:ascii="Cambria" w:hAnsi="Cambria" w:cs="Arial"/>
          <w:bCs/>
          <w:sz w:val="20"/>
          <w:szCs w:val="20"/>
          <w:lang w:val="es-ES_tradnl"/>
        </w:rPr>
        <w:t>Recopilación de aportes de las organizaciones juveniles para las bases del Premio Dolores Veintimilla de Galindo 2023.</w:t>
      </w:r>
    </w:p>
    <w:p w14:paraId="5FB52D1A" w14:textId="06393F3A" w:rsidR="00FB13A3" w:rsidRPr="00EB5BAE" w:rsidRDefault="00FB13A3" w:rsidP="00EB5BAE">
      <w:pPr>
        <w:pStyle w:val="Prrafodelista"/>
        <w:numPr>
          <w:ilvl w:val="0"/>
          <w:numId w:val="1"/>
        </w:numPr>
        <w:tabs>
          <w:tab w:val="center" w:pos="4822"/>
          <w:tab w:val="left" w:pos="6180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  <w:r w:rsidRPr="00EB5BAE">
        <w:rPr>
          <w:rFonts w:ascii="Cambria" w:hAnsi="Cambria" w:cs="Arial"/>
          <w:bCs/>
          <w:sz w:val="20"/>
          <w:szCs w:val="20"/>
          <w:lang w:val="es-ES_tradnl"/>
        </w:rPr>
        <w:t xml:space="preserve">Establecimiento de acuerdos. </w:t>
      </w:r>
    </w:p>
    <w:p w14:paraId="117139A0" w14:textId="26E0E56D" w:rsidR="006F3FCE" w:rsidRPr="00EB5BAE" w:rsidRDefault="006F3FCE" w:rsidP="00EB5BAE">
      <w:pPr>
        <w:spacing w:after="0"/>
        <w:jc w:val="both"/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</w:pPr>
    </w:p>
    <w:p w14:paraId="110F5DCF" w14:textId="26D85328" w:rsidR="00D5645C" w:rsidRPr="00EB5BAE" w:rsidRDefault="00CB3F67" w:rsidP="00EB5BAE">
      <w:pPr>
        <w:pStyle w:val="Prrafodelista"/>
        <w:numPr>
          <w:ilvl w:val="0"/>
          <w:numId w:val="10"/>
        </w:numPr>
        <w:spacing w:after="0"/>
        <w:jc w:val="both"/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</w:pPr>
      <w:r w:rsidRPr="00EB5BAE">
        <w:rPr>
          <w:rFonts w:ascii="Cambria" w:eastAsia="Times New Roman" w:hAnsi="Cambria" w:cs="Arial"/>
          <w:b/>
          <w:color w:val="000000"/>
          <w:sz w:val="20"/>
          <w:szCs w:val="20"/>
          <w:lang w:val="es-ES_tradnl" w:eastAsia="es-ES"/>
        </w:rPr>
        <w:t>Desarrollo</w:t>
      </w:r>
    </w:p>
    <w:p w14:paraId="55D9AFE2" w14:textId="77777777" w:rsidR="007A2E9C" w:rsidRDefault="00C56D6D" w:rsidP="007A2E9C">
      <w:pPr>
        <w:pStyle w:val="Prrafodelista"/>
        <w:numPr>
          <w:ilvl w:val="1"/>
          <w:numId w:val="10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56D6D">
        <w:rPr>
          <w:rFonts w:ascii="Cambria" w:hAnsi="Cambria" w:cs="Arial"/>
          <w:sz w:val="20"/>
          <w:szCs w:val="20"/>
          <w:lang w:val="es-ES_tradnl"/>
        </w:rPr>
        <w:t xml:space="preserve">El Coordinador Metropolitano de Promoción de Derechos, </w:t>
      </w:r>
      <w:proofErr w:type="spellStart"/>
      <w:r w:rsidRPr="00C56D6D">
        <w:rPr>
          <w:rFonts w:ascii="Cambria" w:hAnsi="Cambria" w:cs="Arial"/>
          <w:sz w:val="20"/>
          <w:szCs w:val="20"/>
          <w:lang w:val="es-ES_tradnl"/>
        </w:rPr>
        <w:t>Mgs</w:t>
      </w:r>
      <w:proofErr w:type="spellEnd"/>
      <w:r w:rsidRPr="00C56D6D">
        <w:rPr>
          <w:rFonts w:ascii="Cambria" w:hAnsi="Cambria" w:cs="Arial"/>
          <w:sz w:val="20"/>
          <w:szCs w:val="20"/>
          <w:lang w:val="es-ES_tradnl"/>
        </w:rPr>
        <w:t xml:space="preserve">. Juan Pablo Jaramillo, preside la reunión. </w:t>
      </w:r>
    </w:p>
    <w:p w14:paraId="786AA2F8" w14:textId="1171CD32" w:rsidR="002B5B78" w:rsidRPr="007A2E9C" w:rsidRDefault="002B5B78" w:rsidP="007A2E9C">
      <w:pPr>
        <w:pStyle w:val="Prrafodelista"/>
        <w:numPr>
          <w:ilvl w:val="1"/>
          <w:numId w:val="10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7A2E9C">
        <w:rPr>
          <w:rFonts w:ascii="Cambria" w:hAnsi="Cambria" w:cs="Arial"/>
          <w:sz w:val="20"/>
          <w:szCs w:val="20"/>
          <w:lang w:val="es-ES_tradnl"/>
        </w:rPr>
        <w:t xml:space="preserve">Contextualización de la reunión: </w:t>
      </w:r>
      <w:r w:rsidRPr="007A2E9C">
        <w:rPr>
          <w:rFonts w:ascii="Cambria" w:eastAsia="Times New Roman" w:hAnsi="Cambria" w:cs="Calibri"/>
          <w:sz w:val="20"/>
          <w:szCs w:val="20"/>
        </w:rPr>
        <w:t xml:space="preserve">El premio Dolores Veintimilla de Galindo es otorgado en honor a la vida de esta joven poetisa de espíritu rebelde y apasionado que desafió los valores clasistas, racistas y patriarcales heredados del colonialismo español. Dolores representa los orígenes del feminismo en Ecuador quien a finales del siglo XIX ya escribía a favor de los derechos de la mujer, por una vida a ser libre de decidir por su propia voluntad. </w:t>
      </w:r>
    </w:p>
    <w:p w14:paraId="64811D76" w14:textId="293FC4D5" w:rsidR="00C320A5" w:rsidRDefault="00C320A5" w:rsidP="00C320A5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0E6EE25F" w14:textId="679A7D12" w:rsidR="00C320A5" w:rsidRPr="007A2E9C" w:rsidRDefault="00C320A5" w:rsidP="007A2E9C">
      <w:pPr>
        <w:pStyle w:val="Prrafodelista"/>
        <w:numPr>
          <w:ilvl w:val="1"/>
          <w:numId w:val="10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7A2E9C">
        <w:rPr>
          <w:rFonts w:ascii="Cambria" w:hAnsi="Cambria" w:cs="Arial"/>
          <w:sz w:val="20"/>
          <w:szCs w:val="20"/>
          <w:lang w:val="es-ES_tradnl"/>
        </w:rPr>
        <w:lastRenderedPageBreak/>
        <w:t>Se socializan los siguientes puntos:</w:t>
      </w:r>
    </w:p>
    <w:p w14:paraId="74595266" w14:textId="77777777" w:rsidR="00C320A5" w:rsidRPr="002B5B78" w:rsidRDefault="00C320A5" w:rsidP="00C320A5">
      <w:pPr>
        <w:pStyle w:val="Prrafodelista"/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37874820" w14:textId="77777777" w:rsidR="00C320A5" w:rsidRPr="00C320A5" w:rsidRDefault="00C320A5" w:rsidP="00C320A5">
      <w:pPr>
        <w:pStyle w:val="Prrafodelista"/>
        <w:numPr>
          <w:ilvl w:val="0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PROCEDIMIENTO</w:t>
      </w:r>
    </w:p>
    <w:p w14:paraId="5BE6D7F4" w14:textId="77777777" w:rsidR="00C320A5" w:rsidRPr="00C320A5" w:rsidRDefault="00C320A5" w:rsidP="00C320A5">
      <w:pPr>
        <w:pStyle w:val="Prrafodelista"/>
        <w:numPr>
          <w:ilvl w:val="1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Convocatoria pública por medio de la plataforma municipal y medios de comunicación oficiales.</w:t>
      </w:r>
    </w:p>
    <w:p w14:paraId="41F78DCC" w14:textId="77777777" w:rsidR="00C320A5" w:rsidRPr="00C320A5" w:rsidRDefault="00C320A5" w:rsidP="00C320A5">
      <w:pPr>
        <w:pStyle w:val="Prrafodelista"/>
        <w:numPr>
          <w:ilvl w:val="1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Publicación del reglamento, formulario y cronograma para la postulación al Premio "Dolores Veintimilla de Galindo".</w:t>
      </w:r>
    </w:p>
    <w:p w14:paraId="5107A300" w14:textId="77777777" w:rsidR="00C320A5" w:rsidRPr="00C320A5" w:rsidRDefault="00C320A5" w:rsidP="00C320A5">
      <w:pPr>
        <w:pStyle w:val="Prrafodelista"/>
        <w:numPr>
          <w:ilvl w:val="1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Recepción de documentación de postulantes, cierre y precalificación.</w:t>
      </w:r>
    </w:p>
    <w:p w14:paraId="2D051350" w14:textId="77777777" w:rsidR="00C320A5" w:rsidRPr="00C320A5" w:rsidRDefault="00C320A5" w:rsidP="00C320A5">
      <w:pPr>
        <w:pStyle w:val="Prrafodelista"/>
        <w:numPr>
          <w:ilvl w:val="1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Ponderación de postulaciones presentadas</w:t>
      </w:r>
    </w:p>
    <w:p w14:paraId="36C2B583" w14:textId="77777777" w:rsidR="00C320A5" w:rsidRPr="00C320A5" w:rsidRDefault="00C320A5" w:rsidP="00C320A5">
      <w:pPr>
        <w:pStyle w:val="Prrafodelista"/>
        <w:numPr>
          <w:ilvl w:val="1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Publicación del ganador/a del premio</w:t>
      </w:r>
    </w:p>
    <w:p w14:paraId="66BA2713" w14:textId="063FA022" w:rsidR="00C320A5" w:rsidRDefault="00C320A5" w:rsidP="00C320A5">
      <w:pPr>
        <w:pStyle w:val="Prrafodelista"/>
        <w:numPr>
          <w:ilvl w:val="1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Entregar el premio en un acto especial, con ocasión del día internacional de la juventud</w:t>
      </w:r>
    </w:p>
    <w:p w14:paraId="51EEE4A2" w14:textId="77777777" w:rsidR="00C320A5" w:rsidRPr="00C320A5" w:rsidRDefault="00C320A5" w:rsidP="00C320A5">
      <w:pPr>
        <w:pStyle w:val="Prrafodelista"/>
        <w:spacing w:after="0"/>
        <w:ind w:left="144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44E8E625" w14:textId="6A2377BD" w:rsidR="002B5B78" w:rsidRDefault="00C320A5" w:rsidP="00C56D6D">
      <w:pPr>
        <w:pStyle w:val="Prrafodelista"/>
        <w:numPr>
          <w:ilvl w:val="0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>
        <w:rPr>
          <w:rFonts w:ascii="Cambria" w:hAnsi="Cambria" w:cs="Arial"/>
          <w:sz w:val="20"/>
          <w:szCs w:val="20"/>
          <w:lang w:val="es-ES_tradnl"/>
        </w:rPr>
        <w:t>REQUISITOS:</w:t>
      </w:r>
    </w:p>
    <w:p w14:paraId="6C3FF3AE" w14:textId="5E111281" w:rsidR="00C56D6D" w:rsidRDefault="00C56D6D" w:rsidP="00C56D6D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2F66903F" w14:textId="77777777" w:rsidR="007421F1" w:rsidRPr="00C320A5" w:rsidRDefault="00330B25" w:rsidP="00C320A5">
      <w:pPr>
        <w:numPr>
          <w:ilvl w:val="0"/>
          <w:numId w:val="16"/>
        </w:numPr>
        <w:tabs>
          <w:tab w:val="num" w:pos="720"/>
        </w:tabs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</w:rPr>
        <w:t xml:space="preserve">Tener una </w:t>
      </w:r>
      <w:r w:rsidRPr="00C320A5">
        <w:rPr>
          <w:rFonts w:ascii="Cambria" w:hAnsi="Cambria" w:cs="Arial"/>
          <w:bCs/>
          <w:sz w:val="20"/>
          <w:szCs w:val="20"/>
        </w:rPr>
        <w:t>edad comprendida entre 18 y 29 años</w:t>
      </w:r>
      <w:r w:rsidRPr="00C320A5">
        <w:rPr>
          <w:rFonts w:ascii="Cambria" w:hAnsi="Cambria" w:cs="Arial"/>
          <w:sz w:val="20"/>
          <w:szCs w:val="20"/>
        </w:rPr>
        <w:t>, los cuales serán cuantificados de la siguiente manera:</w:t>
      </w:r>
    </w:p>
    <w:p w14:paraId="0CB88839" w14:textId="77777777" w:rsidR="007421F1" w:rsidRPr="00C320A5" w:rsidRDefault="00330B25" w:rsidP="00C320A5">
      <w:pPr>
        <w:numPr>
          <w:ilvl w:val="1"/>
          <w:numId w:val="16"/>
        </w:numPr>
        <w:tabs>
          <w:tab w:val="num" w:pos="1440"/>
        </w:tabs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</w:rPr>
        <w:t>Más de 18 años, 0 meses, 0 días al momento de la postulación.</w:t>
      </w:r>
    </w:p>
    <w:p w14:paraId="1E4EAEB1" w14:textId="77777777" w:rsidR="007421F1" w:rsidRPr="00C320A5" w:rsidRDefault="00330B25" w:rsidP="00C320A5">
      <w:pPr>
        <w:numPr>
          <w:ilvl w:val="1"/>
          <w:numId w:val="16"/>
        </w:numPr>
        <w:tabs>
          <w:tab w:val="num" w:pos="1440"/>
        </w:tabs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</w:rPr>
        <w:t>Menos de 29 años, 11 meses, 29 días al momento de la postulación.</w:t>
      </w:r>
    </w:p>
    <w:p w14:paraId="4B906C11" w14:textId="77777777" w:rsidR="007421F1" w:rsidRPr="00C320A5" w:rsidRDefault="00330B25" w:rsidP="00C320A5">
      <w:pPr>
        <w:numPr>
          <w:ilvl w:val="0"/>
          <w:numId w:val="16"/>
        </w:numPr>
        <w:tabs>
          <w:tab w:val="num" w:pos="720"/>
        </w:tabs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bCs/>
          <w:sz w:val="20"/>
          <w:szCs w:val="20"/>
        </w:rPr>
        <w:t>Haber nacido en el Distrito Metropolitano de Quito</w:t>
      </w:r>
      <w:r w:rsidRPr="00C320A5">
        <w:rPr>
          <w:rFonts w:ascii="Cambria" w:hAnsi="Cambria" w:cs="Arial"/>
          <w:sz w:val="20"/>
          <w:szCs w:val="20"/>
        </w:rPr>
        <w:t xml:space="preserve"> o </w:t>
      </w:r>
      <w:r w:rsidRPr="00C320A5">
        <w:rPr>
          <w:rFonts w:ascii="Cambria" w:hAnsi="Cambria" w:cs="Arial"/>
          <w:bCs/>
          <w:sz w:val="20"/>
          <w:szCs w:val="20"/>
        </w:rPr>
        <w:t xml:space="preserve">tener residencia en la misma durante los últimos tres años </w:t>
      </w:r>
      <w:r w:rsidRPr="00C320A5">
        <w:rPr>
          <w:rFonts w:ascii="Cambria" w:hAnsi="Cambria" w:cs="Arial"/>
          <w:sz w:val="20"/>
          <w:szCs w:val="20"/>
        </w:rPr>
        <w:t>antes de la fecha efectiva de postulación.</w:t>
      </w:r>
    </w:p>
    <w:p w14:paraId="7E8EAD5D" w14:textId="7E57DDC5" w:rsidR="007421F1" w:rsidRDefault="00330B25" w:rsidP="00C320A5">
      <w:pPr>
        <w:numPr>
          <w:ilvl w:val="0"/>
          <w:numId w:val="16"/>
        </w:numPr>
        <w:tabs>
          <w:tab w:val="num" w:pos="720"/>
        </w:tabs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bCs/>
          <w:sz w:val="20"/>
          <w:szCs w:val="20"/>
        </w:rPr>
        <w:t xml:space="preserve">Llenar y remitir el formulario de hoja de vida </w:t>
      </w:r>
      <w:r w:rsidRPr="00C320A5">
        <w:rPr>
          <w:rFonts w:ascii="Cambria" w:hAnsi="Cambria" w:cs="Arial"/>
          <w:sz w:val="20"/>
          <w:szCs w:val="20"/>
        </w:rPr>
        <w:t xml:space="preserve">(de acuerdo con el formato digital habilitado en el proceso de postulación) y adjuntar toda la documentación digital o física de respaldo, comenzando por la cédula o pasaporte legible del o la postulante. </w:t>
      </w:r>
    </w:p>
    <w:p w14:paraId="0B28A74F" w14:textId="77777777" w:rsidR="00C320A5" w:rsidRDefault="00C320A5" w:rsidP="00C320A5">
      <w:pPr>
        <w:numPr>
          <w:ilvl w:val="0"/>
          <w:numId w:val="16"/>
        </w:numPr>
        <w:tabs>
          <w:tab w:val="num" w:pos="720"/>
        </w:tabs>
        <w:spacing w:line="240" w:lineRule="auto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b/>
          <w:bCs/>
          <w:sz w:val="20"/>
          <w:szCs w:val="20"/>
        </w:rPr>
        <w:t>Contar con el aval de al menos una organización</w:t>
      </w:r>
      <w:r w:rsidRPr="00C320A5">
        <w:rPr>
          <w:rFonts w:ascii="Cambria" w:hAnsi="Cambria" w:cs="Arial"/>
          <w:sz w:val="20"/>
          <w:szCs w:val="20"/>
        </w:rPr>
        <w:t xml:space="preserve"> de la sociedad civil, instituciones, colectivos, fundaciones, etc., a través de certificados simples o respaldos de las acciones realizadas (activismo, recortes de prensa, fotografías, publicaciones, entre otros), en formato digital o físico. Las organizaciones que avalen a los postulantes pueden ser de hecho o de derecho.</w:t>
      </w:r>
    </w:p>
    <w:p w14:paraId="661C3864" w14:textId="2C13B58D" w:rsidR="00C320A5" w:rsidRPr="00C320A5" w:rsidRDefault="00C320A5" w:rsidP="00C320A5">
      <w:pPr>
        <w:numPr>
          <w:ilvl w:val="0"/>
          <w:numId w:val="16"/>
        </w:numPr>
        <w:tabs>
          <w:tab w:val="num" w:pos="720"/>
        </w:tabs>
        <w:spacing w:line="240" w:lineRule="auto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b/>
          <w:bCs/>
          <w:sz w:val="20"/>
          <w:szCs w:val="20"/>
        </w:rPr>
        <w:t>Carta de motivación/aceptación</w:t>
      </w:r>
      <w:r w:rsidRPr="00C320A5">
        <w:rPr>
          <w:rFonts w:ascii="Cambria" w:hAnsi="Cambria" w:cs="Arial"/>
          <w:sz w:val="20"/>
          <w:szCs w:val="20"/>
        </w:rPr>
        <w:t xml:space="preserve"> para la postulación al premio, una carilla. (Formulario)</w:t>
      </w:r>
    </w:p>
    <w:p w14:paraId="4FFFD879" w14:textId="02267C17" w:rsidR="00C56D6D" w:rsidRPr="00C320A5" w:rsidRDefault="00C320A5" w:rsidP="00C320A5">
      <w:pPr>
        <w:numPr>
          <w:ilvl w:val="0"/>
          <w:numId w:val="16"/>
        </w:numPr>
        <w:tabs>
          <w:tab w:val="num" w:pos="720"/>
        </w:tabs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  <w:lang w:val="es-PA"/>
        </w:rPr>
        <w:t>La postulación puede realizarse a nombre personal o por terceros, pero siempre que cuente con la aceptación del o la postulante.</w:t>
      </w:r>
    </w:p>
    <w:p w14:paraId="03864C1E" w14:textId="77777777" w:rsidR="00C320A5" w:rsidRPr="00C320A5" w:rsidRDefault="00C320A5" w:rsidP="00C320A5">
      <w:pPr>
        <w:pStyle w:val="Prrafodelista"/>
        <w:spacing w:after="0"/>
        <w:ind w:left="144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5222BD97" w14:textId="59B3BCF8" w:rsidR="00C320A5" w:rsidRDefault="00C320A5" w:rsidP="00C320A5">
      <w:pPr>
        <w:pStyle w:val="Prrafodelista"/>
        <w:numPr>
          <w:ilvl w:val="0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>
        <w:rPr>
          <w:rFonts w:ascii="Cambria" w:hAnsi="Cambria" w:cs="Arial"/>
          <w:sz w:val="20"/>
          <w:szCs w:val="20"/>
          <w:lang w:val="es-ES_tradnl"/>
        </w:rPr>
        <w:t>INDICACIONES:</w:t>
      </w:r>
    </w:p>
    <w:p w14:paraId="5F656942" w14:textId="77777777" w:rsidR="00C320A5" w:rsidRDefault="00C320A5" w:rsidP="00C320A5">
      <w:pPr>
        <w:pStyle w:val="Prrafodelista"/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651078A3" w14:textId="77777777" w:rsidR="007421F1" w:rsidRPr="00C320A5" w:rsidRDefault="00330B25" w:rsidP="00C320A5">
      <w:pPr>
        <w:numPr>
          <w:ilvl w:val="0"/>
          <w:numId w:val="18"/>
        </w:numPr>
        <w:spacing w:after="0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</w:rPr>
        <w:t xml:space="preserve">Ingresar en la página web institucional </w:t>
      </w:r>
      <w:hyperlink r:id="rId7" w:history="1">
        <w:r w:rsidRPr="00C320A5">
          <w:rPr>
            <w:rStyle w:val="Hipervnculo"/>
            <w:rFonts w:ascii="Cambria" w:hAnsi="Cambria" w:cs="Arial"/>
            <w:sz w:val="20"/>
            <w:szCs w:val="20"/>
          </w:rPr>
          <w:t>www.quito.gob.ec</w:t>
        </w:r>
      </w:hyperlink>
      <w:r w:rsidRPr="00C320A5">
        <w:rPr>
          <w:rFonts w:ascii="Cambria" w:hAnsi="Cambria" w:cs="Arial"/>
          <w:sz w:val="20"/>
          <w:szCs w:val="20"/>
        </w:rPr>
        <w:t xml:space="preserve">, en el menú: Municipio - Convocatoria al premio “Dolores Veintimilla de Galindo”. </w:t>
      </w:r>
    </w:p>
    <w:p w14:paraId="43F10425" w14:textId="77777777" w:rsidR="007421F1" w:rsidRPr="00C320A5" w:rsidRDefault="00330B25" w:rsidP="00C320A5">
      <w:pPr>
        <w:numPr>
          <w:ilvl w:val="0"/>
          <w:numId w:val="18"/>
        </w:numPr>
        <w:spacing w:after="0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</w:rPr>
        <w:t>Descargar y llenar el formato - formulario “hoja de vida”, que se publicará en la página web del Municipio de Quito junto a la convocatoria y bases del premio. El formulario contendrá al menos la siguiente información:</w:t>
      </w:r>
    </w:p>
    <w:p w14:paraId="1038CDBF" w14:textId="77777777" w:rsidR="007421F1" w:rsidRPr="00C320A5" w:rsidRDefault="00330B25" w:rsidP="00C320A5">
      <w:pPr>
        <w:numPr>
          <w:ilvl w:val="2"/>
          <w:numId w:val="18"/>
        </w:numPr>
        <w:spacing w:after="0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</w:rPr>
        <w:t>Nombres y Apellidos completos</w:t>
      </w:r>
    </w:p>
    <w:p w14:paraId="6E39C4BE" w14:textId="77777777" w:rsidR="007421F1" w:rsidRPr="00C320A5" w:rsidRDefault="00330B25" w:rsidP="00C320A5">
      <w:pPr>
        <w:numPr>
          <w:ilvl w:val="2"/>
          <w:numId w:val="18"/>
        </w:numPr>
        <w:spacing w:after="0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</w:rPr>
        <w:t>Número de cédula de ciudadanía</w:t>
      </w:r>
    </w:p>
    <w:p w14:paraId="393D9B3E" w14:textId="77777777" w:rsidR="007421F1" w:rsidRPr="00C320A5" w:rsidRDefault="00330B25" w:rsidP="00C320A5">
      <w:pPr>
        <w:numPr>
          <w:ilvl w:val="2"/>
          <w:numId w:val="18"/>
        </w:numPr>
        <w:spacing w:after="0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</w:rPr>
        <w:t>Dirección domiciliaria</w:t>
      </w:r>
    </w:p>
    <w:p w14:paraId="0B797ADC" w14:textId="77777777" w:rsidR="007421F1" w:rsidRPr="00C320A5" w:rsidRDefault="00330B25" w:rsidP="00C320A5">
      <w:pPr>
        <w:numPr>
          <w:ilvl w:val="2"/>
          <w:numId w:val="18"/>
        </w:numPr>
        <w:spacing w:after="0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</w:rPr>
        <w:t>Dirección electrónica</w:t>
      </w:r>
    </w:p>
    <w:p w14:paraId="4E6AFB86" w14:textId="77777777" w:rsidR="007421F1" w:rsidRPr="00C320A5" w:rsidRDefault="00330B25" w:rsidP="00C320A5">
      <w:pPr>
        <w:numPr>
          <w:ilvl w:val="2"/>
          <w:numId w:val="18"/>
        </w:numPr>
        <w:spacing w:after="0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</w:rPr>
        <w:t>Teléfono convencional</w:t>
      </w:r>
    </w:p>
    <w:p w14:paraId="794026F5" w14:textId="77777777" w:rsidR="007421F1" w:rsidRPr="00C320A5" w:rsidRDefault="00330B25" w:rsidP="00C320A5">
      <w:pPr>
        <w:numPr>
          <w:ilvl w:val="2"/>
          <w:numId w:val="18"/>
        </w:numPr>
        <w:spacing w:after="0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</w:rPr>
        <w:t>Teléfono celular</w:t>
      </w:r>
    </w:p>
    <w:p w14:paraId="2D2378B2" w14:textId="77777777" w:rsidR="007421F1" w:rsidRPr="00C320A5" w:rsidRDefault="00330B25" w:rsidP="00C320A5">
      <w:pPr>
        <w:numPr>
          <w:ilvl w:val="0"/>
          <w:numId w:val="18"/>
        </w:numPr>
        <w:spacing w:after="0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</w:rPr>
        <w:t xml:space="preserve">Con el fin de avalar la experiencia laboral y de voluntariado/vinculación, se requerirán copias simples de los certificados laborales, voluntariado, vinculación con la sociedad, entre otros donde se especifique el grupo de atención prioritaria atendido /de acuerdo con lo </w:t>
      </w:r>
      <w:r w:rsidRPr="00C320A5">
        <w:rPr>
          <w:rFonts w:ascii="Cambria" w:hAnsi="Cambria" w:cs="Arial"/>
          <w:sz w:val="20"/>
          <w:szCs w:val="20"/>
        </w:rPr>
        <w:lastRenderedPageBreak/>
        <w:t>señalado en la Constitución y el Código Municipal) y/o las actividades desarrolladas. Los certificados deben constar en hoja membretada y con sello institucional.</w:t>
      </w:r>
    </w:p>
    <w:p w14:paraId="67E4D7D7" w14:textId="1BFF86FD" w:rsidR="00C56D6D" w:rsidRDefault="00C56D6D" w:rsidP="00C320A5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1E4F3A1C" w14:textId="6074F3F9" w:rsidR="00C56D6D" w:rsidRDefault="00C56D6D" w:rsidP="00C56D6D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0F05A75E" w14:textId="353A3326" w:rsidR="007421F1" w:rsidRPr="00C320A5" w:rsidRDefault="00330B25" w:rsidP="00C320A5">
      <w:pPr>
        <w:numPr>
          <w:ilvl w:val="0"/>
          <w:numId w:val="20"/>
        </w:numPr>
        <w:spacing w:after="0"/>
        <w:jc w:val="both"/>
        <w:rPr>
          <w:rFonts w:ascii="Cambria" w:hAnsi="Cambria" w:cs="Arial"/>
          <w:sz w:val="20"/>
          <w:szCs w:val="20"/>
        </w:rPr>
      </w:pPr>
      <w:r w:rsidRPr="00C320A5">
        <w:rPr>
          <w:rFonts w:ascii="Cambria" w:hAnsi="Cambria" w:cs="Arial"/>
          <w:sz w:val="20"/>
          <w:szCs w:val="20"/>
          <w:lang w:val="es-PA"/>
        </w:rPr>
        <w:t>Las postulaciones podrán presentarse dentro del término de diez (10) días contados a partir del día siguiente de la publicación de la convocatoria al concurso.</w:t>
      </w:r>
    </w:p>
    <w:p w14:paraId="14C91B57" w14:textId="77777777" w:rsidR="00C320A5" w:rsidRPr="00C320A5" w:rsidRDefault="00C320A5" w:rsidP="00C320A5">
      <w:pPr>
        <w:spacing w:after="0"/>
        <w:ind w:left="720"/>
        <w:jc w:val="both"/>
        <w:rPr>
          <w:rFonts w:ascii="Cambria" w:hAnsi="Cambria" w:cs="Arial"/>
          <w:sz w:val="20"/>
          <w:szCs w:val="20"/>
        </w:rPr>
      </w:pPr>
    </w:p>
    <w:p w14:paraId="01C09351" w14:textId="2975DAAC" w:rsidR="00C56D6D" w:rsidRDefault="00C320A5" w:rsidP="00C320A5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PA"/>
        </w:rPr>
        <w:t xml:space="preserve">El formulario y toda la documentación de respaldo deberá ser enviada en formato PDF y en el orden establecido en el formulario al correo electrónico: </w:t>
      </w:r>
      <w:hyperlink r:id="rId8" w:history="1">
        <w:r w:rsidR="00522371">
          <w:rPr>
            <w:rStyle w:val="Hipervnculo"/>
            <w:rFonts w:asciiTheme="majorHAnsi" w:hAnsiTheme="majorHAnsi" w:cstheme="majorHAnsi"/>
          </w:rPr>
          <w:t>premiodoloresveintimilla@gmail.com</w:t>
        </w:r>
      </w:hyperlink>
      <w:r w:rsidR="00522371">
        <w:rPr>
          <w:rFonts w:asciiTheme="majorHAnsi" w:hAnsiTheme="majorHAnsi" w:cstheme="majorHAnsi"/>
        </w:rPr>
        <w:t xml:space="preserve">  </w:t>
      </w:r>
      <w:bookmarkStart w:id="0" w:name="_GoBack"/>
      <w:bookmarkEnd w:id="0"/>
      <w:r w:rsidRPr="00C320A5">
        <w:rPr>
          <w:rFonts w:ascii="Cambria" w:hAnsi="Cambria" w:cs="Arial"/>
          <w:sz w:val="20"/>
          <w:szCs w:val="20"/>
          <w:lang w:val="es-PA"/>
        </w:rPr>
        <w:t>o entregado en las oficinas de la Dirección Metropolitana de Promoción de Derechos de la Secretaría de Inclusión Social del GAD DMQ (Jorge Washington E4 - 54 y Amazonas).</w:t>
      </w:r>
    </w:p>
    <w:p w14:paraId="5E2667E8" w14:textId="24C86704" w:rsidR="00C56D6D" w:rsidRDefault="00C56D6D" w:rsidP="00C56D6D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1BFADA39" w14:textId="17E39350" w:rsidR="00C320A5" w:rsidRDefault="00C320A5" w:rsidP="00C320A5">
      <w:pPr>
        <w:pStyle w:val="Prrafodelista"/>
        <w:numPr>
          <w:ilvl w:val="0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>
        <w:rPr>
          <w:rFonts w:ascii="Cambria" w:hAnsi="Cambria" w:cs="Arial"/>
          <w:sz w:val="20"/>
          <w:szCs w:val="20"/>
          <w:lang w:val="es-ES_tradnl"/>
        </w:rPr>
        <w:t>CIERRE DE POSTULACIONES:</w:t>
      </w:r>
    </w:p>
    <w:p w14:paraId="2FC98D6A" w14:textId="6C115F7B" w:rsidR="00C320A5" w:rsidRPr="00C320A5" w:rsidRDefault="00C320A5" w:rsidP="00C320A5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La Secretaría de Inclusión Social del Distrito Metropolitano de Quito cerrará la recepción de postulaciones a las 16h00 del 20 de julio de 2023 y procederá a:</w:t>
      </w:r>
    </w:p>
    <w:p w14:paraId="6242D67A" w14:textId="77777777" w:rsidR="00C320A5" w:rsidRPr="00C320A5" w:rsidRDefault="00C320A5" w:rsidP="00C320A5">
      <w:pPr>
        <w:pStyle w:val="Prrafodelista"/>
        <w:numPr>
          <w:ilvl w:val="0"/>
          <w:numId w:val="21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Recopilará todas las postulaciones realizadas mediante correo electrónico y de forma física.</w:t>
      </w:r>
    </w:p>
    <w:p w14:paraId="392ADE49" w14:textId="77777777" w:rsidR="00C320A5" w:rsidRPr="00C320A5" w:rsidRDefault="00C320A5" w:rsidP="00C320A5">
      <w:pPr>
        <w:pStyle w:val="Prrafodelista"/>
        <w:numPr>
          <w:ilvl w:val="0"/>
          <w:numId w:val="21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Realizará un primer filtro de selección de las postulaciones completas.</w:t>
      </w:r>
    </w:p>
    <w:p w14:paraId="3C9E79CD" w14:textId="77777777" w:rsidR="00C320A5" w:rsidRPr="00C320A5" w:rsidRDefault="00C320A5" w:rsidP="00C320A5">
      <w:pPr>
        <w:pStyle w:val="Prrafodelista"/>
        <w:numPr>
          <w:ilvl w:val="0"/>
          <w:numId w:val="21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Realizará un proceso de revisión de postulaciones para determinar si la información y documentación se encuentra completa, de existir expedientes incompletos se otorgará un término de dos (2) días para que los postulantes puedan completar la misma.</w:t>
      </w:r>
    </w:p>
    <w:p w14:paraId="3724DB39" w14:textId="7989A3D0" w:rsidR="00C320A5" w:rsidRDefault="00C320A5" w:rsidP="00C320A5">
      <w:pPr>
        <w:pStyle w:val="Prrafodelista"/>
        <w:numPr>
          <w:ilvl w:val="0"/>
          <w:numId w:val="21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La Secretaría de Inclusión Social precalificará la información presentada y elaborará un listado con los nombres de los postulantes que cumplieron con la entrega de toda la información y documentación.</w:t>
      </w:r>
    </w:p>
    <w:p w14:paraId="305E5F65" w14:textId="0344AC41" w:rsidR="00C320A5" w:rsidRDefault="00C320A5" w:rsidP="00C320A5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5CAB36A2" w14:textId="348D750E" w:rsidR="00C320A5" w:rsidRDefault="00C320A5" w:rsidP="00C320A5">
      <w:pPr>
        <w:pStyle w:val="Prrafodelista"/>
        <w:numPr>
          <w:ilvl w:val="0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>
        <w:rPr>
          <w:rFonts w:ascii="Cambria" w:hAnsi="Cambria" w:cs="Arial"/>
          <w:sz w:val="20"/>
          <w:szCs w:val="20"/>
          <w:lang w:val="es-ES_tradnl"/>
        </w:rPr>
        <w:t>COMISIÓN DE PRE-CALIFICACIÓN:</w:t>
      </w:r>
    </w:p>
    <w:p w14:paraId="31D076B3" w14:textId="77777777" w:rsidR="00C320A5" w:rsidRDefault="00C320A5" w:rsidP="00C320A5">
      <w:pPr>
        <w:pStyle w:val="Prrafodelista"/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4BBE579E" w14:textId="4B866ED7" w:rsidR="00C320A5" w:rsidRPr="00C320A5" w:rsidRDefault="00C320A5" w:rsidP="00C91143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La Comisión de Pre-calif</w:t>
      </w:r>
      <w:r>
        <w:rPr>
          <w:rFonts w:ascii="Cambria" w:hAnsi="Cambria" w:cs="Arial"/>
          <w:sz w:val="20"/>
          <w:szCs w:val="20"/>
          <w:lang w:val="es-ES_tradnl"/>
        </w:rPr>
        <w:t xml:space="preserve">icación estará conformada por: </w:t>
      </w:r>
    </w:p>
    <w:p w14:paraId="60342083" w14:textId="77777777" w:rsidR="00C320A5" w:rsidRPr="00C320A5" w:rsidRDefault="00C320A5" w:rsidP="00C91143">
      <w:pPr>
        <w:pStyle w:val="Prrafodelista"/>
        <w:numPr>
          <w:ilvl w:val="0"/>
          <w:numId w:val="22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Secretaria de Inclusión Social o su delegada/o, quien la presidirá.</w:t>
      </w:r>
    </w:p>
    <w:p w14:paraId="4AD032CE" w14:textId="77777777" w:rsidR="00C320A5" w:rsidRPr="00C320A5" w:rsidRDefault="00C320A5" w:rsidP="00C91143">
      <w:pPr>
        <w:pStyle w:val="Prrafodelista"/>
        <w:numPr>
          <w:ilvl w:val="0"/>
          <w:numId w:val="22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Delegado de la Dirección Metropolitana de Gestión de Inclusión.</w:t>
      </w:r>
    </w:p>
    <w:p w14:paraId="3039F449" w14:textId="77777777" w:rsidR="00C320A5" w:rsidRPr="00C320A5" w:rsidRDefault="00C320A5" w:rsidP="00C91143">
      <w:pPr>
        <w:pStyle w:val="Prrafodelista"/>
        <w:numPr>
          <w:ilvl w:val="0"/>
          <w:numId w:val="22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Delegado de la Dirección Metropolitana de Promoción de Derechos.</w:t>
      </w:r>
    </w:p>
    <w:p w14:paraId="3A5D5A21" w14:textId="77777777" w:rsidR="00C320A5" w:rsidRPr="00C320A5" w:rsidRDefault="00C320A5" w:rsidP="00C91143">
      <w:pPr>
        <w:pStyle w:val="Prrafodelista"/>
        <w:numPr>
          <w:ilvl w:val="0"/>
          <w:numId w:val="22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Delegado de la Dirección VIF.</w:t>
      </w:r>
    </w:p>
    <w:p w14:paraId="780A70A0" w14:textId="7138C0AE" w:rsidR="00C320A5" w:rsidRDefault="00C320A5" w:rsidP="00C91143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320A5">
        <w:rPr>
          <w:rFonts w:ascii="Cambria" w:hAnsi="Cambria" w:cs="Arial"/>
          <w:sz w:val="20"/>
          <w:szCs w:val="20"/>
          <w:lang w:val="es-ES_tradnl"/>
        </w:rPr>
        <w:t>La comisión de precalificación se instalará con al menos tres de sus miembros, siendo uno de ellos el presidente y las decisiones se tomarán por mayoría simple.</w:t>
      </w:r>
    </w:p>
    <w:p w14:paraId="2944B73E" w14:textId="77777777" w:rsid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7A3C2A89" w14:textId="7A9D34C8" w:rsidR="00C91143" w:rsidRDefault="00C91143" w:rsidP="00C91143">
      <w:pPr>
        <w:pStyle w:val="Prrafodelista"/>
        <w:numPr>
          <w:ilvl w:val="0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>
        <w:rPr>
          <w:rFonts w:ascii="Cambria" w:hAnsi="Cambria" w:cs="Arial"/>
          <w:sz w:val="20"/>
          <w:szCs w:val="20"/>
          <w:lang w:val="es-ES_tradnl"/>
        </w:rPr>
        <w:t>PONDERACIÓN:</w:t>
      </w:r>
    </w:p>
    <w:p w14:paraId="57140053" w14:textId="355D4ECA" w:rsid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3C4E344B" w14:textId="77777777" w:rsidR="00C91143" w:rsidRP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91143">
        <w:rPr>
          <w:rFonts w:ascii="Cambria" w:hAnsi="Cambria" w:cs="Arial"/>
          <w:sz w:val="20"/>
          <w:szCs w:val="20"/>
          <w:lang w:val="es-ES_tradnl"/>
        </w:rPr>
        <w:t>Mediante una matriz, bajo el sistema “cumple / no cumple”, la comisión de revisión verificará si cada postulante cumple con los requisitos formales para postular, luego de efectuado el proceso de verificación de información previamente señalado en el punto 5 de estas bases. Estos requisitos son:</w:t>
      </w:r>
    </w:p>
    <w:p w14:paraId="1F38F219" w14:textId="77777777" w:rsidR="00C91143" w:rsidRP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91143">
        <w:rPr>
          <w:rFonts w:ascii="Cambria" w:hAnsi="Cambria" w:cs="Arial"/>
          <w:sz w:val="20"/>
          <w:szCs w:val="20"/>
          <w:lang w:val="es-ES_tradnl"/>
        </w:rPr>
        <w:t> </w:t>
      </w:r>
    </w:p>
    <w:p w14:paraId="66AC5C2E" w14:textId="77777777" w:rsidR="00C91143" w:rsidRPr="00C91143" w:rsidRDefault="00C91143" w:rsidP="00C91143">
      <w:pPr>
        <w:pStyle w:val="Prrafodelista"/>
        <w:numPr>
          <w:ilvl w:val="0"/>
          <w:numId w:val="23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91143">
        <w:rPr>
          <w:rFonts w:ascii="Cambria" w:hAnsi="Cambria" w:cs="Arial"/>
          <w:sz w:val="20"/>
          <w:szCs w:val="20"/>
          <w:lang w:val="es-ES_tradnl"/>
        </w:rPr>
        <w:t>Tener entre 18 y 29 años al momento de presentar su postulación.</w:t>
      </w:r>
    </w:p>
    <w:p w14:paraId="7D594C44" w14:textId="77777777" w:rsidR="00C91143" w:rsidRPr="00C91143" w:rsidRDefault="00C91143" w:rsidP="00C91143">
      <w:pPr>
        <w:pStyle w:val="Prrafodelista"/>
        <w:numPr>
          <w:ilvl w:val="0"/>
          <w:numId w:val="23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91143">
        <w:rPr>
          <w:rFonts w:ascii="Cambria" w:hAnsi="Cambria" w:cs="Arial"/>
          <w:sz w:val="20"/>
          <w:szCs w:val="20"/>
          <w:lang w:val="es-ES_tradnl"/>
        </w:rPr>
        <w:t>Haber nacido o residir en el Distrito Metropolitano de Quito por al menos tres años continuos al momento de la postulación.</w:t>
      </w:r>
    </w:p>
    <w:p w14:paraId="65CFBAB2" w14:textId="77777777" w:rsidR="00C91143" w:rsidRPr="00C91143" w:rsidRDefault="00C91143" w:rsidP="00C91143">
      <w:pPr>
        <w:pStyle w:val="Prrafodelista"/>
        <w:numPr>
          <w:ilvl w:val="0"/>
          <w:numId w:val="23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91143">
        <w:rPr>
          <w:rFonts w:ascii="Cambria" w:hAnsi="Cambria" w:cs="Arial"/>
          <w:sz w:val="20"/>
          <w:szCs w:val="20"/>
          <w:lang w:val="es-ES_tradnl"/>
        </w:rPr>
        <w:t>Carta de aval de una o más organizaciones.</w:t>
      </w:r>
    </w:p>
    <w:p w14:paraId="6D3A3160" w14:textId="77777777" w:rsidR="00C91143" w:rsidRPr="00C91143" w:rsidRDefault="00C91143" w:rsidP="00C91143">
      <w:pPr>
        <w:pStyle w:val="Prrafodelista"/>
        <w:numPr>
          <w:ilvl w:val="0"/>
          <w:numId w:val="23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91143">
        <w:rPr>
          <w:rFonts w:ascii="Cambria" w:hAnsi="Cambria" w:cs="Arial"/>
          <w:sz w:val="20"/>
          <w:szCs w:val="20"/>
          <w:lang w:val="es-ES_tradnl"/>
        </w:rPr>
        <w:t>Carta de motivación/aceptación de la postulación.</w:t>
      </w:r>
    </w:p>
    <w:p w14:paraId="6C853399" w14:textId="77777777" w:rsidR="00C91143" w:rsidRPr="00C91143" w:rsidRDefault="00C91143" w:rsidP="00C91143">
      <w:pPr>
        <w:pStyle w:val="Prrafodelista"/>
        <w:numPr>
          <w:ilvl w:val="0"/>
          <w:numId w:val="23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91143">
        <w:rPr>
          <w:rFonts w:ascii="Cambria" w:hAnsi="Cambria" w:cs="Arial"/>
          <w:sz w:val="20"/>
          <w:szCs w:val="20"/>
          <w:lang w:val="es-ES_tradnl"/>
        </w:rPr>
        <w:t>Formulario de Hoja de Vida, cedula o pasaporte y documentos de respaldo debidamente certificados</w:t>
      </w:r>
    </w:p>
    <w:p w14:paraId="4D195B02" w14:textId="77777777" w:rsidR="00C91143" w:rsidRP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91143">
        <w:rPr>
          <w:rFonts w:ascii="Cambria" w:hAnsi="Cambria" w:cs="Arial"/>
          <w:sz w:val="20"/>
          <w:szCs w:val="20"/>
          <w:lang w:val="es-ES_tradnl"/>
        </w:rPr>
        <w:t> </w:t>
      </w:r>
    </w:p>
    <w:p w14:paraId="60C54141" w14:textId="456BE52A" w:rsid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C91143">
        <w:rPr>
          <w:rFonts w:ascii="Cambria" w:hAnsi="Cambria" w:cs="Arial"/>
          <w:sz w:val="20"/>
          <w:szCs w:val="20"/>
          <w:lang w:val="es-ES_tradnl"/>
        </w:rPr>
        <w:lastRenderedPageBreak/>
        <w:t>Únicamente los postulantes que cumplan los requisitos previamente señalados pasarán a la fase de evaluación.</w:t>
      </w:r>
    </w:p>
    <w:p w14:paraId="574350C7" w14:textId="77777777" w:rsidR="00C91143" w:rsidRP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54352D26" w14:textId="116E0766" w:rsidR="00C91143" w:rsidRPr="00C91143" w:rsidRDefault="00C91143" w:rsidP="00C91143">
      <w:pPr>
        <w:pStyle w:val="Prrafodelista"/>
        <w:numPr>
          <w:ilvl w:val="0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>
        <w:rPr>
          <w:rFonts w:ascii="Cambria" w:hAnsi="Cambria" w:cs="Arial"/>
          <w:sz w:val="20"/>
          <w:szCs w:val="20"/>
          <w:lang w:val="es-ES_tradnl"/>
        </w:rPr>
        <w:t>EVALUACIÓN:</w:t>
      </w:r>
    </w:p>
    <w:p w14:paraId="2D3E70A4" w14:textId="77777777" w:rsidR="00C91143" w:rsidRP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</w:rPr>
      </w:pPr>
      <w:r w:rsidRPr="00C91143">
        <w:rPr>
          <w:rFonts w:ascii="Cambria" w:hAnsi="Cambria" w:cs="Arial"/>
          <w:sz w:val="20"/>
          <w:szCs w:val="20"/>
          <w:lang w:val="es-PA"/>
        </w:rPr>
        <w:t>La evaluación de los postulantes se basará principalmente en la trayectoria e incidencia de estos, de acuerdo con la documentación suministrada. </w:t>
      </w:r>
    </w:p>
    <w:p w14:paraId="4F740883" w14:textId="77777777" w:rsidR="00C91143" w:rsidRP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</w:rPr>
      </w:pPr>
      <w:r w:rsidRPr="00C91143">
        <w:rPr>
          <w:rFonts w:ascii="Cambria" w:hAnsi="Cambria" w:cs="Arial"/>
          <w:sz w:val="20"/>
          <w:szCs w:val="20"/>
          <w:lang w:val="es-PA"/>
        </w:rPr>
        <w:t xml:space="preserve">El máximo puntaje que puede obtener un postulante es de 100/100, sin tomar en cuenta las acciones afirmativas, las cuales únicamente podrá aplicar a una como máximo. </w:t>
      </w:r>
    </w:p>
    <w:p w14:paraId="317767A0" w14:textId="1711E34C" w:rsid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  <w:lang w:val="es-PA"/>
        </w:rPr>
      </w:pPr>
      <w:r w:rsidRPr="00C91143">
        <w:rPr>
          <w:rFonts w:ascii="Cambria" w:hAnsi="Cambria" w:cs="Arial"/>
          <w:sz w:val="20"/>
          <w:szCs w:val="20"/>
          <w:lang w:val="es-PA"/>
        </w:rPr>
        <w:t>Las consideraciones para asignar los criterios de ponderación son los siguientes:</w:t>
      </w:r>
    </w:p>
    <w:p w14:paraId="2449A1F1" w14:textId="77777777" w:rsidR="00C91143" w:rsidRP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</w:rPr>
      </w:pPr>
    </w:p>
    <w:p w14:paraId="4CCF3D64" w14:textId="77777777" w:rsidR="007421F1" w:rsidRPr="00C91143" w:rsidRDefault="00330B25" w:rsidP="00C91143">
      <w:pPr>
        <w:pStyle w:val="Prrafodelista"/>
        <w:numPr>
          <w:ilvl w:val="0"/>
          <w:numId w:val="27"/>
        </w:numPr>
        <w:spacing w:after="0"/>
        <w:jc w:val="both"/>
        <w:rPr>
          <w:rFonts w:ascii="Cambria" w:hAnsi="Cambria" w:cs="Arial"/>
          <w:sz w:val="20"/>
          <w:szCs w:val="20"/>
        </w:rPr>
      </w:pPr>
      <w:r w:rsidRPr="00C91143">
        <w:rPr>
          <w:rFonts w:ascii="Cambria" w:hAnsi="Cambria" w:cs="Arial"/>
          <w:b/>
          <w:bCs/>
          <w:sz w:val="20"/>
          <w:szCs w:val="20"/>
        </w:rPr>
        <w:t>Actividades generales realizadas: 50 puntos</w:t>
      </w:r>
    </w:p>
    <w:p w14:paraId="4572FE1E" w14:textId="73FB7760" w:rsid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  <w:lang w:val="es-PA"/>
        </w:rPr>
      </w:pPr>
      <w:r w:rsidRPr="00C91143">
        <w:rPr>
          <w:rFonts w:ascii="Cambria" w:hAnsi="Cambria" w:cs="Arial"/>
          <w:sz w:val="20"/>
          <w:szCs w:val="20"/>
          <w:lang w:val="es-PA"/>
        </w:rPr>
        <w:t>En este parámetro se considerarán las actividades científicas, cívicas, culturales, educativas, sociales, ecológicas, laborales, entre otras; desarrolladas por el o la postulante, debidamente certificadas.</w:t>
      </w:r>
    </w:p>
    <w:p w14:paraId="111F8907" w14:textId="77777777" w:rsidR="00C91143" w:rsidRP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</w:rPr>
      </w:pPr>
    </w:p>
    <w:p w14:paraId="678BA81A" w14:textId="77777777" w:rsidR="007421F1" w:rsidRPr="00C91143" w:rsidRDefault="00330B25" w:rsidP="00C91143">
      <w:pPr>
        <w:pStyle w:val="Prrafodelista"/>
        <w:numPr>
          <w:ilvl w:val="0"/>
          <w:numId w:val="27"/>
        </w:numPr>
        <w:spacing w:after="0"/>
        <w:jc w:val="both"/>
        <w:rPr>
          <w:rFonts w:ascii="Cambria" w:hAnsi="Cambria" w:cs="Arial"/>
          <w:sz w:val="20"/>
          <w:szCs w:val="20"/>
        </w:rPr>
      </w:pPr>
      <w:r w:rsidRPr="00C91143">
        <w:rPr>
          <w:rFonts w:ascii="Cambria" w:hAnsi="Cambria" w:cs="Arial"/>
          <w:b/>
          <w:bCs/>
          <w:sz w:val="20"/>
          <w:szCs w:val="20"/>
        </w:rPr>
        <w:t>Actividades específicas realizadas: 50 puntos</w:t>
      </w:r>
    </w:p>
    <w:p w14:paraId="73BCDA2A" w14:textId="0999B3A4" w:rsidR="00C91143" w:rsidRDefault="00C91143" w:rsidP="00C91143">
      <w:pPr>
        <w:spacing w:after="0"/>
        <w:jc w:val="both"/>
        <w:rPr>
          <w:rFonts w:ascii="Cambria" w:hAnsi="Cambria" w:cs="Arial"/>
          <w:sz w:val="20"/>
          <w:szCs w:val="20"/>
          <w:lang w:val="es-PA"/>
        </w:rPr>
      </w:pPr>
      <w:r w:rsidRPr="00C91143">
        <w:rPr>
          <w:rFonts w:ascii="Cambria" w:hAnsi="Cambria" w:cs="Arial"/>
          <w:sz w:val="20"/>
          <w:szCs w:val="20"/>
          <w:lang w:val="es-PA"/>
        </w:rPr>
        <w:t>En este parámetro se considerarán las actividades y/o activismo desarrollado por el o la postulante, en favor de la población joven de la ciudad o el país. Este puntaje se basará en:</w:t>
      </w:r>
    </w:p>
    <w:p w14:paraId="688D4D4D" w14:textId="77777777" w:rsidR="002A402F" w:rsidRPr="00C91143" w:rsidRDefault="002A402F" w:rsidP="00C91143">
      <w:pPr>
        <w:spacing w:after="0"/>
        <w:jc w:val="both"/>
        <w:rPr>
          <w:rFonts w:ascii="Cambria" w:hAnsi="Cambria" w:cs="Arial"/>
          <w:sz w:val="20"/>
          <w:szCs w:val="20"/>
        </w:rPr>
      </w:pPr>
    </w:p>
    <w:p w14:paraId="2F0A6C9A" w14:textId="77777777" w:rsidR="007421F1" w:rsidRPr="00C91143" w:rsidRDefault="00330B25" w:rsidP="00C91143">
      <w:pPr>
        <w:numPr>
          <w:ilvl w:val="3"/>
          <w:numId w:val="26"/>
        </w:numPr>
        <w:tabs>
          <w:tab w:val="num" w:pos="2880"/>
        </w:tabs>
        <w:spacing w:after="0"/>
        <w:jc w:val="both"/>
        <w:rPr>
          <w:rFonts w:ascii="Cambria" w:hAnsi="Cambria" w:cs="Arial"/>
          <w:sz w:val="20"/>
          <w:szCs w:val="20"/>
        </w:rPr>
      </w:pPr>
      <w:r w:rsidRPr="00C91143">
        <w:rPr>
          <w:rFonts w:ascii="Cambria" w:hAnsi="Cambria" w:cs="Arial"/>
          <w:sz w:val="20"/>
          <w:szCs w:val="20"/>
        </w:rPr>
        <w:t>Años de activismo comprobado (a través de certificaciones, cartas de apoyo, etc.)</w:t>
      </w:r>
    </w:p>
    <w:p w14:paraId="3DF526CA" w14:textId="77777777" w:rsidR="007421F1" w:rsidRPr="00C91143" w:rsidRDefault="00330B25" w:rsidP="00C91143">
      <w:pPr>
        <w:numPr>
          <w:ilvl w:val="3"/>
          <w:numId w:val="26"/>
        </w:numPr>
        <w:tabs>
          <w:tab w:val="num" w:pos="2880"/>
        </w:tabs>
        <w:spacing w:after="0"/>
        <w:jc w:val="both"/>
        <w:rPr>
          <w:rFonts w:ascii="Cambria" w:hAnsi="Cambria" w:cs="Arial"/>
          <w:sz w:val="20"/>
          <w:szCs w:val="20"/>
        </w:rPr>
      </w:pPr>
      <w:r w:rsidRPr="00C91143">
        <w:rPr>
          <w:rFonts w:ascii="Cambria" w:hAnsi="Cambria" w:cs="Arial"/>
          <w:sz w:val="20"/>
          <w:szCs w:val="20"/>
        </w:rPr>
        <w:t xml:space="preserve">Fotografías, recortes de medios de prensa, trabajo en campo, artículos de páginas web, sustentos de campañas, participación en acciones jurídicas, convocatorias. etc. </w:t>
      </w:r>
    </w:p>
    <w:p w14:paraId="57A45EAB" w14:textId="77777777" w:rsidR="00C91143" w:rsidRPr="00C320A5" w:rsidRDefault="00C91143" w:rsidP="00C91143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675F785C" w14:textId="77777777" w:rsidR="00C320A5" w:rsidRPr="00C320A5" w:rsidRDefault="00C320A5" w:rsidP="00C91143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25A8D02E" w14:textId="3D8E38E0" w:rsidR="002A402F" w:rsidRPr="002A402F" w:rsidRDefault="002A402F" w:rsidP="002A402F">
      <w:pPr>
        <w:pStyle w:val="Prrafodelista"/>
        <w:numPr>
          <w:ilvl w:val="0"/>
          <w:numId w:val="15"/>
        </w:numPr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  <w:lang w:val="es-ES_tradnl"/>
        </w:rPr>
        <w:t xml:space="preserve">ACCIONES AFIRMATIVAS: </w:t>
      </w:r>
      <w:r w:rsidRPr="002A402F">
        <w:rPr>
          <w:rFonts w:ascii="Cambria" w:hAnsi="Cambria" w:cs="Arial"/>
          <w:sz w:val="20"/>
          <w:szCs w:val="20"/>
          <w:lang w:val="es-ES_tradnl"/>
        </w:rPr>
        <w:t>Discapacidades</w:t>
      </w:r>
      <w:r>
        <w:rPr>
          <w:rFonts w:ascii="Cambria" w:hAnsi="Cambria" w:cs="Arial"/>
          <w:sz w:val="20"/>
          <w:szCs w:val="20"/>
          <w:lang w:val="es-ES_tradnl"/>
        </w:rPr>
        <w:t xml:space="preserve">, </w:t>
      </w:r>
      <w:r w:rsidRPr="002A402F">
        <w:rPr>
          <w:rFonts w:ascii="Cambria" w:hAnsi="Cambria" w:cs="Arial"/>
          <w:sz w:val="20"/>
          <w:szCs w:val="20"/>
          <w:lang w:val="es-ES_tradnl"/>
        </w:rPr>
        <w:t>Diversidades sexo-genéricas</w:t>
      </w:r>
      <w:r>
        <w:rPr>
          <w:rFonts w:ascii="Cambria" w:hAnsi="Cambria" w:cs="Arial"/>
          <w:sz w:val="20"/>
          <w:szCs w:val="20"/>
          <w:lang w:val="es-ES_tradnl"/>
        </w:rPr>
        <w:t>, p</w:t>
      </w:r>
      <w:r w:rsidRPr="002A402F">
        <w:rPr>
          <w:rFonts w:ascii="Cambria" w:hAnsi="Cambria" w:cs="Arial"/>
          <w:sz w:val="20"/>
          <w:szCs w:val="20"/>
          <w:lang w:val="es-ES_tradnl"/>
        </w:rPr>
        <w:t xml:space="preserve">ueblos </w:t>
      </w:r>
      <w:r>
        <w:rPr>
          <w:rFonts w:ascii="Cambria" w:hAnsi="Cambria" w:cs="Arial"/>
          <w:sz w:val="20"/>
          <w:szCs w:val="20"/>
          <w:lang w:val="es-ES_tradnl"/>
        </w:rPr>
        <w:t>Afrodescendientes, pueblos y nacionalidades i</w:t>
      </w:r>
      <w:r w:rsidRPr="002A402F">
        <w:rPr>
          <w:rFonts w:ascii="Cambria" w:hAnsi="Cambria" w:cs="Arial"/>
          <w:sz w:val="20"/>
          <w:szCs w:val="20"/>
          <w:lang w:val="es-ES_tradnl"/>
        </w:rPr>
        <w:t>ndígenas</w:t>
      </w:r>
      <w:r>
        <w:rPr>
          <w:rFonts w:ascii="Cambria" w:hAnsi="Cambria" w:cs="Arial"/>
          <w:sz w:val="20"/>
          <w:szCs w:val="20"/>
          <w:lang w:val="es-ES_tradnl"/>
        </w:rPr>
        <w:t xml:space="preserve">, personas en situación de </w:t>
      </w:r>
      <w:r>
        <w:rPr>
          <w:rFonts w:ascii="Cambria" w:hAnsi="Cambria" w:cs="Arial"/>
          <w:sz w:val="20"/>
          <w:szCs w:val="20"/>
          <w:lang w:val="es-MX"/>
        </w:rPr>
        <w:t>m</w:t>
      </w:r>
      <w:r w:rsidRPr="002A402F">
        <w:rPr>
          <w:rFonts w:ascii="Cambria" w:hAnsi="Cambria" w:cs="Arial"/>
          <w:sz w:val="20"/>
          <w:szCs w:val="20"/>
          <w:lang w:val="es-MX"/>
        </w:rPr>
        <w:t>ovilidad humana</w:t>
      </w:r>
      <w:r>
        <w:rPr>
          <w:rFonts w:ascii="Cambria" w:hAnsi="Cambria" w:cs="Arial"/>
          <w:sz w:val="20"/>
          <w:szCs w:val="20"/>
          <w:lang w:val="es-MX"/>
        </w:rPr>
        <w:t xml:space="preserve">, personas con enfermedades catastróficas. </w:t>
      </w:r>
    </w:p>
    <w:p w14:paraId="1428AE3D" w14:textId="77777777" w:rsidR="002A402F" w:rsidRPr="002A402F" w:rsidRDefault="002A402F" w:rsidP="002A402F">
      <w:pPr>
        <w:pStyle w:val="Prrafodelista"/>
        <w:jc w:val="both"/>
        <w:rPr>
          <w:rFonts w:ascii="Cambria" w:hAnsi="Cambria" w:cs="Arial"/>
          <w:sz w:val="20"/>
          <w:szCs w:val="20"/>
        </w:rPr>
      </w:pPr>
    </w:p>
    <w:p w14:paraId="29BFC8FC" w14:textId="55298503" w:rsidR="002A402F" w:rsidRDefault="002A402F" w:rsidP="002A402F">
      <w:pPr>
        <w:pStyle w:val="Prrafodelista"/>
        <w:numPr>
          <w:ilvl w:val="0"/>
          <w:numId w:val="15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>
        <w:rPr>
          <w:rFonts w:ascii="Cambria" w:hAnsi="Cambria" w:cs="Arial"/>
          <w:sz w:val="20"/>
          <w:szCs w:val="20"/>
          <w:lang w:val="es-ES_tradnl"/>
        </w:rPr>
        <w:t>EVALUACIÓN:</w:t>
      </w:r>
    </w:p>
    <w:p w14:paraId="34E0A5DF" w14:textId="75937C73" w:rsidR="002A402F" w:rsidRPr="002A402F" w:rsidRDefault="002A402F" w:rsidP="002A402F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0D45C021" w14:textId="77777777" w:rsidR="002A402F" w:rsidRPr="002A402F" w:rsidRDefault="002A402F" w:rsidP="002A402F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2A402F">
        <w:rPr>
          <w:rFonts w:ascii="Cambria" w:hAnsi="Cambria" w:cs="Arial"/>
          <w:sz w:val="20"/>
          <w:szCs w:val="20"/>
          <w:lang w:val="es-ES_tradnl"/>
        </w:rPr>
        <w:t xml:space="preserve">La Secretaría de Inclusión Social remitirá a la presidencia de la Comisión de Igualdad, Género e Inclusión Social, dentro del término de siete (7) días, luego del cierre de postulaciones, la matriz de ponderación y las carpetas digitales de cada postulante para que se proceda con la evaluación de estos. </w:t>
      </w:r>
    </w:p>
    <w:p w14:paraId="47E85E20" w14:textId="77777777" w:rsidR="002A402F" w:rsidRPr="002A402F" w:rsidRDefault="002A402F" w:rsidP="002A402F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386FBB92" w14:textId="77777777" w:rsidR="002A402F" w:rsidRPr="002A402F" w:rsidRDefault="002A402F" w:rsidP="002A402F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2A402F">
        <w:rPr>
          <w:rFonts w:ascii="Cambria" w:hAnsi="Cambria" w:cs="Arial"/>
          <w:sz w:val="20"/>
          <w:szCs w:val="20"/>
          <w:lang w:val="es-ES_tradnl"/>
        </w:rPr>
        <w:t>La persona ganadora será la que obtenga la más alta puntuación dentro del proceso de ponderación técnica desarrollado por la instancia correspondiente; la Comisión de Igualdad, Género e Inclusión Social, anunciará el nombre de la persona ganadora.</w:t>
      </w:r>
    </w:p>
    <w:p w14:paraId="317BA54F" w14:textId="77777777" w:rsidR="002A402F" w:rsidRPr="002A402F" w:rsidRDefault="002A402F" w:rsidP="002A402F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21E62224" w14:textId="19DA0BA2" w:rsidR="007A2E9C" w:rsidRDefault="007A2E9C" w:rsidP="007A2E9C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 w:rsidRPr="007A2E9C">
        <w:rPr>
          <w:rFonts w:ascii="Cambria" w:hAnsi="Cambria" w:cs="Arial"/>
          <w:sz w:val="20"/>
          <w:szCs w:val="20"/>
          <w:lang w:val="es-ES_tradnl"/>
        </w:rPr>
        <w:t xml:space="preserve">4. </w:t>
      </w:r>
      <w:r>
        <w:rPr>
          <w:rFonts w:ascii="Cambria" w:hAnsi="Cambria" w:cs="Arial"/>
          <w:sz w:val="20"/>
          <w:szCs w:val="20"/>
          <w:lang w:val="es-ES_tradnl"/>
        </w:rPr>
        <w:t xml:space="preserve">Se recopilan las sugerencias de los participantes: </w:t>
      </w:r>
    </w:p>
    <w:p w14:paraId="5CFD0311" w14:textId="716B8C5F" w:rsidR="007A2E9C" w:rsidRDefault="007A2E9C" w:rsidP="007A2E9C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45F5199D" w14:textId="3CDAD37E" w:rsidR="007A2E9C" w:rsidRDefault="00466114" w:rsidP="007A2E9C">
      <w:pPr>
        <w:pStyle w:val="Prrafodelista"/>
        <w:numPr>
          <w:ilvl w:val="0"/>
          <w:numId w:val="28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>
        <w:rPr>
          <w:rFonts w:ascii="Cambria" w:hAnsi="Cambria" w:cs="Arial"/>
          <w:sz w:val="20"/>
          <w:szCs w:val="20"/>
          <w:lang w:val="es-ES_tradnl"/>
        </w:rPr>
        <w:t>Se indica</w:t>
      </w:r>
      <w:r w:rsidR="007A2E9C">
        <w:rPr>
          <w:rFonts w:ascii="Cambria" w:hAnsi="Cambria" w:cs="Arial"/>
          <w:sz w:val="20"/>
          <w:szCs w:val="20"/>
          <w:lang w:val="es-ES_tradnl"/>
        </w:rPr>
        <w:t xml:space="preserve"> que las fotografías deben incluir descripción y especificación de la actividad realizada</w:t>
      </w:r>
      <w:r>
        <w:rPr>
          <w:rFonts w:ascii="Cambria" w:hAnsi="Cambria" w:cs="Arial"/>
          <w:sz w:val="20"/>
          <w:szCs w:val="20"/>
          <w:lang w:val="es-ES_tradnl"/>
        </w:rPr>
        <w:t xml:space="preserve"> a favor de los grupos de atención prioritaria.</w:t>
      </w:r>
    </w:p>
    <w:p w14:paraId="31F0678F" w14:textId="37446428" w:rsidR="00466114" w:rsidRDefault="00466114" w:rsidP="007A2E9C">
      <w:pPr>
        <w:pStyle w:val="Prrafodelista"/>
        <w:numPr>
          <w:ilvl w:val="0"/>
          <w:numId w:val="28"/>
        </w:num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>
        <w:rPr>
          <w:rFonts w:ascii="Cambria" w:hAnsi="Cambria" w:cs="Arial"/>
          <w:sz w:val="20"/>
          <w:szCs w:val="20"/>
          <w:lang w:val="es-ES_tradnl"/>
        </w:rPr>
        <w:t xml:space="preserve">Manifiestan su aprobación con respecto a la propuesta de evaluación de las postulaciones. </w:t>
      </w:r>
    </w:p>
    <w:p w14:paraId="55C326D3" w14:textId="4D4B0218" w:rsidR="00466114" w:rsidRDefault="00466114" w:rsidP="00466114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519C25F7" w14:textId="5352E912" w:rsidR="00466114" w:rsidRDefault="00466114" w:rsidP="00466114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  <w:r>
        <w:rPr>
          <w:rFonts w:ascii="Cambria" w:hAnsi="Cambria" w:cs="Arial"/>
          <w:sz w:val="20"/>
          <w:szCs w:val="20"/>
          <w:lang w:val="es-ES_tradnl"/>
        </w:rPr>
        <w:t xml:space="preserve">5. Las organizaciones indican la importancia de articular acciones con la Secretaría de Inclusión Social con la finalidad de implementar la Agenda de Juventudes. </w:t>
      </w:r>
    </w:p>
    <w:p w14:paraId="7C90DE40" w14:textId="36FB478F" w:rsidR="00C320A5" w:rsidRDefault="00C320A5" w:rsidP="00C320A5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60F51B54" w14:textId="77777777" w:rsidR="007026D3" w:rsidRPr="00C320A5" w:rsidRDefault="007026D3" w:rsidP="00C320A5">
      <w:pPr>
        <w:spacing w:after="0"/>
        <w:jc w:val="both"/>
        <w:rPr>
          <w:rFonts w:ascii="Cambria" w:hAnsi="Cambria" w:cs="Arial"/>
          <w:sz w:val="20"/>
          <w:szCs w:val="20"/>
          <w:lang w:val="es-ES_tradnl"/>
        </w:rPr>
      </w:pPr>
    </w:p>
    <w:p w14:paraId="3CBBD3D6" w14:textId="77777777" w:rsidR="00C56D6D" w:rsidRPr="00C56D6D" w:rsidRDefault="00C56D6D" w:rsidP="00C56D6D">
      <w:pPr>
        <w:pStyle w:val="Prrafodelista"/>
        <w:spacing w:after="0"/>
        <w:jc w:val="both"/>
        <w:rPr>
          <w:rFonts w:ascii="Cambria" w:hAnsi="Cambria" w:cs="Arial"/>
          <w:b/>
          <w:sz w:val="20"/>
          <w:szCs w:val="20"/>
          <w:lang w:val="es-ES_tradnl"/>
        </w:rPr>
      </w:pPr>
    </w:p>
    <w:p w14:paraId="0AEE29DB" w14:textId="4BC9FFF9" w:rsidR="00CB3F67" w:rsidRPr="00EB5BAE" w:rsidRDefault="00CB3F67" w:rsidP="00EB5BAE">
      <w:pPr>
        <w:pStyle w:val="Prrafodelista"/>
        <w:numPr>
          <w:ilvl w:val="0"/>
          <w:numId w:val="10"/>
        </w:numPr>
        <w:spacing w:after="0"/>
        <w:jc w:val="both"/>
        <w:rPr>
          <w:rFonts w:ascii="Cambria" w:hAnsi="Cambria" w:cs="Arial"/>
          <w:b/>
          <w:sz w:val="20"/>
          <w:szCs w:val="20"/>
          <w:lang w:val="es-ES_tradnl"/>
        </w:rPr>
      </w:pPr>
      <w:r w:rsidRPr="00EB5BAE">
        <w:rPr>
          <w:rFonts w:ascii="Cambria" w:hAnsi="Cambria" w:cs="Arial"/>
          <w:b/>
          <w:sz w:val="20"/>
          <w:szCs w:val="20"/>
          <w:lang w:val="es-ES_tradnl"/>
        </w:rPr>
        <w:lastRenderedPageBreak/>
        <w:t>Acuerdos y Compromisos</w:t>
      </w:r>
    </w:p>
    <w:p w14:paraId="6DC86623" w14:textId="77777777" w:rsidR="00CB3F67" w:rsidRPr="00EB5BAE" w:rsidRDefault="00CB3F67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/>
          <w:sz w:val="20"/>
          <w:szCs w:val="20"/>
          <w:lang w:val="es-ES_tradnl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815"/>
        <w:gridCol w:w="1843"/>
        <w:gridCol w:w="2126"/>
      </w:tblGrid>
      <w:tr w:rsidR="00D80196" w:rsidRPr="00EB5BAE" w14:paraId="051D93A5" w14:textId="77777777" w:rsidTr="00EB5B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C0333AB" w14:textId="77777777" w:rsidR="00CB3F67" w:rsidRPr="00EB5BAE" w:rsidRDefault="00CB3F67" w:rsidP="00EB5BAE">
            <w:pPr>
              <w:pStyle w:val="Prrafodelista"/>
              <w:ind w:left="0"/>
              <w:jc w:val="both"/>
              <w:rPr>
                <w:rFonts w:ascii="Cambria" w:hAnsi="Cambria"/>
                <w:sz w:val="20"/>
                <w:szCs w:val="20"/>
                <w:lang w:val="es-ES_tradnl"/>
              </w:rPr>
            </w:pPr>
            <w:r w:rsidRPr="00EB5BAE">
              <w:rPr>
                <w:rFonts w:ascii="Cambria" w:hAnsi="Cambria"/>
                <w:sz w:val="20"/>
                <w:szCs w:val="20"/>
                <w:lang w:val="es-ES_tradnl"/>
              </w:rPr>
              <w:t>Observaciones</w:t>
            </w:r>
          </w:p>
        </w:tc>
        <w:tc>
          <w:tcPr>
            <w:tcW w:w="1843" w:type="dxa"/>
          </w:tcPr>
          <w:p w14:paraId="61E1F0C6" w14:textId="77777777" w:rsidR="00CB3F67" w:rsidRPr="00EB5BAE" w:rsidRDefault="00CB3F67" w:rsidP="00EB5BA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es-ES_tradnl"/>
              </w:rPr>
            </w:pPr>
            <w:r w:rsidRPr="00EB5BAE">
              <w:rPr>
                <w:rFonts w:ascii="Cambria" w:hAnsi="Cambria"/>
                <w:sz w:val="20"/>
                <w:szCs w:val="20"/>
                <w:lang w:val="es-ES_tradnl"/>
              </w:rPr>
              <w:t>Responsables</w:t>
            </w:r>
          </w:p>
        </w:tc>
        <w:tc>
          <w:tcPr>
            <w:tcW w:w="2126" w:type="dxa"/>
          </w:tcPr>
          <w:p w14:paraId="33DECAF9" w14:textId="77777777" w:rsidR="00CB3F67" w:rsidRPr="00EB5BAE" w:rsidRDefault="00CB3F67" w:rsidP="00EB5BA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es-ES_tradnl"/>
              </w:rPr>
            </w:pPr>
            <w:r w:rsidRPr="00EB5BAE">
              <w:rPr>
                <w:rFonts w:ascii="Cambria" w:hAnsi="Cambria"/>
                <w:sz w:val="20"/>
                <w:szCs w:val="20"/>
                <w:lang w:val="es-ES_tradnl"/>
              </w:rPr>
              <w:t>Fechas de cumplimiento</w:t>
            </w:r>
          </w:p>
        </w:tc>
      </w:tr>
      <w:tr w:rsidR="00D80196" w:rsidRPr="00EB5BAE" w14:paraId="09F8DEE9" w14:textId="77777777" w:rsidTr="00EB5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AB5C49B" w14:textId="51F9F8E5" w:rsidR="00CB3F67" w:rsidRPr="00EB5BAE" w:rsidRDefault="007026D3" w:rsidP="007026D3">
            <w:pPr>
              <w:pStyle w:val="Prrafodelista"/>
              <w:ind w:left="0"/>
              <w:jc w:val="both"/>
              <w:rPr>
                <w:rFonts w:ascii="Cambria" w:hAnsi="Cambria"/>
                <w:b w:val="0"/>
                <w:sz w:val="20"/>
                <w:szCs w:val="20"/>
                <w:lang w:val="es-ES_tradnl"/>
              </w:rPr>
            </w:pPr>
            <w:r>
              <w:rPr>
                <w:rFonts w:ascii="Cambria" w:hAnsi="Cambria"/>
                <w:b w:val="0"/>
                <w:sz w:val="20"/>
                <w:szCs w:val="20"/>
                <w:lang w:val="es-ES_tradnl"/>
              </w:rPr>
              <w:t>Remitir la convocatoria del Premio Dolores Veintimilla de Galindo una vez que se encuentre en la página de la Secretaría de Inclusión Social</w:t>
            </w:r>
          </w:p>
        </w:tc>
        <w:tc>
          <w:tcPr>
            <w:tcW w:w="1843" w:type="dxa"/>
          </w:tcPr>
          <w:p w14:paraId="0A4459D6" w14:textId="63538E01" w:rsidR="00CB3F67" w:rsidRPr="00EB5BAE" w:rsidRDefault="007026D3" w:rsidP="00EB5B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es-ES_tradnl"/>
              </w:rPr>
            </w:pPr>
            <w:r>
              <w:rPr>
                <w:rFonts w:ascii="Cambria" w:hAnsi="Cambria"/>
                <w:sz w:val="20"/>
                <w:szCs w:val="20"/>
                <w:lang w:val="es-ES_tradnl"/>
              </w:rPr>
              <w:t>SIS</w:t>
            </w:r>
          </w:p>
        </w:tc>
        <w:tc>
          <w:tcPr>
            <w:tcW w:w="2126" w:type="dxa"/>
          </w:tcPr>
          <w:p w14:paraId="7B370CF4" w14:textId="0EBFCFB4" w:rsidR="00CB3F67" w:rsidRPr="00EB5BAE" w:rsidRDefault="007026D3" w:rsidP="00EB5B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es-ES_tradnl"/>
              </w:rPr>
            </w:pPr>
            <w:r>
              <w:rPr>
                <w:rFonts w:ascii="Cambria" w:hAnsi="Cambria"/>
                <w:sz w:val="20"/>
                <w:szCs w:val="20"/>
                <w:lang w:val="es-ES_tradnl"/>
              </w:rPr>
              <w:t>12-07</w:t>
            </w:r>
            <w:r w:rsidR="00B75CE0" w:rsidRPr="00EB5BAE">
              <w:rPr>
                <w:rFonts w:ascii="Cambria" w:hAnsi="Cambria"/>
                <w:sz w:val="20"/>
                <w:szCs w:val="20"/>
                <w:lang w:val="es-ES_tradnl"/>
              </w:rPr>
              <w:t>-2023</w:t>
            </w:r>
            <w:r w:rsidR="00484777" w:rsidRPr="00EB5BAE">
              <w:rPr>
                <w:rFonts w:ascii="Cambria" w:hAnsi="Cambria"/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D80196" w:rsidRPr="00EB5BAE" w14:paraId="6548689C" w14:textId="77777777" w:rsidTr="00EB5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B8C4446" w14:textId="162CDB34" w:rsidR="006F3FCE" w:rsidRPr="00EB5BAE" w:rsidRDefault="007026D3" w:rsidP="00EB5BAE">
            <w:pPr>
              <w:jc w:val="both"/>
              <w:rPr>
                <w:rFonts w:ascii="Cambria" w:hAnsi="Cambria"/>
                <w:b w:val="0"/>
                <w:sz w:val="20"/>
                <w:szCs w:val="20"/>
                <w:lang w:val="es-ES_tradnl"/>
              </w:rPr>
            </w:pPr>
            <w:r>
              <w:rPr>
                <w:rFonts w:ascii="Cambria" w:hAnsi="Cambria"/>
                <w:b w:val="0"/>
                <w:sz w:val="20"/>
                <w:szCs w:val="20"/>
                <w:lang w:val="es-ES_tradnl"/>
              </w:rPr>
              <w:t>Apoyar en el proceso de socialización del Premio Dolores Veintimilla de Galindo 2023</w:t>
            </w:r>
          </w:p>
        </w:tc>
        <w:tc>
          <w:tcPr>
            <w:tcW w:w="1843" w:type="dxa"/>
          </w:tcPr>
          <w:p w14:paraId="3F23EAAD" w14:textId="0385E625" w:rsidR="00B75CE0" w:rsidRPr="00EB5BAE" w:rsidRDefault="007026D3" w:rsidP="00EB5B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es-ES_tradnl"/>
              </w:rPr>
            </w:pPr>
            <w:r>
              <w:rPr>
                <w:rFonts w:ascii="Cambria" w:hAnsi="Cambria"/>
                <w:sz w:val="20"/>
                <w:szCs w:val="20"/>
                <w:lang w:val="es-ES_tradnl"/>
              </w:rPr>
              <w:t>Asociaciones Juveniles</w:t>
            </w:r>
          </w:p>
        </w:tc>
        <w:tc>
          <w:tcPr>
            <w:tcW w:w="2126" w:type="dxa"/>
          </w:tcPr>
          <w:p w14:paraId="5FEEBFFE" w14:textId="7138DC5B" w:rsidR="006F3FCE" w:rsidRPr="00EB5BAE" w:rsidRDefault="007026D3" w:rsidP="00EB5B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es-ES_tradnl"/>
              </w:rPr>
            </w:pPr>
            <w:r>
              <w:rPr>
                <w:rFonts w:ascii="Cambria" w:hAnsi="Cambria"/>
                <w:sz w:val="20"/>
                <w:szCs w:val="20"/>
                <w:lang w:val="es-ES_tradnl"/>
              </w:rPr>
              <w:t>12-07</w:t>
            </w:r>
            <w:r w:rsidRPr="00EB5BAE">
              <w:rPr>
                <w:rFonts w:ascii="Cambria" w:hAnsi="Cambria"/>
                <w:sz w:val="20"/>
                <w:szCs w:val="20"/>
                <w:lang w:val="es-ES_tradnl"/>
              </w:rPr>
              <w:t>-2023</w:t>
            </w:r>
          </w:p>
        </w:tc>
      </w:tr>
    </w:tbl>
    <w:p w14:paraId="6D1C4F84" w14:textId="4895D5E5" w:rsidR="00CB3F67" w:rsidRPr="00EB5BAE" w:rsidRDefault="00CB3F67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/>
          <w:sz w:val="20"/>
          <w:szCs w:val="20"/>
          <w:lang w:val="es-ES_tradnl"/>
        </w:rPr>
      </w:pPr>
    </w:p>
    <w:p w14:paraId="33F1FB40" w14:textId="65408CD5" w:rsidR="009B55FB" w:rsidRDefault="009B55FB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4AE72090" w14:textId="41FD5E46" w:rsidR="007026D3" w:rsidRDefault="007026D3" w:rsidP="007026D3">
      <w:pPr>
        <w:pStyle w:val="Prrafodelista"/>
        <w:numPr>
          <w:ilvl w:val="0"/>
          <w:numId w:val="10"/>
        </w:numPr>
        <w:spacing w:after="0"/>
        <w:jc w:val="both"/>
        <w:rPr>
          <w:rFonts w:ascii="Cambria" w:hAnsi="Cambria" w:cs="Arial"/>
          <w:b/>
          <w:sz w:val="20"/>
          <w:szCs w:val="20"/>
          <w:lang w:val="es-ES_tradnl"/>
        </w:rPr>
      </w:pPr>
      <w:r>
        <w:rPr>
          <w:rFonts w:ascii="Cambria" w:hAnsi="Cambria" w:cs="Arial"/>
          <w:b/>
          <w:sz w:val="20"/>
          <w:szCs w:val="20"/>
          <w:lang w:val="es-ES_tradnl"/>
        </w:rPr>
        <w:t xml:space="preserve">Anexos </w:t>
      </w:r>
    </w:p>
    <w:p w14:paraId="30166BF6" w14:textId="13335A33" w:rsidR="007026D3" w:rsidRDefault="007026D3" w:rsidP="007026D3">
      <w:pPr>
        <w:spacing w:after="0"/>
        <w:jc w:val="both"/>
        <w:rPr>
          <w:rFonts w:ascii="Cambria" w:hAnsi="Cambria" w:cs="Arial"/>
          <w:b/>
          <w:sz w:val="20"/>
          <w:szCs w:val="20"/>
          <w:lang w:val="es-ES_tradnl"/>
        </w:rPr>
      </w:pPr>
    </w:p>
    <w:p w14:paraId="34180608" w14:textId="77777777" w:rsidR="007026D3" w:rsidRPr="007026D3" w:rsidRDefault="007026D3" w:rsidP="007026D3">
      <w:pPr>
        <w:spacing w:after="0"/>
        <w:jc w:val="both"/>
        <w:rPr>
          <w:rFonts w:ascii="Cambria" w:hAnsi="Cambria" w:cs="Arial"/>
          <w:b/>
          <w:sz w:val="20"/>
          <w:szCs w:val="20"/>
          <w:lang w:val="es-ES_tradnl"/>
        </w:rPr>
      </w:pPr>
    </w:p>
    <w:p w14:paraId="7867A543" w14:textId="11B8553F" w:rsidR="009B55FB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  <w:r w:rsidRPr="00637340">
        <w:rPr>
          <w:rFonts w:ascii="Cambria" w:hAnsi="Cambria" w:cs="Arial"/>
          <w:bCs/>
          <w:noProof/>
          <w:sz w:val="20"/>
          <w:szCs w:val="20"/>
          <w:lang w:eastAsia="es-EC"/>
        </w:rPr>
        <w:drawing>
          <wp:inline distT="0" distB="0" distL="0" distR="0" wp14:anchorId="302CA45A" wp14:editId="3B5FA5D5">
            <wp:extent cx="5467350" cy="4100513"/>
            <wp:effectExtent l="0" t="0" r="0" b="0"/>
            <wp:docPr id="2" name="Imagen 2" descr="C:\Users\bloya\Downloads\WhatsApp Image 2023-06-26 at 16.1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ya\Downloads\WhatsApp Image 2023-06-26 at 16.14.3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96" cy="410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ACFF1" w14:textId="59680CA4" w:rsidR="009B55FB" w:rsidRDefault="009B55FB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07B9E359" w14:textId="76B7CDD7" w:rsidR="009B55FB" w:rsidRDefault="009B55FB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0460B4E9" w14:textId="0D08EF3E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2ACED186" w14:textId="5B48DDC4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15708B1D" w14:textId="19958206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17A9D349" w14:textId="691B4659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5666B253" w14:textId="3CD40CDE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2DFE7E03" w14:textId="48A517AF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  <w:r w:rsidRPr="00637340">
        <w:rPr>
          <w:rFonts w:ascii="Cambria" w:hAnsi="Cambria" w:cs="Arial"/>
          <w:bCs/>
          <w:noProof/>
          <w:sz w:val="20"/>
          <w:szCs w:val="20"/>
          <w:lang w:eastAsia="es-EC"/>
        </w:rPr>
        <w:lastRenderedPageBreak/>
        <w:drawing>
          <wp:anchor distT="0" distB="0" distL="114300" distR="114300" simplePos="0" relativeHeight="251658240" behindDoc="0" locked="0" layoutInCell="1" allowOverlap="1" wp14:anchorId="7E52EA85" wp14:editId="44505368">
            <wp:simplePos x="0" y="0"/>
            <wp:positionH relativeFrom="column">
              <wp:posOffset>443865</wp:posOffset>
            </wp:positionH>
            <wp:positionV relativeFrom="paragraph">
              <wp:posOffset>0</wp:posOffset>
            </wp:positionV>
            <wp:extent cx="4572000" cy="3051810"/>
            <wp:effectExtent l="0" t="0" r="0" b="0"/>
            <wp:wrapSquare wrapText="bothSides"/>
            <wp:docPr id="5" name="Imagen 5" descr="C:\Users\bloya\Downloads\WhatsApp Image 2023-06-26 at 11.5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ya\Downloads\WhatsApp Image 2023-06-26 at 11.50.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172E1" w14:textId="77E10192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0E062418" w14:textId="1CA36F7B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44F89574" w14:textId="0F8A5FD5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4A8B15F1" w14:textId="54D594CB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20BA0C36" w14:textId="1C732CA4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09844BD3" w14:textId="335D92A1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27CEEE13" w14:textId="48902299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5C8C1D4C" w14:textId="064CE506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4EFAC6AF" w14:textId="05A50790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271FC694" w14:textId="0911D623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0C50C34D" w14:textId="77777777" w:rsidR="00637340" w:rsidRDefault="00637340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7967CF0D" w14:textId="77777777" w:rsidR="009B55FB" w:rsidRPr="00EB5BAE" w:rsidRDefault="009B55FB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Cs/>
          <w:sz w:val="20"/>
          <w:szCs w:val="20"/>
          <w:lang w:val="es-ES_tradnl"/>
        </w:rPr>
      </w:pPr>
    </w:p>
    <w:p w14:paraId="05A82959" w14:textId="77777777" w:rsidR="00EB5BAE" w:rsidRPr="009B55FB" w:rsidRDefault="00EB5BAE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/>
          <w:sz w:val="18"/>
          <w:szCs w:val="18"/>
          <w:lang w:val="es-ES_tradnl"/>
        </w:rPr>
      </w:pPr>
    </w:p>
    <w:p w14:paraId="5216AEDF" w14:textId="77777777" w:rsidR="00CB3F67" w:rsidRPr="009B55FB" w:rsidRDefault="00CB3F67" w:rsidP="00EB5BAE">
      <w:pPr>
        <w:tabs>
          <w:tab w:val="center" w:pos="4252"/>
          <w:tab w:val="left" w:pos="7305"/>
        </w:tabs>
        <w:spacing w:after="0"/>
        <w:jc w:val="both"/>
        <w:rPr>
          <w:rFonts w:ascii="Cambria" w:hAnsi="Cambria" w:cs="Arial"/>
          <w:b/>
          <w:sz w:val="18"/>
          <w:szCs w:val="18"/>
          <w:lang w:val="es-ES_tradnl"/>
        </w:rPr>
      </w:pPr>
    </w:p>
    <w:p w14:paraId="0C228E3A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1CD8C5F6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058506DD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4DCE60D6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3BE64648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365F98D4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44BBD123" w14:textId="5DAF5C3E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  <w:r w:rsidRPr="00637340">
        <w:rPr>
          <w:rFonts w:cs="Arial"/>
          <w:noProof/>
          <w:w w:val="115"/>
          <w:sz w:val="18"/>
          <w:szCs w:val="18"/>
          <w:lang w:val="es-EC" w:eastAsia="es-EC"/>
        </w:rPr>
        <w:drawing>
          <wp:anchor distT="0" distB="0" distL="114300" distR="114300" simplePos="0" relativeHeight="251659264" behindDoc="0" locked="0" layoutInCell="1" allowOverlap="1" wp14:anchorId="1E1389DF" wp14:editId="7F872DB2">
            <wp:simplePos x="0" y="0"/>
            <wp:positionH relativeFrom="column">
              <wp:posOffset>434340</wp:posOffset>
            </wp:positionH>
            <wp:positionV relativeFrom="paragraph">
              <wp:posOffset>13335</wp:posOffset>
            </wp:positionV>
            <wp:extent cx="4572000" cy="3051810"/>
            <wp:effectExtent l="0" t="0" r="0" b="0"/>
            <wp:wrapSquare wrapText="bothSides"/>
            <wp:docPr id="6" name="Imagen 6" descr="C:\Users\bloya\Downloads\WhatsApp Image 2023-06-26 at 11.5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ya\Downloads\WhatsApp Image 2023-06-26 at 11.50.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0FCF0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07E46C22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0FA1812A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06890D8C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78B4878B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3E72F478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77F32FEC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6E4E05BC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01543A15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491EE671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313907A0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68883362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39EE7AFF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230577E0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2B7011E7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0A15E0C3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624AA3B8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5F6FE3FB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65627577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19BE2A20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7E17ABC4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4F671072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462EA6A5" w14:textId="7FF11453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5EA5AE5C" w14:textId="151EE328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5CFD1FF0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72A8F21E" w14:textId="77777777" w:rsidR="00637340" w:rsidRDefault="00637340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</w:p>
    <w:p w14:paraId="4B3F6F76" w14:textId="06BBEE13" w:rsidR="00CB3F67" w:rsidRPr="009B55FB" w:rsidRDefault="00CB3F67" w:rsidP="00EB5BAE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  <w:r w:rsidRPr="009B55FB">
        <w:rPr>
          <w:rFonts w:cs="Arial"/>
          <w:w w:val="115"/>
          <w:sz w:val="18"/>
          <w:szCs w:val="18"/>
          <w:lang w:val="es-ES_tradnl"/>
        </w:rPr>
        <w:t xml:space="preserve">Elaborado por: </w:t>
      </w:r>
      <w:r w:rsidR="005D4832" w:rsidRPr="009B55FB">
        <w:rPr>
          <w:rFonts w:cs="Arial"/>
          <w:w w:val="115"/>
          <w:sz w:val="18"/>
          <w:szCs w:val="18"/>
          <w:lang w:val="es-ES_tradnl"/>
        </w:rPr>
        <w:t>Brenda Loya</w:t>
      </w:r>
      <w:r w:rsidRPr="009B55FB">
        <w:rPr>
          <w:rFonts w:cs="Arial"/>
          <w:w w:val="115"/>
          <w:sz w:val="18"/>
          <w:szCs w:val="18"/>
          <w:lang w:val="es-ES_tradnl"/>
        </w:rPr>
        <w:t>.</w:t>
      </w:r>
    </w:p>
    <w:p w14:paraId="2A20AC4D" w14:textId="44BCB01B" w:rsidR="00C80A7D" w:rsidRPr="00637340" w:rsidRDefault="00CB3F67" w:rsidP="00637340">
      <w:pPr>
        <w:pStyle w:val="Textoindependiente"/>
        <w:spacing w:line="276" w:lineRule="auto"/>
        <w:jc w:val="both"/>
        <w:rPr>
          <w:rFonts w:cs="Arial"/>
          <w:w w:val="115"/>
          <w:sz w:val="18"/>
          <w:szCs w:val="18"/>
          <w:lang w:val="es-ES_tradnl"/>
        </w:rPr>
      </w:pPr>
      <w:r w:rsidRPr="009B55FB">
        <w:rPr>
          <w:rFonts w:cs="Arial"/>
          <w:w w:val="115"/>
          <w:sz w:val="18"/>
          <w:szCs w:val="18"/>
          <w:lang w:val="es-ES_tradnl"/>
        </w:rPr>
        <w:t>Técnica de la Dirección</w:t>
      </w:r>
      <w:r w:rsidR="006F3FCE" w:rsidRPr="009B55FB">
        <w:rPr>
          <w:rFonts w:cs="Arial"/>
          <w:w w:val="115"/>
          <w:sz w:val="18"/>
          <w:szCs w:val="18"/>
          <w:lang w:val="es-ES_tradnl"/>
        </w:rPr>
        <w:t xml:space="preserve"> Metropolitana</w:t>
      </w:r>
      <w:r w:rsidRPr="009B55FB">
        <w:rPr>
          <w:rFonts w:cs="Arial"/>
          <w:w w:val="115"/>
          <w:sz w:val="18"/>
          <w:szCs w:val="18"/>
          <w:lang w:val="es-ES_tradnl"/>
        </w:rPr>
        <w:t xml:space="preserve"> </w:t>
      </w:r>
      <w:r w:rsidR="00C80A7D" w:rsidRPr="009B55FB">
        <w:rPr>
          <w:rFonts w:cs="Arial"/>
          <w:w w:val="115"/>
          <w:sz w:val="18"/>
          <w:szCs w:val="18"/>
          <w:lang w:val="es-ES_tradnl"/>
        </w:rPr>
        <w:t>de Promoción de Derechos</w:t>
      </w:r>
    </w:p>
    <w:sectPr w:rsidR="00C80A7D" w:rsidRPr="00637340" w:rsidSect="001766FA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841026" w14:textId="77777777" w:rsidR="00FD77B6" w:rsidRDefault="00FD77B6">
      <w:pPr>
        <w:spacing w:after="0" w:line="240" w:lineRule="auto"/>
      </w:pPr>
      <w:r>
        <w:separator/>
      </w:r>
    </w:p>
  </w:endnote>
  <w:endnote w:type="continuationSeparator" w:id="0">
    <w:p w14:paraId="4A8C3711" w14:textId="77777777" w:rsidR="00FD77B6" w:rsidRDefault="00FD7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EBECC" w14:textId="77777777" w:rsidR="00FD77B6" w:rsidRDefault="00FD77B6">
      <w:pPr>
        <w:spacing w:after="0" w:line="240" w:lineRule="auto"/>
      </w:pPr>
      <w:r>
        <w:separator/>
      </w:r>
    </w:p>
  </w:footnote>
  <w:footnote w:type="continuationSeparator" w:id="0">
    <w:p w14:paraId="481F2D04" w14:textId="77777777" w:rsidR="00FD77B6" w:rsidRDefault="00FD7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B0CEF" w14:textId="650DBB39" w:rsidR="002D50B7" w:rsidRDefault="00901E16">
    <w:pPr>
      <w:pStyle w:val="Encabezado"/>
    </w:pPr>
    <w:r w:rsidRPr="002D0F11">
      <w:rPr>
        <w:noProof/>
        <w:lang w:eastAsia="es-EC"/>
      </w:rPr>
      <w:drawing>
        <wp:anchor distT="0" distB="0" distL="114300" distR="114300" simplePos="0" relativeHeight="251659264" behindDoc="1" locked="0" layoutInCell="1" allowOverlap="1" wp14:anchorId="5AD45A97" wp14:editId="325AA5A2">
          <wp:simplePos x="0" y="0"/>
          <wp:positionH relativeFrom="column">
            <wp:posOffset>-1152525</wp:posOffset>
          </wp:positionH>
          <wp:positionV relativeFrom="paragraph">
            <wp:posOffset>-429260</wp:posOffset>
          </wp:positionV>
          <wp:extent cx="7772400" cy="10078085"/>
          <wp:effectExtent l="0" t="0" r="0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202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780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1327"/>
    <w:multiLevelType w:val="hybridMultilevel"/>
    <w:tmpl w:val="E55A54A8"/>
    <w:lvl w:ilvl="0" w:tplc="29ACF5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2C2B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0AD8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DE0572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</w:lvl>
    <w:lvl w:ilvl="4" w:tplc="437A07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F095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8E7D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4262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9AA3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D44D6"/>
    <w:multiLevelType w:val="hybridMultilevel"/>
    <w:tmpl w:val="EDCA0284"/>
    <w:lvl w:ilvl="0" w:tplc="30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8A4C0B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1AA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20F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687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C4C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EC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A68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CB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DD339F"/>
    <w:multiLevelType w:val="hybridMultilevel"/>
    <w:tmpl w:val="48A8DA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A177D"/>
    <w:multiLevelType w:val="hybridMultilevel"/>
    <w:tmpl w:val="9B9637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F12CA"/>
    <w:multiLevelType w:val="hybridMultilevel"/>
    <w:tmpl w:val="AF7E0052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A6E28"/>
    <w:multiLevelType w:val="hybridMultilevel"/>
    <w:tmpl w:val="86EC7D2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06772"/>
    <w:multiLevelType w:val="hybridMultilevel"/>
    <w:tmpl w:val="75CEBE6C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E3BA8"/>
    <w:multiLevelType w:val="hybridMultilevel"/>
    <w:tmpl w:val="B1940D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40BD9"/>
    <w:multiLevelType w:val="hybridMultilevel"/>
    <w:tmpl w:val="71A2AD7E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861150"/>
    <w:multiLevelType w:val="hybridMultilevel"/>
    <w:tmpl w:val="A7C843AC"/>
    <w:lvl w:ilvl="0" w:tplc="300A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FDC6F2C"/>
    <w:multiLevelType w:val="hybridMultilevel"/>
    <w:tmpl w:val="609CBEE6"/>
    <w:lvl w:ilvl="0" w:tplc="398C0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4C0B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1AA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20F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687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C4C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EC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A68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CB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1FD24DC"/>
    <w:multiLevelType w:val="hybridMultilevel"/>
    <w:tmpl w:val="872ABEE0"/>
    <w:lvl w:ilvl="0" w:tplc="09D69414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2C041E2A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7116F63C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EC4CBE5A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1A06B06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88C09C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6D0E1B0E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489A8B38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826290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1348C7"/>
    <w:multiLevelType w:val="hybridMultilevel"/>
    <w:tmpl w:val="767E202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051D1"/>
    <w:multiLevelType w:val="hybridMultilevel"/>
    <w:tmpl w:val="24A41F92"/>
    <w:lvl w:ilvl="0" w:tplc="3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2DE03152"/>
    <w:multiLevelType w:val="hybridMultilevel"/>
    <w:tmpl w:val="C77C57FE"/>
    <w:lvl w:ilvl="0" w:tplc="1480F72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C6FE784A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2BDAA226" w:tentative="1">
      <w:start w:val="1"/>
      <w:numFmt w:val="lowerLetter"/>
      <w:lvlText w:val="%3)"/>
      <w:lvlJc w:val="left"/>
      <w:pPr>
        <w:tabs>
          <w:tab w:val="num" w:pos="2520"/>
        </w:tabs>
        <w:ind w:left="2520" w:hanging="360"/>
      </w:pPr>
    </w:lvl>
    <w:lvl w:ilvl="3" w:tplc="32E4B7B0" w:tentative="1">
      <w:start w:val="1"/>
      <w:numFmt w:val="lowerLetter"/>
      <w:lvlText w:val="%4)"/>
      <w:lvlJc w:val="left"/>
      <w:pPr>
        <w:tabs>
          <w:tab w:val="num" w:pos="3240"/>
        </w:tabs>
        <w:ind w:left="3240" w:hanging="360"/>
      </w:pPr>
    </w:lvl>
    <w:lvl w:ilvl="4" w:tplc="683E6926" w:tentative="1">
      <w:start w:val="1"/>
      <w:numFmt w:val="lowerLetter"/>
      <w:lvlText w:val="%5)"/>
      <w:lvlJc w:val="left"/>
      <w:pPr>
        <w:tabs>
          <w:tab w:val="num" w:pos="3960"/>
        </w:tabs>
        <w:ind w:left="3960" w:hanging="360"/>
      </w:pPr>
    </w:lvl>
    <w:lvl w:ilvl="5" w:tplc="5584FE92" w:tentative="1">
      <w:start w:val="1"/>
      <w:numFmt w:val="lowerLetter"/>
      <w:lvlText w:val="%6)"/>
      <w:lvlJc w:val="left"/>
      <w:pPr>
        <w:tabs>
          <w:tab w:val="num" w:pos="4680"/>
        </w:tabs>
        <w:ind w:left="4680" w:hanging="360"/>
      </w:pPr>
    </w:lvl>
    <w:lvl w:ilvl="6" w:tplc="ED3CA96E" w:tentative="1">
      <w:start w:val="1"/>
      <w:numFmt w:val="lowerLetter"/>
      <w:lvlText w:val="%7)"/>
      <w:lvlJc w:val="left"/>
      <w:pPr>
        <w:tabs>
          <w:tab w:val="num" w:pos="5400"/>
        </w:tabs>
        <w:ind w:left="5400" w:hanging="360"/>
      </w:pPr>
    </w:lvl>
    <w:lvl w:ilvl="7" w:tplc="82682CFE" w:tentative="1">
      <w:start w:val="1"/>
      <w:numFmt w:val="lowerLetter"/>
      <w:lvlText w:val="%8)"/>
      <w:lvlJc w:val="left"/>
      <w:pPr>
        <w:tabs>
          <w:tab w:val="num" w:pos="6120"/>
        </w:tabs>
        <w:ind w:left="6120" w:hanging="360"/>
      </w:pPr>
    </w:lvl>
    <w:lvl w:ilvl="8" w:tplc="937EAB68" w:tentative="1">
      <w:start w:val="1"/>
      <w:numFmt w:val="lowerLetter"/>
      <w:lvlText w:val="%9)"/>
      <w:lvlJc w:val="left"/>
      <w:pPr>
        <w:tabs>
          <w:tab w:val="num" w:pos="6840"/>
        </w:tabs>
        <w:ind w:left="6840" w:hanging="360"/>
      </w:pPr>
    </w:lvl>
  </w:abstractNum>
  <w:abstractNum w:abstractNumId="15" w15:restartNumberingAfterBreak="0">
    <w:nsid w:val="3CE00EBC"/>
    <w:multiLevelType w:val="hybridMultilevel"/>
    <w:tmpl w:val="872064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205D78"/>
    <w:multiLevelType w:val="hybridMultilevel"/>
    <w:tmpl w:val="3AA2C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AB4943"/>
    <w:multiLevelType w:val="hybridMultilevel"/>
    <w:tmpl w:val="5E5EC6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6B7D37"/>
    <w:multiLevelType w:val="hybridMultilevel"/>
    <w:tmpl w:val="6A0CCA02"/>
    <w:lvl w:ilvl="0" w:tplc="41E44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B87F59"/>
    <w:multiLevelType w:val="hybridMultilevel"/>
    <w:tmpl w:val="AE3A7E1C"/>
    <w:lvl w:ilvl="0" w:tplc="7B54C6C2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9ABED9A2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9D2E9A7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74008BD4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EF52B40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7A385B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BD923304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A878B534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FD5433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5F6349"/>
    <w:multiLevelType w:val="hybridMultilevel"/>
    <w:tmpl w:val="69ECFA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3655C"/>
    <w:multiLevelType w:val="hybridMultilevel"/>
    <w:tmpl w:val="6FE88F2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32103C"/>
    <w:multiLevelType w:val="multilevel"/>
    <w:tmpl w:val="26A63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C87382"/>
    <w:multiLevelType w:val="hybridMultilevel"/>
    <w:tmpl w:val="22209774"/>
    <w:lvl w:ilvl="0" w:tplc="3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717C723A"/>
    <w:multiLevelType w:val="hybridMultilevel"/>
    <w:tmpl w:val="6D5CFA74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FDF2C63C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39D2491"/>
    <w:multiLevelType w:val="hybridMultilevel"/>
    <w:tmpl w:val="0BCCF9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777285"/>
    <w:multiLevelType w:val="hybridMultilevel"/>
    <w:tmpl w:val="6B004A84"/>
    <w:lvl w:ilvl="0" w:tplc="1E422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3E1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43542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5288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E0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206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A6C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30B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004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ACF1BD4"/>
    <w:multiLevelType w:val="hybridMultilevel"/>
    <w:tmpl w:val="41D29A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777" w:hanging="360"/>
      </w:pPr>
      <w:rPr>
        <w:rFonts w:ascii="Courier New" w:hAnsi="Courier New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8"/>
  </w:num>
  <w:num w:numId="4">
    <w:abstractNumId w:val="25"/>
  </w:num>
  <w:num w:numId="5">
    <w:abstractNumId w:val="20"/>
  </w:num>
  <w:num w:numId="6">
    <w:abstractNumId w:val="8"/>
  </w:num>
  <w:num w:numId="7">
    <w:abstractNumId w:val="3"/>
  </w:num>
  <w:num w:numId="8">
    <w:abstractNumId w:val="17"/>
  </w:num>
  <w:num w:numId="9">
    <w:abstractNumId w:val="27"/>
  </w:num>
  <w:num w:numId="10">
    <w:abstractNumId w:val="24"/>
  </w:num>
  <w:num w:numId="11">
    <w:abstractNumId w:val="23"/>
  </w:num>
  <w:num w:numId="12">
    <w:abstractNumId w:val="5"/>
  </w:num>
  <w:num w:numId="13">
    <w:abstractNumId w:val="22"/>
  </w:num>
  <w:num w:numId="14">
    <w:abstractNumId w:val="13"/>
  </w:num>
  <w:num w:numId="15">
    <w:abstractNumId w:val="7"/>
  </w:num>
  <w:num w:numId="16">
    <w:abstractNumId w:val="14"/>
  </w:num>
  <w:num w:numId="17">
    <w:abstractNumId w:val="26"/>
  </w:num>
  <w:num w:numId="18">
    <w:abstractNumId w:val="9"/>
  </w:num>
  <w:num w:numId="19">
    <w:abstractNumId w:val="10"/>
  </w:num>
  <w:num w:numId="20">
    <w:abstractNumId w:val="1"/>
  </w:num>
  <w:num w:numId="21">
    <w:abstractNumId w:val="2"/>
  </w:num>
  <w:num w:numId="22">
    <w:abstractNumId w:val="12"/>
  </w:num>
  <w:num w:numId="23">
    <w:abstractNumId w:val="6"/>
  </w:num>
  <w:num w:numId="24">
    <w:abstractNumId w:val="11"/>
  </w:num>
  <w:num w:numId="25">
    <w:abstractNumId w:val="19"/>
  </w:num>
  <w:num w:numId="26">
    <w:abstractNumId w:val="0"/>
  </w:num>
  <w:num w:numId="27">
    <w:abstractNumId w:val="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F67"/>
    <w:rsid w:val="00005CB9"/>
    <w:rsid w:val="00006882"/>
    <w:rsid w:val="00012C35"/>
    <w:rsid w:val="00051C6B"/>
    <w:rsid w:val="00067FAE"/>
    <w:rsid w:val="000A6783"/>
    <w:rsid w:val="00103AFA"/>
    <w:rsid w:val="001235A3"/>
    <w:rsid w:val="00124591"/>
    <w:rsid w:val="001270FE"/>
    <w:rsid w:val="0018078F"/>
    <w:rsid w:val="001B52A1"/>
    <w:rsid w:val="001C748A"/>
    <w:rsid w:val="001D4CCD"/>
    <w:rsid w:val="001E1321"/>
    <w:rsid w:val="001F1EAD"/>
    <w:rsid w:val="00250A0F"/>
    <w:rsid w:val="002A402F"/>
    <w:rsid w:val="002A78AE"/>
    <w:rsid w:val="002B5B78"/>
    <w:rsid w:val="002E0C75"/>
    <w:rsid w:val="002E25FD"/>
    <w:rsid w:val="00330B25"/>
    <w:rsid w:val="00381E6C"/>
    <w:rsid w:val="003871E7"/>
    <w:rsid w:val="003A0CE4"/>
    <w:rsid w:val="003F70DD"/>
    <w:rsid w:val="004130FA"/>
    <w:rsid w:val="004229FB"/>
    <w:rsid w:val="0042413E"/>
    <w:rsid w:val="004340CE"/>
    <w:rsid w:val="00456411"/>
    <w:rsid w:val="00466114"/>
    <w:rsid w:val="00466AEE"/>
    <w:rsid w:val="00467423"/>
    <w:rsid w:val="00475299"/>
    <w:rsid w:val="00480A7C"/>
    <w:rsid w:val="00484777"/>
    <w:rsid w:val="004A2263"/>
    <w:rsid w:val="004B5EF9"/>
    <w:rsid w:val="004C1CBF"/>
    <w:rsid w:val="004E3110"/>
    <w:rsid w:val="004F6948"/>
    <w:rsid w:val="00522371"/>
    <w:rsid w:val="00562EC6"/>
    <w:rsid w:val="005A0B20"/>
    <w:rsid w:val="005A7B49"/>
    <w:rsid w:val="005D4832"/>
    <w:rsid w:val="00637340"/>
    <w:rsid w:val="00657823"/>
    <w:rsid w:val="00662271"/>
    <w:rsid w:val="006C3FDF"/>
    <w:rsid w:val="006E27E3"/>
    <w:rsid w:val="006F3FCE"/>
    <w:rsid w:val="006F4D02"/>
    <w:rsid w:val="007026D3"/>
    <w:rsid w:val="007251B1"/>
    <w:rsid w:val="007421F1"/>
    <w:rsid w:val="007464B1"/>
    <w:rsid w:val="0078120F"/>
    <w:rsid w:val="0078595A"/>
    <w:rsid w:val="007A2E9C"/>
    <w:rsid w:val="007D2B06"/>
    <w:rsid w:val="007E26C8"/>
    <w:rsid w:val="00811640"/>
    <w:rsid w:val="008275AA"/>
    <w:rsid w:val="0083687D"/>
    <w:rsid w:val="0084249A"/>
    <w:rsid w:val="00854308"/>
    <w:rsid w:val="00872A80"/>
    <w:rsid w:val="00875ECB"/>
    <w:rsid w:val="008E0883"/>
    <w:rsid w:val="00901E16"/>
    <w:rsid w:val="00942388"/>
    <w:rsid w:val="0096593B"/>
    <w:rsid w:val="009914DF"/>
    <w:rsid w:val="009A16B9"/>
    <w:rsid w:val="009B55FB"/>
    <w:rsid w:val="009D3ED1"/>
    <w:rsid w:val="009D6CDE"/>
    <w:rsid w:val="00A02824"/>
    <w:rsid w:val="00A2237D"/>
    <w:rsid w:val="00A34A82"/>
    <w:rsid w:val="00A369C6"/>
    <w:rsid w:val="00A54B93"/>
    <w:rsid w:val="00AA1CC9"/>
    <w:rsid w:val="00AB3553"/>
    <w:rsid w:val="00AC0EC6"/>
    <w:rsid w:val="00AC57AA"/>
    <w:rsid w:val="00AC67CA"/>
    <w:rsid w:val="00AF1B5B"/>
    <w:rsid w:val="00AF2A91"/>
    <w:rsid w:val="00AF2F9A"/>
    <w:rsid w:val="00B131DB"/>
    <w:rsid w:val="00B6408D"/>
    <w:rsid w:val="00B73C61"/>
    <w:rsid w:val="00B75CE0"/>
    <w:rsid w:val="00B85EE3"/>
    <w:rsid w:val="00BA214C"/>
    <w:rsid w:val="00BA3AC0"/>
    <w:rsid w:val="00BD7984"/>
    <w:rsid w:val="00BF6F35"/>
    <w:rsid w:val="00C320A5"/>
    <w:rsid w:val="00C34B0F"/>
    <w:rsid w:val="00C56D6D"/>
    <w:rsid w:val="00C60D2D"/>
    <w:rsid w:val="00C77CC8"/>
    <w:rsid w:val="00C80A7D"/>
    <w:rsid w:val="00C91143"/>
    <w:rsid w:val="00CA3A04"/>
    <w:rsid w:val="00CA56A7"/>
    <w:rsid w:val="00CB3F67"/>
    <w:rsid w:val="00CB51E5"/>
    <w:rsid w:val="00CC0AEF"/>
    <w:rsid w:val="00CD224C"/>
    <w:rsid w:val="00CE4489"/>
    <w:rsid w:val="00D13448"/>
    <w:rsid w:val="00D5645C"/>
    <w:rsid w:val="00D75FCD"/>
    <w:rsid w:val="00D80196"/>
    <w:rsid w:val="00D93610"/>
    <w:rsid w:val="00D94EDF"/>
    <w:rsid w:val="00DB4580"/>
    <w:rsid w:val="00DB7DC2"/>
    <w:rsid w:val="00E07E3B"/>
    <w:rsid w:val="00E206B4"/>
    <w:rsid w:val="00E22AEE"/>
    <w:rsid w:val="00E55CB8"/>
    <w:rsid w:val="00E77FC6"/>
    <w:rsid w:val="00E97FB8"/>
    <w:rsid w:val="00EB5BAE"/>
    <w:rsid w:val="00EC0EE0"/>
    <w:rsid w:val="00F42787"/>
    <w:rsid w:val="00F554F7"/>
    <w:rsid w:val="00F8351A"/>
    <w:rsid w:val="00FA1F58"/>
    <w:rsid w:val="00FB13A3"/>
    <w:rsid w:val="00FC57A1"/>
    <w:rsid w:val="00FD6A84"/>
    <w:rsid w:val="00FD6C3E"/>
    <w:rsid w:val="00FD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7283C"/>
  <w15:chartTrackingRefBased/>
  <w15:docId w15:val="{3AC1D6A2-4764-4F78-AB99-C3A3A79E5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F67"/>
    <w:pPr>
      <w:spacing w:after="200" w:line="276" w:lineRule="auto"/>
    </w:pPr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B3F67"/>
    <w:pPr>
      <w:ind w:left="720"/>
      <w:contextualSpacing/>
    </w:pPr>
    <w:rPr>
      <w:rFonts w:eastAsiaTheme="minorEastAsia"/>
      <w:lang w:eastAsia="es-EC"/>
    </w:rPr>
  </w:style>
  <w:style w:type="paragraph" w:styleId="Textoindependiente">
    <w:name w:val="Body Text"/>
    <w:basedOn w:val="Normal"/>
    <w:link w:val="TextoindependienteCar"/>
    <w:uiPriority w:val="1"/>
    <w:qFormat/>
    <w:rsid w:val="00CB3F6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B3F67"/>
    <w:rPr>
      <w:rFonts w:ascii="Cambria" w:eastAsia="Cambria" w:hAnsi="Cambria" w:cs="Cambria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CB3F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3F67"/>
    <w:rPr>
      <w:lang w:val="es-EC"/>
    </w:rPr>
  </w:style>
  <w:style w:type="table" w:styleId="Tablanormal1">
    <w:name w:val="Plain Table 1"/>
    <w:basedOn w:val="Tablanormal"/>
    <w:uiPriority w:val="41"/>
    <w:rsid w:val="00CB3F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47529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529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5299"/>
    <w:rPr>
      <w:sz w:val="20"/>
      <w:szCs w:val="20"/>
      <w:lang w:val="es-E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529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5299"/>
    <w:rPr>
      <w:b/>
      <w:bCs/>
      <w:sz w:val="20"/>
      <w:szCs w:val="20"/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52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299"/>
    <w:rPr>
      <w:rFonts w:ascii="Segoe UI" w:hAnsi="Segoe UI" w:cs="Segoe UI"/>
      <w:sz w:val="18"/>
      <w:szCs w:val="18"/>
      <w:lang w:val="es-EC"/>
    </w:rPr>
  </w:style>
  <w:style w:type="paragraph" w:styleId="NormalWeb">
    <w:name w:val="Normal (Web)"/>
    <w:basedOn w:val="Normal"/>
    <w:uiPriority w:val="99"/>
    <w:unhideWhenUsed/>
    <w:rsid w:val="00DB7DC2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01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E16"/>
    <w:rPr>
      <w:lang w:val="es-EC"/>
    </w:rPr>
  </w:style>
  <w:style w:type="character" w:styleId="Hipervnculo">
    <w:name w:val="Hyperlink"/>
    <w:basedOn w:val="Fuentedeprrafopredeter"/>
    <w:uiPriority w:val="99"/>
    <w:unhideWhenUsed/>
    <w:rsid w:val="00C320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0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013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9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6179">
          <w:marLeft w:val="27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3223">
          <w:marLeft w:val="27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3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921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798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22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189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756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589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47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9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738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29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0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5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8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miodoloresveintimilla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quito.gob.ec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1640</Words>
  <Characters>9024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Anais Loya Orbe</dc:creator>
  <cp:keywords/>
  <dc:description/>
  <cp:lastModifiedBy>Juan Pablo Jaramillo Ramon</cp:lastModifiedBy>
  <cp:revision>15</cp:revision>
  <cp:lastPrinted>2023-06-21T16:24:00Z</cp:lastPrinted>
  <dcterms:created xsi:type="dcterms:W3CDTF">2023-06-25T21:13:00Z</dcterms:created>
  <dcterms:modified xsi:type="dcterms:W3CDTF">2023-06-28T15:57:00Z</dcterms:modified>
</cp:coreProperties>
</file>