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F6C" w:rsidRPr="00203F6C" w:rsidRDefault="00203F6C">
      <w:pPr>
        <w:rPr>
          <w:rFonts w:ascii="Palatino Linotype" w:hAnsi="Palatino Linotype"/>
          <w:sz w:val="50"/>
          <w:szCs w:val="50"/>
          <w:lang w:val="es-ES"/>
        </w:rPr>
      </w:pPr>
      <w:r>
        <w:rPr>
          <w:rFonts w:ascii="Palatino Linotype" w:hAnsi="Palatino Linotype"/>
          <w:sz w:val="50"/>
          <w:szCs w:val="50"/>
          <w:lang w:val="es-ES"/>
        </w:rPr>
        <w:t xml:space="preserve">Link de acceso a expediente Ordenanza Reforma PUGS: </w:t>
      </w:r>
      <w:bookmarkStart w:id="0" w:name="_GoBack"/>
      <w:bookmarkEnd w:id="0"/>
    </w:p>
    <w:p w:rsidR="00203F6C" w:rsidRPr="00203F6C" w:rsidRDefault="00203F6C">
      <w:pPr>
        <w:rPr>
          <w:rFonts w:ascii="Palatino Linotype" w:hAnsi="Palatino Linotype"/>
          <w:sz w:val="50"/>
          <w:szCs w:val="50"/>
          <w:lang w:val="es-ES"/>
        </w:rPr>
      </w:pPr>
      <w:hyperlink r:id="rId4" w:history="1">
        <w:r w:rsidRPr="00203F6C">
          <w:rPr>
            <w:rStyle w:val="Hipervnculo"/>
            <w:rFonts w:ascii="Palatino Linotype" w:hAnsi="Palatino Linotype"/>
            <w:sz w:val="50"/>
            <w:szCs w:val="50"/>
            <w:lang w:val="es-ES"/>
          </w:rPr>
          <w:t>http://tinyurl.com/muxmujxu</w:t>
        </w:r>
      </w:hyperlink>
      <w:r w:rsidRPr="00203F6C">
        <w:rPr>
          <w:rFonts w:ascii="Palatino Linotype" w:hAnsi="Palatino Linotype"/>
          <w:sz w:val="50"/>
          <w:szCs w:val="50"/>
          <w:lang w:val="es-ES"/>
        </w:rPr>
        <w:t xml:space="preserve"> </w:t>
      </w:r>
    </w:p>
    <w:sectPr w:rsidR="00203F6C" w:rsidRPr="00203F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6C"/>
    <w:rsid w:val="00203F6C"/>
    <w:rsid w:val="005F1C41"/>
    <w:rsid w:val="0097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D3DB"/>
  <w15:chartTrackingRefBased/>
  <w15:docId w15:val="{D342A06A-1078-4EF0-BB26-967684BD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3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inyurl.com/muxmujx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Caleno</dc:creator>
  <cp:keywords/>
  <dc:description/>
  <cp:lastModifiedBy>Marisela Caleno</cp:lastModifiedBy>
  <cp:revision>1</cp:revision>
  <dcterms:created xsi:type="dcterms:W3CDTF">2024-02-10T10:56:00Z</dcterms:created>
  <dcterms:modified xsi:type="dcterms:W3CDTF">2024-02-10T10:57:00Z</dcterms:modified>
</cp:coreProperties>
</file>