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2B21A219"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RESOLUCIÓN No. C 0</w:t>
      </w:r>
      <w:r w:rsidR="00BC2486" w:rsidRPr="00A611E3">
        <w:rPr>
          <w:rFonts w:ascii="Palatino Linotype" w:hAnsi="Palatino Linotype" w:cs="Times New Roman"/>
          <w:b/>
          <w:sz w:val="22"/>
          <w:szCs w:val="22"/>
        </w:rPr>
        <w:t>XX</w:t>
      </w:r>
      <w:r w:rsidRPr="00A611E3">
        <w:rPr>
          <w:rFonts w:ascii="Palatino Linotype" w:hAnsi="Palatino Linotype" w:cs="Times New Roman"/>
          <w:b/>
          <w:sz w:val="22"/>
          <w:szCs w:val="22"/>
        </w:rPr>
        <w:t xml:space="preserve"> — 20</w:t>
      </w:r>
      <w:r w:rsidR="00317428">
        <w:rPr>
          <w:rFonts w:ascii="Palatino Linotype" w:hAnsi="Palatino Linotype" w:cs="Times New Roman"/>
          <w:b/>
          <w:sz w:val="22"/>
          <w:szCs w:val="22"/>
        </w:rPr>
        <w:t>23</w:t>
      </w:r>
    </w:p>
    <w:p w14:paraId="6D07BE2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EL CONCEJO METROPOLITANO DE QUITO</w:t>
      </w:r>
    </w:p>
    <w:p w14:paraId="5D181492"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CONSIDERANDO:</w:t>
      </w:r>
    </w:p>
    <w:p w14:paraId="7FDA1CD9"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23ADAF1F" w:rsidR="00352D87" w:rsidRDefault="00E61510" w:rsidP="00E61510">
      <w:pPr>
        <w:autoSpaceDE w:val="0"/>
        <w:autoSpaceDN w:val="0"/>
        <w:adjustRightInd w:val="0"/>
        <w:spacing w:after="0" w:line="240" w:lineRule="auto"/>
        <w:ind w:left="708" w:hanging="708"/>
        <w:rPr>
          <w:rFonts w:ascii="Palatino Linotype" w:hAnsi="Palatino Linotype"/>
          <w:i/>
          <w:iCs/>
          <w:sz w:val="22"/>
          <w:szCs w:val="22"/>
        </w:rPr>
      </w:pPr>
      <w:r>
        <w:rPr>
          <w:rFonts w:ascii="Palatino Linotype" w:hAnsi="Palatino Linotype"/>
          <w:sz w:val="22"/>
          <w:szCs w:val="22"/>
        </w:rPr>
        <w:t xml:space="preserve">Que, </w:t>
      </w:r>
      <w:r>
        <w:rPr>
          <w:rFonts w:ascii="Palatino Linotype" w:hAnsi="Palatino Linotype"/>
          <w:sz w:val="22"/>
          <w:szCs w:val="22"/>
        </w:rPr>
        <w:tab/>
        <w:t xml:space="preserve">el artículo 226 </w:t>
      </w:r>
      <w:r w:rsidR="00352D87" w:rsidRPr="00A611E3">
        <w:rPr>
          <w:rFonts w:ascii="Palatino Linotype" w:hAnsi="Palatino Linotype"/>
          <w:sz w:val="22"/>
          <w:szCs w:val="22"/>
        </w:rPr>
        <w:t>de la Constitución de República del Ecuador, en adelante Constitución, establece: “</w:t>
      </w:r>
      <w:r>
        <w:rPr>
          <w:rFonts w:ascii="Times New Roman" w:hAnsi="Times New Roman" w:cs="Times New Roman"/>
          <w:i/>
          <w:iCs/>
          <w:sz w:val="22"/>
          <w:szCs w:val="22"/>
        </w:rPr>
        <w:t>Las instituciones del Estado, sus organismos, dependencias, las</w:t>
      </w:r>
      <w:r>
        <w:rPr>
          <w:rFonts w:ascii="Times New Roman" w:hAnsi="Times New Roman" w:cs="Times New Roman"/>
          <w:i/>
          <w:iCs/>
          <w:sz w:val="22"/>
          <w:szCs w:val="22"/>
        </w:rPr>
        <w:t xml:space="preserve"> </w:t>
      </w:r>
      <w:r>
        <w:rPr>
          <w:rFonts w:ascii="Times New Roman" w:hAnsi="Times New Roman" w:cs="Times New Roman"/>
          <w:i/>
          <w:iCs/>
          <w:sz w:val="22"/>
          <w:szCs w:val="22"/>
        </w:rPr>
        <w:t>servidoras o servidores públicos y las personas que a</w:t>
      </w:r>
      <w:r>
        <w:rPr>
          <w:rFonts w:ascii="Times New Roman" w:hAnsi="Times New Roman" w:cs="Times New Roman"/>
          <w:i/>
          <w:iCs/>
          <w:sz w:val="22"/>
          <w:szCs w:val="22"/>
        </w:rPr>
        <w:t xml:space="preserve">ctúen en virtud de una potestad </w:t>
      </w:r>
      <w:r>
        <w:rPr>
          <w:rFonts w:ascii="Times New Roman" w:hAnsi="Times New Roman" w:cs="Times New Roman"/>
          <w:i/>
          <w:iCs/>
          <w:sz w:val="22"/>
          <w:szCs w:val="22"/>
        </w:rPr>
        <w:t>estatal ejercerán solamente las competencias y facultade</w:t>
      </w:r>
      <w:r>
        <w:rPr>
          <w:rFonts w:ascii="Times New Roman" w:hAnsi="Times New Roman" w:cs="Times New Roman"/>
          <w:i/>
          <w:iCs/>
          <w:sz w:val="22"/>
          <w:szCs w:val="22"/>
        </w:rPr>
        <w:t xml:space="preserve">s que les sean atribuidas en la </w:t>
      </w:r>
      <w:r>
        <w:rPr>
          <w:rFonts w:ascii="Times New Roman" w:hAnsi="Times New Roman" w:cs="Times New Roman"/>
          <w:i/>
          <w:iCs/>
          <w:sz w:val="22"/>
          <w:szCs w:val="22"/>
        </w:rPr>
        <w:t xml:space="preserve">Constitución y la ley. Tendrán el deber de coordinar acciones para el cumplimiento </w:t>
      </w:r>
      <w:r>
        <w:rPr>
          <w:rFonts w:ascii="Times New Roman" w:hAnsi="Times New Roman" w:cs="Times New Roman"/>
          <w:i/>
          <w:iCs/>
          <w:sz w:val="22"/>
          <w:szCs w:val="22"/>
        </w:rPr>
        <w:t xml:space="preserve">de </w:t>
      </w:r>
      <w:r>
        <w:rPr>
          <w:rFonts w:ascii="Times New Roman" w:hAnsi="Times New Roman" w:cs="Times New Roman"/>
          <w:i/>
          <w:iCs/>
          <w:sz w:val="22"/>
          <w:szCs w:val="22"/>
        </w:rPr>
        <w:t>sus fines y hacer efectivo el goce y ejercicio de</w:t>
      </w:r>
      <w:r>
        <w:rPr>
          <w:rFonts w:ascii="Times New Roman" w:hAnsi="Times New Roman" w:cs="Times New Roman"/>
          <w:i/>
          <w:iCs/>
          <w:sz w:val="22"/>
          <w:szCs w:val="22"/>
        </w:rPr>
        <w:t xml:space="preserve"> los derechos reconocidos en la </w:t>
      </w:r>
      <w:r>
        <w:rPr>
          <w:rFonts w:ascii="Times New Roman" w:hAnsi="Times New Roman" w:cs="Times New Roman"/>
          <w:i/>
          <w:iCs/>
          <w:sz w:val="22"/>
          <w:szCs w:val="22"/>
        </w:rPr>
        <w:t>Constitución</w:t>
      </w:r>
      <w:r w:rsidR="00352D87" w:rsidRPr="00A611E3">
        <w:rPr>
          <w:rFonts w:ascii="Palatino Linotype" w:hAnsi="Palatino Linotype"/>
          <w:i/>
          <w:iCs/>
          <w:sz w:val="22"/>
          <w:szCs w:val="22"/>
        </w:rPr>
        <w:t>. (…)”</w:t>
      </w:r>
      <w:r>
        <w:rPr>
          <w:rFonts w:ascii="Palatino Linotype" w:hAnsi="Palatino Linotype"/>
          <w:i/>
          <w:iCs/>
          <w:sz w:val="22"/>
          <w:szCs w:val="22"/>
        </w:rPr>
        <w:t>;</w:t>
      </w:r>
    </w:p>
    <w:p w14:paraId="5923F819" w14:textId="77777777" w:rsidR="00E61510" w:rsidRDefault="00E61510" w:rsidP="00E61510">
      <w:pPr>
        <w:autoSpaceDE w:val="0"/>
        <w:autoSpaceDN w:val="0"/>
        <w:adjustRightInd w:val="0"/>
        <w:spacing w:after="0" w:line="240" w:lineRule="auto"/>
        <w:ind w:left="708" w:hanging="708"/>
        <w:rPr>
          <w:rFonts w:ascii="Palatino Linotype" w:hAnsi="Palatino Linotype"/>
          <w:i/>
          <w:iCs/>
          <w:sz w:val="22"/>
          <w:szCs w:val="22"/>
        </w:rPr>
      </w:pPr>
    </w:p>
    <w:p w14:paraId="2924DD64" w14:textId="499A24C0" w:rsidR="00E61510" w:rsidRDefault="00E61510" w:rsidP="00E61510">
      <w:pPr>
        <w:autoSpaceDE w:val="0"/>
        <w:autoSpaceDN w:val="0"/>
        <w:adjustRightInd w:val="0"/>
        <w:spacing w:after="0" w:line="240" w:lineRule="auto"/>
        <w:ind w:left="705" w:hanging="705"/>
        <w:rPr>
          <w:rFonts w:ascii="Times New Roman" w:hAnsi="Times New Roman" w:cs="Times New Roman"/>
          <w:i/>
          <w:iCs/>
          <w:sz w:val="22"/>
          <w:szCs w:val="22"/>
        </w:rPr>
      </w:pPr>
      <w:r>
        <w:rPr>
          <w:rFonts w:ascii="Palatino Linotype" w:hAnsi="Palatino Linotype"/>
          <w:sz w:val="22"/>
          <w:szCs w:val="22"/>
        </w:rPr>
        <w:t xml:space="preserve">Que, </w:t>
      </w:r>
      <w:r>
        <w:rPr>
          <w:rFonts w:ascii="Palatino Linotype" w:hAnsi="Palatino Linotype"/>
          <w:sz w:val="22"/>
          <w:szCs w:val="22"/>
        </w:rPr>
        <w:tab/>
        <w:t xml:space="preserve">el artículo 226 </w:t>
      </w:r>
      <w:r w:rsidRPr="00A611E3">
        <w:rPr>
          <w:rFonts w:ascii="Palatino Linotype" w:hAnsi="Palatino Linotype"/>
          <w:sz w:val="22"/>
          <w:szCs w:val="22"/>
        </w:rPr>
        <w:t xml:space="preserve">de </w:t>
      </w:r>
      <w:r w:rsidRPr="00E61510">
        <w:rPr>
          <w:rFonts w:ascii="Palatino Linotype" w:hAnsi="Palatino Linotype"/>
          <w:sz w:val="22"/>
          <w:szCs w:val="22"/>
        </w:rPr>
        <w:t>artículo</w:t>
      </w:r>
      <w:r>
        <w:rPr>
          <w:rFonts w:ascii="Times New Roman" w:hAnsi="Times New Roman" w:cs="Times New Roman"/>
          <w:sz w:val="22"/>
          <w:szCs w:val="22"/>
        </w:rPr>
        <w:t xml:space="preserve"> 229, dispone: “</w:t>
      </w:r>
      <w:r>
        <w:rPr>
          <w:rFonts w:ascii="Times New Roman" w:hAnsi="Times New Roman" w:cs="Times New Roman"/>
          <w:i/>
          <w:iCs/>
          <w:sz w:val="22"/>
          <w:szCs w:val="22"/>
        </w:rPr>
        <w:t xml:space="preserve">Serán servidoras o servidores </w:t>
      </w:r>
      <w:r>
        <w:rPr>
          <w:rFonts w:ascii="Times New Roman" w:hAnsi="Times New Roman" w:cs="Times New Roman"/>
          <w:i/>
          <w:iCs/>
          <w:sz w:val="22"/>
          <w:szCs w:val="22"/>
        </w:rPr>
        <w:t xml:space="preserve">públicos todas las personas que en </w:t>
      </w:r>
      <w:r>
        <w:rPr>
          <w:rFonts w:ascii="Times New Roman" w:hAnsi="Times New Roman" w:cs="Times New Roman"/>
          <w:i/>
          <w:iCs/>
          <w:sz w:val="22"/>
          <w:szCs w:val="22"/>
        </w:rPr>
        <w:t xml:space="preserve">cualquier forma o a cualquier título trabajen, presten servicios o ejerzan un </w:t>
      </w:r>
      <w:r>
        <w:rPr>
          <w:rFonts w:ascii="Times New Roman" w:hAnsi="Times New Roman" w:cs="Times New Roman"/>
          <w:i/>
          <w:iCs/>
          <w:sz w:val="22"/>
          <w:szCs w:val="22"/>
        </w:rPr>
        <w:t xml:space="preserve">cargo, </w:t>
      </w:r>
      <w:r>
        <w:rPr>
          <w:rFonts w:ascii="Times New Roman" w:hAnsi="Times New Roman" w:cs="Times New Roman"/>
          <w:i/>
          <w:iCs/>
          <w:sz w:val="22"/>
          <w:szCs w:val="22"/>
        </w:rPr>
        <w:t>función o dignidad dentro del sector público (</w:t>
      </w:r>
      <w:r>
        <w:rPr>
          <w:rFonts w:ascii="Symbol" w:hAnsi="Symbol" w:cs="Symbol"/>
          <w:sz w:val="22"/>
          <w:szCs w:val="22"/>
        </w:rPr>
        <w:t></w:t>
      </w:r>
      <w:r>
        <w:rPr>
          <w:rFonts w:ascii="Times New Roman" w:hAnsi="Times New Roman" w:cs="Times New Roman"/>
          <w:i/>
          <w:iCs/>
          <w:sz w:val="22"/>
          <w:szCs w:val="22"/>
        </w:rPr>
        <w:t>)”</w:t>
      </w:r>
      <w:r>
        <w:rPr>
          <w:rFonts w:ascii="Times New Roman" w:hAnsi="Times New Roman" w:cs="Times New Roman"/>
          <w:i/>
          <w:iCs/>
          <w:sz w:val="22"/>
          <w:szCs w:val="22"/>
        </w:rPr>
        <w:t xml:space="preserve">; </w:t>
      </w:r>
    </w:p>
    <w:p w14:paraId="67B8C0F2" w14:textId="35CF0551" w:rsidR="00E61510" w:rsidRDefault="00E61510" w:rsidP="00E61510">
      <w:pPr>
        <w:autoSpaceDE w:val="0"/>
        <w:autoSpaceDN w:val="0"/>
        <w:adjustRightInd w:val="0"/>
        <w:spacing w:after="0" w:line="240" w:lineRule="auto"/>
        <w:rPr>
          <w:rFonts w:ascii="Times New Roman" w:hAnsi="Times New Roman" w:cs="Times New Roman"/>
          <w:i/>
          <w:iCs/>
          <w:sz w:val="22"/>
          <w:szCs w:val="22"/>
        </w:rPr>
      </w:pPr>
    </w:p>
    <w:p w14:paraId="620BC280" w14:textId="15493A06" w:rsidR="00E61510" w:rsidRPr="00E61510" w:rsidRDefault="00E61510" w:rsidP="00E61510">
      <w:pPr>
        <w:autoSpaceDE w:val="0"/>
        <w:autoSpaceDN w:val="0"/>
        <w:adjustRightInd w:val="0"/>
        <w:spacing w:after="0" w:line="240" w:lineRule="auto"/>
        <w:ind w:left="705" w:hanging="705"/>
        <w:rPr>
          <w:rFonts w:ascii="Palatino Linotype" w:hAnsi="Palatino Linotype"/>
          <w:sz w:val="22"/>
          <w:szCs w:val="22"/>
        </w:rPr>
      </w:pPr>
      <w:r>
        <w:rPr>
          <w:rFonts w:ascii="Palatino Linotype" w:hAnsi="Palatino Linotype"/>
          <w:sz w:val="22"/>
          <w:szCs w:val="22"/>
        </w:rPr>
        <w:t xml:space="preserve">Que, </w:t>
      </w:r>
      <w:r>
        <w:rPr>
          <w:rFonts w:ascii="Palatino Linotype" w:hAnsi="Palatino Linotype"/>
          <w:sz w:val="22"/>
          <w:szCs w:val="22"/>
        </w:rPr>
        <w:tab/>
      </w:r>
      <w:r>
        <w:rPr>
          <w:rFonts w:ascii="Palatino Linotype" w:hAnsi="Palatino Linotype"/>
          <w:sz w:val="22"/>
          <w:szCs w:val="22"/>
        </w:rPr>
        <w:t>el artículo 233 dice:</w:t>
      </w:r>
      <w:r w:rsidRPr="00E61510">
        <w:rPr>
          <w:rFonts w:ascii="Palatino Linotype" w:hAnsi="Palatino Linotype"/>
          <w:sz w:val="22"/>
          <w:szCs w:val="22"/>
        </w:rPr>
        <w:t xml:space="preserve"> </w:t>
      </w:r>
      <w:r w:rsidRPr="00E61510">
        <w:rPr>
          <w:rFonts w:ascii="Palatino Linotype" w:hAnsi="Palatino Linotype"/>
          <w:sz w:val="22"/>
          <w:szCs w:val="22"/>
        </w:rPr>
        <w:t>“</w:t>
      </w:r>
      <w:r w:rsidRPr="00E61510">
        <w:rPr>
          <w:rFonts w:ascii="Palatino Linotype" w:hAnsi="Palatino Linotype"/>
          <w:i/>
          <w:sz w:val="22"/>
          <w:szCs w:val="22"/>
        </w:rPr>
        <w:t>Ninguna servidora ni s</w:t>
      </w:r>
      <w:r w:rsidRPr="00E61510">
        <w:rPr>
          <w:rFonts w:ascii="Palatino Linotype" w:hAnsi="Palatino Linotype"/>
          <w:i/>
          <w:sz w:val="22"/>
          <w:szCs w:val="22"/>
        </w:rPr>
        <w:t>ervidor público esta</w:t>
      </w:r>
      <w:r>
        <w:rPr>
          <w:rFonts w:ascii="Palatino Linotype" w:hAnsi="Palatino Linotype"/>
          <w:i/>
          <w:sz w:val="22"/>
          <w:szCs w:val="22"/>
        </w:rPr>
        <w:t xml:space="preserve">rá exento de responsabilidades </w:t>
      </w:r>
      <w:r w:rsidRPr="00E61510">
        <w:rPr>
          <w:rFonts w:ascii="Palatino Linotype" w:hAnsi="Palatino Linotype"/>
          <w:i/>
          <w:sz w:val="22"/>
          <w:szCs w:val="22"/>
        </w:rPr>
        <w:t>por los actos realizados en el ejercicio de sus funciones, o por sus</w:t>
      </w:r>
      <w:r w:rsidRPr="00E61510">
        <w:rPr>
          <w:rFonts w:ascii="Palatino Linotype" w:hAnsi="Palatino Linotype"/>
          <w:i/>
          <w:sz w:val="22"/>
          <w:szCs w:val="22"/>
        </w:rPr>
        <w:t xml:space="preserve"> </w:t>
      </w:r>
      <w:r w:rsidRPr="00E61510">
        <w:rPr>
          <w:rFonts w:ascii="Palatino Linotype" w:hAnsi="Palatino Linotype"/>
          <w:i/>
          <w:sz w:val="22"/>
          <w:szCs w:val="22"/>
        </w:rPr>
        <w:t>omisiones, y serán responsables administrativa, civ</w:t>
      </w:r>
      <w:r w:rsidRPr="00E61510">
        <w:rPr>
          <w:rFonts w:ascii="Palatino Linotype" w:hAnsi="Palatino Linotype"/>
          <w:i/>
          <w:sz w:val="22"/>
          <w:szCs w:val="22"/>
        </w:rPr>
        <w:t xml:space="preserve">il y penalmente por el manejo y </w:t>
      </w:r>
      <w:r w:rsidRPr="00E61510">
        <w:rPr>
          <w:rFonts w:ascii="Palatino Linotype" w:hAnsi="Palatino Linotype"/>
          <w:i/>
          <w:sz w:val="22"/>
          <w:szCs w:val="22"/>
        </w:rPr>
        <w:t>administración de fond</w:t>
      </w:r>
      <w:r w:rsidRPr="00E61510">
        <w:rPr>
          <w:rFonts w:ascii="Palatino Linotype" w:hAnsi="Palatino Linotype"/>
          <w:i/>
          <w:sz w:val="22"/>
          <w:szCs w:val="22"/>
        </w:rPr>
        <w:t>os, bienes o recursos públicos (…</w:t>
      </w:r>
      <w:r w:rsidRPr="00E61510">
        <w:rPr>
          <w:rFonts w:ascii="Palatino Linotype" w:hAnsi="Palatino Linotype"/>
          <w:i/>
          <w:sz w:val="22"/>
          <w:szCs w:val="22"/>
        </w:rPr>
        <w:t>)</w:t>
      </w:r>
      <w:r>
        <w:rPr>
          <w:rFonts w:ascii="Palatino Linotype" w:hAnsi="Palatino Linotype"/>
          <w:sz w:val="22"/>
          <w:szCs w:val="22"/>
        </w:rPr>
        <w:t>”;</w:t>
      </w:r>
    </w:p>
    <w:p w14:paraId="54E16867" w14:textId="77777777" w:rsidR="00E61510" w:rsidRPr="00E61510" w:rsidRDefault="00E61510" w:rsidP="00E61510">
      <w:pPr>
        <w:autoSpaceDE w:val="0"/>
        <w:autoSpaceDN w:val="0"/>
        <w:adjustRightInd w:val="0"/>
        <w:spacing w:after="0" w:line="240" w:lineRule="auto"/>
        <w:rPr>
          <w:rFonts w:ascii="Times New Roman" w:hAnsi="Times New Roman" w:cs="Times New Roman"/>
          <w:i/>
          <w:iCs/>
          <w:sz w:val="22"/>
          <w:szCs w:val="22"/>
        </w:rPr>
      </w:pPr>
    </w:p>
    <w:p w14:paraId="060E3CF4" w14:textId="77777777" w:rsidR="00352D87" w:rsidRPr="00A611E3" w:rsidRDefault="00352D87" w:rsidP="00352D87">
      <w:pPr>
        <w:autoSpaceDE w:val="0"/>
        <w:autoSpaceDN w:val="0"/>
        <w:adjustRightInd w:val="0"/>
        <w:ind w:left="705" w:hanging="705"/>
        <w:rPr>
          <w:rFonts w:ascii="Palatino Linotype" w:hAnsi="Palatino Linotype"/>
          <w:i/>
          <w:iCs/>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el artículo 241 de la Constitución, determina: “</w:t>
      </w:r>
      <w:r w:rsidRPr="00A611E3">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037B0A70"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A611E3">
        <w:rPr>
          <w:rFonts w:ascii="Palatino Linotype" w:hAnsi="Palatino Linotype" w:cs="Times New Roman"/>
          <w:i/>
          <w:sz w:val="22"/>
          <w:szCs w:val="22"/>
        </w:rPr>
        <w:t xml:space="preserve">"1. </w:t>
      </w:r>
      <w:r w:rsidRPr="00A611E3">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99365A" w:rsidRPr="00A611E3">
        <w:rPr>
          <w:rFonts w:ascii="Palatino Linotype" w:hAnsi="Palatino Linotype" w:cs="Times New Roman"/>
          <w:i/>
          <w:iCs/>
          <w:sz w:val="22"/>
          <w:szCs w:val="22"/>
        </w:rPr>
        <w:t>(...</w:t>
      </w:r>
      <w:r w:rsidRPr="00A611E3">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A611E3" w:rsidRDefault="00352D87" w:rsidP="00352D87">
      <w:pPr>
        <w:autoSpaceDE w:val="0"/>
        <w:autoSpaceDN w:val="0"/>
        <w:adjustRightInd w:val="0"/>
        <w:ind w:left="709" w:hanging="709"/>
        <w:rPr>
          <w:rFonts w:ascii="Palatino Linotype" w:hAnsi="Palatino Linotype"/>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 xml:space="preserve">el artículo 266 de la Constitución, determina: </w:t>
      </w:r>
      <w:r w:rsidRPr="00A611E3">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611E3">
        <w:rPr>
          <w:rFonts w:ascii="Palatino Linotype" w:hAnsi="Palatino Linotype"/>
          <w:sz w:val="22"/>
          <w:szCs w:val="22"/>
        </w:rPr>
        <w:t>;</w:t>
      </w:r>
    </w:p>
    <w:p w14:paraId="5F18B8AE"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el artículo 85 del COOTAD, estableciendo las competencias exclusivas de los distritos metropolitanos, señala: “</w:t>
      </w:r>
      <w:r w:rsidRPr="00A611E3">
        <w:rPr>
          <w:rFonts w:ascii="Palatino Linotype" w:hAnsi="Palatino Linotype" w:cs="Times New Roman"/>
          <w:i/>
          <w:iCs/>
          <w:sz w:val="22"/>
          <w:szCs w:val="22"/>
        </w:rPr>
        <w:t xml:space="preserve">Los gobiernos autónomos descentralizados de los distritos metropolitanos ejercerán las competencias que corresponden a los gobiernos </w:t>
      </w:r>
      <w:r w:rsidRPr="00A611E3">
        <w:rPr>
          <w:rFonts w:ascii="Palatino Linotype" w:hAnsi="Palatino Linotype" w:cs="Times New Roman"/>
          <w:i/>
          <w:iCs/>
          <w:sz w:val="22"/>
          <w:szCs w:val="22"/>
        </w:rPr>
        <w:lastRenderedPageBreak/>
        <w:t>cantonales y todas las que puedan ser asumidas de los gobiernos provinciales y regionales, sin perjuicio de las adicionales que se les asigne.”;</w:t>
      </w:r>
    </w:p>
    <w:p w14:paraId="5271E71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 los literales a), d) y v) del artículo 87 del COOTAD, establecen como atribuciones del Concejo Metropolitano: “</w:t>
      </w:r>
      <w:r w:rsidRPr="00A611E3">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quinto inciso del artículo 129 del Código Orgánico de Organización Territorial, en adelante "COOTAD" dispone: </w:t>
      </w:r>
      <w:r w:rsidRPr="00A611E3">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A611E3">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numeral 5 del artículo IV.1.73 del Código Municipal, señala que: </w:t>
      </w:r>
      <w:r w:rsidRPr="00A611E3">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el artículo IV.1.74 del Código Municipal, determina: </w:t>
      </w:r>
      <w:r w:rsidRPr="00A611E3">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3EB0B5A" w14:textId="77777777" w:rsidR="0099365A" w:rsidRDefault="0099365A" w:rsidP="0099365A">
      <w:pPr>
        <w:autoSpaceDE w:val="0"/>
        <w:autoSpaceDN w:val="0"/>
        <w:adjustRightInd w:val="0"/>
        <w:spacing w:after="0" w:line="240" w:lineRule="auto"/>
        <w:ind w:left="708"/>
        <w:rPr>
          <w:rFonts w:ascii="Palatino Linotype" w:hAnsi="Palatino Linotype" w:cs="Times New Roman"/>
          <w:sz w:val="22"/>
          <w:szCs w:val="22"/>
        </w:rPr>
      </w:pPr>
    </w:p>
    <w:p w14:paraId="410F1111" w14:textId="7FEE3B5A" w:rsidR="0099365A" w:rsidRDefault="0066685F" w:rsidP="0099365A">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sz w:val="22"/>
          <w:szCs w:val="22"/>
        </w:rPr>
        <w:lastRenderedPageBreak/>
        <w:t xml:space="preserve">Que, </w:t>
      </w:r>
      <w:r>
        <w:rPr>
          <w:rFonts w:ascii="Palatino Linotype" w:hAnsi="Palatino Linotype" w:cs="Times New Roman"/>
          <w:sz w:val="22"/>
          <w:szCs w:val="22"/>
        </w:rPr>
        <w:t xml:space="preserve">  </w:t>
      </w:r>
      <w:r w:rsidR="005F518C" w:rsidRPr="002E4105">
        <w:rPr>
          <w:rFonts w:ascii="Palatino Linotype" w:hAnsi="Palatino Linotype" w:cs="Times New Roman"/>
          <w:sz w:val="22"/>
          <w:szCs w:val="22"/>
        </w:rPr>
        <w:t xml:space="preserve">mediante </w:t>
      </w:r>
      <w:r w:rsidR="0099365A">
        <w:rPr>
          <w:rFonts w:ascii="Palatino Linotype" w:hAnsi="Palatino Linotype" w:cs="Times New Roman"/>
          <w:sz w:val="22"/>
          <w:szCs w:val="22"/>
        </w:rPr>
        <w:t>informe técnico No. AZCA-UTV-004-2023, de 29</w:t>
      </w:r>
      <w:r w:rsidR="005F518C" w:rsidRPr="002E4105">
        <w:rPr>
          <w:rFonts w:ascii="Palatino Linotype" w:hAnsi="Palatino Linotype" w:cs="Times New Roman"/>
          <w:sz w:val="22"/>
          <w:szCs w:val="22"/>
        </w:rPr>
        <w:t xml:space="preserve"> de </w:t>
      </w:r>
      <w:r w:rsidR="0099365A">
        <w:rPr>
          <w:rFonts w:ascii="Palatino Linotype" w:hAnsi="Palatino Linotype" w:cs="Times New Roman"/>
          <w:sz w:val="22"/>
          <w:szCs w:val="22"/>
        </w:rPr>
        <w:t xml:space="preserve">agosto </w:t>
      </w:r>
      <w:r w:rsidR="005F518C" w:rsidRPr="002E4105">
        <w:rPr>
          <w:rFonts w:ascii="Palatino Linotype" w:hAnsi="Palatino Linotype" w:cs="Times New Roman"/>
          <w:sz w:val="22"/>
          <w:szCs w:val="22"/>
        </w:rPr>
        <w:t xml:space="preserve">de </w:t>
      </w:r>
      <w:r w:rsidR="002E4105" w:rsidRPr="002E4105">
        <w:rPr>
          <w:rFonts w:ascii="Palatino Linotype" w:hAnsi="Palatino Linotype" w:cs="Times New Roman"/>
          <w:sz w:val="22"/>
          <w:szCs w:val="22"/>
        </w:rPr>
        <w:t>202</w:t>
      </w:r>
      <w:r w:rsidR="0099365A">
        <w:rPr>
          <w:rFonts w:ascii="Palatino Linotype" w:hAnsi="Palatino Linotype" w:cs="Times New Roman"/>
          <w:sz w:val="22"/>
          <w:szCs w:val="22"/>
        </w:rPr>
        <w:t xml:space="preserve">3, el </w:t>
      </w:r>
      <w:r w:rsidR="000F4C77">
        <w:rPr>
          <w:rFonts w:ascii="Palatino Linotype" w:hAnsi="Palatino Linotype" w:cs="Times New Roman"/>
          <w:sz w:val="22"/>
          <w:szCs w:val="22"/>
        </w:rPr>
        <w:t xml:space="preserve"> </w:t>
      </w:r>
      <w:r w:rsidR="000F4C77">
        <w:rPr>
          <w:rFonts w:ascii="Palatino Linotype" w:hAnsi="Palatino Linotype" w:cs="Times New Roman"/>
          <w:sz w:val="22"/>
          <w:szCs w:val="22"/>
        </w:rPr>
        <w:tab/>
      </w:r>
      <w:r w:rsidR="0099365A">
        <w:rPr>
          <w:rFonts w:ascii="Palatino Linotype" w:hAnsi="Palatino Linotype" w:cs="Times New Roman"/>
          <w:sz w:val="22"/>
          <w:szCs w:val="22"/>
        </w:rPr>
        <w:t xml:space="preserve">Director de Gestión del Territorio (S) de la Administración Zonal </w:t>
      </w:r>
      <w:r w:rsidR="000F4C77">
        <w:rPr>
          <w:rFonts w:ascii="Palatino Linotype" w:hAnsi="Palatino Linotype" w:cs="Times New Roman"/>
          <w:sz w:val="22"/>
          <w:szCs w:val="22"/>
        </w:rPr>
        <w:t>Calderón</w:t>
      </w:r>
      <w:r w:rsidR="0099365A">
        <w:rPr>
          <w:rFonts w:ascii="Palatino Linotype" w:hAnsi="Palatino Linotype" w:cs="Times New Roman"/>
          <w:sz w:val="22"/>
          <w:szCs w:val="22"/>
        </w:rPr>
        <w:t>,</w:t>
      </w:r>
    </w:p>
    <w:p w14:paraId="3EA9E8C9" w14:textId="0C58ADC5" w:rsidR="0099365A" w:rsidRDefault="005F518C" w:rsidP="0099365A">
      <w:pPr>
        <w:autoSpaceDE w:val="0"/>
        <w:autoSpaceDN w:val="0"/>
        <w:adjustRightInd w:val="0"/>
        <w:spacing w:after="0" w:line="240" w:lineRule="auto"/>
        <w:ind w:left="708"/>
        <w:rPr>
          <w:rFonts w:ascii="Palatino Linotype" w:hAnsi="Palatino Linotype"/>
          <w:iCs/>
          <w:sz w:val="22"/>
          <w:szCs w:val="22"/>
        </w:rPr>
      </w:pPr>
      <w:r w:rsidRPr="002E4105">
        <w:rPr>
          <w:rFonts w:ascii="Palatino Linotype" w:hAnsi="Palatino Linotype" w:cs="Times New Roman"/>
          <w:sz w:val="22"/>
          <w:szCs w:val="22"/>
        </w:rPr>
        <w:t>señala:</w:t>
      </w:r>
      <w:r w:rsidR="002E4105" w:rsidRPr="002E4105">
        <w:rPr>
          <w:rFonts w:ascii="Palatino Linotype" w:hAnsi="Palatino Linotype" w:cs="Times New Roman"/>
          <w:sz w:val="22"/>
          <w:szCs w:val="22"/>
        </w:rPr>
        <w:t xml:space="preserve"> “(…) </w:t>
      </w:r>
      <w:r w:rsidR="0099365A">
        <w:rPr>
          <w:rFonts w:ascii="Times New Roman" w:hAnsi="Times New Roman" w:cs="Times New Roman"/>
          <w:i/>
          <w:iCs/>
          <w:sz w:val="22"/>
          <w:szCs w:val="22"/>
        </w:rPr>
        <w:t xml:space="preserve">El trazado vial de </w:t>
      </w:r>
      <w:r w:rsidR="0099365A">
        <w:rPr>
          <w:rFonts w:ascii="Times New Roman" w:hAnsi="Times New Roman" w:cs="Times New Roman"/>
          <w:i/>
          <w:iCs/>
          <w:sz w:val="22"/>
          <w:szCs w:val="22"/>
        </w:rPr>
        <w:t>la calle Fernando Guachamín afecta a tres propietarios de la Lotización AGA</w:t>
      </w:r>
      <w:r w:rsidR="0099365A">
        <w:rPr>
          <w:rFonts w:ascii="Times New Roman" w:hAnsi="Times New Roman" w:cs="Times New Roman"/>
          <w:i/>
          <w:iCs/>
          <w:sz w:val="22"/>
          <w:szCs w:val="22"/>
        </w:rPr>
        <w:t xml:space="preserve"> </w:t>
      </w:r>
      <w:r w:rsidR="0099365A">
        <w:rPr>
          <w:rFonts w:ascii="Times New Roman" w:hAnsi="Times New Roman" w:cs="Times New Roman"/>
          <w:i/>
          <w:iCs/>
          <w:sz w:val="22"/>
          <w:szCs w:val="22"/>
        </w:rPr>
        <w:t xml:space="preserve">ECUADOR y a una parte al predio del señor Vicente Ushiña Simbaña </w:t>
      </w:r>
      <w:r w:rsidR="0099365A">
        <w:rPr>
          <w:rFonts w:ascii="Times New Roman" w:hAnsi="Times New Roman" w:cs="Times New Roman"/>
          <w:i/>
          <w:iCs/>
          <w:sz w:val="22"/>
          <w:szCs w:val="22"/>
        </w:rPr>
        <w:t xml:space="preserve">(USHIÑA </w:t>
      </w:r>
      <w:r w:rsidR="0099365A">
        <w:rPr>
          <w:rFonts w:ascii="Times New Roman" w:hAnsi="Times New Roman" w:cs="Times New Roman"/>
          <w:i/>
          <w:iCs/>
          <w:sz w:val="22"/>
          <w:szCs w:val="22"/>
        </w:rPr>
        <w:t xml:space="preserve">GUACHAMIN JOSE ALBERTO en la actualidad); con </w:t>
      </w:r>
      <w:r w:rsidR="0099365A">
        <w:rPr>
          <w:rFonts w:ascii="Times New Roman" w:hAnsi="Times New Roman" w:cs="Times New Roman"/>
          <w:i/>
          <w:iCs/>
          <w:sz w:val="22"/>
          <w:szCs w:val="22"/>
        </w:rPr>
        <w:t xml:space="preserve">ésta </w:t>
      </w:r>
      <w:bookmarkStart w:id="0" w:name="_GoBack"/>
      <w:bookmarkEnd w:id="0"/>
      <w:r w:rsidR="0099365A">
        <w:rPr>
          <w:rFonts w:ascii="Times New Roman" w:hAnsi="Times New Roman" w:cs="Times New Roman"/>
          <w:i/>
          <w:iCs/>
          <w:sz w:val="22"/>
          <w:szCs w:val="22"/>
        </w:rPr>
        <w:t xml:space="preserve">afectación se da paso a un </w:t>
      </w:r>
      <w:r w:rsidR="0099365A">
        <w:rPr>
          <w:rFonts w:ascii="Times New Roman" w:hAnsi="Times New Roman" w:cs="Times New Roman"/>
          <w:i/>
          <w:iCs/>
          <w:sz w:val="22"/>
          <w:szCs w:val="22"/>
        </w:rPr>
        <w:t>proceso de expropiación de los 4 predios y esto g</w:t>
      </w:r>
      <w:r w:rsidR="0099365A">
        <w:rPr>
          <w:rFonts w:ascii="Times New Roman" w:hAnsi="Times New Roman" w:cs="Times New Roman"/>
          <w:i/>
          <w:iCs/>
          <w:sz w:val="22"/>
          <w:szCs w:val="22"/>
        </w:rPr>
        <w:t xml:space="preserve">enera un gasto para el DISTRITO </w:t>
      </w:r>
      <w:r w:rsidR="0099365A">
        <w:rPr>
          <w:rFonts w:ascii="Times New Roman" w:hAnsi="Times New Roman" w:cs="Times New Roman"/>
          <w:i/>
          <w:iCs/>
          <w:sz w:val="22"/>
          <w:szCs w:val="22"/>
        </w:rPr>
        <w:t>METROPOLITANO DE QUITO, al tener que pagar a l</w:t>
      </w:r>
      <w:r w:rsidR="0099365A">
        <w:rPr>
          <w:rFonts w:ascii="Times New Roman" w:hAnsi="Times New Roman" w:cs="Times New Roman"/>
          <w:i/>
          <w:iCs/>
          <w:sz w:val="22"/>
          <w:szCs w:val="22"/>
        </w:rPr>
        <w:t xml:space="preserve">os propietarios afectados, y se </w:t>
      </w:r>
      <w:r w:rsidR="0099365A">
        <w:rPr>
          <w:rFonts w:ascii="Times New Roman" w:hAnsi="Times New Roman" w:cs="Times New Roman"/>
          <w:i/>
          <w:iCs/>
          <w:sz w:val="22"/>
          <w:szCs w:val="22"/>
        </w:rPr>
        <w:t xml:space="preserve">estaría ocasionando gastos a la Cuidad por beneficio </w:t>
      </w:r>
      <w:r w:rsidR="0099365A">
        <w:rPr>
          <w:rFonts w:ascii="Times New Roman" w:hAnsi="Times New Roman" w:cs="Times New Roman"/>
          <w:i/>
          <w:iCs/>
          <w:sz w:val="22"/>
          <w:szCs w:val="22"/>
        </w:rPr>
        <w:t xml:space="preserve">de una persona quien fue la que </w:t>
      </w:r>
      <w:r w:rsidR="0099365A">
        <w:rPr>
          <w:rFonts w:ascii="Times New Roman" w:hAnsi="Times New Roman" w:cs="Times New Roman"/>
          <w:i/>
          <w:iCs/>
          <w:sz w:val="22"/>
          <w:szCs w:val="22"/>
        </w:rPr>
        <w:t>solicitó el trazado vial de la calle Fernando Guachamín. (observación 1)”</w:t>
      </w:r>
      <w:r w:rsidR="0099365A" w:rsidRPr="00A611E3">
        <w:rPr>
          <w:rFonts w:ascii="Palatino Linotype" w:hAnsi="Palatino Linotype"/>
          <w:iCs/>
          <w:sz w:val="22"/>
          <w:szCs w:val="22"/>
        </w:rPr>
        <w:t xml:space="preserve"> </w:t>
      </w:r>
    </w:p>
    <w:p w14:paraId="14F8B8BA" w14:textId="77777777" w:rsidR="0099365A" w:rsidRDefault="0099365A" w:rsidP="0099365A">
      <w:pPr>
        <w:autoSpaceDE w:val="0"/>
        <w:autoSpaceDN w:val="0"/>
        <w:adjustRightInd w:val="0"/>
        <w:spacing w:after="0" w:line="240" w:lineRule="auto"/>
        <w:ind w:left="708"/>
        <w:rPr>
          <w:rFonts w:ascii="Palatino Linotype" w:hAnsi="Palatino Linotype"/>
          <w:iCs/>
          <w:sz w:val="22"/>
          <w:szCs w:val="22"/>
        </w:rPr>
      </w:pPr>
    </w:p>
    <w:p w14:paraId="68DC19A9" w14:textId="5D568B60" w:rsidR="0019363C" w:rsidRPr="0066685F" w:rsidRDefault="0019363C" w:rsidP="0066685F">
      <w:pPr>
        <w:autoSpaceDE w:val="0"/>
        <w:autoSpaceDN w:val="0"/>
        <w:adjustRightInd w:val="0"/>
        <w:spacing w:after="0" w:line="240" w:lineRule="auto"/>
        <w:ind w:left="705" w:hanging="705"/>
        <w:jc w:val="left"/>
        <w:rPr>
          <w:rFonts w:ascii="Palatino Linotype" w:hAnsi="Palatino Linotype"/>
          <w:sz w:val="22"/>
          <w:szCs w:val="22"/>
        </w:rPr>
      </w:pPr>
      <w:r w:rsidRPr="00A611E3">
        <w:rPr>
          <w:rFonts w:ascii="Palatino Linotype" w:hAnsi="Palatino Linotype"/>
          <w:iCs/>
          <w:sz w:val="22"/>
          <w:szCs w:val="22"/>
        </w:rPr>
        <w:t xml:space="preserve">Que, </w:t>
      </w:r>
      <w:r w:rsidR="0099365A">
        <w:rPr>
          <w:rFonts w:ascii="Palatino Linotype" w:hAnsi="Palatino Linotype"/>
          <w:iCs/>
          <w:sz w:val="22"/>
          <w:szCs w:val="22"/>
        </w:rPr>
        <w:tab/>
      </w:r>
      <w:r w:rsidRPr="00A611E3">
        <w:rPr>
          <w:rFonts w:ascii="Palatino Linotype" w:hAnsi="Palatino Linotype"/>
          <w:sz w:val="22"/>
          <w:szCs w:val="22"/>
        </w:rPr>
        <w:t>mediante memorando No. GADDMQ-AZCA-AJ-2021-0050-M, de 01 de febrero de 2021, la Abg. L</w:t>
      </w:r>
      <w:r w:rsidR="0099365A">
        <w:rPr>
          <w:rFonts w:ascii="Palatino Linotype" w:hAnsi="Palatino Linotype"/>
          <w:sz w:val="22"/>
          <w:szCs w:val="22"/>
        </w:rPr>
        <w:t xml:space="preserve">orena Elizabeth Donoso Rivera, Directora de Asesoría Jurídica de </w:t>
      </w:r>
      <w:r w:rsidR="0066685F">
        <w:rPr>
          <w:rFonts w:ascii="Palatino Linotype" w:hAnsi="Palatino Linotype"/>
          <w:sz w:val="22"/>
          <w:szCs w:val="22"/>
        </w:rPr>
        <w:t xml:space="preserve">la </w:t>
      </w:r>
      <w:r w:rsidR="0066685F" w:rsidRPr="00A611E3">
        <w:rPr>
          <w:rFonts w:ascii="Palatino Linotype" w:hAnsi="Palatino Linotype"/>
          <w:sz w:val="22"/>
          <w:szCs w:val="22"/>
        </w:rPr>
        <w:t>Administración</w:t>
      </w:r>
      <w:r w:rsidRPr="00A611E3">
        <w:rPr>
          <w:rFonts w:ascii="Palatino Linotype" w:hAnsi="Palatino Linotype"/>
          <w:sz w:val="22"/>
          <w:szCs w:val="22"/>
        </w:rPr>
        <w:t xml:space="preserve"> Zonal Calderón, señala:</w:t>
      </w:r>
      <w:r w:rsidR="0066685F">
        <w:rPr>
          <w:rFonts w:ascii="Palatino Linotype" w:hAnsi="Palatino Linotype"/>
          <w:sz w:val="22"/>
          <w:szCs w:val="22"/>
        </w:rPr>
        <w:t xml:space="preserve"> </w:t>
      </w:r>
      <w:r w:rsidR="0066685F" w:rsidRPr="0066685F">
        <w:rPr>
          <w:rFonts w:ascii="Palatino Linotype" w:hAnsi="Palatino Linotype"/>
          <w:i/>
          <w:sz w:val="22"/>
          <w:szCs w:val="22"/>
        </w:rPr>
        <w:t>“ (…)</w:t>
      </w:r>
      <w:r w:rsidRPr="0066685F">
        <w:rPr>
          <w:rFonts w:ascii="Palatino Linotype" w:hAnsi="Palatino Linotype"/>
          <w:i/>
          <w:sz w:val="22"/>
          <w:szCs w:val="22"/>
        </w:rPr>
        <w:t xml:space="preserve"> </w:t>
      </w:r>
      <w:r w:rsidR="0066685F" w:rsidRPr="0066685F">
        <w:rPr>
          <w:rFonts w:ascii="Palatino Linotype" w:hAnsi="Palatino Linotype"/>
          <w:i/>
          <w:sz w:val="22"/>
          <w:szCs w:val="22"/>
        </w:rPr>
        <w:t>no se está vulnerando ninguna norma leg</w:t>
      </w:r>
      <w:r w:rsidR="0066685F" w:rsidRPr="0066685F">
        <w:rPr>
          <w:rFonts w:ascii="Palatino Linotype" w:hAnsi="Palatino Linotype"/>
          <w:i/>
          <w:sz w:val="22"/>
          <w:szCs w:val="22"/>
        </w:rPr>
        <w:t xml:space="preserve">al, si en efecto se opta por la </w:t>
      </w:r>
      <w:r w:rsidR="0066685F" w:rsidRPr="0066685F">
        <w:rPr>
          <w:rFonts w:ascii="Palatino Linotype" w:hAnsi="Palatino Linotype"/>
          <w:i/>
          <w:sz w:val="22"/>
          <w:szCs w:val="22"/>
        </w:rPr>
        <w:t xml:space="preserve">eliminación del trazado vial de la calle Fernando Guachamin </w:t>
      </w:r>
      <w:r w:rsidR="0066685F" w:rsidRPr="0066685F">
        <w:rPr>
          <w:rFonts w:ascii="Palatino Linotype" w:hAnsi="Palatino Linotype"/>
          <w:i/>
          <w:sz w:val="22"/>
          <w:szCs w:val="22"/>
        </w:rPr>
        <w:t xml:space="preserve">de conformidad al criterio </w:t>
      </w:r>
      <w:r w:rsidR="0066685F" w:rsidRPr="0066685F">
        <w:rPr>
          <w:rFonts w:ascii="Palatino Linotype" w:hAnsi="Palatino Linotype"/>
          <w:i/>
          <w:sz w:val="22"/>
          <w:szCs w:val="22"/>
        </w:rPr>
        <w:t>técnico emitido en el Informe Nro. No. AZCA-UTV-0</w:t>
      </w:r>
      <w:r w:rsidR="0066685F" w:rsidRPr="0066685F">
        <w:rPr>
          <w:rFonts w:ascii="Palatino Linotype" w:hAnsi="Palatino Linotype"/>
          <w:i/>
          <w:sz w:val="22"/>
          <w:szCs w:val="22"/>
        </w:rPr>
        <w:t xml:space="preserve">04-2023, para lo cual se deberá </w:t>
      </w:r>
      <w:r w:rsidR="0066685F" w:rsidRPr="0066685F">
        <w:rPr>
          <w:rFonts w:ascii="Palatino Linotype" w:hAnsi="Palatino Linotype"/>
          <w:i/>
          <w:sz w:val="22"/>
          <w:szCs w:val="22"/>
        </w:rPr>
        <w:t>realizar las reformas normativas que se considere pertin</w:t>
      </w:r>
      <w:r w:rsidR="0066685F" w:rsidRPr="0066685F">
        <w:rPr>
          <w:rFonts w:ascii="Palatino Linotype" w:hAnsi="Palatino Linotype"/>
          <w:i/>
          <w:sz w:val="22"/>
          <w:szCs w:val="22"/>
        </w:rPr>
        <w:t xml:space="preserve">ente, para cumplimiento del fin </w:t>
      </w:r>
      <w:r w:rsidR="0066685F" w:rsidRPr="0066685F">
        <w:rPr>
          <w:rFonts w:ascii="Palatino Linotype" w:hAnsi="Palatino Linotype"/>
          <w:i/>
          <w:sz w:val="22"/>
          <w:szCs w:val="22"/>
        </w:rPr>
        <w:t>sugerido</w:t>
      </w:r>
      <w:r w:rsidR="0066685F">
        <w:rPr>
          <w:rFonts w:ascii="Palatino Linotype" w:hAnsi="Palatino Linotype"/>
          <w:sz w:val="22"/>
          <w:szCs w:val="22"/>
        </w:rPr>
        <w:t xml:space="preserve"> (…)”;</w:t>
      </w:r>
    </w:p>
    <w:p w14:paraId="347E426C" w14:textId="4AF9B6FC" w:rsidR="0099365A" w:rsidRDefault="0099365A" w:rsidP="0066685F">
      <w:pPr>
        <w:autoSpaceDE w:val="0"/>
        <w:autoSpaceDN w:val="0"/>
        <w:adjustRightInd w:val="0"/>
        <w:spacing w:after="0" w:line="240" w:lineRule="auto"/>
        <w:rPr>
          <w:rFonts w:ascii="Palatino Linotype" w:hAnsi="Palatino Linotype"/>
          <w:sz w:val="22"/>
          <w:szCs w:val="22"/>
        </w:rPr>
      </w:pPr>
    </w:p>
    <w:p w14:paraId="4D1C9A35" w14:textId="21E4EF48" w:rsidR="00352D87" w:rsidRPr="00A611E3" w:rsidRDefault="00B005F1" w:rsidP="00D86E29">
      <w:pPr>
        <w:ind w:left="708" w:hanging="708"/>
        <w:rPr>
          <w:rFonts w:ascii="Palatino Linotype" w:hAnsi="Palatino Linotype"/>
          <w:sz w:val="22"/>
          <w:szCs w:val="22"/>
        </w:rPr>
      </w:pPr>
      <w:r w:rsidRPr="00A611E3">
        <w:rPr>
          <w:rFonts w:ascii="Palatino Linotype" w:hAnsi="Palatino Linotype"/>
          <w:sz w:val="22"/>
          <w:szCs w:val="22"/>
        </w:rPr>
        <w:t>Q</w:t>
      </w:r>
      <w:r w:rsidR="00352D87" w:rsidRPr="00A611E3">
        <w:rPr>
          <w:rFonts w:ascii="Palatino Linotype" w:hAnsi="Palatino Linotype"/>
          <w:sz w:val="22"/>
          <w:szCs w:val="22"/>
        </w:rPr>
        <w:t xml:space="preserve">ue, </w:t>
      </w:r>
      <w:r w:rsidR="00352D87" w:rsidRPr="00A611E3">
        <w:rPr>
          <w:rFonts w:ascii="Palatino Linotype" w:hAnsi="Palatino Linotype"/>
          <w:sz w:val="22"/>
          <w:szCs w:val="22"/>
        </w:rPr>
        <w:tab/>
        <w:t xml:space="preserve">la Comisión de Uso de Suelo en sesión </w:t>
      </w:r>
      <w:r w:rsidR="009B1784" w:rsidRPr="00A611E3">
        <w:rPr>
          <w:rFonts w:ascii="Palatino Linotype" w:hAnsi="Palatino Linotype"/>
          <w:sz w:val="22"/>
          <w:szCs w:val="22"/>
        </w:rPr>
        <w:t xml:space="preserve">extraordinaria Nro. 120, </w:t>
      </w:r>
      <w:r w:rsidR="00352D87" w:rsidRPr="00A611E3">
        <w:rPr>
          <w:rFonts w:ascii="Palatino Linotype" w:hAnsi="Palatino Linotype"/>
          <w:sz w:val="22"/>
          <w:szCs w:val="22"/>
        </w:rPr>
        <w:t xml:space="preserve">de </w:t>
      </w:r>
      <w:r w:rsidR="009B1784" w:rsidRPr="00A611E3">
        <w:rPr>
          <w:rFonts w:ascii="Palatino Linotype" w:hAnsi="Palatino Linotype"/>
          <w:sz w:val="22"/>
          <w:szCs w:val="22"/>
        </w:rPr>
        <w:t xml:space="preserve">29 </w:t>
      </w:r>
      <w:r w:rsidR="00352D87" w:rsidRPr="00A611E3">
        <w:rPr>
          <w:rFonts w:ascii="Palatino Linotype" w:hAnsi="Palatino Linotype"/>
          <w:sz w:val="22"/>
          <w:szCs w:val="22"/>
        </w:rPr>
        <w:t>de</w:t>
      </w:r>
      <w:r w:rsidR="00260EAC" w:rsidRPr="00A611E3">
        <w:rPr>
          <w:rFonts w:ascii="Palatino Linotype" w:hAnsi="Palatino Linotype"/>
          <w:sz w:val="22"/>
          <w:szCs w:val="22"/>
        </w:rPr>
        <w:t xml:space="preserve"> </w:t>
      </w:r>
      <w:r w:rsidR="009B1784" w:rsidRPr="00A611E3">
        <w:rPr>
          <w:rFonts w:ascii="Palatino Linotype" w:hAnsi="Palatino Linotype"/>
          <w:sz w:val="22"/>
          <w:szCs w:val="22"/>
        </w:rPr>
        <w:t xml:space="preserve">noviembre </w:t>
      </w:r>
      <w:r w:rsidR="00352D87" w:rsidRPr="00A611E3">
        <w:rPr>
          <w:rFonts w:ascii="Palatino Linotype" w:hAnsi="Palatino Linotype"/>
          <w:sz w:val="22"/>
          <w:szCs w:val="22"/>
        </w:rPr>
        <w:t>de 202</w:t>
      </w:r>
      <w:r w:rsidR="00260EAC" w:rsidRPr="00A611E3">
        <w:rPr>
          <w:rFonts w:ascii="Palatino Linotype" w:hAnsi="Palatino Linotype"/>
          <w:sz w:val="22"/>
          <w:szCs w:val="22"/>
        </w:rPr>
        <w:t>2,</w:t>
      </w:r>
      <w:r w:rsidR="003F6E01" w:rsidRPr="00A611E3">
        <w:rPr>
          <w:rFonts w:ascii="Palatino Linotype" w:hAnsi="Palatino Linotype"/>
          <w:sz w:val="22"/>
          <w:szCs w:val="22"/>
        </w:rPr>
        <w:t xml:space="preserve"> </w:t>
      </w:r>
      <w:r w:rsidR="00352D87" w:rsidRPr="00A611E3">
        <w:rPr>
          <w:rFonts w:ascii="Palatino Linotype" w:hAnsi="Palatino Linotype"/>
          <w:sz w:val="22"/>
          <w:szCs w:val="22"/>
        </w:rPr>
        <w:t>analizó los informes técnicos y legales</w:t>
      </w:r>
      <w:r w:rsidR="00BC2486" w:rsidRPr="00A611E3">
        <w:rPr>
          <w:rFonts w:ascii="Palatino Linotype" w:hAnsi="Palatino Linotype"/>
          <w:sz w:val="22"/>
          <w:szCs w:val="22"/>
        </w:rPr>
        <w:t xml:space="preserve"> que reposan en el expediente, y </w:t>
      </w:r>
      <w:r w:rsidR="00352D87" w:rsidRPr="00A611E3">
        <w:rPr>
          <w:rFonts w:ascii="Palatino Linotype" w:hAnsi="Palatino Linotype" w:cs="Times New Roman"/>
          <w:sz w:val="22"/>
          <w:szCs w:val="22"/>
        </w:rPr>
        <w:t xml:space="preserve">emitió dictamen </w:t>
      </w:r>
      <w:r w:rsidR="00260EAC" w:rsidRPr="00A611E3">
        <w:rPr>
          <w:rFonts w:ascii="Palatino Linotype" w:hAnsi="Palatino Linotype" w:cs="Times New Roman"/>
          <w:sz w:val="22"/>
          <w:szCs w:val="22"/>
        </w:rPr>
        <w:t>para conocimiento del Concejo Metropolitano</w:t>
      </w:r>
      <w:r w:rsidR="00352D87" w:rsidRPr="00A611E3">
        <w:rPr>
          <w:rFonts w:ascii="Palatino Linotype" w:hAnsi="Palatino Linotype" w:cs="Times New Roman"/>
          <w:sz w:val="22"/>
          <w:szCs w:val="22"/>
        </w:rPr>
        <w:t xml:space="preserve">; </w:t>
      </w:r>
    </w:p>
    <w:p w14:paraId="5D54B6DF" w14:textId="1430F73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A611E3">
        <w:rPr>
          <w:rFonts w:ascii="Palatino Linotype" w:hAnsi="Palatino Linotype" w:cs="Times New Roman"/>
          <w:sz w:val="22"/>
          <w:szCs w:val="22"/>
        </w:rPr>
        <w:t xml:space="preserve">Que, el Concejo Metropolitano de Quito, en sesión pública ordinaria realizada el </w:t>
      </w:r>
      <w:r w:rsidR="00B81C42"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de </w:t>
      </w:r>
      <w:r w:rsidR="00B81C42" w:rsidRPr="00A611E3">
        <w:rPr>
          <w:rFonts w:ascii="Palatino Linotype" w:hAnsi="Palatino Linotype" w:cs="Times New Roman"/>
          <w:iCs/>
          <w:sz w:val="22"/>
          <w:szCs w:val="22"/>
        </w:rPr>
        <w:t xml:space="preserve">… </w:t>
      </w:r>
      <w:r w:rsidRPr="00A611E3">
        <w:rPr>
          <w:rFonts w:ascii="Palatino Linotype" w:hAnsi="Palatino Linotype" w:cs="Times New Roman"/>
          <w:sz w:val="22"/>
          <w:szCs w:val="22"/>
        </w:rPr>
        <w:t xml:space="preserve">de </w:t>
      </w:r>
      <w:r w:rsidR="00B81C42"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analizó el </w:t>
      </w:r>
      <w:r w:rsidR="00410179" w:rsidRPr="00A611E3">
        <w:rPr>
          <w:rFonts w:ascii="Palatino Linotype" w:hAnsi="Palatino Linotype" w:cs="Times New Roman"/>
          <w:sz w:val="22"/>
          <w:szCs w:val="22"/>
        </w:rPr>
        <w:t>i</w:t>
      </w:r>
      <w:r w:rsidR="00D86E29" w:rsidRPr="00A611E3">
        <w:rPr>
          <w:rFonts w:ascii="Palatino Linotype" w:hAnsi="Palatino Linotype" w:cs="Times New Roman"/>
          <w:sz w:val="22"/>
          <w:szCs w:val="22"/>
        </w:rPr>
        <w:t xml:space="preserve">nforme No. </w:t>
      </w:r>
      <w:r w:rsidR="009B1784" w:rsidRPr="00A611E3">
        <w:rPr>
          <w:rFonts w:ascii="Palatino Linotype" w:hAnsi="Palatino Linotype" w:cs="Times New Roman"/>
          <w:sz w:val="22"/>
          <w:szCs w:val="22"/>
        </w:rPr>
        <w:t>IC-2021-088</w:t>
      </w:r>
      <w:r w:rsidRPr="00A611E3">
        <w:rPr>
          <w:rFonts w:ascii="Palatino Linotype" w:hAnsi="Palatino Linotype" w:cs="Times New Roman"/>
          <w:sz w:val="22"/>
          <w:szCs w:val="22"/>
        </w:rPr>
        <w:t>, emitido por la Comisión de Uso de Suelo; y,</w:t>
      </w:r>
    </w:p>
    <w:p w14:paraId="15F87E2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A611E3" w:rsidRDefault="00352D87" w:rsidP="00352D87">
      <w:pPr>
        <w:autoSpaceDE w:val="0"/>
        <w:autoSpaceDN w:val="0"/>
        <w:adjustRightInd w:val="0"/>
        <w:spacing w:after="0" w:line="240" w:lineRule="auto"/>
        <w:rPr>
          <w:rFonts w:ascii="Palatino Linotype" w:hAnsi="Palatino Linotype" w:cs="Times New Roman"/>
          <w:b/>
          <w:bCs/>
          <w:sz w:val="22"/>
          <w:szCs w:val="22"/>
        </w:rPr>
      </w:pPr>
      <w:r w:rsidRPr="00A611E3">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A611E3" w:rsidRDefault="00352D87" w:rsidP="00352D87">
      <w:pPr>
        <w:rPr>
          <w:rFonts w:ascii="Palatino Linotype" w:hAnsi="Palatino Linotype" w:cs="Times New Roman"/>
          <w:b/>
          <w:bCs/>
          <w:sz w:val="22"/>
          <w:szCs w:val="22"/>
        </w:rPr>
      </w:pPr>
    </w:p>
    <w:p w14:paraId="24D7D2DD" w14:textId="559EC2A2" w:rsidR="00352D87" w:rsidRPr="00A611E3" w:rsidRDefault="00352D87" w:rsidP="00301535">
      <w:pPr>
        <w:autoSpaceDE w:val="0"/>
        <w:autoSpaceDN w:val="0"/>
        <w:adjustRightInd w:val="0"/>
        <w:rPr>
          <w:rFonts w:ascii="Palatino Linotype" w:hAnsi="Palatino Linotype" w:cs="Times New Roman"/>
          <w:sz w:val="22"/>
          <w:szCs w:val="22"/>
        </w:rPr>
      </w:pPr>
      <w:r w:rsidRPr="00A611E3">
        <w:rPr>
          <w:rFonts w:ascii="Palatino Linotype" w:hAnsi="Palatino Linotype" w:cs="Times New Roman"/>
          <w:b/>
          <w:bCs/>
          <w:sz w:val="22"/>
          <w:szCs w:val="22"/>
        </w:rPr>
        <w:t xml:space="preserve">Artículo 1.- </w:t>
      </w:r>
      <w:r w:rsidR="00D665EC" w:rsidRPr="00A611E3">
        <w:rPr>
          <w:rFonts w:ascii="Palatino Linotype" w:hAnsi="Palatino Linotype" w:cs="Times New Roman"/>
          <w:sz w:val="22"/>
          <w:szCs w:val="22"/>
        </w:rPr>
        <w:t>A</w:t>
      </w:r>
      <w:r w:rsidR="008C730D" w:rsidRPr="00A611E3">
        <w:rPr>
          <w:rFonts w:ascii="Palatino Linotype" w:hAnsi="Palatino Linotype" w:cs="Times New Roman"/>
          <w:sz w:val="22"/>
          <w:szCs w:val="22"/>
        </w:rPr>
        <w:t>coger el informe No. IC-202</w:t>
      </w:r>
      <w:r w:rsidR="001E7AE3" w:rsidRPr="00A611E3">
        <w:rPr>
          <w:rFonts w:ascii="Palatino Linotype" w:hAnsi="Palatino Linotype" w:cs="Times New Roman"/>
          <w:sz w:val="22"/>
          <w:szCs w:val="22"/>
        </w:rPr>
        <w:t>2-088</w:t>
      </w:r>
      <w:r w:rsidRPr="00A611E3">
        <w:rPr>
          <w:rFonts w:ascii="Palatino Linotype" w:hAnsi="Palatino Linotype" w:cs="Times New Roman"/>
          <w:sz w:val="22"/>
          <w:szCs w:val="22"/>
        </w:rPr>
        <w:t>, emitido por la Comisión de Uso de Suelo, que contiene dictamen</w:t>
      </w:r>
      <w:r w:rsidR="00D665EC" w:rsidRPr="00A611E3">
        <w:rPr>
          <w:rFonts w:ascii="Palatino Linotype" w:hAnsi="Palatino Linotype" w:cs="Times New Roman"/>
          <w:sz w:val="22"/>
          <w:szCs w:val="22"/>
        </w:rPr>
        <w:t xml:space="preserve"> favorable </w:t>
      </w:r>
      <w:r w:rsidR="00D665EC" w:rsidRPr="00A611E3">
        <w:rPr>
          <w:rFonts w:ascii="Palatino Linotype" w:hAnsi="Palatino Linotype"/>
          <w:sz w:val="22"/>
          <w:szCs w:val="22"/>
        </w:rPr>
        <w:t>para que el Concejo Metropolitano</w:t>
      </w:r>
      <w:r w:rsidR="004054CC" w:rsidRPr="00A611E3">
        <w:rPr>
          <w:rFonts w:ascii="Palatino Linotype" w:hAnsi="Palatino Linotype"/>
          <w:sz w:val="22"/>
          <w:szCs w:val="22"/>
        </w:rPr>
        <w:t xml:space="preserve"> </w:t>
      </w:r>
      <w:r w:rsidR="00301535" w:rsidRPr="00A611E3">
        <w:rPr>
          <w:rFonts w:ascii="Palatino Linotype" w:hAnsi="Palatino Linotype"/>
          <w:sz w:val="22"/>
          <w:szCs w:val="22"/>
        </w:rPr>
        <w:t xml:space="preserve">apruebe la </w:t>
      </w:r>
      <w:r w:rsidR="00301535" w:rsidRPr="00A611E3">
        <w:rPr>
          <w:rFonts w:ascii="Palatino Linotype" w:hAnsi="Palatino Linotype"/>
          <w:i/>
          <w:sz w:val="22"/>
          <w:szCs w:val="22"/>
        </w:rPr>
        <w:t xml:space="preserve">“revocatoria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 </w:t>
      </w:r>
      <w:r w:rsidRPr="00A611E3">
        <w:rPr>
          <w:rFonts w:ascii="Palatino Linotype" w:hAnsi="Palatino Linotype" w:cs="Times New Roman"/>
          <w:sz w:val="22"/>
          <w:szCs w:val="22"/>
        </w:rPr>
        <w:t xml:space="preserve">y, por tanto, </w:t>
      </w:r>
      <w:r w:rsidR="004054CC" w:rsidRPr="00A611E3">
        <w:rPr>
          <w:rFonts w:ascii="Palatino Linotype" w:hAnsi="Palatino Linotype"/>
          <w:sz w:val="22"/>
          <w:szCs w:val="22"/>
        </w:rPr>
        <w:t>aproba</w:t>
      </w:r>
      <w:r w:rsidR="00301535" w:rsidRPr="00A611E3">
        <w:rPr>
          <w:rFonts w:ascii="Palatino Linotype" w:hAnsi="Palatino Linotype"/>
          <w:sz w:val="22"/>
          <w:szCs w:val="22"/>
        </w:rPr>
        <w:t>r la 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w:t>
      </w:r>
      <w:r w:rsidR="00AF62A5" w:rsidRPr="00A611E3">
        <w:rPr>
          <w:rFonts w:ascii="Palatino Linotype" w:hAnsi="Palatino Linotype"/>
          <w:sz w:val="22"/>
          <w:szCs w:val="22"/>
        </w:rPr>
        <w:t xml:space="preserve">. </w:t>
      </w:r>
    </w:p>
    <w:p w14:paraId="06C11CAA"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480DD4CC"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Artículo 2.- </w:t>
      </w:r>
      <w:r w:rsidRPr="00A611E3">
        <w:rPr>
          <w:rFonts w:ascii="Palatino Linotype" w:hAnsi="Palatino Linotype" w:cs="Times New Roman"/>
          <w:sz w:val="22"/>
          <w:szCs w:val="22"/>
        </w:rPr>
        <w:t xml:space="preserve">Comuníquese al interesado, a la </w:t>
      </w:r>
      <w:r w:rsidR="00410179" w:rsidRPr="00A611E3">
        <w:rPr>
          <w:rFonts w:ascii="Palatino Linotype" w:hAnsi="Palatino Linotype" w:cs="Times New Roman"/>
          <w:sz w:val="22"/>
          <w:szCs w:val="22"/>
        </w:rPr>
        <w:t>a</w:t>
      </w:r>
      <w:r w:rsidRPr="00A611E3">
        <w:rPr>
          <w:rFonts w:ascii="Palatino Linotype" w:hAnsi="Palatino Linotype" w:cs="Times New Roman"/>
          <w:sz w:val="22"/>
          <w:szCs w:val="22"/>
        </w:rPr>
        <w:t xml:space="preserve">dministración </w:t>
      </w:r>
      <w:r w:rsidR="00410179" w:rsidRPr="00A611E3">
        <w:rPr>
          <w:rFonts w:ascii="Palatino Linotype" w:hAnsi="Palatino Linotype" w:cs="Times New Roman"/>
          <w:sz w:val="22"/>
          <w:szCs w:val="22"/>
        </w:rPr>
        <w:t>z</w:t>
      </w:r>
      <w:r w:rsidRPr="00A611E3">
        <w:rPr>
          <w:rFonts w:ascii="Palatino Linotype" w:hAnsi="Palatino Linotype" w:cs="Times New Roman"/>
          <w:sz w:val="22"/>
          <w:szCs w:val="22"/>
        </w:rPr>
        <w:t>onal</w:t>
      </w:r>
      <w:r w:rsidR="00410179" w:rsidRPr="00A611E3">
        <w:rPr>
          <w:rFonts w:ascii="Palatino Linotype" w:hAnsi="Palatino Linotype" w:cs="Times New Roman"/>
          <w:sz w:val="22"/>
          <w:szCs w:val="22"/>
        </w:rPr>
        <w:t xml:space="preserve"> que corresponda,</w:t>
      </w:r>
      <w:r w:rsidRPr="00A611E3">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14:paraId="1555292B" w14:textId="77777777" w:rsidR="0032073C" w:rsidRPr="00A611E3"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A611E3" w:rsidRDefault="0008335A" w:rsidP="0008335A">
      <w:pPr>
        <w:autoSpaceDE w:val="0"/>
        <w:autoSpaceDN w:val="0"/>
        <w:adjustRightInd w:val="0"/>
        <w:rPr>
          <w:rFonts w:ascii="Palatino Linotype" w:hAnsi="Palatino Linotype"/>
          <w:bCs/>
          <w:sz w:val="22"/>
          <w:szCs w:val="22"/>
        </w:rPr>
      </w:pPr>
      <w:r w:rsidRPr="00A611E3">
        <w:rPr>
          <w:rFonts w:ascii="Palatino Linotype" w:hAnsi="Palatino Linotype"/>
          <w:b/>
          <w:sz w:val="22"/>
          <w:szCs w:val="22"/>
        </w:rPr>
        <w:t xml:space="preserve">Disposición General Única. - </w:t>
      </w:r>
      <w:r w:rsidRPr="00A611E3">
        <w:rPr>
          <w:rFonts w:ascii="Palatino Linotype" w:hAnsi="Palatino Linotype"/>
          <w:bCs/>
          <w:sz w:val="22"/>
          <w:szCs w:val="22"/>
        </w:rPr>
        <w:t>La presente resolución se aprueba en base a los informes que son de exclusiva responsabilidad de los funcionarios que lo suscriben y realizan.</w:t>
      </w:r>
    </w:p>
    <w:p w14:paraId="2F156734" w14:textId="6E3EA3C7" w:rsidR="00352D87" w:rsidRPr="00A611E3" w:rsidRDefault="00141527" w:rsidP="00352D87">
      <w:pPr>
        <w:autoSpaceDE w:val="0"/>
        <w:autoSpaceDN w:val="0"/>
        <w:adjustRightInd w:val="0"/>
        <w:spacing w:after="0" w:line="240" w:lineRule="auto"/>
        <w:rPr>
          <w:rFonts w:ascii="Palatino Linotype" w:hAnsi="Palatino Linotype" w:cs="Times New Roman"/>
          <w:b/>
          <w:bCs/>
          <w:sz w:val="22"/>
          <w:szCs w:val="22"/>
        </w:rPr>
      </w:pPr>
      <w:r w:rsidRPr="00A611E3">
        <w:rPr>
          <w:rFonts w:ascii="Palatino Linotype" w:hAnsi="Palatino Linotype" w:cs="Times New Roman"/>
          <w:b/>
          <w:bCs/>
          <w:sz w:val="22"/>
          <w:szCs w:val="22"/>
        </w:rPr>
        <w:t>Disposiciones Transitorias</w:t>
      </w:r>
      <w:r w:rsidR="008C08AE" w:rsidRPr="00A611E3">
        <w:rPr>
          <w:rFonts w:ascii="Palatino Linotype" w:hAnsi="Palatino Linotype" w:cs="Times New Roman"/>
          <w:b/>
          <w:bCs/>
          <w:sz w:val="22"/>
          <w:szCs w:val="22"/>
        </w:rPr>
        <w:t>:</w:t>
      </w:r>
    </w:p>
    <w:p w14:paraId="4A1B1F5D" w14:textId="0D8F1F23" w:rsidR="008C08AE" w:rsidRPr="00A611E3"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46AA27DA" w14:textId="492DB468" w:rsidR="008C08AE" w:rsidRPr="00A611E3" w:rsidRDefault="000F4C77" w:rsidP="008C08AE">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Primera. -</w:t>
      </w:r>
      <w:r w:rsidR="008C08AE" w:rsidRPr="00A611E3">
        <w:rPr>
          <w:rFonts w:ascii="Palatino Linotype" w:hAnsi="Palatino Linotype" w:cs="Times New Roman"/>
          <w:b/>
          <w:bCs/>
          <w:sz w:val="22"/>
          <w:szCs w:val="22"/>
        </w:rPr>
        <w:t xml:space="preserve"> </w:t>
      </w:r>
      <w:r w:rsidR="008C08AE" w:rsidRPr="00A611E3">
        <w:rPr>
          <w:rFonts w:ascii="Palatino Linotype" w:hAnsi="Palatino Linotype" w:cs="Times New Roman"/>
          <w:sz w:val="22"/>
          <w:szCs w:val="22"/>
        </w:rPr>
        <w:t>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A611E3"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Disposición Final. - </w:t>
      </w:r>
      <w:r w:rsidRPr="00A611E3">
        <w:rPr>
          <w:rFonts w:ascii="Palatino Linotype" w:hAnsi="Palatino Linotype" w:cs="Times New Roman"/>
          <w:sz w:val="22"/>
          <w:szCs w:val="22"/>
        </w:rPr>
        <w:t xml:space="preserve">La presente </w:t>
      </w:r>
      <w:r w:rsidR="0008335A" w:rsidRPr="00A611E3">
        <w:rPr>
          <w:rFonts w:ascii="Palatino Linotype" w:hAnsi="Palatino Linotype" w:cs="Times New Roman"/>
          <w:sz w:val="22"/>
          <w:szCs w:val="22"/>
        </w:rPr>
        <w:t>r</w:t>
      </w:r>
      <w:r w:rsidRPr="00A611E3">
        <w:rPr>
          <w:rFonts w:ascii="Palatino Linotype" w:hAnsi="Palatino Linotype" w:cs="Times New Roman"/>
          <w:sz w:val="22"/>
          <w:szCs w:val="22"/>
        </w:rPr>
        <w:t>esolución entrará en vigencia a partir de su suscripción sin perjuicio de su publicación.</w:t>
      </w:r>
    </w:p>
    <w:p w14:paraId="72794F5C"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sz w:val="22"/>
          <w:szCs w:val="22"/>
        </w:rPr>
        <w:t xml:space="preserve"> </w:t>
      </w:r>
    </w:p>
    <w:p w14:paraId="32E65EF4" w14:textId="5930D2FB"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Alcaldía del Distrito Metropolitano. - </w:t>
      </w:r>
      <w:r w:rsidRPr="00A611E3">
        <w:rPr>
          <w:rFonts w:ascii="Palatino Linotype" w:hAnsi="Palatino Linotype" w:cs="Times New Roman"/>
          <w:sz w:val="22"/>
          <w:szCs w:val="22"/>
        </w:rPr>
        <w:t xml:space="preserve">Distrito Metropolitano de Quito,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 xml:space="preserve"> de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 xml:space="preserve"> de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w:t>
      </w:r>
    </w:p>
    <w:p w14:paraId="4AD58B16" w14:textId="77777777" w:rsidR="00352D87" w:rsidRPr="00A611E3" w:rsidRDefault="00352D87" w:rsidP="00352D87">
      <w:pPr>
        <w:rPr>
          <w:rFonts w:ascii="Palatino Linotype" w:hAnsi="Palatino Linotype" w:cs="Times New Roman"/>
          <w:b/>
          <w:bCs/>
          <w:sz w:val="22"/>
          <w:szCs w:val="22"/>
        </w:rPr>
      </w:pPr>
    </w:p>
    <w:p w14:paraId="7D4599AA" w14:textId="77777777" w:rsidR="00352D87" w:rsidRPr="00A611E3" w:rsidRDefault="00352D87" w:rsidP="00EF247F">
      <w:pPr>
        <w:jc w:val="center"/>
        <w:rPr>
          <w:rFonts w:ascii="Palatino Linotype" w:hAnsi="Palatino Linotype" w:cs="Times New Roman"/>
          <w:b/>
          <w:bCs/>
          <w:sz w:val="22"/>
          <w:szCs w:val="22"/>
        </w:rPr>
      </w:pPr>
      <w:r w:rsidRPr="00A611E3">
        <w:rPr>
          <w:rFonts w:ascii="Palatino Linotype" w:hAnsi="Palatino Linotype" w:cs="Times New Roman"/>
          <w:b/>
          <w:bCs/>
          <w:sz w:val="22"/>
          <w:szCs w:val="22"/>
        </w:rPr>
        <w:t>EJECÚTESE:</w:t>
      </w:r>
    </w:p>
    <w:p w14:paraId="72250451" w14:textId="1D3972D9" w:rsidR="00352D87" w:rsidRPr="00A611E3" w:rsidRDefault="00352D87" w:rsidP="00352D87">
      <w:pPr>
        <w:rPr>
          <w:rFonts w:ascii="Palatino Linotype" w:hAnsi="Palatino Linotype" w:cs="Times New Roman"/>
          <w:b/>
          <w:bCs/>
          <w:sz w:val="22"/>
          <w:szCs w:val="22"/>
        </w:rPr>
      </w:pPr>
    </w:p>
    <w:p w14:paraId="3FF7BCAF" w14:textId="77777777" w:rsidR="00270302" w:rsidRPr="00A611E3" w:rsidRDefault="00270302" w:rsidP="00352D87">
      <w:pPr>
        <w:rPr>
          <w:rFonts w:ascii="Palatino Linotype" w:hAnsi="Palatino Linotype" w:cs="Times New Roman"/>
          <w:b/>
          <w:bCs/>
          <w:sz w:val="22"/>
          <w:szCs w:val="22"/>
        </w:rPr>
      </w:pPr>
    </w:p>
    <w:p w14:paraId="1123977B" w14:textId="1B86D934" w:rsidR="00352D87" w:rsidRPr="00A611E3" w:rsidRDefault="000F4C77" w:rsidP="002E4105">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Mgs. </w:t>
      </w:r>
      <w:r w:rsidR="002E4105">
        <w:rPr>
          <w:rFonts w:ascii="Palatino Linotype" w:hAnsi="Palatino Linotype" w:cs="Times New Roman"/>
          <w:sz w:val="22"/>
          <w:szCs w:val="22"/>
        </w:rPr>
        <w:t>Pabel Muñoz</w:t>
      </w:r>
      <w:r>
        <w:rPr>
          <w:rFonts w:ascii="Palatino Linotype" w:hAnsi="Palatino Linotype" w:cs="Times New Roman"/>
          <w:sz w:val="22"/>
          <w:szCs w:val="22"/>
        </w:rPr>
        <w:t xml:space="preserve"> López</w:t>
      </w:r>
      <w:r w:rsidR="002E4105">
        <w:rPr>
          <w:rFonts w:ascii="Palatino Linotype" w:hAnsi="Palatino Linotype" w:cs="Times New Roman"/>
          <w:sz w:val="22"/>
          <w:szCs w:val="22"/>
        </w:rPr>
        <w:t xml:space="preserve"> </w:t>
      </w:r>
    </w:p>
    <w:p w14:paraId="1D770D7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ALCALDE DEL DISTRITO METROPOLITANO DE QUITO</w:t>
      </w:r>
    </w:p>
    <w:p w14:paraId="7B4D835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12B2740E" w:rsidR="00352D87" w:rsidRPr="00A611E3" w:rsidRDefault="00352D87" w:rsidP="00532A9C">
      <w:pPr>
        <w:rPr>
          <w:rFonts w:ascii="Palatino Linotype" w:hAnsi="Palatino Linotype" w:cs="Times New Roman"/>
          <w:b/>
          <w:bCs/>
          <w:sz w:val="22"/>
          <w:szCs w:val="22"/>
        </w:rPr>
      </w:pPr>
      <w:r w:rsidRPr="00A611E3">
        <w:rPr>
          <w:rFonts w:ascii="Palatino Linotype" w:hAnsi="Palatino Linotype" w:cs="Times New Roman"/>
          <w:b/>
          <w:sz w:val="22"/>
          <w:szCs w:val="22"/>
        </w:rPr>
        <w:t xml:space="preserve">CERTIFICO, </w:t>
      </w:r>
      <w:r w:rsidRPr="00A611E3">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y, suscrita por el </w:t>
      </w:r>
      <w:r w:rsidR="000F4C77">
        <w:rPr>
          <w:rFonts w:ascii="Palatino Linotype" w:hAnsi="Palatino Linotype" w:cs="Times New Roman"/>
          <w:sz w:val="22"/>
          <w:szCs w:val="22"/>
        </w:rPr>
        <w:t>Mgs. Pabel Muñoz López</w:t>
      </w:r>
      <w:r w:rsidRPr="00A611E3">
        <w:rPr>
          <w:rFonts w:ascii="Palatino Linotype" w:hAnsi="Palatino Linotype" w:cs="Times New Roman"/>
          <w:sz w:val="22"/>
          <w:szCs w:val="22"/>
        </w:rPr>
        <w:t xml:space="preserve">, Alcalde del Distrito Metropolitano de Quito, el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w:t>
      </w:r>
    </w:p>
    <w:p w14:paraId="430F81AE"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29921DFA"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sz w:val="22"/>
          <w:szCs w:val="22"/>
        </w:rPr>
        <w:t xml:space="preserve">Lo </w:t>
      </w:r>
      <w:r w:rsidR="00A03EE4" w:rsidRPr="00A611E3">
        <w:rPr>
          <w:rFonts w:ascii="Palatino Linotype" w:hAnsi="Palatino Linotype" w:cs="Times New Roman"/>
          <w:b/>
          <w:sz w:val="22"/>
          <w:szCs w:val="22"/>
        </w:rPr>
        <w:t>certifico. -</w:t>
      </w:r>
      <w:r w:rsidRPr="00A611E3">
        <w:rPr>
          <w:rFonts w:ascii="Palatino Linotype" w:hAnsi="Palatino Linotype" w:cs="Times New Roman"/>
          <w:b/>
          <w:sz w:val="22"/>
          <w:szCs w:val="22"/>
        </w:rPr>
        <w:t xml:space="preserve"> </w:t>
      </w:r>
      <w:r w:rsidRPr="00A611E3">
        <w:rPr>
          <w:rFonts w:ascii="Palatino Linotype" w:hAnsi="Palatino Linotype" w:cs="Times New Roman"/>
          <w:sz w:val="22"/>
          <w:szCs w:val="22"/>
        </w:rPr>
        <w:t xml:space="preserve">Distrito Metropolitano de Quito,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w:t>
      </w:r>
    </w:p>
    <w:p w14:paraId="16A7D376" w14:textId="05491FF6"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615BE3A7" w14:textId="77777777" w:rsidR="00270302" w:rsidRPr="00A611E3" w:rsidRDefault="00270302" w:rsidP="00352D87">
      <w:pPr>
        <w:autoSpaceDE w:val="0"/>
        <w:autoSpaceDN w:val="0"/>
        <w:adjustRightInd w:val="0"/>
        <w:spacing w:after="0" w:line="240" w:lineRule="auto"/>
        <w:rPr>
          <w:rFonts w:ascii="Palatino Linotype" w:hAnsi="Palatino Linotype" w:cs="Times New Roman"/>
          <w:sz w:val="22"/>
          <w:szCs w:val="22"/>
        </w:rPr>
      </w:pPr>
    </w:p>
    <w:p w14:paraId="3F680320" w14:textId="5BD5B7B6"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30F5AFF0" w14:textId="77777777" w:rsidR="00EF247F" w:rsidRPr="00A611E3" w:rsidRDefault="00EF247F" w:rsidP="00352D87">
      <w:pPr>
        <w:autoSpaceDE w:val="0"/>
        <w:autoSpaceDN w:val="0"/>
        <w:adjustRightInd w:val="0"/>
        <w:spacing w:after="0" w:line="240" w:lineRule="auto"/>
        <w:rPr>
          <w:rFonts w:ascii="Palatino Linotype" w:hAnsi="Palatino Linotype" w:cs="Times New Roman"/>
          <w:sz w:val="22"/>
          <w:szCs w:val="22"/>
        </w:rPr>
      </w:pPr>
    </w:p>
    <w:p w14:paraId="6F8E1E13" w14:textId="77777777" w:rsidR="002E4105" w:rsidRPr="002E4105" w:rsidRDefault="002E4105" w:rsidP="00352D87">
      <w:pPr>
        <w:autoSpaceDE w:val="0"/>
        <w:autoSpaceDN w:val="0"/>
        <w:adjustRightInd w:val="0"/>
        <w:spacing w:after="0" w:line="240" w:lineRule="auto"/>
        <w:jc w:val="center"/>
        <w:rPr>
          <w:rFonts w:ascii="Palatino Linotype" w:hAnsi="Palatino Linotype" w:cs="Times New Roman"/>
          <w:sz w:val="22"/>
          <w:szCs w:val="22"/>
        </w:rPr>
      </w:pPr>
      <w:r w:rsidRPr="002E4105">
        <w:rPr>
          <w:rFonts w:ascii="Palatino Linotype" w:hAnsi="Palatino Linotype" w:cs="Times New Roman"/>
          <w:sz w:val="22"/>
          <w:szCs w:val="22"/>
        </w:rPr>
        <w:t>Dra. Libia Fernanda Rivas Ordóñez</w:t>
      </w:r>
    </w:p>
    <w:p w14:paraId="5D3D860B" w14:textId="5D1E541F"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SECRETARIA GENERAL DEL CO</w:t>
      </w:r>
      <w:r w:rsidR="00EF247F" w:rsidRPr="00A611E3">
        <w:rPr>
          <w:rFonts w:ascii="Palatino Linotype" w:hAnsi="Palatino Linotype" w:cs="Times New Roman"/>
          <w:b/>
          <w:sz w:val="22"/>
          <w:szCs w:val="22"/>
        </w:rPr>
        <w:t xml:space="preserve">NCEJO METROPOLITANO DE QUITO </w:t>
      </w:r>
    </w:p>
    <w:p w14:paraId="7C7E70EF" w14:textId="77777777" w:rsidR="00BD3013" w:rsidRPr="00A611E3" w:rsidRDefault="00BD3013">
      <w:pPr>
        <w:rPr>
          <w:rFonts w:ascii="Palatino Linotype" w:hAnsi="Palatino Linotype"/>
          <w:sz w:val="22"/>
          <w:szCs w:val="22"/>
        </w:rPr>
      </w:pPr>
    </w:p>
    <w:sectPr w:rsidR="00BD3013" w:rsidRPr="00A611E3"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503A" w14:textId="77777777" w:rsidR="00AB0F25" w:rsidRDefault="00AB0F25" w:rsidP="00BC2486">
      <w:pPr>
        <w:spacing w:after="0" w:line="240" w:lineRule="auto"/>
      </w:pPr>
      <w:r>
        <w:separator/>
      </w:r>
    </w:p>
  </w:endnote>
  <w:endnote w:type="continuationSeparator" w:id="0">
    <w:p w14:paraId="3C17C531" w14:textId="77777777" w:rsidR="00AB0F25" w:rsidRDefault="00AB0F25"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34272" w14:textId="77777777" w:rsidR="00AB0F25" w:rsidRDefault="00AB0F25" w:rsidP="00BC2486">
      <w:pPr>
        <w:spacing w:after="0" w:line="240" w:lineRule="auto"/>
      </w:pPr>
      <w:r>
        <w:separator/>
      </w:r>
    </w:p>
  </w:footnote>
  <w:footnote w:type="continuationSeparator" w:id="0">
    <w:p w14:paraId="0EAF1F8A" w14:textId="77777777" w:rsidR="00AB0F25" w:rsidRDefault="00AB0F25"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BA"/>
    <w:multiLevelType w:val="hybridMultilevel"/>
    <w:tmpl w:val="E7CC12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0EF2"/>
    <w:rsid w:val="0006243A"/>
    <w:rsid w:val="0008335A"/>
    <w:rsid w:val="000B418B"/>
    <w:rsid w:val="000F4C77"/>
    <w:rsid w:val="00114A9E"/>
    <w:rsid w:val="00141527"/>
    <w:rsid w:val="0019169D"/>
    <w:rsid w:val="0019363C"/>
    <w:rsid w:val="001A0CC8"/>
    <w:rsid w:val="001A52A8"/>
    <w:rsid w:val="001E7AE3"/>
    <w:rsid w:val="00237466"/>
    <w:rsid w:val="0024735F"/>
    <w:rsid w:val="00247369"/>
    <w:rsid w:val="00260978"/>
    <w:rsid w:val="00260EAC"/>
    <w:rsid w:val="00270302"/>
    <w:rsid w:val="00292465"/>
    <w:rsid w:val="002E4105"/>
    <w:rsid w:val="002E7AD6"/>
    <w:rsid w:val="00301535"/>
    <w:rsid w:val="00317428"/>
    <w:rsid w:val="003203C2"/>
    <w:rsid w:val="0032073C"/>
    <w:rsid w:val="00334A53"/>
    <w:rsid w:val="00352D87"/>
    <w:rsid w:val="003568A4"/>
    <w:rsid w:val="003959F2"/>
    <w:rsid w:val="003A1B47"/>
    <w:rsid w:val="003B0973"/>
    <w:rsid w:val="003F6E01"/>
    <w:rsid w:val="004054CC"/>
    <w:rsid w:val="0040634D"/>
    <w:rsid w:val="00410179"/>
    <w:rsid w:val="004376F1"/>
    <w:rsid w:val="00472658"/>
    <w:rsid w:val="00475802"/>
    <w:rsid w:val="0048596D"/>
    <w:rsid w:val="004B2545"/>
    <w:rsid w:val="00532A9C"/>
    <w:rsid w:val="00565451"/>
    <w:rsid w:val="00597053"/>
    <w:rsid w:val="005C288B"/>
    <w:rsid w:val="005E708E"/>
    <w:rsid w:val="005E769C"/>
    <w:rsid w:val="005F518C"/>
    <w:rsid w:val="00613C34"/>
    <w:rsid w:val="0066685F"/>
    <w:rsid w:val="007363AE"/>
    <w:rsid w:val="00774C4A"/>
    <w:rsid w:val="008567B4"/>
    <w:rsid w:val="00873758"/>
    <w:rsid w:val="00895815"/>
    <w:rsid w:val="008C08AE"/>
    <w:rsid w:val="008C730D"/>
    <w:rsid w:val="00914C56"/>
    <w:rsid w:val="0093142D"/>
    <w:rsid w:val="0099365A"/>
    <w:rsid w:val="009A3B04"/>
    <w:rsid w:val="009A738D"/>
    <w:rsid w:val="009B1784"/>
    <w:rsid w:val="00A03EE4"/>
    <w:rsid w:val="00A223DF"/>
    <w:rsid w:val="00A52AE7"/>
    <w:rsid w:val="00A611E3"/>
    <w:rsid w:val="00A720CF"/>
    <w:rsid w:val="00AB0F25"/>
    <w:rsid w:val="00AD344E"/>
    <w:rsid w:val="00AF62A5"/>
    <w:rsid w:val="00AF6FB9"/>
    <w:rsid w:val="00AF7D91"/>
    <w:rsid w:val="00B005F1"/>
    <w:rsid w:val="00B55620"/>
    <w:rsid w:val="00B62716"/>
    <w:rsid w:val="00B81C42"/>
    <w:rsid w:val="00BC2486"/>
    <w:rsid w:val="00BC632F"/>
    <w:rsid w:val="00BD3013"/>
    <w:rsid w:val="00BE5A6C"/>
    <w:rsid w:val="00C1407D"/>
    <w:rsid w:val="00C323C2"/>
    <w:rsid w:val="00C90C98"/>
    <w:rsid w:val="00CA3D1B"/>
    <w:rsid w:val="00D32E2D"/>
    <w:rsid w:val="00D53823"/>
    <w:rsid w:val="00D665EC"/>
    <w:rsid w:val="00D67511"/>
    <w:rsid w:val="00D86E29"/>
    <w:rsid w:val="00DA71E7"/>
    <w:rsid w:val="00E005C3"/>
    <w:rsid w:val="00E07324"/>
    <w:rsid w:val="00E13168"/>
    <w:rsid w:val="00E522CD"/>
    <w:rsid w:val="00E61510"/>
    <w:rsid w:val="00E64A4E"/>
    <w:rsid w:val="00E76857"/>
    <w:rsid w:val="00E865AD"/>
    <w:rsid w:val="00EA4B4B"/>
    <w:rsid w:val="00EF247F"/>
    <w:rsid w:val="00F07BF2"/>
    <w:rsid w:val="00F97C44"/>
    <w:rsid w:val="00FA2115"/>
    <w:rsid w:val="00FA784A"/>
    <w:rsid w:val="00FB4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32073C"/>
    <w:pPr>
      <w:ind w:left="720"/>
      <w:contextualSpacing/>
    </w:pPr>
  </w:style>
  <w:style w:type="character" w:customStyle="1" w:styleId="PrrafodelistaCar">
    <w:name w:val="Párrafo de lista Car"/>
    <w:aliases w:val="Párrafo de lista SUBCAPITULO Car,Párrafo de lista1 Car,Colorful List - Accent 11 Car,TIT 2 IND Car"/>
    <w:link w:val="Prrafodelista"/>
    <w:uiPriority w:val="34"/>
    <w:locked/>
    <w:rsid w:val="00FA784A"/>
    <w:rPr>
      <w:sz w:val="20"/>
      <w:szCs w:val="20"/>
      <w:lang w:val="es-EC"/>
    </w:rPr>
  </w:style>
  <w:style w:type="paragraph" w:styleId="Sinespaciado">
    <w:name w:val="No Spacing"/>
    <w:uiPriority w:val="1"/>
    <w:qFormat/>
    <w:rsid w:val="00C323C2"/>
    <w:pPr>
      <w:spacing w:after="0" w:line="240" w:lineRule="auto"/>
      <w:jc w:val="both"/>
    </w:pPr>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C958-060D-4B44-863F-CD1B1A57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Monica Elizabeth Mena Paez</cp:lastModifiedBy>
  <cp:revision>116</cp:revision>
  <dcterms:created xsi:type="dcterms:W3CDTF">2022-08-04T16:18:00Z</dcterms:created>
  <dcterms:modified xsi:type="dcterms:W3CDTF">2023-08-31T19:18:00Z</dcterms:modified>
</cp:coreProperties>
</file>