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38E60" w14:textId="77777777" w:rsidR="00B61519" w:rsidRPr="00304F9B" w:rsidRDefault="00B61519" w:rsidP="000B71EF">
      <w:pPr>
        <w:spacing w:after="0" w:line="240" w:lineRule="auto"/>
        <w:jc w:val="center"/>
        <w:rPr>
          <w:rFonts w:ascii="Palatino Linotype" w:hAnsi="Palatino Linotype" w:cs="Calibri"/>
          <w:b/>
          <w:color w:val="000000"/>
          <w:sz w:val="24"/>
          <w:szCs w:val="24"/>
          <w:lang w:val="es-ES_tradnl"/>
        </w:rPr>
      </w:pPr>
    </w:p>
    <w:p w14:paraId="3BF01E6A" w14:textId="6D286595" w:rsidR="00B61519" w:rsidRPr="00304F9B" w:rsidRDefault="007A69ED" w:rsidP="00B61519">
      <w:pPr>
        <w:tabs>
          <w:tab w:val="left" w:pos="1006"/>
          <w:tab w:val="center" w:pos="4394"/>
        </w:tabs>
        <w:spacing w:after="0" w:line="240" w:lineRule="auto"/>
        <w:jc w:val="center"/>
        <w:rPr>
          <w:rFonts w:ascii="Palatino Linotype" w:hAnsi="Palatino Linotype" w:cs="Calibri"/>
          <w:b/>
          <w:sz w:val="24"/>
          <w:szCs w:val="24"/>
          <w:lang w:val="es-ES_tradnl"/>
        </w:rPr>
      </w:pPr>
      <w:r w:rsidRPr="00304F9B">
        <w:rPr>
          <w:rFonts w:ascii="Palatino Linotype" w:hAnsi="Palatino Linotype" w:cs="Calibri"/>
          <w:b/>
          <w:color w:val="000000"/>
          <w:sz w:val="24"/>
          <w:szCs w:val="24"/>
          <w:lang w:val="es-ES_tradnl"/>
        </w:rPr>
        <w:t>ACTA RESUMIDA DE LA SESIÓN Nro. 0</w:t>
      </w:r>
      <w:r w:rsidR="00717EFF">
        <w:rPr>
          <w:rFonts w:ascii="Palatino Linotype" w:hAnsi="Palatino Linotype" w:cs="Calibri"/>
          <w:b/>
          <w:color w:val="000000"/>
          <w:sz w:val="24"/>
          <w:szCs w:val="24"/>
          <w:lang w:val="es-ES_tradnl"/>
        </w:rPr>
        <w:t>1</w:t>
      </w:r>
      <w:r w:rsidR="002332A5">
        <w:rPr>
          <w:rFonts w:ascii="Palatino Linotype" w:hAnsi="Palatino Linotype" w:cs="Calibri"/>
          <w:b/>
          <w:color w:val="000000"/>
          <w:sz w:val="24"/>
          <w:szCs w:val="24"/>
          <w:lang w:val="es-ES_tradnl"/>
        </w:rPr>
        <w:t>4</w:t>
      </w:r>
      <w:r w:rsidRPr="00304F9B">
        <w:rPr>
          <w:rFonts w:ascii="Palatino Linotype" w:hAnsi="Palatino Linotype" w:cs="Calibri"/>
          <w:b/>
          <w:color w:val="000000"/>
          <w:sz w:val="24"/>
          <w:szCs w:val="24"/>
          <w:lang w:val="es-ES_tradnl"/>
        </w:rPr>
        <w:t xml:space="preserve"> ORDINARIA DE LA </w:t>
      </w:r>
      <w:r w:rsidR="00B61519" w:rsidRPr="00304F9B">
        <w:rPr>
          <w:rFonts w:ascii="Palatino Linotype" w:hAnsi="Palatino Linotype" w:cs="Calibri"/>
          <w:b/>
          <w:sz w:val="24"/>
          <w:szCs w:val="24"/>
          <w:lang w:val="es-ES_tradnl"/>
        </w:rPr>
        <w:t>COMISIÓN DE TURISMO Y FIESTAS</w:t>
      </w:r>
      <w:r w:rsidR="00A26A75">
        <w:rPr>
          <w:rFonts w:ascii="Palatino Linotype" w:hAnsi="Palatino Linotype" w:cs="Calibri"/>
          <w:b/>
          <w:sz w:val="24"/>
          <w:szCs w:val="24"/>
          <w:lang w:val="es-ES_tradnl"/>
        </w:rPr>
        <w:t xml:space="preserve"> </w:t>
      </w:r>
      <w:r w:rsidR="00A26A75">
        <w:rPr>
          <w:rFonts w:ascii="Palatino Linotype" w:hAnsi="Palatino Linotype" w:cs="Calibri"/>
          <w:b/>
          <w:color w:val="000000"/>
          <w:sz w:val="24"/>
          <w:szCs w:val="24"/>
          <w:lang w:val="es-ES_tradnl"/>
        </w:rPr>
        <w:t>-EJE ECONÓMICO-</w:t>
      </w:r>
    </w:p>
    <w:p w14:paraId="3EE7C246" w14:textId="77777777" w:rsidR="00541995" w:rsidRPr="00304F9B"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7109FEFB" w:rsidR="007A69ED" w:rsidRPr="00304F9B" w:rsidRDefault="00B61519" w:rsidP="000B71EF">
      <w:pPr>
        <w:spacing w:after="0" w:line="240" w:lineRule="auto"/>
        <w:jc w:val="center"/>
        <w:rPr>
          <w:rFonts w:ascii="Palatino Linotype" w:hAnsi="Palatino Linotype" w:cs="Calibri"/>
          <w:b/>
          <w:color w:val="000000"/>
          <w:sz w:val="24"/>
          <w:szCs w:val="24"/>
          <w:lang w:val="es-ES_tradnl"/>
        </w:rPr>
      </w:pPr>
      <w:r w:rsidRPr="00304F9B">
        <w:rPr>
          <w:rFonts w:ascii="Palatino Linotype" w:hAnsi="Palatino Linotype" w:cs="Calibri"/>
          <w:b/>
          <w:color w:val="000000"/>
          <w:sz w:val="24"/>
          <w:szCs w:val="24"/>
          <w:lang w:val="es-ES_tradnl"/>
        </w:rPr>
        <w:t>LUNES</w:t>
      </w:r>
      <w:r w:rsidR="007A69ED" w:rsidRPr="00304F9B">
        <w:rPr>
          <w:rFonts w:ascii="Palatino Linotype" w:hAnsi="Palatino Linotype" w:cs="Calibri"/>
          <w:b/>
          <w:color w:val="000000"/>
          <w:sz w:val="24"/>
          <w:szCs w:val="24"/>
          <w:lang w:val="es-ES_tradnl"/>
        </w:rPr>
        <w:t xml:space="preserve">, </w:t>
      </w:r>
      <w:r w:rsidR="002332A5">
        <w:rPr>
          <w:rFonts w:ascii="Palatino Linotype" w:hAnsi="Palatino Linotype" w:cs="Calibri"/>
          <w:b/>
          <w:color w:val="000000"/>
          <w:sz w:val="24"/>
          <w:szCs w:val="24"/>
          <w:lang w:val="es-ES_tradnl"/>
        </w:rPr>
        <w:t>27</w:t>
      </w:r>
      <w:r w:rsidR="006C75E4" w:rsidRPr="00304F9B">
        <w:rPr>
          <w:rFonts w:ascii="Palatino Linotype" w:hAnsi="Palatino Linotype" w:cs="Calibri"/>
          <w:b/>
          <w:color w:val="000000"/>
          <w:sz w:val="24"/>
          <w:szCs w:val="24"/>
          <w:lang w:val="es-ES_tradnl"/>
        </w:rPr>
        <w:t xml:space="preserve"> </w:t>
      </w:r>
      <w:r w:rsidR="007A69ED" w:rsidRPr="00304F9B">
        <w:rPr>
          <w:rFonts w:ascii="Palatino Linotype" w:hAnsi="Palatino Linotype" w:cs="Calibri"/>
          <w:b/>
          <w:color w:val="000000"/>
          <w:sz w:val="24"/>
          <w:szCs w:val="24"/>
          <w:lang w:val="es-ES_tradnl"/>
        </w:rPr>
        <w:t>DE</w:t>
      </w:r>
      <w:r w:rsidR="002332A5">
        <w:rPr>
          <w:rFonts w:ascii="Palatino Linotype" w:hAnsi="Palatino Linotype" w:cs="Calibri"/>
          <w:b/>
          <w:color w:val="000000"/>
          <w:sz w:val="24"/>
          <w:szCs w:val="24"/>
          <w:lang w:val="es-ES_tradnl"/>
        </w:rPr>
        <w:t xml:space="preserve"> NOVIEM</w:t>
      </w:r>
      <w:r w:rsidR="00717EFF">
        <w:rPr>
          <w:rFonts w:ascii="Palatino Linotype" w:hAnsi="Palatino Linotype" w:cs="Calibri"/>
          <w:b/>
          <w:color w:val="000000"/>
          <w:sz w:val="24"/>
          <w:szCs w:val="24"/>
          <w:lang w:val="es-ES_tradnl"/>
        </w:rPr>
        <w:t>BRE</w:t>
      </w:r>
      <w:r w:rsidR="007A69ED" w:rsidRPr="00304F9B">
        <w:rPr>
          <w:rFonts w:ascii="Palatino Linotype" w:hAnsi="Palatino Linotype" w:cs="Calibri"/>
          <w:b/>
          <w:color w:val="000000"/>
          <w:sz w:val="24"/>
          <w:szCs w:val="24"/>
          <w:lang w:val="es-ES_tradnl"/>
        </w:rPr>
        <w:t xml:space="preserve"> DE 2023</w:t>
      </w:r>
    </w:p>
    <w:p w14:paraId="74F65C42" w14:textId="2E46BCAF" w:rsidR="000B71EF" w:rsidRDefault="000B71EF" w:rsidP="000B71EF">
      <w:pPr>
        <w:spacing w:after="0" w:line="240" w:lineRule="auto"/>
        <w:jc w:val="center"/>
        <w:rPr>
          <w:rFonts w:ascii="Palatino Linotype" w:hAnsi="Palatino Linotype" w:cs="Calibri"/>
          <w:b/>
          <w:color w:val="000000"/>
          <w:sz w:val="24"/>
          <w:szCs w:val="24"/>
          <w:lang w:val="es-ES_tradnl"/>
        </w:rPr>
      </w:pPr>
    </w:p>
    <w:p w14:paraId="6AC1645B" w14:textId="77777777" w:rsidR="00D850FB" w:rsidRPr="00304F9B" w:rsidRDefault="00D850FB" w:rsidP="000B71EF">
      <w:pPr>
        <w:spacing w:after="0" w:line="240" w:lineRule="auto"/>
        <w:jc w:val="center"/>
        <w:rPr>
          <w:rFonts w:ascii="Palatino Linotype" w:hAnsi="Palatino Linotype" w:cs="Calibri"/>
          <w:b/>
          <w:color w:val="000000"/>
          <w:sz w:val="24"/>
          <w:szCs w:val="24"/>
          <w:lang w:val="es-ES_tradnl"/>
        </w:rPr>
      </w:pPr>
    </w:p>
    <w:p w14:paraId="09150CFD" w14:textId="6E2D8EA1" w:rsidR="007A69ED" w:rsidRPr="00304F9B" w:rsidRDefault="007A69ED" w:rsidP="007A69ED">
      <w:pPr>
        <w:spacing w:after="0" w:line="240" w:lineRule="auto"/>
        <w:jc w:val="both"/>
        <w:rPr>
          <w:rFonts w:ascii="Palatino Linotype" w:hAnsi="Palatino Linotype" w:cs="Calibri"/>
          <w:color w:val="000000"/>
          <w:sz w:val="24"/>
          <w:szCs w:val="24"/>
          <w:lang w:val="es-ES_tradnl"/>
        </w:rPr>
      </w:pPr>
      <w:r w:rsidRPr="00304F9B">
        <w:rPr>
          <w:rFonts w:ascii="Palatino Linotype" w:eastAsia="Palatino Linotype" w:hAnsi="Palatino Linotype" w:cs="Palatino Linotype"/>
          <w:color w:val="000000"/>
          <w:sz w:val="24"/>
          <w:szCs w:val="24"/>
          <w:lang w:val="es-ES_tradnl"/>
        </w:rPr>
        <w:t xml:space="preserve">En el Distrito Metropolitano de Quito, siendo las </w:t>
      </w:r>
      <w:r w:rsidRPr="00304F9B">
        <w:rPr>
          <w:rFonts w:ascii="Palatino Linotype" w:hAnsi="Palatino Linotype" w:cs="Calibri"/>
          <w:color w:val="000000"/>
          <w:sz w:val="24"/>
          <w:szCs w:val="24"/>
          <w:lang w:val="es-ES_tradnl"/>
        </w:rPr>
        <w:t>1</w:t>
      </w:r>
      <w:r w:rsidR="00B61519" w:rsidRPr="00304F9B">
        <w:rPr>
          <w:rFonts w:ascii="Palatino Linotype" w:hAnsi="Palatino Linotype" w:cs="Calibri"/>
          <w:color w:val="000000"/>
          <w:sz w:val="24"/>
          <w:szCs w:val="24"/>
          <w:lang w:val="es-ES_tradnl"/>
        </w:rPr>
        <w:t>4</w:t>
      </w:r>
      <w:r w:rsidRPr="00304F9B">
        <w:rPr>
          <w:rFonts w:ascii="Palatino Linotype" w:hAnsi="Palatino Linotype" w:cs="Calibri"/>
          <w:color w:val="000000"/>
          <w:sz w:val="24"/>
          <w:szCs w:val="24"/>
          <w:lang w:val="es-ES_tradnl"/>
        </w:rPr>
        <w:t>h</w:t>
      </w:r>
      <w:r w:rsidR="002332A5">
        <w:rPr>
          <w:rFonts w:ascii="Palatino Linotype" w:hAnsi="Palatino Linotype" w:cs="Calibri"/>
          <w:color w:val="000000"/>
          <w:sz w:val="24"/>
          <w:szCs w:val="24"/>
          <w:lang w:val="es-ES_tradnl"/>
        </w:rPr>
        <w:t>40</w:t>
      </w:r>
      <w:r w:rsidRPr="00304F9B">
        <w:rPr>
          <w:rFonts w:ascii="Palatino Linotype" w:hAnsi="Palatino Linotype" w:cs="Calibri"/>
          <w:color w:val="000000"/>
          <w:sz w:val="24"/>
          <w:szCs w:val="24"/>
          <w:lang w:val="es-ES_tradnl"/>
        </w:rPr>
        <w:t xml:space="preserve"> del </w:t>
      </w:r>
      <w:r w:rsidR="002332A5">
        <w:rPr>
          <w:rFonts w:ascii="Palatino Linotype" w:hAnsi="Palatino Linotype" w:cs="Calibri"/>
          <w:color w:val="000000"/>
          <w:sz w:val="24"/>
          <w:szCs w:val="24"/>
          <w:lang w:val="es-ES_tradnl"/>
        </w:rPr>
        <w:t>27</w:t>
      </w:r>
      <w:r w:rsidR="006C75E4" w:rsidRPr="00304F9B">
        <w:rPr>
          <w:rFonts w:ascii="Palatino Linotype" w:hAnsi="Palatino Linotype" w:cs="Calibri"/>
          <w:color w:val="000000"/>
          <w:sz w:val="24"/>
          <w:szCs w:val="24"/>
          <w:lang w:val="es-ES_tradnl"/>
        </w:rPr>
        <w:t xml:space="preserve"> </w:t>
      </w:r>
      <w:r w:rsidRPr="00304F9B">
        <w:rPr>
          <w:rFonts w:ascii="Palatino Linotype" w:eastAsia="Palatino Linotype" w:hAnsi="Palatino Linotype" w:cs="Palatino Linotype"/>
          <w:color w:val="000000"/>
          <w:sz w:val="24"/>
          <w:szCs w:val="24"/>
          <w:lang w:val="es-ES_tradnl"/>
        </w:rPr>
        <w:t xml:space="preserve">de </w:t>
      </w:r>
      <w:r w:rsidR="002332A5">
        <w:rPr>
          <w:rFonts w:ascii="Palatino Linotype" w:eastAsia="Palatino Linotype" w:hAnsi="Palatino Linotype" w:cs="Palatino Linotype"/>
          <w:color w:val="000000"/>
          <w:sz w:val="24"/>
          <w:szCs w:val="24"/>
          <w:lang w:val="es-ES_tradnl"/>
        </w:rPr>
        <w:t>noviembre</w:t>
      </w:r>
      <w:r w:rsidRPr="00304F9B">
        <w:rPr>
          <w:rFonts w:ascii="Palatino Linotype" w:eastAsia="Palatino Linotype" w:hAnsi="Palatino Linotype" w:cs="Palatino Linotype"/>
          <w:color w:val="000000"/>
          <w:sz w:val="24"/>
          <w:szCs w:val="24"/>
          <w:lang w:val="es-ES_tradnl"/>
        </w:rPr>
        <w:t xml:space="preserve"> del año dos mil veintitrés, conforme la convocatoria</w:t>
      </w:r>
      <w:r w:rsidRPr="00304F9B">
        <w:rPr>
          <w:rFonts w:ascii="Palatino Linotype" w:hAnsi="Palatino Linotype" w:cs="Calibri"/>
          <w:color w:val="000000"/>
          <w:sz w:val="24"/>
          <w:szCs w:val="24"/>
          <w:lang w:val="es-ES_tradnl"/>
        </w:rPr>
        <w:t xml:space="preserve"> realizada</w:t>
      </w:r>
      <w:r w:rsidR="006C7F23">
        <w:rPr>
          <w:rFonts w:ascii="Palatino Linotype" w:hAnsi="Palatino Linotype" w:cs="Calibri"/>
          <w:color w:val="000000"/>
          <w:sz w:val="24"/>
          <w:szCs w:val="24"/>
          <w:lang w:val="es-ES_tradnl"/>
        </w:rPr>
        <w:t xml:space="preserve"> el día 25 de noviembre del año dos mil veintitrés</w:t>
      </w:r>
      <w:r w:rsidRPr="00304F9B">
        <w:rPr>
          <w:rFonts w:ascii="Palatino Linotype" w:hAnsi="Palatino Linotype" w:cs="Calibri"/>
          <w:color w:val="000000"/>
          <w:sz w:val="24"/>
          <w:szCs w:val="24"/>
          <w:lang w:val="es-ES_tradnl"/>
        </w:rPr>
        <w:t xml:space="preserve"> al amparo del literal d) del artículo 64 del Código Municipal para el Distrito Metropolitano de Quito, que trata sobre los deberes y atribuciones de la Secretar</w:t>
      </w:r>
      <w:r w:rsidR="00541995" w:rsidRPr="00304F9B">
        <w:rPr>
          <w:rFonts w:ascii="Palatino Linotype" w:hAnsi="Palatino Linotype" w:cs="Calibri"/>
          <w:color w:val="000000"/>
          <w:sz w:val="24"/>
          <w:szCs w:val="24"/>
          <w:lang w:val="es-ES_tradnl"/>
        </w:rPr>
        <w:t>i</w:t>
      </w:r>
      <w:r w:rsidRPr="00304F9B">
        <w:rPr>
          <w:rFonts w:ascii="Palatino Linotype" w:hAnsi="Palatino Linotype" w:cs="Calibri"/>
          <w:color w:val="000000"/>
          <w:sz w:val="24"/>
          <w:szCs w:val="24"/>
          <w:lang w:val="es-ES_tradnl"/>
        </w:rPr>
        <w:t>a General del Concejo Metropolitano de Quito, se lleva a cabo en la sala de sesiones No</w:t>
      </w:r>
      <w:r w:rsidRPr="00304F9B">
        <w:rPr>
          <w:rFonts w:ascii="Palatino Linotype" w:eastAsia="Palatino Linotype" w:hAnsi="Palatino Linotype" w:cs="Palatino Linotype"/>
          <w:color w:val="000000"/>
          <w:sz w:val="24"/>
          <w:szCs w:val="24"/>
          <w:lang w:val="es-ES_tradnl"/>
        </w:rPr>
        <w:t xml:space="preserve">. </w:t>
      </w:r>
      <w:r w:rsidR="00B61519" w:rsidRPr="00304F9B">
        <w:rPr>
          <w:rFonts w:ascii="Palatino Linotype" w:eastAsia="Palatino Linotype" w:hAnsi="Palatino Linotype" w:cs="Palatino Linotype"/>
          <w:sz w:val="24"/>
          <w:szCs w:val="24"/>
          <w:lang w:val="es-ES_tradnl"/>
        </w:rPr>
        <w:t>2</w:t>
      </w:r>
      <w:r w:rsidRPr="00304F9B">
        <w:rPr>
          <w:rFonts w:ascii="Palatino Linotype" w:eastAsia="Palatino Linotype" w:hAnsi="Palatino Linotype" w:cs="Palatino Linotype"/>
          <w:color w:val="000000"/>
          <w:sz w:val="24"/>
          <w:szCs w:val="24"/>
          <w:lang w:val="es-ES_tradnl"/>
        </w:rPr>
        <w:t xml:space="preserve"> del Concejo Metropolitano de Quito, la sesión Nro. 0</w:t>
      </w:r>
      <w:r w:rsidR="002332A5">
        <w:rPr>
          <w:rFonts w:ascii="Palatino Linotype" w:eastAsia="Palatino Linotype" w:hAnsi="Palatino Linotype" w:cs="Palatino Linotype"/>
          <w:color w:val="000000"/>
          <w:sz w:val="24"/>
          <w:szCs w:val="24"/>
          <w:lang w:val="es-ES_tradnl"/>
        </w:rPr>
        <w:t>14</w:t>
      </w:r>
      <w:r w:rsidRPr="00304F9B">
        <w:rPr>
          <w:rFonts w:ascii="Palatino Linotype" w:eastAsia="Palatino Linotype" w:hAnsi="Palatino Linotype" w:cs="Palatino Linotype"/>
          <w:sz w:val="24"/>
          <w:szCs w:val="24"/>
          <w:lang w:val="es-ES_tradnl"/>
        </w:rPr>
        <w:t xml:space="preserve">  Ordinaria</w:t>
      </w:r>
      <w:r w:rsidRPr="00304F9B">
        <w:rPr>
          <w:rFonts w:ascii="Palatino Linotype" w:eastAsia="Palatino Linotype" w:hAnsi="Palatino Linotype" w:cs="Palatino Linotype"/>
          <w:color w:val="000000"/>
          <w:sz w:val="24"/>
          <w:szCs w:val="24"/>
          <w:lang w:val="es-ES_tradnl"/>
        </w:rPr>
        <w:t xml:space="preserve"> </w:t>
      </w:r>
      <w:r w:rsidRPr="00304F9B">
        <w:rPr>
          <w:rFonts w:ascii="Palatino Linotype" w:hAnsi="Palatino Linotype" w:cs="Calibri"/>
          <w:color w:val="000000"/>
          <w:sz w:val="24"/>
          <w:szCs w:val="24"/>
          <w:lang w:val="es-ES_tradnl"/>
        </w:rPr>
        <w:t xml:space="preserve">la </w:t>
      </w:r>
      <w:r w:rsidR="00B61519" w:rsidRPr="00304F9B">
        <w:rPr>
          <w:rFonts w:ascii="Palatino Linotype" w:hAnsi="Palatino Linotype" w:cs="Calibri"/>
          <w:color w:val="000000"/>
          <w:sz w:val="24"/>
          <w:szCs w:val="24"/>
          <w:lang w:val="es-ES_tradnl"/>
        </w:rPr>
        <w:t xml:space="preserve">Comisión de Turismo y Fiestas, presidida por el concejal </w:t>
      </w:r>
      <w:proofErr w:type="spellStart"/>
      <w:r w:rsidR="00B61519" w:rsidRPr="00304F9B">
        <w:rPr>
          <w:rFonts w:ascii="Palatino Linotype" w:hAnsi="Palatino Linotype" w:cs="Calibri"/>
          <w:color w:val="000000"/>
          <w:sz w:val="24"/>
          <w:szCs w:val="24"/>
          <w:lang w:val="es-ES_tradnl"/>
        </w:rPr>
        <w:t>Dar</w:t>
      </w:r>
      <w:r w:rsidR="00870388">
        <w:rPr>
          <w:rFonts w:ascii="Palatino Linotype" w:hAnsi="Palatino Linotype" w:cs="Calibri"/>
          <w:color w:val="000000"/>
          <w:sz w:val="24"/>
          <w:szCs w:val="24"/>
          <w:lang w:val="es-ES_tradnl"/>
        </w:rPr>
        <w:t>i</w:t>
      </w:r>
      <w:r w:rsidR="00B61519" w:rsidRPr="00304F9B">
        <w:rPr>
          <w:rFonts w:ascii="Palatino Linotype" w:hAnsi="Palatino Linotype" w:cs="Calibri"/>
          <w:color w:val="000000"/>
          <w:sz w:val="24"/>
          <w:szCs w:val="24"/>
          <w:lang w:val="es-ES_tradnl"/>
        </w:rPr>
        <w:t>o</w:t>
      </w:r>
      <w:proofErr w:type="spellEnd"/>
      <w:r w:rsidR="00B61519" w:rsidRPr="00304F9B">
        <w:rPr>
          <w:rFonts w:ascii="Palatino Linotype" w:hAnsi="Palatino Linotype" w:cs="Calibri"/>
          <w:color w:val="000000"/>
          <w:sz w:val="24"/>
          <w:szCs w:val="24"/>
          <w:lang w:val="es-ES_tradnl"/>
        </w:rPr>
        <w:t xml:space="preserve"> </w:t>
      </w:r>
      <w:proofErr w:type="spellStart"/>
      <w:r w:rsidR="00B61519" w:rsidRPr="00304F9B">
        <w:rPr>
          <w:rFonts w:ascii="Palatino Linotype" w:hAnsi="Palatino Linotype" w:cs="Calibri"/>
          <w:color w:val="000000"/>
          <w:sz w:val="24"/>
          <w:szCs w:val="24"/>
          <w:lang w:val="es-ES_tradnl"/>
        </w:rPr>
        <w:t>Cahueñas</w:t>
      </w:r>
      <w:proofErr w:type="spellEnd"/>
      <w:r w:rsidRPr="00304F9B">
        <w:rPr>
          <w:rFonts w:ascii="Palatino Linotype" w:hAnsi="Palatino Linotype" w:cs="Calibri"/>
          <w:color w:val="000000"/>
          <w:sz w:val="24"/>
          <w:szCs w:val="24"/>
          <w:lang w:val="es-ES_tradnl"/>
        </w:rPr>
        <w:t xml:space="preserve"> y</w:t>
      </w:r>
      <w:r w:rsidRPr="00304F9B">
        <w:rPr>
          <w:rFonts w:ascii="Palatino Linotype" w:eastAsia="Palatino Linotype" w:hAnsi="Palatino Linotype" w:cs="Palatino Linotype"/>
          <w:b/>
          <w:color w:val="000000"/>
          <w:sz w:val="24"/>
          <w:szCs w:val="24"/>
          <w:lang w:val="es-ES_tradnl"/>
        </w:rPr>
        <w:t xml:space="preserve"> </w:t>
      </w:r>
      <w:r w:rsidRPr="00304F9B">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304F9B">
        <w:rPr>
          <w:rFonts w:ascii="Palatino Linotype" w:hAnsi="Palatino Linotype" w:cs="Calibri"/>
          <w:color w:val="000000"/>
          <w:sz w:val="24"/>
          <w:szCs w:val="24"/>
          <w:lang w:val="es-ES_tradnl"/>
        </w:rPr>
        <w:t>la abogada Katya Parada</w:t>
      </w:r>
      <w:r w:rsidRPr="00304F9B">
        <w:rPr>
          <w:rFonts w:ascii="Palatino Linotype" w:eastAsia="Palatino Linotype" w:hAnsi="Palatino Linotype" w:cs="Palatino Linotype"/>
          <w:bCs/>
          <w:color w:val="000000"/>
          <w:sz w:val="24"/>
          <w:szCs w:val="24"/>
          <w:lang w:val="es-ES_tradnl"/>
        </w:rPr>
        <w:t>, como Secretaria de la Comisión.</w:t>
      </w:r>
      <w:r w:rsidRPr="00304F9B">
        <w:rPr>
          <w:rFonts w:ascii="Palatino Linotype" w:eastAsia="Palatino Linotype" w:hAnsi="Palatino Linotype" w:cs="Palatino Linotype"/>
          <w:color w:val="000000"/>
          <w:sz w:val="24"/>
          <w:szCs w:val="24"/>
          <w:lang w:val="es-ES_tradnl"/>
        </w:rPr>
        <w:tab/>
      </w:r>
    </w:p>
    <w:p w14:paraId="079FE96E" w14:textId="77777777" w:rsidR="007A69ED" w:rsidRPr="00304F9B"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49F1396B" w:rsidR="007A69ED" w:rsidRPr="00304F9B" w:rsidRDefault="00B61519" w:rsidP="007A69ED">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Por disposición del presidente de la Comisión</w:t>
      </w:r>
      <w:r w:rsidR="007A69ED" w:rsidRPr="00304F9B">
        <w:rPr>
          <w:rFonts w:ascii="Palatino Linotype" w:eastAsia="Palatino Linotype" w:hAnsi="Palatino Linotype" w:cs="Palatino Linotype"/>
          <w:color w:val="000000"/>
          <w:sz w:val="24"/>
          <w:szCs w:val="24"/>
          <w:lang w:val="es-ES_tradnl"/>
        </w:rPr>
        <w:t xml:space="preserve">, </w:t>
      </w:r>
      <w:r w:rsidR="007A69ED" w:rsidRPr="00304F9B">
        <w:rPr>
          <w:rFonts w:ascii="Palatino Linotype" w:hAnsi="Palatino Linotype" w:cs="Calibri"/>
          <w:color w:val="000000"/>
          <w:sz w:val="24"/>
          <w:szCs w:val="24"/>
          <w:lang w:val="es-ES_tradnl"/>
        </w:rPr>
        <w:t>se instala y se solicita que por Secretaría se proced</w:t>
      </w:r>
      <w:r w:rsidR="00424B40">
        <w:rPr>
          <w:rFonts w:ascii="Palatino Linotype" w:hAnsi="Palatino Linotype" w:cs="Calibri"/>
          <w:color w:val="000000"/>
          <w:sz w:val="24"/>
          <w:szCs w:val="24"/>
          <w:lang w:val="es-ES_tradnl"/>
        </w:rPr>
        <w:t>a</w:t>
      </w:r>
      <w:r w:rsidR="007A69ED" w:rsidRPr="00304F9B">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304F9B">
        <w:rPr>
          <w:rFonts w:ascii="Palatino Linotype" w:eastAsia="Palatino Linotype" w:hAnsi="Palatino Linotype" w:cs="Palatino Linotype"/>
          <w:color w:val="000000"/>
          <w:sz w:val="24"/>
          <w:szCs w:val="24"/>
          <w:lang w:val="es-ES_tradnl"/>
        </w:rPr>
        <w:t>:</w:t>
      </w:r>
    </w:p>
    <w:p w14:paraId="427FD016" w14:textId="6BACF5B7" w:rsidR="007A69ED" w:rsidRPr="00304F9B"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304F9B" w14:paraId="6D910A53" w14:textId="77777777" w:rsidTr="00A01A2D">
        <w:trPr>
          <w:trHeight w:val="260"/>
          <w:jc w:val="center"/>
        </w:trPr>
        <w:tc>
          <w:tcPr>
            <w:tcW w:w="7403" w:type="dxa"/>
            <w:gridSpan w:val="3"/>
            <w:shd w:val="clear" w:color="auto" w:fill="0070C0"/>
          </w:tcPr>
          <w:p w14:paraId="152CAA61" w14:textId="0DA301AE"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REGISTRO ASISTENCIA – INICIO SESIÓN (Cuórum)</w:t>
            </w:r>
          </w:p>
        </w:tc>
      </w:tr>
      <w:tr w:rsidR="004335F2" w:rsidRPr="00304F9B" w14:paraId="363B930F" w14:textId="77777777" w:rsidTr="00A01A2D">
        <w:trPr>
          <w:trHeight w:val="260"/>
          <w:jc w:val="center"/>
        </w:trPr>
        <w:tc>
          <w:tcPr>
            <w:tcW w:w="3640" w:type="dxa"/>
            <w:shd w:val="clear" w:color="auto" w:fill="0070C0"/>
          </w:tcPr>
          <w:p w14:paraId="7046101B" w14:textId="77777777"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NOMBRE</w:t>
            </w:r>
          </w:p>
        </w:tc>
        <w:tc>
          <w:tcPr>
            <w:tcW w:w="1904" w:type="dxa"/>
            <w:shd w:val="clear" w:color="auto" w:fill="0070C0"/>
          </w:tcPr>
          <w:p w14:paraId="4AE4C2AF" w14:textId="77777777"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304F9B" w:rsidRDefault="004335F2" w:rsidP="004335F2">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AUSENTE</w:t>
            </w:r>
          </w:p>
        </w:tc>
      </w:tr>
      <w:tr w:rsidR="004335F2" w:rsidRPr="00304F9B" w14:paraId="677E833D" w14:textId="77777777" w:rsidTr="00A01A2D">
        <w:trPr>
          <w:trHeight w:val="246"/>
          <w:jc w:val="center"/>
        </w:trPr>
        <w:tc>
          <w:tcPr>
            <w:tcW w:w="3640" w:type="dxa"/>
            <w:shd w:val="clear" w:color="auto" w:fill="auto"/>
          </w:tcPr>
          <w:p w14:paraId="26856504" w14:textId="77777777" w:rsidR="004335F2" w:rsidRPr="00304F9B" w:rsidRDefault="004335F2" w:rsidP="004335F2">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Joselyn Mayorga</w:t>
            </w:r>
          </w:p>
        </w:tc>
        <w:tc>
          <w:tcPr>
            <w:tcW w:w="1904" w:type="dxa"/>
            <w:shd w:val="clear" w:color="auto" w:fill="auto"/>
          </w:tcPr>
          <w:p w14:paraId="668117A1" w14:textId="77777777" w:rsidR="004335F2" w:rsidRPr="00304F9B" w:rsidRDefault="004335F2" w:rsidP="004335F2">
            <w:pPr>
              <w:pStyle w:val="Subttulo"/>
              <w:jc w:val="center"/>
              <w:rPr>
                <w:rFonts w:ascii="Palatino Linotype" w:hAnsi="Palatino Linotype"/>
                <w:i w:val="0"/>
                <w:color w:val="000000"/>
                <w:lang w:val="es-ES_tradnl"/>
              </w:rPr>
            </w:pPr>
            <w:r w:rsidRPr="00304F9B">
              <w:rPr>
                <w:rFonts w:ascii="Palatino Linotype" w:hAnsi="Palatino Linotype"/>
                <w:i w:val="0"/>
                <w:color w:val="000000"/>
                <w:lang w:val="es-ES_tradnl"/>
              </w:rPr>
              <w:t>1</w:t>
            </w:r>
          </w:p>
        </w:tc>
        <w:tc>
          <w:tcPr>
            <w:tcW w:w="1859" w:type="dxa"/>
            <w:shd w:val="clear" w:color="auto" w:fill="auto"/>
          </w:tcPr>
          <w:p w14:paraId="017458C7" w14:textId="4D8D62C8" w:rsidR="004335F2" w:rsidRPr="00304F9B" w:rsidRDefault="004335F2" w:rsidP="004335F2">
            <w:pPr>
              <w:pStyle w:val="Subttulo"/>
              <w:jc w:val="center"/>
              <w:rPr>
                <w:rFonts w:ascii="Palatino Linotype" w:hAnsi="Palatino Linotype"/>
                <w:i w:val="0"/>
                <w:color w:val="000000"/>
                <w:lang w:val="es-ES_tradnl"/>
              </w:rPr>
            </w:pPr>
            <w:r w:rsidRPr="00304F9B">
              <w:rPr>
                <w:rFonts w:ascii="Palatino Linotype" w:hAnsi="Palatino Linotype"/>
                <w:i w:val="0"/>
                <w:color w:val="000000"/>
                <w:lang w:val="es-ES_tradnl"/>
              </w:rPr>
              <w:t>----</w:t>
            </w:r>
          </w:p>
        </w:tc>
      </w:tr>
      <w:tr w:rsidR="004335F2" w:rsidRPr="00304F9B" w14:paraId="6248D29B" w14:textId="77777777" w:rsidTr="00A01A2D">
        <w:trPr>
          <w:trHeight w:val="260"/>
          <w:jc w:val="center"/>
        </w:trPr>
        <w:tc>
          <w:tcPr>
            <w:tcW w:w="3640" w:type="dxa"/>
            <w:shd w:val="clear" w:color="auto" w:fill="auto"/>
          </w:tcPr>
          <w:p w14:paraId="7B7D96CC" w14:textId="77777777" w:rsidR="004335F2" w:rsidRPr="00304F9B" w:rsidRDefault="004335F2" w:rsidP="004335F2">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 xml:space="preserve">Ángel Vega </w:t>
            </w:r>
          </w:p>
        </w:tc>
        <w:tc>
          <w:tcPr>
            <w:tcW w:w="1904" w:type="dxa"/>
            <w:shd w:val="clear" w:color="auto" w:fill="auto"/>
          </w:tcPr>
          <w:p w14:paraId="1C0EFB09" w14:textId="6D75D2B7" w:rsidR="004335F2" w:rsidRPr="00304F9B" w:rsidRDefault="00CB0B27" w:rsidP="004335F2">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w:t>
            </w:r>
          </w:p>
        </w:tc>
        <w:tc>
          <w:tcPr>
            <w:tcW w:w="1859" w:type="dxa"/>
            <w:shd w:val="clear" w:color="auto" w:fill="auto"/>
          </w:tcPr>
          <w:p w14:paraId="05C1438B" w14:textId="10AA1485" w:rsidR="004335F2" w:rsidRPr="00304F9B" w:rsidRDefault="00CB0B27">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1</w:t>
            </w:r>
          </w:p>
        </w:tc>
      </w:tr>
      <w:tr w:rsidR="004335F2" w:rsidRPr="00304F9B" w14:paraId="1D7DB72D" w14:textId="77777777" w:rsidTr="00A01A2D">
        <w:trPr>
          <w:trHeight w:val="260"/>
          <w:jc w:val="center"/>
        </w:trPr>
        <w:tc>
          <w:tcPr>
            <w:tcW w:w="3640" w:type="dxa"/>
            <w:shd w:val="clear" w:color="auto" w:fill="auto"/>
          </w:tcPr>
          <w:p w14:paraId="1EC47D78" w14:textId="67E1E7AA" w:rsidR="004335F2" w:rsidRPr="00304F9B" w:rsidRDefault="004335F2" w:rsidP="004335F2">
            <w:pPr>
              <w:pStyle w:val="Subttulo"/>
              <w:rPr>
                <w:rFonts w:ascii="Palatino Linotype" w:hAnsi="Palatino Linotype"/>
                <w:b/>
                <w:i w:val="0"/>
                <w:color w:val="000000"/>
                <w:lang w:val="es-ES_tradnl"/>
              </w:rPr>
            </w:pPr>
            <w:proofErr w:type="spellStart"/>
            <w:r w:rsidRPr="00304F9B">
              <w:rPr>
                <w:rFonts w:ascii="Palatino Linotype" w:hAnsi="Palatino Linotype"/>
                <w:b/>
                <w:i w:val="0"/>
                <w:color w:val="000000"/>
                <w:lang w:val="es-ES_tradnl"/>
              </w:rPr>
              <w:t>Dar</w:t>
            </w:r>
            <w:r w:rsidR="00927E45">
              <w:rPr>
                <w:rFonts w:ascii="Palatino Linotype" w:hAnsi="Palatino Linotype"/>
                <w:b/>
                <w:i w:val="0"/>
                <w:color w:val="000000"/>
                <w:lang w:val="es-ES_tradnl"/>
              </w:rPr>
              <w:t>i</w:t>
            </w:r>
            <w:r w:rsidRPr="00304F9B">
              <w:rPr>
                <w:rFonts w:ascii="Palatino Linotype" w:hAnsi="Palatino Linotype"/>
                <w:b/>
                <w:i w:val="0"/>
                <w:color w:val="000000"/>
                <w:lang w:val="es-ES_tradnl"/>
              </w:rPr>
              <w:t>o</w:t>
            </w:r>
            <w:proofErr w:type="spellEnd"/>
            <w:r w:rsidRPr="00304F9B">
              <w:rPr>
                <w:rFonts w:ascii="Palatino Linotype" w:hAnsi="Palatino Linotype"/>
                <w:b/>
                <w:i w:val="0"/>
                <w:color w:val="000000"/>
                <w:lang w:val="es-ES_tradnl"/>
              </w:rPr>
              <w:t xml:space="preserve"> </w:t>
            </w:r>
            <w:proofErr w:type="spellStart"/>
            <w:r w:rsidRPr="00304F9B">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304F9B" w:rsidRDefault="004335F2" w:rsidP="004335F2">
            <w:pPr>
              <w:pStyle w:val="Subttulo"/>
              <w:ind w:left="708" w:hanging="708"/>
              <w:jc w:val="center"/>
              <w:rPr>
                <w:rFonts w:ascii="Palatino Linotype" w:hAnsi="Palatino Linotype"/>
                <w:i w:val="0"/>
                <w:color w:val="000000"/>
                <w:lang w:val="es-ES_tradnl"/>
              </w:rPr>
            </w:pPr>
            <w:r w:rsidRPr="00304F9B">
              <w:rPr>
                <w:rFonts w:ascii="Palatino Linotype" w:hAnsi="Palatino Linotype"/>
                <w:i w:val="0"/>
                <w:color w:val="000000"/>
                <w:lang w:val="es-ES_tradnl"/>
              </w:rPr>
              <w:t>1</w:t>
            </w:r>
          </w:p>
        </w:tc>
        <w:tc>
          <w:tcPr>
            <w:tcW w:w="1859" w:type="dxa"/>
            <w:shd w:val="clear" w:color="auto" w:fill="auto"/>
          </w:tcPr>
          <w:p w14:paraId="02D76D03" w14:textId="280E7438" w:rsidR="004335F2" w:rsidRPr="00304F9B" w:rsidRDefault="004335F2" w:rsidP="004335F2">
            <w:pPr>
              <w:pStyle w:val="Subttulo"/>
              <w:jc w:val="center"/>
              <w:rPr>
                <w:rFonts w:ascii="Palatino Linotype" w:hAnsi="Palatino Linotype"/>
                <w:i w:val="0"/>
                <w:color w:val="000000"/>
                <w:lang w:val="es-ES_tradnl"/>
              </w:rPr>
            </w:pPr>
            <w:r w:rsidRPr="00304F9B">
              <w:rPr>
                <w:rFonts w:ascii="Palatino Linotype" w:hAnsi="Palatino Linotype"/>
                <w:i w:val="0"/>
                <w:color w:val="000000"/>
                <w:lang w:val="es-ES_tradnl"/>
              </w:rPr>
              <w:t>----</w:t>
            </w:r>
          </w:p>
        </w:tc>
      </w:tr>
      <w:tr w:rsidR="004335F2" w:rsidRPr="00304F9B" w14:paraId="76C3CE2E" w14:textId="77777777" w:rsidTr="00A01A2D">
        <w:trPr>
          <w:trHeight w:val="70"/>
          <w:jc w:val="center"/>
        </w:trPr>
        <w:tc>
          <w:tcPr>
            <w:tcW w:w="3640" w:type="dxa"/>
            <w:shd w:val="clear" w:color="auto" w:fill="0070C0"/>
          </w:tcPr>
          <w:p w14:paraId="7AE8FDD5" w14:textId="77777777" w:rsidR="004335F2" w:rsidRPr="00304F9B" w:rsidRDefault="004335F2" w:rsidP="004335F2">
            <w:pPr>
              <w:pStyle w:val="Subttulo"/>
              <w:rPr>
                <w:rFonts w:ascii="Palatino Linotype" w:hAnsi="Palatino Linotype"/>
                <w:b/>
                <w:i w:val="0"/>
                <w:color w:val="FFFFFF"/>
                <w:lang w:val="es-ES_tradnl"/>
              </w:rPr>
            </w:pPr>
            <w:r w:rsidRPr="00304F9B">
              <w:rPr>
                <w:rFonts w:ascii="Palatino Linotype" w:hAnsi="Palatino Linotype"/>
                <w:b/>
                <w:i w:val="0"/>
                <w:color w:val="FFFFFF"/>
                <w:lang w:val="es-ES_tradnl"/>
              </w:rPr>
              <w:t>TOTAL</w:t>
            </w:r>
          </w:p>
        </w:tc>
        <w:tc>
          <w:tcPr>
            <w:tcW w:w="1904" w:type="dxa"/>
            <w:shd w:val="clear" w:color="auto" w:fill="0070C0"/>
          </w:tcPr>
          <w:p w14:paraId="575EC5F8" w14:textId="5B2E2F87" w:rsidR="004335F2" w:rsidRPr="00304F9B" w:rsidRDefault="00CB0B27" w:rsidP="004335F2">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2</w:t>
            </w:r>
          </w:p>
        </w:tc>
        <w:tc>
          <w:tcPr>
            <w:tcW w:w="1859" w:type="dxa"/>
            <w:shd w:val="clear" w:color="auto" w:fill="0070C0"/>
          </w:tcPr>
          <w:p w14:paraId="69DDA304" w14:textId="1FCA9EA8" w:rsidR="004335F2" w:rsidRPr="00304F9B" w:rsidRDefault="00CB0B27">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1</w:t>
            </w:r>
          </w:p>
        </w:tc>
      </w:tr>
    </w:tbl>
    <w:p w14:paraId="0CE65485" w14:textId="09E40665" w:rsidR="007A69ED" w:rsidRPr="00304F9B" w:rsidRDefault="007A69ED" w:rsidP="007A69ED">
      <w:pPr>
        <w:spacing w:after="0" w:line="240" w:lineRule="auto"/>
        <w:jc w:val="both"/>
        <w:rPr>
          <w:rFonts w:ascii="Palatino Linotype" w:hAnsi="Palatino Linotype" w:cs="Calibri"/>
          <w:color w:val="000000"/>
          <w:sz w:val="24"/>
          <w:szCs w:val="24"/>
          <w:lang w:val="es-ES_tradnl"/>
        </w:rPr>
      </w:pPr>
    </w:p>
    <w:p w14:paraId="0BD5F51C" w14:textId="3B354E9A" w:rsidR="007A69ED" w:rsidRPr="00304F9B" w:rsidRDefault="00B61519" w:rsidP="000B71EF">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 xml:space="preserve">Una vez constatado el cuórum legal, el señor concejal </w:t>
      </w:r>
      <w:proofErr w:type="spellStart"/>
      <w:r w:rsidRPr="00304F9B">
        <w:rPr>
          <w:rFonts w:ascii="Palatino Linotype" w:hAnsi="Palatino Linotype" w:cs="Calibri"/>
          <w:color w:val="000000"/>
          <w:sz w:val="24"/>
          <w:szCs w:val="24"/>
          <w:lang w:val="es-ES_tradnl"/>
        </w:rPr>
        <w:t>Dar</w:t>
      </w:r>
      <w:r w:rsidR="00870388">
        <w:rPr>
          <w:rFonts w:ascii="Palatino Linotype" w:hAnsi="Palatino Linotype" w:cs="Calibri"/>
          <w:color w:val="000000"/>
          <w:sz w:val="24"/>
          <w:szCs w:val="24"/>
          <w:lang w:val="es-ES_tradnl"/>
        </w:rPr>
        <w:t>i</w:t>
      </w:r>
      <w:r w:rsidRPr="00304F9B">
        <w:rPr>
          <w:rFonts w:ascii="Palatino Linotype" w:hAnsi="Palatino Linotype" w:cs="Calibri"/>
          <w:color w:val="000000"/>
          <w:sz w:val="24"/>
          <w:szCs w:val="24"/>
          <w:lang w:val="es-ES_tradnl"/>
        </w:rPr>
        <w:t>o</w:t>
      </w:r>
      <w:proofErr w:type="spellEnd"/>
      <w:r w:rsidRPr="00304F9B">
        <w:rPr>
          <w:rFonts w:ascii="Palatino Linotype" w:hAnsi="Palatino Linotype" w:cs="Calibri"/>
          <w:color w:val="000000"/>
          <w:sz w:val="24"/>
          <w:szCs w:val="24"/>
          <w:lang w:val="es-ES_tradnl"/>
        </w:rPr>
        <w:t xml:space="preserve"> </w:t>
      </w:r>
      <w:proofErr w:type="spellStart"/>
      <w:r w:rsidRPr="00304F9B">
        <w:rPr>
          <w:rFonts w:ascii="Palatino Linotype" w:hAnsi="Palatino Linotype" w:cs="Calibri"/>
          <w:color w:val="000000"/>
          <w:sz w:val="24"/>
          <w:szCs w:val="24"/>
          <w:lang w:val="es-ES_tradnl"/>
        </w:rPr>
        <w:t>Cahueñas</w:t>
      </w:r>
      <w:proofErr w:type="spellEnd"/>
      <w:r w:rsidRPr="00304F9B">
        <w:rPr>
          <w:rFonts w:ascii="Palatino Linotype" w:hAnsi="Palatino Linotype" w:cs="Calibri"/>
          <w:color w:val="000000"/>
          <w:sz w:val="24"/>
          <w:szCs w:val="24"/>
          <w:lang w:val="es-ES_tradnl"/>
        </w:rPr>
        <w:t>, presidente de la Comisión Turismo y Fiestas, declara instalada la presente sesión.</w:t>
      </w:r>
    </w:p>
    <w:p w14:paraId="45DD7623" w14:textId="77777777" w:rsidR="00B61519" w:rsidRPr="00304F9B" w:rsidRDefault="00B61519" w:rsidP="000B71EF">
      <w:pPr>
        <w:spacing w:after="0" w:line="240" w:lineRule="auto"/>
        <w:jc w:val="both"/>
        <w:rPr>
          <w:rFonts w:ascii="Palatino Linotype" w:hAnsi="Palatino Linotype" w:cs="Calibri"/>
          <w:color w:val="000000"/>
          <w:sz w:val="24"/>
          <w:szCs w:val="24"/>
          <w:lang w:val="es-ES_tradnl"/>
        </w:rPr>
      </w:pPr>
    </w:p>
    <w:p w14:paraId="4FCBFE7E" w14:textId="1E723FB4" w:rsidR="007A69ED" w:rsidRPr="00304F9B" w:rsidRDefault="0028509C" w:rsidP="000B71EF">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De p</w:t>
      </w:r>
      <w:r w:rsidR="00B61519" w:rsidRPr="00304F9B">
        <w:rPr>
          <w:rFonts w:ascii="Palatino Linotype" w:hAnsi="Palatino Linotype" w:cs="Calibri"/>
          <w:color w:val="000000"/>
          <w:sz w:val="24"/>
          <w:szCs w:val="24"/>
          <w:lang w:val="es-ES_tradnl"/>
        </w:rPr>
        <w:t>residencia</w:t>
      </w:r>
      <w:r w:rsidR="007A69ED" w:rsidRPr="00304F9B">
        <w:rPr>
          <w:rFonts w:ascii="Palatino Linotype" w:hAnsi="Palatino Linotype" w:cs="Calibri"/>
          <w:color w:val="000000"/>
          <w:sz w:val="24"/>
          <w:szCs w:val="24"/>
          <w:lang w:val="es-ES_tradnl"/>
        </w:rPr>
        <w:t xml:space="preserve"> </w:t>
      </w:r>
      <w:r w:rsidRPr="00304F9B">
        <w:rPr>
          <w:rFonts w:ascii="Palatino Linotype" w:hAnsi="Palatino Linotype" w:cs="Calibri"/>
          <w:color w:val="000000"/>
          <w:sz w:val="24"/>
          <w:szCs w:val="24"/>
          <w:lang w:val="es-ES_tradnl"/>
        </w:rPr>
        <w:t xml:space="preserve">se </w:t>
      </w:r>
      <w:r w:rsidR="007A69ED" w:rsidRPr="00304F9B">
        <w:rPr>
          <w:rFonts w:ascii="Palatino Linotype" w:hAnsi="Palatino Linotype" w:cs="Calibri"/>
          <w:color w:val="000000"/>
          <w:sz w:val="24"/>
          <w:szCs w:val="24"/>
          <w:lang w:val="es-ES_tradnl"/>
        </w:rPr>
        <w:t>solicita que por Secretaría se proceda a dar lectura a la convocatoria y orden del día</w:t>
      </w:r>
      <w:r w:rsidR="00B46293" w:rsidRPr="00304F9B">
        <w:rPr>
          <w:rFonts w:ascii="Palatino Linotype" w:hAnsi="Palatino Linotype" w:cs="Calibri"/>
          <w:color w:val="000000"/>
          <w:sz w:val="24"/>
          <w:szCs w:val="24"/>
          <w:lang w:val="es-ES_tradnl"/>
        </w:rPr>
        <w:t>,</w:t>
      </w:r>
      <w:r w:rsidR="007A69ED" w:rsidRPr="00304F9B">
        <w:rPr>
          <w:rFonts w:ascii="Palatino Linotype" w:hAnsi="Palatino Linotype" w:cs="Calibri"/>
          <w:color w:val="000000"/>
          <w:sz w:val="24"/>
          <w:szCs w:val="24"/>
          <w:lang w:val="es-ES_tradnl"/>
        </w:rPr>
        <w:t xml:space="preserve"> que se detalla a continuación: </w:t>
      </w:r>
    </w:p>
    <w:p w14:paraId="4CB45167" w14:textId="04870B6E" w:rsidR="00F44F19" w:rsidRDefault="00F44F19" w:rsidP="00322A84"/>
    <w:p w14:paraId="26E46BE3" w14:textId="707F8E99" w:rsidR="00717EFF" w:rsidRPr="002332A5" w:rsidRDefault="00F44F19" w:rsidP="002332A5">
      <w:pPr>
        <w:autoSpaceDE w:val="0"/>
        <w:autoSpaceDN w:val="0"/>
        <w:adjustRightInd w:val="0"/>
        <w:jc w:val="both"/>
        <w:rPr>
          <w:rFonts w:cstheme="minorHAnsi"/>
          <w:i/>
          <w:iCs/>
        </w:rPr>
      </w:pPr>
      <w:r w:rsidRPr="00322A84">
        <w:rPr>
          <w:rFonts w:cstheme="minorHAnsi"/>
          <w:i/>
          <w:iCs/>
        </w:rPr>
        <w:t xml:space="preserve">De </w:t>
      </w:r>
      <w:r w:rsidRPr="00322A84">
        <w:rPr>
          <w:rFonts w:cstheme="minorHAnsi"/>
          <w:i/>
          <w:iCs/>
          <w:lang w:val="es-EC"/>
        </w:rPr>
        <w:t>conformidad con el literal d) del artículo 64 Capítulo VII del Código Municipal para</w:t>
      </w:r>
      <w:r w:rsidRPr="00322A84">
        <w:rPr>
          <w:rFonts w:cstheme="minorHAnsi"/>
          <w:i/>
          <w:iCs/>
        </w:rPr>
        <w:t xml:space="preserve"> </w:t>
      </w:r>
      <w:r w:rsidRPr="00322A84">
        <w:rPr>
          <w:rFonts w:cstheme="minorHAnsi"/>
          <w:i/>
          <w:iCs/>
          <w:lang w:val="es-EC"/>
        </w:rPr>
        <w:t>el Distrito Metropolitano de Quito, que trata sobre los deberes y atribuciones de</w:t>
      </w:r>
      <w:r w:rsidR="005E4909">
        <w:rPr>
          <w:rFonts w:cstheme="minorHAnsi"/>
          <w:i/>
          <w:iCs/>
          <w:lang w:val="es-EC"/>
        </w:rPr>
        <w:t xml:space="preserve"> la</w:t>
      </w:r>
      <w:r w:rsidRPr="00322A84">
        <w:rPr>
          <w:rFonts w:cstheme="minorHAnsi"/>
          <w:i/>
          <w:iCs/>
        </w:rPr>
        <w:t xml:space="preserve"> </w:t>
      </w:r>
      <w:r w:rsidRPr="00322A84">
        <w:rPr>
          <w:rFonts w:cstheme="minorHAnsi"/>
          <w:i/>
          <w:iCs/>
          <w:lang w:val="es-EC"/>
        </w:rPr>
        <w:t>Secretari</w:t>
      </w:r>
      <w:r w:rsidR="005E4909">
        <w:rPr>
          <w:rFonts w:cstheme="minorHAnsi"/>
          <w:i/>
          <w:iCs/>
          <w:lang w:val="es-EC"/>
        </w:rPr>
        <w:t>a</w:t>
      </w:r>
      <w:r w:rsidRPr="00322A84">
        <w:rPr>
          <w:rFonts w:cstheme="minorHAnsi"/>
          <w:i/>
          <w:iCs/>
          <w:lang w:val="es-EC"/>
        </w:rPr>
        <w:t xml:space="preserve"> General del Concejo; y, por disposición del Concejal </w:t>
      </w:r>
      <w:proofErr w:type="spellStart"/>
      <w:r w:rsidRPr="00322A84">
        <w:rPr>
          <w:rFonts w:cstheme="minorHAnsi"/>
          <w:i/>
          <w:iCs/>
          <w:lang w:val="es-EC"/>
        </w:rPr>
        <w:t>Dario</w:t>
      </w:r>
      <w:proofErr w:type="spellEnd"/>
      <w:r w:rsidRPr="00322A84">
        <w:rPr>
          <w:rFonts w:cstheme="minorHAnsi"/>
          <w:i/>
          <w:iCs/>
          <w:lang w:val="es-EC"/>
        </w:rPr>
        <w:t xml:space="preserve"> </w:t>
      </w:r>
      <w:proofErr w:type="spellStart"/>
      <w:r w:rsidRPr="00322A84">
        <w:rPr>
          <w:rFonts w:cstheme="minorHAnsi"/>
          <w:i/>
          <w:iCs/>
          <w:lang w:val="es-EC"/>
        </w:rPr>
        <w:t>Cahueñas</w:t>
      </w:r>
      <w:proofErr w:type="spellEnd"/>
      <w:r w:rsidRPr="00322A84">
        <w:rPr>
          <w:rFonts w:cstheme="minorHAnsi"/>
          <w:i/>
          <w:iCs/>
          <w:lang w:val="es-EC"/>
        </w:rPr>
        <w:t>,</w:t>
      </w:r>
      <w:r w:rsidRPr="00322A84">
        <w:rPr>
          <w:rFonts w:cstheme="minorHAnsi"/>
          <w:i/>
          <w:iCs/>
        </w:rPr>
        <w:t xml:space="preserve"> </w:t>
      </w:r>
      <w:r w:rsidRPr="00322A84">
        <w:rPr>
          <w:rFonts w:cstheme="minorHAnsi"/>
          <w:i/>
          <w:iCs/>
          <w:lang w:val="es-EC"/>
        </w:rPr>
        <w:t>Presidente de la Comisión de Turismo y Fiestas, me permito convocar a ustedes a la</w:t>
      </w:r>
      <w:r w:rsidRPr="00322A84">
        <w:rPr>
          <w:rFonts w:cstheme="minorHAnsi"/>
          <w:i/>
          <w:iCs/>
        </w:rPr>
        <w:t xml:space="preserve"> </w:t>
      </w:r>
      <w:r w:rsidRPr="00322A84">
        <w:rPr>
          <w:rFonts w:cstheme="minorHAnsi"/>
          <w:i/>
          <w:iCs/>
          <w:lang w:val="es-EC"/>
        </w:rPr>
        <w:t>sesión No. 0</w:t>
      </w:r>
      <w:r w:rsidR="00717EFF">
        <w:rPr>
          <w:rFonts w:cstheme="minorHAnsi"/>
          <w:i/>
          <w:iCs/>
          <w:lang w:val="es-EC"/>
        </w:rPr>
        <w:t>1</w:t>
      </w:r>
      <w:r w:rsidR="002332A5">
        <w:rPr>
          <w:rFonts w:cstheme="minorHAnsi"/>
          <w:i/>
          <w:iCs/>
          <w:lang w:val="es-EC"/>
        </w:rPr>
        <w:t>4</w:t>
      </w:r>
      <w:r w:rsidRPr="00322A84">
        <w:rPr>
          <w:rFonts w:cstheme="minorHAnsi"/>
          <w:i/>
          <w:iCs/>
          <w:lang w:val="es-EC"/>
        </w:rPr>
        <w:t xml:space="preserve"> Ordinaria de la Comisión en mención, que se llevará a cabo el día </w:t>
      </w:r>
      <w:r w:rsidRPr="00322A84">
        <w:rPr>
          <w:rFonts w:cstheme="minorHAnsi"/>
          <w:b/>
          <w:bCs/>
          <w:i/>
          <w:iCs/>
          <w:lang w:val="es-EC"/>
        </w:rPr>
        <w:lastRenderedPageBreak/>
        <w:t>lunes</w:t>
      </w:r>
      <w:r w:rsidR="00717EFF">
        <w:rPr>
          <w:rFonts w:cstheme="minorHAnsi"/>
          <w:i/>
          <w:iCs/>
        </w:rPr>
        <w:t xml:space="preserve"> </w:t>
      </w:r>
      <w:r w:rsidR="002332A5">
        <w:rPr>
          <w:rFonts w:cstheme="minorHAnsi"/>
          <w:i/>
          <w:iCs/>
        </w:rPr>
        <w:t>27</w:t>
      </w:r>
      <w:r w:rsidRPr="00322A84">
        <w:rPr>
          <w:rFonts w:cstheme="minorHAnsi"/>
          <w:b/>
          <w:bCs/>
          <w:i/>
          <w:iCs/>
          <w:lang w:val="es-EC"/>
        </w:rPr>
        <w:t xml:space="preserve"> de</w:t>
      </w:r>
      <w:r w:rsidR="0087027A">
        <w:rPr>
          <w:rFonts w:cstheme="minorHAnsi"/>
          <w:b/>
          <w:bCs/>
          <w:i/>
          <w:iCs/>
          <w:lang w:val="es-EC"/>
        </w:rPr>
        <w:t xml:space="preserve"> </w:t>
      </w:r>
      <w:r w:rsidR="002332A5">
        <w:rPr>
          <w:rFonts w:cstheme="minorHAnsi"/>
          <w:b/>
          <w:bCs/>
          <w:i/>
          <w:iCs/>
          <w:lang w:val="es-EC"/>
        </w:rPr>
        <w:t>noviembre</w:t>
      </w:r>
      <w:r w:rsidRPr="00322A84">
        <w:rPr>
          <w:rFonts w:cstheme="minorHAnsi"/>
          <w:b/>
          <w:bCs/>
          <w:i/>
          <w:iCs/>
          <w:lang w:val="es-EC"/>
        </w:rPr>
        <w:t xml:space="preserve"> de 2023, a las 14h30, en la Sala de Sesiones Nro. 2 </w:t>
      </w:r>
      <w:r w:rsidRPr="00322A84">
        <w:rPr>
          <w:rFonts w:cstheme="minorHAnsi"/>
          <w:i/>
          <w:iCs/>
          <w:lang w:val="es-EC"/>
        </w:rPr>
        <w:t>de la Secretaría General del Concejo Metropolitano de Quito, para tratar el siguiente orden del día:</w:t>
      </w:r>
    </w:p>
    <w:p w14:paraId="203D735E" w14:textId="688E7F49" w:rsidR="002332A5" w:rsidRDefault="002332A5" w:rsidP="002332A5">
      <w:pPr>
        <w:spacing w:after="0" w:line="240" w:lineRule="auto"/>
        <w:jc w:val="both"/>
        <w:rPr>
          <w:i/>
        </w:rPr>
      </w:pPr>
      <w:r w:rsidRPr="002332A5">
        <w:rPr>
          <w:i/>
        </w:rPr>
        <w:t>1.</w:t>
      </w:r>
      <w:r>
        <w:rPr>
          <w:i/>
        </w:rPr>
        <w:t>-</w:t>
      </w:r>
      <w:r w:rsidRPr="002332A5">
        <w:rPr>
          <w:i/>
        </w:rPr>
        <w:t xml:space="preserve"> Recibir en comisión general al:</w:t>
      </w:r>
    </w:p>
    <w:p w14:paraId="0E3EA2C5" w14:textId="1040C7CB" w:rsidR="00717EFF" w:rsidRDefault="002332A5" w:rsidP="002332A5">
      <w:pPr>
        <w:spacing w:after="0" w:line="240" w:lineRule="auto"/>
        <w:jc w:val="both"/>
        <w:rPr>
          <w:i/>
        </w:rPr>
      </w:pPr>
      <w:r w:rsidRPr="002332A5">
        <w:rPr>
          <w:i/>
        </w:rPr>
        <w:t xml:space="preserve">Lic. Agustín </w:t>
      </w:r>
      <w:proofErr w:type="spellStart"/>
      <w:r w:rsidRPr="002332A5">
        <w:rPr>
          <w:i/>
        </w:rPr>
        <w:t>Llumiquinga</w:t>
      </w:r>
      <w:proofErr w:type="spellEnd"/>
      <w:r w:rsidRPr="002332A5">
        <w:rPr>
          <w:i/>
        </w:rPr>
        <w:t>, Presidente de la Sección Nacional IOV UNESCO Ecuador.</w:t>
      </w:r>
    </w:p>
    <w:p w14:paraId="6CE826F6" w14:textId="77777777" w:rsidR="002332A5" w:rsidRPr="00717EFF" w:rsidRDefault="002332A5" w:rsidP="002332A5">
      <w:pPr>
        <w:spacing w:after="0" w:line="240" w:lineRule="auto"/>
        <w:jc w:val="both"/>
        <w:rPr>
          <w:i/>
        </w:rPr>
      </w:pPr>
    </w:p>
    <w:p w14:paraId="647DA0A8" w14:textId="28604F2A" w:rsidR="007A69ED" w:rsidRPr="00304F9B" w:rsidRDefault="00B61519" w:rsidP="000B71EF">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El presidente</w:t>
      </w:r>
      <w:r w:rsidR="007A69ED" w:rsidRPr="00304F9B">
        <w:rPr>
          <w:rFonts w:ascii="Palatino Linotype" w:hAnsi="Palatino Linotype" w:cs="Calibri"/>
          <w:color w:val="000000"/>
          <w:sz w:val="24"/>
          <w:szCs w:val="24"/>
          <w:lang w:val="es-ES_tradnl"/>
        </w:rPr>
        <w:t xml:space="preserve"> de la Comisión</w:t>
      </w:r>
      <w:r w:rsidR="00717EFF">
        <w:rPr>
          <w:rFonts w:ascii="Palatino Linotype" w:hAnsi="Palatino Linotype" w:cs="Calibri"/>
          <w:color w:val="000000"/>
          <w:sz w:val="24"/>
          <w:szCs w:val="24"/>
          <w:lang w:val="es-ES_tradnl"/>
        </w:rPr>
        <w:t xml:space="preserve"> so</w:t>
      </w:r>
      <w:r w:rsidR="00927E45">
        <w:rPr>
          <w:rFonts w:ascii="Palatino Linotype" w:hAnsi="Palatino Linotype" w:cs="Calibri"/>
          <w:color w:val="000000"/>
          <w:sz w:val="24"/>
          <w:szCs w:val="24"/>
          <w:lang w:val="es-ES_tradnl"/>
        </w:rPr>
        <w:t xml:space="preserve"> pone en conocimiento</w:t>
      </w:r>
      <w:r w:rsidR="00AC2501" w:rsidRPr="00304F9B">
        <w:rPr>
          <w:rFonts w:ascii="Palatino Linotype" w:hAnsi="Palatino Linotype" w:cs="Calibri"/>
          <w:color w:val="000000"/>
          <w:sz w:val="24"/>
          <w:szCs w:val="24"/>
          <w:lang w:val="es-ES_tradnl"/>
        </w:rPr>
        <w:t xml:space="preserve"> del orden del día</w:t>
      </w:r>
      <w:r w:rsidR="00927E45">
        <w:rPr>
          <w:rFonts w:ascii="Palatino Linotype" w:hAnsi="Palatino Linotype" w:cs="Calibri"/>
          <w:color w:val="000000"/>
          <w:sz w:val="24"/>
          <w:szCs w:val="24"/>
          <w:lang w:val="es-ES_tradnl"/>
        </w:rPr>
        <w:t xml:space="preserve"> y </w:t>
      </w:r>
      <w:r w:rsidR="007A69ED" w:rsidRPr="00304F9B">
        <w:rPr>
          <w:rFonts w:ascii="Palatino Linotype" w:hAnsi="Palatino Linotype" w:cs="Calibri"/>
          <w:color w:val="000000"/>
          <w:sz w:val="24"/>
          <w:szCs w:val="24"/>
          <w:lang w:val="es-ES_tradnl"/>
        </w:rPr>
        <w:t>solicita que</w:t>
      </w:r>
      <w:r w:rsidR="00927E45">
        <w:rPr>
          <w:rFonts w:ascii="Palatino Linotype" w:hAnsi="Palatino Linotype" w:cs="Calibri"/>
          <w:color w:val="000000"/>
          <w:sz w:val="24"/>
          <w:szCs w:val="24"/>
          <w:lang w:val="es-ES_tradnl"/>
        </w:rPr>
        <w:t xml:space="preserve"> se</w:t>
      </w:r>
      <w:r w:rsidR="007A69ED" w:rsidRPr="00304F9B">
        <w:rPr>
          <w:rFonts w:ascii="Palatino Linotype" w:hAnsi="Palatino Linotype" w:cs="Calibri"/>
          <w:color w:val="000000"/>
          <w:sz w:val="24"/>
          <w:szCs w:val="24"/>
          <w:lang w:val="es-ES_tradnl"/>
        </w:rPr>
        <w:t xml:space="preserve"> tome votación</w:t>
      </w:r>
      <w:r w:rsidR="00521408" w:rsidRPr="00304F9B">
        <w:rPr>
          <w:rFonts w:ascii="Palatino Linotype" w:hAnsi="Palatino Linotype" w:cs="Calibri"/>
          <w:color w:val="000000"/>
          <w:sz w:val="24"/>
          <w:szCs w:val="24"/>
          <w:lang w:val="es-ES_tradnl"/>
        </w:rPr>
        <w:t>, obteniéndose el siguiente resultado:</w:t>
      </w:r>
    </w:p>
    <w:p w14:paraId="1AF2824E" w14:textId="280FBAE4" w:rsidR="007A69ED" w:rsidRPr="00304F9B"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304F9B"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REGISTRO DE VOTACIÓN</w:t>
            </w:r>
          </w:p>
        </w:tc>
      </w:tr>
      <w:tr w:rsidR="00B61519" w:rsidRPr="00304F9B"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304F9B" w:rsidRDefault="00B61519" w:rsidP="00A01A2D">
            <w:pPr>
              <w:pStyle w:val="Subttulo"/>
              <w:rPr>
                <w:rFonts w:ascii="Palatino Linotype" w:hAnsi="Palatino Linotype"/>
                <w:b/>
                <w:i w:val="0"/>
                <w:color w:val="FFFFFF"/>
                <w:lang w:val="es-ES_tradnl"/>
              </w:rPr>
            </w:pPr>
            <w:r w:rsidRPr="00304F9B">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304F9B" w:rsidRDefault="00B61519" w:rsidP="00A01A2D">
            <w:pPr>
              <w:pStyle w:val="Subttulo"/>
              <w:jc w:val="center"/>
              <w:rPr>
                <w:rFonts w:ascii="Palatino Linotype" w:hAnsi="Palatino Linotype"/>
                <w:b/>
                <w:i w:val="0"/>
                <w:color w:val="FFFFFF"/>
                <w:lang w:val="es-ES_tradnl"/>
              </w:rPr>
            </w:pPr>
            <w:r w:rsidRPr="00304F9B">
              <w:rPr>
                <w:rFonts w:ascii="Palatino Linotype" w:hAnsi="Palatino Linotype"/>
                <w:b/>
                <w:i w:val="0"/>
                <w:color w:val="FFFFFF"/>
                <w:lang w:val="es-ES_tradnl"/>
              </w:rPr>
              <w:t>Abstención</w:t>
            </w:r>
          </w:p>
        </w:tc>
      </w:tr>
      <w:tr w:rsidR="00457003" w:rsidRPr="00304F9B"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77777777" w:rsidR="00457003" w:rsidRPr="00304F9B" w:rsidRDefault="00457003" w:rsidP="00457003">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3567742" w14:textId="77777777" w:rsidR="00457003" w:rsidRPr="00304F9B" w:rsidRDefault="00457003" w:rsidP="00457003">
            <w:pPr>
              <w:pStyle w:val="Subttulo"/>
              <w:tabs>
                <w:tab w:val="left" w:pos="870"/>
              </w:tabs>
              <w:ind w:left="870" w:hanging="870"/>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749C7A4B"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r>
      <w:tr w:rsidR="00457003" w:rsidRPr="00304F9B"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304F9B" w:rsidRDefault="00457003" w:rsidP="00457003">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7C5ABB11" w:rsidR="00457003" w:rsidRPr="00304F9B" w:rsidRDefault="002332A5" w:rsidP="00457003">
            <w:pPr>
              <w:pStyle w:val="Subttulo"/>
              <w:jc w:val="center"/>
              <w:rPr>
                <w:rFonts w:ascii="Palatino Linotype" w:hAnsi="Palatino Linotype" w:cs="Tahoma"/>
                <w:i w:val="0"/>
                <w:color w:val="000000"/>
                <w:lang w:val="es-ES_tradnl"/>
              </w:rPr>
            </w:pPr>
            <w:r>
              <w:rPr>
                <w:rFonts w:ascii="Palatino Linotype" w:hAnsi="Palatino Linotype" w:cs="Tahoma"/>
                <w:i w:val="0"/>
                <w:color w:val="000000"/>
                <w:lang w:val="es-ES_tradnl"/>
              </w:rPr>
              <w:t>----</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72473AF4" w:rsidR="00457003" w:rsidRPr="00304F9B" w:rsidRDefault="002332A5" w:rsidP="00457003">
            <w:pPr>
              <w:pStyle w:val="Subttulo"/>
              <w:jc w:val="center"/>
              <w:rPr>
                <w:rFonts w:ascii="Palatino Linotype" w:hAnsi="Palatino Linotype"/>
                <w:i w:val="0"/>
                <w:color w:val="000000"/>
                <w:lang w:val="es-ES_tradnl"/>
              </w:rPr>
            </w:pPr>
            <w:r>
              <w:rPr>
                <w:rFonts w:ascii="Palatino Linotype" w:hAnsi="Palatino Linotype" w:cs="Tahoma"/>
                <w:i w:val="0"/>
                <w:color w:val="000000"/>
                <w:lang w:val="es-ES_tradnl"/>
              </w:rPr>
              <w:t>1</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r>
      <w:tr w:rsidR="00457003" w:rsidRPr="00304F9B"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304F9B" w:rsidRDefault="00457003" w:rsidP="00457003">
            <w:pPr>
              <w:pStyle w:val="Subttulo"/>
              <w:rPr>
                <w:rFonts w:ascii="Palatino Linotype" w:hAnsi="Palatino Linotype"/>
                <w:b/>
                <w:i w:val="0"/>
                <w:color w:val="000000"/>
                <w:lang w:val="es-ES_tradnl"/>
              </w:rPr>
            </w:pPr>
            <w:r w:rsidRPr="00304F9B">
              <w:rPr>
                <w:rFonts w:ascii="Palatino Linotype" w:hAnsi="Palatino Linotype"/>
                <w:b/>
                <w:i w:val="0"/>
                <w:color w:val="000000"/>
                <w:lang w:val="es-ES_tradnl"/>
              </w:rPr>
              <w:t xml:space="preserve">Darío </w:t>
            </w:r>
            <w:proofErr w:type="spellStart"/>
            <w:r w:rsidRPr="00304F9B">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304F9B" w:rsidRDefault="00457003" w:rsidP="00457003">
            <w:pPr>
              <w:pStyle w:val="Subttulo"/>
              <w:jc w:val="center"/>
              <w:rPr>
                <w:rFonts w:ascii="Palatino Linotype" w:hAnsi="Palatino Linotype" w:cs="Tahoma"/>
                <w:i w:val="0"/>
                <w:color w:val="000000"/>
                <w:lang w:val="es-ES_tradnl"/>
              </w:rPr>
            </w:pPr>
            <w:r w:rsidRPr="00304F9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304F9B" w:rsidRDefault="00457003" w:rsidP="00457003">
            <w:pPr>
              <w:pStyle w:val="Subttulo"/>
              <w:jc w:val="center"/>
              <w:rPr>
                <w:rFonts w:ascii="Palatino Linotype" w:hAnsi="Palatino Linotype"/>
                <w:i w:val="0"/>
                <w:color w:val="000000"/>
                <w:lang w:val="es-ES_tradnl"/>
              </w:rPr>
            </w:pPr>
            <w:r w:rsidRPr="00304F9B">
              <w:rPr>
                <w:rFonts w:ascii="Palatino Linotype" w:hAnsi="Palatino Linotype" w:cs="Tahoma"/>
                <w:i w:val="0"/>
                <w:color w:val="000000"/>
                <w:lang w:val="es-ES_tradnl"/>
              </w:rPr>
              <w:t>----</w:t>
            </w:r>
          </w:p>
        </w:tc>
      </w:tr>
      <w:tr w:rsidR="00B61519" w:rsidRPr="00304F9B"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304F9B" w:rsidRDefault="00B61519" w:rsidP="00A01A2D">
            <w:pPr>
              <w:pStyle w:val="Subttulo"/>
              <w:rPr>
                <w:rFonts w:ascii="Palatino Linotype" w:hAnsi="Palatino Linotype"/>
                <w:b/>
                <w:i w:val="0"/>
                <w:color w:val="FFFFFF"/>
                <w:lang w:val="es-ES_tradnl"/>
              </w:rPr>
            </w:pPr>
            <w:r w:rsidRPr="00304F9B">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1D2A872E" w:rsidR="00B61519" w:rsidRPr="00304F9B" w:rsidRDefault="005E4909"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2</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304F9B" w:rsidRDefault="00B61519" w:rsidP="00A01A2D">
            <w:pPr>
              <w:pStyle w:val="Subttulo"/>
              <w:jc w:val="center"/>
              <w:rPr>
                <w:rFonts w:ascii="Palatino Linotype" w:hAnsi="Palatino Linotype"/>
                <w:i w:val="0"/>
                <w:color w:val="FFFFFF"/>
                <w:lang w:val="es-ES_tradnl"/>
              </w:rPr>
            </w:pPr>
            <w:r w:rsidRPr="00304F9B">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6CAC1175" w:rsidR="00B61519" w:rsidRPr="00304F9B" w:rsidRDefault="002332A5"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1</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304F9B" w:rsidRDefault="00B61519" w:rsidP="00A01A2D">
            <w:pPr>
              <w:pStyle w:val="Subttulo"/>
              <w:jc w:val="center"/>
              <w:rPr>
                <w:rFonts w:ascii="Palatino Linotype" w:hAnsi="Palatino Linotype"/>
                <w:i w:val="0"/>
                <w:color w:val="FFFFFF"/>
                <w:lang w:val="es-ES_tradnl"/>
              </w:rPr>
            </w:pPr>
            <w:r w:rsidRPr="00304F9B">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304F9B" w:rsidRDefault="00B61519" w:rsidP="00A01A2D">
            <w:pPr>
              <w:pStyle w:val="Subttulo"/>
              <w:ind w:left="708" w:hanging="708"/>
              <w:jc w:val="center"/>
              <w:rPr>
                <w:rFonts w:ascii="Palatino Linotype" w:hAnsi="Palatino Linotype"/>
                <w:i w:val="0"/>
                <w:color w:val="FFFFFF"/>
                <w:lang w:val="es-ES_tradnl"/>
              </w:rPr>
            </w:pPr>
            <w:r w:rsidRPr="00304F9B">
              <w:rPr>
                <w:rFonts w:ascii="Palatino Linotype" w:hAnsi="Palatino Linotype"/>
                <w:i w:val="0"/>
                <w:color w:val="FFFFFF"/>
                <w:lang w:val="es-ES_tradnl"/>
              </w:rPr>
              <w:t>0</w:t>
            </w:r>
          </w:p>
        </w:tc>
      </w:tr>
    </w:tbl>
    <w:p w14:paraId="7E818967" w14:textId="7C52B14D" w:rsidR="007A69ED" w:rsidRPr="00304F9B" w:rsidRDefault="007A69ED" w:rsidP="007A69ED">
      <w:pPr>
        <w:spacing w:after="0" w:line="240" w:lineRule="auto"/>
        <w:jc w:val="both"/>
        <w:rPr>
          <w:rFonts w:ascii="Palatino Linotype" w:eastAsia="MS Mincho" w:hAnsi="Palatino Linotype" w:cs="Times New Roman"/>
          <w:i/>
          <w:lang w:val="es-ES_tradnl"/>
        </w:rPr>
      </w:pPr>
    </w:p>
    <w:p w14:paraId="0B68E0EB" w14:textId="43D2AFC7" w:rsidR="000B71EF" w:rsidRDefault="000B71EF" w:rsidP="007A69ED">
      <w:pPr>
        <w:spacing w:after="0" w:line="240" w:lineRule="auto"/>
        <w:jc w:val="both"/>
        <w:rPr>
          <w:rFonts w:ascii="Palatino Linotype" w:eastAsia="Times New Roman" w:hAnsi="Palatino Linotype" w:cs="Calibri"/>
          <w:b/>
          <w:color w:val="000000"/>
          <w:sz w:val="24"/>
          <w:szCs w:val="24"/>
          <w:lang w:val="es-ES_tradnl" w:eastAsia="es-EC"/>
        </w:rPr>
      </w:pPr>
      <w:r w:rsidRPr="00304F9B">
        <w:rPr>
          <w:rFonts w:ascii="Palatino Linotype" w:eastAsia="Times New Roman" w:hAnsi="Palatino Linotype" w:cs="Calibri"/>
          <w:b/>
          <w:color w:val="000000"/>
          <w:sz w:val="24"/>
          <w:szCs w:val="24"/>
          <w:lang w:val="es-ES_tradnl" w:eastAsia="es-EC"/>
        </w:rPr>
        <w:t xml:space="preserve">Por unanimidad se resolvió: </w:t>
      </w:r>
      <w:r w:rsidRPr="00304F9B">
        <w:rPr>
          <w:rFonts w:ascii="Palatino Linotype" w:eastAsia="Times New Roman" w:hAnsi="Palatino Linotype" w:cs="Calibri"/>
          <w:color w:val="000000"/>
          <w:sz w:val="24"/>
          <w:szCs w:val="24"/>
          <w:lang w:val="es-ES_tradnl" w:eastAsia="es-EC"/>
        </w:rPr>
        <w:t>aprobar el orden del día</w:t>
      </w:r>
      <w:r w:rsidR="00457003" w:rsidRPr="00304F9B">
        <w:rPr>
          <w:rFonts w:ascii="Palatino Linotype" w:eastAsia="Times New Roman" w:hAnsi="Palatino Linotype" w:cs="Calibri"/>
          <w:color w:val="000000"/>
          <w:sz w:val="24"/>
          <w:szCs w:val="24"/>
          <w:lang w:val="es-ES_tradnl" w:eastAsia="es-EC"/>
        </w:rPr>
        <w:t xml:space="preserve"> para la presente sesión</w:t>
      </w:r>
      <w:r w:rsidRPr="00304F9B">
        <w:rPr>
          <w:rFonts w:ascii="Palatino Linotype" w:eastAsia="Times New Roman" w:hAnsi="Palatino Linotype" w:cs="Calibri"/>
          <w:b/>
          <w:color w:val="000000"/>
          <w:sz w:val="24"/>
          <w:szCs w:val="24"/>
          <w:lang w:val="es-ES_tradnl" w:eastAsia="es-EC"/>
        </w:rPr>
        <w:t xml:space="preserve">. </w:t>
      </w:r>
    </w:p>
    <w:p w14:paraId="04AE46C7" w14:textId="2CDDFFD5" w:rsidR="00717EFF" w:rsidRDefault="00717EFF" w:rsidP="007A69ED">
      <w:pPr>
        <w:spacing w:after="0" w:line="240" w:lineRule="auto"/>
        <w:jc w:val="both"/>
        <w:rPr>
          <w:rFonts w:ascii="Palatino Linotype" w:eastAsia="Times New Roman" w:hAnsi="Palatino Linotype" w:cs="Calibri"/>
          <w:b/>
          <w:color w:val="000000"/>
          <w:sz w:val="24"/>
          <w:szCs w:val="24"/>
          <w:lang w:val="es-ES_tradnl" w:eastAsia="es-EC"/>
        </w:rPr>
      </w:pPr>
    </w:p>
    <w:p w14:paraId="5BAC696A" w14:textId="0A448A14" w:rsidR="00717EFF" w:rsidRPr="00304F9B" w:rsidRDefault="00717EFF" w:rsidP="007A69ED">
      <w:pPr>
        <w:spacing w:after="0" w:line="240" w:lineRule="auto"/>
        <w:jc w:val="both"/>
        <w:rPr>
          <w:rFonts w:ascii="Palatino Linotype" w:eastAsia="Times New Roman" w:hAnsi="Palatino Linotype" w:cs="Calibri"/>
          <w:b/>
          <w:color w:val="000000"/>
          <w:sz w:val="24"/>
          <w:szCs w:val="24"/>
          <w:lang w:val="es-ES_tradnl" w:eastAsia="es-EC"/>
        </w:rPr>
      </w:pPr>
      <w:r>
        <w:rPr>
          <w:rFonts w:ascii="Palatino Linotype" w:hAnsi="Palatino Linotype" w:cs="Calibri"/>
          <w:color w:val="000000"/>
          <w:sz w:val="24"/>
          <w:szCs w:val="24"/>
          <w:lang w:val="es-ES_tradnl"/>
        </w:rPr>
        <w:t>Una vez aprobado el orden del día, se declara instalada la presente sesión. De presidencia se solicita que se proceda a tomar asistencia de los funcionarios y delegados de las distintas organizaciones.</w:t>
      </w:r>
    </w:p>
    <w:p w14:paraId="106C9007" w14:textId="77777777" w:rsidR="000B71EF" w:rsidRPr="00304F9B"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304F9B"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304F9B">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304F9B"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15C0F801" w14:textId="082DB1CA" w:rsidR="007A69ED" w:rsidRPr="00304F9B" w:rsidRDefault="00B61519" w:rsidP="008E613D">
      <w:pPr>
        <w:spacing w:after="0" w:line="240" w:lineRule="auto"/>
        <w:jc w:val="both"/>
        <w:rPr>
          <w:rFonts w:ascii="Palatino Linotype" w:hAnsi="Palatino Linotype" w:cs="Calibri"/>
          <w:color w:val="000000"/>
          <w:sz w:val="24"/>
          <w:szCs w:val="24"/>
          <w:lang w:val="es-ES_tradnl"/>
        </w:rPr>
      </w:pPr>
      <w:r w:rsidRPr="00304F9B">
        <w:rPr>
          <w:rFonts w:ascii="Palatino Linotype" w:hAnsi="Palatino Linotype" w:cs="Calibri"/>
          <w:color w:val="000000"/>
          <w:sz w:val="24"/>
          <w:szCs w:val="24"/>
          <w:lang w:val="es-ES_tradnl"/>
        </w:rPr>
        <w:t>El presidente</w:t>
      </w:r>
      <w:r w:rsidR="007A69ED" w:rsidRPr="00304F9B">
        <w:rPr>
          <w:rFonts w:ascii="Palatino Linotype" w:hAnsi="Palatino Linotype" w:cs="Calibri"/>
          <w:color w:val="000000"/>
          <w:sz w:val="24"/>
          <w:szCs w:val="24"/>
          <w:lang w:val="es-ES_tradnl"/>
        </w:rPr>
        <w:t xml:space="preserve"> de la Comisión solicita que se dé lectura y paso al primer punto del orden del día.</w:t>
      </w:r>
    </w:p>
    <w:p w14:paraId="65A52205" w14:textId="610A6080" w:rsidR="005E4909" w:rsidRDefault="005E4909" w:rsidP="005E4909">
      <w:pPr>
        <w:autoSpaceDE w:val="0"/>
        <w:autoSpaceDN w:val="0"/>
        <w:adjustRightInd w:val="0"/>
        <w:jc w:val="both"/>
        <w:rPr>
          <w:rFonts w:ascii="Palatino Linotype" w:hAnsi="Palatino Linotype"/>
          <w:b/>
          <w:i/>
        </w:rPr>
      </w:pPr>
    </w:p>
    <w:p w14:paraId="5CF4DCD8" w14:textId="189F4F92" w:rsidR="002332A5" w:rsidRPr="002332A5" w:rsidRDefault="002332A5" w:rsidP="002332A5">
      <w:pPr>
        <w:spacing w:after="0" w:line="240" w:lineRule="auto"/>
        <w:jc w:val="both"/>
        <w:rPr>
          <w:rFonts w:ascii="Palatino Linotype" w:hAnsi="Palatino Linotype"/>
          <w:b/>
          <w:i/>
        </w:rPr>
      </w:pPr>
      <w:r w:rsidRPr="002332A5">
        <w:rPr>
          <w:rFonts w:ascii="Palatino Linotype" w:hAnsi="Palatino Linotype"/>
          <w:b/>
          <w:i/>
        </w:rPr>
        <w:t>1.- Recibir en comisión general al:</w:t>
      </w:r>
    </w:p>
    <w:p w14:paraId="135186EF" w14:textId="32BC5514" w:rsidR="006C75E4" w:rsidRPr="002332A5" w:rsidRDefault="002332A5" w:rsidP="00322A84">
      <w:pPr>
        <w:jc w:val="both"/>
        <w:rPr>
          <w:rFonts w:ascii="Palatino Linotype" w:hAnsi="Palatino Linotype"/>
          <w:b/>
        </w:rPr>
      </w:pPr>
      <w:r w:rsidRPr="002332A5">
        <w:rPr>
          <w:rFonts w:ascii="Palatino Linotype" w:hAnsi="Palatino Linotype"/>
          <w:b/>
          <w:i/>
        </w:rPr>
        <w:t xml:space="preserve">Lic. Agustín </w:t>
      </w:r>
      <w:proofErr w:type="spellStart"/>
      <w:r w:rsidRPr="002332A5">
        <w:rPr>
          <w:rFonts w:ascii="Palatino Linotype" w:hAnsi="Palatino Linotype"/>
          <w:b/>
          <w:i/>
        </w:rPr>
        <w:t>Llumiquinga</w:t>
      </w:r>
      <w:proofErr w:type="spellEnd"/>
      <w:r w:rsidRPr="002332A5">
        <w:rPr>
          <w:rFonts w:ascii="Palatino Linotype" w:hAnsi="Palatino Linotype"/>
          <w:b/>
          <w:i/>
        </w:rPr>
        <w:t>, Presidente de la Sección Nacional IOV UNESCO Ecuador.</w:t>
      </w:r>
    </w:p>
    <w:p w14:paraId="1A83B087" w14:textId="2047FB21" w:rsidR="00521408" w:rsidRPr="00304F9B" w:rsidRDefault="00521408" w:rsidP="008E613D">
      <w:pPr>
        <w:spacing w:after="0" w:line="240" w:lineRule="auto"/>
        <w:jc w:val="both"/>
        <w:rPr>
          <w:rFonts w:ascii="Palatino Linotype" w:hAnsi="Palatino Linotype" w:cs="Calibri"/>
          <w:color w:val="000000"/>
          <w:sz w:val="24"/>
          <w:szCs w:val="24"/>
          <w:lang w:val="es-ES_tradnl"/>
        </w:rPr>
      </w:pPr>
    </w:p>
    <w:p w14:paraId="317C9033" w14:textId="499F4D25" w:rsidR="006C75E4" w:rsidRDefault="006C75E4" w:rsidP="008E613D">
      <w:pPr>
        <w:spacing w:after="0" w:line="240" w:lineRule="auto"/>
        <w:jc w:val="both"/>
        <w:rPr>
          <w:rFonts w:ascii="Palatino Linotype" w:hAnsi="Palatino Linotype" w:cs="Calibri"/>
          <w:color w:val="000000"/>
          <w:sz w:val="24"/>
          <w:szCs w:val="24"/>
          <w:lang w:val="es-ES_tradnl"/>
        </w:rPr>
      </w:pPr>
      <w:r w:rsidRPr="00322A84">
        <w:rPr>
          <w:rFonts w:ascii="Palatino Linotype" w:hAnsi="Palatino Linotype" w:cs="Calibri"/>
          <w:b/>
          <w:color w:val="000000"/>
          <w:lang w:val="es-ES_tradnl"/>
        </w:rPr>
        <w:t xml:space="preserve">Presidente </w:t>
      </w:r>
      <w:proofErr w:type="spellStart"/>
      <w:r w:rsidRPr="00322A84">
        <w:rPr>
          <w:rFonts w:ascii="Palatino Linotype" w:hAnsi="Palatino Linotype" w:cs="Calibri"/>
          <w:b/>
          <w:color w:val="000000"/>
          <w:lang w:val="es-ES_tradnl"/>
        </w:rPr>
        <w:t>Dario</w:t>
      </w:r>
      <w:proofErr w:type="spellEnd"/>
      <w:r w:rsidRPr="00322A84">
        <w:rPr>
          <w:rFonts w:ascii="Palatino Linotype" w:hAnsi="Palatino Linotype" w:cs="Calibri"/>
          <w:b/>
          <w:color w:val="000000"/>
          <w:lang w:val="es-ES_tradnl"/>
        </w:rPr>
        <w:t xml:space="preserve"> </w:t>
      </w:r>
      <w:proofErr w:type="spellStart"/>
      <w:r w:rsidRPr="00322A84">
        <w:rPr>
          <w:rFonts w:ascii="Palatino Linotype" w:hAnsi="Palatino Linotype" w:cs="Calibri"/>
          <w:b/>
          <w:color w:val="000000"/>
          <w:lang w:val="es-ES_tradnl"/>
        </w:rPr>
        <w:t>Cahueñas</w:t>
      </w:r>
      <w:proofErr w:type="spellEnd"/>
      <w:r w:rsidRPr="00322A84">
        <w:rPr>
          <w:rFonts w:ascii="Palatino Linotype" w:hAnsi="Palatino Linotype" w:cs="Calibri"/>
          <w:b/>
          <w:color w:val="000000"/>
          <w:lang w:val="es-ES_tradnl"/>
        </w:rPr>
        <w:t>:</w:t>
      </w:r>
      <w:r w:rsidRPr="00322A84">
        <w:rPr>
          <w:rFonts w:ascii="Palatino Linotype" w:hAnsi="Palatino Linotype" w:cs="Calibri"/>
          <w:color w:val="000000"/>
          <w:sz w:val="24"/>
          <w:szCs w:val="24"/>
          <w:lang w:val="es-ES_tradnl"/>
        </w:rPr>
        <w:t xml:space="preserve"> </w:t>
      </w:r>
      <w:r w:rsidR="00A753D7">
        <w:rPr>
          <w:rFonts w:ascii="Palatino Linotype" w:hAnsi="Palatino Linotype" w:cs="Calibri"/>
          <w:color w:val="000000"/>
          <w:sz w:val="24"/>
          <w:szCs w:val="24"/>
          <w:lang w:val="es-ES_tradnl"/>
        </w:rPr>
        <w:t xml:space="preserve">Otorga la palabra a </w:t>
      </w:r>
      <w:r w:rsidR="002332A5">
        <w:rPr>
          <w:rFonts w:ascii="Palatino Linotype" w:hAnsi="Palatino Linotype" w:cs="Calibri"/>
          <w:color w:val="000000"/>
          <w:sz w:val="24"/>
          <w:szCs w:val="24"/>
          <w:lang w:val="es-ES_tradnl"/>
        </w:rPr>
        <w:t xml:space="preserve">Agustín </w:t>
      </w:r>
      <w:proofErr w:type="spellStart"/>
      <w:r w:rsidR="002332A5">
        <w:rPr>
          <w:rFonts w:ascii="Palatino Linotype" w:hAnsi="Palatino Linotype" w:cs="Calibri"/>
          <w:color w:val="000000"/>
          <w:sz w:val="24"/>
          <w:szCs w:val="24"/>
          <w:lang w:val="es-ES_tradnl"/>
        </w:rPr>
        <w:t>Llumiquinga</w:t>
      </w:r>
      <w:proofErr w:type="spellEnd"/>
      <w:r w:rsidR="002332A5">
        <w:rPr>
          <w:rFonts w:ascii="Palatino Linotype" w:hAnsi="Palatino Linotype" w:cs="Calibri"/>
          <w:color w:val="000000"/>
          <w:sz w:val="24"/>
          <w:szCs w:val="24"/>
          <w:lang w:val="es-ES_tradnl"/>
        </w:rPr>
        <w:t>, presidente de la sección nacional IOV UNESCO Ecuador.</w:t>
      </w:r>
    </w:p>
    <w:p w14:paraId="75ADD139" w14:textId="1682F23B" w:rsidR="006C75E4" w:rsidRDefault="006C75E4" w:rsidP="008E613D">
      <w:pPr>
        <w:spacing w:after="0" w:line="240" w:lineRule="auto"/>
        <w:jc w:val="both"/>
        <w:rPr>
          <w:rFonts w:ascii="Palatino Linotype" w:hAnsi="Palatino Linotype" w:cs="Calibri"/>
          <w:color w:val="000000"/>
          <w:sz w:val="24"/>
          <w:szCs w:val="24"/>
          <w:lang w:val="es-ES_tradnl"/>
        </w:rPr>
      </w:pPr>
    </w:p>
    <w:p w14:paraId="150CD23B" w14:textId="0F8E0758" w:rsidR="004C493B" w:rsidRPr="00C17E44" w:rsidRDefault="002332A5" w:rsidP="002332A5">
      <w:pPr>
        <w:spacing w:after="0" w:line="240" w:lineRule="auto"/>
        <w:jc w:val="both"/>
        <w:rPr>
          <w:rFonts w:ascii="Palatino Linotype" w:hAnsi="Palatino Linotype"/>
          <w:lang w:val="es-ES_tradnl"/>
        </w:rPr>
      </w:pPr>
      <w:r w:rsidRPr="002332A5">
        <w:rPr>
          <w:rFonts w:ascii="Palatino Linotype" w:hAnsi="Palatino Linotype" w:cs="Calibri"/>
          <w:b/>
          <w:bCs/>
          <w:color w:val="000000"/>
          <w:sz w:val="24"/>
          <w:szCs w:val="24"/>
          <w:lang w:val="es-ES_tradnl"/>
        </w:rPr>
        <w:t xml:space="preserve">Agustín </w:t>
      </w:r>
      <w:proofErr w:type="spellStart"/>
      <w:r w:rsidRPr="002332A5">
        <w:rPr>
          <w:rFonts w:ascii="Palatino Linotype" w:hAnsi="Palatino Linotype" w:cs="Calibri"/>
          <w:b/>
          <w:bCs/>
          <w:color w:val="000000"/>
          <w:sz w:val="24"/>
          <w:szCs w:val="24"/>
          <w:lang w:val="es-ES_tradnl"/>
        </w:rPr>
        <w:t>Llumiquinga</w:t>
      </w:r>
      <w:proofErr w:type="spellEnd"/>
      <w:r w:rsidRPr="002332A5">
        <w:rPr>
          <w:rFonts w:ascii="Palatino Linotype" w:hAnsi="Palatino Linotype" w:cs="Calibri"/>
          <w:b/>
          <w:bCs/>
          <w:color w:val="000000"/>
          <w:sz w:val="24"/>
          <w:szCs w:val="24"/>
          <w:lang w:val="es-ES_tradnl"/>
        </w:rPr>
        <w:t>, presidente de la sección nacional IOV UNESCO Ecuador</w:t>
      </w:r>
      <w:r w:rsidR="006445FC" w:rsidRPr="002332A5">
        <w:rPr>
          <w:rFonts w:ascii="Palatino Linotype" w:hAnsi="Palatino Linotype"/>
          <w:b/>
          <w:bCs/>
          <w:lang w:val="es-ES_tradnl"/>
        </w:rPr>
        <w:t xml:space="preserve">: </w:t>
      </w:r>
      <w:r w:rsidR="00C17E44" w:rsidRPr="00C17E44">
        <w:rPr>
          <w:rFonts w:ascii="Palatino Linotype" w:hAnsi="Palatino Linotype"/>
          <w:lang w:val="es-ES_tradnl"/>
        </w:rPr>
        <w:t xml:space="preserve">Expresó su satisfacción por la presencia de personalidades destacadas y agradeció el respaldo de autoridades y organizaciones culturales. Resaltó la importancia histórica y artística de la Fiesta de Inocentes en Quito, proponiendo su declaración como patrimonio de la ciudad. Hizo énfasis en la necesidad de masificar la celebración, involucrando a la comunidad y promoviendo la </w:t>
      </w:r>
      <w:r w:rsidR="00C17E44" w:rsidRPr="00C17E44">
        <w:rPr>
          <w:rFonts w:ascii="Palatino Linotype" w:hAnsi="Palatino Linotype"/>
          <w:lang w:val="es-ES_tradnl"/>
        </w:rPr>
        <w:lastRenderedPageBreak/>
        <w:t>participación de jóvenes para revitalizar la autoestima y la valoración de estas festividades. Además, destacó la diversidad de manifestaciones artísticas en la Fiesta de Inocentes, llamando a la comisión y a las autoridades a respaldar la iniciativa, promoviendo la educación cultural y buscando colaboración institucional para actividades que involucren a la comunidad y formen nuevos públicos.</w:t>
      </w:r>
    </w:p>
    <w:p w14:paraId="27C13831" w14:textId="01A39BC2" w:rsidR="006445FC" w:rsidRDefault="006445FC" w:rsidP="006445FC">
      <w:pPr>
        <w:spacing w:after="0" w:line="240" w:lineRule="auto"/>
        <w:jc w:val="both"/>
        <w:rPr>
          <w:rFonts w:ascii="Palatino Linotype" w:hAnsi="Palatino Linotype" w:cs="Calibri"/>
          <w:bCs/>
          <w:color w:val="000000"/>
          <w:sz w:val="24"/>
          <w:szCs w:val="24"/>
          <w:lang w:val="es-ES_tradnl"/>
        </w:rPr>
      </w:pPr>
    </w:p>
    <w:tbl>
      <w:tblPr>
        <w:tblStyle w:val="Tablaconcuadrcula"/>
        <w:tblW w:w="0" w:type="auto"/>
        <w:tblLook w:val="04A0" w:firstRow="1" w:lastRow="0" w:firstColumn="1" w:lastColumn="0" w:noHBand="0" w:noVBand="1"/>
      </w:tblPr>
      <w:tblGrid>
        <w:gridCol w:w="9282"/>
      </w:tblGrid>
      <w:tr w:rsidR="006C7F23" w14:paraId="0FE4EE3D" w14:textId="77777777" w:rsidTr="006C7F23">
        <w:tc>
          <w:tcPr>
            <w:tcW w:w="9282" w:type="dxa"/>
          </w:tcPr>
          <w:p w14:paraId="701FD2BF" w14:textId="77458386" w:rsidR="006C7F23" w:rsidRPr="006C7F23" w:rsidRDefault="006C7F23" w:rsidP="006445FC">
            <w:pPr>
              <w:jc w:val="both"/>
              <w:rPr>
                <w:rFonts w:ascii="Palatino Linotype" w:hAnsi="Palatino Linotype" w:cs="Calibri"/>
                <w:bCs/>
                <w:i/>
                <w:iCs/>
                <w:color w:val="000000"/>
                <w:sz w:val="24"/>
                <w:szCs w:val="24"/>
                <w:lang w:val="es-ES_tradnl"/>
              </w:rPr>
            </w:pPr>
            <w:r>
              <w:rPr>
                <w:rFonts w:ascii="Palatino Linotype" w:hAnsi="Palatino Linotype" w:cs="Calibri"/>
                <w:bCs/>
                <w:i/>
                <w:iCs/>
                <w:color w:val="000000"/>
                <w:sz w:val="24"/>
                <w:szCs w:val="24"/>
                <w:lang w:val="es-ES_tradnl"/>
              </w:rPr>
              <w:t>Siendo las 14h45 el Concejal Ángel Vega ingresa a la sala.</w:t>
            </w:r>
          </w:p>
        </w:tc>
      </w:tr>
    </w:tbl>
    <w:p w14:paraId="2806E6CC" w14:textId="77777777" w:rsidR="006C7F23" w:rsidRDefault="006C7F23" w:rsidP="006445FC">
      <w:pPr>
        <w:spacing w:after="0" w:line="240" w:lineRule="auto"/>
        <w:jc w:val="both"/>
        <w:rPr>
          <w:rFonts w:ascii="Palatino Linotype" w:hAnsi="Palatino Linotype" w:cs="Calibri"/>
          <w:bCs/>
          <w:color w:val="000000"/>
          <w:sz w:val="24"/>
          <w:szCs w:val="24"/>
          <w:lang w:val="es-ES_tradnl"/>
        </w:rPr>
      </w:pPr>
    </w:p>
    <w:p w14:paraId="6FE4926B" w14:textId="490A23F0" w:rsidR="00AC314B" w:rsidRDefault="006445FC" w:rsidP="003F255E">
      <w:pPr>
        <w:spacing w:after="0" w:line="240" w:lineRule="auto"/>
        <w:jc w:val="both"/>
        <w:rPr>
          <w:rFonts w:ascii="Palatino Linotype" w:hAnsi="Palatino Linotype" w:cs="Calibri"/>
          <w:bCs/>
          <w:color w:val="000000"/>
          <w:sz w:val="24"/>
          <w:szCs w:val="24"/>
          <w:lang w:val="es-ES_tradnl"/>
        </w:rPr>
      </w:pPr>
      <w:r w:rsidRPr="00B549A2">
        <w:rPr>
          <w:rFonts w:ascii="Palatino Linotype" w:hAnsi="Palatino Linotype" w:cs="Calibri"/>
          <w:b/>
          <w:color w:val="000000"/>
          <w:lang w:val="es-ES_tradnl"/>
        </w:rPr>
        <w:t xml:space="preserve">Presidente </w:t>
      </w:r>
      <w:proofErr w:type="spellStart"/>
      <w:r w:rsidRPr="00B549A2">
        <w:rPr>
          <w:rFonts w:ascii="Palatino Linotype" w:hAnsi="Palatino Linotype" w:cs="Calibri"/>
          <w:b/>
          <w:color w:val="000000"/>
          <w:lang w:val="es-ES_tradnl"/>
        </w:rPr>
        <w:t>Dario</w:t>
      </w:r>
      <w:proofErr w:type="spellEnd"/>
      <w:r w:rsidRPr="00B549A2">
        <w:rPr>
          <w:rFonts w:ascii="Palatino Linotype" w:hAnsi="Palatino Linotype" w:cs="Calibri"/>
          <w:b/>
          <w:color w:val="000000"/>
          <w:lang w:val="es-ES_tradnl"/>
        </w:rPr>
        <w:t xml:space="preserve"> </w:t>
      </w:r>
      <w:proofErr w:type="spellStart"/>
      <w:r w:rsidRPr="00B549A2">
        <w:rPr>
          <w:rFonts w:ascii="Palatino Linotype" w:hAnsi="Palatino Linotype" w:cs="Calibri"/>
          <w:b/>
          <w:color w:val="000000"/>
          <w:lang w:val="es-ES_tradnl"/>
        </w:rPr>
        <w:t>Cahueñas</w:t>
      </w:r>
      <w:proofErr w:type="spellEnd"/>
      <w:r w:rsidRPr="00B549A2">
        <w:rPr>
          <w:rFonts w:ascii="Palatino Linotype" w:hAnsi="Palatino Linotype" w:cs="Calibri"/>
          <w:b/>
          <w:color w:val="000000"/>
          <w:lang w:val="es-ES_tradnl"/>
        </w:rPr>
        <w:t>:</w:t>
      </w:r>
      <w:r>
        <w:rPr>
          <w:rFonts w:ascii="Palatino Linotype" w:hAnsi="Palatino Linotype" w:cs="Calibri"/>
          <w:b/>
          <w:color w:val="000000"/>
          <w:lang w:val="es-ES_tradnl"/>
        </w:rPr>
        <w:t xml:space="preserve"> </w:t>
      </w:r>
      <w:r w:rsidR="00C17E44">
        <w:rPr>
          <w:rFonts w:ascii="Palatino Linotype" w:hAnsi="Palatino Linotype" w:cs="Calibri"/>
          <w:bCs/>
          <w:color w:val="000000"/>
          <w:sz w:val="24"/>
          <w:szCs w:val="24"/>
          <w:lang w:val="es-ES_tradnl"/>
        </w:rPr>
        <w:t>E</w:t>
      </w:r>
      <w:r w:rsidR="00C17E44" w:rsidRPr="00C17E44">
        <w:rPr>
          <w:rFonts w:ascii="Palatino Linotype" w:hAnsi="Palatino Linotype" w:cs="Calibri"/>
          <w:bCs/>
          <w:color w:val="000000"/>
          <w:sz w:val="24"/>
          <w:szCs w:val="24"/>
          <w:lang w:val="es-ES_tradnl"/>
        </w:rPr>
        <w:t>xpresó su agradecimiento y enfatizó la importancia de la Fiesta de Inocentes como una herramienta de cohesión social. Destacó la relevancia de las manifestaciones culturales más allá del arte y dio la palabra a dos funcionarias, comenzando con la representante de la Secretaría de Cultura. Resaltó el historial de apoyo de la Secretaría a diversas expresiones culturales y subrayó la necesidad de considerar y respaldar la Fiesta de Inocentes de acuerdo con las políticas y evaluaciones de la Secretaría.</w:t>
      </w:r>
    </w:p>
    <w:p w14:paraId="25119BF6" w14:textId="2F98E3D1" w:rsidR="00C17E44" w:rsidRDefault="00C17E44" w:rsidP="003F255E">
      <w:pPr>
        <w:spacing w:after="0" w:line="240" w:lineRule="auto"/>
        <w:jc w:val="both"/>
        <w:rPr>
          <w:rFonts w:ascii="Palatino Linotype" w:hAnsi="Palatino Linotype" w:cs="Calibri"/>
          <w:bCs/>
          <w:color w:val="000000"/>
          <w:sz w:val="24"/>
          <w:szCs w:val="24"/>
          <w:lang w:val="es-ES_tradnl"/>
        </w:rPr>
      </w:pPr>
    </w:p>
    <w:p w14:paraId="7FAB74F6" w14:textId="29C2E194" w:rsidR="00C17E44" w:rsidRPr="00C17E44" w:rsidRDefault="00353A5B" w:rsidP="00C17E44">
      <w:pPr>
        <w:spacing w:after="0" w:line="240" w:lineRule="auto"/>
        <w:jc w:val="both"/>
        <w:rPr>
          <w:rFonts w:ascii="Palatino Linotype" w:hAnsi="Palatino Linotype" w:cs="Calibri"/>
          <w:bCs/>
          <w:color w:val="000000"/>
          <w:sz w:val="24"/>
          <w:szCs w:val="24"/>
          <w:lang w:val="es-ES_tradnl"/>
        </w:rPr>
      </w:pPr>
      <w:r>
        <w:rPr>
          <w:rFonts w:ascii="Palatino Linotype" w:hAnsi="Palatino Linotype" w:cs="Calibri"/>
          <w:b/>
          <w:color w:val="000000"/>
          <w:sz w:val="24"/>
          <w:szCs w:val="24"/>
          <w:lang w:val="es-ES_tradnl"/>
        </w:rPr>
        <w:t xml:space="preserve">Representante </w:t>
      </w:r>
      <w:r w:rsidR="00C17E44">
        <w:rPr>
          <w:rFonts w:ascii="Palatino Linotype" w:hAnsi="Palatino Linotype" w:cs="Calibri"/>
          <w:b/>
          <w:color w:val="000000"/>
          <w:sz w:val="24"/>
          <w:szCs w:val="24"/>
          <w:lang w:val="es-ES_tradnl"/>
        </w:rPr>
        <w:t xml:space="preserve">de la Secretaría de Cultura: </w:t>
      </w:r>
      <w:r w:rsidR="00C17E44" w:rsidRPr="00C17E44">
        <w:rPr>
          <w:rFonts w:ascii="Palatino Linotype" w:hAnsi="Palatino Linotype" w:cs="Calibri"/>
          <w:bCs/>
          <w:color w:val="000000"/>
          <w:sz w:val="24"/>
          <w:szCs w:val="24"/>
          <w:lang w:val="es-ES_tradnl"/>
        </w:rPr>
        <w:t>Manifestó el compromiso de fortalecer los procesos festivos, incluyendo la Fiesta de Inocentes, desde la Dirección de Creatividad, Memoria y Patrimonio. Anunció la disponibilidad para compartir información sobre la asignación de recursos no reembolsados y el respaldo para solicitar financiamiento en 2024. En relación con la posible elevación de la fiesta a Patrimonio Inmaterial o Cultural, destacó que la competencia corresponde al Instituto Metropolitano de Patrimonio y expresó la importancia de establecer directrices claras para apoyar el proceso, en caso de que la entidad competente así lo decida.</w:t>
      </w:r>
    </w:p>
    <w:p w14:paraId="6FB2EB2A" w14:textId="77777777" w:rsidR="00C17E44" w:rsidRPr="00C17E44" w:rsidRDefault="00C17E44" w:rsidP="00C17E44">
      <w:pPr>
        <w:spacing w:after="0" w:line="240" w:lineRule="auto"/>
        <w:jc w:val="both"/>
        <w:rPr>
          <w:rFonts w:ascii="Palatino Linotype" w:hAnsi="Palatino Linotype" w:cs="Calibri"/>
          <w:b/>
          <w:color w:val="000000"/>
          <w:sz w:val="24"/>
          <w:szCs w:val="24"/>
          <w:lang w:val="es-ES_tradnl"/>
        </w:rPr>
      </w:pPr>
    </w:p>
    <w:p w14:paraId="3DF49661" w14:textId="0D40866F" w:rsidR="00C17E44" w:rsidRDefault="00353A5B" w:rsidP="00C17E44">
      <w:pPr>
        <w:spacing w:after="0" w:line="240" w:lineRule="auto"/>
        <w:jc w:val="both"/>
        <w:rPr>
          <w:rFonts w:ascii="Palatino Linotype" w:hAnsi="Palatino Linotype" w:cs="Calibri"/>
          <w:bCs/>
          <w:color w:val="000000"/>
          <w:sz w:val="24"/>
          <w:szCs w:val="24"/>
          <w:lang w:val="es-ES_tradnl"/>
        </w:rPr>
      </w:pPr>
      <w:r>
        <w:rPr>
          <w:rFonts w:ascii="Palatino Linotype" w:hAnsi="Palatino Linotype" w:cs="Calibri"/>
          <w:b/>
          <w:color w:val="000000"/>
          <w:sz w:val="24"/>
          <w:szCs w:val="24"/>
          <w:lang w:val="es-ES_tradnl"/>
        </w:rPr>
        <w:t xml:space="preserve">Natalia </w:t>
      </w:r>
      <w:proofErr w:type="spellStart"/>
      <w:r>
        <w:rPr>
          <w:rFonts w:ascii="Palatino Linotype" w:hAnsi="Palatino Linotype" w:cs="Calibri"/>
          <w:b/>
          <w:color w:val="000000"/>
          <w:sz w:val="24"/>
          <w:szCs w:val="24"/>
          <w:lang w:val="es-ES_tradnl"/>
        </w:rPr>
        <w:t>Zuñiga</w:t>
      </w:r>
      <w:proofErr w:type="spellEnd"/>
      <w:r>
        <w:rPr>
          <w:rFonts w:ascii="Palatino Linotype" w:hAnsi="Palatino Linotype" w:cs="Calibri"/>
          <w:b/>
          <w:color w:val="000000"/>
          <w:sz w:val="24"/>
          <w:szCs w:val="24"/>
          <w:lang w:val="es-ES_tradnl"/>
        </w:rPr>
        <w:t>, d</w:t>
      </w:r>
      <w:r w:rsidR="00C17E44">
        <w:rPr>
          <w:rFonts w:ascii="Palatino Linotype" w:hAnsi="Palatino Linotype" w:cs="Calibri"/>
          <w:b/>
          <w:color w:val="000000"/>
          <w:sz w:val="24"/>
          <w:szCs w:val="24"/>
          <w:lang w:val="es-ES_tradnl"/>
        </w:rPr>
        <w:t xml:space="preserve">elegada del Instituto Metropolitano de Patrimonio: </w:t>
      </w:r>
      <w:r>
        <w:rPr>
          <w:rFonts w:ascii="Palatino Linotype" w:hAnsi="Palatino Linotype" w:cs="Calibri"/>
          <w:bCs/>
          <w:color w:val="000000"/>
          <w:sz w:val="24"/>
          <w:szCs w:val="24"/>
          <w:lang w:val="es-ES_tradnl"/>
        </w:rPr>
        <w:t>E</w:t>
      </w:r>
      <w:r w:rsidR="00C17E44" w:rsidRPr="00C17E44">
        <w:rPr>
          <w:rFonts w:ascii="Palatino Linotype" w:hAnsi="Palatino Linotype" w:cs="Calibri"/>
          <w:bCs/>
          <w:color w:val="000000"/>
          <w:sz w:val="24"/>
          <w:szCs w:val="24"/>
          <w:lang w:val="es-ES_tradnl"/>
        </w:rPr>
        <w:t>xplicó la complejidad y costos asociados al proceso de declaratoria para la Fiesta de Inocentes. Destacó la importancia de la transmisión intergeneracional en las manifestaciones culturales y sugirió la elaboración de fichas para evaluar la viabilidad de la declaratoria. Señaló que la Fiesta de Inocentes podría no cumplir con ciertos criterios, proponiendo la opción de una ficha de memoria histórica en lugar de una declaratoria. Además, resaltó la importancia de visibilizar a toda la comunidad en lugar de centrarse en un grupo específico y propuso explorar la posibilidad de trabajar en una ficha con la Plaza Belmonte, donde existe una memoria comunitaria.</w:t>
      </w:r>
    </w:p>
    <w:p w14:paraId="6F57915C" w14:textId="0D7065FE" w:rsidR="00353A5B" w:rsidRDefault="00353A5B" w:rsidP="00C17E44">
      <w:pPr>
        <w:spacing w:after="0" w:line="240" w:lineRule="auto"/>
        <w:jc w:val="both"/>
        <w:rPr>
          <w:rFonts w:ascii="Palatino Linotype" w:hAnsi="Palatino Linotype" w:cs="Calibri"/>
          <w:bCs/>
          <w:color w:val="000000"/>
          <w:sz w:val="24"/>
          <w:szCs w:val="24"/>
          <w:lang w:val="es-ES_tradnl"/>
        </w:rPr>
      </w:pPr>
    </w:p>
    <w:p w14:paraId="2C058695" w14:textId="1CFDBC7C" w:rsidR="00353A5B" w:rsidRPr="00C17E44" w:rsidRDefault="00353A5B" w:rsidP="00C17E44">
      <w:pPr>
        <w:spacing w:after="0" w:line="240" w:lineRule="auto"/>
        <w:jc w:val="both"/>
        <w:rPr>
          <w:rFonts w:ascii="Palatino Linotype" w:hAnsi="Palatino Linotype" w:cs="Calibri"/>
          <w:bCs/>
          <w:color w:val="000000"/>
          <w:sz w:val="24"/>
          <w:szCs w:val="24"/>
          <w:lang w:val="es-ES_tradnl"/>
        </w:rPr>
      </w:pPr>
      <w:r>
        <w:rPr>
          <w:rFonts w:ascii="Palatino Linotype" w:hAnsi="Palatino Linotype" w:cs="Calibri"/>
          <w:bCs/>
          <w:color w:val="000000"/>
          <w:sz w:val="24"/>
          <w:szCs w:val="24"/>
          <w:lang w:val="es-ES_tradnl"/>
        </w:rPr>
        <w:t>El presidente agradece las intervenciones y otorga la palabra a la gerente general de Quito Turismo</w:t>
      </w:r>
    </w:p>
    <w:p w14:paraId="6B39E545" w14:textId="77777777" w:rsidR="00C17E44" w:rsidRPr="00C17E44" w:rsidRDefault="00C17E44" w:rsidP="00C17E44">
      <w:pPr>
        <w:spacing w:after="0" w:line="240" w:lineRule="auto"/>
        <w:jc w:val="both"/>
        <w:rPr>
          <w:rFonts w:ascii="Palatino Linotype" w:hAnsi="Palatino Linotype" w:cs="Calibri"/>
          <w:b/>
          <w:color w:val="000000"/>
          <w:sz w:val="24"/>
          <w:szCs w:val="24"/>
          <w:lang w:val="es-ES_tradnl"/>
        </w:rPr>
      </w:pPr>
    </w:p>
    <w:p w14:paraId="271D86B2" w14:textId="3A269CF7" w:rsidR="00C17E44" w:rsidRPr="00353A5B" w:rsidRDefault="00353A5B" w:rsidP="00C17E44">
      <w:pPr>
        <w:spacing w:after="0" w:line="240" w:lineRule="auto"/>
        <w:jc w:val="both"/>
        <w:rPr>
          <w:rFonts w:ascii="Palatino Linotype" w:hAnsi="Palatino Linotype" w:cs="Calibri"/>
          <w:bCs/>
          <w:color w:val="000000"/>
          <w:sz w:val="24"/>
          <w:szCs w:val="24"/>
          <w:lang w:val="es-ES_tradnl"/>
        </w:rPr>
      </w:pPr>
      <w:r>
        <w:rPr>
          <w:rFonts w:ascii="Palatino Linotype" w:hAnsi="Palatino Linotype" w:cs="Calibri"/>
          <w:b/>
          <w:color w:val="000000"/>
          <w:sz w:val="24"/>
          <w:szCs w:val="24"/>
          <w:lang w:val="es-ES_tradnl"/>
        </w:rPr>
        <w:lastRenderedPageBreak/>
        <w:t xml:space="preserve">Delegado de la Empresa “Quito Turismo”: </w:t>
      </w:r>
      <w:r w:rsidRPr="00353A5B">
        <w:rPr>
          <w:rFonts w:ascii="Palatino Linotype" w:hAnsi="Palatino Linotype" w:cs="Calibri"/>
          <w:bCs/>
          <w:color w:val="000000"/>
          <w:sz w:val="24"/>
          <w:szCs w:val="24"/>
          <w:lang w:val="es-ES_tradnl"/>
        </w:rPr>
        <w:t>Destacó que, aunque su entidad no tiene competencia directa en el proceso de declaratoria, este tipo de acciones generan contenido que puede ser promocionado turísticamente. Expresó el interés en continuar siendo informados sobre el desarrollo de la posible declaratoria de patrimonio para poder incluirlo en las estrategias de promoción turística desde el ámbito de Quito Turismo.</w:t>
      </w:r>
    </w:p>
    <w:p w14:paraId="706599F1" w14:textId="77777777" w:rsidR="00353A5B" w:rsidRPr="00C17E44" w:rsidRDefault="00353A5B" w:rsidP="00C17E44">
      <w:pPr>
        <w:spacing w:after="0" w:line="240" w:lineRule="auto"/>
        <w:jc w:val="both"/>
        <w:rPr>
          <w:rFonts w:ascii="Palatino Linotype" w:hAnsi="Palatino Linotype" w:cs="Calibri"/>
          <w:b/>
          <w:color w:val="000000"/>
          <w:sz w:val="24"/>
          <w:szCs w:val="24"/>
          <w:lang w:val="es-ES_tradnl"/>
        </w:rPr>
      </w:pPr>
    </w:p>
    <w:p w14:paraId="6A11D778" w14:textId="77777777" w:rsidR="00353A5B" w:rsidRDefault="00353A5B" w:rsidP="00C17E44">
      <w:pPr>
        <w:spacing w:after="0" w:line="240" w:lineRule="auto"/>
        <w:jc w:val="both"/>
        <w:rPr>
          <w:rFonts w:ascii="Palatino Linotype" w:hAnsi="Palatino Linotype" w:cs="Calibri"/>
          <w:bCs/>
          <w:color w:val="000000"/>
          <w:sz w:val="24"/>
          <w:szCs w:val="24"/>
          <w:lang w:val="es-ES_tradnl"/>
        </w:rPr>
      </w:pPr>
      <w:proofErr w:type="spellStart"/>
      <w:r>
        <w:rPr>
          <w:rFonts w:ascii="Palatino Linotype" w:hAnsi="Palatino Linotype" w:cs="Calibri"/>
          <w:b/>
          <w:color w:val="000000"/>
          <w:sz w:val="24"/>
          <w:szCs w:val="24"/>
          <w:lang w:val="es-ES_tradnl"/>
        </w:rPr>
        <w:t>Dario</w:t>
      </w:r>
      <w:proofErr w:type="spellEnd"/>
      <w:r>
        <w:rPr>
          <w:rFonts w:ascii="Palatino Linotype" w:hAnsi="Palatino Linotype" w:cs="Calibri"/>
          <w:b/>
          <w:color w:val="000000"/>
          <w:sz w:val="24"/>
          <w:szCs w:val="24"/>
          <w:lang w:val="es-ES_tradnl"/>
        </w:rPr>
        <w:t xml:space="preserve"> </w:t>
      </w:r>
      <w:proofErr w:type="spellStart"/>
      <w:r>
        <w:rPr>
          <w:rFonts w:ascii="Palatino Linotype" w:hAnsi="Palatino Linotype" w:cs="Calibri"/>
          <w:b/>
          <w:color w:val="000000"/>
          <w:sz w:val="24"/>
          <w:szCs w:val="24"/>
          <w:lang w:val="es-ES_tradnl"/>
        </w:rPr>
        <w:t>Cahueñas</w:t>
      </w:r>
      <w:proofErr w:type="spellEnd"/>
      <w:r>
        <w:rPr>
          <w:rFonts w:ascii="Palatino Linotype" w:hAnsi="Palatino Linotype" w:cs="Calibri"/>
          <w:b/>
          <w:color w:val="000000"/>
          <w:sz w:val="24"/>
          <w:szCs w:val="24"/>
          <w:lang w:val="es-ES_tradnl"/>
        </w:rPr>
        <w:t xml:space="preserve">, presidente de la comisión: </w:t>
      </w:r>
      <w:r>
        <w:rPr>
          <w:rFonts w:ascii="Palatino Linotype" w:hAnsi="Palatino Linotype" w:cs="Calibri"/>
          <w:bCs/>
          <w:color w:val="000000"/>
          <w:sz w:val="24"/>
          <w:szCs w:val="24"/>
          <w:lang w:val="es-ES_tradnl"/>
        </w:rPr>
        <w:t>A</w:t>
      </w:r>
      <w:r w:rsidRPr="00353A5B">
        <w:rPr>
          <w:rFonts w:ascii="Palatino Linotype" w:hAnsi="Palatino Linotype" w:cs="Calibri"/>
          <w:bCs/>
          <w:color w:val="000000"/>
          <w:sz w:val="24"/>
          <w:szCs w:val="24"/>
          <w:lang w:val="es-ES_tradnl"/>
        </w:rPr>
        <w:t xml:space="preserve">gradeció la información sobre la Fiesta de Inocentes y resaltó la importancia de su potencial turístico. Planteó dos aspectos clave: la elaboración de la ficha, según la representante del Instituto, y la continuación del evento anual de la fiesta. Hizo hincapié en la revisión de aspectos técnicos para cumplir con los procedimientos patrimoniales y solicitó a la Secretaría de Cultura compartir los procedimientos de asignación de recursos. </w:t>
      </w:r>
    </w:p>
    <w:p w14:paraId="6B65A20A" w14:textId="77777777" w:rsidR="00353A5B" w:rsidRDefault="00353A5B" w:rsidP="00C17E44">
      <w:pPr>
        <w:spacing w:after="0" w:line="240" w:lineRule="auto"/>
        <w:jc w:val="both"/>
        <w:rPr>
          <w:rFonts w:ascii="Palatino Linotype" w:hAnsi="Palatino Linotype" w:cs="Calibri"/>
          <w:bCs/>
          <w:color w:val="000000"/>
          <w:sz w:val="24"/>
          <w:szCs w:val="24"/>
          <w:lang w:val="es-ES_tradnl"/>
        </w:rPr>
      </w:pPr>
    </w:p>
    <w:p w14:paraId="32C5339B" w14:textId="64AC6FFF" w:rsidR="00C17E44" w:rsidRDefault="00353A5B" w:rsidP="00C17E44">
      <w:pPr>
        <w:spacing w:after="0" w:line="240" w:lineRule="auto"/>
        <w:jc w:val="both"/>
        <w:rPr>
          <w:rFonts w:ascii="Palatino Linotype" w:hAnsi="Palatino Linotype" w:cs="Calibri"/>
          <w:bCs/>
          <w:color w:val="000000"/>
          <w:sz w:val="24"/>
          <w:szCs w:val="24"/>
          <w:lang w:val="es-ES_tradnl"/>
        </w:rPr>
      </w:pPr>
      <w:r w:rsidRPr="00353A5B">
        <w:rPr>
          <w:rFonts w:ascii="Palatino Linotype" w:hAnsi="Palatino Linotype" w:cs="Calibri"/>
          <w:bCs/>
          <w:color w:val="000000"/>
          <w:sz w:val="24"/>
          <w:szCs w:val="24"/>
          <w:lang w:val="es-ES_tradnl"/>
        </w:rPr>
        <w:t>Anunció la preparación de una moción, solicitando</w:t>
      </w:r>
      <w:r>
        <w:rPr>
          <w:rFonts w:ascii="Palatino Linotype" w:hAnsi="Palatino Linotype" w:cs="Calibri"/>
          <w:bCs/>
          <w:color w:val="000000"/>
          <w:sz w:val="24"/>
          <w:szCs w:val="24"/>
          <w:lang w:val="es-ES_tradnl"/>
        </w:rPr>
        <w:t xml:space="preserve"> a la </w:t>
      </w:r>
      <w:r w:rsidR="006C7F23">
        <w:rPr>
          <w:rFonts w:ascii="Palatino Linotype" w:hAnsi="Palatino Linotype" w:cs="Calibri"/>
          <w:bCs/>
          <w:color w:val="000000"/>
          <w:sz w:val="24"/>
          <w:szCs w:val="24"/>
          <w:lang w:val="es-ES_tradnl"/>
        </w:rPr>
        <w:t>secretaria</w:t>
      </w:r>
      <w:r w:rsidRPr="00353A5B">
        <w:rPr>
          <w:rFonts w:ascii="Palatino Linotype" w:hAnsi="Palatino Linotype" w:cs="Calibri"/>
          <w:bCs/>
          <w:color w:val="000000"/>
          <w:sz w:val="24"/>
          <w:szCs w:val="24"/>
          <w:lang w:val="es-ES_tradnl"/>
        </w:rPr>
        <w:t xml:space="preserve"> que se leyera la propuesta correspondiente</w:t>
      </w:r>
      <w:r>
        <w:rPr>
          <w:rFonts w:ascii="Palatino Linotype" w:hAnsi="Palatino Linotype" w:cs="Calibri"/>
          <w:bCs/>
          <w:color w:val="000000"/>
          <w:sz w:val="24"/>
          <w:szCs w:val="24"/>
          <w:lang w:val="es-ES_tradnl"/>
        </w:rPr>
        <w:t>:</w:t>
      </w:r>
    </w:p>
    <w:p w14:paraId="1584C3F2" w14:textId="215DD210" w:rsidR="00353A5B" w:rsidRDefault="00353A5B" w:rsidP="00C17E44">
      <w:pPr>
        <w:spacing w:after="0" w:line="240" w:lineRule="auto"/>
        <w:jc w:val="both"/>
        <w:rPr>
          <w:rFonts w:ascii="Palatino Linotype" w:hAnsi="Palatino Linotype" w:cs="Calibri"/>
          <w:bCs/>
          <w:color w:val="000000"/>
          <w:sz w:val="24"/>
          <w:szCs w:val="24"/>
          <w:lang w:val="es-ES_tradnl"/>
        </w:rPr>
      </w:pPr>
    </w:p>
    <w:p w14:paraId="27507DAA" w14:textId="3CE33FAA" w:rsidR="00353A5B" w:rsidRPr="00353A5B" w:rsidRDefault="00353A5B" w:rsidP="00353A5B">
      <w:pPr>
        <w:spacing w:after="0" w:line="240" w:lineRule="auto"/>
        <w:jc w:val="both"/>
        <w:rPr>
          <w:rFonts w:ascii="Palatino Linotype" w:hAnsi="Palatino Linotype" w:cs="Calibri"/>
          <w:bCs/>
          <w:i/>
          <w:iCs/>
          <w:color w:val="000000"/>
          <w:sz w:val="24"/>
          <w:szCs w:val="24"/>
          <w:lang w:val="es-ES_tradnl"/>
        </w:rPr>
      </w:pPr>
      <w:bookmarkStart w:id="0" w:name="_Hlk153875274"/>
      <w:r>
        <w:rPr>
          <w:rFonts w:ascii="Palatino Linotype" w:hAnsi="Palatino Linotype" w:cs="Calibri"/>
          <w:bCs/>
          <w:i/>
          <w:iCs/>
          <w:color w:val="000000"/>
          <w:sz w:val="24"/>
          <w:szCs w:val="24"/>
          <w:lang w:val="es-ES_tradnl"/>
        </w:rPr>
        <w:t>“</w:t>
      </w:r>
      <w:r w:rsidRPr="00353A5B">
        <w:rPr>
          <w:rFonts w:ascii="Palatino Linotype" w:hAnsi="Palatino Linotype" w:cs="Calibri"/>
          <w:bCs/>
          <w:i/>
          <w:iCs/>
          <w:color w:val="000000"/>
          <w:sz w:val="24"/>
          <w:szCs w:val="24"/>
          <w:lang w:val="es-ES_tradnl"/>
        </w:rPr>
        <w:t>Convocar en el término de 3 días a mesa de trabajo con la Secretaría de Cultura,</w:t>
      </w:r>
      <w:r>
        <w:rPr>
          <w:rFonts w:ascii="Palatino Linotype" w:hAnsi="Palatino Linotype" w:cs="Calibri"/>
          <w:bCs/>
          <w:i/>
          <w:iCs/>
          <w:color w:val="000000"/>
          <w:sz w:val="24"/>
          <w:szCs w:val="24"/>
          <w:lang w:val="es-ES_tradnl"/>
        </w:rPr>
        <w:t xml:space="preserve"> </w:t>
      </w:r>
      <w:r w:rsidRPr="00353A5B">
        <w:rPr>
          <w:rFonts w:ascii="Palatino Linotype" w:hAnsi="Palatino Linotype" w:cs="Calibri"/>
          <w:bCs/>
          <w:i/>
          <w:iCs/>
          <w:color w:val="000000"/>
          <w:sz w:val="24"/>
          <w:szCs w:val="24"/>
          <w:lang w:val="es-ES_tradnl"/>
        </w:rPr>
        <w:t xml:space="preserve">Instituto Metropolitano de Patrimonio, Administración Zonal Manuela </w:t>
      </w:r>
      <w:r w:rsidR="006C7F23" w:rsidRPr="00353A5B">
        <w:rPr>
          <w:rFonts w:ascii="Palatino Linotype" w:hAnsi="Palatino Linotype" w:cs="Calibri"/>
          <w:bCs/>
          <w:i/>
          <w:iCs/>
          <w:color w:val="000000"/>
          <w:sz w:val="24"/>
          <w:szCs w:val="24"/>
          <w:lang w:val="es-ES_tradnl"/>
        </w:rPr>
        <w:t>Sáenz</w:t>
      </w:r>
      <w:r w:rsidRPr="00353A5B">
        <w:rPr>
          <w:rFonts w:ascii="Palatino Linotype" w:hAnsi="Palatino Linotype" w:cs="Calibri"/>
          <w:bCs/>
          <w:i/>
          <w:iCs/>
          <w:color w:val="000000"/>
          <w:sz w:val="24"/>
          <w:szCs w:val="24"/>
          <w:lang w:val="es-ES_tradnl"/>
        </w:rPr>
        <w:t>, Secretaría</w:t>
      </w:r>
      <w:r>
        <w:rPr>
          <w:rFonts w:ascii="Palatino Linotype" w:hAnsi="Palatino Linotype" w:cs="Calibri"/>
          <w:bCs/>
          <w:i/>
          <w:iCs/>
          <w:color w:val="000000"/>
          <w:sz w:val="24"/>
          <w:szCs w:val="24"/>
          <w:lang w:val="es-ES_tradnl"/>
        </w:rPr>
        <w:t xml:space="preserve"> </w:t>
      </w:r>
      <w:r w:rsidRPr="00353A5B">
        <w:rPr>
          <w:rFonts w:ascii="Palatino Linotype" w:hAnsi="Palatino Linotype" w:cs="Calibri"/>
          <w:bCs/>
          <w:i/>
          <w:iCs/>
          <w:color w:val="000000"/>
          <w:sz w:val="24"/>
          <w:szCs w:val="24"/>
          <w:lang w:val="es-ES_tradnl"/>
        </w:rPr>
        <w:t>de Seguridad y</w:t>
      </w:r>
      <w:r>
        <w:rPr>
          <w:rFonts w:ascii="Palatino Linotype" w:hAnsi="Palatino Linotype" w:cs="Calibri"/>
          <w:bCs/>
          <w:i/>
          <w:iCs/>
          <w:color w:val="000000"/>
          <w:sz w:val="24"/>
          <w:szCs w:val="24"/>
          <w:lang w:val="es-ES_tradnl"/>
        </w:rPr>
        <w:t xml:space="preserve"> </w:t>
      </w:r>
      <w:r w:rsidRPr="00353A5B">
        <w:rPr>
          <w:rFonts w:ascii="Palatino Linotype" w:hAnsi="Palatino Linotype" w:cs="Calibri"/>
          <w:bCs/>
          <w:i/>
          <w:iCs/>
          <w:color w:val="000000"/>
          <w:sz w:val="24"/>
          <w:szCs w:val="24"/>
          <w:lang w:val="es-ES_tradnl"/>
        </w:rPr>
        <w:t>Gobernabilidad y Empresa Pública Metropolitana de Gestión de Destino</w:t>
      </w:r>
      <w:r>
        <w:rPr>
          <w:rFonts w:ascii="Palatino Linotype" w:hAnsi="Palatino Linotype" w:cs="Calibri"/>
          <w:bCs/>
          <w:i/>
          <w:iCs/>
          <w:color w:val="000000"/>
          <w:sz w:val="24"/>
          <w:szCs w:val="24"/>
          <w:lang w:val="es-ES_tradnl"/>
        </w:rPr>
        <w:t xml:space="preserve"> </w:t>
      </w:r>
      <w:r w:rsidRPr="00353A5B">
        <w:rPr>
          <w:rFonts w:ascii="Palatino Linotype" w:hAnsi="Palatino Linotype" w:cs="Calibri"/>
          <w:bCs/>
          <w:i/>
          <w:iCs/>
          <w:color w:val="000000"/>
          <w:sz w:val="24"/>
          <w:szCs w:val="24"/>
          <w:lang w:val="es-ES_tradnl"/>
        </w:rPr>
        <w:t>Turístico, con la</w:t>
      </w:r>
      <w:r>
        <w:rPr>
          <w:rFonts w:ascii="Palatino Linotype" w:hAnsi="Palatino Linotype" w:cs="Calibri"/>
          <w:bCs/>
          <w:i/>
          <w:iCs/>
          <w:color w:val="000000"/>
          <w:sz w:val="24"/>
          <w:szCs w:val="24"/>
          <w:lang w:val="es-ES_tradnl"/>
        </w:rPr>
        <w:t xml:space="preserve"> </w:t>
      </w:r>
      <w:r w:rsidRPr="00353A5B">
        <w:rPr>
          <w:rFonts w:ascii="Palatino Linotype" w:hAnsi="Palatino Linotype" w:cs="Calibri"/>
          <w:bCs/>
          <w:i/>
          <w:iCs/>
          <w:color w:val="000000"/>
          <w:sz w:val="24"/>
          <w:szCs w:val="24"/>
          <w:lang w:val="es-ES_tradnl"/>
        </w:rPr>
        <w:t>finalidad de realizar el evento denominado las Inocentadas del Ayer por</w:t>
      </w:r>
      <w:r>
        <w:rPr>
          <w:rFonts w:ascii="Palatino Linotype" w:hAnsi="Palatino Linotype" w:cs="Calibri"/>
          <w:bCs/>
          <w:i/>
          <w:iCs/>
          <w:color w:val="000000"/>
          <w:sz w:val="24"/>
          <w:szCs w:val="24"/>
          <w:lang w:val="es-ES_tradnl"/>
        </w:rPr>
        <w:t xml:space="preserve"> </w:t>
      </w:r>
      <w:r w:rsidRPr="00353A5B">
        <w:rPr>
          <w:rFonts w:ascii="Palatino Linotype" w:hAnsi="Palatino Linotype" w:cs="Calibri"/>
          <w:bCs/>
          <w:i/>
          <w:iCs/>
          <w:color w:val="000000"/>
          <w:sz w:val="24"/>
          <w:szCs w:val="24"/>
          <w:lang w:val="es-ES_tradnl"/>
        </w:rPr>
        <w:t>parte de la Sección Nacional IOV UNESCO Ecuador.</w:t>
      </w:r>
      <w:r>
        <w:rPr>
          <w:rFonts w:ascii="Palatino Linotype" w:hAnsi="Palatino Linotype" w:cs="Calibri"/>
          <w:bCs/>
          <w:i/>
          <w:iCs/>
          <w:color w:val="000000"/>
          <w:sz w:val="24"/>
          <w:szCs w:val="24"/>
          <w:lang w:val="es-ES_tradnl"/>
        </w:rPr>
        <w:t>”</w:t>
      </w:r>
    </w:p>
    <w:bookmarkEnd w:id="0"/>
    <w:p w14:paraId="02D62240" w14:textId="6BEC9031" w:rsidR="00DB194E" w:rsidRDefault="00DB194E" w:rsidP="00DB194E">
      <w:pPr>
        <w:spacing w:after="0" w:line="240" w:lineRule="auto"/>
        <w:jc w:val="both"/>
        <w:rPr>
          <w:rFonts w:ascii="Palatino Linotype" w:hAnsi="Palatino Linotype" w:cs="Calibri"/>
          <w:bCs/>
          <w:i/>
          <w:iCs/>
          <w:color w:val="000000"/>
          <w:sz w:val="24"/>
          <w:szCs w:val="24"/>
          <w:lang w:val="es-ES_tradnl"/>
        </w:rPr>
      </w:pPr>
    </w:p>
    <w:p w14:paraId="11BA7F37" w14:textId="429C298B" w:rsidR="006445FC" w:rsidRPr="00A658A2" w:rsidRDefault="006445FC" w:rsidP="006445FC">
      <w:pPr>
        <w:jc w:val="both"/>
        <w:rPr>
          <w:rFonts w:ascii="Palatino Linotype" w:hAnsi="Palatino Linotype" w:cs="Calibri"/>
          <w:color w:val="000000"/>
          <w:sz w:val="24"/>
          <w:szCs w:val="24"/>
          <w:lang w:val="es-ES_tradnl"/>
        </w:rPr>
      </w:pPr>
      <w:r w:rsidRPr="00A658A2">
        <w:rPr>
          <w:rFonts w:ascii="Palatino Linotype" w:hAnsi="Palatino Linotype" w:cs="Calibri"/>
          <w:color w:val="000000"/>
          <w:sz w:val="24"/>
          <w:szCs w:val="24"/>
          <w:lang w:val="es-ES_tradnl"/>
        </w:rPr>
        <w:t xml:space="preserve">Una vez </w:t>
      </w:r>
      <w:r>
        <w:rPr>
          <w:rFonts w:ascii="Palatino Linotype" w:hAnsi="Palatino Linotype" w:cs="Calibri"/>
          <w:color w:val="000000"/>
          <w:sz w:val="24"/>
          <w:szCs w:val="24"/>
          <w:lang w:val="es-ES_tradnl"/>
        </w:rPr>
        <w:t xml:space="preserve">verificado el </w:t>
      </w:r>
      <w:r w:rsidRPr="00A658A2">
        <w:rPr>
          <w:rFonts w:ascii="Palatino Linotype" w:hAnsi="Palatino Linotype" w:cs="Calibri"/>
          <w:color w:val="000000"/>
          <w:sz w:val="24"/>
          <w:szCs w:val="24"/>
          <w:lang w:val="es-ES_tradnl"/>
        </w:rPr>
        <w:t>apoy</w:t>
      </w:r>
      <w:r>
        <w:rPr>
          <w:rFonts w:ascii="Palatino Linotype" w:hAnsi="Palatino Linotype" w:cs="Calibri"/>
          <w:color w:val="000000"/>
          <w:sz w:val="24"/>
          <w:szCs w:val="24"/>
          <w:lang w:val="es-ES_tradnl"/>
        </w:rPr>
        <w:t>o a</w:t>
      </w:r>
      <w:r w:rsidRPr="00A658A2">
        <w:rPr>
          <w:rFonts w:ascii="Palatino Linotype" w:hAnsi="Palatino Linotype" w:cs="Calibri"/>
          <w:color w:val="000000"/>
          <w:sz w:val="24"/>
          <w:szCs w:val="24"/>
          <w:lang w:val="es-ES_tradnl"/>
        </w:rPr>
        <w:t xml:space="preserve"> la moción, el presidente </w:t>
      </w:r>
      <w:r>
        <w:rPr>
          <w:rFonts w:ascii="Palatino Linotype" w:hAnsi="Palatino Linotype" w:cs="Calibri"/>
          <w:color w:val="000000"/>
          <w:sz w:val="24"/>
          <w:szCs w:val="24"/>
          <w:lang w:val="es-ES_tradnl"/>
        </w:rPr>
        <w:t xml:space="preserve">de la Comisión, </w:t>
      </w:r>
      <w:proofErr w:type="spellStart"/>
      <w:r w:rsidRPr="00A658A2">
        <w:rPr>
          <w:rFonts w:ascii="Palatino Linotype" w:hAnsi="Palatino Linotype" w:cs="Calibri"/>
          <w:color w:val="000000"/>
          <w:sz w:val="24"/>
          <w:szCs w:val="24"/>
          <w:lang w:val="es-ES_tradnl"/>
        </w:rPr>
        <w:t>Dario</w:t>
      </w:r>
      <w:proofErr w:type="spellEnd"/>
      <w:r w:rsidRPr="00A658A2">
        <w:rPr>
          <w:rFonts w:ascii="Palatino Linotype" w:hAnsi="Palatino Linotype" w:cs="Calibri"/>
          <w:color w:val="000000"/>
          <w:sz w:val="24"/>
          <w:szCs w:val="24"/>
          <w:lang w:val="es-ES_tradnl"/>
        </w:rPr>
        <w:t xml:space="preserve"> </w:t>
      </w:r>
      <w:proofErr w:type="spellStart"/>
      <w:r w:rsidRPr="00A658A2">
        <w:rPr>
          <w:rFonts w:ascii="Palatino Linotype" w:hAnsi="Palatino Linotype" w:cs="Calibri"/>
          <w:color w:val="000000"/>
          <w:sz w:val="24"/>
          <w:szCs w:val="24"/>
          <w:lang w:val="es-ES_tradnl"/>
        </w:rPr>
        <w:t>Cahueñas</w:t>
      </w:r>
      <w:proofErr w:type="spellEnd"/>
      <w:r>
        <w:rPr>
          <w:rFonts w:ascii="Palatino Linotype" w:hAnsi="Palatino Linotype" w:cs="Calibri"/>
          <w:color w:val="000000"/>
          <w:sz w:val="24"/>
          <w:szCs w:val="24"/>
          <w:lang w:val="es-ES_tradnl"/>
        </w:rPr>
        <w:t>,</w:t>
      </w:r>
      <w:r w:rsidRPr="00A658A2">
        <w:rPr>
          <w:rFonts w:ascii="Palatino Linotype" w:hAnsi="Palatino Linotype" w:cs="Calibri"/>
          <w:color w:val="000000"/>
          <w:sz w:val="24"/>
          <w:szCs w:val="24"/>
          <w:lang w:val="es-ES_tradnl"/>
        </w:rPr>
        <w:t xml:space="preserve"> solicit</w:t>
      </w:r>
      <w:r>
        <w:rPr>
          <w:rFonts w:ascii="Palatino Linotype" w:hAnsi="Palatino Linotype" w:cs="Calibri"/>
          <w:color w:val="000000"/>
          <w:sz w:val="24"/>
          <w:szCs w:val="24"/>
          <w:lang w:val="es-ES_tradnl"/>
        </w:rPr>
        <w:t>ó</w:t>
      </w:r>
      <w:r w:rsidRPr="00A658A2">
        <w:rPr>
          <w:rFonts w:ascii="Palatino Linotype" w:hAnsi="Palatino Linotype" w:cs="Calibri"/>
          <w:color w:val="000000"/>
          <w:sz w:val="24"/>
          <w:szCs w:val="24"/>
          <w:lang w:val="es-ES_tradnl"/>
        </w:rPr>
        <w:t xml:space="preserve"> se tome votación, obteniéndose </w:t>
      </w:r>
      <w:r>
        <w:rPr>
          <w:rFonts w:ascii="Palatino Linotype" w:hAnsi="Palatino Linotype" w:cs="Calibri"/>
          <w:color w:val="000000"/>
          <w:sz w:val="24"/>
          <w:szCs w:val="24"/>
          <w:lang w:val="es-ES_tradnl"/>
        </w:rPr>
        <w:t>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EC3481"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REGISTRO DE VOTACIÓN</w:t>
            </w:r>
          </w:p>
        </w:tc>
      </w:tr>
      <w:tr w:rsidR="006445FC" w:rsidRPr="00EC3481"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Abstención</w:t>
            </w:r>
          </w:p>
        </w:tc>
      </w:tr>
      <w:tr w:rsidR="006445FC" w:rsidRPr="00EC3481"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8540F0D" w14:textId="2406322D" w:rsidR="006445FC" w:rsidRPr="00A658A2" w:rsidRDefault="00DB194E" w:rsidP="00A01A2D">
            <w:pPr>
              <w:pStyle w:val="Subttulo"/>
              <w:tabs>
                <w:tab w:val="left" w:pos="870"/>
              </w:tabs>
              <w:ind w:left="870" w:hanging="870"/>
              <w:jc w:val="center"/>
              <w:rPr>
                <w:rFonts w:ascii="Palatino Linotype" w:hAnsi="Palatino Linotype" w:cs="Tahoma"/>
                <w:i w:val="0"/>
                <w:color w:val="000000"/>
                <w:lang w:val="es-ES_tradnl"/>
              </w:rPr>
            </w:pPr>
            <w:r>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06810BBC" w:rsidR="006445FC" w:rsidRPr="00A658A2" w:rsidRDefault="00DB194E" w:rsidP="00A01A2D">
            <w:pPr>
              <w:pStyle w:val="Subttulo"/>
              <w:jc w:val="center"/>
              <w:rPr>
                <w:rFonts w:ascii="Palatino Linotype" w:hAnsi="Palatino Linotype"/>
                <w:i w:val="0"/>
                <w:color w:val="000000"/>
                <w:lang w:val="es-ES_tradnl"/>
              </w:rPr>
            </w:pPr>
            <w:r>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r>
      <w:tr w:rsidR="006445FC" w:rsidRPr="00EC3481"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14DE5A30" w:rsidR="006445FC" w:rsidRPr="00A658A2" w:rsidRDefault="006C7F23" w:rsidP="00A01A2D">
            <w:pPr>
              <w:pStyle w:val="Subttulo"/>
              <w:jc w:val="center"/>
              <w:rPr>
                <w:rFonts w:ascii="Palatino Linotype" w:hAnsi="Palatino Linotype" w:cs="Tahoma"/>
                <w:i w:val="0"/>
                <w:color w:val="000000"/>
                <w:lang w:val="es-ES_tradnl"/>
              </w:rPr>
            </w:pPr>
            <w:r>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792475F" w14:textId="7727A949" w:rsidR="006445FC" w:rsidRPr="00A658A2" w:rsidRDefault="006C7F23" w:rsidP="00A01A2D">
            <w:pPr>
              <w:pStyle w:val="Subttulo"/>
              <w:jc w:val="center"/>
              <w:rPr>
                <w:rFonts w:ascii="Palatino Linotype" w:hAnsi="Palatino Linotype" w:cs="Tahoma"/>
                <w:i w:val="0"/>
                <w:color w:val="000000"/>
                <w:lang w:val="es-ES_tradnl"/>
              </w:rPr>
            </w:pPr>
            <w:r>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202F484B" w:rsidR="006445FC" w:rsidRPr="00A658A2" w:rsidRDefault="006C7F23" w:rsidP="00A01A2D">
            <w:pPr>
              <w:pStyle w:val="Subttulo"/>
              <w:jc w:val="center"/>
              <w:rPr>
                <w:rFonts w:ascii="Palatino Linotype" w:hAnsi="Palatino Linotype"/>
                <w:i w:val="0"/>
                <w:color w:val="000000"/>
                <w:lang w:val="es-ES_tradnl"/>
              </w:rPr>
            </w:pPr>
            <w:r>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r>
      <w:tr w:rsidR="006445FC" w:rsidRPr="00EC3481"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A658A2" w:rsidRDefault="006445FC" w:rsidP="00A01A2D">
            <w:pPr>
              <w:pStyle w:val="Subttulo"/>
              <w:rPr>
                <w:rFonts w:ascii="Palatino Linotype" w:hAnsi="Palatino Linotype"/>
                <w:b/>
                <w:i w:val="0"/>
                <w:color w:val="000000"/>
                <w:lang w:val="es-ES_tradnl"/>
              </w:rPr>
            </w:pPr>
            <w:proofErr w:type="spellStart"/>
            <w:r w:rsidRPr="00A658A2">
              <w:rPr>
                <w:rFonts w:ascii="Palatino Linotype" w:hAnsi="Palatino Linotype"/>
                <w:b/>
                <w:i w:val="0"/>
                <w:color w:val="000000"/>
                <w:lang w:val="es-ES_tradnl"/>
              </w:rPr>
              <w:t>Dario</w:t>
            </w:r>
            <w:proofErr w:type="spellEnd"/>
            <w:r w:rsidRPr="00A658A2">
              <w:rPr>
                <w:rFonts w:ascii="Palatino Linotype" w:hAnsi="Palatino Linotype"/>
                <w:b/>
                <w:i w:val="0"/>
                <w:color w:val="000000"/>
                <w:lang w:val="es-ES_tradnl"/>
              </w:rPr>
              <w:t xml:space="preserve"> </w:t>
            </w:r>
            <w:proofErr w:type="spellStart"/>
            <w:r w:rsidRPr="00A658A2">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A658A2" w:rsidRDefault="006445FC" w:rsidP="00A01A2D">
            <w:pPr>
              <w:pStyle w:val="Subttulo"/>
              <w:jc w:val="center"/>
              <w:rPr>
                <w:rFonts w:ascii="Palatino Linotype" w:hAnsi="Palatino Linotype" w:cs="Tahoma"/>
                <w:i w:val="0"/>
                <w:color w:val="000000"/>
                <w:lang w:val="es-ES_tradnl"/>
              </w:rPr>
            </w:pPr>
            <w:r w:rsidRPr="00A658A2">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cs="Tahoma"/>
                <w:i w:val="0"/>
                <w:color w:val="000000"/>
                <w:lang w:val="es-ES_tradnl"/>
              </w:rPr>
              <w:t>----</w:t>
            </w:r>
          </w:p>
        </w:tc>
      </w:tr>
      <w:tr w:rsidR="006445FC" w:rsidRPr="00EC3481"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15232DE0" w:rsidR="006445FC" w:rsidRPr="00A658A2" w:rsidRDefault="006C7F23"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A1CAA64" w:rsidR="006445FC" w:rsidRPr="00A658A2" w:rsidRDefault="006C7F23"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6AF806DF" w:rsidR="006445FC" w:rsidRPr="00A658A2" w:rsidRDefault="006C7F23"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A658A2" w:rsidRDefault="006445FC" w:rsidP="00A01A2D">
            <w:pPr>
              <w:pStyle w:val="Subttulo"/>
              <w:jc w:val="center"/>
              <w:rPr>
                <w:rFonts w:ascii="Palatino Linotype" w:hAnsi="Palatino Linotype"/>
                <w:i w:val="0"/>
                <w:color w:val="FFFFFF"/>
                <w:lang w:val="es-ES_tradnl"/>
              </w:rPr>
            </w:pPr>
            <w:r w:rsidRPr="00A658A2">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A658A2" w:rsidRDefault="006445FC" w:rsidP="00A01A2D">
            <w:pPr>
              <w:pStyle w:val="Subttulo"/>
              <w:ind w:left="708" w:hanging="708"/>
              <w:jc w:val="center"/>
              <w:rPr>
                <w:rFonts w:ascii="Palatino Linotype" w:hAnsi="Palatino Linotype"/>
                <w:i w:val="0"/>
                <w:color w:val="FFFFFF"/>
                <w:lang w:val="es-ES_tradnl"/>
              </w:rPr>
            </w:pPr>
            <w:r w:rsidRPr="00A658A2">
              <w:rPr>
                <w:rFonts w:ascii="Palatino Linotype" w:hAnsi="Palatino Linotype"/>
                <w:i w:val="0"/>
                <w:color w:val="FFFFFF"/>
                <w:lang w:val="es-ES_tradnl"/>
              </w:rPr>
              <w:t>0</w:t>
            </w:r>
          </w:p>
        </w:tc>
      </w:tr>
    </w:tbl>
    <w:p w14:paraId="01D3F91C" w14:textId="77777777" w:rsidR="006445FC" w:rsidRPr="00A658A2" w:rsidRDefault="006445FC" w:rsidP="006445FC">
      <w:pPr>
        <w:spacing w:after="0" w:line="240" w:lineRule="auto"/>
        <w:jc w:val="both"/>
        <w:rPr>
          <w:rFonts w:ascii="Palatino Linotype" w:hAnsi="Palatino Linotype" w:cs="Calibri"/>
          <w:color w:val="000000"/>
          <w:sz w:val="24"/>
          <w:szCs w:val="24"/>
          <w:lang w:val="es-ES_tradnl"/>
        </w:rPr>
      </w:pPr>
    </w:p>
    <w:p w14:paraId="6DD2FA6E" w14:textId="55E2E102" w:rsidR="00DB194E" w:rsidRDefault="006445FC" w:rsidP="00DF0625">
      <w:pPr>
        <w:pStyle w:val="Textoindependiente"/>
        <w:kinsoku w:val="0"/>
        <w:overflowPunct w:val="0"/>
        <w:spacing w:line="249" w:lineRule="auto"/>
        <w:ind w:right="98"/>
        <w:jc w:val="both"/>
        <w:rPr>
          <w:rFonts w:ascii="Palatino Linotype" w:eastAsia="Times New Roman" w:hAnsi="Palatino Linotype" w:cs="Calibri"/>
          <w:bCs/>
          <w:color w:val="000000"/>
          <w:sz w:val="24"/>
          <w:szCs w:val="24"/>
          <w:lang w:val="es-ES_tradnl" w:eastAsia="es-EC"/>
        </w:rPr>
      </w:pPr>
      <w:r>
        <w:rPr>
          <w:rFonts w:ascii="Palatino Linotype" w:eastAsia="Times New Roman" w:hAnsi="Palatino Linotype" w:cs="Calibri"/>
          <w:b/>
          <w:color w:val="000000"/>
          <w:sz w:val="24"/>
          <w:szCs w:val="24"/>
          <w:lang w:val="es-ES_tradnl" w:eastAsia="es-EC"/>
        </w:rPr>
        <w:t xml:space="preserve">Proclamación </w:t>
      </w:r>
      <w:r w:rsidR="00DF0625">
        <w:rPr>
          <w:rFonts w:ascii="Palatino Linotype" w:eastAsia="Times New Roman" w:hAnsi="Palatino Linotype" w:cs="Calibri"/>
          <w:b/>
          <w:color w:val="000000"/>
          <w:sz w:val="24"/>
          <w:szCs w:val="24"/>
          <w:lang w:val="es-ES_tradnl" w:eastAsia="es-EC"/>
        </w:rPr>
        <w:t>de los resultados</w:t>
      </w:r>
      <w:r>
        <w:rPr>
          <w:rFonts w:ascii="Palatino Linotype" w:eastAsia="Times New Roman" w:hAnsi="Palatino Linotype" w:cs="Calibri"/>
          <w:b/>
          <w:color w:val="000000"/>
          <w:sz w:val="24"/>
          <w:szCs w:val="24"/>
          <w:lang w:val="es-ES_tradnl" w:eastAsia="es-EC"/>
        </w:rPr>
        <w:t>:</w:t>
      </w:r>
      <w:r w:rsidR="00DF0625">
        <w:rPr>
          <w:rFonts w:ascii="Palatino Linotype" w:eastAsia="Times New Roman" w:hAnsi="Palatino Linotype" w:cs="Calibri"/>
          <w:b/>
          <w:color w:val="000000"/>
          <w:sz w:val="24"/>
          <w:szCs w:val="24"/>
          <w:lang w:val="es-ES_tradnl" w:eastAsia="es-EC"/>
        </w:rPr>
        <w:t xml:space="preserve"> </w:t>
      </w:r>
      <w:r w:rsidR="00DF0625">
        <w:rPr>
          <w:rFonts w:ascii="Palatino Linotype" w:eastAsia="Times New Roman" w:hAnsi="Palatino Linotype" w:cs="Calibri"/>
          <w:bCs/>
          <w:i w:val="0"/>
          <w:iCs w:val="0"/>
          <w:color w:val="000000"/>
          <w:sz w:val="24"/>
          <w:szCs w:val="24"/>
          <w:lang w:val="es-ES_tradnl" w:eastAsia="es-EC"/>
        </w:rPr>
        <w:t>Con</w:t>
      </w:r>
      <w:r w:rsidR="00DB194E">
        <w:rPr>
          <w:rFonts w:ascii="Palatino Linotype" w:eastAsia="Times New Roman" w:hAnsi="Palatino Linotype" w:cs="Calibri"/>
          <w:bCs/>
          <w:i w:val="0"/>
          <w:iCs w:val="0"/>
          <w:color w:val="000000"/>
          <w:sz w:val="24"/>
          <w:szCs w:val="24"/>
          <w:lang w:val="es-ES_tradnl" w:eastAsia="es-EC"/>
        </w:rPr>
        <w:t xml:space="preserve"> </w:t>
      </w:r>
      <w:r w:rsidR="006C7F23">
        <w:rPr>
          <w:rFonts w:ascii="Palatino Linotype" w:eastAsia="Times New Roman" w:hAnsi="Palatino Linotype" w:cs="Calibri"/>
          <w:bCs/>
          <w:i w:val="0"/>
          <w:iCs w:val="0"/>
          <w:color w:val="000000"/>
          <w:sz w:val="24"/>
          <w:szCs w:val="24"/>
          <w:lang w:val="es-ES_tradnl" w:eastAsia="es-EC"/>
        </w:rPr>
        <w:t>2</w:t>
      </w:r>
      <w:r w:rsidR="00DF0625">
        <w:rPr>
          <w:rFonts w:ascii="Palatino Linotype" w:eastAsia="Times New Roman" w:hAnsi="Palatino Linotype" w:cs="Calibri"/>
          <w:bCs/>
          <w:i w:val="0"/>
          <w:iCs w:val="0"/>
          <w:color w:val="000000"/>
          <w:sz w:val="24"/>
          <w:szCs w:val="24"/>
          <w:lang w:val="es-ES_tradnl" w:eastAsia="es-EC"/>
        </w:rPr>
        <w:t xml:space="preserve"> votos a favor se resolvió</w:t>
      </w:r>
      <w:r w:rsidR="00DB194E">
        <w:rPr>
          <w:rFonts w:ascii="Palatino Linotype" w:eastAsia="Times New Roman" w:hAnsi="Palatino Linotype" w:cs="Calibri"/>
          <w:bCs/>
          <w:i w:val="0"/>
          <w:iCs w:val="0"/>
          <w:color w:val="000000"/>
          <w:sz w:val="24"/>
          <w:szCs w:val="24"/>
          <w:lang w:val="es-ES_tradnl" w:eastAsia="es-EC"/>
        </w:rPr>
        <w:t xml:space="preserve">: </w:t>
      </w:r>
      <w:r w:rsidR="006C7F23" w:rsidRPr="006C7F23">
        <w:rPr>
          <w:rFonts w:ascii="Palatino Linotype" w:eastAsia="Times New Roman" w:hAnsi="Palatino Linotype" w:cs="Calibri"/>
          <w:bCs/>
          <w:color w:val="000000"/>
          <w:sz w:val="24"/>
          <w:szCs w:val="24"/>
          <w:lang w:val="es-ES_tradnl" w:eastAsia="es-EC"/>
        </w:rPr>
        <w:t xml:space="preserve">“Convocar en el término de 3 días a mesa de trabajo con la Secretaría de Cultura, Instituto Metropolitano de Patrimonio, Administración Zonal Manuela Sáenz, Secretaría de Seguridad y Gobernabilidad y Empresa </w:t>
      </w:r>
      <w:r w:rsidR="006C7F23" w:rsidRPr="006C7F23">
        <w:rPr>
          <w:rFonts w:ascii="Palatino Linotype" w:eastAsia="Times New Roman" w:hAnsi="Palatino Linotype" w:cs="Calibri"/>
          <w:bCs/>
          <w:color w:val="000000"/>
          <w:sz w:val="24"/>
          <w:szCs w:val="24"/>
          <w:lang w:val="es-ES_tradnl" w:eastAsia="es-EC"/>
        </w:rPr>
        <w:lastRenderedPageBreak/>
        <w:t>Pública Metropolitana de Gestión de Destino Turístico, con la finalidad de realizar el evento denominado las Inocentadas del Ayer por parte de la Sección Nacional IOV UNESCO Ecuador.”</w:t>
      </w:r>
    </w:p>
    <w:p w14:paraId="34425B84" w14:textId="77777777" w:rsidR="006C7F23" w:rsidRDefault="006C7F23"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16DCA6F2" w14:textId="66F89954" w:rsidR="006445FC" w:rsidRPr="00A658A2"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A658A2">
        <w:rPr>
          <w:rFonts w:ascii="Palatino Linotype" w:hAnsi="Palatino Linotype"/>
          <w:color w:val="000000"/>
          <w:sz w:val="24"/>
          <w:szCs w:val="24"/>
          <w:lang w:val="es-ES_tradnl"/>
        </w:rPr>
        <w:t>El presidente de la Comisión</w:t>
      </w:r>
      <w:r>
        <w:rPr>
          <w:rFonts w:ascii="Palatino Linotype" w:hAnsi="Palatino Linotype"/>
          <w:color w:val="000000"/>
          <w:sz w:val="24"/>
          <w:szCs w:val="24"/>
          <w:lang w:val="es-ES_tradnl"/>
        </w:rPr>
        <w:t>, Concejal</w:t>
      </w:r>
      <w:r w:rsidRPr="00A658A2">
        <w:rPr>
          <w:rFonts w:ascii="Palatino Linotype" w:hAnsi="Palatino Linotype"/>
          <w:color w:val="000000"/>
          <w:sz w:val="24"/>
          <w:szCs w:val="24"/>
          <w:lang w:val="es-ES_tradnl"/>
        </w:rPr>
        <w:t xml:space="preserve"> </w:t>
      </w:r>
      <w:proofErr w:type="spellStart"/>
      <w:r w:rsidRPr="00A658A2">
        <w:rPr>
          <w:rFonts w:ascii="Palatino Linotype" w:hAnsi="Palatino Linotype"/>
          <w:color w:val="000000"/>
          <w:sz w:val="24"/>
          <w:szCs w:val="24"/>
          <w:lang w:val="es-ES_tradnl"/>
        </w:rPr>
        <w:t>Dario</w:t>
      </w:r>
      <w:proofErr w:type="spellEnd"/>
      <w:r w:rsidRPr="00A658A2">
        <w:rPr>
          <w:rFonts w:ascii="Palatino Linotype" w:hAnsi="Palatino Linotype"/>
          <w:color w:val="000000"/>
          <w:sz w:val="24"/>
          <w:szCs w:val="24"/>
          <w:lang w:val="es-ES_tradnl"/>
        </w:rPr>
        <w:t xml:space="preserve"> </w:t>
      </w:r>
      <w:proofErr w:type="spellStart"/>
      <w:r w:rsidRPr="00A658A2">
        <w:rPr>
          <w:rFonts w:ascii="Palatino Linotype" w:hAnsi="Palatino Linotype"/>
          <w:color w:val="000000"/>
          <w:sz w:val="24"/>
          <w:szCs w:val="24"/>
          <w:lang w:val="es-ES_tradnl"/>
        </w:rPr>
        <w:t>Cahueñas</w:t>
      </w:r>
      <w:proofErr w:type="spellEnd"/>
      <w:r w:rsidRPr="00A658A2">
        <w:rPr>
          <w:rFonts w:ascii="Palatino Linotype" w:hAnsi="Palatino Linotype"/>
          <w:color w:val="000000"/>
          <w:sz w:val="24"/>
          <w:szCs w:val="24"/>
          <w:lang w:val="es-ES_tradnl"/>
        </w:rPr>
        <w:t>, sin existir más puntos a tratar, clausura la sesión siendo las 1</w:t>
      </w:r>
      <w:r w:rsidR="006C7F23">
        <w:rPr>
          <w:rFonts w:ascii="Palatino Linotype" w:hAnsi="Palatino Linotype"/>
          <w:color w:val="000000"/>
          <w:sz w:val="24"/>
          <w:szCs w:val="24"/>
          <w:lang w:val="es-ES_tradnl"/>
        </w:rPr>
        <w:t>5</w:t>
      </w:r>
      <w:r w:rsidRPr="00A658A2">
        <w:rPr>
          <w:rFonts w:ascii="Palatino Linotype" w:hAnsi="Palatino Linotype"/>
          <w:color w:val="000000"/>
          <w:sz w:val="24"/>
          <w:szCs w:val="24"/>
          <w:lang w:val="es-ES_tradnl"/>
        </w:rPr>
        <w:t>H</w:t>
      </w:r>
      <w:r w:rsidR="006C7F23">
        <w:rPr>
          <w:rFonts w:ascii="Palatino Linotype" w:hAnsi="Palatino Linotype"/>
          <w:color w:val="000000"/>
          <w:sz w:val="24"/>
          <w:szCs w:val="24"/>
          <w:lang w:val="es-ES_tradnl"/>
        </w:rPr>
        <w:t>1</w:t>
      </w:r>
      <w:r w:rsidR="00302ED3">
        <w:rPr>
          <w:rFonts w:ascii="Palatino Linotype" w:hAnsi="Palatino Linotype"/>
          <w:color w:val="000000"/>
          <w:sz w:val="24"/>
          <w:szCs w:val="24"/>
          <w:lang w:val="es-ES_tradnl"/>
        </w:rPr>
        <w:t>0</w:t>
      </w:r>
      <w:bookmarkStart w:id="1" w:name="_GoBack"/>
      <w:bookmarkEnd w:id="1"/>
      <w:r w:rsidRPr="00A658A2">
        <w:rPr>
          <w:rFonts w:ascii="Palatino Linotype" w:hAnsi="Palatino Linotype"/>
          <w:color w:val="000000"/>
          <w:sz w:val="24"/>
          <w:szCs w:val="24"/>
          <w:lang w:val="es-ES_tradnl"/>
        </w:rPr>
        <w:t xml:space="preserve">.  </w:t>
      </w:r>
    </w:p>
    <w:p w14:paraId="29FD4D09" w14:textId="77777777" w:rsidR="006445FC" w:rsidRPr="00A658A2"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EC3481" w14:paraId="73950D3C" w14:textId="77777777" w:rsidTr="00A01A2D">
        <w:trPr>
          <w:trHeight w:val="260"/>
          <w:jc w:val="center"/>
        </w:trPr>
        <w:tc>
          <w:tcPr>
            <w:tcW w:w="7343" w:type="dxa"/>
            <w:gridSpan w:val="3"/>
            <w:shd w:val="clear" w:color="auto" w:fill="0070C0"/>
          </w:tcPr>
          <w:p w14:paraId="758111CE" w14:textId="77777777" w:rsidR="006445FC" w:rsidRPr="00A658A2" w:rsidRDefault="006445FC" w:rsidP="00A01A2D">
            <w:pPr>
              <w:pStyle w:val="Subttulo"/>
              <w:jc w:val="center"/>
              <w:rPr>
                <w:rFonts w:ascii="Palatino Linotype" w:hAnsi="Palatino Linotype"/>
                <w:b/>
                <w:i w:val="0"/>
                <w:color w:val="FFFFFF"/>
                <w:lang w:val="es-ES_tradnl"/>
              </w:rPr>
            </w:pPr>
            <w:r w:rsidRPr="00A658A2">
              <w:rPr>
                <w:rFonts w:ascii="Palatino Linotype" w:hAnsi="Palatino Linotype"/>
                <w:b/>
                <w:i w:val="0"/>
                <w:color w:val="FFFFFF"/>
                <w:lang w:val="es-ES_tradnl"/>
              </w:rPr>
              <w:t>REGISTRO ASISTENCIA – FINALIZACIÓN SESIÓN</w:t>
            </w:r>
          </w:p>
        </w:tc>
      </w:tr>
      <w:tr w:rsidR="006445FC" w:rsidRPr="00EC3481" w14:paraId="46BB58DC" w14:textId="77777777" w:rsidTr="00A01A2D">
        <w:trPr>
          <w:trHeight w:val="246"/>
          <w:jc w:val="center"/>
        </w:trPr>
        <w:tc>
          <w:tcPr>
            <w:tcW w:w="3611" w:type="dxa"/>
            <w:shd w:val="clear" w:color="auto" w:fill="0070C0"/>
          </w:tcPr>
          <w:p w14:paraId="3829AB50"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NOMBRE</w:t>
            </w:r>
          </w:p>
        </w:tc>
        <w:tc>
          <w:tcPr>
            <w:tcW w:w="1889" w:type="dxa"/>
            <w:shd w:val="clear" w:color="auto" w:fill="0070C0"/>
          </w:tcPr>
          <w:p w14:paraId="319DE0EC"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 xml:space="preserve">AUSENTE </w:t>
            </w:r>
          </w:p>
        </w:tc>
      </w:tr>
      <w:tr w:rsidR="006445FC" w:rsidRPr="00EC3481" w14:paraId="125C908F" w14:textId="77777777" w:rsidTr="00A01A2D">
        <w:trPr>
          <w:trHeight w:val="260"/>
          <w:jc w:val="center"/>
        </w:trPr>
        <w:tc>
          <w:tcPr>
            <w:tcW w:w="3611" w:type="dxa"/>
            <w:shd w:val="clear" w:color="auto" w:fill="auto"/>
          </w:tcPr>
          <w:p w14:paraId="1C4CC857"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Joselyn Mayorga</w:t>
            </w:r>
          </w:p>
        </w:tc>
        <w:tc>
          <w:tcPr>
            <w:tcW w:w="1889" w:type="dxa"/>
            <w:shd w:val="clear" w:color="auto" w:fill="auto"/>
          </w:tcPr>
          <w:p w14:paraId="48AE71F8"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1</w:t>
            </w:r>
          </w:p>
        </w:tc>
        <w:tc>
          <w:tcPr>
            <w:tcW w:w="1843" w:type="dxa"/>
            <w:shd w:val="clear" w:color="auto" w:fill="auto"/>
          </w:tcPr>
          <w:p w14:paraId="6757120E"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w:t>
            </w:r>
          </w:p>
        </w:tc>
      </w:tr>
      <w:tr w:rsidR="006445FC" w:rsidRPr="00EC3481" w14:paraId="68D611DC" w14:textId="77777777" w:rsidTr="00A01A2D">
        <w:trPr>
          <w:trHeight w:val="260"/>
          <w:jc w:val="center"/>
        </w:trPr>
        <w:tc>
          <w:tcPr>
            <w:tcW w:w="3611" w:type="dxa"/>
            <w:shd w:val="clear" w:color="auto" w:fill="auto"/>
          </w:tcPr>
          <w:p w14:paraId="04227FE4" w14:textId="77777777" w:rsidR="006445FC" w:rsidRPr="00A658A2" w:rsidRDefault="006445FC" w:rsidP="00A01A2D">
            <w:pPr>
              <w:pStyle w:val="Subttulo"/>
              <w:rPr>
                <w:rFonts w:ascii="Palatino Linotype" w:hAnsi="Palatino Linotype"/>
                <w:b/>
                <w:i w:val="0"/>
                <w:color w:val="000000"/>
                <w:lang w:val="es-ES_tradnl"/>
              </w:rPr>
            </w:pPr>
            <w:r w:rsidRPr="00A658A2">
              <w:rPr>
                <w:rFonts w:ascii="Palatino Linotype" w:hAnsi="Palatino Linotype"/>
                <w:b/>
                <w:i w:val="0"/>
                <w:color w:val="000000"/>
                <w:lang w:val="es-ES_tradnl"/>
              </w:rPr>
              <w:t xml:space="preserve">Ángel Vega </w:t>
            </w:r>
          </w:p>
        </w:tc>
        <w:tc>
          <w:tcPr>
            <w:tcW w:w="1889" w:type="dxa"/>
            <w:shd w:val="clear" w:color="auto" w:fill="auto"/>
          </w:tcPr>
          <w:p w14:paraId="3A90FB4F" w14:textId="53F08F09" w:rsidR="006445FC" w:rsidRPr="00A658A2" w:rsidRDefault="006C7F23" w:rsidP="00A01A2D">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1</w:t>
            </w:r>
          </w:p>
        </w:tc>
        <w:tc>
          <w:tcPr>
            <w:tcW w:w="1843" w:type="dxa"/>
            <w:shd w:val="clear" w:color="auto" w:fill="auto"/>
          </w:tcPr>
          <w:p w14:paraId="6705E95A" w14:textId="76CDFD03" w:rsidR="006445FC" w:rsidRPr="00A658A2" w:rsidRDefault="006C7F23" w:rsidP="00A01A2D">
            <w:pPr>
              <w:pStyle w:val="Subttulo"/>
              <w:jc w:val="center"/>
              <w:rPr>
                <w:rFonts w:ascii="Palatino Linotype" w:hAnsi="Palatino Linotype"/>
                <w:i w:val="0"/>
                <w:color w:val="000000"/>
                <w:lang w:val="es-ES_tradnl"/>
              </w:rPr>
            </w:pPr>
            <w:r>
              <w:rPr>
                <w:rFonts w:ascii="Palatino Linotype" w:hAnsi="Palatino Linotype"/>
                <w:i w:val="0"/>
                <w:color w:val="000000"/>
                <w:lang w:val="es-ES_tradnl"/>
              </w:rPr>
              <w:t>----</w:t>
            </w:r>
          </w:p>
        </w:tc>
      </w:tr>
      <w:tr w:rsidR="006445FC" w:rsidRPr="00EC3481" w14:paraId="14185C61" w14:textId="77777777" w:rsidTr="00A01A2D">
        <w:trPr>
          <w:trHeight w:val="260"/>
          <w:jc w:val="center"/>
        </w:trPr>
        <w:tc>
          <w:tcPr>
            <w:tcW w:w="3611" w:type="dxa"/>
            <w:shd w:val="clear" w:color="auto" w:fill="auto"/>
          </w:tcPr>
          <w:p w14:paraId="777821E6" w14:textId="77777777" w:rsidR="006445FC" w:rsidRPr="00A658A2" w:rsidRDefault="006445FC" w:rsidP="00A01A2D">
            <w:pPr>
              <w:pStyle w:val="Subttulo"/>
              <w:rPr>
                <w:rFonts w:ascii="Palatino Linotype" w:hAnsi="Palatino Linotype"/>
                <w:b/>
                <w:i w:val="0"/>
                <w:color w:val="000000"/>
                <w:lang w:val="es-ES_tradnl"/>
              </w:rPr>
            </w:pPr>
            <w:proofErr w:type="spellStart"/>
            <w:r w:rsidRPr="00A658A2">
              <w:rPr>
                <w:rFonts w:ascii="Palatino Linotype" w:hAnsi="Palatino Linotype"/>
                <w:b/>
                <w:i w:val="0"/>
                <w:color w:val="000000"/>
                <w:lang w:val="es-ES_tradnl"/>
              </w:rPr>
              <w:t>Dario</w:t>
            </w:r>
            <w:proofErr w:type="spellEnd"/>
            <w:r w:rsidRPr="00A658A2">
              <w:rPr>
                <w:rFonts w:ascii="Palatino Linotype" w:hAnsi="Palatino Linotype"/>
                <w:b/>
                <w:i w:val="0"/>
                <w:color w:val="000000"/>
                <w:lang w:val="es-ES_tradnl"/>
              </w:rPr>
              <w:t xml:space="preserve"> </w:t>
            </w:r>
            <w:proofErr w:type="spellStart"/>
            <w:r w:rsidRPr="00A658A2">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1</w:t>
            </w:r>
          </w:p>
        </w:tc>
        <w:tc>
          <w:tcPr>
            <w:tcW w:w="1843" w:type="dxa"/>
            <w:shd w:val="clear" w:color="auto" w:fill="auto"/>
          </w:tcPr>
          <w:p w14:paraId="239E89C7" w14:textId="77777777" w:rsidR="006445FC" w:rsidRPr="00A658A2" w:rsidRDefault="006445FC" w:rsidP="00A01A2D">
            <w:pPr>
              <w:pStyle w:val="Subttulo"/>
              <w:jc w:val="center"/>
              <w:rPr>
                <w:rFonts w:ascii="Palatino Linotype" w:hAnsi="Palatino Linotype"/>
                <w:i w:val="0"/>
                <w:color w:val="000000"/>
                <w:lang w:val="es-ES_tradnl"/>
              </w:rPr>
            </w:pPr>
            <w:r w:rsidRPr="00A658A2">
              <w:rPr>
                <w:rFonts w:ascii="Palatino Linotype" w:hAnsi="Palatino Linotype"/>
                <w:i w:val="0"/>
                <w:color w:val="000000"/>
                <w:lang w:val="es-ES_tradnl"/>
              </w:rPr>
              <w:t>----</w:t>
            </w:r>
          </w:p>
        </w:tc>
      </w:tr>
      <w:tr w:rsidR="006445FC" w:rsidRPr="00EC3481" w14:paraId="1704503F" w14:textId="77777777" w:rsidTr="00A01A2D">
        <w:trPr>
          <w:trHeight w:val="152"/>
          <w:jc w:val="center"/>
        </w:trPr>
        <w:tc>
          <w:tcPr>
            <w:tcW w:w="3611" w:type="dxa"/>
            <w:shd w:val="clear" w:color="auto" w:fill="0070C0"/>
          </w:tcPr>
          <w:p w14:paraId="059CBADA" w14:textId="77777777" w:rsidR="006445FC" w:rsidRPr="00A658A2" w:rsidRDefault="006445FC" w:rsidP="00A01A2D">
            <w:pPr>
              <w:pStyle w:val="Subttulo"/>
              <w:rPr>
                <w:rFonts w:ascii="Palatino Linotype" w:hAnsi="Palatino Linotype"/>
                <w:b/>
                <w:i w:val="0"/>
                <w:color w:val="FFFFFF"/>
                <w:lang w:val="es-ES_tradnl"/>
              </w:rPr>
            </w:pPr>
            <w:r w:rsidRPr="00A658A2">
              <w:rPr>
                <w:rFonts w:ascii="Palatino Linotype" w:hAnsi="Palatino Linotype"/>
                <w:b/>
                <w:i w:val="0"/>
                <w:color w:val="FFFFFF"/>
                <w:lang w:val="es-ES_tradnl"/>
              </w:rPr>
              <w:t>TOTAL</w:t>
            </w:r>
          </w:p>
        </w:tc>
        <w:tc>
          <w:tcPr>
            <w:tcW w:w="1889" w:type="dxa"/>
            <w:shd w:val="clear" w:color="auto" w:fill="0070C0"/>
          </w:tcPr>
          <w:p w14:paraId="68B8E6DA" w14:textId="3C72BB07" w:rsidR="006445FC" w:rsidRPr="00A658A2" w:rsidRDefault="006C7F23"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3</w:t>
            </w:r>
          </w:p>
        </w:tc>
        <w:tc>
          <w:tcPr>
            <w:tcW w:w="1843" w:type="dxa"/>
            <w:shd w:val="clear" w:color="auto" w:fill="0070C0"/>
          </w:tcPr>
          <w:p w14:paraId="187D391A" w14:textId="2C399BC1" w:rsidR="006445FC" w:rsidRPr="00A658A2" w:rsidRDefault="006C7F23" w:rsidP="00A01A2D">
            <w:pPr>
              <w:pStyle w:val="Subttulo"/>
              <w:jc w:val="center"/>
              <w:rPr>
                <w:rFonts w:ascii="Palatino Linotype" w:hAnsi="Palatino Linotype"/>
                <w:i w:val="0"/>
                <w:color w:val="FFFFFF"/>
                <w:lang w:val="es-ES_tradnl"/>
              </w:rPr>
            </w:pPr>
            <w:r>
              <w:rPr>
                <w:rFonts w:ascii="Palatino Linotype" w:hAnsi="Palatino Linotype"/>
                <w:i w:val="0"/>
                <w:color w:val="FFFFFF"/>
                <w:lang w:val="es-ES_tradnl"/>
              </w:rPr>
              <w:t>0</w:t>
            </w:r>
          </w:p>
        </w:tc>
      </w:tr>
    </w:tbl>
    <w:p w14:paraId="1B874466" w14:textId="77777777" w:rsidR="006445FC" w:rsidRPr="00A658A2" w:rsidRDefault="006445FC" w:rsidP="006445FC">
      <w:pPr>
        <w:spacing w:after="0" w:line="240" w:lineRule="auto"/>
        <w:jc w:val="both"/>
        <w:rPr>
          <w:rFonts w:ascii="Palatino Linotype" w:hAnsi="Palatino Linotype" w:cs="Calibri"/>
          <w:sz w:val="24"/>
          <w:szCs w:val="24"/>
          <w:lang w:val="es-ES_tradnl"/>
        </w:rPr>
      </w:pPr>
    </w:p>
    <w:p w14:paraId="3197DD36" w14:textId="77777777" w:rsidR="006445FC" w:rsidRDefault="006445FC" w:rsidP="00322A84">
      <w:pPr>
        <w:spacing w:after="0" w:line="240" w:lineRule="auto"/>
        <w:jc w:val="both"/>
        <w:rPr>
          <w:rFonts w:ascii="Palatino Linotype" w:hAnsi="Palatino Linotype" w:cs="Calibri"/>
          <w:sz w:val="24"/>
          <w:szCs w:val="24"/>
          <w:lang w:val="es-ES_tradnl"/>
        </w:rPr>
      </w:pPr>
      <w:r w:rsidRPr="00A658A2">
        <w:rPr>
          <w:rFonts w:ascii="Palatino Linotype" w:hAnsi="Palatino Linotype" w:cs="Calibri"/>
          <w:sz w:val="24"/>
          <w:szCs w:val="24"/>
          <w:lang w:val="es-ES_tradnl"/>
        </w:rPr>
        <w:t xml:space="preserve">Para constancia firma el Presidente de la Comisión de Turismo y Fiestas y la funcionaria delegada por la Secretaria General del Concejo Metropolitano, a la sesión como Secretaria de </w:t>
      </w:r>
      <w:r>
        <w:rPr>
          <w:rFonts w:ascii="Palatino Linotype" w:hAnsi="Palatino Linotype" w:cs="Calibri"/>
          <w:sz w:val="24"/>
          <w:szCs w:val="24"/>
          <w:lang w:val="es-ES_tradnl"/>
        </w:rPr>
        <w:t>la Comisión de Turismo y Fiestas.</w:t>
      </w:r>
    </w:p>
    <w:p w14:paraId="7F3E882A" w14:textId="77777777" w:rsidR="006445FC" w:rsidRDefault="006445FC" w:rsidP="00322A84">
      <w:pPr>
        <w:spacing w:after="0" w:line="240" w:lineRule="auto"/>
        <w:jc w:val="both"/>
        <w:rPr>
          <w:rFonts w:ascii="Palatino Linotype" w:hAnsi="Palatino Linotype" w:cs="Calibri"/>
          <w:sz w:val="24"/>
          <w:szCs w:val="24"/>
          <w:lang w:val="es-ES_tradnl"/>
        </w:rPr>
      </w:pPr>
    </w:p>
    <w:p w14:paraId="56CC7E2C" w14:textId="77777777" w:rsidR="006445FC" w:rsidRDefault="006445FC" w:rsidP="00322A84">
      <w:pPr>
        <w:spacing w:after="0" w:line="240" w:lineRule="auto"/>
        <w:jc w:val="both"/>
        <w:rPr>
          <w:rFonts w:ascii="Palatino Linotype" w:hAnsi="Palatino Linotype" w:cs="Calibri"/>
          <w:sz w:val="24"/>
          <w:szCs w:val="24"/>
          <w:lang w:val="es-ES_tradnl"/>
        </w:rPr>
      </w:pPr>
    </w:p>
    <w:p w14:paraId="745E196B" w14:textId="77777777" w:rsidR="006445FC" w:rsidRDefault="006445FC" w:rsidP="00322A84">
      <w:pPr>
        <w:spacing w:after="0" w:line="240" w:lineRule="auto"/>
        <w:jc w:val="both"/>
        <w:rPr>
          <w:rFonts w:ascii="Palatino Linotype" w:hAnsi="Palatino Linotype" w:cs="Calibri"/>
          <w:sz w:val="24"/>
          <w:szCs w:val="24"/>
          <w:lang w:val="es-ES_tradnl"/>
        </w:rPr>
      </w:pPr>
    </w:p>
    <w:p w14:paraId="3F8DE491" w14:textId="77777777" w:rsidR="006445FC" w:rsidRDefault="006445FC" w:rsidP="00322A84">
      <w:pPr>
        <w:spacing w:after="0" w:line="240" w:lineRule="auto"/>
        <w:jc w:val="both"/>
        <w:rPr>
          <w:rFonts w:ascii="Palatino Linotype" w:hAnsi="Palatino Linotype" w:cs="Calibri"/>
          <w:sz w:val="24"/>
          <w:szCs w:val="24"/>
          <w:lang w:val="es-ES_tradnl"/>
        </w:rPr>
      </w:pPr>
    </w:p>
    <w:p w14:paraId="472BF4CF" w14:textId="41865D80" w:rsidR="006445FC" w:rsidRPr="00A658A2" w:rsidRDefault="006445FC">
      <w:pPr>
        <w:spacing w:after="0" w:line="240" w:lineRule="auto"/>
        <w:jc w:val="center"/>
        <w:rPr>
          <w:rFonts w:ascii="Palatino Linotype" w:hAnsi="Palatino Linotype" w:cs="Calibri"/>
          <w:bCs/>
          <w:iCs/>
          <w:sz w:val="24"/>
          <w:szCs w:val="24"/>
          <w:lang w:val="es-ES_tradnl"/>
        </w:rPr>
      </w:pPr>
      <w:proofErr w:type="spellStart"/>
      <w:r w:rsidRPr="00A658A2">
        <w:rPr>
          <w:rFonts w:ascii="Palatino Linotype" w:hAnsi="Palatino Linotype"/>
          <w:bCs/>
          <w:iCs/>
          <w:color w:val="000000"/>
          <w:lang w:val="es-ES_tradnl"/>
        </w:rPr>
        <w:t>Dario</w:t>
      </w:r>
      <w:proofErr w:type="spellEnd"/>
      <w:r w:rsidRPr="00A658A2">
        <w:rPr>
          <w:rFonts w:ascii="Palatino Linotype" w:hAnsi="Palatino Linotype"/>
          <w:bCs/>
          <w:iCs/>
          <w:color w:val="000000"/>
          <w:lang w:val="es-ES_tradnl"/>
        </w:rPr>
        <w:t xml:space="preserve"> </w:t>
      </w:r>
      <w:proofErr w:type="spellStart"/>
      <w:r w:rsidRPr="00A658A2">
        <w:rPr>
          <w:rFonts w:ascii="Palatino Linotype" w:hAnsi="Palatino Linotype"/>
          <w:bCs/>
          <w:iCs/>
          <w:color w:val="000000"/>
          <w:lang w:val="es-ES_tradnl"/>
        </w:rPr>
        <w:t>Cahueñas</w:t>
      </w:r>
      <w:proofErr w:type="spellEnd"/>
    </w:p>
    <w:p w14:paraId="7C5B8296" w14:textId="77777777" w:rsidR="006445FC" w:rsidRPr="00A658A2" w:rsidRDefault="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PRESIDENTE DE LA COMISIÓN</w:t>
      </w:r>
    </w:p>
    <w:p w14:paraId="5DADA914" w14:textId="77777777" w:rsidR="006445FC" w:rsidRPr="00A658A2" w:rsidRDefault="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DE TURISMO Y FIESTAS</w:t>
      </w:r>
    </w:p>
    <w:p w14:paraId="6A3C5661"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27CAB995"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1AB60BD4" w14:textId="77777777" w:rsidR="006445FC" w:rsidRPr="00A658A2" w:rsidRDefault="006445FC" w:rsidP="006445FC">
      <w:pPr>
        <w:spacing w:after="0" w:line="240" w:lineRule="auto"/>
        <w:jc w:val="center"/>
        <w:rPr>
          <w:rFonts w:ascii="Palatino Linotype" w:hAnsi="Palatino Linotype" w:cs="Calibri"/>
          <w:sz w:val="24"/>
          <w:szCs w:val="24"/>
          <w:lang w:val="es-ES_tradnl"/>
        </w:rPr>
      </w:pPr>
      <w:r w:rsidRPr="00A658A2">
        <w:rPr>
          <w:rFonts w:ascii="Palatino Linotype" w:hAnsi="Palatino Linotype" w:cs="Calibri"/>
          <w:sz w:val="24"/>
          <w:szCs w:val="24"/>
          <w:lang w:val="es-ES_tradnl"/>
        </w:rPr>
        <w:t xml:space="preserve">Katya Parada Galarza </w:t>
      </w:r>
    </w:p>
    <w:p w14:paraId="54F0734B" w14:textId="77777777" w:rsidR="006445FC" w:rsidRPr="00A658A2" w:rsidRDefault="006445FC" w:rsidP="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FUNCIONARIA DELEGADO POR LA SECRETARÍA GENERAL DEL CONCEJO METROPOLITANO A LA SECRETARÍA DE LA COMISIÓN</w:t>
      </w:r>
    </w:p>
    <w:p w14:paraId="2783F5B0" w14:textId="77777777" w:rsidR="006445FC" w:rsidRPr="00A658A2" w:rsidRDefault="006445FC" w:rsidP="006445FC">
      <w:pPr>
        <w:spacing w:after="0" w:line="240" w:lineRule="auto"/>
        <w:jc w:val="center"/>
        <w:rPr>
          <w:rFonts w:ascii="Palatino Linotype" w:hAnsi="Palatino Linotype" w:cs="Calibri"/>
          <w:b/>
          <w:sz w:val="24"/>
          <w:szCs w:val="24"/>
          <w:lang w:val="es-ES_tradnl"/>
        </w:rPr>
      </w:pPr>
      <w:r w:rsidRPr="00A658A2">
        <w:rPr>
          <w:rFonts w:ascii="Palatino Linotype" w:hAnsi="Palatino Linotype" w:cs="Calibri"/>
          <w:b/>
          <w:sz w:val="24"/>
          <w:szCs w:val="24"/>
          <w:lang w:val="es-ES_tradnl"/>
        </w:rPr>
        <w:t>DE TURISMO Y FIESTAS</w:t>
      </w:r>
    </w:p>
    <w:p w14:paraId="0C753AEE" w14:textId="77777777" w:rsidR="006445FC" w:rsidRPr="00A658A2" w:rsidRDefault="006445FC" w:rsidP="006445FC">
      <w:pPr>
        <w:spacing w:after="0" w:line="240" w:lineRule="auto"/>
        <w:jc w:val="center"/>
        <w:rPr>
          <w:rFonts w:ascii="Palatino Linotype" w:hAnsi="Palatino Linotype" w:cs="Calibri"/>
          <w:sz w:val="24"/>
          <w:szCs w:val="24"/>
          <w:lang w:val="es-ES_tradnl"/>
        </w:rPr>
      </w:pPr>
    </w:p>
    <w:p w14:paraId="18C2B2E2" w14:textId="471A654A" w:rsidR="00302ED3" w:rsidRDefault="00302ED3">
      <w:pPr>
        <w:rPr>
          <w:lang w:val="es-ES_tradnl"/>
        </w:rPr>
      </w:pPr>
      <w:r>
        <w:rPr>
          <w:lang w:val="es-ES_tradnl"/>
        </w:rPr>
        <w:br w:type="page"/>
      </w:r>
    </w:p>
    <w:p w14:paraId="5AACABD6" w14:textId="4C0AF830" w:rsidR="00302ED3" w:rsidRDefault="00302ED3" w:rsidP="00322A84">
      <w:pPr>
        <w:spacing w:after="0" w:line="240" w:lineRule="auto"/>
        <w:jc w:val="both"/>
        <w:rPr>
          <w:lang w:val="es-ES_tradnl"/>
        </w:rPr>
      </w:pPr>
      <w:r>
        <w:rPr>
          <w:lang w:val="es-ES_tradnl"/>
        </w:rPr>
        <w:lastRenderedPageBreak/>
        <w:pict w14:anchorId="06C75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8pt;height:520.8pt">
            <v:imagedata r:id="rId8" o:title="WhatsApp Image 2024-01-08 at 10.18.14"/>
          </v:shape>
        </w:pict>
      </w:r>
    </w:p>
    <w:p w14:paraId="7082CA03" w14:textId="77777777" w:rsidR="00302ED3" w:rsidRPr="00302ED3" w:rsidRDefault="00302ED3" w:rsidP="00302ED3">
      <w:pPr>
        <w:rPr>
          <w:lang w:val="es-ES_tradnl"/>
        </w:rPr>
      </w:pPr>
    </w:p>
    <w:p w14:paraId="07D44789" w14:textId="77777777" w:rsidR="00302ED3" w:rsidRPr="00302ED3" w:rsidRDefault="00302ED3" w:rsidP="00302ED3">
      <w:pPr>
        <w:rPr>
          <w:lang w:val="es-ES_tradnl"/>
        </w:rPr>
      </w:pPr>
    </w:p>
    <w:p w14:paraId="5BE02A8B" w14:textId="75C8FB87" w:rsidR="00302ED3" w:rsidRDefault="00302ED3" w:rsidP="00302ED3">
      <w:pPr>
        <w:rPr>
          <w:lang w:val="es-ES_tradnl"/>
        </w:rPr>
      </w:pPr>
    </w:p>
    <w:p w14:paraId="3A66630E" w14:textId="590BF1FC" w:rsidR="00302ED3" w:rsidRDefault="00302ED3" w:rsidP="00302ED3">
      <w:pPr>
        <w:tabs>
          <w:tab w:val="left" w:pos="5676"/>
        </w:tabs>
        <w:rPr>
          <w:lang w:val="es-ES_tradnl"/>
        </w:rPr>
      </w:pPr>
      <w:r>
        <w:rPr>
          <w:lang w:val="es-ES_tradnl"/>
        </w:rPr>
        <w:tab/>
      </w:r>
    </w:p>
    <w:p w14:paraId="3A4F358D" w14:textId="77777777" w:rsidR="00302ED3" w:rsidRDefault="00302ED3">
      <w:pPr>
        <w:rPr>
          <w:lang w:val="es-ES_tradnl"/>
        </w:rPr>
      </w:pPr>
      <w:r>
        <w:rPr>
          <w:lang w:val="es-ES_tradnl"/>
        </w:rPr>
        <w:br w:type="page"/>
      </w:r>
    </w:p>
    <w:p w14:paraId="34C3DD42" w14:textId="2ABBA827" w:rsidR="000B71EF" w:rsidRPr="00302ED3" w:rsidRDefault="00302ED3" w:rsidP="00302ED3">
      <w:pPr>
        <w:tabs>
          <w:tab w:val="left" w:pos="5676"/>
        </w:tabs>
        <w:rPr>
          <w:lang w:val="es-ES_tradnl"/>
        </w:rPr>
      </w:pPr>
      <w:r>
        <w:rPr>
          <w:lang w:val="es-ES_tradnl"/>
        </w:rPr>
        <w:lastRenderedPageBreak/>
        <w:pict w14:anchorId="36811881">
          <v:shape id="_x0000_i1036" type="#_x0000_t75" style="width:521.4pt;height:709.8pt">
            <v:imagedata r:id="rId9" o:title="WhatsApp Image 2024-01-08 at 10.18.14 (1)" cropbottom="-4779f" cropleft="4657f" cropright="-5927f"/>
          </v:shape>
        </w:pict>
      </w:r>
    </w:p>
    <w:sectPr w:rsidR="000B71EF" w:rsidRPr="00302ED3" w:rsidSect="00322A84">
      <w:headerReference w:type="default" r:id="rId10"/>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D501" w14:textId="77777777" w:rsidR="00DB5DAC" w:rsidRDefault="00DB5DAC" w:rsidP="007A69ED">
      <w:pPr>
        <w:spacing w:after="0" w:line="240" w:lineRule="auto"/>
      </w:pPr>
      <w:r>
        <w:separator/>
      </w:r>
    </w:p>
  </w:endnote>
  <w:endnote w:type="continuationSeparator" w:id="0">
    <w:p w14:paraId="7D476C96" w14:textId="77777777" w:rsidR="00DB5DAC" w:rsidRDefault="00DB5DAC"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5ECF5" w14:textId="77777777" w:rsidR="00DB5DAC" w:rsidRDefault="00DB5DAC" w:rsidP="007A69ED">
      <w:pPr>
        <w:spacing w:after="0" w:line="240" w:lineRule="auto"/>
      </w:pPr>
      <w:r>
        <w:separator/>
      </w:r>
    </w:p>
  </w:footnote>
  <w:footnote w:type="continuationSeparator" w:id="0">
    <w:p w14:paraId="317B67AC" w14:textId="77777777" w:rsidR="00DB5DAC" w:rsidRDefault="00DB5DAC"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7E10" w14:textId="73D243C4" w:rsidR="007A69ED" w:rsidRDefault="00DB5DAC">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2049" type="#_x0000_t75" style="position:absolute;margin-left:-73.7pt;margin-top:-91.8pt;width:603.7pt;height:853.55pt;z-index:-251658752;mso-wrap-edited:f;mso-position-horizontal-relative:margin;mso-position-vertical-relative:margin"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1"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27A4FA"/>
    <w:rsid w:val="00020920"/>
    <w:rsid w:val="000864AE"/>
    <w:rsid w:val="000B5E13"/>
    <w:rsid w:val="000B71EF"/>
    <w:rsid w:val="000D204E"/>
    <w:rsid w:val="00124DDB"/>
    <w:rsid w:val="00172E0C"/>
    <w:rsid w:val="001847FA"/>
    <w:rsid w:val="00184E1D"/>
    <w:rsid w:val="00193B13"/>
    <w:rsid w:val="001B57B0"/>
    <w:rsid w:val="001C66CA"/>
    <w:rsid w:val="001E16C6"/>
    <w:rsid w:val="001E226E"/>
    <w:rsid w:val="00220AD6"/>
    <w:rsid w:val="002332A5"/>
    <w:rsid w:val="00241EA8"/>
    <w:rsid w:val="00281B48"/>
    <w:rsid w:val="0028509C"/>
    <w:rsid w:val="00293481"/>
    <w:rsid w:val="002A6F0F"/>
    <w:rsid w:val="00302ED3"/>
    <w:rsid w:val="00304F9B"/>
    <w:rsid w:val="00312AA8"/>
    <w:rsid w:val="00322A84"/>
    <w:rsid w:val="00353A5B"/>
    <w:rsid w:val="003C057D"/>
    <w:rsid w:val="003E0D8C"/>
    <w:rsid w:val="003F255E"/>
    <w:rsid w:val="00424B40"/>
    <w:rsid w:val="004335F2"/>
    <w:rsid w:val="00445CC2"/>
    <w:rsid w:val="00457003"/>
    <w:rsid w:val="00466CB6"/>
    <w:rsid w:val="004A44EF"/>
    <w:rsid w:val="004B01CC"/>
    <w:rsid w:val="004B0217"/>
    <w:rsid w:val="004C493B"/>
    <w:rsid w:val="00511341"/>
    <w:rsid w:val="00521408"/>
    <w:rsid w:val="00540CDE"/>
    <w:rsid w:val="00541995"/>
    <w:rsid w:val="005E4909"/>
    <w:rsid w:val="005F7D2B"/>
    <w:rsid w:val="00630AF2"/>
    <w:rsid w:val="006445FC"/>
    <w:rsid w:val="006A04B4"/>
    <w:rsid w:val="006C5EC4"/>
    <w:rsid w:val="006C75E4"/>
    <w:rsid w:val="006C7F23"/>
    <w:rsid w:val="006D30DF"/>
    <w:rsid w:val="006D7852"/>
    <w:rsid w:val="006E0C8B"/>
    <w:rsid w:val="00717EFF"/>
    <w:rsid w:val="007A69ED"/>
    <w:rsid w:val="007E3C10"/>
    <w:rsid w:val="00805545"/>
    <w:rsid w:val="00807426"/>
    <w:rsid w:val="00813511"/>
    <w:rsid w:val="00857644"/>
    <w:rsid w:val="0086183C"/>
    <w:rsid w:val="0087027A"/>
    <w:rsid w:val="00870388"/>
    <w:rsid w:val="008A1687"/>
    <w:rsid w:val="008B70C6"/>
    <w:rsid w:val="008E613D"/>
    <w:rsid w:val="009124CF"/>
    <w:rsid w:val="0092354C"/>
    <w:rsid w:val="00927E45"/>
    <w:rsid w:val="0093646F"/>
    <w:rsid w:val="009366FE"/>
    <w:rsid w:val="00940C07"/>
    <w:rsid w:val="00942588"/>
    <w:rsid w:val="00960E41"/>
    <w:rsid w:val="00A01A2D"/>
    <w:rsid w:val="00A26A75"/>
    <w:rsid w:val="00A53B10"/>
    <w:rsid w:val="00A6389D"/>
    <w:rsid w:val="00A753D7"/>
    <w:rsid w:val="00A83F4F"/>
    <w:rsid w:val="00AB6911"/>
    <w:rsid w:val="00AB71C8"/>
    <w:rsid w:val="00AC2501"/>
    <w:rsid w:val="00AC314B"/>
    <w:rsid w:val="00B46293"/>
    <w:rsid w:val="00B61519"/>
    <w:rsid w:val="00B74C84"/>
    <w:rsid w:val="00B95248"/>
    <w:rsid w:val="00BF617D"/>
    <w:rsid w:val="00C17E44"/>
    <w:rsid w:val="00C44AFC"/>
    <w:rsid w:val="00C77E29"/>
    <w:rsid w:val="00CA7730"/>
    <w:rsid w:val="00CB0B27"/>
    <w:rsid w:val="00CB205A"/>
    <w:rsid w:val="00D32F49"/>
    <w:rsid w:val="00D850FB"/>
    <w:rsid w:val="00DB194E"/>
    <w:rsid w:val="00DB5DAC"/>
    <w:rsid w:val="00DF0625"/>
    <w:rsid w:val="00F070A8"/>
    <w:rsid w:val="00F10DC8"/>
    <w:rsid w:val="00F136EC"/>
    <w:rsid w:val="00F44F19"/>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27A4FA"/>
  <w15:chartTrackingRefBased/>
  <w15:docId w15:val="{B38D0B4A-6FCA-47C0-993F-704FBC58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xtoindependiente">
    <w:name w:val="Body Text"/>
    <w:basedOn w:val="Normal"/>
    <w:link w:val="TextoindependienteCar"/>
    <w:uiPriority w:val="1"/>
    <w:qFormat/>
    <w:rsid w:val="00DF0625"/>
    <w:pPr>
      <w:autoSpaceDE w:val="0"/>
      <w:autoSpaceDN w:val="0"/>
      <w:adjustRightInd w:val="0"/>
      <w:spacing w:after="0" w:line="240" w:lineRule="auto"/>
      <w:ind w:left="39"/>
    </w:pPr>
    <w:rPr>
      <w:rFonts w:ascii="Times New Roman" w:hAnsi="Times New Roman" w:cs="Times New Roman"/>
      <w:i/>
      <w:iCs/>
      <w:lang w:val="es-EC"/>
    </w:rPr>
  </w:style>
  <w:style w:type="character" w:customStyle="1" w:styleId="TextoindependienteCar">
    <w:name w:val="Texto independiente Car"/>
    <w:basedOn w:val="Fuentedeprrafopredeter"/>
    <w:link w:val="Textoindependiente"/>
    <w:uiPriority w:val="1"/>
    <w:rsid w:val="00DF0625"/>
    <w:rPr>
      <w:rFonts w:ascii="Times New Roman" w:hAnsi="Times New Roman" w:cs="Times New Roman"/>
      <w:i/>
      <w:iCs/>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22230">
      <w:bodyDiv w:val="1"/>
      <w:marLeft w:val="0"/>
      <w:marRight w:val="0"/>
      <w:marTop w:val="0"/>
      <w:marBottom w:val="0"/>
      <w:divBdr>
        <w:top w:val="none" w:sz="0" w:space="0" w:color="auto"/>
        <w:left w:val="none" w:sz="0" w:space="0" w:color="auto"/>
        <w:bottom w:val="none" w:sz="0" w:space="0" w:color="auto"/>
        <w:right w:val="none" w:sz="0" w:space="0" w:color="auto"/>
      </w:divBdr>
      <w:divsChild>
        <w:div w:id="259029390">
          <w:marLeft w:val="0"/>
          <w:marRight w:val="0"/>
          <w:marTop w:val="0"/>
          <w:marBottom w:val="0"/>
          <w:divBdr>
            <w:top w:val="single" w:sz="2" w:space="0" w:color="D9D9E3"/>
            <w:left w:val="single" w:sz="2" w:space="0" w:color="D9D9E3"/>
            <w:bottom w:val="single" w:sz="2" w:space="0" w:color="D9D9E3"/>
            <w:right w:val="single" w:sz="2" w:space="0" w:color="D9D9E3"/>
          </w:divBdr>
          <w:divsChild>
            <w:div w:id="902445474">
              <w:marLeft w:val="0"/>
              <w:marRight w:val="0"/>
              <w:marTop w:val="0"/>
              <w:marBottom w:val="0"/>
              <w:divBdr>
                <w:top w:val="single" w:sz="2" w:space="0" w:color="D9D9E3"/>
                <w:left w:val="single" w:sz="2" w:space="0" w:color="D9D9E3"/>
                <w:bottom w:val="single" w:sz="2" w:space="0" w:color="D9D9E3"/>
                <w:right w:val="single" w:sz="2" w:space="0" w:color="D9D9E3"/>
              </w:divBdr>
              <w:divsChild>
                <w:div w:id="477067257">
                  <w:marLeft w:val="0"/>
                  <w:marRight w:val="0"/>
                  <w:marTop w:val="0"/>
                  <w:marBottom w:val="0"/>
                  <w:divBdr>
                    <w:top w:val="single" w:sz="2" w:space="0" w:color="D9D9E3"/>
                    <w:left w:val="single" w:sz="2" w:space="0" w:color="D9D9E3"/>
                    <w:bottom w:val="single" w:sz="2" w:space="0" w:color="D9D9E3"/>
                    <w:right w:val="single" w:sz="2" w:space="0" w:color="D9D9E3"/>
                  </w:divBdr>
                  <w:divsChild>
                    <w:div w:id="1598445555">
                      <w:marLeft w:val="0"/>
                      <w:marRight w:val="0"/>
                      <w:marTop w:val="0"/>
                      <w:marBottom w:val="0"/>
                      <w:divBdr>
                        <w:top w:val="single" w:sz="2" w:space="0" w:color="D9D9E3"/>
                        <w:left w:val="single" w:sz="2" w:space="0" w:color="D9D9E3"/>
                        <w:bottom w:val="single" w:sz="2" w:space="0" w:color="D9D9E3"/>
                        <w:right w:val="single" w:sz="2" w:space="0" w:color="D9D9E3"/>
                      </w:divBdr>
                      <w:divsChild>
                        <w:div w:id="972751714">
                          <w:marLeft w:val="0"/>
                          <w:marRight w:val="0"/>
                          <w:marTop w:val="0"/>
                          <w:marBottom w:val="0"/>
                          <w:divBdr>
                            <w:top w:val="single" w:sz="2" w:space="0" w:color="D9D9E3"/>
                            <w:left w:val="single" w:sz="2" w:space="0" w:color="D9D9E3"/>
                            <w:bottom w:val="single" w:sz="2" w:space="0" w:color="D9D9E3"/>
                            <w:right w:val="single" w:sz="2" w:space="0" w:color="D9D9E3"/>
                          </w:divBdr>
                          <w:divsChild>
                            <w:div w:id="1689983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991729">
                                  <w:marLeft w:val="0"/>
                                  <w:marRight w:val="0"/>
                                  <w:marTop w:val="0"/>
                                  <w:marBottom w:val="0"/>
                                  <w:divBdr>
                                    <w:top w:val="single" w:sz="2" w:space="0" w:color="D9D9E3"/>
                                    <w:left w:val="single" w:sz="2" w:space="0" w:color="D9D9E3"/>
                                    <w:bottom w:val="single" w:sz="2" w:space="0" w:color="D9D9E3"/>
                                    <w:right w:val="single" w:sz="2" w:space="0" w:color="D9D9E3"/>
                                  </w:divBdr>
                                  <w:divsChild>
                                    <w:div w:id="654725635">
                                      <w:marLeft w:val="0"/>
                                      <w:marRight w:val="0"/>
                                      <w:marTop w:val="0"/>
                                      <w:marBottom w:val="0"/>
                                      <w:divBdr>
                                        <w:top w:val="single" w:sz="2" w:space="0" w:color="D9D9E3"/>
                                        <w:left w:val="single" w:sz="2" w:space="0" w:color="D9D9E3"/>
                                        <w:bottom w:val="single" w:sz="2" w:space="0" w:color="D9D9E3"/>
                                        <w:right w:val="single" w:sz="2" w:space="0" w:color="D9D9E3"/>
                                      </w:divBdr>
                                      <w:divsChild>
                                        <w:div w:id="2134402593">
                                          <w:marLeft w:val="0"/>
                                          <w:marRight w:val="0"/>
                                          <w:marTop w:val="0"/>
                                          <w:marBottom w:val="0"/>
                                          <w:divBdr>
                                            <w:top w:val="single" w:sz="2" w:space="0" w:color="D9D9E3"/>
                                            <w:left w:val="single" w:sz="2" w:space="0" w:color="D9D9E3"/>
                                            <w:bottom w:val="single" w:sz="2" w:space="0" w:color="D9D9E3"/>
                                            <w:right w:val="single" w:sz="2" w:space="0" w:color="D9D9E3"/>
                                          </w:divBdr>
                                          <w:divsChild>
                                            <w:div w:id="1983578289">
                                              <w:marLeft w:val="0"/>
                                              <w:marRight w:val="0"/>
                                              <w:marTop w:val="0"/>
                                              <w:marBottom w:val="0"/>
                                              <w:divBdr>
                                                <w:top w:val="single" w:sz="2" w:space="0" w:color="D9D9E3"/>
                                                <w:left w:val="single" w:sz="2" w:space="0" w:color="D9D9E3"/>
                                                <w:bottom w:val="single" w:sz="2" w:space="0" w:color="D9D9E3"/>
                                                <w:right w:val="single" w:sz="2" w:space="0" w:color="D9D9E3"/>
                                              </w:divBdr>
                                              <w:divsChild>
                                                <w:div w:id="489711569">
                                                  <w:marLeft w:val="0"/>
                                                  <w:marRight w:val="0"/>
                                                  <w:marTop w:val="0"/>
                                                  <w:marBottom w:val="0"/>
                                                  <w:divBdr>
                                                    <w:top w:val="single" w:sz="2" w:space="0" w:color="D9D9E3"/>
                                                    <w:left w:val="single" w:sz="2" w:space="0" w:color="D9D9E3"/>
                                                    <w:bottom w:val="single" w:sz="2" w:space="0" w:color="D9D9E3"/>
                                                    <w:right w:val="single" w:sz="2" w:space="0" w:color="D9D9E3"/>
                                                  </w:divBdr>
                                                  <w:divsChild>
                                                    <w:div w:id="649018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3694828">
          <w:marLeft w:val="0"/>
          <w:marRight w:val="0"/>
          <w:marTop w:val="0"/>
          <w:marBottom w:val="0"/>
          <w:divBdr>
            <w:top w:val="none" w:sz="0" w:space="0" w:color="auto"/>
            <w:left w:val="none" w:sz="0" w:space="0" w:color="auto"/>
            <w:bottom w:val="none" w:sz="0" w:space="0" w:color="auto"/>
            <w:right w:val="none" w:sz="0" w:space="0" w:color="auto"/>
          </w:divBdr>
        </w:div>
      </w:divsChild>
    </w:div>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479299178">
      <w:bodyDiv w:val="1"/>
      <w:marLeft w:val="0"/>
      <w:marRight w:val="0"/>
      <w:marTop w:val="0"/>
      <w:marBottom w:val="0"/>
      <w:divBdr>
        <w:top w:val="none" w:sz="0" w:space="0" w:color="auto"/>
        <w:left w:val="none" w:sz="0" w:space="0" w:color="auto"/>
        <w:bottom w:val="none" w:sz="0" w:space="0" w:color="auto"/>
        <w:right w:val="none" w:sz="0" w:space="0" w:color="auto"/>
      </w:divBdr>
      <w:divsChild>
        <w:div w:id="1670711363">
          <w:marLeft w:val="0"/>
          <w:marRight w:val="0"/>
          <w:marTop w:val="0"/>
          <w:marBottom w:val="0"/>
          <w:divBdr>
            <w:top w:val="single" w:sz="2" w:space="0" w:color="D9D9E3"/>
            <w:left w:val="single" w:sz="2" w:space="0" w:color="D9D9E3"/>
            <w:bottom w:val="single" w:sz="2" w:space="0" w:color="D9D9E3"/>
            <w:right w:val="single" w:sz="2" w:space="0" w:color="D9D9E3"/>
          </w:divBdr>
          <w:divsChild>
            <w:div w:id="1259027146">
              <w:marLeft w:val="0"/>
              <w:marRight w:val="0"/>
              <w:marTop w:val="0"/>
              <w:marBottom w:val="0"/>
              <w:divBdr>
                <w:top w:val="single" w:sz="2" w:space="0" w:color="D9D9E3"/>
                <w:left w:val="single" w:sz="2" w:space="0" w:color="D9D9E3"/>
                <w:bottom w:val="single" w:sz="2" w:space="0" w:color="D9D9E3"/>
                <w:right w:val="single" w:sz="2" w:space="0" w:color="D9D9E3"/>
              </w:divBdr>
              <w:divsChild>
                <w:div w:id="790510828">
                  <w:marLeft w:val="0"/>
                  <w:marRight w:val="0"/>
                  <w:marTop w:val="0"/>
                  <w:marBottom w:val="0"/>
                  <w:divBdr>
                    <w:top w:val="single" w:sz="2" w:space="0" w:color="D9D9E3"/>
                    <w:left w:val="single" w:sz="2" w:space="0" w:color="D9D9E3"/>
                    <w:bottom w:val="single" w:sz="2" w:space="0" w:color="D9D9E3"/>
                    <w:right w:val="single" w:sz="2" w:space="0" w:color="D9D9E3"/>
                  </w:divBdr>
                  <w:divsChild>
                    <w:div w:id="809828610">
                      <w:marLeft w:val="0"/>
                      <w:marRight w:val="0"/>
                      <w:marTop w:val="0"/>
                      <w:marBottom w:val="0"/>
                      <w:divBdr>
                        <w:top w:val="single" w:sz="2" w:space="0" w:color="D9D9E3"/>
                        <w:left w:val="single" w:sz="2" w:space="0" w:color="D9D9E3"/>
                        <w:bottom w:val="single" w:sz="2" w:space="0" w:color="D9D9E3"/>
                        <w:right w:val="single" w:sz="2" w:space="0" w:color="D9D9E3"/>
                      </w:divBdr>
                      <w:divsChild>
                        <w:div w:id="238835763">
                          <w:marLeft w:val="0"/>
                          <w:marRight w:val="0"/>
                          <w:marTop w:val="0"/>
                          <w:marBottom w:val="0"/>
                          <w:divBdr>
                            <w:top w:val="single" w:sz="2" w:space="0" w:color="auto"/>
                            <w:left w:val="single" w:sz="2" w:space="0" w:color="auto"/>
                            <w:bottom w:val="single" w:sz="6" w:space="0" w:color="auto"/>
                            <w:right w:val="single" w:sz="2" w:space="0" w:color="auto"/>
                          </w:divBdr>
                          <w:divsChild>
                            <w:div w:id="1643803843">
                              <w:marLeft w:val="0"/>
                              <w:marRight w:val="0"/>
                              <w:marTop w:val="100"/>
                              <w:marBottom w:val="100"/>
                              <w:divBdr>
                                <w:top w:val="single" w:sz="2" w:space="0" w:color="D9D9E3"/>
                                <w:left w:val="single" w:sz="2" w:space="0" w:color="D9D9E3"/>
                                <w:bottom w:val="single" w:sz="2" w:space="0" w:color="D9D9E3"/>
                                <w:right w:val="single" w:sz="2" w:space="0" w:color="D9D9E3"/>
                              </w:divBdr>
                              <w:divsChild>
                                <w:div w:id="480728950">
                                  <w:marLeft w:val="0"/>
                                  <w:marRight w:val="0"/>
                                  <w:marTop w:val="0"/>
                                  <w:marBottom w:val="0"/>
                                  <w:divBdr>
                                    <w:top w:val="single" w:sz="2" w:space="0" w:color="D9D9E3"/>
                                    <w:left w:val="single" w:sz="2" w:space="0" w:color="D9D9E3"/>
                                    <w:bottom w:val="single" w:sz="2" w:space="0" w:color="D9D9E3"/>
                                    <w:right w:val="single" w:sz="2" w:space="0" w:color="D9D9E3"/>
                                  </w:divBdr>
                                  <w:divsChild>
                                    <w:div w:id="2116437701">
                                      <w:marLeft w:val="0"/>
                                      <w:marRight w:val="0"/>
                                      <w:marTop w:val="0"/>
                                      <w:marBottom w:val="0"/>
                                      <w:divBdr>
                                        <w:top w:val="single" w:sz="2" w:space="0" w:color="D9D9E3"/>
                                        <w:left w:val="single" w:sz="2" w:space="0" w:color="D9D9E3"/>
                                        <w:bottom w:val="single" w:sz="2" w:space="0" w:color="D9D9E3"/>
                                        <w:right w:val="single" w:sz="2" w:space="0" w:color="D9D9E3"/>
                                      </w:divBdr>
                                      <w:divsChild>
                                        <w:div w:id="419108275">
                                          <w:marLeft w:val="0"/>
                                          <w:marRight w:val="0"/>
                                          <w:marTop w:val="0"/>
                                          <w:marBottom w:val="0"/>
                                          <w:divBdr>
                                            <w:top w:val="single" w:sz="2" w:space="0" w:color="D9D9E3"/>
                                            <w:left w:val="single" w:sz="2" w:space="0" w:color="D9D9E3"/>
                                            <w:bottom w:val="single" w:sz="2" w:space="0" w:color="D9D9E3"/>
                                            <w:right w:val="single" w:sz="2" w:space="0" w:color="D9D9E3"/>
                                          </w:divBdr>
                                          <w:divsChild>
                                            <w:div w:id="161969988">
                                              <w:marLeft w:val="0"/>
                                              <w:marRight w:val="0"/>
                                              <w:marTop w:val="0"/>
                                              <w:marBottom w:val="0"/>
                                              <w:divBdr>
                                                <w:top w:val="single" w:sz="2" w:space="0" w:color="D9D9E3"/>
                                                <w:left w:val="single" w:sz="2" w:space="0" w:color="D9D9E3"/>
                                                <w:bottom w:val="single" w:sz="2" w:space="0" w:color="D9D9E3"/>
                                                <w:right w:val="single" w:sz="2" w:space="0" w:color="D9D9E3"/>
                                              </w:divBdr>
                                              <w:divsChild>
                                                <w:div w:id="1129014029">
                                                  <w:marLeft w:val="0"/>
                                                  <w:marRight w:val="0"/>
                                                  <w:marTop w:val="0"/>
                                                  <w:marBottom w:val="0"/>
                                                  <w:divBdr>
                                                    <w:top w:val="single" w:sz="2" w:space="0" w:color="D9D9E3"/>
                                                    <w:left w:val="single" w:sz="2" w:space="0" w:color="D9D9E3"/>
                                                    <w:bottom w:val="single" w:sz="2" w:space="0" w:color="D9D9E3"/>
                                                    <w:right w:val="single" w:sz="2" w:space="0" w:color="D9D9E3"/>
                                                  </w:divBdr>
                                                  <w:divsChild>
                                                    <w:div w:id="1547134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24697364">
          <w:marLeft w:val="0"/>
          <w:marRight w:val="0"/>
          <w:marTop w:val="0"/>
          <w:marBottom w:val="0"/>
          <w:divBdr>
            <w:top w:val="none" w:sz="0" w:space="0" w:color="auto"/>
            <w:left w:val="none" w:sz="0" w:space="0" w:color="auto"/>
            <w:bottom w:val="none" w:sz="0" w:space="0" w:color="auto"/>
            <w:right w:val="none" w:sz="0" w:space="0" w:color="auto"/>
          </w:divBdr>
        </w:div>
      </w:divsChild>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1398</Words>
  <Characters>7694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Katya Parada Galarza</cp:lastModifiedBy>
  <cp:revision>3</cp:revision>
  <dcterms:created xsi:type="dcterms:W3CDTF">2023-12-19T15:52:00Z</dcterms:created>
  <dcterms:modified xsi:type="dcterms:W3CDTF">2024-01-08T15:34:00Z</dcterms:modified>
</cp:coreProperties>
</file>