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26E0" w14:textId="77777777" w:rsidR="009079D5" w:rsidRPr="0062665E" w:rsidRDefault="009079D5" w:rsidP="0062665E">
      <w:pPr>
        <w:pStyle w:val="Textoindependiente"/>
        <w:jc w:val="both"/>
        <w:rPr>
          <w:rFonts w:ascii="Arial" w:hAnsi="Arial" w:cs="Arial"/>
          <w:i w:val="0"/>
        </w:rPr>
      </w:pPr>
    </w:p>
    <w:p w14:paraId="06965FF5" w14:textId="77777777" w:rsidR="009079D5" w:rsidRPr="0062665E" w:rsidRDefault="009079D5" w:rsidP="0062665E">
      <w:pPr>
        <w:pStyle w:val="Textoindependiente"/>
        <w:spacing w:before="4"/>
        <w:jc w:val="both"/>
        <w:rPr>
          <w:rFonts w:ascii="Arial" w:hAnsi="Arial" w:cs="Arial"/>
          <w:i w:val="0"/>
        </w:rPr>
      </w:pPr>
    </w:p>
    <w:p w14:paraId="51EBE1CA" w14:textId="77777777" w:rsidR="009079D5" w:rsidRPr="0062665E" w:rsidRDefault="009079D5" w:rsidP="0062665E">
      <w:pPr>
        <w:pStyle w:val="Textoindependiente"/>
        <w:jc w:val="both"/>
        <w:rPr>
          <w:rFonts w:ascii="Arial" w:hAnsi="Arial" w:cs="Arial"/>
          <w:b/>
          <w:i w:val="0"/>
        </w:rPr>
      </w:pPr>
    </w:p>
    <w:p w14:paraId="6141ED87" w14:textId="77777777" w:rsidR="009079D5" w:rsidRPr="0062665E" w:rsidRDefault="009079D5" w:rsidP="0062665E">
      <w:pPr>
        <w:pStyle w:val="Textoindependiente"/>
        <w:spacing w:before="7"/>
        <w:jc w:val="both"/>
        <w:rPr>
          <w:rFonts w:ascii="Arial" w:hAnsi="Arial" w:cs="Arial"/>
          <w:b/>
          <w:i w:val="0"/>
        </w:rPr>
      </w:pPr>
    </w:p>
    <w:p w14:paraId="39424A81" w14:textId="77777777" w:rsidR="009079D5" w:rsidRPr="0062665E" w:rsidRDefault="008F6E02" w:rsidP="0062665E">
      <w:pPr>
        <w:spacing w:before="1"/>
        <w:ind w:left="1362" w:right="1376"/>
        <w:jc w:val="both"/>
        <w:rPr>
          <w:rFonts w:ascii="Arial" w:hAnsi="Arial" w:cs="Arial"/>
          <w:b/>
          <w:sz w:val="24"/>
          <w:szCs w:val="24"/>
        </w:rPr>
      </w:pPr>
      <w:r w:rsidRPr="0062665E">
        <w:rPr>
          <w:rFonts w:ascii="Arial" w:hAnsi="Arial" w:cs="Arial"/>
          <w:b/>
          <w:sz w:val="24"/>
          <w:szCs w:val="24"/>
        </w:rPr>
        <w:t>CONSIDERANDO:</w:t>
      </w:r>
    </w:p>
    <w:p w14:paraId="3F31175F" w14:textId="77777777" w:rsidR="009079D5" w:rsidRPr="0062665E" w:rsidRDefault="009079D5" w:rsidP="0062665E">
      <w:pPr>
        <w:pStyle w:val="Textoindependiente"/>
        <w:spacing w:before="3"/>
        <w:jc w:val="both"/>
        <w:rPr>
          <w:rFonts w:ascii="Arial" w:hAnsi="Arial" w:cs="Arial"/>
          <w:b/>
          <w:i w:val="0"/>
        </w:rPr>
      </w:pPr>
    </w:p>
    <w:p w14:paraId="595A6F8D" w14:textId="77777777" w:rsidR="009079D5" w:rsidRPr="0062665E" w:rsidRDefault="008F6E02" w:rsidP="0062665E">
      <w:pPr>
        <w:ind w:left="821" w:right="118" w:hanging="720"/>
        <w:jc w:val="both"/>
        <w:rPr>
          <w:rFonts w:ascii="Arial" w:hAnsi="Arial" w:cs="Arial"/>
          <w:sz w:val="24"/>
          <w:szCs w:val="24"/>
        </w:rPr>
      </w:pPr>
      <w:r w:rsidRPr="0062665E">
        <w:rPr>
          <w:rFonts w:ascii="Arial" w:hAnsi="Arial" w:cs="Arial"/>
          <w:b/>
          <w:sz w:val="24"/>
          <w:szCs w:val="24"/>
        </w:rPr>
        <w:t>Que,</w:t>
      </w:r>
      <w:r w:rsidRPr="0062665E">
        <w:rPr>
          <w:rFonts w:ascii="Arial" w:hAnsi="Arial" w:cs="Arial"/>
          <w:b/>
          <w:spacing w:val="1"/>
          <w:sz w:val="24"/>
          <w:szCs w:val="24"/>
        </w:rPr>
        <w:t xml:space="preserve"> </w:t>
      </w:r>
      <w:r w:rsidRPr="0062665E">
        <w:rPr>
          <w:rFonts w:ascii="Arial" w:hAnsi="Arial" w:cs="Arial"/>
          <w:sz w:val="24"/>
          <w:szCs w:val="24"/>
        </w:rPr>
        <w:t>el artículo 226 de la Constitución de la República del Ecuador (en adelante,</w:t>
      </w:r>
      <w:r w:rsidRPr="0062665E">
        <w:rPr>
          <w:rFonts w:ascii="Arial" w:hAnsi="Arial" w:cs="Arial"/>
          <w:spacing w:val="1"/>
          <w:sz w:val="24"/>
          <w:szCs w:val="24"/>
        </w:rPr>
        <w:t xml:space="preserve"> </w:t>
      </w:r>
      <w:r w:rsidRPr="0062665E">
        <w:rPr>
          <w:rFonts w:ascii="Arial" w:hAnsi="Arial" w:cs="Arial"/>
          <w:sz w:val="24"/>
          <w:szCs w:val="24"/>
        </w:rPr>
        <w:t>“Constitución”),</w:t>
      </w:r>
      <w:r w:rsidRPr="0062665E">
        <w:rPr>
          <w:rFonts w:ascii="Arial" w:hAnsi="Arial" w:cs="Arial"/>
          <w:spacing w:val="1"/>
          <w:sz w:val="24"/>
          <w:szCs w:val="24"/>
        </w:rPr>
        <w:t xml:space="preserve"> </w:t>
      </w:r>
      <w:r w:rsidRPr="0062665E">
        <w:rPr>
          <w:rFonts w:ascii="Arial" w:hAnsi="Arial" w:cs="Arial"/>
          <w:sz w:val="24"/>
          <w:szCs w:val="24"/>
        </w:rPr>
        <w:t>dispone:</w:t>
      </w:r>
      <w:r w:rsidRPr="0062665E">
        <w:rPr>
          <w:rFonts w:ascii="Arial" w:hAnsi="Arial" w:cs="Arial"/>
          <w:spacing w:val="1"/>
          <w:sz w:val="24"/>
          <w:szCs w:val="24"/>
        </w:rPr>
        <w:t xml:space="preserve"> </w:t>
      </w:r>
      <w:r w:rsidRPr="0062665E">
        <w:rPr>
          <w:rFonts w:ascii="Arial" w:hAnsi="Arial" w:cs="Arial"/>
          <w:sz w:val="24"/>
          <w:szCs w:val="24"/>
        </w:rPr>
        <w:t>“[l]</w:t>
      </w:r>
      <w:r w:rsidRPr="0062665E">
        <w:rPr>
          <w:rFonts w:ascii="Arial" w:hAnsi="Arial" w:cs="Arial"/>
          <w:i/>
          <w:sz w:val="24"/>
          <w:szCs w:val="24"/>
        </w:rPr>
        <w:t>as</w:t>
      </w:r>
      <w:r w:rsidRPr="0062665E">
        <w:rPr>
          <w:rFonts w:ascii="Arial" w:hAnsi="Arial" w:cs="Arial"/>
          <w:i/>
          <w:spacing w:val="1"/>
          <w:sz w:val="24"/>
          <w:szCs w:val="24"/>
        </w:rPr>
        <w:t xml:space="preserve"> </w:t>
      </w:r>
      <w:r w:rsidRPr="0062665E">
        <w:rPr>
          <w:rFonts w:ascii="Arial" w:hAnsi="Arial" w:cs="Arial"/>
          <w:i/>
          <w:sz w:val="24"/>
          <w:szCs w:val="24"/>
        </w:rPr>
        <w:t>instituciones</w:t>
      </w:r>
      <w:r w:rsidRPr="0062665E">
        <w:rPr>
          <w:rFonts w:ascii="Arial" w:hAnsi="Arial" w:cs="Arial"/>
          <w:i/>
          <w:spacing w:val="1"/>
          <w:sz w:val="24"/>
          <w:szCs w:val="24"/>
        </w:rPr>
        <w:t xml:space="preserve"> </w:t>
      </w:r>
      <w:r w:rsidRPr="0062665E">
        <w:rPr>
          <w:rFonts w:ascii="Arial" w:hAnsi="Arial" w:cs="Arial"/>
          <w:i/>
          <w:sz w:val="24"/>
          <w:szCs w:val="24"/>
        </w:rPr>
        <w:t>del</w:t>
      </w:r>
      <w:r w:rsidRPr="0062665E">
        <w:rPr>
          <w:rFonts w:ascii="Arial" w:hAnsi="Arial" w:cs="Arial"/>
          <w:i/>
          <w:spacing w:val="1"/>
          <w:sz w:val="24"/>
          <w:szCs w:val="24"/>
        </w:rPr>
        <w:t xml:space="preserve"> </w:t>
      </w:r>
      <w:r w:rsidRPr="0062665E">
        <w:rPr>
          <w:rFonts w:ascii="Arial" w:hAnsi="Arial" w:cs="Arial"/>
          <w:i/>
          <w:sz w:val="24"/>
          <w:szCs w:val="24"/>
        </w:rPr>
        <w:t>Estado,</w:t>
      </w:r>
      <w:r w:rsidRPr="0062665E">
        <w:rPr>
          <w:rFonts w:ascii="Arial" w:hAnsi="Arial" w:cs="Arial"/>
          <w:i/>
          <w:spacing w:val="1"/>
          <w:sz w:val="24"/>
          <w:szCs w:val="24"/>
        </w:rPr>
        <w:t xml:space="preserve"> </w:t>
      </w:r>
      <w:r w:rsidRPr="0062665E">
        <w:rPr>
          <w:rFonts w:ascii="Arial" w:hAnsi="Arial" w:cs="Arial"/>
          <w:i/>
          <w:sz w:val="24"/>
          <w:szCs w:val="24"/>
        </w:rPr>
        <w:t>sus</w:t>
      </w:r>
      <w:r w:rsidRPr="0062665E">
        <w:rPr>
          <w:rFonts w:ascii="Arial" w:hAnsi="Arial" w:cs="Arial"/>
          <w:i/>
          <w:spacing w:val="1"/>
          <w:sz w:val="24"/>
          <w:szCs w:val="24"/>
        </w:rPr>
        <w:t xml:space="preserve"> </w:t>
      </w:r>
      <w:r w:rsidRPr="0062665E">
        <w:rPr>
          <w:rFonts w:ascii="Arial" w:hAnsi="Arial" w:cs="Arial"/>
          <w:i/>
          <w:sz w:val="24"/>
          <w:szCs w:val="24"/>
        </w:rPr>
        <w:t>organismos,</w:t>
      </w:r>
      <w:r w:rsidRPr="0062665E">
        <w:rPr>
          <w:rFonts w:ascii="Arial" w:hAnsi="Arial" w:cs="Arial"/>
          <w:i/>
          <w:spacing w:val="1"/>
          <w:sz w:val="24"/>
          <w:szCs w:val="24"/>
        </w:rPr>
        <w:t xml:space="preserve"> </w:t>
      </w:r>
      <w:r w:rsidRPr="0062665E">
        <w:rPr>
          <w:rFonts w:ascii="Arial" w:hAnsi="Arial" w:cs="Arial"/>
          <w:i/>
          <w:sz w:val="24"/>
          <w:szCs w:val="24"/>
        </w:rPr>
        <w:t>dependencias, las servidoras o servidores públicos y las personas que actúen</w:t>
      </w:r>
      <w:r w:rsidRPr="0062665E">
        <w:rPr>
          <w:rFonts w:ascii="Arial" w:hAnsi="Arial" w:cs="Arial"/>
          <w:i/>
          <w:spacing w:val="1"/>
          <w:sz w:val="24"/>
          <w:szCs w:val="24"/>
        </w:rPr>
        <w:t xml:space="preserve"> </w:t>
      </w:r>
      <w:r w:rsidRPr="0062665E">
        <w:rPr>
          <w:rFonts w:ascii="Arial" w:hAnsi="Arial" w:cs="Arial"/>
          <w:i/>
          <w:sz w:val="24"/>
          <w:szCs w:val="24"/>
        </w:rPr>
        <w:t>en virtud de una potestad estatal ejercerán solamente las competencias y</w:t>
      </w:r>
      <w:r w:rsidRPr="0062665E">
        <w:rPr>
          <w:rFonts w:ascii="Arial" w:hAnsi="Arial" w:cs="Arial"/>
          <w:i/>
          <w:spacing w:val="1"/>
          <w:sz w:val="24"/>
          <w:szCs w:val="24"/>
        </w:rPr>
        <w:t xml:space="preserve"> </w:t>
      </w:r>
      <w:r w:rsidRPr="0062665E">
        <w:rPr>
          <w:rFonts w:ascii="Arial" w:hAnsi="Arial" w:cs="Arial"/>
          <w:i/>
          <w:sz w:val="24"/>
          <w:szCs w:val="24"/>
        </w:rPr>
        <w:t>facultades</w:t>
      </w:r>
      <w:r w:rsidRPr="0062665E">
        <w:rPr>
          <w:rFonts w:ascii="Arial" w:hAnsi="Arial" w:cs="Arial"/>
          <w:i/>
          <w:spacing w:val="-9"/>
          <w:sz w:val="24"/>
          <w:szCs w:val="24"/>
        </w:rPr>
        <w:t xml:space="preserve"> </w:t>
      </w:r>
      <w:r w:rsidRPr="0062665E">
        <w:rPr>
          <w:rFonts w:ascii="Arial" w:hAnsi="Arial" w:cs="Arial"/>
          <w:i/>
          <w:sz w:val="24"/>
          <w:szCs w:val="24"/>
        </w:rPr>
        <w:t>que</w:t>
      </w:r>
      <w:r w:rsidRPr="0062665E">
        <w:rPr>
          <w:rFonts w:ascii="Arial" w:hAnsi="Arial" w:cs="Arial"/>
          <w:i/>
          <w:spacing w:val="-7"/>
          <w:sz w:val="24"/>
          <w:szCs w:val="24"/>
        </w:rPr>
        <w:t xml:space="preserve"> </w:t>
      </w:r>
      <w:r w:rsidRPr="0062665E">
        <w:rPr>
          <w:rFonts w:ascii="Arial" w:hAnsi="Arial" w:cs="Arial"/>
          <w:i/>
          <w:sz w:val="24"/>
          <w:szCs w:val="24"/>
        </w:rPr>
        <w:t>les</w:t>
      </w:r>
      <w:r w:rsidRPr="0062665E">
        <w:rPr>
          <w:rFonts w:ascii="Arial" w:hAnsi="Arial" w:cs="Arial"/>
          <w:i/>
          <w:spacing w:val="-9"/>
          <w:sz w:val="24"/>
          <w:szCs w:val="24"/>
        </w:rPr>
        <w:t xml:space="preserve"> </w:t>
      </w:r>
      <w:r w:rsidRPr="0062665E">
        <w:rPr>
          <w:rFonts w:ascii="Arial" w:hAnsi="Arial" w:cs="Arial"/>
          <w:i/>
          <w:sz w:val="24"/>
          <w:szCs w:val="24"/>
        </w:rPr>
        <w:t>sean</w:t>
      </w:r>
      <w:r w:rsidRPr="0062665E">
        <w:rPr>
          <w:rFonts w:ascii="Arial" w:hAnsi="Arial" w:cs="Arial"/>
          <w:i/>
          <w:spacing w:val="-6"/>
          <w:sz w:val="24"/>
          <w:szCs w:val="24"/>
        </w:rPr>
        <w:t xml:space="preserve"> </w:t>
      </w:r>
      <w:r w:rsidRPr="0062665E">
        <w:rPr>
          <w:rFonts w:ascii="Arial" w:hAnsi="Arial" w:cs="Arial"/>
          <w:i/>
          <w:sz w:val="24"/>
          <w:szCs w:val="24"/>
        </w:rPr>
        <w:t>atribuidas</w:t>
      </w:r>
      <w:r w:rsidRPr="0062665E">
        <w:rPr>
          <w:rFonts w:ascii="Arial" w:hAnsi="Arial" w:cs="Arial"/>
          <w:i/>
          <w:spacing w:val="-9"/>
          <w:sz w:val="24"/>
          <w:szCs w:val="24"/>
        </w:rPr>
        <w:t xml:space="preserve"> </w:t>
      </w:r>
      <w:r w:rsidRPr="0062665E">
        <w:rPr>
          <w:rFonts w:ascii="Arial" w:hAnsi="Arial" w:cs="Arial"/>
          <w:i/>
          <w:sz w:val="24"/>
          <w:szCs w:val="24"/>
        </w:rPr>
        <w:t>en</w:t>
      </w:r>
      <w:r w:rsidRPr="0062665E">
        <w:rPr>
          <w:rFonts w:ascii="Arial" w:hAnsi="Arial" w:cs="Arial"/>
          <w:i/>
          <w:spacing w:val="-9"/>
          <w:sz w:val="24"/>
          <w:szCs w:val="24"/>
        </w:rPr>
        <w:t xml:space="preserve"> </w:t>
      </w:r>
      <w:r w:rsidRPr="0062665E">
        <w:rPr>
          <w:rFonts w:ascii="Arial" w:hAnsi="Arial" w:cs="Arial"/>
          <w:i/>
          <w:sz w:val="24"/>
          <w:szCs w:val="24"/>
        </w:rPr>
        <w:t>la</w:t>
      </w:r>
      <w:r w:rsidRPr="0062665E">
        <w:rPr>
          <w:rFonts w:ascii="Arial" w:hAnsi="Arial" w:cs="Arial"/>
          <w:i/>
          <w:spacing w:val="-7"/>
          <w:sz w:val="24"/>
          <w:szCs w:val="24"/>
        </w:rPr>
        <w:t xml:space="preserve"> </w:t>
      </w:r>
      <w:r w:rsidRPr="0062665E">
        <w:rPr>
          <w:rFonts w:ascii="Arial" w:hAnsi="Arial" w:cs="Arial"/>
          <w:i/>
          <w:sz w:val="24"/>
          <w:szCs w:val="24"/>
        </w:rPr>
        <w:t>Constitución</w:t>
      </w:r>
      <w:r w:rsidRPr="0062665E">
        <w:rPr>
          <w:rFonts w:ascii="Arial" w:hAnsi="Arial" w:cs="Arial"/>
          <w:i/>
          <w:spacing w:val="-7"/>
          <w:sz w:val="24"/>
          <w:szCs w:val="24"/>
        </w:rPr>
        <w:t xml:space="preserve"> </w:t>
      </w:r>
      <w:r w:rsidRPr="0062665E">
        <w:rPr>
          <w:rFonts w:ascii="Arial" w:hAnsi="Arial" w:cs="Arial"/>
          <w:i/>
          <w:sz w:val="24"/>
          <w:szCs w:val="24"/>
        </w:rPr>
        <w:t>y</w:t>
      </w:r>
      <w:r w:rsidRPr="0062665E">
        <w:rPr>
          <w:rFonts w:ascii="Arial" w:hAnsi="Arial" w:cs="Arial"/>
          <w:i/>
          <w:spacing w:val="-7"/>
          <w:sz w:val="24"/>
          <w:szCs w:val="24"/>
        </w:rPr>
        <w:t xml:space="preserve"> </w:t>
      </w:r>
      <w:r w:rsidRPr="0062665E">
        <w:rPr>
          <w:rFonts w:ascii="Arial" w:hAnsi="Arial" w:cs="Arial"/>
          <w:i/>
          <w:sz w:val="24"/>
          <w:szCs w:val="24"/>
        </w:rPr>
        <w:t>la</w:t>
      </w:r>
      <w:r w:rsidRPr="0062665E">
        <w:rPr>
          <w:rFonts w:ascii="Arial" w:hAnsi="Arial" w:cs="Arial"/>
          <w:i/>
          <w:spacing w:val="-8"/>
          <w:sz w:val="24"/>
          <w:szCs w:val="24"/>
        </w:rPr>
        <w:t xml:space="preserve"> </w:t>
      </w:r>
      <w:r w:rsidRPr="0062665E">
        <w:rPr>
          <w:rFonts w:ascii="Arial" w:hAnsi="Arial" w:cs="Arial"/>
          <w:i/>
          <w:sz w:val="24"/>
          <w:szCs w:val="24"/>
        </w:rPr>
        <w:t>ley.</w:t>
      </w:r>
      <w:r w:rsidRPr="0062665E">
        <w:rPr>
          <w:rFonts w:ascii="Arial" w:hAnsi="Arial" w:cs="Arial"/>
          <w:i/>
          <w:spacing w:val="-7"/>
          <w:sz w:val="24"/>
          <w:szCs w:val="24"/>
        </w:rPr>
        <w:t xml:space="preserve"> </w:t>
      </w:r>
      <w:r w:rsidRPr="0062665E">
        <w:rPr>
          <w:rFonts w:ascii="Arial" w:hAnsi="Arial" w:cs="Arial"/>
          <w:i/>
          <w:sz w:val="24"/>
          <w:szCs w:val="24"/>
        </w:rPr>
        <w:t>Tendrán</w:t>
      </w:r>
      <w:r w:rsidRPr="0062665E">
        <w:rPr>
          <w:rFonts w:ascii="Arial" w:hAnsi="Arial" w:cs="Arial"/>
          <w:i/>
          <w:spacing w:val="-7"/>
          <w:sz w:val="24"/>
          <w:szCs w:val="24"/>
        </w:rPr>
        <w:t xml:space="preserve"> </w:t>
      </w:r>
      <w:r w:rsidRPr="0062665E">
        <w:rPr>
          <w:rFonts w:ascii="Arial" w:hAnsi="Arial" w:cs="Arial"/>
          <w:i/>
          <w:sz w:val="24"/>
          <w:szCs w:val="24"/>
        </w:rPr>
        <w:t>el</w:t>
      </w:r>
      <w:r w:rsidRPr="0062665E">
        <w:rPr>
          <w:rFonts w:ascii="Arial" w:hAnsi="Arial" w:cs="Arial"/>
          <w:i/>
          <w:spacing w:val="-7"/>
          <w:sz w:val="24"/>
          <w:szCs w:val="24"/>
        </w:rPr>
        <w:t xml:space="preserve"> </w:t>
      </w:r>
      <w:r w:rsidRPr="0062665E">
        <w:rPr>
          <w:rFonts w:ascii="Arial" w:hAnsi="Arial" w:cs="Arial"/>
          <w:i/>
          <w:sz w:val="24"/>
          <w:szCs w:val="24"/>
        </w:rPr>
        <w:t>deber</w:t>
      </w:r>
      <w:r w:rsidRPr="0062665E">
        <w:rPr>
          <w:rFonts w:ascii="Arial" w:hAnsi="Arial" w:cs="Arial"/>
          <w:i/>
          <w:spacing w:val="-51"/>
          <w:sz w:val="24"/>
          <w:szCs w:val="24"/>
        </w:rPr>
        <w:t xml:space="preserve"> </w:t>
      </w:r>
      <w:r w:rsidRPr="0062665E">
        <w:rPr>
          <w:rFonts w:ascii="Arial" w:hAnsi="Arial" w:cs="Arial"/>
          <w:i/>
          <w:sz w:val="24"/>
          <w:szCs w:val="24"/>
        </w:rPr>
        <w:t>de coordinar acciones para el cumplimiento de sus fines y hacer efectivo el</w:t>
      </w:r>
      <w:r w:rsidRPr="0062665E">
        <w:rPr>
          <w:rFonts w:ascii="Arial" w:hAnsi="Arial" w:cs="Arial"/>
          <w:i/>
          <w:spacing w:val="1"/>
          <w:sz w:val="24"/>
          <w:szCs w:val="24"/>
        </w:rPr>
        <w:t xml:space="preserve"> </w:t>
      </w:r>
      <w:r w:rsidRPr="0062665E">
        <w:rPr>
          <w:rFonts w:ascii="Arial" w:hAnsi="Arial" w:cs="Arial"/>
          <w:i/>
          <w:sz w:val="24"/>
          <w:szCs w:val="24"/>
        </w:rPr>
        <w:t>goce</w:t>
      </w:r>
      <w:r w:rsidRPr="0062665E">
        <w:rPr>
          <w:rFonts w:ascii="Arial" w:hAnsi="Arial" w:cs="Arial"/>
          <w:i/>
          <w:spacing w:val="-2"/>
          <w:sz w:val="24"/>
          <w:szCs w:val="24"/>
        </w:rPr>
        <w:t xml:space="preserve"> </w:t>
      </w:r>
      <w:r w:rsidRPr="0062665E">
        <w:rPr>
          <w:rFonts w:ascii="Arial" w:hAnsi="Arial" w:cs="Arial"/>
          <w:i/>
          <w:sz w:val="24"/>
          <w:szCs w:val="24"/>
        </w:rPr>
        <w:t>y</w:t>
      </w:r>
      <w:r w:rsidRPr="0062665E">
        <w:rPr>
          <w:rFonts w:ascii="Arial" w:hAnsi="Arial" w:cs="Arial"/>
          <w:i/>
          <w:spacing w:val="-1"/>
          <w:sz w:val="24"/>
          <w:szCs w:val="24"/>
        </w:rPr>
        <w:t xml:space="preserve"> </w:t>
      </w:r>
      <w:r w:rsidRPr="0062665E">
        <w:rPr>
          <w:rFonts w:ascii="Arial" w:hAnsi="Arial" w:cs="Arial"/>
          <w:i/>
          <w:sz w:val="24"/>
          <w:szCs w:val="24"/>
        </w:rPr>
        <w:t>ejercicio</w:t>
      </w:r>
      <w:r w:rsidRPr="0062665E">
        <w:rPr>
          <w:rFonts w:ascii="Arial" w:hAnsi="Arial" w:cs="Arial"/>
          <w:i/>
          <w:spacing w:val="-2"/>
          <w:sz w:val="24"/>
          <w:szCs w:val="24"/>
        </w:rPr>
        <w:t xml:space="preserve"> </w:t>
      </w:r>
      <w:r w:rsidRPr="0062665E">
        <w:rPr>
          <w:rFonts w:ascii="Arial" w:hAnsi="Arial" w:cs="Arial"/>
          <w:i/>
          <w:sz w:val="24"/>
          <w:szCs w:val="24"/>
        </w:rPr>
        <w:t>de</w:t>
      </w:r>
      <w:r w:rsidRPr="0062665E">
        <w:rPr>
          <w:rFonts w:ascii="Arial" w:hAnsi="Arial" w:cs="Arial"/>
          <w:i/>
          <w:spacing w:val="-1"/>
          <w:sz w:val="24"/>
          <w:szCs w:val="24"/>
        </w:rPr>
        <w:t xml:space="preserve"> </w:t>
      </w:r>
      <w:r w:rsidRPr="0062665E">
        <w:rPr>
          <w:rFonts w:ascii="Arial" w:hAnsi="Arial" w:cs="Arial"/>
          <w:i/>
          <w:sz w:val="24"/>
          <w:szCs w:val="24"/>
        </w:rPr>
        <w:t>los derechos</w:t>
      </w:r>
      <w:r w:rsidRPr="0062665E">
        <w:rPr>
          <w:rFonts w:ascii="Arial" w:hAnsi="Arial" w:cs="Arial"/>
          <w:i/>
          <w:spacing w:val="-1"/>
          <w:sz w:val="24"/>
          <w:szCs w:val="24"/>
        </w:rPr>
        <w:t xml:space="preserve"> </w:t>
      </w:r>
      <w:r w:rsidRPr="0062665E">
        <w:rPr>
          <w:rFonts w:ascii="Arial" w:hAnsi="Arial" w:cs="Arial"/>
          <w:i/>
          <w:sz w:val="24"/>
          <w:szCs w:val="24"/>
        </w:rPr>
        <w:t>reconocidos en</w:t>
      </w:r>
      <w:r w:rsidRPr="0062665E">
        <w:rPr>
          <w:rFonts w:ascii="Arial" w:hAnsi="Arial" w:cs="Arial"/>
          <w:i/>
          <w:spacing w:val="-1"/>
          <w:sz w:val="24"/>
          <w:szCs w:val="24"/>
        </w:rPr>
        <w:t xml:space="preserve"> </w:t>
      </w:r>
      <w:r w:rsidRPr="0062665E">
        <w:rPr>
          <w:rFonts w:ascii="Arial" w:hAnsi="Arial" w:cs="Arial"/>
          <w:i/>
          <w:sz w:val="24"/>
          <w:szCs w:val="24"/>
        </w:rPr>
        <w:t>la</w:t>
      </w:r>
      <w:r w:rsidRPr="0062665E">
        <w:rPr>
          <w:rFonts w:ascii="Arial" w:hAnsi="Arial" w:cs="Arial"/>
          <w:i/>
          <w:spacing w:val="-2"/>
          <w:sz w:val="24"/>
          <w:szCs w:val="24"/>
        </w:rPr>
        <w:t xml:space="preserve"> </w:t>
      </w:r>
      <w:r w:rsidRPr="0062665E">
        <w:rPr>
          <w:rFonts w:ascii="Arial" w:hAnsi="Arial" w:cs="Arial"/>
          <w:i/>
          <w:sz w:val="24"/>
          <w:szCs w:val="24"/>
        </w:rPr>
        <w:t>Constitución</w:t>
      </w:r>
      <w:r w:rsidRPr="0062665E">
        <w:rPr>
          <w:rFonts w:ascii="Arial" w:hAnsi="Arial" w:cs="Arial"/>
          <w:sz w:val="24"/>
          <w:szCs w:val="24"/>
        </w:rPr>
        <w:t>”;</w:t>
      </w:r>
    </w:p>
    <w:p w14:paraId="7D765E78" w14:textId="77777777" w:rsidR="009079D5" w:rsidRPr="0062665E" w:rsidRDefault="009079D5" w:rsidP="0062665E">
      <w:pPr>
        <w:pStyle w:val="Textoindependiente"/>
        <w:jc w:val="both"/>
        <w:rPr>
          <w:rFonts w:ascii="Arial" w:hAnsi="Arial" w:cs="Arial"/>
          <w:i w:val="0"/>
        </w:rPr>
      </w:pPr>
    </w:p>
    <w:p w14:paraId="4113112A" w14:textId="77777777" w:rsidR="009079D5" w:rsidRPr="0062665E" w:rsidRDefault="008F6E02" w:rsidP="0062665E">
      <w:pPr>
        <w:pStyle w:val="Textoindependiente"/>
        <w:ind w:left="810" w:right="116" w:hanging="708"/>
        <w:jc w:val="both"/>
        <w:rPr>
          <w:rFonts w:ascii="Arial" w:hAnsi="Arial" w:cs="Arial"/>
          <w:i w:val="0"/>
        </w:rPr>
      </w:pPr>
      <w:r w:rsidRPr="0062665E">
        <w:rPr>
          <w:rFonts w:ascii="Arial" w:hAnsi="Arial" w:cs="Arial"/>
          <w:b/>
          <w:i w:val="0"/>
        </w:rPr>
        <w:t>Que</w:t>
      </w:r>
      <w:r w:rsidRPr="0062665E">
        <w:rPr>
          <w:rFonts w:ascii="Arial" w:hAnsi="Arial" w:cs="Arial"/>
          <w:i w:val="0"/>
        </w:rPr>
        <w:t>,</w:t>
      </w:r>
      <w:r w:rsidRPr="0062665E">
        <w:rPr>
          <w:rFonts w:ascii="Arial" w:hAnsi="Arial" w:cs="Arial"/>
          <w:i w:val="0"/>
          <w:spacing w:val="1"/>
        </w:rPr>
        <w:t xml:space="preserve"> </w:t>
      </w:r>
      <w:r w:rsidRPr="0062665E">
        <w:rPr>
          <w:rFonts w:ascii="Arial" w:hAnsi="Arial" w:cs="Arial"/>
          <w:i w:val="0"/>
        </w:rPr>
        <w:t>el artículo 227 ibídem, manda: “[l]</w:t>
      </w:r>
      <w:r w:rsidRPr="0062665E">
        <w:rPr>
          <w:rFonts w:ascii="Arial" w:hAnsi="Arial" w:cs="Arial"/>
        </w:rPr>
        <w:t>a administración pública constituye un</w:t>
      </w:r>
      <w:r w:rsidRPr="0062665E">
        <w:rPr>
          <w:rFonts w:ascii="Arial" w:hAnsi="Arial" w:cs="Arial"/>
          <w:spacing w:val="1"/>
        </w:rPr>
        <w:t xml:space="preserve"> </w:t>
      </w:r>
      <w:r w:rsidRPr="0062665E">
        <w:rPr>
          <w:rFonts w:ascii="Arial" w:hAnsi="Arial" w:cs="Arial"/>
        </w:rPr>
        <w:t>servicio a la colectividad que se rige por los principios de eficacia, eficiencia,</w:t>
      </w:r>
      <w:r w:rsidRPr="0062665E">
        <w:rPr>
          <w:rFonts w:ascii="Arial" w:hAnsi="Arial" w:cs="Arial"/>
          <w:spacing w:val="1"/>
        </w:rPr>
        <w:t xml:space="preserve"> </w:t>
      </w:r>
      <w:r w:rsidRPr="0062665E">
        <w:rPr>
          <w:rFonts w:ascii="Arial" w:hAnsi="Arial" w:cs="Arial"/>
        </w:rPr>
        <w:t>calidad,</w:t>
      </w:r>
      <w:r w:rsidRPr="0062665E">
        <w:rPr>
          <w:rFonts w:ascii="Arial" w:hAnsi="Arial" w:cs="Arial"/>
          <w:spacing w:val="1"/>
        </w:rPr>
        <w:t xml:space="preserve"> </w:t>
      </w:r>
      <w:r w:rsidRPr="0062665E">
        <w:rPr>
          <w:rFonts w:ascii="Arial" w:hAnsi="Arial" w:cs="Arial"/>
        </w:rPr>
        <w:t>jerarquía,</w:t>
      </w:r>
      <w:r w:rsidRPr="0062665E">
        <w:rPr>
          <w:rFonts w:ascii="Arial" w:hAnsi="Arial" w:cs="Arial"/>
          <w:spacing w:val="1"/>
        </w:rPr>
        <w:t xml:space="preserve"> </w:t>
      </w:r>
      <w:r w:rsidRPr="0062665E">
        <w:rPr>
          <w:rFonts w:ascii="Arial" w:hAnsi="Arial" w:cs="Arial"/>
        </w:rPr>
        <w:t>desconcentración,</w:t>
      </w:r>
      <w:r w:rsidRPr="0062665E">
        <w:rPr>
          <w:rFonts w:ascii="Arial" w:hAnsi="Arial" w:cs="Arial"/>
          <w:spacing w:val="1"/>
        </w:rPr>
        <w:t xml:space="preserve"> </w:t>
      </w:r>
      <w:r w:rsidRPr="0062665E">
        <w:rPr>
          <w:rFonts w:ascii="Arial" w:hAnsi="Arial" w:cs="Arial"/>
        </w:rPr>
        <w:t>descentralización,</w:t>
      </w:r>
      <w:r w:rsidRPr="0062665E">
        <w:rPr>
          <w:rFonts w:ascii="Arial" w:hAnsi="Arial" w:cs="Arial"/>
          <w:spacing w:val="1"/>
        </w:rPr>
        <w:t xml:space="preserve"> </w:t>
      </w:r>
      <w:r w:rsidRPr="0062665E">
        <w:rPr>
          <w:rFonts w:ascii="Arial" w:hAnsi="Arial" w:cs="Arial"/>
        </w:rPr>
        <w:t>coordinación,</w:t>
      </w:r>
      <w:r w:rsidRPr="0062665E">
        <w:rPr>
          <w:rFonts w:ascii="Arial" w:hAnsi="Arial" w:cs="Arial"/>
          <w:spacing w:val="1"/>
        </w:rPr>
        <w:t xml:space="preserve"> </w:t>
      </w:r>
      <w:r w:rsidRPr="0062665E">
        <w:rPr>
          <w:rFonts w:ascii="Arial" w:hAnsi="Arial" w:cs="Arial"/>
        </w:rPr>
        <w:t>participación,</w:t>
      </w:r>
      <w:r w:rsidRPr="0062665E">
        <w:rPr>
          <w:rFonts w:ascii="Arial" w:hAnsi="Arial" w:cs="Arial"/>
          <w:spacing w:val="-2"/>
        </w:rPr>
        <w:t xml:space="preserve"> </w:t>
      </w:r>
      <w:r w:rsidRPr="0062665E">
        <w:rPr>
          <w:rFonts w:ascii="Arial" w:hAnsi="Arial" w:cs="Arial"/>
        </w:rPr>
        <w:t>planificación,</w:t>
      </w:r>
      <w:r w:rsidRPr="0062665E">
        <w:rPr>
          <w:rFonts w:ascii="Arial" w:hAnsi="Arial" w:cs="Arial"/>
          <w:spacing w:val="-1"/>
        </w:rPr>
        <w:t xml:space="preserve"> </w:t>
      </w:r>
      <w:r w:rsidRPr="0062665E">
        <w:rPr>
          <w:rFonts w:ascii="Arial" w:hAnsi="Arial" w:cs="Arial"/>
        </w:rPr>
        <w:t>transparencia</w:t>
      </w:r>
      <w:r w:rsidRPr="0062665E">
        <w:rPr>
          <w:rFonts w:ascii="Arial" w:hAnsi="Arial" w:cs="Arial"/>
          <w:spacing w:val="-2"/>
        </w:rPr>
        <w:t xml:space="preserve"> </w:t>
      </w:r>
      <w:r w:rsidRPr="0062665E">
        <w:rPr>
          <w:rFonts w:ascii="Arial" w:hAnsi="Arial" w:cs="Arial"/>
        </w:rPr>
        <w:t>y</w:t>
      </w:r>
      <w:r w:rsidRPr="0062665E">
        <w:rPr>
          <w:rFonts w:ascii="Arial" w:hAnsi="Arial" w:cs="Arial"/>
          <w:spacing w:val="-1"/>
        </w:rPr>
        <w:t xml:space="preserve"> </w:t>
      </w:r>
      <w:r w:rsidRPr="0062665E">
        <w:rPr>
          <w:rFonts w:ascii="Arial" w:hAnsi="Arial" w:cs="Arial"/>
        </w:rPr>
        <w:t>evaluación</w:t>
      </w:r>
      <w:r w:rsidRPr="0062665E">
        <w:rPr>
          <w:rFonts w:ascii="Arial" w:hAnsi="Arial" w:cs="Arial"/>
          <w:i w:val="0"/>
        </w:rPr>
        <w:t>.”;</w:t>
      </w:r>
    </w:p>
    <w:p w14:paraId="13863D92" w14:textId="77777777" w:rsidR="009079D5" w:rsidRPr="0062665E" w:rsidRDefault="009079D5" w:rsidP="0062665E">
      <w:pPr>
        <w:pStyle w:val="Textoindependiente"/>
        <w:spacing w:before="2"/>
        <w:jc w:val="both"/>
        <w:rPr>
          <w:rFonts w:ascii="Arial" w:hAnsi="Arial" w:cs="Arial"/>
          <w:i w:val="0"/>
        </w:rPr>
      </w:pPr>
    </w:p>
    <w:p w14:paraId="1FF4BE31" w14:textId="77777777" w:rsidR="009079D5" w:rsidRPr="0062665E" w:rsidRDefault="008F6E02" w:rsidP="0062665E">
      <w:pPr>
        <w:pStyle w:val="Textoindependiente"/>
        <w:ind w:left="807" w:right="113" w:hanging="706"/>
        <w:jc w:val="both"/>
        <w:rPr>
          <w:rFonts w:ascii="Arial" w:hAnsi="Arial" w:cs="Arial"/>
          <w:i w:val="0"/>
        </w:rPr>
      </w:pPr>
      <w:r w:rsidRPr="0062665E">
        <w:rPr>
          <w:rFonts w:ascii="Arial" w:hAnsi="Arial" w:cs="Arial"/>
          <w:b/>
          <w:i w:val="0"/>
        </w:rPr>
        <w:t>Que,</w:t>
      </w:r>
      <w:r w:rsidRPr="0062665E">
        <w:rPr>
          <w:rFonts w:ascii="Arial" w:hAnsi="Arial" w:cs="Arial"/>
          <w:b/>
          <w:i w:val="0"/>
          <w:spacing w:val="1"/>
        </w:rPr>
        <w:t xml:space="preserve"> </w:t>
      </w:r>
      <w:r w:rsidRPr="0062665E">
        <w:rPr>
          <w:rFonts w:ascii="Arial" w:hAnsi="Arial" w:cs="Arial"/>
          <w:i w:val="0"/>
        </w:rPr>
        <w:t>el</w:t>
      </w:r>
      <w:r w:rsidRPr="0062665E">
        <w:rPr>
          <w:rFonts w:ascii="Arial" w:hAnsi="Arial" w:cs="Arial"/>
          <w:i w:val="0"/>
          <w:spacing w:val="1"/>
        </w:rPr>
        <w:t xml:space="preserve"> </w:t>
      </w:r>
      <w:r w:rsidRPr="0062665E">
        <w:rPr>
          <w:rFonts w:ascii="Arial" w:hAnsi="Arial" w:cs="Arial"/>
          <w:i w:val="0"/>
        </w:rPr>
        <w:t>artículo</w:t>
      </w:r>
      <w:r w:rsidRPr="0062665E">
        <w:rPr>
          <w:rFonts w:ascii="Arial" w:hAnsi="Arial" w:cs="Arial"/>
          <w:i w:val="0"/>
          <w:spacing w:val="1"/>
        </w:rPr>
        <w:t xml:space="preserve"> </w:t>
      </w:r>
      <w:r w:rsidRPr="0062665E">
        <w:rPr>
          <w:rFonts w:ascii="Arial" w:hAnsi="Arial" w:cs="Arial"/>
          <w:i w:val="0"/>
        </w:rPr>
        <w:t>238</w:t>
      </w:r>
      <w:r w:rsidRPr="0062665E">
        <w:rPr>
          <w:rFonts w:ascii="Arial" w:hAnsi="Arial" w:cs="Arial"/>
          <w:i w:val="0"/>
          <w:spacing w:val="1"/>
        </w:rPr>
        <w:t xml:space="preserve"> </w:t>
      </w:r>
      <w:r w:rsidRPr="0062665E">
        <w:rPr>
          <w:rFonts w:ascii="Arial" w:hAnsi="Arial" w:cs="Arial"/>
          <w:i w:val="0"/>
        </w:rPr>
        <w:t>ibídem,</w:t>
      </w:r>
      <w:r w:rsidRPr="0062665E">
        <w:rPr>
          <w:rFonts w:ascii="Arial" w:hAnsi="Arial" w:cs="Arial"/>
          <w:i w:val="0"/>
          <w:spacing w:val="1"/>
        </w:rPr>
        <w:t xml:space="preserve"> </w:t>
      </w:r>
      <w:r w:rsidRPr="0062665E">
        <w:rPr>
          <w:rFonts w:ascii="Arial" w:hAnsi="Arial" w:cs="Arial"/>
          <w:i w:val="0"/>
        </w:rPr>
        <w:t>determina:</w:t>
      </w:r>
      <w:r w:rsidRPr="0062665E">
        <w:rPr>
          <w:rFonts w:ascii="Arial" w:hAnsi="Arial" w:cs="Arial"/>
          <w:i w:val="0"/>
          <w:spacing w:val="1"/>
        </w:rPr>
        <w:t xml:space="preserve"> </w:t>
      </w:r>
      <w:r w:rsidRPr="0062665E">
        <w:rPr>
          <w:rFonts w:ascii="Arial" w:hAnsi="Arial" w:cs="Arial"/>
          <w:i w:val="0"/>
        </w:rPr>
        <w:t>“[l]</w:t>
      </w:r>
      <w:r w:rsidRPr="0062665E">
        <w:rPr>
          <w:rFonts w:ascii="Arial" w:hAnsi="Arial" w:cs="Arial"/>
        </w:rPr>
        <w:t>os</w:t>
      </w:r>
      <w:r w:rsidRPr="0062665E">
        <w:rPr>
          <w:rFonts w:ascii="Arial" w:hAnsi="Arial" w:cs="Arial"/>
          <w:spacing w:val="1"/>
        </w:rPr>
        <w:t xml:space="preserve"> </w:t>
      </w:r>
      <w:r w:rsidRPr="0062665E">
        <w:rPr>
          <w:rFonts w:ascii="Arial" w:hAnsi="Arial" w:cs="Arial"/>
        </w:rPr>
        <w:t>gobiernos</w:t>
      </w:r>
      <w:r w:rsidRPr="0062665E">
        <w:rPr>
          <w:rFonts w:ascii="Arial" w:hAnsi="Arial" w:cs="Arial"/>
          <w:spacing w:val="1"/>
        </w:rPr>
        <w:t xml:space="preserve"> </w:t>
      </w:r>
      <w:r w:rsidRPr="0062665E">
        <w:rPr>
          <w:rFonts w:ascii="Arial" w:hAnsi="Arial" w:cs="Arial"/>
        </w:rPr>
        <w:t>autónomos</w:t>
      </w:r>
      <w:r w:rsidRPr="0062665E">
        <w:rPr>
          <w:rFonts w:ascii="Arial" w:hAnsi="Arial" w:cs="Arial"/>
          <w:spacing w:val="1"/>
        </w:rPr>
        <w:t xml:space="preserve"> </w:t>
      </w:r>
      <w:r w:rsidRPr="0062665E">
        <w:rPr>
          <w:rFonts w:ascii="Arial" w:hAnsi="Arial" w:cs="Arial"/>
        </w:rPr>
        <w:t>descentralizados gozarán de autonomía política, administrativa y financiera,</w:t>
      </w:r>
      <w:r w:rsidRPr="0062665E">
        <w:rPr>
          <w:rFonts w:ascii="Arial" w:hAnsi="Arial" w:cs="Arial"/>
          <w:spacing w:val="-50"/>
        </w:rPr>
        <w:t xml:space="preserve"> </w:t>
      </w:r>
      <w:r w:rsidRPr="0062665E">
        <w:rPr>
          <w:rFonts w:ascii="Arial" w:hAnsi="Arial" w:cs="Arial"/>
        </w:rPr>
        <w:t>y</w:t>
      </w:r>
      <w:r w:rsidRPr="0062665E">
        <w:rPr>
          <w:rFonts w:ascii="Arial" w:hAnsi="Arial" w:cs="Arial"/>
          <w:spacing w:val="1"/>
        </w:rPr>
        <w:t xml:space="preserve"> </w:t>
      </w:r>
      <w:r w:rsidRPr="0062665E">
        <w:rPr>
          <w:rFonts w:ascii="Arial" w:hAnsi="Arial" w:cs="Arial"/>
        </w:rPr>
        <w:t>se</w:t>
      </w:r>
      <w:r w:rsidRPr="0062665E">
        <w:rPr>
          <w:rFonts w:ascii="Arial" w:hAnsi="Arial" w:cs="Arial"/>
          <w:spacing w:val="1"/>
        </w:rPr>
        <w:t xml:space="preserve"> </w:t>
      </w:r>
      <w:r w:rsidRPr="0062665E">
        <w:rPr>
          <w:rFonts w:ascii="Arial" w:hAnsi="Arial" w:cs="Arial"/>
        </w:rPr>
        <w:t>regirán</w:t>
      </w:r>
      <w:r w:rsidRPr="0062665E">
        <w:rPr>
          <w:rFonts w:ascii="Arial" w:hAnsi="Arial" w:cs="Arial"/>
          <w:spacing w:val="1"/>
        </w:rPr>
        <w:t xml:space="preserve"> </w:t>
      </w:r>
      <w:r w:rsidRPr="0062665E">
        <w:rPr>
          <w:rFonts w:ascii="Arial" w:hAnsi="Arial" w:cs="Arial"/>
        </w:rPr>
        <w:t>por</w:t>
      </w:r>
      <w:r w:rsidRPr="0062665E">
        <w:rPr>
          <w:rFonts w:ascii="Arial" w:hAnsi="Arial" w:cs="Arial"/>
          <w:spacing w:val="1"/>
        </w:rPr>
        <w:t xml:space="preserve"> </w:t>
      </w:r>
      <w:r w:rsidRPr="0062665E">
        <w:rPr>
          <w:rFonts w:ascii="Arial" w:hAnsi="Arial" w:cs="Arial"/>
        </w:rPr>
        <w:t>los</w:t>
      </w:r>
      <w:r w:rsidRPr="0062665E">
        <w:rPr>
          <w:rFonts w:ascii="Arial" w:hAnsi="Arial" w:cs="Arial"/>
          <w:spacing w:val="1"/>
        </w:rPr>
        <w:t xml:space="preserve"> </w:t>
      </w:r>
      <w:r w:rsidRPr="0062665E">
        <w:rPr>
          <w:rFonts w:ascii="Arial" w:hAnsi="Arial" w:cs="Arial"/>
        </w:rPr>
        <w:t>principios</w:t>
      </w:r>
      <w:r w:rsidRPr="0062665E">
        <w:rPr>
          <w:rFonts w:ascii="Arial" w:hAnsi="Arial" w:cs="Arial"/>
          <w:spacing w:val="1"/>
        </w:rPr>
        <w:t xml:space="preserve"> </w:t>
      </w:r>
      <w:r w:rsidRPr="0062665E">
        <w:rPr>
          <w:rFonts w:ascii="Arial" w:hAnsi="Arial" w:cs="Arial"/>
        </w:rPr>
        <w:t>de</w:t>
      </w:r>
      <w:r w:rsidRPr="0062665E">
        <w:rPr>
          <w:rFonts w:ascii="Arial" w:hAnsi="Arial" w:cs="Arial"/>
          <w:spacing w:val="1"/>
        </w:rPr>
        <w:t xml:space="preserve"> </w:t>
      </w:r>
      <w:r w:rsidRPr="0062665E">
        <w:rPr>
          <w:rFonts w:ascii="Arial" w:hAnsi="Arial" w:cs="Arial"/>
        </w:rPr>
        <w:t>solidaridad,</w:t>
      </w:r>
      <w:r w:rsidRPr="0062665E">
        <w:rPr>
          <w:rFonts w:ascii="Arial" w:hAnsi="Arial" w:cs="Arial"/>
          <w:spacing w:val="1"/>
        </w:rPr>
        <w:t xml:space="preserve"> </w:t>
      </w:r>
      <w:r w:rsidRPr="0062665E">
        <w:rPr>
          <w:rFonts w:ascii="Arial" w:hAnsi="Arial" w:cs="Arial"/>
        </w:rPr>
        <w:t>subsidiariedad,</w:t>
      </w:r>
      <w:r w:rsidRPr="0062665E">
        <w:rPr>
          <w:rFonts w:ascii="Arial" w:hAnsi="Arial" w:cs="Arial"/>
          <w:spacing w:val="1"/>
        </w:rPr>
        <w:t xml:space="preserve"> </w:t>
      </w:r>
      <w:r w:rsidRPr="0062665E">
        <w:rPr>
          <w:rFonts w:ascii="Arial" w:hAnsi="Arial" w:cs="Arial"/>
        </w:rPr>
        <w:t>equidad</w:t>
      </w:r>
      <w:r w:rsidRPr="0062665E">
        <w:rPr>
          <w:rFonts w:ascii="Arial" w:hAnsi="Arial" w:cs="Arial"/>
          <w:spacing w:val="1"/>
        </w:rPr>
        <w:t xml:space="preserve"> </w:t>
      </w:r>
      <w:r w:rsidRPr="0062665E">
        <w:rPr>
          <w:rFonts w:ascii="Arial" w:hAnsi="Arial" w:cs="Arial"/>
        </w:rPr>
        <w:t>interterritorial,</w:t>
      </w:r>
      <w:r w:rsidRPr="0062665E">
        <w:rPr>
          <w:rFonts w:ascii="Arial" w:hAnsi="Arial" w:cs="Arial"/>
          <w:spacing w:val="-2"/>
        </w:rPr>
        <w:t xml:space="preserve"> </w:t>
      </w:r>
      <w:r w:rsidRPr="0062665E">
        <w:rPr>
          <w:rFonts w:ascii="Arial" w:hAnsi="Arial" w:cs="Arial"/>
        </w:rPr>
        <w:t>integración y</w:t>
      </w:r>
      <w:r w:rsidRPr="0062665E">
        <w:rPr>
          <w:rFonts w:ascii="Arial" w:hAnsi="Arial" w:cs="Arial"/>
          <w:spacing w:val="-1"/>
        </w:rPr>
        <w:t xml:space="preserve"> </w:t>
      </w:r>
      <w:r w:rsidRPr="0062665E">
        <w:rPr>
          <w:rFonts w:ascii="Arial" w:hAnsi="Arial" w:cs="Arial"/>
        </w:rPr>
        <w:t>participación</w:t>
      </w:r>
      <w:r w:rsidRPr="0062665E">
        <w:rPr>
          <w:rFonts w:ascii="Arial" w:hAnsi="Arial" w:cs="Arial"/>
          <w:spacing w:val="-1"/>
        </w:rPr>
        <w:t xml:space="preserve"> </w:t>
      </w:r>
      <w:r w:rsidRPr="0062665E">
        <w:rPr>
          <w:rFonts w:ascii="Arial" w:hAnsi="Arial" w:cs="Arial"/>
        </w:rPr>
        <w:t>ciudadana.</w:t>
      </w:r>
      <w:r w:rsidRPr="0062665E">
        <w:rPr>
          <w:rFonts w:ascii="Arial" w:hAnsi="Arial" w:cs="Arial"/>
          <w:spacing w:val="-1"/>
        </w:rPr>
        <w:t xml:space="preserve"> </w:t>
      </w:r>
      <w:r w:rsidRPr="0062665E">
        <w:rPr>
          <w:rFonts w:ascii="Arial" w:hAnsi="Arial" w:cs="Arial"/>
        </w:rPr>
        <w:t>(...)</w:t>
      </w:r>
      <w:r w:rsidRPr="0062665E">
        <w:rPr>
          <w:rFonts w:ascii="Arial" w:hAnsi="Arial" w:cs="Arial"/>
          <w:i w:val="0"/>
        </w:rPr>
        <w:t>”;</w:t>
      </w:r>
    </w:p>
    <w:p w14:paraId="0B312177" w14:textId="77777777" w:rsidR="00947B4D" w:rsidRPr="0062665E" w:rsidRDefault="00947B4D" w:rsidP="0062665E">
      <w:pPr>
        <w:pStyle w:val="Textoindependiente"/>
        <w:ind w:left="807" w:right="113" w:hanging="706"/>
        <w:jc w:val="both"/>
        <w:rPr>
          <w:rFonts w:ascii="Arial" w:hAnsi="Arial" w:cs="Arial"/>
        </w:rPr>
      </w:pPr>
    </w:p>
    <w:p w14:paraId="76DD8687" w14:textId="77777777" w:rsidR="00947B4D" w:rsidRPr="0062665E" w:rsidRDefault="00947B4D" w:rsidP="0062665E">
      <w:pPr>
        <w:pStyle w:val="Textoindependiente"/>
        <w:ind w:left="807" w:right="113" w:hanging="706"/>
        <w:jc w:val="both"/>
        <w:rPr>
          <w:rFonts w:ascii="Arial" w:hAnsi="Arial" w:cs="Arial"/>
        </w:rPr>
      </w:pPr>
    </w:p>
    <w:p w14:paraId="2B7EE101" w14:textId="77777777" w:rsidR="00947B4D" w:rsidRPr="0062665E" w:rsidRDefault="00947B4D" w:rsidP="0062665E">
      <w:pPr>
        <w:pStyle w:val="Textoindependiente"/>
        <w:ind w:left="807" w:right="113" w:hanging="706"/>
        <w:jc w:val="both"/>
        <w:rPr>
          <w:rFonts w:ascii="Arial" w:hAnsi="Arial" w:cs="Arial"/>
        </w:rPr>
      </w:pPr>
      <w:r w:rsidRPr="0062665E">
        <w:rPr>
          <w:rFonts w:ascii="Arial" w:hAnsi="Arial" w:cs="Arial"/>
          <w:b/>
          <w:i w:val="0"/>
        </w:rPr>
        <w:t>Que,</w:t>
      </w:r>
      <w:r w:rsidRPr="0062665E">
        <w:rPr>
          <w:rFonts w:ascii="Arial" w:hAnsi="Arial" w:cs="Arial"/>
          <w:b/>
          <w:i w:val="0"/>
          <w:spacing w:val="1"/>
        </w:rPr>
        <w:t xml:space="preserve"> </w:t>
      </w:r>
      <w:r w:rsidRPr="0062665E">
        <w:rPr>
          <w:rFonts w:ascii="Arial" w:hAnsi="Arial" w:cs="Arial"/>
          <w:i w:val="0"/>
        </w:rPr>
        <w:t>el</w:t>
      </w:r>
      <w:r w:rsidRPr="0062665E">
        <w:rPr>
          <w:rFonts w:ascii="Arial" w:hAnsi="Arial" w:cs="Arial"/>
          <w:i w:val="0"/>
          <w:spacing w:val="1"/>
        </w:rPr>
        <w:t xml:space="preserve"> </w:t>
      </w:r>
      <w:r w:rsidRPr="0062665E">
        <w:rPr>
          <w:rFonts w:ascii="Arial" w:hAnsi="Arial" w:cs="Arial"/>
          <w:i w:val="0"/>
        </w:rPr>
        <w:t>artículo</w:t>
      </w:r>
      <w:r w:rsidRPr="0062665E">
        <w:rPr>
          <w:rFonts w:ascii="Arial" w:hAnsi="Arial" w:cs="Arial"/>
          <w:i w:val="0"/>
          <w:spacing w:val="1"/>
        </w:rPr>
        <w:t xml:space="preserve"> </w:t>
      </w:r>
      <w:r w:rsidRPr="0062665E">
        <w:rPr>
          <w:rFonts w:ascii="Arial" w:hAnsi="Arial" w:cs="Arial"/>
          <w:i w:val="0"/>
        </w:rPr>
        <w:t>240</w:t>
      </w:r>
      <w:r w:rsidRPr="0062665E">
        <w:rPr>
          <w:rFonts w:ascii="Arial" w:hAnsi="Arial" w:cs="Arial"/>
          <w:i w:val="0"/>
          <w:spacing w:val="1"/>
        </w:rPr>
        <w:t xml:space="preserve"> </w:t>
      </w:r>
      <w:r w:rsidRPr="0062665E">
        <w:rPr>
          <w:rFonts w:ascii="Arial" w:hAnsi="Arial" w:cs="Arial"/>
          <w:i w:val="0"/>
        </w:rPr>
        <w:t>ibídem,</w:t>
      </w:r>
      <w:r w:rsidRPr="0062665E">
        <w:rPr>
          <w:rFonts w:ascii="Arial" w:hAnsi="Arial" w:cs="Arial"/>
          <w:i w:val="0"/>
          <w:spacing w:val="1"/>
        </w:rPr>
        <w:t xml:space="preserve"> </w:t>
      </w:r>
      <w:r w:rsidRPr="0062665E">
        <w:rPr>
          <w:rFonts w:ascii="Arial" w:hAnsi="Arial" w:cs="Arial"/>
          <w:i w:val="0"/>
        </w:rPr>
        <w:t>determina:</w:t>
      </w:r>
      <w:r w:rsidRPr="0062665E">
        <w:rPr>
          <w:rFonts w:ascii="Arial" w:hAnsi="Arial" w:cs="Arial"/>
          <w:i w:val="0"/>
          <w:spacing w:val="1"/>
        </w:rPr>
        <w:t xml:space="preserve"> </w:t>
      </w:r>
      <w:r w:rsidRPr="0062665E">
        <w:rPr>
          <w:rFonts w:ascii="Arial" w:hAnsi="Arial" w:cs="Arial"/>
        </w:rPr>
        <w:t xml:space="preserve">Las juntas parroquiales rurales tendrán facultades reglamentarias. </w:t>
      </w:r>
    </w:p>
    <w:p w14:paraId="3D8AB5DC" w14:textId="77777777" w:rsidR="00947B4D" w:rsidRPr="0062665E" w:rsidRDefault="00947B4D" w:rsidP="0062665E">
      <w:pPr>
        <w:pStyle w:val="Textoindependiente"/>
        <w:ind w:left="807" w:right="113" w:hanging="706"/>
        <w:jc w:val="both"/>
        <w:rPr>
          <w:rFonts w:ascii="Arial" w:hAnsi="Arial" w:cs="Arial"/>
        </w:rPr>
      </w:pPr>
    </w:p>
    <w:p w14:paraId="0D6F923D" w14:textId="77777777" w:rsidR="00947B4D" w:rsidRPr="0062665E" w:rsidRDefault="00947B4D" w:rsidP="0062665E">
      <w:pPr>
        <w:pStyle w:val="Textoindependiente"/>
        <w:ind w:left="807" w:right="113" w:hanging="706"/>
        <w:jc w:val="both"/>
        <w:rPr>
          <w:rFonts w:ascii="Arial" w:hAnsi="Arial" w:cs="Arial"/>
        </w:rPr>
      </w:pPr>
      <w:r w:rsidRPr="0062665E">
        <w:rPr>
          <w:rFonts w:ascii="Arial" w:hAnsi="Arial" w:cs="Arial"/>
        </w:rPr>
        <w:t>Todos los gobiernos autónomos descentralizados ejercerán facultades ejecutivas en el ámbito de sus competencias y jurisdicciones territoriales.</w:t>
      </w:r>
    </w:p>
    <w:p w14:paraId="0C49F56C" w14:textId="77777777" w:rsidR="00947B4D" w:rsidRPr="0062665E" w:rsidRDefault="00947B4D" w:rsidP="0062665E">
      <w:pPr>
        <w:pStyle w:val="Textoindependiente"/>
        <w:ind w:right="113"/>
        <w:jc w:val="both"/>
        <w:rPr>
          <w:rFonts w:ascii="Arial" w:hAnsi="Arial" w:cs="Arial"/>
          <w:i w:val="0"/>
        </w:rPr>
      </w:pPr>
    </w:p>
    <w:p w14:paraId="0C58D9C0" w14:textId="77777777" w:rsidR="009079D5" w:rsidRPr="0062665E" w:rsidRDefault="009079D5" w:rsidP="0062665E">
      <w:pPr>
        <w:pStyle w:val="Textoindependiente"/>
        <w:spacing w:before="11"/>
        <w:jc w:val="both"/>
        <w:rPr>
          <w:rFonts w:ascii="Arial" w:hAnsi="Arial" w:cs="Arial"/>
          <w:i w:val="0"/>
        </w:rPr>
      </w:pPr>
    </w:p>
    <w:p w14:paraId="47A63FFD" w14:textId="77777777" w:rsidR="009079D5" w:rsidRPr="0062665E" w:rsidRDefault="008F6E02" w:rsidP="0062665E">
      <w:pPr>
        <w:ind w:left="810" w:right="116" w:hanging="708"/>
        <w:jc w:val="both"/>
        <w:rPr>
          <w:rFonts w:ascii="Arial" w:hAnsi="Arial" w:cs="Arial"/>
          <w:sz w:val="24"/>
          <w:szCs w:val="24"/>
        </w:rPr>
      </w:pPr>
      <w:r w:rsidRPr="0062665E">
        <w:rPr>
          <w:rFonts w:ascii="Arial" w:hAnsi="Arial" w:cs="Arial"/>
          <w:b/>
          <w:sz w:val="24"/>
          <w:szCs w:val="24"/>
        </w:rPr>
        <w:t>Que,</w:t>
      </w:r>
      <w:r w:rsidRPr="0062665E">
        <w:rPr>
          <w:rFonts w:ascii="Arial" w:hAnsi="Arial" w:cs="Arial"/>
          <w:b/>
          <w:spacing w:val="1"/>
          <w:sz w:val="24"/>
          <w:szCs w:val="24"/>
        </w:rPr>
        <w:t xml:space="preserve"> </w:t>
      </w:r>
      <w:r w:rsidR="00947B4D" w:rsidRPr="0062665E">
        <w:rPr>
          <w:rFonts w:ascii="Arial" w:hAnsi="Arial" w:cs="Arial"/>
          <w:sz w:val="24"/>
          <w:szCs w:val="24"/>
        </w:rPr>
        <w:t>las letras a) y d) del artículo 87</w:t>
      </w:r>
      <w:r w:rsidRPr="0062665E">
        <w:rPr>
          <w:rFonts w:ascii="Arial" w:hAnsi="Arial" w:cs="Arial"/>
          <w:sz w:val="24"/>
          <w:szCs w:val="24"/>
        </w:rPr>
        <w:t xml:space="preserve"> del COOTAD, establece que son atribuciones</w:t>
      </w:r>
      <w:r w:rsidRPr="0062665E">
        <w:rPr>
          <w:rFonts w:ascii="Arial" w:hAnsi="Arial" w:cs="Arial"/>
          <w:spacing w:val="1"/>
          <w:sz w:val="24"/>
          <w:szCs w:val="24"/>
        </w:rPr>
        <w:t xml:space="preserve"> </w:t>
      </w:r>
      <w:r w:rsidRPr="0062665E">
        <w:rPr>
          <w:rFonts w:ascii="Arial" w:hAnsi="Arial" w:cs="Arial"/>
          <w:sz w:val="24"/>
          <w:szCs w:val="24"/>
        </w:rPr>
        <w:t>del</w:t>
      </w:r>
      <w:r w:rsidRPr="0062665E">
        <w:rPr>
          <w:rFonts w:ascii="Arial" w:hAnsi="Arial" w:cs="Arial"/>
          <w:spacing w:val="1"/>
          <w:sz w:val="24"/>
          <w:szCs w:val="24"/>
        </w:rPr>
        <w:t xml:space="preserve"> </w:t>
      </w:r>
      <w:r w:rsidR="00947B4D" w:rsidRPr="0062665E">
        <w:rPr>
          <w:rFonts w:ascii="Arial" w:hAnsi="Arial" w:cs="Arial"/>
          <w:sz w:val="24"/>
          <w:szCs w:val="24"/>
        </w:rPr>
        <w:t>Concejo</w:t>
      </w:r>
      <w:r w:rsidRPr="0062665E">
        <w:rPr>
          <w:rFonts w:ascii="Arial" w:hAnsi="Arial" w:cs="Arial"/>
          <w:spacing w:val="1"/>
          <w:sz w:val="24"/>
          <w:szCs w:val="24"/>
        </w:rPr>
        <w:t xml:space="preserve"> </w:t>
      </w:r>
      <w:r w:rsidRPr="0062665E">
        <w:rPr>
          <w:rFonts w:ascii="Arial" w:hAnsi="Arial" w:cs="Arial"/>
          <w:sz w:val="24"/>
          <w:szCs w:val="24"/>
        </w:rPr>
        <w:t>metropolitano,</w:t>
      </w:r>
      <w:r w:rsidRPr="0062665E">
        <w:rPr>
          <w:rFonts w:ascii="Arial" w:hAnsi="Arial" w:cs="Arial"/>
          <w:spacing w:val="1"/>
          <w:sz w:val="24"/>
          <w:szCs w:val="24"/>
        </w:rPr>
        <w:t xml:space="preserve"> </w:t>
      </w:r>
      <w:r w:rsidRPr="0062665E">
        <w:rPr>
          <w:rFonts w:ascii="Arial" w:hAnsi="Arial" w:cs="Arial"/>
          <w:sz w:val="24"/>
          <w:szCs w:val="24"/>
        </w:rPr>
        <w:t>“</w:t>
      </w:r>
      <w:r w:rsidR="00947B4D" w:rsidRPr="0062665E">
        <w:rPr>
          <w:rFonts w:ascii="Arial" w:hAnsi="Arial" w:cs="Arial"/>
          <w:sz w:val="24"/>
          <w:szCs w:val="24"/>
        </w:rPr>
        <w:t>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w:t>
      </w:r>
      <w:r w:rsidRPr="0062665E">
        <w:rPr>
          <w:rFonts w:ascii="Arial" w:hAnsi="Arial" w:cs="Arial"/>
          <w:sz w:val="24"/>
          <w:szCs w:val="24"/>
        </w:rPr>
        <w:t>(…)</w:t>
      </w:r>
      <w:r w:rsidRPr="0062665E">
        <w:rPr>
          <w:rFonts w:ascii="Arial" w:hAnsi="Arial" w:cs="Arial"/>
          <w:i/>
          <w:sz w:val="24"/>
          <w:szCs w:val="24"/>
        </w:rPr>
        <w:t>”;</w:t>
      </w:r>
    </w:p>
    <w:p w14:paraId="4FF1B150" w14:textId="77777777" w:rsidR="009079D5" w:rsidRPr="0062665E" w:rsidRDefault="009079D5" w:rsidP="0062665E">
      <w:pPr>
        <w:jc w:val="both"/>
        <w:rPr>
          <w:rFonts w:ascii="Arial" w:hAnsi="Arial" w:cs="Arial"/>
          <w:sz w:val="24"/>
          <w:szCs w:val="24"/>
        </w:rPr>
        <w:sectPr w:rsidR="009079D5" w:rsidRPr="0062665E">
          <w:headerReference w:type="default" r:id="rId7"/>
          <w:footerReference w:type="default" r:id="rId8"/>
          <w:type w:val="continuous"/>
          <w:pgSz w:w="11900" w:h="16850"/>
          <w:pgMar w:top="2800" w:right="1680" w:bottom="960" w:left="1600" w:header="715" w:footer="772" w:gutter="0"/>
          <w:pgNumType w:start="1"/>
          <w:cols w:space="720"/>
        </w:sectPr>
      </w:pPr>
    </w:p>
    <w:p w14:paraId="062C3331" w14:textId="77777777" w:rsidR="009079D5" w:rsidRPr="0062665E" w:rsidRDefault="009079D5" w:rsidP="0062665E">
      <w:pPr>
        <w:pStyle w:val="Textoindependiente"/>
        <w:spacing w:before="1"/>
        <w:jc w:val="both"/>
        <w:rPr>
          <w:rFonts w:ascii="Arial" w:hAnsi="Arial" w:cs="Arial"/>
        </w:rPr>
      </w:pPr>
    </w:p>
    <w:p w14:paraId="68B48C35" w14:textId="77777777" w:rsidR="00947B4D" w:rsidRPr="0062665E" w:rsidRDefault="00947B4D" w:rsidP="0062665E">
      <w:pPr>
        <w:pStyle w:val="Textoindependiente"/>
        <w:spacing w:before="101"/>
        <w:ind w:left="821" w:right="114" w:hanging="720"/>
        <w:jc w:val="both"/>
        <w:rPr>
          <w:rFonts w:ascii="Arial" w:hAnsi="Arial" w:cs="Arial"/>
          <w:i w:val="0"/>
        </w:rPr>
      </w:pPr>
      <w:r w:rsidRPr="0062665E">
        <w:rPr>
          <w:rFonts w:ascii="Arial" w:hAnsi="Arial" w:cs="Arial"/>
          <w:b/>
          <w:i w:val="0"/>
        </w:rPr>
        <w:t xml:space="preserve">Que, </w:t>
      </w:r>
      <w:r w:rsidRPr="0062665E">
        <w:rPr>
          <w:rFonts w:ascii="Arial" w:hAnsi="Arial" w:cs="Arial"/>
          <w:i w:val="0"/>
        </w:rPr>
        <w:t>el  artículo  323  del  COOTAD,  establece:  “Aprobación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7173A9F0" w14:textId="77777777" w:rsidR="00390D2A" w:rsidRPr="0062665E" w:rsidRDefault="00390D2A" w:rsidP="0062665E">
      <w:pPr>
        <w:pStyle w:val="Textoindependiente"/>
        <w:spacing w:before="101"/>
        <w:ind w:left="821" w:right="114" w:hanging="720"/>
        <w:jc w:val="both"/>
        <w:rPr>
          <w:rFonts w:ascii="Arial" w:hAnsi="Arial" w:cs="Arial"/>
        </w:rPr>
      </w:pPr>
      <w:r w:rsidRPr="0062665E">
        <w:rPr>
          <w:rFonts w:ascii="Arial" w:hAnsi="Arial" w:cs="Arial"/>
          <w:b/>
          <w:i w:val="0"/>
        </w:rPr>
        <w:t xml:space="preserve">Que, </w:t>
      </w:r>
      <w:r w:rsidRPr="0062665E">
        <w:rPr>
          <w:rFonts w:ascii="Arial" w:hAnsi="Arial" w:cs="Arial"/>
          <w:i w:val="0"/>
        </w:rPr>
        <w:t>Art. 415 del COOTAD, manifiesta:</w:t>
      </w:r>
      <w:r w:rsidRPr="0062665E">
        <w:rPr>
          <w:rFonts w:ascii="Arial" w:hAnsi="Arial" w:cs="Arial"/>
        </w:rPr>
        <w:t>” Clases de bienes. Son bienes de los gobiernos autónomos descentralizados aquellos sobre los cuales ejercen dominio.</w:t>
      </w:r>
    </w:p>
    <w:p w14:paraId="7D4B5079" w14:textId="77777777" w:rsidR="00390D2A" w:rsidRPr="0062665E" w:rsidRDefault="00390D2A" w:rsidP="0062665E">
      <w:pPr>
        <w:pStyle w:val="Textoindependiente"/>
        <w:spacing w:before="101"/>
        <w:ind w:left="821" w:right="114" w:hanging="720"/>
        <w:jc w:val="both"/>
        <w:rPr>
          <w:rFonts w:ascii="Arial" w:hAnsi="Arial" w:cs="Arial"/>
        </w:rPr>
      </w:pPr>
      <w:r w:rsidRPr="0062665E">
        <w:rPr>
          <w:rFonts w:ascii="Arial" w:hAnsi="Arial" w:cs="Arial"/>
        </w:rPr>
        <w:t>Los bienes se dividen en bienes del dominio privado y bienes del dominio público. Estos últimos se subdividen, a su vez, en bienes de uso público y bienes afectados al servicio público.”</w:t>
      </w:r>
    </w:p>
    <w:p w14:paraId="4D5B2E90"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b/>
          <w:i w:val="0"/>
        </w:rPr>
        <w:t xml:space="preserve">Que, </w:t>
      </w:r>
      <w:r w:rsidR="00390D2A" w:rsidRPr="0062665E">
        <w:rPr>
          <w:rFonts w:ascii="Arial" w:hAnsi="Arial" w:cs="Arial"/>
          <w:i w:val="0"/>
        </w:rPr>
        <w:t>Art. 417 del COOTAD, dispone</w:t>
      </w:r>
      <w:proofErr w:type="gramStart"/>
      <w:r w:rsidR="00390D2A" w:rsidRPr="0062665E">
        <w:rPr>
          <w:rFonts w:ascii="Arial" w:hAnsi="Arial" w:cs="Arial"/>
          <w:i w:val="0"/>
        </w:rPr>
        <w:t xml:space="preserve">:  </w:t>
      </w:r>
      <w:r w:rsidR="00390D2A" w:rsidRPr="0062665E">
        <w:rPr>
          <w:rFonts w:ascii="Arial" w:hAnsi="Arial" w:cs="Arial"/>
        </w:rPr>
        <w:t>“</w:t>
      </w:r>
      <w:proofErr w:type="gramEnd"/>
      <w:r w:rsidR="00390D2A" w:rsidRPr="0062665E">
        <w:rPr>
          <w:rFonts w:ascii="Arial" w:hAnsi="Arial" w:cs="Arial"/>
        </w:rPr>
        <w:t xml:space="preserve"> </w:t>
      </w:r>
      <w:r w:rsidRPr="0062665E">
        <w:rPr>
          <w:rFonts w:ascii="Arial" w:hAnsi="Arial" w:cs="Arial"/>
        </w:rPr>
        <w:t>Son bienes de uso público aquello</w:t>
      </w:r>
      <w:r w:rsidR="00390D2A" w:rsidRPr="0062665E">
        <w:rPr>
          <w:rFonts w:ascii="Arial" w:hAnsi="Arial" w:cs="Arial"/>
        </w:rPr>
        <w:t xml:space="preserve">s cuyo uso por los particulares </w:t>
      </w:r>
      <w:r w:rsidRPr="0062665E">
        <w:rPr>
          <w:rFonts w:ascii="Arial" w:hAnsi="Arial" w:cs="Arial"/>
        </w:rPr>
        <w:t>es directo y general, en forma gratuita. Sin embargo, podrán tam</w:t>
      </w:r>
      <w:r w:rsidR="00390D2A" w:rsidRPr="0062665E">
        <w:rPr>
          <w:rFonts w:ascii="Arial" w:hAnsi="Arial" w:cs="Arial"/>
        </w:rPr>
        <w:t xml:space="preserve">bién ser materia de utilización </w:t>
      </w:r>
      <w:r w:rsidRPr="0062665E">
        <w:rPr>
          <w:rFonts w:ascii="Arial" w:hAnsi="Arial" w:cs="Arial"/>
        </w:rPr>
        <w:t>exclusiva y temporal, mediante el pago de una regalía.</w:t>
      </w:r>
    </w:p>
    <w:p w14:paraId="3E1626D9" w14:textId="77777777" w:rsidR="00390D2A"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Los bienes de uso público, por hallarse fuera del mercado, no figur</w:t>
      </w:r>
      <w:r w:rsidR="00390D2A" w:rsidRPr="0062665E">
        <w:rPr>
          <w:rFonts w:ascii="Arial" w:hAnsi="Arial" w:cs="Arial"/>
        </w:rPr>
        <w:t xml:space="preserve">arán contablemente en el activo </w:t>
      </w:r>
      <w:r w:rsidRPr="0062665E">
        <w:rPr>
          <w:rFonts w:ascii="Arial" w:hAnsi="Arial" w:cs="Arial"/>
        </w:rPr>
        <w:t>del balance del gobierno autónomo descentralizado, pero llevará</w:t>
      </w:r>
      <w:r w:rsidR="00390D2A" w:rsidRPr="0062665E">
        <w:rPr>
          <w:rFonts w:ascii="Arial" w:hAnsi="Arial" w:cs="Arial"/>
        </w:rPr>
        <w:t xml:space="preserve">n un registro general de dichos </w:t>
      </w:r>
      <w:r w:rsidRPr="0062665E">
        <w:rPr>
          <w:rFonts w:ascii="Arial" w:hAnsi="Arial" w:cs="Arial"/>
        </w:rPr>
        <w:t>biene</w:t>
      </w:r>
      <w:r w:rsidR="00390D2A" w:rsidRPr="0062665E">
        <w:rPr>
          <w:rFonts w:ascii="Arial" w:hAnsi="Arial" w:cs="Arial"/>
        </w:rPr>
        <w:t>s para fines de administración.</w:t>
      </w:r>
    </w:p>
    <w:p w14:paraId="72DD392E"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Constituyen bienes de uso público:</w:t>
      </w:r>
    </w:p>
    <w:p w14:paraId="2BE79E8F"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a) Las calles, avenidas, puentes, pasajes y demás vías de comunicación y circulación;</w:t>
      </w:r>
    </w:p>
    <w:p w14:paraId="6FBAAFBC"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b) Las plazas, parques y demás espacios destinados a la recreaci</w:t>
      </w:r>
      <w:r w:rsidR="00390D2A" w:rsidRPr="0062665E">
        <w:rPr>
          <w:rFonts w:ascii="Arial" w:hAnsi="Arial" w:cs="Arial"/>
        </w:rPr>
        <w:t xml:space="preserve">ón u ornato público y promoción </w:t>
      </w:r>
      <w:r w:rsidRPr="0062665E">
        <w:rPr>
          <w:rFonts w:ascii="Arial" w:hAnsi="Arial" w:cs="Arial"/>
        </w:rPr>
        <w:t>turística;</w:t>
      </w:r>
    </w:p>
    <w:p w14:paraId="67F4ACB1"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 xml:space="preserve">c) Las aceras que formen parte integrante de las calles y plazas </w:t>
      </w:r>
      <w:r w:rsidR="00390D2A" w:rsidRPr="0062665E">
        <w:rPr>
          <w:rFonts w:ascii="Arial" w:hAnsi="Arial" w:cs="Arial"/>
        </w:rPr>
        <w:t xml:space="preserve">y demás elementos y superficies </w:t>
      </w:r>
      <w:r w:rsidRPr="0062665E">
        <w:rPr>
          <w:rFonts w:ascii="Arial" w:hAnsi="Arial" w:cs="Arial"/>
        </w:rPr>
        <w:t>accesorios de las vías de comunicación o espacios públicos a que se refieren los literales a) y b);</w:t>
      </w:r>
    </w:p>
    <w:p w14:paraId="3091E3A2"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 xml:space="preserve">d) Las quebradas con sus taludes y franjas de protección; los esteros </w:t>
      </w:r>
      <w:r w:rsidR="00390D2A" w:rsidRPr="0062665E">
        <w:rPr>
          <w:rFonts w:ascii="Arial" w:hAnsi="Arial" w:cs="Arial"/>
        </w:rPr>
        <w:t xml:space="preserve">y los ríos con sus lechos y sus </w:t>
      </w:r>
      <w:r w:rsidRPr="0062665E">
        <w:rPr>
          <w:rFonts w:ascii="Arial" w:hAnsi="Arial" w:cs="Arial"/>
        </w:rPr>
        <w:t>zonas de remanso y protección, siempre que no sean de propiedad</w:t>
      </w:r>
      <w:r w:rsidR="00390D2A" w:rsidRPr="0062665E">
        <w:rPr>
          <w:rFonts w:ascii="Arial" w:hAnsi="Arial" w:cs="Arial"/>
        </w:rPr>
        <w:t xml:space="preserve"> privada, de conformidad con la </w:t>
      </w:r>
      <w:r w:rsidRPr="0062665E">
        <w:rPr>
          <w:rFonts w:ascii="Arial" w:hAnsi="Arial" w:cs="Arial"/>
        </w:rPr>
        <w:t>ley y las ordenanzas;</w:t>
      </w:r>
    </w:p>
    <w:p w14:paraId="67D695D1"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e) Las superficies obtenidas por rellenos de quebradas con sus taludes;</w:t>
      </w:r>
    </w:p>
    <w:p w14:paraId="2E3E5635"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f) Las fuentes ornamentales de agua destinadas a empleo inmediato de lo</w:t>
      </w:r>
      <w:r w:rsidR="00390D2A" w:rsidRPr="0062665E">
        <w:rPr>
          <w:rFonts w:ascii="Arial" w:hAnsi="Arial" w:cs="Arial"/>
        </w:rPr>
        <w:t xml:space="preserve">s particulares o al ornato </w:t>
      </w:r>
      <w:r w:rsidRPr="0062665E">
        <w:rPr>
          <w:rFonts w:ascii="Arial" w:hAnsi="Arial" w:cs="Arial"/>
        </w:rPr>
        <w:t>público;</w:t>
      </w:r>
    </w:p>
    <w:p w14:paraId="287DFC95"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g) Las casas comunales, canchas, mercados, escenarios deportivo</w:t>
      </w:r>
      <w:r w:rsidR="00390D2A" w:rsidRPr="0062665E">
        <w:rPr>
          <w:rFonts w:ascii="Arial" w:hAnsi="Arial" w:cs="Arial"/>
        </w:rPr>
        <w:t xml:space="preserve">s, conchas acústicas y otros de </w:t>
      </w:r>
      <w:r w:rsidRPr="0062665E">
        <w:rPr>
          <w:rFonts w:ascii="Arial" w:hAnsi="Arial" w:cs="Arial"/>
        </w:rPr>
        <w:t>análoga función de servicio comunitario; y,</w:t>
      </w:r>
    </w:p>
    <w:p w14:paraId="044FA4FE"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h) Los demás bienes que en razón de su uso o destino cumplen una función semejant</w:t>
      </w:r>
      <w:r w:rsidR="00390D2A" w:rsidRPr="0062665E">
        <w:rPr>
          <w:rFonts w:ascii="Arial" w:hAnsi="Arial" w:cs="Arial"/>
        </w:rPr>
        <w:t xml:space="preserve">e a los citados </w:t>
      </w:r>
      <w:r w:rsidRPr="0062665E">
        <w:rPr>
          <w:rFonts w:ascii="Arial" w:hAnsi="Arial" w:cs="Arial"/>
        </w:rPr>
        <w:t>en los literales precedentes, y los demás que ponga el Estado b</w:t>
      </w:r>
      <w:r w:rsidR="00390D2A" w:rsidRPr="0062665E">
        <w:rPr>
          <w:rFonts w:ascii="Arial" w:hAnsi="Arial" w:cs="Arial"/>
        </w:rPr>
        <w:t xml:space="preserve">ajo el dominio de los gobiernos </w:t>
      </w:r>
      <w:r w:rsidRPr="0062665E">
        <w:rPr>
          <w:rFonts w:ascii="Arial" w:hAnsi="Arial" w:cs="Arial"/>
        </w:rPr>
        <w:t xml:space="preserve">autónomos </w:t>
      </w:r>
      <w:r w:rsidRPr="0062665E">
        <w:rPr>
          <w:rFonts w:ascii="Arial" w:hAnsi="Arial" w:cs="Arial"/>
        </w:rPr>
        <w:lastRenderedPageBreak/>
        <w:t>descentralizados.</w:t>
      </w:r>
    </w:p>
    <w:p w14:paraId="7E7954F9"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Aunque se encuentren en urbanizaciones particulares y no exist</w:t>
      </w:r>
      <w:r w:rsidR="00390D2A" w:rsidRPr="0062665E">
        <w:rPr>
          <w:rFonts w:ascii="Arial" w:hAnsi="Arial" w:cs="Arial"/>
        </w:rPr>
        <w:t xml:space="preserve">a documento de transferencia de </w:t>
      </w:r>
      <w:r w:rsidRPr="0062665E">
        <w:rPr>
          <w:rFonts w:ascii="Arial" w:hAnsi="Arial" w:cs="Arial"/>
        </w:rPr>
        <w:t>tales bienes al gobierno autónomo descentralizado, por parte de los p</w:t>
      </w:r>
      <w:r w:rsidR="00390D2A" w:rsidRPr="0062665E">
        <w:rPr>
          <w:rFonts w:ascii="Arial" w:hAnsi="Arial" w:cs="Arial"/>
        </w:rPr>
        <w:t xml:space="preserve">ropietarios, los bienes citados </w:t>
      </w:r>
      <w:r w:rsidRPr="0062665E">
        <w:rPr>
          <w:rFonts w:ascii="Arial" w:hAnsi="Arial" w:cs="Arial"/>
        </w:rPr>
        <w:t>en este artículo, se considerarán de uso y dominio público. Los bienes considerados en los literales f)</w:t>
      </w:r>
    </w:p>
    <w:p w14:paraId="0FBDD736" w14:textId="77777777" w:rsidR="00947B4D" w:rsidRPr="0062665E" w:rsidRDefault="00947B4D" w:rsidP="0062665E">
      <w:pPr>
        <w:pStyle w:val="Textoindependiente"/>
        <w:spacing w:before="101"/>
        <w:ind w:left="821" w:right="114" w:hanging="720"/>
        <w:jc w:val="both"/>
        <w:rPr>
          <w:rFonts w:ascii="Arial" w:hAnsi="Arial" w:cs="Arial"/>
        </w:rPr>
      </w:pPr>
      <w:r w:rsidRPr="0062665E">
        <w:rPr>
          <w:rFonts w:ascii="Arial" w:hAnsi="Arial" w:cs="Arial"/>
        </w:rPr>
        <w:t xml:space="preserve">y g) se incluirán en esta norma, siempre y cuando hayan sido parte del porcentaje </w:t>
      </w:r>
      <w:r w:rsidR="00390D2A" w:rsidRPr="0062665E">
        <w:rPr>
          <w:rFonts w:ascii="Arial" w:hAnsi="Arial" w:cs="Arial"/>
        </w:rPr>
        <w:t xml:space="preserve">que </w:t>
      </w:r>
      <w:r w:rsidRPr="0062665E">
        <w:rPr>
          <w:rFonts w:ascii="Arial" w:hAnsi="Arial" w:cs="Arial"/>
        </w:rPr>
        <w:t>obligatoriamente deben dejar los urbanizadores en beneficio de la comunidad.</w:t>
      </w:r>
      <w:r w:rsidR="00390D2A" w:rsidRPr="0062665E">
        <w:rPr>
          <w:rFonts w:ascii="Arial" w:hAnsi="Arial" w:cs="Arial"/>
        </w:rPr>
        <w:t>”</w:t>
      </w:r>
    </w:p>
    <w:p w14:paraId="00F5E4C0" w14:textId="77777777" w:rsidR="00947B4D" w:rsidRPr="0062665E" w:rsidRDefault="00947B4D" w:rsidP="0062665E">
      <w:pPr>
        <w:pStyle w:val="Textoindependiente"/>
        <w:spacing w:before="101"/>
        <w:ind w:left="821" w:right="114" w:hanging="720"/>
        <w:jc w:val="both"/>
        <w:rPr>
          <w:rFonts w:ascii="Arial" w:hAnsi="Arial" w:cs="Arial"/>
          <w:i w:val="0"/>
        </w:rPr>
      </w:pPr>
    </w:p>
    <w:p w14:paraId="74553AB7" w14:textId="650F7E48" w:rsidR="00390D2A" w:rsidRPr="0062665E" w:rsidRDefault="00390D2A" w:rsidP="0062665E">
      <w:pPr>
        <w:pStyle w:val="Textoindependiente"/>
        <w:spacing w:before="101"/>
        <w:ind w:left="821" w:right="114" w:hanging="720"/>
        <w:jc w:val="both"/>
        <w:rPr>
          <w:rFonts w:ascii="Arial" w:hAnsi="Arial" w:cs="Arial"/>
        </w:rPr>
      </w:pPr>
      <w:r w:rsidRPr="0062665E">
        <w:rPr>
          <w:rFonts w:ascii="Arial" w:hAnsi="Arial" w:cs="Arial"/>
          <w:b/>
          <w:i w:val="0"/>
        </w:rPr>
        <w:t xml:space="preserve">Que, </w:t>
      </w:r>
      <w:r w:rsidRPr="0062665E">
        <w:rPr>
          <w:rFonts w:ascii="Arial" w:hAnsi="Arial" w:cs="Arial"/>
          <w:i w:val="0"/>
        </w:rPr>
        <w:t>Art. 425 del COOTAD, manifiesta: “</w:t>
      </w:r>
      <w:r w:rsidRPr="0062665E">
        <w:rPr>
          <w:rFonts w:ascii="Arial" w:hAnsi="Arial" w:cs="Arial"/>
        </w:rPr>
        <w:t xml:space="preserve">Conservación de </w:t>
      </w:r>
      <w:r w:rsidR="00B47B42" w:rsidRPr="0062665E">
        <w:rPr>
          <w:rFonts w:ascii="Arial" w:hAnsi="Arial" w:cs="Arial"/>
        </w:rPr>
        <w:t>bienes. -</w:t>
      </w:r>
      <w:r w:rsidRPr="0062665E">
        <w:rPr>
          <w:rFonts w:ascii="Arial" w:hAnsi="Arial" w:cs="Arial"/>
        </w:rPr>
        <w:t xml:space="preserve"> Es obligación de los gobiernos autónomos descentralizados velar por la conservación de los bienes de propiedad de cada gobierno y por su más provechosa aplicación a los objetos a que están destinados, ajustándose a las disposiciones de este Código.”</w:t>
      </w:r>
    </w:p>
    <w:p w14:paraId="04BA7BB1" w14:textId="77777777" w:rsidR="009079D5" w:rsidRPr="0062665E" w:rsidRDefault="009079D5" w:rsidP="0062665E">
      <w:pPr>
        <w:pStyle w:val="Textoindependiente"/>
        <w:spacing w:before="10"/>
        <w:jc w:val="both"/>
        <w:rPr>
          <w:rFonts w:ascii="Arial" w:hAnsi="Arial" w:cs="Arial"/>
        </w:rPr>
      </w:pPr>
    </w:p>
    <w:p w14:paraId="0127E1E3" w14:textId="77777777" w:rsidR="009079D5" w:rsidRPr="0062665E" w:rsidRDefault="009079D5" w:rsidP="0062665E">
      <w:pPr>
        <w:pStyle w:val="Textoindependiente"/>
        <w:spacing w:before="2"/>
        <w:jc w:val="both"/>
        <w:rPr>
          <w:rFonts w:ascii="Arial" w:hAnsi="Arial" w:cs="Arial"/>
        </w:rPr>
      </w:pPr>
    </w:p>
    <w:p w14:paraId="721177DC" w14:textId="77777777" w:rsidR="009079D5" w:rsidRPr="0062665E" w:rsidRDefault="008F6E02" w:rsidP="0062665E">
      <w:pPr>
        <w:ind w:left="807" w:right="116" w:hanging="706"/>
        <w:jc w:val="both"/>
        <w:rPr>
          <w:rFonts w:ascii="Arial" w:hAnsi="Arial" w:cs="Arial"/>
          <w:i/>
          <w:sz w:val="24"/>
          <w:szCs w:val="24"/>
        </w:rPr>
      </w:pPr>
      <w:r w:rsidRPr="0062665E">
        <w:rPr>
          <w:rFonts w:ascii="Arial" w:hAnsi="Arial" w:cs="Arial"/>
          <w:b/>
          <w:sz w:val="24"/>
          <w:szCs w:val="24"/>
        </w:rPr>
        <w:t>Que,</w:t>
      </w:r>
      <w:r w:rsidRPr="0062665E">
        <w:rPr>
          <w:rFonts w:ascii="Arial" w:hAnsi="Arial" w:cs="Arial"/>
          <w:b/>
          <w:spacing w:val="1"/>
          <w:sz w:val="24"/>
          <w:szCs w:val="24"/>
        </w:rPr>
        <w:t xml:space="preserve"> </w:t>
      </w:r>
      <w:r w:rsidRPr="0062665E">
        <w:rPr>
          <w:rFonts w:ascii="Arial" w:hAnsi="Arial" w:cs="Arial"/>
          <w:sz w:val="24"/>
          <w:szCs w:val="24"/>
        </w:rPr>
        <w:t>el artículo 69 del COA, señala</w:t>
      </w:r>
      <w:r w:rsidRPr="0062665E">
        <w:rPr>
          <w:rFonts w:ascii="Arial" w:hAnsi="Arial" w:cs="Arial"/>
          <w:i/>
          <w:sz w:val="24"/>
          <w:szCs w:val="24"/>
        </w:rPr>
        <w:t>: “</w:t>
      </w:r>
      <w:r w:rsidRPr="0062665E">
        <w:rPr>
          <w:rFonts w:ascii="Arial" w:hAnsi="Arial" w:cs="Arial"/>
          <w:sz w:val="24"/>
          <w:szCs w:val="24"/>
        </w:rPr>
        <w:t>[l]</w:t>
      </w:r>
      <w:r w:rsidRPr="0062665E">
        <w:rPr>
          <w:rFonts w:ascii="Arial" w:hAnsi="Arial" w:cs="Arial"/>
          <w:i/>
          <w:sz w:val="24"/>
          <w:szCs w:val="24"/>
        </w:rPr>
        <w:t>os órganos administrativos pueden delegar</w:t>
      </w:r>
      <w:r w:rsidRPr="0062665E">
        <w:rPr>
          <w:rFonts w:ascii="Arial" w:hAnsi="Arial" w:cs="Arial"/>
          <w:i/>
          <w:spacing w:val="-50"/>
          <w:sz w:val="24"/>
          <w:szCs w:val="24"/>
        </w:rPr>
        <w:t xml:space="preserve"> </w:t>
      </w:r>
      <w:r w:rsidRPr="0062665E">
        <w:rPr>
          <w:rFonts w:ascii="Arial" w:hAnsi="Arial" w:cs="Arial"/>
          <w:i/>
          <w:sz w:val="24"/>
          <w:szCs w:val="24"/>
        </w:rPr>
        <w:t>el</w:t>
      </w:r>
      <w:r w:rsidRPr="0062665E">
        <w:rPr>
          <w:rFonts w:ascii="Arial" w:hAnsi="Arial" w:cs="Arial"/>
          <w:i/>
          <w:spacing w:val="-1"/>
          <w:sz w:val="24"/>
          <w:szCs w:val="24"/>
        </w:rPr>
        <w:t xml:space="preserve"> </w:t>
      </w:r>
      <w:r w:rsidRPr="0062665E">
        <w:rPr>
          <w:rFonts w:ascii="Arial" w:hAnsi="Arial" w:cs="Arial"/>
          <w:i/>
          <w:sz w:val="24"/>
          <w:szCs w:val="24"/>
        </w:rPr>
        <w:t>ejercicio</w:t>
      </w:r>
      <w:r w:rsidRPr="0062665E">
        <w:rPr>
          <w:rFonts w:ascii="Arial" w:hAnsi="Arial" w:cs="Arial"/>
          <w:i/>
          <w:spacing w:val="-1"/>
          <w:sz w:val="24"/>
          <w:szCs w:val="24"/>
        </w:rPr>
        <w:t xml:space="preserve"> </w:t>
      </w:r>
      <w:r w:rsidRPr="0062665E">
        <w:rPr>
          <w:rFonts w:ascii="Arial" w:hAnsi="Arial" w:cs="Arial"/>
          <w:i/>
          <w:sz w:val="24"/>
          <w:szCs w:val="24"/>
        </w:rPr>
        <w:t>de</w:t>
      </w:r>
      <w:r w:rsidRPr="0062665E">
        <w:rPr>
          <w:rFonts w:ascii="Arial" w:hAnsi="Arial" w:cs="Arial"/>
          <w:i/>
          <w:spacing w:val="-2"/>
          <w:sz w:val="24"/>
          <w:szCs w:val="24"/>
        </w:rPr>
        <w:t xml:space="preserve"> </w:t>
      </w:r>
      <w:r w:rsidRPr="0062665E">
        <w:rPr>
          <w:rFonts w:ascii="Arial" w:hAnsi="Arial" w:cs="Arial"/>
          <w:i/>
          <w:sz w:val="24"/>
          <w:szCs w:val="24"/>
        </w:rPr>
        <w:t>sus competencias,</w:t>
      </w:r>
      <w:r w:rsidRPr="0062665E">
        <w:rPr>
          <w:rFonts w:ascii="Arial" w:hAnsi="Arial" w:cs="Arial"/>
          <w:i/>
          <w:spacing w:val="-2"/>
          <w:sz w:val="24"/>
          <w:szCs w:val="24"/>
        </w:rPr>
        <w:t xml:space="preserve"> </w:t>
      </w:r>
      <w:r w:rsidRPr="0062665E">
        <w:rPr>
          <w:rFonts w:ascii="Arial" w:hAnsi="Arial" w:cs="Arial"/>
          <w:i/>
          <w:sz w:val="24"/>
          <w:szCs w:val="24"/>
        </w:rPr>
        <w:t>incluida la</w:t>
      </w:r>
      <w:r w:rsidRPr="0062665E">
        <w:rPr>
          <w:rFonts w:ascii="Arial" w:hAnsi="Arial" w:cs="Arial"/>
          <w:i/>
          <w:spacing w:val="-1"/>
          <w:sz w:val="24"/>
          <w:szCs w:val="24"/>
        </w:rPr>
        <w:t xml:space="preserve"> </w:t>
      </w:r>
      <w:r w:rsidRPr="0062665E">
        <w:rPr>
          <w:rFonts w:ascii="Arial" w:hAnsi="Arial" w:cs="Arial"/>
          <w:i/>
          <w:sz w:val="24"/>
          <w:szCs w:val="24"/>
        </w:rPr>
        <w:t>de gestión,</w:t>
      </w:r>
      <w:r w:rsidRPr="0062665E">
        <w:rPr>
          <w:rFonts w:ascii="Arial" w:hAnsi="Arial" w:cs="Arial"/>
          <w:i/>
          <w:spacing w:val="-2"/>
          <w:sz w:val="24"/>
          <w:szCs w:val="24"/>
        </w:rPr>
        <w:t xml:space="preserve"> </w:t>
      </w:r>
      <w:r w:rsidRPr="0062665E">
        <w:rPr>
          <w:rFonts w:ascii="Arial" w:hAnsi="Arial" w:cs="Arial"/>
          <w:i/>
          <w:sz w:val="24"/>
          <w:szCs w:val="24"/>
        </w:rPr>
        <w:t>en:</w:t>
      </w:r>
    </w:p>
    <w:p w14:paraId="23302E2F" w14:textId="77777777" w:rsidR="009079D5" w:rsidRPr="0062665E" w:rsidRDefault="009079D5" w:rsidP="0062665E">
      <w:pPr>
        <w:pStyle w:val="Textoindependiente"/>
        <w:spacing w:before="10"/>
        <w:jc w:val="both"/>
        <w:rPr>
          <w:rFonts w:ascii="Arial" w:hAnsi="Arial" w:cs="Arial"/>
        </w:rPr>
      </w:pPr>
    </w:p>
    <w:p w14:paraId="0A68784D" w14:textId="77777777" w:rsidR="009079D5" w:rsidRPr="0062665E" w:rsidRDefault="008F6E02" w:rsidP="0062665E">
      <w:pPr>
        <w:pStyle w:val="Prrafodelista"/>
        <w:numPr>
          <w:ilvl w:val="0"/>
          <w:numId w:val="2"/>
        </w:numPr>
        <w:tabs>
          <w:tab w:val="left" w:pos="1165"/>
        </w:tabs>
        <w:ind w:right="119" w:hanging="5"/>
        <w:jc w:val="both"/>
        <w:rPr>
          <w:rFonts w:ascii="Arial" w:hAnsi="Arial" w:cs="Arial"/>
          <w:i/>
          <w:sz w:val="24"/>
          <w:szCs w:val="24"/>
        </w:rPr>
      </w:pPr>
      <w:r w:rsidRPr="0062665E">
        <w:rPr>
          <w:rFonts w:ascii="Arial" w:hAnsi="Arial" w:cs="Arial"/>
          <w:i/>
          <w:sz w:val="24"/>
          <w:szCs w:val="24"/>
        </w:rPr>
        <w:t>Otros</w:t>
      </w:r>
      <w:r w:rsidRPr="0062665E">
        <w:rPr>
          <w:rFonts w:ascii="Arial" w:hAnsi="Arial" w:cs="Arial"/>
          <w:i/>
          <w:spacing w:val="1"/>
          <w:sz w:val="24"/>
          <w:szCs w:val="24"/>
        </w:rPr>
        <w:t xml:space="preserve"> </w:t>
      </w:r>
      <w:r w:rsidRPr="0062665E">
        <w:rPr>
          <w:rFonts w:ascii="Arial" w:hAnsi="Arial" w:cs="Arial"/>
          <w:i/>
          <w:sz w:val="24"/>
          <w:szCs w:val="24"/>
        </w:rPr>
        <w:t>órganos</w:t>
      </w:r>
      <w:r w:rsidRPr="0062665E">
        <w:rPr>
          <w:rFonts w:ascii="Arial" w:hAnsi="Arial" w:cs="Arial"/>
          <w:i/>
          <w:spacing w:val="1"/>
          <w:sz w:val="24"/>
          <w:szCs w:val="24"/>
        </w:rPr>
        <w:t xml:space="preserve"> </w:t>
      </w:r>
      <w:r w:rsidRPr="0062665E">
        <w:rPr>
          <w:rFonts w:ascii="Arial" w:hAnsi="Arial" w:cs="Arial"/>
          <w:i/>
          <w:sz w:val="24"/>
          <w:szCs w:val="24"/>
        </w:rPr>
        <w:t>o</w:t>
      </w:r>
      <w:r w:rsidRPr="0062665E">
        <w:rPr>
          <w:rFonts w:ascii="Arial" w:hAnsi="Arial" w:cs="Arial"/>
          <w:i/>
          <w:spacing w:val="1"/>
          <w:sz w:val="24"/>
          <w:szCs w:val="24"/>
        </w:rPr>
        <w:t xml:space="preserve"> </w:t>
      </w:r>
      <w:r w:rsidRPr="0062665E">
        <w:rPr>
          <w:rFonts w:ascii="Arial" w:hAnsi="Arial" w:cs="Arial"/>
          <w:i/>
          <w:sz w:val="24"/>
          <w:szCs w:val="24"/>
        </w:rPr>
        <w:t>entidades</w:t>
      </w:r>
      <w:r w:rsidRPr="0062665E">
        <w:rPr>
          <w:rFonts w:ascii="Arial" w:hAnsi="Arial" w:cs="Arial"/>
          <w:i/>
          <w:spacing w:val="1"/>
          <w:sz w:val="24"/>
          <w:szCs w:val="24"/>
        </w:rPr>
        <w:t xml:space="preserve"> </w:t>
      </w:r>
      <w:r w:rsidRPr="0062665E">
        <w:rPr>
          <w:rFonts w:ascii="Arial" w:hAnsi="Arial" w:cs="Arial"/>
          <w:i/>
          <w:sz w:val="24"/>
          <w:szCs w:val="24"/>
        </w:rPr>
        <w:t>de</w:t>
      </w:r>
      <w:r w:rsidRPr="0062665E">
        <w:rPr>
          <w:rFonts w:ascii="Arial" w:hAnsi="Arial" w:cs="Arial"/>
          <w:i/>
          <w:spacing w:val="1"/>
          <w:sz w:val="24"/>
          <w:szCs w:val="24"/>
        </w:rPr>
        <w:t xml:space="preserve"> </w:t>
      </w:r>
      <w:r w:rsidRPr="0062665E">
        <w:rPr>
          <w:rFonts w:ascii="Arial" w:hAnsi="Arial" w:cs="Arial"/>
          <w:i/>
          <w:sz w:val="24"/>
          <w:szCs w:val="24"/>
        </w:rPr>
        <w:t>la</w:t>
      </w:r>
      <w:r w:rsidRPr="0062665E">
        <w:rPr>
          <w:rFonts w:ascii="Arial" w:hAnsi="Arial" w:cs="Arial"/>
          <w:i/>
          <w:spacing w:val="1"/>
          <w:sz w:val="24"/>
          <w:szCs w:val="24"/>
        </w:rPr>
        <w:t xml:space="preserve"> </w:t>
      </w:r>
      <w:r w:rsidRPr="0062665E">
        <w:rPr>
          <w:rFonts w:ascii="Arial" w:hAnsi="Arial" w:cs="Arial"/>
          <w:i/>
          <w:sz w:val="24"/>
          <w:szCs w:val="24"/>
        </w:rPr>
        <w:t>misma</w:t>
      </w:r>
      <w:r w:rsidRPr="0062665E">
        <w:rPr>
          <w:rFonts w:ascii="Arial" w:hAnsi="Arial" w:cs="Arial"/>
          <w:i/>
          <w:spacing w:val="1"/>
          <w:sz w:val="24"/>
          <w:szCs w:val="24"/>
        </w:rPr>
        <w:t xml:space="preserve"> </w:t>
      </w:r>
      <w:r w:rsidRPr="0062665E">
        <w:rPr>
          <w:rFonts w:ascii="Arial" w:hAnsi="Arial" w:cs="Arial"/>
          <w:i/>
          <w:sz w:val="24"/>
          <w:szCs w:val="24"/>
        </w:rPr>
        <w:t>administración</w:t>
      </w:r>
      <w:r w:rsidRPr="0062665E">
        <w:rPr>
          <w:rFonts w:ascii="Arial" w:hAnsi="Arial" w:cs="Arial"/>
          <w:i/>
          <w:spacing w:val="1"/>
          <w:sz w:val="24"/>
          <w:szCs w:val="24"/>
        </w:rPr>
        <w:t xml:space="preserve"> </w:t>
      </w:r>
      <w:r w:rsidRPr="0062665E">
        <w:rPr>
          <w:rFonts w:ascii="Arial" w:hAnsi="Arial" w:cs="Arial"/>
          <w:i/>
          <w:sz w:val="24"/>
          <w:szCs w:val="24"/>
        </w:rPr>
        <w:t>pública,</w:t>
      </w:r>
      <w:r w:rsidRPr="0062665E">
        <w:rPr>
          <w:rFonts w:ascii="Arial" w:hAnsi="Arial" w:cs="Arial"/>
          <w:i/>
          <w:spacing w:val="1"/>
          <w:sz w:val="24"/>
          <w:szCs w:val="24"/>
        </w:rPr>
        <w:t xml:space="preserve"> </w:t>
      </w:r>
      <w:r w:rsidRPr="0062665E">
        <w:rPr>
          <w:rFonts w:ascii="Arial" w:hAnsi="Arial" w:cs="Arial"/>
          <w:i/>
          <w:sz w:val="24"/>
          <w:szCs w:val="24"/>
        </w:rPr>
        <w:t>jerárquicamente</w:t>
      </w:r>
      <w:r w:rsidRPr="0062665E">
        <w:rPr>
          <w:rFonts w:ascii="Arial" w:hAnsi="Arial" w:cs="Arial"/>
          <w:i/>
          <w:spacing w:val="-1"/>
          <w:sz w:val="24"/>
          <w:szCs w:val="24"/>
        </w:rPr>
        <w:t xml:space="preserve"> </w:t>
      </w:r>
      <w:r w:rsidRPr="0062665E">
        <w:rPr>
          <w:rFonts w:ascii="Arial" w:hAnsi="Arial" w:cs="Arial"/>
          <w:i/>
          <w:sz w:val="24"/>
          <w:szCs w:val="24"/>
        </w:rPr>
        <w:t>dependientes.</w:t>
      </w:r>
    </w:p>
    <w:p w14:paraId="64DBD06D" w14:textId="77777777" w:rsidR="009079D5" w:rsidRPr="0062665E" w:rsidRDefault="008F6E02" w:rsidP="0062665E">
      <w:pPr>
        <w:pStyle w:val="Prrafodelista"/>
        <w:numPr>
          <w:ilvl w:val="0"/>
          <w:numId w:val="2"/>
        </w:numPr>
        <w:tabs>
          <w:tab w:val="left" w:pos="1030"/>
        </w:tabs>
        <w:spacing w:before="2" w:line="281" w:lineRule="exact"/>
        <w:ind w:left="1029" w:hanging="228"/>
        <w:jc w:val="both"/>
        <w:rPr>
          <w:rFonts w:ascii="Arial" w:hAnsi="Arial" w:cs="Arial"/>
          <w:i/>
          <w:sz w:val="24"/>
          <w:szCs w:val="24"/>
        </w:rPr>
      </w:pPr>
      <w:r w:rsidRPr="0062665E">
        <w:rPr>
          <w:rFonts w:ascii="Arial" w:hAnsi="Arial" w:cs="Arial"/>
          <w:i/>
          <w:sz w:val="24"/>
          <w:szCs w:val="24"/>
        </w:rPr>
        <w:t>Otros</w:t>
      </w:r>
      <w:r w:rsidRPr="0062665E">
        <w:rPr>
          <w:rFonts w:ascii="Arial" w:hAnsi="Arial" w:cs="Arial"/>
          <w:i/>
          <w:spacing w:val="-2"/>
          <w:sz w:val="24"/>
          <w:szCs w:val="24"/>
        </w:rPr>
        <w:t xml:space="preserve"> </w:t>
      </w:r>
      <w:r w:rsidRPr="0062665E">
        <w:rPr>
          <w:rFonts w:ascii="Arial" w:hAnsi="Arial" w:cs="Arial"/>
          <w:i/>
          <w:sz w:val="24"/>
          <w:szCs w:val="24"/>
        </w:rPr>
        <w:t>órganos</w:t>
      </w:r>
      <w:r w:rsidRPr="0062665E">
        <w:rPr>
          <w:rFonts w:ascii="Arial" w:hAnsi="Arial" w:cs="Arial"/>
          <w:i/>
          <w:spacing w:val="-4"/>
          <w:sz w:val="24"/>
          <w:szCs w:val="24"/>
        </w:rPr>
        <w:t xml:space="preserve"> </w:t>
      </w:r>
      <w:r w:rsidRPr="0062665E">
        <w:rPr>
          <w:rFonts w:ascii="Arial" w:hAnsi="Arial" w:cs="Arial"/>
          <w:i/>
          <w:sz w:val="24"/>
          <w:szCs w:val="24"/>
        </w:rPr>
        <w:t>o</w:t>
      </w:r>
      <w:r w:rsidRPr="0062665E">
        <w:rPr>
          <w:rFonts w:ascii="Arial" w:hAnsi="Arial" w:cs="Arial"/>
          <w:i/>
          <w:spacing w:val="-1"/>
          <w:sz w:val="24"/>
          <w:szCs w:val="24"/>
        </w:rPr>
        <w:t xml:space="preserve"> </w:t>
      </w:r>
      <w:r w:rsidRPr="0062665E">
        <w:rPr>
          <w:rFonts w:ascii="Arial" w:hAnsi="Arial" w:cs="Arial"/>
          <w:i/>
          <w:sz w:val="24"/>
          <w:szCs w:val="24"/>
        </w:rPr>
        <w:t>entidades</w:t>
      </w:r>
      <w:r w:rsidRPr="0062665E">
        <w:rPr>
          <w:rFonts w:ascii="Arial" w:hAnsi="Arial" w:cs="Arial"/>
          <w:i/>
          <w:spacing w:val="-2"/>
          <w:sz w:val="24"/>
          <w:szCs w:val="24"/>
        </w:rPr>
        <w:t xml:space="preserve"> </w:t>
      </w:r>
      <w:r w:rsidRPr="0062665E">
        <w:rPr>
          <w:rFonts w:ascii="Arial" w:hAnsi="Arial" w:cs="Arial"/>
          <w:i/>
          <w:sz w:val="24"/>
          <w:szCs w:val="24"/>
        </w:rPr>
        <w:t>de</w:t>
      </w:r>
      <w:r w:rsidRPr="0062665E">
        <w:rPr>
          <w:rFonts w:ascii="Arial" w:hAnsi="Arial" w:cs="Arial"/>
          <w:i/>
          <w:spacing w:val="-1"/>
          <w:sz w:val="24"/>
          <w:szCs w:val="24"/>
        </w:rPr>
        <w:t xml:space="preserve"> </w:t>
      </w:r>
      <w:r w:rsidRPr="0062665E">
        <w:rPr>
          <w:rFonts w:ascii="Arial" w:hAnsi="Arial" w:cs="Arial"/>
          <w:i/>
          <w:sz w:val="24"/>
          <w:szCs w:val="24"/>
        </w:rPr>
        <w:t>otras</w:t>
      </w:r>
      <w:r w:rsidRPr="0062665E">
        <w:rPr>
          <w:rFonts w:ascii="Arial" w:hAnsi="Arial" w:cs="Arial"/>
          <w:i/>
          <w:spacing w:val="-4"/>
          <w:sz w:val="24"/>
          <w:szCs w:val="24"/>
        </w:rPr>
        <w:t xml:space="preserve"> </w:t>
      </w:r>
      <w:r w:rsidRPr="0062665E">
        <w:rPr>
          <w:rFonts w:ascii="Arial" w:hAnsi="Arial" w:cs="Arial"/>
          <w:i/>
          <w:sz w:val="24"/>
          <w:szCs w:val="24"/>
        </w:rPr>
        <w:t>administraciones.</w:t>
      </w:r>
    </w:p>
    <w:p w14:paraId="5FD7D71D" w14:textId="77777777" w:rsidR="009079D5" w:rsidRPr="0062665E" w:rsidRDefault="008F6E02" w:rsidP="0062665E">
      <w:pPr>
        <w:pStyle w:val="Prrafodelista"/>
        <w:numPr>
          <w:ilvl w:val="0"/>
          <w:numId w:val="2"/>
        </w:numPr>
        <w:tabs>
          <w:tab w:val="left" w:pos="1091"/>
        </w:tabs>
        <w:ind w:right="111" w:hanging="5"/>
        <w:jc w:val="both"/>
        <w:rPr>
          <w:rFonts w:ascii="Arial" w:hAnsi="Arial" w:cs="Arial"/>
          <w:i/>
          <w:sz w:val="24"/>
          <w:szCs w:val="24"/>
        </w:rPr>
      </w:pPr>
      <w:r w:rsidRPr="0062665E">
        <w:rPr>
          <w:rFonts w:ascii="Arial" w:hAnsi="Arial" w:cs="Arial"/>
          <w:i/>
          <w:sz w:val="24"/>
          <w:szCs w:val="24"/>
        </w:rPr>
        <w:t>Esta</w:t>
      </w:r>
      <w:r w:rsidRPr="0062665E">
        <w:rPr>
          <w:rFonts w:ascii="Arial" w:hAnsi="Arial" w:cs="Arial"/>
          <w:i/>
          <w:spacing w:val="1"/>
          <w:sz w:val="24"/>
          <w:szCs w:val="24"/>
        </w:rPr>
        <w:t xml:space="preserve"> </w:t>
      </w:r>
      <w:r w:rsidRPr="0062665E">
        <w:rPr>
          <w:rFonts w:ascii="Arial" w:hAnsi="Arial" w:cs="Arial"/>
          <w:i/>
          <w:sz w:val="24"/>
          <w:szCs w:val="24"/>
        </w:rPr>
        <w:t>delegación</w:t>
      </w:r>
      <w:r w:rsidRPr="0062665E">
        <w:rPr>
          <w:rFonts w:ascii="Arial" w:hAnsi="Arial" w:cs="Arial"/>
          <w:i/>
          <w:spacing w:val="1"/>
          <w:sz w:val="24"/>
          <w:szCs w:val="24"/>
        </w:rPr>
        <w:t xml:space="preserve"> </w:t>
      </w:r>
      <w:r w:rsidRPr="0062665E">
        <w:rPr>
          <w:rFonts w:ascii="Arial" w:hAnsi="Arial" w:cs="Arial"/>
          <w:i/>
          <w:sz w:val="24"/>
          <w:szCs w:val="24"/>
        </w:rPr>
        <w:t>exige</w:t>
      </w:r>
      <w:r w:rsidRPr="0062665E">
        <w:rPr>
          <w:rFonts w:ascii="Arial" w:hAnsi="Arial" w:cs="Arial"/>
          <w:i/>
          <w:spacing w:val="1"/>
          <w:sz w:val="24"/>
          <w:szCs w:val="24"/>
        </w:rPr>
        <w:t xml:space="preserve"> </w:t>
      </w:r>
      <w:r w:rsidRPr="0062665E">
        <w:rPr>
          <w:rFonts w:ascii="Arial" w:hAnsi="Arial" w:cs="Arial"/>
          <w:i/>
          <w:sz w:val="24"/>
          <w:szCs w:val="24"/>
        </w:rPr>
        <w:t>coordinación</w:t>
      </w:r>
      <w:r w:rsidRPr="0062665E">
        <w:rPr>
          <w:rFonts w:ascii="Arial" w:hAnsi="Arial" w:cs="Arial"/>
          <w:i/>
          <w:spacing w:val="1"/>
          <w:sz w:val="24"/>
          <w:szCs w:val="24"/>
        </w:rPr>
        <w:t xml:space="preserve"> </w:t>
      </w:r>
      <w:r w:rsidRPr="0062665E">
        <w:rPr>
          <w:rFonts w:ascii="Arial" w:hAnsi="Arial" w:cs="Arial"/>
          <w:i/>
          <w:sz w:val="24"/>
          <w:szCs w:val="24"/>
        </w:rPr>
        <w:t>previa</w:t>
      </w:r>
      <w:r w:rsidRPr="0062665E">
        <w:rPr>
          <w:rFonts w:ascii="Arial" w:hAnsi="Arial" w:cs="Arial"/>
          <w:i/>
          <w:spacing w:val="1"/>
          <w:sz w:val="24"/>
          <w:szCs w:val="24"/>
        </w:rPr>
        <w:t xml:space="preserve"> </w:t>
      </w:r>
      <w:r w:rsidRPr="0062665E">
        <w:rPr>
          <w:rFonts w:ascii="Arial" w:hAnsi="Arial" w:cs="Arial"/>
          <w:i/>
          <w:sz w:val="24"/>
          <w:szCs w:val="24"/>
        </w:rPr>
        <w:t>de</w:t>
      </w:r>
      <w:r w:rsidRPr="0062665E">
        <w:rPr>
          <w:rFonts w:ascii="Arial" w:hAnsi="Arial" w:cs="Arial"/>
          <w:i/>
          <w:spacing w:val="1"/>
          <w:sz w:val="24"/>
          <w:szCs w:val="24"/>
        </w:rPr>
        <w:t xml:space="preserve"> </w:t>
      </w:r>
      <w:r w:rsidRPr="0062665E">
        <w:rPr>
          <w:rFonts w:ascii="Arial" w:hAnsi="Arial" w:cs="Arial"/>
          <w:i/>
          <w:sz w:val="24"/>
          <w:szCs w:val="24"/>
        </w:rPr>
        <w:t>los</w:t>
      </w:r>
      <w:r w:rsidRPr="0062665E">
        <w:rPr>
          <w:rFonts w:ascii="Arial" w:hAnsi="Arial" w:cs="Arial"/>
          <w:i/>
          <w:spacing w:val="1"/>
          <w:sz w:val="24"/>
          <w:szCs w:val="24"/>
        </w:rPr>
        <w:t xml:space="preserve"> </w:t>
      </w:r>
      <w:r w:rsidRPr="0062665E">
        <w:rPr>
          <w:rFonts w:ascii="Arial" w:hAnsi="Arial" w:cs="Arial"/>
          <w:i/>
          <w:sz w:val="24"/>
          <w:szCs w:val="24"/>
        </w:rPr>
        <w:t>órganos</w:t>
      </w:r>
      <w:r w:rsidRPr="0062665E">
        <w:rPr>
          <w:rFonts w:ascii="Arial" w:hAnsi="Arial" w:cs="Arial"/>
          <w:i/>
          <w:spacing w:val="1"/>
          <w:sz w:val="24"/>
          <w:szCs w:val="24"/>
        </w:rPr>
        <w:t xml:space="preserve"> </w:t>
      </w:r>
      <w:r w:rsidRPr="0062665E">
        <w:rPr>
          <w:rFonts w:ascii="Arial" w:hAnsi="Arial" w:cs="Arial"/>
          <w:i/>
          <w:sz w:val="24"/>
          <w:szCs w:val="24"/>
        </w:rPr>
        <w:t>o</w:t>
      </w:r>
      <w:r w:rsidRPr="0062665E">
        <w:rPr>
          <w:rFonts w:ascii="Arial" w:hAnsi="Arial" w:cs="Arial"/>
          <w:i/>
          <w:spacing w:val="1"/>
          <w:sz w:val="24"/>
          <w:szCs w:val="24"/>
        </w:rPr>
        <w:t xml:space="preserve"> </w:t>
      </w:r>
      <w:r w:rsidRPr="0062665E">
        <w:rPr>
          <w:rFonts w:ascii="Arial" w:hAnsi="Arial" w:cs="Arial"/>
          <w:i/>
          <w:sz w:val="24"/>
          <w:szCs w:val="24"/>
        </w:rPr>
        <w:t>entidades</w:t>
      </w:r>
      <w:r w:rsidRPr="0062665E">
        <w:rPr>
          <w:rFonts w:ascii="Arial" w:hAnsi="Arial" w:cs="Arial"/>
          <w:i/>
          <w:spacing w:val="1"/>
          <w:sz w:val="24"/>
          <w:szCs w:val="24"/>
        </w:rPr>
        <w:t xml:space="preserve"> </w:t>
      </w:r>
      <w:r w:rsidRPr="0062665E">
        <w:rPr>
          <w:rFonts w:ascii="Arial" w:hAnsi="Arial" w:cs="Arial"/>
          <w:i/>
          <w:sz w:val="24"/>
          <w:szCs w:val="24"/>
        </w:rPr>
        <w:t>afectados, su instrumentación y el cumplimiento de las demás exigencias del</w:t>
      </w:r>
      <w:r w:rsidRPr="0062665E">
        <w:rPr>
          <w:rFonts w:ascii="Arial" w:hAnsi="Arial" w:cs="Arial"/>
          <w:i/>
          <w:spacing w:val="1"/>
          <w:sz w:val="24"/>
          <w:szCs w:val="24"/>
        </w:rPr>
        <w:t xml:space="preserve"> </w:t>
      </w:r>
      <w:r w:rsidRPr="0062665E">
        <w:rPr>
          <w:rFonts w:ascii="Arial" w:hAnsi="Arial" w:cs="Arial"/>
          <w:i/>
          <w:sz w:val="24"/>
          <w:szCs w:val="24"/>
        </w:rPr>
        <w:t>ordenamiento</w:t>
      </w:r>
      <w:r w:rsidRPr="0062665E">
        <w:rPr>
          <w:rFonts w:ascii="Arial" w:hAnsi="Arial" w:cs="Arial"/>
          <w:i/>
          <w:spacing w:val="-1"/>
          <w:sz w:val="24"/>
          <w:szCs w:val="24"/>
        </w:rPr>
        <w:t xml:space="preserve"> </w:t>
      </w:r>
      <w:r w:rsidRPr="0062665E">
        <w:rPr>
          <w:rFonts w:ascii="Arial" w:hAnsi="Arial" w:cs="Arial"/>
          <w:i/>
          <w:sz w:val="24"/>
          <w:szCs w:val="24"/>
        </w:rPr>
        <w:t>jurídico en</w:t>
      </w:r>
      <w:r w:rsidRPr="0062665E">
        <w:rPr>
          <w:rFonts w:ascii="Arial" w:hAnsi="Arial" w:cs="Arial"/>
          <w:i/>
          <w:spacing w:val="-1"/>
          <w:sz w:val="24"/>
          <w:szCs w:val="24"/>
        </w:rPr>
        <w:t xml:space="preserve"> </w:t>
      </w:r>
      <w:r w:rsidRPr="0062665E">
        <w:rPr>
          <w:rFonts w:ascii="Arial" w:hAnsi="Arial" w:cs="Arial"/>
          <w:i/>
          <w:sz w:val="24"/>
          <w:szCs w:val="24"/>
        </w:rPr>
        <w:t>caso de que</w:t>
      </w:r>
      <w:r w:rsidRPr="0062665E">
        <w:rPr>
          <w:rFonts w:ascii="Arial" w:hAnsi="Arial" w:cs="Arial"/>
          <w:i/>
          <w:spacing w:val="-1"/>
          <w:sz w:val="24"/>
          <w:szCs w:val="24"/>
        </w:rPr>
        <w:t xml:space="preserve"> </w:t>
      </w:r>
      <w:r w:rsidRPr="0062665E">
        <w:rPr>
          <w:rFonts w:ascii="Arial" w:hAnsi="Arial" w:cs="Arial"/>
          <w:i/>
          <w:sz w:val="24"/>
          <w:szCs w:val="24"/>
        </w:rPr>
        <w:t>existan.</w:t>
      </w:r>
    </w:p>
    <w:p w14:paraId="7664547D" w14:textId="77777777" w:rsidR="009079D5" w:rsidRPr="0062665E" w:rsidRDefault="008F6E02" w:rsidP="0062665E">
      <w:pPr>
        <w:pStyle w:val="Prrafodelista"/>
        <w:numPr>
          <w:ilvl w:val="0"/>
          <w:numId w:val="2"/>
        </w:numPr>
        <w:tabs>
          <w:tab w:val="left" w:pos="1076"/>
        </w:tabs>
        <w:ind w:right="121" w:hanging="5"/>
        <w:jc w:val="both"/>
        <w:rPr>
          <w:rFonts w:ascii="Arial" w:hAnsi="Arial" w:cs="Arial"/>
          <w:i/>
          <w:sz w:val="24"/>
          <w:szCs w:val="24"/>
        </w:rPr>
      </w:pPr>
      <w:r w:rsidRPr="0062665E">
        <w:rPr>
          <w:rFonts w:ascii="Arial" w:hAnsi="Arial" w:cs="Arial"/>
          <w:i/>
          <w:sz w:val="24"/>
          <w:szCs w:val="24"/>
        </w:rPr>
        <w:t>Los titulares de otros órganos dependientes para la firma de sus actos</w:t>
      </w:r>
      <w:r w:rsidRPr="0062665E">
        <w:rPr>
          <w:rFonts w:ascii="Arial" w:hAnsi="Arial" w:cs="Arial"/>
          <w:i/>
          <w:spacing w:val="1"/>
          <w:sz w:val="24"/>
          <w:szCs w:val="24"/>
        </w:rPr>
        <w:t xml:space="preserve"> </w:t>
      </w:r>
      <w:r w:rsidRPr="0062665E">
        <w:rPr>
          <w:rFonts w:ascii="Arial" w:hAnsi="Arial" w:cs="Arial"/>
          <w:i/>
          <w:sz w:val="24"/>
          <w:szCs w:val="24"/>
        </w:rPr>
        <w:t>administrativos.</w:t>
      </w:r>
    </w:p>
    <w:p w14:paraId="020A4144" w14:textId="77777777" w:rsidR="009079D5" w:rsidRPr="0062665E" w:rsidRDefault="008F6E02" w:rsidP="0062665E">
      <w:pPr>
        <w:pStyle w:val="Prrafodelista"/>
        <w:numPr>
          <w:ilvl w:val="0"/>
          <w:numId w:val="2"/>
        </w:numPr>
        <w:tabs>
          <w:tab w:val="left" w:pos="1024"/>
        </w:tabs>
        <w:ind w:right="117" w:hanging="5"/>
        <w:jc w:val="both"/>
        <w:rPr>
          <w:rFonts w:ascii="Arial" w:hAnsi="Arial" w:cs="Arial"/>
          <w:i/>
          <w:sz w:val="24"/>
          <w:szCs w:val="24"/>
        </w:rPr>
      </w:pPr>
      <w:r w:rsidRPr="0062665E">
        <w:rPr>
          <w:rFonts w:ascii="Arial" w:hAnsi="Arial" w:cs="Arial"/>
          <w:i/>
          <w:sz w:val="24"/>
          <w:szCs w:val="24"/>
        </w:rPr>
        <w:t>Sujetos</w:t>
      </w:r>
      <w:r w:rsidRPr="0062665E">
        <w:rPr>
          <w:rFonts w:ascii="Arial" w:hAnsi="Arial" w:cs="Arial"/>
          <w:i/>
          <w:spacing w:val="-13"/>
          <w:sz w:val="24"/>
          <w:szCs w:val="24"/>
        </w:rPr>
        <w:t xml:space="preserve"> </w:t>
      </w:r>
      <w:r w:rsidRPr="0062665E">
        <w:rPr>
          <w:rFonts w:ascii="Arial" w:hAnsi="Arial" w:cs="Arial"/>
          <w:i/>
          <w:sz w:val="24"/>
          <w:szCs w:val="24"/>
        </w:rPr>
        <w:t>de</w:t>
      </w:r>
      <w:r w:rsidRPr="0062665E">
        <w:rPr>
          <w:rFonts w:ascii="Arial" w:hAnsi="Arial" w:cs="Arial"/>
          <w:i/>
          <w:spacing w:val="-9"/>
          <w:sz w:val="24"/>
          <w:szCs w:val="24"/>
        </w:rPr>
        <w:t xml:space="preserve"> </w:t>
      </w:r>
      <w:r w:rsidRPr="0062665E">
        <w:rPr>
          <w:rFonts w:ascii="Arial" w:hAnsi="Arial" w:cs="Arial"/>
          <w:i/>
          <w:sz w:val="24"/>
          <w:szCs w:val="24"/>
        </w:rPr>
        <w:t>derecho</w:t>
      </w:r>
      <w:r w:rsidRPr="0062665E">
        <w:rPr>
          <w:rFonts w:ascii="Arial" w:hAnsi="Arial" w:cs="Arial"/>
          <w:i/>
          <w:spacing w:val="-12"/>
          <w:sz w:val="24"/>
          <w:szCs w:val="24"/>
        </w:rPr>
        <w:t xml:space="preserve"> </w:t>
      </w:r>
      <w:r w:rsidRPr="0062665E">
        <w:rPr>
          <w:rFonts w:ascii="Arial" w:hAnsi="Arial" w:cs="Arial"/>
          <w:i/>
          <w:sz w:val="24"/>
          <w:szCs w:val="24"/>
        </w:rPr>
        <w:t>privado,</w:t>
      </w:r>
      <w:r w:rsidRPr="0062665E">
        <w:rPr>
          <w:rFonts w:ascii="Arial" w:hAnsi="Arial" w:cs="Arial"/>
          <w:i/>
          <w:spacing w:val="-10"/>
          <w:sz w:val="24"/>
          <w:szCs w:val="24"/>
        </w:rPr>
        <w:t xml:space="preserve"> </w:t>
      </w:r>
      <w:r w:rsidRPr="0062665E">
        <w:rPr>
          <w:rFonts w:ascii="Arial" w:hAnsi="Arial" w:cs="Arial"/>
          <w:i/>
          <w:sz w:val="24"/>
          <w:szCs w:val="24"/>
        </w:rPr>
        <w:t>conforme</w:t>
      </w:r>
      <w:r w:rsidRPr="0062665E">
        <w:rPr>
          <w:rFonts w:ascii="Arial" w:hAnsi="Arial" w:cs="Arial"/>
          <w:i/>
          <w:spacing w:val="-9"/>
          <w:sz w:val="24"/>
          <w:szCs w:val="24"/>
        </w:rPr>
        <w:t xml:space="preserve"> </w:t>
      </w:r>
      <w:r w:rsidRPr="0062665E">
        <w:rPr>
          <w:rFonts w:ascii="Arial" w:hAnsi="Arial" w:cs="Arial"/>
          <w:i/>
          <w:sz w:val="24"/>
          <w:szCs w:val="24"/>
        </w:rPr>
        <w:t>con</w:t>
      </w:r>
      <w:r w:rsidRPr="0062665E">
        <w:rPr>
          <w:rFonts w:ascii="Arial" w:hAnsi="Arial" w:cs="Arial"/>
          <w:i/>
          <w:spacing w:val="-10"/>
          <w:sz w:val="24"/>
          <w:szCs w:val="24"/>
        </w:rPr>
        <w:t xml:space="preserve"> </w:t>
      </w:r>
      <w:r w:rsidRPr="0062665E">
        <w:rPr>
          <w:rFonts w:ascii="Arial" w:hAnsi="Arial" w:cs="Arial"/>
          <w:i/>
          <w:sz w:val="24"/>
          <w:szCs w:val="24"/>
        </w:rPr>
        <w:t>la</w:t>
      </w:r>
      <w:r w:rsidRPr="0062665E">
        <w:rPr>
          <w:rFonts w:ascii="Arial" w:hAnsi="Arial" w:cs="Arial"/>
          <w:i/>
          <w:spacing w:val="-11"/>
          <w:sz w:val="24"/>
          <w:szCs w:val="24"/>
        </w:rPr>
        <w:t xml:space="preserve"> </w:t>
      </w:r>
      <w:r w:rsidRPr="0062665E">
        <w:rPr>
          <w:rFonts w:ascii="Arial" w:hAnsi="Arial" w:cs="Arial"/>
          <w:i/>
          <w:sz w:val="24"/>
          <w:szCs w:val="24"/>
        </w:rPr>
        <w:t>ley</w:t>
      </w:r>
      <w:r w:rsidRPr="0062665E">
        <w:rPr>
          <w:rFonts w:ascii="Arial" w:hAnsi="Arial" w:cs="Arial"/>
          <w:i/>
          <w:spacing w:val="-11"/>
          <w:sz w:val="24"/>
          <w:szCs w:val="24"/>
        </w:rPr>
        <w:t xml:space="preserve"> </w:t>
      </w:r>
      <w:r w:rsidRPr="0062665E">
        <w:rPr>
          <w:rFonts w:ascii="Arial" w:hAnsi="Arial" w:cs="Arial"/>
          <w:i/>
          <w:sz w:val="24"/>
          <w:szCs w:val="24"/>
        </w:rPr>
        <w:t>de</w:t>
      </w:r>
      <w:r w:rsidRPr="0062665E">
        <w:rPr>
          <w:rFonts w:ascii="Arial" w:hAnsi="Arial" w:cs="Arial"/>
          <w:i/>
          <w:spacing w:val="-9"/>
          <w:sz w:val="24"/>
          <w:szCs w:val="24"/>
        </w:rPr>
        <w:t xml:space="preserve"> </w:t>
      </w:r>
      <w:r w:rsidRPr="0062665E">
        <w:rPr>
          <w:rFonts w:ascii="Arial" w:hAnsi="Arial" w:cs="Arial"/>
          <w:i/>
          <w:sz w:val="24"/>
          <w:szCs w:val="24"/>
        </w:rPr>
        <w:t>la</w:t>
      </w:r>
      <w:r w:rsidRPr="0062665E">
        <w:rPr>
          <w:rFonts w:ascii="Arial" w:hAnsi="Arial" w:cs="Arial"/>
          <w:i/>
          <w:spacing w:val="-12"/>
          <w:sz w:val="24"/>
          <w:szCs w:val="24"/>
        </w:rPr>
        <w:t xml:space="preserve"> </w:t>
      </w:r>
      <w:r w:rsidRPr="0062665E">
        <w:rPr>
          <w:rFonts w:ascii="Arial" w:hAnsi="Arial" w:cs="Arial"/>
          <w:i/>
          <w:sz w:val="24"/>
          <w:szCs w:val="24"/>
        </w:rPr>
        <w:t>materia.</w:t>
      </w:r>
      <w:r w:rsidRPr="0062665E">
        <w:rPr>
          <w:rFonts w:ascii="Arial" w:hAnsi="Arial" w:cs="Arial"/>
          <w:i/>
          <w:spacing w:val="-10"/>
          <w:sz w:val="24"/>
          <w:szCs w:val="24"/>
        </w:rPr>
        <w:t xml:space="preserve"> </w:t>
      </w:r>
      <w:r w:rsidRPr="0062665E">
        <w:rPr>
          <w:rFonts w:ascii="Arial" w:hAnsi="Arial" w:cs="Arial"/>
          <w:i/>
          <w:sz w:val="24"/>
          <w:szCs w:val="24"/>
        </w:rPr>
        <w:t>La</w:t>
      </w:r>
      <w:r w:rsidRPr="0062665E">
        <w:rPr>
          <w:rFonts w:ascii="Arial" w:hAnsi="Arial" w:cs="Arial"/>
          <w:i/>
          <w:spacing w:val="-10"/>
          <w:sz w:val="24"/>
          <w:szCs w:val="24"/>
        </w:rPr>
        <w:t xml:space="preserve"> </w:t>
      </w:r>
      <w:r w:rsidRPr="0062665E">
        <w:rPr>
          <w:rFonts w:ascii="Arial" w:hAnsi="Arial" w:cs="Arial"/>
          <w:i/>
          <w:sz w:val="24"/>
          <w:szCs w:val="24"/>
        </w:rPr>
        <w:t>delegación</w:t>
      </w:r>
      <w:r w:rsidRPr="0062665E">
        <w:rPr>
          <w:rFonts w:ascii="Arial" w:hAnsi="Arial" w:cs="Arial"/>
          <w:i/>
          <w:spacing w:val="-50"/>
          <w:sz w:val="24"/>
          <w:szCs w:val="24"/>
        </w:rPr>
        <w:t xml:space="preserve"> </w:t>
      </w:r>
      <w:r w:rsidRPr="0062665E">
        <w:rPr>
          <w:rFonts w:ascii="Arial" w:hAnsi="Arial" w:cs="Arial"/>
          <w:i/>
          <w:sz w:val="24"/>
          <w:szCs w:val="24"/>
        </w:rPr>
        <w:t>de</w:t>
      </w:r>
      <w:r w:rsidRPr="0062665E">
        <w:rPr>
          <w:rFonts w:ascii="Arial" w:hAnsi="Arial" w:cs="Arial"/>
          <w:i/>
          <w:spacing w:val="-1"/>
          <w:sz w:val="24"/>
          <w:szCs w:val="24"/>
        </w:rPr>
        <w:t xml:space="preserve"> </w:t>
      </w:r>
      <w:r w:rsidRPr="0062665E">
        <w:rPr>
          <w:rFonts w:ascii="Arial" w:hAnsi="Arial" w:cs="Arial"/>
          <w:i/>
          <w:sz w:val="24"/>
          <w:szCs w:val="24"/>
        </w:rPr>
        <w:t>gestión no</w:t>
      </w:r>
      <w:r w:rsidRPr="0062665E">
        <w:rPr>
          <w:rFonts w:ascii="Arial" w:hAnsi="Arial" w:cs="Arial"/>
          <w:i/>
          <w:spacing w:val="-1"/>
          <w:sz w:val="24"/>
          <w:szCs w:val="24"/>
        </w:rPr>
        <w:t xml:space="preserve"> </w:t>
      </w:r>
      <w:r w:rsidRPr="0062665E">
        <w:rPr>
          <w:rFonts w:ascii="Arial" w:hAnsi="Arial" w:cs="Arial"/>
          <w:i/>
          <w:sz w:val="24"/>
          <w:szCs w:val="24"/>
        </w:rPr>
        <w:t>supone</w:t>
      </w:r>
      <w:r w:rsidRPr="0062665E">
        <w:rPr>
          <w:rFonts w:ascii="Arial" w:hAnsi="Arial" w:cs="Arial"/>
          <w:i/>
          <w:spacing w:val="-1"/>
          <w:sz w:val="24"/>
          <w:szCs w:val="24"/>
        </w:rPr>
        <w:t xml:space="preserve"> </w:t>
      </w:r>
      <w:r w:rsidRPr="0062665E">
        <w:rPr>
          <w:rFonts w:ascii="Arial" w:hAnsi="Arial" w:cs="Arial"/>
          <w:i/>
          <w:sz w:val="24"/>
          <w:szCs w:val="24"/>
        </w:rPr>
        <w:t>cesión</w:t>
      </w:r>
      <w:r w:rsidRPr="0062665E">
        <w:rPr>
          <w:rFonts w:ascii="Arial" w:hAnsi="Arial" w:cs="Arial"/>
          <w:i/>
          <w:spacing w:val="1"/>
          <w:sz w:val="24"/>
          <w:szCs w:val="24"/>
        </w:rPr>
        <w:t xml:space="preserve"> </w:t>
      </w:r>
      <w:r w:rsidRPr="0062665E">
        <w:rPr>
          <w:rFonts w:ascii="Arial" w:hAnsi="Arial" w:cs="Arial"/>
          <w:i/>
          <w:sz w:val="24"/>
          <w:szCs w:val="24"/>
        </w:rPr>
        <w:t>de</w:t>
      </w:r>
      <w:r w:rsidRPr="0062665E">
        <w:rPr>
          <w:rFonts w:ascii="Arial" w:hAnsi="Arial" w:cs="Arial"/>
          <w:i/>
          <w:spacing w:val="-1"/>
          <w:sz w:val="24"/>
          <w:szCs w:val="24"/>
        </w:rPr>
        <w:t xml:space="preserve"> </w:t>
      </w:r>
      <w:r w:rsidRPr="0062665E">
        <w:rPr>
          <w:rFonts w:ascii="Arial" w:hAnsi="Arial" w:cs="Arial"/>
          <w:i/>
          <w:sz w:val="24"/>
          <w:szCs w:val="24"/>
        </w:rPr>
        <w:t>la</w:t>
      </w:r>
      <w:r w:rsidRPr="0062665E">
        <w:rPr>
          <w:rFonts w:ascii="Arial" w:hAnsi="Arial" w:cs="Arial"/>
          <w:i/>
          <w:spacing w:val="-3"/>
          <w:sz w:val="24"/>
          <w:szCs w:val="24"/>
        </w:rPr>
        <w:t xml:space="preserve"> </w:t>
      </w:r>
      <w:r w:rsidRPr="0062665E">
        <w:rPr>
          <w:rFonts w:ascii="Arial" w:hAnsi="Arial" w:cs="Arial"/>
          <w:i/>
          <w:sz w:val="24"/>
          <w:szCs w:val="24"/>
        </w:rPr>
        <w:t>titularidad</w:t>
      </w:r>
      <w:r w:rsidRPr="0062665E">
        <w:rPr>
          <w:rFonts w:ascii="Arial" w:hAnsi="Arial" w:cs="Arial"/>
          <w:i/>
          <w:spacing w:val="-2"/>
          <w:sz w:val="24"/>
          <w:szCs w:val="24"/>
        </w:rPr>
        <w:t xml:space="preserve"> </w:t>
      </w:r>
      <w:r w:rsidRPr="0062665E">
        <w:rPr>
          <w:rFonts w:ascii="Arial" w:hAnsi="Arial" w:cs="Arial"/>
          <w:i/>
          <w:sz w:val="24"/>
          <w:szCs w:val="24"/>
        </w:rPr>
        <w:t>de la</w:t>
      </w:r>
      <w:r w:rsidRPr="0062665E">
        <w:rPr>
          <w:rFonts w:ascii="Arial" w:hAnsi="Arial" w:cs="Arial"/>
          <w:i/>
          <w:spacing w:val="-1"/>
          <w:sz w:val="24"/>
          <w:szCs w:val="24"/>
        </w:rPr>
        <w:t xml:space="preserve"> </w:t>
      </w:r>
      <w:r w:rsidRPr="0062665E">
        <w:rPr>
          <w:rFonts w:ascii="Arial" w:hAnsi="Arial" w:cs="Arial"/>
          <w:i/>
          <w:sz w:val="24"/>
          <w:szCs w:val="24"/>
        </w:rPr>
        <w:t>competencia.”;</w:t>
      </w:r>
    </w:p>
    <w:p w14:paraId="5E7678EF" w14:textId="77777777" w:rsidR="009079D5" w:rsidRPr="0062665E" w:rsidRDefault="008F6E02" w:rsidP="0062665E">
      <w:pPr>
        <w:pStyle w:val="Textoindependiente"/>
        <w:spacing w:before="1"/>
        <w:ind w:left="807" w:right="121" w:hanging="5"/>
        <w:jc w:val="both"/>
        <w:rPr>
          <w:rFonts w:ascii="Arial" w:hAnsi="Arial" w:cs="Arial"/>
        </w:rPr>
      </w:pPr>
      <w:r w:rsidRPr="0062665E">
        <w:rPr>
          <w:rFonts w:ascii="Arial" w:hAnsi="Arial" w:cs="Arial"/>
        </w:rPr>
        <w:t>La</w:t>
      </w:r>
      <w:r w:rsidRPr="0062665E">
        <w:rPr>
          <w:rFonts w:ascii="Arial" w:hAnsi="Arial" w:cs="Arial"/>
          <w:spacing w:val="1"/>
        </w:rPr>
        <w:t xml:space="preserve"> </w:t>
      </w:r>
      <w:r w:rsidRPr="0062665E">
        <w:rPr>
          <w:rFonts w:ascii="Arial" w:hAnsi="Arial" w:cs="Arial"/>
        </w:rPr>
        <w:t>delegación</w:t>
      </w:r>
      <w:r w:rsidRPr="0062665E">
        <w:rPr>
          <w:rFonts w:ascii="Arial" w:hAnsi="Arial" w:cs="Arial"/>
          <w:spacing w:val="1"/>
        </w:rPr>
        <w:t xml:space="preserve"> </w:t>
      </w:r>
      <w:r w:rsidRPr="0062665E">
        <w:rPr>
          <w:rFonts w:ascii="Arial" w:hAnsi="Arial" w:cs="Arial"/>
        </w:rPr>
        <w:t>de</w:t>
      </w:r>
      <w:r w:rsidRPr="0062665E">
        <w:rPr>
          <w:rFonts w:ascii="Arial" w:hAnsi="Arial" w:cs="Arial"/>
          <w:spacing w:val="1"/>
        </w:rPr>
        <w:t xml:space="preserve"> </w:t>
      </w:r>
      <w:r w:rsidRPr="0062665E">
        <w:rPr>
          <w:rFonts w:ascii="Arial" w:hAnsi="Arial" w:cs="Arial"/>
        </w:rPr>
        <w:t>gestión</w:t>
      </w:r>
      <w:r w:rsidRPr="0062665E">
        <w:rPr>
          <w:rFonts w:ascii="Arial" w:hAnsi="Arial" w:cs="Arial"/>
          <w:spacing w:val="1"/>
        </w:rPr>
        <w:t xml:space="preserve"> </w:t>
      </w:r>
      <w:r w:rsidRPr="0062665E">
        <w:rPr>
          <w:rFonts w:ascii="Arial" w:hAnsi="Arial" w:cs="Arial"/>
        </w:rPr>
        <w:t>no</w:t>
      </w:r>
      <w:r w:rsidRPr="0062665E">
        <w:rPr>
          <w:rFonts w:ascii="Arial" w:hAnsi="Arial" w:cs="Arial"/>
          <w:spacing w:val="1"/>
        </w:rPr>
        <w:t xml:space="preserve"> </w:t>
      </w:r>
      <w:r w:rsidRPr="0062665E">
        <w:rPr>
          <w:rFonts w:ascii="Arial" w:hAnsi="Arial" w:cs="Arial"/>
        </w:rPr>
        <w:t>supone</w:t>
      </w:r>
      <w:r w:rsidRPr="0062665E">
        <w:rPr>
          <w:rFonts w:ascii="Arial" w:hAnsi="Arial" w:cs="Arial"/>
          <w:spacing w:val="1"/>
        </w:rPr>
        <w:t xml:space="preserve"> </w:t>
      </w:r>
      <w:r w:rsidRPr="0062665E">
        <w:rPr>
          <w:rFonts w:ascii="Arial" w:hAnsi="Arial" w:cs="Arial"/>
        </w:rPr>
        <w:t>cesión</w:t>
      </w:r>
      <w:r w:rsidRPr="0062665E">
        <w:rPr>
          <w:rFonts w:ascii="Arial" w:hAnsi="Arial" w:cs="Arial"/>
          <w:spacing w:val="1"/>
        </w:rPr>
        <w:t xml:space="preserve"> </w:t>
      </w:r>
      <w:r w:rsidRPr="0062665E">
        <w:rPr>
          <w:rFonts w:ascii="Arial" w:hAnsi="Arial" w:cs="Arial"/>
        </w:rPr>
        <w:t>de</w:t>
      </w:r>
      <w:r w:rsidRPr="0062665E">
        <w:rPr>
          <w:rFonts w:ascii="Arial" w:hAnsi="Arial" w:cs="Arial"/>
          <w:spacing w:val="1"/>
        </w:rPr>
        <w:t xml:space="preserve"> </w:t>
      </w:r>
      <w:r w:rsidRPr="0062665E">
        <w:rPr>
          <w:rFonts w:ascii="Arial" w:hAnsi="Arial" w:cs="Arial"/>
        </w:rPr>
        <w:t>la</w:t>
      </w:r>
      <w:r w:rsidRPr="0062665E">
        <w:rPr>
          <w:rFonts w:ascii="Arial" w:hAnsi="Arial" w:cs="Arial"/>
          <w:spacing w:val="1"/>
        </w:rPr>
        <w:t xml:space="preserve"> </w:t>
      </w:r>
      <w:r w:rsidRPr="0062665E">
        <w:rPr>
          <w:rFonts w:ascii="Arial" w:hAnsi="Arial" w:cs="Arial"/>
        </w:rPr>
        <w:t>titularidad</w:t>
      </w:r>
      <w:r w:rsidRPr="0062665E">
        <w:rPr>
          <w:rFonts w:ascii="Arial" w:hAnsi="Arial" w:cs="Arial"/>
          <w:spacing w:val="1"/>
        </w:rPr>
        <w:t xml:space="preserve"> </w:t>
      </w:r>
      <w:r w:rsidRPr="0062665E">
        <w:rPr>
          <w:rFonts w:ascii="Arial" w:hAnsi="Arial" w:cs="Arial"/>
        </w:rPr>
        <w:t>de</w:t>
      </w:r>
      <w:r w:rsidRPr="0062665E">
        <w:rPr>
          <w:rFonts w:ascii="Arial" w:hAnsi="Arial" w:cs="Arial"/>
          <w:spacing w:val="1"/>
        </w:rPr>
        <w:t xml:space="preserve"> </w:t>
      </w:r>
      <w:r w:rsidRPr="0062665E">
        <w:rPr>
          <w:rFonts w:ascii="Arial" w:hAnsi="Arial" w:cs="Arial"/>
        </w:rPr>
        <w:t>la</w:t>
      </w:r>
      <w:r w:rsidRPr="0062665E">
        <w:rPr>
          <w:rFonts w:ascii="Arial" w:hAnsi="Arial" w:cs="Arial"/>
          <w:spacing w:val="1"/>
        </w:rPr>
        <w:t xml:space="preserve"> </w:t>
      </w:r>
      <w:r w:rsidRPr="0062665E">
        <w:rPr>
          <w:rFonts w:ascii="Arial" w:hAnsi="Arial" w:cs="Arial"/>
        </w:rPr>
        <w:t>competencia.”;</w:t>
      </w:r>
    </w:p>
    <w:p w14:paraId="020A619D" w14:textId="77777777" w:rsidR="009079D5" w:rsidRPr="0062665E" w:rsidRDefault="009079D5" w:rsidP="0062665E">
      <w:pPr>
        <w:pStyle w:val="Textoindependiente"/>
        <w:spacing w:before="10"/>
        <w:jc w:val="both"/>
        <w:rPr>
          <w:rFonts w:ascii="Arial" w:hAnsi="Arial" w:cs="Arial"/>
        </w:rPr>
      </w:pPr>
    </w:p>
    <w:p w14:paraId="634F8705" w14:textId="77777777" w:rsidR="009079D5" w:rsidRPr="0062665E" w:rsidRDefault="008F6E02" w:rsidP="0062665E">
      <w:pPr>
        <w:tabs>
          <w:tab w:val="left" w:pos="807"/>
        </w:tabs>
        <w:ind w:left="807" w:right="114" w:hanging="706"/>
        <w:jc w:val="both"/>
        <w:rPr>
          <w:rFonts w:ascii="Arial" w:hAnsi="Arial" w:cs="Arial"/>
          <w:i/>
          <w:sz w:val="24"/>
          <w:szCs w:val="24"/>
        </w:rPr>
      </w:pPr>
      <w:r w:rsidRPr="0062665E">
        <w:rPr>
          <w:rFonts w:ascii="Arial" w:hAnsi="Arial" w:cs="Arial"/>
          <w:b/>
          <w:sz w:val="24"/>
          <w:szCs w:val="24"/>
        </w:rPr>
        <w:t>Que,</w:t>
      </w:r>
      <w:r w:rsidRPr="0062665E">
        <w:rPr>
          <w:rFonts w:ascii="Arial" w:hAnsi="Arial" w:cs="Arial"/>
          <w:b/>
          <w:sz w:val="24"/>
          <w:szCs w:val="24"/>
        </w:rPr>
        <w:tab/>
      </w:r>
      <w:r w:rsidRPr="0062665E">
        <w:rPr>
          <w:rFonts w:ascii="Arial" w:hAnsi="Arial" w:cs="Arial"/>
          <w:sz w:val="24"/>
          <w:szCs w:val="24"/>
        </w:rPr>
        <w:t>el</w:t>
      </w:r>
      <w:r w:rsidRPr="0062665E">
        <w:rPr>
          <w:rFonts w:ascii="Arial" w:hAnsi="Arial" w:cs="Arial"/>
          <w:spacing w:val="12"/>
          <w:sz w:val="24"/>
          <w:szCs w:val="24"/>
        </w:rPr>
        <w:t xml:space="preserve"> </w:t>
      </w:r>
      <w:r w:rsidRPr="0062665E">
        <w:rPr>
          <w:rFonts w:ascii="Arial" w:hAnsi="Arial" w:cs="Arial"/>
          <w:sz w:val="24"/>
          <w:szCs w:val="24"/>
        </w:rPr>
        <w:t>Código</w:t>
      </w:r>
      <w:r w:rsidRPr="0062665E">
        <w:rPr>
          <w:rFonts w:ascii="Arial" w:hAnsi="Arial" w:cs="Arial"/>
          <w:spacing w:val="13"/>
          <w:sz w:val="24"/>
          <w:szCs w:val="24"/>
        </w:rPr>
        <w:t xml:space="preserve"> </w:t>
      </w:r>
      <w:r w:rsidRPr="0062665E">
        <w:rPr>
          <w:rFonts w:ascii="Arial" w:hAnsi="Arial" w:cs="Arial"/>
          <w:sz w:val="24"/>
          <w:szCs w:val="24"/>
        </w:rPr>
        <w:t>antes</w:t>
      </w:r>
      <w:r w:rsidRPr="0062665E">
        <w:rPr>
          <w:rFonts w:ascii="Arial" w:hAnsi="Arial" w:cs="Arial"/>
          <w:spacing w:val="12"/>
          <w:sz w:val="24"/>
          <w:szCs w:val="24"/>
        </w:rPr>
        <w:t xml:space="preserve"> </w:t>
      </w:r>
      <w:r w:rsidRPr="0062665E">
        <w:rPr>
          <w:rFonts w:ascii="Arial" w:hAnsi="Arial" w:cs="Arial"/>
          <w:sz w:val="24"/>
          <w:szCs w:val="24"/>
        </w:rPr>
        <w:t>mencionado,</w:t>
      </w:r>
      <w:r w:rsidRPr="0062665E">
        <w:rPr>
          <w:rFonts w:ascii="Arial" w:hAnsi="Arial" w:cs="Arial"/>
          <w:spacing w:val="13"/>
          <w:sz w:val="24"/>
          <w:szCs w:val="24"/>
        </w:rPr>
        <w:t xml:space="preserve"> </w:t>
      </w:r>
      <w:r w:rsidRPr="0062665E">
        <w:rPr>
          <w:rFonts w:ascii="Arial" w:hAnsi="Arial" w:cs="Arial"/>
          <w:sz w:val="24"/>
          <w:szCs w:val="24"/>
        </w:rPr>
        <w:t>en</w:t>
      </w:r>
      <w:r w:rsidRPr="0062665E">
        <w:rPr>
          <w:rFonts w:ascii="Arial" w:hAnsi="Arial" w:cs="Arial"/>
          <w:spacing w:val="12"/>
          <w:sz w:val="24"/>
          <w:szCs w:val="24"/>
        </w:rPr>
        <w:t xml:space="preserve"> </w:t>
      </w:r>
      <w:r w:rsidRPr="0062665E">
        <w:rPr>
          <w:rFonts w:ascii="Arial" w:hAnsi="Arial" w:cs="Arial"/>
          <w:sz w:val="24"/>
          <w:szCs w:val="24"/>
        </w:rPr>
        <w:t>su</w:t>
      </w:r>
      <w:r w:rsidRPr="0062665E">
        <w:rPr>
          <w:rFonts w:ascii="Arial" w:hAnsi="Arial" w:cs="Arial"/>
          <w:spacing w:val="11"/>
          <w:sz w:val="24"/>
          <w:szCs w:val="24"/>
        </w:rPr>
        <w:t xml:space="preserve"> </w:t>
      </w:r>
      <w:r w:rsidRPr="0062665E">
        <w:rPr>
          <w:rFonts w:ascii="Arial" w:hAnsi="Arial" w:cs="Arial"/>
          <w:sz w:val="24"/>
          <w:szCs w:val="24"/>
        </w:rPr>
        <w:t>artículo</w:t>
      </w:r>
      <w:r w:rsidRPr="0062665E">
        <w:rPr>
          <w:rFonts w:ascii="Arial" w:hAnsi="Arial" w:cs="Arial"/>
          <w:spacing w:val="11"/>
          <w:sz w:val="24"/>
          <w:szCs w:val="24"/>
        </w:rPr>
        <w:t xml:space="preserve"> </w:t>
      </w:r>
      <w:r w:rsidRPr="0062665E">
        <w:rPr>
          <w:rFonts w:ascii="Arial" w:hAnsi="Arial" w:cs="Arial"/>
          <w:sz w:val="24"/>
          <w:szCs w:val="24"/>
        </w:rPr>
        <w:t>70,</w:t>
      </w:r>
      <w:r w:rsidRPr="0062665E">
        <w:rPr>
          <w:rFonts w:ascii="Arial" w:hAnsi="Arial" w:cs="Arial"/>
          <w:spacing w:val="14"/>
          <w:sz w:val="24"/>
          <w:szCs w:val="24"/>
        </w:rPr>
        <w:t xml:space="preserve"> </w:t>
      </w:r>
      <w:r w:rsidRPr="0062665E">
        <w:rPr>
          <w:rFonts w:ascii="Arial" w:hAnsi="Arial" w:cs="Arial"/>
          <w:sz w:val="24"/>
          <w:szCs w:val="24"/>
        </w:rPr>
        <w:t>manifiesta:</w:t>
      </w:r>
      <w:r w:rsidRPr="0062665E">
        <w:rPr>
          <w:rFonts w:ascii="Arial" w:hAnsi="Arial" w:cs="Arial"/>
          <w:spacing w:val="12"/>
          <w:sz w:val="24"/>
          <w:szCs w:val="24"/>
        </w:rPr>
        <w:t xml:space="preserve"> </w:t>
      </w:r>
      <w:r w:rsidRPr="0062665E">
        <w:rPr>
          <w:rFonts w:ascii="Arial" w:hAnsi="Arial" w:cs="Arial"/>
          <w:i/>
          <w:sz w:val="24"/>
          <w:szCs w:val="24"/>
        </w:rPr>
        <w:t>“</w:t>
      </w:r>
      <w:r w:rsidRPr="0062665E">
        <w:rPr>
          <w:rFonts w:ascii="Arial" w:hAnsi="Arial" w:cs="Arial"/>
          <w:sz w:val="24"/>
          <w:szCs w:val="24"/>
        </w:rPr>
        <w:t>[l]</w:t>
      </w:r>
      <w:r w:rsidRPr="0062665E">
        <w:rPr>
          <w:rFonts w:ascii="Arial" w:hAnsi="Arial" w:cs="Arial"/>
          <w:i/>
          <w:sz w:val="24"/>
          <w:szCs w:val="24"/>
        </w:rPr>
        <w:t>a</w:t>
      </w:r>
      <w:r w:rsidRPr="0062665E">
        <w:rPr>
          <w:rFonts w:ascii="Arial" w:hAnsi="Arial" w:cs="Arial"/>
          <w:i/>
          <w:spacing w:val="12"/>
          <w:sz w:val="24"/>
          <w:szCs w:val="24"/>
        </w:rPr>
        <w:t xml:space="preserve"> </w:t>
      </w:r>
      <w:r w:rsidRPr="0062665E">
        <w:rPr>
          <w:rFonts w:ascii="Arial" w:hAnsi="Arial" w:cs="Arial"/>
          <w:i/>
          <w:sz w:val="24"/>
          <w:szCs w:val="24"/>
        </w:rPr>
        <w:t>delegación</w:t>
      </w:r>
      <w:r w:rsidRPr="0062665E">
        <w:rPr>
          <w:rFonts w:ascii="Arial" w:hAnsi="Arial" w:cs="Arial"/>
          <w:i/>
          <w:spacing w:val="-50"/>
          <w:sz w:val="24"/>
          <w:szCs w:val="24"/>
        </w:rPr>
        <w:t xml:space="preserve"> </w:t>
      </w:r>
      <w:r w:rsidRPr="0062665E">
        <w:rPr>
          <w:rFonts w:ascii="Arial" w:hAnsi="Arial" w:cs="Arial"/>
          <w:i/>
          <w:sz w:val="24"/>
          <w:szCs w:val="24"/>
        </w:rPr>
        <w:t>contendrá:</w:t>
      </w:r>
    </w:p>
    <w:p w14:paraId="7CFBB37D" w14:textId="77777777" w:rsidR="009079D5" w:rsidRPr="0062665E" w:rsidRDefault="008F6E02" w:rsidP="0062665E">
      <w:pPr>
        <w:pStyle w:val="Prrafodelista"/>
        <w:numPr>
          <w:ilvl w:val="0"/>
          <w:numId w:val="1"/>
        </w:numPr>
        <w:tabs>
          <w:tab w:val="left" w:pos="1030"/>
        </w:tabs>
        <w:spacing w:before="2" w:line="281" w:lineRule="exact"/>
        <w:jc w:val="both"/>
        <w:rPr>
          <w:rFonts w:ascii="Arial" w:hAnsi="Arial" w:cs="Arial"/>
          <w:i/>
          <w:sz w:val="24"/>
          <w:szCs w:val="24"/>
        </w:rPr>
      </w:pPr>
      <w:r w:rsidRPr="0062665E">
        <w:rPr>
          <w:rFonts w:ascii="Arial" w:hAnsi="Arial" w:cs="Arial"/>
          <w:i/>
          <w:sz w:val="24"/>
          <w:szCs w:val="24"/>
        </w:rPr>
        <w:t>La</w:t>
      </w:r>
      <w:r w:rsidRPr="0062665E">
        <w:rPr>
          <w:rFonts w:ascii="Arial" w:hAnsi="Arial" w:cs="Arial"/>
          <w:i/>
          <w:spacing w:val="-4"/>
          <w:sz w:val="24"/>
          <w:szCs w:val="24"/>
        </w:rPr>
        <w:t xml:space="preserve"> </w:t>
      </w:r>
      <w:r w:rsidRPr="0062665E">
        <w:rPr>
          <w:rFonts w:ascii="Arial" w:hAnsi="Arial" w:cs="Arial"/>
          <w:i/>
          <w:sz w:val="24"/>
          <w:szCs w:val="24"/>
        </w:rPr>
        <w:t>especificación</w:t>
      </w:r>
      <w:r w:rsidRPr="0062665E">
        <w:rPr>
          <w:rFonts w:ascii="Arial" w:hAnsi="Arial" w:cs="Arial"/>
          <w:i/>
          <w:spacing w:val="-2"/>
          <w:sz w:val="24"/>
          <w:szCs w:val="24"/>
        </w:rPr>
        <w:t xml:space="preserve"> </w:t>
      </w:r>
      <w:r w:rsidRPr="0062665E">
        <w:rPr>
          <w:rFonts w:ascii="Arial" w:hAnsi="Arial" w:cs="Arial"/>
          <w:i/>
          <w:sz w:val="24"/>
          <w:szCs w:val="24"/>
        </w:rPr>
        <w:t>del</w:t>
      </w:r>
      <w:r w:rsidRPr="0062665E">
        <w:rPr>
          <w:rFonts w:ascii="Arial" w:hAnsi="Arial" w:cs="Arial"/>
          <w:i/>
          <w:spacing w:val="-3"/>
          <w:sz w:val="24"/>
          <w:szCs w:val="24"/>
        </w:rPr>
        <w:t xml:space="preserve"> </w:t>
      </w:r>
      <w:r w:rsidRPr="0062665E">
        <w:rPr>
          <w:rFonts w:ascii="Arial" w:hAnsi="Arial" w:cs="Arial"/>
          <w:i/>
          <w:sz w:val="24"/>
          <w:szCs w:val="24"/>
        </w:rPr>
        <w:t>delegado.</w:t>
      </w:r>
    </w:p>
    <w:p w14:paraId="5F21D019" w14:textId="77777777" w:rsidR="009079D5" w:rsidRPr="0062665E" w:rsidRDefault="008F6E02" w:rsidP="0062665E">
      <w:pPr>
        <w:pStyle w:val="Prrafodelista"/>
        <w:numPr>
          <w:ilvl w:val="0"/>
          <w:numId w:val="1"/>
        </w:numPr>
        <w:tabs>
          <w:tab w:val="left" w:pos="1045"/>
        </w:tabs>
        <w:ind w:left="807" w:right="125" w:hanging="5"/>
        <w:jc w:val="both"/>
        <w:rPr>
          <w:rFonts w:ascii="Arial" w:hAnsi="Arial" w:cs="Arial"/>
          <w:i/>
          <w:sz w:val="24"/>
          <w:szCs w:val="24"/>
        </w:rPr>
      </w:pPr>
      <w:r w:rsidRPr="0062665E">
        <w:rPr>
          <w:rFonts w:ascii="Arial" w:hAnsi="Arial" w:cs="Arial"/>
          <w:i/>
          <w:sz w:val="24"/>
          <w:szCs w:val="24"/>
        </w:rPr>
        <w:t>La</w:t>
      </w:r>
      <w:r w:rsidRPr="0062665E">
        <w:rPr>
          <w:rFonts w:ascii="Arial" w:hAnsi="Arial" w:cs="Arial"/>
          <w:i/>
          <w:spacing w:val="11"/>
          <w:sz w:val="24"/>
          <w:szCs w:val="24"/>
        </w:rPr>
        <w:t xml:space="preserve"> </w:t>
      </w:r>
      <w:r w:rsidRPr="0062665E">
        <w:rPr>
          <w:rFonts w:ascii="Arial" w:hAnsi="Arial" w:cs="Arial"/>
          <w:i/>
          <w:sz w:val="24"/>
          <w:szCs w:val="24"/>
        </w:rPr>
        <w:t>especificación</w:t>
      </w:r>
      <w:r w:rsidRPr="0062665E">
        <w:rPr>
          <w:rFonts w:ascii="Arial" w:hAnsi="Arial" w:cs="Arial"/>
          <w:i/>
          <w:spacing w:val="12"/>
          <w:sz w:val="24"/>
          <w:szCs w:val="24"/>
        </w:rPr>
        <w:t xml:space="preserve"> </w:t>
      </w:r>
      <w:r w:rsidRPr="0062665E">
        <w:rPr>
          <w:rFonts w:ascii="Arial" w:hAnsi="Arial" w:cs="Arial"/>
          <w:i/>
          <w:sz w:val="24"/>
          <w:szCs w:val="24"/>
        </w:rPr>
        <w:t>del</w:t>
      </w:r>
      <w:r w:rsidRPr="0062665E">
        <w:rPr>
          <w:rFonts w:ascii="Arial" w:hAnsi="Arial" w:cs="Arial"/>
          <w:i/>
          <w:spacing w:val="14"/>
          <w:sz w:val="24"/>
          <w:szCs w:val="24"/>
        </w:rPr>
        <w:t xml:space="preserve"> </w:t>
      </w:r>
      <w:r w:rsidRPr="0062665E">
        <w:rPr>
          <w:rFonts w:ascii="Arial" w:hAnsi="Arial" w:cs="Arial"/>
          <w:i/>
          <w:sz w:val="24"/>
          <w:szCs w:val="24"/>
        </w:rPr>
        <w:t>órgano</w:t>
      </w:r>
      <w:r w:rsidRPr="0062665E">
        <w:rPr>
          <w:rFonts w:ascii="Arial" w:hAnsi="Arial" w:cs="Arial"/>
          <w:i/>
          <w:spacing w:val="11"/>
          <w:sz w:val="24"/>
          <w:szCs w:val="24"/>
        </w:rPr>
        <w:t xml:space="preserve"> </w:t>
      </w:r>
      <w:r w:rsidRPr="0062665E">
        <w:rPr>
          <w:rFonts w:ascii="Arial" w:hAnsi="Arial" w:cs="Arial"/>
          <w:i/>
          <w:sz w:val="24"/>
          <w:szCs w:val="24"/>
        </w:rPr>
        <w:t>delegante</w:t>
      </w:r>
      <w:r w:rsidRPr="0062665E">
        <w:rPr>
          <w:rFonts w:ascii="Arial" w:hAnsi="Arial" w:cs="Arial"/>
          <w:i/>
          <w:spacing w:val="12"/>
          <w:sz w:val="24"/>
          <w:szCs w:val="24"/>
        </w:rPr>
        <w:t xml:space="preserve"> </w:t>
      </w:r>
      <w:r w:rsidRPr="0062665E">
        <w:rPr>
          <w:rFonts w:ascii="Arial" w:hAnsi="Arial" w:cs="Arial"/>
          <w:i/>
          <w:sz w:val="24"/>
          <w:szCs w:val="24"/>
        </w:rPr>
        <w:t>y</w:t>
      </w:r>
      <w:r w:rsidRPr="0062665E">
        <w:rPr>
          <w:rFonts w:ascii="Arial" w:hAnsi="Arial" w:cs="Arial"/>
          <w:i/>
          <w:spacing w:val="11"/>
          <w:sz w:val="24"/>
          <w:szCs w:val="24"/>
        </w:rPr>
        <w:t xml:space="preserve"> </w:t>
      </w:r>
      <w:r w:rsidRPr="0062665E">
        <w:rPr>
          <w:rFonts w:ascii="Arial" w:hAnsi="Arial" w:cs="Arial"/>
          <w:i/>
          <w:sz w:val="24"/>
          <w:szCs w:val="24"/>
        </w:rPr>
        <w:t>la</w:t>
      </w:r>
      <w:r w:rsidRPr="0062665E">
        <w:rPr>
          <w:rFonts w:ascii="Arial" w:hAnsi="Arial" w:cs="Arial"/>
          <w:i/>
          <w:spacing w:val="11"/>
          <w:sz w:val="24"/>
          <w:szCs w:val="24"/>
        </w:rPr>
        <w:t xml:space="preserve"> </w:t>
      </w:r>
      <w:r w:rsidRPr="0062665E">
        <w:rPr>
          <w:rFonts w:ascii="Arial" w:hAnsi="Arial" w:cs="Arial"/>
          <w:i/>
          <w:sz w:val="24"/>
          <w:szCs w:val="24"/>
        </w:rPr>
        <w:t>atribución</w:t>
      </w:r>
      <w:r w:rsidRPr="0062665E">
        <w:rPr>
          <w:rFonts w:ascii="Arial" w:hAnsi="Arial" w:cs="Arial"/>
          <w:i/>
          <w:spacing w:val="12"/>
          <w:sz w:val="24"/>
          <w:szCs w:val="24"/>
        </w:rPr>
        <w:t xml:space="preserve"> </w:t>
      </w:r>
      <w:r w:rsidRPr="0062665E">
        <w:rPr>
          <w:rFonts w:ascii="Arial" w:hAnsi="Arial" w:cs="Arial"/>
          <w:i/>
          <w:sz w:val="24"/>
          <w:szCs w:val="24"/>
        </w:rPr>
        <w:t>para</w:t>
      </w:r>
      <w:r w:rsidRPr="0062665E">
        <w:rPr>
          <w:rFonts w:ascii="Arial" w:hAnsi="Arial" w:cs="Arial"/>
          <w:i/>
          <w:spacing w:val="13"/>
          <w:sz w:val="24"/>
          <w:szCs w:val="24"/>
        </w:rPr>
        <w:t xml:space="preserve"> </w:t>
      </w:r>
      <w:r w:rsidRPr="0062665E">
        <w:rPr>
          <w:rFonts w:ascii="Arial" w:hAnsi="Arial" w:cs="Arial"/>
          <w:i/>
          <w:sz w:val="24"/>
          <w:szCs w:val="24"/>
        </w:rPr>
        <w:t>delegar</w:t>
      </w:r>
      <w:r w:rsidRPr="0062665E">
        <w:rPr>
          <w:rFonts w:ascii="Arial" w:hAnsi="Arial" w:cs="Arial"/>
          <w:i/>
          <w:spacing w:val="11"/>
          <w:sz w:val="24"/>
          <w:szCs w:val="24"/>
        </w:rPr>
        <w:t xml:space="preserve"> </w:t>
      </w:r>
      <w:r w:rsidRPr="0062665E">
        <w:rPr>
          <w:rFonts w:ascii="Arial" w:hAnsi="Arial" w:cs="Arial"/>
          <w:i/>
          <w:sz w:val="24"/>
          <w:szCs w:val="24"/>
        </w:rPr>
        <w:t>dicha</w:t>
      </w:r>
      <w:r w:rsidRPr="0062665E">
        <w:rPr>
          <w:rFonts w:ascii="Arial" w:hAnsi="Arial" w:cs="Arial"/>
          <w:i/>
          <w:spacing w:val="-50"/>
          <w:sz w:val="24"/>
          <w:szCs w:val="24"/>
        </w:rPr>
        <w:t xml:space="preserve"> </w:t>
      </w:r>
      <w:r w:rsidRPr="0062665E">
        <w:rPr>
          <w:rFonts w:ascii="Arial" w:hAnsi="Arial" w:cs="Arial"/>
          <w:i/>
          <w:sz w:val="24"/>
          <w:szCs w:val="24"/>
        </w:rPr>
        <w:t>competencia.</w:t>
      </w:r>
    </w:p>
    <w:p w14:paraId="2F393B81" w14:textId="77777777" w:rsidR="009079D5" w:rsidRPr="0062665E" w:rsidRDefault="008F6E02" w:rsidP="0062665E">
      <w:pPr>
        <w:pStyle w:val="Prrafodelista"/>
        <w:numPr>
          <w:ilvl w:val="0"/>
          <w:numId w:val="1"/>
        </w:numPr>
        <w:tabs>
          <w:tab w:val="left" w:pos="1040"/>
        </w:tabs>
        <w:ind w:left="807" w:right="121" w:hanging="5"/>
        <w:jc w:val="both"/>
        <w:rPr>
          <w:rFonts w:ascii="Arial" w:hAnsi="Arial" w:cs="Arial"/>
          <w:i/>
          <w:sz w:val="24"/>
          <w:szCs w:val="24"/>
        </w:rPr>
      </w:pPr>
      <w:r w:rsidRPr="0062665E">
        <w:rPr>
          <w:rFonts w:ascii="Arial" w:hAnsi="Arial" w:cs="Arial"/>
          <w:i/>
          <w:sz w:val="24"/>
          <w:szCs w:val="24"/>
        </w:rPr>
        <w:t>Las</w:t>
      </w:r>
      <w:r w:rsidRPr="0062665E">
        <w:rPr>
          <w:rFonts w:ascii="Arial" w:hAnsi="Arial" w:cs="Arial"/>
          <w:i/>
          <w:spacing w:val="5"/>
          <w:sz w:val="24"/>
          <w:szCs w:val="24"/>
        </w:rPr>
        <w:t xml:space="preserve"> </w:t>
      </w:r>
      <w:r w:rsidRPr="0062665E">
        <w:rPr>
          <w:rFonts w:ascii="Arial" w:hAnsi="Arial" w:cs="Arial"/>
          <w:i/>
          <w:sz w:val="24"/>
          <w:szCs w:val="24"/>
        </w:rPr>
        <w:t>competencias</w:t>
      </w:r>
      <w:r w:rsidRPr="0062665E">
        <w:rPr>
          <w:rFonts w:ascii="Arial" w:hAnsi="Arial" w:cs="Arial"/>
          <w:i/>
          <w:spacing w:val="6"/>
          <w:sz w:val="24"/>
          <w:szCs w:val="24"/>
        </w:rPr>
        <w:t xml:space="preserve"> </w:t>
      </w:r>
      <w:r w:rsidRPr="0062665E">
        <w:rPr>
          <w:rFonts w:ascii="Arial" w:hAnsi="Arial" w:cs="Arial"/>
          <w:i/>
          <w:sz w:val="24"/>
          <w:szCs w:val="24"/>
        </w:rPr>
        <w:t>que</w:t>
      </w:r>
      <w:r w:rsidRPr="0062665E">
        <w:rPr>
          <w:rFonts w:ascii="Arial" w:hAnsi="Arial" w:cs="Arial"/>
          <w:i/>
          <w:spacing w:val="5"/>
          <w:sz w:val="24"/>
          <w:szCs w:val="24"/>
        </w:rPr>
        <w:t xml:space="preserve"> </w:t>
      </w:r>
      <w:r w:rsidRPr="0062665E">
        <w:rPr>
          <w:rFonts w:ascii="Arial" w:hAnsi="Arial" w:cs="Arial"/>
          <w:i/>
          <w:sz w:val="24"/>
          <w:szCs w:val="24"/>
        </w:rPr>
        <w:t>son</w:t>
      </w:r>
      <w:r w:rsidRPr="0062665E">
        <w:rPr>
          <w:rFonts w:ascii="Arial" w:hAnsi="Arial" w:cs="Arial"/>
          <w:i/>
          <w:spacing w:val="7"/>
          <w:sz w:val="24"/>
          <w:szCs w:val="24"/>
        </w:rPr>
        <w:t xml:space="preserve"> </w:t>
      </w:r>
      <w:r w:rsidRPr="0062665E">
        <w:rPr>
          <w:rFonts w:ascii="Arial" w:hAnsi="Arial" w:cs="Arial"/>
          <w:i/>
          <w:sz w:val="24"/>
          <w:szCs w:val="24"/>
        </w:rPr>
        <w:t>objeto</w:t>
      </w:r>
      <w:r w:rsidRPr="0062665E">
        <w:rPr>
          <w:rFonts w:ascii="Arial" w:hAnsi="Arial" w:cs="Arial"/>
          <w:i/>
          <w:spacing w:val="8"/>
          <w:sz w:val="24"/>
          <w:szCs w:val="24"/>
        </w:rPr>
        <w:t xml:space="preserve"> </w:t>
      </w:r>
      <w:r w:rsidRPr="0062665E">
        <w:rPr>
          <w:rFonts w:ascii="Arial" w:hAnsi="Arial" w:cs="Arial"/>
          <w:i/>
          <w:sz w:val="24"/>
          <w:szCs w:val="24"/>
        </w:rPr>
        <w:t>de</w:t>
      </w:r>
      <w:r w:rsidRPr="0062665E">
        <w:rPr>
          <w:rFonts w:ascii="Arial" w:hAnsi="Arial" w:cs="Arial"/>
          <w:i/>
          <w:spacing w:val="6"/>
          <w:sz w:val="24"/>
          <w:szCs w:val="24"/>
        </w:rPr>
        <w:t xml:space="preserve"> </w:t>
      </w:r>
      <w:r w:rsidRPr="0062665E">
        <w:rPr>
          <w:rFonts w:ascii="Arial" w:hAnsi="Arial" w:cs="Arial"/>
          <w:i/>
          <w:sz w:val="24"/>
          <w:szCs w:val="24"/>
        </w:rPr>
        <w:t>delegación</w:t>
      </w:r>
      <w:r w:rsidRPr="0062665E">
        <w:rPr>
          <w:rFonts w:ascii="Arial" w:hAnsi="Arial" w:cs="Arial"/>
          <w:i/>
          <w:spacing w:val="8"/>
          <w:sz w:val="24"/>
          <w:szCs w:val="24"/>
        </w:rPr>
        <w:t xml:space="preserve"> </w:t>
      </w:r>
      <w:r w:rsidRPr="0062665E">
        <w:rPr>
          <w:rFonts w:ascii="Arial" w:hAnsi="Arial" w:cs="Arial"/>
          <w:i/>
          <w:sz w:val="24"/>
          <w:szCs w:val="24"/>
        </w:rPr>
        <w:t>o</w:t>
      </w:r>
      <w:r w:rsidRPr="0062665E">
        <w:rPr>
          <w:rFonts w:ascii="Arial" w:hAnsi="Arial" w:cs="Arial"/>
          <w:i/>
          <w:spacing w:val="7"/>
          <w:sz w:val="24"/>
          <w:szCs w:val="24"/>
        </w:rPr>
        <w:t xml:space="preserve"> </w:t>
      </w:r>
      <w:r w:rsidRPr="0062665E">
        <w:rPr>
          <w:rFonts w:ascii="Arial" w:hAnsi="Arial" w:cs="Arial"/>
          <w:i/>
          <w:sz w:val="24"/>
          <w:szCs w:val="24"/>
        </w:rPr>
        <w:t>los</w:t>
      </w:r>
      <w:r w:rsidRPr="0062665E">
        <w:rPr>
          <w:rFonts w:ascii="Arial" w:hAnsi="Arial" w:cs="Arial"/>
          <w:i/>
          <w:spacing w:val="6"/>
          <w:sz w:val="24"/>
          <w:szCs w:val="24"/>
        </w:rPr>
        <w:t xml:space="preserve"> </w:t>
      </w:r>
      <w:r w:rsidRPr="0062665E">
        <w:rPr>
          <w:rFonts w:ascii="Arial" w:hAnsi="Arial" w:cs="Arial"/>
          <w:i/>
          <w:sz w:val="24"/>
          <w:szCs w:val="24"/>
        </w:rPr>
        <w:t>actos</w:t>
      </w:r>
      <w:r w:rsidRPr="0062665E">
        <w:rPr>
          <w:rFonts w:ascii="Arial" w:hAnsi="Arial" w:cs="Arial"/>
          <w:i/>
          <w:spacing w:val="7"/>
          <w:sz w:val="24"/>
          <w:szCs w:val="24"/>
        </w:rPr>
        <w:t xml:space="preserve"> </w:t>
      </w:r>
      <w:r w:rsidRPr="0062665E">
        <w:rPr>
          <w:rFonts w:ascii="Arial" w:hAnsi="Arial" w:cs="Arial"/>
          <w:i/>
          <w:sz w:val="24"/>
          <w:szCs w:val="24"/>
        </w:rPr>
        <w:t>que</w:t>
      </w:r>
      <w:r w:rsidRPr="0062665E">
        <w:rPr>
          <w:rFonts w:ascii="Arial" w:hAnsi="Arial" w:cs="Arial"/>
          <w:i/>
          <w:spacing w:val="4"/>
          <w:sz w:val="24"/>
          <w:szCs w:val="24"/>
        </w:rPr>
        <w:t xml:space="preserve"> </w:t>
      </w:r>
      <w:r w:rsidRPr="0062665E">
        <w:rPr>
          <w:rFonts w:ascii="Arial" w:hAnsi="Arial" w:cs="Arial"/>
          <w:i/>
          <w:sz w:val="24"/>
          <w:szCs w:val="24"/>
        </w:rPr>
        <w:t>el</w:t>
      </w:r>
      <w:r w:rsidRPr="0062665E">
        <w:rPr>
          <w:rFonts w:ascii="Arial" w:hAnsi="Arial" w:cs="Arial"/>
          <w:i/>
          <w:spacing w:val="7"/>
          <w:sz w:val="24"/>
          <w:szCs w:val="24"/>
        </w:rPr>
        <w:t xml:space="preserve"> </w:t>
      </w:r>
      <w:r w:rsidRPr="0062665E">
        <w:rPr>
          <w:rFonts w:ascii="Arial" w:hAnsi="Arial" w:cs="Arial"/>
          <w:i/>
          <w:sz w:val="24"/>
          <w:szCs w:val="24"/>
        </w:rPr>
        <w:t>delegado</w:t>
      </w:r>
      <w:r w:rsidRPr="0062665E">
        <w:rPr>
          <w:rFonts w:ascii="Arial" w:hAnsi="Arial" w:cs="Arial"/>
          <w:i/>
          <w:spacing w:val="-50"/>
          <w:sz w:val="24"/>
          <w:szCs w:val="24"/>
        </w:rPr>
        <w:t xml:space="preserve"> </w:t>
      </w:r>
      <w:r w:rsidRPr="0062665E">
        <w:rPr>
          <w:rFonts w:ascii="Arial" w:hAnsi="Arial" w:cs="Arial"/>
          <w:i/>
          <w:sz w:val="24"/>
          <w:szCs w:val="24"/>
        </w:rPr>
        <w:t>debe</w:t>
      </w:r>
      <w:r w:rsidRPr="0062665E">
        <w:rPr>
          <w:rFonts w:ascii="Arial" w:hAnsi="Arial" w:cs="Arial"/>
          <w:i/>
          <w:spacing w:val="-2"/>
          <w:sz w:val="24"/>
          <w:szCs w:val="24"/>
        </w:rPr>
        <w:t xml:space="preserve"> </w:t>
      </w:r>
      <w:r w:rsidRPr="0062665E">
        <w:rPr>
          <w:rFonts w:ascii="Arial" w:hAnsi="Arial" w:cs="Arial"/>
          <w:i/>
          <w:sz w:val="24"/>
          <w:szCs w:val="24"/>
        </w:rPr>
        <w:t>ejercer para</w:t>
      </w:r>
      <w:r w:rsidRPr="0062665E">
        <w:rPr>
          <w:rFonts w:ascii="Arial" w:hAnsi="Arial" w:cs="Arial"/>
          <w:i/>
          <w:spacing w:val="1"/>
          <w:sz w:val="24"/>
          <w:szCs w:val="24"/>
        </w:rPr>
        <w:t xml:space="preserve"> </w:t>
      </w:r>
      <w:r w:rsidRPr="0062665E">
        <w:rPr>
          <w:rFonts w:ascii="Arial" w:hAnsi="Arial" w:cs="Arial"/>
          <w:i/>
          <w:sz w:val="24"/>
          <w:szCs w:val="24"/>
        </w:rPr>
        <w:t>el</w:t>
      </w:r>
      <w:r w:rsidRPr="0062665E">
        <w:rPr>
          <w:rFonts w:ascii="Arial" w:hAnsi="Arial" w:cs="Arial"/>
          <w:i/>
          <w:spacing w:val="3"/>
          <w:sz w:val="24"/>
          <w:szCs w:val="24"/>
        </w:rPr>
        <w:t xml:space="preserve"> </w:t>
      </w:r>
      <w:r w:rsidRPr="0062665E">
        <w:rPr>
          <w:rFonts w:ascii="Arial" w:hAnsi="Arial" w:cs="Arial"/>
          <w:i/>
          <w:sz w:val="24"/>
          <w:szCs w:val="24"/>
        </w:rPr>
        <w:t>cumplimiento</w:t>
      </w:r>
      <w:r w:rsidRPr="0062665E">
        <w:rPr>
          <w:rFonts w:ascii="Arial" w:hAnsi="Arial" w:cs="Arial"/>
          <w:i/>
          <w:spacing w:val="-1"/>
          <w:sz w:val="24"/>
          <w:szCs w:val="24"/>
        </w:rPr>
        <w:t xml:space="preserve"> </w:t>
      </w:r>
      <w:r w:rsidRPr="0062665E">
        <w:rPr>
          <w:rFonts w:ascii="Arial" w:hAnsi="Arial" w:cs="Arial"/>
          <w:i/>
          <w:sz w:val="24"/>
          <w:szCs w:val="24"/>
        </w:rPr>
        <w:t>de</w:t>
      </w:r>
      <w:r w:rsidRPr="0062665E">
        <w:rPr>
          <w:rFonts w:ascii="Arial" w:hAnsi="Arial" w:cs="Arial"/>
          <w:i/>
          <w:spacing w:val="-1"/>
          <w:sz w:val="24"/>
          <w:szCs w:val="24"/>
        </w:rPr>
        <w:t xml:space="preserve"> </w:t>
      </w:r>
      <w:r w:rsidRPr="0062665E">
        <w:rPr>
          <w:rFonts w:ascii="Arial" w:hAnsi="Arial" w:cs="Arial"/>
          <w:i/>
          <w:sz w:val="24"/>
          <w:szCs w:val="24"/>
        </w:rPr>
        <w:t>las mismas.</w:t>
      </w:r>
    </w:p>
    <w:p w14:paraId="41AC9755" w14:textId="77777777" w:rsidR="009079D5" w:rsidRPr="0062665E" w:rsidRDefault="008F6E02" w:rsidP="0062665E">
      <w:pPr>
        <w:pStyle w:val="Prrafodelista"/>
        <w:numPr>
          <w:ilvl w:val="0"/>
          <w:numId w:val="1"/>
        </w:numPr>
        <w:tabs>
          <w:tab w:val="left" w:pos="1030"/>
        </w:tabs>
        <w:spacing w:line="281" w:lineRule="exact"/>
        <w:jc w:val="both"/>
        <w:rPr>
          <w:rFonts w:ascii="Arial" w:hAnsi="Arial" w:cs="Arial"/>
          <w:i/>
          <w:sz w:val="24"/>
          <w:szCs w:val="24"/>
        </w:rPr>
      </w:pPr>
      <w:r w:rsidRPr="0062665E">
        <w:rPr>
          <w:rFonts w:ascii="Arial" w:hAnsi="Arial" w:cs="Arial"/>
          <w:i/>
          <w:sz w:val="24"/>
          <w:szCs w:val="24"/>
        </w:rPr>
        <w:t>El</w:t>
      </w:r>
      <w:r w:rsidRPr="0062665E">
        <w:rPr>
          <w:rFonts w:ascii="Arial" w:hAnsi="Arial" w:cs="Arial"/>
          <w:i/>
          <w:spacing w:val="-2"/>
          <w:sz w:val="24"/>
          <w:szCs w:val="24"/>
        </w:rPr>
        <w:t xml:space="preserve"> </w:t>
      </w:r>
      <w:r w:rsidRPr="0062665E">
        <w:rPr>
          <w:rFonts w:ascii="Arial" w:hAnsi="Arial" w:cs="Arial"/>
          <w:i/>
          <w:sz w:val="24"/>
          <w:szCs w:val="24"/>
        </w:rPr>
        <w:t>plazo</w:t>
      </w:r>
      <w:r w:rsidRPr="0062665E">
        <w:rPr>
          <w:rFonts w:ascii="Arial" w:hAnsi="Arial" w:cs="Arial"/>
          <w:i/>
          <w:spacing w:val="-2"/>
          <w:sz w:val="24"/>
          <w:szCs w:val="24"/>
        </w:rPr>
        <w:t xml:space="preserve"> </w:t>
      </w:r>
      <w:r w:rsidRPr="0062665E">
        <w:rPr>
          <w:rFonts w:ascii="Arial" w:hAnsi="Arial" w:cs="Arial"/>
          <w:i/>
          <w:sz w:val="24"/>
          <w:szCs w:val="24"/>
        </w:rPr>
        <w:t>o</w:t>
      </w:r>
      <w:r w:rsidRPr="0062665E">
        <w:rPr>
          <w:rFonts w:ascii="Arial" w:hAnsi="Arial" w:cs="Arial"/>
          <w:i/>
          <w:spacing w:val="-1"/>
          <w:sz w:val="24"/>
          <w:szCs w:val="24"/>
        </w:rPr>
        <w:t xml:space="preserve"> </w:t>
      </w:r>
      <w:r w:rsidRPr="0062665E">
        <w:rPr>
          <w:rFonts w:ascii="Arial" w:hAnsi="Arial" w:cs="Arial"/>
          <w:i/>
          <w:sz w:val="24"/>
          <w:szCs w:val="24"/>
        </w:rPr>
        <w:t>condición,</w:t>
      </w:r>
      <w:r w:rsidRPr="0062665E">
        <w:rPr>
          <w:rFonts w:ascii="Arial" w:hAnsi="Arial" w:cs="Arial"/>
          <w:i/>
          <w:spacing w:val="-3"/>
          <w:sz w:val="24"/>
          <w:szCs w:val="24"/>
        </w:rPr>
        <w:t xml:space="preserve"> </w:t>
      </w:r>
      <w:r w:rsidRPr="0062665E">
        <w:rPr>
          <w:rFonts w:ascii="Arial" w:hAnsi="Arial" w:cs="Arial"/>
          <w:i/>
          <w:sz w:val="24"/>
          <w:szCs w:val="24"/>
        </w:rPr>
        <w:t>cuando</w:t>
      </w:r>
      <w:r w:rsidRPr="0062665E">
        <w:rPr>
          <w:rFonts w:ascii="Arial" w:hAnsi="Arial" w:cs="Arial"/>
          <w:i/>
          <w:spacing w:val="-2"/>
          <w:sz w:val="24"/>
          <w:szCs w:val="24"/>
        </w:rPr>
        <w:t xml:space="preserve"> </w:t>
      </w:r>
      <w:r w:rsidRPr="0062665E">
        <w:rPr>
          <w:rFonts w:ascii="Arial" w:hAnsi="Arial" w:cs="Arial"/>
          <w:i/>
          <w:sz w:val="24"/>
          <w:szCs w:val="24"/>
        </w:rPr>
        <w:t>sean</w:t>
      </w:r>
      <w:r w:rsidRPr="0062665E">
        <w:rPr>
          <w:rFonts w:ascii="Arial" w:hAnsi="Arial" w:cs="Arial"/>
          <w:i/>
          <w:spacing w:val="-3"/>
          <w:sz w:val="24"/>
          <w:szCs w:val="24"/>
        </w:rPr>
        <w:t xml:space="preserve"> </w:t>
      </w:r>
      <w:r w:rsidRPr="0062665E">
        <w:rPr>
          <w:rFonts w:ascii="Arial" w:hAnsi="Arial" w:cs="Arial"/>
          <w:i/>
          <w:sz w:val="24"/>
          <w:szCs w:val="24"/>
        </w:rPr>
        <w:t>necesarios.</w:t>
      </w:r>
    </w:p>
    <w:p w14:paraId="15367F0F" w14:textId="05C64D3D" w:rsidR="009079D5" w:rsidRPr="0062665E" w:rsidRDefault="008F6E02" w:rsidP="0062665E">
      <w:pPr>
        <w:pStyle w:val="Prrafodelista"/>
        <w:numPr>
          <w:ilvl w:val="0"/>
          <w:numId w:val="1"/>
        </w:numPr>
        <w:tabs>
          <w:tab w:val="left" w:pos="1088"/>
        </w:tabs>
        <w:ind w:left="807" w:right="122" w:hanging="5"/>
        <w:jc w:val="both"/>
        <w:rPr>
          <w:rFonts w:ascii="Arial" w:hAnsi="Arial" w:cs="Arial"/>
          <w:i/>
          <w:sz w:val="24"/>
          <w:szCs w:val="24"/>
        </w:rPr>
      </w:pPr>
      <w:r w:rsidRPr="0062665E">
        <w:rPr>
          <w:rFonts w:ascii="Arial" w:hAnsi="Arial" w:cs="Arial"/>
          <w:i/>
          <w:sz w:val="24"/>
          <w:szCs w:val="24"/>
        </w:rPr>
        <w:t>El</w:t>
      </w:r>
      <w:r w:rsidRPr="0062665E">
        <w:rPr>
          <w:rFonts w:ascii="Arial" w:hAnsi="Arial" w:cs="Arial"/>
          <w:i/>
          <w:spacing w:val="52"/>
          <w:sz w:val="24"/>
          <w:szCs w:val="24"/>
        </w:rPr>
        <w:t xml:space="preserve"> </w:t>
      </w:r>
      <w:r w:rsidRPr="0062665E">
        <w:rPr>
          <w:rFonts w:ascii="Arial" w:hAnsi="Arial" w:cs="Arial"/>
          <w:i/>
          <w:sz w:val="24"/>
          <w:szCs w:val="24"/>
        </w:rPr>
        <w:t>acto</w:t>
      </w:r>
      <w:r w:rsidRPr="0062665E">
        <w:rPr>
          <w:rFonts w:ascii="Arial" w:hAnsi="Arial" w:cs="Arial"/>
          <w:i/>
          <w:spacing w:val="4"/>
          <w:sz w:val="24"/>
          <w:szCs w:val="24"/>
        </w:rPr>
        <w:t xml:space="preserve"> </w:t>
      </w:r>
      <w:r w:rsidRPr="0062665E">
        <w:rPr>
          <w:rFonts w:ascii="Arial" w:hAnsi="Arial" w:cs="Arial"/>
          <w:i/>
          <w:sz w:val="24"/>
          <w:szCs w:val="24"/>
        </w:rPr>
        <w:t>del</w:t>
      </w:r>
      <w:r w:rsidRPr="0062665E">
        <w:rPr>
          <w:rFonts w:ascii="Arial" w:hAnsi="Arial" w:cs="Arial"/>
          <w:i/>
          <w:spacing w:val="3"/>
          <w:sz w:val="24"/>
          <w:szCs w:val="24"/>
        </w:rPr>
        <w:t xml:space="preserve"> </w:t>
      </w:r>
      <w:r w:rsidRPr="0062665E">
        <w:rPr>
          <w:rFonts w:ascii="Arial" w:hAnsi="Arial" w:cs="Arial"/>
          <w:i/>
          <w:sz w:val="24"/>
          <w:szCs w:val="24"/>
        </w:rPr>
        <w:t>que</w:t>
      </w:r>
      <w:r w:rsidRPr="0062665E">
        <w:rPr>
          <w:rFonts w:ascii="Arial" w:hAnsi="Arial" w:cs="Arial"/>
          <w:i/>
          <w:spacing w:val="52"/>
          <w:sz w:val="24"/>
          <w:szCs w:val="24"/>
        </w:rPr>
        <w:t xml:space="preserve"> </w:t>
      </w:r>
      <w:r w:rsidRPr="0062665E">
        <w:rPr>
          <w:rFonts w:ascii="Arial" w:hAnsi="Arial" w:cs="Arial"/>
          <w:i/>
          <w:sz w:val="24"/>
          <w:szCs w:val="24"/>
        </w:rPr>
        <w:t>conste</w:t>
      </w:r>
      <w:r w:rsidRPr="0062665E">
        <w:rPr>
          <w:rFonts w:ascii="Arial" w:hAnsi="Arial" w:cs="Arial"/>
          <w:i/>
          <w:spacing w:val="2"/>
          <w:sz w:val="24"/>
          <w:szCs w:val="24"/>
        </w:rPr>
        <w:t xml:space="preserve"> </w:t>
      </w:r>
      <w:r w:rsidRPr="0062665E">
        <w:rPr>
          <w:rFonts w:ascii="Arial" w:hAnsi="Arial" w:cs="Arial"/>
          <w:i/>
          <w:sz w:val="24"/>
          <w:szCs w:val="24"/>
        </w:rPr>
        <w:t>la</w:t>
      </w:r>
      <w:r w:rsidRPr="0062665E">
        <w:rPr>
          <w:rFonts w:ascii="Arial" w:hAnsi="Arial" w:cs="Arial"/>
          <w:i/>
          <w:spacing w:val="3"/>
          <w:sz w:val="24"/>
          <w:szCs w:val="24"/>
        </w:rPr>
        <w:t xml:space="preserve"> </w:t>
      </w:r>
      <w:r w:rsidRPr="0062665E">
        <w:rPr>
          <w:rFonts w:ascii="Arial" w:hAnsi="Arial" w:cs="Arial"/>
          <w:i/>
          <w:sz w:val="24"/>
          <w:szCs w:val="24"/>
        </w:rPr>
        <w:t>delegación</w:t>
      </w:r>
      <w:r w:rsidRPr="0062665E">
        <w:rPr>
          <w:rFonts w:ascii="Arial" w:hAnsi="Arial" w:cs="Arial"/>
          <w:i/>
          <w:spacing w:val="3"/>
          <w:sz w:val="24"/>
          <w:szCs w:val="24"/>
        </w:rPr>
        <w:t xml:space="preserve"> </w:t>
      </w:r>
      <w:r w:rsidR="00B47B42" w:rsidRPr="0062665E">
        <w:rPr>
          <w:rFonts w:ascii="Arial" w:hAnsi="Arial" w:cs="Arial"/>
          <w:i/>
          <w:sz w:val="24"/>
          <w:szCs w:val="24"/>
        </w:rPr>
        <w:t>expresará además</w:t>
      </w:r>
      <w:r w:rsidRPr="0062665E">
        <w:rPr>
          <w:rFonts w:ascii="Arial" w:hAnsi="Arial" w:cs="Arial"/>
          <w:i/>
          <w:spacing w:val="2"/>
          <w:sz w:val="24"/>
          <w:szCs w:val="24"/>
        </w:rPr>
        <w:t xml:space="preserve"> </w:t>
      </w:r>
      <w:r w:rsidRPr="0062665E">
        <w:rPr>
          <w:rFonts w:ascii="Arial" w:hAnsi="Arial" w:cs="Arial"/>
          <w:i/>
          <w:sz w:val="24"/>
          <w:szCs w:val="24"/>
        </w:rPr>
        <w:t>lugar,</w:t>
      </w:r>
      <w:r w:rsidRPr="0062665E">
        <w:rPr>
          <w:rFonts w:ascii="Arial" w:hAnsi="Arial" w:cs="Arial"/>
          <w:i/>
          <w:spacing w:val="52"/>
          <w:sz w:val="24"/>
          <w:szCs w:val="24"/>
        </w:rPr>
        <w:t xml:space="preserve"> </w:t>
      </w:r>
      <w:r w:rsidRPr="0062665E">
        <w:rPr>
          <w:rFonts w:ascii="Arial" w:hAnsi="Arial" w:cs="Arial"/>
          <w:i/>
          <w:sz w:val="24"/>
          <w:szCs w:val="24"/>
        </w:rPr>
        <w:t>fecha</w:t>
      </w:r>
      <w:r w:rsidRPr="0062665E">
        <w:rPr>
          <w:rFonts w:ascii="Arial" w:hAnsi="Arial" w:cs="Arial"/>
          <w:i/>
          <w:spacing w:val="52"/>
          <w:sz w:val="24"/>
          <w:szCs w:val="24"/>
        </w:rPr>
        <w:t xml:space="preserve"> </w:t>
      </w:r>
      <w:r w:rsidRPr="0062665E">
        <w:rPr>
          <w:rFonts w:ascii="Arial" w:hAnsi="Arial" w:cs="Arial"/>
          <w:i/>
          <w:sz w:val="24"/>
          <w:szCs w:val="24"/>
        </w:rPr>
        <w:t>y</w:t>
      </w:r>
      <w:r w:rsidRPr="0062665E">
        <w:rPr>
          <w:rFonts w:ascii="Arial" w:hAnsi="Arial" w:cs="Arial"/>
          <w:i/>
          <w:spacing w:val="-50"/>
          <w:sz w:val="24"/>
          <w:szCs w:val="24"/>
        </w:rPr>
        <w:t xml:space="preserve"> </w:t>
      </w:r>
      <w:r w:rsidRPr="0062665E">
        <w:rPr>
          <w:rFonts w:ascii="Arial" w:hAnsi="Arial" w:cs="Arial"/>
          <w:i/>
          <w:sz w:val="24"/>
          <w:szCs w:val="24"/>
        </w:rPr>
        <w:t>número.</w:t>
      </w:r>
    </w:p>
    <w:p w14:paraId="66B51A7E" w14:textId="77777777" w:rsidR="009079D5" w:rsidRPr="0062665E" w:rsidRDefault="008F6E02" w:rsidP="0062665E">
      <w:pPr>
        <w:pStyle w:val="Prrafodelista"/>
        <w:numPr>
          <w:ilvl w:val="0"/>
          <w:numId w:val="1"/>
        </w:numPr>
        <w:tabs>
          <w:tab w:val="left" w:pos="1030"/>
        </w:tabs>
        <w:spacing w:before="1" w:line="281" w:lineRule="exact"/>
        <w:jc w:val="both"/>
        <w:rPr>
          <w:rFonts w:ascii="Arial" w:hAnsi="Arial" w:cs="Arial"/>
          <w:i/>
          <w:sz w:val="24"/>
          <w:szCs w:val="24"/>
        </w:rPr>
      </w:pPr>
      <w:r w:rsidRPr="0062665E">
        <w:rPr>
          <w:rFonts w:ascii="Arial" w:hAnsi="Arial" w:cs="Arial"/>
          <w:i/>
          <w:sz w:val="24"/>
          <w:szCs w:val="24"/>
        </w:rPr>
        <w:t>Las</w:t>
      </w:r>
      <w:r w:rsidRPr="0062665E">
        <w:rPr>
          <w:rFonts w:ascii="Arial" w:hAnsi="Arial" w:cs="Arial"/>
          <w:i/>
          <w:spacing w:val="-4"/>
          <w:sz w:val="24"/>
          <w:szCs w:val="24"/>
        </w:rPr>
        <w:t xml:space="preserve"> </w:t>
      </w:r>
      <w:r w:rsidRPr="0062665E">
        <w:rPr>
          <w:rFonts w:ascii="Arial" w:hAnsi="Arial" w:cs="Arial"/>
          <w:i/>
          <w:sz w:val="24"/>
          <w:szCs w:val="24"/>
        </w:rPr>
        <w:t>decisiones</w:t>
      </w:r>
      <w:r w:rsidRPr="0062665E">
        <w:rPr>
          <w:rFonts w:ascii="Arial" w:hAnsi="Arial" w:cs="Arial"/>
          <w:i/>
          <w:spacing w:val="-3"/>
          <w:sz w:val="24"/>
          <w:szCs w:val="24"/>
        </w:rPr>
        <w:t xml:space="preserve"> </w:t>
      </w:r>
      <w:r w:rsidRPr="0062665E">
        <w:rPr>
          <w:rFonts w:ascii="Arial" w:hAnsi="Arial" w:cs="Arial"/>
          <w:i/>
          <w:sz w:val="24"/>
          <w:szCs w:val="24"/>
        </w:rPr>
        <w:t>que</w:t>
      </w:r>
      <w:r w:rsidRPr="0062665E">
        <w:rPr>
          <w:rFonts w:ascii="Arial" w:hAnsi="Arial" w:cs="Arial"/>
          <w:i/>
          <w:spacing w:val="-3"/>
          <w:sz w:val="24"/>
          <w:szCs w:val="24"/>
        </w:rPr>
        <w:t xml:space="preserve"> </w:t>
      </w:r>
      <w:r w:rsidRPr="0062665E">
        <w:rPr>
          <w:rFonts w:ascii="Arial" w:hAnsi="Arial" w:cs="Arial"/>
          <w:i/>
          <w:sz w:val="24"/>
          <w:szCs w:val="24"/>
        </w:rPr>
        <w:t>pueden</w:t>
      </w:r>
      <w:r w:rsidRPr="0062665E">
        <w:rPr>
          <w:rFonts w:ascii="Arial" w:hAnsi="Arial" w:cs="Arial"/>
          <w:i/>
          <w:spacing w:val="-4"/>
          <w:sz w:val="24"/>
          <w:szCs w:val="24"/>
        </w:rPr>
        <w:t xml:space="preserve"> </w:t>
      </w:r>
      <w:r w:rsidRPr="0062665E">
        <w:rPr>
          <w:rFonts w:ascii="Arial" w:hAnsi="Arial" w:cs="Arial"/>
          <w:i/>
          <w:sz w:val="24"/>
          <w:szCs w:val="24"/>
        </w:rPr>
        <w:t>adoptarse</w:t>
      </w:r>
      <w:r w:rsidRPr="0062665E">
        <w:rPr>
          <w:rFonts w:ascii="Arial" w:hAnsi="Arial" w:cs="Arial"/>
          <w:i/>
          <w:spacing w:val="-3"/>
          <w:sz w:val="24"/>
          <w:szCs w:val="24"/>
        </w:rPr>
        <w:t xml:space="preserve"> </w:t>
      </w:r>
      <w:r w:rsidRPr="0062665E">
        <w:rPr>
          <w:rFonts w:ascii="Arial" w:hAnsi="Arial" w:cs="Arial"/>
          <w:i/>
          <w:sz w:val="24"/>
          <w:szCs w:val="24"/>
        </w:rPr>
        <w:t>por</w:t>
      </w:r>
      <w:r w:rsidRPr="0062665E">
        <w:rPr>
          <w:rFonts w:ascii="Arial" w:hAnsi="Arial" w:cs="Arial"/>
          <w:i/>
          <w:spacing w:val="-3"/>
          <w:sz w:val="24"/>
          <w:szCs w:val="24"/>
        </w:rPr>
        <w:t xml:space="preserve"> </w:t>
      </w:r>
      <w:r w:rsidRPr="0062665E">
        <w:rPr>
          <w:rFonts w:ascii="Arial" w:hAnsi="Arial" w:cs="Arial"/>
          <w:i/>
          <w:sz w:val="24"/>
          <w:szCs w:val="24"/>
        </w:rPr>
        <w:t>delegación</w:t>
      </w:r>
    </w:p>
    <w:p w14:paraId="4CC64EE1" w14:textId="77777777" w:rsidR="009079D5" w:rsidRPr="0062665E" w:rsidRDefault="008F6E02" w:rsidP="0062665E">
      <w:pPr>
        <w:pStyle w:val="Textoindependiente"/>
        <w:ind w:left="802" w:right="114"/>
        <w:jc w:val="both"/>
        <w:rPr>
          <w:rFonts w:ascii="Arial" w:hAnsi="Arial" w:cs="Arial"/>
          <w:i w:val="0"/>
        </w:rPr>
      </w:pPr>
      <w:r w:rsidRPr="0062665E">
        <w:rPr>
          <w:rFonts w:ascii="Arial" w:hAnsi="Arial" w:cs="Arial"/>
        </w:rPr>
        <w:lastRenderedPageBreak/>
        <w:t>La</w:t>
      </w:r>
      <w:r w:rsidRPr="0062665E">
        <w:rPr>
          <w:rFonts w:ascii="Arial" w:hAnsi="Arial" w:cs="Arial"/>
          <w:spacing w:val="20"/>
        </w:rPr>
        <w:t xml:space="preserve"> </w:t>
      </w:r>
      <w:r w:rsidRPr="0062665E">
        <w:rPr>
          <w:rFonts w:ascii="Arial" w:hAnsi="Arial" w:cs="Arial"/>
        </w:rPr>
        <w:t>delegación</w:t>
      </w:r>
      <w:r w:rsidRPr="0062665E">
        <w:rPr>
          <w:rFonts w:ascii="Arial" w:hAnsi="Arial" w:cs="Arial"/>
          <w:spacing w:val="20"/>
        </w:rPr>
        <w:t xml:space="preserve"> </w:t>
      </w:r>
      <w:r w:rsidRPr="0062665E">
        <w:rPr>
          <w:rFonts w:ascii="Arial" w:hAnsi="Arial" w:cs="Arial"/>
        </w:rPr>
        <w:t>de</w:t>
      </w:r>
      <w:r w:rsidRPr="0062665E">
        <w:rPr>
          <w:rFonts w:ascii="Arial" w:hAnsi="Arial" w:cs="Arial"/>
          <w:spacing w:val="19"/>
        </w:rPr>
        <w:t xml:space="preserve"> </w:t>
      </w:r>
      <w:r w:rsidRPr="0062665E">
        <w:rPr>
          <w:rFonts w:ascii="Arial" w:hAnsi="Arial" w:cs="Arial"/>
        </w:rPr>
        <w:t>competencias</w:t>
      </w:r>
      <w:r w:rsidRPr="0062665E">
        <w:rPr>
          <w:rFonts w:ascii="Arial" w:hAnsi="Arial" w:cs="Arial"/>
          <w:spacing w:val="19"/>
        </w:rPr>
        <w:t xml:space="preserve"> </w:t>
      </w:r>
      <w:r w:rsidRPr="0062665E">
        <w:rPr>
          <w:rFonts w:ascii="Arial" w:hAnsi="Arial" w:cs="Arial"/>
        </w:rPr>
        <w:t>y</w:t>
      </w:r>
      <w:r w:rsidRPr="0062665E">
        <w:rPr>
          <w:rFonts w:ascii="Arial" w:hAnsi="Arial" w:cs="Arial"/>
          <w:spacing w:val="19"/>
        </w:rPr>
        <w:t xml:space="preserve"> </w:t>
      </w:r>
      <w:r w:rsidRPr="0062665E">
        <w:rPr>
          <w:rFonts w:ascii="Arial" w:hAnsi="Arial" w:cs="Arial"/>
        </w:rPr>
        <w:t>su</w:t>
      </w:r>
      <w:r w:rsidRPr="0062665E">
        <w:rPr>
          <w:rFonts w:ascii="Arial" w:hAnsi="Arial" w:cs="Arial"/>
          <w:spacing w:val="17"/>
        </w:rPr>
        <w:t xml:space="preserve"> </w:t>
      </w:r>
      <w:r w:rsidRPr="0062665E">
        <w:rPr>
          <w:rFonts w:ascii="Arial" w:hAnsi="Arial" w:cs="Arial"/>
        </w:rPr>
        <w:t>revocación</w:t>
      </w:r>
      <w:r w:rsidRPr="0062665E">
        <w:rPr>
          <w:rFonts w:ascii="Arial" w:hAnsi="Arial" w:cs="Arial"/>
          <w:spacing w:val="24"/>
        </w:rPr>
        <w:t xml:space="preserve"> </w:t>
      </w:r>
      <w:r w:rsidRPr="0062665E">
        <w:rPr>
          <w:rFonts w:ascii="Arial" w:hAnsi="Arial" w:cs="Arial"/>
        </w:rPr>
        <w:t>se</w:t>
      </w:r>
      <w:r w:rsidRPr="0062665E">
        <w:rPr>
          <w:rFonts w:ascii="Arial" w:hAnsi="Arial" w:cs="Arial"/>
          <w:spacing w:val="19"/>
        </w:rPr>
        <w:t xml:space="preserve"> </w:t>
      </w:r>
      <w:r w:rsidRPr="0062665E">
        <w:rPr>
          <w:rFonts w:ascii="Arial" w:hAnsi="Arial" w:cs="Arial"/>
        </w:rPr>
        <w:t>publicarán</w:t>
      </w:r>
      <w:r w:rsidRPr="0062665E">
        <w:rPr>
          <w:rFonts w:ascii="Arial" w:hAnsi="Arial" w:cs="Arial"/>
          <w:spacing w:val="17"/>
        </w:rPr>
        <w:t xml:space="preserve"> </w:t>
      </w:r>
      <w:r w:rsidRPr="0062665E">
        <w:rPr>
          <w:rFonts w:ascii="Arial" w:hAnsi="Arial" w:cs="Arial"/>
        </w:rPr>
        <w:t>por</w:t>
      </w:r>
      <w:r w:rsidRPr="0062665E">
        <w:rPr>
          <w:rFonts w:ascii="Arial" w:hAnsi="Arial" w:cs="Arial"/>
          <w:spacing w:val="19"/>
        </w:rPr>
        <w:t xml:space="preserve"> </w:t>
      </w:r>
      <w:r w:rsidRPr="0062665E">
        <w:rPr>
          <w:rFonts w:ascii="Arial" w:hAnsi="Arial" w:cs="Arial"/>
        </w:rPr>
        <w:t>el</w:t>
      </w:r>
      <w:r w:rsidRPr="0062665E">
        <w:rPr>
          <w:rFonts w:ascii="Arial" w:hAnsi="Arial" w:cs="Arial"/>
          <w:spacing w:val="19"/>
        </w:rPr>
        <w:t xml:space="preserve"> </w:t>
      </w:r>
      <w:r w:rsidRPr="0062665E">
        <w:rPr>
          <w:rFonts w:ascii="Arial" w:hAnsi="Arial" w:cs="Arial"/>
        </w:rPr>
        <w:t>órgano</w:t>
      </w:r>
      <w:r w:rsidRPr="0062665E">
        <w:rPr>
          <w:rFonts w:ascii="Arial" w:hAnsi="Arial" w:cs="Arial"/>
          <w:spacing w:val="-50"/>
        </w:rPr>
        <w:t xml:space="preserve"> </w:t>
      </w:r>
      <w:r w:rsidRPr="0062665E">
        <w:rPr>
          <w:rFonts w:ascii="Arial" w:hAnsi="Arial" w:cs="Arial"/>
        </w:rPr>
        <w:t>delegante,</w:t>
      </w:r>
      <w:r w:rsidRPr="0062665E">
        <w:rPr>
          <w:rFonts w:ascii="Arial" w:hAnsi="Arial" w:cs="Arial"/>
          <w:spacing w:val="-2"/>
        </w:rPr>
        <w:t xml:space="preserve"> </w:t>
      </w:r>
      <w:r w:rsidRPr="0062665E">
        <w:rPr>
          <w:rFonts w:ascii="Arial" w:hAnsi="Arial" w:cs="Arial"/>
        </w:rPr>
        <w:t>a</w:t>
      </w:r>
      <w:r w:rsidRPr="0062665E">
        <w:rPr>
          <w:rFonts w:ascii="Arial" w:hAnsi="Arial" w:cs="Arial"/>
          <w:spacing w:val="-2"/>
        </w:rPr>
        <w:t xml:space="preserve"> </w:t>
      </w:r>
      <w:r w:rsidRPr="0062665E">
        <w:rPr>
          <w:rFonts w:ascii="Arial" w:hAnsi="Arial" w:cs="Arial"/>
        </w:rPr>
        <w:t>través de</w:t>
      </w:r>
      <w:r w:rsidRPr="0062665E">
        <w:rPr>
          <w:rFonts w:ascii="Arial" w:hAnsi="Arial" w:cs="Arial"/>
          <w:spacing w:val="-1"/>
        </w:rPr>
        <w:t xml:space="preserve"> </w:t>
      </w:r>
      <w:r w:rsidRPr="0062665E">
        <w:rPr>
          <w:rFonts w:ascii="Arial" w:hAnsi="Arial" w:cs="Arial"/>
        </w:rPr>
        <w:t>los medios de difusión institucional.”</w:t>
      </w:r>
      <w:r w:rsidRPr="0062665E">
        <w:rPr>
          <w:rFonts w:ascii="Arial" w:hAnsi="Arial" w:cs="Arial"/>
          <w:i w:val="0"/>
        </w:rPr>
        <w:t>;</w:t>
      </w:r>
    </w:p>
    <w:p w14:paraId="5670E1C5" w14:textId="77777777" w:rsidR="009079D5" w:rsidRPr="0062665E" w:rsidRDefault="009079D5" w:rsidP="0062665E">
      <w:pPr>
        <w:pStyle w:val="Textoindependiente"/>
        <w:spacing w:before="10"/>
        <w:jc w:val="both"/>
        <w:rPr>
          <w:rFonts w:ascii="Arial" w:hAnsi="Arial" w:cs="Arial"/>
        </w:rPr>
      </w:pPr>
    </w:p>
    <w:p w14:paraId="43921E94" w14:textId="77777777" w:rsidR="008F4C48" w:rsidRPr="0062665E" w:rsidRDefault="008F4C48" w:rsidP="0062665E">
      <w:pPr>
        <w:jc w:val="both"/>
        <w:rPr>
          <w:rFonts w:ascii="Arial" w:eastAsia="Times New Roman" w:hAnsi="Arial" w:cs="Arial"/>
          <w:sz w:val="24"/>
          <w:szCs w:val="24"/>
          <w:lang w:eastAsia="es-ES_tradnl"/>
        </w:rPr>
      </w:pPr>
      <w:r w:rsidRPr="0062665E">
        <w:rPr>
          <w:rFonts w:ascii="Arial" w:eastAsia="Times New Roman" w:hAnsi="Arial" w:cs="Arial"/>
          <w:sz w:val="24"/>
          <w:szCs w:val="24"/>
          <w:lang w:eastAsia="es-ES_tradnl"/>
        </w:rPr>
        <w:t xml:space="preserve">Que, el artículo 67.75, señala: </w:t>
      </w:r>
      <w:r w:rsidRPr="0062665E">
        <w:rPr>
          <w:rFonts w:ascii="Arial" w:eastAsia="Times New Roman" w:hAnsi="Arial" w:cs="Arial"/>
          <w:i/>
          <w:sz w:val="24"/>
          <w:szCs w:val="24"/>
          <w:lang w:eastAsia="es-ES_tradnl"/>
        </w:rPr>
        <w:t>“Aprobación de acuerdos y resoluciones.- El Concejo Metropolitano podrá expedir acuerdos y resoluciones sobre temas que tengan carácter especial o específico, los que serán aprobados, por mayoría simple, en un solo debate y serán notificados a las y los interesados, sin perjuicio de disponer su publicación en cualquiera de los medios determinados, de existir mérito para ello.</w:t>
      </w:r>
      <w:r w:rsidRPr="0062665E">
        <w:rPr>
          <w:rFonts w:ascii="Arial" w:eastAsia="Times New Roman" w:hAnsi="Arial" w:cs="Arial"/>
          <w:i/>
          <w:sz w:val="24"/>
          <w:szCs w:val="24"/>
          <w:lang w:eastAsia="es-ES_tradnl"/>
        </w:rPr>
        <w:br/>
      </w:r>
      <w:r w:rsidRPr="0062665E">
        <w:rPr>
          <w:rFonts w:ascii="Arial" w:eastAsia="Times New Roman" w:hAnsi="Arial" w:cs="Arial"/>
          <w:i/>
          <w:sz w:val="24"/>
          <w:szCs w:val="24"/>
          <w:lang w:eastAsia="es-ES_tradnl"/>
        </w:rPr>
        <w:br/>
        <w:t>Los textos propuestos de acuerdos y resoluciones deberán contener la motivación, considerandos de carácter constitucional, legal, técnico, social o político, así como el articulado correspondiente.”</w:t>
      </w:r>
    </w:p>
    <w:p w14:paraId="57ABEFB4" w14:textId="77777777" w:rsidR="008F4C48" w:rsidRPr="0062665E" w:rsidRDefault="008F4C48" w:rsidP="0062665E">
      <w:pPr>
        <w:pStyle w:val="Textoindependiente"/>
        <w:spacing w:before="10"/>
        <w:jc w:val="both"/>
        <w:rPr>
          <w:rFonts w:ascii="Arial" w:hAnsi="Arial" w:cs="Arial"/>
          <w:i w:val="0"/>
        </w:rPr>
      </w:pPr>
    </w:p>
    <w:p w14:paraId="77961F82" w14:textId="77777777" w:rsidR="00E907C2" w:rsidRPr="0062665E" w:rsidRDefault="00E907C2" w:rsidP="0062665E">
      <w:pPr>
        <w:pStyle w:val="Textoindependiente"/>
        <w:spacing w:before="2"/>
        <w:jc w:val="both"/>
        <w:rPr>
          <w:rFonts w:ascii="Arial" w:hAnsi="Arial" w:cs="Arial"/>
        </w:rPr>
      </w:pPr>
    </w:p>
    <w:p w14:paraId="5543BD61" w14:textId="5E82ADC2" w:rsidR="00E907C2" w:rsidRPr="0062665E" w:rsidRDefault="00E907C2" w:rsidP="0062665E">
      <w:pPr>
        <w:jc w:val="both"/>
        <w:rPr>
          <w:rFonts w:ascii="Arial" w:eastAsia="Times New Roman" w:hAnsi="Arial" w:cs="Arial"/>
          <w:sz w:val="24"/>
          <w:szCs w:val="24"/>
          <w:lang w:eastAsia="es-ES_tradnl"/>
        </w:rPr>
      </w:pPr>
      <w:r w:rsidRPr="0062665E">
        <w:rPr>
          <w:rFonts w:ascii="Arial" w:hAnsi="Arial" w:cs="Arial"/>
          <w:b/>
          <w:sz w:val="24"/>
          <w:szCs w:val="24"/>
        </w:rPr>
        <w:t>Que,</w:t>
      </w:r>
      <w:r w:rsidRPr="0062665E">
        <w:rPr>
          <w:rFonts w:ascii="Arial" w:hAnsi="Arial" w:cs="Arial"/>
          <w:b/>
          <w:spacing w:val="1"/>
          <w:sz w:val="24"/>
          <w:szCs w:val="24"/>
        </w:rPr>
        <w:t xml:space="preserve"> </w:t>
      </w:r>
      <w:r w:rsidRPr="0062665E">
        <w:rPr>
          <w:rFonts w:ascii="Arial" w:hAnsi="Arial" w:cs="Arial"/>
          <w:sz w:val="24"/>
          <w:szCs w:val="24"/>
        </w:rPr>
        <w:t>el artículo 2545 del Código Municipal, señala</w:t>
      </w:r>
      <w:r w:rsidRPr="0062665E">
        <w:rPr>
          <w:rFonts w:ascii="Arial" w:hAnsi="Arial" w:cs="Arial"/>
          <w:i/>
          <w:sz w:val="24"/>
          <w:szCs w:val="24"/>
        </w:rPr>
        <w:t>: “</w:t>
      </w:r>
      <w:r w:rsidRPr="0062665E">
        <w:rPr>
          <w:rFonts w:ascii="Arial" w:hAnsi="Arial" w:cs="Arial"/>
          <w:sz w:val="24"/>
          <w:szCs w:val="24"/>
        </w:rPr>
        <w:t xml:space="preserve"> </w:t>
      </w:r>
      <w:r w:rsidRPr="0062665E">
        <w:rPr>
          <w:rFonts w:ascii="Arial" w:eastAsia="Times New Roman" w:hAnsi="Arial" w:cs="Arial"/>
          <w:sz w:val="24"/>
          <w:szCs w:val="24"/>
          <w:lang w:eastAsia="es-ES_tradnl"/>
        </w:rPr>
        <w:t>Áreas verdes, áreas comunitarias y de equipamiento municipal en las que no sea posible identificar propietario.- En suelos rurales de expansión urbana donde existan fraccionamientos aprobados por el ex IERAC, que hayan considerado áreas verdes, áreas comunitarias y de equipamiento público que no hayan sido transferidas aún a la municipalidad, serán declaradas como bienes de uso público, conforme lo dispuesto en el segundo inciso del artículo 417 del Código Orgánico de Organización Territorial Autonomía y Descentralización. El proceso de individualización de estos predios será de competencia del órgano responsable del catastro”.</w:t>
      </w:r>
    </w:p>
    <w:p w14:paraId="22C51585" w14:textId="77777777" w:rsidR="009079D5" w:rsidRPr="0062665E" w:rsidRDefault="009079D5" w:rsidP="0062665E">
      <w:pPr>
        <w:pStyle w:val="Textoindependiente"/>
        <w:spacing w:before="3"/>
        <w:jc w:val="both"/>
        <w:rPr>
          <w:rFonts w:ascii="Arial" w:hAnsi="Arial" w:cs="Arial"/>
        </w:rPr>
      </w:pPr>
    </w:p>
    <w:p w14:paraId="13465514" w14:textId="77777777" w:rsidR="00182806" w:rsidRPr="0062665E" w:rsidRDefault="00182806" w:rsidP="0062665E">
      <w:pPr>
        <w:pStyle w:val="Textoindependiente"/>
        <w:spacing w:before="11"/>
        <w:jc w:val="both"/>
        <w:rPr>
          <w:rFonts w:ascii="Arial" w:hAnsi="Arial" w:cs="Arial"/>
        </w:rPr>
      </w:pPr>
      <w:r w:rsidRPr="0062665E">
        <w:rPr>
          <w:rFonts w:ascii="Arial" w:hAnsi="Arial" w:cs="Arial"/>
          <w:b/>
          <w:i w:val="0"/>
        </w:rPr>
        <w:t>Que</w:t>
      </w:r>
      <w:r w:rsidRPr="0062665E">
        <w:rPr>
          <w:rFonts w:ascii="Arial" w:hAnsi="Arial" w:cs="Arial"/>
          <w:i w:val="0"/>
        </w:rPr>
        <w:t xml:space="preserve">, el artículo 56 del Reglamento de Administración y Control de Bienes del Sector Público, establece:  </w:t>
      </w:r>
      <w:r w:rsidRPr="0062665E">
        <w:rPr>
          <w:rFonts w:ascii="Arial" w:hAnsi="Arial" w:cs="Arial"/>
        </w:rPr>
        <w:t>"Para la constatación de bienes inmuebles, se revisará que los respectivos títulos de propiedad reposen en los registros de la Unidad de Administración de Bienes e Inventarios, o en la entidad equivalente. Estos títulos deben estar debidamente inscritos en el Registro de la Propiedad".</w:t>
      </w:r>
    </w:p>
    <w:p w14:paraId="7DD75CA4" w14:textId="77777777" w:rsidR="009079D5" w:rsidRPr="0062665E" w:rsidRDefault="009079D5" w:rsidP="0062665E">
      <w:pPr>
        <w:pStyle w:val="Textoindependiente"/>
        <w:jc w:val="both"/>
        <w:rPr>
          <w:rFonts w:ascii="Arial" w:hAnsi="Arial" w:cs="Arial"/>
          <w:i w:val="0"/>
        </w:rPr>
      </w:pPr>
    </w:p>
    <w:p w14:paraId="50A44D47" w14:textId="77777777" w:rsidR="00182806" w:rsidRPr="0062665E" w:rsidRDefault="00182806" w:rsidP="0062665E">
      <w:pPr>
        <w:ind w:left="810" w:right="117" w:hanging="708"/>
        <w:jc w:val="both"/>
        <w:rPr>
          <w:rFonts w:ascii="Arial" w:hAnsi="Arial" w:cs="Arial"/>
          <w:i/>
          <w:sz w:val="24"/>
          <w:szCs w:val="24"/>
        </w:rPr>
      </w:pPr>
    </w:p>
    <w:p w14:paraId="7981919C" w14:textId="0E29B8DE" w:rsidR="009079D5" w:rsidRPr="0062665E" w:rsidRDefault="00182806">
      <w:pPr>
        <w:pStyle w:val="Textoindependiente"/>
        <w:spacing w:before="11"/>
        <w:jc w:val="both"/>
        <w:rPr>
          <w:rFonts w:ascii="Arial" w:hAnsi="Arial" w:cs="Arial"/>
          <w:i w:val="0"/>
        </w:rPr>
      </w:pPr>
      <w:r w:rsidRPr="0062665E">
        <w:rPr>
          <w:rFonts w:ascii="Arial" w:hAnsi="Arial" w:cs="Arial"/>
          <w:b/>
          <w:i w:val="0"/>
          <w:highlight w:val="yellow"/>
        </w:rPr>
        <w:t>Que</w:t>
      </w:r>
      <w:r w:rsidRPr="0062665E">
        <w:rPr>
          <w:rFonts w:ascii="Arial" w:hAnsi="Arial" w:cs="Arial"/>
          <w:i w:val="0"/>
          <w:highlight w:val="yellow"/>
        </w:rPr>
        <w:t xml:space="preserve">, la Resolución ADMQ 007-2024 menciona que la Dirección Metropolitana de Bienes Inmuebles   tiene como Misión </w:t>
      </w:r>
      <w:r w:rsidRPr="0062665E">
        <w:rPr>
          <w:rFonts w:ascii="Arial" w:hAnsi="Arial" w:cs="Arial"/>
          <w:highlight w:val="yellow"/>
        </w:rPr>
        <w:t xml:space="preserve">“[…] </w:t>
      </w:r>
      <w:r w:rsidRPr="0062665E">
        <w:rPr>
          <w:rFonts w:ascii="Arial" w:hAnsi="Arial" w:cs="Arial"/>
          <w:i w:val="0"/>
          <w:highlight w:val="yellow"/>
        </w:rPr>
        <w:t xml:space="preserve">Coordinar los procesos administrativos de inventario y registro de los bienes inmuebles a cargo del GAD del Distrito Metropolitano de Quito, su adquisición, administración y disposición de conformidad con lo establecido en el Código Orgánico de Organización Territorial, Autonomía y Descentralización y el ordenamiento jurídico metropolitano vigente </w:t>
      </w:r>
      <w:r w:rsidRPr="0062665E">
        <w:rPr>
          <w:rFonts w:ascii="Arial" w:hAnsi="Arial" w:cs="Arial"/>
          <w:highlight w:val="yellow"/>
        </w:rPr>
        <w:t>[…]</w:t>
      </w:r>
      <w:r w:rsidRPr="0062665E">
        <w:rPr>
          <w:rFonts w:ascii="Arial" w:hAnsi="Arial" w:cs="Arial"/>
          <w:i w:val="0"/>
          <w:highlight w:val="yellow"/>
        </w:rPr>
        <w:t>”</w:t>
      </w:r>
    </w:p>
    <w:p w14:paraId="1CDA2BA0" w14:textId="77777777" w:rsidR="00DD4754" w:rsidRPr="0062665E" w:rsidRDefault="00DD4754">
      <w:pPr>
        <w:pStyle w:val="Textoindependiente"/>
        <w:spacing w:before="11"/>
        <w:jc w:val="both"/>
        <w:rPr>
          <w:rFonts w:ascii="Arial" w:hAnsi="Arial" w:cs="Arial"/>
        </w:rPr>
      </w:pPr>
    </w:p>
    <w:p w14:paraId="78C859EF" w14:textId="77777777" w:rsidR="00DD4754" w:rsidRPr="0062665E" w:rsidRDefault="00DD4754">
      <w:pPr>
        <w:pStyle w:val="Textoindependiente"/>
        <w:spacing w:before="11"/>
        <w:jc w:val="both"/>
        <w:rPr>
          <w:rFonts w:ascii="Arial" w:hAnsi="Arial" w:cs="Arial"/>
          <w:i w:val="0"/>
        </w:rPr>
      </w:pPr>
      <w:r w:rsidRPr="0062665E">
        <w:rPr>
          <w:rFonts w:ascii="Arial" w:hAnsi="Arial" w:cs="Arial"/>
          <w:b/>
          <w:i w:val="0"/>
        </w:rPr>
        <w:t xml:space="preserve">Que, </w:t>
      </w:r>
      <w:r w:rsidRPr="0062665E">
        <w:rPr>
          <w:rFonts w:ascii="Arial" w:hAnsi="Arial" w:cs="Arial"/>
          <w:i w:val="0"/>
        </w:rPr>
        <w:t>mediante Oficio Nro. GADDMQ-RPDMQ-DESPACHO-2024-0091-OF</w:t>
      </w:r>
    </w:p>
    <w:p w14:paraId="392F2A99" w14:textId="77777777" w:rsidR="00DD4754" w:rsidRPr="0062665E" w:rsidRDefault="00DD4754">
      <w:pPr>
        <w:pStyle w:val="Textoindependiente"/>
        <w:spacing w:before="11"/>
        <w:jc w:val="both"/>
        <w:rPr>
          <w:rFonts w:ascii="Arial" w:hAnsi="Arial" w:cs="Arial"/>
          <w:i w:val="0"/>
        </w:rPr>
      </w:pPr>
      <w:r w:rsidRPr="0062665E">
        <w:rPr>
          <w:rFonts w:ascii="Arial" w:hAnsi="Arial" w:cs="Arial"/>
          <w:i w:val="0"/>
        </w:rPr>
        <w:t xml:space="preserve">Quito, de 23 de abril de 2024, el Registro de la Propiedad, en atención al oficio Nro. GADDMQ-DC-VA-2024-0457-O, de 17 de abril de 2024, mediante el que solicita: "...remita los requisitos que debería contener el acto administrativo para que el mismo sea objeto de inscripción y titularidad de los bienes de dominio y uso público a favor del Municipio del Distrito Metropolitano de Quito”, dentro del </w:t>
      </w:r>
      <w:r w:rsidRPr="0062665E">
        <w:rPr>
          <w:rFonts w:ascii="Arial" w:hAnsi="Arial" w:cs="Arial"/>
          <w:i w:val="0"/>
        </w:rPr>
        <w:lastRenderedPageBreak/>
        <w:t xml:space="preserve">término establecido, señala que, el acto administrativo debería contener al menos los siguientes requisitos: </w:t>
      </w:r>
    </w:p>
    <w:p w14:paraId="61820453" w14:textId="77777777" w:rsidR="00DD4754" w:rsidRPr="0062665E" w:rsidRDefault="00DD4754">
      <w:pPr>
        <w:pStyle w:val="Textoindependiente"/>
        <w:spacing w:before="11"/>
        <w:jc w:val="both"/>
        <w:rPr>
          <w:rFonts w:ascii="Arial" w:hAnsi="Arial" w:cs="Arial"/>
          <w:i w:val="0"/>
        </w:rPr>
      </w:pPr>
      <w:r w:rsidRPr="0062665E">
        <w:rPr>
          <w:rFonts w:ascii="Arial" w:hAnsi="Arial" w:cs="Arial"/>
          <w:i w:val="0"/>
        </w:rPr>
        <w:t>1. Antecedentes de cómo el Municipio es propietario de ese inmueble, que actualmente</w:t>
      </w:r>
    </w:p>
    <w:p w14:paraId="53ECCEB3" w14:textId="77777777" w:rsidR="00DD4754" w:rsidRPr="0062665E" w:rsidRDefault="00DD4754">
      <w:pPr>
        <w:pStyle w:val="Textoindependiente"/>
        <w:spacing w:before="11"/>
        <w:jc w:val="both"/>
        <w:rPr>
          <w:rFonts w:ascii="Arial" w:hAnsi="Arial" w:cs="Arial"/>
          <w:i w:val="0"/>
        </w:rPr>
      </w:pPr>
      <w:r w:rsidRPr="0062665E">
        <w:rPr>
          <w:rFonts w:ascii="Arial" w:hAnsi="Arial" w:cs="Arial"/>
          <w:i w:val="0"/>
        </w:rPr>
        <w:t xml:space="preserve">es de dominio público. </w:t>
      </w:r>
    </w:p>
    <w:p w14:paraId="3EC28E1B" w14:textId="77777777" w:rsidR="00DD4754" w:rsidRPr="0062665E" w:rsidRDefault="00DD4754">
      <w:pPr>
        <w:pStyle w:val="Textoindependiente"/>
        <w:spacing w:before="11"/>
        <w:jc w:val="both"/>
        <w:rPr>
          <w:rFonts w:ascii="Arial" w:hAnsi="Arial" w:cs="Arial"/>
          <w:i w:val="0"/>
        </w:rPr>
      </w:pPr>
      <w:r w:rsidRPr="0062665E">
        <w:rPr>
          <w:rFonts w:ascii="Arial" w:hAnsi="Arial" w:cs="Arial"/>
          <w:i w:val="0"/>
        </w:rPr>
        <w:t xml:space="preserve">2. Linderos y superficie del bien inmueble. </w:t>
      </w:r>
    </w:p>
    <w:p w14:paraId="48D27CEC" w14:textId="77777777" w:rsidR="00DD4754" w:rsidRPr="0062665E" w:rsidRDefault="00DD4754">
      <w:pPr>
        <w:pStyle w:val="Textoindependiente"/>
        <w:spacing w:before="11"/>
        <w:jc w:val="both"/>
        <w:rPr>
          <w:rFonts w:ascii="Arial" w:hAnsi="Arial" w:cs="Arial"/>
          <w:i w:val="0"/>
        </w:rPr>
      </w:pPr>
      <w:r w:rsidRPr="0062665E">
        <w:rPr>
          <w:rFonts w:ascii="Arial" w:hAnsi="Arial" w:cs="Arial"/>
          <w:i w:val="0"/>
        </w:rPr>
        <w:t>3. Objeto de la resolución: Con base en lo establecido en el Art. 417 del COOTAD,</w:t>
      </w:r>
    </w:p>
    <w:p w14:paraId="4E0F3EC7" w14:textId="77777777" w:rsidR="00DD4754" w:rsidRPr="0062665E" w:rsidRDefault="00DD4754">
      <w:pPr>
        <w:pStyle w:val="Textoindependiente"/>
        <w:spacing w:before="11"/>
        <w:jc w:val="both"/>
        <w:rPr>
          <w:rFonts w:ascii="Arial" w:hAnsi="Arial" w:cs="Arial"/>
          <w:i w:val="0"/>
        </w:rPr>
      </w:pPr>
      <w:r w:rsidRPr="0062665E">
        <w:rPr>
          <w:rFonts w:ascii="Arial" w:hAnsi="Arial" w:cs="Arial"/>
          <w:i w:val="0"/>
        </w:rPr>
        <w:t xml:space="preserve">señalar qué es lo que se resuelve. </w:t>
      </w:r>
    </w:p>
    <w:p w14:paraId="39E8385A" w14:textId="77777777" w:rsidR="00DD4754" w:rsidRPr="0062665E" w:rsidRDefault="00DD4754">
      <w:pPr>
        <w:pStyle w:val="Textoindependiente"/>
        <w:spacing w:before="11"/>
        <w:jc w:val="both"/>
        <w:rPr>
          <w:rFonts w:ascii="Arial" w:hAnsi="Arial" w:cs="Arial"/>
          <w:i w:val="0"/>
        </w:rPr>
      </w:pPr>
      <w:r w:rsidRPr="0062665E">
        <w:rPr>
          <w:rFonts w:ascii="Arial" w:hAnsi="Arial" w:cs="Arial"/>
          <w:i w:val="0"/>
        </w:rPr>
        <w:t>4. Disposición de que el Registro de la Propiedad inscriba ese acto administrativo para</w:t>
      </w:r>
    </w:p>
    <w:p w14:paraId="1CC6A94B" w14:textId="77777777" w:rsidR="00DD4754" w:rsidRPr="0062665E" w:rsidRDefault="00DD4754">
      <w:pPr>
        <w:pStyle w:val="Textoindependiente"/>
        <w:spacing w:before="11"/>
        <w:jc w:val="both"/>
        <w:rPr>
          <w:rFonts w:ascii="Arial" w:hAnsi="Arial" w:cs="Arial"/>
          <w:i w:val="0"/>
        </w:rPr>
      </w:pPr>
      <w:r w:rsidRPr="0062665E">
        <w:rPr>
          <w:rFonts w:ascii="Arial" w:hAnsi="Arial" w:cs="Arial"/>
          <w:i w:val="0"/>
        </w:rPr>
        <w:t xml:space="preserve">que constituya suficiente título. </w:t>
      </w:r>
    </w:p>
    <w:p w14:paraId="0C59587F" w14:textId="77777777" w:rsidR="00F15C31" w:rsidRPr="0062665E" w:rsidRDefault="00F15C31">
      <w:pPr>
        <w:pStyle w:val="Textoindependiente"/>
        <w:spacing w:before="11"/>
        <w:jc w:val="both"/>
        <w:rPr>
          <w:rFonts w:ascii="Arial" w:hAnsi="Arial" w:cs="Arial"/>
          <w:b/>
        </w:rPr>
      </w:pPr>
    </w:p>
    <w:p w14:paraId="5AA4C718" w14:textId="77777777" w:rsidR="009079D5" w:rsidRPr="0062665E" w:rsidRDefault="008F6E02">
      <w:pPr>
        <w:ind w:left="810" w:right="114" w:hanging="708"/>
        <w:jc w:val="both"/>
        <w:rPr>
          <w:rFonts w:ascii="Arial" w:hAnsi="Arial" w:cs="Arial"/>
          <w:sz w:val="24"/>
          <w:szCs w:val="24"/>
        </w:rPr>
      </w:pPr>
      <w:r w:rsidRPr="0062665E">
        <w:rPr>
          <w:rFonts w:ascii="Arial" w:hAnsi="Arial" w:cs="Arial"/>
          <w:b/>
          <w:sz w:val="24"/>
          <w:szCs w:val="24"/>
        </w:rPr>
        <w:t>Que,</w:t>
      </w:r>
      <w:r w:rsidRPr="0062665E">
        <w:rPr>
          <w:rFonts w:ascii="Arial" w:hAnsi="Arial" w:cs="Arial"/>
          <w:b/>
          <w:spacing w:val="53"/>
          <w:sz w:val="24"/>
          <w:szCs w:val="24"/>
        </w:rPr>
        <w:t xml:space="preserve"> </w:t>
      </w:r>
      <w:r w:rsidRPr="0062665E">
        <w:rPr>
          <w:rFonts w:ascii="Arial" w:hAnsi="Arial" w:cs="Arial"/>
          <w:sz w:val="24"/>
          <w:szCs w:val="24"/>
        </w:rPr>
        <w:t>corresponde al Municipio del Distrito Metropolitano de Quito, contar con</w:t>
      </w:r>
      <w:r w:rsidRPr="0062665E">
        <w:rPr>
          <w:rFonts w:ascii="Arial" w:hAnsi="Arial" w:cs="Arial"/>
          <w:spacing w:val="1"/>
          <w:sz w:val="24"/>
          <w:szCs w:val="24"/>
        </w:rPr>
        <w:t xml:space="preserve"> </w:t>
      </w:r>
      <w:r w:rsidRPr="0062665E">
        <w:rPr>
          <w:rFonts w:ascii="Arial" w:hAnsi="Arial" w:cs="Arial"/>
          <w:sz w:val="24"/>
          <w:szCs w:val="24"/>
        </w:rPr>
        <w:t>una administración pública que constituya un servicio a la</w:t>
      </w:r>
      <w:r w:rsidRPr="0062665E">
        <w:rPr>
          <w:rFonts w:ascii="Arial" w:hAnsi="Arial" w:cs="Arial"/>
          <w:spacing w:val="1"/>
          <w:sz w:val="24"/>
          <w:szCs w:val="24"/>
        </w:rPr>
        <w:t xml:space="preserve"> </w:t>
      </w:r>
      <w:r w:rsidRPr="0062665E">
        <w:rPr>
          <w:rFonts w:ascii="Arial" w:hAnsi="Arial" w:cs="Arial"/>
          <w:sz w:val="24"/>
          <w:szCs w:val="24"/>
        </w:rPr>
        <w:t>colectividad</w:t>
      </w:r>
      <w:r w:rsidRPr="0062665E">
        <w:rPr>
          <w:rFonts w:ascii="Arial" w:hAnsi="Arial" w:cs="Arial"/>
          <w:spacing w:val="1"/>
          <w:sz w:val="24"/>
          <w:szCs w:val="24"/>
        </w:rPr>
        <w:t xml:space="preserve"> </w:t>
      </w:r>
      <w:r w:rsidRPr="0062665E">
        <w:rPr>
          <w:rFonts w:ascii="Arial" w:hAnsi="Arial" w:cs="Arial"/>
          <w:sz w:val="24"/>
          <w:szCs w:val="24"/>
        </w:rPr>
        <w:t>regido por los principios de eficacia, eficiencia, calidad, desconcentración,</w:t>
      </w:r>
      <w:r w:rsidRPr="0062665E">
        <w:rPr>
          <w:rFonts w:ascii="Arial" w:hAnsi="Arial" w:cs="Arial"/>
          <w:spacing w:val="1"/>
          <w:sz w:val="24"/>
          <w:szCs w:val="24"/>
        </w:rPr>
        <w:t xml:space="preserve"> </w:t>
      </w:r>
      <w:r w:rsidRPr="0062665E">
        <w:rPr>
          <w:rFonts w:ascii="Arial" w:hAnsi="Arial" w:cs="Arial"/>
          <w:sz w:val="24"/>
          <w:szCs w:val="24"/>
        </w:rPr>
        <w:t>coordinación,</w:t>
      </w:r>
      <w:r w:rsidRPr="0062665E">
        <w:rPr>
          <w:rFonts w:ascii="Arial" w:hAnsi="Arial" w:cs="Arial"/>
          <w:spacing w:val="-1"/>
          <w:sz w:val="24"/>
          <w:szCs w:val="24"/>
        </w:rPr>
        <w:t xml:space="preserve"> </w:t>
      </w:r>
      <w:r w:rsidRPr="0062665E">
        <w:rPr>
          <w:rFonts w:ascii="Arial" w:hAnsi="Arial" w:cs="Arial"/>
          <w:sz w:val="24"/>
          <w:szCs w:val="24"/>
        </w:rPr>
        <w:t>planificación, transparencia</w:t>
      </w:r>
      <w:r w:rsidRPr="0062665E">
        <w:rPr>
          <w:rFonts w:ascii="Arial" w:hAnsi="Arial" w:cs="Arial"/>
          <w:spacing w:val="-2"/>
          <w:sz w:val="24"/>
          <w:szCs w:val="24"/>
        </w:rPr>
        <w:t xml:space="preserve"> </w:t>
      </w:r>
      <w:r w:rsidRPr="0062665E">
        <w:rPr>
          <w:rFonts w:ascii="Arial" w:hAnsi="Arial" w:cs="Arial"/>
          <w:sz w:val="24"/>
          <w:szCs w:val="24"/>
        </w:rPr>
        <w:t>y</w:t>
      </w:r>
      <w:r w:rsidRPr="0062665E">
        <w:rPr>
          <w:rFonts w:ascii="Arial" w:hAnsi="Arial" w:cs="Arial"/>
          <w:spacing w:val="-1"/>
          <w:sz w:val="24"/>
          <w:szCs w:val="24"/>
        </w:rPr>
        <w:t xml:space="preserve"> </w:t>
      </w:r>
      <w:r w:rsidRPr="0062665E">
        <w:rPr>
          <w:rFonts w:ascii="Arial" w:hAnsi="Arial" w:cs="Arial"/>
          <w:sz w:val="24"/>
          <w:szCs w:val="24"/>
        </w:rPr>
        <w:t>evaluación.</w:t>
      </w:r>
    </w:p>
    <w:p w14:paraId="2C6707B8" w14:textId="77777777" w:rsidR="009079D5" w:rsidRPr="0062665E" w:rsidRDefault="009079D5">
      <w:pPr>
        <w:pStyle w:val="Textoindependiente"/>
        <w:spacing w:before="1"/>
        <w:jc w:val="both"/>
        <w:rPr>
          <w:rFonts w:ascii="Arial" w:hAnsi="Arial" w:cs="Arial"/>
          <w:i w:val="0"/>
        </w:rPr>
      </w:pPr>
    </w:p>
    <w:p w14:paraId="079FDA77" w14:textId="77777777" w:rsidR="009079D5" w:rsidRPr="0062665E" w:rsidRDefault="008F6E02">
      <w:pPr>
        <w:pStyle w:val="Ttulo1"/>
        <w:ind w:left="102" w:right="117"/>
        <w:jc w:val="both"/>
        <w:rPr>
          <w:rFonts w:ascii="Arial" w:hAnsi="Arial" w:cs="Arial"/>
        </w:rPr>
      </w:pPr>
      <w:r w:rsidRPr="0062665E">
        <w:rPr>
          <w:rFonts w:ascii="Arial" w:hAnsi="Arial" w:cs="Arial"/>
        </w:rPr>
        <w:t>En ejercicio de las atribuciones con</w:t>
      </w:r>
      <w:r w:rsidR="00F15C31" w:rsidRPr="0062665E">
        <w:rPr>
          <w:rFonts w:ascii="Arial" w:hAnsi="Arial" w:cs="Arial"/>
        </w:rPr>
        <w:t xml:space="preserve">feridas por los artículos 226, </w:t>
      </w:r>
      <w:r w:rsidRPr="0062665E">
        <w:rPr>
          <w:rFonts w:ascii="Arial" w:hAnsi="Arial" w:cs="Arial"/>
        </w:rPr>
        <w:t xml:space="preserve">227 </w:t>
      </w:r>
      <w:r w:rsidR="00F15C31" w:rsidRPr="0062665E">
        <w:rPr>
          <w:rFonts w:ascii="Arial" w:hAnsi="Arial" w:cs="Arial"/>
        </w:rPr>
        <w:t xml:space="preserve">y 240 </w:t>
      </w:r>
      <w:r w:rsidRPr="0062665E">
        <w:rPr>
          <w:rFonts w:ascii="Arial" w:hAnsi="Arial" w:cs="Arial"/>
        </w:rPr>
        <w:t>de la</w:t>
      </w:r>
      <w:r w:rsidRPr="0062665E">
        <w:rPr>
          <w:rFonts w:ascii="Arial" w:hAnsi="Arial" w:cs="Arial"/>
          <w:spacing w:val="1"/>
        </w:rPr>
        <w:t xml:space="preserve"> </w:t>
      </w:r>
      <w:r w:rsidRPr="0062665E">
        <w:rPr>
          <w:rFonts w:ascii="Arial" w:hAnsi="Arial" w:cs="Arial"/>
        </w:rPr>
        <w:t xml:space="preserve">Constitución; </w:t>
      </w:r>
      <w:r w:rsidR="00F15C31" w:rsidRPr="0062665E">
        <w:rPr>
          <w:rFonts w:ascii="Arial" w:hAnsi="Arial" w:cs="Arial"/>
        </w:rPr>
        <w:t>87 letras a</w:t>
      </w:r>
      <w:r w:rsidRPr="0062665E">
        <w:rPr>
          <w:rFonts w:ascii="Arial" w:hAnsi="Arial" w:cs="Arial"/>
        </w:rPr>
        <w:t xml:space="preserve">) </w:t>
      </w:r>
      <w:r w:rsidR="00F15C31" w:rsidRPr="0062665E">
        <w:rPr>
          <w:rFonts w:ascii="Arial" w:hAnsi="Arial" w:cs="Arial"/>
        </w:rPr>
        <w:t xml:space="preserve">y d) </w:t>
      </w:r>
      <w:r w:rsidRPr="0062665E">
        <w:rPr>
          <w:rFonts w:ascii="Arial" w:hAnsi="Arial" w:cs="Arial"/>
        </w:rPr>
        <w:t>del Código Orgánico de Organización Territorial</w:t>
      </w:r>
      <w:r w:rsidRPr="0062665E">
        <w:rPr>
          <w:rFonts w:ascii="Arial" w:hAnsi="Arial" w:cs="Arial"/>
          <w:spacing w:val="1"/>
        </w:rPr>
        <w:t xml:space="preserve"> </w:t>
      </w:r>
      <w:r w:rsidRPr="0062665E">
        <w:rPr>
          <w:rFonts w:ascii="Arial" w:hAnsi="Arial" w:cs="Arial"/>
        </w:rPr>
        <w:t>Autonomía</w:t>
      </w:r>
      <w:r w:rsidRPr="0062665E">
        <w:rPr>
          <w:rFonts w:ascii="Arial" w:hAnsi="Arial" w:cs="Arial"/>
          <w:spacing w:val="-3"/>
        </w:rPr>
        <w:t xml:space="preserve"> </w:t>
      </w:r>
      <w:r w:rsidRPr="0062665E">
        <w:rPr>
          <w:rFonts w:ascii="Arial" w:hAnsi="Arial" w:cs="Arial"/>
        </w:rPr>
        <w:t>y</w:t>
      </w:r>
      <w:r w:rsidRPr="0062665E">
        <w:rPr>
          <w:rFonts w:ascii="Arial" w:hAnsi="Arial" w:cs="Arial"/>
          <w:spacing w:val="-3"/>
        </w:rPr>
        <w:t xml:space="preserve"> </w:t>
      </w:r>
      <w:r w:rsidRPr="0062665E">
        <w:rPr>
          <w:rFonts w:ascii="Arial" w:hAnsi="Arial" w:cs="Arial"/>
        </w:rPr>
        <w:t>Descentralización;</w:t>
      </w:r>
      <w:r w:rsidRPr="0062665E">
        <w:rPr>
          <w:rFonts w:ascii="Arial" w:hAnsi="Arial" w:cs="Arial"/>
          <w:spacing w:val="-4"/>
        </w:rPr>
        <w:t xml:space="preserve"> </w:t>
      </w:r>
      <w:r w:rsidRPr="0062665E">
        <w:rPr>
          <w:rFonts w:ascii="Arial" w:hAnsi="Arial" w:cs="Arial"/>
        </w:rPr>
        <w:t>y,</w:t>
      </w:r>
      <w:r w:rsidRPr="0062665E">
        <w:rPr>
          <w:rFonts w:ascii="Arial" w:hAnsi="Arial" w:cs="Arial"/>
          <w:spacing w:val="-3"/>
        </w:rPr>
        <w:t xml:space="preserve"> </w:t>
      </w:r>
      <w:r w:rsidR="00F15C31" w:rsidRPr="0062665E">
        <w:rPr>
          <w:rFonts w:ascii="Arial" w:hAnsi="Arial" w:cs="Arial"/>
        </w:rPr>
        <w:t>artículo 67</w:t>
      </w:r>
      <w:r w:rsidR="008F4C48" w:rsidRPr="0062665E">
        <w:rPr>
          <w:rFonts w:ascii="Arial" w:hAnsi="Arial" w:cs="Arial"/>
        </w:rPr>
        <w:t>.</w:t>
      </w:r>
      <w:r w:rsidR="00F15C31" w:rsidRPr="0062665E">
        <w:rPr>
          <w:rFonts w:ascii="Arial" w:hAnsi="Arial" w:cs="Arial"/>
        </w:rPr>
        <w:t>75</w:t>
      </w:r>
      <w:r w:rsidRPr="0062665E">
        <w:rPr>
          <w:rFonts w:ascii="Arial" w:hAnsi="Arial" w:cs="Arial"/>
          <w:spacing w:val="-5"/>
        </w:rPr>
        <w:t xml:space="preserve"> </w:t>
      </w:r>
      <w:r w:rsidRPr="0062665E">
        <w:rPr>
          <w:rFonts w:ascii="Arial" w:hAnsi="Arial" w:cs="Arial"/>
        </w:rPr>
        <w:t>de</w:t>
      </w:r>
      <w:r w:rsidR="00F15C31" w:rsidRPr="0062665E">
        <w:rPr>
          <w:rFonts w:ascii="Arial" w:hAnsi="Arial" w:cs="Arial"/>
        </w:rPr>
        <w:t>l Código Municipal</w:t>
      </w:r>
      <w:r w:rsidRPr="0062665E">
        <w:rPr>
          <w:rFonts w:ascii="Arial" w:hAnsi="Arial" w:cs="Arial"/>
        </w:rPr>
        <w:t>:</w:t>
      </w:r>
    </w:p>
    <w:p w14:paraId="1A8CB8B0" w14:textId="77777777" w:rsidR="009079D5" w:rsidRPr="0062665E" w:rsidRDefault="009079D5">
      <w:pPr>
        <w:pStyle w:val="Textoindependiente"/>
        <w:spacing w:before="3"/>
        <w:jc w:val="both"/>
        <w:rPr>
          <w:rFonts w:ascii="Arial" w:hAnsi="Arial" w:cs="Arial"/>
          <w:b/>
          <w:i w:val="0"/>
        </w:rPr>
      </w:pPr>
    </w:p>
    <w:p w14:paraId="2395E6EB" w14:textId="77777777" w:rsidR="009079D5" w:rsidRPr="0062665E" w:rsidRDefault="008F6E02" w:rsidP="00A832EA">
      <w:pPr>
        <w:ind w:left="1363" w:right="1374"/>
        <w:jc w:val="both"/>
        <w:rPr>
          <w:rFonts w:ascii="Arial" w:hAnsi="Arial" w:cs="Arial"/>
          <w:b/>
          <w:sz w:val="24"/>
          <w:szCs w:val="24"/>
        </w:rPr>
      </w:pPr>
      <w:r w:rsidRPr="0062665E">
        <w:rPr>
          <w:rFonts w:ascii="Arial" w:hAnsi="Arial" w:cs="Arial"/>
          <w:b/>
          <w:sz w:val="24"/>
          <w:szCs w:val="24"/>
        </w:rPr>
        <w:t>RESUELVE:</w:t>
      </w:r>
    </w:p>
    <w:p w14:paraId="48C89AF0" w14:textId="77777777" w:rsidR="009079D5" w:rsidRPr="0062665E" w:rsidRDefault="009079D5">
      <w:pPr>
        <w:pStyle w:val="Textoindependiente"/>
        <w:spacing w:before="5"/>
        <w:jc w:val="both"/>
        <w:rPr>
          <w:rFonts w:ascii="Arial" w:hAnsi="Arial" w:cs="Arial"/>
          <w:b/>
          <w:i w:val="0"/>
        </w:rPr>
      </w:pPr>
    </w:p>
    <w:p w14:paraId="02FF0D8C" w14:textId="735DB88D" w:rsidR="00C45E99" w:rsidRPr="0062665E" w:rsidRDefault="00DD4754">
      <w:pPr>
        <w:pStyle w:val="Textoindependiente"/>
        <w:spacing w:before="5"/>
        <w:jc w:val="both"/>
        <w:rPr>
          <w:rFonts w:ascii="Arial" w:hAnsi="Arial" w:cs="Arial"/>
          <w:i w:val="0"/>
        </w:rPr>
      </w:pPr>
      <w:r w:rsidRPr="0062665E">
        <w:rPr>
          <w:rFonts w:ascii="Arial" w:hAnsi="Arial" w:cs="Arial"/>
          <w:b/>
          <w:i w:val="0"/>
        </w:rPr>
        <w:t>Artículo 1.-</w:t>
      </w:r>
      <w:r w:rsidR="00C96488" w:rsidRPr="0062665E">
        <w:rPr>
          <w:rFonts w:ascii="Arial" w:hAnsi="Arial" w:cs="Arial"/>
          <w:b/>
          <w:i w:val="0"/>
        </w:rPr>
        <w:t>Objeto</w:t>
      </w:r>
      <w:r w:rsidR="00E30083">
        <w:rPr>
          <w:rFonts w:ascii="Arial" w:hAnsi="Arial" w:cs="Arial"/>
          <w:b/>
          <w:i w:val="0"/>
        </w:rPr>
        <w:t xml:space="preserve">.- </w:t>
      </w:r>
      <w:r w:rsidR="00E30083">
        <w:rPr>
          <w:rFonts w:ascii="Arial" w:hAnsi="Arial" w:cs="Arial"/>
          <w:i w:val="0"/>
        </w:rPr>
        <w:t>Expedir el procedimiento</w:t>
      </w:r>
      <w:r w:rsidR="00BA4453">
        <w:rPr>
          <w:rFonts w:ascii="Arial" w:hAnsi="Arial" w:cs="Arial"/>
          <w:i w:val="0"/>
        </w:rPr>
        <w:t xml:space="preserve"> administrativo</w:t>
      </w:r>
      <w:r w:rsidR="00E30083">
        <w:rPr>
          <w:rFonts w:ascii="Arial" w:hAnsi="Arial" w:cs="Arial"/>
          <w:i w:val="0"/>
        </w:rPr>
        <w:t xml:space="preserve"> para</w:t>
      </w:r>
      <w:r w:rsidR="00A61483">
        <w:rPr>
          <w:rFonts w:ascii="Arial" w:hAnsi="Arial" w:cs="Arial"/>
          <w:i w:val="0"/>
        </w:rPr>
        <w:t xml:space="preserve"> registrar</w:t>
      </w:r>
      <w:r w:rsidR="00073996" w:rsidRPr="00A832EA">
        <w:rPr>
          <w:rFonts w:ascii="Arial" w:hAnsi="Arial" w:cs="Arial"/>
          <w:i w:val="0"/>
        </w:rPr>
        <w:t xml:space="preserve"> los </w:t>
      </w:r>
      <w:r w:rsidR="00BA4453">
        <w:rPr>
          <w:rFonts w:ascii="Arial" w:hAnsi="Arial" w:cs="Arial"/>
          <w:i w:val="0"/>
        </w:rPr>
        <w:t xml:space="preserve"> bienes inmuebles de </w:t>
      </w:r>
      <w:r w:rsidR="00073996" w:rsidRPr="00A832EA">
        <w:rPr>
          <w:rFonts w:ascii="Arial" w:hAnsi="Arial" w:cs="Arial"/>
          <w:i w:val="0"/>
        </w:rPr>
        <w:t>propiedad municipal,</w:t>
      </w:r>
      <w:r w:rsidR="00A61483">
        <w:rPr>
          <w:rFonts w:ascii="Arial" w:hAnsi="Arial" w:cs="Arial"/>
          <w:i w:val="0"/>
        </w:rPr>
        <w:t xml:space="preserve"> </w:t>
      </w:r>
      <w:r w:rsidR="00073996" w:rsidRPr="00A832EA">
        <w:rPr>
          <w:rFonts w:ascii="Arial" w:hAnsi="Arial" w:cs="Arial"/>
          <w:i w:val="0"/>
        </w:rPr>
        <w:t>que se enmarquen dentro lo establecido en el artículo 417</w:t>
      </w:r>
      <w:r w:rsidR="00C45E99" w:rsidRPr="0062665E">
        <w:rPr>
          <w:rFonts w:ascii="Arial" w:hAnsi="Arial" w:cs="Arial"/>
          <w:i w:val="0"/>
        </w:rPr>
        <w:t xml:space="preserve">, literales </w:t>
      </w:r>
      <w:r w:rsidR="00C60CD3">
        <w:rPr>
          <w:rFonts w:ascii="Arial" w:hAnsi="Arial" w:cs="Arial"/>
          <w:i w:val="0"/>
        </w:rPr>
        <w:t xml:space="preserve">b), </w:t>
      </w:r>
      <w:r w:rsidR="00C45E99" w:rsidRPr="0062665E">
        <w:rPr>
          <w:rFonts w:ascii="Arial" w:hAnsi="Arial" w:cs="Arial"/>
          <w:i w:val="0"/>
        </w:rPr>
        <w:t>d), e) y g)</w:t>
      </w:r>
      <w:r w:rsidR="00BA4453">
        <w:rPr>
          <w:rFonts w:ascii="Arial" w:hAnsi="Arial" w:cs="Arial"/>
          <w:i w:val="0"/>
        </w:rPr>
        <w:t xml:space="preserve"> </w:t>
      </w:r>
      <w:r w:rsidR="00BA4453" w:rsidRPr="009769AA">
        <w:rPr>
          <w:rFonts w:ascii="Arial" w:hAnsi="Arial" w:cs="Arial"/>
          <w:i w:val="0"/>
        </w:rPr>
        <w:t>del COOTAD</w:t>
      </w:r>
      <w:r w:rsidR="00A61483">
        <w:rPr>
          <w:rFonts w:ascii="Arial" w:hAnsi="Arial" w:cs="Arial"/>
          <w:i w:val="0"/>
        </w:rPr>
        <w:t>, en el Registro de la Propiedad</w:t>
      </w:r>
    </w:p>
    <w:p w14:paraId="6AC5E365" w14:textId="27FA15F9" w:rsidR="00073996" w:rsidRPr="0062665E" w:rsidRDefault="00073996">
      <w:pPr>
        <w:pStyle w:val="Textoindependiente"/>
        <w:spacing w:before="5"/>
        <w:jc w:val="both"/>
        <w:rPr>
          <w:rFonts w:ascii="Arial" w:hAnsi="Arial" w:cs="Arial"/>
          <w:b/>
          <w:i w:val="0"/>
        </w:rPr>
      </w:pPr>
    </w:p>
    <w:p w14:paraId="6280D881" w14:textId="4309942A" w:rsidR="00DD4754" w:rsidRPr="0062665E" w:rsidRDefault="00C96488">
      <w:pPr>
        <w:pStyle w:val="Textoindependiente"/>
        <w:spacing w:before="5"/>
        <w:jc w:val="both"/>
        <w:rPr>
          <w:rFonts w:ascii="Arial" w:hAnsi="Arial" w:cs="Arial"/>
          <w:i w:val="0"/>
        </w:rPr>
      </w:pPr>
      <w:r w:rsidRPr="0062665E">
        <w:rPr>
          <w:rFonts w:ascii="Arial" w:hAnsi="Arial" w:cs="Arial"/>
          <w:b/>
          <w:i w:val="0"/>
        </w:rPr>
        <w:t xml:space="preserve">Artículo 2.- </w:t>
      </w:r>
      <w:r w:rsidR="00691103">
        <w:rPr>
          <w:rFonts w:ascii="Arial" w:hAnsi="Arial" w:cs="Arial"/>
          <w:b/>
          <w:i w:val="0"/>
        </w:rPr>
        <w:t>Entidad Ejecutora</w:t>
      </w:r>
      <w:r w:rsidRPr="0062665E">
        <w:rPr>
          <w:rFonts w:ascii="Arial" w:hAnsi="Arial" w:cs="Arial"/>
          <w:b/>
          <w:i w:val="0"/>
        </w:rPr>
        <w:t xml:space="preserve">. - </w:t>
      </w:r>
      <w:r w:rsidR="008F4C48" w:rsidRPr="0062665E">
        <w:rPr>
          <w:rFonts w:ascii="Arial" w:hAnsi="Arial" w:cs="Arial"/>
          <w:i w:val="0"/>
        </w:rPr>
        <w:t>Encárguese</w:t>
      </w:r>
      <w:r w:rsidRPr="0062665E">
        <w:rPr>
          <w:rFonts w:ascii="Arial" w:hAnsi="Arial" w:cs="Arial"/>
          <w:i w:val="0"/>
        </w:rPr>
        <w:t xml:space="preserve"> a l</w:t>
      </w:r>
      <w:r w:rsidR="00122424" w:rsidRPr="0062665E">
        <w:rPr>
          <w:rFonts w:ascii="Arial" w:hAnsi="Arial" w:cs="Arial"/>
          <w:i w:val="0"/>
        </w:rPr>
        <w:t xml:space="preserve">a Dirección </w:t>
      </w:r>
      <w:r w:rsidR="00CF27CF" w:rsidRPr="0062665E">
        <w:rPr>
          <w:rFonts w:ascii="Arial" w:hAnsi="Arial" w:cs="Arial"/>
          <w:i w:val="0"/>
        </w:rPr>
        <w:t>Metropolitana</w:t>
      </w:r>
      <w:r w:rsidR="00122424" w:rsidRPr="0062665E">
        <w:rPr>
          <w:rFonts w:ascii="Arial" w:hAnsi="Arial" w:cs="Arial"/>
          <w:i w:val="0"/>
        </w:rPr>
        <w:t xml:space="preserve"> de </w:t>
      </w:r>
      <w:r w:rsidR="00CF27CF" w:rsidRPr="0062665E">
        <w:rPr>
          <w:rFonts w:ascii="Arial" w:hAnsi="Arial" w:cs="Arial"/>
          <w:i w:val="0"/>
        </w:rPr>
        <w:t>Gestión</w:t>
      </w:r>
      <w:r w:rsidR="00122424" w:rsidRPr="0062665E">
        <w:rPr>
          <w:rFonts w:ascii="Arial" w:hAnsi="Arial" w:cs="Arial"/>
          <w:i w:val="0"/>
        </w:rPr>
        <w:t xml:space="preserve"> de Bienes </w:t>
      </w:r>
      <w:r w:rsidR="00B47B42" w:rsidRPr="0062665E">
        <w:rPr>
          <w:rFonts w:ascii="Arial" w:hAnsi="Arial" w:cs="Arial"/>
          <w:i w:val="0"/>
        </w:rPr>
        <w:t>Inmuebles,</w:t>
      </w:r>
      <w:r w:rsidR="006A3A97" w:rsidRPr="0062665E">
        <w:rPr>
          <w:rFonts w:ascii="Arial" w:hAnsi="Arial" w:cs="Arial"/>
          <w:i w:val="0"/>
        </w:rPr>
        <w:t xml:space="preserve"> o quien haga sus </w:t>
      </w:r>
      <w:r w:rsidR="00B47B42" w:rsidRPr="0062665E">
        <w:rPr>
          <w:rFonts w:ascii="Arial" w:hAnsi="Arial" w:cs="Arial"/>
          <w:i w:val="0"/>
        </w:rPr>
        <w:t>veces, la</w:t>
      </w:r>
      <w:r w:rsidRPr="0062665E">
        <w:rPr>
          <w:rFonts w:ascii="Arial" w:hAnsi="Arial" w:cs="Arial"/>
          <w:i w:val="0"/>
        </w:rPr>
        <w:t xml:space="preserve"> ejecución del procedimiento administrativo </w:t>
      </w:r>
      <w:r w:rsidR="00C60CD3">
        <w:rPr>
          <w:rFonts w:ascii="Arial" w:hAnsi="Arial" w:cs="Arial"/>
          <w:i w:val="0"/>
        </w:rPr>
        <w:t>establecido en la presente resolución.</w:t>
      </w:r>
    </w:p>
    <w:p w14:paraId="54B2E301" w14:textId="77777777" w:rsidR="00B47B42" w:rsidRPr="0062665E" w:rsidRDefault="00B47B42">
      <w:pPr>
        <w:pStyle w:val="Textoindependiente"/>
        <w:spacing w:before="5"/>
        <w:jc w:val="both"/>
        <w:rPr>
          <w:rFonts w:ascii="Arial" w:hAnsi="Arial" w:cs="Arial"/>
          <w:b/>
          <w:i w:val="0"/>
        </w:rPr>
      </w:pPr>
    </w:p>
    <w:p w14:paraId="03FEAC1A" w14:textId="7C75F7DD" w:rsidR="00DC1C5F" w:rsidRPr="0062665E" w:rsidRDefault="00DC1C5F">
      <w:pPr>
        <w:pStyle w:val="Textoindependiente"/>
        <w:spacing w:before="5"/>
        <w:jc w:val="both"/>
        <w:rPr>
          <w:rFonts w:ascii="Arial" w:hAnsi="Arial" w:cs="Arial"/>
          <w:b/>
          <w:i w:val="0"/>
        </w:rPr>
      </w:pPr>
      <w:r w:rsidRPr="0062665E">
        <w:rPr>
          <w:rFonts w:ascii="Arial" w:hAnsi="Arial" w:cs="Arial"/>
          <w:b/>
          <w:i w:val="0"/>
        </w:rPr>
        <w:t>Artículo 3.-Procedimiento. -</w:t>
      </w:r>
    </w:p>
    <w:p w14:paraId="5C1D0FC0" w14:textId="77777777" w:rsidR="00DC1C5F" w:rsidRPr="0062665E" w:rsidRDefault="00DC1C5F">
      <w:pPr>
        <w:pStyle w:val="Textoindependiente"/>
        <w:spacing w:before="5"/>
        <w:jc w:val="both"/>
        <w:rPr>
          <w:rFonts w:ascii="Arial" w:hAnsi="Arial" w:cs="Arial"/>
          <w:b/>
          <w:i w:val="0"/>
        </w:rPr>
      </w:pPr>
    </w:p>
    <w:p w14:paraId="3EC29AE6" w14:textId="77777777" w:rsidR="00691103" w:rsidRDefault="00691103" w:rsidP="00A832EA">
      <w:pPr>
        <w:pStyle w:val="Textoindependiente"/>
        <w:spacing w:before="5"/>
        <w:jc w:val="both"/>
        <w:rPr>
          <w:rFonts w:ascii="Arial" w:hAnsi="Arial" w:cs="Arial"/>
          <w:i w:val="0"/>
        </w:rPr>
      </w:pPr>
      <w:r w:rsidRPr="00691103">
        <w:rPr>
          <w:rFonts w:ascii="Arial" w:hAnsi="Arial" w:cs="Arial"/>
          <w:b/>
          <w:i w:val="0"/>
        </w:rPr>
        <w:t>1.</w:t>
      </w:r>
      <w:r w:rsidRPr="00691103">
        <w:rPr>
          <w:rFonts w:ascii="Arial" w:hAnsi="Arial" w:cs="Arial"/>
          <w:i w:val="0"/>
        </w:rPr>
        <w:t xml:space="preserve"> La Dirección Metropolitana de Bienes Inmuebles o quien haga sus veces, remitirá a la respectiva Administración Zonal, de oficio o a petición de parte en el término de 15 días, el informe respecto a los antecedentes de titularidad del predio de propiedad municipal de dominio de uso público en concordancia con lo estipulado en el artículo 417 del COOTAD.  </w:t>
      </w:r>
    </w:p>
    <w:p w14:paraId="5B397B11" w14:textId="77777777" w:rsidR="00691103" w:rsidRDefault="00691103" w:rsidP="00A832EA">
      <w:pPr>
        <w:pStyle w:val="Textoindependiente"/>
        <w:spacing w:before="5"/>
        <w:jc w:val="both"/>
        <w:rPr>
          <w:rFonts w:ascii="Arial" w:hAnsi="Arial" w:cs="Arial"/>
          <w:i w:val="0"/>
        </w:rPr>
      </w:pPr>
      <w:r w:rsidRPr="00691103">
        <w:rPr>
          <w:rFonts w:ascii="Arial" w:hAnsi="Arial" w:cs="Arial"/>
          <w:i w:val="0"/>
        </w:rPr>
        <w:t xml:space="preserve">                                                                                                                                                                                                               </w:t>
      </w:r>
      <w:r w:rsidRPr="00691103">
        <w:rPr>
          <w:rFonts w:ascii="Arial" w:hAnsi="Arial" w:cs="Arial"/>
          <w:b/>
          <w:i w:val="0"/>
        </w:rPr>
        <w:t>2.</w:t>
      </w:r>
      <w:r w:rsidRPr="00691103">
        <w:rPr>
          <w:rFonts w:ascii="Arial" w:hAnsi="Arial" w:cs="Arial"/>
          <w:i w:val="0"/>
        </w:rPr>
        <w:t xml:space="preserve"> La Administración Zonal correspondiente, una vez que recepte la petición de la Dirección Metropolitana de Bienes Inmuebles, o quien haga sus veces, procederá en el término de treinta días a elaborar los Informes técnico y legal con criterio FAVORABLE O DESFAVORABLE, mismos que contendrán la información </w:t>
      </w:r>
      <w:r w:rsidRPr="00691103">
        <w:rPr>
          <w:rFonts w:ascii="Arial" w:hAnsi="Arial" w:cs="Arial"/>
          <w:i w:val="0"/>
        </w:rPr>
        <w:lastRenderedPageBreak/>
        <w:t>respecto al uso y/</w:t>
      </w:r>
      <w:proofErr w:type="spellStart"/>
      <w:r w:rsidRPr="00691103">
        <w:rPr>
          <w:rFonts w:ascii="Arial" w:hAnsi="Arial" w:cs="Arial"/>
          <w:i w:val="0"/>
        </w:rPr>
        <w:t>o</w:t>
      </w:r>
      <w:proofErr w:type="spellEnd"/>
      <w:r w:rsidRPr="00691103">
        <w:rPr>
          <w:rFonts w:ascii="Arial" w:hAnsi="Arial" w:cs="Arial"/>
          <w:i w:val="0"/>
        </w:rPr>
        <w:t xml:space="preserve"> ocupación actual del predio; así mismo entregará el respectivo levantamiento </w:t>
      </w:r>
      <w:proofErr w:type="spellStart"/>
      <w:r w:rsidRPr="00691103">
        <w:rPr>
          <w:rFonts w:ascii="Arial" w:hAnsi="Arial" w:cs="Arial"/>
          <w:i w:val="0"/>
        </w:rPr>
        <w:t>planimétrico</w:t>
      </w:r>
      <w:proofErr w:type="spellEnd"/>
      <w:r w:rsidRPr="00691103">
        <w:rPr>
          <w:rFonts w:ascii="Arial" w:hAnsi="Arial" w:cs="Arial"/>
          <w:i w:val="0"/>
        </w:rPr>
        <w:t xml:space="preserve"> georreferenciado, el cual contendrá las firmas de responsabilidad. </w:t>
      </w:r>
    </w:p>
    <w:p w14:paraId="1054EE20" w14:textId="77777777" w:rsidR="00691103" w:rsidRDefault="00691103" w:rsidP="00A832EA">
      <w:pPr>
        <w:pStyle w:val="Textoindependiente"/>
        <w:spacing w:before="5"/>
        <w:jc w:val="both"/>
        <w:rPr>
          <w:rFonts w:ascii="Arial" w:hAnsi="Arial" w:cs="Arial"/>
          <w:i w:val="0"/>
        </w:rPr>
      </w:pPr>
      <w:r w:rsidRPr="00691103">
        <w:rPr>
          <w:rFonts w:ascii="Arial" w:hAnsi="Arial" w:cs="Arial"/>
          <w:i w:val="0"/>
        </w:rPr>
        <w:t xml:space="preserve">                                                                                                                                                                                                                                      </w:t>
      </w:r>
      <w:r w:rsidRPr="00691103">
        <w:rPr>
          <w:rFonts w:ascii="Arial" w:hAnsi="Arial" w:cs="Arial"/>
          <w:b/>
          <w:i w:val="0"/>
        </w:rPr>
        <w:t>3.</w:t>
      </w:r>
      <w:r w:rsidRPr="00691103">
        <w:rPr>
          <w:rFonts w:ascii="Arial" w:hAnsi="Arial" w:cs="Arial"/>
          <w:i w:val="0"/>
        </w:rPr>
        <w:t xml:space="preserve"> La Administración Zonal correspondiente, remitirá a la Dirección Metropolitana de Catastro, los respectivos informes y el levantamiento </w:t>
      </w:r>
      <w:proofErr w:type="spellStart"/>
      <w:r w:rsidRPr="00691103">
        <w:rPr>
          <w:rFonts w:ascii="Arial" w:hAnsi="Arial" w:cs="Arial"/>
          <w:i w:val="0"/>
        </w:rPr>
        <w:t>planimétrico</w:t>
      </w:r>
      <w:proofErr w:type="spellEnd"/>
      <w:r w:rsidRPr="00691103">
        <w:rPr>
          <w:rFonts w:ascii="Arial" w:hAnsi="Arial" w:cs="Arial"/>
          <w:i w:val="0"/>
        </w:rPr>
        <w:t xml:space="preserve"> georreferenciado; y, solicitará a la misma el Informe Técnico del bien inmueble requerido.                                                                                                                              </w:t>
      </w:r>
    </w:p>
    <w:p w14:paraId="220C73B9" w14:textId="77777777" w:rsidR="00691103" w:rsidRDefault="00691103" w:rsidP="00A832EA">
      <w:pPr>
        <w:pStyle w:val="Textoindependiente"/>
        <w:spacing w:before="5"/>
        <w:jc w:val="both"/>
        <w:rPr>
          <w:rFonts w:ascii="Arial" w:hAnsi="Arial" w:cs="Arial"/>
          <w:i w:val="0"/>
        </w:rPr>
      </w:pPr>
    </w:p>
    <w:p w14:paraId="3479FC01" w14:textId="77777777" w:rsidR="00691103" w:rsidRDefault="00691103" w:rsidP="00A832EA">
      <w:pPr>
        <w:pStyle w:val="Textoindependiente"/>
        <w:spacing w:before="5"/>
        <w:jc w:val="both"/>
        <w:rPr>
          <w:rFonts w:ascii="Arial" w:hAnsi="Arial" w:cs="Arial"/>
          <w:i w:val="0"/>
        </w:rPr>
      </w:pPr>
      <w:r w:rsidRPr="00691103">
        <w:rPr>
          <w:rFonts w:ascii="Arial" w:hAnsi="Arial" w:cs="Arial"/>
          <w:i w:val="0"/>
        </w:rPr>
        <w:t xml:space="preserve"> </w:t>
      </w:r>
      <w:r w:rsidRPr="00691103">
        <w:rPr>
          <w:rFonts w:ascii="Arial" w:hAnsi="Arial" w:cs="Arial"/>
          <w:b/>
          <w:i w:val="0"/>
        </w:rPr>
        <w:t>4.</w:t>
      </w:r>
      <w:r w:rsidRPr="00691103">
        <w:rPr>
          <w:rFonts w:ascii="Arial" w:hAnsi="Arial" w:cs="Arial"/>
          <w:i w:val="0"/>
        </w:rPr>
        <w:t xml:space="preserve"> La Dirección Metropolitana de Catastro, una vez que ha receptado el pedido de la Administración Zonal, en el término de 15 días le responderá adjuntando el Informe Técnico; en caso de que el bien inmueble no cuente con un número de predio, la Dirección Metropolitana de Catastro, generará el predio en el catastro, e incluirá en el Informe Técnico. </w:t>
      </w:r>
    </w:p>
    <w:p w14:paraId="3F19DAE5" w14:textId="77777777" w:rsidR="00691103" w:rsidRDefault="00691103" w:rsidP="00A832EA">
      <w:pPr>
        <w:pStyle w:val="Textoindependiente"/>
        <w:spacing w:before="5"/>
        <w:jc w:val="both"/>
        <w:rPr>
          <w:rFonts w:ascii="Arial" w:hAnsi="Arial" w:cs="Arial"/>
          <w:i w:val="0"/>
        </w:rPr>
      </w:pPr>
      <w:r w:rsidRPr="00691103">
        <w:rPr>
          <w:rFonts w:ascii="Arial" w:hAnsi="Arial" w:cs="Arial"/>
          <w:i w:val="0"/>
        </w:rPr>
        <w:t xml:space="preserve">                                                                                                                                                                                                                   </w:t>
      </w:r>
      <w:r w:rsidRPr="00691103">
        <w:rPr>
          <w:rFonts w:ascii="Arial" w:hAnsi="Arial" w:cs="Arial"/>
          <w:b/>
          <w:i w:val="0"/>
        </w:rPr>
        <w:t>5.</w:t>
      </w:r>
      <w:r w:rsidRPr="00691103">
        <w:rPr>
          <w:rFonts w:ascii="Arial" w:hAnsi="Arial" w:cs="Arial"/>
          <w:i w:val="0"/>
        </w:rPr>
        <w:t xml:space="preserve"> La Administración Zonal correspondiente remitirá a la Dirección Metropolitana de Bienes Inmuebles, el expediente con los informes de la Zonal y de la Dirección Metropolitana de </w:t>
      </w:r>
      <w:proofErr w:type="spellStart"/>
      <w:r w:rsidRPr="00691103">
        <w:rPr>
          <w:rFonts w:ascii="Arial" w:hAnsi="Arial" w:cs="Arial"/>
          <w:i w:val="0"/>
        </w:rPr>
        <w:t>Catatro</w:t>
      </w:r>
      <w:proofErr w:type="spellEnd"/>
      <w:r w:rsidRPr="00691103">
        <w:rPr>
          <w:rFonts w:ascii="Arial" w:hAnsi="Arial" w:cs="Arial"/>
          <w:i w:val="0"/>
        </w:rPr>
        <w:t xml:space="preserve">.   </w:t>
      </w:r>
    </w:p>
    <w:p w14:paraId="4468FB37" w14:textId="77777777" w:rsidR="00691103" w:rsidRDefault="00691103" w:rsidP="00A832EA">
      <w:pPr>
        <w:pStyle w:val="Textoindependiente"/>
        <w:spacing w:before="5"/>
        <w:jc w:val="both"/>
        <w:rPr>
          <w:rFonts w:ascii="Arial" w:hAnsi="Arial" w:cs="Arial"/>
          <w:i w:val="0"/>
        </w:rPr>
      </w:pPr>
      <w:r w:rsidRPr="00691103">
        <w:rPr>
          <w:rFonts w:ascii="Arial" w:hAnsi="Arial" w:cs="Arial"/>
          <w:i w:val="0"/>
        </w:rPr>
        <w:t xml:space="preserve">                                                                                                                                                                                                                           </w:t>
      </w:r>
      <w:r w:rsidRPr="00691103">
        <w:rPr>
          <w:rFonts w:ascii="Arial" w:hAnsi="Arial" w:cs="Arial"/>
          <w:b/>
          <w:i w:val="0"/>
        </w:rPr>
        <w:t>6.</w:t>
      </w:r>
      <w:r w:rsidRPr="00691103">
        <w:rPr>
          <w:rFonts w:ascii="Arial" w:hAnsi="Arial" w:cs="Arial"/>
          <w:i w:val="0"/>
        </w:rPr>
        <w:t xml:space="preserve"> La Dirección Metropolitana de Bienes Inmuebles o quien haga sus veces, con base en el expediente remitido por la Administración Zonal, en el término de 15 días, elaborará el proyecto de resolución, en el que se hará constar la disposición expresa de inscripción en el Registro de la Propiedad y remitirá al Administrador General el expediente completo y el proyecto de resolución para la respectiva suscripción.                                                                                                 </w:t>
      </w:r>
    </w:p>
    <w:p w14:paraId="0E74C98D" w14:textId="77777777" w:rsidR="00691103" w:rsidRDefault="00691103" w:rsidP="00A832EA">
      <w:pPr>
        <w:pStyle w:val="Textoindependiente"/>
        <w:spacing w:before="5"/>
        <w:jc w:val="both"/>
        <w:rPr>
          <w:rFonts w:ascii="Arial" w:hAnsi="Arial" w:cs="Arial"/>
          <w:i w:val="0"/>
        </w:rPr>
      </w:pPr>
    </w:p>
    <w:p w14:paraId="08701221" w14:textId="77777777" w:rsidR="00691103" w:rsidRDefault="00691103" w:rsidP="00A832EA">
      <w:pPr>
        <w:pStyle w:val="Textoindependiente"/>
        <w:spacing w:before="5"/>
        <w:jc w:val="both"/>
        <w:rPr>
          <w:rFonts w:ascii="Arial" w:hAnsi="Arial" w:cs="Arial"/>
          <w:i w:val="0"/>
        </w:rPr>
      </w:pPr>
      <w:r w:rsidRPr="00691103">
        <w:rPr>
          <w:rFonts w:ascii="Arial" w:hAnsi="Arial" w:cs="Arial"/>
          <w:i w:val="0"/>
        </w:rPr>
        <w:t xml:space="preserve">  </w:t>
      </w:r>
      <w:r w:rsidRPr="00691103">
        <w:rPr>
          <w:rFonts w:ascii="Arial" w:hAnsi="Arial" w:cs="Arial"/>
          <w:b/>
          <w:i w:val="0"/>
        </w:rPr>
        <w:t xml:space="preserve">7. </w:t>
      </w:r>
      <w:r w:rsidRPr="00691103">
        <w:rPr>
          <w:rFonts w:ascii="Arial" w:hAnsi="Arial" w:cs="Arial"/>
          <w:i w:val="0"/>
        </w:rPr>
        <w:t xml:space="preserve">El Administrador General o su delegado, en el término de 08 días suscribirá la Resolución, misma que será remitida con todos los anexos a la Dirección Metropolitana de Gestión de Bienes Inmuebles, a fin de que ésta de conformidad a sus atribuciones y competencias, proceda con la respectiva protocolización e inscripción del respectivo acto administrativo, culminando así con el perfeccionamiento del mismo.                                                                        </w:t>
      </w:r>
    </w:p>
    <w:p w14:paraId="5AFA3224" w14:textId="77777777" w:rsidR="00691103" w:rsidRDefault="00691103" w:rsidP="00A832EA">
      <w:pPr>
        <w:pStyle w:val="Textoindependiente"/>
        <w:spacing w:before="5"/>
        <w:jc w:val="both"/>
        <w:rPr>
          <w:rFonts w:ascii="Arial" w:hAnsi="Arial" w:cs="Arial"/>
          <w:i w:val="0"/>
        </w:rPr>
      </w:pPr>
    </w:p>
    <w:p w14:paraId="1C7EED18" w14:textId="77777777" w:rsidR="00691103" w:rsidRDefault="00691103" w:rsidP="00A832EA">
      <w:pPr>
        <w:pStyle w:val="Textoindependiente"/>
        <w:spacing w:before="5"/>
        <w:jc w:val="both"/>
        <w:rPr>
          <w:rFonts w:ascii="Arial" w:hAnsi="Arial" w:cs="Arial"/>
          <w:i w:val="0"/>
        </w:rPr>
      </w:pPr>
      <w:r w:rsidRPr="00691103">
        <w:rPr>
          <w:rFonts w:ascii="Arial" w:hAnsi="Arial" w:cs="Arial"/>
          <w:i w:val="0"/>
        </w:rPr>
        <w:t xml:space="preserve">  </w:t>
      </w:r>
      <w:r w:rsidRPr="00691103">
        <w:rPr>
          <w:rFonts w:ascii="Arial" w:hAnsi="Arial" w:cs="Arial"/>
          <w:b/>
          <w:i w:val="0"/>
        </w:rPr>
        <w:t>8.</w:t>
      </w:r>
      <w:r w:rsidRPr="00691103">
        <w:rPr>
          <w:rFonts w:ascii="Arial" w:hAnsi="Arial" w:cs="Arial"/>
          <w:i w:val="0"/>
        </w:rPr>
        <w:t xml:space="preserve"> El Registro de la Propiedad, en el término de 15 días inscribirá el acto administrativo en el libro correspondiente.                                                                             </w:t>
      </w:r>
    </w:p>
    <w:p w14:paraId="43A0F88F" w14:textId="77777777" w:rsidR="00691103" w:rsidRDefault="00691103" w:rsidP="00A832EA">
      <w:pPr>
        <w:pStyle w:val="Textoindependiente"/>
        <w:spacing w:before="5"/>
        <w:jc w:val="both"/>
        <w:rPr>
          <w:rFonts w:ascii="Arial" w:hAnsi="Arial" w:cs="Arial"/>
          <w:i w:val="0"/>
        </w:rPr>
      </w:pPr>
    </w:p>
    <w:p w14:paraId="064A528F" w14:textId="77777777" w:rsidR="00691103" w:rsidRDefault="00691103" w:rsidP="00A832EA">
      <w:pPr>
        <w:pStyle w:val="Textoindependiente"/>
        <w:spacing w:before="5"/>
        <w:jc w:val="both"/>
        <w:rPr>
          <w:rFonts w:ascii="Arial" w:hAnsi="Arial" w:cs="Arial"/>
          <w:i w:val="0"/>
        </w:rPr>
      </w:pPr>
      <w:r w:rsidRPr="00691103">
        <w:rPr>
          <w:rFonts w:ascii="Arial" w:hAnsi="Arial" w:cs="Arial"/>
          <w:i w:val="0"/>
        </w:rPr>
        <w:t xml:space="preserve"> </w:t>
      </w:r>
      <w:r w:rsidRPr="00691103">
        <w:rPr>
          <w:rFonts w:ascii="Arial" w:hAnsi="Arial" w:cs="Arial"/>
          <w:b/>
          <w:i w:val="0"/>
        </w:rPr>
        <w:t>9.</w:t>
      </w:r>
      <w:r w:rsidRPr="00691103">
        <w:rPr>
          <w:rFonts w:ascii="Arial" w:hAnsi="Arial" w:cs="Arial"/>
          <w:i w:val="0"/>
        </w:rPr>
        <w:t xml:space="preserve"> La Dirección Metropolitana de Bienes Inmuebles remitirá a la Dirección Metropolitana, el documento del Registro de la Propiedad para que se ingrese en el Sistema Catastral dos datos de protocolización e inscripción.                                                                                                                                                                            </w:t>
      </w:r>
    </w:p>
    <w:p w14:paraId="02E9164F" w14:textId="77777777" w:rsidR="00691103" w:rsidRDefault="00691103" w:rsidP="00A832EA">
      <w:pPr>
        <w:pStyle w:val="Textoindependiente"/>
        <w:spacing w:before="5"/>
        <w:jc w:val="both"/>
        <w:rPr>
          <w:rFonts w:ascii="Arial" w:hAnsi="Arial" w:cs="Arial"/>
          <w:i w:val="0"/>
        </w:rPr>
      </w:pPr>
    </w:p>
    <w:p w14:paraId="2506AF07" w14:textId="6D214C39" w:rsidR="00292689" w:rsidRPr="0062665E" w:rsidRDefault="00691103" w:rsidP="00A832EA">
      <w:pPr>
        <w:pStyle w:val="Textoindependiente"/>
        <w:spacing w:before="5"/>
        <w:jc w:val="both"/>
        <w:rPr>
          <w:rFonts w:ascii="Arial" w:hAnsi="Arial" w:cs="Arial"/>
          <w:i w:val="0"/>
          <w:highlight w:val="yellow"/>
        </w:rPr>
      </w:pPr>
      <w:r w:rsidRPr="00691103">
        <w:rPr>
          <w:rFonts w:ascii="Arial" w:hAnsi="Arial" w:cs="Arial"/>
          <w:b/>
          <w:i w:val="0"/>
        </w:rPr>
        <w:t>10.</w:t>
      </w:r>
      <w:r w:rsidRPr="00691103">
        <w:rPr>
          <w:rFonts w:ascii="Arial" w:hAnsi="Arial" w:cs="Arial"/>
          <w:i w:val="0"/>
        </w:rPr>
        <w:t xml:space="preserve"> La Dirección Metropolitana de Gestión de Bienes Inmuebles, o quien haga sus veces, realizará las gestiones necesarias para su registro en el inventario municipal.            </w:t>
      </w:r>
    </w:p>
    <w:p w14:paraId="1031C820" w14:textId="77777777" w:rsidR="00292689" w:rsidRPr="0062665E" w:rsidRDefault="00292689" w:rsidP="00A832EA">
      <w:pPr>
        <w:pStyle w:val="Textoindependiente"/>
        <w:spacing w:before="5"/>
        <w:jc w:val="both"/>
        <w:rPr>
          <w:rFonts w:ascii="Arial" w:hAnsi="Arial" w:cs="Arial"/>
          <w:i w:val="0"/>
          <w:highlight w:val="yellow"/>
        </w:rPr>
      </w:pPr>
    </w:p>
    <w:p w14:paraId="4CE27819" w14:textId="236542C0" w:rsidR="00182806" w:rsidRPr="0062665E" w:rsidDel="00691103" w:rsidRDefault="00BF3CFF" w:rsidP="00A832EA">
      <w:pPr>
        <w:pStyle w:val="Textoindependiente"/>
        <w:spacing w:before="5"/>
        <w:jc w:val="both"/>
        <w:rPr>
          <w:del w:id="0" w:author="Martin Sebastian Teran Proanio" w:date="2024-05-27T10:04:00Z"/>
          <w:rFonts w:ascii="Arial" w:hAnsi="Arial" w:cs="Arial"/>
          <w:i w:val="0"/>
          <w:highlight w:val="yellow"/>
        </w:rPr>
      </w:pPr>
      <w:del w:id="1" w:author="Martin Sebastian Teran Proanio" w:date="2024-05-27T10:04:00Z">
        <w:r w:rsidDel="00691103">
          <w:rPr>
            <w:rFonts w:ascii="Arial" w:hAnsi="Arial" w:cs="Arial"/>
            <w:b/>
            <w:iCs w:val="0"/>
            <w:highlight w:val="yellow"/>
          </w:rPr>
          <w:delText>6</w:delText>
        </w:r>
        <w:r w:rsidR="00292689" w:rsidRPr="00A832EA" w:rsidDel="00691103">
          <w:rPr>
            <w:rFonts w:ascii="Arial" w:hAnsi="Arial" w:cs="Arial"/>
            <w:b/>
            <w:iCs w:val="0"/>
            <w:highlight w:val="yellow"/>
          </w:rPr>
          <w:delText>.</w:delText>
        </w:r>
        <w:r w:rsidR="00182806" w:rsidRPr="0062665E" w:rsidDel="00691103">
          <w:rPr>
            <w:rFonts w:ascii="Arial" w:hAnsi="Arial" w:cs="Arial"/>
            <w:i w:val="0"/>
            <w:highlight w:val="yellow"/>
          </w:rPr>
          <w:delText>El Registro de la Propiedad</w:delText>
        </w:r>
        <w:r w:rsidR="00E17E24" w:rsidRPr="0062665E" w:rsidDel="00691103">
          <w:rPr>
            <w:rFonts w:ascii="Arial" w:hAnsi="Arial" w:cs="Arial"/>
            <w:i w:val="0"/>
            <w:highlight w:val="yellow"/>
          </w:rPr>
          <w:delText xml:space="preserve">, en el término de 15 días </w:delText>
        </w:r>
        <w:r w:rsidR="00182806" w:rsidRPr="0062665E" w:rsidDel="00691103">
          <w:rPr>
            <w:rFonts w:ascii="Arial" w:hAnsi="Arial" w:cs="Arial"/>
            <w:i w:val="0"/>
            <w:highlight w:val="yellow"/>
          </w:rPr>
          <w:delText xml:space="preserve">inscribirá el acto administrativo </w:delText>
        </w:r>
        <w:r w:rsidR="00827581" w:rsidRPr="0062665E" w:rsidDel="00691103">
          <w:rPr>
            <w:rFonts w:ascii="Arial" w:hAnsi="Arial" w:cs="Arial"/>
            <w:i w:val="0"/>
            <w:highlight w:val="yellow"/>
          </w:rPr>
          <w:delText>en el libro correspondiente.</w:delText>
        </w:r>
      </w:del>
    </w:p>
    <w:p w14:paraId="74695C77" w14:textId="77777777" w:rsidR="00182806" w:rsidRPr="0062665E" w:rsidDel="00691103" w:rsidRDefault="00182806">
      <w:pPr>
        <w:pStyle w:val="Textoindependiente"/>
        <w:spacing w:before="5"/>
        <w:ind w:left="720"/>
        <w:jc w:val="both"/>
        <w:rPr>
          <w:del w:id="2" w:author="Martin Sebastian Teran Proanio" w:date="2024-05-27T10:04:00Z"/>
          <w:rFonts w:ascii="Arial" w:hAnsi="Arial" w:cs="Arial"/>
          <w:i w:val="0"/>
          <w:highlight w:val="yellow"/>
        </w:rPr>
      </w:pPr>
      <w:bookmarkStart w:id="3" w:name="_GoBack"/>
      <w:bookmarkEnd w:id="3"/>
    </w:p>
    <w:p w14:paraId="17E4DB11" w14:textId="20C12180" w:rsidR="00182806" w:rsidRPr="0062665E" w:rsidDel="00691103" w:rsidRDefault="00BF3CFF" w:rsidP="00691103">
      <w:pPr>
        <w:pStyle w:val="Textoindependiente"/>
        <w:spacing w:before="5"/>
        <w:jc w:val="both"/>
        <w:rPr>
          <w:del w:id="4" w:author="Martin Sebastian Teran Proanio" w:date="2024-05-27T10:04:00Z"/>
          <w:rFonts w:ascii="Arial" w:hAnsi="Arial" w:cs="Arial"/>
          <w:i w:val="0"/>
          <w:highlight w:val="yellow"/>
        </w:rPr>
        <w:pPrChange w:id="5" w:author="Martin Sebastian Teran Proanio" w:date="2024-05-27T10:04:00Z">
          <w:pPr>
            <w:pStyle w:val="Textoindependiente"/>
            <w:spacing w:before="5"/>
            <w:jc w:val="both"/>
          </w:pPr>
        </w:pPrChange>
      </w:pPr>
      <w:del w:id="6" w:author="Martin Sebastian Teran Proanio" w:date="2024-05-27T10:04:00Z">
        <w:r w:rsidDel="00691103">
          <w:rPr>
            <w:rFonts w:ascii="Arial" w:hAnsi="Arial" w:cs="Arial"/>
            <w:b/>
            <w:i w:val="0"/>
            <w:highlight w:val="yellow"/>
          </w:rPr>
          <w:delText>7</w:delText>
        </w:r>
        <w:r w:rsidR="00292689" w:rsidRPr="00A832EA" w:rsidDel="00691103">
          <w:rPr>
            <w:rFonts w:ascii="Arial" w:hAnsi="Arial" w:cs="Arial"/>
            <w:b/>
            <w:i w:val="0"/>
            <w:highlight w:val="yellow"/>
          </w:rPr>
          <w:delText>.</w:delText>
        </w:r>
        <w:r w:rsidR="00182806" w:rsidRPr="0062665E" w:rsidDel="00691103">
          <w:rPr>
            <w:rFonts w:ascii="Arial" w:hAnsi="Arial" w:cs="Arial"/>
            <w:i w:val="0"/>
            <w:highlight w:val="yellow"/>
          </w:rPr>
          <w:delText>La Dirección Metropolitana de Gestión de Bienes</w:delText>
        </w:r>
        <w:r w:rsidR="00E17E24" w:rsidRPr="0062665E" w:rsidDel="00691103">
          <w:rPr>
            <w:rFonts w:ascii="Arial" w:hAnsi="Arial" w:cs="Arial"/>
            <w:i w:val="0"/>
            <w:highlight w:val="yellow"/>
          </w:rPr>
          <w:delText xml:space="preserve"> Inmuebles, o quien haga sus veces, </w:delText>
        </w:r>
        <w:r w:rsidR="00182806" w:rsidRPr="0062665E" w:rsidDel="00691103">
          <w:rPr>
            <w:rFonts w:ascii="Arial" w:hAnsi="Arial" w:cs="Arial"/>
            <w:i w:val="0"/>
            <w:highlight w:val="yellow"/>
          </w:rPr>
          <w:delText>realizará las gestiones necesarias para su registro en el inventario municipal.</w:delText>
        </w:r>
      </w:del>
    </w:p>
    <w:p w14:paraId="078A6A74" w14:textId="77777777" w:rsidR="00345AA4" w:rsidRPr="0062665E" w:rsidRDefault="00345AA4" w:rsidP="00691103">
      <w:pPr>
        <w:pStyle w:val="Textoindependiente"/>
        <w:spacing w:before="5"/>
        <w:jc w:val="both"/>
        <w:rPr>
          <w:rFonts w:ascii="Arial" w:hAnsi="Arial" w:cs="Arial"/>
          <w:i w:val="0"/>
        </w:rPr>
        <w:pPrChange w:id="7" w:author="Martin Sebastian Teran Proanio" w:date="2024-05-27T10:04:00Z">
          <w:pPr>
            <w:pStyle w:val="Textoindependiente"/>
            <w:spacing w:before="5"/>
            <w:ind w:left="360"/>
            <w:jc w:val="both"/>
          </w:pPr>
        </w:pPrChange>
      </w:pPr>
    </w:p>
    <w:p w14:paraId="0DAE08B7" w14:textId="77777777" w:rsidR="009079D5" w:rsidRPr="0062665E" w:rsidRDefault="009079D5">
      <w:pPr>
        <w:pStyle w:val="Textoindependiente"/>
        <w:spacing w:before="2"/>
        <w:jc w:val="both"/>
        <w:rPr>
          <w:rFonts w:ascii="Arial" w:hAnsi="Arial" w:cs="Arial"/>
          <w:i w:val="0"/>
        </w:rPr>
      </w:pPr>
    </w:p>
    <w:p w14:paraId="6890FCF1" w14:textId="77777777" w:rsidR="009079D5" w:rsidRPr="0062665E" w:rsidRDefault="008F6E02">
      <w:pPr>
        <w:spacing w:before="100"/>
        <w:ind w:left="1362" w:right="1376"/>
        <w:jc w:val="both"/>
        <w:rPr>
          <w:rFonts w:ascii="Arial" w:hAnsi="Arial" w:cs="Arial"/>
          <w:b/>
          <w:sz w:val="24"/>
          <w:szCs w:val="24"/>
        </w:rPr>
      </w:pPr>
      <w:r w:rsidRPr="0062665E">
        <w:rPr>
          <w:rFonts w:ascii="Arial" w:hAnsi="Arial" w:cs="Arial"/>
          <w:b/>
          <w:sz w:val="24"/>
          <w:szCs w:val="24"/>
        </w:rPr>
        <w:lastRenderedPageBreak/>
        <w:t>DISPOSICIONES</w:t>
      </w:r>
      <w:r w:rsidRPr="0062665E">
        <w:rPr>
          <w:rFonts w:ascii="Arial" w:hAnsi="Arial" w:cs="Arial"/>
          <w:b/>
          <w:spacing w:val="-5"/>
          <w:sz w:val="24"/>
          <w:szCs w:val="24"/>
        </w:rPr>
        <w:t xml:space="preserve"> </w:t>
      </w:r>
      <w:r w:rsidRPr="0062665E">
        <w:rPr>
          <w:rFonts w:ascii="Arial" w:hAnsi="Arial" w:cs="Arial"/>
          <w:b/>
          <w:sz w:val="24"/>
          <w:szCs w:val="24"/>
        </w:rPr>
        <w:t>GENERALES:</w:t>
      </w:r>
    </w:p>
    <w:p w14:paraId="1D4486B0" w14:textId="77777777" w:rsidR="009079D5" w:rsidRPr="0062665E" w:rsidRDefault="009079D5">
      <w:pPr>
        <w:pStyle w:val="Textoindependiente"/>
        <w:spacing w:before="5"/>
        <w:jc w:val="both"/>
        <w:rPr>
          <w:rFonts w:ascii="Arial" w:hAnsi="Arial" w:cs="Arial"/>
          <w:b/>
          <w:i w:val="0"/>
        </w:rPr>
      </w:pPr>
    </w:p>
    <w:p w14:paraId="10FA865C" w14:textId="1CEC9BDF" w:rsidR="0062665E" w:rsidRPr="00A832EA" w:rsidRDefault="008F6E02">
      <w:pPr>
        <w:spacing w:before="1"/>
        <w:ind w:left="102" w:right="111"/>
        <w:jc w:val="both"/>
        <w:rPr>
          <w:rFonts w:ascii="Arial" w:hAnsi="Arial" w:cs="Arial"/>
          <w:sz w:val="24"/>
          <w:szCs w:val="24"/>
        </w:rPr>
      </w:pPr>
      <w:r w:rsidRPr="0062665E">
        <w:rPr>
          <w:rFonts w:ascii="Arial" w:hAnsi="Arial" w:cs="Arial"/>
          <w:b/>
          <w:sz w:val="24"/>
          <w:szCs w:val="24"/>
        </w:rPr>
        <w:t>Primera.</w:t>
      </w:r>
      <w:r w:rsidRPr="0062665E">
        <w:rPr>
          <w:rFonts w:ascii="Arial" w:hAnsi="Arial" w:cs="Arial"/>
          <w:b/>
          <w:spacing w:val="1"/>
          <w:sz w:val="24"/>
          <w:szCs w:val="24"/>
        </w:rPr>
        <w:t xml:space="preserve"> </w:t>
      </w:r>
      <w:r w:rsidR="00E17E24" w:rsidRPr="00A832EA">
        <w:rPr>
          <w:rFonts w:ascii="Arial" w:hAnsi="Arial" w:cs="Arial"/>
          <w:sz w:val="24"/>
          <w:szCs w:val="24"/>
        </w:rPr>
        <w:t xml:space="preserve">– </w:t>
      </w:r>
      <w:r w:rsidR="0062665E" w:rsidRPr="00A832EA">
        <w:rPr>
          <w:rFonts w:ascii="Arial" w:hAnsi="Arial" w:cs="Arial"/>
          <w:sz w:val="24"/>
          <w:szCs w:val="24"/>
        </w:rPr>
        <w:t>El informe técnico que presente la Administración Zonal con el levantamiento planimétrico georreferenciado respecto de las áreas verdes resultantes del fraccionamiento o división del suelo prevalecerá, para fines de inscripción en el Registro de la Propiedad, por sobre los planos.</w:t>
      </w:r>
    </w:p>
    <w:p w14:paraId="0BA8C8F1" w14:textId="1E20334D" w:rsidR="00E17E24" w:rsidRPr="00A832EA" w:rsidRDefault="00E17E24" w:rsidP="00A832EA">
      <w:pPr>
        <w:spacing w:before="1"/>
        <w:ind w:right="111"/>
        <w:jc w:val="both"/>
        <w:rPr>
          <w:rFonts w:ascii="Arial" w:hAnsi="Arial" w:cs="Arial"/>
          <w:sz w:val="24"/>
          <w:szCs w:val="24"/>
        </w:rPr>
      </w:pPr>
    </w:p>
    <w:p w14:paraId="135020F6" w14:textId="77777777" w:rsidR="00E17E24" w:rsidRPr="0062665E" w:rsidRDefault="00E17E24">
      <w:pPr>
        <w:spacing w:before="1"/>
        <w:ind w:left="102" w:right="111"/>
        <w:jc w:val="both"/>
        <w:rPr>
          <w:rFonts w:ascii="Arial" w:hAnsi="Arial" w:cs="Arial"/>
          <w:b/>
          <w:sz w:val="24"/>
          <w:szCs w:val="24"/>
        </w:rPr>
      </w:pPr>
    </w:p>
    <w:p w14:paraId="68EFDF4F" w14:textId="492BFA02" w:rsidR="009079D5" w:rsidRPr="0062665E" w:rsidRDefault="00E17E24">
      <w:pPr>
        <w:spacing w:before="1"/>
        <w:ind w:left="102" w:right="111"/>
        <w:jc w:val="both"/>
        <w:rPr>
          <w:rFonts w:ascii="Arial" w:hAnsi="Arial" w:cs="Arial"/>
          <w:b/>
          <w:sz w:val="24"/>
          <w:szCs w:val="24"/>
        </w:rPr>
      </w:pPr>
      <w:proofErr w:type="gramStart"/>
      <w:r w:rsidRPr="0062665E">
        <w:rPr>
          <w:rFonts w:ascii="Arial" w:hAnsi="Arial" w:cs="Arial"/>
          <w:b/>
          <w:sz w:val="24"/>
          <w:szCs w:val="24"/>
        </w:rPr>
        <w:t>Segunda.-</w:t>
      </w:r>
      <w:proofErr w:type="gramEnd"/>
      <w:r w:rsidRPr="0062665E">
        <w:rPr>
          <w:rFonts w:ascii="Arial" w:hAnsi="Arial" w:cs="Arial"/>
          <w:b/>
          <w:sz w:val="24"/>
          <w:szCs w:val="24"/>
        </w:rPr>
        <w:t xml:space="preserve"> </w:t>
      </w:r>
      <w:r w:rsidR="008F6E02" w:rsidRPr="0062665E">
        <w:rPr>
          <w:rFonts w:ascii="Arial" w:hAnsi="Arial" w:cs="Arial"/>
          <w:sz w:val="24"/>
          <w:szCs w:val="24"/>
        </w:rPr>
        <w:t>Encárguese</w:t>
      </w:r>
      <w:r w:rsidR="008F6E02" w:rsidRPr="0062665E">
        <w:rPr>
          <w:rFonts w:ascii="Arial" w:hAnsi="Arial" w:cs="Arial"/>
          <w:spacing w:val="1"/>
          <w:sz w:val="24"/>
          <w:szCs w:val="24"/>
        </w:rPr>
        <w:t xml:space="preserve"> </w:t>
      </w:r>
      <w:r w:rsidR="008F6E02" w:rsidRPr="0062665E">
        <w:rPr>
          <w:rFonts w:ascii="Arial" w:hAnsi="Arial" w:cs="Arial"/>
          <w:sz w:val="24"/>
          <w:szCs w:val="24"/>
        </w:rPr>
        <w:t>a</w:t>
      </w:r>
      <w:r w:rsidR="008F6E02" w:rsidRPr="0062665E">
        <w:rPr>
          <w:rFonts w:ascii="Arial" w:hAnsi="Arial" w:cs="Arial"/>
          <w:spacing w:val="1"/>
          <w:sz w:val="24"/>
          <w:szCs w:val="24"/>
        </w:rPr>
        <w:t xml:space="preserve"> </w:t>
      </w:r>
      <w:r w:rsidR="008F6E02" w:rsidRPr="0062665E">
        <w:rPr>
          <w:rFonts w:ascii="Arial" w:hAnsi="Arial" w:cs="Arial"/>
          <w:sz w:val="24"/>
          <w:szCs w:val="24"/>
        </w:rPr>
        <w:t>la</w:t>
      </w:r>
      <w:r w:rsidR="008F6E02" w:rsidRPr="0062665E">
        <w:rPr>
          <w:rFonts w:ascii="Arial" w:hAnsi="Arial" w:cs="Arial"/>
          <w:spacing w:val="1"/>
          <w:sz w:val="24"/>
          <w:szCs w:val="24"/>
        </w:rPr>
        <w:t xml:space="preserve"> </w:t>
      </w:r>
      <w:r w:rsidR="008F6E02" w:rsidRPr="0062665E">
        <w:rPr>
          <w:rFonts w:ascii="Arial" w:hAnsi="Arial" w:cs="Arial"/>
          <w:sz w:val="24"/>
          <w:szCs w:val="24"/>
        </w:rPr>
        <w:t>Secretaría</w:t>
      </w:r>
      <w:r w:rsidR="008F6E02" w:rsidRPr="0062665E">
        <w:rPr>
          <w:rFonts w:ascii="Arial" w:hAnsi="Arial" w:cs="Arial"/>
          <w:spacing w:val="1"/>
          <w:sz w:val="24"/>
          <w:szCs w:val="24"/>
        </w:rPr>
        <w:t xml:space="preserve"> </w:t>
      </w:r>
      <w:r w:rsidR="008F6E02" w:rsidRPr="0062665E">
        <w:rPr>
          <w:rFonts w:ascii="Arial" w:hAnsi="Arial" w:cs="Arial"/>
          <w:sz w:val="24"/>
          <w:szCs w:val="24"/>
        </w:rPr>
        <w:t>General</w:t>
      </w:r>
      <w:r w:rsidR="008F6E02" w:rsidRPr="0062665E">
        <w:rPr>
          <w:rFonts w:ascii="Arial" w:hAnsi="Arial" w:cs="Arial"/>
          <w:spacing w:val="1"/>
          <w:sz w:val="24"/>
          <w:szCs w:val="24"/>
        </w:rPr>
        <w:t xml:space="preserve"> </w:t>
      </w:r>
      <w:r w:rsidR="008F6E02" w:rsidRPr="0062665E">
        <w:rPr>
          <w:rFonts w:ascii="Arial" w:hAnsi="Arial" w:cs="Arial"/>
          <w:sz w:val="24"/>
          <w:szCs w:val="24"/>
        </w:rPr>
        <w:t>del</w:t>
      </w:r>
      <w:r w:rsidR="008F6E02" w:rsidRPr="0062665E">
        <w:rPr>
          <w:rFonts w:ascii="Arial" w:hAnsi="Arial" w:cs="Arial"/>
          <w:spacing w:val="1"/>
          <w:sz w:val="24"/>
          <w:szCs w:val="24"/>
        </w:rPr>
        <w:t xml:space="preserve"> </w:t>
      </w:r>
      <w:r w:rsidR="008F6E02" w:rsidRPr="0062665E">
        <w:rPr>
          <w:rFonts w:ascii="Arial" w:hAnsi="Arial" w:cs="Arial"/>
          <w:sz w:val="24"/>
          <w:szCs w:val="24"/>
        </w:rPr>
        <w:t>Concejo</w:t>
      </w:r>
      <w:r w:rsidR="008F6E02" w:rsidRPr="0062665E">
        <w:rPr>
          <w:rFonts w:ascii="Arial" w:hAnsi="Arial" w:cs="Arial"/>
          <w:spacing w:val="1"/>
          <w:sz w:val="24"/>
          <w:szCs w:val="24"/>
        </w:rPr>
        <w:t xml:space="preserve"> </w:t>
      </w:r>
      <w:r w:rsidR="008F6E02" w:rsidRPr="0062665E">
        <w:rPr>
          <w:rFonts w:ascii="Arial" w:hAnsi="Arial" w:cs="Arial"/>
          <w:sz w:val="24"/>
          <w:szCs w:val="24"/>
        </w:rPr>
        <w:t>Metropolitano,</w:t>
      </w:r>
      <w:r w:rsidR="008F6E02" w:rsidRPr="0062665E">
        <w:rPr>
          <w:rFonts w:ascii="Arial" w:hAnsi="Arial" w:cs="Arial"/>
          <w:spacing w:val="1"/>
          <w:sz w:val="24"/>
          <w:szCs w:val="24"/>
        </w:rPr>
        <w:t xml:space="preserve"> </w:t>
      </w:r>
      <w:r w:rsidR="008F6E02" w:rsidRPr="0062665E">
        <w:rPr>
          <w:rFonts w:ascii="Arial" w:hAnsi="Arial" w:cs="Arial"/>
          <w:sz w:val="24"/>
          <w:szCs w:val="24"/>
        </w:rPr>
        <w:t>la</w:t>
      </w:r>
      <w:r w:rsidR="008F6E02" w:rsidRPr="0062665E">
        <w:rPr>
          <w:rFonts w:ascii="Arial" w:hAnsi="Arial" w:cs="Arial"/>
          <w:spacing w:val="1"/>
          <w:sz w:val="24"/>
          <w:szCs w:val="24"/>
        </w:rPr>
        <w:t xml:space="preserve"> </w:t>
      </w:r>
      <w:r w:rsidR="008F6E02" w:rsidRPr="0062665E">
        <w:rPr>
          <w:rFonts w:ascii="Arial" w:hAnsi="Arial" w:cs="Arial"/>
          <w:sz w:val="24"/>
          <w:szCs w:val="24"/>
        </w:rPr>
        <w:t>publicación</w:t>
      </w:r>
      <w:r w:rsidR="008F6E02" w:rsidRPr="0062665E">
        <w:rPr>
          <w:rFonts w:ascii="Arial" w:hAnsi="Arial" w:cs="Arial"/>
          <w:spacing w:val="1"/>
          <w:sz w:val="24"/>
          <w:szCs w:val="24"/>
        </w:rPr>
        <w:t xml:space="preserve"> </w:t>
      </w:r>
      <w:r w:rsidR="008F6E02" w:rsidRPr="0062665E">
        <w:rPr>
          <w:rFonts w:ascii="Arial" w:hAnsi="Arial" w:cs="Arial"/>
          <w:sz w:val="24"/>
          <w:szCs w:val="24"/>
        </w:rPr>
        <w:t>de</w:t>
      </w:r>
      <w:r w:rsidR="008F6E02" w:rsidRPr="0062665E">
        <w:rPr>
          <w:rFonts w:ascii="Arial" w:hAnsi="Arial" w:cs="Arial"/>
          <w:spacing w:val="1"/>
          <w:sz w:val="24"/>
          <w:szCs w:val="24"/>
        </w:rPr>
        <w:t xml:space="preserve"> </w:t>
      </w:r>
      <w:r w:rsidR="008F6E02" w:rsidRPr="0062665E">
        <w:rPr>
          <w:rFonts w:ascii="Arial" w:hAnsi="Arial" w:cs="Arial"/>
          <w:sz w:val="24"/>
          <w:szCs w:val="24"/>
        </w:rPr>
        <w:t>esta</w:t>
      </w:r>
      <w:r w:rsidR="008F6E02" w:rsidRPr="0062665E">
        <w:rPr>
          <w:rFonts w:ascii="Arial" w:hAnsi="Arial" w:cs="Arial"/>
          <w:spacing w:val="1"/>
          <w:sz w:val="24"/>
          <w:szCs w:val="24"/>
        </w:rPr>
        <w:t xml:space="preserve"> </w:t>
      </w:r>
      <w:r w:rsidR="008F6E02" w:rsidRPr="0062665E">
        <w:rPr>
          <w:rFonts w:ascii="Arial" w:hAnsi="Arial" w:cs="Arial"/>
          <w:sz w:val="24"/>
          <w:szCs w:val="24"/>
        </w:rPr>
        <w:t>resolución</w:t>
      </w:r>
      <w:r w:rsidR="008F6E02" w:rsidRPr="0062665E">
        <w:rPr>
          <w:rFonts w:ascii="Arial" w:hAnsi="Arial" w:cs="Arial"/>
          <w:spacing w:val="1"/>
          <w:sz w:val="24"/>
          <w:szCs w:val="24"/>
        </w:rPr>
        <w:t xml:space="preserve"> </w:t>
      </w:r>
      <w:r w:rsidR="008F6E02" w:rsidRPr="0062665E">
        <w:rPr>
          <w:rFonts w:ascii="Arial" w:hAnsi="Arial" w:cs="Arial"/>
          <w:sz w:val="24"/>
          <w:szCs w:val="24"/>
        </w:rPr>
        <w:t>en</w:t>
      </w:r>
      <w:r w:rsidR="008F6E02" w:rsidRPr="0062665E">
        <w:rPr>
          <w:rFonts w:ascii="Arial" w:hAnsi="Arial" w:cs="Arial"/>
          <w:spacing w:val="1"/>
          <w:sz w:val="24"/>
          <w:szCs w:val="24"/>
        </w:rPr>
        <w:t xml:space="preserve"> </w:t>
      </w:r>
      <w:r w:rsidR="008F6E02" w:rsidRPr="0062665E">
        <w:rPr>
          <w:rFonts w:ascii="Arial" w:hAnsi="Arial" w:cs="Arial"/>
          <w:sz w:val="24"/>
          <w:szCs w:val="24"/>
        </w:rPr>
        <w:t>los</w:t>
      </w:r>
      <w:r w:rsidR="008F6E02" w:rsidRPr="0062665E">
        <w:rPr>
          <w:rFonts w:ascii="Arial" w:hAnsi="Arial" w:cs="Arial"/>
          <w:spacing w:val="1"/>
          <w:sz w:val="24"/>
          <w:szCs w:val="24"/>
        </w:rPr>
        <w:t xml:space="preserve"> </w:t>
      </w:r>
      <w:r w:rsidR="008F6E02" w:rsidRPr="0062665E">
        <w:rPr>
          <w:rFonts w:ascii="Arial" w:hAnsi="Arial" w:cs="Arial"/>
          <w:sz w:val="24"/>
          <w:szCs w:val="24"/>
        </w:rPr>
        <w:t>medios</w:t>
      </w:r>
      <w:r w:rsidR="008F6E02" w:rsidRPr="0062665E">
        <w:rPr>
          <w:rFonts w:ascii="Arial" w:hAnsi="Arial" w:cs="Arial"/>
          <w:spacing w:val="1"/>
          <w:sz w:val="24"/>
          <w:szCs w:val="24"/>
        </w:rPr>
        <w:t xml:space="preserve"> </w:t>
      </w:r>
      <w:r w:rsidR="008F6E02" w:rsidRPr="0062665E">
        <w:rPr>
          <w:rFonts w:ascii="Arial" w:hAnsi="Arial" w:cs="Arial"/>
          <w:sz w:val="24"/>
          <w:szCs w:val="24"/>
        </w:rPr>
        <w:t>de</w:t>
      </w:r>
      <w:r w:rsidR="008F6E02" w:rsidRPr="0062665E">
        <w:rPr>
          <w:rFonts w:ascii="Arial" w:hAnsi="Arial" w:cs="Arial"/>
          <w:spacing w:val="1"/>
          <w:sz w:val="24"/>
          <w:szCs w:val="24"/>
        </w:rPr>
        <w:t xml:space="preserve"> </w:t>
      </w:r>
      <w:r w:rsidR="008F6E02" w:rsidRPr="0062665E">
        <w:rPr>
          <w:rFonts w:ascii="Arial" w:hAnsi="Arial" w:cs="Arial"/>
          <w:sz w:val="24"/>
          <w:szCs w:val="24"/>
        </w:rPr>
        <w:t>difusión</w:t>
      </w:r>
      <w:r w:rsidR="008F6E02" w:rsidRPr="0062665E">
        <w:rPr>
          <w:rFonts w:ascii="Arial" w:hAnsi="Arial" w:cs="Arial"/>
          <w:spacing w:val="1"/>
          <w:sz w:val="24"/>
          <w:szCs w:val="24"/>
        </w:rPr>
        <w:t xml:space="preserve"> </w:t>
      </w:r>
      <w:r w:rsidR="008F6E02" w:rsidRPr="0062665E">
        <w:rPr>
          <w:rFonts w:ascii="Arial" w:hAnsi="Arial" w:cs="Arial"/>
          <w:sz w:val="24"/>
          <w:szCs w:val="24"/>
        </w:rPr>
        <w:t>institucional,</w:t>
      </w:r>
      <w:r w:rsidR="008F6E02" w:rsidRPr="0062665E">
        <w:rPr>
          <w:rFonts w:ascii="Arial" w:hAnsi="Arial" w:cs="Arial"/>
          <w:spacing w:val="1"/>
          <w:sz w:val="24"/>
          <w:szCs w:val="24"/>
        </w:rPr>
        <w:t xml:space="preserve"> </w:t>
      </w:r>
      <w:r w:rsidR="008F6E02" w:rsidRPr="0062665E">
        <w:rPr>
          <w:rFonts w:ascii="Arial" w:hAnsi="Arial" w:cs="Arial"/>
          <w:sz w:val="24"/>
          <w:szCs w:val="24"/>
        </w:rPr>
        <w:t>de</w:t>
      </w:r>
      <w:r w:rsidR="008F6E02" w:rsidRPr="0062665E">
        <w:rPr>
          <w:rFonts w:ascii="Arial" w:hAnsi="Arial" w:cs="Arial"/>
          <w:spacing w:val="1"/>
          <w:sz w:val="24"/>
          <w:szCs w:val="24"/>
        </w:rPr>
        <w:t xml:space="preserve"> </w:t>
      </w:r>
      <w:r w:rsidR="008F6E02" w:rsidRPr="0062665E">
        <w:rPr>
          <w:rFonts w:ascii="Arial" w:hAnsi="Arial" w:cs="Arial"/>
          <w:sz w:val="24"/>
          <w:szCs w:val="24"/>
        </w:rPr>
        <w:t>conformidad</w:t>
      </w:r>
      <w:r w:rsidR="008F6E02" w:rsidRPr="0062665E">
        <w:rPr>
          <w:rFonts w:ascii="Arial" w:hAnsi="Arial" w:cs="Arial"/>
          <w:spacing w:val="-6"/>
          <w:sz w:val="24"/>
          <w:szCs w:val="24"/>
        </w:rPr>
        <w:t xml:space="preserve"> </w:t>
      </w:r>
      <w:r w:rsidR="008F6E02" w:rsidRPr="0062665E">
        <w:rPr>
          <w:rFonts w:ascii="Arial" w:hAnsi="Arial" w:cs="Arial"/>
          <w:sz w:val="24"/>
          <w:szCs w:val="24"/>
        </w:rPr>
        <w:t>con</w:t>
      </w:r>
      <w:r w:rsidR="008F6E02" w:rsidRPr="0062665E">
        <w:rPr>
          <w:rFonts w:ascii="Arial" w:hAnsi="Arial" w:cs="Arial"/>
          <w:spacing w:val="-5"/>
          <w:sz w:val="24"/>
          <w:szCs w:val="24"/>
        </w:rPr>
        <w:t xml:space="preserve"> </w:t>
      </w:r>
      <w:r w:rsidR="008F6E02" w:rsidRPr="0062665E">
        <w:rPr>
          <w:rFonts w:ascii="Arial" w:hAnsi="Arial" w:cs="Arial"/>
          <w:sz w:val="24"/>
          <w:szCs w:val="24"/>
        </w:rPr>
        <w:t>lo</w:t>
      </w:r>
      <w:r w:rsidR="008F6E02" w:rsidRPr="0062665E">
        <w:rPr>
          <w:rFonts w:ascii="Arial" w:hAnsi="Arial" w:cs="Arial"/>
          <w:spacing w:val="-7"/>
          <w:sz w:val="24"/>
          <w:szCs w:val="24"/>
        </w:rPr>
        <w:t xml:space="preserve"> </w:t>
      </w:r>
      <w:r w:rsidR="008F6E02" w:rsidRPr="0062665E">
        <w:rPr>
          <w:rFonts w:ascii="Arial" w:hAnsi="Arial" w:cs="Arial"/>
          <w:sz w:val="24"/>
          <w:szCs w:val="24"/>
        </w:rPr>
        <w:t>que</w:t>
      </w:r>
      <w:r w:rsidR="008F6E02" w:rsidRPr="0062665E">
        <w:rPr>
          <w:rFonts w:ascii="Arial" w:hAnsi="Arial" w:cs="Arial"/>
          <w:spacing w:val="-5"/>
          <w:sz w:val="24"/>
          <w:szCs w:val="24"/>
        </w:rPr>
        <w:t xml:space="preserve"> </w:t>
      </w:r>
      <w:r w:rsidR="008F6E02" w:rsidRPr="0062665E">
        <w:rPr>
          <w:rFonts w:ascii="Arial" w:hAnsi="Arial" w:cs="Arial"/>
          <w:sz w:val="24"/>
          <w:szCs w:val="24"/>
        </w:rPr>
        <w:t>dispone</w:t>
      </w:r>
      <w:r w:rsidR="008F6E02" w:rsidRPr="0062665E">
        <w:rPr>
          <w:rFonts w:ascii="Arial" w:hAnsi="Arial" w:cs="Arial"/>
          <w:spacing w:val="-7"/>
          <w:sz w:val="24"/>
          <w:szCs w:val="24"/>
        </w:rPr>
        <w:t xml:space="preserve"> </w:t>
      </w:r>
      <w:r w:rsidR="008F6E02" w:rsidRPr="0062665E">
        <w:rPr>
          <w:rFonts w:ascii="Arial" w:hAnsi="Arial" w:cs="Arial"/>
          <w:sz w:val="24"/>
          <w:szCs w:val="24"/>
        </w:rPr>
        <w:t>el</w:t>
      </w:r>
      <w:r w:rsidR="008F6E02" w:rsidRPr="0062665E">
        <w:rPr>
          <w:rFonts w:ascii="Arial" w:hAnsi="Arial" w:cs="Arial"/>
          <w:spacing w:val="-6"/>
          <w:sz w:val="24"/>
          <w:szCs w:val="24"/>
        </w:rPr>
        <w:t xml:space="preserve"> </w:t>
      </w:r>
      <w:r w:rsidR="008F6E02" w:rsidRPr="0062665E">
        <w:rPr>
          <w:rFonts w:ascii="Arial" w:hAnsi="Arial" w:cs="Arial"/>
          <w:sz w:val="24"/>
          <w:szCs w:val="24"/>
        </w:rPr>
        <w:t>artículo</w:t>
      </w:r>
      <w:r w:rsidR="008F6E02" w:rsidRPr="0062665E">
        <w:rPr>
          <w:rFonts w:ascii="Arial" w:hAnsi="Arial" w:cs="Arial"/>
          <w:spacing w:val="-6"/>
          <w:sz w:val="24"/>
          <w:szCs w:val="24"/>
        </w:rPr>
        <w:t xml:space="preserve"> </w:t>
      </w:r>
      <w:r w:rsidR="008F6E02" w:rsidRPr="0062665E">
        <w:rPr>
          <w:rFonts w:ascii="Arial" w:hAnsi="Arial" w:cs="Arial"/>
          <w:sz w:val="24"/>
          <w:szCs w:val="24"/>
        </w:rPr>
        <w:t>70</w:t>
      </w:r>
      <w:r w:rsidR="008F6E02" w:rsidRPr="0062665E">
        <w:rPr>
          <w:rFonts w:ascii="Arial" w:hAnsi="Arial" w:cs="Arial"/>
          <w:spacing w:val="-6"/>
          <w:sz w:val="24"/>
          <w:szCs w:val="24"/>
        </w:rPr>
        <w:t xml:space="preserve"> </w:t>
      </w:r>
      <w:r w:rsidR="008F6E02" w:rsidRPr="0062665E">
        <w:rPr>
          <w:rFonts w:ascii="Arial" w:hAnsi="Arial" w:cs="Arial"/>
          <w:sz w:val="24"/>
          <w:szCs w:val="24"/>
        </w:rPr>
        <w:t>del</w:t>
      </w:r>
      <w:r w:rsidR="008F6E02" w:rsidRPr="0062665E">
        <w:rPr>
          <w:rFonts w:ascii="Arial" w:hAnsi="Arial" w:cs="Arial"/>
          <w:spacing w:val="-6"/>
          <w:sz w:val="24"/>
          <w:szCs w:val="24"/>
        </w:rPr>
        <w:t xml:space="preserve"> </w:t>
      </w:r>
      <w:r w:rsidR="008F6E02" w:rsidRPr="0062665E">
        <w:rPr>
          <w:rFonts w:ascii="Arial" w:hAnsi="Arial" w:cs="Arial"/>
          <w:sz w:val="24"/>
          <w:szCs w:val="24"/>
        </w:rPr>
        <w:t>Código</w:t>
      </w:r>
      <w:r w:rsidR="008F6E02" w:rsidRPr="0062665E">
        <w:rPr>
          <w:rFonts w:ascii="Arial" w:hAnsi="Arial" w:cs="Arial"/>
          <w:spacing w:val="-6"/>
          <w:sz w:val="24"/>
          <w:szCs w:val="24"/>
        </w:rPr>
        <w:t xml:space="preserve"> </w:t>
      </w:r>
      <w:r w:rsidR="008F6E02" w:rsidRPr="0062665E">
        <w:rPr>
          <w:rFonts w:ascii="Arial" w:hAnsi="Arial" w:cs="Arial"/>
          <w:sz w:val="24"/>
          <w:szCs w:val="24"/>
        </w:rPr>
        <w:t>Orgánico</w:t>
      </w:r>
      <w:r w:rsidR="008F6E02" w:rsidRPr="0062665E">
        <w:rPr>
          <w:rFonts w:ascii="Arial" w:hAnsi="Arial" w:cs="Arial"/>
          <w:spacing w:val="-6"/>
          <w:sz w:val="24"/>
          <w:szCs w:val="24"/>
        </w:rPr>
        <w:t xml:space="preserve"> </w:t>
      </w:r>
      <w:r w:rsidR="008F6E02" w:rsidRPr="0062665E">
        <w:rPr>
          <w:rFonts w:ascii="Arial" w:hAnsi="Arial" w:cs="Arial"/>
          <w:sz w:val="24"/>
          <w:szCs w:val="24"/>
        </w:rPr>
        <w:t>Administrativo.</w:t>
      </w:r>
    </w:p>
    <w:p w14:paraId="5556BD94" w14:textId="77777777" w:rsidR="009079D5" w:rsidRPr="0062665E" w:rsidRDefault="009079D5">
      <w:pPr>
        <w:pStyle w:val="Textoindependiente"/>
        <w:jc w:val="both"/>
        <w:rPr>
          <w:rFonts w:ascii="Arial" w:hAnsi="Arial" w:cs="Arial"/>
          <w:i w:val="0"/>
        </w:rPr>
      </w:pPr>
    </w:p>
    <w:p w14:paraId="7BB3B579" w14:textId="3C246E76" w:rsidR="009079D5" w:rsidRPr="0062665E" w:rsidRDefault="0062665E">
      <w:pPr>
        <w:ind w:left="102" w:right="114"/>
        <w:jc w:val="both"/>
        <w:rPr>
          <w:rFonts w:ascii="Arial" w:hAnsi="Arial" w:cs="Arial"/>
          <w:sz w:val="24"/>
          <w:szCs w:val="24"/>
        </w:rPr>
      </w:pPr>
      <w:r w:rsidRPr="0062665E">
        <w:rPr>
          <w:rFonts w:ascii="Arial" w:hAnsi="Arial" w:cs="Arial"/>
          <w:b/>
          <w:sz w:val="24"/>
          <w:szCs w:val="24"/>
        </w:rPr>
        <w:t>Tercera</w:t>
      </w:r>
      <w:r w:rsidR="008F6E02" w:rsidRPr="0062665E">
        <w:rPr>
          <w:rFonts w:ascii="Arial" w:hAnsi="Arial" w:cs="Arial"/>
          <w:b/>
          <w:sz w:val="24"/>
          <w:szCs w:val="24"/>
        </w:rPr>
        <w:t>.</w:t>
      </w:r>
      <w:r w:rsidR="008F6E02" w:rsidRPr="0062665E">
        <w:rPr>
          <w:rFonts w:ascii="Arial" w:hAnsi="Arial" w:cs="Arial"/>
          <w:b/>
          <w:spacing w:val="-9"/>
          <w:sz w:val="24"/>
          <w:szCs w:val="24"/>
        </w:rPr>
        <w:t xml:space="preserve"> </w:t>
      </w:r>
      <w:r w:rsidR="008F6E02" w:rsidRPr="0062665E">
        <w:rPr>
          <w:rFonts w:ascii="Arial" w:hAnsi="Arial" w:cs="Arial"/>
          <w:b/>
          <w:sz w:val="24"/>
          <w:szCs w:val="24"/>
        </w:rPr>
        <w:t>-</w:t>
      </w:r>
      <w:r w:rsidR="008F6E02" w:rsidRPr="0062665E">
        <w:rPr>
          <w:rFonts w:ascii="Arial" w:hAnsi="Arial" w:cs="Arial"/>
          <w:b/>
          <w:spacing w:val="-9"/>
          <w:sz w:val="24"/>
          <w:szCs w:val="24"/>
        </w:rPr>
        <w:t xml:space="preserve"> </w:t>
      </w:r>
      <w:r w:rsidR="008F6E02" w:rsidRPr="0062665E">
        <w:rPr>
          <w:rFonts w:ascii="Arial" w:hAnsi="Arial" w:cs="Arial"/>
          <w:sz w:val="24"/>
          <w:szCs w:val="24"/>
        </w:rPr>
        <w:t>Encárguese</w:t>
      </w:r>
      <w:r w:rsidR="008F6E02" w:rsidRPr="0062665E">
        <w:rPr>
          <w:rFonts w:ascii="Arial" w:hAnsi="Arial" w:cs="Arial"/>
          <w:spacing w:val="-9"/>
          <w:sz w:val="24"/>
          <w:szCs w:val="24"/>
        </w:rPr>
        <w:t xml:space="preserve"> </w:t>
      </w:r>
      <w:r w:rsidR="008F6E02" w:rsidRPr="0062665E">
        <w:rPr>
          <w:rFonts w:ascii="Arial" w:hAnsi="Arial" w:cs="Arial"/>
          <w:sz w:val="24"/>
          <w:szCs w:val="24"/>
        </w:rPr>
        <w:t>a</w:t>
      </w:r>
      <w:r w:rsidR="008F6E02" w:rsidRPr="0062665E">
        <w:rPr>
          <w:rFonts w:ascii="Arial" w:hAnsi="Arial" w:cs="Arial"/>
          <w:spacing w:val="-8"/>
          <w:sz w:val="24"/>
          <w:szCs w:val="24"/>
        </w:rPr>
        <w:t xml:space="preserve"> </w:t>
      </w:r>
      <w:r w:rsidR="008F6E02" w:rsidRPr="0062665E">
        <w:rPr>
          <w:rFonts w:ascii="Arial" w:hAnsi="Arial" w:cs="Arial"/>
          <w:sz w:val="24"/>
          <w:szCs w:val="24"/>
        </w:rPr>
        <w:t>las</w:t>
      </w:r>
      <w:r w:rsidR="008F6E02" w:rsidRPr="0062665E">
        <w:rPr>
          <w:rFonts w:ascii="Arial" w:hAnsi="Arial" w:cs="Arial"/>
          <w:spacing w:val="-8"/>
          <w:sz w:val="24"/>
          <w:szCs w:val="24"/>
        </w:rPr>
        <w:t xml:space="preserve"> </w:t>
      </w:r>
      <w:r w:rsidR="008F6E02" w:rsidRPr="0062665E">
        <w:rPr>
          <w:rFonts w:ascii="Arial" w:hAnsi="Arial" w:cs="Arial"/>
          <w:sz w:val="24"/>
          <w:szCs w:val="24"/>
        </w:rPr>
        <w:t>máximas</w:t>
      </w:r>
      <w:r w:rsidR="008F6E02" w:rsidRPr="0062665E">
        <w:rPr>
          <w:rFonts w:ascii="Arial" w:hAnsi="Arial" w:cs="Arial"/>
          <w:spacing w:val="-8"/>
          <w:sz w:val="24"/>
          <w:szCs w:val="24"/>
        </w:rPr>
        <w:t xml:space="preserve"> </w:t>
      </w:r>
      <w:r w:rsidR="008F6E02" w:rsidRPr="0062665E">
        <w:rPr>
          <w:rFonts w:ascii="Arial" w:hAnsi="Arial" w:cs="Arial"/>
          <w:sz w:val="24"/>
          <w:szCs w:val="24"/>
        </w:rPr>
        <w:t>autoridades</w:t>
      </w:r>
      <w:r w:rsidR="008F6E02" w:rsidRPr="0062665E">
        <w:rPr>
          <w:rFonts w:ascii="Arial" w:hAnsi="Arial" w:cs="Arial"/>
          <w:spacing w:val="-8"/>
          <w:sz w:val="24"/>
          <w:szCs w:val="24"/>
        </w:rPr>
        <w:t xml:space="preserve"> </w:t>
      </w:r>
      <w:r w:rsidR="008F6E02" w:rsidRPr="0062665E">
        <w:rPr>
          <w:rFonts w:ascii="Arial" w:hAnsi="Arial" w:cs="Arial"/>
          <w:sz w:val="24"/>
          <w:szCs w:val="24"/>
        </w:rPr>
        <w:t>delegadas,</w:t>
      </w:r>
      <w:r w:rsidR="008F6E02" w:rsidRPr="0062665E">
        <w:rPr>
          <w:rFonts w:ascii="Arial" w:hAnsi="Arial" w:cs="Arial"/>
          <w:spacing w:val="-7"/>
          <w:sz w:val="24"/>
          <w:szCs w:val="24"/>
        </w:rPr>
        <w:t xml:space="preserve"> </w:t>
      </w:r>
      <w:r w:rsidR="008F6E02" w:rsidRPr="0062665E">
        <w:rPr>
          <w:rFonts w:ascii="Arial" w:hAnsi="Arial" w:cs="Arial"/>
          <w:sz w:val="24"/>
          <w:szCs w:val="24"/>
        </w:rPr>
        <w:t>la</w:t>
      </w:r>
      <w:r w:rsidR="008F6E02" w:rsidRPr="0062665E">
        <w:rPr>
          <w:rFonts w:ascii="Arial" w:hAnsi="Arial" w:cs="Arial"/>
          <w:spacing w:val="-8"/>
          <w:sz w:val="24"/>
          <w:szCs w:val="24"/>
        </w:rPr>
        <w:t xml:space="preserve"> </w:t>
      </w:r>
      <w:r w:rsidR="008F6E02" w:rsidRPr="0062665E">
        <w:rPr>
          <w:rFonts w:ascii="Arial" w:hAnsi="Arial" w:cs="Arial"/>
          <w:sz w:val="24"/>
          <w:szCs w:val="24"/>
        </w:rPr>
        <w:t>socialización</w:t>
      </w:r>
      <w:r w:rsidR="008F6E02" w:rsidRPr="0062665E">
        <w:rPr>
          <w:rFonts w:ascii="Arial" w:hAnsi="Arial" w:cs="Arial"/>
          <w:spacing w:val="-8"/>
          <w:sz w:val="24"/>
          <w:szCs w:val="24"/>
        </w:rPr>
        <w:t xml:space="preserve"> </w:t>
      </w:r>
      <w:r w:rsidR="008F6E02" w:rsidRPr="0062665E">
        <w:rPr>
          <w:rFonts w:ascii="Arial" w:hAnsi="Arial" w:cs="Arial"/>
          <w:sz w:val="24"/>
          <w:szCs w:val="24"/>
        </w:rPr>
        <w:t>interna</w:t>
      </w:r>
      <w:r w:rsidR="008F6E02" w:rsidRPr="0062665E">
        <w:rPr>
          <w:rFonts w:ascii="Arial" w:hAnsi="Arial" w:cs="Arial"/>
          <w:spacing w:val="-50"/>
          <w:sz w:val="24"/>
          <w:szCs w:val="24"/>
        </w:rPr>
        <w:t xml:space="preserve"> </w:t>
      </w:r>
      <w:r w:rsidR="008F6E02" w:rsidRPr="0062665E">
        <w:rPr>
          <w:rFonts w:ascii="Arial" w:hAnsi="Arial" w:cs="Arial"/>
          <w:sz w:val="24"/>
          <w:szCs w:val="24"/>
        </w:rPr>
        <w:t>de</w:t>
      </w:r>
      <w:r w:rsidR="008F6E02" w:rsidRPr="0062665E">
        <w:rPr>
          <w:rFonts w:ascii="Arial" w:hAnsi="Arial" w:cs="Arial"/>
          <w:spacing w:val="-1"/>
          <w:sz w:val="24"/>
          <w:szCs w:val="24"/>
        </w:rPr>
        <w:t xml:space="preserve"> </w:t>
      </w:r>
      <w:r w:rsidR="008F6E02" w:rsidRPr="0062665E">
        <w:rPr>
          <w:rFonts w:ascii="Arial" w:hAnsi="Arial" w:cs="Arial"/>
          <w:sz w:val="24"/>
          <w:szCs w:val="24"/>
        </w:rPr>
        <w:t>la presente</w:t>
      </w:r>
      <w:r w:rsidR="008F6E02" w:rsidRPr="0062665E">
        <w:rPr>
          <w:rFonts w:ascii="Arial" w:hAnsi="Arial" w:cs="Arial"/>
          <w:spacing w:val="-1"/>
          <w:sz w:val="24"/>
          <w:szCs w:val="24"/>
        </w:rPr>
        <w:t xml:space="preserve"> </w:t>
      </w:r>
      <w:r w:rsidR="008F6E02" w:rsidRPr="0062665E">
        <w:rPr>
          <w:rFonts w:ascii="Arial" w:hAnsi="Arial" w:cs="Arial"/>
          <w:sz w:val="24"/>
          <w:szCs w:val="24"/>
        </w:rPr>
        <w:t>Resolución con</w:t>
      </w:r>
      <w:r w:rsidR="008F6E02" w:rsidRPr="0062665E">
        <w:rPr>
          <w:rFonts w:ascii="Arial" w:hAnsi="Arial" w:cs="Arial"/>
          <w:spacing w:val="-2"/>
          <w:sz w:val="24"/>
          <w:szCs w:val="24"/>
        </w:rPr>
        <w:t xml:space="preserve"> </w:t>
      </w:r>
      <w:r w:rsidR="008F6E02" w:rsidRPr="0062665E">
        <w:rPr>
          <w:rFonts w:ascii="Arial" w:hAnsi="Arial" w:cs="Arial"/>
          <w:sz w:val="24"/>
          <w:szCs w:val="24"/>
        </w:rPr>
        <w:t>todos los</w:t>
      </w:r>
      <w:r w:rsidR="008F6E02" w:rsidRPr="0062665E">
        <w:rPr>
          <w:rFonts w:ascii="Arial" w:hAnsi="Arial" w:cs="Arial"/>
          <w:spacing w:val="-1"/>
          <w:sz w:val="24"/>
          <w:szCs w:val="24"/>
        </w:rPr>
        <w:t xml:space="preserve"> </w:t>
      </w:r>
      <w:r w:rsidR="008F6E02" w:rsidRPr="0062665E">
        <w:rPr>
          <w:rFonts w:ascii="Arial" w:hAnsi="Arial" w:cs="Arial"/>
          <w:sz w:val="24"/>
          <w:szCs w:val="24"/>
        </w:rPr>
        <w:t>servidores a su</w:t>
      </w:r>
      <w:r w:rsidR="008F6E02" w:rsidRPr="0062665E">
        <w:rPr>
          <w:rFonts w:ascii="Arial" w:hAnsi="Arial" w:cs="Arial"/>
          <w:spacing w:val="-1"/>
          <w:sz w:val="24"/>
          <w:szCs w:val="24"/>
        </w:rPr>
        <w:t xml:space="preserve"> </w:t>
      </w:r>
      <w:r w:rsidR="008F6E02" w:rsidRPr="0062665E">
        <w:rPr>
          <w:rFonts w:ascii="Arial" w:hAnsi="Arial" w:cs="Arial"/>
          <w:sz w:val="24"/>
          <w:szCs w:val="24"/>
        </w:rPr>
        <w:t>cargo.</w:t>
      </w:r>
    </w:p>
    <w:p w14:paraId="0614825E" w14:textId="5BDA00ED" w:rsidR="0062665E" w:rsidRPr="0062665E" w:rsidRDefault="0062665E">
      <w:pPr>
        <w:ind w:left="102" w:right="114"/>
        <w:jc w:val="both"/>
        <w:rPr>
          <w:rFonts w:ascii="Arial" w:hAnsi="Arial" w:cs="Arial"/>
          <w:sz w:val="24"/>
          <w:szCs w:val="24"/>
        </w:rPr>
      </w:pPr>
    </w:p>
    <w:p w14:paraId="4D5E9DCC" w14:textId="0299A429" w:rsidR="0062665E" w:rsidRPr="0062665E" w:rsidRDefault="0062665E">
      <w:pPr>
        <w:ind w:left="102" w:right="114"/>
        <w:jc w:val="both"/>
        <w:rPr>
          <w:rFonts w:ascii="Arial" w:hAnsi="Arial" w:cs="Arial"/>
          <w:sz w:val="24"/>
          <w:szCs w:val="24"/>
        </w:rPr>
      </w:pPr>
    </w:p>
    <w:p w14:paraId="3845D393" w14:textId="61C64995" w:rsidR="009079D5" w:rsidRPr="00A832EA" w:rsidRDefault="009079D5">
      <w:pPr>
        <w:pStyle w:val="Textoindependiente"/>
        <w:spacing w:before="9"/>
        <w:jc w:val="both"/>
        <w:rPr>
          <w:rFonts w:ascii="Arial" w:hAnsi="Arial" w:cs="Arial"/>
          <w:b/>
          <w:i w:val="0"/>
        </w:rPr>
      </w:pPr>
    </w:p>
    <w:p w14:paraId="0F01BCDD" w14:textId="4AD4E398" w:rsidR="00E17E24" w:rsidRPr="00A832EA" w:rsidRDefault="00E17E24">
      <w:pPr>
        <w:pStyle w:val="Textoindependiente"/>
        <w:spacing w:before="9"/>
        <w:jc w:val="both"/>
        <w:rPr>
          <w:rFonts w:ascii="Arial" w:hAnsi="Arial" w:cs="Arial"/>
          <w:b/>
          <w:i w:val="0"/>
        </w:rPr>
      </w:pPr>
      <w:r w:rsidRPr="00A832EA">
        <w:rPr>
          <w:rFonts w:ascii="Arial" w:hAnsi="Arial" w:cs="Arial"/>
          <w:b/>
          <w:i w:val="0"/>
        </w:rPr>
        <w:t>DISPOSICIÓN FINAL:</w:t>
      </w:r>
    </w:p>
    <w:p w14:paraId="7012F31D" w14:textId="62141200" w:rsidR="009079D5" w:rsidRPr="0062665E" w:rsidRDefault="00E17E24">
      <w:pPr>
        <w:spacing w:before="101"/>
        <w:ind w:left="102" w:right="114"/>
        <w:jc w:val="both"/>
        <w:rPr>
          <w:rFonts w:ascii="Arial" w:hAnsi="Arial" w:cs="Arial"/>
          <w:sz w:val="24"/>
          <w:szCs w:val="24"/>
        </w:rPr>
      </w:pPr>
      <w:proofErr w:type="gramStart"/>
      <w:r w:rsidRPr="0062665E">
        <w:rPr>
          <w:rFonts w:ascii="Arial" w:hAnsi="Arial" w:cs="Arial"/>
          <w:b/>
          <w:sz w:val="24"/>
          <w:szCs w:val="24"/>
        </w:rPr>
        <w:t>Primera.-</w:t>
      </w:r>
      <w:proofErr w:type="gramEnd"/>
      <w:r w:rsidRPr="0062665E">
        <w:rPr>
          <w:rFonts w:ascii="Arial" w:hAnsi="Arial" w:cs="Arial"/>
          <w:b/>
          <w:sz w:val="24"/>
          <w:szCs w:val="24"/>
        </w:rPr>
        <w:t xml:space="preserve"> </w:t>
      </w:r>
      <w:r w:rsidR="008F6E02" w:rsidRPr="0062665E">
        <w:rPr>
          <w:rFonts w:ascii="Arial" w:hAnsi="Arial" w:cs="Arial"/>
          <w:sz w:val="24"/>
          <w:szCs w:val="24"/>
        </w:rPr>
        <w:t>La</w:t>
      </w:r>
      <w:r w:rsidR="008F6E02" w:rsidRPr="0062665E">
        <w:rPr>
          <w:rFonts w:ascii="Arial" w:hAnsi="Arial" w:cs="Arial"/>
          <w:spacing w:val="10"/>
          <w:sz w:val="24"/>
          <w:szCs w:val="24"/>
        </w:rPr>
        <w:t xml:space="preserve"> </w:t>
      </w:r>
      <w:r w:rsidR="008F6E02" w:rsidRPr="0062665E">
        <w:rPr>
          <w:rFonts w:ascii="Arial" w:hAnsi="Arial" w:cs="Arial"/>
          <w:sz w:val="24"/>
          <w:szCs w:val="24"/>
        </w:rPr>
        <w:t>presente</w:t>
      </w:r>
      <w:r w:rsidR="008F6E02" w:rsidRPr="0062665E">
        <w:rPr>
          <w:rFonts w:ascii="Arial" w:hAnsi="Arial" w:cs="Arial"/>
          <w:spacing w:val="10"/>
          <w:sz w:val="24"/>
          <w:szCs w:val="24"/>
        </w:rPr>
        <w:t xml:space="preserve"> </w:t>
      </w:r>
      <w:r w:rsidR="008F6E02" w:rsidRPr="0062665E">
        <w:rPr>
          <w:rFonts w:ascii="Arial" w:hAnsi="Arial" w:cs="Arial"/>
          <w:sz w:val="24"/>
          <w:szCs w:val="24"/>
        </w:rPr>
        <w:t>Resolución</w:t>
      </w:r>
      <w:r w:rsidR="008F6E02" w:rsidRPr="0062665E">
        <w:rPr>
          <w:rFonts w:ascii="Arial" w:hAnsi="Arial" w:cs="Arial"/>
          <w:spacing w:val="8"/>
          <w:sz w:val="24"/>
          <w:szCs w:val="24"/>
        </w:rPr>
        <w:t xml:space="preserve"> </w:t>
      </w:r>
      <w:r w:rsidR="008F6E02" w:rsidRPr="0062665E">
        <w:rPr>
          <w:rFonts w:ascii="Arial" w:hAnsi="Arial" w:cs="Arial"/>
          <w:sz w:val="24"/>
          <w:szCs w:val="24"/>
        </w:rPr>
        <w:t>entrará</w:t>
      </w:r>
      <w:r w:rsidR="008F6E02" w:rsidRPr="0062665E">
        <w:rPr>
          <w:rFonts w:ascii="Arial" w:hAnsi="Arial" w:cs="Arial"/>
          <w:spacing w:val="10"/>
          <w:sz w:val="24"/>
          <w:szCs w:val="24"/>
        </w:rPr>
        <w:t xml:space="preserve"> </w:t>
      </w:r>
      <w:r w:rsidR="008F6E02" w:rsidRPr="0062665E">
        <w:rPr>
          <w:rFonts w:ascii="Arial" w:hAnsi="Arial" w:cs="Arial"/>
          <w:sz w:val="24"/>
          <w:szCs w:val="24"/>
        </w:rPr>
        <w:t>en</w:t>
      </w:r>
      <w:r w:rsidR="008F6E02" w:rsidRPr="0062665E">
        <w:rPr>
          <w:rFonts w:ascii="Arial" w:hAnsi="Arial" w:cs="Arial"/>
          <w:spacing w:val="10"/>
          <w:sz w:val="24"/>
          <w:szCs w:val="24"/>
        </w:rPr>
        <w:t xml:space="preserve"> </w:t>
      </w:r>
      <w:r w:rsidR="008F6E02" w:rsidRPr="0062665E">
        <w:rPr>
          <w:rFonts w:ascii="Arial" w:hAnsi="Arial" w:cs="Arial"/>
          <w:sz w:val="24"/>
          <w:szCs w:val="24"/>
        </w:rPr>
        <w:t>vigencia</w:t>
      </w:r>
      <w:r w:rsidR="008F6E02" w:rsidRPr="0062665E">
        <w:rPr>
          <w:rFonts w:ascii="Arial" w:hAnsi="Arial" w:cs="Arial"/>
          <w:spacing w:val="11"/>
          <w:sz w:val="24"/>
          <w:szCs w:val="24"/>
        </w:rPr>
        <w:t xml:space="preserve"> </w:t>
      </w:r>
      <w:r w:rsidR="008F6E02" w:rsidRPr="0062665E">
        <w:rPr>
          <w:rFonts w:ascii="Arial" w:hAnsi="Arial" w:cs="Arial"/>
          <w:sz w:val="24"/>
          <w:szCs w:val="24"/>
        </w:rPr>
        <w:t>a</w:t>
      </w:r>
      <w:r w:rsidR="008F6E02" w:rsidRPr="0062665E">
        <w:rPr>
          <w:rFonts w:ascii="Arial" w:hAnsi="Arial" w:cs="Arial"/>
          <w:spacing w:val="10"/>
          <w:sz w:val="24"/>
          <w:szCs w:val="24"/>
        </w:rPr>
        <w:t xml:space="preserve"> </w:t>
      </w:r>
      <w:r w:rsidR="008F6E02" w:rsidRPr="0062665E">
        <w:rPr>
          <w:rFonts w:ascii="Arial" w:hAnsi="Arial" w:cs="Arial"/>
          <w:sz w:val="24"/>
          <w:szCs w:val="24"/>
        </w:rPr>
        <w:t>partir</w:t>
      </w:r>
      <w:r w:rsidR="008F6E02" w:rsidRPr="0062665E">
        <w:rPr>
          <w:rFonts w:ascii="Arial" w:hAnsi="Arial" w:cs="Arial"/>
          <w:spacing w:val="10"/>
          <w:sz w:val="24"/>
          <w:szCs w:val="24"/>
        </w:rPr>
        <w:t xml:space="preserve"> </w:t>
      </w:r>
      <w:r w:rsidR="008F6E02" w:rsidRPr="0062665E">
        <w:rPr>
          <w:rFonts w:ascii="Arial" w:hAnsi="Arial" w:cs="Arial"/>
          <w:sz w:val="24"/>
          <w:szCs w:val="24"/>
        </w:rPr>
        <w:t>de</w:t>
      </w:r>
      <w:r w:rsidR="008F6E02" w:rsidRPr="0062665E">
        <w:rPr>
          <w:rFonts w:ascii="Arial" w:hAnsi="Arial" w:cs="Arial"/>
          <w:spacing w:val="10"/>
          <w:sz w:val="24"/>
          <w:szCs w:val="24"/>
        </w:rPr>
        <w:t xml:space="preserve"> </w:t>
      </w:r>
      <w:r w:rsidR="008F6E02" w:rsidRPr="0062665E">
        <w:rPr>
          <w:rFonts w:ascii="Arial" w:hAnsi="Arial" w:cs="Arial"/>
          <w:sz w:val="24"/>
          <w:szCs w:val="24"/>
        </w:rPr>
        <w:t>la</w:t>
      </w:r>
      <w:r w:rsidR="008F6E02" w:rsidRPr="0062665E">
        <w:rPr>
          <w:rFonts w:ascii="Arial" w:hAnsi="Arial" w:cs="Arial"/>
          <w:spacing w:val="12"/>
          <w:sz w:val="24"/>
          <w:szCs w:val="24"/>
        </w:rPr>
        <w:t xml:space="preserve"> </w:t>
      </w:r>
      <w:r w:rsidR="008F6E02" w:rsidRPr="0062665E">
        <w:rPr>
          <w:rFonts w:ascii="Arial" w:hAnsi="Arial" w:cs="Arial"/>
          <w:sz w:val="24"/>
          <w:szCs w:val="24"/>
        </w:rPr>
        <w:t>fecha</w:t>
      </w:r>
      <w:r w:rsidR="008F6E02" w:rsidRPr="0062665E">
        <w:rPr>
          <w:rFonts w:ascii="Arial" w:hAnsi="Arial" w:cs="Arial"/>
          <w:spacing w:val="13"/>
          <w:sz w:val="24"/>
          <w:szCs w:val="24"/>
        </w:rPr>
        <w:t xml:space="preserve"> </w:t>
      </w:r>
      <w:r w:rsidR="008F6E02" w:rsidRPr="0062665E">
        <w:rPr>
          <w:rFonts w:ascii="Arial" w:hAnsi="Arial" w:cs="Arial"/>
          <w:sz w:val="24"/>
          <w:szCs w:val="24"/>
        </w:rPr>
        <w:t>de</w:t>
      </w:r>
      <w:r w:rsidR="008F6E02" w:rsidRPr="0062665E">
        <w:rPr>
          <w:rFonts w:ascii="Arial" w:hAnsi="Arial" w:cs="Arial"/>
          <w:spacing w:val="10"/>
          <w:sz w:val="24"/>
          <w:szCs w:val="24"/>
        </w:rPr>
        <w:t xml:space="preserve"> </w:t>
      </w:r>
      <w:r w:rsidR="008F6E02" w:rsidRPr="0062665E">
        <w:rPr>
          <w:rFonts w:ascii="Arial" w:hAnsi="Arial" w:cs="Arial"/>
          <w:sz w:val="24"/>
          <w:szCs w:val="24"/>
        </w:rPr>
        <w:t>su</w:t>
      </w:r>
      <w:r w:rsidR="008F6E02" w:rsidRPr="0062665E">
        <w:rPr>
          <w:rFonts w:ascii="Arial" w:hAnsi="Arial" w:cs="Arial"/>
          <w:spacing w:val="11"/>
          <w:sz w:val="24"/>
          <w:szCs w:val="24"/>
        </w:rPr>
        <w:t xml:space="preserve"> </w:t>
      </w:r>
      <w:r w:rsidR="008F6E02" w:rsidRPr="0062665E">
        <w:rPr>
          <w:rFonts w:ascii="Arial" w:hAnsi="Arial" w:cs="Arial"/>
          <w:sz w:val="24"/>
          <w:szCs w:val="24"/>
        </w:rPr>
        <w:t>suscripción,</w:t>
      </w:r>
      <w:r w:rsidR="008F6E02" w:rsidRPr="0062665E">
        <w:rPr>
          <w:rFonts w:ascii="Arial" w:hAnsi="Arial" w:cs="Arial"/>
          <w:spacing w:val="-50"/>
          <w:sz w:val="24"/>
          <w:szCs w:val="24"/>
        </w:rPr>
        <w:t xml:space="preserve"> </w:t>
      </w:r>
      <w:r w:rsidR="008F6E02" w:rsidRPr="0062665E">
        <w:rPr>
          <w:rFonts w:ascii="Arial" w:hAnsi="Arial" w:cs="Arial"/>
          <w:sz w:val="24"/>
          <w:szCs w:val="24"/>
        </w:rPr>
        <w:t>sin</w:t>
      </w:r>
      <w:r w:rsidR="008F6E02" w:rsidRPr="0062665E">
        <w:rPr>
          <w:rFonts w:ascii="Arial" w:hAnsi="Arial" w:cs="Arial"/>
          <w:spacing w:val="-1"/>
          <w:sz w:val="24"/>
          <w:szCs w:val="24"/>
        </w:rPr>
        <w:t xml:space="preserve"> </w:t>
      </w:r>
      <w:r w:rsidR="008F6E02" w:rsidRPr="0062665E">
        <w:rPr>
          <w:rFonts w:ascii="Arial" w:hAnsi="Arial" w:cs="Arial"/>
          <w:sz w:val="24"/>
          <w:szCs w:val="24"/>
        </w:rPr>
        <w:t>perjuicio de su publicación.</w:t>
      </w:r>
    </w:p>
    <w:p w14:paraId="220595A0" w14:textId="77777777" w:rsidR="009079D5" w:rsidRDefault="009079D5" w:rsidP="00182806">
      <w:pPr>
        <w:pStyle w:val="Ttulo1"/>
        <w:spacing w:before="0" w:line="281" w:lineRule="exact"/>
        <w:ind w:left="1363" w:right="1376"/>
        <w:jc w:val="both"/>
      </w:pPr>
    </w:p>
    <w:sectPr w:rsidR="009079D5">
      <w:pgSz w:w="11900" w:h="16850"/>
      <w:pgMar w:top="2800" w:right="1680" w:bottom="960" w:left="1600" w:header="715"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0FFC8" w14:textId="77777777" w:rsidR="000662C8" w:rsidRDefault="000662C8">
      <w:r>
        <w:separator/>
      </w:r>
    </w:p>
  </w:endnote>
  <w:endnote w:type="continuationSeparator" w:id="0">
    <w:p w14:paraId="4F1F801C" w14:textId="77777777" w:rsidR="000662C8" w:rsidRDefault="0006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7812" w14:textId="77777777" w:rsidR="009079D5" w:rsidRDefault="00545F8E">
    <w:pPr>
      <w:pStyle w:val="Textoindependiente"/>
      <w:spacing w:line="14" w:lineRule="auto"/>
      <w:rPr>
        <w:i w:val="0"/>
        <w:sz w:val="20"/>
      </w:rPr>
    </w:pPr>
    <w:r>
      <w:rPr>
        <w:noProof/>
        <w:lang w:val="es-EC" w:eastAsia="es-EC"/>
      </w:rPr>
      <mc:AlternateContent>
        <mc:Choice Requires="wps">
          <w:drawing>
            <wp:anchor distT="0" distB="0" distL="114300" distR="114300" simplePos="0" relativeHeight="487499264" behindDoc="1" locked="0" layoutInCell="1" allowOverlap="1" wp14:anchorId="2F7AF15C" wp14:editId="1A8A1B6F">
              <wp:simplePos x="0" y="0"/>
              <wp:positionH relativeFrom="page">
                <wp:posOffset>3670300</wp:posOffset>
              </wp:positionH>
              <wp:positionV relativeFrom="page">
                <wp:posOffset>10064115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E6C8B" w14:textId="6B596164" w:rsidR="009079D5" w:rsidRDefault="009079D5" w:rsidP="00B47B42">
                          <w:pPr>
                            <w:spacing w:before="1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7AF15C" id="_x0000_t202" coordsize="21600,21600" o:spt="202" path="m,l,21600r21600,l21600,xe">
              <v:stroke joinstyle="miter"/>
              <v:path gradientshapeok="t" o:connecttype="rect"/>
            </v:shapetype>
            <v:shape id="Text Box 1" o:spid="_x0000_s1027" type="#_x0000_t202" style="position:absolute;margin-left:289pt;margin-top:792.45pt;width:12pt;height:15.3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BZrw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" filled="f" stroked="f">
              <v:textbox inset="0,0,0,0">
                <w:txbxContent>
                  <w:p w14:paraId="26EE6C8B" w14:textId="6B596164" w:rsidR="009079D5" w:rsidRDefault="009079D5" w:rsidP="00B47B42">
                    <w:pPr>
                      <w:spacing w:before="1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78DA" w14:textId="77777777" w:rsidR="000662C8" w:rsidRDefault="000662C8">
      <w:r>
        <w:separator/>
      </w:r>
    </w:p>
  </w:footnote>
  <w:footnote w:type="continuationSeparator" w:id="0">
    <w:p w14:paraId="56852E4E" w14:textId="77777777" w:rsidR="000662C8" w:rsidRDefault="00066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95A7" w14:textId="77777777" w:rsidR="009079D5" w:rsidRDefault="008F6E02">
    <w:pPr>
      <w:pStyle w:val="Textoindependiente"/>
      <w:spacing w:line="14" w:lineRule="auto"/>
      <w:rPr>
        <w:i w:val="0"/>
        <w:sz w:val="20"/>
      </w:rPr>
    </w:pPr>
    <w:r>
      <w:rPr>
        <w:noProof/>
        <w:lang w:val="es-EC" w:eastAsia="es-EC"/>
      </w:rPr>
      <w:drawing>
        <wp:anchor distT="0" distB="0" distL="0" distR="0" simplePos="0" relativeHeight="251658240" behindDoc="1" locked="0" layoutInCell="1" allowOverlap="1" wp14:anchorId="46288119" wp14:editId="1AED84C2">
          <wp:simplePos x="0" y="0"/>
          <wp:positionH relativeFrom="page">
            <wp:posOffset>3478884</wp:posOffset>
          </wp:positionH>
          <wp:positionV relativeFrom="page">
            <wp:posOffset>453725</wp:posOffset>
          </wp:positionV>
          <wp:extent cx="537262" cy="787663"/>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7262" cy="787663"/>
                  </a:xfrm>
                  <a:prstGeom prst="rect">
                    <a:avLst/>
                  </a:prstGeom>
                </pic:spPr>
              </pic:pic>
            </a:graphicData>
          </a:graphic>
        </wp:anchor>
      </w:drawing>
    </w:r>
    <w:r w:rsidR="00545F8E">
      <w:rPr>
        <w:noProof/>
        <w:lang w:val="es-EC" w:eastAsia="es-EC"/>
      </w:rPr>
      <mc:AlternateContent>
        <mc:Choice Requires="wps">
          <w:drawing>
            <wp:anchor distT="0" distB="0" distL="114300" distR="114300" simplePos="0" relativeHeight="487498752" behindDoc="1" locked="0" layoutInCell="1" allowOverlap="1" wp14:anchorId="250AD6CD" wp14:editId="2BDF4586">
              <wp:simplePos x="0" y="0"/>
              <wp:positionH relativeFrom="page">
                <wp:posOffset>2648585</wp:posOffset>
              </wp:positionH>
              <wp:positionV relativeFrom="page">
                <wp:posOffset>1593850</wp:posOffset>
              </wp:positionV>
              <wp:extent cx="2195830" cy="2044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2FF7" w14:textId="35532B4E" w:rsidR="009079D5" w:rsidRDefault="008F6E02">
                          <w:pPr>
                            <w:spacing w:before="20"/>
                            <w:ind w:left="20"/>
                            <w:rPr>
                              <w:b/>
                              <w:sz w:val="24"/>
                            </w:rPr>
                          </w:pPr>
                          <w:r>
                            <w:rPr>
                              <w:b/>
                              <w:sz w:val="24"/>
                            </w:rPr>
                            <w:t>RESOLUCIÓN</w:t>
                          </w:r>
                          <w:r>
                            <w:rPr>
                              <w:b/>
                              <w:spacing w:val="-3"/>
                              <w:sz w:val="24"/>
                            </w:rPr>
                            <w:t xml:space="preserve"> </w:t>
                          </w:r>
                          <w:r>
                            <w:rPr>
                              <w:b/>
                              <w:sz w:val="24"/>
                            </w:rPr>
                            <w:t>Nro.</w:t>
                          </w:r>
                          <w:r>
                            <w:rPr>
                              <w:b/>
                              <w:spacing w:val="-2"/>
                              <w:sz w:val="24"/>
                            </w:rPr>
                            <w:t xml:space="preserve"> </w:t>
                          </w:r>
                          <w:r w:rsidR="00947B4D">
                            <w:rPr>
                              <w:b/>
                              <w:spacing w:val="-2"/>
                              <w:sz w:val="24"/>
                            </w:rPr>
                            <w:t>C</w:t>
                          </w:r>
                          <w:r w:rsidR="00947B4D">
                            <w:rPr>
                              <w:b/>
                              <w:sz w:val="24"/>
                            </w:rPr>
                            <w:t>XX</w:t>
                          </w:r>
                          <w:r w:rsidR="00182806">
                            <w:rPr>
                              <w:b/>
                              <w:sz w:val="24"/>
                            </w:rPr>
                            <w:t>XX</w:t>
                          </w:r>
                          <w:r>
                            <w:rPr>
                              <w:b/>
                              <w:sz w:val="24"/>
                            </w:rPr>
                            <w:t>-</w:t>
                          </w:r>
                          <w:r>
                            <w:rPr>
                              <w:b/>
                              <w:spacing w:val="-2"/>
                              <w:sz w:val="24"/>
                            </w:rPr>
                            <w:t xml:space="preserve"> </w:t>
                          </w:r>
                          <w:r>
                            <w:rPr>
                              <w:b/>
                              <w:sz w:val="24"/>
                            </w:rPr>
                            <w:t>202</w:t>
                          </w:r>
                          <w:r w:rsidR="00182806">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50AD6CD" id="_x0000_t202" coordsize="21600,21600" o:spt="202" path="m,l,21600r21600,l21600,xe">
              <v:stroke joinstyle="miter"/>
              <v:path gradientshapeok="t" o:connecttype="rect"/>
            </v:shapetype>
            <v:shape id="Text Box 2" o:spid="_x0000_s1026" type="#_x0000_t202" style="position:absolute;margin-left:208.55pt;margin-top:125.5pt;width:172.9pt;height:16.1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UN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uDH82gGRwWcBV4YLm3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" filled="f" stroked="f">
              <v:textbox inset="0,0,0,0">
                <w:txbxContent>
                  <w:p w14:paraId="3F4B2FF7" w14:textId="35532B4E" w:rsidR="009079D5" w:rsidRDefault="008F6E02">
                    <w:pPr>
                      <w:spacing w:before="20"/>
                      <w:ind w:left="20"/>
                      <w:rPr>
                        <w:b/>
                        <w:sz w:val="24"/>
                      </w:rPr>
                    </w:pPr>
                    <w:r>
                      <w:rPr>
                        <w:b/>
                        <w:sz w:val="24"/>
                      </w:rPr>
                      <w:t>RESOLUCIÓN</w:t>
                    </w:r>
                    <w:r>
                      <w:rPr>
                        <w:b/>
                        <w:spacing w:val="-3"/>
                        <w:sz w:val="24"/>
                      </w:rPr>
                      <w:t xml:space="preserve"> </w:t>
                    </w:r>
                    <w:r>
                      <w:rPr>
                        <w:b/>
                        <w:sz w:val="24"/>
                      </w:rPr>
                      <w:t>Nro.</w:t>
                    </w:r>
                    <w:r>
                      <w:rPr>
                        <w:b/>
                        <w:spacing w:val="-2"/>
                        <w:sz w:val="24"/>
                      </w:rPr>
                      <w:t xml:space="preserve"> </w:t>
                    </w:r>
                    <w:r w:rsidR="00947B4D">
                      <w:rPr>
                        <w:b/>
                        <w:spacing w:val="-2"/>
                        <w:sz w:val="24"/>
                      </w:rPr>
                      <w:t>C</w:t>
                    </w:r>
                    <w:r w:rsidR="00947B4D">
                      <w:rPr>
                        <w:b/>
                        <w:sz w:val="24"/>
                      </w:rPr>
                      <w:t>XX</w:t>
                    </w:r>
                    <w:r w:rsidR="00182806">
                      <w:rPr>
                        <w:b/>
                        <w:sz w:val="24"/>
                      </w:rPr>
                      <w:t>XX</w:t>
                    </w:r>
                    <w:r>
                      <w:rPr>
                        <w:b/>
                        <w:sz w:val="24"/>
                      </w:rPr>
                      <w:t>-</w:t>
                    </w:r>
                    <w:r>
                      <w:rPr>
                        <w:b/>
                        <w:spacing w:val="-2"/>
                        <w:sz w:val="24"/>
                      </w:rPr>
                      <w:t xml:space="preserve"> </w:t>
                    </w:r>
                    <w:r>
                      <w:rPr>
                        <w:b/>
                        <w:sz w:val="24"/>
                      </w:rPr>
                      <w:t>202</w:t>
                    </w:r>
                    <w:r w:rsidR="00182806">
                      <w:rPr>
                        <w:b/>
                        <w:sz w:val="24"/>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2CD8"/>
    <w:multiLevelType w:val="multilevel"/>
    <w:tmpl w:val="F5C29DB8"/>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3005234"/>
    <w:multiLevelType w:val="hybridMultilevel"/>
    <w:tmpl w:val="92B25FE0"/>
    <w:lvl w:ilvl="0" w:tplc="7C541618">
      <w:start w:val="1"/>
      <w:numFmt w:val="decimal"/>
      <w:lvlText w:val="%1."/>
      <w:lvlJc w:val="left"/>
      <w:pPr>
        <w:ind w:left="807" w:hanging="362"/>
      </w:pPr>
      <w:rPr>
        <w:rFonts w:ascii="Cambria" w:eastAsia="Cambria" w:hAnsi="Cambria" w:cs="Cambria" w:hint="default"/>
        <w:i/>
        <w:iCs/>
        <w:spacing w:val="-1"/>
        <w:w w:val="100"/>
        <w:sz w:val="24"/>
        <w:szCs w:val="24"/>
        <w:lang w:val="es-ES" w:eastAsia="en-US" w:bidi="ar-SA"/>
      </w:rPr>
    </w:lvl>
    <w:lvl w:ilvl="1" w:tplc="1228C412">
      <w:numFmt w:val="bullet"/>
      <w:lvlText w:val="•"/>
      <w:lvlJc w:val="left"/>
      <w:pPr>
        <w:ind w:left="1581" w:hanging="362"/>
      </w:pPr>
      <w:rPr>
        <w:rFonts w:hint="default"/>
        <w:lang w:val="es-ES" w:eastAsia="en-US" w:bidi="ar-SA"/>
      </w:rPr>
    </w:lvl>
    <w:lvl w:ilvl="2" w:tplc="7EFE4494">
      <w:numFmt w:val="bullet"/>
      <w:lvlText w:val="•"/>
      <w:lvlJc w:val="left"/>
      <w:pPr>
        <w:ind w:left="2363" w:hanging="362"/>
      </w:pPr>
      <w:rPr>
        <w:rFonts w:hint="default"/>
        <w:lang w:val="es-ES" w:eastAsia="en-US" w:bidi="ar-SA"/>
      </w:rPr>
    </w:lvl>
    <w:lvl w:ilvl="3" w:tplc="418E79CA">
      <w:numFmt w:val="bullet"/>
      <w:lvlText w:val="•"/>
      <w:lvlJc w:val="left"/>
      <w:pPr>
        <w:ind w:left="3145" w:hanging="362"/>
      </w:pPr>
      <w:rPr>
        <w:rFonts w:hint="default"/>
        <w:lang w:val="es-ES" w:eastAsia="en-US" w:bidi="ar-SA"/>
      </w:rPr>
    </w:lvl>
    <w:lvl w:ilvl="4" w:tplc="C1FC7F3E">
      <w:numFmt w:val="bullet"/>
      <w:lvlText w:val="•"/>
      <w:lvlJc w:val="left"/>
      <w:pPr>
        <w:ind w:left="3927" w:hanging="362"/>
      </w:pPr>
      <w:rPr>
        <w:rFonts w:hint="default"/>
        <w:lang w:val="es-ES" w:eastAsia="en-US" w:bidi="ar-SA"/>
      </w:rPr>
    </w:lvl>
    <w:lvl w:ilvl="5" w:tplc="EAB82BDA">
      <w:numFmt w:val="bullet"/>
      <w:lvlText w:val="•"/>
      <w:lvlJc w:val="left"/>
      <w:pPr>
        <w:ind w:left="4709" w:hanging="362"/>
      </w:pPr>
      <w:rPr>
        <w:rFonts w:hint="default"/>
        <w:lang w:val="es-ES" w:eastAsia="en-US" w:bidi="ar-SA"/>
      </w:rPr>
    </w:lvl>
    <w:lvl w:ilvl="6" w:tplc="C374E0EA">
      <w:numFmt w:val="bullet"/>
      <w:lvlText w:val="•"/>
      <w:lvlJc w:val="left"/>
      <w:pPr>
        <w:ind w:left="5491" w:hanging="362"/>
      </w:pPr>
      <w:rPr>
        <w:rFonts w:hint="default"/>
        <w:lang w:val="es-ES" w:eastAsia="en-US" w:bidi="ar-SA"/>
      </w:rPr>
    </w:lvl>
    <w:lvl w:ilvl="7" w:tplc="EC26ED00">
      <w:numFmt w:val="bullet"/>
      <w:lvlText w:val="•"/>
      <w:lvlJc w:val="left"/>
      <w:pPr>
        <w:ind w:left="6273" w:hanging="362"/>
      </w:pPr>
      <w:rPr>
        <w:rFonts w:hint="default"/>
        <w:lang w:val="es-ES" w:eastAsia="en-US" w:bidi="ar-SA"/>
      </w:rPr>
    </w:lvl>
    <w:lvl w:ilvl="8" w:tplc="C9B49002">
      <w:numFmt w:val="bullet"/>
      <w:lvlText w:val="•"/>
      <w:lvlJc w:val="left"/>
      <w:pPr>
        <w:ind w:left="7055" w:hanging="362"/>
      </w:pPr>
      <w:rPr>
        <w:rFonts w:hint="default"/>
        <w:lang w:val="es-ES" w:eastAsia="en-US" w:bidi="ar-SA"/>
      </w:rPr>
    </w:lvl>
  </w:abstractNum>
  <w:abstractNum w:abstractNumId="2" w15:restartNumberingAfterBreak="0">
    <w:nsid w:val="4F442556"/>
    <w:multiLevelType w:val="hybridMultilevel"/>
    <w:tmpl w:val="30266AE0"/>
    <w:lvl w:ilvl="0" w:tplc="99A4A8EC">
      <w:start w:val="1"/>
      <w:numFmt w:val="decimal"/>
      <w:lvlText w:val="%1."/>
      <w:lvlJc w:val="left"/>
      <w:pPr>
        <w:ind w:left="1029" w:hanging="228"/>
      </w:pPr>
      <w:rPr>
        <w:rFonts w:ascii="Cambria" w:eastAsia="Cambria" w:hAnsi="Cambria" w:cs="Cambria" w:hint="default"/>
        <w:i/>
        <w:iCs/>
        <w:spacing w:val="-1"/>
        <w:w w:val="100"/>
        <w:sz w:val="24"/>
        <w:szCs w:val="24"/>
        <w:lang w:val="es-ES" w:eastAsia="en-US" w:bidi="ar-SA"/>
      </w:rPr>
    </w:lvl>
    <w:lvl w:ilvl="1" w:tplc="0F464D76">
      <w:numFmt w:val="bullet"/>
      <w:lvlText w:val="•"/>
      <w:lvlJc w:val="left"/>
      <w:pPr>
        <w:ind w:left="1779" w:hanging="228"/>
      </w:pPr>
      <w:rPr>
        <w:rFonts w:hint="default"/>
        <w:lang w:val="es-ES" w:eastAsia="en-US" w:bidi="ar-SA"/>
      </w:rPr>
    </w:lvl>
    <w:lvl w:ilvl="2" w:tplc="38846E50">
      <w:numFmt w:val="bullet"/>
      <w:lvlText w:val="•"/>
      <w:lvlJc w:val="left"/>
      <w:pPr>
        <w:ind w:left="2539" w:hanging="228"/>
      </w:pPr>
      <w:rPr>
        <w:rFonts w:hint="default"/>
        <w:lang w:val="es-ES" w:eastAsia="en-US" w:bidi="ar-SA"/>
      </w:rPr>
    </w:lvl>
    <w:lvl w:ilvl="3" w:tplc="8B76C88C">
      <w:numFmt w:val="bullet"/>
      <w:lvlText w:val="•"/>
      <w:lvlJc w:val="left"/>
      <w:pPr>
        <w:ind w:left="3299" w:hanging="228"/>
      </w:pPr>
      <w:rPr>
        <w:rFonts w:hint="default"/>
        <w:lang w:val="es-ES" w:eastAsia="en-US" w:bidi="ar-SA"/>
      </w:rPr>
    </w:lvl>
    <w:lvl w:ilvl="4" w:tplc="2F6E17D6">
      <w:numFmt w:val="bullet"/>
      <w:lvlText w:val="•"/>
      <w:lvlJc w:val="left"/>
      <w:pPr>
        <w:ind w:left="4059" w:hanging="228"/>
      </w:pPr>
      <w:rPr>
        <w:rFonts w:hint="default"/>
        <w:lang w:val="es-ES" w:eastAsia="en-US" w:bidi="ar-SA"/>
      </w:rPr>
    </w:lvl>
    <w:lvl w:ilvl="5" w:tplc="C42EC710">
      <w:numFmt w:val="bullet"/>
      <w:lvlText w:val="•"/>
      <w:lvlJc w:val="left"/>
      <w:pPr>
        <w:ind w:left="4819" w:hanging="228"/>
      </w:pPr>
      <w:rPr>
        <w:rFonts w:hint="default"/>
        <w:lang w:val="es-ES" w:eastAsia="en-US" w:bidi="ar-SA"/>
      </w:rPr>
    </w:lvl>
    <w:lvl w:ilvl="6" w:tplc="270695F8">
      <w:numFmt w:val="bullet"/>
      <w:lvlText w:val="•"/>
      <w:lvlJc w:val="left"/>
      <w:pPr>
        <w:ind w:left="5579" w:hanging="228"/>
      </w:pPr>
      <w:rPr>
        <w:rFonts w:hint="default"/>
        <w:lang w:val="es-ES" w:eastAsia="en-US" w:bidi="ar-SA"/>
      </w:rPr>
    </w:lvl>
    <w:lvl w:ilvl="7" w:tplc="C07E2B6C">
      <w:numFmt w:val="bullet"/>
      <w:lvlText w:val="•"/>
      <w:lvlJc w:val="left"/>
      <w:pPr>
        <w:ind w:left="6339" w:hanging="228"/>
      </w:pPr>
      <w:rPr>
        <w:rFonts w:hint="default"/>
        <w:lang w:val="es-ES" w:eastAsia="en-US" w:bidi="ar-SA"/>
      </w:rPr>
    </w:lvl>
    <w:lvl w:ilvl="8" w:tplc="4EB2871A">
      <w:numFmt w:val="bullet"/>
      <w:lvlText w:val="•"/>
      <w:lvlJc w:val="left"/>
      <w:pPr>
        <w:ind w:left="7099" w:hanging="228"/>
      </w:pPr>
      <w:rPr>
        <w:rFonts w:hint="default"/>
        <w:lang w:val="es-ES" w:eastAsia="en-US" w:bidi="ar-SA"/>
      </w:rPr>
    </w:lvl>
  </w:abstractNum>
  <w:abstractNum w:abstractNumId="3" w15:restartNumberingAfterBreak="0">
    <w:nsid w:val="6DC97CA3"/>
    <w:multiLevelType w:val="hybridMultilevel"/>
    <w:tmpl w:val="2D8CC582"/>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Sebastian Teran Proanio">
    <w15:presenceInfo w15:providerId="None" w15:userId="Martin Sebastian Teran Proa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D5"/>
    <w:rsid w:val="0002396C"/>
    <w:rsid w:val="00064BB6"/>
    <w:rsid w:val="000662C8"/>
    <w:rsid w:val="00073996"/>
    <w:rsid w:val="00110DBB"/>
    <w:rsid w:val="00112438"/>
    <w:rsid w:val="00122424"/>
    <w:rsid w:val="00182806"/>
    <w:rsid w:val="00292689"/>
    <w:rsid w:val="002C782E"/>
    <w:rsid w:val="00327654"/>
    <w:rsid w:val="00345AA4"/>
    <w:rsid w:val="00390D2A"/>
    <w:rsid w:val="00467EF9"/>
    <w:rsid w:val="004B66E9"/>
    <w:rsid w:val="00533B07"/>
    <w:rsid w:val="00545F8E"/>
    <w:rsid w:val="00550317"/>
    <w:rsid w:val="005541BC"/>
    <w:rsid w:val="005E0326"/>
    <w:rsid w:val="0062665E"/>
    <w:rsid w:val="006838B5"/>
    <w:rsid w:val="00691103"/>
    <w:rsid w:val="006A3A97"/>
    <w:rsid w:val="007D3C8D"/>
    <w:rsid w:val="00827581"/>
    <w:rsid w:val="00882CF0"/>
    <w:rsid w:val="008F4C48"/>
    <w:rsid w:val="008F6E02"/>
    <w:rsid w:val="00903777"/>
    <w:rsid w:val="009079D5"/>
    <w:rsid w:val="00941904"/>
    <w:rsid w:val="00947B4D"/>
    <w:rsid w:val="009562B6"/>
    <w:rsid w:val="00A61483"/>
    <w:rsid w:val="00A832EA"/>
    <w:rsid w:val="00A944F9"/>
    <w:rsid w:val="00AB6D29"/>
    <w:rsid w:val="00B47B42"/>
    <w:rsid w:val="00BA4453"/>
    <w:rsid w:val="00BB2E82"/>
    <w:rsid w:val="00BF39B0"/>
    <w:rsid w:val="00BF3CFF"/>
    <w:rsid w:val="00C45E99"/>
    <w:rsid w:val="00C60CD3"/>
    <w:rsid w:val="00C96488"/>
    <w:rsid w:val="00CF27CF"/>
    <w:rsid w:val="00D46AE6"/>
    <w:rsid w:val="00D67F5F"/>
    <w:rsid w:val="00DC1C5F"/>
    <w:rsid w:val="00DD4754"/>
    <w:rsid w:val="00DE43D5"/>
    <w:rsid w:val="00E17E24"/>
    <w:rsid w:val="00E30083"/>
    <w:rsid w:val="00E907C2"/>
    <w:rsid w:val="00F07648"/>
    <w:rsid w:val="00F15C31"/>
    <w:rsid w:val="00F437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1AC4"/>
  <w15:docId w15:val="{2F74C39E-CD4F-4C35-8355-6435CB47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uiPriority w:val="1"/>
    <w:qFormat/>
    <w:pPr>
      <w:spacing w:before="101"/>
      <w:ind w:left="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Prrafodelista">
    <w:name w:val="List Paragraph"/>
    <w:basedOn w:val="Normal"/>
    <w:uiPriority w:val="1"/>
    <w:qFormat/>
    <w:pPr>
      <w:ind w:left="807" w:hanging="5"/>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47B4D"/>
    <w:pPr>
      <w:tabs>
        <w:tab w:val="center" w:pos="4252"/>
        <w:tab w:val="right" w:pos="8504"/>
      </w:tabs>
    </w:pPr>
  </w:style>
  <w:style w:type="character" w:customStyle="1" w:styleId="EncabezadoCar">
    <w:name w:val="Encabezado Car"/>
    <w:basedOn w:val="Fuentedeprrafopredeter"/>
    <w:link w:val="Encabezado"/>
    <w:uiPriority w:val="99"/>
    <w:rsid w:val="00947B4D"/>
    <w:rPr>
      <w:rFonts w:ascii="Cambria" w:eastAsia="Cambria" w:hAnsi="Cambria" w:cs="Cambria"/>
      <w:lang w:val="es-ES"/>
    </w:rPr>
  </w:style>
  <w:style w:type="paragraph" w:styleId="Piedepgina">
    <w:name w:val="footer"/>
    <w:basedOn w:val="Normal"/>
    <w:link w:val="PiedepginaCar"/>
    <w:uiPriority w:val="99"/>
    <w:unhideWhenUsed/>
    <w:rsid w:val="00947B4D"/>
    <w:pPr>
      <w:tabs>
        <w:tab w:val="center" w:pos="4252"/>
        <w:tab w:val="right" w:pos="8504"/>
      </w:tabs>
    </w:pPr>
  </w:style>
  <w:style w:type="character" w:customStyle="1" w:styleId="PiedepginaCar">
    <w:name w:val="Pie de página Car"/>
    <w:basedOn w:val="Fuentedeprrafopredeter"/>
    <w:link w:val="Piedepgina"/>
    <w:uiPriority w:val="99"/>
    <w:rsid w:val="00947B4D"/>
    <w:rPr>
      <w:rFonts w:ascii="Cambria" w:eastAsia="Cambria" w:hAnsi="Cambria" w:cs="Cambria"/>
      <w:lang w:val="es-ES"/>
    </w:rPr>
  </w:style>
  <w:style w:type="character" w:customStyle="1" w:styleId="TextoindependienteCar">
    <w:name w:val="Texto independiente Car"/>
    <w:basedOn w:val="Fuentedeprrafopredeter"/>
    <w:link w:val="Textoindependiente"/>
    <w:uiPriority w:val="1"/>
    <w:rsid w:val="004B66E9"/>
    <w:rPr>
      <w:rFonts w:ascii="Cambria" w:eastAsia="Cambria" w:hAnsi="Cambria" w:cs="Cambria"/>
      <w:i/>
      <w:iCs/>
      <w:sz w:val="24"/>
      <w:szCs w:val="24"/>
      <w:lang w:val="es-ES"/>
    </w:rPr>
  </w:style>
  <w:style w:type="paragraph" w:styleId="Textodeglobo">
    <w:name w:val="Balloon Text"/>
    <w:basedOn w:val="Normal"/>
    <w:link w:val="TextodegloboCar"/>
    <w:uiPriority w:val="99"/>
    <w:semiHidden/>
    <w:unhideWhenUsed/>
    <w:rsid w:val="00A832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2EA"/>
    <w:rPr>
      <w:rFonts w:ascii="Segoe UI" w:eastAsia="Cambri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13879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PATRICIA TELLO TORAL</dc:creator>
  <cp:lastModifiedBy>Martin Sebastian Teran Proanio</cp:lastModifiedBy>
  <cp:revision>2</cp:revision>
  <cp:lastPrinted>2024-05-27T14:59:00Z</cp:lastPrinted>
  <dcterms:created xsi:type="dcterms:W3CDTF">2024-05-27T15:05:00Z</dcterms:created>
  <dcterms:modified xsi:type="dcterms:W3CDTF">2024-05-27T15:05:00Z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 2016</vt:lpwstr>
  </property>
  <property fmtid="{D5CDD505-2E9C-101B-9397-08002B2CF9AE}" pid="4" name="LastSaved">
    <vt:filetime>2024-04-23T00:00:00Z</vt:filetime>
  </property>
</Properties>
</file>