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424" w:rsidRDefault="00F65424">
      <w:pPr>
        <w:pStyle w:val="Textoindependiente"/>
        <w:rPr>
          <w:rFonts w:ascii="Times New Roman"/>
          <w:sz w:val="20"/>
        </w:rPr>
      </w:pPr>
    </w:p>
    <w:p w:rsidR="00F65424" w:rsidRDefault="00F65424">
      <w:pPr>
        <w:pStyle w:val="Textoindependiente"/>
        <w:spacing w:before="1"/>
        <w:rPr>
          <w:rFonts w:ascii="Times New Roman"/>
          <w:sz w:val="27"/>
        </w:rPr>
      </w:pPr>
    </w:p>
    <w:p w:rsidR="00F65424" w:rsidRPr="00F50177" w:rsidRDefault="00633A82">
      <w:pPr>
        <w:pStyle w:val="Ttulo1"/>
        <w:spacing w:before="34" w:line="484" w:lineRule="auto"/>
        <w:ind w:left="3346" w:right="76" w:hanging="1368"/>
        <w:rPr>
          <w:rFonts w:cs="Times New Roman"/>
        </w:rPr>
      </w:pPr>
      <w:r w:rsidRPr="00F50177">
        <w:rPr>
          <w:rFonts w:cs="Times New Roman"/>
        </w:rPr>
        <w:t>EL CONCEJO</w:t>
      </w:r>
      <w:r w:rsidRPr="00F50177">
        <w:rPr>
          <w:rFonts w:cs="Times New Roman"/>
          <w:spacing w:val="1"/>
        </w:rPr>
        <w:t xml:space="preserve"> </w:t>
      </w:r>
      <w:r w:rsidRPr="00F50177">
        <w:rPr>
          <w:rFonts w:cs="Times New Roman"/>
        </w:rPr>
        <w:t>METROPOLITANO DE QUITO</w:t>
      </w:r>
      <w:r w:rsidRPr="00F50177">
        <w:rPr>
          <w:rFonts w:cs="Times New Roman"/>
          <w:spacing w:val="-52"/>
        </w:rPr>
        <w:t xml:space="preserve"> </w:t>
      </w:r>
      <w:r w:rsidRPr="00F50177">
        <w:rPr>
          <w:rFonts w:cs="Times New Roman"/>
        </w:rPr>
        <w:t>CONSIDERANDO:</w:t>
      </w:r>
    </w:p>
    <w:p w:rsidR="00F65424" w:rsidRPr="00F50177" w:rsidRDefault="00633A82">
      <w:pPr>
        <w:pStyle w:val="Textoindependiente"/>
        <w:spacing w:before="2" w:line="242" w:lineRule="auto"/>
        <w:ind w:left="823" w:right="114" w:hanging="721"/>
        <w:jc w:val="both"/>
        <w:rPr>
          <w:rFonts w:cs="Times New Roman"/>
        </w:rPr>
      </w:pPr>
      <w:r w:rsidRPr="00F50177">
        <w:rPr>
          <w:rFonts w:cs="Times New Roman"/>
          <w:b/>
        </w:rPr>
        <w:t>Que,</w:t>
      </w:r>
      <w:r w:rsidRPr="00F50177">
        <w:rPr>
          <w:rFonts w:cs="Times New Roman"/>
          <w:b/>
          <w:spacing w:val="56"/>
        </w:rPr>
        <w:t xml:space="preserve"> </w:t>
      </w:r>
      <w:r w:rsidRPr="00F50177">
        <w:rPr>
          <w:rFonts w:cs="Times New Roman"/>
        </w:rPr>
        <w:t xml:space="preserve">el artículo 226 de la Constitución de la República </w:t>
      </w:r>
      <w:r w:rsidR="00144F02">
        <w:rPr>
          <w:rFonts w:cs="Times New Roman"/>
        </w:rPr>
        <w:t xml:space="preserve">del Ecuador </w:t>
      </w:r>
      <w:r w:rsidRPr="00F50177">
        <w:rPr>
          <w:rFonts w:cs="Times New Roman"/>
        </w:rPr>
        <w:t>(la «</w:t>
      </w:r>
      <w:r w:rsidRPr="00F50177">
        <w:rPr>
          <w:rFonts w:cs="Times New Roman"/>
          <w:u w:val="single"/>
        </w:rPr>
        <w:t>Constitución</w:t>
      </w:r>
      <w:r w:rsidRPr="00F50177">
        <w:rPr>
          <w:rFonts w:cs="Times New Roman"/>
        </w:rPr>
        <w:t>»), establece</w:t>
      </w:r>
      <w:r w:rsidRPr="00F50177">
        <w:rPr>
          <w:rFonts w:cs="Times New Roman"/>
          <w:spacing w:val="1"/>
        </w:rPr>
        <w:t xml:space="preserve"> </w:t>
      </w:r>
      <w:r w:rsidRPr="00F50177">
        <w:rPr>
          <w:rFonts w:cs="Times New Roman"/>
        </w:rPr>
        <w:t>que las instituciones del Estado, sus organismos, dependencias, las servidoras o</w:t>
      </w:r>
      <w:r w:rsidRPr="00F50177">
        <w:rPr>
          <w:rFonts w:cs="Times New Roman"/>
          <w:spacing w:val="1"/>
        </w:rPr>
        <w:t xml:space="preserve"> </w:t>
      </w:r>
      <w:r w:rsidRPr="00F50177">
        <w:rPr>
          <w:rFonts w:cs="Times New Roman"/>
        </w:rPr>
        <w:t>servidores públicos y las personas que actúen en virtud de una potestad estatal</w:t>
      </w:r>
      <w:r w:rsidRPr="00F50177">
        <w:rPr>
          <w:rFonts w:cs="Times New Roman"/>
          <w:spacing w:val="1"/>
        </w:rPr>
        <w:t xml:space="preserve"> </w:t>
      </w:r>
      <w:r w:rsidRPr="00F50177">
        <w:rPr>
          <w:rFonts w:cs="Times New Roman"/>
        </w:rPr>
        <w:t>ejercerán solamente las</w:t>
      </w:r>
      <w:r w:rsidRPr="00F50177">
        <w:rPr>
          <w:rFonts w:cs="Times New Roman"/>
          <w:spacing w:val="1"/>
        </w:rPr>
        <w:t xml:space="preserve"> </w:t>
      </w:r>
      <w:r w:rsidRPr="00F50177">
        <w:rPr>
          <w:rFonts w:cs="Times New Roman"/>
        </w:rPr>
        <w:t>competencias y</w:t>
      </w:r>
      <w:r w:rsidRPr="00F50177">
        <w:rPr>
          <w:rFonts w:cs="Times New Roman"/>
          <w:spacing w:val="55"/>
        </w:rPr>
        <w:t xml:space="preserve"> </w:t>
      </w:r>
      <w:r w:rsidRPr="00F50177">
        <w:rPr>
          <w:rFonts w:cs="Times New Roman"/>
        </w:rPr>
        <w:t>facultades</w:t>
      </w:r>
      <w:r w:rsidRPr="00F50177">
        <w:rPr>
          <w:rFonts w:cs="Times New Roman"/>
          <w:spacing w:val="55"/>
        </w:rPr>
        <w:t xml:space="preserve"> </w:t>
      </w:r>
      <w:r w:rsidRPr="00F50177">
        <w:rPr>
          <w:rFonts w:cs="Times New Roman"/>
        </w:rPr>
        <w:t>que les</w:t>
      </w:r>
      <w:r w:rsidRPr="00F50177">
        <w:rPr>
          <w:rFonts w:cs="Times New Roman"/>
          <w:spacing w:val="55"/>
        </w:rPr>
        <w:t xml:space="preserve"> </w:t>
      </w:r>
      <w:r w:rsidRPr="00F50177">
        <w:rPr>
          <w:rFonts w:cs="Times New Roman"/>
        </w:rPr>
        <w:t>sean</w:t>
      </w:r>
      <w:r w:rsidRPr="00F50177">
        <w:rPr>
          <w:rFonts w:cs="Times New Roman"/>
          <w:spacing w:val="55"/>
        </w:rPr>
        <w:t xml:space="preserve"> </w:t>
      </w:r>
      <w:r w:rsidRPr="00F50177">
        <w:rPr>
          <w:rFonts w:cs="Times New Roman"/>
        </w:rPr>
        <w:t>atribuidas</w:t>
      </w:r>
      <w:r w:rsidRPr="00F50177">
        <w:rPr>
          <w:rFonts w:cs="Times New Roman"/>
          <w:spacing w:val="55"/>
        </w:rPr>
        <w:t xml:space="preserve"> </w:t>
      </w:r>
      <w:r w:rsidRPr="00F50177">
        <w:rPr>
          <w:rFonts w:cs="Times New Roman"/>
        </w:rPr>
        <w:t>en</w:t>
      </w:r>
      <w:r w:rsidRPr="00F50177">
        <w:rPr>
          <w:rFonts w:cs="Times New Roman"/>
          <w:spacing w:val="1"/>
        </w:rPr>
        <w:t xml:space="preserve"> </w:t>
      </w:r>
      <w:r w:rsidRPr="00F50177">
        <w:rPr>
          <w:rFonts w:cs="Times New Roman"/>
        </w:rPr>
        <w:t>la</w:t>
      </w:r>
      <w:r w:rsidRPr="00F50177">
        <w:rPr>
          <w:rFonts w:cs="Times New Roman"/>
          <w:spacing w:val="-2"/>
        </w:rPr>
        <w:t xml:space="preserve"> </w:t>
      </w:r>
      <w:r w:rsidRPr="00F50177">
        <w:rPr>
          <w:rFonts w:cs="Times New Roman"/>
        </w:rPr>
        <w:t>Constitución</w:t>
      </w:r>
      <w:r w:rsidRPr="00F50177">
        <w:rPr>
          <w:rFonts w:cs="Times New Roman"/>
          <w:spacing w:val="-4"/>
        </w:rPr>
        <w:t xml:space="preserve"> </w:t>
      </w:r>
      <w:r w:rsidRPr="00F50177">
        <w:rPr>
          <w:rFonts w:cs="Times New Roman"/>
        </w:rPr>
        <w:t>y</w:t>
      </w:r>
      <w:r w:rsidRPr="00F50177">
        <w:rPr>
          <w:rFonts w:cs="Times New Roman"/>
          <w:spacing w:val="-16"/>
        </w:rPr>
        <w:t xml:space="preserve"> </w:t>
      </w:r>
      <w:r w:rsidRPr="00F50177">
        <w:rPr>
          <w:rFonts w:cs="Times New Roman"/>
        </w:rPr>
        <w:t>la</w:t>
      </w:r>
      <w:r w:rsidRPr="00F50177">
        <w:rPr>
          <w:rFonts w:cs="Times New Roman"/>
          <w:spacing w:val="-3"/>
        </w:rPr>
        <w:t xml:space="preserve"> </w:t>
      </w:r>
      <w:r w:rsidRPr="00F50177">
        <w:rPr>
          <w:rFonts w:cs="Times New Roman"/>
        </w:rPr>
        <w:t>ley;</w:t>
      </w:r>
    </w:p>
    <w:p w:rsidR="00F65424" w:rsidRPr="00F50177" w:rsidRDefault="00F65424">
      <w:pPr>
        <w:pStyle w:val="Textoindependiente"/>
        <w:spacing w:before="3"/>
        <w:rPr>
          <w:rFonts w:cs="Times New Roman"/>
        </w:rPr>
      </w:pPr>
    </w:p>
    <w:p w:rsidR="00F65424" w:rsidRPr="00F50177" w:rsidRDefault="00633A82">
      <w:pPr>
        <w:pStyle w:val="Textoindependiente"/>
        <w:spacing w:line="247" w:lineRule="auto"/>
        <w:ind w:left="823" w:right="111" w:hanging="721"/>
        <w:jc w:val="both"/>
        <w:rPr>
          <w:rFonts w:cs="Times New Roman"/>
        </w:rPr>
      </w:pPr>
      <w:r w:rsidRPr="00F50177">
        <w:rPr>
          <w:rFonts w:cs="Times New Roman"/>
          <w:b/>
        </w:rPr>
        <w:t>Que,</w:t>
      </w:r>
      <w:r w:rsidRPr="00F50177">
        <w:rPr>
          <w:rFonts w:cs="Times New Roman"/>
          <w:b/>
          <w:spacing w:val="1"/>
        </w:rPr>
        <w:t xml:space="preserve"> </w:t>
      </w:r>
      <w:r w:rsidRPr="00F50177">
        <w:rPr>
          <w:rFonts w:cs="Times New Roman"/>
        </w:rPr>
        <w:t>de</w:t>
      </w:r>
      <w:r w:rsidRPr="00F50177">
        <w:rPr>
          <w:rFonts w:cs="Times New Roman"/>
          <w:spacing w:val="1"/>
        </w:rPr>
        <w:t xml:space="preserve"> </w:t>
      </w:r>
      <w:r w:rsidRPr="00F50177">
        <w:rPr>
          <w:rFonts w:cs="Times New Roman"/>
        </w:rPr>
        <w:t>acuerdo con el</w:t>
      </w:r>
      <w:r w:rsidRPr="00F50177">
        <w:rPr>
          <w:rFonts w:cs="Times New Roman"/>
          <w:spacing w:val="1"/>
        </w:rPr>
        <w:t xml:space="preserve"> </w:t>
      </w:r>
      <w:r w:rsidRPr="00F50177">
        <w:rPr>
          <w:rFonts w:cs="Times New Roman"/>
        </w:rPr>
        <w:t>artículo 227 de</w:t>
      </w:r>
      <w:r w:rsidRPr="00F50177">
        <w:rPr>
          <w:rFonts w:cs="Times New Roman"/>
          <w:spacing w:val="1"/>
        </w:rPr>
        <w:t xml:space="preserve"> </w:t>
      </w:r>
      <w:r w:rsidRPr="00F50177">
        <w:rPr>
          <w:rFonts w:cs="Times New Roman"/>
        </w:rPr>
        <w:t>la Constitución, la administración pública</w:t>
      </w:r>
      <w:r w:rsidRPr="00F50177">
        <w:rPr>
          <w:rFonts w:cs="Times New Roman"/>
          <w:spacing w:val="1"/>
        </w:rPr>
        <w:t xml:space="preserve"> </w:t>
      </w:r>
      <w:r w:rsidRPr="00F50177">
        <w:rPr>
          <w:rFonts w:cs="Times New Roman"/>
        </w:rPr>
        <w:t>constituye</w:t>
      </w:r>
      <w:r w:rsidRPr="00F50177">
        <w:rPr>
          <w:rFonts w:cs="Times New Roman"/>
          <w:spacing w:val="-28"/>
        </w:rPr>
        <w:t xml:space="preserve"> </w:t>
      </w:r>
      <w:r w:rsidRPr="00F50177">
        <w:rPr>
          <w:rFonts w:cs="Times New Roman"/>
        </w:rPr>
        <w:t>un</w:t>
      </w:r>
      <w:r w:rsidRPr="00F50177">
        <w:rPr>
          <w:rFonts w:cs="Times New Roman"/>
          <w:spacing w:val="-22"/>
        </w:rPr>
        <w:t xml:space="preserve"> </w:t>
      </w:r>
      <w:r w:rsidRPr="00F50177">
        <w:rPr>
          <w:rFonts w:cs="Times New Roman"/>
        </w:rPr>
        <w:t>servicio</w:t>
      </w:r>
      <w:r w:rsidRPr="00F50177">
        <w:rPr>
          <w:rFonts w:cs="Times New Roman"/>
          <w:spacing w:val="2"/>
        </w:rPr>
        <w:t xml:space="preserve"> </w:t>
      </w:r>
      <w:r w:rsidRPr="00F50177">
        <w:rPr>
          <w:rFonts w:cs="Times New Roman"/>
        </w:rPr>
        <w:t>a</w:t>
      </w:r>
      <w:r w:rsidRPr="00F50177">
        <w:rPr>
          <w:rFonts w:cs="Times New Roman"/>
          <w:spacing w:val="-17"/>
        </w:rPr>
        <w:t xml:space="preserve"> </w:t>
      </w:r>
      <w:r w:rsidRPr="00F50177">
        <w:rPr>
          <w:rFonts w:cs="Times New Roman"/>
        </w:rPr>
        <w:t>la</w:t>
      </w:r>
      <w:r w:rsidRPr="00F50177">
        <w:rPr>
          <w:rFonts w:cs="Times New Roman"/>
          <w:spacing w:val="-18"/>
        </w:rPr>
        <w:t xml:space="preserve"> </w:t>
      </w:r>
      <w:r w:rsidRPr="00F50177">
        <w:rPr>
          <w:rFonts w:cs="Times New Roman"/>
        </w:rPr>
        <w:t>colectividad</w:t>
      </w:r>
      <w:r w:rsidRPr="00F50177">
        <w:rPr>
          <w:rFonts w:cs="Times New Roman"/>
          <w:spacing w:val="3"/>
        </w:rPr>
        <w:t xml:space="preserve"> </w:t>
      </w:r>
      <w:r w:rsidRPr="00F50177">
        <w:rPr>
          <w:rFonts w:cs="Times New Roman"/>
        </w:rPr>
        <w:t>que</w:t>
      </w:r>
      <w:r w:rsidRPr="00F50177">
        <w:rPr>
          <w:rFonts w:cs="Times New Roman"/>
          <w:spacing w:val="-28"/>
        </w:rPr>
        <w:t xml:space="preserve"> </w:t>
      </w:r>
      <w:r w:rsidRPr="00F50177">
        <w:rPr>
          <w:rFonts w:cs="Times New Roman"/>
        </w:rPr>
        <w:t>se</w:t>
      </w:r>
      <w:r w:rsidRPr="00F50177">
        <w:rPr>
          <w:rFonts w:cs="Times New Roman"/>
          <w:spacing w:val="-13"/>
        </w:rPr>
        <w:t xml:space="preserve"> </w:t>
      </w:r>
      <w:r w:rsidRPr="00F50177">
        <w:rPr>
          <w:rFonts w:cs="Times New Roman"/>
        </w:rPr>
        <w:t>rige</w:t>
      </w:r>
      <w:r w:rsidRPr="00F50177">
        <w:rPr>
          <w:rFonts w:cs="Times New Roman"/>
          <w:spacing w:val="-12"/>
        </w:rPr>
        <w:t xml:space="preserve"> </w:t>
      </w:r>
      <w:r w:rsidRPr="00F50177">
        <w:rPr>
          <w:rFonts w:cs="Times New Roman"/>
        </w:rPr>
        <w:t>por</w:t>
      </w:r>
      <w:r w:rsidRPr="00F50177">
        <w:rPr>
          <w:rFonts w:cs="Times New Roman"/>
          <w:spacing w:val="-25"/>
        </w:rPr>
        <w:t xml:space="preserve"> </w:t>
      </w:r>
      <w:r w:rsidRPr="00F50177">
        <w:rPr>
          <w:rFonts w:cs="Times New Roman"/>
        </w:rPr>
        <w:t>los principios</w:t>
      </w:r>
      <w:r w:rsidRPr="00F50177">
        <w:rPr>
          <w:rFonts w:cs="Times New Roman"/>
          <w:spacing w:val="-31"/>
        </w:rPr>
        <w:t xml:space="preserve"> </w:t>
      </w:r>
      <w:r w:rsidRPr="00F50177">
        <w:rPr>
          <w:rFonts w:cs="Times New Roman"/>
        </w:rPr>
        <w:t>de</w:t>
      </w:r>
      <w:r w:rsidRPr="00F50177">
        <w:rPr>
          <w:rFonts w:cs="Times New Roman"/>
          <w:spacing w:val="-12"/>
        </w:rPr>
        <w:t xml:space="preserve"> </w:t>
      </w:r>
      <w:r w:rsidRPr="00F50177">
        <w:rPr>
          <w:rFonts w:cs="Times New Roman"/>
        </w:rPr>
        <w:t>eficiencia,</w:t>
      </w:r>
      <w:r w:rsidRPr="00F50177">
        <w:rPr>
          <w:rFonts w:cs="Times New Roman"/>
          <w:spacing w:val="1"/>
        </w:rPr>
        <w:t xml:space="preserve"> </w:t>
      </w:r>
      <w:r w:rsidRPr="00F50177">
        <w:rPr>
          <w:rFonts w:cs="Times New Roman"/>
        </w:rPr>
        <w:t>calidad,</w:t>
      </w:r>
      <w:r w:rsidRPr="00F50177">
        <w:rPr>
          <w:rFonts w:cs="Times New Roman"/>
          <w:spacing w:val="1"/>
        </w:rPr>
        <w:t xml:space="preserve"> </w:t>
      </w:r>
      <w:r w:rsidRPr="00F50177">
        <w:rPr>
          <w:rFonts w:cs="Times New Roman"/>
        </w:rPr>
        <w:t>jerarquía,</w:t>
      </w:r>
      <w:r w:rsidRPr="00F50177">
        <w:rPr>
          <w:rFonts w:cs="Times New Roman"/>
          <w:spacing w:val="1"/>
        </w:rPr>
        <w:t xml:space="preserve"> </w:t>
      </w:r>
      <w:r w:rsidRPr="00F50177">
        <w:rPr>
          <w:rFonts w:cs="Times New Roman"/>
        </w:rPr>
        <w:t>desconcentración,</w:t>
      </w:r>
      <w:r w:rsidRPr="00F50177">
        <w:rPr>
          <w:rFonts w:cs="Times New Roman"/>
          <w:spacing w:val="1"/>
        </w:rPr>
        <w:t xml:space="preserve"> </w:t>
      </w:r>
      <w:r w:rsidRPr="00F50177">
        <w:rPr>
          <w:rFonts w:cs="Times New Roman"/>
        </w:rPr>
        <w:t>descentralización,</w:t>
      </w:r>
      <w:r w:rsidRPr="00F50177">
        <w:rPr>
          <w:rFonts w:cs="Times New Roman"/>
          <w:spacing w:val="1"/>
        </w:rPr>
        <w:t xml:space="preserve"> </w:t>
      </w:r>
      <w:r w:rsidRPr="00F50177">
        <w:rPr>
          <w:rFonts w:cs="Times New Roman"/>
        </w:rPr>
        <w:t>coordinación,</w:t>
      </w:r>
      <w:r w:rsidRPr="00F50177">
        <w:rPr>
          <w:rFonts w:cs="Times New Roman"/>
          <w:spacing w:val="1"/>
        </w:rPr>
        <w:t xml:space="preserve"> </w:t>
      </w:r>
      <w:r w:rsidRPr="00F50177">
        <w:rPr>
          <w:rFonts w:cs="Times New Roman"/>
        </w:rPr>
        <w:t>participación,</w:t>
      </w:r>
      <w:r w:rsidRPr="00F50177">
        <w:rPr>
          <w:rFonts w:cs="Times New Roman"/>
          <w:spacing w:val="-7"/>
        </w:rPr>
        <w:t xml:space="preserve"> </w:t>
      </w:r>
      <w:r w:rsidRPr="00F50177">
        <w:rPr>
          <w:rFonts w:cs="Times New Roman"/>
        </w:rPr>
        <w:t>planificación,</w:t>
      </w:r>
      <w:r w:rsidRPr="00F50177">
        <w:rPr>
          <w:rFonts w:cs="Times New Roman"/>
          <w:spacing w:val="-7"/>
        </w:rPr>
        <w:t xml:space="preserve"> </w:t>
      </w:r>
      <w:r w:rsidRPr="00F50177">
        <w:rPr>
          <w:rFonts w:cs="Times New Roman"/>
        </w:rPr>
        <w:t>transparencia</w:t>
      </w:r>
      <w:r w:rsidRPr="00F50177">
        <w:rPr>
          <w:rFonts w:cs="Times New Roman"/>
          <w:spacing w:val="-18"/>
        </w:rPr>
        <w:t xml:space="preserve"> </w:t>
      </w:r>
      <w:r w:rsidRPr="00F50177">
        <w:rPr>
          <w:rFonts w:cs="Times New Roman"/>
        </w:rPr>
        <w:t>y</w:t>
      </w:r>
      <w:r w:rsidRPr="00F50177">
        <w:rPr>
          <w:rFonts w:cs="Times New Roman"/>
          <w:spacing w:val="-16"/>
        </w:rPr>
        <w:t xml:space="preserve"> </w:t>
      </w:r>
      <w:r w:rsidRPr="00F50177">
        <w:rPr>
          <w:rFonts w:cs="Times New Roman"/>
        </w:rPr>
        <w:t>evaluación;</w:t>
      </w:r>
    </w:p>
    <w:p w:rsidR="00F65424" w:rsidRPr="00F50177" w:rsidRDefault="00F65424">
      <w:pPr>
        <w:pStyle w:val="Textoindependiente"/>
        <w:spacing w:before="7"/>
        <w:rPr>
          <w:rFonts w:cs="Times New Roman"/>
        </w:rPr>
      </w:pPr>
    </w:p>
    <w:p w:rsidR="00F65424" w:rsidRPr="00F50177" w:rsidRDefault="00633A82">
      <w:pPr>
        <w:pStyle w:val="Textoindependiente"/>
        <w:spacing w:line="249" w:lineRule="auto"/>
        <w:ind w:left="823" w:right="114" w:hanging="721"/>
        <w:jc w:val="both"/>
        <w:rPr>
          <w:rFonts w:cs="Times New Roman"/>
        </w:rPr>
      </w:pPr>
      <w:r w:rsidRPr="00F50177">
        <w:rPr>
          <w:rFonts w:cs="Times New Roman"/>
          <w:b/>
        </w:rPr>
        <w:t>Que,</w:t>
      </w:r>
      <w:r w:rsidRPr="00F50177">
        <w:rPr>
          <w:rFonts w:cs="Times New Roman"/>
          <w:b/>
          <w:spacing w:val="1"/>
        </w:rPr>
        <w:t xml:space="preserve"> </w:t>
      </w:r>
      <w:r w:rsidRPr="00F50177">
        <w:rPr>
          <w:rFonts w:cs="Times New Roman"/>
        </w:rPr>
        <w:t>el</w:t>
      </w:r>
      <w:r w:rsidRPr="00F50177">
        <w:rPr>
          <w:rFonts w:cs="Times New Roman"/>
          <w:spacing w:val="1"/>
        </w:rPr>
        <w:t xml:space="preserve"> </w:t>
      </w:r>
      <w:r w:rsidRPr="00F50177">
        <w:rPr>
          <w:rFonts w:cs="Times New Roman"/>
        </w:rPr>
        <w:t>artículo</w:t>
      </w:r>
      <w:r w:rsidRPr="00F50177">
        <w:rPr>
          <w:rFonts w:cs="Times New Roman"/>
          <w:spacing w:val="1"/>
        </w:rPr>
        <w:t xml:space="preserve"> </w:t>
      </w:r>
      <w:r w:rsidRPr="00F50177">
        <w:rPr>
          <w:rFonts w:cs="Times New Roman"/>
        </w:rPr>
        <w:t>240</w:t>
      </w:r>
      <w:r w:rsidRPr="00F50177">
        <w:rPr>
          <w:rFonts w:cs="Times New Roman"/>
          <w:spacing w:val="1"/>
        </w:rPr>
        <w:t xml:space="preserve"> </w:t>
      </w:r>
      <w:r w:rsidRPr="00F50177">
        <w:rPr>
          <w:rFonts w:cs="Times New Roman"/>
        </w:rPr>
        <w:t>de</w:t>
      </w:r>
      <w:r w:rsidRPr="00F50177">
        <w:rPr>
          <w:rFonts w:cs="Times New Roman"/>
          <w:spacing w:val="1"/>
        </w:rPr>
        <w:t xml:space="preserve"> </w:t>
      </w:r>
      <w:r w:rsidRPr="00F50177">
        <w:rPr>
          <w:rFonts w:cs="Times New Roman"/>
        </w:rPr>
        <w:t>la</w:t>
      </w:r>
      <w:r w:rsidRPr="00F50177">
        <w:rPr>
          <w:rFonts w:cs="Times New Roman"/>
          <w:spacing w:val="1"/>
        </w:rPr>
        <w:t xml:space="preserve"> </w:t>
      </w:r>
      <w:r w:rsidRPr="00F50177">
        <w:rPr>
          <w:rFonts w:cs="Times New Roman"/>
        </w:rPr>
        <w:t>Constitución,</w:t>
      </w:r>
      <w:r w:rsidRPr="00F50177">
        <w:rPr>
          <w:rFonts w:cs="Times New Roman"/>
          <w:spacing w:val="1"/>
        </w:rPr>
        <w:t xml:space="preserve"> </w:t>
      </w:r>
      <w:r w:rsidRPr="00F50177">
        <w:rPr>
          <w:rFonts w:cs="Times New Roman"/>
        </w:rPr>
        <w:t>dispone</w:t>
      </w:r>
      <w:r w:rsidRPr="00F50177">
        <w:rPr>
          <w:rFonts w:cs="Times New Roman"/>
          <w:spacing w:val="1"/>
        </w:rPr>
        <w:t xml:space="preserve"> </w:t>
      </w:r>
      <w:r w:rsidRPr="00F50177">
        <w:rPr>
          <w:rFonts w:cs="Times New Roman"/>
        </w:rPr>
        <w:t>que</w:t>
      </w:r>
      <w:r w:rsidRPr="00F50177">
        <w:rPr>
          <w:rFonts w:cs="Times New Roman"/>
          <w:spacing w:val="1"/>
        </w:rPr>
        <w:t xml:space="preserve"> </w:t>
      </w:r>
      <w:r w:rsidRPr="00F50177">
        <w:rPr>
          <w:rFonts w:cs="Times New Roman"/>
        </w:rPr>
        <w:t>los</w:t>
      </w:r>
      <w:r w:rsidRPr="00F50177">
        <w:rPr>
          <w:rFonts w:cs="Times New Roman"/>
          <w:spacing w:val="1"/>
        </w:rPr>
        <w:t xml:space="preserve"> </w:t>
      </w:r>
      <w:r w:rsidRPr="00F50177">
        <w:rPr>
          <w:rFonts w:cs="Times New Roman"/>
        </w:rPr>
        <w:t>gobiernos</w:t>
      </w:r>
      <w:r w:rsidRPr="00F50177">
        <w:rPr>
          <w:rFonts w:cs="Times New Roman"/>
          <w:spacing w:val="1"/>
        </w:rPr>
        <w:t xml:space="preserve"> </w:t>
      </w:r>
      <w:r w:rsidRPr="00F50177">
        <w:rPr>
          <w:rFonts w:cs="Times New Roman"/>
        </w:rPr>
        <w:t>autónomos</w:t>
      </w:r>
      <w:r w:rsidRPr="00F50177">
        <w:rPr>
          <w:rFonts w:cs="Times New Roman"/>
          <w:spacing w:val="1"/>
        </w:rPr>
        <w:t xml:space="preserve"> </w:t>
      </w:r>
      <w:r w:rsidRPr="00F50177">
        <w:rPr>
          <w:rFonts w:cs="Times New Roman"/>
        </w:rPr>
        <w:t>descentralizados de los distritos metropolitanos tendrán facultades legislativas</w:t>
      </w:r>
      <w:r w:rsidRPr="00F50177">
        <w:rPr>
          <w:rFonts w:cs="Times New Roman"/>
          <w:spacing w:val="1"/>
        </w:rPr>
        <w:t xml:space="preserve"> </w:t>
      </w:r>
      <w:r w:rsidRPr="00F50177">
        <w:rPr>
          <w:rFonts w:cs="Times New Roman"/>
        </w:rPr>
        <w:t>en</w:t>
      </w:r>
      <w:r w:rsidRPr="00F50177">
        <w:rPr>
          <w:rFonts w:cs="Times New Roman"/>
          <w:spacing w:val="-6"/>
        </w:rPr>
        <w:t xml:space="preserve"> </w:t>
      </w:r>
      <w:r w:rsidRPr="00F50177">
        <w:rPr>
          <w:rFonts w:cs="Times New Roman"/>
        </w:rPr>
        <w:t>el</w:t>
      </w:r>
      <w:r w:rsidRPr="00F50177">
        <w:rPr>
          <w:rFonts w:cs="Times New Roman"/>
          <w:spacing w:val="1"/>
        </w:rPr>
        <w:t xml:space="preserve"> </w:t>
      </w:r>
      <w:r w:rsidRPr="00F50177">
        <w:rPr>
          <w:rFonts w:cs="Times New Roman"/>
        </w:rPr>
        <w:t>ámbito</w:t>
      </w:r>
      <w:r w:rsidRPr="00F50177">
        <w:rPr>
          <w:rFonts w:cs="Times New Roman"/>
          <w:spacing w:val="-12"/>
        </w:rPr>
        <w:t xml:space="preserve"> </w:t>
      </w:r>
      <w:r w:rsidRPr="00F50177">
        <w:rPr>
          <w:rFonts w:cs="Times New Roman"/>
        </w:rPr>
        <w:t>de</w:t>
      </w:r>
      <w:r w:rsidRPr="00F50177">
        <w:rPr>
          <w:rFonts w:cs="Times New Roman"/>
          <w:spacing w:val="-12"/>
        </w:rPr>
        <w:t xml:space="preserve"> </w:t>
      </w:r>
      <w:r w:rsidRPr="00F50177">
        <w:rPr>
          <w:rFonts w:cs="Times New Roman"/>
        </w:rPr>
        <w:t>sus competencias</w:t>
      </w:r>
      <w:r w:rsidRPr="00F50177">
        <w:rPr>
          <w:rFonts w:cs="Times New Roman"/>
          <w:spacing w:val="-10"/>
        </w:rPr>
        <w:t xml:space="preserve"> </w:t>
      </w:r>
      <w:r w:rsidRPr="00F50177">
        <w:rPr>
          <w:rFonts w:cs="Times New Roman"/>
        </w:rPr>
        <w:t>y</w:t>
      </w:r>
      <w:r w:rsidRPr="00F50177">
        <w:rPr>
          <w:rFonts w:cs="Times New Roman"/>
          <w:spacing w:val="-15"/>
        </w:rPr>
        <w:t xml:space="preserve"> </w:t>
      </w:r>
      <w:r w:rsidRPr="00F50177">
        <w:rPr>
          <w:rFonts w:cs="Times New Roman"/>
        </w:rPr>
        <w:t>jurisdicciones</w:t>
      </w:r>
      <w:r w:rsidRPr="00F50177">
        <w:rPr>
          <w:rFonts w:cs="Times New Roman"/>
          <w:spacing w:val="-14"/>
        </w:rPr>
        <w:t xml:space="preserve"> </w:t>
      </w:r>
      <w:r w:rsidRPr="00F50177">
        <w:rPr>
          <w:rFonts w:cs="Times New Roman"/>
        </w:rPr>
        <w:t>territoriales;</w:t>
      </w:r>
    </w:p>
    <w:p w:rsidR="00F65424" w:rsidRPr="00F50177" w:rsidRDefault="00F65424">
      <w:pPr>
        <w:pStyle w:val="Textoindependiente"/>
        <w:spacing w:before="4"/>
        <w:rPr>
          <w:rFonts w:cs="Times New Roman"/>
        </w:rPr>
      </w:pPr>
    </w:p>
    <w:p w:rsidR="00F65424" w:rsidRPr="00F50177" w:rsidRDefault="00633A82" w:rsidP="001A603D">
      <w:pPr>
        <w:pStyle w:val="Textoindependiente"/>
        <w:spacing w:line="249" w:lineRule="auto"/>
        <w:ind w:left="823" w:right="120" w:hanging="706"/>
        <w:jc w:val="both"/>
        <w:rPr>
          <w:rFonts w:cs="Times New Roman"/>
          <w:i/>
        </w:rPr>
      </w:pPr>
      <w:r w:rsidRPr="00F50177">
        <w:rPr>
          <w:rFonts w:cs="Times New Roman"/>
          <w:b/>
        </w:rPr>
        <w:t>Que,</w:t>
      </w:r>
      <w:r w:rsidRPr="00F50177">
        <w:rPr>
          <w:rFonts w:cs="Times New Roman"/>
          <w:b/>
          <w:spacing w:val="21"/>
        </w:rPr>
        <w:t xml:space="preserve"> </w:t>
      </w:r>
      <w:r w:rsidRPr="00F50177">
        <w:rPr>
          <w:rFonts w:cs="Times New Roman"/>
        </w:rPr>
        <w:t>el</w:t>
      </w:r>
      <w:r w:rsidRPr="00F50177">
        <w:rPr>
          <w:rFonts w:cs="Times New Roman"/>
          <w:spacing w:val="-7"/>
        </w:rPr>
        <w:t xml:space="preserve"> </w:t>
      </w:r>
      <w:r w:rsidRPr="00F50177">
        <w:rPr>
          <w:rFonts w:cs="Times New Roman"/>
        </w:rPr>
        <w:t>n</w:t>
      </w:r>
      <w:r w:rsidR="00210065">
        <w:rPr>
          <w:rFonts w:cs="Times New Roman"/>
        </w:rPr>
        <w:t>u</w:t>
      </w:r>
      <w:r w:rsidRPr="00F50177">
        <w:rPr>
          <w:rFonts w:cs="Times New Roman"/>
        </w:rPr>
        <w:t>mer</w:t>
      </w:r>
      <w:r w:rsidR="00144F02">
        <w:rPr>
          <w:rFonts w:cs="Times New Roman"/>
        </w:rPr>
        <w:t>al</w:t>
      </w:r>
      <w:r w:rsidRPr="00F50177">
        <w:rPr>
          <w:rFonts w:cs="Times New Roman"/>
          <w:spacing w:val="-22"/>
        </w:rPr>
        <w:t xml:space="preserve"> </w:t>
      </w:r>
      <w:r w:rsidRPr="00F50177">
        <w:rPr>
          <w:rFonts w:cs="Times New Roman"/>
        </w:rPr>
        <w:t>1,</w:t>
      </w:r>
      <w:r w:rsidRPr="00F50177">
        <w:rPr>
          <w:rFonts w:cs="Times New Roman"/>
          <w:spacing w:val="-15"/>
        </w:rPr>
        <w:t xml:space="preserve"> </w:t>
      </w:r>
      <w:r w:rsidRPr="00F50177">
        <w:rPr>
          <w:rFonts w:cs="Times New Roman"/>
        </w:rPr>
        <w:t>del</w:t>
      </w:r>
      <w:r w:rsidRPr="00F50177">
        <w:rPr>
          <w:rFonts w:cs="Times New Roman"/>
          <w:spacing w:val="-26"/>
        </w:rPr>
        <w:t xml:space="preserve"> </w:t>
      </w:r>
      <w:r w:rsidRPr="00F50177">
        <w:rPr>
          <w:rFonts w:cs="Times New Roman"/>
        </w:rPr>
        <w:t>artículo</w:t>
      </w:r>
      <w:r w:rsidRPr="00F50177">
        <w:rPr>
          <w:rFonts w:cs="Times New Roman"/>
          <w:spacing w:val="-4"/>
        </w:rPr>
        <w:t xml:space="preserve"> </w:t>
      </w:r>
      <w:r w:rsidRPr="00F50177">
        <w:rPr>
          <w:rFonts w:cs="Times New Roman"/>
        </w:rPr>
        <w:t>264</w:t>
      </w:r>
      <w:r w:rsidRPr="00F50177">
        <w:rPr>
          <w:rFonts w:cs="Times New Roman"/>
          <w:spacing w:val="-11"/>
        </w:rPr>
        <w:t xml:space="preserve"> </w:t>
      </w:r>
      <w:r w:rsidRPr="00F50177">
        <w:rPr>
          <w:rFonts w:cs="Times New Roman"/>
        </w:rPr>
        <w:t>de</w:t>
      </w:r>
      <w:r w:rsidRPr="00F50177">
        <w:rPr>
          <w:rFonts w:cs="Times New Roman"/>
          <w:spacing w:val="-22"/>
        </w:rPr>
        <w:t xml:space="preserve"> </w:t>
      </w:r>
      <w:r w:rsidRPr="00F50177">
        <w:rPr>
          <w:rFonts w:cs="Times New Roman"/>
        </w:rPr>
        <w:t>la</w:t>
      </w:r>
      <w:r w:rsidRPr="00F50177">
        <w:rPr>
          <w:rFonts w:cs="Times New Roman"/>
          <w:spacing w:val="-11"/>
        </w:rPr>
        <w:t xml:space="preserve"> </w:t>
      </w:r>
      <w:r w:rsidRPr="00F50177">
        <w:rPr>
          <w:rFonts w:cs="Times New Roman"/>
        </w:rPr>
        <w:t>Constitución,</w:t>
      </w:r>
      <w:r w:rsidRPr="00F50177">
        <w:rPr>
          <w:rFonts w:cs="Times New Roman"/>
          <w:spacing w:val="-15"/>
        </w:rPr>
        <w:t xml:space="preserve"> </w:t>
      </w:r>
      <w:r w:rsidRPr="00F50177">
        <w:rPr>
          <w:rFonts w:cs="Times New Roman"/>
        </w:rPr>
        <w:t>establece</w:t>
      </w:r>
      <w:r w:rsidRPr="00F50177">
        <w:rPr>
          <w:rFonts w:cs="Times New Roman"/>
          <w:spacing w:val="-23"/>
        </w:rPr>
        <w:t xml:space="preserve"> </w:t>
      </w:r>
      <w:r w:rsidRPr="00F50177">
        <w:rPr>
          <w:rFonts w:cs="Times New Roman"/>
        </w:rPr>
        <w:t>que</w:t>
      </w:r>
      <w:r w:rsidRPr="00F50177">
        <w:rPr>
          <w:rFonts w:cs="Times New Roman"/>
          <w:spacing w:val="-23"/>
        </w:rPr>
        <w:t xml:space="preserve"> </w:t>
      </w:r>
      <w:r w:rsidRPr="00F50177">
        <w:rPr>
          <w:rFonts w:cs="Times New Roman"/>
        </w:rPr>
        <w:t>serán</w:t>
      </w:r>
      <w:r w:rsidRPr="00F50177">
        <w:rPr>
          <w:rFonts w:cs="Times New Roman"/>
          <w:spacing w:val="-16"/>
        </w:rPr>
        <w:t xml:space="preserve"> </w:t>
      </w:r>
      <w:r w:rsidRPr="00F50177">
        <w:rPr>
          <w:rFonts w:cs="Times New Roman"/>
        </w:rPr>
        <w:t>competencias</w:t>
      </w:r>
      <w:r w:rsidRPr="00F50177">
        <w:rPr>
          <w:rFonts w:cs="Times New Roman"/>
          <w:spacing w:val="-53"/>
        </w:rPr>
        <w:t xml:space="preserve"> </w:t>
      </w:r>
      <w:r w:rsidRPr="00F50177">
        <w:rPr>
          <w:rFonts w:cs="Times New Roman"/>
        </w:rPr>
        <w:t>exclusivas de los gobiernos municipales, sin perjuicio de otras que determine la</w:t>
      </w:r>
      <w:r w:rsidRPr="00F50177">
        <w:rPr>
          <w:rFonts w:cs="Times New Roman"/>
          <w:spacing w:val="1"/>
        </w:rPr>
        <w:t xml:space="preserve"> </w:t>
      </w:r>
      <w:r w:rsidRPr="00F50177">
        <w:rPr>
          <w:rFonts w:cs="Times New Roman"/>
        </w:rPr>
        <w:t>ley:</w:t>
      </w:r>
      <w:r w:rsidR="001A603D">
        <w:rPr>
          <w:rFonts w:cs="Times New Roman"/>
        </w:rPr>
        <w:t xml:space="preserve"> </w:t>
      </w:r>
      <w:r w:rsidRPr="00F50177">
        <w:rPr>
          <w:rFonts w:cs="Times New Roman"/>
          <w:i/>
        </w:rPr>
        <w:t>“1.</w:t>
      </w:r>
      <w:r w:rsidRPr="00F50177">
        <w:rPr>
          <w:rFonts w:cs="Times New Roman"/>
          <w:i/>
          <w:spacing w:val="1"/>
        </w:rPr>
        <w:t xml:space="preserve"> </w:t>
      </w:r>
      <w:r w:rsidRPr="00F50177">
        <w:rPr>
          <w:rFonts w:cs="Times New Roman"/>
          <w:i/>
        </w:rPr>
        <w:t>Planificar</w:t>
      </w:r>
      <w:r w:rsidRPr="00F50177">
        <w:rPr>
          <w:rFonts w:cs="Times New Roman"/>
          <w:i/>
          <w:spacing w:val="1"/>
        </w:rPr>
        <w:t xml:space="preserve"> </w:t>
      </w:r>
      <w:r w:rsidRPr="00F50177">
        <w:rPr>
          <w:rFonts w:cs="Times New Roman"/>
          <w:i/>
        </w:rPr>
        <w:t>el</w:t>
      </w:r>
      <w:r w:rsidRPr="00F50177">
        <w:rPr>
          <w:rFonts w:cs="Times New Roman"/>
          <w:i/>
          <w:spacing w:val="1"/>
        </w:rPr>
        <w:t xml:space="preserve"> </w:t>
      </w:r>
      <w:r w:rsidRPr="00F50177">
        <w:rPr>
          <w:rFonts w:cs="Times New Roman"/>
          <w:i/>
        </w:rPr>
        <w:t>desarrollo</w:t>
      </w:r>
      <w:r w:rsidRPr="00F50177">
        <w:rPr>
          <w:rFonts w:cs="Times New Roman"/>
          <w:i/>
          <w:spacing w:val="1"/>
        </w:rPr>
        <w:t xml:space="preserve"> </w:t>
      </w:r>
      <w:r w:rsidRPr="00F50177">
        <w:rPr>
          <w:rFonts w:cs="Times New Roman"/>
          <w:i/>
        </w:rPr>
        <w:t>cantonal</w:t>
      </w:r>
      <w:r w:rsidRPr="00F50177">
        <w:rPr>
          <w:rFonts w:cs="Times New Roman"/>
          <w:i/>
          <w:spacing w:val="1"/>
        </w:rPr>
        <w:t xml:space="preserve"> </w:t>
      </w:r>
      <w:r w:rsidRPr="00F50177">
        <w:rPr>
          <w:rFonts w:cs="Times New Roman"/>
          <w:i/>
        </w:rPr>
        <w:t>y</w:t>
      </w:r>
      <w:r w:rsidRPr="00F50177">
        <w:rPr>
          <w:rFonts w:cs="Times New Roman"/>
          <w:i/>
          <w:spacing w:val="1"/>
        </w:rPr>
        <w:t xml:space="preserve"> </w:t>
      </w:r>
      <w:r w:rsidRPr="00F50177">
        <w:rPr>
          <w:rFonts w:cs="Times New Roman"/>
          <w:i/>
        </w:rPr>
        <w:t>formular</w:t>
      </w:r>
      <w:r w:rsidRPr="00F50177">
        <w:rPr>
          <w:rFonts w:cs="Times New Roman"/>
          <w:i/>
          <w:spacing w:val="1"/>
        </w:rPr>
        <w:t xml:space="preserve"> </w:t>
      </w:r>
      <w:r w:rsidRPr="00F50177">
        <w:rPr>
          <w:rFonts w:cs="Times New Roman"/>
          <w:i/>
        </w:rPr>
        <w:t>los</w:t>
      </w:r>
      <w:r w:rsidRPr="00F50177">
        <w:rPr>
          <w:rFonts w:cs="Times New Roman"/>
          <w:i/>
          <w:spacing w:val="1"/>
        </w:rPr>
        <w:t xml:space="preserve"> </w:t>
      </w:r>
      <w:r w:rsidRPr="00F50177">
        <w:rPr>
          <w:rFonts w:cs="Times New Roman"/>
          <w:i/>
        </w:rPr>
        <w:t>correspondientes</w:t>
      </w:r>
      <w:r w:rsidRPr="00F50177">
        <w:rPr>
          <w:rFonts w:cs="Times New Roman"/>
          <w:i/>
          <w:spacing w:val="1"/>
        </w:rPr>
        <w:t xml:space="preserve"> </w:t>
      </w:r>
      <w:r w:rsidRPr="00F50177">
        <w:rPr>
          <w:rFonts w:cs="Times New Roman"/>
          <w:i/>
        </w:rPr>
        <w:t>planes</w:t>
      </w:r>
      <w:r w:rsidRPr="00F50177">
        <w:rPr>
          <w:rFonts w:cs="Times New Roman"/>
          <w:i/>
          <w:spacing w:val="1"/>
        </w:rPr>
        <w:t xml:space="preserve"> </w:t>
      </w:r>
      <w:r w:rsidRPr="00F50177">
        <w:rPr>
          <w:rFonts w:cs="Times New Roman"/>
          <w:i/>
        </w:rPr>
        <w:t>de</w:t>
      </w:r>
      <w:r w:rsidRPr="00F50177">
        <w:rPr>
          <w:rFonts w:cs="Times New Roman"/>
          <w:i/>
          <w:spacing w:val="1"/>
        </w:rPr>
        <w:t xml:space="preserve"> </w:t>
      </w:r>
      <w:r w:rsidRPr="00F50177">
        <w:rPr>
          <w:rFonts w:cs="Times New Roman"/>
          <w:i/>
        </w:rPr>
        <w:t>ordenamiento territorial, de manera articulada con la planificación nacional, regional,</w:t>
      </w:r>
      <w:r w:rsidRPr="00F50177">
        <w:rPr>
          <w:rFonts w:cs="Times New Roman"/>
          <w:i/>
          <w:spacing w:val="1"/>
        </w:rPr>
        <w:t xml:space="preserve"> </w:t>
      </w:r>
      <w:r w:rsidRPr="00F50177">
        <w:rPr>
          <w:rFonts w:cs="Times New Roman"/>
          <w:i/>
        </w:rPr>
        <w:t>provincial y parroquial, con el fin de regular el uso y la ocupación del suelo urbano y</w:t>
      </w:r>
      <w:r w:rsidRPr="00F50177">
        <w:rPr>
          <w:rFonts w:cs="Times New Roman"/>
          <w:i/>
          <w:spacing w:val="1"/>
        </w:rPr>
        <w:t xml:space="preserve"> </w:t>
      </w:r>
      <w:r w:rsidRPr="00F50177">
        <w:rPr>
          <w:rFonts w:cs="Times New Roman"/>
          <w:i/>
        </w:rPr>
        <w:t>rural.</w:t>
      </w:r>
      <w:r w:rsidRPr="00F50177">
        <w:rPr>
          <w:rFonts w:cs="Times New Roman"/>
          <w:i/>
          <w:spacing w:val="-7"/>
        </w:rPr>
        <w:t xml:space="preserve"> </w:t>
      </w:r>
      <w:r w:rsidRPr="00F50177">
        <w:rPr>
          <w:rFonts w:cs="Times New Roman"/>
          <w:i/>
        </w:rPr>
        <w:t>(…)”;</w:t>
      </w:r>
    </w:p>
    <w:p w:rsidR="00F65424" w:rsidRPr="00F50177" w:rsidRDefault="00F65424">
      <w:pPr>
        <w:pStyle w:val="Textoindependiente"/>
        <w:spacing w:before="4"/>
        <w:rPr>
          <w:rFonts w:cs="Times New Roman"/>
          <w:i/>
        </w:rPr>
      </w:pPr>
    </w:p>
    <w:p w:rsidR="00F65424" w:rsidRPr="00F50177" w:rsidRDefault="00633A82">
      <w:pPr>
        <w:spacing w:line="242" w:lineRule="auto"/>
        <w:ind w:left="823" w:right="110" w:hanging="706"/>
        <w:jc w:val="both"/>
        <w:rPr>
          <w:rFonts w:cs="Times New Roman"/>
          <w:i/>
        </w:rPr>
      </w:pPr>
      <w:r w:rsidRPr="00F50177">
        <w:rPr>
          <w:rFonts w:cs="Times New Roman"/>
          <w:b/>
        </w:rPr>
        <w:t>Que,</w:t>
      </w:r>
      <w:r w:rsidRPr="00F50177">
        <w:rPr>
          <w:rFonts w:cs="Times New Roman"/>
          <w:b/>
          <w:spacing w:val="1"/>
        </w:rPr>
        <w:t xml:space="preserve"> </w:t>
      </w:r>
      <w:r w:rsidRPr="00F50177">
        <w:rPr>
          <w:rFonts w:cs="Times New Roman"/>
        </w:rPr>
        <w:t>el</w:t>
      </w:r>
      <w:r w:rsidRPr="00F50177">
        <w:rPr>
          <w:rFonts w:cs="Times New Roman"/>
          <w:spacing w:val="1"/>
        </w:rPr>
        <w:t xml:space="preserve"> </w:t>
      </w:r>
      <w:r w:rsidRPr="00F50177">
        <w:rPr>
          <w:rFonts w:cs="Times New Roman"/>
        </w:rPr>
        <w:t>artículo</w:t>
      </w:r>
      <w:r w:rsidRPr="00F50177">
        <w:rPr>
          <w:rFonts w:cs="Times New Roman"/>
          <w:spacing w:val="1"/>
        </w:rPr>
        <w:t xml:space="preserve"> </w:t>
      </w:r>
      <w:r w:rsidRPr="00F50177">
        <w:rPr>
          <w:rFonts w:cs="Times New Roman"/>
        </w:rPr>
        <w:t>266</w:t>
      </w:r>
      <w:r w:rsidRPr="00F50177">
        <w:rPr>
          <w:rFonts w:cs="Times New Roman"/>
          <w:spacing w:val="1"/>
        </w:rPr>
        <w:t xml:space="preserve"> </w:t>
      </w:r>
      <w:r w:rsidRPr="00F50177">
        <w:rPr>
          <w:rFonts w:cs="Times New Roman"/>
        </w:rPr>
        <w:t>de</w:t>
      </w:r>
      <w:r w:rsidRPr="00F50177">
        <w:rPr>
          <w:rFonts w:cs="Times New Roman"/>
          <w:spacing w:val="1"/>
        </w:rPr>
        <w:t xml:space="preserve"> </w:t>
      </w:r>
      <w:r w:rsidRPr="00F50177">
        <w:rPr>
          <w:rFonts w:cs="Times New Roman"/>
        </w:rPr>
        <w:t>la</w:t>
      </w:r>
      <w:r w:rsidRPr="00F50177">
        <w:rPr>
          <w:rFonts w:cs="Times New Roman"/>
          <w:spacing w:val="1"/>
        </w:rPr>
        <w:t xml:space="preserve"> </w:t>
      </w:r>
      <w:r w:rsidRPr="00F50177">
        <w:rPr>
          <w:rFonts w:cs="Times New Roman"/>
        </w:rPr>
        <w:t>Constitución</w:t>
      </w:r>
      <w:r w:rsidRPr="00F50177">
        <w:rPr>
          <w:rFonts w:cs="Times New Roman"/>
          <w:spacing w:val="1"/>
        </w:rPr>
        <w:t xml:space="preserve"> </w:t>
      </w:r>
      <w:r w:rsidRPr="00F50177">
        <w:rPr>
          <w:rFonts w:cs="Times New Roman"/>
        </w:rPr>
        <w:t>dispone:</w:t>
      </w:r>
      <w:r w:rsidRPr="00F50177">
        <w:rPr>
          <w:rFonts w:cs="Times New Roman"/>
          <w:spacing w:val="1"/>
        </w:rPr>
        <w:t xml:space="preserve"> </w:t>
      </w:r>
      <w:r w:rsidRPr="00F50177">
        <w:rPr>
          <w:rFonts w:cs="Times New Roman"/>
        </w:rPr>
        <w:t>“</w:t>
      </w:r>
      <w:r w:rsidRPr="00F50177">
        <w:rPr>
          <w:rFonts w:cs="Times New Roman"/>
          <w:i/>
        </w:rPr>
        <w:t>Los</w:t>
      </w:r>
      <w:r w:rsidRPr="00F50177">
        <w:rPr>
          <w:rFonts w:cs="Times New Roman"/>
          <w:i/>
          <w:spacing w:val="1"/>
        </w:rPr>
        <w:t xml:space="preserve"> </w:t>
      </w:r>
      <w:r w:rsidRPr="00F50177">
        <w:rPr>
          <w:rFonts w:cs="Times New Roman"/>
          <w:i/>
        </w:rPr>
        <w:t>gobiernos de</w:t>
      </w:r>
      <w:r w:rsidRPr="00F50177">
        <w:rPr>
          <w:rFonts w:cs="Times New Roman"/>
          <w:i/>
          <w:spacing w:val="1"/>
        </w:rPr>
        <w:t xml:space="preserve"> </w:t>
      </w:r>
      <w:r w:rsidRPr="00F50177">
        <w:rPr>
          <w:rFonts w:cs="Times New Roman"/>
          <w:i/>
        </w:rPr>
        <w:t>los</w:t>
      </w:r>
      <w:r w:rsidRPr="00F50177">
        <w:rPr>
          <w:rFonts w:cs="Times New Roman"/>
          <w:i/>
          <w:spacing w:val="1"/>
        </w:rPr>
        <w:t xml:space="preserve"> </w:t>
      </w:r>
      <w:r w:rsidRPr="00F50177">
        <w:rPr>
          <w:rFonts w:cs="Times New Roman"/>
          <w:i/>
        </w:rPr>
        <w:t>distritos</w:t>
      </w:r>
      <w:r w:rsidRPr="00F50177">
        <w:rPr>
          <w:rFonts w:cs="Times New Roman"/>
          <w:i/>
          <w:spacing w:val="1"/>
        </w:rPr>
        <w:t xml:space="preserve"> </w:t>
      </w:r>
      <w:r w:rsidRPr="00F50177">
        <w:rPr>
          <w:rFonts w:cs="Times New Roman"/>
          <w:i/>
        </w:rPr>
        <w:t>metropolitanos autónomos ejercerán las competencias que corresponden a los gobiernos</w:t>
      </w:r>
      <w:r w:rsidRPr="00F50177">
        <w:rPr>
          <w:rFonts w:cs="Times New Roman"/>
          <w:i/>
          <w:spacing w:val="1"/>
        </w:rPr>
        <w:t xml:space="preserve"> </w:t>
      </w:r>
      <w:r w:rsidRPr="00F50177">
        <w:rPr>
          <w:rFonts w:cs="Times New Roman"/>
          <w:i/>
        </w:rPr>
        <w:t xml:space="preserve">cantonales y todas </w:t>
      </w:r>
      <w:r w:rsidRPr="00F50177">
        <w:rPr>
          <w:rFonts w:cs="Times New Roman"/>
          <w:i/>
          <w:spacing w:val="10"/>
        </w:rPr>
        <w:t xml:space="preserve">las </w:t>
      </w:r>
      <w:r w:rsidRPr="00F50177">
        <w:rPr>
          <w:rFonts w:cs="Times New Roman"/>
          <w:i/>
        </w:rPr>
        <w:t>que sean aplicables de los gobiernos provinciales y regionales, sin</w:t>
      </w:r>
      <w:r w:rsidRPr="00F50177">
        <w:rPr>
          <w:rFonts w:cs="Times New Roman"/>
          <w:i/>
          <w:spacing w:val="1"/>
        </w:rPr>
        <w:t xml:space="preserve"> </w:t>
      </w:r>
      <w:r w:rsidRPr="00F50177">
        <w:rPr>
          <w:rFonts w:cs="Times New Roman"/>
          <w:i/>
        </w:rPr>
        <w:t>perjuicio</w:t>
      </w:r>
      <w:r w:rsidRPr="00F50177">
        <w:rPr>
          <w:rFonts w:cs="Times New Roman"/>
          <w:i/>
          <w:spacing w:val="1"/>
        </w:rPr>
        <w:t xml:space="preserve"> </w:t>
      </w:r>
      <w:r w:rsidRPr="00F50177">
        <w:rPr>
          <w:rFonts w:cs="Times New Roman"/>
          <w:i/>
        </w:rPr>
        <w:t>de</w:t>
      </w:r>
      <w:r w:rsidRPr="00F50177">
        <w:rPr>
          <w:rFonts w:cs="Times New Roman"/>
          <w:i/>
          <w:spacing w:val="1"/>
        </w:rPr>
        <w:t xml:space="preserve"> </w:t>
      </w:r>
      <w:r w:rsidRPr="00F50177">
        <w:rPr>
          <w:rFonts w:cs="Times New Roman"/>
          <w:i/>
          <w:spacing w:val="10"/>
        </w:rPr>
        <w:t xml:space="preserve">las </w:t>
      </w:r>
      <w:r w:rsidRPr="00F50177">
        <w:rPr>
          <w:rFonts w:cs="Times New Roman"/>
          <w:i/>
        </w:rPr>
        <w:t>adicionales que</w:t>
      </w:r>
      <w:r w:rsidRPr="00F50177">
        <w:rPr>
          <w:rFonts w:cs="Times New Roman"/>
          <w:i/>
          <w:spacing w:val="1"/>
        </w:rPr>
        <w:t xml:space="preserve"> </w:t>
      </w:r>
      <w:r w:rsidRPr="00F50177">
        <w:rPr>
          <w:rFonts w:cs="Times New Roman"/>
          <w:i/>
        </w:rPr>
        <w:t>determine la</w:t>
      </w:r>
      <w:r w:rsidRPr="00F50177">
        <w:rPr>
          <w:rFonts w:cs="Times New Roman"/>
          <w:i/>
          <w:spacing w:val="1"/>
        </w:rPr>
        <w:t xml:space="preserve"> </w:t>
      </w:r>
      <w:r w:rsidRPr="00F50177">
        <w:rPr>
          <w:rFonts w:cs="Times New Roman"/>
          <w:i/>
        </w:rPr>
        <w:t>ley</w:t>
      </w:r>
      <w:r w:rsidRPr="00F50177">
        <w:rPr>
          <w:rFonts w:cs="Times New Roman"/>
          <w:i/>
          <w:spacing w:val="1"/>
        </w:rPr>
        <w:t xml:space="preserve"> </w:t>
      </w:r>
      <w:r w:rsidRPr="00F50177">
        <w:rPr>
          <w:rFonts w:cs="Times New Roman"/>
          <w:i/>
        </w:rPr>
        <w:t>que</w:t>
      </w:r>
      <w:r w:rsidRPr="00F50177">
        <w:rPr>
          <w:rFonts w:cs="Times New Roman"/>
          <w:i/>
          <w:spacing w:val="1"/>
        </w:rPr>
        <w:t xml:space="preserve"> </w:t>
      </w:r>
      <w:r w:rsidRPr="00F50177">
        <w:rPr>
          <w:rFonts w:cs="Times New Roman"/>
          <w:i/>
        </w:rPr>
        <w:t>regule el</w:t>
      </w:r>
      <w:r w:rsidRPr="00F50177">
        <w:rPr>
          <w:rFonts w:cs="Times New Roman"/>
          <w:i/>
          <w:spacing w:val="1"/>
        </w:rPr>
        <w:t xml:space="preserve"> </w:t>
      </w:r>
      <w:r w:rsidRPr="00F50177">
        <w:rPr>
          <w:rFonts w:cs="Times New Roman"/>
          <w:i/>
        </w:rPr>
        <w:t>sistema</w:t>
      </w:r>
      <w:r w:rsidRPr="00F50177">
        <w:rPr>
          <w:rFonts w:cs="Times New Roman"/>
          <w:i/>
          <w:spacing w:val="1"/>
        </w:rPr>
        <w:t xml:space="preserve"> </w:t>
      </w:r>
      <w:r w:rsidRPr="00F50177">
        <w:rPr>
          <w:rFonts w:cs="Times New Roman"/>
          <w:i/>
        </w:rPr>
        <w:t>nacional de</w:t>
      </w:r>
      <w:r w:rsidRPr="00F50177">
        <w:rPr>
          <w:rFonts w:cs="Times New Roman"/>
          <w:i/>
          <w:spacing w:val="1"/>
        </w:rPr>
        <w:t xml:space="preserve"> </w:t>
      </w:r>
      <w:r w:rsidRPr="00F50177">
        <w:rPr>
          <w:rFonts w:cs="Times New Roman"/>
          <w:i/>
        </w:rPr>
        <w:t>competencias.”;</w:t>
      </w:r>
    </w:p>
    <w:p w:rsidR="00F65424" w:rsidRPr="00F50177" w:rsidRDefault="00F65424">
      <w:pPr>
        <w:pStyle w:val="Textoindependiente"/>
        <w:spacing w:before="4"/>
        <w:rPr>
          <w:rFonts w:cs="Times New Roman"/>
          <w:i/>
        </w:rPr>
      </w:pPr>
    </w:p>
    <w:p w:rsidR="00F65424" w:rsidRPr="00F50177" w:rsidRDefault="00633A82">
      <w:pPr>
        <w:ind w:left="823" w:right="124" w:hanging="706"/>
        <w:jc w:val="both"/>
        <w:rPr>
          <w:rFonts w:cs="Times New Roman"/>
          <w:i/>
        </w:rPr>
      </w:pPr>
      <w:r w:rsidRPr="00F50177">
        <w:rPr>
          <w:rFonts w:cs="Times New Roman"/>
          <w:b/>
        </w:rPr>
        <w:t>Que,</w:t>
      </w:r>
      <w:r w:rsidRPr="00F50177">
        <w:rPr>
          <w:rFonts w:cs="Times New Roman"/>
          <w:b/>
          <w:spacing w:val="1"/>
        </w:rPr>
        <w:t xml:space="preserve"> </w:t>
      </w:r>
      <w:r w:rsidRPr="00F50177">
        <w:rPr>
          <w:rFonts w:cs="Times New Roman"/>
        </w:rPr>
        <w:t>el artículo 7 del Código Orgánico de Organización Territorial,</w:t>
      </w:r>
      <w:r w:rsidRPr="00F50177">
        <w:rPr>
          <w:rFonts w:cs="Times New Roman"/>
          <w:spacing w:val="1"/>
        </w:rPr>
        <w:t xml:space="preserve"> </w:t>
      </w:r>
      <w:r w:rsidRPr="00F50177">
        <w:rPr>
          <w:rFonts w:cs="Times New Roman"/>
        </w:rPr>
        <w:t>Autonomía y</w:t>
      </w:r>
      <w:r w:rsidRPr="00F50177">
        <w:rPr>
          <w:rFonts w:cs="Times New Roman"/>
          <w:spacing w:val="1"/>
        </w:rPr>
        <w:t xml:space="preserve"> </w:t>
      </w:r>
      <w:r w:rsidRPr="00F50177">
        <w:rPr>
          <w:rFonts w:cs="Times New Roman"/>
        </w:rPr>
        <w:t xml:space="preserve">Descentralización, en adelante “COOTAD”, señala: </w:t>
      </w:r>
      <w:r w:rsidRPr="00F50177">
        <w:rPr>
          <w:rFonts w:cs="Times New Roman"/>
          <w:i/>
        </w:rPr>
        <w:t>“Para el pleno ejercicio de sus</w:t>
      </w:r>
      <w:r w:rsidRPr="00F50177">
        <w:rPr>
          <w:rFonts w:cs="Times New Roman"/>
          <w:i/>
          <w:spacing w:val="1"/>
        </w:rPr>
        <w:t xml:space="preserve"> </w:t>
      </w:r>
      <w:r w:rsidRPr="00F50177">
        <w:rPr>
          <w:rFonts w:cs="Times New Roman"/>
          <w:i/>
        </w:rPr>
        <w:t xml:space="preserve">competencias y de </w:t>
      </w:r>
      <w:r w:rsidRPr="00F50177">
        <w:rPr>
          <w:rFonts w:cs="Times New Roman"/>
          <w:i/>
          <w:spacing w:val="10"/>
        </w:rPr>
        <w:t xml:space="preserve">las </w:t>
      </w:r>
      <w:r w:rsidRPr="00F50177">
        <w:rPr>
          <w:rFonts w:cs="Times New Roman"/>
          <w:i/>
        </w:rPr>
        <w:t>facultades que de manera concurrente podrán asumir, se reconoce</w:t>
      </w:r>
      <w:r w:rsidRPr="00F50177">
        <w:rPr>
          <w:rFonts w:cs="Times New Roman"/>
          <w:i/>
          <w:spacing w:val="-52"/>
        </w:rPr>
        <w:t xml:space="preserve"> </w:t>
      </w:r>
      <w:r w:rsidRPr="00F50177">
        <w:rPr>
          <w:rFonts w:cs="Times New Roman"/>
          <w:i/>
        </w:rPr>
        <w:t>a</w:t>
      </w:r>
      <w:r w:rsidRPr="00F50177">
        <w:rPr>
          <w:rFonts w:cs="Times New Roman"/>
          <w:i/>
          <w:spacing w:val="1"/>
        </w:rPr>
        <w:t xml:space="preserve"> </w:t>
      </w:r>
      <w:r w:rsidRPr="00F50177">
        <w:rPr>
          <w:rFonts w:cs="Times New Roman"/>
          <w:i/>
        </w:rPr>
        <w:t>los</w:t>
      </w:r>
      <w:r w:rsidRPr="00F50177">
        <w:rPr>
          <w:rFonts w:cs="Times New Roman"/>
          <w:i/>
          <w:spacing w:val="1"/>
        </w:rPr>
        <w:t xml:space="preserve"> </w:t>
      </w:r>
      <w:r w:rsidRPr="00F50177">
        <w:rPr>
          <w:rFonts w:cs="Times New Roman"/>
          <w:i/>
        </w:rPr>
        <w:t>consejos</w:t>
      </w:r>
      <w:r w:rsidRPr="00F50177">
        <w:rPr>
          <w:rFonts w:cs="Times New Roman"/>
          <w:i/>
          <w:spacing w:val="1"/>
        </w:rPr>
        <w:t xml:space="preserve"> </w:t>
      </w:r>
      <w:r w:rsidRPr="00F50177">
        <w:rPr>
          <w:rFonts w:cs="Times New Roman"/>
          <w:i/>
        </w:rPr>
        <w:t>regionales y</w:t>
      </w:r>
      <w:r w:rsidRPr="00F50177">
        <w:rPr>
          <w:rFonts w:cs="Times New Roman"/>
          <w:i/>
          <w:spacing w:val="1"/>
        </w:rPr>
        <w:t xml:space="preserve"> </w:t>
      </w:r>
      <w:r w:rsidRPr="00F50177">
        <w:rPr>
          <w:rFonts w:cs="Times New Roman"/>
          <w:i/>
        </w:rPr>
        <w:t>provinciales concejos</w:t>
      </w:r>
      <w:r w:rsidRPr="00F50177">
        <w:rPr>
          <w:rFonts w:cs="Times New Roman"/>
          <w:i/>
          <w:spacing w:val="1"/>
        </w:rPr>
        <w:t xml:space="preserve"> </w:t>
      </w:r>
      <w:r w:rsidRPr="00F50177">
        <w:rPr>
          <w:rFonts w:cs="Times New Roman"/>
          <w:i/>
        </w:rPr>
        <w:t>metropolitanos y</w:t>
      </w:r>
      <w:r w:rsidRPr="00F50177">
        <w:rPr>
          <w:rFonts w:cs="Times New Roman"/>
          <w:i/>
          <w:spacing w:val="1"/>
        </w:rPr>
        <w:t xml:space="preserve"> </w:t>
      </w:r>
      <w:r w:rsidRPr="00F50177">
        <w:rPr>
          <w:rFonts w:cs="Times New Roman"/>
          <w:i/>
        </w:rPr>
        <w:t>municipales, la</w:t>
      </w:r>
      <w:r w:rsidRPr="00F50177">
        <w:rPr>
          <w:rFonts w:cs="Times New Roman"/>
          <w:i/>
          <w:spacing w:val="1"/>
        </w:rPr>
        <w:t xml:space="preserve"> </w:t>
      </w:r>
      <w:r w:rsidRPr="00F50177">
        <w:rPr>
          <w:rFonts w:cs="Times New Roman"/>
          <w:i/>
        </w:rPr>
        <w:t>capacidad para dictar normas de carácter general a través de ordenanzas, acuerdos y</w:t>
      </w:r>
      <w:r w:rsidRPr="00F50177">
        <w:rPr>
          <w:rFonts w:cs="Times New Roman"/>
          <w:i/>
          <w:spacing w:val="1"/>
        </w:rPr>
        <w:t xml:space="preserve"> </w:t>
      </w:r>
      <w:r w:rsidRPr="00F50177">
        <w:rPr>
          <w:rFonts w:cs="Times New Roman"/>
          <w:i/>
        </w:rPr>
        <w:t>resoluciones, aplicables dentro</w:t>
      </w:r>
      <w:r w:rsidRPr="00F50177">
        <w:rPr>
          <w:rFonts w:cs="Times New Roman"/>
          <w:i/>
          <w:spacing w:val="1"/>
        </w:rPr>
        <w:t xml:space="preserve"> </w:t>
      </w:r>
      <w:r w:rsidRPr="00F50177">
        <w:rPr>
          <w:rFonts w:cs="Times New Roman"/>
          <w:i/>
        </w:rPr>
        <w:t>de su</w:t>
      </w:r>
      <w:r w:rsidRPr="00F50177">
        <w:rPr>
          <w:rFonts w:cs="Times New Roman"/>
          <w:i/>
          <w:spacing w:val="1"/>
        </w:rPr>
        <w:t xml:space="preserve"> </w:t>
      </w:r>
      <w:r w:rsidRPr="00F50177">
        <w:rPr>
          <w:rFonts w:cs="Times New Roman"/>
          <w:i/>
        </w:rPr>
        <w:t>circunscripción</w:t>
      </w:r>
      <w:r w:rsidRPr="00F50177">
        <w:rPr>
          <w:rFonts w:cs="Times New Roman"/>
          <w:i/>
          <w:spacing w:val="1"/>
        </w:rPr>
        <w:t xml:space="preserve"> </w:t>
      </w:r>
      <w:r w:rsidRPr="00F50177">
        <w:rPr>
          <w:rFonts w:cs="Times New Roman"/>
          <w:i/>
        </w:rPr>
        <w:t>territorial. El</w:t>
      </w:r>
      <w:r w:rsidRPr="00F50177">
        <w:rPr>
          <w:rFonts w:cs="Times New Roman"/>
          <w:i/>
          <w:spacing w:val="1"/>
        </w:rPr>
        <w:t xml:space="preserve"> </w:t>
      </w:r>
      <w:r w:rsidRPr="00F50177">
        <w:rPr>
          <w:rFonts w:cs="Times New Roman"/>
          <w:i/>
        </w:rPr>
        <w:t>ejercicio</w:t>
      </w:r>
      <w:r w:rsidRPr="00F50177">
        <w:rPr>
          <w:rFonts w:cs="Times New Roman"/>
          <w:i/>
          <w:spacing w:val="1"/>
        </w:rPr>
        <w:t xml:space="preserve"> </w:t>
      </w:r>
      <w:r w:rsidRPr="00F50177">
        <w:rPr>
          <w:rFonts w:cs="Times New Roman"/>
          <w:i/>
        </w:rPr>
        <w:t>de esta</w:t>
      </w:r>
      <w:r w:rsidRPr="00F50177">
        <w:rPr>
          <w:rFonts w:cs="Times New Roman"/>
          <w:i/>
          <w:spacing w:val="1"/>
        </w:rPr>
        <w:t xml:space="preserve"> </w:t>
      </w:r>
      <w:r w:rsidRPr="00F50177">
        <w:rPr>
          <w:rFonts w:cs="Times New Roman"/>
          <w:i/>
        </w:rPr>
        <w:t xml:space="preserve">facultad se circunscribirá </w:t>
      </w:r>
      <w:r w:rsidRPr="00F50177">
        <w:rPr>
          <w:rFonts w:cs="Times New Roman"/>
          <w:i/>
          <w:spacing w:val="9"/>
        </w:rPr>
        <w:t xml:space="preserve">al </w:t>
      </w:r>
      <w:r w:rsidRPr="00F50177">
        <w:rPr>
          <w:rFonts w:cs="Times New Roman"/>
          <w:i/>
        </w:rPr>
        <w:t xml:space="preserve">ámbito territorial y a </w:t>
      </w:r>
      <w:r w:rsidRPr="00F50177">
        <w:rPr>
          <w:rFonts w:cs="Times New Roman"/>
          <w:i/>
          <w:spacing w:val="10"/>
        </w:rPr>
        <w:t xml:space="preserve">las </w:t>
      </w:r>
      <w:r w:rsidRPr="00F50177">
        <w:rPr>
          <w:rFonts w:cs="Times New Roman"/>
          <w:i/>
        </w:rPr>
        <w:t>competencias de cada nivel de</w:t>
      </w:r>
      <w:r w:rsidRPr="00F50177">
        <w:rPr>
          <w:rFonts w:cs="Times New Roman"/>
          <w:i/>
          <w:spacing w:val="1"/>
        </w:rPr>
        <w:t xml:space="preserve"> </w:t>
      </w:r>
      <w:r w:rsidRPr="00F50177">
        <w:rPr>
          <w:rFonts w:cs="Times New Roman"/>
          <w:i/>
        </w:rPr>
        <w:t>gobierno,</w:t>
      </w:r>
      <w:r w:rsidRPr="00F50177">
        <w:rPr>
          <w:rFonts w:cs="Times New Roman"/>
          <w:i/>
          <w:spacing w:val="-21"/>
        </w:rPr>
        <w:t xml:space="preserve"> </w:t>
      </w:r>
      <w:r w:rsidRPr="00F50177">
        <w:rPr>
          <w:rFonts w:cs="Times New Roman"/>
          <w:i/>
        </w:rPr>
        <w:t>y</w:t>
      </w:r>
      <w:r w:rsidRPr="00F50177">
        <w:rPr>
          <w:rFonts w:cs="Times New Roman"/>
          <w:i/>
          <w:spacing w:val="-1"/>
        </w:rPr>
        <w:t xml:space="preserve"> </w:t>
      </w:r>
      <w:r w:rsidRPr="00F50177">
        <w:rPr>
          <w:rFonts w:cs="Times New Roman"/>
          <w:i/>
        </w:rPr>
        <w:t>observará</w:t>
      </w:r>
      <w:r w:rsidRPr="00F50177">
        <w:rPr>
          <w:rFonts w:cs="Times New Roman"/>
          <w:i/>
          <w:spacing w:val="-5"/>
        </w:rPr>
        <w:t xml:space="preserve"> </w:t>
      </w:r>
      <w:r w:rsidRPr="00F50177">
        <w:rPr>
          <w:rFonts w:cs="Times New Roman"/>
          <w:i/>
        </w:rPr>
        <w:t>lo</w:t>
      </w:r>
      <w:r w:rsidRPr="00F50177">
        <w:rPr>
          <w:rFonts w:cs="Times New Roman"/>
          <w:i/>
          <w:spacing w:val="-4"/>
        </w:rPr>
        <w:t xml:space="preserve"> </w:t>
      </w:r>
      <w:r w:rsidRPr="00F50177">
        <w:rPr>
          <w:rFonts w:cs="Times New Roman"/>
          <w:i/>
        </w:rPr>
        <w:t>previsto</w:t>
      </w:r>
      <w:r w:rsidRPr="00F50177">
        <w:rPr>
          <w:rFonts w:cs="Times New Roman"/>
          <w:i/>
          <w:spacing w:val="-4"/>
        </w:rPr>
        <w:t xml:space="preserve"> </w:t>
      </w:r>
      <w:r w:rsidRPr="00F50177">
        <w:rPr>
          <w:rFonts w:cs="Times New Roman"/>
          <w:i/>
        </w:rPr>
        <w:t>en</w:t>
      </w:r>
      <w:r w:rsidRPr="00F50177">
        <w:rPr>
          <w:rFonts w:cs="Times New Roman"/>
          <w:i/>
          <w:spacing w:val="-15"/>
        </w:rPr>
        <w:t xml:space="preserve"> </w:t>
      </w:r>
      <w:r w:rsidRPr="00F50177">
        <w:rPr>
          <w:rFonts w:cs="Times New Roman"/>
          <w:i/>
        </w:rPr>
        <w:t>la</w:t>
      </w:r>
      <w:r w:rsidRPr="00F50177">
        <w:rPr>
          <w:rFonts w:cs="Times New Roman"/>
          <w:i/>
          <w:spacing w:val="11"/>
        </w:rPr>
        <w:t xml:space="preserve"> </w:t>
      </w:r>
      <w:r w:rsidRPr="00F50177">
        <w:rPr>
          <w:rFonts w:cs="Times New Roman"/>
          <w:i/>
        </w:rPr>
        <w:t>Constitución</w:t>
      </w:r>
      <w:r w:rsidRPr="00F50177">
        <w:rPr>
          <w:rFonts w:cs="Times New Roman"/>
          <w:i/>
          <w:spacing w:val="-14"/>
        </w:rPr>
        <w:t xml:space="preserve"> </w:t>
      </w:r>
      <w:r w:rsidRPr="00F50177">
        <w:rPr>
          <w:rFonts w:cs="Times New Roman"/>
          <w:i/>
        </w:rPr>
        <w:t>y</w:t>
      </w:r>
      <w:r w:rsidRPr="00F50177">
        <w:rPr>
          <w:rFonts w:cs="Times New Roman"/>
          <w:i/>
          <w:spacing w:val="-1"/>
        </w:rPr>
        <w:t xml:space="preserve"> </w:t>
      </w:r>
      <w:r w:rsidRPr="00F50177">
        <w:rPr>
          <w:rFonts w:cs="Times New Roman"/>
          <w:i/>
        </w:rPr>
        <w:t>la</w:t>
      </w:r>
      <w:r w:rsidRPr="00F50177">
        <w:rPr>
          <w:rFonts w:cs="Times New Roman"/>
          <w:i/>
          <w:spacing w:val="-5"/>
        </w:rPr>
        <w:t xml:space="preserve"> </w:t>
      </w:r>
      <w:r w:rsidRPr="00F50177">
        <w:rPr>
          <w:rFonts w:cs="Times New Roman"/>
          <w:i/>
        </w:rPr>
        <w:t>Ley...”;</w:t>
      </w:r>
    </w:p>
    <w:p w:rsidR="00F65424" w:rsidRPr="00F50177" w:rsidRDefault="00F65424">
      <w:pPr>
        <w:jc w:val="both"/>
        <w:rPr>
          <w:rFonts w:cs="Times New Roman"/>
        </w:rPr>
        <w:sectPr w:rsidR="00F65424" w:rsidRPr="00F50177" w:rsidSect="00773652">
          <w:headerReference w:type="default" r:id="rId8"/>
          <w:type w:val="continuous"/>
          <w:pgSz w:w="11910" w:h="16850"/>
          <w:pgMar w:top="2280" w:right="1580" w:bottom="280" w:left="1580" w:header="343" w:footer="720" w:gutter="0"/>
          <w:pgNumType w:start="1"/>
          <w:cols w:space="720"/>
        </w:sectPr>
      </w:pPr>
    </w:p>
    <w:p w:rsidR="00F65424" w:rsidRPr="00F50177" w:rsidRDefault="00F65424">
      <w:pPr>
        <w:pStyle w:val="Textoindependiente"/>
        <w:rPr>
          <w:rFonts w:cs="Times New Roman"/>
          <w:i/>
        </w:rPr>
      </w:pPr>
    </w:p>
    <w:p w:rsidR="00F65424" w:rsidRPr="00F50177" w:rsidRDefault="00F65424">
      <w:pPr>
        <w:pStyle w:val="Textoindependiente"/>
        <w:spacing w:before="1"/>
        <w:rPr>
          <w:rFonts w:cs="Times New Roman"/>
          <w:i/>
        </w:rPr>
      </w:pPr>
    </w:p>
    <w:p w:rsidR="00F65424" w:rsidRPr="00F50177" w:rsidRDefault="00633A82" w:rsidP="009E32C0">
      <w:pPr>
        <w:pStyle w:val="Textoindependiente"/>
        <w:spacing w:before="34" w:line="242" w:lineRule="auto"/>
        <w:ind w:left="823" w:right="124" w:hanging="706"/>
        <w:jc w:val="both"/>
        <w:rPr>
          <w:rFonts w:cs="Times New Roman"/>
        </w:rPr>
      </w:pPr>
      <w:r w:rsidRPr="00F50177">
        <w:rPr>
          <w:rFonts w:cs="Times New Roman"/>
          <w:b/>
        </w:rPr>
        <w:t>Que,</w:t>
      </w:r>
      <w:r w:rsidRPr="00F50177">
        <w:rPr>
          <w:rFonts w:cs="Times New Roman"/>
          <w:b/>
          <w:spacing w:val="1"/>
        </w:rPr>
        <w:t xml:space="preserve"> </w:t>
      </w:r>
      <w:r w:rsidRPr="00F50177">
        <w:rPr>
          <w:rFonts w:cs="Times New Roman"/>
        </w:rPr>
        <w:t>las letras a) y d) del artículo 87 del</w:t>
      </w:r>
      <w:r w:rsidR="004B6FC3">
        <w:rPr>
          <w:rFonts w:cs="Times New Roman"/>
        </w:rPr>
        <w:t xml:space="preserve"> </w:t>
      </w:r>
      <w:r w:rsidRPr="00F50177">
        <w:rPr>
          <w:rFonts w:cs="Times New Roman"/>
        </w:rPr>
        <w:t>COOTAD, establecen como</w:t>
      </w:r>
      <w:r w:rsidRPr="00F50177">
        <w:rPr>
          <w:rFonts w:cs="Times New Roman"/>
          <w:spacing w:val="1"/>
        </w:rPr>
        <w:t xml:space="preserve"> </w:t>
      </w:r>
      <w:r w:rsidRPr="00F50177">
        <w:rPr>
          <w:rFonts w:cs="Times New Roman"/>
        </w:rPr>
        <w:t>atribuciones</w:t>
      </w:r>
      <w:r w:rsidRPr="00F50177">
        <w:rPr>
          <w:rFonts w:cs="Times New Roman"/>
          <w:spacing w:val="-16"/>
        </w:rPr>
        <w:t xml:space="preserve"> </w:t>
      </w:r>
      <w:r w:rsidRPr="00F50177">
        <w:rPr>
          <w:rFonts w:cs="Times New Roman"/>
        </w:rPr>
        <w:t>del</w:t>
      </w:r>
      <w:r w:rsidRPr="00F50177">
        <w:rPr>
          <w:rFonts w:cs="Times New Roman"/>
          <w:spacing w:val="-15"/>
        </w:rPr>
        <w:t xml:space="preserve"> </w:t>
      </w:r>
      <w:r w:rsidRPr="00F50177">
        <w:rPr>
          <w:rFonts w:cs="Times New Roman"/>
        </w:rPr>
        <w:t>Concejo</w:t>
      </w:r>
      <w:r w:rsidRPr="00F50177">
        <w:rPr>
          <w:rFonts w:cs="Times New Roman"/>
          <w:spacing w:val="-12"/>
        </w:rPr>
        <w:t xml:space="preserve"> </w:t>
      </w:r>
      <w:r w:rsidRPr="00F50177">
        <w:rPr>
          <w:rFonts w:cs="Times New Roman"/>
        </w:rPr>
        <w:t>Metropolitano:</w:t>
      </w:r>
      <w:r w:rsidR="009E32C0">
        <w:rPr>
          <w:rFonts w:cs="Times New Roman"/>
        </w:rPr>
        <w:t xml:space="preserve"> </w:t>
      </w:r>
      <w:r w:rsidRPr="00F50177">
        <w:rPr>
          <w:rFonts w:cs="Times New Roman"/>
          <w:i/>
        </w:rPr>
        <w:t>“a) Ejercer la facultad normativa en las materias de competencia del gobierno autónomo</w:t>
      </w:r>
      <w:r w:rsidRPr="00F50177">
        <w:rPr>
          <w:rFonts w:cs="Times New Roman"/>
          <w:i/>
          <w:spacing w:val="1"/>
        </w:rPr>
        <w:t xml:space="preserve"> </w:t>
      </w:r>
      <w:r w:rsidRPr="00F50177">
        <w:rPr>
          <w:rFonts w:cs="Times New Roman"/>
          <w:i/>
        </w:rPr>
        <w:t>descentralizado metropolitano, mediante la</w:t>
      </w:r>
      <w:r w:rsidRPr="00F50177">
        <w:rPr>
          <w:rFonts w:cs="Times New Roman"/>
          <w:i/>
          <w:spacing w:val="1"/>
        </w:rPr>
        <w:t xml:space="preserve"> </w:t>
      </w:r>
      <w:r w:rsidRPr="00F50177">
        <w:rPr>
          <w:rFonts w:cs="Times New Roman"/>
          <w:i/>
        </w:rPr>
        <w:t>expedición de</w:t>
      </w:r>
      <w:r w:rsidRPr="00F50177">
        <w:rPr>
          <w:rFonts w:cs="Times New Roman"/>
          <w:i/>
          <w:spacing w:val="1"/>
        </w:rPr>
        <w:t xml:space="preserve"> </w:t>
      </w:r>
      <w:r w:rsidRPr="00F50177">
        <w:rPr>
          <w:rFonts w:cs="Times New Roman"/>
          <w:i/>
        </w:rPr>
        <w:t>ordenanzas metropolitanas,</w:t>
      </w:r>
      <w:r w:rsidRPr="00F50177">
        <w:rPr>
          <w:rFonts w:cs="Times New Roman"/>
          <w:i/>
          <w:spacing w:val="1"/>
        </w:rPr>
        <w:t xml:space="preserve"> </w:t>
      </w:r>
      <w:r w:rsidRPr="00F50177">
        <w:rPr>
          <w:rFonts w:cs="Times New Roman"/>
          <w:i/>
        </w:rPr>
        <w:t>acuerdos y resoluciones; (…) d) Expedir acuerdos o resoluciones en el ámbito de sus</w:t>
      </w:r>
      <w:r w:rsidRPr="00F50177">
        <w:rPr>
          <w:rFonts w:cs="Times New Roman"/>
          <w:i/>
          <w:spacing w:val="1"/>
        </w:rPr>
        <w:t xml:space="preserve"> </w:t>
      </w:r>
      <w:r w:rsidRPr="00F50177">
        <w:rPr>
          <w:rFonts w:cs="Times New Roman"/>
          <w:i/>
        </w:rPr>
        <w:t>competencias</w:t>
      </w:r>
      <w:r w:rsidRPr="00F50177">
        <w:rPr>
          <w:rFonts w:cs="Times New Roman"/>
          <w:i/>
          <w:spacing w:val="1"/>
        </w:rPr>
        <w:t xml:space="preserve"> </w:t>
      </w:r>
      <w:r w:rsidRPr="00F50177">
        <w:rPr>
          <w:rFonts w:cs="Times New Roman"/>
          <w:i/>
        </w:rPr>
        <w:t>para</w:t>
      </w:r>
      <w:r w:rsidRPr="00F50177">
        <w:rPr>
          <w:rFonts w:cs="Times New Roman"/>
          <w:i/>
          <w:spacing w:val="1"/>
        </w:rPr>
        <w:t xml:space="preserve"> </w:t>
      </w:r>
      <w:r w:rsidRPr="00F50177">
        <w:rPr>
          <w:rFonts w:cs="Times New Roman"/>
          <w:i/>
        </w:rPr>
        <w:t>regular</w:t>
      </w:r>
      <w:r w:rsidRPr="00F50177">
        <w:rPr>
          <w:rFonts w:cs="Times New Roman"/>
          <w:i/>
          <w:spacing w:val="1"/>
        </w:rPr>
        <w:t xml:space="preserve"> </w:t>
      </w:r>
      <w:r w:rsidRPr="00F50177">
        <w:rPr>
          <w:rFonts w:cs="Times New Roman"/>
          <w:i/>
        </w:rPr>
        <w:t>temas</w:t>
      </w:r>
      <w:r w:rsidRPr="00F50177">
        <w:rPr>
          <w:rFonts w:cs="Times New Roman"/>
          <w:i/>
          <w:spacing w:val="1"/>
        </w:rPr>
        <w:t xml:space="preserve"> </w:t>
      </w:r>
      <w:r w:rsidRPr="00F50177">
        <w:rPr>
          <w:rFonts w:cs="Times New Roman"/>
          <w:i/>
        </w:rPr>
        <w:t>institucionales</w:t>
      </w:r>
      <w:r w:rsidRPr="00F50177">
        <w:rPr>
          <w:rFonts w:cs="Times New Roman"/>
          <w:i/>
          <w:spacing w:val="1"/>
        </w:rPr>
        <w:t xml:space="preserve"> </w:t>
      </w:r>
      <w:r w:rsidRPr="00F50177">
        <w:rPr>
          <w:rFonts w:cs="Times New Roman"/>
          <w:i/>
        </w:rPr>
        <w:t>específicos</w:t>
      </w:r>
      <w:r w:rsidRPr="00F50177">
        <w:rPr>
          <w:rFonts w:cs="Times New Roman"/>
          <w:i/>
          <w:spacing w:val="1"/>
        </w:rPr>
        <w:t xml:space="preserve"> </w:t>
      </w:r>
      <w:r w:rsidRPr="00F50177">
        <w:rPr>
          <w:rFonts w:cs="Times New Roman"/>
          <w:i/>
        </w:rPr>
        <w:t>o</w:t>
      </w:r>
      <w:r w:rsidRPr="00F50177">
        <w:rPr>
          <w:rFonts w:cs="Times New Roman"/>
          <w:i/>
          <w:spacing w:val="1"/>
        </w:rPr>
        <w:t xml:space="preserve"> </w:t>
      </w:r>
      <w:r w:rsidRPr="00F50177">
        <w:rPr>
          <w:rFonts w:cs="Times New Roman"/>
          <w:i/>
        </w:rPr>
        <w:t>reconocer</w:t>
      </w:r>
      <w:r w:rsidRPr="00F50177">
        <w:rPr>
          <w:rFonts w:cs="Times New Roman"/>
          <w:i/>
          <w:spacing w:val="1"/>
        </w:rPr>
        <w:t xml:space="preserve"> </w:t>
      </w:r>
      <w:r w:rsidRPr="00F50177">
        <w:rPr>
          <w:rFonts w:cs="Times New Roman"/>
          <w:i/>
        </w:rPr>
        <w:t>derechos</w:t>
      </w:r>
      <w:r w:rsidRPr="00F50177">
        <w:rPr>
          <w:rFonts w:cs="Times New Roman"/>
          <w:i/>
          <w:spacing w:val="1"/>
        </w:rPr>
        <w:t xml:space="preserve"> </w:t>
      </w:r>
      <w:r w:rsidRPr="00F50177">
        <w:rPr>
          <w:rFonts w:cs="Times New Roman"/>
          <w:i/>
        </w:rPr>
        <w:t>particulares;</w:t>
      </w:r>
      <w:r w:rsidRPr="00F50177">
        <w:rPr>
          <w:rFonts w:cs="Times New Roman"/>
          <w:i/>
          <w:spacing w:val="-7"/>
        </w:rPr>
        <w:t xml:space="preserve"> </w:t>
      </w:r>
      <w:r w:rsidRPr="00F50177">
        <w:rPr>
          <w:rFonts w:cs="Times New Roman"/>
          <w:i/>
        </w:rPr>
        <w:t>(…)”</w:t>
      </w:r>
      <w:r w:rsidRPr="00F50177">
        <w:rPr>
          <w:rFonts w:cs="Times New Roman"/>
        </w:rPr>
        <w:t>;</w:t>
      </w:r>
    </w:p>
    <w:p w:rsidR="00F65424" w:rsidRPr="00F50177" w:rsidRDefault="00F65424">
      <w:pPr>
        <w:pStyle w:val="Textoindependiente"/>
        <w:spacing w:before="4"/>
        <w:rPr>
          <w:rFonts w:cs="Times New Roman"/>
        </w:rPr>
      </w:pPr>
    </w:p>
    <w:p w:rsidR="00F65424" w:rsidRPr="00F50177" w:rsidRDefault="00633A82">
      <w:pPr>
        <w:ind w:left="823" w:right="112" w:hanging="706"/>
        <w:jc w:val="both"/>
        <w:rPr>
          <w:rFonts w:cs="Times New Roman"/>
          <w:i/>
        </w:rPr>
      </w:pPr>
      <w:r w:rsidRPr="00F50177">
        <w:rPr>
          <w:rFonts w:cs="Times New Roman"/>
          <w:b/>
        </w:rPr>
        <w:t>Que,</w:t>
      </w:r>
      <w:r w:rsidRPr="00F50177">
        <w:rPr>
          <w:rFonts w:cs="Times New Roman"/>
          <w:b/>
          <w:spacing w:val="1"/>
        </w:rPr>
        <w:t xml:space="preserve"> </w:t>
      </w:r>
      <w:r w:rsidRPr="00F50177">
        <w:rPr>
          <w:rFonts w:cs="Times New Roman"/>
        </w:rPr>
        <w:t xml:space="preserve">el artículo 323 del COOTAD dispone: </w:t>
      </w:r>
      <w:r w:rsidRPr="00F50177">
        <w:rPr>
          <w:rFonts w:cs="Times New Roman"/>
          <w:i/>
        </w:rPr>
        <w:t>"El órgano normativo del respectivo gobierno</w:t>
      </w:r>
      <w:r w:rsidRPr="00F50177">
        <w:rPr>
          <w:rFonts w:cs="Times New Roman"/>
          <w:i/>
          <w:spacing w:val="1"/>
        </w:rPr>
        <w:t xml:space="preserve"> </w:t>
      </w:r>
      <w:r w:rsidRPr="00F50177">
        <w:rPr>
          <w:rFonts w:cs="Times New Roman"/>
          <w:i/>
        </w:rPr>
        <w:t>autónomo descentralizado podrá expedir además, acuerdos</w:t>
      </w:r>
      <w:r w:rsidR="00680FC5" w:rsidRPr="00F50177">
        <w:rPr>
          <w:rFonts w:cs="Times New Roman"/>
          <w:i/>
        </w:rPr>
        <w:t xml:space="preserve"> </w:t>
      </w:r>
      <w:r w:rsidRPr="00F50177">
        <w:rPr>
          <w:rFonts w:cs="Times New Roman"/>
          <w:i/>
        </w:rPr>
        <w:t>y resoluciones</w:t>
      </w:r>
      <w:r w:rsidR="00680FC5" w:rsidRPr="00F50177">
        <w:rPr>
          <w:rFonts w:cs="Times New Roman"/>
          <w:i/>
        </w:rPr>
        <w:t xml:space="preserve"> </w:t>
      </w:r>
      <w:r w:rsidRPr="00F50177">
        <w:rPr>
          <w:rFonts w:cs="Times New Roman"/>
          <w:i/>
        </w:rPr>
        <w:t>sobre temas que</w:t>
      </w:r>
      <w:r w:rsidRPr="00F50177">
        <w:rPr>
          <w:rFonts w:cs="Times New Roman"/>
          <w:i/>
          <w:spacing w:val="-52"/>
        </w:rPr>
        <w:t xml:space="preserve"> </w:t>
      </w:r>
      <w:r w:rsidRPr="00F50177">
        <w:rPr>
          <w:rFonts w:cs="Times New Roman"/>
          <w:i/>
        </w:rPr>
        <w:t>tengan carácter especial o específico, los que serán aprobados por el órgano legislativo del</w:t>
      </w:r>
      <w:r w:rsidRPr="00F50177">
        <w:rPr>
          <w:rFonts w:cs="Times New Roman"/>
          <w:i/>
          <w:spacing w:val="-53"/>
        </w:rPr>
        <w:t xml:space="preserve"> </w:t>
      </w:r>
      <w:r w:rsidRPr="00F50177">
        <w:rPr>
          <w:rFonts w:cs="Times New Roman"/>
          <w:i/>
        </w:rPr>
        <w:t>gobierno autónomo, por simple mayoría, en un</w:t>
      </w:r>
      <w:r w:rsidRPr="00F50177">
        <w:rPr>
          <w:rFonts w:cs="Times New Roman"/>
          <w:i/>
          <w:spacing w:val="1"/>
        </w:rPr>
        <w:t xml:space="preserve"> </w:t>
      </w:r>
      <w:r w:rsidRPr="00F50177">
        <w:rPr>
          <w:rFonts w:cs="Times New Roman"/>
          <w:i/>
        </w:rPr>
        <w:t>solo debate y serán notificados a</w:t>
      </w:r>
      <w:r w:rsidRPr="00F50177">
        <w:rPr>
          <w:rFonts w:cs="Times New Roman"/>
          <w:i/>
          <w:spacing w:val="1"/>
        </w:rPr>
        <w:t xml:space="preserve"> </w:t>
      </w:r>
      <w:r w:rsidRPr="00F50177">
        <w:rPr>
          <w:rFonts w:cs="Times New Roman"/>
          <w:i/>
        </w:rPr>
        <w:t>los</w:t>
      </w:r>
      <w:r w:rsidRPr="00F50177">
        <w:rPr>
          <w:rFonts w:cs="Times New Roman"/>
          <w:i/>
          <w:spacing w:val="1"/>
        </w:rPr>
        <w:t xml:space="preserve"> </w:t>
      </w:r>
      <w:r w:rsidRPr="00F50177">
        <w:rPr>
          <w:rFonts w:cs="Times New Roman"/>
          <w:i/>
        </w:rPr>
        <w:t>interesados, sin</w:t>
      </w:r>
      <w:r w:rsidRPr="00F50177">
        <w:rPr>
          <w:rFonts w:cs="Times New Roman"/>
          <w:i/>
          <w:spacing w:val="1"/>
        </w:rPr>
        <w:t xml:space="preserve"> </w:t>
      </w:r>
      <w:r w:rsidRPr="00F50177">
        <w:rPr>
          <w:rFonts w:cs="Times New Roman"/>
          <w:i/>
        </w:rPr>
        <w:t>perjuicio</w:t>
      </w:r>
      <w:r w:rsidRPr="00F50177">
        <w:rPr>
          <w:rFonts w:cs="Times New Roman"/>
          <w:i/>
          <w:spacing w:val="1"/>
        </w:rPr>
        <w:t xml:space="preserve"> </w:t>
      </w:r>
      <w:r w:rsidRPr="00F50177">
        <w:rPr>
          <w:rFonts w:cs="Times New Roman"/>
          <w:i/>
        </w:rPr>
        <w:t>de</w:t>
      </w:r>
      <w:r w:rsidRPr="00F50177">
        <w:rPr>
          <w:rFonts w:cs="Times New Roman"/>
          <w:i/>
          <w:spacing w:val="1"/>
        </w:rPr>
        <w:t xml:space="preserve"> </w:t>
      </w:r>
      <w:r w:rsidRPr="00F50177">
        <w:rPr>
          <w:rFonts w:cs="Times New Roman"/>
          <w:i/>
        </w:rPr>
        <w:t>disponer</w:t>
      </w:r>
      <w:r w:rsidRPr="00F50177">
        <w:rPr>
          <w:rFonts w:cs="Times New Roman"/>
          <w:i/>
          <w:spacing w:val="1"/>
        </w:rPr>
        <w:t xml:space="preserve"> </w:t>
      </w:r>
      <w:r w:rsidRPr="00F50177">
        <w:rPr>
          <w:rFonts w:cs="Times New Roman"/>
          <w:i/>
        </w:rPr>
        <w:t>su</w:t>
      </w:r>
      <w:r w:rsidRPr="00F50177">
        <w:rPr>
          <w:rFonts w:cs="Times New Roman"/>
          <w:i/>
          <w:spacing w:val="1"/>
        </w:rPr>
        <w:t xml:space="preserve"> </w:t>
      </w:r>
      <w:r w:rsidRPr="00F50177">
        <w:rPr>
          <w:rFonts w:cs="Times New Roman"/>
          <w:i/>
        </w:rPr>
        <w:t>publicación en</w:t>
      </w:r>
      <w:r w:rsidRPr="00F50177">
        <w:rPr>
          <w:rFonts w:cs="Times New Roman"/>
          <w:i/>
          <w:spacing w:val="1"/>
        </w:rPr>
        <w:t xml:space="preserve"> </w:t>
      </w:r>
      <w:r w:rsidRPr="00F50177">
        <w:rPr>
          <w:rFonts w:cs="Times New Roman"/>
          <w:i/>
        </w:rPr>
        <w:t>cualquiera de</w:t>
      </w:r>
      <w:r w:rsidRPr="00F50177">
        <w:rPr>
          <w:rFonts w:cs="Times New Roman"/>
          <w:i/>
          <w:spacing w:val="1"/>
        </w:rPr>
        <w:t xml:space="preserve"> </w:t>
      </w:r>
      <w:r w:rsidRPr="00F50177">
        <w:rPr>
          <w:rFonts w:cs="Times New Roman"/>
          <w:i/>
        </w:rPr>
        <w:t>los medios</w:t>
      </w:r>
      <w:r w:rsidRPr="00F50177">
        <w:rPr>
          <w:rFonts w:cs="Times New Roman"/>
          <w:i/>
          <w:spacing w:val="1"/>
        </w:rPr>
        <w:t xml:space="preserve"> </w:t>
      </w:r>
      <w:r w:rsidRPr="00F50177">
        <w:rPr>
          <w:rFonts w:cs="Times New Roman"/>
          <w:i/>
        </w:rPr>
        <w:t>determinados</w:t>
      </w:r>
      <w:r w:rsidRPr="00F50177">
        <w:rPr>
          <w:rFonts w:cs="Times New Roman"/>
          <w:i/>
          <w:spacing w:val="-22"/>
        </w:rPr>
        <w:t xml:space="preserve"> </w:t>
      </w:r>
      <w:r w:rsidRPr="00F50177">
        <w:rPr>
          <w:rFonts w:cs="Times New Roman"/>
          <w:i/>
        </w:rPr>
        <w:t>en</w:t>
      </w:r>
      <w:r w:rsidRPr="00F50177">
        <w:rPr>
          <w:rFonts w:cs="Times New Roman"/>
          <w:i/>
          <w:spacing w:val="-14"/>
        </w:rPr>
        <w:t xml:space="preserve"> </w:t>
      </w:r>
      <w:r w:rsidRPr="00F50177">
        <w:rPr>
          <w:rFonts w:cs="Times New Roman"/>
          <w:i/>
        </w:rPr>
        <w:t>el</w:t>
      </w:r>
      <w:r w:rsidRPr="00F50177">
        <w:rPr>
          <w:rFonts w:cs="Times New Roman"/>
          <w:i/>
          <w:spacing w:val="5"/>
        </w:rPr>
        <w:t xml:space="preserve"> </w:t>
      </w:r>
      <w:r w:rsidRPr="00F50177">
        <w:rPr>
          <w:rFonts w:cs="Times New Roman"/>
          <w:i/>
        </w:rPr>
        <w:t>artículo</w:t>
      </w:r>
      <w:r w:rsidRPr="00F50177">
        <w:rPr>
          <w:rFonts w:cs="Times New Roman"/>
          <w:i/>
          <w:spacing w:val="-4"/>
        </w:rPr>
        <w:t xml:space="preserve"> </w:t>
      </w:r>
      <w:r w:rsidRPr="00F50177">
        <w:rPr>
          <w:rFonts w:cs="Times New Roman"/>
          <w:i/>
        </w:rPr>
        <w:t>precedente,</w:t>
      </w:r>
      <w:r w:rsidRPr="00F50177">
        <w:rPr>
          <w:rFonts w:cs="Times New Roman"/>
          <w:i/>
          <w:spacing w:val="-20"/>
        </w:rPr>
        <w:t xml:space="preserve"> </w:t>
      </w:r>
      <w:r w:rsidRPr="00F50177">
        <w:rPr>
          <w:rFonts w:cs="Times New Roman"/>
          <w:i/>
        </w:rPr>
        <w:t>de</w:t>
      </w:r>
      <w:r w:rsidRPr="00F50177">
        <w:rPr>
          <w:rFonts w:cs="Times New Roman"/>
          <w:i/>
          <w:spacing w:val="-6"/>
        </w:rPr>
        <w:t xml:space="preserve"> </w:t>
      </w:r>
      <w:r w:rsidRPr="00F50177">
        <w:rPr>
          <w:rFonts w:cs="Times New Roman"/>
          <w:i/>
        </w:rPr>
        <w:t>existir</w:t>
      </w:r>
      <w:r w:rsidRPr="00F50177">
        <w:rPr>
          <w:rFonts w:cs="Times New Roman"/>
          <w:i/>
          <w:spacing w:val="-6"/>
        </w:rPr>
        <w:t xml:space="preserve"> </w:t>
      </w:r>
      <w:r w:rsidRPr="00F50177">
        <w:rPr>
          <w:rFonts w:cs="Times New Roman"/>
          <w:i/>
        </w:rPr>
        <w:t>mérito</w:t>
      </w:r>
      <w:r w:rsidRPr="00F50177">
        <w:rPr>
          <w:rFonts w:cs="Times New Roman"/>
          <w:i/>
          <w:spacing w:val="-3"/>
        </w:rPr>
        <w:t xml:space="preserve"> </w:t>
      </w:r>
      <w:r w:rsidRPr="00F50177">
        <w:rPr>
          <w:rFonts w:cs="Times New Roman"/>
          <w:i/>
        </w:rPr>
        <w:t>para</w:t>
      </w:r>
      <w:r w:rsidRPr="00F50177">
        <w:rPr>
          <w:rFonts w:cs="Times New Roman"/>
          <w:i/>
          <w:spacing w:val="-4"/>
        </w:rPr>
        <w:t xml:space="preserve"> </w:t>
      </w:r>
      <w:r w:rsidRPr="00F50177">
        <w:rPr>
          <w:rFonts w:cs="Times New Roman"/>
          <w:i/>
        </w:rPr>
        <w:t>ello.”;</w:t>
      </w:r>
    </w:p>
    <w:p w:rsidR="00F65424" w:rsidRPr="00F50177" w:rsidRDefault="00F65424">
      <w:pPr>
        <w:pStyle w:val="Textoindependiente"/>
        <w:spacing w:before="12"/>
        <w:rPr>
          <w:rFonts w:cs="Times New Roman"/>
          <w:i/>
        </w:rPr>
      </w:pPr>
    </w:p>
    <w:p w:rsidR="00F65424" w:rsidRPr="00F50177" w:rsidRDefault="00633A82">
      <w:pPr>
        <w:spacing w:line="237" w:lineRule="auto"/>
        <w:ind w:left="823" w:right="111" w:hanging="706"/>
        <w:jc w:val="both"/>
        <w:rPr>
          <w:rFonts w:cs="Times New Roman"/>
          <w:i/>
        </w:rPr>
      </w:pPr>
      <w:r w:rsidRPr="00F50177">
        <w:rPr>
          <w:rFonts w:cs="Times New Roman"/>
          <w:b/>
        </w:rPr>
        <w:t>Que,</w:t>
      </w:r>
      <w:r w:rsidRPr="00F50177">
        <w:rPr>
          <w:rFonts w:cs="Times New Roman"/>
          <w:b/>
          <w:spacing w:val="1"/>
        </w:rPr>
        <w:t xml:space="preserve"> </w:t>
      </w:r>
      <w:r w:rsidRPr="00F50177">
        <w:rPr>
          <w:rFonts w:cs="Times New Roman"/>
        </w:rPr>
        <w:t xml:space="preserve">el artículo 415 del COOTAD, establece que: </w:t>
      </w:r>
      <w:r w:rsidRPr="00F50177">
        <w:rPr>
          <w:rFonts w:cs="Times New Roman"/>
          <w:i/>
        </w:rPr>
        <w:t>“Son bienes de los gobiernos autónomos</w:t>
      </w:r>
      <w:r w:rsidRPr="00F50177">
        <w:rPr>
          <w:rFonts w:cs="Times New Roman"/>
          <w:i/>
          <w:spacing w:val="-52"/>
        </w:rPr>
        <w:t xml:space="preserve"> </w:t>
      </w:r>
      <w:r w:rsidRPr="00F50177">
        <w:rPr>
          <w:rFonts w:cs="Times New Roman"/>
          <w:i/>
        </w:rPr>
        <w:t>descentralizados</w:t>
      </w:r>
      <w:r w:rsidRPr="00F50177">
        <w:rPr>
          <w:rFonts w:cs="Times New Roman"/>
          <w:i/>
          <w:spacing w:val="-18"/>
        </w:rPr>
        <w:t xml:space="preserve"> </w:t>
      </w:r>
      <w:r w:rsidRPr="00F50177">
        <w:rPr>
          <w:rFonts w:cs="Times New Roman"/>
          <w:i/>
        </w:rPr>
        <w:t>aquellos</w:t>
      </w:r>
      <w:r w:rsidRPr="00F50177">
        <w:rPr>
          <w:rFonts w:cs="Times New Roman"/>
          <w:i/>
          <w:spacing w:val="-17"/>
        </w:rPr>
        <w:t xml:space="preserve"> </w:t>
      </w:r>
      <w:r w:rsidRPr="00F50177">
        <w:rPr>
          <w:rFonts w:cs="Times New Roman"/>
          <w:i/>
        </w:rPr>
        <w:t>sobre</w:t>
      </w:r>
      <w:r w:rsidRPr="00F50177">
        <w:rPr>
          <w:rFonts w:cs="Times New Roman"/>
          <w:i/>
          <w:spacing w:val="1"/>
        </w:rPr>
        <w:t xml:space="preserve"> </w:t>
      </w:r>
      <w:r w:rsidRPr="00F50177">
        <w:rPr>
          <w:rFonts w:cs="Times New Roman"/>
          <w:i/>
        </w:rPr>
        <w:t>los</w:t>
      </w:r>
      <w:r w:rsidRPr="00F50177">
        <w:rPr>
          <w:rFonts w:cs="Times New Roman"/>
          <w:i/>
          <w:spacing w:val="-18"/>
        </w:rPr>
        <w:t xml:space="preserve"> </w:t>
      </w:r>
      <w:r w:rsidRPr="00F50177">
        <w:rPr>
          <w:rFonts w:cs="Times New Roman"/>
          <w:i/>
        </w:rPr>
        <w:t>cuales</w:t>
      </w:r>
      <w:r w:rsidRPr="00F50177">
        <w:rPr>
          <w:rFonts w:cs="Times New Roman"/>
          <w:i/>
          <w:spacing w:val="-17"/>
        </w:rPr>
        <w:t xml:space="preserve"> </w:t>
      </w:r>
      <w:r w:rsidRPr="00F50177">
        <w:rPr>
          <w:rFonts w:cs="Times New Roman"/>
          <w:i/>
        </w:rPr>
        <w:t>ejercen</w:t>
      </w:r>
      <w:r w:rsidRPr="00F50177">
        <w:rPr>
          <w:rFonts w:cs="Times New Roman"/>
          <w:i/>
          <w:spacing w:val="-9"/>
        </w:rPr>
        <w:t xml:space="preserve"> </w:t>
      </w:r>
      <w:r w:rsidRPr="00F50177">
        <w:rPr>
          <w:rFonts w:cs="Times New Roman"/>
          <w:i/>
        </w:rPr>
        <w:t>dominio.</w:t>
      </w:r>
      <w:r w:rsidRPr="00F50177">
        <w:rPr>
          <w:rFonts w:cs="Times New Roman"/>
          <w:i/>
          <w:spacing w:val="2"/>
        </w:rPr>
        <w:t xml:space="preserve"> </w:t>
      </w:r>
      <w:r w:rsidRPr="00F50177">
        <w:rPr>
          <w:rFonts w:cs="Times New Roman"/>
          <w:i/>
        </w:rPr>
        <w:t>Los</w:t>
      </w:r>
      <w:r w:rsidRPr="00F50177">
        <w:rPr>
          <w:rFonts w:cs="Times New Roman"/>
          <w:i/>
          <w:spacing w:val="-17"/>
        </w:rPr>
        <w:t xml:space="preserve"> </w:t>
      </w:r>
      <w:r w:rsidRPr="00F50177">
        <w:rPr>
          <w:rFonts w:cs="Times New Roman"/>
          <w:i/>
        </w:rPr>
        <w:t>bienes</w:t>
      </w:r>
      <w:r w:rsidRPr="00F50177">
        <w:rPr>
          <w:rFonts w:cs="Times New Roman"/>
          <w:i/>
          <w:spacing w:val="-17"/>
        </w:rPr>
        <w:t xml:space="preserve"> </w:t>
      </w:r>
      <w:r w:rsidRPr="00F50177">
        <w:rPr>
          <w:rFonts w:cs="Times New Roman"/>
          <w:i/>
        </w:rPr>
        <w:t>se dividen</w:t>
      </w:r>
      <w:r w:rsidRPr="00F50177">
        <w:rPr>
          <w:rFonts w:cs="Times New Roman"/>
          <w:i/>
          <w:spacing w:val="-9"/>
        </w:rPr>
        <w:t xml:space="preserve"> </w:t>
      </w:r>
      <w:r w:rsidRPr="00F50177">
        <w:rPr>
          <w:rFonts w:cs="Times New Roman"/>
          <w:i/>
        </w:rPr>
        <w:t>en</w:t>
      </w:r>
      <w:r w:rsidRPr="00F50177">
        <w:rPr>
          <w:rFonts w:cs="Times New Roman"/>
          <w:i/>
          <w:spacing w:val="-9"/>
        </w:rPr>
        <w:t xml:space="preserve"> </w:t>
      </w:r>
      <w:r w:rsidRPr="00F50177">
        <w:rPr>
          <w:rFonts w:cs="Times New Roman"/>
          <w:i/>
        </w:rPr>
        <w:t>bienes</w:t>
      </w:r>
      <w:r w:rsidRPr="00F50177">
        <w:rPr>
          <w:rFonts w:cs="Times New Roman"/>
          <w:i/>
          <w:spacing w:val="1"/>
        </w:rPr>
        <w:t xml:space="preserve"> </w:t>
      </w:r>
      <w:r w:rsidRPr="00F50177">
        <w:rPr>
          <w:rFonts w:cs="Times New Roman"/>
          <w:i/>
        </w:rPr>
        <w:t>del dominio privado y bienes del dominio público. Estos últimos se subdividen, a su vez,</w:t>
      </w:r>
      <w:r w:rsidRPr="00F50177">
        <w:rPr>
          <w:rFonts w:cs="Times New Roman"/>
          <w:i/>
          <w:spacing w:val="1"/>
        </w:rPr>
        <w:t xml:space="preserve"> </w:t>
      </w:r>
      <w:r w:rsidRPr="00F50177">
        <w:rPr>
          <w:rFonts w:cs="Times New Roman"/>
          <w:i/>
        </w:rPr>
        <w:t>en</w:t>
      </w:r>
      <w:r w:rsidRPr="00F50177">
        <w:rPr>
          <w:rFonts w:cs="Times New Roman"/>
          <w:i/>
          <w:spacing w:val="1"/>
        </w:rPr>
        <w:t xml:space="preserve"> </w:t>
      </w:r>
      <w:r w:rsidRPr="00F50177">
        <w:rPr>
          <w:rFonts w:cs="Times New Roman"/>
          <w:i/>
        </w:rPr>
        <w:t>bienes</w:t>
      </w:r>
      <w:r w:rsidRPr="00F50177">
        <w:rPr>
          <w:rFonts w:cs="Times New Roman"/>
          <w:i/>
          <w:spacing w:val="-22"/>
        </w:rPr>
        <w:t xml:space="preserve"> </w:t>
      </w:r>
      <w:r w:rsidRPr="00F50177">
        <w:rPr>
          <w:rFonts w:cs="Times New Roman"/>
          <w:i/>
        </w:rPr>
        <w:t>de</w:t>
      </w:r>
      <w:r w:rsidRPr="00F50177">
        <w:rPr>
          <w:rFonts w:cs="Times New Roman"/>
          <w:i/>
          <w:spacing w:val="-6"/>
        </w:rPr>
        <w:t xml:space="preserve"> </w:t>
      </w:r>
      <w:r w:rsidRPr="00F50177">
        <w:rPr>
          <w:rFonts w:cs="Times New Roman"/>
          <w:i/>
        </w:rPr>
        <w:t>uso</w:t>
      </w:r>
      <w:r w:rsidRPr="00F50177">
        <w:rPr>
          <w:rFonts w:cs="Times New Roman"/>
          <w:i/>
          <w:spacing w:val="-4"/>
        </w:rPr>
        <w:t xml:space="preserve"> </w:t>
      </w:r>
      <w:r w:rsidRPr="00F50177">
        <w:rPr>
          <w:rFonts w:cs="Times New Roman"/>
          <w:i/>
        </w:rPr>
        <w:t>público</w:t>
      </w:r>
      <w:r w:rsidRPr="00F50177">
        <w:rPr>
          <w:rFonts w:cs="Times New Roman"/>
          <w:i/>
          <w:spacing w:val="-4"/>
        </w:rPr>
        <w:t xml:space="preserve"> </w:t>
      </w:r>
      <w:r w:rsidRPr="00F50177">
        <w:rPr>
          <w:rFonts w:cs="Times New Roman"/>
          <w:i/>
        </w:rPr>
        <w:t>y</w:t>
      </w:r>
      <w:r w:rsidRPr="00F50177">
        <w:rPr>
          <w:rFonts w:cs="Times New Roman"/>
          <w:i/>
          <w:spacing w:val="-1"/>
        </w:rPr>
        <w:t xml:space="preserve"> </w:t>
      </w:r>
      <w:r w:rsidRPr="00F50177">
        <w:rPr>
          <w:rFonts w:cs="Times New Roman"/>
          <w:i/>
        </w:rPr>
        <w:t>bienes</w:t>
      </w:r>
      <w:r w:rsidRPr="00F50177">
        <w:rPr>
          <w:rFonts w:cs="Times New Roman"/>
          <w:i/>
          <w:spacing w:val="-22"/>
        </w:rPr>
        <w:t xml:space="preserve"> </w:t>
      </w:r>
      <w:r w:rsidRPr="00F50177">
        <w:rPr>
          <w:rFonts w:cs="Times New Roman"/>
          <w:i/>
        </w:rPr>
        <w:t>afectados</w:t>
      </w:r>
      <w:r w:rsidRPr="00F50177">
        <w:rPr>
          <w:rFonts w:cs="Times New Roman"/>
          <w:i/>
          <w:spacing w:val="-22"/>
        </w:rPr>
        <w:t xml:space="preserve"> </w:t>
      </w:r>
      <w:r w:rsidRPr="00F50177">
        <w:rPr>
          <w:rFonts w:cs="Times New Roman"/>
          <w:i/>
          <w:spacing w:val="9"/>
        </w:rPr>
        <w:t>al</w:t>
      </w:r>
      <w:r w:rsidRPr="00F50177">
        <w:rPr>
          <w:rFonts w:cs="Times New Roman"/>
          <w:i/>
          <w:spacing w:val="-11"/>
        </w:rPr>
        <w:t xml:space="preserve"> </w:t>
      </w:r>
      <w:r w:rsidRPr="00F50177">
        <w:rPr>
          <w:rFonts w:cs="Times New Roman"/>
          <w:i/>
        </w:rPr>
        <w:t>servicio</w:t>
      </w:r>
      <w:r w:rsidRPr="00F50177">
        <w:rPr>
          <w:rFonts w:cs="Times New Roman"/>
          <w:i/>
          <w:spacing w:val="-4"/>
        </w:rPr>
        <w:t xml:space="preserve"> </w:t>
      </w:r>
      <w:r w:rsidRPr="00F50177">
        <w:rPr>
          <w:rFonts w:cs="Times New Roman"/>
          <w:i/>
        </w:rPr>
        <w:t>público.”;</w:t>
      </w:r>
    </w:p>
    <w:p w:rsidR="00F65424" w:rsidRPr="00F50177" w:rsidRDefault="00F65424">
      <w:pPr>
        <w:pStyle w:val="Textoindependiente"/>
        <w:spacing w:before="11"/>
        <w:rPr>
          <w:rFonts w:cs="Times New Roman"/>
          <w:i/>
        </w:rPr>
      </w:pPr>
    </w:p>
    <w:p w:rsidR="00F65424" w:rsidRPr="00F50177" w:rsidRDefault="00633A82">
      <w:pPr>
        <w:ind w:left="823" w:right="110" w:hanging="706"/>
        <w:jc w:val="both"/>
        <w:rPr>
          <w:rFonts w:cs="Times New Roman"/>
          <w:i/>
        </w:rPr>
      </w:pPr>
      <w:r w:rsidRPr="00F50177">
        <w:rPr>
          <w:rFonts w:cs="Times New Roman"/>
          <w:b/>
        </w:rPr>
        <w:t>Que,</w:t>
      </w:r>
      <w:r w:rsidRPr="00F50177">
        <w:rPr>
          <w:rFonts w:cs="Times New Roman"/>
          <w:b/>
          <w:spacing w:val="7"/>
        </w:rPr>
        <w:t xml:space="preserve"> </w:t>
      </w:r>
      <w:r w:rsidRPr="00F50177">
        <w:rPr>
          <w:rFonts w:cs="Times New Roman"/>
        </w:rPr>
        <w:t>el</w:t>
      </w:r>
      <w:r w:rsidRPr="00F50177">
        <w:rPr>
          <w:rFonts w:cs="Times New Roman"/>
          <w:spacing w:val="6"/>
        </w:rPr>
        <w:t xml:space="preserve"> </w:t>
      </w:r>
      <w:r w:rsidRPr="00F50177">
        <w:rPr>
          <w:rFonts w:cs="Times New Roman"/>
        </w:rPr>
        <w:t>artículo</w:t>
      </w:r>
      <w:r w:rsidRPr="00F50177">
        <w:rPr>
          <w:rFonts w:cs="Times New Roman"/>
          <w:spacing w:val="-7"/>
        </w:rPr>
        <w:t xml:space="preserve"> </w:t>
      </w:r>
      <w:r w:rsidRPr="00F50177">
        <w:rPr>
          <w:rFonts w:cs="Times New Roman"/>
        </w:rPr>
        <w:t>419</w:t>
      </w:r>
      <w:r w:rsidRPr="00F50177">
        <w:rPr>
          <w:rFonts w:cs="Times New Roman"/>
          <w:spacing w:val="4"/>
        </w:rPr>
        <w:t xml:space="preserve"> </w:t>
      </w:r>
      <w:r w:rsidRPr="00F50177">
        <w:rPr>
          <w:rFonts w:cs="Times New Roman"/>
        </w:rPr>
        <w:t>del</w:t>
      </w:r>
      <w:r w:rsidRPr="00F50177">
        <w:rPr>
          <w:rFonts w:cs="Times New Roman"/>
          <w:spacing w:val="-10"/>
        </w:rPr>
        <w:t xml:space="preserve"> </w:t>
      </w:r>
      <w:r w:rsidRPr="00F50177">
        <w:rPr>
          <w:rFonts w:cs="Times New Roman"/>
        </w:rPr>
        <w:t>COOTAD,</w:t>
      </w:r>
      <w:r w:rsidRPr="00F50177">
        <w:rPr>
          <w:rFonts w:cs="Times New Roman"/>
          <w:spacing w:val="-1"/>
        </w:rPr>
        <w:t xml:space="preserve"> </w:t>
      </w:r>
      <w:r w:rsidRPr="00F50177">
        <w:rPr>
          <w:rFonts w:cs="Times New Roman"/>
        </w:rPr>
        <w:t>indica</w:t>
      </w:r>
      <w:r w:rsidRPr="00F50177">
        <w:rPr>
          <w:rFonts w:cs="Times New Roman"/>
          <w:spacing w:val="-12"/>
        </w:rPr>
        <w:t xml:space="preserve"> </w:t>
      </w:r>
      <w:r w:rsidRPr="00F50177">
        <w:rPr>
          <w:rFonts w:cs="Times New Roman"/>
        </w:rPr>
        <w:t>que:</w:t>
      </w:r>
      <w:r w:rsidRPr="00F50177">
        <w:rPr>
          <w:rFonts w:cs="Times New Roman"/>
          <w:spacing w:val="-9"/>
        </w:rPr>
        <w:t xml:space="preserve"> </w:t>
      </w:r>
      <w:r w:rsidRPr="00F50177">
        <w:rPr>
          <w:rFonts w:cs="Times New Roman"/>
          <w:i/>
        </w:rPr>
        <w:t>"Constituyen</w:t>
      </w:r>
      <w:r w:rsidRPr="00F50177">
        <w:rPr>
          <w:rFonts w:cs="Times New Roman"/>
          <w:i/>
          <w:spacing w:val="-10"/>
        </w:rPr>
        <w:t xml:space="preserve"> </w:t>
      </w:r>
      <w:r w:rsidRPr="00F50177">
        <w:rPr>
          <w:rFonts w:cs="Times New Roman"/>
          <w:i/>
        </w:rPr>
        <w:t>bienes</w:t>
      </w:r>
      <w:r w:rsidRPr="00F50177">
        <w:rPr>
          <w:rFonts w:cs="Times New Roman"/>
          <w:i/>
          <w:spacing w:val="-19"/>
        </w:rPr>
        <w:t xml:space="preserve"> </w:t>
      </w:r>
      <w:r w:rsidRPr="00F50177">
        <w:rPr>
          <w:rFonts w:cs="Times New Roman"/>
          <w:i/>
        </w:rPr>
        <w:t>de</w:t>
      </w:r>
      <w:r w:rsidRPr="00F50177">
        <w:rPr>
          <w:rFonts w:cs="Times New Roman"/>
          <w:i/>
          <w:spacing w:val="-1"/>
        </w:rPr>
        <w:t xml:space="preserve"> </w:t>
      </w:r>
      <w:r w:rsidRPr="00F50177">
        <w:rPr>
          <w:rFonts w:cs="Times New Roman"/>
          <w:i/>
        </w:rPr>
        <w:t>dominio</w:t>
      </w:r>
      <w:r w:rsidRPr="00F50177">
        <w:rPr>
          <w:rFonts w:cs="Times New Roman"/>
          <w:i/>
          <w:spacing w:val="1"/>
        </w:rPr>
        <w:t xml:space="preserve"> </w:t>
      </w:r>
      <w:r w:rsidRPr="00F50177">
        <w:rPr>
          <w:rFonts w:cs="Times New Roman"/>
          <w:i/>
        </w:rPr>
        <w:t>privado</w:t>
      </w:r>
      <w:r w:rsidRPr="00F50177">
        <w:rPr>
          <w:rFonts w:cs="Times New Roman"/>
          <w:i/>
          <w:spacing w:val="-15"/>
        </w:rPr>
        <w:t xml:space="preserve"> </w:t>
      </w:r>
      <w:r w:rsidRPr="00F50177">
        <w:rPr>
          <w:rFonts w:cs="Times New Roman"/>
          <w:i/>
        </w:rPr>
        <w:t>los</w:t>
      </w:r>
      <w:r w:rsidRPr="00F50177">
        <w:rPr>
          <w:rFonts w:cs="Times New Roman"/>
          <w:i/>
          <w:spacing w:val="-53"/>
        </w:rPr>
        <w:t xml:space="preserve"> </w:t>
      </w:r>
      <w:r w:rsidR="0023121E">
        <w:rPr>
          <w:rFonts w:cs="Times New Roman"/>
          <w:i/>
          <w:spacing w:val="-53"/>
        </w:rPr>
        <w:t xml:space="preserve"> </w:t>
      </w:r>
      <w:r w:rsidRPr="00F50177">
        <w:rPr>
          <w:rFonts w:cs="Times New Roman"/>
          <w:i/>
        </w:rPr>
        <w:t>que</w:t>
      </w:r>
      <w:r w:rsidRPr="00F50177">
        <w:rPr>
          <w:rFonts w:cs="Times New Roman"/>
          <w:i/>
          <w:spacing w:val="-17"/>
        </w:rPr>
        <w:t xml:space="preserve"> </w:t>
      </w:r>
      <w:r w:rsidRPr="00F50177">
        <w:rPr>
          <w:rFonts w:cs="Times New Roman"/>
          <w:i/>
        </w:rPr>
        <w:t>no</w:t>
      </w:r>
      <w:r w:rsidRPr="00F50177">
        <w:rPr>
          <w:rFonts w:cs="Times New Roman"/>
          <w:i/>
          <w:spacing w:val="-13"/>
        </w:rPr>
        <w:t xml:space="preserve"> </w:t>
      </w:r>
      <w:r w:rsidRPr="00F50177">
        <w:rPr>
          <w:rFonts w:cs="Times New Roman"/>
          <w:i/>
        </w:rPr>
        <w:t>están</w:t>
      </w:r>
      <w:r w:rsidRPr="00F50177">
        <w:rPr>
          <w:rFonts w:cs="Times New Roman"/>
          <w:i/>
          <w:spacing w:val="-26"/>
        </w:rPr>
        <w:t xml:space="preserve"> </w:t>
      </w:r>
      <w:r w:rsidRPr="00F50177">
        <w:rPr>
          <w:rFonts w:cs="Times New Roman"/>
          <w:i/>
        </w:rPr>
        <w:t>destinados</w:t>
      </w:r>
      <w:r w:rsidRPr="00F50177">
        <w:rPr>
          <w:rFonts w:cs="Times New Roman"/>
          <w:i/>
          <w:spacing w:val="-34"/>
        </w:rPr>
        <w:t xml:space="preserve"> </w:t>
      </w:r>
      <w:r w:rsidRPr="00F50177">
        <w:rPr>
          <w:rFonts w:cs="Times New Roman"/>
          <w:i/>
        </w:rPr>
        <w:t>a</w:t>
      </w:r>
      <w:r w:rsidRPr="00F50177">
        <w:rPr>
          <w:rFonts w:cs="Times New Roman"/>
          <w:i/>
          <w:spacing w:val="4"/>
        </w:rPr>
        <w:t xml:space="preserve"> </w:t>
      </w:r>
      <w:r w:rsidRPr="00F50177">
        <w:rPr>
          <w:rFonts w:cs="Times New Roman"/>
          <w:i/>
        </w:rPr>
        <w:t>la</w:t>
      </w:r>
      <w:r w:rsidRPr="00F50177">
        <w:rPr>
          <w:rFonts w:cs="Times New Roman"/>
          <w:i/>
          <w:spacing w:val="5"/>
        </w:rPr>
        <w:t xml:space="preserve"> </w:t>
      </w:r>
      <w:r w:rsidRPr="00F50177">
        <w:rPr>
          <w:rFonts w:cs="Times New Roman"/>
          <w:i/>
        </w:rPr>
        <w:t>prestación</w:t>
      </w:r>
      <w:r w:rsidRPr="00F50177">
        <w:rPr>
          <w:rFonts w:cs="Times New Roman"/>
          <w:i/>
          <w:spacing w:val="-26"/>
        </w:rPr>
        <w:t xml:space="preserve"> </w:t>
      </w:r>
      <w:r w:rsidRPr="00F50177">
        <w:rPr>
          <w:rFonts w:cs="Times New Roman"/>
          <w:i/>
        </w:rPr>
        <w:t>directa</w:t>
      </w:r>
      <w:r w:rsidRPr="00F50177">
        <w:rPr>
          <w:rFonts w:cs="Times New Roman"/>
          <w:i/>
          <w:spacing w:val="-14"/>
        </w:rPr>
        <w:t xml:space="preserve"> </w:t>
      </w:r>
      <w:r w:rsidRPr="00F50177">
        <w:rPr>
          <w:rFonts w:cs="Times New Roman"/>
          <w:i/>
        </w:rPr>
        <w:t>de</w:t>
      </w:r>
      <w:r w:rsidRPr="00F50177">
        <w:rPr>
          <w:rFonts w:cs="Times New Roman"/>
          <w:i/>
          <w:spacing w:val="-16"/>
        </w:rPr>
        <w:t xml:space="preserve"> </w:t>
      </w:r>
      <w:r w:rsidRPr="00F50177">
        <w:rPr>
          <w:rFonts w:cs="Times New Roman"/>
          <w:i/>
        </w:rPr>
        <w:t>un</w:t>
      </w:r>
      <w:r w:rsidRPr="00F50177">
        <w:rPr>
          <w:rFonts w:cs="Times New Roman"/>
          <w:i/>
          <w:spacing w:val="-26"/>
        </w:rPr>
        <w:t xml:space="preserve"> </w:t>
      </w:r>
      <w:r w:rsidRPr="00F50177">
        <w:rPr>
          <w:rFonts w:cs="Times New Roman"/>
          <w:i/>
        </w:rPr>
        <w:t>servicio</w:t>
      </w:r>
      <w:r w:rsidRPr="00F50177">
        <w:rPr>
          <w:rFonts w:cs="Times New Roman"/>
          <w:i/>
          <w:spacing w:val="5"/>
        </w:rPr>
        <w:t xml:space="preserve"> </w:t>
      </w:r>
      <w:r w:rsidRPr="00F50177">
        <w:rPr>
          <w:rFonts w:cs="Times New Roman"/>
          <w:i/>
        </w:rPr>
        <w:t>público,</w:t>
      </w:r>
      <w:r w:rsidRPr="00F50177">
        <w:rPr>
          <w:rFonts w:cs="Times New Roman"/>
          <w:i/>
          <w:spacing w:val="-15"/>
        </w:rPr>
        <w:t xml:space="preserve"> </w:t>
      </w:r>
      <w:r w:rsidRPr="00F50177">
        <w:rPr>
          <w:rFonts w:cs="Times New Roman"/>
          <w:i/>
        </w:rPr>
        <w:t>sino</w:t>
      </w:r>
      <w:r w:rsidRPr="00F50177">
        <w:rPr>
          <w:rFonts w:cs="Times New Roman"/>
          <w:i/>
          <w:spacing w:val="-14"/>
        </w:rPr>
        <w:t xml:space="preserve"> </w:t>
      </w:r>
      <w:r w:rsidRPr="00F50177">
        <w:rPr>
          <w:rFonts w:cs="Times New Roman"/>
          <w:i/>
        </w:rPr>
        <w:t>a</w:t>
      </w:r>
      <w:r w:rsidRPr="00F50177">
        <w:rPr>
          <w:rFonts w:cs="Times New Roman"/>
          <w:i/>
          <w:spacing w:val="5"/>
        </w:rPr>
        <w:t xml:space="preserve"> </w:t>
      </w:r>
      <w:r w:rsidRPr="00F50177">
        <w:rPr>
          <w:rFonts w:cs="Times New Roman"/>
          <w:i/>
        </w:rPr>
        <w:t>la</w:t>
      </w:r>
      <w:r w:rsidRPr="00F50177">
        <w:rPr>
          <w:rFonts w:cs="Times New Roman"/>
          <w:i/>
          <w:spacing w:val="-14"/>
        </w:rPr>
        <w:t xml:space="preserve"> </w:t>
      </w:r>
      <w:r w:rsidRPr="00F50177">
        <w:rPr>
          <w:rFonts w:cs="Times New Roman"/>
          <w:i/>
        </w:rPr>
        <w:t>producción</w:t>
      </w:r>
      <w:r w:rsidRPr="00F50177">
        <w:rPr>
          <w:rFonts w:cs="Times New Roman"/>
          <w:i/>
          <w:spacing w:val="1"/>
        </w:rPr>
        <w:t xml:space="preserve"> </w:t>
      </w:r>
      <w:r w:rsidRPr="00F50177">
        <w:rPr>
          <w:rFonts w:cs="Times New Roman"/>
          <w:i/>
        </w:rPr>
        <w:t>de recursos o bienes para la financiación de los servicios de los gobiernos autónomos</w:t>
      </w:r>
      <w:r w:rsidRPr="00F50177">
        <w:rPr>
          <w:rFonts w:cs="Times New Roman"/>
          <w:i/>
          <w:spacing w:val="1"/>
        </w:rPr>
        <w:t xml:space="preserve"> </w:t>
      </w:r>
      <w:r w:rsidRPr="00F50177">
        <w:rPr>
          <w:rFonts w:cs="Times New Roman"/>
          <w:i/>
        </w:rPr>
        <w:t>descentralizados.</w:t>
      </w:r>
      <w:r w:rsidRPr="00F50177">
        <w:rPr>
          <w:rFonts w:cs="Times New Roman"/>
          <w:i/>
          <w:spacing w:val="1"/>
        </w:rPr>
        <w:t xml:space="preserve"> </w:t>
      </w:r>
      <w:r w:rsidRPr="00F50177">
        <w:rPr>
          <w:rFonts w:cs="Times New Roman"/>
          <w:i/>
        </w:rPr>
        <w:t>Estos</w:t>
      </w:r>
      <w:r w:rsidRPr="00F50177">
        <w:rPr>
          <w:rFonts w:cs="Times New Roman"/>
          <w:i/>
          <w:spacing w:val="1"/>
        </w:rPr>
        <w:t xml:space="preserve"> </w:t>
      </w:r>
      <w:r w:rsidRPr="00F50177">
        <w:rPr>
          <w:rFonts w:cs="Times New Roman"/>
          <w:i/>
        </w:rPr>
        <w:t>bienes</w:t>
      </w:r>
      <w:r w:rsidRPr="00F50177">
        <w:rPr>
          <w:rFonts w:cs="Times New Roman"/>
          <w:i/>
          <w:spacing w:val="1"/>
        </w:rPr>
        <w:t xml:space="preserve"> </w:t>
      </w:r>
      <w:r w:rsidRPr="00F50177">
        <w:rPr>
          <w:rFonts w:cs="Times New Roman"/>
          <w:i/>
        </w:rPr>
        <w:t>serán</w:t>
      </w:r>
      <w:r w:rsidRPr="00F50177">
        <w:rPr>
          <w:rFonts w:cs="Times New Roman"/>
          <w:i/>
          <w:spacing w:val="1"/>
        </w:rPr>
        <w:t xml:space="preserve"> </w:t>
      </w:r>
      <w:r w:rsidRPr="00F50177">
        <w:rPr>
          <w:rFonts w:cs="Times New Roman"/>
          <w:i/>
        </w:rPr>
        <w:t>administrados</w:t>
      </w:r>
      <w:r w:rsidRPr="00F50177">
        <w:rPr>
          <w:rFonts w:cs="Times New Roman"/>
          <w:i/>
          <w:spacing w:val="1"/>
        </w:rPr>
        <w:t xml:space="preserve"> </w:t>
      </w:r>
      <w:r w:rsidRPr="00F50177">
        <w:rPr>
          <w:rFonts w:cs="Times New Roman"/>
          <w:i/>
        </w:rPr>
        <w:t>en</w:t>
      </w:r>
      <w:r w:rsidRPr="00F50177">
        <w:rPr>
          <w:rFonts w:cs="Times New Roman"/>
          <w:i/>
          <w:spacing w:val="1"/>
        </w:rPr>
        <w:t xml:space="preserve"> </w:t>
      </w:r>
      <w:r w:rsidRPr="00F50177">
        <w:rPr>
          <w:rFonts w:cs="Times New Roman"/>
          <w:i/>
        </w:rPr>
        <w:t>condiciones</w:t>
      </w:r>
      <w:r w:rsidRPr="00F50177">
        <w:rPr>
          <w:rFonts w:cs="Times New Roman"/>
          <w:i/>
          <w:spacing w:val="1"/>
        </w:rPr>
        <w:t xml:space="preserve"> </w:t>
      </w:r>
      <w:r w:rsidRPr="00F50177">
        <w:rPr>
          <w:rFonts w:cs="Times New Roman"/>
          <w:i/>
        </w:rPr>
        <w:t>económicas</w:t>
      </w:r>
      <w:r w:rsidRPr="00F50177">
        <w:rPr>
          <w:rFonts w:cs="Times New Roman"/>
          <w:i/>
          <w:spacing w:val="1"/>
        </w:rPr>
        <w:t xml:space="preserve"> </w:t>
      </w:r>
      <w:r w:rsidRPr="00F50177">
        <w:rPr>
          <w:rFonts w:cs="Times New Roman"/>
          <w:i/>
        </w:rPr>
        <w:t>de</w:t>
      </w:r>
      <w:r w:rsidRPr="00F50177">
        <w:rPr>
          <w:rFonts w:cs="Times New Roman"/>
          <w:i/>
          <w:spacing w:val="1"/>
        </w:rPr>
        <w:t xml:space="preserve"> </w:t>
      </w:r>
      <w:r w:rsidRPr="00F50177">
        <w:rPr>
          <w:rFonts w:cs="Times New Roman"/>
          <w:i/>
        </w:rPr>
        <w:t>mercado,</w:t>
      </w:r>
      <w:r w:rsidRPr="00F50177">
        <w:rPr>
          <w:rFonts w:cs="Times New Roman"/>
          <w:i/>
          <w:spacing w:val="-5"/>
        </w:rPr>
        <w:t xml:space="preserve"> </w:t>
      </w:r>
      <w:r w:rsidRPr="00F50177">
        <w:rPr>
          <w:rFonts w:cs="Times New Roman"/>
          <w:i/>
        </w:rPr>
        <w:t>conforme</w:t>
      </w:r>
      <w:r w:rsidRPr="00F50177">
        <w:rPr>
          <w:rFonts w:cs="Times New Roman"/>
          <w:i/>
          <w:spacing w:val="-6"/>
        </w:rPr>
        <w:t xml:space="preserve"> </w:t>
      </w:r>
      <w:r w:rsidRPr="00F50177">
        <w:rPr>
          <w:rFonts w:cs="Times New Roman"/>
          <w:i/>
        </w:rPr>
        <w:t>a</w:t>
      </w:r>
      <w:r w:rsidRPr="00F50177">
        <w:rPr>
          <w:rFonts w:cs="Times New Roman"/>
          <w:i/>
          <w:spacing w:val="-4"/>
        </w:rPr>
        <w:t xml:space="preserve"> </w:t>
      </w:r>
      <w:r w:rsidRPr="00F50177">
        <w:rPr>
          <w:rFonts w:cs="Times New Roman"/>
          <w:i/>
        </w:rPr>
        <w:t>los</w:t>
      </w:r>
      <w:r w:rsidRPr="00F50177">
        <w:rPr>
          <w:rFonts w:cs="Times New Roman"/>
          <w:i/>
          <w:spacing w:val="-21"/>
        </w:rPr>
        <w:t xml:space="preserve"> </w:t>
      </w:r>
      <w:r w:rsidRPr="00F50177">
        <w:rPr>
          <w:rFonts w:cs="Times New Roman"/>
          <w:i/>
        </w:rPr>
        <w:t>principios</w:t>
      </w:r>
      <w:r w:rsidRPr="00F50177">
        <w:rPr>
          <w:rFonts w:cs="Times New Roman"/>
          <w:i/>
          <w:spacing w:val="-22"/>
        </w:rPr>
        <w:t xml:space="preserve"> </w:t>
      </w:r>
      <w:r w:rsidRPr="00F50177">
        <w:rPr>
          <w:rFonts w:cs="Times New Roman"/>
          <w:i/>
        </w:rPr>
        <w:t>de</w:t>
      </w:r>
      <w:r w:rsidRPr="00F50177">
        <w:rPr>
          <w:rFonts w:cs="Times New Roman"/>
          <w:i/>
          <w:spacing w:val="-6"/>
        </w:rPr>
        <w:t xml:space="preserve"> </w:t>
      </w:r>
      <w:r w:rsidRPr="00F50177">
        <w:rPr>
          <w:rFonts w:cs="Times New Roman"/>
          <w:i/>
        </w:rPr>
        <w:t>derecho</w:t>
      </w:r>
      <w:r w:rsidRPr="00F50177">
        <w:rPr>
          <w:rFonts w:cs="Times New Roman"/>
          <w:i/>
          <w:spacing w:val="-18"/>
        </w:rPr>
        <w:t xml:space="preserve"> </w:t>
      </w:r>
      <w:r w:rsidRPr="00F50177">
        <w:rPr>
          <w:rFonts w:cs="Times New Roman"/>
          <w:i/>
        </w:rPr>
        <w:t>privado</w:t>
      </w:r>
      <w:r w:rsidRPr="00F50177">
        <w:rPr>
          <w:rFonts w:cs="Times New Roman"/>
          <w:i/>
          <w:spacing w:val="-4"/>
        </w:rPr>
        <w:t xml:space="preserve"> </w:t>
      </w:r>
      <w:r w:rsidRPr="00F50177">
        <w:rPr>
          <w:rFonts w:cs="Times New Roman"/>
          <w:i/>
        </w:rPr>
        <w:t>(…).”;</w:t>
      </w:r>
    </w:p>
    <w:p w:rsidR="00F65424" w:rsidRPr="00F50177" w:rsidRDefault="00F65424">
      <w:pPr>
        <w:pStyle w:val="Textoindependiente"/>
        <w:spacing w:before="6"/>
        <w:rPr>
          <w:rFonts w:cs="Times New Roman"/>
          <w:i/>
        </w:rPr>
      </w:pPr>
    </w:p>
    <w:p w:rsidR="00144F02" w:rsidRPr="00F50177" w:rsidRDefault="00144F02" w:rsidP="00144F02">
      <w:pPr>
        <w:spacing w:before="1"/>
        <w:ind w:left="823" w:right="112" w:hanging="706"/>
        <w:jc w:val="both"/>
        <w:rPr>
          <w:rFonts w:cs="Times New Roman"/>
          <w:i/>
        </w:rPr>
      </w:pPr>
      <w:r w:rsidRPr="00F50177">
        <w:rPr>
          <w:rFonts w:cs="Times New Roman"/>
          <w:b/>
        </w:rPr>
        <w:t>Que,</w:t>
      </w:r>
      <w:r w:rsidRPr="00F50177">
        <w:rPr>
          <w:rFonts w:cs="Times New Roman"/>
          <w:b/>
          <w:spacing w:val="1"/>
        </w:rPr>
        <w:t xml:space="preserve"> </w:t>
      </w:r>
      <w:r w:rsidRPr="00F50177">
        <w:rPr>
          <w:rFonts w:cs="Times New Roman"/>
        </w:rPr>
        <w:t>el</w:t>
      </w:r>
      <w:r w:rsidRPr="00F50177">
        <w:rPr>
          <w:rFonts w:cs="Times New Roman"/>
          <w:spacing w:val="1"/>
        </w:rPr>
        <w:t xml:space="preserve"> </w:t>
      </w:r>
      <w:r w:rsidRPr="00F50177">
        <w:rPr>
          <w:rFonts w:cs="Times New Roman"/>
        </w:rPr>
        <w:t>artículo</w:t>
      </w:r>
      <w:r w:rsidRPr="00F50177">
        <w:rPr>
          <w:rFonts w:cs="Times New Roman"/>
          <w:spacing w:val="1"/>
        </w:rPr>
        <w:t xml:space="preserve"> </w:t>
      </w:r>
      <w:r w:rsidRPr="00F50177">
        <w:rPr>
          <w:rFonts w:cs="Times New Roman"/>
        </w:rPr>
        <w:t>441 del</w:t>
      </w:r>
      <w:r w:rsidRPr="00F50177">
        <w:rPr>
          <w:rFonts w:cs="Times New Roman"/>
          <w:spacing w:val="1"/>
        </w:rPr>
        <w:t xml:space="preserve"> </w:t>
      </w:r>
      <w:r w:rsidRPr="00F50177">
        <w:rPr>
          <w:rFonts w:cs="Times New Roman"/>
        </w:rPr>
        <w:t>COOTAD, dispone que:</w:t>
      </w:r>
      <w:r w:rsidRPr="00F50177">
        <w:rPr>
          <w:rFonts w:cs="Times New Roman"/>
          <w:spacing w:val="1"/>
        </w:rPr>
        <w:t xml:space="preserve"> </w:t>
      </w:r>
      <w:r w:rsidRPr="00F50177">
        <w:rPr>
          <w:rFonts w:cs="Times New Roman"/>
          <w:i/>
        </w:rPr>
        <w:t>"Para el comodato de bienes de los</w:t>
      </w:r>
      <w:r w:rsidRPr="00F50177">
        <w:rPr>
          <w:rFonts w:cs="Times New Roman"/>
          <w:i/>
          <w:spacing w:val="1"/>
        </w:rPr>
        <w:t xml:space="preserve"> </w:t>
      </w:r>
      <w:r w:rsidRPr="00F50177">
        <w:rPr>
          <w:rFonts w:cs="Times New Roman"/>
          <w:i/>
        </w:rPr>
        <w:t>gobiernos autónomos descentralizados se observarán, en lo que fuere aplicable, las reglas</w:t>
      </w:r>
      <w:r>
        <w:rPr>
          <w:rFonts w:cs="Times New Roman"/>
          <w:i/>
        </w:rPr>
        <w:t xml:space="preserve"> </w:t>
      </w:r>
      <w:r w:rsidRPr="00F50177">
        <w:rPr>
          <w:rFonts w:cs="Times New Roman"/>
          <w:i/>
          <w:spacing w:val="-52"/>
        </w:rPr>
        <w:t xml:space="preserve"> </w:t>
      </w:r>
      <w:r w:rsidRPr="00F50177">
        <w:rPr>
          <w:rFonts w:cs="Times New Roman"/>
          <w:i/>
        </w:rPr>
        <w:t xml:space="preserve">relativas </w:t>
      </w:r>
      <w:r w:rsidRPr="00F50177">
        <w:rPr>
          <w:rFonts w:cs="Times New Roman"/>
          <w:i/>
          <w:spacing w:val="9"/>
        </w:rPr>
        <w:t xml:space="preserve">al </w:t>
      </w:r>
      <w:r w:rsidRPr="00F50177">
        <w:rPr>
          <w:rFonts w:cs="Times New Roman"/>
          <w:i/>
        </w:rPr>
        <w:t>comodato establecidas en el</w:t>
      </w:r>
      <w:r w:rsidRPr="00F50177">
        <w:rPr>
          <w:rFonts w:cs="Times New Roman"/>
          <w:i/>
          <w:spacing w:val="1"/>
        </w:rPr>
        <w:t xml:space="preserve"> </w:t>
      </w:r>
      <w:r w:rsidRPr="00F50177">
        <w:rPr>
          <w:rFonts w:cs="Times New Roman"/>
          <w:i/>
        </w:rPr>
        <w:t>Libro IV</w:t>
      </w:r>
      <w:r w:rsidRPr="00F50177">
        <w:rPr>
          <w:rFonts w:cs="Times New Roman"/>
          <w:i/>
          <w:spacing w:val="1"/>
        </w:rPr>
        <w:t xml:space="preserve"> </w:t>
      </w:r>
      <w:r w:rsidRPr="00F50177">
        <w:rPr>
          <w:rFonts w:cs="Times New Roman"/>
          <w:i/>
        </w:rPr>
        <w:t>del Código Civil,</w:t>
      </w:r>
      <w:r w:rsidRPr="00F50177">
        <w:rPr>
          <w:rFonts w:cs="Times New Roman"/>
          <w:i/>
          <w:spacing w:val="1"/>
        </w:rPr>
        <w:t xml:space="preserve"> </w:t>
      </w:r>
      <w:r w:rsidRPr="00F50177">
        <w:rPr>
          <w:rFonts w:cs="Times New Roman"/>
          <w:i/>
        </w:rPr>
        <w:t>con excepción de</w:t>
      </w:r>
      <w:r w:rsidRPr="00F50177">
        <w:rPr>
          <w:rFonts w:cs="Times New Roman"/>
          <w:i/>
          <w:spacing w:val="1"/>
        </w:rPr>
        <w:t xml:space="preserve"> </w:t>
      </w:r>
      <w:r w:rsidRPr="00F50177">
        <w:rPr>
          <w:rFonts w:cs="Times New Roman"/>
          <w:i/>
        </w:rPr>
        <w:t>aquellas que prevén indemnizaciones a favor del comodatario por la mala condición o</w:t>
      </w:r>
      <w:r w:rsidRPr="00F50177">
        <w:rPr>
          <w:rFonts w:cs="Times New Roman"/>
          <w:i/>
          <w:spacing w:val="1"/>
        </w:rPr>
        <w:t xml:space="preserve"> </w:t>
      </w:r>
      <w:r w:rsidRPr="00F50177">
        <w:rPr>
          <w:rFonts w:cs="Times New Roman"/>
          <w:i/>
        </w:rPr>
        <w:t>calidad</w:t>
      </w:r>
      <w:r w:rsidRPr="00F50177">
        <w:rPr>
          <w:rFonts w:cs="Times New Roman"/>
          <w:i/>
          <w:spacing w:val="-3"/>
        </w:rPr>
        <w:t xml:space="preserve"> </w:t>
      </w:r>
      <w:r w:rsidRPr="00F50177">
        <w:rPr>
          <w:rFonts w:cs="Times New Roman"/>
          <w:i/>
        </w:rPr>
        <w:t>del</w:t>
      </w:r>
      <w:r w:rsidRPr="00F50177">
        <w:rPr>
          <w:rFonts w:cs="Times New Roman"/>
          <w:i/>
          <w:spacing w:val="-12"/>
        </w:rPr>
        <w:t xml:space="preserve"> </w:t>
      </w:r>
      <w:r w:rsidRPr="00F50177">
        <w:rPr>
          <w:rFonts w:cs="Times New Roman"/>
          <w:i/>
        </w:rPr>
        <w:t>bien</w:t>
      </w:r>
      <w:r w:rsidRPr="00F50177">
        <w:rPr>
          <w:rFonts w:cs="Times New Roman"/>
          <w:i/>
          <w:spacing w:val="-16"/>
        </w:rPr>
        <w:t xml:space="preserve"> </w:t>
      </w:r>
      <w:r w:rsidRPr="00F50177">
        <w:rPr>
          <w:rFonts w:cs="Times New Roman"/>
          <w:i/>
        </w:rPr>
        <w:t>prestado”;</w:t>
      </w:r>
    </w:p>
    <w:p w:rsidR="00F65424" w:rsidRPr="00F50177" w:rsidRDefault="00F65424">
      <w:pPr>
        <w:pStyle w:val="Textoindependiente"/>
        <w:spacing w:before="10"/>
        <w:rPr>
          <w:rFonts w:cs="Times New Roman"/>
        </w:rPr>
      </w:pPr>
    </w:p>
    <w:p w:rsidR="00F65424" w:rsidRPr="00F50177" w:rsidRDefault="00633A82">
      <w:pPr>
        <w:spacing w:before="34"/>
        <w:ind w:left="823" w:right="118" w:hanging="706"/>
        <w:jc w:val="both"/>
        <w:rPr>
          <w:rFonts w:cs="Times New Roman"/>
        </w:rPr>
      </w:pPr>
      <w:r w:rsidRPr="00F50177">
        <w:rPr>
          <w:rFonts w:cs="Times New Roman"/>
          <w:b/>
        </w:rPr>
        <w:t>Que,</w:t>
      </w:r>
      <w:r w:rsidRPr="00F50177">
        <w:rPr>
          <w:rFonts w:cs="Times New Roman"/>
          <w:b/>
          <w:spacing w:val="1"/>
        </w:rPr>
        <w:t xml:space="preserve"> </w:t>
      </w:r>
      <w:r w:rsidRPr="00F50177">
        <w:rPr>
          <w:rFonts w:cs="Times New Roman"/>
        </w:rPr>
        <w:t xml:space="preserve">el artículo 2077 del Código Civil establece que: </w:t>
      </w:r>
      <w:r w:rsidRPr="00F50177">
        <w:rPr>
          <w:rFonts w:cs="Times New Roman"/>
          <w:i/>
        </w:rPr>
        <w:t>"Comodato o préstamo de uso es un</w:t>
      </w:r>
      <w:r w:rsidRPr="00F50177">
        <w:rPr>
          <w:rFonts w:cs="Times New Roman"/>
          <w:i/>
          <w:spacing w:val="1"/>
        </w:rPr>
        <w:t xml:space="preserve"> </w:t>
      </w:r>
      <w:r w:rsidRPr="00F50177">
        <w:rPr>
          <w:rFonts w:cs="Times New Roman"/>
          <w:i/>
        </w:rPr>
        <w:t xml:space="preserve">contrato en que una de </w:t>
      </w:r>
      <w:r w:rsidRPr="00F50177">
        <w:rPr>
          <w:rFonts w:cs="Times New Roman"/>
          <w:i/>
          <w:spacing w:val="10"/>
        </w:rPr>
        <w:t xml:space="preserve">las </w:t>
      </w:r>
      <w:r w:rsidRPr="00F50177">
        <w:rPr>
          <w:rFonts w:cs="Times New Roman"/>
          <w:i/>
        </w:rPr>
        <w:t>partes entrega a la otra gratuitamente una especie, mueble o</w:t>
      </w:r>
      <w:r w:rsidRPr="00F50177">
        <w:rPr>
          <w:rFonts w:cs="Times New Roman"/>
          <w:i/>
          <w:spacing w:val="1"/>
        </w:rPr>
        <w:t xml:space="preserve"> </w:t>
      </w:r>
      <w:r w:rsidRPr="00F50177">
        <w:rPr>
          <w:rFonts w:cs="Times New Roman"/>
          <w:i/>
        </w:rPr>
        <w:t>raíz, para que haga uso</w:t>
      </w:r>
      <w:r w:rsidRPr="00F50177">
        <w:rPr>
          <w:rFonts w:cs="Times New Roman"/>
          <w:i/>
          <w:spacing w:val="1"/>
        </w:rPr>
        <w:t xml:space="preserve"> </w:t>
      </w:r>
      <w:r w:rsidRPr="00F50177">
        <w:rPr>
          <w:rFonts w:cs="Times New Roman"/>
          <w:i/>
        </w:rPr>
        <w:t>de</w:t>
      </w:r>
      <w:r w:rsidRPr="00F50177">
        <w:rPr>
          <w:rFonts w:cs="Times New Roman"/>
          <w:i/>
          <w:spacing w:val="1"/>
        </w:rPr>
        <w:t xml:space="preserve"> </w:t>
      </w:r>
      <w:r w:rsidRPr="00F50177">
        <w:rPr>
          <w:rFonts w:cs="Times New Roman"/>
          <w:i/>
        </w:rPr>
        <w:t>ella, con</w:t>
      </w:r>
      <w:r w:rsidRPr="00F50177">
        <w:rPr>
          <w:rFonts w:cs="Times New Roman"/>
          <w:i/>
          <w:spacing w:val="1"/>
        </w:rPr>
        <w:t xml:space="preserve"> </w:t>
      </w:r>
      <w:r w:rsidRPr="00F50177">
        <w:rPr>
          <w:rFonts w:cs="Times New Roman"/>
          <w:i/>
        </w:rPr>
        <w:t>cargo de restituir</w:t>
      </w:r>
      <w:r w:rsidRPr="00F50177">
        <w:rPr>
          <w:rFonts w:cs="Times New Roman"/>
          <w:i/>
          <w:spacing w:val="1"/>
        </w:rPr>
        <w:t xml:space="preserve"> </w:t>
      </w:r>
      <w:r w:rsidRPr="00F50177">
        <w:rPr>
          <w:rFonts w:cs="Times New Roman"/>
          <w:i/>
        </w:rPr>
        <w:t>la misma</w:t>
      </w:r>
      <w:r w:rsidRPr="00F50177">
        <w:rPr>
          <w:rFonts w:cs="Times New Roman"/>
          <w:i/>
          <w:spacing w:val="1"/>
        </w:rPr>
        <w:t xml:space="preserve"> </w:t>
      </w:r>
      <w:r w:rsidRPr="00F50177">
        <w:rPr>
          <w:rFonts w:cs="Times New Roman"/>
          <w:i/>
        </w:rPr>
        <w:t>especie</w:t>
      </w:r>
      <w:r w:rsidRPr="00F50177">
        <w:rPr>
          <w:rFonts w:cs="Times New Roman"/>
          <w:i/>
          <w:spacing w:val="1"/>
        </w:rPr>
        <w:t xml:space="preserve"> </w:t>
      </w:r>
      <w:r w:rsidRPr="00F50177">
        <w:rPr>
          <w:rFonts w:cs="Times New Roman"/>
          <w:i/>
        </w:rPr>
        <w:t>después de</w:t>
      </w:r>
      <w:r w:rsidRPr="00F50177">
        <w:rPr>
          <w:rFonts w:cs="Times New Roman"/>
          <w:i/>
          <w:spacing w:val="1"/>
        </w:rPr>
        <w:t xml:space="preserve"> </w:t>
      </w:r>
      <w:r w:rsidRPr="00F50177">
        <w:rPr>
          <w:rFonts w:cs="Times New Roman"/>
          <w:i/>
        </w:rPr>
        <w:t>terminado</w:t>
      </w:r>
      <w:r w:rsidRPr="00F50177">
        <w:rPr>
          <w:rFonts w:cs="Times New Roman"/>
          <w:i/>
          <w:spacing w:val="-17"/>
        </w:rPr>
        <w:t xml:space="preserve"> </w:t>
      </w:r>
      <w:r w:rsidRPr="00F50177">
        <w:rPr>
          <w:rFonts w:cs="Times New Roman"/>
          <w:i/>
        </w:rPr>
        <w:t>el</w:t>
      </w:r>
      <w:r w:rsidRPr="00F50177">
        <w:rPr>
          <w:rFonts w:cs="Times New Roman"/>
          <w:i/>
          <w:spacing w:val="9"/>
        </w:rPr>
        <w:t xml:space="preserve"> </w:t>
      </w:r>
      <w:r w:rsidRPr="00F50177">
        <w:rPr>
          <w:rFonts w:cs="Times New Roman"/>
          <w:i/>
        </w:rPr>
        <w:t>uso.</w:t>
      </w:r>
      <w:r w:rsidRPr="00F50177">
        <w:rPr>
          <w:rFonts w:cs="Times New Roman"/>
          <w:i/>
          <w:spacing w:val="-2"/>
        </w:rPr>
        <w:t xml:space="preserve"> </w:t>
      </w:r>
      <w:r w:rsidRPr="00F50177">
        <w:rPr>
          <w:rFonts w:cs="Times New Roman"/>
          <w:i/>
        </w:rPr>
        <w:t>Este</w:t>
      </w:r>
      <w:r w:rsidRPr="00F50177">
        <w:rPr>
          <w:rFonts w:cs="Times New Roman"/>
          <w:i/>
          <w:spacing w:val="-2"/>
        </w:rPr>
        <w:t xml:space="preserve"> </w:t>
      </w:r>
      <w:r w:rsidRPr="00F50177">
        <w:rPr>
          <w:rFonts w:cs="Times New Roman"/>
          <w:i/>
        </w:rPr>
        <w:t>contrato</w:t>
      </w:r>
      <w:r w:rsidRPr="00F50177">
        <w:rPr>
          <w:rFonts w:cs="Times New Roman"/>
          <w:i/>
          <w:spacing w:val="-16"/>
        </w:rPr>
        <w:t xml:space="preserve"> </w:t>
      </w:r>
      <w:r w:rsidRPr="00F50177">
        <w:rPr>
          <w:rFonts w:cs="Times New Roman"/>
          <w:i/>
        </w:rPr>
        <w:t>no</w:t>
      </w:r>
      <w:r w:rsidRPr="00F50177">
        <w:rPr>
          <w:rFonts w:cs="Times New Roman"/>
          <w:i/>
          <w:spacing w:val="-1"/>
        </w:rPr>
        <w:t xml:space="preserve"> </w:t>
      </w:r>
      <w:r w:rsidRPr="00F50177">
        <w:rPr>
          <w:rFonts w:cs="Times New Roman"/>
          <w:i/>
        </w:rPr>
        <w:t>se</w:t>
      </w:r>
      <w:r w:rsidRPr="00F50177">
        <w:rPr>
          <w:rFonts w:cs="Times New Roman"/>
          <w:i/>
          <w:spacing w:val="-3"/>
        </w:rPr>
        <w:t xml:space="preserve"> </w:t>
      </w:r>
      <w:r w:rsidRPr="00F50177">
        <w:rPr>
          <w:rFonts w:cs="Times New Roman"/>
          <w:i/>
        </w:rPr>
        <w:t>perfecciona sino</w:t>
      </w:r>
      <w:r w:rsidRPr="00F50177">
        <w:rPr>
          <w:rFonts w:cs="Times New Roman"/>
          <w:i/>
          <w:spacing w:val="-1"/>
        </w:rPr>
        <w:t xml:space="preserve"> </w:t>
      </w:r>
      <w:r w:rsidRPr="00F50177">
        <w:rPr>
          <w:rFonts w:cs="Times New Roman"/>
          <w:i/>
        </w:rPr>
        <w:t>por</w:t>
      </w:r>
      <w:r w:rsidRPr="00F50177">
        <w:rPr>
          <w:rFonts w:cs="Times New Roman"/>
          <w:i/>
          <w:spacing w:val="-2"/>
        </w:rPr>
        <w:t xml:space="preserve"> </w:t>
      </w:r>
      <w:r w:rsidRPr="00F50177">
        <w:rPr>
          <w:rFonts w:cs="Times New Roman"/>
          <w:i/>
        </w:rPr>
        <w:t>la</w:t>
      </w:r>
      <w:r w:rsidRPr="00F50177">
        <w:rPr>
          <w:rFonts w:cs="Times New Roman"/>
          <w:i/>
          <w:spacing w:val="-1"/>
        </w:rPr>
        <w:t xml:space="preserve"> </w:t>
      </w:r>
      <w:r w:rsidRPr="00F50177">
        <w:rPr>
          <w:rFonts w:cs="Times New Roman"/>
          <w:i/>
        </w:rPr>
        <w:t>tradición</w:t>
      </w:r>
      <w:r w:rsidRPr="00F50177">
        <w:rPr>
          <w:rFonts w:cs="Times New Roman"/>
          <w:i/>
          <w:spacing w:val="-11"/>
        </w:rPr>
        <w:t xml:space="preserve"> </w:t>
      </w:r>
      <w:r w:rsidRPr="00F50177">
        <w:rPr>
          <w:rFonts w:cs="Times New Roman"/>
          <w:i/>
        </w:rPr>
        <w:t>de</w:t>
      </w:r>
      <w:r w:rsidRPr="00F50177">
        <w:rPr>
          <w:rFonts w:cs="Times New Roman"/>
          <w:i/>
          <w:spacing w:val="-3"/>
        </w:rPr>
        <w:t xml:space="preserve"> </w:t>
      </w:r>
      <w:r w:rsidRPr="00F50177">
        <w:rPr>
          <w:rFonts w:cs="Times New Roman"/>
          <w:i/>
        </w:rPr>
        <w:t>la</w:t>
      </w:r>
      <w:r w:rsidRPr="00F50177">
        <w:rPr>
          <w:rFonts w:cs="Times New Roman"/>
          <w:i/>
          <w:spacing w:val="-1"/>
        </w:rPr>
        <w:t xml:space="preserve"> </w:t>
      </w:r>
      <w:r w:rsidRPr="00F50177">
        <w:rPr>
          <w:rFonts w:cs="Times New Roman"/>
          <w:i/>
        </w:rPr>
        <w:t>cosa.</w:t>
      </w:r>
      <w:r w:rsidRPr="00F50177">
        <w:rPr>
          <w:rFonts w:cs="Times New Roman"/>
          <w:i/>
          <w:spacing w:val="-1"/>
        </w:rPr>
        <w:t xml:space="preserve"> </w:t>
      </w:r>
      <w:r w:rsidRPr="00F50177">
        <w:rPr>
          <w:rFonts w:cs="Times New Roman"/>
          <w:i/>
        </w:rPr>
        <w:t>"</w:t>
      </w:r>
      <w:r w:rsidRPr="00F50177">
        <w:rPr>
          <w:rFonts w:cs="Times New Roman"/>
          <w:i/>
          <w:spacing w:val="-27"/>
        </w:rPr>
        <w:t xml:space="preserve"> </w:t>
      </w:r>
      <w:r w:rsidRPr="00F50177">
        <w:rPr>
          <w:rFonts w:cs="Times New Roman"/>
        </w:rPr>
        <w:t>;</w:t>
      </w:r>
    </w:p>
    <w:p w:rsidR="00F65424" w:rsidRPr="00F50177" w:rsidRDefault="00F65424">
      <w:pPr>
        <w:pStyle w:val="Textoindependiente"/>
        <w:spacing w:before="5"/>
        <w:rPr>
          <w:rFonts w:cs="Times New Roman"/>
        </w:rPr>
      </w:pPr>
    </w:p>
    <w:p w:rsidR="00F65424" w:rsidRPr="00F50177" w:rsidRDefault="00633A82">
      <w:pPr>
        <w:spacing w:line="237" w:lineRule="auto"/>
        <w:ind w:left="823" w:right="127" w:hanging="706"/>
        <w:jc w:val="both"/>
        <w:rPr>
          <w:rFonts w:cs="Times New Roman"/>
        </w:rPr>
      </w:pPr>
      <w:r w:rsidRPr="00F50177">
        <w:rPr>
          <w:rFonts w:cs="Times New Roman"/>
          <w:b/>
        </w:rPr>
        <w:t>Que,</w:t>
      </w:r>
      <w:r w:rsidRPr="00F50177">
        <w:rPr>
          <w:rFonts w:cs="Times New Roman"/>
          <w:b/>
          <w:spacing w:val="1"/>
        </w:rPr>
        <w:t xml:space="preserve"> </w:t>
      </w:r>
      <w:r w:rsidRPr="00F50177">
        <w:rPr>
          <w:rFonts w:cs="Times New Roman"/>
        </w:rPr>
        <w:t xml:space="preserve">el artículo 2079 del Código Civil dispone que: </w:t>
      </w:r>
      <w:r w:rsidRPr="00F50177">
        <w:rPr>
          <w:rFonts w:cs="Times New Roman"/>
          <w:i/>
        </w:rPr>
        <w:t>"El comodante conserva sobre la cosa</w:t>
      </w:r>
      <w:r w:rsidRPr="00F50177">
        <w:rPr>
          <w:rFonts w:cs="Times New Roman"/>
          <w:i/>
          <w:spacing w:val="-52"/>
        </w:rPr>
        <w:t xml:space="preserve"> </w:t>
      </w:r>
      <w:r w:rsidRPr="00F50177">
        <w:rPr>
          <w:rFonts w:cs="Times New Roman"/>
          <w:i/>
        </w:rPr>
        <w:t>prestada todos los</w:t>
      </w:r>
      <w:r w:rsidRPr="00F50177">
        <w:rPr>
          <w:rFonts w:cs="Times New Roman"/>
          <w:i/>
          <w:spacing w:val="1"/>
        </w:rPr>
        <w:t xml:space="preserve"> </w:t>
      </w:r>
      <w:r w:rsidRPr="00F50177">
        <w:rPr>
          <w:rFonts w:cs="Times New Roman"/>
          <w:i/>
        </w:rPr>
        <w:t>derechos que</w:t>
      </w:r>
      <w:r w:rsidRPr="00F50177">
        <w:rPr>
          <w:rFonts w:cs="Times New Roman"/>
          <w:i/>
          <w:spacing w:val="1"/>
        </w:rPr>
        <w:t xml:space="preserve"> </w:t>
      </w:r>
      <w:r w:rsidRPr="00F50177">
        <w:rPr>
          <w:rFonts w:cs="Times New Roman"/>
          <w:i/>
        </w:rPr>
        <w:t>antes</w:t>
      </w:r>
      <w:r w:rsidRPr="00F50177">
        <w:rPr>
          <w:rFonts w:cs="Times New Roman"/>
          <w:i/>
          <w:spacing w:val="1"/>
        </w:rPr>
        <w:t xml:space="preserve"> </w:t>
      </w:r>
      <w:r w:rsidRPr="00F50177">
        <w:rPr>
          <w:rFonts w:cs="Times New Roman"/>
          <w:i/>
        </w:rPr>
        <w:t>tenía, pero</w:t>
      </w:r>
      <w:r w:rsidRPr="00F50177">
        <w:rPr>
          <w:rFonts w:cs="Times New Roman"/>
          <w:i/>
          <w:spacing w:val="1"/>
        </w:rPr>
        <w:t xml:space="preserve"> </w:t>
      </w:r>
      <w:r w:rsidRPr="00F50177">
        <w:rPr>
          <w:rFonts w:cs="Times New Roman"/>
          <w:i/>
        </w:rPr>
        <w:t>no</w:t>
      </w:r>
      <w:r w:rsidRPr="00F50177">
        <w:rPr>
          <w:rFonts w:cs="Times New Roman"/>
          <w:i/>
          <w:spacing w:val="1"/>
        </w:rPr>
        <w:t xml:space="preserve"> </w:t>
      </w:r>
      <w:r w:rsidRPr="00F50177">
        <w:rPr>
          <w:rFonts w:cs="Times New Roman"/>
          <w:i/>
        </w:rPr>
        <w:t>su</w:t>
      </w:r>
      <w:r w:rsidRPr="00F50177">
        <w:rPr>
          <w:rFonts w:cs="Times New Roman"/>
          <w:i/>
          <w:spacing w:val="1"/>
        </w:rPr>
        <w:t xml:space="preserve"> </w:t>
      </w:r>
      <w:r w:rsidRPr="00F50177">
        <w:rPr>
          <w:rFonts w:cs="Times New Roman"/>
          <w:i/>
        </w:rPr>
        <w:t>ejercicio,</w:t>
      </w:r>
      <w:r w:rsidRPr="00F50177">
        <w:rPr>
          <w:rFonts w:cs="Times New Roman"/>
          <w:i/>
          <w:spacing w:val="1"/>
        </w:rPr>
        <w:t xml:space="preserve"> </w:t>
      </w:r>
      <w:r w:rsidRPr="00F50177">
        <w:rPr>
          <w:rFonts w:cs="Times New Roman"/>
          <w:i/>
        </w:rPr>
        <w:t>en</w:t>
      </w:r>
      <w:r w:rsidRPr="00F50177">
        <w:rPr>
          <w:rFonts w:cs="Times New Roman"/>
          <w:i/>
          <w:spacing w:val="1"/>
        </w:rPr>
        <w:t xml:space="preserve"> </w:t>
      </w:r>
      <w:r w:rsidRPr="00F50177">
        <w:rPr>
          <w:rFonts w:cs="Times New Roman"/>
          <w:i/>
        </w:rPr>
        <w:t>cuanto</w:t>
      </w:r>
      <w:r w:rsidRPr="00F50177">
        <w:rPr>
          <w:rFonts w:cs="Times New Roman"/>
          <w:i/>
          <w:spacing w:val="1"/>
        </w:rPr>
        <w:t xml:space="preserve"> </w:t>
      </w:r>
      <w:r w:rsidRPr="00F50177">
        <w:rPr>
          <w:rFonts w:cs="Times New Roman"/>
          <w:i/>
        </w:rPr>
        <w:t>fuere</w:t>
      </w:r>
      <w:r w:rsidRPr="00F50177">
        <w:rPr>
          <w:rFonts w:cs="Times New Roman"/>
          <w:i/>
          <w:spacing w:val="1"/>
        </w:rPr>
        <w:t xml:space="preserve"> </w:t>
      </w:r>
      <w:r w:rsidRPr="00F50177">
        <w:rPr>
          <w:rFonts w:cs="Times New Roman"/>
          <w:i/>
        </w:rPr>
        <w:t>incompatible</w:t>
      </w:r>
      <w:r w:rsidRPr="00F50177">
        <w:rPr>
          <w:rFonts w:cs="Times New Roman"/>
          <w:i/>
          <w:spacing w:val="-7"/>
        </w:rPr>
        <w:t xml:space="preserve"> </w:t>
      </w:r>
      <w:r w:rsidRPr="00F50177">
        <w:rPr>
          <w:rFonts w:cs="Times New Roman"/>
          <w:i/>
        </w:rPr>
        <w:t>con</w:t>
      </w:r>
      <w:r w:rsidRPr="00F50177">
        <w:rPr>
          <w:rFonts w:cs="Times New Roman"/>
          <w:i/>
          <w:spacing w:val="-15"/>
        </w:rPr>
        <w:t xml:space="preserve"> </w:t>
      </w:r>
      <w:r w:rsidRPr="00F50177">
        <w:rPr>
          <w:rFonts w:cs="Times New Roman"/>
          <w:i/>
        </w:rPr>
        <w:t>el</w:t>
      </w:r>
      <w:r w:rsidRPr="00F50177">
        <w:rPr>
          <w:rFonts w:cs="Times New Roman"/>
          <w:i/>
          <w:spacing w:val="-12"/>
        </w:rPr>
        <w:t xml:space="preserve"> </w:t>
      </w:r>
      <w:r w:rsidRPr="00F50177">
        <w:rPr>
          <w:rFonts w:cs="Times New Roman"/>
          <w:i/>
        </w:rPr>
        <w:t>uso</w:t>
      </w:r>
      <w:r w:rsidRPr="00F50177">
        <w:rPr>
          <w:rFonts w:cs="Times New Roman"/>
          <w:i/>
          <w:spacing w:val="-5"/>
        </w:rPr>
        <w:t xml:space="preserve"> </w:t>
      </w:r>
      <w:r w:rsidRPr="00F50177">
        <w:rPr>
          <w:rFonts w:cs="Times New Roman"/>
          <w:i/>
        </w:rPr>
        <w:t>concedido</w:t>
      </w:r>
      <w:r w:rsidRPr="00F50177">
        <w:rPr>
          <w:rFonts w:cs="Times New Roman"/>
          <w:i/>
          <w:spacing w:val="-5"/>
        </w:rPr>
        <w:t xml:space="preserve"> </w:t>
      </w:r>
      <w:r w:rsidRPr="00F50177">
        <w:rPr>
          <w:rFonts w:cs="Times New Roman"/>
          <w:i/>
        </w:rPr>
        <w:t>al</w:t>
      </w:r>
      <w:r w:rsidRPr="00F50177">
        <w:rPr>
          <w:rFonts w:cs="Times New Roman"/>
          <w:i/>
          <w:spacing w:val="-12"/>
        </w:rPr>
        <w:t xml:space="preserve"> </w:t>
      </w:r>
      <w:r w:rsidRPr="00F50177">
        <w:rPr>
          <w:rFonts w:cs="Times New Roman"/>
          <w:i/>
        </w:rPr>
        <w:t>comodatario."</w:t>
      </w:r>
      <w:r w:rsidRPr="00F50177">
        <w:rPr>
          <w:rFonts w:cs="Times New Roman"/>
        </w:rPr>
        <w:t>;</w:t>
      </w:r>
    </w:p>
    <w:p w:rsidR="00F65424" w:rsidRPr="00F50177" w:rsidRDefault="00F65424">
      <w:pPr>
        <w:pStyle w:val="Textoindependiente"/>
        <w:spacing w:before="8"/>
        <w:rPr>
          <w:rFonts w:cs="Times New Roman"/>
        </w:rPr>
      </w:pPr>
    </w:p>
    <w:p w:rsidR="00F65424" w:rsidRPr="00F50177" w:rsidRDefault="00633A82">
      <w:pPr>
        <w:spacing w:line="237" w:lineRule="auto"/>
        <w:ind w:left="823" w:right="122" w:hanging="706"/>
        <w:jc w:val="both"/>
        <w:rPr>
          <w:rFonts w:cs="Times New Roman"/>
        </w:rPr>
      </w:pPr>
      <w:r w:rsidRPr="00F50177">
        <w:rPr>
          <w:rFonts w:cs="Times New Roman"/>
          <w:b/>
        </w:rPr>
        <w:t>Que,</w:t>
      </w:r>
      <w:r w:rsidRPr="00F50177">
        <w:rPr>
          <w:rFonts w:cs="Times New Roman"/>
          <w:b/>
          <w:spacing w:val="56"/>
        </w:rPr>
        <w:t xml:space="preserve"> </w:t>
      </w:r>
      <w:r w:rsidRPr="00F50177">
        <w:rPr>
          <w:rFonts w:cs="Times New Roman"/>
        </w:rPr>
        <w:t xml:space="preserve">el artículo 2080 del Código Civil señala que: </w:t>
      </w:r>
      <w:r w:rsidRPr="00F50177">
        <w:rPr>
          <w:rFonts w:cs="Times New Roman"/>
          <w:i/>
        </w:rPr>
        <w:t>"El comodatario no puede emplear la</w:t>
      </w:r>
      <w:r w:rsidRPr="00F50177">
        <w:rPr>
          <w:rFonts w:cs="Times New Roman"/>
          <w:i/>
          <w:spacing w:val="1"/>
        </w:rPr>
        <w:t xml:space="preserve"> </w:t>
      </w:r>
      <w:r w:rsidRPr="00F50177">
        <w:rPr>
          <w:rFonts w:cs="Times New Roman"/>
          <w:i/>
          <w:spacing w:val="-1"/>
        </w:rPr>
        <w:t>cosa</w:t>
      </w:r>
      <w:r w:rsidRPr="00F50177">
        <w:rPr>
          <w:rFonts w:cs="Times New Roman"/>
          <w:i/>
          <w:spacing w:val="9"/>
        </w:rPr>
        <w:t xml:space="preserve"> </w:t>
      </w:r>
      <w:r w:rsidRPr="00F50177">
        <w:rPr>
          <w:rFonts w:cs="Times New Roman"/>
          <w:i/>
          <w:spacing w:val="-1"/>
        </w:rPr>
        <w:t>sino</w:t>
      </w:r>
      <w:r w:rsidRPr="00F50177">
        <w:rPr>
          <w:rFonts w:cs="Times New Roman"/>
          <w:i/>
          <w:spacing w:val="-5"/>
        </w:rPr>
        <w:t xml:space="preserve"> </w:t>
      </w:r>
      <w:r w:rsidRPr="00F50177">
        <w:rPr>
          <w:rFonts w:cs="Times New Roman"/>
          <w:i/>
          <w:spacing w:val="-1"/>
        </w:rPr>
        <w:t>en</w:t>
      </w:r>
      <w:r w:rsidRPr="00F50177">
        <w:rPr>
          <w:rFonts w:cs="Times New Roman"/>
          <w:i/>
          <w:spacing w:val="-16"/>
        </w:rPr>
        <w:t xml:space="preserve"> </w:t>
      </w:r>
      <w:r w:rsidRPr="00F50177">
        <w:rPr>
          <w:rFonts w:cs="Times New Roman"/>
          <w:i/>
          <w:spacing w:val="-1"/>
        </w:rPr>
        <w:t>el</w:t>
      </w:r>
      <w:r w:rsidRPr="00F50177">
        <w:rPr>
          <w:rFonts w:cs="Times New Roman"/>
          <w:i/>
          <w:spacing w:val="3"/>
        </w:rPr>
        <w:t xml:space="preserve"> </w:t>
      </w:r>
      <w:r w:rsidRPr="00F50177">
        <w:rPr>
          <w:rFonts w:cs="Times New Roman"/>
          <w:i/>
          <w:spacing w:val="-1"/>
        </w:rPr>
        <w:t>uso</w:t>
      </w:r>
      <w:r w:rsidRPr="00F50177">
        <w:rPr>
          <w:rFonts w:cs="Times New Roman"/>
          <w:i/>
          <w:spacing w:val="-6"/>
        </w:rPr>
        <w:t xml:space="preserve"> </w:t>
      </w:r>
      <w:r w:rsidRPr="00F50177">
        <w:rPr>
          <w:rFonts w:cs="Times New Roman"/>
          <w:i/>
          <w:spacing w:val="-1"/>
        </w:rPr>
        <w:t>convenido</w:t>
      </w:r>
      <w:r w:rsidRPr="00F50177">
        <w:rPr>
          <w:rFonts w:cs="Times New Roman"/>
          <w:i/>
          <w:spacing w:val="-5"/>
        </w:rPr>
        <w:t xml:space="preserve"> </w:t>
      </w:r>
      <w:r w:rsidRPr="00F50177">
        <w:rPr>
          <w:rFonts w:cs="Times New Roman"/>
          <w:i/>
        </w:rPr>
        <w:t>(...).</w:t>
      </w:r>
      <w:r w:rsidRPr="00F50177">
        <w:rPr>
          <w:rFonts w:cs="Times New Roman"/>
          <w:i/>
          <w:spacing w:val="-7"/>
        </w:rPr>
        <w:t xml:space="preserve"> </w:t>
      </w:r>
      <w:r w:rsidRPr="00F50177">
        <w:rPr>
          <w:rFonts w:cs="Times New Roman"/>
          <w:i/>
        </w:rPr>
        <w:t>En</w:t>
      </w:r>
      <w:r w:rsidRPr="00F50177">
        <w:rPr>
          <w:rFonts w:cs="Times New Roman"/>
          <w:i/>
          <w:spacing w:val="-15"/>
        </w:rPr>
        <w:t xml:space="preserve"> </w:t>
      </w:r>
      <w:r w:rsidRPr="00F50177">
        <w:rPr>
          <w:rFonts w:cs="Times New Roman"/>
          <w:i/>
        </w:rPr>
        <w:t>el</w:t>
      </w:r>
      <w:r w:rsidRPr="00F50177">
        <w:rPr>
          <w:rFonts w:cs="Times New Roman"/>
          <w:i/>
          <w:spacing w:val="2"/>
        </w:rPr>
        <w:t xml:space="preserve"> </w:t>
      </w:r>
      <w:r w:rsidRPr="00F50177">
        <w:rPr>
          <w:rFonts w:cs="Times New Roman"/>
          <w:i/>
        </w:rPr>
        <w:t>caso</w:t>
      </w:r>
      <w:r w:rsidRPr="00F50177">
        <w:rPr>
          <w:rFonts w:cs="Times New Roman"/>
          <w:i/>
          <w:spacing w:val="-5"/>
        </w:rPr>
        <w:t xml:space="preserve"> </w:t>
      </w:r>
      <w:r w:rsidRPr="00F50177">
        <w:rPr>
          <w:rFonts w:cs="Times New Roman"/>
          <w:i/>
        </w:rPr>
        <w:t>de</w:t>
      </w:r>
      <w:r w:rsidRPr="00F50177">
        <w:rPr>
          <w:rFonts w:cs="Times New Roman"/>
          <w:i/>
          <w:spacing w:val="-8"/>
        </w:rPr>
        <w:t xml:space="preserve"> </w:t>
      </w:r>
      <w:r w:rsidRPr="00F50177">
        <w:rPr>
          <w:rFonts w:cs="Times New Roman"/>
          <w:i/>
        </w:rPr>
        <w:t>contravención,</w:t>
      </w:r>
      <w:r w:rsidRPr="00F50177">
        <w:rPr>
          <w:rFonts w:cs="Times New Roman"/>
          <w:i/>
          <w:spacing w:val="-6"/>
        </w:rPr>
        <w:t xml:space="preserve"> </w:t>
      </w:r>
      <w:r w:rsidRPr="00F50177">
        <w:rPr>
          <w:rFonts w:cs="Times New Roman"/>
          <w:i/>
        </w:rPr>
        <w:t>podrá</w:t>
      </w:r>
      <w:r w:rsidRPr="00F50177">
        <w:rPr>
          <w:rFonts w:cs="Times New Roman"/>
          <w:i/>
          <w:spacing w:val="-6"/>
        </w:rPr>
        <w:t xml:space="preserve"> </w:t>
      </w:r>
      <w:r w:rsidRPr="00F50177">
        <w:rPr>
          <w:rFonts w:cs="Times New Roman"/>
          <w:i/>
        </w:rPr>
        <w:t>el</w:t>
      </w:r>
      <w:r w:rsidRPr="00F50177">
        <w:rPr>
          <w:rFonts w:cs="Times New Roman"/>
          <w:i/>
          <w:spacing w:val="-12"/>
        </w:rPr>
        <w:t xml:space="preserve"> </w:t>
      </w:r>
      <w:r w:rsidRPr="00F50177">
        <w:rPr>
          <w:rFonts w:cs="Times New Roman"/>
          <w:i/>
        </w:rPr>
        <w:t>comodante</w:t>
      </w:r>
      <w:r w:rsidRPr="00F50177">
        <w:rPr>
          <w:rFonts w:cs="Times New Roman"/>
          <w:i/>
          <w:spacing w:val="-8"/>
        </w:rPr>
        <w:t xml:space="preserve"> </w:t>
      </w:r>
      <w:r w:rsidR="001D5357">
        <w:rPr>
          <w:rFonts w:cs="Times New Roman"/>
          <w:i/>
        </w:rPr>
        <w:t xml:space="preserve">exigir </w:t>
      </w:r>
      <w:r w:rsidRPr="00F50177">
        <w:rPr>
          <w:rFonts w:cs="Times New Roman"/>
          <w:i/>
          <w:spacing w:val="-52"/>
        </w:rPr>
        <w:t xml:space="preserve"> </w:t>
      </w:r>
      <w:r w:rsidRPr="00F50177">
        <w:rPr>
          <w:rFonts w:cs="Times New Roman"/>
          <w:i/>
        </w:rPr>
        <w:t>la</w:t>
      </w:r>
      <w:r w:rsidRPr="00F50177">
        <w:rPr>
          <w:rFonts w:cs="Times New Roman"/>
          <w:i/>
          <w:spacing w:val="11"/>
        </w:rPr>
        <w:t xml:space="preserve"> </w:t>
      </w:r>
      <w:r w:rsidRPr="00F50177">
        <w:rPr>
          <w:rFonts w:cs="Times New Roman"/>
          <w:i/>
        </w:rPr>
        <w:lastRenderedPageBreak/>
        <w:t>indemnización</w:t>
      </w:r>
      <w:r w:rsidRPr="00F50177">
        <w:rPr>
          <w:rFonts w:cs="Times New Roman"/>
          <w:i/>
          <w:spacing w:val="-15"/>
        </w:rPr>
        <w:t xml:space="preserve"> </w:t>
      </w:r>
      <w:r w:rsidRPr="00F50177">
        <w:rPr>
          <w:rFonts w:cs="Times New Roman"/>
          <w:i/>
        </w:rPr>
        <w:t>de</w:t>
      </w:r>
      <w:r w:rsidRPr="00F50177">
        <w:rPr>
          <w:rFonts w:cs="Times New Roman"/>
          <w:i/>
          <w:spacing w:val="-6"/>
        </w:rPr>
        <w:t xml:space="preserve"> </w:t>
      </w:r>
      <w:r w:rsidRPr="00F50177">
        <w:rPr>
          <w:rFonts w:cs="Times New Roman"/>
          <w:i/>
        </w:rPr>
        <w:t>todo</w:t>
      </w:r>
      <w:r w:rsidRPr="00F50177">
        <w:rPr>
          <w:rFonts w:cs="Times New Roman"/>
          <w:i/>
          <w:spacing w:val="-5"/>
        </w:rPr>
        <w:t xml:space="preserve"> </w:t>
      </w:r>
      <w:r w:rsidRPr="00F50177">
        <w:rPr>
          <w:rFonts w:cs="Times New Roman"/>
          <w:i/>
        </w:rPr>
        <w:t>perjuicio</w:t>
      </w:r>
      <w:r w:rsidRPr="00F50177">
        <w:rPr>
          <w:rFonts w:cs="Times New Roman"/>
          <w:i/>
          <w:spacing w:val="-4"/>
        </w:rPr>
        <w:t xml:space="preserve"> </w:t>
      </w:r>
      <w:r w:rsidRPr="00F50177">
        <w:rPr>
          <w:rFonts w:cs="Times New Roman"/>
          <w:i/>
        </w:rPr>
        <w:t>y</w:t>
      </w:r>
      <w:r w:rsidRPr="00F50177">
        <w:rPr>
          <w:rFonts w:cs="Times New Roman"/>
          <w:i/>
          <w:spacing w:val="-1"/>
        </w:rPr>
        <w:t xml:space="preserve"> </w:t>
      </w:r>
      <w:r w:rsidRPr="00F50177">
        <w:rPr>
          <w:rFonts w:cs="Times New Roman"/>
          <w:i/>
        </w:rPr>
        <w:t>la</w:t>
      </w:r>
      <w:r w:rsidRPr="00F50177">
        <w:rPr>
          <w:rFonts w:cs="Times New Roman"/>
          <w:i/>
          <w:spacing w:val="-4"/>
        </w:rPr>
        <w:t xml:space="preserve"> </w:t>
      </w:r>
      <w:r w:rsidRPr="00F50177">
        <w:rPr>
          <w:rFonts w:cs="Times New Roman"/>
          <w:i/>
        </w:rPr>
        <w:t>restitución</w:t>
      </w:r>
      <w:r w:rsidRPr="00F50177">
        <w:rPr>
          <w:rFonts w:cs="Times New Roman"/>
          <w:i/>
          <w:spacing w:val="-15"/>
        </w:rPr>
        <w:t xml:space="preserve"> </w:t>
      </w:r>
      <w:r w:rsidRPr="00F50177">
        <w:rPr>
          <w:rFonts w:cs="Times New Roman"/>
          <w:i/>
        </w:rPr>
        <w:t>inmediata</w:t>
      </w:r>
      <w:r w:rsidRPr="00F50177">
        <w:rPr>
          <w:rFonts w:cs="Times New Roman"/>
          <w:i/>
          <w:spacing w:val="-4"/>
        </w:rPr>
        <w:t xml:space="preserve"> </w:t>
      </w:r>
      <w:r w:rsidRPr="00F50177">
        <w:rPr>
          <w:rFonts w:cs="Times New Roman"/>
          <w:i/>
        </w:rPr>
        <w:t>(</w:t>
      </w:r>
      <w:r w:rsidR="0023121E">
        <w:rPr>
          <w:rFonts w:cs="Times New Roman"/>
          <w:i/>
        </w:rPr>
        <w:t>…</w:t>
      </w:r>
      <w:r w:rsidRPr="00F50177">
        <w:rPr>
          <w:rFonts w:cs="Times New Roman"/>
          <w:i/>
        </w:rPr>
        <w:t>)"</w:t>
      </w:r>
      <w:r w:rsidRPr="00F50177">
        <w:rPr>
          <w:rFonts w:cs="Times New Roman"/>
        </w:rPr>
        <w:t>;</w:t>
      </w:r>
    </w:p>
    <w:p w:rsidR="00F65424" w:rsidRPr="00F50177" w:rsidRDefault="00F65424">
      <w:pPr>
        <w:pStyle w:val="Textoindependiente"/>
        <w:spacing w:before="5"/>
        <w:rPr>
          <w:rFonts w:cs="Times New Roman"/>
        </w:rPr>
      </w:pPr>
    </w:p>
    <w:p w:rsidR="00F65424" w:rsidRPr="00F50177" w:rsidRDefault="00633A82">
      <w:pPr>
        <w:spacing w:line="242" w:lineRule="auto"/>
        <w:ind w:left="823" w:right="103" w:hanging="706"/>
        <w:jc w:val="both"/>
        <w:rPr>
          <w:rFonts w:cs="Times New Roman"/>
        </w:rPr>
      </w:pPr>
      <w:r w:rsidRPr="00F50177">
        <w:rPr>
          <w:rFonts w:cs="Times New Roman"/>
          <w:b/>
        </w:rPr>
        <w:t>Que,</w:t>
      </w:r>
      <w:r w:rsidRPr="00F50177">
        <w:rPr>
          <w:rFonts w:cs="Times New Roman"/>
          <w:b/>
          <w:spacing w:val="1"/>
        </w:rPr>
        <w:t xml:space="preserve"> </w:t>
      </w:r>
      <w:r w:rsidRPr="00F50177">
        <w:rPr>
          <w:rFonts w:cs="Times New Roman"/>
        </w:rPr>
        <w:t xml:space="preserve">el artículo 2081 del Código Civil, establece que: </w:t>
      </w:r>
      <w:r w:rsidRPr="00F50177">
        <w:rPr>
          <w:rFonts w:cs="Times New Roman"/>
          <w:i/>
        </w:rPr>
        <w:t>"El comodatario está obligado a</w:t>
      </w:r>
      <w:r w:rsidRPr="00F50177">
        <w:rPr>
          <w:rFonts w:cs="Times New Roman"/>
          <w:i/>
          <w:spacing w:val="1"/>
        </w:rPr>
        <w:t xml:space="preserve"> </w:t>
      </w:r>
      <w:r w:rsidRPr="00F50177">
        <w:rPr>
          <w:rFonts w:cs="Times New Roman"/>
          <w:i/>
        </w:rPr>
        <w:t>emplear</w:t>
      </w:r>
      <w:r w:rsidRPr="00F50177">
        <w:rPr>
          <w:rFonts w:cs="Times New Roman"/>
          <w:i/>
          <w:spacing w:val="-20"/>
        </w:rPr>
        <w:t xml:space="preserve"> </w:t>
      </w:r>
      <w:r w:rsidRPr="00F50177">
        <w:rPr>
          <w:rFonts w:cs="Times New Roman"/>
          <w:i/>
        </w:rPr>
        <w:t>el</w:t>
      </w:r>
      <w:r w:rsidRPr="00F50177">
        <w:rPr>
          <w:rFonts w:cs="Times New Roman"/>
          <w:i/>
          <w:spacing w:val="8"/>
        </w:rPr>
        <w:t xml:space="preserve"> </w:t>
      </w:r>
      <w:r w:rsidRPr="00F50177">
        <w:rPr>
          <w:rFonts w:cs="Times New Roman"/>
          <w:i/>
        </w:rPr>
        <w:t>mayor</w:t>
      </w:r>
      <w:r w:rsidRPr="00F50177">
        <w:rPr>
          <w:rFonts w:cs="Times New Roman"/>
          <w:i/>
          <w:spacing w:val="-20"/>
        </w:rPr>
        <w:t xml:space="preserve"> </w:t>
      </w:r>
      <w:r w:rsidRPr="00F50177">
        <w:rPr>
          <w:rFonts w:cs="Times New Roman"/>
          <w:i/>
        </w:rPr>
        <w:t>cuidado en</w:t>
      </w:r>
      <w:r w:rsidRPr="00F50177">
        <w:rPr>
          <w:rFonts w:cs="Times New Roman"/>
          <w:i/>
          <w:spacing w:val="-12"/>
        </w:rPr>
        <w:t xml:space="preserve"> </w:t>
      </w:r>
      <w:r w:rsidRPr="00F50177">
        <w:rPr>
          <w:rFonts w:cs="Times New Roman"/>
          <w:i/>
        </w:rPr>
        <w:t>la</w:t>
      </w:r>
      <w:r w:rsidRPr="00F50177">
        <w:rPr>
          <w:rFonts w:cs="Times New Roman"/>
          <w:i/>
          <w:spacing w:val="-1"/>
        </w:rPr>
        <w:t xml:space="preserve"> </w:t>
      </w:r>
      <w:r w:rsidRPr="00F50177">
        <w:rPr>
          <w:rFonts w:cs="Times New Roman"/>
          <w:i/>
        </w:rPr>
        <w:t>conservación</w:t>
      </w:r>
      <w:r w:rsidRPr="00F50177">
        <w:rPr>
          <w:rFonts w:cs="Times New Roman"/>
          <w:i/>
          <w:spacing w:val="-12"/>
        </w:rPr>
        <w:t xml:space="preserve"> </w:t>
      </w:r>
      <w:r w:rsidRPr="00F50177">
        <w:rPr>
          <w:rFonts w:cs="Times New Roman"/>
          <w:i/>
        </w:rPr>
        <w:t>de</w:t>
      </w:r>
      <w:r w:rsidRPr="00F50177">
        <w:rPr>
          <w:rFonts w:cs="Times New Roman"/>
          <w:i/>
          <w:spacing w:val="-3"/>
        </w:rPr>
        <w:t xml:space="preserve"> </w:t>
      </w:r>
      <w:r w:rsidRPr="00F50177">
        <w:rPr>
          <w:rFonts w:cs="Times New Roman"/>
          <w:i/>
        </w:rPr>
        <w:t>la</w:t>
      </w:r>
      <w:r w:rsidRPr="00F50177">
        <w:rPr>
          <w:rFonts w:cs="Times New Roman"/>
          <w:i/>
          <w:spacing w:val="-1"/>
        </w:rPr>
        <w:t xml:space="preserve"> </w:t>
      </w:r>
      <w:r w:rsidRPr="00F50177">
        <w:rPr>
          <w:rFonts w:cs="Times New Roman"/>
          <w:i/>
        </w:rPr>
        <w:t>cosa,</w:t>
      </w:r>
      <w:r w:rsidRPr="00F50177">
        <w:rPr>
          <w:rFonts w:cs="Times New Roman"/>
          <w:i/>
          <w:spacing w:val="-2"/>
        </w:rPr>
        <w:t xml:space="preserve"> </w:t>
      </w:r>
      <w:r w:rsidRPr="00F50177">
        <w:rPr>
          <w:rFonts w:cs="Times New Roman"/>
          <w:i/>
        </w:rPr>
        <w:t>y</w:t>
      </w:r>
      <w:r w:rsidRPr="00F50177">
        <w:rPr>
          <w:rFonts w:cs="Times New Roman"/>
          <w:i/>
          <w:spacing w:val="-14"/>
        </w:rPr>
        <w:t xml:space="preserve"> </w:t>
      </w:r>
      <w:r w:rsidRPr="00F50177">
        <w:rPr>
          <w:rFonts w:cs="Times New Roman"/>
          <w:i/>
        </w:rPr>
        <w:t>responde</w:t>
      </w:r>
      <w:r w:rsidRPr="00F50177">
        <w:rPr>
          <w:rFonts w:cs="Times New Roman"/>
          <w:i/>
          <w:spacing w:val="-3"/>
        </w:rPr>
        <w:t xml:space="preserve"> </w:t>
      </w:r>
      <w:r w:rsidRPr="00F50177">
        <w:rPr>
          <w:rFonts w:cs="Times New Roman"/>
          <w:i/>
        </w:rPr>
        <w:t>hasta</w:t>
      </w:r>
      <w:r w:rsidRPr="00F50177">
        <w:rPr>
          <w:rFonts w:cs="Times New Roman"/>
          <w:i/>
          <w:spacing w:val="-1"/>
        </w:rPr>
        <w:t xml:space="preserve"> </w:t>
      </w:r>
      <w:r w:rsidRPr="00F50177">
        <w:rPr>
          <w:rFonts w:cs="Times New Roman"/>
          <w:i/>
        </w:rPr>
        <w:t>de</w:t>
      </w:r>
      <w:r w:rsidRPr="00F50177">
        <w:rPr>
          <w:rFonts w:cs="Times New Roman"/>
          <w:i/>
          <w:spacing w:val="-19"/>
        </w:rPr>
        <w:t xml:space="preserve"> </w:t>
      </w:r>
      <w:r w:rsidRPr="00F50177">
        <w:rPr>
          <w:rFonts w:cs="Times New Roman"/>
          <w:i/>
        </w:rPr>
        <w:t>la</w:t>
      </w:r>
      <w:r w:rsidRPr="00F50177">
        <w:rPr>
          <w:rFonts w:cs="Times New Roman"/>
          <w:i/>
          <w:spacing w:val="-1"/>
        </w:rPr>
        <w:t xml:space="preserve"> </w:t>
      </w:r>
      <w:r w:rsidRPr="00F50177">
        <w:rPr>
          <w:rFonts w:cs="Times New Roman"/>
          <w:i/>
        </w:rPr>
        <w:t>culpa</w:t>
      </w:r>
      <w:r w:rsidRPr="00F50177">
        <w:rPr>
          <w:rFonts w:cs="Times New Roman"/>
          <w:i/>
          <w:spacing w:val="-1"/>
        </w:rPr>
        <w:t xml:space="preserve"> </w:t>
      </w:r>
      <w:r w:rsidRPr="00F50177">
        <w:rPr>
          <w:rFonts w:cs="Times New Roman"/>
          <w:i/>
        </w:rPr>
        <w:t>(..)"</w:t>
      </w:r>
      <w:r w:rsidRPr="00F50177">
        <w:rPr>
          <w:rFonts w:cs="Times New Roman"/>
        </w:rPr>
        <w:t>;</w:t>
      </w:r>
    </w:p>
    <w:p w:rsidR="00F65424" w:rsidRPr="00F50177" w:rsidRDefault="00F65424">
      <w:pPr>
        <w:pStyle w:val="Textoindependiente"/>
        <w:spacing w:before="3"/>
        <w:rPr>
          <w:rFonts w:cs="Times New Roman"/>
        </w:rPr>
      </w:pPr>
    </w:p>
    <w:p w:rsidR="00F65424" w:rsidRPr="00F50177" w:rsidRDefault="00633A82">
      <w:pPr>
        <w:spacing w:line="242" w:lineRule="auto"/>
        <w:ind w:left="823" w:right="125" w:hanging="706"/>
        <w:jc w:val="both"/>
        <w:rPr>
          <w:rFonts w:cs="Times New Roman"/>
        </w:rPr>
      </w:pPr>
      <w:r w:rsidRPr="00F50177">
        <w:rPr>
          <w:rFonts w:cs="Times New Roman"/>
          <w:b/>
        </w:rPr>
        <w:t>Que,</w:t>
      </w:r>
      <w:r w:rsidRPr="00F50177">
        <w:rPr>
          <w:rFonts w:cs="Times New Roman"/>
          <w:b/>
          <w:spacing w:val="70"/>
        </w:rPr>
        <w:t xml:space="preserve"> </w:t>
      </w:r>
      <w:r w:rsidRPr="00F50177">
        <w:rPr>
          <w:rFonts w:cs="Times New Roman"/>
        </w:rPr>
        <w:t>el</w:t>
      </w:r>
      <w:r w:rsidRPr="00F50177">
        <w:rPr>
          <w:rFonts w:cs="Times New Roman"/>
          <w:spacing w:val="-10"/>
        </w:rPr>
        <w:t xml:space="preserve"> </w:t>
      </w:r>
      <w:r w:rsidRPr="00F50177">
        <w:rPr>
          <w:rFonts w:cs="Times New Roman"/>
        </w:rPr>
        <w:t>artículo</w:t>
      </w:r>
      <w:r w:rsidRPr="00F50177">
        <w:rPr>
          <w:rFonts w:cs="Times New Roman"/>
          <w:spacing w:val="-5"/>
        </w:rPr>
        <w:t xml:space="preserve"> </w:t>
      </w:r>
      <w:r w:rsidRPr="00F50177">
        <w:rPr>
          <w:rFonts w:cs="Times New Roman"/>
        </w:rPr>
        <w:t>2083</w:t>
      </w:r>
      <w:r w:rsidRPr="00F50177">
        <w:rPr>
          <w:rFonts w:cs="Times New Roman"/>
          <w:spacing w:val="-12"/>
        </w:rPr>
        <w:t xml:space="preserve"> </w:t>
      </w:r>
      <w:r w:rsidRPr="00F50177">
        <w:rPr>
          <w:rFonts w:cs="Times New Roman"/>
        </w:rPr>
        <w:t>del</w:t>
      </w:r>
      <w:r w:rsidRPr="00F50177">
        <w:rPr>
          <w:rFonts w:cs="Times New Roman"/>
          <w:spacing w:val="-26"/>
        </w:rPr>
        <w:t xml:space="preserve"> </w:t>
      </w:r>
      <w:r w:rsidRPr="00F50177">
        <w:rPr>
          <w:rFonts w:cs="Times New Roman"/>
        </w:rPr>
        <w:t>Código</w:t>
      </w:r>
      <w:r w:rsidRPr="00F50177">
        <w:rPr>
          <w:rFonts w:cs="Times New Roman"/>
          <w:spacing w:val="-24"/>
        </w:rPr>
        <w:t xml:space="preserve"> </w:t>
      </w:r>
      <w:r w:rsidRPr="00F50177">
        <w:rPr>
          <w:rFonts w:cs="Times New Roman"/>
        </w:rPr>
        <w:t>Civil</w:t>
      </w:r>
      <w:r w:rsidRPr="00F50177">
        <w:rPr>
          <w:rFonts w:cs="Times New Roman"/>
          <w:spacing w:val="-9"/>
        </w:rPr>
        <w:t xml:space="preserve"> </w:t>
      </w:r>
      <w:r w:rsidRPr="00F50177">
        <w:rPr>
          <w:rFonts w:cs="Times New Roman"/>
        </w:rPr>
        <w:t>manda</w:t>
      </w:r>
      <w:r w:rsidRPr="00F50177">
        <w:rPr>
          <w:rFonts w:cs="Times New Roman"/>
          <w:spacing w:val="-29"/>
        </w:rPr>
        <w:t xml:space="preserve"> </w:t>
      </w:r>
      <w:r w:rsidRPr="00F50177">
        <w:rPr>
          <w:rFonts w:cs="Times New Roman"/>
        </w:rPr>
        <w:t>que:</w:t>
      </w:r>
      <w:r w:rsidRPr="00F50177">
        <w:rPr>
          <w:rFonts w:cs="Times New Roman"/>
          <w:spacing w:val="-7"/>
        </w:rPr>
        <w:t xml:space="preserve"> </w:t>
      </w:r>
      <w:r w:rsidRPr="00F50177">
        <w:rPr>
          <w:rFonts w:cs="Times New Roman"/>
          <w:i/>
        </w:rPr>
        <w:t>"El</w:t>
      </w:r>
      <w:r w:rsidRPr="00F50177">
        <w:rPr>
          <w:rFonts w:cs="Times New Roman"/>
          <w:i/>
          <w:spacing w:val="-5"/>
        </w:rPr>
        <w:t xml:space="preserve"> </w:t>
      </w:r>
      <w:r w:rsidRPr="00F50177">
        <w:rPr>
          <w:rFonts w:cs="Times New Roman"/>
          <w:i/>
        </w:rPr>
        <w:t>comodatario</w:t>
      </w:r>
      <w:r w:rsidR="00680FC5" w:rsidRPr="00F50177">
        <w:rPr>
          <w:rFonts w:cs="Times New Roman"/>
          <w:i/>
        </w:rPr>
        <w:t xml:space="preserve"> </w:t>
      </w:r>
      <w:r w:rsidRPr="00F50177">
        <w:rPr>
          <w:rFonts w:cs="Times New Roman"/>
          <w:i/>
        </w:rPr>
        <w:t>está</w:t>
      </w:r>
      <w:r w:rsidRPr="00F50177">
        <w:rPr>
          <w:rFonts w:cs="Times New Roman"/>
          <w:i/>
          <w:spacing w:val="3"/>
        </w:rPr>
        <w:t xml:space="preserve"> </w:t>
      </w:r>
      <w:r w:rsidRPr="00F50177">
        <w:rPr>
          <w:rFonts w:cs="Times New Roman"/>
          <w:i/>
        </w:rPr>
        <w:t>obligado</w:t>
      </w:r>
      <w:r w:rsidRPr="00F50177">
        <w:rPr>
          <w:rFonts w:cs="Times New Roman"/>
          <w:i/>
          <w:spacing w:val="-15"/>
        </w:rPr>
        <w:t xml:space="preserve"> </w:t>
      </w:r>
      <w:r w:rsidRPr="00F50177">
        <w:rPr>
          <w:rFonts w:cs="Times New Roman"/>
          <w:i/>
        </w:rPr>
        <w:t>a</w:t>
      </w:r>
      <w:r w:rsidRPr="00F50177">
        <w:rPr>
          <w:rFonts w:cs="Times New Roman"/>
          <w:i/>
          <w:spacing w:val="-15"/>
        </w:rPr>
        <w:t xml:space="preserve"> </w:t>
      </w:r>
      <w:r w:rsidRPr="00F50177">
        <w:rPr>
          <w:rFonts w:cs="Times New Roman"/>
          <w:i/>
        </w:rPr>
        <w:t>restituir</w:t>
      </w:r>
      <w:r w:rsidRPr="00F50177">
        <w:rPr>
          <w:rFonts w:cs="Times New Roman"/>
          <w:i/>
          <w:spacing w:val="-53"/>
        </w:rPr>
        <w:t xml:space="preserve"> </w:t>
      </w:r>
      <w:r w:rsidRPr="00F50177">
        <w:rPr>
          <w:rFonts w:cs="Times New Roman"/>
          <w:i/>
        </w:rPr>
        <w:t>la</w:t>
      </w:r>
      <w:r w:rsidRPr="00F50177">
        <w:rPr>
          <w:rFonts w:cs="Times New Roman"/>
          <w:i/>
          <w:spacing w:val="9"/>
        </w:rPr>
        <w:t xml:space="preserve"> </w:t>
      </w:r>
      <w:r w:rsidRPr="00F50177">
        <w:rPr>
          <w:rFonts w:cs="Times New Roman"/>
          <w:i/>
        </w:rPr>
        <w:t>cosa</w:t>
      </w:r>
      <w:r w:rsidRPr="00F50177">
        <w:rPr>
          <w:rFonts w:cs="Times New Roman"/>
          <w:i/>
          <w:spacing w:val="10"/>
        </w:rPr>
        <w:t xml:space="preserve"> </w:t>
      </w:r>
      <w:r w:rsidRPr="00F50177">
        <w:rPr>
          <w:rFonts w:cs="Times New Roman"/>
          <w:i/>
        </w:rPr>
        <w:t>prestada,</w:t>
      </w:r>
      <w:r w:rsidRPr="00F50177">
        <w:rPr>
          <w:rFonts w:cs="Times New Roman"/>
          <w:i/>
          <w:spacing w:val="-22"/>
        </w:rPr>
        <w:t xml:space="preserve"> </w:t>
      </w:r>
      <w:r w:rsidRPr="00F50177">
        <w:rPr>
          <w:rFonts w:cs="Times New Roman"/>
          <w:i/>
        </w:rPr>
        <w:t>en</w:t>
      </w:r>
      <w:r w:rsidRPr="00F50177">
        <w:rPr>
          <w:rFonts w:cs="Times New Roman"/>
          <w:i/>
          <w:spacing w:val="-15"/>
        </w:rPr>
        <w:t xml:space="preserve"> </w:t>
      </w:r>
      <w:r w:rsidRPr="00F50177">
        <w:rPr>
          <w:rFonts w:cs="Times New Roman"/>
          <w:i/>
        </w:rPr>
        <w:t>el</w:t>
      </w:r>
      <w:r w:rsidRPr="00F50177">
        <w:rPr>
          <w:rFonts w:cs="Times New Roman"/>
          <w:i/>
          <w:spacing w:val="-13"/>
        </w:rPr>
        <w:t xml:space="preserve"> </w:t>
      </w:r>
      <w:r w:rsidRPr="00F50177">
        <w:rPr>
          <w:rFonts w:cs="Times New Roman"/>
          <w:i/>
        </w:rPr>
        <w:t>tiempo</w:t>
      </w:r>
      <w:r w:rsidRPr="00F50177">
        <w:rPr>
          <w:rFonts w:cs="Times New Roman"/>
          <w:i/>
          <w:spacing w:val="-5"/>
        </w:rPr>
        <w:t xml:space="preserve"> </w:t>
      </w:r>
      <w:r w:rsidRPr="00F50177">
        <w:rPr>
          <w:rFonts w:cs="Times New Roman"/>
          <w:i/>
        </w:rPr>
        <w:t>convenido;</w:t>
      </w:r>
      <w:r w:rsidRPr="00F50177">
        <w:rPr>
          <w:rFonts w:cs="Times New Roman"/>
          <w:i/>
          <w:spacing w:val="-22"/>
        </w:rPr>
        <w:t xml:space="preserve"> </w:t>
      </w:r>
      <w:r w:rsidRPr="00F50177">
        <w:rPr>
          <w:rFonts w:cs="Times New Roman"/>
          <w:i/>
        </w:rPr>
        <w:t>o</w:t>
      </w:r>
      <w:r w:rsidRPr="00F50177">
        <w:rPr>
          <w:rFonts w:cs="Times New Roman"/>
          <w:i/>
          <w:spacing w:val="-5"/>
        </w:rPr>
        <w:t xml:space="preserve"> </w:t>
      </w:r>
      <w:r w:rsidRPr="00F50177">
        <w:rPr>
          <w:rFonts w:cs="Times New Roman"/>
          <w:i/>
        </w:rPr>
        <w:t>a</w:t>
      </w:r>
      <w:r w:rsidRPr="00F50177">
        <w:rPr>
          <w:rFonts w:cs="Times New Roman"/>
          <w:i/>
          <w:spacing w:val="-6"/>
        </w:rPr>
        <w:t xml:space="preserve"> </w:t>
      </w:r>
      <w:r w:rsidRPr="00F50177">
        <w:rPr>
          <w:rFonts w:cs="Times New Roman"/>
          <w:i/>
        </w:rPr>
        <w:t>falta</w:t>
      </w:r>
      <w:r w:rsidRPr="00F50177">
        <w:rPr>
          <w:rFonts w:cs="Times New Roman"/>
          <w:i/>
          <w:spacing w:val="-5"/>
        </w:rPr>
        <w:t xml:space="preserve"> </w:t>
      </w:r>
      <w:r w:rsidRPr="00F50177">
        <w:rPr>
          <w:rFonts w:cs="Times New Roman"/>
          <w:i/>
        </w:rPr>
        <w:t>de</w:t>
      </w:r>
      <w:r w:rsidRPr="00F50177">
        <w:rPr>
          <w:rFonts w:cs="Times New Roman"/>
          <w:i/>
          <w:spacing w:val="-23"/>
        </w:rPr>
        <w:t xml:space="preserve"> </w:t>
      </w:r>
      <w:r w:rsidRPr="00F50177">
        <w:rPr>
          <w:rFonts w:cs="Times New Roman"/>
          <w:i/>
        </w:rPr>
        <w:t>convención,</w:t>
      </w:r>
      <w:r w:rsidRPr="00F50177">
        <w:rPr>
          <w:rFonts w:cs="Times New Roman"/>
          <w:i/>
          <w:spacing w:val="-6"/>
        </w:rPr>
        <w:t xml:space="preserve"> </w:t>
      </w:r>
      <w:r w:rsidRPr="00F50177">
        <w:rPr>
          <w:rFonts w:cs="Times New Roman"/>
          <w:i/>
        </w:rPr>
        <w:t>después</w:t>
      </w:r>
      <w:r w:rsidRPr="00F50177">
        <w:rPr>
          <w:rFonts w:cs="Times New Roman"/>
          <w:i/>
          <w:spacing w:val="-23"/>
        </w:rPr>
        <w:t xml:space="preserve"> </w:t>
      </w:r>
      <w:r w:rsidRPr="00F50177">
        <w:rPr>
          <w:rFonts w:cs="Times New Roman"/>
          <w:i/>
        </w:rPr>
        <w:t>del</w:t>
      </w:r>
      <w:r w:rsidRPr="00F50177">
        <w:rPr>
          <w:rFonts w:cs="Times New Roman"/>
          <w:i/>
          <w:spacing w:val="-13"/>
        </w:rPr>
        <w:t xml:space="preserve"> </w:t>
      </w:r>
      <w:r w:rsidRPr="00F50177">
        <w:rPr>
          <w:rFonts w:cs="Times New Roman"/>
          <w:i/>
        </w:rPr>
        <w:t>uso</w:t>
      </w:r>
      <w:r w:rsidRPr="00F50177">
        <w:rPr>
          <w:rFonts w:cs="Times New Roman"/>
          <w:i/>
          <w:spacing w:val="-5"/>
        </w:rPr>
        <w:t xml:space="preserve"> </w:t>
      </w:r>
      <w:r w:rsidRPr="00F50177">
        <w:rPr>
          <w:rFonts w:cs="Times New Roman"/>
          <w:i/>
        </w:rPr>
        <w:t>para</w:t>
      </w:r>
      <w:r w:rsidRPr="00F50177">
        <w:rPr>
          <w:rFonts w:cs="Times New Roman"/>
          <w:i/>
          <w:spacing w:val="-6"/>
        </w:rPr>
        <w:t xml:space="preserve"> </w:t>
      </w:r>
      <w:r w:rsidRPr="00F50177">
        <w:rPr>
          <w:rFonts w:cs="Times New Roman"/>
          <w:i/>
        </w:rPr>
        <w:t>que</w:t>
      </w:r>
      <w:r w:rsidRPr="00F50177">
        <w:rPr>
          <w:rFonts w:cs="Times New Roman"/>
          <w:i/>
          <w:spacing w:val="1"/>
        </w:rPr>
        <w:t xml:space="preserve"> </w:t>
      </w:r>
      <w:r w:rsidRPr="00F50177">
        <w:rPr>
          <w:rFonts w:cs="Times New Roman"/>
          <w:i/>
        </w:rPr>
        <w:t>ha</w:t>
      </w:r>
      <w:r w:rsidRPr="00F50177">
        <w:rPr>
          <w:rFonts w:cs="Times New Roman"/>
          <w:i/>
          <w:spacing w:val="9"/>
        </w:rPr>
        <w:t xml:space="preserve"> </w:t>
      </w:r>
      <w:r w:rsidRPr="00F50177">
        <w:rPr>
          <w:rFonts w:cs="Times New Roman"/>
          <w:i/>
        </w:rPr>
        <w:t>sido</w:t>
      </w:r>
      <w:r w:rsidRPr="00F50177">
        <w:rPr>
          <w:rFonts w:cs="Times New Roman"/>
          <w:i/>
          <w:spacing w:val="-5"/>
        </w:rPr>
        <w:t xml:space="preserve"> </w:t>
      </w:r>
      <w:r w:rsidRPr="00F50177">
        <w:rPr>
          <w:rFonts w:cs="Times New Roman"/>
          <w:i/>
        </w:rPr>
        <w:t>prestada.</w:t>
      </w:r>
      <w:r w:rsidRPr="00F50177">
        <w:rPr>
          <w:rFonts w:cs="Times New Roman"/>
          <w:i/>
          <w:spacing w:val="-22"/>
        </w:rPr>
        <w:t xml:space="preserve"> </w:t>
      </w:r>
      <w:r w:rsidRPr="00F50177">
        <w:rPr>
          <w:rFonts w:cs="Times New Roman"/>
          <w:i/>
        </w:rPr>
        <w:t>(..)"</w:t>
      </w:r>
      <w:r w:rsidRPr="00F50177">
        <w:rPr>
          <w:rFonts w:cs="Times New Roman"/>
        </w:rPr>
        <w:t>;</w:t>
      </w:r>
    </w:p>
    <w:p w:rsidR="00F65424" w:rsidRPr="00F50177" w:rsidRDefault="00F65424">
      <w:pPr>
        <w:pStyle w:val="Textoindependiente"/>
        <w:spacing w:before="7"/>
        <w:rPr>
          <w:rFonts w:cs="Times New Roman"/>
        </w:rPr>
      </w:pPr>
    </w:p>
    <w:p w:rsidR="00C60DD6" w:rsidRPr="00F50177" w:rsidRDefault="00633A82" w:rsidP="0020003D">
      <w:pPr>
        <w:ind w:left="823" w:right="122" w:hanging="706"/>
        <w:jc w:val="both"/>
        <w:rPr>
          <w:rFonts w:cs="Times New Roman"/>
          <w:i/>
        </w:rPr>
      </w:pPr>
      <w:r w:rsidRPr="00F50177">
        <w:rPr>
          <w:rFonts w:cs="Times New Roman"/>
          <w:b/>
        </w:rPr>
        <w:t>Que,</w:t>
      </w:r>
      <w:r w:rsidRPr="00F50177">
        <w:rPr>
          <w:rFonts w:cs="Times New Roman"/>
          <w:b/>
          <w:spacing w:val="1"/>
        </w:rPr>
        <w:t xml:space="preserve"> </w:t>
      </w:r>
      <w:r w:rsidRPr="00F50177">
        <w:rPr>
          <w:rFonts w:cs="Times New Roman"/>
        </w:rPr>
        <w:t xml:space="preserve">el artículo </w:t>
      </w:r>
      <w:r w:rsidR="00D81368">
        <w:rPr>
          <w:rFonts w:cs="Times New Roman"/>
        </w:rPr>
        <w:t>3856</w:t>
      </w:r>
      <w:r w:rsidRPr="00F50177">
        <w:rPr>
          <w:rFonts w:cs="Times New Roman"/>
        </w:rPr>
        <w:t xml:space="preserve"> del Código Municipal para el Distrito Metropolitano de </w:t>
      </w:r>
      <w:r w:rsidR="00D81368">
        <w:rPr>
          <w:rFonts w:cs="Times New Roman"/>
        </w:rPr>
        <w:t>Quito</w:t>
      </w:r>
      <w:r w:rsidR="00161325">
        <w:rPr>
          <w:rFonts w:cs="Times New Roman"/>
        </w:rPr>
        <w:t>, en adelante “Código Municipal</w:t>
      </w:r>
      <w:r w:rsidR="00161325" w:rsidRPr="00F50177">
        <w:rPr>
          <w:rFonts w:cs="Times New Roman"/>
        </w:rPr>
        <w:t>”,</w:t>
      </w:r>
      <w:r w:rsidR="00D81368">
        <w:rPr>
          <w:rFonts w:cs="Times New Roman"/>
        </w:rPr>
        <w:t xml:space="preserve"> </w:t>
      </w:r>
      <w:r w:rsidRPr="00F50177">
        <w:rPr>
          <w:rFonts w:cs="Times New Roman"/>
        </w:rPr>
        <w:t xml:space="preserve">señala que: </w:t>
      </w:r>
      <w:r w:rsidRPr="00F50177">
        <w:rPr>
          <w:rFonts w:cs="Times New Roman"/>
          <w:i/>
        </w:rPr>
        <w:t>"Comodato o préstamo de uso es un contrato</w:t>
      </w:r>
      <w:r w:rsidRPr="00F50177">
        <w:rPr>
          <w:rFonts w:cs="Times New Roman"/>
          <w:i/>
          <w:spacing w:val="1"/>
        </w:rPr>
        <w:t xml:space="preserve"> </w:t>
      </w:r>
      <w:r w:rsidRPr="00F50177">
        <w:rPr>
          <w:rFonts w:cs="Times New Roman"/>
          <w:i/>
        </w:rPr>
        <w:t xml:space="preserve">en el que una de </w:t>
      </w:r>
      <w:r w:rsidRPr="00F50177">
        <w:rPr>
          <w:rFonts w:cs="Times New Roman"/>
          <w:i/>
          <w:spacing w:val="10"/>
        </w:rPr>
        <w:t xml:space="preserve">las </w:t>
      </w:r>
      <w:r w:rsidRPr="00F50177">
        <w:rPr>
          <w:rFonts w:cs="Times New Roman"/>
          <w:i/>
        </w:rPr>
        <w:t>partes entrega a la otra, gratuitamente, una especie, mueble o raíz,</w:t>
      </w:r>
      <w:r w:rsidRPr="00F50177">
        <w:rPr>
          <w:rFonts w:cs="Times New Roman"/>
          <w:i/>
          <w:spacing w:val="1"/>
        </w:rPr>
        <w:t xml:space="preserve"> </w:t>
      </w:r>
      <w:r w:rsidRPr="00F50177">
        <w:rPr>
          <w:rFonts w:cs="Times New Roman"/>
          <w:i/>
        </w:rPr>
        <w:t>para</w:t>
      </w:r>
      <w:r w:rsidRPr="00F50177">
        <w:rPr>
          <w:rFonts w:cs="Times New Roman"/>
          <w:i/>
          <w:spacing w:val="-1"/>
        </w:rPr>
        <w:t xml:space="preserve"> </w:t>
      </w:r>
      <w:r w:rsidRPr="00F50177">
        <w:rPr>
          <w:rFonts w:cs="Times New Roman"/>
          <w:i/>
        </w:rPr>
        <w:t>que</w:t>
      </w:r>
      <w:r w:rsidRPr="00F50177">
        <w:rPr>
          <w:rFonts w:cs="Times New Roman"/>
          <w:i/>
          <w:spacing w:val="-3"/>
        </w:rPr>
        <w:t xml:space="preserve"> </w:t>
      </w:r>
      <w:r w:rsidRPr="00F50177">
        <w:rPr>
          <w:rFonts w:cs="Times New Roman"/>
          <w:i/>
        </w:rPr>
        <w:t>haga uso de</w:t>
      </w:r>
      <w:r w:rsidRPr="00F50177">
        <w:rPr>
          <w:rFonts w:cs="Times New Roman"/>
          <w:i/>
          <w:spacing w:val="-3"/>
        </w:rPr>
        <w:t xml:space="preserve"> </w:t>
      </w:r>
      <w:r w:rsidRPr="00F50177">
        <w:rPr>
          <w:rFonts w:cs="Times New Roman"/>
          <w:i/>
        </w:rPr>
        <w:t>ella,</w:t>
      </w:r>
      <w:r w:rsidRPr="00F50177">
        <w:rPr>
          <w:rFonts w:cs="Times New Roman"/>
          <w:i/>
          <w:spacing w:val="-1"/>
        </w:rPr>
        <w:t xml:space="preserve"> </w:t>
      </w:r>
      <w:r w:rsidRPr="00F50177">
        <w:rPr>
          <w:rFonts w:cs="Times New Roman"/>
          <w:i/>
        </w:rPr>
        <w:t>con</w:t>
      </w:r>
      <w:r w:rsidRPr="00F50177">
        <w:rPr>
          <w:rFonts w:cs="Times New Roman"/>
          <w:i/>
          <w:spacing w:val="-12"/>
        </w:rPr>
        <w:t xml:space="preserve"> </w:t>
      </w:r>
      <w:r w:rsidRPr="00F50177">
        <w:rPr>
          <w:rFonts w:cs="Times New Roman"/>
          <w:i/>
        </w:rPr>
        <w:t>cargo a</w:t>
      </w:r>
      <w:r w:rsidRPr="00F50177">
        <w:rPr>
          <w:rFonts w:cs="Times New Roman"/>
          <w:i/>
          <w:spacing w:val="-1"/>
        </w:rPr>
        <w:t xml:space="preserve"> </w:t>
      </w:r>
      <w:r w:rsidRPr="00F50177">
        <w:rPr>
          <w:rFonts w:cs="Times New Roman"/>
          <w:i/>
        </w:rPr>
        <w:t>restituir</w:t>
      </w:r>
      <w:r w:rsidRPr="00F50177">
        <w:rPr>
          <w:rFonts w:cs="Times New Roman"/>
          <w:i/>
          <w:spacing w:val="-2"/>
        </w:rPr>
        <w:t xml:space="preserve"> </w:t>
      </w:r>
      <w:r w:rsidRPr="00F50177">
        <w:rPr>
          <w:rFonts w:cs="Times New Roman"/>
          <w:i/>
        </w:rPr>
        <w:t>la</w:t>
      </w:r>
      <w:r w:rsidRPr="00F50177">
        <w:rPr>
          <w:rFonts w:cs="Times New Roman"/>
          <w:i/>
          <w:spacing w:val="-1"/>
        </w:rPr>
        <w:t xml:space="preserve"> </w:t>
      </w:r>
      <w:r w:rsidRPr="00F50177">
        <w:rPr>
          <w:rFonts w:cs="Times New Roman"/>
          <w:i/>
        </w:rPr>
        <w:t>misma especie</w:t>
      </w:r>
      <w:r w:rsidRPr="00F50177">
        <w:rPr>
          <w:rFonts w:cs="Times New Roman"/>
          <w:i/>
          <w:spacing w:val="-3"/>
        </w:rPr>
        <w:t xml:space="preserve"> </w:t>
      </w:r>
      <w:r w:rsidRPr="00F50177">
        <w:rPr>
          <w:rFonts w:cs="Times New Roman"/>
          <w:i/>
        </w:rPr>
        <w:t>después</w:t>
      </w:r>
      <w:r w:rsidRPr="00F50177">
        <w:rPr>
          <w:rFonts w:cs="Times New Roman"/>
          <w:i/>
          <w:spacing w:val="-19"/>
        </w:rPr>
        <w:t xml:space="preserve"> </w:t>
      </w:r>
      <w:r w:rsidRPr="00F50177">
        <w:rPr>
          <w:rFonts w:cs="Times New Roman"/>
          <w:i/>
        </w:rPr>
        <w:t>de</w:t>
      </w:r>
      <w:r w:rsidRPr="00F50177">
        <w:rPr>
          <w:rFonts w:cs="Times New Roman"/>
          <w:i/>
          <w:spacing w:val="-3"/>
        </w:rPr>
        <w:t xml:space="preserve"> </w:t>
      </w:r>
      <w:r w:rsidRPr="00F50177">
        <w:rPr>
          <w:rFonts w:cs="Times New Roman"/>
          <w:i/>
        </w:rPr>
        <w:t>terminado</w:t>
      </w:r>
      <w:r w:rsidRPr="00F50177">
        <w:rPr>
          <w:rFonts w:cs="Times New Roman"/>
          <w:i/>
          <w:spacing w:val="-16"/>
        </w:rPr>
        <w:t xml:space="preserve"> </w:t>
      </w:r>
      <w:r w:rsidRPr="00F50177">
        <w:rPr>
          <w:rFonts w:cs="Times New Roman"/>
          <w:i/>
        </w:rPr>
        <w:t>su</w:t>
      </w:r>
      <w:r w:rsidRPr="00F50177">
        <w:rPr>
          <w:rFonts w:cs="Times New Roman"/>
          <w:i/>
          <w:spacing w:val="-52"/>
        </w:rPr>
        <w:t xml:space="preserve"> </w:t>
      </w:r>
      <w:r w:rsidRPr="00F50177">
        <w:rPr>
          <w:rFonts w:cs="Times New Roman"/>
          <w:i/>
        </w:rPr>
        <w:t>uso. El comodato no se perfecciona sino con la tradición de la cosa. El comodatario está</w:t>
      </w:r>
      <w:r w:rsidRPr="00F50177">
        <w:rPr>
          <w:rFonts w:cs="Times New Roman"/>
          <w:i/>
          <w:spacing w:val="1"/>
        </w:rPr>
        <w:t xml:space="preserve"> </w:t>
      </w:r>
      <w:r w:rsidRPr="00F50177">
        <w:rPr>
          <w:rFonts w:cs="Times New Roman"/>
          <w:i/>
        </w:rPr>
        <w:t>obligado a</w:t>
      </w:r>
      <w:r w:rsidRPr="00F50177">
        <w:rPr>
          <w:rFonts w:cs="Times New Roman"/>
          <w:i/>
          <w:spacing w:val="1"/>
        </w:rPr>
        <w:t xml:space="preserve"> </w:t>
      </w:r>
      <w:r w:rsidRPr="00F50177">
        <w:rPr>
          <w:rFonts w:cs="Times New Roman"/>
          <w:i/>
        </w:rPr>
        <w:t>restituir</w:t>
      </w:r>
      <w:r w:rsidRPr="00F50177">
        <w:rPr>
          <w:rFonts w:cs="Times New Roman"/>
          <w:i/>
          <w:spacing w:val="1"/>
        </w:rPr>
        <w:t xml:space="preserve"> </w:t>
      </w:r>
      <w:r w:rsidRPr="00F50177">
        <w:rPr>
          <w:rFonts w:cs="Times New Roman"/>
          <w:i/>
        </w:rPr>
        <w:t>el</w:t>
      </w:r>
      <w:r w:rsidRPr="00F50177">
        <w:rPr>
          <w:rFonts w:cs="Times New Roman"/>
          <w:i/>
          <w:spacing w:val="1"/>
        </w:rPr>
        <w:t xml:space="preserve"> </w:t>
      </w:r>
      <w:r w:rsidRPr="00F50177">
        <w:rPr>
          <w:rFonts w:cs="Times New Roman"/>
          <w:i/>
        </w:rPr>
        <w:t>bien</w:t>
      </w:r>
      <w:r w:rsidRPr="00F50177">
        <w:rPr>
          <w:rFonts w:cs="Times New Roman"/>
          <w:i/>
          <w:spacing w:val="1"/>
        </w:rPr>
        <w:t xml:space="preserve"> </w:t>
      </w:r>
      <w:r w:rsidRPr="00F50177">
        <w:rPr>
          <w:rFonts w:cs="Times New Roman"/>
          <w:i/>
        </w:rPr>
        <w:t>entregado, si</w:t>
      </w:r>
      <w:r w:rsidRPr="00F50177">
        <w:rPr>
          <w:rFonts w:cs="Times New Roman"/>
          <w:i/>
          <w:spacing w:val="1"/>
        </w:rPr>
        <w:t xml:space="preserve"> </w:t>
      </w:r>
      <w:r w:rsidRPr="00F50177">
        <w:rPr>
          <w:rFonts w:cs="Times New Roman"/>
          <w:i/>
        </w:rPr>
        <w:t>el</w:t>
      </w:r>
      <w:r w:rsidRPr="00F50177">
        <w:rPr>
          <w:rFonts w:cs="Times New Roman"/>
          <w:i/>
          <w:spacing w:val="1"/>
        </w:rPr>
        <w:t xml:space="preserve"> </w:t>
      </w:r>
      <w:r w:rsidRPr="00F50177">
        <w:rPr>
          <w:rFonts w:cs="Times New Roman"/>
          <w:i/>
        </w:rPr>
        <w:t>Municipio</w:t>
      </w:r>
      <w:r w:rsidRPr="00F50177">
        <w:rPr>
          <w:rFonts w:cs="Times New Roman"/>
          <w:i/>
          <w:spacing w:val="1"/>
        </w:rPr>
        <w:t xml:space="preserve"> </w:t>
      </w:r>
      <w:r w:rsidRPr="00F50177">
        <w:rPr>
          <w:rFonts w:cs="Times New Roman"/>
          <w:i/>
        </w:rPr>
        <w:t>estableciere una</w:t>
      </w:r>
      <w:r w:rsidRPr="00F50177">
        <w:rPr>
          <w:rFonts w:cs="Times New Roman"/>
          <w:i/>
          <w:spacing w:val="1"/>
        </w:rPr>
        <w:t xml:space="preserve"> </w:t>
      </w:r>
      <w:r w:rsidRPr="00F50177">
        <w:rPr>
          <w:rFonts w:cs="Times New Roman"/>
          <w:i/>
        </w:rPr>
        <w:t>necesidad</w:t>
      </w:r>
      <w:r w:rsidRPr="00F50177">
        <w:rPr>
          <w:rFonts w:cs="Times New Roman"/>
          <w:i/>
          <w:spacing w:val="1"/>
        </w:rPr>
        <w:t xml:space="preserve"> </w:t>
      </w:r>
      <w:r w:rsidRPr="00F50177">
        <w:rPr>
          <w:rFonts w:cs="Times New Roman"/>
          <w:i/>
        </w:rPr>
        <w:t>imprevista</w:t>
      </w:r>
      <w:r w:rsidRPr="00F50177">
        <w:rPr>
          <w:rFonts w:cs="Times New Roman"/>
          <w:i/>
          <w:spacing w:val="11"/>
        </w:rPr>
        <w:t xml:space="preserve"> </w:t>
      </w:r>
      <w:r w:rsidRPr="00F50177">
        <w:rPr>
          <w:rFonts w:cs="Times New Roman"/>
          <w:i/>
        </w:rPr>
        <w:t>y</w:t>
      </w:r>
      <w:r w:rsidRPr="00F50177">
        <w:rPr>
          <w:rFonts w:cs="Times New Roman"/>
          <w:i/>
          <w:spacing w:val="-4"/>
        </w:rPr>
        <w:t xml:space="preserve"> </w:t>
      </w:r>
      <w:r w:rsidRPr="00F50177">
        <w:rPr>
          <w:rFonts w:cs="Times New Roman"/>
          <w:i/>
        </w:rPr>
        <w:t>urgente,</w:t>
      </w:r>
      <w:r w:rsidRPr="00F50177">
        <w:rPr>
          <w:rFonts w:cs="Times New Roman"/>
          <w:i/>
          <w:spacing w:val="-10"/>
        </w:rPr>
        <w:t xml:space="preserve"> </w:t>
      </w:r>
      <w:r w:rsidRPr="00F50177">
        <w:rPr>
          <w:rFonts w:cs="Times New Roman"/>
          <w:i/>
        </w:rPr>
        <w:t>para</w:t>
      </w:r>
      <w:r w:rsidRPr="00F50177">
        <w:rPr>
          <w:rFonts w:cs="Times New Roman"/>
          <w:i/>
          <w:spacing w:val="-9"/>
        </w:rPr>
        <w:t xml:space="preserve"> </w:t>
      </w:r>
      <w:r w:rsidRPr="00F50177">
        <w:rPr>
          <w:rFonts w:cs="Times New Roman"/>
          <w:i/>
        </w:rPr>
        <w:t>efectos</w:t>
      </w:r>
      <w:r w:rsidRPr="00F50177">
        <w:rPr>
          <w:rFonts w:cs="Times New Roman"/>
          <w:i/>
          <w:spacing w:val="-31"/>
        </w:rPr>
        <w:t xml:space="preserve"> </w:t>
      </w:r>
      <w:r w:rsidRPr="00F50177">
        <w:rPr>
          <w:rFonts w:cs="Times New Roman"/>
          <w:i/>
        </w:rPr>
        <w:t>de</w:t>
      </w:r>
      <w:r w:rsidRPr="00F50177">
        <w:rPr>
          <w:rFonts w:cs="Times New Roman"/>
          <w:i/>
          <w:spacing w:val="-12"/>
        </w:rPr>
        <w:t xml:space="preserve"> </w:t>
      </w:r>
      <w:r w:rsidRPr="00F50177">
        <w:rPr>
          <w:rFonts w:cs="Times New Roman"/>
          <w:i/>
        </w:rPr>
        <w:t>cualquier</w:t>
      </w:r>
      <w:r w:rsidRPr="00F50177">
        <w:rPr>
          <w:rFonts w:cs="Times New Roman"/>
          <w:i/>
          <w:spacing w:val="-11"/>
        </w:rPr>
        <w:t xml:space="preserve"> </w:t>
      </w:r>
      <w:r w:rsidRPr="00F50177">
        <w:rPr>
          <w:rFonts w:cs="Times New Roman"/>
          <w:i/>
        </w:rPr>
        <w:t>obra</w:t>
      </w:r>
      <w:r w:rsidRPr="00F50177">
        <w:rPr>
          <w:rFonts w:cs="Times New Roman"/>
          <w:i/>
          <w:spacing w:val="-9"/>
        </w:rPr>
        <w:t xml:space="preserve"> </w:t>
      </w:r>
      <w:r w:rsidRPr="00F50177">
        <w:rPr>
          <w:rFonts w:cs="Times New Roman"/>
          <w:i/>
        </w:rPr>
        <w:t>pública.</w:t>
      </w:r>
      <w:r w:rsidRPr="00F50177">
        <w:rPr>
          <w:rFonts w:cs="Times New Roman"/>
          <w:i/>
          <w:spacing w:val="-10"/>
        </w:rPr>
        <w:t xml:space="preserve"> </w:t>
      </w:r>
      <w:r w:rsidRPr="00F50177">
        <w:rPr>
          <w:rFonts w:cs="Times New Roman"/>
          <w:i/>
        </w:rPr>
        <w:t>En</w:t>
      </w:r>
      <w:r w:rsidRPr="00F50177">
        <w:rPr>
          <w:rFonts w:cs="Times New Roman"/>
          <w:i/>
          <w:spacing w:val="-22"/>
        </w:rPr>
        <w:t xml:space="preserve"> </w:t>
      </w:r>
      <w:r w:rsidRPr="00F50177">
        <w:rPr>
          <w:rFonts w:cs="Times New Roman"/>
          <w:i/>
        </w:rPr>
        <w:t>los</w:t>
      </w:r>
      <w:r w:rsidR="00680FC5" w:rsidRPr="00F50177">
        <w:rPr>
          <w:rFonts w:cs="Times New Roman"/>
          <w:i/>
        </w:rPr>
        <w:t xml:space="preserve"> </w:t>
      </w:r>
      <w:r w:rsidRPr="00F50177">
        <w:rPr>
          <w:rFonts w:cs="Times New Roman"/>
          <w:i/>
        </w:rPr>
        <w:t>contratos</w:t>
      </w:r>
      <w:r w:rsidRPr="00F50177">
        <w:rPr>
          <w:rFonts w:cs="Times New Roman"/>
          <w:i/>
          <w:spacing w:val="-32"/>
        </w:rPr>
        <w:t xml:space="preserve"> </w:t>
      </w:r>
      <w:r w:rsidRPr="00F50177">
        <w:rPr>
          <w:rFonts w:cs="Times New Roman"/>
          <w:i/>
        </w:rPr>
        <w:t>de</w:t>
      </w:r>
      <w:r w:rsidRPr="00F50177">
        <w:rPr>
          <w:rFonts w:cs="Times New Roman"/>
          <w:i/>
          <w:spacing w:val="-11"/>
        </w:rPr>
        <w:t xml:space="preserve"> </w:t>
      </w:r>
      <w:r w:rsidRPr="00F50177">
        <w:rPr>
          <w:rFonts w:cs="Times New Roman"/>
          <w:i/>
        </w:rPr>
        <w:t>comodato</w:t>
      </w:r>
      <w:r w:rsidRPr="00F50177">
        <w:rPr>
          <w:rFonts w:cs="Times New Roman"/>
          <w:i/>
          <w:spacing w:val="1"/>
        </w:rPr>
        <w:t xml:space="preserve"> </w:t>
      </w:r>
      <w:r w:rsidRPr="00F50177">
        <w:rPr>
          <w:rFonts w:cs="Times New Roman"/>
          <w:i/>
        </w:rPr>
        <w:t>el Municipio conserva sobre el inmueble todos los derechos sobre la propiedad que antes</w:t>
      </w:r>
      <w:r w:rsidRPr="00F50177">
        <w:rPr>
          <w:rFonts w:cs="Times New Roman"/>
          <w:i/>
          <w:spacing w:val="1"/>
        </w:rPr>
        <w:t xml:space="preserve"> </w:t>
      </w:r>
      <w:r w:rsidRPr="00F50177">
        <w:rPr>
          <w:rFonts w:cs="Times New Roman"/>
          <w:i/>
        </w:rPr>
        <w:t>tenía, pero no</w:t>
      </w:r>
      <w:r w:rsidRPr="00F50177">
        <w:rPr>
          <w:rFonts w:cs="Times New Roman"/>
          <w:i/>
          <w:spacing w:val="1"/>
        </w:rPr>
        <w:t xml:space="preserve"> </w:t>
      </w:r>
      <w:r w:rsidRPr="00F50177">
        <w:rPr>
          <w:rFonts w:cs="Times New Roman"/>
          <w:i/>
        </w:rPr>
        <w:t>su</w:t>
      </w:r>
      <w:r w:rsidRPr="00F50177">
        <w:rPr>
          <w:rFonts w:cs="Times New Roman"/>
          <w:i/>
          <w:spacing w:val="1"/>
        </w:rPr>
        <w:t xml:space="preserve"> </w:t>
      </w:r>
      <w:r w:rsidRPr="00F50177">
        <w:rPr>
          <w:rFonts w:cs="Times New Roman"/>
          <w:i/>
        </w:rPr>
        <w:t>ejercicio, en</w:t>
      </w:r>
      <w:r w:rsidRPr="00F50177">
        <w:rPr>
          <w:rFonts w:cs="Times New Roman"/>
          <w:i/>
          <w:spacing w:val="1"/>
        </w:rPr>
        <w:t xml:space="preserve"> </w:t>
      </w:r>
      <w:r w:rsidRPr="00F50177">
        <w:rPr>
          <w:rFonts w:cs="Times New Roman"/>
          <w:i/>
        </w:rPr>
        <w:t>cuanto fuere</w:t>
      </w:r>
      <w:r w:rsidRPr="00F50177">
        <w:rPr>
          <w:rFonts w:cs="Times New Roman"/>
          <w:i/>
          <w:spacing w:val="1"/>
        </w:rPr>
        <w:t xml:space="preserve"> </w:t>
      </w:r>
      <w:r w:rsidRPr="00F50177">
        <w:rPr>
          <w:rFonts w:cs="Times New Roman"/>
          <w:i/>
        </w:rPr>
        <w:t>incompatible con</w:t>
      </w:r>
      <w:r w:rsidRPr="00F50177">
        <w:rPr>
          <w:rFonts w:cs="Times New Roman"/>
          <w:i/>
          <w:spacing w:val="1"/>
        </w:rPr>
        <w:t xml:space="preserve"> </w:t>
      </w:r>
      <w:r w:rsidRPr="00F50177">
        <w:rPr>
          <w:rFonts w:cs="Times New Roman"/>
          <w:i/>
        </w:rPr>
        <w:t>el</w:t>
      </w:r>
      <w:r w:rsidRPr="00F50177">
        <w:rPr>
          <w:rFonts w:cs="Times New Roman"/>
          <w:i/>
          <w:spacing w:val="1"/>
        </w:rPr>
        <w:t xml:space="preserve"> </w:t>
      </w:r>
      <w:r w:rsidRPr="00F50177">
        <w:rPr>
          <w:rFonts w:cs="Times New Roman"/>
          <w:i/>
        </w:rPr>
        <w:t>uso</w:t>
      </w:r>
      <w:r w:rsidRPr="00F50177">
        <w:rPr>
          <w:rFonts w:cs="Times New Roman"/>
          <w:i/>
          <w:spacing w:val="1"/>
        </w:rPr>
        <w:t xml:space="preserve"> </w:t>
      </w:r>
      <w:r w:rsidRPr="00F50177">
        <w:rPr>
          <w:rFonts w:cs="Times New Roman"/>
          <w:i/>
        </w:rPr>
        <w:t>concedido al</w:t>
      </w:r>
      <w:r w:rsidRPr="00F50177">
        <w:rPr>
          <w:rFonts w:cs="Times New Roman"/>
          <w:i/>
          <w:spacing w:val="1"/>
        </w:rPr>
        <w:t xml:space="preserve"> </w:t>
      </w:r>
      <w:r w:rsidRPr="00F50177">
        <w:rPr>
          <w:rFonts w:cs="Times New Roman"/>
          <w:i/>
        </w:rPr>
        <w:t>comodatario. El comodatario no puede emplear la cosa sino en el uso convenido y está</w:t>
      </w:r>
      <w:r w:rsidRPr="00F50177">
        <w:rPr>
          <w:rFonts w:cs="Times New Roman"/>
          <w:i/>
          <w:spacing w:val="1"/>
        </w:rPr>
        <w:t xml:space="preserve"> </w:t>
      </w:r>
      <w:r w:rsidRPr="00F50177">
        <w:rPr>
          <w:rFonts w:cs="Times New Roman"/>
          <w:i/>
        </w:rPr>
        <w:t xml:space="preserve">obligado </w:t>
      </w:r>
      <w:r w:rsidRPr="00F50177">
        <w:rPr>
          <w:rFonts w:cs="Times New Roman"/>
          <w:i/>
          <w:spacing w:val="9"/>
        </w:rPr>
        <w:t xml:space="preserve">al </w:t>
      </w:r>
      <w:r w:rsidRPr="00F50177">
        <w:rPr>
          <w:rFonts w:cs="Times New Roman"/>
          <w:i/>
        </w:rPr>
        <w:t xml:space="preserve">cuidado, respondiendo hasta por la culpa levísima. Es, por tanto, </w:t>
      </w:r>
      <w:r w:rsidR="00576681" w:rsidRPr="00576681">
        <w:rPr>
          <w:rFonts w:cs="Times New Roman"/>
          <w:i/>
        </w:rPr>
        <w:t xml:space="preserve">responsable de </w:t>
      </w:r>
      <w:r w:rsidRPr="00F50177">
        <w:rPr>
          <w:rFonts w:cs="Times New Roman"/>
          <w:i/>
        </w:rPr>
        <w:t>todo</w:t>
      </w:r>
      <w:r w:rsidRPr="00F50177">
        <w:rPr>
          <w:rFonts w:cs="Times New Roman"/>
          <w:i/>
          <w:spacing w:val="-3"/>
        </w:rPr>
        <w:t xml:space="preserve"> </w:t>
      </w:r>
      <w:r w:rsidRPr="00F50177">
        <w:rPr>
          <w:rFonts w:cs="Times New Roman"/>
          <w:i/>
        </w:rPr>
        <w:t>deterioro</w:t>
      </w:r>
      <w:r w:rsidRPr="00F50177">
        <w:rPr>
          <w:rFonts w:cs="Times New Roman"/>
          <w:i/>
          <w:spacing w:val="-3"/>
        </w:rPr>
        <w:t xml:space="preserve"> </w:t>
      </w:r>
      <w:r w:rsidRPr="00F50177">
        <w:rPr>
          <w:rFonts w:cs="Times New Roman"/>
          <w:i/>
        </w:rPr>
        <w:t>que</w:t>
      </w:r>
      <w:r w:rsidRPr="00F50177">
        <w:rPr>
          <w:rFonts w:cs="Times New Roman"/>
          <w:i/>
          <w:spacing w:val="-6"/>
        </w:rPr>
        <w:t xml:space="preserve"> </w:t>
      </w:r>
      <w:r w:rsidRPr="00F50177">
        <w:rPr>
          <w:rFonts w:cs="Times New Roman"/>
          <w:i/>
        </w:rPr>
        <w:t>no</w:t>
      </w:r>
      <w:r w:rsidRPr="00F50177">
        <w:rPr>
          <w:rFonts w:cs="Times New Roman"/>
          <w:i/>
          <w:spacing w:val="-3"/>
        </w:rPr>
        <w:t xml:space="preserve"> </w:t>
      </w:r>
      <w:r w:rsidRPr="00F50177">
        <w:rPr>
          <w:rFonts w:cs="Times New Roman"/>
          <w:i/>
        </w:rPr>
        <w:t>provenga</w:t>
      </w:r>
      <w:r w:rsidRPr="00F50177">
        <w:rPr>
          <w:rFonts w:cs="Times New Roman"/>
          <w:i/>
          <w:spacing w:val="-3"/>
        </w:rPr>
        <w:t xml:space="preserve"> </w:t>
      </w:r>
      <w:r w:rsidRPr="00F50177">
        <w:rPr>
          <w:rFonts w:cs="Times New Roman"/>
          <w:i/>
        </w:rPr>
        <w:t>de</w:t>
      </w:r>
      <w:r w:rsidRPr="00F50177">
        <w:rPr>
          <w:rFonts w:cs="Times New Roman"/>
          <w:i/>
          <w:spacing w:val="-22"/>
        </w:rPr>
        <w:t xml:space="preserve"> </w:t>
      </w:r>
      <w:r w:rsidRPr="00F50177">
        <w:rPr>
          <w:rFonts w:cs="Times New Roman"/>
          <w:i/>
        </w:rPr>
        <w:t>la</w:t>
      </w:r>
      <w:r w:rsidRPr="00F50177">
        <w:rPr>
          <w:rFonts w:cs="Times New Roman"/>
          <w:i/>
          <w:spacing w:val="-3"/>
        </w:rPr>
        <w:t xml:space="preserve"> </w:t>
      </w:r>
      <w:r w:rsidRPr="00F50177">
        <w:rPr>
          <w:rFonts w:cs="Times New Roman"/>
          <w:i/>
        </w:rPr>
        <w:t>naturaleza</w:t>
      </w:r>
      <w:r w:rsidRPr="00F50177">
        <w:rPr>
          <w:rFonts w:cs="Times New Roman"/>
          <w:i/>
          <w:spacing w:val="-3"/>
        </w:rPr>
        <w:t xml:space="preserve"> </w:t>
      </w:r>
      <w:r w:rsidRPr="00F50177">
        <w:rPr>
          <w:rFonts w:cs="Times New Roman"/>
          <w:i/>
        </w:rPr>
        <w:t>o</w:t>
      </w:r>
      <w:r w:rsidRPr="00F50177">
        <w:rPr>
          <w:rFonts w:cs="Times New Roman"/>
          <w:i/>
          <w:spacing w:val="-4"/>
        </w:rPr>
        <w:t xml:space="preserve"> </w:t>
      </w:r>
      <w:r w:rsidRPr="00F50177">
        <w:rPr>
          <w:rFonts w:cs="Times New Roman"/>
          <w:i/>
        </w:rPr>
        <w:t>del</w:t>
      </w:r>
      <w:r w:rsidRPr="00F50177">
        <w:rPr>
          <w:rFonts w:cs="Times New Roman"/>
          <w:i/>
          <w:spacing w:val="-10"/>
        </w:rPr>
        <w:t xml:space="preserve"> </w:t>
      </w:r>
      <w:r w:rsidRPr="00F50177">
        <w:rPr>
          <w:rFonts w:cs="Times New Roman"/>
          <w:i/>
        </w:rPr>
        <w:t>uso</w:t>
      </w:r>
      <w:r w:rsidRPr="00F50177">
        <w:rPr>
          <w:rFonts w:cs="Times New Roman"/>
          <w:i/>
          <w:spacing w:val="-4"/>
        </w:rPr>
        <w:t xml:space="preserve"> </w:t>
      </w:r>
      <w:r w:rsidRPr="00F50177">
        <w:rPr>
          <w:rFonts w:cs="Times New Roman"/>
          <w:i/>
        </w:rPr>
        <w:t>legítimo";</w:t>
      </w:r>
    </w:p>
    <w:p w:rsidR="00C60DD6" w:rsidRDefault="00C60DD6" w:rsidP="00C60DD6">
      <w:pPr>
        <w:pStyle w:val="Textoindependiente"/>
        <w:spacing w:line="254" w:lineRule="auto"/>
        <w:ind w:left="823" w:right="123" w:hanging="706"/>
        <w:jc w:val="both"/>
        <w:rPr>
          <w:rFonts w:cs="Times New Roman"/>
          <w:b/>
        </w:rPr>
      </w:pPr>
    </w:p>
    <w:p w:rsidR="00F65424" w:rsidRDefault="00633A82" w:rsidP="00C60DD6">
      <w:pPr>
        <w:pStyle w:val="Textoindependiente"/>
        <w:spacing w:line="254" w:lineRule="auto"/>
        <w:ind w:left="823" w:right="123" w:hanging="706"/>
        <w:jc w:val="both"/>
        <w:rPr>
          <w:rFonts w:cs="Times New Roman"/>
          <w:i/>
        </w:rPr>
      </w:pPr>
      <w:r w:rsidRPr="00F50177">
        <w:rPr>
          <w:rFonts w:cs="Times New Roman"/>
          <w:b/>
        </w:rPr>
        <w:t>Que,</w:t>
      </w:r>
      <w:r w:rsidRPr="00F50177">
        <w:rPr>
          <w:rFonts w:cs="Times New Roman"/>
          <w:b/>
          <w:spacing w:val="1"/>
        </w:rPr>
        <w:t xml:space="preserve"> </w:t>
      </w:r>
      <w:r w:rsidR="00680FC5" w:rsidRPr="00F50177">
        <w:rPr>
          <w:rFonts w:cs="Times New Roman"/>
        </w:rPr>
        <w:t>los literales</w:t>
      </w:r>
      <w:r w:rsidRPr="00F50177">
        <w:rPr>
          <w:rFonts w:cs="Times New Roman"/>
          <w:spacing w:val="1"/>
        </w:rPr>
        <w:t xml:space="preserve"> </w:t>
      </w:r>
      <w:r w:rsidRPr="00F50177">
        <w:rPr>
          <w:rFonts w:cs="Times New Roman"/>
        </w:rPr>
        <w:t>g),</w:t>
      </w:r>
      <w:r w:rsidRPr="00F50177">
        <w:rPr>
          <w:rFonts w:cs="Times New Roman"/>
          <w:spacing w:val="1"/>
        </w:rPr>
        <w:t xml:space="preserve"> </w:t>
      </w:r>
      <w:r w:rsidRPr="00F50177">
        <w:rPr>
          <w:rFonts w:cs="Times New Roman"/>
        </w:rPr>
        <w:t>h)</w:t>
      </w:r>
      <w:r w:rsidRPr="00F50177">
        <w:rPr>
          <w:rFonts w:cs="Times New Roman"/>
          <w:spacing w:val="1"/>
        </w:rPr>
        <w:t xml:space="preserve"> </w:t>
      </w:r>
      <w:r w:rsidRPr="00F50177">
        <w:rPr>
          <w:rFonts w:cs="Times New Roman"/>
        </w:rPr>
        <w:t>e</w:t>
      </w:r>
      <w:r w:rsidRPr="00F50177">
        <w:rPr>
          <w:rFonts w:cs="Times New Roman"/>
          <w:spacing w:val="1"/>
        </w:rPr>
        <w:t xml:space="preserve"> </w:t>
      </w:r>
      <w:r w:rsidRPr="00F50177">
        <w:rPr>
          <w:rFonts w:cs="Times New Roman"/>
        </w:rPr>
        <w:t>i)</w:t>
      </w:r>
      <w:r w:rsidRPr="00F50177">
        <w:rPr>
          <w:rFonts w:cs="Times New Roman"/>
          <w:spacing w:val="1"/>
        </w:rPr>
        <w:t xml:space="preserve"> </w:t>
      </w:r>
      <w:r w:rsidRPr="00F50177">
        <w:rPr>
          <w:rFonts w:cs="Times New Roman"/>
        </w:rPr>
        <w:t>del</w:t>
      </w:r>
      <w:r w:rsidRPr="00F50177">
        <w:rPr>
          <w:rFonts w:cs="Times New Roman"/>
          <w:spacing w:val="1"/>
        </w:rPr>
        <w:t xml:space="preserve"> </w:t>
      </w:r>
      <w:r w:rsidRPr="00F50177">
        <w:rPr>
          <w:rFonts w:cs="Times New Roman"/>
        </w:rPr>
        <w:t>artículo</w:t>
      </w:r>
      <w:r w:rsidRPr="00F50177">
        <w:rPr>
          <w:rFonts w:cs="Times New Roman"/>
          <w:spacing w:val="1"/>
        </w:rPr>
        <w:t xml:space="preserve"> </w:t>
      </w:r>
      <w:r w:rsidR="00312E30">
        <w:rPr>
          <w:rFonts w:cs="Times New Roman"/>
        </w:rPr>
        <w:t>3857</w:t>
      </w:r>
      <w:r w:rsidRPr="00F50177">
        <w:rPr>
          <w:rFonts w:cs="Times New Roman"/>
          <w:spacing w:val="1"/>
        </w:rPr>
        <w:t xml:space="preserve"> </w:t>
      </w:r>
      <w:r w:rsidRPr="00F50177">
        <w:rPr>
          <w:rFonts w:cs="Times New Roman"/>
        </w:rPr>
        <w:t>del</w:t>
      </w:r>
      <w:r w:rsidRPr="00F50177">
        <w:rPr>
          <w:rFonts w:cs="Times New Roman"/>
          <w:spacing w:val="1"/>
        </w:rPr>
        <w:t xml:space="preserve"> </w:t>
      </w:r>
      <w:r w:rsidRPr="00F50177">
        <w:rPr>
          <w:rFonts w:cs="Times New Roman"/>
        </w:rPr>
        <w:t>Código</w:t>
      </w:r>
      <w:r w:rsidRPr="00F50177">
        <w:rPr>
          <w:rFonts w:cs="Times New Roman"/>
          <w:spacing w:val="1"/>
        </w:rPr>
        <w:t xml:space="preserve"> </w:t>
      </w:r>
      <w:r w:rsidRPr="00F50177">
        <w:rPr>
          <w:rFonts w:cs="Times New Roman"/>
        </w:rPr>
        <w:t>Municipal</w:t>
      </w:r>
      <w:r w:rsidRPr="00F50177">
        <w:rPr>
          <w:rFonts w:cs="Times New Roman"/>
          <w:spacing w:val="1"/>
        </w:rPr>
        <w:t xml:space="preserve"> </w:t>
      </w:r>
      <w:r w:rsidRPr="00F50177">
        <w:rPr>
          <w:rFonts w:cs="Times New Roman"/>
        </w:rPr>
        <w:t>sobre</w:t>
      </w:r>
      <w:r w:rsidRPr="00F50177">
        <w:rPr>
          <w:rFonts w:cs="Times New Roman"/>
          <w:spacing w:val="1"/>
        </w:rPr>
        <w:t xml:space="preserve"> </w:t>
      </w:r>
      <w:r w:rsidRPr="00F50177">
        <w:rPr>
          <w:rFonts w:cs="Times New Roman"/>
        </w:rPr>
        <w:t>el</w:t>
      </w:r>
      <w:r w:rsidRPr="00F50177">
        <w:rPr>
          <w:rFonts w:cs="Times New Roman"/>
          <w:spacing w:val="1"/>
        </w:rPr>
        <w:t xml:space="preserve"> </w:t>
      </w:r>
      <w:r w:rsidRPr="00F50177">
        <w:rPr>
          <w:rFonts w:cs="Times New Roman"/>
        </w:rPr>
        <w:t>procedimiento</w:t>
      </w:r>
      <w:r w:rsidRPr="00F50177">
        <w:rPr>
          <w:rFonts w:cs="Times New Roman"/>
          <w:spacing w:val="5"/>
        </w:rPr>
        <w:t xml:space="preserve"> </w:t>
      </w:r>
      <w:r w:rsidRPr="00F50177">
        <w:rPr>
          <w:rFonts w:cs="Times New Roman"/>
        </w:rPr>
        <w:t>para</w:t>
      </w:r>
      <w:r w:rsidRPr="00F50177">
        <w:rPr>
          <w:rFonts w:cs="Times New Roman"/>
          <w:spacing w:val="49"/>
        </w:rPr>
        <w:t xml:space="preserve"> </w:t>
      </w:r>
      <w:r w:rsidRPr="00F50177">
        <w:rPr>
          <w:rFonts w:cs="Times New Roman"/>
        </w:rPr>
        <w:t>la</w:t>
      </w:r>
      <w:r w:rsidRPr="00F50177">
        <w:rPr>
          <w:rFonts w:cs="Times New Roman"/>
          <w:spacing w:val="33"/>
        </w:rPr>
        <w:t xml:space="preserve"> </w:t>
      </w:r>
      <w:r w:rsidRPr="00F50177">
        <w:rPr>
          <w:rFonts w:cs="Times New Roman"/>
        </w:rPr>
        <w:t>entrega</w:t>
      </w:r>
      <w:r w:rsidRPr="00F50177">
        <w:rPr>
          <w:rFonts w:cs="Times New Roman"/>
          <w:spacing w:val="33"/>
        </w:rPr>
        <w:t xml:space="preserve"> </w:t>
      </w:r>
      <w:r w:rsidRPr="00F50177">
        <w:rPr>
          <w:rFonts w:cs="Times New Roman"/>
        </w:rPr>
        <w:t>de</w:t>
      </w:r>
      <w:r w:rsidRPr="00F50177">
        <w:rPr>
          <w:rFonts w:cs="Times New Roman"/>
          <w:spacing w:val="38"/>
        </w:rPr>
        <w:t xml:space="preserve"> </w:t>
      </w:r>
      <w:r w:rsidRPr="00F50177">
        <w:rPr>
          <w:rFonts w:cs="Times New Roman"/>
        </w:rPr>
        <w:t>bienes</w:t>
      </w:r>
      <w:r w:rsidRPr="00F50177">
        <w:rPr>
          <w:rFonts w:cs="Times New Roman"/>
          <w:spacing w:val="35"/>
        </w:rPr>
        <w:t xml:space="preserve"> </w:t>
      </w:r>
      <w:r w:rsidRPr="00F50177">
        <w:rPr>
          <w:rFonts w:cs="Times New Roman"/>
        </w:rPr>
        <w:t>municipales</w:t>
      </w:r>
      <w:r w:rsidRPr="00F50177">
        <w:rPr>
          <w:rFonts w:cs="Times New Roman"/>
          <w:spacing w:val="19"/>
        </w:rPr>
        <w:t xml:space="preserve"> </w:t>
      </w:r>
      <w:r w:rsidRPr="00F50177">
        <w:rPr>
          <w:rFonts w:cs="Times New Roman"/>
        </w:rPr>
        <w:t>a</w:t>
      </w:r>
      <w:r w:rsidRPr="00F50177">
        <w:rPr>
          <w:rFonts w:cs="Times New Roman"/>
          <w:spacing w:val="33"/>
        </w:rPr>
        <w:t xml:space="preserve"> </w:t>
      </w:r>
      <w:r w:rsidRPr="00F50177">
        <w:rPr>
          <w:rFonts w:cs="Times New Roman"/>
        </w:rPr>
        <w:t>entidades</w:t>
      </w:r>
      <w:r w:rsidRPr="00F50177">
        <w:rPr>
          <w:rFonts w:cs="Times New Roman"/>
          <w:spacing w:val="51"/>
        </w:rPr>
        <w:t xml:space="preserve"> </w:t>
      </w:r>
      <w:r w:rsidRPr="00F50177">
        <w:rPr>
          <w:rFonts w:cs="Times New Roman"/>
        </w:rPr>
        <w:t>de</w:t>
      </w:r>
      <w:r w:rsidRPr="00F50177">
        <w:rPr>
          <w:rFonts w:cs="Times New Roman"/>
          <w:spacing w:val="39"/>
        </w:rPr>
        <w:t xml:space="preserve"> </w:t>
      </w:r>
      <w:r w:rsidRPr="00F50177">
        <w:rPr>
          <w:rFonts w:cs="Times New Roman"/>
        </w:rPr>
        <w:t>carácter</w:t>
      </w:r>
      <w:r w:rsidR="00C60DD6">
        <w:rPr>
          <w:rFonts w:cs="Times New Roman"/>
        </w:rPr>
        <w:t xml:space="preserve"> </w:t>
      </w:r>
      <w:r w:rsidRPr="00F50177">
        <w:rPr>
          <w:rFonts w:cs="Times New Roman"/>
        </w:rPr>
        <w:t>privado</w:t>
      </w:r>
      <w:r w:rsidRPr="00F50177">
        <w:rPr>
          <w:rFonts w:cs="Times New Roman"/>
          <w:spacing w:val="1"/>
        </w:rPr>
        <w:t xml:space="preserve"> </w:t>
      </w:r>
      <w:r w:rsidRPr="00F50177">
        <w:rPr>
          <w:rFonts w:cs="Times New Roman"/>
        </w:rPr>
        <w:t>en comodato, establece:</w:t>
      </w:r>
      <w:r w:rsidRPr="00F50177">
        <w:rPr>
          <w:rFonts w:cs="Times New Roman"/>
          <w:spacing w:val="1"/>
        </w:rPr>
        <w:t xml:space="preserve"> </w:t>
      </w:r>
      <w:r w:rsidRPr="00F50177">
        <w:rPr>
          <w:rFonts w:cs="Times New Roman"/>
          <w:i/>
        </w:rPr>
        <w:t>"(...) Además, es necesario</w:t>
      </w:r>
      <w:r w:rsidRPr="00F50177">
        <w:rPr>
          <w:rFonts w:cs="Times New Roman"/>
          <w:i/>
          <w:spacing w:val="1"/>
        </w:rPr>
        <w:t xml:space="preserve"> </w:t>
      </w:r>
      <w:r w:rsidRPr="00F50177">
        <w:rPr>
          <w:rFonts w:cs="Times New Roman"/>
          <w:i/>
        </w:rPr>
        <w:t>que se</w:t>
      </w:r>
      <w:r w:rsidRPr="00F50177">
        <w:rPr>
          <w:rFonts w:cs="Times New Roman"/>
          <w:i/>
          <w:spacing w:val="1"/>
        </w:rPr>
        <w:t xml:space="preserve"> </w:t>
      </w:r>
      <w:r w:rsidRPr="00F50177">
        <w:rPr>
          <w:rFonts w:cs="Times New Roman"/>
          <w:i/>
        </w:rPr>
        <w:t>cumplan los</w:t>
      </w:r>
      <w:r w:rsidRPr="00F50177">
        <w:rPr>
          <w:rFonts w:cs="Times New Roman"/>
          <w:i/>
          <w:spacing w:val="1"/>
        </w:rPr>
        <w:t xml:space="preserve"> </w:t>
      </w:r>
      <w:r w:rsidRPr="00F50177">
        <w:rPr>
          <w:rFonts w:cs="Times New Roman"/>
          <w:i/>
        </w:rPr>
        <w:t>siguientes requisitos: (...) g. La Comisión tiene la potestad de determinar el tiempo para</w:t>
      </w:r>
      <w:r w:rsidRPr="00F50177">
        <w:rPr>
          <w:rFonts w:cs="Times New Roman"/>
          <w:i/>
          <w:spacing w:val="1"/>
        </w:rPr>
        <w:t xml:space="preserve"> </w:t>
      </w:r>
      <w:r w:rsidRPr="00F50177">
        <w:rPr>
          <w:rFonts w:cs="Times New Roman"/>
          <w:i/>
        </w:rPr>
        <w:t>la duración del contrato de comodato en el caso de que se pretenda entregar a un plazo</w:t>
      </w:r>
      <w:r w:rsidRPr="00F50177">
        <w:rPr>
          <w:rFonts w:cs="Times New Roman"/>
          <w:i/>
          <w:spacing w:val="1"/>
        </w:rPr>
        <w:t xml:space="preserve"> </w:t>
      </w:r>
      <w:r w:rsidRPr="00F50177">
        <w:rPr>
          <w:rFonts w:cs="Times New Roman"/>
          <w:i/>
        </w:rPr>
        <w:t>fijo. En el hecho de que no</w:t>
      </w:r>
      <w:r w:rsidRPr="00F50177">
        <w:rPr>
          <w:rFonts w:cs="Times New Roman"/>
          <w:i/>
          <w:spacing w:val="1"/>
        </w:rPr>
        <w:t xml:space="preserve"> </w:t>
      </w:r>
      <w:r w:rsidRPr="00F50177">
        <w:rPr>
          <w:rFonts w:cs="Times New Roman"/>
          <w:i/>
        </w:rPr>
        <w:t>exista</w:t>
      </w:r>
      <w:r w:rsidRPr="00F50177">
        <w:rPr>
          <w:rFonts w:cs="Times New Roman"/>
          <w:i/>
          <w:spacing w:val="1"/>
        </w:rPr>
        <w:t xml:space="preserve"> </w:t>
      </w:r>
      <w:r w:rsidRPr="00F50177">
        <w:rPr>
          <w:rFonts w:cs="Times New Roman"/>
          <w:i/>
        </w:rPr>
        <w:t>plazo de duración del contrato se entenderá como</w:t>
      </w:r>
      <w:r w:rsidRPr="00F50177">
        <w:rPr>
          <w:rFonts w:cs="Times New Roman"/>
          <w:i/>
          <w:spacing w:val="1"/>
        </w:rPr>
        <w:t xml:space="preserve"> </w:t>
      </w:r>
      <w:r w:rsidRPr="00F50177">
        <w:rPr>
          <w:rFonts w:cs="Times New Roman"/>
          <w:i/>
        </w:rPr>
        <w:t xml:space="preserve">comodato precario y se aplicarán en los dos casos </w:t>
      </w:r>
      <w:r w:rsidRPr="00F50177">
        <w:rPr>
          <w:rFonts w:cs="Times New Roman"/>
          <w:i/>
          <w:spacing w:val="10"/>
        </w:rPr>
        <w:t xml:space="preserve">las </w:t>
      </w:r>
      <w:r w:rsidRPr="00F50177">
        <w:rPr>
          <w:rFonts w:cs="Times New Roman"/>
          <w:i/>
        </w:rPr>
        <w:t>normas establecidas en el Código</w:t>
      </w:r>
      <w:r w:rsidRPr="00F50177">
        <w:rPr>
          <w:rFonts w:cs="Times New Roman"/>
          <w:i/>
          <w:spacing w:val="1"/>
        </w:rPr>
        <w:t xml:space="preserve"> </w:t>
      </w:r>
      <w:r w:rsidRPr="00F50177">
        <w:rPr>
          <w:rFonts w:cs="Times New Roman"/>
          <w:i/>
        </w:rPr>
        <w:t>Civil; h. Aprobada que sea por el Concejo la entrega en comodato de un bien de dominio</w:t>
      </w:r>
      <w:r w:rsidRPr="00F50177">
        <w:rPr>
          <w:rFonts w:cs="Times New Roman"/>
          <w:i/>
          <w:spacing w:val="1"/>
        </w:rPr>
        <w:t xml:space="preserve"> </w:t>
      </w:r>
      <w:r w:rsidRPr="00F50177">
        <w:rPr>
          <w:rFonts w:cs="Times New Roman"/>
          <w:i/>
        </w:rPr>
        <w:t>público, la resolución será remitida a la Procuraduría Metropolitana, para la elaboración</w:t>
      </w:r>
      <w:r w:rsidRPr="00F50177">
        <w:rPr>
          <w:rFonts w:cs="Times New Roman"/>
          <w:i/>
          <w:spacing w:val="-52"/>
        </w:rPr>
        <w:t xml:space="preserve"> </w:t>
      </w:r>
      <w:r w:rsidRPr="00F50177">
        <w:rPr>
          <w:rFonts w:cs="Times New Roman"/>
          <w:i/>
        </w:rPr>
        <w:t>y</w:t>
      </w:r>
      <w:r w:rsidRPr="00F50177">
        <w:rPr>
          <w:rFonts w:cs="Times New Roman"/>
          <w:i/>
          <w:spacing w:val="1"/>
        </w:rPr>
        <w:t xml:space="preserve"> </w:t>
      </w:r>
      <w:r w:rsidRPr="00F50177">
        <w:rPr>
          <w:rFonts w:cs="Times New Roman"/>
          <w:i/>
        </w:rPr>
        <w:t>legalización de</w:t>
      </w:r>
      <w:r w:rsidRPr="00F50177">
        <w:rPr>
          <w:rFonts w:cs="Times New Roman"/>
          <w:i/>
          <w:spacing w:val="1"/>
        </w:rPr>
        <w:t xml:space="preserve"> </w:t>
      </w:r>
      <w:r w:rsidRPr="00F50177">
        <w:rPr>
          <w:rFonts w:cs="Times New Roman"/>
          <w:i/>
        </w:rPr>
        <w:t>la</w:t>
      </w:r>
      <w:r w:rsidRPr="00F50177">
        <w:rPr>
          <w:rFonts w:cs="Times New Roman"/>
          <w:i/>
          <w:spacing w:val="1"/>
        </w:rPr>
        <w:t xml:space="preserve"> </w:t>
      </w:r>
      <w:r w:rsidRPr="00F50177">
        <w:rPr>
          <w:rFonts w:cs="Times New Roman"/>
          <w:i/>
        </w:rPr>
        <w:t>escritura</w:t>
      </w:r>
      <w:r w:rsidRPr="00F50177">
        <w:rPr>
          <w:rFonts w:cs="Times New Roman"/>
          <w:i/>
          <w:spacing w:val="1"/>
        </w:rPr>
        <w:t xml:space="preserve"> </w:t>
      </w:r>
      <w:r w:rsidRPr="00F50177">
        <w:rPr>
          <w:rFonts w:cs="Times New Roman"/>
          <w:i/>
        </w:rPr>
        <w:t>pública;</w:t>
      </w:r>
      <w:r w:rsidRPr="00F50177">
        <w:rPr>
          <w:rFonts w:cs="Times New Roman"/>
          <w:i/>
          <w:spacing w:val="1"/>
        </w:rPr>
        <w:t xml:space="preserve"> </w:t>
      </w:r>
      <w:r w:rsidRPr="00F50177">
        <w:rPr>
          <w:rFonts w:cs="Times New Roman"/>
          <w:i/>
        </w:rPr>
        <w:t>i.</w:t>
      </w:r>
      <w:r w:rsidRPr="00F50177">
        <w:rPr>
          <w:rFonts w:cs="Times New Roman"/>
          <w:i/>
          <w:spacing w:val="1"/>
        </w:rPr>
        <w:t xml:space="preserve"> </w:t>
      </w:r>
      <w:r w:rsidRPr="00F50177">
        <w:rPr>
          <w:rFonts w:cs="Times New Roman"/>
          <w:i/>
        </w:rPr>
        <w:t>En</w:t>
      </w:r>
      <w:r w:rsidRPr="00F50177">
        <w:rPr>
          <w:rFonts w:cs="Times New Roman"/>
          <w:i/>
          <w:spacing w:val="1"/>
        </w:rPr>
        <w:t xml:space="preserve"> </w:t>
      </w:r>
      <w:r w:rsidRPr="00F50177">
        <w:rPr>
          <w:rFonts w:cs="Times New Roman"/>
          <w:i/>
        </w:rPr>
        <w:t>todo</w:t>
      </w:r>
      <w:r w:rsidRPr="00F50177">
        <w:rPr>
          <w:rFonts w:cs="Times New Roman"/>
          <w:i/>
          <w:spacing w:val="1"/>
        </w:rPr>
        <w:t xml:space="preserve"> </w:t>
      </w:r>
      <w:r w:rsidRPr="00F50177">
        <w:rPr>
          <w:rFonts w:cs="Times New Roman"/>
          <w:i/>
        </w:rPr>
        <w:t>contrato</w:t>
      </w:r>
      <w:r w:rsidRPr="00F50177">
        <w:rPr>
          <w:rFonts w:cs="Times New Roman"/>
          <w:i/>
          <w:spacing w:val="1"/>
        </w:rPr>
        <w:t xml:space="preserve"> </w:t>
      </w:r>
      <w:r w:rsidRPr="00F50177">
        <w:rPr>
          <w:rFonts w:cs="Times New Roman"/>
          <w:i/>
        </w:rPr>
        <w:t>de</w:t>
      </w:r>
      <w:r w:rsidRPr="00F50177">
        <w:rPr>
          <w:rFonts w:cs="Times New Roman"/>
          <w:i/>
          <w:spacing w:val="1"/>
        </w:rPr>
        <w:t xml:space="preserve"> </w:t>
      </w:r>
      <w:r w:rsidRPr="00F50177">
        <w:rPr>
          <w:rFonts w:cs="Times New Roman"/>
          <w:i/>
        </w:rPr>
        <w:t>comodato</w:t>
      </w:r>
      <w:r w:rsidRPr="00F50177">
        <w:rPr>
          <w:rFonts w:cs="Times New Roman"/>
          <w:i/>
          <w:spacing w:val="1"/>
        </w:rPr>
        <w:t xml:space="preserve"> </w:t>
      </w:r>
      <w:r w:rsidRPr="00F50177">
        <w:rPr>
          <w:rFonts w:cs="Times New Roman"/>
          <w:i/>
        </w:rPr>
        <w:t>a</w:t>
      </w:r>
      <w:r w:rsidRPr="00F50177">
        <w:rPr>
          <w:rFonts w:cs="Times New Roman"/>
          <w:i/>
          <w:spacing w:val="1"/>
        </w:rPr>
        <w:t xml:space="preserve"> </w:t>
      </w:r>
      <w:r w:rsidRPr="00F50177">
        <w:rPr>
          <w:rFonts w:cs="Times New Roman"/>
          <w:i/>
        </w:rPr>
        <w:t>plazo</w:t>
      </w:r>
      <w:r w:rsidRPr="00F50177">
        <w:rPr>
          <w:rFonts w:cs="Times New Roman"/>
          <w:i/>
          <w:spacing w:val="1"/>
        </w:rPr>
        <w:t xml:space="preserve"> </w:t>
      </w:r>
      <w:r w:rsidRPr="00F50177">
        <w:rPr>
          <w:rFonts w:cs="Times New Roman"/>
          <w:i/>
        </w:rPr>
        <w:t>determinado, se hará constar una cláusula resolutoria, en el sentido de que, en el caso de</w:t>
      </w:r>
      <w:r w:rsidRPr="00F50177">
        <w:rPr>
          <w:rFonts w:cs="Times New Roman"/>
          <w:i/>
          <w:spacing w:val="1"/>
        </w:rPr>
        <w:t xml:space="preserve"> </w:t>
      </w:r>
      <w:r w:rsidRPr="00F50177">
        <w:rPr>
          <w:rFonts w:cs="Times New Roman"/>
          <w:i/>
        </w:rPr>
        <w:t>no destinar el inmueble a los fines propuestos por el Concejo, el contrato terminará en</w:t>
      </w:r>
      <w:r w:rsidRPr="00F50177">
        <w:rPr>
          <w:rFonts w:cs="Times New Roman"/>
          <w:i/>
          <w:spacing w:val="1"/>
        </w:rPr>
        <w:t xml:space="preserve"> </w:t>
      </w:r>
      <w:r w:rsidRPr="00F50177">
        <w:rPr>
          <w:rFonts w:cs="Times New Roman"/>
          <w:i/>
        </w:rPr>
        <w:t xml:space="preserve">forma inmediata y </w:t>
      </w:r>
      <w:r w:rsidRPr="00F50177">
        <w:rPr>
          <w:rFonts w:cs="Times New Roman"/>
          <w:i/>
          <w:spacing w:val="10"/>
        </w:rPr>
        <w:t xml:space="preserve">las </w:t>
      </w:r>
      <w:r w:rsidRPr="00F50177">
        <w:rPr>
          <w:rFonts w:cs="Times New Roman"/>
          <w:i/>
        </w:rPr>
        <w:t>mejoras que se</w:t>
      </w:r>
      <w:r w:rsidRPr="00F50177">
        <w:rPr>
          <w:rFonts w:cs="Times New Roman"/>
          <w:i/>
          <w:spacing w:val="1"/>
        </w:rPr>
        <w:t xml:space="preserve"> </w:t>
      </w:r>
      <w:r w:rsidRPr="00F50177">
        <w:rPr>
          <w:rFonts w:cs="Times New Roman"/>
          <w:i/>
        </w:rPr>
        <w:t>hubieren realizado pasarán a formar parte del</w:t>
      </w:r>
      <w:r w:rsidRPr="00F50177">
        <w:rPr>
          <w:rFonts w:cs="Times New Roman"/>
          <w:i/>
          <w:spacing w:val="1"/>
        </w:rPr>
        <w:t xml:space="preserve"> </w:t>
      </w:r>
      <w:r w:rsidRPr="00F50177">
        <w:rPr>
          <w:rFonts w:cs="Times New Roman"/>
          <w:i/>
        </w:rPr>
        <w:t>patrimonio</w:t>
      </w:r>
      <w:r w:rsidRPr="00F50177">
        <w:rPr>
          <w:rFonts w:cs="Times New Roman"/>
          <w:i/>
          <w:spacing w:val="-5"/>
        </w:rPr>
        <w:t xml:space="preserve"> </w:t>
      </w:r>
      <w:r w:rsidRPr="00F50177">
        <w:rPr>
          <w:rFonts w:cs="Times New Roman"/>
          <w:i/>
        </w:rPr>
        <w:t>municipal,</w:t>
      </w:r>
      <w:r w:rsidRPr="00F50177">
        <w:rPr>
          <w:rFonts w:cs="Times New Roman"/>
          <w:i/>
          <w:spacing w:val="-21"/>
        </w:rPr>
        <w:t xml:space="preserve"> </w:t>
      </w:r>
      <w:r w:rsidRPr="00F50177">
        <w:rPr>
          <w:rFonts w:cs="Times New Roman"/>
          <w:i/>
        </w:rPr>
        <w:t>sin</w:t>
      </w:r>
      <w:r w:rsidRPr="00F50177">
        <w:rPr>
          <w:rFonts w:cs="Times New Roman"/>
          <w:i/>
          <w:spacing w:val="-15"/>
        </w:rPr>
        <w:t xml:space="preserve"> </w:t>
      </w:r>
      <w:r w:rsidRPr="00F50177">
        <w:rPr>
          <w:rFonts w:cs="Times New Roman"/>
          <w:i/>
        </w:rPr>
        <w:t>indemnización</w:t>
      </w:r>
      <w:r w:rsidRPr="00F50177">
        <w:rPr>
          <w:rFonts w:cs="Times New Roman"/>
          <w:i/>
          <w:spacing w:val="-15"/>
        </w:rPr>
        <w:t xml:space="preserve"> </w:t>
      </w:r>
      <w:r w:rsidRPr="00F50177">
        <w:rPr>
          <w:rFonts w:cs="Times New Roman"/>
          <w:i/>
        </w:rPr>
        <w:t>alguna.</w:t>
      </w:r>
      <w:r w:rsidRPr="00F50177">
        <w:rPr>
          <w:rFonts w:cs="Times New Roman"/>
          <w:i/>
          <w:spacing w:val="-21"/>
        </w:rPr>
        <w:t xml:space="preserve"> </w:t>
      </w:r>
      <w:r w:rsidRPr="00F50177">
        <w:rPr>
          <w:rFonts w:cs="Times New Roman"/>
          <w:i/>
        </w:rPr>
        <w:t>(...)";</w:t>
      </w:r>
    </w:p>
    <w:p w:rsidR="0020003D" w:rsidRDefault="0020003D" w:rsidP="00C60DD6">
      <w:pPr>
        <w:pStyle w:val="Textoindependiente"/>
        <w:spacing w:line="254" w:lineRule="auto"/>
        <w:ind w:left="823" w:right="123" w:hanging="706"/>
        <w:jc w:val="both"/>
        <w:rPr>
          <w:rFonts w:cs="Times New Roman"/>
          <w:i/>
        </w:rPr>
      </w:pPr>
    </w:p>
    <w:p w:rsidR="0020003D" w:rsidRPr="00F50177" w:rsidRDefault="0020003D" w:rsidP="0020003D">
      <w:pPr>
        <w:spacing w:before="1" w:line="237" w:lineRule="auto"/>
        <w:ind w:left="823" w:right="113" w:hanging="706"/>
        <w:jc w:val="both"/>
        <w:rPr>
          <w:rFonts w:cs="Times New Roman"/>
          <w:i/>
        </w:rPr>
      </w:pPr>
      <w:r w:rsidRPr="00F50177">
        <w:rPr>
          <w:rFonts w:cs="Times New Roman"/>
          <w:b/>
        </w:rPr>
        <w:t>Que,</w:t>
      </w:r>
      <w:r w:rsidRPr="00F50177">
        <w:rPr>
          <w:rFonts w:cs="Times New Roman"/>
          <w:b/>
          <w:spacing w:val="1"/>
        </w:rPr>
        <w:t xml:space="preserve"> </w:t>
      </w:r>
      <w:r w:rsidRPr="00F50177">
        <w:rPr>
          <w:rFonts w:cs="Times New Roman"/>
        </w:rPr>
        <w:t>el</w:t>
      </w:r>
      <w:r w:rsidRPr="00F50177">
        <w:rPr>
          <w:rFonts w:cs="Times New Roman"/>
          <w:spacing w:val="1"/>
        </w:rPr>
        <w:t xml:space="preserve"> </w:t>
      </w:r>
      <w:r>
        <w:rPr>
          <w:rFonts w:cs="Times New Roman"/>
          <w:spacing w:val="1"/>
        </w:rPr>
        <w:t xml:space="preserve">inciso tercero del </w:t>
      </w:r>
      <w:r w:rsidRPr="00F50177">
        <w:rPr>
          <w:rFonts w:cs="Times New Roman"/>
        </w:rPr>
        <w:t>artículo</w:t>
      </w:r>
      <w:r w:rsidRPr="00F50177">
        <w:rPr>
          <w:rFonts w:cs="Times New Roman"/>
          <w:spacing w:val="1"/>
        </w:rPr>
        <w:t xml:space="preserve"> </w:t>
      </w:r>
      <w:r>
        <w:rPr>
          <w:rFonts w:cs="Times New Roman"/>
        </w:rPr>
        <w:t>158</w:t>
      </w:r>
      <w:r w:rsidRPr="00F50177">
        <w:rPr>
          <w:rFonts w:cs="Times New Roman"/>
        </w:rPr>
        <w:t xml:space="preserve"> del</w:t>
      </w:r>
      <w:r w:rsidRPr="00F50177">
        <w:rPr>
          <w:rFonts w:cs="Times New Roman"/>
          <w:spacing w:val="1"/>
        </w:rPr>
        <w:t xml:space="preserve"> </w:t>
      </w:r>
      <w:r w:rsidRPr="00F50177">
        <w:rPr>
          <w:rFonts w:cs="Times New Roman"/>
        </w:rPr>
        <w:t>Reglamento General</w:t>
      </w:r>
      <w:r w:rsidRPr="00F50177">
        <w:rPr>
          <w:rFonts w:cs="Times New Roman"/>
          <w:spacing w:val="1"/>
        </w:rPr>
        <w:t xml:space="preserve"> </w:t>
      </w:r>
      <w:r>
        <w:rPr>
          <w:rFonts w:cs="Times New Roman"/>
          <w:spacing w:val="1"/>
        </w:rPr>
        <w:t xml:space="preserve">Sustitutivo </w:t>
      </w:r>
      <w:r w:rsidRPr="00F50177">
        <w:rPr>
          <w:rFonts w:cs="Times New Roman"/>
        </w:rPr>
        <w:t>para la</w:t>
      </w:r>
      <w:r w:rsidRPr="00F50177">
        <w:rPr>
          <w:rFonts w:cs="Times New Roman"/>
          <w:spacing w:val="1"/>
        </w:rPr>
        <w:t xml:space="preserve"> </w:t>
      </w:r>
      <w:r w:rsidRPr="00F50177">
        <w:rPr>
          <w:rFonts w:cs="Times New Roman"/>
        </w:rPr>
        <w:t>Administración</w:t>
      </w:r>
      <w:r>
        <w:rPr>
          <w:rFonts w:cs="Times New Roman"/>
        </w:rPr>
        <w:t xml:space="preserve">, Utilización, Manejo </w:t>
      </w:r>
      <w:r w:rsidRPr="00F50177">
        <w:rPr>
          <w:rFonts w:cs="Times New Roman"/>
        </w:rPr>
        <w:t>y</w:t>
      </w:r>
      <w:r w:rsidRPr="00F50177">
        <w:rPr>
          <w:rFonts w:cs="Times New Roman"/>
          <w:spacing w:val="-12"/>
        </w:rPr>
        <w:t xml:space="preserve"> </w:t>
      </w:r>
      <w:r w:rsidRPr="00F50177">
        <w:rPr>
          <w:rFonts w:cs="Times New Roman"/>
        </w:rPr>
        <w:t>Control</w:t>
      </w:r>
      <w:r w:rsidRPr="00F50177">
        <w:rPr>
          <w:rFonts w:cs="Times New Roman"/>
          <w:spacing w:val="-12"/>
        </w:rPr>
        <w:t xml:space="preserve"> </w:t>
      </w:r>
      <w:r w:rsidRPr="00F50177">
        <w:rPr>
          <w:rFonts w:cs="Times New Roman"/>
        </w:rPr>
        <w:t>de</w:t>
      </w:r>
      <w:r w:rsidRPr="00F50177">
        <w:rPr>
          <w:rFonts w:cs="Times New Roman"/>
          <w:spacing w:val="-8"/>
        </w:rPr>
        <w:t xml:space="preserve"> </w:t>
      </w:r>
      <w:r w:rsidRPr="00F50177">
        <w:rPr>
          <w:rFonts w:cs="Times New Roman"/>
        </w:rPr>
        <w:t>los</w:t>
      </w:r>
      <w:r w:rsidRPr="00F50177">
        <w:rPr>
          <w:rFonts w:cs="Times New Roman"/>
          <w:spacing w:val="-12"/>
        </w:rPr>
        <w:t xml:space="preserve"> </w:t>
      </w:r>
      <w:r w:rsidRPr="00F50177">
        <w:rPr>
          <w:rFonts w:cs="Times New Roman"/>
        </w:rPr>
        <w:t>Bienes</w:t>
      </w:r>
      <w:r>
        <w:rPr>
          <w:rFonts w:cs="Times New Roman"/>
        </w:rPr>
        <w:t xml:space="preserve"> e Inventarios</w:t>
      </w:r>
      <w:r w:rsidRPr="00F50177">
        <w:rPr>
          <w:rFonts w:cs="Times New Roman"/>
          <w:spacing w:val="5"/>
        </w:rPr>
        <w:t xml:space="preserve"> </w:t>
      </w:r>
      <w:r>
        <w:rPr>
          <w:rFonts w:cs="Times New Roman"/>
          <w:spacing w:val="5"/>
        </w:rPr>
        <w:t xml:space="preserve">del Sector </w:t>
      </w:r>
      <w:r w:rsidRPr="00F50177">
        <w:rPr>
          <w:rFonts w:cs="Times New Roman"/>
        </w:rPr>
        <w:t>Público,</w:t>
      </w:r>
      <w:r w:rsidRPr="00F50177">
        <w:rPr>
          <w:rFonts w:cs="Times New Roman"/>
          <w:spacing w:val="-2"/>
        </w:rPr>
        <w:t xml:space="preserve"> </w:t>
      </w:r>
      <w:r w:rsidRPr="00F50177">
        <w:rPr>
          <w:rFonts w:cs="Times New Roman"/>
        </w:rPr>
        <w:t>dispone:</w:t>
      </w:r>
      <w:r w:rsidRPr="00F50177">
        <w:rPr>
          <w:rFonts w:cs="Times New Roman"/>
          <w:spacing w:val="12"/>
        </w:rPr>
        <w:t xml:space="preserve"> </w:t>
      </w:r>
      <w:r w:rsidRPr="00F50177">
        <w:rPr>
          <w:rFonts w:cs="Times New Roman"/>
          <w:i/>
        </w:rPr>
        <w:t>"(...)</w:t>
      </w:r>
      <w:r w:rsidRPr="00F50177">
        <w:rPr>
          <w:rFonts w:cs="Times New Roman"/>
          <w:i/>
          <w:spacing w:val="-5"/>
        </w:rPr>
        <w:t xml:space="preserve"> </w:t>
      </w:r>
      <w:r w:rsidRPr="00F50177">
        <w:rPr>
          <w:rFonts w:cs="Times New Roman"/>
          <w:i/>
        </w:rPr>
        <w:t>Al</w:t>
      </w:r>
      <w:r>
        <w:rPr>
          <w:rFonts w:cs="Times New Roman"/>
          <w:i/>
        </w:rPr>
        <w:t xml:space="preserve"> </w:t>
      </w:r>
      <w:r w:rsidRPr="00F50177">
        <w:rPr>
          <w:rFonts w:cs="Times New Roman"/>
          <w:i/>
          <w:spacing w:val="-53"/>
        </w:rPr>
        <w:t xml:space="preserve"> </w:t>
      </w:r>
      <w:r w:rsidRPr="00F50177">
        <w:rPr>
          <w:rFonts w:cs="Times New Roman"/>
          <w:i/>
        </w:rPr>
        <w:t>fin</w:t>
      </w:r>
      <w:r w:rsidRPr="00F50177">
        <w:rPr>
          <w:rFonts w:cs="Times New Roman"/>
          <w:i/>
          <w:spacing w:val="-25"/>
        </w:rPr>
        <w:t xml:space="preserve"> </w:t>
      </w:r>
      <w:r w:rsidRPr="00F50177">
        <w:rPr>
          <w:rFonts w:cs="Times New Roman"/>
          <w:i/>
        </w:rPr>
        <w:t>de</w:t>
      </w:r>
      <w:r w:rsidRPr="00F50177">
        <w:rPr>
          <w:rFonts w:cs="Times New Roman"/>
          <w:i/>
          <w:spacing w:val="-15"/>
        </w:rPr>
        <w:t xml:space="preserve"> </w:t>
      </w:r>
      <w:r w:rsidRPr="00F50177">
        <w:rPr>
          <w:rFonts w:cs="Times New Roman"/>
          <w:i/>
        </w:rPr>
        <w:t>cada</w:t>
      </w:r>
      <w:r w:rsidRPr="00F50177">
        <w:rPr>
          <w:rFonts w:cs="Times New Roman"/>
          <w:i/>
          <w:spacing w:val="6"/>
        </w:rPr>
        <w:t xml:space="preserve"> </w:t>
      </w:r>
      <w:r w:rsidRPr="00F50177">
        <w:rPr>
          <w:rFonts w:cs="Times New Roman"/>
          <w:i/>
        </w:rPr>
        <w:t>a</w:t>
      </w:r>
      <w:r>
        <w:rPr>
          <w:rFonts w:cs="Times New Roman"/>
          <w:i/>
        </w:rPr>
        <w:t>ñ</w:t>
      </w:r>
      <w:r w:rsidRPr="00F50177">
        <w:rPr>
          <w:rFonts w:cs="Times New Roman"/>
          <w:i/>
        </w:rPr>
        <w:t>o,</w:t>
      </w:r>
      <w:r w:rsidRPr="00F50177">
        <w:rPr>
          <w:rFonts w:cs="Times New Roman"/>
          <w:i/>
          <w:spacing w:val="-14"/>
        </w:rPr>
        <w:t xml:space="preserve"> </w:t>
      </w:r>
      <w:r w:rsidRPr="00F50177">
        <w:rPr>
          <w:rFonts w:cs="Times New Roman"/>
          <w:i/>
        </w:rPr>
        <w:t>la</w:t>
      </w:r>
      <w:r w:rsidRPr="00F50177">
        <w:rPr>
          <w:rFonts w:cs="Times New Roman"/>
          <w:i/>
          <w:spacing w:val="-12"/>
        </w:rPr>
        <w:t xml:space="preserve"> </w:t>
      </w:r>
      <w:r w:rsidRPr="00F50177">
        <w:rPr>
          <w:rFonts w:cs="Times New Roman"/>
          <w:i/>
        </w:rPr>
        <w:t>entidad</w:t>
      </w:r>
      <w:r w:rsidRPr="00F50177">
        <w:rPr>
          <w:rFonts w:cs="Times New Roman"/>
          <w:i/>
          <w:spacing w:val="-27"/>
        </w:rPr>
        <w:t xml:space="preserve"> </w:t>
      </w:r>
      <w:r w:rsidRPr="00F50177">
        <w:rPr>
          <w:rFonts w:cs="Times New Roman"/>
          <w:i/>
        </w:rPr>
        <w:t>u</w:t>
      </w:r>
      <w:r w:rsidRPr="00F50177">
        <w:rPr>
          <w:rFonts w:cs="Times New Roman"/>
          <w:i/>
          <w:spacing w:val="-25"/>
        </w:rPr>
        <w:t xml:space="preserve"> </w:t>
      </w:r>
      <w:r w:rsidRPr="00F50177">
        <w:rPr>
          <w:rFonts w:cs="Times New Roman"/>
          <w:i/>
        </w:rPr>
        <w:t>organismo</w:t>
      </w:r>
      <w:r w:rsidRPr="00F50177">
        <w:rPr>
          <w:rFonts w:cs="Times New Roman"/>
          <w:i/>
          <w:spacing w:val="-13"/>
        </w:rPr>
        <w:t xml:space="preserve"> </w:t>
      </w:r>
      <w:r w:rsidRPr="00F50177">
        <w:rPr>
          <w:rFonts w:cs="Times New Roman"/>
          <w:i/>
        </w:rPr>
        <w:t>comodante</w:t>
      </w:r>
      <w:r w:rsidRPr="00F50177">
        <w:rPr>
          <w:rFonts w:cs="Times New Roman"/>
          <w:i/>
          <w:spacing w:val="-15"/>
        </w:rPr>
        <w:t xml:space="preserve"> </w:t>
      </w:r>
      <w:r w:rsidRPr="00F50177">
        <w:rPr>
          <w:rFonts w:cs="Times New Roman"/>
          <w:i/>
        </w:rPr>
        <w:t>evaluará</w:t>
      </w:r>
      <w:r w:rsidRPr="00F50177">
        <w:rPr>
          <w:rFonts w:cs="Times New Roman"/>
          <w:i/>
          <w:spacing w:val="-12"/>
        </w:rPr>
        <w:t xml:space="preserve"> </w:t>
      </w:r>
      <w:r w:rsidRPr="00F50177">
        <w:rPr>
          <w:rFonts w:cs="Times New Roman"/>
          <w:i/>
        </w:rPr>
        <w:t>el</w:t>
      </w:r>
      <w:r w:rsidRPr="00F50177">
        <w:rPr>
          <w:rFonts w:cs="Times New Roman"/>
          <w:i/>
          <w:spacing w:val="-2"/>
        </w:rPr>
        <w:t xml:space="preserve"> </w:t>
      </w:r>
      <w:r w:rsidRPr="00F50177">
        <w:rPr>
          <w:rFonts w:cs="Times New Roman"/>
          <w:i/>
        </w:rPr>
        <w:t>cumplimiento</w:t>
      </w:r>
      <w:r w:rsidRPr="00F50177">
        <w:rPr>
          <w:rFonts w:cs="Times New Roman"/>
          <w:i/>
          <w:spacing w:val="-13"/>
        </w:rPr>
        <w:t xml:space="preserve"> </w:t>
      </w:r>
      <w:r w:rsidRPr="00F50177">
        <w:rPr>
          <w:rFonts w:cs="Times New Roman"/>
          <w:i/>
        </w:rPr>
        <w:t>del</w:t>
      </w:r>
      <w:r w:rsidRPr="00F50177">
        <w:rPr>
          <w:rFonts w:cs="Times New Roman"/>
          <w:i/>
          <w:spacing w:val="-21"/>
        </w:rPr>
        <w:t xml:space="preserve"> </w:t>
      </w:r>
      <w:r w:rsidRPr="00F50177">
        <w:rPr>
          <w:rFonts w:cs="Times New Roman"/>
          <w:i/>
        </w:rPr>
        <w:t>contrato,</w:t>
      </w:r>
      <w:r w:rsidRPr="00F50177">
        <w:rPr>
          <w:rFonts w:cs="Times New Roman"/>
          <w:i/>
          <w:spacing w:val="1"/>
        </w:rPr>
        <w:t xml:space="preserve"> </w:t>
      </w:r>
      <w:r w:rsidRPr="00F50177">
        <w:rPr>
          <w:rFonts w:cs="Times New Roman"/>
          <w:i/>
          <w:spacing w:val="-1"/>
        </w:rPr>
        <w:t>y,</w:t>
      </w:r>
      <w:r w:rsidRPr="00F50177">
        <w:rPr>
          <w:rFonts w:cs="Times New Roman"/>
          <w:i/>
          <w:spacing w:val="-7"/>
        </w:rPr>
        <w:t xml:space="preserve"> </w:t>
      </w:r>
      <w:r w:rsidRPr="00F50177">
        <w:rPr>
          <w:rFonts w:cs="Times New Roman"/>
          <w:i/>
          <w:spacing w:val="-1"/>
        </w:rPr>
        <w:t>de</w:t>
      </w:r>
      <w:r w:rsidRPr="00F50177">
        <w:rPr>
          <w:rFonts w:cs="Times New Roman"/>
          <w:i/>
          <w:spacing w:val="-8"/>
        </w:rPr>
        <w:t xml:space="preserve"> </w:t>
      </w:r>
      <w:r w:rsidRPr="00F50177">
        <w:rPr>
          <w:rFonts w:cs="Times New Roman"/>
          <w:i/>
        </w:rPr>
        <w:t>no</w:t>
      </w:r>
      <w:r w:rsidRPr="00F50177">
        <w:rPr>
          <w:rFonts w:cs="Times New Roman"/>
          <w:i/>
          <w:spacing w:val="-6"/>
        </w:rPr>
        <w:t xml:space="preserve"> </w:t>
      </w:r>
      <w:r w:rsidRPr="00F50177">
        <w:rPr>
          <w:rFonts w:cs="Times New Roman"/>
          <w:i/>
        </w:rPr>
        <w:t>encontrarlo</w:t>
      </w:r>
      <w:r w:rsidRPr="00F50177">
        <w:rPr>
          <w:rFonts w:cs="Times New Roman"/>
          <w:i/>
          <w:spacing w:val="-6"/>
        </w:rPr>
        <w:t xml:space="preserve"> </w:t>
      </w:r>
      <w:r w:rsidRPr="00F50177">
        <w:rPr>
          <w:rFonts w:cs="Times New Roman"/>
          <w:i/>
        </w:rPr>
        <w:t>satisfactorio,</w:t>
      </w:r>
      <w:r w:rsidRPr="00F50177">
        <w:rPr>
          <w:rFonts w:cs="Times New Roman"/>
          <w:i/>
          <w:spacing w:val="-7"/>
        </w:rPr>
        <w:t xml:space="preserve"> </w:t>
      </w:r>
      <w:r w:rsidRPr="00F50177">
        <w:rPr>
          <w:rFonts w:cs="Times New Roman"/>
          <w:i/>
        </w:rPr>
        <w:t>pedirá</w:t>
      </w:r>
      <w:r w:rsidRPr="00F50177">
        <w:rPr>
          <w:rFonts w:cs="Times New Roman"/>
          <w:i/>
          <w:spacing w:val="-6"/>
        </w:rPr>
        <w:t xml:space="preserve"> </w:t>
      </w:r>
      <w:r w:rsidRPr="00F50177">
        <w:rPr>
          <w:rFonts w:cs="Times New Roman"/>
          <w:i/>
        </w:rPr>
        <w:t>la</w:t>
      </w:r>
      <w:r w:rsidRPr="00F50177">
        <w:rPr>
          <w:rFonts w:cs="Times New Roman"/>
          <w:i/>
          <w:spacing w:val="-6"/>
        </w:rPr>
        <w:t xml:space="preserve"> </w:t>
      </w:r>
      <w:r w:rsidRPr="00F50177">
        <w:rPr>
          <w:rFonts w:cs="Times New Roman"/>
          <w:i/>
        </w:rPr>
        <w:t>restitución</w:t>
      </w:r>
      <w:r w:rsidRPr="00F50177">
        <w:rPr>
          <w:rFonts w:cs="Times New Roman"/>
          <w:i/>
          <w:spacing w:val="-16"/>
        </w:rPr>
        <w:t xml:space="preserve"> </w:t>
      </w:r>
      <w:r w:rsidRPr="00F50177">
        <w:rPr>
          <w:rFonts w:cs="Times New Roman"/>
          <w:i/>
        </w:rPr>
        <w:t>de</w:t>
      </w:r>
      <w:r w:rsidRPr="00F50177">
        <w:rPr>
          <w:rFonts w:cs="Times New Roman"/>
          <w:i/>
          <w:spacing w:val="-8"/>
        </w:rPr>
        <w:t xml:space="preserve"> </w:t>
      </w:r>
      <w:r w:rsidRPr="00F50177">
        <w:rPr>
          <w:rFonts w:cs="Times New Roman"/>
          <w:i/>
        </w:rPr>
        <w:t>la</w:t>
      </w:r>
      <w:r w:rsidRPr="00F50177">
        <w:rPr>
          <w:rFonts w:cs="Times New Roman"/>
          <w:i/>
          <w:spacing w:val="-6"/>
        </w:rPr>
        <w:t xml:space="preserve"> </w:t>
      </w:r>
      <w:r w:rsidRPr="00F50177">
        <w:rPr>
          <w:rFonts w:cs="Times New Roman"/>
          <w:i/>
        </w:rPr>
        <w:t>cosa</w:t>
      </w:r>
      <w:r w:rsidRPr="00F50177">
        <w:rPr>
          <w:rFonts w:cs="Times New Roman"/>
          <w:i/>
          <w:spacing w:val="-6"/>
        </w:rPr>
        <w:t xml:space="preserve"> </w:t>
      </w:r>
      <w:r w:rsidRPr="00F50177">
        <w:rPr>
          <w:rFonts w:cs="Times New Roman"/>
          <w:i/>
        </w:rPr>
        <w:t>prestada</w:t>
      </w:r>
      <w:r w:rsidRPr="00F50177">
        <w:rPr>
          <w:rFonts w:cs="Times New Roman"/>
          <w:i/>
          <w:spacing w:val="-6"/>
        </w:rPr>
        <w:t xml:space="preserve"> </w:t>
      </w:r>
      <w:r w:rsidRPr="00F50177">
        <w:rPr>
          <w:rFonts w:cs="Times New Roman"/>
          <w:i/>
        </w:rPr>
        <w:t>sin</w:t>
      </w:r>
      <w:r w:rsidRPr="00F50177">
        <w:rPr>
          <w:rFonts w:cs="Times New Roman"/>
          <w:i/>
          <w:spacing w:val="-16"/>
        </w:rPr>
        <w:t xml:space="preserve"> </w:t>
      </w:r>
      <w:r w:rsidRPr="00F50177">
        <w:rPr>
          <w:rFonts w:cs="Times New Roman"/>
          <w:i/>
        </w:rPr>
        <w:t>perjuicio</w:t>
      </w:r>
      <w:r w:rsidRPr="00F50177">
        <w:rPr>
          <w:rFonts w:cs="Times New Roman"/>
          <w:i/>
          <w:spacing w:val="-6"/>
        </w:rPr>
        <w:t xml:space="preserve"> </w:t>
      </w:r>
      <w:r w:rsidRPr="00F50177">
        <w:rPr>
          <w:rFonts w:cs="Times New Roman"/>
          <w:i/>
        </w:rPr>
        <w:t>de</w:t>
      </w:r>
      <w:r w:rsidRPr="00F50177">
        <w:rPr>
          <w:rFonts w:cs="Times New Roman"/>
          <w:i/>
          <w:spacing w:val="1"/>
        </w:rPr>
        <w:t xml:space="preserve"> </w:t>
      </w:r>
      <w:r w:rsidRPr="00F50177">
        <w:rPr>
          <w:rFonts w:cs="Times New Roman"/>
          <w:i/>
        </w:rPr>
        <w:t>ejecutar</w:t>
      </w:r>
      <w:r w:rsidRPr="00F50177">
        <w:rPr>
          <w:rFonts w:cs="Times New Roman"/>
          <w:i/>
          <w:spacing w:val="1"/>
        </w:rPr>
        <w:t xml:space="preserve"> </w:t>
      </w:r>
      <w:r w:rsidRPr="00F50177">
        <w:rPr>
          <w:rFonts w:cs="Times New Roman"/>
          <w:i/>
          <w:spacing w:val="10"/>
        </w:rPr>
        <w:t xml:space="preserve">las </w:t>
      </w:r>
      <w:r w:rsidRPr="00F50177">
        <w:rPr>
          <w:rFonts w:cs="Times New Roman"/>
          <w:i/>
        </w:rPr>
        <w:t>garantías</w:t>
      </w:r>
      <w:r w:rsidRPr="00F50177">
        <w:rPr>
          <w:rFonts w:cs="Times New Roman"/>
          <w:i/>
          <w:spacing w:val="1"/>
        </w:rPr>
        <w:t xml:space="preserve"> </w:t>
      </w:r>
      <w:r w:rsidRPr="00F50177">
        <w:rPr>
          <w:rFonts w:cs="Times New Roman"/>
          <w:i/>
        </w:rPr>
        <w:t>otorgadas.</w:t>
      </w:r>
      <w:r w:rsidRPr="00F50177">
        <w:rPr>
          <w:rFonts w:cs="Times New Roman"/>
          <w:i/>
          <w:spacing w:val="1"/>
        </w:rPr>
        <w:t xml:space="preserve"> </w:t>
      </w:r>
      <w:r w:rsidRPr="00F50177">
        <w:rPr>
          <w:rFonts w:cs="Times New Roman"/>
          <w:i/>
        </w:rPr>
        <w:t>La</w:t>
      </w:r>
      <w:r w:rsidRPr="00F50177">
        <w:rPr>
          <w:rFonts w:cs="Times New Roman"/>
          <w:i/>
          <w:spacing w:val="1"/>
        </w:rPr>
        <w:t xml:space="preserve"> </w:t>
      </w:r>
      <w:r w:rsidRPr="00F50177">
        <w:rPr>
          <w:rFonts w:cs="Times New Roman"/>
          <w:i/>
        </w:rPr>
        <w:t>entidad</w:t>
      </w:r>
      <w:r w:rsidRPr="00F50177">
        <w:rPr>
          <w:rFonts w:cs="Times New Roman"/>
          <w:i/>
          <w:spacing w:val="1"/>
        </w:rPr>
        <w:t xml:space="preserve"> </w:t>
      </w:r>
      <w:r w:rsidRPr="00F50177">
        <w:rPr>
          <w:rFonts w:cs="Times New Roman"/>
          <w:i/>
        </w:rPr>
        <w:t>comodante</w:t>
      </w:r>
      <w:r w:rsidRPr="00F50177">
        <w:rPr>
          <w:rFonts w:cs="Times New Roman"/>
          <w:i/>
          <w:spacing w:val="1"/>
        </w:rPr>
        <w:t xml:space="preserve"> </w:t>
      </w:r>
      <w:r w:rsidRPr="00F50177">
        <w:rPr>
          <w:rFonts w:cs="Times New Roman"/>
          <w:i/>
        </w:rPr>
        <w:t>está</w:t>
      </w:r>
      <w:r w:rsidRPr="00F50177">
        <w:rPr>
          <w:rFonts w:cs="Times New Roman"/>
          <w:i/>
          <w:spacing w:val="1"/>
        </w:rPr>
        <w:t xml:space="preserve"> </w:t>
      </w:r>
      <w:r w:rsidRPr="00F50177">
        <w:rPr>
          <w:rFonts w:cs="Times New Roman"/>
          <w:i/>
        </w:rPr>
        <w:t>obligada</w:t>
      </w:r>
      <w:r w:rsidRPr="00F50177">
        <w:rPr>
          <w:rFonts w:cs="Times New Roman"/>
          <w:i/>
          <w:spacing w:val="1"/>
        </w:rPr>
        <w:t xml:space="preserve"> </w:t>
      </w:r>
      <w:r w:rsidRPr="00F50177">
        <w:rPr>
          <w:rFonts w:cs="Times New Roman"/>
          <w:i/>
        </w:rPr>
        <w:t>a</w:t>
      </w:r>
      <w:r w:rsidRPr="00F50177">
        <w:rPr>
          <w:rFonts w:cs="Times New Roman"/>
          <w:i/>
          <w:spacing w:val="1"/>
        </w:rPr>
        <w:t xml:space="preserve"> </w:t>
      </w:r>
      <w:r w:rsidRPr="00F50177">
        <w:rPr>
          <w:rFonts w:cs="Times New Roman"/>
          <w:i/>
        </w:rPr>
        <w:t>incluir</w:t>
      </w:r>
      <w:r w:rsidRPr="00F50177">
        <w:rPr>
          <w:rFonts w:cs="Times New Roman"/>
          <w:i/>
          <w:spacing w:val="1"/>
        </w:rPr>
        <w:t xml:space="preserve"> </w:t>
      </w:r>
      <w:r w:rsidRPr="00F50177">
        <w:rPr>
          <w:rFonts w:cs="Times New Roman"/>
          <w:i/>
        </w:rPr>
        <w:t>estipulaciones expresas que establezcan las condiciones determinadas en el primer inciso</w:t>
      </w:r>
      <w:r w:rsidRPr="00F50177">
        <w:rPr>
          <w:rFonts w:cs="Times New Roman"/>
          <w:i/>
          <w:spacing w:val="-52"/>
        </w:rPr>
        <w:t xml:space="preserve"> </w:t>
      </w:r>
      <w:r>
        <w:rPr>
          <w:rFonts w:cs="Times New Roman"/>
          <w:i/>
          <w:spacing w:val="-52"/>
        </w:rPr>
        <w:t xml:space="preserve">      </w:t>
      </w:r>
      <w:r w:rsidRPr="00F50177">
        <w:rPr>
          <w:rFonts w:cs="Times New Roman"/>
          <w:i/>
        </w:rPr>
        <w:t>del</w:t>
      </w:r>
      <w:r w:rsidRPr="00F50177">
        <w:rPr>
          <w:rFonts w:cs="Times New Roman"/>
          <w:i/>
          <w:spacing w:val="2"/>
        </w:rPr>
        <w:t xml:space="preserve"> </w:t>
      </w:r>
      <w:r w:rsidRPr="00F50177">
        <w:rPr>
          <w:rFonts w:cs="Times New Roman"/>
          <w:i/>
        </w:rPr>
        <w:t>presente</w:t>
      </w:r>
      <w:r w:rsidRPr="00F50177">
        <w:rPr>
          <w:rFonts w:cs="Times New Roman"/>
          <w:i/>
          <w:spacing w:val="-8"/>
        </w:rPr>
        <w:t xml:space="preserve"> </w:t>
      </w:r>
      <w:r w:rsidRPr="00F50177">
        <w:rPr>
          <w:rFonts w:cs="Times New Roman"/>
          <w:i/>
        </w:rPr>
        <w:t>artículo."</w:t>
      </w:r>
      <w:r>
        <w:rPr>
          <w:rFonts w:cs="Times New Roman"/>
          <w:i/>
        </w:rPr>
        <w:t>;</w:t>
      </w:r>
    </w:p>
    <w:p w:rsidR="00F65424" w:rsidRPr="00F50177" w:rsidRDefault="00F65424">
      <w:pPr>
        <w:pStyle w:val="Textoindependiente"/>
        <w:rPr>
          <w:rFonts w:cs="Times New Roman"/>
          <w:i/>
        </w:rPr>
      </w:pPr>
    </w:p>
    <w:p w:rsidR="00F65424" w:rsidRPr="00F50177" w:rsidRDefault="00633A82" w:rsidP="00C60DD6">
      <w:pPr>
        <w:pStyle w:val="Textoindependiente"/>
        <w:spacing w:line="242" w:lineRule="auto"/>
        <w:ind w:left="823" w:right="114" w:hanging="706"/>
        <w:jc w:val="both"/>
        <w:rPr>
          <w:rFonts w:cs="Times New Roman"/>
        </w:rPr>
      </w:pPr>
      <w:r w:rsidRPr="00F50177">
        <w:rPr>
          <w:rFonts w:cs="Times New Roman"/>
          <w:b/>
        </w:rPr>
        <w:t>Que,</w:t>
      </w:r>
      <w:r w:rsidRPr="00F50177">
        <w:rPr>
          <w:rFonts w:cs="Times New Roman"/>
          <w:b/>
          <w:spacing w:val="1"/>
        </w:rPr>
        <w:t xml:space="preserve"> </w:t>
      </w:r>
      <w:r w:rsidR="00C60DD6">
        <w:rPr>
          <w:rFonts w:cs="Times New Roman"/>
          <w:b/>
          <w:spacing w:val="1"/>
        </w:rPr>
        <w:t xml:space="preserve"> </w:t>
      </w:r>
      <w:r w:rsidRPr="00F50177">
        <w:rPr>
          <w:rFonts w:cs="Times New Roman"/>
        </w:rPr>
        <w:t xml:space="preserve">con oficio </w:t>
      </w:r>
      <w:r w:rsidR="00680FC5" w:rsidRPr="00F50177">
        <w:rPr>
          <w:rFonts w:cs="Times New Roman"/>
        </w:rPr>
        <w:t xml:space="preserve">No. </w:t>
      </w:r>
      <w:r w:rsidR="00C60DD6" w:rsidRPr="00C60DD6">
        <w:rPr>
          <w:rFonts w:cs="Times New Roman"/>
        </w:rPr>
        <w:t>EPMMQ-GG-2020-0698-O de 26 de octubre de 2020, el Gerente</w:t>
      </w:r>
      <w:r w:rsidR="00C60DD6">
        <w:rPr>
          <w:rFonts w:cs="Times New Roman"/>
        </w:rPr>
        <w:t xml:space="preserve"> </w:t>
      </w:r>
      <w:r w:rsidR="00C60DD6" w:rsidRPr="00C60DD6">
        <w:rPr>
          <w:rFonts w:cs="Times New Roman"/>
        </w:rPr>
        <w:t>General de la Empresa Pública Metropolitana Metro de Quito (“EPMMQ”), solicita al</w:t>
      </w:r>
      <w:r w:rsidR="00C60DD6">
        <w:rPr>
          <w:rFonts w:cs="Times New Roman"/>
        </w:rPr>
        <w:t xml:space="preserve"> </w:t>
      </w:r>
      <w:r w:rsidR="00C60DD6" w:rsidRPr="00C60DD6">
        <w:rPr>
          <w:rFonts w:cs="Times New Roman"/>
        </w:rPr>
        <w:t>señor Alcalde Metropolitano, el comodato de los predios urbanos N</w:t>
      </w:r>
      <w:r w:rsidR="008504B6">
        <w:rPr>
          <w:rFonts w:cs="Times New Roman"/>
        </w:rPr>
        <w:t>r</w:t>
      </w:r>
      <w:r w:rsidR="00C60DD6" w:rsidRPr="00C60DD6">
        <w:rPr>
          <w:rFonts w:cs="Times New Roman"/>
        </w:rPr>
        <w:t>o. 189276, 189286 y</w:t>
      </w:r>
      <w:r w:rsidR="00C60DD6">
        <w:rPr>
          <w:rFonts w:cs="Times New Roman"/>
        </w:rPr>
        <w:t xml:space="preserve"> </w:t>
      </w:r>
      <w:r w:rsidR="00C60DD6" w:rsidRPr="00C60DD6">
        <w:rPr>
          <w:rFonts w:cs="Times New Roman"/>
        </w:rPr>
        <w:t>194712 ubicados en la calle Montufar y Sucre, para uso de las oficinas de la empresa</w:t>
      </w:r>
      <w:r w:rsidRPr="00F50177">
        <w:rPr>
          <w:rFonts w:cs="Times New Roman"/>
        </w:rPr>
        <w:t>;</w:t>
      </w:r>
    </w:p>
    <w:p w:rsidR="00F65424" w:rsidRPr="00F50177" w:rsidRDefault="00F65424">
      <w:pPr>
        <w:pStyle w:val="Textoindependiente"/>
        <w:spacing w:before="4"/>
        <w:rPr>
          <w:rFonts w:cs="Times New Roman"/>
        </w:rPr>
      </w:pPr>
    </w:p>
    <w:p w:rsidR="00F65424" w:rsidRPr="002D7A07" w:rsidRDefault="00615D1E" w:rsidP="00C60DD6">
      <w:pPr>
        <w:pStyle w:val="Textoindependiente"/>
        <w:spacing w:line="242" w:lineRule="auto"/>
        <w:ind w:left="823" w:right="111" w:hanging="706"/>
        <w:jc w:val="both"/>
        <w:rPr>
          <w:rFonts w:cs="Times New Roman"/>
          <w:i/>
        </w:rPr>
      </w:pPr>
      <w:r w:rsidRPr="00F50177">
        <w:rPr>
          <w:rFonts w:cs="Times New Roman"/>
          <w:b/>
        </w:rPr>
        <w:t>Que,</w:t>
      </w:r>
      <w:r w:rsidRPr="00F50177">
        <w:rPr>
          <w:rFonts w:cs="Times New Roman"/>
          <w:b/>
          <w:spacing w:val="49"/>
        </w:rPr>
        <w:t xml:space="preserve"> </w:t>
      </w:r>
      <w:r w:rsidR="00534A4D" w:rsidRPr="00F50177">
        <w:rPr>
          <w:rFonts w:cs="Times New Roman"/>
          <w:spacing w:val="49"/>
        </w:rPr>
        <w:t>m</w:t>
      </w:r>
      <w:r w:rsidRPr="00F50177">
        <w:rPr>
          <w:rFonts w:cs="Times New Roman"/>
          <w:spacing w:val="49"/>
        </w:rPr>
        <w:t>ediante</w:t>
      </w:r>
      <w:r w:rsidRPr="00F50177">
        <w:rPr>
          <w:rFonts w:cs="Times New Roman"/>
        </w:rPr>
        <w:t xml:space="preserve"> Informe Técnico Ambiental N° </w:t>
      </w:r>
      <w:r w:rsidR="00C60DD6" w:rsidRPr="00C60DD6">
        <w:rPr>
          <w:rFonts w:cs="Times New Roman"/>
        </w:rPr>
        <w:t>219 UA-DGPD-2020 de 25 de noviembre</w:t>
      </w:r>
      <w:r w:rsidR="00C60DD6">
        <w:rPr>
          <w:rFonts w:cs="Times New Roman"/>
        </w:rPr>
        <w:t xml:space="preserve"> </w:t>
      </w:r>
      <w:r w:rsidR="00C60DD6" w:rsidRPr="00C60DD6">
        <w:rPr>
          <w:rFonts w:cs="Times New Roman"/>
        </w:rPr>
        <w:t>de 2020</w:t>
      </w:r>
      <w:r w:rsidRPr="00F50177">
        <w:rPr>
          <w:rFonts w:cs="Times New Roman"/>
        </w:rPr>
        <w:t xml:space="preserve">, el </w:t>
      </w:r>
      <w:proofErr w:type="spellStart"/>
      <w:r w:rsidRPr="00F50177">
        <w:rPr>
          <w:rFonts w:cs="Times New Roman"/>
        </w:rPr>
        <w:t>Tlgo</w:t>
      </w:r>
      <w:proofErr w:type="spellEnd"/>
      <w:r w:rsidRPr="00F50177">
        <w:rPr>
          <w:rFonts w:cs="Times New Roman"/>
        </w:rPr>
        <w:t xml:space="preserve">. Marco Vinicio Jiménez, Responsable de Ambiente de la Zona Centro “Manuela Sáenz”, manifestó en su parte pertinente: </w:t>
      </w:r>
      <w:r w:rsidRPr="002D7A07">
        <w:rPr>
          <w:rFonts w:cs="Times New Roman"/>
          <w:i/>
        </w:rPr>
        <w:t>“[…]</w:t>
      </w:r>
      <w:r w:rsidR="00C60DD6" w:rsidRPr="002D7A07">
        <w:rPr>
          <w:rFonts w:cs="Times New Roman"/>
          <w:i/>
        </w:rPr>
        <w:t xml:space="preserve"> Por lo expuesto y dadas las características y estado de los inmuebles, esta Dirección emite Informe Técnico </w:t>
      </w:r>
      <w:r w:rsidR="00EB7E49" w:rsidRPr="002D7A07">
        <w:rPr>
          <w:rFonts w:cs="Times New Roman"/>
          <w:i/>
        </w:rPr>
        <w:t xml:space="preserve">FAVORABLE </w:t>
      </w:r>
      <w:r w:rsidR="00C60DD6" w:rsidRPr="002D7A07">
        <w:rPr>
          <w:rFonts w:cs="Times New Roman"/>
          <w:i/>
        </w:rPr>
        <w:t>para la entrega en comodato de los predios No. 189276, 189286 y 194712 a la Empresa Pública Metropolitana Metro de Quito</w:t>
      </w:r>
      <w:r w:rsidRPr="002D7A07">
        <w:rPr>
          <w:rFonts w:cs="Times New Roman"/>
          <w:i/>
        </w:rPr>
        <w:t>.</w:t>
      </w:r>
      <w:r w:rsidR="00C60DD6" w:rsidRPr="002D7A07">
        <w:rPr>
          <w:rFonts w:cs="Times New Roman"/>
          <w:i/>
        </w:rPr>
        <w:t xml:space="preserve"> </w:t>
      </w:r>
      <w:r w:rsidRPr="002D7A07">
        <w:rPr>
          <w:rFonts w:cs="Times New Roman"/>
          <w:i/>
        </w:rPr>
        <w:t>[…].”</w:t>
      </w:r>
    </w:p>
    <w:p w:rsidR="00EB7E49" w:rsidRDefault="00EB7E49" w:rsidP="00C60DD6">
      <w:pPr>
        <w:pStyle w:val="Textoindependiente"/>
        <w:spacing w:line="242" w:lineRule="auto"/>
        <w:ind w:left="823" w:right="111" w:hanging="706"/>
        <w:jc w:val="both"/>
        <w:rPr>
          <w:rFonts w:cs="Times New Roman"/>
        </w:rPr>
      </w:pPr>
    </w:p>
    <w:p w:rsidR="00EB7E49" w:rsidRPr="00F50177" w:rsidRDefault="00EB7E49" w:rsidP="00EB7E49">
      <w:pPr>
        <w:pStyle w:val="Textoindependiente"/>
        <w:spacing w:line="237" w:lineRule="auto"/>
        <w:ind w:left="823" w:right="118" w:hanging="706"/>
        <w:jc w:val="both"/>
        <w:rPr>
          <w:rFonts w:cs="Times New Roman"/>
        </w:rPr>
      </w:pPr>
      <w:r w:rsidRPr="00F50177">
        <w:rPr>
          <w:rFonts w:cs="Times New Roman"/>
          <w:b/>
        </w:rPr>
        <w:t>Que,</w:t>
      </w:r>
      <w:r w:rsidRPr="00F50177">
        <w:rPr>
          <w:rFonts w:cs="Times New Roman"/>
          <w:b/>
          <w:spacing w:val="32"/>
        </w:rPr>
        <w:t xml:space="preserve"> </w:t>
      </w:r>
      <w:r>
        <w:rPr>
          <w:rFonts w:cs="Times New Roman"/>
          <w:b/>
          <w:spacing w:val="32"/>
        </w:rPr>
        <w:t xml:space="preserve"> </w:t>
      </w:r>
      <w:r w:rsidRPr="00F50177">
        <w:rPr>
          <w:rFonts w:cs="Times New Roman"/>
        </w:rPr>
        <w:t>l</w:t>
      </w:r>
      <w:r>
        <w:rPr>
          <w:rFonts w:cs="Times New Roman"/>
        </w:rPr>
        <w:t>a</w:t>
      </w:r>
      <w:r w:rsidRPr="00F50177">
        <w:rPr>
          <w:rFonts w:cs="Times New Roman"/>
        </w:rPr>
        <w:t xml:space="preserve"> </w:t>
      </w:r>
      <w:proofErr w:type="spellStart"/>
      <w:r w:rsidRPr="00EB7E49">
        <w:rPr>
          <w:rFonts w:cs="Times New Roman"/>
        </w:rPr>
        <w:t>Tlga</w:t>
      </w:r>
      <w:proofErr w:type="spellEnd"/>
      <w:r w:rsidRPr="00EB7E49">
        <w:rPr>
          <w:rFonts w:cs="Times New Roman"/>
        </w:rPr>
        <w:t>. Mónica Paulina Guevara Costales, Directora de Gestión Participativa del</w:t>
      </w:r>
      <w:r>
        <w:rPr>
          <w:rFonts w:cs="Times New Roman"/>
        </w:rPr>
        <w:t xml:space="preserve"> </w:t>
      </w:r>
      <w:r w:rsidRPr="00EB7E49">
        <w:rPr>
          <w:rFonts w:cs="Times New Roman"/>
        </w:rPr>
        <w:t>Desarrollo de la Administración Zonal Manuela Sáenz,</w:t>
      </w:r>
      <w:r>
        <w:rPr>
          <w:rFonts w:cs="Times New Roman"/>
        </w:rPr>
        <w:t xml:space="preserve"> </w:t>
      </w:r>
      <w:r w:rsidR="002D7A07">
        <w:rPr>
          <w:rFonts w:cs="Times New Roman"/>
        </w:rPr>
        <w:t xml:space="preserve">emitió el </w:t>
      </w:r>
      <w:r w:rsidRPr="00F50177">
        <w:rPr>
          <w:rFonts w:cs="Times New Roman"/>
        </w:rPr>
        <w:t>Informe Social FAVORABLE</w:t>
      </w:r>
      <w:r>
        <w:rPr>
          <w:rFonts w:cs="Times New Roman"/>
        </w:rPr>
        <w:t xml:space="preserve"> </w:t>
      </w:r>
      <w:r w:rsidRPr="00C60DD6">
        <w:rPr>
          <w:rFonts w:cs="Times New Roman"/>
        </w:rPr>
        <w:t>de los predios N</w:t>
      </w:r>
      <w:r w:rsidR="00FF6FB3">
        <w:rPr>
          <w:rFonts w:cs="Times New Roman"/>
        </w:rPr>
        <w:t>r</w:t>
      </w:r>
      <w:r w:rsidRPr="00C60DD6">
        <w:rPr>
          <w:rFonts w:cs="Times New Roman"/>
        </w:rPr>
        <w:t>o.</w:t>
      </w:r>
      <w:r>
        <w:rPr>
          <w:rFonts w:cs="Times New Roman"/>
        </w:rPr>
        <w:t xml:space="preserve"> 189276, 189286 y 194712</w:t>
      </w:r>
      <w:r w:rsidRPr="00F50177">
        <w:rPr>
          <w:rFonts w:cs="Times New Roman"/>
        </w:rPr>
        <w:t>;</w:t>
      </w:r>
    </w:p>
    <w:p w:rsidR="00C60DD6" w:rsidRDefault="00C60DD6" w:rsidP="00C60DD6">
      <w:pPr>
        <w:pStyle w:val="Textoindependiente"/>
        <w:spacing w:line="242" w:lineRule="auto"/>
        <w:ind w:left="823" w:right="111" w:hanging="706"/>
        <w:jc w:val="both"/>
        <w:rPr>
          <w:rFonts w:cs="Times New Roman"/>
        </w:rPr>
      </w:pPr>
    </w:p>
    <w:p w:rsidR="00C60DD6" w:rsidRPr="00F50177" w:rsidRDefault="00C60DD6" w:rsidP="00EB7E49">
      <w:pPr>
        <w:pStyle w:val="Textoindependiente"/>
        <w:spacing w:before="1" w:line="242" w:lineRule="auto"/>
        <w:ind w:left="823" w:right="115" w:hanging="706"/>
        <w:jc w:val="both"/>
        <w:rPr>
          <w:rFonts w:cs="Times New Roman"/>
        </w:rPr>
      </w:pPr>
      <w:r w:rsidRPr="00F50177">
        <w:rPr>
          <w:rFonts w:cs="Times New Roman"/>
          <w:b/>
        </w:rPr>
        <w:t>Que,</w:t>
      </w:r>
      <w:r w:rsidRPr="00F50177">
        <w:rPr>
          <w:rFonts w:cs="Times New Roman"/>
        </w:rPr>
        <w:t xml:space="preserve"> mediante Memorando Nro. </w:t>
      </w:r>
      <w:r w:rsidRPr="00C60DD6">
        <w:rPr>
          <w:rFonts w:cs="Times New Roman"/>
        </w:rPr>
        <w:t>GADDMQ-AZMA-DGC-2020-526-M de 26 de noviembre</w:t>
      </w:r>
      <w:r>
        <w:rPr>
          <w:rFonts w:cs="Times New Roman"/>
        </w:rPr>
        <w:t xml:space="preserve"> </w:t>
      </w:r>
      <w:r w:rsidRPr="00C60DD6">
        <w:rPr>
          <w:rFonts w:cs="Times New Roman"/>
        </w:rPr>
        <w:t>de 2020</w:t>
      </w:r>
      <w:r w:rsidRPr="00F50177">
        <w:rPr>
          <w:rFonts w:cs="Times New Roman"/>
        </w:rPr>
        <w:t xml:space="preserve">, </w:t>
      </w:r>
      <w:r w:rsidRPr="00C60DD6">
        <w:rPr>
          <w:rFonts w:cs="Times New Roman"/>
        </w:rPr>
        <w:t>el Arq. Mario Andrés Sáenz Cárdenas</w:t>
      </w:r>
      <w:r w:rsidRPr="00F50177">
        <w:rPr>
          <w:rFonts w:cs="Times New Roman"/>
        </w:rPr>
        <w:t xml:space="preserve">, </w:t>
      </w:r>
      <w:r w:rsidRPr="00C60DD6">
        <w:rPr>
          <w:rFonts w:cs="Times New Roman"/>
        </w:rPr>
        <w:t>Director de Gestión de Control de la</w:t>
      </w:r>
      <w:r>
        <w:rPr>
          <w:rFonts w:cs="Times New Roman"/>
        </w:rPr>
        <w:t xml:space="preserve"> </w:t>
      </w:r>
      <w:r w:rsidRPr="00C60DD6">
        <w:rPr>
          <w:rFonts w:cs="Times New Roman"/>
        </w:rPr>
        <w:t>Administración Zonal Centro</w:t>
      </w:r>
      <w:r w:rsidRPr="00F50177">
        <w:rPr>
          <w:rFonts w:cs="Times New Roman"/>
        </w:rPr>
        <w:t xml:space="preserve">, emitió el Informe Técnico FAVORABLE </w:t>
      </w:r>
      <w:r w:rsidR="00EB7E49" w:rsidRPr="00C60DD6">
        <w:rPr>
          <w:rFonts w:cs="Times New Roman"/>
        </w:rPr>
        <w:t>para la entrega en comodato de los predios N</w:t>
      </w:r>
      <w:r w:rsidR="00FF6FB3">
        <w:rPr>
          <w:rFonts w:cs="Times New Roman"/>
        </w:rPr>
        <w:t>r</w:t>
      </w:r>
      <w:r w:rsidR="00EB7E49" w:rsidRPr="00C60DD6">
        <w:rPr>
          <w:rFonts w:cs="Times New Roman"/>
        </w:rPr>
        <w:t>o.</w:t>
      </w:r>
      <w:r w:rsidR="00EB7E49">
        <w:rPr>
          <w:rFonts w:cs="Times New Roman"/>
        </w:rPr>
        <w:t xml:space="preserve"> </w:t>
      </w:r>
      <w:r w:rsidR="00EB7E49" w:rsidRPr="00C60DD6">
        <w:rPr>
          <w:rFonts w:cs="Times New Roman"/>
        </w:rPr>
        <w:t>189276, 189286 y 194712 a la Empresa Pública Metropolitana Metro de Quito</w:t>
      </w:r>
      <w:r w:rsidRPr="00F50177">
        <w:rPr>
          <w:rFonts w:cs="Times New Roman"/>
        </w:rPr>
        <w:t>;</w:t>
      </w:r>
    </w:p>
    <w:p w:rsidR="00F65424" w:rsidRPr="00F50177" w:rsidRDefault="00F65424">
      <w:pPr>
        <w:pStyle w:val="Textoindependiente"/>
        <w:spacing w:before="8"/>
        <w:rPr>
          <w:rFonts w:cs="Times New Roman"/>
        </w:rPr>
      </w:pPr>
    </w:p>
    <w:p w:rsidR="00EB7E49" w:rsidRDefault="00633A82" w:rsidP="00EB7E49">
      <w:pPr>
        <w:pStyle w:val="Textoindependiente"/>
        <w:spacing w:line="242" w:lineRule="auto"/>
        <w:ind w:left="823" w:right="114" w:hanging="706"/>
        <w:jc w:val="both"/>
        <w:rPr>
          <w:rFonts w:cs="Times New Roman"/>
          <w:i/>
        </w:rPr>
      </w:pPr>
      <w:r w:rsidRPr="00F50177">
        <w:rPr>
          <w:rFonts w:cs="Times New Roman"/>
          <w:b/>
        </w:rPr>
        <w:t>Que,</w:t>
      </w:r>
      <w:r w:rsidRPr="00F50177">
        <w:rPr>
          <w:rFonts w:cs="Times New Roman"/>
          <w:b/>
          <w:spacing w:val="1"/>
        </w:rPr>
        <w:t xml:space="preserve"> </w:t>
      </w:r>
      <w:r w:rsidR="00833ABE" w:rsidRPr="00F50177">
        <w:rPr>
          <w:rFonts w:cs="Times New Roman"/>
          <w:b/>
          <w:spacing w:val="1"/>
        </w:rPr>
        <w:t xml:space="preserve"> </w:t>
      </w:r>
      <w:r w:rsidR="00833ABE" w:rsidRPr="00F50177">
        <w:rPr>
          <w:rFonts w:cs="Times New Roman"/>
        </w:rPr>
        <w:t xml:space="preserve">el Abg. </w:t>
      </w:r>
      <w:r w:rsidR="00EB7E49" w:rsidRPr="00EB7E49">
        <w:rPr>
          <w:rFonts w:cs="Times New Roman"/>
        </w:rPr>
        <w:t>Olmedo Xavier Bermeo Tapia</w:t>
      </w:r>
      <w:r w:rsidR="00833ABE" w:rsidRPr="00F50177">
        <w:rPr>
          <w:rFonts w:cs="Times New Roman"/>
        </w:rPr>
        <w:t xml:space="preserve">, Director </w:t>
      </w:r>
      <w:r w:rsidR="00EB7E49">
        <w:rPr>
          <w:rFonts w:cs="Times New Roman"/>
        </w:rPr>
        <w:t xml:space="preserve">de Asesoría Legal </w:t>
      </w:r>
      <w:r w:rsidR="00833ABE" w:rsidRPr="00F50177">
        <w:rPr>
          <w:rFonts w:cs="Times New Roman"/>
        </w:rPr>
        <w:t xml:space="preserve">de la Administración Zonal “Manuela Sáenz”, mediante Memorando Nro. </w:t>
      </w:r>
      <w:r w:rsidR="00EB7E49" w:rsidRPr="00EB7E49">
        <w:rPr>
          <w:rFonts w:cs="Times New Roman"/>
        </w:rPr>
        <w:t>GADDMQ-AZMS-DAL-2020-542-M de 08 de diciembre de</w:t>
      </w:r>
      <w:r w:rsidR="00EB7E49">
        <w:rPr>
          <w:rFonts w:cs="Times New Roman"/>
        </w:rPr>
        <w:t xml:space="preserve"> </w:t>
      </w:r>
      <w:r w:rsidR="00EB7E49" w:rsidRPr="00EB7E49">
        <w:rPr>
          <w:rFonts w:cs="Times New Roman"/>
        </w:rPr>
        <w:t>2020,</w:t>
      </w:r>
      <w:r w:rsidR="00833ABE" w:rsidRPr="00F50177">
        <w:rPr>
          <w:rFonts w:cs="Times New Roman"/>
        </w:rPr>
        <w:t xml:space="preserve"> emitió criterio legal </w:t>
      </w:r>
      <w:r w:rsidR="00EB7E49" w:rsidRPr="00F50177">
        <w:rPr>
          <w:rFonts w:cs="Times New Roman"/>
        </w:rPr>
        <w:t>FAVORABLE</w:t>
      </w:r>
      <w:r w:rsidR="00EB7E49" w:rsidRPr="00F50177">
        <w:rPr>
          <w:rFonts w:cs="Times New Roman"/>
          <w:i/>
        </w:rPr>
        <w:t xml:space="preserve"> </w:t>
      </w:r>
      <w:r w:rsidR="00EB7E49" w:rsidRPr="00EB7E49">
        <w:rPr>
          <w:rFonts w:cs="Times New Roman"/>
        </w:rPr>
        <w:t>para el proceso de entrega en comodato de los predios N</w:t>
      </w:r>
      <w:r w:rsidR="00FF6FB3">
        <w:rPr>
          <w:rFonts w:cs="Times New Roman"/>
        </w:rPr>
        <w:t>r</w:t>
      </w:r>
      <w:r w:rsidR="00EB7E49" w:rsidRPr="00EB7E49">
        <w:rPr>
          <w:rFonts w:cs="Times New Roman"/>
        </w:rPr>
        <w:t>o. 189276, 189286 y 194712 ubicados en el barrio La Loma Grande, con frentes a las calles Sucre, Montufar y Milagros de esta ciudad de Quito, a favor de la EMPRESA PÚBLICA METROPOLITANA METRO DE QUITO;</w:t>
      </w:r>
    </w:p>
    <w:p w:rsidR="00F65424" w:rsidRPr="00F50177" w:rsidRDefault="00F65424">
      <w:pPr>
        <w:pStyle w:val="Textoindependiente"/>
        <w:spacing w:before="11"/>
        <w:rPr>
          <w:rFonts w:cs="Times New Roman"/>
          <w:i/>
        </w:rPr>
      </w:pPr>
    </w:p>
    <w:p w:rsidR="00F65424" w:rsidRPr="00F50177" w:rsidRDefault="00633A82" w:rsidP="00565AD4">
      <w:pPr>
        <w:pStyle w:val="Textoindependiente"/>
        <w:spacing w:line="249" w:lineRule="auto"/>
        <w:ind w:left="823" w:right="121" w:hanging="706"/>
        <w:jc w:val="both"/>
        <w:rPr>
          <w:rFonts w:cs="Times New Roman"/>
        </w:rPr>
      </w:pPr>
      <w:r w:rsidRPr="00F50177">
        <w:rPr>
          <w:rFonts w:cs="Times New Roman"/>
          <w:b/>
        </w:rPr>
        <w:t>Que,</w:t>
      </w:r>
      <w:r w:rsidRPr="00F50177">
        <w:rPr>
          <w:rFonts w:cs="Times New Roman"/>
          <w:b/>
          <w:spacing w:val="1"/>
        </w:rPr>
        <w:t xml:space="preserve"> </w:t>
      </w:r>
      <w:r w:rsidR="00ED07ED">
        <w:rPr>
          <w:rFonts w:cs="Times New Roman"/>
          <w:b/>
          <w:spacing w:val="1"/>
        </w:rPr>
        <w:t xml:space="preserve">  </w:t>
      </w:r>
      <w:r w:rsidR="00833ABE" w:rsidRPr="00F50177">
        <w:rPr>
          <w:rFonts w:cs="Times New Roman"/>
        </w:rPr>
        <w:t>la</w:t>
      </w:r>
      <w:r w:rsidR="00890296">
        <w:rPr>
          <w:rFonts w:cs="Times New Roman"/>
        </w:rPr>
        <w:t xml:space="preserve"> </w:t>
      </w:r>
      <w:r w:rsidR="00890296">
        <w:t>Abg. Sandy Patricia Campaña Fierro, Administradora Zonal Manuela Sáenz</w:t>
      </w:r>
      <w:r w:rsidR="00833ABE" w:rsidRPr="00F50177">
        <w:rPr>
          <w:rFonts w:cs="Times New Roman"/>
        </w:rPr>
        <w:t xml:space="preserve">, mediante </w:t>
      </w:r>
      <w:r w:rsidR="00EB7E49">
        <w:rPr>
          <w:rFonts w:cs="Times New Roman"/>
        </w:rPr>
        <w:t xml:space="preserve">Memorando </w:t>
      </w:r>
      <w:r w:rsidR="00833ABE" w:rsidRPr="00F50177">
        <w:rPr>
          <w:rFonts w:cs="Times New Roman"/>
        </w:rPr>
        <w:t xml:space="preserve">Nro. </w:t>
      </w:r>
      <w:r w:rsidR="00EB7E49" w:rsidRPr="00EB7E49">
        <w:rPr>
          <w:rFonts w:cs="Times New Roman"/>
        </w:rPr>
        <w:t>GADDMQ-AZMS-2020-0427-M de 22 de diciembre de 2020</w:t>
      </w:r>
      <w:r w:rsidR="00833ABE" w:rsidRPr="00F50177">
        <w:rPr>
          <w:rFonts w:cs="Times New Roman"/>
        </w:rPr>
        <w:t xml:space="preserve">, </w:t>
      </w:r>
      <w:r w:rsidR="00EB7E49">
        <w:rPr>
          <w:rFonts w:cs="Times New Roman"/>
        </w:rPr>
        <w:t xml:space="preserve">emitió </w:t>
      </w:r>
      <w:r w:rsidR="00565AD4" w:rsidRPr="00F50177">
        <w:rPr>
          <w:rFonts w:cs="Times New Roman"/>
        </w:rPr>
        <w:t xml:space="preserve">criterio </w:t>
      </w:r>
      <w:r w:rsidR="00833ABE" w:rsidRPr="00F50177">
        <w:rPr>
          <w:rFonts w:cs="Times New Roman"/>
        </w:rPr>
        <w:t xml:space="preserve">FAVORABLE para la continuación del trámite de COMODATO solicitado </w:t>
      </w:r>
      <w:r w:rsidR="00565AD4">
        <w:rPr>
          <w:rFonts w:cs="Times New Roman"/>
        </w:rPr>
        <w:t xml:space="preserve">por </w:t>
      </w:r>
      <w:r w:rsidR="00565AD4" w:rsidRPr="00565AD4">
        <w:rPr>
          <w:rFonts w:cs="Times New Roman"/>
        </w:rPr>
        <w:t>la EMPRESA PÚBLICA</w:t>
      </w:r>
      <w:r w:rsidR="00565AD4">
        <w:rPr>
          <w:rFonts w:cs="Times New Roman"/>
        </w:rPr>
        <w:t xml:space="preserve"> </w:t>
      </w:r>
      <w:r w:rsidR="00565AD4" w:rsidRPr="00565AD4">
        <w:rPr>
          <w:rFonts w:cs="Times New Roman"/>
        </w:rPr>
        <w:t>METROPOLITANA METRO DE QUITO</w:t>
      </w:r>
      <w:r w:rsidR="00890296">
        <w:rPr>
          <w:rFonts w:cs="Times New Roman"/>
        </w:rPr>
        <w:t xml:space="preserve">. </w:t>
      </w:r>
    </w:p>
    <w:p w:rsidR="00F65424" w:rsidRPr="00F50177" w:rsidRDefault="00F65424">
      <w:pPr>
        <w:pStyle w:val="Textoindependiente"/>
        <w:spacing w:before="7"/>
        <w:rPr>
          <w:rFonts w:cs="Times New Roman"/>
        </w:rPr>
      </w:pPr>
    </w:p>
    <w:p w:rsidR="00F65424" w:rsidRDefault="00633A82" w:rsidP="00565AD4">
      <w:pPr>
        <w:pStyle w:val="Textoindependiente"/>
        <w:spacing w:line="237" w:lineRule="auto"/>
        <w:ind w:left="823" w:right="116" w:hanging="706"/>
        <w:jc w:val="both"/>
        <w:rPr>
          <w:rFonts w:cs="Times New Roman"/>
        </w:rPr>
      </w:pPr>
      <w:r w:rsidRPr="00F50177">
        <w:rPr>
          <w:rFonts w:cs="Times New Roman"/>
          <w:b/>
        </w:rPr>
        <w:t>Que,</w:t>
      </w:r>
      <w:r w:rsidRPr="00F50177">
        <w:rPr>
          <w:rFonts w:cs="Times New Roman"/>
          <w:b/>
          <w:spacing w:val="1"/>
        </w:rPr>
        <w:t xml:space="preserve"> </w:t>
      </w:r>
      <w:r w:rsidR="00ED07ED">
        <w:rPr>
          <w:rFonts w:cs="Times New Roman"/>
          <w:b/>
          <w:spacing w:val="1"/>
        </w:rPr>
        <w:t xml:space="preserve">  </w:t>
      </w:r>
      <w:r w:rsidR="00326679" w:rsidRPr="00F50177">
        <w:rPr>
          <w:rFonts w:cs="Times New Roman"/>
        </w:rPr>
        <w:t xml:space="preserve">mediante </w:t>
      </w:r>
      <w:r w:rsidR="00565AD4">
        <w:rPr>
          <w:rFonts w:cs="Times New Roman"/>
        </w:rPr>
        <w:t>Oficio</w:t>
      </w:r>
      <w:r w:rsidR="00326679" w:rsidRPr="00F50177">
        <w:rPr>
          <w:rFonts w:cs="Times New Roman"/>
        </w:rPr>
        <w:t xml:space="preserve"> Nro. </w:t>
      </w:r>
      <w:r w:rsidR="00565AD4" w:rsidRPr="00565AD4">
        <w:rPr>
          <w:rFonts w:cs="Times New Roman"/>
        </w:rPr>
        <w:t>GADDMQ-DMGBI-2021-0380-O de 09 de febrero de 2021</w:t>
      </w:r>
      <w:r w:rsidR="00326679" w:rsidRPr="00F50177">
        <w:rPr>
          <w:rFonts w:cs="Times New Roman"/>
        </w:rPr>
        <w:t xml:space="preserve">, el </w:t>
      </w:r>
      <w:r w:rsidR="00565AD4" w:rsidRPr="00565AD4">
        <w:rPr>
          <w:rFonts w:cs="Times New Roman"/>
        </w:rPr>
        <w:t>Abg. José Antonio Vaca Jones, Director Metropolitano de Gestión de Bienes Inmuebles</w:t>
      </w:r>
      <w:r w:rsidR="00326679" w:rsidRPr="00F50177">
        <w:rPr>
          <w:rFonts w:cs="Times New Roman"/>
        </w:rPr>
        <w:t xml:space="preserve">, </w:t>
      </w:r>
      <w:r w:rsidR="00565AD4">
        <w:rPr>
          <w:rFonts w:cs="Times New Roman"/>
        </w:rPr>
        <w:t xml:space="preserve">emitió </w:t>
      </w:r>
      <w:r w:rsidR="00565AD4" w:rsidRPr="00565AD4">
        <w:rPr>
          <w:rFonts w:cs="Times New Roman"/>
        </w:rPr>
        <w:t>CRITERIO TÉCNICO FAVORABLE</w:t>
      </w:r>
      <w:r w:rsidR="00565AD4">
        <w:rPr>
          <w:rFonts w:cs="Times New Roman"/>
        </w:rPr>
        <w:t xml:space="preserve"> </w:t>
      </w:r>
      <w:r w:rsidR="00565AD4" w:rsidRPr="00C60DD6">
        <w:rPr>
          <w:rFonts w:cs="Times New Roman"/>
        </w:rPr>
        <w:t>para</w:t>
      </w:r>
      <w:r w:rsidR="00565AD4">
        <w:rPr>
          <w:rFonts w:cs="Times New Roman"/>
        </w:rPr>
        <w:t xml:space="preserve"> el estudio y consideración del Concejo Metropolitano</w:t>
      </w:r>
      <w:r w:rsidR="007E0F42">
        <w:rPr>
          <w:rFonts w:cs="Times New Roman"/>
        </w:rPr>
        <w:t>,</w:t>
      </w:r>
      <w:r w:rsidR="00565AD4" w:rsidRPr="00C60DD6">
        <w:rPr>
          <w:rFonts w:cs="Times New Roman"/>
        </w:rPr>
        <w:t xml:space="preserve"> la entrega en comodato de los predios N</w:t>
      </w:r>
      <w:r w:rsidR="00FF6FB3">
        <w:rPr>
          <w:rFonts w:cs="Times New Roman"/>
        </w:rPr>
        <w:t>r</w:t>
      </w:r>
      <w:r w:rsidR="00565AD4" w:rsidRPr="00C60DD6">
        <w:rPr>
          <w:rFonts w:cs="Times New Roman"/>
        </w:rPr>
        <w:t>o.</w:t>
      </w:r>
      <w:r w:rsidR="00565AD4">
        <w:rPr>
          <w:rFonts w:cs="Times New Roman"/>
        </w:rPr>
        <w:t xml:space="preserve"> </w:t>
      </w:r>
      <w:r w:rsidR="00565AD4" w:rsidRPr="00C60DD6">
        <w:rPr>
          <w:rFonts w:cs="Times New Roman"/>
        </w:rPr>
        <w:t>189276, 189286 y 194712 a la Empresa Pública Metropolitana Metro de Quito</w:t>
      </w:r>
      <w:r w:rsidRPr="00F50177">
        <w:rPr>
          <w:rFonts w:cs="Times New Roman"/>
        </w:rPr>
        <w:t>;</w:t>
      </w:r>
    </w:p>
    <w:p w:rsidR="00565AD4" w:rsidRDefault="00565AD4" w:rsidP="00565AD4">
      <w:pPr>
        <w:pStyle w:val="Textoindependiente"/>
        <w:spacing w:line="237" w:lineRule="auto"/>
        <w:ind w:left="823" w:right="116" w:hanging="706"/>
        <w:jc w:val="both"/>
        <w:rPr>
          <w:rFonts w:cs="Times New Roman"/>
        </w:rPr>
      </w:pPr>
    </w:p>
    <w:p w:rsidR="00565AD4" w:rsidRDefault="00565AD4" w:rsidP="00ED07ED">
      <w:pPr>
        <w:pStyle w:val="Textoindependiente"/>
        <w:spacing w:line="242" w:lineRule="auto"/>
        <w:ind w:left="284" w:right="118" w:hanging="568"/>
        <w:jc w:val="both"/>
        <w:rPr>
          <w:rFonts w:cs="Times New Roman"/>
        </w:rPr>
      </w:pPr>
      <w:r w:rsidRPr="00F50177">
        <w:rPr>
          <w:rFonts w:cs="Times New Roman"/>
          <w:b/>
        </w:rPr>
        <w:lastRenderedPageBreak/>
        <w:t>Que,</w:t>
      </w:r>
      <w:r w:rsidRPr="00F50177">
        <w:rPr>
          <w:rFonts w:cs="Times New Roman"/>
        </w:rPr>
        <w:t xml:space="preserve"> </w:t>
      </w:r>
      <w:r w:rsidRPr="00565AD4">
        <w:rPr>
          <w:rFonts w:cs="Times New Roman"/>
        </w:rPr>
        <w:t>mediante</w:t>
      </w:r>
      <w:r>
        <w:rPr>
          <w:rFonts w:cs="Times New Roman"/>
        </w:rPr>
        <w:t xml:space="preserve"> Oficio</w:t>
      </w:r>
      <w:r w:rsidRPr="00F50177">
        <w:rPr>
          <w:rFonts w:cs="Times New Roman"/>
        </w:rPr>
        <w:t xml:space="preserve"> Nro. </w:t>
      </w:r>
      <w:r w:rsidRPr="00565AD4">
        <w:rPr>
          <w:rFonts w:cs="Times New Roman"/>
        </w:rPr>
        <w:t>EPMMQ-GG-2021-0635-O de 11 mayo de 2021, la Abg. Andrea</w:t>
      </w:r>
      <w:r>
        <w:rPr>
          <w:rFonts w:cs="Times New Roman"/>
        </w:rPr>
        <w:t xml:space="preserve"> </w:t>
      </w:r>
      <w:r w:rsidRPr="00565AD4">
        <w:rPr>
          <w:rFonts w:cs="Times New Roman"/>
        </w:rPr>
        <w:t>Cristina Flores Andino, Gerente General de la Empresa Pública Metropolitana del Metro</w:t>
      </w:r>
      <w:r>
        <w:rPr>
          <w:rFonts w:cs="Times New Roman"/>
        </w:rPr>
        <w:t xml:space="preserve"> </w:t>
      </w:r>
      <w:r w:rsidRPr="00565AD4">
        <w:rPr>
          <w:rFonts w:cs="Times New Roman"/>
        </w:rPr>
        <w:t xml:space="preserve">de Quito, adjuntó la propuesta Proyecto </w:t>
      </w:r>
      <w:proofErr w:type="spellStart"/>
      <w:r w:rsidRPr="00565AD4">
        <w:rPr>
          <w:rFonts w:cs="Times New Roman"/>
        </w:rPr>
        <w:t>Socioambiental</w:t>
      </w:r>
      <w:proofErr w:type="spellEnd"/>
      <w:r w:rsidRPr="00565AD4">
        <w:rPr>
          <w:rFonts w:cs="Times New Roman"/>
        </w:rPr>
        <w:t xml:space="preserve"> Empresa Pública Metropolitana</w:t>
      </w:r>
      <w:r>
        <w:rPr>
          <w:rFonts w:cs="Times New Roman"/>
        </w:rPr>
        <w:t xml:space="preserve"> </w:t>
      </w:r>
      <w:r w:rsidRPr="00565AD4">
        <w:rPr>
          <w:rFonts w:cs="Times New Roman"/>
        </w:rPr>
        <w:t>Metro de Quito, emitida por la Gerencia de Responsabilidad Social</w:t>
      </w:r>
      <w:r>
        <w:rPr>
          <w:rFonts w:cs="Times New Roman"/>
        </w:rPr>
        <w:t>;</w:t>
      </w:r>
    </w:p>
    <w:p w:rsidR="00565AD4" w:rsidRDefault="00565AD4" w:rsidP="00565AD4">
      <w:pPr>
        <w:pStyle w:val="Textoindependiente"/>
        <w:spacing w:line="242" w:lineRule="auto"/>
        <w:ind w:left="823" w:right="118" w:hanging="706"/>
        <w:jc w:val="both"/>
        <w:rPr>
          <w:rFonts w:cs="Times New Roman"/>
          <w:highlight w:val="yellow"/>
        </w:rPr>
      </w:pPr>
    </w:p>
    <w:p w:rsidR="00F65424" w:rsidRPr="00F50177" w:rsidRDefault="00ED07ED" w:rsidP="00ED07ED">
      <w:pPr>
        <w:ind w:left="426" w:right="112" w:hanging="682"/>
        <w:jc w:val="both"/>
        <w:rPr>
          <w:rFonts w:cs="Times New Roman"/>
          <w:i/>
        </w:rPr>
      </w:pPr>
      <w:r>
        <w:rPr>
          <w:rFonts w:cs="Times New Roman"/>
          <w:b/>
        </w:rPr>
        <w:t xml:space="preserve">Que,  </w:t>
      </w:r>
      <w:bookmarkStart w:id="0" w:name="_GoBack"/>
      <w:bookmarkEnd w:id="0"/>
      <w:r w:rsidR="00565AD4" w:rsidRPr="00565AD4">
        <w:rPr>
          <w:rFonts w:cs="Times New Roman"/>
        </w:rPr>
        <w:t>el Dr. Iván Fernando Mora Iglesias, Director de Certificaciones del Registro de la</w:t>
      </w:r>
      <w:r>
        <w:rPr>
          <w:rFonts w:cs="Times New Roman"/>
        </w:rPr>
        <w:t xml:space="preserve">          </w:t>
      </w:r>
      <w:r w:rsidR="00565AD4" w:rsidRPr="00565AD4">
        <w:rPr>
          <w:rFonts w:cs="Times New Roman"/>
        </w:rPr>
        <w:t>Propiedad del Distrito Metropolitano de Quito, mediante Oficio No.</w:t>
      </w:r>
      <w:r w:rsidR="00565AD4">
        <w:rPr>
          <w:rFonts w:cs="Times New Roman"/>
        </w:rPr>
        <w:t xml:space="preserve"> </w:t>
      </w:r>
      <w:r w:rsidR="00565AD4" w:rsidRPr="00565AD4">
        <w:rPr>
          <w:rFonts w:cs="Times New Roman"/>
        </w:rPr>
        <w:t>GADDMQ-RPDMQ-DC-2021-1092-O</w:t>
      </w:r>
      <w:r w:rsidR="007E0F42">
        <w:rPr>
          <w:rFonts w:cs="Times New Roman"/>
        </w:rPr>
        <w:t>F de 14 de junio de 2021, remitió</w:t>
      </w:r>
      <w:r w:rsidR="00565AD4" w:rsidRPr="00565AD4">
        <w:rPr>
          <w:rFonts w:cs="Times New Roman"/>
        </w:rPr>
        <w:t xml:space="preserve"> el certificado de</w:t>
      </w:r>
      <w:r w:rsidR="00565AD4">
        <w:rPr>
          <w:rFonts w:cs="Times New Roman"/>
        </w:rPr>
        <w:t xml:space="preserve"> </w:t>
      </w:r>
      <w:r w:rsidR="00565AD4" w:rsidRPr="00565AD4">
        <w:rPr>
          <w:rFonts w:cs="Times New Roman"/>
        </w:rPr>
        <w:t>gravámenes número 1478341 de 14 de junio de 2021, respecto del inmueble ubicado en</w:t>
      </w:r>
      <w:r w:rsidR="00565AD4">
        <w:rPr>
          <w:rFonts w:cs="Times New Roman"/>
        </w:rPr>
        <w:t xml:space="preserve"> </w:t>
      </w:r>
      <w:r w:rsidR="00565AD4" w:rsidRPr="00565AD4">
        <w:rPr>
          <w:rFonts w:cs="Times New Roman"/>
        </w:rPr>
        <w:t xml:space="preserve">las </w:t>
      </w:r>
      <w:r w:rsidR="007E0F42">
        <w:rPr>
          <w:rFonts w:cs="Times New Roman"/>
        </w:rPr>
        <w:t>calles Montufar y Sucre esquina</w:t>
      </w:r>
      <w:r w:rsidR="00565AD4">
        <w:rPr>
          <w:rFonts w:cs="Times New Roman"/>
        </w:rPr>
        <w:t>;</w:t>
      </w:r>
    </w:p>
    <w:p w:rsidR="00F65424" w:rsidRPr="00F50177" w:rsidRDefault="00F65424">
      <w:pPr>
        <w:pStyle w:val="Textoindependiente"/>
        <w:spacing w:before="1"/>
        <w:rPr>
          <w:rFonts w:cs="Times New Roman"/>
          <w:i/>
        </w:rPr>
      </w:pPr>
    </w:p>
    <w:p w:rsidR="00326679" w:rsidRPr="00F50177" w:rsidRDefault="00633A82" w:rsidP="00ED07ED">
      <w:pPr>
        <w:pStyle w:val="Textoindependiente"/>
        <w:ind w:left="567" w:right="116" w:hanging="681"/>
        <w:jc w:val="both"/>
        <w:rPr>
          <w:rFonts w:cs="Times New Roman"/>
        </w:rPr>
      </w:pPr>
      <w:r w:rsidRPr="00F50177">
        <w:rPr>
          <w:rFonts w:cs="Times New Roman"/>
          <w:b/>
        </w:rPr>
        <w:t xml:space="preserve">Que,  </w:t>
      </w:r>
      <w:r w:rsidR="00565AD4" w:rsidRPr="00565AD4">
        <w:rPr>
          <w:rFonts w:cs="Times New Roman"/>
        </w:rPr>
        <w:t>mediante Memorando No. EPMMQ-GG-2022-0045-M de 10 de marzo de 2022, el</w:t>
      </w:r>
      <w:r w:rsidR="00ED07ED">
        <w:rPr>
          <w:rFonts w:cs="Times New Roman"/>
        </w:rPr>
        <w:t xml:space="preserve"> </w:t>
      </w:r>
      <w:r w:rsidR="00B02994">
        <w:rPr>
          <w:rFonts w:cs="Times New Roman"/>
        </w:rPr>
        <w:t xml:space="preserve">            </w:t>
      </w:r>
      <w:r w:rsidR="00565AD4" w:rsidRPr="00565AD4">
        <w:rPr>
          <w:rFonts w:cs="Times New Roman"/>
        </w:rPr>
        <w:t>Ing. Efraín Alfredo Bastidas Zelaya, Gerente General de la Empresa Pública</w:t>
      </w:r>
      <w:r w:rsidR="00565AD4">
        <w:rPr>
          <w:rFonts w:cs="Times New Roman"/>
        </w:rPr>
        <w:t xml:space="preserve"> </w:t>
      </w:r>
      <w:r w:rsidR="00565AD4" w:rsidRPr="00565AD4">
        <w:rPr>
          <w:rFonts w:cs="Times New Roman"/>
        </w:rPr>
        <w:t xml:space="preserve">Metropolitana Metro de Quito, señaló: </w:t>
      </w:r>
      <w:r w:rsidR="00565AD4" w:rsidRPr="007E0F42">
        <w:rPr>
          <w:rFonts w:cs="Times New Roman"/>
          <w:i/>
        </w:rPr>
        <w:t>“</w:t>
      </w:r>
      <w:r w:rsidR="00174CE4" w:rsidRPr="007E0F42">
        <w:rPr>
          <w:rFonts w:cs="Times New Roman"/>
          <w:i/>
        </w:rPr>
        <w:t>…</w:t>
      </w:r>
      <w:r w:rsidR="00565AD4" w:rsidRPr="007E0F42">
        <w:rPr>
          <w:rFonts w:cs="Times New Roman"/>
          <w:i/>
        </w:rPr>
        <w:t>la Empresa Pública Metropolitana Metro de Quito, tanto en el Plan Operativo Anual,</w:t>
      </w:r>
      <w:r w:rsidR="00B02994" w:rsidRPr="007E0F42">
        <w:rPr>
          <w:rFonts w:cs="Times New Roman"/>
          <w:i/>
        </w:rPr>
        <w:t xml:space="preserve"> </w:t>
      </w:r>
      <w:r w:rsidR="00565AD4" w:rsidRPr="007E0F42">
        <w:rPr>
          <w:rFonts w:cs="Times New Roman"/>
          <w:i/>
        </w:rPr>
        <w:t>como en su Presupuesto para el ejercicio 2022, que han sido debidamente aprobadas por</w:t>
      </w:r>
      <w:r w:rsidR="00B02994" w:rsidRPr="007E0F42">
        <w:rPr>
          <w:rFonts w:cs="Times New Roman"/>
          <w:i/>
        </w:rPr>
        <w:t xml:space="preserve"> </w:t>
      </w:r>
      <w:r w:rsidR="00565AD4" w:rsidRPr="007E0F42">
        <w:rPr>
          <w:rFonts w:cs="Times New Roman"/>
          <w:i/>
        </w:rPr>
        <w:t>el Directorio, ha previsto las actividades y partidas presupuestarias necesarias para el</w:t>
      </w:r>
      <w:r w:rsidR="00B02994" w:rsidRPr="007E0F42">
        <w:rPr>
          <w:rFonts w:cs="Times New Roman"/>
          <w:i/>
        </w:rPr>
        <w:t xml:space="preserve"> </w:t>
      </w:r>
      <w:r w:rsidR="00565AD4" w:rsidRPr="007E0F42">
        <w:rPr>
          <w:rFonts w:cs="Times New Roman"/>
          <w:i/>
        </w:rPr>
        <w:t>pago de servicios básicos y el mantenimiento preventivo y correctivo del inmueble. (…)</w:t>
      </w:r>
      <w:r w:rsidR="00174CE4" w:rsidRPr="007E0F42">
        <w:rPr>
          <w:rFonts w:cs="Times New Roman"/>
          <w:i/>
        </w:rPr>
        <w:t>”</w:t>
      </w:r>
      <w:r w:rsidR="00B00769" w:rsidRPr="00F50177">
        <w:rPr>
          <w:rFonts w:cs="Times New Roman"/>
        </w:rPr>
        <w:t>;</w:t>
      </w:r>
    </w:p>
    <w:p w:rsidR="00B00769" w:rsidRPr="00F50177" w:rsidRDefault="00B00769" w:rsidP="00B00769">
      <w:pPr>
        <w:pStyle w:val="Textoindependiente"/>
        <w:ind w:left="823" w:right="116" w:hanging="706"/>
        <w:jc w:val="both"/>
        <w:rPr>
          <w:rFonts w:cs="Times New Roman"/>
          <w:b/>
        </w:rPr>
      </w:pPr>
    </w:p>
    <w:p w:rsidR="00B00769" w:rsidRDefault="00B00769" w:rsidP="00ED07ED">
      <w:pPr>
        <w:pStyle w:val="Textoindependiente"/>
        <w:ind w:left="567" w:right="116" w:hanging="567"/>
        <w:jc w:val="both"/>
        <w:rPr>
          <w:rFonts w:cs="Times New Roman"/>
        </w:rPr>
      </w:pPr>
      <w:r w:rsidRPr="00F50177">
        <w:rPr>
          <w:rFonts w:cs="Times New Roman"/>
          <w:b/>
        </w:rPr>
        <w:t xml:space="preserve">Que,   </w:t>
      </w:r>
      <w:r w:rsidR="00174CE4" w:rsidRPr="00174CE4">
        <w:rPr>
          <w:rFonts w:cs="Times New Roman"/>
        </w:rPr>
        <w:t>con oficio N</w:t>
      </w:r>
      <w:r w:rsidR="00ED07ED">
        <w:rPr>
          <w:rFonts w:cs="Times New Roman"/>
        </w:rPr>
        <w:t>r</w:t>
      </w:r>
      <w:r w:rsidR="00174CE4" w:rsidRPr="00174CE4">
        <w:rPr>
          <w:rFonts w:cs="Times New Roman"/>
        </w:rPr>
        <w:t>o. GADDQ-DMGBI-2022-1007-O de 21 de marzo de 2022, el Ing.</w:t>
      </w:r>
      <w:r w:rsidR="00174CE4">
        <w:rPr>
          <w:rFonts w:cs="Times New Roman"/>
        </w:rPr>
        <w:t xml:space="preserve"> </w:t>
      </w:r>
      <w:r w:rsidR="00174CE4" w:rsidRPr="00174CE4">
        <w:rPr>
          <w:rFonts w:cs="Times New Roman"/>
        </w:rPr>
        <w:t>Carlos Andrés Yépez Díaz, Director Metropolitano de Gestión de Bienes Inmuebles</w:t>
      </w:r>
      <w:r w:rsidR="00174CE4">
        <w:rPr>
          <w:rFonts w:cs="Times New Roman"/>
        </w:rPr>
        <w:t xml:space="preserve"> </w:t>
      </w:r>
      <w:r w:rsidR="00174CE4" w:rsidRPr="00174CE4">
        <w:rPr>
          <w:rFonts w:cs="Times New Roman"/>
        </w:rPr>
        <w:t>remitió a Procuraduría Metropolitana la documentación</w:t>
      </w:r>
      <w:r w:rsidR="00174CE4">
        <w:rPr>
          <w:rFonts w:cs="Times New Roman"/>
        </w:rPr>
        <w:t xml:space="preserve"> correspondiente</w:t>
      </w:r>
      <w:r w:rsidRPr="00F50177">
        <w:rPr>
          <w:rFonts w:cs="Times New Roman"/>
        </w:rPr>
        <w:t>;</w:t>
      </w:r>
    </w:p>
    <w:p w:rsidR="006E1481" w:rsidRDefault="006E1481" w:rsidP="00174CE4">
      <w:pPr>
        <w:pStyle w:val="Textoindependiente"/>
        <w:ind w:left="823" w:right="116" w:hanging="706"/>
        <w:jc w:val="both"/>
        <w:rPr>
          <w:rFonts w:cs="Times New Roman"/>
        </w:rPr>
      </w:pPr>
    </w:p>
    <w:p w:rsidR="00D22179" w:rsidRDefault="00D22179" w:rsidP="00D22179">
      <w:pPr>
        <w:ind w:left="567" w:right="100" w:hanging="567"/>
        <w:jc w:val="both"/>
        <w:rPr>
          <w:rFonts w:cs="Times New Roman"/>
          <w:i/>
        </w:rPr>
      </w:pPr>
      <w:r w:rsidRPr="00F50177">
        <w:rPr>
          <w:rFonts w:cs="Times New Roman"/>
          <w:b/>
        </w:rPr>
        <w:t xml:space="preserve">Que, </w:t>
      </w:r>
      <w:r w:rsidRPr="00F50177">
        <w:rPr>
          <w:rFonts w:cs="Times New Roman"/>
        </w:rPr>
        <w:t xml:space="preserve">mediante Oficio. Nro. </w:t>
      </w:r>
      <w:r w:rsidRPr="006E1481">
        <w:rPr>
          <w:rFonts w:cs="Times New Roman"/>
        </w:rPr>
        <w:t>GADDMQ-PM-2022-1357-O</w:t>
      </w:r>
      <w:r>
        <w:rPr>
          <w:rFonts w:cs="Times New Roman"/>
        </w:rPr>
        <w:t xml:space="preserve"> de </w:t>
      </w:r>
      <w:r w:rsidRPr="006E1481">
        <w:rPr>
          <w:rFonts w:cs="Times New Roman"/>
        </w:rPr>
        <w:t>30 de marzo de 2022</w:t>
      </w:r>
      <w:r w:rsidRPr="00F50177">
        <w:rPr>
          <w:rFonts w:cs="Times New Roman"/>
        </w:rPr>
        <w:t xml:space="preserve">, </w:t>
      </w:r>
      <w:r>
        <w:rPr>
          <w:rFonts w:cs="Times New Roman"/>
        </w:rPr>
        <w:t>e</w:t>
      </w:r>
      <w:r w:rsidRPr="00F50177">
        <w:rPr>
          <w:rFonts w:cs="Times New Roman"/>
        </w:rPr>
        <w:t>l</w:t>
      </w:r>
      <w:r w:rsidRPr="00F50177">
        <w:rPr>
          <w:rFonts w:cs="Times New Roman"/>
          <w:spacing w:val="-13"/>
        </w:rPr>
        <w:t xml:space="preserve"> </w:t>
      </w:r>
      <w:r w:rsidRPr="00F50177">
        <w:rPr>
          <w:rFonts w:cs="Times New Roman"/>
        </w:rPr>
        <w:t>Subprocurador</w:t>
      </w:r>
      <w:r w:rsidRPr="00F50177">
        <w:rPr>
          <w:rFonts w:cs="Times New Roman"/>
          <w:spacing w:val="-3"/>
        </w:rPr>
        <w:t xml:space="preserve"> </w:t>
      </w:r>
      <w:r w:rsidRPr="00F50177">
        <w:rPr>
          <w:rFonts w:cs="Times New Roman"/>
        </w:rPr>
        <w:t>de</w:t>
      </w:r>
      <w:r w:rsidRPr="00F50177">
        <w:rPr>
          <w:rFonts w:cs="Times New Roman"/>
          <w:spacing w:val="-7"/>
        </w:rPr>
        <w:t xml:space="preserve"> </w:t>
      </w:r>
      <w:r w:rsidRPr="00F50177">
        <w:rPr>
          <w:rFonts w:cs="Times New Roman"/>
        </w:rPr>
        <w:t>Asesoría</w:t>
      </w:r>
      <w:r w:rsidRPr="00F50177">
        <w:rPr>
          <w:rFonts w:cs="Times New Roman"/>
          <w:spacing w:val="-13"/>
        </w:rPr>
        <w:t xml:space="preserve"> </w:t>
      </w:r>
      <w:r w:rsidRPr="00F50177">
        <w:rPr>
          <w:rFonts w:cs="Times New Roman"/>
        </w:rPr>
        <w:t>de</w:t>
      </w:r>
      <w:r w:rsidRPr="00F50177">
        <w:rPr>
          <w:rFonts w:cs="Times New Roman"/>
          <w:spacing w:val="-6"/>
        </w:rPr>
        <w:t xml:space="preserve"> </w:t>
      </w:r>
      <w:r w:rsidRPr="00F50177">
        <w:rPr>
          <w:rFonts w:cs="Times New Roman"/>
        </w:rPr>
        <w:t>Uso</w:t>
      </w:r>
      <w:r w:rsidRPr="00F50177">
        <w:rPr>
          <w:rFonts w:cs="Times New Roman"/>
          <w:spacing w:val="-7"/>
        </w:rPr>
        <w:t xml:space="preserve"> </w:t>
      </w:r>
      <w:r w:rsidRPr="00F50177">
        <w:rPr>
          <w:rFonts w:cs="Times New Roman"/>
        </w:rPr>
        <w:t>y</w:t>
      </w:r>
      <w:r w:rsidRPr="00F50177">
        <w:rPr>
          <w:rFonts w:cs="Times New Roman"/>
          <w:spacing w:val="-10"/>
        </w:rPr>
        <w:t xml:space="preserve"> </w:t>
      </w:r>
      <w:r w:rsidRPr="00F50177">
        <w:rPr>
          <w:rFonts w:cs="Times New Roman"/>
        </w:rPr>
        <w:t>Ocupación de</w:t>
      </w:r>
      <w:r w:rsidRPr="00F50177">
        <w:rPr>
          <w:rFonts w:cs="Times New Roman"/>
          <w:spacing w:val="-7"/>
        </w:rPr>
        <w:t xml:space="preserve"> </w:t>
      </w:r>
      <w:r w:rsidRPr="00F50177">
        <w:rPr>
          <w:rFonts w:cs="Times New Roman"/>
        </w:rPr>
        <w:t>Suelos</w:t>
      </w:r>
      <w:r w:rsidRPr="00F50177">
        <w:rPr>
          <w:rFonts w:cs="Times New Roman"/>
          <w:spacing w:val="-10"/>
        </w:rPr>
        <w:t xml:space="preserve"> </w:t>
      </w:r>
      <w:r w:rsidRPr="00F50177">
        <w:rPr>
          <w:rFonts w:cs="Times New Roman"/>
        </w:rPr>
        <w:t>manifestó</w:t>
      </w:r>
      <w:r w:rsidRPr="00F50177">
        <w:rPr>
          <w:rFonts w:cs="Times New Roman"/>
          <w:spacing w:val="-7"/>
        </w:rPr>
        <w:t xml:space="preserve"> </w:t>
      </w:r>
      <w:r w:rsidRPr="00F50177">
        <w:rPr>
          <w:rFonts w:cs="Times New Roman"/>
        </w:rPr>
        <w:t>a</w:t>
      </w:r>
      <w:r w:rsidRPr="00F50177">
        <w:rPr>
          <w:rFonts w:cs="Times New Roman"/>
          <w:spacing w:val="-13"/>
        </w:rPr>
        <w:t xml:space="preserve"> </w:t>
      </w:r>
      <w:r w:rsidRPr="00F50177">
        <w:rPr>
          <w:rFonts w:cs="Times New Roman"/>
        </w:rPr>
        <w:t>la</w:t>
      </w:r>
      <w:r w:rsidRPr="00F50177">
        <w:rPr>
          <w:rFonts w:cs="Times New Roman"/>
          <w:spacing w:val="1"/>
        </w:rPr>
        <w:t xml:space="preserve"> </w:t>
      </w:r>
      <w:r w:rsidRPr="00F50177">
        <w:rPr>
          <w:rFonts w:cs="Times New Roman"/>
        </w:rPr>
        <w:t xml:space="preserve">Secretaría General del Concejo Metropolitano de Quito lo siguiente: </w:t>
      </w:r>
      <w:r w:rsidRPr="00D22179">
        <w:rPr>
          <w:rFonts w:cs="Times New Roman"/>
          <w:i/>
        </w:rPr>
        <w:t>“Con los antecedentes y fundamentos jurídicos expuestos, considerando que la aprobación de entrega en comodato, es competencia del Concejo Metropolitano de conformidad con el artículo 3484, literal h, del Código Municipal, Procuraduría Metropolitana emite criterio legal favorable para que, de estimarlo pertinente la Comisión de Propiedad y Espacio Público, alcance del Concejo Metropolitano de Quito, la autorización para la entrega en comodato de los predios Nos. 189276, 189286 y 194712, ubicados en el barrio la Loma Grande con frente a las calles Sucre, Montufar y Milagros, a favor de la Empresa Pública Metropolitana Metro de Quito “EPMMQ”, para destinarlo al funcionamiento de sus oficinas, observando para el efecto el trámite establecido en los artículos 3482 y siguientes del Código Municipal para el Distrito Metropolitano de Quito”</w:t>
      </w:r>
      <w:r w:rsidRPr="00F50177">
        <w:rPr>
          <w:rFonts w:cs="Times New Roman"/>
          <w:i/>
        </w:rPr>
        <w:t>;</w:t>
      </w:r>
    </w:p>
    <w:p w:rsidR="00D22179" w:rsidRDefault="00D22179" w:rsidP="00C16CEE">
      <w:pPr>
        <w:pStyle w:val="Textoindependiente"/>
        <w:ind w:left="567" w:right="116" w:hanging="564"/>
        <w:jc w:val="both"/>
        <w:rPr>
          <w:rFonts w:cs="Times New Roman"/>
        </w:rPr>
      </w:pPr>
    </w:p>
    <w:p w:rsidR="009132DB" w:rsidRDefault="00DD0E6F" w:rsidP="009C5821">
      <w:pPr>
        <w:ind w:left="567" w:right="100" w:hanging="567"/>
        <w:jc w:val="both"/>
      </w:pPr>
      <w:r w:rsidRPr="009132DB">
        <w:rPr>
          <w:rFonts w:cs="Times New Roman"/>
          <w:b/>
        </w:rPr>
        <w:t>Que,</w:t>
      </w:r>
      <w:r>
        <w:rPr>
          <w:rFonts w:cs="Times New Roman"/>
          <w:b/>
        </w:rPr>
        <w:t xml:space="preserve"> </w:t>
      </w:r>
      <w:r w:rsidRPr="00DD0E6F">
        <w:rPr>
          <w:rFonts w:cs="Times New Roman"/>
        </w:rPr>
        <w:t>mediante Oficio Nro.</w:t>
      </w:r>
      <w:r>
        <w:rPr>
          <w:rFonts w:cs="Times New Roman"/>
          <w:b/>
        </w:rPr>
        <w:t xml:space="preserve"> </w:t>
      </w:r>
      <w:r w:rsidR="009132DB">
        <w:t>GADDMQ-DMGBI-2023-1730-O de 28 de abril de 2023</w:t>
      </w:r>
      <w:r>
        <w:t xml:space="preserve">, la Dirección Metropolitana de Gestión de Bienes Inmuebles, remite los documentos actualizados para continuar con el trámite </w:t>
      </w:r>
      <w:r w:rsidRPr="00DD0E6F">
        <w:t>de Comodato de los predios N</w:t>
      </w:r>
      <w:r w:rsidR="00FF6FB3">
        <w:t>r</w:t>
      </w:r>
      <w:r w:rsidRPr="00DD0E6F">
        <w:t>o.</w:t>
      </w:r>
      <w:r w:rsidR="00D22179">
        <w:t xml:space="preserve"> </w:t>
      </w:r>
      <w:r w:rsidRPr="00DD0E6F">
        <w:t xml:space="preserve">189276, 189286 y 194712, en favor de la </w:t>
      </w:r>
      <w:r w:rsidR="00091610" w:rsidRPr="006E1481">
        <w:rPr>
          <w:rFonts w:cs="Times New Roman"/>
        </w:rPr>
        <w:t>Empresa</w:t>
      </w:r>
      <w:r w:rsidR="00091610">
        <w:rPr>
          <w:rFonts w:cs="Times New Roman"/>
        </w:rPr>
        <w:t xml:space="preserve"> </w:t>
      </w:r>
      <w:r w:rsidR="00091610" w:rsidRPr="006E1481">
        <w:rPr>
          <w:rFonts w:cs="Times New Roman"/>
        </w:rPr>
        <w:t>Pública Metropolitana Metro de Quito</w:t>
      </w:r>
      <w:r>
        <w:t>;</w:t>
      </w:r>
    </w:p>
    <w:p w:rsidR="009132DB" w:rsidRDefault="009132DB" w:rsidP="009C5821">
      <w:pPr>
        <w:ind w:left="567" w:right="100" w:hanging="567"/>
        <w:jc w:val="both"/>
        <w:rPr>
          <w:rFonts w:cs="Times New Roman"/>
        </w:rPr>
      </w:pPr>
    </w:p>
    <w:p w:rsidR="00C16CEE" w:rsidRDefault="00C16CEE" w:rsidP="00C16CEE">
      <w:pPr>
        <w:ind w:left="567" w:right="100" w:hanging="567"/>
        <w:jc w:val="both"/>
        <w:rPr>
          <w:rFonts w:cs="Times New Roman"/>
        </w:rPr>
      </w:pPr>
      <w:r>
        <w:rPr>
          <w:rFonts w:cs="Times New Roman"/>
          <w:b/>
        </w:rPr>
        <w:t xml:space="preserve">Que, </w:t>
      </w:r>
      <w:r w:rsidRPr="00C16CEE">
        <w:rPr>
          <w:rFonts w:cs="Times New Roman"/>
        </w:rPr>
        <w:t>mediante</w:t>
      </w:r>
      <w:r>
        <w:rPr>
          <w:rFonts w:cs="Times New Roman"/>
          <w:b/>
        </w:rPr>
        <w:t xml:space="preserve"> </w:t>
      </w:r>
      <w:r>
        <w:t xml:space="preserve">Oficio Nro. GADDMQ-DMGBI-2023-2679-O del 29 de junio del 2023 dirigido a la Doctora Libia Fernanda Rivas Ordóñez, Secretaria General del Consejo Metropolitano de Quito, en atención al Oficio No. GADDMQ-SGCM-2023-2831-O </w:t>
      </w:r>
      <w:r>
        <w:lastRenderedPageBreak/>
        <w:t xml:space="preserve">de fecha 23 de junio de 2023, con el cual solicita </w:t>
      </w:r>
      <w:r w:rsidR="00B726D1">
        <w:t xml:space="preserve"> a la Dirección Metropolitana de Gestión de Bienes Inmuebles, </w:t>
      </w:r>
      <w:r>
        <w:t>un informe del estado del predio N</w:t>
      </w:r>
      <w:r w:rsidR="00FF6FB3">
        <w:t>r</w:t>
      </w:r>
      <w:r>
        <w:t>o. 194712, el Ing. Carlos Andrés Yépez Díaz, Director Metropolitano de Gestión de Bienes Inmuebles, en base a las Fichas Técnicas Valorativas: STHV-DMC-UCE-2567, STHV-DMC-UCE-2568 y STHV-DMC-UCE-2563 emitidas por Dirección Metropolitana de Catastros; al Oficio No. GADDMQ-IMP-2022-3375-O de 07 de diciembre de 2022: informe de los predios</w:t>
      </w:r>
      <w:r w:rsidR="00210065">
        <w:t xml:space="preserve"> Nro.</w:t>
      </w:r>
      <w:r>
        <w:t xml:space="preserve"> 189276, 189286, 194712, emitido por el Instituto Metropolitano de Patrimonio; y, los Informes Técnicos: No. DMGBI-ATI-2023-0098, No. DMGBI-ATI-2023-099 y No. DMGBI-ATI-0100, que corresponden a la titularidad y categoría, emitidos por la Dirección Metropolitana de Gestión de Bienes Inmuebles, realiza el correspondiente pronunciamiento constante en el numeral 4 en los siguientes términos</w:t>
      </w:r>
      <w:r w:rsidR="009132DB">
        <w:t>:</w:t>
      </w:r>
      <w:r>
        <w:t xml:space="preserve"> </w:t>
      </w:r>
      <w:r w:rsidRPr="00FE3236">
        <w:rPr>
          <w:i/>
        </w:rPr>
        <w:t>“Por lo expuesto, me permito informar que con Oficio No.GADDMQ-DMGBI-2023-1730-O de 28 de abril de 2023, se remitió la documentación respectiva para que se continúe con el trámite de Comodato de los predios No.</w:t>
      </w:r>
      <w:r w:rsidR="00FF6FB3">
        <w:rPr>
          <w:i/>
        </w:rPr>
        <w:t xml:space="preserve"> </w:t>
      </w:r>
      <w:r w:rsidRPr="00FE3236">
        <w:rPr>
          <w:i/>
        </w:rPr>
        <w:t>189276,189286 y 194712, en favor de la Empresa Metro de Quito. Finalmente, me permito remitir nuevamente la documentación e información enviada en el Oficio No. GADDMQ-DMGBI-2023-1730-O de 28 de abril de 2023”</w:t>
      </w:r>
      <w:r w:rsidRPr="00F50177">
        <w:rPr>
          <w:rFonts w:cs="Times New Roman"/>
        </w:rPr>
        <w:t>;</w:t>
      </w:r>
    </w:p>
    <w:p w:rsidR="00C16CEE" w:rsidRDefault="00C16CEE" w:rsidP="00C16CEE">
      <w:pPr>
        <w:ind w:left="567" w:right="100" w:hanging="567"/>
        <w:jc w:val="both"/>
        <w:rPr>
          <w:rFonts w:cs="Times New Roman"/>
          <w:i/>
        </w:rPr>
      </w:pPr>
    </w:p>
    <w:p w:rsidR="00135AA7" w:rsidRDefault="00C16CEE" w:rsidP="009C5821">
      <w:pPr>
        <w:ind w:left="567" w:right="100" w:hanging="567"/>
        <w:jc w:val="both"/>
        <w:rPr>
          <w:rFonts w:cs="Times New Roman"/>
        </w:rPr>
      </w:pPr>
      <w:r w:rsidRPr="00FE3236">
        <w:rPr>
          <w:rFonts w:cs="Times New Roman"/>
          <w:b/>
        </w:rPr>
        <w:t>Que,</w:t>
      </w:r>
      <w:r>
        <w:rPr>
          <w:rFonts w:cs="Times New Roman"/>
          <w:b/>
        </w:rPr>
        <w:t xml:space="preserve"> </w:t>
      </w:r>
      <w:r w:rsidRPr="00C16CEE">
        <w:rPr>
          <w:rFonts w:cs="Times New Roman"/>
        </w:rPr>
        <w:t>mediante</w:t>
      </w:r>
      <w:r>
        <w:rPr>
          <w:rFonts w:cs="Times New Roman"/>
          <w:b/>
        </w:rPr>
        <w:t xml:space="preserve"> </w:t>
      </w:r>
      <w:r w:rsidR="00890296">
        <w:rPr>
          <w:rFonts w:cs="Times New Roman"/>
        </w:rPr>
        <w:t xml:space="preserve">Oficio Nro. </w:t>
      </w:r>
      <w:r w:rsidR="009132DB">
        <w:t>GADDMQ-AZMS-2023-2791-O</w:t>
      </w:r>
      <w:r w:rsidR="00890296">
        <w:rPr>
          <w:rFonts w:cs="Times New Roman"/>
        </w:rPr>
        <w:t xml:space="preserve"> de 02 de agosto de 2023, el </w:t>
      </w:r>
      <w:proofErr w:type="spellStart"/>
      <w:r w:rsidR="00890296">
        <w:rPr>
          <w:rFonts w:cs="Times New Roman"/>
        </w:rPr>
        <w:t>Mgs</w:t>
      </w:r>
      <w:proofErr w:type="spellEnd"/>
      <w:r w:rsidR="00890296">
        <w:rPr>
          <w:rFonts w:cs="Times New Roman"/>
        </w:rPr>
        <w:t>. Hernán Alejandro Ortiz Díaz, Administrador Zonal Manuela Sáenz</w:t>
      </w:r>
      <w:r w:rsidR="00FE3236">
        <w:rPr>
          <w:rFonts w:cs="Times New Roman"/>
        </w:rPr>
        <w:t xml:space="preserve">, </w:t>
      </w:r>
      <w:r w:rsidR="00FE3236">
        <w:t>RATIFICA el pronunciamiento FAVORABLE realizado mediante Memorando Nro. GADDMQ-AZMS-2020-0427-M de 22 de diciembre de 2020, respecto al trámite de comodato a favor de la Empresa Pública Metropolitana Metro de Quito, de tres inmuebles de propiedad municipal que conforman la ex – Escuela Taller Quito registrados con los predios N</w:t>
      </w:r>
      <w:r w:rsidR="00FF6FB3">
        <w:t>r</w:t>
      </w:r>
      <w:r w:rsidR="00FE3236">
        <w:t>o. 189276</w:t>
      </w:r>
      <w:r w:rsidR="00AB57A3">
        <w:t xml:space="preserve">, </w:t>
      </w:r>
      <w:r w:rsidR="00FE3236">
        <w:t>189286</w:t>
      </w:r>
      <w:r w:rsidR="00AB57A3">
        <w:t xml:space="preserve"> y </w:t>
      </w:r>
      <w:r w:rsidR="00FE3236">
        <w:t>194712;</w:t>
      </w:r>
    </w:p>
    <w:p w:rsidR="007F5CDC" w:rsidRDefault="007F5CDC" w:rsidP="009C5821">
      <w:pPr>
        <w:ind w:left="567" w:right="100" w:hanging="567"/>
        <w:jc w:val="both"/>
        <w:rPr>
          <w:rFonts w:cs="Times New Roman"/>
          <w:i/>
        </w:rPr>
      </w:pPr>
    </w:p>
    <w:p w:rsidR="007F5CDC" w:rsidRDefault="007F5CDC" w:rsidP="009C5821">
      <w:pPr>
        <w:ind w:left="567" w:right="100" w:hanging="567"/>
        <w:jc w:val="both"/>
        <w:rPr>
          <w:rFonts w:cs="Times New Roman"/>
          <w:i/>
        </w:rPr>
      </w:pPr>
      <w:r w:rsidRPr="00F50177">
        <w:rPr>
          <w:rFonts w:cs="Times New Roman"/>
          <w:b/>
        </w:rPr>
        <w:t xml:space="preserve">Que, </w:t>
      </w:r>
      <w:r w:rsidRPr="00F50177">
        <w:rPr>
          <w:rFonts w:cs="Times New Roman"/>
        </w:rPr>
        <w:t xml:space="preserve">mediante </w:t>
      </w:r>
      <w:r w:rsidR="00C16CEE">
        <w:rPr>
          <w:rFonts w:cs="Times New Roman"/>
        </w:rPr>
        <w:t>Memorando</w:t>
      </w:r>
      <w:r w:rsidRPr="00F50177">
        <w:rPr>
          <w:rFonts w:cs="Times New Roman"/>
        </w:rPr>
        <w:t xml:space="preserve">. Nro. </w:t>
      </w:r>
      <w:r>
        <w:t>GADDMQ-PM-2023-2604-M</w:t>
      </w:r>
      <w:r>
        <w:rPr>
          <w:rFonts w:cs="Times New Roman"/>
        </w:rPr>
        <w:t xml:space="preserve"> de </w:t>
      </w:r>
      <w:r>
        <w:t>15 de agosto de 2023</w:t>
      </w:r>
      <w:r w:rsidRPr="00F50177">
        <w:rPr>
          <w:rFonts w:cs="Times New Roman"/>
        </w:rPr>
        <w:t xml:space="preserve">, </w:t>
      </w:r>
      <w:r>
        <w:rPr>
          <w:rFonts w:cs="Times New Roman"/>
        </w:rPr>
        <w:t>e</w:t>
      </w:r>
      <w:r w:rsidRPr="00F50177">
        <w:rPr>
          <w:rFonts w:cs="Times New Roman"/>
        </w:rPr>
        <w:t>l</w:t>
      </w:r>
      <w:r>
        <w:rPr>
          <w:rFonts w:cs="Times New Roman"/>
        </w:rPr>
        <w:t xml:space="preserve"> Procurador Metropolitano </w:t>
      </w:r>
      <w:r>
        <w:t>ratifica el criterio</w:t>
      </w:r>
      <w:r w:rsidR="00C16CEE">
        <w:t xml:space="preserve"> legal </w:t>
      </w:r>
      <w:r>
        <w:t>emitido mediante Oficio Nro. GADDMQ-PM-2022-1357-O, de 30 de marzo de 2022;</w:t>
      </w:r>
    </w:p>
    <w:p w:rsidR="007F5CDC" w:rsidRPr="00F50177" w:rsidRDefault="007F5CDC" w:rsidP="009C5821">
      <w:pPr>
        <w:ind w:left="567" w:right="100" w:hanging="567"/>
        <w:jc w:val="both"/>
        <w:rPr>
          <w:rFonts w:cs="Times New Roman"/>
          <w:i/>
          <w:highlight w:val="yellow"/>
        </w:rPr>
      </w:pPr>
    </w:p>
    <w:p w:rsidR="00F65424" w:rsidRPr="00F50177" w:rsidRDefault="00633A82" w:rsidP="00773652">
      <w:pPr>
        <w:pStyle w:val="Textoindependiente"/>
        <w:spacing w:line="247" w:lineRule="auto"/>
        <w:ind w:left="567" w:right="100" w:hanging="567"/>
        <w:jc w:val="both"/>
        <w:rPr>
          <w:rFonts w:cs="Times New Roman"/>
          <w:color w:val="FF0000"/>
          <w:highlight w:val="yellow"/>
        </w:rPr>
      </w:pPr>
      <w:r w:rsidRPr="00F50177">
        <w:rPr>
          <w:rFonts w:cs="Times New Roman"/>
          <w:b/>
          <w:color w:val="FF0000"/>
          <w:highlight w:val="yellow"/>
        </w:rPr>
        <w:t>Que,</w:t>
      </w:r>
      <w:r w:rsidRPr="00F50177">
        <w:rPr>
          <w:rFonts w:cs="Times New Roman"/>
          <w:b/>
          <w:color w:val="FF0000"/>
          <w:spacing w:val="54"/>
          <w:highlight w:val="yellow"/>
        </w:rPr>
        <w:t xml:space="preserve"> </w:t>
      </w:r>
      <w:r w:rsidRPr="00F50177">
        <w:rPr>
          <w:rFonts w:cs="Times New Roman"/>
          <w:color w:val="FF0000"/>
          <w:highlight w:val="yellow"/>
        </w:rPr>
        <w:t>la</w:t>
      </w:r>
      <w:r w:rsidRPr="00F50177">
        <w:rPr>
          <w:rFonts w:cs="Times New Roman"/>
          <w:color w:val="FF0000"/>
          <w:spacing w:val="5"/>
          <w:highlight w:val="yellow"/>
        </w:rPr>
        <w:t xml:space="preserve"> </w:t>
      </w:r>
      <w:r w:rsidRPr="00F50177">
        <w:rPr>
          <w:rFonts w:cs="Times New Roman"/>
          <w:color w:val="FF0000"/>
          <w:highlight w:val="yellow"/>
        </w:rPr>
        <w:t>Comisión</w:t>
      </w:r>
      <w:r w:rsidRPr="00F50177">
        <w:rPr>
          <w:rFonts w:cs="Times New Roman"/>
          <w:color w:val="FF0000"/>
          <w:spacing w:val="-17"/>
          <w:highlight w:val="yellow"/>
        </w:rPr>
        <w:t xml:space="preserve"> </w:t>
      </w:r>
      <w:r w:rsidRPr="00F50177">
        <w:rPr>
          <w:rFonts w:cs="Times New Roman"/>
          <w:color w:val="FF0000"/>
          <w:highlight w:val="yellow"/>
        </w:rPr>
        <w:t>de</w:t>
      </w:r>
      <w:r w:rsidRPr="00F50177">
        <w:rPr>
          <w:rFonts w:cs="Times New Roman"/>
          <w:color w:val="FF0000"/>
          <w:spacing w:val="-6"/>
          <w:highlight w:val="yellow"/>
        </w:rPr>
        <w:t xml:space="preserve"> </w:t>
      </w:r>
      <w:r w:rsidRPr="00F50177">
        <w:rPr>
          <w:rFonts w:cs="Times New Roman"/>
          <w:color w:val="FF0000"/>
          <w:highlight w:val="yellow"/>
        </w:rPr>
        <w:t>Propiedad</w:t>
      </w:r>
      <w:r w:rsidRPr="00F50177">
        <w:rPr>
          <w:rFonts w:cs="Times New Roman"/>
          <w:color w:val="FF0000"/>
          <w:spacing w:val="-6"/>
          <w:highlight w:val="yellow"/>
        </w:rPr>
        <w:t xml:space="preserve"> </w:t>
      </w:r>
      <w:r w:rsidRPr="00F50177">
        <w:rPr>
          <w:rFonts w:cs="Times New Roman"/>
          <w:color w:val="FF0000"/>
          <w:highlight w:val="yellow"/>
        </w:rPr>
        <w:t>y</w:t>
      </w:r>
      <w:r w:rsidRPr="00F50177">
        <w:rPr>
          <w:rFonts w:cs="Times New Roman"/>
          <w:color w:val="FF0000"/>
          <w:spacing w:val="-10"/>
          <w:highlight w:val="yellow"/>
        </w:rPr>
        <w:t xml:space="preserve"> </w:t>
      </w:r>
      <w:r w:rsidRPr="00F50177">
        <w:rPr>
          <w:rFonts w:cs="Times New Roman"/>
          <w:color w:val="FF0000"/>
          <w:highlight w:val="yellow"/>
        </w:rPr>
        <w:t>Espacio</w:t>
      </w:r>
      <w:r w:rsidRPr="00F50177">
        <w:rPr>
          <w:rFonts w:cs="Times New Roman"/>
          <w:color w:val="FF0000"/>
          <w:spacing w:val="10"/>
          <w:highlight w:val="yellow"/>
        </w:rPr>
        <w:t xml:space="preserve"> </w:t>
      </w:r>
      <w:r w:rsidRPr="00F50177">
        <w:rPr>
          <w:rFonts w:cs="Times New Roman"/>
          <w:color w:val="FF0000"/>
          <w:highlight w:val="yellow"/>
        </w:rPr>
        <w:t>Público,</w:t>
      </w:r>
      <w:r w:rsidRPr="00F50177">
        <w:rPr>
          <w:rFonts w:cs="Times New Roman"/>
          <w:color w:val="FF0000"/>
          <w:spacing w:val="-17"/>
          <w:highlight w:val="yellow"/>
        </w:rPr>
        <w:t xml:space="preserve"> </w:t>
      </w:r>
      <w:r w:rsidRPr="00F50177">
        <w:rPr>
          <w:rFonts w:cs="Times New Roman"/>
          <w:color w:val="FF0000"/>
          <w:highlight w:val="yellow"/>
        </w:rPr>
        <w:t>emitió</w:t>
      </w:r>
      <w:r w:rsidRPr="00F50177">
        <w:rPr>
          <w:rFonts w:cs="Times New Roman"/>
          <w:color w:val="FF0000"/>
          <w:spacing w:val="-24"/>
          <w:highlight w:val="yellow"/>
        </w:rPr>
        <w:t xml:space="preserve"> </w:t>
      </w:r>
      <w:r w:rsidRPr="00F50177">
        <w:rPr>
          <w:rFonts w:cs="Times New Roman"/>
          <w:color w:val="FF0000"/>
          <w:highlight w:val="yellow"/>
        </w:rPr>
        <w:t>el</w:t>
      </w:r>
      <w:r w:rsidRPr="00F50177">
        <w:rPr>
          <w:rFonts w:cs="Times New Roman"/>
          <w:color w:val="FF0000"/>
          <w:spacing w:val="-9"/>
          <w:highlight w:val="yellow"/>
        </w:rPr>
        <w:t xml:space="preserve"> </w:t>
      </w:r>
      <w:r w:rsidRPr="00F50177">
        <w:rPr>
          <w:rFonts w:cs="Times New Roman"/>
          <w:color w:val="FF0000"/>
          <w:highlight w:val="yellow"/>
        </w:rPr>
        <w:t>Informe</w:t>
      </w:r>
      <w:r w:rsidRPr="00F50177">
        <w:rPr>
          <w:rFonts w:cs="Times New Roman"/>
          <w:color w:val="FF0000"/>
          <w:spacing w:val="-24"/>
          <w:highlight w:val="yellow"/>
        </w:rPr>
        <w:t xml:space="preserve"> </w:t>
      </w:r>
      <w:r w:rsidRPr="00F50177">
        <w:rPr>
          <w:rFonts w:cs="Times New Roman"/>
          <w:color w:val="FF0000"/>
          <w:highlight w:val="yellow"/>
        </w:rPr>
        <w:t>No.</w:t>
      </w:r>
      <w:r w:rsidRPr="00F50177">
        <w:rPr>
          <w:rFonts w:cs="Times New Roman"/>
          <w:color w:val="FF0000"/>
          <w:spacing w:val="12"/>
          <w:highlight w:val="yellow"/>
        </w:rPr>
        <w:t xml:space="preserve"> </w:t>
      </w:r>
      <w:r w:rsidR="00534A4D" w:rsidRPr="00F50177">
        <w:rPr>
          <w:rFonts w:cs="Times New Roman"/>
          <w:color w:val="FF0000"/>
          <w:highlight w:val="yellow"/>
        </w:rPr>
        <w:t>XXXXXXXX</w:t>
      </w:r>
      <w:r w:rsidRPr="00F50177">
        <w:rPr>
          <w:rFonts w:cs="Times New Roman"/>
          <w:color w:val="FF0000"/>
          <w:spacing w:val="4"/>
          <w:highlight w:val="yellow"/>
        </w:rPr>
        <w:t xml:space="preserve"> </w:t>
      </w:r>
      <w:r w:rsidRPr="00F50177">
        <w:rPr>
          <w:rFonts w:cs="Times New Roman"/>
          <w:color w:val="FF0000"/>
          <w:highlight w:val="yellow"/>
        </w:rPr>
        <w:t>de</w:t>
      </w:r>
      <w:r w:rsidRPr="00F50177">
        <w:rPr>
          <w:rFonts w:cs="Times New Roman"/>
          <w:color w:val="FF0000"/>
          <w:spacing w:val="-8"/>
          <w:highlight w:val="yellow"/>
        </w:rPr>
        <w:t xml:space="preserve"> </w:t>
      </w:r>
      <w:r w:rsidR="00534A4D" w:rsidRPr="00F50177">
        <w:rPr>
          <w:rFonts w:cs="Times New Roman"/>
          <w:color w:val="FF0000"/>
          <w:highlight w:val="yellow"/>
        </w:rPr>
        <w:t>XXXXXXXXX</w:t>
      </w:r>
      <w:r w:rsidRPr="00F50177">
        <w:rPr>
          <w:rFonts w:cs="Times New Roman"/>
          <w:color w:val="FF0000"/>
          <w:spacing w:val="4"/>
          <w:highlight w:val="yellow"/>
        </w:rPr>
        <w:t xml:space="preserve"> </w:t>
      </w:r>
      <w:r w:rsidRPr="00F50177">
        <w:rPr>
          <w:rFonts w:cs="Times New Roman"/>
          <w:color w:val="FF0000"/>
          <w:highlight w:val="yellow"/>
        </w:rPr>
        <w:t>de</w:t>
      </w:r>
      <w:r w:rsidRPr="00F50177">
        <w:rPr>
          <w:rFonts w:cs="Times New Roman"/>
          <w:color w:val="FF0000"/>
          <w:spacing w:val="-8"/>
          <w:highlight w:val="yellow"/>
        </w:rPr>
        <w:t xml:space="preserve"> </w:t>
      </w:r>
      <w:r w:rsidR="00534A4D" w:rsidRPr="00F50177">
        <w:rPr>
          <w:rFonts w:cs="Times New Roman"/>
          <w:color w:val="FF0000"/>
          <w:highlight w:val="yellow"/>
        </w:rPr>
        <w:t>XXXXXXX</w:t>
      </w:r>
      <w:r w:rsidRPr="00F50177">
        <w:rPr>
          <w:rFonts w:cs="Times New Roman"/>
          <w:color w:val="FF0000"/>
          <w:spacing w:val="-7"/>
          <w:highlight w:val="yellow"/>
        </w:rPr>
        <w:t xml:space="preserve"> </w:t>
      </w:r>
      <w:r w:rsidRPr="00F50177">
        <w:rPr>
          <w:rFonts w:cs="Times New Roman"/>
          <w:color w:val="FF0000"/>
          <w:highlight w:val="yellow"/>
        </w:rPr>
        <w:t>de</w:t>
      </w:r>
      <w:r w:rsidRPr="00F50177">
        <w:rPr>
          <w:rFonts w:cs="Times New Roman"/>
          <w:color w:val="FF0000"/>
          <w:spacing w:val="-7"/>
          <w:highlight w:val="yellow"/>
        </w:rPr>
        <w:t xml:space="preserve"> </w:t>
      </w:r>
      <w:r w:rsidR="00534A4D" w:rsidRPr="00F50177">
        <w:rPr>
          <w:rFonts w:cs="Times New Roman"/>
          <w:color w:val="FF0000"/>
          <w:highlight w:val="yellow"/>
        </w:rPr>
        <w:t>2023</w:t>
      </w:r>
      <w:r w:rsidRPr="00F50177">
        <w:rPr>
          <w:rFonts w:cs="Times New Roman"/>
          <w:color w:val="FF0000"/>
          <w:highlight w:val="yellow"/>
        </w:rPr>
        <w:t>,</w:t>
      </w:r>
      <w:r w:rsidRPr="00F50177">
        <w:rPr>
          <w:rFonts w:cs="Times New Roman"/>
          <w:color w:val="FF0000"/>
          <w:spacing w:val="-1"/>
          <w:highlight w:val="yellow"/>
        </w:rPr>
        <w:t xml:space="preserve"> </w:t>
      </w:r>
      <w:r w:rsidRPr="00F50177">
        <w:rPr>
          <w:rFonts w:cs="Times New Roman"/>
          <w:color w:val="FF0000"/>
          <w:highlight w:val="yellow"/>
        </w:rPr>
        <w:t>el</w:t>
      </w:r>
      <w:r w:rsidRPr="00F50177">
        <w:rPr>
          <w:rFonts w:cs="Times New Roman"/>
          <w:color w:val="FF0000"/>
          <w:spacing w:val="-11"/>
          <w:highlight w:val="yellow"/>
        </w:rPr>
        <w:t xml:space="preserve"> </w:t>
      </w:r>
      <w:r w:rsidRPr="00F50177">
        <w:rPr>
          <w:rFonts w:cs="Times New Roman"/>
          <w:color w:val="FF0000"/>
          <w:highlight w:val="yellow"/>
        </w:rPr>
        <w:t>que</w:t>
      </w:r>
      <w:r w:rsidRPr="00F50177">
        <w:rPr>
          <w:rFonts w:cs="Times New Roman"/>
          <w:color w:val="FF0000"/>
          <w:spacing w:val="-9"/>
          <w:highlight w:val="yellow"/>
        </w:rPr>
        <w:t xml:space="preserve"> </w:t>
      </w:r>
      <w:r w:rsidRPr="00F50177">
        <w:rPr>
          <w:rFonts w:cs="Times New Roman"/>
          <w:color w:val="FF0000"/>
          <w:highlight w:val="yellow"/>
        </w:rPr>
        <w:t>contiene</w:t>
      </w:r>
      <w:r w:rsidRPr="00F50177">
        <w:rPr>
          <w:rFonts w:cs="Times New Roman"/>
          <w:color w:val="FF0000"/>
          <w:spacing w:val="-8"/>
          <w:highlight w:val="yellow"/>
        </w:rPr>
        <w:t xml:space="preserve"> </w:t>
      </w:r>
      <w:r w:rsidRPr="00F50177">
        <w:rPr>
          <w:rFonts w:cs="Times New Roman"/>
          <w:color w:val="FF0000"/>
          <w:highlight w:val="yellow"/>
        </w:rPr>
        <w:t>el</w:t>
      </w:r>
      <w:r w:rsidRPr="00F50177">
        <w:rPr>
          <w:rFonts w:cs="Times New Roman"/>
          <w:color w:val="FF0000"/>
          <w:spacing w:val="-11"/>
          <w:highlight w:val="yellow"/>
        </w:rPr>
        <w:t xml:space="preserve"> </w:t>
      </w:r>
      <w:r w:rsidRPr="00F50177">
        <w:rPr>
          <w:rFonts w:cs="Times New Roman"/>
          <w:color w:val="FF0000"/>
          <w:highlight w:val="yellow"/>
        </w:rPr>
        <w:t>dictamen</w:t>
      </w:r>
      <w:r w:rsidRPr="00F50177">
        <w:rPr>
          <w:rFonts w:cs="Times New Roman"/>
          <w:color w:val="FF0000"/>
          <w:spacing w:val="-18"/>
          <w:highlight w:val="yellow"/>
        </w:rPr>
        <w:t xml:space="preserve"> </w:t>
      </w:r>
      <w:r w:rsidRPr="00F50177">
        <w:rPr>
          <w:rFonts w:cs="Times New Roman"/>
          <w:color w:val="FF0000"/>
          <w:highlight w:val="yellow"/>
        </w:rPr>
        <w:t>favorable</w:t>
      </w:r>
      <w:r w:rsidRPr="00F50177">
        <w:rPr>
          <w:rFonts w:cs="Times New Roman"/>
          <w:color w:val="FF0000"/>
          <w:spacing w:val="-8"/>
          <w:highlight w:val="yellow"/>
        </w:rPr>
        <w:t xml:space="preserve"> </w:t>
      </w:r>
      <w:r w:rsidRPr="00F50177">
        <w:rPr>
          <w:rFonts w:cs="Times New Roman"/>
          <w:color w:val="FF0000"/>
          <w:highlight w:val="yellow"/>
        </w:rPr>
        <w:t>para</w:t>
      </w:r>
      <w:r w:rsidRPr="00F50177">
        <w:rPr>
          <w:rFonts w:cs="Times New Roman"/>
          <w:color w:val="FF0000"/>
          <w:spacing w:val="-13"/>
          <w:highlight w:val="yellow"/>
        </w:rPr>
        <w:t xml:space="preserve"> </w:t>
      </w:r>
      <w:r w:rsidRPr="00F50177">
        <w:rPr>
          <w:rFonts w:cs="Times New Roman"/>
          <w:color w:val="FF0000"/>
          <w:highlight w:val="yellow"/>
        </w:rPr>
        <w:t>que</w:t>
      </w:r>
      <w:r w:rsidRPr="00F50177">
        <w:rPr>
          <w:rFonts w:cs="Times New Roman"/>
          <w:color w:val="FF0000"/>
          <w:spacing w:val="-8"/>
          <w:highlight w:val="yellow"/>
        </w:rPr>
        <w:t xml:space="preserve"> </w:t>
      </w:r>
      <w:r w:rsidRPr="00F50177">
        <w:rPr>
          <w:rFonts w:cs="Times New Roman"/>
          <w:color w:val="FF0000"/>
          <w:highlight w:val="yellow"/>
        </w:rPr>
        <w:t>el</w:t>
      </w:r>
      <w:r w:rsidRPr="00F50177">
        <w:rPr>
          <w:rFonts w:cs="Times New Roman"/>
          <w:color w:val="FF0000"/>
          <w:spacing w:val="1"/>
          <w:highlight w:val="yellow"/>
        </w:rPr>
        <w:t xml:space="preserve"> </w:t>
      </w:r>
      <w:r w:rsidRPr="00F50177">
        <w:rPr>
          <w:rFonts w:cs="Times New Roman"/>
          <w:color w:val="FF0000"/>
          <w:highlight w:val="yellow"/>
        </w:rPr>
        <w:t>Concejo Metropolitano se pronuncie en los</w:t>
      </w:r>
      <w:r w:rsidRPr="00F50177">
        <w:rPr>
          <w:rFonts w:cs="Times New Roman"/>
          <w:color w:val="FF0000"/>
          <w:spacing w:val="1"/>
          <w:highlight w:val="yellow"/>
        </w:rPr>
        <w:t xml:space="preserve"> </w:t>
      </w:r>
      <w:r w:rsidRPr="00F50177">
        <w:rPr>
          <w:rFonts w:cs="Times New Roman"/>
          <w:color w:val="FF0000"/>
          <w:highlight w:val="yellow"/>
        </w:rPr>
        <w:t>términos previstos en la</w:t>
      </w:r>
      <w:r w:rsidRPr="00F50177">
        <w:rPr>
          <w:rFonts w:cs="Times New Roman"/>
          <w:color w:val="FF0000"/>
          <w:spacing w:val="1"/>
          <w:highlight w:val="yellow"/>
        </w:rPr>
        <w:t xml:space="preserve"> </w:t>
      </w:r>
      <w:r w:rsidRPr="00F50177">
        <w:rPr>
          <w:rFonts w:cs="Times New Roman"/>
          <w:color w:val="FF0000"/>
          <w:highlight w:val="yellow"/>
        </w:rPr>
        <w:t>presente</w:t>
      </w:r>
      <w:r w:rsidRPr="00F50177">
        <w:rPr>
          <w:rFonts w:cs="Times New Roman"/>
          <w:color w:val="FF0000"/>
          <w:spacing w:val="1"/>
          <w:highlight w:val="yellow"/>
        </w:rPr>
        <w:t xml:space="preserve"> </w:t>
      </w:r>
      <w:r w:rsidRPr="00F50177">
        <w:rPr>
          <w:rFonts w:cs="Times New Roman"/>
          <w:color w:val="FF0000"/>
          <w:highlight w:val="yellow"/>
        </w:rPr>
        <w:t>resolución;</w:t>
      </w:r>
      <w:r w:rsidR="00AB57A3">
        <w:rPr>
          <w:rFonts w:cs="Times New Roman"/>
          <w:color w:val="FF0000"/>
          <w:highlight w:val="yellow"/>
        </w:rPr>
        <w:t xml:space="preserve"> y,</w:t>
      </w:r>
    </w:p>
    <w:p w:rsidR="00F65424" w:rsidRPr="00F50177" w:rsidRDefault="00F65424">
      <w:pPr>
        <w:pStyle w:val="Textoindependiente"/>
        <w:spacing w:before="7"/>
        <w:rPr>
          <w:rFonts w:cs="Times New Roman"/>
          <w:highlight w:val="yellow"/>
        </w:rPr>
      </w:pPr>
    </w:p>
    <w:p w:rsidR="00F65424" w:rsidRDefault="00633A82" w:rsidP="00773652">
      <w:pPr>
        <w:pStyle w:val="Textoindependiente"/>
        <w:spacing w:line="242" w:lineRule="auto"/>
        <w:ind w:left="567" w:right="112" w:hanging="567"/>
        <w:jc w:val="both"/>
        <w:rPr>
          <w:rFonts w:cs="Times New Roman"/>
          <w:color w:val="FF0000"/>
        </w:rPr>
      </w:pPr>
      <w:r w:rsidRPr="00F50177">
        <w:rPr>
          <w:rFonts w:cs="Times New Roman"/>
          <w:b/>
          <w:color w:val="FF0000"/>
          <w:highlight w:val="yellow"/>
        </w:rPr>
        <w:t>Que,</w:t>
      </w:r>
      <w:r w:rsidRPr="00F50177">
        <w:rPr>
          <w:rFonts w:cs="Times New Roman"/>
          <w:b/>
          <w:color w:val="FF0000"/>
          <w:spacing w:val="1"/>
          <w:highlight w:val="yellow"/>
        </w:rPr>
        <w:t xml:space="preserve"> </w:t>
      </w:r>
      <w:r w:rsidRPr="00F50177">
        <w:rPr>
          <w:rFonts w:cs="Times New Roman"/>
          <w:color w:val="FF0000"/>
          <w:highlight w:val="yellow"/>
        </w:rPr>
        <w:t xml:space="preserve">el Concejo Metropolitano de Quito, en sesión pública ordinaria realizada el </w:t>
      </w:r>
      <w:r w:rsidR="00534A4D" w:rsidRPr="00F50177">
        <w:rPr>
          <w:rFonts w:cs="Times New Roman"/>
          <w:color w:val="FF0000"/>
          <w:highlight w:val="yellow"/>
        </w:rPr>
        <w:t>XXXXXXXXXXX</w:t>
      </w:r>
      <w:r w:rsidRPr="00F50177">
        <w:rPr>
          <w:rFonts w:cs="Times New Roman"/>
          <w:color w:val="FF0000"/>
          <w:highlight w:val="yellow"/>
        </w:rPr>
        <w:t xml:space="preserve"> de</w:t>
      </w:r>
      <w:r w:rsidR="007E6BB4">
        <w:rPr>
          <w:rFonts w:cs="Times New Roman"/>
          <w:color w:val="FF0000"/>
          <w:highlight w:val="yellow"/>
        </w:rPr>
        <w:t xml:space="preserve"> </w:t>
      </w:r>
      <w:r w:rsidR="007A27E1" w:rsidRPr="00F50177">
        <w:rPr>
          <w:rFonts w:cs="Times New Roman"/>
          <w:color w:val="FF0000"/>
          <w:spacing w:val="-52"/>
          <w:highlight w:val="yellow"/>
        </w:rPr>
        <w:t xml:space="preserve"> XXXX</w:t>
      </w:r>
      <w:r w:rsidR="007A27E1" w:rsidRPr="00F50177">
        <w:rPr>
          <w:rFonts w:cs="Times New Roman"/>
          <w:color w:val="FF0000"/>
          <w:highlight w:val="yellow"/>
        </w:rPr>
        <w:t xml:space="preserve"> </w:t>
      </w:r>
      <w:r w:rsidR="007E6BB4">
        <w:rPr>
          <w:rFonts w:cs="Times New Roman"/>
          <w:color w:val="FF0000"/>
          <w:highlight w:val="yellow"/>
        </w:rPr>
        <w:t xml:space="preserve"> </w:t>
      </w:r>
      <w:r w:rsidR="007A27E1" w:rsidRPr="00F50177">
        <w:rPr>
          <w:rFonts w:cs="Times New Roman"/>
          <w:color w:val="FF0000"/>
          <w:highlight w:val="yellow"/>
        </w:rPr>
        <w:t>de 2023</w:t>
      </w:r>
      <w:r w:rsidRPr="00F50177">
        <w:rPr>
          <w:rFonts w:cs="Times New Roman"/>
          <w:color w:val="FF0000"/>
          <w:highlight w:val="yellow"/>
        </w:rPr>
        <w:t xml:space="preserve">, analizó el Informe </w:t>
      </w:r>
      <w:r w:rsidR="007A27E1" w:rsidRPr="00F50177">
        <w:rPr>
          <w:rFonts w:cs="Times New Roman"/>
          <w:color w:val="FF0000"/>
          <w:highlight w:val="yellow"/>
        </w:rPr>
        <w:t>XXXXXXXXX</w:t>
      </w:r>
      <w:r w:rsidRPr="00F50177">
        <w:rPr>
          <w:rFonts w:cs="Times New Roman"/>
          <w:color w:val="FF0000"/>
          <w:highlight w:val="yellow"/>
        </w:rPr>
        <w:t xml:space="preserve"> de </w:t>
      </w:r>
      <w:r w:rsidR="007A27E1" w:rsidRPr="00F50177">
        <w:rPr>
          <w:rFonts w:cs="Times New Roman"/>
          <w:color w:val="FF0000"/>
          <w:highlight w:val="yellow"/>
        </w:rPr>
        <w:t>XXXXXX</w:t>
      </w:r>
      <w:r w:rsidRPr="00F50177">
        <w:rPr>
          <w:rFonts w:cs="Times New Roman"/>
          <w:color w:val="FF0000"/>
          <w:highlight w:val="yellow"/>
        </w:rPr>
        <w:t xml:space="preserve"> de </w:t>
      </w:r>
      <w:r w:rsidR="007A27E1" w:rsidRPr="00F50177">
        <w:rPr>
          <w:rFonts w:cs="Times New Roman"/>
          <w:color w:val="FF0000"/>
          <w:highlight w:val="yellow"/>
        </w:rPr>
        <w:t>XXXXXXX de 2023</w:t>
      </w:r>
      <w:r w:rsidRPr="00F50177">
        <w:rPr>
          <w:rFonts w:cs="Times New Roman"/>
          <w:color w:val="FF0000"/>
          <w:highlight w:val="yellow"/>
        </w:rPr>
        <w:t>,</w:t>
      </w:r>
      <w:r w:rsidRPr="00F50177">
        <w:rPr>
          <w:rFonts w:cs="Times New Roman"/>
          <w:color w:val="FF0000"/>
          <w:spacing w:val="1"/>
          <w:highlight w:val="yellow"/>
        </w:rPr>
        <w:t xml:space="preserve"> </w:t>
      </w:r>
      <w:r w:rsidRPr="00F50177">
        <w:rPr>
          <w:rFonts w:cs="Times New Roman"/>
          <w:color w:val="FF0000"/>
          <w:highlight w:val="yellow"/>
        </w:rPr>
        <w:t>emitido por la Comisión de Propiedad y Espacio</w:t>
      </w:r>
      <w:r w:rsidRPr="00F50177">
        <w:rPr>
          <w:rFonts w:cs="Times New Roman"/>
          <w:color w:val="FF0000"/>
          <w:spacing w:val="1"/>
          <w:highlight w:val="yellow"/>
        </w:rPr>
        <w:t xml:space="preserve"> </w:t>
      </w:r>
      <w:r w:rsidRPr="00F50177">
        <w:rPr>
          <w:rFonts w:cs="Times New Roman"/>
          <w:color w:val="FF0000"/>
          <w:highlight w:val="yellow"/>
        </w:rPr>
        <w:t>Público; el cual contiene el</w:t>
      </w:r>
      <w:r w:rsidRPr="00F50177">
        <w:rPr>
          <w:rFonts w:cs="Times New Roman"/>
          <w:color w:val="FF0000"/>
          <w:spacing w:val="1"/>
          <w:highlight w:val="yellow"/>
        </w:rPr>
        <w:t xml:space="preserve"> </w:t>
      </w:r>
      <w:r w:rsidRPr="00F50177">
        <w:rPr>
          <w:rFonts w:cs="Times New Roman"/>
          <w:color w:val="FF0000"/>
          <w:highlight w:val="yellow"/>
        </w:rPr>
        <w:t>DICTAMEN FAVORABLE, para que el Concejo Metropolitano se pronuncie en</w:t>
      </w:r>
      <w:r w:rsidRPr="00F50177">
        <w:rPr>
          <w:rFonts w:cs="Times New Roman"/>
          <w:color w:val="FF0000"/>
          <w:spacing w:val="1"/>
          <w:highlight w:val="yellow"/>
        </w:rPr>
        <w:t xml:space="preserve"> </w:t>
      </w:r>
      <w:r w:rsidRPr="00F50177">
        <w:rPr>
          <w:rFonts w:cs="Times New Roman"/>
          <w:color w:val="FF0000"/>
          <w:highlight w:val="yellow"/>
        </w:rPr>
        <w:t>los</w:t>
      </w:r>
      <w:r w:rsidRPr="00F50177">
        <w:rPr>
          <w:rFonts w:cs="Times New Roman"/>
          <w:color w:val="FF0000"/>
          <w:spacing w:val="-1"/>
          <w:highlight w:val="yellow"/>
        </w:rPr>
        <w:t xml:space="preserve"> </w:t>
      </w:r>
      <w:r w:rsidRPr="00F50177">
        <w:rPr>
          <w:rFonts w:cs="Times New Roman"/>
          <w:color w:val="FF0000"/>
          <w:highlight w:val="yellow"/>
        </w:rPr>
        <w:t>términos</w:t>
      </w:r>
      <w:r w:rsidRPr="00F50177">
        <w:rPr>
          <w:rFonts w:cs="Times New Roman"/>
          <w:color w:val="FF0000"/>
          <w:spacing w:val="-16"/>
          <w:highlight w:val="yellow"/>
        </w:rPr>
        <w:t xml:space="preserve"> </w:t>
      </w:r>
      <w:r w:rsidRPr="00F50177">
        <w:rPr>
          <w:rFonts w:cs="Times New Roman"/>
          <w:color w:val="FF0000"/>
          <w:highlight w:val="yellow"/>
        </w:rPr>
        <w:t>previstos en</w:t>
      </w:r>
      <w:r w:rsidRPr="00F50177">
        <w:rPr>
          <w:rFonts w:cs="Times New Roman"/>
          <w:color w:val="FF0000"/>
          <w:spacing w:val="-7"/>
          <w:highlight w:val="yellow"/>
        </w:rPr>
        <w:t xml:space="preserve"> </w:t>
      </w:r>
      <w:r w:rsidRPr="00F50177">
        <w:rPr>
          <w:rFonts w:cs="Times New Roman"/>
          <w:color w:val="FF0000"/>
          <w:highlight w:val="yellow"/>
        </w:rPr>
        <w:t>la</w:t>
      </w:r>
      <w:r w:rsidRPr="00F50177">
        <w:rPr>
          <w:rFonts w:cs="Times New Roman"/>
          <w:color w:val="FF0000"/>
          <w:spacing w:val="-2"/>
          <w:highlight w:val="yellow"/>
        </w:rPr>
        <w:t xml:space="preserve"> </w:t>
      </w:r>
      <w:r w:rsidRPr="00F50177">
        <w:rPr>
          <w:rFonts w:cs="Times New Roman"/>
          <w:color w:val="FF0000"/>
          <w:highlight w:val="yellow"/>
        </w:rPr>
        <w:t>presente</w:t>
      </w:r>
      <w:r w:rsidRPr="00F50177">
        <w:rPr>
          <w:rFonts w:cs="Times New Roman"/>
          <w:color w:val="FF0000"/>
          <w:spacing w:val="-13"/>
          <w:highlight w:val="yellow"/>
        </w:rPr>
        <w:t xml:space="preserve"> </w:t>
      </w:r>
      <w:r w:rsidR="00D57439" w:rsidRPr="00F50177">
        <w:rPr>
          <w:rFonts w:cs="Times New Roman"/>
          <w:color w:val="FF0000"/>
          <w:highlight w:val="yellow"/>
        </w:rPr>
        <w:t>resolución</w:t>
      </w:r>
      <w:r w:rsidR="00D57439" w:rsidRPr="00F50177">
        <w:rPr>
          <w:rFonts w:cs="Times New Roman"/>
          <w:color w:val="FF0000"/>
        </w:rPr>
        <w:t>;</w:t>
      </w:r>
    </w:p>
    <w:p w:rsidR="001A2F6D" w:rsidRDefault="001A2F6D" w:rsidP="00D57439">
      <w:pPr>
        <w:pStyle w:val="Textoindependiente"/>
        <w:spacing w:line="242" w:lineRule="auto"/>
        <w:ind w:left="823" w:right="112" w:hanging="706"/>
        <w:jc w:val="both"/>
        <w:rPr>
          <w:rFonts w:cs="Times New Roman"/>
          <w:color w:val="FF0000"/>
        </w:rPr>
      </w:pPr>
    </w:p>
    <w:p w:rsidR="001A2F6D" w:rsidRDefault="001A2F6D" w:rsidP="00D57439">
      <w:pPr>
        <w:pStyle w:val="Textoindependiente"/>
        <w:spacing w:line="242" w:lineRule="auto"/>
        <w:ind w:left="823" w:right="112" w:hanging="706"/>
        <w:jc w:val="both"/>
        <w:rPr>
          <w:rFonts w:cs="Times New Roman"/>
          <w:color w:val="FF0000"/>
        </w:rPr>
      </w:pPr>
    </w:p>
    <w:p w:rsidR="00F65424" w:rsidRPr="00F50177" w:rsidRDefault="00633A82" w:rsidP="00D57439">
      <w:pPr>
        <w:pStyle w:val="Ttulo1"/>
        <w:spacing w:before="37" w:line="237" w:lineRule="auto"/>
        <w:ind w:right="127"/>
        <w:jc w:val="both"/>
        <w:rPr>
          <w:rFonts w:cs="Times New Roman"/>
        </w:rPr>
      </w:pPr>
      <w:r w:rsidRPr="00F50177">
        <w:rPr>
          <w:rFonts w:cs="Times New Roman"/>
        </w:rPr>
        <w:t>En ejercicio de sus atribuciones previstas en los artículos 240 de la Constitución de la</w:t>
      </w:r>
      <w:r w:rsidRPr="00F50177">
        <w:rPr>
          <w:rFonts w:cs="Times New Roman"/>
          <w:spacing w:val="-52"/>
        </w:rPr>
        <w:t xml:space="preserve"> </w:t>
      </w:r>
      <w:r w:rsidRPr="00F50177">
        <w:rPr>
          <w:rFonts w:cs="Times New Roman"/>
        </w:rPr>
        <w:t>República</w:t>
      </w:r>
      <w:r w:rsidRPr="00F50177">
        <w:rPr>
          <w:rFonts w:cs="Times New Roman"/>
          <w:spacing w:val="1"/>
        </w:rPr>
        <w:t xml:space="preserve"> </w:t>
      </w:r>
      <w:r w:rsidRPr="00F50177">
        <w:rPr>
          <w:rFonts w:cs="Times New Roman"/>
        </w:rPr>
        <w:t>y</w:t>
      </w:r>
      <w:r w:rsidRPr="00F50177">
        <w:rPr>
          <w:rFonts w:cs="Times New Roman"/>
          <w:spacing w:val="1"/>
        </w:rPr>
        <w:t xml:space="preserve"> </w:t>
      </w:r>
      <w:r w:rsidRPr="00F50177">
        <w:rPr>
          <w:rFonts w:cs="Times New Roman"/>
        </w:rPr>
        <w:t>artículos 87</w:t>
      </w:r>
      <w:r w:rsidRPr="00F50177">
        <w:rPr>
          <w:rFonts w:cs="Times New Roman"/>
          <w:spacing w:val="1"/>
        </w:rPr>
        <w:t xml:space="preserve"> </w:t>
      </w:r>
      <w:r w:rsidRPr="00F50177">
        <w:rPr>
          <w:rFonts w:cs="Times New Roman"/>
        </w:rPr>
        <w:t>letra</w:t>
      </w:r>
      <w:r w:rsidRPr="00F50177">
        <w:rPr>
          <w:rFonts w:cs="Times New Roman"/>
          <w:spacing w:val="1"/>
        </w:rPr>
        <w:t xml:space="preserve"> </w:t>
      </w:r>
      <w:r w:rsidRPr="00F50177">
        <w:rPr>
          <w:rFonts w:cs="Times New Roman"/>
        </w:rPr>
        <w:t>a);</w:t>
      </w:r>
      <w:r w:rsidRPr="00F50177">
        <w:rPr>
          <w:rFonts w:cs="Times New Roman"/>
          <w:spacing w:val="1"/>
        </w:rPr>
        <w:t xml:space="preserve"> </w:t>
      </w:r>
      <w:r w:rsidRPr="00F50177">
        <w:rPr>
          <w:rFonts w:cs="Times New Roman"/>
        </w:rPr>
        <w:t>y,</w:t>
      </w:r>
      <w:r w:rsidRPr="00F50177">
        <w:rPr>
          <w:rFonts w:cs="Times New Roman"/>
          <w:spacing w:val="1"/>
        </w:rPr>
        <w:t xml:space="preserve"> </w:t>
      </w:r>
      <w:r w:rsidRPr="00F50177">
        <w:rPr>
          <w:rFonts w:cs="Times New Roman"/>
        </w:rPr>
        <w:t>323</w:t>
      </w:r>
      <w:r w:rsidRPr="00F50177">
        <w:rPr>
          <w:rFonts w:cs="Times New Roman"/>
          <w:spacing w:val="1"/>
        </w:rPr>
        <w:t xml:space="preserve"> </w:t>
      </w:r>
      <w:r w:rsidRPr="00F50177">
        <w:rPr>
          <w:rFonts w:cs="Times New Roman"/>
        </w:rPr>
        <w:t>del</w:t>
      </w:r>
      <w:r w:rsidRPr="00F50177">
        <w:rPr>
          <w:rFonts w:cs="Times New Roman"/>
          <w:spacing w:val="1"/>
        </w:rPr>
        <w:t xml:space="preserve"> </w:t>
      </w:r>
      <w:r w:rsidRPr="00F50177">
        <w:rPr>
          <w:rFonts w:cs="Times New Roman"/>
        </w:rPr>
        <w:t>Código</w:t>
      </w:r>
      <w:r w:rsidRPr="00F50177">
        <w:rPr>
          <w:rFonts w:cs="Times New Roman"/>
          <w:spacing w:val="1"/>
        </w:rPr>
        <w:t xml:space="preserve"> </w:t>
      </w:r>
      <w:r w:rsidRPr="00F50177">
        <w:rPr>
          <w:rFonts w:cs="Times New Roman"/>
        </w:rPr>
        <w:t>Orgánico de</w:t>
      </w:r>
      <w:r w:rsidRPr="00F50177">
        <w:rPr>
          <w:rFonts w:cs="Times New Roman"/>
          <w:spacing w:val="1"/>
        </w:rPr>
        <w:t xml:space="preserve"> </w:t>
      </w:r>
      <w:r w:rsidRPr="00F50177">
        <w:rPr>
          <w:rFonts w:cs="Times New Roman"/>
        </w:rPr>
        <w:t>Organización</w:t>
      </w:r>
      <w:r w:rsidRPr="00F50177">
        <w:rPr>
          <w:rFonts w:cs="Times New Roman"/>
          <w:spacing w:val="1"/>
        </w:rPr>
        <w:t xml:space="preserve"> </w:t>
      </w:r>
      <w:r w:rsidRPr="00F50177">
        <w:rPr>
          <w:rFonts w:cs="Times New Roman"/>
        </w:rPr>
        <w:lastRenderedPageBreak/>
        <w:t>Territorial,</w:t>
      </w:r>
      <w:r w:rsidRPr="00F50177">
        <w:rPr>
          <w:rFonts w:cs="Times New Roman"/>
          <w:spacing w:val="-7"/>
        </w:rPr>
        <w:t xml:space="preserve"> </w:t>
      </w:r>
      <w:r w:rsidRPr="00F50177">
        <w:rPr>
          <w:rFonts w:cs="Times New Roman"/>
        </w:rPr>
        <w:t>Autonomía</w:t>
      </w:r>
      <w:r w:rsidRPr="00F50177">
        <w:rPr>
          <w:rFonts w:cs="Times New Roman"/>
          <w:spacing w:val="-17"/>
        </w:rPr>
        <w:t xml:space="preserve"> </w:t>
      </w:r>
      <w:r w:rsidRPr="00F50177">
        <w:rPr>
          <w:rFonts w:cs="Times New Roman"/>
        </w:rPr>
        <w:t>y Descentralización;</w:t>
      </w:r>
    </w:p>
    <w:p w:rsidR="00F65424" w:rsidRPr="00F50177" w:rsidRDefault="00F65424">
      <w:pPr>
        <w:pStyle w:val="Textoindependiente"/>
        <w:spacing w:before="5"/>
        <w:rPr>
          <w:rFonts w:cs="Times New Roman"/>
          <w:b/>
        </w:rPr>
      </w:pPr>
    </w:p>
    <w:p w:rsidR="00F65424" w:rsidRPr="00F50177" w:rsidRDefault="00633A82">
      <w:pPr>
        <w:ind w:right="18"/>
        <w:jc w:val="center"/>
        <w:rPr>
          <w:rFonts w:cs="Times New Roman"/>
          <w:b/>
        </w:rPr>
      </w:pPr>
      <w:r w:rsidRPr="00F50177">
        <w:rPr>
          <w:rFonts w:cs="Times New Roman"/>
          <w:b/>
        </w:rPr>
        <w:t>RESUELVE:</w:t>
      </w:r>
    </w:p>
    <w:p w:rsidR="00F65424" w:rsidRPr="00F50177" w:rsidRDefault="00F65424">
      <w:pPr>
        <w:pStyle w:val="Textoindependiente"/>
        <w:spacing w:before="7"/>
        <w:rPr>
          <w:rFonts w:cs="Times New Roman"/>
          <w:b/>
        </w:rPr>
      </w:pPr>
    </w:p>
    <w:p w:rsidR="00AB57A3" w:rsidRDefault="00633A82" w:rsidP="00040184">
      <w:pPr>
        <w:jc w:val="both"/>
        <w:rPr>
          <w:rFonts w:cs="Times New Roman"/>
        </w:rPr>
      </w:pPr>
      <w:r w:rsidRPr="00F50177">
        <w:rPr>
          <w:rFonts w:cs="Times New Roman"/>
          <w:b/>
        </w:rPr>
        <w:t xml:space="preserve">Artículo 1.- </w:t>
      </w:r>
      <w:r w:rsidRPr="0061554E">
        <w:rPr>
          <w:rFonts w:cs="Times New Roman"/>
          <w:highlight w:val="yellow"/>
        </w:rPr>
        <w:t xml:space="preserve">Aprobar la entrega en comodato </w:t>
      </w:r>
      <w:r w:rsidR="001F3D8E" w:rsidRPr="0061554E">
        <w:rPr>
          <w:rFonts w:cs="Times New Roman"/>
          <w:highlight w:val="yellow"/>
        </w:rPr>
        <w:t>durante 50 años</w:t>
      </w:r>
      <w:r w:rsidR="001F3D8E">
        <w:rPr>
          <w:rFonts w:cs="Times New Roman"/>
        </w:rPr>
        <w:t xml:space="preserve"> </w:t>
      </w:r>
      <w:r w:rsidRPr="00F50177">
        <w:rPr>
          <w:rFonts w:cs="Times New Roman"/>
        </w:rPr>
        <w:t>de</w:t>
      </w:r>
      <w:r w:rsidR="006903CC">
        <w:rPr>
          <w:rFonts w:cs="Times New Roman"/>
        </w:rPr>
        <w:t xml:space="preserve"> </w:t>
      </w:r>
      <w:r w:rsidRPr="00F50177">
        <w:rPr>
          <w:rFonts w:cs="Times New Roman"/>
        </w:rPr>
        <w:t>l</w:t>
      </w:r>
      <w:r w:rsidR="006903CC">
        <w:rPr>
          <w:rFonts w:cs="Times New Roman"/>
        </w:rPr>
        <w:t>os</w:t>
      </w:r>
      <w:r w:rsidRPr="00F50177">
        <w:rPr>
          <w:rFonts w:cs="Times New Roman"/>
        </w:rPr>
        <w:t xml:space="preserve"> bien</w:t>
      </w:r>
      <w:r w:rsidR="006903CC">
        <w:rPr>
          <w:rFonts w:cs="Times New Roman"/>
        </w:rPr>
        <w:t>es</w:t>
      </w:r>
      <w:r w:rsidRPr="00F50177">
        <w:rPr>
          <w:rFonts w:cs="Times New Roman"/>
        </w:rPr>
        <w:t xml:space="preserve"> inmueble</w:t>
      </w:r>
      <w:r w:rsidR="006903CC">
        <w:rPr>
          <w:rFonts w:cs="Times New Roman"/>
        </w:rPr>
        <w:t>s</w:t>
      </w:r>
      <w:r w:rsidRPr="00F50177">
        <w:rPr>
          <w:rFonts w:cs="Times New Roman"/>
        </w:rPr>
        <w:t xml:space="preserve"> municipal</w:t>
      </w:r>
      <w:r w:rsidR="006903CC">
        <w:rPr>
          <w:rFonts w:cs="Times New Roman"/>
        </w:rPr>
        <w:t>es</w:t>
      </w:r>
      <w:r w:rsidR="00773652">
        <w:rPr>
          <w:rFonts w:cs="Times New Roman"/>
        </w:rPr>
        <w:t>:</w:t>
      </w:r>
      <w:r w:rsidRPr="00F50177">
        <w:rPr>
          <w:rFonts w:cs="Times New Roman"/>
        </w:rPr>
        <w:t xml:space="preserve"> predi</w:t>
      </w:r>
      <w:r w:rsidR="007D519C">
        <w:rPr>
          <w:rFonts w:cs="Times New Roman"/>
        </w:rPr>
        <w:t>o</w:t>
      </w:r>
      <w:r w:rsidRPr="00F50177">
        <w:rPr>
          <w:rFonts w:cs="Times New Roman"/>
        </w:rPr>
        <w:t xml:space="preserve"> N</w:t>
      </w:r>
      <w:r w:rsidR="00AB57A3">
        <w:rPr>
          <w:rFonts w:cs="Times New Roman"/>
        </w:rPr>
        <w:t>r</w:t>
      </w:r>
      <w:r w:rsidRPr="00F50177">
        <w:rPr>
          <w:rFonts w:cs="Times New Roman"/>
        </w:rPr>
        <w:t xml:space="preserve">o. </w:t>
      </w:r>
      <w:r w:rsidR="006903CC" w:rsidRPr="006903CC">
        <w:rPr>
          <w:rFonts w:cs="Times New Roman"/>
        </w:rPr>
        <w:t xml:space="preserve">189276, </w:t>
      </w:r>
      <w:r w:rsidR="006903CC" w:rsidRPr="00F50177">
        <w:rPr>
          <w:rFonts w:cs="Times New Roman"/>
        </w:rPr>
        <w:t xml:space="preserve">con clave catastral Nro. </w:t>
      </w:r>
      <w:r w:rsidR="00AB57A3" w:rsidRPr="00AB57A3">
        <w:rPr>
          <w:rFonts w:cs="Times New Roman"/>
        </w:rPr>
        <w:t>30101-08-011</w:t>
      </w:r>
      <w:r w:rsidR="007D519C">
        <w:rPr>
          <w:rFonts w:cs="Times New Roman"/>
        </w:rPr>
        <w:t xml:space="preserve">, </w:t>
      </w:r>
      <w:r w:rsidR="007D519C" w:rsidRPr="00F50177">
        <w:rPr>
          <w:rFonts w:cs="Times New Roman"/>
        </w:rPr>
        <w:t>predi</w:t>
      </w:r>
      <w:r w:rsidR="007D519C">
        <w:rPr>
          <w:rFonts w:cs="Times New Roman"/>
        </w:rPr>
        <w:t>o</w:t>
      </w:r>
      <w:r w:rsidR="007D519C" w:rsidRPr="00F50177">
        <w:rPr>
          <w:rFonts w:cs="Times New Roman"/>
        </w:rPr>
        <w:t xml:space="preserve"> N</w:t>
      </w:r>
      <w:r w:rsidR="00AB57A3">
        <w:rPr>
          <w:rFonts w:cs="Times New Roman"/>
        </w:rPr>
        <w:t>r</w:t>
      </w:r>
      <w:r w:rsidR="007D519C" w:rsidRPr="00F50177">
        <w:rPr>
          <w:rFonts w:cs="Times New Roman"/>
        </w:rPr>
        <w:t xml:space="preserve">o. </w:t>
      </w:r>
      <w:r w:rsidR="007D519C" w:rsidRPr="006903CC">
        <w:rPr>
          <w:rFonts w:cs="Times New Roman"/>
        </w:rPr>
        <w:t xml:space="preserve">189286, </w:t>
      </w:r>
      <w:r w:rsidR="007D519C" w:rsidRPr="00F50177">
        <w:rPr>
          <w:rFonts w:cs="Times New Roman"/>
        </w:rPr>
        <w:t xml:space="preserve">con clave catastral Nro. </w:t>
      </w:r>
      <w:r w:rsidR="00AB57A3" w:rsidRPr="00AB57A3">
        <w:rPr>
          <w:rFonts w:cs="Times New Roman"/>
        </w:rPr>
        <w:t>30101-08-012</w:t>
      </w:r>
      <w:r w:rsidR="007D519C">
        <w:rPr>
          <w:rFonts w:cs="Times New Roman"/>
        </w:rPr>
        <w:t xml:space="preserve"> y </w:t>
      </w:r>
      <w:r w:rsidR="007D519C" w:rsidRPr="00F50177">
        <w:rPr>
          <w:rFonts w:cs="Times New Roman"/>
        </w:rPr>
        <w:t>predi</w:t>
      </w:r>
      <w:r w:rsidR="007D519C">
        <w:rPr>
          <w:rFonts w:cs="Times New Roman"/>
        </w:rPr>
        <w:t>o</w:t>
      </w:r>
      <w:r w:rsidR="007D519C" w:rsidRPr="00F50177">
        <w:rPr>
          <w:rFonts w:cs="Times New Roman"/>
        </w:rPr>
        <w:t xml:space="preserve"> N</w:t>
      </w:r>
      <w:r w:rsidR="00AB57A3">
        <w:rPr>
          <w:rFonts w:cs="Times New Roman"/>
        </w:rPr>
        <w:t>r</w:t>
      </w:r>
      <w:r w:rsidR="007D519C" w:rsidRPr="00F50177">
        <w:rPr>
          <w:rFonts w:cs="Times New Roman"/>
        </w:rPr>
        <w:t xml:space="preserve">o. </w:t>
      </w:r>
      <w:r w:rsidR="007D519C" w:rsidRPr="006903CC">
        <w:rPr>
          <w:rFonts w:cs="Times New Roman"/>
        </w:rPr>
        <w:t xml:space="preserve">194712, </w:t>
      </w:r>
      <w:r w:rsidR="007D519C" w:rsidRPr="00F50177">
        <w:rPr>
          <w:rFonts w:cs="Times New Roman"/>
        </w:rPr>
        <w:t xml:space="preserve">con clave catastral Nro. </w:t>
      </w:r>
      <w:r w:rsidR="00AB57A3" w:rsidRPr="00AB57A3">
        <w:rPr>
          <w:rFonts w:cs="Times New Roman"/>
        </w:rPr>
        <w:t>30101-08-006</w:t>
      </w:r>
      <w:r w:rsidR="00AB57A3">
        <w:rPr>
          <w:rFonts w:cs="Times New Roman"/>
        </w:rPr>
        <w:t xml:space="preserve">, ubicados </w:t>
      </w:r>
      <w:r w:rsidR="00AB57A3" w:rsidRPr="006E1481">
        <w:rPr>
          <w:rFonts w:cs="Times New Roman"/>
        </w:rPr>
        <w:t>en el barrio</w:t>
      </w:r>
      <w:r w:rsidR="00AB57A3">
        <w:rPr>
          <w:rFonts w:cs="Times New Roman"/>
        </w:rPr>
        <w:t xml:space="preserve"> </w:t>
      </w:r>
      <w:r w:rsidR="00AB57A3" w:rsidRPr="006E1481">
        <w:rPr>
          <w:rFonts w:cs="Times New Roman"/>
        </w:rPr>
        <w:t>la Loma Grande con frente a las calles Sucre, Montufar y Milagros</w:t>
      </w:r>
      <w:r w:rsidR="00AB57A3">
        <w:rPr>
          <w:rFonts w:cs="Times New Roman"/>
        </w:rPr>
        <w:t>, parroquia Centro Históric</w:t>
      </w:r>
      <w:r w:rsidR="00773652">
        <w:rPr>
          <w:rFonts w:cs="Times New Roman"/>
        </w:rPr>
        <w:t>o</w:t>
      </w:r>
      <w:r w:rsidR="00AB57A3">
        <w:rPr>
          <w:rFonts w:cs="Times New Roman"/>
        </w:rPr>
        <w:t xml:space="preserve">, </w:t>
      </w:r>
      <w:r w:rsidR="00040184" w:rsidRPr="00F50177">
        <w:rPr>
          <w:rFonts w:cs="Times New Roman"/>
        </w:rPr>
        <w:t xml:space="preserve">a favor </w:t>
      </w:r>
      <w:r w:rsidR="00AB57A3">
        <w:t xml:space="preserve">de la Empresa Pública Metropolitana Metro de Quito, </w:t>
      </w:r>
      <w:r w:rsidR="00040184" w:rsidRPr="00F50177">
        <w:rPr>
          <w:rFonts w:cs="Times New Roman"/>
        </w:rPr>
        <w:t xml:space="preserve">para destinarlo </w:t>
      </w:r>
      <w:r w:rsidR="00AB57A3" w:rsidRPr="006E1481">
        <w:rPr>
          <w:rFonts w:cs="Times New Roman"/>
        </w:rPr>
        <w:t>al funcionamiento de</w:t>
      </w:r>
      <w:r w:rsidR="00AB57A3">
        <w:rPr>
          <w:rFonts w:cs="Times New Roman"/>
        </w:rPr>
        <w:t xml:space="preserve"> </w:t>
      </w:r>
      <w:r w:rsidR="00AB57A3" w:rsidRPr="006E1481">
        <w:rPr>
          <w:rFonts w:cs="Times New Roman"/>
        </w:rPr>
        <w:t xml:space="preserve">sus oficinas, observando para el efecto el trámite establecido en los artículos </w:t>
      </w:r>
      <w:r w:rsidR="00AB57A3" w:rsidRPr="00F50177">
        <w:rPr>
          <w:rFonts w:cs="Times New Roman"/>
        </w:rPr>
        <w:t>3855</w:t>
      </w:r>
      <w:r w:rsidR="00AB57A3" w:rsidRPr="006E1481">
        <w:rPr>
          <w:rFonts w:cs="Times New Roman"/>
        </w:rPr>
        <w:t xml:space="preserve"> y</w:t>
      </w:r>
      <w:r w:rsidR="00AB57A3">
        <w:rPr>
          <w:rFonts w:cs="Times New Roman"/>
        </w:rPr>
        <w:t xml:space="preserve"> </w:t>
      </w:r>
      <w:r w:rsidR="00AB57A3" w:rsidRPr="006E1481">
        <w:rPr>
          <w:rFonts w:cs="Times New Roman"/>
        </w:rPr>
        <w:t>siguientes del Código Municipal para el Distrito Metropolitano de Quito</w:t>
      </w:r>
      <w:r w:rsidR="00AB57A3">
        <w:rPr>
          <w:rFonts w:cs="Times New Roman"/>
        </w:rPr>
        <w:t>.</w:t>
      </w:r>
    </w:p>
    <w:p w:rsidR="00AB57A3" w:rsidRDefault="00AB57A3" w:rsidP="00040184">
      <w:pPr>
        <w:jc w:val="both"/>
        <w:rPr>
          <w:rFonts w:cs="Times New Roman"/>
        </w:rPr>
      </w:pPr>
    </w:p>
    <w:p w:rsidR="00F65424" w:rsidRPr="00F50177" w:rsidRDefault="00633A82" w:rsidP="00AB57A3">
      <w:pPr>
        <w:pStyle w:val="Textoindependiente"/>
        <w:ind w:right="100"/>
        <w:jc w:val="both"/>
        <w:rPr>
          <w:rFonts w:cs="Times New Roman"/>
        </w:rPr>
      </w:pPr>
      <w:r w:rsidRPr="00F50177">
        <w:rPr>
          <w:rFonts w:cs="Times New Roman"/>
        </w:rPr>
        <w:t>Los datos técnicos de</w:t>
      </w:r>
      <w:r w:rsidR="00ED2254">
        <w:rPr>
          <w:rFonts w:cs="Times New Roman"/>
        </w:rPr>
        <w:t xml:space="preserve"> </w:t>
      </w:r>
      <w:r w:rsidRPr="00F50177">
        <w:rPr>
          <w:rFonts w:cs="Times New Roman"/>
        </w:rPr>
        <w:t>l</w:t>
      </w:r>
      <w:r w:rsidR="00ED2254">
        <w:rPr>
          <w:rFonts w:cs="Times New Roman"/>
        </w:rPr>
        <w:t>os</w:t>
      </w:r>
      <w:r w:rsidRPr="00F50177">
        <w:rPr>
          <w:rFonts w:cs="Times New Roman"/>
        </w:rPr>
        <w:t xml:space="preserve"> predio</w:t>
      </w:r>
      <w:r w:rsidR="00ED2254">
        <w:rPr>
          <w:rFonts w:cs="Times New Roman"/>
        </w:rPr>
        <w:t>s que se encuentran</w:t>
      </w:r>
      <w:r w:rsidRPr="00F50177">
        <w:rPr>
          <w:rFonts w:cs="Times New Roman"/>
        </w:rPr>
        <w:t xml:space="preserve"> en comodato, son los que constan en la</w:t>
      </w:r>
      <w:r w:rsidR="00ED2254">
        <w:rPr>
          <w:rFonts w:cs="Times New Roman"/>
        </w:rPr>
        <w:t>s</w:t>
      </w:r>
      <w:r w:rsidRPr="00F50177">
        <w:rPr>
          <w:rFonts w:cs="Times New Roman"/>
          <w:spacing w:val="1"/>
        </w:rPr>
        <w:t xml:space="preserve"> </w:t>
      </w:r>
      <w:r w:rsidRPr="00F50177">
        <w:rPr>
          <w:rFonts w:cs="Times New Roman"/>
        </w:rPr>
        <w:t>ficha</w:t>
      </w:r>
      <w:r w:rsidR="00ED2254">
        <w:rPr>
          <w:rFonts w:cs="Times New Roman"/>
        </w:rPr>
        <w:t>s</w:t>
      </w:r>
      <w:r w:rsidRPr="00F50177">
        <w:rPr>
          <w:rFonts w:cs="Times New Roman"/>
          <w:spacing w:val="-27"/>
        </w:rPr>
        <w:t xml:space="preserve"> </w:t>
      </w:r>
      <w:r w:rsidRPr="00F50177">
        <w:rPr>
          <w:rFonts w:cs="Times New Roman"/>
        </w:rPr>
        <w:t>técnica</w:t>
      </w:r>
      <w:r w:rsidR="00ED2254">
        <w:rPr>
          <w:rFonts w:cs="Times New Roman"/>
        </w:rPr>
        <w:t>s</w:t>
      </w:r>
      <w:r w:rsidRPr="00F50177">
        <w:rPr>
          <w:rFonts w:cs="Times New Roman"/>
          <w:spacing w:val="-27"/>
        </w:rPr>
        <w:t xml:space="preserve"> </w:t>
      </w:r>
      <w:r w:rsidR="00ED2254" w:rsidRPr="00ED2254">
        <w:rPr>
          <w:rFonts w:cs="Times New Roman"/>
        </w:rPr>
        <w:t>valorativas</w:t>
      </w:r>
      <w:r w:rsidR="00ED2254">
        <w:rPr>
          <w:rFonts w:cs="Times New Roman"/>
          <w:spacing w:val="-27"/>
        </w:rPr>
        <w:t xml:space="preserve"> </w:t>
      </w:r>
      <w:r w:rsidRPr="00F50177">
        <w:rPr>
          <w:rFonts w:cs="Times New Roman"/>
        </w:rPr>
        <w:t>de</w:t>
      </w:r>
      <w:r w:rsidR="00ED2254">
        <w:rPr>
          <w:rFonts w:cs="Times New Roman"/>
        </w:rPr>
        <w:t xml:space="preserve"> los</w:t>
      </w:r>
      <w:r w:rsidRPr="00F50177">
        <w:rPr>
          <w:rFonts w:cs="Times New Roman"/>
          <w:spacing w:val="14"/>
        </w:rPr>
        <w:t xml:space="preserve"> </w:t>
      </w:r>
      <w:r w:rsidRPr="00F50177">
        <w:rPr>
          <w:rFonts w:cs="Times New Roman"/>
        </w:rPr>
        <w:t>inmueble</w:t>
      </w:r>
      <w:r w:rsidR="00ED2254">
        <w:rPr>
          <w:rFonts w:cs="Times New Roman"/>
        </w:rPr>
        <w:t>s</w:t>
      </w:r>
      <w:r w:rsidRPr="00F50177">
        <w:rPr>
          <w:rFonts w:cs="Times New Roman"/>
          <w:spacing w:val="-20"/>
        </w:rPr>
        <w:t xml:space="preserve"> </w:t>
      </w:r>
      <w:r w:rsidRPr="00F50177">
        <w:rPr>
          <w:rFonts w:cs="Times New Roman"/>
        </w:rPr>
        <w:t>de</w:t>
      </w:r>
      <w:r w:rsidRPr="00F50177">
        <w:rPr>
          <w:rFonts w:cs="Times New Roman"/>
          <w:spacing w:val="-21"/>
        </w:rPr>
        <w:t xml:space="preserve"> </w:t>
      </w:r>
      <w:r w:rsidRPr="00F50177">
        <w:rPr>
          <w:rFonts w:cs="Times New Roman"/>
        </w:rPr>
        <w:t>propiedad</w:t>
      </w:r>
      <w:r w:rsidRPr="00F50177">
        <w:rPr>
          <w:rFonts w:cs="Times New Roman"/>
          <w:spacing w:val="-20"/>
        </w:rPr>
        <w:t xml:space="preserve"> </w:t>
      </w:r>
      <w:r w:rsidRPr="00F50177">
        <w:rPr>
          <w:rFonts w:cs="Times New Roman"/>
        </w:rPr>
        <w:t>municipal,</w:t>
      </w:r>
      <w:r w:rsidRPr="00F50177">
        <w:rPr>
          <w:rFonts w:cs="Times New Roman"/>
          <w:spacing w:val="-13"/>
        </w:rPr>
        <w:t xml:space="preserve"> </w:t>
      </w:r>
      <w:r w:rsidR="00ED2254">
        <w:rPr>
          <w:rFonts w:cs="Times New Roman"/>
        </w:rPr>
        <w:t>remitidas</w:t>
      </w:r>
      <w:r w:rsidRPr="00F50177">
        <w:rPr>
          <w:rFonts w:cs="Times New Roman"/>
          <w:spacing w:val="-20"/>
        </w:rPr>
        <w:t xml:space="preserve"> </w:t>
      </w:r>
      <w:r w:rsidRPr="00F50177">
        <w:rPr>
          <w:rFonts w:cs="Times New Roman"/>
        </w:rPr>
        <w:t>con Oficio</w:t>
      </w:r>
      <w:r w:rsidRPr="00F50177">
        <w:rPr>
          <w:rFonts w:cs="Times New Roman"/>
          <w:spacing w:val="-21"/>
        </w:rPr>
        <w:t xml:space="preserve"> </w:t>
      </w:r>
      <w:r w:rsidRPr="00F50177">
        <w:rPr>
          <w:rFonts w:cs="Times New Roman"/>
        </w:rPr>
        <w:t>Nro.</w:t>
      </w:r>
      <w:r w:rsidRPr="00F50177">
        <w:rPr>
          <w:rFonts w:cs="Times New Roman"/>
          <w:spacing w:val="7"/>
        </w:rPr>
        <w:t xml:space="preserve"> </w:t>
      </w:r>
      <w:r w:rsidR="00ED2254">
        <w:t>GADDMQ-STHV-DMC-UCE-2022-2826-O de 21 de noviembre de 2022</w:t>
      </w:r>
      <w:r w:rsidRPr="00F50177">
        <w:rPr>
          <w:rFonts w:cs="Times New Roman"/>
        </w:rPr>
        <w:t>, suscrito por el Jefe de la</w:t>
      </w:r>
      <w:r w:rsidRPr="00F50177">
        <w:rPr>
          <w:rFonts w:cs="Times New Roman"/>
          <w:spacing w:val="1"/>
        </w:rPr>
        <w:t xml:space="preserve"> </w:t>
      </w:r>
      <w:r w:rsidRPr="00F50177">
        <w:rPr>
          <w:rFonts w:cs="Times New Roman"/>
        </w:rPr>
        <w:t>Unidad</w:t>
      </w:r>
      <w:r w:rsidRPr="00F50177">
        <w:rPr>
          <w:rFonts w:cs="Times New Roman"/>
          <w:spacing w:val="-24"/>
        </w:rPr>
        <w:t xml:space="preserve"> </w:t>
      </w:r>
      <w:r w:rsidRPr="00F50177">
        <w:rPr>
          <w:rFonts w:cs="Times New Roman"/>
        </w:rPr>
        <w:t>de</w:t>
      </w:r>
      <w:r w:rsidRPr="00F50177">
        <w:rPr>
          <w:rFonts w:cs="Times New Roman"/>
          <w:spacing w:val="-7"/>
        </w:rPr>
        <w:t xml:space="preserve"> </w:t>
      </w:r>
      <w:r w:rsidRPr="00F50177">
        <w:rPr>
          <w:rFonts w:cs="Times New Roman"/>
        </w:rPr>
        <w:t>Catastro</w:t>
      </w:r>
      <w:r w:rsidRPr="00F50177">
        <w:rPr>
          <w:rFonts w:cs="Times New Roman"/>
          <w:spacing w:val="-7"/>
        </w:rPr>
        <w:t xml:space="preserve"> </w:t>
      </w:r>
      <w:r w:rsidRPr="00F50177">
        <w:rPr>
          <w:rFonts w:cs="Times New Roman"/>
        </w:rPr>
        <w:t>Especial</w:t>
      </w:r>
      <w:r w:rsidR="00040184" w:rsidRPr="00F50177">
        <w:rPr>
          <w:rFonts w:cs="Times New Roman"/>
        </w:rPr>
        <w:t xml:space="preserve"> de la Secretaría de Territorio</w:t>
      </w:r>
      <w:r w:rsidRPr="00F50177">
        <w:rPr>
          <w:rFonts w:cs="Times New Roman"/>
        </w:rPr>
        <w:t>,</w:t>
      </w:r>
      <w:r w:rsidR="00040184" w:rsidRPr="00F50177">
        <w:rPr>
          <w:rFonts w:cs="Times New Roman"/>
        </w:rPr>
        <w:t xml:space="preserve"> Hábitat y Vivienda</w:t>
      </w:r>
      <w:r w:rsidRPr="00F50177">
        <w:rPr>
          <w:rFonts w:cs="Times New Roman"/>
        </w:rPr>
        <w:t xml:space="preserve"> el</w:t>
      </w:r>
      <w:r w:rsidRPr="00F50177">
        <w:rPr>
          <w:rFonts w:cs="Times New Roman"/>
          <w:spacing w:val="-10"/>
        </w:rPr>
        <w:t xml:space="preserve"> </w:t>
      </w:r>
      <w:r w:rsidRPr="00F50177">
        <w:rPr>
          <w:rFonts w:cs="Times New Roman"/>
        </w:rPr>
        <w:t>cual</w:t>
      </w:r>
      <w:r w:rsidRPr="00F50177">
        <w:rPr>
          <w:rFonts w:cs="Times New Roman"/>
          <w:spacing w:val="-27"/>
        </w:rPr>
        <w:t xml:space="preserve"> </w:t>
      </w:r>
      <w:r w:rsidRPr="00F50177">
        <w:rPr>
          <w:rFonts w:cs="Times New Roman"/>
        </w:rPr>
        <w:t>se</w:t>
      </w:r>
      <w:r w:rsidRPr="00F50177">
        <w:rPr>
          <w:rFonts w:cs="Times New Roman"/>
          <w:spacing w:val="-7"/>
        </w:rPr>
        <w:t xml:space="preserve"> </w:t>
      </w:r>
      <w:r w:rsidRPr="00F50177">
        <w:rPr>
          <w:rFonts w:cs="Times New Roman"/>
        </w:rPr>
        <w:t>adjunta</w:t>
      </w:r>
      <w:r w:rsidRPr="00F50177">
        <w:rPr>
          <w:rFonts w:cs="Times New Roman"/>
          <w:spacing w:val="-12"/>
        </w:rPr>
        <w:t xml:space="preserve"> </w:t>
      </w:r>
      <w:r w:rsidRPr="00F50177">
        <w:rPr>
          <w:rFonts w:cs="Times New Roman"/>
        </w:rPr>
        <w:t>como</w:t>
      </w:r>
      <w:r w:rsidRPr="00F50177">
        <w:rPr>
          <w:rFonts w:cs="Times New Roman"/>
          <w:spacing w:val="-24"/>
        </w:rPr>
        <w:t xml:space="preserve"> </w:t>
      </w:r>
      <w:r w:rsidRPr="00F50177">
        <w:rPr>
          <w:rFonts w:cs="Times New Roman"/>
        </w:rPr>
        <w:t>documento</w:t>
      </w:r>
      <w:r w:rsidRPr="00F50177">
        <w:rPr>
          <w:rFonts w:cs="Times New Roman"/>
          <w:spacing w:val="-24"/>
        </w:rPr>
        <w:t xml:space="preserve"> </w:t>
      </w:r>
      <w:r w:rsidRPr="00F50177">
        <w:rPr>
          <w:rFonts w:cs="Times New Roman"/>
        </w:rPr>
        <w:t>habilitante</w:t>
      </w:r>
      <w:r w:rsidRPr="00F50177">
        <w:rPr>
          <w:rFonts w:cs="Times New Roman"/>
          <w:spacing w:val="-24"/>
        </w:rPr>
        <w:t xml:space="preserve"> </w:t>
      </w:r>
      <w:r w:rsidRPr="00F50177">
        <w:rPr>
          <w:rFonts w:cs="Times New Roman"/>
        </w:rPr>
        <w:t>a</w:t>
      </w:r>
      <w:r w:rsidRPr="00F50177">
        <w:rPr>
          <w:rFonts w:cs="Times New Roman"/>
          <w:spacing w:val="-30"/>
        </w:rPr>
        <w:t xml:space="preserve"> </w:t>
      </w:r>
      <w:r w:rsidRPr="00F50177">
        <w:rPr>
          <w:rFonts w:cs="Times New Roman"/>
        </w:rPr>
        <w:t>la</w:t>
      </w:r>
      <w:r w:rsidRPr="00F50177">
        <w:rPr>
          <w:rFonts w:cs="Times New Roman"/>
          <w:spacing w:val="-12"/>
        </w:rPr>
        <w:t xml:space="preserve"> </w:t>
      </w:r>
      <w:r w:rsidRPr="00F50177">
        <w:rPr>
          <w:rFonts w:cs="Times New Roman"/>
        </w:rPr>
        <w:t>presente</w:t>
      </w:r>
      <w:r w:rsidRPr="00F50177">
        <w:rPr>
          <w:rFonts w:cs="Times New Roman"/>
          <w:spacing w:val="1"/>
        </w:rPr>
        <w:t xml:space="preserve"> </w:t>
      </w:r>
      <w:r w:rsidRPr="00F50177">
        <w:rPr>
          <w:rFonts w:cs="Times New Roman"/>
        </w:rPr>
        <w:t>resolución.</w:t>
      </w:r>
    </w:p>
    <w:p w:rsidR="00F65424" w:rsidRPr="00F50177" w:rsidRDefault="00F65424">
      <w:pPr>
        <w:pStyle w:val="Textoindependiente"/>
        <w:spacing w:before="4"/>
        <w:rPr>
          <w:rFonts w:cs="Times New Roman"/>
        </w:rPr>
      </w:pPr>
    </w:p>
    <w:p w:rsidR="00F65424" w:rsidRPr="00F50177" w:rsidRDefault="00633A82" w:rsidP="00246A7F">
      <w:pPr>
        <w:pStyle w:val="Textoindependiente"/>
        <w:spacing w:line="242" w:lineRule="auto"/>
        <w:ind w:right="130"/>
        <w:jc w:val="both"/>
        <w:rPr>
          <w:rFonts w:cs="Times New Roman"/>
        </w:rPr>
      </w:pPr>
      <w:r w:rsidRPr="00F50177">
        <w:rPr>
          <w:rFonts w:cs="Times New Roman"/>
          <w:b/>
        </w:rPr>
        <w:t>Artículo</w:t>
      </w:r>
      <w:r w:rsidRPr="00F50177">
        <w:rPr>
          <w:rFonts w:cs="Times New Roman"/>
          <w:b/>
          <w:spacing w:val="-13"/>
        </w:rPr>
        <w:t xml:space="preserve"> </w:t>
      </w:r>
      <w:r w:rsidRPr="00F50177">
        <w:rPr>
          <w:rFonts w:cs="Times New Roman"/>
          <w:b/>
        </w:rPr>
        <w:t>2.-</w:t>
      </w:r>
      <w:r w:rsidRPr="00F50177">
        <w:rPr>
          <w:rFonts w:cs="Times New Roman"/>
          <w:b/>
          <w:spacing w:val="-7"/>
        </w:rPr>
        <w:t xml:space="preserve"> </w:t>
      </w:r>
      <w:r w:rsidR="00ED2254">
        <w:rPr>
          <w:rFonts w:cs="Times New Roman"/>
        </w:rPr>
        <w:t>La</w:t>
      </w:r>
      <w:r w:rsidR="00266A0F" w:rsidRPr="00F50177">
        <w:rPr>
          <w:rFonts w:cs="Times New Roman"/>
        </w:rPr>
        <w:t xml:space="preserve"> </w:t>
      </w:r>
      <w:r w:rsidR="00ED2254">
        <w:t>Empresa Pública Metropolitana Metro de Quito</w:t>
      </w:r>
      <w:r w:rsidRPr="00F50177">
        <w:rPr>
          <w:rFonts w:cs="Times New Roman"/>
        </w:rPr>
        <w:t>,</w:t>
      </w:r>
      <w:r w:rsidRPr="00F50177">
        <w:rPr>
          <w:rFonts w:cs="Times New Roman"/>
          <w:spacing w:val="-53"/>
        </w:rPr>
        <w:t xml:space="preserve"> </w:t>
      </w:r>
      <w:r w:rsidRPr="00F50177">
        <w:rPr>
          <w:rFonts w:cs="Times New Roman"/>
        </w:rPr>
        <w:t>en</w:t>
      </w:r>
      <w:r w:rsidRPr="00F50177">
        <w:rPr>
          <w:rFonts w:cs="Times New Roman"/>
          <w:spacing w:val="-7"/>
        </w:rPr>
        <w:t xml:space="preserve"> </w:t>
      </w:r>
      <w:r w:rsidRPr="00F50177">
        <w:rPr>
          <w:rFonts w:cs="Times New Roman"/>
        </w:rPr>
        <w:t>su</w:t>
      </w:r>
      <w:r w:rsidRPr="00F50177">
        <w:rPr>
          <w:rFonts w:cs="Times New Roman"/>
          <w:spacing w:val="4"/>
        </w:rPr>
        <w:t xml:space="preserve"> </w:t>
      </w:r>
      <w:r w:rsidRPr="00F50177">
        <w:rPr>
          <w:rFonts w:cs="Times New Roman"/>
        </w:rPr>
        <w:t>calidad</w:t>
      </w:r>
      <w:r w:rsidRPr="00F50177">
        <w:rPr>
          <w:rFonts w:cs="Times New Roman"/>
          <w:spacing w:val="2"/>
        </w:rPr>
        <w:t xml:space="preserve"> </w:t>
      </w:r>
      <w:r w:rsidRPr="00F50177">
        <w:rPr>
          <w:rFonts w:cs="Times New Roman"/>
        </w:rPr>
        <w:t>de</w:t>
      </w:r>
      <w:r w:rsidRPr="00F50177">
        <w:rPr>
          <w:rFonts w:cs="Times New Roman"/>
          <w:spacing w:val="2"/>
        </w:rPr>
        <w:t xml:space="preserve"> </w:t>
      </w:r>
      <w:r w:rsidR="00266A0F" w:rsidRPr="00F50177">
        <w:rPr>
          <w:rFonts w:cs="Times New Roman"/>
        </w:rPr>
        <w:t>comodatario</w:t>
      </w:r>
      <w:r w:rsidRPr="00F50177">
        <w:rPr>
          <w:rFonts w:cs="Times New Roman"/>
          <w:spacing w:val="-18"/>
        </w:rPr>
        <w:t xml:space="preserve"> </w:t>
      </w:r>
      <w:r w:rsidRPr="00F50177">
        <w:rPr>
          <w:rFonts w:cs="Times New Roman"/>
        </w:rPr>
        <w:t>deberá:</w:t>
      </w:r>
    </w:p>
    <w:p w:rsidR="00F65424" w:rsidRPr="00F50177" w:rsidRDefault="00F65424">
      <w:pPr>
        <w:pStyle w:val="Textoindependiente"/>
        <w:spacing w:before="4"/>
        <w:rPr>
          <w:rFonts w:cs="Times New Roman"/>
        </w:rPr>
      </w:pPr>
    </w:p>
    <w:p w:rsidR="00F65424" w:rsidRPr="00F50177" w:rsidRDefault="00633A82">
      <w:pPr>
        <w:pStyle w:val="Prrafodelista"/>
        <w:numPr>
          <w:ilvl w:val="0"/>
          <w:numId w:val="1"/>
        </w:numPr>
        <w:tabs>
          <w:tab w:val="left" w:pos="372"/>
        </w:tabs>
        <w:spacing w:line="242" w:lineRule="auto"/>
        <w:ind w:left="116" w:right="130" w:firstLine="0"/>
        <w:rPr>
          <w:rFonts w:cs="Times New Roman"/>
        </w:rPr>
      </w:pPr>
      <w:r w:rsidRPr="00F50177">
        <w:rPr>
          <w:rFonts w:cs="Times New Roman"/>
        </w:rPr>
        <w:t>Cancelar los servicios básicos: agua potable, energía eléctrica, teléfono, y todo otro</w:t>
      </w:r>
      <w:r w:rsidRPr="00F50177">
        <w:rPr>
          <w:rFonts w:cs="Times New Roman"/>
          <w:spacing w:val="1"/>
        </w:rPr>
        <w:t xml:space="preserve"> </w:t>
      </w:r>
      <w:r w:rsidRPr="00F50177">
        <w:rPr>
          <w:rFonts w:cs="Times New Roman"/>
        </w:rPr>
        <w:t>servicio</w:t>
      </w:r>
      <w:r w:rsidRPr="00F50177">
        <w:rPr>
          <w:rFonts w:cs="Times New Roman"/>
          <w:spacing w:val="1"/>
        </w:rPr>
        <w:t xml:space="preserve"> </w:t>
      </w:r>
      <w:r w:rsidRPr="00F50177">
        <w:rPr>
          <w:rFonts w:cs="Times New Roman"/>
        </w:rPr>
        <w:t>que</w:t>
      </w:r>
      <w:r w:rsidRPr="00F50177">
        <w:rPr>
          <w:rFonts w:cs="Times New Roman"/>
          <w:spacing w:val="-13"/>
        </w:rPr>
        <w:t xml:space="preserve"> </w:t>
      </w:r>
      <w:r w:rsidRPr="00F50177">
        <w:rPr>
          <w:rFonts w:cs="Times New Roman"/>
        </w:rPr>
        <w:t>se</w:t>
      </w:r>
      <w:r w:rsidRPr="00F50177">
        <w:rPr>
          <w:rFonts w:cs="Times New Roman"/>
          <w:spacing w:val="3"/>
        </w:rPr>
        <w:t xml:space="preserve"> </w:t>
      </w:r>
      <w:r w:rsidRPr="00F50177">
        <w:rPr>
          <w:rFonts w:cs="Times New Roman"/>
        </w:rPr>
        <w:t>preste</w:t>
      </w:r>
      <w:r w:rsidRPr="00F50177">
        <w:rPr>
          <w:rFonts w:cs="Times New Roman"/>
          <w:spacing w:val="-12"/>
        </w:rPr>
        <w:t xml:space="preserve"> </w:t>
      </w:r>
      <w:r w:rsidRPr="00F50177">
        <w:rPr>
          <w:rFonts w:cs="Times New Roman"/>
        </w:rPr>
        <w:t>en</w:t>
      </w:r>
      <w:r w:rsidRPr="00F50177">
        <w:rPr>
          <w:rFonts w:cs="Times New Roman"/>
          <w:spacing w:val="-6"/>
        </w:rPr>
        <w:t xml:space="preserve"> </w:t>
      </w:r>
      <w:r w:rsidRPr="00F50177">
        <w:rPr>
          <w:rFonts w:cs="Times New Roman"/>
        </w:rPr>
        <w:t>función</w:t>
      </w:r>
      <w:r w:rsidRPr="00F50177">
        <w:rPr>
          <w:rFonts w:cs="Times New Roman"/>
          <w:spacing w:val="-6"/>
        </w:rPr>
        <w:t xml:space="preserve"> </w:t>
      </w:r>
      <w:r w:rsidRPr="00F50177">
        <w:rPr>
          <w:rFonts w:cs="Times New Roman"/>
        </w:rPr>
        <w:t>del predio</w:t>
      </w:r>
      <w:r w:rsidRPr="00F50177">
        <w:rPr>
          <w:rFonts w:cs="Times New Roman"/>
          <w:spacing w:val="-13"/>
        </w:rPr>
        <w:t xml:space="preserve"> </w:t>
      </w:r>
      <w:r w:rsidRPr="00F50177">
        <w:rPr>
          <w:rFonts w:cs="Times New Roman"/>
        </w:rPr>
        <w:t>donde</w:t>
      </w:r>
      <w:r w:rsidRPr="00F50177">
        <w:rPr>
          <w:rFonts w:cs="Times New Roman"/>
          <w:spacing w:val="-12"/>
        </w:rPr>
        <w:t xml:space="preserve"> </w:t>
      </w:r>
      <w:r w:rsidRPr="00F50177">
        <w:rPr>
          <w:rFonts w:cs="Times New Roman"/>
        </w:rPr>
        <w:t>se</w:t>
      </w:r>
      <w:r w:rsidRPr="00F50177">
        <w:rPr>
          <w:rFonts w:cs="Times New Roman"/>
          <w:spacing w:val="3"/>
        </w:rPr>
        <w:t xml:space="preserve"> </w:t>
      </w:r>
      <w:r w:rsidRPr="00F50177">
        <w:rPr>
          <w:rFonts w:cs="Times New Roman"/>
        </w:rPr>
        <w:t>recibe;</w:t>
      </w:r>
      <w:r w:rsidRPr="00F50177">
        <w:rPr>
          <w:rFonts w:cs="Times New Roman"/>
          <w:spacing w:val="-6"/>
        </w:rPr>
        <w:t xml:space="preserve"> </w:t>
      </w:r>
      <w:r w:rsidRPr="00F50177">
        <w:rPr>
          <w:rFonts w:cs="Times New Roman"/>
        </w:rPr>
        <w:t>y,</w:t>
      </w:r>
    </w:p>
    <w:p w:rsidR="00F65424" w:rsidRPr="00F50177" w:rsidRDefault="00F65424">
      <w:pPr>
        <w:pStyle w:val="Textoindependiente"/>
        <w:spacing w:before="3"/>
        <w:rPr>
          <w:rFonts w:cs="Times New Roman"/>
        </w:rPr>
      </w:pPr>
    </w:p>
    <w:p w:rsidR="00F65424" w:rsidRPr="00F50177" w:rsidRDefault="00633A82">
      <w:pPr>
        <w:pStyle w:val="Prrafodelista"/>
        <w:numPr>
          <w:ilvl w:val="0"/>
          <w:numId w:val="1"/>
        </w:numPr>
        <w:tabs>
          <w:tab w:val="left" w:pos="372"/>
        </w:tabs>
        <w:spacing w:before="1" w:line="242" w:lineRule="auto"/>
        <w:ind w:left="116" w:right="126" w:firstLine="0"/>
        <w:rPr>
          <w:rFonts w:cs="Times New Roman"/>
        </w:rPr>
      </w:pPr>
      <w:r w:rsidRPr="00F50177">
        <w:rPr>
          <w:rFonts w:cs="Times New Roman"/>
        </w:rPr>
        <w:t>Mantener el inmueble en óptimas condiciones y destinarlo para el fin propuesto por</w:t>
      </w:r>
      <w:r w:rsidRPr="00F50177">
        <w:rPr>
          <w:rFonts w:cs="Times New Roman"/>
          <w:spacing w:val="1"/>
        </w:rPr>
        <w:t xml:space="preserve"> </w:t>
      </w:r>
      <w:r w:rsidR="00266A0F" w:rsidRPr="00F50177">
        <w:rPr>
          <w:rFonts w:cs="Times New Roman"/>
        </w:rPr>
        <w:t>el</w:t>
      </w:r>
      <w:r w:rsidR="00266A0F" w:rsidRPr="00F50177">
        <w:rPr>
          <w:rFonts w:cs="Times New Roman"/>
          <w:spacing w:val="1"/>
        </w:rPr>
        <w:t xml:space="preserve"> </w:t>
      </w:r>
      <w:r w:rsidR="00266A0F" w:rsidRPr="00F50177">
        <w:rPr>
          <w:rFonts w:cs="Times New Roman"/>
        </w:rPr>
        <w:t>comodatario</w:t>
      </w:r>
      <w:r w:rsidRPr="00F50177">
        <w:rPr>
          <w:rFonts w:cs="Times New Roman"/>
          <w:spacing w:val="1"/>
        </w:rPr>
        <w:t xml:space="preserve"> </w:t>
      </w:r>
      <w:r w:rsidRPr="00F50177">
        <w:rPr>
          <w:rFonts w:cs="Times New Roman"/>
        </w:rPr>
        <w:t>y</w:t>
      </w:r>
      <w:r w:rsidRPr="00F50177">
        <w:rPr>
          <w:rFonts w:cs="Times New Roman"/>
          <w:spacing w:val="1"/>
        </w:rPr>
        <w:t xml:space="preserve"> </w:t>
      </w:r>
      <w:r w:rsidRPr="00F50177">
        <w:rPr>
          <w:rFonts w:cs="Times New Roman"/>
        </w:rPr>
        <w:t>aprobado</w:t>
      </w:r>
      <w:r w:rsidRPr="00F50177">
        <w:rPr>
          <w:rFonts w:cs="Times New Roman"/>
          <w:spacing w:val="1"/>
        </w:rPr>
        <w:t xml:space="preserve"> </w:t>
      </w:r>
      <w:r w:rsidRPr="00F50177">
        <w:rPr>
          <w:rFonts w:cs="Times New Roman"/>
        </w:rPr>
        <w:t>por</w:t>
      </w:r>
      <w:r w:rsidRPr="00F50177">
        <w:rPr>
          <w:rFonts w:cs="Times New Roman"/>
          <w:spacing w:val="1"/>
        </w:rPr>
        <w:t xml:space="preserve"> </w:t>
      </w:r>
      <w:r w:rsidRPr="00F50177">
        <w:rPr>
          <w:rFonts w:cs="Times New Roman"/>
        </w:rPr>
        <w:t>el</w:t>
      </w:r>
      <w:r w:rsidRPr="00F50177">
        <w:rPr>
          <w:rFonts w:cs="Times New Roman"/>
          <w:spacing w:val="1"/>
        </w:rPr>
        <w:t xml:space="preserve"> </w:t>
      </w:r>
      <w:r w:rsidRPr="00F50177">
        <w:rPr>
          <w:rFonts w:cs="Times New Roman"/>
        </w:rPr>
        <w:t>Concejo</w:t>
      </w:r>
      <w:r w:rsidRPr="00F50177">
        <w:rPr>
          <w:rFonts w:cs="Times New Roman"/>
          <w:spacing w:val="1"/>
        </w:rPr>
        <w:t xml:space="preserve"> </w:t>
      </w:r>
      <w:r w:rsidRPr="00F50177">
        <w:rPr>
          <w:rFonts w:cs="Times New Roman"/>
        </w:rPr>
        <w:t>Metropolitano,</w:t>
      </w:r>
      <w:r w:rsidRPr="00F50177">
        <w:rPr>
          <w:rFonts w:cs="Times New Roman"/>
          <w:spacing w:val="1"/>
        </w:rPr>
        <w:t xml:space="preserve"> </w:t>
      </w:r>
      <w:r w:rsidRPr="00F50177">
        <w:rPr>
          <w:rFonts w:cs="Times New Roman"/>
        </w:rPr>
        <w:t>pues</w:t>
      </w:r>
      <w:r w:rsidRPr="00F50177">
        <w:rPr>
          <w:rFonts w:cs="Times New Roman"/>
          <w:spacing w:val="1"/>
        </w:rPr>
        <w:t xml:space="preserve"> </w:t>
      </w:r>
      <w:r w:rsidRPr="00F50177">
        <w:rPr>
          <w:rFonts w:cs="Times New Roman"/>
        </w:rPr>
        <w:t>en</w:t>
      </w:r>
      <w:r w:rsidRPr="00F50177">
        <w:rPr>
          <w:rFonts w:cs="Times New Roman"/>
          <w:spacing w:val="1"/>
        </w:rPr>
        <w:t xml:space="preserve"> </w:t>
      </w:r>
      <w:r w:rsidRPr="00F50177">
        <w:rPr>
          <w:rFonts w:cs="Times New Roman"/>
        </w:rPr>
        <w:t>caso</w:t>
      </w:r>
      <w:r w:rsidRPr="00F50177">
        <w:rPr>
          <w:rFonts w:cs="Times New Roman"/>
          <w:spacing w:val="1"/>
        </w:rPr>
        <w:t xml:space="preserve"> </w:t>
      </w:r>
      <w:r w:rsidRPr="00F50177">
        <w:rPr>
          <w:rFonts w:cs="Times New Roman"/>
        </w:rPr>
        <w:t>de</w:t>
      </w:r>
      <w:r w:rsidRPr="00F50177">
        <w:rPr>
          <w:rFonts w:cs="Times New Roman"/>
          <w:spacing w:val="1"/>
        </w:rPr>
        <w:t xml:space="preserve"> </w:t>
      </w:r>
      <w:r w:rsidRPr="00F50177">
        <w:rPr>
          <w:rFonts w:cs="Times New Roman"/>
        </w:rPr>
        <w:t>incumplimiento,</w:t>
      </w:r>
      <w:r w:rsidRPr="00F50177">
        <w:rPr>
          <w:rFonts w:cs="Times New Roman"/>
          <w:spacing w:val="-7"/>
        </w:rPr>
        <w:t xml:space="preserve"> </w:t>
      </w:r>
      <w:r w:rsidRPr="00F50177">
        <w:rPr>
          <w:rFonts w:cs="Times New Roman"/>
        </w:rPr>
        <w:t>se</w:t>
      </w:r>
      <w:r w:rsidRPr="00F50177">
        <w:rPr>
          <w:rFonts w:cs="Times New Roman"/>
          <w:spacing w:val="-12"/>
        </w:rPr>
        <w:t xml:space="preserve"> </w:t>
      </w:r>
      <w:r w:rsidRPr="00F50177">
        <w:rPr>
          <w:rFonts w:cs="Times New Roman"/>
        </w:rPr>
        <w:t>revocará</w:t>
      </w:r>
      <w:r w:rsidRPr="00F50177">
        <w:rPr>
          <w:rFonts w:cs="Times New Roman"/>
          <w:spacing w:val="-18"/>
        </w:rPr>
        <w:t xml:space="preserve"> </w:t>
      </w:r>
      <w:r w:rsidRPr="00F50177">
        <w:rPr>
          <w:rFonts w:cs="Times New Roman"/>
        </w:rPr>
        <w:t>el</w:t>
      </w:r>
      <w:r w:rsidRPr="00F50177">
        <w:rPr>
          <w:rFonts w:cs="Times New Roman"/>
          <w:spacing w:val="-15"/>
        </w:rPr>
        <w:t xml:space="preserve"> </w:t>
      </w:r>
      <w:r w:rsidRPr="00F50177">
        <w:rPr>
          <w:rFonts w:cs="Times New Roman"/>
        </w:rPr>
        <w:t>comodato.</w:t>
      </w:r>
    </w:p>
    <w:p w:rsidR="00F65424" w:rsidRPr="00F50177" w:rsidRDefault="00F65424">
      <w:pPr>
        <w:pStyle w:val="Textoindependiente"/>
        <w:spacing w:before="3"/>
        <w:rPr>
          <w:rFonts w:cs="Times New Roman"/>
        </w:rPr>
      </w:pPr>
    </w:p>
    <w:p w:rsidR="00F65424" w:rsidRPr="00F50177" w:rsidRDefault="00633A82" w:rsidP="00246A7F">
      <w:pPr>
        <w:pStyle w:val="Textoindependiente"/>
        <w:spacing w:before="1" w:line="242" w:lineRule="auto"/>
        <w:ind w:right="121"/>
        <w:jc w:val="both"/>
        <w:rPr>
          <w:rFonts w:cs="Times New Roman"/>
        </w:rPr>
      </w:pPr>
      <w:r w:rsidRPr="00F50177">
        <w:rPr>
          <w:rFonts w:cs="Times New Roman"/>
          <w:b/>
        </w:rPr>
        <w:t xml:space="preserve">Artículo 3.- </w:t>
      </w:r>
      <w:r w:rsidRPr="00F50177">
        <w:rPr>
          <w:rFonts w:cs="Times New Roman"/>
        </w:rPr>
        <w:t>El</w:t>
      </w:r>
      <w:r w:rsidRPr="00F50177">
        <w:rPr>
          <w:rFonts w:cs="Times New Roman"/>
          <w:spacing w:val="1"/>
        </w:rPr>
        <w:t xml:space="preserve"> </w:t>
      </w:r>
      <w:r w:rsidRPr="00F50177">
        <w:rPr>
          <w:rFonts w:cs="Times New Roman"/>
        </w:rPr>
        <w:t>Municipio del</w:t>
      </w:r>
      <w:r w:rsidRPr="00F50177">
        <w:rPr>
          <w:rFonts w:cs="Times New Roman"/>
          <w:spacing w:val="1"/>
        </w:rPr>
        <w:t xml:space="preserve"> </w:t>
      </w:r>
      <w:r w:rsidRPr="00F50177">
        <w:rPr>
          <w:rFonts w:cs="Times New Roman"/>
        </w:rPr>
        <w:t>Distrito Metropolitano de Quito, por intermedio de la</w:t>
      </w:r>
      <w:r w:rsidRPr="00F50177">
        <w:rPr>
          <w:rFonts w:cs="Times New Roman"/>
          <w:spacing w:val="1"/>
        </w:rPr>
        <w:t xml:space="preserve"> </w:t>
      </w:r>
      <w:r w:rsidRPr="00F50177">
        <w:rPr>
          <w:rFonts w:cs="Times New Roman"/>
        </w:rPr>
        <w:t>Dirección Metropolitana de Gestión de Bienes Inmuebles y</w:t>
      </w:r>
      <w:r w:rsidRPr="00F50177">
        <w:rPr>
          <w:rFonts w:cs="Times New Roman"/>
          <w:spacing w:val="1"/>
        </w:rPr>
        <w:t xml:space="preserve"> </w:t>
      </w:r>
      <w:r w:rsidRPr="00F50177">
        <w:rPr>
          <w:rFonts w:cs="Times New Roman"/>
        </w:rPr>
        <w:t>la Administración Zonal</w:t>
      </w:r>
      <w:r w:rsidRPr="00F50177">
        <w:rPr>
          <w:rFonts w:cs="Times New Roman"/>
          <w:spacing w:val="1"/>
        </w:rPr>
        <w:t xml:space="preserve"> </w:t>
      </w:r>
      <w:r w:rsidRPr="00F50177">
        <w:rPr>
          <w:rFonts w:cs="Times New Roman"/>
        </w:rPr>
        <w:t>"Manuela</w:t>
      </w:r>
      <w:r w:rsidRPr="00F50177">
        <w:rPr>
          <w:rFonts w:cs="Times New Roman"/>
          <w:spacing w:val="-30"/>
        </w:rPr>
        <w:t xml:space="preserve"> </w:t>
      </w:r>
      <w:r w:rsidRPr="00F50177">
        <w:rPr>
          <w:rFonts w:cs="Times New Roman"/>
        </w:rPr>
        <w:t>Sáenz",</w:t>
      </w:r>
      <w:r w:rsidRPr="00F50177">
        <w:rPr>
          <w:rFonts w:cs="Times New Roman"/>
          <w:spacing w:val="-16"/>
        </w:rPr>
        <w:t xml:space="preserve"> </w:t>
      </w:r>
      <w:r w:rsidRPr="00F50177">
        <w:rPr>
          <w:rFonts w:cs="Times New Roman"/>
        </w:rPr>
        <w:t>realizarán</w:t>
      </w:r>
      <w:r w:rsidRPr="00F50177">
        <w:rPr>
          <w:rFonts w:cs="Times New Roman"/>
          <w:spacing w:val="-16"/>
        </w:rPr>
        <w:t xml:space="preserve"> </w:t>
      </w:r>
      <w:r w:rsidRPr="00F50177">
        <w:rPr>
          <w:rFonts w:cs="Times New Roman"/>
        </w:rPr>
        <w:t>el</w:t>
      </w:r>
      <w:r w:rsidRPr="00F50177">
        <w:rPr>
          <w:rFonts w:cs="Times New Roman"/>
          <w:spacing w:val="8"/>
        </w:rPr>
        <w:t xml:space="preserve"> </w:t>
      </w:r>
      <w:r w:rsidRPr="00F50177">
        <w:rPr>
          <w:rFonts w:cs="Times New Roman"/>
        </w:rPr>
        <w:t>seguimiento</w:t>
      </w:r>
      <w:r w:rsidRPr="00F50177">
        <w:rPr>
          <w:rFonts w:cs="Times New Roman"/>
          <w:spacing w:val="-23"/>
        </w:rPr>
        <w:t xml:space="preserve"> </w:t>
      </w:r>
      <w:r w:rsidRPr="00F50177">
        <w:rPr>
          <w:rFonts w:cs="Times New Roman"/>
        </w:rPr>
        <w:t>y</w:t>
      </w:r>
      <w:r w:rsidRPr="00F50177">
        <w:rPr>
          <w:rFonts w:cs="Times New Roman"/>
          <w:spacing w:val="-10"/>
        </w:rPr>
        <w:t xml:space="preserve"> </w:t>
      </w:r>
      <w:r w:rsidRPr="00F50177">
        <w:rPr>
          <w:rFonts w:cs="Times New Roman"/>
        </w:rPr>
        <w:t>control</w:t>
      </w:r>
      <w:r w:rsidRPr="00F50177">
        <w:rPr>
          <w:rFonts w:cs="Times New Roman"/>
          <w:spacing w:val="-27"/>
        </w:rPr>
        <w:t xml:space="preserve"> </w:t>
      </w:r>
      <w:r w:rsidRPr="00F50177">
        <w:rPr>
          <w:rFonts w:cs="Times New Roman"/>
        </w:rPr>
        <w:t>con</w:t>
      </w:r>
      <w:r w:rsidRPr="00F50177">
        <w:rPr>
          <w:rFonts w:cs="Times New Roman"/>
          <w:spacing w:val="-16"/>
        </w:rPr>
        <w:t xml:space="preserve"> </w:t>
      </w:r>
      <w:r w:rsidRPr="00F50177">
        <w:rPr>
          <w:rFonts w:cs="Times New Roman"/>
        </w:rPr>
        <w:t>el</w:t>
      </w:r>
      <w:r w:rsidRPr="00F50177">
        <w:rPr>
          <w:rFonts w:cs="Times New Roman"/>
          <w:spacing w:val="-9"/>
        </w:rPr>
        <w:t xml:space="preserve"> </w:t>
      </w:r>
      <w:r w:rsidRPr="00F50177">
        <w:rPr>
          <w:rFonts w:cs="Times New Roman"/>
        </w:rPr>
        <w:t>propósito</w:t>
      </w:r>
      <w:r w:rsidRPr="00F50177">
        <w:rPr>
          <w:rFonts w:cs="Times New Roman"/>
          <w:spacing w:val="-24"/>
        </w:rPr>
        <w:t xml:space="preserve"> </w:t>
      </w:r>
      <w:r w:rsidRPr="00F50177">
        <w:rPr>
          <w:rFonts w:cs="Times New Roman"/>
        </w:rPr>
        <w:t>de</w:t>
      </w:r>
      <w:r w:rsidRPr="00F50177">
        <w:rPr>
          <w:rFonts w:cs="Times New Roman"/>
          <w:spacing w:val="-5"/>
        </w:rPr>
        <w:t xml:space="preserve"> </w:t>
      </w:r>
      <w:r w:rsidRPr="00F50177">
        <w:rPr>
          <w:rFonts w:cs="Times New Roman"/>
        </w:rPr>
        <w:t>que</w:t>
      </w:r>
      <w:r w:rsidRPr="00F50177">
        <w:rPr>
          <w:rFonts w:cs="Times New Roman"/>
          <w:spacing w:val="-25"/>
        </w:rPr>
        <w:t xml:space="preserve"> </w:t>
      </w:r>
      <w:r w:rsidRPr="00F50177">
        <w:rPr>
          <w:rFonts w:cs="Times New Roman"/>
        </w:rPr>
        <w:t>el</w:t>
      </w:r>
      <w:r w:rsidRPr="00F50177">
        <w:rPr>
          <w:rFonts w:cs="Times New Roman"/>
          <w:spacing w:val="-9"/>
        </w:rPr>
        <w:t xml:space="preserve"> </w:t>
      </w:r>
      <w:r w:rsidRPr="00F50177">
        <w:rPr>
          <w:rFonts w:cs="Times New Roman"/>
        </w:rPr>
        <w:t>inmueble</w:t>
      </w:r>
      <w:r w:rsidRPr="00F50177">
        <w:rPr>
          <w:rFonts w:cs="Times New Roman"/>
          <w:spacing w:val="1"/>
        </w:rPr>
        <w:t xml:space="preserve"> </w:t>
      </w:r>
      <w:r w:rsidRPr="00F50177">
        <w:rPr>
          <w:rFonts w:cs="Times New Roman"/>
        </w:rPr>
        <w:t>municipal</w:t>
      </w:r>
      <w:r w:rsidRPr="00F50177">
        <w:rPr>
          <w:rFonts w:cs="Times New Roman"/>
          <w:spacing w:val="-14"/>
        </w:rPr>
        <w:t xml:space="preserve"> </w:t>
      </w:r>
      <w:r w:rsidRPr="00F50177">
        <w:rPr>
          <w:rFonts w:cs="Times New Roman"/>
        </w:rPr>
        <w:t>sea destinado</w:t>
      </w:r>
      <w:r w:rsidRPr="00F50177">
        <w:rPr>
          <w:rFonts w:cs="Times New Roman"/>
          <w:spacing w:val="5"/>
        </w:rPr>
        <w:t xml:space="preserve"> </w:t>
      </w:r>
      <w:r w:rsidRPr="00F50177">
        <w:rPr>
          <w:rFonts w:cs="Times New Roman"/>
        </w:rPr>
        <w:t>al</w:t>
      </w:r>
      <w:r w:rsidRPr="00F50177">
        <w:rPr>
          <w:rFonts w:cs="Times New Roman"/>
          <w:spacing w:val="3"/>
        </w:rPr>
        <w:t xml:space="preserve"> </w:t>
      </w:r>
      <w:r w:rsidRPr="00F50177">
        <w:rPr>
          <w:rFonts w:cs="Times New Roman"/>
        </w:rPr>
        <w:t>fin</w:t>
      </w:r>
      <w:r w:rsidRPr="00F50177">
        <w:rPr>
          <w:rFonts w:cs="Times New Roman"/>
          <w:spacing w:val="-4"/>
        </w:rPr>
        <w:t xml:space="preserve"> </w:t>
      </w:r>
      <w:r w:rsidRPr="00F50177">
        <w:rPr>
          <w:rFonts w:cs="Times New Roman"/>
        </w:rPr>
        <w:t>propuesto</w:t>
      </w:r>
      <w:r w:rsidRPr="00F50177">
        <w:rPr>
          <w:rFonts w:cs="Times New Roman"/>
          <w:spacing w:val="-11"/>
        </w:rPr>
        <w:t xml:space="preserve"> </w:t>
      </w:r>
      <w:r w:rsidRPr="00F50177">
        <w:rPr>
          <w:rFonts w:cs="Times New Roman"/>
        </w:rPr>
        <w:t>y</w:t>
      </w:r>
      <w:r w:rsidRPr="00F50177">
        <w:rPr>
          <w:rFonts w:cs="Times New Roman"/>
          <w:spacing w:val="3"/>
        </w:rPr>
        <w:t xml:space="preserve"> </w:t>
      </w:r>
      <w:r w:rsidRPr="00F50177">
        <w:rPr>
          <w:rFonts w:cs="Times New Roman"/>
        </w:rPr>
        <w:t>se</w:t>
      </w:r>
      <w:r w:rsidRPr="00F50177">
        <w:rPr>
          <w:rFonts w:cs="Times New Roman"/>
          <w:spacing w:val="6"/>
        </w:rPr>
        <w:t xml:space="preserve"> </w:t>
      </w:r>
      <w:r w:rsidRPr="00F50177">
        <w:rPr>
          <w:rFonts w:cs="Times New Roman"/>
        </w:rPr>
        <w:t>lo</w:t>
      </w:r>
      <w:r w:rsidRPr="00F50177">
        <w:rPr>
          <w:rFonts w:cs="Times New Roman"/>
          <w:spacing w:val="4"/>
        </w:rPr>
        <w:t xml:space="preserve"> </w:t>
      </w:r>
      <w:r w:rsidRPr="00F50177">
        <w:rPr>
          <w:rFonts w:cs="Times New Roman"/>
        </w:rPr>
        <w:t>mantenga</w:t>
      </w:r>
      <w:r w:rsidRPr="00F50177">
        <w:rPr>
          <w:rFonts w:cs="Times New Roman"/>
          <w:spacing w:val="-15"/>
        </w:rPr>
        <w:t xml:space="preserve"> </w:t>
      </w:r>
      <w:r w:rsidRPr="00F50177">
        <w:rPr>
          <w:rFonts w:cs="Times New Roman"/>
        </w:rPr>
        <w:t>en</w:t>
      </w:r>
      <w:r w:rsidRPr="00F50177">
        <w:rPr>
          <w:rFonts w:cs="Times New Roman"/>
          <w:spacing w:val="-4"/>
        </w:rPr>
        <w:t xml:space="preserve"> </w:t>
      </w:r>
      <w:r w:rsidRPr="00F50177">
        <w:rPr>
          <w:rFonts w:cs="Times New Roman"/>
        </w:rPr>
        <w:t>buenas</w:t>
      </w:r>
      <w:r w:rsidRPr="00F50177">
        <w:rPr>
          <w:rFonts w:cs="Times New Roman"/>
          <w:spacing w:val="-14"/>
        </w:rPr>
        <w:t xml:space="preserve"> </w:t>
      </w:r>
      <w:r w:rsidRPr="00F50177">
        <w:rPr>
          <w:rFonts w:cs="Times New Roman"/>
        </w:rPr>
        <w:t>condiciones.</w:t>
      </w:r>
    </w:p>
    <w:p w:rsidR="00F65424" w:rsidRPr="00F50177" w:rsidRDefault="00F65424">
      <w:pPr>
        <w:pStyle w:val="Textoindependiente"/>
        <w:spacing w:before="4"/>
        <w:rPr>
          <w:rFonts w:cs="Times New Roman"/>
        </w:rPr>
      </w:pPr>
    </w:p>
    <w:p w:rsidR="00F65424" w:rsidRPr="00F50177" w:rsidRDefault="00633A82" w:rsidP="00246A7F">
      <w:pPr>
        <w:pStyle w:val="Textoindependiente"/>
        <w:spacing w:line="254" w:lineRule="auto"/>
        <w:ind w:right="124"/>
        <w:jc w:val="both"/>
        <w:rPr>
          <w:rFonts w:cs="Times New Roman"/>
          <w:color w:val="FF0000"/>
        </w:rPr>
      </w:pPr>
      <w:r w:rsidRPr="00F50177">
        <w:rPr>
          <w:rFonts w:cs="Times New Roman"/>
          <w:b/>
        </w:rPr>
        <w:t xml:space="preserve">Artículo 4.- </w:t>
      </w:r>
      <w:r w:rsidRPr="00F50177">
        <w:rPr>
          <w:rFonts w:cs="Times New Roman"/>
        </w:rPr>
        <w:t>Disponer a la Procuraduría Metropolitana, la elaboración y legalización de</w:t>
      </w:r>
      <w:r w:rsidRPr="00F50177">
        <w:rPr>
          <w:rFonts w:cs="Times New Roman"/>
          <w:spacing w:val="1"/>
        </w:rPr>
        <w:t xml:space="preserve"> </w:t>
      </w:r>
      <w:r w:rsidRPr="00F50177">
        <w:rPr>
          <w:rFonts w:cs="Times New Roman"/>
        </w:rPr>
        <w:t>la</w:t>
      </w:r>
      <w:r w:rsidRPr="00F50177">
        <w:rPr>
          <w:rFonts w:cs="Times New Roman"/>
          <w:spacing w:val="49"/>
        </w:rPr>
        <w:t xml:space="preserve"> </w:t>
      </w:r>
      <w:r w:rsidRPr="00F50177">
        <w:rPr>
          <w:rFonts w:cs="Times New Roman"/>
        </w:rPr>
        <w:t>escritura</w:t>
      </w:r>
      <w:r w:rsidRPr="00F50177">
        <w:rPr>
          <w:rFonts w:cs="Times New Roman"/>
          <w:spacing w:val="34"/>
        </w:rPr>
        <w:t xml:space="preserve"> </w:t>
      </w:r>
      <w:r w:rsidRPr="00F50177">
        <w:rPr>
          <w:rFonts w:cs="Times New Roman"/>
        </w:rPr>
        <w:t>pública</w:t>
      </w:r>
      <w:r w:rsidRPr="00F50177">
        <w:rPr>
          <w:rFonts w:cs="Times New Roman"/>
          <w:spacing w:val="33"/>
        </w:rPr>
        <w:t xml:space="preserve"> </w:t>
      </w:r>
      <w:r w:rsidRPr="00F50177">
        <w:rPr>
          <w:rFonts w:cs="Times New Roman"/>
        </w:rPr>
        <w:t>conforme</w:t>
      </w:r>
      <w:r w:rsidRPr="00F50177">
        <w:rPr>
          <w:rFonts w:cs="Times New Roman"/>
          <w:spacing w:val="7"/>
        </w:rPr>
        <w:t xml:space="preserve"> </w:t>
      </w:r>
      <w:r w:rsidRPr="00F50177">
        <w:rPr>
          <w:rFonts w:cs="Times New Roman"/>
        </w:rPr>
        <w:t>lo</w:t>
      </w:r>
      <w:r w:rsidRPr="00F50177">
        <w:rPr>
          <w:rFonts w:cs="Times New Roman"/>
          <w:spacing w:val="54"/>
        </w:rPr>
        <w:t xml:space="preserve"> </w:t>
      </w:r>
      <w:r w:rsidRPr="00F50177">
        <w:rPr>
          <w:rFonts w:cs="Times New Roman"/>
        </w:rPr>
        <w:t>previsto</w:t>
      </w:r>
      <w:r w:rsidRPr="00F50177">
        <w:rPr>
          <w:rFonts w:cs="Times New Roman"/>
          <w:spacing w:val="54"/>
        </w:rPr>
        <w:t xml:space="preserve"> </w:t>
      </w:r>
      <w:r w:rsidRPr="00F50177">
        <w:rPr>
          <w:rFonts w:cs="Times New Roman"/>
        </w:rPr>
        <w:t>en</w:t>
      </w:r>
      <w:r w:rsidRPr="00F50177">
        <w:rPr>
          <w:rFonts w:cs="Times New Roman"/>
          <w:spacing w:val="45"/>
        </w:rPr>
        <w:t xml:space="preserve"> </w:t>
      </w:r>
      <w:r w:rsidRPr="00F50177">
        <w:rPr>
          <w:rFonts w:cs="Times New Roman"/>
        </w:rPr>
        <w:t>el</w:t>
      </w:r>
      <w:r w:rsidRPr="00F50177">
        <w:rPr>
          <w:rFonts w:cs="Times New Roman"/>
          <w:spacing w:val="52"/>
        </w:rPr>
        <w:t xml:space="preserve"> </w:t>
      </w:r>
      <w:r w:rsidRPr="00F50177">
        <w:rPr>
          <w:rFonts w:cs="Times New Roman"/>
        </w:rPr>
        <w:t>artículo</w:t>
      </w:r>
      <w:r w:rsidRPr="00F50177">
        <w:rPr>
          <w:rFonts w:cs="Times New Roman"/>
          <w:spacing w:val="38"/>
        </w:rPr>
        <w:t xml:space="preserve"> </w:t>
      </w:r>
      <w:r w:rsidR="007E6BB4">
        <w:rPr>
          <w:rFonts w:cs="Times New Roman"/>
        </w:rPr>
        <w:t>3857</w:t>
      </w:r>
      <w:r w:rsidRPr="00F50177">
        <w:rPr>
          <w:rFonts w:cs="Times New Roman"/>
          <w:spacing w:val="18"/>
        </w:rPr>
        <w:t xml:space="preserve"> </w:t>
      </w:r>
      <w:r w:rsidRPr="00F50177">
        <w:rPr>
          <w:rFonts w:cs="Times New Roman"/>
        </w:rPr>
        <w:t>letra</w:t>
      </w:r>
      <w:r w:rsidRPr="00F50177">
        <w:rPr>
          <w:rFonts w:cs="Times New Roman"/>
          <w:spacing w:val="49"/>
        </w:rPr>
        <w:t xml:space="preserve"> </w:t>
      </w:r>
      <w:r w:rsidRPr="00F50177">
        <w:rPr>
          <w:rFonts w:cs="Times New Roman"/>
        </w:rPr>
        <w:t>h)</w:t>
      </w:r>
      <w:r w:rsidRPr="00F50177">
        <w:rPr>
          <w:rFonts w:cs="Times New Roman"/>
          <w:spacing w:val="41"/>
        </w:rPr>
        <w:t xml:space="preserve"> </w:t>
      </w:r>
      <w:r w:rsidRPr="00F50177">
        <w:rPr>
          <w:rFonts w:cs="Times New Roman"/>
        </w:rPr>
        <w:t>del</w:t>
      </w:r>
      <w:r w:rsidRPr="00F50177">
        <w:rPr>
          <w:rFonts w:cs="Times New Roman"/>
          <w:spacing w:val="36"/>
        </w:rPr>
        <w:t xml:space="preserve"> </w:t>
      </w:r>
      <w:r w:rsidRPr="00F50177">
        <w:rPr>
          <w:rFonts w:cs="Times New Roman"/>
        </w:rPr>
        <w:t>Código</w:t>
      </w:r>
      <w:r w:rsidR="002E3782">
        <w:rPr>
          <w:rFonts w:cs="Times New Roman"/>
        </w:rPr>
        <w:t xml:space="preserve"> </w:t>
      </w:r>
      <w:r w:rsidR="00652F38" w:rsidRPr="00F50177">
        <w:rPr>
          <w:rFonts w:cs="Times New Roman"/>
          <w:noProof/>
          <w:lang w:eastAsia="es-ES"/>
        </w:rPr>
        <mc:AlternateContent>
          <mc:Choice Requires="wps">
            <w:drawing>
              <wp:anchor distT="0" distB="0" distL="114300" distR="114300" simplePos="0" relativeHeight="487071232" behindDoc="1" locked="0" layoutInCell="1" allowOverlap="1">
                <wp:simplePos x="0" y="0"/>
                <wp:positionH relativeFrom="page">
                  <wp:posOffset>2021840</wp:posOffset>
                </wp:positionH>
                <wp:positionV relativeFrom="paragraph">
                  <wp:posOffset>387350</wp:posOffset>
                </wp:positionV>
                <wp:extent cx="1068070" cy="190500"/>
                <wp:effectExtent l="0" t="0" r="0" b="0"/>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07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2344529" id="Rectangle 13" o:spid="_x0000_s1026" style="position:absolute;margin-left:159.2pt;margin-top:30.5pt;width:84.1pt;height:15pt;z-index:-16245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" stroked="f">
                <w10:wrap anchorx="page"/>
              </v:rect>
            </w:pict>
          </mc:Fallback>
        </mc:AlternateContent>
      </w:r>
      <w:r w:rsidRPr="00F50177">
        <w:rPr>
          <w:rFonts w:cs="Times New Roman"/>
        </w:rPr>
        <w:t>Municipal para</w:t>
      </w:r>
      <w:r w:rsidRPr="00F50177">
        <w:rPr>
          <w:rFonts w:cs="Times New Roman"/>
          <w:spacing w:val="1"/>
        </w:rPr>
        <w:t xml:space="preserve"> </w:t>
      </w:r>
      <w:r w:rsidRPr="00F50177">
        <w:rPr>
          <w:rFonts w:cs="Times New Roman"/>
        </w:rPr>
        <w:t>el Distrito Metropolitano de Quito, para lo</w:t>
      </w:r>
      <w:r w:rsidRPr="00F50177">
        <w:rPr>
          <w:rFonts w:cs="Times New Roman"/>
          <w:spacing w:val="1"/>
        </w:rPr>
        <w:t xml:space="preserve"> </w:t>
      </w:r>
      <w:r w:rsidRPr="00F50177">
        <w:rPr>
          <w:rFonts w:cs="Times New Roman"/>
        </w:rPr>
        <w:t>cual deberá observar lo</w:t>
      </w:r>
      <w:r w:rsidRPr="00F50177">
        <w:rPr>
          <w:rFonts w:cs="Times New Roman"/>
          <w:spacing w:val="1"/>
        </w:rPr>
        <w:t xml:space="preserve"> </w:t>
      </w:r>
      <w:r w:rsidRPr="00F50177">
        <w:rPr>
          <w:rFonts w:cs="Times New Roman"/>
        </w:rPr>
        <w:t>señalado</w:t>
      </w:r>
      <w:r w:rsidRPr="00F50177">
        <w:rPr>
          <w:rFonts w:cs="Times New Roman"/>
          <w:spacing w:val="2"/>
        </w:rPr>
        <w:t xml:space="preserve"> </w:t>
      </w:r>
      <w:r w:rsidRPr="00F50177">
        <w:rPr>
          <w:rFonts w:cs="Times New Roman"/>
        </w:rPr>
        <w:t>en</w:t>
      </w:r>
      <w:r w:rsidRPr="00F50177">
        <w:rPr>
          <w:rFonts w:cs="Times New Roman"/>
          <w:spacing w:val="-6"/>
        </w:rPr>
        <w:t xml:space="preserve"> </w:t>
      </w:r>
      <w:r w:rsidRPr="00F50177">
        <w:rPr>
          <w:rFonts w:cs="Times New Roman"/>
        </w:rPr>
        <w:t>la</w:t>
      </w:r>
      <w:r w:rsidRPr="00F50177">
        <w:rPr>
          <w:rFonts w:cs="Times New Roman"/>
          <w:spacing w:val="-2"/>
        </w:rPr>
        <w:t xml:space="preserve"> </w:t>
      </w:r>
      <w:r w:rsidRPr="00F50177">
        <w:rPr>
          <w:rFonts w:cs="Times New Roman"/>
        </w:rPr>
        <w:t>letra</w:t>
      </w:r>
      <w:r w:rsidRPr="00F50177">
        <w:rPr>
          <w:rFonts w:cs="Times New Roman"/>
          <w:spacing w:val="-2"/>
        </w:rPr>
        <w:t xml:space="preserve"> </w:t>
      </w:r>
      <w:r w:rsidRPr="00F50177">
        <w:rPr>
          <w:rFonts w:cs="Times New Roman"/>
        </w:rPr>
        <w:t>i)</w:t>
      </w:r>
      <w:r w:rsidRPr="00F50177">
        <w:rPr>
          <w:rFonts w:cs="Times New Roman"/>
          <w:spacing w:val="-9"/>
        </w:rPr>
        <w:t xml:space="preserve"> </w:t>
      </w:r>
      <w:r w:rsidRPr="00F50177">
        <w:rPr>
          <w:rFonts w:cs="Times New Roman"/>
        </w:rPr>
        <w:t>del artículo</w:t>
      </w:r>
      <w:r w:rsidRPr="00F50177">
        <w:rPr>
          <w:rFonts w:cs="Times New Roman"/>
          <w:spacing w:val="-12"/>
        </w:rPr>
        <w:t xml:space="preserve"> </w:t>
      </w:r>
      <w:r w:rsidR="007E6BB4">
        <w:rPr>
          <w:rFonts w:cs="Times New Roman"/>
        </w:rPr>
        <w:t>3857</w:t>
      </w:r>
      <w:r w:rsidR="007E6BB4" w:rsidRPr="00F50177">
        <w:rPr>
          <w:rFonts w:cs="Times New Roman"/>
          <w:spacing w:val="1"/>
        </w:rPr>
        <w:t xml:space="preserve"> </w:t>
      </w:r>
      <w:r w:rsidRPr="002E3782">
        <w:rPr>
          <w:rFonts w:cs="Times New Roman"/>
        </w:rPr>
        <w:t>ibídem,</w:t>
      </w:r>
      <w:r w:rsidRPr="00F50177">
        <w:rPr>
          <w:rFonts w:cs="Times New Roman"/>
          <w:spacing w:val="-6"/>
        </w:rPr>
        <w:t xml:space="preserve"> </w:t>
      </w:r>
      <w:r w:rsidRPr="00F50177">
        <w:rPr>
          <w:rFonts w:cs="Times New Roman"/>
        </w:rPr>
        <w:t>y</w:t>
      </w:r>
      <w:r w:rsidRPr="00F50177">
        <w:rPr>
          <w:rFonts w:cs="Times New Roman"/>
          <w:spacing w:val="-16"/>
        </w:rPr>
        <w:t xml:space="preserve"> </w:t>
      </w:r>
      <w:r w:rsidRPr="00F50177">
        <w:rPr>
          <w:rFonts w:cs="Times New Roman"/>
        </w:rPr>
        <w:t>las</w:t>
      </w:r>
      <w:r w:rsidRPr="00F50177">
        <w:rPr>
          <w:rFonts w:cs="Times New Roman"/>
          <w:spacing w:val="-15"/>
        </w:rPr>
        <w:t xml:space="preserve"> </w:t>
      </w:r>
      <w:r w:rsidRPr="00F50177">
        <w:rPr>
          <w:rFonts w:cs="Times New Roman"/>
        </w:rPr>
        <w:t>recomendaciones</w:t>
      </w:r>
      <w:r w:rsidRPr="00F50177">
        <w:rPr>
          <w:rFonts w:cs="Times New Roman"/>
          <w:spacing w:val="-15"/>
        </w:rPr>
        <w:t xml:space="preserve"> </w:t>
      </w:r>
      <w:r w:rsidRPr="00F50177">
        <w:rPr>
          <w:rFonts w:cs="Times New Roman"/>
        </w:rPr>
        <w:t>establecidas</w:t>
      </w:r>
      <w:r w:rsidRPr="00F50177">
        <w:rPr>
          <w:rFonts w:cs="Times New Roman"/>
          <w:spacing w:val="-15"/>
        </w:rPr>
        <w:t xml:space="preserve"> </w:t>
      </w:r>
      <w:r w:rsidRPr="00F50177">
        <w:rPr>
          <w:rFonts w:cs="Times New Roman"/>
        </w:rPr>
        <w:t>en</w:t>
      </w:r>
      <w:r w:rsidR="00317FEE">
        <w:rPr>
          <w:rFonts w:cs="Times New Roman"/>
        </w:rPr>
        <w:t xml:space="preserve"> </w:t>
      </w:r>
      <w:r w:rsidRPr="00F50177">
        <w:rPr>
          <w:rFonts w:cs="Times New Roman"/>
          <w:spacing w:val="-53"/>
        </w:rPr>
        <w:t xml:space="preserve"> </w:t>
      </w:r>
      <w:r w:rsidR="007E6BB4">
        <w:rPr>
          <w:rFonts w:cs="Times New Roman"/>
          <w:spacing w:val="-53"/>
        </w:rPr>
        <w:t xml:space="preserve">   </w:t>
      </w:r>
      <w:r w:rsidRPr="002D4E92">
        <w:rPr>
          <w:rFonts w:cs="Times New Roman"/>
          <w:color w:val="FF0000"/>
          <w:highlight w:val="yellow"/>
        </w:rPr>
        <w:t>el</w:t>
      </w:r>
      <w:r w:rsidRPr="002D4E92">
        <w:rPr>
          <w:rFonts w:cs="Times New Roman"/>
          <w:color w:val="FF0000"/>
          <w:spacing w:val="2"/>
          <w:highlight w:val="yellow"/>
        </w:rPr>
        <w:t xml:space="preserve"> </w:t>
      </w:r>
      <w:r w:rsidRPr="002D4E92">
        <w:rPr>
          <w:rFonts w:cs="Times New Roman"/>
          <w:color w:val="FF0000"/>
          <w:highlight w:val="yellow"/>
        </w:rPr>
        <w:t>Informe</w:t>
      </w:r>
      <w:r w:rsidRPr="002D4E92">
        <w:rPr>
          <w:rFonts w:cs="Times New Roman"/>
          <w:color w:val="FF0000"/>
          <w:spacing w:val="-10"/>
          <w:highlight w:val="yellow"/>
        </w:rPr>
        <w:t xml:space="preserve"> </w:t>
      </w:r>
      <w:r w:rsidRPr="002D4E92">
        <w:rPr>
          <w:rFonts w:cs="Times New Roman"/>
          <w:color w:val="FF0000"/>
          <w:highlight w:val="yellow"/>
        </w:rPr>
        <w:t>No.</w:t>
      </w:r>
      <w:r w:rsidRPr="002D4E92">
        <w:rPr>
          <w:rFonts w:cs="Times New Roman"/>
          <w:color w:val="FF0000"/>
          <w:spacing w:val="-1"/>
          <w:highlight w:val="yellow"/>
        </w:rPr>
        <w:t xml:space="preserve"> </w:t>
      </w:r>
      <w:r w:rsidR="00534A4D" w:rsidRPr="002D4E92">
        <w:rPr>
          <w:rFonts w:cs="Times New Roman"/>
          <w:color w:val="FF0000"/>
          <w:highlight w:val="yellow"/>
        </w:rPr>
        <w:t>XXXXXXXX</w:t>
      </w:r>
      <w:r w:rsidRPr="002D4E92">
        <w:rPr>
          <w:rFonts w:cs="Times New Roman"/>
          <w:color w:val="FF0000"/>
          <w:spacing w:val="1"/>
          <w:highlight w:val="yellow"/>
        </w:rPr>
        <w:t xml:space="preserve"> </w:t>
      </w:r>
      <w:r w:rsidRPr="002D4E92">
        <w:rPr>
          <w:rFonts w:cs="Times New Roman"/>
          <w:color w:val="FF0000"/>
          <w:highlight w:val="yellow"/>
        </w:rPr>
        <w:t>de</w:t>
      </w:r>
      <w:r w:rsidRPr="002D4E92">
        <w:rPr>
          <w:rFonts w:cs="Times New Roman"/>
          <w:color w:val="FF0000"/>
          <w:spacing w:val="-10"/>
          <w:highlight w:val="yellow"/>
        </w:rPr>
        <w:t xml:space="preserve"> </w:t>
      </w:r>
      <w:r w:rsidRPr="002D4E92">
        <w:rPr>
          <w:rFonts w:cs="Times New Roman"/>
          <w:color w:val="FF0000"/>
          <w:highlight w:val="yellow"/>
        </w:rPr>
        <w:t>la</w:t>
      </w:r>
      <w:r w:rsidRPr="002D4E92">
        <w:rPr>
          <w:rFonts w:cs="Times New Roman"/>
          <w:color w:val="FF0000"/>
          <w:spacing w:val="-15"/>
          <w:highlight w:val="yellow"/>
        </w:rPr>
        <w:t xml:space="preserve"> </w:t>
      </w:r>
      <w:r w:rsidRPr="002D4E92">
        <w:rPr>
          <w:rFonts w:cs="Times New Roman"/>
          <w:color w:val="FF0000"/>
          <w:highlight w:val="yellow"/>
        </w:rPr>
        <w:t>Comisión</w:t>
      </w:r>
      <w:r w:rsidRPr="002D4E92">
        <w:rPr>
          <w:rFonts w:cs="Times New Roman"/>
          <w:color w:val="FF0000"/>
          <w:spacing w:val="-4"/>
          <w:highlight w:val="yellow"/>
        </w:rPr>
        <w:t xml:space="preserve"> </w:t>
      </w:r>
      <w:r w:rsidRPr="002D4E92">
        <w:rPr>
          <w:rFonts w:cs="Times New Roman"/>
          <w:color w:val="FF0000"/>
          <w:highlight w:val="yellow"/>
        </w:rPr>
        <w:t>de</w:t>
      </w:r>
      <w:r w:rsidRPr="002D4E92">
        <w:rPr>
          <w:rFonts w:cs="Times New Roman"/>
          <w:color w:val="FF0000"/>
          <w:spacing w:val="-10"/>
          <w:highlight w:val="yellow"/>
        </w:rPr>
        <w:t xml:space="preserve"> </w:t>
      </w:r>
      <w:r w:rsidRPr="002D4E92">
        <w:rPr>
          <w:rFonts w:cs="Times New Roman"/>
          <w:color w:val="FF0000"/>
          <w:highlight w:val="yellow"/>
        </w:rPr>
        <w:t>Propiedad</w:t>
      </w:r>
      <w:r w:rsidRPr="002D4E92">
        <w:rPr>
          <w:rFonts w:cs="Times New Roman"/>
          <w:color w:val="FF0000"/>
          <w:spacing w:val="-10"/>
          <w:highlight w:val="yellow"/>
        </w:rPr>
        <w:t xml:space="preserve"> </w:t>
      </w:r>
      <w:r w:rsidRPr="002D4E92">
        <w:rPr>
          <w:rFonts w:cs="Times New Roman"/>
          <w:color w:val="FF0000"/>
          <w:highlight w:val="yellow"/>
        </w:rPr>
        <w:t>y</w:t>
      </w:r>
      <w:r w:rsidRPr="002D4E92">
        <w:rPr>
          <w:rFonts w:cs="Times New Roman"/>
          <w:color w:val="FF0000"/>
          <w:spacing w:val="3"/>
          <w:highlight w:val="yellow"/>
        </w:rPr>
        <w:t xml:space="preserve"> </w:t>
      </w:r>
      <w:r w:rsidRPr="002D4E92">
        <w:rPr>
          <w:rFonts w:cs="Times New Roman"/>
          <w:color w:val="FF0000"/>
          <w:highlight w:val="yellow"/>
        </w:rPr>
        <w:t>Espacio</w:t>
      </w:r>
      <w:r w:rsidRPr="002D4E92">
        <w:rPr>
          <w:rFonts w:cs="Times New Roman"/>
          <w:color w:val="FF0000"/>
          <w:spacing w:val="5"/>
          <w:highlight w:val="yellow"/>
        </w:rPr>
        <w:t xml:space="preserve"> </w:t>
      </w:r>
      <w:r w:rsidRPr="002D4E92">
        <w:rPr>
          <w:rFonts w:cs="Times New Roman"/>
          <w:color w:val="FF0000"/>
          <w:highlight w:val="yellow"/>
        </w:rPr>
        <w:t>Público.</w:t>
      </w:r>
    </w:p>
    <w:p w:rsidR="00F65424" w:rsidRPr="00F50177" w:rsidRDefault="00F65424">
      <w:pPr>
        <w:pStyle w:val="Textoindependiente"/>
        <w:spacing w:before="4"/>
        <w:rPr>
          <w:rFonts w:cs="Times New Roman"/>
          <w:color w:val="FF0000"/>
        </w:rPr>
      </w:pPr>
    </w:p>
    <w:p w:rsidR="00F65424" w:rsidRPr="00F50177" w:rsidRDefault="00633A82" w:rsidP="00246A7F">
      <w:pPr>
        <w:pStyle w:val="Textoindependiente"/>
        <w:spacing w:line="254" w:lineRule="auto"/>
        <w:ind w:right="120"/>
        <w:jc w:val="both"/>
        <w:rPr>
          <w:rFonts w:cs="Times New Roman"/>
        </w:rPr>
      </w:pPr>
      <w:r w:rsidRPr="00F50177">
        <w:rPr>
          <w:rFonts w:cs="Times New Roman"/>
          <w:b/>
        </w:rPr>
        <w:t xml:space="preserve">Disposición Final. - </w:t>
      </w:r>
      <w:r w:rsidRPr="00F50177">
        <w:rPr>
          <w:rFonts w:cs="Times New Roman"/>
        </w:rPr>
        <w:t>La presente Resolución entrará en vigencia a partir de su sanción,</w:t>
      </w:r>
      <w:r w:rsidRPr="00F50177">
        <w:rPr>
          <w:rFonts w:cs="Times New Roman"/>
          <w:spacing w:val="1"/>
        </w:rPr>
        <w:t xml:space="preserve"> </w:t>
      </w:r>
      <w:r w:rsidRPr="00F50177">
        <w:rPr>
          <w:rFonts w:cs="Times New Roman"/>
        </w:rPr>
        <w:t>sin</w:t>
      </w:r>
      <w:r w:rsidRPr="00F50177">
        <w:rPr>
          <w:rFonts w:cs="Times New Roman"/>
          <w:spacing w:val="8"/>
        </w:rPr>
        <w:t xml:space="preserve"> </w:t>
      </w:r>
      <w:r w:rsidRPr="00F50177">
        <w:rPr>
          <w:rFonts w:cs="Times New Roman"/>
        </w:rPr>
        <w:t>perjuicio</w:t>
      </w:r>
      <w:r w:rsidRPr="00F50177">
        <w:rPr>
          <w:rFonts w:cs="Times New Roman"/>
          <w:spacing w:val="-13"/>
        </w:rPr>
        <w:t xml:space="preserve"> </w:t>
      </w:r>
      <w:r w:rsidRPr="00F50177">
        <w:rPr>
          <w:rFonts w:cs="Times New Roman"/>
        </w:rPr>
        <w:t>de</w:t>
      </w:r>
      <w:r w:rsidRPr="00F50177">
        <w:rPr>
          <w:rFonts w:cs="Times New Roman"/>
          <w:spacing w:val="-13"/>
        </w:rPr>
        <w:t xml:space="preserve"> </w:t>
      </w:r>
      <w:r w:rsidRPr="00F50177">
        <w:rPr>
          <w:rFonts w:cs="Times New Roman"/>
        </w:rPr>
        <w:t>su</w:t>
      </w:r>
      <w:r w:rsidRPr="00F50177">
        <w:rPr>
          <w:rFonts w:cs="Times New Roman"/>
          <w:spacing w:val="4"/>
        </w:rPr>
        <w:t xml:space="preserve"> </w:t>
      </w:r>
      <w:r w:rsidRPr="00F50177">
        <w:rPr>
          <w:rFonts w:cs="Times New Roman"/>
        </w:rPr>
        <w:t>publicación.</w:t>
      </w:r>
    </w:p>
    <w:p w:rsidR="00F65424" w:rsidRPr="00F50177" w:rsidRDefault="00F65424">
      <w:pPr>
        <w:pStyle w:val="Textoindependiente"/>
        <w:spacing w:before="2"/>
        <w:rPr>
          <w:rFonts w:cs="Times New Roman"/>
        </w:rPr>
      </w:pPr>
    </w:p>
    <w:p w:rsidR="00F65424" w:rsidRPr="00F50177" w:rsidRDefault="00633A82">
      <w:pPr>
        <w:pStyle w:val="Textoindependiente"/>
        <w:spacing w:line="242" w:lineRule="auto"/>
        <w:ind w:left="116" w:right="114"/>
        <w:jc w:val="both"/>
        <w:rPr>
          <w:rFonts w:cs="Times New Roman"/>
        </w:rPr>
      </w:pPr>
      <w:r w:rsidRPr="00F50177">
        <w:rPr>
          <w:rFonts w:cs="Times New Roman"/>
        </w:rPr>
        <w:t>Dada en la ciudad de San Francisco de Quito, Distrito Metropolitano, en la Sala de</w:t>
      </w:r>
      <w:r w:rsidRPr="00F50177">
        <w:rPr>
          <w:rFonts w:cs="Times New Roman"/>
          <w:spacing w:val="1"/>
        </w:rPr>
        <w:t xml:space="preserve"> </w:t>
      </w:r>
      <w:r w:rsidRPr="00F50177">
        <w:rPr>
          <w:rFonts w:cs="Times New Roman"/>
        </w:rPr>
        <w:lastRenderedPageBreak/>
        <w:t>Sesiones</w:t>
      </w:r>
      <w:r w:rsidRPr="00F50177">
        <w:rPr>
          <w:rFonts w:cs="Times New Roman"/>
          <w:spacing w:val="-11"/>
        </w:rPr>
        <w:t xml:space="preserve"> </w:t>
      </w:r>
      <w:r w:rsidRPr="00F50177">
        <w:rPr>
          <w:rFonts w:cs="Times New Roman"/>
        </w:rPr>
        <w:t>de</w:t>
      </w:r>
      <w:r w:rsidRPr="00F50177">
        <w:rPr>
          <w:rFonts w:cs="Times New Roman"/>
          <w:spacing w:val="-8"/>
        </w:rPr>
        <w:t xml:space="preserve"> </w:t>
      </w:r>
      <w:r w:rsidRPr="00F50177">
        <w:rPr>
          <w:rFonts w:cs="Times New Roman"/>
        </w:rPr>
        <w:t>Concejo</w:t>
      </w:r>
      <w:r w:rsidRPr="00F50177">
        <w:rPr>
          <w:rFonts w:cs="Times New Roman"/>
          <w:spacing w:val="-7"/>
        </w:rPr>
        <w:t xml:space="preserve"> </w:t>
      </w:r>
      <w:r w:rsidRPr="00F50177">
        <w:rPr>
          <w:rFonts w:cs="Times New Roman"/>
        </w:rPr>
        <w:t>Metropolitano</w:t>
      </w:r>
      <w:r w:rsidRPr="00F50177">
        <w:rPr>
          <w:rFonts w:cs="Times New Roman"/>
          <w:spacing w:val="-1"/>
        </w:rPr>
        <w:t xml:space="preserve"> </w:t>
      </w:r>
      <w:r w:rsidRPr="00F50177">
        <w:rPr>
          <w:rFonts w:cs="Times New Roman"/>
        </w:rPr>
        <w:t>de</w:t>
      </w:r>
      <w:r w:rsidRPr="00F50177">
        <w:rPr>
          <w:rFonts w:cs="Times New Roman"/>
          <w:spacing w:val="-7"/>
        </w:rPr>
        <w:t xml:space="preserve"> </w:t>
      </w:r>
      <w:r w:rsidRPr="00F50177">
        <w:rPr>
          <w:rFonts w:cs="Times New Roman"/>
        </w:rPr>
        <w:t>Quito,</w:t>
      </w:r>
      <w:r w:rsidRPr="00F50177">
        <w:rPr>
          <w:rFonts w:cs="Times New Roman"/>
          <w:spacing w:val="-1"/>
        </w:rPr>
        <w:t xml:space="preserve"> </w:t>
      </w:r>
      <w:r w:rsidR="00266A0F" w:rsidRPr="00F50177">
        <w:rPr>
          <w:rFonts w:cs="Times New Roman"/>
        </w:rPr>
        <w:t>el quince</w:t>
      </w:r>
      <w:r w:rsidRPr="00F50177">
        <w:rPr>
          <w:rFonts w:cs="Times New Roman"/>
          <w:spacing w:val="-13"/>
        </w:rPr>
        <w:t xml:space="preserve"> </w:t>
      </w:r>
      <w:r w:rsidRPr="00F50177">
        <w:rPr>
          <w:rFonts w:cs="Times New Roman"/>
        </w:rPr>
        <w:t>de</w:t>
      </w:r>
      <w:r w:rsidRPr="00F50177">
        <w:rPr>
          <w:rFonts w:cs="Times New Roman"/>
          <w:spacing w:val="-7"/>
        </w:rPr>
        <w:t xml:space="preserve"> </w:t>
      </w:r>
      <w:r w:rsidR="00266A0F" w:rsidRPr="00F50177">
        <w:rPr>
          <w:rFonts w:cs="Times New Roman"/>
        </w:rPr>
        <w:t>junio</w:t>
      </w:r>
      <w:r w:rsidRPr="00F50177">
        <w:rPr>
          <w:rFonts w:cs="Times New Roman"/>
          <w:spacing w:val="-8"/>
        </w:rPr>
        <w:t xml:space="preserve"> </w:t>
      </w:r>
      <w:r w:rsidRPr="00F50177">
        <w:rPr>
          <w:rFonts w:cs="Times New Roman"/>
        </w:rPr>
        <w:t>de</w:t>
      </w:r>
      <w:r w:rsidRPr="00F50177">
        <w:rPr>
          <w:rFonts w:cs="Times New Roman"/>
          <w:spacing w:val="-7"/>
        </w:rPr>
        <w:t xml:space="preserve"> </w:t>
      </w:r>
      <w:r w:rsidRPr="00F50177">
        <w:rPr>
          <w:rFonts w:cs="Times New Roman"/>
        </w:rPr>
        <w:t>dos</w:t>
      </w:r>
      <w:r w:rsidRPr="00F50177">
        <w:rPr>
          <w:rFonts w:cs="Times New Roman"/>
          <w:spacing w:val="-11"/>
        </w:rPr>
        <w:t xml:space="preserve"> </w:t>
      </w:r>
      <w:r w:rsidRPr="00F50177">
        <w:rPr>
          <w:rFonts w:cs="Times New Roman"/>
        </w:rPr>
        <w:t>mil</w:t>
      </w:r>
      <w:r w:rsidRPr="00F50177">
        <w:rPr>
          <w:rFonts w:cs="Times New Roman"/>
          <w:spacing w:val="-11"/>
        </w:rPr>
        <w:t xml:space="preserve"> </w:t>
      </w:r>
      <w:r w:rsidRPr="00F50177">
        <w:rPr>
          <w:rFonts w:cs="Times New Roman"/>
        </w:rPr>
        <w:t>veinte</w:t>
      </w:r>
      <w:r w:rsidRPr="00F50177">
        <w:rPr>
          <w:rFonts w:cs="Times New Roman"/>
          <w:spacing w:val="-8"/>
        </w:rPr>
        <w:t xml:space="preserve"> </w:t>
      </w:r>
      <w:r w:rsidRPr="00F50177">
        <w:rPr>
          <w:rFonts w:cs="Times New Roman"/>
        </w:rPr>
        <w:t>y</w:t>
      </w:r>
      <w:r w:rsidRPr="00F50177">
        <w:rPr>
          <w:rFonts w:cs="Times New Roman"/>
          <w:spacing w:val="-10"/>
        </w:rPr>
        <w:t xml:space="preserve"> </w:t>
      </w:r>
      <w:r w:rsidR="00266A0F" w:rsidRPr="00F50177">
        <w:rPr>
          <w:rFonts w:cs="Times New Roman"/>
        </w:rPr>
        <w:t>tres</w:t>
      </w:r>
      <w:r w:rsidRPr="00F50177">
        <w:rPr>
          <w:rFonts w:cs="Times New Roman"/>
        </w:rPr>
        <w:t>.</w:t>
      </w:r>
    </w:p>
    <w:p w:rsidR="00F65424" w:rsidRPr="00F50177" w:rsidRDefault="00F65424">
      <w:pPr>
        <w:pStyle w:val="Textoindependiente"/>
        <w:rPr>
          <w:rFonts w:cs="Times New Roman"/>
        </w:rPr>
      </w:pPr>
    </w:p>
    <w:p w:rsidR="00F65424" w:rsidRPr="00F50177" w:rsidRDefault="00F65424">
      <w:pPr>
        <w:pStyle w:val="Textoindependiente"/>
        <w:spacing w:before="5"/>
        <w:rPr>
          <w:rFonts w:cs="Times New Roman"/>
        </w:rPr>
      </w:pPr>
    </w:p>
    <w:p w:rsidR="00F65424" w:rsidRPr="00F50177" w:rsidRDefault="00633A82">
      <w:pPr>
        <w:spacing w:line="254" w:lineRule="auto"/>
        <w:ind w:left="116" w:right="112"/>
        <w:jc w:val="both"/>
        <w:rPr>
          <w:rFonts w:cs="Times New Roman"/>
          <w:color w:val="FF0000"/>
        </w:rPr>
      </w:pPr>
      <w:r w:rsidRPr="00F50177">
        <w:rPr>
          <w:rFonts w:cs="Times New Roman"/>
          <w:b/>
        </w:rPr>
        <w:t>Alcaldía del Distrito Metropolitano</w:t>
      </w:r>
      <w:r w:rsidRPr="00F50177">
        <w:rPr>
          <w:rFonts w:cs="Times New Roman"/>
        </w:rPr>
        <w:t>. - Dis</w:t>
      </w:r>
      <w:r w:rsidR="00266A0F" w:rsidRPr="00F50177">
        <w:rPr>
          <w:rFonts w:cs="Times New Roman"/>
        </w:rPr>
        <w:t xml:space="preserve">trito Metropolitano de Quito, </w:t>
      </w:r>
      <w:r w:rsidR="00534A4D" w:rsidRPr="002D4E92">
        <w:rPr>
          <w:rFonts w:cs="Times New Roman"/>
          <w:color w:val="FF0000"/>
          <w:highlight w:val="yellow"/>
        </w:rPr>
        <w:t>XXXXX</w:t>
      </w:r>
      <w:r w:rsidRPr="002D4E92">
        <w:rPr>
          <w:rFonts w:cs="Times New Roman"/>
          <w:color w:val="FF0000"/>
          <w:highlight w:val="yellow"/>
        </w:rPr>
        <w:t xml:space="preserve"> de </w:t>
      </w:r>
      <w:r w:rsidR="00534A4D" w:rsidRPr="002D4E92">
        <w:rPr>
          <w:rFonts w:cs="Times New Roman"/>
          <w:color w:val="FF0000"/>
          <w:highlight w:val="yellow"/>
        </w:rPr>
        <w:t>XXXX</w:t>
      </w:r>
      <w:r w:rsidRPr="002D4E92">
        <w:rPr>
          <w:rFonts w:cs="Times New Roman"/>
          <w:color w:val="FF0000"/>
          <w:highlight w:val="yellow"/>
        </w:rPr>
        <w:t xml:space="preserve"> de</w:t>
      </w:r>
      <w:r w:rsidRPr="002D4E92">
        <w:rPr>
          <w:rFonts w:cs="Times New Roman"/>
          <w:color w:val="FF0000"/>
          <w:spacing w:val="1"/>
          <w:highlight w:val="yellow"/>
        </w:rPr>
        <w:t xml:space="preserve"> </w:t>
      </w:r>
      <w:r w:rsidR="00266A0F" w:rsidRPr="002D4E92">
        <w:rPr>
          <w:rFonts w:cs="Times New Roman"/>
          <w:color w:val="FF0000"/>
          <w:highlight w:val="yellow"/>
        </w:rPr>
        <w:t>2023</w:t>
      </w:r>
      <w:r w:rsidRPr="002D4E92">
        <w:rPr>
          <w:rFonts w:cs="Times New Roman"/>
          <w:color w:val="FF0000"/>
          <w:highlight w:val="yellow"/>
        </w:rPr>
        <w:t>.</w:t>
      </w:r>
    </w:p>
    <w:p w:rsidR="00F65424" w:rsidRPr="00F50177" w:rsidRDefault="00F65424">
      <w:pPr>
        <w:pStyle w:val="Textoindependiente"/>
        <w:rPr>
          <w:rFonts w:cs="Times New Roman"/>
          <w:color w:val="FF0000"/>
        </w:rPr>
      </w:pPr>
    </w:p>
    <w:p w:rsidR="00F65424" w:rsidRPr="00F50177" w:rsidRDefault="00F65424">
      <w:pPr>
        <w:spacing w:before="4"/>
        <w:ind w:left="889" w:right="230"/>
        <w:jc w:val="center"/>
        <w:rPr>
          <w:rFonts w:cs="Times New Roman"/>
        </w:rPr>
      </w:pPr>
    </w:p>
    <w:p w:rsidR="00F65424" w:rsidRPr="00F50177" w:rsidRDefault="002D4E92">
      <w:pPr>
        <w:pStyle w:val="Textoindependiente"/>
        <w:spacing w:before="65" w:line="291" w:lineRule="exact"/>
        <w:ind w:right="1"/>
        <w:jc w:val="center"/>
        <w:rPr>
          <w:rFonts w:cs="Times New Roman"/>
        </w:rPr>
      </w:pPr>
      <w:r>
        <w:rPr>
          <w:rFonts w:cs="Times New Roman"/>
          <w:highlight w:val="yellow"/>
        </w:rPr>
        <w:t>Sr</w:t>
      </w:r>
      <w:r w:rsidR="00633A82" w:rsidRPr="002D4E92">
        <w:rPr>
          <w:rFonts w:cs="Times New Roman"/>
          <w:highlight w:val="yellow"/>
        </w:rPr>
        <w:t>.</w:t>
      </w:r>
      <w:r w:rsidR="00633A82" w:rsidRPr="002D4E92">
        <w:rPr>
          <w:rFonts w:cs="Times New Roman"/>
          <w:spacing w:val="1"/>
          <w:highlight w:val="yellow"/>
        </w:rPr>
        <w:t xml:space="preserve"> </w:t>
      </w:r>
      <w:proofErr w:type="spellStart"/>
      <w:r>
        <w:rPr>
          <w:rFonts w:cs="Times New Roman"/>
        </w:rPr>
        <w:t>Pabel</w:t>
      </w:r>
      <w:proofErr w:type="spellEnd"/>
      <w:r>
        <w:rPr>
          <w:rFonts w:cs="Times New Roman"/>
        </w:rPr>
        <w:t xml:space="preserve"> Muñoz</w:t>
      </w:r>
    </w:p>
    <w:p w:rsidR="00F65424" w:rsidRPr="00F50177" w:rsidRDefault="00633A82">
      <w:pPr>
        <w:pStyle w:val="Ttulo1"/>
        <w:ind w:left="1301" w:right="1315"/>
        <w:jc w:val="center"/>
        <w:rPr>
          <w:rFonts w:cs="Times New Roman"/>
        </w:rPr>
      </w:pPr>
      <w:r w:rsidRPr="00F50177">
        <w:rPr>
          <w:rFonts w:cs="Times New Roman"/>
        </w:rPr>
        <w:t>ALCALDE</w:t>
      </w:r>
      <w:r w:rsidRPr="00F50177">
        <w:rPr>
          <w:rFonts w:cs="Times New Roman"/>
          <w:spacing w:val="-2"/>
        </w:rPr>
        <w:t xml:space="preserve"> </w:t>
      </w:r>
      <w:r w:rsidRPr="00F50177">
        <w:rPr>
          <w:rFonts w:cs="Times New Roman"/>
        </w:rPr>
        <w:t>DEL</w:t>
      </w:r>
      <w:r w:rsidRPr="00F50177">
        <w:rPr>
          <w:rFonts w:cs="Times New Roman"/>
          <w:spacing w:val="-1"/>
        </w:rPr>
        <w:t xml:space="preserve"> </w:t>
      </w:r>
      <w:r w:rsidRPr="00F50177">
        <w:rPr>
          <w:rFonts w:cs="Times New Roman"/>
        </w:rPr>
        <w:t>DISTRITO</w:t>
      </w:r>
      <w:r w:rsidRPr="00F50177">
        <w:rPr>
          <w:rFonts w:cs="Times New Roman"/>
          <w:spacing w:val="10"/>
        </w:rPr>
        <w:t xml:space="preserve"> </w:t>
      </w:r>
      <w:r w:rsidRPr="00F50177">
        <w:rPr>
          <w:rFonts w:cs="Times New Roman"/>
        </w:rPr>
        <w:t>METROPOLITANO</w:t>
      </w:r>
      <w:r w:rsidRPr="00F50177">
        <w:rPr>
          <w:rFonts w:cs="Times New Roman"/>
          <w:spacing w:val="10"/>
        </w:rPr>
        <w:t xml:space="preserve"> </w:t>
      </w:r>
      <w:r w:rsidRPr="00F50177">
        <w:rPr>
          <w:rFonts w:cs="Times New Roman"/>
        </w:rPr>
        <w:t>DE</w:t>
      </w:r>
      <w:r w:rsidRPr="00F50177">
        <w:rPr>
          <w:rFonts w:cs="Times New Roman"/>
          <w:spacing w:val="-2"/>
        </w:rPr>
        <w:t xml:space="preserve"> </w:t>
      </w:r>
      <w:r w:rsidRPr="00F50177">
        <w:rPr>
          <w:rFonts w:cs="Times New Roman"/>
        </w:rPr>
        <w:t>QUITO</w:t>
      </w:r>
    </w:p>
    <w:p w:rsidR="00F65424" w:rsidRPr="00F50177" w:rsidRDefault="00F65424">
      <w:pPr>
        <w:pStyle w:val="Textoindependiente"/>
        <w:spacing w:before="5"/>
        <w:rPr>
          <w:rFonts w:cs="Times New Roman"/>
          <w:b/>
        </w:rPr>
      </w:pPr>
    </w:p>
    <w:p w:rsidR="00F65424" w:rsidRPr="002D4E92" w:rsidRDefault="00633A82">
      <w:pPr>
        <w:pStyle w:val="Textoindependiente"/>
        <w:spacing w:before="1" w:line="242" w:lineRule="auto"/>
        <w:ind w:left="116" w:right="109"/>
        <w:jc w:val="both"/>
        <w:rPr>
          <w:rFonts w:cs="Times New Roman"/>
          <w:highlight w:val="yellow"/>
        </w:rPr>
      </w:pPr>
      <w:r w:rsidRPr="002D4E92">
        <w:rPr>
          <w:rFonts w:cs="Times New Roman"/>
          <w:b/>
          <w:highlight w:val="yellow"/>
        </w:rPr>
        <w:t xml:space="preserve">CERTIFICO, </w:t>
      </w:r>
      <w:r w:rsidRPr="002D4E92">
        <w:rPr>
          <w:rFonts w:cs="Times New Roman"/>
          <w:highlight w:val="yellow"/>
        </w:rPr>
        <w:t>que la presente resolución fue discutida y aprobada en sesión pública</w:t>
      </w:r>
      <w:r w:rsidRPr="002D4E92">
        <w:rPr>
          <w:rFonts w:cs="Times New Roman"/>
          <w:spacing w:val="1"/>
          <w:highlight w:val="yellow"/>
        </w:rPr>
        <w:t xml:space="preserve"> </w:t>
      </w:r>
      <w:r w:rsidRPr="002D4E92">
        <w:rPr>
          <w:rFonts w:cs="Times New Roman"/>
          <w:highlight w:val="yellow"/>
        </w:rPr>
        <w:t>ordinaria</w:t>
      </w:r>
      <w:r w:rsidRPr="002D4E92">
        <w:rPr>
          <w:rFonts w:cs="Times New Roman"/>
          <w:spacing w:val="2"/>
          <w:highlight w:val="yellow"/>
        </w:rPr>
        <w:t xml:space="preserve"> </w:t>
      </w:r>
      <w:r w:rsidRPr="002D4E92">
        <w:rPr>
          <w:rFonts w:cs="Times New Roman"/>
          <w:highlight w:val="yellow"/>
        </w:rPr>
        <w:t>No.</w:t>
      </w:r>
      <w:r w:rsidRPr="002D4E92">
        <w:rPr>
          <w:rFonts w:cs="Times New Roman"/>
          <w:spacing w:val="-5"/>
          <w:highlight w:val="yellow"/>
        </w:rPr>
        <w:t xml:space="preserve"> </w:t>
      </w:r>
      <w:proofErr w:type="spellStart"/>
      <w:r w:rsidR="002E3782">
        <w:rPr>
          <w:rFonts w:cs="Times New Roman"/>
          <w:spacing w:val="-5"/>
          <w:highlight w:val="yellow"/>
        </w:rPr>
        <w:t>Xxx</w:t>
      </w:r>
      <w:proofErr w:type="spellEnd"/>
      <w:r w:rsidR="002E3782">
        <w:rPr>
          <w:rFonts w:cs="Times New Roman"/>
          <w:spacing w:val="-5"/>
          <w:highlight w:val="yellow"/>
        </w:rPr>
        <w:t xml:space="preserve"> </w:t>
      </w:r>
      <w:r w:rsidRPr="002D4E92">
        <w:rPr>
          <w:rFonts w:cs="Times New Roman"/>
          <w:highlight w:val="yellow"/>
        </w:rPr>
        <w:t>del</w:t>
      </w:r>
      <w:r w:rsidRPr="002D4E92">
        <w:rPr>
          <w:rFonts w:cs="Times New Roman"/>
          <w:spacing w:val="-14"/>
          <w:highlight w:val="yellow"/>
        </w:rPr>
        <w:t xml:space="preserve"> </w:t>
      </w:r>
      <w:r w:rsidRPr="002D4E92">
        <w:rPr>
          <w:rFonts w:cs="Times New Roman"/>
          <w:highlight w:val="yellow"/>
        </w:rPr>
        <w:t>Concejo</w:t>
      </w:r>
      <w:r w:rsidRPr="002D4E92">
        <w:rPr>
          <w:rFonts w:cs="Times New Roman"/>
          <w:spacing w:val="-11"/>
          <w:highlight w:val="yellow"/>
        </w:rPr>
        <w:t xml:space="preserve"> </w:t>
      </w:r>
      <w:r w:rsidRPr="002D4E92">
        <w:rPr>
          <w:rFonts w:cs="Times New Roman"/>
          <w:highlight w:val="yellow"/>
        </w:rPr>
        <w:t>Metropolitano</w:t>
      </w:r>
      <w:r w:rsidRPr="002D4E92">
        <w:rPr>
          <w:rFonts w:cs="Times New Roman"/>
          <w:spacing w:val="-10"/>
          <w:highlight w:val="yellow"/>
        </w:rPr>
        <w:t xml:space="preserve"> </w:t>
      </w:r>
      <w:r w:rsidRPr="002D4E92">
        <w:rPr>
          <w:rFonts w:cs="Times New Roman"/>
          <w:highlight w:val="yellow"/>
        </w:rPr>
        <w:t>de</w:t>
      </w:r>
      <w:r w:rsidRPr="002D4E92">
        <w:rPr>
          <w:rFonts w:cs="Times New Roman"/>
          <w:spacing w:val="-11"/>
          <w:highlight w:val="yellow"/>
        </w:rPr>
        <w:t xml:space="preserve"> </w:t>
      </w:r>
      <w:r w:rsidRPr="002D4E92">
        <w:rPr>
          <w:rFonts w:cs="Times New Roman"/>
          <w:highlight w:val="yellow"/>
        </w:rPr>
        <w:t>Quito,</w:t>
      </w:r>
      <w:r w:rsidRPr="002D4E92">
        <w:rPr>
          <w:rFonts w:cs="Times New Roman"/>
          <w:spacing w:val="-4"/>
          <w:highlight w:val="yellow"/>
        </w:rPr>
        <w:t xml:space="preserve"> </w:t>
      </w:r>
      <w:r w:rsidRPr="002D4E92">
        <w:rPr>
          <w:rFonts w:cs="Times New Roman"/>
          <w:highlight w:val="yellow"/>
        </w:rPr>
        <w:t>el</w:t>
      </w:r>
      <w:r w:rsidRPr="002D4E92">
        <w:rPr>
          <w:rFonts w:cs="Times New Roman"/>
          <w:spacing w:val="-6"/>
          <w:highlight w:val="yellow"/>
        </w:rPr>
        <w:t xml:space="preserve"> </w:t>
      </w:r>
      <w:r w:rsidR="002E3782">
        <w:rPr>
          <w:rFonts w:cs="Times New Roman"/>
          <w:highlight w:val="yellow"/>
        </w:rPr>
        <w:t>xx</w:t>
      </w:r>
      <w:r w:rsidRPr="002D4E92">
        <w:rPr>
          <w:rFonts w:cs="Times New Roman"/>
          <w:spacing w:val="-16"/>
          <w:highlight w:val="yellow"/>
        </w:rPr>
        <w:t xml:space="preserve"> </w:t>
      </w:r>
      <w:r w:rsidRPr="002D4E92">
        <w:rPr>
          <w:rFonts w:cs="Times New Roman"/>
          <w:highlight w:val="yellow"/>
        </w:rPr>
        <w:t>de</w:t>
      </w:r>
      <w:r w:rsidRPr="002D4E92">
        <w:rPr>
          <w:rFonts w:cs="Times New Roman"/>
          <w:spacing w:val="-11"/>
          <w:highlight w:val="yellow"/>
        </w:rPr>
        <w:t xml:space="preserve"> </w:t>
      </w:r>
      <w:proofErr w:type="spellStart"/>
      <w:r w:rsidR="002E3782">
        <w:rPr>
          <w:rFonts w:cs="Times New Roman"/>
          <w:highlight w:val="yellow"/>
        </w:rPr>
        <w:t>xxxx</w:t>
      </w:r>
      <w:proofErr w:type="spellEnd"/>
      <w:r w:rsidRPr="002D4E92">
        <w:rPr>
          <w:rFonts w:cs="Times New Roman"/>
          <w:spacing w:val="-10"/>
          <w:highlight w:val="yellow"/>
        </w:rPr>
        <w:t xml:space="preserve"> </w:t>
      </w:r>
      <w:r w:rsidRPr="002D4E92">
        <w:rPr>
          <w:rFonts w:cs="Times New Roman"/>
          <w:highlight w:val="yellow"/>
        </w:rPr>
        <w:t>de</w:t>
      </w:r>
      <w:r w:rsidRPr="002D4E92">
        <w:rPr>
          <w:rFonts w:cs="Times New Roman"/>
          <w:spacing w:val="-11"/>
          <w:highlight w:val="yellow"/>
        </w:rPr>
        <w:t xml:space="preserve"> </w:t>
      </w:r>
      <w:r w:rsidRPr="002D4E92">
        <w:rPr>
          <w:rFonts w:cs="Times New Roman"/>
          <w:highlight w:val="yellow"/>
        </w:rPr>
        <w:t>202</w:t>
      </w:r>
      <w:r w:rsidR="002E3782">
        <w:rPr>
          <w:rFonts w:cs="Times New Roman"/>
          <w:highlight w:val="yellow"/>
        </w:rPr>
        <w:t>3</w:t>
      </w:r>
      <w:r w:rsidRPr="002D4E92">
        <w:rPr>
          <w:rFonts w:cs="Times New Roman"/>
          <w:highlight w:val="yellow"/>
        </w:rPr>
        <w:t>;</w:t>
      </w:r>
      <w:r w:rsidRPr="002D4E92">
        <w:rPr>
          <w:rFonts w:cs="Times New Roman"/>
          <w:spacing w:val="-4"/>
          <w:highlight w:val="yellow"/>
        </w:rPr>
        <w:t xml:space="preserve"> </w:t>
      </w:r>
      <w:r w:rsidRPr="002D4E92">
        <w:rPr>
          <w:rFonts w:cs="Times New Roman"/>
          <w:highlight w:val="yellow"/>
        </w:rPr>
        <w:t>y,</w:t>
      </w:r>
      <w:r w:rsidRPr="002D4E92">
        <w:rPr>
          <w:rFonts w:cs="Times New Roman"/>
          <w:spacing w:val="-4"/>
          <w:highlight w:val="yellow"/>
        </w:rPr>
        <w:t xml:space="preserve"> </w:t>
      </w:r>
      <w:r w:rsidRPr="002D4E92">
        <w:rPr>
          <w:rFonts w:cs="Times New Roman"/>
          <w:highlight w:val="yellow"/>
        </w:rPr>
        <w:t>suscrita</w:t>
      </w:r>
      <w:r w:rsidRPr="002D4E92">
        <w:rPr>
          <w:rFonts w:cs="Times New Roman"/>
          <w:spacing w:val="-53"/>
          <w:highlight w:val="yellow"/>
        </w:rPr>
        <w:t xml:space="preserve"> </w:t>
      </w:r>
      <w:r w:rsidR="00266A0F" w:rsidRPr="002D4E92">
        <w:rPr>
          <w:rFonts w:cs="Times New Roman"/>
          <w:highlight w:val="yellow"/>
        </w:rPr>
        <w:t xml:space="preserve">por el Sr. </w:t>
      </w:r>
      <w:proofErr w:type="spellStart"/>
      <w:r w:rsidR="00266A0F" w:rsidRPr="002D4E92">
        <w:rPr>
          <w:rFonts w:cs="Times New Roman"/>
          <w:highlight w:val="yellow"/>
        </w:rPr>
        <w:t>Pabel</w:t>
      </w:r>
      <w:proofErr w:type="spellEnd"/>
      <w:r w:rsidR="00266A0F" w:rsidRPr="002D4E92">
        <w:rPr>
          <w:rFonts w:cs="Times New Roman"/>
          <w:highlight w:val="yellow"/>
        </w:rPr>
        <w:t xml:space="preserve"> Muñoz</w:t>
      </w:r>
      <w:r w:rsidRPr="002D4E92">
        <w:rPr>
          <w:rFonts w:cs="Times New Roman"/>
          <w:highlight w:val="yellow"/>
        </w:rPr>
        <w:t>, Alcalde del Distrito Metropolitano</w:t>
      </w:r>
      <w:r w:rsidRPr="002D4E92">
        <w:rPr>
          <w:rFonts w:cs="Times New Roman"/>
          <w:spacing w:val="1"/>
          <w:highlight w:val="yellow"/>
        </w:rPr>
        <w:t xml:space="preserve"> </w:t>
      </w:r>
      <w:r w:rsidRPr="002D4E92">
        <w:rPr>
          <w:rFonts w:cs="Times New Roman"/>
          <w:highlight w:val="yellow"/>
        </w:rPr>
        <w:t>de</w:t>
      </w:r>
      <w:r w:rsidRPr="002D4E92">
        <w:rPr>
          <w:rFonts w:cs="Times New Roman"/>
          <w:spacing w:val="2"/>
          <w:highlight w:val="yellow"/>
        </w:rPr>
        <w:t xml:space="preserve"> </w:t>
      </w:r>
      <w:r w:rsidRPr="002D4E92">
        <w:rPr>
          <w:rFonts w:cs="Times New Roman"/>
          <w:highlight w:val="yellow"/>
        </w:rPr>
        <w:t>Quito,</w:t>
      </w:r>
      <w:r w:rsidRPr="002D4E92">
        <w:rPr>
          <w:rFonts w:cs="Times New Roman"/>
          <w:spacing w:val="-6"/>
          <w:highlight w:val="yellow"/>
        </w:rPr>
        <w:t xml:space="preserve"> </w:t>
      </w:r>
      <w:r w:rsidRPr="002D4E92">
        <w:rPr>
          <w:rFonts w:cs="Times New Roman"/>
          <w:highlight w:val="yellow"/>
        </w:rPr>
        <w:t>el</w:t>
      </w:r>
      <w:r w:rsidRPr="002D4E92">
        <w:rPr>
          <w:rFonts w:cs="Times New Roman"/>
          <w:spacing w:val="-15"/>
          <w:highlight w:val="yellow"/>
        </w:rPr>
        <w:t xml:space="preserve"> </w:t>
      </w:r>
      <w:r w:rsidR="002E3782">
        <w:rPr>
          <w:rFonts w:cs="Times New Roman"/>
          <w:highlight w:val="yellow"/>
        </w:rPr>
        <w:t>xx</w:t>
      </w:r>
      <w:r w:rsidRPr="002D4E92">
        <w:rPr>
          <w:rFonts w:cs="Times New Roman"/>
          <w:spacing w:val="-3"/>
          <w:highlight w:val="yellow"/>
        </w:rPr>
        <w:t xml:space="preserve"> </w:t>
      </w:r>
      <w:r w:rsidRPr="002D4E92">
        <w:rPr>
          <w:rFonts w:cs="Times New Roman"/>
          <w:highlight w:val="yellow"/>
        </w:rPr>
        <w:t>de</w:t>
      </w:r>
      <w:r w:rsidRPr="002D4E92">
        <w:rPr>
          <w:rFonts w:cs="Times New Roman"/>
          <w:spacing w:val="-12"/>
          <w:highlight w:val="yellow"/>
        </w:rPr>
        <w:t xml:space="preserve"> </w:t>
      </w:r>
      <w:r w:rsidR="002E3782">
        <w:rPr>
          <w:rFonts w:cs="Times New Roman"/>
          <w:spacing w:val="-12"/>
          <w:highlight w:val="yellow"/>
        </w:rPr>
        <w:t xml:space="preserve">xxx </w:t>
      </w:r>
      <w:r w:rsidRPr="002D4E92">
        <w:rPr>
          <w:rFonts w:cs="Times New Roman"/>
          <w:highlight w:val="yellow"/>
        </w:rPr>
        <w:t>de</w:t>
      </w:r>
      <w:r w:rsidRPr="002D4E92">
        <w:rPr>
          <w:rFonts w:cs="Times New Roman"/>
          <w:spacing w:val="-13"/>
          <w:highlight w:val="yellow"/>
        </w:rPr>
        <w:t xml:space="preserve"> </w:t>
      </w:r>
      <w:r w:rsidRPr="002D4E92">
        <w:rPr>
          <w:rFonts w:cs="Times New Roman"/>
          <w:highlight w:val="yellow"/>
        </w:rPr>
        <w:t>202</w:t>
      </w:r>
      <w:r w:rsidR="002E3782">
        <w:rPr>
          <w:rFonts w:cs="Times New Roman"/>
          <w:highlight w:val="yellow"/>
        </w:rPr>
        <w:t>23</w:t>
      </w:r>
      <w:r w:rsidRPr="002D4E92">
        <w:rPr>
          <w:rFonts w:cs="Times New Roman"/>
          <w:highlight w:val="yellow"/>
        </w:rPr>
        <w:t>.</w:t>
      </w:r>
    </w:p>
    <w:p w:rsidR="00F65424" w:rsidRPr="002D4E92" w:rsidRDefault="00F65424">
      <w:pPr>
        <w:pStyle w:val="Textoindependiente"/>
        <w:spacing w:before="3"/>
        <w:rPr>
          <w:rFonts w:cs="Times New Roman"/>
          <w:highlight w:val="yellow"/>
        </w:rPr>
      </w:pPr>
    </w:p>
    <w:p w:rsidR="00F65424" w:rsidRPr="00F50177" w:rsidRDefault="00633A82">
      <w:pPr>
        <w:ind w:left="116"/>
        <w:jc w:val="both"/>
        <w:rPr>
          <w:rFonts w:cs="Times New Roman"/>
        </w:rPr>
      </w:pPr>
      <w:r w:rsidRPr="002D4E92">
        <w:rPr>
          <w:rFonts w:cs="Times New Roman"/>
          <w:b/>
          <w:highlight w:val="yellow"/>
        </w:rPr>
        <w:t>Lo</w:t>
      </w:r>
      <w:r w:rsidRPr="002D4E92">
        <w:rPr>
          <w:rFonts w:cs="Times New Roman"/>
          <w:b/>
          <w:spacing w:val="9"/>
          <w:highlight w:val="yellow"/>
        </w:rPr>
        <w:t xml:space="preserve"> </w:t>
      </w:r>
      <w:r w:rsidRPr="002D4E92">
        <w:rPr>
          <w:rFonts w:cs="Times New Roman"/>
          <w:b/>
          <w:highlight w:val="yellow"/>
        </w:rPr>
        <w:t>certifico.</w:t>
      </w:r>
      <w:r w:rsidRPr="002D4E92">
        <w:rPr>
          <w:rFonts w:cs="Times New Roman"/>
          <w:b/>
          <w:spacing w:val="6"/>
          <w:highlight w:val="yellow"/>
        </w:rPr>
        <w:t xml:space="preserve"> </w:t>
      </w:r>
      <w:r w:rsidRPr="002D4E92">
        <w:rPr>
          <w:rFonts w:cs="Times New Roman"/>
          <w:b/>
          <w:highlight w:val="yellow"/>
        </w:rPr>
        <w:t>-</w:t>
      </w:r>
      <w:r w:rsidRPr="002D4E92">
        <w:rPr>
          <w:rFonts w:cs="Times New Roman"/>
          <w:b/>
          <w:spacing w:val="-2"/>
          <w:highlight w:val="yellow"/>
        </w:rPr>
        <w:t xml:space="preserve"> </w:t>
      </w:r>
      <w:r w:rsidRPr="002D4E92">
        <w:rPr>
          <w:rFonts w:cs="Times New Roman"/>
          <w:highlight w:val="yellow"/>
        </w:rPr>
        <w:t>Distrito</w:t>
      </w:r>
      <w:r w:rsidRPr="002D4E92">
        <w:rPr>
          <w:rFonts w:cs="Times New Roman"/>
          <w:spacing w:val="-4"/>
          <w:highlight w:val="yellow"/>
        </w:rPr>
        <w:t xml:space="preserve"> </w:t>
      </w:r>
      <w:r w:rsidRPr="002D4E92">
        <w:rPr>
          <w:rFonts w:cs="Times New Roman"/>
          <w:highlight w:val="yellow"/>
        </w:rPr>
        <w:t>Metropolitano</w:t>
      </w:r>
      <w:r w:rsidRPr="002D4E92">
        <w:rPr>
          <w:rFonts w:cs="Times New Roman"/>
          <w:spacing w:val="-5"/>
          <w:highlight w:val="yellow"/>
        </w:rPr>
        <w:t xml:space="preserve"> </w:t>
      </w:r>
      <w:r w:rsidRPr="002D4E92">
        <w:rPr>
          <w:rFonts w:cs="Times New Roman"/>
          <w:highlight w:val="yellow"/>
        </w:rPr>
        <w:t>de</w:t>
      </w:r>
      <w:r w:rsidRPr="002D4E92">
        <w:rPr>
          <w:rFonts w:cs="Times New Roman"/>
          <w:spacing w:val="-5"/>
          <w:highlight w:val="yellow"/>
        </w:rPr>
        <w:t xml:space="preserve"> </w:t>
      </w:r>
      <w:r w:rsidRPr="002D4E92">
        <w:rPr>
          <w:rFonts w:cs="Times New Roman"/>
          <w:highlight w:val="yellow"/>
        </w:rPr>
        <w:t>Quito,</w:t>
      </w:r>
      <w:r w:rsidRPr="002D4E92">
        <w:rPr>
          <w:rFonts w:cs="Times New Roman"/>
          <w:spacing w:val="2"/>
          <w:highlight w:val="yellow"/>
        </w:rPr>
        <w:t xml:space="preserve"> </w:t>
      </w:r>
      <w:r w:rsidRPr="002D4E92">
        <w:rPr>
          <w:rFonts w:cs="Times New Roman"/>
          <w:highlight w:val="yellow"/>
        </w:rPr>
        <w:t xml:space="preserve">el </w:t>
      </w:r>
      <w:r w:rsidR="002E3782">
        <w:rPr>
          <w:rFonts w:cs="Times New Roman"/>
          <w:highlight w:val="yellow"/>
        </w:rPr>
        <w:t>xx</w:t>
      </w:r>
      <w:r w:rsidRPr="002D4E92">
        <w:rPr>
          <w:rFonts w:cs="Times New Roman"/>
          <w:spacing w:val="7"/>
          <w:highlight w:val="yellow"/>
        </w:rPr>
        <w:t xml:space="preserve"> </w:t>
      </w:r>
      <w:r w:rsidRPr="002D4E92">
        <w:rPr>
          <w:rFonts w:cs="Times New Roman"/>
          <w:highlight w:val="yellow"/>
        </w:rPr>
        <w:t>de</w:t>
      </w:r>
      <w:r w:rsidRPr="002D4E92">
        <w:rPr>
          <w:rFonts w:cs="Times New Roman"/>
          <w:spacing w:val="-5"/>
          <w:highlight w:val="yellow"/>
        </w:rPr>
        <w:t xml:space="preserve"> </w:t>
      </w:r>
      <w:proofErr w:type="spellStart"/>
      <w:r w:rsidR="002E3782">
        <w:rPr>
          <w:rFonts w:cs="Times New Roman"/>
          <w:spacing w:val="-5"/>
          <w:highlight w:val="yellow"/>
        </w:rPr>
        <w:t>xxxx</w:t>
      </w:r>
      <w:proofErr w:type="spellEnd"/>
      <w:r w:rsidR="002E3782">
        <w:rPr>
          <w:rFonts w:cs="Times New Roman"/>
          <w:spacing w:val="-5"/>
          <w:highlight w:val="yellow"/>
        </w:rPr>
        <w:t xml:space="preserve"> </w:t>
      </w:r>
      <w:r w:rsidRPr="002D4E92">
        <w:rPr>
          <w:rFonts w:cs="Times New Roman"/>
          <w:highlight w:val="yellow"/>
        </w:rPr>
        <w:t>de</w:t>
      </w:r>
      <w:r w:rsidRPr="002D4E92">
        <w:rPr>
          <w:rFonts w:cs="Times New Roman"/>
          <w:spacing w:val="13"/>
          <w:highlight w:val="yellow"/>
        </w:rPr>
        <w:t xml:space="preserve"> </w:t>
      </w:r>
      <w:r w:rsidRPr="002D4E92">
        <w:rPr>
          <w:rFonts w:cs="Times New Roman"/>
          <w:highlight w:val="yellow"/>
        </w:rPr>
        <w:t>202</w:t>
      </w:r>
      <w:r w:rsidR="002E3782">
        <w:rPr>
          <w:rFonts w:cs="Times New Roman"/>
          <w:highlight w:val="yellow"/>
        </w:rPr>
        <w:t>3</w:t>
      </w:r>
      <w:r w:rsidRPr="002D4E92">
        <w:rPr>
          <w:rFonts w:cs="Times New Roman"/>
          <w:highlight w:val="yellow"/>
        </w:rPr>
        <w:t>.</w:t>
      </w:r>
    </w:p>
    <w:p w:rsidR="00F65424" w:rsidRPr="00F50177" w:rsidRDefault="00F65424">
      <w:pPr>
        <w:pStyle w:val="Textoindependiente"/>
        <w:spacing w:before="11"/>
        <w:rPr>
          <w:rFonts w:cs="Times New Roman"/>
        </w:rPr>
      </w:pPr>
    </w:p>
    <w:p w:rsidR="00F65424" w:rsidRPr="00F50177" w:rsidRDefault="00F65424">
      <w:pPr>
        <w:rPr>
          <w:rFonts w:cs="Times New Roman"/>
        </w:rPr>
        <w:sectPr w:rsidR="00F65424" w:rsidRPr="00F50177" w:rsidSect="002E3782">
          <w:pgSz w:w="11910" w:h="16850"/>
          <w:pgMar w:top="2280" w:right="1580" w:bottom="1134" w:left="1580" w:header="343" w:footer="0" w:gutter="0"/>
          <w:cols w:space="720"/>
        </w:sectPr>
      </w:pPr>
    </w:p>
    <w:p w:rsidR="002D4E92" w:rsidRDefault="002D4E92">
      <w:pPr>
        <w:pStyle w:val="Ttulo1"/>
        <w:ind w:right="17"/>
        <w:jc w:val="center"/>
        <w:rPr>
          <w:rFonts w:cs="Times New Roman"/>
        </w:rPr>
      </w:pPr>
    </w:p>
    <w:p w:rsidR="002D4E92" w:rsidRDefault="002D4E92">
      <w:pPr>
        <w:pStyle w:val="Ttulo1"/>
        <w:ind w:right="17"/>
        <w:jc w:val="center"/>
        <w:rPr>
          <w:rFonts w:cs="Times New Roman"/>
        </w:rPr>
      </w:pPr>
    </w:p>
    <w:p w:rsidR="00FE4BBE" w:rsidRDefault="00633A82" w:rsidP="002E3782">
      <w:pPr>
        <w:pStyle w:val="Ttulo1"/>
        <w:ind w:right="17"/>
        <w:jc w:val="center"/>
        <w:rPr>
          <w:rFonts w:cs="Times New Roman"/>
        </w:rPr>
      </w:pPr>
      <w:r w:rsidRPr="00F50177">
        <w:rPr>
          <w:rFonts w:cs="Times New Roman"/>
        </w:rPr>
        <w:t>SECRETARIO</w:t>
      </w:r>
      <w:r w:rsidRPr="00F50177">
        <w:rPr>
          <w:rFonts w:cs="Times New Roman"/>
          <w:spacing w:val="-4"/>
        </w:rPr>
        <w:t xml:space="preserve"> </w:t>
      </w:r>
      <w:r w:rsidRPr="00F50177">
        <w:rPr>
          <w:rFonts w:cs="Times New Roman"/>
        </w:rPr>
        <w:t>GENERAL</w:t>
      </w:r>
      <w:r w:rsidRPr="00F50177">
        <w:rPr>
          <w:rFonts w:cs="Times New Roman"/>
          <w:spacing w:val="6"/>
        </w:rPr>
        <w:t xml:space="preserve"> </w:t>
      </w:r>
      <w:r w:rsidRPr="00F50177">
        <w:rPr>
          <w:rFonts w:cs="Times New Roman"/>
        </w:rPr>
        <w:t>DEL</w:t>
      </w:r>
      <w:r w:rsidRPr="00F50177">
        <w:rPr>
          <w:rFonts w:cs="Times New Roman"/>
          <w:spacing w:val="5"/>
        </w:rPr>
        <w:t xml:space="preserve"> </w:t>
      </w:r>
      <w:r w:rsidRPr="00F50177">
        <w:rPr>
          <w:rFonts w:cs="Times New Roman"/>
        </w:rPr>
        <w:t>CONCEJO</w:t>
      </w:r>
      <w:r w:rsidRPr="00F50177">
        <w:rPr>
          <w:rFonts w:cs="Times New Roman"/>
          <w:spacing w:val="-3"/>
        </w:rPr>
        <w:t xml:space="preserve"> </w:t>
      </w:r>
      <w:r w:rsidRPr="00F50177">
        <w:rPr>
          <w:rFonts w:cs="Times New Roman"/>
        </w:rPr>
        <w:t>METROPOLITANO</w:t>
      </w:r>
      <w:r w:rsidRPr="00F50177">
        <w:rPr>
          <w:rFonts w:cs="Times New Roman"/>
          <w:spacing w:val="-3"/>
        </w:rPr>
        <w:t xml:space="preserve"> </w:t>
      </w:r>
      <w:r w:rsidRPr="00F50177">
        <w:rPr>
          <w:rFonts w:cs="Times New Roman"/>
        </w:rPr>
        <w:t>DE</w:t>
      </w:r>
      <w:r w:rsidRPr="00F50177">
        <w:rPr>
          <w:rFonts w:cs="Times New Roman"/>
          <w:spacing w:val="5"/>
        </w:rPr>
        <w:t xml:space="preserve"> </w:t>
      </w:r>
      <w:r w:rsidRPr="00F50177">
        <w:rPr>
          <w:rFonts w:cs="Times New Roman"/>
        </w:rPr>
        <w:t>QUITO</w:t>
      </w:r>
    </w:p>
    <w:p w:rsidR="00FE4BBE" w:rsidRPr="00FE4BBE" w:rsidRDefault="00FE4BBE" w:rsidP="00FE4BBE"/>
    <w:p w:rsidR="00FE4BBE" w:rsidRPr="00FE4BBE" w:rsidRDefault="00FE4BBE" w:rsidP="00FE4BBE"/>
    <w:p w:rsidR="00F65424" w:rsidRPr="00FE4BBE" w:rsidRDefault="00FE4BBE" w:rsidP="00FE4BBE">
      <w:pPr>
        <w:tabs>
          <w:tab w:val="left" w:pos="1945"/>
        </w:tabs>
        <w:sectPr w:rsidR="00F65424" w:rsidRPr="00FE4BBE">
          <w:type w:val="continuous"/>
          <w:pgSz w:w="11910" w:h="16850"/>
          <w:pgMar w:top="2280" w:right="1580" w:bottom="280" w:left="1580" w:header="720" w:footer="720" w:gutter="0"/>
          <w:cols w:space="720"/>
        </w:sectPr>
      </w:pPr>
      <w:r>
        <w:tab/>
      </w:r>
    </w:p>
    <w:p w:rsidR="00633A82" w:rsidRPr="00F50177" w:rsidRDefault="002D4E92" w:rsidP="007A27E1">
      <w:pPr>
        <w:spacing w:before="82"/>
        <w:ind w:left="3372" w:right="312"/>
        <w:jc w:val="center"/>
        <w:rPr>
          <w:rFonts w:cs="Times New Roman"/>
        </w:rPr>
      </w:pPr>
      <w:r>
        <w:rPr>
          <w:noProof/>
          <w:lang w:eastAsia="es-ES"/>
        </w:rPr>
        <w:lastRenderedPageBreak/>
        <mc:AlternateContent>
          <mc:Choice Requires="wps">
            <w:drawing>
              <wp:inline distT="0" distB="0" distL="0" distR="0" wp14:anchorId="3AB8BB0E" wp14:editId="55EC9A11">
                <wp:extent cx="302260" cy="302260"/>
                <wp:effectExtent l="0" t="0" r="0" b="0"/>
                <wp:docPr id="23" name="AutoShape 3" descr="blob:https://web.whatsapp.com/90583f72-fc2e-494e-bf74-1322e7a4ff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31330C84" id="AutoShape 3" o:spid="_x0000_s1026" alt="blob:https://web.whatsapp.com/90583f72-fc2e-494e-bf74-1322e7a4ff4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" filled="f" stroked="f">
                <o:lock v:ext="edit" aspectratio="t"/>
                <w10:anchorlock/>
              </v:rect>
            </w:pict>
          </mc:Fallback>
        </mc:AlternateContent>
      </w:r>
      <w:r>
        <w:rPr>
          <w:noProof/>
          <w:lang w:eastAsia="es-ES"/>
        </w:rPr>
        <mc:AlternateContent>
          <mc:Choice Requires="wps">
            <w:drawing>
              <wp:inline distT="0" distB="0" distL="0" distR="0" wp14:anchorId="4B7F4921" wp14:editId="781D5B99">
                <wp:extent cx="302260" cy="302260"/>
                <wp:effectExtent l="0" t="0" r="0" b="0"/>
                <wp:docPr id="1" name="AutoShape 2" descr="blob:https://web.whatsapp.com/90583f72-fc2e-494e-bf74-1322e7a4ff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7B7BA5B3" id="AutoShape 2" o:spid="_x0000_s1026" alt="blob:https://web.whatsapp.com/90583f72-fc2e-494e-bf74-1322e7a4ff4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" filled="f" stroked="f">
                <o:lock v:ext="edit" aspectratio="t"/>
                <w10:anchorlock/>
              </v:rect>
            </w:pict>
          </mc:Fallback>
        </mc:AlternateContent>
      </w:r>
    </w:p>
    <w:sectPr w:rsidR="00633A82" w:rsidRPr="00F50177" w:rsidSect="007A27E1">
      <w:headerReference w:type="default" r:id="rId9"/>
      <w:pgSz w:w="12240" w:h="15840"/>
      <w:pgMar w:top="560" w:right="1000" w:bottom="280" w:left="1600" w:header="0" w:footer="0" w:gutter="0"/>
      <w:cols w:num="2" w:space="720" w:equalWidth="0">
        <w:col w:w="7278" w:space="1101"/>
        <w:col w:w="126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F92" w:rsidRDefault="00914F92">
      <w:r>
        <w:separator/>
      </w:r>
    </w:p>
  </w:endnote>
  <w:endnote w:type="continuationSeparator" w:id="0">
    <w:p w:rsidR="00914F92" w:rsidRDefault="0091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F92" w:rsidRDefault="00914F92">
      <w:r>
        <w:separator/>
      </w:r>
    </w:p>
  </w:footnote>
  <w:footnote w:type="continuationSeparator" w:id="0">
    <w:p w:rsidR="00914F92" w:rsidRDefault="00914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424" w:rsidRDefault="00652F38">
    <w:pPr>
      <w:pStyle w:val="Textoindependiente"/>
      <w:spacing w:line="14" w:lineRule="auto"/>
      <w:rPr>
        <w:sz w:val="20"/>
      </w:rPr>
    </w:pPr>
    <w:r>
      <w:rPr>
        <w:noProof/>
        <w:lang w:eastAsia="es-ES"/>
      </w:rPr>
      <mc:AlternateContent>
        <mc:Choice Requires="wps">
          <w:drawing>
            <wp:anchor distT="0" distB="0" distL="114300" distR="114300" simplePos="0" relativeHeight="251658240" behindDoc="1" locked="0" layoutInCell="1" allowOverlap="1">
              <wp:simplePos x="0" y="0"/>
              <wp:positionH relativeFrom="page">
                <wp:posOffset>2743835</wp:posOffset>
              </wp:positionH>
              <wp:positionV relativeFrom="page">
                <wp:posOffset>1293495</wp:posOffset>
              </wp:positionV>
              <wp:extent cx="2080260" cy="1708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424" w:rsidRDefault="00633A82">
                          <w:pPr>
                            <w:spacing w:line="251" w:lineRule="exact"/>
                            <w:ind w:left="20"/>
                            <w:rPr>
                              <w:b/>
                            </w:rPr>
                          </w:pPr>
                          <w:r>
                            <w:rPr>
                              <w:b/>
                            </w:rPr>
                            <w:t>RESOLUCIÓN</w:t>
                          </w:r>
                          <w:r>
                            <w:rPr>
                              <w:b/>
                              <w:spacing w:val="19"/>
                            </w:rPr>
                            <w:t xml:space="preserve"> </w:t>
                          </w:r>
                          <w:r>
                            <w:rPr>
                              <w:b/>
                            </w:rPr>
                            <w:t>No.</w:t>
                          </w:r>
                          <w:r>
                            <w:rPr>
                              <w:b/>
                              <w:spacing w:val="-8"/>
                            </w:rPr>
                            <w:t xml:space="preserve"> </w:t>
                          </w:r>
                          <w:r w:rsidR="00F50177">
                            <w:rPr>
                              <w:b/>
                            </w:rPr>
                            <w:t>XXX</w:t>
                          </w:r>
                          <w:r w:rsidR="00652F38">
                            <w:rPr>
                              <w:b/>
                            </w:rPr>
                            <w:t xml:space="preserve"> </w:t>
                          </w:r>
                          <w:r>
                            <w:rPr>
                              <w:b/>
                            </w:rPr>
                            <w:t>-</w:t>
                          </w:r>
                          <w:r>
                            <w:rPr>
                              <w:b/>
                              <w:spacing w:val="10"/>
                            </w:rPr>
                            <w:t xml:space="preserve"> </w:t>
                          </w:r>
                          <w:r>
                            <w:rPr>
                              <w:b/>
                              <w:spacing w:val="9"/>
                            </w:rPr>
                            <w:t xml:space="preserve"> </w:t>
                          </w:r>
                          <w:r w:rsidR="00652F38">
                            <w:rPr>
                              <w:b/>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6.05pt;margin-top:101.85pt;width:163.8pt;height:1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" filled="f" stroked="f">
              <v:textbox inset="0,0,0,0">
                <w:txbxContent>
                  <w:p w:rsidR="00F65424" w:rsidRDefault="00633A82">
                    <w:pPr>
                      <w:spacing w:line="251" w:lineRule="exact"/>
                      <w:ind w:left="20"/>
                      <w:rPr>
                        <w:b/>
                      </w:rPr>
                    </w:pPr>
                    <w:r>
                      <w:rPr>
                        <w:b/>
                      </w:rPr>
                      <w:t>RESOLUCIÓN</w:t>
                    </w:r>
                    <w:r>
                      <w:rPr>
                        <w:b/>
                        <w:spacing w:val="19"/>
                      </w:rPr>
                      <w:t xml:space="preserve"> </w:t>
                    </w:r>
                    <w:r>
                      <w:rPr>
                        <w:b/>
                      </w:rPr>
                      <w:t>No.</w:t>
                    </w:r>
                    <w:r>
                      <w:rPr>
                        <w:b/>
                        <w:spacing w:val="-8"/>
                      </w:rPr>
                      <w:t xml:space="preserve"> </w:t>
                    </w:r>
                    <w:r w:rsidR="00F50177">
                      <w:rPr>
                        <w:b/>
                      </w:rPr>
                      <w:t>XXX</w:t>
                    </w:r>
                    <w:r w:rsidR="00652F38">
                      <w:rPr>
                        <w:b/>
                      </w:rPr>
                      <w:t xml:space="preserve"> </w:t>
                    </w:r>
                    <w:r>
                      <w:rPr>
                        <w:b/>
                      </w:rPr>
                      <w:t>-</w:t>
                    </w:r>
                    <w:r>
                      <w:rPr>
                        <w:b/>
                        <w:spacing w:val="10"/>
                      </w:rPr>
                      <w:t xml:space="preserve"> </w:t>
                    </w:r>
                    <w:r>
                      <w:rPr>
                        <w:b/>
                        <w:spacing w:val="9"/>
                      </w:rPr>
                      <w:t xml:space="preserve"> </w:t>
                    </w:r>
                    <w:r w:rsidR="00652F38">
                      <w:rPr>
                        <w:b/>
                      </w:rPr>
                      <w:t>2023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424" w:rsidRDefault="00F65424">
    <w:pPr>
      <w:pStyle w:val="Textoindependiente"/>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43DB4"/>
    <w:multiLevelType w:val="hybridMultilevel"/>
    <w:tmpl w:val="41EEC0C0"/>
    <w:lvl w:ilvl="0" w:tplc="2FB8FE34">
      <w:start w:val="1"/>
      <w:numFmt w:val="lowerLetter"/>
      <w:lvlText w:val="%1)"/>
      <w:lvlJc w:val="left"/>
      <w:pPr>
        <w:ind w:left="3374" w:hanging="255"/>
      </w:pPr>
      <w:rPr>
        <w:rFonts w:ascii="Palatino Linotype" w:eastAsia="Palatino Linotype" w:hAnsi="Palatino Linotype" w:cs="Palatino Linotype" w:hint="default"/>
        <w:color w:val="000000" w:themeColor="text1"/>
        <w:spacing w:val="-8"/>
        <w:w w:val="102"/>
        <w:sz w:val="22"/>
        <w:szCs w:val="22"/>
        <w:lang w:val="es-ES" w:eastAsia="en-US" w:bidi="ar-SA"/>
      </w:rPr>
    </w:lvl>
    <w:lvl w:ilvl="1" w:tplc="D004DC5A">
      <w:numFmt w:val="bullet"/>
      <w:lvlText w:val="•"/>
      <w:lvlJc w:val="left"/>
      <w:pPr>
        <w:ind w:left="4420" w:hanging="255"/>
      </w:pPr>
      <w:rPr>
        <w:rFonts w:hint="default"/>
        <w:lang w:val="es-ES" w:eastAsia="en-US" w:bidi="ar-SA"/>
      </w:rPr>
    </w:lvl>
    <w:lvl w:ilvl="2" w:tplc="FD984A84">
      <w:numFmt w:val="bullet"/>
      <w:lvlText w:val="•"/>
      <w:lvlJc w:val="left"/>
      <w:pPr>
        <w:ind w:left="4901" w:hanging="255"/>
      </w:pPr>
      <w:rPr>
        <w:rFonts w:hint="default"/>
        <w:lang w:val="es-ES" w:eastAsia="en-US" w:bidi="ar-SA"/>
      </w:rPr>
    </w:lvl>
    <w:lvl w:ilvl="3" w:tplc="36E66056">
      <w:numFmt w:val="bullet"/>
      <w:lvlText w:val="•"/>
      <w:lvlJc w:val="left"/>
      <w:pPr>
        <w:ind w:left="5382" w:hanging="255"/>
      </w:pPr>
      <w:rPr>
        <w:rFonts w:hint="default"/>
        <w:lang w:val="es-ES" w:eastAsia="en-US" w:bidi="ar-SA"/>
      </w:rPr>
    </w:lvl>
    <w:lvl w:ilvl="4" w:tplc="44CE08AA">
      <w:numFmt w:val="bullet"/>
      <w:lvlText w:val="•"/>
      <w:lvlJc w:val="left"/>
      <w:pPr>
        <w:ind w:left="5863" w:hanging="255"/>
      </w:pPr>
      <w:rPr>
        <w:rFonts w:hint="default"/>
        <w:lang w:val="es-ES" w:eastAsia="en-US" w:bidi="ar-SA"/>
      </w:rPr>
    </w:lvl>
    <w:lvl w:ilvl="5" w:tplc="C152F224">
      <w:numFmt w:val="bullet"/>
      <w:lvlText w:val="•"/>
      <w:lvlJc w:val="left"/>
      <w:pPr>
        <w:ind w:left="6344" w:hanging="255"/>
      </w:pPr>
      <w:rPr>
        <w:rFonts w:hint="default"/>
        <w:lang w:val="es-ES" w:eastAsia="en-US" w:bidi="ar-SA"/>
      </w:rPr>
    </w:lvl>
    <w:lvl w:ilvl="6" w:tplc="EBD0299E">
      <w:numFmt w:val="bullet"/>
      <w:lvlText w:val="•"/>
      <w:lvlJc w:val="left"/>
      <w:pPr>
        <w:ind w:left="6825" w:hanging="255"/>
      </w:pPr>
      <w:rPr>
        <w:rFonts w:hint="default"/>
        <w:lang w:val="es-ES" w:eastAsia="en-US" w:bidi="ar-SA"/>
      </w:rPr>
    </w:lvl>
    <w:lvl w:ilvl="7" w:tplc="1D047A5E">
      <w:numFmt w:val="bullet"/>
      <w:lvlText w:val="•"/>
      <w:lvlJc w:val="left"/>
      <w:pPr>
        <w:ind w:left="7306" w:hanging="255"/>
      </w:pPr>
      <w:rPr>
        <w:rFonts w:hint="default"/>
        <w:lang w:val="es-ES" w:eastAsia="en-US" w:bidi="ar-SA"/>
      </w:rPr>
    </w:lvl>
    <w:lvl w:ilvl="8" w:tplc="00D2BADE">
      <w:numFmt w:val="bullet"/>
      <w:lvlText w:val="•"/>
      <w:lvlJc w:val="left"/>
      <w:pPr>
        <w:ind w:left="7787" w:hanging="25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24"/>
    <w:rsid w:val="00027F68"/>
    <w:rsid w:val="00040184"/>
    <w:rsid w:val="00091610"/>
    <w:rsid w:val="000E78E5"/>
    <w:rsid w:val="0010728F"/>
    <w:rsid w:val="00135AA7"/>
    <w:rsid w:val="00144F02"/>
    <w:rsid w:val="00161325"/>
    <w:rsid w:val="00171F02"/>
    <w:rsid w:val="00174CE4"/>
    <w:rsid w:val="001A2F6D"/>
    <w:rsid w:val="001A603D"/>
    <w:rsid w:val="001D5357"/>
    <w:rsid w:val="001F3D8E"/>
    <w:rsid w:val="0020003D"/>
    <w:rsid w:val="00210065"/>
    <w:rsid w:val="00222C8F"/>
    <w:rsid w:val="0023121E"/>
    <w:rsid w:val="00233E2C"/>
    <w:rsid w:val="00234139"/>
    <w:rsid w:val="00246A7F"/>
    <w:rsid w:val="002475CC"/>
    <w:rsid w:val="00266A0F"/>
    <w:rsid w:val="0028485B"/>
    <w:rsid w:val="002B319F"/>
    <w:rsid w:val="002D4E92"/>
    <w:rsid w:val="002D7A07"/>
    <w:rsid w:val="002E3782"/>
    <w:rsid w:val="00312E30"/>
    <w:rsid w:val="00317FEE"/>
    <w:rsid w:val="00326679"/>
    <w:rsid w:val="003C5EE4"/>
    <w:rsid w:val="00432003"/>
    <w:rsid w:val="004A08EA"/>
    <w:rsid w:val="004B6FC3"/>
    <w:rsid w:val="00534A4D"/>
    <w:rsid w:val="00565AD4"/>
    <w:rsid w:val="00576681"/>
    <w:rsid w:val="005C7675"/>
    <w:rsid w:val="0061554E"/>
    <w:rsid w:val="00615D1E"/>
    <w:rsid w:val="00633A82"/>
    <w:rsid w:val="00652F38"/>
    <w:rsid w:val="006656D7"/>
    <w:rsid w:val="00675A67"/>
    <w:rsid w:val="00680FC5"/>
    <w:rsid w:val="006903CC"/>
    <w:rsid w:val="006E1481"/>
    <w:rsid w:val="00773652"/>
    <w:rsid w:val="00794384"/>
    <w:rsid w:val="007A27E1"/>
    <w:rsid w:val="007D519C"/>
    <w:rsid w:val="007E0F42"/>
    <w:rsid w:val="007E6BB4"/>
    <w:rsid w:val="007F5CDC"/>
    <w:rsid w:val="00833ABE"/>
    <w:rsid w:val="008504B6"/>
    <w:rsid w:val="00890296"/>
    <w:rsid w:val="008978B3"/>
    <w:rsid w:val="008F782F"/>
    <w:rsid w:val="009132DB"/>
    <w:rsid w:val="00914F92"/>
    <w:rsid w:val="00925F00"/>
    <w:rsid w:val="009C5821"/>
    <w:rsid w:val="009D4AEF"/>
    <w:rsid w:val="009E32C0"/>
    <w:rsid w:val="00A236E4"/>
    <w:rsid w:val="00A33046"/>
    <w:rsid w:val="00AB57A3"/>
    <w:rsid w:val="00AD1124"/>
    <w:rsid w:val="00B00769"/>
    <w:rsid w:val="00B02994"/>
    <w:rsid w:val="00B22B21"/>
    <w:rsid w:val="00B25528"/>
    <w:rsid w:val="00B34A46"/>
    <w:rsid w:val="00B726D1"/>
    <w:rsid w:val="00C16CEE"/>
    <w:rsid w:val="00C46380"/>
    <w:rsid w:val="00C60DD6"/>
    <w:rsid w:val="00CD40B1"/>
    <w:rsid w:val="00D22179"/>
    <w:rsid w:val="00D57439"/>
    <w:rsid w:val="00D81368"/>
    <w:rsid w:val="00D833CE"/>
    <w:rsid w:val="00D83A79"/>
    <w:rsid w:val="00DA099B"/>
    <w:rsid w:val="00DD0E6F"/>
    <w:rsid w:val="00E77681"/>
    <w:rsid w:val="00E943D7"/>
    <w:rsid w:val="00EB7E49"/>
    <w:rsid w:val="00ED07ED"/>
    <w:rsid w:val="00ED2254"/>
    <w:rsid w:val="00F072D5"/>
    <w:rsid w:val="00F50177"/>
    <w:rsid w:val="00F618D0"/>
    <w:rsid w:val="00F65424"/>
    <w:rsid w:val="00F97C24"/>
    <w:rsid w:val="00FB1D85"/>
    <w:rsid w:val="00FE3236"/>
    <w:rsid w:val="00FE4BBE"/>
    <w:rsid w:val="00FF6FB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66CC57-9286-421F-8398-D3467EC4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lang w:val="es-ES"/>
    </w:rPr>
  </w:style>
  <w:style w:type="paragraph" w:styleId="Ttulo1">
    <w:name w:val="heading 1"/>
    <w:basedOn w:val="Normal"/>
    <w:uiPriority w:val="1"/>
    <w:qFormat/>
    <w:pPr>
      <w:spacing w:line="291" w:lineRule="exact"/>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6" w:right="113"/>
      <w:jc w:val="both"/>
    </w:pPr>
  </w:style>
  <w:style w:type="paragraph" w:customStyle="1" w:styleId="TableParagraph">
    <w:name w:val="Table Paragraph"/>
    <w:basedOn w:val="Normal"/>
    <w:uiPriority w:val="1"/>
    <w:qFormat/>
    <w:rPr>
      <w:rFonts w:ascii="Arial MT" w:eastAsia="Arial MT" w:hAnsi="Arial MT" w:cs="Arial MT"/>
    </w:rPr>
  </w:style>
  <w:style w:type="paragraph" w:styleId="Encabezado">
    <w:name w:val="header"/>
    <w:basedOn w:val="Normal"/>
    <w:link w:val="EncabezadoCar"/>
    <w:uiPriority w:val="99"/>
    <w:unhideWhenUsed/>
    <w:rsid w:val="00652F38"/>
    <w:pPr>
      <w:tabs>
        <w:tab w:val="center" w:pos="4252"/>
        <w:tab w:val="right" w:pos="8504"/>
      </w:tabs>
    </w:pPr>
  </w:style>
  <w:style w:type="character" w:customStyle="1" w:styleId="EncabezadoCar">
    <w:name w:val="Encabezado Car"/>
    <w:basedOn w:val="Fuentedeprrafopredeter"/>
    <w:link w:val="Encabezado"/>
    <w:uiPriority w:val="99"/>
    <w:rsid w:val="00652F38"/>
    <w:rPr>
      <w:rFonts w:ascii="Palatino Linotype" w:eastAsia="Palatino Linotype" w:hAnsi="Palatino Linotype" w:cs="Palatino Linotype"/>
      <w:lang w:val="es-ES"/>
    </w:rPr>
  </w:style>
  <w:style w:type="paragraph" w:styleId="Piedepgina">
    <w:name w:val="footer"/>
    <w:basedOn w:val="Normal"/>
    <w:link w:val="PiedepginaCar"/>
    <w:uiPriority w:val="99"/>
    <w:unhideWhenUsed/>
    <w:rsid w:val="00652F38"/>
    <w:pPr>
      <w:tabs>
        <w:tab w:val="center" w:pos="4252"/>
        <w:tab w:val="right" w:pos="8504"/>
      </w:tabs>
    </w:pPr>
  </w:style>
  <w:style w:type="character" w:customStyle="1" w:styleId="PiedepginaCar">
    <w:name w:val="Pie de página Car"/>
    <w:basedOn w:val="Fuentedeprrafopredeter"/>
    <w:link w:val="Piedepgina"/>
    <w:uiPriority w:val="99"/>
    <w:rsid w:val="00652F38"/>
    <w:rPr>
      <w:rFonts w:ascii="Palatino Linotype" w:eastAsia="Palatino Linotype" w:hAnsi="Palatino Linotype" w:cs="Palatino Linotype"/>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CC0E9-CBCC-47AF-A552-AE01B3A0B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1841</TotalTime>
  <Pages>9</Pages>
  <Words>3088</Words>
  <Characters>16987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20035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Cristina Grandes Avellan</dc:creator>
  <cp:lastModifiedBy>Laura Elizabeth Coello Fernandez</cp:lastModifiedBy>
  <cp:revision>41</cp:revision>
  <dcterms:created xsi:type="dcterms:W3CDTF">2023-08-17T15:29:00Z</dcterms:created>
  <dcterms:modified xsi:type="dcterms:W3CDTF">2023-08-24T17:02:00Z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LastSaved">
    <vt:filetime>2023-06-13T00:00:00Z</vt:filetime>
  </property>
</Properties>
</file>