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D7" w:rsidRDefault="006E5112" w:rsidP="006E5112">
      <w:pPr>
        <w:jc w:val="center"/>
        <w:rPr>
          <w:b/>
          <w:lang w:val="es-ES"/>
        </w:rPr>
      </w:pPr>
      <w:r w:rsidRPr="006E5112">
        <w:rPr>
          <w:b/>
          <w:lang w:val="es-ES"/>
        </w:rPr>
        <w:t>Comentarios al Proyecto de Ordenanza Metropolitana de Protección de Derechos de las Personas con Discapacidad del Distrito Metropolitano de Quito</w:t>
      </w:r>
    </w:p>
    <w:p w:rsidR="006E5112" w:rsidRDefault="006E5112" w:rsidP="006E5112">
      <w:pPr>
        <w:jc w:val="both"/>
        <w:rPr>
          <w:b/>
          <w:lang w:val="es-ES"/>
        </w:rPr>
      </w:pPr>
      <w:r>
        <w:rPr>
          <w:b/>
          <w:lang w:val="es-ES"/>
        </w:rPr>
        <w:t xml:space="preserve">La Ordenanza contempla la </w:t>
      </w:r>
      <w:r w:rsidR="00D866A0">
        <w:rPr>
          <w:b/>
          <w:lang w:val="es-ES"/>
        </w:rPr>
        <w:t>Convención</w:t>
      </w:r>
      <w:r>
        <w:rPr>
          <w:b/>
          <w:lang w:val="es-ES"/>
        </w:rPr>
        <w:t xml:space="preserve"> de Naciones Unidas sobre los derechos de las personas con discapacidad</w:t>
      </w:r>
      <w:r w:rsidR="00D866A0">
        <w:rPr>
          <w:b/>
          <w:lang w:val="es-ES"/>
        </w:rPr>
        <w:t xml:space="preserve">, la Constitución del Ecuador, Reglamentos y ordenanzas , principios de no discriminación, amplitud en los derechos de las personas con discapacidad y sus familias, principios de interculturalidad, mejoramiento de espacios municipales para la libre movilidad de las personas con discapacidad , accesibilidad  al medio físico, y distintas formas alternativas de comunicación e información en cuanto se refiere a discapacidades físicas, visuales y auditivas. </w:t>
      </w:r>
    </w:p>
    <w:p w:rsidR="00D866A0" w:rsidRDefault="00D866A0" w:rsidP="006E5112">
      <w:pPr>
        <w:jc w:val="both"/>
        <w:rPr>
          <w:b/>
          <w:lang w:val="es-ES"/>
        </w:rPr>
      </w:pPr>
      <w:r>
        <w:rPr>
          <w:b/>
          <w:lang w:val="es-ES"/>
        </w:rPr>
        <w:t>NO CONTEMPLA en ninguno de los artículos de la propuesta LA ACCESIBILIDAD COGNITIVA-FÀCIL LECTURA PARA PERSONAS CON DISCAPACIDAD INTELECTUAL, ni ninguna otra de forma de información como pictogramas o distintas formas alternativas de información.</w:t>
      </w:r>
    </w:p>
    <w:p w:rsidR="00D866A0" w:rsidRDefault="00D866A0" w:rsidP="006E5112">
      <w:pPr>
        <w:jc w:val="both"/>
        <w:rPr>
          <w:b/>
          <w:lang w:val="es-ES"/>
        </w:rPr>
      </w:pPr>
      <w:r>
        <w:rPr>
          <w:b/>
          <w:lang w:val="es-ES"/>
        </w:rPr>
        <w:t xml:space="preserve">Las Personas con discapacidad intelectual necesitan para el ejercicio de sus derechos contar con impresiones en FACIL LECTURA </w:t>
      </w:r>
      <w:r w:rsidR="000B3795">
        <w:rPr>
          <w:b/>
          <w:lang w:val="es-ES"/>
        </w:rPr>
        <w:t>(formato</w:t>
      </w:r>
      <w:r>
        <w:rPr>
          <w:b/>
          <w:lang w:val="es-ES"/>
        </w:rPr>
        <w:t xml:space="preserve"> accesible con características muy particulares) y validadas por las mismas personas con discapacidad intelectual. Toda vez que este tipo de formato acompañado por pictogramas también aplica para personas adultas mayores y o personas con bajo conocimiento pedagógico. </w:t>
      </w:r>
    </w:p>
    <w:p w:rsidR="00D866A0" w:rsidRDefault="00D866A0" w:rsidP="006E5112">
      <w:pPr>
        <w:jc w:val="both"/>
        <w:rPr>
          <w:b/>
          <w:lang w:val="es-ES"/>
        </w:rPr>
      </w:pPr>
      <w:r>
        <w:rPr>
          <w:b/>
          <w:lang w:val="es-ES"/>
        </w:rPr>
        <w:t xml:space="preserve">En uno de los artículos de la presente ordenanza se establece la información en los distintos medios de transportes para personas con discapacidad VISUAL y AUDITIVA, dejando “discriminadas” a las personas con discapacidad intelectual. </w:t>
      </w:r>
    </w:p>
    <w:p w:rsidR="00D866A0" w:rsidRDefault="00D866A0" w:rsidP="006E5112">
      <w:pPr>
        <w:jc w:val="both"/>
        <w:rPr>
          <w:b/>
          <w:lang w:val="es-ES"/>
        </w:rPr>
      </w:pPr>
      <w:r w:rsidRPr="000B3795">
        <w:rPr>
          <w:b/>
          <w:u w:val="single"/>
          <w:lang w:val="es-ES"/>
        </w:rPr>
        <w:t>La Ordenanza como tal invisibiliza al colectivo de personas con discapacidad intele</w:t>
      </w:r>
      <w:r w:rsidR="000B3795" w:rsidRPr="000B3795">
        <w:rPr>
          <w:b/>
          <w:u w:val="single"/>
          <w:lang w:val="es-ES"/>
        </w:rPr>
        <w:t>ctual</w:t>
      </w:r>
      <w:r w:rsidR="000B3795">
        <w:rPr>
          <w:b/>
          <w:lang w:val="es-ES"/>
        </w:rPr>
        <w:t xml:space="preserve"> y por ende a la familia, en cuanto los apoyos que necesitan para poder sentirse acogidos por la “ciudad inclusiva y accesible”.</w:t>
      </w:r>
    </w:p>
    <w:p w:rsidR="000B3795" w:rsidRDefault="000B3795" w:rsidP="006E5112">
      <w:pPr>
        <w:jc w:val="both"/>
        <w:rPr>
          <w:b/>
          <w:lang w:val="es-ES"/>
        </w:rPr>
      </w:pPr>
      <w:r>
        <w:rPr>
          <w:b/>
          <w:lang w:val="es-ES"/>
        </w:rPr>
        <w:t xml:space="preserve">FEPAPDEM </w:t>
      </w:r>
      <w:r w:rsidR="007A7033">
        <w:rPr>
          <w:b/>
          <w:lang w:val="es-ES"/>
        </w:rPr>
        <w:t>(una</w:t>
      </w:r>
      <w:r>
        <w:rPr>
          <w:b/>
          <w:lang w:val="es-ES"/>
        </w:rPr>
        <w:t xml:space="preserve"> de las 5 federaciones nacionales de y para la discapacidad del Ecuador), así como Fundación </w:t>
      </w:r>
      <w:r w:rsidR="007A7033">
        <w:rPr>
          <w:b/>
          <w:lang w:val="es-ES"/>
        </w:rPr>
        <w:t>EINA están</w:t>
      </w:r>
      <w:r>
        <w:rPr>
          <w:b/>
          <w:lang w:val="es-ES"/>
        </w:rPr>
        <w:t xml:space="preserve"> en capacidad de asesorar acerca de la Fácil Lectura y los apoyos necesarios para las personas con discapacidad intelectual del Distrito Metropolitano de </w:t>
      </w:r>
      <w:bookmarkStart w:id="0" w:name="_GoBack"/>
      <w:bookmarkEnd w:id="0"/>
      <w:r w:rsidR="007A7033">
        <w:rPr>
          <w:b/>
          <w:lang w:val="es-ES"/>
        </w:rPr>
        <w:t>Quito,</w:t>
      </w:r>
      <w:r>
        <w:rPr>
          <w:b/>
          <w:lang w:val="es-ES"/>
        </w:rPr>
        <w:t xml:space="preserve"> y cualquier otro organismo que lo requiera. </w:t>
      </w:r>
    </w:p>
    <w:p w:rsidR="000B3795" w:rsidRDefault="000B3795" w:rsidP="006E5112">
      <w:pPr>
        <w:jc w:val="both"/>
        <w:rPr>
          <w:b/>
          <w:lang w:val="es-ES"/>
        </w:rPr>
      </w:pPr>
    </w:p>
    <w:p w:rsidR="000B3795" w:rsidRDefault="000B3795" w:rsidP="006E5112">
      <w:pPr>
        <w:jc w:val="both"/>
        <w:rPr>
          <w:b/>
          <w:lang w:val="es-ES"/>
        </w:rPr>
      </w:pPr>
      <w:r>
        <w:rPr>
          <w:b/>
          <w:lang w:val="es-ES"/>
        </w:rPr>
        <w:t>Con mi mayor consideración</w:t>
      </w:r>
    </w:p>
    <w:p w:rsidR="000B3795" w:rsidRDefault="000B3795" w:rsidP="006E5112">
      <w:pPr>
        <w:jc w:val="both"/>
        <w:rPr>
          <w:b/>
          <w:lang w:val="es-ES"/>
        </w:rPr>
      </w:pPr>
    </w:p>
    <w:p w:rsidR="000B3795" w:rsidRDefault="000B3795" w:rsidP="006E5112">
      <w:pPr>
        <w:jc w:val="both"/>
        <w:rPr>
          <w:b/>
          <w:lang w:val="es-ES"/>
        </w:rPr>
      </w:pPr>
      <w:r>
        <w:rPr>
          <w:b/>
          <w:lang w:val="es-ES"/>
        </w:rPr>
        <w:t>Lcda. Liliana Inés Pelaia</w:t>
      </w:r>
    </w:p>
    <w:p w:rsidR="000B3795" w:rsidRDefault="000B3795" w:rsidP="006E5112">
      <w:pPr>
        <w:jc w:val="both"/>
        <w:rPr>
          <w:b/>
          <w:lang w:val="es-ES"/>
        </w:rPr>
      </w:pPr>
      <w:r>
        <w:rPr>
          <w:b/>
          <w:lang w:val="es-ES"/>
        </w:rPr>
        <w:t>Presidenta de la Federación Ecuatoriana Pro Atención a la Persona con Discapacidad Intelectual y sus familias-FEPAPDEM</w:t>
      </w:r>
    </w:p>
    <w:p w:rsidR="000B3795" w:rsidRPr="006E5112" w:rsidRDefault="000B3795" w:rsidP="006E5112">
      <w:pPr>
        <w:jc w:val="both"/>
        <w:rPr>
          <w:b/>
          <w:lang w:val="es-ES"/>
        </w:rPr>
      </w:pPr>
      <w:r>
        <w:rPr>
          <w:b/>
          <w:lang w:val="es-ES"/>
        </w:rPr>
        <w:t xml:space="preserve">Gerente y Representante Legal Fundación de Enseñanza Individualizada para Niños, Niñas y Adolescentes. </w:t>
      </w:r>
    </w:p>
    <w:sectPr w:rsidR="000B3795" w:rsidRPr="006E5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12"/>
    <w:rsid w:val="000B3795"/>
    <w:rsid w:val="000D30B2"/>
    <w:rsid w:val="006E5112"/>
    <w:rsid w:val="007078D7"/>
    <w:rsid w:val="007A7033"/>
    <w:rsid w:val="009A788B"/>
    <w:rsid w:val="00D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A63D2-7E66-47C6-9375-3FDB6C8F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Directora</dc:creator>
  <cp:keywords/>
  <dc:description/>
  <cp:lastModifiedBy>Elsy Jaqueline Polo Gonzalez</cp:lastModifiedBy>
  <cp:revision>3</cp:revision>
  <dcterms:created xsi:type="dcterms:W3CDTF">2023-10-18T15:32:00Z</dcterms:created>
  <dcterms:modified xsi:type="dcterms:W3CDTF">2023-10-19T21:31:00Z</dcterms:modified>
</cp:coreProperties>
</file>