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710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FORMULARIO PUNTUADO DE POSTULACIÓN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4710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Convocatoria al Premio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Patricio Brabomalo Molina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Para la población de la Diversidades Sexo – Genéricas - 2023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SECCIÓN PUNTUADA: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ind w:left="0" w:hanging="6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1.- ACTIVISMO, PROYECTOS O ACCIONES REALIZADAS A FAVOR DE LA POBLACION DE LAS DIVERSIDADES SEXO-GENÉRICAS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8.999999999998" w:type="dxa"/>
        <w:jc w:val="left"/>
        <w:tblLayout w:type="fixed"/>
        <w:tblLook w:val="0000"/>
      </w:tblPr>
      <w:tblGrid>
        <w:gridCol w:w="735"/>
        <w:gridCol w:w="834"/>
        <w:gridCol w:w="993"/>
        <w:gridCol w:w="2126"/>
        <w:gridCol w:w="2268"/>
        <w:gridCol w:w="1903"/>
        <w:tblGridChange w:id="0">
          <w:tblGrid>
            <w:gridCol w:w="735"/>
            <w:gridCol w:w="834"/>
            <w:gridCol w:w="993"/>
            <w:gridCol w:w="2126"/>
            <w:gridCol w:w="2268"/>
            <w:gridCol w:w="1903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FECHAS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 DE  INSTITUCIÓN, FUNDACIÓN, ONG, ASOCIACIÓN, COLECTIVO O A TÍTULO PERSONAL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TIPO DE PARTICIPACIÓN, CARGO, NOMBRE DEL PROYECTO.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ACTIVIDADES REALIZADAS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(RESUMIDAS CON MÁXIMO DOS PÁRRAFOS)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Nº meses/ años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Nota: En caso de requerir más, aumente líneas.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Parámetros de incidencia directa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3130"/>
        <w:gridCol w:w="2540"/>
        <w:gridCol w:w="2517"/>
        <w:tblGridChange w:id="0">
          <w:tblGrid>
            <w:gridCol w:w="710"/>
            <w:gridCol w:w="3130"/>
            <w:gridCol w:w="2540"/>
            <w:gridCol w:w="2517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B">
            <w:pPr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No.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C">
            <w:pPr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 (derecho vulnerado)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D">
            <w:pPr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Actor de incidencia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E">
            <w:pPr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Impacto del proceso de incidencia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Nota: En caso de requerir más, aumente líneas.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DIFUSIÓN DE ACCIONES QUE HAN POSICIONADO LOS DERECHOS DE LA POBLACIÓN DE LAS DIVERSIDADES SEXO-GENÉRICAS.</w:t>
      </w:r>
    </w:p>
    <w:tbl>
      <w:tblPr>
        <w:tblStyle w:val="Table3"/>
        <w:tblW w:w="8711.0" w:type="dxa"/>
        <w:jc w:val="left"/>
        <w:tblLayout w:type="fixed"/>
        <w:tblLook w:val="0000"/>
      </w:tblPr>
      <w:tblGrid>
        <w:gridCol w:w="2555"/>
        <w:gridCol w:w="1977"/>
        <w:gridCol w:w="1113"/>
        <w:gridCol w:w="1533"/>
        <w:gridCol w:w="1533"/>
        <w:tblGridChange w:id="0">
          <w:tblGrid>
            <w:gridCol w:w="2555"/>
            <w:gridCol w:w="1977"/>
            <w:gridCol w:w="1113"/>
            <w:gridCol w:w="1533"/>
            <w:gridCol w:w="1533"/>
          </w:tblGrid>
        </w:tblGridChange>
      </w:tblGrid>
      <w:tr>
        <w:trPr>
          <w:cantSplit w:val="1"/>
          <w:trHeight w:val="11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NIOMBRE DE LA ACCIÓN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TEMÁTICA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LUGAR DE LA ACTIVIDAD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MEDIO DE VERIFICACIÓN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Nota: En caso de requerir más, aumente líneas.</w:t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0368"/>
        </w:tabs>
        <w:spacing w:after="0" w:before="0" w:line="240" w:lineRule="auto"/>
        <w:ind w:left="1296" w:right="0" w:hanging="129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SECCIÓN FINAL: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ind w:left="-9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DECLARACIÓN: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BAJO JURAMENTO Y RESPONSABILIDAD QUE, todos los datos que incluyo en 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de postulación,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son verdaderos y no he ocultado ningún acto o hecho, por lo que autorizo a que sea sujeta de verificación y asumo cualquier responsabilidad futura.  Acepto que esta postulación sea anulada en caso de comprobar falsedad o inexactitud en alguna de sus partes, y me sujeto a las normas establecidas por la Institución y otras disposiciones legales vigentes.</w:t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114300</wp:posOffset>
                </wp:positionV>
                <wp:extent cx="276225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4875" y="3780000"/>
                          <a:ext cx="2762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114300</wp:posOffset>
                </wp:positionV>
                <wp:extent cx="276225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114300</wp:posOffset>
                </wp:positionV>
                <wp:extent cx="239458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8708" y="3780000"/>
                          <a:ext cx="2394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114300</wp:posOffset>
                </wp:positionV>
                <wp:extent cx="239458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4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Nombre del postulante </w:t>
        <w:tab/>
        <w:t xml:space="preserve">             </w:t>
        <w:tab/>
        <w:tab/>
        <w:t xml:space="preserve">                      Firma                  </w:t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Lugar y fecha de presentación: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-------------------------------------------------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color w:val="006b6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Indique el número de hojas que adjunta a este formulario ----------------</w:t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IMPORTANTE: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Entregar este formulario con todos sus adjuntos en forma física o digital; si es remitido de forma física, la documentación debe ser entregada en carpeta con separadores acorde con la secuencia de los documentos solicitados y debidamente numerado.</w:t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Todos los datos consignados en el presente formulario deberán ser respaldados con documentación.</w:t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Fecha de presentación: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1134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34" w:top="1701" w:left="1701" w:right="1701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-1081376</wp:posOffset>
          </wp:positionH>
          <wp:positionV relativeFrom="paragraph">
            <wp:posOffset>0</wp:posOffset>
          </wp:positionV>
          <wp:extent cx="7772400" cy="10078085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780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2501900</wp:posOffset>
              </wp:positionV>
              <wp:extent cx="307340" cy="9239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7093" y="332280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2501900</wp:posOffset>
              </wp:positionV>
              <wp:extent cx="307340" cy="9239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P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1008" w:hanging="1008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