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4B" w:rsidRPr="002E41DB" w:rsidRDefault="00EF111B" w:rsidP="00E9124B">
      <w:pPr>
        <w:jc w:val="both"/>
        <w:rPr>
          <w:b/>
          <w:lang w:val="es-ES"/>
        </w:rPr>
      </w:pPr>
      <w:r w:rsidRPr="002E41DB">
        <w:rPr>
          <w:b/>
          <w:lang w:val="es-ES"/>
        </w:rPr>
        <w:t xml:space="preserve">OBSERVACIONES </w:t>
      </w:r>
      <w:r w:rsidRPr="002E41DB">
        <w:rPr>
          <w:b/>
        </w:rPr>
        <w:t>PRIMER DEBATE DEL PROYECTO DE ORDENANZA METROPOLITANA QUE RECONOCE, FOMENTA Y FORTALECE LA CULTURA VIVA COMUNITARIA EN EL DISTRITO METROPOLITANO DE QUITO. (IC-CEC-2023-002)</w:t>
      </w:r>
    </w:p>
    <w:p w:rsidR="001F253E" w:rsidRPr="002E41DB" w:rsidRDefault="00A74152" w:rsidP="00E9124B">
      <w:pPr>
        <w:jc w:val="both"/>
        <w:rPr>
          <w:b/>
          <w:lang w:val="es-ES"/>
        </w:rPr>
      </w:pPr>
      <w:r w:rsidRPr="002E41DB">
        <w:rPr>
          <w:b/>
          <w:lang w:val="es-ES"/>
        </w:rPr>
        <w:t xml:space="preserve">SILLA VACÍA </w:t>
      </w:r>
    </w:p>
    <w:p w:rsidR="00A74152" w:rsidRPr="002E41DB" w:rsidRDefault="003060D0" w:rsidP="00E9124B">
      <w:pPr>
        <w:jc w:val="both"/>
        <w:rPr>
          <w:b/>
          <w:lang w:val="es-ES"/>
        </w:rPr>
      </w:pPr>
      <w:r w:rsidRPr="002E41DB">
        <w:rPr>
          <w:b/>
          <w:lang w:val="es-ES"/>
        </w:rPr>
        <w:t xml:space="preserve">SEÑOR </w:t>
      </w:r>
      <w:proofErr w:type="spellStart"/>
      <w:r w:rsidRPr="002E41DB">
        <w:rPr>
          <w:b/>
          <w:lang w:val="es-ES"/>
        </w:rPr>
        <w:t>ISSAC</w:t>
      </w:r>
      <w:proofErr w:type="spellEnd"/>
      <w:r w:rsidRPr="002E41DB">
        <w:rPr>
          <w:b/>
          <w:lang w:val="es-ES"/>
        </w:rPr>
        <w:t xml:space="preserve"> DARÍO </w:t>
      </w:r>
      <w:proofErr w:type="spellStart"/>
      <w:r w:rsidRPr="002E41DB">
        <w:rPr>
          <w:b/>
          <w:lang w:val="es-ES"/>
        </w:rPr>
        <w:t>PEÑAHERRETA</w:t>
      </w:r>
      <w:proofErr w:type="spellEnd"/>
    </w:p>
    <w:p w:rsidR="003060D0" w:rsidRDefault="003060D0" w:rsidP="00E9124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El programa se </w:t>
      </w:r>
      <w:r w:rsidR="00EF111B">
        <w:rPr>
          <w:lang w:val="es-ES"/>
        </w:rPr>
        <w:t>está</w:t>
      </w:r>
      <w:r>
        <w:rPr>
          <w:lang w:val="es-ES"/>
        </w:rPr>
        <w:t xml:space="preserve"> desarrollando c</w:t>
      </w:r>
      <w:r w:rsidR="002E41DB">
        <w:rPr>
          <w:lang w:val="es-ES"/>
        </w:rPr>
        <w:t>on un convenio con la Secretarí</w:t>
      </w:r>
      <w:r>
        <w:rPr>
          <w:lang w:val="es-ES"/>
        </w:rPr>
        <w:t>a de Cultura.</w:t>
      </w:r>
    </w:p>
    <w:p w:rsidR="003060D0" w:rsidRDefault="003060D0" w:rsidP="00E9124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La cultura debe llegar a la ruralidad y es ahí donde se está trabajando.</w:t>
      </w:r>
    </w:p>
    <w:p w:rsidR="003060D0" w:rsidRDefault="003060D0" w:rsidP="00E9124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Con la juventud se </w:t>
      </w:r>
      <w:r w:rsidR="002E41DB">
        <w:rPr>
          <w:lang w:val="es-ES"/>
        </w:rPr>
        <w:t>está</w:t>
      </w:r>
      <w:r>
        <w:rPr>
          <w:lang w:val="es-ES"/>
        </w:rPr>
        <w:t xml:space="preserve"> concretando la agenda de la juventud.</w:t>
      </w:r>
    </w:p>
    <w:p w:rsidR="003060D0" w:rsidRDefault="003060D0" w:rsidP="00E9124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Se necesita esa gestión cultural comunitaria. </w:t>
      </w:r>
    </w:p>
    <w:p w:rsidR="003060D0" w:rsidRDefault="003060D0" w:rsidP="00E9124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Han sido diez años de trabajo arduo.</w:t>
      </w:r>
    </w:p>
    <w:p w:rsidR="003060D0" w:rsidRPr="002E41DB" w:rsidRDefault="003060D0" w:rsidP="00E9124B">
      <w:pPr>
        <w:jc w:val="both"/>
        <w:rPr>
          <w:b/>
          <w:lang w:val="es-ES"/>
        </w:rPr>
      </w:pPr>
      <w:r w:rsidRPr="002E41DB">
        <w:rPr>
          <w:b/>
          <w:lang w:val="es-ES"/>
        </w:rPr>
        <w:t>SEÑORA PAULINA IZURIETA</w:t>
      </w:r>
    </w:p>
    <w:p w:rsidR="003060D0" w:rsidRDefault="003060D0" w:rsidP="00E9124B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Fue una lucha cuando fui Presidenta de la Comisión.</w:t>
      </w:r>
    </w:p>
    <w:p w:rsidR="00284691" w:rsidRDefault="003060D0" w:rsidP="00E9124B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No existen ni altas ni bajas culturas, la cultura es una criatura viva en cada territorio. </w:t>
      </w:r>
    </w:p>
    <w:p w:rsidR="00284691" w:rsidRDefault="00284691" w:rsidP="00E9124B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Hablamos de la cultura en territorio no las que generan las productoras que precarizan el trabajo de los gestores culturales.</w:t>
      </w:r>
    </w:p>
    <w:p w:rsidR="00284691" w:rsidRDefault="00284691" w:rsidP="00E9124B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Nos </w:t>
      </w:r>
      <w:r w:rsidR="002E41DB">
        <w:rPr>
          <w:lang w:val="es-ES"/>
        </w:rPr>
        <w:t>motivó</w:t>
      </w:r>
      <w:r>
        <w:rPr>
          <w:lang w:val="es-ES"/>
        </w:rPr>
        <w:t xml:space="preserve"> el hecho de tener acceso a la cultura porque la cultura no es un privilegio es un derecho. </w:t>
      </w:r>
    </w:p>
    <w:p w:rsidR="00284691" w:rsidRDefault="00284691" w:rsidP="00E9124B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La cultura nos hace ver a nosotros iguales no de arriba para abajo, ya que </w:t>
      </w:r>
      <w:proofErr w:type="spellStart"/>
      <w:r w:rsidR="002E41DB">
        <w:rPr>
          <w:lang w:val="es-ES"/>
        </w:rPr>
        <w:t>trasversaliza</w:t>
      </w:r>
      <w:proofErr w:type="spellEnd"/>
      <w:r w:rsidR="002E41DB">
        <w:rPr>
          <w:lang w:val="es-ES"/>
        </w:rPr>
        <w:t xml:space="preserve"> </w:t>
      </w:r>
      <w:r>
        <w:rPr>
          <w:lang w:val="es-ES"/>
        </w:rPr>
        <w:t xml:space="preserve">absolutamente todo. </w:t>
      </w:r>
    </w:p>
    <w:p w:rsidR="00284691" w:rsidRDefault="00380D89" w:rsidP="00E9124B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Soñamos en que cada </w:t>
      </w:r>
      <w:r w:rsidR="002E41DB">
        <w:rPr>
          <w:lang w:val="es-ES"/>
        </w:rPr>
        <w:t>administración</w:t>
      </w:r>
      <w:r>
        <w:rPr>
          <w:lang w:val="es-ES"/>
        </w:rPr>
        <w:t xml:space="preserve"> zonal piense que el ejercicio cultural debe nacer de las personas de esos territorios y no de productoras.</w:t>
      </w:r>
    </w:p>
    <w:p w:rsidR="00380D89" w:rsidRDefault="00380D89" w:rsidP="00E9124B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Hoy le damos un marco normativo. </w:t>
      </w:r>
    </w:p>
    <w:p w:rsidR="00744262" w:rsidRDefault="00744262" w:rsidP="00E9124B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El plan distrital ya se está ejecutando. </w:t>
      </w:r>
    </w:p>
    <w:p w:rsidR="00744262" w:rsidRDefault="00744262" w:rsidP="00E9124B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La ley de cultura es clara con el principio de cultura viva.</w:t>
      </w:r>
    </w:p>
    <w:p w:rsidR="004F6CBE" w:rsidRPr="002E41DB" w:rsidRDefault="004F6CBE" w:rsidP="00E9124B">
      <w:pPr>
        <w:jc w:val="both"/>
        <w:rPr>
          <w:b/>
          <w:lang w:val="es-ES"/>
        </w:rPr>
      </w:pPr>
      <w:r w:rsidRPr="002E41DB">
        <w:rPr>
          <w:b/>
          <w:lang w:val="es-ES"/>
        </w:rPr>
        <w:t xml:space="preserve">SEÑOR ENRIQUE AGUAYO </w:t>
      </w:r>
    </w:p>
    <w:p w:rsidR="00E235EE" w:rsidRDefault="00E235EE" w:rsidP="00E9124B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Sobre contenido se ha presentado observaciones por escrito.</w:t>
      </w:r>
    </w:p>
    <w:p w:rsidR="00E235EE" w:rsidRDefault="00E235EE" w:rsidP="00E9124B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La primera sobre comunas, comunidades, pueblos y nacionalidades.</w:t>
      </w:r>
    </w:p>
    <w:p w:rsidR="00E235EE" w:rsidRDefault="00E235EE" w:rsidP="00E9124B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Esta </w:t>
      </w:r>
      <w:r w:rsidR="0060171A">
        <w:rPr>
          <w:lang w:val="es-ES"/>
        </w:rPr>
        <w:t xml:space="preserve">ley si va a modificar derechos colectivos la pregunta es si debería haber consulta </w:t>
      </w:r>
      <w:proofErr w:type="spellStart"/>
      <w:r w:rsidR="0060171A">
        <w:rPr>
          <w:lang w:val="es-ES"/>
        </w:rPr>
        <w:t>prelegislativa</w:t>
      </w:r>
      <w:proofErr w:type="spellEnd"/>
      <w:r w:rsidR="0060171A">
        <w:rPr>
          <w:lang w:val="es-ES"/>
        </w:rPr>
        <w:t>.</w:t>
      </w:r>
    </w:p>
    <w:p w:rsidR="0060171A" w:rsidRDefault="0060171A" w:rsidP="00E9124B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Debería volver a la comisión para que se haga un consenso. </w:t>
      </w:r>
    </w:p>
    <w:p w:rsidR="0060171A" w:rsidRPr="0060171A" w:rsidRDefault="0060171A" w:rsidP="00E9124B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No se puede tener la cultura y el patrimonio por separado, actualmente la institucionalidad del municipio es así. No se puede </w:t>
      </w:r>
      <w:r w:rsidR="002E41DB">
        <w:rPr>
          <w:lang w:val="es-ES"/>
        </w:rPr>
        <w:t>disgregar</w:t>
      </w:r>
      <w:r>
        <w:rPr>
          <w:lang w:val="es-ES"/>
        </w:rPr>
        <w:t xml:space="preserve"> el </w:t>
      </w:r>
      <w:r w:rsidR="002E41DB">
        <w:rPr>
          <w:lang w:val="es-ES"/>
        </w:rPr>
        <w:t>concepto</w:t>
      </w:r>
      <w:r>
        <w:rPr>
          <w:lang w:val="es-ES"/>
        </w:rPr>
        <w:t xml:space="preserve"> de patrimonio y cultura. </w:t>
      </w:r>
    </w:p>
    <w:p w:rsidR="0060171A" w:rsidRPr="002E41DB" w:rsidRDefault="0060171A" w:rsidP="00E9124B">
      <w:pPr>
        <w:jc w:val="both"/>
        <w:rPr>
          <w:b/>
          <w:lang w:val="es-ES"/>
        </w:rPr>
      </w:pPr>
      <w:r w:rsidRPr="002E41DB">
        <w:rPr>
          <w:b/>
          <w:lang w:val="es-ES"/>
        </w:rPr>
        <w:t>CONCEJALES</w:t>
      </w:r>
    </w:p>
    <w:p w:rsidR="0060171A" w:rsidRPr="002E41DB" w:rsidRDefault="0060171A" w:rsidP="00E9124B">
      <w:pPr>
        <w:jc w:val="both"/>
        <w:rPr>
          <w:b/>
          <w:lang w:val="es-ES"/>
        </w:rPr>
      </w:pPr>
    </w:p>
    <w:p w:rsidR="0060171A" w:rsidRPr="002E41DB" w:rsidRDefault="0060171A" w:rsidP="00E9124B">
      <w:pPr>
        <w:jc w:val="both"/>
        <w:rPr>
          <w:b/>
          <w:lang w:val="es-ES"/>
        </w:rPr>
      </w:pPr>
      <w:r w:rsidRPr="002E41DB">
        <w:rPr>
          <w:b/>
          <w:lang w:val="es-ES"/>
        </w:rPr>
        <w:t xml:space="preserve">EMILIO </w:t>
      </w:r>
      <w:proofErr w:type="spellStart"/>
      <w:r w:rsidRPr="002E41DB">
        <w:rPr>
          <w:b/>
          <w:lang w:val="es-ES"/>
        </w:rPr>
        <w:t>UZCATEGUI</w:t>
      </w:r>
      <w:proofErr w:type="spellEnd"/>
    </w:p>
    <w:p w:rsidR="0060171A" w:rsidRDefault="002E41DB" w:rsidP="00E9124B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El o</w:t>
      </w:r>
      <w:r w:rsidR="0060171A">
        <w:rPr>
          <w:lang w:val="es-ES"/>
        </w:rPr>
        <w:t xml:space="preserve">bjetivo debe ser un gran sistema de Cultura. Por lo que se </w:t>
      </w:r>
      <w:r>
        <w:rPr>
          <w:lang w:val="es-ES"/>
        </w:rPr>
        <w:t>necesita</w:t>
      </w:r>
      <w:r w:rsidR="0060171A">
        <w:rPr>
          <w:lang w:val="es-ES"/>
        </w:rPr>
        <w:t xml:space="preserve"> unificar varios proyectos.</w:t>
      </w:r>
    </w:p>
    <w:p w:rsidR="0060171A" w:rsidRDefault="0060171A" w:rsidP="00E9124B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No debe ir separados entre cultura y patrimonio. </w:t>
      </w:r>
    </w:p>
    <w:p w:rsidR="0060171A" w:rsidRDefault="002E41DB" w:rsidP="00E9124B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La</w:t>
      </w:r>
      <w:r w:rsidR="0060171A">
        <w:rPr>
          <w:lang w:val="es-ES"/>
        </w:rPr>
        <w:t xml:space="preserve"> cultura se ha abordado desde las fiestas. </w:t>
      </w:r>
    </w:p>
    <w:p w:rsidR="0060171A" w:rsidRDefault="0060171A" w:rsidP="00E9124B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Desde el Municipio buscamos dar una voz desde el territorio. </w:t>
      </w:r>
    </w:p>
    <w:p w:rsidR="0060171A" w:rsidRDefault="0060171A" w:rsidP="00E9124B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lastRenderedPageBreak/>
        <w:t xml:space="preserve">No podemos pasar de un modelo organizamos fiesta a un modelo de </w:t>
      </w:r>
      <w:r w:rsidR="002E41DB">
        <w:rPr>
          <w:lang w:val="es-ES"/>
        </w:rPr>
        <w:t>repartimos</w:t>
      </w:r>
      <w:r>
        <w:rPr>
          <w:lang w:val="es-ES"/>
        </w:rPr>
        <w:t xml:space="preserve"> </w:t>
      </w:r>
      <w:r w:rsidR="002E41DB">
        <w:rPr>
          <w:lang w:val="es-ES"/>
        </w:rPr>
        <w:t>espacios</w:t>
      </w:r>
      <w:r>
        <w:rPr>
          <w:lang w:val="es-ES"/>
        </w:rPr>
        <w:t xml:space="preserve"> de palestra a organizaciones </w:t>
      </w:r>
      <w:r w:rsidR="002E41DB">
        <w:rPr>
          <w:lang w:val="es-ES"/>
        </w:rPr>
        <w:t>cedi</w:t>
      </w:r>
      <w:r w:rsidR="005125E1">
        <w:rPr>
          <w:lang w:val="es-ES"/>
        </w:rPr>
        <w:t>endo esa potestad del Municipio.</w:t>
      </w:r>
    </w:p>
    <w:p w:rsidR="005125E1" w:rsidRDefault="005125E1" w:rsidP="00E9124B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Hay que diferenciar entre participación ciudadana y cayendo en esa estructura privada de la cultura. </w:t>
      </w:r>
    </w:p>
    <w:p w:rsidR="00C4359F" w:rsidRDefault="00C4359F" w:rsidP="00E9124B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Se ha caído en la </w:t>
      </w:r>
      <w:proofErr w:type="spellStart"/>
      <w:r>
        <w:rPr>
          <w:lang w:val="es-ES"/>
        </w:rPr>
        <w:t>corporativización</w:t>
      </w:r>
      <w:proofErr w:type="spellEnd"/>
      <w:r>
        <w:rPr>
          <w:lang w:val="es-ES"/>
        </w:rPr>
        <w:t xml:space="preserve"> de la cultura en el Municipio de Quito. </w:t>
      </w:r>
    </w:p>
    <w:p w:rsidR="00C4359F" w:rsidRDefault="00C4359F" w:rsidP="00E9124B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Debemos hablar de culturas no de una alta o baja cultura, ni de </w:t>
      </w:r>
      <w:proofErr w:type="spellStart"/>
      <w:r>
        <w:rPr>
          <w:lang w:val="es-ES"/>
        </w:rPr>
        <w:t>foclorizar</w:t>
      </w:r>
      <w:proofErr w:type="spellEnd"/>
      <w:r>
        <w:rPr>
          <w:lang w:val="es-ES"/>
        </w:rPr>
        <w:t xml:space="preserve">. </w:t>
      </w:r>
    </w:p>
    <w:p w:rsidR="00C4359F" w:rsidRDefault="00C4359F" w:rsidP="00E9124B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Hay que recuperar los procesos prexistentes de participación ciudadana. </w:t>
      </w:r>
    </w:p>
    <w:p w:rsidR="00C4359F" w:rsidRDefault="00C4359F" w:rsidP="00E9124B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Hay que tratar con un criterio </w:t>
      </w:r>
      <w:r w:rsidR="002E41DB">
        <w:rPr>
          <w:lang w:val="es-ES"/>
        </w:rPr>
        <w:t>territorial</w:t>
      </w:r>
      <w:r>
        <w:rPr>
          <w:lang w:val="es-ES"/>
        </w:rPr>
        <w:t xml:space="preserve">. </w:t>
      </w:r>
    </w:p>
    <w:p w:rsidR="00C4359F" w:rsidRDefault="00C4359F" w:rsidP="00E9124B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La importancia de la participación de la Secretaría de Territorio, Habitad y Vivienda, la de Coordinación Territorial</w:t>
      </w:r>
      <w:r w:rsidR="00914765">
        <w:rPr>
          <w:lang w:val="es-ES"/>
        </w:rPr>
        <w:t xml:space="preserve"> y la de Productividad, bajo el paraguas de la de Cultura.</w:t>
      </w:r>
      <w:r>
        <w:rPr>
          <w:lang w:val="es-ES"/>
        </w:rPr>
        <w:t xml:space="preserve"> </w:t>
      </w:r>
    </w:p>
    <w:p w:rsidR="00C4359F" w:rsidRDefault="00C4359F" w:rsidP="00E9124B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Tenemos una red amplia en el </w:t>
      </w:r>
      <w:r w:rsidR="002E41DB">
        <w:rPr>
          <w:lang w:val="es-ES"/>
        </w:rPr>
        <w:t>Municipio</w:t>
      </w:r>
      <w:r>
        <w:rPr>
          <w:lang w:val="es-ES"/>
        </w:rPr>
        <w:t>, si queremos ampliarla</w:t>
      </w:r>
      <w:r w:rsidR="00914765">
        <w:rPr>
          <w:lang w:val="es-ES"/>
        </w:rPr>
        <w:t xml:space="preserve"> debemos tratar con criterio territorial. </w:t>
      </w:r>
    </w:p>
    <w:p w:rsidR="00914765" w:rsidRDefault="00914765" w:rsidP="00E9124B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Debemos discutir la ampliación del plazo para el registro y el reconocimiento previo del trabajo de participación ciudadana que ha existido en el Municipio. </w:t>
      </w:r>
    </w:p>
    <w:p w:rsidR="00914765" w:rsidRDefault="00914765" w:rsidP="00E9124B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La intermediación de las productoras para eventos es algo que nos preocupada a todas y todos.</w:t>
      </w:r>
    </w:p>
    <w:p w:rsidR="00914765" w:rsidRDefault="00914765" w:rsidP="00E9124B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Debemos crear un sistema de contratación pública para los gestores culturales, eliminado los intermediarios. </w:t>
      </w:r>
    </w:p>
    <w:p w:rsidR="00914765" w:rsidRPr="002E41DB" w:rsidRDefault="00914765" w:rsidP="00E9124B">
      <w:pPr>
        <w:jc w:val="both"/>
        <w:rPr>
          <w:b/>
          <w:lang w:val="es-ES"/>
        </w:rPr>
      </w:pPr>
      <w:r w:rsidRPr="002E41DB">
        <w:rPr>
          <w:b/>
          <w:lang w:val="es-ES"/>
        </w:rPr>
        <w:t>CONCEJAL CHAMBA</w:t>
      </w:r>
    </w:p>
    <w:p w:rsidR="00914765" w:rsidRDefault="00914765" w:rsidP="00E9124B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 xml:space="preserve">Las ordenanzas se </w:t>
      </w:r>
      <w:r w:rsidR="002E41DB">
        <w:rPr>
          <w:lang w:val="es-ES"/>
        </w:rPr>
        <w:t>constituyan</w:t>
      </w:r>
      <w:r>
        <w:rPr>
          <w:lang w:val="es-ES"/>
        </w:rPr>
        <w:t xml:space="preserve"> en elementos de discusión conceptual en la visión de ciudad. </w:t>
      </w:r>
    </w:p>
    <w:p w:rsidR="00914765" w:rsidRDefault="00914765" w:rsidP="00E9124B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Hay que dar mayor fortaleza a la estructura en el marco de forma y fondo</w:t>
      </w:r>
    </w:p>
    <w:p w:rsidR="00914765" w:rsidRDefault="00914765" w:rsidP="00E9124B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 xml:space="preserve">Hay que establecer los parámetros de que significa la cultura viva comunitaria tal como lo establece la ley de cultura viva. </w:t>
      </w:r>
    </w:p>
    <w:p w:rsidR="00914765" w:rsidRDefault="00914765" w:rsidP="00E9124B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 xml:space="preserve">La misma ley de cultura establece un sistema (sistema nacional de la cultura), que como </w:t>
      </w:r>
      <w:proofErr w:type="spellStart"/>
      <w:r>
        <w:rPr>
          <w:lang w:val="es-ES"/>
        </w:rPr>
        <w:t>GAD</w:t>
      </w:r>
      <w:proofErr w:type="spellEnd"/>
      <w:r>
        <w:rPr>
          <w:lang w:val="es-ES"/>
        </w:rPr>
        <w:t xml:space="preserve"> debemos hacer esta ordenanza.</w:t>
      </w:r>
    </w:p>
    <w:p w:rsidR="00914765" w:rsidRDefault="00914765" w:rsidP="00E9124B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 xml:space="preserve">El artículo 1 hace mención a la disposición 13, debe establecerse que es una transitoria. </w:t>
      </w:r>
    </w:p>
    <w:p w:rsidR="00744262" w:rsidRDefault="00914765" w:rsidP="00E9124B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 xml:space="preserve">En el artículo 1 respecto al objeto de esta ordenanza entiendo que es la conformación del programa distrital de cultura viva </w:t>
      </w:r>
      <w:r w:rsidR="0070473B">
        <w:rPr>
          <w:lang w:val="es-ES"/>
        </w:rPr>
        <w:t>comunitaria.</w:t>
      </w:r>
    </w:p>
    <w:p w:rsidR="0070473B" w:rsidRDefault="0070473B" w:rsidP="00E9124B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 xml:space="preserve">Hay que reforzar conceptualmente esta ordenanza, deben construirse acápites o títulos en lo cual se establezca que la ordenanza tiene como objeto </w:t>
      </w:r>
      <w:r>
        <w:rPr>
          <w:lang w:val="es-ES"/>
        </w:rPr>
        <w:t>la conformación del programa distrital de cultura viva comunitaria</w:t>
      </w:r>
      <w:r>
        <w:rPr>
          <w:lang w:val="es-ES"/>
        </w:rPr>
        <w:t>.</w:t>
      </w:r>
    </w:p>
    <w:p w:rsidR="0070473B" w:rsidRDefault="0070473B" w:rsidP="00E9124B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 xml:space="preserve">Establecer </w:t>
      </w:r>
      <w:r w:rsidR="00E9124B">
        <w:rPr>
          <w:lang w:val="es-ES"/>
        </w:rPr>
        <w:t>cómo</w:t>
      </w:r>
      <w:r>
        <w:rPr>
          <w:lang w:val="es-ES"/>
        </w:rPr>
        <w:t xml:space="preserve"> va a ser el fomento de la cultura viva comunitaria, sino desde la cisión del sistema o visión de cultura que tengamos como Municipio.</w:t>
      </w:r>
    </w:p>
    <w:p w:rsidR="0070473B" w:rsidRDefault="0070473B" w:rsidP="00E9124B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Es importante resp</w:t>
      </w:r>
      <w:r w:rsidR="00B35AA4">
        <w:rPr>
          <w:lang w:val="es-ES"/>
        </w:rPr>
        <w:t xml:space="preserve">ecto </w:t>
      </w:r>
      <w:r>
        <w:rPr>
          <w:lang w:val="es-ES"/>
        </w:rPr>
        <w:t>definir y delimitar cla</w:t>
      </w:r>
      <w:r w:rsidR="00B35AA4">
        <w:rPr>
          <w:lang w:val="es-ES"/>
        </w:rPr>
        <w:t xml:space="preserve">ramente los objetivos y las funciones del </w:t>
      </w:r>
      <w:r w:rsidR="00B35AA4">
        <w:rPr>
          <w:lang w:val="es-ES"/>
        </w:rPr>
        <w:t>programa distrital de cultura viva comunitaria</w:t>
      </w:r>
      <w:r w:rsidR="00B35AA4">
        <w:rPr>
          <w:lang w:val="es-ES"/>
        </w:rPr>
        <w:t>. Ya que se confunden en la ordenanza.</w:t>
      </w:r>
    </w:p>
    <w:p w:rsidR="00B35AA4" w:rsidRDefault="00B35AA4" w:rsidP="00E9124B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 xml:space="preserve">Debe utilizarse de forma correcta los verbos rectores, en el artículo 3 se habla de la generación del mapeo de organizaciones de cultura viva, comprendo que el objeto es tener un registro, es importante que se </w:t>
      </w:r>
      <w:r w:rsidR="00E9124B">
        <w:rPr>
          <w:lang w:val="es-ES"/>
        </w:rPr>
        <w:t>establezca</w:t>
      </w:r>
      <w:r>
        <w:rPr>
          <w:lang w:val="es-ES"/>
        </w:rPr>
        <w:t xml:space="preserve"> que esta ordenanza debe establecer un </w:t>
      </w:r>
      <w:r w:rsidR="00E9124B">
        <w:rPr>
          <w:lang w:val="es-ES"/>
        </w:rPr>
        <w:t>registro,</w:t>
      </w:r>
      <w:r>
        <w:rPr>
          <w:lang w:val="es-ES"/>
        </w:rPr>
        <w:t xml:space="preserve"> pero hay que darle mayor seguridad, por </w:t>
      </w:r>
      <w:r w:rsidR="002E41DB">
        <w:rPr>
          <w:lang w:val="es-ES"/>
        </w:rPr>
        <w:t>ejemplo,</w:t>
      </w:r>
      <w:r>
        <w:rPr>
          <w:lang w:val="es-ES"/>
        </w:rPr>
        <w:t xml:space="preserve"> si previo a la organización de un programa de cultura viva comunitaria. </w:t>
      </w:r>
    </w:p>
    <w:p w:rsidR="00B35AA4" w:rsidRDefault="002E41DB" w:rsidP="00E9124B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 xml:space="preserve">La </w:t>
      </w:r>
      <w:r w:rsidR="00B35AA4">
        <w:rPr>
          <w:lang w:val="es-ES"/>
        </w:rPr>
        <w:t xml:space="preserve">cultura no puede estar limitada solo a </w:t>
      </w:r>
      <w:r w:rsidR="00E9124B">
        <w:rPr>
          <w:lang w:val="es-ES"/>
        </w:rPr>
        <w:t>personas</w:t>
      </w:r>
      <w:r w:rsidR="00B35AA4">
        <w:rPr>
          <w:lang w:val="es-ES"/>
        </w:rPr>
        <w:t xml:space="preserve"> jurídicas sino naturales. </w:t>
      </w:r>
    </w:p>
    <w:p w:rsidR="00B35AA4" w:rsidRDefault="00B35AA4" w:rsidP="00E9124B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Presentara por escrito las demás</w:t>
      </w:r>
    </w:p>
    <w:p w:rsidR="00B35AA4" w:rsidRPr="002E41DB" w:rsidRDefault="00B35AA4" w:rsidP="00E9124B">
      <w:pPr>
        <w:jc w:val="both"/>
        <w:rPr>
          <w:b/>
          <w:lang w:val="es-ES"/>
        </w:rPr>
      </w:pPr>
      <w:r w:rsidRPr="002E41DB">
        <w:rPr>
          <w:b/>
          <w:lang w:val="es-ES"/>
        </w:rPr>
        <w:t>CONCEJAL ABAD</w:t>
      </w:r>
    </w:p>
    <w:p w:rsidR="00B35AA4" w:rsidRDefault="00B35AA4" w:rsidP="00E9124B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Realizó sus observaciones las mismas que derivó por escrito, las cuales se adjuntan</w:t>
      </w:r>
      <w:r w:rsidR="0055397C">
        <w:rPr>
          <w:lang w:val="es-ES"/>
        </w:rPr>
        <w:t>.</w:t>
      </w:r>
    </w:p>
    <w:p w:rsidR="0055397C" w:rsidRPr="002E41DB" w:rsidRDefault="00E9124B" w:rsidP="00E9124B">
      <w:pPr>
        <w:jc w:val="both"/>
        <w:rPr>
          <w:b/>
          <w:lang w:val="es-ES"/>
        </w:rPr>
      </w:pPr>
      <w:r w:rsidRPr="002E41DB">
        <w:rPr>
          <w:b/>
          <w:lang w:val="es-ES"/>
        </w:rPr>
        <w:lastRenderedPageBreak/>
        <w:t>CONCEJAL DARÍ</w:t>
      </w:r>
      <w:r w:rsidR="00607BA6" w:rsidRPr="002E41DB">
        <w:rPr>
          <w:b/>
          <w:lang w:val="es-ES"/>
        </w:rPr>
        <w:t xml:space="preserve">O </w:t>
      </w:r>
      <w:proofErr w:type="spellStart"/>
      <w:r w:rsidR="00607BA6" w:rsidRPr="002E41DB">
        <w:rPr>
          <w:b/>
          <w:lang w:val="es-ES"/>
        </w:rPr>
        <w:t>CAHUEÑAS</w:t>
      </w:r>
      <w:proofErr w:type="spellEnd"/>
    </w:p>
    <w:p w:rsidR="00607BA6" w:rsidRDefault="00607BA6" w:rsidP="00E9124B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 xml:space="preserve">Debemos pasar a los procesos, la cultura es como </w:t>
      </w:r>
      <w:r w:rsidR="00E9124B">
        <w:rPr>
          <w:lang w:val="es-ES"/>
        </w:rPr>
        <w:t>nos</w:t>
      </w:r>
      <w:r>
        <w:rPr>
          <w:lang w:val="es-ES"/>
        </w:rPr>
        <w:t xml:space="preserve"> comportamos como sociedad. </w:t>
      </w:r>
    </w:p>
    <w:p w:rsidR="00607BA6" w:rsidRDefault="00607BA6" w:rsidP="00E9124B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Es indispensable que como comisión se debe trabajar en esta ordenanza.</w:t>
      </w:r>
    </w:p>
    <w:p w:rsidR="00607BA6" w:rsidRDefault="00607BA6" w:rsidP="00E9124B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 xml:space="preserve">LA cultura el patrimonio </w:t>
      </w:r>
      <w:r w:rsidR="00E9124B">
        <w:rPr>
          <w:lang w:val="es-ES"/>
        </w:rPr>
        <w:t>intangible</w:t>
      </w:r>
      <w:r>
        <w:rPr>
          <w:lang w:val="es-ES"/>
        </w:rPr>
        <w:t xml:space="preserve"> está en nosotros. </w:t>
      </w:r>
    </w:p>
    <w:p w:rsidR="00607BA6" w:rsidRDefault="00607BA6" w:rsidP="00E9124B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 xml:space="preserve">Se ha </w:t>
      </w:r>
      <w:r w:rsidR="00E9124B">
        <w:rPr>
          <w:lang w:val="es-ES"/>
        </w:rPr>
        <w:t>recibido</w:t>
      </w:r>
      <w:r>
        <w:rPr>
          <w:lang w:val="es-ES"/>
        </w:rPr>
        <w:t xml:space="preserve"> denuncias de gremios de artistas y gestores culturales sobre las productoras. </w:t>
      </w:r>
    </w:p>
    <w:p w:rsidR="00607BA6" w:rsidRDefault="00607BA6" w:rsidP="00E9124B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Las productoras no deben ser sobre el talento humano, no se beneficia a</w:t>
      </w:r>
      <w:r w:rsidR="00E9124B">
        <w:rPr>
          <w:lang w:val="es-ES"/>
        </w:rPr>
        <w:t xml:space="preserve"> </w:t>
      </w:r>
      <w:r>
        <w:rPr>
          <w:lang w:val="es-ES"/>
        </w:rPr>
        <w:t xml:space="preserve">los artistas. </w:t>
      </w:r>
    </w:p>
    <w:p w:rsidR="00E9124B" w:rsidRPr="002E41DB" w:rsidRDefault="00E9124B" w:rsidP="00E9124B">
      <w:pPr>
        <w:jc w:val="both"/>
        <w:rPr>
          <w:b/>
          <w:lang w:val="es-ES"/>
        </w:rPr>
      </w:pPr>
      <w:r w:rsidRPr="002E41DB">
        <w:rPr>
          <w:b/>
          <w:lang w:val="es-ES"/>
        </w:rPr>
        <w:t>CONCEJALA MAYORGA</w:t>
      </w:r>
    </w:p>
    <w:p w:rsidR="00E9124B" w:rsidRDefault="00E9124B" w:rsidP="00E9124B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lang w:val="es-ES"/>
        </w:rPr>
        <w:t>El nombre de la ordenanza debería ser Reformatoria al Código Municipal.</w:t>
      </w:r>
    </w:p>
    <w:p w:rsidR="00E9124B" w:rsidRDefault="00E9124B" w:rsidP="00E9124B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lang w:val="es-ES"/>
        </w:rPr>
        <w:t>En el artículo único se debe mejorar la redacción ya que no cumple con claridad la norma.</w:t>
      </w:r>
    </w:p>
    <w:p w:rsidR="00E9124B" w:rsidRDefault="00E9124B" w:rsidP="00E9124B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lang w:val="es-ES"/>
        </w:rPr>
        <w:t xml:space="preserve">La redacción del Proyecto no es clara, sino quedará como un </w:t>
      </w:r>
      <w:r w:rsidR="00D5627A">
        <w:rPr>
          <w:lang w:val="es-ES"/>
        </w:rPr>
        <w:t>archivo</w:t>
      </w:r>
      <w:r>
        <w:rPr>
          <w:lang w:val="es-ES"/>
        </w:rPr>
        <w:t xml:space="preserve"> o letra muerta.</w:t>
      </w:r>
    </w:p>
    <w:p w:rsidR="00E9124B" w:rsidRDefault="00E9124B" w:rsidP="00E9124B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lang w:val="es-ES"/>
        </w:rPr>
        <w:t xml:space="preserve">En el artículo 2 literal a) podemos delimitar los criterios, podemos generar acciones de discriminación genera a largo plazo una dependencia económica. </w:t>
      </w:r>
    </w:p>
    <w:p w:rsidR="00E9124B" w:rsidRDefault="00E9124B" w:rsidP="00E9124B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lang w:val="es-ES"/>
        </w:rPr>
        <w:t xml:space="preserve">Queda en el vacío la cultura hibrida </w:t>
      </w:r>
    </w:p>
    <w:p w:rsidR="00E9124B" w:rsidRDefault="00E9124B" w:rsidP="00E9124B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lang w:val="es-ES"/>
        </w:rPr>
        <w:t xml:space="preserve">En el artículo 2 literal b) se deben establecer criterios sobre la presencia en territorio para el registro, debe evaluarse considerando que las organizaciones no se conforman de manera jurídica, pueden ser </w:t>
      </w:r>
      <w:r w:rsidR="00D5627A">
        <w:rPr>
          <w:lang w:val="es-ES"/>
        </w:rPr>
        <w:t>barriales,</w:t>
      </w:r>
      <w:r>
        <w:rPr>
          <w:lang w:val="es-ES"/>
        </w:rPr>
        <w:t xml:space="preserve"> por ejemplo. </w:t>
      </w:r>
    </w:p>
    <w:p w:rsidR="00E9124B" w:rsidRDefault="00E9124B" w:rsidP="00E9124B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lang w:val="es-ES"/>
        </w:rPr>
        <w:t>En el artículo 3 el mapeo no debe ser tomado como una herramienta discrecional, es prudente establecer mecanismos técnicos de seguimiento de la red de organizaciones de cultura viva comunitaria.</w:t>
      </w:r>
    </w:p>
    <w:p w:rsidR="00E9124B" w:rsidRDefault="00E9124B" w:rsidP="00E9124B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lang w:val="es-ES"/>
        </w:rPr>
        <w:t xml:space="preserve">Sobre el artículo 4 es necesario definir la institución coordinadora que delegará a las otras instituciones del programa. </w:t>
      </w:r>
      <w:r w:rsidR="00D5627A">
        <w:rPr>
          <w:lang w:val="es-ES"/>
        </w:rPr>
        <w:t xml:space="preserve">Puntualizar cual es la institución que se hará a cargo. </w:t>
      </w:r>
    </w:p>
    <w:p w:rsidR="00D5627A" w:rsidRDefault="00D5627A" w:rsidP="00E9124B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lang w:val="es-ES"/>
        </w:rPr>
        <w:t xml:space="preserve">Se enviará más observaciones por escrito. </w:t>
      </w:r>
    </w:p>
    <w:p w:rsidR="00D5627A" w:rsidRPr="002E41DB" w:rsidRDefault="00D5627A" w:rsidP="00D5627A">
      <w:pPr>
        <w:jc w:val="both"/>
        <w:rPr>
          <w:b/>
          <w:lang w:val="es-ES"/>
        </w:rPr>
      </w:pPr>
      <w:r w:rsidRPr="002E41DB">
        <w:rPr>
          <w:b/>
          <w:lang w:val="es-ES"/>
        </w:rPr>
        <w:t>CONCEJAL GABRIEL NOROÑA</w:t>
      </w:r>
    </w:p>
    <w:p w:rsidR="00D5627A" w:rsidRDefault="00A03676" w:rsidP="00D5627A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Como pudieron hacer ordenanzas e</w:t>
      </w:r>
      <w:r w:rsidR="00D5627A">
        <w:rPr>
          <w:lang w:val="es-ES"/>
        </w:rPr>
        <w:t xml:space="preserve">n contra de la ruralidad. </w:t>
      </w:r>
    </w:p>
    <w:p w:rsidR="00D5627A" w:rsidRDefault="00D5627A" w:rsidP="00D5627A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Tienen que devolvernos esa cultura intangible.</w:t>
      </w:r>
    </w:p>
    <w:p w:rsidR="00D5627A" w:rsidRDefault="00D5627A" w:rsidP="00D5627A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 xml:space="preserve">Esta ordenanza no dice toda la verdad. </w:t>
      </w:r>
    </w:p>
    <w:p w:rsidR="00A03676" w:rsidRDefault="00A03676" w:rsidP="00A03676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No me identifico.</w:t>
      </w:r>
    </w:p>
    <w:p w:rsidR="00A03676" w:rsidRPr="002E41DB" w:rsidRDefault="00A03676" w:rsidP="00A03676">
      <w:pPr>
        <w:jc w:val="both"/>
        <w:rPr>
          <w:b/>
          <w:lang w:val="es-ES"/>
        </w:rPr>
      </w:pPr>
      <w:bookmarkStart w:id="0" w:name="_GoBack"/>
      <w:r w:rsidRPr="002E41DB">
        <w:rPr>
          <w:b/>
          <w:lang w:val="es-ES"/>
        </w:rPr>
        <w:t>CONCEJAL CAMPAÑA</w:t>
      </w:r>
    </w:p>
    <w:bookmarkEnd w:id="0"/>
    <w:p w:rsidR="00A03676" w:rsidRPr="00A03676" w:rsidRDefault="00A03676" w:rsidP="00A03676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 xml:space="preserve">Presentó sus observaciones en el Pleno y las mandó por escrito. </w:t>
      </w:r>
    </w:p>
    <w:p w:rsidR="0055397C" w:rsidRPr="0055397C" w:rsidRDefault="0055397C" w:rsidP="00E9124B">
      <w:pPr>
        <w:jc w:val="both"/>
        <w:rPr>
          <w:lang w:val="es-ES"/>
        </w:rPr>
      </w:pPr>
    </w:p>
    <w:p w:rsidR="00B35AA4" w:rsidRPr="00B35AA4" w:rsidRDefault="00B35AA4" w:rsidP="00E9124B">
      <w:pPr>
        <w:ind w:left="405"/>
        <w:jc w:val="both"/>
        <w:rPr>
          <w:lang w:val="es-ES"/>
        </w:rPr>
      </w:pPr>
      <w:r w:rsidRPr="00B35AA4">
        <w:rPr>
          <w:lang w:val="es-ES"/>
        </w:rPr>
        <w:t xml:space="preserve"> </w:t>
      </w:r>
    </w:p>
    <w:sectPr w:rsidR="00B35AA4" w:rsidRPr="00B35A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449"/>
    <w:multiLevelType w:val="hybridMultilevel"/>
    <w:tmpl w:val="B5D09E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2CA6"/>
    <w:multiLevelType w:val="hybridMultilevel"/>
    <w:tmpl w:val="CE86A184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9B0B0A"/>
    <w:multiLevelType w:val="hybridMultilevel"/>
    <w:tmpl w:val="680874D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2269"/>
    <w:multiLevelType w:val="hybridMultilevel"/>
    <w:tmpl w:val="8FA4FA8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A1F3D"/>
    <w:multiLevelType w:val="hybridMultilevel"/>
    <w:tmpl w:val="2C6A22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464D2"/>
    <w:multiLevelType w:val="hybridMultilevel"/>
    <w:tmpl w:val="3ABA49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A07D7"/>
    <w:multiLevelType w:val="hybridMultilevel"/>
    <w:tmpl w:val="090447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72A6C"/>
    <w:multiLevelType w:val="hybridMultilevel"/>
    <w:tmpl w:val="50D0C2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B7348"/>
    <w:multiLevelType w:val="hybridMultilevel"/>
    <w:tmpl w:val="C51C758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61A09"/>
    <w:multiLevelType w:val="hybridMultilevel"/>
    <w:tmpl w:val="DF0457F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52"/>
    <w:rsid w:val="00284691"/>
    <w:rsid w:val="002E41DB"/>
    <w:rsid w:val="003060D0"/>
    <w:rsid w:val="00380D89"/>
    <w:rsid w:val="004F6CBE"/>
    <w:rsid w:val="005125E1"/>
    <w:rsid w:val="0055397C"/>
    <w:rsid w:val="0060171A"/>
    <w:rsid w:val="00607BA6"/>
    <w:rsid w:val="0070473B"/>
    <w:rsid w:val="00744262"/>
    <w:rsid w:val="00887DF7"/>
    <w:rsid w:val="00914765"/>
    <w:rsid w:val="00A03676"/>
    <w:rsid w:val="00A74152"/>
    <w:rsid w:val="00B35AA4"/>
    <w:rsid w:val="00C4359F"/>
    <w:rsid w:val="00D5627A"/>
    <w:rsid w:val="00E235EE"/>
    <w:rsid w:val="00E9124B"/>
    <w:rsid w:val="00EB0140"/>
    <w:rsid w:val="00E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5B71"/>
  <w15:chartTrackingRefBased/>
  <w15:docId w15:val="{83E86EF5-EBE1-4A44-B075-D0CE5A0B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6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1052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Jose Ruiz Naranjo</dc:creator>
  <cp:keywords/>
  <dc:description/>
  <cp:lastModifiedBy>Diego Jose Ruiz Naranjo</cp:lastModifiedBy>
  <cp:revision>3</cp:revision>
  <dcterms:created xsi:type="dcterms:W3CDTF">2023-07-20T14:23:00Z</dcterms:created>
  <dcterms:modified xsi:type="dcterms:W3CDTF">2023-07-20T18:03:00Z</dcterms:modified>
</cp:coreProperties>
</file>