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36" w:rsidRPr="00C5760C" w:rsidRDefault="00C77B36" w:rsidP="00C77B36">
      <w:pPr>
        <w:spacing w:line="276" w:lineRule="auto"/>
        <w:ind w:left="426" w:right="482"/>
        <w:jc w:val="center"/>
        <w:rPr>
          <w:rFonts w:ascii="Palatino Linotype" w:hAnsi="Palatino Linotype"/>
          <w:b/>
        </w:rPr>
      </w:pPr>
      <w:r w:rsidRPr="00C5760C">
        <w:rPr>
          <w:rFonts w:ascii="Palatino Linotype" w:hAnsi="Palatino Linotype"/>
          <w:b/>
        </w:rPr>
        <w:t>EXPROSICIÓN DE MOTIVOS:</w:t>
      </w: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r w:rsidRPr="00C5760C">
        <w:rPr>
          <w:rFonts w:ascii="Palatino Linotype" w:hAnsi="Palatino Linotype"/>
          <w:b w:val="0"/>
          <w:sz w:val="22"/>
          <w:szCs w:val="22"/>
        </w:rPr>
        <w:t>En el año de 1999 aparece el Proyecto de Modernización y Ordenamiento del Comercio Minorista del centro Histórico de Quito, tuvo como objetivo revitalizar las actividades comerciales y de servicios tradicionales, así como promover el correcto uso de los edificios públicos y privados, haciéndolo más atractivo para los turistas, a través de una “modernización” reubicando a 8.0000 comerciantes informales que ocupaban cerca del 30% del espacio público en el Centro Histórico.</w:t>
      </w: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r w:rsidRPr="00C5760C">
        <w:rPr>
          <w:rFonts w:ascii="Palatino Linotype" w:hAnsi="Palatino Linotype"/>
          <w:b w:val="0"/>
          <w:sz w:val="22"/>
          <w:szCs w:val="22"/>
        </w:rPr>
        <w:t xml:space="preserve">Fue una de las alternativas de reubicación, construcción de centros comerciales, costos, financiamiento y concluiría con la adjudicación de locales comerciales; esta política se basó en la venta de locales comerciales, subsidiando el 50% del costo de los locales comerciales. La construcción se inició en el 2000 y para el año 2003 los centros comerciales ya estaban casi terminados (Granja, 2010). Los Centros Comerciales Populares: </w:t>
      </w:r>
      <w:proofErr w:type="spellStart"/>
      <w:r w:rsidRPr="00C5760C">
        <w:rPr>
          <w:rFonts w:ascii="Palatino Linotype" w:hAnsi="Palatino Linotype"/>
          <w:b w:val="0"/>
          <w:sz w:val="22"/>
          <w:szCs w:val="22"/>
        </w:rPr>
        <w:t>Chiriyacu</w:t>
      </w:r>
      <w:proofErr w:type="spellEnd"/>
      <w:r w:rsidRPr="00C5760C">
        <w:rPr>
          <w:rFonts w:ascii="Palatino Linotype" w:hAnsi="Palatino Linotype"/>
          <w:b w:val="0"/>
          <w:sz w:val="22"/>
          <w:szCs w:val="22"/>
        </w:rPr>
        <w:t xml:space="preserve">, El Tejar - Nuevo Amanecer, Granada, Hermano Miguel-Telmo Hidalgo, Ipiales Mires, La Merced, </w:t>
      </w:r>
      <w:proofErr w:type="spellStart"/>
      <w:r w:rsidRPr="00C5760C">
        <w:rPr>
          <w:rFonts w:ascii="Palatino Linotype" w:hAnsi="Palatino Linotype"/>
          <w:b w:val="0"/>
          <w:sz w:val="22"/>
          <w:szCs w:val="22"/>
        </w:rPr>
        <w:t>Montúfar</w:t>
      </w:r>
      <w:proofErr w:type="spellEnd"/>
      <w:r w:rsidRPr="00C5760C">
        <w:rPr>
          <w:rFonts w:ascii="Palatino Linotype" w:hAnsi="Palatino Linotype"/>
          <w:b w:val="0"/>
          <w:sz w:val="22"/>
          <w:szCs w:val="22"/>
        </w:rPr>
        <w:t xml:space="preserve">, San Martín, Pasaje </w:t>
      </w:r>
      <w:proofErr w:type="spellStart"/>
      <w:r w:rsidRPr="00C5760C">
        <w:rPr>
          <w:rFonts w:ascii="Palatino Linotype" w:hAnsi="Palatino Linotype"/>
          <w:b w:val="0"/>
          <w:sz w:val="22"/>
          <w:szCs w:val="22"/>
        </w:rPr>
        <w:t>Sanguña</w:t>
      </w:r>
      <w:proofErr w:type="spellEnd"/>
      <w:r w:rsidRPr="00C5760C">
        <w:rPr>
          <w:rFonts w:ascii="Palatino Linotype" w:hAnsi="Palatino Linotype"/>
          <w:b w:val="0"/>
          <w:sz w:val="22"/>
          <w:szCs w:val="22"/>
        </w:rPr>
        <w:t xml:space="preserve"> e Ipiales del Sur, del Distrito Metropolitano de Quito cuentan con Declaratoria de Propiedad Horizontal, hasta el momento el 76,79% se encuentra transferido mediante escritura pública, el restante 23,21% de locales son de propiedad municipal, de esto, el 44,62% se encuentra en proceso de escrituración, mientras que el 55.38 que representa 721 locales comerciales se encuentran vacantes u ocupados sin ningún</w:t>
      </w:r>
      <w:r w:rsidRPr="00C5760C">
        <w:rPr>
          <w:rFonts w:ascii="Palatino Linotype" w:hAnsi="Palatino Linotype"/>
          <w:sz w:val="22"/>
          <w:szCs w:val="22"/>
        </w:rPr>
        <w:t xml:space="preserve"> </w:t>
      </w:r>
      <w:r w:rsidRPr="00C5760C">
        <w:rPr>
          <w:rFonts w:ascii="Palatino Linotype" w:hAnsi="Palatino Linotype"/>
          <w:b w:val="0"/>
          <w:sz w:val="22"/>
          <w:szCs w:val="22"/>
        </w:rPr>
        <w:t>proceso para su adjudicación.</w:t>
      </w:r>
    </w:p>
    <w:p w:rsidR="00C77B36" w:rsidRPr="00C5760C" w:rsidRDefault="00C77B36" w:rsidP="00C77B36">
      <w:pPr>
        <w:spacing w:line="276" w:lineRule="auto"/>
        <w:rPr>
          <w:rFonts w:ascii="Palatino Linotype" w:eastAsiaTheme="minorEastAsia" w:hAnsi="Palatino Linotype"/>
          <w:lang w:val="en-US"/>
        </w:rPr>
      </w:pPr>
    </w:p>
    <w:p w:rsidR="00C77B36" w:rsidRPr="00C5760C" w:rsidRDefault="00C77B36" w:rsidP="00C77B36">
      <w:pPr>
        <w:spacing w:line="276" w:lineRule="auto"/>
        <w:ind w:left="426" w:hanging="426"/>
        <w:rPr>
          <w:rFonts w:ascii="Palatino Linotype" w:hAnsi="Palatino Linotype"/>
        </w:rPr>
      </w:pPr>
      <w:r w:rsidRPr="00C5760C">
        <w:rPr>
          <w:rFonts w:ascii="Palatino Linotype" w:eastAsiaTheme="minorEastAsia" w:hAnsi="Palatino Linotype"/>
          <w:lang w:val="en-US"/>
        </w:rPr>
        <w:tab/>
      </w:r>
      <w:r w:rsidRPr="00C5760C">
        <w:rPr>
          <w:rFonts w:ascii="Palatino Linotype" w:eastAsiaTheme="minorEastAsia" w:hAnsi="Palatino Linotype"/>
        </w:rPr>
        <w:t xml:space="preserve">Existen problemas para continuar con el proceso de adjudicación: </w:t>
      </w:r>
    </w:p>
    <w:p w:rsidR="00C77B36" w:rsidRPr="00C5760C" w:rsidRDefault="00C77B36" w:rsidP="00C77B36">
      <w:pPr>
        <w:pStyle w:val="Ttulo11"/>
        <w:numPr>
          <w:ilvl w:val="1"/>
          <w:numId w:val="31"/>
        </w:numPr>
        <w:spacing w:before="90" w:line="276" w:lineRule="auto"/>
        <w:ind w:right="482"/>
        <w:jc w:val="both"/>
        <w:rPr>
          <w:rFonts w:ascii="Palatino Linotype" w:hAnsi="Palatino Linotype"/>
          <w:b w:val="0"/>
          <w:sz w:val="22"/>
          <w:szCs w:val="22"/>
          <w:lang w:val="es-EC"/>
        </w:rPr>
      </w:pPr>
      <w:r w:rsidRPr="00C5760C">
        <w:rPr>
          <w:rFonts w:ascii="Palatino Linotype" w:hAnsi="Palatino Linotype"/>
          <w:b w:val="0"/>
          <w:sz w:val="22"/>
          <w:szCs w:val="22"/>
          <w:lang w:val="es-EC"/>
        </w:rPr>
        <w:t>Falta de aprobación de la normativa para adjudicación.</w:t>
      </w:r>
    </w:p>
    <w:p w:rsidR="00C77B36" w:rsidRPr="00C5760C" w:rsidRDefault="00C77B36" w:rsidP="00C77B36">
      <w:pPr>
        <w:pStyle w:val="Ttulo11"/>
        <w:numPr>
          <w:ilvl w:val="1"/>
          <w:numId w:val="31"/>
        </w:numPr>
        <w:spacing w:before="90" w:line="276" w:lineRule="auto"/>
        <w:ind w:right="482"/>
        <w:jc w:val="both"/>
        <w:rPr>
          <w:rFonts w:ascii="Palatino Linotype" w:hAnsi="Palatino Linotype"/>
          <w:b w:val="0"/>
          <w:sz w:val="22"/>
          <w:szCs w:val="22"/>
          <w:lang w:val="es-EC"/>
        </w:rPr>
      </w:pPr>
      <w:r w:rsidRPr="00C5760C">
        <w:rPr>
          <w:rFonts w:ascii="Palatino Linotype" w:hAnsi="Palatino Linotype"/>
          <w:b w:val="0"/>
          <w:sz w:val="22"/>
          <w:szCs w:val="22"/>
          <w:lang w:val="es-EC"/>
        </w:rPr>
        <w:t xml:space="preserve">La entidad competente no asume la custodia de los bienes de propiedad municipal. </w:t>
      </w:r>
    </w:p>
    <w:p w:rsidR="00C77B36" w:rsidRPr="00C5760C" w:rsidRDefault="00C77B36" w:rsidP="00C77B36">
      <w:pPr>
        <w:pStyle w:val="Ttulo11"/>
        <w:numPr>
          <w:ilvl w:val="1"/>
          <w:numId w:val="31"/>
        </w:numPr>
        <w:spacing w:before="90" w:line="276" w:lineRule="auto"/>
        <w:ind w:right="482"/>
        <w:jc w:val="both"/>
        <w:rPr>
          <w:rFonts w:ascii="Palatino Linotype" w:hAnsi="Palatino Linotype"/>
          <w:b w:val="0"/>
          <w:sz w:val="22"/>
          <w:szCs w:val="22"/>
          <w:lang w:val="es-EC"/>
        </w:rPr>
      </w:pPr>
      <w:r w:rsidRPr="00C5760C">
        <w:rPr>
          <w:rFonts w:ascii="Palatino Linotype" w:hAnsi="Palatino Linotype"/>
          <w:b w:val="0"/>
          <w:sz w:val="22"/>
          <w:szCs w:val="22"/>
          <w:lang w:val="es-EC"/>
        </w:rPr>
        <w:t>Locales ocupados ilegalmente no quieren regularizar por medio de una adjudicación.</w:t>
      </w:r>
    </w:p>
    <w:p w:rsidR="00C77B36" w:rsidRPr="00C5760C" w:rsidRDefault="00C77B36" w:rsidP="00C77B36">
      <w:pPr>
        <w:pStyle w:val="Ttulo11"/>
        <w:numPr>
          <w:ilvl w:val="1"/>
          <w:numId w:val="31"/>
        </w:numPr>
        <w:spacing w:before="90" w:line="276" w:lineRule="auto"/>
        <w:ind w:right="482"/>
        <w:jc w:val="both"/>
        <w:rPr>
          <w:rFonts w:ascii="Palatino Linotype" w:hAnsi="Palatino Linotype"/>
          <w:b w:val="0"/>
          <w:sz w:val="22"/>
          <w:szCs w:val="22"/>
          <w:lang w:val="es-EC"/>
        </w:rPr>
      </w:pPr>
      <w:r w:rsidRPr="00C5760C">
        <w:rPr>
          <w:rFonts w:ascii="Palatino Linotype" w:hAnsi="Palatino Linotype"/>
          <w:b w:val="0"/>
          <w:sz w:val="22"/>
          <w:szCs w:val="22"/>
          <w:lang w:val="es-EC"/>
        </w:rPr>
        <w:t>No coincide lo físico con las declaratorias de propiedad horizontal (número, metraje y partición de predios).</w:t>
      </w:r>
    </w:p>
    <w:p w:rsidR="00C77B36" w:rsidRPr="00C5760C" w:rsidRDefault="00C77B36" w:rsidP="00C77B36">
      <w:pPr>
        <w:pStyle w:val="Ttulo11"/>
        <w:numPr>
          <w:ilvl w:val="1"/>
          <w:numId w:val="31"/>
        </w:numPr>
        <w:spacing w:before="90" w:line="276" w:lineRule="auto"/>
        <w:ind w:right="482"/>
        <w:jc w:val="both"/>
        <w:rPr>
          <w:rFonts w:ascii="Palatino Linotype" w:hAnsi="Palatino Linotype"/>
          <w:b w:val="0"/>
          <w:sz w:val="22"/>
          <w:szCs w:val="22"/>
          <w:lang w:val="es-EC"/>
        </w:rPr>
      </w:pPr>
      <w:r w:rsidRPr="00C5760C">
        <w:rPr>
          <w:rFonts w:ascii="Palatino Linotype" w:hAnsi="Palatino Linotype"/>
          <w:b w:val="0"/>
          <w:sz w:val="22"/>
          <w:szCs w:val="22"/>
          <w:lang w:val="es-EC"/>
        </w:rPr>
        <w:t>La entidad competente nunca ha asumido el pago de las alícuotas.</w:t>
      </w:r>
    </w:p>
    <w:p w:rsidR="00C77B36" w:rsidRPr="00C5760C" w:rsidRDefault="00C77B36" w:rsidP="00C77B36">
      <w:pPr>
        <w:pStyle w:val="Ttulo11"/>
        <w:spacing w:before="90" w:line="276" w:lineRule="auto"/>
        <w:ind w:left="1440" w:right="482"/>
        <w:jc w:val="both"/>
        <w:rPr>
          <w:rFonts w:ascii="Palatino Linotype" w:hAnsi="Palatino Linotype"/>
          <w:b w:val="0"/>
          <w:sz w:val="22"/>
          <w:szCs w:val="22"/>
          <w:lang w:val="es-EC"/>
        </w:rPr>
      </w:pPr>
    </w:p>
    <w:p w:rsidR="00C77B36" w:rsidRPr="00C5760C" w:rsidRDefault="00C77B36" w:rsidP="00C77B36">
      <w:pPr>
        <w:pStyle w:val="Ttulo11"/>
        <w:spacing w:before="90" w:line="276" w:lineRule="auto"/>
        <w:ind w:right="482"/>
        <w:jc w:val="both"/>
        <w:rPr>
          <w:rFonts w:ascii="Palatino Linotype" w:hAnsi="Palatino Linotype"/>
          <w:b w:val="0"/>
          <w:sz w:val="22"/>
          <w:szCs w:val="22"/>
          <w:lang w:val="es-EC"/>
        </w:rPr>
      </w:pPr>
      <w:r w:rsidRPr="00C5760C">
        <w:rPr>
          <w:rFonts w:ascii="Palatino Linotype" w:hAnsi="Palatino Linotype"/>
          <w:b w:val="0"/>
          <w:sz w:val="22"/>
          <w:szCs w:val="22"/>
          <w:lang w:val="es-EC"/>
        </w:rPr>
        <w:t>La Dirección de Centros Comerciales Populares en la actualidad cuenta con 11 centros de comercio.</w:t>
      </w:r>
    </w:p>
    <w:p w:rsidR="00C77B36" w:rsidRPr="00C5760C" w:rsidRDefault="00C77B36" w:rsidP="00C77B36">
      <w:pPr>
        <w:pStyle w:val="Ttulo11"/>
        <w:spacing w:before="90" w:line="276" w:lineRule="auto"/>
        <w:ind w:left="567" w:right="482"/>
        <w:jc w:val="both"/>
        <w:rPr>
          <w:rFonts w:ascii="Palatino Linotype" w:hAnsi="Palatino Linotype"/>
          <w:sz w:val="22"/>
          <w:szCs w:val="22"/>
          <w:lang w:val="es-EC"/>
        </w:rPr>
      </w:pPr>
      <w:r w:rsidRPr="00C5760C">
        <w:rPr>
          <w:rFonts w:ascii="Palatino Linotype" w:hAnsi="Palatino Linotype"/>
          <w:sz w:val="22"/>
          <w:szCs w:val="22"/>
          <w:lang w:val="es-EC"/>
        </w:rPr>
        <w:t>En el Sur:</w:t>
      </w:r>
    </w:p>
    <w:p w:rsidR="00C77B36" w:rsidRPr="00C5760C" w:rsidRDefault="00C77B36" w:rsidP="00C77B36">
      <w:pPr>
        <w:pStyle w:val="Ttulo11"/>
        <w:numPr>
          <w:ilvl w:val="0"/>
          <w:numId w:val="31"/>
        </w:numPr>
        <w:spacing w:before="90" w:line="276" w:lineRule="auto"/>
        <w:ind w:left="567" w:right="482" w:firstLine="0"/>
        <w:jc w:val="both"/>
        <w:rPr>
          <w:rFonts w:ascii="Palatino Linotype" w:hAnsi="Palatino Linotype"/>
          <w:b w:val="0"/>
          <w:sz w:val="22"/>
          <w:szCs w:val="22"/>
          <w:lang w:val="es-EC"/>
        </w:rPr>
      </w:pPr>
      <w:r w:rsidRPr="00C5760C">
        <w:rPr>
          <w:rFonts w:ascii="Palatino Linotype" w:hAnsi="Palatino Linotype"/>
          <w:b w:val="0"/>
          <w:sz w:val="22"/>
          <w:szCs w:val="22"/>
          <w:lang w:val="es-EC"/>
        </w:rPr>
        <w:t xml:space="preserve">Centro Comercial Ipiales del Sur, Centro Comercial </w:t>
      </w:r>
      <w:proofErr w:type="spellStart"/>
      <w:r w:rsidRPr="00C5760C">
        <w:rPr>
          <w:rFonts w:ascii="Palatino Linotype" w:hAnsi="Palatino Linotype"/>
          <w:b w:val="0"/>
          <w:sz w:val="22"/>
          <w:szCs w:val="22"/>
          <w:lang w:val="es-EC"/>
        </w:rPr>
        <w:t>Chiriyacu</w:t>
      </w:r>
      <w:proofErr w:type="spellEnd"/>
      <w:r w:rsidRPr="00C5760C">
        <w:rPr>
          <w:rFonts w:ascii="Palatino Linotype" w:hAnsi="Palatino Linotype"/>
          <w:b w:val="0"/>
          <w:sz w:val="22"/>
          <w:szCs w:val="22"/>
          <w:lang w:val="es-EC"/>
        </w:rPr>
        <w:t>.</w:t>
      </w:r>
    </w:p>
    <w:p w:rsidR="00C77B36" w:rsidRPr="00C5760C" w:rsidRDefault="00C77B36" w:rsidP="00C77B36">
      <w:pPr>
        <w:pStyle w:val="Ttulo11"/>
        <w:spacing w:before="90" w:line="276" w:lineRule="auto"/>
        <w:ind w:left="567" w:right="482"/>
        <w:jc w:val="both"/>
        <w:rPr>
          <w:rFonts w:ascii="Palatino Linotype" w:hAnsi="Palatino Linotype"/>
          <w:b w:val="0"/>
          <w:sz w:val="22"/>
          <w:szCs w:val="22"/>
          <w:lang w:val="es-EC"/>
        </w:rPr>
      </w:pPr>
    </w:p>
    <w:p w:rsidR="00C77B36" w:rsidRPr="00C5760C" w:rsidRDefault="00C77B36" w:rsidP="00C77B36">
      <w:pPr>
        <w:pStyle w:val="Ttulo11"/>
        <w:spacing w:before="90" w:line="276" w:lineRule="auto"/>
        <w:ind w:left="567" w:right="482"/>
        <w:jc w:val="both"/>
        <w:rPr>
          <w:rFonts w:ascii="Palatino Linotype" w:hAnsi="Palatino Linotype"/>
          <w:sz w:val="22"/>
          <w:szCs w:val="22"/>
          <w:lang w:val="es-EC"/>
        </w:rPr>
      </w:pPr>
      <w:r w:rsidRPr="00C5760C">
        <w:rPr>
          <w:rFonts w:ascii="Palatino Linotype" w:hAnsi="Palatino Linotype"/>
          <w:sz w:val="22"/>
          <w:szCs w:val="22"/>
          <w:lang w:val="es-EC"/>
        </w:rPr>
        <w:t>En el Centro Histórico:</w:t>
      </w:r>
    </w:p>
    <w:p w:rsidR="00C77B36" w:rsidRPr="00C5760C" w:rsidRDefault="00C77B36" w:rsidP="00C77B36">
      <w:pPr>
        <w:pStyle w:val="Ttulo11"/>
        <w:numPr>
          <w:ilvl w:val="0"/>
          <w:numId w:val="31"/>
        </w:numPr>
        <w:spacing w:before="90" w:line="276" w:lineRule="auto"/>
        <w:ind w:left="567" w:right="482" w:firstLine="0"/>
        <w:jc w:val="both"/>
        <w:rPr>
          <w:rFonts w:ascii="Palatino Linotype" w:hAnsi="Palatino Linotype"/>
          <w:b w:val="0"/>
          <w:sz w:val="22"/>
          <w:szCs w:val="22"/>
          <w:lang w:val="es-EC"/>
        </w:rPr>
      </w:pPr>
      <w:r w:rsidRPr="00C5760C">
        <w:rPr>
          <w:rFonts w:ascii="Palatino Linotype" w:hAnsi="Palatino Linotype"/>
          <w:b w:val="0"/>
          <w:sz w:val="22"/>
          <w:szCs w:val="22"/>
          <w:lang w:val="es-EC"/>
        </w:rPr>
        <w:t xml:space="preserve">Centro Comercial Nuevo Amanecer, Centro Comercial El Tejar, Centro Comercial Hermano Miguel, Centro Comercial Ipiales Mires, Centro Comercial La Merced, Centro Comercial Granada, Centro Comercial </w:t>
      </w:r>
      <w:proofErr w:type="spellStart"/>
      <w:r w:rsidRPr="00C5760C">
        <w:rPr>
          <w:rFonts w:ascii="Palatino Linotype" w:hAnsi="Palatino Linotype"/>
          <w:b w:val="0"/>
          <w:sz w:val="22"/>
          <w:szCs w:val="22"/>
          <w:lang w:val="es-EC"/>
        </w:rPr>
        <w:t>Montúfar</w:t>
      </w:r>
      <w:proofErr w:type="spellEnd"/>
      <w:r w:rsidRPr="00C5760C">
        <w:rPr>
          <w:rFonts w:ascii="Palatino Linotype" w:hAnsi="Palatino Linotype"/>
          <w:b w:val="0"/>
          <w:sz w:val="22"/>
          <w:szCs w:val="22"/>
          <w:lang w:val="es-EC"/>
        </w:rPr>
        <w:t xml:space="preserve">, Centro Comercial San Martín, Pasaje </w:t>
      </w:r>
      <w:proofErr w:type="spellStart"/>
      <w:r w:rsidRPr="00C5760C">
        <w:rPr>
          <w:rFonts w:ascii="Palatino Linotype" w:hAnsi="Palatino Linotype"/>
          <w:b w:val="0"/>
          <w:sz w:val="22"/>
          <w:szCs w:val="22"/>
          <w:lang w:val="es-EC"/>
        </w:rPr>
        <w:t>Sanguña</w:t>
      </w:r>
      <w:proofErr w:type="spellEnd"/>
      <w:r w:rsidRPr="00C5760C">
        <w:rPr>
          <w:rFonts w:ascii="Palatino Linotype" w:hAnsi="Palatino Linotype"/>
          <w:b w:val="0"/>
          <w:sz w:val="22"/>
          <w:szCs w:val="22"/>
          <w:lang w:val="es-EC"/>
        </w:rPr>
        <w:t xml:space="preserve">. </w:t>
      </w: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p>
    <w:p w:rsidR="00C77B36" w:rsidRPr="00C5760C" w:rsidRDefault="00C77B36" w:rsidP="00C77B36">
      <w:pPr>
        <w:pStyle w:val="Ttulo11"/>
        <w:spacing w:before="90" w:line="276" w:lineRule="auto"/>
        <w:ind w:left="426" w:right="482"/>
        <w:jc w:val="both"/>
        <w:rPr>
          <w:rFonts w:ascii="Palatino Linotype" w:hAnsi="Palatino Linotype"/>
          <w:b w:val="0"/>
          <w:i/>
          <w:sz w:val="22"/>
          <w:szCs w:val="22"/>
        </w:rPr>
      </w:pPr>
      <w:r w:rsidRPr="00C5760C">
        <w:rPr>
          <w:rFonts w:ascii="Palatino Linotype" w:hAnsi="Palatino Linotype"/>
          <w:b w:val="0"/>
          <w:sz w:val="22"/>
          <w:szCs w:val="22"/>
        </w:rPr>
        <w:t xml:space="preserve">El plazo para el proceso de adjudicación según la disposición transitoria segunda del Proyecto de Modernización y Ordenamiento del Comercio Minorista del centro Histórico de Quito concluyó en el año 2019; por consiguiente, la resolución C-141, aprobada por el Concejo Metropolitano el 26 de junio de 2018, actualmente es inaplicable para procesos de adjudicación. Además, en la antes mencionada norma estipuló que </w:t>
      </w:r>
      <w:r w:rsidRPr="00C5760C">
        <w:rPr>
          <w:rFonts w:ascii="Palatino Linotype" w:hAnsi="Palatino Linotype"/>
          <w:b w:val="0"/>
          <w:i/>
          <w:sz w:val="22"/>
          <w:szCs w:val="22"/>
        </w:rPr>
        <w:t>“Los locales que no hayan sido adjudicados hasta esa fecha serán recuperados por el Municipio de Quito quién se reservará el derecho de disponer de los mismos conforme lo determina la ley”.</w:t>
      </w: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r w:rsidRPr="00C5760C">
        <w:rPr>
          <w:rFonts w:ascii="Palatino Linotype" w:hAnsi="Palatino Linotype"/>
          <w:b w:val="0"/>
          <w:sz w:val="22"/>
          <w:szCs w:val="22"/>
        </w:rPr>
        <w:t>Al existir un porcentaje significativo de bienes por adjudicar mediante un proceso definitivo de transferencia que permita que la municipalidad pueda concluir el proceso de adjudicación o venta de los locales comerciales, locales anclas, bodegas y parqueaderos de los Centros Comerciales Populares.</w:t>
      </w: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p>
    <w:p w:rsidR="00C77B36" w:rsidRPr="00C5760C" w:rsidRDefault="00C77B36" w:rsidP="00C77B36">
      <w:pPr>
        <w:spacing w:line="276" w:lineRule="auto"/>
        <w:ind w:left="426" w:right="482"/>
        <w:jc w:val="both"/>
        <w:rPr>
          <w:rFonts w:ascii="Palatino Linotype" w:hAnsi="Palatino Linotype"/>
        </w:rPr>
      </w:pPr>
      <w:r w:rsidRPr="00C5760C">
        <w:rPr>
          <w:rFonts w:ascii="Palatino Linotype" w:hAnsi="Palatino Linotype"/>
        </w:rPr>
        <w:t>Para ello se necesitará la autorización con</w:t>
      </w:r>
      <w:r w:rsidRPr="00C5760C">
        <w:rPr>
          <w:rFonts w:ascii="Palatino Linotype" w:hAnsi="Palatino Linotype"/>
          <w:spacing w:val="11"/>
        </w:rPr>
        <w:t xml:space="preserve"> </w:t>
      </w:r>
      <w:r w:rsidRPr="00C5760C">
        <w:rPr>
          <w:rFonts w:ascii="Palatino Linotype" w:hAnsi="Palatino Linotype"/>
        </w:rPr>
        <w:t>el</w:t>
      </w:r>
      <w:r w:rsidRPr="00C5760C">
        <w:rPr>
          <w:rFonts w:ascii="Palatino Linotype" w:hAnsi="Palatino Linotype"/>
          <w:spacing w:val="12"/>
        </w:rPr>
        <w:t xml:space="preserve"> </w:t>
      </w:r>
      <w:r w:rsidRPr="00C5760C">
        <w:rPr>
          <w:rFonts w:ascii="Palatino Linotype" w:hAnsi="Palatino Linotype"/>
        </w:rPr>
        <w:t>voto</w:t>
      </w:r>
      <w:r w:rsidRPr="00C5760C">
        <w:rPr>
          <w:rFonts w:ascii="Palatino Linotype" w:hAnsi="Palatino Linotype"/>
          <w:spacing w:val="11"/>
        </w:rPr>
        <w:t xml:space="preserve"> </w:t>
      </w:r>
      <w:r w:rsidRPr="00C5760C">
        <w:rPr>
          <w:rFonts w:ascii="Palatino Linotype" w:hAnsi="Palatino Linotype"/>
        </w:rPr>
        <w:t>de</w:t>
      </w:r>
      <w:r w:rsidRPr="00C5760C">
        <w:rPr>
          <w:rFonts w:ascii="Palatino Linotype" w:hAnsi="Palatino Linotype"/>
          <w:spacing w:val="10"/>
        </w:rPr>
        <w:t xml:space="preserve"> </w:t>
      </w:r>
      <w:r w:rsidRPr="00C5760C">
        <w:rPr>
          <w:rFonts w:ascii="Palatino Linotype" w:hAnsi="Palatino Linotype"/>
        </w:rPr>
        <w:t>los</w:t>
      </w:r>
      <w:r w:rsidRPr="00C5760C">
        <w:rPr>
          <w:rFonts w:ascii="Palatino Linotype" w:hAnsi="Palatino Linotype"/>
          <w:spacing w:val="11"/>
        </w:rPr>
        <w:t xml:space="preserve"> </w:t>
      </w:r>
      <w:r w:rsidRPr="00C5760C">
        <w:rPr>
          <w:rFonts w:ascii="Palatino Linotype" w:hAnsi="Palatino Linotype"/>
        </w:rPr>
        <w:t>dos</w:t>
      </w:r>
      <w:r w:rsidRPr="00C5760C">
        <w:rPr>
          <w:rFonts w:ascii="Palatino Linotype" w:hAnsi="Palatino Linotype"/>
          <w:spacing w:val="12"/>
        </w:rPr>
        <w:t xml:space="preserve"> </w:t>
      </w:r>
      <w:r w:rsidRPr="00C5760C">
        <w:rPr>
          <w:rFonts w:ascii="Palatino Linotype" w:hAnsi="Palatino Linotype"/>
        </w:rPr>
        <w:t>tercios de los integrantes del Concejo Metropolitano de Quito, conforme los establece el artículo</w:t>
      </w:r>
      <w:r w:rsidRPr="00C5760C">
        <w:rPr>
          <w:rFonts w:ascii="Palatino Linotype" w:hAnsi="Palatino Linotype"/>
          <w:spacing w:val="-11"/>
        </w:rPr>
        <w:t xml:space="preserve"> </w:t>
      </w:r>
      <w:r w:rsidRPr="00C5760C">
        <w:rPr>
          <w:rFonts w:ascii="Palatino Linotype" w:hAnsi="Palatino Linotype"/>
        </w:rPr>
        <w:t>436</w:t>
      </w:r>
      <w:r w:rsidRPr="00C5760C">
        <w:rPr>
          <w:rFonts w:ascii="Palatino Linotype" w:hAnsi="Palatino Linotype"/>
          <w:spacing w:val="-9"/>
        </w:rPr>
        <w:t xml:space="preserve"> </w:t>
      </w:r>
      <w:r w:rsidRPr="00C5760C">
        <w:rPr>
          <w:rFonts w:ascii="Palatino Linotype" w:hAnsi="Palatino Linotype"/>
        </w:rPr>
        <w:t>del</w:t>
      </w:r>
      <w:r w:rsidRPr="00C5760C">
        <w:rPr>
          <w:rFonts w:ascii="Palatino Linotype" w:hAnsi="Palatino Linotype"/>
          <w:spacing w:val="-8"/>
        </w:rPr>
        <w:t xml:space="preserve"> </w:t>
      </w:r>
      <w:r w:rsidRPr="00C5760C">
        <w:rPr>
          <w:rFonts w:ascii="Palatino Linotype" w:hAnsi="Palatino Linotype"/>
        </w:rPr>
        <w:t>COOTAD</w:t>
      </w:r>
      <w:r w:rsidRPr="00C5760C">
        <w:rPr>
          <w:rFonts w:ascii="Palatino Linotype" w:hAnsi="Palatino Linotype"/>
          <w:spacing w:val="-12"/>
        </w:rPr>
        <w:t xml:space="preserve">; por consiguiente, la </w:t>
      </w:r>
      <w:r w:rsidRPr="00C5760C">
        <w:rPr>
          <w:rFonts w:ascii="Palatino Linotype" w:hAnsi="Palatino Linotype"/>
        </w:rPr>
        <w:t>Agencia Metropolitana de Coordinación de Comercio, elaborará el proyecto de resolución que será conocido en la Comisión de Comercialización, para luego alcanzar del Concejo Metropolitano la respectiva autorización para la enajenación y transferencia de dominio.</w:t>
      </w:r>
    </w:p>
    <w:p w:rsidR="00C77B36" w:rsidRPr="00C5760C" w:rsidRDefault="00C77B36" w:rsidP="00C77B36">
      <w:pPr>
        <w:spacing w:line="276" w:lineRule="auto"/>
        <w:ind w:left="426" w:right="482"/>
        <w:jc w:val="both"/>
        <w:rPr>
          <w:rFonts w:ascii="Palatino Linotype" w:hAnsi="Palatino Linotype"/>
        </w:rPr>
      </w:pPr>
    </w:p>
    <w:p w:rsidR="00C77B36" w:rsidRPr="00C5760C" w:rsidRDefault="00C77B36" w:rsidP="00C77B36">
      <w:pPr>
        <w:pStyle w:val="Ttulo11"/>
        <w:spacing w:before="90" w:line="276" w:lineRule="auto"/>
        <w:ind w:left="426" w:right="482"/>
        <w:jc w:val="both"/>
        <w:rPr>
          <w:rFonts w:ascii="Palatino Linotype" w:hAnsi="Palatino Linotype"/>
          <w:b w:val="0"/>
          <w:sz w:val="22"/>
          <w:szCs w:val="22"/>
        </w:rPr>
      </w:pPr>
      <w:r w:rsidRPr="00C5760C">
        <w:rPr>
          <w:rFonts w:ascii="Palatino Linotype" w:hAnsi="Palatino Linotype"/>
          <w:b w:val="0"/>
          <w:sz w:val="22"/>
          <w:szCs w:val="22"/>
          <w:lang w:eastAsia="es-CO"/>
        </w:rPr>
        <w:t>Por las razones expuestas, es indispensable que e</w:t>
      </w:r>
      <w:r w:rsidRPr="00C5760C">
        <w:rPr>
          <w:rFonts w:ascii="Palatino Linotype" w:hAnsi="Palatino Linotype"/>
          <w:b w:val="0"/>
          <w:sz w:val="22"/>
          <w:szCs w:val="22"/>
        </w:rPr>
        <w:t xml:space="preserve">l Municipio del Distrito Metropolitano de Quito, en el marco de las competencias y atribuciones que les otorga la Constitución y la Ley, está en la obligación de establecer el procedimiento de adjudicación y </w:t>
      </w:r>
      <w:r w:rsidRPr="00C5760C">
        <w:rPr>
          <w:rFonts w:ascii="Palatino Linotype" w:hAnsi="Palatino Linotype"/>
          <w:b w:val="0"/>
          <w:spacing w:val="-58"/>
          <w:sz w:val="22"/>
          <w:szCs w:val="22"/>
        </w:rPr>
        <w:t xml:space="preserve">   </w:t>
      </w:r>
      <w:r w:rsidRPr="00C5760C">
        <w:rPr>
          <w:rFonts w:ascii="Palatino Linotype" w:hAnsi="Palatino Linotype"/>
          <w:b w:val="0"/>
          <w:sz w:val="22"/>
          <w:szCs w:val="22"/>
        </w:rPr>
        <w:t>venta de locales comerciales, locales ancla, bodegas y</w:t>
      </w:r>
      <w:r w:rsidRPr="00C5760C">
        <w:rPr>
          <w:rFonts w:ascii="Palatino Linotype" w:hAnsi="Palatino Linotype"/>
          <w:b w:val="0"/>
          <w:spacing w:val="1"/>
          <w:sz w:val="22"/>
          <w:szCs w:val="22"/>
        </w:rPr>
        <w:t xml:space="preserve"> </w:t>
      </w:r>
      <w:r w:rsidRPr="00C5760C">
        <w:rPr>
          <w:rFonts w:ascii="Palatino Linotype" w:hAnsi="Palatino Linotype"/>
          <w:b w:val="0"/>
          <w:sz w:val="22"/>
          <w:szCs w:val="22"/>
        </w:rPr>
        <w:t>parqueaderos de los Centros Comerciales Populares del</w:t>
      </w:r>
      <w:r w:rsidRPr="00C5760C">
        <w:rPr>
          <w:rFonts w:ascii="Palatino Linotype" w:hAnsi="Palatino Linotype"/>
          <w:b w:val="0"/>
          <w:spacing w:val="1"/>
          <w:sz w:val="22"/>
          <w:szCs w:val="22"/>
        </w:rPr>
        <w:t xml:space="preserve"> </w:t>
      </w:r>
      <w:r w:rsidRPr="00C5760C">
        <w:rPr>
          <w:rFonts w:ascii="Palatino Linotype" w:hAnsi="Palatino Linotype"/>
          <w:b w:val="0"/>
          <w:sz w:val="22"/>
          <w:szCs w:val="22"/>
        </w:rPr>
        <w:t>Distrito</w:t>
      </w:r>
      <w:r w:rsidRPr="00C5760C">
        <w:rPr>
          <w:rFonts w:ascii="Palatino Linotype" w:hAnsi="Palatino Linotype"/>
          <w:b w:val="0"/>
          <w:spacing w:val="-1"/>
          <w:sz w:val="22"/>
          <w:szCs w:val="22"/>
        </w:rPr>
        <w:t xml:space="preserve"> </w:t>
      </w:r>
      <w:r w:rsidRPr="00C5760C">
        <w:rPr>
          <w:rFonts w:ascii="Palatino Linotype" w:hAnsi="Palatino Linotype"/>
          <w:b w:val="0"/>
          <w:sz w:val="22"/>
          <w:szCs w:val="22"/>
        </w:rPr>
        <w:t>Metropolitano de Quito, que garantice el derecho de propiedad privada.</w:t>
      </w:r>
    </w:p>
    <w:p w:rsidR="00C77B36" w:rsidRPr="00C5760C" w:rsidRDefault="00C77B36" w:rsidP="00C77B36">
      <w:pPr>
        <w:spacing w:line="276" w:lineRule="auto"/>
        <w:ind w:left="426" w:right="482"/>
        <w:jc w:val="both"/>
        <w:rPr>
          <w:rFonts w:ascii="Palatino Linotype" w:hAnsi="Palatino Linotype"/>
        </w:rPr>
      </w:pPr>
    </w:p>
    <w:p w:rsidR="00C77B36" w:rsidRPr="00C5760C" w:rsidRDefault="00C77B36" w:rsidP="00C77B36">
      <w:pPr>
        <w:spacing w:line="276" w:lineRule="auto"/>
        <w:ind w:left="426" w:right="482"/>
        <w:jc w:val="both"/>
        <w:rPr>
          <w:rFonts w:ascii="Palatino Linotype" w:hAnsi="Palatino Linotype"/>
        </w:rPr>
      </w:pPr>
    </w:p>
    <w:p w:rsidR="00C77B36" w:rsidRPr="00C5760C" w:rsidRDefault="00C77B36" w:rsidP="00C77B36">
      <w:pPr>
        <w:spacing w:before="1" w:line="276" w:lineRule="auto"/>
        <w:ind w:left="426" w:right="482"/>
        <w:jc w:val="center"/>
        <w:rPr>
          <w:rFonts w:ascii="Palatino Linotype" w:hAnsi="Palatino Linotype"/>
          <w:b/>
        </w:rPr>
      </w:pPr>
    </w:p>
    <w:p w:rsidR="00C77B36" w:rsidRPr="00C5760C" w:rsidRDefault="00C77B36" w:rsidP="00C77B36">
      <w:pPr>
        <w:spacing w:before="1" w:line="276" w:lineRule="auto"/>
        <w:ind w:left="426" w:right="482"/>
        <w:jc w:val="center"/>
        <w:rPr>
          <w:rFonts w:ascii="Palatino Linotype" w:hAnsi="Palatino Linotype"/>
          <w:b/>
        </w:rPr>
      </w:pPr>
    </w:p>
    <w:p w:rsidR="00C77B36" w:rsidRPr="00C5760C" w:rsidRDefault="00C77B36" w:rsidP="00C77B36">
      <w:pPr>
        <w:spacing w:before="1" w:line="276" w:lineRule="auto"/>
        <w:ind w:left="426" w:right="482"/>
        <w:jc w:val="center"/>
        <w:rPr>
          <w:rFonts w:ascii="Palatino Linotype" w:hAnsi="Palatino Linotype"/>
          <w:b/>
        </w:rPr>
      </w:pPr>
    </w:p>
    <w:p w:rsidR="00C77B36" w:rsidRPr="00C5760C" w:rsidRDefault="00C77B36" w:rsidP="00C77B36">
      <w:pPr>
        <w:spacing w:before="1" w:line="276" w:lineRule="auto"/>
        <w:ind w:left="426" w:right="482"/>
        <w:jc w:val="center"/>
        <w:rPr>
          <w:rFonts w:ascii="Palatino Linotype" w:hAnsi="Palatino Linotype"/>
          <w:b/>
        </w:rPr>
      </w:pPr>
    </w:p>
    <w:p w:rsidR="00C77B36" w:rsidRPr="00C5760C" w:rsidRDefault="00C77B36" w:rsidP="00C77B36">
      <w:pPr>
        <w:spacing w:before="1" w:line="276" w:lineRule="auto"/>
        <w:ind w:left="426" w:right="482"/>
        <w:jc w:val="center"/>
        <w:rPr>
          <w:rFonts w:ascii="Palatino Linotype" w:hAnsi="Palatino Linotype"/>
          <w:b/>
        </w:rPr>
      </w:pPr>
      <w:r w:rsidRPr="00C5760C">
        <w:rPr>
          <w:rFonts w:ascii="Palatino Linotype" w:hAnsi="Palatino Linotype"/>
          <w:b/>
        </w:rPr>
        <w:t>EL</w:t>
      </w:r>
      <w:r w:rsidRPr="00C5760C">
        <w:rPr>
          <w:rFonts w:ascii="Palatino Linotype" w:hAnsi="Palatino Linotype"/>
          <w:b/>
          <w:spacing w:val="-2"/>
        </w:rPr>
        <w:t xml:space="preserve"> </w:t>
      </w:r>
      <w:r w:rsidRPr="00C5760C">
        <w:rPr>
          <w:rFonts w:ascii="Palatino Linotype" w:hAnsi="Palatino Linotype"/>
          <w:b/>
        </w:rPr>
        <w:t>CONCEJO</w:t>
      </w:r>
      <w:r w:rsidRPr="00C5760C">
        <w:rPr>
          <w:rFonts w:ascii="Palatino Linotype" w:hAnsi="Palatino Linotype"/>
          <w:b/>
          <w:spacing w:val="-2"/>
        </w:rPr>
        <w:t xml:space="preserve"> </w:t>
      </w:r>
      <w:r w:rsidRPr="00C5760C">
        <w:rPr>
          <w:rFonts w:ascii="Palatino Linotype" w:hAnsi="Palatino Linotype"/>
          <w:b/>
        </w:rPr>
        <w:t>METROPOLITANO</w:t>
      </w:r>
      <w:r w:rsidRPr="00C5760C">
        <w:rPr>
          <w:rFonts w:ascii="Palatino Linotype" w:hAnsi="Palatino Linotype"/>
          <w:b/>
          <w:spacing w:val="-1"/>
        </w:rPr>
        <w:t xml:space="preserve"> </w:t>
      </w:r>
      <w:r w:rsidRPr="00C5760C">
        <w:rPr>
          <w:rFonts w:ascii="Palatino Linotype" w:hAnsi="Palatino Linotype"/>
          <w:b/>
        </w:rPr>
        <w:t>DE</w:t>
      </w:r>
      <w:r w:rsidRPr="00C5760C">
        <w:rPr>
          <w:rFonts w:ascii="Palatino Linotype" w:hAnsi="Palatino Linotype"/>
          <w:b/>
          <w:spacing w:val="-2"/>
        </w:rPr>
        <w:t xml:space="preserve"> </w:t>
      </w:r>
      <w:r w:rsidRPr="00C5760C">
        <w:rPr>
          <w:rFonts w:ascii="Palatino Linotype" w:hAnsi="Palatino Linotype"/>
          <w:b/>
        </w:rPr>
        <w:t>QUITO</w:t>
      </w:r>
    </w:p>
    <w:p w:rsidR="00C77B36" w:rsidRPr="00C5760C" w:rsidRDefault="00C77B36" w:rsidP="00C77B36">
      <w:pPr>
        <w:pStyle w:val="Textoindependiente"/>
        <w:spacing w:before="6" w:line="276" w:lineRule="auto"/>
        <w:ind w:left="426" w:right="482"/>
        <w:jc w:val="both"/>
        <w:rPr>
          <w:rFonts w:ascii="Palatino Linotype" w:hAnsi="Palatino Linotype"/>
          <w:b/>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sz w:val="22"/>
          <w:szCs w:val="22"/>
        </w:rPr>
        <w:t>Visto</w:t>
      </w:r>
      <w:r w:rsidRPr="00C5760C">
        <w:rPr>
          <w:rFonts w:ascii="Palatino Linotype" w:hAnsi="Palatino Linotype"/>
          <w:spacing w:val="-1"/>
          <w:sz w:val="22"/>
          <w:szCs w:val="22"/>
        </w:rPr>
        <w:t xml:space="preserve"> </w:t>
      </w:r>
      <w:r w:rsidRPr="00C5760C">
        <w:rPr>
          <w:rFonts w:ascii="Palatino Linotype" w:hAnsi="Palatino Linotype"/>
          <w:sz w:val="22"/>
          <w:szCs w:val="22"/>
        </w:rPr>
        <w:t>el</w:t>
      </w:r>
      <w:r w:rsidRPr="00C5760C">
        <w:rPr>
          <w:rFonts w:ascii="Palatino Linotype" w:hAnsi="Palatino Linotype"/>
          <w:spacing w:val="1"/>
          <w:sz w:val="22"/>
          <w:szCs w:val="22"/>
        </w:rPr>
        <w:t xml:space="preserve"> </w:t>
      </w:r>
      <w:r w:rsidRPr="00C5760C">
        <w:rPr>
          <w:rFonts w:ascii="Palatino Linotype" w:hAnsi="Palatino Linotype"/>
          <w:sz w:val="22"/>
          <w:szCs w:val="22"/>
        </w:rPr>
        <w:t>Informe</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No. </w:t>
      </w:r>
      <w:proofErr w:type="gramStart"/>
      <w:r w:rsidRPr="00C5760C">
        <w:rPr>
          <w:rFonts w:ascii="Palatino Linotype" w:hAnsi="Palatino Linotype"/>
          <w:sz w:val="22"/>
          <w:szCs w:val="22"/>
        </w:rPr>
        <w:t>xxx</w:t>
      </w:r>
      <w:r w:rsidRPr="00C5760C">
        <w:rPr>
          <w:rFonts w:ascii="Palatino Linotype" w:hAnsi="Palatino Linotype"/>
          <w:spacing w:val="-2"/>
          <w:sz w:val="22"/>
          <w:szCs w:val="22"/>
        </w:rPr>
        <w:t xml:space="preserve"> </w:t>
      </w:r>
      <w:r w:rsidRPr="00C5760C">
        <w:rPr>
          <w:rFonts w:ascii="Palatino Linotype" w:hAnsi="Palatino Linotype"/>
          <w:sz w:val="22"/>
          <w:szCs w:val="22"/>
        </w:rPr>
        <w:t>,</w:t>
      </w:r>
      <w:proofErr w:type="gramEnd"/>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2"/>
          <w:sz w:val="22"/>
          <w:szCs w:val="22"/>
        </w:rPr>
        <w:t xml:space="preserve"> </w:t>
      </w:r>
      <w:r w:rsidRPr="00C5760C">
        <w:rPr>
          <w:rFonts w:ascii="Palatino Linotype" w:hAnsi="Palatino Linotype"/>
          <w:sz w:val="22"/>
          <w:szCs w:val="22"/>
        </w:rPr>
        <w:t>xxx,</w:t>
      </w:r>
      <w:r w:rsidRPr="00C5760C">
        <w:rPr>
          <w:rFonts w:ascii="Palatino Linotype" w:hAnsi="Palatino Linotype"/>
          <w:spacing w:val="-1"/>
          <w:sz w:val="22"/>
          <w:szCs w:val="22"/>
        </w:rPr>
        <w:t xml:space="preserve"> </w:t>
      </w:r>
      <w:r w:rsidRPr="00C5760C">
        <w:rPr>
          <w:rFonts w:ascii="Palatino Linotype" w:hAnsi="Palatino Linotype"/>
          <w:sz w:val="22"/>
          <w:szCs w:val="22"/>
        </w:rPr>
        <w:t>emitido</w:t>
      </w:r>
      <w:r w:rsidRPr="00C5760C">
        <w:rPr>
          <w:rFonts w:ascii="Palatino Linotype" w:hAnsi="Palatino Linotype"/>
          <w:spacing w:val="-1"/>
          <w:sz w:val="22"/>
          <w:szCs w:val="22"/>
        </w:rPr>
        <w:t xml:space="preserve"> </w:t>
      </w:r>
      <w:r w:rsidRPr="00C5760C">
        <w:rPr>
          <w:rFonts w:ascii="Palatino Linotype" w:hAnsi="Palatino Linotype"/>
          <w:sz w:val="22"/>
          <w:szCs w:val="22"/>
        </w:rPr>
        <w:t>por</w:t>
      </w:r>
      <w:r w:rsidRPr="00C5760C">
        <w:rPr>
          <w:rFonts w:ascii="Palatino Linotype" w:hAnsi="Palatino Linotype"/>
          <w:spacing w:val="-2"/>
          <w:sz w:val="22"/>
          <w:szCs w:val="22"/>
        </w:rPr>
        <w:t xml:space="preserve"> </w:t>
      </w:r>
      <w:r w:rsidRPr="00C5760C">
        <w:rPr>
          <w:rFonts w:ascii="Palatino Linotype" w:hAnsi="Palatino Linotype"/>
          <w:sz w:val="22"/>
          <w:szCs w:val="22"/>
        </w:rPr>
        <w:t>la</w:t>
      </w:r>
      <w:r w:rsidRPr="00C5760C">
        <w:rPr>
          <w:rFonts w:ascii="Palatino Linotype" w:hAnsi="Palatino Linotype"/>
          <w:spacing w:val="-1"/>
          <w:sz w:val="22"/>
          <w:szCs w:val="22"/>
        </w:rPr>
        <w:t xml:space="preserve"> </w:t>
      </w:r>
      <w:r w:rsidRPr="00C5760C">
        <w:rPr>
          <w:rFonts w:ascii="Palatino Linotype" w:hAnsi="Palatino Linotype"/>
          <w:sz w:val="22"/>
          <w:szCs w:val="22"/>
        </w:rPr>
        <w:t>Comisión de</w:t>
      </w:r>
      <w:r w:rsidRPr="00C5760C">
        <w:rPr>
          <w:rFonts w:ascii="Palatino Linotype" w:hAnsi="Palatino Linotype"/>
          <w:spacing w:val="-2"/>
          <w:sz w:val="22"/>
          <w:szCs w:val="22"/>
        </w:rPr>
        <w:t xml:space="preserve"> </w:t>
      </w:r>
      <w:r w:rsidRPr="00C5760C">
        <w:rPr>
          <w:rFonts w:ascii="Palatino Linotype" w:hAnsi="Palatino Linotype"/>
          <w:sz w:val="22"/>
          <w:szCs w:val="22"/>
        </w:rPr>
        <w:t>Comercialización.</w:t>
      </w:r>
    </w:p>
    <w:p w:rsidR="00C77B36" w:rsidRPr="00C5760C" w:rsidRDefault="00C77B36" w:rsidP="00C77B36">
      <w:pPr>
        <w:pStyle w:val="Textoindependiente"/>
        <w:spacing w:before="3" w:line="276" w:lineRule="auto"/>
        <w:ind w:left="426" w:right="482"/>
        <w:jc w:val="both"/>
        <w:rPr>
          <w:rFonts w:ascii="Palatino Linotype" w:hAnsi="Palatino Linotype"/>
          <w:sz w:val="22"/>
          <w:szCs w:val="22"/>
        </w:rPr>
      </w:pPr>
    </w:p>
    <w:p w:rsidR="00C77B36" w:rsidRPr="00C5760C" w:rsidRDefault="00C77B36" w:rsidP="00C77B36">
      <w:pPr>
        <w:pStyle w:val="Ttulo11"/>
        <w:spacing w:before="1" w:line="276" w:lineRule="auto"/>
        <w:ind w:left="426" w:right="482"/>
        <w:rPr>
          <w:rFonts w:ascii="Palatino Linotype" w:hAnsi="Palatino Linotype"/>
          <w:sz w:val="22"/>
          <w:szCs w:val="22"/>
        </w:rPr>
      </w:pPr>
      <w:r w:rsidRPr="00C5760C">
        <w:rPr>
          <w:rFonts w:ascii="Palatino Linotype" w:hAnsi="Palatino Linotype"/>
          <w:sz w:val="22"/>
          <w:szCs w:val="22"/>
        </w:rPr>
        <w:t>CONSIDERANDO:</w:t>
      </w:r>
    </w:p>
    <w:p w:rsidR="00C77B36" w:rsidRPr="00C5760C" w:rsidRDefault="00C77B36" w:rsidP="00C77B36">
      <w:pPr>
        <w:pStyle w:val="Textoindependiente"/>
        <w:spacing w:before="5" w:line="276" w:lineRule="auto"/>
        <w:ind w:left="426" w:right="482"/>
        <w:jc w:val="both"/>
        <w:rPr>
          <w:rFonts w:ascii="Palatino Linotype" w:hAnsi="Palatino Linotype"/>
          <w:b/>
          <w:sz w:val="22"/>
          <w:szCs w:val="22"/>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rPr>
        <w:t>de conformidad con el artículo 1 de la Constitución de la República del Ecuador,</w:t>
      </w:r>
      <w:r w:rsidRPr="00C5760C">
        <w:rPr>
          <w:rFonts w:ascii="Palatino Linotype" w:hAnsi="Palatino Linotype"/>
          <w:spacing w:val="-58"/>
        </w:rPr>
        <w:t xml:space="preserve"> </w:t>
      </w:r>
      <w:r w:rsidRPr="00C5760C">
        <w:rPr>
          <w:rFonts w:ascii="Palatino Linotype" w:hAnsi="Palatino Linotype"/>
        </w:rPr>
        <w:t>establece que el “</w:t>
      </w:r>
      <w:r w:rsidRPr="00C5760C">
        <w:rPr>
          <w:rFonts w:ascii="Palatino Linotype" w:hAnsi="Palatino Linotype"/>
          <w:i/>
        </w:rPr>
        <w:t>Ecuador es un Estado constitucional de derechos y justicia, social, …;</w:t>
      </w:r>
      <w:r w:rsidRPr="00C5760C">
        <w:rPr>
          <w:rFonts w:ascii="Palatino Linotype" w:hAnsi="Palatino Linotype"/>
          <w:i/>
          <w:spacing w:val="-57"/>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soberanía</w:t>
      </w:r>
      <w:r w:rsidRPr="00C5760C">
        <w:rPr>
          <w:rFonts w:ascii="Palatino Linotype" w:hAnsi="Palatino Linotype"/>
          <w:i/>
          <w:spacing w:val="-1"/>
        </w:rPr>
        <w:t xml:space="preserve"> </w:t>
      </w:r>
      <w:r w:rsidRPr="00C5760C">
        <w:rPr>
          <w:rFonts w:ascii="Palatino Linotype" w:hAnsi="Palatino Linotype"/>
          <w:i/>
        </w:rPr>
        <w:t>radica</w:t>
      </w:r>
      <w:r w:rsidRPr="00C5760C">
        <w:rPr>
          <w:rFonts w:ascii="Palatino Linotype" w:hAnsi="Palatino Linotype"/>
          <w:i/>
          <w:spacing w:val="-1"/>
        </w:rPr>
        <w:t xml:space="preserve"> </w:t>
      </w:r>
      <w:r w:rsidRPr="00C5760C">
        <w:rPr>
          <w:rFonts w:ascii="Palatino Linotype" w:hAnsi="Palatino Linotype"/>
          <w:i/>
        </w:rPr>
        <w:t>en</w:t>
      </w:r>
      <w:r w:rsidRPr="00C5760C">
        <w:rPr>
          <w:rFonts w:ascii="Palatino Linotype" w:hAnsi="Palatino Linotype"/>
          <w:i/>
          <w:spacing w:val="-1"/>
        </w:rPr>
        <w:t xml:space="preserve"> </w:t>
      </w:r>
      <w:r w:rsidRPr="00C5760C">
        <w:rPr>
          <w:rFonts w:ascii="Palatino Linotype" w:hAnsi="Palatino Linotype"/>
          <w:i/>
        </w:rPr>
        <w:t>el</w:t>
      </w:r>
      <w:r w:rsidRPr="00C5760C">
        <w:rPr>
          <w:rFonts w:ascii="Palatino Linotype" w:hAnsi="Palatino Linotype"/>
          <w:i/>
          <w:spacing w:val="-1"/>
        </w:rPr>
        <w:t xml:space="preserve"> </w:t>
      </w:r>
      <w:r w:rsidRPr="00C5760C">
        <w:rPr>
          <w:rFonts w:ascii="Palatino Linotype" w:hAnsi="Palatino Linotype"/>
          <w:i/>
        </w:rPr>
        <w:t>pueblo,</w:t>
      </w:r>
      <w:r w:rsidRPr="00C5760C">
        <w:rPr>
          <w:rFonts w:ascii="Palatino Linotype" w:hAnsi="Palatino Linotype"/>
          <w:i/>
          <w:spacing w:val="-1"/>
        </w:rPr>
        <w:t xml:space="preserve"> </w:t>
      </w:r>
      <w:r w:rsidRPr="00C5760C">
        <w:rPr>
          <w:rFonts w:ascii="Palatino Linotype" w:hAnsi="Palatino Linotype"/>
          <w:i/>
        </w:rPr>
        <w:t>cuya</w:t>
      </w:r>
      <w:r w:rsidRPr="00C5760C">
        <w:rPr>
          <w:rFonts w:ascii="Palatino Linotype" w:hAnsi="Palatino Linotype"/>
          <w:i/>
          <w:spacing w:val="-1"/>
        </w:rPr>
        <w:t xml:space="preserve"> </w:t>
      </w:r>
      <w:r w:rsidRPr="00C5760C">
        <w:rPr>
          <w:rFonts w:ascii="Palatino Linotype" w:hAnsi="Palatino Linotype"/>
          <w:i/>
        </w:rPr>
        <w:t>voluntad</w:t>
      </w:r>
      <w:r w:rsidRPr="00C5760C">
        <w:rPr>
          <w:rFonts w:ascii="Palatino Linotype" w:hAnsi="Palatino Linotype"/>
          <w:i/>
          <w:spacing w:val="-1"/>
        </w:rPr>
        <w:t xml:space="preserve"> </w:t>
      </w:r>
      <w:r w:rsidRPr="00C5760C">
        <w:rPr>
          <w:rFonts w:ascii="Palatino Linotype" w:hAnsi="Palatino Linotype"/>
          <w:i/>
        </w:rPr>
        <w:t>es</w:t>
      </w:r>
      <w:r w:rsidRPr="00C5760C">
        <w:rPr>
          <w:rFonts w:ascii="Palatino Linotype" w:hAnsi="Palatino Linotype"/>
          <w:i/>
          <w:spacing w:val="-2"/>
        </w:rPr>
        <w:t xml:space="preserve"> </w:t>
      </w:r>
      <w:r w:rsidRPr="00C5760C">
        <w:rPr>
          <w:rFonts w:ascii="Palatino Linotype" w:hAnsi="Palatino Linotype"/>
          <w:i/>
        </w:rPr>
        <w:t>el fundamento</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autoridad</w:t>
      </w:r>
      <w:r w:rsidRPr="00C5760C">
        <w:rPr>
          <w:rFonts w:ascii="Palatino Linotype" w:hAnsi="Palatino Linotype"/>
          <w:i/>
          <w:spacing w:val="-1"/>
        </w:rPr>
        <w:t xml:space="preserve"> </w:t>
      </w:r>
      <w:r w:rsidRPr="00C5760C">
        <w:rPr>
          <w:rFonts w:ascii="Palatino Linotype" w:hAnsi="Palatino Linotype"/>
          <w:i/>
        </w:rPr>
        <w:t>…”</w:t>
      </w:r>
    </w:p>
    <w:p w:rsidR="00C77B36" w:rsidRPr="00C5760C" w:rsidRDefault="00C77B36" w:rsidP="00C77B36">
      <w:pPr>
        <w:pStyle w:val="Textoindependiente"/>
        <w:spacing w:before="10" w:line="276" w:lineRule="auto"/>
        <w:ind w:left="426" w:right="482"/>
        <w:jc w:val="both"/>
        <w:rPr>
          <w:rFonts w:ascii="Palatino Linotype" w:hAnsi="Palatino Linotype"/>
          <w:i/>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noProof/>
          <w:sz w:val="22"/>
          <w:szCs w:val="22"/>
          <w:lang w:val="es-EC" w:eastAsia="es-EC"/>
        </w:rPr>
        <mc:AlternateContent>
          <mc:Choice Requires="wps">
            <w:drawing>
              <wp:anchor distT="0" distB="0" distL="114300" distR="114300" simplePos="0" relativeHeight="251659264" behindDoc="1" locked="0" layoutInCell="1" allowOverlap="1" wp14:anchorId="222EE38A" wp14:editId="7BDBF873">
                <wp:simplePos x="0" y="0"/>
                <wp:positionH relativeFrom="page">
                  <wp:posOffset>1090930</wp:posOffset>
                </wp:positionH>
                <wp:positionV relativeFrom="paragraph">
                  <wp:posOffset>3810</wp:posOffset>
                </wp:positionV>
                <wp:extent cx="5437505" cy="2103755"/>
                <wp:effectExtent l="0" t="0"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2103755"/>
                        </a:xfrm>
                        <a:custGeom>
                          <a:avLst/>
                          <a:gdLst>
                            <a:gd name="T0" fmla="+- 0 10235 1673"/>
                            <a:gd name="T1" fmla="*/ T0 w 8563"/>
                            <a:gd name="T2" fmla="+- 0 1110 6"/>
                            <a:gd name="T3" fmla="*/ 1110 h 3313"/>
                            <a:gd name="T4" fmla="+- 0 1673 1673"/>
                            <a:gd name="T5" fmla="*/ T4 w 8563"/>
                            <a:gd name="T6" fmla="+- 0 1110 6"/>
                            <a:gd name="T7" fmla="*/ 1110 h 3313"/>
                            <a:gd name="T8" fmla="+- 0 1673 1673"/>
                            <a:gd name="T9" fmla="*/ T8 w 8563"/>
                            <a:gd name="T10" fmla="+- 0 1386 6"/>
                            <a:gd name="T11" fmla="*/ 1386 h 3313"/>
                            <a:gd name="T12" fmla="+- 0 1673 1673"/>
                            <a:gd name="T13" fmla="*/ T12 w 8563"/>
                            <a:gd name="T14" fmla="+- 0 1662 6"/>
                            <a:gd name="T15" fmla="*/ 1662 h 3313"/>
                            <a:gd name="T16" fmla="+- 0 1673 1673"/>
                            <a:gd name="T17" fmla="*/ T16 w 8563"/>
                            <a:gd name="T18" fmla="+- 0 1938 6"/>
                            <a:gd name="T19" fmla="*/ 1938 h 3313"/>
                            <a:gd name="T20" fmla="+- 0 1673 1673"/>
                            <a:gd name="T21" fmla="*/ T20 w 8563"/>
                            <a:gd name="T22" fmla="+- 0 2214 6"/>
                            <a:gd name="T23" fmla="*/ 2214 h 3313"/>
                            <a:gd name="T24" fmla="+- 0 1673 1673"/>
                            <a:gd name="T25" fmla="*/ T24 w 8563"/>
                            <a:gd name="T26" fmla="+- 0 2490 6"/>
                            <a:gd name="T27" fmla="*/ 2490 h 3313"/>
                            <a:gd name="T28" fmla="+- 0 1673 1673"/>
                            <a:gd name="T29" fmla="*/ T28 w 8563"/>
                            <a:gd name="T30" fmla="+- 0 2766 6"/>
                            <a:gd name="T31" fmla="*/ 2766 h 3313"/>
                            <a:gd name="T32" fmla="+- 0 1673 1673"/>
                            <a:gd name="T33" fmla="*/ T32 w 8563"/>
                            <a:gd name="T34" fmla="+- 0 3042 6"/>
                            <a:gd name="T35" fmla="*/ 3042 h 3313"/>
                            <a:gd name="T36" fmla="+- 0 1673 1673"/>
                            <a:gd name="T37" fmla="*/ T36 w 8563"/>
                            <a:gd name="T38" fmla="+- 0 3318 6"/>
                            <a:gd name="T39" fmla="*/ 3318 h 3313"/>
                            <a:gd name="T40" fmla="+- 0 10235 1673"/>
                            <a:gd name="T41" fmla="*/ T40 w 8563"/>
                            <a:gd name="T42" fmla="+- 0 3318 6"/>
                            <a:gd name="T43" fmla="*/ 3318 h 3313"/>
                            <a:gd name="T44" fmla="+- 0 10235 1673"/>
                            <a:gd name="T45" fmla="*/ T44 w 8563"/>
                            <a:gd name="T46" fmla="+- 0 3042 6"/>
                            <a:gd name="T47" fmla="*/ 3042 h 3313"/>
                            <a:gd name="T48" fmla="+- 0 10235 1673"/>
                            <a:gd name="T49" fmla="*/ T48 w 8563"/>
                            <a:gd name="T50" fmla="+- 0 2766 6"/>
                            <a:gd name="T51" fmla="*/ 2766 h 3313"/>
                            <a:gd name="T52" fmla="+- 0 10235 1673"/>
                            <a:gd name="T53" fmla="*/ T52 w 8563"/>
                            <a:gd name="T54" fmla="+- 0 2490 6"/>
                            <a:gd name="T55" fmla="*/ 2490 h 3313"/>
                            <a:gd name="T56" fmla="+- 0 10235 1673"/>
                            <a:gd name="T57" fmla="*/ T56 w 8563"/>
                            <a:gd name="T58" fmla="+- 0 2214 6"/>
                            <a:gd name="T59" fmla="*/ 2214 h 3313"/>
                            <a:gd name="T60" fmla="+- 0 10235 1673"/>
                            <a:gd name="T61" fmla="*/ T60 w 8563"/>
                            <a:gd name="T62" fmla="+- 0 1938 6"/>
                            <a:gd name="T63" fmla="*/ 1938 h 3313"/>
                            <a:gd name="T64" fmla="+- 0 10235 1673"/>
                            <a:gd name="T65" fmla="*/ T64 w 8563"/>
                            <a:gd name="T66" fmla="+- 0 1662 6"/>
                            <a:gd name="T67" fmla="*/ 1662 h 3313"/>
                            <a:gd name="T68" fmla="+- 0 10235 1673"/>
                            <a:gd name="T69" fmla="*/ T68 w 8563"/>
                            <a:gd name="T70" fmla="+- 0 1386 6"/>
                            <a:gd name="T71" fmla="*/ 1386 h 3313"/>
                            <a:gd name="T72" fmla="+- 0 10235 1673"/>
                            <a:gd name="T73" fmla="*/ T72 w 8563"/>
                            <a:gd name="T74" fmla="+- 0 1110 6"/>
                            <a:gd name="T75" fmla="*/ 1110 h 3313"/>
                            <a:gd name="T76" fmla="+- 0 10235 1673"/>
                            <a:gd name="T77" fmla="*/ T76 w 8563"/>
                            <a:gd name="T78" fmla="+- 0 282 6"/>
                            <a:gd name="T79" fmla="*/ 282 h 3313"/>
                            <a:gd name="T80" fmla="+- 0 1673 1673"/>
                            <a:gd name="T81" fmla="*/ T80 w 8563"/>
                            <a:gd name="T82" fmla="+- 0 282 6"/>
                            <a:gd name="T83" fmla="*/ 282 h 3313"/>
                            <a:gd name="T84" fmla="+- 0 1673 1673"/>
                            <a:gd name="T85" fmla="*/ T84 w 8563"/>
                            <a:gd name="T86" fmla="+- 0 558 6"/>
                            <a:gd name="T87" fmla="*/ 558 h 3313"/>
                            <a:gd name="T88" fmla="+- 0 1673 1673"/>
                            <a:gd name="T89" fmla="*/ T88 w 8563"/>
                            <a:gd name="T90" fmla="+- 0 834 6"/>
                            <a:gd name="T91" fmla="*/ 834 h 3313"/>
                            <a:gd name="T92" fmla="+- 0 1673 1673"/>
                            <a:gd name="T93" fmla="*/ T92 w 8563"/>
                            <a:gd name="T94" fmla="+- 0 1110 6"/>
                            <a:gd name="T95" fmla="*/ 1110 h 3313"/>
                            <a:gd name="T96" fmla="+- 0 10235 1673"/>
                            <a:gd name="T97" fmla="*/ T96 w 8563"/>
                            <a:gd name="T98" fmla="+- 0 1110 6"/>
                            <a:gd name="T99" fmla="*/ 1110 h 3313"/>
                            <a:gd name="T100" fmla="+- 0 10235 1673"/>
                            <a:gd name="T101" fmla="*/ T100 w 8563"/>
                            <a:gd name="T102" fmla="+- 0 834 6"/>
                            <a:gd name="T103" fmla="*/ 834 h 3313"/>
                            <a:gd name="T104" fmla="+- 0 10235 1673"/>
                            <a:gd name="T105" fmla="*/ T104 w 8563"/>
                            <a:gd name="T106" fmla="+- 0 558 6"/>
                            <a:gd name="T107" fmla="*/ 558 h 3313"/>
                            <a:gd name="T108" fmla="+- 0 10235 1673"/>
                            <a:gd name="T109" fmla="*/ T108 w 8563"/>
                            <a:gd name="T110" fmla="+- 0 282 6"/>
                            <a:gd name="T111" fmla="*/ 282 h 3313"/>
                            <a:gd name="T112" fmla="+- 0 10235 1673"/>
                            <a:gd name="T113" fmla="*/ T112 w 8563"/>
                            <a:gd name="T114" fmla="+- 0 6 6"/>
                            <a:gd name="T115" fmla="*/ 6 h 3313"/>
                            <a:gd name="T116" fmla="+- 0 1673 1673"/>
                            <a:gd name="T117" fmla="*/ T116 w 8563"/>
                            <a:gd name="T118" fmla="+- 0 6 6"/>
                            <a:gd name="T119" fmla="*/ 6 h 3313"/>
                            <a:gd name="T120" fmla="+- 0 1673 1673"/>
                            <a:gd name="T121" fmla="*/ T120 w 8563"/>
                            <a:gd name="T122" fmla="+- 0 282 6"/>
                            <a:gd name="T123" fmla="*/ 282 h 3313"/>
                            <a:gd name="T124" fmla="+- 0 10235 1673"/>
                            <a:gd name="T125" fmla="*/ T124 w 8563"/>
                            <a:gd name="T126" fmla="+- 0 282 6"/>
                            <a:gd name="T127" fmla="*/ 282 h 3313"/>
                            <a:gd name="T128" fmla="+- 0 10235 1673"/>
                            <a:gd name="T129" fmla="*/ T128 w 8563"/>
                            <a:gd name="T130" fmla="+- 0 6 6"/>
                            <a:gd name="T131" fmla="*/ 6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63" h="3313">
                              <a:moveTo>
                                <a:pt x="8562" y="1104"/>
                              </a:moveTo>
                              <a:lnTo>
                                <a:pt x="0" y="1104"/>
                              </a:lnTo>
                              <a:lnTo>
                                <a:pt x="0" y="1380"/>
                              </a:lnTo>
                              <a:lnTo>
                                <a:pt x="0" y="1656"/>
                              </a:lnTo>
                              <a:lnTo>
                                <a:pt x="0" y="1932"/>
                              </a:lnTo>
                              <a:lnTo>
                                <a:pt x="0" y="2208"/>
                              </a:lnTo>
                              <a:lnTo>
                                <a:pt x="0" y="2484"/>
                              </a:lnTo>
                              <a:lnTo>
                                <a:pt x="0" y="2760"/>
                              </a:lnTo>
                              <a:lnTo>
                                <a:pt x="0" y="3036"/>
                              </a:lnTo>
                              <a:lnTo>
                                <a:pt x="0" y="3312"/>
                              </a:lnTo>
                              <a:lnTo>
                                <a:pt x="8562" y="3312"/>
                              </a:lnTo>
                              <a:lnTo>
                                <a:pt x="8562" y="3036"/>
                              </a:lnTo>
                              <a:lnTo>
                                <a:pt x="8562" y="2760"/>
                              </a:lnTo>
                              <a:lnTo>
                                <a:pt x="8562" y="2484"/>
                              </a:lnTo>
                              <a:lnTo>
                                <a:pt x="8562" y="2208"/>
                              </a:lnTo>
                              <a:lnTo>
                                <a:pt x="8562" y="1932"/>
                              </a:lnTo>
                              <a:lnTo>
                                <a:pt x="8562" y="1656"/>
                              </a:lnTo>
                              <a:lnTo>
                                <a:pt x="8562" y="1380"/>
                              </a:lnTo>
                              <a:lnTo>
                                <a:pt x="8562" y="1104"/>
                              </a:lnTo>
                              <a:close/>
                              <a:moveTo>
                                <a:pt x="8562" y="276"/>
                              </a:moveTo>
                              <a:lnTo>
                                <a:pt x="0" y="276"/>
                              </a:lnTo>
                              <a:lnTo>
                                <a:pt x="0" y="552"/>
                              </a:lnTo>
                              <a:lnTo>
                                <a:pt x="0" y="828"/>
                              </a:lnTo>
                              <a:lnTo>
                                <a:pt x="0" y="1104"/>
                              </a:lnTo>
                              <a:lnTo>
                                <a:pt x="8562" y="1104"/>
                              </a:lnTo>
                              <a:lnTo>
                                <a:pt x="8562" y="828"/>
                              </a:lnTo>
                              <a:lnTo>
                                <a:pt x="8562" y="552"/>
                              </a:lnTo>
                              <a:lnTo>
                                <a:pt x="8562" y="276"/>
                              </a:lnTo>
                              <a:close/>
                              <a:moveTo>
                                <a:pt x="8562" y="0"/>
                              </a:moveTo>
                              <a:lnTo>
                                <a:pt x="0" y="0"/>
                              </a:lnTo>
                              <a:lnTo>
                                <a:pt x="0" y="276"/>
                              </a:lnTo>
                              <a:lnTo>
                                <a:pt x="8562" y="276"/>
                              </a:lnTo>
                              <a:lnTo>
                                <a:pt x="8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CE70" id="AutoShape 14" o:spid="_x0000_s1026" style="position:absolute;margin-left:85.9pt;margin-top:.3pt;width:428.15pt;height:16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5QcAAO8kAAAOAAAAZHJzL2Uyb0RvYy54bWysWtuO40QQfUfiHyw/gmbj9t3RZlYsyyCk&#10;BVZa8wEex5lEJHawPZNZEP9OVdudVDtdToOYh1zGx+VTdbq6uyr99t3rYe+8VG23a+qVK954rlPV&#10;ZbPe1U8r97f84S51na4v6nWxb+pq5X6pOvfd/ddfvT0dl5XfbJv9umodMFJ3y9Nx5W77/rhcLLpy&#10;Wx2K7k1zrGq4uGnaQ9HD1/ZpsW6LE1g/7Be+58WLU9Ouj21TVl0H//0wXHTvpf3Npir7Xzebruqd&#10;/coFbr18beXrI74u7t8Wy6e2OG535Uij+A8sDsWuhoeeTX0o+sJ5bndXpg67sm26ZtO/KZvDotls&#10;dmUlfQBvhDfx5vO2OFbSFwhOdzyHqfv/zJa/vHxqnd165fqx69TFATT67rlv5KMdEWKATsduCbjP&#10;x08tutgdPzbl7x1cWGhX8EsHGOfx9HOzBjsF2JFBed20B7wT3HVeZey/nGNfvfZOCf+MwiCJvMh1&#10;SrjmCw++RfjwRbFUt5fPXf9j1UhTxcvHrh/EW8MnGfr1yD8HoTeHPej47Z3jOcLzg8gRcRKMap9x&#10;QuG+WTi555ycNIqvQL4CDcaE8Jx4aihQGDAkELF1gkBcmQoVbDAFjIy0IAgDfaQVMrRALeqjkVai&#10;MPO0IEWpKY5WpmBIK2VoiUnsgzS+DpeggRcIMcdLTGLPMYNIk4gJn+M2jX/sG7jR6IsYIAy3iQAs&#10;NypCLmKO20SELEgN3KgEAiFmbv5EBI6bT3XIfTYDdBl8X4TX3HyqgYQw3KYiMEngUx1yn0sDnLXI&#10;4PXDzJCePtVAQhhuExHYuFEdcp/LhUCXwU9iQy4EVAMJMXMLdBFwOjNOHgHVIQ+4XAh0GQIvNORC&#10;QDWQEIabLgLPjeqQB1wuBLoMMJMaciGgGkiImVuoi8AvBiEVIg+5ZAh1HczkQirCHDldhRlyVIk8&#10;5LIh1IUwqxpSFWZUDXUZZshRKfKQS4dIV8KcDhFVYSYdIl0GnlxEpcgjLh8iXQnzPAI7kss6MzOP&#10;RLoMM+SoFHnEJUSkK2GegCOqwswEHOsy8ORiKkUecwkRT5QwrlywrbpEbmblinUZZshRKfKYS4h4&#10;ogSu51e7t5iqMLPkx7oMM+SoFHnMJUQyUcK4V0qoCjN7pWQiA7vphW3wRYo84RIimShh3mBSFWY2&#10;vslEBp4clSJPuIRIdCX81KBqQkVAhHl9SCcicOtqSnXIUy4bUl0GI7OUKjDDbKIAy4yKkKdcKqS6&#10;BlFkWFRTGn5EMDHTw8+u9ymVIE+5PMh0CdLAsL3MaPgRYWaW6eFnmWVUgjzjkiCbSGBMgozGfyYJ&#10;Ml0AfvrIqAp5xiVBNlHBTI5KMENOeLoIPDvhUSlyuJEraTxdDKOuUOiT6YgXVngTKdgpRGAT4VI/&#10;w40sP10QY0YIj4rBp4TwJmrM8KOSQPy4tAA9lSOyX2CcS0BSBYKynJ9MxLSW5vlNqmm+nIbu0Bho&#10;yc9Q3AhBtWDLfKELwWatEFSMXPDVtNDVMFKjMrDUbEtpodfSgi2mha9nhVlVvZpmFy/h6xLMZK1e&#10;T8ONXFZMK2rT2ir0inqGn67DHD8qRy7YolpMqmqTtFpNTaWFZuKTahcWW9VBLF/rsYUIn5wCO9ee&#10;7Fsemw77lTmkGDQlc9nPAxOAwn4jA4YRj+BkbF7Og8FpBEMSD63OeTRmpoSrzugNOGSLhGdW1nEE&#10;IxzGng0ZHFASbuepP7oK2thYxzYGWocWhBV8dBW6AjZwrPXROtTpVvDRVaicreCjq1DL2sCxQkUy&#10;5373vKrR6CrUezbWsYpD60Nj++bojUdXoSaysj66ClWKDRxrDyST2KmajK7CVt7GOm7R0Trsr63g&#10;o6uw6bWCj67CTtQGjjtMJAO7Qyv46Gpm56rchKF53D/Z2Je7ouEGO3eFN/qLOwyrJ5xnJ1j07W4Y&#10;fRbC0mk1QwnLKUqoOQrXKytKapYS+jQ1pM24SLTwo+L058TWdeDnxEd8SLE8Fj2uLeqjc1q58ocl&#10;Z7tyoRkYyLXl0LxUeSMxPS4ygICNASgE2z75qxs884LZ1xQL+0IdqC6r96M0OcICKHEH59Vl9a7B&#10;YuhaWcAyaETfhvk+7IctYGGqfFWc1DvlBn1AGxcCL7BxASSYd+Esxb9A3nr02eZNXy7IW8G5IG9F&#10;+4yE1pul7+LWeLjYvDXALsjL0FYyl/umq2Cg0ME+SH++CyI2DqX5fLjglHH1TsdSBJ3j2wMz9W2G&#10;L0lV9Sj1PvHBHnnryeew3HLkDLyOi0XQVb7Nh1yhlNfqnQb8+vE6aoYnA5w+VbkDMyZOvfLMwHkO&#10;xqmbnBvomv1u/bDb73HIde3T4/f71nkp4HTIg/wbx4YG28vtft3gbWro4O1wdGGc5vEQgzzt8VcG&#10;lZX33s/uHuI0uQsfwuguS7z0zhPZ+yz2wiz88PA3LgAiXG5363VVf9zVlTp5IkK7kx3jGZjhzIg8&#10;e4KLTBbBeif9Yp305J/JybZ5rtcyEbdVsf5h/NwXu/3weaEzlkEGt9W7DIQ8D4JHQIYzI4/N+gsc&#10;B2mb4dQNnBKCD9um/dN1TnDiZuV2fzwXbeU6+59qONKSiRB/rOvllzBKsPRu6ZVHeqWoSzC1cnsX&#10;Kjb8+H0/HOt5Pra7py08SchY1A0eZ9ns8LCI5DewGr/AqRrpwXgCCI/t0O8SdTmndP8PAAAA//8D&#10;AFBLAwQUAAYACAAAACEAHA15utwAAAAJAQAADwAAAGRycy9kb3ducmV2LnhtbEyPzW7CMBCE75V4&#10;B2uRuFTgBCR+0jioqtQDx1LE2Ym3ToS9Tm1DwttjTu1xNKOZb8r9aA27oQ+dIwH5IgOG1DjVkRZw&#10;+v6cb4GFKElJ4wgF3DHAvpq8lLJQbqAvvB2jZqmEQiEFtDH2BeehadHKsHA9UvJ+nLcyJuk1V14O&#10;qdwavsyyNbeyo7TQyh4/Wmwux6sVcLnvBvQbjWbUePC/dX9+xYMQs+n4/gYs4hj/wvDET+hQJaba&#10;XUkFZpLe5Ak9ClgDe9rZcpsDqwWsVvkOeFXy/w+qBwAAAP//AwBQSwECLQAUAAYACAAAACEAtoM4&#10;kv4AAADhAQAAEwAAAAAAAAAAAAAAAAAAAAAAW0NvbnRlbnRfVHlwZXNdLnhtbFBLAQItABQABgAI&#10;AAAAIQA4/SH/1gAAAJQBAAALAAAAAAAAAAAAAAAAAC8BAABfcmVscy8ucmVsc1BLAQItABQABgAI&#10;AAAAIQAUfMn+5QcAAO8kAAAOAAAAAAAAAAAAAAAAAC4CAABkcnMvZTJvRG9jLnhtbFBLAQItABQA&#10;BgAIAAAAIQAcDXm63AAAAAkBAAAPAAAAAAAAAAAAAAAAAD8KAABkcnMvZG93bnJldi54bWxQSwUG&#10;AAAAAAQABADzAAAASAsAAAAA&#10;" path="m8562,1104l,1104r,276l,1656r,276l,2208r,276l,2760r,276l,3312r8562,l8562,3036r,-276l8562,2484r,-276l8562,1932r,-276l8562,1380r,-276xm8562,276l,276,,552,,828r,276l8562,1104r,-276l8562,552r,-276xm8562,l,,,276r8562,l8562,xe" stroked="f">
                <v:path arrowok="t" o:connecttype="custom" o:connectlocs="5436870,704850;0,704850;0,880110;0,1055370;0,1230630;0,1405890;0,1581150;0,1756410;0,1931670;0,2106930;5436870,2106930;5436870,1931670;5436870,1756410;5436870,1581150;5436870,1405890;5436870,1230630;5436870,1055370;5436870,880110;5436870,704850;5436870,179070;0,179070;0,354330;0,529590;0,704850;5436870,704850;5436870,529590;5436870,354330;5436870,179070;5436870,3810;0,3810;0,179070;5436870,179070;5436870,3810" o:connectangles="0,0,0,0,0,0,0,0,0,0,0,0,0,0,0,0,0,0,0,0,0,0,0,0,0,0,0,0,0,0,0,0,0"/>
                <w10:wrap anchorx="page"/>
              </v:shape>
            </w:pict>
          </mc:Fallback>
        </mc:AlternateContent>
      </w:r>
      <w:r w:rsidRPr="00C5760C">
        <w:rPr>
          <w:rFonts w:ascii="Palatino Linotype" w:hAnsi="Palatino Linotype"/>
          <w:b/>
          <w:sz w:val="22"/>
          <w:szCs w:val="22"/>
        </w:rPr>
        <w:t xml:space="preserve">Que, </w:t>
      </w:r>
      <w:r w:rsidRPr="00C5760C">
        <w:rPr>
          <w:rFonts w:ascii="Palatino Linotype" w:hAnsi="Palatino Linotype"/>
          <w:sz w:val="22"/>
          <w:szCs w:val="22"/>
        </w:rPr>
        <w:t>los</w:t>
      </w:r>
      <w:r w:rsidRPr="00C5760C">
        <w:rPr>
          <w:rFonts w:ascii="Palatino Linotype" w:hAnsi="Palatino Linotype"/>
          <w:b/>
          <w:sz w:val="22"/>
          <w:szCs w:val="22"/>
        </w:rPr>
        <w:t xml:space="preserve"> </w:t>
      </w:r>
      <w:r w:rsidRPr="00C5760C">
        <w:rPr>
          <w:rFonts w:ascii="Palatino Linotype" w:hAnsi="Palatino Linotype"/>
          <w:sz w:val="22"/>
          <w:szCs w:val="22"/>
        </w:rPr>
        <w:t>artículos 226 y 227, de la Constitución de la República del Ecuador, disponen que las</w:t>
      </w:r>
      <w:r w:rsidRPr="00C5760C">
        <w:rPr>
          <w:rFonts w:ascii="Palatino Linotype" w:hAnsi="Palatino Linotype"/>
          <w:spacing w:val="1"/>
          <w:sz w:val="22"/>
          <w:szCs w:val="22"/>
        </w:rPr>
        <w:t xml:space="preserve"> </w:t>
      </w:r>
      <w:r w:rsidRPr="00C5760C">
        <w:rPr>
          <w:rFonts w:ascii="Palatino Linotype" w:hAnsi="Palatino Linotype"/>
          <w:sz w:val="22"/>
          <w:szCs w:val="22"/>
        </w:rPr>
        <w:t>instituciones del Estado, las servidoras o servidores públicos ejercerán solamente las</w:t>
      </w:r>
      <w:r w:rsidRPr="00C5760C">
        <w:rPr>
          <w:rFonts w:ascii="Palatino Linotype" w:hAnsi="Palatino Linotype"/>
          <w:spacing w:val="1"/>
          <w:sz w:val="22"/>
          <w:szCs w:val="22"/>
        </w:rPr>
        <w:t xml:space="preserve"> </w:t>
      </w:r>
      <w:r w:rsidRPr="00C5760C">
        <w:rPr>
          <w:rFonts w:ascii="Palatino Linotype" w:hAnsi="Palatino Linotype"/>
          <w:sz w:val="22"/>
          <w:szCs w:val="22"/>
        </w:rPr>
        <w:t>competencias</w:t>
      </w:r>
      <w:r w:rsidRPr="00C5760C">
        <w:rPr>
          <w:rFonts w:ascii="Palatino Linotype" w:hAnsi="Palatino Linotype"/>
          <w:spacing w:val="1"/>
          <w:sz w:val="22"/>
          <w:szCs w:val="22"/>
        </w:rPr>
        <w:t xml:space="preserve"> </w:t>
      </w:r>
      <w:r w:rsidRPr="00C5760C">
        <w:rPr>
          <w:rFonts w:ascii="Palatino Linotype" w:hAnsi="Palatino Linotype"/>
          <w:sz w:val="22"/>
          <w:szCs w:val="22"/>
        </w:rPr>
        <w:t>y facultades que les sean atribuidas en la Constitución y la Ley; que la</w:t>
      </w:r>
      <w:r w:rsidRPr="00C5760C">
        <w:rPr>
          <w:rFonts w:ascii="Palatino Linotype" w:hAnsi="Palatino Linotype"/>
          <w:spacing w:val="1"/>
          <w:sz w:val="22"/>
          <w:szCs w:val="22"/>
        </w:rPr>
        <w:t xml:space="preserve"> </w:t>
      </w:r>
      <w:r w:rsidRPr="00C5760C">
        <w:rPr>
          <w:rFonts w:ascii="Palatino Linotype" w:hAnsi="Palatino Linotype"/>
          <w:sz w:val="22"/>
          <w:szCs w:val="22"/>
        </w:rPr>
        <w:t>administración</w:t>
      </w:r>
      <w:r w:rsidRPr="00C5760C">
        <w:rPr>
          <w:rFonts w:ascii="Palatino Linotype" w:hAnsi="Palatino Linotype"/>
          <w:spacing w:val="1"/>
          <w:sz w:val="22"/>
          <w:szCs w:val="22"/>
        </w:rPr>
        <w:t xml:space="preserve"> </w:t>
      </w:r>
      <w:r w:rsidRPr="00C5760C">
        <w:rPr>
          <w:rFonts w:ascii="Palatino Linotype" w:hAnsi="Palatino Linotype"/>
          <w:sz w:val="22"/>
          <w:szCs w:val="22"/>
        </w:rPr>
        <w:t>pública</w:t>
      </w:r>
      <w:r w:rsidRPr="00C5760C">
        <w:rPr>
          <w:rFonts w:ascii="Palatino Linotype" w:hAnsi="Palatino Linotype"/>
          <w:spacing w:val="1"/>
          <w:sz w:val="22"/>
          <w:szCs w:val="22"/>
        </w:rPr>
        <w:t xml:space="preserve"> </w:t>
      </w:r>
      <w:r w:rsidRPr="00C5760C">
        <w:rPr>
          <w:rFonts w:ascii="Palatino Linotype" w:hAnsi="Palatino Linotype"/>
          <w:sz w:val="22"/>
          <w:szCs w:val="22"/>
        </w:rPr>
        <w:t>constituye un</w:t>
      </w:r>
      <w:r w:rsidRPr="00C5760C">
        <w:rPr>
          <w:rFonts w:ascii="Palatino Linotype" w:hAnsi="Palatino Linotype"/>
          <w:spacing w:val="1"/>
          <w:sz w:val="22"/>
          <w:szCs w:val="22"/>
        </w:rPr>
        <w:t xml:space="preserve"> </w:t>
      </w:r>
      <w:r w:rsidRPr="00C5760C">
        <w:rPr>
          <w:rFonts w:ascii="Palatino Linotype" w:hAnsi="Palatino Linotype"/>
          <w:sz w:val="22"/>
          <w:szCs w:val="22"/>
        </w:rPr>
        <w:t>servicio</w:t>
      </w:r>
      <w:r w:rsidRPr="00C5760C">
        <w:rPr>
          <w:rFonts w:ascii="Palatino Linotype" w:hAnsi="Palatino Linotype"/>
          <w:spacing w:val="1"/>
          <w:sz w:val="22"/>
          <w:szCs w:val="22"/>
        </w:rPr>
        <w:t xml:space="preserve"> </w:t>
      </w:r>
      <w:r w:rsidRPr="00C5760C">
        <w:rPr>
          <w:rFonts w:ascii="Palatino Linotype" w:hAnsi="Palatino Linotype"/>
          <w:sz w:val="22"/>
          <w:szCs w:val="22"/>
        </w:rPr>
        <w:t>a</w:t>
      </w:r>
      <w:r w:rsidRPr="00C5760C">
        <w:rPr>
          <w:rFonts w:ascii="Palatino Linotype" w:hAnsi="Palatino Linotype"/>
          <w:spacing w:val="1"/>
          <w:sz w:val="22"/>
          <w:szCs w:val="22"/>
        </w:rPr>
        <w:t xml:space="preserve"> </w:t>
      </w:r>
      <w:r w:rsidRPr="00C5760C">
        <w:rPr>
          <w:rFonts w:ascii="Palatino Linotype" w:hAnsi="Palatino Linotype"/>
          <w:sz w:val="22"/>
          <w:szCs w:val="22"/>
        </w:rPr>
        <w:t>la colectividad que</w:t>
      </w:r>
      <w:r w:rsidRPr="00C5760C">
        <w:rPr>
          <w:rFonts w:ascii="Palatino Linotype" w:hAnsi="Palatino Linotype"/>
          <w:spacing w:val="1"/>
          <w:sz w:val="22"/>
          <w:szCs w:val="22"/>
        </w:rPr>
        <w:t xml:space="preserve"> </w:t>
      </w:r>
      <w:r w:rsidRPr="00C5760C">
        <w:rPr>
          <w:rFonts w:ascii="Palatino Linotype" w:hAnsi="Palatino Linotype"/>
          <w:sz w:val="22"/>
          <w:szCs w:val="22"/>
        </w:rPr>
        <w:t>se</w:t>
      </w:r>
      <w:r w:rsidRPr="00C5760C">
        <w:rPr>
          <w:rFonts w:ascii="Palatino Linotype" w:hAnsi="Palatino Linotype"/>
          <w:spacing w:val="1"/>
          <w:sz w:val="22"/>
          <w:szCs w:val="22"/>
        </w:rPr>
        <w:t xml:space="preserve"> </w:t>
      </w:r>
      <w:r w:rsidRPr="00C5760C">
        <w:rPr>
          <w:rFonts w:ascii="Palatino Linotype" w:hAnsi="Palatino Linotype"/>
          <w:sz w:val="22"/>
          <w:szCs w:val="22"/>
        </w:rPr>
        <w:t>rige por los</w:t>
      </w:r>
      <w:r w:rsidRPr="00C5760C">
        <w:rPr>
          <w:rFonts w:ascii="Palatino Linotype" w:hAnsi="Palatino Linotype"/>
          <w:spacing w:val="1"/>
          <w:sz w:val="22"/>
          <w:szCs w:val="22"/>
        </w:rPr>
        <w:t xml:space="preserve"> </w:t>
      </w:r>
      <w:r w:rsidRPr="00C5760C">
        <w:rPr>
          <w:rFonts w:ascii="Palatino Linotype" w:hAnsi="Palatino Linotype"/>
          <w:sz w:val="22"/>
          <w:szCs w:val="22"/>
        </w:rPr>
        <w:t>principios</w:t>
      </w:r>
      <w:r w:rsidRPr="00C5760C">
        <w:rPr>
          <w:rFonts w:ascii="Palatino Linotype" w:hAnsi="Palatino Linotype"/>
          <w:spacing w:val="-6"/>
          <w:sz w:val="22"/>
          <w:szCs w:val="22"/>
        </w:rPr>
        <w:t xml:space="preserve"> </w:t>
      </w:r>
      <w:r w:rsidRPr="00C5760C">
        <w:rPr>
          <w:rFonts w:ascii="Palatino Linotype" w:hAnsi="Palatino Linotype"/>
          <w:sz w:val="22"/>
          <w:szCs w:val="22"/>
        </w:rPr>
        <w:t>de</w:t>
      </w:r>
      <w:r w:rsidRPr="00C5760C">
        <w:rPr>
          <w:rFonts w:ascii="Palatino Linotype" w:hAnsi="Palatino Linotype"/>
          <w:spacing w:val="-6"/>
          <w:sz w:val="22"/>
          <w:szCs w:val="22"/>
        </w:rPr>
        <w:t xml:space="preserve"> </w:t>
      </w:r>
      <w:r w:rsidRPr="00C5760C">
        <w:rPr>
          <w:rFonts w:ascii="Palatino Linotype" w:hAnsi="Palatino Linotype"/>
          <w:sz w:val="22"/>
          <w:szCs w:val="22"/>
        </w:rPr>
        <w:t>eficacia,</w:t>
      </w:r>
      <w:r w:rsidRPr="00C5760C">
        <w:rPr>
          <w:rFonts w:ascii="Palatino Linotype" w:hAnsi="Palatino Linotype"/>
          <w:spacing w:val="-5"/>
          <w:sz w:val="22"/>
          <w:szCs w:val="22"/>
        </w:rPr>
        <w:t xml:space="preserve"> </w:t>
      </w:r>
      <w:r w:rsidRPr="00C5760C">
        <w:rPr>
          <w:rFonts w:ascii="Palatino Linotype" w:hAnsi="Palatino Linotype"/>
          <w:sz w:val="22"/>
          <w:szCs w:val="22"/>
        </w:rPr>
        <w:t>eficiencia,</w:t>
      </w:r>
      <w:r w:rsidRPr="00C5760C">
        <w:rPr>
          <w:rFonts w:ascii="Palatino Linotype" w:hAnsi="Palatino Linotype"/>
          <w:spacing w:val="-6"/>
          <w:sz w:val="22"/>
          <w:szCs w:val="22"/>
        </w:rPr>
        <w:t xml:space="preserve"> </w:t>
      </w:r>
      <w:r w:rsidRPr="00C5760C">
        <w:rPr>
          <w:rFonts w:ascii="Palatino Linotype" w:hAnsi="Palatino Linotype"/>
          <w:sz w:val="22"/>
          <w:szCs w:val="22"/>
        </w:rPr>
        <w:t>calidad,</w:t>
      </w:r>
      <w:r w:rsidRPr="00C5760C">
        <w:rPr>
          <w:rFonts w:ascii="Palatino Linotype" w:hAnsi="Palatino Linotype"/>
          <w:spacing w:val="-5"/>
          <w:sz w:val="22"/>
          <w:szCs w:val="22"/>
        </w:rPr>
        <w:t xml:space="preserve"> </w:t>
      </w:r>
      <w:r w:rsidRPr="00C5760C">
        <w:rPr>
          <w:rFonts w:ascii="Palatino Linotype" w:hAnsi="Palatino Linotype"/>
          <w:sz w:val="22"/>
          <w:szCs w:val="22"/>
        </w:rPr>
        <w:t>jerarquía,</w:t>
      </w:r>
      <w:r w:rsidRPr="00C5760C">
        <w:rPr>
          <w:rFonts w:ascii="Palatino Linotype" w:hAnsi="Palatino Linotype"/>
          <w:spacing w:val="-5"/>
          <w:sz w:val="22"/>
          <w:szCs w:val="22"/>
        </w:rPr>
        <w:t xml:space="preserve"> </w:t>
      </w:r>
      <w:r w:rsidRPr="00C5760C">
        <w:rPr>
          <w:rFonts w:ascii="Palatino Linotype" w:hAnsi="Palatino Linotype"/>
          <w:sz w:val="22"/>
          <w:szCs w:val="22"/>
        </w:rPr>
        <w:t>desconcentración,</w:t>
      </w:r>
      <w:r w:rsidRPr="00C5760C">
        <w:rPr>
          <w:rFonts w:ascii="Palatino Linotype" w:hAnsi="Palatino Linotype"/>
          <w:spacing w:val="-5"/>
          <w:sz w:val="22"/>
          <w:szCs w:val="22"/>
        </w:rPr>
        <w:t xml:space="preserve"> </w:t>
      </w:r>
      <w:r w:rsidRPr="00C5760C">
        <w:rPr>
          <w:rFonts w:ascii="Palatino Linotype" w:hAnsi="Palatino Linotype"/>
          <w:sz w:val="22"/>
          <w:szCs w:val="22"/>
        </w:rPr>
        <w:t>descentralización,</w:t>
      </w:r>
      <w:r w:rsidRPr="00C5760C">
        <w:rPr>
          <w:rFonts w:ascii="Palatino Linotype" w:hAnsi="Palatino Linotype"/>
          <w:spacing w:val="-57"/>
          <w:sz w:val="22"/>
          <w:szCs w:val="22"/>
        </w:rPr>
        <w:t xml:space="preserve"> </w:t>
      </w:r>
      <w:r w:rsidRPr="00C5760C">
        <w:rPr>
          <w:rFonts w:ascii="Palatino Linotype" w:hAnsi="Palatino Linotype"/>
          <w:sz w:val="22"/>
          <w:szCs w:val="22"/>
        </w:rPr>
        <w:t>coordinación,</w:t>
      </w:r>
      <w:r w:rsidRPr="00C5760C">
        <w:rPr>
          <w:rFonts w:ascii="Palatino Linotype" w:hAnsi="Palatino Linotype"/>
          <w:spacing w:val="-1"/>
          <w:sz w:val="22"/>
          <w:szCs w:val="22"/>
        </w:rPr>
        <w:t xml:space="preserve"> </w:t>
      </w:r>
      <w:r w:rsidRPr="00C5760C">
        <w:rPr>
          <w:rFonts w:ascii="Palatino Linotype" w:hAnsi="Palatino Linotype"/>
          <w:sz w:val="22"/>
          <w:szCs w:val="22"/>
        </w:rPr>
        <w:t>participación, planificación,</w:t>
      </w:r>
      <w:r w:rsidRPr="00C5760C">
        <w:rPr>
          <w:rFonts w:ascii="Palatino Linotype" w:hAnsi="Palatino Linotype"/>
          <w:spacing w:val="-1"/>
          <w:sz w:val="22"/>
          <w:szCs w:val="22"/>
        </w:rPr>
        <w:t xml:space="preserve"> </w:t>
      </w:r>
      <w:r w:rsidRPr="00C5760C">
        <w:rPr>
          <w:rFonts w:ascii="Palatino Linotype" w:hAnsi="Palatino Linotype"/>
          <w:sz w:val="22"/>
          <w:szCs w:val="22"/>
        </w:rPr>
        <w:t>transparencia</w:t>
      </w:r>
      <w:r w:rsidRPr="00C5760C">
        <w:rPr>
          <w:rFonts w:ascii="Palatino Linotype" w:hAnsi="Palatino Linotype"/>
          <w:spacing w:val="4"/>
          <w:sz w:val="22"/>
          <w:szCs w:val="22"/>
        </w:rPr>
        <w:t xml:space="preserve"> </w:t>
      </w:r>
      <w:r w:rsidRPr="00C5760C">
        <w:rPr>
          <w:rFonts w:ascii="Palatino Linotype" w:hAnsi="Palatino Linotype"/>
          <w:sz w:val="22"/>
          <w:szCs w:val="22"/>
        </w:rPr>
        <w:t>y</w:t>
      </w:r>
      <w:r w:rsidRPr="00C5760C">
        <w:rPr>
          <w:rFonts w:ascii="Palatino Linotype" w:hAnsi="Palatino Linotype"/>
          <w:spacing w:val="-3"/>
          <w:sz w:val="22"/>
          <w:szCs w:val="22"/>
        </w:rPr>
        <w:t xml:space="preserve"> </w:t>
      </w:r>
      <w:r w:rsidRPr="00C5760C">
        <w:rPr>
          <w:rFonts w:ascii="Palatino Linotype" w:hAnsi="Palatino Linotype"/>
          <w:sz w:val="22"/>
          <w:szCs w:val="22"/>
        </w:rPr>
        <w:t>evaluación;</w:t>
      </w:r>
    </w:p>
    <w:p w:rsidR="00C77B36" w:rsidRPr="00C5760C" w:rsidRDefault="00C77B36" w:rsidP="00C77B36">
      <w:pPr>
        <w:pStyle w:val="Textoindependiente"/>
        <w:spacing w:before="3" w:line="276" w:lineRule="auto"/>
        <w:ind w:left="426" w:right="482"/>
        <w:jc w:val="both"/>
        <w:rPr>
          <w:rFonts w:ascii="Palatino Linotype" w:hAnsi="Palatino Linotype"/>
          <w:sz w:val="22"/>
          <w:szCs w:val="22"/>
        </w:rPr>
      </w:pP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Que, </w:t>
      </w:r>
      <w:r w:rsidRPr="00C5760C">
        <w:rPr>
          <w:rFonts w:ascii="Palatino Linotype" w:hAnsi="Palatino Linotype"/>
          <w:sz w:val="22"/>
          <w:szCs w:val="22"/>
        </w:rPr>
        <w:t>los artículos 238 y 266 de la Constitución de la República del Ecuador manda</w:t>
      </w:r>
      <w:r w:rsidRPr="00C5760C">
        <w:rPr>
          <w:rFonts w:ascii="Palatino Linotype" w:hAnsi="Palatino Linotype"/>
          <w:spacing w:val="1"/>
          <w:sz w:val="22"/>
          <w:szCs w:val="22"/>
        </w:rPr>
        <w:t xml:space="preserve"> </w:t>
      </w:r>
      <w:r w:rsidRPr="00C5760C">
        <w:rPr>
          <w:rFonts w:ascii="Palatino Linotype" w:hAnsi="Palatino Linotype"/>
          <w:sz w:val="22"/>
          <w:szCs w:val="22"/>
        </w:rPr>
        <w:t>que, los gobiernos autónomos descentralizados gozarán de autonomía, administrativa y</w:t>
      </w:r>
      <w:r w:rsidRPr="00C5760C">
        <w:rPr>
          <w:rFonts w:ascii="Palatino Linotype" w:hAnsi="Palatino Linotype"/>
          <w:spacing w:val="1"/>
          <w:sz w:val="22"/>
          <w:szCs w:val="22"/>
        </w:rPr>
        <w:t xml:space="preserve"> </w:t>
      </w:r>
      <w:r w:rsidRPr="00C5760C">
        <w:rPr>
          <w:rFonts w:ascii="Palatino Linotype" w:hAnsi="Palatino Linotype"/>
          <w:sz w:val="22"/>
          <w:szCs w:val="22"/>
        </w:rPr>
        <w:t>financiera; y, que los Distritos Metropolitanos Autónomos ejercen las competencias que</w:t>
      </w:r>
      <w:r w:rsidRPr="00C5760C">
        <w:rPr>
          <w:rFonts w:ascii="Palatino Linotype" w:hAnsi="Palatino Linotype"/>
          <w:spacing w:val="-57"/>
          <w:sz w:val="22"/>
          <w:szCs w:val="22"/>
        </w:rPr>
        <w:t xml:space="preserve"> </w:t>
      </w:r>
      <w:r w:rsidRPr="00C5760C">
        <w:rPr>
          <w:rFonts w:ascii="Palatino Linotype" w:hAnsi="Palatino Linotype"/>
          <w:sz w:val="22"/>
          <w:szCs w:val="22"/>
        </w:rPr>
        <w:t>corresponden a los gobiernos cantonales y todas las que sean aplicables en los gobiernos</w:t>
      </w:r>
      <w:r w:rsidRPr="00C5760C">
        <w:rPr>
          <w:rFonts w:ascii="Palatino Linotype" w:hAnsi="Palatino Linotype"/>
          <w:spacing w:val="-57"/>
          <w:sz w:val="22"/>
          <w:szCs w:val="22"/>
        </w:rPr>
        <w:t xml:space="preserve"> </w:t>
      </w:r>
      <w:r w:rsidRPr="00C5760C">
        <w:rPr>
          <w:rFonts w:ascii="Palatino Linotype" w:hAnsi="Palatino Linotype"/>
          <w:sz w:val="22"/>
          <w:szCs w:val="22"/>
        </w:rPr>
        <w:t>provinciales</w:t>
      </w:r>
      <w:r w:rsidRPr="00C5760C">
        <w:rPr>
          <w:rFonts w:ascii="Palatino Linotype" w:hAnsi="Palatino Linotype"/>
          <w:spacing w:val="3"/>
          <w:sz w:val="22"/>
          <w:szCs w:val="22"/>
        </w:rPr>
        <w:t xml:space="preserve"> </w:t>
      </w:r>
      <w:r w:rsidRPr="00C5760C">
        <w:rPr>
          <w:rFonts w:ascii="Palatino Linotype" w:hAnsi="Palatino Linotype"/>
          <w:sz w:val="22"/>
          <w:szCs w:val="22"/>
        </w:rPr>
        <w:t>y</w:t>
      </w:r>
      <w:r w:rsidRPr="00C5760C">
        <w:rPr>
          <w:rFonts w:ascii="Palatino Linotype" w:hAnsi="Palatino Linotype"/>
          <w:spacing w:val="-5"/>
          <w:sz w:val="22"/>
          <w:szCs w:val="22"/>
        </w:rPr>
        <w:t xml:space="preserve"> </w:t>
      </w:r>
      <w:r w:rsidRPr="00C5760C">
        <w:rPr>
          <w:rFonts w:ascii="Palatino Linotype" w:hAnsi="Palatino Linotype"/>
          <w:sz w:val="22"/>
          <w:szCs w:val="22"/>
        </w:rPr>
        <w:t>regionales;</w:t>
      </w:r>
    </w:p>
    <w:p w:rsidR="00C77B36" w:rsidRPr="00C5760C" w:rsidRDefault="00C77B36" w:rsidP="00C77B36">
      <w:pPr>
        <w:pStyle w:val="Textoindependiente"/>
        <w:spacing w:before="10"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Que, </w:t>
      </w:r>
      <w:r w:rsidRPr="00C5760C">
        <w:rPr>
          <w:rFonts w:ascii="Palatino Linotype" w:hAnsi="Palatino Linotype"/>
          <w:sz w:val="22"/>
          <w:szCs w:val="22"/>
        </w:rPr>
        <w:t>de conformidad con los artículos 253 y 254 de la Constitución de la República del</w:t>
      </w:r>
      <w:r w:rsidRPr="00C5760C">
        <w:rPr>
          <w:rFonts w:ascii="Palatino Linotype" w:hAnsi="Palatino Linotype"/>
          <w:spacing w:val="1"/>
          <w:sz w:val="22"/>
          <w:szCs w:val="22"/>
        </w:rPr>
        <w:t xml:space="preserve"> </w:t>
      </w:r>
      <w:r w:rsidRPr="00C5760C">
        <w:rPr>
          <w:rFonts w:ascii="Palatino Linotype" w:hAnsi="Palatino Linotype"/>
          <w:sz w:val="22"/>
          <w:szCs w:val="22"/>
        </w:rPr>
        <w:t>Ecuador, los artículos 58 y 59 del COOTAD y el artículo 10 de la Ley de Régimen</w:t>
      </w:r>
      <w:r w:rsidRPr="00C5760C">
        <w:rPr>
          <w:rFonts w:ascii="Palatino Linotype" w:hAnsi="Palatino Linotype"/>
          <w:spacing w:val="1"/>
          <w:sz w:val="22"/>
          <w:szCs w:val="22"/>
        </w:rPr>
        <w:t xml:space="preserve"> </w:t>
      </w:r>
      <w:r w:rsidRPr="00C5760C">
        <w:rPr>
          <w:rFonts w:ascii="Palatino Linotype" w:hAnsi="Palatino Linotype"/>
          <w:spacing w:val="-1"/>
          <w:sz w:val="22"/>
          <w:szCs w:val="22"/>
        </w:rPr>
        <w:t>Municipal</w:t>
      </w:r>
      <w:r w:rsidRPr="00C5760C">
        <w:rPr>
          <w:rFonts w:ascii="Palatino Linotype" w:hAnsi="Palatino Linotype"/>
          <w:spacing w:val="-15"/>
          <w:sz w:val="22"/>
          <w:szCs w:val="22"/>
        </w:rPr>
        <w:t xml:space="preserve"> </w:t>
      </w:r>
      <w:r w:rsidRPr="00C5760C">
        <w:rPr>
          <w:rFonts w:ascii="Palatino Linotype" w:hAnsi="Palatino Linotype"/>
          <w:sz w:val="22"/>
          <w:szCs w:val="22"/>
        </w:rPr>
        <w:t>para</w:t>
      </w:r>
      <w:r w:rsidRPr="00C5760C">
        <w:rPr>
          <w:rFonts w:ascii="Palatino Linotype" w:hAnsi="Palatino Linotype"/>
          <w:spacing w:val="-14"/>
          <w:sz w:val="22"/>
          <w:szCs w:val="22"/>
        </w:rPr>
        <w:t xml:space="preserve"> </w:t>
      </w:r>
      <w:r w:rsidRPr="00C5760C">
        <w:rPr>
          <w:rFonts w:ascii="Palatino Linotype" w:hAnsi="Palatino Linotype"/>
          <w:sz w:val="22"/>
          <w:szCs w:val="22"/>
        </w:rPr>
        <w:t>el</w:t>
      </w:r>
      <w:r w:rsidRPr="00C5760C">
        <w:rPr>
          <w:rFonts w:ascii="Palatino Linotype" w:hAnsi="Palatino Linotype"/>
          <w:spacing w:val="-14"/>
          <w:sz w:val="22"/>
          <w:szCs w:val="22"/>
        </w:rPr>
        <w:t xml:space="preserve"> </w:t>
      </w:r>
      <w:r w:rsidRPr="00C5760C">
        <w:rPr>
          <w:rFonts w:ascii="Palatino Linotype" w:hAnsi="Palatino Linotype"/>
          <w:sz w:val="22"/>
          <w:szCs w:val="22"/>
        </w:rPr>
        <w:t>Distrito</w:t>
      </w:r>
      <w:r w:rsidRPr="00C5760C">
        <w:rPr>
          <w:rFonts w:ascii="Palatino Linotype" w:hAnsi="Palatino Linotype"/>
          <w:spacing w:val="-12"/>
          <w:sz w:val="22"/>
          <w:szCs w:val="22"/>
        </w:rPr>
        <w:t xml:space="preserve"> </w:t>
      </w:r>
      <w:r w:rsidRPr="00C5760C">
        <w:rPr>
          <w:rFonts w:ascii="Palatino Linotype" w:hAnsi="Palatino Linotype"/>
          <w:sz w:val="22"/>
          <w:szCs w:val="22"/>
        </w:rPr>
        <w:t>Metropolitano</w:t>
      </w:r>
      <w:r w:rsidRPr="00C5760C">
        <w:rPr>
          <w:rFonts w:ascii="Palatino Linotype" w:hAnsi="Palatino Linotype"/>
          <w:spacing w:val="-15"/>
          <w:sz w:val="22"/>
          <w:szCs w:val="22"/>
        </w:rPr>
        <w:t xml:space="preserve"> </w:t>
      </w:r>
      <w:r w:rsidRPr="00C5760C">
        <w:rPr>
          <w:rFonts w:ascii="Palatino Linotype" w:hAnsi="Palatino Linotype"/>
          <w:sz w:val="22"/>
          <w:szCs w:val="22"/>
        </w:rPr>
        <w:t>de</w:t>
      </w:r>
      <w:r w:rsidRPr="00C5760C">
        <w:rPr>
          <w:rFonts w:ascii="Palatino Linotype" w:hAnsi="Palatino Linotype"/>
          <w:spacing w:val="-16"/>
          <w:sz w:val="22"/>
          <w:szCs w:val="22"/>
        </w:rPr>
        <w:t xml:space="preserve"> </w:t>
      </w:r>
      <w:r w:rsidRPr="00C5760C">
        <w:rPr>
          <w:rFonts w:ascii="Palatino Linotype" w:hAnsi="Palatino Linotype"/>
          <w:sz w:val="22"/>
          <w:szCs w:val="22"/>
        </w:rPr>
        <w:t>Quito,</w:t>
      </w:r>
      <w:r w:rsidRPr="00C5760C">
        <w:rPr>
          <w:rFonts w:ascii="Palatino Linotype" w:hAnsi="Palatino Linotype"/>
          <w:spacing w:val="-12"/>
          <w:sz w:val="22"/>
          <w:szCs w:val="22"/>
        </w:rPr>
        <w:t xml:space="preserve"> </w:t>
      </w:r>
      <w:r w:rsidRPr="00C5760C">
        <w:rPr>
          <w:rFonts w:ascii="Palatino Linotype" w:hAnsi="Palatino Linotype"/>
          <w:sz w:val="22"/>
          <w:szCs w:val="22"/>
        </w:rPr>
        <w:t>el</w:t>
      </w:r>
      <w:r w:rsidRPr="00C5760C">
        <w:rPr>
          <w:rFonts w:ascii="Palatino Linotype" w:hAnsi="Palatino Linotype"/>
          <w:spacing w:val="-14"/>
          <w:sz w:val="22"/>
          <w:szCs w:val="22"/>
        </w:rPr>
        <w:t xml:space="preserve"> </w:t>
      </w:r>
      <w:r w:rsidRPr="00C5760C">
        <w:rPr>
          <w:rFonts w:ascii="Palatino Linotype" w:hAnsi="Palatino Linotype"/>
          <w:sz w:val="22"/>
          <w:szCs w:val="22"/>
        </w:rPr>
        <w:t>Alcalde</w:t>
      </w:r>
      <w:r w:rsidRPr="00C5760C">
        <w:rPr>
          <w:rFonts w:ascii="Palatino Linotype" w:hAnsi="Palatino Linotype"/>
          <w:spacing w:val="-13"/>
          <w:sz w:val="22"/>
          <w:szCs w:val="22"/>
        </w:rPr>
        <w:t xml:space="preserve"> </w:t>
      </w:r>
      <w:r w:rsidRPr="00C5760C">
        <w:rPr>
          <w:rFonts w:ascii="Palatino Linotype" w:hAnsi="Palatino Linotype"/>
          <w:sz w:val="22"/>
          <w:szCs w:val="22"/>
        </w:rPr>
        <w:t>Metropolitano</w:t>
      </w:r>
      <w:r w:rsidRPr="00C5760C">
        <w:rPr>
          <w:rFonts w:ascii="Palatino Linotype" w:hAnsi="Palatino Linotype"/>
          <w:spacing w:val="-13"/>
          <w:sz w:val="22"/>
          <w:szCs w:val="22"/>
        </w:rPr>
        <w:t xml:space="preserve"> </w:t>
      </w:r>
      <w:r w:rsidRPr="00C5760C">
        <w:rPr>
          <w:rFonts w:ascii="Palatino Linotype" w:hAnsi="Palatino Linotype"/>
          <w:sz w:val="22"/>
          <w:szCs w:val="22"/>
        </w:rPr>
        <w:t>es</w:t>
      </w:r>
      <w:r w:rsidRPr="00C5760C">
        <w:rPr>
          <w:rFonts w:ascii="Palatino Linotype" w:hAnsi="Palatino Linotype"/>
          <w:spacing w:val="-15"/>
          <w:sz w:val="22"/>
          <w:szCs w:val="22"/>
        </w:rPr>
        <w:t xml:space="preserve"> </w:t>
      </w:r>
      <w:r w:rsidRPr="00C5760C">
        <w:rPr>
          <w:rFonts w:ascii="Palatino Linotype" w:hAnsi="Palatino Linotype"/>
          <w:sz w:val="22"/>
          <w:szCs w:val="22"/>
        </w:rPr>
        <w:t>la</w:t>
      </w:r>
      <w:r w:rsidRPr="00C5760C">
        <w:rPr>
          <w:rFonts w:ascii="Palatino Linotype" w:hAnsi="Palatino Linotype"/>
          <w:spacing w:val="-15"/>
          <w:sz w:val="22"/>
          <w:szCs w:val="22"/>
        </w:rPr>
        <w:t xml:space="preserve"> </w:t>
      </w:r>
      <w:r w:rsidRPr="00C5760C">
        <w:rPr>
          <w:rFonts w:ascii="Palatino Linotype" w:hAnsi="Palatino Linotype"/>
          <w:sz w:val="22"/>
          <w:szCs w:val="22"/>
        </w:rPr>
        <w:t>máxima</w:t>
      </w:r>
      <w:r w:rsidRPr="00C5760C">
        <w:rPr>
          <w:rFonts w:ascii="Palatino Linotype" w:hAnsi="Palatino Linotype"/>
          <w:spacing w:val="-57"/>
          <w:sz w:val="22"/>
          <w:szCs w:val="22"/>
        </w:rPr>
        <w:t xml:space="preserve"> </w:t>
      </w:r>
      <w:r w:rsidRPr="00C5760C">
        <w:rPr>
          <w:rFonts w:ascii="Palatino Linotype" w:hAnsi="Palatino Linotype"/>
          <w:sz w:val="22"/>
          <w:szCs w:val="22"/>
        </w:rPr>
        <w:t>autoridad</w:t>
      </w:r>
      <w:r w:rsidRPr="00C5760C">
        <w:rPr>
          <w:rFonts w:ascii="Palatino Linotype" w:hAnsi="Palatino Linotype"/>
          <w:spacing w:val="-1"/>
          <w:sz w:val="22"/>
          <w:szCs w:val="22"/>
        </w:rPr>
        <w:t xml:space="preserve"> </w:t>
      </w:r>
      <w:r w:rsidRPr="00C5760C">
        <w:rPr>
          <w:rFonts w:ascii="Palatino Linotype" w:hAnsi="Palatino Linotype"/>
          <w:sz w:val="22"/>
          <w:szCs w:val="22"/>
        </w:rPr>
        <w:t>administrativa</w:t>
      </w:r>
      <w:r w:rsidRPr="00C5760C">
        <w:rPr>
          <w:rFonts w:ascii="Palatino Linotype" w:hAnsi="Palatino Linotype"/>
          <w:spacing w:val="1"/>
          <w:sz w:val="22"/>
          <w:szCs w:val="22"/>
        </w:rPr>
        <w:t xml:space="preserve"> </w:t>
      </w:r>
      <w:r w:rsidRPr="00C5760C">
        <w:rPr>
          <w:rFonts w:ascii="Palatino Linotype" w:hAnsi="Palatino Linotype"/>
          <w:sz w:val="22"/>
          <w:szCs w:val="22"/>
        </w:rPr>
        <w:t>del Municipio</w:t>
      </w:r>
      <w:r w:rsidRPr="00C5760C">
        <w:rPr>
          <w:rFonts w:ascii="Palatino Linotype" w:hAnsi="Palatino Linotype"/>
          <w:spacing w:val="-1"/>
          <w:sz w:val="22"/>
          <w:szCs w:val="22"/>
        </w:rPr>
        <w:t xml:space="preserve"> </w:t>
      </w:r>
      <w:r w:rsidRPr="00C5760C">
        <w:rPr>
          <w:rFonts w:ascii="Palatino Linotype" w:hAnsi="Palatino Linotype"/>
          <w:sz w:val="22"/>
          <w:szCs w:val="22"/>
        </w:rPr>
        <w:t>del Distrito Metropolitano</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2"/>
          <w:sz w:val="22"/>
          <w:szCs w:val="22"/>
        </w:rPr>
        <w:t xml:space="preserve"> </w:t>
      </w:r>
      <w:r w:rsidRPr="00C5760C">
        <w:rPr>
          <w:rFonts w:ascii="Palatino Linotype" w:hAnsi="Palatino Linotype"/>
          <w:sz w:val="22"/>
          <w:szCs w:val="22"/>
        </w:rPr>
        <w:t>Quito;</w:t>
      </w:r>
    </w:p>
    <w:p w:rsidR="00C77B36" w:rsidRPr="00C5760C" w:rsidRDefault="00C77B36" w:rsidP="00C77B36">
      <w:pPr>
        <w:pStyle w:val="Textoindependiente"/>
        <w:spacing w:before="10" w:line="276" w:lineRule="auto"/>
        <w:ind w:left="426" w:right="482"/>
        <w:jc w:val="both"/>
        <w:rPr>
          <w:rFonts w:ascii="Palatino Linotype" w:hAnsi="Palatino Linotype"/>
          <w:sz w:val="22"/>
          <w:szCs w:val="22"/>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rPr>
        <w:t>el artículo 340 de la Constitución de la República del</w:t>
      </w:r>
      <w:r w:rsidRPr="00C5760C">
        <w:rPr>
          <w:rFonts w:ascii="Palatino Linotype" w:hAnsi="Palatino Linotype"/>
          <w:spacing w:val="1"/>
        </w:rPr>
        <w:t xml:space="preserve"> </w:t>
      </w:r>
      <w:r w:rsidRPr="00C5760C">
        <w:rPr>
          <w:rFonts w:ascii="Palatino Linotype" w:hAnsi="Palatino Linotype"/>
        </w:rPr>
        <w:t>Ecuador, permite que “</w:t>
      </w:r>
      <w:r w:rsidRPr="00C5760C">
        <w:rPr>
          <w:rFonts w:ascii="Palatino Linotype" w:hAnsi="Palatino Linotype"/>
          <w:i/>
        </w:rPr>
        <w:t>el sistema nacional de inclusión y equidad social es el conjunto</w:t>
      </w:r>
      <w:r w:rsidRPr="00C5760C">
        <w:rPr>
          <w:rFonts w:ascii="Palatino Linotype" w:hAnsi="Palatino Linotype"/>
          <w:i/>
          <w:spacing w:val="-57"/>
        </w:rPr>
        <w:t xml:space="preserve"> </w:t>
      </w:r>
      <w:r w:rsidRPr="00C5760C">
        <w:rPr>
          <w:rFonts w:ascii="Palatino Linotype" w:hAnsi="Palatino Linotype"/>
          <w:i/>
        </w:rPr>
        <w:t>articulado</w:t>
      </w:r>
      <w:r w:rsidRPr="00C5760C">
        <w:rPr>
          <w:rFonts w:ascii="Palatino Linotype" w:hAnsi="Palatino Linotype"/>
          <w:i/>
          <w:spacing w:val="1"/>
        </w:rPr>
        <w:t xml:space="preserve"> </w:t>
      </w:r>
      <w:r w:rsidRPr="00C5760C">
        <w:rPr>
          <w:rFonts w:ascii="Palatino Linotype" w:hAnsi="Palatino Linotype"/>
          <w:i/>
        </w:rPr>
        <w:t>y</w:t>
      </w:r>
      <w:r w:rsidRPr="00C5760C">
        <w:rPr>
          <w:rFonts w:ascii="Palatino Linotype" w:hAnsi="Palatino Linotype"/>
          <w:i/>
          <w:spacing w:val="1"/>
        </w:rPr>
        <w:t xml:space="preserve"> </w:t>
      </w:r>
      <w:r w:rsidRPr="00C5760C">
        <w:rPr>
          <w:rFonts w:ascii="Palatino Linotype" w:hAnsi="Palatino Linotype"/>
          <w:i/>
        </w:rPr>
        <w:t>coordinado</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sistemas,</w:t>
      </w:r>
      <w:r w:rsidRPr="00C5760C">
        <w:rPr>
          <w:rFonts w:ascii="Palatino Linotype" w:hAnsi="Palatino Linotype"/>
          <w:i/>
          <w:spacing w:val="1"/>
        </w:rPr>
        <w:t xml:space="preserve"> </w:t>
      </w:r>
      <w:r w:rsidRPr="00C5760C">
        <w:rPr>
          <w:rFonts w:ascii="Palatino Linotype" w:hAnsi="Palatino Linotype"/>
          <w:i/>
        </w:rPr>
        <w:t>instituciones,</w:t>
      </w:r>
      <w:r w:rsidRPr="00C5760C">
        <w:rPr>
          <w:rFonts w:ascii="Palatino Linotype" w:hAnsi="Palatino Linotype"/>
          <w:i/>
          <w:spacing w:val="1"/>
        </w:rPr>
        <w:t xml:space="preserve"> </w:t>
      </w:r>
      <w:r w:rsidRPr="00C5760C">
        <w:rPr>
          <w:rFonts w:ascii="Palatino Linotype" w:hAnsi="Palatino Linotype"/>
          <w:i/>
        </w:rPr>
        <w:t>políticas,</w:t>
      </w:r>
      <w:r w:rsidRPr="00C5760C">
        <w:rPr>
          <w:rFonts w:ascii="Palatino Linotype" w:hAnsi="Palatino Linotype"/>
          <w:i/>
          <w:spacing w:val="1"/>
        </w:rPr>
        <w:t xml:space="preserve"> </w:t>
      </w:r>
      <w:r w:rsidRPr="00C5760C">
        <w:rPr>
          <w:rFonts w:ascii="Palatino Linotype" w:hAnsi="Palatino Linotype"/>
          <w:i/>
        </w:rPr>
        <w:t>normas,</w:t>
      </w:r>
      <w:r w:rsidRPr="00C5760C">
        <w:rPr>
          <w:rFonts w:ascii="Palatino Linotype" w:hAnsi="Palatino Linotype"/>
          <w:i/>
          <w:spacing w:val="1"/>
        </w:rPr>
        <w:t xml:space="preserve"> </w:t>
      </w:r>
      <w:r w:rsidRPr="00C5760C">
        <w:rPr>
          <w:rFonts w:ascii="Palatino Linotype" w:hAnsi="Palatino Linotype"/>
          <w:i/>
        </w:rPr>
        <w:t>programas</w:t>
      </w:r>
      <w:r w:rsidRPr="00C5760C">
        <w:rPr>
          <w:rFonts w:ascii="Palatino Linotype" w:hAnsi="Palatino Linotype"/>
          <w:i/>
          <w:spacing w:val="1"/>
        </w:rPr>
        <w:t xml:space="preserve"> </w:t>
      </w:r>
      <w:r w:rsidRPr="00C5760C">
        <w:rPr>
          <w:rFonts w:ascii="Palatino Linotype" w:hAnsi="Palatino Linotype"/>
          <w:i/>
        </w:rPr>
        <w:t>y</w:t>
      </w:r>
      <w:r w:rsidRPr="00C5760C">
        <w:rPr>
          <w:rFonts w:ascii="Palatino Linotype" w:hAnsi="Palatino Linotype"/>
          <w:i/>
          <w:spacing w:val="-57"/>
        </w:rPr>
        <w:t xml:space="preserve"> </w:t>
      </w:r>
      <w:r w:rsidRPr="00C5760C">
        <w:rPr>
          <w:rFonts w:ascii="Palatino Linotype" w:hAnsi="Palatino Linotype"/>
          <w:i/>
        </w:rPr>
        <w:t>servicios que aseguran el ejercicio, garantía y exigibilidad de los derechos reconocidos</w:t>
      </w:r>
      <w:r w:rsidRPr="00C5760C">
        <w:rPr>
          <w:rFonts w:ascii="Palatino Linotype" w:hAnsi="Palatino Linotype"/>
          <w:i/>
          <w:spacing w:val="-57"/>
        </w:rPr>
        <w:t xml:space="preserve"> </w:t>
      </w:r>
      <w:r w:rsidRPr="00C5760C">
        <w:rPr>
          <w:rFonts w:ascii="Palatino Linotype" w:hAnsi="Palatino Linotype"/>
          <w:i/>
        </w:rPr>
        <w:t>en</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Constitución</w:t>
      </w:r>
      <w:r w:rsidRPr="00C5760C">
        <w:rPr>
          <w:rFonts w:ascii="Palatino Linotype" w:hAnsi="Palatino Linotype"/>
          <w:i/>
          <w:spacing w:val="-1"/>
        </w:rPr>
        <w:t xml:space="preserve"> </w:t>
      </w:r>
      <w:r w:rsidRPr="00C5760C">
        <w:rPr>
          <w:rFonts w:ascii="Palatino Linotype" w:hAnsi="Palatino Linotype"/>
          <w:i/>
        </w:rPr>
        <w:t>y</w:t>
      </w:r>
      <w:r w:rsidRPr="00C5760C">
        <w:rPr>
          <w:rFonts w:ascii="Palatino Linotype" w:hAnsi="Palatino Linotype"/>
          <w:i/>
          <w:spacing w:val="-1"/>
        </w:rPr>
        <w:t xml:space="preserve"> </w:t>
      </w:r>
      <w:r w:rsidRPr="00C5760C">
        <w:rPr>
          <w:rFonts w:ascii="Palatino Linotype" w:hAnsi="Palatino Linotype"/>
          <w:i/>
        </w:rPr>
        <w:t>el</w:t>
      </w:r>
      <w:r w:rsidRPr="00C5760C">
        <w:rPr>
          <w:rFonts w:ascii="Palatino Linotype" w:hAnsi="Palatino Linotype"/>
          <w:i/>
          <w:spacing w:val="-1"/>
        </w:rPr>
        <w:t xml:space="preserve"> </w:t>
      </w:r>
      <w:r w:rsidRPr="00C5760C">
        <w:rPr>
          <w:rFonts w:ascii="Palatino Linotype" w:hAnsi="Palatino Linotype"/>
          <w:i/>
        </w:rPr>
        <w:t>cumplimiento</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los</w:t>
      </w:r>
      <w:r w:rsidRPr="00C5760C">
        <w:rPr>
          <w:rFonts w:ascii="Palatino Linotype" w:hAnsi="Palatino Linotype"/>
          <w:i/>
          <w:spacing w:val="-1"/>
        </w:rPr>
        <w:t xml:space="preserve"> </w:t>
      </w:r>
      <w:r w:rsidRPr="00C5760C">
        <w:rPr>
          <w:rFonts w:ascii="Palatino Linotype" w:hAnsi="Palatino Linotype"/>
          <w:i/>
        </w:rPr>
        <w:t>objetivos del</w:t>
      </w:r>
      <w:r w:rsidRPr="00C5760C">
        <w:rPr>
          <w:rFonts w:ascii="Palatino Linotype" w:hAnsi="Palatino Linotype"/>
          <w:i/>
          <w:spacing w:val="-1"/>
        </w:rPr>
        <w:t xml:space="preserve"> </w:t>
      </w:r>
      <w:r w:rsidRPr="00C5760C">
        <w:rPr>
          <w:rFonts w:ascii="Palatino Linotype" w:hAnsi="Palatino Linotype"/>
          <w:i/>
        </w:rPr>
        <w:t>régimen</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2"/>
        </w:rPr>
        <w:t xml:space="preserve"> </w:t>
      </w:r>
      <w:r w:rsidRPr="00C5760C">
        <w:rPr>
          <w:rFonts w:ascii="Palatino Linotype" w:hAnsi="Palatino Linotype"/>
          <w:i/>
        </w:rPr>
        <w:t>desarrollo.”;</w:t>
      </w:r>
    </w:p>
    <w:p w:rsidR="00C77B36" w:rsidRPr="00C5760C" w:rsidRDefault="00C77B36" w:rsidP="00C77B36">
      <w:pPr>
        <w:pStyle w:val="Textoindependiente"/>
        <w:spacing w:before="10" w:line="276" w:lineRule="auto"/>
        <w:ind w:left="426" w:right="482"/>
        <w:jc w:val="both"/>
        <w:rPr>
          <w:rFonts w:ascii="Palatino Linotype" w:hAnsi="Palatino Linotype"/>
          <w:i/>
          <w:sz w:val="22"/>
          <w:szCs w:val="22"/>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rPr>
        <w:t>según lo previsto en el artículo 5 del Código Orgánico de Organización Territorial,</w:t>
      </w:r>
      <w:r w:rsidRPr="00C5760C">
        <w:rPr>
          <w:rFonts w:ascii="Palatino Linotype" w:hAnsi="Palatino Linotype"/>
          <w:spacing w:val="-57"/>
        </w:rPr>
        <w:t xml:space="preserve"> </w:t>
      </w:r>
      <w:r w:rsidRPr="00C5760C">
        <w:rPr>
          <w:rFonts w:ascii="Palatino Linotype" w:hAnsi="Palatino Linotype"/>
        </w:rPr>
        <w:t xml:space="preserve">Autonomía y Descentralización - COOTAD -, </w:t>
      </w:r>
      <w:r w:rsidRPr="00C5760C">
        <w:rPr>
          <w:rFonts w:ascii="Palatino Linotype" w:hAnsi="Palatino Linotype"/>
          <w:i/>
        </w:rPr>
        <w:t>"la autonomía política, administrativa y</w:t>
      </w:r>
      <w:r w:rsidRPr="00C5760C">
        <w:rPr>
          <w:rFonts w:ascii="Palatino Linotype" w:hAnsi="Palatino Linotype"/>
          <w:i/>
          <w:spacing w:val="1"/>
        </w:rPr>
        <w:t xml:space="preserve"> </w:t>
      </w:r>
      <w:r w:rsidRPr="00C5760C">
        <w:rPr>
          <w:rFonts w:ascii="Palatino Linotype" w:hAnsi="Palatino Linotype"/>
          <w:i/>
        </w:rPr>
        <w:lastRenderedPageBreak/>
        <w:t>financiera</w:t>
      </w:r>
      <w:r w:rsidRPr="00C5760C">
        <w:rPr>
          <w:rFonts w:ascii="Palatino Linotype" w:hAnsi="Palatino Linotype"/>
          <w:i/>
          <w:spacing w:val="-2"/>
        </w:rPr>
        <w:t xml:space="preserve"> </w:t>
      </w:r>
      <w:r w:rsidRPr="00C5760C">
        <w:rPr>
          <w:rFonts w:ascii="Palatino Linotype" w:hAnsi="Palatino Linotype"/>
          <w:i/>
        </w:rPr>
        <w:t>de</w:t>
      </w:r>
      <w:r w:rsidRPr="00C5760C">
        <w:rPr>
          <w:rFonts w:ascii="Palatino Linotype" w:hAnsi="Palatino Linotype"/>
          <w:i/>
          <w:spacing w:val="-4"/>
        </w:rPr>
        <w:t xml:space="preserve"> </w:t>
      </w:r>
      <w:r w:rsidRPr="00C5760C">
        <w:rPr>
          <w:rFonts w:ascii="Palatino Linotype" w:hAnsi="Palatino Linotype"/>
          <w:i/>
        </w:rPr>
        <w:t>los</w:t>
      </w:r>
      <w:r w:rsidRPr="00C5760C">
        <w:rPr>
          <w:rFonts w:ascii="Palatino Linotype" w:hAnsi="Palatino Linotype"/>
          <w:i/>
          <w:spacing w:val="-1"/>
        </w:rPr>
        <w:t xml:space="preserve"> </w:t>
      </w:r>
      <w:r w:rsidRPr="00C5760C">
        <w:rPr>
          <w:rFonts w:ascii="Palatino Linotype" w:hAnsi="Palatino Linotype"/>
          <w:i/>
        </w:rPr>
        <w:t>gobiernos</w:t>
      </w:r>
      <w:r w:rsidRPr="00C5760C">
        <w:rPr>
          <w:rFonts w:ascii="Palatino Linotype" w:hAnsi="Palatino Linotype"/>
          <w:i/>
          <w:spacing w:val="-2"/>
        </w:rPr>
        <w:t xml:space="preserve"> </w:t>
      </w:r>
      <w:r w:rsidRPr="00C5760C">
        <w:rPr>
          <w:rFonts w:ascii="Palatino Linotype" w:hAnsi="Palatino Linotype"/>
          <w:i/>
        </w:rPr>
        <w:t>descentralizados</w:t>
      </w:r>
      <w:r w:rsidRPr="00C5760C">
        <w:rPr>
          <w:rFonts w:ascii="Palatino Linotype" w:hAnsi="Palatino Linotype"/>
          <w:i/>
          <w:spacing w:val="-2"/>
        </w:rPr>
        <w:t xml:space="preserve"> </w:t>
      </w:r>
      <w:r w:rsidRPr="00C5760C">
        <w:rPr>
          <w:rFonts w:ascii="Palatino Linotype" w:hAnsi="Palatino Linotype"/>
          <w:i/>
        </w:rPr>
        <w:t>autónomos</w:t>
      </w:r>
      <w:r w:rsidRPr="00C5760C">
        <w:rPr>
          <w:rFonts w:ascii="Palatino Linotype" w:hAnsi="Palatino Linotype"/>
          <w:i/>
          <w:spacing w:val="-2"/>
        </w:rPr>
        <w:t xml:space="preserve"> </w:t>
      </w:r>
      <w:r w:rsidRPr="00C5760C">
        <w:rPr>
          <w:rFonts w:ascii="Palatino Linotype" w:hAnsi="Palatino Linotype"/>
          <w:i/>
        </w:rPr>
        <w:t>y</w:t>
      </w:r>
      <w:r w:rsidRPr="00C5760C">
        <w:rPr>
          <w:rFonts w:ascii="Palatino Linotype" w:hAnsi="Palatino Linotype"/>
          <w:i/>
          <w:spacing w:val="-3"/>
        </w:rPr>
        <w:t xml:space="preserve"> </w:t>
      </w:r>
      <w:r w:rsidRPr="00C5760C">
        <w:rPr>
          <w:rFonts w:ascii="Palatino Linotype" w:hAnsi="Palatino Linotype"/>
          <w:i/>
        </w:rPr>
        <w:t>regímenes</w:t>
      </w:r>
      <w:r w:rsidRPr="00C5760C">
        <w:rPr>
          <w:rFonts w:ascii="Palatino Linotype" w:hAnsi="Palatino Linotype"/>
          <w:i/>
          <w:spacing w:val="-2"/>
        </w:rPr>
        <w:t xml:space="preserve"> </w:t>
      </w:r>
      <w:r w:rsidRPr="00C5760C">
        <w:rPr>
          <w:rFonts w:ascii="Palatino Linotype" w:hAnsi="Palatino Linotype"/>
          <w:i/>
        </w:rPr>
        <w:t>especiales</w:t>
      </w:r>
      <w:r w:rsidRPr="00C5760C">
        <w:rPr>
          <w:rFonts w:ascii="Palatino Linotype" w:hAnsi="Palatino Linotype"/>
          <w:i/>
          <w:spacing w:val="-1"/>
        </w:rPr>
        <w:t xml:space="preserve"> </w:t>
      </w:r>
      <w:r w:rsidRPr="00C5760C">
        <w:rPr>
          <w:rFonts w:ascii="Palatino Linotype" w:hAnsi="Palatino Linotype"/>
          <w:i/>
        </w:rPr>
        <w:t>prevista</w:t>
      </w:r>
      <w:r w:rsidRPr="00C5760C">
        <w:rPr>
          <w:rFonts w:ascii="Palatino Linotype" w:hAnsi="Palatino Linotype"/>
          <w:i/>
          <w:spacing w:val="-58"/>
        </w:rPr>
        <w:t xml:space="preserve"> </w:t>
      </w:r>
      <w:r w:rsidRPr="00C5760C">
        <w:rPr>
          <w:rFonts w:ascii="Palatino Linotype" w:hAnsi="Palatino Linotype"/>
          <w:i/>
        </w:rPr>
        <w:t>en la Constitución comprende el derecho y la capacidad efectiva de estos niveles de</w:t>
      </w:r>
      <w:r w:rsidRPr="00C5760C">
        <w:rPr>
          <w:rFonts w:ascii="Palatino Linotype" w:hAnsi="Palatino Linotype"/>
          <w:i/>
          <w:spacing w:val="1"/>
        </w:rPr>
        <w:t xml:space="preserve"> </w:t>
      </w:r>
      <w:r w:rsidRPr="00C5760C">
        <w:rPr>
          <w:rFonts w:ascii="Palatino Linotype" w:hAnsi="Palatino Linotype"/>
          <w:i/>
        </w:rPr>
        <w:t>gobierno</w:t>
      </w:r>
      <w:r w:rsidRPr="00C5760C">
        <w:rPr>
          <w:rFonts w:ascii="Palatino Linotype" w:hAnsi="Palatino Linotype"/>
          <w:i/>
          <w:spacing w:val="-1"/>
        </w:rPr>
        <w:t xml:space="preserve"> </w:t>
      </w:r>
      <w:r w:rsidRPr="00C5760C">
        <w:rPr>
          <w:rFonts w:ascii="Palatino Linotype" w:hAnsi="Palatino Linotype"/>
          <w:i/>
        </w:rPr>
        <w:t>para regirse</w:t>
      </w:r>
      <w:r w:rsidRPr="00C5760C">
        <w:rPr>
          <w:rFonts w:ascii="Palatino Linotype" w:hAnsi="Palatino Linotype"/>
          <w:i/>
          <w:spacing w:val="-1"/>
        </w:rPr>
        <w:t xml:space="preserve"> </w:t>
      </w:r>
      <w:r w:rsidRPr="00C5760C">
        <w:rPr>
          <w:rFonts w:ascii="Palatino Linotype" w:hAnsi="Palatino Linotype"/>
          <w:i/>
        </w:rPr>
        <w:t>mediante</w:t>
      </w:r>
      <w:r w:rsidRPr="00C5760C">
        <w:rPr>
          <w:rFonts w:ascii="Palatino Linotype" w:hAnsi="Palatino Linotype"/>
          <w:i/>
          <w:spacing w:val="-1"/>
        </w:rPr>
        <w:t xml:space="preserve"> </w:t>
      </w:r>
      <w:r w:rsidRPr="00C5760C">
        <w:rPr>
          <w:rFonts w:ascii="Palatino Linotype" w:hAnsi="Palatino Linotype"/>
          <w:i/>
        </w:rPr>
        <w:t>normas y</w:t>
      </w:r>
      <w:r w:rsidRPr="00C5760C">
        <w:rPr>
          <w:rFonts w:ascii="Palatino Linotype" w:hAnsi="Palatino Linotype"/>
          <w:i/>
          <w:spacing w:val="-1"/>
        </w:rPr>
        <w:t xml:space="preserve"> </w:t>
      </w:r>
      <w:r w:rsidRPr="00C5760C">
        <w:rPr>
          <w:rFonts w:ascii="Palatino Linotype" w:hAnsi="Palatino Linotype"/>
          <w:i/>
        </w:rPr>
        <w:t>órganos de</w:t>
      </w:r>
      <w:r w:rsidRPr="00C5760C">
        <w:rPr>
          <w:rFonts w:ascii="Palatino Linotype" w:hAnsi="Palatino Linotype"/>
          <w:i/>
          <w:spacing w:val="-1"/>
        </w:rPr>
        <w:t xml:space="preserve"> </w:t>
      </w:r>
      <w:r w:rsidRPr="00C5760C">
        <w:rPr>
          <w:rFonts w:ascii="Palatino Linotype" w:hAnsi="Palatino Linotype"/>
          <w:i/>
        </w:rPr>
        <w:t>gobierno propios, (...)";</w:t>
      </w:r>
    </w:p>
    <w:p w:rsidR="00C77B36" w:rsidRPr="00C5760C" w:rsidRDefault="00C77B36" w:rsidP="00C77B36">
      <w:pPr>
        <w:pStyle w:val="NormalWeb"/>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Que, </w:t>
      </w:r>
      <w:r w:rsidRPr="00C5760C">
        <w:rPr>
          <w:rFonts w:ascii="Palatino Linotype" w:hAnsi="Palatino Linotype"/>
          <w:sz w:val="22"/>
          <w:szCs w:val="22"/>
        </w:rPr>
        <w:t xml:space="preserve">el literal a) del artículo 87 del COOTAD, establece como atribución del Concejo Metropolitano: </w:t>
      </w:r>
      <w:r w:rsidRPr="00C5760C">
        <w:rPr>
          <w:rFonts w:ascii="Palatino Linotype" w:hAnsi="Palatino Linotype"/>
          <w:i/>
          <w:sz w:val="22"/>
          <w:szCs w:val="22"/>
        </w:rPr>
        <w:t>"Ejercer la facultad normativa en las materias de competencia del gobierno autónomo descentralizado metropolitano, mediante la expedición de ordenanzas metropolitanas, acuerdos y resoluciones (...)";</w:t>
      </w:r>
      <w:r w:rsidRPr="00C5760C">
        <w:rPr>
          <w:rFonts w:ascii="Palatino Linotype" w:hAnsi="Palatino Linotype"/>
          <w:sz w:val="22"/>
          <w:szCs w:val="22"/>
        </w:rPr>
        <w:t xml:space="preserve"> </w:t>
      </w:r>
    </w:p>
    <w:p w:rsidR="00C77B36" w:rsidRPr="00C5760C" w:rsidRDefault="00C77B36" w:rsidP="00C77B36">
      <w:pPr>
        <w:adjustRightInd w:val="0"/>
        <w:spacing w:line="276" w:lineRule="auto"/>
        <w:ind w:left="426" w:right="482"/>
        <w:jc w:val="both"/>
        <w:rPr>
          <w:rFonts w:ascii="Palatino Linotype" w:hAnsi="Palatino Linotype" w:cs="Arial"/>
          <w:i/>
        </w:rPr>
      </w:pPr>
      <w:r w:rsidRPr="00C5760C">
        <w:rPr>
          <w:rFonts w:ascii="Palatino Linotype" w:hAnsi="Palatino Linotype"/>
          <w:b/>
        </w:rPr>
        <w:t xml:space="preserve">Que, </w:t>
      </w:r>
      <w:r w:rsidRPr="00C5760C">
        <w:rPr>
          <w:rFonts w:ascii="Palatino Linotype" w:hAnsi="Palatino Linotype"/>
        </w:rPr>
        <w:t xml:space="preserve">el artículo 322 del COOTAD, dispone como decisiones legislativas: </w:t>
      </w:r>
      <w:r w:rsidRPr="00C5760C">
        <w:rPr>
          <w:rFonts w:ascii="Palatino Linotype" w:hAnsi="Palatino Linotype"/>
          <w:i/>
        </w:rPr>
        <w:t>“</w:t>
      </w:r>
      <w:r w:rsidRPr="00C5760C">
        <w:rPr>
          <w:rFonts w:ascii="Palatino Linotype" w:hAnsi="Palatino Linotype" w:cs="Arial"/>
          <w:i/>
        </w:rPr>
        <w:t>Los consejos regionales y provinciales y los concejos metropolitanos y municipales aprobarán ordenanzas regionales, provinciales, metropolitanas y municipales, respectivamente, con el voto conforme de la mayoría de sus miembros.”</w:t>
      </w:r>
    </w:p>
    <w:p w:rsidR="00C77B36" w:rsidRPr="00C5760C" w:rsidRDefault="00C77B36" w:rsidP="00C77B36">
      <w:pPr>
        <w:adjustRightInd w:val="0"/>
        <w:spacing w:line="276" w:lineRule="auto"/>
        <w:ind w:left="426" w:right="482"/>
        <w:jc w:val="both"/>
        <w:rPr>
          <w:rFonts w:ascii="Palatino Linotype" w:hAnsi="Palatino Linotype" w:cs="Arial"/>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Que,</w:t>
      </w:r>
      <w:r w:rsidRPr="00C5760C">
        <w:rPr>
          <w:rFonts w:ascii="Palatino Linotype" w:hAnsi="Palatino Linotype"/>
        </w:rPr>
        <w:t xml:space="preserve"> el artículo 338 del COOTAD estipula en su segundo inciso: "</w:t>
      </w:r>
      <w:r w:rsidRPr="00C5760C">
        <w:rPr>
          <w:rFonts w:ascii="Palatino Linotype" w:hAnsi="Palatino Linotype"/>
          <w:i/>
        </w:rPr>
        <w:t>Cada gobierno autónomo descentralizado elaborará normativa pertinente según las condiciones específicas de su circunscripción, en el marco de la Constitución y la Ley";</w:t>
      </w:r>
    </w:p>
    <w:p w:rsidR="00C77B36" w:rsidRPr="00C5760C" w:rsidRDefault="00C77B36" w:rsidP="00C77B36">
      <w:pPr>
        <w:pStyle w:val="Textoindependiente"/>
        <w:spacing w:line="276" w:lineRule="auto"/>
        <w:ind w:left="426" w:right="482"/>
        <w:jc w:val="both"/>
        <w:rPr>
          <w:rFonts w:ascii="Palatino Linotype" w:hAnsi="Palatino Linotype"/>
          <w:i/>
          <w:sz w:val="22"/>
          <w:szCs w:val="22"/>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Que,</w:t>
      </w:r>
      <w:r w:rsidRPr="00C5760C">
        <w:rPr>
          <w:rFonts w:ascii="Palatino Linotype" w:hAnsi="Palatino Linotype"/>
          <w:b/>
          <w:spacing w:val="-11"/>
        </w:rPr>
        <w:t xml:space="preserve"> </w:t>
      </w:r>
      <w:r w:rsidRPr="00C5760C">
        <w:rPr>
          <w:rFonts w:ascii="Palatino Linotype" w:hAnsi="Palatino Linotype"/>
        </w:rPr>
        <w:t>el</w:t>
      </w:r>
      <w:r w:rsidRPr="00C5760C">
        <w:rPr>
          <w:rFonts w:ascii="Palatino Linotype" w:hAnsi="Palatino Linotype"/>
          <w:spacing w:val="-11"/>
        </w:rPr>
        <w:t xml:space="preserve"> </w:t>
      </w:r>
      <w:r w:rsidRPr="00C5760C">
        <w:rPr>
          <w:rFonts w:ascii="Palatino Linotype" w:hAnsi="Palatino Linotype"/>
        </w:rPr>
        <w:t>artículo</w:t>
      </w:r>
      <w:r w:rsidRPr="00C5760C">
        <w:rPr>
          <w:rFonts w:ascii="Palatino Linotype" w:hAnsi="Palatino Linotype"/>
          <w:spacing w:val="-11"/>
        </w:rPr>
        <w:t xml:space="preserve"> </w:t>
      </w:r>
      <w:r w:rsidRPr="00C5760C">
        <w:rPr>
          <w:rFonts w:ascii="Palatino Linotype" w:hAnsi="Palatino Linotype"/>
        </w:rPr>
        <w:t>436</w:t>
      </w:r>
      <w:r w:rsidRPr="00C5760C">
        <w:rPr>
          <w:rFonts w:ascii="Palatino Linotype" w:hAnsi="Palatino Linotype"/>
          <w:spacing w:val="-9"/>
        </w:rPr>
        <w:t xml:space="preserve"> </w:t>
      </w:r>
      <w:r w:rsidRPr="00C5760C">
        <w:rPr>
          <w:rFonts w:ascii="Palatino Linotype" w:hAnsi="Palatino Linotype"/>
        </w:rPr>
        <w:t>del</w:t>
      </w:r>
      <w:r w:rsidRPr="00C5760C">
        <w:rPr>
          <w:rFonts w:ascii="Palatino Linotype" w:hAnsi="Palatino Linotype"/>
          <w:spacing w:val="-8"/>
        </w:rPr>
        <w:t xml:space="preserve"> </w:t>
      </w:r>
      <w:r w:rsidRPr="00C5760C">
        <w:rPr>
          <w:rFonts w:ascii="Palatino Linotype" w:hAnsi="Palatino Linotype"/>
        </w:rPr>
        <w:t>COOTAD</w:t>
      </w:r>
      <w:r w:rsidRPr="00C5760C">
        <w:rPr>
          <w:rFonts w:ascii="Palatino Linotype" w:hAnsi="Palatino Linotype"/>
          <w:spacing w:val="-12"/>
        </w:rPr>
        <w:t xml:space="preserve"> permite </w:t>
      </w:r>
      <w:r w:rsidRPr="00C5760C">
        <w:rPr>
          <w:rFonts w:ascii="Palatino Linotype" w:hAnsi="Palatino Linotype"/>
        </w:rPr>
        <w:t>que:</w:t>
      </w:r>
      <w:r w:rsidRPr="00C5760C">
        <w:rPr>
          <w:rFonts w:ascii="Palatino Linotype" w:hAnsi="Palatino Linotype"/>
          <w:spacing w:val="-7"/>
        </w:rPr>
        <w:t xml:space="preserve"> </w:t>
      </w:r>
      <w:r w:rsidRPr="00C5760C">
        <w:rPr>
          <w:rFonts w:ascii="Palatino Linotype" w:hAnsi="Palatino Linotype"/>
          <w:i/>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público.”;</w:t>
      </w:r>
    </w:p>
    <w:p w:rsidR="00C77B36" w:rsidRPr="00C5760C" w:rsidRDefault="00C77B36" w:rsidP="00C77B36">
      <w:pPr>
        <w:spacing w:line="276" w:lineRule="auto"/>
        <w:ind w:left="426" w:right="482"/>
        <w:jc w:val="both"/>
        <w:rPr>
          <w:rFonts w:ascii="Palatino Linotype" w:hAnsi="Palatino Linotype"/>
          <w:i/>
        </w:rPr>
      </w:pPr>
    </w:p>
    <w:p w:rsidR="00C77B36" w:rsidRPr="00C5760C" w:rsidRDefault="00C77B36" w:rsidP="00C77B36">
      <w:pPr>
        <w:adjustRightInd w:val="0"/>
        <w:spacing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rPr>
        <w:t xml:space="preserve">el inciso segundo del artículo 445 del COOTAD, señala: </w:t>
      </w:r>
      <w:r w:rsidRPr="00C5760C">
        <w:rPr>
          <w:rFonts w:ascii="Palatino Linotype" w:hAnsi="Palatino Linotype"/>
          <w:i/>
        </w:rPr>
        <w:t>“</w:t>
      </w:r>
      <w:r w:rsidRPr="00C5760C">
        <w:rPr>
          <w:rFonts w:ascii="Palatino Linotype" w:hAnsi="Palatino Linotype" w:cs="Arial"/>
          <w:i/>
        </w:rPr>
        <w:t>Para la adjudicación de locales en mercados metropolitanos o municipales, terminales terrestres o similares, podrá obviarse el sistema de subasta o remate, previo informes técnicos y económicos y la autorización del órgano normativo del gobierno autónomo descentralizado correspondiente.”</w:t>
      </w:r>
      <w:r w:rsidRPr="00C5760C">
        <w:rPr>
          <w:rFonts w:ascii="Palatino Linotype" w:hAnsi="Palatino Linotype"/>
          <w:i/>
        </w:rPr>
        <w:t xml:space="preserve"> </w:t>
      </w:r>
    </w:p>
    <w:p w:rsidR="00C77B36" w:rsidRPr="00C5760C" w:rsidRDefault="00C77B36" w:rsidP="00C77B36">
      <w:pPr>
        <w:adjustRightInd w:val="0"/>
        <w:spacing w:line="276" w:lineRule="auto"/>
        <w:ind w:left="426" w:right="482"/>
        <w:rPr>
          <w:rFonts w:ascii="Palatino Linotype" w:hAnsi="Palatino Linotype" w:cs="TimesNewRomanPSMT"/>
        </w:rPr>
      </w:pPr>
    </w:p>
    <w:p w:rsidR="00C77B36" w:rsidRPr="00C5760C" w:rsidRDefault="00C77B36" w:rsidP="00C77B36">
      <w:pPr>
        <w:adjustRightInd w:val="0"/>
        <w:spacing w:line="276" w:lineRule="auto"/>
        <w:ind w:left="426" w:right="482"/>
        <w:jc w:val="both"/>
        <w:rPr>
          <w:rFonts w:ascii="Palatino Linotype" w:hAnsi="Palatino Linotype"/>
          <w:i/>
          <w:lang w:val="es-419"/>
        </w:rPr>
      </w:pPr>
      <w:r w:rsidRPr="00C5760C">
        <w:rPr>
          <w:rFonts w:ascii="Palatino Linotype" w:hAnsi="Palatino Linotype"/>
          <w:b/>
        </w:rPr>
        <w:t xml:space="preserve">Que, </w:t>
      </w:r>
      <w:r w:rsidRPr="00C5760C">
        <w:rPr>
          <w:rFonts w:ascii="Palatino Linotype" w:hAnsi="Palatino Linotype"/>
        </w:rPr>
        <w:t>el artículo</w:t>
      </w:r>
      <w:r w:rsidRPr="00C5760C">
        <w:rPr>
          <w:rFonts w:ascii="Palatino Linotype" w:hAnsi="Palatino Linotype"/>
          <w:lang w:val="es-419"/>
        </w:rPr>
        <w:t xml:space="preserve"> 22 del Código Orgánico Administrativo -COA, dispone: </w:t>
      </w:r>
      <w:r w:rsidRPr="00C5760C">
        <w:rPr>
          <w:rFonts w:ascii="Palatino Linotype" w:hAnsi="Palatino Linotype"/>
          <w:i/>
          <w:lang w:val="es-419"/>
        </w:rPr>
        <w:t>“</w:t>
      </w:r>
      <w:r w:rsidRPr="00C5760C">
        <w:rPr>
          <w:rFonts w:ascii="Palatino Linotype" w:hAnsi="Palatino Linotype"/>
          <w:bCs/>
          <w:i/>
          <w:lang w:val="es-419"/>
        </w:rPr>
        <w:t>Principios de seguridad jurídica y confianza legítima</w:t>
      </w:r>
      <w:r w:rsidRPr="00C5760C">
        <w:rPr>
          <w:rFonts w:ascii="Palatino Linotype" w:hAnsi="Palatino Linotype"/>
          <w:b/>
          <w:bCs/>
          <w:i/>
          <w:lang w:val="es-419"/>
        </w:rPr>
        <w:t xml:space="preserve">. </w:t>
      </w:r>
      <w:r w:rsidRPr="00C5760C">
        <w:rPr>
          <w:rFonts w:ascii="Palatino Linotype" w:hAnsi="Palatino Linotype"/>
          <w:i/>
          <w:lang w:val="es-419"/>
        </w:rPr>
        <w:t>Las administraciones públicas actuarán bajo los criterios de certeza y previsibilidad. 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 emplearán en el futuro. Los derechos de las personas no se afectarán por errores u omisiones de los servidores públicos en los procedimientos administrativos, salvo que el error u omisión haya sido inducido por culpa grave o dolo de la persona interesada.”;</w:t>
      </w:r>
    </w:p>
    <w:p w:rsidR="00C77B36" w:rsidRPr="00C5760C" w:rsidRDefault="00C77B36" w:rsidP="00C77B36">
      <w:pPr>
        <w:adjustRightInd w:val="0"/>
        <w:spacing w:line="276" w:lineRule="auto"/>
        <w:ind w:left="426" w:right="482"/>
        <w:rPr>
          <w:rFonts w:ascii="Palatino Linotype" w:hAnsi="Palatino Linotype" w:cs="TimesNewRomanPSMT"/>
        </w:rPr>
      </w:pPr>
    </w:p>
    <w:p w:rsidR="00C77B36" w:rsidRPr="00C5760C" w:rsidRDefault="00C77B36" w:rsidP="00C77B36">
      <w:pPr>
        <w:adjustRightInd w:val="0"/>
        <w:spacing w:line="276" w:lineRule="auto"/>
        <w:ind w:left="426" w:right="482"/>
        <w:jc w:val="both"/>
        <w:rPr>
          <w:rFonts w:ascii="Palatino Linotype" w:hAnsi="Palatino Linotype" w:cs="TimesNewRomanPSMT"/>
          <w:i/>
        </w:rPr>
      </w:pPr>
      <w:r w:rsidRPr="00C5760C">
        <w:rPr>
          <w:rFonts w:ascii="Palatino Linotype" w:hAnsi="Palatino Linotype" w:cs="TimesNewRomanPSMT"/>
          <w:b/>
        </w:rPr>
        <w:t xml:space="preserve">Que, </w:t>
      </w:r>
      <w:r w:rsidRPr="00C5760C">
        <w:rPr>
          <w:rFonts w:ascii="Palatino Linotype" w:hAnsi="Palatino Linotype" w:cs="TimesNewRomanPSMT"/>
        </w:rPr>
        <w:t xml:space="preserve">el artículo 67 </w:t>
      </w:r>
      <w:r w:rsidRPr="00C5760C">
        <w:rPr>
          <w:rFonts w:ascii="Palatino Linotype" w:hAnsi="Palatino Linotype"/>
        </w:rPr>
        <w:t>del</w:t>
      </w:r>
      <w:r w:rsidRPr="00C5760C">
        <w:rPr>
          <w:rFonts w:ascii="Palatino Linotype" w:hAnsi="Palatino Linotype"/>
          <w:spacing w:val="1"/>
        </w:rPr>
        <w:t xml:space="preserve"> </w:t>
      </w:r>
      <w:r w:rsidRPr="00C5760C">
        <w:rPr>
          <w:rFonts w:ascii="Palatino Linotype" w:hAnsi="Palatino Linotype"/>
        </w:rPr>
        <w:t xml:space="preserve">COA, manda: </w:t>
      </w:r>
      <w:r w:rsidRPr="00C5760C">
        <w:rPr>
          <w:rFonts w:ascii="Palatino Linotype" w:hAnsi="Palatino Linotype"/>
          <w:i/>
        </w:rPr>
        <w:t>“</w:t>
      </w:r>
      <w:r w:rsidRPr="00C5760C">
        <w:rPr>
          <w:rFonts w:ascii="Palatino Linotype" w:hAnsi="Palatino Linotype" w:cs="TimesNewRomanPSMT"/>
          <w:i/>
        </w:rPr>
        <w:t>El ejercicio de las competencias asignadas a los órganos o</w:t>
      </w:r>
      <w:r w:rsidRPr="00C5760C">
        <w:rPr>
          <w:rFonts w:ascii="Palatino Linotype" w:hAnsi="Palatino Linotype" w:cs="TimesNewRomanPS-BoldMT"/>
          <w:b/>
          <w:bCs/>
          <w:i/>
        </w:rPr>
        <w:t xml:space="preserve"> </w:t>
      </w:r>
      <w:r w:rsidRPr="00C5760C">
        <w:rPr>
          <w:rFonts w:ascii="Palatino Linotype" w:hAnsi="Palatino Linotype" w:cs="TimesNewRomanPSMT"/>
          <w:i/>
        </w:rPr>
        <w:t>entidades administrativos incluye, no solo lo expresamente</w:t>
      </w:r>
      <w:r w:rsidRPr="00C5760C">
        <w:rPr>
          <w:rFonts w:ascii="Palatino Linotype" w:hAnsi="Palatino Linotype" w:cs="TimesNewRomanPS-BoldMT"/>
          <w:b/>
          <w:bCs/>
          <w:i/>
        </w:rPr>
        <w:t xml:space="preserve"> </w:t>
      </w:r>
      <w:r w:rsidRPr="00C5760C">
        <w:rPr>
          <w:rFonts w:ascii="Palatino Linotype" w:hAnsi="Palatino Linotype" w:cs="TimesNewRomanPSMT"/>
          <w:i/>
        </w:rPr>
        <w:t>definido en la ley, sino todo aquello que sea necesario para</w:t>
      </w:r>
      <w:r w:rsidRPr="00C5760C">
        <w:rPr>
          <w:rFonts w:ascii="Palatino Linotype" w:hAnsi="Palatino Linotype" w:cs="TimesNewRomanPS-BoldMT"/>
          <w:b/>
          <w:bCs/>
          <w:i/>
        </w:rPr>
        <w:t xml:space="preserve"> </w:t>
      </w:r>
      <w:r w:rsidRPr="00C5760C">
        <w:rPr>
          <w:rFonts w:ascii="Palatino Linotype" w:hAnsi="Palatino Linotype" w:cs="TimesNewRomanPSMT"/>
          <w:i/>
        </w:rPr>
        <w:t>el cumplimiento de sus funciones.”</w:t>
      </w:r>
    </w:p>
    <w:p w:rsidR="00C77B36" w:rsidRPr="00C5760C" w:rsidRDefault="00C77B36" w:rsidP="00C77B36">
      <w:pPr>
        <w:spacing w:before="217" w:line="276" w:lineRule="auto"/>
        <w:ind w:left="426" w:right="482"/>
        <w:jc w:val="both"/>
        <w:rPr>
          <w:rFonts w:ascii="Palatino Linotype" w:hAnsi="Palatino Linotype"/>
          <w:i/>
        </w:rPr>
      </w:pPr>
      <w:r w:rsidRPr="00C5760C">
        <w:rPr>
          <w:rFonts w:ascii="Palatino Linotype" w:hAnsi="Palatino Linotype"/>
          <w:b/>
        </w:rPr>
        <w:t>Que,</w:t>
      </w:r>
      <w:r w:rsidRPr="00C5760C">
        <w:rPr>
          <w:rFonts w:ascii="Palatino Linotype" w:hAnsi="Palatino Linotype"/>
          <w:b/>
          <w:spacing w:val="1"/>
        </w:rPr>
        <w:t xml:space="preserve"> </w:t>
      </w:r>
      <w:r w:rsidRPr="00C5760C">
        <w:rPr>
          <w:rFonts w:ascii="Palatino Linotype" w:hAnsi="Palatino Linotype"/>
        </w:rPr>
        <w:t>el</w:t>
      </w:r>
      <w:r w:rsidRPr="00C5760C">
        <w:rPr>
          <w:rFonts w:ascii="Palatino Linotype" w:hAnsi="Palatino Linotype"/>
          <w:spacing w:val="1"/>
        </w:rPr>
        <w:t xml:space="preserve"> </w:t>
      </w:r>
      <w:r w:rsidRPr="00C5760C">
        <w:rPr>
          <w:rFonts w:ascii="Palatino Linotype" w:hAnsi="Palatino Linotype"/>
        </w:rPr>
        <w:t>artículo</w:t>
      </w:r>
      <w:r w:rsidRPr="00C5760C">
        <w:rPr>
          <w:rFonts w:ascii="Palatino Linotype" w:hAnsi="Palatino Linotype"/>
          <w:spacing w:val="1"/>
        </w:rPr>
        <w:t xml:space="preserve"> </w:t>
      </w:r>
      <w:r w:rsidRPr="00C5760C">
        <w:rPr>
          <w:rFonts w:ascii="Palatino Linotype" w:hAnsi="Palatino Linotype"/>
        </w:rPr>
        <w:t>273</w:t>
      </w:r>
      <w:r w:rsidRPr="00C5760C">
        <w:rPr>
          <w:rFonts w:ascii="Palatino Linotype" w:hAnsi="Palatino Linotype"/>
          <w:spacing w:val="1"/>
        </w:rPr>
        <w:t xml:space="preserve"> </w:t>
      </w:r>
      <w:r w:rsidRPr="00C5760C">
        <w:rPr>
          <w:rFonts w:ascii="Palatino Linotype" w:hAnsi="Palatino Linotype"/>
        </w:rPr>
        <w:t>del</w:t>
      </w:r>
      <w:r w:rsidRPr="00C5760C">
        <w:rPr>
          <w:rFonts w:ascii="Palatino Linotype" w:hAnsi="Palatino Linotype"/>
          <w:spacing w:val="1"/>
        </w:rPr>
        <w:t xml:space="preserve"> </w:t>
      </w:r>
      <w:r w:rsidRPr="00C5760C">
        <w:rPr>
          <w:rFonts w:ascii="Palatino Linotype" w:hAnsi="Palatino Linotype"/>
        </w:rPr>
        <w:t>COA</w:t>
      </w:r>
      <w:r w:rsidRPr="00C5760C">
        <w:rPr>
          <w:rFonts w:ascii="Palatino Linotype" w:hAnsi="Palatino Linotype"/>
          <w:spacing w:val="1"/>
        </w:rPr>
        <w:t xml:space="preserve"> </w:t>
      </w:r>
      <w:r w:rsidRPr="00C5760C">
        <w:rPr>
          <w:rFonts w:ascii="Palatino Linotype" w:hAnsi="Palatino Linotype"/>
        </w:rPr>
        <w:t>determina,</w:t>
      </w:r>
      <w:r w:rsidRPr="00C5760C">
        <w:rPr>
          <w:rFonts w:ascii="Palatino Linotype" w:hAnsi="Palatino Linotype"/>
          <w:spacing w:val="-57"/>
        </w:rPr>
        <w:t xml:space="preserve"> </w:t>
      </w:r>
      <w:r w:rsidRPr="00C5760C">
        <w:rPr>
          <w:rFonts w:ascii="Palatino Linotype" w:hAnsi="Palatino Linotype"/>
        </w:rPr>
        <w:t>“</w:t>
      </w:r>
      <w:r w:rsidRPr="00C5760C">
        <w:rPr>
          <w:rFonts w:ascii="Palatino Linotype" w:hAnsi="Palatino Linotype"/>
          <w:i/>
        </w:rPr>
        <w:t>Competencia</w:t>
      </w:r>
      <w:r w:rsidRPr="00C5760C">
        <w:rPr>
          <w:rFonts w:ascii="Palatino Linotype" w:hAnsi="Palatino Linotype"/>
          <w:i/>
          <w:spacing w:val="-6"/>
        </w:rPr>
        <w:t xml:space="preserve"> </w:t>
      </w:r>
      <w:r w:rsidRPr="00C5760C">
        <w:rPr>
          <w:rFonts w:ascii="Palatino Linotype" w:hAnsi="Palatino Linotype"/>
          <w:i/>
        </w:rPr>
        <w:t>para</w:t>
      </w:r>
      <w:r w:rsidRPr="00C5760C">
        <w:rPr>
          <w:rFonts w:ascii="Palatino Linotype" w:hAnsi="Palatino Linotype"/>
          <w:i/>
          <w:spacing w:val="-6"/>
        </w:rPr>
        <w:t xml:space="preserve"> </w:t>
      </w:r>
      <w:r w:rsidRPr="00C5760C">
        <w:rPr>
          <w:rFonts w:ascii="Palatino Linotype" w:hAnsi="Palatino Linotype"/>
          <w:i/>
        </w:rPr>
        <w:t>otorgar</w:t>
      </w:r>
      <w:r w:rsidRPr="00C5760C">
        <w:rPr>
          <w:rFonts w:ascii="Palatino Linotype" w:hAnsi="Palatino Linotype"/>
          <w:i/>
          <w:spacing w:val="-5"/>
        </w:rPr>
        <w:t xml:space="preserve"> </w:t>
      </w:r>
      <w:r w:rsidRPr="00C5760C">
        <w:rPr>
          <w:rFonts w:ascii="Palatino Linotype" w:hAnsi="Palatino Linotype"/>
          <w:i/>
        </w:rPr>
        <w:t>facilidades</w:t>
      </w:r>
      <w:r w:rsidRPr="00C5760C">
        <w:rPr>
          <w:rFonts w:ascii="Palatino Linotype" w:hAnsi="Palatino Linotype"/>
          <w:i/>
          <w:spacing w:val="-6"/>
        </w:rPr>
        <w:t xml:space="preserve"> </w:t>
      </w:r>
      <w:r w:rsidRPr="00C5760C">
        <w:rPr>
          <w:rFonts w:ascii="Palatino Linotype" w:hAnsi="Palatino Linotype"/>
          <w:i/>
        </w:rPr>
        <w:t>de</w:t>
      </w:r>
      <w:r w:rsidRPr="00C5760C">
        <w:rPr>
          <w:rFonts w:ascii="Palatino Linotype" w:hAnsi="Palatino Linotype"/>
          <w:i/>
          <w:spacing w:val="-7"/>
        </w:rPr>
        <w:t xml:space="preserve"> </w:t>
      </w:r>
      <w:r w:rsidRPr="00C5760C">
        <w:rPr>
          <w:rFonts w:ascii="Palatino Linotype" w:hAnsi="Palatino Linotype"/>
          <w:i/>
        </w:rPr>
        <w:t>pago.</w:t>
      </w:r>
      <w:r w:rsidRPr="00C5760C">
        <w:rPr>
          <w:rFonts w:ascii="Palatino Linotype" w:hAnsi="Palatino Linotype"/>
          <w:i/>
          <w:spacing w:val="-5"/>
        </w:rPr>
        <w:t xml:space="preserve"> </w:t>
      </w:r>
      <w:r w:rsidRPr="00C5760C">
        <w:rPr>
          <w:rFonts w:ascii="Palatino Linotype" w:hAnsi="Palatino Linotype"/>
          <w:i/>
        </w:rPr>
        <w:t>Le</w:t>
      </w:r>
      <w:r w:rsidRPr="00C5760C">
        <w:rPr>
          <w:rFonts w:ascii="Palatino Linotype" w:hAnsi="Palatino Linotype"/>
          <w:i/>
          <w:spacing w:val="-7"/>
        </w:rPr>
        <w:t xml:space="preserve"> </w:t>
      </w:r>
      <w:r w:rsidRPr="00C5760C">
        <w:rPr>
          <w:rFonts w:ascii="Palatino Linotype" w:hAnsi="Palatino Linotype"/>
          <w:i/>
        </w:rPr>
        <w:t>corresponde</w:t>
      </w:r>
      <w:r w:rsidRPr="00C5760C">
        <w:rPr>
          <w:rFonts w:ascii="Palatino Linotype" w:hAnsi="Palatino Linotype"/>
          <w:i/>
          <w:spacing w:val="-6"/>
        </w:rPr>
        <w:t xml:space="preserve"> </w:t>
      </w:r>
      <w:r w:rsidRPr="00C5760C">
        <w:rPr>
          <w:rFonts w:ascii="Palatino Linotype" w:hAnsi="Palatino Linotype"/>
          <w:i/>
        </w:rPr>
        <w:t>al</w:t>
      </w:r>
      <w:r w:rsidRPr="00C5760C">
        <w:rPr>
          <w:rFonts w:ascii="Palatino Linotype" w:hAnsi="Palatino Linotype"/>
          <w:i/>
          <w:spacing w:val="-6"/>
        </w:rPr>
        <w:t xml:space="preserve"> </w:t>
      </w:r>
      <w:r w:rsidRPr="00C5760C">
        <w:rPr>
          <w:rFonts w:ascii="Palatino Linotype" w:hAnsi="Palatino Linotype"/>
          <w:i/>
        </w:rPr>
        <w:t>órgano</w:t>
      </w:r>
      <w:r w:rsidRPr="00C5760C">
        <w:rPr>
          <w:rFonts w:ascii="Palatino Linotype" w:hAnsi="Palatino Linotype"/>
          <w:i/>
          <w:spacing w:val="-6"/>
        </w:rPr>
        <w:t xml:space="preserve"> </w:t>
      </w:r>
      <w:r w:rsidRPr="00C5760C">
        <w:rPr>
          <w:rFonts w:ascii="Palatino Linotype" w:hAnsi="Palatino Linotype"/>
          <w:i/>
        </w:rPr>
        <w:t>a</w:t>
      </w:r>
      <w:r w:rsidRPr="00C5760C">
        <w:rPr>
          <w:rFonts w:ascii="Palatino Linotype" w:hAnsi="Palatino Linotype"/>
          <w:i/>
          <w:spacing w:val="-5"/>
        </w:rPr>
        <w:t xml:space="preserve"> </w:t>
      </w:r>
      <w:r w:rsidRPr="00C5760C">
        <w:rPr>
          <w:rFonts w:ascii="Palatino Linotype" w:hAnsi="Palatino Linotype"/>
          <w:i/>
        </w:rPr>
        <w:t>cargo</w:t>
      </w:r>
      <w:r w:rsidRPr="00C5760C">
        <w:rPr>
          <w:rFonts w:ascii="Palatino Linotype" w:hAnsi="Palatino Linotype"/>
          <w:i/>
          <w:spacing w:val="-6"/>
        </w:rPr>
        <w:t xml:space="preserve"> </w:t>
      </w:r>
      <w:r w:rsidRPr="00C5760C">
        <w:rPr>
          <w:rFonts w:ascii="Palatino Linotype" w:hAnsi="Palatino Linotype"/>
          <w:i/>
        </w:rPr>
        <w:t>de</w:t>
      </w:r>
      <w:r w:rsidRPr="00C5760C">
        <w:rPr>
          <w:rFonts w:ascii="Palatino Linotype" w:hAnsi="Palatino Linotype"/>
          <w:i/>
          <w:spacing w:val="-7"/>
        </w:rPr>
        <w:t xml:space="preserve"> </w:t>
      </w:r>
      <w:r w:rsidRPr="00C5760C">
        <w:rPr>
          <w:rFonts w:ascii="Palatino Linotype" w:hAnsi="Palatino Linotype"/>
          <w:i/>
        </w:rPr>
        <w:t>la</w:t>
      </w:r>
      <w:r w:rsidRPr="00C5760C">
        <w:rPr>
          <w:rFonts w:ascii="Palatino Linotype" w:hAnsi="Palatino Linotype"/>
          <w:i/>
          <w:spacing w:val="-57"/>
        </w:rPr>
        <w:t xml:space="preserve"> </w:t>
      </w:r>
      <w:r w:rsidRPr="00C5760C">
        <w:rPr>
          <w:rFonts w:ascii="Palatino Linotype" w:hAnsi="Palatino Linotype"/>
          <w:i/>
        </w:rPr>
        <w:t>emisión de las órdenes de cobro en la respectiva administración pública acreedora, la</w:t>
      </w:r>
      <w:r w:rsidRPr="00C5760C">
        <w:rPr>
          <w:rFonts w:ascii="Palatino Linotype" w:hAnsi="Palatino Linotype"/>
          <w:i/>
          <w:spacing w:val="1"/>
        </w:rPr>
        <w:t xml:space="preserve"> </w:t>
      </w:r>
      <w:r w:rsidRPr="00C5760C">
        <w:rPr>
          <w:rFonts w:ascii="Palatino Linotype" w:hAnsi="Palatino Linotype"/>
          <w:i/>
        </w:rPr>
        <w:t>competencia de otorgar facilidades de pago a la o al deudor que las solicite, salvo que</w:t>
      </w:r>
      <w:r w:rsidRPr="00C5760C">
        <w:rPr>
          <w:rFonts w:ascii="Palatino Linotype" w:hAnsi="Palatino Linotype"/>
          <w:i/>
          <w:spacing w:val="1"/>
        </w:rPr>
        <w:t xml:space="preserve"> </w:t>
      </w:r>
      <w:r w:rsidRPr="00C5760C">
        <w:rPr>
          <w:rFonts w:ascii="Palatino Linotype" w:hAnsi="Palatino Linotype"/>
          <w:i/>
        </w:rPr>
        <w:t>se haya atribuido esta competencia a un órgano distinto en las normas de organización</w:t>
      </w:r>
      <w:r w:rsidRPr="00C5760C">
        <w:rPr>
          <w:rFonts w:ascii="Palatino Linotype" w:hAnsi="Palatino Linotype"/>
          <w:i/>
          <w:spacing w:val="1"/>
        </w:rPr>
        <w:t xml:space="preserve"> </w:t>
      </w:r>
      <w:r w:rsidRPr="00C5760C">
        <w:rPr>
          <w:rFonts w:ascii="Palatino Linotype" w:hAnsi="Palatino Linotype"/>
          <w:i/>
        </w:rPr>
        <w:t>y</w:t>
      </w:r>
      <w:r w:rsidRPr="00C5760C">
        <w:rPr>
          <w:rFonts w:ascii="Palatino Linotype" w:hAnsi="Palatino Linotype"/>
          <w:i/>
          <w:spacing w:val="-1"/>
        </w:rPr>
        <w:t xml:space="preserve"> </w:t>
      </w:r>
      <w:r w:rsidRPr="00C5760C">
        <w:rPr>
          <w:rFonts w:ascii="Palatino Linotype" w:hAnsi="Palatino Linotype"/>
          <w:i/>
        </w:rPr>
        <w:t>funcionamiento de la administración pública.”;</w:t>
      </w:r>
    </w:p>
    <w:p w:rsidR="00C77B36" w:rsidRPr="00C5760C" w:rsidRDefault="00C77B36" w:rsidP="00C77B36">
      <w:pPr>
        <w:pStyle w:val="Textoindependiente"/>
        <w:spacing w:before="10" w:line="276" w:lineRule="auto"/>
        <w:ind w:left="426" w:right="482"/>
        <w:jc w:val="both"/>
        <w:rPr>
          <w:rFonts w:ascii="Palatino Linotype" w:hAnsi="Palatino Linotype"/>
          <w:i/>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noProof/>
          <w:sz w:val="22"/>
          <w:szCs w:val="22"/>
          <w:lang w:val="es-EC" w:eastAsia="es-EC"/>
        </w:rPr>
        <mc:AlternateContent>
          <mc:Choice Requires="wps">
            <w:drawing>
              <wp:anchor distT="0" distB="0" distL="114300" distR="114300" simplePos="0" relativeHeight="251660288" behindDoc="1" locked="0" layoutInCell="1" allowOverlap="1" wp14:anchorId="40D75361" wp14:editId="1FA696F8">
                <wp:simplePos x="0" y="0"/>
                <wp:positionH relativeFrom="page">
                  <wp:posOffset>1062355</wp:posOffset>
                </wp:positionH>
                <wp:positionV relativeFrom="paragraph">
                  <wp:posOffset>3810</wp:posOffset>
                </wp:positionV>
                <wp:extent cx="5501005" cy="701040"/>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040"/>
                        </a:xfrm>
                        <a:custGeom>
                          <a:avLst/>
                          <a:gdLst>
                            <a:gd name="T0" fmla="+- 0 10336 1673"/>
                            <a:gd name="T1" fmla="*/ T0 w 8663"/>
                            <a:gd name="T2" fmla="+- 0 282 6"/>
                            <a:gd name="T3" fmla="*/ 282 h 1104"/>
                            <a:gd name="T4" fmla="+- 0 1673 1673"/>
                            <a:gd name="T5" fmla="*/ T4 w 8663"/>
                            <a:gd name="T6" fmla="+- 0 282 6"/>
                            <a:gd name="T7" fmla="*/ 282 h 1104"/>
                            <a:gd name="T8" fmla="+- 0 1673 1673"/>
                            <a:gd name="T9" fmla="*/ T8 w 8663"/>
                            <a:gd name="T10" fmla="+- 0 558 6"/>
                            <a:gd name="T11" fmla="*/ 558 h 1104"/>
                            <a:gd name="T12" fmla="+- 0 1673 1673"/>
                            <a:gd name="T13" fmla="*/ T12 w 8663"/>
                            <a:gd name="T14" fmla="+- 0 834 6"/>
                            <a:gd name="T15" fmla="*/ 834 h 1104"/>
                            <a:gd name="T16" fmla="+- 0 1673 1673"/>
                            <a:gd name="T17" fmla="*/ T16 w 8663"/>
                            <a:gd name="T18" fmla="+- 0 1110 6"/>
                            <a:gd name="T19" fmla="*/ 1110 h 1104"/>
                            <a:gd name="T20" fmla="+- 0 10336 1673"/>
                            <a:gd name="T21" fmla="*/ T20 w 8663"/>
                            <a:gd name="T22" fmla="+- 0 1110 6"/>
                            <a:gd name="T23" fmla="*/ 1110 h 1104"/>
                            <a:gd name="T24" fmla="+- 0 10336 1673"/>
                            <a:gd name="T25" fmla="*/ T24 w 8663"/>
                            <a:gd name="T26" fmla="+- 0 834 6"/>
                            <a:gd name="T27" fmla="*/ 834 h 1104"/>
                            <a:gd name="T28" fmla="+- 0 10336 1673"/>
                            <a:gd name="T29" fmla="*/ T28 w 8663"/>
                            <a:gd name="T30" fmla="+- 0 558 6"/>
                            <a:gd name="T31" fmla="*/ 558 h 1104"/>
                            <a:gd name="T32" fmla="+- 0 10336 1673"/>
                            <a:gd name="T33" fmla="*/ T32 w 8663"/>
                            <a:gd name="T34" fmla="+- 0 282 6"/>
                            <a:gd name="T35" fmla="*/ 282 h 1104"/>
                            <a:gd name="T36" fmla="+- 0 10336 1673"/>
                            <a:gd name="T37" fmla="*/ T36 w 8663"/>
                            <a:gd name="T38" fmla="+- 0 6 6"/>
                            <a:gd name="T39" fmla="*/ 6 h 1104"/>
                            <a:gd name="T40" fmla="+- 0 1673 1673"/>
                            <a:gd name="T41" fmla="*/ T40 w 8663"/>
                            <a:gd name="T42" fmla="+- 0 6 6"/>
                            <a:gd name="T43" fmla="*/ 6 h 1104"/>
                            <a:gd name="T44" fmla="+- 0 1673 1673"/>
                            <a:gd name="T45" fmla="*/ T44 w 8663"/>
                            <a:gd name="T46" fmla="+- 0 282 6"/>
                            <a:gd name="T47" fmla="*/ 282 h 1104"/>
                            <a:gd name="T48" fmla="+- 0 10336 1673"/>
                            <a:gd name="T49" fmla="*/ T48 w 8663"/>
                            <a:gd name="T50" fmla="+- 0 282 6"/>
                            <a:gd name="T51" fmla="*/ 282 h 1104"/>
                            <a:gd name="T52" fmla="+- 0 10336 1673"/>
                            <a:gd name="T53" fmla="*/ T52 w 8663"/>
                            <a:gd name="T54" fmla="+- 0 6 6"/>
                            <a:gd name="T55" fmla="*/ 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63" h="1104">
                              <a:moveTo>
                                <a:pt x="8663" y="276"/>
                              </a:moveTo>
                              <a:lnTo>
                                <a:pt x="0" y="276"/>
                              </a:lnTo>
                              <a:lnTo>
                                <a:pt x="0" y="552"/>
                              </a:lnTo>
                              <a:lnTo>
                                <a:pt x="0" y="828"/>
                              </a:lnTo>
                              <a:lnTo>
                                <a:pt x="0" y="1104"/>
                              </a:lnTo>
                              <a:lnTo>
                                <a:pt x="8663" y="1104"/>
                              </a:lnTo>
                              <a:lnTo>
                                <a:pt x="8663" y="828"/>
                              </a:lnTo>
                              <a:lnTo>
                                <a:pt x="8663" y="552"/>
                              </a:lnTo>
                              <a:lnTo>
                                <a:pt x="8663" y="276"/>
                              </a:lnTo>
                              <a:close/>
                              <a:moveTo>
                                <a:pt x="8663" y="0"/>
                              </a:moveTo>
                              <a:lnTo>
                                <a:pt x="0" y="0"/>
                              </a:lnTo>
                              <a:lnTo>
                                <a:pt x="0" y="276"/>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5B46" id="AutoShape 13" o:spid="_x0000_s1026" style="position:absolute;margin-left:83.65pt;margin-top:.3pt;width:433.15pt;height:5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0CAUAAIoSAAAOAAAAZHJzL2Uyb0RvYy54bWysWNtu4zYQfS/QfyD02MKxLpR8QZxFd1MX&#10;BdLdBVb9AFqSLaGyqJJynLTov3eGEh3SEROhqB9syTwanjlnSJG8/fB0rMljIWTFm40X3PgeKZqM&#10;51Vz2Hi/p9vZ0iOyY03Oat4UG++5kN6Hu++/uz236yLkJa/zQhAI0sj1ud14Zde16/lcZmVxZPKG&#10;t0UDjXsujqyDW3GY54KdIfqxnoe+n8zPXOSt4FkhJfx73zd6dyr+fl9k3Zf9XhYdqTcecOvUt1Df&#10;O/ye392y9UGwtqyygQb7DyyOrGqg00uoe9YxchLVq1DHKhNc8n13k/HjnO/3VVaoHCCbwL/K5lvJ&#10;2kLlAuLI9iKT/P/CZp8fvwpS5RsvpB5p2BE8+unUcdU1CSIU6NzKNeC+tV8FpijbB579IaFhbrXg&#10;jQQM2Z1/4znEYRBHifK0F0d8EtIlT0r754v2xVNHMvgzjiF/P/ZIBm0LuKbKnDlb66ezk+x+KbiK&#10;xB4fZNd7l8OVUj4f6Kfg8/5Yg40/zohPAj+KEhIkC5ULOHTBBRr3w5ykPjmTZZK8AoUapIKFy5Ak&#10;Q9Fc4kQaAnEQUJIA6F+jQF6TFfAZJQUK9DAkRR2kEg1yk1poyJukYHROIbXSMCS1dJAKbN3jePla&#10;qsDUHBHjWgW26mjeqFhQn4ZaQehiZmu/jOgIM1N4RDiY2dK7mZn6p0HiYnZlABTOCDVT/gAh49xC&#10;2wB34YemC2noLP0rF0bJhaYFb5GzPXiDnGlEGrqGQGgbMeppaJrg9jS8MsE5YYSmEWnoGgiR7cPo&#10;QIhMC9wDIbqywEktMm1II9dIiGwXxqcz0wD3fBbZBrgNjUwXUpiLxyfayHYheT0OIlP+xDEI4LUx&#10;aUqjpgEpdY0BahswwoqayjtZ2bo7pw1qap9SV/FTW/tRG6kpu9tGasvutpGa6qfUVfyxrf8otdjU&#10;3k0ttrV3U4tNC9LYVfyxbcKIl7Epv+klLEMOeqHBSr32yJ6aYfEBV4ThktdXC56WS1zopJAnrGZS&#10;taiAEIDClYoDDH0jeIELh3fBYAaC4X06BY3vSQWPp8GhdBR8NQmOrxOEw6tgCplwSBRm50nwIVWY&#10;MafAcSJEMtG0VHFyUvBpqeKsgXAY9FPI4HBW8Gmp4hBDOIyPKdGx7BXcSrUvnaEuBWyArrc+wiOw&#10;9dlhF2zdsg7LWV+S88ZTq2BSwm4OV7HYcuSPRcoVpsO67hHQdbhQi2Ho8gVSNyYUZgMLp1v1b6sC&#10;9qgYBnyft27VvyZqCa/r91GK+1uwSw7Tke/1fAn5XiIX4It+OtOs5rIA3qaiffaXh/S+6G3JNUoH&#10;1r+mlK+7t1GXLicDr3vV6UCFYKWpie1Sclipxp5O8rrKt1VdY/ZSHHafakEeGWzct+ozuG7BajWh&#10;Nhwf027j47CrHKoa95dqI/73Kgip/zFczbbJcjGjWxrPVgt/OfOD1cdV4tMVvd/+g/Ue0HVZ5XnR&#10;PFRNoQ8FAjpt0z0cT/TbeXUsgGNqFcOsp/JyJumrz1iSgp+aXNVEWbD85+G6Y1XdX89txkpkSFv/&#10;KiHUVh135/12fsfzZ9ipC94fiMABDlyUXPzlkTMchmw8+eeJicIj9a8NnDasAorrqk7d0HiBOw1h&#10;tuzMFtZkEGrjdR68E/HyU9efuJxaUR1K6ClQWjQcTxr2FW7kFb+e1XADBx4qg+FwBk9UzHuFejlC&#10;uvsXAAD//wMAUEsDBBQABgAIAAAAIQDj4Vkf2wAAAAkBAAAPAAAAZHJzL2Rvd25yZXYueG1sTI/B&#10;TsMwEETvSP0Haytxo3aIFFCIUwGiB06opR/gxI5j1V5HsduGv2d7gtuMZjT7ttkuwbOLmZOLKKHY&#10;CGAG+6gdWgnH793DM7CUFWrlIxoJPybBtl3dNarW8Yp7czlky2gEU60kjDlPNeepH01QaRMng5QN&#10;cQ4qk50t17O60njw/FGIigflkC6MajLvo+lPh3OQsDt+vbnl42T53vklfyK33TBIeb9eXl+AZbPk&#10;vzLc8AkdWmLq4hl1Yp589VRSVUIF7BaLsiTVkSoKAbxt+P8P2l8AAAD//wMAUEsBAi0AFAAGAAgA&#10;AAAhALaDOJL+AAAA4QEAABMAAAAAAAAAAAAAAAAAAAAAAFtDb250ZW50X1R5cGVzXS54bWxQSwEC&#10;LQAUAAYACAAAACEAOP0h/9YAAACUAQAACwAAAAAAAAAAAAAAAAAvAQAAX3JlbHMvLnJlbHNQSwEC&#10;LQAUAAYACAAAACEA245QNAgFAACKEgAADgAAAAAAAAAAAAAAAAAuAgAAZHJzL2Uyb0RvYy54bWxQ&#10;SwECLQAUAAYACAAAACEA4+FZH9sAAAAJAQAADwAAAAAAAAAAAAAAAABiBwAAZHJzL2Rvd25yZXYu&#10;eG1sUEsFBgAAAAAEAAQA8wAAAGoIAAAAAA==&#10;" path="m8663,276l,276,,552,,828r,276l8663,1104r,-276l8663,552r,-276xm8663,l,,,276r8663,l8663,xe" stroked="f">
                <v:path arrowok="t" o:connecttype="custom" o:connectlocs="5501005,179070;0,179070;0,354330;0,529590;0,704850;5501005,704850;5501005,529590;5501005,354330;5501005,179070;5501005,3810;0,3810;0,179070;5501005,179070;5501005,3810" o:connectangles="0,0,0,0,0,0,0,0,0,0,0,0,0,0"/>
                <w10:wrap anchorx="page"/>
              </v:shape>
            </w:pict>
          </mc:Fallback>
        </mc:AlternateContent>
      </w:r>
      <w:r w:rsidRPr="00C5760C">
        <w:rPr>
          <w:rFonts w:ascii="Palatino Linotype" w:hAnsi="Palatino Linotype"/>
          <w:b/>
          <w:sz w:val="22"/>
          <w:szCs w:val="22"/>
        </w:rPr>
        <w:t xml:space="preserve">Que, </w:t>
      </w:r>
      <w:r w:rsidRPr="00C5760C">
        <w:rPr>
          <w:rFonts w:ascii="Palatino Linotype" w:hAnsi="Palatino Linotype"/>
          <w:sz w:val="22"/>
          <w:szCs w:val="22"/>
        </w:rPr>
        <w:t>de acuerdo a la expedición del Código Orgánico Administrativo varios artículos del</w:t>
      </w:r>
      <w:r w:rsidRPr="00C5760C">
        <w:rPr>
          <w:rFonts w:ascii="Palatino Linotype" w:hAnsi="Palatino Linotype"/>
          <w:spacing w:val="-57"/>
          <w:sz w:val="22"/>
          <w:szCs w:val="22"/>
        </w:rPr>
        <w:t xml:space="preserve"> </w:t>
      </w:r>
      <w:r w:rsidRPr="00C5760C">
        <w:rPr>
          <w:rFonts w:ascii="Palatino Linotype" w:hAnsi="Palatino Linotype"/>
          <w:sz w:val="22"/>
          <w:szCs w:val="22"/>
        </w:rPr>
        <w:t>COOTAD fueron derogados, específicamente los artículos desde el 364 hasta el 413, por</w:t>
      </w:r>
      <w:r w:rsidRPr="00C5760C">
        <w:rPr>
          <w:rFonts w:ascii="Palatino Linotype" w:hAnsi="Palatino Linotype"/>
          <w:spacing w:val="1"/>
          <w:sz w:val="22"/>
          <w:szCs w:val="22"/>
        </w:rPr>
        <w:t xml:space="preserve"> </w:t>
      </w:r>
      <w:r w:rsidRPr="00C5760C">
        <w:rPr>
          <w:rFonts w:ascii="Palatino Linotype" w:hAnsi="Palatino Linotype"/>
          <w:sz w:val="22"/>
          <w:szCs w:val="22"/>
        </w:rPr>
        <w:t>lo</w:t>
      </w:r>
      <w:r w:rsidRPr="00C5760C">
        <w:rPr>
          <w:rFonts w:ascii="Palatino Linotype" w:hAnsi="Palatino Linotype"/>
          <w:spacing w:val="-3"/>
          <w:sz w:val="22"/>
          <w:szCs w:val="22"/>
        </w:rPr>
        <w:t xml:space="preserve"> </w:t>
      </w:r>
      <w:r w:rsidRPr="00C5760C">
        <w:rPr>
          <w:rFonts w:ascii="Palatino Linotype" w:hAnsi="Palatino Linotype"/>
          <w:sz w:val="22"/>
          <w:szCs w:val="22"/>
        </w:rPr>
        <w:t>tanto,</w:t>
      </w:r>
      <w:r w:rsidRPr="00C5760C">
        <w:rPr>
          <w:rFonts w:ascii="Palatino Linotype" w:hAnsi="Palatino Linotype"/>
          <w:spacing w:val="-4"/>
          <w:sz w:val="22"/>
          <w:szCs w:val="22"/>
        </w:rPr>
        <w:t xml:space="preserve"> </w:t>
      </w:r>
      <w:r w:rsidRPr="00C5760C">
        <w:rPr>
          <w:rFonts w:ascii="Palatino Linotype" w:hAnsi="Palatino Linotype"/>
          <w:sz w:val="22"/>
          <w:szCs w:val="22"/>
        </w:rPr>
        <w:t>se</w:t>
      </w:r>
      <w:r w:rsidRPr="00C5760C">
        <w:rPr>
          <w:rFonts w:ascii="Palatino Linotype" w:hAnsi="Palatino Linotype"/>
          <w:spacing w:val="-4"/>
          <w:sz w:val="22"/>
          <w:szCs w:val="22"/>
        </w:rPr>
        <w:t xml:space="preserve"> </w:t>
      </w:r>
      <w:r w:rsidRPr="00C5760C">
        <w:rPr>
          <w:rFonts w:ascii="Palatino Linotype" w:hAnsi="Palatino Linotype"/>
          <w:sz w:val="22"/>
          <w:szCs w:val="22"/>
        </w:rPr>
        <w:t>derogó</w:t>
      </w:r>
      <w:r w:rsidRPr="00C5760C">
        <w:rPr>
          <w:rFonts w:ascii="Palatino Linotype" w:hAnsi="Palatino Linotype"/>
          <w:spacing w:val="-4"/>
          <w:sz w:val="22"/>
          <w:szCs w:val="22"/>
        </w:rPr>
        <w:t xml:space="preserve"> </w:t>
      </w:r>
      <w:r w:rsidRPr="00C5760C">
        <w:rPr>
          <w:rFonts w:ascii="Palatino Linotype" w:hAnsi="Palatino Linotype"/>
          <w:sz w:val="22"/>
          <w:szCs w:val="22"/>
        </w:rPr>
        <w:t>los</w:t>
      </w:r>
      <w:r w:rsidRPr="00C5760C">
        <w:rPr>
          <w:rFonts w:ascii="Palatino Linotype" w:hAnsi="Palatino Linotype"/>
          <w:spacing w:val="-2"/>
          <w:sz w:val="22"/>
          <w:szCs w:val="22"/>
        </w:rPr>
        <w:t xml:space="preserve"> </w:t>
      </w:r>
      <w:r w:rsidRPr="00C5760C">
        <w:rPr>
          <w:rFonts w:ascii="Palatino Linotype" w:hAnsi="Palatino Linotype"/>
          <w:sz w:val="22"/>
          <w:szCs w:val="22"/>
        </w:rPr>
        <w:t>plazos</w:t>
      </w:r>
      <w:r w:rsidRPr="00C5760C">
        <w:rPr>
          <w:rFonts w:ascii="Palatino Linotype" w:hAnsi="Palatino Linotype"/>
          <w:spacing w:val="-1"/>
          <w:sz w:val="22"/>
          <w:szCs w:val="22"/>
        </w:rPr>
        <w:t xml:space="preserve"> </w:t>
      </w:r>
      <w:r w:rsidRPr="00C5760C">
        <w:rPr>
          <w:rFonts w:ascii="Palatino Linotype" w:hAnsi="Palatino Linotype"/>
          <w:sz w:val="22"/>
          <w:szCs w:val="22"/>
        </w:rPr>
        <w:t>y</w:t>
      </w:r>
      <w:r w:rsidRPr="00C5760C">
        <w:rPr>
          <w:rFonts w:ascii="Palatino Linotype" w:hAnsi="Palatino Linotype"/>
          <w:spacing w:val="-10"/>
          <w:sz w:val="22"/>
          <w:szCs w:val="22"/>
        </w:rPr>
        <w:t xml:space="preserve"> </w:t>
      </w:r>
      <w:r w:rsidRPr="00C5760C">
        <w:rPr>
          <w:rFonts w:ascii="Palatino Linotype" w:hAnsi="Palatino Linotype"/>
          <w:sz w:val="22"/>
          <w:szCs w:val="22"/>
        </w:rPr>
        <w:t>recursos</w:t>
      </w:r>
      <w:r w:rsidRPr="00C5760C">
        <w:rPr>
          <w:rFonts w:ascii="Palatino Linotype" w:hAnsi="Palatino Linotype"/>
          <w:spacing w:val="-4"/>
          <w:sz w:val="22"/>
          <w:szCs w:val="22"/>
        </w:rPr>
        <w:t xml:space="preserve"> </w:t>
      </w:r>
      <w:r w:rsidRPr="00C5760C">
        <w:rPr>
          <w:rFonts w:ascii="Palatino Linotype" w:hAnsi="Palatino Linotype"/>
          <w:sz w:val="22"/>
          <w:szCs w:val="22"/>
        </w:rPr>
        <w:t>que</w:t>
      </w:r>
      <w:r w:rsidRPr="00C5760C">
        <w:rPr>
          <w:rFonts w:ascii="Palatino Linotype" w:hAnsi="Palatino Linotype"/>
          <w:spacing w:val="-4"/>
          <w:sz w:val="22"/>
          <w:szCs w:val="22"/>
        </w:rPr>
        <w:t xml:space="preserve"> </w:t>
      </w:r>
      <w:r w:rsidRPr="00C5760C">
        <w:rPr>
          <w:rFonts w:ascii="Palatino Linotype" w:hAnsi="Palatino Linotype"/>
          <w:sz w:val="22"/>
          <w:szCs w:val="22"/>
        </w:rPr>
        <w:t>los</w:t>
      </w:r>
      <w:r w:rsidRPr="00C5760C">
        <w:rPr>
          <w:rFonts w:ascii="Palatino Linotype" w:hAnsi="Palatino Linotype"/>
          <w:spacing w:val="-3"/>
          <w:sz w:val="22"/>
          <w:szCs w:val="22"/>
        </w:rPr>
        <w:t xml:space="preserve"> </w:t>
      </w:r>
      <w:r w:rsidRPr="00C5760C">
        <w:rPr>
          <w:rFonts w:ascii="Palatino Linotype" w:hAnsi="Palatino Linotype"/>
          <w:sz w:val="22"/>
          <w:szCs w:val="22"/>
        </w:rPr>
        <w:t>administrados</w:t>
      </w:r>
      <w:r w:rsidRPr="00C5760C">
        <w:rPr>
          <w:rFonts w:ascii="Palatino Linotype" w:hAnsi="Palatino Linotype"/>
          <w:spacing w:val="-3"/>
          <w:sz w:val="22"/>
          <w:szCs w:val="22"/>
        </w:rPr>
        <w:t xml:space="preserve"> </w:t>
      </w:r>
      <w:r w:rsidRPr="00C5760C">
        <w:rPr>
          <w:rFonts w:ascii="Palatino Linotype" w:hAnsi="Palatino Linotype"/>
          <w:sz w:val="22"/>
          <w:szCs w:val="22"/>
        </w:rPr>
        <w:t>podían</w:t>
      </w:r>
      <w:r w:rsidRPr="00C5760C">
        <w:rPr>
          <w:rFonts w:ascii="Palatino Linotype" w:hAnsi="Palatino Linotype"/>
          <w:spacing w:val="-4"/>
          <w:sz w:val="22"/>
          <w:szCs w:val="22"/>
        </w:rPr>
        <w:t xml:space="preserve"> </w:t>
      </w:r>
      <w:r w:rsidRPr="00C5760C">
        <w:rPr>
          <w:rFonts w:ascii="Palatino Linotype" w:hAnsi="Palatino Linotype"/>
          <w:sz w:val="22"/>
          <w:szCs w:val="22"/>
        </w:rPr>
        <w:t>presentar</w:t>
      </w:r>
      <w:r w:rsidRPr="00C5760C">
        <w:rPr>
          <w:rFonts w:ascii="Palatino Linotype" w:hAnsi="Palatino Linotype"/>
          <w:spacing w:val="-4"/>
          <w:sz w:val="22"/>
          <w:szCs w:val="22"/>
        </w:rPr>
        <w:t xml:space="preserve"> </w:t>
      </w:r>
      <w:r w:rsidRPr="00C5760C">
        <w:rPr>
          <w:rFonts w:ascii="Palatino Linotype" w:hAnsi="Palatino Linotype"/>
          <w:sz w:val="22"/>
          <w:szCs w:val="22"/>
        </w:rPr>
        <w:t>cuando</w:t>
      </w:r>
      <w:r w:rsidRPr="00C5760C">
        <w:rPr>
          <w:rFonts w:ascii="Palatino Linotype" w:hAnsi="Palatino Linotype"/>
          <w:spacing w:val="-4"/>
          <w:sz w:val="22"/>
          <w:szCs w:val="22"/>
        </w:rPr>
        <w:t xml:space="preserve"> </w:t>
      </w:r>
      <w:r w:rsidRPr="00C5760C">
        <w:rPr>
          <w:rFonts w:ascii="Palatino Linotype" w:hAnsi="Palatino Linotype"/>
          <w:sz w:val="22"/>
          <w:szCs w:val="22"/>
        </w:rPr>
        <w:t>se</w:t>
      </w:r>
      <w:r w:rsidRPr="00C5760C">
        <w:rPr>
          <w:rFonts w:ascii="Palatino Linotype" w:hAnsi="Palatino Linotype"/>
          <w:spacing w:val="-57"/>
          <w:sz w:val="22"/>
          <w:szCs w:val="22"/>
        </w:rPr>
        <w:t xml:space="preserve"> </w:t>
      </w:r>
      <w:r w:rsidRPr="00C5760C">
        <w:rPr>
          <w:rFonts w:ascii="Palatino Linotype" w:hAnsi="Palatino Linotype"/>
          <w:sz w:val="22"/>
          <w:szCs w:val="22"/>
        </w:rPr>
        <w:t>sentían</w:t>
      </w:r>
      <w:r w:rsidRPr="00C5760C">
        <w:rPr>
          <w:rFonts w:ascii="Palatino Linotype" w:hAnsi="Palatino Linotype"/>
          <w:spacing w:val="-1"/>
          <w:sz w:val="22"/>
          <w:szCs w:val="22"/>
        </w:rPr>
        <w:t xml:space="preserve"> </w:t>
      </w:r>
      <w:r w:rsidRPr="00C5760C">
        <w:rPr>
          <w:rFonts w:ascii="Palatino Linotype" w:hAnsi="Palatino Linotype"/>
          <w:sz w:val="22"/>
          <w:szCs w:val="22"/>
        </w:rPr>
        <w:t>vulnerados</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2"/>
          <w:sz w:val="22"/>
          <w:szCs w:val="22"/>
        </w:rPr>
        <w:t xml:space="preserve"> </w:t>
      </w:r>
      <w:r w:rsidRPr="00C5760C">
        <w:rPr>
          <w:rFonts w:ascii="Palatino Linotype" w:hAnsi="Palatino Linotype"/>
          <w:sz w:val="22"/>
          <w:szCs w:val="22"/>
        </w:rPr>
        <w:t>los</w:t>
      </w:r>
      <w:r w:rsidRPr="00C5760C">
        <w:rPr>
          <w:rFonts w:ascii="Palatino Linotype" w:hAnsi="Palatino Linotype"/>
          <w:spacing w:val="1"/>
          <w:sz w:val="22"/>
          <w:szCs w:val="22"/>
        </w:rPr>
        <w:t xml:space="preserve"> </w:t>
      </w:r>
      <w:r w:rsidRPr="00C5760C">
        <w:rPr>
          <w:rFonts w:ascii="Palatino Linotype" w:hAnsi="Palatino Linotype"/>
          <w:sz w:val="22"/>
          <w:szCs w:val="22"/>
        </w:rPr>
        <w:t>actos</w:t>
      </w:r>
      <w:r w:rsidRPr="00C5760C">
        <w:rPr>
          <w:rFonts w:ascii="Palatino Linotype" w:hAnsi="Palatino Linotype"/>
          <w:spacing w:val="-1"/>
          <w:sz w:val="22"/>
          <w:szCs w:val="22"/>
        </w:rPr>
        <w:t xml:space="preserve"> </w:t>
      </w:r>
      <w:r w:rsidRPr="00C5760C">
        <w:rPr>
          <w:rFonts w:ascii="Palatino Linotype" w:hAnsi="Palatino Linotype"/>
          <w:sz w:val="22"/>
          <w:szCs w:val="22"/>
        </w:rPr>
        <w:t>administrativos</w:t>
      </w:r>
      <w:r w:rsidRPr="00C5760C">
        <w:rPr>
          <w:rFonts w:ascii="Palatino Linotype" w:hAnsi="Palatino Linotype"/>
          <w:spacing w:val="-1"/>
          <w:sz w:val="22"/>
          <w:szCs w:val="22"/>
        </w:rPr>
        <w:t xml:space="preserve"> </w:t>
      </w:r>
      <w:r w:rsidRPr="00C5760C">
        <w:rPr>
          <w:rFonts w:ascii="Palatino Linotype" w:hAnsi="Palatino Linotype"/>
          <w:sz w:val="22"/>
          <w:szCs w:val="22"/>
        </w:rPr>
        <w:t>emitidos</w:t>
      </w:r>
      <w:r w:rsidRPr="00C5760C">
        <w:rPr>
          <w:rFonts w:ascii="Palatino Linotype" w:hAnsi="Palatino Linotype"/>
          <w:spacing w:val="-1"/>
          <w:sz w:val="22"/>
          <w:szCs w:val="22"/>
        </w:rPr>
        <w:t xml:space="preserve"> </w:t>
      </w:r>
      <w:r w:rsidRPr="00C5760C">
        <w:rPr>
          <w:rFonts w:ascii="Palatino Linotype" w:hAnsi="Palatino Linotype"/>
          <w:sz w:val="22"/>
          <w:szCs w:val="22"/>
        </w:rPr>
        <w:t>por</w:t>
      </w:r>
      <w:r w:rsidRPr="00C5760C">
        <w:rPr>
          <w:rFonts w:ascii="Palatino Linotype" w:hAnsi="Palatino Linotype"/>
          <w:spacing w:val="-1"/>
          <w:sz w:val="22"/>
          <w:szCs w:val="22"/>
        </w:rPr>
        <w:t xml:space="preserve"> </w:t>
      </w:r>
      <w:r w:rsidRPr="00C5760C">
        <w:rPr>
          <w:rFonts w:ascii="Palatino Linotype" w:hAnsi="Palatino Linotype"/>
          <w:sz w:val="22"/>
          <w:szCs w:val="22"/>
        </w:rPr>
        <w:t>la</w:t>
      </w:r>
      <w:r w:rsidRPr="00C5760C">
        <w:rPr>
          <w:rFonts w:ascii="Palatino Linotype" w:hAnsi="Palatino Linotype"/>
          <w:spacing w:val="-2"/>
          <w:sz w:val="22"/>
          <w:szCs w:val="22"/>
        </w:rPr>
        <w:t xml:space="preserve"> </w:t>
      </w:r>
      <w:r w:rsidRPr="00C5760C">
        <w:rPr>
          <w:rFonts w:ascii="Palatino Linotype" w:hAnsi="Palatino Linotype"/>
          <w:sz w:val="22"/>
          <w:szCs w:val="22"/>
        </w:rPr>
        <w:t>Administración</w:t>
      </w:r>
      <w:r w:rsidRPr="00C5760C">
        <w:rPr>
          <w:rFonts w:ascii="Palatino Linotype" w:hAnsi="Palatino Linotype"/>
          <w:spacing w:val="-1"/>
          <w:sz w:val="22"/>
          <w:szCs w:val="22"/>
        </w:rPr>
        <w:t xml:space="preserve"> </w:t>
      </w:r>
      <w:r w:rsidRPr="00C5760C">
        <w:rPr>
          <w:rFonts w:ascii="Palatino Linotype" w:hAnsi="Palatino Linotype"/>
          <w:sz w:val="22"/>
          <w:szCs w:val="22"/>
        </w:rPr>
        <w:t>Pública;</w:t>
      </w: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bCs/>
          <w:sz w:val="22"/>
          <w:szCs w:val="22"/>
        </w:rPr>
        <w:t xml:space="preserve">Que, </w:t>
      </w:r>
      <w:r w:rsidRPr="00C5760C">
        <w:rPr>
          <w:rFonts w:ascii="Palatino Linotype" w:hAnsi="Palatino Linotype"/>
          <w:sz w:val="22"/>
          <w:szCs w:val="22"/>
        </w:rPr>
        <w:t xml:space="preserve">el numeral 1 del artículo 8 de la Ley de Régimen para el Distrito Metropolitano de Quito, dispone que: </w:t>
      </w:r>
      <w:r w:rsidRPr="00C5760C">
        <w:rPr>
          <w:rFonts w:ascii="Palatino Linotype" w:hAnsi="Palatino Linotype"/>
          <w:i/>
          <w:iCs/>
          <w:sz w:val="22"/>
          <w:szCs w:val="22"/>
        </w:rPr>
        <w:t>“Le corresponde especialmente al Concejo Metropolitano decidir mediante Ordenanza, sobre los asuntos de interés general, relativos al desarrollo integral y a la ordenación urbanística del Distrito</w:t>
      </w:r>
      <w:r w:rsidRPr="00C5760C">
        <w:rPr>
          <w:rFonts w:ascii="Palatino Linotype" w:hAnsi="Palatino Linotype"/>
          <w:sz w:val="22"/>
          <w:szCs w:val="22"/>
        </w:rPr>
        <w:t>”;</w:t>
      </w: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pStyle w:val="Default"/>
        <w:spacing w:line="276" w:lineRule="auto"/>
        <w:ind w:left="426" w:right="482"/>
        <w:jc w:val="both"/>
        <w:rPr>
          <w:i/>
          <w:color w:val="auto"/>
          <w:sz w:val="22"/>
          <w:szCs w:val="22"/>
        </w:rPr>
      </w:pPr>
      <w:r w:rsidRPr="00C5760C">
        <w:rPr>
          <w:b/>
          <w:color w:val="auto"/>
          <w:sz w:val="22"/>
          <w:szCs w:val="22"/>
        </w:rPr>
        <w:t xml:space="preserve">Que, </w:t>
      </w:r>
      <w:r w:rsidRPr="00C5760C">
        <w:rPr>
          <w:color w:val="auto"/>
          <w:sz w:val="22"/>
          <w:szCs w:val="22"/>
        </w:rPr>
        <w:t>la disposición transitoria primera de la Ordenanza Metropolitana No. 065 – 2023,</w:t>
      </w:r>
      <w:r w:rsidRPr="00C5760C">
        <w:rPr>
          <w:color w:val="auto"/>
          <w:spacing w:val="1"/>
          <w:sz w:val="22"/>
          <w:szCs w:val="22"/>
        </w:rPr>
        <w:t xml:space="preserve"> </w:t>
      </w:r>
      <w:r w:rsidRPr="00C5760C">
        <w:rPr>
          <w:color w:val="auto"/>
          <w:sz w:val="22"/>
          <w:szCs w:val="22"/>
        </w:rPr>
        <w:t>sancionada</w:t>
      </w:r>
      <w:r w:rsidRPr="00C5760C">
        <w:rPr>
          <w:color w:val="auto"/>
          <w:spacing w:val="1"/>
          <w:sz w:val="22"/>
          <w:szCs w:val="22"/>
        </w:rPr>
        <w:t xml:space="preserve"> </w:t>
      </w:r>
      <w:r w:rsidRPr="00C5760C">
        <w:rPr>
          <w:color w:val="auto"/>
          <w:sz w:val="22"/>
          <w:szCs w:val="22"/>
        </w:rPr>
        <w:t>el</w:t>
      </w:r>
      <w:r w:rsidRPr="00C5760C">
        <w:rPr>
          <w:color w:val="auto"/>
          <w:spacing w:val="1"/>
          <w:sz w:val="22"/>
          <w:szCs w:val="22"/>
        </w:rPr>
        <w:t xml:space="preserve"> 14 </w:t>
      </w:r>
      <w:r w:rsidRPr="00C5760C">
        <w:rPr>
          <w:color w:val="auto"/>
          <w:sz w:val="22"/>
          <w:szCs w:val="22"/>
        </w:rPr>
        <w:t>de</w:t>
      </w:r>
      <w:r w:rsidRPr="00C5760C">
        <w:rPr>
          <w:color w:val="auto"/>
          <w:spacing w:val="1"/>
          <w:sz w:val="22"/>
          <w:szCs w:val="22"/>
        </w:rPr>
        <w:t xml:space="preserve"> </w:t>
      </w:r>
      <w:r w:rsidRPr="00C5760C">
        <w:rPr>
          <w:color w:val="auto"/>
          <w:sz w:val="22"/>
          <w:szCs w:val="22"/>
        </w:rPr>
        <w:t>diciembre</w:t>
      </w:r>
      <w:r w:rsidRPr="00C5760C">
        <w:rPr>
          <w:color w:val="auto"/>
          <w:spacing w:val="1"/>
          <w:sz w:val="22"/>
          <w:szCs w:val="22"/>
        </w:rPr>
        <w:t xml:space="preserve"> </w:t>
      </w:r>
      <w:r w:rsidRPr="00C5760C">
        <w:rPr>
          <w:color w:val="auto"/>
          <w:sz w:val="22"/>
          <w:szCs w:val="22"/>
        </w:rPr>
        <w:t>de</w:t>
      </w:r>
      <w:r w:rsidRPr="00C5760C">
        <w:rPr>
          <w:color w:val="auto"/>
          <w:spacing w:val="1"/>
          <w:sz w:val="22"/>
          <w:szCs w:val="22"/>
        </w:rPr>
        <w:t xml:space="preserve"> </w:t>
      </w:r>
      <w:r w:rsidRPr="00C5760C">
        <w:rPr>
          <w:color w:val="auto"/>
          <w:sz w:val="22"/>
          <w:szCs w:val="22"/>
        </w:rPr>
        <w:t>2023, dispone:</w:t>
      </w:r>
      <w:r w:rsidRPr="00C5760C">
        <w:rPr>
          <w:color w:val="auto"/>
          <w:spacing w:val="1"/>
          <w:sz w:val="22"/>
          <w:szCs w:val="22"/>
        </w:rPr>
        <w:t xml:space="preserve"> </w:t>
      </w:r>
      <w:r w:rsidRPr="00C5760C">
        <w:rPr>
          <w:i/>
          <w:color w:val="auto"/>
          <w:spacing w:val="1"/>
          <w:sz w:val="22"/>
          <w:szCs w:val="22"/>
        </w:rPr>
        <w:t>“</w:t>
      </w:r>
      <w:r w:rsidRPr="00C5760C">
        <w:rPr>
          <w:i/>
          <w:color w:val="auto"/>
          <w:sz w:val="22"/>
          <w:szCs w:val="22"/>
        </w:rPr>
        <w:t>Para la valoración de los locales comerciales que se ubican en los Centros Comerciales Populares construidos por el Municipio del Distrito Metropolitano de Quito, y cuya transferencia de dominio no se haya perfeccionado a favor de los comerciantes, su valoración se realizará de acuerdo a las condiciones en que se entregaron dichos locales a los comerciantes inscritos en el programa de modernización del Centro Histórico de Quito, para efecto de lo cual, la Dirección Metropolitana de Catastro coordinará con la Dirección Metropolitana de Gestión de Bienes Inmuebles y la Agencia Metropolitana de Coordinación de Comercio, en el término de 90 días contados desde la sanción de la presente ordenanza.  No se aplicará esta disposición a los locales comerciales que se encuentren ocupados por comerciantes que no han realizado ningún pago a la Municipalidad por concepto del local comercial.”</w:t>
      </w:r>
    </w:p>
    <w:p w:rsidR="00C77B36" w:rsidRPr="00C5760C" w:rsidRDefault="00C77B36" w:rsidP="00C77B36">
      <w:pPr>
        <w:pStyle w:val="Textoindependiente"/>
        <w:spacing w:before="10" w:line="276" w:lineRule="auto"/>
        <w:ind w:left="426" w:right="482"/>
        <w:jc w:val="both"/>
        <w:rPr>
          <w:rFonts w:ascii="Palatino Linotype" w:hAnsi="Palatino Linotype"/>
          <w:i/>
          <w:sz w:val="22"/>
          <w:szCs w:val="22"/>
        </w:rPr>
      </w:pPr>
    </w:p>
    <w:p w:rsidR="00C77B36" w:rsidRPr="00C5760C" w:rsidRDefault="00C77B36" w:rsidP="00C77B36">
      <w:pPr>
        <w:spacing w:before="72"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bCs/>
          <w:lang w:eastAsia="es-EC"/>
        </w:rPr>
        <w:t>la Resolución Nro. 648-2002, de 12 de diciembre</w:t>
      </w:r>
      <w:r w:rsidRPr="00C5760C">
        <w:rPr>
          <w:rFonts w:ascii="Palatino Linotype" w:hAnsi="Palatino Linotype"/>
          <w:lang w:eastAsia="es-EC"/>
        </w:rPr>
        <w:t xml:space="preserve"> de 2002 d</w:t>
      </w:r>
      <w:r w:rsidRPr="00C5760C">
        <w:rPr>
          <w:rFonts w:ascii="Palatino Linotype" w:hAnsi="Palatino Linotype"/>
        </w:rPr>
        <w:t>el Concejo Metropolitano de Quito,</w:t>
      </w:r>
      <w:r w:rsidRPr="00C5760C">
        <w:rPr>
          <w:rFonts w:ascii="Palatino Linotype" w:hAnsi="Palatino Linotype"/>
          <w:spacing w:val="1"/>
        </w:rPr>
        <w:t xml:space="preserve"> </w:t>
      </w:r>
      <w:r w:rsidRPr="00C5760C">
        <w:rPr>
          <w:rFonts w:ascii="Palatino Linotype" w:hAnsi="Palatino Linotype"/>
        </w:rPr>
        <w:t>al</w:t>
      </w:r>
      <w:r w:rsidRPr="00C5760C">
        <w:rPr>
          <w:rFonts w:ascii="Palatino Linotype" w:hAnsi="Palatino Linotype"/>
          <w:spacing w:val="1"/>
        </w:rPr>
        <w:t xml:space="preserve"> </w:t>
      </w:r>
      <w:r w:rsidRPr="00C5760C">
        <w:rPr>
          <w:rFonts w:ascii="Palatino Linotype" w:hAnsi="Palatino Linotype"/>
        </w:rPr>
        <w:t>considerar</w:t>
      </w:r>
      <w:r w:rsidRPr="00C5760C">
        <w:rPr>
          <w:rFonts w:ascii="Palatino Linotype" w:hAnsi="Palatino Linotype"/>
          <w:spacing w:val="1"/>
        </w:rPr>
        <w:t xml:space="preserve"> </w:t>
      </w:r>
      <w:r w:rsidRPr="00C5760C">
        <w:rPr>
          <w:rFonts w:ascii="Palatino Linotype" w:hAnsi="Palatino Linotype"/>
        </w:rPr>
        <w:t>el</w:t>
      </w:r>
      <w:r w:rsidRPr="00C5760C">
        <w:rPr>
          <w:rFonts w:ascii="Palatino Linotype" w:hAnsi="Palatino Linotype"/>
          <w:spacing w:val="1"/>
        </w:rPr>
        <w:t xml:space="preserve"> </w:t>
      </w:r>
      <w:r w:rsidRPr="00C5760C">
        <w:rPr>
          <w:rFonts w:ascii="Palatino Linotype" w:hAnsi="Palatino Linotype"/>
        </w:rPr>
        <w:t>informe</w:t>
      </w:r>
      <w:r w:rsidRPr="00C5760C">
        <w:rPr>
          <w:rFonts w:ascii="Palatino Linotype" w:hAnsi="Palatino Linotype"/>
          <w:spacing w:val="1"/>
        </w:rPr>
        <w:t xml:space="preserve"> </w:t>
      </w:r>
      <w:r w:rsidRPr="00C5760C">
        <w:rPr>
          <w:rFonts w:ascii="Palatino Linotype" w:hAnsi="Palatino Linotype"/>
        </w:rPr>
        <w:t>No.</w:t>
      </w:r>
      <w:r w:rsidRPr="00C5760C">
        <w:rPr>
          <w:rFonts w:ascii="Palatino Linotype" w:hAnsi="Palatino Linotype"/>
          <w:spacing w:val="1"/>
        </w:rPr>
        <w:t xml:space="preserve"> </w:t>
      </w:r>
      <w:r w:rsidRPr="00C5760C">
        <w:rPr>
          <w:rFonts w:ascii="Palatino Linotype" w:hAnsi="Palatino Linotype"/>
        </w:rPr>
        <w:t>IC-2002-440</w:t>
      </w:r>
      <w:r w:rsidRPr="00C5760C">
        <w:rPr>
          <w:rFonts w:ascii="Palatino Linotype" w:hAnsi="Palatino Linotype"/>
          <w:spacing w:val="1"/>
        </w:rPr>
        <w:t xml:space="preserve"> </w:t>
      </w:r>
      <w:r w:rsidRPr="00C5760C">
        <w:rPr>
          <w:rFonts w:ascii="Palatino Linotype" w:hAnsi="Palatino Linotype"/>
        </w:rPr>
        <w:t>de</w:t>
      </w:r>
      <w:r w:rsidRPr="00C5760C">
        <w:rPr>
          <w:rFonts w:ascii="Palatino Linotype" w:hAnsi="Palatino Linotype"/>
          <w:spacing w:val="1"/>
        </w:rPr>
        <w:t xml:space="preserve"> </w:t>
      </w:r>
      <w:r w:rsidRPr="00C5760C">
        <w:rPr>
          <w:rFonts w:ascii="Palatino Linotype" w:hAnsi="Palatino Linotype"/>
        </w:rPr>
        <w:t>la</w:t>
      </w:r>
      <w:r w:rsidRPr="00C5760C">
        <w:rPr>
          <w:rFonts w:ascii="Palatino Linotype" w:hAnsi="Palatino Linotype"/>
          <w:spacing w:val="1"/>
        </w:rPr>
        <w:t xml:space="preserve"> </w:t>
      </w:r>
      <w:r w:rsidRPr="00C5760C">
        <w:rPr>
          <w:rFonts w:ascii="Palatino Linotype" w:hAnsi="Palatino Linotype"/>
        </w:rPr>
        <w:t>comisión</w:t>
      </w:r>
      <w:r w:rsidRPr="00C5760C">
        <w:rPr>
          <w:rFonts w:ascii="Palatino Linotype" w:hAnsi="Palatino Linotype"/>
          <w:spacing w:val="1"/>
        </w:rPr>
        <w:t xml:space="preserve"> </w:t>
      </w:r>
      <w:r w:rsidRPr="00C5760C">
        <w:rPr>
          <w:rFonts w:ascii="Palatino Linotype" w:hAnsi="Palatino Linotype"/>
        </w:rPr>
        <w:t>de</w:t>
      </w:r>
      <w:r w:rsidRPr="00C5760C">
        <w:rPr>
          <w:rFonts w:ascii="Palatino Linotype" w:hAnsi="Palatino Linotype"/>
          <w:spacing w:val="1"/>
        </w:rPr>
        <w:t xml:space="preserve"> </w:t>
      </w:r>
      <w:r w:rsidRPr="00C5760C">
        <w:rPr>
          <w:rFonts w:ascii="Palatino Linotype" w:hAnsi="Palatino Linotype"/>
        </w:rPr>
        <w:t>Expropiaciones, Remates y Avalúos, de conformidad con lo establecido en los Arts. 282</w:t>
      </w:r>
      <w:r w:rsidRPr="00C5760C">
        <w:rPr>
          <w:rFonts w:ascii="Palatino Linotype" w:hAnsi="Palatino Linotype"/>
          <w:spacing w:val="-57"/>
        </w:rPr>
        <w:t xml:space="preserve"> </w:t>
      </w:r>
      <w:r w:rsidRPr="00C5760C">
        <w:rPr>
          <w:rFonts w:ascii="Palatino Linotype" w:hAnsi="Palatino Linotype"/>
        </w:rPr>
        <w:t>y</w:t>
      </w:r>
      <w:r w:rsidRPr="00C5760C">
        <w:rPr>
          <w:rFonts w:ascii="Palatino Linotype" w:hAnsi="Palatino Linotype"/>
          <w:spacing w:val="-9"/>
        </w:rPr>
        <w:t xml:space="preserve"> </w:t>
      </w:r>
      <w:r w:rsidRPr="00C5760C">
        <w:rPr>
          <w:rFonts w:ascii="Palatino Linotype" w:hAnsi="Palatino Linotype"/>
        </w:rPr>
        <w:t>siguientes, y</w:t>
      </w:r>
      <w:r w:rsidRPr="00C5760C">
        <w:rPr>
          <w:rFonts w:ascii="Palatino Linotype" w:hAnsi="Palatino Linotype"/>
          <w:spacing w:val="-10"/>
        </w:rPr>
        <w:t xml:space="preserve"> </w:t>
      </w:r>
      <w:r w:rsidRPr="00C5760C">
        <w:rPr>
          <w:rFonts w:ascii="Palatino Linotype" w:hAnsi="Palatino Linotype"/>
        </w:rPr>
        <w:t>291</w:t>
      </w:r>
      <w:r w:rsidRPr="00C5760C">
        <w:rPr>
          <w:rFonts w:ascii="Palatino Linotype" w:hAnsi="Palatino Linotype"/>
          <w:spacing w:val="-3"/>
        </w:rPr>
        <w:t xml:space="preserve"> </w:t>
      </w:r>
      <w:r w:rsidRPr="00C5760C">
        <w:rPr>
          <w:rFonts w:ascii="Palatino Linotype" w:hAnsi="Palatino Linotype"/>
        </w:rPr>
        <w:t>de</w:t>
      </w:r>
      <w:r w:rsidRPr="00C5760C">
        <w:rPr>
          <w:rFonts w:ascii="Palatino Linotype" w:hAnsi="Palatino Linotype"/>
          <w:spacing w:val="-4"/>
        </w:rPr>
        <w:t xml:space="preserve"> </w:t>
      </w:r>
      <w:r w:rsidRPr="00C5760C">
        <w:rPr>
          <w:rFonts w:ascii="Palatino Linotype" w:hAnsi="Palatino Linotype"/>
        </w:rPr>
        <w:t>la</w:t>
      </w:r>
      <w:r w:rsidRPr="00C5760C">
        <w:rPr>
          <w:rFonts w:ascii="Palatino Linotype" w:hAnsi="Palatino Linotype"/>
          <w:spacing w:val="-3"/>
        </w:rPr>
        <w:t xml:space="preserve"> </w:t>
      </w:r>
      <w:r w:rsidRPr="00C5760C">
        <w:rPr>
          <w:rFonts w:ascii="Palatino Linotype" w:hAnsi="Palatino Linotype"/>
        </w:rPr>
        <w:t>Ley</w:t>
      </w:r>
      <w:r w:rsidRPr="00C5760C">
        <w:rPr>
          <w:rFonts w:ascii="Palatino Linotype" w:hAnsi="Palatino Linotype"/>
          <w:spacing w:val="-8"/>
        </w:rPr>
        <w:t xml:space="preserve"> </w:t>
      </w:r>
      <w:r w:rsidRPr="00C5760C">
        <w:rPr>
          <w:rFonts w:ascii="Palatino Linotype" w:hAnsi="Palatino Linotype"/>
        </w:rPr>
        <w:t>de</w:t>
      </w:r>
      <w:r w:rsidRPr="00C5760C">
        <w:rPr>
          <w:rFonts w:ascii="Palatino Linotype" w:hAnsi="Palatino Linotype"/>
          <w:spacing w:val="-4"/>
        </w:rPr>
        <w:t xml:space="preserve"> </w:t>
      </w:r>
      <w:r w:rsidRPr="00C5760C">
        <w:rPr>
          <w:rFonts w:ascii="Palatino Linotype" w:hAnsi="Palatino Linotype"/>
        </w:rPr>
        <w:t>Régimen</w:t>
      </w:r>
      <w:r w:rsidRPr="00C5760C">
        <w:rPr>
          <w:rFonts w:ascii="Palatino Linotype" w:hAnsi="Palatino Linotype"/>
          <w:spacing w:val="-5"/>
        </w:rPr>
        <w:t xml:space="preserve"> </w:t>
      </w:r>
      <w:r w:rsidRPr="00C5760C">
        <w:rPr>
          <w:rFonts w:ascii="Palatino Linotype" w:hAnsi="Palatino Linotype"/>
        </w:rPr>
        <w:t>Municipal, resolvió “</w:t>
      </w:r>
      <w:r w:rsidRPr="00C5760C">
        <w:rPr>
          <w:rFonts w:ascii="Palatino Linotype" w:hAnsi="Palatino Linotype"/>
          <w:i/>
        </w:rPr>
        <w:t>autorizar la venta directa de los 189 locales del Centro Comercial la Merced</w:t>
      </w:r>
      <w:r w:rsidRPr="00C5760C">
        <w:rPr>
          <w:rFonts w:ascii="Palatino Linotype" w:hAnsi="Palatino Linotype"/>
          <w:i/>
          <w:spacing w:val="1"/>
        </w:rPr>
        <w:t xml:space="preserve"> </w:t>
      </w:r>
      <w:r w:rsidRPr="00C5760C">
        <w:rPr>
          <w:rFonts w:ascii="Palatino Linotype" w:hAnsi="Palatino Linotype"/>
          <w:i/>
        </w:rPr>
        <w:t>(…);”</w:t>
      </w:r>
    </w:p>
    <w:p w:rsidR="00C77B36" w:rsidRPr="00C5760C" w:rsidRDefault="00C77B36" w:rsidP="00C77B36">
      <w:pPr>
        <w:spacing w:before="72" w:line="276" w:lineRule="auto"/>
        <w:ind w:left="426" w:right="482"/>
        <w:jc w:val="both"/>
        <w:rPr>
          <w:rFonts w:ascii="Palatino Linotype" w:hAnsi="Palatino Linotype"/>
          <w:i/>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lastRenderedPageBreak/>
        <w:t xml:space="preserve">Que, </w:t>
      </w:r>
      <w:r w:rsidRPr="00C5760C">
        <w:rPr>
          <w:rFonts w:ascii="Palatino Linotype" w:hAnsi="Palatino Linotype"/>
        </w:rPr>
        <w:t>la Resolución Nro. C-037, de 24 de enero de 2003 del Concejo Metropolitano de Quito, establece</w:t>
      </w:r>
      <w:r w:rsidRPr="00C5760C">
        <w:rPr>
          <w:rFonts w:ascii="Palatino Linotype" w:hAnsi="Palatino Linotype"/>
          <w:spacing w:val="1"/>
        </w:rPr>
        <w:t xml:space="preserve"> </w:t>
      </w:r>
      <w:r w:rsidRPr="00C5760C">
        <w:rPr>
          <w:rFonts w:ascii="Palatino Linotype" w:hAnsi="Palatino Linotype"/>
        </w:rPr>
        <w:t>en</w:t>
      </w:r>
      <w:r w:rsidRPr="00C5760C">
        <w:rPr>
          <w:rFonts w:ascii="Palatino Linotype" w:hAnsi="Palatino Linotype"/>
          <w:spacing w:val="-7"/>
        </w:rPr>
        <w:t xml:space="preserve"> </w:t>
      </w:r>
      <w:r w:rsidRPr="00C5760C">
        <w:rPr>
          <w:rFonts w:ascii="Palatino Linotype" w:hAnsi="Palatino Linotype"/>
        </w:rPr>
        <w:t>su</w:t>
      </w:r>
      <w:r w:rsidRPr="00C5760C">
        <w:rPr>
          <w:rFonts w:ascii="Palatino Linotype" w:hAnsi="Palatino Linotype"/>
          <w:spacing w:val="-7"/>
        </w:rPr>
        <w:t xml:space="preserve"> </w:t>
      </w:r>
      <w:r w:rsidRPr="00C5760C">
        <w:rPr>
          <w:rFonts w:ascii="Palatino Linotype" w:hAnsi="Palatino Linotype"/>
        </w:rPr>
        <w:t>artículo</w:t>
      </w:r>
      <w:r w:rsidRPr="00C5760C">
        <w:rPr>
          <w:rFonts w:ascii="Palatino Linotype" w:hAnsi="Palatino Linotype"/>
          <w:spacing w:val="-7"/>
        </w:rPr>
        <w:t xml:space="preserve"> </w:t>
      </w:r>
      <w:r w:rsidRPr="00C5760C">
        <w:rPr>
          <w:rFonts w:ascii="Palatino Linotype" w:hAnsi="Palatino Linotype"/>
        </w:rPr>
        <w:t>1</w:t>
      </w:r>
      <w:r w:rsidRPr="00C5760C">
        <w:rPr>
          <w:rFonts w:ascii="Palatino Linotype" w:hAnsi="Palatino Linotype"/>
          <w:spacing w:val="-6"/>
        </w:rPr>
        <w:t xml:space="preserve"> </w:t>
      </w:r>
      <w:r w:rsidRPr="00C5760C">
        <w:rPr>
          <w:rFonts w:ascii="Palatino Linotype" w:hAnsi="Palatino Linotype"/>
          <w:i/>
        </w:rPr>
        <w:t>“Autorizar</w:t>
      </w:r>
      <w:r w:rsidRPr="00C5760C">
        <w:rPr>
          <w:rFonts w:ascii="Palatino Linotype" w:hAnsi="Palatino Linotype"/>
          <w:i/>
          <w:spacing w:val="-7"/>
        </w:rPr>
        <w:t xml:space="preserve"> </w:t>
      </w:r>
      <w:r w:rsidRPr="00C5760C">
        <w:rPr>
          <w:rFonts w:ascii="Palatino Linotype" w:hAnsi="Palatino Linotype"/>
          <w:i/>
        </w:rPr>
        <w:t>la</w:t>
      </w:r>
      <w:r w:rsidRPr="00C5760C">
        <w:rPr>
          <w:rFonts w:ascii="Palatino Linotype" w:hAnsi="Palatino Linotype"/>
          <w:i/>
          <w:spacing w:val="-7"/>
        </w:rPr>
        <w:t xml:space="preserve"> </w:t>
      </w:r>
      <w:r w:rsidRPr="00C5760C">
        <w:rPr>
          <w:rFonts w:ascii="Palatino Linotype" w:hAnsi="Palatino Linotype"/>
          <w:i/>
        </w:rPr>
        <w:t>declaratoria</w:t>
      </w:r>
      <w:r w:rsidRPr="00C5760C">
        <w:rPr>
          <w:rFonts w:ascii="Palatino Linotype" w:hAnsi="Palatino Linotype"/>
          <w:i/>
          <w:spacing w:val="-6"/>
        </w:rPr>
        <w:t xml:space="preserve"> </w:t>
      </w:r>
      <w:r w:rsidRPr="00C5760C">
        <w:rPr>
          <w:rFonts w:ascii="Palatino Linotype" w:hAnsi="Palatino Linotype"/>
          <w:i/>
        </w:rPr>
        <w:t>de</w:t>
      </w:r>
      <w:r w:rsidRPr="00C5760C">
        <w:rPr>
          <w:rFonts w:ascii="Palatino Linotype" w:hAnsi="Palatino Linotype"/>
          <w:i/>
          <w:spacing w:val="-8"/>
        </w:rPr>
        <w:t xml:space="preserve"> </w:t>
      </w:r>
      <w:r w:rsidRPr="00C5760C">
        <w:rPr>
          <w:rFonts w:ascii="Palatino Linotype" w:hAnsi="Palatino Linotype"/>
          <w:i/>
        </w:rPr>
        <w:t>propiedad</w:t>
      </w:r>
      <w:r w:rsidRPr="00C5760C">
        <w:rPr>
          <w:rFonts w:ascii="Palatino Linotype" w:hAnsi="Palatino Linotype"/>
          <w:i/>
          <w:spacing w:val="-8"/>
        </w:rPr>
        <w:t xml:space="preserve"> </w:t>
      </w:r>
      <w:r w:rsidRPr="00C5760C">
        <w:rPr>
          <w:rFonts w:ascii="Palatino Linotype" w:hAnsi="Palatino Linotype"/>
          <w:i/>
        </w:rPr>
        <w:t>horizontal</w:t>
      </w:r>
      <w:r w:rsidRPr="00C5760C">
        <w:rPr>
          <w:rFonts w:ascii="Palatino Linotype" w:hAnsi="Palatino Linotype"/>
          <w:i/>
          <w:spacing w:val="-7"/>
        </w:rPr>
        <w:t xml:space="preserve"> </w:t>
      </w:r>
      <w:r w:rsidRPr="00C5760C">
        <w:rPr>
          <w:rFonts w:ascii="Palatino Linotype" w:hAnsi="Palatino Linotype"/>
          <w:i/>
        </w:rPr>
        <w:t>y</w:t>
      </w:r>
      <w:r w:rsidRPr="00C5760C">
        <w:rPr>
          <w:rFonts w:ascii="Palatino Linotype" w:hAnsi="Palatino Linotype"/>
          <w:i/>
          <w:spacing w:val="-7"/>
        </w:rPr>
        <w:t xml:space="preserve"> </w:t>
      </w:r>
      <w:r w:rsidRPr="00C5760C">
        <w:rPr>
          <w:rFonts w:ascii="Palatino Linotype" w:hAnsi="Palatino Linotype"/>
          <w:i/>
        </w:rPr>
        <w:t>la</w:t>
      </w:r>
      <w:r w:rsidRPr="00C5760C">
        <w:rPr>
          <w:rFonts w:ascii="Palatino Linotype" w:hAnsi="Palatino Linotype"/>
          <w:i/>
          <w:spacing w:val="-7"/>
        </w:rPr>
        <w:t xml:space="preserve"> </w:t>
      </w:r>
      <w:r w:rsidRPr="00C5760C">
        <w:rPr>
          <w:rFonts w:ascii="Palatino Linotype" w:hAnsi="Palatino Linotype"/>
          <w:i/>
        </w:rPr>
        <w:t>respectiva</w:t>
      </w:r>
      <w:r w:rsidRPr="00C5760C">
        <w:rPr>
          <w:rFonts w:ascii="Palatino Linotype" w:hAnsi="Palatino Linotype"/>
          <w:i/>
          <w:spacing w:val="-7"/>
        </w:rPr>
        <w:t xml:space="preserve"> </w:t>
      </w:r>
      <w:r w:rsidRPr="00C5760C">
        <w:rPr>
          <w:rFonts w:ascii="Palatino Linotype" w:hAnsi="Palatino Linotype"/>
          <w:i/>
        </w:rPr>
        <w:t>venta,</w:t>
      </w:r>
      <w:r w:rsidRPr="00C5760C">
        <w:rPr>
          <w:rFonts w:ascii="Palatino Linotype" w:hAnsi="Palatino Linotype"/>
          <w:i/>
          <w:spacing w:val="-57"/>
        </w:rPr>
        <w:t xml:space="preserve"> </w:t>
      </w:r>
      <w:r w:rsidRPr="00C5760C">
        <w:rPr>
          <w:rFonts w:ascii="Palatino Linotype" w:hAnsi="Palatino Linotype"/>
          <w:i/>
        </w:rPr>
        <w:t xml:space="preserve">de locales de los centros comerciales: Ipiales-Mires, Granada, </w:t>
      </w:r>
      <w:proofErr w:type="spellStart"/>
      <w:r w:rsidRPr="00C5760C">
        <w:rPr>
          <w:rFonts w:ascii="Palatino Linotype" w:hAnsi="Palatino Linotype"/>
          <w:i/>
        </w:rPr>
        <w:t>Chiriyacu</w:t>
      </w:r>
      <w:proofErr w:type="spellEnd"/>
      <w:r w:rsidRPr="00C5760C">
        <w:rPr>
          <w:rFonts w:ascii="Palatino Linotype" w:hAnsi="Palatino Linotype"/>
          <w:i/>
        </w:rPr>
        <w:t xml:space="preserve">, </w:t>
      </w:r>
      <w:proofErr w:type="spellStart"/>
      <w:r w:rsidRPr="00C5760C">
        <w:rPr>
          <w:rFonts w:ascii="Palatino Linotype" w:hAnsi="Palatino Linotype"/>
          <w:i/>
        </w:rPr>
        <w:t>Montúfar</w:t>
      </w:r>
      <w:proofErr w:type="spellEnd"/>
      <w:r w:rsidRPr="00C5760C">
        <w:rPr>
          <w:rFonts w:ascii="Palatino Linotype" w:hAnsi="Palatino Linotype"/>
          <w:i/>
        </w:rPr>
        <w:t>,</w:t>
      </w:r>
      <w:r w:rsidRPr="00C5760C">
        <w:rPr>
          <w:rFonts w:ascii="Palatino Linotype" w:hAnsi="Palatino Linotype"/>
          <w:i/>
          <w:spacing w:val="1"/>
        </w:rPr>
        <w:t xml:space="preserve"> </w:t>
      </w:r>
      <w:r w:rsidRPr="00C5760C">
        <w:rPr>
          <w:rFonts w:ascii="Palatino Linotype" w:hAnsi="Palatino Linotype"/>
          <w:i/>
        </w:rPr>
        <w:t>Ipiales</w:t>
      </w:r>
      <w:r w:rsidRPr="00C5760C">
        <w:rPr>
          <w:rFonts w:ascii="Palatino Linotype" w:hAnsi="Palatino Linotype"/>
          <w:i/>
          <w:spacing w:val="-1"/>
        </w:rPr>
        <w:t xml:space="preserve"> </w:t>
      </w:r>
      <w:r w:rsidRPr="00C5760C">
        <w:rPr>
          <w:rFonts w:ascii="Palatino Linotype" w:hAnsi="Palatino Linotype"/>
          <w:i/>
        </w:rPr>
        <w:t>del Sur, Pasaje</w:t>
      </w:r>
      <w:r w:rsidRPr="00C5760C">
        <w:rPr>
          <w:rFonts w:ascii="Palatino Linotype" w:hAnsi="Palatino Linotype"/>
          <w:i/>
          <w:spacing w:val="-1"/>
        </w:rPr>
        <w:t xml:space="preserve"> </w:t>
      </w:r>
      <w:proofErr w:type="spellStart"/>
      <w:r w:rsidRPr="00C5760C">
        <w:rPr>
          <w:rFonts w:ascii="Palatino Linotype" w:hAnsi="Palatino Linotype"/>
          <w:i/>
        </w:rPr>
        <w:t>Sanguña</w:t>
      </w:r>
      <w:proofErr w:type="spellEnd"/>
      <w:r w:rsidRPr="00C5760C">
        <w:rPr>
          <w:rFonts w:ascii="Palatino Linotype" w:hAnsi="Palatino Linotype"/>
          <w:i/>
        </w:rPr>
        <w:t>-Ipiales</w:t>
      </w:r>
      <w:r w:rsidRPr="00C5760C">
        <w:rPr>
          <w:rFonts w:ascii="Palatino Linotype" w:hAnsi="Palatino Linotype"/>
          <w:i/>
          <w:spacing w:val="-1"/>
        </w:rPr>
        <w:t xml:space="preserve"> </w:t>
      </w:r>
      <w:r w:rsidRPr="00C5760C">
        <w:rPr>
          <w:rFonts w:ascii="Palatino Linotype" w:hAnsi="Palatino Linotype"/>
          <w:i/>
        </w:rPr>
        <w:t>y</w:t>
      </w:r>
      <w:r w:rsidRPr="00C5760C">
        <w:rPr>
          <w:rFonts w:ascii="Palatino Linotype" w:hAnsi="Palatino Linotype"/>
          <w:i/>
          <w:spacing w:val="-1"/>
        </w:rPr>
        <w:t xml:space="preserve"> </w:t>
      </w:r>
      <w:r w:rsidRPr="00C5760C">
        <w:rPr>
          <w:rFonts w:ascii="Palatino Linotype" w:hAnsi="Palatino Linotype"/>
          <w:i/>
        </w:rPr>
        <w:t>Hermano Miguel;”</w:t>
      </w:r>
    </w:p>
    <w:p w:rsidR="00C77B36" w:rsidRPr="00C5760C" w:rsidRDefault="00C77B36" w:rsidP="00C77B36">
      <w:pPr>
        <w:pStyle w:val="Textoindependiente"/>
        <w:spacing w:before="10" w:line="276" w:lineRule="auto"/>
        <w:ind w:left="426" w:right="482"/>
        <w:jc w:val="both"/>
        <w:rPr>
          <w:rFonts w:ascii="Palatino Linotype" w:hAnsi="Palatino Linotype"/>
          <w:i/>
          <w:sz w:val="22"/>
          <w:szCs w:val="22"/>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Que,</w:t>
      </w:r>
      <w:r w:rsidRPr="00C5760C">
        <w:rPr>
          <w:rFonts w:ascii="Palatino Linotype" w:hAnsi="Palatino Linotype"/>
          <w:b/>
          <w:spacing w:val="-6"/>
        </w:rPr>
        <w:t xml:space="preserve"> </w:t>
      </w:r>
      <w:r w:rsidRPr="00C5760C">
        <w:rPr>
          <w:rFonts w:ascii="Palatino Linotype" w:hAnsi="Palatino Linotype"/>
        </w:rPr>
        <w:t>la</w:t>
      </w:r>
      <w:r w:rsidRPr="00C5760C">
        <w:rPr>
          <w:rFonts w:ascii="Palatino Linotype" w:hAnsi="Palatino Linotype"/>
          <w:spacing w:val="-7"/>
        </w:rPr>
        <w:t xml:space="preserve"> </w:t>
      </w:r>
      <w:r w:rsidRPr="00C5760C">
        <w:rPr>
          <w:rFonts w:ascii="Palatino Linotype" w:hAnsi="Palatino Linotype"/>
        </w:rPr>
        <w:t>Resolución</w:t>
      </w:r>
      <w:r w:rsidRPr="00C5760C">
        <w:rPr>
          <w:rFonts w:ascii="Palatino Linotype" w:hAnsi="Palatino Linotype"/>
          <w:spacing w:val="-6"/>
        </w:rPr>
        <w:t xml:space="preserve"> Nro. </w:t>
      </w:r>
      <w:r w:rsidRPr="00C5760C">
        <w:rPr>
          <w:rFonts w:ascii="Palatino Linotype" w:hAnsi="Palatino Linotype"/>
        </w:rPr>
        <w:t>C-101,</w:t>
      </w:r>
      <w:r w:rsidRPr="00C5760C">
        <w:rPr>
          <w:rFonts w:ascii="Palatino Linotype" w:hAnsi="Palatino Linotype"/>
          <w:spacing w:val="-9"/>
        </w:rPr>
        <w:t xml:space="preserve"> </w:t>
      </w:r>
      <w:r w:rsidRPr="00C5760C">
        <w:rPr>
          <w:rFonts w:ascii="Palatino Linotype" w:hAnsi="Palatino Linotype"/>
        </w:rPr>
        <w:t>de</w:t>
      </w:r>
      <w:r w:rsidRPr="00C5760C">
        <w:rPr>
          <w:rFonts w:ascii="Palatino Linotype" w:hAnsi="Palatino Linotype"/>
          <w:spacing w:val="-6"/>
        </w:rPr>
        <w:t xml:space="preserve"> </w:t>
      </w:r>
      <w:r w:rsidRPr="00C5760C">
        <w:rPr>
          <w:rFonts w:ascii="Palatino Linotype" w:hAnsi="Palatino Linotype"/>
        </w:rPr>
        <w:t>02</w:t>
      </w:r>
      <w:r w:rsidRPr="00C5760C">
        <w:rPr>
          <w:rFonts w:ascii="Palatino Linotype" w:hAnsi="Palatino Linotype"/>
          <w:spacing w:val="-6"/>
        </w:rPr>
        <w:t xml:space="preserve"> </w:t>
      </w:r>
      <w:r w:rsidRPr="00C5760C">
        <w:rPr>
          <w:rFonts w:ascii="Palatino Linotype" w:hAnsi="Palatino Linotype"/>
        </w:rPr>
        <w:t>de</w:t>
      </w:r>
      <w:r w:rsidRPr="00C5760C">
        <w:rPr>
          <w:rFonts w:ascii="Palatino Linotype" w:hAnsi="Palatino Linotype"/>
          <w:spacing w:val="-6"/>
        </w:rPr>
        <w:t xml:space="preserve"> </w:t>
      </w:r>
      <w:r w:rsidRPr="00C5760C">
        <w:rPr>
          <w:rFonts w:ascii="Palatino Linotype" w:hAnsi="Palatino Linotype"/>
        </w:rPr>
        <w:t>marzo</w:t>
      </w:r>
      <w:r w:rsidRPr="00C5760C">
        <w:rPr>
          <w:rFonts w:ascii="Palatino Linotype" w:hAnsi="Palatino Linotype"/>
          <w:spacing w:val="-9"/>
        </w:rPr>
        <w:t xml:space="preserve"> </w:t>
      </w:r>
      <w:r w:rsidRPr="00C5760C">
        <w:rPr>
          <w:rFonts w:ascii="Palatino Linotype" w:hAnsi="Palatino Linotype"/>
        </w:rPr>
        <w:t>de</w:t>
      </w:r>
      <w:r w:rsidRPr="00C5760C">
        <w:rPr>
          <w:rFonts w:ascii="Palatino Linotype" w:hAnsi="Palatino Linotype"/>
          <w:spacing w:val="-7"/>
        </w:rPr>
        <w:t xml:space="preserve"> </w:t>
      </w:r>
      <w:r w:rsidRPr="00C5760C">
        <w:rPr>
          <w:rFonts w:ascii="Palatino Linotype" w:hAnsi="Palatino Linotype"/>
        </w:rPr>
        <w:t>2007</w:t>
      </w:r>
      <w:r w:rsidRPr="00C5760C">
        <w:rPr>
          <w:rFonts w:ascii="Palatino Linotype" w:hAnsi="Palatino Linotype"/>
          <w:spacing w:val="-9"/>
        </w:rPr>
        <w:t xml:space="preserve"> </w:t>
      </w:r>
      <w:r w:rsidRPr="00C5760C">
        <w:rPr>
          <w:rFonts w:ascii="Palatino Linotype" w:hAnsi="Palatino Linotype"/>
        </w:rPr>
        <w:t>establece</w:t>
      </w:r>
      <w:r w:rsidRPr="00C5760C">
        <w:rPr>
          <w:rFonts w:ascii="Palatino Linotype" w:hAnsi="Palatino Linotype"/>
          <w:spacing w:val="-7"/>
        </w:rPr>
        <w:t xml:space="preserve"> </w:t>
      </w:r>
      <w:r w:rsidRPr="00C5760C">
        <w:rPr>
          <w:rFonts w:ascii="Palatino Linotype" w:hAnsi="Palatino Linotype"/>
        </w:rPr>
        <w:t>en</w:t>
      </w:r>
      <w:r w:rsidRPr="00C5760C">
        <w:rPr>
          <w:rFonts w:ascii="Palatino Linotype" w:hAnsi="Palatino Linotype"/>
          <w:spacing w:val="-6"/>
        </w:rPr>
        <w:t xml:space="preserve"> </w:t>
      </w:r>
      <w:r w:rsidRPr="00C5760C">
        <w:rPr>
          <w:rFonts w:ascii="Palatino Linotype" w:hAnsi="Palatino Linotype"/>
        </w:rPr>
        <w:t>su</w:t>
      </w:r>
      <w:r w:rsidRPr="00C5760C">
        <w:rPr>
          <w:rFonts w:ascii="Palatino Linotype" w:hAnsi="Palatino Linotype"/>
          <w:spacing w:val="-5"/>
        </w:rPr>
        <w:t xml:space="preserve"> </w:t>
      </w:r>
      <w:r w:rsidRPr="00C5760C">
        <w:rPr>
          <w:rFonts w:ascii="Palatino Linotype" w:hAnsi="Palatino Linotype"/>
        </w:rPr>
        <w:t>artículo</w:t>
      </w:r>
      <w:r w:rsidRPr="00C5760C">
        <w:rPr>
          <w:rFonts w:ascii="Palatino Linotype" w:hAnsi="Palatino Linotype"/>
          <w:spacing w:val="-6"/>
        </w:rPr>
        <w:t xml:space="preserve"> </w:t>
      </w:r>
      <w:r w:rsidRPr="00C5760C">
        <w:rPr>
          <w:rFonts w:ascii="Palatino Linotype" w:hAnsi="Palatino Linotype"/>
        </w:rPr>
        <w:t>1.-</w:t>
      </w:r>
      <w:r w:rsidRPr="00C5760C">
        <w:rPr>
          <w:rFonts w:ascii="Palatino Linotype" w:hAnsi="Palatino Linotype"/>
          <w:spacing w:val="-7"/>
        </w:rPr>
        <w:t xml:space="preserve"> </w:t>
      </w:r>
      <w:r w:rsidRPr="00C5760C">
        <w:rPr>
          <w:rFonts w:ascii="Palatino Linotype" w:hAnsi="Palatino Linotype"/>
          <w:i/>
        </w:rPr>
        <w:t>“Autorizar</w:t>
      </w:r>
      <w:r w:rsidRPr="00C5760C">
        <w:rPr>
          <w:rFonts w:ascii="Palatino Linotype" w:hAnsi="Palatino Linotype"/>
          <w:i/>
          <w:spacing w:val="-58"/>
        </w:rPr>
        <w:t xml:space="preserve"> </w:t>
      </w:r>
      <w:r w:rsidRPr="00C5760C">
        <w:rPr>
          <w:rFonts w:ascii="Palatino Linotype" w:hAnsi="Palatino Linotype"/>
          <w:i/>
        </w:rPr>
        <w:t>la declaratoria de propiedad horizontal y la respectiva venta de locales de los Centros</w:t>
      </w:r>
      <w:r w:rsidRPr="00C5760C">
        <w:rPr>
          <w:rFonts w:ascii="Palatino Linotype" w:hAnsi="Palatino Linotype"/>
          <w:i/>
          <w:spacing w:val="1"/>
        </w:rPr>
        <w:t xml:space="preserve"> </w:t>
      </w:r>
      <w:r w:rsidRPr="00C5760C">
        <w:rPr>
          <w:rFonts w:ascii="Palatino Linotype" w:hAnsi="Palatino Linotype"/>
          <w:i/>
        </w:rPr>
        <w:t xml:space="preserve">Comerciales “San Martín”, “Ipiales del Norte” y “El Tejar” </w:t>
      </w:r>
      <w:r w:rsidRPr="00C5760C">
        <w:rPr>
          <w:rFonts w:ascii="Palatino Linotype" w:hAnsi="Palatino Linotype"/>
        </w:rPr>
        <w:t>(…)” y su artículo 2.-</w:t>
      </w:r>
      <w:r w:rsidRPr="00C5760C">
        <w:rPr>
          <w:rFonts w:ascii="Palatino Linotype" w:hAnsi="Palatino Linotype"/>
          <w:spacing w:val="1"/>
        </w:rPr>
        <w:t xml:space="preserve"> </w:t>
      </w:r>
      <w:r w:rsidRPr="00C5760C">
        <w:rPr>
          <w:rFonts w:ascii="Palatino Linotype" w:hAnsi="Palatino Linotype"/>
          <w:i/>
        </w:rPr>
        <w:t>“Autorizar</w:t>
      </w:r>
      <w:r w:rsidRPr="00C5760C">
        <w:rPr>
          <w:rFonts w:ascii="Palatino Linotype" w:hAnsi="Palatino Linotype"/>
          <w:i/>
          <w:spacing w:val="1"/>
        </w:rPr>
        <w:t xml:space="preserve"> </w:t>
      </w:r>
      <w:r w:rsidRPr="00C5760C">
        <w:rPr>
          <w:rFonts w:ascii="Palatino Linotype" w:hAnsi="Palatino Linotype"/>
          <w:i/>
        </w:rPr>
        <w:t>al</w:t>
      </w:r>
      <w:r w:rsidRPr="00C5760C">
        <w:rPr>
          <w:rFonts w:ascii="Palatino Linotype" w:hAnsi="Palatino Linotype"/>
          <w:i/>
          <w:spacing w:val="1"/>
        </w:rPr>
        <w:t xml:space="preserve"> </w:t>
      </w:r>
      <w:r w:rsidRPr="00C5760C">
        <w:rPr>
          <w:rFonts w:ascii="Palatino Linotype" w:hAnsi="Palatino Linotype"/>
          <w:i/>
        </w:rPr>
        <w:t>alcalde</w:t>
      </w:r>
      <w:r w:rsidRPr="00C5760C">
        <w:rPr>
          <w:rFonts w:ascii="Palatino Linotype" w:hAnsi="Palatino Linotype"/>
          <w:i/>
          <w:spacing w:val="1"/>
        </w:rPr>
        <w:t xml:space="preserve"> </w:t>
      </w:r>
      <w:r w:rsidRPr="00C5760C">
        <w:rPr>
          <w:rFonts w:ascii="Palatino Linotype" w:hAnsi="Palatino Linotype"/>
          <w:i/>
        </w:rPr>
        <w:t>del</w:t>
      </w:r>
      <w:r w:rsidRPr="00C5760C">
        <w:rPr>
          <w:rFonts w:ascii="Palatino Linotype" w:hAnsi="Palatino Linotype"/>
          <w:i/>
          <w:spacing w:val="1"/>
        </w:rPr>
        <w:t xml:space="preserve"> </w:t>
      </w:r>
      <w:r w:rsidRPr="00C5760C">
        <w:rPr>
          <w:rFonts w:ascii="Palatino Linotype" w:hAnsi="Palatino Linotype"/>
          <w:i/>
        </w:rPr>
        <w:t>Distrito</w:t>
      </w:r>
      <w:r w:rsidRPr="00C5760C">
        <w:rPr>
          <w:rFonts w:ascii="Palatino Linotype" w:hAnsi="Palatino Linotype"/>
          <w:i/>
          <w:spacing w:val="1"/>
        </w:rPr>
        <w:t xml:space="preserve"> </w:t>
      </w:r>
      <w:r w:rsidRPr="00C5760C">
        <w:rPr>
          <w:rFonts w:ascii="Palatino Linotype" w:hAnsi="Palatino Linotype"/>
          <w:i/>
        </w:rPr>
        <w:t>metropolitano</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Quito,</w:t>
      </w:r>
      <w:r w:rsidRPr="00C5760C">
        <w:rPr>
          <w:rFonts w:ascii="Palatino Linotype" w:hAnsi="Palatino Linotype"/>
          <w:i/>
          <w:spacing w:val="1"/>
        </w:rPr>
        <w:t xml:space="preserve"> </w:t>
      </w:r>
      <w:r w:rsidRPr="00C5760C">
        <w:rPr>
          <w:rFonts w:ascii="Palatino Linotype" w:hAnsi="Palatino Linotype"/>
          <w:i/>
        </w:rPr>
        <w:t>realice</w:t>
      </w:r>
      <w:r w:rsidRPr="00C5760C">
        <w:rPr>
          <w:rFonts w:ascii="Palatino Linotype" w:hAnsi="Palatino Linotype"/>
          <w:i/>
          <w:spacing w:val="1"/>
        </w:rPr>
        <w:t xml:space="preserve"> </w:t>
      </w:r>
      <w:r w:rsidRPr="00C5760C">
        <w:rPr>
          <w:rFonts w:ascii="Palatino Linotype" w:hAnsi="Palatino Linotype"/>
          <w:i/>
        </w:rPr>
        <w:t>los</w:t>
      </w:r>
      <w:r w:rsidRPr="00C5760C">
        <w:rPr>
          <w:rFonts w:ascii="Palatino Linotype" w:hAnsi="Palatino Linotype"/>
          <w:i/>
          <w:spacing w:val="1"/>
        </w:rPr>
        <w:t xml:space="preserve"> </w:t>
      </w:r>
      <w:r w:rsidRPr="00C5760C">
        <w:rPr>
          <w:rFonts w:ascii="Palatino Linotype" w:hAnsi="Palatino Linotype"/>
          <w:i/>
        </w:rPr>
        <w:t>trámites</w:t>
      </w:r>
      <w:r w:rsidRPr="00C5760C">
        <w:rPr>
          <w:rFonts w:ascii="Palatino Linotype" w:hAnsi="Palatino Linotype"/>
          <w:i/>
          <w:spacing w:val="1"/>
        </w:rPr>
        <w:t xml:space="preserve"> </w:t>
      </w:r>
      <w:r w:rsidRPr="00C5760C">
        <w:rPr>
          <w:rFonts w:ascii="Palatino Linotype" w:hAnsi="Palatino Linotype"/>
          <w:i/>
        </w:rPr>
        <w:t>administrativos y legales para la declaratoria de propiedad horizontal y venta de los</w:t>
      </w:r>
      <w:r w:rsidRPr="00C5760C">
        <w:rPr>
          <w:rFonts w:ascii="Palatino Linotype" w:hAnsi="Palatino Linotype"/>
          <w:i/>
          <w:spacing w:val="1"/>
        </w:rPr>
        <w:t xml:space="preserve"> </w:t>
      </w:r>
      <w:r w:rsidRPr="00C5760C">
        <w:rPr>
          <w:rFonts w:ascii="Palatino Linotype" w:hAnsi="Palatino Linotype"/>
          <w:i/>
        </w:rPr>
        <w:t>locales</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los bienes descritos en el artículo anterior”;</w:t>
      </w:r>
    </w:p>
    <w:p w:rsidR="00C77B36" w:rsidRPr="00C5760C" w:rsidRDefault="00C77B36" w:rsidP="00C77B36">
      <w:pPr>
        <w:pStyle w:val="Textoindependiente"/>
        <w:spacing w:before="11" w:line="276" w:lineRule="auto"/>
        <w:ind w:left="426" w:right="482"/>
        <w:jc w:val="both"/>
        <w:rPr>
          <w:rFonts w:ascii="Palatino Linotype" w:hAnsi="Palatino Linotype"/>
          <w:i/>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Que, </w:t>
      </w:r>
      <w:r w:rsidRPr="00C5760C">
        <w:rPr>
          <w:rFonts w:ascii="Palatino Linotype" w:hAnsi="Palatino Linotype"/>
          <w:sz w:val="22"/>
          <w:szCs w:val="22"/>
        </w:rPr>
        <w:t>mediante Resolución No. C-141, de 14 de junio</w:t>
      </w:r>
      <w:r w:rsidRPr="00C5760C">
        <w:rPr>
          <w:rFonts w:ascii="Palatino Linotype" w:hAnsi="Palatino Linotype"/>
          <w:spacing w:val="1"/>
          <w:sz w:val="22"/>
          <w:szCs w:val="22"/>
        </w:rPr>
        <w:t xml:space="preserve"> </w:t>
      </w:r>
      <w:r w:rsidRPr="00C5760C">
        <w:rPr>
          <w:rFonts w:ascii="Palatino Linotype" w:hAnsi="Palatino Linotype"/>
          <w:sz w:val="22"/>
          <w:szCs w:val="22"/>
        </w:rPr>
        <w:t>del</w:t>
      </w:r>
      <w:r w:rsidRPr="00C5760C">
        <w:rPr>
          <w:rFonts w:ascii="Palatino Linotype" w:hAnsi="Palatino Linotype"/>
          <w:spacing w:val="-7"/>
          <w:sz w:val="22"/>
          <w:szCs w:val="22"/>
        </w:rPr>
        <w:t xml:space="preserve"> </w:t>
      </w:r>
      <w:r w:rsidRPr="00C5760C">
        <w:rPr>
          <w:rFonts w:ascii="Palatino Linotype" w:hAnsi="Palatino Linotype"/>
          <w:sz w:val="22"/>
          <w:szCs w:val="22"/>
        </w:rPr>
        <w:t>2018 del Concejo Metropolitano de Quito,</w:t>
      </w:r>
      <w:r w:rsidRPr="00C5760C">
        <w:rPr>
          <w:rFonts w:ascii="Palatino Linotype" w:hAnsi="Palatino Linotype"/>
          <w:spacing w:val="-7"/>
          <w:sz w:val="22"/>
          <w:szCs w:val="22"/>
        </w:rPr>
        <w:t xml:space="preserve"> se </w:t>
      </w:r>
      <w:r w:rsidRPr="00C5760C">
        <w:rPr>
          <w:rFonts w:ascii="Palatino Linotype" w:hAnsi="Palatino Linotype"/>
          <w:sz w:val="22"/>
          <w:szCs w:val="22"/>
        </w:rPr>
        <w:t>expidió</w:t>
      </w:r>
      <w:r w:rsidRPr="00C5760C">
        <w:rPr>
          <w:rFonts w:ascii="Palatino Linotype" w:hAnsi="Palatino Linotype"/>
          <w:spacing w:val="-10"/>
          <w:sz w:val="22"/>
          <w:szCs w:val="22"/>
        </w:rPr>
        <w:t xml:space="preserve"> </w:t>
      </w:r>
      <w:r w:rsidRPr="00C5760C">
        <w:rPr>
          <w:rFonts w:ascii="Palatino Linotype" w:hAnsi="Palatino Linotype"/>
          <w:sz w:val="22"/>
          <w:szCs w:val="22"/>
        </w:rPr>
        <w:t>el</w:t>
      </w:r>
      <w:r w:rsidRPr="00C5760C">
        <w:rPr>
          <w:rFonts w:ascii="Palatino Linotype" w:hAnsi="Palatino Linotype"/>
          <w:spacing w:val="-7"/>
          <w:sz w:val="22"/>
          <w:szCs w:val="22"/>
        </w:rPr>
        <w:t xml:space="preserve"> </w:t>
      </w:r>
      <w:r w:rsidRPr="00C5760C">
        <w:rPr>
          <w:rFonts w:ascii="Palatino Linotype" w:hAnsi="Palatino Linotype"/>
          <w:sz w:val="22"/>
          <w:szCs w:val="22"/>
        </w:rPr>
        <w:t>Reglamento</w:t>
      </w:r>
      <w:r w:rsidRPr="00C5760C">
        <w:rPr>
          <w:rFonts w:ascii="Palatino Linotype" w:hAnsi="Palatino Linotype"/>
          <w:spacing w:val="-7"/>
          <w:sz w:val="22"/>
          <w:szCs w:val="22"/>
        </w:rPr>
        <w:t xml:space="preserve"> </w:t>
      </w:r>
      <w:r w:rsidRPr="00C5760C">
        <w:rPr>
          <w:rFonts w:ascii="Palatino Linotype" w:hAnsi="Palatino Linotype"/>
          <w:sz w:val="22"/>
          <w:szCs w:val="22"/>
        </w:rPr>
        <w:t>de</w:t>
      </w:r>
      <w:r w:rsidRPr="00C5760C">
        <w:rPr>
          <w:rFonts w:ascii="Palatino Linotype" w:hAnsi="Palatino Linotype"/>
          <w:spacing w:val="-7"/>
          <w:sz w:val="22"/>
          <w:szCs w:val="22"/>
        </w:rPr>
        <w:t xml:space="preserve"> </w:t>
      </w:r>
      <w:r w:rsidRPr="00C5760C">
        <w:rPr>
          <w:rFonts w:ascii="Palatino Linotype" w:hAnsi="Palatino Linotype"/>
          <w:sz w:val="22"/>
          <w:szCs w:val="22"/>
        </w:rPr>
        <w:t>Adjudicación</w:t>
      </w:r>
      <w:r w:rsidRPr="00C5760C">
        <w:rPr>
          <w:rFonts w:ascii="Palatino Linotype" w:hAnsi="Palatino Linotype"/>
          <w:spacing w:val="-4"/>
          <w:sz w:val="22"/>
          <w:szCs w:val="22"/>
        </w:rPr>
        <w:t xml:space="preserve"> </w:t>
      </w:r>
      <w:r w:rsidRPr="00C5760C">
        <w:rPr>
          <w:rFonts w:ascii="Palatino Linotype" w:hAnsi="Palatino Linotype"/>
          <w:sz w:val="22"/>
          <w:szCs w:val="22"/>
        </w:rPr>
        <w:t>de</w:t>
      </w:r>
      <w:r w:rsidRPr="00C5760C">
        <w:rPr>
          <w:rFonts w:ascii="Palatino Linotype" w:hAnsi="Palatino Linotype"/>
          <w:spacing w:val="-6"/>
          <w:sz w:val="22"/>
          <w:szCs w:val="22"/>
        </w:rPr>
        <w:t xml:space="preserve"> </w:t>
      </w:r>
      <w:r w:rsidRPr="00C5760C">
        <w:rPr>
          <w:rFonts w:ascii="Palatino Linotype" w:hAnsi="Palatino Linotype"/>
          <w:sz w:val="22"/>
          <w:szCs w:val="22"/>
        </w:rPr>
        <w:t>Locales</w:t>
      </w:r>
      <w:r w:rsidRPr="00C5760C">
        <w:rPr>
          <w:rFonts w:ascii="Palatino Linotype" w:hAnsi="Palatino Linotype"/>
          <w:spacing w:val="-7"/>
          <w:sz w:val="22"/>
          <w:szCs w:val="22"/>
        </w:rPr>
        <w:t xml:space="preserve"> </w:t>
      </w:r>
      <w:r w:rsidRPr="00C5760C">
        <w:rPr>
          <w:rFonts w:ascii="Palatino Linotype" w:hAnsi="Palatino Linotype"/>
          <w:sz w:val="22"/>
          <w:szCs w:val="22"/>
        </w:rPr>
        <w:t>Comerciales</w:t>
      </w:r>
      <w:r w:rsidRPr="00C5760C">
        <w:rPr>
          <w:rFonts w:ascii="Palatino Linotype" w:hAnsi="Palatino Linotype"/>
          <w:spacing w:val="-7"/>
          <w:sz w:val="22"/>
          <w:szCs w:val="22"/>
        </w:rPr>
        <w:t xml:space="preserve"> </w:t>
      </w:r>
      <w:r w:rsidRPr="00C5760C">
        <w:rPr>
          <w:rFonts w:ascii="Palatino Linotype" w:hAnsi="Palatino Linotype"/>
          <w:sz w:val="22"/>
          <w:szCs w:val="22"/>
        </w:rPr>
        <w:t>a</w:t>
      </w:r>
      <w:r w:rsidRPr="00C5760C">
        <w:rPr>
          <w:rFonts w:ascii="Palatino Linotype" w:hAnsi="Palatino Linotype"/>
          <w:spacing w:val="-6"/>
          <w:sz w:val="22"/>
          <w:szCs w:val="22"/>
        </w:rPr>
        <w:t xml:space="preserve"> </w:t>
      </w:r>
      <w:r w:rsidRPr="00C5760C">
        <w:rPr>
          <w:rFonts w:ascii="Palatino Linotype" w:hAnsi="Palatino Linotype"/>
          <w:sz w:val="22"/>
          <w:szCs w:val="22"/>
        </w:rPr>
        <w:t>Comerciantes</w:t>
      </w:r>
      <w:r w:rsidRPr="00C5760C">
        <w:rPr>
          <w:rFonts w:ascii="Palatino Linotype" w:hAnsi="Palatino Linotype"/>
          <w:spacing w:val="-57"/>
          <w:sz w:val="22"/>
          <w:szCs w:val="22"/>
        </w:rPr>
        <w:t xml:space="preserve"> </w:t>
      </w:r>
      <w:r w:rsidRPr="00C5760C">
        <w:rPr>
          <w:rFonts w:ascii="Palatino Linotype" w:hAnsi="Palatino Linotype"/>
          <w:sz w:val="22"/>
          <w:szCs w:val="22"/>
        </w:rPr>
        <w:t>Minoristas del Centro</w:t>
      </w:r>
      <w:r w:rsidRPr="00C5760C">
        <w:rPr>
          <w:rFonts w:ascii="Palatino Linotype" w:hAnsi="Palatino Linotype"/>
          <w:spacing w:val="1"/>
          <w:sz w:val="22"/>
          <w:szCs w:val="22"/>
        </w:rPr>
        <w:t xml:space="preserve"> </w:t>
      </w:r>
      <w:r w:rsidRPr="00C5760C">
        <w:rPr>
          <w:rFonts w:ascii="Palatino Linotype" w:hAnsi="Palatino Linotype"/>
          <w:sz w:val="22"/>
          <w:szCs w:val="22"/>
        </w:rPr>
        <w:t>Histórico de Quito, de</w:t>
      </w:r>
      <w:r w:rsidRPr="00C5760C">
        <w:rPr>
          <w:rFonts w:ascii="Palatino Linotype" w:hAnsi="Palatino Linotype"/>
          <w:spacing w:val="1"/>
          <w:sz w:val="22"/>
          <w:szCs w:val="22"/>
        </w:rPr>
        <w:t xml:space="preserve"> </w:t>
      </w:r>
      <w:r w:rsidRPr="00C5760C">
        <w:rPr>
          <w:rFonts w:ascii="Palatino Linotype" w:hAnsi="Palatino Linotype"/>
          <w:sz w:val="22"/>
          <w:szCs w:val="22"/>
        </w:rPr>
        <w:t>los siguientes</w:t>
      </w:r>
      <w:r w:rsidRPr="00C5760C">
        <w:rPr>
          <w:rFonts w:ascii="Palatino Linotype" w:hAnsi="Palatino Linotype"/>
          <w:spacing w:val="1"/>
          <w:sz w:val="22"/>
          <w:szCs w:val="22"/>
        </w:rPr>
        <w:t xml:space="preserve"> </w:t>
      </w:r>
      <w:r w:rsidRPr="00C5760C">
        <w:rPr>
          <w:rFonts w:ascii="Palatino Linotype" w:hAnsi="Palatino Linotype"/>
          <w:sz w:val="22"/>
          <w:szCs w:val="22"/>
        </w:rPr>
        <w:t>centros</w:t>
      </w:r>
      <w:r w:rsidRPr="00C5760C">
        <w:rPr>
          <w:rFonts w:ascii="Palatino Linotype" w:hAnsi="Palatino Linotype"/>
          <w:spacing w:val="1"/>
          <w:sz w:val="22"/>
          <w:szCs w:val="22"/>
        </w:rPr>
        <w:t xml:space="preserve"> </w:t>
      </w:r>
      <w:r w:rsidRPr="00C5760C">
        <w:rPr>
          <w:rFonts w:ascii="Palatino Linotype" w:hAnsi="Palatino Linotype"/>
          <w:sz w:val="22"/>
          <w:szCs w:val="22"/>
        </w:rPr>
        <w:t>comerciales:</w:t>
      </w:r>
      <w:r w:rsidRPr="00C5760C">
        <w:rPr>
          <w:rFonts w:ascii="Palatino Linotype" w:hAnsi="Palatino Linotype"/>
          <w:spacing w:val="1"/>
          <w:sz w:val="22"/>
          <w:szCs w:val="22"/>
        </w:rPr>
        <w:t xml:space="preserve"> </w:t>
      </w:r>
      <w:r w:rsidRPr="00C5760C">
        <w:rPr>
          <w:rFonts w:ascii="Palatino Linotype" w:hAnsi="Palatino Linotype"/>
          <w:sz w:val="22"/>
          <w:szCs w:val="22"/>
        </w:rPr>
        <w:t>La</w:t>
      </w:r>
      <w:r w:rsidRPr="00C5760C">
        <w:rPr>
          <w:rFonts w:ascii="Palatino Linotype" w:hAnsi="Palatino Linotype"/>
          <w:spacing w:val="1"/>
          <w:sz w:val="22"/>
          <w:szCs w:val="22"/>
        </w:rPr>
        <w:t xml:space="preserve"> </w:t>
      </w:r>
      <w:r w:rsidRPr="00C5760C">
        <w:rPr>
          <w:rFonts w:ascii="Palatino Linotype" w:hAnsi="Palatino Linotype"/>
          <w:sz w:val="22"/>
          <w:szCs w:val="22"/>
        </w:rPr>
        <w:t>Merced, Granada, Ipiales – Mires, el Tejar, Hermano Miguel – Telmo Hidalgo; Pasaje</w:t>
      </w:r>
      <w:r w:rsidRPr="00C5760C">
        <w:rPr>
          <w:rFonts w:ascii="Palatino Linotype" w:hAnsi="Palatino Linotype"/>
          <w:spacing w:val="1"/>
          <w:sz w:val="22"/>
          <w:szCs w:val="22"/>
        </w:rPr>
        <w:t xml:space="preserve"> </w:t>
      </w:r>
      <w:proofErr w:type="spellStart"/>
      <w:r w:rsidRPr="00C5760C">
        <w:rPr>
          <w:rFonts w:ascii="Palatino Linotype" w:hAnsi="Palatino Linotype"/>
          <w:sz w:val="22"/>
          <w:szCs w:val="22"/>
        </w:rPr>
        <w:t>Sanguña</w:t>
      </w:r>
      <w:proofErr w:type="spellEnd"/>
      <w:r w:rsidRPr="00C5760C">
        <w:rPr>
          <w:rFonts w:ascii="Palatino Linotype" w:hAnsi="Palatino Linotype"/>
          <w:spacing w:val="-2"/>
          <w:sz w:val="22"/>
          <w:szCs w:val="22"/>
        </w:rPr>
        <w:t xml:space="preserve"> </w:t>
      </w:r>
      <w:r w:rsidRPr="00C5760C">
        <w:rPr>
          <w:rFonts w:ascii="Palatino Linotype" w:hAnsi="Palatino Linotype"/>
          <w:sz w:val="22"/>
          <w:szCs w:val="22"/>
        </w:rPr>
        <w:t>–</w:t>
      </w:r>
      <w:r w:rsidRPr="00C5760C">
        <w:rPr>
          <w:rFonts w:ascii="Palatino Linotype" w:hAnsi="Palatino Linotype"/>
          <w:spacing w:val="4"/>
          <w:sz w:val="22"/>
          <w:szCs w:val="22"/>
        </w:rPr>
        <w:t xml:space="preserve"> </w:t>
      </w:r>
      <w:r w:rsidRPr="00C5760C">
        <w:rPr>
          <w:rFonts w:ascii="Palatino Linotype" w:hAnsi="Palatino Linotype"/>
          <w:sz w:val="22"/>
          <w:szCs w:val="22"/>
        </w:rPr>
        <w:t xml:space="preserve">Ipiales, </w:t>
      </w:r>
      <w:proofErr w:type="spellStart"/>
      <w:r w:rsidRPr="00C5760C">
        <w:rPr>
          <w:rFonts w:ascii="Palatino Linotype" w:hAnsi="Palatino Linotype"/>
          <w:sz w:val="22"/>
          <w:szCs w:val="22"/>
        </w:rPr>
        <w:t>Chiriyacu</w:t>
      </w:r>
      <w:proofErr w:type="spellEnd"/>
      <w:r w:rsidRPr="00C5760C">
        <w:rPr>
          <w:rFonts w:ascii="Palatino Linotype" w:hAnsi="Palatino Linotype"/>
          <w:sz w:val="22"/>
          <w:szCs w:val="22"/>
        </w:rPr>
        <w:t>,</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Ipiales del Sur, </w:t>
      </w:r>
      <w:proofErr w:type="spellStart"/>
      <w:r w:rsidRPr="00C5760C">
        <w:rPr>
          <w:rFonts w:ascii="Palatino Linotype" w:hAnsi="Palatino Linotype"/>
          <w:sz w:val="22"/>
          <w:szCs w:val="22"/>
        </w:rPr>
        <w:t>Montúfar</w:t>
      </w:r>
      <w:proofErr w:type="spellEnd"/>
      <w:r w:rsidRPr="00C5760C">
        <w:rPr>
          <w:rFonts w:ascii="Palatino Linotype" w:hAnsi="Palatino Linotype"/>
          <w:sz w:val="22"/>
          <w:szCs w:val="22"/>
        </w:rPr>
        <w:t>;</w:t>
      </w:r>
    </w:p>
    <w:p w:rsidR="00C77B36" w:rsidRPr="00C5760C" w:rsidRDefault="00C77B36" w:rsidP="00C77B36">
      <w:pPr>
        <w:pStyle w:val="Textoindependiente"/>
        <w:spacing w:before="10" w:line="276" w:lineRule="auto"/>
        <w:ind w:left="426" w:right="482"/>
        <w:jc w:val="both"/>
        <w:rPr>
          <w:rFonts w:ascii="Palatino Linotype" w:hAnsi="Palatino Linotype"/>
          <w:sz w:val="22"/>
          <w:szCs w:val="22"/>
        </w:rPr>
      </w:pPr>
    </w:p>
    <w:p w:rsidR="00C77B36" w:rsidRPr="00C5760C" w:rsidRDefault="00C77B36" w:rsidP="00C77B36">
      <w:pPr>
        <w:adjustRightInd w:val="0"/>
        <w:spacing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rPr>
        <w:t xml:space="preserve">según </w:t>
      </w:r>
      <w:r w:rsidRPr="00C5760C">
        <w:rPr>
          <w:rFonts w:ascii="Palatino Linotype" w:hAnsi="Palatino Linotype"/>
          <w:bCs/>
        </w:rPr>
        <w:t xml:space="preserve">oficio Nro. GADDMQ-PM-2023-4764-O, de fecha 06 de noviembre de 2023, emite pronunciamiento en el numeral 4.6., que en su parte pertinente dice: </w:t>
      </w:r>
      <w:r w:rsidRPr="00C5760C">
        <w:rPr>
          <w:rFonts w:ascii="Palatino Linotype" w:hAnsi="Palatino Linotype"/>
          <w:bCs/>
          <w:i/>
        </w:rPr>
        <w:t xml:space="preserve">“(…) </w:t>
      </w:r>
      <w:r w:rsidRPr="00C5760C">
        <w:rPr>
          <w:rFonts w:ascii="Palatino Linotype" w:hAnsi="Palatino Linotype"/>
          <w:i/>
        </w:rPr>
        <w:t>conforme el artículo 87 letra a) del Código Orgánico de Organización Territorial, Autonomía y Descentralización, en concordancia con el artículo 322 de este cuerpo normativo para regular el procedimiento de adjudicación y venta de locales comerciales, locales Ancla, Bodegas y parqueaderos de los Centros Comerciales Populares del Distrito Metropolitano de Quito, el Concejo Metropolitano deberá reformar el Código Municipal para el Distrito Metropolitano de Quito a través de la Ordenanza correspondiente.”</w:t>
      </w:r>
    </w:p>
    <w:p w:rsidR="00C77B36" w:rsidRPr="00C5760C" w:rsidRDefault="00C77B36" w:rsidP="00C77B36">
      <w:pPr>
        <w:adjustRightInd w:val="0"/>
        <w:spacing w:line="276" w:lineRule="auto"/>
        <w:ind w:left="426" w:right="482"/>
        <w:jc w:val="both"/>
        <w:rPr>
          <w:rFonts w:ascii="Palatino Linotype" w:hAnsi="Palatino Linotype"/>
          <w:i/>
        </w:rPr>
      </w:pPr>
    </w:p>
    <w:p w:rsidR="00C77B36" w:rsidRPr="00C5760C" w:rsidRDefault="00C77B36" w:rsidP="00C77B36">
      <w:pPr>
        <w:pStyle w:val="Textoindependiente"/>
        <w:spacing w:before="1" w:line="276" w:lineRule="auto"/>
        <w:ind w:left="426" w:right="482"/>
        <w:jc w:val="both"/>
        <w:rPr>
          <w:rFonts w:ascii="Palatino Linotype" w:hAnsi="Palatino Linotype"/>
          <w:i/>
          <w:sz w:val="22"/>
          <w:szCs w:val="22"/>
        </w:rPr>
      </w:pPr>
      <w:r w:rsidRPr="00C5760C">
        <w:rPr>
          <w:rFonts w:ascii="Palatino Linotype" w:eastAsiaTheme="minorHAnsi" w:hAnsi="Palatino Linotype"/>
          <w:b/>
          <w:sz w:val="22"/>
          <w:szCs w:val="22"/>
          <w:lang w:val="es-EC"/>
        </w:rPr>
        <w:t xml:space="preserve">Que, </w:t>
      </w:r>
      <w:r w:rsidRPr="00C5760C">
        <w:rPr>
          <w:rFonts w:ascii="Palatino Linotype" w:eastAsiaTheme="minorHAnsi" w:hAnsi="Palatino Linotype"/>
          <w:sz w:val="22"/>
          <w:szCs w:val="22"/>
          <w:lang w:val="es-EC"/>
        </w:rPr>
        <w:t>en la Disposición General</w:t>
      </w:r>
      <w:r w:rsidRPr="00C5760C">
        <w:rPr>
          <w:rFonts w:ascii="Palatino Linotype" w:eastAsiaTheme="minorHAnsi" w:hAnsi="Palatino Linotype"/>
          <w:b/>
          <w:sz w:val="22"/>
          <w:szCs w:val="22"/>
          <w:lang w:val="es-EC"/>
        </w:rPr>
        <w:t xml:space="preserve"> </w:t>
      </w:r>
      <w:r w:rsidRPr="00C5760C">
        <w:rPr>
          <w:rFonts w:ascii="Palatino Linotype" w:eastAsiaTheme="minorHAnsi" w:hAnsi="Palatino Linotype"/>
          <w:sz w:val="22"/>
          <w:szCs w:val="22"/>
          <w:lang w:val="es-EC"/>
        </w:rPr>
        <w:t xml:space="preserve">Segunda de la Resolución ADMQ 022-2023, de 14 de noviembre de 2023, se estableció: </w:t>
      </w:r>
      <w:r w:rsidRPr="00C5760C">
        <w:rPr>
          <w:rFonts w:ascii="Palatino Linotype" w:eastAsiaTheme="minorHAnsi" w:hAnsi="Palatino Linotype"/>
          <w:i/>
          <w:sz w:val="22"/>
          <w:szCs w:val="22"/>
          <w:lang w:val="es-EC"/>
        </w:rPr>
        <w:t>“La Unidad Especial Agencia de Coordinación Distrital del Comercio cambia de denominación a "Agencia Metropolitana de Coordinación de Comercio", adscrita a la</w:t>
      </w:r>
      <w:r w:rsidRPr="00C5760C">
        <w:rPr>
          <w:rFonts w:ascii="Palatino Linotype" w:hAnsi="Palatino Linotype"/>
          <w:i/>
          <w:sz w:val="22"/>
          <w:szCs w:val="22"/>
        </w:rPr>
        <w:t xml:space="preserve"> </w:t>
      </w:r>
      <w:r w:rsidRPr="00C5760C">
        <w:rPr>
          <w:rFonts w:ascii="Palatino Linotype" w:eastAsiaTheme="minorHAnsi" w:hAnsi="Palatino Linotype"/>
          <w:i/>
          <w:sz w:val="22"/>
          <w:szCs w:val="22"/>
          <w:lang w:val="es-EC"/>
        </w:rPr>
        <w:t>Secretaría de Desarrollo Económico y Productivo</w:t>
      </w:r>
      <w:r w:rsidRPr="00C5760C">
        <w:rPr>
          <w:rFonts w:ascii="Palatino Linotype" w:eastAsiaTheme="minorHAnsi" w:hAnsi="Palatino Linotype"/>
          <w:sz w:val="22"/>
          <w:szCs w:val="22"/>
          <w:lang w:val="es-EC"/>
        </w:rPr>
        <w:t xml:space="preserve">;” </w:t>
      </w:r>
    </w:p>
    <w:p w:rsidR="00C77B36" w:rsidRPr="00C5760C" w:rsidRDefault="00C77B36" w:rsidP="00C77B36">
      <w:pPr>
        <w:pStyle w:val="Textoindependiente"/>
        <w:spacing w:before="1" w:line="276" w:lineRule="auto"/>
        <w:ind w:left="426" w:right="482"/>
        <w:jc w:val="both"/>
        <w:rPr>
          <w:rFonts w:ascii="Palatino Linotype" w:hAnsi="Palatino Linotype"/>
          <w:i/>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noProof/>
          <w:sz w:val="22"/>
          <w:szCs w:val="22"/>
          <w:lang w:val="es-EC" w:eastAsia="es-EC"/>
        </w:rPr>
        <mc:AlternateContent>
          <mc:Choice Requires="wps">
            <w:drawing>
              <wp:anchor distT="0" distB="0" distL="114300" distR="114300" simplePos="0" relativeHeight="251661312" behindDoc="1" locked="0" layoutInCell="1" allowOverlap="1" wp14:anchorId="54FA5CB1" wp14:editId="23C2DFC6">
                <wp:simplePos x="0" y="0"/>
                <wp:positionH relativeFrom="page">
                  <wp:posOffset>1062355</wp:posOffset>
                </wp:positionH>
                <wp:positionV relativeFrom="paragraph">
                  <wp:posOffset>3810</wp:posOffset>
                </wp:positionV>
                <wp:extent cx="5501005" cy="35058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835"/>
                        </a:xfrm>
                        <a:custGeom>
                          <a:avLst/>
                          <a:gdLst>
                            <a:gd name="T0" fmla="+- 0 10336 1673"/>
                            <a:gd name="T1" fmla="*/ T0 w 8663"/>
                            <a:gd name="T2" fmla="+- 0 6 6"/>
                            <a:gd name="T3" fmla="*/ 6 h 5521"/>
                            <a:gd name="T4" fmla="+- 0 1673 1673"/>
                            <a:gd name="T5" fmla="*/ T4 w 8663"/>
                            <a:gd name="T6" fmla="+- 0 6 6"/>
                            <a:gd name="T7" fmla="*/ 6 h 5521"/>
                            <a:gd name="T8" fmla="+- 0 1673 1673"/>
                            <a:gd name="T9" fmla="*/ T8 w 8663"/>
                            <a:gd name="T10" fmla="+- 0 282 6"/>
                            <a:gd name="T11" fmla="*/ 282 h 5521"/>
                            <a:gd name="T12" fmla="+- 0 1673 1673"/>
                            <a:gd name="T13" fmla="*/ T12 w 8663"/>
                            <a:gd name="T14" fmla="+- 0 558 6"/>
                            <a:gd name="T15" fmla="*/ 558 h 5521"/>
                            <a:gd name="T16" fmla="+- 0 1673 1673"/>
                            <a:gd name="T17" fmla="*/ T16 w 8663"/>
                            <a:gd name="T18" fmla="+- 0 5526 6"/>
                            <a:gd name="T19" fmla="*/ 5526 h 5521"/>
                            <a:gd name="T20" fmla="+- 0 10336 1673"/>
                            <a:gd name="T21" fmla="*/ T20 w 8663"/>
                            <a:gd name="T22" fmla="+- 0 5526 6"/>
                            <a:gd name="T23" fmla="*/ 5526 h 5521"/>
                            <a:gd name="T24" fmla="+- 0 10336 1673"/>
                            <a:gd name="T25" fmla="*/ T24 w 8663"/>
                            <a:gd name="T26" fmla="+- 0 282 6"/>
                            <a:gd name="T27" fmla="*/ 282 h 5521"/>
                            <a:gd name="T28" fmla="+- 0 10336 1673"/>
                            <a:gd name="T29" fmla="*/ T28 w 8663"/>
                            <a:gd name="T30" fmla="+- 0 6 6"/>
                            <a:gd name="T31" fmla="*/ 6 h 55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3" h="5521">
                              <a:moveTo>
                                <a:pt x="8663" y="0"/>
                              </a:moveTo>
                              <a:lnTo>
                                <a:pt x="0" y="0"/>
                              </a:lnTo>
                              <a:lnTo>
                                <a:pt x="0" y="276"/>
                              </a:lnTo>
                              <a:lnTo>
                                <a:pt x="0" y="552"/>
                              </a:lnTo>
                              <a:lnTo>
                                <a:pt x="0" y="5520"/>
                              </a:lnTo>
                              <a:lnTo>
                                <a:pt x="8663" y="5520"/>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79794" id="Freeform 10" o:spid="_x0000_s1026" style="position:absolute;margin-left:83.65pt;margin-top:.3pt;width:433.15pt;height:27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5QMAQAANIMAAAOAAAAZHJzL2Uyb0RvYy54bWysV12PozYUfa/U/2Dx2CoDOEACmsyqu9NU&#10;laa7Ky39AQ6YgAqY2s7HtOp/77XBWZOBbFQ1D8HEh8u551wuN4/vzk2NjpSLirUbx3/wHETbjOVV&#10;u984v6fbxdpBQpI2JzVr6cZ5pcJ59/T9d4+nLqGYlazOKUcQpBXJqds4pZRd4roiK2lDxAPraAub&#10;BeMNkXDK927OyQmiN7WLPS9yT4znHWcZFQJ+fe43nScdvyhoJj8VhaAS1RsHuEn9zfX3Tn27T48k&#10;2XPSlVU20CD/gUVDqhZuegn1TCRBB169CdVUGWeCFfIhY43LiqLKqM4BsvG9q2y+lKSjOhcQR3QX&#10;mcT/Fzb7ePzMUZWDd+BUSxrwaMspVYojX+tz6kQCsC/dZ64yFN0Ly/4QIJw72lEnAjBod/qN5RCG&#10;HCTTmpwL3qgrIVt01tK/XqSnZ4ky+DEMIX0vdFAGe8vQC9fLUJnjksRcnh2E/IUyHYocX4Tsvcth&#10;pZXPB/op+Fw0Ndj44wJ5kMRyGSE/Wi0Hsy843+B+cFHqoRNaR9EbEDYgHSxC0XWUpQFAlAiVKAyx&#10;f40JDKZnBFwmCUH6PXFFKJghFBnQHKGVAdwgBF7bEs0Rig1MEVrPEIIqsYPhNX4rkm9rrRDTOvlj&#10;tZVpk0L5tuipj+eYjXUPw/UEM1t0hZhhNpZ9npmtfupHc8zGBkDNTFSWb8uvIdPc8NiA+YKHwrQK&#10;DM+W/NiFaXLYtuAWubEHN8jZRqR4rvzx2IjJasO2CfPVhscm3KBmG5HiuQdhOfZhwtGlbYDdLKDN&#10;7U0jI6Xpbdm5HZobrBBRr1RPd9SOCdVJUwgH7TLVTQtCAEp1whkw6KvAq6Gt3gZDxgoMz23fhG+j&#10;1fOo4aZnfwMO/mh4fFd0VbYKDiV3Dxk8JApVcBd8SBW8seC9moP6HMaI6wGCOwgGiJ26hiQdkco0&#10;s0SnjaPfJahUbzbgr3YadqQp0xip3OsRkJh+y8INvwLq1gZCWVkos2eOnQ7WY/BKv54gltk1RxsF&#10;jIZUza45XqEMMbNtjj3swh/i3Yn8Fr9LyOt4Wc0E7e1RWuu54CK68sqaDQSrq3xb1bWSWvD97kPN&#10;0ZHAALjVnyH3EazWD07L1GX9bfpfYDwZfFWDih7o/o59HHjvcbzYRuvVItgG4SJeeeuF58fv48gL&#10;4uB5+49y3A+Ssspz2r5ULTXDpR/cN7wNY24/FurxUlVVHEJ167xmk/T0ZypJzg5truu1pCT/eVhL&#10;UtX92h0z1iJD2uaohdAznxrz1IQtkh3LX2Hk46wfrOGPACxKxv9y0AmG6o0j/jwQTh1U/9rC1Br7&#10;QQCVKvVJEK7Um4vbOzt7h7QZhNo40oHep5YfZD+5Hzpe7Uu4U/9gtewnGDWLSg2Eml/PajiBwVln&#10;MAz5ajK3zzXq61+Rp38BAAD//wMAUEsDBBQABgAIAAAAIQCo21iX4AAAAAkBAAAPAAAAZHJzL2Rv&#10;d25yZXYueG1sTI/BasMwEETvhf6D2EIvoZESEyc4lkMpKb0Ug93mrlhb28RaGUtx3Hx9lVN622GG&#10;2TfpbjIdG3FwrSUJi7kAhlRZ3VIt4fvr/WUDzHlFWnWWUMIvOthljw+pSrS9UIFj6WsWSsglSkLj&#10;fZ9w7qoGjXJz2yMF78cORvkgh5rrQV1Cuen4UoiYG9VS+NCoHt8arE7l2Uj4HE+imJWzTb6/Ftc6&#10;/zjk+3Ih5fPT9LoF5nHy9zDc8AM6ZIHpaM+kHeuCjtdRiEqIgd1sEUXhOkpYrZZr4FnK/y/I/gAA&#10;AP//AwBQSwECLQAUAAYACAAAACEAtoM4kv4AAADhAQAAEwAAAAAAAAAAAAAAAAAAAAAAW0NvbnRl&#10;bnRfVHlwZXNdLnhtbFBLAQItABQABgAIAAAAIQA4/SH/1gAAAJQBAAALAAAAAAAAAAAAAAAAAC8B&#10;AABfcmVscy8ucmVsc1BLAQItABQABgAIAAAAIQA0YQ5QMAQAANIMAAAOAAAAAAAAAAAAAAAAAC4C&#10;AABkcnMvZTJvRG9jLnhtbFBLAQItABQABgAIAAAAIQCo21iX4AAAAAkBAAAPAAAAAAAAAAAAAAAA&#10;AIoGAABkcnMvZG93bnJldi54bWxQSwUGAAAAAAQABADzAAAAlwcAAAAA&#10;" path="m8663,l,,,276,,552,,5520r8663,l8663,276,8663,xe" stroked="f">
                <v:path arrowok="t" o:connecttype="custom" o:connectlocs="5501005,3810;0,3810;0,179070;0,354330;0,3509010;5501005,3509010;5501005,179070;5501005,3810" o:connectangles="0,0,0,0,0,0,0,0"/>
                <w10:wrap anchorx="page"/>
              </v:shape>
            </w:pict>
          </mc:Fallback>
        </mc:AlternateContent>
      </w:r>
      <w:r w:rsidRPr="00C5760C">
        <w:rPr>
          <w:rFonts w:ascii="Palatino Linotype" w:hAnsi="Palatino Linotype"/>
          <w:b/>
          <w:sz w:val="22"/>
          <w:szCs w:val="22"/>
        </w:rPr>
        <w:t xml:space="preserve">Que, </w:t>
      </w:r>
      <w:r w:rsidRPr="00C5760C">
        <w:rPr>
          <w:rFonts w:ascii="Palatino Linotype" w:hAnsi="Palatino Linotype"/>
          <w:sz w:val="22"/>
          <w:szCs w:val="22"/>
        </w:rPr>
        <w:t>mediante Oficio Nro. GADDMQ-ACDC-2019-0447-O, del 04 de diciembre de</w:t>
      </w:r>
      <w:r w:rsidRPr="00C5760C">
        <w:rPr>
          <w:rFonts w:ascii="Palatino Linotype" w:hAnsi="Palatino Linotype"/>
          <w:spacing w:val="1"/>
          <w:sz w:val="22"/>
          <w:szCs w:val="22"/>
        </w:rPr>
        <w:t xml:space="preserve"> </w:t>
      </w:r>
      <w:r w:rsidRPr="00C5760C">
        <w:rPr>
          <w:rFonts w:ascii="Palatino Linotype" w:hAnsi="Palatino Linotype"/>
          <w:sz w:val="22"/>
          <w:szCs w:val="22"/>
        </w:rPr>
        <w:t>2019, suscrito por el Coordinador Distrital de la ACDC, respecto al Proyecto de Reforma</w:t>
      </w:r>
      <w:r w:rsidRPr="00C5760C">
        <w:rPr>
          <w:rFonts w:ascii="Palatino Linotype" w:hAnsi="Palatino Linotype"/>
          <w:spacing w:val="-57"/>
          <w:sz w:val="22"/>
          <w:szCs w:val="22"/>
        </w:rPr>
        <w:t xml:space="preserve"> </w:t>
      </w:r>
      <w:r w:rsidRPr="00C5760C">
        <w:rPr>
          <w:rFonts w:ascii="Palatino Linotype" w:hAnsi="Palatino Linotype"/>
          <w:sz w:val="22"/>
          <w:szCs w:val="22"/>
        </w:rPr>
        <w:t>de</w:t>
      </w:r>
      <w:r w:rsidRPr="00C5760C">
        <w:rPr>
          <w:rFonts w:ascii="Palatino Linotype" w:hAnsi="Palatino Linotype"/>
          <w:spacing w:val="-6"/>
          <w:sz w:val="22"/>
          <w:szCs w:val="22"/>
        </w:rPr>
        <w:t xml:space="preserve"> </w:t>
      </w:r>
      <w:r w:rsidRPr="00C5760C">
        <w:rPr>
          <w:rFonts w:ascii="Palatino Linotype" w:hAnsi="Palatino Linotype"/>
          <w:sz w:val="22"/>
          <w:szCs w:val="22"/>
        </w:rPr>
        <w:t>la</w:t>
      </w:r>
      <w:r w:rsidRPr="00C5760C">
        <w:rPr>
          <w:rFonts w:ascii="Palatino Linotype" w:hAnsi="Palatino Linotype"/>
          <w:spacing w:val="-4"/>
          <w:sz w:val="22"/>
          <w:szCs w:val="22"/>
        </w:rPr>
        <w:t xml:space="preserve"> </w:t>
      </w:r>
      <w:r w:rsidRPr="00C5760C">
        <w:rPr>
          <w:rFonts w:ascii="Palatino Linotype" w:hAnsi="Palatino Linotype"/>
          <w:sz w:val="22"/>
          <w:szCs w:val="22"/>
        </w:rPr>
        <w:t>resolución</w:t>
      </w:r>
      <w:r w:rsidRPr="00C5760C">
        <w:rPr>
          <w:rFonts w:ascii="Palatino Linotype" w:hAnsi="Palatino Linotype"/>
          <w:spacing w:val="-4"/>
          <w:sz w:val="22"/>
          <w:szCs w:val="22"/>
        </w:rPr>
        <w:t xml:space="preserve"> </w:t>
      </w:r>
      <w:r w:rsidRPr="00C5760C">
        <w:rPr>
          <w:rFonts w:ascii="Palatino Linotype" w:hAnsi="Palatino Linotype"/>
          <w:sz w:val="22"/>
          <w:szCs w:val="22"/>
        </w:rPr>
        <w:t>C-141,</w:t>
      </w:r>
      <w:r w:rsidRPr="00C5760C">
        <w:rPr>
          <w:rFonts w:ascii="Palatino Linotype" w:hAnsi="Palatino Linotype"/>
          <w:spacing w:val="-1"/>
          <w:sz w:val="22"/>
          <w:szCs w:val="22"/>
        </w:rPr>
        <w:t xml:space="preserve"> </w:t>
      </w:r>
      <w:r w:rsidRPr="00C5760C">
        <w:rPr>
          <w:rFonts w:ascii="Palatino Linotype" w:hAnsi="Palatino Linotype"/>
          <w:sz w:val="22"/>
          <w:szCs w:val="22"/>
        </w:rPr>
        <w:t>manifiesta</w:t>
      </w:r>
      <w:r w:rsidRPr="00C5760C">
        <w:rPr>
          <w:rFonts w:ascii="Palatino Linotype" w:hAnsi="Palatino Linotype"/>
          <w:spacing w:val="-5"/>
          <w:sz w:val="22"/>
          <w:szCs w:val="22"/>
        </w:rPr>
        <w:t xml:space="preserve"> </w:t>
      </w:r>
      <w:r w:rsidRPr="00C5760C">
        <w:rPr>
          <w:rFonts w:ascii="Palatino Linotype" w:hAnsi="Palatino Linotype"/>
          <w:sz w:val="22"/>
          <w:szCs w:val="22"/>
        </w:rPr>
        <w:t>que</w:t>
      </w:r>
      <w:r w:rsidRPr="00C5760C">
        <w:rPr>
          <w:rFonts w:ascii="Palatino Linotype" w:hAnsi="Palatino Linotype"/>
          <w:spacing w:val="-4"/>
          <w:sz w:val="22"/>
          <w:szCs w:val="22"/>
        </w:rPr>
        <w:t xml:space="preserve"> </w:t>
      </w:r>
      <w:r w:rsidRPr="00C5760C">
        <w:rPr>
          <w:rFonts w:ascii="Palatino Linotype" w:hAnsi="Palatino Linotype"/>
          <w:i/>
          <w:sz w:val="22"/>
          <w:szCs w:val="22"/>
        </w:rPr>
        <w:t>“es</w:t>
      </w:r>
      <w:r w:rsidRPr="00C5760C">
        <w:rPr>
          <w:rFonts w:ascii="Palatino Linotype" w:hAnsi="Palatino Linotype"/>
          <w:i/>
          <w:spacing w:val="-4"/>
          <w:sz w:val="22"/>
          <w:szCs w:val="22"/>
        </w:rPr>
        <w:t xml:space="preserve"> </w:t>
      </w:r>
      <w:r w:rsidRPr="00C5760C">
        <w:rPr>
          <w:rFonts w:ascii="Palatino Linotype" w:hAnsi="Palatino Linotype"/>
          <w:i/>
          <w:sz w:val="22"/>
          <w:szCs w:val="22"/>
        </w:rPr>
        <w:t>necesario</w:t>
      </w:r>
      <w:r w:rsidRPr="00C5760C">
        <w:rPr>
          <w:rFonts w:ascii="Palatino Linotype" w:hAnsi="Palatino Linotype"/>
          <w:i/>
          <w:spacing w:val="-4"/>
          <w:sz w:val="22"/>
          <w:szCs w:val="22"/>
        </w:rPr>
        <w:t xml:space="preserve"> </w:t>
      </w:r>
      <w:r w:rsidRPr="00C5760C">
        <w:rPr>
          <w:rFonts w:ascii="Palatino Linotype" w:hAnsi="Palatino Linotype"/>
          <w:i/>
          <w:sz w:val="22"/>
          <w:szCs w:val="22"/>
        </w:rPr>
        <w:t>reformar</w:t>
      </w:r>
      <w:r w:rsidRPr="00C5760C">
        <w:rPr>
          <w:rFonts w:ascii="Palatino Linotype" w:hAnsi="Palatino Linotype"/>
          <w:i/>
          <w:spacing w:val="-3"/>
          <w:sz w:val="22"/>
          <w:szCs w:val="22"/>
        </w:rPr>
        <w:t xml:space="preserve"> </w:t>
      </w:r>
      <w:r w:rsidRPr="00C5760C">
        <w:rPr>
          <w:rFonts w:ascii="Palatino Linotype" w:hAnsi="Palatino Linotype"/>
          <w:i/>
          <w:sz w:val="22"/>
          <w:szCs w:val="22"/>
        </w:rPr>
        <w:t>la</w:t>
      </w:r>
      <w:r w:rsidRPr="00C5760C">
        <w:rPr>
          <w:rFonts w:ascii="Palatino Linotype" w:hAnsi="Palatino Linotype"/>
          <w:i/>
          <w:spacing w:val="-3"/>
          <w:sz w:val="22"/>
          <w:szCs w:val="22"/>
        </w:rPr>
        <w:t xml:space="preserve"> </w:t>
      </w:r>
      <w:r w:rsidRPr="00C5760C">
        <w:rPr>
          <w:rFonts w:ascii="Palatino Linotype" w:hAnsi="Palatino Linotype"/>
          <w:i/>
          <w:sz w:val="22"/>
          <w:szCs w:val="22"/>
        </w:rPr>
        <w:t>mencionada</w:t>
      </w:r>
      <w:r w:rsidRPr="00C5760C">
        <w:rPr>
          <w:rFonts w:ascii="Palatino Linotype" w:hAnsi="Palatino Linotype"/>
          <w:i/>
          <w:spacing w:val="-4"/>
          <w:sz w:val="22"/>
          <w:szCs w:val="22"/>
        </w:rPr>
        <w:t xml:space="preserve"> </w:t>
      </w:r>
      <w:r w:rsidRPr="00C5760C">
        <w:rPr>
          <w:rFonts w:ascii="Palatino Linotype" w:hAnsi="Palatino Linotype"/>
          <w:i/>
          <w:sz w:val="22"/>
          <w:szCs w:val="22"/>
        </w:rPr>
        <w:t>Resolución</w:t>
      </w:r>
      <w:r w:rsidRPr="00C5760C">
        <w:rPr>
          <w:rFonts w:ascii="Palatino Linotype" w:hAnsi="Palatino Linotype"/>
          <w:i/>
          <w:spacing w:val="-58"/>
          <w:sz w:val="22"/>
          <w:szCs w:val="22"/>
        </w:rPr>
        <w:t xml:space="preserve"> </w:t>
      </w:r>
      <w:r w:rsidRPr="00C5760C">
        <w:rPr>
          <w:rFonts w:ascii="Palatino Linotype" w:hAnsi="Palatino Linotype"/>
          <w:i/>
          <w:sz w:val="22"/>
          <w:szCs w:val="22"/>
        </w:rPr>
        <w:t>ya</w:t>
      </w:r>
      <w:r w:rsidRPr="00C5760C">
        <w:rPr>
          <w:rFonts w:ascii="Palatino Linotype" w:hAnsi="Palatino Linotype"/>
          <w:i/>
          <w:spacing w:val="-1"/>
          <w:sz w:val="22"/>
          <w:szCs w:val="22"/>
        </w:rPr>
        <w:t xml:space="preserve"> </w:t>
      </w:r>
      <w:r w:rsidRPr="00C5760C">
        <w:rPr>
          <w:rFonts w:ascii="Palatino Linotype" w:hAnsi="Palatino Linotype"/>
          <w:i/>
          <w:sz w:val="22"/>
          <w:szCs w:val="22"/>
        </w:rPr>
        <w:t>que</w:t>
      </w:r>
      <w:r w:rsidRPr="00C5760C">
        <w:rPr>
          <w:rFonts w:ascii="Palatino Linotype" w:hAnsi="Palatino Linotype"/>
          <w:i/>
          <w:spacing w:val="-2"/>
          <w:sz w:val="22"/>
          <w:szCs w:val="22"/>
        </w:rPr>
        <w:t xml:space="preserve"> </w:t>
      </w:r>
      <w:r w:rsidRPr="00C5760C">
        <w:rPr>
          <w:rFonts w:ascii="Palatino Linotype" w:hAnsi="Palatino Linotype"/>
          <w:i/>
          <w:sz w:val="22"/>
          <w:szCs w:val="22"/>
        </w:rPr>
        <w:t>por</w:t>
      </w:r>
      <w:r w:rsidRPr="00C5760C">
        <w:rPr>
          <w:rFonts w:ascii="Palatino Linotype" w:hAnsi="Palatino Linotype"/>
          <w:i/>
          <w:spacing w:val="-1"/>
          <w:sz w:val="22"/>
          <w:szCs w:val="22"/>
        </w:rPr>
        <w:t xml:space="preserve"> </w:t>
      </w:r>
      <w:r w:rsidRPr="00C5760C">
        <w:rPr>
          <w:rFonts w:ascii="Palatino Linotype" w:hAnsi="Palatino Linotype"/>
          <w:i/>
          <w:sz w:val="22"/>
          <w:szCs w:val="22"/>
        </w:rPr>
        <w:t>problemas</w:t>
      </w:r>
      <w:r w:rsidRPr="00C5760C">
        <w:rPr>
          <w:rFonts w:ascii="Palatino Linotype" w:hAnsi="Palatino Linotype"/>
          <w:i/>
          <w:spacing w:val="-1"/>
          <w:sz w:val="22"/>
          <w:szCs w:val="22"/>
        </w:rPr>
        <w:t xml:space="preserve"> </w:t>
      </w:r>
      <w:r w:rsidRPr="00C5760C">
        <w:rPr>
          <w:rFonts w:ascii="Palatino Linotype" w:hAnsi="Palatino Linotype"/>
          <w:i/>
          <w:sz w:val="22"/>
          <w:szCs w:val="22"/>
        </w:rPr>
        <w:t>administrativos</w:t>
      </w:r>
      <w:r w:rsidRPr="00C5760C">
        <w:rPr>
          <w:rFonts w:ascii="Palatino Linotype" w:hAnsi="Palatino Linotype"/>
          <w:i/>
          <w:spacing w:val="-1"/>
          <w:sz w:val="22"/>
          <w:szCs w:val="22"/>
        </w:rPr>
        <w:t xml:space="preserve"> </w:t>
      </w:r>
      <w:r w:rsidRPr="00C5760C">
        <w:rPr>
          <w:rFonts w:ascii="Palatino Linotype" w:hAnsi="Palatino Linotype"/>
          <w:i/>
          <w:sz w:val="22"/>
          <w:szCs w:val="22"/>
        </w:rPr>
        <w:t>y</w:t>
      </w:r>
      <w:r w:rsidRPr="00C5760C">
        <w:rPr>
          <w:rFonts w:ascii="Palatino Linotype" w:hAnsi="Palatino Linotype"/>
          <w:i/>
          <w:spacing w:val="-3"/>
          <w:sz w:val="22"/>
          <w:szCs w:val="22"/>
        </w:rPr>
        <w:t xml:space="preserve"> </w:t>
      </w:r>
      <w:r w:rsidRPr="00C5760C">
        <w:rPr>
          <w:rFonts w:ascii="Palatino Linotype" w:hAnsi="Palatino Linotype"/>
          <w:i/>
          <w:sz w:val="22"/>
          <w:szCs w:val="22"/>
        </w:rPr>
        <w:t>de</w:t>
      </w:r>
      <w:r w:rsidRPr="00C5760C">
        <w:rPr>
          <w:rFonts w:ascii="Palatino Linotype" w:hAnsi="Palatino Linotype"/>
          <w:i/>
          <w:spacing w:val="-2"/>
          <w:sz w:val="22"/>
          <w:szCs w:val="22"/>
        </w:rPr>
        <w:t xml:space="preserve"> </w:t>
      </w:r>
      <w:r w:rsidRPr="00C5760C">
        <w:rPr>
          <w:rFonts w:ascii="Palatino Linotype" w:hAnsi="Palatino Linotype"/>
          <w:i/>
          <w:sz w:val="22"/>
          <w:szCs w:val="22"/>
        </w:rPr>
        <w:t>gobernabilidad</w:t>
      </w:r>
      <w:r w:rsidRPr="00C5760C">
        <w:rPr>
          <w:rFonts w:ascii="Palatino Linotype" w:hAnsi="Palatino Linotype"/>
          <w:i/>
          <w:spacing w:val="-1"/>
          <w:sz w:val="22"/>
          <w:szCs w:val="22"/>
        </w:rPr>
        <w:t xml:space="preserve"> </w:t>
      </w:r>
      <w:r w:rsidRPr="00C5760C">
        <w:rPr>
          <w:rFonts w:ascii="Palatino Linotype" w:hAnsi="Palatino Linotype"/>
          <w:i/>
          <w:sz w:val="22"/>
          <w:szCs w:val="22"/>
        </w:rPr>
        <w:t>no</w:t>
      </w:r>
      <w:r w:rsidRPr="00C5760C">
        <w:rPr>
          <w:rFonts w:ascii="Palatino Linotype" w:hAnsi="Palatino Linotype"/>
          <w:i/>
          <w:spacing w:val="-3"/>
          <w:sz w:val="22"/>
          <w:szCs w:val="22"/>
        </w:rPr>
        <w:t xml:space="preserve"> </w:t>
      </w:r>
      <w:r w:rsidRPr="00C5760C">
        <w:rPr>
          <w:rFonts w:ascii="Palatino Linotype" w:hAnsi="Palatino Linotype"/>
          <w:i/>
          <w:sz w:val="22"/>
          <w:szCs w:val="22"/>
        </w:rPr>
        <w:t>se</w:t>
      </w:r>
      <w:r w:rsidRPr="00C5760C">
        <w:rPr>
          <w:rFonts w:ascii="Palatino Linotype" w:hAnsi="Palatino Linotype"/>
          <w:i/>
          <w:spacing w:val="-2"/>
          <w:sz w:val="22"/>
          <w:szCs w:val="22"/>
        </w:rPr>
        <w:t xml:space="preserve"> </w:t>
      </w:r>
      <w:r w:rsidRPr="00C5760C">
        <w:rPr>
          <w:rFonts w:ascii="Palatino Linotype" w:hAnsi="Palatino Linotype"/>
          <w:i/>
          <w:sz w:val="22"/>
          <w:szCs w:val="22"/>
        </w:rPr>
        <w:t>va</w:t>
      </w:r>
      <w:r w:rsidRPr="00C5760C">
        <w:rPr>
          <w:rFonts w:ascii="Palatino Linotype" w:hAnsi="Palatino Linotype"/>
          <w:i/>
          <w:spacing w:val="-1"/>
          <w:sz w:val="22"/>
          <w:szCs w:val="22"/>
        </w:rPr>
        <w:t xml:space="preserve"> </w:t>
      </w:r>
      <w:r w:rsidRPr="00C5760C">
        <w:rPr>
          <w:rFonts w:ascii="Palatino Linotype" w:hAnsi="Palatino Linotype"/>
          <w:i/>
          <w:sz w:val="22"/>
          <w:szCs w:val="22"/>
        </w:rPr>
        <w:t>a</w:t>
      </w:r>
      <w:r w:rsidRPr="00C5760C">
        <w:rPr>
          <w:rFonts w:ascii="Palatino Linotype" w:hAnsi="Palatino Linotype"/>
          <w:i/>
          <w:spacing w:val="-1"/>
          <w:sz w:val="22"/>
          <w:szCs w:val="22"/>
        </w:rPr>
        <w:t xml:space="preserve"> </w:t>
      </w:r>
      <w:r w:rsidRPr="00C5760C">
        <w:rPr>
          <w:rFonts w:ascii="Palatino Linotype" w:hAnsi="Palatino Linotype"/>
          <w:i/>
          <w:sz w:val="22"/>
          <w:szCs w:val="22"/>
        </w:rPr>
        <w:t>poder</w:t>
      </w:r>
      <w:r w:rsidRPr="00C5760C">
        <w:rPr>
          <w:rFonts w:ascii="Palatino Linotype" w:hAnsi="Palatino Linotype"/>
          <w:i/>
          <w:spacing w:val="-4"/>
          <w:sz w:val="22"/>
          <w:szCs w:val="22"/>
        </w:rPr>
        <w:t xml:space="preserve"> </w:t>
      </w:r>
      <w:r w:rsidRPr="00C5760C">
        <w:rPr>
          <w:rFonts w:ascii="Palatino Linotype" w:hAnsi="Palatino Linotype"/>
          <w:i/>
          <w:sz w:val="22"/>
          <w:szCs w:val="22"/>
        </w:rPr>
        <w:t>cumplir</w:t>
      </w:r>
      <w:r w:rsidRPr="00C5760C">
        <w:rPr>
          <w:rFonts w:ascii="Palatino Linotype" w:hAnsi="Palatino Linotype"/>
          <w:i/>
          <w:spacing w:val="-1"/>
          <w:sz w:val="22"/>
          <w:szCs w:val="22"/>
        </w:rPr>
        <w:t xml:space="preserve"> </w:t>
      </w:r>
      <w:r w:rsidRPr="00C5760C">
        <w:rPr>
          <w:rFonts w:ascii="Palatino Linotype" w:hAnsi="Palatino Linotype"/>
          <w:i/>
          <w:sz w:val="22"/>
          <w:szCs w:val="22"/>
        </w:rPr>
        <w:t>en</w:t>
      </w:r>
      <w:r w:rsidRPr="00C5760C">
        <w:rPr>
          <w:rFonts w:ascii="Palatino Linotype" w:hAnsi="Palatino Linotype"/>
          <w:i/>
          <w:spacing w:val="-1"/>
          <w:sz w:val="22"/>
          <w:szCs w:val="22"/>
        </w:rPr>
        <w:t xml:space="preserve"> </w:t>
      </w:r>
      <w:r w:rsidRPr="00C5760C">
        <w:rPr>
          <w:rFonts w:ascii="Palatino Linotype" w:hAnsi="Palatino Linotype"/>
          <w:i/>
          <w:sz w:val="22"/>
          <w:szCs w:val="22"/>
        </w:rPr>
        <w:t>el</w:t>
      </w:r>
      <w:r w:rsidRPr="00C5760C">
        <w:rPr>
          <w:rFonts w:ascii="Palatino Linotype" w:hAnsi="Palatino Linotype"/>
          <w:i/>
          <w:spacing w:val="-57"/>
          <w:sz w:val="22"/>
          <w:szCs w:val="22"/>
        </w:rPr>
        <w:t xml:space="preserve"> </w:t>
      </w:r>
      <w:r w:rsidRPr="00C5760C">
        <w:rPr>
          <w:rFonts w:ascii="Palatino Linotype" w:hAnsi="Palatino Linotype"/>
          <w:i/>
          <w:sz w:val="22"/>
          <w:szCs w:val="22"/>
        </w:rPr>
        <w:t>plazo</w:t>
      </w:r>
      <w:r w:rsidRPr="00C5760C">
        <w:rPr>
          <w:rFonts w:ascii="Palatino Linotype" w:hAnsi="Palatino Linotype"/>
          <w:i/>
          <w:spacing w:val="-1"/>
          <w:sz w:val="22"/>
          <w:szCs w:val="22"/>
        </w:rPr>
        <w:t xml:space="preserve"> </w:t>
      </w:r>
      <w:r w:rsidRPr="00C5760C">
        <w:rPr>
          <w:rFonts w:ascii="Palatino Linotype" w:hAnsi="Palatino Linotype"/>
          <w:i/>
          <w:sz w:val="22"/>
          <w:szCs w:val="22"/>
        </w:rPr>
        <w:t>señalado”</w:t>
      </w:r>
      <w:r w:rsidRPr="00C5760C">
        <w:rPr>
          <w:rFonts w:ascii="Palatino Linotype" w:hAnsi="Palatino Linotype"/>
          <w:i/>
          <w:spacing w:val="1"/>
          <w:sz w:val="22"/>
          <w:szCs w:val="22"/>
        </w:rPr>
        <w:t xml:space="preserve"> </w:t>
      </w:r>
      <w:r w:rsidRPr="00C5760C">
        <w:rPr>
          <w:rFonts w:ascii="Palatino Linotype" w:hAnsi="Palatino Linotype"/>
          <w:sz w:val="22"/>
          <w:szCs w:val="22"/>
        </w:rPr>
        <w:t>en</w:t>
      </w:r>
      <w:r w:rsidRPr="00C5760C">
        <w:rPr>
          <w:rFonts w:ascii="Palatino Linotype" w:hAnsi="Palatino Linotype"/>
          <w:spacing w:val="-1"/>
          <w:sz w:val="22"/>
          <w:szCs w:val="22"/>
        </w:rPr>
        <w:t xml:space="preserve"> </w:t>
      </w:r>
      <w:r w:rsidRPr="00C5760C">
        <w:rPr>
          <w:rFonts w:ascii="Palatino Linotype" w:hAnsi="Palatino Linotype"/>
          <w:sz w:val="22"/>
          <w:szCs w:val="22"/>
        </w:rPr>
        <w:t>la Disposición Transitoria</w:t>
      </w:r>
      <w:r w:rsidRPr="00C5760C">
        <w:rPr>
          <w:rFonts w:ascii="Palatino Linotype" w:hAnsi="Palatino Linotype"/>
          <w:spacing w:val="-3"/>
          <w:sz w:val="22"/>
          <w:szCs w:val="22"/>
        </w:rPr>
        <w:t xml:space="preserve"> </w:t>
      </w:r>
      <w:r w:rsidRPr="00C5760C">
        <w:rPr>
          <w:rFonts w:ascii="Palatino Linotype" w:hAnsi="Palatino Linotype"/>
          <w:sz w:val="22"/>
          <w:szCs w:val="22"/>
        </w:rPr>
        <w:t>Segunda, de</w:t>
      </w:r>
      <w:r w:rsidRPr="00C5760C">
        <w:rPr>
          <w:rFonts w:ascii="Palatino Linotype" w:hAnsi="Palatino Linotype"/>
          <w:spacing w:val="-1"/>
          <w:sz w:val="22"/>
          <w:szCs w:val="22"/>
        </w:rPr>
        <w:t xml:space="preserve"> </w:t>
      </w:r>
      <w:r w:rsidRPr="00C5760C">
        <w:rPr>
          <w:rFonts w:ascii="Palatino Linotype" w:hAnsi="Palatino Linotype"/>
          <w:sz w:val="22"/>
          <w:szCs w:val="22"/>
        </w:rPr>
        <w:t>la</w:t>
      </w:r>
      <w:r w:rsidRPr="00C5760C">
        <w:rPr>
          <w:rFonts w:ascii="Palatino Linotype" w:hAnsi="Palatino Linotype"/>
          <w:spacing w:val="-1"/>
          <w:sz w:val="22"/>
          <w:szCs w:val="22"/>
        </w:rPr>
        <w:t xml:space="preserve"> </w:t>
      </w:r>
      <w:r w:rsidRPr="00C5760C">
        <w:rPr>
          <w:rFonts w:ascii="Palatino Linotype" w:hAnsi="Palatino Linotype"/>
          <w:sz w:val="22"/>
          <w:szCs w:val="22"/>
        </w:rPr>
        <w:t>mencionada</w:t>
      </w:r>
      <w:r w:rsidRPr="00C5760C">
        <w:rPr>
          <w:rFonts w:ascii="Palatino Linotype" w:hAnsi="Palatino Linotype"/>
          <w:spacing w:val="-2"/>
          <w:sz w:val="22"/>
          <w:szCs w:val="22"/>
        </w:rPr>
        <w:t xml:space="preserve"> </w:t>
      </w:r>
      <w:r w:rsidRPr="00C5760C">
        <w:rPr>
          <w:rFonts w:ascii="Palatino Linotype" w:hAnsi="Palatino Linotype"/>
          <w:sz w:val="22"/>
          <w:szCs w:val="22"/>
        </w:rPr>
        <w:t>resolución;</w:t>
      </w:r>
    </w:p>
    <w:p w:rsidR="00C77B36" w:rsidRPr="00C5760C" w:rsidRDefault="00C77B36" w:rsidP="00C77B36">
      <w:pPr>
        <w:pStyle w:val="Textoindependiente"/>
        <w:spacing w:before="3" w:line="276" w:lineRule="auto"/>
        <w:ind w:left="426" w:right="482"/>
        <w:jc w:val="both"/>
        <w:rPr>
          <w:rFonts w:ascii="Palatino Linotype" w:hAnsi="Palatino Linotype"/>
          <w:sz w:val="22"/>
          <w:szCs w:val="22"/>
        </w:rPr>
      </w:pP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Que, </w:t>
      </w:r>
      <w:r w:rsidRPr="00C5760C">
        <w:rPr>
          <w:rFonts w:ascii="Palatino Linotype" w:hAnsi="Palatino Linotype"/>
          <w:sz w:val="22"/>
          <w:szCs w:val="22"/>
        </w:rPr>
        <w:t>mediante Oficio No. GADDMQ-ACDC-DCCP-2020-0015-O, de 17 de enero de</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2020, </w:t>
      </w:r>
      <w:r w:rsidRPr="00C5760C">
        <w:rPr>
          <w:rFonts w:ascii="Palatino Linotype" w:hAnsi="Palatino Linotype"/>
          <w:sz w:val="22"/>
          <w:szCs w:val="22"/>
        </w:rPr>
        <w:lastRenderedPageBreak/>
        <w:t>suscrito por el Director de Centros Comerciales Populares de la ACDC, identifica</w:t>
      </w:r>
      <w:r w:rsidRPr="00C5760C">
        <w:rPr>
          <w:rFonts w:ascii="Palatino Linotype" w:hAnsi="Palatino Linotype"/>
          <w:spacing w:val="1"/>
          <w:sz w:val="22"/>
          <w:szCs w:val="22"/>
        </w:rPr>
        <w:t xml:space="preserve"> </w:t>
      </w:r>
      <w:r w:rsidRPr="00C5760C">
        <w:rPr>
          <w:rFonts w:ascii="Palatino Linotype" w:hAnsi="Palatino Linotype"/>
          <w:sz w:val="22"/>
          <w:szCs w:val="22"/>
        </w:rPr>
        <w:t>que:</w:t>
      </w:r>
      <w:r w:rsidRPr="00C5760C">
        <w:rPr>
          <w:rFonts w:ascii="Palatino Linotype" w:hAnsi="Palatino Linotype"/>
          <w:spacing w:val="1"/>
          <w:sz w:val="22"/>
          <w:szCs w:val="22"/>
        </w:rPr>
        <w:t xml:space="preserve"> </w:t>
      </w:r>
      <w:r w:rsidRPr="00C5760C">
        <w:rPr>
          <w:rFonts w:ascii="Palatino Linotype" w:hAnsi="Palatino Linotype"/>
          <w:sz w:val="22"/>
          <w:szCs w:val="22"/>
        </w:rPr>
        <w:t>el</w:t>
      </w:r>
      <w:r w:rsidRPr="00C5760C">
        <w:rPr>
          <w:rFonts w:ascii="Palatino Linotype" w:hAnsi="Palatino Linotype"/>
          <w:spacing w:val="1"/>
          <w:sz w:val="22"/>
          <w:szCs w:val="22"/>
        </w:rPr>
        <w:t xml:space="preserve">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Comercial</w:t>
      </w:r>
      <w:r w:rsidRPr="00C5760C">
        <w:rPr>
          <w:rFonts w:ascii="Palatino Linotype" w:hAnsi="Palatino Linotype"/>
          <w:b/>
          <w:spacing w:val="1"/>
          <w:sz w:val="22"/>
          <w:szCs w:val="22"/>
        </w:rPr>
        <w:t xml:space="preserve"> </w:t>
      </w:r>
      <w:proofErr w:type="spellStart"/>
      <w:r w:rsidRPr="00C5760C">
        <w:rPr>
          <w:rFonts w:ascii="Palatino Linotype" w:hAnsi="Palatino Linotype"/>
          <w:b/>
          <w:sz w:val="22"/>
          <w:szCs w:val="22"/>
        </w:rPr>
        <w:t>Chiriyacu</w:t>
      </w:r>
      <w:proofErr w:type="spellEnd"/>
      <w:r w:rsidRPr="00C5760C">
        <w:rPr>
          <w:rFonts w:ascii="Palatino Linotype" w:hAnsi="Palatino Linotype"/>
          <w:b/>
          <w:spacing w:val="1"/>
          <w:sz w:val="22"/>
          <w:szCs w:val="22"/>
        </w:rPr>
        <w:t xml:space="preserve"> </w:t>
      </w:r>
      <w:r w:rsidRPr="00C5760C">
        <w:rPr>
          <w:rFonts w:ascii="Palatino Linotype" w:hAnsi="Palatino Linotype"/>
          <w:sz w:val="22"/>
          <w:szCs w:val="22"/>
        </w:rPr>
        <w:t>cuenta</w:t>
      </w:r>
      <w:r w:rsidRPr="00C5760C">
        <w:rPr>
          <w:rFonts w:ascii="Palatino Linotype" w:hAnsi="Palatino Linotype"/>
          <w:spacing w:val="1"/>
          <w:sz w:val="22"/>
          <w:szCs w:val="22"/>
        </w:rPr>
        <w:t xml:space="preserve"> </w:t>
      </w:r>
      <w:r w:rsidRPr="00C5760C">
        <w:rPr>
          <w:rFonts w:ascii="Palatino Linotype" w:hAnsi="Palatino Linotype"/>
          <w:sz w:val="22"/>
          <w:szCs w:val="22"/>
        </w:rPr>
        <w:t>con</w:t>
      </w:r>
      <w:r w:rsidRPr="00C5760C">
        <w:rPr>
          <w:rFonts w:ascii="Palatino Linotype" w:hAnsi="Palatino Linotype"/>
          <w:spacing w:val="1"/>
          <w:sz w:val="22"/>
          <w:szCs w:val="22"/>
        </w:rPr>
        <w:t xml:space="preserve"> </w:t>
      </w:r>
      <w:r w:rsidRPr="00C5760C">
        <w:rPr>
          <w:rFonts w:ascii="Palatino Linotype" w:hAnsi="Palatino Linotype"/>
          <w:sz w:val="22"/>
          <w:szCs w:val="22"/>
        </w:rPr>
        <w:t>612</w:t>
      </w:r>
      <w:r w:rsidRPr="00C5760C">
        <w:rPr>
          <w:rFonts w:ascii="Palatino Linotype" w:hAnsi="Palatino Linotype"/>
          <w:spacing w:val="1"/>
          <w:sz w:val="22"/>
          <w:szCs w:val="22"/>
        </w:rPr>
        <w:t xml:space="preserve"> </w:t>
      </w:r>
      <w:r w:rsidRPr="00C5760C">
        <w:rPr>
          <w:rFonts w:ascii="Palatino Linotype" w:hAnsi="Palatino Linotype"/>
          <w:sz w:val="22"/>
          <w:szCs w:val="22"/>
        </w:rPr>
        <w:t>locales</w:t>
      </w:r>
      <w:r w:rsidRPr="00C5760C">
        <w:rPr>
          <w:rFonts w:ascii="Palatino Linotype" w:hAnsi="Palatino Linotype"/>
          <w:spacing w:val="1"/>
          <w:sz w:val="22"/>
          <w:szCs w:val="22"/>
        </w:rPr>
        <w:t xml:space="preserve"> </w:t>
      </w:r>
      <w:r w:rsidRPr="00C5760C">
        <w:rPr>
          <w:rFonts w:ascii="Palatino Linotype" w:hAnsi="Palatino Linotype"/>
          <w:sz w:val="22"/>
          <w:szCs w:val="22"/>
        </w:rPr>
        <w:t>comerciales</w:t>
      </w:r>
      <w:r w:rsidRPr="00C5760C">
        <w:rPr>
          <w:rFonts w:ascii="Palatino Linotype" w:hAnsi="Palatino Linotype"/>
          <w:spacing w:val="1"/>
          <w:sz w:val="22"/>
          <w:szCs w:val="22"/>
        </w:rPr>
        <w:t xml:space="preserve"> </w:t>
      </w:r>
      <w:r w:rsidRPr="00C5760C">
        <w:rPr>
          <w:rFonts w:ascii="Palatino Linotype" w:hAnsi="Palatino Linotype"/>
          <w:sz w:val="22"/>
          <w:szCs w:val="22"/>
        </w:rPr>
        <w:t>según</w:t>
      </w:r>
      <w:r w:rsidRPr="00C5760C">
        <w:rPr>
          <w:rFonts w:ascii="Palatino Linotype" w:hAnsi="Palatino Linotype"/>
          <w:spacing w:val="1"/>
          <w:sz w:val="22"/>
          <w:szCs w:val="22"/>
        </w:rPr>
        <w:t xml:space="preserve"> </w:t>
      </w:r>
      <w:r w:rsidRPr="00C5760C">
        <w:rPr>
          <w:rFonts w:ascii="Palatino Linotype" w:hAnsi="Palatino Linotype"/>
          <w:sz w:val="22"/>
          <w:szCs w:val="22"/>
        </w:rPr>
        <w:t>la</w:t>
      </w:r>
      <w:r w:rsidRPr="00C5760C">
        <w:rPr>
          <w:rFonts w:ascii="Palatino Linotype" w:hAnsi="Palatino Linotype"/>
          <w:spacing w:val="-57"/>
          <w:sz w:val="22"/>
          <w:szCs w:val="22"/>
        </w:rPr>
        <w:t xml:space="preserve">   </w:t>
      </w:r>
      <w:r w:rsidRPr="00C5760C">
        <w:rPr>
          <w:rFonts w:ascii="Palatino Linotype" w:hAnsi="Palatino Linotype"/>
          <w:sz w:val="22"/>
          <w:szCs w:val="22"/>
        </w:rPr>
        <w:t>Declaratoria</w:t>
      </w:r>
      <w:r w:rsidRPr="00C5760C">
        <w:rPr>
          <w:rFonts w:ascii="Palatino Linotype" w:hAnsi="Palatino Linotype"/>
          <w:spacing w:val="-7"/>
          <w:sz w:val="22"/>
          <w:szCs w:val="22"/>
        </w:rPr>
        <w:t xml:space="preserve"> </w:t>
      </w:r>
      <w:r w:rsidRPr="00C5760C">
        <w:rPr>
          <w:rFonts w:ascii="Palatino Linotype" w:hAnsi="Palatino Linotype"/>
          <w:sz w:val="22"/>
          <w:szCs w:val="22"/>
        </w:rPr>
        <w:t>de</w:t>
      </w:r>
      <w:r w:rsidRPr="00C5760C">
        <w:rPr>
          <w:rFonts w:ascii="Palatino Linotype" w:hAnsi="Palatino Linotype"/>
          <w:spacing w:val="-7"/>
          <w:sz w:val="22"/>
          <w:szCs w:val="22"/>
        </w:rPr>
        <w:t xml:space="preserve"> </w:t>
      </w:r>
      <w:r w:rsidRPr="00C5760C">
        <w:rPr>
          <w:rFonts w:ascii="Palatino Linotype" w:hAnsi="Palatino Linotype"/>
          <w:sz w:val="22"/>
          <w:szCs w:val="22"/>
        </w:rPr>
        <w:t>Propiedad</w:t>
      </w:r>
      <w:r w:rsidRPr="00C5760C">
        <w:rPr>
          <w:rFonts w:ascii="Palatino Linotype" w:hAnsi="Palatino Linotype"/>
          <w:spacing w:val="-6"/>
          <w:sz w:val="22"/>
          <w:szCs w:val="22"/>
        </w:rPr>
        <w:t xml:space="preserve"> </w:t>
      </w:r>
      <w:r w:rsidRPr="00C5760C">
        <w:rPr>
          <w:rFonts w:ascii="Palatino Linotype" w:hAnsi="Palatino Linotype"/>
          <w:sz w:val="22"/>
          <w:szCs w:val="22"/>
        </w:rPr>
        <w:t>Horizontal,</w:t>
      </w:r>
      <w:r w:rsidRPr="00C5760C">
        <w:rPr>
          <w:rFonts w:ascii="Palatino Linotype" w:hAnsi="Palatino Linotype"/>
          <w:spacing w:val="-6"/>
          <w:sz w:val="22"/>
          <w:szCs w:val="22"/>
        </w:rPr>
        <w:t xml:space="preserve"> </w:t>
      </w:r>
      <w:r w:rsidRPr="00C5760C">
        <w:rPr>
          <w:rFonts w:ascii="Palatino Linotype" w:hAnsi="Palatino Linotype"/>
          <w:sz w:val="22"/>
          <w:szCs w:val="22"/>
        </w:rPr>
        <w:t>de</w:t>
      </w:r>
      <w:r w:rsidRPr="00C5760C">
        <w:rPr>
          <w:rFonts w:ascii="Palatino Linotype" w:hAnsi="Palatino Linotype"/>
          <w:spacing w:val="-6"/>
          <w:sz w:val="22"/>
          <w:szCs w:val="22"/>
        </w:rPr>
        <w:t xml:space="preserve"> </w:t>
      </w:r>
      <w:r w:rsidRPr="00C5760C">
        <w:rPr>
          <w:rFonts w:ascii="Palatino Linotype" w:hAnsi="Palatino Linotype"/>
          <w:sz w:val="22"/>
          <w:szCs w:val="22"/>
        </w:rPr>
        <w:t>los</w:t>
      </w:r>
      <w:r w:rsidRPr="00C5760C">
        <w:rPr>
          <w:rFonts w:ascii="Palatino Linotype" w:hAnsi="Palatino Linotype"/>
          <w:spacing w:val="-6"/>
          <w:sz w:val="22"/>
          <w:szCs w:val="22"/>
        </w:rPr>
        <w:t xml:space="preserve"> </w:t>
      </w:r>
      <w:r w:rsidRPr="00C5760C">
        <w:rPr>
          <w:rFonts w:ascii="Palatino Linotype" w:hAnsi="Palatino Linotype"/>
          <w:sz w:val="22"/>
          <w:szCs w:val="22"/>
        </w:rPr>
        <w:t>cuales</w:t>
      </w:r>
      <w:r w:rsidRPr="00C5760C">
        <w:rPr>
          <w:rFonts w:ascii="Palatino Linotype" w:hAnsi="Palatino Linotype"/>
          <w:spacing w:val="-6"/>
          <w:sz w:val="22"/>
          <w:szCs w:val="22"/>
        </w:rPr>
        <w:t xml:space="preserve"> </w:t>
      </w:r>
      <w:r w:rsidRPr="00C5760C">
        <w:rPr>
          <w:rFonts w:ascii="Palatino Linotype" w:hAnsi="Palatino Linotype"/>
          <w:sz w:val="22"/>
          <w:szCs w:val="22"/>
        </w:rPr>
        <w:t>85</w:t>
      </w:r>
      <w:r w:rsidRPr="00C5760C">
        <w:rPr>
          <w:rFonts w:ascii="Palatino Linotype" w:hAnsi="Palatino Linotype"/>
          <w:spacing w:val="-6"/>
          <w:sz w:val="22"/>
          <w:szCs w:val="22"/>
        </w:rPr>
        <w:t xml:space="preserve"> </w:t>
      </w:r>
      <w:r w:rsidRPr="00C5760C">
        <w:rPr>
          <w:rFonts w:ascii="Palatino Linotype" w:hAnsi="Palatino Linotype"/>
          <w:sz w:val="22"/>
          <w:szCs w:val="22"/>
        </w:rPr>
        <w:t>son</w:t>
      </w:r>
      <w:r w:rsidRPr="00C5760C">
        <w:rPr>
          <w:rFonts w:ascii="Palatino Linotype" w:hAnsi="Palatino Linotype"/>
          <w:spacing w:val="-5"/>
          <w:sz w:val="22"/>
          <w:szCs w:val="22"/>
        </w:rPr>
        <w:t xml:space="preserve"> </w:t>
      </w:r>
      <w:r w:rsidRPr="00C5760C">
        <w:rPr>
          <w:rFonts w:ascii="Palatino Linotype" w:hAnsi="Palatino Linotype"/>
          <w:sz w:val="22"/>
          <w:szCs w:val="22"/>
        </w:rPr>
        <w:t>de</w:t>
      </w:r>
      <w:r w:rsidRPr="00C5760C">
        <w:rPr>
          <w:rFonts w:ascii="Palatino Linotype" w:hAnsi="Palatino Linotype"/>
          <w:spacing w:val="-7"/>
          <w:sz w:val="22"/>
          <w:szCs w:val="22"/>
        </w:rPr>
        <w:t xml:space="preserve"> </w:t>
      </w:r>
      <w:r w:rsidRPr="00C5760C">
        <w:rPr>
          <w:rFonts w:ascii="Palatino Linotype" w:hAnsi="Palatino Linotype"/>
          <w:sz w:val="22"/>
          <w:szCs w:val="22"/>
        </w:rPr>
        <w:t>propiedad</w:t>
      </w:r>
      <w:r w:rsidRPr="00C5760C">
        <w:rPr>
          <w:rFonts w:ascii="Palatino Linotype" w:hAnsi="Palatino Linotype"/>
          <w:spacing w:val="-4"/>
          <w:sz w:val="22"/>
          <w:szCs w:val="22"/>
        </w:rPr>
        <w:t xml:space="preserve"> </w:t>
      </w:r>
      <w:r w:rsidRPr="00C5760C">
        <w:rPr>
          <w:rFonts w:ascii="Palatino Linotype" w:hAnsi="Palatino Linotype"/>
          <w:sz w:val="22"/>
          <w:szCs w:val="22"/>
        </w:rPr>
        <w:t>municipal;</w:t>
      </w:r>
      <w:r w:rsidRPr="00C5760C">
        <w:rPr>
          <w:rFonts w:ascii="Palatino Linotype" w:hAnsi="Palatino Linotype"/>
          <w:spacing w:val="-6"/>
          <w:sz w:val="22"/>
          <w:szCs w:val="22"/>
        </w:rPr>
        <w:t xml:space="preserve"> </w:t>
      </w:r>
      <w:r w:rsidRPr="00C5760C">
        <w:rPr>
          <w:rFonts w:ascii="Palatino Linotype" w:hAnsi="Palatino Linotype"/>
          <w:sz w:val="22"/>
          <w:szCs w:val="22"/>
        </w:rPr>
        <w:t>que</w:t>
      </w:r>
      <w:r w:rsidRPr="00C5760C">
        <w:rPr>
          <w:rFonts w:ascii="Palatino Linotype" w:hAnsi="Palatino Linotype"/>
          <w:spacing w:val="-6"/>
          <w:sz w:val="22"/>
          <w:szCs w:val="22"/>
        </w:rPr>
        <w:t xml:space="preserve"> </w:t>
      </w:r>
      <w:r w:rsidRPr="00C5760C">
        <w:rPr>
          <w:rFonts w:ascii="Palatino Linotype" w:hAnsi="Palatino Linotype"/>
          <w:sz w:val="22"/>
          <w:szCs w:val="22"/>
        </w:rPr>
        <w:t>el</w:t>
      </w:r>
      <w:r w:rsidRPr="00C5760C">
        <w:rPr>
          <w:rFonts w:ascii="Palatino Linotype" w:hAnsi="Palatino Linotype"/>
          <w:spacing w:val="-58"/>
          <w:sz w:val="22"/>
          <w:szCs w:val="22"/>
        </w:rPr>
        <w:t xml:space="preserve"> </w:t>
      </w:r>
      <w:r w:rsidRPr="00C5760C">
        <w:rPr>
          <w:rFonts w:ascii="Palatino Linotype" w:hAnsi="Palatino Linotype"/>
          <w:b/>
          <w:sz w:val="22"/>
          <w:szCs w:val="22"/>
        </w:rPr>
        <w:t xml:space="preserve">Centro Comercial El Tejar </w:t>
      </w:r>
      <w:r w:rsidRPr="00C5760C">
        <w:rPr>
          <w:rFonts w:ascii="Palatino Linotype" w:hAnsi="Palatino Linotype"/>
          <w:sz w:val="22"/>
          <w:szCs w:val="22"/>
        </w:rPr>
        <w:t>cuenta con 1131 locales comerciales según la Declaratoria</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de Propiedad Horizontal, de los cuales 307 son de propiedad municipal; que el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 xml:space="preserve">Comercial Nuevo Amanecer </w:t>
      </w:r>
      <w:r w:rsidRPr="00C5760C">
        <w:rPr>
          <w:rFonts w:ascii="Palatino Linotype" w:hAnsi="Palatino Linotype"/>
          <w:sz w:val="22"/>
          <w:szCs w:val="22"/>
        </w:rPr>
        <w:t>cuenta con 185 locales comerciales según la Declaratoria</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de Propiedad Horizontal, de los cuales 58 son de propiedad municipal; que el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Comercial</w:t>
      </w:r>
      <w:r w:rsidRPr="00C5760C">
        <w:rPr>
          <w:rFonts w:ascii="Palatino Linotype" w:hAnsi="Palatino Linotype"/>
          <w:b/>
          <w:spacing w:val="1"/>
          <w:sz w:val="22"/>
          <w:szCs w:val="22"/>
        </w:rPr>
        <w:t xml:space="preserve"> </w:t>
      </w:r>
      <w:r w:rsidRPr="00C5760C">
        <w:rPr>
          <w:rFonts w:ascii="Palatino Linotype" w:hAnsi="Palatino Linotype"/>
          <w:b/>
          <w:sz w:val="22"/>
          <w:szCs w:val="22"/>
        </w:rPr>
        <w:t>Granada</w:t>
      </w:r>
      <w:r w:rsidRPr="00C5760C">
        <w:rPr>
          <w:rFonts w:ascii="Palatino Linotype" w:hAnsi="Palatino Linotype"/>
          <w:b/>
          <w:spacing w:val="1"/>
          <w:sz w:val="22"/>
          <w:szCs w:val="22"/>
        </w:rPr>
        <w:t xml:space="preserve"> </w:t>
      </w:r>
      <w:r w:rsidRPr="00C5760C">
        <w:rPr>
          <w:rFonts w:ascii="Palatino Linotype" w:hAnsi="Palatino Linotype"/>
          <w:sz w:val="22"/>
          <w:szCs w:val="22"/>
        </w:rPr>
        <w:t>cuenta</w:t>
      </w:r>
      <w:r w:rsidRPr="00C5760C">
        <w:rPr>
          <w:rFonts w:ascii="Palatino Linotype" w:hAnsi="Palatino Linotype"/>
          <w:spacing w:val="1"/>
          <w:sz w:val="22"/>
          <w:szCs w:val="22"/>
        </w:rPr>
        <w:t xml:space="preserve"> </w:t>
      </w:r>
      <w:r w:rsidRPr="00C5760C">
        <w:rPr>
          <w:rFonts w:ascii="Palatino Linotype" w:hAnsi="Palatino Linotype"/>
          <w:sz w:val="22"/>
          <w:szCs w:val="22"/>
        </w:rPr>
        <w:t>con</w:t>
      </w:r>
      <w:r w:rsidRPr="00C5760C">
        <w:rPr>
          <w:rFonts w:ascii="Palatino Linotype" w:hAnsi="Palatino Linotype"/>
          <w:spacing w:val="1"/>
          <w:sz w:val="22"/>
          <w:szCs w:val="22"/>
        </w:rPr>
        <w:t xml:space="preserve"> </w:t>
      </w:r>
      <w:r w:rsidRPr="00C5760C">
        <w:rPr>
          <w:rFonts w:ascii="Palatino Linotype" w:hAnsi="Palatino Linotype"/>
          <w:sz w:val="22"/>
          <w:szCs w:val="22"/>
        </w:rPr>
        <w:t>430</w:t>
      </w:r>
      <w:r w:rsidRPr="00C5760C">
        <w:rPr>
          <w:rFonts w:ascii="Palatino Linotype" w:hAnsi="Palatino Linotype"/>
          <w:spacing w:val="1"/>
          <w:sz w:val="22"/>
          <w:szCs w:val="22"/>
        </w:rPr>
        <w:t xml:space="preserve"> </w:t>
      </w:r>
      <w:r w:rsidRPr="00C5760C">
        <w:rPr>
          <w:rFonts w:ascii="Palatino Linotype" w:hAnsi="Palatino Linotype"/>
          <w:sz w:val="22"/>
          <w:szCs w:val="22"/>
        </w:rPr>
        <w:t>locales</w:t>
      </w:r>
      <w:r w:rsidRPr="00C5760C">
        <w:rPr>
          <w:rFonts w:ascii="Palatino Linotype" w:hAnsi="Palatino Linotype"/>
          <w:spacing w:val="1"/>
          <w:sz w:val="22"/>
          <w:szCs w:val="22"/>
        </w:rPr>
        <w:t xml:space="preserve"> </w:t>
      </w:r>
      <w:r w:rsidRPr="00C5760C">
        <w:rPr>
          <w:rFonts w:ascii="Palatino Linotype" w:hAnsi="Palatino Linotype"/>
          <w:sz w:val="22"/>
          <w:szCs w:val="22"/>
        </w:rPr>
        <w:t>comerciales</w:t>
      </w:r>
      <w:r w:rsidRPr="00C5760C">
        <w:rPr>
          <w:rFonts w:ascii="Palatino Linotype" w:hAnsi="Palatino Linotype"/>
          <w:spacing w:val="1"/>
          <w:sz w:val="22"/>
          <w:szCs w:val="22"/>
        </w:rPr>
        <w:t xml:space="preserve"> </w:t>
      </w:r>
      <w:r w:rsidRPr="00C5760C">
        <w:rPr>
          <w:rFonts w:ascii="Palatino Linotype" w:hAnsi="Palatino Linotype"/>
          <w:sz w:val="22"/>
          <w:szCs w:val="22"/>
        </w:rPr>
        <w:t>según</w:t>
      </w:r>
      <w:r w:rsidRPr="00C5760C">
        <w:rPr>
          <w:rFonts w:ascii="Palatino Linotype" w:hAnsi="Palatino Linotype"/>
          <w:spacing w:val="1"/>
          <w:sz w:val="22"/>
          <w:szCs w:val="22"/>
        </w:rPr>
        <w:t xml:space="preserve"> </w:t>
      </w:r>
      <w:r w:rsidRPr="00C5760C">
        <w:rPr>
          <w:rFonts w:ascii="Palatino Linotype" w:hAnsi="Palatino Linotype"/>
          <w:sz w:val="22"/>
          <w:szCs w:val="22"/>
        </w:rPr>
        <w:t>la</w:t>
      </w:r>
      <w:r w:rsidRPr="00C5760C">
        <w:rPr>
          <w:rFonts w:ascii="Palatino Linotype" w:hAnsi="Palatino Linotype"/>
          <w:spacing w:val="1"/>
          <w:sz w:val="22"/>
          <w:szCs w:val="22"/>
        </w:rPr>
        <w:t xml:space="preserve"> </w:t>
      </w:r>
      <w:r w:rsidRPr="00C5760C">
        <w:rPr>
          <w:rFonts w:ascii="Palatino Linotype" w:hAnsi="Palatino Linotype"/>
          <w:sz w:val="22"/>
          <w:szCs w:val="22"/>
        </w:rPr>
        <w:t>Declaratoria</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Horizontal,</w:t>
      </w:r>
      <w:r w:rsidRPr="00C5760C">
        <w:rPr>
          <w:rFonts w:ascii="Palatino Linotype" w:hAnsi="Palatino Linotype"/>
          <w:spacing w:val="1"/>
          <w:sz w:val="22"/>
          <w:szCs w:val="22"/>
        </w:rPr>
        <w:t xml:space="preserve"> </w:t>
      </w:r>
      <w:r w:rsidRPr="00C5760C">
        <w:rPr>
          <w:rFonts w:ascii="Palatino Linotype" w:hAnsi="Palatino Linotype"/>
          <w:sz w:val="22"/>
          <w:szCs w:val="22"/>
        </w:rPr>
        <w:t>de los</w:t>
      </w:r>
      <w:r w:rsidRPr="00C5760C">
        <w:rPr>
          <w:rFonts w:ascii="Palatino Linotype" w:hAnsi="Palatino Linotype"/>
          <w:spacing w:val="1"/>
          <w:sz w:val="22"/>
          <w:szCs w:val="22"/>
        </w:rPr>
        <w:t xml:space="preserve"> </w:t>
      </w:r>
      <w:r w:rsidRPr="00C5760C">
        <w:rPr>
          <w:rFonts w:ascii="Palatino Linotype" w:hAnsi="Palatino Linotype"/>
          <w:sz w:val="22"/>
          <w:szCs w:val="22"/>
        </w:rPr>
        <w:t>cuales</w:t>
      </w:r>
      <w:r w:rsidRPr="00C5760C">
        <w:rPr>
          <w:rFonts w:ascii="Palatino Linotype" w:hAnsi="Palatino Linotype"/>
          <w:spacing w:val="1"/>
          <w:sz w:val="22"/>
          <w:szCs w:val="22"/>
        </w:rPr>
        <w:t xml:space="preserve"> </w:t>
      </w:r>
      <w:r w:rsidRPr="00C5760C">
        <w:rPr>
          <w:rFonts w:ascii="Palatino Linotype" w:hAnsi="Palatino Linotype"/>
          <w:sz w:val="22"/>
          <w:szCs w:val="22"/>
        </w:rPr>
        <w:t>35</w:t>
      </w:r>
      <w:r w:rsidRPr="00C5760C">
        <w:rPr>
          <w:rFonts w:ascii="Palatino Linotype" w:hAnsi="Palatino Linotype"/>
          <w:spacing w:val="1"/>
          <w:sz w:val="22"/>
          <w:szCs w:val="22"/>
        </w:rPr>
        <w:t xml:space="preserve"> </w:t>
      </w:r>
      <w:r w:rsidRPr="00C5760C">
        <w:rPr>
          <w:rFonts w:ascii="Palatino Linotype" w:hAnsi="Palatino Linotype"/>
          <w:sz w:val="22"/>
          <w:szCs w:val="22"/>
        </w:rPr>
        <w:t>son</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municipal;</w:t>
      </w:r>
      <w:r w:rsidRPr="00C5760C">
        <w:rPr>
          <w:rFonts w:ascii="Palatino Linotype" w:hAnsi="Palatino Linotype"/>
          <w:spacing w:val="1"/>
          <w:sz w:val="22"/>
          <w:szCs w:val="22"/>
        </w:rPr>
        <w:t xml:space="preserve"> </w:t>
      </w:r>
      <w:r w:rsidRPr="00C5760C">
        <w:rPr>
          <w:rFonts w:ascii="Palatino Linotype" w:hAnsi="Palatino Linotype"/>
          <w:sz w:val="22"/>
          <w:szCs w:val="22"/>
        </w:rPr>
        <w:t>que el</w:t>
      </w:r>
      <w:r w:rsidRPr="00C5760C">
        <w:rPr>
          <w:rFonts w:ascii="Palatino Linotype" w:hAnsi="Palatino Linotype"/>
          <w:spacing w:val="1"/>
          <w:sz w:val="22"/>
          <w:szCs w:val="22"/>
        </w:rPr>
        <w:t xml:space="preserve">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 xml:space="preserve">Comercial Hermano Miguel </w:t>
      </w:r>
      <w:r w:rsidRPr="00C5760C">
        <w:rPr>
          <w:rFonts w:ascii="Palatino Linotype" w:hAnsi="Palatino Linotype"/>
          <w:sz w:val="22"/>
          <w:szCs w:val="22"/>
        </w:rPr>
        <w:t>cuenta con 1665 locales comerciales según la Declaratoria</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de Propiedad Horizontal, de los cuales 263 son de propiedad municipal; que el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 xml:space="preserve">Comercial Ipiales del Sur </w:t>
      </w:r>
      <w:r w:rsidRPr="00C5760C">
        <w:rPr>
          <w:rFonts w:ascii="Palatino Linotype" w:hAnsi="Palatino Linotype"/>
          <w:sz w:val="22"/>
          <w:szCs w:val="22"/>
        </w:rPr>
        <w:t>cuenta con 374 locales comerciales según la Declaratoria 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Horizontal,</w:t>
      </w:r>
      <w:r w:rsidRPr="00C5760C">
        <w:rPr>
          <w:rFonts w:ascii="Palatino Linotype" w:hAnsi="Palatino Linotype"/>
          <w:spacing w:val="1"/>
          <w:sz w:val="22"/>
          <w:szCs w:val="22"/>
        </w:rPr>
        <w:t xml:space="preserve"> </w:t>
      </w:r>
      <w:r w:rsidRPr="00C5760C">
        <w:rPr>
          <w:rFonts w:ascii="Palatino Linotype" w:hAnsi="Palatino Linotype"/>
          <w:sz w:val="22"/>
          <w:szCs w:val="22"/>
        </w:rPr>
        <w:t>de los</w:t>
      </w:r>
      <w:r w:rsidRPr="00C5760C">
        <w:rPr>
          <w:rFonts w:ascii="Palatino Linotype" w:hAnsi="Palatino Linotype"/>
          <w:spacing w:val="1"/>
          <w:sz w:val="22"/>
          <w:szCs w:val="22"/>
        </w:rPr>
        <w:t xml:space="preserve"> </w:t>
      </w:r>
      <w:r w:rsidRPr="00C5760C">
        <w:rPr>
          <w:rFonts w:ascii="Palatino Linotype" w:hAnsi="Palatino Linotype"/>
          <w:sz w:val="22"/>
          <w:szCs w:val="22"/>
        </w:rPr>
        <w:t>cuales</w:t>
      </w:r>
      <w:r w:rsidRPr="00C5760C">
        <w:rPr>
          <w:rFonts w:ascii="Palatino Linotype" w:hAnsi="Palatino Linotype"/>
          <w:spacing w:val="1"/>
          <w:sz w:val="22"/>
          <w:szCs w:val="22"/>
        </w:rPr>
        <w:t xml:space="preserve"> </w:t>
      </w:r>
      <w:r w:rsidRPr="00C5760C">
        <w:rPr>
          <w:rFonts w:ascii="Palatino Linotype" w:hAnsi="Palatino Linotype"/>
          <w:sz w:val="22"/>
          <w:szCs w:val="22"/>
        </w:rPr>
        <w:t>63</w:t>
      </w:r>
      <w:r w:rsidRPr="00C5760C">
        <w:rPr>
          <w:rFonts w:ascii="Palatino Linotype" w:hAnsi="Palatino Linotype"/>
          <w:spacing w:val="1"/>
          <w:sz w:val="22"/>
          <w:szCs w:val="22"/>
        </w:rPr>
        <w:t xml:space="preserve"> </w:t>
      </w:r>
      <w:r w:rsidRPr="00C5760C">
        <w:rPr>
          <w:rFonts w:ascii="Palatino Linotype" w:hAnsi="Palatino Linotype"/>
          <w:sz w:val="22"/>
          <w:szCs w:val="22"/>
        </w:rPr>
        <w:t>son</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municipal;</w:t>
      </w:r>
      <w:r w:rsidRPr="00C5760C">
        <w:rPr>
          <w:rFonts w:ascii="Palatino Linotype" w:hAnsi="Palatino Linotype"/>
          <w:spacing w:val="1"/>
          <w:sz w:val="22"/>
          <w:szCs w:val="22"/>
        </w:rPr>
        <w:t xml:space="preserve"> </w:t>
      </w:r>
      <w:r w:rsidRPr="00C5760C">
        <w:rPr>
          <w:rFonts w:ascii="Palatino Linotype" w:hAnsi="Palatino Linotype"/>
          <w:sz w:val="22"/>
          <w:szCs w:val="22"/>
        </w:rPr>
        <w:t>que el</w:t>
      </w:r>
      <w:r w:rsidRPr="00C5760C">
        <w:rPr>
          <w:rFonts w:ascii="Palatino Linotype" w:hAnsi="Palatino Linotype"/>
          <w:spacing w:val="1"/>
          <w:sz w:val="22"/>
          <w:szCs w:val="22"/>
        </w:rPr>
        <w:t xml:space="preserve">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 xml:space="preserve">Comercial Ipiales Mires </w:t>
      </w:r>
      <w:r w:rsidRPr="00C5760C">
        <w:rPr>
          <w:rFonts w:ascii="Palatino Linotype" w:hAnsi="Palatino Linotype"/>
          <w:sz w:val="22"/>
          <w:szCs w:val="22"/>
        </w:rPr>
        <w:t>cuenta con 218 locales comerciales según la Declaratoria 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Horizontal,</w:t>
      </w:r>
      <w:r w:rsidRPr="00C5760C">
        <w:rPr>
          <w:rFonts w:ascii="Palatino Linotype" w:hAnsi="Palatino Linotype"/>
          <w:spacing w:val="1"/>
          <w:sz w:val="22"/>
          <w:szCs w:val="22"/>
        </w:rPr>
        <w:t xml:space="preserve"> </w:t>
      </w:r>
      <w:r w:rsidRPr="00C5760C">
        <w:rPr>
          <w:rFonts w:ascii="Palatino Linotype" w:hAnsi="Palatino Linotype"/>
          <w:sz w:val="22"/>
          <w:szCs w:val="22"/>
        </w:rPr>
        <w:t>de los</w:t>
      </w:r>
      <w:r w:rsidRPr="00C5760C">
        <w:rPr>
          <w:rFonts w:ascii="Palatino Linotype" w:hAnsi="Palatino Linotype"/>
          <w:spacing w:val="1"/>
          <w:sz w:val="22"/>
          <w:szCs w:val="22"/>
        </w:rPr>
        <w:t xml:space="preserve"> </w:t>
      </w:r>
      <w:r w:rsidRPr="00C5760C">
        <w:rPr>
          <w:rFonts w:ascii="Palatino Linotype" w:hAnsi="Palatino Linotype"/>
          <w:sz w:val="22"/>
          <w:szCs w:val="22"/>
        </w:rPr>
        <w:t>cuales</w:t>
      </w:r>
      <w:r w:rsidRPr="00C5760C">
        <w:rPr>
          <w:rFonts w:ascii="Palatino Linotype" w:hAnsi="Palatino Linotype"/>
          <w:spacing w:val="1"/>
          <w:sz w:val="22"/>
          <w:szCs w:val="22"/>
        </w:rPr>
        <w:t xml:space="preserve"> </w:t>
      </w:r>
      <w:r w:rsidRPr="00C5760C">
        <w:rPr>
          <w:rFonts w:ascii="Palatino Linotype" w:hAnsi="Palatino Linotype"/>
          <w:sz w:val="22"/>
          <w:szCs w:val="22"/>
        </w:rPr>
        <w:t>94</w:t>
      </w:r>
      <w:r w:rsidRPr="00C5760C">
        <w:rPr>
          <w:rFonts w:ascii="Palatino Linotype" w:hAnsi="Palatino Linotype"/>
          <w:spacing w:val="1"/>
          <w:sz w:val="22"/>
          <w:szCs w:val="22"/>
        </w:rPr>
        <w:t xml:space="preserve"> </w:t>
      </w:r>
      <w:r w:rsidRPr="00C5760C">
        <w:rPr>
          <w:rFonts w:ascii="Palatino Linotype" w:hAnsi="Palatino Linotype"/>
          <w:sz w:val="22"/>
          <w:szCs w:val="22"/>
        </w:rPr>
        <w:t>son</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municipal;</w:t>
      </w:r>
      <w:r w:rsidRPr="00C5760C">
        <w:rPr>
          <w:rFonts w:ascii="Palatino Linotype" w:hAnsi="Palatino Linotype"/>
          <w:spacing w:val="1"/>
          <w:sz w:val="22"/>
          <w:szCs w:val="22"/>
        </w:rPr>
        <w:t xml:space="preserve"> </w:t>
      </w:r>
      <w:r w:rsidRPr="00C5760C">
        <w:rPr>
          <w:rFonts w:ascii="Palatino Linotype" w:hAnsi="Palatino Linotype"/>
          <w:sz w:val="22"/>
          <w:szCs w:val="22"/>
        </w:rPr>
        <w:t>que el</w:t>
      </w:r>
      <w:r w:rsidRPr="00C5760C">
        <w:rPr>
          <w:rFonts w:ascii="Palatino Linotype" w:hAnsi="Palatino Linotype"/>
          <w:spacing w:val="1"/>
          <w:sz w:val="22"/>
          <w:szCs w:val="22"/>
        </w:rPr>
        <w:t xml:space="preserve">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 xml:space="preserve">Comercial La Merced </w:t>
      </w:r>
      <w:r w:rsidRPr="00C5760C">
        <w:rPr>
          <w:rFonts w:ascii="Palatino Linotype" w:hAnsi="Palatino Linotype"/>
          <w:sz w:val="22"/>
          <w:szCs w:val="22"/>
        </w:rPr>
        <w:t>cuenta con 194 locales comerciales según la Declaratoria de</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Propiedad Horizontal, de los cuales 133 son de propiedad municipal; que el </w:t>
      </w:r>
      <w:r w:rsidRPr="00C5760C">
        <w:rPr>
          <w:rFonts w:ascii="Palatino Linotype" w:hAnsi="Palatino Linotype"/>
          <w:b/>
          <w:sz w:val="22"/>
          <w:szCs w:val="22"/>
        </w:rPr>
        <w:t>Centro</w:t>
      </w:r>
      <w:r w:rsidRPr="00C5760C">
        <w:rPr>
          <w:rFonts w:ascii="Palatino Linotype" w:hAnsi="Palatino Linotype"/>
          <w:b/>
          <w:spacing w:val="1"/>
          <w:sz w:val="22"/>
          <w:szCs w:val="22"/>
        </w:rPr>
        <w:t xml:space="preserve"> </w:t>
      </w:r>
      <w:r w:rsidRPr="00C5760C">
        <w:rPr>
          <w:rFonts w:ascii="Palatino Linotype" w:hAnsi="Palatino Linotype"/>
          <w:b/>
          <w:sz w:val="22"/>
          <w:szCs w:val="22"/>
        </w:rPr>
        <w:t>Comercial</w:t>
      </w:r>
      <w:r w:rsidRPr="00C5760C">
        <w:rPr>
          <w:rFonts w:ascii="Palatino Linotype" w:hAnsi="Palatino Linotype"/>
          <w:b/>
          <w:spacing w:val="1"/>
          <w:sz w:val="22"/>
          <w:szCs w:val="22"/>
        </w:rPr>
        <w:t xml:space="preserve"> </w:t>
      </w:r>
      <w:proofErr w:type="spellStart"/>
      <w:r w:rsidRPr="00C5760C">
        <w:rPr>
          <w:rFonts w:ascii="Palatino Linotype" w:hAnsi="Palatino Linotype"/>
          <w:b/>
          <w:sz w:val="22"/>
          <w:szCs w:val="22"/>
        </w:rPr>
        <w:t>Montúfar</w:t>
      </w:r>
      <w:proofErr w:type="spellEnd"/>
      <w:r w:rsidRPr="00C5760C">
        <w:rPr>
          <w:rFonts w:ascii="Palatino Linotype" w:hAnsi="Palatino Linotype"/>
          <w:b/>
          <w:spacing w:val="1"/>
          <w:sz w:val="22"/>
          <w:szCs w:val="22"/>
        </w:rPr>
        <w:t xml:space="preserve"> </w:t>
      </w:r>
      <w:r w:rsidRPr="00C5760C">
        <w:rPr>
          <w:rFonts w:ascii="Palatino Linotype" w:hAnsi="Palatino Linotype"/>
          <w:sz w:val="22"/>
          <w:szCs w:val="22"/>
        </w:rPr>
        <w:t>cuenta</w:t>
      </w:r>
      <w:r w:rsidRPr="00C5760C">
        <w:rPr>
          <w:rFonts w:ascii="Palatino Linotype" w:hAnsi="Palatino Linotype"/>
          <w:spacing w:val="1"/>
          <w:sz w:val="22"/>
          <w:szCs w:val="22"/>
        </w:rPr>
        <w:t xml:space="preserve"> </w:t>
      </w:r>
      <w:r w:rsidRPr="00C5760C">
        <w:rPr>
          <w:rFonts w:ascii="Palatino Linotype" w:hAnsi="Palatino Linotype"/>
          <w:sz w:val="22"/>
          <w:szCs w:val="22"/>
        </w:rPr>
        <w:t>con</w:t>
      </w:r>
      <w:r w:rsidRPr="00C5760C">
        <w:rPr>
          <w:rFonts w:ascii="Palatino Linotype" w:hAnsi="Palatino Linotype"/>
          <w:spacing w:val="1"/>
          <w:sz w:val="22"/>
          <w:szCs w:val="22"/>
        </w:rPr>
        <w:t xml:space="preserve"> </w:t>
      </w:r>
      <w:r w:rsidRPr="00C5760C">
        <w:rPr>
          <w:rFonts w:ascii="Palatino Linotype" w:hAnsi="Palatino Linotype"/>
          <w:sz w:val="22"/>
          <w:szCs w:val="22"/>
        </w:rPr>
        <w:t>411</w:t>
      </w:r>
      <w:r w:rsidRPr="00C5760C">
        <w:rPr>
          <w:rFonts w:ascii="Palatino Linotype" w:hAnsi="Palatino Linotype"/>
          <w:spacing w:val="1"/>
          <w:sz w:val="22"/>
          <w:szCs w:val="22"/>
        </w:rPr>
        <w:t xml:space="preserve"> </w:t>
      </w:r>
      <w:r w:rsidRPr="00C5760C">
        <w:rPr>
          <w:rFonts w:ascii="Palatino Linotype" w:hAnsi="Palatino Linotype"/>
          <w:sz w:val="22"/>
          <w:szCs w:val="22"/>
        </w:rPr>
        <w:t>locales</w:t>
      </w:r>
      <w:r w:rsidRPr="00C5760C">
        <w:rPr>
          <w:rFonts w:ascii="Palatino Linotype" w:hAnsi="Palatino Linotype"/>
          <w:spacing w:val="1"/>
          <w:sz w:val="22"/>
          <w:szCs w:val="22"/>
        </w:rPr>
        <w:t xml:space="preserve"> </w:t>
      </w:r>
      <w:r w:rsidRPr="00C5760C">
        <w:rPr>
          <w:rFonts w:ascii="Palatino Linotype" w:hAnsi="Palatino Linotype"/>
          <w:sz w:val="22"/>
          <w:szCs w:val="22"/>
        </w:rPr>
        <w:t>comerciales</w:t>
      </w:r>
      <w:r w:rsidRPr="00C5760C">
        <w:rPr>
          <w:rFonts w:ascii="Palatino Linotype" w:hAnsi="Palatino Linotype"/>
          <w:spacing w:val="1"/>
          <w:sz w:val="22"/>
          <w:szCs w:val="22"/>
        </w:rPr>
        <w:t xml:space="preserve"> </w:t>
      </w:r>
      <w:r w:rsidRPr="00C5760C">
        <w:rPr>
          <w:rFonts w:ascii="Palatino Linotype" w:hAnsi="Palatino Linotype"/>
          <w:sz w:val="22"/>
          <w:szCs w:val="22"/>
        </w:rPr>
        <w:t>según</w:t>
      </w:r>
      <w:r w:rsidRPr="00C5760C">
        <w:rPr>
          <w:rFonts w:ascii="Palatino Linotype" w:hAnsi="Palatino Linotype"/>
          <w:spacing w:val="1"/>
          <w:sz w:val="22"/>
          <w:szCs w:val="22"/>
        </w:rPr>
        <w:t xml:space="preserve"> </w:t>
      </w:r>
      <w:r w:rsidRPr="00C5760C">
        <w:rPr>
          <w:rFonts w:ascii="Palatino Linotype" w:hAnsi="Palatino Linotype"/>
          <w:sz w:val="22"/>
          <w:szCs w:val="22"/>
        </w:rPr>
        <w:t>la</w:t>
      </w:r>
      <w:r w:rsidRPr="00C5760C">
        <w:rPr>
          <w:rFonts w:ascii="Palatino Linotype" w:hAnsi="Palatino Linotype"/>
          <w:spacing w:val="1"/>
          <w:sz w:val="22"/>
          <w:szCs w:val="22"/>
        </w:rPr>
        <w:t xml:space="preserve"> </w:t>
      </w:r>
      <w:r w:rsidRPr="00C5760C">
        <w:rPr>
          <w:rFonts w:ascii="Palatino Linotype" w:hAnsi="Palatino Linotype"/>
          <w:sz w:val="22"/>
          <w:szCs w:val="22"/>
        </w:rPr>
        <w:t>Declaratoria</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57"/>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Horizontal, de los cuales</w:t>
      </w:r>
      <w:r w:rsidRPr="00C5760C">
        <w:rPr>
          <w:rFonts w:ascii="Palatino Linotype" w:hAnsi="Palatino Linotype"/>
          <w:spacing w:val="-1"/>
          <w:sz w:val="22"/>
          <w:szCs w:val="22"/>
        </w:rPr>
        <w:t xml:space="preserve"> </w:t>
      </w:r>
      <w:r w:rsidRPr="00C5760C">
        <w:rPr>
          <w:rFonts w:ascii="Palatino Linotype" w:hAnsi="Palatino Linotype"/>
          <w:sz w:val="22"/>
          <w:szCs w:val="22"/>
        </w:rPr>
        <w:t>86 son</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municipal; que</w:t>
      </w:r>
      <w:r w:rsidRPr="00C5760C">
        <w:rPr>
          <w:rFonts w:ascii="Palatino Linotype" w:hAnsi="Palatino Linotype"/>
          <w:spacing w:val="-1"/>
          <w:sz w:val="22"/>
          <w:szCs w:val="22"/>
        </w:rPr>
        <w:t xml:space="preserve"> </w:t>
      </w:r>
      <w:r w:rsidRPr="00C5760C">
        <w:rPr>
          <w:rFonts w:ascii="Palatino Linotype" w:hAnsi="Palatino Linotype"/>
          <w:sz w:val="22"/>
          <w:szCs w:val="22"/>
        </w:rPr>
        <w:t>el</w:t>
      </w:r>
      <w:r w:rsidRPr="00C5760C">
        <w:rPr>
          <w:rFonts w:ascii="Palatino Linotype" w:hAnsi="Palatino Linotype"/>
          <w:spacing w:val="6"/>
          <w:sz w:val="22"/>
          <w:szCs w:val="22"/>
        </w:rPr>
        <w:t xml:space="preserve"> </w:t>
      </w:r>
      <w:r w:rsidRPr="00C5760C">
        <w:rPr>
          <w:rFonts w:ascii="Palatino Linotype" w:hAnsi="Palatino Linotype"/>
          <w:b/>
          <w:sz w:val="22"/>
          <w:szCs w:val="22"/>
        </w:rPr>
        <w:t xml:space="preserve">Pasaje </w:t>
      </w:r>
      <w:proofErr w:type="spellStart"/>
      <w:r w:rsidRPr="00C5760C">
        <w:rPr>
          <w:rFonts w:ascii="Palatino Linotype" w:hAnsi="Palatino Linotype"/>
          <w:b/>
          <w:sz w:val="22"/>
          <w:szCs w:val="22"/>
        </w:rPr>
        <w:t>Sanguña</w:t>
      </w:r>
      <w:proofErr w:type="spellEnd"/>
      <w:r w:rsidRPr="00C5760C">
        <w:rPr>
          <w:rFonts w:ascii="Palatino Linotype" w:hAnsi="Palatino Linotype"/>
          <w:b/>
          <w:sz w:val="22"/>
          <w:szCs w:val="22"/>
        </w:rPr>
        <w:t xml:space="preserve"> </w:t>
      </w:r>
      <w:r w:rsidRPr="00C5760C">
        <w:rPr>
          <w:rFonts w:ascii="Palatino Linotype" w:hAnsi="Palatino Linotype"/>
          <w:sz w:val="22"/>
          <w:szCs w:val="22"/>
        </w:rPr>
        <w:t>cuenta con 216 locales comerciales según la Declaratoria de Propiedad</w:t>
      </w:r>
      <w:r w:rsidRPr="00C5760C">
        <w:rPr>
          <w:rFonts w:ascii="Palatino Linotype" w:hAnsi="Palatino Linotype"/>
          <w:spacing w:val="1"/>
          <w:sz w:val="22"/>
          <w:szCs w:val="22"/>
        </w:rPr>
        <w:t xml:space="preserve"> </w:t>
      </w:r>
      <w:r w:rsidRPr="00C5760C">
        <w:rPr>
          <w:rFonts w:ascii="Palatino Linotype" w:hAnsi="Palatino Linotype"/>
          <w:sz w:val="22"/>
          <w:szCs w:val="22"/>
        </w:rPr>
        <w:t xml:space="preserve">Horizontal, de los cuales 118 son de propiedad municipal; que el </w:t>
      </w:r>
      <w:r w:rsidRPr="00C5760C">
        <w:rPr>
          <w:rFonts w:ascii="Palatino Linotype" w:hAnsi="Palatino Linotype"/>
          <w:b/>
          <w:sz w:val="22"/>
          <w:szCs w:val="22"/>
        </w:rPr>
        <w:t>Centro Comercial San</w:t>
      </w:r>
      <w:r w:rsidRPr="00C5760C">
        <w:rPr>
          <w:rFonts w:ascii="Palatino Linotype" w:hAnsi="Palatino Linotype"/>
          <w:b/>
          <w:spacing w:val="-57"/>
          <w:sz w:val="22"/>
          <w:szCs w:val="22"/>
        </w:rPr>
        <w:t xml:space="preserve"> </w:t>
      </w:r>
      <w:r w:rsidRPr="00C5760C">
        <w:rPr>
          <w:rFonts w:ascii="Palatino Linotype" w:hAnsi="Palatino Linotype"/>
          <w:b/>
          <w:sz w:val="22"/>
          <w:szCs w:val="22"/>
        </w:rPr>
        <w:t>Martín</w:t>
      </w:r>
      <w:r w:rsidRPr="00C5760C">
        <w:rPr>
          <w:rFonts w:ascii="Palatino Linotype" w:hAnsi="Palatino Linotype"/>
          <w:b/>
          <w:spacing w:val="-14"/>
          <w:sz w:val="22"/>
          <w:szCs w:val="22"/>
        </w:rPr>
        <w:t xml:space="preserve"> </w:t>
      </w:r>
      <w:r w:rsidRPr="00C5760C">
        <w:rPr>
          <w:rFonts w:ascii="Palatino Linotype" w:hAnsi="Palatino Linotype"/>
          <w:sz w:val="22"/>
          <w:szCs w:val="22"/>
        </w:rPr>
        <w:t>cuenta</w:t>
      </w:r>
      <w:r w:rsidRPr="00C5760C">
        <w:rPr>
          <w:rFonts w:ascii="Palatino Linotype" w:hAnsi="Palatino Linotype"/>
          <w:spacing w:val="-14"/>
          <w:sz w:val="22"/>
          <w:szCs w:val="22"/>
        </w:rPr>
        <w:t xml:space="preserve"> </w:t>
      </w:r>
      <w:r w:rsidRPr="00C5760C">
        <w:rPr>
          <w:rFonts w:ascii="Palatino Linotype" w:hAnsi="Palatino Linotype"/>
          <w:sz w:val="22"/>
          <w:szCs w:val="22"/>
        </w:rPr>
        <w:t>con</w:t>
      </w:r>
      <w:r w:rsidRPr="00C5760C">
        <w:rPr>
          <w:rFonts w:ascii="Palatino Linotype" w:hAnsi="Palatino Linotype"/>
          <w:spacing w:val="-13"/>
          <w:sz w:val="22"/>
          <w:szCs w:val="22"/>
        </w:rPr>
        <w:t xml:space="preserve"> </w:t>
      </w:r>
      <w:r w:rsidRPr="00C5760C">
        <w:rPr>
          <w:rFonts w:ascii="Palatino Linotype" w:hAnsi="Palatino Linotype"/>
          <w:sz w:val="22"/>
          <w:szCs w:val="22"/>
        </w:rPr>
        <w:t>173</w:t>
      </w:r>
      <w:r w:rsidRPr="00C5760C">
        <w:rPr>
          <w:rFonts w:ascii="Palatino Linotype" w:hAnsi="Palatino Linotype"/>
          <w:spacing w:val="-13"/>
          <w:sz w:val="22"/>
          <w:szCs w:val="22"/>
        </w:rPr>
        <w:t xml:space="preserve"> </w:t>
      </w:r>
      <w:r w:rsidRPr="00C5760C">
        <w:rPr>
          <w:rFonts w:ascii="Palatino Linotype" w:hAnsi="Palatino Linotype"/>
          <w:sz w:val="22"/>
          <w:szCs w:val="22"/>
        </w:rPr>
        <w:t>locales</w:t>
      </w:r>
      <w:r w:rsidRPr="00C5760C">
        <w:rPr>
          <w:rFonts w:ascii="Palatino Linotype" w:hAnsi="Palatino Linotype"/>
          <w:spacing w:val="-15"/>
          <w:sz w:val="22"/>
          <w:szCs w:val="22"/>
        </w:rPr>
        <w:t xml:space="preserve"> </w:t>
      </w:r>
      <w:r w:rsidRPr="00C5760C">
        <w:rPr>
          <w:rFonts w:ascii="Palatino Linotype" w:hAnsi="Palatino Linotype"/>
          <w:sz w:val="22"/>
          <w:szCs w:val="22"/>
        </w:rPr>
        <w:t>comerciales</w:t>
      </w:r>
      <w:r w:rsidRPr="00C5760C">
        <w:rPr>
          <w:rFonts w:ascii="Palatino Linotype" w:hAnsi="Palatino Linotype"/>
          <w:spacing w:val="-13"/>
          <w:sz w:val="22"/>
          <w:szCs w:val="22"/>
        </w:rPr>
        <w:t xml:space="preserve"> </w:t>
      </w:r>
      <w:r w:rsidRPr="00C5760C">
        <w:rPr>
          <w:rFonts w:ascii="Palatino Linotype" w:hAnsi="Palatino Linotype"/>
          <w:sz w:val="22"/>
          <w:szCs w:val="22"/>
        </w:rPr>
        <w:t>según</w:t>
      </w:r>
      <w:r w:rsidRPr="00C5760C">
        <w:rPr>
          <w:rFonts w:ascii="Palatino Linotype" w:hAnsi="Palatino Linotype"/>
          <w:spacing w:val="-13"/>
          <w:sz w:val="22"/>
          <w:szCs w:val="22"/>
        </w:rPr>
        <w:t xml:space="preserve"> </w:t>
      </w:r>
      <w:r w:rsidRPr="00C5760C">
        <w:rPr>
          <w:rFonts w:ascii="Palatino Linotype" w:hAnsi="Palatino Linotype"/>
          <w:sz w:val="22"/>
          <w:szCs w:val="22"/>
        </w:rPr>
        <w:t>la</w:t>
      </w:r>
      <w:r w:rsidRPr="00C5760C">
        <w:rPr>
          <w:rFonts w:ascii="Palatino Linotype" w:hAnsi="Palatino Linotype"/>
          <w:spacing w:val="-14"/>
          <w:sz w:val="22"/>
          <w:szCs w:val="22"/>
        </w:rPr>
        <w:t xml:space="preserve"> </w:t>
      </w:r>
      <w:r w:rsidRPr="00C5760C">
        <w:rPr>
          <w:rFonts w:ascii="Palatino Linotype" w:hAnsi="Palatino Linotype"/>
          <w:sz w:val="22"/>
          <w:szCs w:val="22"/>
        </w:rPr>
        <w:t>Declaratoria</w:t>
      </w:r>
      <w:r w:rsidRPr="00C5760C">
        <w:rPr>
          <w:rFonts w:ascii="Palatino Linotype" w:hAnsi="Palatino Linotype"/>
          <w:spacing w:val="-15"/>
          <w:sz w:val="22"/>
          <w:szCs w:val="22"/>
        </w:rPr>
        <w:t xml:space="preserve"> </w:t>
      </w:r>
      <w:r w:rsidRPr="00C5760C">
        <w:rPr>
          <w:rFonts w:ascii="Palatino Linotype" w:hAnsi="Palatino Linotype"/>
          <w:sz w:val="22"/>
          <w:szCs w:val="22"/>
        </w:rPr>
        <w:t>de</w:t>
      </w:r>
      <w:r w:rsidRPr="00C5760C">
        <w:rPr>
          <w:rFonts w:ascii="Palatino Linotype" w:hAnsi="Palatino Linotype"/>
          <w:spacing w:val="-14"/>
          <w:sz w:val="22"/>
          <w:szCs w:val="22"/>
        </w:rPr>
        <w:t xml:space="preserve"> </w:t>
      </w:r>
      <w:r w:rsidRPr="00C5760C">
        <w:rPr>
          <w:rFonts w:ascii="Palatino Linotype" w:hAnsi="Palatino Linotype"/>
          <w:sz w:val="22"/>
          <w:szCs w:val="22"/>
        </w:rPr>
        <w:t>Propiedad</w:t>
      </w:r>
      <w:r w:rsidRPr="00C5760C">
        <w:rPr>
          <w:rFonts w:ascii="Palatino Linotype" w:hAnsi="Palatino Linotype"/>
          <w:spacing w:val="-13"/>
          <w:sz w:val="22"/>
          <w:szCs w:val="22"/>
        </w:rPr>
        <w:t xml:space="preserve"> </w:t>
      </w:r>
      <w:r w:rsidRPr="00C5760C">
        <w:rPr>
          <w:rFonts w:ascii="Palatino Linotype" w:hAnsi="Palatino Linotype"/>
          <w:sz w:val="22"/>
          <w:szCs w:val="22"/>
        </w:rPr>
        <w:t>Horizontal,</w:t>
      </w:r>
      <w:r w:rsidRPr="00C5760C">
        <w:rPr>
          <w:rFonts w:ascii="Palatino Linotype" w:hAnsi="Palatino Linotype"/>
          <w:spacing w:val="-58"/>
          <w:sz w:val="22"/>
          <w:szCs w:val="22"/>
        </w:rPr>
        <w:t xml:space="preserve"> </w:t>
      </w:r>
      <w:r w:rsidRPr="00C5760C">
        <w:rPr>
          <w:rFonts w:ascii="Palatino Linotype" w:hAnsi="Palatino Linotype"/>
          <w:spacing w:val="-1"/>
          <w:sz w:val="22"/>
          <w:szCs w:val="22"/>
        </w:rPr>
        <w:t>de</w:t>
      </w:r>
      <w:r w:rsidRPr="00C5760C">
        <w:rPr>
          <w:rFonts w:ascii="Palatino Linotype" w:hAnsi="Palatino Linotype"/>
          <w:spacing w:val="-9"/>
          <w:sz w:val="22"/>
          <w:szCs w:val="22"/>
        </w:rPr>
        <w:t xml:space="preserve"> </w:t>
      </w:r>
      <w:r w:rsidRPr="00C5760C">
        <w:rPr>
          <w:rFonts w:ascii="Palatino Linotype" w:hAnsi="Palatino Linotype"/>
          <w:spacing w:val="-1"/>
          <w:sz w:val="22"/>
          <w:szCs w:val="22"/>
        </w:rPr>
        <w:t>los</w:t>
      </w:r>
      <w:r w:rsidRPr="00C5760C">
        <w:rPr>
          <w:rFonts w:ascii="Palatino Linotype" w:hAnsi="Palatino Linotype"/>
          <w:spacing w:val="-7"/>
          <w:sz w:val="22"/>
          <w:szCs w:val="22"/>
        </w:rPr>
        <w:t xml:space="preserve"> </w:t>
      </w:r>
      <w:r w:rsidRPr="00C5760C">
        <w:rPr>
          <w:rFonts w:ascii="Palatino Linotype" w:hAnsi="Palatino Linotype"/>
          <w:spacing w:val="-1"/>
          <w:sz w:val="22"/>
          <w:szCs w:val="22"/>
        </w:rPr>
        <w:t>cuales</w:t>
      </w:r>
      <w:r w:rsidRPr="00C5760C">
        <w:rPr>
          <w:rFonts w:ascii="Palatino Linotype" w:hAnsi="Palatino Linotype"/>
          <w:spacing w:val="-8"/>
          <w:sz w:val="22"/>
          <w:szCs w:val="22"/>
        </w:rPr>
        <w:t xml:space="preserve"> </w:t>
      </w:r>
      <w:r w:rsidRPr="00C5760C">
        <w:rPr>
          <w:rFonts w:ascii="Palatino Linotype" w:hAnsi="Palatino Linotype"/>
          <w:spacing w:val="-1"/>
          <w:sz w:val="22"/>
          <w:szCs w:val="22"/>
        </w:rPr>
        <w:t>60</w:t>
      </w:r>
      <w:r w:rsidRPr="00C5760C">
        <w:rPr>
          <w:rFonts w:ascii="Palatino Linotype" w:hAnsi="Palatino Linotype"/>
          <w:spacing w:val="-8"/>
          <w:sz w:val="22"/>
          <w:szCs w:val="22"/>
        </w:rPr>
        <w:t xml:space="preserve"> </w:t>
      </w:r>
      <w:r w:rsidRPr="00C5760C">
        <w:rPr>
          <w:rFonts w:ascii="Palatino Linotype" w:hAnsi="Palatino Linotype"/>
          <w:spacing w:val="-1"/>
          <w:sz w:val="22"/>
          <w:szCs w:val="22"/>
        </w:rPr>
        <w:t>son</w:t>
      </w:r>
      <w:r w:rsidRPr="00C5760C">
        <w:rPr>
          <w:rFonts w:ascii="Palatino Linotype" w:hAnsi="Palatino Linotype"/>
          <w:spacing w:val="-7"/>
          <w:sz w:val="22"/>
          <w:szCs w:val="22"/>
        </w:rPr>
        <w:t xml:space="preserve"> </w:t>
      </w:r>
      <w:r w:rsidRPr="00C5760C">
        <w:rPr>
          <w:rFonts w:ascii="Palatino Linotype" w:hAnsi="Palatino Linotype"/>
          <w:spacing w:val="-1"/>
          <w:sz w:val="22"/>
          <w:szCs w:val="22"/>
        </w:rPr>
        <w:t>de</w:t>
      </w:r>
      <w:r w:rsidRPr="00C5760C">
        <w:rPr>
          <w:rFonts w:ascii="Palatino Linotype" w:hAnsi="Palatino Linotype"/>
          <w:spacing w:val="-9"/>
          <w:sz w:val="22"/>
          <w:szCs w:val="22"/>
        </w:rPr>
        <w:t xml:space="preserve"> </w:t>
      </w:r>
      <w:r w:rsidRPr="00C5760C">
        <w:rPr>
          <w:rFonts w:ascii="Palatino Linotype" w:hAnsi="Palatino Linotype"/>
          <w:sz w:val="22"/>
          <w:szCs w:val="22"/>
        </w:rPr>
        <w:t>propiedad</w:t>
      </w:r>
      <w:r w:rsidRPr="00C5760C">
        <w:rPr>
          <w:rFonts w:ascii="Palatino Linotype" w:hAnsi="Palatino Linotype"/>
          <w:spacing w:val="-8"/>
          <w:sz w:val="22"/>
          <w:szCs w:val="22"/>
        </w:rPr>
        <w:t xml:space="preserve"> </w:t>
      </w:r>
      <w:r w:rsidRPr="00C5760C">
        <w:rPr>
          <w:rFonts w:ascii="Palatino Linotype" w:hAnsi="Palatino Linotype"/>
          <w:sz w:val="22"/>
          <w:szCs w:val="22"/>
        </w:rPr>
        <w:t>municipal</w:t>
      </w:r>
      <w:r w:rsidRPr="00C5760C">
        <w:rPr>
          <w:rFonts w:ascii="Palatino Linotype" w:hAnsi="Palatino Linotype"/>
          <w:spacing w:val="-5"/>
          <w:sz w:val="22"/>
          <w:szCs w:val="22"/>
        </w:rPr>
        <w:t xml:space="preserve"> </w:t>
      </w:r>
      <w:r w:rsidRPr="00C5760C">
        <w:rPr>
          <w:rFonts w:ascii="Palatino Linotype" w:hAnsi="Palatino Linotype"/>
          <w:sz w:val="22"/>
          <w:szCs w:val="22"/>
        </w:rPr>
        <w:t>y</w:t>
      </w:r>
      <w:r w:rsidRPr="00C5760C">
        <w:rPr>
          <w:rFonts w:ascii="Palatino Linotype" w:hAnsi="Palatino Linotype"/>
          <w:spacing w:val="-15"/>
          <w:sz w:val="22"/>
          <w:szCs w:val="22"/>
        </w:rPr>
        <w:t xml:space="preserve"> </w:t>
      </w:r>
      <w:r w:rsidRPr="00C5760C">
        <w:rPr>
          <w:rFonts w:ascii="Palatino Linotype" w:hAnsi="Palatino Linotype"/>
          <w:sz w:val="22"/>
          <w:szCs w:val="22"/>
        </w:rPr>
        <w:t>que</w:t>
      </w:r>
      <w:r w:rsidRPr="00C5760C">
        <w:rPr>
          <w:rFonts w:ascii="Palatino Linotype" w:hAnsi="Palatino Linotype"/>
          <w:spacing w:val="-6"/>
          <w:sz w:val="22"/>
          <w:szCs w:val="22"/>
        </w:rPr>
        <w:t xml:space="preserve"> </w:t>
      </w:r>
      <w:r w:rsidRPr="00C5760C">
        <w:rPr>
          <w:rFonts w:ascii="Palatino Linotype" w:hAnsi="Palatino Linotype"/>
          <w:sz w:val="22"/>
          <w:szCs w:val="22"/>
        </w:rPr>
        <w:t>el</w:t>
      </w:r>
      <w:r w:rsidRPr="00C5760C">
        <w:rPr>
          <w:rFonts w:ascii="Palatino Linotype" w:hAnsi="Palatino Linotype"/>
          <w:spacing w:val="-6"/>
          <w:sz w:val="22"/>
          <w:szCs w:val="22"/>
        </w:rPr>
        <w:t xml:space="preserve"> </w:t>
      </w:r>
      <w:r w:rsidRPr="00C5760C">
        <w:rPr>
          <w:rFonts w:ascii="Palatino Linotype" w:hAnsi="Palatino Linotype"/>
          <w:b/>
          <w:sz w:val="22"/>
          <w:szCs w:val="22"/>
        </w:rPr>
        <w:t>Centro</w:t>
      </w:r>
      <w:r w:rsidRPr="00C5760C">
        <w:rPr>
          <w:rFonts w:ascii="Palatino Linotype" w:hAnsi="Palatino Linotype"/>
          <w:b/>
          <w:spacing w:val="-8"/>
          <w:sz w:val="22"/>
          <w:szCs w:val="22"/>
        </w:rPr>
        <w:t xml:space="preserve"> </w:t>
      </w:r>
      <w:r w:rsidRPr="00C5760C">
        <w:rPr>
          <w:rFonts w:ascii="Palatino Linotype" w:hAnsi="Palatino Linotype"/>
          <w:b/>
          <w:sz w:val="22"/>
          <w:szCs w:val="22"/>
        </w:rPr>
        <w:t>Comercial</w:t>
      </w:r>
      <w:r w:rsidRPr="00C5760C">
        <w:rPr>
          <w:rFonts w:ascii="Palatino Linotype" w:hAnsi="Palatino Linotype"/>
          <w:b/>
          <w:spacing w:val="-7"/>
          <w:sz w:val="22"/>
          <w:szCs w:val="22"/>
        </w:rPr>
        <w:t xml:space="preserve"> </w:t>
      </w:r>
      <w:r w:rsidRPr="00C5760C">
        <w:rPr>
          <w:rFonts w:ascii="Palatino Linotype" w:hAnsi="Palatino Linotype"/>
          <w:b/>
          <w:sz w:val="22"/>
          <w:szCs w:val="22"/>
        </w:rPr>
        <w:t>Ipiales</w:t>
      </w:r>
      <w:r w:rsidRPr="00C5760C">
        <w:rPr>
          <w:rFonts w:ascii="Palatino Linotype" w:hAnsi="Palatino Linotype"/>
          <w:b/>
          <w:spacing w:val="-7"/>
          <w:sz w:val="22"/>
          <w:szCs w:val="22"/>
        </w:rPr>
        <w:t xml:space="preserve"> </w:t>
      </w:r>
      <w:r w:rsidRPr="00C5760C">
        <w:rPr>
          <w:rFonts w:ascii="Palatino Linotype" w:hAnsi="Palatino Linotype"/>
          <w:b/>
          <w:sz w:val="22"/>
          <w:szCs w:val="22"/>
        </w:rPr>
        <w:t>del</w:t>
      </w:r>
      <w:r w:rsidRPr="00C5760C">
        <w:rPr>
          <w:rFonts w:ascii="Palatino Linotype" w:hAnsi="Palatino Linotype"/>
          <w:b/>
          <w:spacing w:val="-7"/>
          <w:sz w:val="22"/>
          <w:szCs w:val="22"/>
        </w:rPr>
        <w:t xml:space="preserve"> </w:t>
      </w:r>
      <w:r w:rsidRPr="00C5760C">
        <w:rPr>
          <w:rFonts w:ascii="Palatino Linotype" w:hAnsi="Palatino Linotype"/>
          <w:b/>
          <w:sz w:val="22"/>
          <w:szCs w:val="22"/>
        </w:rPr>
        <w:t>Norte</w:t>
      </w:r>
      <w:r w:rsidRPr="00C5760C">
        <w:rPr>
          <w:rFonts w:ascii="Palatino Linotype" w:hAnsi="Palatino Linotype"/>
          <w:b/>
          <w:spacing w:val="-58"/>
          <w:sz w:val="22"/>
          <w:szCs w:val="22"/>
        </w:rPr>
        <w:t xml:space="preserve"> </w:t>
      </w:r>
      <w:r w:rsidRPr="00C5760C">
        <w:rPr>
          <w:rFonts w:ascii="Palatino Linotype" w:hAnsi="Palatino Linotype"/>
          <w:sz w:val="22"/>
          <w:szCs w:val="22"/>
        </w:rPr>
        <w:t>no cuenta con la Declaratoria de Propiedad Horizontal, dando un total de 1302 locales</w:t>
      </w:r>
      <w:r w:rsidRPr="00C5760C">
        <w:rPr>
          <w:rFonts w:ascii="Palatino Linotype" w:hAnsi="Palatino Linotype"/>
          <w:spacing w:val="1"/>
          <w:sz w:val="22"/>
          <w:szCs w:val="22"/>
        </w:rPr>
        <w:t xml:space="preserve"> </w:t>
      </w:r>
      <w:r w:rsidRPr="00C5760C">
        <w:rPr>
          <w:rFonts w:ascii="Palatino Linotype" w:hAnsi="Palatino Linotype"/>
          <w:sz w:val="22"/>
          <w:szCs w:val="22"/>
        </w:rPr>
        <w:t>comerciales</w:t>
      </w:r>
      <w:r w:rsidRPr="00C5760C">
        <w:rPr>
          <w:rFonts w:ascii="Palatino Linotype" w:hAnsi="Palatino Linotype"/>
          <w:spacing w:val="-1"/>
          <w:sz w:val="22"/>
          <w:szCs w:val="22"/>
        </w:rPr>
        <w:t xml:space="preserve"> </w:t>
      </w:r>
      <w:r w:rsidRPr="00C5760C">
        <w:rPr>
          <w:rFonts w:ascii="Palatino Linotype" w:hAnsi="Palatino Linotype"/>
          <w:sz w:val="22"/>
          <w:szCs w:val="22"/>
        </w:rPr>
        <w:t>que</w:t>
      </w:r>
      <w:r w:rsidRPr="00C5760C">
        <w:rPr>
          <w:rFonts w:ascii="Palatino Linotype" w:hAnsi="Palatino Linotype"/>
          <w:spacing w:val="-1"/>
          <w:sz w:val="22"/>
          <w:szCs w:val="22"/>
        </w:rPr>
        <w:t xml:space="preserve"> </w:t>
      </w:r>
      <w:r w:rsidRPr="00C5760C">
        <w:rPr>
          <w:rFonts w:ascii="Palatino Linotype" w:hAnsi="Palatino Linotype"/>
          <w:sz w:val="22"/>
          <w:szCs w:val="22"/>
        </w:rPr>
        <w:t>son de</w:t>
      </w:r>
      <w:r w:rsidRPr="00C5760C">
        <w:rPr>
          <w:rFonts w:ascii="Palatino Linotype" w:hAnsi="Palatino Linotype"/>
          <w:spacing w:val="-1"/>
          <w:sz w:val="22"/>
          <w:szCs w:val="22"/>
        </w:rPr>
        <w:t xml:space="preserve"> </w:t>
      </w:r>
      <w:r w:rsidRPr="00C5760C">
        <w:rPr>
          <w:rFonts w:ascii="Palatino Linotype" w:hAnsi="Palatino Linotype"/>
          <w:sz w:val="22"/>
          <w:szCs w:val="22"/>
        </w:rPr>
        <w:t>propiedad municipal;</w:t>
      </w:r>
    </w:p>
    <w:p w:rsidR="00C77B36" w:rsidRPr="00C5760C" w:rsidRDefault="00C77B36" w:rsidP="00C77B36">
      <w:pPr>
        <w:pStyle w:val="Textoindependiente"/>
        <w:spacing w:before="72" w:line="276" w:lineRule="auto"/>
        <w:ind w:left="426" w:right="482"/>
        <w:jc w:val="both"/>
        <w:rPr>
          <w:rFonts w:ascii="Palatino Linotype" w:hAnsi="Palatino Linotype"/>
          <w:sz w:val="22"/>
          <w:szCs w:val="22"/>
        </w:rPr>
      </w:pPr>
    </w:p>
    <w:p w:rsidR="00C77B36" w:rsidRPr="00C5760C" w:rsidRDefault="00C77B36" w:rsidP="00C77B36">
      <w:pPr>
        <w:spacing w:line="276" w:lineRule="auto"/>
        <w:ind w:left="426" w:right="482"/>
        <w:jc w:val="both"/>
        <w:rPr>
          <w:rFonts w:ascii="Palatino Linotype" w:hAnsi="Palatino Linotype"/>
          <w:i/>
        </w:rPr>
      </w:pPr>
      <w:r w:rsidRPr="00C5760C">
        <w:rPr>
          <w:rFonts w:ascii="Palatino Linotype" w:hAnsi="Palatino Linotype"/>
          <w:b/>
        </w:rPr>
        <w:t xml:space="preserve">Que, </w:t>
      </w:r>
      <w:r w:rsidRPr="00C5760C">
        <w:rPr>
          <w:rFonts w:ascii="Palatino Linotype" w:hAnsi="Palatino Linotype"/>
        </w:rPr>
        <w:t>mediante Oficio No. GADDMQ-ACDC-DCCP-2020-0015-O, de 17 de enero de</w:t>
      </w:r>
      <w:r w:rsidRPr="00C5760C">
        <w:rPr>
          <w:rFonts w:ascii="Palatino Linotype" w:hAnsi="Palatino Linotype"/>
          <w:spacing w:val="1"/>
        </w:rPr>
        <w:t xml:space="preserve"> </w:t>
      </w:r>
      <w:r w:rsidRPr="00C5760C">
        <w:rPr>
          <w:rFonts w:ascii="Palatino Linotype" w:hAnsi="Palatino Linotype"/>
        </w:rPr>
        <w:t>2020, así como el Oficio Nro. GADDMQ-ACDC-2021-0732-O, del 25 de mayo de 2021,</w:t>
      </w:r>
      <w:r w:rsidRPr="00C5760C">
        <w:rPr>
          <w:rFonts w:ascii="Palatino Linotype" w:hAnsi="Palatino Linotype"/>
          <w:spacing w:val="-57"/>
        </w:rPr>
        <w:t xml:space="preserve"> </w:t>
      </w:r>
      <w:r w:rsidRPr="00C5760C">
        <w:rPr>
          <w:rFonts w:ascii="Palatino Linotype" w:hAnsi="Palatino Linotype"/>
        </w:rPr>
        <w:t>suscritos por el Director de Centros Comerciales Populares de la AMCC y Coordinador</w:t>
      </w:r>
      <w:r w:rsidRPr="00C5760C">
        <w:rPr>
          <w:rFonts w:ascii="Palatino Linotype" w:hAnsi="Palatino Linotype"/>
          <w:spacing w:val="1"/>
        </w:rPr>
        <w:t xml:space="preserve"> </w:t>
      </w:r>
      <w:r w:rsidRPr="00C5760C">
        <w:rPr>
          <w:rFonts w:ascii="Palatino Linotype" w:hAnsi="Palatino Linotype"/>
        </w:rPr>
        <w:t>Distrital</w:t>
      </w:r>
      <w:r w:rsidRPr="00C5760C">
        <w:rPr>
          <w:rFonts w:ascii="Palatino Linotype" w:hAnsi="Palatino Linotype"/>
          <w:spacing w:val="-7"/>
        </w:rPr>
        <w:t xml:space="preserve"> </w:t>
      </w:r>
      <w:r w:rsidRPr="00C5760C">
        <w:rPr>
          <w:rFonts w:ascii="Palatino Linotype" w:hAnsi="Palatino Linotype"/>
        </w:rPr>
        <w:t>de</w:t>
      </w:r>
      <w:r w:rsidRPr="00C5760C">
        <w:rPr>
          <w:rFonts w:ascii="Palatino Linotype" w:hAnsi="Palatino Linotype"/>
          <w:spacing w:val="-7"/>
        </w:rPr>
        <w:t xml:space="preserve"> </w:t>
      </w:r>
      <w:r w:rsidRPr="00C5760C">
        <w:rPr>
          <w:rFonts w:ascii="Palatino Linotype" w:hAnsi="Palatino Linotype"/>
        </w:rPr>
        <w:t>Comercio</w:t>
      </w:r>
      <w:r w:rsidRPr="00C5760C">
        <w:rPr>
          <w:rFonts w:ascii="Palatino Linotype" w:hAnsi="Palatino Linotype"/>
          <w:spacing w:val="-6"/>
        </w:rPr>
        <w:t xml:space="preserve"> </w:t>
      </w:r>
      <w:r w:rsidRPr="00C5760C">
        <w:rPr>
          <w:rFonts w:ascii="Palatino Linotype" w:hAnsi="Palatino Linotype"/>
        </w:rPr>
        <w:t>respectivamente,</w:t>
      </w:r>
      <w:r w:rsidRPr="00C5760C">
        <w:rPr>
          <w:rFonts w:ascii="Palatino Linotype" w:hAnsi="Palatino Linotype"/>
          <w:spacing w:val="-7"/>
        </w:rPr>
        <w:t xml:space="preserve"> </w:t>
      </w:r>
      <w:r w:rsidRPr="00C5760C">
        <w:rPr>
          <w:rFonts w:ascii="Palatino Linotype" w:hAnsi="Palatino Linotype"/>
        </w:rPr>
        <w:t>manifiestan</w:t>
      </w:r>
      <w:r w:rsidRPr="00C5760C">
        <w:rPr>
          <w:rFonts w:ascii="Palatino Linotype" w:hAnsi="Palatino Linotype"/>
          <w:spacing w:val="-6"/>
        </w:rPr>
        <w:t xml:space="preserve"> </w:t>
      </w:r>
      <w:r w:rsidRPr="00C5760C">
        <w:rPr>
          <w:rFonts w:ascii="Palatino Linotype" w:hAnsi="Palatino Linotype"/>
        </w:rPr>
        <w:t>que</w:t>
      </w:r>
      <w:r w:rsidRPr="00C5760C">
        <w:rPr>
          <w:rFonts w:ascii="Palatino Linotype" w:hAnsi="Palatino Linotype"/>
          <w:spacing w:val="-5"/>
        </w:rPr>
        <w:t xml:space="preserve"> </w:t>
      </w:r>
      <w:r w:rsidRPr="00C5760C">
        <w:rPr>
          <w:rFonts w:ascii="Palatino Linotype" w:hAnsi="Palatino Linotype"/>
          <w:i/>
        </w:rPr>
        <w:t>“con</w:t>
      </w:r>
      <w:r w:rsidRPr="00C5760C">
        <w:rPr>
          <w:rFonts w:ascii="Palatino Linotype" w:hAnsi="Palatino Linotype"/>
          <w:i/>
          <w:spacing w:val="-6"/>
        </w:rPr>
        <w:t xml:space="preserve"> </w:t>
      </w:r>
      <w:r w:rsidRPr="00C5760C">
        <w:rPr>
          <w:rFonts w:ascii="Palatino Linotype" w:hAnsi="Palatino Linotype"/>
          <w:i/>
        </w:rPr>
        <w:t>el</w:t>
      </w:r>
      <w:r w:rsidRPr="00C5760C">
        <w:rPr>
          <w:rFonts w:ascii="Palatino Linotype" w:hAnsi="Palatino Linotype"/>
          <w:i/>
          <w:spacing w:val="-7"/>
        </w:rPr>
        <w:t xml:space="preserve"> </w:t>
      </w:r>
      <w:r w:rsidRPr="00C5760C">
        <w:rPr>
          <w:rFonts w:ascii="Palatino Linotype" w:hAnsi="Palatino Linotype"/>
          <w:i/>
        </w:rPr>
        <w:t>afán</w:t>
      </w:r>
      <w:r w:rsidRPr="00C5760C">
        <w:rPr>
          <w:rFonts w:ascii="Palatino Linotype" w:hAnsi="Palatino Linotype"/>
          <w:i/>
          <w:spacing w:val="-6"/>
        </w:rPr>
        <w:t xml:space="preserve"> </w:t>
      </w:r>
      <w:r w:rsidRPr="00C5760C">
        <w:rPr>
          <w:rFonts w:ascii="Palatino Linotype" w:hAnsi="Palatino Linotype"/>
          <w:i/>
        </w:rPr>
        <w:t>de</w:t>
      </w:r>
      <w:r w:rsidRPr="00C5760C">
        <w:rPr>
          <w:rFonts w:ascii="Palatino Linotype" w:hAnsi="Palatino Linotype"/>
          <w:i/>
          <w:spacing w:val="-7"/>
        </w:rPr>
        <w:t xml:space="preserve"> </w:t>
      </w:r>
      <w:r w:rsidRPr="00C5760C">
        <w:rPr>
          <w:rFonts w:ascii="Palatino Linotype" w:hAnsi="Palatino Linotype"/>
          <w:i/>
        </w:rPr>
        <w:t>poder</w:t>
      </w:r>
      <w:r w:rsidRPr="00C5760C">
        <w:rPr>
          <w:rFonts w:ascii="Palatino Linotype" w:hAnsi="Palatino Linotype"/>
          <w:i/>
          <w:spacing w:val="-7"/>
        </w:rPr>
        <w:t xml:space="preserve"> </w:t>
      </w:r>
      <w:r w:rsidRPr="00C5760C">
        <w:rPr>
          <w:rFonts w:ascii="Palatino Linotype" w:hAnsi="Palatino Linotype"/>
          <w:i/>
        </w:rPr>
        <w:t>ayudar</w:t>
      </w:r>
      <w:r w:rsidRPr="00C5760C">
        <w:rPr>
          <w:rFonts w:ascii="Palatino Linotype" w:hAnsi="Palatino Linotype"/>
          <w:i/>
          <w:spacing w:val="-6"/>
        </w:rPr>
        <w:t xml:space="preserve"> </w:t>
      </w:r>
      <w:r w:rsidRPr="00C5760C">
        <w:rPr>
          <w:rFonts w:ascii="Palatino Linotype" w:hAnsi="Palatino Linotype"/>
          <w:i/>
        </w:rPr>
        <w:t>a</w:t>
      </w:r>
      <w:r w:rsidRPr="00C5760C">
        <w:rPr>
          <w:rFonts w:ascii="Palatino Linotype" w:hAnsi="Palatino Linotype"/>
          <w:i/>
          <w:spacing w:val="-6"/>
        </w:rPr>
        <w:t xml:space="preserve"> </w:t>
      </w:r>
      <w:r w:rsidRPr="00C5760C">
        <w:rPr>
          <w:rFonts w:ascii="Palatino Linotype" w:hAnsi="Palatino Linotype"/>
          <w:i/>
        </w:rPr>
        <w:t>la</w:t>
      </w:r>
      <w:r w:rsidRPr="00C5760C">
        <w:rPr>
          <w:rFonts w:ascii="Palatino Linotype" w:hAnsi="Palatino Linotype"/>
          <w:i/>
          <w:spacing w:val="-58"/>
        </w:rPr>
        <w:t xml:space="preserve">    </w:t>
      </w:r>
      <w:r w:rsidRPr="00C5760C">
        <w:rPr>
          <w:rFonts w:ascii="Palatino Linotype" w:hAnsi="Palatino Linotype"/>
          <w:i/>
        </w:rPr>
        <w:t>sustentabilidad</w:t>
      </w:r>
      <w:r w:rsidRPr="00C5760C">
        <w:rPr>
          <w:rFonts w:ascii="Palatino Linotype" w:hAnsi="Palatino Linotype"/>
          <w:i/>
          <w:spacing w:val="-4"/>
        </w:rPr>
        <w:t xml:space="preserve"> </w:t>
      </w:r>
      <w:r w:rsidRPr="00C5760C">
        <w:rPr>
          <w:rFonts w:ascii="Palatino Linotype" w:hAnsi="Palatino Linotype"/>
          <w:i/>
        </w:rPr>
        <w:t>de</w:t>
      </w:r>
      <w:r w:rsidRPr="00C5760C">
        <w:rPr>
          <w:rFonts w:ascii="Palatino Linotype" w:hAnsi="Palatino Linotype"/>
          <w:i/>
          <w:spacing w:val="-4"/>
        </w:rPr>
        <w:t xml:space="preserve"> </w:t>
      </w:r>
      <w:r w:rsidRPr="00C5760C">
        <w:rPr>
          <w:rFonts w:ascii="Palatino Linotype" w:hAnsi="Palatino Linotype"/>
          <w:i/>
        </w:rPr>
        <w:t>los</w:t>
      </w:r>
      <w:r w:rsidRPr="00C5760C">
        <w:rPr>
          <w:rFonts w:ascii="Palatino Linotype" w:hAnsi="Palatino Linotype"/>
          <w:i/>
          <w:spacing w:val="-3"/>
        </w:rPr>
        <w:t xml:space="preserve"> </w:t>
      </w:r>
      <w:r w:rsidRPr="00C5760C">
        <w:rPr>
          <w:rFonts w:ascii="Palatino Linotype" w:hAnsi="Palatino Linotype"/>
          <w:i/>
        </w:rPr>
        <w:t>diferentes</w:t>
      </w:r>
      <w:r w:rsidRPr="00C5760C">
        <w:rPr>
          <w:rFonts w:ascii="Palatino Linotype" w:hAnsi="Palatino Linotype"/>
          <w:i/>
          <w:spacing w:val="-4"/>
        </w:rPr>
        <w:t xml:space="preserve"> </w:t>
      </w:r>
      <w:r w:rsidRPr="00C5760C">
        <w:rPr>
          <w:rFonts w:ascii="Palatino Linotype" w:hAnsi="Palatino Linotype"/>
          <w:i/>
        </w:rPr>
        <w:t>Centros</w:t>
      </w:r>
      <w:r w:rsidRPr="00C5760C">
        <w:rPr>
          <w:rFonts w:ascii="Palatino Linotype" w:hAnsi="Palatino Linotype"/>
          <w:i/>
          <w:spacing w:val="-4"/>
        </w:rPr>
        <w:t xml:space="preserve"> </w:t>
      </w:r>
      <w:r w:rsidRPr="00C5760C">
        <w:rPr>
          <w:rFonts w:ascii="Palatino Linotype" w:hAnsi="Palatino Linotype"/>
          <w:i/>
        </w:rPr>
        <w:t>Comerciales</w:t>
      </w:r>
      <w:r w:rsidRPr="00C5760C">
        <w:rPr>
          <w:rFonts w:ascii="Palatino Linotype" w:hAnsi="Palatino Linotype"/>
          <w:i/>
          <w:spacing w:val="-3"/>
        </w:rPr>
        <w:t xml:space="preserve"> </w:t>
      </w:r>
      <w:r w:rsidRPr="00C5760C">
        <w:rPr>
          <w:rFonts w:ascii="Palatino Linotype" w:hAnsi="Palatino Linotype"/>
          <w:i/>
        </w:rPr>
        <w:t>Populares,</w:t>
      </w:r>
      <w:r w:rsidRPr="00C5760C">
        <w:rPr>
          <w:rFonts w:ascii="Palatino Linotype" w:hAnsi="Palatino Linotype"/>
          <w:i/>
          <w:spacing w:val="-4"/>
        </w:rPr>
        <w:t xml:space="preserve"> </w:t>
      </w:r>
      <w:r w:rsidRPr="00C5760C">
        <w:rPr>
          <w:rFonts w:ascii="Palatino Linotype" w:hAnsi="Palatino Linotype"/>
          <w:i/>
        </w:rPr>
        <w:t>ha</w:t>
      </w:r>
      <w:r w:rsidRPr="00C5760C">
        <w:rPr>
          <w:rFonts w:ascii="Palatino Linotype" w:hAnsi="Palatino Linotype"/>
          <w:i/>
          <w:spacing w:val="-4"/>
        </w:rPr>
        <w:t xml:space="preserve"> </w:t>
      </w:r>
      <w:r w:rsidRPr="00C5760C">
        <w:rPr>
          <w:rFonts w:ascii="Palatino Linotype" w:hAnsi="Palatino Linotype"/>
          <w:i/>
        </w:rPr>
        <w:t>considerado</w:t>
      </w:r>
      <w:r w:rsidRPr="00C5760C">
        <w:rPr>
          <w:rFonts w:ascii="Palatino Linotype" w:hAnsi="Palatino Linotype"/>
          <w:i/>
          <w:spacing w:val="-4"/>
        </w:rPr>
        <w:t xml:space="preserve"> </w:t>
      </w:r>
      <w:r w:rsidRPr="00C5760C">
        <w:rPr>
          <w:rFonts w:ascii="Palatino Linotype" w:hAnsi="Palatino Linotype"/>
          <w:i/>
        </w:rPr>
        <w:t>factible</w:t>
      </w:r>
      <w:r w:rsidRPr="00C5760C">
        <w:rPr>
          <w:rFonts w:ascii="Palatino Linotype" w:hAnsi="Palatino Linotype"/>
          <w:i/>
          <w:spacing w:val="-58"/>
        </w:rPr>
        <w:t xml:space="preserve"> </w:t>
      </w:r>
      <w:r w:rsidRPr="00C5760C">
        <w:rPr>
          <w:rFonts w:ascii="Palatino Linotype" w:hAnsi="Palatino Linotype"/>
          <w:i/>
        </w:rPr>
        <w:t>la venta de los locales ancla a favor del Centro Comercial Popular a través de su</w:t>
      </w:r>
      <w:r w:rsidRPr="00C5760C">
        <w:rPr>
          <w:rFonts w:ascii="Palatino Linotype" w:hAnsi="Palatino Linotype"/>
          <w:i/>
          <w:spacing w:val="1"/>
        </w:rPr>
        <w:t xml:space="preserve"> </w:t>
      </w:r>
      <w:r w:rsidRPr="00C5760C">
        <w:rPr>
          <w:rFonts w:ascii="Palatino Linotype" w:hAnsi="Palatino Linotype"/>
          <w:i/>
        </w:rPr>
        <w:t>personería</w:t>
      </w:r>
      <w:r w:rsidRPr="00C5760C">
        <w:rPr>
          <w:rFonts w:ascii="Palatino Linotype" w:hAnsi="Palatino Linotype"/>
          <w:i/>
          <w:spacing w:val="-2"/>
        </w:rPr>
        <w:t xml:space="preserve"> </w:t>
      </w:r>
      <w:r w:rsidRPr="00C5760C">
        <w:rPr>
          <w:rFonts w:ascii="Palatino Linotype" w:hAnsi="Palatino Linotype"/>
          <w:i/>
        </w:rPr>
        <w:t>jurídica (...)”;</w:t>
      </w: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r w:rsidRPr="00C5760C">
        <w:rPr>
          <w:rFonts w:ascii="Palatino Linotype" w:hAnsi="Palatino Linotype"/>
          <w:b/>
          <w:sz w:val="22"/>
          <w:szCs w:val="22"/>
        </w:rPr>
        <w:t>Que,</w:t>
      </w:r>
      <w:r w:rsidRPr="00C5760C">
        <w:rPr>
          <w:rFonts w:ascii="Palatino Linotype" w:hAnsi="Palatino Linotype"/>
          <w:b/>
          <w:spacing w:val="-9"/>
          <w:sz w:val="22"/>
          <w:szCs w:val="22"/>
        </w:rPr>
        <w:t xml:space="preserve"> </w:t>
      </w:r>
      <w:r w:rsidRPr="00C5760C">
        <w:rPr>
          <w:rFonts w:ascii="Palatino Linotype" w:hAnsi="Palatino Linotype"/>
          <w:sz w:val="22"/>
          <w:szCs w:val="22"/>
        </w:rPr>
        <w:t>un</w:t>
      </w:r>
      <w:r w:rsidRPr="00C5760C">
        <w:rPr>
          <w:rFonts w:ascii="Palatino Linotype" w:hAnsi="Palatino Linotype"/>
          <w:spacing w:val="-9"/>
          <w:sz w:val="22"/>
          <w:szCs w:val="22"/>
        </w:rPr>
        <w:t xml:space="preserve"> </w:t>
      </w:r>
      <w:r w:rsidRPr="00C5760C">
        <w:rPr>
          <w:rFonts w:ascii="Palatino Linotype" w:hAnsi="Palatino Linotype"/>
          <w:sz w:val="22"/>
          <w:szCs w:val="22"/>
        </w:rPr>
        <w:t>porcentaje</w:t>
      </w:r>
      <w:r w:rsidRPr="00C5760C">
        <w:rPr>
          <w:rFonts w:ascii="Palatino Linotype" w:hAnsi="Palatino Linotype"/>
          <w:spacing w:val="-10"/>
          <w:sz w:val="22"/>
          <w:szCs w:val="22"/>
        </w:rPr>
        <w:t xml:space="preserve"> </w:t>
      </w:r>
      <w:r w:rsidRPr="00C5760C">
        <w:rPr>
          <w:rFonts w:ascii="Palatino Linotype" w:hAnsi="Palatino Linotype"/>
          <w:sz w:val="22"/>
          <w:szCs w:val="22"/>
        </w:rPr>
        <w:t>significativo</w:t>
      </w:r>
      <w:r w:rsidRPr="00C5760C">
        <w:rPr>
          <w:rFonts w:ascii="Palatino Linotype" w:hAnsi="Palatino Linotype"/>
          <w:spacing w:val="-9"/>
          <w:sz w:val="22"/>
          <w:szCs w:val="22"/>
        </w:rPr>
        <w:t xml:space="preserve"> </w:t>
      </w:r>
      <w:r w:rsidRPr="00C5760C">
        <w:rPr>
          <w:rFonts w:ascii="Palatino Linotype" w:hAnsi="Palatino Linotype"/>
          <w:sz w:val="22"/>
          <w:szCs w:val="22"/>
        </w:rPr>
        <w:t>de</w:t>
      </w:r>
      <w:r w:rsidRPr="00C5760C">
        <w:rPr>
          <w:rFonts w:ascii="Palatino Linotype" w:hAnsi="Palatino Linotype"/>
          <w:spacing w:val="-10"/>
          <w:sz w:val="22"/>
          <w:szCs w:val="22"/>
        </w:rPr>
        <w:t xml:space="preserve"> </w:t>
      </w:r>
      <w:r w:rsidRPr="00C5760C">
        <w:rPr>
          <w:rFonts w:ascii="Palatino Linotype" w:hAnsi="Palatino Linotype"/>
          <w:sz w:val="22"/>
          <w:szCs w:val="22"/>
        </w:rPr>
        <w:t>alícuotas</w:t>
      </w:r>
      <w:r w:rsidRPr="00C5760C">
        <w:rPr>
          <w:rFonts w:ascii="Palatino Linotype" w:hAnsi="Palatino Linotype"/>
          <w:spacing w:val="-7"/>
          <w:sz w:val="22"/>
          <w:szCs w:val="22"/>
        </w:rPr>
        <w:t xml:space="preserve"> </w:t>
      </w:r>
      <w:r w:rsidRPr="00C5760C">
        <w:rPr>
          <w:rFonts w:ascii="Palatino Linotype" w:hAnsi="Palatino Linotype"/>
          <w:sz w:val="22"/>
          <w:szCs w:val="22"/>
        </w:rPr>
        <w:t>de</w:t>
      </w:r>
      <w:r w:rsidRPr="00C5760C">
        <w:rPr>
          <w:rFonts w:ascii="Palatino Linotype" w:hAnsi="Palatino Linotype"/>
          <w:spacing w:val="-10"/>
          <w:sz w:val="22"/>
          <w:szCs w:val="22"/>
        </w:rPr>
        <w:t xml:space="preserve"> </w:t>
      </w:r>
      <w:r w:rsidRPr="00C5760C">
        <w:rPr>
          <w:rFonts w:ascii="Palatino Linotype" w:hAnsi="Palatino Linotype"/>
          <w:sz w:val="22"/>
          <w:szCs w:val="22"/>
        </w:rPr>
        <w:t>los</w:t>
      </w:r>
      <w:r w:rsidRPr="00C5760C">
        <w:rPr>
          <w:rFonts w:ascii="Palatino Linotype" w:hAnsi="Palatino Linotype"/>
          <w:spacing w:val="-6"/>
          <w:sz w:val="22"/>
          <w:szCs w:val="22"/>
        </w:rPr>
        <w:t xml:space="preserve"> </w:t>
      </w:r>
      <w:r w:rsidRPr="00C5760C">
        <w:rPr>
          <w:rFonts w:ascii="Palatino Linotype" w:hAnsi="Palatino Linotype"/>
          <w:sz w:val="22"/>
          <w:szCs w:val="22"/>
        </w:rPr>
        <w:t>Centros</w:t>
      </w:r>
      <w:r w:rsidRPr="00C5760C">
        <w:rPr>
          <w:rFonts w:ascii="Palatino Linotype" w:hAnsi="Palatino Linotype"/>
          <w:spacing w:val="-9"/>
          <w:sz w:val="22"/>
          <w:szCs w:val="22"/>
        </w:rPr>
        <w:t xml:space="preserve"> </w:t>
      </w:r>
      <w:r w:rsidRPr="00C5760C">
        <w:rPr>
          <w:rFonts w:ascii="Palatino Linotype" w:hAnsi="Palatino Linotype"/>
          <w:sz w:val="22"/>
          <w:szCs w:val="22"/>
        </w:rPr>
        <w:t>Comerciales</w:t>
      </w:r>
      <w:r w:rsidRPr="00C5760C">
        <w:rPr>
          <w:rFonts w:ascii="Palatino Linotype" w:hAnsi="Palatino Linotype"/>
          <w:spacing w:val="-5"/>
          <w:sz w:val="22"/>
          <w:szCs w:val="22"/>
        </w:rPr>
        <w:t xml:space="preserve"> </w:t>
      </w:r>
      <w:r w:rsidRPr="00C5760C">
        <w:rPr>
          <w:rFonts w:ascii="Palatino Linotype" w:hAnsi="Palatino Linotype"/>
          <w:sz w:val="22"/>
          <w:szCs w:val="22"/>
        </w:rPr>
        <w:t>Populares</w:t>
      </w:r>
      <w:r w:rsidRPr="00C5760C">
        <w:rPr>
          <w:rFonts w:ascii="Palatino Linotype" w:hAnsi="Palatino Linotype"/>
          <w:spacing w:val="-8"/>
          <w:sz w:val="22"/>
          <w:szCs w:val="22"/>
        </w:rPr>
        <w:t xml:space="preserve"> </w:t>
      </w:r>
      <w:r w:rsidRPr="00C5760C">
        <w:rPr>
          <w:rFonts w:ascii="Palatino Linotype" w:hAnsi="Palatino Linotype"/>
          <w:sz w:val="22"/>
          <w:szCs w:val="22"/>
        </w:rPr>
        <w:t>son</w:t>
      </w:r>
      <w:r w:rsidRPr="00C5760C">
        <w:rPr>
          <w:rFonts w:ascii="Palatino Linotype" w:hAnsi="Palatino Linotype"/>
          <w:spacing w:val="-8"/>
          <w:sz w:val="22"/>
          <w:szCs w:val="22"/>
        </w:rPr>
        <w:t xml:space="preserve"> </w:t>
      </w:r>
      <w:r w:rsidRPr="00C5760C">
        <w:rPr>
          <w:rFonts w:ascii="Palatino Linotype" w:hAnsi="Palatino Linotype"/>
          <w:sz w:val="22"/>
          <w:szCs w:val="22"/>
        </w:rPr>
        <w:t>de</w:t>
      </w:r>
      <w:r w:rsidRPr="00C5760C">
        <w:rPr>
          <w:rFonts w:ascii="Palatino Linotype" w:hAnsi="Palatino Linotype"/>
          <w:spacing w:val="-58"/>
          <w:sz w:val="22"/>
          <w:szCs w:val="22"/>
        </w:rPr>
        <w:t xml:space="preserve"> </w:t>
      </w:r>
      <w:r w:rsidRPr="00C5760C">
        <w:rPr>
          <w:rFonts w:ascii="Palatino Linotype" w:hAnsi="Palatino Linotype"/>
          <w:sz w:val="22"/>
          <w:szCs w:val="22"/>
        </w:rPr>
        <w:t>propiedad</w:t>
      </w:r>
      <w:r w:rsidRPr="00C5760C">
        <w:rPr>
          <w:rFonts w:ascii="Palatino Linotype" w:hAnsi="Palatino Linotype"/>
          <w:spacing w:val="1"/>
          <w:sz w:val="22"/>
          <w:szCs w:val="22"/>
        </w:rPr>
        <w:t xml:space="preserve"> </w:t>
      </w:r>
      <w:r w:rsidRPr="00C5760C">
        <w:rPr>
          <w:rFonts w:ascii="Palatino Linotype" w:hAnsi="Palatino Linotype"/>
          <w:sz w:val="22"/>
          <w:szCs w:val="22"/>
        </w:rPr>
        <w:t>Municipales,</w:t>
      </w:r>
      <w:r w:rsidRPr="00C5760C">
        <w:rPr>
          <w:rFonts w:ascii="Palatino Linotype" w:hAnsi="Palatino Linotype"/>
          <w:spacing w:val="1"/>
          <w:sz w:val="22"/>
          <w:szCs w:val="22"/>
        </w:rPr>
        <w:t xml:space="preserve"> </w:t>
      </w:r>
      <w:r w:rsidRPr="00C5760C">
        <w:rPr>
          <w:rFonts w:ascii="Palatino Linotype" w:hAnsi="Palatino Linotype"/>
          <w:sz w:val="22"/>
          <w:szCs w:val="22"/>
        </w:rPr>
        <w:t>y</w:t>
      </w:r>
      <w:r w:rsidRPr="00C5760C">
        <w:rPr>
          <w:rFonts w:ascii="Palatino Linotype" w:hAnsi="Palatino Linotype"/>
          <w:spacing w:val="1"/>
          <w:sz w:val="22"/>
          <w:szCs w:val="22"/>
        </w:rPr>
        <w:t xml:space="preserve"> </w:t>
      </w:r>
      <w:r w:rsidRPr="00C5760C">
        <w:rPr>
          <w:rFonts w:ascii="Palatino Linotype" w:hAnsi="Palatino Linotype"/>
          <w:sz w:val="22"/>
          <w:szCs w:val="22"/>
        </w:rPr>
        <w:t>que</w:t>
      </w:r>
      <w:r w:rsidRPr="00C5760C">
        <w:rPr>
          <w:rFonts w:ascii="Palatino Linotype" w:hAnsi="Palatino Linotype"/>
          <w:spacing w:val="1"/>
          <w:sz w:val="22"/>
          <w:szCs w:val="22"/>
        </w:rPr>
        <w:t xml:space="preserve"> es </w:t>
      </w:r>
      <w:r w:rsidRPr="00C5760C">
        <w:rPr>
          <w:rFonts w:ascii="Palatino Linotype" w:hAnsi="Palatino Linotype"/>
          <w:sz w:val="22"/>
          <w:szCs w:val="22"/>
        </w:rPr>
        <w:t>necesario</w:t>
      </w:r>
      <w:r w:rsidRPr="00C5760C">
        <w:rPr>
          <w:rFonts w:ascii="Palatino Linotype" w:hAnsi="Palatino Linotype"/>
          <w:spacing w:val="1"/>
          <w:sz w:val="22"/>
          <w:szCs w:val="22"/>
        </w:rPr>
        <w:t xml:space="preserve"> </w:t>
      </w:r>
      <w:r w:rsidRPr="00C5760C">
        <w:rPr>
          <w:rFonts w:ascii="Palatino Linotype" w:hAnsi="Palatino Linotype"/>
          <w:sz w:val="22"/>
          <w:szCs w:val="22"/>
        </w:rPr>
        <w:t>avanzar</w:t>
      </w:r>
      <w:r w:rsidRPr="00C5760C">
        <w:rPr>
          <w:rFonts w:ascii="Palatino Linotype" w:hAnsi="Palatino Linotype"/>
          <w:spacing w:val="1"/>
          <w:sz w:val="22"/>
          <w:szCs w:val="22"/>
        </w:rPr>
        <w:t xml:space="preserve"> </w:t>
      </w:r>
      <w:r w:rsidRPr="00C5760C">
        <w:rPr>
          <w:rFonts w:ascii="Palatino Linotype" w:hAnsi="Palatino Linotype"/>
          <w:sz w:val="22"/>
          <w:szCs w:val="22"/>
        </w:rPr>
        <w:t>hacia</w:t>
      </w:r>
      <w:r w:rsidRPr="00C5760C">
        <w:rPr>
          <w:rFonts w:ascii="Palatino Linotype" w:hAnsi="Palatino Linotype"/>
          <w:spacing w:val="1"/>
          <w:sz w:val="22"/>
          <w:szCs w:val="22"/>
        </w:rPr>
        <w:t xml:space="preserve"> </w:t>
      </w:r>
      <w:r w:rsidRPr="00C5760C">
        <w:rPr>
          <w:rFonts w:ascii="Palatino Linotype" w:hAnsi="Palatino Linotype"/>
          <w:sz w:val="22"/>
          <w:szCs w:val="22"/>
        </w:rPr>
        <w:t>un</w:t>
      </w:r>
      <w:r w:rsidRPr="00C5760C">
        <w:rPr>
          <w:rFonts w:ascii="Palatino Linotype" w:hAnsi="Palatino Linotype"/>
          <w:spacing w:val="1"/>
          <w:sz w:val="22"/>
          <w:szCs w:val="22"/>
        </w:rPr>
        <w:t xml:space="preserve"> </w:t>
      </w:r>
      <w:r w:rsidRPr="00C5760C">
        <w:rPr>
          <w:rFonts w:ascii="Palatino Linotype" w:hAnsi="Palatino Linotype"/>
          <w:sz w:val="22"/>
          <w:szCs w:val="22"/>
        </w:rPr>
        <w:t>proceso</w:t>
      </w:r>
      <w:r w:rsidRPr="00C5760C">
        <w:rPr>
          <w:rFonts w:ascii="Palatino Linotype" w:hAnsi="Palatino Linotype"/>
          <w:spacing w:val="1"/>
          <w:sz w:val="22"/>
          <w:szCs w:val="22"/>
        </w:rPr>
        <w:t xml:space="preserve"> </w:t>
      </w:r>
      <w:r w:rsidRPr="00C5760C">
        <w:rPr>
          <w:rFonts w:ascii="Palatino Linotype" w:hAnsi="Palatino Linotype"/>
          <w:sz w:val="22"/>
          <w:szCs w:val="22"/>
        </w:rPr>
        <w:t>definitivo</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transferencia que permita a la municipalidad concluir el proceso de adjudicación y venta</w:t>
      </w:r>
      <w:r w:rsidRPr="00C5760C">
        <w:rPr>
          <w:rFonts w:ascii="Palatino Linotype" w:hAnsi="Palatino Linotype"/>
          <w:spacing w:val="1"/>
          <w:sz w:val="22"/>
          <w:szCs w:val="22"/>
        </w:rPr>
        <w:t xml:space="preserve"> </w:t>
      </w:r>
      <w:r w:rsidRPr="00C5760C">
        <w:rPr>
          <w:rFonts w:ascii="Palatino Linotype" w:hAnsi="Palatino Linotype"/>
          <w:spacing w:val="-1"/>
          <w:sz w:val="22"/>
          <w:szCs w:val="22"/>
        </w:rPr>
        <w:t>locales</w:t>
      </w:r>
      <w:r w:rsidRPr="00C5760C">
        <w:rPr>
          <w:rFonts w:ascii="Palatino Linotype" w:hAnsi="Palatino Linotype"/>
          <w:spacing w:val="-15"/>
          <w:sz w:val="22"/>
          <w:szCs w:val="22"/>
        </w:rPr>
        <w:t xml:space="preserve"> </w:t>
      </w:r>
      <w:r w:rsidRPr="00C5760C">
        <w:rPr>
          <w:rFonts w:ascii="Palatino Linotype" w:hAnsi="Palatino Linotype"/>
          <w:spacing w:val="-1"/>
          <w:sz w:val="22"/>
          <w:szCs w:val="22"/>
        </w:rPr>
        <w:t>comerciales,</w:t>
      </w:r>
      <w:r w:rsidRPr="00C5760C">
        <w:rPr>
          <w:rFonts w:ascii="Palatino Linotype" w:hAnsi="Palatino Linotype"/>
          <w:spacing w:val="-14"/>
          <w:sz w:val="22"/>
          <w:szCs w:val="22"/>
        </w:rPr>
        <w:t xml:space="preserve"> </w:t>
      </w:r>
      <w:r w:rsidRPr="00C5760C">
        <w:rPr>
          <w:rFonts w:ascii="Palatino Linotype" w:hAnsi="Palatino Linotype"/>
          <w:sz w:val="22"/>
          <w:szCs w:val="22"/>
        </w:rPr>
        <w:t>locales</w:t>
      </w:r>
      <w:r w:rsidRPr="00C5760C">
        <w:rPr>
          <w:rFonts w:ascii="Palatino Linotype" w:hAnsi="Palatino Linotype"/>
          <w:spacing w:val="-15"/>
          <w:sz w:val="22"/>
          <w:szCs w:val="22"/>
        </w:rPr>
        <w:t xml:space="preserve"> </w:t>
      </w:r>
      <w:r w:rsidRPr="00C5760C">
        <w:rPr>
          <w:rFonts w:ascii="Palatino Linotype" w:hAnsi="Palatino Linotype"/>
          <w:sz w:val="22"/>
          <w:szCs w:val="22"/>
        </w:rPr>
        <w:t>anclas,</w:t>
      </w:r>
      <w:r w:rsidRPr="00C5760C">
        <w:rPr>
          <w:rFonts w:ascii="Palatino Linotype" w:hAnsi="Palatino Linotype"/>
          <w:spacing w:val="-14"/>
          <w:sz w:val="22"/>
          <w:szCs w:val="22"/>
        </w:rPr>
        <w:t xml:space="preserve"> </w:t>
      </w:r>
      <w:r w:rsidRPr="00C5760C">
        <w:rPr>
          <w:rFonts w:ascii="Palatino Linotype" w:hAnsi="Palatino Linotype"/>
          <w:sz w:val="22"/>
          <w:szCs w:val="22"/>
        </w:rPr>
        <w:t>bodegas</w:t>
      </w:r>
      <w:r w:rsidRPr="00C5760C">
        <w:rPr>
          <w:rFonts w:ascii="Palatino Linotype" w:hAnsi="Palatino Linotype"/>
          <w:spacing w:val="-10"/>
          <w:sz w:val="22"/>
          <w:szCs w:val="22"/>
        </w:rPr>
        <w:t xml:space="preserve"> </w:t>
      </w:r>
      <w:r w:rsidRPr="00C5760C">
        <w:rPr>
          <w:rFonts w:ascii="Palatino Linotype" w:hAnsi="Palatino Linotype"/>
          <w:sz w:val="22"/>
          <w:szCs w:val="22"/>
        </w:rPr>
        <w:t>y</w:t>
      </w:r>
      <w:r w:rsidRPr="00C5760C">
        <w:rPr>
          <w:rFonts w:ascii="Palatino Linotype" w:hAnsi="Palatino Linotype"/>
          <w:spacing w:val="-19"/>
          <w:sz w:val="22"/>
          <w:szCs w:val="22"/>
        </w:rPr>
        <w:t xml:space="preserve"> </w:t>
      </w:r>
      <w:r w:rsidRPr="00C5760C">
        <w:rPr>
          <w:rFonts w:ascii="Palatino Linotype" w:hAnsi="Palatino Linotype"/>
          <w:sz w:val="22"/>
          <w:szCs w:val="22"/>
        </w:rPr>
        <w:t>parqueaderos,</w:t>
      </w:r>
      <w:r w:rsidRPr="00C5760C">
        <w:rPr>
          <w:rFonts w:ascii="Palatino Linotype" w:hAnsi="Palatino Linotype"/>
          <w:spacing w:val="-13"/>
          <w:sz w:val="22"/>
          <w:szCs w:val="22"/>
        </w:rPr>
        <w:t xml:space="preserve"> </w:t>
      </w:r>
      <w:r w:rsidRPr="00C5760C">
        <w:rPr>
          <w:rFonts w:ascii="Palatino Linotype" w:hAnsi="Palatino Linotype"/>
          <w:sz w:val="22"/>
          <w:szCs w:val="22"/>
        </w:rPr>
        <w:t>este</w:t>
      </w:r>
      <w:r w:rsidRPr="00C5760C">
        <w:rPr>
          <w:rFonts w:ascii="Palatino Linotype" w:hAnsi="Palatino Linotype"/>
          <w:spacing w:val="-14"/>
          <w:sz w:val="22"/>
          <w:szCs w:val="22"/>
        </w:rPr>
        <w:t xml:space="preserve"> </w:t>
      </w:r>
      <w:r w:rsidRPr="00C5760C">
        <w:rPr>
          <w:rFonts w:ascii="Palatino Linotype" w:hAnsi="Palatino Linotype"/>
          <w:sz w:val="22"/>
          <w:szCs w:val="22"/>
        </w:rPr>
        <w:t>último</w:t>
      </w:r>
      <w:r w:rsidRPr="00C5760C">
        <w:rPr>
          <w:rFonts w:ascii="Palatino Linotype" w:hAnsi="Palatino Linotype"/>
          <w:spacing w:val="-15"/>
          <w:sz w:val="22"/>
          <w:szCs w:val="22"/>
        </w:rPr>
        <w:t xml:space="preserve"> </w:t>
      </w:r>
      <w:r w:rsidRPr="00C5760C">
        <w:rPr>
          <w:rFonts w:ascii="Palatino Linotype" w:hAnsi="Palatino Linotype"/>
          <w:sz w:val="22"/>
          <w:szCs w:val="22"/>
        </w:rPr>
        <w:t>en</w:t>
      </w:r>
      <w:r w:rsidRPr="00C5760C">
        <w:rPr>
          <w:rFonts w:ascii="Palatino Linotype" w:hAnsi="Palatino Linotype"/>
          <w:spacing w:val="-14"/>
          <w:sz w:val="22"/>
          <w:szCs w:val="22"/>
        </w:rPr>
        <w:t xml:space="preserve"> </w:t>
      </w:r>
      <w:r w:rsidRPr="00C5760C">
        <w:rPr>
          <w:rFonts w:ascii="Palatino Linotype" w:hAnsi="Palatino Linotype"/>
          <w:sz w:val="22"/>
          <w:szCs w:val="22"/>
        </w:rPr>
        <w:t>los</w:t>
      </w:r>
      <w:r w:rsidRPr="00C5760C">
        <w:rPr>
          <w:rFonts w:ascii="Palatino Linotype" w:hAnsi="Palatino Linotype"/>
          <w:spacing w:val="-14"/>
          <w:sz w:val="22"/>
          <w:szCs w:val="22"/>
        </w:rPr>
        <w:t xml:space="preserve"> </w:t>
      </w:r>
      <w:r w:rsidRPr="00C5760C">
        <w:rPr>
          <w:rFonts w:ascii="Palatino Linotype" w:hAnsi="Palatino Linotype"/>
          <w:sz w:val="22"/>
          <w:szCs w:val="22"/>
        </w:rPr>
        <w:t>casos</w:t>
      </w:r>
      <w:r w:rsidRPr="00C5760C">
        <w:rPr>
          <w:rFonts w:ascii="Palatino Linotype" w:hAnsi="Palatino Linotype"/>
          <w:spacing w:val="-13"/>
          <w:sz w:val="22"/>
          <w:szCs w:val="22"/>
        </w:rPr>
        <w:t xml:space="preserve"> </w:t>
      </w:r>
      <w:r w:rsidRPr="00C5760C">
        <w:rPr>
          <w:rFonts w:ascii="Palatino Linotype" w:hAnsi="Palatino Linotype"/>
          <w:sz w:val="22"/>
          <w:szCs w:val="22"/>
        </w:rPr>
        <w:t>donde</w:t>
      </w:r>
      <w:r w:rsidRPr="00C5760C">
        <w:rPr>
          <w:rFonts w:ascii="Palatino Linotype" w:hAnsi="Palatino Linotype"/>
          <w:spacing w:val="-58"/>
          <w:sz w:val="22"/>
          <w:szCs w:val="22"/>
        </w:rPr>
        <w:t xml:space="preserve"> </w:t>
      </w:r>
      <w:r w:rsidRPr="00C5760C">
        <w:rPr>
          <w:rFonts w:ascii="Palatino Linotype" w:hAnsi="Palatino Linotype"/>
          <w:sz w:val="22"/>
          <w:szCs w:val="22"/>
        </w:rPr>
        <w:t>sea</w:t>
      </w:r>
      <w:r w:rsidRPr="00C5760C">
        <w:rPr>
          <w:rFonts w:ascii="Palatino Linotype" w:hAnsi="Palatino Linotype"/>
          <w:spacing w:val="-7"/>
          <w:sz w:val="22"/>
          <w:szCs w:val="22"/>
        </w:rPr>
        <w:t xml:space="preserve"> </w:t>
      </w:r>
      <w:r w:rsidRPr="00C5760C">
        <w:rPr>
          <w:rFonts w:ascii="Palatino Linotype" w:hAnsi="Palatino Linotype"/>
          <w:sz w:val="22"/>
          <w:szCs w:val="22"/>
        </w:rPr>
        <w:t>factible,</w:t>
      </w:r>
      <w:r w:rsidRPr="00C5760C">
        <w:rPr>
          <w:rFonts w:ascii="Palatino Linotype" w:hAnsi="Palatino Linotype"/>
          <w:spacing w:val="-7"/>
          <w:sz w:val="22"/>
          <w:szCs w:val="22"/>
        </w:rPr>
        <w:t xml:space="preserve"> </w:t>
      </w:r>
      <w:r w:rsidRPr="00C5760C">
        <w:rPr>
          <w:rFonts w:ascii="Palatino Linotype" w:hAnsi="Palatino Linotype"/>
          <w:sz w:val="22"/>
          <w:szCs w:val="22"/>
        </w:rPr>
        <w:t>de</w:t>
      </w:r>
      <w:r w:rsidRPr="00C5760C">
        <w:rPr>
          <w:rFonts w:ascii="Palatino Linotype" w:hAnsi="Palatino Linotype"/>
          <w:spacing w:val="-6"/>
          <w:sz w:val="22"/>
          <w:szCs w:val="22"/>
        </w:rPr>
        <w:t xml:space="preserve"> </w:t>
      </w:r>
      <w:r w:rsidRPr="00C5760C">
        <w:rPr>
          <w:rFonts w:ascii="Palatino Linotype" w:hAnsi="Palatino Linotype"/>
          <w:sz w:val="22"/>
          <w:szCs w:val="22"/>
        </w:rPr>
        <w:t>los</w:t>
      </w:r>
      <w:r w:rsidRPr="00C5760C">
        <w:rPr>
          <w:rFonts w:ascii="Palatino Linotype" w:hAnsi="Palatino Linotype"/>
          <w:spacing w:val="-6"/>
          <w:sz w:val="22"/>
          <w:szCs w:val="22"/>
        </w:rPr>
        <w:t xml:space="preserve"> </w:t>
      </w:r>
      <w:r w:rsidRPr="00C5760C">
        <w:rPr>
          <w:rFonts w:ascii="Palatino Linotype" w:hAnsi="Palatino Linotype"/>
          <w:sz w:val="22"/>
          <w:szCs w:val="22"/>
        </w:rPr>
        <w:t>Centros</w:t>
      </w:r>
      <w:r w:rsidRPr="00C5760C">
        <w:rPr>
          <w:rFonts w:ascii="Palatino Linotype" w:hAnsi="Palatino Linotype"/>
          <w:spacing w:val="-6"/>
          <w:sz w:val="22"/>
          <w:szCs w:val="22"/>
        </w:rPr>
        <w:t xml:space="preserve"> </w:t>
      </w:r>
      <w:r w:rsidRPr="00C5760C">
        <w:rPr>
          <w:rFonts w:ascii="Palatino Linotype" w:hAnsi="Palatino Linotype"/>
          <w:sz w:val="22"/>
          <w:szCs w:val="22"/>
        </w:rPr>
        <w:t>Comerciales</w:t>
      </w:r>
      <w:r w:rsidRPr="00C5760C">
        <w:rPr>
          <w:rFonts w:ascii="Palatino Linotype" w:hAnsi="Palatino Linotype"/>
          <w:spacing w:val="-5"/>
          <w:sz w:val="22"/>
          <w:szCs w:val="22"/>
        </w:rPr>
        <w:t xml:space="preserve"> </w:t>
      </w:r>
      <w:r w:rsidRPr="00C5760C">
        <w:rPr>
          <w:rFonts w:ascii="Palatino Linotype" w:hAnsi="Palatino Linotype"/>
          <w:sz w:val="22"/>
          <w:szCs w:val="22"/>
        </w:rPr>
        <w:t>Populares,</w:t>
      </w:r>
      <w:r w:rsidRPr="00C5760C">
        <w:rPr>
          <w:rFonts w:ascii="Palatino Linotype" w:hAnsi="Palatino Linotype"/>
          <w:spacing w:val="-6"/>
          <w:sz w:val="22"/>
          <w:szCs w:val="22"/>
        </w:rPr>
        <w:t xml:space="preserve"> </w:t>
      </w:r>
      <w:r w:rsidRPr="00C5760C">
        <w:rPr>
          <w:rFonts w:ascii="Palatino Linotype" w:hAnsi="Palatino Linotype"/>
          <w:sz w:val="22"/>
          <w:szCs w:val="22"/>
        </w:rPr>
        <w:t>así</w:t>
      </w:r>
      <w:r w:rsidRPr="00C5760C">
        <w:rPr>
          <w:rFonts w:ascii="Palatino Linotype" w:hAnsi="Palatino Linotype"/>
          <w:spacing w:val="-5"/>
          <w:sz w:val="22"/>
          <w:szCs w:val="22"/>
        </w:rPr>
        <w:t xml:space="preserve"> </w:t>
      </w:r>
      <w:r w:rsidRPr="00C5760C">
        <w:rPr>
          <w:rFonts w:ascii="Palatino Linotype" w:hAnsi="Palatino Linotype"/>
          <w:sz w:val="22"/>
          <w:szCs w:val="22"/>
        </w:rPr>
        <w:t>como</w:t>
      </w:r>
      <w:r w:rsidRPr="00C5760C">
        <w:rPr>
          <w:rFonts w:ascii="Palatino Linotype" w:hAnsi="Palatino Linotype"/>
          <w:spacing w:val="-6"/>
          <w:sz w:val="22"/>
          <w:szCs w:val="22"/>
        </w:rPr>
        <w:t xml:space="preserve"> </w:t>
      </w:r>
      <w:r w:rsidRPr="00C5760C">
        <w:rPr>
          <w:rFonts w:ascii="Palatino Linotype" w:hAnsi="Palatino Linotype"/>
          <w:sz w:val="22"/>
          <w:szCs w:val="22"/>
        </w:rPr>
        <w:t>es</w:t>
      </w:r>
      <w:r w:rsidRPr="00C5760C">
        <w:rPr>
          <w:rFonts w:ascii="Palatino Linotype" w:hAnsi="Palatino Linotype"/>
          <w:spacing w:val="-4"/>
          <w:sz w:val="22"/>
          <w:szCs w:val="22"/>
        </w:rPr>
        <w:t xml:space="preserve"> </w:t>
      </w:r>
      <w:r w:rsidRPr="00C5760C">
        <w:rPr>
          <w:rFonts w:ascii="Palatino Linotype" w:hAnsi="Palatino Linotype"/>
          <w:sz w:val="22"/>
          <w:szCs w:val="22"/>
        </w:rPr>
        <w:t>necesario</w:t>
      </w:r>
      <w:r w:rsidRPr="00C5760C">
        <w:rPr>
          <w:rFonts w:ascii="Palatino Linotype" w:hAnsi="Palatino Linotype"/>
          <w:spacing w:val="-3"/>
          <w:sz w:val="22"/>
          <w:szCs w:val="22"/>
        </w:rPr>
        <w:t xml:space="preserve"> </w:t>
      </w:r>
      <w:r w:rsidRPr="00C5760C">
        <w:rPr>
          <w:rFonts w:ascii="Palatino Linotype" w:hAnsi="Palatino Linotype"/>
          <w:sz w:val="22"/>
          <w:szCs w:val="22"/>
        </w:rPr>
        <w:t>ampliar</w:t>
      </w:r>
      <w:r w:rsidRPr="00C5760C">
        <w:rPr>
          <w:rFonts w:ascii="Palatino Linotype" w:hAnsi="Palatino Linotype"/>
          <w:spacing w:val="-7"/>
          <w:sz w:val="22"/>
          <w:szCs w:val="22"/>
        </w:rPr>
        <w:t xml:space="preserve"> </w:t>
      </w:r>
      <w:r w:rsidRPr="00C5760C">
        <w:rPr>
          <w:rFonts w:ascii="Palatino Linotype" w:hAnsi="Palatino Linotype"/>
          <w:sz w:val="22"/>
          <w:szCs w:val="22"/>
        </w:rPr>
        <w:t>el</w:t>
      </w:r>
      <w:r w:rsidRPr="00C5760C">
        <w:rPr>
          <w:rFonts w:ascii="Palatino Linotype" w:hAnsi="Palatino Linotype"/>
          <w:spacing w:val="-6"/>
          <w:sz w:val="22"/>
          <w:szCs w:val="22"/>
        </w:rPr>
        <w:t xml:space="preserve"> </w:t>
      </w:r>
      <w:r w:rsidRPr="00C5760C">
        <w:rPr>
          <w:rFonts w:ascii="Palatino Linotype" w:hAnsi="Palatino Linotype"/>
          <w:sz w:val="22"/>
          <w:szCs w:val="22"/>
        </w:rPr>
        <w:t>plazo</w:t>
      </w:r>
      <w:r w:rsidRPr="00C5760C">
        <w:rPr>
          <w:rFonts w:ascii="Palatino Linotype" w:hAnsi="Palatino Linotype"/>
          <w:spacing w:val="-57"/>
          <w:sz w:val="22"/>
          <w:szCs w:val="22"/>
        </w:rPr>
        <w:t xml:space="preserve"> </w:t>
      </w:r>
      <w:r w:rsidRPr="00C5760C">
        <w:rPr>
          <w:rFonts w:ascii="Palatino Linotype" w:hAnsi="Palatino Linotype"/>
          <w:sz w:val="22"/>
          <w:szCs w:val="22"/>
        </w:rPr>
        <w:t>para la conclusión de dicho proceso, y actualizar la normativa considerando que existen</w:t>
      </w:r>
      <w:r w:rsidRPr="00C5760C">
        <w:rPr>
          <w:rFonts w:ascii="Palatino Linotype" w:hAnsi="Palatino Linotype"/>
          <w:spacing w:val="1"/>
          <w:sz w:val="22"/>
          <w:szCs w:val="22"/>
        </w:rPr>
        <w:t xml:space="preserve"> </w:t>
      </w:r>
      <w:r w:rsidRPr="00C5760C">
        <w:rPr>
          <w:rFonts w:ascii="Palatino Linotype" w:hAnsi="Palatino Linotype"/>
          <w:sz w:val="22"/>
          <w:szCs w:val="22"/>
        </w:rPr>
        <w:t>disposiciones</w:t>
      </w:r>
      <w:r w:rsidRPr="00C5760C">
        <w:rPr>
          <w:rFonts w:ascii="Palatino Linotype" w:hAnsi="Palatino Linotype"/>
          <w:spacing w:val="-1"/>
          <w:sz w:val="22"/>
          <w:szCs w:val="22"/>
        </w:rPr>
        <w:t xml:space="preserve"> </w:t>
      </w:r>
      <w:r w:rsidRPr="00C5760C">
        <w:rPr>
          <w:rFonts w:ascii="Palatino Linotype" w:hAnsi="Palatino Linotype"/>
          <w:sz w:val="22"/>
          <w:szCs w:val="22"/>
        </w:rPr>
        <w:t>del COOTAD</w:t>
      </w:r>
      <w:r w:rsidRPr="00C5760C">
        <w:rPr>
          <w:rFonts w:ascii="Palatino Linotype" w:hAnsi="Palatino Linotype"/>
          <w:spacing w:val="-1"/>
          <w:sz w:val="22"/>
          <w:szCs w:val="22"/>
        </w:rPr>
        <w:t xml:space="preserve"> </w:t>
      </w:r>
      <w:r w:rsidRPr="00C5760C">
        <w:rPr>
          <w:rFonts w:ascii="Palatino Linotype" w:hAnsi="Palatino Linotype"/>
          <w:sz w:val="22"/>
          <w:szCs w:val="22"/>
        </w:rPr>
        <w:t>que</w:t>
      </w:r>
      <w:r w:rsidRPr="00C5760C">
        <w:rPr>
          <w:rFonts w:ascii="Palatino Linotype" w:hAnsi="Palatino Linotype"/>
          <w:spacing w:val="3"/>
          <w:sz w:val="22"/>
          <w:szCs w:val="22"/>
        </w:rPr>
        <w:t xml:space="preserve"> </w:t>
      </w:r>
      <w:r w:rsidRPr="00C5760C">
        <w:rPr>
          <w:rFonts w:ascii="Palatino Linotype" w:hAnsi="Palatino Linotype"/>
          <w:sz w:val="22"/>
          <w:szCs w:val="22"/>
        </w:rPr>
        <w:t>ya</w:t>
      </w:r>
      <w:r w:rsidRPr="00C5760C">
        <w:rPr>
          <w:rFonts w:ascii="Palatino Linotype" w:hAnsi="Palatino Linotype"/>
          <w:spacing w:val="1"/>
          <w:sz w:val="22"/>
          <w:szCs w:val="22"/>
        </w:rPr>
        <w:t xml:space="preserve"> </w:t>
      </w:r>
      <w:r w:rsidRPr="00C5760C">
        <w:rPr>
          <w:rFonts w:ascii="Palatino Linotype" w:hAnsi="Palatino Linotype"/>
          <w:sz w:val="22"/>
          <w:szCs w:val="22"/>
        </w:rPr>
        <w:t>fueron</w:t>
      </w:r>
      <w:r w:rsidRPr="00C5760C">
        <w:rPr>
          <w:rFonts w:ascii="Palatino Linotype" w:hAnsi="Palatino Linotype"/>
          <w:spacing w:val="-1"/>
          <w:sz w:val="22"/>
          <w:szCs w:val="22"/>
        </w:rPr>
        <w:t xml:space="preserve"> </w:t>
      </w:r>
      <w:r w:rsidRPr="00C5760C">
        <w:rPr>
          <w:rFonts w:ascii="Palatino Linotype" w:hAnsi="Palatino Linotype"/>
          <w:sz w:val="22"/>
          <w:szCs w:val="22"/>
        </w:rPr>
        <w:t>derogadas por el</w:t>
      </w:r>
      <w:r w:rsidRPr="00C5760C">
        <w:rPr>
          <w:rFonts w:ascii="Palatino Linotype" w:hAnsi="Palatino Linotype"/>
          <w:spacing w:val="-1"/>
          <w:sz w:val="22"/>
          <w:szCs w:val="22"/>
        </w:rPr>
        <w:t xml:space="preserve"> </w:t>
      </w:r>
      <w:r w:rsidRPr="00C5760C">
        <w:rPr>
          <w:rFonts w:ascii="Palatino Linotype" w:hAnsi="Palatino Linotype"/>
          <w:sz w:val="22"/>
          <w:szCs w:val="22"/>
        </w:rPr>
        <w:t>COA;</w:t>
      </w: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r w:rsidRPr="00C5760C">
        <w:rPr>
          <w:rFonts w:ascii="Palatino Linotype" w:hAnsi="Palatino Linotype"/>
          <w:b/>
          <w:sz w:val="22"/>
          <w:szCs w:val="22"/>
        </w:rPr>
        <w:t>Que,</w:t>
      </w:r>
      <w:r w:rsidRPr="00C5760C">
        <w:rPr>
          <w:rFonts w:ascii="Palatino Linotype" w:hAnsi="Palatino Linotype"/>
          <w:sz w:val="22"/>
          <w:szCs w:val="22"/>
        </w:rPr>
        <w:t xml:space="preserve"> es necesario realizar la transferencia de dominio de los bienes inmuebles municipales de los Centros Comerciales Populares a favor de los comerciantes, en el menor tiempo </w:t>
      </w:r>
      <w:r w:rsidRPr="00C5760C">
        <w:rPr>
          <w:rFonts w:ascii="Palatino Linotype" w:hAnsi="Palatino Linotype"/>
          <w:sz w:val="22"/>
          <w:szCs w:val="22"/>
        </w:rPr>
        <w:lastRenderedPageBreak/>
        <w:t>posible, y que la actual condición económica de los comerciantes imposibilita obtener la totalidad de recursos para el pago del bien inmueble, se hace necesario abrir la posibilidad de facilitar</w:t>
      </w:r>
      <w:r w:rsidRPr="00C5760C">
        <w:rPr>
          <w:rFonts w:ascii="Palatino Linotype" w:hAnsi="Palatino Linotype"/>
          <w:spacing w:val="12"/>
          <w:sz w:val="22"/>
          <w:szCs w:val="22"/>
        </w:rPr>
        <w:t xml:space="preserve"> </w:t>
      </w:r>
      <w:r w:rsidRPr="00C5760C">
        <w:rPr>
          <w:rFonts w:ascii="Palatino Linotype" w:hAnsi="Palatino Linotype"/>
          <w:sz w:val="22"/>
          <w:szCs w:val="22"/>
        </w:rPr>
        <w:t>convenios</w:t>
      </w:r>
      <w:r w:rsidRPr="00C5760C">
        <w:rPr>
          <w:rFonts w:ascii="Palatino Linotype" w:hAnsi="Palatino Linotype"/>
          <w:spacing w:val="12"/>
          <w:sz w:val="22"/>
          <w:szCs w:val="22"/>
        </w:rPr>
        <w:t xml:space="preserve"> </w:t>
      </w:r>
      <w:r w:rsidRPr="00C5760C">
        <w:rPr>
          <w:rFonts w:ascii="Palatino Linotype" w:hAnsi="Palatino Linotype"/>
          <w:sz w:val="22"/>
          <w:szCs w:val="22"/>
        </w:rPr>
        <w:t>de</w:t>
      </w:r>
      <w:r w:rsidRPr="00C5760C">
        <w:rPr>
          <w:rFonts w:ascii="Palatino Linotype" w:hAnsi="Palatino Linotype"/>
          <w:spacing w:val="12"/>
          <w:sz w:val="22"/>
          <w:szCs w:val="22"/>
        </w:rPr>
        <w:t xml:space="preserve"> </w:t>
      </w:r>
      <w:r w:rsidRPr="00C5760C">
        <w:rPr>
          <w:rFonts w:ascii="Palatino Linotype" w:hAnsi="Palatino Linotype"/>
          <w:sz w:val="22"/>
          <w:szCs w:val="22"/>
        </w:rPr>
        <w:t>pago no</w:t>
      </w:r>
      <w:r w:rsidRPr="00C5760C">
        <w:rPr>
          <w:rFonts w:ascii="Palatino Linotype" w:hAnsi="Palatino Linotype"/>
          <w:spacing w:val="12"/>
          <w:sz w:val="22"/>
          <w:szCs w:val="22"/>
        </w:rPr>
        <w:t xml:space="preserve"> </w:t>
      </w:r>
      <w:r w:rsidRPr="00C5760C">
        <w:rPr>
          <w:rFonts w:ascii="Palatino Linotype" w:hAnsi="Palatino Linotype"/>
          <w:sz w:val="22"/>
          <w:szCs w:val="22"/>
        </w:rPr>
        <w:t>mayores</w:t>
      </w:r>
      <w:r w:rsidRPr="00C5760C">
        <w:rPr>
          <w:rFonts w:ascii="Palatino Linotype" w:hAnsi="Palatino Linotype"/>
          <w:spacing w:val="13"/>
          <w:sz w:val="22"/>
          <w:szCs w:val="22"/>
        </w:rPr>
        <w:t xml:space="preserve"> </w:t>
      </w:r>
      <w:r w:rsidRPr="00C5760C">
        <w:rPr>
          <w:rFonts w:ascii="Palatino Linotype" w:hAnsi="Palatino Linotype"/>
          <w:sz w:val="22"/>
          <w:szCs w:val="22"/>
        </w:rPr>
        <w:t>a 12</w:t>
      </w:r>
      <w:r w:rsidRPr="00C5760C">
        <w:rPr>
          <w:rFonts w:ascii="Palatino Linotype" w:hAnsi="Palatino Linotype"/>
          <w:spacing w:val="1"/>
          <w:sz w:val="22"/>
          <w:szCs w:val="22"/>
        </w:rPr>
        <w:t xml:space="preserve"> </w:t>
      </w:r>
      <w:r w:rsidRPr="00C5760C">
        <w:rPr>
          <w:rFonts w:ascii="Palatino Linotype" w:hAnsi="Palatino Linotype"/>
          <w:sz w:val="22"/>
          <w:szCs w:val="22"/>
        </w:rPr>
        <w:t>meses; y,</w:t>
      </w: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p>
    <w:p w:rsidR="00C77B36" w:rsidRPr="00C5760C" w:rsidRDefault="00C77B36" w:rsidP="00C77B36">
      <w:pPr>
        <w:pStyle w:val="Ttulo11"/>
        <w:spacing w:before="90" w:line="276" w:lineRule="auto"/>
        <w:ind w:left="426" w:right="482"/>
        <w:jc w:val="both"/>
        <w:rPr>
          <w:rFonts w:ascii="Palatino Linotype" w:hAnsi="Palatino Linotype"/>
          <w:sz w:val="22"/>
          <w:szCs w:val="22"/>
        </w:rPr>
      </w:pPr>
      <w:r w:rsidRPr="00C5760C">
        <w:rPr>
          <w:rFonts w:ascii="Palatino Linotype" w:hAnsi="Palatino Linotype"/>
          <w:sz w:val="22"/>
          <w:szCs w:val="22"/>
        </w:rPr>
        <w:t>En ejercicio de las atribuciones previstas en el artículo 240 y 266 de la Constitución</w:t>
      </w:r>
      <w:r w:rsidRPr="00C5760C">
        <w:rPr>
          <w:rFonts w:ascii="Palatino Linotype" w:hAnsi="Palatino Linotype"/>
          <w:spacing w:val="1"/>
          <w:sz w:val="22"/>
          <w:szCs w:val="22"/>
        </w:rPr>
        <w:t xml:space="preserve"> </w:t>
      </w:r>
      <w:r w:rsidRPr="00C5760C">
        <w:rPr>
          <w:rFonts w:ascii="Palatino Linotype" w:hAnsi="Palatino Linotype"/>
          <w:sz w:val="22"/>
          <w:szCs w:val="22"/>
        </w:rPr>
        <w:t>de la República y artículos 87, literal a); y, 322 del Código Orgánico de Organización</w:t>
      </w:r>
      <w:r w:rsidRPr="00C5760C">
        <w:rPr>
          <w:rFonts w:ascii="Palatino Linotype" w:hAnsi="Palatino Linotype"/>
          <w:spacing w:val="1"/>
          <w:sz w:val="22"/>
          <w:szCs w:val="22"/>
        </w:rPr>
        <w:t xml:space="preserve"> </w:t>
      </w:r>
      <w:r w:rsidRPr="00C5760C">
        <w:rPr>
          <w:rFonts w:ascii="Palatino Linotype" w:hAnsi="Palatino Linotype"/>
          <w:sz w:val="22"/>
          <w:szCs w:val="22"/>
        </w:rPr>
        <w:t>Territorial,</w:t>
      </w:r>
      <w:r w:rsidRPr="00C5760C">
        <w:rPr>
          <w:rFonts w:ascii="Palatino Linotype" w:hAnsi="Palatino Linotype"/>
          <w:spacing w:val="-1"/>
          <w:sz w:val="22"/>
          <w:szCs w:val="22"/>
        </w:rPr>
        <w:t xml:space="preserve"> </w:t>
      </w:r>
      <w:r w:rsidRPr="00C5760C">
        <w:rPr>
          <w:rFonts w:ascii="Palatino Linotype" w:hAnsi="Palatino Linotype"/>
          <w:sz w:val="22"/>
          <w:szCs w:val="22"/>
        </w:rPr>
        <w:t>Autonomía</w:t>
      </w:r>
      <w:r w:rsidRPr="00C5760C">
        <w:rPr>
          <w:rFonts w:ascii="Palatino Linotype" w:hAnsi="Palatino Linotype"/>
          <w:spacing w:val="2"/>
          <w:sz w:val="22"/>
          <w:szCs w:val="22"/>
        </w:rPr>
        <w:t xml:space="preserve"> </w:t>
      </w:r>
      <w:r w:rsidRPr="00C5760C">
        <w:rPr>
          <w:rFonts w:ascii="Palatino Linotype" w:hAnsi="Palatino Linotype"/>
          <w:sz w:val="22"/>
          <w:szCs w:val="22"/>
        </w:rPr>
        <w:t>y Descentralización, expide la siguiente:</w:t>
      </w:r>
    </w:p>
    <w:p w:rsidR="00C77B36" w:rsidRPr="00C5760C" w:rsidRDefault="00C77B36" w:rsidP="00C77B36">
      <w:pPr>
        <w:pStyle w:val="Ttulo11"/>
        <w:spacing w:before="90" w:line="276" w:lineRule="auto"/>
        <w:ind w:left="426" w:right="482"/>
        <w:jc w:val="both"/>
        <w:rPr>
          <w:rFonts w:ascii="Palatino Linotype" w:hAnsi="Palatino Linotype"/>
          <w:sz w:val="22"/>
          <w:szCs w:val="22"/>
        </w:rPr>
      </w:pPr>
    </w:p>
    <w:p w:rsidR="00C77B36" w:rsidRPr="00C5760C" w:rsidRDefault="00C77B36" w:rsidP="00C77B36">
      <w:pPr>
        <w:pStyle w:val="Ttulo11"/>
        <w:spacing w:line="276" w:lineRule="auto"/>
        <w:ind w:left="426" w:right="482"/>
        <w:rPr>
          <w:rFonts w:ascii="Palatino Linotype" w:hAnsi="Palatino Linotype"/>
          <w:sz w:val="22"/>
          <w:szCs w:val="22"/>
        </w:rPr>
      </w:pPr>
      <w:r w:rsidRPr="00C5760C">
        <w:rPr>
          <w:rFonts w:ascii="Palatino Linotype" w:hAnsi="Palatino Linotype"/>
          <w:sz w:val="22"/>
          <w:szCs w:val="22"/>
        </w:rPr>
        <w:t xml:space="preserve">ORDENANZA METROPOLITANA REFORMATORIA AL CÓDIGO MUNICIPAL PARA EL DISTRITO METROPOLITANO DE QUITO, QUE INCLUYE EL TÍTULO IV QUE ESTABLECE EL PROCEDIMIENTO DE ADJUDICACIÓN Y </w:t>
      </w:r>
      <w:r w:rsidRPr="00C5760C">
        <w:rPr>
          <w:rFonts w:ascii="Palatino Linotype" w:hAnsi="Palatino Linotype"/>
          <w:spacing w:val="-58"/>
          <w:sz w:val="22"/>
          <w:szCs w:val="22"/>
        </w:rPr>
        <w:t xml:space="preserve">   </w:t>
      </w:r>
      <w:r w:rsidRPr="00C5760C">
        <w:rPr>
          <w:rFonts w:ascii="Palatino Linotype" w:hAnsi="Palatino Linotype"/>
          <w:sz w:val="22"/>
          <w:szCs w:val="22"/>
        </w:rPr>
        <w:t>VENTA DE LOCALES COMERCIALES, LOCALES ANCLA, BODEGAS Y</w:t>
      </w:r>
      <w:r w:rsidRPr="00C5760C">
        <w:rPr>
          <w:rFonts w:ascii="Palatino Linotype" w:hAnsi="Palatino Linotype"/>
          <w:spacing w:val="1"/>
          <w:sz w:val="22"/>
          <w:szCs w:val="22"/>
        </w:rPr>
        <w:t xml:space="preserve"> </w:t>
      </w:r>
      <w:r w:rsidRPr="00C5760C">
        <w:rPr>
          <w:rFonts w:ascii="Palatino Linotype" w:hAnsi="Palatino Linotype"/>
          <w:sz w:val="22"/>
          <w:szCs w:val="22"/>
        </w:rPr>
        <w:t>PARQUEADEROS DE LOS CENTROS COMERCIALES POPULARES DEL</w:t>
      </w:r>
      <w:r w:rsidRPr="00C5760C">
        <w:rPr>
          <w:rFonts w:ascii="Palatino Linotype" w:hAnsi="Palatino Linotype"/>
          <w:spacing w:val="1"/>
          <w:sz w:val="22"/>
          <w:szCs w:val="22"/>
        </w:rPr>
        <w:t xml:space="preserve"> </w:t>
      </w:r>
      <w:r w:rsidRPr="00C5760C">
        <w:rPr>
          <w:rFonts w:ascii="Palatino Linotype" w:hAnsi="Palatino Linotype"/>
          <w:sz w:val="22"/>
          <w:szCs w:val="22"/>
        </w:rPr>
        <w:t>DISTRITO</w:t>
      </w:r>
      <w:r w:rsidRPr="00C5760C">
        <w:rPr>
          <w:rFonts w:ascii="Palatino Linotype" w:hAnsi="Palatino Linotype"/>
          <w:spacing w:val="-1"/>
          <w:sz w:val="22"/>
          <w:szCs w:val="22"/>
        </w:rPr>
        <w:t xml:space="preserve"> </w:t>
      </w:r>
      <w:r w:rsidRPr="00C5760C">
        <w:rPr>
          <w:rFonts w:ascii="Palatino Linotype" w:hAnsi="Palatino Linotype"/>
          <w:sz w:val="22"/>
          <w:szCs w:val="22"/>
        </w:rPr>
        <w:t>METROPOLITANO DE QUITO</w:t>
      </w:r>
    </w:p>
    <w:p w:rsidR="00C77B36" w:rsidRPr="00C5760C" w:rsidRDefault="00C77B36" w:rsidP="00C77B36">
      <w:pPr>
        <w:pStyle w:val="Ttulo11"/>
        <w:spacing w:line="276" w:lineRule="auto"/>
        <w:ind w:left="426" w:right="482"/>
        <w:jc w:val="left"/>
        <w:rPr>
          <w:rFonts w:ascii="Palatino Linotype" w:hAnsi="Palatino Linotype"/>
          <w:sz w:val="22"/>
          <w:szCs w:val="22"/>
        </w:rPr>
      </w:pPr>
    </w:p>
    <w:p w:rsidR="00C77B36" w:rsidRPr="00C5760C" w:rsidRDefault="00C77B36" w:rsidP="00C77B36">
      <w:pPr>
        <w:pStyle w:val="Ttulo11"/>
        <w:spacing w:line="276" w:lineRule="auto"/>
        <w:ind w:left="426" w:right="482"/>
        <w:jc w:val="left"/>
        <w:rPr>
          <w:rFonts w:ascii="Palatino Linotype" w:hAnsi="Palatino Linotype"/>
          <w:b w:val="0"/>
          <w:sz w:val="22"/>
          <w:szCs w:val="22"/>
        </w:rPr>
      </w:pPr>
      <w:r w:rsidRPr="00C5760C">
        <w:rPr>
          <w:rFonts w:ascii="Palatino Linotype" w:hAnsi="Palatino Linotype"/>
          <w:sz w:val="22"/>
          <w:szCs w:val="22"/>
        </w:rPr>
        <w:t xml:space="preserve">Artículo 1.- </w:t>
      </w:r>
      <w:r w:rsidRPr="00C5760C">
        <w:rPr>
          <w:rFonts w:ascii="Palatino Linotype" w:hAnsi="Palatino Linotype"/>
          <w:b w:val="0"/>
          <w:sz w:val="22"/>
          <w:szCs w:val="22"/>
        </w:rPr>
        <w:t>Inclúyase el siguiente Título IV dentro del Libro III.3 del Código Municipal parta el Distrito Metropolitano de Quito:</w:t>
      </w:r>
    </w:p>
    <w:p w:rsidR="00C77B36" w:rsidRPr="00C5760C" w:rsidRDefault="00C77B36" w:rsidP="00C77B36">
      <w:pPr>
        <w:pStyle w:val="Ttulo11"/>
        <w:spacing w:line="276" w:lineRule="auto"/>
        <w:ind w:left="720" w:right="482"/>
        <w:rPr>
          <w:rFonts w:ascii="Palatino Linotype" w:hAnsi="Palatino Linotype"/>
          <w:i/>
          <w:sz w:val="22"/>
          <w:szCs w:val="22"/>
        </w:rPr>
      </w:pPr>
      <w:r w:rsidRPr="00C5760C">
        <w:rPr>
          <w:rFonts w:ascii="Palatino Linotype" w:hAnsi="Palatino Linotype"/>
          <w:i/>
          <w:sz w:val="22"/>
          <w:szCs w:val="22"/>
        </w:rPr>
        <w:t>“TÍTULO IV</w:t>
      </w:r>
    </w:p>
    <w:p w:rsidR="00C77B36" w:rsidRPr="00C5760C" w:rsidRDefault="00C77B36" w:rsidP="00C77B36">
      <w:pPr>
        <w:pStyle w:val="Ttulo11"/>
        <w:spacing w:line="276" w:lineRule="auto"/>
        <w:ind w:left="720" w:right="482"/>
        <w:rPr>
          <w:rFonts w:ascii="Palatino Linotype" w:hAnsi="Palatino Linotype"/>
          <w:i/>
          <w:sz w:val="22"/>
          <w:szCs w:val="22"/>
        </w:rPr>
      </w:pPr>
      <w:r w:rsidRPr="00C5760C">
        <w:rPr>
          <w:rFonts w:ascii="Palatino Linotype" w:hAnsi="Palatino Linotype"/>
          <w:i/>
          <w:sz w:val="22"/>
          <w:szCs w:val="22"/>
        </w:rPr>
        <w:t>DEL PROCEDIMIENTO DE ADJUDICACIÓN Y VENTA DE LOCALES COMERCIALES, LOCALES ANCLA, BODEGAS Y PARQUEADEROS DE LOS CENTROS COMERCIALES POPULARES DEL DISTRITO METROPOLITANO DE QUITO</w:t>
      </w:r>
    </w:p>
    <w:p w:rsidR="00C77B36" w:rsidRPr="00C5760C" w:rsidRDefault="00C77B36" w:rsidP="00C77B36">
      <w:pPr>
        <w:pStyle w:val="Textoindependiente"/>
        <w:spacing w:before="9" w:line="276" w:lineRule="auto"/>
        <w:ind w:left="294" w:right="482"/>
        <w:jc w:val="both"/>
        <w:rPr>
          <w:rFonts w:ascii="Palatino Linotype" w:hAnsi="Palatino Linotype"/>
          <w:b/>
          <w:i/>
          <w:strike/>
          <w:sz w:val="22"/>
          <w:szCs w:val="22"/>
        </w:rPr>
      </w:pPr>
    </w:p>
    <w:p w:rsidR="00C77B36" w:rsidRPr="00C5760C" w:rsidRDefault="00C77B36" w:rsidP="00C77B36">
      <w:pPr>
        <w:pStyle w:val="Ttulo11"/>
        <w:spacing w:before="1" w:line="276" w:lineRule="auto"/>
        <w:ind w:left="720" w:right="482"/>
        <w:rPr>
          <w:rFonts w:ascii="Palatino Linotype" w:hAnsi="Palatino Linotype"/>
          <w:i/>
          <w:spacing w:val="1"/>
          <w:sz w:val="22"/>
          <w:szCs w:val="22"/>
        </w:rPr>
      </w:pPr>
      <w:r w:rsidRPr="00C5760C">
        <w:rPr>
          <w:rFonts w:ascii="Palatino Linotype" w:hAnsi="Palatino Linotype"/>
          <w:i/>
          <w:sz w:val="22"/>
          <w:szCs w:val="22"/>
        </w:rPr>
        <w:t>CAPÍTULO I</w:t>
      </w:r>
    </w:p>
    <w:p w:rsidR="00C77B36" w:rsidRPr="00C5760C" w:rsidRDefault="00C77B36" w:rsidP="00C77B36">
      <w:pPr>
        <w:pStyle w:val="Ttulo11"/>
        <w:spacing w:before="1" w:line="276" w:lineRule="auto"/>
        <w:ind w:left="720" w:right="482"/>
        <w:rPr>
          <w:rFonts w:ascii="Palatino Linotype" w:hAnsi="Palatino Linotype"/>
          <w:i/>
          <w:sz w:val="22"/>
          <w:szCs w:val="22"/>
        </w:rPr>
      </w:pPr>
      <w:r w:rsidRPr="00C5760C">
        <w:rPr>
          <w:rFonts w:ascii="Palatino Linotype" w:hAnsi="Palatino Linotype"/>
          <w:i/>
          <w:spacing w:val="1"/>
          <w:sz w:val="22"/>
          <w:szCs w:val="22"/>
        </w:rPr>
        <w:t>GENERALIDADES</w:t>
      </w:r>
    </w:p>
    <w:p w:rsidR="00C77B36" w:rsidRPr="00C5760C" w:rsidRDefault="00C77B36" w:rsidP="00C77B36">
      <w:pPr>
        <w:pStyle w:val="Textoindependiente"/>
        <w:spacing w:before="6" w:line="276" w:lineRule="auto"/>
        <w:ind w:left="720" w:right="482"/>
        <w:jc w:val="center"/>
        <w:rPr>
          <w:rFonts w:ascii="Palatino Linotype" w:hAnsi="Palatino Linotype"/>
          <w:b/>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Artículo (…). - Objeto. –</w:t>
      </w:r>
      <w:r w:rsidRPr="00C5760C">
        <w:rPr>
          <w:rFonts w:ascii="Palatino Linotype" w:hAnsi="Palatino Linotype"/>
          <w:i/>
          <w:sz w:val="22"/>
          <w:szCs w:val="22"/>
        </w:rPr>
        <w:t xml:space="preserve"> El objeto de la presente normativa es establecer el procedimiento para la venta directa de locales comerciales, locales ancla, bodegas y parqueaderos de los Centros Comerciales Populares declaradores bajo el Régimen de Propiedad Horizontal.</w:t>
      </w:r>
    </w:p>
    <w:p w:rsidR="00C77B36" w:rsidRPr="00C5760C" w:rsidRDefault="00C77B36" w:rsidP="00C77B36">
      <w:pPr>
        <w:pStyle w:val="Textoindependiente"/>
        <w:spacing w:line="276" w:lineRule="auto"/>
        <w:ind w:left="720" w:right="482"/>
        <w:jc w:val="both"/>
        <w:rPr>
          <w:rFonts w:ascii="Palatino Linotype" w:hAnsi="Palatino Linotype"/>
          <w:i/>
          <w:spacing w:val="1"/>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 xml:space="preserve">Artículo (…). – Ámbito de aplicación. - </w:t>
      </w:r>
      <w:r w:rsidRPr="00C5760C">
        <w:rPr>
          <w:rFonts w:ascii="Palatino Linotype" w:hAnsi="Palatino Linotype"/>
          <w:i/>
          <w:sz w:val="22"/>
          <w:szCs w:val="22"/>
        </w:rPr>
        <w:t>Las disposiciones del presente Título rigen para las personas naturales que, aspiren adquirir un bien inmueble de uno de los Centros Comerciales Populares declarados bajo el Régimen de Propiedad Horizontal de propiedad del municipio del Distrito Metropolitano de Quito, que se encuentran debidamente autorizados para la venta, y, se encuentran detallados en el anexo.</w:t>
      </w:r>
    </w:p>
    <w:p w:rsidR="00C77B36" w:rsidRPr="00C5760C" w:rsidRDefault="00C77B36" w:rsidP="00C77B36">
      <w:pPr>
        <w:pStyle w:val="Textoindependiente"/>
        <w:spacing w:line="276" w:lineRule="auto"/>
        <w:ind w:left="720" w:right="482" w:hanging="98"/>
        <w:jc w:val="both"/>
        <w:rPr>
          <w:rFonts w:ascii="Palatino Linotype" w:hAnsi="Palatino Linotype"/>
          <w:i/>
          <w:sz w:val="22"/>
          <w:szCs w:val="22"/>
        </w:rPr>
      </w:pPr>
    </w:p>
    <w:p w:rsidR="00C77B36" w:rsidRPr="00C5760C" w:rsidRDefault="00C77B36" w:rsidP="00C77B36">
      <w:pPr>
        <w:spacing w:line="276" w:lineRule="auto"/>
        <w:ind w:left="720" w:right="482"/>
        <w:jc w:val="both"/>
        <w:rPr>
          <w:rFonts w:ascii="Palatino Linotype" w:hAnsi="Palatino Linotype"/>
          <w:i/>
        </w:rPr>
      </w:pPr>
      <w:r w:rsidRPr="00C5760C">
        <w:rPr>
          <w:rFonts w:ascii="Palatino Linotype" w:hAnsi="Palatino Linotype"/>
          <w:b/>
          <w:i/>
        </w:rPr>
        <w:t>Artículo</w:t>
      </w:r>
      <w:r w:rsidRPr="00C5760C">
        <w:rPr>
          <w:rFonts w:ascii="Palatino Linotype" w:hAnsi="Palatino Linotype"/>
          <w:b/>
          <w:i/>
          <w:spacing w:val="-12"/>
        </w:rPr>
        <w:t xml:space="preserve"> (…).</w:t>
      </w:r>
      <w:r w:rsidRPr="00C5760C">
        <w:rPr>
          <w:rFonts w:ascii="Palatino Linotype" w:hAnsi="Palatino Linotype"/>
          <w:b/>
          <w:i/>
        </w:rPr>
        <w:t xml:space="preserve"> -</w:t>
      </w:r>
      <w:r w:rsidRPr="00C5760C">
        <w:rPr>
          <w:rFonts w:ascii="Palatino Linotype" w:hAnsi="Palatino Linotype"/>
          <w:b/>
          <w:i/>
          <w:spacing w:val="-9"/>
        </w:rPr>
        <w:t xml:space="preserve"> </w:t>
      </w:r>
      <w:r w:rsidRPr="00C5760C">
        <w:rPr>
          <w:rFonts w:ascii="Palatino Linotype" w:hAnsi="Palatino Linotype"/>
          <w:b/>
          <w:i/>
        </w:rPr>
        <w:t>Glosario</w:t>
      </w:r>
      <w:r w:rsidRPr="00C5760C">
        <w:rPr>
          <w:rFonts w:ascii="Palatino Linotype" w:hAnsi="Palatino Linotype"/>
          <w:b/>
          <w:i/>
          <w:spacing w:val="-11"/>
        </w:rPr>
        <w:t xml:space="preserve"> </w:t>
      </w:r>
      <w:r w:rsidRPr="00C5760C">
        <w:rPr>
          <w:rFonts w:ascii="Palatino Linotype" w:hAnsi="Palatino Linotype"/>
          <w:b/>
          <w:i/>
        </w:rPr>
        <w:t>de</w:t>
      </w:r>
      <w:r w:rsidRPr="00C5760C">
        <w:rPr>
          <w:rFonts w:ascii="Palatino Linotype" w:hAnsi="Palatino Linotype"/>
          <w:b/>
          <w:i/>
          <w:spacing w:val="-10"/>
        </w:rPr>
        <w:t xml:space="preserve"> </w:t>
      </w:r>
      <w:r w:rsidRPr="00C5760C">
        <w:rPr>
          <w:rFonts w:ascii="Palatino Linotype" w:hAnsi="Palatino Linotype"/>
          <w:b/>
          <w:i/>
        </w:rPr>
        <w:t>términos.</w:t>
      </w:r>
      <w:r w:rsidRPr="00C5760C">
        <w:rPr>
          <w:rFonts w:ascii="Palatino Linotype" w:hAnsi="Palatino Linotype"/>
          <w:b/>
          <w:i/>
          <w:spacing w:val="-10"/>
        </w:rPr>
        <w:t xml:space="preserve"> </w:t>
      </w:r>
      <w:r w:rsidRPr="00C5760C">
        <w:rPr>
          <w:rFonts w:ascii="Palatino Linotype" w:hAnsi="Palatino Linotype"/>
          <w:b/>
          <w:i/>
        </w:rPr>
        <w:t>-</w:t>
      </w:r>
      <w:r w:rsidRPr="00C5760C">
        <w:rPr>
          <w:rFonts w:ascii="Palatino Linotype" w:hAnsi="Palatino Linotype"/>
          <w:b/>
          <w:i/>
          <w:spacing w:val="-12"/>
        </w:rPr>
        <w:t xml:space="preserve"> </w:t>
      </w:r>
      <w:r w:rsidRPr="00C5760C">
        <w:rPr>
          <w:rFonts w:ascii="Palatino Linotype" w:hAnsi="Palatino Linotype"/>
          <w:i/>
        </w:rPr>
        <w:t>Para</w:t>
      </w:r>
      <w:r w:rsidRPr="00C5760C">
        <w:rPr>
          <w:rFonts w:ascii="Palatino Linotype" w:hAnsi="Palatino Linotype"/>
          <w:i/>
          <w:spacing w:val="-10"/>
        </w:rPr>
        <w:t xml:space="preserve"> </w:t>
      </w:r>
      <w:r w:rsidRPr="00C5760C">
        <w:rPr>
          <w:rFonts w:ascii="Palatino Linotype" w:hAnsi="Palatino Linotype"/>
          <w:i/>
        </w:rPr>
        <w:t>facilitar</w:t>
      </w:r>
      <w:r w:rsidRPr="00C5760C">
        <w:rPr>
          <w:rFonts w:ascii="Palatino Linotype" w:hAnsi="Palatino Linotype"/>
          <w:i/>
          <w:spacing w:val="-10"/>
        </w:rPr>
        <w:t xml:space="preserve"> </w:t>
      </w:r>
      <w:r w:rsidRPr="00C5760C">
        <w:rPr>
          <w:rFonts w:ascii="Palatino Linotype" w:hAnsi="Palatino Linotype"/>
          <w:i/>
        </w:rPr>
        <w:t>la</w:t>
      </w:r>
      <w:r w:rsidRPr="00C5760C">
        <w:rPr>
          <w:rFonts w:ascii="Palatino Linotype" w:hAnsi="Palatino Linotype"/>
          <w:i/>
          <w:spacing w:val="-12"/>
        </w:rPr>
        <w:t xml:space="preserve"> </w:t>
      </w:r>
      <w:r w:rsidRPr="00C5760C">
        <w:rPr>
          <w:rFonts w:ascii="Palatino Linotype" w:hAnsi="Palatino Linotype"/>
          <w:i/>
        </w:rPr>
        <w:t>aplicación</w:t>
      </w:r>
      <w:r w:rsidRPr="00C5760C">
        <w:rPr>
          <w:rFonts w:ascii="Palatino Linotype" w:hAnsi="Palatino Linotype"/>
          <w:i/>
          <w:spacing w:val="-11"/>
        </w:rPr>
        <w:t xml:space="preserve"> </w:t>
      </w:r>
      <w:r w:rsidRPr="00C5760C">
        <w:rPr>
          <w:rFonts w:ascii="Palatino Linotype" w:hAnsi="Palatino Linotype"/>
          <w:i/>
        </w:rPr>
        <w:t>de</w:t>
      </w:r>
      <w:r w:rsidRPr="00C5760C">
        <w:rPr>
          <w:rFonts w:ascii="Palatino Linotype" w:hAnsi="Palatino Linotype"/>
          <w:i/>
          <w:spacing w:val="-12"/>
        </w:rPr>
        <w:t xml:space="preserve"> </w:t>
      </w:r>
      <w:r w:rsidRPr="00C5760C">
        <w:rPr>
          <w:rFonts w:ascii="Palatino Linotype" w:hAnsi="Palatino Linotype"/>
          <w:i/>
        </w:rPr>
        <w:t>la</w:t>
      </w:r>
      <w:r w:rsidRPr="00C5760C">
        <w:rPr>
          <w:rFonts w:ascii="Palatino Linotype" w:hAnsi="Palatino Linotype"/>
          <w:i/>
          <w:spacing w:val="-12"/>
        </w:rPr>
        <w:t xml:space="preserve"> </w:t>
      </w:r>
      <w:r w:rsidRPr="00C5760C">
        <w:rPr>
          <w:rFonts w:ascii="Palatino Linotype" w:hAnsi="Palatino Linotype"/>
          <w:i/>
        </w:rPr>
        <w:t>presente</w:t>
      </w:r>
      <w:r w:rsidRPr="00C5760C">
        <w:rPr>
          <w:rFonts w:ascii="Palatino Linotype" w:hAnsi="Palatino Linotype"/>
          <w:i/>
          <w:spacing w:val="-12"/>
        </w:rPr>
        <w:t xml:space="preserve"> </w:t>
      </w:r>
      <w:r w:rsidRPr="00C5760C">
        <w:rPr>
          <w:rFonts w:ascii="Palatino Linotype" w:hAnsi="Palatino Linotype"/>
          <w:i/>
        </w:rPr>
        <w:t>norma se</w:t>
      </w:r>
      <w:r w:rsidRPr="00C5760C">
        <w:rPr>
          <w:rFonts w:ascii="Palatino Linotype" w:hAnsi="Palatino Linotype"/>
          <w:i/>
          <w:spacing w:val="-2"/>
        </w:rPr>
        <w:t xml:space="preserve"> </w:t>
      </w:r>
      <w:r w:rsidRPr="00C5760C">
        <w:rPr>
          <w:rFonts w:ascii="Palatino Linotype" w:hAnsi="Palatino Linotype"/>
          <w:i/>
        </w:rPr>
        <w:t>establece, entre</w:t>
      </w:r>
      <w:r w:rsidRPr="00C5760C">
        <w:rPr>
          <w:rFonts w:ascii="Palatino Linotype" w:hAnsi="Palatino Linotype"/>
          <w:i/>
          <w:spacing w:val="-1"/>
        </w:rPr>
        <w:t xml:space="preserve"> </w:t>
      </w:r>
      <w:r w:rsidRPr="00C5760C">
        <w:rPr>
          <w:rFonts w:ascii="Palatino Linotype" w:hAnsi="Palatino Linotype"/>
          <w:i/>
        </w:rPr>
        <w:t>otras, las siguientes definiciones:</w:t>
      </w: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lastRenderedPageBreak/>
        <w:t xml:space="preserve">Aspirante. - </w:t>
      </w:r>
      <w:r w:rsidRPr="00C5760C">
        <w:rPr>
          <w:rFonts w:ascii="Palatino Linotype" w:hAnsi="Palatino Linotype"/>
          <w:i/>
          <w:sz w:val="22"/>
          <w:szCs w:val="22"/>
        </w:rPr>
        <w:t>Es la persona natural o jurídica que ha solicitado la venta directa de un local comercial, local</w:t>
      </w:r>
      <w:r w:rsidRPr="00C5760C">
        <w:rPr>
          <w:rFonts w:ascii="Palatino Linotype" w:hAnsi="Palatino Linotype"/>
          <w:i/>
          <w:spacing w:val="1"/>
          <w:sz w:val="22"/>
          <w:szCs w:val="22"/>
        </w:rPr>
        <w:t xml:space="preserve"> </w:t>
      </w:r>
      <w:r w:rsidRPr="00C5760C">
        <w:rPr>
          <w:rFonts w:ascii="Palatino Linotype" w:hAnsi="Palatino Linotype"/>
          <w:i/>
          <w:sz w:val="22"/>
          <w:szCs w:val="22"/>
        </w:rPr>
        <w:t>ancla</w:t>
      </w:r>
      <w:r w:rsidRPr="00C5760C">
        <w:rPr>
          <w:rFonts w:ascii="Palatino Linotype" w:hAnsi="Palatino Linotype"/>
          <w:i/>
          <w:spacing w:val="1"/>
          <w:sz w:val="22"/>
          <w:szCs w:val="22"/>
        </w:rPr>
        <w:t xml:space="preserve">, </w:t>
      </w:r>
      <w:r w:rsidRPr="00C5760C">
        <w:rPr>
          <w:rFonts w:ascii="Palatino Linotype" w:hAnsi="Palatino Linotype"/>
          <w:i/>
          <w:sz w:val="22"/>
          <w:szCs w:val="22"/>
        </w:rPr>
        <w:t>bodega o parqueadero</w:t>
      </w:r>
      <w:r w:rsidRPr="00C5760C">
        <w:rPr>
          <w:rFonts w:ascii="Palatino Linotype" w:hAnsi="Palatino Linotype"/>
          <w:i/>
          <w:spacing w:val="1"/>
          <w:sz w:val="22"/>
          <w:szCs w:val="22"/>
        </w:rPr>
        <w:t xml:space="preserve"> </w:t>
      </w:r>
      <w:r w:rsidRPr="00C5760C">
        <w:rPr>
          <w:rFonts w:ascii="Palatino Linotype" w:hAnsi="Palatino Linotype"/>
          <w:i/>
          <w:sz w:val="22"/>
          <w:szCs w:val="22"/>
        </w:rPr>
        <w:t>en</w:t>
      </w:r>
      <w:r w:rsidRPr="00C5760C">
        <w:rPr>
          <w:rFonts w:ascii="Palatino Linotype" w:hAnsi="Palatino Linotype"/>
          <w:i/>
          <w:spacing w:val="1"/>
          <w:sz w:val="22"/>
          <w:szCs w:val="22"/>
        </w:rPr>
        <w:t xml:space="preserve"> </w:t>
      </w:r>
      <w:r w:rsidRPr="00C5760C">
        <w:rPr>
          <w:rFonts w:ascii="Palatino Linotype" w:hAnsi="Palatino Linotype"/>
          <w:i/>
          <w:sz w:val="22"/>
          <w:szCs w:val="22"/>
        </w:rPr>
        <w:t>cualquiera</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los</w:t>
      </w:r>
      <w:r w:rsidRPr="00C5760C">
        <w:rPr>
          <w:rFonts w:ascii="Palatino Linotype" w:hAnsi="Palatino Linotype"/>
          <w:i/>
          <w:spacing w:val="1"/>
          <w:sz w:val="22"/>
          <w:szCs w:val="22"/>
        </w:rPr>
        <w:t xml:space="preserve"> </w:t>
      </w:r>
      <w:r w:rsidRPr="00C5760C">
        <w:rPr>
          <w:rFonts w:ascii="Palatino Linotype" w:hAnsi="Palatino Linotype"/>
          <w:i/>
          <w:sz w:val="22"/>
          <w:szCs w:val="22"/>
        </w:rPr>
        <w:t>Centros</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Comerciales</w:t>
      </w:r>
      <w:r w:rsidRPr="00C5760C">
        <w:rPr>
          <w:rFonts w:ascii="Palatino Linotype" w:hAnsi="Palatino Linotype"/>
          <w:i/>
          <w:spacing w:val="1"/>
          <w:sz w:val="22"/>
          <w:szCs w:val="22"/>
        </w:rPr>
        <w:t xml:space="preserve"> </w:t>
      </w:r>
      <w:r w:rsidRPr="00C5760C">
        <w:rPr>
          <w:rFonts w:ascii="Palatino Linotype" w:hAnsi="Palatino Linotype"/>
          <w:i/>
          <w:sz w:val="22"/>
          <w:szCs w:val="22"/>
        </w:rPr>
        <w:t>Populares</w:t>
      </w:r>
      <w:r w:rsidRPr="00C5760C">
        <w:rPr>
          <w:rFonts w:ascii="Palatino Linotype" w:hAnsi="Palatino Linotype"/>
          <w:i/>
          <w:spacing w:val="1"/>
          <w:sz w:val="22"/>
          <w:szCs w:val="22"/>
        </w:rPr>
        <w:t xml:space="preserve"> </w:t>
      </w:r>
      <w:r w:rsidRPr="00C5760C">
        <w:rPr>
          <w:rFonts w:ascii="Palatino Linotype" w:hAnsi="Palatino Linotype"/>
          <w:i/>
          <w:sz w:val="22"/>
          <w:szCs w:val="22"/>
        </w:rPr>
        <w:t>del</w:t>
      </w:r>
      <w:r w:rsidRPr="00C5760C">
        <w:rPr>
          <w:rFonts w:ascii="Palatino Linotype" w:hAnsi="Palatino Linotype"/>
          <w:i/>
          <w:spacing w:val="1"/>
          <w:sz w:val="22"/>
          <w:szCs w:val="22"/>
        </w:rPr>
        <w:t xml:space="preserve"> </w:t>
      </w:r>
      <w:r w:rsidRPr="00C5760C">
        <w:rPr>
          <w:rFonts w:ascii="Palatino Linotype" w:hAnsi="Palatino Linotype"/>
          <w:i/>
          <w:sz w:val="22"/>
          <w:szCs w:val="22"/>
        </w:rPr>
        <w:t>Distrito</w:t>
      </w:r>
      <w:r w:rsidRPr="00C5760C">
        <w:rPr>
          <w:rFonts w:ascii="Palatino Linotype" w:hAnsi="Palatino Linotype"/>
          <w:i/>
          <w:spacing w:val="1"/>
          <w:sz w:val="22"/>
          <w:szCs w:val="22"/>
        </w:rPr>
        <w:t xml:space="preserve"> </w:t>
      </w:r>
      <w:r w:rsidRPr="00C5760C">
        <w:rPr>
          <w:rFonts w:ascii="Palatino Linotype" w:hAnsi="Palatino Linotype"/>
          <w:i/>
          <w:sz w:val="22"/>
          <w:szCs w:val="22"/>
        </w:rPr>
        <w:t>Metropolitano</w:t>
      </w:r>
      <w:r w:rsidRPr="00C5760C">
        <w:rPr>
          <w:rFonts w:ascii="Palatino Linotype" w:hAnsi="Palatino Linotype"/>
          <w:i/>
          <w:spacing w:val="-12"/>
          <w:sz w:val="22"/>
          <w:szCs w:val="22"/>
        </w:rPr>
        <w:t xml:space="preserve"> </w:t>
      </w:r>
      <w:r w:rsidRPr="00C5760C">
        <w:rPr>
          <w:rFonts w:ascii="Palatino Linotype" w:hAnsi="Palatino Linotype"/>
          <w:i/>
          <w:sz w:val="22"/>
          <w:szCs w:val="22"/>
        </w:rPr>
        <w:t>de</w:t>
      </w:r>
      <w:r w:rsidRPr="00C5760C">
        <w:rPr>
          <w:rFonts w:ascii="Palatino Linotype" w:hAnsi="Palatino Linotype"/>
          <w:i/>
          <w:spacing w:val="-12"/>
          <w:sz w:val="22"/>
          <w:szCs w:val="22"/>
        </w:rPr>
        <w:t xml:space="preserve"> </w:t>
      </w:r>
      <w:r w:rsidRPr="00C5760C">
        <w:rPr>
          <w:rFonts w:ascii="Palatino Linotype" w:hAnsi="Palatino Linotype"/>
          <w:i/>
          <w:sz w:val="22"/>
          <w:szCs w:val="22"/>
        </w:rPr>
        <w:t>Quito.</w:t>
      </w:r>
      <w:r w:rsidRPr="00C5760C">
        <w:rPr>
          <w:rFonts w:ascii="Palatino Linotype" w:hAnsi="Palatino Linotype"/>
          <w:i/>
          <w:spacing w:val="-10"/>
          <w:sz w:val="22"/>
          <w:szCs w:val="22"/>
        </w:rPr>
        <w:t xml:space="preserve"> </w:t>
      </w:r>
      <w:r w:rsidRPr="00C5760C">
        <w:rPr>
          <w:rFonts w:ascii="Palatino Linotype" w:hAnsi="Palatino Linotype"/>
          <w:i/>
          <w:sz w:val="22"/>
          <w:szCs w:val="22"/>
        </w:rPr>
        <w:t>El</w:t>
      </w:r>
      <w:r w:rsidRPr="00C5760C">
        <w:rPr>
          <w:rFonts w:ascii="Palatino Linotype" w:hAnsi="Palatino Linotype"/>
          <w:i/>
          <w:spacing w:val="-11"/>
          <w:sz w:val="22"/>
          <w:szCs w:val="22"/>
        </w:rPr>
        <w:t xml:space="preserve"> </w:t>
      </w:r>
      <w:r w:rsidRPr="00C5760C">
        <w:rPr>
          <w:rFonts w:ascii="Palatino Linotype" w:hAnsi="Palatino Linotype"/>
          <w:i/>
          <w:sz w:val="22"/>
          <w:szCs w:val="22"/>
        </w:rPr>
        <w:t>solicitante,</w:t>
      </w:r>
      <w:r w:rsidRPr="00C5760C">
        <w:rPr>
          <w:rFonts w:ascii="Palatino Linotype" w:hAnsi="Palatino Linotype"/>
          <w:i/>
          <w:spacing w:val="-12"/>
          <w:sz w:val="22"/>
          <w:szCs w:val="22"/>
        </w:rPr>
        <w:t xml:space="preserve"> </w:t>
      </w:r>
      <w:r w:rsidRPr="00C5760C">
        <w:rPr>
          <w:rFonts w:ascii="Palatino Linotype" w:hAnsi="Palatino Linotype"/>
          <w:i/>
          <w:sz w:val="22"/>
          <w:szCs w:val="22"/>
        </w:rPr>
        <w:t>para</w:t>
      </w:r>
      <w:r w:rsidRPr="00C5760C">
        <w:rPr>
          <w:rFonts w:ascii="Palatino Linotype" w:hAnsi="Palatino Linotype"/>
          <w:i/>
          <w:spacing w:val="-12"/>
          <w:sz w:val="22"/>
          <w:szCs w:val="22"/>
        </w:rPr>
        <w:t xml:space="preserve"> </w:t>
      </w:r>
      <w:r w:rsidRPr="00C5760C">
        <w:rPr>
          <w:rFonts w:ascii="Palatino Linotype" w:hAnsi="Palatino Linotype"/>
          <w:i/>
          <w:sz w:val="22"/>
          <w:szCs w:val="22"/>
        </w:rPr>
        <w:t>ser</w:t>
      </w:r>
      <w:r w:rsidRPr="00C5760C">
        <w:rPr>
          <w:rFonts w:ascii="Palatino Linotype" w:hAnsi="Palatino Linotype"/>
          <w:i/>
          <w:spacing w:val="-12"/>
          <w:sz w:val="22"/>
          <w:szCs w:val="22"/>
        </w:rPr>
        <w:t xml:space="preserve"> </w:t>
      </w:r>
      <w:r w:rsidRPr="00C5760C">
        <w:rPr>
          <w:rFonts w:ascii="Palatino Linotype" w:hAnsi="Palatino Linotype"/>
          <w:i/>
          <w:sz w:val="22"/>
          <w:szCs w:val="22"/>
        </w:rPr>
        <w:t>calificado</w:t>
      </w:r>
      <w:r w:rsidRPr="00C5760C">
        <w:rPr>
          <w:rFonts w:ascii="Palatino Linotype" w:hAnsi="Palatino Linotype"/>
          <w:i/>
          <w:spacing w:val="-10"/>
          <w:sz w:val="22"/>
          <w:szCs w:val="22"/>
        </w:rPr>
        <w:t xml:space="preserve"> </w:t>
      </w:r>
      <w:r w:rsidRPr="00C5760C">
        <w:rPr>
          <w:rFonts w:ascii="Palatino Linotype" w:hAnsi="Palatino Linotype"/>
          <w:i/>
          <w:sz w:val="22"/>
          <w:szCs w:val="22"/>
        </w:rPr>
        <w:t>como</w:t>
      </w:r>
      <w:r w:rsidRPr="00C5760C">
        <w:rPr>
          <w:rFonts w:ascii="Palatino Linotype" w:hAnsi="Palatino Linotype"/>
          <w:i/>
          <w:spacing w:val="-11"/>
          <w:sz w:val="22"/>
          <w:szCs w:val="22"/>
        </w:rPr>
        <w:t xml:space="preserve"> </w:t>
      </w:r>
      <w:r w:rsidRPr="00C5760C">
        <w:rPr>
          <w:rFonts w:ascii="Palatino Linotype" w:hAnsi="Palatino Linotype"/>
          <w:i/>
          <w:sz w:val="22"/>
          <w:szCs w:val="22"/>
        </w:rPr>
        <w:t>aspirante,</w:t>
      </w:r>
      <w:r w:rsidRPr="00C5760C">
        <w:rPr>
          <w:rFonts w:ascii="Palatino Linotype" w:hAnsi="Palatino Linotype"/>
          <w:i/>
          <w:spacing w:val="-12"/>
          <w:sz w:val="22"/>
          <w:szCs w:val="22"/>
        </w:rPr>
        <w:t xml:space="preserve"> </w:t>
      </w:r>
      <w:r w:rsidRPr="00C5760C">
        <w:rPr>
          <w:rFonts w:ascii="Palatino Linotype" w:hAnsi="Palatino Linotype"/>
          <w:i/>
          <w:sz w:val="22"/>
          <w:szCs w:val="22"/>
        </w:rPr>
        <w:t>deberá</w:t>
      </w:r>
      <w:r w:rsidRPr="00C5760C">
        <w:rPr>
          <w:rFonts w:ascii="Palatino Linotype" w:hAnsi="Palatino Linotype"/>
          <w:i/>
          <w:spacing w:val="-9"/>
          <w:sz w:val="22"/>
          <w:szCs w:val="22"/>
        </w:rPr>
        <w:t xml:space="preserve"> </w:t>
      </w:r>
      <w:r w:rsidRPr="00C5760C">
        <w:rPr>
          <w:rFonts w:ascii="Palatino Linotype" w:hAnsi="Palatino Linotype"/>
          <w:i/>
          <w:sz w:val="22"/>
          <w:szCs w:val="22"/>
        </w:rPr>
        <w:t>cumplir con</w:t>
      </w:r>
      <w:r w:rsidRPr="00C5760C">
        <w:rPr>
          <w:rFonts w:ascii="Palatino Linotype" w:hAnsi="Palatino Linotype"/>
          <w:i/>
          <w:spacing w:val="-1"/>
          <w:sz w:val="22"/>
          <w:szCs w:val="22"/>
        </w:rPr>
        <w:t xml:space="preserve"> </w:t>
      </w:r>
      <w:r w:rsidRPr="00C5760C">
        <w:rPr>
          <w:rFonts w:ascii="Palatino Linotype" w:hAnsi="Palatino Linotype"/>
          <w:i/>
          <w:sz w:val="22"/>
          <w:szCs w:val="22"/>
        </w:rPr>
        <w:t>los requisitos establecidos en la</w:t>
      </w:r>
      <w:r w:rsidRPr="00C5760C">
        <w:rPr>
          <w:rFonts w:ascii="Palatino Linotype" w:hAnsi="Palatino Linotype"/>
          <w:i/>
          <w:spacing w:val="-1"/>
          <w:sz w:val="22"/>
          <w:szCs w:val="22"/>
        </w:rPr>
        <w:t xml:space="preserve"> </w:t>
      </w:r>
      <w:r w:rsidRPr="00C5760C">
        <w:rPr>
          <w:rFonts w:ascii="Palatino Linotype" w:hAnsi="Palatino Linotype"/>
          <w:i/>
          <w:sz w:val="22"/>
          <w:szCs w:val="22"/>
        </w:rPr>
        <w:t>presente normativa.</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Base</w:t>
      </w:r>
      <w:r w:rsidRPr="00C5760C">
        <w:rPr>
          <w:rFonts w:ascii="Palatino Linotype" w:hAnsi="Palatino Linotype"/>
          <w:b/>
          <w:i/>
          <w:spacing w:val="-5"/>
          <w:sz w:val="22"/>
          <w:szCs w:val="22"/>
        </w:rPr>
        <w:t xml:space="preserve"> </w:t>
      </w:r>
      <w:r w:rsidRPr="00C5760C">
        <w:rPr>
          <w:rFonts w:ascii="Palatino Linotype" w:hAnsi="Palatino Linotype"/>
          <w:b/>
          <w:i/>
          <w:sz w:val="22"/>
          <w:szCs w:val="22"/>
        </w:rPr>
        <w:t>de</w:t>
      </w:r>
      <w:r w:rsidRPr="00C5760C">
        <w:rPr>
          <w:rFonts w:ascii="Palatino Linotype" w:hAnsi="Palatino Linotype"/>
          <w:b/>
          <w:i/>
          <w:spacing w:val="-5"/>
          <w:sz w:val="22"/>
          <w:szCs w:val="22"/>
        </w:rPr>
        <w:t xml:space="preserve"> </w:t>
      </w:r>
      <w:r w:rsidRPr="00C5760C">
        <w:rPr>
          <w:rFonts w:ascii="Palatino Linotype" w:hAnsi="Palatino Linotype"/>
          <w:b/>
          <w:i/>
          <w:sz w:val="22"/>
          <w:szCs w:val="22"/>
        </w:rPr>
        <w:t>datos.</w:t>
      </w:r>
      <w:r w:rsidRPr="00C5760C">
        <w:rPr>
          <w:rFonts w:ascii="Palatino Linotype" w:hAnsi="Palatino Linotype"/>
          <w:b/>
          <w:i/>
          <w:spacing w:val="-3"/>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1"/>
          <w:sz w:val="22"/>
          <w:szCs w:val="22"/>
        </w:rPr>
        <w:t xml:space="preserve"> </w:t>
      </w:r>
      <w:r w:rsidRPr="00C5760C">
        <w:rPr>
          <w:rFonts w:ascii="Palatino Linotype" w:hAnsi="Palatino Linotype"/>
          <w:i/>
          <w:sz w:val="22"/>
          <w:szCs w:val="22"/>
        </w:rPr>
        <w:t>Es</w:t>
      </w:r>
      <w:r w:rsidRPr="00C5760C">
        <w:rPr>
          <w:rFonts w:ascii="Palatino Linotype" w:hAnsi="Palatino Linotype"/>
          <w:i/>
          <w:spacing w:val="-4"/>
          <w:sz w:val="22"/>
          <w:szCs w:val="22"/>
        </w:rPr>
        <w:t xml:space="preserve"> </w:t>
      </w:r>
      <w:r w:rsidRPr="00C5760C">
        <w:rPr>
          <w:rFonts w:ascii="Palatino Linotype" w:hAnsi="Palatino Linotype"/>
          <w:i/>
          <w:sz w:val="22"/>
          <w:szCs w:val="22"/>
        </w:rPr>
        <w:t>el sistema</w:t>
      </w:r>
      <w:r w:rsidRPr="00C5760C">
        <w:rPr>
          <w:rFonts w:ascii="Palatino Linotype" w:hAnsi="Palatino Linotype"/>
          <w:i/>
          <w:spacing w:val="-5"/>
          <w:sz w:val="22"/>
          <w:szCs w:val="22"/>
        </w:rPr>
        <w:t xml:space="preserve"> </w:t>
      </w:r>
      <w:r w:rsidRPr="00C5760C">
        <w:rPr>
          <w:rFonts w:ascii="Palatino Linotype" w:hAnsi="Palatino Linotype"/>
          <w:i/>
          <w:sz w:val="22"/>
          <w:szCs w:val="22"/>
        </w:rPr>
        <w:t>de</w:t>
      </w:r>
      <w:r w:rsidRPr="00C5760C">
        <w:rPr>
          <w:rFonts w:ascii="Palatino Linotype" w:hAnsi="Palatino Linotype"/>
          <w:i/>
          <w:spacing w:val="-2"/>
          <w:sz w:val="22"/>
          <w:szCs w:val="22"/>
        </w:rPr>
        <w:t xml:space="preserve"> </w:t>
      </w:r>
      <w:r w:rsidRPr="00C5760C">
        <w:rPr>
          <w:rFonts w:ascii="Palatino Linotype" w:hAnsi="Palatino Linotype"/>
          <w:i/>
          <w:sz w:val="22"/>
          <w:szCs w:val="22"/>
        </w:rPr>
        <w:t>almacenamiento</w:t>
      </w:r>
      <w:r w:rsidRPr="00C5760C">
        <w:rPr>
          <w:rFonts w:ascii="Palatino Linotype" w:hAnsi="Palatino Linotype"/>
          <w:i/>
          <w:spacing w:val="-3"/>
          <w:sz w:val="22"/>
          <w:szCs w:val="22"/>
        </w:rPr>
        <w:t xml:space="preserve"> </w:t>
      </w:r>
      <w:r w:rsidRPr="00C5760C">
        <w:rPr>
          <w:rFonts w:ascii="Palatino Linotype" w:hAnsi="Palatino Linotype"/>
          <w:i/>
          <w:sz w:val="22"/>
          <w:szCs w:val="22"/>
        </w:rPr>
        <w:t>de</w:t>
      </w:r>
      <w:r w:rsidRPr="00C5760C">
        <w:rPr>
          <w:rFonts w:ascii="Palatino Linotype" w:hAnsi="Palatino Linotype"/>
          <w:i/>
          <w:spacing w:val="-5"/>
          <w:sz w:val="22"/>
          <w:szCs w:val="22"/>
        </w:rPr>
        <w:t xml:space="preserve"> </w:t>
      </w:r>
      <w:r w:rsidRPr="00C5760C">
        <w:rPr>
          <w:rFonts w:ascii="Palatino Linotype" w:hAnsi="Palatino Linotype"/>
          <w:i/>
          <w:sz w:val="22"/>
          <w:szCs w:val="22"/>
        </w:rPr>
        <w:t>información</w:t>
      </w:r>
      <w:r w:rsidRPr="00C5760C">
        <w:rPr>
          <w:rFonts w:ascii="Palatino Linotype" w:hAnsi="Palatino Linotype"/>
          <w:i/>
          <w:spacing w:val="-1"/>
          <w:sz w:val="22"/>
          <w:szCs w:val="22"/>
        </w:rPr>
        <w:t xml:space="preserve"> </w:t>
      </w:r>
      <w:r w:rsidRPr="00C5760C">
        <w:rPr>
          <w:rFonts w:ascii="Palatino Linotype" w:hAnsi="Palatino Linotype"/>
          <w:i/>
          <w:sz w:val="22"/>
          <w:szCs w:val="22"/>
        </w:rPr>
        <w:t>referente</w:t>
      </w:r>
      <w:r w:rsidRPr="00C5760C">
        <w:rPr>
          <w:rFonts w:ascii="Palatino Linotype" w:hAnsi="Palatino Linotype"/>
          <w:i/>
          <w:spacing w:val="-4"/>
          <w:sz w:val="22"/>
          <w:szCs w:val="22"/>
        </w:rPr>
        <w:t xml:space="preserve"> </w:t>
      </w:r>
      <w:r w:rsidRPr="00C5760C">
        <w:rPr>
          <w:rFonts w:ascii="Palatino Linotype" w:hAnsi="Palatino Linotype"/>
          <w:i/>
          <w:sz w:val="22"/>
          <w:szCs w:val="22"/>
        </w:rPr>
        <w:t>a</w:t>
      </w:r>
      <w:r w:rsidRPr="00C5760C">
        <w:rPr>
          <w:rFonts w:ascii="Palatino Linotype" w:hAnsi="Palatino Linotype"/>
          <w:i/>
          <w:spacing w:val="-3"/>
          <w:sz w:val="22"/>
          <w:szCs w:val="22"/>
        </w:rPr>
        <w:t xml:space="preserve"> </w:t>
      </w:r>
      <w:r w:rsidRPr="00C5760C">
        <w:rPr>
          <w:rFonts w:ascii="Palatino Linotype" w:hAnsi="Palatino Linotype"/>
          <w:i/>
          <w:sz w:val="22"/>
          <w:szCs w:val="22"/>
        </w:rPr>
        <w:t>los</w:t>
      </w:r>
      <w:r w:rsidRPr="00C5760C">
        <w:rPr>
          <w:rFonts w:ascii="Palatino Linotype" w:hAnsi="Palatino Linotype"/>
          <w:i/>
          <w:spacing w:val="-3"/>
          <w:sz w:val="22"/>
          <w:szCs w:val="22"/>
        </w:rPr>
        <w:t xml:space="preserve"> </w:t>
      </w:r>
      <w:r w:rsidRPr="00C5760C">
        <w:rPr>
          <w:rFonts w:ascii="Palatino Linotype" w:hAnsi="Palatino Linotype"/>
          <w:i/>
          <w:sz w:val="22"/>
          <w:szCs w:val="22"/>
        </w:rPr>
        <w:t>locales</w:t>
      </w:r>
      <w:r w:rsidRPr="00C5760C">
        <w:rPr>
          <w:rFonts w:ascii="Palatino Linotype" w:hAnsi="Palatino Linotype"/>
          <w:i/>
          <w:spacing w:val="-57"/>
          <w:sz w:val="22"/>
          <w:szCs w:val="22"/>
        </w:rPr>
        <w:t xml:space="preserve"> </w:t>
      </w:r>
      <w:r w:rsidRPr="00C5760C">
        <w:rPr>
          <w:rFonts w:ascii="Palatino Linotype" w:hAnsi="Palatino Linotype"/>
          <w:i/>
          <w:sz w:val="22"/>
          <w:szCs w:val="22"/>
        </w:rPr>
        <w:t>comerciales,</w:t>
      </w:r>
      <w:r w:rsidRPr="00C5760C">
        <w:rPr>
          <w:rFonts w:ascii="Palatino Linotype" w:hAnsi="Palatino Linotype"/>
          <w:i/>
          <w:spacing w:val="1"/>
          <w:sz w:val="22"/>
          <w:szCs w:val="22"/>
        </w:rPr>
        <w:t xml:space="preserve"> </w:t>
      </w:r>
      <w:r w:rsidRPr="00C5760C">
        <w:rPr>
          <w:rFonts w:ascii="Palatino Linotype" w:hAnsi="Palatino Linotype"/>
          <w:i/>
          <w:sz w:val="22"/>
          <w:szCs w:val="22"/>
        </w:rPr>
        <w:t>locales</w:t>
      </w:r>
      <w:r w:rsidRPr="00C5760C">
        <w:rPr>
          <w:rFonts w:ascii="Palatino Linotype" w:hAnsi="Palatino Linotype"/>
          <w:i/>
          <w:spacing w:val="1"/>
          <w:sz w:val="22"/>
          <w:szCs w:val="22"/>
        </w:rPr>
        <w:t xml:space="preserve"> </w:t>
      </w:r>
      <w:r w:rsidRPr="00C5760C">
        <w:rPr>
          <w:rFonts w:ascii="Palatino Linotype" w:hAnsi="Palatino Linotype"/>
          <w:i/>
          <w:sz w:val="22"/>
          <w:szCs w:val="22"/>
        </w:rPr>
        <w:t>anclas y</w:t>
      </w:r>
      <w:r w:rsidRPr="00C5760C">
        <w:rPr>
          <w:rFonts w:ascii="Palatino Linotype" w:hAnsi="Palatino Linotype"/>
          <w:i/>
          <w:spacing w:val="1"/>
          <w:sz w:val="22"/>
          <w:szCs w:val="22"/>
        </w:rPr>
        <w:t xml:space="preserve"> </w:t>
      </w:r>
      <w:r w:rsidRPr="00C5760C">
        <w:rPr>
          <w:rFonts w:ascii="Palatino Linotype" w:hAnsi="Palatino Linotype"/>
          <w:i/>
          <w:sz w:val="22"/>
          <w:szCs w:val="22"/>
        </w:rPr>
        <w:t>bodegas</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los</w:t>
      </w:r>
      <w:r w:rsidRPr="00C5760C">
        <w:rPr>
          <w:rFonts w:ascii="Palatino Linotype" w:hAnsi="Palatino Linotype"/>
          <w:i/>
          <w:spacing w:val="1"/>
          <w:sz w:val="22"/>
          <w:szCs w:val="22"/>
        </w:rPr>
        <w:t xml:space="preserve"> </w:t>
      </w:r>
      <w:r w:rsidRPr="00C5760C">
        <w:rPr>
          <w:rFonts w:ascii="Palatino Linotype" w:hAnsi="Palatino Linotype"/>
          <w:i/>
          <w:sz w:val="22"/>
          <w:szCs w:val="22"/>
        </w:rPr>
        <w:t>Centros</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Comerciales</w:t>
      </w:r>
      <w:r w:rsidRPr="00C5760C">
        <w:rPr>
          <w:rFonts w:ascii="Palatino Linotype" w:hAnsi="Palatino Linotype"/>
          <w:i/>
          <w:spacing w:val="1"/>
          <w:sz w:val="22"/>
          <w:szCs w:val="22"/>
        </w:rPr>
        <w:t xml:space="preserve"> </w:t>
      </w:r>
      <w:r w:rsidRPr="00C5760C">
        <w:rPr>
          <w:rFonts w:ascii="Palatino Linotype" w:hAnsi="Palatino Linotype"/>
          <w:i/>
          <w:sz w:val="22"/>
          <w:szCs w:val="22"/>
        </w:rPr>
        <w:t>Populares disponibles para la venta directa, cuyo manejo está a cargo</w:t>
      </w:r>
      <w:r w:rsidRPr="00C5760C">
        <w:rPr>
          <w:rFonts w:ascii="Palatino Linotype" w:hAnsi="Palatino Linotype"/>
          <w:i/>
          <w:spacing w:val="1"/>
          <w:sz w:val="22"/>
          <w:szCs w:val="22"/>
        </w:rPr>
        <w:t xml:space="preserve"> </w:t>
      </w:r>
      <w:r w:rsidRPr="00C5760C">
        <w:rPr>
          <w:rFonts w:ascii="Palatino Linotype" w:hAnsi="Palatino Linotype"/>
          <w:i/>
          <w:sz w:val="22"/>
          <w:szCs w:val="22"/>
        </w:rPr>
        <w:t xml:space="preserve">y responsabilidad de la Entidad Custodia. </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before="1" w:line="276" w:lineRule="auto"/>
        <w:ind w:left="720" w:right="482"/>
        <w:jc w:val="both"/>
        <w:rPr>
          <w:rFonts w:ascii="Palatino Linotype" w:hAnsi="Palatino Linotype"/>
          <w:i/>
          <w:sz w:val="22"/>
          <w:szCs w:val="22"/>
        </w:rPr>
      </w:pPr>
      <w:r w:rsidRPr="00C5760C">
        <w:rPr>
          <w:rFonts w:ascii="Palatino Linotype" w:hAnsi="Palatino Linotype"/>
          <w:b/>
          <w:i/>
          <w:sz w:val="22"/>
          <w:szCs w:val="22"/>
        </w:rPr>
        <w:t>Bodega.</w:t>
      </w:r>
      <w:r w:rsidRPr="00C5760C">
        <w:rPr>
          <w:rFonts w:ascii="Palatino Linotype" w:hAnsi="Palatino Linotype"/>
          <w:b/>
          <w:i/>
          <w:spacing w:val="-8"/>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9"/>
          <w:sz w:val="22"/>
          <w:szCs w:val="22"/>
        </w:rPr>
        <w:t xml:space="preserve"> </w:t>
      </w:r>
      <w:r w:rsidRPr="00C5760C">
        <w:rPr>
          <w:rFonts w:ascii="Palatino Linotype" w:hAnsi="Palatino Linotype"/>
          <w:i/>
          <w:sz w:val="22"/>
          <w:szCs w:val="22"/>
        </w:rPr>
        <w:t>Espacio</w:t>
      </w:r>
      <w:r w:rsidRPr="00C5760C">
        <w:rPr>
          <w:rFonts w:ascii="Palatino Linotype" w:hAnsi="Palatino Linotype"/>
          <w:i/>
          <w:spacing w:val="-6"/>
          <w:sz w:val="22"/>
          <w:szCs w:val="22"/>
        </w:rPr>
        <w:t xml:space="preserve"> </w:t>
      </w:r>
      <w:r w:rsidRPr="00C5760C">
        <w:rPr>
          <w:rFonts w:ascii="Palatino Linotype" w:hAnsi="Palatino Linotype"/>
          <w:i/>
          <w:sz w:val="22"/>
          <w:szCs w:val="22"/>
        </w:rPr>
        <w:t>físico</w:t>
      </w:r>
      <w:r w:rsidRPr="00C5760C">
        <w:rPr>
          <w:rFonts w:ascii="Palatino Linotype" w:hAnsi="Palatino Linotype"/>
          <w:i/>
          <w:spacing w:val="-7"/>
          <w:sz w:val="22"/>
          <w:szCs w:val="22"/>
        </w:rPr>
        <w:t xml:space="preserve"> </w:t>
      </w:r>
      <w:r w:rsidRPr="00C5760C">
        <w:rPr>
          <w:rFonts w:ascii="Palatino Linotype" w:hAnsi="Palatino Linotype"/>
          <w:i/>
          <w:sz w:val="22"/>
          <w:szCs w:val="22"/>
        </w:rPr>
        <w:t>reducido</w:t>
      </w:r>
      <w:r w:rsidRPr="00C5760C">
        <w:rPr>
          <w:rFonts w:ascii="Palatino Linotype" w:hAnsi="Palatino Linotype"/>
          <w:i/>
          <w:spacing w:val="-7"/>
          <w:sz w:val="22"/>
          <w:szCs w:val="22"/>
        </w:rPr>
        <w:t xml:space="preserve"> </w:t>
      </w:r>
      <w:r w:rsidRPr="00C5760C">
        <w:rPr>
          <w:rFonts w:ascii="Palatino Linotype" w:hAnsi="Palatino Linotype"/>
          <w:i/>
          <w:sz w:val="22"/>
          <w:szCs w:val="22"/>
        </w:rPr>
        <w:t>ubicado</w:t>
      </w:r>
      <w:r w:rsidRPr="00C5760C">
        <w:rPr>
          <w:rFonts w:ascii="Palatino Linotype" w:hAnsi="Palatino Linotype"/>
          <w:i/>
          <w:spacing w:val="-6"/>
          <w:sz w:val="22"/>
          <w:szCs w:val="22"/>
        </w:rPr>
        <w:t xml:space="preserve"> </w:t>
      </w:r>
      <w:r w:rsidRPr="00C5760C">
        <w:rPr>
          <w:rFonts w:ascii="Palatino Linotype" w:hAnsi="Palatino Linotype"/>
          <w:i/>
          <w:sz w:val="22"/>
          <w:szCs w:val="22"/>
        </w:rPr>
        <w:t>en</w:t>
      </w:r>
      <w:r w:rsidRPr="00C5760C">
        <w:rPr>
          <w:rFonts w:ascii="Palatino Linotype" w:hAnsi="Palatino Linotype"/>
          <w:i/>
          <w:spacing w:val="-6"/>
          <w:sz w:val="22"/>
          <w:szCs w:val="22"/>
        </w:rPr>
        <w:t xml:space="preserve"> </w:t>
      </w:r>
      <w:r w:rsidRPr="00C5760C">
        <w:rPr>
          <w:rFonts w:ascii="Palatino Linotype" w:hAnsi="Palatino Linotype"/>
          <w:i/>
          <w:sz w:val="22"/>
          <w:szCs w:val="22"/>
        </w:rPr>
        <w:t>el</w:t>
      </w:r>
      <w:r w:rsidRPr="00C5760C">
        <w:rPr>
          <w:rFonts w:ascii="Palatino Linotype" w:hAnsi="Palatino Linotype"/>
          <w:i/>
          <w:spacing w:val="-8"/>
          <w:sz w:val="22"/>
          <w:szCs w:val="22"/>
        </w:rPr>
        <w:t xml:space="preserve"> </w:t>
      </w:r>
      <w:r w:rsidRPr="00C5760C">
        <w:rPr>
          <w:rFonts w:ascii="Palatino Linotype" w:hAnsi="Palatino Linotype"/>
          <w:i/>
          <w:sz w:val="22"/>
          <w:szCs w:val="22"/>
        </w:rPr>
        <w:t>interior</w:t>
      </w:r>
      <w:r w:rsidRPr="00C5760C">
        <w:rPr>
          <w:rFonts w:ascii="Palatino Linotype" w:hAnsi="Palatino Linotype"/>
          <w:i/>
          <w:spacing w:val="-8"/>
          <w:sz w:val="22"/>
          <w:szCs w:val="22"/>
        </w:rPr>
        <w:t xml:space="preserve"> </w:t>
      </w:r>
      <w:r w:rsidRPr="00C5760C">
        <w:rPr>
          <w:rFonts w:ascii="Palatino Linotype" w:hAnsi="Palatino Linotype"/>
          <w:i/>
          <w:sz w:val="22"/>
          <w:szCs w:val="22"/>
        </w:rPr>
        <w:t>de</w:t>
      </w:r>
      <w:r w:rsidRPr="00C5760C">
        <w:rPr>
          <w:rFonts w:ascii="Palatino Linotype" w:hAnsi="Palatino Linotype"/>
          <w:i/>
          <w:spacing w:val="-7"/>
          <w:sz w:val="22"/>
          <w:szCs w:val="22"/>
        </w:rPr>
        <w:t xml:space="preserve"> </w:t>
      </w:r>
      <w:r w:rsidRPr="00C5760C">
        <w:rPr>
          <w:rFonts w:ascii="Palatino Linotype" w:hAnsi="Palatino Linotype"/>
          <w:i/>
          <w:sz w:val="22"/>
          <w:szCs w:val="22"/>
        </w:rPr>
        <w:t>un</w:t>
      </w:r>
      <w:r w:rsidRPr="00C5760C">
        <w:rPr>
          <w:rFonts w:ascii="Palatino Linotype" w:hAnsi="Palatino Linotype"/>
          <w:i/>
          <w:spacing w:val="-9"/>
          <w:sz w:val="22"/>
          <w:szCs w:val="22"/>
        </w:rPr>
        <w:t xml:space="preserve"> </w:t>
      </w:r>
      <w:r w:rsidRPr="00C5760C">
        <w:rPr>
          <w:rFonts w:ascii="Palatino Linotype" w:hAnsi="Palatino Linotype"/>
          <w:i/>
          <w:sz w:val="22"/>
          <w:szCs w:val="22"/>
        </w:rPr>
        <w:t>Centro</w:t>
      </w:r>
      <w:r w:rsidRPr="00C5760C">
        <w:rPr>
          <w:rFonts w:ascii="Palatino Linotype" w:hAnsi="Palatino Linotype"/>
          <w:i/>
          <w:spacing w:val="-7"/>
          <w:sz w:val="22"/>
          <w:szCs w:val="22"/>
        </w:rPr>
        <w:t xml:space="preserve"> </w:t>
      </w:r>
      <w:r w:rsidRPr="00C5760C">
        <w:rPr>
          <w:rFonts w:ascii="Palatino Linotype" w:hAnsi="Palatino Linotype"/>
          <w:i/>
          <w:sz w:val="22"/>
          <w:szCs w:val="22"/>
        </w:rPr>
        <w:t>Comercial</w:t>
      </w:r>
      <w:r w:rsidRPr="00C5760C">
        <w:rPr>
          <w:rFonts w:ascii="Palatino Linotype" w:hAnsi="Palatino Linotype"/>
          <w:i/>
          <w:spacing w:val="-8"/>
          <w:sz w:val="22"/>
          <w:szCs w:val="22"/>
        </w:rPr>
        <w:t xml:space="preserve"> </w:t>
      </w:r>
      <w:r w:rsidRPr="00C5760C">
        <w:rPr>
          <w:rFonts w:ascii="Palatino Linotype" w:hAnsi="Palatino Linotype"/>
          <w:i/>
          <w:sz w:val="22"/>
          <w:szCs w:val="22"/>
        </w:rPr>
        <w:t>Popular destinado al almacenaje</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bienes de</w:t>
      </w:r>
      <w:r w:rsidRPr="00C5760C">
        <w:rPr>
          <w:rFonts w:ascii="Palatino Linotype" w:hAnsi="Palatino Linotype"/>
          <w:i/>
          <w:spacing w:val="-1"/>
          <w:sz w:val="22"/>
          <w:szCs w:val="22"/>
        </w:rPr>
        <w:t xml:space="preserve"> </w:t>
      </w:r>
      <w:r w:rsidRPr="00C5760C">
        <w:rPr>
          <w:rFonts w:ascii="Palatino Linotype" w:hAnsi="Palatino Linotype"/>
          <w:i/>
          <w:sz w:val="22"/>
          <w:szCs w:val="22"/>
        </w:rPr>
        <w:t>venta</w:t>
      </w:r>
      <w:r w:rsidRPr="00C5760C">
        <w:rPr>
          <w:rFonts w:ascii="Palatino Linotype" w:hAnsi="Palatino Linotype"/>
          <w:i/>
          <w:spacing w:val="-1"/>
          <w:sz w:val="22"/>
          <w:szCs w:val="22"/>
        </w:rPr>
        <w:t xml:space="preserve"> </w:t>
      </w:r>
      <w:r w:rsidRPr="00C5760C">
        <w:rPr>
          <w:rFonts w:ascii="Palatino Linotype" w:hAnsi="Palatino Linotype"/>
          <w:i/>
          <w:sz w:val="22"/>
          <w:szCs w:val="22"/>
        </w:rPr>
        <w:t>lícita</w:t>
      </w:r>
      <w:r w:rsidRPr="00C5760C">
        <w:rPr>
          <w:rFonts w:ascii="Palatino Linotype" w:hAnsi="Palatino Linotype"/>
          <w:i/>
          <w:spacing w:val="1"/>
          <w:sz w:val="22"/>
          <w:szCs w:val="22"/>
        </w:rPr>
        <w:t xml:space="preserve"> </w:t>
      </w:r>
      <w:r w:rsidRPr="00C5760C">
        <w:rPr>
          <w:rFonts w:ascii="Palatino Linotype" w:hAnsi="Palatino Linotype"/>
          <w:i/>
          <w:sz w:val="22"/>
          <w:szCs w:val="22"/>
        </w:rPr>
        <w:t>al consumidor final.</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Centro</w:t>
      </w:r>
      <w:r w:rsidRPr="00C5760C">
        <w:rPr>
          <w:rFonts w:ascii="Palatino Linotype" w:hAnsi="Palatino Linotype"/>
          <w:b/>
          <w:i/>
          <w:spacing w:val="-12"/>
          <w:sz w:val="22"/>
          <w:szCs w:val="22"/>
        </w:rPr>
        <w:t xml:space="preserve"> </w:t>
      </w:r>
      <w:r w:rsidRPr="00C5760C">
        <w:rPr>
          <w:rFonts w:ascii="Palatino Linotype" w:hAnsi="Palatino Linotype"/>
          <w:b/>
          <w:i/>
          <w:sz w:val="22"/>
          <w:szCs w:val="22"/>
        </w:rPr>
        <w:t>Comercial</w:t>
      </w:r>
      <w:r w:rsidRPr="00C5760C">
        <w:rPr>
          <w:rFonts w:ascii="Palatino Linotype" w:hAnsi="Palatino Linotype"/>
          <w:b/>
          <w:i/>
          <w:spacing w:val="-11"/>
          <w:sz w:val="22"/>
          <w:szCs w:val="22"/>
        </w:rPr>
        <w:t xml:space="preserve"> </w:t>
      </w:r>
      <w:r w:rsidRPr="00C5760C">
        <w:rPr>
          <w:rFonts w:ascii="Palatino Linotype" w:hAnsi="Palatino Linotype"/>
          <w:b/>
          <w:i/>
          <w:sz w:val="22"/>
          <w:szCs w:val="22"/>
        </w:rPr>
        <w:t>Popular.</w:t>
      </w:r>
      <w:r w:rsidRPr="00C5760C">
        <w:rPr>
          <w:rFonts w:ascii="Palatino Linotype" w:hAnsi="Palatino Linotype"/>
          <w:b/>
          <w:i/>
          <w:spacing w:val="-12"/>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13"/>
          <w:sz w:val="22"/>
          <w:szCs w:val="22"/>
        </w:rPr>
        <w:t xml:space="preserve"> </w:t>
      </w:r>
      <w:r w:rsidRPr="00C5760C">
        <w:rPr>
          <w:rFonts w:ascii="Palatino Linotype" w:hAnsi="Palatino Linotype"/>
          <w:i/>
          <w:sz w:val="22"/>
          <w:szCs w:val="22"/>
        </w:rPr>
        <w:t>Estructura</w:t>
      </w:r>
      <w:r w:rsidRPr="00C5760C">
        <w:rPr>
          <w:rFonts w:ascii="Palatino Linotype" w:hAnsi="Palatino Linotype"/>
          <w:i/>
          <w:spacing w:val="-13"/>
          <w:sz w:val="22"/>
          <w:szCs w:val="22"/>
        </w:rPr>
        <w:t xml:space="preserve"> </w:t>
      </w:r>
      <w:r w:rsidRPr="00C5760C">
        <w:rPr>
          <w:rFonts w:ascii="Palatino Linotype" w:hAnsi="Palatino Linotype"/>
          <w:i/>
          <w:sz w:val="22"/>
          <w:szCs w:val="22"/>
        </w:rPr>
        <w:t>física</w:t>
      </w:r>
      <w:r w:rsidRPr="00C5760C">
        <w:rPr>
          <w:rFonts w:ascii="Palatino Linotype" w:hAnsi="Palatino Linotype"/>
          <w:i/>
          <w:spacing w:val="-13"/>
          <w:sz w:val="22"/>
          <w:szCs w:val="22"/>
        </w:rPr>
        <w:t xml:space="preserve"> </w:t>
      </w:r>
      <w:r w:rsidRPr="00C5760C">
        <w:rPr>
          <w:rFonts w:ascii="Palatino Linotype" w:hAnsi="Palatino Linotype"/>
          <w:i/>
          <w:sz w:val="22"/>
          <w:szCs w:val="22"/>
        </w:rPr>
        <w:t>que</w:t>
      </w:r>
      <w:r w:rsidRPr="00C5760C">
        <w:rPr>
          <w:rFonts w:ascii="Palatino Linotype" w:hAnsi="Palatino Linotype"/>
          <w:i/>
          <w:spacing w:val="-15"/>
          <w:sz w:val="22"/>
          <w:szCs w:val="22"/>
        </w:rPr>
        <w:t xml:space="preserve"> </w:t>
      </w:r>
      <w:r w:rsidRPr="00C5760C">
        <w:rPr>
          <w:rFonts w:ascii="Palatino Linotype" w:hAnsi="Palatino Linotype"/>
          <w:i/>
          <w:sz w:val="22"/>
          <w:szCs w:val="22"/>
        </w:rPr>
        <w:t>alberga</w:t>
      </w:r>
      <w:r w:rsidRPr="00C5760C">
        <w:rPr>
          <w:rFonts w:ascii="Palatino Linotype" w:hAnsi="Palatino Linotype"/>
          <w:i/>
          <w:spacing w:val="-12"/>
          <w:sz w:val="22"/>
          <w:szCs w:val="22"/>
        </w:rPr>
        <w:t xml:space="preserve"> </w:t>
      </w:r>
      <w:r w:rsidRPr="00C5760C">
        <w:rPr>
          <w:rFonts w:ascii="Palatino Linotype" w:hAnsi="Palatino Linotype"/>
          <w:i/>
          <w:sz w:val="22"/>
          <w:szCs w:val="22"/>
        </w:rPr>
        <w:t>según</w:t>
      </w:r>
      <w:r w:rsidRPr="00C5760C">
        <w:rPr>
          <w:rFonts w:ascii="Palatino Linotype" w:hAnsi="Palatino Linotype"/>
          <w:i/>
          <w:spacing w:val="-12"/>
          <w:sz w:val="22"/>
          <w:szCs w:val="22"/>
        </w:rPr>
        <w:t xml:space="preserve"> </w:t>
      </w:r>
      <w:r w:rsidRPr="00C5760C">
        <w:rPr>
          <w:rFonts w:ascii="Palatino Linotype" w:hAnsi="Palatino Linotype"/>
          <w:i/>
          <w:sz w:val="22"/>
          <w:szCs w:val="22"/>
        </w:rPr>
        <w:t>cada</w:t>
      </w:r>
      <w:r w:rsidRPr="00C5760C">
        <w:rPr>
          <w:rFonts w:ascii="Palatino Linotype" w:hAnsi="Palatino Linotype"/>
          <w:i/>
          <w:spacing w:val="-14"/>
          <w:sz w:val="22"/>
          <w:szCs w:val="22"/>
        </w:rPr>
        <w:t xml:space="preserve"> </w:t>
      </w:r>
      <w:r w:rsidRPr="00C5760C">
        <w:rPr>
          <w:rFonts w:ascii="Palatino Linotype" w:hAnsi="Palatino Linotype"/>
          <w:i/>
          <w:sz w:val="22"/>
          <w:szCs w:val="22"/>
        </w:rPr>
        <w:t>Centro</w:t>
      </w:r>
      <w:r w:rsidRPr="00C5760C">
        <w:rPr>
          <w:rFonts w:ascii="Palatino Linotype" w:hAnsi="Palatino Linotype"/>
          <w:i/>
          <w:spacing w:val="-15"/>
          <w:sz w:val="22"/>
          <w:szCs w:val="22"/>
        </w:rPr>
        <w:t xml:space="preserve"> </w:t>
      </w:r>
      <w:r w:rsidRPr="00C5760C">
        <w:rPr>
          <w:rFonts w:ascii="Palatino Linotype" w:hAnsi="Palatino Linotype"/>
          <w:i/>
          <w:sz w:val="22"/>
          <w:szCs w:val="22"/>
        </w:rPr>
        <w:t>Comercial Popular,</w:t>
      </w:r>
      <w:r w:rsidRPr="00C5760C">
        <w:rPr>
          <w:rFonts w:ascii="Palatino Linotype" w:hAnsi="Palatino Linotype"/>
          <w:i/>
          <w:spacing w:val="1"/>
          <w:sz w:val="22"/>
          <w:szCs w:val="22"/>
        </w:rPr>
        <w:t xml:space="preserve"> </w:t>
      </w:r>
      <w:r w:rsidRPr="00C5760C">
        <w:rPr>
          <w:rFonts w:ascii="Palatino Linotype" w:hAnsi="Palatino Linotype"/>
          <w:i/>
          <w:sz w:val="22"/>
          <w:szCs w:val="22"/>
        </w:rPr>
        <w:t>locales</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comerciales,</w:t>
      </w:r>
      <w:r w:rsidRPr="00C5760C">
        <w:rPr>
          <w:rFonts w:ascii="Palatino Linotype" w:hAnsi="Palatino Linotype"/>
          <w:i/>
          <w:spacing w:val="1"/>
          <w:sz w:val="22"/>
          <w:szCs w:val="22"/>
        </w:rPr>
        <w:t xml:space="preserve"> </w:t>
      </w:r>
      <w:r w:rsidRPr="00C5760C">
        <w:rPr>
          <w:rFonts w:ascii="Palatino Linotype" w:hAnsi="Palatino Linotype"/>
          <w:i/>
          <w:sz w:val="22"/>
          <w:szCs w:val="22"/>
        </w:rPr>
        <w:t>locales</w:t>
      </w:r>
      <w:r w:rsidRPr="00C5760C">
        <w:rPr>
          <w:rFonts w:ascii="Palatino Linotype" w:hAnsi="Palatino Linotype"/>
          <w:i/>
          <w:spacing w:val="1"/>
          <w:sz w:val="22"/>
          <w:szCs w:val="22"/>
        </w:rPr>
        <w:t xml:space="preserve"> </w:t>
      </w:r>
      <w:r w:rsidRPr="00C5760C">
        <w:rPr>
          <w:rFonts w:ascii="Palatino Linotype" w:hAnsi="Palatino Linotype"/>
          <w:i/>
          <w:sz w:val="22"/>
          <w:szCs w:val="22"/>
        </w:rPr>
        <w:t>ancla,</w:t>
      </w:r>
      <w:r w:rsidRPr="00C5760C">
        <w:rPr>
          <w:rFonts w:ascii="Palatino Linotype" w:hAnsi="Palatino Linotype"/>
          <w:i/>
          <w:spacing w:val="1"/>
          <w:sz w:val="22"/>
          <w:szCs w:val="22"/>
        </w:rPr>
        <w:t xml:space="preserve"> </w:t>
      </w:r>
      <w:r w:rsidRPr="00C5760C">
        <w:rPr>
          <w:rFonts w:ascii="Palatino Linotype" w:hAnsi="Palatino Linotype"/>
          <w:i/>
          <w:sz w:val="22"/>
          <w:szCs w:val="22"/>
        </w:rPr>
        <w:t>bodegas,</w:t>
      </w:r>
      <w:r w:rsidRPr="00C5760C">
        <w:rPr>
          <w:rFonts w:ascii="Palatino Linotype" w:hAnsi="Palatino Linotype"/>
          <w:i/>
          <w:spacing w:val="1"/>
          <w:sz w:val="22"/>
          <w:szCs w:val="22"/>
        </w:rPr>
        <w:t xml:space="preserve"> </w:t>
      </w:r>
      <w:r w:rsidRPr="00C5760C">
        <w:rPr>
          <w:rFonts w:ascii="Palatino Linotype" w:hAnsi="Palatino Linotype"/>
          <w:i/>
          <w:sz w:val="22"/>
          <w:szCs w:val="22"/>
        </w:rPr>
        <w:t>parqueaderos,</w:t>
      </w:r>
      <w:r w:rsidRPr="00C5760C">
        <w:rPr>
          <w:rFonts w:ascii="Palatino Linotype" w:hAnsi="Palatino Linotype"/>
          <w:i/>
          <w:spacing w:val="1"/>
          <w:sz w:val="22"/>
          <w:szCs w:val="22"/>
        </w:rPr>
        <w:t xml:space="preserve"> </w:t>
      </w:r>
      <w:r w:rsidRPr="00C5760C">
        <w:rPr>
          <w:rFonts w:ascii="Palatino Linotype" w:hAnsi="Palatino Linotype"/>
          <w:i/>
          <w:sz w:val="22"/>
          <w:szCs w:val="22"/>
        </w:rPr>
        <w:t>baños,</w:t>
      </w:r>
      <w:r w:rsidRPr="00C5760C">
        <w:rPr>
          <w:rFonts w:ascii="Palatino Linotype" w:hAnsi="Palatino Linotype"/>
          <w:i/>
          <w:spacing w:val="1"/>
          <w:sz w:val="22"/>
          <w:szCs w:val="22"/>
        </w:rPr>
        <w:t xml:space="preserve"> </w:t>
      </w:r>
      <w:r w:rsidRPr="00C5760C">
        <w:rPr>
          <w:rFonts w:ascii="Palatino Linotype" w:hAnsi="Palatino Linotype"/>
          <w:i/>
          <w:sz w:val="22"/>
          <w:szCs w:val="22"/>
        </w:rPr>
        <w:t>áreas</w:t>
      </w:r>
      <w:r w:rsidRPr="00C5760C">
        <w:rPr>
          <w:rFonts w:ascii="Palatino Linotype" w:hAnsi="Palatino Linotype"/>
          <w:i/>
          <w:spacing w:val="1"/>
          <w:sz w:val="22"/>
          <w:szCs w:val="22"/>
        </w:rPr>
        <w:t xml:space="preserve"> </w:t>
      </w:r>
      <w:r w:rsidRPr="00C5760C">
        <w:rPr>
          <w:rFonts w:ascii="Palatino Linotype" w:hAnsi="Palatino Linotype"/>
          <w:i/>
          <w:sz w:val="22"/>
          <w:szCs w:val="22"/>
        </w:rPr>
        <w:t>comunales y de circulación para el desarrollo del comercio de productos y servicios por</w:t>
      </w:r>
      <w:r w:rsidRPr="00C5760C">
        <w:rPr>
          <w:rFonts w:ascii="Palatino Linotype" w:hAnsi="Palatino Linotype"/>
          <w:i/>
          <w:spacing w:val="1"/>
          <w:sz w:val="22"/>
          <w:szCs w:val="22"/>
        </w:rPr>
        <w:t xml:space="preserve"> </w:t>
      </w:r>
      <w:r w:rsidRPr="00C5760C">
        <w:rPr>
          <w:rFonts w:ascii="Palatino Linotype" w:hAnsi="Palatino Linotype"/>
          <w:i/>
          <w:sz w:val="22"/>
          <w:szCs w:val="22"/>
        </w:rPr>
        <w:t>parte</w:t>
      </w:r>
      <w:r w:rsidRPr="00C5760C">
        <w:rPr>
          <w:rFonts w:ascii="Palatino Linotype" w:hAnsi="Palatino Linotype"/>
          <w:i/>
          <w:spacing w:val="-3"/>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comerciantes minoristas.</w:t>
      </w: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Giro</w:t>
      </w:r>
      <w:r w:rsidRPr="00C5760C">
        <w:rPr>
          <w:rFonts w:ascii="Palatino Linotype" w:hAnsi="Palatino Linotype"/>
          <w:b/>
          <w:i/>
          <w:spacing w:val="-9"/>
          <w:sz w:val="22"/>
          <w:szCs w:val="22"/>
        </w:rPr>
        <w:t xml:space="preserve"> </w:t>
      </w:r>
      <w:r w:rsidRPr="00C5760C">
        <w:rPr>
          <w:rFonts w:ascii="Palatino Linotype" w:hAnsi="Palatino Linotype"/>
          <w:b/>
          <w:i/>
          <w:sz w:val="22"/>
          <w:szCs w:val="22"/>
        </w:rPr>
        <w:t>de</w:t>
      </w:r>
      <w:r w:rsidRPr="00C5760C">
        <w:rPr>
          <w:rFonts w:ascii="Palatino Linotype" w:hAnsi="Palatino Linotype"/>
          <w:b/>
          <w:i/>
          <w:spacing w:val="-10"/>
          <w:sz w:val="22"/>
          <w:szCs w:val="22"/>
        </w:rPr>
        <w:t xml:space="preserve"> </w:t>
      </w:r>
      <w:r w:rsidRPr="00C5760C">
        <w:rPr>
          <w:rFonts w:ascii="Palatino Linotype" w:hAnsi="Palatino Linotype"/>
          <w:b/>
          <w:i/>
          <w:sz w:val="22"/>
          <w:szCs w:val="22"/>
        </w:rPr>
        <w:t>negocio.</w:t>
      </w:r>
      <w:r w:rsidRPr="00C5760C">
        <w:rPr>
          <w:rFonts w:ascii="Palatino Linotype" w:hAnsi="Palatino Linotype"/>
          <w:b/>
          <w:i/>
          <w:spacing w:val="-8"/>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7"/>
          <w:sz w:val="22"/>
          <w:szCs w:val="22"/>
        </w:rPr>
        <w:t xml:space="preserve"> </w:t>
      </w:r>
      <w:r w:rsidRPr="00C5760C">
        <w:rPr>
          <w:rFonts w:ascii="Palatino Linotype" w:hAnsi="Palatino Linotype"/>
          <w:i/>
          <w:sz w:val="22"/>
          <w:szCs w:val="22"/>
        </w:rPr>
        <w:t>Clase</w:t>
      </w:r>
      <w:r w:rsidRPr="00C5760C">
        <w:rPr>
          <w:rFonts w:ascii="Palatino Linotype" w:hAnsi="Palatino Linotype"/>
          <w:i/>
          <w:spacing w:val="-6"/>
          <w:sz w:val="22"/>
          <w:szCs w:val="22"/>
        </w:rPr>
        <w:t xml:space="preserve"> </w:t>
      </w:r>
      <w:r w:rsidRPr="00C5760C">
        <w:rPr>
          <w:rFonts w:ascii="Palatino Linotype" w:hAnsi="Palatino Linotype"/>
          <w:i/>
          <w:sz w:val="22"/>
          <w:szCs w:val="22"/>
        </w:rPr>
        <w:t>de</w:t>
      </w:r>
      <w:r w:rsidRPr="00C5760C">
        <w:rPr>
          <w:rFonts w:ascii="Palatino Linotype" w:hAnsi="Palatino Linotype"/>
          <w:i/>
          <w:spacing w:val="-10"/>
          <w:sz w:val="22"/>
          <w:szCs w:val="22"/>
        </w:rPr>
        <w:t xml:space="preserve"> </w:t>
      </w:r>
      <w:r w:rsidRPr="00C5760C">
        <w:rPr>
          <w:rFonts w:ascii="Palatino Linotype" w:hAnsi="Palatino Linotype"/>
          <w:i/>
          <w:sz w:val="22"/>
          <w:szCs w:val="22"/>
        </w:rPr>
        <w:t>productos,</w:t>
      </w:r>
      <w:r w:rsidRPr="00C5760C">
        <w:rPr>
          <w:rFonts w:ascii="Palatino Linotype" w:hAnsi="Palatino Linotype"/>
          <w:i/>
          <w:spacing w:val="-8"/>
          <w:sz w:val="22"/>
          <w:szCs w:val="22"/>
        </w:rPr>
        <w:t xml:space="preserve"> </w:t>
      </w:r>
      <w:r w:rsidRPr="00C5760C">
        <w:rPr>
          <w:rFonts w:ascii="Palatino Linotype" w:hAnsi="Palatino Linotype"/>
          <w:i/>
          <w:sz w:val="22"/>
          <w:szCs w:val="22"/>
        </w:rPr>
        <w:t>mercadería</w:t>
      </w:r>
      <w:r w:rsidRPr="00C5760C">
        <w:rPr>
          <w:rFonts w:ascii="Palatino Linotype" w:hAnsi="Palatino Linotype"/>
          <w:i/>
          <w:spacing w:val="-8"/>
          <w:sz w:val="22"/>
          <w:szCs w:val="22"/>
        </w:rPr>
        <w:t xml:space="preserve"> </w:t>
      </w:r>
      <w:r w:rsidRPr="00C5760C">
        <w:rPr>
          <w:rFonts w:ascii="Palatino Linotype" w:hAnsi="Palatino Linotype"/>
          <w:i/>
          <w:sz w:val="22"/>
          <w:szCs w:val="22"/>
        </w:rPr>
        <w:t>o</w:t>
      </w:r>
      <w:r w:rsidRPr="00C5760C">
        <w:rPr>
          <w:rFonts w:ascii="Palatino Linotype" w:hAnsi="Palatino Linotype"/>
          <w:i/>
          <w:spacing w:val="-8"/>
          <w:sz w:val="22"/>
          <w:szCs w:val="22"/>
        </w:rPr>
        <w:t xml:space="preserve"> </w:t>
      </w:r>
      <w:r w:rsidRPr="00C5760C">
        <w:rPr>
          <w:rFonts w:ascii="Palatino Linotype" w:hAnsi="Palatino Linotype"/>
          <w:i/>
          <w:sz w:val="22"/>
          <w:szCs w:val="22"/>
        </w:rPr>
        <w:t>naturaleza</w:t>
      </w:r>
      <w:r w:rsidRPr="00C5760C">
        <w:rPr>
          <w:rFonts w:ascii="Palatino Linotype" w:hAnsi="Palatino Linotype"/>
          <w:i/>
          <w:spacing w:val="-10"/>
          <w:sz w:val="22"/>
          <w:szCs w:val="22"/>
        </w:rPr>
        <w:t xml:space="preserve"> </w:t>
      </w:r>
      <w:r w:rsidRPr="00C5760C">
        <w:rPr>
          <w:rFonts w:ascii="Palatino Linotype" w:hAnsi="Palatino Linotype"/>
          <w:i/>
          <w:sz w:val="22"/>
          <w:szCs w:val="22"/>
        </w:rPr>
        <w:t>de</w:t>
      </w:r>
      <w:r w:rsidRPr="00C5760C">
        <w:rPr>
          <w:rFonts w:ascii="Palatino Linotype" w:hAnsi="Palatino Linotype"/>
          <w:i/>
          <w:spacing w:val="-10"/>
          <w:sz w:val="22"/>
          <w:szCs w:val="22"/>
        </w:rPr>
        <w:t xml:space="preserve"> </w:t>
      </w:r>
      <w:r w:rsidRPr="00C5760C">
        <w:rPr>
          <w:rFonts w:ascii="Palatino Linotype" w:hAnsi="Palatino Linotype"/>
          <w:i/>
          <w:sz w:val="22"/>
          <w:szCs w:val="22"/>
        </w:rPr>
        <w:t>la</w:t>
      </w:r>
      <w:r w:rsidRPr="00C5760C">
        <w:rPr>
          <w:rFonts w:ascii="Palatino Linotype" w:hAnsi="Palatino Linotype"/>
          <w:i/>
          <w:spacing w:val="-7"/>
          <w:sz w:val="22"/>
          <w:szCs w:val="22"/>
        </w:rPr>
        <w:t xml:space="preserve"> </w:t>
      </w:r>
      <w:r w:rsidRPr="00C5760C">
        <w:rPr>
          <w:rFonts w:ascii="Palatino Linotype" w:hAnsi="Palatino Linotype"/>
          <w:i/>
          <w:sz w:val="22"/>
          <w:szCs w:val="22"/>
        </w:rPr>
        <w:t>actividad</w:t>
      </w:r>
      <w:r w:rsidRPr="00C5760C">
        <w:rPr>
          <w:rFonts w:ascii="Palatino Linotype" w:hAnsi="Palatino Linotype"/>
          <w:i/>
          <w:spacing w:val="-8"/>
          <w:sz w:val="22"/>
          <w:szCs w:val="22"/>
        </w:rPr>
        <w:t xml:space="preserve"> </w:t>
      </w:r>
      <w:r w:rsidRPr="00C5760C">
        <w:rPr>
          <w:rFonts w:ascii="Palatino Linotype" w:hAnsi="Palatino Linotype"/>
          <w:i/>
          <w:sz w:val="22"/>
          <w:szCs w:val="22"/>
        </w:rPr>
        <w:t>comercial y</w:t>
      </w:r>
      <w:r w:rsidRPr="00C5760C">
        <w:rPr>
          <w:rFonts w:ascii="Palatino Linotype" w:hAnsi="Palatino Linotype"/>
          <w:i/>
          <w:spacing w:val="-4"/>
          <w:sz w:val="22"/>
          <w:szCs w:val="22"/>
        </w:rPr>
        <w:t xml:space="preserve"> </w:t>
      </w:r>
      <w:r w:rsidRPr="00C5760C">
        <w:rPr>
          <w:rFonts w:ascii="Palatino Linotype" w:hAnsi="Palatino Linotype"/>
          <w:i/>
          <w:sz w:val="22"/>
          <w:szCs w:val="22"/>
        </w:rPr>
        <w:t>de</w:t>
      </w:r>
      <w:r w:rsidRPr="00C5760C">
        <w:rPr>
          <w:rFonts w:ascii="Palatino Linotype" w:hAnsi="Palatino Linotype"/>
          <w:i/>
          <w:spacing w:val="-2"/>
          <w:sz w:val="22"/>
          <w:szCs w:val="22"/>
        </w:rPr>
        <w:t xml:space="preserve"> </w:t>
      </w:r>
      <w:r w:rsidRPr="00C5760C">
        <w:rPr>
          <w:rFonts w:ascii="Palatino Linotype" w:hAnsi="Palatino Linotype"/>
          <w:i/>
          <w:sz w:val="22"/>
          <w:szCs w:val="22"/>
        </w:rPr>
        <w:t>servicios que</w:t>
      </w:r>
      <w:r w:rsidRPr="00C5760C">
        <w:rPr>
          <w:rFonts w:ascii="Palatino Linotype" w:hAnsi="Palatino Linotype"/>
          <w:i/>
          <w:spacing w:val="-2"/>
          <w:sz w:val="22"/>
          <w:szCs w:val="22"/>
        </w:rPr>
        <w:t xml:space="preserve"> </w:t>
      </w:r>
      <w:r w:rsidRPr="00C5760C">
        <w:rPr>
          <w:rFonts w:ascii="Palatino Linotype" w:hAnsi="Palatino Linotype"/>
          <w:i/>
          <w:sz w:val="22"/>
          <w:szCs w:val="22"/>
        </w:rPr>
        <w:t>se</w:t>
      </w:r>
      <w:r w:rsidRPr="00C5760C">
        <w:rPr>
          <w:rFonts w:ascii="Palatino Linotype" w:hAnsi="Palatino Linotype"/>
          <w:i/>
          <w:spacing w:val="-2"/>
          <w:sz w:val="22"/>
          <w:szCs w:val="22"/>
        </w:rPr>
        <w:t xml:space="preserve"> </w:t>
      </w:r>
      <w:r w:rsidRPr="00C5760C">
        <w:rPr>
          <w:rFonts w:ascii="Palatino Linotype" w:hAnsi="Palatino Linotype"/>
          <w:i/>
          <w:sz w:val="22"/>
          <w:szCs w:val="22"/>
        </w:rPr>
        <w:t>comercializa</w:t>
      </w:r>
      <w:r w:rsidRPr="00C5760C">
        <w:rPr>
          <w:rFonts w:ascii="Palatino Linotype" w:hAnsi="Palatino Linotype"/>
          <w:i/>
          <w:spacing w:val="-1"/>
          <w:sz w:val="22"/>
          <w:szCs w:val="22"/>
        </w:rPr>
        <w:t xml:space="preserve"> </w:t>
      </w:r>
      <w:r w:rsidRPr="00C5760C">
        <w:rPr>
          <w:rFonts w:ascii="Palatino Linotype" w:hAnsi="Palatino Linotype"/>
          <w:i/>
          <w:sz w:val="22"/>
          <w:szCs w:val="22"/>
        </w:rPr>
        <w:t>o</w:t>
      </w:r>
      <w:r w:rsidRPr="00C5760C">
        <w:rPr>
          <w:rFonts w:ascii="Palatino Linotype" w:hAnsi="Palatino Linotype"/>
          <w:i/>
          <w:spacing w:val="-1"/>
          <w:sz w:val="22"/>
          <w:szCs w:val="22"/>
        </w:rPr>
        <w:t xml:space="preserve"> </w:t>
      </w:r>
      <w:r w:rsidRPr="00C5760C">
        <w:rPr>
          <w:rFonts w:ascii="Palatino Linotype" w:hAnsi="Palatino Linotype"/>
          <w:i/>
          <w:sz w:val="22"/>
          <w:szCs w:val="22"/>
        </w:rPr>
        <w:t>presta</w:t>
      </w:r>
      <w:r w:rsidRPr="00C5760C">
        <w:rPr>
          <w:rFonts w:ascii="Palatino Linotype" w:hAnsi="Palatino Linotype"/>
          <w:i/>
          <w:spacing w:val="1"/>
          <w:sz w:val="22"/>
          <w:szCs w:val="22"/>
        </w:rPr>
        <w:t xml:space="preserve"> </w:t>
      </w:r>
      <w:r w:rsidRPr="00C5760C">
        <w:rPr>
          <w:rFonts w:ascii="Palatino Linotype" w:hAnsi="Palatino Linotype"/>
          <w:i/>
          <w:sz w:val="22"/>
          <w:szCs w:val="22"/>
        </w:rPr>
        <w:t>en</w:t>
      </w:r>
      <w:r w:rsidRPr="00C5760C">
        <w:rPr>
          <w:rFonts w:ascii="Palatino Linotype" w:hAnsi="Palatino Linotype"/>
          <w:i/>
          <w:spacing w:val="-1"/>
          <w:sz w:val="22"/>
          <w:szCs w:val="22"/>
        </w:rPr>
        <w:t xml:space="preserve"> </w:t>
      </w:r>
      <w:r w:rsidRPr="00C5760C">
        <w:rPr>
          <w:rFonts w:ascii="Palatino Linotype" w:hAnsi="Palatino Linotype"/>
          <w:i/>
          <w:sz w:val="22"/>
          <w:szCs w:val="22"/>
        </w:rPr>
        <w:t>el</w:t>
      </w:r>
      <w:r w:rsidRPr="00C5760C">
        <w:rPr>
          <w:rFonts w:ascii="Palatino Linotype" w:hAnsi="Palatino Linotype"/>
          <w:i/>
          <w:spacing w:val="1"/>
          <w:sz w:val="22"/>
          <w:szCs w:val="22"/>
        </w:rPr>
        <w:t xml:space="preserve"> </w:t>
      </w:r>
      <w:r w:rsidRPr="00C5760C">
        <w:rPr>
          <w:rFonts w:ascii="Palatino Linotype" w:hAnsi="Palatino Linotype"/>
          <w:i/>
          <w:sz w:val="22"/>
          <w:szCs w:val="22"/>
        </w:rPr>
        <w:t>interior</w:t>
      </w:r>
      <w:r w:rsidRPr="00C5760C">
        <w:rPr>
          <w:rFonts w:ascii="Palatino Linotype" w:hAnsi="Palatino Linotype"/>
          <w:i/>
          <w:spacing w:val="-1"/>
          <w:sz w:val="22"/>
          <w:szCs w:val="22"/>
        </w:rPr>
        <w:t xml:space="preserve"> </w:t>
      </w:r>
      <w:r w:rsidRPr="00C5760C">
        <w:rPr>
          <w:rFonts w:ascii="Palatino Linotype" w:hAnsi="Palatino Linotype"/>
          <w:i/>
          <w:sz w:val="22"/>
          <w:szCs w:val="22"/>
        </w:rPr>
        <w:t>del</w:t>
      </w:r>
      <w:r w:rsidRPr="00C5760C">
        <w:rPr>
          <w:rFonts w:ascii="Palatino Linotype" w:hAnsi="Palatino Linotype"/>
          <w:i/>
          <w:spacing w:val="-1"/>
          <w:sz w:val="22"/>
          <w:szCs w:val="22"/>
        </w:rPr>
        <w:t xml:space="preserve"> </w:t>
      </w:r>
      <w:r w:rsidRPr="00C5760C">
        <w:rPr>
          <w:rFonts w:ascii="Palatino Linotype" w:hAnsi="Palatino Linotype"/>
          <w:i/>
          <w:sz w:val="22"/>
          <w:szCs w:val="22"/>
        </w:rPr>
        <w:t>Centro</w:t>
      </w:r>
      <w:r w:rsidRPr="00C5760C">
        <w:rPr>
          <w:rFonts w:ascii="Palatino Linotype" w:hAnsi="Palatino Linotype"/>
          <w:i/>
          <w:spacing w:val="3"/>
          <w:sz w:val="22"/>
          <w:szCs w:val="22"/>
        </w:rPr>
        <w:t xml:space="preserve"> </w:t>
      </w:r>
      <w:r w:rsidRPr="00C5760C">
        <w:rPr>
          <w:rFonts w:ascii="Palatino Linotype" w:hAnsi="Palatino Linotype"/>
          <w:i/>
          <w:sz w:val="22"/>
          <w:szCs w:val="22"/>
        </w:rPr>
        <w:t>Comercial</w:t>
      </w:r>
      <w:r w:rsidRPr="00C5760C">
        <w:rPr>
          <w:rFonts w:ascii="Palatino Linotype" w:hAnsi="Palatino Linotype"/>
          <w:i/>
          <w:spacing w:val="-1"/>
          <w:sz w:val="22"/>
          <w:szCs w:val="22"/>
        </w:rPr>
        <w:t xml:space="preserve"> </w:t>
      </w:r>
      <w:r w:rsidRPr="00C5760C">
        <w:rPr>
          <w:rFonts w:ascii="Palatino Linotype" w:hAnsi="Palatino Linotype"/>
          <w:i/>
          <w:sz w:val="22"/>
          <w:szCs w:val="22"/>
        </w:rPr>
        <w:t>Popular.</w:t>
      </w:r>
    </w:p>
    <w:p w:rsidR="00C77B36" w:rsidRPr="00C5760C" w:rsidRDefault="00C77B36" w:rsidP="00C77B36">
      <w:pPr>
        <w:pStyle w:val="Textoindependiente"/>
        <w:spacing w:before="11"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 xml:space="preserve">Inscrito originalmente. - </w:t>
      </w:r>
      <w:r w:rsidRPr="00C5760C">
        <w:rPr>
          <w:rFonts w:ascii="Palatino Linotype" w:hAnsi="Palatino Linotype"/>
          <w:i/>
          <w:sz w:val="22"/>
          <w:szCs w:val="22"/>
        </w:rPr>
        <w:t>Es la persona que consta registrada en el Proyecto como</w:t>
      </w:r>
      <w:r w:rsidRPr="00C5760C">
        <w:rPr>
          <w:rFonts w:ascii="Palatino Linotype" w:hAnsi="Palatino Linotype"/>
          <w:i/>
          <w:spacing w:val="1"/>
          <w:sz w:val="22"/>
          <w:szCs w:val="22"/>
        </w:rPr>
        <w:t xml:space="preserve"> </w:t>
      </w:r>
      <w:r w:rsidRPr="00C5760C">
        <w:rPr>
          <w:rFonts w:ascii="Palatino Linotype" w:hAnsi="Palatino Linotype"/>
          <w:i/>
          <w:sz w:val="22"/>
          <w:szCs w:val="22"/>
        </w:rPr>
        <w:t>calificada,</w:t>
      </w:r>
      <w:r w:rsidRPr="00C5760C">
        <w:rPr>
          <w:rFonts w:ascii="Palatino Linotype" w:hAnsi="Palatino Linotype"/>
          <w:i/>
          <w:spacing w:val="1"/>
          <w:sz w:val="22"/>
          <w:szCs w:val="22"/>
        </w:rPr>
        <w:t xml:space="preserve"> </w:t>
      </w:r>
      <w:r w:rsidRPr="00C5760C">
        <w:rPr>
          <w:rFonts w:ascii="Palatino Linotype" w:hAnsi="Palatino Linotype"/>
          <w:i/>
          <w:sz w:val="22"/>
          <w:szCs w:val="22"/>
        </w:rPr>
        <w:t>aspirante</w:t>
      </w:r>
      <w:r w:rsidRPr="00C5760C">
        <w:rPr>
          <w:rFonts w:ascii="Palatino Linotype" w:hAnsi="Palatino Linotype"/>
          <w:i/>
          <w:spacing w:val="1"/>
          <w:sz w:val="22"/>
          <w:szCs w:val="22"/>
        </w:rPr>
        <w:t xml:space="preserve"> </w:t>
      </w:r>
      <w:r w:rsidRPr="00C5760C">
        <w:rPr>
          <w:rFonts w:ascii="Palatino Linotype" w:hAnsi="Palatino Linotype"/>
          <w:i/>
          <w:sz w:val="22"/>
          <w:szCs w:val="22"/>
        </w:rPr>
        <w:t>o</w:t>
      </w:r>
      <w:r w:rsidRPr="00C5760C">
        <w:rPr>
          <w:rFonts w:ascii="Palatino Linotype" w:hAnsi="Palatino Linotype"/>
          <w:i/>
          <w:spacing w:val="1"/>
          <w:sz w:val="22"/>
          <w:szCs w:val="22"/>
        </w:rPr>
        <w:t xml:space="preserve"> </w:t>
      </w:r>
      <w:r w:rsidRPr="00C5760C">
        <w:rPr>
          <w:rFonts w:ascii="Palatino Linotype" w:hAnsi="Palatino Linotype"/>
          <w:i/>
          <w:sz w:val="22"/>
          <w:szCs w:val="22"/>
        </w:rPr>
        <w:t>adjudicataria</w:t>
      </w:r>
      <w:r w:rsidRPr="00C5760C">
        <w:rPr>
          <w:rFonts w:ascii="Palatino Linotype" w:hAnsi="Palatino Linotype"/>
          <w:i/>
          <w:spacing w:val="1"/>
          <w:sz w:val="22"/>
          <w:szCs w:val="22"/>
        </w:rPr>
        <w:t xml:space="preserve"> </w:t>
      </w:r>
      <w:r w:rsidRPr="00C5760C">
        <w:rPr>
          <w:rFonts w:ascii="Palatino Linotype" w:hAnsi="Palatino Linotype"/>
          <w:i/>
          <w:sz w:val="22"/>
          <w:szCs w:val="22"/>
        </w:rPr>
        <w:t>a</w:t>
      </w:r>
      <w:r w:rsidRPr="00C5760C">
        <w:rPr>
          <w:rFonts w:ascii="Palatino Linotype" w:hAnsi="Palatino Linotype"/>
          <w:i/>
          <w:spacing w:val="1"/>
          <w:sz w:val="22"/>
          <w:szCs w:val="22"/>
        </w:rPr>
        <w:t xml:space="preserve"> </w:t>
      </w:r>
      <w:r w:rsidRPr="00C5760C">
        <w:rPr>
          <w:rFonts w:ascii="Palatino Linotype" w:hAnsi="Palatino Linotype"/>
          <w:i/>
          <w:sz w:val="22"/>
          <w:szCs w:val="22"/>
        </w:rPr>
        <w:t>un</w:t>
      </w:r>
      <w:r w:rsidRPr="00C5760C">
        <w:rPr>
          <w:rFonts w:ascii="Palatino Linotype" w:hAnsi="Palatino Linotype"/>
          <w:i/>
          <w:spacing w:val="1"/>
          <w:sz w:val="22"/>
          <w:szCs w:val="22"/>
        </w:rPr>
        <w:t xml:space="preserve"> </w:t>
      </w:r>
      <w:r w:rsidRPr="00C5760C">
        <w:rPr>
          <w:rFonts w:ascii="Palatino Linotype" w:hAnsi="Palatino Linotype"/>
          <w:i/>
          <w:sz w:val="22"/>
          <w:szCs w:val="22"/>
        </w:rPr>
        <w:t>local</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w:t>
      </w:r>
      <w:r w:rsidRPr="00C5760C">
        <w:rPr>
          <w:rFonts w:ascii="Palatino Linotype" w:hAnsi="Palatino Linotype"/>
          <w:i/>
          <w:spacing w:val="1"/>
          <w:sz w:val="22"/>
          <w:szCs w:val="22"/>
        </w:rPr>
        <w:t xml:space="preserve"> </w:t>
      </w:r>
      <w:r w:rsidRPr="00C5760C">
        <w:rPr>
          <w:rFonts w:ascii="Palatino Linotype" w:hAnsi="Palatino Linotype"/>
          <w:i/>
          <w:sz w:val="22"/>
          <w:szCs w:val="22"/>
        </w:rPr>
        <w:t>dentro</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los</w:t>
      </w:r>
      <w:r w:rsidRPr="00C5760C">
        <w:rPr>
          <w:rFonts w:ascii="Palatino Linotype" w:hAnsi="Palatino Linotype"/>
          <w:i/>
          <w:spacing w:val="1"/>
          <w:sz w:val="22"/>
          <w:szCs w:val="22"/>
        </w:rPr>
        <w:t xml:space="preserve"> </w:t>
      </w:r>
      <w:r w:rsidRPr="00C5760C">
        <w:rPr>
          <w:rFonts w:ascii="Palatino Linotype" w:hAnsi="Palatino Linotype"/>
          <w:i/>
          <w:sz w:val="22"/>
          <w:szCs w:val="22"/>
        </w:rPr>
        <w:t>Centros</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Comerciales Populares, en el marco del</w:t>
      </w:r>
      <w:r w:rsidRPr="00C5760C">
        <w:rPr>
          <w:rFonts w:ascii="Palatino Linotype" w:hAnsi="Palatino Linotype"/>
          <w:i/>
          <w:spacing w:val="1"/>
          <w:sz w:val="22"/>
          <w:szCs w:val="22"/>
        </w:rPr>
        <w:t xml:space="preserve"> </w:t>
      </w:r>
      <w:r w:rsidRPr="00C5760C">
        <w:rPr>
          <w:rFonts w:ascii="Palatino Linotype" w:hAnsi="Palatino Linotype"/>
          <w:i/>
          <w:spacing w:val="-1"/>
          <w:sz w:val="22"/>
          <w:szCs w:val="22"/>
        </w:rPr>
        <w:t>Proyecto</w:t>
      </w:r>
      <w:r w:rsidRPr="00C5760C">
        <w:rPr>
          <w:rFonts w:ascii="Palatino Linotype" w:hAnsi="Palatino Linotype"/>
          <w:i/>
          <w:spacing w:val="-14"/>
          <w:sz w:val="22"/>
          <w:szCs w:val="22"/>
        </w:rPr>
        <w:t xml:space="preserve"> </w:t>
      </w:r>
      <w:r w:rsidRPr="00C5760C">
        <w:rPr>
          <w:rFonts w:ascii="Palatino Linotype" w:hAnsi="Palatino Linotype"/>
          <w:i/>
          <w:spacing w:val="-1"/>
          <w:sz w:val="22"/>
          <w:szCs w:val="22"/>
        </w:rPr>
        <w:t>de</w:t>
      </w:r>
      <w:r w:rsidRPr="00C5760C">
        <w:rPr>
          <w:rFonts w:ascii="Palatino Linotype" w:hAnsi="Palatino Linotype"/>
          <w:i/>
          <w:spacing w:val="-14"/>
          <w:sz w:val="22"/>
          <w:szCs w:val="22"/>
        </w:rPr>
        <w:t xml:space="preserve"> </w:t>
      </w:r>
      <w:r w:rsidRPr="00C5760C">
        <w:rPr>
          <w:rFonts w:ascii="Palatino Linotype" w:hAnsi="Palatino Linotype"/>
          <w:i/>
          <w:sz w:val="22"/>
          <w:szCs w:val="22"/>
        </w:rPr>
        <w:t>Modernización</w:t>
      </w:r>
      <w:r w:rsidRPr="00C5760C">
        <w:rPr>
          <w:rFonts w:ascii="Palatino Linotype" w:hAnsi="Palatino Linotype"/>
          <w:i/>
          <w:spacing w:val="-12"/>
          <w:sz w:val="22"/>
          <w:szCs w:val="22"/>
        </w:rPr>
        <w:t xml:space="preserve"> </w:t>
      </w:r>
      <w:r w:rsidRPr="00C5760C">
        <w:rPr>
          <w:rFonts w:ascii="Palatino Linotype" w:hAnsi="Palatino Linotype"/>
          <w:i/>
          <w:sz w:val="22"/>
          <w:szCs w:val="22"/>
        </w:rPr>
        <w:t>y</w:t>
      </w:r>
      <w:r w:rsidRPr="00C5760C">
        <w:rPr>
          <w:rFonts w:ascii="Palatino Linotype" w:hAnsi="Palatino Linotype"/>
          <w:i/>
          <w:spacing w:val="-17"/>
          <w:sz w:val="22"/>
          <w:szCs w:val="22"/>
        </w:rPr>
        <w:t xml:space="preserve"> </w:t>
      </w:r>
      <w:r w:rsidRPr="00C5760C">
        <w:rPr>
          <w:rFonts w:ascii="Palatino Linotype" w:hAnsi="Palatino Linotype"/>
          <w:i/>
          <w:sz w:val="22"/>
          <w:szCs w:val="22"/>
        </w:rPr>
        <w:t>Ordenamiento</w:t>
      </w:r>
      <w:r w:rsidRPr="00C5760C">
        <w:rPr>
          <w:rFonts w:ascii="Palatino Linotype" w:hAnsi="Palatino Linotype"/>
          <w:i/>
          <w:spacing w:val="-14"/>
          <w:sz w:val="22"/>
          <w:szCs w:val="22"/>
        </w:rPr>
        <w:t xml:space="preserve"> </w:t>
      </w:r>
      <w:r w:rsidRPr="00C5760C">
        <w:rPr>
          <w:rFonts w:ascii="Palatino Linotype" w:hAnsi="Palatino Linotype"/>
          <w:i/>
          <w:sz w:val="22"/>
          <w:szCs w:val="22"/>
        </w:rPr>
        <w:t>del</w:t>
      </w:r>
      <w:r w:rsidRPr="00C5760C">
        <w:rPr>
          <w:rFonts w:ascii="Palatino Linotype" w:hAnsi="Palatino Linotype"/>
          <w:i/>
          <w:spacing w:val="-13"/>
          <w:sz w:val="22"/>
          <w:szCs w:val="22"/>
        </w:rPr>
        <w:t xml:space="preserve"> </w:t>
      </w:r>
      <w:r w:rsidRPr="00C5760C">
        <w:rPr>
          <w:rFonts w:ascii="Palatino Linotype" w:hAnsi="Palatino Linotype"/>
          <w:i/>
          <w:sz w:val="22"/>
          <w:szCs w:val="22"/>
        </w:rPr>
        <w:t>Comercio</w:t>
      </w:r>
      <w:r w:rsidRPr="00C5760C">
        <w:rPr>
          <w:rFonts w:ascii="Palatino Linotype" w:hAnsi="Palatino Linotype"/>
          <w:i/>
          <w:spacing w:val="-14"/>
          <w:sz w:val="22"/>
          <w:szCs w:val="22"/>
        </w:rPr>
        <w:t xml:space="preserve"> </w:t>
      </w:r>
      <w:r w:rsidRPr="00C5760C">
        <w:rPr>
          <w:rFonts w:ascii="Palatino Linotype" w:hAnsi="Palatino Linotype"/>
          <w:i/>
          <w:sz w:val="22"/>
          <w:szCs w:val="22"/>
        </w:rPr>
        <w:t>Minorista</w:t>
      </w:r>
      <w:r w:rsidRPr="00C5760C">
        <w:rPr>
          <w:rFonts w:ascii="Palatino Linotype" w:hAnsi="Palatino Linotype"/>
          <w:i/>
          <w:spacing w:val="-15"/>
          <w:sz w:val="22"/>
          <w:szCs w:val="22"/>
        </w:rPr>
        <w:t xml:space="preserve"> </w:t>
      </w:r>
      <w:r w:rsidRPr="00C5760C">
        <w:rPr>
          <w:rFonts w:ascii="Palatino Linotype" w:hAnsi="Palatino Linotype"/>
          <w:i/>
          <w:sz w:val="22"/>
          <w:szCs w:val="22"/>
        </w:rPr>
        <w:t>del</w:t>
      </w:r>
      <w:r w:rsidRPr="00C5760C">
        <w:rPr>
          <w:rFonts w:ascii="Palatino Linotype" w:hAnsi="Palatino Linotype"/>
          <w:i/>
          <w:spacing w:val="-10"/>
          <w:sz w:val="22"/>
          <w:szCs w:val="22"/>
        </w:rPr>
        <w:t xml:space="preserve"> </w:t>
      </w:r>
      <w:r w:rsidRPr="00C5760C">
        <w:rPr>
          <w:rFonts w:ascii="Palatino Linotype" w:hAnsi="Palatino Linotype"/>
          <w:i/>
          <w:sz w:val="22"/>
          <w:szCs w:val="22"/>
        </w:rPr>
        <w:t>Centro</w:t>
      </w:r>
      <w:r w:rsidRPr="00C5760C">
        <w:rPr>
          <w:rFonts w:ascii="Palatino Linotype" w:hAnsi="Palatino Linotype"/>
          <w:i/>
          <w:spacing w:val="-15"/>
          <w:sz w:val="22"/>
          <w:szCs w:val="22"/>
        </w:rPr>
        <w:t xml:space="preserve"> </w:t>
      </w:r>
      <w:r w:rsidRPr="00C5760C">
        <w:rPr>
          <w:rFonts w:ascii="Palatino Linotype" w:hAnsi="Palatino Linotype"/>
          <w:i/>
          <w:sz w:val="22"/>
          <w:szCs w:val="22"/>
        </w:rPr>
        <w:t>Histórico</w:t>
      </w:r>
      <w:r w:rsidRPr="00C5760C">
        <w:rPr>
          <w:rFonts w:ascii="Palatino Linotype" w:hAnsi="Palatino Linotype"/>
          <w:i/>
          <w:spacing w:val="-57"/>
          <w:sz w:val="22"/>
          <w:szCs w:val="22"/>
        </w:rPr>
        <w:t xml:space="preserve"> </w:t>
      </w:r>
      <w:r w:rsidRPr="00C5760C">
        <w:rPr>
          <w:rFonts w:ascii="Palatino Linotype" w:hAnsi="Palatino Linotype"/>
          <w:i/>
          <w:sz w:val="22"/>
          <w:szCs w:val="22"/>
        </w:rPr>
        <w:t>de Quito. La inscripción no genera derecho de adjudicación o propiedad a favor del</w:t>
      </w:r>
      <w:r w:rsidRPr="00C5760C">
        <w:rPr>
          <w:rFonts w:ascii="Palatino Linotype" w:hAnsi="Palatino Linotype"/>
          <w:i/>
          <w:spacing w:val="1"/>
          <w:sz w:val="22"/>
          <w:szCs w:val="22"/>
        </w:rPr>
        <w:t xml:space="preserve"> </w:t>
      </w:r>
      <w:r w:rsidRPr="00C5760C">
        <w:rPr>
          <w:rFonts w:ascii="Palatino Linotype" w:hAnsi="Palatino Linotype"/>
          <w:i/>
          <w:sz w:val="22"/>
          <w:szCs w:val="22"/>
        </w:rPr>
        <w:t>inscrito.</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before="1" w:line="276" w:lineRule="auto"/>
        <w:ind w:left="720" w:right="482"/>
        <w:jc w:val="both"/>
        <w:rPr>
          <w:rFonts w:ascii="Palatino Linotype" w:hAnsi="Palatino Linotype"/>
          <w:i/>
          <w:sz w:val="22"/>
          <w:szCs w:val="22"/>
        </w:rPr>
      </w:pPr>
      <w:r w:rsidRPr="00C5760C">
        <w:rPr>
          <w:rFonts w:ascii="Palatino Linotype" w:hAnsi="Palatino Linotype"/>
          <w:b/>
          <w:i/>
          <w:sz w:val="22"/>
          <w:szCs w:val="22"/>
        </w:rPr>
        <w:t>Local de Negocio Ancla.</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 xml:space="preserve">- </w:t>
      </w:r>
      <w:r w:rsidRPr="00C5760C">
        <w:rPr>
          <w:rFonts w:ascii="Palatino Linotype" w:hAnsi="Palatino Linotype"/>
          <w:i/>
          <w:sz w:val="22"/>
          <w:szCs w:val="22"/>
        </w:rPr>
        <w:t>Son locales plenamente identificados en la</w:t>
      </w:r>
      <w:r w:rsidRPr="00C5760C">
        <w:rPr>
          <w:rFonts w:ascii="Palatino Linotype" w:hAnsi="Palatino Linotype"/>
          <w:i/>
          <w:spacing w:val="1"/>
          <w:sz w:val="22"/>
          <w:szCs w:val="22"/>
        </w:rPr>
        <w:t xml:space="preserve"> </w:t>
      </w:r>
      <w:r w:rsidRPr="00C5760C">
        <w:rPr>
          <w:rFonts w:ascii="Palatino Linotype" w:hAnsi="Palatino Linotype"/>
          <w:i/>
          <w:sz w:val="22"/>
          <w:szCs w:val="22"/>
        </w:rPr>
        <w:t>declaratoria de Propiedad horizontal que serán sujetos al procedimiento de venta directa, y cuyo espacio será destinado al desarrollo de un</w:t>
      </w:r>
      <w:r w:rsidRPr="00C5760C">
        <w:rPr>
          <w:rFonts w:ascii="Palatino Linotype" w:hAnsi="Palatino Linotype"/>
          <w:i/>
          <w:spacing w:val="1"/>
          <w:sz w:val="22"/>
          <w:szCs w:val="22"/>
        </w:rPr>
        <w:t xml:space="preserve"> </w:t>
      </w:r>
      <w:r w:rsidRPr="00C5760C">
        <w:rPr>
          <w:rFonts w:ascii="Palatino Linotype" w:hAnsi="Palatino Linotype"/>
          <w:i/>
          <w:sz w:val="22"/>
          <w:szCs w:val="22"/>
        </w:rPr>
        <w:t>negocio</w:t>
      </w:r>
      <w:r w:rsidRPr="00C5760C">
        <w:rPr>
          <w:rFonts w:ascii="Palatino Linotype" w:hAnsi="Palatino Linotype"/>
          <w:i/>
          <w:spacing w:val="-13"/>
          <w:sz w:val="22"/>
          <w:szCs w:val="22"/>
        </w:rPr>
        <w:t xml:space="preserve"> </w:t>
      </w:r>
      <w:r w:rsidRPr="00C5760C">
        <w:rPr>
          <w:rFonts w:ascii="Palatino Linotype" w:hAnsi="Palatino Linotype"/>
          <w:i/>
          <w:sz w:val="22"/>
          <w:szCs w:val="22"/>
        </w:rPr>
        <w:t>o</w:t>
      </w:r>
      <w:r w:rsidRPr="00C5760C">
        <w:rPr>
          <w:rFonts w:ascii="Palatino Linotype" w:hAnsi="Palatino Linotype"/>
          <w:i/>
          <w:spacing w:val="-12"/>
          <w:sz w:val="22"/>
          <w:szCs w:val="22"/>
        </w:rPr>
        <w:t xml:space="preserve"> </w:t>
      </w:r>
      <w:r w:rsidRPr="00C5760C">
        <w:rPr>
          <w:rFonts w:ascii="Palatino Linotype" w:hAnsi="Palatino Linotype"/>
          <w:i/>
          <w:sz w:val="22"/>
          <w:szCs w:val="22"/>
        </w:rPr>
        <w:t>prestación</w:t>
      </w:r>
      <w:r w:rsidRPr="00C5760C">
        <w:rPr>
          <w:rFonts w:ascii="Palatino Linotype" w:hAnsi="Palatino Linotype"/>
          <w:i/>
          <w:spacing w:val="-12"/>
          <w:sz w:val="22"/>
          <w:szCs w:val="22"/>
        </w:rPr>
        <w:t xml:space="preserve"> </w:t>
      </w:r>
      <w:r w:rsidRPr="00C5760C">
        <w:rPr>
          <w:rFonts w:ascii="Palatino Linotype" w:hAnsi="Palatino Linotype"/>
          <w:i/>
          <w:sz w:val="22"/>
          <w:szCs w:val="22"/>
        </w:rPr>
        <w:t>de</w:t>
      </w:r>
      <w:r w:rsidRPr="00C5760C">
        <w:rPr>
          <w:rFonts w:ascii="Palatino Linotype" w:hAnsi="Palatino Linotype"/>
          <w:i/>
          <w:spacing w:val="-13"/>
          <w:sz w:val="22"/>
          <w:szCs w:val="22"/>
        </w:rPr>
        <w:t xml:space="preserve"> </w:t>
      </w:r>
      <w:r w:rsidRPr="00C5760C">
        <w:rPr>
          <w:rFonts w:ascii="Palatino Linotype" w:hAnsi="Palatino Linotype"/>
          <w:i/>
          <w:sz w:val="22"/>
          <w:szCs w:val="22"/>
        </w:rPr>
        <w:t>un</w:t>
      </w:r>
      <w:r w:rsidRPr="00C5760C">
        <w:rPr>
          <w:rFonts w:ascii="Palatino Linotype" w:hAnsi="Palatino Linotype"/>
          <w:i/>
          <w:spacing w:val="-13"/>
          <w:sz w:val="22"/>
          <w:szCs w:val="22"/>
        </w:rPr>
        <w:t xml:space="preserve"> </w:t>
      </w:r>
      <w:r w:rsidRPr="00C5760C">
        <w:rPr>
          <w:rFonts w:ascii="Palatino Linotype" w:hAnsi="Palatino Linotype"/>
          <w:i/>
          <w:sz w:val="22"/>
          <w:szCs w:val="22"/>
        </w:rPr>
        <w:t>servicio</w:t>
      </w:r>
      <w:r w:rsidRPr="00C5760C">
        <w:rPr>
          <w:rFonts w:ascii="Palatino Linotype" w:hAnsi="Palatino Linotype"/>
          <w:i/>
          <w:spacing w:val="-12"/>
          <w:sz w:val="22"/>
          <w:szCs w:val="22"/>
        </w:rPr>
        <w:t xml:space="preserve"> </w:t>
      </w:r>
      <w:r w:rsidRPr="00C5760C">
        <w:rPr>
          <w:rFonts w:ascii="Palatino Linotype" w:hAnsi="Palatino Linotype"/>
          <w:i/>
          <w:sz w:val="22"/>
          <w:szCs w:val="22"/>
        </w:rPr>
        <w:t>que,</w:t>
      </w:r>
      <w:r w:rsidRPr="00C5760C">
        <w:rPr>
          <w:rFonts w:ascii="Palatino Linotype" w:hAnsi="Palatino Linotype"/>
          <w:i/>
          <w:spacing w:val="-12"/>
          <w:sz w:val="22"/>
          <w:szCs w:val="22"/>
        </w:rPr>
        <w:t xml:space="preserve"> </w:t>
      </w:r>
      <w:r w:rsidRPr="00C5760C">
        <w:rPr>
          <w:rFonts w:ascii="Palatino Linotype" w:hAnsi="Palatino Linotype"/>
          <w:i/>
          <w:sz w:val="22"/>
          <w:szCs w:val="22"/>
        </w:rPr>
        <w:t>sin</w:t>
      </w:r>
      <w:r w:rsidRPr="00C5760C">
        <w:rPr>
          <w:rFonts w:ascii="Palatino Linotype" w:hAnsi="Palatino Linotype"/>
          <w:i/>
          <w:spacing w:val="-12"/>
          <w:sz w:val="22"/>
          <w:szCs w:val="22"/>
        </w:rPr>
        <w:t xml:space="preserve"> </w:t>
      </w:r>
      <w:r w:rsidRPr="00C5760C">
        <w:rPr>
          <w:rFonts w:ascii="Palatino Linotype" w:hAnsi="Palatino Linotype"/>
          <w:i/>
          <w:sz w:val="22"/>
          <w:szCs w:val="22"/>
        </w:rPr>
        <w:t>constituir</w:t>
      </w:r>
      <w:r w:rsidRPr="00C5760C">
        <w:rPr>
          <w:rFonts w:ascii="Palatino Linotype" w:hAnsi="Palatino Linotype"/>
          <w:i/>
          <w:spacing w:val="-14"/>
          <w:sz w:val="22"/>
          <w:szCs w:val="22"/>
        </w:rPr>
        <w:t xml:space="preserve"> </w:t>
      </w:r>
      <w:r w:rsidRPr="00C5760C">
        <w:rPr>
          <w:rFonts w:ascii="Palatino Linotype" w:hAnsi="Palatino Linotype"/>
          <w:i/>
          <w:sz w:val="22"/>
          <w:szCs w:val="22"/>
        </w:rPr>
        <w:t>competencia</w:t>
      </w:r>
      <w:r w:rsidRPr="00C5760C">
        <w:rPr>
          <w:rFonts w:ascii="Palatino Linotype" w:hAnsi="Palatino Linotype"/>
          <w:i/>
          <w:spacing w:val="-13"/>
          <w:sz w:val="22"/>
          <w:szCs w:val="22"/>
        </w:rPr>
        <w:t xml:space="preserve"> </w:t>
      </w:r>
      <w:r w:rsidRPr="00C5760C">
        <w:rPr>
          <w:rFonts w:ascii="Palatino Linotype" w:hAnsi="Palatino Linotype"/>
          <w:i/>
          <w:sz w:val="22"/>
          <w:szCs w:val="22"/>
        </w:rPr>
        <w:t>para</w:t>
      </w:r>
      <w:r w:rsidRPr="00C5760C">
        <w:rPr>
          <w:rFonts w:ascii="Palatino Linotype" w:hAnsi="Palatino Linotype"/>
          <w:i/>
          <w:spacing w:val="-14"/>
          <w:sz w:val="22"/>
          <w:szCs w:val="22"/>
        </w:rPr>
        <w:t xml:space="preserve"> </w:t>
      </w:r>
      <w:r w:rsidRPr="00C5760C">
        <w:rPr>
          <w:rFonts w:ascii="Palatino Linotype" w:hAnsi="Palatino Linotype"/>
          <w:i/>
          <w:sz w:val="22"/>
          <w:szCs w:val="22"/>
        </w:rPr>
        <w:t>los</w:t>
      </w:r>
      <w:r w:rsidRPr="00C5760C">
        <w:rPr>
          <w:rFonts w:ascii="Palatino Linotype" w:hAnsi="Palatino Linotype"/>
          <w:i/>
          <w:spacing w:val="-9"/>
          <w:sz w:val="22"/>
          <w:szCs w:val="22"/>
        </w:rPr>
        <w:t xml:space="preserve"> </w:t>
      </w:r>
      <w:r w:rsidRPr="00C5760C">
        <w:rPr>
          <w:rFonts w:ascii="Palatino Linotype" w:hAnsi="Palatino Linotype"/>
          <w:i/>
          <w:sz w:val="22"/>
          <w:szCs w:val="22"/>
        </w:rPr>
        <w:t>demás</w:t>
      </w:r>
      <w:r w:rsidRPr="00C5760C">
        <w:rPr>
          <w:rFonts w:ascii="Palatino Linotype" w:hAnsi="Palatino Linotype"/>
          <w:i/>
          <w:spacing w:val="-14"/>
          <w:sz w:val="22"/>
          <w:szCs w:val="22"/>
        </w:rPr>
        <w:t xml:space="preserve"> </w:t>
      </w:r>
      <w:r w:rsidRPr="00C5760C">
        <w:rPr>
          <w:rFonts w:ascii="Palatino Linotype" w:hAnsi="Palatino Linotype"/>
          <w:i/>
          <w:sz w:val="22"/>
          <w:szCs w:val="22"/>
        </w:rPr>
        <w:t>locales</w:t>
      </w:r>
      <w:r w:rsidRPr="00C5760C">
        <w:rPr>
          <w:rFonts w:ascii="Palatino Linotype" w:hAnsi="Palatino Linotype"/>
          <w:i/>
          <w:spacing w:val="-57"/>
          <w:sz w:val="22"/>
          <w:szCs w:val="22"/>
        </w:rPr>
        <w:t xml:space="preserve"> </w:t>
      </w:r>
      <w:r w:rsidRPr="00C5760C">
        <w:rPr>
          <w:rFonts w:ascii="Palatino Linotype" w:hAnsi="Palatino Linotype"/>
          <w:i/>
          <w:sz w:val="22"/>
          <w:szCs w:val="22"/>
        </w:rPr>
        <w:t>comerciales,</w:t>
      </w:r>
      <w:r w:rsidRPr="00C5760C">
        <w:rPr>
          <w:rFonts w:ascii="Palatino Linotype" w:hAnsi="Palatino Linotype"/>
          <w:i/>
          <w:spacing w:val="-2"/>
          <w:sz w:val="22"/>
          <w:szCs w:val="22"/>
        </w:rPr>
        <w:t xml:space="preserve"> </w:t>
      </w:r>
      <w:r w:rsidRPr="00C5760C">
        <w:rPr>
          <w:rFonts w:ascii="Palatino Linotype" w:hAnsi="Palatino Linotype"/>
          <w:i/>
          <w:sz w:val="22"/>
          <w:szCs w:val="22"/>
        </w:rPr>
        <w:t>genere</w:t>
      </w:r>
      <w:r w:rsidRPr="00C5760C">
        <w:rPr>
          <w:rFonts w:ascii="Palatino Linotype" w:hAnsi="Palatino Linotype"/>
          <w:i/>
          <w:spacing w:val="-3"/>
          <w:sz w:val="22"/>
          <w:szCs w:val="22"/>
        </w:rPr>
        <w:t xml:space="preserve"> </w:t>
      </w:r>
      <w:r w:rsidRPr="00C5760C">
        <w:rPr>
          <w:rFonts w:ascii="Palatino Linotype" w:hAnsi="Palatino Linotype"/>
          <w:i/>
          <w:sz w:val="22"/>
          <w:szCs w:val="22"/>
        </w:rPr>
        <w:t>un</w:t>
      </w:r>
      <w:r w:rsidRPr="00C5760C">
        <w:rPr>
          <w:rFonts w:ascii="Palatino Linotype" w:hAnsi="Palatino Linotype"/>
          <w:i/>
          <w:spacing w:val="-4"/>
          <w:sz w:val="22"/>
          <w:szCs w:val="22"/>
        </w:rPr>
        <w:t xml:space="preserve"> </w:t>
      </w:r>
      <w:r w:rsidRPr="00C5760C">
        <w:rPr>
          <w:rFonts w:ascii="Palatino Linotype" w:hAnsi="Palatino Linotype"/>
          <w:i/>
          <w:sz w:val="22"/>
          <w:szCs w:val="22"/>
        </w:rPr>
        <w:t>incremento</w:t>
      </w:r>
      <w:r w:rsidRPr="00C5760C">
        <w:rPr>
          <w:rFonts w:ascii="Palatino Linotype" w:hAnsi="Palatino Linotype"/>
          <w:i/>
          <w:spacing w:val="-4"/>
          <w:sz w:val="22"/>
          <w:szCs w:val="22"/>
        </w:rPr>
        <w:t xml:space="preserve"> </w:t>
      </w:r>
      <w:r w:rsidRPr="00C5760C">
        <w:rPr>
          <w:rFonts w:ascii="Palatino Linotype" w:hAnsi="Palatino Linotype"/>
          <w:i/>
          <w:sz w:val="22"/>
          <w:szCs w:val="22"/>
        </w:rPr>
        <w:t>de</w:t>
      </w:r>
      <w:r w:rsidRPr="00C5760C">
        <w:rPr>
          <w:rFonts w:ascii="Palatino Linotype" w:hAnsi="Palatino Linotype"/>
          <w:i/>
          <w:spacing w:val="-5"/>
          <w:sz w:val="22"/>
          <w:szCs w:val="22"/>
        </w:rPr>
        <w:t xml:space="preserve"> </w:t>
      </w:r>
      <w:r w:rsidRPr="00C5760C">
        <w:rPr>
          <w:rFonts w:ascii="Palatino Linotype" w:hAnsi="Palatino Linotype"/>
          <w:i/>
          <w:sz w:val="22"/>
          <w:szCs w:val="22"/>
        </w:rPr>
        <w:t>afluencia</w:t>
      </w:r>
      <w:r w:rsidRPr="00C5760C">
        <w:rPr>
          <w:rFonts w:ascii="Palatino Linotype" w:hAnsi="Palatino Linotype"/>
          <w:i/>
          <w:spacing w:val="-2"/>
          <w:sz w:val="22"/>
          <w:szCs w:val="22"/>
        </w:rPr>
        <w:t xml:space="preserve"> </w:t>
      </w:r>
      <w:r w:rsidRPr="00C5760C">
        <w:rPr>
          <w:rFonts w:ascii="Palatino Linotype" w:hAnsi="Palatino Linotype"/>
          <w:i/>
          <w:sz w:val="22"/>
          <w:szCs w:val="22"/>
        </w:rPr>
        <w:t>de</w:t>
      </w:r>
      <w:r w:rsidRPr="00C5760C">
        <w:rPr>
          <w:rFonts w:ascii="Palatino Linotype" w:hAnsi="Palatino Linotype"/>
          <w:i/>
          <w:spacing w:val="-3"/>
          <w:sz w:val="22"/>
          <w:szCs w:val="22"/>
        </w:rPr>
        <w:t xml:space="preserve"> </w:t>
      </w:r>
      <w:r w:rsidRPr="00C5760C">
        <w:rPr>
          <w:rFonts w:ascii="Palatino Linotype" w:hAnsi="Palatino Linotype"/>
          <w:i/>
          <w:sz w:val="22"/>
          <w:szCs w:val="22"/>
        </w:rPr>
        <w:t>clientes</w:t>
      </w:r>
      <w:r w:rsidRPr="00C5760C">
        <w:rPr>
          <w:rFonts w:ascii="Palatino Linotype" w:hAnsi="Palatino Linotype"/>
          <w:i/>
          <w:spacing w:val="-4"/>
          <w:sz w:val="22"/>
          <w:szCs w:val="22"/>
        </w:rPr>
        <w:t xml:space="preserve"> </w:t>
      </w:r>
      <w:r w:rsidRPr="00C5760C">
        <w:rPr>
          <w:rFonts w:ascii="Palatino Linotype" w:hAnsi="Palatino Linotype"/>
          <w:i/>
          <w:sz w:val="22"/>
          <w:szCs w:val="22"/>
        </w:rPr>
        <w:t>al</w:t>
      </w:r>
      <w:r w:rsidRPr="00C5760C">
        <w:rPr>
          <w:rFonts w:ascii="Palatino Linotype" w:hAnsi="Palatino Linotype"/>
          <w:i/>
          <w:spacing w:val="-3"/>
          <w:sz w:val="22"/>
          <w:szCs w:val="22"/>
        </w:rPr>
        <w:t xml:space="preserve"> </w:t>
      </w:r>
      <w:r w:rsidRPr="00C5760C">
        <w:rPr>
          <w:rFonts w:ascii="Palatino Linotype" w:hAnsi="Palatino Linotype"/>
          <w:i/>
          <w:sz w:val="22"/>
          <w:szCs w:val="22"/>
        </w:rPr>
        <w:t>Centro</w:t>
      </w:r>
      <w:r w:rsidRPr="00C5760C">
        <w:rPr>
          <w:rFonts w:ascii="Palatino Linotype" w:hAnsi="Palatino Linotype"/>
          <w:i/>
          <w:spacing w:val="-4"/>
          <w:sz w:val="22"/>
          <w:szCs w:val="22"/>
        </w:rPr>
        <w:t xml:space="preserve"> </w:t>
      </w:r>
      <w:r w:rsidRPr="00C5760C">
        <w:rPr>
          <w:rFonts w:ascii="Palatino Linotype" w:hAnsi="Palatino Linotype"/>
          <w:i/>
          <w:sz w:val="22"/>
          <w:szCs w:val="22"/>
        </w:rPr>
        <w:t>Comercial</w:t>
      </w:r>
      <w:r w:rsidRPr="00C5760C">
        <w:rPr>
          <w:rFonts w:ascii="Palatino Linotype" w:hAnsi="Palatino Linotype"/>
          <w:i/>
          <w:spacing w:val="-4"/>
          <w:sz w:val="22"/>
          <w:szCs w:val="22"/>
        </w:rPr>
        <w:t xml:space="preserve"> </w:t>
      </w:r>
      <w:r w:rsidRPr="00C5760C">
        <w:rPr>
          <w:rFonts w:ascii="Palatino Linotype" w:hAnsi="Palatino Linotype"/>
          <w:i/>
          <w:sz w:val="22"/>
          <w:szCs w:val="22"/>
        </w:rPr>
        <w:t>Popular.</w:t>
      </w:r>
    </w:p>
    <w:p w:rsidR="00C77B36" w:rsidRPr="00C5760C" w:rsidRDefault="00C77B36" w:rsidP="00C77B36">
      <w:pPr>
        <w:pStyle w:val="Textoindependiente"/>
        <w:spacing w:before="1"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before="72" w:line="276" w:lineRule="auto"/>
        <w:ind w:left="720" w:right="482"/>
        <w:jc w:val="both"/>
        <w:rPr>
          <w:rFonts w:ascii="Palatino Linotype" w:hAnsi="Palatino Linotype"/>
          <w:i/>
          <w:sz w:val="22"/>
          <w:szCs w:val="22"/>
        </w:rPr>
      </w:pPr>
      <w:r w:rsidRPr="00C5760C">
        <w:rPr>
          <w:rFonts w:ascii="Palatino Linotype" w:hAnsi="Palatino Linotype"/>
          <w:b/>
          <w:i/>
          <w:sz w:val="22"/>
          <w:szCs w:val="22"/>
        </w:rPr>
        <w:t>Local</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Vacante.</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1"/>
          <w:sz w:val="22"/>
          <w:szCs w:val="22"/>
        </w:rPr>
        <w:t xml:space="preserve"> </w:t>
      </w:r>
      <w:r w:rsidRPr="00C5760C">
        <w:rPr>
          <w:rFonts w:ascii="Palatino Linotype" w:hAnsi="Palatino Linotype"/>
          <w:i/>
          <w:sz w:val="22"/>
          <w:szCs w:val="22"/>
        </w:rPr>
        <w:t>Es</w:t>
      </w:r>
      <w:r w:rsidRPr="00C5760C">
        <w:rPr>
          <w:rFonts w:ascii="Palatino Linotype" w:hAnsi="Palatino Linotype"/>
          <w:i/>
          <w:spacing w:val="1"/>
          <w:sz w:val="22"/>
          <w:szCs w:val="22"/>
        </w:rPr>
        <w:t xml:space="preserve"> </w:t>
      </w:r>
      <w:r w:rsidRPr="00C5760C">
        <w:rPr>
          <w:rFonts w:ascii="Palatino Linotype" w:hAnsi="Palatino Linotype"/>
          <w:i/>
          <w:sz w:val="22"/>
          <w:szCs w:val="22"/>
        </w:rPr>
        <w:t>un</w:t>
      </w:r>
      <w:r w:rsidRPr="00C5760C">
        <w:rPr>
          <w:rFonts w:ascii="Palatino Linotype" w:hAnsi="Palatino Linotype"/>
          <w:i/>
          <w:spacing w:val="1"/>
          <w:sz w:val="22"/>
          <w:szCs w:val="22"/>
        </w:rPr>
        <w:t xml:space="preserve"> </w:t>
      </w:r>
      <w:r w:rsidRPr="00C5760C">
        <w:rPr>
          <w:rFonts w:ascii="Palatino Linotype" w:hAnsi="Palatino Linotype"/>
          <w:i/>
          <w:sz w:val="22"/>
          <w:szCs w:val="22"/>
        </w:rPr>
        <w:t>espacio</w:t>
      </w:r>
      <w:r w:rsidRPr="00C5760C">
        <w:rPr>
          <w:rFonts w:ascii="Palatino Linotype" w:hAnsi="Palatino Linotype"/>
          <w:i/>
          <w:spacing w:val="1"/>
          <w:sz w:val="22"/>
          <w:szCs w:val="22"/>
        </w:rPr>
        <w:t xml:space="preserve"> </w:t>
      </w:r>
      <w:r w:rsidRPr="00C5760C">
        <w:rPr>
          <w:rFonts w:ascii="Palatino Linotype" w:hAnsi="Palatino Linotype"/>
          <w:i/>
          <w:sz w:val="22"/>
          <w:szCs w:val="22"/>
        </w:rPr>
        <w:t>individualizado</w:t>
      </w:r>
      <w:r w:rsidRPr="00C5760C">
        <w:rPr>
          <w:rFonts w:ascii="Palatino Linotype" w:hAnsi="Palatino Linotype"/>
          <w:i/>
          <w:spacing w:val="1"/>
          <w:sz w:val="22"/>
          <w:szCs w:val="22"/>
        </w:rPr>
        <w:t xml:space="preserve"> </w:t>
      </w:r>
      <w:r w:rsidRPr="00C5760C">
        <w:rPr>
          <w:rFonts w:ascii="Palatino Linotype" w:hAnsi="Palatino Linotype"/>
          <w:i/>
          <w:sz w:val="22"/>
          <w:szCs w:val="22"/>
        </w:rPr>
        <w:t>en</w:t>
      </w:r>
      <w:r w:rsidRPr="00C5760C">
        <w:rPr>
          <w:rFonts w:ascii="Palatino Linotype" w:hAnsi="Palatino Linotype"/>
          <w:i/>
          <w:spacing w:val="1"/>
          <w:sz w:val="22"/>
          <w:szCs w:val="22"/>
        </w:rPr>
        <w:t xml:space="preserve"> </w:t>
      </w:r>
      <w:r w:rsidRPr="00C5760C">
        <w:rPr>
          <w:rFonts w:ascii="Palatino Linotype" w:hAnsi="Palatino Linotype"/>
          <w:i/>
          <w:sz w:val="22"/>
          <w:szCs w:val="22"/>
        </w:rPr>
        <w:t>la</w:t>
      </w:r>
      <w:r w:rsidRPr="00C5760C">
        <w:rPr>
          <w:rFonts w:ascii="Palatino Linotype" w:hAnsi="Palatino Linotype"/>
          <w:i/>
          <w:spacing w:val="1"/>
          <w:sz w:val="22"/>
          <w:szCs w:val="22"/>
        </w:rPr>
        <w:t xml:space="preserve"> </w:t>
      </w:r>
      <w:r w:rsidRPr="00C5760C">
        <w:rPr>
          <w:rFonts w:ascii="Palatino Linotype" w:hAnsi="Palatino Linotype"/>
          <w:i/>
          <w:sz w:val="22"/>
          <w:szCs w:val="22"/>
        </w:rPr>
        <w:t>Declaratoria</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Propiedad</w:t>
      </w:r>
      <w:r w:rsidRPr="00C5760C">
        <w:rPr>
          <w:rFonts w:ascii="Palatino Linotype" w:hAnsi="Palatino Linotype"/>
          <w:i/>
          <w:spacing w:val="1"/>
          <w:sz w:val="22"/>
          <w:szCs w:val="22"/>
        </w:rPr>
        <w:t xml:space="preserve"> </w:t>
      </w:r>
      <w:r w:rsidRPr="00C5760C">
        <w:rPr>
          <w:rFonts w:ascii="Palatino Linotype" w:hAnsi="Palatino Linotype"/>
          <w:i/>
          <w:sz w:val="22"/>
          <w:szCs w:val="22"/>
        </w:rPr>
        <w:t>Horizontal de un Centro Comercial Popular de propiedad municipal disponible para venta directa. Su situación de vacante, entre otras, puede ser por las siguientes causales: a) No</w:t>
      </w:r>
      <w:r w:rsidRPr="00C5760C">
        <w:rPr>
          <w:rFonts w:ascii="Palatino Linotype" w:hAnsi="Palatino Linotype"/>
          <w:i/>
          <w:spacing w:val="-4"/>
          <w:sz w:val="22"/>
          <w:szCs w:val="22"/>
        </w:rPr>
        <w:t xml:space="preserve"> </w:t>
      </w:r>
      <w:r w:rsidRPr="00C5760C">
        <w:rPr>
          <w:rFonts w:ascii="Palatino Linotype" w:hAnsi="Palatino Linotype"/>
          <w:i/>
          <w:sz w:val="22"/>
          <w:szCs w:val="22"/>
        </w:rPr>
        <w:t>adjudicación</w:t>
      </w:r>
      <w:r w:rsidRPr="00C5760C">
        <w:rPr>
          <w:rFonts w:ascii="Palatino Linotype" w:hAnsi="Palatino Linotype"/>
          <w:i/>
          <w:spacing w:val="-2"/>
          <w:sz w:val="22"/>
          <w:szCs w:val="22"/>
        </w:rPr>
        <w:t xml:space="preserve"> </w:t>
      </w:r>
      <w:r w:rsidRPr="00C5760C">
        <w:rPr>
          <w:rFonts w:ascii="Palatino Linotype" w:hAnsi="Palatino Linotype"/>
          <w:i/>
          <w:sz w:val="22"/>
          <w:szCs w:val="22"/>
        </w:rPr>
        <w:t>por</w:t>
      </w:r>
      <w:r w:rsidRPr="00C5760C">
        <w:rPr>
          <w:rFonts w:ascii="Palatino Linotype" w:hAnsi="Palatino Linotype"/>
          <w:i/>
          <w:spacing w:val="-4"/>
          <w:sz w:val="22"/>
          <w:szCs w:val="22"/>
        </w:rPr>
        <w:t xml:space="preserve"> </w:t>
      </w:r>
      <w:r w:rsidRPr="00C5760C">
        <w:rPr>
          <w:rFonts w:ascii="Palatino Linotype" w:hAnsi="Palatino Linotype"/>
          <w:i/>
          <w:sz w:val="22"/>
          <w:szCs w:val="22"/>
        </w:rPr>
        <w:t>parte</w:t>
      </w:r>
      <w:r w:rsidRPr="00C5760C">
        <w:rPr>
          <w:rFonts w:ascii="Palatino Linotype" w:hAnsi="Palatino Linotype"/>
          <w:i/>
          <w:spacing w:val="-4"/>
          <w:sz w:val="22"/>
          <w:szCs w:val="22"/>
        </w:rPr>
        <w:t xml:space="preserve"> </w:t>
      </w:r>
      <w:r w:rsidRPr="00C5760C">
        <w:rPr>
          <w:rFonts w:ascii="Palatino Linotype" w:hAnsi="Palatino Linotype"/>
          <w:i/>
          <w:sz w:val="22"/>
          <w:szCs w:val="22"/>
        </w:rPr>
        <w:t>del</w:t>
      </w:r>
      <w:r w:rsidRPr="00C5760C">
        <w:rPr>
          <w:rFonts w:ascii="Palatino Linotype" w:hAnsi="Palatino Linotype"/>
          <w:i/>
          <w:spacing w:val="-3"/>
          <w:sz w:val="22"/>
          <w:szCs w:val="22"/>
        </w:rPr>
        <w:t xml:space="preserve"> </w:t>
      </w:r>
      <w:r w:rsidRPr="00C5760C">
        <w:rPr>
          <w:rFonts w:ascii="Palatino Linotype" w:hAnsi="Palatino Linotype"/>
          <w:i/>
          <w:sz w:val="22"/>
          <w:szCs w:val="22"/>
        </w:rPr>
        <w:t>Municipio,</w:t>
      </w:r>
      <w:r w:rsidRPr="00C5760C">
        <w:rPr>
          <w:rFonts w:ascii="Palatino Linotype" w:hAnsi="Palatino Linotype"/>
          <w:i/>
          <w:spacing w:val="-3"/>
          <w:sz w:val="22"/>
          <w:szCs w:val="22"/>
        </w:rPr>
        <w:t xml:space="preserve"> </w:t>
      </w:r>
      <w:r w:rsidRPr="00C5760C">
        <w:rPr>
          <w:rFonts w:ascii="Palatino Linotype" w:hAnsi="Palatino Linotype"/>
          <w:i/>
          <w:sz w:val="22"/>
          <w:szCs w:val="22"/>
        </w:rPr>
        <w:t>b)</w:t>
      </w:r>
      <w:r w:rsidRPr="00C5760C">
        <w:rPr>
          <w:rFonts w:ascii="Palatino Linotype" w:hAnsi="Palatino Linotype"/>
          <w:i/>
          <w:spacing w:val="-4"/>
          <w:sz w:val="22"/>
          <w:szCs w:val="22"/>
        </w:rPr>
        <w:t xml:space="preserve"> </w:t>
      </w:r>
      <w:r w:rsidRPr="00C5760C">
        <w:rPr>
          <w:rFonts w:ascii="Palatino Linotype" w:hAnsi="Palatino Linotype"/>
          <w:i/>
          <w:sz w:val="22"/>
          <w:szCs w:val="22"/>
        </w:rPr>
        <w:t>Que</w:t>
      </w:r>
      <w:r w:rsidRPr="00C5760C">
        <w:rPr>
          <w:rFonts w:ascii="Palatino Linotype" w:hAnsi="Palatino Linotype"/>
          <w:i/>
          <w:spacing w:val="-4"/>
          <w:sz w:val="22"/>
          <w:szCs w:val="22"/>
        </w:rPr>
        <w:t xml:space="preserve"> </w:t>
      </w:r>
      <w:r w:rsidRPr="00C5760C">
        <w:rPr>
          <w:rFonts w:ascii="Palatino Linotype" w:hAnsi="Palatino Linotype"/>
          <w:i/>
          <w:sz w:val="22"/>
          <w:szCs w:val="22"/>
        </w:rPr>
        <w:t>haya</w:t>
      </w:r>
      <w:r w:rsidRPr="00C5760C">
        <w:rPr>
          <w:rFonts w:ascii="Palatino Linotype" w:hAnsi="Palatino Linotype"/>
          <w:i/>
          <w:spacing w:val="-2"/>
          <w:sz w:val="22"/>
          <w:szCs w:val="22"/>
        </w:rPr>
        <w:t xml:space="preserve"> </w:t>
      </w:r>
      <w:r w:rsidRPr="00C5760C">
        <w:rPr>
          <w:rFonts w:ascii="Palatino Linotype" w:hAnsi="Palatino Linotype"/>
          <w:i/>
          <w:sz w:val="22"/>
          <w:szCs w:val="22"/>
        </w:rPr>
        <w:t>sufrido</w:t>
      </w:r>
      <w:r w:rsidRPr="00C5760C">
        <w:rPr>
          <w:rFonts w:ascii="Palatino Linotype" w:hAnsi="Palatino Linotype"/>
          <w:i/>
          <w:spacing w:val="-4"/>
          <w:sz w:val="22"/>
          <w:szCs w:val="22"/>
        </w:rPr>
        <w:t xml:space="preserve"> </w:t>
      </w:r>
      <w:r w:rsidRPr="00C5760C">
        <w:rPr>
          <w:rFonts w:ascii="Palatino Linotype" w:hAnsi="Palatino Linotype"/>
          <w:i/>
          <w:sz w:val="22"/>
          <w:szCs w:val="22"/>
        </w:rPr>
        <w:t>el</w:t>
      </w:r>
      <w:r w:rsidRPr="00C5760C">
        <w:rPr>
          <w:rFonts w:ascii="Palatino Linotype" w:hAnsi="Palatino Linotype"/>
          <w:i/>
          <w:spacing w:val="-2"/>
          <w:sz w:val="22"/>
          <w:szCs w:val="22"/>
        </w:rPr>
        <w:t xml:space="preserve"> </w:t>
      </w:r>
      <w:r w:rsidRPr="00C5760C">
        <w:rPr>
          <w:rFonts w:ascii="Palatino Linotype" w:hAnsi="Palatino Linotype"/>
          <w:i/>
          <w:sz w:val="22"/>
          <w:szCs w:val="22"/>
        </w:rPr>
        <w:t>proceso</w:t>
      </w:r>
      <w:r w:rsidRPr="00C5760C">
        <w:rPr>
          <w:rFonts w:ascii="Palatino Linotype" w:hAnsi="Palatino Linotype"/>
          <w:i/>
          <w:spacing w:val="-3"/>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exclusión,</w:t>
      </w:r>
      <w:r w:rsidRPr="00C5760C">
        <w:rPr>
          <w:rFonts w:ascii="Palatino Linotype" w:hAnsi="Palatino Linotype"/>
          <w:i/>
          <w:spacing w:val="-4"/>
          <w:sz w:val="22"/>
          <w:szCs w:val="22"/>
        </w:rPr>
        <w:t xml:space="preserve"> </w:t>
      </w:r>
      <w:r w:rsidRPr="00C5760C">
        <w:rPr>
          <w:rFonts w:ascii="Palatino Linotype" w:hAnsi="Palatino Linotype"/>
          <w:i/>
          <w:sz w:val="22"/>
          <w:szCs w:val="22"/>
        </w:rPr>
        <w:t>c) Que él o la comerciante hayan manifestado la voluntad de retirarse del Proyecto; y, d) Que se</w:t>
      </w:r>
      <w:r w:rsidRPr="00C5760C">
        <w:rPr>
          <w:rFonts w:ascii="Palatino Linotype" w:hAnsi="Palatino Linotype"/>
          <w:i/>
          <w:spacing w:val="1"/>
          <w:sz w:val="22"/>
          <w:szCs w:val="22"/>
        </w:rPr>
        <w:t xml:space="preserve"> </w:t>
      </w:r>
      <w:r w:rsidRPr="00C5760C">
        <w:rPr>
          <w:rFonts w:ascii="Palatino Linotype" w:hAnsi="Palatino Linotype"/>
          <w:i/>
          <w:sz w:val="22"/>
          <w:szCs w:val="22"/>
        </w:rPr>
        <w:t>encuentre</w:t>
      </w:r>
      <w:r w:rsidRPr="00C5760C">
        <w:rPr>
          <w:rFonts w:ascii="Palatino Linotype" w:hAnsi="Palatino Linotype"/>
          <w:i/>
          <w:spacing w:val="1"/>
          <w:sz w:val="22"/>
          <w:szCs w:val="22"/>
        </w:rPr>
        <w:t xml:space="preserve"> </w:t>
      </w:r>
      <w:r w:rsidRPr="00C5760C">
        <w:rPr>
          <w:rFonts w:ascii="Palatino Linotype" w:hAnsi="Palatino Linotype"/>
          <w:i/>
          <w:sz w:val="22"/>
          <w:szCs w:val="22"/>
        </w:rPr>
        <w:t>ocupado</w:t>
      </w:r>
      <w:r w:rsidRPr="00C5760C">
        <w:rPr>
          <w:rFonts w:ascii="Palatino Linotype" w:hAnsi="Palatino Linotype"/>
          <w:i/>
          <w:spacing w:val="1"/>
          <w:sz w:val="22"/>
          <w:szCs w:val="22"/>
        </w:rPr>
        <w:t xml:space="preserve"> </w:t>
      </w:r>
      <w:r w:rsidRPr="00C5760C">
        <w:rPr>
          <w:rFonts w:ascii="Palatino Linotype" w:hAnsi="Palatino Linotype"/>
          <w:i/>
          <w:sz w:val="22"/>
          <w:szCs w:val="22"/>
        </w:rPr>
        <w:t>ilegalmente</w:t>
      </w:r>
      <w:r w:rsidRPr="00C5760C">
        <w:rPr>
          <w:rFonts w:ascii="Palatino Linotype" w:hAnsi="Palatino Linotype"/>
          <w:i/>
          <w:spacing w:val="1"/>
          <w:sz w:val="22"/>
          <w:szCs w:val="22"/>
        </w:rPr>
        <w:t xml:space="preserve"> </w:t>
      </w:r>
      <w:r w:rsidRPr="00C5760C">
        <w:rPr>
          <w:rFonts w:ascii="Palatino Linotype" w:hAnsi="Palatino Linotype"/>
          <w:i/>
          <w:sz w:val="22"/>
          <w:szCs w:val="22"/>
        </w:rPr>
        <w:t>y</w:t>
      </w:r>
      <w:r w:rsidRPr="00C5760C">
        <w:rPr>
          <w:rFonts w:ascii="Palatino Linotype" w:hAnsi="Palatino Linotype"/>
          <w:i/>
          <w:spacing w:val="1"/>
          <w:sz w:val="22"/>
          <w:szCs w:val="22"/>
        </w:rPr>
        <w:t xml:space="preserve"> </w:t>
      </w:r>
      <w:r w:rsidRPr="00C5760C">
        <w:rPr>
          <w:rFonts w:ascii="Palatino Linotype" w:hAnsi="Palatino Linotype"/>
          <w:i/>
          <w:sz w:val="22"/>
          <w:szCs w:val="22"/>
        </w:rPr>
        <w:t>sometido</w:t>
      </w:r>
      <w:r w:rsidRPr="00C5760C">
        <w:rPr>
          <w:rFonts w:ascii="Palatino Linotype" w:hAnsi="Palatino Linotype"/>
          <w:i/>
          <w:spacing w:val="1"/>
          <w:sz w:val="22"/>
          <w:szCs w:val="22"/>
        </w:rPr>
        <w:t xml:space="preserve"> </w:t>
      </w:r>
      <w:r w:rsidRPr="00C5760C">
        <w:rPr>
          <w:rFonts w:ascii="Palatino Linotype" w:hAnsi="Palatino Linotype"/>
          <w:i/>
          <w:sz w:val="22"/>
          <w:szCs w:val="22"/>
        </w:rPr>
        <w:t>a</w:t>
      </w:r>
      <w:r w:rsidRPr="00C5760C">
        <w:rPr>
          <w:rFonts w:ascii="Palatino Linotype" w:hAnsi="Palatino Linotype"/>
          <w:i/>
          <w:spacing w:val="1"/>
          <w:sz w:val="22"/>
          <w:szCs w:val="22"/>
        </w:rPr>
        <w:t xml:space="preserve"> </w:t>
      </w:r>
      <w:r w:rsidRPr="00C5760C">
        <w:rPr>
          <w:rFonts w:ascii="Palatino Linotype" w:hAnsi="Palatino Linotype"/>
          <w:i/>
          <w:sz w:val="22"/>
          <w:szCs w:val="22"/>
        </w:rPr>
        <w:t>un</w:t>
      </w:r>
      <w:r w:rsidRPr="00C5760C">
        <w:rPr>
          <w:rFonts w:ascii="Palatino Linotype" w:hAnsi="Palatino Linotype"/>
          <w:i/>
          <w:spacing w:val="1"/>
          <w:sz w:val="22"/>
          <w:szCs w:val="22"/>
        </w:rPr>
        <w:t xml:space="preserve"> </w:t>
      </w:r>
      <w:r w:rsidRPr="00C5760C">
        <w:rPr>
          <w:rFonts w:ascii="Palatino Linotype" w:hAnsi="Palatino Linotype"/>
          <w:i/>
          <w:sz w:val="22"/>
          <w:szCs w:val="22"/>
        </w:rPr>
        <w:t>proceso</w:t>
      </w:r>
      <w:r w:rsidRPr="00C5760C">
        <w:rPr>
          <w:rFonts w:ascii="Palatino Linotype" w:hAnsi="Palatino Linotype"/>
          <w:i/>
          <w:spacing w:val="1"/>
          <w:sz w:val="22"/>
          <w:szCs w:val="22"/>
        </w:rPr>
        <w:t xml:space="preserve"> </w:t>
      </w:r>
      <w:r w:rsidRPr="00C5760C">
        <w:rPr>
          <w:rFonts w:ascii="Palatino Linotype" w:hAnsi="Palatino Linotype"/>
          <w:i/>
          <w:sz w:val="22"/>
          <w:szCs w:val="22"/>
        </w:rPr>
        <w:t>administrativo</w:t>
      </w:r>
      <w:r w:rsidRPr="00C5760C">
        <w:rPr>
          <w:rFonts w:ascii="Palatino Linotype" w:hAnsi="Palatino Linotype"/>
          <w:i/>
          <w:spacing w:val="1"/>
          <w:sz w:val="22"/>
          <w:szCs w:val="22"/>
        </w:rPr>
        <w:t xml:space="preserve"> </w:t>
      </w:r>
      <w:r w:rsidRPr="00C5760C">
        <w:rPr>
          <w:rFonts w:ascii="Palatino Linotype" w:hAnsi="Palatino Linotype"/>
          <w:i/>
          <w:sz w:val="22"/>
          <w:szCs w:val="22"/>
        </w:rPr>
        <w:t>para</w:t>
      </w:r>
      <w:r w:rsidRPr="00C5760C">
        <w:rPr>
          <w:rFonts w:ascii="Palatino Linotype" w:hAnsi="Palatino Linotype"/>
          <w:i/>
          <w:spacing w:val="1"/>
          <w:sz w:val="22"/>
          <w:szCs w:val="22"/>
        </w:rPr>
        <w:t xml:space="preserve"> </w:t>
      </w:r>
      <w:r w:rsidRPr="00C5760C">
        <w:rPr>
          <w:rFonts w:ascii="Palatino Linotype" w:hAnsi="Palatino Linotype"/>
          <w:i/>
          <w:sz w:val="22"/>
          <w:szCs w:val="22"/>
        </w:rPr>
        <w:t>su</w:t>
      </w:r>
      <w:r w:rsidRPr="00C5760C">
        <w:rPr>
          <w:rFonts w:ascii="Palatino Linotype" w:hAnsi="Palatino Linotype"/>
          <w:i/>
          <w:spacing w:val="-57"/>
          <w:sz w:val="22"/>
          <w:szCs w:val="22"/>
        </w:rPr>
        <w:t xml:space="preserve"> </w:t>
      </w:r>
      <w:r w:rsidRPr="00C5760C">
        <w:rPr>
          <w:rFonts w:ascii="Palatino Linotype" w:hAnsi="Palatino Linotype"/>
          <w:i/>
          <w:sz w:val="22"/>
          <w:szCs w:val="22"/>
        </w:rPr>
        <w:t>recuperación.</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b/>
          <w:i/>
          <w:sz w:val="22"/>
          <w:szCs w:val="22"/>
        </w:rPr>
        <w:t>Persona</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Jurídica.</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1"/>
          <w:sz w:val="22"/>
          <w:szCs w:val="22"/>
        </w:rPr>
        <w:t xml:space="preserve"> </w:t>
      </w:r>
      <w:r w:rsidRPr="00C5760C">
        <w:rPr>
          <w:rFonts w:ascii="Palatino Linotype" w:hAnsi="Palatino Linotype"/>
          <w:i/>
          <w:sz w:val="22"/>
          <w:szCs w:val="22"/>
        </w:rPr>
        <w:t>Es</w:t>
      </w:r>
      <w:r w:rsidRPr="00C5760C">
        <w:rPr>
          <w:rFonts w:ascii="Palatino Linotype" w:hAnsi="Palatino Linotype"/>
          <w:i/>
          <w:spacing w:val="1"/>
          <w:sz w:val="22"/>
          <w:szCs w:val="22"/>
        </w:rPr>
        <w:t xml:space="preserve"> </w:t>
      </w:r>
      <w:r w:rsidRPr="00C5760C">
        <w:rPr>
          <w:rFonts w:ascii="Palatino Linotype" w:hAnsi="Palatino Linotype"/>
          <w:i/>
          <w:sz w:val="22"/>
          <w:szCs w:val="22"/>
        </w:rPr>
        <w:t>una</w:t>
      </w:r>
      <w:r w:rsidRPr="00C5760C">
        <w:rPr>
          <w:rFonts w:ascii="Palatino Linotype" w:hAnsi="Palatino Linotype"/>
          <w:i/>
          <w:spacing w:val="1"/>
          <w:sz w:val="22"/>
          <w:szCs w:val="22"/>
        </w:rPr>
        <w:t xml:space="preserve"> </w:t>
      </w:r>
      <w:r w:rsidRPr="00C5760C">
        <w:rPr>
          <w:rFonts w:ascii="Palatino Linotype" w:hAnsi="Palatino Linotype"/>
          <w:i/>
          <w:sz w:val="22"/>
          <w:szCs w:val="22"/>
        </w:rPr>
        <w:t>persona</w:t>
      </w:r>
      <w:r w:rsidRPr="00C5760C">
        <w:rPr>
          <w:rFonts w:ascii="Palatino Linotype" w:hAnsi="Palatino Linotype"/>
          <w:i/>
          <w:spacing w:val="1"/>
          <w:sz w:val="22"/>
          <w:szCs w:val="22"/>
        </w:rPr>
        <w:t xml:space="preserve"> </w:t>
      </w:r>
      <w:r w:rsidRPr="00C5760C">
        <w:rPr>
          <w:rFonts w:ascii="Palatino Linotype" w:hAnsi="Palatino Linotype"/>
          <w:i/>
          <w:sz w:val="22"/>
          <w:szCs w:val="22"/>
        </w:rPr>
        <w:t>ficticia,</w:t>
      </w:r>
      <w:r w:rsidRPr="00C5760C">
        <w:rPr>
          <w:rFonts w:ascii="Palatino Linotype" w:hAnsi="Palatino Linotype"/>
          <w:i/>
          <w:spacing w:val="1"/>
          <w:sz w:val="22"/>
          <w:szCs w:val="22"/>
        </w:rPr>
        <w:t xml:space="preserve"> </w:t>
      </w:r>
      <w:r w:rsidRPr="00C5760C">
        <w:rPr>
          <w:rFonts w:ascii="Palatino Linotype" w:hAnsi="Palatino Linotype"/>
          <w:i/>
          <w:sz w:val="22"/>
          <w:szCs w:val="22"/>
        </w:rPr>
        <w:t>capaz</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ejercer</w:t>
      </w:r>
      <w:r w:rsidRPr="00C5760C">
        <w:rPr>
          <w:rFonts w:ascii="Palatino Linotype" w:hAnsi="Palatino Linotype"/>
          <w:i/>
          <w:spacing w:val="1"/>
          <w:sz w:val="22"/>
          <w:szCs w:val="22"/>
        </w:rPr>
        <w:t xml:space="preserve"> </w:t>
      </w:r>
      <w:r w:rsidRPr="00C5760C">
        <w:rPr>
          <w:rFonts w:ascii="Palatino Linotype" w:hAnsi="Palatino Linotype"/>
          <w:i/>
          <w:sz w:val="22"/>
          <w:szCs w:val="22"/>
        </w:rPr>
        <w:t>derechos</w:t>
      </w:r>
      <w:r w:rsidRPr="00C5760C">
        <w:rPr>
          <w:rFonts w:ascii="Palatino Linotype" w:hAnsi="Palatino Linotype"/>
          <w:i/>
          <w:spacing w:val="1"/>
          <w:sz w:val="22"/>
          <w:szCs w:val="22"/>
        </w:rPr>
        <w:t xml:space="preserve">, </w:t>
      </w:r>
      <w:r w:rsidRPr="00C5760C">
        <w:rPr>
          <w:rFonts w:ascii="Palatino Linotype" w:hAnsi="Palatino Linotype"/>
          <w:i/>
          <w:sz w:val="22"/>
          <w:szCs w:val="22"/>
        </w:rPr>
        <w:t>contraer</w:t>
      </w:r>
      <w:r w:rsidRPr="00C5760C">
        <w:rPr>
          <w:rFonts w:ascii="Palatino Linotype" w:hAnsi="Palatino Linotype"/>
          <w:i/>
          <w:spacing w:val="1"/>
          <w:sz w:val="22"/>
          <w:szCs w:val="22"/>
        </w:rPr>
        <w:t xml:space="preserve"> </w:t>
      </w:r>
      <w:r w:rsidRPr="00C5760C">
        <w:rPr>
          <w:rFonts w:ascii="Palatino Linotype" w:hAnsi="Palatino Linotype"/>
          <w:i/>
          <w:sz w:val="22"/>
          <w:szCs w:val="22"/>
        </w:rPr>
        <w:t>obligaciones</w:t>
      </w:r>
      <w:r w:rsidRPr="00C5760C">
        <w:rPr>
          <w:rFonts w:ascii="Palatino Linotype" w:hAnsi="Palatino Linotype"/>
          <w:i/>
          <w:spacing w:val="-1"/>
          <w:sz w:val="22"/>
          <w:szCs w:val="22"/>
        </w:rPr>
        <w:t xml:space="preserve"> </w:t>
      </w:r>
      <w:r w:rsidRPr="00C5760C">
        <w:rPr>
          <w:rFonts w:ascii="Palatino Linotype" w:hAnsi="Palatino Linotype"/>
          <w:i/>
          <w:sz w:val="22"/>
          <w:szCs w:val="22"/>
        </w:rPr>
        <w:t>civiles,</w:t>
      </w:r>
      <w:r w:rsidRPr="00C5760C">
        <w:rPr>
          <w:rFonts w:ascii="Palatino Linotype" w:hAnsi="Palatino Linotype"/>
          <w:i/>
          <w:spacing w:val="4"/>
          <w:sz w:val="22"/>
          <w:szCs w:val="22"/>
        </w:rPr>
        <w:t xml:space="preserve"> </w:t>
      </w:r>
      <w:r w:rsidRPr="00C5760C">
        <w:rPr>
          <w:rFonts w:ascii="Palatino Linotype" w:hAnsi="Palatino Linotype"/>
          <w:i/>
          <w:sz w:val="22"/>
          <w:szCs w:val="22"/>
        </w:rPr>
        <w:t>y</w:t>
      </w:r>
      <w:r w:rsidRPr="00C5760C">
        <w:rPr>
          <w:rFonts w:ascii="Palatino Linotype" w:hAnsi="Palatino Linotype"/>
          <w:i/>
          <w:spacing w:val="-5"/>
          <w:sz w:val="22"/>
          <w:szCs w:val="22"/>
        </w:rPr>
        <w:t xml:space="preserve"> </w:t>
      </w:r>
      <w:r w:rsidRPr="00C5760C">
        <w:rPr>
          <w:rFonts w:ascii="Palatino Linotype" w:hAnsi="Palatino Linotype"/>
          <w:i/>
          <w:sz w:val="22"/>
          <w:szCs w:val="22"/>
        </w:rPr>
        <w:t>ser</w:t>
      </w:r>
      <w:r w:rsidRPr="00C5760C">
        <w:rPr>
          <w:rFonts w:ascii="Palatino Linotype" w:hAnsi="Palatino Linotype"/>
          <w:i/>
          <w:spacing w:val="-1"/>
          <w:sz w:val="22"/>
          <w:szCs w:val="22"/>
        </w:rPr>
        <w:t xml:space="preserve"> </w:t>
      </w:r>
      <w:r w:rsidRPr="00C5760C">
        <w:rPr>
          <w:rFonts w:ascii="Palatino Linotype" w:hAnsi="Palatino Linotype"/>
          <w:i/>
          <w:sz w:val="22"/>
          <w:szCs w:val="22"/>
        </w:rPr>
        <w:t>representada</w:t>
      </w:r>
      <w:r w:rsidRPr="00C5760C">
        <w:rPr>
          <w:rFonts w:ascii="Palatino Linotype" w:hAnsi="Palatino Linotype"/>
          <w:i/>
          <w:spacing w:val="-1"/>
          <w:sz w:val="22"/>
          <w:szCs w:val="22"/>
        </w:rPr>
        <w:t xml:space="preserve"> </w:t>
      </w:r>
      <w:r w:rsidRPr="00C5760C">
        <w:rPr>
          <w:rFonts w:ascii="Palatino Linotype" w:hAnsi="Palatino Linotype"/>
          <w:i/>
          <w:sz w:val="22"/>
          <w:szCs w:val="22"/>
        </w:rPr>
        <w:t>judicial</w:t>
      </w:r>
      <w:r w:rsidRPr="00C5760C">
        <w:rPr>
          <w:rFonts w:ascii="Palatino Linotype" w:hAnsi="Palatino Linotype"/>
          <w:i/>
          <w:spacing w:val="4"/>
          <w:sz w:val="22"/>
          <w:szCs w:val="22"/>
        </w:rPr>
        <w:t xml:space="preserve"> </w:t>
      </w:r>
      <w:r w:rsidRPr="00C5760C">
        <w:rPr>
          <w:rFonts w:ascii="Palatino Linotype" w:hAnsi="Palatino Linotype"/>
          <w:i/>
          <w:sz w:val="22"/>
          <w:szCs w:val="22"/>
        </w:rPr>
        <w:t>y</w:t>
      </w:r>
      <w:r w:rsidRPr="00C5760C">
        <w:rPr>
          <w:rFonts w:ascii="Palatino Linotype" w:hAnsi="Palatino Linotype"/>
          <w:i/>
          <w:spacing w:val="-3"/>
          <w:sz w:val="22"/>
          <w:szCs w:val="22"/>
        </w:rPr>
        <w:t xml:space="preserve"> </w:t>
      </w:r>
      <w:r w:rsidRPr="00C5760C">
        <w:rPr>
          <w:rFonts w:ascii="Palatino Linotype" w:hAnsi="Palatino Linotype"/>
          <w:i/>
          <w:sz w:val="22"/>
          <w:szCs w:val="22"/>
        </w:rPr>
        <w:t>extrajudicialmente.</w:t>
      </w:r>
    </w:p>
    <w:p w:rsidR="00C77B36" w:rsidRPr="00C5760C" w:rsidRDefault="00C77B36" w:rsidP="00C77B36">
      <w:pPr>
        <w:pStyle w:val="Textoindependiente"/>
        <w:spacing w:before="3"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before="1" w:line="276" w:lineRule="auto"/>
        <w:ind w:left="720" w:right="482"/>
        <w:jc w:val="both"/>
        <w:rPr>
          <w:rFonts w:ascii="Palatino Linotype" w:hAnsi="Palatino Linotype"/>
          <w:i/>
          <w:sz w:val="22"/>
          <w:szCs w:val="22"/>
        </w:rPr>
      </w:pPr>
      <w:r w:rsidRPr="00C5760C">
        <w:rPr>
          <w:rFonts w:ascii="Palatino Linotype" w:hAnsi="Palatino Linotype"/>
          <w:b/>
          <w:i/>
          <w:sz w:val="22"/>
          <w:szCs w:val="22"/>
        </w:rPr>
        <w:t>Proyecto de Modernización y Ordenamiento del Comercio Minorista del Centro</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Histórico</w:t>
      </w:r>
      <w:r w:rsidRPr="00C5760C">
        <w:rPr>
          <w:rFonts w:ascii="Palatino Linotype" w:hAnsi="Palatino Linotype"/>
          <w:b/>
          <w:i/>
          <w:spacing w:val="-5"/>
          <w:sz w:val="22"/>
          <w:szCs w:val="22"/>
        </w:rPr>
        <w:t xml:space="preserve"> </w:t>
      </w:r>
      <w:r w:rsidRPr="00C5760C">
        <w:rPr>
          <w:rFonts w:ascii="Palatino Linotype" w:hAnsi="Palatino Linotype"/>
          <w:b/>
          <w:i/>
          <w:sz w:val="22"/>
          <w:szCs w:val="22"/>
        </w:rPr>
        <w:t>de</w:t>
      </w:r>
      <w:r w:rsidRPr="00C5760C">
        <w:rPr>
          <w:rFonts w:ascii="Palatino Linotype" w:hAnsi="Palatino Linotype"/>
          <w:b/>
          <w:i/>
          <w:spacing w:val="-5"/>
          <w:sz w:val="22"/>
          <w:szCs w:val="22"/>
        </w:rPr>
        <w:t xml:space="preserve"> </w:t>
      </w:r>
      <w:r w:rsidRPr="00C5760C">
        <w:rPr>
          <w:rFonts w:ascii="Palatino Linotype" w:hAnsi="Palatino Linotype"/>
          <w:b/>
          <w:i/>
          <w:sz w:val="22"/>
          <w:szCs w:val="22"/>
        </w:rPr>
        <w:t>Quito.</w:t>
      </w:r>
      <w:r w:rsidRPr="00C5760C">
        <w:rPr>
          <w:rFonts w:ascii="Palatino Linotype" w:hAnsi="Palatino Linotype"/>
          <w:b/>
          <w:i/>
          <w:spacing w:val="-4"/>
          <w:sz w:val="22"/>
          <w:szCs w:val="22"/>
        </w:rPr>
        <w:t xml:space="preserve"> </w:t>
      </w:r>
      <w:r w:rsidRPr="00C5760C">
        <w:rPr>
          <w:rFonts w:ascii="Palatino Linotype" w:hAnsi="Palatino Linotype"/>
          <w:b/>
          <w:i/>
          <w:sz w:val="22"/>
          <w:szCs w:val="22"/>
        </w:rPr>
        <w:t>-</w:t>
      </w:r>
      <w:r w:rsidRPr="00C5760C">
        <w:rPr>
          <w:rFonts w:ascii="Palatino Linotype" w:hAnsi="Palatino Linotype"/>
          <w:b/>
          <w:i/>
          <w:spacing w:val="-4"/>
          <w:sz w:val="22"/>
          <w:szCs w:val="22"/>
        </w:rPr>
        <w:t xml:space="preserve"> </w:t>
      </w:r>
      <w:r w:rsidRPr="00C5760C">
        <w:rPr>
          <w:rFonts w:ascii="Palatino Linotype" w:hAnsi="Palatino Linotype"/>
          <w:i/>
          <w:sz w:val="22"/>
          <w:szCs w:val="22"/>
        </w:rPr>
        <w:t>Proyecto</w:t>
      </w:r>
      <w:r w:rsidRPr="00C5760C">
        <w:rPr>
          <w:rFonts w:ascii="Palatino Linotype" w:hAnsi="Palatino Linotype"/>
          <w:i/>
          <w:spacing w:val="-3"/>
          <w:sz w:val="22"/>
          <w:szCs w:val="22"/>
        </w:rPr>
        <w:t xml:space="preserve"> </w:t>
      </w:r>
      <w:r w:rsidRPr="00C5760C">
        <w:rPr>
          <w:rFonts w:ascii="Palatino Linotype" w:hAnsi="Palatino Linotype"/>
          <w:i/>
          <w:sz w:val="22"/>
          <w:szCs w:val="22"/>
        </w:rPr>
        <w:t>de</w:t>
      </w:r>
      <w:r w:rsidRPr="00C5760C">
        <w:rPr>
          <w:rFonts w:ascii="Palatino Linotype" w:hAnsi="Palatino Linotype"/>
          <w:i/>
          <w:spacing w:val="-5"/>
          <w:sz w:val="22"/>
          <w:szCs w:val="22"/>
        </w:rPr>
        <w:t xml:space="preserve"> </w:t>
      </w:r>
      <w:r w:rsidRPr="00C5760C">
        <w:rPr>
          <w:rFonts w:ascii="Palatino Linotype" w:hAnsi="Palatino Linotype"/>
          <w:i/>
          <w:sz w:val="22"/>
          <w:szCs w:val="22"/>
        </w:rPr>
        <w:t>iniciativa</w:t>
      </w:r>
      <w:r w:rsidRPr="00C5760C">
        <w:rPr>
          <w:rFonts w:ascii="Palatino Linotype" w:hAnsi="Palatino Linotype"/>
          <w:i/>
          <w:spacing w:val="-4"/>
          <w:sz w:val="22"/>
          <w:szCs w:val="22"/>
        </w:rPr>
        <w:t xml:space="preserve"> </w:t>
      </w:r>
      <w:r w:rsidRPr="00C5760C">
        <w:rPr>
          <w:rFonts w:ascii="Palatino Linotype" w:hAnsi="Palatino Linotype"/>
          <w:i/>
          <w:sz w:val="22"/>
          <w:szCs w:val="22"/>
        </w:rPr>
        <w:t>municipal</w:t>
      </w:r>
      <w:r w:rsidRPr="00C5760C">
        <w:rPr>
          <w:rFonts w:ascii="Palatino Linotype" w:hAnsi="Palatino Linotype"/>
          <w:i/>
          <w:spacing w:val="-4"/>
          <w:sz w:val="22"/>
          <w:szCs w:val="22"/>
        </w:rPr>
        <w:t xml:space="preserve"> </w:t>
      </w:r>
      <w:r w:rsidRPr="00C5760C">
        <w:rPr>
          <w:rFonts w:ascii="Palatino Linotype" w:hAnsi="Palatino Linotype"/>
          <w:i/>
          <w:sz w:val="22"/>
          <w:szCs w:val="22"/>
        </w:rPr>
        <w:t>que</w:t>
      </w:r>
      <w:r w:rsidRPr="00C5760C">
        <w:rPr>
          <w:rFonts w:ascii="Palatino Linotype" w:hAnsi="Palatino Linotype"/>
          <w:i/>
          <w:spacing w:val="-5"/>
          <w:sz w:val="22"/>
          <w:szCs w:val="22"/>
        </w:rPr>
        <w:t xml:space="preserve"> </w:t>
      </w:r>
      <w:r w:rsidRPr="00C5760C">
        <w:rPr>
          <w:rFonts w:ascii="Palatino Linotype" w:hAnsi="Palatino Linotype"/>
          <w:i/>
          <w:sz w:val="22"/>
          <w:szCs w:val="22"/>
        </w:rPr>
        <w:t>contempla</w:t>
      </w:r>
      <w:r w:rsidRPr="00C5760C">
        <w:rPr>
          <w:rFonts w:ascii="Palatino Linotype" w:hAnsi="Palatino Linotype"/>
          <w:i/>
          <w:spacing w:val="-4"/>
          <w:sz w:val="22"/>
          <w:szCs w:val="22"/>
        </w:rPr>
        <w:t xml:space="preserve"> </w:t>
      </w:r>
      <w:r w:rsidRPr="00C5760C">
        <w:rPr>
          <w:rFonts w:ascii="Palatino Linotype" w:hAnsi="Palatino Linotype"/>
          <w:i/>
          <w:sz w:val="22"/>
          <w:szCs w:val="22"/>
        </w:rPr>
        <w:t>la</w:t>
      </w:r>
      <w:r w:rsidRPr="00C5760C">
        <w:rPr>
          <w:rFonts w:ascii="Palatino Linotype" w:hAnsi="Palatino Linotype"/>
          <w:i/>
          <w:spacing w:val="-4"/>
          <w:sz w:val="22"/>
          <w:szCs w:val="22"/>
        </w:rPr>
        <w:t xml:space="preserve"> </w:t>
      </w:r>
      <w:r w:rsidRPr="00C5760C">
        <w:rPr>
          <w:rFonts w:ascii="Palatino Linotype" w:hAnsi="Palatino Linotype"/>
          <w:i/>
          <w:sz w:val="22"/>
          <w:szCs w:val="22"/>
        </w:rPr>
        <w:t>construcción</w:t>
      </w:r>
      <w:r w:rsidRPr="00C5760C">
        <w:rPr>
          <w:rFonts w:ascii="Palatino Linotype" w:hAnsi="Palatino Linotype"/>
          <w:i/>
          <w:spacing w:val="-3"/>
          <w:sz w:val="22"/>
          <w:szCs w:val="22"/>
        </w:rPr>
        <w:t xml:space="preserve"> </w:t>
      </w:r>
      <w:r w:rsidRPr="00C5760C">
        <w:rPr>
          <w:rFonts w:ascii="Palatino Linotype" w:hAnsi="Palatino Linotype"/>
          <w:i/>
          <w:sz w:val="22"/>
          <w:szCs w:val="22"/>
        </w:rPr>
        <w:t>de</w:t>
      </w:r>
      <w:r w:rsidRPr="00C5760C">
        <w:rPr>
          <w:rFonts w:ascii="Palatino Linotype" w:hAnsi="Palatino Linotype"/>
          <w:i/>
          <w:spacing w:val="-58"/>
          <w:sz w:val="22"/>
          <w:szCs w:val="22"/>
        </w:rPr>
        <w:t xml:space="preserve"> </w:t>
      </w:r>
      <w:r w:rsidRPr="00C5760C">
        <w:rPr>
          <w:rFonts w:ascii="Palatino Linotype" w:hAnsi="Palatino Linotype"/>
          <w:i/>
          <w:sz w:val="22"/>
          <w:szCs w:val="22"/>
        </w:rPr>
        <w:t>Centros Comerciales Populares, principalmente en el Centro Histórico de Quito, para la</w:t>
      </w:r>
      <w:r w:rsidRPr="00C5760C">
        <w:rPr>
          <w:rFonts w:ascii="Palatino Linotype" w:hAnsi="Palatino Linotype"/>
          <w:i/>
          <w:spacing w:val="1"/>
          <w:sz w:val="22"/>
          <w:szCs w:val="22"/>
        </w:rPr>
        <w:t xml:space="preserve"> </w:t>
      </w:r>
      <w:r w:rsidRPr="00C5760C">
        <w:rPr>
          <w:rFonts w:ascii="Palatino Linotype" w:hAnsi="Palatino Linotype"/>
          <w:i/>
          <w:sz w:val="22"/>
          <w:szCs w:val="22"/>
        </w:rPr>
        <w:t xml:space="preserve">reubicación de comerciantes autónomos, basado en la venta de locales comerciales, para </w:t>
      </w:r>
      <w:r w:rsidRPr="00C5760C">
        <w:rPr>
          <w:rFonts w:ascii="Palatino Linotype" w:hAnsi="Palatino Linotype"/>
          <w:i/>
          <w:spacing w:val="-57"/>
          <w:sz w:val="22"/>
          <w:szCs w:val="22"/>
        </w:rPr>
        <w:t xml:space="preserve"> </w:t>
      </w:r>
      <w:r w:rsidRPr="00C5760C">
        <w:rPr>
          <w:rFonts w:ascii="Palatino Linotype" w:hAnsi="Palatino Linotype"/>
          <w:i/>
          <w:sz w:val="22"/>
          <w:szCs w:val="22"/>
        </w:rPr>
        <w:t>el caso de comerciantes originalmente inscritos</w:t>
      </w:r>
      <w:r w:rsidRPr="00C5760C">
        <w:rPr>
          <w:rFonts w:ascii="Palatino Linotype" w:hAnsi="Palatino Linotype"/>
          <w:i/>
          <w:spacing w:val="1"/>
          <w:sz w:val="22"/>
          <w:szCs w:val="22"/>
        </w:rPr>
        <w:t xml:space="preserve"> </w:t>
      </w:r>
      <w:r w:rsidRPr="00C5760C">
        <w:rPr>
          <w:rFonts w:ascii="Palatino Linotype" w:hAnsi="Palatino Linotype"/>
          <w:i/>
          <w:sz w:val="22"/>
          <w:szCs w:val="22"/>
        </w:rPr>
        <w:t>en el programa, la transferencia se</w:t>
      </w:r>
      <w:r w:rsidRPr="00C5760C">
        <w:rPr>
          <w:rFonts w:ascii="Palatino Linotype" w:hAnsi="Palatino Linotype"/>
          <w:i/>
          <w:spacing w:val="1"/>
          <w:sz w:val="22"/>
          <w:szCs w:val="22"/>
        </w:rPr>
        <w:t xml:space="preserve"> </w:t>
      </w:r>
      <w:r w:rsidRPr="00C5760C">
        <w:rPr>
          <w:rFonts w:ascii="Palatino Linotype" w:hAnsi="Palatino Linotype"/>
          <w:i/>
          <w:sz w:val="22"/>
          <w:szCs w:val="22"/>
        </w:rPr>
        <w:t>realizará de acuerdo a las condiciones establecidas en que se entregaron dichos locales,</w:t>
      </w:r>
      <w:r w:rsidRPr="00C5760C">
        <w:rPr>
          <w:rFonts w:ascii="Palatino Linotype" w:hAnsi="Palatino Linotype"/>
          <w:i/>
          <w:spacing w:val="1"/>
          <w:sz w:val="22"/>
          <w:szCs w:val="22"/>
        </w:rPr>
        <w:t xml:space="preserve"> </w:t>
      </w:r>
      <w:r w:rsidRPr="00C5760C">
        <w:rPr>
          <w:rFonts w:ascii="Palatino Linotype" w:hAnsi="Palatino Linotype"/>
          <w:i/>
          <w:sz w:val="22"/>
          <w:szCs w:val="22"/>
        </w:rPr>
        <w:t>de acuerdo a los convenios realizados con las Asociaciones de Comerciantes de primer</w:t>
      </w:r>
      <w:r w:rsidRPr="00C5760C">
        <w:rPr>
          <w:rFonts w:ascii="Palatino Linotype" w:hAnsi="Palatino Linotype"/>
          <w:i/>
          <w:spacing w:val="1"/>
          <w:sz w:val="22"/>
          <w:szCs w:val="22"/>
        </w:rPr>
        <w:t xml:space="preserve"> </w:t>
      </w:r>
      <w:r w:rsidRPr="00C5760C">
        <w:rPr>
          <w:rFonts w:ascii="Palatino Linotype" w:hAnsi="Palatino Linotype"/>
          <w:i/>
          <w:sz w:val="22"/>
          <w:szCs w:val="22"/>
        </w:rPr>
        <w:t>grado</w:t>
      </w:r>
      <w:r w:rsidRPr="00C5760C">
        <w:rPr>
          <w:rFonts w:ascii="Palatino Linotype" w:hAnsi="Palatino Linotype"/>
          <w:i/>
          <w:spacing w:val="3"/>
          <w:sz w:val="22"/>
          <w:szCs w:val="22"/>
        </w:rPr>
        <w:t xml:space="preserve"> </w:t>
      </w:r>
      <w:r w:rsidRPr="00C5760C">
        <w:rPr>
          <w:rFonts w:ascii="Palatino Linotype" w:hAnsi="Palatino Linotype"/>
          <w:i/>
          <w:sz w:val="22"/>
          <w:szCs w:val="22"/>
        </w:rPr>
        <w:t>y</w:t>
      </w:r>
      <w:r w:rsidRPr="00C5760C">
        <w:rPr>
          <w:rFonts w:ascii="Palatino Linotype" w:hAnsi="Palatino Linotype"/>
          <w:i/>
          <w:spacing w:val="-6"/>
          <w:sz w:val="22"/>
          <w:szCs w:val="22"/>
        </w:rPr>
        <w:t xml:space="preserve"> </w:t>
      </w:r>
      <w:r w:rsidRPr="00C5760C">
        <w:rPr>
          <w:rFonts w:ascii="Palatino Linotype" w:hAnsi="Palatino Linotype"/>
          <w:i/>
          <w:sz w:val="22"/>
          <w:szCs w:val="22"/>
        </w:rPr>
        <w:t>segundo</w:t>
      </w:r>
      <w:r w:rsidRPr="00C5760C">
        <w:rPr>
          <w:rFonts w:ascii="Palatino Linotype" w:hAnsi="Palatino Linotype"/>
          <w:i/>
          <w:spacing w:val="2"/>
          <w:sz w:val="22"/>
          <w:szCs w:val="22"/>
        </w:rPr>
        <w:t xml:space="preserve"> </w:t>
      </w:r>
      <w:r w:rsidRPr="00C5760C">
        <w:rPr>
          <w:rFonts w:ascii="Palatino Linotype" w:hAnsi="Palatino Linotype"/>
          <w:i/>
          <w:sz w:val="22"/>
          <w:szCs w:val="22"/>
        </w:rPr>
        <w:t>grado;</w:t>
      </w:r>
      <w:r w:rsidRPr="00C5760C">
        <w:rPr>
          <w:rFonts w:ascii="Palatino Linotype" w:hAnsi="Palatino Linotype"/>
          <w:i/>
          <w:spacing w:val="-1"/>
          <w:sz w:val="22"/>
          <w:szCs w:val="22"/>
        </w:rPr>
        <w:t xml:space="preserve"> </w:t>
      </w:r>
      <w:r w:rsidRPr="00C5760C">
        <w:rPr>
          <w:rFonts w:ascii="Palatino Linotype" w:hAnsi="Palatino Linotype"/>
          <w:i/>
          <w:sz w:val="22"/>
          <w:szCs w:val="22"/>
        </w:rPr>
        <w:t>organizaciones que</w:t>
      </w:r>
      <w:r w:rsidRPr="00C5760C">
        <w:rPr>
          <w:rFonts w:ascii="Palatino Linotype" w:hAnsi="Palatino Linotype"/>
          <w:i/>
          <w:spacing w:val="-3"/>
          <w:sz w:val="22"/>
          <w:szCs w:val="22"/>
        </w:rPr>
        <w:t xml:space="preserve"> </w:t>
      </w:r>
      <w:r w:rsidRPr="00C5760C">
        <w:rPr>
          <w:rFonts w:ascii="Palatino Linotype" w:hAnsi="Palatino Linotype"/>
          <w:i/>
          <w:sz w:val="22"/>
          <w:szCs w:val="22"/>
        </w:rPr>
        <w:t>fueron constituidas desde</w:t>
      </w:r>
      <w:r w:rsidRPr="00C5760C">
        <w:rPr>
          <w:rFonts w:ascii="Palatino Linotype" w:hAnsi="Palatino Linotype"/>
          <w:i/>
          <w:spacing w:val="-2"/>
          <w:sz w:val="22"/>
          <w:szCs w:val="22"/>
        </w:rPr>
        <w:t xml:space="preserve"> </w:t>
      </w:r>
      <w:r w:rsidRPr="00C5760C">
        <w:rPr>
          <w:rFonts w:ascii="Palatino Linotype" w:hAnsi="Palatino Linotype"/>
          <w:i/>
          <w:sz w:val="22"/>
          <w:szCs w:val="22"/>
        </w:rPr>
        <w:t>las calles.</w:t>
      </w:r>
    </w:p>
    <w:p w:rsidR="00C77B36" w:rsidRPr="00C5760C" w:rsidRDefault="00C77B36" w:rsidP="00C77B36">
      <w:pPr>
        <w:pStyle w:val="Textoindependiente"/>
        <w:spacing w:before="1"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before="1" w:line="276" w:lineRule="auto"/>
        <w:ind w:left="720" w:right="482"/>
        <w:jc w:val="both"/>
        <w:rPr>
          <w:rFonts w:ascii="Palatino Linotype" w:hAnsi="Palatino Linotype"/>
          <w:b/>
          <w:i/>
          <w:sz w:val="22"/>
          <w:szCs w:val="22"/>
        </w:rPr>
      </w:pPr>
      <w:r w:rsidRPr="00C5760C">
        <w:rPr>
          <w:rFonts w:ascii="Palatino Linotype" w:hAnsi="Palatino Linotype"/>
          <w:b/>
          <w:i/>
          <w:sz w:val="22"/>
          <w:szCs w:val="22"/>
        </w:rPr>
        <w:t xml:space="preserve">Transferencia de dominio. – </w:t>
      </w:r>
      <w:r w:rsidRPr="00C5760C">
        <w:rPr>
          <w:rFonts w:ascii="Palatino Linotype" w:hAnsi="Palatino Linotype"/>
          <w:i/>
          <w:sz w:val="22"/>
          <w:szCs w:val="22"/>
        </w:rPr>
        <w:t>Transferencia de propiedad</w:t>
      </w:r>
      <w:r w:rsidRPr="00C5760C">
        <w:rPr>
          <w:rFonts w:ascii="Palatino Linotype" w:hAnsi="Palatino Linotype"/>
          <w:b/>
          <w:i/>
          <w:sz w:val="22"/>
          <w:szCs w:val="22"/>
        </w:rPr>
        <w:t xml:space="preserve"> de </w:t>
      </w:r>
      <w:r w:rsidRPr="00C5760C">
        <w:rPr>
          <w:rFonts w:ascii="Palatino Linotype" w:hAnsi="Palatino Linotype"/>
          <w:i/>
          <w:sz w:val="22"/>
          <w:szCs w:val="22"/>
        </w:rPr>
        <w:t>locales comerciales, locales ancla, bodegas y parqueaderos de los Centros Comerciales Populares declaradores bajo el Régimen de Propiedad Horizontal de propiedad del Municipio del Distrito Metropolitano de Quito, mediante</w:t>
      </w:r>
      <w:r w:rsidRPr="00C5760C">
        <w:rPr>
          <w:rFonts w:ascii="Palatino Linotype" w:hAnsi="Palatino Linotype"/>
          <w:b/>
          <w:i/>
          <w:sz w:val="22"/>
          <w:szCs w:val="22"/>
        </w:rPr>
        <w:t xml:space="preserve"> v</w:t>
      </w:r>
      <w:r w:rsidRPr="00C5760C">
        <w:rPr>
          <w:rFonts w:ascii="Palatino Linotype" w:hAnsi="Palatino Linotype"/>
          <w:i/>
          <w:sz w:val="22"/>
          <w:szCs w:val="22"/>
        </w:rPr>
        <w:t>enta, donación, hipoteca, dación en pago y permuta. La donación únicamente procederá entre instituciones del sector público.</w:t>
      </w:r>
    </w:p>
    <w:p w:rsidR="00C77B36" w:rsidRPr="00C5760C" w:rsidRDefault="00C77B36" w:rsidP="00C77B36">
      <w:pPr>
        <w:pStyle w:val="Textoindependiente"/>
        <w:spacing w:before="1" w:line="276" w:lineRule="auto"/>
        <w:ind w:left="720" w:right="482"/>
        <w:jc w:val="both"/>
        <w:rPr>
          <w:rFonts w:ascii="Palatino Linotype" w:hAnsi="Palatino Linotype"/>
          <w:b/>
          <w:i/>
          <w:sz w:val="22"/>
          <w:szCs w:val="22"/>
        </w:rPr>
      </w:pPr>
    </w:p>
    <w:p w:rsidR="00C77B36" w:rsidRPr="00C5760C" w:rsidRDefault="00C77B36" w:rsidP="00C77B36">
      <w:pPr>
        <w:pStyle w:val="Ttulo11"/>
        <w:spacing w:line="276" w:lineRule="auto"/>
        <w:ind w:left="720" w:right="482"/>
        <w:rPr>
          <w:rFonts w:ascii="Palatino Linotype" w:hAnsi="Palatino Linotype"/>
          <w:i/>
          <w:spacing w:val="-3"/>
          <w:sz w:val="22"/>
          <w:szCs w:val="22"/>
        </w:rPr>
      </w:pPr>
      <w:r w:rsidRPr="00C5760C">
        <w:rPr>
          <w:rFonts w:ascii="Palatino Linotype" w:hAnsi="Palatino Linotype"/>
          <w:i/>
          <w:sz w:val="22"/>
          <w:szCs w:val="22"/>
        </w:rPr>
        <w:t>CAPÍTULO</w:t>
      </w:r>
      <w:r w:rsidRPr="00C5760C">
        <w:rPr>
          <w:rFonts w:ascii="Palatino Linotype" w:hAnsi="Palatino Linotype"/>
          <w:i/>
          <w:spacing w:val="-3"/>
          <w:sz w:val="22"/>
          <w:szCs w:val="22"/>
        </w:rPr>
        <w:t xml:space="preserve"> </w:t>
      </w:r>
      <w:r w:rsidRPr="00C5760C">
        <w:rPr>
          <w:rFonts w:ascii="Palatino Linotype" w:hAnsi="Palatino Linotype"/>
          <w:i/>
          <w:sz w:val="22"/>
          <w:szCs w:val="22"/>
        </w:rPr>
        <w:t>II</w:t>
      </w:r>
    </w:p>
    <w:p w:rsidR="00C77B36" w:rsidRPr="00C5760C" w:rsidRDefault="00C77B36" w:rsidP="00C77B36">
      <w:pPr>
        <w:spacing w:line="276" w:lineRule="auto"/>
        <w:ind w:left="720" w:right="482"/>
        <w:jc w:val="center"/>
        <w:rPr>
          <w:rFonts w:ascii="Palatino Linotype" w:hAnsi="Palatino Linotype"/>
          <w:b/>
          <w:i/>
        </w:rPr>
      </w:pPr>
      <w:r w:rsidRPr="00C5760C">
        <w:rPr>
          <w:rFonts w:ascii="Palatino Linotype" w:hAnsi="Palatino Linotype"/>
          <w:b/>
          <w:i/>
        </w:rPr>
        <w:t>GESTIÓN INSTITUCIONAL</w:t>
      </w:r>
    </w:p>
    <w:p w:rsidR="001E4B75" w:rsidRPr="00C5760C" w:rsidRDefault="001E4B75" w:rsidP="00C77B36">
      <w:pPr>
        <w:pStyle w:val="Textoindependiente"/>
        <w:spacing w:line="276" w:lineRule="auto"/>
        <w:ind w:left="720" w:right="482"/>
        <w:jc w:val="both"/>
        <w:rPr>
          <w:rFonts w:ascii="Palatino Linotype" w:hAnsi="Palatino Linotype"/>
          <w:b/>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pacing w:val="1"/>
          <w:sz w:val="22"/>
          <w:szCs w:val="22"/>
        </w:rPr>
      </w:pPr>
      <w:r w:rsidRPr="00C5760C">
        <w:rPr>
          <w:rFonts w:ascii="Palatino Linotype" w:hAnsi="Palatino Linotype"/>
          <w:b/>
          <w:i/>
          <w:sz w:val="22"/>
          <w:szCs w:val="22"/>
        </w:rPr>
        <w:t>Artículo (…</w:t>
      </w:r>
      <w:r w:rsidR="002C09F1" w:rsidRPr="00C5760C">
        <w:rPr>
          <w:rFonts w:ascii="Palatino Linotype" w:hAnsi="Palatino Linotype"/>
          <w:b/>
          <w:i/>
          <w:sz w:val="22"/>
          <w:szCs w:val="22"/>
        </w:rPr>
        <w:t>). -</w:t>
      </w:r>
      <w:r w:rsidRPr="00C5760C">
        <w:rPr>
          <w:rFonts w:ascii="Palatino Linotype" w:hAnsi="Palatino Linotype"/>
          <w:b/>
          <w:i/>
          <w:sz w:val="22"/>
          <w:szCs w:val="22"/>
        </w:rPr>
        <w:t xml:space="preserve"> Entidad Custodia. –</w:t>
      </w:r>
      <w:r w:rsidRPr="00C5760C">
        <w:rPr>
          <w:rFonts w:ascii="Palatino Linotype" w:hAnsi="Palatino Linotype"/>
          <w:b/>
          <w:i/>
          <w:spacing w:val="1"/>
          <w:sz w:val="22"/>
          <w:szCs w:val="22"/>
        </w:rPr>
        <w:t xml:space="preserve"> </w:t>
      </w:r>
      <w:r w:rsidRPr="00C5760C">
        <w:rPr>
          <w:rFonts w:ascii="Palatino Linotype" w:hAnsi="Palatino Linotype"/>
          <w:i/>
          <w:spacing w:val="1"/>
          <w:sz w:val="22"/>
          <w:szCs w:val="22"/>
        </w:rPr>
        <w:t>Es la entidad municipal designada por el Alcalde Metropolitano, que cuenta con la custodia de los bienes inmuebles de los Centros Comerciales Populares.</w:t>
      </w: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r w:rsidRPr="00C5760C">
        <w:rPr>
          <w:rFonts w:ascii="Palatino Linotype" w:hAnsi="Palatino Linotype"/>
          <w:i/>
          <w:sz w:val="22"/>
          <w:szCs w:val="22"/>
        </w:rPr>
        <w:t>Esta Entidad estará, a cargo de la ejecución, seguimiento y cumplimiento del</w:t>
      </w:r>
      <w:r w:rsidRPr="00C5760C">
        <w:rPr>
          <w:rFonts w:ascii="Palatino Linotype" w:hAnsi="Palatino Linotype"/>
          <w:i/>
          <w:spacing w:val="1"/>
          <w:sz w:val="22"/>
          <w:szCs w:val="22"/>
        </w:rPr>
        <w:t xml:space="preserve"> </w:t>
      </w:r>
      <w:r w:rsidRPr="00C5760C">
        <w:rPr>
          <w:rFonts w:ascii="Palatino Linotype" w:hAnsi="Palatino Linotype"/>
          <w:i/>
          <w:sz w:val="22"/>
          <w:szCs w:val="22"/>
        </w:rPr>
        <w:t>proceso de venta directa de locales comerciales, locales ancla, bodegas</w:t>
      </w:r>
      <w:r w:rsidRPr="00C5760C">
        <w:rPr>
          <w:rFonts w:ascii="Palatino Linotype" w:hAnsi="Palatino Linotype"/>
          <w:i/>
          <w:spacing w:val="1"/>
          <w:sz w:val="22"/>
          <w:szCs w:val="22"/>
        </w:rPr>
        <w:t xml:space="preserve"> </w:t>
      </w:r>
      <w:r w:rsidRPr="00C5760C">
        <w:rPr>
          <w:rFonts w:ascii="Palatino Linotype" w:hAnsi="Palatino Linotype"/>
          <w:i/>
          <w:sz w:val="22"/>
          <w:szCs w:val="22"/>
        </w:rPr>
        <w:t>y</w:t>
      </w:r>
      <w:r w:rsidRPr="00C5760C">
        <w:rPr>
          <w:rFonts w:ascii="Palatino Linotype" w:hAnsi="Palatino Linotype"/>
          <w:i/>
          <w:spacing w:val="1"/>
          <w:sz w:val="22"/>
          <w:szCs w:val="22"/>
        </w:rPr>
        <w:t xml:space="preserve"> </w:t>
      </w:r>
      <w:r w:rsidRPr="00C5760C">
        <w:rPr>
          <w:rFonts w:ascii="Palatino Linotype" w:hAnsi="Palatino Linotype"/>
          <w:i/>
          <w:sz w:val="22"/>
          <w:szCs w:val="22"/>
        </w:rPr>
        <w:t>parqueaderos</w:t>
      </w:r>
      <w:r w:rsidRPr="00C5760C">
        <w:rPr>
          <w:rFonts w:ascii="Palatino Linotype" w:hAnsi="Palatino Linotype"/>
          <w:i/>
          <w:spacing w:val="1"/>
          <w:sz w:val="22"/>
          <w:szCs w:val="22"/>
        </w:rPr>
        <w:t xml:space="preserve"> </w:t>
      </w:r>
      <w:r w:rsidRPr="00C5760C">
        <w:rPr>
          <w:rFonts w:ascii="Palatino Linotype" w:hAnsi="Palatino Linotype"/>
          <w:i/>
          <w:sz w:val="22"/>
          <w:szCs w:val="22"/>
        </w:rPr>
        <w:t>de los Centros Comerciales Populares.</w:t>
      </w:r>
    </w:p>
    <w:p w:rsidR="001E4B75" w:rsidRPr="00C5760C" w:rsidRDefault="001E4B75" w:rsidP="00C77B36">
      <w:pPr>
        <w:spacing w:line="276" w:lineRule="auto"/>
        <w:ind w:left="720" w:right="482"/>
        <w:jc w:val="both"/>
        <w:rPr>
          <w:rFonts w:ascii="Palatino Linotype" w:hAnsi="Palatino Linotype"/>
          <w:b/>
          <w:i/>
        </w:rPr>
      </w:pPr>
    </w:p>
    <w:p w:rsidR="00C77B36" w:rsidRPr="00C5760C" w:rsidRDefault="00C77B36" w:rsidP="00C77B36">
      <w:pPr>
        <w:spacing w:line="276" w:lineRule="auto"/>
        <w:ind w:left="720" w:right="482"/>
        <w:jc w:val="both"/>
        <w:rPr>
          <w:rFonts w:ascii="Palatino Linotype" w:hAnsi="Palatino Linotype"/>
          <w:i/>
        </w:rPr>
      </w:pPr>
      <w:r w:rsidRPr="00C5760C">
        <w:rPr>
          <w:rFonts w:ascii="Palatino Linotype" w:hAnsi="Palatino Linotype"/>
          <w:b/>
          <w:i/>
        </w:rPr>
        <w:t xml:space="preserve">Artículo (…). - Atribuciones de la Entidad Custodia. – </w:t>
      </w:r>
      <w:r w:rsidRPr="00C5760C">
        <w:rPr>
          <w:rFonts w:ascii="Palatino Linotype" w:hAnsi="Palatino Linotype"/>
          <w:i/>
        </w:rPr>
        <w:t>Son atribuciones de la</w:t>
      </w:r>
      <w:r w:rsidRPr="00C5760C">
        <w:rPr>
          <w:rFonts w:ascii="Palatino Linotype" w:hAnsi="Palatino Linotype"/>
          <w:i/>
          <w:spacing w:val="1"/>
        </w:rPr>
        <w:t xml:space="preserve"> Entidad Custodia</w:t>
      </w:r>
      <w:r w:rsidRPr="00C5760C">
        <w:rPr>
          <w:rFonts w:ascii="Palatino Linotype" w:hAnsi="Palatino Linotype"/>
          <w:i/>
        </w:rPr>
        <w:t>, las siguientes:</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Ejecutar todo el proceso de transferencia de d</w:t>
      </w:r>
      <w:r w:rsidR="001E4B75" w:rsidRPr="00C5760C">
        <w:rPr>
          <w:rFonts w:ascii="Palatino Linotype" w:hAnsi="Palatino Linotype"/>
          <w:i/>
        </w:rPr>
        <w:t>ominio previsto en este Título;</w:t>
      </w:r>
    </w:p>
    <w:p w:rsidR="00C77B36" w:rsidRPr="00C5760C" w:rsidRDefault="00C77B36" w:rsidP="00C77B36">
      <w:pPr>
        <w:pStyle w:val="Prrafodelista"/>
        <w:tabs>
          <w:tab w:val="left" w:pos="399"/>
        </w:tabs>
        <w:spacing w:line="276" w:lineRule="auto"/>
        <w:ind w:left="720" w:right="482"/>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spacing w:val="-1"/>
        </w:rPr>
        <w:t>Expedir</w:t>
      </w:r>
      <w:r w:rsidRPr="00C5760C">
        <w:rPr>
          <w:rFonts w:ascii="Palatino Linotype" w:hAnsi="Palatino Linotype"/>
          <w:i/>
          <w:spacing w:val="-15"/>
        </w:rPr>
        <w:t xml:space="preserve"> </w:t>
      </w:r>
      <w:r w:rsidRPr="00C5760C">
        <w:rPr>
          <w:rFonts w:ascii="Palatino Linotype" w:hAnsi="Palatino Linotype"/>
          <w:i/>
          <w:spacing w:val="-1"/>
        </w:rPr>
        <w:t>las</w:t>
      </w:r>
      <w:r w:rsidRPr="00C5760C">
        <w:rPr>
          <w:rFonts w:ascii="Palatino Linotype" w:hAnsi="Palatino Linotype"/>
          <w:i/>
          <w:spacing w:val="-15"/>
        </w:rPr>
        <w:t xml:space="preserve"> </w:t>
      </w:r>
      <w:r w:rsidRPr="00C5760C">
        <w:rPr>
          <w:rFonts w:ascii="Palatino Linotype" w:hAnsi="Palatino Linotype"/>
          <w:i/>
        </w:rPr>
        <w:t>disposiciones</w:t>
      </w:r>
      <w:r w:rsidRPr="00C5760C">
        <w:rPr>
          <w:rFonts w:ascii="Palatino Linotype" w:hAnsi="Palatino Linotype"/>
          <w:i/>
          <w:spacing w:val="-15"/>
        </w:rPr>
        <w:t xml:space="preserve"> </w:t>
      </w:r>
      <w:r w:rsidRPr="00C5760C">
        <w:rPr>
          <w:rFonts w:ascii="Palatino Linotype" w:hAnsi="Palatino Linotype"/>
          <w:i/>
        </w:rPr>
        <w:t>administrativas</w:t>
      </w:r>
      <w:r w:rsidRPr="00C5760C">
        <w:rPr>
          <w:rFonts w:ascii="Palatino Linotype" w:hAnsi="Palatino Linotype"/>
          <w:i/>
          <w:spacing w:val="-15"/>
        </w:rPr>
        <w:t xml:space="preserve"> </w:t>
      </w:r>
      <w:r w:rsidRPr="00C5760C">
        <w:rPr>
          <w:rFonts w:ascii="Palatino Linotype" w:hAnsi="Palatino Linotype"/>
          <w:i/>
        </w:rPr>
        <w:t>que</w:t>
      </w:r>
      <w:r w:rsidRPr="00C5760C">
        <w:rPr>
          <w:rFonts w:ascii="Palatino Linotype" w:hAnsi="Palatino Linotype"/>
          <w:i/>
          <w:spacing w:val="-15"/>
        </w:rPr>
        <w:t xml:space="preserve"> </w:t>
      </w:r>
      <w:r w:rsidRPr="00C5760C">
        <w:rPr>
          <w:rFonts w:ascii="Palatino Linotype" w:hAnsi="Palatino Linotype"/>
          <w:i/>
        </w:rPr>
        <w:t>se</w:t>
      </w:r>
      <w:r w:rsidRPr="00C5760C">
        <w:rPr>
          <w:rFonts w:ascii="Palatino Linotype" w:hAnsi="Palatino Linotype"/>
          <w:i/>
          <w:spacing w:val="-11"/>
        </w:rPr>
        <w:t xml:space="preserve"> </w:t>
      </w:r>
      <w:r w:rsidRPr="00C5760C">
        <w:rPr>
          <w:rFonts w:ascii="Palatino Linotype" w:hAnsi="Palatino Linotype"/>
          <w:i/>
        </w:rPr>
        <w:t>requieran</w:t>
      </w:r>
      <w:r w:rsidRPr="00C5760C">
        <w:rPr>
          <w:rFonts w:ascii="Palatino Linotype" w:hAnsi="Palatino Linotype"/>
          <w:i/>
          <w:spacing w:val="-15"/>
        </w:rPr>
        <w:t xml:space="preserve"> </w:t>
      </w:r>
      <w:r w:rsidRPr="00C5760C">
        <w:rPr>
          <w:rFonts w:ascii="Palatino Linotype" w:hAnsi="Palatino Linotype"/>
          <w:i/>
        </w:rPr>
        <w:t>para</w:t>
      </w:r>
      <w:r w:rsidRPr="00C5760C">
        <w:rPr>
          <w:rFonts w:ascii="Palatino Linotype" w:hAnsi="Palatino Linotype"/>
          <w:i/>
          <w:spacing w:val="-14"/>
        </w:rPr>
        <w:t xml:space="preserve"> </w:t>
      </w:r>
      <w:r w:rsidRPr="00C5760C">
        <w:rPr>
          <w:rFonts w:ascii="Palatino Linotype" w:hAnsi="Palatino Linotype"/>
          <w:i/>
        </w:rPr>
        <w:t>el proceso de venta directa de los bienes inmuebles de los Centros Comerciales Populares;</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 xml:space="preserve">Realizar las gestiones administrativas para motivar y ejecutar procesos de modificatorias de propiedad horizontal en los casos en que se compruebe que se dieron modificaciones por parte del Municipio del </w:t>
      </w:r>
      <w:r w:rsidR="001E4B75" w:rsidRPr="00C5760C">
        <w:rPr>
          <w:rFonts w:ascii="Palatino Linotype" w:hAnsi="Palatino Linotype"/>
          <w:i/>
        </w:rPr>
        <w:t>Distrito Metropolitano de Quito;</w:t>
      </w:r>
    </w:p>
    <w:p w:rsidR="00C77B36" w:rsidRPr="00C5760C" w:rsidRDefault="00C77B36" w:rsidP="00C77B36">
      <w:pPr>
        <w:pStyle w:val="Prrafodelista"/>
        <w:spacing w:line="276" w:lineRule="auto"/>
        <w:ind w:left="720" w:right="482"/>
        <w:rPr>
          <w:rFonts w:ascii="Palatino Linotype" w:hAnsi="Palatino Linotype"/>
          <w:i/>
        </w:rPr>
      </w:pPr>
      <w:r w:rsidRPr="00C5760C">
        <w:rPr>
          <w:rFonts w:ascii="Palatino Linotype" w:hAnsi="Palatino Linotype"/>
          <w:i/>
        </w:rPr>
        <w:t xml:space="preserve"> </w:t>
      </w: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lastRenderedPageBreak/>
        <w:t>Realizar las gestiones administrativas para motivar y ejecutar el proceso de reevaluó de los locales, locales ancla, parqueaderos de los de los Centros Comerciales Populares declaradores bajo el Régimen de Propiedad Horizontal, tomando en cuenta la realidad de cada bien inmueble y la fecha de autorización por parte del Concejo Metropolitano de Quito;</w:t>
      </w:r>
    </w:p>
    <w:p w:rsidR="001E4B75" w:rsidRPr="00C5760C" w:rsidRDefault="001E4B75" w:rsidP="001E4B75">
      <w:pPr>
        <w:pStyle w:val="Prrafodelista"/>
        <w:rPr>
          <w:rFonts w:ascii="Palatino Linotype" w:hAnsi="Palatino Linotype"/>
          <w:i/>
        </w:rPr>
      </w:pPr>
    </w:p>
    <w:p w:rsidR="001E4B75" w:rsidRDefault="001E4B75"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Representar al Municipio del Distrito Metropolitano de Quito en la Asamblea de Copropietarios de los Centros Comerciales Populares, resguardando los intereses municipales y de acuerdo con la norma vigente;</w:t>
      </w:r>
    </w:p>
    <w:p w:rsidR="00A02A4E" w:rsidRPr="00A02A4E" w:rsidRDefault="00A02A4E" w:rsidP="00A02A4E">
      <w:pPr>
        <w:pStyle w:val="Prrafodelista"/>
        <w:rPr>
          <w:rFonts w:ascii="Palatino Linotype" w:hAnsi="Palatino Linotype"/>
          <w:i/>
        </w:rPr>
      </w:pPr>
    </w:p>
    <w:p w:rsidR="001E4B75" w:rsidRDefault="001E4B75" w:rsidP="00C77B36">
      <w:pPr>
        <w:pStyle w:val="Prrafodelista"/>
        <w:numPr>
          <w:ilvl w:val="0"/>
          <w:numId w:val="22"/>
        </w:numPr>
        <w:tabs>
          <w:tab w:val="left" w:pos="399"/>
        </w:tabs>
        <w:spacing w:line="276" w:lineRule="auto"/>
        <w:ind w:left="720" w:right="482" w:firstLine="0"/>
        <w:rPr>
          <w:rFonts w:ascii="Palatino Linotype" w:hAnsi="Palatino Linotype"/>
          <w:i/>
        </w:rPr>
      </w:pPr>
      <w:bookmarkStart w:id="0" w:name="_GoBack"/>
      <w:bookmarkEnd w:id="0"/>
      <w:r w:rsidRPr="00C5760C">
        <w:rPr>
          <w:rFonts w:ascii="Palatino Linotype" w:hAnsi="Palatino Linotype"/>
          <w:i/>
        </w:rPr>
        <w:t>Elaborar y proponer ante la Asamblea de Copropietarios de cada Centro C</w:t>
      </w:r>
      <w:r w:rsidR="00A02A4E">
        <w:rPr>
          <w:rFonts w:ascii="Palatino Linotype" w:hAnsi="Palatino Linotype"/>
          <w:i/>
        </w:rPr>
        <w:t xml:space="preserve">omercial Popular la aprobación </w:t>
      </w:r>
      <w:r w:rsidRPr="00C5760C">
        <w:rPr>
          <w:rFonts w:ascii="Palatino Linotype" w:hAnsi="Palatino Linotype"/>
          <w:i/>
        </w:rPr>
        <w:t>el reglamento interno</w:t>
      </w:r>
      <w:r w:rsidR="00A02A4E">
        <w:rPr>
          <w:rFonts w:ascii="Palatino Linotype" w:hAnsi="Palatino Linotype"/>
          <w:i/>
        </w:rPr>
        <w:t>, el cual contenga un control de votaciones democráticas</w:t>
      </w:r>
      <w:r w:rsidRPr="00C5760C">
        <w:rPr>
          <w:rFonts w:ascii="Palatino Linotype" w:hAnsi="Palatino Linotype"/>
          <w:i/>
        </w:rPr>
        <w:t>;</w:t>
      </w:r>
    </w:p>
    <w:p w:rsidR="00A02A4E" w:rsidRPr="00A02A4E" w:rsidRDefault="00A02A4E" w:rsidP="00A02A4E">
      <w:pPr>
        <w:pStyle w:val="Prrafodelista"/>
        <w:rPr>
          <w:rFonts w:ascii="Palatino Linotype" w:hAnsi="Palatino Linotype"/>
          <w:i/>
        </w:rPr>
      </w:pPr>
    </w:p>
    <w:p w:rsidR="00A02A4E" w:rsidRPr="00C5760C" w:rsidRDefault="00A02A4E" w:rsidP="00C77B36">
      <w:pPr>
        <w:pStyle w:val="Prrafodelista"/>
        <w:numPr>
          <w:ilvl w:val="0"/>
          <w:numId w:val="22"/>
        </w:numPr>
        <w:tabs>
          <w:tab w:val="left" w:pos="399"/>
        </w:tabs>
        <w:spacing w:line="276" w:lineRule="auto"/>
        <w:ind w:left="720" w:right="482" w:firstLine="0"/>
        <w:rPr>
          <w:rFonts w:ascii="Palatino Linotype" w:hAnsi="Palatino Linotype"/>
          <w:i/>
        </w:rPr>
      </w:pPr>
      <w:r>
        <w:rPr>
          <w:rFonts w:ascii="Palatino Linotype" w:hAnsi="Palatino Linotype"/>
          <w:i/>
        </w:rPr>
        <w:t>Capacitar en los Centros Comerciales Populares sobre la normativa vigente en torno a la propiedad horizontal;</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Fomentar la suscripción de convenios con entidades públicas o privadas financieras, para el financiamiento y adquisición de los bienes inmuebles de los Centros Comerciales Populares;</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96" w:right="482" w:hanging="76"/>
        <w:rPr>
          <w:rFonts w:ascii="Palatino Linotype" w:hAnsi="Palatino Linotype"/>
          <w:i/>
        </w:rPr>
      </w:pPr>
      <w:r w:rsidRPr="00C5760C">
        <w:rPr>
          <w:rFonts w:ascii="Palatino Linotype" w:hAnsi="Palatino Linotype"/>
          <w:i/>
        </w:rPr>
        <w:t>Ser responsable de actualizar la base de datos generales de los locales comerciantes, locales ancla, bodegas y parqueaderos, la misma que entregará al Directorio o Representante Legal de los Centros Comerciales Populares</w:t>
      </w:r>
      <w:r w:rsidR="001E4B75" w:rsidRPr="00C5760C">
        <w:rPr>
          <w:rFonts w:ascii="Palatino Linotype" w:hAnsi="Palatino Linotype"/>
          <w:i/>
        </w:rPr>
        <w:t>, para su actualización interna;</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Mantener</w:t>
      </w:r>
      <w:r w:rsidRPr="00C5760C">
        <w:rPr>
          <w:rFonts w:ascii="Palatino Linotype" w:hAnsi="Palatino Linotype"/>
          <w:i/>
          <w:spacing w:val="52"/>
        </w:rPr>
        <w:t xml:space="preserve"> </w:t>
      </w:r>
      <w:r w:rsidRPr="00C5760C">
        <w:rPr>
          <w:rFonts w:ascii="Palatino Linotype" w:hAnsi="Palatino Linotype"/>
          <w:i/>
        </w:rPr>
        <w:t>un</w:t>
      </w:r>
      <w:r w:rsidRPr="00C5760C">
        <w:rPr>
          <w:rFonts w:ascii="Palatino Linotype" w:hAnsi="Palatino Linotype"/>
          <w:i/>
          <w:spacing w:val="56"/>
        </w:rPr>
        <w:t xml:space="preserve"> </w:t>
      </w:r>
      <w:r w:rsidRPr="00C5760C">
        <w:rPr>
          <w:rFonts w:ascii="Palatino Linotype" w:hAnsi="Palatino Linotype"/>
          <w:i/>
        </w:rPr>
        <w:t>archivo</w:t>
      </w:r>
      <w:r w:rsidRPr="00C5760C">
        <w:rPr>
          <w:rFonts w:ascii="Palatino Linotype" w:hAnsi="Palatino Linotype"/>
          <w:i/>
          <w:spacing w:val="54"/>
        </w:rPr>
        <w:t xml:space="preserve"> </w:t>
      </w:r>
      <w:r w:rsidRPr="00C5760C">
        <w:rPr>
          <w:rFonts w:ascii="Palatino Linotype" w:hAnsi="Palatino Linotype"/>
          <w:i/>
        </w:rPr>
        <w:t>público</w:t>
      </w:r>
      <w:r w:rsidRPr="00C5760C">
        <w:rPr>
          <w:rFonts w:ascii="Palatino Linotype" w:hAnsi="Palatino Linotype"/>
          <w:i/>
          <w:spacing w:val="58"/>
        </w:rPr>
        <w:t xml:space="preserve"> </w:t>
      </w:r>
      <w:r w:rsidRPr="00C5760C">
        <w:rPr>
          <w:rFonts w:ascii="Palatino Linotype" w:hAnsi="Palatino Linotype"/>
          <w:i/>
        </w:rPr>
        <w:t>y</w:t>
      </w:r>
      <w:r w:rsidRPr="00C5760C">
        <w:rPr>
          <w:rFonts w:ascii="Palatino Linotype" w:hAnsi="Palatino Linotype"/>
          <w:i/>
          <w:spacing w:val="-57"/>
        </w:rPr>
        <w:t xml:space="preserve"> </w:t>
      </w:r>
      <w:r w:rsidRPr="00C5760C">
        <w:rPr>
          <w:rFonts w:ascii="Palatino Linotype" w:hAnsi="Palatino Linotype"/>
          <w:i/>
        </w:rPr>
        <w:t>transparente</w:t>
      </w:r>
      <w:r w:rsidRPr="00C5760C">
        <w:rPr>
          <w:rFonts w:ascii="Palatino Linotype" w:hAnsi="Palatino Linotype"/>
          <w:i/>
          <w:spacing w:val="-2"/>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los expedientes e</w:t>
      </w:r>
      <w:r w:rsidRPr="00C5760C">
        <w:rPr>
          <w:rFonts w:ascii="Palatino Linotype" w:hAnsi="Palatino Linotype"/>
          <w:i/>
          <w:spacing w:val="-1"/>
        </w:rPr>
        <w:t xml:space="preserve"> </w:t>
      </w:r>
      <w:r w:rsidRPr="00C5760C">
        <w:rPr>
          <w:rFonts w:ascii="Palatino Linotype" w:hAnsi="Palatino Linotype"/>
          <w:i/>
        </w:rPr>
        <w:t>información registrada</w:t>
      </w:r>
      <w:r w:rsidRPr="00C5760C">
        <w:rPr>
          <w:rFonts w:ascii="Palatino Linotype" w:hAnsi="Palatino Linotype"/>
          <w:i/>
          <w:spacing w:val="-1"/>
        </w:rPr>
        <w:t xml:space="preserve"> </w:t>
      </w:r>
      <w:r w:rsidRPr="00C5760C">
        <w:rPr>
          <w:rFonts w:ascii="Palatino Linotype" w:hAnsi="Palatino Linotype"/>
          <w:i/>
        </w:rPr>
        <w:t>en la base</w:t>
      </w:r>
      <w:r w:rsidRPr="00C5760C">
        <w:rPr>
          <w:rFonts w:ascii="Palatino Linotype" w:hAnsi="Palatino Linotype"/>
          <w:i/>
          <w:spacing w:val="-2"/>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datos de los expedientes de transferencia de dominio de los bienes inmuebles de los Centros Comerciales Populares;</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Coordinar con las entidades municipales y nacionales competentes para el fomento del buen uso del espacio público de las zonas aledañas a los Centros Comerciales Populares; y, de los bienes in</w:t>
      </w:r>
      <w:r w:rsidR="001E4B75" w:rsidRPr="00C5760C">
        <w:rPr>
          <w:rFonts w:ascii="Palatino Linotype" w:hAnsi="Palatino Linotype"/>
          <w:i/>
        </w:rPr>
        <w:t>muebles de propiedad municipal;</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spacing w:line="276" w:lineRule="auto"/>
        <w:ind w:left="796" w:right="482" w:hanging="76"/>
        <w:rPr>
          <w:rFonts w:ascii="Palatino Linotype" w:hAnsi="Palatino Linotype"/>
          <w:i/>
        </w:rPr>
      </w:pPr>
      <w:r w:rsidRPr="00C5760C">
        <w:rPr>
          <w:rFonts w:ascii="Palatino Linotype" w:hAnsi="Palatino Linotype"/>
          <w:i/>
        </w:rPr>
        <w:t>Ser responsable de actualizar la base de datos generales de los comerciantes</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2"/>
        </w:rPr>
        <w:t xml:space="preserve"> </w:t>
      </w:r>
      <w:r w:rsidRPr="00C5760C">
        <w:rPr>
          <w:rFonts w:ascii="Palatino Linotype" w:hAnsi="Palatino Linotype"/>
          <w:i/>
        </w:rPr>
        <w:t>los</w:t>
      </w:r>
      <w:r w:rsidRPr="00C5760C">
        <w:rPr>
          <w:rFonts w:ascii="Palatino Linotype" w:hAnsi="Palatino Linotype"/>
          <w:i/>
          <w:spacing w:val="-1"/>
        </w:rPr>
        <w:t xml:space="preserve"> </w:t>
      </w:r>
      <w:r w:rsidRPr="00C5760C">
        <w:rPr>
          <w:rFonts w:ascii="Palatino Linotype" w:hAnsi="Palatino Linotype"/>
          <w:i/>
        </w:rPr>
        <w:t>Centros Comerciales</w:t>
      </w:r>
      <w:r w:rsidRPr="00C5760C">
        <w:rPr>
          <w:rFonts w:ascii="Palatino Linotype" w:hAnsi="Palatino Linotype"/>
          <w:i/>
          <w:spacing w:val="-1"/>
        </w:rPr>
        <w:t xml:space="preserve"> </w:t>
      </w:r>
      <w:r w:rsidRPr="00C5760C">
        <w:rPr>
          <w:rFonts w:ascii="Palatino Linotype" w:hAnsi="Palatino Linotype"/>
          <w:i/>
        </w:rPr>
        <w:t>Populares</w:t>
      </w:r>
      <w:r w:rsidRPr="00C5760C">
        <w:rPr>
          <w:rFonts w:ascii="Palatino Linotype" w:hAnsi="Palatino Linotype"/>
          <w:i/>
          <w:spacing w:val="4"/>
        </w:rPr>
        <w:t xml:space="preserve"> </w:t>
      </w:r>
      <w:r w:rsidRPr="00C5760C">
        <w:rPr>
          <w:rFonts w:ascii="Palatino Linotype" w:hAnsi="Palatino Linotype"/>
          <w:i/>
        </w:rPr>
        <w:t>y</w:t>
      </w:r>
      <w:r w:rsidRPr="00C5760C">
        <w:rPr>
          <w:rFonts w:ascii="Palatino Linotype" w:hAnsi="Palatino Linotype"/>
          <w:i/>
          <w:spacing w:val="-6"/>
        </w:rPr>
        <w:t xml:space="preserve"> </w:t>
      </w:r>
      <w:r w:rsidRPr="00C5760C">
        <w:rPr>
          <w:rFonts w:ascii="Palatino Linotype" w:hAnsi="Palatino Linotype"/>
          <w:i/>
        </w:rPr>
        <w:t>su situación</w:t>
      </w:r>
      <w:r w:rsidRPr="00C5760C">
        <w:rPr>
          <w:rFonts w:ascii="Palatino Linotype" w:hAnsi="Palatino Linotype"/>
          <w:i/>
          <w:spacing w:val="-1"/>
        </w:rPr>
        <w:t xml:space="preserve"> </w:t>
      </w:r>
      <w:r w:rsidRPr="00C5760C">
        <w:rPr>
          <w:rFonts w:ascii="Palatino Linotype" w:hAnsi="Palatino Linotype"/>
          <w:i/>
        </w:rPr>
        <w:t>jurídica</w:t>
      </w:r>
      <w:r w:rsidRPr="00C5760C">
        <w:rPr>
          <w:rFonts w:ascii="Palatino Linotype" w:hAnsi="Palatino Linotype"/>
          <w:i/>
          <w:spacing w:val="-2"/>
        </w:rPr>
        <w:t xml:space="preserve"> </w:t>
      </w:r>
      <w:r w:rsidRPr="00C5760C">
        <w:rPr>
          <w:rFonts w:ascii="Palatino Linotype" w:hAnsi="Palatino Linotype"/>
          <w:i/>
        </w:rPr>
        <w:t>frente</w:t>
      </w:r>
      <w:r w:rsidRPr="00C5760C">
        <w:rPr>
          <w:rFonts w:ascii="Palatino Linotype" w:hAnsi="Palatino Linotype"/>
          <w:i/>
          <w:spacing w:val="-1"/>
        </w:rPr>
        <w:t xml:space="preserve"> </w:t>
      </w:r>
      <w:r w:rsidRPr="00C5760C">
        <w:rPr>
          <w:rFonts w:ascii="Palatino Linotype" w:hAnsi="Palatino Linotype"/>
          <w:i/>
        </w:rPr>
        <w:t>al</w:t>
      </w:r>
      <w:r w:rsidRPr="00C5760C">
        <w:rPr>
          <w:rFonts w:ascii="Palatino Linotype" w:hAnsi="Palatino Linotype"/>
          <w:i/>
          <w:spacing w:val="-1"/>
        </w:rPr>
        <w:t xml:space="preserve"> </w:t>
      </w:r>
      <w:r w:rsidRPr="00C5760C">
        <w:rPr>
          <w:rFonts w:ascii="Palatino Linotype" w:hAnsi="Palatino Linotype"/>
          <w:i/>
        </w:rPr>
        <w:t>bien</w:t>
      </w:r>
      <w:r w:rsidRPr="00C5760C">
        <w:rPr>
          <w:rFonts w:ascii="Palatino Linotype" w:hAnsi="Palatino Linotype"/>
          <w:i/>
          <w:spacing w:val="2"/>
        </w:rPr>
        <w:t xml:space="preserve"> </w:t>
      </w:r>
      <w:r w:rsidR="001E4B75" w:rsidRPr="00C5760C">
        <w:rPr>
          <w:rFonts w:ascii="Palatino Linotype" w:hAnsi="Palatino Linotype"/>
          <w:i/>
        </w:rPr>
        <w:t>inmueble;</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Emitir las órdenes de pago, a cada aspirante, a través de la Un</w:t>
      </w:r>
      <w:r w:rsidR="001E4B75" w:rsidRPr="00C5760C">
        <w:rPr>
          <w:rFonts w:ascii="Palatino Linotype" w:hAnsi="Palatino Linotype"/>
          <w:i/>
        </w:rPr>
        <w:t>idad Financiera correspondiente;</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Avocar</w:t>
      </w:r>
      <w:r w:rsidRPr="00C5760C">
        <w:rPr>
          <w:rFonts w:ascii="Palatino Linotype" w:hAnsi="Palatino Linotype"/>
          <w:i/>
          <w:spacing w:val="1"/>
        </w:rPr>
        <w:t xml:space="preserve"> </w:t>
      </w:r>
      <w:r w:rsidRPr="00C5760C">
        <w:rPr>
          <w:rFonts w:ascii="Palatino Linotype" w:hAnsi="Palatino Linotype"/>
          <w:i/>
        </w:rPr>
        <w:t>conocimiento</w:t>
      </w:r>
      <w:r w:rsidRPr="00C5760C">
        <w:rPr>
          <w:rFonts w:ascii="Palatino Linotype" w:hAnsi="Palatino Linotype"/>
          <w:i/>
          <w:spacing w:val="1"/>
        </w:rPr>
        <w:t xml:space="preserve"> </w:t>
      </w:r>
      <w:r w:rsidRPr="00C5760C">
        <w:rPr>
          <w:rFonts w:ascii="Palatino Linotype" w:hAnsi="Palatino Linotype"/>
          <w:i/>
        </w:rPr>
        <w:t>y</w:t>
      </w:r>
      <w:r w:rsidRPr="00C5760C">
        <w:rPr>
          <w:rFonts w:ascii="Palatino Linotype" w:hAnsi="Palatino Linotype"/>
          <w:i/>
          <w:spacing w:val="1"/>
        </w:rPr>
        <w:t xml:space="preserve"> </w:t>
      </w:r>
      <w:r w:rsidRPr="00C5760C">
        <w:rPr>
          <w:rFonts w:ascii="Palatino Linotype" w:hAnsi="Palatino Linotype"/>
          <w:i/>
        </w:rPr>
        <w:t>resolver</w:t>
      </w:r>
      <w:r w:rsidRPr="00C5760C">
        <w:rPr>
          <w:rFonts w:ascii="Palatino Linotype" w:hAnsi="Palatino Linotype"/>
          <w:i/>
          <w:spacing w:val="1"/>
        </w:rPr>
        <w:t xml:space="preserve"> </w:t>
      </w:r>
      <w:r w:rsidRPr="00C5760C">
        <w:rPr>
          <w:rFonts w:ascii="Palatino Linotype" w:hAnsi="Palatino Linotype"/>
          <w:i/>
        </w:rPr>
        <w:t>sobre</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devolución</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valores</w:t>
      </w:r>
      <w:r w:rsidRPr="00C5760C">
        <w:rPr>
          <w:rFonts w:ascii="Palatino Linotype" w:hAnsi="Palatino Linotype"/>
          <w:i/>
          <w:spacing w:val="1"/>
        </w:rPr>
        <w:t xml:space="preserve"> </w:t>
      </w:r>
      <w:r w:rsidRPr="00C5760C">
        <w:rPr>
          <w:rFonts w:ascii="Palatino Linotype" w:hAnsi="Palatino Linotype"/>
          <w:i/>
        </w:rPr>
        <w:t>cancelados</w:t>
      </w:r>
      <w:r w:rsidRPr="00C5760C">
        <w:rPr>
          <w:rFonts w:ascii="Palatino Linotype" w:hAnsi="Palatino Linotype"/>
          <w:i/>
          <w:spacing w:val="1"/>
        </w:rPr>
        <w:t xml:space="preserve"> </w:t>
      </w:r>
      <w:r w:rsidRPr="00C5760C">
        <w:rPr>
          <w:rFonts w:ascii="Palatino Linotype" w:hAnsi="Palatino Linotype"/>
          <w:i/>
        </w:rPr>
        <w:t>por concepto de pago del local comercial, locales anclas, bodegas y parqueaderos, para los</w:t>
      </w:r>
      <w:r w:rsidRPr="00C5760C">
        <w:rPr>
          <w:rFonts w:ascii="Palatino Linotype" w:hAnsi="Palatino Linotype"/>
          <w:i/>
          <w:spacing w:val="1"/>
        </w:rPr>
        <w:t xml:space="preserve"> </w:t>
      </w:r>
      <w:r w:rsidRPr="00C5760C">
        <w:rPr>
          <w:rFonts w:ascii="Palatino Linotype" w:hAnsi="Palatino Linotype"/>
          <w:i/>
        </w:rPr>
        <w:t xml:space="preserve">casos de las personas que hayan sido excluidas del proceso o que han expresado la </w:t>
      </w:r>
      <w:r w:rsidRPr="00C5760C">
        <w:rPr>
          <w:rFonts w:ascii="Palatino Linotype" w:hAnsi="Palatino Linotype"/>
          <w:i/>
          <w:spacing w:val="-57"/>
        </w:rPr>
        <w:t>voluntad</w:t>
      </w:r>
      <w:r w:rsidRPr="00C5760C">
        <w:rPr>
          <w:rFonts w:ascii="Palatino Linotype" w:hAnsi="Palatino Linotype"/>
          <w:i/>
        </w:rPr>
        <w:t xml:space="preserve"> de retirarse del mismo, así como dar de baja las órdenes de pago, antes de que</w:t>
      </w:r>
      <w:r w:rsidRPr="00C5760C">
        <w:rPr>
          <w:rFonts w:ascii="Palatino Linotype" w:hAnsi="Palatino Linotype"/>
          <w:i/>
          <w:spacing w:val="1"/>
        </w:rPr>
        <w:t xml:space="preserve"> </w:t>
      </w:r>
      <w:r w:rsidRPr="00C5760C">
        <w:rPr>
          <w:rFonts w:ascii="Palatino Linotype" w:hAnsi="Palatino Linotype"/>
          <w:i/>
        </w:rPr>
        <w:t>se</w:t>
      </w:r>
      <w:r w:rsidRPr="00C5760C">
        <w:rPr>
          <w:rFonts w:ascii="Palatino Linotype" w:hAnsi="Palatino Linotype"/>
          <w:i/>
          <w:spacing w:val="-2"/>
        </w:rPr>
        <w:t xml:space="preserve"> </w:t>
      </w:r>
      <w:r w:rsidRPr="00C5760C">
        <w:rPr>
          <w:rFonts w:ascii="Palatino Linotype" w:hAnsi="Palatino Linotype"/>
          <w:i/>
        </w:rPr>
        <w:t>haya</w:t>
      </w:r>
      <w:r w:rsidRPr="00C5760C">
        <w:rPr>
          <w:rFonts w:ascii="Palatino Linotype" w:hAnsi="Palatino Linotype"/>
          <w:i/>
          <w:spacing w:val="-2"/>
        </w:rPr>
        <w:t xml:space="preserve"> </w:t>
      </w:r>
      <w:r w:rsidRPr="00C5760C">
        <w:rPr>
          <w:rFonts w:ascii="Palatino Linotype" w:hAnsi="Palatino Linotype"/>
          <w:i/>
        </w:rPr>
        <w:t>elevado a escritura</w:t>
      </w:r>
      <w:r w:rsidRPr="00C5760C">
        <w:rPr>
          <w:rFonts w:ascii="Palatino Linotype" w:hAnsi="Palatino Linotype"/>
          <w:i/>
          <w:spacing w:val="-2"/>
        </w:rPr>
        <w:t xml:space="preserve"> </w:t>
      </w:r>
      <w:r w:rsidRPr="00C5760C">
        <w:rPr>
          <w:rFonts w:ascii="Palatino Linotype" w:hAnsi="Palatino Linotype"/>
          <w:i/>
        </w:rPr>
        <w:t>pública</w:t>
      </w:r>
      <w:r w:rsidRPr="00C5760C">
        <w:rPr>
          <w:rFonts w:ascii="Palatino Linotype" w:hAnsi="Palatino Linotype"/>
          <w:i/>
          <w:spacing w:val="-2"/>
        </w:rPr>
        <w:t xml:space="preserve"> </w:t>
      </w:r>
      <w:r w:rsidRPr="00C5760C">
        <w:rPr>
          <w:rFonts w:ascii="Palatino Linotype" w:hAnsi="Palatino Linotype"/>
          <w:i/>
        </w:rPr>
        <w:t>la minuta</w:t>
      </w:r>
      <w:r w:rsidRPr="00C5760C">
        <w:rPr>
          <w:rFonts w:ascii="Palatino Linotype" w:hAnsi="Palatino Linotype"/>
          <w:i/>
          <w:spacing w:val="-2"/>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lastRenderedPageBreak/>
        <w:t>transferencia</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dominio</w:t>
      </w:r>
      <w:r w:rsidRPr="00C5760C">
        <w:rPr>
          <w:rFonts w:ascii="Palatino Linotype" w:hAnsi="Palatino Linotype"/>
          <w:i/>
          <w:spacing w:val="-1"/>
        </w:rPr>
        <w:t xml:space="preserve"> </w:t>
      </w:r>
      <w:r w:rsidR="001E4B75" w:rsidRPr="00C5760C">
        <w:rPr>
          <w:rFonts w:ascii="Palatino Linotype" w:hAnsi="Palatino Linotype"/>
          <w:i/>
        </w:rPr>
        <w:t>entregada;</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Textoindependiente"/>
        <w:numPr>
          <w:ilvl w:val="0"/>
          <w:numId w:val="22"/>
        </w:numPr>
        <w:spacing w:before="72" w:line="276" w:lineRule="auto"/>
        <w:ind w:left="796" w:right="482" w:hanging="76"/>
        <w:jc w:val="both"/>
        <w:rPr>
          <w:rFonts w:ascii="Palatino Linotype" w:hAnsi="Palatino Linotype"/>
          <w:i/>
          <w:sz w:val="22"/>
          <w:szCs w:val="22"/>
        </w:rPr>
      </w:pPr>
      <w:r w:rsidRPr="00C5760C">
        <w:rPr>
          <w:rFonts w:ascii="Palatino Linotype" w:hAnsi="Palatino Linotype"/>
          <w:i/>
          <w:sz w:val="22"/>
          <w:szCs w:val="22"/>
        </w:rPr>
        <w:t xml:space="preserve"> Realizar las gestiones administrativas correspondientes para arrendar o entregar en comodato los bienes inmuebles de Centros Comerciales Populares que no se encuentren en proceso de transferencia de</w:t>
      </w:r>
      <w:r w:rsidR="001E4B75" w:rsidRPr="00C5760C">
        <w:rPr>
          <w:rFonts w:ascii="Palatino Linotype" w:hAnsi="Palatino Linotype"/>
          <w:i/>
          <w:sz w:val="22"/>
          <w:szCs w:val="22"/>
        </w:rPr>
        <w:t xml:space="preserve"> dominio por más de seis meses;</w:t>
      </w:r>
    </w:p>
    <w:p w:rsidR="00C77B36" w:rsidRPr="00C5760C" w:rsidRDefault="00C77B36" w:rsidP="00C77B36">
      <w:pPr>
        <w:pStyle w:val="Prrafodelista"/>
        <w:ind w:left="436"/>
        <w:rPr>
          <w:rFonts w:ascii="Palatino Linotype" w:hAnsi="Palatino Linotype"/>
          <w:i/>
        </w:rPr>
      </w:pPr>
    </w:p>
    <w:p w:rsidR="00C77B36" w:rsidRPr="00C5760C" w:rsidRDefault="00C77B36" w:rsidP="00C77B36">
      <w:pPr>
        <w:pStyle w:val="Textoindependiente"/>
        <w:numPr>
          <w:ilvl w:val="0"/>
          <w:numId w:val="22"/>
        </w:numPr>
        <w:spacing w:before="72" w:line="276" w:lineRule="auto"/>
        <w:ind w:left="796" w:right="482" w:hanging="76"/>
        <w:jc w:val="both"/>
        <w:rPr>
          <w:rFonts w:ascii="Palatino Linotype" w:hAnsi="Palatino Linotype"/>
          <w:i/>
          <w:sz w:val="22"/>
          <w:szCs w:val="22"/>
        </w:rPr>
      </w:pPr>
      <w:r w:rsidRPr="00C5760C">
        <w:rPr>
          <w:rFonts w:ascii="Palatino Linotype" w:hAnsi="Palatino Linotype"/>
          <w:i/>
          <w:sz w:val="22"/>
          <w:szCs w:val="22"/>
        </w:rPr>
        <w:t>Publicar los cinco (5) días primeros</w:t>
      </w:r>
      <w:r w:rsidRPr="00C5760C">
        <w:rPr>
          <w:rFonts w:ascii="Palatino Linotype" w:hAnsi="Palatino Linotype"/>
          <w:i/>
          <w:spacing w:val="1"/>
          <w:sz w:val="22"/>
          <w:szCs w:val="22"/>
        </w:rPr>
        <w:t xml:space="preserve"> </w:t>
      </w:r>
      <w:r w:rsidRPr="00C5760C">
        <w:rPr>
          <w:rFonts w:ascii="Palatino Linotype" w:hAnsi="Palatino Linotype"/>
          <w:i/>
          <w:sz w:val="22"/>
          <w:szCs w:val="22"/>
        </w:rPr>
        <w:t>días de cada mes en su página web institucional, en las carteleras y/o lugares visibles de</w:t>
      </w:r>
      <w:r w:rsidRPr="00C5760C">
        <w:rPr>
          <w:rFonts w:ascii="Palatino Linotype" w:hAnsi="Palatino Linotype"/>
          <w:i/>
          <w:spacing w:val="1"/>
          <w:sz w:val="22"/>
          <w:szCs w:val="22"/>
        </w:rPr>
        <w:t xml:space="preserve"> </w:t>
      </w:r>
      <w:r w:rsidRPr="00C5760C">
        <w:rPr>
          <w:rFonts w:ascii="Palatino Linotype" w:hAnsi="Palatino Linotype"/>
          <w:i/>
          <w:sz w:val="22"/>
          <w:szCs w:val="22"/>
        </w:rPr>
        <w:t>los</w:t>
      </w:r>
      <w:r w:rsidRPr="00C5760C">
        <w:rPr>
          <w:rFonts w:ascii="Palatino Linotype" w:hAnsi="Palatino Linotype"/>
          <w:i/>
          <w:spacing w:val="1"/>
          <w:sz w:val="22"/>
          <w:szCs w:val="22"/>
        </w:rPr>
        <w:t xml:space="preserve"> </w:t>
      </w:r>
      <w:r w:rsidRPr="00C5760C">
        <w:rPr>
          <w:rFonts w:ascii="Palatino Linotype" w:hAnsi="Palatino Linotype"/>
          <w:i/>
          <w:sz w:val="22"/>
          <w:szCs w:val="22"/>
        </w:rPr>
        <w:t>Centros</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Comerciales</w:t>
      </w:r>
      <w:r w:rsidRPr="00C5760C">
        <w:rPr>
          <w:rFonts w:ascii="Palatino Linotype" w:hAnsi="Palatino Linotype"/>
          <w:i/>
          <w:spacing w:val="1"/>
          <w:sz w:val="22"/>
          <w:szCs w:val="22"/>
        </w:rPr>
        <w:t xml:space="preserve"> </w:t>
      </w:r>
      <w:r w:rsidRPr="00C5760C">
        <w:rPr>
          <w:rFonts w:ascii="Palatino Linotype" w:hAnsi="Palatino Linotype"/>
          <w:i/>
          <w:sz w:val="22"/>
          <w:szCs w:val="22"/>
        </w:rPr>
        <w:t>Populares los bienes inmuebles que se encuentren disponibles y las resoluciones de tra</w:t>
      </w:r>
      <w:r w:rsidR="001E4B75" w:rsidRPr="00C5760C">
        <w:rPr>
          <w:rFonts w:ascii="Palatino Linotype" w:hAnsi="Palatino Linotype"/>
          <w:i/>
          <w:sz w:val="22"/>
          <w:szCs w:val="22"/>
        </w:rPr>
        <w:t>nsferencia de dominio adoptada;</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61"/>
        </w:tabs>
        <w:spacing w:line="276" w:lineRule="auto"/>
        <w:ind w:left="796" w:right="482" w:hanging="76"/>
        <w:rPr>
          <w:rFonts w:ascii="Palatino Linotype" w:hAnsi="Palatino Linotype"/>
          <w:i/>
        </w:rPr>
      </w:pPr>
      <w:r w:rsidRPr="00C5760C">
        <w:rPr>
          <w:rFonts w:ascii="Palatino Linotype" w:hAnsi="Palatino Linotype"/>
          <w:i/>
        </w:rPr>
        <w:t>Receptar</w:t>
      </w:r>
      <w:r w:rsidRPr="00C5760C">
        <w:rPr>
          <w:rFonts w:ascii="Palatino Linotype" w:hAnsi="Palatino Linotype"/>
          <w:i/>
          <w:spacing w:val="-5"/>
        </w:rPr>
        <w:t xml:space="preserve"> </w:t>
      </w:r>
      <w:r w:rsidRPr="00C5760C">
        <w:rPr>
          <w:rFonts w:ascii="Palatino Linotype" w:hAnsi="Palatino Linotype"/>
          <w:i/>
        </w:rPr>
        <w:t>las</w:t>
      </w:r>
      <w:r w:rsidRPr="00C5760C">
        <w:rPr>
          <w:rFonts w:ascii="Palatino Linotype" w:hAnsi="Palatino Linotype"/>
          <w:i/>
          <w:spacing w:val="-3"/>
        </w:rPr>
        <w:t xml:space="preserve"> </w:t>
      </w:r>
      <w:r w:rsidRPr="00C5760C">
        <w:rPr>
          <w:rFonts w:ascii="Palatino Linotype" w:hAnsi="Palatino Linotype"/>
          <w:i/>
        </w:rPr>
        <w:t>impugnaciones</w:t>
      </w:r>
      <w:r w:rsidRPr="00C5760C">
        <w:rPr>
          <w:rFonts w:ascii="Palatino Linotype" w:hAnsi="Palatino Linotype"/>
          <w:i/>
          <w:spacing w:val="-4"/>
        </w:rPr>
        <w:t xml:space="preserve"> </w:t>
      </w:r>
      <w:r w:rsidRPr="00C5760C">
        <w:rPr>
          <w:rFonts w:ascii="Palatino Linotype" w:hAnsi="Palatino Linotype"/>
          <w:i/>
        </w:rPr>
        <w:t>que</w:t>
      </w:r>
      <w:r w:rsidRPr="00C5760C">
        <w:rPr>
          <w:rFonts w:ascii="Palatino Linotype" w:hAnsi="Palatino Linotype"/>
          <w:i/>
          <w:spacing w:val="-4"/>
        </w:rPr>
        <w:t xml:space="preserve"> </w:t>
      </w:r>
      <w:r w:rsidRPr="00C5760C">
        <w:rPr>
          <w:rFonts w:ascii="Palatino Linotype" w:hAnsi="Palatino Linotype"/>
          <w:i/>
        </w:rPr>
        <w:t>se</w:t>
      </w:r>
      <w:r w:rsidRPr="00C5760C">
        <w:rPr>
          <w:rFonts w:ascii="Palatino Linotype" w:hAnsi="Palatino Linotype"/>
          <w:i/>
          <w:spacing w:val="-4"/>
        </w:rPr>
        <w:t xml:space="preserve"> </w:t>
      </w:r>
      <w:r w:rsidRPr="00C5760C">
        <w:rPr>
          <w:rFonts w:ascii="Palatino Linotype" w:hAnsi="Palatino Linotype"/>
          <w:i/>
        </w:rPr>
        <w:t>deriven</w:t>
      </w:r>
      <w:r w:rsidRPr="00C5760C">
        <w:rPr>
          <w:rFonts w:ascii="Palatino Linotype" w:hAnsi="Palatino Linotype"/>
          <w:i/>
          <w:spacing w:val="-4"/>
        </w:rPr>
        <w:t xml:space="preserve"> </w:t>
      </w:r>
      <w:r w:rsidRPr="00C5760C">
        <w:rPr>
          <w:rFonts w:ascii="Palatino Linotype" w:hAnsi="Palatino Linotype"/>
          <w:i/>
        </w:rPr>
        <w:t>de los procesos previstos en este Título.,</w:t>
      </w:r>
      <w:r w:rsidRPr="00C5760C">
        <w:rPr>
          <w:rFonts w:ascii="Palatino Linotype" w:hAnsi="Palatino Linotype"/>
          <w:i/>
          <w:spacing w:val="-57"/>
        </w:rPr>
        <w:t xml:space="preserve"> </w:t>
      </w:r>
      <w:r w:rsidRPr="00C5760C">
        <w:rPr>
          <w:rFonts w:ascii="Palatino Linotype" w:hAnsi="Palatino Linotype"/>
          <w:i/>
        </w:rPr>
        <w:t>le corresponde el conocimiento y resolución de los recursos a la máxima autoridad</w:t>
      </w:r>
      <w:r w:rsidRPr="00C5760C">
        <w:rPr>
          <w:rFonts w:ascii="Palatino Linotype" w:hAnsi="Palatino Linotype"/>
          <w:i/>
          <w:spacing w:val="1"/>
        </w:rPr>
        <w:t xml:space="preserve"> </w:t>
      </w:r>
      <w:r w:rsidRPr="00C5760C">
        <w:rPr>
          <w:rFonts w:ascii="Palatino Linotype" w:hAnsi="Palatino Linotype"/>
          <w:i/>
        </w:rPr>
        <w:t xml:space="preserve">administrativa de la administración municipal, conforme lo determinado por normativa legal </w:t>
      </w:r>
      <w:r w:rsidR="001E4B75" w:rsidRPr="00C5760C">
        <w:rPr>
          <w:rFonts w:ascii="Palatino Linotype" w:hAnsi="Palatino Linotype"/>
          <w:i/>
        </w:rPr>
        <w:t>vigente;</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59"/>
        </w:tabs>
        <w:spacing w:before="1" w:line="276" w:lineRule="auto"/>
        <w:ind w:left="796" w:right="482" w:hanging="76"/>
        <w:rPr>
          <w:rFonts w:ascii="Palatino Linotype" w:hAnsi="Palatino Linotype"/>
          <w:i/>
        </w:rPr>
      </w:pPr>
      <w:r w:rsidRPr="00C5760C">
        <w:rPr>
          <w:rFonts w:ascii="Palatino Linotype" w:hAnsi="Palatino Linotype"/>
          <w:i/>
        </w:rPr>
        <w:t>Presentar trimestralmente a la Comisión de Comercialización un informe detallado</w:t>
      </w:r>
      <w:r w:rsidRPr="00C5760C">
        <w:rPr>
          <w:rFonts w:ascii="Palatino Linotype" w:hAnsi="Palatino Linotype"/>
          <w:i/>
          <w:spacing w:val="1"/>
        </w:rPr>
        <w:t xml:space="preserve"> </w:t>
      </w:r>
      <w:r w:rsidRPr="00C5760C">
        <w:rPr>
          <w:rFonts w:ascii="Palatino Linotype" w:hAnsi="Palatino Linotype"/>
          <w:i/>
        </w:rPr>
        <w:t>sobre</w:t>
      </w:r>
      <w:r w:rsidRPr="00C5760C">
        <w:rPr>
          <w:rFonts w:ascii="Palatino Linotype" w:hAnsi="Palatino Linotype"/>
          <w:i/>
          <w:spacing w:val="-13"/>
        </w:rPr>
        <w:t xml:space="preserve"> </w:t>
      </w:r>
      <w:r w:rsidRPr="00C5760C">
        <w:rPr>
          <w:rFonts w:ascii="Palatino Linotype" w:hAnsi="Palatino Linotype"/>
          <w:i/>
        </w:rPr>
        <w:t>las</w:t>
      </w:r>
      <w:r w:rsidRPr="00C5760C">
        <w:rPr>
          <w:rFonts w:ascii="Palatino Linotype" w:hAnsi="Palatino Linotype"/>
          <w:i/>
          <w:spacing w:val="-9"/>
        </w:rPr>
        <w:t xml:space="preserve"> </w:t>
      </w:r>
      <w:r w:rsidRPr="00C5760C">
        <w:rPr>
          <w:rFonts w:ascii="Palatino Linotype" w:hAnsi="Palatino Linotype"/>
          <w:i/>
        </w:rPr>
        <w:t>resoluciones</w:t>
      </w:r>
      <w:r w:rsidRPr="00C5760C">
        <w:rPr>
          <w:rFonts w:ascii="Palatino Linotype" w:hAnsi="Palatino Linotype"/>
          <w:i/>
          <w:spacing w:val="-9"/>
        </w:rPr>
        <w:t xml:space="preserve"> </w:t>
      </w:r>
      <w:r w:rsidRPr="00C5760C">
        <w:rPr>
          <w:rFonts w:ascii="Palatino Linotype" w:hAnsi="Palatino Linotype"/>
          <w:i/>
        </w:rPr>
        <w:t>tomadas</w:t>
      </w:r>
      <w:r w:rsidRPr="00C5760C">
        <w:rPr>
          <w:rFonts w:ascii="Palatino Linotype" w:hAnsi="Palatino Linotype"/>
          <w:i/>
          <w:spacing w:val="-11"/>
        </w:rPr>
        <w:t xml:space="preserve"> </w:t>
      </w:r>
      <w:r w:rsidRPr="00C5760C">
        <w:rPr>
          <w:rFonts w:ascii="Palatino Linotype" w:hAnsi="Palatino Linotype"/>
          <w:i/>
        </w:rPr>
        <w:t>en</w:t>
      </w:r>
      <w:r w:rsidRPr="00C5760C">
        <w:rPr>
          <w:rFonts w:ascii="Palatino Linotype" w:hAnsi="Palatino Linotype"/>
          <w:i/>
          <w:spacing w:val="-9"/>
        </w:rPr>
        <w:t xml:space="preserve"> </w:t>
      </w:r>
      <w:r w:rsidRPr="00C5760C">
        <w:rPr>
          <w:rFonts w:ascii="Palatino Linotype" w:hAnsi="Palatino Linotype"/>
          <w:i/>
        </w:rPr>
        <w:t>relación</w:t>
      </w:r>
      <w:r w:rsidRPr="00C5760C">
        <w:rPr>
          <w:rFonts w:ascii="Palatino Linotype" w:hAnsi="Palatino Linotype"/>
          <w:i/>
          <w:spacing w:val="-11"/>
        </w:rPr>
        <w:t xml:space="preserve"> </w:t>
      </w:r>
      <w:r w:rsidRPr="00C5760C">
        <w:rPr>
          <w:rFonts w:ascii="Palatino Linotype" w:hAnsi="Palatino Linotype"/>
          <w:i/>
        </w:rPr>
        <w:t>a</w:t>
      </w:r>
      <w:r w:rsidRPr="00C5760C">
        <w:rPr>
          <w:rFonts w:ascii="Palatino Linotype" w:hAnsi="Palatino Linotype"/>
          <w:i/>
          <w:spacing w:val="-10"/>
        </w:rPr>
        <w:t xml:space="preserve"> </w:t>
      </w:r>
      <w:r w:rsidRPr="00C5760C">
        <w:rPr>
          <w:rFonts w:ascii="Palatino Linotype" w:hAnsi="Palatino Linotype"/>
          <w:i/>
        </w:rPr>
        <w:t>las</w:t>
      </w:r>
      <w:r w:rsidRPr="00C5760C">
        <w:rPr>
          <w:rFonts w:ascii="Palatino Linotype" w:hAnsi="Palatino Linotype"/>
          <w:i/>
          <w:spacing w:val="-11"/>
        </w:rPr>
        <w:t xml:space="preserve"> </w:t>
      </w:r>
      <w:r w:rsidRPr="00C5760C">
        <w:rPr>
          <w:rFonts w:ascii="Palatino Linotype" w:hAnsi="Palatino Linotype"/>
          <w:i/>
        </w:rPr>
        <w:t>facultades</w:t>
      </w:r>
      <w:r w:rsidRPr="00C5760C">
        <w:rPr>
          <w:rFonts w:ascii="Palatino Linotype" w:hAnsi="Palatino Linotype"/>
          <w:i/>
          <w:spacing w:val="-11"/>
        </w:rPr>
        <w:t xml:space="preserve"> </w:t>
      </w:r>
      <w:r w:rsidRPr="00C5760C">
        <w:rPr>
          <w:rFonts w:ascii="Palatino Linotype" w:hAnsi="Palatino Linotype"/>
          <w:i/>
        </w:rPr>
        <w:t>establecidas</w:t>
      </w:r>
      <w:r w:rsidRPr="00C5760C">
        <w:rPr>
          <w:rFonts w:ascii="Palatino Linotype" w:hAnsi="Palatino Linotype"/>
          <w:i/>
          <w:spacing w:val="-9"/>
        </w:rPr>
        <w:t xml:space="preserve"> </w:t>
      </w:r>
      <w:r w:rsidRPr="00C5760C">
        <w:rPr>
          <w:rFonts w:ascii="Palatino Linotype" w:hAnsi="Palatino Linotype"/>
          <w:i/>
        </w:rPr>
        <w:t>en este Título;</w:t>
      </w:r>
    </w:p>
    <w:p w:rsidR="001E4B75" w:rsidRPr="00C5760C" w:rsidRDefault="001E4B75" w:rsidP="001E4B75">
      <w:pPr>
        <w:pStyle w:val="Prrafodelista"/>
        <w:rPr>
          <w:rFonts w:ascii="Palatino Linotype" w:hAnsi="Palatino Linotype"/>
          <w:i/>
        </w:rPr>
      </w:pPr>
    </w:p>
    <w:p w:rsidR="001E4B75" w:rsidRPr="00C5760C" w:rsidRDefault="001E4B75" w:rsidP="00C77B36">
      <w:pPr>
        <w:pStyle w:val="Prrafodelista"/>
        <w:numPr>
          <w:ilvl w:val="0"/>
          <w:numId w:val="22"/>
        </w:numPr>
        <w:tabs>
          <w:tab w:val="left" w:pos="359"/>
        </w:tabs>
        <w:spacing w:before="1" w:line="276" w:lineRule="auto"/>
        <w:ind w:left="796" w:right="482" w:hanging="76"/>
        <w:rPr>
          <w:rFonts w:ascii="Palatino Linotype" w:hAnsi="Palatino Linotype"/>
          <w:i/>
        </w:rPr>
      </w:pPr>
      <w:r w:rsidRPr="00C5760C">
        <w:rPr>
          <w:rFonts w:ascii="Palatino Linotype" w:hAnsi="Palatino Linotype"/>
          <w:i/>
        </w:rPr>
        <w:t>Motivar y presentar ante el Concejo Metropolitano la solicitud de autorización para transferencia de dominio de los bienes inmuebles de los Centros Comerciales Populares;</w:t>
      </w:r>
    </w:p>
    <w:p w:rsidR="00C77B36" w:rsidRPr="00C5760C" w:rsidRDefault="00C77B36" w:rsidP="00C77B36">
      <w:pPr>
        <w:pStyle w:val="Prrafodelista"/>
        <w:spacing w:line="276" w:lineRule="auto"/>
        <w:ind w:left="720" w:right="482"/>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Administrar y custodiar los bienes inmuebles municipales de los Centros Comerciales Populares de propiedad del Municipio del Distrito Metropolitano de Quito, de acuerdo con la normativa legal vigente; y,</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22"/>
        </w:numPr>
        <w:tabs>
          <w:tab w:val="left" w:pos="399"/>
        </w:tabs>
        <w:spacing w:line="276" w:lineRule="auto"/>
        <w:ind w:left="720" w:right="482" w:firstLine="0"/>
        <w:rPr>
          <w:rFonts w:ascii="Palatino Linotype" w:hAnsi="Palatino Linotype"/>
          <w:i/>
        </w:rPr>
      </w:pPr>
      <w:r w:rsidRPr="00C5760C">
        <w:rPr>
          <w:rFonts w:ascii="Palatino Linotype" w:hAnsi="Palatino Linotype"/>
          <w:i/>
        </w:rPr>
        <w:t>Cumplir y</w:t>
      </w:r>
      <w:r w:rsidRPr="00C5760C">
        <w:rPr>
          <w:rFonts w:ascii="Palatino Linotype" w:hAnsi="Palatino Linotype"/>
          <w:i/>
          <w:spacing w:val="-8"/>
        </w:rPr>
        <w:t xml:space="preserve"> </w:t>
      </w:r>
      <w:r w:rsidRPr="00C5760C">
        <w:rPr>
          <w:rFonts w:ascii="Palatino Linotype" w:hAnsi="Palatino Linotype"/>
          <w:i/>
        </w:rPr>
        <w:t>hacer cumplir</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2"/>
        </w:rPr>
        <w:t xml:space="preserve"> </w:t>
      </w:r>
      <w:r w:rsidRPr="00C5760C">
        <w:rPr>
          <w:rFonts w:ascii="Palatino Linotype" w:hAnsi="Palatino Linotype"/>
          <w:i/>
        </w:rPr>
        <w:t>normativa</w:t>
      </w:r>
      <w:r w:rsidRPr="00C5760C">
        <w:rPr>
          <w:rFonts w:ascii="Palatino Linotype" w:hAnsi="Palatino Linotype"/>
          <w:i/>
          <w:spacing w:val="-1"/>
        </w:rPr>
        <w:t xml:space="preserve"> </w:t>
      </w:r>
      <w:r w:rsidRPr="00C5760C">
        <w:rPr>
          <w:rFonts w:ascii="Palatino Linotype" w:hAnsi="Palatino Linotype"/>
          <w:i/>
        </w:rPr>
        <w:t>vigente.</w:t>
      </w:r>
    </w:p>
    <w:p w:rsidR="00C77B36" w:rsidRPr="00C5760C" w:rsidRDefault="00C77B36" w:rsidP="00C77B36">
      <w:pPr>
        <w:pStyle w:val="Textoindependiente"/>
        <w:spacing w:line="276" w:lineRule="auto"/>
        <w:ind w:left="294" w:right="482"/>
        <w:jc w:val="both"/>
        <w:rPr>
          <w:rFonts w:ascii="Palatino Linotype" w:hAnsi="Palatino Linotype"/>
          <w:i/>
          <w:sz w:val="22"/>
          <w:szCs w:val="22"/>
        </w:rPr>
      </w:pPr>
    </w:p>
    <w:p w:rsidR="00C77B36" w:rsidRPr="00C5760C" w:rsidRDefault="00C77B36" w:rsidP="00C77B36">
      <w:pPr>
        <w:pStyle w:val="Textoindependiente"/>
        <w:spacing w:line="276" w:lineRule="auto"/>
        <w:ind w:left="294" w:right="482"/>
        <w:jc w:val="both"/>
        <w:rPr>
          <w:rFonts w:ascii="Palatino Linotype" w:hAnsi="Palatino Linotype"/>
          <w:i/>
          <w:sz w:val="22"/>
          <w:szCs w:val="22"/>
        </w:rPr>
      </w:pPr>
      <w:r w:rsidRPr="00C5760C">
        <w:rPr>
          <w:rFonts w:ascii="Palatino Linotype" w:hAnsi="Palatino Linotype"/>
          <w:i/>
          <w:sz w:val="22"/>
          <w:szCs w:val="22"/>
        </w:rPr>
        <w:t>En caso de requerir una auto convocatoria, y cumpliendo el debido proceso, el Municipio del Distrito Metropolitano de Quito a través de la Entidad Custodia, en su calidad de copropietario podrá actuar con el porcentaje que le corresponda en la asamblea de copropietarios de los Centros Comerciales Populares, siempre y cuando de iniciativa de los copropietarios privados se presente la auto convocatoria con el respectivo orden del día, firmas y porcentaje suficiente para dicha auto convocatoria.</w:t>
      </w:r>
    </w:p>
    <w:p w:rsidR="00C77B36" w:rsidRPr="00C5760C" w:rsidRDefault="00C77B36" w:rsidP="00C77B36">
      <w:pPr>
        <w:tabs>
          <w:tab w:val="left" w:pos="387"/>
        </w:tabs>
        <w:spacing w:line="276" w:lineRule="auto"/>
        <w:ind w:left="294" w:right="482"/>
        <w:jc w:val="both"/>
        <w:rPr>
          <w:rFonts w:ascii="Palatino Linotype" w:hAnsi="Palatino Linotype"/>
          <w:b/>
          <w:i/>
        </w:rPr>
      </w:pPr>
    </w:p>
    <w:p w:rsidR="00C77B36" w:rsidRPr="00C5760C" w:rsidRDefault="00C77B36" w:rsidP="00C77B36">
      <w:pPr>
        <w:tabs>
          <w:tab w:val="left" w:pos="387"/>
        </w:tabs>
        <w:spacing w:line="276" w:lineRule="auto"/>
        <w:ind w:left="294" w:right="482"/>
        <w:jc w:val="both"/>
        <w:rPr>
          <w:rFonts w:ascii="Palatino Linotype" w:hAnsi="Palatino Linotype"/>
          <w:i/>
        </w:rPr>
      </w:pPr>
      <w:r w:rsidRPr="00C5760C">
        <w:rPr>
          <w:rFonts w:ascii="Palatino Linotype" w:hAnsi="Palatino Linotype"/>
          <w:b/>
          <w:i/>
        </w:rPr>
        <w:t>Artículo (…). - Comisión de Comercialización.</w:t>
      </w:r>
      <w:r w:rsidRPr="00C5760C">
        <w:rPr>
          <w:rFonts w:ascii="Palatino Linotype" w:hAnsi="Palatino Linotype"/>
          <w:b/>
          <w:i/>
          <w:spacing w:val="1"/>
        </w:rPr>
        <w:t xml:space="preserve"> </w:t>
      </w:r>
      <w:r w:rsidRPr="00C5760C">
        <w:rPr>
          <w:rFonts w:ascii="Palatino Linotype" w:hAnsi="Palatino Linotype"/>
          <w:b/>
          <w:i/>
        </w:rPr>
        <w:t xml:space="preserve">- </w:t>
      </w:r>
      <w:r w:rsidRPr="00C5760C">
        <w:rPr>
          <w:rFonts w:ascii="Palatino Linotype" w:hAnsi="Palatino Linotype"/>
          <w:i/>
        </w:rPr>
        <w:t>La Comisión de Comercialización</w:t>
      </w:r>
      <w:r w:rsidRPr="00C5760C">
        <w:rPr>
          <w:rFonts w:ascii="Palatino Linotype" w:hAnsi="Palatino Linotype"/>
          <w:i/>
          <w:spacing w:val="1"/>
        </w:rPr>
        <w:t xml:space="preserve"> </w:t>
      </w:r>
      <w:r w:rsidRPr="00C5760C">
        <w:rPr>
          <w:rFonts w:ascii="Palatino Linotype" w:hAnsi="Palatino Linotype"/>
          <w:i/>
        </w:rPr>
        <w:t>actuará</w:t>
      </w:r>
      <w:r w:rsidRPr="00C5760C">
        <w:rPr>
          <w:rFonts w:ascii="Palatino Linotype" w:hAnsi="Palatino Linotype"/>
          <w:i/>
          <w:spacing w:val="1"/>
        </w:rPr>
        <w:t xml:space="preserve"> </w:t>
      </w:r>
      <w:r w:rsidRPr="00C5760C">
        <w:rPr>
          <w:rFonts w:ascii="Palatino Linotype" w:hAnsi="Palatino Linotype"/>
          <w:i/>
        </w:rPr>
        <w:t>como</w:t>
      </w:r>
      <w:r w:rsidRPr="00C5760C">
        <w:rPr>
          <w:rFonts w:ascii="Palatino Linotype" w:hAnsi="Palatino Linotype"/>
          <w:i/>
          <w:spacing w:val="1"/>
        </w:rPr>
        <w:t xml:space="preserve"> </w:t>
      </w:r>
      <w:r w:rsidRPr="00C5760C">
        <w:rPr>
          <w:rFonts w:ascii="Palatino Linotype" w:hAnsi="Palatino Linotype"/>
          <w:i/>
        </w:rPr>
        <w:t>fiscalizador</w:t>
      </w:r>
      <w:r w:rsidRPr="00C5760C">
        <w:rPr>
          <w:rFonts w:ascii="Palatino Linotype" w:hAnsi="Palatino Linotype"/>
          <w:i/>
          <w:spacing w:val="1"/>
        </w:rPr>
        <w:t xml:space="preserve"> </w:t>
      </w:r>
      <w:r w:rsidRPr="00C5760C">
        <w:rPr>
          <w:rFonts w:ascii="Palatino Linotype" w:hAnsi="Palatino Linotype"/>
          <w:i/>
        </w:rPr>
        <w:t>del</w:t>
      </w:r>
      <w:r w:rsidRPr="00C5760C">
        <w:rPr>
          <w:rFonts w:ascii="Palatino Linotype" w:hAnsi="Palatino Linotype"/>
          <w:i/>
          <w:spacing w:val="1"/>
        </w:rPr>
        <w:t xml:space="preserve"> </w:t>
      </w:r>
      <w:r w:rsidRPr="00C5760C">
        <w:rPr>
          <w:rFonts w:ascii="Palatino Linotype" w:hAnsi="Palatino Linotype"/>
          <w:i/>
        </w:rPr>
        <w:t>cumplimento</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lo previsto en este Título,</w:t>
      </w:r>
      <w:r w:rsidRPr="00C5760C">
        <w:rPr>
          <w:rFonts w:ascii="Palatino Linotype" w:hAnsi="Palatino Linotype"/>
          <w:i/>
          <w:spacing w:val="1"/>
        </w:rPr>
        <w:t xml:space="preserve"> </w:t>
      </w:r>
      <w:r w:rsidRPr="00C5760C">
        <w:rPr>
          <w:rFonts w:ascii="Palatino Linotype" w:hAnsi="Palatino Linotype"/>
          <w:i/>
        </w:rPr>
        <w:t>conocerá</w:t>
      </w:r>
      <w:r w:rsidRPr="00C5760C">
        <w:rPr>
          <w:rFonts w:ascii="Palatino Linotype" w:hAnsi="Palatino Linotype"/>
          <w:i/>
          <w:spacing w:val="1"/>
        </w:rPr>
        <w:t xml:space="preserve"> </w:t>
      </w:r>
      <w:r w:rsidRPr="00C5760C">
        <w:rPr>
          <w:rFonts w:ascii="Palatino Linotype" w:hAnsi="Palatino Linotype"/>
          <w:i/>
          <w:spacing w:val="-1"/>
        </w:rPr>
        <w:t>trimestralmente</w:t>
      </w:r>
      <w:r w:rsidRPr="00C5760C">
        <w:rPr>
          <w:rFonts w:ascii="Palatino Linotype" w:hAnsi="Palatino Linotype"/>
          <w:i/>
          <w:spacing w:val="-13"/>
        </w:rPr>
        <w:t xml:space="preserve"> </w:t>
      </w:r>
      <w:r w:rsidRPr="00C5760C">
        <w:rPr>
          <w:rFonts w:ascii="Palatino Linotype" w:hAnsi="Palatino Linotype"/>
          <w:i/>
        </w:rPr>
        <w:t>las</w:t>
      </w:r>
      <w:r w:rsidRPr="00C5760C">
        <w:rPr>
          <w:rFonts w:ascii="Palatino Linotype" w:hAnsi="Palatino Linotype"/>
          <w:i/>
          <w:spacing w:val="-12"/>
        </w:rPr>
        <w:t xml:space="preserve"> </w:t>
      </w:r>
      <w:r w:rsidRPr="00C5760C">
        <w:rPr>
          <w:rFonts w:ascii="Palatino Linotype" w:hAnsi="Palatino Linotype"/>
          <w:i/>
        </w:rPr>
        <w:t>resoluciones</w:t>
      </w:r>
      <w:r w:rsidRPr="00C5760C">
        <w:rPr>
          <w:rFonts w:ascii="Palatino Linotype" w:hAnsi="Palatino Linotype"/>
          <w:i/>
          <w:spacing w:val="-12"/>
        </w:rPr>
        <w:t xml:space="preserve"> </w:t>
      </w:r>
      <w:r w:rsidRPr="00C5760C">
        <w:rPr>
          <w:rFonts w:ascii="Palatino Linotype" w:hAnsi="Palatino Linotype"/>
          <w:i/>
        </w:rPr>
        <w:t>adoptadas y</w:t>
      </w:r>
      <w:r w:rsidRPr="00C5760C">
        <w:rPr>
          <w:rFonts w:ascii="Palatino Linotype" w:hAnsi="Palatino Linotype"/>
          <w:i/>
          <w:spacing w:val="-14"/>
        </w:rPr>
        <w:t xml:space="preserve"> </w:t>
      </w:r>
      <w:r w:rsidRPr="00C5760C">
        <w:rPr>
          <w:rFonts w:ascii="Palatino Linotype" w:hAnsi="Palatino Linotype"/>
          <w:i/>
        </w:rPr>
        <w:t>de todos los procesos ejecutados en aplicación a lo previsto en este Título, sin perjuicio de que los demás miembros del Concejo Metropolitano puedan actuar en el ámbito de su competencia de fiscalización.</w:t>
      </w:r>
    </w:p>
    <w:p w:rsidR="00C77B36" w:rsidRPr="00C5760C" w:rsidRDefault="00C77B36" w:rsidP="00C77B36">
      <w:pPr>
        <w:pStyle w:val="Ttulo11"/>
        <w:spacing w:line="276" w:lineRule="auto"/>
        <w:ind w:left="720" w:right="482"/>
        <w:rPr>
          <w:rFonts w:ascii="Palatino Linotype" w:hAnsi="Palatino Linotype"/>
          <w:i/>
          <w:sz w:val="22"/>
          <w:szCs w:val="22"/>
        </w:rPr>
      </w:pPr>
    </w:p>
    <w:p w:rsidR="00C77B36" w:rsidRPr="00C5760C" w:rsidRDefault="00C77B36" w:rsidP="00C77B36">
      <w:pPr>
        <w:pStyle w:val="Ttulo11"/>
        <w:spacing w:line="276" w:lineRule="auto"/>
        <w:ind w:left="720" w:right="482"/>
        <w:rPr>
          <w:rFonts w:ascii="Palatino Linotype" w:hAnsi="Palatino Linotype"/>
          <w:i/>
          <w:spacing w:val="-3"/>
          <w:sz w:val="22"/>
          <w:szCs w:val="22"/>
        </w:rPr>
      </w:pPr>
      <w:r w:rsidRPr="00C5760C">
        <w:rPr>
          <w:rFonts w:ascii="Palatino Linotype" w:hAnsi="Palatino Linotype"/>
          <w:i/>
          <w:sz w:val="22"/>
          <w:szCs w:val="22"/>
        </w:rPr>
        <w:lastRenderedPageBreak/>
        <w:t>CAPÍTULO</w:t>
      </w:r>
      <w:r w:rsidRPr="00C5760C">
        <w:rPr>
          <w:rFonts w:ascii="Palatino Linotype" w:hAnsi="Palatino Linotype"/>
          <w:i/>
          <w:spacing w:val="-3"/>
          <w:sz w:val="22"/>
          <w:szCs w:val="22"/>
        </w:rPr>
        <w:t xml:space="preserve"> </w:t>
      </w:r>
      <w:r w:rsidRPr="00C5760C">
        <w:rPr>
          <w:rFonts w:ascii="Palatino Linotype" w:hAnsi="Palatino Linotype"/>
          <w:i/>
          <w:sz w:val="22"/>
          <w:szCs w:val="22"/>
        </w:rPr>
        <w:t>III</w:t>
      </w:r>
    </w:p>
    <w:p w:rsidR="00C77B36" w:rsidRPr="00C5760C" w:rsidRDefault="00C77B36" w:rsidP="00C77B36">
      <w:pPr>
        <w:spacing w:line="276" w:lineRule="auto"/>
        <w:ind w:left="720" w:right="482"/>
        <w:jc w:val="center"/>
        <w:rPr>
          <w:rFonts w:ascii="Palatino Linotype" w:hAnsi="Palatino Linotype"/>
          <w:b/>
          <w:i/>
        </w:rPr>
      </w:pPr>
      <w:r w:rsidRPr="00C5760C">
        <w:rPr>
          <w:rFonts w:ascii="Palatino Linotype" w:hAnsi="Palatino Linotype"/>
          <w:b/>
          <w:i/>
        </w:rPr>
        <w:t>DEL PROCESO DE TRANSFERENCIA DE DOMINIO</w:t>
      </w:r>
    </w:p>
    <w:p w:rsidR="00C77B36" w:rsidRPr="00C5760C" w:rsidRDefault="00C77B36" w:rsidP="00C77B36">
      <w:pPr>
        <w:spacing w:line="276" w:lineRule="auto"/>
        <w:ind w:left="720" w:right="482"/>
        <w:jc w:val="center"/>
        <w:rPr>
          <w:rFonts w:ascii="Palatino Linotype" w:hAnsi="Palatino Linotype"/>
          <w:b/>
          <w:i/>
        </w:rPr>
      </w:pPr>
      <w:r w:rsidRPr="00C5760C">
        <w:rPr>
          <w:rFonts w:ascii="Palatino Linotype" w:hAnsi="Palatino Linotype"/>
          <w:b/>
          <w:i/>
        </w:rPr>
        <w:t>DE LOS BIENES INMUEBLES DEL CENTRO COMERCIAL POPULARES</w:t>
      </w:r>
    </w:p>
    <w:p w:rsidR="00C77B36" w:rsidRPr="00C5760C" w:rsidRDefault="00C77B36" w:rsidP="00C77B36">
      <w:pPr>
        <w:pStyle w:val="Textoindependiente"/>
        <w:spacing w:before="5" w:line="276" w:lineRule="auto"/>
        <w:ind w:left="720" w:right="482"/>
        <w:jc w:val="both"/>
        <w:rPr>
          <w:rFonts w:ascii="Palatino Linotype" w:hAnsi="Palatino Linotype"/>
          <w:b/>
          <w:i/>
          <w:sz w:val="22"/>
          <w:szCs w:val="22"/>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t>Artículo (…</w:t>
      </w:r>
      <w:r w:rsidR="002C09F1" w:rsidRPr="00C5760C">
        <w:rPr>
          <w:rFonts w:ascii="Palatino Linotype" w:hAnsi="Palatino Linotype"/>
          <w:b/>
          <w:i/>
        </w:rPr>
        <w:t>). -</w:t>
      </w:r>
      <w:r w:rsidR="00C77B36" w:rsidRPr="00C5760C">
        <w:rPr>
          <w:rFonts w:ascii="Palatino Linotype" w:hAnsi="Palatino Linotype"/>
          <w:b/>
          <w:i/>
        </w:rPr>
        <w:t xml:space="preserve"> Fases del proceso de asignación de puestos.</w:t>
      </w:r>
      <w:r w:rsidR="00C77B36" w:rsidRPr="00C5760C">
        <w:rPr>
          <w:rFonts w:ascii="Palatino Linotype" w:hAnsi="Palatino Linotype"/>
          <w:i/>
        </w:rPr>
        <w:t xml:space="preserve"> – Las fases del proceso de transferencia de dominio de los locales, locales ancla, bodegas y parqueaderos son:</w:t>
      </w: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 xml:space="preserve"> </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Solicitud;</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Calificación solicitud;</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Emisión de informe;</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Análisis y resolución por parte de la Entidad Custodia;</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Notificación resolución;</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Elaboración de minuta y escrituración; y,</w:t>
      </w:r>
    </w:p>
    <w:p w:rsidR="00C77B36" w:rsidRPr="00C5760C" w:rsidRDefault="00C77B36" w:rsidP="00C77B36">
      <w:pPr>
        <w:pStyle w:val="Prrafodelista"/>
        <w:widowControl/>
        <w:numPr>
          <w:ilvl w:val="0"/>
          <w:numId w:val="36"/>
        </w:numPr>
        <w:autoSpaceDE/>
        <w:autoSpaceDN/>
        <w:spacing w:line="276" w:lineRule="auto"/>
        <w:ind w:left="1014"/>
        <w:contextualSpacing/>
        <w:rPr>
          <w:rFonts w:ascii="Palatino Linotype" w:hAnsi="Palatino Linotype"/>
          <w:i/>
        </w:rPr>
      </w:pPr>
      <w:r w:rsidRPr="00C5760C">
        <w:rPr>
          <w:rFonts w:ascii="Palatino Linotype" w:hAnsi="Palatino Linotype"/>
          <w:i/>
        </w:rPr>
        <w:t>Inscripción en el Registro de la Propiedad del Cantón Quito.</w:t>
      </w:r>
    </w:p>
    <w:p w:rsidR="00C77B36" w:rsidRPr="00C5760C" w:rsidRDefault="00C77B36" w:rsidP="00C77B36">
      <w:pPr>
        <w:spacing w:line="276" w:lineRule="auto"/>
        <w:ind w:left="294"/>
        <w:contextualSpacing/>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b/>
          <w:i/>
        </w:rPr>
        <w:t>Artículo (…). - Solicitud. -</w:t>
      </w:r>
      <w:r w:rsidRPr="00C5760C">
        <w:rPr>
          <w:rFonts w:ascii="Palatino Linotype" w:hAnsi="Palatino Linotype"/>
          <w:i/>
        </w:rPr>
        <w:t xml:space="preserve"> Las personas que aspiren adquirir la transferencia de dominio de un local, local ancla, bodega y parqueaderos de los Centros Comerciales Populares declaradores bajo el Régimen de Propiedad Horizontal de propiedad del Municipio del Distrito Metropolitano de Quito, presentaran por escrito en la Entidad Custodia adjuntando los siguientes requisitos:</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pStyle w:val="Prrafodelista"/>
        <w:numPr>
          <w:ilvl w:val="0"/>
          <w:numId w:val="41"/>
        </w:numPr>
        <w:spacing w:line="276" w:lineRule="auto"/>
        <w:ind w:left="1014"/>
        <w:rPr>
          <w:rFonts w:ascii="Palatino Linotype" w:hAnsi="Palatino Linotype"/>
          <w:i/>
        </w:rPr>
      </w:pPr>
      <w:r w:rsidRPr="00C5760C">
        <w:rPr>
          <w:rFonts w:ascii="Palatino Linotype" w:hAnsi="Palatino Linotype"/>
          <w:i/>
        </w:rPr>
        <w:t>Formulario emitido por la Entidad Custodia;</w:t>
      </w:r>
    </w:p>
    <w:p w:rsidR="00C77B36" w:rsidRPr="00C5760C" w:rsidRDefault="00C77B36" w:rsidP="00C77B36">
      <w:pPr>
        <w:pStyle w:val="Prrafodelista"/>
        <w:numPr>
          <w:ilvl w:val="0"/>
          <w:numId w:val="41"/>
        </w:numPr>
        <w:spacing w:line="276" w:lineRule="auto"/>
        <w:ind w:left="1014"/>
        <w:rPr>
          <w:rFonts w:ascii="Palatino Linotype" w:hAnsi="Palatino Linotype"/>
          <w:i/>
        </w:rPr>
      </w:pPr>
      <w:r w:rsidRPr="00C5760C">
        <w:rPr>
          <w:rFonts w:ascii="Palatino Linotype" w:hAnsi="Palatino Linotype"/>
          <w:i/>
        </w:rPr>
        <w:t>Ser mayor de edad o mantener personería jurídica;</w:t>
      </w:r>
    </w:p>
    <w:p w:rsidR="00C77B36" w:rsidRPr="00C5760C" w:rsidRDefault="00C77B36" w:rsidP="00C77B36">
      <w:pPr>
        <w:pStyle w:val="Prrafodelista"/>
        <w:numPr>
          <w:ilvl w:val="0"/>
          <w:numId w:val="41"/>
        </w:numPr>
        <w:spacing w:line="276" w:lineRule="auto"/>
        <w:ind w:left="1014"/>
        <w:rPr>
          <w:rFonts w:ascii="Palatino Linotype" w:hAnsi="Palatino Linotype"/>
          <w:i/>
        </w:rPr>
      </w:pPr>
      <w:r w:rsidRPr="00C5760C">
        <w:rPr>
          <w:rFonts w:ascii="Palatino Linotype" w:hAnsi="Palatino Linotype"/>
          <w:i/>
        </w:rPr>
        <w:t>Establecer el bien inmueble solicitado; y,</w:t>
      </w:r>
    </w:p>
    <w:p w:rsidR="00C77B36" w:rsidRPr="00C5760C" w:rsidRDefault="00C77B36" w:rsidP="00C77B36">
      <w:pPr>
        <w:pStyle w:val="Prrafodelista"/>
        <w:numPr>
          <w:ilvl w:val="0"/>
          <w:numId w:val="41"/>
        </w:numPr>
        <w:spacing w:line="276" w:lineRule="auto"/>
        <w:ind w:left="1014"/>
        <w:rPr>
          <w:rFonts w:ascii="Palatino Linotype" w:hAnsi="Palatino Linotype"/>
          <w:i/>
        </w:rPr>
      </w:pPr>
      <w:r w:rsidRPr="00C5760C">
        <w:rPr>
          <w:rFonts w:ascii="Palatino Linotype" w:hAnsi="Palatino Linotype"/>
          <w:i/>
        </w:rPr>
        <w:t>Comprobante de pago de servicio básicos del lugar de su residencia.</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Los comerciantes inscritos en el programa de modernización del Centro Histórico de Quito serán beneficiados de manera directa y prioritaria de este proceso, y, deberán presentar además de los requisitos señalados, los documentos que sustenten su participación en el programa y pagos respectivos.</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En caso de que el solicitante sea persona extranjera deberá acreditar documentadamente su residencia legal en el país.</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 xml:space="preserve">En caso de existir interés de locales, locales ancla, bodega y/o parqueaderos por parte del Centro Comercial Popular a través de su personería jurídica, además de los requisitos señalados en el presente artículo, deberán </w:t>
      </w:r>
      <w:r w:rsidRPr="00C5760C">
        <w:rPr>
          <w:rFonts w:ascii="Palatino Linotype" w:hAnsi="Palatino Linotype"/>
          <w:i/>
        </w:rPr>
        <w:lastRenderedPageBreak/>
        <w:t>adjuntar el acta de autorización por parte de los copropietarios, conforme la Ley y Reglamento de Propiedad Horizontal.</w:t>
      </w:r>
    </w:p>
    <w:p w:rsidR="00C77B36" w:rsidRPr="00C5760C" w:rsidRDefault="00C77B36" w:rsidP="00C77B36">
      <w:pPr>
        <w:spacing w:line="276" w:lineRule="auto"/>
        <w:ind w:left="294"/>
        <w:jc w:val="both"/>
        <w:rPr>
          <w:rFonts w:ascii="Palatino Linotype" w:hAnsi="Palatino Linotype"/>
          <w:i/>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t>Artículo (…)</w:t>
      </w:r>
      <w:r w:rsidR="00C77B36" w:rsidRPr="00C5760C">
        <w:rPr>
          <w:rFonts w:ascii="Palatino Linotype" w:hAnsi="Palatino Linotype"/>
          <w:b/>
          <w:i/>
        </w:rPr>
        <w:t xml:space="preserve">. - De la verificación de requisitos. </w:t>
      </w:r>
      <w:r w:rsidR="00C77B36" w:rsidRPr="00C5760C">
        <w:rPr>
          <w:rFonts w:ascii="Palatino Linotype" w:hAnsi="Palatino Linotype"/>
          <w:i/>
        </w:rPr>
        <w:t>–  La Entidad Custodia, calificará el cumplimiento de los requisitos establecidos en el artículo precedente. En caso de no cumplir con alguno o algunos de los requisitos señalados, se notificará al solicitante y concederá el término máximo de cinco días para subsanar la observación; caso contrario, se procederá a su archivo.</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 xml:space="preserve">En caso de que la información o documentación faltante repose en una de las instituciones del Municipio del Distrito Metropolitano de Quito, la Entidad Custodia solicitará directamente a esta Institución los documentos que sean necesarios para continuar con el proceso. </w:t>
      </w:r>
    </w:p>
    <w:p w:rsidR="00C2402A" w:rsidRPr="00C5760C" w:rsidRDefault="00C2402A" w:rsidP="00C77B36">
      <w:pPr>
        <w:spacing w:line="276" w:lineRule="auto"/>
        <w:ind w:left="294"/>
        <w:jc w:val="both"/>
        <w:rPr>
          <w:rFonts w:ascii="Palatino Linotype" w:hAnsi="Palatino Linotype"/>
          <w:b/>
          <w:i/>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t>Artículo (...)</w:t>
      </w:r>
      <w:r w:rsidR="00C77B36" w:rsidRPr="00C5760C">
        <w:rPr>
          <w:rFonts w:ascii="Palatino Linotype" w:hAnsi="Palatino Linotype"/>
          <w:b/>
          <w:i/>
        </w:rPr>
        <w:t>. - Informe técnico Entidad Custodia. –</w:t>
      </w:r>
      <w:r w:rsidR="00C77B36" w:rsidRPr="00C5760C">
        <w:rPr>
          <w:rFonts w:ascii="Palatino Linotype" w:hAnsi="Palatino Linotype"/>
          <w:i/>
        </w:rPr>
        <w:t xml:space="preserve"> Una vez calificada la solicitud, la Entidad Custodia deberá emitir un informe técnico favorable o desfavorable, en el término máximo de diez (10) días, mismo que tendrá que ser debidamente motivado, determinar si se puede seguir con la enajenación directa, el cual, contendrá la siguiente información:</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pStyle w:val="Default"/>
        <w:numPr>
          <w:ilvl w:val="1"/>
          <w:numId w:val="43"/>
        </w:numPr>
        <w:spacing w:line="276" w:lineRule="auto"/>
        <w:ind w:left="1734"/>
        <w:rPr>
          <w:rFonts w:cs="Arial"/>
          <w:i/>
          <w:color w:val="auto"/>
          <w:sz w:val="22"/>
          <w:szCs w:val="22"/>
        </w:rPr>
      </w:pPr>
      <w:r w:rsidRPr="00C5760C">
        <w:rPr>
          <w:rFonts w:cs="Arial"/>
          <w:i/>
          <w:color w:val="auto"/>
          <w:sz w:val="22"/>
          <w:szCs w:val="22"/>
        </w:rPr>
        <w:t>Autorización del Concejo Metropolitano para la transferencia de dominio;</w:t>
      </w:r>
    </w:p>
    <w:p w:rsidR="00C77B36" w:rsidRPr="00C5760C" w:rsidRDefault="00C77B36" w:rsidP="00C77B36">
      <w:pPr>
        <w:pStyle w:val="Default"/>
        <w:numPr>
          <w:ilvl w:val="1"/>
          <w:numId w:val="43"/>
        </w:numPr>
        <w:spacing w:line="276" w:lineRule="auto"/>
        <w:ind w:left="1734"/>
        <w:rPr>
          <w:rFonts w:cs="Arial"/>
          <w:i/>
          <w:color w:val="auto"/>
          <w:sz w:val="22"/>
          <w:szCs w:val="22"/>
        </w:rPr>
      </w:pPr>
      <w:r w:rsidRPr="00C5760C">
        <w:rPr>
          <w:rFonts w:cs="Arial"/>
          <w:bCs/>
          <w:i/>
          <w:color w:val="auto"/>
          <w:sz w:val="22"/>
          <w:szCs w:val="22"/>
        </w:rPr>
        <w:t xml:space="preserve">Superficie; </w:t>
      </w:r>
    </w:p>
    <w:p w:rsidR="00C77B36" w:rsidRPr="00C5760C" w:rsidRDefault="00C77B36" w:rsidP="00C77B36">
      <w:pPr>
        <w:pStyle w:val="Default"/>
        <w:numPr>
          <w:ilvl w:val="1"/>
          <w:numId w:val="43"/>
        </w:numPr>
        <w:spacing w:line="276" w:lineRule="auto"/>
        <w:ind w:left="1734"/>
        <w:rPr>
          <w:rFonts w:cs="Arial"/>
          <w:i/>
          <w:color w:val="auto"/>
          <w:sz w:val="22"/>
          <w:szCs w:val="22"/>
        </w:rPr>
      </w:pPr>
      <w:r w:rsidRPr="00C5760C">
        <w:rPr>
          <w:rFonts w:cs="Arial"/>
          <w:i/>
          <w:color w:val="auto"/>
          <w:sz w:val="22"/>
          <w:szCs w:val="22"/>
        </w:rPr>
        <w:t xml:space="preserve">Linderos y dimensiones; </w:t>
      </w:r>
    </w:p>
    <w:p w:rsidR="00C77B36" w:rsidRPr="00C5760C" w:rsidRDefault="00C77B36" w:rsidP="00C77B36">
      <w:pPr>
        <w:pStyle w:val="Default"/>
        <w:numPr>
          <w:ilvl w:val="1"/>
          <w:numId w:val="43"/>
        </w:numPr>
        <w:spacing w:line="276" w:lineRule="auto"/>
        <w:ind w:left="1734"/>
        <w:rPr>
          <w:rFonts w:cs="Arial"/>
          <w:i/>
          <w:color w:val="auto"/>
          <w:sz w:val="22"/>
          <w:szCs w:val="22"/>
        </w:rPr>
      </w:pPr>
      <w:r w:rsidRPr="00C5760C">
        <w:rPr>
          <w:rFonts w:cs="Arial"/>
          <w:i/>
          <w:color w:val="auto"/>
          <w:sz w:val="22"/>
          <w:szCs w:val="22"/>
        </w:rPr>
        <w:t>Determine si el bien inmueble no reporta p</w:t>
      </w:r>
      <w:r w:rsidR="00C5760C" w:rsidRPr="00C5760C">
        <w:rPr>
          <w:rFonts w:cs="Arial"/>
          <w:i/>
          <w:color w:val="auto"/>
          <w:sz w:val="22"/>
          <w:szCs w:val="22"/>
        </w:rPr>
        <w:t xml:space="preserve">rovecho alguno a las finanzas </w:t>
      </w:r>
      <w:r w:rsidRPr="00C5760C">
        <w:rPr>
          <w:rFonts w:cs="Arial"/>
          <w:i/>
          <w:color w:val="auto"/>
          <w:sz w:val="22"/>
          <w:szCs w:val="22"/>
        </w:rPr>
        <w:t>del Municipio del Distrito Metropolitano de Quito.</w:t>
      </w:r>
    </w:p>
    <w:p w:rsidR="00C77B36" w:rsidRPr="00C5760C" w:rsidRDefault="00C77B36" w:rsidP="00C77B36">
      <w:pPr>
        <w:pStyle w:val="Default"/>
        <w:numPr>
          <w:ilvl w:val="1"/>
          <w:numId w:val="43"/>
        </w:numPr>
        <w:spacing w:line="276" w:lineRule="auto"/>
        <w:ind w:left="1734"/>
        <w:rPr>
          <w:rFonts w:cs="Arial"/>
          <w:i/>
          <w:color w:val="auto"/>
          <w:sz w:val="22"/>
          <w:szCs w:val="22"/>
        </w:rPr>
      </w:pPr>
      <w:r w:rsidRPr="00C5760C">
        <w:rPr>
          <w:rFonts w:cs="Arial"/>
          <w:bCs/>
          <w:i/>
          <w:color w:val="auto"/>
          <w:sz w:val="22"/>
          <w:szCs w:val="22"/>
        </w:rPr>
        <w:t>Avalúo del bien inmueble; y,</w:t>
      </w:r>
    </w:p>
    <w:p w:rsidR="00C77B36" w:rsidRPr="00C5760C" w:rsidRDefault="00C77B36" w:rsidP="00C77B36">
      <w:pPr>
        <w:pStyle w:val="Prrafodelista"/>
        <w:numPr>
          <w:ilvl w:val="1"/>
          <w:numId w:val="43"/>
        </w:numPr>
        <w:spacing w:line="276" w:lineRule="auto"/>
        <w:ind w:left="1734"/>
        <w:rPr>
          <w:rFonts w:ascii="Palatino Linotype" w:hAnsi="Palatino Linotype" w:cs="Arial"/>
          <w:i/>
        </w:rPr>
      </w:pPr>
      <w:r w:rsidRPr="00C5760C">
        <w:rPr>
          <w:rFonts w:ascii="Palatino Linotype" w:hAnsi="Palatino Linotype" w:cs="Arial"/>
          <w:i/>
        </w:rPr>
        <w:t xml:space="preserve">Detalle de las características físicas o técnicas que deban ser consideradas.”.  </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El informe será desfavorable, si:</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pStyle w:val="Prrafodelista"/>
        <w:widowControl/>
        <w:numPr>
          <w:ilvl w:val="0"/>
          <w:numId w:val="39"/>
        </w:numPr>
        <w:autoSpaceDE/>
        <w:autoSpaceDN/>
        <w:spacing w:line="276" w:lineRule="auto"/>
        <w:ind w:left="1014"/>
        <w:contextualSpacing/>
        <w:rPr>
          <w:rFonts w:ascii="Palatino Linotype" w:hAnsi="Palatino Linotype"/>
          <w:i/>
        </w:rPr>
      </w:pPr>
      <w:r w:rsidRPr="00C5760C">
        <w:rPr>
          <w:rFonts w:ascii="Palatino Linotype" w:hAnsi="Palatino Linotype"/>
          <w:i/>
        </w:rPr>
        <w:t>Si se comprobará que el solicitante ya dispone de un puesto o local en cualquiera de los mercados administrados por el Municipio del Distrito Metropolitano de Quito;</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widowControl/>
        <w:numPr>
          <w:ilvl w:val="0"/>
          <w:numId w:val="39"/>
        </w:numPr>
        <w:autoSpaceDE/>
        <w:autoSpaceDN/>
        <w:spacing w:line="276" w:lineRule="auto"/>
        <w:ind w:left="1014"/>
        <w:contextualSpacing/>
        <w:rPr>
          <w:rFonts w:ascii="Palatino Linotype" w:hAnsi="Palatino Linotype"/>
          <w:i/>
        </w:rPr>
      </w:pPr>
      <w:r w:rsidRPr="00C5760C">
        <w:rPr>
          <w:rFonts w:ascii="Palatino Linotype" w:hAnsi="Palatino Linotype"/>
          <w:i/>
        </w:rPr>
        <w:t>Si se comprobare que algún dato presentado es falso, adulterado o inexacto, sin perjuicio de las responsabilidades civiles o penales a las que hubiere lugar; y,</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widowControl/>
        <w:numPr>
          <w:ilvl w:val="0"/>
          <w:numId w:val="39"/>
        </w:numPr>
        <w:autoSpaceDE/>
        <w:autoSpaceDN/>
        <w:spacing w:line="276" w:lineRule="auto"/>
        <w:ind w:left="1014"/>
        <w:contextualSpacing/>
        <w:rPr>
          <w:rFonts w:ascii="Palatino Linotype" w:hAnsi="Palatino Linotype"/>
          <w:i/>
        </w:rPr>
      </w:pPr>
      <w:r w:rsidRPr="00C5760C">
        <w:rPr>
          <w:rFonts w:ascii="Palatino Linotype" w:hAnsi="Palatino Linotype"/>
          <w:i/>
        </w:rPr>
        <w:t>Demás observaciones técnicas que lo ameriten.</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lastRenderedPageBreak/>
        <w:t>Artículo (...)</w:t>
      </w:r>
      <w:r w:rsidR="00C77B36" w:rsidRPr="00C5760C">
        <w:rPr>
          <w:rFonts w:ascii="Palatino Linotype" w:hAnsi="Palatino Linotype"/>
          <w:b/>
          <w:i/>
        </w:rPr>
        <w:t>. - Informes técnicos y jurídicos. –</w:t>
      </w:r>
      <w:r w:rsidR="00C77B36" w:rsidRPr="00C5760C">
        <w:rPr>
          <w:rFonts w:ascii="Palatino Linotype" w:hAnsi="Palatino Linotype"/>
          <w:i/>
        </w:rPr>
        <w:t xml:space="preserve"> Con el informe técnico, la Entidad Custodia, solicitará lo siguiente en el término máximo de ocho (8) días:</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pStyle w:val="Prrafodelista"/>
        <w:numPr>
          <w:ilvl w:val="0"/>
          <w:numId w:val="44"/>
        </w:numPr>
        <w:spacing w:line="276" w:lineRule="auto"/>
        <w:ind w:left="1014"/>
        <w:rPr>
          <w:rFonts w:ascii="Palatino Linotype" w:hAnsi="Palatino Linotype"/>
          <w:i/>
        </w:rPr>
      </w:pPr>
      <w:r w:rsidRPr="00C5760C">
        <w:rPr>
          <w:rFonts w:ascii="Palatino Linotype" w:hAnsi="Palatino Linotype"/>
          <w:i/>
        </w:rPr>
        <w:t xml:space="preserve">Ficha valorativa emitida por la Dirección Metropolitana de Catastros, para la transferencia de dominio del bien inmueble, la cual, será elaborada teniendo </w:t>
      </w:r>
      <w:r w:rsidR="001E4B75" w:rsidRPr="00C5760C">
        <w:rPr>
          <w:rFonts w:ascii="Palatino Linotype" w:hAnsi="Palatino Linotype"/>
          <w:i/>
        </w:rPr>
        <w:t>e</w:t>
      </w:r>
      <w:r w:rsidRPr="00C5760C">
        <w:rPr>
          <w:rFonts w:ascii="Palatino Linotype" w:hAnsi="Palatino Linotype"/>
          <w:i/>
        </w:rPr>
        <w:t>n cuenta la</w:t>
      </w:r>
      <w:r w:rsidR="001E4B75" w:rsidRPr="00C5760C">
        <w:rPr>
          <w:rFonts w:ascii="Palatino Linotype" w:hAnsi="Palatino Linotype"/>
          <w:i/>
        </w:rPr>
        <w:t xml:space="preserve"> fecha de</w:t>
      </w:r>
      <w:r w:rsidRPr="00C5760C">
        <w:rPr>
          <w:rFonts w:ascii="Palatino Linotype" w:hAnsi="Palatino Linotype"/>
          <w:i/>
        </w:rPr>
        <w:t xml:space="preserve"> autorización del Concejo Metropolitano conforme lo previsto en el artículo 436 del COOTAD.</w:t>
      </w:r>
    </w:p>
    <w:p w:rsidR="00C77B36" w:rsidRPr="00C5760C" w:rsidRDefault="00C77B36" w:rsidP="00C77B36">
      <w:pPr>
        <w:pStyle w:val="Prrafodelista"/>
        <w:numPr>
          <w:ilvl w:val="0"/>
          <w:numId w:val="44"/>
        </w:numPr>
        <w:spacing w:line="276" w:lineRule="auto"/>
        <w:ind w:left="1014"/>
        <w:rPr>
          <w:rFonts w:ascii="Palatino Linotype" w:hAnsi="Palatino Linotype"/>
          <w:i/>
        </w:rPr>
      </w:pPr>
      <w:r w:rsidRPr="00C5760C">
        <w:rPr>
          <w:rFonts w:ascii="Palatino Linotype" w:hAnsi="Palatino Linotype"/>
          <w:i/>
        </w:rPr>
        <w:t>Certificado de expensas por parte de la Administración del Centro Comercial Popular.</w:t>
      </w:r>
    </w:p>
    <w:p w:rsidR="00C77B36" w:rsidRPr="00C5760C" w:rsidRDefault="00C77B36" w:rsidP="00C77B36">
      <w:pPr>
        <w:pStyle w:val="Prrafodelista"/>
        <w:numPr>
          <w:ilvl w:val="0"/>
          <w:numId w:val="44"/>
        </w:numPr>
        <w:spacing w:line="276" w:lineRule="auto"/>
        <w:ind w:left="1014"/>
        <w:rPr>
          <w:rFonts w:ascii="Palatino Linotype" w:hAnsi="Palatino Linotype"/>
          <w:i/>
        </w:rPr>
      </w:pPr>
      <w:r w:rsidRPr="00C5760C">
        <w:rPr>
          <w:rFonts w:ascii="Palatino Linotype" w:hAnsi="Palatino Linotype"/>
          <w:i/>
        </w:rPr>
        <w:t>Informe legal emitido por la Entidad Custodia que sustente la transferencia de dominio, conforme la normativa nacional vigente.</w:t>
      </w:r>
    </w:p>
    <w:p w:rsidR="00C77B36" w:rsidRPr="00C5760C" w:rsidRDefault="00C77B36" w:rsidP="00C77B36">
      <w:pPr>
        <w:spacing w:line="276" w:lineRule="auto"/>
        <w:ind w:left="294"/>
        <w:jc w:val="both"/>
        <w:rPr>
          <w:rFonts w:ascii="Palatino Linotype" w:hAnsi="Palatino Linotype"/>
          <w:i/>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t xml:space="preserve">Artículo </w:t>
      </w:r>
      <w:r w:rsidR="002C09F1" w:rsidRPr="00C5760C">
        <w:rPr>
          <w:rFonts w:ascii="Palatino Linotype" w:hAnsi="Palatino Linotype"/>
          <w:b/>
          <w:i/>
        </w:rPr>
        <w:t>(...).</w:t>
      </w:r>
      <w:r w:rsidR="00C77B36" w:rsidRPr="00C5760C">
        <w:rPr>
          <w:rFonts w:ascii="Palatino Linotype" w:hAnsi="Palatino Linotype"/>
          <w:b/>
          <w:i/>
        </w:rPr>
        <w:t xml:space="preserve"> – De la resolución de transferencia de dominio. –</w:t>
      </w:r>
      <w:r w:rsidR="00C77B36" w:rsidRPr="00C5760C">
        <w:rPr>
          <w:rFonts w:ascii="Palatino Linotype" w:hAnsi="Palatino Linotype"/>
          <w:i/>
        </w:rPr>
        <w:t xml:space="preserve"> Con los informes determinados en este Capítulo, la Entidad Custodia mediante resolución administrativa aprobará la transferencia de dominio y solicitará la emisión del título de crédito correspondiente, elaboración de la minuta, escrituración e inscripción en el Registro de la Propiedad del Cantón Quito.</w:t>
      </w:r>
    </w:p>
    <w:p w:rsidR="00C77B36" w:rsidRPr="00C5760C" w:rsidRDefault="00C77B36" w:rsidP="00C77B36">
      <w:pPr>
        <w:spacing w:line="276" w:lineRule="auto"/>
        <w:ind w:left="294"/>
        <w:jc w:val="both"/>
        <w:rPr>
          <w:rFonts w:ascii="Palatino Linotype" w:hAnsi="Palatino Linotype"/>
          <w:b/>
          <w:i/>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t>Artículo (…)</w:t>
      </w:r>
      <w:r w:rsidR="00C77B36" w:rsidRPr="00C5760C">
        <w:rPr>
          <w:rFonts w:ascii="Palatino Linotype" w:hAnsi="Palatino Linotype"/>
          <w:b/>
          <w:i/>
        </w:rPr>
        <w:t>. – Notificación Resolución. –</w:t>
      </w:r>
      <w:r w:rsidR="00C77B36" w:rsidRPr="00C5760C">
        <w:rPr>
          <w:rFonts w:ascii="Palatino Linotype" w:hAnsi="Palatino Linotype"/>
          <w:i/>
        </w:rPr>
        <w:t xml:space="preserve"> Aprobada la solicitud el beneficiario será notificado con la resolución. </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Quienes no hayan sido asignados, también deberá ser notificados por escrito con la resolución en el mismo término para la posesión del puesto asignado.</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b/>
          <w:i/>
        </w:rPr>
        <w:t>Artículo (…). – Orden de pago. –</w:t>
      </w:r>
      <w:r w:rsidRPr="00C5760C">
        <w:rPr>
          <w:rFonts w:ascii="Palatino Linotype" w:hAnsi="Palatino Linotype"/>
          <w:i/>
        </w:rPr>
        <w:t xml:space="preserve"> Con la resolución que aprueba la transferencia de dominio, la Entidad Custodia emitirá la orden de pago correspondientes por concepto de la transferencia de dominio, de acuerdo a lo especificado en la resolución y ficha valorativa correspondiente. </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pStyle w:val="Textoindependiente"/>
        <w:spacing w:line="276" w:lineRule="auto"/>
        <w:ind w:left="294" w:right="57"/>
        <w:jc w:val="both"/>
        <w:rPr>
          <w:rFonts w:ascii="Palatino Linotype" w:hAnsi="Palatino Linotype"/>
          <w:i/>
          <w:sz w:val="22"/>
          <w:szCs w:val="22"/>
        </w:rPr>
      </w:pPr>
      <w:r w:rsidRPr="00C5760C">
        <w:rPr>
          <w:rFonts w:ascii="Palatino Linotype" w:hAnsi="Palatino Linotype"/>
          <w:i/>
          <w:sz w:val="22"/>
          <w:szCs w:val="22"/>
        </w:rPr>
        <w:t xml:space="preserve">Si el adjudicatario fuere el Centro Comercial Popular, a través de su personería jurídica, podrá como parte del pago del bien inmueble adjudicado descontar, previo acuerdo mutuo entre las partes, lo que se reconozca como alícuotas u otras obligaciones en calidad de copropietario. El monto de liquidación será evaluado por la </w:t>
      </w:r>
      <w:r w:rsidR="00C5760C" w:rsidRPr="00C5760C">
        <w:rPr>
          <w:rFonts w:ascii="Palatino Linotype" w:hAnsi="Palatino Linotype"/>
          <w:i/>
          <w:sz w:val="22"/>
          <w:szCs w:val="22"/>
        </w:rPr>
        <w:t>Entidad Custodia, Dirección Metropolitana Financiera y Procuraduría Metropolitana para</w:t>
      </w:r>
      <w:r w:rsidRPr="00C5760C">
        <w:rPr>
          <w:rFonts w:ascii="Palatino Linotype" w:hAnsi="Palatino Linotype"/>
          <w:i/>
          <w:sz w:val="22"/>
          <w:szCs w:val="22"/>
        </w:rPr>
        <w:t xml:space="preserve"> la compensación de valores por concepto de alícuotas.</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spacing w:line="276" w:lineRule="auto"/>
        <w:ind w:left="294"/>
        <w:jc w:val="both"/>
        <w:rPr>
          <w:rFonts w:ascii="Palatino Linotype" w:hAnsi="Palatino Linotype"/>
          <w:i/>
        </w:rPr>
      </w:pPr>
      <w:r w:rsidRPr="00C5760C">
        <w:rPr>
          <w:rFonts w:ascii="Palatino Linotype" w:hAnsi="Palatino Linotype"/>
          <w:i/>
        </w:rPr>
        <w:t xml:space="preserve">No se emitirá la orden de pago, si los comerciantes inscritos en el programa de modernización del Centro Histórico de Quito, ya han pagado la totalidad del valor por concepto de la trasferencia de dominio, por lo que, se procederá con la elaboración de la minuta. </w:t>
      </w:r>
    </w:p>
    <w:p w:rsidR="00C77B36" w:rsidRPr="00C5760C" w:rsidRDefault="00C77B36" w:rsidP="00C77B36">
      <w:pPr>
        <w:spacing w:line="276" w:lineRule="auto"/>
        <w:ind w:left="294"/>
        <w:jc w:val="both"/>
        <w:rPr>
          <w:rFonts w:ascii="Palatino Linotype" w:hAnsi="Palatino Linotype"/>
          <w:i/>
        </w:rPr>
      </w:pPr>
    </w:p>
    <w:p w:rsidR="00C77B36" w:rsidRPr="00C5760C" w:rsidRDefault="00C5760C" w:rsidP="00C77B36">
      <w:pPr>
        <w:pStyle w:val="Textoindependiente"/>
        <w:spacing w:line="276" w:lineRule="auto"/>
        <w:ind w:left="294" w:right="482"/>
        <w:jc w:val="both"/>
        <w:rPr>
          <w:rFonts w:ascii="Palatino Linotype" w:hAnsi="Palatino Linotype"/>
          <w:i/>
          <w:sz w:val="22"/>
          <w:szCs w:val="22"/>
        </w:rPr>
      </w:pPr>
      <w:r w:rsidRPr="00C5760C">
        <w:rPr>
          <w:rFonts w:ascii="Palatino Linotype" w:hAnsi="Palatino Linotype"/>
          <w:b/>
          <w:i/>
          <w:sz w:val="22"/>
          <w:szCs w:val="22"/>
        </w:rPr>
        <w:t>Artículo (…)</w:t>
      </w:r>
      <w:r w:rsidR="00C77B36" w:rsidRPr="00C5760C">
        <w:rPr>
          <w:rFonts w:ascii="Palatino Linotype" w:hAnsi="Palatino Linotype"/>
          <w:b/>
          <w:i/>
          <w:sz w:val="22"/>
          <w:szCs w:val="22"/>
        </w:rPr>
        <w:t>. – Convenios de pago. –</w:t>
      </w:r>
      <w:r w:rsidR="00C77B36" w:rsidRPr="00C5760C">
        <w:rPr>
          <w:rFonts w:ascii="Palatino Linotype" w:hAnsi="Palatino Linotype"/>
          <w:i/>
          <w:sz w:val="22"/>
          <w:szCs w:val="22"/>
        </w:rPr>
        <w:t xml:space="preserve"> La</w:t>
      </w:r>
      <w:r w:rsidR="00C77B36" w:rsidRPr="00C5760C">
        <w:rPr>
          <w:rFonts w:ascii="Palatino Linotype" w:hAnsi="Palatino Linotype"/>
          <w:i/>
          <w:spacing w:val="13"/>
          <w:sz w:val="22"/>
          <w:szCs w:val="22"/>
        </w:rPr>
        <w:t xml:space="preserve"> </w:t>
      </w:r>
      <w:r w:rsidR="00C77B36" w:rsidRPr="00C5760C">
        <w:rPr>
          <w:rFonts w:ascii="Palatino Linotype" w:hAnsi="Palatino Linotype"/>
          <w:i/>
          <w:sz w:val="22"/>
          <w:szCs w:val="22"/>
        </w:rPr>
        <w:t>Dirección</w:t>
      </w:r>
      <w:r w:rsidR="00C77B36" w:rsidRPr="00C5760C">
        <w:rPr>
          <w:rFonts w:ascii="Palatino Linotype" w:hAnsi="Palatino Linotype"/>
          <w:i/>
          <w:spacing w:val="13"/>
          <w:sz w:val="22"/>
          <w:szCs w:val="22"/>
        </w:rPr>
        <w:t xml:space="preserve"> </w:t>
      </w:r>
      <w:r w:rsidR="00C77B36" w:rsidRPr="00C5760C">
        <w:rPr>
          <w:rFonts w:ascii="Palatino Linotype" w:hAnsi="Palatino Linotype"/>
          <w:i/>
          <w:sz w:val="22"/>
          <w:szCs w:val="22"/>
        </w:rPr>
        <w:t>Metropolitana</w:t>
      </w:r>
      <w:r w:rsidR="00C77B36" w:rsidRPr="00C5760C">
        <w:rPr>
          <w:rFonts w:ascii="Palatino Linotype" w:hAnsi="Palatino Linotype"/>
          <w:i/>
          <w:spacing w:val="10"/>
          <w:sz w:val="22"/>
          <w:szCs w:val="22"/>
        </w:rPr>
        <w:t xml:space="preserve"> </w:t>
      </w:r>
      <w:r w:rsidR="00C77B36" w:rsidRPr="00C5760C">
        <w:rPr>
          <w:rFonts w:ascii="Palatino Linotype" w:hAnsi="Palatino Linotype"/>
          <w:i/>
          <w:sz w:val="22"/>
          <w:szCs w:val="22"/>
        </w:rPr>
        <w:t>Financiera</w:t>
      </w:r>
      <w:r w:rsidR="00C77B36" w:rsidRPr="00C5760C">
        <w:rPr>
          <w:rFonts w:ascii="Palatino Linotype" w:hAnsi="Palatino Linotype"/>
          <w:i/>
          <w:spacing w:val="12"/>
          <w:sz w:val="22"/>
          <w:szCs w:val="22"/>
        </w:rPr>
        <w:t xml:space="preserve"> </w:t>
      </w:r>
      <w:r w:rsidR="00C77B36" w:rsidRPr="00C5760C">
        <w:rPr>
          <w:rFonts w:ascii="Palatino Linotype" w:hAnsi="Palatino Linotype"/>
          <w:i/>
          <w:sz w:val="22"/>
          <w:szCs w:val="22"/>
        </w:rPr>
        <w:t>podrá</w:t>
      </w:r>
      <w:r w:rsidR="00C77B36" w:rsidRPr="00C5760C">
        <w:rPr>
          <w:rFonts w:ascii="Palatino Linotype" w:hAnsi="Palatino Linotype"/>
          <w:i/>
          <w:spacing w:val="11"/>
          <w:sz w:val="22"/>
          <w:szCs w:val="22"/>
        </w:rPr>
        <w:t xml:space="preserve"> </w:t>
      </w:r>
      <w:r w:rsidR="00C77B36" w:rsidRPr="00C5760C">
        <w:rPr>
          <w:rFonts w:ascii="Palatino Linotype" w:hAnsi="Palatino Linotype"/>
          <w:i/>
          <w:sz w:val="22"/>
          <w:szCs w:val="22"/>
        </w:rPr>
        <w:t>facilitar</w:t>
      </w:r>
      <w:r w:rsidR="00C77B36" w:rsidRPr="00C5760C">
        <w:rPr>
          <w:rFonts w:ascii="Palatino Linotype" w:hAnsi="Palatino Linotype"/>
          <w:i/>
          <w:spacing w:val="12"/>
          <w:sz w:val="22"/>
          <w:szCs w:val="22"/>
        </w:rPr>
        <w:t xml:space="preserve"> </w:t>
      </w:r>
      <w:r w:rsidR="00C77B36" w:rsidRPr="00C5760C">
        <w:rPr>
          <w:rFonts w:ascii="Palatino Linotype" w:hAnsi="Palatino Linotype"/>
          <w:i/>
          <w:sz w:val="22"/>
          <w:szCs w:val="22"/>
        </w:rPr>
        <w:t>convenios</w:t>
      </w:r>
      <w:r w:rsidR="00C77B36" w:rsidRPr="00C5760C">
        <w:rPr>
          <w:rFonts w:ascii="Palatino Linotype" w:hAnsi="Palatino Linotype"/>
          <w:i/>
          <w:spacing w:val="12"/>
          <w:sz w:val="22"/>
          <w:szCs w:val="22"/>
        </w:rPr>
        <w:t xml:space="preserve"> </w:t>
      </w:r>
      <w:r w:rsidR="00C77B36" w:rsidRPr="00C5760C">
        <w:rPr>
          <w:rFonts w:ascii="Palatino Linotype" w:hAnsi="Palatino Linotype"/>
          <w:i/>
          <w:sz w:val="22"/>
          <w:szCs w:val="22"/>
        </w:rPr>
        <w:t>de</w:t>
      </w:r>
      <w:r w:rsidR="00C77B36" w:rsidRPr="00C5760C">
        <w:rPr>
          <w:rFonts w:ascii="Palatino Linotype" w:hAnsi="Palatino Linotype"/>
          <w:i/>
          <w:spacing w:val="12"/>
          <w:sz w:val="22"/>
          <w:szCs w:val="22"/>
        </w:rPr>
        <w:t xml:space="preserve"> </w:t>
      </w:r>
      <w:r w:rsidR="00C77B36" w:rsidRPr="00C5760C">
        <w:rPr>
          <w:rFonts w:ascii="Palatino Linotype" w:hAnsi="Palatino Linotype"/>
          <w:i/>
          <w:sz w:val="22"/>
          <w:szCs w:val="22"/>
        </w:rPr>
        <w:t>pago no</w:t>
      </w:r>
      <w:r w:rsidR="00C77B36" w:rsidRPr="00C5760C">
        <w:rPr>
          <w:rFonts w:ascii="Palatino Linotype" w:hAnsi="Palatino Linotype"/>
          <w:i/>
          <w:spacing w:val="12"/>
          <w:sz w:val="22"/>
          <w:szCs w:val="22"/>
        </w:rPr>
        <w:t xml:space="preserve"> </w:t>
      </w:r>
      <w:r w:rsidR="00C77B36" w:rsidRPr="00C5760C">
        <w:rPr>
          <w:rFonts w:ascii="Palatino Linotype" w:hAnsi="Palatino Linotype"/>
          <w:i/>
          <w:sz w:val="22"/>
          <w:szCs w:val="22"/>
        </w:rPr>
        <w:t>mayores</w:t>
      </w:r>
      <w:r w:rsidR="00C77B36" w:rsidRPr="00C5760C">
        <w:rPr>
          <w:rFonts w:ascii="Palatino Linotype" w:hAnsi="Palatino Linotype"/>
          <w:i/>
          <w:spacing w:val="13"/>
          <w:sz w:val="22"/>
          <w:szCs w:val="22"/>
        </w:rPr>
        <w:t xml:space="preserve"> </w:t>
      </w:r>
      <w:r w:rsidR="00C77B36" w:rsidRPr="00C5760C">
        <w:rPr>
          <w:rFonts w:ascii="Palatino Linotype" w:hAnsi="Palatino Linotype"/>
          <w:i/>
          <w:sz w:val="22"/>
          <w:szCs w:val="22"/>
        </w:rPr>
        <w:t>a 12</w:t>
      </w:r>
      <w:r w:rsidR="00C77B36" w:rsidRPr="00C5760C">
        <w:rPr>
          <w:rFonts w:ascii="Palatino Linotype" w:hAnsi="Palatino Linotype"/>
          <w:i/>
          <w:spacing w:val="1"/>
          <w:sz w:val="22"/>
          <w:szCs w:val="22"/>
        </w:rPr>
        <w:t xml:space="preserve"> </w:t>
      </w:r>
      <w:r w:rsidR="00C77B36" w:rsidRPr="00C5760C">
        <w:rPr>
          <w:rFonts w:ascii="Palatino Linotype" w:hAnsi="Palatino Linotype"/>
          <w:i/>
          <w:sz w:val="22"/>
          <w:szCs w:val="22"/>
        </w:rPr>
        <w:t>meses,</w:t>
      </w:r>
      <w:r w:rsidR="00C77B36" w:rsidRPr="00C5760C">
        <w:rPr>
          <w:rFonts w:ascii="Palatino Linotype" w:hAnsi="Palatino Linotype"/>
          <w:i/>
          <w:spacing w:val="1"/>
          <w:sz w:val="22"/>
          <w:szCs w:val="22"/>
        </w:rPr>
        <w:t xml:space="preserve"> </w:t>
      </w:r>
      <w:r w:rsidR="00C77B36" w:rsidRPr="00C5760C">
        <w:rPr>
          <w:rFonts w:ascii="Palatino Linotype" w:hAnsi="Palatino Linotype"/>
          <w:i/>
          <w:sz w:val="22"/>
          <w:szCs w:val="22"/>
        </w:rPr>
        <w:t>conforme</w:t>
      </w:r>
      <w:r w:rsidR="00C77B36" w:rsidRPr="00C5760C">
        <w:rPr>
          <w:rFonts w:ascii="Palatino Linotype" w:hAnsi="Palatino Linotype"/>
          <w:i/>
          <w:spacing w:val="-7"/>
          <w:sz w:val="22"/>
          <w:szCs w:val="22"/>
        </w:rPr>
        <w:t xml:space="preserve"> </w:t>
      </w:r>
      <w:r w:rsidR="00C77B36" w:rsidRPr="00C5760C">
        <w:rPr>
          <w:rFonts w:ascii="Palatino Linotype" w:hAnsi="Palatino Linotype"/>
          <w:i/>
          <w:sz w:val="22"/>
          <w:szCs w:val="22"/>
        </w:rPr>
        <w:t>la</w:t>
      </w:r>
      <w:r w:rsidR="00C77B36" w:rsidRPr="00C5760C">
        <w:rPr>
          <w:rFonts w:ascii="Palatino Linotype" w:hAnsi="Palatino Linotype"/>
          <w:i/>
          <w:spacing w:val="-7"/>
          <w:sz w:val="22"/>
          <w:szCs w:val="22"/>
        </w:rPr>
        <w:t xml:space="preserve"> </w:t>
      </w:r>
      <w:r w:rsidR="00C77B36" w:rsidRPr="00C5760C">
        <w:rPr>
          <w:rFonts w:ascii="Palatino Linotype" w:hAnsi="Palatino Linotype"/>
          <w:i/>
          <w:sz w:val="22"/>
          <w:szCs w:val="22"/>
        </w:rPr>
        <w:t>normativa</w:t>
      </w:r>
      <w:r w:rsidR="00C77B36" w:rsidRPr="00C5760C">
        <w:rPr>
          <w:rFonts w:ascii="Palatino Linotype" w:hAnsi="Palatino Linotype"/>
          <w:i/>
          <w:spacing w:val="-4"/>
          <w:sz w:val="22"/>
          <w:szCs w:val="22"/>
        </w:rPr>
        <w:t xml:space="preserve"> </w:t>
      </w:r>
      <w:r w:rsidR="00C77B36" w:rsidRPr="00C5760C">
        <w:rPr>
          <w:rFonts w:ascii="Palatino Linotype" w:hAnsi="Palatino Linotype"/>
          <w:i/>
          <w:sz w:val="22"/>
          <w:szCs w:val="22"/>
        </w:rPr>
        <w:t>metropolitana</w:t>
      </w:r>
      <w:r w:rsidR="00C77B36" w:rsidRPr="00C5760C">
        <w:rPr>
          <w:rFonts w:ascii="Palatino Linotype" w:hAnsi="Palatino Linotype"/>
          <w:i/>
          <w:spacing w:val="-8"/>
          <w:sz w:val="22"/>
          <w:szCs w:val="22"/>
        </w:rPr>
        <w:t xml:space="preserve"> </w:t>
      </w:r>
      <w:r w:rsidR="00C77B36" w:rsidRPr="00C5760C">
        <w:rPr>
          <w:rFonts w:ascii="Palatino Linotype" w:hAnsi="Palatino Linotype"/>
          <w:i/>
          <w:sz w:val="22"/>
          <w:szCs w:val="22"/>
        </w:rPr>
        <w:t>vigente.</w:t>
      </w:r>
      <w:r w:rsidR="00C77B36" w:rsidRPr="00C5760C">
        <w:rPr>
          <w:rFonts w:ascii="Palatino Linotype" w:hAnsi="Palatino Linotype"/>
          <w:i/>
          <w:spacing w:val="-7"/>
          <w:sz w:val="22"/>
          <w:szCs w:val="22"/>
        </w:rPr>
        <w:t xml:space="preserve"> </w:t>
      </w:r>
      <w:r w:rsidR="00C77B36" w:rsidRPr="00C5760C">
        <w:rPr>
          <w:rFonts w:ascii="Palatino Linotype" w:hAnsi="Palatino Linotype"/>
          <w:i/>
          <w:sz w:val="22"/>
          <w:szCs w:val="22"/>
        </w:rPr>
        <w:t>Cumplido</w:t>
      </w:r>
      <w:r w:rsidR="00C77B36" w:rsidRPr="00C5760C">
        <w:rPr>
          <w:rFonts w:ascii="Palatino Linotype" w:hAnsi="Palatino Linotype"/>
          <w:i/>
          <w:spacing w:val="-5"/>
          <w:sz w:val="22"/>
          <w:szCs w:val="22"/>
        </w:rPr>
        <w:t xml:space="preserve"> </w:t>
      </w:r>
      <w:r w:rsidR="00C77B36" w:rsidRPr="00C5760C">
        <w:rPr>
          <w:rFonts w:ascii="Palatino Linotype" w:hAnsi="Palatino Linotype"/>
          <w:i/>
          <w:sz w:val="22"/>
          <w:szCs w:val="22"/>
        </w:rPr>
        <w:t>este</w:t>
      </w:r>
      <w:r w:rsidR="00C77B36" w:rsidRPr="00C5760C">
        <w:rPr>
          <w:rFonts w:ascii="Palatino Linotype" w:hAnsi="Palatino Linotype"/>
          <w:i/>
          <w:spacing w:val="-7"/>
          <w:sz w:val="22"/>
          <w:szCs w:val="22"/>
        </w:rPr>
        <w:t xml:space="preserve"> </w:t>
      </w:r>
      <w:r w:rsidR="00C77B36" w:rsidRPr="00C5760C">
        <w:rPr>
          <w:rFonts w:ascii="Palatino Linotype" w:hAnsi="Palatino Linotype"/>
          <w:i/>
          <w:sz w:val="22"/>
          <w:szCs w:val="22"/>
        </w:rPr>
        <w:t>plazo</w:t>
      </w:r>
      <w:r w:rsidR="00C77B36" w:rsidRPr="00C5760C">
        <w:rPr>
          <w:rFonts w:ascii="Palatino Linotype" w:hAnsi="Palatino Linotype"/>
          <w:i/>
          <w:spacing w:val="-3"/>
          <w:sz w:val="22"/>
          <w:szCs w:val="22"/>
        </w:rPr>
        <w:t xml:space="preserve"> </w:t>
      </w:r>
      <w:r w:rsidR="00C77B36" w:rsidRPr="00C5760C">
        <w:rPr>
          <w:rFonts w:ascii="Palatino Linotype" w:hAnsi="Palatino Linotype"/>
          <w:i/>
          <w:sz w:val="22"/>
          <w:szCs w:val="22"/>
        </w:rPr>
        <w:t>y</w:t>
      </w:r>
      <w:r w:rsidR="00C77B36" w:rsidRPr="00C5760C">
        <w:rPr>
          <w:rFonts w:ascii="Palatino Linotype" w:hAnsi="Palatino Linotype"/>
          <w:i/>
          <w:spacing w:val="-9"/>
          <w:sz w:val="22"/>
          <w:szCs w:val="22"/>
        </w:rPr>
        <w:t xml:space="preserve"> </w:t>
      </w:r>
      <w:r w:rsidR="00C77B36" w:rsidRPr="00C5760C">
        <w:rPr>
          <w:rFonts w:ascii="Palatino Linotype" w:hAnsi="Palatino Linotype"/>
          <w:i/>
          <w:sz w:val="22"/>
          <w:szCs w:val="22"/>
        </w:rPr>
        <w:t>cancelada</w:t>
      </w:r>
      <w:r w:rsidR="00C77B36" w:rsidRPr="00C5760C">
        <w:rPr>
          <w:rFonts w:ascii="Palatino Linotype" w:hAnsi="Palatino Linotype"/>
          <w:i/>
          <w:spacing w:val="-8"/>
          <w:sz w:val="22"/>
          <w:szCs w:val="22"/>
        </w:rPr>
        <w:t xml:space="preserve"> </w:t>
      </w:r>
      <w:r w:rsidR="00C77B36" w:rsidRPr="00C5760C">
        <w:rPr>
          <w:rFonts w:ascii="Palatino Linotype" w:hAnsi="Palatino Linotype"/>
          <w:i/>
          <w:sz w:val="22"/>
          <w:szCs w:val="22"/>
        </w:rPr>
        <w:t>la</w:t>
      </w:r>
      <w:r w:rsidR="00C77B36" w:rsidRPr="00C5760C">
        <w:rPr>
          <w:rFonts w:ascii="Palatino Linotype" w:hAnsi="Palatino Linotype"/>
          <w:i/>
          <w:spacing w:val="-4"/>
          <w:sz w:val="22"/>
          <w:szCs w:val="22"/>
        </w:rPr>
        <w:t xml:space="preserve"> </w:t>
      </w:r>
      <w:r w:rsidR="00C77B36" w:rsidRPr="00C5760C">
        <w:rPr>
          <w:rFonts w:ascii="Palatino Linotype" w:hAnsi="Palatino Linotype"/>
          <w:i/>
          <w:sz w:val="22"/>
          <w:szCs w:val="22"/>
        </w:rPr>
        <w:t>deuda, se procederá con la elaboración de la minuta.</w:t>
      </w:r>
    </w:p>
    <w:p w:rsidR="00C77B36" w:rsidRPr="00C5760C" w:rsidRDefault="00C77B36" w:rsidP="00C77B36">
      <w:pPr>
        <w:spacing w:line="276" w:lineRule="auto"/>
        <w:ind w:left="294"/>
        <w:jc w:val="both"/>
        <w:rPr>
          <w:rFonts w:ascii="Palatino Linotype" w:hAnsi="Palatino Linotype"/>
          <w:i/>
        </w:rPr>
      </w:pPr>
    </w:p>
    <w:p w:rsidR="00C77B36" w:rsidRPr="00C5760C" w:rsidRDefault="00C77B36" w:rsidP="00C77B36">
      <w:pPr>
        <w:pStyle w:val="Textoindependiente"/>
        <w:spacing w:before="88" w:line="276" w:lineRule="auto"/>
        <w:ind w:left="294" w:right="57"/>
        <w:jc w:val="both"/>
        <w:rPr>
          <w:rFonts w:ascii="Palatino Linotype" w:hAnsi="Palatino Linotype"/>
          <w:i/>
          <w:sz w:val="22"/>
          <w:szCs w:val="22"/>
        </w:rPr>
      </w:pPr>
      <w:r w:rsidRPr="00C5760C">
        <w:rPr>
          <w:rFonts w:ascii="Palatino Linotype" w:hAnsi="Palatino Linotype"/>
          <w:b/>
          <w:i/>
          <w:spacing w:val="-1"/>
          <w:sz w:val="22"/>
          <w:szCs w:val="22"/>
        </w:rPr>
        <w:t>Artículo</w:t>
      </w:r>
      <w:r w:rsidR="00C5760C" w:rsidRPr="00C5760C">
        <w:rPr>
          <w:rFonts w:ascii="Palatino Linotype" w:hAnsi="Palatino Linotype"/>
          <w:b/>
          <w:i/>
          <w:spacing w:val="-12"/>
          <w:sz w:val="22"/>
          <w:szCs w:val="22"/>
        </w:rPr>
        <w:t xml:space="preserve"> (…</w:t>
      </w:r>
      <w:r w:rsidR="002C09F1" w:rsidRPr="00C5760C">
        <w:rPr>
          <w:rFonts w:ascii="Palatino Linotype" w:hAnsi="Palatino Linotype"/>
          <w:b/>
          <w:i/>
          <w:spacing w:val="-12"/>
          <w:sz w:val="22"/>
          <w:szCs w:val="22"/>
        </w:rPr>
        <w:t>)</w:t>
      </w:r>
      <w:r w:rsidR="002C09F1" w:rsidRPr="00C5760C">
        <w:rPr>
          <w:rFonts w:ascii="Palatino Linotype" w:hAnsi="Palatino Linotype"/>
          <w:b/>
          <w:i/>
          <w:spacing w:val="-1"/>
          <w:sz w:val="22"/>
          <w:szCs w:val="22"/>
        </w:rPr>
        <w:t>. -</w:t>
      </w:r>
      <w:r w:rsidRPr="00C5760C">
        <w:rPr>
          <w:rFonts w:ascii="Palatino Linotype" w:hAnsi="Palatino Linotype"/>
          <w:b/>
          <w:i/>
          <w:spacing w:val="-13"/>
          <w:sz w:val="22"/>
          <w:szCs w:val="22"/>
        </w:rPr>
        <w:t xml:space="preserve"> </w:t>
      </w:r>
      <w:r w:rsidRPr="00C5760C">
        <w:rPr>
          <w:rFonts w:ascii="Palatino Linotype" w:hAnsi="Palatino Linotype"/>
          <w:b/>
          <w:i/>
          <w:spacing w:val="-1"/>
          <w:sz w:val="22"/>
          <w:szCs w:val="22"/>
        </w:rPr>
        <w:t>Minuta y escrituración.</w:t>
      </w:r>
      <w:r w:rsidRPr="00C5760C">
        <w:rPr>
          <w:rFonts w:ascii="Palatino Linotype" w:hAnsi="Palatino Linotype"/>
          <w:b/>
          <w:i/>
          <w:spacing w:val="-12"/>
          <w:sz w:val="22"/>
          <w:szCs w:val="22"/>
        </w:rPr>
        <w:t xml:space="preserve"> </w:t>
      </w:r>
      <w:r w:rsidRPr="00C5760C">
        <w:rPr>
          <w:rFonts w:ascii="Palatino Linotype" w:hAnsi="Palatino Linotype"/>
          <w:b/>
          <w:i/>
          <w:spacing w:val="-1"/>
          <w:sz w:val="22"/>
          <w:szCs w:val="22"/>
        </w:rPr>
        <w:t>-</w:t>
      </w:r>
      <w:r w:rsidRPr="00C5760C">
        <w:rPr>
          <w:rFonts w:ascii="Palatino Linotype" w:hAnsi="Palatino Linotype"/>
          <w:b/>
          <w:i/>
          <w:spacing w:val="-13"/>
          <w:sz w:val="22"/>
          <w:szCs w:val="22"/>
        </w:rPr>
        <w:t xml:space="preserve"> </w:t>
      </w:r>
      <w:r w:rsidRPr="00C5760C">
        <w:rPr>
          <w:rFonts w:ascii="Palatino Linotype" w:hAnsi="Palatino Linotype"/>
          <w:i/>
          <w:sz w:val="22"/>
          <w:szCs w:val="22"/>
        </w:rPr>
        <w:t>Una</w:t>
      </w:r>
      <w:r w:rsidRPr="00C5760C">
        <w:rPr>
          <w:rFonts w:ascii="Palatino Linotype" w:hAnsi="Palatino Linotype"/>
          <w:i/>
          <w:spacing w:val="-14"/>
          <w:sz w:val="22"/>
          <w:szCs w:val="22"/>
        </w:rPr>
        <w:t xml:space="preserve"> </w:t>
      </w:r>
      <w:r w:rsidRPr="00C5760C">
        <w:rPr>
          <w:rFonts w:ascii="Palatino Linotype" w:hAnsi="Palatino Linotype"/>
          <w:i/>
          <w:sz w:val="22"/>
          <w:szCs w:val="22"/>
        </w:rPr>
        <w:t>vez</w:t>
      </w:r>
      <w:r w:rsidRPr="00C5760C">
        <w:rPr>
          <w:rFonts w:ascii="Palatino Linotype" w:hAnsi="Palatino Linotype"/>
          <w:i/>
          <w:spacing w:val="-11"/>
          <w:sz w:val="22"/>
          <w:szCs w:val="22"/>
        </w:rPr>
        <w:t xml:space="preserve"> r</w:t>
      </w:r>
      <w:r w:rsidRPr="00C5760C">
        <w:rPr>
          <w:rFonts w:ascii="Palatino Linotype" w:hAnsi="Palatino Linotype"/>
          <w:i/>
          <w:sz w:val="22"/>
          <w:szCs w:val="22"/>
        </w:rPr>
        <w:t>ealizado</w:t>
      </w:r>
      <w:r w:rsidRPr="00C5760C">
        <w:rPr>
          <w:rFonts w:ascii="Palatino Linotype" w:hAnsi="Palatino Linotype"/>
          <w:i/>
          <w:spacing w:val="-12"/>
          <w:sz w:val="22"/>
          <w:szCs w:val="22"/>
        </w:rPr>
        <w:t xml:space="preserve"> </w:t>
      </w:r>
      <w:r w:rsidRPr="00C5760C">
        <w:rPr>
          <w:rFonts w:ascii="Palatino Linotype" w:hAnsi="Palatino Linotype"/>
          <w:i/>
          <w:sz w:val="22"/>
          <w:szCs w:val="22"/>
        </w:rPr>
        <w:t>el</w:t>
      </w:r>
      <w:r w:rsidRPr="00C5760C">
        <w:rPr>
          <w:rFonts w:ascii="Palatino Linotype" w:hAnsi="Palatino Linotype"/>
          <w:i/>
          <w:spacing w:val="-12"/>
          <w:sz w:val="22"/>
          <w:szCs w:val="22"/>
        </w:rPr>
        <w:t xml:space="preserve"> </w:t>
      </w:r>
      <w:r w:rsidRPr="00C5760C">
        <w:rPr>
          <w:rFonts w:ascii="Palatino Linotype" w:hAnsi="Palatino Linotype"/>
          <w:i/>
          <w:sz w:val="22"/>
          <w:szCs w:val="22"/>
        </w:rPr>
        <w:t xml:space="preserve">pago </w:t>
      </w:r>
      <w:r w:rsidRPr="00C5760C">
        <w:rPr>
          <w:rFonts w:ascii="Palatino Linotype" w:hAnsi="Palatino Linotype"/>
          <w:i/>
          <w:spacing w:val="-57"/>
          <w:sz w:val="22"/>
          <w:szCs w:val="22"/>
        </w:rPr>
        <w:t>de</w:t>
      </w:r>
      <w:r w:rsidRPr="00C5760C">
        <w:rPr>
          <w:rFonts w:ascii="Palatino Linotype" w:hAnsi="Palatino Linotype"/>
          <w:i/>
          <w:sz w:val="22"/>
          <w:szCs w:val="22"/>
        </w:rPr>
        <w:t xml:space="preserve"> la orden de pago por parte del beneficiario la Entidad Custodia, a través del Área Legal, en el</w:t>
      </w:r>
      <w:r w:rsidRPr="00C5760C">
        <w:rPr>
          <w:rFonts w:ascii="Palatino Linotype" w:hAnsi="Palatino Linotype"/>
          <w:i/>
          <w:spacing w:val="1"/>
          <w:sz w:val="22"/>
          <w:szCs w:val="22"/>
        </w:rPr>
        <w:t xml:space="preserve"> </w:t>
      </w:r>
      <w:r w:rsidRPr="00C5760C">
        <w:rPr>
          <w:rFonts w:ascii="Palatino Linotype" w:hAnsi="Palatino Linotype"/>
          <w:i/>
          <w:sz w:val="22"/>
          <w:szCs w:val="22"/>
        </w:rPr>
        <w:t>término</w:t>
      </w:r>
      <w:r w:rsidRPr="00C5760C">
        <w:rPr>
          <w:rFonts w:ascii="Palatino Linotype" w:hAnsi="Palatino Linotype"/>
          <w:i/>
          <w:spacing w:val="1"/>
          <w:sz w:val="22"/>
          <w:szCs w:val="22"/>
        </w:rPr>
        <w:t xml:space="preserve"> </w:t>
      </w:r>
      <w:r w:rsidRPr="00C5760C">
        <w:rPr>
          <w:rFonts w:ascii="Palatino Linotype" w:hAnsi="Palatino Linotype"/>
          <w:i/>
          <w:sz w:val="22"/>
          <w:szCs w:val="22"/>
        </w:rPr>
        <w:t>máximo</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diez (10) días</w:t>
      </w:r>
      <w:r w:rsidRPr="00C5760C">
        <w:rPr>
          <w:rFonts w:ascii="Palatino Linotype" w:hAnsi="Palatino Linotype"/>
          <w:i/>
          <w:spacing w:val="1"/>
          <w:sz w:val="22"/>
          <w:szCs w:val="22"/>
        </w:rPr>
        <w:t xml:space="preserve"> </w:t>
      </w:r>
      <w:r w:rsidRPr="00C5760C">
        <w:rPr>
          <w:rFonts w:ascii="Palatino Linotype" w:hAnsi="Palatino Linotype"/>
          <w:i/>
          <w:sz w:val="22"/>
          <w:szCs w:val="22"/>
        </w:rPr>
        <w:t>entregará</w:t>
      </w:r>
      <w:r w:rsidRPr="00C5760C">
        <w:rPr>
          <w:rFonts w:ascii="Palatino Linotype" w:hAnsi="Palatino Linotype"/>
          <w:i/>
          <w:spacing w:val="1"/>
          <w:sz w:val="22"/>
          <w:szCs w:val="22"/>
        </w:rPr>
        <w:t xml:space="preserve"> </w:t>
      </w:r>
      <w:r w:rsidRPr="00C5760C">
        <w:rPr>
          <w:rFonts w:ascii="Palatino Linotype" w:hAnsi="Palatino Linotype"/>
          <w:i/>
          <w:sz w:val="22"/>
          <w:szCs w:val="22"/>
        </w:rPr>
        <w:t>a</w:t>
      </w:r>
      <w:r w:rsidRPr="00C5760C">
        <w:rPr>
          <w:rFonts w:ascii="Palatino Linotype" w:hAnsi="Palatino Linotype"/>
          <w:i/>
          <w:spacing w:val="1"/>
          <w:sz w:val="22"/>
          <w:szCs w:val="22"/>
        </w:rPr>
        <w:t xml:space="preserve">l beneficio </w:t>
      </w:r>
      <w:r w:rsidRPr="00C5760C">
        <w:rPr>
          <w:rFonts w:ascii="Palatino Linotype" w:hAnsi="Palatino Linotype"/>
          <w:i/>
          <w:sz w:val="22"/>
          <w:szCs w:val="22"/>
        </w:rPr>
        <w:t>la</w:t>
      </w:r>
      <w:r w:rsidRPr="00C5760C">
        <w:rPr>
          <w:rFonts w:ascii="Palatino Linotype" w:hAnsi="Palatino Linotype"/>
          <w:i/>
          <w:spacing w:val="1"/>
          <w:sz w:val="22"/>
          <w:szCs w:val="22"/>
        </w:rPr>
        <w:t xml:space="preserve"> </w:t>
      </w:r>
      <w:r w:rsidRPr="00C5760C">
        <w:rPr>
          <w:rFonts w:ascii="Palatino Linotype" w:hAnsi="Palatino Linotype"/>
          <w:i/>
          <w:sz w:val="22"/>
          <w:szCs w:val="22"/>
        </w:rPr>
        <w:t>minuta</w:t>
      </w:r>
      <w:r w:rsidRPr="00C5760C">
        <w:rPr>
          <w:rFonts w:ascii="Palatino Linotype" w:hAnsi="Palatino Linotype"/>
          <w:i/>
          <w:spacing w:val="1"/>
          <w:sz w:val="22"/>
          <w:szCs w:val="22"/>
        </w:rPr>
        <w:t xml:space="preserve"> </w:t>
      </w:r>
      <w:r w:rsidRPr="00C5760C">
        <w:rPr>
          <w:rFonts w:ascii="Palatino Linotype" w:hAnsi="Palatino Linotype"/>
          <w:i/>
          <w:sz w:val="22"/>
          <w:szCs w:val="22"/>
        </w:rPr>
        <w:t>correspondiente con sus respectivos documentos habilitantes, las partes procurarán las</w:t>
      </w:r>
      <w:r w:rsidRPr="00C5760C">
        <w:rPr>
          <w:rFonts w:ascii="Palatino Linotype" w:hAnsi="Palatino Linotype"/>
          <w:i/>
          <w:spacing w:val="1"/>
          <w:sz w:val="22"/>
          <w:szCs w:val="22"/>
        </w:rPr>
        <w:t xml:space="preserve"> </w:t>
      </w:r>
      <w:r w:rsidRPr="00C5760C">
        <w:rPr>
          <w:rFonts w:ascii="Palatino Linotype" w:hAnsi="Palatino Linotype"/>
          <w:i/>
          <w:sz w:val="22"/>
          <w:szCs w:val="22"/>
        </w:rPr>
        <w:t>actualizaciones de manera oportuna, con el fin de que se eleve a escritura</w:t>
      </w:r>
      <w:r w:rsidRPr="00C5760C">
        <w:rPr>
          <w:rFonts w:ascii="Palatino Linotype" w:hAnsi="Palatino Linotype"/>
          <w:i/>
          <w:spacing w:val="1"/>
          <w:sz w:val="22"/>
          <w:szCs w:val="22"/>
        </w:rPr>
        <w:t xml:space="preserve"> </w:t>
      </w:r>
      <w:r w:rsidRPr="00C5760C">
        <w:rPr>
          <w:rFonts w:ascii="Palatino Linotype" w:hAnsi="Palatino Linotype"/>
          <w:i/>
          <w:sz w:val="22"/>
          <w:szCs w:val="22"/>
        </w:rPr>
        <w:t>pública ante un notario determinado por el Consejo de la Judicatura.</w:t>
      </w:r>
    </w:p>
    <w:p w:rsidR="00C77B36" w:rsidRPr="00C5760C" w:rsidRDefault="00C77B36" w:rsidP="00C77B36">
      <w:pPr>
        <w:pStyle w:val="Textoindependiente"/>
        <w:spacing w:before="218" w:line="276" w:lineRule="auto"/>
        <w:ind w:left="294" w:right="57"/>
        <w:jc w:val="both"/>
        <w:rPr>
          <w:rFonts w:ascii="Palatino Linotype" w:hAnsi="Palatino Linotype"/>
          <w:b/>
          <w:i/>
          <w:sz w:val="22"/>
          <w:szCs w:val="22"/>
        </w:rPr>
      </w:pPr>
    </w:p>
    <w:p w:rsidR="00C77B36" w:rsidRPr="00C5760C" w:rsidRDefault="00C77B36" w:rsidP="00C77B36">
      <w:pPr>
        <w:pStyle w:val="Textoindependiente"/>
        <w:spacing w:before="218" w:line="276" w:lineRule="auto"/>
        <w:ind w:left="294" w:right="57"/>
        <w:jc w:val="both"/>
        <w:rPr>
          <w:rFonts w:ascii="Palatino Linotype" w:hAnsi="Palatino Linotype"/>
          <w:i/>
          <w:sz w:val="22"/>
          <w:szCs w:val="22"/>
        </w:rPr>
      </w:pPr>
      <w:r w:rsidRPr="00C5760C">
        <w:rPr>
          <w:rFonts w:ascii="Palatino Linotype" w:hAnsi="Palatino Linotype"/>
          <w:b/>
          <w:i/>
          <w:sz w:val="22"/>
          <w:szCs w:val="22"/>
        </w:rPr>
        <w:t xml:space="preserve">Artículo (…). - Inscripción en el Registro de la Propiedad. – </w:t>
      </w:r>
      <w:r w:rsidRPr="00C5760C">
        <w:rPr>
          <w:rFonts w:ascii="Palatino Linotype" w:hAnsi="Palatino Linotype"/>
          <w:i/>
          <w:sz w:val="22"/>
          <w:szCs w:val="22"/>
        </w:rPr>
        <w:t>La Entidad Custodia una vez obtenida la escritura pública, remitirá al Registro de la Propiedad del cantón Quito la escritura para que el beneficiario continúe con el proceso de inscripción.</w:t>
      </w:r>
    </w:p>
    <w:p w:rsidR="00C77B36" w:rsidRPr="00C5760C" w:rsidRDefault="00C77B36" w:rsidP="00C77B36">
      <w:pPr>
        <w:pStyle w:val="Textoindependiente"/>
        <w:spacing w:before="218" w:line="276" w:lineRule="auto"/>
        <w:ind w:left="294" w:right="57"/>
        <w:jc w:val="both"/>
        <w:rPr>
          <w:rFonts w:ascii="Palatino Linotype" w:hAnsi="Palatino Linotype"/>
          <w:i/>
          <w:sz w:val="22"/>
          <w:szCs w:val="22"/>
        </w:rPr>
      </w:pPr>
      <w:r w:rsidRPr="00C5760C">
        <w:rPr>
          <w:rFonts w:ascii="Palatino Linotype" w:hAnsi="Palatino Linotype"/>
          <w:i/>
          <w:sz w:val="22"/>
          <w:szCs w:val="22"/>
        </w:rPr>
        <w:t>Una vez inscrita la escritura pública, el Registro de la Propiedad remitirá una copia directamente a la Entidad Custodia y la Dirección de Gestión de Bienes Inmuebles.</w:t>
      </w:r>
    </w:p>
    <w:p w:rsidR="00C77B36" w:rsidRPr="00C5760C" w:rsidRDefault="00C77B36" w:rsidP="00C77B36">
      <w:pPr>
        <w:pStyle w:val="Textoindependiente"/>
        <w:spacing w:before="218" w:line="276" w:lineRule="auto"/>
        <w:ind w:left="294" w:right="57"/>
        <w:jc w:val="both"/>
        <w:rPr>
          <w:rFonts w:ascii="Palatino Linotype" w:hAnsi="Palatino Linotype"/>
          <w:b/>
          <w:i/>
          <w:sz w:val="22"/>
          <w:szCs w:val="22"/>
        </w:rPr>
      </w:pPr>
    </w:p>
    <w:p w:rsidR="00C77B36" w:rsidRPr="00C5760C" w:rsidRDefault="00C77B36" w:rsidP="00C77B36">
      <w:pPr>
        <w:pStyle w:val="Textoindependiente"/>
        <w:spacing w:before="218" w:line="276" w:lineRule="auto"/>
        <w:ind w:left="294" w:right="57"/>
        <w:jc w:val="both"/>
        <w:rPr>
          <w:rFonts w:ascii="Palatino Linotype" w:hAnsi="Palatino Linotype"/>
          <w:i/>
          <w:sz w:val="22"/>
          <w:szCs w:val="22"/>
        </w:rPr>
      </w:pPr>
      <w:r w:rsidRPr="00C5760C">
        <w:rPr>
          <w:rFonts w:ascii="Palatino Linotype" w:hAnsi="Palatino Linotype"/>
          <w:b/>
          <w:i/>
          <w:sz w:val="22"/>
          <w:szCs w:val="22"/>
        </w:rPr>
        <w:t xml:space="preserve">Artículo (…). - Gastos. - </w:t>
      </w:r>
      <w:r w:rsidRPr="00C5760C">
        <w:rPr>
          <w:rFonts w:ascii="Palatino Linotype" w:hAnsi="Palatino Linotype"/>
          <w:i/>
          <w:sz w:val="22"/>
          <w:szCs w:val="22"/>
        </w:rPr>
        <w:t>Los gastos que demande el pago de impuestos por traspaso de</w:t>
      </w:r>
      <w:r w:rsidRPr="00C5760C">
        <w:rPr>
          <w:rFonts w:ascii="Palatino Linotype" w:hAnsi="Palatino Linotype"/>
          <w:i/>
          <w:spacing w:val="1"/>
          <w:sz w:val="22"/>
          <w:szCs w:val="22"/>
        </w:rPr>
        <w:t xml:space="preserve"> </w:t>
      </w:r>
      <w:r w:rsidRPr="00C5760C">
        <w:rPr>
          <w:rFonts w:ascii="Palatino Linotype" w:hAnsi="Palatino Linotype"/>
          <w:i/>
          <w:sz w:val="22"/>
          <w:szCs w:val="22"/>
        </w:rPr>
        <w:t>dominio y</w:t>
      </w:r>
      <w:r w:rsidRPr="00C5760C">
        <w:rPr>
          <w:rFonts w:ascii="Palatino Linotype" w:hAnsi="Palatino Linotype"/>
          <w:i/>
          <w:spacing w:val="1"/>
          <w:sz w:val="22"/>
          <w:szCs w:val="22"/>
        </w:rPr>
        <w:t xml:space="preserve"> </w:t>
      </w:r>
      <w:r w:rsidRPr="00C5760C">
        <w:rPr>
          <w:rFonts w:ascii="Palatino Linotype" w:hAnsi="Palatino Linotype"/>
          <w:i/>
          <w:sz w:val="22"/>
          <w:szCs w:val="22"/>
        </w:rPr>
        <w:t>Registro</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la</w:t>
      </w:r>
      <w:r w:rsidRPr="00C5760C">
        <w:rPr>
          <w:rFonts w:ascii="Palatino Linotype" w:hAnsi="Palatino Linotype"/>
          <w:i/>
          <w:spacing w:val="1"/>
          <w:sz w:val="22"/>
          <w:szCs w:val="22"/>
        </w:rPr>
        <w:t xml:space="preserve"> </w:t>
      </w:r>
      <w:r w:rsidRPr="00C5760C">
        <w:rPr>
          <w:rFonts w:ascii="Palatino Linotype" w:hAnsi="Palatino Linotype"/>
          <w:i/>
          <w:sz w:val="22"/>
          <w:szCs w:val="22"/>
        </w:rPr>
        <w:t>Propiedad</w:t>
      </w:r>
      <w:r w:rsidRPr="00C5760C">
        <w:rPr>
          <w:rFonts w:ascii="Palatino Linotype" w:hAnsi="Palatino Linotype"/>
          <w:i/>
          <w:spacing w:val="1"/>
          <w:sz w:val="22"/>
          <w:szCs w:val="22"/>
        </w:rPr>
        <w:t xml:space="preserve"> </w:t>
      </w:r>
      <w:r w:rsidRPr="00C5760C">
        <w:rPr>
          <w:rFonts w:ascii="Palatino Linotype" w:hAnsi="Palatino Linotype"/>
          <w:i/>
          <w:sz w:val="22"/>
          <w:szCs w:val="22"/>
        </w:rPr>
        <w:t>serán</w:t>
      </w:r>
      <w:r w:rsidRPr="00C5760C">
        <w:rPr>
          <w:rFonts w:ascii="Palatino Linotype" w:hAnsi="Palatino Linotype"/>
          <w:i/>
          <w:spacing w:val="1"/>
          <w:sz w:val="22"/>
          <w:szCs w:val="22"/>
        </w:rPr>
        <w:t xml:space="preserve"> </w:t>
      </w:r>
      <w:r w:rsidRPr="00C5760C">
        <w:rPr>
          <w:rFonts w:ascii="Palatino Linotype" w:hAnsi="Palatino Linotype"/>
          <w:i/>
          <w:sz w:val="22"/>
          <w:szCs w:val="22"/>
        </w:rPr>
        <w:t>a</w:t>
      </w:r>
      <w:r w:rsidRPr="00C5760C">
        <w:rPr>
          <w:rFonts w:ascii="Palatino Linotype" w:hAnsi="Palatino Linotype"/>
          <w:i/>
          <w:spacing w:val="1"/>
          <w:sz w:val="22"/>
          <w:szCs w:val="22"/>
        </w:rPr>
        <w:t xml:space="preserve"> </w:t>
      </w:r>
      <w:r w:rsidRPr="00C5760C">
        <w:rPr>
          <w:rFonts w:ascii="Palatino Linotype" w:hAnsi="Palatino Linotype"/>
          <w:i/>
          <w:sz w:val="22"/>
          <w:szCs w:val="22"/>
        </w:rPr>
        <w:t>cuenta</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los</w:t>
      </w:r>
      <w:r w:rsidRPr="00C5760C">
        <w:rPr>
          <w:rFonts w:ascii="Palatino Linotype" w:hAnsi="Palatino Linotype"/>
          <w:i/>
          <w:spacing w:val="1"/>
          <w:sz w:val="22"/>
          <w:szCs w:val="22"/>
        </w:rPr>
        <w:t xml:space="preserve"> </w:t>
      </w:r>
      <w:r w:rsidRPr="00C5760C">
        <w:rPr>
          <w:rFonts w:ascii="Palatino Linotype" w:hAnsi="Palatino Linotype"/>
          <w:i/>
          <w:sz w:val="22"/>
          <w:szCs w:val="22"/>
        </w:rPr>
        <w:t xml:space="preserve">beneficiarios de la transferencia de dominio. </w:t>
      </w:r>
    </w:p>
    <w:p w:rsidR="00C77B36" w:rsidRPr="00C5760C" w:rsidRDefault="00C77B36" w:rsidP="00C77B36">
      <w:pPr>
        <w:pStyle w:val="Textoindependiente"/>
        <w:spacing w:before="218" w:line="276" w:lineRule="auto"/>
        <w:ind w:left="294" w:right="57"/>
        <w:jc w:val="both"/>
        <w:rPr>
          <w:rFonts w:ascii="Palatino Linotype" w:hAnsi="Palatino Linotype"/>
          <w:i/>
          <w:sz w:val="22"/>
          <w:szCs w:val="22"/>
        </w:rPr>
      </w:pPr>
      <w:r w:rsidRPr="00C5760C">
        <w:rPr>
          <w:rFonts w:ascii="Palatino Linotype" w:hAnsi="Palatino Linotype"/>
          <w:i/>
          <w:sz w:val="22"/>
          <w:szCs w:val="22"/>
        </w:rPr>
        <w:t>Los gastos notariales estarán a cargo del Municipio del Distrito Metropolitano de Quito.</w:t>
      </w:r>
    </w:p>
    <w:p w:rsidR="00C77B36" w:rsidRPr="00C5760C" w:rsidRDefault="00C77B36" w:rsidP="00C77B36">
      <w:pPr>
        <w:spacing w:line="276" w:lineRule="auto"/>
        <w:ind w:left="294"/>
        <w:jc w:val="both"/>
        <w:rPr>
          <w:rFonts w:ascii="Palatino Linotype" w:hAnsi="Palatino Linotype"/>
          <w:b/>
          <w:i/>
        </w:rPr>
      </w:pPr>
    </w:p>
    <w:p w:rsidR="00C77B36" w:rsidRPr="00C5760C" w:rsidRDefault="00C5760C" w:rsidP="00C77B36">
      <w:pPr>
        <w:spacing w:line="276" w:lineRule="auto"/>
        <w:ind w:left="294"/>
        <w:jc w:val="both"/>
        <w:rPr>
          <w:rFonts w:ascii="Palatino Linotype" w:hAnsi="Palatino Linotype"/>
          <w:i/>
        </w:rPr>
      </w:pPr>
      <w:r w:rsidRPr="00C5760C">
        <w:rPr>
          <w:rFonts w:ascii="Palatino Linotype" w:hAnsi="Palatino Linotype"/>
          <w:b/>
          <w:i/>
        </w:rPr>
        <w:t>Artículo (…). -</w:t>
      </w:r>
      <w:r w:rsidR="00C77B36" w:rsidRPr="00C5760C">
        <w:rPr>
          <w:rFonts w:ascii="Palatino Linotype" w:hAnsi="Palatino Linotype"/>
          <w:b/>
          <w:i/>
        </w:rPr>
        <w:t xml:space="preserve"> De los Recursos. -</w:t>
      </w:r>
      <w:r w:rsidR="00C77B36" w:rsidRPr="00C5760C">
        <w:rPr>
          <w:rFonts w:ascii="Palatino Linotype" w:hAnsi="Palatino Linotype"/>
          <w:i/>
        </w:rPr>
        <w:t xml:space="preserve"> Los solicitantes, en caso de no estar de acuerdo con un acto administrativo, podrán hacer valer sus derechos interponiendo los recursos previstos en el Código Orgánico Administrativo.</w:t>
      </w:r>
    </w:p>
    <w:p w:rsidR="00C77B36" w:rsidRPr="00C5760C" w:rsidRDefault="00C77B36" w:rsidP="00C77B36">
      <w:pPr>
        <w:pStyle w:val="Textoindependiente"/>
        <w:spacing w:before="5" w:line="276" w:lineRule="auto"/>
        <w:ind w:left="294" w:right="482"/>
        <w:jc w:val="both"/>
        <w:rPr>
          <w:rFonts w:ascii="Palatino Linotype" w:hAnsi="Palatino Linotype"/>
          <w:b/>
          <w:i/>
          <w:sz w:val="22"/>
          <w:szCs w:val="22"/>
        </w:rPr>
      </w:pPr>
    </w:p>
    <w:p w:rsidR="00C77B36" w:rsidRPr="00C5760C" w:rsidRDefault="00C77B36" w:rsidP="00C77B36">
      <w:pPr>
        <w:pStyle w:val="Ttulo11"/>
        <w:spacing w:line="276" w:lineRule="auto"/>
        <w:ind w:left="720" w:right="482"/>
        <w:rPr>
          <w:rFonts w:ascii="Palatino Linotype" w:hAnsi="Palatino Linotype"/>
          <w:i/>
          <w:sz w:val="22"/>
          <w:szCs w:val="22"/>
        </w:rPr>
      </w:pPr>
      <w:r w:rsidRPr="00C5760C">
        <w:rPr>
          <w:rFonts w:ascii="Palatino Linotype" w:hAnsi="Palatino Linotype"/>
          <w:i/>
          <w:sz w:val="22"/>
          <w:szCs w:val="22"/>
        </w:rPr>
        <w:t>SECCION</w:t>
      </w:r>
      <w:r w:rsidRPr="00C5760C">
        <w:rPr>
          <w:rFonts w:ascii="Palatino Linotype" w:hAnsi="Palatino Linotype"/>
          <w:i/>
          <w:spacing w:val="-1"/>
          <w:sz w:val="22"/>
          <w:szCs w:val="22"/>
        </w:rPr>
        <w:t xml:space="preserve"> </w:t>
      </w:r>
      <w:r w:rsidRPr="00C5760C">
        <w:rPr>
          <w:rFonts w:ascii="Palatino Linotype" w:hAnsi="Palatino Linotype"/>
          <w:i/>
          <w:sz w:val="22"/>
          <w:szCs w:val="22"/>
        </w:rPr>
        <w:t>I</w:t>
      </w:r>
    </w:p>
    <w:p w:rsidR="00C77B36" w:rsidRPr="00C5760C" w:rsidRDefault="00C77B36" w:rsidP="00C77B36">
      <w:pPr>
        <w:pStyle w:val="Ttulo11"/>
        <w:spacing w:line="276" w:lineRule="auto"/>
        <w:ind w:left="720" w:right="482"/>
        <w:rPr>
          <w:rFonts w:ascii="Palatino Linotype" w:hAnsi="Palatino Linotype"/>
          <w:i/>
          <w:sz w:val="22"/>
          <w:szCs w:val="22"/>
        </w:rPr>
      </w:pPr>
      <w:r w:rsidRPr="00C5760C">
        <w:rPr>
          <w:rFonts w:ascii="Palatino Linotype" w:hAnsi="Palatino Linotype"/>
          <w:i/>
          <w:sz w:val="22"/>
          <w:szCs w:val="22"/>
        </w:rPr>
        <w:t>TRANSFERENCIA EXTRAORDINARIA DE DERECHOS</w:t>
      </w:r>
    </w:p>
    <w:p w:rsidR="00C77B36" w:rsidRPr="00C5760C" w:rsidRDefault="00C77B36" w:rsidP="002C09F1">
      <w:pPr>
        <w:pStyle w:val="Textoindependiente"/>
        <w:spacing w:line="276" w:lineRule="auto"/>
        <w:ind w:right="482"/>
        <w:jc w:val="both"/>
        <w:rPr>
          <w:rFonts w:ascii="Palatino Linotype" w:hAnsi="Palatino Linotype"/>
          <w:i/>
          <w:sz w:val="22"/>
          <w:szCs w:val="22"/>
        </w:rPr>
      </w:pPr>
    </w:p>
    <w:p w:rsidR="00C77B36" w:rsidRPr="00C5760C" w:rsidRDefault="00C5760C" w:rsidP="00C77B36">
      <w:pPr>
        <w:pStyle w:val="Textoindependiente"/>
        <w:spacing w:line="276" w:lineRule="auto"/>
        <w:ind w:left="294" w:right="482"/>
        <w:jc w:val="both"/>
        <w:rPr>
          <w:rFonts w:ascii="Palatino Linotype" w:hAnsi="Palatino Linotype"/>
          <w:i/>
          <w:sz w:val="22"/>
          <w:szCs w:val="22"/>
        </w:rPr>
      </w:pPr>
      <w:r w:rsidRPr="00C5760C">
        <w:rPr>
          <w:rFonts w:ascii="Palatino Linotype" w:hAnsi="Palatino Linotype"/>
          <w:b/>
          <w:i/>
          <w:sz w:val="22"/>
          <w:szCs w:val="22"/>
        </w:rPr>
        <w:t>Artículo (…)</w:t>
      </w:r>
      <w:r w:rsidR="00C77B36" w:rsidRPr="00C5760C">
        <w:rPr>
          <w:rFonts w:ascii="Palatino Linotype" w:hAnsi="Palatino Linotype"/>
          <w:b/>
          <w:i/>
          <w:sz w:val="22"/>
          <w:szCs w:val="22"/>
        </w:rPr>
        <w:t>.- Transferencia extraordinaria de derechos</w:t>
      </w:r>
      <w:r w:rsidR="00C77B36" w:rsidRPr="00C5760C">
        <w:rPr>
          <w:rFonts w:ascii="Palatino Linotype" w:hAnsi="Palatino Linotype"/>
          <w:i/>
          <w:sz w:val="22"/>
          <w:szCs w:val="22"/>
        </w:rPr>
        <w:t xml:space="preserve">.- </w:t>
      </w:r>
      <w:r w:rsidR="00C77B36" w:rsidRPr="00C5760C">
        <w:rPr>
          <w:rFonts w:ascii="Palatino Linotype" w:hAnsi="Palatino Linotype"/>
          <w:i/>
        </w:rPr>
        <w:t>En el caso que una persona inscrita originalmente en el en el programa de modernización del Centro Histórico de Quito haya pagado el valor por concepto de un local comercial y falleciere, sus familiares hasta el segundo grado de consanguinidad, primero</w:t>
      </w:r>
      <w:r w:rsidRPr="00C5760C">
        <w:rPr>
          <w:rFonts w:ascii="Palatino Linotype" w:hAnsi="Palatino Linotype"/>
          <w:i/>
        </w:rPr>
        <w:t xml:space="preserve"> </w:t>
      </w:r>
      <w:r w:rsidR="00C77B36" w:rsidRPr="00C5760C">
        <w:rPr>
          <w:rFonts w:ascii="Palatino Linotype" w:hAnsi="Palatino Linotype"/>
          <w:i/>
        </w:rPr>
        <w:t xml:space="preserve">de afinidad y/o cónyuge y/o unión de hecho legalmente reconocido, tendrán derecho a solicitar la transferencia de dominio del bien inmueble del asignado originalmente al fallecido, dando prelación al cónyuge o unión de hecho legalmente </w:t>
      </w:r>
      <w:r w:rsidR="00C77B36" w:rsidRPr="00C5760C">
        <w:rPr>
          <w:rFonts w:ascii="Palatino Linotype" w:hAnsi="Palatino Linotype"/>
          <w:i/>
        </w:rPr>
        <w:lastRenderedPageBreak/>
        <w:t>reconocido, y a sus familiares previo acuerdo privado; con los mismos derechos que éste, para lo cual se tomarán en cuenta las  disposiciones relativas a la sucesión señaladas en el Código Civil vigente, y deberán cumplir con los requisitos establecidos en la presente normativa para su adjudicación.</w:t>
      </w:r>
    </w:p>
    <w:p w:rsidR="00C77B36" w:rsidRPr="00C5760C" w:rsidRDefault="00C77B36" w:rsidP="00C77B36">
      <w:pPr>
        <w:pStyle w:val="Textoindependiente"/>
        <w:spacing w:line="276" w:lineRule="auto"/>
        <w:ind w:left="720" w:right="482"/>
        <w:jc w:val="both"/>
        <w:rPr>
          <w:rFonts w:ascii="Palatino Linotype" w:hAnsi="Palatino Linotype"/>
          <w:i/>
          <w:sz w:val="22"/>
          <w:szCs w:val="22"/>
        </w:rPr>
      </w:pPr>
    </w:p>
    <w:p w:rsidR="00C77B36" w:rsidRDefault="00C77B36" w:rsidP="00C77B36">
      <w:pPr>
        <w:pStyle w:val="Textoindependiente"/>
        <w:spacing w:before="1" w:line="276" w:lineRule="auto"/>
        <w:ind w:left="294" w:right="482"/>
        <w:jc w:val="both"/>
        <w:rPr>
          <w:rFonts w:ascii="Palatino Linotype" w:hAnsi="Palatino Linotype"/>
          <w:i/>
          <w:sz w:val="22"/>
          <w:szCs w:val="22"/>
        </w:rPr>
      </w:pPr>
      <w:r w:rsidRPr="00C5760C">
        <w:rPr>
          <w:rFonts w:ascii="Palatino Linotype" w:hAnsi="Palatino Linotype"/>
          <w:i/>
          <w:sz w:val="22"/>
          <w:szCs w:val="22"/>
        </w:rPr>
        <w:t>Si la persona inscrita originalmente en el programa de modernización del Centro Histórico de Quito haya pagado el valor por concepto de un local</w:t>
      </w:r>
      <w:r w:rsidRPr="00C5760C">
        <w:rPr>
          <w:rFonts w:ascii="Palatino Linotype" w:hAnsi="Palatino Linotype"/>
          <w:i/>
          <w:spacing w:val="1"/>
          <w:sz w:val="22"/>
          <w:szCs w:val="22"/>
        </w:rPr>
        <w:t xml:space="preserve"> </w:t>
      </w:r>
      <w:r w:rsidRPr="00C5760C">
        <w:rPr>
          <w:rFonts w:ascii="Palatino Linotype" w:hAnsi="Palatino Linotype"/>
          <w:i/>
          <w:sz w:val="22"/>
          <w:szCs w:val="22"/>
        </w:rPr>
        <w:t>comercial, padece una enfermedad grave o catastrófica que le produzca una incapacidad que</w:t>
      </w:r>
      <w:r w:rsidRPr="00C5760C">
        <w:rPr>
          <w:rFonts w:ascii="Palatino Linotype" w:hAnsi="Palatino Linotype"/>
          <w:i/>
          <w:spacing w:val="-11"/>
          <w:sz w:val="22"/>
          <w:szCs w:val="22"/>
        </w:rPr>
        <w:t xml:space="preserve"> </w:t>
      </w:r>
      <w:r w:rsidRPr="00C5760C">
        <w:rPr>
          <w:rFonts w:ascii="Palatino Linotype" w:hAnsi="Palatino Linotype"/>
          <w:i/>
          <w:sz w:val="22"/>
          <w:szCs w:val="22"/>
        </w:rPr>
        <w:t>le</w:t>
      </w:r>
      <w:r w:rsidRPr="00C5760C">
        <w:rPr>
          <w:rFonts w:ascii="Palatino Linotype" w:hAnsi="Palatino Linotype"/>
          <w:i/>
          <w:spacing w:val="-9"/>
          <w:sz w:val="22"/>
          <w:szCs w:val="22"/>
        </w:rPr>
        <w:t xml:space="preserve"> </w:t>
      </w:r>
      <w:r w:rsidRPr="00C5760C">
        <w:rPr>
          <w:rFonts w:ascii="Palatino Linotype" w:hAnsi="Palatino Linotype"/>
          <w:i/>
          <w:sz w:val="22"/>
          <w:szCs w:val="22"/>
        </w:rPr>
        <w:t>impida</w:t>
      </w:r>
      <w:r w:rsidRPr="00C5760C">
        <w:rPr>
          <w:rFonts w:ascii="Palatino Linotype" w:hAnsi="Palatino Linotype"/>
          <w:i/>
          <w:spacing w:val="-10"/>
          <w:sz w:val="22"/>
          <w:szCs w:val="22"/>
        </w:rPr>
        <w:t xml:space="preserve"> </w:t>
      </w:r>
      <w:r w:rsidRPr="00C5760C">
        <w:rPr>
          <w:rFonts w:ascii="Palatino Linotype" w:hAnsi="Palatino Linotype"/>
          <w:i/>
          <w:sz w:val="22"/>
          <w:szCs w:val="22"/>
        </w:rPr>
        <w:t>ejercer</w:t>
      </w:r>
      <w:r w:rsidRPr="00C5760C">
        <w:rPr>
          <w:rFonts w:ascii="Palatino Linotype" w:hAnsi="Palatino Linotype"/>
          <w:i/>
          <w:spacing w:val="-9"/>
          <w:sz w:val="22"/>
          <w:szCs w:val="22"/>
        </w:rPr>
        <w:t xml:space="preserve"> </w:t>
      </w:r>
      <w:r w:rsidRPr="00C5760C">
        <w:rPr>
          <w:rFonts w:ascii="Palatino Linotype" w:hAnsi="Palatino Linotype"/>
          <w:i/>
          <w:sz w:val="22"/>
          <w:szCs w:val="22"/>
        </w:rPr>
        <w:t>la</w:t>
      </w:r>
      <w:r w:rsidRPr="00C5760C">
        <w:rPr>
          <w:rFonts w:ascii="Palatino Linotype" w:hAnsi="Palatino Linotype"/>
          <w:i/>
          <w:spacing w:val="-10"/>
          <w:sz w:val="22"/>
          <w:szCs w:val="22"/>
        </w:rPr>
        <w:t xml:space="preserve"> </w:t>
      </w:r>
      <w:r w:rsidRPr="00C5760C">
        <w:rPr>
          <w:rFonts w:ascii="Palatino Linotype" w:hAnsi="Palatino Linotype"/>
          <w:i/>
          <w:sz w:val="22"/>
          <w:szCs w:val="22"/>
        </w:rPr>
        <w:t>actividad</w:t>
      </w:r>
      <w:r w:rsidRPr="00C5760C">
        <w:rPr>
          <w:rFonts w:ascii="Palatino Linotype" w:hAnsi="Palatino Linotype"/>
          <w:i/>
          <w:spacing w:val="-9"/>
          <w:sz w:val="22"/>
          <w:szCs w:val="22"/>
        </w:rPr>
        <w:t xml:space="preserve"> </w:t>
      </w:r>
      <w:r w:rsidRPr="00C5760C">
        <w:rPr>
          <w:rFonts w:ascii="Palatino Linotype" w:hAnsi="Palatino Linotype"/>
          <w:i/>
          <w:sz w:val="22"/>
          <w:szCs w:val="22"/>
        </w:rPr>
        <w:t>comercial,</w:t>
      </w:r>
      <w:r w:rsidRPr="00C5760C">
        <w:rPr>
          <w:rFonts w:ascii="Palatino Linotype" w:hAnsi="Palatino Linotype"/>
          <w:i/>
          <w:spacing w:val="-10"/>
          <w:sz w:val="22"/>
          <w:szCs w:val="22"/>
        </w:rPr>
        <w:t xml:space="preserve"> </w:t>
      </w:r>
      <w:r w:rsidRPr="00C5760C">
        <w:rPr>
          <w:rFonts w:ascii="Palatino Linotype" w:hAnsi="Palatino Linotype"/>
          <w:i/>
          <w:sz w:val="22"/>
          <w:szCs w:val="22"/>
        </w:rPr>
        <w:t>comprobada</w:t>
      </w:r>
      <w:r w:rsidRPr="00C5760C">
        <w:rPr>
          <w:rFonts w:ascii="Palatino Linotype" w:hAnsi="Palatino Linotype"/>
          <w:i/>
          <w:spacing w:val="-10"/>
          <w:sz w:val="22"/>
          <w:szCs w:val="22"/>
        </w:rPr>
        <w:t xml:space="preserve"> </w:t>
      </w:r>
      <w:r w:rsidRPr="00C5760C">
        <w:rPr>
          <w:rFonts w:ascii="Palatino Linotype" w:hAnsi="Palatino Linotype"/>
          <w:i/>
          <w:sz w:val="22"/>
          <w:szCs w:val="22"/>
        </w:rPr>
        <w:t>mediante</w:t>
      </w:r>
      <w:r w:rsidRPr="00C5760C">
        <w:rPr>
          <w:rFonts w:ascii="Palatino Linotype" w:hAnsi="Palatino Linotype"/>
          <w:i/>
          <w:spacing w:val="-10"/>
          <w:sz w:val="22"/>
          <w:szCs w:val="22"/>
        </w:rPr>
        <w:t xml:space="preserve"> </w:t>
      </w:r>
      <w:r w:rsidRPr="00C5760C">
        <w:rPr>
          <w:rFonts w:ascii="Palatino Linotype" w:hAnsi="Palatino Linotype"/>
          <w:i/>
          <w:sz w:val="22"/>
          <w:szCs w:val="22"/>
        </w:rPr>
        <w:t>un</w:t>
      </w:r>
      <w:r w:rsidRPr="00C5760C">
        <w:rPr>
          <w:rFonts w:ascii="Palatino Linotype" w:hAnsi="Palatino Linotype"/>
          <w:i/>
          <w:spacing w:val="-9"/>
          <w:sz w:val="22"/>
          <w:szCs w:val="22"/>
        </w:rPr>
        <w:t xml:space="preserve"> </w:t>
      </w:r>
      <w:r w:rsidRPr="00C5760C">
        <w:rPr>
          <w:rFonts w:ascii="Palatino Linotype" w:hAnsi="Palatino Linotype"/>
          <w:i/>
          <w:sz w:val="22"/>
          <w:szCs w:val="22"/>
        </w:rPr>
        <w:t>certificado</w:t>
      </w:r>
      <w:r w:rsidRPr="00C5760C">
        <w:rPr>
          <w:rFonts w:ascii="Palatino Linotype" w:hAnsi="Palatino Linotype"/>
          <w:i/>
          <w:spacing w:val="-10"/>
          <w:sz w:val="22"/>
          <w:szCs w:val="22"/>
        </w:rPr>
        <w:t xml:space="preserve"> </w:t>
      </w:r>
      <w:r w:rsidRPr="00C5760C">
        <w:rPr>
          <w:rFonts w:ascii="Palatino Linotype" w:hAnsi="Palatino Linotype"/>
          <w:i/>
          <w:sz w:val="22"/>
          <w:szCs w:val="22"/>
        </w:rPr>
        <w:t xml:space="preserve">médico </w:t>
      </w:r>
      <w:r w:rsidRPr="00C5760C">
        <w:rPr>
          <w:rFonts w:ascii="Palatino Linotype" w:hAnsi="Palatino Linotype"/>
          <w:i/>
          <w:spacing w:val="-57"/>
          <w:sz w:val="22"/>
          <w:szCs w:val="22"/>
        </w:rPr>
        <w:t xml:space="preserve"> </w:t>
      </w:r>
      <w:r w:rsidRPr="00C5760C">
        <w:rPr>
          <w:rFonts w:ascii="Palatino Linotype" w:hAnsi="Palatino Linotype"/>
          <w:i/>
          <w:sz w:val="22"/>
          <w:szCs w:val="22"/>
        </w:rPr>
        <w:t>otorgado</w:t>
      </w:r>
      <w:r w:rsidRPr="00C5760C">
        <w:rPr>
          <w:rFonts w:ascii="Palatino Linotype" w:hAnsi="Palatino Linotype"/>
          <w:i/>
          <w:spacing w:val="1"/>
          <w:sz w:val="22"/>
          <w:szCs w:val="22"/>
        </w:rPr>
        <w:t xml:space="preserve"> </w:t>
      </w:r>
      <w:r w:rsidRPr="00C5760C">
        <w:rPr>
          <w:rFonts w:ascii="Palatino Linotype" w:hAnsi="Palatino Linotype"/>
          <w:i/>
          <w:sz w:val="22"/>
          <w:szCs w:val="22"/>
        </w:rPr>
        <w:t>por</w:t>
      </w:r>
      <w:r w:rsidRPr="00C5760C">
        <w:rPr>
          <w:rFonts w:ascii="Palatino Linotype" w:hAnsi="Palatino Linotype"/>
          <w:i/>
          <w:spacing w:val="1"/>
          <w:sz w:val="22"/>
          <w:szCs w:val="22"/>
        </w:rPr>
        <w:t xml:space="preserve"> </w:t>
      </w:r>
      <w:r w:rsidRPr="00C5760C">
        <w:rPr>
          <w:rFonts w:ascii="Palatino Linotype" w:hAnsi="Palatino Linotype"/>
          <w:i/>
          <w:sz w:val="22"/>
          <w:szCs w:val="22"/>
        </w:rPr>
        <w:t>el</w:t>
      </w:r>
      <w:r w:rsidRPr="00C5760C">
        <w:rPr>
          <w:rFonts w:ascii="Palatino Linotype" w:hAnsi="Palatino Linotype"/>
          <w:i/>
          <w:spacing w:val="1"/>
          <w:sz w:val="22"/>
          <w:szCs w:val="22"/>
        </w:rPr>
        <w:t xml:space="preserve"> </w:t>
      </w:r>
      <w:r w:rsidRPr="00C5760C">
        <w:rPr>
          <w:rFonts w:ascii="Palatino Linotype" w:hAnsi="Palatino Linotype"/>
          <w:i/>
          <w:sz w:val="22"/>
          <w:szCs w:val="22"/>
        </w:rPr>
        <w:t>Ministerio</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Salud,</w:t>
      </w:r>
      <w:r w:rsidRPr="00C5760C">
        <w:rPr>
          <w:rFonts w:ascii="Palatino Linotype" w:hAnsi="Palatino Linotype"/>
          <w:i/>
          <w:spacing w:val="1"/>
          <w:sz w:val="22"/>
          <w:szCs w:val="22"/>
        </w:rPr>
        <w:t xml:space="preserve"> </w:t>
      </w:r>
      <w:r w:rsidRPr="00C5760C">
        <w:rPr>
          <w:rFonts w:ascii="Palatino Linotype" w:hAnsi="Palatino Linotype"/>
          <w:i/>
          <w:sz w:val="22"/>
          <w:szCs w:val="22"/>
        </w:rPr>
        <w:t>sus</w:t>
      </w:r>
      <w:r w:rsidRPr="00C5760C">
        <w:rPr>
          <w:rFonts w:ascii="Palatino Linotype" w:hAnsi="Palatino Linotype"/>
          <w:i/>
          <w:spacing w:val="1"/>
          <w:sz w:val="22"/>
          <w:szCs w:val="22"/>
        </w:rPr>
        <w:t xml:space="preserve"> </w:t>
      </w:r>
      <w:r w:rsidRPr="00C5760C">
        <w:rPr>
          <w:rFonts w:ascii="Palatino Linotype" w:hAnsi="Palatino Linotype"/>
          <w:i/>
          <w:sz w:val="22"/>
          <w:szCs w:val="22"/>
        </w:rPr>
        <w:t>familiares</w:t>
      </w:r>
      <w:r w:rsidRPr="00C5760C">
        <w:rPr>
          <w:rFonts w:ascii="Palatino Linotype" w:hAnsi="Palatino Linotype"/>
          <w:i/>
          <w:spacing w:val="1"/>
          <w:sz w:val="22"/>
          <w:szCs w:val="22"/>
        </w:rPr>
        <w:t xml:space="preserve"> </w:t>
      </w:r>
      <w:r w:rsidRPr="00C5760C">
        <w:rPr>
          <w:rFonts w:ascii="Palatino Linotype" w:hAnsi="Palatino Linotype"/>
          <w:i/>
          <w:sz w:val="22"/>
          <w:szCs w:val="22"/>
        </w:rPr>
        <w:t>hasta</w:t>
      </w:r>
      <w:r w:rsidRPr="00C5760C">
        <w:rPr>
          <w:rFonts w:ascii="Palatino Linotype" w:hAnsi="Palatino Linotype"/>
          <w:i/>
          <w:spacing w:val="1"/>
          <w:sz w:val="22"/>
          <w:szCs w:val="22"/>
        </w:rPr>
        <w:t xml:space="preserve"> </w:t>
      </w:r>
      <w:r w:rsidRPr="00C5760C">
        <w:rPr>
          <w:rFonts w:ascii="Palatino Linotype" w:hAnsi="Palatino Linotype"/>
          <w:i/>
          <w:sz w:val="22"/>
          <w:szCs w:val="22"/>
        </w:rPr>
        <w:t>segundo</w:t>
      </w:r>
      <w:r w:rsidRPr="00C5760C">
        <w:rPr>
          <w:rFonts w:ascii="Palatino Linotype" w:hAnsi="Palatino Linotype"/>
          <w:i/>
          <w:spacing w:val="1"/>
          <w:sz w:val="22"/>
          <w:szCs w:val="22"/>
        </w:rPr>
        <w:t xml:space="preserve"> </w:t>
      </w:r>
      <w:r w:rsidRPr="00C5760C">
        <w:rPr>
          <w:rFonts w:ascii="Palatino Linotype" w:hAnsi="Palatino Linotype"/>
          <w:i/>
          <w:sz w:val="22"/>
          <w:szCs w:val="22"/>
        </w:rPr>
        <w:t>grado</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consanguinidad,</w:t>
      </w:r>
      <w:r w:rsidRPr="00C5760C">
        <w:rPr>
          <w:rFonts w:ascii="Palatino Linotype" w:hAnsi="Palatino Linotype"/>
          <w:i/>
          <w:spacing w:val="1"/>
          <w:sz w:val="22"/>
          <w:szCs w:val="22"/>
        </w:rPr>
        <w:t xml:space="preserve"> </w:t>
      </w:r>
      <w:r w:rsidRPr="00C5760C">
        <w:rPr>
          <w:rFonts w:ascii="Palatino Linotype" w:hAnsi="Palatino Linotype"/>
          <w:i/>
          <w:sz w:val="22"/>
          <w:szCs w:val="22"/>
        </w:rPr>
        <w:t>primero</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afinidad</w:t>
      </w:r>
      <w:r w:rsidRPr="00C5760C">
        <w:rPr>
          <w:rFonts w:ascii="Palatino Linotype" w:hAnsi="Palatino Linotype"/>
          <w:i/>
          <w:spacing w:val="1"/>
          <w:sz w:val="22"/>
          <w:szCs w:val="22"/>
        </w:rPr>
        <w:t xml:space="preserve"> </w:t>
      </w:r>
      <w:r w:rsidRPr="00C5760C">
        <w:rPr>
          <w:rFonts w:ascii="Palatino Linotype" w:hAnsi="Palatino Linotype"/>
          <w:i/>
          <w:sz w:val="22"/>
          <w:szCs w:val="22"/>
        </w:rPr>
        <w:t>o</w:t>
      </w:r>
      <w:r w:rsidRPr="00C5760C">
        <w:rPr>
          <w:rFonts w:ascii="Palatino Linotype" w:hAnsi="Palatino Linotype"/>
          <w:i/>
          <w:spacing w:val="1"/>
          <w:sz w:val="22"/>
          <w:szCs w:val="22"/>
        </w:rPr>
        <w:t xml:space="preserve"> </w:t>
      </w:r>
      <w:r w:rsidRPr="00C5760C">
        <w:rPr>
          <w:rFonts w:ascii="Palatino Linotype" w:hAnsi="Palatino Linotype"/>
          <w:i/>
          <w:sz w:val="22"/>
          <w:szCs w:val="22"/>
        </w:rPr>
        <w:t>cónyuge</w:t>
      </w:r>
      <w:r w:rsidRPr="00C5760C">
        <w:rPr>
          <w:rFonts w:ascii="Palatino Linotype" w:hAnsi="Palatino Linotype"/>
          <w:i/>
          <w:spacing w:val="1"/>
          <w:sz w:val="22"/>
          <w:szCs w:val="22"/>
        </w:rPr>
        <w:t xml:space="preserve"> </w:t>
      </w:r>
      <w:r w:rsidRPr="00C5760C">
        <w:rPr>
          <w:rFonts w:ascii="Palatino Linotype" w:hAnsi="Palatino Linotype"/>
          <w:i/>
          <w:sz w:val="22"/>
          <w:szCs w:val="22"/>
        </w:rPr>
        <w:t>y/o</w:t>
      </w:r>
      <w:r w:rsidRPr="00C5760C">
        <w:rPr>
          <w:rFonts w:ascii="Palatino Linotype" w:hAnsi="Palatino Linotype"/>
          <w:i/>
          <w:spacing w:val="1"/>
          <w:sz w:val="22"/>
          <w:szCs w:val="22"/>
        </w:rPr>
        <w:t xml:space="preserve"> </w:t>
      </w:r>
      <w:r w:rsidRPr="00C5760C">
        <w:rPr>
          <w:rFonts w:ascii="Palatino Linotype" w:hAnsi="Palatino Linotype"/>
          <w:i/>
          <w:sz w:val="22"/>
          <w:szCs w:val="22"/>
        </w:rPr>
        <w:t>unión</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hecho</w:t>
      </w:r>
      <w:r w:rsidRPr="00C5760C">
        <w:rPr>
          <w:rFonts w:ascii="Palatino Linotype" w:hAnsi="Palatino Linotype"/>
          <w:i/>
          <w:spacing w:val="1"/>
          <w:sz w:val="22"/>
          <w:szCs w:val="22"/>
        </w:rPr>
        <w:t xml:space="preserve"> </w:t>
      </w:r>
      <w:r w:rsidRPr="00C5760C">
        <w:rPr>
          <w:rFonts w:ascii="Palatino Linotype" w:hAnsi="Palatino Linotype"/>
          <w:i/>
          <w:sz w:val="22"/>
          <w:szCs w:val="22"/>
        </w:rPr>
        <w:t>legalmente</w:t>
      </w:r>
      <w:r w:rsidRPr="00C5760C">
        <w:rPr>
          <w:rFonts w:ascii="Palatino Linotype" w:hAnsi="Palatino Linotype"/>
          <w:i/>
          <w:spacing w:val="1"/>
          <w:sz w:val="22"/>
          <w:szCs w:val="22"/>
        </w:rPr>
        <w:t xml:space="preserve"> </w:t>
      </w:r>
      <w:r w:rsidRPr="00C5760C">
        <w:rPr>
          <w:rFonts w:ascii="Palatino Linotype" w:hAnsi="Palatino Linotype"/>
          <w:i/>
          <w:sz w:val="22"/>
          <w:szCs w:val="22"/>
        </w:rPr>
        <w:t>reconocido, tendrán derecho a solicitar la adjudicación del local comercial asignado a la</w:t>
      </w:r>
      <w:r w:rsidRPr="00C5760C">
        <w:rPr>
          <w:rFonts w:ascii="Palatino Linotype" w:hAnsi="Palatino Linotype"/>
          <w:i/>
          <w:spacing w:val="1"/>
          <w:sz w:val="22"/>
          <w:szCs w:val="22"/>
        </w:rPr>
        <w:t xml:space="preserve"> </w:t>
      </w:r>
      <w:r w:rsidRPr="00C5760C">
        <w:rPr>
          <w:rFonts w:ascii="Palatino Linotype" w:hAnsi="Palatino Linotype"/>
          <w:i/>
          <w:sz w:val="22"/>
          <w:szCs w:val="22"/>
        </w:rPr>
        <w:t xml:space="preserve">persona, previa cesión de derechos otorgada por el beneficiario titular. </w:t>
      </w:r>
    </w:p>
    <w:p w:rsidR="00C5760C" w:rsidRPr="00C5760C" w:rsidRDefault="00C5760C" w:rsidP="00C77B36">
      <w:pPr>
        <w:pStyle w:val="Textoindependiente"/>
        <w:spacing w:before="1" w:line="276" w:lineRule="auto"/>
        <w:ind w:left="294" w:right="482"/>
        <w:jc w:val="both"/>
        <w:rPr>
          <w:rFonts w:ascii="Palatino Linotype" w:hAnsi="Palatino Linotype"/>
          <w:i/>
          <w:sz w:val="22"/>
          <w:szCs w:val="22"/>
        </w:rPr>
      </w:pPr>
    </w:p>
    <w:p w:rsidR="00C77B36" w:rsidRPr="00C5760C" w:rsidRDefault="00C77B36" w:rsidP="00C77B36">
      <w:pPr>
        <w:pStyle w:val="Ttulo11"/>
        <w:spacing w:before="1" w:line="276" w:lineRule="auto"/>
        <w:ind w:left="720" w:right="482"/>
        <w:rPr>
          <w:rFonts w:ascii="Palatino Linotype" w:hAnsi="Palatino Linotype"/>
          <w:i/>
          <w:sz w:val="22"/>
          <w:szCs w:val="22"/>
        </w:rPr>
      </w:pPr>
      <w:r w:rsidRPr="00C5760C">
        <w:rPr>
          <w:rFonts w:ascii="Palatino Linotype" w:hAnsi="Palatino Linotype"/>
          <w:i/>
          <w:sz w:val="22"/>
          <w:szCs w:val="22"/>
        </w:rPr>
        <w:t>CAPÍTULO</w:t>
      </w:r>
      <w:r w:rsidRPr="00C5760C">
        <w:rPr>
          <w:rFonts w:ascii="Palatino Linotype" w:hAnsi="Palatino Linotype"/>
          <w:i/>
          <w:spacing w:val="-1"/>
          <w:sz w:val="22"/>
          <w:szCs w:val="22"/>
        </w:rPr>
        <w:t xml:space="preserve"> </w:t>
      </w:r>
      <w:r w:rsidRPr="00C5760C">
        <w:rPr>
          <w:rFonts w:ascii="Palatino Linotype" w:hAnsi="Palatino Linotype"/>
          <w:i/>
          <w:sz w:val="22"/>
          <w:szCs w:val="22"/>
        </w:rPr>
        <w:t>IV</w:t>
      </w:r>
    </w:p>
    <w:p w:rsidR="00C77B36" w:rsidRPr="00C5760C" w:rsidRDefault="00C77B36" w:rsidP="00C77B36">
      <w:pPr>
        <w:spacing w:line="276" w:lineRule="auto"/>
        <w:ind w:left="720" w:right="482"/>
        <w:jc w:val="center"/>
        <w:rPr>
          <w:rFonts w:ascii="Palatino Linotype" w:hAnsi="Palatino Linotype"/>
          <w:b/>
          <w:i/>
        </w:rPr>
      </w:pPr>
      <w:r w:rsidRPr="00C5760C">
        <w:rPr>
          <w:rFonts w:ascii="Palatino Linotype" w:hAnsi="Palatino Linotype"/>
          <w:b/>
          <w:i/>
        </w:rPr>
        <w:t>PROCESO</w:t>
      </w:r>
      <w:r w:rsidRPr="00C5760C">
        <w:rPr>
          <w:rFonts w:ascii="Palatino Linotype" w:hAnsi="Palatino Linotype"/>
          <w:b/>
          <w:i/>
          <w:spacing w:val="-1"/>
        </w:rPr>
        <w:t xml:space="preserve"> </w:t>
      </w:r>
      <w:r w:rsidRPr="00C5760C">
        <w:rPr>
          <w:rFonts w:ascii="Palatino Linotype" w:hAnsi="Palatino Linotype"/>
          <w:b/>
          <w:i/>
        </w:rPr>
        <w:t>DE</w:t>
      </w:r>
      <w:r w:rsidRPr="00C5760C">
        <w:rPr>
          <w:rFonts w:ascii="Palatino Linotype" w:hAnsi="Palatino Linotype"/>
          <w:b/>
          <w:i/>
          <w:spacing w:val="-1"/>
        </w:rPr>
        <w:t xml:space="preserve"> </w:t>
      </w:r>
      <w:r w:rsidRPr="00C5760C">
        <w:rPr>
          <w:rFonts w:ascii="Palatino Linotype" w:hAnsi="Palatino Linotype"/>
          <w:b/>
          <w:i/>
        </w:rPr>
        <w:t>EXCLUSIÓN; Y,</w:t>
      </w:r>
      <w:r w:rsidRPr="00C5760C">
        <w:rPr>
          <w:rFonts w:ascii="Palatino Linotype" w:hAnsi="Palatino Linotype"/>
          <w:b/>
          <w:i/>
          <w:spacing w:val="-2"/>
        </w:rPr>
        <w:t xml:space="preserve"> </w:t>
      </w:r>
      <w:r w:rsidRPr="00C5760C">
        <w:rPr>
          <w:rFonts w:ascii="Palatino Linotype" w:hAnsi="Palatino Linotype"/>
          <w:b/>
          <w:i/>
        </w:rPr>
        <w:t>DEVOLUCIÓN DE</w:t>
      </w:r>
      <w:r w:rsidRPr="00C5760C">
        <w:rPr>
          <w:rFonts w:ascii="Palatino Linotype" w:hAnsi="Palatino Linotype"/>
          <w:b/>
          <w:i/>
          <w:spacing w:val="-1"/>
        </w:rPr>
        <w:t xml:space="preserve"> </w:t>
      </w:r>
      <w:r w:rsidRPr="00C5760C">
        <w:rPr>
          <w:rFonts w:ascii="Palatino Linotype" w:hAnsi="Palatino Linotype"/>
          <w:b/>
          <w:i/>
        </w:rPr>
        <w:t>VALORES</w:t>
      </w:r>
    </w:p>
    <w:p w:rsidR="00C77B36" w:rsidRPr="00C5760C" w:rsidRDefault="00C77B36" w:rsidP="00C77B36">
      <w:pPr>
        <w:pStyle w:val="Textoindependiente"/>
        <w:spacing w:before="7" w:line="276" w:lineRule="auto"/>
        <w:ind w:left="720" w:right="482"/>
        <w:jc w:val="both"/>
        <w:rPr>
          <w:rFonts w:ascii="Palatino Linotype" w:hAnsi="Palatino Linotype"/>
          <w:b/>
          <w:i/>
          <w:sz w:val="22"/>
          <w:szCs w:val="22"/>
        </w:rPr>
      </w:pPr>
    </w:p>
    <w:p w:rsidR="00C77B36" w:rsidRPr="00C5760C" w:rsidRDefault="002C09F1" w:rsidP="00C77B36">
      <w:pPr>
        <w:spacing w:line="276" w:lineRule="auto"/>
        <w:ind w:left="294" w:right="482"/>
        <w:jc w:val="both"/>
        <w:rPr>
          <w:rFonts w:ascii="Palatino Linotype" w:hAnsi="Palatino Linotype"/>
          <w:i/>
        </w:rPr>
      </w:pPr>
      <w:r>
        <w:rPr>
          <w:rFonts w:ascii="Palatino Linotype" w:hAnsi="Palatino Linotype"/>
          <w:b/>
          <w:i/>
        </w:rPr>
        <w:t>Artículo (…)</w:t>
      </w:r>
      <w:r w:rsidRPr="00C5760C">
        <w:rPr>
          <w:rFonts w:ascii="Palatino Linotype" w:hAnsi="Palatino Linotype"/>
          <w:b/>
          <w:i/>
        </w:rPr>
        <w:t>. -</w:t>
      </w:r>
      <w:r w:rsidR="00C77B36" w:rsidRPr="00C5760C">
        <w:rPr>
          <w:rFonts w:ascii="Palatino Linotype" w:hAnsi="Palatino Linotype"/>
          <w:b/>
          <w:i/>
        </w:rPr>
        <w:t xml:space="preserve"> La exclusión y devolución de valores. - </w:t>
      </w:r>
      <w:r w:rsidR="00C77B36" w:rsidRPr="00C5760C">
        <w:rPr>
          <w:rFonts w:ascii="Palatino Linotype" w:hAnsi="Palatino Linotype"/>
          <w:i/>
        </w:rPr>
        <w:t>La exclusión y devolución de</w:t>
      </w:r>
      <w:r w:rsidR="00C77B36" w:rsidRPr="00C5760C">
        <w:rPr>
          <w:rFonts w:ascii="Palatino Linotype" w:hAnsi="Palatino Linotype"/>
          <w:i/>
          <w:spacing w:val="1"/>
        </w:rPr>
        <w:t xml:space="preserve"> </w:t>
      </w:r>
      <w:r w:rsidR="00C77B36" w:rsidRPr="00C5760C">
        <w:rPr>
          <w:rFonts w:ascii="Palatino Linotype" w:hAnsi="Palatino Linotype"/>
          <w:i/>
        </w:rPr>
        <w:t>valores</w:t>
      </w:r>
      <w:r w:rsidR="00C77B36" w:rsidRPr="00C5760C">
        <w:rPr>
          <w:rFonts w:ascii="Palatino Linotype" w:hAnsi="Palatino Linotype"/>
          <w:i/>
          <w:spacing w:val="1"/>
        </w:rPr>
        <w:t xml:space="preserve"> </w:t>
      </w:r>
      <w:r w:rsidR="00C77B36" w:rsidRPr="00C5760C">
        <w:rPr>
          <w:rFonts w:ascii="Palatino Linotype" w:hAnsi="Palatino Linotype"/>
          <w:i/>
        </w:rPr>
        <w:t>constituyen</w:t>
      </w:r>
      <w:r w:rsidR="00C77B36" w:rsidRPr="00C5760C">
        <w:rPr>
          <w:rFonts w:ascii="Palatino Linotype" w:hAnsi="Palatino Linotype"/>
          <w:i/>
          <w:spacing w:val="1"/>
        </w:rPr>
        <w:t xml:space="preserve"> </w:t>
      </w:r>
      <w:r w:rsidR="00C77B36" w:rsidRPr="00C5760C">
        <w:rPr>
          <w:rFonts w:ascii="Palatino Linotype" w:hAnsi="Palatino Linotype"/>
          <w:i/>
        </w:rPr>
        <w:t>procedimientos</w:t>
      </w:r>
      <w:r w:rsidR="00C77B36" w:rsidRPr="00C5760C">
        <w:rPr>
          <w:rFonts w:ascii="Palatino Linotype" w:hAnsi="Palatino Linotype"/>
          <w:i/>
          <w:spacing w:val="1"/>
        </w:rPr>
        <w:t xml:space="preserve"> </w:t>
      </w:r>
      <w:r w:rsidR="00C77B36" w:rsidRPr="00C5760C">
        <w:rPr>
          <w:rFonts w:ascii="Palatino Linotype" w:hAnsi="Palatino Linotype"/>
          <w:i/>
        </w:rPr>
        <w:t>adicionales</w:t>
      </w:r>
      <w:r w:rsidR="00C77B36" w:rsidRPr="00C5760C">
        <w:rPr>
          <w:rFonts w:ascii="Palatino Linotype" w:hAnsi="Palatino Linotype"/>
          <w:i/>
          <w:spacing w:val="1"/>
        </w:rPr>
        <w:t xml:space="preserve"> </w:t>
      </w:r>
      <w:r w:rsidR="00C77B36" w:rsidRPr="00C5760C">
        <w:rPr>
          <w:rFonts w:ascii="Palatino Linotype" w:hAnsi="Palatino Linotype"/>
          <w:i/>
        </w:rPr>
        <w:t>aplicables</w:t>
      </w:r>
      <w:r w:rsidR="00C77B36" w:rsidRPr="00C5760C">
        <w:rPr>
          <w:rFonts w:ascii="Palatino Linotype" w:hAnsi="Palatino Linotype"/>
          <w:i/>
          <w:spacing w:val="1"/>
        </w:rPr>
        <w:t xml:space="preserve"> </w:t>
      </w:r>
      <w:r w:rsidR="00C77B36" w:rsidRPr="00C5760C">
        <w:rPr>
          <w:rFonts w:ascii="Palatino Linotype" w:hAnsi="Palatino Linotype"/>
          <w:i/>
        </w:rPr>
        <w:t>a</w:t>
      </w:r>
      <w:r w:rsidR="00C77B36" w:rsidRPr="00C5760C">
        <w:rPr>
          <w:rFonts w:ascii="Palatino Linotype" w:hAnsi="Palatino Linotype"/>
          <w:i/>
          <w:spacing w:val="1"/>
        </w:rPr>
        <w:t xml:space="preserve"> </w:t>
      </w:r>
      <w:r w:rsidR="00C77B36" w:rsidRPr="00C5760C">
        <w:rPr>
          <w:rFonts w:ascii="Palatino Linotype" w:hAnsi="Palatino Linotype"/>
          <w:i/>
        </w:rPr>
        <w:t>los</w:t>
      </w:r>
      <w:r w:rsidR="00C77B36" w:rsidRPr="00C5760C">
        <w:rPr>
          <w:rFonts w:ascii="Palatino Linotype" w:hAnsi="Palatino Linotype"/>
          <w:i/>
          <w:spacing w:val="1"/>
        </w:rPr>
        <w:t xml:space="preserve"> </w:t>
      </w:r>
      <w:r w:rsidR="00C77B36" w:rsidRPr="00C5760C">
        <w:rPr>
          <w:rFonts w:ascii="Palatino Linotype" w:hAnsi="Palatino Linotype"/>
          <w:i/>
        </w:rPr>
        <w:t>casos</w:t>
      </w:r>
      <w:r w:rsidR="00C77B36" w:rsidRPr="00C5760C">
        <w:rPr>
          <w:rFonts w:ascii="Palatino Linotype" w:hAnsi="Palatino Linotype"/>
          <w:i/>
          <w:spacing w:val="1"/>
        </w:rPr>
        <w:t xml:space="preserve"> </w:t>
      </w:r>
      <w:r w:rsidR="00C77B36" w:rsidRPr="00C5760C">
        <w:rPr>
          <w:rFonts w:ascii="Palatino Linotype" w:hAnsi="Palatino Linotype"/>
          <w:i/>
        </w:rPr>
        <w:t>específicos</w:t>
      </w:r>
      <w:r w:rsidR="00C77B36" w:rsidRPr="00C5760C">
        <w:rPr>
          <w:rFonts w:ascii="Palatino Linotype" w:hAnsi="Palatino Linotype"/>
          <w:i/>
          <w:spacing w:val="1"/>
        </w:rPr>
        <w:t xml:space="preserve"> </w:t>
      </w:r>
      <w:r w:rsidR="00C77B36" w:rsidRPr="00C5760C">
        <w:rPr>
          <w:rFonts w:ascii="Palatino Linotype" w:hAnsi="Palatino Linotype"/>
          <w:i/>
        </w:rPr>
        <w:t>establecidos</w:t>
      </w:r>
      <w:r w:rsidR="00C77B36" w:rsidRPr="00C5760C">
        <w:rPr>
          <w:rFonts w:ascii="Palatino Linotype" w:hAnsi="Palatino Linotype"/>
          <w:i/>
          <w:spacing w:val="-1"/>
        </w:rPr>
        <w:t xml:space="preserve"> </w:t>
      </w:r>
      <w:r w:rsidR="00C77B36" w:rsidRPr="00C5760C">
        <w:rPr>
          <w:rFonts w:ascii="Palatino Linotype" w:hAnsi="Palatino Linotype"/>
          <w:i/>
        </w:rPr>
        <w:t>en la</w:t>
      </w:r>
      <w:r w:rsidR="00C77B36" w:rsidRPr="00C5760C">
        <w:rPr>
          <w:rFonts w:ascii="Palatino Linotype" w:hAnsi="Palatino Linotype"/>
          <w:i/>
          <w:spacing w:val="-1"/>
        </w:rPr>
        <w:t xml:space="preserve"> </w:t>
      </w:r>
      <w:r w:rsidR="00C77B36" w:rsidRPr="00C5760C">
        <w:rPr>
          <w:rFonts w:ascii="Palatino Linotype" w:hAnsi="Palatino Linotype"/>
          <w:i/>
        </w:rPr>
        <w:t>presente</w:t>
      </w:r>
      <w:r w:rsidR="00C77B36" w:rsidRPr="00C5760C">
        <w:rPr>
          <w:rFonts w:ascii="Palatino Linotype" w:hAnsi="Palatino Linotype"/>
          <w:i/>
          <w:spacing w:val="-1"/>
        </w:rPr>
        <w:t xml:space="preserve"> </w:t>
      </w:r>
      <w:r w:rsidR="00C77B36" w:rsidRPr="00C5760C">
        <w:rPr>
          <w:rFonts w:ascii="Palatino Linotype" w:hAnsi="Palatino Linotype"/>
          <w:i/>
        </w:rPr>
        <w:t>normativa.</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C4F9A" w:rsidRDefault="002C09F1" w:rsidP="00C77B36">
      <w:pPr>
        <w:spacing w:line="276" w:lineRule="auto"/>
        <w:ind w:left="294" w:right="482"/>
        <w:jc w:val="both"/>
        <w:rPr>
          <w:rFonts w:ascii="Palatino Linotype" w:hAnsi="Palatino Linotype"/>
          <w:i/>
        </w:rPr>
      </w:pPr>
      <w:r w:rsidRPr="00CC4F9A">
        <w:rPr>
          <w:rFonts w:ascii="Palatino Linotype" w:hAnsi="Palatino Linotype"/>
          <w:b/>
          <w:i/>
        </w:rPr>
        <w:t>Artículo (…). -</w:t>
      </w:r>
      <w:r w:rsidR="00C77B36" w:rsidRPr="00CC4F9A">
        <w:rPr>
          <w:rFonts w:ascii="Palatino Linotype" w:hAnsi="Palatino Linotype"/>
          <w:b/>
          <w:i/>
        </w:rPr>
        <w:t xml:space="preserve"> Causales de exclusión. </w:t>
      </w:r>
      <w:r w:rsidR="00C77B36" w:rsidRPr="00CC4F9A">
        <w:rPr>
          <w:rFonts w:ascii="Palatino Linotype" w:hAnsi="Palatino Linotype"/>
          <w:i/>
        </w:rPr>
        <w:t>– La Entidad Custodia excluirá del proceso a la persona natural o jurídica que siendo adjudicataria o cuente con resolución administrativa para la transferencia de dominio:</w:t>
      </w:r>
    </w:p>
    <w:p w:rsidR="00C77B36" w:rsidRPr="00C5760C" w:rsidRDefault="00C77B36" w:rsidP="00C77B36">
      <w:pPr>
        <w:pStyle w:val="Prrafodelista"/>
        <w:numPr>
          <w:ilvl w:val="0"/>
          <w:numId w:val="4"/>
        </w:numPr>
        <w:tabs>
          <w:tab w:val="left" w:pos="380"/>
        </w:tabs>
        <w:spacing w:before="217" w:line="276" w:lineRule="auto"/>
        <w:ind w:left="720" w:right="482" w:firstLine="0"/>
        <w:rPr>
          <w:rFonts w:ascii="Palatino Linotype" w:hAnsi="Palatino Linotype"/>
          <w:i/>
        </w:rPr>
      </w:pPr>
      <w:r w:rsidRPr="00C5760C">
        <w:rPr>
          <w:rFonts w:ascii="Palatino Linotype" w:hAnsi="Palatino Linotype"/>
          <w:i/>
        </w:rPr>
        <w:t>Ceda,</w:t>
      </w:r>
      <w:r w:rsidRPr="00C5760C">
        <w:rPr>
          <w:rFonts w:ascii="Palatino Linotype" w:hAnsi="Palatino Linotype"/>
          <w:i/>
          <w:spacing w:val="-10"/>
        </w:rPr>
        <w:t xml:space="preserve"> </w:t>
      </w:r>
      <w:r w:rsidRPr="00C5760C">
        <w:rPr>
          <w:rFonts w:ascii="Palatino Linotype" w:hAnsi="Palatino Linotype"/>
          <w:i/>
        </w:rPr>
        <w:t>transfiera,</w:t>
      </w:r>
      <w:r w:rsidRPr="00C5760C">
        <w:rPr>
          <w:rFonts w:ascii="Palatino Linotype" w:hAnsi="Palatino Linotype"/>
          <w:i/>
          <w:spacing w:val="-9"/>
        </w:rPr>
        <w:t xml:space="preserve"> </w:t>
      </w:r>
      <w:r w:rsidRPr="00C5760C">
        <w:rPr>
          <w:rFonts w:ascii="Palatino Linotype" w:hAnsi="Palatino Linotype"/>
          <w:i/>
        </w:rPr>
        <w:t>venda</w:t>
      </w:r>
      <w:r w:rsidRPr="00C5760C">
        <w:rPr>
          <w:rFonts w:ascii="Palatino Linotype" w:hAnsi="Palatino Linotype"/>
          <w:i/>
          <w:spacing w:val="-7"/>
        </w:rPr>
        <w:t xml:space="preserve"> </w:t>
      </w:r>
      <w:r w:rsidRPr="00C5760C">
        <w:rPr>
          <w:rFonts w:ascii="Palatino Linotype" w:hAnsi="Palatino Linotype"/>
          <w:i/>
        </w:rPr>
        <w:t>o</w:t>
      </w:r>
      <w:r w:rsidRPr="00C5760C">
        <w:rPr>
          <w:rFonts w:ascii="Palatino Linotype" w:hAnsi="Palatino Linotype"/>
          <w:i/>
          <w:spacing w:val="-10"/>
        </w:rPr>
        <w:t xml:space="preserve"> </w:t>
      </w:r>
      <w:r w:rsidRPr="00C5760C">
        <w:rPr>
          <w:rFonts w:ascii="Palatino Linotype" w:hAnsi="Palatino Linotype"/>
          <w:i/>
        </w:rPr>
        <w:t>arriende</w:t>
      </w:r>
      <w:r w:rsidRPr="00C5760C">
        <w:rPr>
          <w:rFonts w:ascii="Palatino Linotype" w:hAnsi="Palatino Linotype"/>
          <w:i/>
          <w:spacing w:val="-8"/>
        </w:rPr>
        <w:t xml:space="preserve"> </w:t>
      </w:r>
      <w:r w:rsidRPr="00C5760C">
        <w:rPr>
          <w:rFonts w:ascii="Palatino Linotype" w:hAnsi="Palatino Linotype"/>
          <w:i/>
        </w:rPr>
        <w:t>el</w:t>
      </w:r>
      <w:r w:rsidRPr="00C5760C">
        <w:rPr>
          <w:rFonts w:ascii="Palatino Linotype" w:hAnsi="Palatino Linotype"/>
          <w:i/>
          <w:spacing w:val="-8"/>
        </w:rPr>
        <w:t xml:space="preserve"> </w:t>
      </w:r>
      <w:r w:rsidRPr="00C5760C">
        <w:rPr>
          <w:rFonts w:ascii="Palatino Linotype" w:hAnsi="Palatino Linotype"/>
          <w:i/>
        </w:rPr>
        <w:t>local</w:t>
      </w:r>
      <w:r w:rsidRPr="00C5760C">
        <w:rPr>
          <w:rFonts w:ascii="Palatino Linotype" w:hAnsi="Palatino Linotype"/>
          <w:i/>
          <w:spacing w:val="-8"/>
        </w:rPr>
        <w:t xml:space="preserve"> </w:t>
      </w:r>
      <w:r w:rsidRPr="00C5760C">
        <w:rPr>
          <w:rFonts w:ascii="Palatino Linotype" w:hAnsi="Palatino Linotype"/>
          <w:i/>
        </w:rPr>
        <w:t>comercial</w:t>
      </w:r>
      <w:r w:rsidRPr="00C5760C">
        <w:rPr>
          <w:rFonts w:ascii="Palatino Linotype" w:hAnsi="Palatino Linotype"/>
          <w:i/>
          <w:spacing w:val="-10"/>
        </w:rPr>
        <w:t xml:space="preserve"> </w:t>
      </w:r>
      <w:r w:rsidRPr="00C5760C">
        <w:rPr>
          <w:rFonts w:ascii="Palatino Linotype" w:hAnsi="Palatino Linotype"/>
          <w:i/>
        </w:rPr>
        <w:t>municipal</w:t>
      </w:r>
      <w:r w:rsidRPr="00C5760C">
        <w:rPr>
          <w:rFonts w:ascii="Palatino Linotype" w:hAnsi="Palatino Linotype"/>
          <w:i/>
          <w:spacing w:val="-9"/>
        </w:rPr>
        <w:t xml:space="preserve"> </w:t>
      </w:r>
      <w:r w:rsidRPr="00C5760C">
        <w:rPr>
          <w:rFonts w:ascii="Palatino Linotype" w:hAnsi="Palatino Linotype"/>
          <w:i/>
        </w:rPr>
        <w:t>sin</w:t>
      </w:r>
      <w:r w:rsidRPr="00C5760C">
        <w:rPr>
          <w:rFonts w:ascii="Palatino Linotype" w:hAnsi="Palatino Linotype"/>
          <w:i/>
          <w:spacing w:val="-8"/>
        </w:rPr>
        <w:t xml:space="preserve"> </w:t>
      </w:r>
      <w:r w:rsidRPr="00C5760C">
        <w:rPr>
          <w:rFonts w:ascii="Palatino Linotype" w:hAnsi="Palatino Linotype"/>
          <w:i/>
        </w:rPr>
        <w:t>contar</w:t>
      </w:r>
      <w:r w:rsidRPr="00C5760C">
        <w:rPr>
          <w:rFonts w:ascii="Palatino Linotype" w:hAnsi="Palatino Linotype"/>
          <w:i/>
          <w:spacing w:val="-11"/>
        </w:rPr>
        <w:t xml:space="preserve"> </w:t>
      </w:r>
      <w:r w:rsidRPr="00C5760C">
        <w:rPr>
          <w:rFonts w:ascii="Palatino Linotype" w:hAnsi="Palatino Linotype"/>
          <w:i/>
        </w:rPr>
        <w:t>con</w:t>
      </w:r>
      <w:r w:rsidRPr="00C5760C">
        <w:rPr>
          <w:rFonts w:ascii="Palatino Linotype" w:hAnsi="Palatino Linotype"/>
          <w:i/>
          <w:spacing w:val="-9"/>
        </w:rPr>
        <w:t xml:space="preserve"> </w:t>
      </w:r>
      <w:r w:rsidRPr="00C5760C">
        <w:rPr>
          <w:rFonts w:ascii="Palatino Linotype" w:hAnsi="Palatino Linotype"/>
          <w:i/>
        </w:rPr>
        <w:t>la</w:t>
      </w:r>
      <w:r w:rsidRPr="00C5760C">
        <w:rPr>
          <w:rFonts w:ascii="Palatino Linotype" w:hAnsi="Palatino Linotype"/>
          <w:i/>
          <w:spacing w:val="-9"/>
        </w:rPr>
        <w:t xml:space="preserve"> </w:t>
      </w:r>
      <w:r w:rsidRPr="00C5760C">
        <w:rPr>
          <w:rFonts w:ascii="Palatino Linotype" w:hAnsi="Palatino Linotype"/>
          <w:i/>
        </w:rPr>
        <w:t>debida escritura</w:t>
      </w:r>
      <w:r w:rsidRPr="00C5760C">
        <w:rPr>
          <w:rFonts w:ascii="Palatino Linotype" w:hAnsi="Palatino Linotype"/>
          <w:i/>
          <w:spacing w:val="-2"/>
        </w:rPr>
        <w:t xml:space="preserve"> </w:t>
      </w:r>
      <w:r w:rsidRPr="00C5760C">
        <w:rPr>
          <w:rFonts w:ascii="Palatino Linotype" w:hAnsi="Palatino Linotype"/>
          <w:i/>
        </w:rPr>
        <w:t>que</w:t>
      </w:r>
      <w:r w:rsidRPr="00C5760C">
        <w:rPr>
          <w:rFonts w:ascii="Palatino Linotype" w:hAnsi="Palatino Linotype"/>
          <w:i/>
          <w:spacing w:val="-1"/>
        </w:rPr>
        <w:t xml:space="preserve"> </w:t>
      </w:r>
      <w:r w:rsidRPr="00C5760C">
        <w:rPr>
          <w:rFonts w:ascii="Palatino Linotype" w:hAnsi="Palatino Linotype"/>
          <w:i/>
        </w:rPr>
        <w:t>le otorga</w:t>
      </w:r>
      <w:r w:rsidRPr="00C5760C">
        <w:rPr>
          <w:rFonts w:ascii="Palatino Linotype" w:hAnsi="Palatino Linotype"/>
          <w:i/>
          <w:spacing w:val="1"/>
        </w:rPr>
        <w:t xml:space="preserve"> </w:t>
      </w:r>
      <w:r w:rsidRPr="00C5760C">
        <w:rPr>
          <w:rFonts w:ascii="Palatino Linotype" w:hAnsi="Palatino Linotype"/>
          <w:i/>
        </w:rPr>
        <w:t>el</w:t>
      </w:r>
      <w:r w:rsidRPr="00C5760C">
        <w:rPr>
          <w:rFonts w:ascii="Palatino Linotype" w:hAnsi="Palatino Linotype"/>
          <w:i/>
          <w:spacing w:val="2"/>
        </w:rPr>
        <w:t xml:space="preserve"> </w:t>
      </w:r>
      <w:r w:rsidRPr="00C5760C">
        <w:rPr>
          <w:rFonts w:ascii="Palatino Linotype" w:hAnsi="Palatino Linotype"/>
          <w:i/>
        </w:rPr>
        <w:t>dominio de la</w:t>
      </w:r>
      <w:r w:rsidRPr="00C5760C">
        <w:rPr>
          <w:rFonts w:ascii="Palatino Linotype" w:hAnsi="Palatino Linotype"/>
          <w:i/>
          <w:spacing w:val="-1"/>
        </w:rPr>
        <w:t xml:space="preserve"> </w:t>
      </w:r>
      <w:r w:rsidRPr="00C5760C">
        <w:rPr>
          <w:rFonts w:ascii="Palatino Linotype" w:hAnsi="Palatino Linotype"/>
          <w:i/>
        </w:rPr>
        <w:t xml:space="preserve">propiedad; </w:t>
      </w:r>
    </w:p>
    <w:p w:rsidR="00C77B36" w:rsidRPr="00C5760C" w:rsidRDefault="00C77B36" w:rsidP="00C77B36">
      <w:pPr>
        <w:pStyle w:val="Prrafodelista"/>
        <w:numPr>
          <w:ilvl w:val="0"/>
          <w:numId w:val="4"/>
        </w:numPr>
        <w:tabs>
          <w:tab w:val="left" w:pos="380"/>
        </w:tabs>
        <w:spacing w:before="217" w:line="276" w:lineRule="auto"/>
        <w:ind w:left="720" w:right="482" w:firstLine="0"/>
        <w:rPr>
          <w:rFonts w:ascii="Palatino Linotype" w:hAnsi="Palatino Linotype"/>
          <w:i/>
        </w:rPr>
      </w:pPr>
      <w:r w:rsidRPr="00C5760C">
        <w:rPr>
          <w:rFonts w:ascii="Palatino Linotype" w:hAnsi="Palatino Linotype"/>
          <w:i/>
        </w:rPr>
        <w:t>No concluya el trámite de traspaso de dominio en el término de ciento ochenta (180)</w:t>
      </w:r>
      <w:r w:rsidRPr="00C5760C">
        <w:rPr>
          <w:rFonts w:ascii="Palatino Linotype" w:hAnsi="Palatino Linotype"/>
          <w:b/>
          <w:i/>
        </w:rPr>
        <w:t xml:space="preserve"> </w:t>
      </w:r>
      <w:r w:rsidRPr="00C5760C">
        <w:rPr>
          <w:rFonts w:ascii="Palatino Linotype" w:hAnsi="Palatino Linotype"/>
          <w:i/>
        </w:rPr>
        <w:t xml:space="preserve">días posteriores a </w:t>
      </w:r>
      <w:r w:rsidRPr="00C5760C">
        <w:rPr>
          <w:rFonts w:ascii="Palatino Linotype" w:hAnsi="Palatino Linotype"/>
          <w:i/>
          <w:spacing w:val="-57"/>
        </w:rPr>
        <w:t>la</w:t>
      </w:r>
      <w:r w:rsidRPr="00C5760C">
        <w:rPr>
          <w:rFonts w:ascii="Palatino Linotype" w:hAnsi="Palatino Linotype"/>
          <w:i/>
        </w:rPr>
        <w:t xml:space="preserve"> emisión de la minuta, plazo que será improrrogable, a no ser que sea por causas del</w:t>
      </w:r>
      <w:r w:rsidRPr="00C5760C">
        <w:rPr>
          <w:rFonts w:ascii="Palatino Linotype" w:hAnsi="Palatino Linotype"/>
          <w:i/>
          <w:spacing w:val="1"/>
        </w:rPr>
        <w:t xml:space="preserve"> </w:t>
      </w:r>
      <w:r w:rsidRPr="00C5760C">
        <w:rPr>
          <w:rFonts w:ascii="Palatino Linotype" w:hAnsi="Palatino Linotype"/>
          <w:i/>
        </w:rPr>
        <w:t xml:space="preserve">Municipio; y, </w:t>
      </w:r>
    </w:p>
    <w:p w:rsidR="00C77B36" w:rsidRPr="00C5760C" w:rsidRDefault="00C77B36" w:rsidP="00C77B36">
      <w:pPr>
        <w:pStyle w:val="Prrafodelista"/>
        <w:numPr>
          <w:ilvl w:val="0"/>
          <w:numId w:val="4"/>
        </w:numPr>
        <w:tabs>
          <w:tab w:val="left" w:pos="380"/>
        </w:tabs>
        <w:spacing w:before="217" w:line="276" w:lineRule="auto"/>
        <w:ind w:left="720" w:right="482" w:firstLine="0"/>
        <w:rPr>
          <w:rFonts w:ascii="Palatino Linotype" w:hAnsi="Palatino Linotype"/>
          <w:i/>
        </w:rPr>
      </w:pPr>
      <w:r w:rsidRPr="00C5760C">
        <w:rPr>
          <w:rFonts w:ascii="Palatino Linotype" w:hAnsi="Palatino Linotype"/>
          <w:i/>
        </w:rPr>
        <w:t>No haya cancelado en su totalidad el valor de la orden de pago en un término de 60</w:t>
      </w:r>
      <w:r w:rsidRPr="00C5760C">
        <w:rPr>
          <w:rFonts w:ascii="Palatino Linotype" w:hAnsi="Palatino Linotype"/>
          <w:i/>
          <w:spacing w:val="1"/>
        </w:rPr>
        <w:t xml:space="preserve"> </w:t>
      </w:r>
      <w:r w:rsidRPr="00C5760C">
        <w:rPr>
          <w:rFonts w:ascii="Palatino Linotype" w:hAnsi="Palatino Linotype"/>
          <w:i/>
        </w:rPr>
        <w:t>días contados a partir de la emisión de la misma, o el incumplimiento de más de tres</w:t>
      </w:r>
      <w:r w:rsidRPr="00C5760C">
        <w:rPr>
          <w:rFonts w:ascii="Palatino Linotype" w:hAnsi="Palatino Linotype"/>
          <w:i/>
          <w:spacing w:val="1"/>
        </w:rPr>
        <w:t xml:space="preserve"> </w:t>
      </w:r>
      <w:r w:rsidRPr="00C5760C">
        <w:rPr>
          <w:rFonts w:ascii="Palatino Linotype" w:hAnsi="Palatino Linotype"/>
          <w:i/>
        </w:rPr>
        <w:t>obligaciones</w:t>
      </w:r>
      <w:r w:rsidRPr="00C5760C">
        <w:rPr>
          <w:rFonts w:ascii="Palatino Linotype" w:hAnsi="Palatino Linotype"/>
          <w:i/>
          <w:spacing w:val="-1"/>
        </w:rPr>
        <w:t xml:space="preserve"> </w:t>
      </w:r>
      <w:r w:rsidRPr="00C5760C">
        <w:rPr>
          <w:rFonts w:ascii="Palatino Linotype" w:hAnsi="Palatino Linotype"/>
          <w:i/>
        </w:rPr>
        <w:t>establecidas</w:t>
      </w:r>
      <w:r w:rsidRPr="00C5760C">
        <w:rPr>
          <w:rFonts w:ascii="Palatino Linotype" w:hAnsi="Palatino Linotype"/>
          <w:i/>
          <w:spacing w:val="1"/>
        </w:rPr>
        <w:t xml:space="preserve"> </w:t>
      </w:r>
      <w:r w:rsidRPr="00C5760C">
        <w:rPr>
          <w:rFonts w:ascii="Palatino Linotype" w:hAnsi="Palatino Linotype"/>
          <w:i/>
        </w:rPr>
        <w:t>en el convenio de</w:t>
      </w:r>
      <w:r w:rsidRPr="00C5760C">
        <w:rPr>
          <w:rFonts w:ascii="Palatino Linotype" w:hAnsi="Palatino Linotype"/>
          <w:i/>
          <w:spacing w:val="-1"/>
        </w:rPr>
        <w:t xml:space="preserve"> </w:t>
      </w:r>
      <w:r w:rsidRPr="00C5760C">
        <w:rPr>
          <w:rFonts w:ascii="Palatino Linotype" w:hAnsi="Palatino Linotype"/>
          <w:i/>
        </w:rPr>
        <w:t>pago.</w:t>
      </w:r>
    </w:p>
    <w:p w:rsidR="00C77B36" w:rsidRPr="00C5760C" w:rsidRDefault="00C77B36" w:rsidP="00C77B36">
      <w:pPr>
        <w:pStyle w:val="Textoindependiente"/>
        <w:spacing w:before="72"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before="72" w:line="276" w:lineRule="auto"/>
        <w:ind w:left="720" w:right="482"/>
        <w:jc w:val="both"/>
        <w:rPr>
          <w:rFonts w:ascii="Palatino Linotype" w:hAnsi="Palatino Linotype"/>
          <w:i/>
          <w:sz w:val="22"/>
          <w:szCs w:val="22"/>
        </w:rPr>
      </w:pPr>
      <w:r w:rsidRPr="00C5760C">
        <w:rPr>
          <w:rFonts w:ascii="Palatino Linotype" w:hAnsi="Palatino Linotype"/>
          <w:i/>
          <w:sz w:val="22"/>
          <w:szCs w:val="22"/>
        </w:rPr>
        <w:t>La Dirección Metropolitana Financiera reportará a la Dirección de Centros Comerciales</w:t>
      </w:r>
      <w:r w:rsidRPr="00C5760C">
        <w:rPr>
          <w:rFonts w:ascii="Palatino Linotype" w:hAnsi="Palatino Linotype"/>
          <w:i/>
          <w:spacing w:val="1"/>
          <w:sz w:val="22"/>
          <w:szCs w:val="22"/>
        </w:rPr>
        <w:t xml:space="preserve"> </w:t>
      </w:r>
      <w:r w:rsidRPr="00C5760C">
        <w:rPr>
          <w:rFonts w:ascii="Palatino Linotype" w:hAnsi="Palatino Linotype"/>
          <w:i/>
          <w:sz w:val="22"/>
          <w:szCs w:val="22"/>
        </w:rPr>
        <w:t>Populares sobre los incumplimientos de ordenes pago y las obligaciones establecidas en</w:t>
      </w:r>
      <w:r w:rsidRPr="00C5760C">
        <w:rPr>
          <w:rFonts w:ascii="Palatino Linotype" w:hAnsi="Palatino Linotype"/>
          <w:i/>
          <w:spacing w:val="1"/>
          <w:sz w:val="22"/>
          <w:szCs w:val="22"/>
        </w:rPr>
        <w:t xml:space="preserve"> </w:t>
      </w:r>
      <w:r w:rsidRPr="00C5760C">
        <w:rPr>
          <w:rFonts w:ascii="Palatino Linotype" w:hAnsi="Palatino Linotype"/>
          <w:i/>
          <w:sz w:val="22"/>
          <w:szCs w:val="22"/>
        </w:rPr>
        <w:t>convenios</w:t>
      </w:r>
      <w:r w:rsidRPr="00C5760C">
        <w:rPr>
          <w:rFonts w:ascii="Palatino Linotype" w:hAnsi="Palatino Linotype"/>
          <w:i/>
          <w:spacing w:val="-1"/>
          <w:sz w:val="22"/>
          <w:szCs w:val="22"/>
        </w:rPr>
        <w:t xml:space="preserve"> </w:t>
      </w:r>
      <w:r w:rsidRPr="00C5760C">
        <w:rPr>
          <w:rFonts w:ascii="Palatino Linotype" w:hAnsi="Palatino Linotype"/>
          <w:i/>
          <w:sz w:val="22"/>
          <w:szCs w:val="22"/>
        </w:rPr>
        <w:t>de</w:t>
      </w:r>
      <w:r w:rsidRPr="00C5760C">
        <w:rPr>
          <w:rFonts w:ascii="Palatino Linotype" w:hAnsi="Palatino Linotype"/>
          <w:i/>
          <w:spacing w:val="-1"/>
          <w:sz w:val="22"/>
          <w:szCs w:val="22"/>
        </w:rPr>
        <w:t xml:space="preserve"> </w:t>
      </w:r>
      <w:r w:rsidRPr="00C5760C">
        <w:rPr>
          <w:rFonts w:ascii="Palatino Linotype" w:hAnsi="Palatino Linotype"/>
          <w:i/>
          <w:sz w:val="22"/>
          <w:szCs w:val="22"/>
        </w:rPr>
        <w:t>pagos.</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2C09F1" w:rsidP="00C77B36">
      <w:pPr>
        <w:spacing w:line="276" w:lineRule="auto"/>
        <w:ind w:left="294" w:right="482"/>
        <w:jc w:val="both"/>
        <w:rPr>
          <w:rFonts w:ascii="Palatino Linotype" w:hAnsi="Palatino Linotype"/>
          <w:i/>
        </w:rPr>
      </w:pPr>
      <w:r>
        <w:rPr>
          <w:rFonts w:ascii="Palatino Linotype" w:hAnsi="Palatino Linotype"/>
          <w:b/>
          <w:i/>
        </w:rPr>
        <w:lastRenderedPageBreak/>
        <w:t>Artículo (…</w:t>
      </w:r>
      <w:proofErr w:type="gramStart"/>
      <w:r>
        <w:rPr>
          <w:rFonts w:ascii="Palatino Linotype" w:hAnsi="Palatino Linotype"/>
          <w:b/>
          <w:i/>
        </w:rPr>
        <w:t>)</w:t>
      </w:r>
      <w:r w:rsidR="00C77B36" w:rsidRPr="00C5760C">
        <w:rPr>
          <w:rFonts w:ascii="Palatino Linotype" w:hAnsi="Palatino Linotype"/>
          <w:b/>
          <w:i/>
        </w:rPr>
        <w:t>.-</w:t>
      </w:r>
      <w:proofErr w:type="gramEnd"/>
      <w:r w:rsidR="00C77B36" w:rsidRPr="00C5760C">
        <w:rPr>
          <w:rFonts w:ascii="Palatino Linotype" w:hAnsi="Palatino Linotype"/>
          <w:b/>
          <w:i/>
        </w:rPr>
        <w:t xml:space="preserve"> Procedimiento para la exclusión. – </w:t>
      </w:r>
      <w:r w:rsidR="00C77B36" w:rsidRPr="00C5760C">
        <w:rPr>
          <w:rFonts w:ascii="Palatino Linotype" w:hAnsi="Palatino Linotype"/>
          <w:i/>
        </w:rPr>
        <w:t>Para la exclusión de personas que</w:t>
      </w:r>
      <w:r w:rsidR="00C77B36" w:rsidRPr="00C5760C">
        <w:rPr>
          <w:rFonts w:ascii="Palatino Linotype" w:hAnsi="Palatino Linotype"/>
          <w:i/>
          <w:spacing w:val="1"/>
        </w:rPr>
        <w:t xml:space="preserve"> </w:t>
      </w:r>
      <w:r w:rsidR="00C77B36" w:rsidRPr="00C5760C">
        <w:rPr>
          <w:rFonts w:ascii="Palatino Linotype" w:hAnsi="Palatino Linotype"/>
          <w:i/>
        </w:rPr>
        <w:t>incurran en una o más de las causales señaladas en el artículo precedente,</w:t>
      </w:r>
      <w:r w:rsidR="00C77B36" w:rsidRPr="00C5760C">
        <w:rPr>
          <w:rFonts w:ascii="Palatino Linotype" w:hAnsi="Palatino Linotype"/>
          <w:i/>
          <w:spacing w:val="1"/>
        </w:rPr>
        <w:t xml:space="preserve"> </w:t>
      </w:r>
      <w:r w:rsidR="00C77B36" w:rsidRPr="00C5760C">
        <w:rPr>
          <w:rFonts w:ascii="Palatino Linotype" w:hAnsi="Palatino Linotype"/>
          <w:i/>
        </w:rPr>
        <w:t>seguirá</w:t>
      </w:r>
      <w:r w:rsidR="00C77B36" w:rsidRPr="00C5760C">
        <w:rPr>
          <w:rFonts w:ascii="Palatino Linotype" w:hAnsi="Palatino Linotype"/>
          <w:i/>
          <w:spacing w:val="-2"/>
        </w:rPr>
        <w:t xml:space="preserve"> </w:t>
      </w:r>
      <w:r w:rsidR="00C77B36" w:rsidRPr="00C5760C">
        <w:rPr>
          <w:rFonts w:ascii="Palatino Linotype" w:hAnsi="Palatino Linotype"/>
          <w:i/>
        </w:rPr>
        <w:t>el siguiente</w:t>
      </w:r>
      <w:r w:rsidR="00C77B36" w:rsidRPr="00C5760C">
        <w:rPr>
          <w:rFonts w:ascii="Palatino Linotype" w:hAnsi="Palatino Linotype"/>
          <w:i/>
          <w:spacing w:val="-1"/>
        </w:rPr>
        <w:t xml:space="preserve"> </w:t>
      </w:r>
      <w:r w:rsidR="00C77B36" w:rsidRPr="00C5760C">
        <w:rPr>
          <w:rFonts w:ascii="Palatino Linotype" w:hAnsi="Palatino Linotype"/>
          <w:i/>
        </w:rPr>
        <w:t>procedimiento:</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Prrafodelista"/>
        <w:numPr>
          <w:ilvl w:val="0"/>
          <w:numId w:val="3"/>
        </w:numPr>
        <w:tabs>
          <w:tab w:val="left" w:pos="423"/>
        </w:tabs>
        <w:spacing w:line="276" w:lineRule="auto"/>
        <w:ind w:left="720" w:right="482" w:firstLine="0"/>
        <w:rPr>
          <w:rFonts w:ascii="Palatino Linotype" w:hAnsi="Palatino Linotype"/>
          <w:i/>
        </w:rPr>
      </w:pPr>
      <w:r w:rsidRPr="00C5760C">
        <w:rPr>
          <w:rFonts w:ascii="Palatino Linotype" w:hAnsi="Palatino Linotype"/>
          <w:i/>
        </w:rPr>
        <w:t>La Entidad Custodia elaborará un informe técnico y jurídico, en el que se especifique la causal que ha incurrido el beneficiario, adjuntando las notificaciones realizadas a los adjudicatarios y</w:t>
      </w:r>
      <w:r w:rsidRPr="00C5760C">
        <w:rPr>
          <w:rFonts w:ascii="Palatino Linotype" w:hAnsi="Palatino Linotype"/>
          <w:i/>
          <w:spacing w:val="1"/>
        </w:rPr>
        <w:t xml:space="preserve"> </w:t>
      </w:r>
      <w:r w:rsidRPr="00C5760C">
        <w:rPr>
          <w:rFonts w:ascii="Palatino Linotype" w:hAnsi="Palatino Linotype"/>
          <w:i/>
          <w:shd w:val="clear" w:color="auto" w:fill="FFFFFF"/>
        </w:rPr>
        <w:t>pre-adjudicatarios; y,</w:t>
      </w:r>
    </w:p>
    <w:p w:rsidR="00C77B36" w:rsidRPr="00C5760C" w:rsidRDefault="00C77B36" w:rsidP="00C77B36">
      <w:pPr>
        <w:pStyle w:val="Prrafodelista"/>
        <w:tabs>
          <w:tab w:val="left" w:pos="423"/>
        </w:tabs>
        <w:spacing w:line="276" w:lineRule="auto"/>
        <w:ind w:left="720" w:right="482"/>
        <w:rPr>
          <w:rFonts w:ascii="Palatino Linotype" w:hAnsi="Palatino Linotype"/>
          <w:i/>
        </w:rPr>
      </w:pPr>
    </w:p>
    <w:p w:rsidR="00C77B36" w:rsidRPr="00C5760C" w:rsidRDefault="00C77B36" w:rsidP="00C77B36">
      <w:pPr>
        <w:pStyle w:val="Prrafodelista"/>
        <w:numPr>
          <w:ilvl w:val="0"/>
          <w:numId w:val="3"/>
        </w:numPr>
        <w:tabs>
          <w:tab w:val="left" w:pos="423"/>
        </w:tabs>
        <w:spacing w:line="276" w:lineRule="auto"/>
        <w:ind w:left="720" w:right="482" w:firstLine="0"/>
        <w:rPr>
          <w:rFonts w:ascii="Palatino Linotype" w:hAnsi="Palatino Linotype"/>
          <w:i/>
        </w:rPr>
      </w:pPr>
      <w:r w:rsidRPr="00C5760C">
        <w:rPr>
          <w:rFonts w:ascii="Palatino Linotype" w:hAnsi="Palatino Linotype"/>
          <w:i/>
        </w:rPr>
        <w:t>Con los informes la Entidad custodia analizará y resolverá sobre la procedencia de la causal de</w:t>
      </w:r>
      <w:r w:rsidRPr="00C5760C">
        <w:rPr>
          <w:rFonts w:ascii="Palatino Linotype" w:hAnsi="Palatino Linotype"/>
          <w:i/>
          <w:spacing w:val="1"/>
        </w:rPr>
        <w:t xml:space="preserve"> </w:t>
      </w:r>
      <w:r w:rsidRPr="00C5760C">
        <w:rPr>
          <w:rFonts w:ascii="Palatino Linotype" w:hAnsi="Palatino Linotype"/>
          <w:i/>
        </w:rPr>
        <w:t>exclusión</w:t>
      </w:r>
      <w:r w:rsidRPr="00C5760C">
        <w:rPr>
          <w:rFonts w:ascii="Palatino Linotype" w:hAnsi="Palatino Linotype"/>
          <w:i/>
          <w:spacing w:val="-1"/>
        </w:rPr>
        <w:t xml:space="preserve"> </w:t>
      </w:r>
      <w:r w:rsidRPr="00C5760C">
        <w:rPr>
          <w:rFonts w:ascii="Palatino Linotype" w:hAnsi="Palatino Linotype"/>
          <w:i/>
        </w:rPr>
        <w:t>presentada.</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3"/>
        </w:numPr>
        <w:tabs>
          <w:tab w:val="left" w:pos="423"/>
        </w:tabs>
        <w:spacing w:line="276" w:lineRule="auto"/>
        <w:ind w:left="720" w:right="482" w:firstLine="0"/>
        <w:rPr>
          <w:rFonts w:ascii="Palatino Linotype" w:hAnsi="Palatino Linotype"/>
          <w:i/>
        </w:rPr>
      </w:pPr>
      <w:r w:rsidRPr="00C5760C">
        <w:rPr>
          <w:rFonts w:ascii="Palatino Linotype" w:hAnsi="Palatino Linotype"/>
          <w:i/>
        </w:rPr>
        <w:t>Los solicitantes, con la decisión, en caso de no estar de acuerdo con el acto administrativo, podrán hacer valer sus derechos interponiendo los recursos previstos en el Código Orgánico Administrativo.</w:t>
      </w:r>
    </w:p>
    <w:p w:rsidR="00C77B36" w:rsidRPr="00C5760C" w:rsidRDefault="00C77B36" w:rsidP="00C77B36">
      <w:pPr>
        <w:pStyle w:val="Prrafodelista"/>
        <w:spacing w:line="276" w:lineRule="auto"/>
        <w:ind w:left="436"/>
        <w:rPr>
          <w:rFonts w:ascii="Palatino Linotype" w:hAnsi="Palatino Linotype"/>
          <w:i/>
        </w:rPr>
      </w:pPr>
    </w:p>
    <w:p w:rsidR="00C77B36" w:rsidRPr="00C5760C" w:rsidRDefault="00C77B36" w:rsidP="00C77B36">
      <w:pPr>
        <w:pStyle w:val="Prrafodelista"/>
        <w:numPr>
          <w:ilvl w:val="0"/>
          <w:numId w:val="3"/>
        </w:numPr>
        <w:tabs>
          <w:tab w:val="left" w:pos="423"/>
        </w:tabs>
        <w:spacing w:line="276" w:lineRule="auto"/>
        <w:ind w:left="720" w:right="482" w:firstLine="0"/>
        <w:rPr>
          <w:rFonts w:ascii="Palatino Linotype" w:hAnsi="Palatino Linotype"/>
          <w:i/>
        </w:rPr>
      </w:pPr>
      <w:r w:rsidRPr="00C5760C">
        <w:rPr>
          <w:rFonts w:ascii="Palatino Linotype" w:hAnsi="Palatino Linotype"/>
          <w:i/>
        </w:rPr>
        <w:t>En firme la decisión administrativa, la</w:t>
      </w:r>
      <w:r w:rsidRPr="00C5760C">
        <w:rPr>
          <w:rFonts w:ascii="Palatino Linotype" w:hAnsi="Palatino Linotype"/>
          <w:i/>
          <w:spacing w:val="1"/>
        </w:rPr>
        <w:t xml:space="preserve"> Entidad Custodia </w:t>
      </w:r>
      <w:r w:rsidRPr="00C5760C">
        <w:rPr>
          <w:rFonts w:ascii="Palatino Linotype" w:hAnsi="Palatino Linotype"/>
          <w:i/>
        </w:rPr>
        <w:t>realizará</w:t>
      </w:r>
      <w:r w:rsidRPr="00C5760C">
        <w:rPr>
          <w:rFonts w:ascii="Palatino Linotype" w:hAnsi="Palatino Linotype"/>
          <w:i/>
          <w:spacing w:val="1"/>
        </w:rPr>
        <w:t xml:space="preserve"> </w:t>
      </w:r>
      <w:r w:rsidRPr="00C5760C">
        <w:rPr>
          <w:rFonts w:ascii="Palatino Linotype" w:hAnsi="Palatino Linotype"/>
          <w:i/>
        </w:rPr>
        <w:t>las</w:t>
      </w:r>
      <w:r w:rsidRPr="00C5760C">
        <w:rPr>
          <w:rFonts w:ascii="Palatino Linotype" w:hAnsi="Palatino Linotype"/>
          <w:i/>
          <w:spacing w:val="1"/>
        </w:rPr>
        <w:t xml:space="preserve"> </w:t>
      </w:r>
      <w:r w:rsidRPr="00C5760C">
        <w:rPr>
          <w:rFonts w:ascii="Palatino Linotype" w:hAnsi="Palatino Linotype"/>
          <w:i/>
        </w:rPr>
        <w:t>gestiones</w:t>
      </w:r>
      <w:r w:rsidRPr="00C5760C">
        <w:rPr>
          <w:rFonts w:ascii="Palatino Linotype" w:hAnsi="Palatino Linotype"/>
          <w:i/>
          <w:spacing w:val="1"/>
        </w:rPr>
        <w:t xml:space="preserve"> </w:t>
      </w:r>
      <w:r w:rsidRPr="00C5760C">
        <w:rPr>
          <w:rFonts w:ascii="Palatino Linotype" w:hAnsi="Palatino Linotype"/>
          <w:i/>
        </w:rPr>
        <w:t>necesarias</w:t>
      </w:r>
      <w:r w:rsidRPr="00C5760C">
        <w:rPr>
          <w:rFonts w:ascii="Palatino Linotype" w:hAnsi="Palatino Linotype"/>
          <w:i/>
          <w:spacing w:val="1"/>
        </w:rPr>
        <w:t xml:space="preserve"> </w:t>
      </w:r>
      <w:r w:rsidRPr="00C5760C">
        <w:rPr>
          <w:rFonts w:ascii="Palatino Linotype" w:hAnsi="Palatino Linotype"/>
          <w:i/>
        </w:rPr>
        <w:t>con</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finalidad</w:t>
      </w:r>
      <w:r w:rsidRPr="00C5760C">
        <w:rPr>
          <w:rFonts w:ascii="Palatino Linotype" w:hAnsi="Palatino Linotype"/>
          <w:i/>
          <w:spacing w:val="1"/>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recuperar</w:t>
      </w:r>
      <w:r w:rsidRPr="00C5760C">
        <w:rPr>
          <w:rFonts w:ascii="Palatino Linotype" w:hAnsi="Palatino Linotype"/>
          <w:i/>
          <w:spacing w:val="1"/>
        </w:rPr>
        <w:t xml:space="preserve"> </w:t>
      </w:r>
      <w:r w:rsidRPr="00C5760C">
        <w:rPr>
          <w:rFonts w:ascii="Palatino Linotype" w:hAnsi="Palatino Linotype"/>
          <w:i/>
        </w:rPr>
        <w:t>el</w:t>
      </w:r>
      <w:r w:rsidRPr="00C5760C">
        <w:rPr>
          <w:rFonts w:ascii="Palatino Linotype" w:hAnsi="Palatino Linotype"/>
          <w:i/>
          <w:spacing w:val="1"/>
        </w:rPr>
        <w:t xml:space="preserve"> </w:t>
      </w:r>
      <w:r w:rsidRPr="00C5760C">
        <w:rPr>
          <w:rFonts w:ascii="Palatino Linotype" w:hAnsi="Palatino Linotype"/>
          <w:i/>
        </w:rPr>
        <w:t>bien</w:t>
      </w:r>
      <w:r w:rsidRPr="00C5760C">
        <w:rPr>
          <w:rFonts w:ascii="Palatino Linotype" w:hAnsi="Palatino Linotype"/>
          <w:i/>
          <w:spacing w:val="1"/>
        </w:rPr>
        <w:t xml:space="preserve"> </w:t>
      </w:r>
      <w:r w:rsidRPr="00C5760C">
        <w:rPr>
          <w:rFonts w:ascii="Palatino Linotype" w:hAnsi="Palatino Linotype"/>
          <w:i/>
        </w:rPr>
        <w:t xml:space="preserve">inmueble. </w:t>
      </w:r>
    </w:p>
    <w:p w:rsidR="00C77B36" w:rsidRPr="00C5760C" w:rsidRDefault="00C77B36" w:rsidP="00C77B36">
      <w:pPr>
        <w:pStyle w:val="Textoindependiente"/>
        <w:spacing w:line="276" w:lineRule="auto"/>
        <w:ind w:left="294" w:right="482"/>
        <w:jc w:val="both"/>
        <w:rPr>
          <w:rFonts w:ascii="Palatino Linotype" w:hAnsi="Palatino Linotype"/>
          <w:i/>
          <w:sz w:val="22"/>
          <w:szCs w:val="22"/>
        </w:rPr>
      </w:pPr>
    </w:p>
    <w:p w:rsidR="00C77B36" w:rsidRPr="00C5760C" w:rsidRDefault="00C77B36" w:rsidP="00C77B36">
      <w:pPr>
        <w:pStyle w:val="Prrafodelista"/>
        <w:numPr>
          <w:ilvl w:val="0"/>
          <w:numId w:val="3"/>
        </w:numPr>
        <w:tabs>
          <w:tab w:val="left" w:pos="363"/>
        </w:tabs>
        <w:spacing w:line="276" w:lineRule="auto"/>
        <w:ind w:left="720" w:right="482" w:firstLine="0"/>
        <w:rPr>
          <w:rFonts w:ascii="Palatino Linotype" w:hAnsi="Palatino Linotype"/>
          <w:i/>
        </w:rPr>
      </w:pPr>
      <w:r w:rsidRPr="00C5760C">
        <w:rPr>
          <w:rFonts w:ascii="Palatino Linotype" w:hAnsi="Palatino Linotype"/>
          <w:i/>
        </w:rPr>
        <w:t>Una vez recuperado el bien inmueble se actualizará la base de datos y se lo catalogará como local comercial, local ancla, bodega y/o parqueadero vacante.</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Textoindependiente"/>
        <w:spacing w:line="276" w:lineRule="auto"/>
        <w:ind w:left="294" w:right="482"/>
        <w:jc w:val="both"/>
        <w:rPr>
          <w:rFonts w:ascii="Palatino Linotype" w:hAnsi="Palatino Linotype"/>
          <w:i/>
          <w:sz w:val="22"/>
          <w:szCs w:val="22"/>
        </w:rPr>
      </w:pPr>
      <w:r w:rsidRPr="00C5760C">
        <w:rPr>
          <w:rFonts w:ascii="Palatino Linotype" w:hAnsi="Palatino Linotype"/>
          <w:b/>
          <w:i/>
          <w:sz w:val="22"/>
          <w:szCs w:val="22"/>
        </w:rPr>
        <w:t>Artículo</w:t>
      </w:r>
      <w:r w:rsidR="002C09F1">
        <w:rPr>
          <w:rFonts w:ascii="Palatino Linotype" w:hAnsi="Palatino Linotype"/>
          <w:b/>
          <w:i/>
          <w:spacing w:val="-2"/>
          <w:sz w:val="22"/>
          <w:szCs w:val="22"/>
        </w:rPr>
        <w:t xml:space="preserve"> (…)</w:t>
      </w:r>
      <w:r w:rsidR="002C09F1" w:rsidRPr="00C5760C">
        <w:rPr>
          <w:rFonts w:ascii="Palatino Linotype" w:hAnsi="Palatino Linotype"/>
          <w:b/>
          <w:i/>
          <w:sz w:val="22"/>
          <w:szCs w:val="22"/>
        </w:rPr>
        <w:t>. -</w:t>
      </w:r>
      <w:r w:rsidRPr="00C5760C">
        <w:rPr>
          <w:rFonts w:ascii="Palatino Linotype" w:hAnsi="Palatino Linotype"/>
          <w:b/>
          <w:i/>
          <w:spacing w:val="-2"/>
          <w:sz w:val="22"/>
          <w:szCs w:val="22"/>
        </w:rPr>
        <w:t xml:space="preserve"> </w:t>
      </w:r>
      <w:r w:rsidRPr="00C5760C">
        <w:rPr>
          <w:rFonts w:ascii="Palatino Linotype" w:hAnsi="Palatino Linotype"/>
          <w:b/>
          <w:i/>
          <w:sz w:val="22"/>
          <w:szCs w:val="22"/>
        </w:rPr>
        <w:t>Devolución</w:t>
      </w:r>
      <w:r w:rsidRPr="00C5760C">
        <w:rPr>
          <w:rFonts w:ascii="Palatino Linotype" w:hAnsi="Palatino Linotype"/>
          <w:b/>
          <w:i/>
          <w:spacing w:val="-1"/>
          <w:sz w:val="22"/>
          <w:szCs w:val="22"/>
        </w:rPr>
        <w:t xml:space="preserve"> </w:t>
      </w:r>
      <w:r w:rsidRPr="00C5760C">
        <w:rPr>
          <w:rFonts w:ascii="Palatino Linotype" w:hAnsi="Palatino Linotype"/>
          <w:b/>
          <w:i/>
          <w:sz w:val="22"/>
          <w:szCs w:val="22"/>
        </w:rPr>
        <w:t>de</w:t>
      </w:r>
      <w:r w:rsidRPr="00C5760C">
        <w:rPr>
          <w:rFonts w:ascii="Palatino Linotype" w:hAnsi="Palatino Linotype"/>
          <w:b/>
          <w:i/>
          <w:spacing w:val="-2"/>
          <w:sz w:val="22"/>
          <w:szCs w:val="22"/>
        </w:rPr>
        <w:t xml:space="preserve"> </w:t>
      </w:r>
      <w:r w:rsidRPr="00C5760C">
        <w:rPr>
          <w:rFonts w:ascii="Palatino Linotype" w:hAnsi="Palatino Linotype"/>
          <w:b/>
          <w:i/>
          <w:sz w:val="22"/>
          <w:szCs w:val="22"/>
        </w:rPr>
        <w:t>valores. –</w:t>
      </w:r>
      <w:r w:rsidRPr="00C5760C">
        <w:rPr>
          <w:rFonts w:ascii="Palatino Linotype" w:hAnsi="Palatino Linotype"/>
          <w:b/>
          <w:i/>
          <w:spacing w:val="-1"/>
          <w:sz w:val="22"/>
          <w:szCs w:val="22"/>
        </w:rPr>
        <w:t xml:space="preserve"> </w:t>
      </w:r>
      <w:r w:rsidRPr="00C5760C">
        <w:rPr>
          <w:rFonts w:ascii="Palatino Linotype" w:hAnsi="Palatino Linotype"/>
          <w:i/>
          <w:sz w:val="22"/>
          <w:szCs w:val="22"/>
        </w:rPr>
        <w:t>Si</w:t>
      </w:r>
      <w:r w:rsidRPr="00C5760C">
        <w:rPr>
          <w:rFonts w:ascii="Palatino Linotype" w:hAnsi="Palatino Linotype"/>
          <w:i/>
          <w:spacing w:val="-3"/>
          <w:sz w:val="22"/>
          <w:szCs w:val="22"/>
        </w:rPr>
        <w:t xml:space="preserve"> </w:t>
      </w:r>
      <w:r w:rsidRPr="00C5760C">
        <w:rPr>
          <w:rFonts w:ascii="Palatino Linotype" w:hAnsi="Palatino Linotype"/>
          <w:i/>
          <w:sz w:val="22"/>
          <w:szCs w:val="22"/>
        </w:rPr>
        <w:t>algun</w:t>
      </w:r>
      <w:r w:rsidRPr="00C5760C">
        <w:rPr>
          <w:rFonts w:ascii="Palatino Linotype" w:hAnsi="Palatino Linotype"/>
          <w:i/>
          <w:spacing w:val="-1"/>
          <w:sz w:val="22"/>
          <w:szCs w:val="22"/>
        </w:rPr>
        <w:t xml:space="preserve">a persona </w:t>
      </w:r>
      <w:r w:rsidRPr="00C5760C">
        <w:rPr>
          <w:rFonts w:ascii="Palatino Linotype" w:hAnsi="Palatino Linotype"/>
          <w:i/>
          <w:sz w:val="22"/>
          <w:szCs w:val="22"/>
        </w:rPr>
        <w:t>es</w:t>
      </w:r>
      <w:r w:rsidRPr="00C5760C">
        <w:rPr>
          <w:rFonts w:ascii="Palatino Linotype" w:hAnsi="Palatino Linotype"/>
          <w:i/>
          <w:spacing w:val="-1"/>
          <w:sz w:val="22"/>
          <w:szCs w:val="22"/>
        </w:rPr>
        <w:t xml:space="preserve"> </w:t>
      </w:r>
      <w:r w:rsidRPr="00C5760C">
        <w:rPr>
          <w:rFonts w:ascii="Palatino Linotype" w:hAnsi="Palatino Linotype"/>
          <w:i/>
          <w:sz w:val="22"/>
          <w:szCs w:val="22"/>
        </w:rPr>
        <w:t>excluida</w:t>
      </w:r>
      <w:r w:rsidRPr="00C5760C">
        <w:rPr>
          <w:rFonts w:ascii="Palatino Linotype" w:hAnsi="Palatino Linotype"/>
          <w:i/>
          <w:spacing w:val="-1"/>
          <w:sz w:val="22"/>
          <w:szCs w:val="22"/>
        </w:rPr>
        <w:t xml:space="preserve"> </w:t>
      </w:r>
      <w:r w:rsidRPr="00C5760C">
        <w:rPr>
          <w:rFonts w:ascii="Palatino Linotype" w:hAnsi="Palatino Linotype"/>
          <w:i/>
          <w:sz w:val="22"/>
          <w:szCs w:val="22"/>
        </w:rPr>
        <w:t>del</w:t>
      </w:r>
      <w:r w:rsidRPr="00C5760C">
        <w:rPr>
          <w:rFonts w:ascii="Palatino Linotype" w:hAnsi="Palatino Linotype"/>
          <w:i/>
          <w:spacing w:val="-1"/>
          <w:sz w:val="22"/>
          <w:szCs w:val="22"/>
        </w:rPr>
        <w:t xml:space="preserve"> </w:t>
      </w:r>
      <w:r w:rsidRPr="00C5760C">
        <w:rPr>
          <w:rFonts w:ascii="Palatino Linotype" w:hAnsi="Palatino Linotype"/>
          <w:i/>
          <w:sz w:val="22"/>
          <w:szCs w:val="22"/>
        </w:rPr>
        <w:t>proceso o</w:t>
      </w:r>
      <w:r w:rsidRPr="00C5760C">
        <w:rPr>
          <w:rFonts w:ascii="Palatino Linotype" w:hAnsi="Palatino Linotype"/>
          <w:i/>
          <w:spacing w:val="-2"/>
          <w:sz w:val="22"/>
          <w:szCs w:val="22"/>
        </w:rPr>
        <w:t xml:space="preserve"> </w:t>
      </w:r>
      <w:r w:rsidRPr="00C5760C">
        <w:rPr>
          <w:rFonts w:ascii="Palatino Linotype" w:hAnsi="Palatino Linotype"/>
          <w:i/>
          <w:sz w:val="22"/>
          <w:szCs w:val="22"/>
        </w:rPr>
        <w:t>tiene la voluntad de retirarse del mismo, tiene derecho a recuperar los</w:t>
      </w:r>
      <w:r w:rsidRPr="00C5760C">
        <w:rPr>
          <w:rFonts w:ascii="Palatino Linotype" w:hAnsi="Palatino Linotype"/>
          <w:i/>
          <w:spacing w:val="1"/>
          <w:sz w:val="22"/>
          <w:szCs w:val="22"/>
        </w:rPr>
        <w:t xml:space="preserve"> </w:t>
      </w:r>
      <w:r w:rsidRPr="00C5760C">
        <w:rPr>
          <w:rFonts w:ascii="Palatino Linotype" w:hAnsi="Palatino Linotype"/>
          <w:i/>
          <w:sz w:val="22"/>
          <w:szCs w:val="22"/>
        </w:rPr>
        <w:t>valores</w:t>
      </w:r>
      <w:r w:rsidRPr="00C5760C">
        <w:rPr>
          <w:rFonts w:ascii="Palatino Linotype" w:hAnsi="Palatino Linotype"/>
          <w:i/>
          <w:spacing w:val="1"/>
          <w:sz w:val="22"/>
          <w:szCs w:val="22"/>
        </w:rPr>
        <w:t xml:space="preserve"> </w:t>
      </w:r>
      <w:r w:rsidRPr="00C5760C">
        <w:rPr>
          <w:rFonts w:ascii="Palatino Linotype" w:hAnsi="Palatino Linotype"/>
          <w:i/>
          <w:sz w:val="22"/>
          <w:szCs w:val="22"/>
        </w:rPr>
        <w:t>cancelados</w:t>
      </w:r>
      <w:r w:rsidRPr="00C5760C">
        <w:rPr>
          <w:rFonts w:ascii="Palatino Linotype" w:hAnsi="Palatino Linotype"/>
          <w:i/>
          <w:spacing w:val="1"/>
          <w:sz w:val="22"/>
          <w:szCs w:val="22"/>
        </w:rPr>
        <w:t xml:space="preserve"> </w:t>
      </w:r>
      <w:r w:rsidRPr="00C5760C">
        <w:rPr>
          <w:rFonts w:ascii="Palatino Linotype" w:hAnsi="Palatino Linotype"/>
          <w:i/>
          <w:sz w:val="22"/>
          <w:szCs w:val="22"/>
        </w:rPr>
        <w:t>a</w:t>
      </w:r>
      <w:r w:rsidRPr="00C5760C">
        <w:rPr>
          <w:rFonts w:ascii="Palatino Linotype" w:hAnsi="Palatino Linotype"/>
          <w:i/>
          <w:spacing w:val="1"/>
          <w:sz w:val="22"/>
          <w:szCs w:val="22"/>
        </w:rPr>
        <w:t xml:space="preserve"> </w:t>
      </w:r>
      <w:r w:rsidRPr="00C5760C">
        <w:rPr>
          <w:rFonts w:ascii="Palatino Linotype" w:hAnsi="Palatino Linotype"/>
          <w:i/>
          <w:sz w:val="22"/>
          <w:szCs w:val="22"/>
        </w:rPr>
        <w:t>la</w:t>
      </w:r>
      <w:r w:rsidRPr="00C5760C">
        <w:rPr>
          <w:rFonts w:ascii="Palatino Linotype" w:hAnsi="Palatino Linotype"/>
          <w:i/>
          <w:spacing w:val="1"/>
          <w:sz w:val="22"/>
          <w:szCs w:val="22"/>
        </w:rPr>
        <w:t xml:space="preserve"> </w:t>
      </w:r>
      <w:r w:rsidRPr="00C5760C">
        <w:rPr>
          <w:rFonts w:ascii="Palatino Linotype" w:hAnsi="Palatino Linotype"/>
          <w:i/>
          <w:sz w:val="22"/>
          <w:szCs w:val="22"/>
        </w:rPr>
        <w:t>municipalidad,</w:t>
      </w:r>
      <w:r w:rsidRPr="00C5760C">
        <w:rPr>
          <w:rFonts w:ascii="Palatino Linotype" w:hAnsi="Palatino Linotype"/>
          <w:i/>
          <w:spacing w:val="1"/>
          <w:sz w:val="22"/>
          <w:szCs w:val="22"/>
        </w:rPr>
        <w:t xml:space="preserve"> </w:t>
      </w:r>
      <w:r w:rsidRPr="00C5760C">
        <w:rPr>
          <w:rFonts w:ascii="Palatino Linotype" w:hAnsi="Palatino Linotype"/>
          <w:i/>
          <w:sz w:val="22"/>
          <w:szCs w:val="22"/>
        </w:rPr>
        <w:t>con</w:t>
      </w:r>
      <w:r w:rsidRPr="00C5760C">
        <w:rPr>
          <w:rFonts w:ascii="Palatino Linotype" w:hAnsi="Palatino Linotype"/>
          <w:i/>
          <w:spacing w:val="1"/>
          <w:sz w:val="22"/>
          <w:szCs w:val="22"/>
        </w:rPr>
        <w:t xml:space="preserve"> </w:t>
      </w:r>
      <w:r w:rsidRPr="00C5760C">
        <w:rPr>
          <w:rFonts w:ascii="Palatino Linotype" w:hAnsi="Palatino Linotype"/>
          <w:i/>
          <w:sz w:val="22"/>
          <w:szCs w:val="22"/>
        </w:rPr>
        <w:t>el</w:t>
      </w:r>
      <w:r w:rsidRPr="00C5760C">
        <w:rPr>
          <w:rFonts w:ascii="Palatino Linotype" w:hAnsi="Palatino Linotype"/>
          <w:i/>
          <w:spacing w:val="1"/>
          <w:sz w:val="22"/>
          <w:szCs w:val="22"/>
        </w:rPr>
        <w:t xml:space="preserve"> </w:t>
      </w:r>
      <w:r w:rsidRPr="00C5760C">
        <w:rPr>
          <w:rFonts w:ascii="Palatino Linotype" w:hAnsi="Palatino Linotype"/>
          <w:i/>
          <w:sz w:val="22"/>
          <w:szCs w:val="22"/>
        </w:rPr>
        <w:t>descuento</w:t>
      </w:r>
      <w:r w:rsidRPr="00C5760C">
        <w:rPr>
          <w:rFonts w:ascii="Palatino Linotype" w:hAnsi="Palatino Linotype"/>
          <w:i/>
          <w:spacing w:val="1"/>
          <w:sz w:val="22"/>
          <w:szCs w:val="22"/>
        </w:rPr>
        <w:t xml:space="preserve"> </w:t>
      </w:r>
      <w:r w:rsidRPr="00C5760C">
        <w:rPr>
          <w:rFonts w:ascii="Palatino Linotype" w:hAnsi="Palatino Linotype"/>
          <w:i/>
          <w:sz w:val="22"/>
          <w:szCs w:val="22"/>
        </w:rPr>
        <w:t>por</w:t>
      </w:r>
      <w:r w:rsidRPr="00C5760C">
        <w:rPr>
          <w:rFonts w:ascii="Palatino Linotype" w:hAnsi="Palatino Linotype"/>
          <w:i/>
          <w:spacing w:val="1"/>
          <w:sz w:val="22"/>
          <w:szCs w:val="22"/>
        </w:rPr>
        <w:t xml:space="preserve"> </w:t>
      </w:r>
      <w:r w:rsidRPr="00C5760C">
        <w:rPr>
          <w:rFonts w:ascii="Palatino Linotype" w:hAnsi="Palatino Linotype"/>
          <w:i/>
          <w:sz w:val="22"/>
          <w:szCs w:val="22"/>
        </w:rPr>
        <w:t>las</w:t>
      </w:r>
      <w:r w:rsidRPr="00C5760C">
        <w:rPr>
          <w:rFonts w:ascii="Palatino Linotype" w:hAnsi="Palatino Linotype"/>
          <w:i/>
          <w:spacing w:val="1"/>
          <w:sz w:val="22"/>
          <w:szCs w:val="22"/>
        </w:rPr>
        <w:t xml:space="preserve"> </w:t>
      </w:r>
      <w:r w:rsidRPr="00C5760C">
        <w:rPr>
          <w:rFonts w:ascii="Palatino Linotype" w:hAnsi="Palatino Linotype"/>
          <w:i/>
          <w:sz w:val="22"/>
          <w:szCs w:val="22"/>
        </w:rPr>
        <w:t>penalidades</w:t>
      </w:r>
      <w:r w:rsidRPr="00C5760C">
        <w:rPr>
          <w:rFonts w:ascii="Palatino Linotype" w:hAnsi="Palatino Linotype"/>
          <w:i/>
          <w:spacing w:val="1"/>
          <w:sz w:val="22"/>
          <w:szCs w:val="22"/>
        </w:rPr>
        <w:t xml:space="preserve"> </w:t>
      </w:r>
      <w:r w:rsidRPr="00C5760C">
        <w:rPr>
          <w:rFonts w:ascii="Palatino Linotype" w:hAnsi="Palatino Linotype"/>
          <w:i/>
          <w:sz w:val="22"/>
          <w:szCs w:val="22"/>
        </w:rPr>
        <w:t>que</w:t>
      </w:r>
      <w:r w:rsidRPr="00C5760C">
        <w:rPr>
          <w:rFonts w:ascii="Palatino Linotype" w:hAnsi="Palatino Linotype"/>
          <w:i/>
          <w:spacing w:val="1"/>
          <w:sz w:val="22"/>
          <w:szCs w:val="22"/>
        </w:rPr>
        <w:t xml:space="preserve"> </w:t>
      </w:r>
      <w:r w:rsidRPr="00C5760C">
        <w:rPr>
          <w:rFonts w:ascii="Palatino Linotype" w:hAnsi="Palatino Linotype"/>
          <w:i/>
          <w:sz w:val="22"/>
          <w:szCs w:val="22"/>
        </w:rPr>
        <w:t>corresponda, y deberá seguir este proceso:</w:t>
      </w:r>
    </w:p>
    <w:p w:rsidR="00C77B36" w:rsidRPr="00C5760C" w:rsidRDefault="00C77B36" w:rsidP="00C77B36">
      <w:pPr>
        <w:pStyle w:val="Textoindependiente"/>
        <w:spacing w:before="10" w:line="276" w:lineRule="auto"/>
        <w:ind w:left="720" w:right="482"/>
        <w:jc w:val="both"/>
        <w:rPr>
          <w:rFonts w:ascii="Palatino Linotype" w:hAnsi="Palatino Linotype"/>
          <w:i/>
          <w:sz w:val="22"/>
          <w:szCs w:val="22"/>
        </w:rPr>
      </w:pPr>
    </w:p>
    <w:p w:rsidR="00C77B36" w:rsidRPr="00C5760C" w:rsidRDefault="00C77B36" w:rsidP="00C77B36">
      <w:pPr>
        <w:pStyle w:val="Prrafodelista"/>
        <w:numPr>
          <w:ilvl w:val="0"/>
          <w:numId w:val="2"/>
        </w:numPr>
        <w:tabs>
          <w:tab w:val="left" w:pos="851"/>
        </w:tabs>
        <w:spacing w:line="276" w:lineRule="auto"/>
        <w:ind w:left="720" w:right="482" w:firstLine="0"/>
        <w:rPr>
          <w:rFonts w:ascii="Palatino Linotype" w:hAnsi="Palatino Linotype"/>
          <w:i/>
        </w:rPr>
      </w:pPr>
      <w:r w:rsidRPr="00C5760C">
        <w:rPr>
          <w:rFonts w:ascii="Palatino Linotype" w:hAnsi="Palatino Linotype"/>
          <w:i/>
        </w:rPr>
        <w:t>A petición del interesado o de oficio, se realizará el requerimiento a la Entidad Custodia solicitando la devolución del valor cancelado por concepto de venta del</w:t>
      </w:r>
      <w:r w:rsidRPr="00C5760C">
        <w:rPr>
          <w:rFonts w:ascii="Palatino Linotype" w:hAnsi="Palatino Linotype"/>
          <w:i/>
          <w:spacing w:val="1"/>
        </w:rPr>
        <w:t xml:space="preserve"> </w:t>
      </w:r>
      <w:r w:rsidRPr="00C5760C">
        <w:rPr>
          <w:rFonts w:ascii="Palatino Linotype" w:hAnsi="Palatino Linotype"/>
          <w:i/>
        </w:rPr>
        <w:t>local comercial, local ancla, bodega o parqueadero, para lo cual adjuntará original de pago o copia</w:t>
      </w:r>
      <w:r w:rsidRPr="00C5760C">
        <w:rPr>
          <w:rFonts w:ascii="Palatino Linotype" w:hAnsi="Palatino Linotype"/>
          <w:i/>
          <w:spacing w:val="1"/>
        </w:rPr>
        <w:t xml:space="preserve"> </w:t>
      </w:r>
      <w:r w:rsidRPr="00C5760C">
        <w:rPr>
          <w:rFonts w:ascii="Palatino Linotype" w:hAnsi="Palatino Linotype"/>
          <w:i/>
        </w:rPr>
        <w:t>certificada</w:t>
      </w:r>
      <w:r w:rsidRPr="00C5760C">
        <w:rPr>
          <w:rFonts w:ascii="Palatino Linotype" w:hAnsi="Palatino Linotype"/>
          <w:i/>
          <w:spacing w:val="-2"/>
        </w:rPr>
        <w:t xml:space="preserve"> </w:t>
      </w:r>
      <w:r w:rsidRPr="00C5760C">
        <w:rPr>
          <w:rFonts w:ascii="Palatino Linotype" w:hAnsi="Palatino Linotype"/>
          <w:i/>
        </w:rPr>
        <w:t>de</w:t>
      </w:r>
      <w:r w:rsidRPr="00C5760C">
        <w:rPr>
          <w:rFonts w:ascii="Palatino Linotype" w:hAnsi="Palatino Linotype"/>
          <w:i/>
          <w:spacing w:val="-1"/>
        </w:rPr>
        <w:t xml:space="preserve"> </w:t>
      </w:r>
      <w:r w:rsidRPr="00C5760C">
        <w:rPr>
          <w:rFonts w:ascii="Palatino Linotype" w:hAnsi="Palatino Linotype"/>
          <w:i/>
        </w:rPr>
        <w:t>pago o algún otro</w:t>
      </w:r>
      <w:r w:rsidRPr="00C5760C">
        <w:rPr>
          <w:rFonts w:ascii="Palatino Linotype" w:hAnsi="Palatino Linotype"/>
          <w:i/>
          <w:spacing w:val="-1"/>
        </w:rPr>
        <w:t xml:space="preserve"> </w:t>
      </w:r>
      <w:r w:rsidRPr="00C5760C">
        <w:rPr>
          <w:rFonts w:ascii="Palatino Linotype" w:hAnsi="Palatino Linotype"/>
          <w:i/>
        </w:rPr>
        <w:t>documento que</w:t>
      </w:r>
      <w:r w:rsidRPr="00C5760C">
        <w:rPr>
          <w:rFonts w:ascii="Palatino Linotype" w:hAnsi="Palatino Linotype"/>
          <w:i/>
          <w:spacing w:val="-1"/>
        </w:rPr>
        <w:t xml:space="preserve"> </w:t>
      </w:r>
      <w:r w:rsidRPr="00C5760C">
        <w:rPr>
          <w:rFonts w:ascii="Palatino Linotype" w:hAnsi="Palatino Linotype"/>
          <w:i/>
        </w:rPr>
        <w:t>justifique</w:t>
      </w:r>
      <w:r w:rsidRPr="00C5760C">
        <w:rPr>
          <w:rFonts w:ascii="Palatino Linotype" w:hAnsi="Palatino Linotype"/>
          <w:i/>
          <w:spacing w:val="-2"/>
        </w:rPr>
        <w:t xml:space="preserve"> </w:t>
      </w:r>
      <w:r w:rsidRPr="00C5760C">
        <w:rPr>
          <w:rFonts w:ascii="Palatino Linotype" w:hAnsi="Palatino Linotype"/>
          <w:i/>
        </w:rPr>
        <w:t>los valores cancelados;</w:t>
      </w:r>
    </w:p>
    <w:p w:rsidR="00C77B36" w:rsidRPr="00C5760C" w:rsidRDefault="00C77B36" w:rsidP="00C77B36">
      <w:pPr>
        <w:pStyle w:val="Prrafodelista"/>
        <w:tabs>
          <w:tab w:val="left" w:pos="433"/>
        </w:tabs>
        <w:spacing w:line="276" w:lineRule="auto"/>
        <w:ind w:left="720" w:right="482"/>
        <w:rPr>
          <w:rFonts w:ascii="Palatino Linotype" w:hAnsi="Palatino Linotype"/>
          <w:i/>
        </w:rPr>
      </w:pPr>
    </w:p>
    <w:p w:rsidR="00C77B36" w:rsidRPr="00C5760C" w:rsidRDefault="00C77B36" w:rsidP="00C77B36">
      <w:pPr>
        <w:pStyle w:val="Prrafodelista"/>
        <w:numPr>
          <w:ilvl w:val="0"/>
          <w:numId w:val="2"/>
        </w:numPr>
        <w:tabs>
          <w:tab w:val="left" w:pos="433"/>
        </w:tabs>
        <w:spacing w:line="276" w:lineRule="auto"/>
        <w:ind w:left="720" w:right="482" w:firstLine="0"/>
        <w:rPr>
          <w:rFonts w:ascii="Palatino Linotype" w:hAnsi="Palatino Linotype"/>
          <w:i/>
        </w:rPr>
      </w:pPr>
      <w:r w:rsidRPr="00C5760C">
        <w:rPr>
          <w:rFonts w:ascii="Palatino Linotype" w:hAnsi="Palatino Linotype"/>
          <w:i/>
        </w:rPr>
        <w:t>La Entidad Custodia</w:t>
      </w:r>
      <w:r w:rsidRPr="00C5760C">
        <w:rPr>
          <w:rFonts w:ascii="Palatino Linotype" w:hAnsi="Palatino Linotype"/>
          <w:i/>
          <w:spacing w:val="1"/>
        </w:rPr>
        <w:t xml:space="preserve"> </w:t>
      </w:r>
      <w:r w:rsidRPr="00C5760C">
        <w:rPr>
          <w:rFonts w:ascii="Palatino Linotype" w:hAnsi="Palatino Linotype"/>
          <w:i/>
        </w:rPr>
        <w:t>resolverá</w:t>
      </w:r>
      <w:r w:rsidRPr="00C5760C">
        <w:rPr>
          <w:rFonts w:ascii="Palatino Linotype" w:hAnsi="Palatino Linotype"/>
          <w:i/>
          <w:spacing w:val="61"/>
        </w:rPr>
        <w:t xml:space="preserve"> </w:t>
      </w:r>
      <w:r w:rsidRPr="00C5760C">
        <w:rPr>
          <w:rFonts w:ascii="Palatino Linotype" w:hAnsi="Palatino Linotype"/>
          <w:i/>
        </w:rPr>
        <w:t>de</w:t>
      </w:r>
      <w:r w:rsidRPr="00C5760C">
        <w:rPr>
          <w:rFonts w:ascii="Palatino Linotype" w:hAnsi="Palatino Linotype"/>
          <w:i/>
          <w:spacing w:val="61"/>
        </w:rPr>
        <w:t xml:space="preserve"> </w:t>
      </w:r>
      <w:r w:rsidRPr="00C5760C">
        <w:rPr>
          <w:rFonts w:ascii="Palatino Linotype" w:hAnsi="Palatino Linotype"/>
          <w:i/>
        </w:rPr>
        <w:t>la</w:t>
      </w:r>
      <w:r w:rsidRPr="00C5760C">
        <w:rPr>
          <w:rFonts w:ascii="Palatino Linotype" w:hAnsi="Palatino Linotype"/>
          <w:i/>
          <w:spacing w:val="61"/>
        </w:rPr>
        <w:t xml:space="preserve"> </w:t>
      </w:r>
      <w:r w:rsidRPr="00C5760C">
        <w:rPr>
          <w:rFonts w:ascii="Palatino Linotype" w:hAnsi="Palatino Linotype"/>
          <w:i/>
        </w:rPr>
        <w:t>factibilidad</w:t>
      </w:r>
      <w:r w:rsidRPr="00C5760C">
        <w:rPr>
          <w:rFonts w:ascii="Palatino Linotype" w:hAnsi="Palatino Linotype"/>
          <w:i/>
          <w:spacing w:val="61"/>
        </w:rPr>
        <w:t xml:space="preserve"> </w:t>
      </w:r>
      <w:r w:rsidRPr="00C5760C">
        <w:rPr>
          <w:rFonts w:ascii="Palatino Linotype" w:hAnsi="Palatino Linotype"/>
          <w:i/>
        </w:rPr>
        <w:t>de</w:t>
      </w:r>
      <w:r w:rsidRPr="00C5760C">
        <w:rPr>
          <w:rFonts w:ascii="Palatino Linotype" w:hAnsi="Palatino Linotype"/>
          <w:i/>
          <w:spacing w:val="61"/>
        </w:rPr>
        <w:t xml:space="preserve"> </w:t>
      </w:r>
      <w:r w:rsidRPr="00C5760C">
        <w:rPr>
          <w:rFonts w:ascii="Palatino Linotype" w:hAnsi="Palatino Linotype"/>
          <w:i/>
        </w:rPr>
        <w:t>la</w:t>
      </w:r>
      <w:r w:rsidRPr="00C5760C">
        <w:rPr>
          <w:rFonts w:ascii="Palatino Linotype" w:hAnsi="Palatino Linotype"/>
          <w:i/>
          <w:spacing w:val="61"/>
        </w:rPr>
        <w:t xml:space="preserve"> </w:t>
      </w:r>
      <w:r w:rsidRPr="00C5760C">
        <w:rPr>
          <w:rFonts w:ascii="Palatino Linotype" w:hAnsi="Palatino Linotype"/>
          <w:i/>
        </w:rPr>
        <w:t>petición,</w:t>
      </w:r>
      <w:r w:rsidRPr="00C5760C">
        <w:rPr>
          <w:rFonts w:ascii="Palatino Linotype" w:hAnsi="Palatino Linotype"/>
          <w:i/>
          <w:spacing w:val="61"/>
        </w:rPr>
        <w:t xml:space="preserve"> </w:t>
      </w:r>
      <w:r w:rsidRPr="00C5760C">
        <w:rPr>
          <w:rFonts w:ascii="Palatino Linotype" w:hAnsi="Palatino Linotype"/>
          <w:i/>
        </w:rPr>
        <w:t>la resolución</w:t>
      </w:r>
      <w:r w:rsidRPr="00C5760C">
        <w:rPr>
          <w:rFonts w:ascii="Palatino Linotype" w:hAnsi="Palatino Linotype"/>
          <w:i/>
          <w:spacing w:val="-2"/>
        </w:rPr>
        <w:t xml:space="preserve"> </w:t>
      </w:r>
      <w:r w:rsidRPr="00C5760C">
        <w:rPr>
          <w:rFonts w:ascii="Palatino Linotype" w:hAnsi="Palatino Linotype"/>
          <w:i/>
        </w:rPr>
        <w:t>expresará</w:t>
      </w:r>
      <w:r w:rsidRPr="00C5760C">
        <w:rPr>
          <w:rFonts w:ascii="Palatino Linotype" w:hAnsi="Palatino Linotype"/>
          <w:i/>
          <w:spacing w:val="-12"/>
        </w:rPr>
        <w:t xml:space="preserve"> </w:t>
      </w:r>
      <w:r w:rsidRPr="00C5760C">
        <w:rPr>
          <w:rFonts w:ascii="Palatino Linotype" w:hAnsi="Palatino Linotype"/>
          <w:i/>
        </w:rPr>
        <w:t>con</w:t>
      </w:r>
      <w:r w:rsidRPr="00C5760C">
        <w:rPr>
          <w:rFonts w:ascii="Palatino Linotype" w:hAnsi="Palatino Linotype"/>
          <w:i/>
          <w:spacing w:val="-7"/>
        </w:rPr>
        <w:t xml:space="preserve"> </w:t>
      </w:r>
      <w:r w:rsidRPr="00C5760C">
        <w:rPr>
          <w:rFonts w:ascii="Palatino Linotype" w:hAnsi="Palatino Linotype"/>
          <w:i/>
        </w:rPr>
        <w:t>claridad</w:t>
      </w:r>
      <w:r w:rsidRPr="00C5760C">
        <w:rPr>
          <w:rFonts w:ascii="Palatino Linotype" w:hAnsi="Palatino Linotype"/>
          <w:i/>
          <w:spacing w:val="-13"/>
        </w:rPr>
        <w:t xml:space="preserve"> </w:t>
      </w:r>
      <w:r w:rsidRPr="00C5760C">
        <w:rPr>
          <w:rFonts w:ascii="Palatino Linotype" w:hAnsi="Palatino Linotype"/>
          <w:i/>
        </w:rPr>
        <w:t>que</w:t>
      </w:r>
      <w:r w:rsidRPr="00C5760C">
        <w:rPr>
          <w:rFonts w:ascii="Palatino Linotype" w:hAnsi="Palatino Linotype"/>
          <w:i/>
          <w:spacing w:val="-12"/>
        </w:rPr>
        <w:t xml:space="preserve"> </w:t>
      </w:r>
      <w:r w:rsidRPr="00C5760C">
        <w:rPr>
          <w:rFonts w:ascii="Palatino Linotype" w:hAnsi="Palatino Linotype"/>
          <w:i/>
        </w:rPr>
        <w:t>la</w:t>
      </w:r>
      <w:r w:rsidRPr="00C5760C">
        <w:rPr>
          <w:rFonts w:ascii="Palatino Linotype" w:hAnsi="Palatino Linotype"/>
          <w:i/>
          <w:spacing w:val="-9"/>
        </w:rPr>
        <w:t xml:space="preserve"> </w:t>
      </w:r>
      <w:r w:rsidRPr="00C5760C">
        <w:rPr>
          <w:rFonts w:ascii="Palatino Linotype" w:hAnsi="Palatino Linotype"/>
          <w:i/>
        </w:rPr>
        <w:t>Dirección</w:t>
      </w:r>
      <w:r w:rsidRPr="00C5760C">
        <w:rPr>
          <w:rFonts w:ascii="Palatino Linotype" w:hAnsi="Palatino Linotype"/>
          <w:i/>
          <w:spacing w:val="-8"/>
        </w:rPr>
        <w:t xml:space="preserve"> </w:t>
      </w:r>
      <w:r w:rsidRPr="00C5760C">
        <w:rPr>
          <w:rFonts w:ascii="Palatino Linotype" w:hAnsi="Palatino Linotype"/>
          <w:i/>
        </w:rPr>
        <w:t>Metropolitana</w:t>
      </w:r>
      <w:r w:rsidRPr="00C5760C">
        <w:rPr>
          <w:rFonts w:ascii="Palatino Linotype" w:hAnsi="Palatino Linotype"/>
          <w:i/>
          <w:spacing w:val="-11"/>
        </w:rPr>
        <w:t xml:space="preserve"> </w:t>
      </w:r>
      <w:r w:rsidRPr="00C5760C">
        <w:rPr>
          <w:rFonts w:ascii="Palatino Linotype" w:hAnsi="Palatino Linotype"/>
          <w:i/>
        </w:rPr>
        <w:t>Financiera</w:t>
      </w:r>
      <w:r w:rsidRPr="00C5760C">
        <w:rPr>
          <w:rFonts w:ascii="Palatino Linotype" w:hAnsi="Palatino Linotype"/>
          <w:i/>
          <w:spacing w:val="-11"/>
        </w:rPr>
        <w:t xml:space="preserve"> </w:t>
      </w:r>
      <w:r w:rsidRPr="00C5760C">
        <w:rPr>
          <w:rFonts w:ascii="Palatino Linotype" w:hAnsi="Palatino Linotype"/>
          <w:i/>
        </w:rPr>
        <w:t>proceda</w:t>
      </w:r>
      <w:r w:rsidRPr="00C5760C">
        <w:rPr>
          <w:rFonts w:ascii="Palatino Linotype" w:hAnsi="Palatino Linotype"/>
          <w:i/>
          <w:spacing w:val="-10"/>
        </w:rPr>
        <w:t xml:space="preserve"> </w:t>
      </w:r>
      <w:r w:rsidRPr="00C5760C">
        <w:rPr>
          <w:rFonts w:ascii="Palatino Linotype" w:hAnsi="Palatino Linotype"/>
          <w:i/>
        </w:rPr>
        <w:t>con</w:t>
      </w:r>
      <w:r w:rsidRPr="00C5760C">
        <w:rPr>
          <w:rFonts w:ascii="Palatino Linotype" w:hAnsi="Palatino Linotype"/>
          <w:i/>
          <w:spacing w:val="-58"/>
        </w:rPr>
        <w:t xml:space="preserve"> </w:t>
      </w:r>
      <w:r w:rsidRPr="00C5760C">
        <w:rPr>
          <w:rFonts w:ascii="Palatino Linotype" w:hAnsi="Palatino Linotype"/>
          <w:i/>
        </w:rPr>
        <w:t>la</w:t>
      </w:r>
      <w:r w:rsidRPr="00C5760C">
        <w:rPr>
          <w:rFonts w:ascii="Palatino Linotype" w:hAnsi="Palatino Linotype"/>
          <w:i/>
          <w:spacing w:val="-10"/>
        </w:rPr>
        <w:t xml:space="preserve"> </w:t>
      </w:r>
      <w:r w:rsidRPr="00C5760C">
        <w:rPr>
          <w:rFonts w:ascii="Palatino Linotype" w:hAnsi="Palatino Linotype"/>
          <w:i/>
        </w:rPr>
        <w:t>devolución</w:t>
      </w:r>
      <w:r w:rsidRPr="00C5760C">
        <w:rPr>
          <w:rFonts w:ascii="Palatino Linotype" w:hAnsi="Palatino Linotype"/>
          <w:i/>
          <w:spacing w:val="-9"/>
        </w:rPr>
        <w:t xml:space="preserve"> </w:t>
      </w:r>
      <w:r w:rsidRPr="00C5760C">
        <w:rPr>
          <w:rFonts w:ascii="Palatino Linotype" w:hAnsi="Palatino Linotype"/>
          <w:i/>
        </w:rPr>
        <w:t>del</w:t>
      </w:r>
      <w:r w:rsidRPr="00C5760C">
        <w:rPr>
          <w:rFonts w:ascii="Palatino Linotype" w:hAnsi="Palatino Linotype"/>
          <w:i/>
          <w:spacing w:val="-9"/>
        </w:rPr>
        <w:t xml:space="preserve"> </w:t>
      </w:r>
      <w:r w:rsidRPr="00C5760C">
        <w:rPr>
          <w:rFonts w:ascii="Palatino Linotype" w:hAnsi="Palatino Linotype"/>
          <w:i/>
        </w:rPr>
        <w:t>valor</w:t>
      </w:r>
      <w:r w:rsidRPr="00C5760C">
        <w:rPr>
          <w:rFonts w:ascii="Palatino Linotype" w:hAnsi="Palatino Linotype"/>
          <w:i/>
          <w:spacing w:val="-9"/>
        </w:rPr>
        <w:t xml:space="preserve"> </w:t>
      </w:r>
      <w:r w:rsidRPr="00C5760C">
        <w:rPr>
          <w:rFonts w:ascii="Palatino Linotype" w:hAnsi="Palatino Linotype"/>
          <w:i/>
        </w:rPr>
        <w:t>descontando</w:t>
      </w:r>
      <w:r w:rsidRPr="00C5760C">
        <w:rPr>
          <w:rFonts w:ascii="Palatino Linotype" w:hAnsi="Palatino Linotype"/>
          <w:i/>
          <w:spacing w:val="-9"/>
        </w:rPr>
        <w:t xml:space="preserve"> </w:t>
      </w:r>
      <w:r w:rsidRPr="00C5760C">
        <w:rPr>
          <w:rFonts w:ascii="Palatino Linotype" w:hAnsi="Palatino Linotype"/>
          <w:i/>
        </w:rPr>
        <w:t>el</w:t>
      </w:r>
      <w:r w:rsidRPr="00C5760C">
        <w:rPr>
          <w:rFonts w:ascii="Palatino Linotype" w:hAnsi="Palatino Linotype"/>
          <w:i/>
          <w:spacing w:val="-9"/>
        </w:rPr>
        <w:t xml:space="preserve"> </w:t>
      </w:r>
      <w:r w:rsidRPr="00C5760C">
        <w:rPr>
          <w:rFonts w:ascii="Palatino Linotype" w:hAnsi="Palatino Linotype"/>
          <w:i/>
        </w:rPr>
        <w:t>valor</w:t>
      </w:r>
      <w:r w:rsidRPr="00C5760C">
        <w:rPr>
          <w:rFonts w:ascii="Palatino Linotype" w:hAnsi="Palatino Linotype"/>
          <w:i/>
          <w:spacing w:val="-9"/>
        </w:rPr>
        <w:t xml:space="preserve"> </w:t>
      </w:r>
      <w:r w:rsidRPr="00C5760C">
        <w:rPr>
          <w:rFonts w:ascii="Palatino Linotype" w:hAnsi="Palatino Linotype"/>
          <w:i/>
        </w:rPr>
        <w:t>por</w:t>
      </w:r>
      <w:r w:rsidRPr="00C5760C">
        <w:rPr>
          <w:rFonts w:ascii="Palatino Linotype" w:hAnsi="Palatino Linotype"/>
          <w:i/>
          <w:spacing w:val="-9"/>
        </w:rPr>
        <w:t xml:space="preserve"> </w:t>
      </w:r>
      <w:r w:rsidRPr="00C5760C">
        <w:rPr>
          <w:rFonts w:ascii="Palatino Linotype" w:hAnsi="Palatino Linotype"/>
          <w:i/>
        </w:rPr>
        <w:t>la</w:t>
      </w:r>
      <w:r w:rsidRPr="00C5760C">
        <w:rPr>
          <w:rFonts w:ascii="Palatino Linotype" w:hAnsi="Palatino Linotype"/>
          <w:i/>
          <w:spacing w:val="-10"/>
        </w:rPr>
        <w:t xml:space="preserve"> </w:t>
      </w:r>
      <w:r w:rsidRPr="00C5760C">
        <w:rPr>
          <w:rFonts w:ascii="Palatino Linotype" w:hAnsi="Palatino Linotype"/>
          <w:i/>
        </w:rPr>
        <w:t>penalidad.</w:t>
      </w:r>
      <w:r w:rsidRPr="00C5760C">
        <w:rPr>
          <w:rFonts w:ascii="Palatino Linotype" w:hAnsi="Palatino Linotype"/>
          <w:i/>
          <w:spacing w:val="-6"/>
        </w:rPr>
        <w:t xml:space="preserve"> </w:t>
      </w:r>
      <w:r w:rsidRPr="00C5760C">
        <w:rPr>
          <w:rFonts w:ascii="Palatino Linotype" w:hAnsi="Palatino Linotype"/>
          <w:i/>
        </w:rPr>
        <w:t>La</w:t>
      </w:r>
      <w:r w:rsidRPr="00C5760C">
        <w:rPr>
          <w:rFonts w:ascii="Palatino Linotype" w:hAnsi="Palatino Linotype"/>
          <w:i/>
          <w:spacing w:val="-10"/>
        </w:rPr>
        <w:t xml:space="preserve"> </w:t>
      </w:r>
      <w:r w:rsidRPr="00C5760C">
        <w:rPr>
          <w:rFonts w:ascii="Palatino Linotype" w:hAnsi="Palatino Linotype"/>
          <w:i/>
        </w:rPr>
        <w:t>Resolución</w:t>
      </w:r>
      <w:r w:rsidRPr="00C5760C">
        <w:rPr>
          <w:rFonts w:ascii="Palatino Linotype" w:hAnsi="Palatino Linotype"/>
          <w:i/>
          <w:spacing w:val="-10"/>
        </w:rPr>
        <w:t xml:space="preserve"> </w:t>
      </w:r>
      <w:r w:rsidRPr="00C5760C">
        <w:rPr>
          <w:rFonts w:ascii="Palatino Linotype" w:hAnsi="Palatino Linotype"/>
          <w:i/>
        </w:rPr>
        <w:t>se</w:t>
      </w:r>
      <w:r w:rsidRPr="00C5760C">
        <w:rPr>
          <w:rFonts w:ascii="Palatino Linotype" w:hAnsi="Palatino Linotype"/>
          <w:i/>
          <w:spacing w:val="-9"/>
        </w:rPr>
        <w:t xml:space="preserve"> </w:t>
      </w:r>
      <w:r w:rsidRPr="00C5760C">
        <w:rPr>
          <w:rFonts w:ascii="Palatino Linotype" w:hAnsi="Palatino Linotype"/>
          <w:i/>
        </w:rPr>
        <w:t>notificará a</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Dirección</w:t>
      </w:r>
      <w:r w:rsidRPr="00C5760C">
        <w:rPr>
          <w:rFonts w:ascii="Palatino Linotype" w:hAnsi="Palatino Linotype"/>
          <w:i/>
          <w:spacing w:val="1"/>
        </w:rPr>
        <w:t xml:space="preserve"> </w:t>
      </w:r>
      <w:r w:rsidRPr="00C5760C">
        <w:rPr>
          <w:rFonts w:ascii="Palatino Linotype" w:hAnsi="Palatino Linotype"/>
          <w:i/>
        </w:rPr>
        <w:t>Metropolitana</w:t>
      </w:r>
      <w:r w:rsidRPr="00C5760C">
        <w:rPr>
          <w:rFonts w:ascii="Palatino Linotype" w:hAnsi="Palatino Linotype"/>
          <w:i/>
          <w:spacing w:val="1"/>
        </w:rPr>
        <w:t xml:space="preserve"> </w:t>
      </w:r>
      <w:r w:rsidRPr="00C5760C">
        <w:rPr>
          <w:rFonts w:ascii="Palatino Linotype" w:hAnsi="Palatino Linotype"/>
          <w:i/>
        </w:rPr>
        <w:t>Financiera adjuntando</w:t>
      </w:r>
      <w:r w:rsidRPr="00C5760C">
        <w:rPr>
          <w:rFonts w:ascii="Palatino Linotype" w:hAnsi="Palatino Linotype"/>
          <w:i/>
          <w:spacing w:val="1"/>
        </w:rPr>
        <w:t xml:space="preserve"> </w:t>
      </w:r>
      <w:r w:rsidRPr="00C5760C">
        <w:rPr>
          <w:rFonts w:ascii="Palatino Linotype" w:hAnsi="Palatino Linotype"/>
          <w:i/>
        </w:rPr>
        <w:t>la</w:t>
      </w:r>
      <w:r w:rsidRPr="00C5760C">
        <w:rPr>
          <w:rFonts w:ascii="Palatino Linotype" w:hAnsi="Palatino Linotype"/>
          <w:i/>
          <w:spacing w:val="1"/>
        </w:rPr>
        <w:t xml:space="preserve"> </w:t>
      </w:r>
      <w:r w:rsidRPr="00C5760C">
        <w:rPr>
          <w:rFonts w:ascii="Palatino Linotype" w:hAnsi="Palatino Linotype"/>
          <w:i/>
        </w:rPr>
        <w:t>documentación</w:t>
      </w:r>
      <w:r w:rsidRPr="00C5760C">
        <w:rPr>
          <w:rFonts w:ascii="Palatino Linotype" w:hAnsi="Palatino Linotype"/>
          <w:i/>
          <w:spacing w:val="1"/>
        </w:rPr>
        <w:t xml:space="preserve"> </w:t>
      </w:r>
      <w:r w:rsidRPr="00C5760C">
        <w:rPr>
          <w:rFonts w:ascii="Palatino Linotype" w:hAnsi="Palatino Linotype"/>
          <w:i/>
        </w:rPr>
        <w:t>original</w:t>
      </w:r>
      <w:r w:rsidRPr="00C5760C">
        <w:rPr>
          <w:rFonts w:ascii="Palatino Linotype" w:hAnsi="Palatino Linotype"/>
          <w:i/>
          <w:spacing w:val="1"/>
        </w:rPr>
        <w:t xml:space="preserve"> </w:t>
      </w:r>
      <w:r w:rsidRPr="00C5760C">
        <w:rPr>
          <w:rFonts w:ascii="Palatino Linotype" w:hAnsi="Palatino Linotype"/>
          <w:i/>
        </w:rPr>
        <w:t xml:space="preserve">habilitante; y, </w:t>
      </w:r>
    </w:p>
    <w:p w:rsidR="00C77B36" w:rsidRPr="00C5760C" w:rsidRDefault="00C77B36" w:rsidP="00C77B36">
      <w:pPr>
        <w:pStyle w:val="Prrafodelista"/>
        <w:spacing w:line="276" w:lineRule="auto"/>
        <w:ind w:left="720" w:right="482"/>
        <w:rPr>
          <w:rFonts w:ascii="Palatino Linotype" w:hAnsi="Palatino Linotype"/>
          <w:i/>
        </w:rPr>
      </w:pPr>
    </w:p>
    <w:p w:rsidR="00C77B36" w:rsidRPr="00C5760C" w:rsidRDefault="00C77B36" w:rsidP="00C77B36">
      <w:pPr>
        <w:pStyle w:val="Prrafodelista"/>
        <w:numPr>
          <w:ilvl w:val="0"/>
          <w:numId w:val="2"/>
        </w:numPr>
        <w:tabs>
          <w:tab w:val="left" w:pos="433"/>
        </w:tabs>
        <w:spacing w:line="276" w:lineRule="auto"/>
        <w:ind w:left="720" w:right="482" w:firstLine="0"/>
        <w:rPr>
          <w:rFonts w:ascii="Palatino Linotype" w:hAnsi="Palatino Linotype"/>
          <w:i/>
        </w:rPr>
      </w:pPr>
      <w:r w:rsidRPr="00C5760C">
        <w:rPr>
          <w:rFonts w:ascii="Palatino Linotype" w:hAnsi="Palatino Linotype"/>
          <w:i/>
        </w:rPr>
        <w:t>La</w:t>
      </w:r>
      <w:r w:rsidRPr="00C5760C">
        <w:rPr>
          <w:rFonts w:ascii="Palatino Linotype" w:hAnsi="Palatino Linotype"/>
          <w:i/>
          <w:spacing w:val="39"/>
        </w:rPr>
        <w:t xml:space="preserve"> </w:t>
      </w:r>
      <w:r w:rsidRPr="00C5760C">
        <w:rPr>
          <w:rFonts w:ascii="Palatino Linotype" w:hAnsi="Palatino Linotype"/>
          <w:i/>
        </w:rPr>
        <w:t>Dirección</w:t>
      </w:r>
      <w:r w:rsidRPr="00C5760C">
        <w:rPr>
          <w:rFonts w:ascii="Palatino Linotype" w:hAnsi="Palatino Linotype"/>
          <w:i/>
          <w:spacing w:val="39"/>
        </w:rPr>
        <w:t xml:space="preserve"> </w:t>
      </w:r>
      <w:r w:rsidRPr="00C5760C">
        <w:rPr>
          <w:rFonts w:ascii="Palatino Linotype" w:hAnsi="Palatino Linotype"/>
          <w:i/>
        </w:rPr>
        <w:t>Metropolitana</w:t>
      </w:r>
      <w:r w:rsidRPr="00C5760C">
        <w:rPr>
          <w:rFonts w:ascii="Palatino Linotype" w:hAnsi="Palatino Linotype"/>
          <w:i/>
          <w:spacing w:val="35"/>
        </w:rPr>
        <w:t xml:space="preserve"> </w:t>
      </w:r>
      <w:r w:rsidRPr="00C5760C">
        <w:rPr>
          <w:rFonts w:ascii="Palatino Linotype" w:hAnsi="Palatino Linotype"/>
          <w:i/>
        </w:rPr>
        <w:t>Financiera</w:t>
      </w:r>
      <w:r w:rsidRPr="00C5760C">
        <w:rPr>
          <w:rFonts w:ascii="Palatino Linotype" w:hAnsi="Palatino Linotype"/>
          <w:i/>
          <w:spacing w:val="1"/>
        </w:rPr>
        <w:t xml:space="preserve"> </w:t>
      </w:r>
      <w:r w:rsidRPr="00C5760C">
        <w:rPr>
          <w:rFonts w:ascii="Palatino Linotype" w:hAnsi="Palatino Linotype"/>
          <w:i/>
        </w:rPr>
        <w:t>realizará</w:t>
      </w:r>
      <w:r w:rsidRPr="00C5760C">
        <w:rPr>
          <w:rFonts w:ascii="Palatino Linotype" w:hAnsi="Palatino Linotype"/>
          <w:i/>
          <w:spacing w:val="35"/>
        </w:rPr>
        <w:t xml:space="preserve"> </w:t>
      </w:r>
      <w:r w:rsidRPr="00C5760C">
        <w:rPr>
          <w:rFonts w:ascii="Palatino Linotype" w:hAnsi="Palatino Linotype"/>
          <w:i/>
        </w:rPr>
        <w:t>el</w:t>
      </w:r>
      <w:r w:rsidRPr="00C5760C">
        <w:rPr>
          <w:rFonts w:ascii="Palatino Linotype" w:hAnsi="Palatino Linotype"/>
          <w:i/>
          <w:spacing w:val="37"/>
        </w:rPr>
        <w:t xml:space="preserve"> </w:t>
      </w:r>
      <w:r w:rsidRPr="00C5760C">
        <w:rPr>
          <w:rFonts w:ascii="Palatino Linotype" w:hAnsi="Palatino Linotype"/>
          <w:i/>
        </w:rPr>
        <w:t>trámite</w:t>
      </w:r>
      <w:r w:rsidRPr="00C5760C">
        <w:rPr>
          <w:rFonts w:ascii="Palatino Linotype" w:hAnsi="Palatino Linotype"/>
          <w:i/>
          <w:spacing w:val="36"/>
        </w:rPr>
        <w:t xml:space="preserve"> </w:t>
      </w:r>
      <w:r w:rsidRPr="00C5760C">
        <w:rPr>
          <w:rFonts w:ascii="Palatino Linotype" w:hAnsi="Palatino Linotype"/>
          <w:i/>
        </w:rPr>
        <w:t>respectivo</w:t>
      </w:r>
      <w:r w:rsidRPr="00C5760C">
        <w:rPr>
          <w:rFonts w:ascii="Palatino Linotype" w:hAnsi="Palatino Linotype"/>
          <w:i/>
          <w:spacing w:val="37"/>
        </w:rPr>
        <w:t xml:space="preserve"> </w:t>
      </w:r>
      <w:r w:rsidRPr="00C5760C">
        <w:rPr>
          <w:rFonts w:ascii="Palatino Linotype" w:hAnsi="Palatino Linotype"/>
          <w:i/>
        </w:rPr>
        <w:t>para</w:t>
      </w:r>
      <w:r w:rsidRPr="00C5760C">
        <w:rPr>
          <w:rFonts w:ascii="Palatino Linotype" w:hAnsi="Palatino Linotype"/>
          <w:i/>
          <w:spacing w:val="37"/>
        </w:rPr>
        <w:t xml:space="preserve"> </w:t>
      </w:r>
      <w:r w:rsidRPr="00C5760C">
        <w:rPr>
          <w:rFonts w:ascii="Palatino Linotype" w:hAnsi="Palatino Linotype"/>
          <w:i/>
        </w:rPr>
        <w:t>la</w:t>
      </w:r>
      <w:r w:rsidRPr="00C5760C">
        <w:rPr>
          <w:rFonts w:ascii="Palatino Linotype" w:hAnsi="Palatino Linotype"/>
          <w:i/>
          <w:spacing w:val="-57"/>
        </w:rPr>
        <w:t xml:space="preserve">    </w:t>
      </w:r>
      <w:r w:rsidRPr="00C5760C">
        <w:rPr>
          <w:rFonts w:ascii="Palatino Linotype" w:hAnsi="Palatino Linotype"/>
          <w:i/>
        </w:rPr>
        <w:t>devolución.”</w:t>
      </w: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center"/>
        <w:rPr>
          <w:rFonts w:ascii="Palatino Linotype" w:hAnsi="Palatino Linotype"/>
          <w:b/>
          <w:sz w:val="22"/>
          <w:szCs w:val="22"/>
        </w:rPr>
      </w:pPr>
      <w:r w:rsidRPr="00C5760C">
        <w:rPr>
          <w:rFonts w:ascii="Palatino Linotype" w:hAnsi="Palatino Linotype"/>
          <w:b/>
          <w:sz w:val="22"/>
          <w:szCs w:val="22"/>
        </w:rPr>
        <w:t>DISPOSCIÓN GENERAL:</w:t>
      </w:r>
    </w:p>
    <w:p w:rsidR="00C77B36" w:rsidRPr="00C5760C" w:rsidRDefault="00C77B36" w:rsidP="00C77B36">
      <w:pPr>
        <w:pStyle w:val="Textoindependiente"/>
        <w:spacing w:line="276" w:lineRule="auto"/>
        <w:ind w:left="426" w:right="482"/>
        <w:jc w:val="both"/>
        <w:rPr>
          <w:rFonts w:ascii="Palatino Linotype" w:hAnsi="Palatino Linotype"/>
          <w:b/>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Única. </w:t>
      </w:r>
      <w:r w:rsidRPr="00C5760C">
        <w:rPr>
          <w:rFonts w:ascii="Palatino Linotype" w:hAnsi="Palatino Linotype"/>
          <w:sz w:val="22"/>
          <w:szCs w:val="22"/>
        </w:rPr>
        <w:t>–Los comerciantes</w:t>
      </w:r>
      <w:r w:rsidRPr="00C5760C">
        <w:rPr>
          <w:rFonts w:ascii="Palatino Linotype" w:hAnsi="Palatino Linotype"/>
          <w:spacing w:val="1"/>
          <w:sz w:val="22"/>
          <w:szCs w:val="22"/>
        </w:rPr>
        <w:t xml:space="preserve"> que cuenten con r</w:t>
      </w:r>
      <w:r w:rsidRPr="00C5760C">
        <w:rPr>
          <w:rFonts w:ascii="Palatino Linotype" w:hAnsi="Palatino Linotype"/>
          <w:sz w:val="22"/>
          <w:szCs w:val="22"/>
        </w:rPr>
        <w:t>esolución</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adjudicación</w:t>
      </w:r>
      <w:r w:rsidRPr="00C5760C">
        <w:rPr>
          <w:rFonts w:ascii="Palatino Linotype" w:hAnsi="Palatino Linotype"/>
          <w:spacing w:val="1"/>
          <w:sz w:val="22"/>
          <w:szCs w:val="22"/>
        </w:rPr>
        <w:t xml:space="preserve"> y que hayan pagado </w:t>
      </w:r>
      <w:r w:rsidRPr="00C5760C">
        <w:rPr>
          <w:rFonts w:ascii="Palatino Linotype" w:hAnsi="Palatino Linotype"/>
          <w:spacing w:val="1"/>
          <w:sz w:val="22"/>
          <w:szCs w:val="22"/>
        </w:rPr>
        <w:lastRenderedPageBreak/>
        <w:t xml:space="preserve">la totalidad del pago por concepto de transferencia de dominio de un bien inmueble, y, </w:t>
      </w:r>
      <w:r w:rsidRPr="00C5760C">
        <w:rPr>
          <w:rFonts w:ascii="Palatino Linotype" w:hAnsi="Palatino Linotype"/>
          <w:sz w:val="22"/>
          <w:szCs w:val="22"/>
        </w:rPr>
        <w:t>que</w:t>
      </w:r>
      <w:r w:rsidRPr="00C5760C">
        <w:rPr>
          <w:rFonts w:ascii="Palatino Linotype" w:hAnsi="Palatino Linotype"/>
          <w:spacing w:val="1"/>
          <w:sz w:val="22"/>
          <w:szCs w:val="22"/>
        </w:rPr>
        <w:t xml:space="preserve"> </w:t>
      </w:r>
      <w:r w:rsidRPr="00C5760C">
        <w:rPr>
          <w:rFonts w:ascii="Palatino Linotype" w:hAnsi="Palatino Linotype"/>
          <w:sz w:val="22"/>
          <w:szCs w:val="22"/>
        </w:rPr>
        <w:t>no</w:t>
      </w:r>
      <w:r w:rsidRPr="00C5760C">
        <w:rPr>
          <w:rFonts w:ascii="Palatino Linotype" w:hAnsi="Palatino Linotype"/>
          <w:spacing w:val="1"/>
          <w:sz w:val="22"/>
          <w:szCs w:val="22"/>
        </w:rPr>
        <w:t xml:space="preserve"> </w:t>
      </w:r>
      <w:r w:rsidRPr="00C5760C">
        <w:rPr>
          <w:rFonts w:ascii="Palatino Linotype" w:hAnsi="Palatino Linotype"/>
          <w:sz w:val="22"/>
          <w:szCs w:val="22"/>
        </w:rPr>
        <w:t>han</w:t>
      </w:r>
      <w:r w:rsidRPr="00C5760C">
        <w:rPr>
          <w:rFonts w:ascii="Palatino Linotype" w:hAnsi="Palatino Linotype"/>
          <w:spacing w:val="1"/>
          <w:sz w:val="22"/>
          <w:szCs w:val="22"/>
        </w:rPr>
        <w:t xml:space="preserve"> </w:t>
      </w:r>
      <w:r w:rsidRPr="00C5760C">
        <w:rPr>
          <w:rFonts w:ascii="Palatino Linotype" w:hAnsi="Palatino Linotype"/>
          <w:sz w:val="22"/>
          <w:szCs w:val="22"/>
        </w:rPr>
        <w:t>concluido</w:t>
      </w:r>
      <w:r w:rsidRPr="00C5760C">
        <w:rPr>
          <w:rFonts w:ascii="Palatino Linotype" w:hAnsi="Palatino Linotype"/>
          <w:spacing w:val="1"/>
          <w:sz w:val="22"/>
          <w:szCs w:val="22"/>
        </w:rPr>
        <w:t xml:space="preserve"> </w:t>
      </w:r>
      <w:r w:rsidRPr="00C5760C">
        <w:rPr>
          <w:rFonts w:ascii="Palatino Linotype" w:hAnsi="Palatino Linotype"/>
          <w:sz w:val="22"/>
          <w:szCs w:val="22"/>
        </w:rPr>
        <w:t>el</w:t>
      </w:r>
      <w:r w:rsidRPr="00C5760C">
        <w:rPr>
          <w:rFonts w:ascii="Palatino Linotype" w:hAnsi="Palatino Linotype"/>
          <w:spacing w:val="1"/>
          <w:sz w:val="22"/>
          <w:szCs w:val="22"/>
        </w:rPr>
        <w:t xml:space="preserve"> </w:t>
      </w:r>
      <w:r w:rsidRPr="00C5760C">
        <w:rPr>
          <w:rFonts w:ascii="Palatino Linotype" w:hAnsi="Palatino Linotype"/>
          <w:sz w:val="22"/>
          <w:szCs w:val="22"/>
        </w:rPr>
        <w:t>respectivo</w:t>
      </w:r>
      <w:r w:rsidRPr="00C5760C">
        <w:rPr>
          <w:rFonts w:ascii="Palatino Linotype" w:hAnsi="Palatino Linotype"/>
          <w:spacing w:val="1"/>
          <w:sz w:val="22"/>
          <w:szCs w:val="22"/>
        </w:rPr>
        <w:t xml:space="preserve"> </w:t>
      </w:r>
      <w:r w:rsidRPr="00C5760C">
        <w:rPr>
          <w:rFonts w:ascii="Palatino Linotype" w:hAnsi="Palatino Linotype"/>
          <w:sz w:val="22"/>
          <w:szCs w:val="22"/>
        </w:rPr>
        <w:t>trámite</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escrituración e inscripción en el Registro de la Propiedad,</w:t>
      </w:r>
      <w:r w:rsidRPr="00C5760C">
        <w:rPr>
          <w:rFonts w:ascii="Palatino Linotype" w:hAnsi="Palatino Linotype"/>
          <w:spacing w:val="1"/>
          <w:sz w:val="22"/>
          <w:szCs w:val="22"/>
        </w:rPr>
        <w:t xml:space="preserve"> </w:t>
      </w:r>
      <w:r w:rsidRPr="00C5760C">
        <w:rPr>
          <w:rFonts w:ascii="Palatino Linotype" w:hAnsi="Palatino Linotype"/>
          <w:sz w:val="22"/>
          <w:szCs w:val="22"/>
        </w:rPr>
        <w:t>podrán solicitar directamente a la Entidad Custodia la actualización de</w:t>
      </w:r>
      <w:r w:rsidRPr="00C5760C">
        <w:rPr>
          <w:rFonts w:ascii="Palatino Linotype" w:hAnsi="Palatino Linotype"/>
          <w:spacing w:val="1"/>
          <w:sz w:val="22"/>
          <w:szCs w:val="22"/>
        </w:rPr>
        <w:t xml:space="preserve"> </w:t>
      </w:r>
      <w:r w:rsidRPr="00C5760C">
        <w:rPr>
          <w:rFonts w:ascii="Palatino Linotype" w:hAnsi="Palatino Linotype"/>
          <w:sz w:val="22"/>
          <w:szCs w:val="22"/>
        </w:rPr>
        <w:t>las</w:t>
      </w:r>
      <w:r w:rsidRPr="00C5760C">
        <w:rPr>
          <w:rFonts w:ascii="Palatino Linotype" w:hAnsi="Palatino Linotype"/>
          <w:spacing w:val="1"/>
          <w:sz w:val="22"/>
          <w:szCs w:val="22"/>
        </w:rPr>
        <w:t xml:space="preserve"> </w:t>
      </w:r>
      <w:r w:rsidRPr="00C5760C">
        <w:rPr>
          <w:rFonts w:ascii="Palatino Linotype" w:hAnsi="Palatino Linotype"/>
          <w:sz w:val="22"/>
          <w:szCs w:val="22"/>
        </w:rPr>
        <w:t>minutas</w:t>
      </w:r>
      <w:r w:rsidRPr="00C5760C">
        <w:rPr>
          <w:rFonts w:ascii="Palatino Linotype" w:hAnsi="Palatino Linotype"/>
          <w:spacing w:val="1"/>
          <w:sz w:val="22"/>
          <w:szCs w:val="22"/>
        </w:rPr>
        <w:t xml:space="preserve"> </w:t>
      </w:r>
      <w:r w:rsidRPr="00C5760C">
        <w:rPr>
          <w:rFonts w:ascii="Palatino Linotype" w:hAnsi="Palatino Linotype"/>
          <w:sz w:val="22"/>
          <w:szCs w:val="22"/>
        </w:rPr>
        <w:t>que</w:t>
      </w:r>
      <w:r w:rsidRPr="00C5760C">
        <w:rPr>
          <w:rFonts w:ascii="Palatino Linotype" w:hAnsi="Palatino Linotype"/>
          <w:spacing w:val="1"/>
          <w:sz w:val="22"/>
          <w:szCs w:val="22"/>
        </w:rPr>
        <w:t xml:space="preserve"> </w:t>
      </w:r>
      <w:r w:rsidRPr="00C5760C">
        <w:rPr>
          <w:rFonts w:ascii="Palatino Linotype" w:hAnsi="Palatino Linotype"/>
          <w:sz w:val="22"/>
          <w:szCs w:val="22"/>
        </w:rPr>
        <w:t>permitan</w:t>
      </w:r>
      <w:r w:rsidRPr="00C5760C">
        <w:rPr>
          <w:rFonts w:ascii="Palatino Linotype" w:hAnsi="Palatino Linotype"/>
          <w:spacing w:val="1"/>
          <w:sz w:val="22"/>
          <w:szCs w:val="22"/>
        </w:rPr>
        <w:t xml:space="preserve"> </w:t>
      </w:r>
      <w:r w:rsidRPr="00C5760C">
        <w:rPr>
          <w:rFonts w:ascii="Palatino Linotype" w:hAnsi="Palatino Linotype"/>
          <w:sz w:val="22"/>
          <w:szCs w:val="22"/>
        </w:rPr>
        <w:t>el</w:t>
      </w:r>
      <w:r w:rsidRPr="00C5760C">
        <w:rPr>
          <w:rFonts w:ascii="Palatino Linotype" w:hAnsi="Palatino Linotype"/>
          <w:spacing w:val="1"/>
          <w:sz w:val="22"/>
          <w:szCs w:val="22"/>
        </w:rPr>
        <w:t xml:space="preserve"> </w:t>
      </w:r>
      <w:r w:rsidRPr="00C5760C">
        <w:rPr>
          <w:rFonts w:ascii="Palatino Linotype" w:hAnsi="Palatino Linotype"/>
          <w:sz w:val="22"/>
          <w:szCs w:val="22"/>
        </w:rPr>
        <w:t>perfeccionamiento de la transferencia de dominio de los locales de propiedad municipal.</w:t>
      </w:r>
    </w:p>
    <w:p w:rsidR="00C77B36" w:rsidRPr="00C5760C" w:rsidRDefault="00C77B36" w:rsidP="00C77B36">
      <w:pPr>
        <w:pStyle w:val="Ttulo11"/>
        <w:spacing w:before="164" w:line="276" w:lineRule="auto"/>
        <w:ind w:left="426" w:right="482"/>
        <w:rPr>
          <w:rFonts w:ascii="Palatino Linotype" w:hAnsi="Palatino Linotype"/>
          <w:sz w:val="22"/>
          <w:szCs w:val="22"/>
        </w:rPr>
      </w:pPr>
      <w:r w:rsidRPr="00C5760C">
        <w:rPr>
          <w:rFonts w:ascii="Palatino Linotype" w:hAnsi="Palatino Linotype"/>
          <w:sz w:val="22"/>
          <w:szCs w:val="22"/>
        </w:rPr>
        <w:t>DISPOSICIONES TRANSITORIAS:</w:t>
      </w:r>
    </w:p>
    <w:p w:rsidR="00C77B36" w:rsidRPr="00C5760C" w:rsidRDefault="00C77B36" w:rsidP="00C77B36">
      <w:pPr>
        <w:pStyle w:val="Textoindependiente"/>
        <w:spacing w:before="5" w:line="276" w:lineRule="auto"/>
        <w:ind w:left="426" w:right="482"/>
        <w:jc w:val="both"/>
        <w:rPr>
          <w:rFonts w:ascii="Palatino Linotype" w:hAnsi="Palatino Linotype"/>
          <w:b/>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Primera.</w:t>
      </w:r>
      <w:r w:rsidRPr="00C5760C">
        <w:rPr>
          <w:rFonts w:ascii="Palatino Linotype" w:hAnsi="Palatino Linotype"/>
          <w:b/>
          <w:spacing w:val="-13"/>
          <w:sz w:val="22"/>
          <w:szCs w:val="22"/>
        </w:rPr>
        <w:t xml:space="preserve"> </w:t>
      </w:r>
      <w:r w:rsidRPr="00C5760C">
        <w:rPr>
          <w:rFonts w:ascii="Palatino Linotype" w:hAnsi="Palatino Linotype"/>
          <w:sz w:val="22"/>
          <w:szCs w:val="22"/>
        </w:rPr>
        <w:t>-</w:t>
      </w:r>
      <w:r w:rsidRPr="00C5760C">
        <w:rPr>
          <w:rFonts w:ascii="Palatino Linotype" w:hAnsi="Palatino Linotype"/>
          <w:spacing w:val="-11"/>
          <w:sz w:val="22"/>
          <w:szCs w:val="22"/>
        </w:rPr>
        <w:t xml:space="preserve"> </w:t>
      </w:r>
      <w:r w:rsidRPr="00C5760C">
        <w:rPr>
          <w:rFonts w:ascii="Palatino Linotype" w:hAnsi="Palatino Linotype"/>
          <w:sz w:val="22"/>
          <w:szCs w:val="22"/>
        </w:rPr>
        <w:t>La</w:t>
      </w:r>
      <w:r w:rsidRPr="00C5760C">
        <w:rPr>
          <w:rFonts w:ascii="Palatino Linotype" w:hAnsi="Palatino Linotype"/>
          <w:spacing w:val="-12"/>
          <w:sz w:val="22"/>
          <w:szCs w:val="22"/>
        </w:rPr>
        <w:t xml:space="preserve"> </w:t>
      </w:r>
      <w:r w:rsidRPr="00C5760C">
        <w:rPr>
          <w:rFonts w:ascii="Palatino Linotype" w:hAnsi="Palatino Linotype"/>
          <w:sz w:val="22"/>
          <w:szCs w:val="22"/>
        </w:rPr>
        <w:t>Dirección</w:t>
      </w:r>
      <w:r w:rsidRPr="00C5760C">
        <w:rPr>
          <w:rFonts w:ascii="Palatino Linotype" w:hAnsi="Palatino Linotype"/>
          <w:spacing w:val="-11"/>
          <w:sz w:val="22"/>
          <w:szCs w:val="22"/>
        </w:rPr>
        <w:t xml:space="preserve"> </w:t>
      </w:r>
      <w:r w:rsidRPr="00C5760C">
        <w:rPr>
          <w:rFonts w:ascii="Palatino Linotype" w:hAnsi="Palatino Linotype"/>
          <w:sz w:val="22"/>
          <w:szCs w:val="22"/>
        </w:rPr>
        <w:t>Metropolitana</w:t>
      </w:r>
      <w:r w:rsidRPr="00C5760C">
        <w:rPr>
          <w:rFonts w:ascii="Palatino Linotype" w:hAnsi="Palatino Linotype"/>
          <w:spacing w:val="-14"/>
          <w:sz w:val="22"/>
          <w:szCs w:val="22"/>
        </w:rPr>
        <w:t xml:space="preserve"> </w:t>
      </w:r>
      <w:r w:rsidRPr="00C5760C">
        <w:rPr>
          <w:rFonts w:ascii="Palatino Linotype" w:hAnsi="Palatino Linotype"/>
          <w:sz w:val="22"/>
          <w:szCs w:val="22"/>
        </w:rPr>
        <w:t>de</w:t>
      </w:r>
      <w:r w:rsidRPr="00C5760C">
        <w:rPr>
          <w:rFonts w:ascii="Palatino Linotype" w:hAnsi="Palatino Linotype"/>
          <w:spacing w:val="-13"/>
          <w:sz w:val="22"/>
          <w:szCs w:val="22"/>
        </w:rPr>
        <w:t xml:space="preserve"> </w:t>
      </w:r>
      <w:r w:rsidRPr="00C5760C">
        <w:rPr>
          <w:rFonts w:ascii="Palatino Linotype" w:hAnsi="Palatino Linotype"/>
          <w:sz w:val="22"/>
          <w:szCs w:val="22"/>
        </w:rPr>
        <w:t>Catastros</w:t>
      </w:r>
      <w:r w:rsidRPr="00C5760C">
        <w:rPr>
          <w:rFonts w:ascii="Palatino Linotype" w:hAnsi="Palatino Linotype"/>
          <w:spacing w:val="-13"/>
          <w:sz w:val="22"/>
          <w:szCs w:val="22"/>
        </w:rPr>
        <w:t xml:space="preserve"> junto con la Entidad Custodia </w:t>
      </w:r>
      <w:r w:rsidRPr="00C5760C">
        <w:rPr>
          <w:rFonts w:ascii="Palatino Linotype" w:hAnsi="Palatino Linotype"/>
          <w:sz w:val="22"/>
          <w:szCs w:val="22"/>
        </w:rPr>
        <w:t>en</w:t>
      </w:r>
      <w:r w:rsidRPr="00C5760C">
        <w:rPr>
          <w:rFonts w:ascii="Palatino Linotype" w:hAnsi="Palatino Linotype"/>
          <w:spacing w:val="-12"/>
          <w:sz w:val="22"/>
          <w:szCs w:val="22"/>
        </w:rPr>
        <w:t xml:space="preserve"> </w:t>
      </w:r>
      <w:r w:rsidRPr="00C5760C">
        <w:rPr>
          <w:rFonts w:ascii="Palatino Linotype" w:hAnsi="Palatino Linotype"/>
          <w:sz w:val="22"/>
          <w:szCs w:val="22"/>
        </w:rPr>
        <w:t>un</w:t>
      </w:r>
      <w:r w:rsidRPr="00C5760C">
        <w:rPr>
          <w:rFonts w:ascii="Palatino Linotype" w:hAnsi="Palatino Linotype"/>
          <w:spacing w:val="-13"/>
          <w:sz w:val="22"/>
          <w:szCs w:val="22"/>
        </w:rPr>
        <w:t xml:space="preserve"> </w:t>
      </w:r>
      <w:r w:rsidRPr="00C5760C">
        <w:rPr>
          <w:rFonts w:ascii="Palatino Linotype" w:hAnsi="Palatino Linotype"/>
          <w:sz w:val="22"/>
          <w:szCs w:val="22"/>
        </w:rPr>
        <w:t>plazo</w:t>
      </w:r>
      <w:r w:rsidRPr="00C5760C">
        <w:rPr>
          <w:rFonts w:ascii="Palatino Linotype" w:hAnsi="Palatino Linotype"/>
          <w:spacing w:val="-12"/>
          <w:sz w:val="22"/>
          <w:szCs w:val="22"/>
        </w:rPr>
        <w:t xml:space="preserve"> </w:t>
      </w:r>
      <w:r w:rsidRPr="00C5760C">
        <w:rPr>
          <w:rFonts w:ascii="Palatino Linotype" w:hAnsi="Palatino Linotype"/>
          <w:sz w:val="22"/>
          <w:szCs w:val="22"/>
        </w:rPr>
        <w:t>no</w:t>
      </w:r>
      <w:r w:rsidRPr="00C5760C">
        <w:rPr>
          <w:rFonts w:ascii="Palatino Linotype" w:hAnsi="Palatino Linotype"/>
          <w:spacing w:val="-13"/>
          <w:sz w:val="22"/>
          <w:szCs w:val="22"/>
        </w:rPr>
        <w:t xml:space="preserve"> </w:t>
      </w:r>
      <w:r w:rsidRPr="00C5760C">
        <w:rPr>
          <w:rFonts w:ascii="Palatino Linotype" w:hAnsi="Palatino Linotype"/>
          <w:sz w:val="22"/>
          <w:szCs w:val="22"/>
        </w:rPr>
        <w:t>mayor</w:t>
      </w:r>
      <w:r w:rsidRPr="00C5760C">
        <w:rPr>
          <w:rFonts w:ascii="Palatino Linotype" w:hAnsi="Palatino Linotype"/>
          <w:spacing w:val="-11"/>
          <w:sz w:val="22"/>
          <w:szCs w:val="22"/>
        </w:rPr>
        <w:t xml:space="preserve"> </w:t>
      </w:r>
      <w:r w:rsidRPr="00C5760C">
        <w:rPr>
          <w:rFonts w:ascii="Palatino Linotype" w:hAnsi="Palatino Linotype"/>
          <w:sz w:val="22"/>
          <w:szCs w:val="22"/>
        </w:rPr>
        <w:t>a</w:t>
      </w:r>
      <w:r w:rsidRPr="00C5760C">
        <w:rPr>
          <w:rFonts w:ascii="Palatino Linotype" w:hAnsi="Palatino Linotype"/>
          <w:spacing w:val="-12"/>
          <w:sz w:val="22"/>
          <w:szCs w:val="22"/>
        </w:rPr>
        <w:t xml:space="preserve"> dos (2) meses contados a partir de la sanción de la presente Ordenanza, </w:t>
      </w:r>
      <w:r w:rsidRPr="00C5760C">
        <w:rPr>
          <w:rFonts w:ascii="Palatino Linotype" w:hAnsi="Palatino Linotype"/>
          <w:sz w:val="22"/>
          <w:szCs w:val="22"/>
        </w:rPr>
        <w:t>actualizará el</w:t>
      </w:r>
      <w:r w:rsidRPr="00C5760C">
        <w:rPr>
          <w:rFonts w:ascii="Palatino Linotype" w:hAnsi="Palatino Linotype"/>
          <w:spacing w:val="-7"/>
          <w:sz w:val="22"/>
          <w:szCs w:val="22"/>
        </w:rPr>
        <w:t xml:space="preserve"> </w:t>
      </w:r>
      <w:r w:rsidRPr="00C5760C">
        <w:rPr>
          <w:rFonts w:ascii="Palatino Linotype" w:hAnsi="Palatino Linotype"/>
          <w:sz w:val="22"/>
          <w:szCs w:val="22"/>
        </w:rPr>
        <w:t>avalúo</w:t>
      </w:r>
      <w:r w:rsidRPr="00C5760C">
        <w:rPr>
          <w:rFonts w:ascii="Palatino Linotype" w:hAnsi="Palatino Linotype"/>
          <w:spacing w:val="-4"/>
          <w:sz w:val="22"/>
          <w:szCs w:val="22"/>
        </w:rPr>
        <w:t xml:space="preserve"> </w:t>
      </w:r>
      <w:r w:rsidRPr="00C5760C">
        <w:rPr>
          <w:rFonts w:ascii="Palatino Linotype" w:hAnsi="Palatino Linotype"/>
          <w:sz w:val="22"/>
          <w:szCs w:val="22"/>
        </w:rPr>
        <w:t>catastral</w:t>
      </w:r>
      <w:r w:rsidRPr="00C5760C">
        <w:rPr>
          <w:rFonts w:ascii="Palatino Linotype" w:hAnsi="Palatino Linotype"/>
          <w:spacing w:val="-3"/>
          <w:sz w:val="22"/>
          <w:szCs w:val="22"/>
        </w:rPr>
        <w:t xml:space="preserve"> </w:t>
      </w:r>
      <w:r w:rsidRPr="00C5760C">
        <w:rPr>
          <w:rFonts w:ascii="Palatino Linotype" w:hAnsi="Palatino Linotype"/>
          <w:sz w:val="22"/>
          <w:szCs w:val="22"/>
        </w:rPr>
        <w:t>específico</w:t>
      </w:r>
      <w:r w:rsidRPr="00C5760C">
        <w:rPr>
          <w:rFonts w:ascii="Palatino Linotype" w:hAnsi="Palatino Linotype"/>
          <w:spacing w:val="-6"/>
          <w:sz w:val="22"/>
          <w:szCs w:val="22"/>
        </w:rPr>
        <w:t xml:space="preserve"> </w:t>
      </w:r>
      <w:r w:rsidRPr="00C5760C">
        <w:rPr>
          <w:rFonts w:ascii="Palatino Linotype" w:hAnsi="Palatino Linotype"/>
          <w:sz w:val="22"/>
          <w:szCs w:val="22"/>
        </w:rPr>
        <w:t>de</w:t>
      </w:r>
      <w:r w:rsidRPr="00C5760C">
        <w:rPr>
          <w:rFonts w:ascii="Palatino Linotype" w:hAnsi="Palatino Linotype"/>
          <w:spacing w:val="-5"/>
          <w:sz w:val="22"/>
          <w:szCs w:val="22"/>
        </w:rPr>
        <w:t xml:space="preserve"> </w:t>
      </w:r>
      <w:r w:rsidRPr="00C5760C">
        <w:rPr>
          <w:rFonts w:ascii="Palatino Linotype" w:hAnsi="Palatino Linotype"/>
          <w:sz w:val="22"/>
          <w:szCs w:val="22"/>
        </w:rPr>
        <w:t>los</w:t>
      </w:r>
      <w:r w:rsidRPr="00C5760C">
        <w:rPr>
          <w:rFonts w:ascii="Palatino Linotype" w:hAnsi="Palatino Linotype"/>
          <w:spacing w:val="-6"/>
          <w:sz w:val="22"/>
          <w:szCs w:val="22"/>
        </w:rPr>
        <w:t xml:space="preserve"> </w:t>
      </w:r>
      <w:r w:rsidRPr="00C5760C">
        <w:rPr>
          <w:rFonts w:ascii="Palatino Linotype" w:hAnsi="Palatino Linotype"/>
          <w:sz w:val="22"/>
          <w:szCs w:val="22"/>
        </w:rPr>
        <w:t>locales</w:t>
      </w:r>
      <w:r w:rsidRPr="00C5760C">
        <w:rPr>
          <w:rFonts w:ascii="Palatino Linotype" w:hAnsi="Palatino Linotype"/>
          <w:spacing w:val="-6"/>
          <w:sz w:val="22"/>
          <w:szCs w:val="22"/>
        </w:rPr>
        <w:t xml:space="preserve"> </w:t>
      </w:r>
      <w:r w:rsidRPr="00C5760C">
        <w:rPr>
          <w:rFonts w:ascii="Palatino Linotype" w:hAnsi="Palatino Linotype"/>
          <w:sz w:val="22"/>
          <w:szCs w:val="22"/>
        </w:rPr>
        <w:t>comerciales,</w:t>
      </w:r>
      <w:r w:rsidRPr="00C5760C">
        <w:rPr>
          <w:rFonts w:ascii="Palatino Linotype" w:hAnsi="Palatino Linotype"/>
          <w:spacing w:val="-6"/>
          <w:sz w:val="22"/>
          <w:szCs w:val="22"/>
        </w:rPr>
        <w:t xml:space="preserve"> </w:t>
      </w:r>
      <w:r w:rsidRPr="00C5760C">
        <w:rPr>
          <w:rFonts w:ascii="Palatino Linotype" w:hAnsi="Palatino Linotype"/>
          <w:sz w:val="22"/>
          <w:szCs w:val="22"/>
        </w:rPr>
        <w:t>locales</w:t>
      </w:r>
      <w:r w:rsidRPr="00C5760C">
        <w:rPr>
          <w:rFonts w:ascii="Palatino Linotype" w:hAnsi="Palatino Linotype"/>
          <w:spacing w:val="-4"/>
          <w:sz w:val="22"/>
          <w:szCs w:val="22"/>
        </w:rPr>
        <w:t xml:space="preserve"> </w:t>
      </w:r>
      <w:r w:rsidRPr="00C5760C">
        <w:rPr>
          <w:rFonts w:ascii="Palatino Linotype" w:hAnsi="Palatino Linotype"/>
          <w:sz w:val="22"/>
          <w:szCs w:val="22"/>
        </w:rPr>
        <w:t>ancla,</w:t>
      </w:r>
      <w:r w:rsidRPr="00C5760C">
        <w:rPr>
          <w:rFonts w:ascii="Palatino Linotype" w:hAnsi="Palatino Linotype"/>
          <w:spacing w:val="-7"/>
          <w:sz w:val="22"/>
          <w:szCs w:val="22"/>
        </w:rPr>
        <w:t xml:space="preserve"> </w:t>
      </w:r>
      <w:r w:rsidRPr="00C5760C">
        <w:rPr>
          <w:rFonts w:ascii="Palatino Linotype" w:hAnsi="Palatino Linotype"/>
          <w:sz w:val="22"/>
          <w:szCs w:val="22"/>
        </w:rPr>
        <w:t xml:space="preserve">bodegas </w:t>
      </w:r>
      <w:r w:rsidRPr="00C5760C">
        <w:rPr>
          <w:rFonts w:ascii="Palatino Linotype" w:hAnsi="Palatino Linotype"/>
          <w:spacing w:val="-58"/>
          <w:sz w:val="22"/>
          <w:szCs w:val="22"/>
        </w:rPr>
        <w:t>y</w:t>
      </w:r>
      <w:r w:rsidRPr="00C5760C">
        <w:rPr>
          <w:rFonts w:ascii="Palatino Linotype" w:hAnsi="Palatino Linotype"/>
          <w:spacing w:val="-14"/>
          <w:sz w:val="22"/>
          <w:szCs w:val="22"/>
        </w:rPr>
        <w:t xml:space="preserve"> </w:t>
      </w:r>
      <w:r w:rsidRPr="00C5760C">
        <w:rPr>
          <w:rFonts w:ascii="Palatino Linotype" w:hAnsi="Palatino Linotype"/>
          <w:sz w:val="22"/>
          <w:szCs w:val="22"/>
        </w:rPr>
        <w:t>parqueaderos vacantes, implementará</w:t>
      </w:r>
      <w:r w:rsidRPr="00C5760C">
        <w:rPr>
          <w:rFonts w:ascii="Palatino Linotype" w:hAnsi="Palatino Linotype"/>
          <w:spacing w:val="-13"/>
          <w:sz w:val="22"/>
          <w:szCs w:val="22"/>
        </w:rPr>
        <w:t xml:space="preserve"> </w:t>
      </w:r>
      <w:r w:rsidRPr="00C5760C">
        <w:rPr>
          <w:rFonts w:ascii="Palatino Linotype" w:hAnsi="Palatino Linotype"/>
          <w:sz w:val="22"/>
          <w:szCs w:val="22"/>
        </w:rPr>
        <w:t>parámetros</w:t>
      </w:r>
      <w:r w:rsidRPr="00C5760C">
        <w:rPr>
          <w:rFonts w:ascii="Palatino Linotype" w:hAnsi="Palatino Linotype"/>
          <w:spacing w:val="-11"/>
          <w:sz w:val="22"/>
          <w:szCs w:val="22"/>
        </w:rPr>
        <w:t xml:space="preserve"> técnicos que permitan </w:t>
      </w:r>
      <w:r w:rsidRPr="00C5760C">
        <w:rPr>
          <w:rFonts w:ascii="Palatino Linotype" w:hAnsi="Palatino Linotype"/>
          <w:sz w:val="22"/>
          <w:szCs w:val="22"/>
        </w:rPr>
        <w:t>generar avalúos</w:t>
      </w:r>
      <w:r w:rsidRPr="00C5760C">
        <w:rPr>
          <w:rFonts w:ascii="Palatino Linotype" w:hAnsi="Palatino Linotype"/>
          <w:spacing w:val="1"/>
          <w:sz w:val="22"/>
          <w:szCs w:val="22"/>
        </w:rPr>
        <w:t xml:space="preserve"> </w:t>
      </w:r>
      <w:r w:rsidRPr="00C5760C">
        <w:rPr>
          <w:rFonts w:ascii="Palatino Linotype" w:hAnsi="Palatino Linotype"/>
          <w:sz w:val="22"/>
          <w:szCs w:val="22"/>
        </w:rPr>
        <w:t>puntuales diferenciándose de los locales con mayor potencial comercial de los que no lo</w:t>
      </w:r>
      <w:r w:rsidRPr="00C5760C">
        <w:rPr>
          <w:rFonts w:ascii="Palatino Linotype" w:hAnsi="Palatino Linotype"/>
          <w:spacing w:val="1"/>
          <w:sz w:val="22"/>
          <w:szCs w:val="22"/>
        </w:rPr>
        <w:t xml:space="preserve"> </w:t>
      </w:r>
      <w:r w:rsidRPr="00C5760C">
        <w:rPr>
          <w:rFonts w:ascii="Palatino Linotype" w:hAnsi="Palatino Linotype"/>
          <w:sz w:val="22"/>
          <w:szCs w:val="22"/>
        </w:rPr>
        <w:t>tienen, de acuerdo a lo previsto en esta Ordenanza.</w:t>
      </w:r>
    </w:p>
    <w:p w:rsidR="00C77B36" w:rsidRPr="00C5760C" w:rsidRDefault="00C77B36" w:rsidP="00C77B36">
      <w:pPr>
        <w:pStyle w:val="Textoindependiente"/>
        <w:spacing w:before="2" w:line="276" w:lineRule="auto"/>
        <w:ind w:left="426" w:right="482"/>
        <w:jc w:val="both"/>
        <w:rPr>
          <w:rFonts w:ascii="Palatino Linotype" w:hAnsi="Palatino Linotype"/>
          <w:sz w:val="22"/>
          <w:szCs w:val="22"/>
        </w:rPr>
      </w:pP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r w:rsidRPr="00C5760C">
        <w:rPr>
          <w:rFonts w:ascii="Palatino Linotype" w:hAnsi="Palatino Linotype"/>
          <w:sz w:val="22"/>
          <w:szCs w:val="22"/>
        </w:rPr>
        <w:t>Por</w:t>
      </w:r>
      <w:r w:rsidRPr="00C5760C">
        <w:rPr>
          <w:rFonts w:ascii="Palatino Linotype" w:hAnsi="Palatino Linotype"/>
          <w:spacing w:val="35"/>
          <w:sz w:val="22"/>
          <w:szCs w:val="22"/>
        </w:rPr>
        <w:t xml:space="preserve"> </w:t>
      </w:r>
      <w:r w:rsidRPr="00C5760C">
        <w:rPr>
          <w:rFonts w:ascii="Palatino Linotype" w:hAnsi="Palatino Linotype"/>
          <w:sz w:val="22"/>
          <w:szCs w:val="22"/>
        </w:rPr>
        <w:t>ningún</w:t>
      </w:r>
      <w:r w:rsidRPr="00C5760C">
        <w:rPr>
          <w:rFonts w:ascii="Palatino Linotype" w:hAnsi="Palatino Linotype"/>
          <w:spacing w:val="35"/>
          <w:sz w:val="22"/>
          <w:szCs w:val="22"/>
        </w:rPr>
        <w:t xml:space="preserve"> </w:t>
      </w:r>
      <w:r w:rsidRPr="00C5760C">
        <w:rPr>
          <w:rFonts w:ascii="Palatino Linotype" w:hAnsi="Palatino Linotype"/>
          <w:sz w:val="22"/>
          <w:szCs w:val="22"/>
        </w:rPr>
        <w:t>motivo</w:t>
      </w:r>
      <w:r w:rsidRPr="00C5760C">
        <w:rPr>
          <w:rFonts w:ascii="Palatino Linotype" w:hAnsi="Palatino Linotype"/>
          <w:spacing w:val="36"/>
          <w:sz w:val="22"/>
          <w:szCs w:val="22"/>
        </w:rPr>
        <w:t xml:space="preserve"> </w:t>
      </w:r>
      <w:r w:rsidRPr="00C5760C">
        <w:rPr>
          <w:rFonts w:ascii="Palatino Linotype" w:hAnsi="Palatino Linotype"/>
          <w:sz w:val="22"/>
          <w:szCs w:val="22"/>
        </w:rPr>
        <w:t>la</w:t>
      </w:r>
      <w:r w:rsidRPr="00C5760C">
        <w:rPr>
          <w:rFonts w:ascii="Palatino Linotype" w:hAnsi="Palatino Linotype"/>
          <w:spacing w:val="35"/>
          <w:sz w:val="22"/>
          <w:szCs w:val="22"/>
        </w:rPr>
        <w:t xml:space="preserve"> </w:t>
      </w:r>
      <w:r w:rsidRPr="00C5760C">
        <w:rPr>
          <w:rFonts w:ascii="Palatino Linotype" w:hAnsi="Palatino Linotype"/>
          <w:sz w:val="22"/>
          <w:szCs w:val="22"/>
        </w:rPr>
        <w:t>Dirección</w:t>
      </w:r>
      <w:r w:rsidRPr="00C5760C">
        <w:rPr>
          <w:rFonts w:ascii="Palatino Linotype" w:hAnsi="Palatino Linotype"/>
          <w:spacing w:val="36"/>
          <w:sz w:val="22"/>
          <w:szCs w:val="22"/>
        </w:rPr>
        <w:t xml:space="preserve"> </w:t>
      </w:r>
      <w:r w:rsidRPr="00C5760C">
        <w:rPr>
          <w:rFonts w:ascii="Palatino Linotype" w:hAnsi="Palatino Linotype"/>
          <w:sz w:val="22"/>
          <w:szCs w:val="22"/>
        </w:rPr>
        <w:t>Metropolitana</w:t>
      </w:r>
      <w:r w:rsidRPr="00C5760C">
        <w:rPr>
          <w:rFonts w:ascii="Palatino Linotype" w:hAnsi="Palatino Linotype"/>
          <w:spacing w:val="34"/>
          <w:sz w:val="22"/>
          <w:szCs w:val="22"/>
        </w:rPr>
        <w:t xml:space="preserve"> </w:t>
      </w:r>
      <w:r w:rsidRPr="00C5760C">
        <w:rPr>
          <w:rFonts w:ascii="Palatino Linotype" w:hAnsi="Palatino Linotype"/>
          <w:sz w:val="22"/>
          <w:szCs w:val="22"/>
        </w:rPr>
        <w:t>de</w:t>
      </w:r>
      <w:r w:rsidRPr="00C5760C">
        <w:rPr>
          <w:rFonts w:ascii="Palatino Linotype" w:hAnsi="Palatino Linotype"/>
          <w:spacing w:val="38"/>
          <w:sz w:val="22"/>
          <w:szCs w:val="22"/>
        </w:rPr>
        <w:t xml:space="preserve"> </w:t>
      </w:r>
      <w:r w:rsidRPr="00C5760C">
        <w:rPr>
          <w:rFonts w:ascii="Palatino Linotype" w:hAnsi="Palatino Linotype"/>
          <w:sz w:val="22"/>
          <w:szCs w:val="22"/>
        </w:rPr>
        <w:t>Catastro</w:t>
      </w:r>
      <w:r w:rsidRPr="00C5760C">
        <w:rPr>
          <w:rFonts w:ascii="Palatino Linotype" w:hAnsi="Palatino Linotype"/>
          <w:spacing w:val="35"/>
          <w:sz w:val="22"/>
          <w:szCs w:val="22"/>
        </w:rPr>
        <w:t xml:space="preserve"> </w:t>
      </w:r>
      <w:r w:rsidRPr="00C5760C">
        <w:rPr>
          <w:rFonts w:ascii="Palatino Linotype" w:hAnsi="Palatino Linotype"/>
          <w:sz w:val="22"/>
          <w:szCs w:val="22"/>
        </w:rPr>
        <w:t>dejará</w:t>
      </w:r>
      <w:r w:rsidRPr="00C5760C">
        <w:rPr>
          <w:rFonts w:ascii="Palatino Linotype" w:hAnsi="Palatino Linotype"/>
          <w:spacing w:val="36"/>
          <w:sz w:val="22"/>
          <w:szCs w:val="22"/>
        </w:rPr>
        <w:t xml:space="preserve"> </w:t>
      </w:r>
      <w:r w:rsidRPr="00C5760C">
        <w:rPr>
          <w:rFonts w:ascii="Palatino Linotype" w:hAnsi="Palatino Linotype"/>
          <w:sz w:val="22"/>
          <w:szCs w:val="22"/>
        </w:rPr>
        <w:t>de</w:t>
      </w:r>
      <w:r w:rsidRPr="00C5760C">
        <w:rPr>
          <w:rFonts w:ascii="Palatino Linotype" w:hAnsi="Palatino Linotype"/>
          <w:spacing w:val="34"/>
          <w:sz w:val="22"/>
          <w:szCs w:val="22"/>
        </w:rPr>
        <w:t xml:space="preserve"> </w:t>
      </w:r>
      <w:r w:rsidRPr="00C5760C">
        <w:rPr>
          <w:rFonts w:ascii="Palatino Linotype" w:hAnsi="Palatino Linotype"/>
          <w:sz w:val="22"/>
          <w:szCs w:val="22"/>
        </w:rPr>
        <w:t>realizar</w:t>
      </w:r>
      <w:r w:rsidRPr="00C5760C">
        <w:rPr>
          <w:rFonts w:ascii="Palatino Linotype" w:hAnsi="Palatino Linotype"/>
          <w:spacing w:val="35"/>
          <w:sz w:val="22"/>
          <w:szCs w:val="22"/>
        </w:rPr>
        <w:t xml:space="preserve"> </w:t>
      </w:r>
      <w:r w:rsidRPr="00C5760C">
        <w:rPr>
          <w:rFonts w:ascii="Palatino Linotype" w:hAnsi="Palatino Linotype"/>
          <w:sz w:val="22"/>
          <w:szCs w:val="22"/>
        </w:rPr>
        <w:t>la actualización del</w:t>
      </w:r>
      <w:r w:rsidRPr="00C5760C">
        <w:rPr>
          <w:rFonts w:ascii="Palatino Linotype" w:hAnsi="Palatino Linotype"/>
          <w:spacing w:val="-1"/>
          <w:sz w:val="22"/>
          <w:szCs w:val="22"/>
        </w:rPr>
        <w:t xml:space="preserve"> </w:t>
      </w:r>
      <w:r w:rsidRPr="00C5760C">
        <w:rPr>
          <w:rFonts w:ascii="Palatino Linotype" w:hAnsi="Palatino Linotype"/>
          <w:sz w:val="22"/>
          <w:szCs w:val="22"/>
        </w:rPr>
        <w:t>avalúo catastral</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2"/>
          <w:sz w:val="22"/>
          <w:szCs w:val="22"/>
        </w:rPr>
        <w:t xml:space="preserve"> </w:t>
      </w:r>
      <w:r w:rsidRPr="00C5760C">
        <w:rPr>
          <w:rFonts w:ascii="Palatino Linotype" w:hAnsi="Palatino Linotype"/>
          <w:sz w:val="22"/>
          <w:szCs w:val="22"/>
        </w:rPr>
        <w:t>forma</w:t>
      </w:r>
      <w:r w:rsidRPr="00C5760C">
        <w:rPr>
          <w:rFonts w:ascii="Palatino Linotype" w:hAnsi="Palatino Linotype"/>
          <w:spacing w:val="-1"/>
          <w:sz w:val="22"/>
          <w:szCs w:val="22"/>
        </w:rPr>
        <w:t xml:space="preserve"> </w:t>
      </w:r>
      <w:r w:rsidRPr="00C5760C">
        <w:rPr>
          <w:rFonts w:ascii="Palatino Linotype" w:hAnsi="Palatino Linotype"/>
          <w:sz w:val="22"/>
          <w:szCs w:val="22"/>
        </w:rPr>
        <w:t>ágil</w:t>
      </w:r>
      <w:r w:rsidRPr="00C5760C">
        <w:rPr>
          <w:rFonts w:ascii="Palatino Linotype" w:hAnsi="Palatino Linotype"/>
          <w:spacing w:val="1"/>
          <w:sz w:val="22"/>
          <w:szCs w:val="22"/>
        </w:rPr>
        <w:t xml:space="preserve"> </w:t>
      </w:r>
      <w:r w:rsidRPr="00C5760C">
        <w:rPr>
          <w:rFonts w:ascii="Palatino Linotype" w:hAnsi="Palatino Linotype"/>
          <w:sz w:val="22"/>
          <w:szCs w:val="22"/>
        </w:rPr>
        <w:t>y</w:t>
      </w:r>
      <w:r w:rsidRPr="00C5760C">
        <w:rPr>
          <w:rFonts w:ascii="Palatino Linotype" w:hAnsi="Palatino Linotype"/>
          <w:spacing w:val="-4"/>
          <w:sz w:val="22"/>
          <w:szCs w:val="22"/>
        </w:rPr>
        <w:t xml:space="preserve"> </w:t>
      </w:r>
      <w:r w:rsidRPr="00C5760C">
        <w:rPr>
          <w:rFonts w:ascii="Palatino Linotype" w:hAnsi="Palatino Linotype"/>
          <w:sz w:val="22"/>
          <w:szCs w:val="22"/>
        </w:rPr>
        <w:t>oportuna;</w:t>
      </w:r>
      <w:r w:rsidRPr="00C5760C">
        <w:rPr>
          <w:rFonts w:ascii="Palatino Linotype" w:hAnsi="Palatino Linotype"/>
          <w:spacing w:val="-2"/>
          <w:sz w:val="22"/>
          <w:szCs w:val="22"/>
        </w:rPr>
        <w:t xml:space="preserve"> </w:t>
      </w:r>
      <w:r w:rsidRPr="00C5760C">
        <w:rPr>
          <w:rFonts w:ascii="Palatino Linotype" w:hAnsi="Palatino Linotype"/>
          <w:sz w:val="22"/>
          <w:szCs w:val="22"/>
        </w:rPr>
        <w:t>cumpliendo</w:t>
      </w:r>
      <w:r w:rsidRPr="00C5760C">
        <w:rPr>
          <w:rFonts w:ascii="Palatino Linotype" w:hAnsi="Palatino Linotype"/>
          <w:spacing w:val="-1"/>
          <w:sz w:val="22"/>
          <w:szCs w:val="22"/>
        </w:rPr>
        <w:t xml:space="preserve"> </w:t>
      </w:r>
      <w:r w:rsidRPr="00C5760C">
        <w:rPr>
          <w:rFonts w:ascii="Palatino Linotype" w:hAnsi="Palatino Linotype"/>
          <w:sz w:val="22"/>
          <w:szCs w:val="22"/>
        </w:rPr>
        <w:t>el</w:t>
      </w:r>
      <w:r w:rsidRPr="00C5760C">
        <w:rPr>
          <w:rFonts w:ascii="Palatino Linotype" w:hAnsi="Palatino Linotype"/>
          <w:spacing w:val="1"/>
          <w:sz w:val="22"/>
          <w:szCs w:val="22"/>
        </w:rPr>
        <w:t xml:space="preserve"> </w:t>
      </w:r>
      <w:r w:rsidRPr="00C5760C">
        <w:rPr>
          <w:rFonts w:ascii="Palatino Linotype" w:hAnsi="Palatino Linotype"/>
          <w:sz w:val="22"/>
          <w:szCs w:val="22"/>
        </w:rPr>
        <w:t>plazo</w:t>
      </w:r>
      <w:r w:rsidRPr="00C5760C">
        <w:rPr>
          <w:rFonts w:ascii="Palatino Linotype" w:hAnsi="Palatino Linotype"/>
          <w:spacing w:val="-2"/>
          <w:sz w:val="22"/>
          <w:szCs w:val="22"/>
        </w:rPr>
        <w:t xml:space="preserve"> </w:t>
      </w:r>
      <w:r w:rsidRPr="00C5760C">
        <w:rPr>
          <w:rFonts w:ascii="Palatino Linotype" w:hAnsi="Palatino Linotype"/>
          <w:sz w:val="22"/>
          <w:szCs w:val="22"/>
        </w:rPr>
        <w:t>previsto.</w:t>
      </w:r>
    </w:p>
    <w:p w:rsidR="00C77B36" w:rsidRPr="00C5760C" w:rsidRDefault="00C77B36" w:rsidP="00C77B36">
      <w:pPr>
        <w:pStyle w:val="Textoindependiente"/>
        <w:spacing w:before="3" w:line="276" w:lineRule="auto"/>
        <w:ind w:left="426" w:right="482"/>
        <w:jc w:val="both"/>
        <w:rPr>
          <w:rFonts w:ascii="Palatino Linotype" w:hAnsi="Palatino Linotype"/>
          <w:sz w:val="22"/>
          <w:szCs w:val="22"/>
        </w:rPr>
      </w:pP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r w:rsidRPr="00C5760C">
        <w:rPr>
          <w:rFonts w:ascii="Palatino Linotype" w:hAnsi="Palatino Linotype"/>
          <w:b/>
          <w:sz w:val="22"/>
          <w:szCs w:val="22"/>
        </w:rPr>
        <w:t>Segunda. –</w:t>
      </w:r>
      <w:r w:rsidRPr="00C5760C">
        <w:rPr>
          <w:rFonts w:ascii="Palatino Linotype" w:hAnsi="Palatino Linotype"/>
          <w:sz w:val="22"/>
          <w:szCs w:val="22"/>
        </w:rPr>
        <w:t xml:space="preserve"> La </w:t>
      </w:r>
      <w:r w:rsidRPr="00C5760C">
        <w:rPr>
          <w:rFonts w:ascii="Palatino Linotype" w:hAnsi="Palatino Linotype"/>
          <w:spacing w:val="1"/>
          <w:sz w:val="22"/>
          <w:szCs w:val="22"/>
        </w:rPr>
        <w:t>Entidad Custodia</w:t>
      </w:r>
      <w:r w:rsidRPr="00C5760C">
        <w:rPr>
          <w:rFonts w:ascii="Palatino Linotype" w:hAnsi="Palatino Linotype"/>
          <w:sz w:val="22"/>
          <w:szCs w:val="22"/>
        </w:rPr>
        <w:t xml:space="preserve"> en el término no mayor a noventa (90) días, contados a partir de la sanción de la presente ordenanza, procederá con el levantamiento de información en sitio del estado de propiedad y ocupación de los bienes inmuebles de los Centros Comerciales Populares de manera organizada y clara, entre estos: locales comerciales, locales anclas, bodegas y parqueaderos, dicho levantamiento será puesto en conocimiento de la Dirección Metropolitana de Gestión de Bienes Inmuebles, y deberá contener al menos:</w:t>
      </w: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p>
    <w:p w:rsidR="00C77B36" w:rsidRPr="00C5760C" w:rsidRDefault="00C77B36" w:rsidP="00C77B36">
      <w:pPr>
        <w:pStyle w:val="Textoindependiente"/>
        <w:numPr>
          <w:ilvl w:val="0"/>
          <w:numId w:val="17"/>
        </w:numPr>
        <w:spacing w:line="276" w:lineRule="auto"/>
        <w:ind w:left="426" w:right="482" w:firstLine="0"/>
        <w:jc w:val="both"/>
        <w:rPr>
          <w:rFonts w:ascii="Palatino Linotype" w:hAnsi="Palatino Linotype"/>
          <w:sz w:val="22"/>
          <w:szCs w:val="22"/>
        </w:rPr>
      </w:pPr>
      <w:r w:rsidRPr="00C5760C">
        <w:rPr>
          <w:rFonts w:ascii="Palatino Linotype" w:hAnsi="Palatino Linotype"/>
          <w:sz w:val="22"/>
          <w:szCs w:val="22"/>
        </w:rPr>
        <w:t>Predios que cuentan con transferencia de dominio;</w:t>
      </w:r>
    </w:p>
    <w:p w:rsidR="00C77B36" w:rsidRPr="00C5760C" w:rsidRDefault="00C77B36" w:rsidP="00C77B36">
      <w:pPr>
        <w:pStyle w:val="Textoindependiente"/>
        <w:numPr>
          <w:ilvl w:val="0"/>
          <w:numId w:val="17"/>
        </w:numPr>
        <w:spacing w:line="276" w:lineRule="auto"/>
        <w:ind w:left="709" w:right="482" w:hanging="283"/>
        <w:jc w:val="both"/>
        <w:rPr>
          <w:rFonts w:ascii="Palatino Linotype" w:hAnsi="Palatino Linotype"/>
          <w:sz w:val="22"/>
          <w:szCs w:val="22"/>
        </w:rPr>
      </w:pPr>
      <w:r w:rsidRPr="00C5760C">
        <w:rPr>
          <w:rFonts w:ascii="Palatino Linotype" w:hAnsi="Palatino Linotype"/>
          <w:sz w:val="22"/>
          <w:szCs w:val="22"/>
        </w:rPr>
        <w:t>Predios ocupados y desocupados de comerciantes inscritos originalmente y que hayan iniciado un proceso de transferencia de dominio;</w:t>
      </w:r>
    </w:p>
    <w:p w:rsidR="00C77B36" w:rsidRPr="00C5760C" w:rsidRDefault="00C77B36" w:rsidP="00C77B36">
      <w:pPr>
        <w:pStyle w:val="Textoindependiente"/>
        <w:numPr>
          <w:ilvl w:val="0"/>
          <w:numId w:val="17"/>
        </w:numPr>
        <w:spacing w:line="276" w:lineRule="auto"/>
        <w:ind w:left="709" w:right="482" w:hanging="283"/>
        <w:jc w:val="both"/>
        <w:rPr>
          <w:rFonts w:ascii="Palatino Linotype" w:hAnsi="Palatino Linotype"/>
          <w:sz w:val="22"/>
          <w:szCs w:val="22"/>
        </w:rPr>
      </w:pPr>
      <w:r w:rsidRPr="00C5760C">
        <w:rPr>
          <w:rFonts w:ascii="Palatino Linotype" w:hAnsi="Palatino Linotype"/>
          <w:sz w:val="22"/>
          <w:szCs w:val="22"/>
        </w:rPr>
        <w:t>Predios ocupados y desocupados por comerciantes inscritos originalmente que no hayan iniciado ningún trámite de transferencia de dominio;</w:t>
      </w:r>
    </w:p>
    <w:p w:rsidR="00C77B36" w:rsidRPr="00C5760C" w:rsidRDefault="00C77B36" w:rsidP="00C77B36">
      <w:pPr>
        <w:pStyle w:val="Textoindependiente"/>
        <w:numPr>
          <w:ilvl w:val="0"/>
          <w:numId w:val="17"/>
        </w:numPr>
        <w:spacing w:line="276" w:lineRule="auto"/>
        <w:ind w:left="426" w:right="482" w:firstLine="0"/>
        <w:jc w:val="both"/>
        <w:rPr>
          <w:rFonts w:ascii="Palatino Linotype" w:hAnsi="Palatino Linotype"/>
          <w:sz w:val="22"/>
          <w:szCs w:val="22"/>
        </w:rPr>
      </w:pPr>
      <w:r w:rsidRPr="00C5760C">
        <w:rPr>
          <w:rFonts w:ascii="Palatino Linotype" w:hAnsi="Palatino Linotype"/>
          <w:sz w:val="22"/>
          <w:szCs w:val="22"/>
        </w:rPr>
        <w:t>Predios ocupados y desocupados por comerciantes mero tenedores;</w:t>
      </w:r>
    </w:p>
    <w:p w:rsidR="00C77B36" w:rsidRPr="00C5760C" w:rsidRDefault="00C77B36" w:rsidP="00C77B36">
      <w:pPr>
        <w:pStyle w:val="Textoindependiente"/>
        <w:numPr>
          <w:ilvl w:val="0"/>
          <w:numId w:val="17"/>
        </w:numPr>
        <w:spacing w:line="276" w:lineRule="auto"/>
        <w:ind w:left="426" w:right="482" w:firstLine="0"/>
        <w:jc w:val="both"/>
        <w:rPr>
          <w:rFonts w:ascii="Palatino Linotype" w:hAnsi="Palatino Linotype"/>
          <w:sz w:val="22"/>
          <w:szCs w:val="22"/>
        </w:rPr>
      </w:pPr>
      <w:r w:rsidRPr="00C5760C">
        <w:rPr>
          <w:rFonts w:ascii="Palatino Linotype" w:hAnsi="Palatino Linotype"/>
          <w:sz w:val="22"/>
          <w:szCs w:val="22"/>
        </w:rPr>
        <w:t>Predios vacantes</w:t>
      </w:r>
    </w:p>
    <w:p w:rsidR="00C77B36" w:rsidRPr="00C5760C" w:rsidRDefault="00C77B36" w:rsidP="00C77B36">
      <w:pPr>
        <w:pStyle w:val="Textoindependiente"/>
        <w:numPr>
          <w:ilvl w:val="0"/>
          <w:numId w:val="17"/>
        </w:numPr>
        <w:spacing w:line="276" w:lineRule="auto"/>
        <w:ind w:left="709" w:right="482" w:hanging="283"/>
        <w:jc w:val="both"/>
        <w:rPr>
          <w:rFonts w:ascii="Palatino Linotype" w:hAnsi="Palatino Linotype"/>
          <w:sz w:val="22"/>
          <w:szCs w:val="22"/>
        </w:rPr>
      </w:pPr>
      <w:r w:rsidRPr="00C5760C">
        <w:rPr>
          <w:rFonts w:ascii="Palatino Linotype" w:hAnsi="Palatino Linotype"/>
          <w:sz w:val="22"/>
          <w:szCs w:val="22"/>
        </w:rPr>
        <w:t xml:space="preserve">Predios ocupados y desocupados que no cumples con las características de los anteriores </w:t>
      </w:r>
      <w:proofErr w:type="spellStart"/>
      <w:r w:rsidRPr="00C5760C">
        <w:rPr>
          <w:rFonts w:ascii="Palatino Linotype" w:hAnsi="Palatino Linotype"/>
          <w:sz w:val="22"/>
          <w:szCs w:val="22"/>
        </w:rPr>
        <w:t>items</w:t>
      </w:r>
      <w:proofErr w:type="spellEnd"/>
      <w:r w:rsidRPr="00C5760C">
        <w:rPr>
          <w:rFonts w:ascii="Palatino Linotype" w:hAnsi="Palatino Linotype"/>
          <w:sz w:val="22"/>
          <w:szCs w:val="22"/>
        </w:rPr>
        <w:t>.</w:t>
      </w:r>
    </w:p>
    <w:p w:rsidR="00C77B36" w:rsidRPr="00C5760C" w:rsidRDefault="00C77B36" w:rsidP="00C77B36">
      <w:pPr>
        <w:pStyle w:val="Textoindependiente"/>
        <w:spacing w:before="90" w:line="276" w:lineRule="auto"/>
        <w:ind w:left="426" w:right="482"/>
        <w:jc w:val="both"/>
        <w:rPr>
          <w:rFonts w:ascii="Palatino Linotype" w:hAnsi="Palatino Linotype"/>
          <w:sz w:val="22"/>
          <w:szCs w:val="22"/>
        </w:rPr>
      </w:pPr>
    </w:p>
    <w:p w:rsidR="00C77B36" w:rsidRPr="00C5760C" w:rsidRDefault="00C77B36" w:rsidP="00C77B36">
      <w:pPr>
        <w:pStyle w:val="Textoindependiente"/>
        <w:spacing w:before="1"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Tercera. - </w:t>
      </w:r>
      <w:r w:rsidRPr="00C5760C">
        <w:rPr>
          <w:rFonts w:ascii="Palatino Linotype" w:hAnsi="Palatino Linotype"/>
          <w:sz w:val="22"/>
          <w:szCs w:val="22"/>
        </w:rPr>
        <w:t xml:space="preserve">Una vez sancionada la presente ordenanza la Entidad Custodia en calidad de copropietario de bienes inmuebles dentro de los Centros Comerciales Populares, en el plazo no mayor a seis (6) meses realizará las acciones administrativas pertinentes para elaborar una propuesta y presentar ante asamblea correspondiente el Reglamento Interno de </w:t>
      </w:r>
      <w:r w:rsidRPr="00C5760C">
        <w:rPr>
          <w:rFonts w:ascii="Palatino Linotype" w:hAnsi="Palatino Linotype"/>
          <w:sz w:val="22"/>
          <w:szCs w:val="22"/>
        </w:rPr>
        <w:lastRenderedPageBreak/>
        <w:t>Copropietarios bajo el Régimen de la Ley y Reglamento de Propiedad Horizontal.</w:t>
      </w:r>
    </w:p>
    <w:p w:rsidR="00C77B36" w:rsidRPr="00C5760C" w:rsidRDefault="00C77B36" w:rsidP="00C77B36">
      <w:pPr>
        <w:pStyle w:val="Textoindependiente"/>
        <w:spacing w:before="10"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pacing w:val="-1"/>
          <w:sz w:val="22"/>
          <w:szCs w:val="22"/>
        </w:rPr>
      </w:pPr>
      <w:r w:rsidRPr="00C5760C">
        <w:rPr>
          <w:rFonts w:ascii="Palatino Linotype" w:hAnsi="Palatino Linotype"/>
          <w:b/>
          <w:sz w:val="22"/>
          <w:szCs w:val="22"/>
        </w:rPr>
        <w:t xml:space="preserve">Cuarta. - </w:t>
      </w:r>
      <w:r w:rsidRPr="00C5760C">
        <w:rPr>
          <w:rFonts w:ascii="Palatino Linotype" w:hAnsi="Palatino Linotype"/>
          <w:sz w:val="22"/>
          <w:szCs w:val="22"/>
        </w:rPr>
        <w:t>Una vez aprobada la presente ordenanza y durante su estado de vigencia la</w:t>
      </w:r>
      <w:r w:rsidRPr="00C5760C">
        <w:rPr>
          <w:rFonts w:ascii="Palatino Linotype" w:hAnsi="Palatino Linotype"/>
          <w:spacing w:val="1"/>
          <w:sz w:val="22"/>
          <w:szCs w:val="22"/>
        </w:rPr>
        <w:t xml:space="preserve"> AMCC</w:t>
      </w:r>
      <w:r w:rsidRPr="00C5760C">
        <w:rPr>
          <w:rFonts w:ascii="Palatino Linotype" w:hAnsi="Palatino Linotype"/>
          <w:sz w:val="22"/>
          <w:szCs w:val="22"/>
        </w:rPr>
        <w:t xml:space="preserve"> iniciará</w:t>
      </w:r>
      <w:r w:rsidRPr="00C5760C">
        <w:rPr>
          <w:rFonts w:ascii="Palatino Linotype" w:hAnsi="Palatino Linotype"/>
          <w:spacing w:val="1"/>
          <w:sz w:val="22"/>
          <w:szCs w:val="22"/>
        </w:rPr>
        <w:t xml:space="preserve"> </w:t>
      </w:r>
      <w:r w:rsidRPr="00C5760C">
        <w:rPr>
          <w:rFonts w:ascii="Palatino Linotype" w:hAnsi="Palatino Linotype"/>
          <w:sz w:val="22"/>
          <w:szCs w:val="22"/>
        </w:rPr>
        <w:t>un</w:t>
      </w:r>
      <w:r w:rsidRPr="00C5760C">
        <w:rPr>
          <w:rFonts w:ascii="Palatino Linotype" w:hAnsi="Palatino Linotype"/>
          <w:spacing w:val="1"/>
          <w:sz w:val="22"/>
          <w:szCs w:val="22"/>
        </w:rPr>
        <w:t xml:space="preserve"> </w:t>
      </w:r>
      <w:r w:rsidRPr="00C5760C">
        <w:rPr>
          <w:rFonts w:ascii="Palatino Linotype" w:hAnsi="Palatino Linotype"/>
          <w:sz w:val="22"/>
          <w:szCs w:val="22"/>
        </w:rPr>
        <w:t>programa</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capacitación</w:t>
      </w:r>
      <w:r w:rsidRPr="00C5760C">
        <w:rPr>
          <w:rFonts w:ascii="Palatino Linotype" w:hAnsi="Palatino Linotype"/>
          <w:spacing w:val="1"/>
          <w:sz w:val="22"/>
          <w:szCs w:val="22"/>
        </w:rPr>
        <w:t xml:space="preserve"> </w:t>
      </w:r>
      <w:r w:rsidRPr="00C5760C">
        <w:rPr>
          <w:rFonts w:ascii="Palatino Linotype" w:hAnsi="Palatino Linotype"/>
          <w:sz w:val="22"/>
          <w:szCs w:val="22"/>
        </w:rPr>
        <w:t>a</w:t>
      </w:r>
      <w:r w:rsidRPr="00C5760C">
        <w:rPr>
          <w:rFonts w:ascii="Palatino Linotype" w:hAnsi="Palatino Linotype"/>
          <w:spacing w:val="1"/>
          <w:sz w:val="22"/>
          <w:szCs w:val="22"/>
        </w:rPr>
        <w:t xml:space="preserve"> </w:t>
      </w:r>
      <w:r w:rsidRPr="00C5760C">
        <w:rPr>
          <w:rFonts w:ascii="Palatino Linotype" w:hAnsi="Palatino Linotype"/>
          <w:sz w:val="22"/>
          <w:szCs w:val="22"/>
        </w:rPr>
        <w:t>los</w:t>
      </w:r>
      <w:r w:rsidRPr="00C5760C">
        <w:rPr>
          <w:rFonts w:ascii="Palatino Linotype" w:hAnsi="Palatino Linotype"/>
          <w:spacing w:val="1"/>
          <w:sz w:val="22"/>
          <w:szCs w:val="22"/>
        </w:rPr>
        <w:t xml:space="preserve"> </w:t>
      </w:r>
      <w:r w:rsidRPr="00C5760C">
        <w:rPr>
          <w:rFonts w:ascii="Palatino Linotype" w:hAnsi="Palatino Linotype"/>
          <w:sz w:val="22"/>
          <w:szCs w:val="22"/>
        </w:rPr>
        <w:t>copropietarios</w:t>
      </w:r>
      <w:r w:rsidRPr="00C5760C">
        <w:rPr>
          <w:rFonts w:ascii="Palatino Linotype" w:hAnsi="Palatino Linotype"/>
          <w:spacing w:val="1"/>
          <w:sz w:val="22"/>
          <w:szCs w:val="22"/>
        </w:rPr>
        <w:t xml:space="preserve"> </w:t>
      </w:r>
      <w:r w:rsidRPr="00C5760C">
        <w:rPr>
          <w:rFonts w:ascii="Palatino Linotype" w:hAnsi="Palatino Linotype"/>
          <w:sz w:val="22"/>
          <w:szCs w:val="22"/>
        </w:rPr>
        <w:t>de</w:t>
      </w:r>
      <w:r w:rsidRPr="00C5760C">
        <w:rPr>
          <w:rFonts w:ascii="Palatino Linotype" w:hAnsi="Palatino Linotype"/>
          <w:spacing w:val="1"/>
          <w:sz w:val="22"/>
          <w:szCs w:val="22"/>
        </w:rPr>
        <w:t xml:space="preserve"> </w:t>
      </w:r>
      <w:r w:rsidRPr="00C5760C">
        <w:rPr>
          <w:rFonts w:ascii="Palatino Linotype" w:hAnsi="Palatino Linotype"/>
          <w:sz w:val="22"/>
          <w:szCs w:val="22"/>
        </w:rPr>
        <w:t>los</w:t>
      </w:r>
      <w:r w:rsidRPr="00C5760C">
        <w:rPr>
          <w:rFonts w:ascii="Palatino Linotype" w:hAnsi="Palatino Linotype"/>
          <w:spacing w:val="1"/>
          <w:sz w:val="22"/>
          <w:szCs w:val="22"/>
        </w:rPr>
        <w:t xml:space="preserve"> </w:t>
      </w:r>
      <w:r w:rsidRPr="00C5760C">
        <w:rPr>
          <w:rFonts w:ascii="Palatino Linotype" w:hAnsi="Palatino Linotype"/>
          <w:sz w:val="22"/>
          <w:szCs w:val="22"/>
        </w:rPr>
        <w:t>Centros</w:t>
      </w:r>
      <w:r w:rsidRPr="00C5760C">
        <w:rPr>
          <w:rFonts w:ascii="Palatino Linotype" w:hAnsi="Palatino Linotype"/>
          <w:spacing w:val="1"/>
          <w:sz w:val="22"/>
          <w:szCs w:val="22"/>
        </w:rPr>
        <w:t xml:space="preserve"> </w:t>
      </w:r>
      <w:r w:rsidRPr="00C5760C">
        <w:rPr>
          <w:rFonts w:ascii="Palatino Linotype" w:hAnsi="Palatino Linotype"/>
          <w:sz w:val="22"/>
          <w:szCs w:val="22"/>
        </w:rPr>
        <w:t>Comerciales Populares en temas de conocimiento y aplicación de la Ley de Propiedad</w:t>
      </w:r>
      <w:r w:rsidRPr="00C5760C">
        <w:rPr>
          <w:rFonts w:ascii="Palatino Linotype" w:hAnsi="Palatino Linotype"/>
          <w:spacing w:val="1"/>
          <w:sz w:val="22"/>
          <w:szCs w:val="22"/>
        </w:rPr>
        <w:t xml:space="preserve"> </w:t>
      </w:r>
      <w:r w:rsidRPr="00C5760C">
        <w:rPr>
          <w:rFonts w:ascii="Palatino Linotype" w:hAnsi="Palatino Linotype"/>
          <w:sz w:val="22"/>
          <w:szCs w:val="22"/>
        </w:rPr>
        <w:t>Horizontal y su Reglamento, pudiendo realizar convenios con Universidades o el Instituto de</w:t>
      </w:r>
      <w:r w:rsidRPr="00C5760C">
        <w:rPr>
          <w:rFonts w:ascii="Palatino Linotype" w:hAnsi="Palatino Linotype"/>
          <w:spacing w:val="1"/>
          <w:sz w:val="22"/>
          <w:szCs w:val="22"/>
        </w:rPr>
        <w:t xml:space="preserve"> </w:t>
      </w:r>
      <w:r w:rsidRPr="00C5760C">
        <w:rPr>
          <w:rFonts w:ascii="Palatino Linotype" w:hAnsi="Palatino Linotype"/>
          <w:sz w:val="22"/>
          <w:szCs w:val="22"/>
        </w:rPr>
        <w:t>Capacitación</w:t>
      </w:r>
      <w:r w:rsidRPr="00C5760C">
        <w:rPr>
          <w:rFonts w:ascii="Palatino Linotype" w:hAnsi="Palatino Linotype"/>
          <w:spacing w:val="1"/>
          <w:sz w:val="22"/>
          <w:szCs w:val="22"/>
        </w:rPr>
        <w:t xml:space="preserve"> </w:t>
      </w:r>
      <w:r w:rsidRPr="00C5760C">
        <w:rPr>
          <w:rFonts w:ascii="Palatino Linotype" w:hAnsi="Palatino Linotype"/>
          <w:sz w:val="22"/>
          <w:szCs w:val="22"/>
        </w:rPr>
        <w:t>Municipal,</w:t>
      </w:r>
      <w:r w:rsidRPr="00C5760C">
        <w:rPr>
          <w:rFonts w:ascii="Palatino Linotype" w:hAnsi="Palatino Linotype"/>
          <w:spacing w:val="1"/>
          <w:sz w:val="22"/>
          <w:szCs w:val="22"/>
        </w:rPr>
        <w:t xml:space="preserve"> </w:t>
      </w:r>
      <w:r w:rsidRPr="00C5760C">
        <w:rPr>
          <w:rFonts w:ascii="Palatino Linotype" w:hAnsi="Palatino Linotype"/>
          <w:sz w:val="22"/>
          <w:szCs w:val="22"/>
        </w:rPr>
        <w:t>bajo</w:t>
      </w:r>
      <w:r w:rsidRPr="00C5760C">
        <w:rPr>
          <w:rFonts w:ascii="Palatino Linotype" w:hAnsi="Palatino Linotype"/>
          <w:spacing w:val="1"/>
          <w:sz w:val="22"/>
          <w:szCs w:val="22"/>
        </w:rPr>
        <w:t xml:space="preserve"> </w:t>
      </w:r>
      <w:r w:rsidRPr="00C5760C">
        <w:rPr>
          <w:rFonts w:ascii="Palatino Linotype" w:hAnsi="Palatino Linotype"/>
          <w:sz w:val="22"/>
          <w:szCs w:val="22"/>
        </w:rPr>
        <w:t>un</w:t>
      </w:r>
      <w:r w:rsidRPr="00C5760C">
        <w:rPr>
          <w:rFonts w:ascii="Palatino Linotype" w:hAnsi="Palatino Linotype"/>
          <w:spacing w:val="1"/>
          <w:sz w:val="22"/>
          <w:szCs w:val="22"/>
        </w:rPr>
        <w:t xml:space="preserve"> </w:t>
      </w:r>
      <w:r w:rsidRPr="00C5760C">
        <w:rPr>
          <w:rFonts w:ascii="Palatino Linotype" w:hAnsi="Palatino Linotype"/>
          <w:sz w:val="22"/>
          <w:szCs w:val="22"/>
        </w:rPr>
        <w:t>cronograma</w:t>
      </w:r>
      <w:r w:rsidRPr="00C5760C">
        <w:rPr>
          <w:rFonts w:ascii="Palatino Linotype" w:hAnsi="Palatino Linotype"/>
          <w:spacing w:val="1"/>
          <w:sz w:val="22"/>
          <w:szCs w:val="22"/>
        </w:rPr>
        <w:t xml:space="preserve"> </w:t>
      </w:r>
      <w:r w:rsidRPr="00C5760C">
        <w:rPr>
          <w:rFonts w:ascii="Palatino Linotype" w:hAnsi="Palatino Linotype"/>
          <w:sz w:val="22"/>
          <w:szCs w:val="22"/>
        </w:rPr>
        <w:t>que</w:t>
      </w:r>
      <w:r w:rsidRPr="00C5760C">
        <w:rPr>
          <w:rFonts w:ascii="Palatino Linotype" w:hAnsi="Palatino Linotype"/>
          <w:spacing w:val="1"/>
          <w:sz w:val="22"/>
          <w:szCs w:val="22"/>
        </w:rPr>
        <w:t xml:space="preserve"> </w:t>
      </w:r>
      <w:r w:rsidRPr="00C5760C">
        <w:rPr>
          <w:rFonts w:ascii="Palatino Linotype" w:hAnsi="Palatino Linotype"/>
          <w:sz w:val="22"/>
          <w:szCs w:val="22"/>
        </w:rPr>
        <w:t>será</w:t>
      </w:r>
      <w:r w:rsidRPr="00C5760C">
        <w:rPr>
          <w:rFonts w:ascii="Palatino Linotype" w:hAnsi="Palatino Linotype"/>
          <w:spacing w:val="1"/>
          <w:sz w:val="22"/>
          <w:szCs w:val="22"/>
        </w:rPr>
        <w:t xml:space="preserve"> </w:t>
      </w:r>
      <w:r w:rsidRPr="00C5760C">
        <w:rPr>
          <w:rFonts w:ascii="Palatino Linotype" w:hAnsi="Palatino Linotype"/>
          <w:sz w:val="22"/>
          <w:szCs w:val="22"/>
        </w:rPr>
        <w:t>presentado</w:t>
      </w:r>
      <w:r w:rsidRPr="00C5760C">
        <w:rPr>
          <w:rFonts w:ascii="Palatino Linotype" w:hAnsi="Palatino Linotype"/>
          <w:spacing w:val="1"/>
          <w:sz w:val="22"/>
          <w:szCs w:val="22"/>
        </w:rPr>
        <w:t xml:space="preserve"> </w:t>
      </w:r>
      <w:r w:rsidRPr="00C5760C">
        <w:rPr>
          <w:rFonts w:ascii="Palatino Linotype" w:hAnsi="Palatino Linotype"/>
          <w:sz w:val="22"/>
          <w:szCs w:val="22"/>
        </w:rPr>
        <w:t>a</w:t>
      </w:r>
      <w:r w:rsidRPr="00C5760C">
        <w:rPr>
          <w:rFonts w:ascii="Palatino Linotype" w:hAnsi="Palatino Linotype"/>
          <w:spacing w:val="1"/>
          <w:sz w:val="22"/>
          <w:szCs w:val="22"/>
        </w:rPr>
        <w:t xml:space="preserve"> </w:t>
      </w:r>
      <w:r w:rsidRPr="00C5760C">
        <w:rPr>
          <w:rFonts w:ascii="Palatino Linotype" w:hAnsi="Palatino Linotype"/>
          <w:sz w:val="22"/>
          <w:szCs w:val="22"/>
        </w:rPr>
        <w:t>la Comisión de Comercialización en un</w:t>
      </w:r>
      <w:r w:rsidRPr="00C5760C">
        <w:rPr>
          <w:rFonts w:ascii="Palatino Linotype" w:hAnsi="Palatino Linotype"/>
          <w:spacing w:val="-1"/>
          <w:sz w:val="22"/>
          <w:szCs w:val="22"/>
        </w:rPr>
        <w:t xml:space="preserve"> </w:t>
      </w:r>
      <w:r w:rsidRPr="00C5760C">
        <w:rPr>
          <w:rFonts w:ascii="Palatino Linotype" w:hAnsi="Palatino Linotype"/>
          <w:sz w:val="22"/>
          <w:szCs w:val="22"/>
        </w:rPr>
        <w:t>término no</w:t>
      </w:r>
      <w:r w:rsidRPr="00C5760C">
        <w:rPr>
          <w:rFonts w:ascii="Palatino Linotype" w:hAnsi="Palatino Linotype"/>
          <w:spacing w:val="2"/>
          <w:sz w:val="22"/>
          <w:szCs w:val="22"/>
        </w:rPr>
        <w:t xml:space="preserve"> </w:t>
      </w:r>
      <w:r w:rsidRPr="00C5760C">
        <w:rPr>
          <w:rFonts w:ascii="Palatino Linotype" w:hAnsi="Palatino Linotype"/>
          <w:sz w:val="22"/>
          <w:szCs w:val="22"/>
        </w:rPr>
        <w:t>mayor</w:t>
      </w:r>
      <w:r w:rsidRPr="00C5760C">
        <w:rPr>
          <w:rFonts w:ascii="Palatino Linotype" w:hAnsi="Palatino Linotype"/>
          <w:spacing w:val="1"/>
          <w:sz w:val="22"/>
          <w:szCs w:val="22"/>
        </w:rPr>
        <w:t xml:space="preserve"> </w:t>
      </w:r>
      <w:r w:rsidRPr="00C5760C">
        <w:rPr>
          <w:rFonts w:ascii="Palatino Linotype" w:hAnsi="Palatino Linotype"/>
          <w:sz w:val="22"/>
          <w:szCs w:val="22"/>
        </w:rPr>
        <w:t>a</w:t>
      </w:r>
      <w:r w:rsidRPr="00C5760C">
        <w:rPr>
          <w:rFonts w:ascii="Palatino Linotype" w:hAnsi="Palatino Linotype"/>
          <w:spacing w:val="-2"/>
          <w:sz w:val="22"/>
          <w:szCs w:val="22"/>
        </w:rPr>
        <w:t xml:space="preserve"> </w:t>
      </w:r>
      <w:r w:rsidRPr="00C5760C">
        <w:rPr>
          <w:rFonts w:ascii="Palatino Linotype" w:hAnsi="Palatino Linotype"/>
          <w:sz w:val="22"/>
          <w:szCs w:val="22"/>
        </w:rPr>
        <w:t>30 días.</w:t>
      </w:r>
    </w:p>
    <w:p w:rsidR="00C77B36" w:rsidRPr="00C5760C" w:rsidRDefault="00C77B36" w:rsidP="00C77B36">
      <w:pPr>
        <w:pStyle w:val="Textoindependiente"/>
        <w:spacing w:before="10"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 xml:space="preserve">Quinta. - </w:t>
      </w:r>
      <w:r w:rsidRPr="00C5760C">
        <w:rPr>
          <w:rFonts w:ascii="Palatino Linotype" w:hAnsi="Palatino Linotype"/>
          <w:sz w:val="22"/>
          <w:szCs w:val="22"/>
        </w:rPr>
        <w:t xml:space="preserve">La Entidad Custodia y el Instituto Metropolitano de Patrimonio, presentarán al Concejo Metropolitano, en un plazo no mayor a un (1) mes, un plan que determine las acciones necesarias para la posterior ejecución de la segunda etapa del Centro Comercial Pasaje </w:t>
      </w:r>
      <w:proofErr w:type="spellStart"/>
      <w:r w:rsidRPr="00C5760C">
        <w:rPr>
          <w:rFonts w:ascii="Palatino Linotype" w:hAnsi="Palatino Linotype"/>
          <w:sz w:val="22"/>
          <w:szCs w:val="22"/>
        </w:rPr>
        <w:t>Sanguña</w:t>
      </w:r>
      <w:proofErr w:type="spellEnd"/>
      <w:r w:rsidRPr="00C5760C">
        <w:rPr>
          <w:rFonts w:ascii="Palatino Linotype" w:hAnsi="Palatino Linotype"/>
          <w:sz w:val="22"/>
          <w:szCs w:val="22"/>
        </w:rPr>
        <w:t xml:space="preserve">, de conformidad al proyecto que la Comisión de Áreas Históricas y Patrimonio resolvió aprobar el 03 de octubre de 2018. </w:t>
      </w: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sz w:val="22"/>
          <w:szCs w:val="22"/>
        </w:rPr>
        <w:t xml:space="preserve">La Entidad Custodia en el mismo plazo informará a la Comisión de Comercialización las acciones para administrar, supervisar y controlar la Segunda Etapa del Centro Comercial Pasaje </w:t>
      </w:r>
      <w:proofErr w:type="spellStart"/>
      <w:r w:rsidRPr="00C5760C">
        <w:rPr>
          <w:rFonts w:ascii="Palatino Linotype" w:hAnsi="Palatino Linotype"/>
          <w:sz w:val="22"/>
          <w:szCs w:val="22"/>
        </w:rPr>
        <w:t>Sanguña</w:t>
      </w:r>
      <w:proofErr w:type="spellEnd"/>
      <w:r w:rsidRPr="00C5760C">
        <w:rPr>
          <w:rFonts w:ascii="Palatino Linotype" w:hAnsi="Palatino Linotype"/>
          <w:sz w:val="22"/>
          <w:szCs w:val="22"/>
        </w:rPr>
        <w:t>, respetando la permanencia de los comerciantes históricos, hasta que se ejecute y concluya la construcción de la segunda etapa.</w:t>
      </w: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spacing w:line="276" w:lineRule="auto"/>
        <w:ind w:left="426" w:right="482"/>
        <w:jc w:val="both"/>
        <w:rPr>
          <w:rFonts w:ascii="Palatino Linotype" w:hAnsi="Palatino Linotype"/>
        </w:rPr>
      </w:pPr>
      <w:r w:rsidRPr="00C5760C">
        <w:rPr>
          <w:rFonts w:ascii="Palatino Linotype" w:hAnsi="Palatino Linotype"/>
          <w:b/>
        </w:rPr>
        <w:t>Disposición</w:t>
      </w:r>
      <w:r w:rsidRPr="00C5760C">
        <w:rPr>
          <w:rFonts w:ascii="Palatino Linotype" w:hAnsi="Palatino Linotype"/>
          <w:b/>
          <w:spacing w:val="-1"/>
        </w:rPr>
        <w:t xml:space="preserve"> </w:t>
      </w:r>
      <w:r w:rsidRPr="00C5760C">
        <w:rPr>
          <w:rFonts w:ascii="Palatino Linotype" w:hAnsi="Palatino Linotype"/>
          <w:b/>
        </w:rPr>
        <w:t>derogatoria.</w:t>
      </w:r>
      <w:r w:rsidRPr="00C5760C">
        <w:rPr>
          <w:rFonts w:ascii="Palatino Linotype" w:hAnsi="Palatino Linotype"/>
          <w:b/>
          <w:spacing w:val="1"/>
        </w:rPr>
        <w:t xml:space="preserve"> </w:t>
      </w:r>
      <w:r w:rsidRPr="00C5760C">
        <w:rPr>
          <w:rFonts w:ascii="Palatino Linotype" w:hAnsi="Palatino Linotype"/>
          <w:b/>
        </w:rPr>
        <w:t>-</w:t>
      </w:r>
      <w:r w:rsidRPr="00C5760C">
        <w:rPr>
          <w:rFonts w:ascii="Palatino Linotype" w:hAnsi="Palatino Linotype"/>
          <w:b/>
          <w:spacing w:val="-2"/>
        </w:rPr>
        <w:t xml:space="preserve"> </w:t>
      </w:r>
      <w:r w:rsidRPr="00C5760C">
        <w:rPr>
          <w:rFonts w:ascii="Palatino Linotype" w:hAnsi="Palatino Linotype"/>
        </w:rPr>
        <w:t>Deróguese</w:t>
      </w:r>
      <w:r w:rsidRPr="00C5760C">
        <w:rPr>
          <w:rFonts w:ascii="Palatino Linotype" w:hAnsi="Palatino Linotype"/>
          <w:spacing w:val="-1"/>
        </w:rPr>
        <w:t xml:space="preserve"> </w:t>
      </w:r>
      <w:r w:rsidRPr="00C5760C">
        <w:rPr>
          <w:rFonts w:ascii="Palatino Linotype" w:hAnsi="Palatino Linotype"/>
        </w:rPr>
        <w:t>la</w:t>
      </w:r>
      <w:r w:rsidRPr="00C5760C">
        <w:rPr>
          <w:rFonts w:ascii="Palatino Linotype" w:hAnsi="Palatino Linotype"/>
          <w:spacing w:val="-1"/>
        </w:rPr>
        <w:t xml:space="preserve"> </w:t>
      </w:r>
      <w:r w:rsidRPr="00C5760C">
        <w:rPr>
          <w:rFonts w:ascii="Palatino Linotype" w:hAnsi="Palatino Linotype"/>
        </w:rPr>
        <w:t>Resolución de Concejo Metropolitano No. C-141,</w:t>
      </w:r>
      <w:r w:rsidRPr="00C5760C">
        <w:rPr>
          <w:rFonts w:ascii="Palatino Linotype" w:hAnsi="Palatino Linotype"/>
          <w:spacing w:val="-1"/>
        </w:rPr>
        <w:t xml:space="preserve"> </w:t>
      </w:r>
      <w:r w:rsidRPr="00C5760C">
        <w:rPr>
          <w:rFonts w:ascii="Palatino Linotype" w:hAnsi="Palatino Linotype"/>
        </w:rPr>
        <w:t>del 26</w:t>
      </w:r>
      <w:r w:rsidRPr="00C5760C">
        <w:rPr>
          <w:rFonts w:ascii="Palatino Linotype" w:hAnsi="Palatino Linotype"/>
          <w:spacing w:val="-1"/>
        </w:rPr>
        <w:t xml:space="preserve"> </w:t>
      </w:r>
      <w:r w:rsidRPr="00C5760C">
        <w:rPr>
          <w:rFonts w:ascii="Palatino Linotype" w:hAnsi="Palatino Linotype"/>
        </w:rPr>
        <w:t>de junio</w:t>
      </w:r>
      <w:r w:rsidRPr="00C5760C">
        <w:rPr>
          <w:rFonts w:ascii="Palatino Linotype" w:hAnsi="Palatino Linotype"/>
          <w:spacing w:val="-1"/>
        </w:rPr>
        <w:t xml:space="preserve"> </w:t>
      </w:r>
      <w:r w:rsidRPr="00C5760C">
        <w:rPr>
          <w:rFonts w:ascii="Palatino Linotype" w:hAnsi="Palatino Linotype"/>
        </w:rPr>
        <w:t>de 2018.</w:t>
      </w: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r w:rsidRPr="00C5760C">
        <w:rPr>
          <w:rFonts w:ascii="Palatino Linotype" w:hAnsi="Palatino Linotype"/>
          <w:b/>
          <w:sz w:val="22"/>
          <w:szCs w:val="22"/>
        </w:rPr>
        <w:t>Disposición</w:t>
      </w:r>
      <w:r w:rsidRPr="00C5760C">
        <w:rPr>
          <w:rFonts w:ascii="Palatino Linotype" w:hAnsi="Palatino Linotype"/>
          <w:b/>
          <w:spacing w:val="-10"/>
          <w:sz w:val="22"/>
          <w:szCs w:val="22"/>
        </w:rPr>
        <w:t xml:space="preserve"> </w:t>
      </w:r>
      <w:r w:rsidRPr="00C5760C">
        <w:rPr>
          <w:rFonts w:ascii="Palatino Linotype" w:hAnsi="Palatino Linotype"/>
          <w:b/>
          <w:sz w:val="22"/>
          <w:szCs w:val="22"/>
        </w:rPr>
        <w:t>Final.</w:t>
      </w:r>
      <w:r w:rsidRPr="00C5760C">
        <w:rPr>
          <w:rFonts w:ascii="Palatino Linotype" w:hAnsi="Palatino Linotype"/>
          <w:b/>
          <w:spacing w:val="-9"/>
          <w:sz w:val="22"/>
          <w:szCs w:val="22"/>
        </w:rPr>
        <w:t xml:space="preserve"> </w:t>
      </w:r>
      <w:r w:rsidRPr="00C5760C">
        <w:rPr>
          <w:rFonts w:ascii="Palatino Linotype" w:hAnsi="Palatino Linotype"/>
          <w:sz w:val="22"/>
          <w:szCs w:val="22"/>
        </w:rPr>
        <w:t>-</w:t>
      </w:r>
      <w:r w:rsidRPr="00C5760C">
        <w:rPr>
          <w:rFonts w:ascii="Palatino Linotype" w:hAnsi="Palatino Linotype"/>
          <w:spacing w:val="-12"/>
          <w:sz w:val="22"/>
          <w:szCs w:val="22"/>
        </w:rPr>
        <w:t xml:space="preserve"> </w:t>
      </w:r>
      <w:r w:rsidRPr="00C5760C">
        <w:rPr>
          <w:rFonts w:ascii="Palatino Linotype" w:hAnsi="Palatino Linotype"/>
          <w:sz w:val="22"/>
          <w:szCs w:val="22"/>
        </w:rPr>
        <w:t>Esta</w:t>
      </w:r>
      <w:r w:rsidRPr="00C5760C">
        <w:rPr>
          <w:rFonts w:ascii="Palatino Linotype" w:hAnsi="Palatino Linotype"/>
          <w:spacing w:val="-11"/>
          <w:sz w:val="22"/>
          <w:szCs w:val="22"/>
        </w:rPr>
        <w:t xml:space="preserve"> </w:t>
      </w:r>
      <w:r w:rsidRPr="00C5760C">
        <w:rPr>
          <w:rFonts w:ascii="Palatino Linotype" w:hAnsi="Palatino Linotype"/>
          <w:sz w:val="22"/>
          <w:szCs w:val="22"/>
        </w:rPr>
        <w:t>resolución</w:t>
      </w:r>
      <w:r w:rsidRPr="00C5760C">
        <w:rPr>
          <w:rFonts w:ascii="Palatino Linotype" w:hAnsi="Palatino Linotype"/>
          <w:spacing w:val="-11"/>
          <w:sz w:val="22"/>
          <w:szCs w:val="22"/>
        </w:rPr>
        <w:t xml:space="preserve"> </w:t>
      </w:r>
      <w:r w:rsidRPr="00C5760C">
        <w:rPr>
          <w:rFonts w:ascii="Palatino Linotype" w:hAnsi="Palatino Linotype"/>
          <w:sz w:val="22"/>
          <w:szCs w:val="22"/>
        </w:rPr>
        <w:t>entrará</w:t>
      </w:r>
      <w:r w:rsidRPr="00C5760C">
        <w:rPr>
          <w:rFonts w:ascii="Palatino Linotype" w:hAnsi="Palatino Linotype"/>
          <w:spacing w:val="-9"/>
          <w:sz w:val="22"/>
          <w:szCs w:val="22"/>
        </w:rPr>
        <w:t xml:space="preserve"> </w:t>
      </w:r>
      <w:r w:rsidRPr="00C5760C">
        <w:rPr>
          <w:rFonts w:ascii="Palatino Linotype" w:hAnsi="Palatino Linotype"/>
          <w:sz w:val="22"/>
          <w:szCs w:val="22"/>
        </w:rPr>
        <w:t>en</w:t>
      </w:r>
      <w:r w:rsidRPr="00C5760C">
        <w:rPr>
          <w:rFonts w:ascii="Palatino Linotype" w:hAnsi="Palatino Linotype"/>
          <w:spacing w:val="-10"/>
          <w:sz w:val="22"/>
          <w:szCs w:val="22"/>
        </w:rPr>
        <w:t xml:space="preserve"> </w:t>
      </w:r>
      <w:r w:rsidRPr="00C5760C">
        <w:rPr>
          <w:rFonts w:ascii="Palatino Linotype" w:hAnsi="Palatino Linotype"/>
          <w:sz w:val="22"/>
          <w:szCs w:val="22"/>
        </w:rPr>
        <w:t>vigencia</w:t>
      </w:r>
      <w:r w:rsidRPr="00C5760C">
        <w:rPr>
          <w:rFonts w:ascii="Palatino Linotype" w:hAnsi="Palatino Linotype"/>
          <w:spacing w:val="-12"/>
          <w:sz w:val="22"/>
          <w:szCs w:val="22"/>
        </w:rPr>
        <w:t xml:space="preserve"> </w:t>
      </w:r>
      <w:r w:rsidRPr="00C5760C">
        <w:rPr>
          <w:rFonts w:ascii="Palatino Linotype" w:hAnsi="Palatino Linotype"/>
          <w:sz w:val="22"/>
          <w:szCs w:val="22"/>
        </w:rPr>
        <w:t>a</w:t>
      </w:r>
      <w:r w:rsidRPr="00C5760C">
        <w:rPr>
          <w:rFonts w:ascii="Palatino Linotype" w:hAnsi="Palatino Linotype"/>
          <w:spacing w:val="-9"/>
          <w:sz w:val="22"/>
          <w:szCs w:val="22"/>
        </w:rPr>
        <w:t xml:space="preserve"> </w:t>
      </w:r>
      <w:r w:rsidRPr="00C5760C">
        <w:rPr>
          <w:rFonts w:ascii="Palatino Linotype" w:hAnsi="Palatino Linotype"/>
          <w:sz w:val="22"/>
          <w:szCs w:val="22"/>
        </w:rPr>
        <w:t>partir</w:t>
      </w:r>
      <w:r w:rsidRPr="00C5760C">
        <w:rPr>
          <w:rFonts w:ascii="Palatino Linotype" w:hAnsi="Palatino Linotype"/>
          <w:spacing w:val="-12"/>
          <w:sz w:val="22"/>
          <w:szCs w:val="22"/>
        </w:rPr>
        <w:t xml:space="preserve"> </w:t>
      </w:r>
      <w:r w:rsidRPr="00C5760C">
        <w:rPr>
          <w:rFonts w:ascii="Palatino Linotype" w:hAnsi="Palatino Linotype"/>
          <w:sz w:val="22"/>
          <w:szCs w:val="22"/>
        </w:rPr>
        <w:t>de</w:t>
      </w:r>
      <w:r w:rsidRPr="00C5760C">
        <w:rPr>
          <w:rFonts w:ascii="Palatino Linotype" w:hAnsi="Palatino Linotype"/>
          <w:spacing w:val="-11"/>
          <w:sz w:val="22"/>
          <w:szCs w:val="22"/>
        </w:rPr>
        <w:t xml:space="preserve"> </w:t>
      </w:r>
      <w:r w:rsidRPr="00C5760C">
        <w:rPr>
          <w:rFonts w:ascii="Palatino Linotype" w:hAnsi="Palatino Linotype"/>
          <w:sz w:val="22"/>
          <w:szCs w:val="22"/>
        </w:rPr>
        <w:t>la</w:t>
      </w:r>
      <w:r w:rsidRPr="00C5760C">
        <w:rPr>
          <w:rFonts w:ascii="Palatino Linotype" w:hAnsi="Palatino Linotype"/>
          <w:spacing w:val="-11"/>
          <w:sz w:val="22"/>
          <w:szCs w:val="22"/>
        </w:rPr>
        <w:t xml:space="preserve"> </w:t>
      </w:r>
      <w:r w:rsidRPr="00C5760C">
        <w:rPr>
          <w:rFonts w:ascii="Palatino Linotype" w:hAnsi="Palatino Linotype"/>
          <w:sz w:val="22"/>
          <w:szCs w:val="22"/>
        </w:rPr>
        <w:t>fecha</w:t>
      </w:r>
      <w:r w:rsidRPr="00C5760C">
        <w:rPr>
          <w:rFonts w:ascii="Palatino Linotype" w:hAnsi="Palatino Linotype"/>
          <w:spacing w:val="-10"/>
          <w:sz w:val="22"/>
          <w:szCs w:val="22"/>
        </w:rPr>
        <w:t xml:space="preserve"> </w:t>
      </w:r>
      <w:r w:rsidRPr="00C5760C">
        <w:rPr>
          <w:rFonts w:ascii="Palatino Linotype" w:hAnsi="Palatino Linotype"/>
          <w:sz w:val="22"/>
          <w:szCs w:val="22"/>
        </w:rPr>
        <w:t>de</w:t>
      </w:r>
      <w:r w:rsidRPr="00C5760C">
        <w:rPr>
          <w:rFonts w:ascii="Palatino Linotype" w:hAnsi="Palatino Linotype"/>
          <w:spacing w:val="-11"/>
          <w:sz w:val="22"/>
          <w:szCs w:val="22"/>
        </w:rPr>
        <w:t xml:space="preserve"> </w:t>
      </w:r>
      <w:r w:rsidRPr="00C5760C">
        <w:rPr>
          <w:rFonts w:ascii="Palatino Linotype" w:hAnsi="Palatino Linotype"/>
          <w:sz w:val="22"/>
          <w:szCs w:val="22"/>
        </w:rPr>
        <w:t>su</w:t>
      </w:r>
      <w:r w:rsidRPr="00C5760C">
        <w:rPr>
          <w:rFonts w:ascii="Palatino Linotype" w:hAnsi="Palatino Linotype"/>
          <w:spacing w:val="-11"/>
          <w:sz w:val="22"/>
          <w:szCs w:val="22"/>
        </w:rPr>
        <w:t xml:space="preserve"> </w:t>
      </w:r>
      <w:r w:rsidRPr="00C5760C">
        <w:rPr>
          <w:rFonts w:ascii="Palatino Linotype" w:hAnsi="Palatino Linotype"/>
          <w:sz w:val="22"/>
          <w:szCs w:val="22"/>
        </w:rPr>
        <w:t>aprobación,</w:t>
      </w:r>
      <w:r w:rsidRPr="00C5760C">
        <w:rPr>
          <w:rFonts w:ascii="Palatino Linotype" w:hAnsi="Palatino Linotype"/>
          <w:spacing w:val="-57"/>
          <w:sz w:val="22"/>
          <w:szCs w:val="22"/>
        </w:rPr>
        <w:t xml:space="preserve"> </w:t>
      </w:r>
      <w:r w:rsidRPr="00C5760C">
        <w:rPr>
          <w:rFonts w:ascii="Palatino Linotype" w:hAnsi="Palatino Linotype"/>
          <w:sz w:val="22"/>
          <w:szCs w:val="22"/>
        </w:rPr>
        <w:t>sin</w:t>
      </w:r>
      <w:r w:rsidRPr="00C5760C">
        <w:rPr>
          <w:rFonts w:ascii="Palatino Linotype" w:hAnsi="Palatino Linotype"/>
          <w:spacing w:val="-1"/>
          <w:sz w:val="22"/>
          <w:szCs w:val="22"/>
        </w:rPr>
        <w:t xml:space="preserve"> </w:t>
      </w:r>
      <w:r w:rsidRPr="00C5760C">
        <w:rPr>
          <w:rFonts w:ascii="Palatino Linotype" w:hAnsi="Palatino Linotype"/>
          <w:sz w:val="22"/>
          <w:szCs w:val="22"/>
        </w:rPr>
        <w:t>perjuicio de su</w:t>
      </w:r>
      <w:r w:rsidRPr="00C5760C">
        <w:rPr>
          <w:rFonts w:ascii="Palatino Linotype" w:hAnsi="Palatino Linotype"/>
          <w:spacing w:val="-1"/>
          <w:sz w:val="22"/>
          <w:szCs w:val="22"/>
        </w:rPr>
        <w:t xml:space="preserve"> </w:t>
      </w:r>
      <w:r w:rsidRPr="00C5760C">
        <w:rPr>
          <w:rFonts w:ascii="Palatino Linotype" w:hAnsi="Palatino Linotype"/>
          <w:sz w:val="22"/>
          <w:szCs w:val="22"/>
        </w:rPr>
        <w:t>publicación en la</w:t>
      </w:r>
      <w:r w:rsidRPr="00C5760C">
        <w:rPr>
          <w:rFonts w:ascii="Palatino Linotype" w:hAnsi="Palatino Linotype"/>
          <w:spacing w:val="-2"/>
          <w:sz w:val="22"/>
          <w:szCs w:val="22"/>
        </w:rPr>
        <w:t xml:space="preserve"> </w:t>
      </w:r>
      <w:r w:rsidRPr="00C5760C">
        <w:rPr>
          <w:rFonts w:ascii="Palatino Linotype" w:hAnsi="Palatino Linotype"/>
          <w:sz w:val="22"/>
          <w:szCs w:val="22"/>
        </w:rPr>
        <w:t>página web institucional</w:t>
      </w:r>
      <w:r w:rsidRPr="00C5760C">
        <w:rPr>
          <w:rFonts w:ascii="Palatino Linotype" w:hAnsi="Palatino Linotype"/>
          <w:spacing w:val="-1"/>
          <w:sz w:val="22"/>
          <w:szCs w:val="22"/>
        </w:rPr>
        <w:t xml:space="preserve"> </w:t>
      </w:r>
      <w:r w:rsidRPr="00C5760C">
        <w:rPr>
          <w:rFonts w:ascii="Palatino Linotype" w:hAnsi="Palatino Linotype"/>
          <w:sz w:val="22"/>
          <w:szCs w:val="22"/>
        </w:rPr>
        <w:t>de la</w:t>
      </w:r>
      <w:r w:rsidRPr="00C5760C">
        <w:rPr>
          <w:rFonts w:ascii="Palatino Linotype" w:hAnsi="Palatino Linotype"/>
          <w:spacing w:val="-1"/>
          <w:sz w:val="22"/>
          <w:szCs w:val="22"/>
        </w:rPr>
        <w:t xml:space="preserve"> </w:t>
      </w:r>
      <w:r w:rsidRPr="00C5760C">
        <w:rPr>
          <w:rFonts w:ascii="Palatino Linotype" w:hAnsi="Palatino Linotype"/>
          <w:sz w:val="22"/>
          <w:szCs w:val="22"/>
        </w:rPr>
        <w:t>municipalidad.</w:t>
      </w:r>
    </w:p>
    <w:p w:rsidR="00C77B36" w:rsidRPr="00C5760C" w:rsidRDefault="00C77B36" w:rsidP="00C77B36">
      <w:pPr>
        <w:pStyle w:val="Textoindependiente"/>
        <w:spacing w:before="10" w:line="276" w:lineRule="auto"/>
        <w:ind w:left="426" w:right="482"/>
        <w:jc w:val="both"/>
        <w:rPr>
          <w:rFonts w:ascii="Palatino Linotype" w:hAnsi="Palatino Linotype"/>
          <w:sz w:val="22"/>
          <w:szCs w:val="22"/>
        </w:rPr>
      </w:pPr>
    </w:p>
    <w:p w:rsidR="00C77B36" w:rsidRPr="00C5760C" w:rsidRDefault="00C77B36" w:rsidP="00C77B36">
      <w:pPr>
        <w:pStyle w:val="Textoindependiente"/>
        <w:spacing w:line="276" w:lineRule="auto"/>
        <w:ind w:left="426" w:right="482"/>
        <w:jc w:val="both"/>
        <w:rPr>
          <w:rFonts w:ascii="Palatino Linotype" w:hAnsi="Palatino Linotype"/>
          <w:sz w:val="22"/>
          <w:szCs w:val="22"/>
        </w:rPr>
      </w:pPr>
    </w:p>
    <w:p w:rsidR="00C77B36" w:rsidRPr="00C5760C" w:rsidRDefault="00C77B36" w:rsidP="00C77B36">
      <w:pPr>
        <w:pStyle w:val="Ttulo11"/>
        <w:spacing w:before="5" w:line="276" w:lineRule="auto"/>
        <w:ind w:left="426" w:right="482"/>
        <w:jc w:val="both"/>
        <w:rPr>
          <w:rFonts w:ascii="Palatino Linotype" w:hAnsi="Palatino Linotype"/>
          <w:sz w:val="22"/>
          <w:szCs w:val="22"/>
        </w:rPr>
      </w:pPr>
    </w:p>
    <w:p w:rsidR="00C77B36" w:rsidRPr="00C5760C" w:rsidRDefault="00C77B36" w:rsidP="00C77B36">
      <w:pPr>
        <w:pStyle w:val="Ttulo11"/>
        <w:spacing w:before="5" w:line="276" w:lineRule="auto"/>
        <w:ind w:left="426" w:right="482"/>
        <w:jc w:val="both"/>
        <w:rPr>
          <w:rFonts w:ascii="Palatino Linotype" w:hAnsi="Palatino Linotype"/>
          <w:sz w:val="22"/>
          <w:szCs w:val="22"/>
        </w:rPr>
      </w:pPr>
    </w:p>
    <w:p w:rsidR="00C77B36" w:rsidRPr="00C5760C" w:rsidRDefault="00C77B36" w:rsidP="00C77B36">
      <w:pPr>
        <w:pStyle w:val="Ttulo11"/>
        <w:spacing w:before="5" w:line="276" w:lineRule="auto"/>
        <w:ind w:left="426" w:right="482"/>
        <w:jc w:val="both"/>
        <w:rPr>
          <w:rFonts w:ascii="Palatino Linotype" w:hAnsi="Palatino Linotype"/>
          <w:sz w:val="22"/>
          <w:szCs w:val="22"/>
        </w:rPr>
      </w:pPr>
    </w:p>
    <w:p w:rsidR="00516543" w:rsidRPr="00C5760C" w:rsidRDefault="0075459C">
      <w:pPr>
        <w:rPr>
          <w:rFonts w:ascii="Palatino Linotype" w:hAnsi="Palatino Linotype"/>
        </w:rPr>
      </w:pPr>
    </w:p>
    <w:sectPr w:rsidR="00516543" w:rsidRPr="00C5760C" w:rsidSect="000E4D0D">
      <w:footerReference w:type="default" r:id="rId7"/>
      <w:pgSz w:w="11910" w:h="16840"/>
      <w:pgMar w:top="1440" w:right="1080"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9C" w:rsidRDefault="0075459C">
      <w:pPr>
        <w:spacing w:after="0" w:line="240" w:lineRule="auto"/>
      </w:pPr>
      <w:r>
        <w:separator/>
      </w:r>
    </w:p>
  </w:endnote>
  <w:endnote w:type="continuationSeparator" w:id="0">
    <w:p w:rsidR="0075459C" w:rsidRDefault="0075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26063"/>
      <w:docPartObj>
        <w:docPartGallery w:val="Page Numbers (Bottom of Page)"/>
        <w:docPartUnique/>
      </w:docPartObj>
    </w:sdtPr>
    <w:sdtEndPr/>
    <w:sdtContent>
      <w:sdt>
        <w:sdtPr>
          <w:id w:val="-1769616900"/>
          <w:docPartObj>
            <w:docPartGallery w:val="Page Numbers (Top of Page)"/>
            <w:docPartUnique/>
          </w:docPartObj>
        </w:sdtPr>
        <w:sdtEndPr/>
        <w:sdtContent>
          <w:p w:rsidR="00976306" w:rsidRDefault="00C77B36">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02A4E">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02A4E">
              <w:rPr>
                <w:b/>
                <w:bCs/>
                <w:noProof/>
              </w:rPr>
              <w:t>20</w:t>
            </w:r>
            <w:r>
              <w:rPr>
                <w:b/>
                <w:bCs/>
                <w:sz w:val="24"/>
                <w:szCs w:val="24"/>
              </w:rPr>
              <w:fldChar w:fldCharType="end"/>
            </w:r>
          </w:p>
        </w:sdtContent>
      </w:sdt>
    </w:sdtContent>
  </w:sdt>
  <w:p w:rsidR="00846F41" w:rsidRDefault="007545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9C" w:rsidRDefault="0075459C">
      <w:pPr>
        <w:spacing w:after="0" w:line="240" w:lineRule="auto"/>
      </w:pPr>
      <w:r>
        <w:separator/>
      </w:r>
    </w:p>
  </w:footnote>
  <w:footnote w:type="continuationSeparator" w:id="0">
    <w:p w:rsidR="0075459C" w:rsidRDefault="00754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68"/>
    <w:multiLevelType w:val="hybridMultilevel"/>
    <w:tmpl w:val="033671B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8B60A0"/>
    <w:multiLevelType w:val="hybridMultilevel"/>
    <w:tmpl w:val="9A0A1FDE"/>
    <w:lvl w:ilvl="0" w:tplc="D83AD57E">
      <w:start w:val="1"/>
      <w:numFmt w:val="lowerLetter"/>
      <w:lvlText w:val="%1."/>
      <w:lvlJc w:val="left"/>
      <w:pPr>
        <w:ind w:left="382" w:hanging="240"/>
      </w:pPr>
      <w:rPr>
        <w:rFonts w:ascii="Times New Roman" w:eastAsia="Times New Roman" w:hAnsi="Times New Roman" w:cs="Times New Roman" w:hint="default"/>
        <w:b/>
        <w:bCs/>
        <w:w w:val="100"/>
        <w:sz w:val="24"/>
        <w:szCs w:val="24"/>
        <w:lang w:val="es-ES" w:eastAsia="en-US" w:bidi="ar-SA"/>
      </w:rPr>
    </w:lvl>
    <w:lvl w:ilvl="1" w:tplc="0E9E193C">
      <w:start w:val="1"/>
      <w:numFmt w:val="decimal"/>
      <w:lvlText w:val="%2."/>
      <w:lvlJc w:val="left"/>
      <w:pPr>
        <w:ind w:left="142" w:hanging="233"/>
      </w:pPr>
      <w:rPr>
        <w:rFonts w:hint="default"/>
        <w:b w:val="0"/>
        <w:bCs/>
        <w:w w:val="100"/>
        <w:lang w:val="es-ES" w:eastAsia="en-US" w:bidi="ar-SA"/>
      </w:rPr>
    </w:lvl>
    <w:lvl w:ilvl="2" w:tplc="D518A52A">
      <w:start w:val="1"/>
      <w:numFmt w:val="lowerLetter"/>
      <w:lvlText w:val="%3."/>
      <w:lvlJc w:val="left"/>
      <w:pPr>
        <w:ind w:left="142" w:hanging="240"/>
      </w:pPr>
      <w:rPr>
        <w:rFonts w:ascii="Times New Roman" w:eastAsia="Times New Roman" w:hAnsi="Times New Roman" w:cs="Times New Roman" w:hint="default"/>
        <w:b/>
        <w:bCs/>
        <w:w w:val="100"/>
        <w:sz w:val="24"/>
        <w:szCs w:val="24"/>
        <w:lang w:val="es-ES" w:eastAsia="en-US" w:bidi="ar-SA"/>
      </w:rPr>
    </w:lvl>
    <w:lvl w:ilvl="3" w:tplc="B0D68EBC">
      <w:numFmt w:val="bullet"/>
      <w:lvlText w:val="•"/>
      <w:lvlJc w:val="left"/>
      <w:pPr>
        <w:ind w:left="2270" w:hanging="240"/>
      </w:pPr>
      <w:rPr>
        <w:rFonts w:hint="default"/>
        <w:lang w:val="es-ES" w:eastAsia="en-US" w:bidi="ar-SA"/>
      </w:rPr>
    </w:lvl>
    <w:lvl w:ilvl="4" w:tplc="61C6600A">
      <w:numFmt w:val="bullet"/>
      <w:lvlText w:val="•"/>
      <w:lvlJc w:val="left"/>
      <w:pPr>
        <w:ind w:left="3215" w:hanging="240"/>
      </w:pPr>
      <w:rPr>
        <w:rFonts w:hint="default"/>
        <w:lang w:val="es-ES" w:eastAsia="en-US" w:bidi="ar-SA"/>
      </w:rPr>
    </w:lvl>
    <w:lvl w:ilvl="5" w:tplc="EFEA8982">
      <w:numFmt w:val="bullet"/>
      <w:lvlText w:val="•"/>
      <w:lvlJc w:val="left"/>
      <w:pPr>
        <w:ind w:left="4160" w:hanging="240"/>
      </w:pPr>
      <w:rPr>
        <w:rFonts w:hint="default"/>
        <w:lang w:val="es-ES" w:eastAsia="en-US" w:bidi="ar-SA"/>
      </w:rPr>
    </w:lvl>
    <w:lvl w:ilvl="6" w:tplc="BEA8E742">
      <w:numFmt w:val="bullet"/>
      <w:lvlText w:val="•"/>
      <w:lvlJc w:val="left"/>
      <w:pPr>
        <w:ind w:left="5105" w:hanging="240"/>
      </w:pPr>
      <w:rPr>
        <w:rFonts w:hint="default"/>
        <w:lang w:val="es-ES" w:eastAsia="en-US" w:bidi="ar-SA"/>
      </w:rPr>
    </w:lvl>
    <w:lvl w:ilvl="7" w:tplc="52A26F36">
      <w:numFmt w:val="bullet"/>
      <w:lvlText w:val="•"/>
      <w:lvlJc w:val="left"/>
      <w:pPr>
        <w:ind w:left="6050" w:hanging="240"/>
      </w:pPr>
      <w:rPr>
        <w:rFonts w:hint="default"/>
        <w:lang w:val="es-ES" w:eastAsia="en-US" w:bidi="ar-SA"/>
      </w:rPr>
    </w:lvl>
    <w:lvl w:ilvl="8" w:tplc="ED94F610">
      <w:numFmt w:val="bullet"/>
      <w:lvlText w:val="•"/>
      <w:lvlJc w:val="left"/>
      <w:pPr>
        <w:ind w:left="6996" w:hanging="240"/>
      </w:pPr>
      <w:rPr>
        <w:rFonts w:hint="default"/>
        <w:lang w:val="es-ES" w:eastAsia="en-US" w:bidi="ar-SA"/>
      </w:rPr>
    </w:lvl>
  </w:abstractNum>
  <w:abstractNum w:abstractNumId="2" w15:restartNumberingAfterBreak="0">
    <w:nsid w:val="0A9113FB"/>
    <w:multiLevelType w:val="hybridMultilevel"/>
    <w:tmpl w:val="00C027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BA496F"/>
    <w:multiLevelType w:val="hybridMultilevel"/>
    <w:tmpl w:val="CD3616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6704DB"/>
    <w:multiLevelType w:val="hybridMultilevel"/>
    <w:tmpl w:val="EC984AD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5" w15:restartNumberingAfterBreak="0">
    <w:nsid w:val="148A1E1B"/>
    <w:multiLevelType w:val="hybridMultilevel"/>
    <w:tmpl w:val="3098BA8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49F3E8B"/>
    <w:multiLevelType w:val="hybridMultilevel"/>
    <w:tmpl w:val="755AA276"/>
    <w:lvl w:ilvl="0" w:tplc="960E2AA2">
      <w:start w:val="1"/>
      <w:numFmt w:val="decimal"/>
      <w:lvlText w:val="%1)"/>
      <w:lvlJc w:val="left"/>
      <w:pPr>
        <w:ind w:left="720" w:hanging="360"/>
      </w:pPr>
      <w:rPr>
        <w:rFonts w:hint="default"/>
        <w:b/>
      </w:rPr>
    </w:lvl>
    <w:lvl w:ilvl="1" w:tplc="38348BC6">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CB5FA8"/>
    <w:multiLevelType w:val="hybridMultilevel"/>
    <w:tmpl w:val="118A38F4"/>
    <w:lvl w:ilvl="0" w:tplc="7ADEF942">
      <w:start w:val="1"/>
      <w:numFmt w:val="lowerLetter"/>
      <w:lvlText w:val="%1)"/>
      <w:lvlJc w:val="left"/>
      <w:pPr>
        <w:ind w:left="404" w:hanging="262"/>
      </w:pPr>
      <w:rPr>
        <w:rFonts w:ascii="Palatino Linotype" w:eastAsia="Times New Roman" w:hAnsi="Palatino Linotype" w:cs="Times New Roman"/>
        <w:b/>
        <w:bCs/>
        <w:w w:val="99"/>
        <w:sz w:val="24"/>
        <w:szCs w:val="24"/>
        <w:lang w:val="es-ES" w:eastAsia="en-US" w:bidi="ar-SA"/>
      </w:rPr>
    </w:lvl>
    <w:lvl w:ilvl="1" w:tplc="EC063F42">
      <w:numFmt w:val="bullet"/>
      <w:lvlText w:val="•"/>
      <w:lvlJc w:val="left"/>
      <w:pPr>
        <w:ind w:left="1276" w:hanging="262"/>
      </w:pPr>
      <w:rPr>
        <w:rFonts w:hint="default"/>
        <w:lang w:val="es-ES" w:eastAsia="en-US" w:bidi="ar-SA"/>
      </w:rPr>
    </w:lvl>
    <w:lvl w:ilvl="2" w:tplc="2BBAEBDC">
      <w:numFmt w:val="bullet"/>
      <w:lvlText w:val="•"/>
      <w:lvlJc w:val="left"/>
      <w:pPr>
        <w:ind w:left="2151" w:hanging="262"/>
      </w:pPr>
      <w:rPr>
        <w:rFonts w:hint="default"/>
        <w:lang w:val="es-ES" w:eastAsia="en-US" w:bidi="ar-SA"/>
      </w:rPr>
    </w:lvl>
    <w:lvl w:ilvl="3" w:tplc="FC82A0FA">
      <w:numFmt w:val="bullet"/>
      <w:lvlText w:val="•"/>
      <w:lvlJc w:val="left"/>
      <w:pPr>
        <w:ind w:left="3025" w:hanging="262"/>
      </w:pPr>
      <w:rPr>
        <w:rFonts w:hint="default"/>
        <w:lang w:val="es-ES" w:eastAsia="en-US" w:bidi="ar-SA"/>
      </w:rPr>
    </w:lvl>
    <w:lvl w:ilvl="4" w:tplc="268C3A8C">
      <w:numFmt w:val="bullet"/>
      <w:lvlText w:val="•"/>
      <w:lvlJc w:val="left"/>
      <w:pPr>
        <w:ind w:left="3900" w:hanging="262"/>
      </w:pPr>
      <w:rPr>
        <w:rFonts w:hint="default"/>
        <w:lang w:val="es-ES" w:eastAsia="en-US" w:bidi="ar-SA"/>
      </w:rPr>
    </w:lvl>
    <w:lvl w:ilvl="5" w:tplc="61F6A6B4">
      <w:numFmt w:val="bullet"/>
      <w:lvlText w:val="•"/>
      <w:lvlJc w:val="left"/>
      <w:pPr>
        <w:ind w:left="4775" w:hanging="262"/>
      </w:pPr>
      <w:rPr>
        <w:rFonts w:hint="default"/>
        <w:lang w:val="es-ES" w:eastAsia="en-US" w:bidi="ar-SA"/>
      </w:rPr>
    </w:lvl>
    <w:lvl w:ilvl="6" w:tplc="EAB01DEA">
      <w:numFmt w:val="bullet"/>
      <w:lvlText w:val="•"/>
      <w:lvlJc w:val="left"/>
      <w:pPr>
        <w:ind w:left="5649" w:hanging="262"/>
      </w:pPr>
      <w:rPr>
        <w:rFonts w:hint="default"/>
        <w:lang w:val="es-ES" w:eastAsia="en-US" w:bidi="ar-SA"/>
      </w:rPr>
    </w:lvl>
    <w:lvl w:ilvl="7" w:tplc="FF4244F8">
      <w:numFmt w:val="bullet"/>
      <w:lvlText w:val="•"/>
      <w:lvlJc w:val="left"/>
      <w:pPr>
        <w:ind w:left="6524" w:hanging="262"/>
      </w:pPr>
      <w:rPr>
        <w:rFonts w:hint="default"/>
        <w:lang w:val="es-ES" w:eastAsia="en-US" w:bidi="ar-SA"/>
      </w:rPr>
    </w:lvl>
    <w:lvl w:ilvl="8" w:tplc="6E44BCAC">
      <w:numFmt w:val="bullet"/>
      <w:lvlText w:val="•"/>
      <w:lvlJc w:val="left"/>
      <w:pPr>
        <w:ind w:left="7399" w:hanging="262"/>
      </w:pPr>
      <w:rPr>
        <w:rFonts w:hint="default"/>
        <w:lang w:val="es-ES" w:eastAsia="en-US" w:bidi="ar-SA"/>
      </w:rPr>
    </w:lvl>
  </w:abstractNum>
  <w:abstractNum w:abstractNumId="8" w15:restartNumberingAfterBreak="0">
    <w:nsid w:val="15051E70"/>
    <w:multiLevelType w:val="hybridMultilevel"/>
    <w:tmpl w:val="D0BEA2E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60C7D40"/>
    <w:multiLevelType w:val="hybridMultilevel"/>
    <w:tmpl w:val="95A0A5AC"/>
    <w:lvl w:ilvl="0" w:tplc="351E2D42">
      <w:start w:val="1"/>
      <w:numFmt w:val="lowerLetter"/>
      <w:lvlText w:val="%1)"/>
      <w:lvlJc w:val="left"/>
      <w:pPr>
        <w:ind w:left="636" w:hanging="247"/>
      </w:pPr>
      <w:rPr>
        <w:rFonts w:ascii="Times New Roman" w:eastAsia="Times New Roman" w:hAnsi="Times New Roman" w:cs="Times New Roman" w:hint="default"/>
        <w:spacing w:val="-1"/>
        <w:w w:val="100"/>
        <w:sz w:val="24"/>
        <w:szCs w:val="24"/>
        <w:lang w:val="es-ES" w:eastAsia="en-US" w:bidi="ar-SA"/>
      </w:rPr>
    </w:lvl>
    <w:lvl w:ilvl="1" w:tplc="AF0A9936">
      <w:numFmt w:val="bullet"/>
      <w:lvlText w:val="•"/>
      <w:lvlJc w:val="left"/>
      <w:pPr>
        <w:ind w:left="1508" w:hanging="247"/>
      </w:pPr>
      <w:rPr>
        <w:rFonts w:hint="default"/>
        <w:lang w:val="es-ES" w:eastAsia="en-US" w:bidi="ar-SA"/>
      </w:rPr>
    </w:lvl>
    <w:lvl w:ilvl="2" w:tplc="3BF8FF50">
      <w:numFmt w:val="bullet"/>
      <w:lvlText w:val="•"/>
      <w:lvlJc w:val="left"/>
      <w:pPr>
        <w:ind w:left="2383" w:hanging="247"/>
      </w:pPr>
      <w:rPr>
        <w:rFonts w:hint="default"/>
        <w:lang w:val="es-ES" w:eastAsia="en-US" w:bidi="ar-SA"/>
      </w:rPr>
    </w:lvl>
    <w:lvl w:ilvl="3" w:tplc="66C2B302">
      <w:numFmt w:val="bullet"/>
      <w:lvlText w:val="•"/>
      <w:lvlJc w:val="left"/>
      <w:pPr>
        <w:ind w:left="3257" w:hanging="247"/>
      </w:pPr>
      <w:rPr>
        <w:rFonts w:hint="default"/>
        <w:lang w:val="es-ES" w:eastAsia="en-US" w:bidi="ar-SA"/>
      </w:rPr>
    </w:lvl>
    <w:lvl w:ilvl="4" w:tplc="0B44885C">
      <w:numFmt w:val="bullet"/>
      <w:lvlText w:val="•"/>
      <w:lvlJc w:val="left"/>
      <w:pPr>
        <w:ind w:left="4132" w:hanging="247"/>
      </w:pPr>
      <w:rPr>
        <w:rFonts w:hint="default"/>
        <w:lang w:val="es-ES" w:eastAsia="en-US" w:bidi="ar-SA"/>
      </w:rPr>
    </w:lvl>
    <w:lvl w:ilvl="5" w:tplc="C1487E68">
      <w:numFmt w:val="bullet"/>
      <w:lvlText w:val="•"/>
      <w:lvlJc w:val="left"/>
      <w:pPr>
        <w:ind w:left="5007" w:hanging="247"/>
      </w:pPr>
      <w:rPr>
        <w:rFonts w:hint="default"/>
        <w:lang w:val="es-ES" w:eastAsia="en-US" w:bidi="ar-SA"/>
      </w:rPr>
    </w:lvl>
    <w:lvl w:ilvl="6" w:tplc="D27EA780">
      <w:numFmt w:val="bullet"/>
      <w:lvlText w:val="•"/>
      <w:lvlJc w:val="left"/>
      <w:pPr>
        <w:ind w:left="5881" w:hanging="247"/>
      </w:pPr>
      <w:rPr>
        <w:rFonts w:hint="default"/>
        <w:lang w:val="es-ES" w:eastAsia="en-US" w:bidi="ar-SA"/>
      </w:rPr>
    </w:lvl>
    <w:lvl w:ilvl="7" w:tplc="6AEA01C2">
      <w:numFmt w:val="bullet"/>
      <w:lvlText w:val="•"/>
      <w:lvlJc w:val="left"/>
      <w:pPr>
        <w:ind w:left="6756" w:hanging="247"/>
      </w:pPr>
      <w:rPr>
        <w:rFonts w:hint="default"/>
        <w:lang w:val="es-ES" w:eastAsia="en-US" w:bidi="ar-SA"/>
      </w:rPr>
    </w:lvl>
    <w:lvl w:ilvl="8" w:tplc="E16EC17A">
      <w:numFmt w:val="bullet"/>
      <w:lvlText w:val="•"/>
      <w:lvlJc w:val="left"/>
      <w:pPr>
        <w:ind w:left="7631" w:hanging="247"/>
      </w:pPr>
      <w:rPr>
        <w:rFonts w:hint="default"/>
        <w:lang w:val="es-ES" w:eastAsia="en-US" w:bidi="ar-SA"/>
      </w:rPr>
    </w:lvl>
  </w:abstractNum>
  <w:abstractNum w:abstractNumId="10" w15:restartNumberingAfterBreak="0">
    <w:nsid w:val="174E5017"/>
    <w:multiLevelType w:val="hybridMultilevel"/>
    <w:tmpl w:val="0ED096DC"/>
    <w:lvl w:ilvl="0" w:tplc="EFB6A0FC">
      <w:start w:val="1"/>
      <w:numFmt w:val="lowerLetter"/>
      <w:lvlText w:val="%1)"/>
      <w:lvlJc w:val="left"/>
      <w:pPr>
        <w:ind w:left="710" w:hanging="284"/>
      </w:pPr>
      <w:rPr>
        <w:rFonts w:ascii="Times New Roman" w:eastAsia="Times New Roman" w:hAnsi="Times New Roman" w:cs="Times New Roman"/>
        <w:b/>
        <w:bCs/>
        <w:w w:val="100"/>
        <w:sz w:val="24"/>
        <w:szCs w:val="24"/>
        <w:lang w:val="es-ES" w:eastAsia="en-US" w:bidi="ar-SA"/>
      </w:rPr>
    </w:lvl>
    <w:lvl w:ilvl="1" w:tplc="033A1372">
      <w:numFmt w:val="bullet"/>
      <w:lvlText w:val="•"/>
      <w:lvlJc w:val="left"/>
      <w:pPr>
        <w:ind w:left="1551" w:hanging="284"/>
      </w:pPr>
      <w:rPr>
        <w:rFonts w:hint="default"/>
        <w:lang w:val="es-ES" w:eastAsia="en-US" w:bidi="ar-SA"/>
      </w:rPr>
    </w:lvl>
    <w:lvl w:ilvl="2" w:tplc="586A53BC">
      <w:numFmt w:val="bullet"/>
      <w:lvlText w:val="•"/>
      <w:lvlJc w:val="left"/>
      <w:pPr>
        <w:ind w:left="2398" w:hanging="284"/>
      </w:pPr>
      <w:rPr>
        <w:rFonts w:hint="default"/>
        <w:lang w:val="es-ES" w:eastAsia="en-US" w:bidi="ar-SA"/>
      </w:rPr>
    </w:lvl>
    <w:lvl w:ilvl="3" w:tplc="D3C49C3E">
      <w:numFmt w:val="bullet"/>
      <w:lvlText w:val="•"/>
      <w:lvlJc w:val="left"/>
      <w:pPr>
        <w:ind w:left="3244" w:hanging="284"/>
      </w:pPr>
      <w:rPr>
        <w:rFonts w:hint="default"/>
        <w:lang w:val="es-ES" w:eastAsia="en-US" w:bidi="ar-SA"/>
      </w:rPr>
    </w:lvl>
    <w:lvl w:ilvl="4" w:tplc="844A790E">
      <w:numFmt w:val="bullet"/>
      <w:lvlText w:val="•"/>
      <w:lvlJc w:val="left"/>
      <w:pPr>
        <w:ind w:left="4091" w:hanging="284"/>
      </w:pPr>
      <w:rPr>
        <w:rFonts w:hint="default"/>
        <w:lang w:val="es-ES" w:eastAsia="en-US" w:bidi="ar-SA"/>
      </w:rPr>
    </w:lvl>
    <w:lvl w:ilvl="5" w:tplc="9744B6D4">
      <w:numFmt w:val="bullet"/>
      <w:lvlText w:val="•"/>
      <w:lvlJc w:val="left"/>
      <w:pPr>
        <w:ind w:left="4938" w:hanging="284"/>
      </w:pPr>
      <w:rPr>
        <w:rFonts w:hint="default"/>
        <w:lang w:val="es-ES" w:eastAsia="en-US" w:bidi="ar-SA"/>
      </w:rPr>
    </w:lvl>
    <w:lvl w:ilvl="6" w:tplc="957AF636">
      <w:numFmt w:val="bullet"/>
      <w:lvlText w:val="•"/>
      <w:lvlJc w:val="left"/>
      <w:pPr>
        <w:ind w:left="5784" w:hanging="284"/>
      </w:pPr>
      <w:rPr>
        <w:rFonts w:hint="default"/>
        <w:lang w:val="es-ES" w:eastAsia="en-US" w:bidi="ar-SA"/>
      </w:rPr>
    </w:lvl>
    <w:lvl w:ilvl="7" w:tplc="3CDC47F4">
      <w:numFmt w:val="bullet"/>
      <w:lvlText w:val="•"/>
      <w:lvlJc w:val="left"/>
      <w:pPr>
        <w:ind w:left="6631" w:hanging="284"/>
      </w:pPr>
      <w:rPr>
        <w:rFonts w:hint="default"/>
        <w:lang w:val="es-ES" w:eastAsia="en-US" w:bidi="ar-SA"/>
      </w:rPr>
    </w:lvl>
    <w:lvl w:ilvl="8" w:tplc="C6F656CC">
      <w:numFmt w:val="bullet"/>
      <w:lvlText w:val="•"/>
      <w:lvlJc w:val="left"/>
      <w:pPr>
        <w:ind w:left="7478" w:hanging="284"/>
      </w:pPr>
      <w:rPr>
        <w:rFonts w:hint="default"/>
        <w:lang w:val="es-ES" w:eastAsia="en-US" w:bidi="ar-SA"/>
      </w:rPr>
    </w:lvl>
  </w:abstractNum>
  <w:abstractNum w:abstractNumId="11" w15:restartNumberingAfterBreak="0">
    <w:nsid w:val="17FA0314"/>
    <w:multiLevelType w:val="hybridMultilevel"/>
    <w:tmpl w:val="1A024332"/>
    <w:lvl w:ilvl="0" w:tplc="369EA260">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15:restartNumberingAfterBreak="0">
    <w:nsid w:val="18EF4916"/>
    <w:multiLevelType w:val="hybridMultilevel"/>
    <w:tmpl w:val="901267BA"/>
    <w:lvl w:ilvl="0" w:tplc="DC0EA2C6">
      <w:start w:val="1"/>
      <w:numFmt w:val="upperLetter"/>
      <w:lvlText w:val="%1."/>
      <w:lvlJc w:val="left"/>
      <w:pPr>
        <w:ind w:left="435" w:hanging="294"/>
      </w:pPr>
      <w:rPr>
        <w:rFonts w:ascii="Times New Roman" w:eastAsia="Times New Roman" w:hAnsi="Times New Roman" w:cs="Times New Roman" w:hint="default"/>
        <w:b/>
        <w:bCs/>
        <w:w w:val="99"/>
        <w:sz w:val="24"/>
        <w:szCs w:val="24"/>
        <w:lang w:val="es-ES" w:eastAsia="en-US" w:bidi="ar-SA"/>
      </w:rPr>
    </w:lvl>
    <w:lvl w:ilvl="1" w:tplc="D3145C90">
      <w:start w:val="2"/>
      <w:numFmt w:val="decimal"/>
      <w:lvlText w:val="%2."/>
      <w:lvlJc w:val="left"/>
      <w:pPr>
        <w:ind w:left="142" w:hanging="286"/>
      </w:pPr>
      <w:rPr>
        <w:rFonts w:hint="default"/>
        <w:w w:val="100"/>
        <w:lang w:val="es-ES" w:eastAsia="en-US" w:bidi="ar-SA"/>
      </w:rPr>
    </w:lvl>
    <w:lvl w:ilvl="2" w:tplc="AC70F322">
      <w:numFmt w:val="bullet"/>
      <w:lvlText w:val="•"/>
      <w:lvlJc w:val="left"/>
      <w:pPr>
        <w:ind w:left="1378" w:hanging="286"/>
      </w:pPr>
      <w:rPr>
        <w:rFonts w:hint="default"/>
        <w:lang w:val="es-ES" w:eastAsia="en-US" w:bidi="ar-SA"/>
      </w:rPr>
    </w:lvl>
    <w:lvl w:ilvl="3" w:tplc="0EF07E98">
      <w:numFmt w:val="bullet"/>
      <w:lvlText w:val="•"/>
      <w:lvlJc w:val="left"/>
      <w:pPr>
        <w:ind w:left="2316" w:hanging="286"/>
      </w:pPr>
      <w:rPr>
        <w:rFonts w:hint="default"/>
        <w:lang w:val="es-ES" w:eastAsia="en-US" w:bidi="ar-SA"/>
      </w:rPr>
    </w:lvl>
    <w:lvl w:ilvl="4" w:tplc="2730E5D4">
      <w:numFmt w:val="bullet"/>
      <w:lvlText w:val="•"/>
      <w:lvlJc w:val="left"/>
      <w:pPr>
        <w:ind w:left="3255" w:hanging="286"/>
      </w:pPr>
      <w:rPr>
        <w:rFonts w:hint="default"/>
        <w:lang w:val="es-ES" w:eastAsia="en-US" w:bidi="ar-SA"/>
      </w:rPr>
    </w:lvl>
    <w:lvl w:ilvl="5" w:tplc="AFC2407E">
      <w:numFmt w:val="bullet"/>
      <w:lvlText w:val="•"/>
      <w:lvlJc w:val="left"/>
      <w:pPr>
        <w:ind w:left="4193" w:hanging="286"/>
      </w:pPr>
      <w:rPr>
        <w:rFonts w:hint="default"/>
        <w:lang w:val="es-ES" w:eastAsia="en-US" w:bidi="ar-SA"/>
      </w:rPr>
    </w:lvl>
    <w:lvl w:ilvl="6" w:tplc="7A2EC5C4">
      <w:numFmt w:val="bullet"/>
      <w:lvlText w:val="•"/>
      <w:lvlJc w:val="left"/>
      <w:pPr>
        <w:ind w:left="5132" w:hanging="286"/>
      </w:pPr>
      <w:rPr>
        <w:rFonts w:hint="default"/>
        <w:lang w:val="es-ES" w:eastAsia="en-US" w:bidi="ar-SA"/>
      </w:rPr>
    </w:lvl>
    <w:lvl w:ilvl="7" w:tplc="910A9E80">
      <w:numFmt w:val="bullet"/>
      <w:lvlText w:val="•"/>
      <w:lvlJc w:val="left"/>
      <w:pPr>
        <w:ind w:left="6070" w:hanging="286"/>
      </w:pPr>
      <w:rPr>
        <w:rFonts w:hint="default"/>
        <w:lang w:val="es-ES" w:eastAsia="en-US" w:bidi="ar-SA"/>
      </w:rPr>
    </w:lvl>
    <w:lvl w:ilvl="8" w:tplc="1EA27E70">
      <w:numFmt w:val="bullet"/>
      <w:lvlText w:val="•"/>
      <w:lvlJc w:val="left"/>
      <w:pPr>
        <w:ind w:left="7009" w:hanging="286"/>
      </w:pPr>
      <w:rPr>
        <w:rFonts w:hint="default"/>
        <w:lang w:val="es-ES" w:eastAsia="en-US" w:bidi="ar-SA"/>
      </w:rPr>
    </w:lvl>
  </w:abstractNum>
  <w:abstractNum w:abstractNumId="13" w15:restartNumberingAfterBreak="0">
    <w:nsid w:val="1AA1459D"/>
    <w:multiLevelType w:val="hybridMultilevel"/>
    <w:tmpl w:val="B7104ED4"/>
    <w:lvl w:ilvl="0" w:tplc="76365834">
      <w:start w:val="1"/>
      <w:numFmt w:val="lowerLetter"/>
      <w:lvlText w:val="%1)"/>
      <w:lvlJc w:val="left"/>
      <w:pPr>
        <w:ind w:left="704" w:hanging="281"/>
      </w:pPr>
      <w:rPr>
        <w:rFonts w:ascii="Times New Roman" w:eastAsia="Times New Roman" w:hAnsi="Times New Roman" w:cs="Times New Roman"/>
        <w:spacing w:val="-1"/>
        <w:w w:val="100"/>
        <w:sz w:val="24"/>
        <w:szCs w:val="24"/>
        <w:lang w:val="es-ES" w:eastAsia="en-US" w:bidi="ar-SA"/>
      </w:rPr>
    </w:lvl>
    <w:lvl w:ilvl="1" w:tplc="94C2778E">
      <w:numFmt w:val="bullet"/>
      <w:lvlText w:val="•"/>
      <w:lvlJc w:val="left"/>
      <w:pPr>
        <w:ind w:left="1576" w:hanging="281"/>
      </w:pPr>
      <w:rPr>
        <w:rFonts w:hint="default"/>
        <w:lang w:val="es-ES" w:eastAsia="en-US" w:bidi="ar-SA"/>
      </w:rPr>
    </w:lvl>
    <w:lvl w:ilvl="2" w:tplc="27728EDC">
      <w:numFmt w:val="bullet"/>
      <w:lvlText w:val="•"/>
      <w:lvlJc w:val="left"/>
      <w:pPr>
        <w:ind w:left="2451" w:hanging="281"/>
      </w:pPr>
      <w:rPr>
        <w:rFonts w:hint="default"/>
        <w:lang w:val="es-ES" w:eastAsia="en-US" w:bidi="ar-SA"/>
      </w:rPr>
    </w:lvl>
    <w:lvl w:ilvl="3" w:tplc="37728508">
      <w:numFmt w:val="bullet"/>
      <w:lvlText w:val="•"/>
      <w:lvlJc w:val="left"/>
      <w:pPr>
        <w:ind w:left="3325" w:hanging="281"/>
      </w:pPr>
      <w:rPr>
        <w:rFonts w:hint="default"/>
        <w:lang w:val="es-ES" w:eastAsia="en-US" w:bidi="ar-SA"/>
      </w:rPr>
    </w:lvl>
    <w:lvl w:ilvl="4" w:tplc="04F0B570">
      <w:numFmt w:val="bullet"/>
      <w:lvlText w:val="•"/>
      <w:lvlJc w:val="left"/>
      <w:pPr>
        <w:ind w:left="4200" w:hanging="281"/>
      </w:pPr>
      <w:rPr>
        <w:rFonts w:hint="default"/>
        <w:lang w:val="es-ES" w:eastAsia="en-US" w:bidi="ar-SA"/>
      </w:rPr>
    </w:lvl>
    <w:lvl w:ilvl="5" w:tplc="33E440DA">
      <w:numFmt w:val="bullet"/>
      <w:lvlText w:val="•"/>
      <w:lvlJc w:val="left"/>
      <w:pPr>
        <w:ind w:left="5075" w:hanging="281"/>
      </w:pPr>
      <w:rPr>
        <w:rFonts w:hint="default"/>
        <w:lang w:val="es-ES" w:eastAsia="en-US" w:bidi="ar-SA"/>
      </w:rPr>
    </w:lvl>
    <w:lvl w:ilvl="6" w:tplc="5F827270">
      <w:numFmt w:val="bullet"/>
      <w:lvlText w:val="•"/>
      <w:lvlJc w:val="left"/>
      <w:pPr>
        <w:ind w:left="5949" w:hanging="281"/>
      </w:pPr>
      <w:rPr>
        <w:rFonts w:hint="default"/>
        <w:lang w:val="es-ES" w:eastAsia="en-US" w:bidi="ar-SA"/>
      </w:rPr>
    </w:lvl>
    <w:lvl w:ilvl="7" w:tplc="BE50B7D4">
      <w:numFmt w:val="bullet"/>
      <w:lvlText w:val="•"/>
      <w:lvlJc w:val="left"/>
      <w:pPr>
        <w:ind w:left="6824" w:hanging="281"/>
      </w:pPr>
      <w:rPr>
        <w:rFonts w:hint="default"/>
        <w:lang w:val="es-ES" w:eastAsia="en-US" w:bidi="ar-SA"/>
      </w:rPr>
    </w:lvl>
    <w:lvl w:ilvl="8" w:tplc="C61A8652">
      <w:numFmt w:val="bullet"/>
      <w:lvlText w:val="•"/>
      <w:lvlJc w:val="left"/>
      <w:pPr>
        <w:ind w:left="7699" w:hanging="281"/>
      </w:pPr>
      <w:rPr>
        <w:rFonts w:hint="default"/>
        <w:lang w:val="es-ES" w:eastAsia="en-US" w:bidi="ar-SA"/>
      </w:rPr>
    </w:lvl>
  </w:abstractNum>
  <w:abstractNum w:abstractNumId="14" w15:restartNumberingAfterBreak="0">
    <w:nsid w:val="1C483C29"/>
    <w:multiLevelType w:val="hybridMultilevel"/>
    <w:tmpl w:val="D0E8D7C8"/>
    <w:lvl w:ilvl="0" w:tplc="3E06E95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15:restartNumberingAfterBreak="0">
    <w:nsid w:val="1CA17A97"/>
    <w:multiLevelType w:val="hybridMultilevel"/>
    <w:tmpl w:val="B010C36E"/>
    <w:lvl w:ilvl="0" w:tplc="DF86C07A">
      <w:start w:val="1"/>
      <w:numFmt w:val="lowerLetter"/>
      <w:lvlText w:val="%1)"/>
      <w:lvlJc w:val="left"/>
      <w:pPr>
        <w:ind w:left="142" w:hanging="288"/>
      </w:pPr>
      <w:rPr>
        <w:rFonts w:hint="default"/>
        <w:b/>
        <w:bCs/>
        <w:w w:val="99"/>
        <w:lang w:val="es-ES" w:eastAsia="en-US" w:bidi="ar-SA"/>
      </w:rPr>
    </w:lvl>
    <w:lvl w:ilvl="1" w:tplc="7D22202E">
      <w:numFmt w:val="bullet"/>
      <w:lvlText w:val="•"/>
      <w:lvlJc w:val="left"/>
      <w:pPr>
        <w:ind w:left="1014" w:hanging="288"/>
      </w:pPr>
      <w:rPr>
        <w:rFonts w:hint="default"/>
        <w:lang w:val="es-ES" w:eastAsia="en-US" w:bidi="ar-SA"/>
      </w:rPr>
    </w:lvl>
    <w:lvl w:ilvl="2" w:tplc="EFF052CC">
      <w:numFmt w:val="bullet"/>
      <w:lvlText w:val="•"/>
      <w:lvlJc w:val="left"/>
      <w:pPr>
        <w:ind w:left="1889" w:hanging="288"/>
      </w:pPr>
      <w:rPr>
        <w:rFonts w:hint="default"/>
        <w:lang w:val="es-ES" w:eastAsia="en-US" w:bidi="ar-SA"/>
      </w:rPr>
    </w:lvl>
    <w:lvl w:ilvl="3" w:tplc="CADE4E0A">
      <w:numFmt w:val="bullet"/>
      <w:lvlText w:val="•"/>
      <w:lvlJc w:val="left"/>
      <w:pPr>
        <w:ind w:left="2763" w:hanging="288"/>
      </w:pPr>
      <w:rPr>
        <w:rFonts w:hint="default"/>
        <w:lang w:val="es-ES" w:eastAsia="en-US" w:bidi="ar-SA"/>
      </w:rPr>
    </w:lvl>
    <w:lvl w:ilvl="4" w:tplc="3D50A626">
      <w:numFmt w:val="bullet"/>
      <w:lvlText w:val="•"/>
      <w:lvlJc w:val="left"/>
      <w:pPr>
        <w:ind w:left="3638" w:hanging="288"/>
      </w:pPr>
      <w:rPr>
        <w:rFonts w:hint="default"/>
        <w:lang w:val="es-ES" w:eastAsia="en-US" w:bidi="ar-SA"/>
      </w:rPr>
    </w:lvl>
    <w:lvl w:ilvl="5" w:tplc="8518488A">
      <w:numFmt w:val="bullet"/>
      <w:lvlText w:val="•"/>
      <w:lvlJc w:val="left"/>
      <w:pPr>
        <w:ind w:left="4513" w:hanging="288"/>
      </w:pPr>
      <w:rPr>
        <w:rFonts w:hint="default"/>
        <w:lang w:val="es-ES" w:eastAsia="en-US" w:bidi="ar-SA"/>
      </w:rPr>
    </w:lvl>
    <w:lvl w:ilvl="6" w:tplc="59963468">
      <w:numFmt w:val="bullet"/>
      <w:lvlText w:val="•"/>
      <w:lvlJc w:val="left"/>
      <w:pPr>
        <w:ind w:left="5387" w:hanging="288"/>
      </w:pPr>
      <w:rPr>
        <w:rFonts w:hint="default"/>
        <w:lang w:val="es-ES" w:eastAsia="en-US" w:bidi="ar-SA"/>
      </w:rPr>
    </w:lvl>
    <w:lvl w:ilvl="7" w:tplc="C18821F8">
      <w:numFmt w:val="bullet"/>
      <w:lvlText w:val="•"/>
      <w:lvlJc w:val="left"/>
      <w:pPr>
        <w:ind w:left="6262" w:hanging="288"/>
      </w:pPr>
      <w:rPr>
        <w:rFonts w:hint="default"/>
        <w:lang w:val="es-ES" w:eastAsia="en-US" w:bidi="ar-SA"/>
      </w:rPr>
    </w:lvl>
    <w:lvl w:ilvl="8" w:tplc="8D4C0B20">
      <w:numFmt w:val="bullet"/>
      <w:lvlText w:val="•"/>
      <w:lvlJc w:val="left"/>
      <w:pPr>
        <w:ind w:left="7137" w:hanging="288"/>
      </w:pPr>
      <w:rPr>
        <w:rFonts w:hint="default"/>
        <w:lang w:val="es-ES" w:eastAsia="en-US" w:bidi="ar-SA"/>
      </w:rPr>
    </w:lvl>
  </w:abstractNum>
  <w:abstractNum w:abstractNumId="16" w15:restartNumberingAfterBreak="0">
    <w:nsid w:val="21753324"/>
    <w:multiLevelType w:val="hybridMultilevel"/>
    <w:tmpl w:val="4974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714EE"/>
    <w:multiLevelType w:val="hybridMultilevel"/>
    <w:tmpl w:val="2C78721A"/>
    <w:lvl w:ilvl="0" w:tplc="B678C84E">
      <w:numFmt w:val="bullet"/>
      <w:lvlText w:val="●"/>
      <w:lvlJc w:val="left"/>
      <w:pPr>
        <w:ind w:left="862" w:hanging="360"/>
      </w:pPr>
      <w:rPr>
        <w:rFonts w:ascii="Times New Roman" w:eastAsia="Times New Roman" w:hAnsi="Times New Roman" w:cs="Times New Roman" w:hint="default"/>
        <w:w w:val="100"/>
        <w:sz w:val="24"/>
        <w:szCs w:val="24"/>
        <w:shd w:val="clear" w:color="auto" w:fill="FFFF00"/>
        <w:lang w:val="es-ES" w:eastAsia="en-US" w:bidi="ar-SA"/>
      </w:rPr>
    </w:lvl>
    <w:lvl w:ilvl="1" w:tplc="1228DA2C">
      <w:numFmt w:val="bullet"/>
      <w:lvlText w:val="•"/>
      <w:lvlJc w:val="left"/>
      <w:pPr>
        <w:ind w:left="1662" w:hanging="360"/>
      </w:pPr>
      <w:rPr>
        <w:rFonts w:hint="default"/>
        <w:lang w:val="es-ES" w:eastAsia="en-US" w:bidi="ar-SA"/>
      </w:rPr>
    </w:lvl>
    <w:lvl w:ilvl="2" w:tplc="7042302E">
      <w:numFmt w:val="bullet"/>
      <w:lvlText w:val="•"/>
      <w:lvlJc w:val="left"/>
      <w:pPr>
        <w:ind w:left="2465" w:hanging="360"/>
      </w:pPr>
      <w:rPr>
        <w:rFonts w:hint="default"/>
        <w:lang w:val="es-ES" w:eastAsia="en-US" w:bidi="ar-SA"/>
      </w:rPr>
    </w:lvl>
    <w:lvl w:ilvl="3" w:tplc="D5A6BC2E">
      <w:numFmt w:val="bullet"/>
      <w:lvlText w:val="•"/>
      <w:lvlJc w:val="left"/>
      <w:pPr>
        <w:ind w:left="3267" w:hanging="360"/>
      </w:pPr>
      <w:rPr>
        <w:rFonts w:hint="default"/>
        <w:lang w:val="es-ES" w:eastAsia="en-US" w:bidi="ar-SA"/>
      </w:rPr>
    </w:lvl>
    <w:lvl w:ilvl="4" w:tplc="D0CCA828">
      <w:numFmt w:val="bullet"/>
      <w:lvlText w:val="•"/>
      <w:lvlJc w:val="left"/>
      <w:pPr>
        <w:ind w:left="4070" w:hanging="360"/>
      </w:pPr>
      <w:rPr>
        <w:rFonts w:hint="default"/>
        <w:lang w:val="es-ES" w:eastAsia="en-US" w:bidi="ar-SA"/>
      </w:rPr>
    </w:lvl>
    <w:lvl w:ilvl="5" w:tplc="999A41BA">
      <w:numFmt w:val="bullet"/>
      <w:lvlText w:val="•"/>
      <w:lvlJc w:val="left"/>
      <w:pPr>
        <w:ind w:left="4873" w:hanging="360"/>
      </w:pPr>
      <w:rPr>
        <w:rFonts w:hint="default"/>
        <w:lang w:val="es-ES" w:eastAsia="en-US" w:bidi="ar-SA"/>
      </w:rPr>
    </w:lvl>
    <w:lvl w:ilvl="6" w:tplc="032035F8">
      <w:numFmt w:val="bullet"/>
      <w:lvlText w:val="•"/>
      <w:lvlJc w:val="left"/>
      <w:pPr>
        <w:ind w:left="5675" w:hanging="360"/>
      </w:pPr>
      <w:rPr>
        <w:rFonts w:hint="default"/>
        <w:lang w:val="es-ES" w:eastAsia="en-US" w:bidi="ar-SA"/>
      </w:rPr>
    </w:lvl>
    <w:lvl w:ilvl="7" w:tplc="C0480462">
      <w:numFmt w:val="bullet"/>
      <w:lvlText w:val="•"/>
      <w:lvlJc w:val="left"/>
      <w:pPr>
        <w:ind w:left="6478" w:hanging="360"/>
      </w:pPr>
      <w:rPr>
        <w:rFonts w:hint="default"/>
        <w:lang w:val="es-ES" w:eastAsia="en-US" w:bidi="ar-SA"/>
      </w:rPr>
    </w:lvl>
    <w:lvl w:ilvl="8" w:tplc="9DF8A946">
      <w:numFmt w:val="bullet"/>
      <w:lvlText w:val="•"/>
      <w:lvlJc w:val="left"/>
      <w:pPr>
        <w:ind w:left="7281" w:hanging="360"/>
      </w:pPr>
      <w:rPr>
        <w:rFonts w:hint="default"/>
        <w:lang w:val="es-ES" w:eastAsia="en-US" w:bidi="ar-SA"/>
      </w:rPr>
    </w:lvl>
  </w:abstractNum>
  <w:abstractNum w:abstractNumId="18" w15:restartNumberingAfterBreak="0">
    <w:nsid w:val="26F118A4"/>
    <w:multiLevelType w:val="hybridMultilevel"/>
    <w:tmpl w:val="BA0A8CC0"/>
    <w:lvl w:ilvl="0" w:tplc="C01A497E">
      <w:start w:val="1"/>
      <w:numFmt w:val="lowerLetter"/>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77E5543"/>
    <w:multiLevelType w:val="hybridMultilevel"/>
    <w:tmpl w:val="2D4413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7DC6C4A"/>
    <w:multiLevelType w:val="hybridMultilevel"/>
    <w:tmpl w:val="529E126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29C81148"/>
    <w:multiLevelType w:val="hybridMultilevel"/>
    <w:tmpl w:val="37449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CA73FDB"/>
    <w:multiLevelType w:val="hybridMultilevel"/>
    <w:tmpl w:val="E9B43B3A"/>
    <w:lvl w:ilvl="0" w:tplc="88FCC212">
      <w:start w:val="1"/>
      <w:numFmt w:val="lowerLetter"/>
      <w:lvlText w:val="%1)"/>
      <w:lvlJc w:val="left"/>
      <w:pPr>
        <w:ind w:left="142" w:hanging="238"/>
      </w:pPr>
      <w:rPr>
        <w:rFonts w:ascii="Times New Roman" w:eastAsia="Times New Roman" w:hAnsi="Times New Roman" w:cs="Times New Roman" w:hint="default"/>
        <w:spacing w:val="-1"/>
        <w:w w:val="100"/>
        <w:sz w:val="24"/>
        <w:szCs w:val="24"/>
        <w:lang w:val="es-ES" w:eastAsia="en-US" w:bidi="ar-SA"/>
      </w:rPr>
    </w:lvl>
    <w:lvl w:ilvl="1" w:tplc="B4BC4580">
      <w:numFmt w:val="bullet"/>
      <w:lvlText w:val="•"/>
      <w:lvlJc w:val="left"/>
      <w:pPr>
        <w:ind w:left="1014" w:hanging="238"/>
      </w:pPr>
      <w:rPr>
        <w:rFonts w:hint="default"/>
        <w:lang w:val="es-ES" w:eastAsia="en-US" w:bidi="ar-SA"/>
      </w:rPr>
    </w:lvl>
    <w:lvl w:ilvl="2" w:tplc="D51885E2">
      <w:numFmt w:val="bullet"/>
      <w:lvlText w:val="•"/>
      <w:lvlJc w:val="left"/>
      <w:pPr>
        <w:ind w:left="1889" w:hanging="238"/>
      </w:pPr>
      <w:rPr>
        <w:rFonts w:hint="default"/>
        <w:lang w:val="es-ES" w:eastAsia="en-US" w:bidi="ar-SA"/>
      </w:rPr>
    </w:lvl>
    <w:lvl w:ilvl="3" w:tplc="A55668C2">
      <w:numFmt w:val="bullet"/>
      <w:lvlText w:val="•"/>
      <w:lvlJc w:val="left"/>
      <w:pPr>
        <w:ind w:left="2763" w:hanging="238"/>
      </w:pPr>
      <w:rPr>
        <w:rFonts w:hint="default"/>
        <w:lang w:val="es-ES" w:eastAsia="en-US" w:bidi="ar-SA"/>
      </w:rPr>
    </w:lvl>
    <w:lvl w:ilvl="4" w:tplc="3A44973A">
      <w:numFmt w:val="bullet"/>
      <w:lvlText w:val="•"/>
      <w:lvlJc w:val="left"/>
      <w:pPr>
        <w:ind w:left="3638" w:hanging="238"/>
      </w:pPr>
      <w:rPr>
        <w:rFonts w:hint="default"/>
        <w:lang w:val="es-ES" w:eastAsia="en-US" w:bidi="ar-SA"/>
      </w:rPr>
    </w:lvl>
    <w:lvl w:ilvl="5" w:tplc="369455C0">
      <w:numFmt w:val="bullet"/>
      <w:lvlText w:val="•"/>
      <w:lvlJc w:val="left"/>
      <w:pPr>
        <w:ind w:left="4513" w:hanging="238"/>
      </w:pPr>
      <w:rPr>
        <w:rFonts w:hint="default"/>
        <w:lang w:val="es-ES" w:eastAsia="en-US" w:bidi="ar-SA"/>
      </w:rPr>
    </w:lvl>
    <w:lvl w:ilvl="6" w:tplc="0E621778">
      <w:numFmt w:val="bullet"/>
      <w:lvlText w:val="•"/>
      <w:lvlJc w:val="left"/>
      <w:pPr>
        <w:ind w:left="5387" w:hanging="238"/>
      </w:pPr>
      <w:rPr>
        <w:rFonts w:hint="default"/>
        <w:lang w:val="es-ES" w:eastAsia="en-US" w:bidi="ar-SA"/>
      </w:rPr>
    </w:lvl>
    <w:lvl w:ilvl="7" w:tplc="9A58911A">
      <w:numFmt w:val="bullet"/>
      <w:lvlText w:val="•"/>
      <w:lvlJc w:val="left"/>
      <w:pPr>
        <w:ind w:left="6262" w:hanging="238"/>
      </w:pPr>
      <w:rPr>
        <w:rFonts w:hint="default"/>
        <w:lang w:val="es-ES" w:eastAsia="en-US" w:bidi="ar-SA"/>
      </w:rPr>
    </w:lvl>
    <w:lvl w:ilvl="8" w:tplc="03508F36">
      <w:numFmt w:val="bullet"/>
      <w:lvlText w:val="•"/>
      <w:lvlJc w:val="left"/>
      <w:pPr>
        <w:ind w:left="7137" w:hanging="238"/>
      </w:pPr>
      <w:rPr>
        <w:rFonts w:hint="default"/>
        <w:lang w:val="es-ES" w:eastAsia="en-US" w:bidi="ar-SA"/>
      </w:rPr>
    </w:lvl>
  </w:abstractNum>
  <w:abstractNum w:abstractNumId="23" w15:restartNumberingAfterBreak="0">
    <w:nsid w:val="2D513DFD"/>
    <w:multiLevelType w:val="hybridMultilevel"/>
    <w:tmpl w:val="CB90FD86"/>
    <w:lvl w:ilvl="0" w:tplc="8C38A6D8">
      <w:start w:val="1"/>
      <w:numFmt w:val="lowerLetter"/>
      <w:lvlText w:val="%1)"/>
      <w:lvlJc w:val="left"/>
      <w:pPr>
        <w:ind w:left="142" w:hanging="310"/>
      </w:pPr>
      <w:rPr>
        <w:rFonts w:ascii="Times New Roman" w:eastAsia="Times New Roman" w:hAnsi="Times New Roman" w:cs="Times New Roman" w:hint="default"/>
        <w:spacing w:val="-1"/>
        <w:w w:val="100"/>
        <w:sz w:val="24"/>
        <w:szCs w:val="24"/>
        <w:shd w:val="clear" w:color="auto" w:fill="FFFF00"/>
        <w:lang w:val="es-ES" w:eastAsia="en-US" w:bidi="ar-SA"/>
      </w:rPr>
    </w:lvl>
    <w:lvl w:ilvl="1" w:tplc="5FC69EFA">
      <w:numFmt w:val="bullet"/>
      <w:lvlText w:val="•"/>
      <w:lvlJc w:val="left"/>
      <w:pPr>
        <w:ind w:left="1014" w:hanging="310"/>
      </w:pPr>
      <w:rPr>
        <w:rFonts w:hint="default"/>
        <w:lang w:val="es-ES" w:eastAsia="en-US" w:bidi="ar-SA"/>
      </w:rPr>
    </w:lvl>
    <w:lvl w:ilvl="2" w:tplc="438259D8">
      <w:numFmt w:val="bullet"/>
      <w:lvlText w:val="•"/>
      <w:lvlJc w:val="left"/>
      <w:pPr>
        <w:ind w:left="1889" w:hanging="310"/>
      </w:pPr>
      <w:rPr>
        <w:rFonts w:hint="default"/>
        <w:lang w:val="es-ES" w:eastAsia="en-US" w:bidi="ar-SA"/>
      </w:rPr>
    </w:lvl>
    <w:lvl w:ilvl="3" w:tplc="1E724F4C">
      <w:numFmt w:val="bullet"/>
      <w:lvlText w:val="•"/>
      <w:lvlJc w:val="left"/>
      <w:pPr>
        <w:ind w:left="2763" w:hanging="310"/>
      </w:pPr>
      <w:rPr>
        <w:rFonts w:hint="default"/>
        <w:lang w:val="es-ES" w:eastAsia="en-US" w:bidi="ar-SA"/>
      </w:rPr>
    </w:lvl>
    <w:lvl w:ilvl="4" w:tplc="9BD83714">
      <w:numFmt w:val="bullet"/>
      <w:lvlText w:val="•"/>
      <w:lvlJc w:val="left"/>
      <w:pPr>
        <w:ind w:left="3638" w:hanging="310"/>
      </w:pPr>
      <w:rPr>
        <w:rFonts w:hint="default"/>
        <w:lang w:val="es-ES" w:eastAsia="en-US" w:bidi="ar-SA"/>
      </w:rPr>
    </w:lvl>
    <w:lvl w:ilvl="5" w:tplc="56EE7184">
      <w:numFmt w:val="bullet"/>
      <w:lvlText w:val="•"/>
      <w:lvlJc w:val="left"/>
      <w:pPr>
        <w:ind w:left="4513" w:hanging="310"/>
      </w:pPr>
      <w:rPr>
        <w:rFonts w:hint="default"/>
        <w:lang w:val="es-ES" w:eastAsia="en-US" w:bidi="ar-SA"/>
      </w:rPr>
    </w:lvl>
    <w:lvl w:ilvl="6" w:tplc="734CA5B8">
      <w:numFmt w:val="bullet"/>
      <w:lvlText w:val="•"/>
      <w:lvlJc w:val="left"/>
      <w:pPr>
        <w:ind w:left="5387" w:hanging="310"/>
      </w:pPr>
      <w:rPr>
        <w:rFonts w:hint="default"/>
        <w:lang w:val="es-ES" w:eastAsia="en-US" w:bidi="ar-SA"/>
      </w:rPr>
    </w:lvl>
    <w:lvl w:ilvl="7" w:tplc="0520E272">
      <w:numFmt w:val="bullet"/>
      <w:lvlText w:val="•"/>
      <w:lvlJc w:val="left"/>
      <w:pPr>
        <w:ind w:left="6262" w:hanging="310"/>
      </w:pPr>
      <w:rPr>
        <w:rFonts w:hint="default"/>
        <w:lang w:val="es-ES" w:eastAsia="en-US" w:bidi="ar-SA"/>
      </w:rPr>
    </w:lvl>
    <w:lvl w:ilvl="8" w:tplc="E2A6BDF6">
      <w:numFmt w:val="bullet"/>
      <w:lvlText w:val="•"/>
      <w:lvlJc w:val="left"/>
      <w:pPr>
        <w:ind w:left="7137" w:hanging="310"/>
      </w:pPr>
      <w:rPr>
        <w:rFonts w:hint="default"/>
        <w:lang w:val="es-ES" w:eastAsia="en-US" w:bidi="ar-SA"/>
      </w:rPr>
    </w:lvl>
  </w:abstractNum>
  <w:abstractNum w:abstractNumId="24" w15:restartNumberingAfterBreak="0">
    <w:nsid w:val="2ECE55E9"/>
    <w:multiLevelType w:val="hybridMultilevel"/>
    <w:tmpl w:val="0D9C85D6"/>
    <w:lvl w:ilvl="0" w:tplc="F60E33B2">
      <w:start w:val="1"/>
      <w:numFmt w:val="bullet"/>
      <w:lvlText w:val="•"/>
      <w:lvlJc w:val="left"/>
      <w:pPr>
        <w:tabs>
          <w:tab w:val="num" w:pos="720"/>
        </w:tabs>
        <w:ind w:left="720" w:hanging="360"/>
      </w:pPr>
      <w:rPr>
        <w:rFonts w:ascii="Times New Roman" w:hAnsi="Times New Roman" w:hint="default"/>
      </w:rPr>
    </w:lvl>
    <w:lvl w:ilvl="1" w:tplc="B578583A">
      <w:start w:val="1"/>
      <w:numFmt w:val="bullet"/>
      <w:lvlText w:val="•"/>
      <w:lvlJc w:val="left"/>
      <w:pPr>
        <w:tabs>
          <w:tab w:val="num" w:pos="1440"/>
        </w:tabs>
        <w:ind w:left="1440" w:hanging="360"/>
      </w:pPr>
      <w:rPr>
        <w:rFonts w:ascii="Times New Roman" w:hAnsi="Times New Roman" w:hint="default"/>
      </w:rPr>
    </w:lvl>
    <w:lvl w:ilvl="2" w:tplc="007CEDEC" w:tentative="1">
      <w:start w:val="1"/>
      <w:numFmt w:val="bullet"/>
      <w:lvlText w:val="•"/>
      <w:lvlJc w:val="left"/>
      <w:pPr>
        <w:tabs>
          <w:tab w:val="num" w:pos="2160"/>
        </w:tabs>
        <w:ind w:left="2160" w:hanging="360"/>
      </w:pPr>
      <w:rPr>
        <w:rFonts w:ascii="Times New Roman" w:hAnsi="Times New Roman" w:hint="default"/>
      </w:rPr>
    </w:lvl>
    <w:lvl w:ilvl="3" w:tplc="F4AE3776" w:tentative="1">
      <w:start w:val="1"/>
      <w:numFmt w:val="bullet"/>
      <w:lvlText w:val="•"/>
      <w:lvlJc w:val="left"/>
      <w:pPr>
        <w:tabs>
          <w:tab w:val="num" w:pos="2880"/>
        </w:tabs>
        <w:ind w:left="2880" w:hanging="360"/>
      </w:pPr>
      <w:rPr>
        <w:rFonts w:ascii="Times New Roman" w:hAnsi="Times New Roman" w:hint="default"/>
      </w:rPr>
    </w:lvl>
    <w:lvl w:ilvl="4" w:tplc="F3049DCE" w:tentative="1">
      <w:start w:val="1"/>
      <w:numFmt w:val="bullet"/>
      <w:lvlText w:val="•"/>
      <w:lvlJc w:val="left"/>
      <w:pPr>
        <w:tabs>
          <w:tab w:val="num" w:pos="3600"/>
        </w:tabs>
        <w:ind w:left="3600" w:hanging="360"/>
      </w:pPr>
      <w:rPr>
        <w:rFonts w:ascii="Times New Roman" w:hAnsi="Times New Roman" w:hint="default"/>
      </w:rPr>
    </w:lvl>
    <w:lvl w:ilvl="5" w:tplc="71D6C1C8" w:tentative="1">
      <w:start w:val="1"/>
      <w:numFmt w:val="bullet"/>
      <w:lvlText w:val="•"/>
      <w:lvlJc w:val="left"/>
      <w:pPr>
        <w:tabs>
          <w:tab w:val="num" w:pos="4320"/>
        </w:tabs>
        <w:ind w:left="4320" w:hanging="360"/>
      </w:pPr>
      <w:rPr>
        <w:rFonts w:ascii="Times New Roman" w:hAnsi="Times New Roman" w:hint="default"/>
      </w:rPr>
    </w:lvl>
    <w:lvl w:ilvl="6" w:tplc="CE0E740C" w:tentative="1">
      <w:start w:val="1"/>
      <w:numFmt w:val="bullet"/>
      <w:lvlText w:val="•"/>
      <w:lvlJc w:val="left"/>
      <w:pPr>
        <w:tabs>
          <w:tab w:val="num" w:pos="5040"/>
        </w:tabs>
        <w:ind w:left="5040" w:hanging="360"/>
      </w:pPr>
      <w:rPr>
        <w:rFonts w:ascii="Times New Roman" w:hAnsi="Times New Roman" w:hint="default"/>
      </w:rPr>
    </w:lvl>
    <w:lvl w:ilvl="7" w:tplc="94D8BCE8" w:tentative="1">
      <w:start w:val="1"/>
      <w:numFmt w:val="bullet"/>
      <w:lvlText w:val="•"/>
      <w:lvlJc w:val="left"/>
      <w:pPr>
        <w:tabs>
          <w:tab w:val="num" w:pos="5760"/>
        </w:tabs>
        <w:ind w:left="5760" w:hanging="360"/>
      </w:pPr>
      <w:rPr>
        <w:rFonts w:ascii="Times New Roman" w:hAnsi="Times New Roman" w:hint="default"/>
      </w:rPr>
    </w:lvl>
    <w:lvl w:ilvl="8" w:tplc="A7A4EED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1F07878"/>
    <w:multiLevelType w:val="hybridMultilevel"/>
    <w:tmpl w:val="B7F01162"/>
    <w:lvl w:ilvl="0" w:tplc="1E423AAE">
      <w:start w:val="1"/>
      <w:numFmt w:val="bullet"/>
      <w:lvlText w:val="•"/>
      <w:lvlJc w:val="left"/>
      <w:pPr>
        <w:tabs>
          <w:tab w:val="num" w:pos="720"/>
        </w:tabs>
        <w:ind w:left="720" w:hanging="360"/>
      </w:pPr>
      <w:rPr>
        <w:rFonts w:ascii="Times New Roman" w:hAnsi="Times New Roman" w:hint="default"/>
      </w:rPr>
    </w:lvl>
    <w:lvl w:ilvl="1" w:tplc="8EE69140">
      <w:start w:val="1"/>
      <w:numFmt w:val="bullet"/>
      <w:lvlText w:val="•"/>
      <w:lvlJc w:val="left"/>
      <w:pPr>
        <w:tabs>
          <w:tab w:val="num" w:pos="1440"/>
        </w:tabs>
        <w:ind w:left="1440" w:hanging="360"/>
      </w:pPr>
      <w:rPr>
        <w:rFonts w:ascii="Times New Roman" w:hAnsi="Times New Roman" w:hint="default"/>
      </w:rPr>
    </w:lvl>
    <w:lvl w:ilvl="2" w:tplc="C6B23542" w:tentative="1">
      <w:start w:val="1"/>
      <w:numFmt w:val="bullet"/>
      <w:lvlText w:val="•"/>
      <w:lvlJc w:val="left"/>
      <w:pPr>
        <w:tabs>
          <w:tab w:val="num" w:pos="2160"/>
        </w:tabs>
        <w:ind w:left="2160" w:hanging="360"/>
      </w:pPr>
      <w:rPr>
        <w:rFonts w:ascii="Times New Roman" w:hAnsi="Times New Roman" w:hint="default"/>
      </w:rPr>
    </w:lvl>
    <w:lvl w:ilvl="3" w:tplc="8558FEBC" w:tentative="1">
      <w:start w:val="1"/>
      <w:numFmt w:val="bullet"/>
      <w:lvlText w:val="•"/>
      <w:lvlJc w:val="left"/>
      <w:pPr>
        <w:tabs>
          <w:tab w:val="num" w:pos="2880"/>
        </w:tabs>
        <w:ind w:left="2880" w:hanging="360"/>
      </w:pPr>
      <w:rPr>
        <w:rFonts w:ascii="Times New Roman" w:hAnsi="Times New Roman" w:hint="default"/>
      </w:rPr>
    </w:lvl>
    <w:lvl w:ilvl="4" w:tplc="2DF696E8" w:tentative="1">
      <w:start w:val="1"/>
      <w:numFmt w:val="bullet"/>
      <w:lvlText w:val="•"/>
      <w:lvlJc w:val="left"/>
      <w:pPr>
        <w:tabs>
          <w:tab w:val="num" w:pos="3600"/>
        </w:tabs>
        <w:ind w:left="3600" w:hanging="360"/>
      </w:pPr>
      <w:rPr>
        <w:rFonts w:ascii="Times New Roman" w:hAnsi="Times New Roman" w:hint="default"/>
      </w:rPr>
    </w:lvl>
    <w:lvl w:ilvl="5" w:tplc="D1F89936" w:tentative="1">
      <w:start w:val="1"/>
      <w:numFmt w:val="bullet"/>
      <w:lvlText w:val="•"/>
      <w:lvlJc w:val="left"/>
      <w:pPr>
        <w:tabs>
          <w:tab w:val="num" w:pos="4320"/>
        </w:tabs>
        <w:ind w:left="4320" w:hanging="360"/>
      </w:pPr>
      <w:rPr>
        <w:rFonts w:ascii="Times New Roman" w:hAnsi="Times New Roman" w:hint="default"/>
      </w:rPr>
    </w:lvl>
    <w:lvl w:ilvl="6" w:tplc="58D2E194" w:tentative="1">
      <w:start w:val="1"/>
      <w:numFmt w:val="bullet"/>
      <w:lvlText w:val="•"/>
      <w:lvlJc w:val="left"/>
      <w:pPr>
        <w:tabs>
          <w:tab w:val="num" w:pos="5040"/>
        </w:tabs>
        <w:ind w:left="5040" w:hanging="360"/>
      </w:pPr>
      <w:rPr>
        <w:rFonts w:ascii="Times New Roman" w:hAnsi="Times New Roman" w:hint="default"/>
      </w:rPr>
    </w:lvl>
    <w:lvl w:ilvl="7" w:tplc="A9D00B12" w:tentative="1">
      <w:start w:val="1"/>
      <w:numFmt w:val="bullet"/>
      <w:lvlText w:val="•"/>
      <w:lvlJc w:val="left"/>
      <w:pPr>
        <w:tabs>
          <w:tab w:val="num" w:pos="5760"/>
        </w:tabs>
        <w:ind w:left="5760" w:hanging="360"/>
      </w:pPr>
      <w:rPr>
        <w:rFonts w:ascii="Times New Roman" w:hAnsi="Times New Roman" w:hint="default"/>
      </w:rPr>
    </w:lvl>
    <w:lvl w:ilvl="8" w:tplc="F91AFC5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6F0AA8"/>
    <w:multiLevelType w:val="hybridMultilevel"/>
    <w:tmpl w:val="102A8FF0"/>
    <w:lvl w:ilvl="0" w:tplc="7B46B66C">
      <w:start w:val="1"/>
      <w:numFmt w:val="lowerLetter"/>
      <w:lvlText w:val="%1)"/>
      <w:lvlJc w:val="left"/>
      <w:pPr>
        <w:ind w:left="142" w:hanging="236"/>
      </w:pPr>
      <w:rPr>
        <w:rFonts w:ascii="Times New Roman" w:eastAsia="Times New Roman" w:hAnsi="Times New Roman" w:cs="Times New Roman" w:hint="default"/>
        <w:spacing w:val="-1"/>
        <w:w w:val="100"/>
        <w:sz w:val="24"/>
        <w:szCs w:val="24"/>
        <w:lang w:val="es-ES" w:eastAsia="en-US" w:bidi="ar-SA"/>
      </w:rPr>
    </w:lvl>
    <w:lvl w:ilvl="1" w:tplc="DC426F8A">
      <w:numFmt w:val="bullet"/>
      <w:lvlText w:val="•"/>
      <w:lvlJc w:val="left"/>
      <w:pPr>
        <w:ind w:left="1014" w:hanging="236"/>
      </w:pPr>
      <w:rPr>
        <w:rFonts w:hint="default"/>
        <w:lang w:val="es-ES" w:eastAsia="en-US" w:bidi="ar-SA"/>
      </w:rPr>
    </w:lvl>
    <w:lvl w:ilvl="2" w:tplc="8A9AA7A6">
      <w:numFmt w:val="bullet"/>
      <w:lvlText w:val="•"/>
      <w:lvlJc w:val="left"/>
      <w:pPr>
        <w:ind w:left="1889" w:hanging="236"/>
      </w:pPr>
      <w:rPr>
        <w:rFonts w:hint="default"/>
        <w:lang w:val="es-ES" w:eastAsia="en-US" w:bidi="ar-SA"/>
      </w:rPr>
    </w:lvl>
    <w:lvl w:ilvl="3" w:tplc="08726EB2">
      <w:numFmt w:val="bullet"/>
      <w:lvlText w:val="•"/>
      <w:lvlJc w:val="left"/>
      <w:pPr>
        <w:ind w:left="2763" w:hanging="236"/>
      </w:pPr>
      <w:rPr>
        <w:rFonts w:hint="default"/>
        <w:lang w:val="es-ES" w:eastAsia="en-US" w:bidi="ar-SA"/>
      </w:rPr>
    </w:lvl>
    <w:lvl w:ilvl="4" w:tplc="3CF63180">
      <w:numFmt w:val="bullet"/>
      <w:lvlText w:val="•"/>
      <w:lvlJc w:val="left"/>
      <w:pPr>
        <w:ind w:left="3638" w:hanging="236"/>
      </w:pPr>
      <w:rPr>
        <w:rFonts w:hint="default"/>
        <w:lang w:val="es-ES" w:eastAsia="en-US" w:bidi="ar-SA"/>
      </w:rPr>
    </w:lvl>
    <w:lvl w:ilvl="5" w:tplc="881AB0E4">
      <w:numFmt w:val="bullet"/>
      <w:lvlText w:val="•"/>
      <w:lvlJc w:val="left"/>
      <w:pPr>
        <w:ind w:left="4513" w:hanging="236"/>
      </w:pPr>
      <w:rPr>
        <w:rFonts w:hint="default"/>
        <w:lang w:val="es-ES" w:eastAsia="en-US" w:bidi="ar-SA"/>
      </w:rPr>
    </w:lvl>
    <w:lvl w:ilvl="6" w:tplc="BA3AD4A2">
      <w:numFmt w:val="bullet"/>
      <w:lvlText w:val="•"/>
      <w:lvlJc w:val="left"/>
      <w:pPr>
        <w:ind w:left="5387" w:hanging="236"/>
      </w:pPr>
      <w:rPr>
        <w:rFonts w:hint="default"/>
        <w:lang w:val="es-ES" w:eastAsia="en-US" w:bidi="ar-SA"/>
      </w:rPr>
    </w:lvl>
    <w:lvl w:ilvl="7" w:tplc="E7C888CC">
      <w:numFmt w:val="bullet"/>
      <w:lvlText w:val="•"/>
      <w:lvlJc w:val="left"/>
      <w:pPr>
        <w:ind w:left="6262" w:hanging="236"/>
      </w:pPr>
      <w:rPr>
        <w:rFonts w:hint="default"/>
        <w:lang w:val="es-ES" w:eastAsia="en-US" w:bidi="ar-SA"/>
      </w:rPr>
    </w:lvl>
    <w:lvl w:ilvl="8" w:tplc="81E00A80">
      <w:numFmt w:val="bullet"/>
      <w:lvlText w:val="•"/>
      <w:lvlJc w:val="left"/>
      <w:pPr>
        <w:ind w:left="7137" w:hanging="236"/>
      </w:pPr>
      <w:rPr>
        <w:rFonts w:hint="default"/>
        <w:lang w:val="es-ES" w:eastAsia="en-US" w:bidi="ar-SA"/>
      </w:rPr>
    </w:lvl>
  </w:abstractNum>
  <w:abstractNum w:abstractNumId="27" w15:restartNumberingAfterBreak="0">
    <w:nsid w:val="373473C0"/>
    <w:multiLevelType w:val="hybridMultilevel"/>
    <w:tmpl w:val="9D401F20"/>
    <w:lvl w:ilvl="0" w:tplc="7924F2EE">
      <w:start w:val="1"/>
      <w:numFmt w:val="bullet"/>
      <w:lvlText w:val="•"/>
      <w:lvlJc w:val="left"/>
      <w:pPr>
        <w:tabs>
          <w:tab w:val="num" w:pos="720"/>
        </w:tabs>
        <w:ind w:left="720" w:hanging="360"/>
      </w:pPr>
      <w:rPr>
        <w:rFonts w:ascii="Times New Roman" w:hAnsi="Times New Roman" w:hint="default"/>
      </w:rPr>
    </w:lvl>
    <w:lvl w:ilvl="1" w:tplc="55B468DE">
      <w:start w:val="1"/>
      <w:numFmt w:val="bullet"/>
      <w:lvlText w:val="•"/>
      <w:lvlJc w:val="left"/>
      <w:pPr>
        <w:tabs>
          <w:tab w:val="num" w:pos="1440"/>
        </w:tabs>
        <w:ind w:left="1440" w:hanging="360"/>
      </w:pPr>
      <w:rPr>
        <w:rFonts w:ascii="Times New Roman" w:hAnsi="Times New Roman" w:hint="default"/>
      </w:rPr>
    </w:lvl>
    <w:lvl w:ilvl="2" w:tplc="6AE2F62A" w:tentative="1">
      <w:start w:val="1"/>
      <w:numFmt w:val="bullet"/>
      <w:lvlText w:val="•"/>
      <w:lvlJc w:val="left"/>
      <w:pPr>
        <w:tabs>
          <w:tab w:val="num" w:pos="2160"/>
        </w:tabs>
        <w:ind w:left="2160" w:hanging="360"/>
      </w:pPr>
      <w:rPr>
        <w:rFonts w:ascii="Times New Roman" w:hAnsi="Times New Roman" w:hint="default"/>
      </w:rPr>
    </w:lvl>
    <w:lvl w:ilvl="3" w:tplc="5D4239C8" w:tentative="1">
      <w:start w:val="1"/>
      <w:numFmt w:val="bullet"/>
      <w:lvlText w:val="•"/>
      <w:lvlJc w:val="left"/>
      <w:pPr>
        <w:tabs>
          <w:tab w:val="num" w:pos="2880"/>
        </w:tabs>
        <w:ind w:left="2880" w:hanging="360"/>
      </w:pPr>
      <w:rPr>
        <w:rFonts w:ascii="Times New Roman" w:hAnsi="Times New Roman" w:hint="default"/>
      </w:rPr>
    </w:lvl>
    <w:lvl w:ilvl="4" w:tplc="138A137E" w:tentative="1">
      <w:start w:val="1"/>
      <w:numFmt w:val="bullet"/>
      <w:lvlText w:val="•"/>
      <w:lvlJc w:val="left"/>
      <w:pPr>
        <w:tabs>
          <w:tab w:val="num" w:pos="3600"/>
        </w:tabs>
        <w:ind w:left="3600" w:hanging="360"/>
      </w:pPr>
      <w:rPr>
        <w:rFonts w:ascii="Times New Roman" w:hAnsi="Times New Roman" w:hint="default"/>
      </w:rPr>
    </w:lvl>
    <w:lvl w:ilvl="5" w:tplc="45D681F2" w:tentative="1">
      <w:start w:val="1"/>
      <w:numFmt w:val="bullet"/>
      <w:lvlText w:val="•"/>
      <w:lvlJc w:val="left"/>
      <w:pPr>
        <w:tabs>
          <w:tab w:val="num" w:pos="4320"/>
        </w:tabs>
        <w:ind w:left="4320" w:hanging="360"/>
      </w:pPr>
      <w:rPr>
        <w:rFonts w:ascii="Times New Roman" w:hAnsi="Times New Roman" w:hint="default"/>
      </w:rPr>
    </w:lvl>
    <w:lvl w:ilvl="6" w:tplc="BE681138" w:tentative="1">
      <w:start w:val="1"/>
      <w:numFmt w:val="bullet"/>
      <w:lvlText w:val="•"/>
      <w:lvlJc w:val="left"/>
      <w:pPr>
        <w:tabs>
          <w:tab w:val="num" w:pos="5040"/>
        </w:tabs>
        <w:ind w:left="5040" w:hanging="360"/>
      </w:pPr>
      <w:rPr>
        <w:rFonts w:ascii="Times New Roman" w:hAnsi="Times New Roman" w:hint="default"/>
      </w:rPr>
    </w:lvl>
    <w:lvl w:ilvl="7" w:tplc="13786612" w:tentative="1">
      <w:start w:val="1"/>
      <w:numFmt w:val="bullet"/>
      <w:lvlText w:val="•"/>
      <w:lvlJc w:val="left"/>
      <w:pPr>
        <w:tabs>
          <w:tab w:val="num" w:pos="5760"/>
        </w:tabs>
        <w:ind w:left="5760" w:hanging="360"/>
      </w:pPr>
      <w:rPr>
        <w:rFonts w:ascii="Times New Roman" w:hAnsi="Times New Roman" w:hint="default"/>
      </w:rPr>
    </w:lvl>
    <w:lvl w:ilvl="8" w:tplc="23A85A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83F166F"/>
    <w:multiLevelType w:val="hybridMultilevel"/>
    <w:tmpl w:val="269A6F62"/>
    <w:lvl w:ilvl="0" w:tplc="8AE60836">
      <w:start w:val="1"/>
      <w:numFmt w:val="lowerLetter"/>
      <w:lvlText w:val="%1)"/>
      <w:lvlJc w:val="left"/>
      <w:pPr>
        <w:ind w:left="710" w:hanging="284"/>
      </w:pPr>
      <w:rPr>
        <w:rFonts w:ascii="Times New Roman" w:eastAsia="Times New Roman" w:hAnsi="Times New Roman" w:cs="Times New Roman"/>
        <w:b/>
        <w:bCs/>
        <w:w w:val="100"/>
        <w:sz w:val="24"/>
        <w:szCs w:val="24"/>
        <w:lang w:val="es-ES" w:eastAsia="en-US" w:bidi="ar-SA"/>
      </w:rPr>
    </w:lvl>
    <w:lvl w:ilvl="1" w:tplc="B14AE35C">
      <w:numFmt w:val="bullet"/>
      <w:lvlText w:val="•"/>
      <w:lvlJc w:val="left"/>
      <w:pPr>
        <w:ind w:left="1551" w:hanging="284"/>
      </w:pPr>
      <w:rPr>
        <w:rFonts w:hint="default"/>
        <w:lang w:val="es-ES" w:eastAsia="en-US" w:bidi="ar-SA"/>
      </w:rPr>
    </w:lvl>
    <w:lvl w:ilvl="2" w:tplc="00BA2578">
      <w:numFmt w:val="bullet"/>
      <w:lvlText w:val="•"/>
      <w:lvlJc w:val="left"/>
      <w:pPr>
        <w:ind w:left="2398" w:hanging="284"/>
      </w:pPr>
      <w:rPr>
        <w:rFonts w:hint="default"/>
        <w:lang w:val="es-ES" w:eastAsia="en-US" w:bidi="ar-SA"/>
      </w:rPr>
    </w:lvl>
    <w:lvl w:ilvl="3" w:tplc="B7D036D2">
      <w:numFmt w:val="bullet"/>
      <w:lvlText w:val="•"/>
      <w:lvlJc w:val="left"/>
      <w:pPr>
        <w:ind w:left="3244" w:hanging="284"/>
      </w:pPr>
      <w:rPr>
        <w:rFonts w:hint="default"/>
        <w:lang w:val="es-ES" w:eastAsia="en-US" w:bidi="ar-SA"/>
      </w:rPr>
    </w:lvl>
    <w:lvl w:ilvl="4" w:tplc="91783368">
      <w:numFmt w:val="bullet"/>
      <w:lvlText w:val="•"/>
      <w:lvlJc w:val="left"/>
      <w:pPr>
        <w:ind w:left="4091" w:hanging="284"/>
      </w:pPr>
      <w:rPr>
        <w:rFonts w:hint="default"/>
        <w:lang w:val="es-ES" w:eastAsia="en-US" w:bidi="ar-SA"/>
      </w:rPr>
    </w:lvl>
    <w:lvl w:ilvl="5" w:tplc="8916AAEA">
      <w:numFmt w:val="bullet"/>
      <w:lvlText w:val="•"/>
      <w:lvlJc w:val="left"/>
      <w:pPr>
        <w:ind w:left="4938" w:hanging="284"/>
      </w:pPr>
      <w:rPr>
        <w:rFonts w:hint="default"/>
        <w:lang w:val="es-ES" w:eastAsia="en-US" w:bidi="ar-SA"/>
      </w:rPr>
    </w:lvl>
    <w:lvl w:ilvl="6" w:tplc="756AD3DA">
      <w:numFmt w:val="bullet"/>
      <w:lvlText w:val="•"/>
      <w:lvlJc w:val="left"/>
      <w:pPr>
        <w:ind w:left="5784" w:hanging="284"/>
      </w:pPr>
      <w:rPr>
        <w:rFonts w:hint="default"/>
        <w:lang w:val="es-ES" w:eastAsia="en-US" w:bidi="ar-SA"/>
      </w:rPr>
    </w:lvl>
    <w:lvl w:ilvl="7" w:tplc="0178D8DE">
      <w:numFmt w:val="bullet"/>
      <w:lvlText w:val="•"/>
      <w:lvlJc w:val="left"/>
      <w:pPr>
        <w:ind w:left="6631" w:hanging="284"/>
      </w:pPr>
      <w:rPr>
        <w:rFonts w:hint="default"/>
        <w:lang w:val="es-ES" w:eastAsia="en-US" w:bidi="ar-SA"/>
      </w:rPr>
    </w:lvl>
    <w:lvl w:ilvl="8" w:tplc="532C3F70">
      <w:numFmt w:val="bullet"/>
      <w:lvlText w:val="•"/>
      <w:lvlJc w:val="left"/>
      <w:pPr>
        <w:ind w:left="7478" w:hanging="284"/>
      </w:pPr>
      <w:rPr>
        <w:rFonts w:hint="default"/>
        <w:lang w:val="es-ES" w:eastAsia="en-US" w:bidi="ar-SA"/>
      </w:rPr>
    </w:lvl>
  </w:abstractNum>
  <w:abstractNum w:abstractNumId="29" w15:restartNumberingAfterBreak="0">
    <w:nsid w:val="3E1A26FB"/>
    <w:multiLevelType w:val="hybridMultilevel"/>
    <w:tmpl w:val="64EC3DD4"/>
    <w:lvl w:ilvl="0" w:tplc="6DB88C44">
      <w:start w:val="1"/>
      <w:numFmt w:val="lowerLetter"/>
      <w:lvlText w:val="%1)"/>
      <w:lvlJc w:val="left"/>
      <w:pPr>
        <w:ind w:left="284" w:hanging="291"/>
      </w:pPr>
      <w:rPr>
        <w:rFonts w:ascii="Times New Roman" w:eastAsia="Times New Roman" w:hAnsi="Times New Roman" w:cs="Times New Roman" w:hint="default"/>
        <w:spacing w:val="-1"/>
        <w:w w:val="100"/>
        <w:sz w:val="24"/>
        <w:szCs w:val="24"/>
        <w:lang w:val="es-ES" w:eastAsia="en-US" w:bidi="ar-SA"/>
      </w:rPr>
    </w:lvl>
    <w:lvl w:ilvl="1" w:tplc="80DCF12A">
      <w:numFmt w:val="bullet"/>
      <w:lvlText w:val="•"/>
      <w:lvlJc w:val="left"/>
      <w:pPr>
        <w:ind w:left="1156" w:hanging="291"/>
      </w:pPr>
      <w:rPr>
        <w:rFonts w:hint="default"/>
        <w:lang w:val="es-ES" w:eastAsia="en-US" w:bidi="ar-SA"/>
      </w:rPr>
    </w:lvl>
    <w:lvl w:ilvl="2" w:tplc="5CBC098C">
      <w:numFmt w:val="bullet"/>
      <w:lvlText w:val="•"/>
      <w:lvlJc w:val="left"/>
      <w:pPr>
        <w:ind w:left="2031" w:hanging="291"/>
      </w:pPr>
      <w:rPr>
        <w:rFonts w:hint="default"/>
        <w:lang w:val="es-ES" w:eastAsia="en-US" w:bidi="ar-SA"/>
      </w:rPr>
    </w:lvl>
    <w:lvl w:ilvl="3" w:tplc="909E9398">
      <w:numFmt w:val="bullet"/>
      <w:lvlText w:val="•"/>
      <w:lvlJc w:val="left"/>
      <w:pPr>
        <w:ind w:left="2905" w:hanging="291"/>
      </w:pPr>
      <w:rPr>
        <w:rFonts w:hint="default"/>
        <w:lang w:val="es-ES" w:eastAsia="en-US" w:bidi="ar-SA"/>
      </w:rPr>
    </w:lvl>
    <w:lvl w:ilvl="4" w:tplc="9C54CDCE">
      <w:numFmt w:val="bullet"/>
      <w:lvlText w:val="•"/>
      <w:lvlJc w:val="left"/>
      <w:pPr>
        <w:ind w:left="3780" w:hanging="291"/>
      </w:pPr>
      <w:rPr>
        <w:rFonts w:hint="default"/>
        <w:lang w:val="es-ES" w:eastAsia="en-US" w:bidi="ar-SA"/>
      </w:rPr>
    </w:lvl>
    <w:lvl w:ilvl="5" w:tplc="E7009C54">
      <w:numFmt w:val="bullet"/>
      <w:lvlText w:val="•"/>
      <w:lvlJc w:val="left"/>
      <w:pPr>
        <w:ind w:left="4655" w:hanging="291"/>
      </w:pPr>
      <w:rPr>
        <w:rFonts w:hint="default"/>
        <w:lang w:val="es-ES" w:eastAsia="en-US" w:bidi="ar-SA"/>
      </w:rPr>
    </w:lvl>
    <w:lvl w:ilvl="6" w:tplc="E1A629CE">
      <w:numFmt w:val="bullet"/>
      <w:lvlText w:val="•"/>
      <w:lvlJc w:val="left"/>
      <w:pPr>
        <w:ind w:left="5529" w:hanging="291"/>
      </w:pPr>
      <w:rPr>
        <w:rFonts w:hint="default"/>
        <w:lang w:val="es-ES" w:eastAsia="en-US" w:bidi="ar-SA"/>
      </w:rPr>
    </w:lvl>
    <w:lvl w:ilvl="7" w:tplc="3E14DBD6">
      <w:numFmt w:val="bullet"/>
      <w:lvlText w:val="•"/>
      <w:lvlJc w:val="left"/>
      <w:pPr>
        <w:ind w:left="6404" w:hanging="291"/>
      </w:pPr>
      <w:rPr>
        <w:rFonts w:hint="default"/>
        <w:lang w:val="es-ES" w:eastAsia="en-US" w:bidi="ar-SA"/>
      </w:rPr>
    </w:lvl>
    <w:lvl w:ilvl="8" w:tplc="5D307BA6">
      <w:numFmt w:val="bullet"/>
      <w:lvlText w:val="•"/>
      <w:lvlJc w:val="left"/>
      <w:pPr>
        <w:ind w:left="7279" w:hanging="291"/>
      </w:pPr>
      <w:rPr>
        <w:rFonts w:hint="default"/>
        <w:lang w:val="es-ES" w:eastAsia="en-US" w:bidi="ar-SA"/>
      </w:rPr>
    </w:lvl>
  </w:abstractNum>
  <w:abstractNum w:abstractNumId="30" w15:restartNumberingAfterBreak="0">
    <w:nsid w:val="464F039F"/>
    <w:multiLevelType w:val="hybridMultilevel"/>
    <w:tmpl w:val="013A5E9A"/>
    <w:lvl w:ilvl="0" w:tplc="EA7AD5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695143C"/>
    <w:multiLevelType w:val="hybridMultilevel"/>
    <w:tmpl w:val="29DC3C06"/>
    <w:lvl w:ilvl="0" w:tplc="3AE6DAF4">
      <w:start w:val="1"/>
      <w:numFmt w:val="lowerLetter"/>
      <w:lvlText w:val="%1)"/>
      <w:lvlJc w:val="left"/>
      <w:pPr>
        <w:ind w:left="402" w:hanging="260"/>
      </w:pPr>
      <w:rPr>
        <w:rFonts w:ascii="Times New Roman" w:eastAsia="Times New Roman" w:hAnsi="Times New Roman" w:cs="Times New Roman"/>
        <w:b w:val="0"/>
        <w:bCs/>
        <w:w w:val="99"/>
        <w:vertAlign w:val="baseline"/>
        <w:lang w:val="es-ES" w:eastAsia="en-US" w:bidi="ar-SA"/>
      </w:rPr>
    </w:lvl>
    <w:lvl w:ilvl="1" w:tplc="6608D1C4">
      <w:numFmt w:val="bullet"/>
      <w:lvlText w:val="•"/>
      <w:lvlJc w:val="left"/>
      <w:pPr>
        <w:ind w:left="1274" w:hanging="260"/>
      </w:pPr>
      <w:rPr>
        <w:rFonts w:hint="default"/>
        <w:lang w:val="es-ES" w:eastAsia="en-US" w:bidi="ar-SA"/>
      </w:rPr>
    </w:lvl>
    <w:lvl w:ilvl="2" w:tplc="DB4CB680">
      <w:numFmt w:val="bullet"/>
      <w:lvlText w:val="•"/>
      <w:lvlJc w:val="left"/>
      <w:pPr>
        <w:ind w:left="2149" w:hanging="260"/>
      </w:pPr>
      <w:rPr>
        <w:rFonts w:hint="default"/>
        <w:lang w:val="es-ES" w:eastAsia="en-US" w:bidi="ar-SA"/>
      </w:rPr>
    </w:lvl>
    <w:lvl w:ilvl="3" w:tplc="C49E5D9A">
      <w:numFmt w:val="bullet"/>
      <w:lvlText w:val="•"/>
      <w:lvlJc w:val="left"/>
      <w:pPr>
        <w:ind w:left="3023" w:hanging="260"/>
      </w:pPr>
      <w:rPr>
        <w:rFonts w:hint="default"/>
        <w:lang w:val="es-ES" w:eastAsia="en-US" w:bidi="ar-SA"/>
      </w:rPr>
    </w:lvl>
    <w:lvl w:ilvl="4" w:tplc="2FDA063E">
      <w:numFmt w:val="bullet"/>
      <w:lvlText w:val="•"/>
      <w:lvlJc w:val="left"/>
      <w:pPr>
        <w:ind w:left="3898" w:hanging="260"/>
      </w:pPr>
      <w:rPr>
        <w:rFonts w:hint="default"/>
        <w:lang w:val="es-ES" w:eastAsia="en-US" w:bidi="ar-SA"/>
      </w:rPr>
    </w:lvl>
    <w:lvl w:ilvl="5" w:tplc="BF1298DC">
      <w:numFmt w:val="bullet"/>
      <w:lvlText w:val="•"/>
      <w:lvlJc w:val="left"/>
      <w:pPr>
        <w:ind w:left="4773" w:hanging="260"/>
      </w:pPr>
      <w:rPr>
        <w:rFonts w:hint="default"/>
        <w:lang w:val="es-ES" w:eastAsia="en-US" w:bidi="ar-SA"/>
      </w:rPr>
    </w:lvl>
    <w:lvl w:ilvl="6" w:tplc="BEAC56A6">
      <w:numFmt w:val="bullet"/>
      <w:lvlText w:val="•"/>
      <w:lvlJc w:val="left"/>
      <w:pPr>
        <w:ind w:left="5647" w:hanging="260"/>
      </w:pPr>
      <w:rPr>
        <w:rFonts w:hint="default"/>
        <w:lang w:val="es-ES" w:eastAsia="en-US" w:bidi="ar-SA"/>
      </w:rPr>
    </w:lvl>
    <w:lvl w:ilvl="7" w:tplc="8C40DAFA">
      <w:numFmt w:val="bullet"/>
      <w:lvlText w:val="•"/>
      <w:lvlJc w:val="left"/>
      <w:pPr>
        <w:ind w:left="6522" w:hanging="260"/>
      </w:pPr>
      <w:rPr>
        <w:rFonts w:hint="default"/>
        <w:lang w:val="es-ES" w:eastAsia="en-US" w:bidi="ar-SA"/>
      </w:rPr>
    </w:lvl>
    <w:lvl w:ilvl="8" w:tplc="61DEFC66">
      <w:numFmt w:val="bullet"/>
      <w:lvlText w:val="•"/>
      <w:lvlJc w:val="left"/>
      <w:pPr>
        <w:ind w:left="7397" w:hanging="260"/>
      </w:pPr>
      <w:rPr>
        <w:rFonts w:hint="default"/>
        <w:lang w:val="es-ES" w:eastAsia="en-US" w:bidi="ar-SA"/>
      </w:rPr>
    </w:lvl>
  </w:abstractNum>
  <w:abstractNum w:abstractNumId="32" w15:restartNumberingAfterBreak="0">
    <w:nsid w:val="48F822D0"/>
    <w:multiLevelType w:val="hybridMultilevel"/>
    <w:tmpl w:val="DB501ADA"/>
    <w:lvl w:ilvl="0" w:tplc="7D34CD7A">
      <w:start w:val="1"/>
      <w:numFmt w:val="decimal"/>
      <w:lvlText w:val="%1)"/>
      <w:lvlJc w:val="left"/>
      <w:pPr>
        <w:ind w:left="524" w:hanging="240"/>
      </w:pPr>
      <w:rPr>
        <w:rFonts w:ascii="Palatino Linotype" w:eastAsia="Times New Roman" w:hAnsi="Palatino Linotype" w:cs="Times New Roman"/>
        <w:w w:val="100"/>
        <w:sz w:val="24"/>
        <w:szCs w:val="24"/>
        <w:lang w:val="es-ES" w:eastAsia="en-US" w:bidi="ar-SA"/>
      </w:rPr>
    </w:lvl>
    <w:lvl w:ilvl="1" w:tplc="E190D6C8">
      <w:numFmt w:val="bullet"/>
      <w:lvlText w:val="•"/>
      <w:lvlJc w:val="left"/>
      <w:pPr>
        <w:ind w:left="1372" w:hanging="240"/>
      </w:pPr>
      <w:rPr>
        <w:rFonts w:hint="default"/>
        <w:lang w:val="es-ES" w:eastAsia="en-US" w:bidi="ar-SA"/>
      </w:rPr>
    </w:lvl>
    <w:lvl w:ilvl="2" w:tplc="4C8052E8">
      <w:numFmt w:val="bullet"/>
      <w:lvlText w:val="•"/>
      <w:lvlJc w:val="left"/>
      <w:pPr>
        <w:ind w:left="2223" w:hanging="240"/>
      </w:pPr>
      <w:rPr>
        <w:rFonts w:hint="default"/>
        <w:lang w:val="es-ES" w:eastAsia="en-US" w:bidi="ar-SA"/>
      </w:rPr>
    </w:lvl>
    <w:lvl w:ilvl="3" w:tplc="1F9A9C66">
      <w:numFmt w:val="bullet"/>
      <w:lvlText w:val="•"/>
      <w:lvlJc w:val="left"/>
      <w:pPr>
        <w:ind w:left="3073" w:hanging="240"/>
      </w:pPr>
      <w:rPr>
        <w:rFonts w:hint="default"/>
        <w:lang w:val="es-ES" w:eastAsia="en-US" w:bidi="ar-SA"/>
      </w:rPr>
    </w:lvl>
    <w:lvl w:ilvl="4" w:tplc="8500C178">
      <w:numFmt w:val="bullet"/>
      <w:lvlText w:val="•"/>
      <w:lvlJc w:val="left"/>
      <w:pPr>
        <w:ind w:left="3924" w:hanging="240"/>
      </w:pPr>
      <w:rPr>
        <w:rFonts w:hint="default"/>
        <w:lang w:val="es-ES" w:eastAsia="en-US" w:bidi="ar-SA"/>
      </w:rPr>
    </w:lvl>
    <w:lvl w:ilvl="5" w:tplc="D34EEAEC">
      <w:numFmt w:val="bullet"/>
      <w:lvlText w:val="•"/>
      <w:lvlJc w:val="left"/>
      <w:pPr>
        <w:ind w:left="4775" w:hanging="240"/>
      </w:pPr>
      <w:rPr>
        <w:rFonts w:hint="default"/>
        <w:lang w:val="es-ES" w:eastAsia="en-US" w:bidi="ar-SA"/>
      </w:rPr>
    </w:lvl>
    <w:lvl w:ilvl="6" w:tplc="0FD6FCB0">
      <w:numFmt w:val="bullet"/>
      <w:lvlText w:val="•"/>
      <w:lvlJc w:val="left"/>
      <w:pPr>
        <w:ind w:left="5625" w:hanging="240"/>
      </w:pPr>
      <w:rPr>
        <w:rFonts w:hint="default"/>
        <w:lang w:val="es-ES" w:eastAsia="en-US" w:bidi="ar-SA"/>
      </w:rPr>
    </w:lvl>
    <w:lvl w:ilvl="7" w:tplc="B10452DE">
      <w:numFmt w:val="bullet"/>
      <w:lvlText w:val="•"/>
      <w:lvlJc w:val="left"/>
      <w:pPr>
        <w:ind w:left="6476" w:hanging="240"/>
      </w:pPr>
      <w:rPr>
        <w:rFonts w:hint="default"/>
        <w:lang w:val="es-ES" w:eastAsia="en-US" w:bidi="ar-SA"/>
      </w:rPr>
    </w:lvl>
    <w:lvl w:ilvl="8" w:tplc="70F61018">
      <w:numFmt w:val="bullet"/>
      <w:lvlText w:val="•"/>
      <w:lvlJc w:val="left"/>
      <w:pPr>
        <w:ind w:left="7327" w:hanging="240"/>
      </w:pPr>
      <w:rPr>
        <w:rFonts w:hint="default"/>
        <w:lang w:val="es-ES" w:eastAsia="en-US" w:bidi="ar-SA"/>
      </w:rPr>
    </w:lvl>
  </w:abstractNum>
  <w:abstractNum w:abstractNumId="33" w15:restartNumberingAfterBreak="0">
    <w:nsid w:val="4C867E4E"/>
    <w:multiLevelType w:val="hybridMultilevel"/>
    <w:tmpl w:val="8ACAE008"/>
    <w:lvl w:ilvl="0" w:tplc="562C3A36">
      <w:start w:val="1"/>
      <w:numFmt w:val="lowerLetter"/>
      <w:lvlText w:val="%1)"/>
      <w:lvlJc w:val="left"/>
      <w:pPr>
        <w:ind w:left="738" w:hanging="360"/>
      </w:pPr>
      <w:rPr>
        <w:rFonts w:hint="default"/>
      </w:rPr>
    </w:lvl>
    <w:lvl w:ilvl="1" w:tplc="240A0019" w:tentative="1">
      <w:start w:val="1"/>
      <w:numFmt w:val="lowerLetter"/>
      <w:lvlText w:val="%2."/>
      <w:lvlJc w:val="left"/>
      <w:pPr>
        <w:ind w:left="1458" w:hanging="360"/>
      </w:pPr>
    </w:lvl>
    <w:lvl w:ilvl="2" w:tplc="240A001B" w:tentative="1">
      <w:start w:val="1"/>
      <w:numFmt w:val="lowerRoman"/>
      <w:lvlText w:val="%3."/>
      <w:lvlJc w:val="right"/>
      <w:pPr>
        <w:ind w:left="2178" w:hanging="180"/>
      </w:pPr>
    </w:lvl>
    <w:lvl w:ilvl="3" w:tplc="240A000F" w:tentative="1">
      <w:start w:val="1"/>
      <w:numFmt w:val="decimal"/>
      <w:lvlText w:val="%4."/>
      <w:lvlJc w:val="left"/>
      <w:pPr>
        <w:ind w:left="2898" w:hanging="360"/>
      </w:pPr>
    </w:lvl>
    <w:lvl w:ilvl="4" w:tplc="240A0019" w:tentative="1">
      <w:start w:val="1"/>
      <w:numFmt w:val="lowerLetter"/>
      <w:lvlText w:val="%5."/>
      <w:lvlJc w:val="left"/>
      <w:pPr>
        <w:ind w:left="3618" w:hanging="360"/>
      </w:pPr>
    </w:lvl>
    <w:lvl w:ilvl="5" w:tplc="240A001B" w:tentative="1">
      <w:start w:val="1"/>
      <w:numFmt w:val="lowerRoman"/>
      <w:lvlText w:val="%6."/>
      <w:lvlJc w:val="right"/>
      <w:pPr>
        <w:ind w:left="4338" w:hanging="180"/>
      </w:pPr>
    </w:lvl>
    <w:lvl w:ilvl="6" w:tplc="240A000F" w:tentative="1">
      <w:start w:val="1"/>
      <w:numFmt w:val="decimal"/>
      <w:lvlText w:val="%7."/>
      <w:lvlJc w:val="left"/>
      <w:pPr>
        <w:ind w:left="5058" w:hanging="360"/>
      </w:pPr>
    </w:lvl>
    <w:lvl w:ilvl="7" w:tplc="240A0019" w:tentative="1">
      <w:start w:val="1"/>
      <w:numFmt w:val="lowerLetter"/>
      <w:lvlText w:val="%8."/>
      <w:lvlJc w:val="left"/>
      <w:pPr>
        <w:ind w:left="5778" w:hanging="360"/>
      </w:pPr>
    </w:lvl>
    <w:lvl w:ilvl="8" w:tplc="240A001B" w:tentative="1">
      <w:start w:val="1"/>
      <w:numFmt w:val="lowerRoman"/>
      <w:lvlText w:val="%9."/>
      <w:lvlJc w:val="right"/>
      <w:pPr>
        <w:ind w:left="6498" w:hanging="180"/>
      </w:pPr>
    </w:lvl>
  </w:abstractNum>
  <w:abstractNum w:abstractNumId="34" w15:restartNumberingAfterBreak="0">
    <w:nsid w:val="4CCE4554"/>
    <w:multiLevelType w:val="hybridMultilevel"/>
    <w:tmpl w:val="F228793C"/>
    <w:lvl w:ilvl="0" w:tplc="C8EA496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5" w15:restartNumberingAfterBreak="0">
    <w:nsid w:val="4EA97BFB"/>
    <w:multiLevelType w:val="hybridMultilevel"/>
    <w:tmpl w:val="493A929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4F8D18EA"/>
    <w:multiLevelType w:val="hybridMultilevel"/>
    <w:tmpl w:val="D02A6A24"/>
    <w:lvl w:ilvl="0" w:tplc="1EAC25A6">
      <w:start w:val="1"/>
      <w:numFmt w:val="lowerLetter"/>
      <w:lvlText w:val="%1)"/>
      <w:lvlJc w:val="left"/>
      <w:pPr>
        <w:ind w:left="743" w:hanging="360"/>
      </w:pPr>
      <w:rPr>
        <w:rFonts w:hint="default"/>
      </w:rPr>
    </w:lvl>
    <w:lvl w:ilvl="1" w:tplc="240A0019" w:tentative="1">
      <w:start w:val="1"/>
      <w:numFmt w:val="lowerLetter"/>
      <w:lvlText w:val="%2."/>
      <w:lvlJc w:val="left"/>
      <w:pPr>
        <w:ind w:left="1463" w:hanging="360"/>
      </w:pPr>
    </w:lvl>
    <w:lvl w:ilvl="2" w:tplc="240A001B" w:tentative="1">
      <w:start w:val="1"/>
      <w:numFmt w:val="lowerRoman"/>
      <w:lvlText w:val="%3."/>
      <w:lvlJc w:val="right"/>
      <w:pPr>
        <w:ind w:left="2183" w:hanging="180"/>
      </w:pPr>
    </w:lvl>
    <w:lvl w:ilvl="3" w:tplc="240A000F" w:tentative="1">
      <w:start w:val="1"/>
      <w:numFmt w:val="decimal"/>
      <w:lvlText w:val="%4."/>
      <w:lvlJc w:val="left"/>
      <w:pPr>
        <w:ind w:left="2903" w:hanging="360"/>
      </w:pPr>
    </w:lvl>
    <w:lvl w:ilvl="4" w:tplc="240A0019" w:tentative="1">
      <w:start w:val="1"/>
      <w:numFmt w:val="lowerLetter"/>
      <w:lvlText w:val="%5."/>
      <w:lvlJc w:val="left"/>
      <w:pPr>
        <w:ind w:left="3623" w:hanging="360"/>
      </w:pPr>
    </w:lvl>
    <w:lvl w:ilvl="5" w:tplc="240A001B" w:tentative="1">
      <w:start w:val="1"/>
      <w:numFmt w:val="lowerRoman"/>
      <w:lvlText w:val="%6."/>
      <w:lvlJc w:val="right"/>
      <w:pPr>
        <w:ind w:left="4343" w:hanging="180"/>
      </w:pPr>
    </w:lvl>
    <w:lvl w:ilvl="6" w:tplc="240A000F" w:tentative="1">
      <w:start w:val="1"/>
      <w:numFmt w:val="decimal"/>
      <w:lvlText w:val="%7."/>
      <w:lvlJc w:val="left"/>
      <w:pPr>
        <w:ind w:left="5063" w:hanging="360"/>
      </w:pPr>
    </w:lvl>
    <w:lvl w:ilvl="7" w:tplc="240A0019" w:tentative="1">
      <w:start w:val="1"/>
      <w:numFmt w:val="lowerLetter"/>
      <w:lvlText w:val="%8."/>
      <w:lvlJc w:val="left"/>
      <w:pPr>
        <w:ind w:left="5783" w:hanging="360"/>
      </w:pPr>
    </w:lvl>
    <w:lvl w:ilvl="8" w:tplc="240A001B" w:tentative="1">
      <w:start w:val="1"/>
      <w:numFmt w:val="lowerRoman"/>
      <w:lvlText w:val="%9."/>
      <w:lvlJc w:val="right"/>
      <w:pPr>
        <w:ind w:left="6503" w:hanging="180"/>
      </w:pPr>
    </w:lvl>
  </w:abstractNum>
  <w:abstractNum w:abstractNumId="37" w15:restartNumberingAfterBreak="0">
    <w:nsid w:val="54271EFE"/>
    <w:multiLevelType w:val="hybridMultilevel"/>
    <w:tmpl w:val="704A27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DAE2642"/>
    <w:multiLevelType w:val="hybridMultilevel"/>
    <w:tmpl w:val="CCD6EBB0"/>
    <w:lvl w:ilvl="0" w:tplc="3EDE419C">
      <w:start w:val="1"/>
      <w:numFmt w:val="bullet"/>
      <w:lvlText w:val="•"/>
      <w:lvlJc w:val="left"/>
      <w:pPr>
        <w:tabs>
          <w:tab w:val="num" w:pos="720"/>
        </w:tabs>
        <w:ind w:left="720" w:hanging="360"/>
      </w:pPr>
      <w:rPr>
        <w:rFonts w:ascii="Times New Roman" w:hAnsi="Times New Roman" w:hint="default"/>
      </w:rPr>
    </w:lvl>
    <w:lvl w:ilvl="1" w:tplc="639CF34E">
      <w:start w:val="1"/>
      <w:numFmt w:val="bullet"/>
      <w:lvlText w:val="•"/>
      <w:lvlJc w:val="left"/>
      <w:pPr>
        <w:tabs>
          <w:tab w:val="num" w:pos="1440"/>
        </w:tabs>
        <w:ind w:left="1440" w:hanging="360"/>
      </w:pPr>
      <w:rPr>
        <w:rFonts w:ascii="Times New Roman" w:hAnsi="Times New Roman" w:hint="default"/>
      </w:rPr>
    </w:lvl>
    <w:lvl w:ilvl="2" w:tplc="AEA80622" w:tentative="1">
      <w:start w:val="1"/>
      <w:numFmt w:val="bullet"/>
      <w:lvlText w:val="•"/>
      <w:lvlJc w:val="left"/>
      <w:pPr>
        <w:tabs>
          <w:tab w:val="num" w:pos="2160"/>
        </w:tabs>
        <w:ind w:left="2160" w:hanging="360"/>
      </w:pPr>
      <w:rPr>
        <w:rFonts w:ascii="Times New Roman" w:hAnsi="Times New Roman" w:hint="default"/>
      </w:rPr>
    </w:lvl>
    <w:lvl w:ilvl="3" w:tplc="A86E099C" w:tentative="1">
      <w:start w:val="1"/>
      <w:numFmt w:val="bullet"/>
      <w:lvlText w:val="•"/>
      <w:lvlJc w:val="left"/>
      <w:pPr>
        <w:tabs>
          <w:tab w:val="num" w:pos="2880"/>
        </w:tabs>
        <w:ind w:left="2880" w:hanging="360"/>
      </w:pPr>
      <w:rPr>
        <w:rFonts w:ascii="Times New Roman" w:hAnsi="Times New Roman" w:hint="default"/>
      </w:rPr>
    </w:lvl>
    <w:lvl w:ilvl="4" w:tplc="F460A1DA" w:tentative="1">
      <w:start w:val="1"/>
      <w:numFmt w:val="bullet"/>
      <w:lvlText w:val="•"/>
      <w:lvlJc w:val="left"/>
      <w:pPr>
        <w:tabs>
          <w:tab w:val="num" w:pos="3600"/>
        </w:tabs>
        <w:ind w:left="3600" w:hanging="360"/>
      </w:pPr>
      <w:rPr>
        <w:rFonts w:ascii="Times New Roman" w:hAnsi="Times New Roman" w:hint="default"/>
      </w:rPr>
    </w:lvl>
    <w:lvl w:ilvl="5" w:tplc="92CAF904" w:tentative="1">
      <w:start w:val="1"/>
      <w:numFmt w:val="bullet"/>
      <w:lvlText w:val="•"/>
      <w:lvlJc w:val="left"/>
      <w:pPr>
        <w:tabs>
          <w:tab w:val="num" w:pos="4320"/>
        </w:tabs>
        <w:ind w:left="4320" w:hanging="360"/>
      </w:pPr>
      <w:rPr>
        <w:rFonts w:ascii="Times New Roman" w:hAnsi="Times New Roman" w:hint="default"/>
      </w:rPr>
    </w:lvl>
    <w:lvl w:ilvl="6" w:tplc="95348DC2" w:tentative="1">
      <w:start w:val="1"/>
      <w:numFmt w:val="bullet"/>
      <w:lvlText w:val="•"/>
      <w:lvlJc w:val="left"/>
      <w:pPr>
        <w:tabs>
          <w:tab w:val="num" w:pos="5040"/>
        </w:tabs>
        <w:ind w:left="5040" w:hanging="360"/>
      </w:pPr>
      <w:rPr>
        <w:rFonts w:ascii="Times New Roman" w:hAnsi="Times New Roman" w:hint="default"/>
      </w:rPr>
    </w:lvl>
    <w:lvl w:ilvl="7" w:tplc="F3D03B78" w:tentative="1">
      <w:start w:val="1"/>
      <w:numFmt w:val="bullet"/>
      <w:lvlText w:val="•"/>
      <w:lvlJc w:val="left"/>
      <w:pPr>
        <w:tabs>
          <w:tab w:val="num" w:pos="5760"/>
        </w:tabs>
        <w:ind w:left="5760" w:hanging="360"/>
      </w:pPr>
      <w:rPr>
        <w:rFonts w:ascii="Times New Roman" w:hAnsi="Times New Roman" w:hint="default"/>
      </w:rPr>
    </w:lvl>
    <w:lvl w:ilvl="8" w:tplc="D500F7A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D0E7101"/>
    <w:multiLevelType w:val="hybridMultilevel"/>
    <w:tmpl w:val="0A78D81E"/>
    <w:lvl w:ilvl="0" w:tplc="980A50D0">
      <w:start w:val="1"/>
      <w:numFmt w:val="bullet"/>
      <w:lvlText w:val="•"/>
      <w:lvlJc w:val="left"/>
      <w:pPr>
        <w:tabs>
          <w:tab w:val="num" w:pos="720"/>
        </w:tabs>
        <w:ind w:left="720" w:hanging="360"/>
      </w:pPr>
      <w:rPr>
        <w:rFonts w:ascii="Times New Roman" w:hAnsi="Times New Roman" w:hint="default"/>
      </w:rPr>
    </w:lvl>
    <w:lvl w:ilvl="1" w:tplc="C9B6D280">
      <w:start w:val="1"/>
      <w:numFmt w:val="bullet"/>
      <w:lvlText w:val="•"/>
      <w:lvlJc w:val="left"/>
      <w:pPr>
        <w:tabs>
          <w:tab w:val="num" w:pos="1440"/>
        </w:tabs>
        <w:ind w:left="1440" w:hanging="360"/>
      </w:pPr>
      <w:rPr>
        <w:rFonts w:ascii="Times New Roman" w:hAnsi="Times New Roman" w:hint="default"/>
      </w:rPr>
    </w:lvl>
    <w:lvl w:ilvl="2" w:tplc="F6E070CA" w:tentative="1">
      <w:start w:val="1"/>
      <w:numFmt w:val="bullet"/>
      <w:lvlText w:val="•"/>
      <w:lvlJc w:val="left"/>
      <w:pPr>
        <w:tabs>
          <w:tab w:val="num" w:pos="2160"/>
        </w:tabs>
        <w:ind w:left="2160" w:hanging="360"/>
      </w:pPr>
      <w:rPr>
        <w:rFonts w:ascii="Times New Roman" w:hAnsi="Times New Roman" w:hint="default"/>
      </w:rPr>
    </w:lvl>
    <w:lvl w:ilvl="3" w:tplc="5A5AAEBE" w:tentative="1">
      <w:start w:val="1"/>
      <w:numFmt w:val="bullet"/>
      <w:lvlText w:val="•"/>
      <w:lvlJc w:val="left"/>
      <w:pPr>
        <w:tabs>
          <w:tab w:val="num" w:pos="2880"/>
        </w:tabs>
        <w:ind w:left="2880" w:hanging="360"/>
      </w:pPr>
      <w:rPr>
        <w:rFonts w:ascii="Times New Roman" w:hAnsi="Times New Roman" w:hint="default"/>
      </w:rPr>
    </w:lvl>
    <w:lvl w:ilvl="4" w:tplc="41723E14" w:tentative="1">
      <w:start w:val="1"/>
      <w:numFmt w:val="bullet"/>
      <w:lvlText w:val="•"/>
      <w:lvlJc w:val="left"/>
      <w:pPr>
        <w:tabs>
          <w:tab w:val="num" w:pos="3600"/>
        </w:tabs>
        <w:ind w:left="3600" w:hanging="360"/>
      </w:pPr>
      <w:rPr>
        <w:rFonts w:ascii="Times New Roman" w:hAnsi="Times New Roman" w:hint="default"/>
      </w:rPr>
    </w:lvl>
    <w:lvl w:ilvl="5" w:tplc="FCAC1BBA" w:tentative="1">
      <w:start w:val="1"/>
      <w:numFmt w:val="bullet"/>
      <w:lvlText w:val="•"/>
      <w:lvlJc w:val="left"/>
      <w:pPr>
        <w:tabs>
          <w:tab w:val="num" w:pos="4320"/>
        </w:tabs>
        <w:ind w:left="4320" w:hanging="360"/>
      </w:pPr>
      <w:rPr>
        <w:rFonts w:ascii="Times New Roman" w:hAnsi="Times New Roman" w:hint="default"/>
      </w:rPr>
    </w:lvl>
    <w:lvl w:ilvl="6" w:tplc="1AFC9B46" w:tentative="1">
      <w:start w:val="1"/>
      <w:numFmt w:val="bullet"/>
      <w:lvlText w:val="•"/>
      <w:lvlJc w:val="left"/>
      <w:pPr>
        <w:tabs>
          <w:tab w:val="num" w:pos="5040"/>
        </w:tabs>
        <w:ind w:left="5040" w:hanging="360"/>
      </w:pPr>
      <w:rPr>
        <w:rFonts w:ascii="Times New Roman" w:hAnsi="Times New Roman" w:hint="default"/>
      </w:rPr>
    </w:lvl>
    <w:lvl w:ilvl="7" w:tplc="49441090" w:tentative="1">
      <w:start w:val="1"/>
      <w:numFmt w:val="bullet"/>
      <w:lvlText w:val="•"/>
      <w:lvlJc w:val="left"/>
      <w:pPr>
        <w:tabs>
          <w:tab w:val="num" w:pos="5760"/>
        </w:tabs>
        <w:ind w:left="5760" w:hanging="360"/>
      </w:pPr>
      <w:rPr>
        <w:rFonts w:ascii="Times New Roman" w:hAnsi="Times New Roman" w:hint="default"/>
      </w:rPr>
    </w:lvl>
    <w:lvl w:ilvl="8" w:tplc="DD7C6DF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882DD9"/>
    <w:multiLevelType w:val="hybridMultilevel"/>
    <w:tmpl w:val="DD92B2CA"/>
    <w:lvl w:ilvl="0" w:tplc="804C5D9E">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41" w15:restartNumberingAfterBreak="0">
    <w:nsid w:val="71A357C1"/>
    <w:multiLevelType w:val="hybridMultilevel"/>
    <w:tmpl w:val="2E6687B0"/>
    <w:lvl w:ilvl="0" w:tplc="434C11E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15:restartNumberingAfterBreak="0">
    <w:nsid w:val="7B6230AD"/>
    <w:multiLevelType w:val="hybridMultilevel"/>
    <w:tmpl w:val="8C6801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F8F5270"/>
    <w:multiLevelType w:val="hybridMultilevel"/>
    <w:tmpl w:val="E02ECD90"/>
    <w:lvl w:ilvl="0" w:tplc="9A9A6CD0">
      <w:start w:val="1"/>
      <w:numFmt w:val="decimal"/>
      <w:lvlText w:val="%1)"/>
      <w:lvlJc w:val="left"/>
      <w:pPr>
        <w:ind w:left="7732" w:hanging="360"/>
      </w:pPr>
      <w:rPr>
        <w:rFonts w:hint="default"/>
      </w:rPr>
    </w:lvl>
    <w:lvl w:ilvl="1" w:tplc="240A0019" w:tentative="1">
      <w:start w:val="1"/>
      <w:numFmt w:val="lowerLetter"/>
      <w:lvlText w:val="%2."/>
      <w:lvlJc w:val="left"/>
      <w:pPr>
        <w:ind w:left="8452" w:hanging="360"/>
      </w:pPr>
    </w:lvl>
    <w:lvl w:ilvl="2" w:tplc="240A001B" w:tentative="1">
      <w:start w:val="1"/>
      <w:numFmt w:val="lowerRoman"/>
      <w:lvlText w:val="%3."/>
      <w:lvlJc w:val="right"/>
      <w:pPr>
        <w:ind w:left="9172" w:hanging="180"/>
      </w:pPr>
    </w:lvl>
    <w:lvl w:ilvl="3" w:tplc="240A000F" w:tentative="1">
      <w:start w:val="1"/>
      <w:numFmt w:val="decimal"/>
      <w:lvlText w:val="%4."/>
      <w:lvlJc w:val="left"/>
      <w:pPr>
        <w:ind w:left="9892" w:hanging="360"/>
      </w:pPr>
    </w:lvl>
    <w:lvl w:ilvl="4" w:tplc="240A0019" w:tentative="1">
      <w:start w:val="1"/>
      <w:numFmt w:val="lowerLetter"/>
      <w:lvlText w:val="%5."/>
      <w:lvlJc w:val="left"/>
      <w:pPr>
        <w:ind w:left="10612" w:hanging="360"/>
      </w:pPr>
    </w:lvl>
    <w:lvl w:ilvl="5" w:tplc="240A001B" w:tentative="1">
      <w:start w:val="1"/>
      <w:numFmt w:val="lowerRoman"/>
      <w:lvlText w:val="%6."/>
      <w:lvlJc w:val="right"/>
      <w:pPr>
        <w:ind w:left="11332" w:hanging="180"/>
      </w:pPr>
    </w:lvl>
    <w:lvl w:ilvl="6" w:tplc="240A000F" w:tentative="1">
      <w:start w:val="1"/>
      <w:numFmt w:val="decimal"/>
      <w:lvlText w:val="%7."/>
      <w:lvlJc w:val="left"/>
      <w:pPr>
        <w:ind w:left="12052" w:hanging="360"/>
      </w:pPr>
    </w:lvl>
    <w:lvl w:ilvl="7" w:tplc="240A0019" w:tentative="1">
      <w:start w:val="1"/>
      <w:numFmt w:val="lowerLetter"/>
      <w:lvlText w:val="%8."/>
      <w:lvlJc w:val="left"/>
      <w:pPr>
        <w:ind w:left="12772" w:hanging="360"/>
      </w:pPr>
    </w:lvl>
    <w:lvl w:ilvl="8" w:tplc="240A001B" w:tentative="1">
      <w:start w:val="1"/>
      <w:numFmt w:val="lowerRoman"/>
      <w:lvlText w:val="%9."/>
      <w:lvlJc w:val="right"/>
      <w:pPr>
        <w:ind w:left="13492" w:hanging="180"/>
      </w:pPr>
    </w:lvl>
  </w:abstractNum>
  <w:num w:numId="1">
    <w:abstractNumId w:val="17"/>
  </w:num>
  <w:num w:numId="2">
    <w:abstractNumId w:val="29"/>
  </w:num>
  <w:num w:numId="3">
    <w:abstractNumId w:val="13"/>
  </w:num>
  <w:num w:numId="4">
    <w:abstractNumId w:val="22"/>
  </w:num>
  <w:num w:numId="5">
    <w:abstractNumId w:val="28"/>
  </w:num>
  <w:num w:numId="6">
    <w:abstractNumId w:val="10"/>
  </w:num>
  <w:num w:numId="7">
    <w:abstractNumId w:val="26"/>
  </w:num>
  <w:num w:numId="8">
    <w:abstractNumId w:val="9"/>
  </w:num>
  <w:num w:numId="9">
    <w:abstractNumId w:val="1"/>
  </w:num>
  <w:num w:numId="10">
    <w:abstractNumId w:val="31"/>
  </w:num>
  <w:num w:numId="11">
    <w:abstractNumId w:val="23"/>
  </w:num>
  <w:num w:numId="12">
    <w:abstractNumId w:val="15"/>
  </w:num>
  <w:num w:numId="13">
    <w:abstractNumId w:val="12"/>
  </w:num>
  <w:num w:numId="14">
    <w:abstractNumId w:val="7"/>
  </w:num>
  <w:num w:numId="15">
    <w:abstractNumId w:val="32"/>
  </w:num>
  <w:num w:numId="16">
    <w:abstractNumId w:val="16"/>
  </w:num>
  <w:num w:numId="17">
    <w:abstractNumId w:val="0"/>
  </w:num>
  <w:num w:numId="18">
    <w:abstractNumId w:val="40"/>
  </w:num>
  <w:num w:numId="19">
    <w:abstractNumId w:val="21"/>
  </w:num>
  <w:num w:numId="20">
    <w:abstractNumId w:val="30"/>
  </w:num>
  <w:num w:numId="21">
    <w:abstractNumId w:val="20"/>
  </w:num>
  <w:num w:numId="22">
    <w:abstractNumId w:val="11"/>
  </w:num>
  <w:num w:numId="23">
    <w:abstractNumId w:val="43"/>
  </w:num>
  <w:num w:numId="24">
    <w:abstractNumId w:val="34"/>
  </w:num>
  <w:num w:numId="25">
    <w:abstractNumId w:val="41"/>
  </w:num>
  <w:num w:numId="26">
    <w:abstractNumId w:val="14"/>
  </w:num>
  <w:num w:numId="27">
    <w:abstractNumId w:val="36"/>
  </w:num>
  <w:num w:numId="28">
    <w:abstractNumId w:val="33"/>
  </w:num>
  <w:num w:numId="29">
    <w:abstractNumId w:val="4"/>
  </w:num>
  <w:num w:numId="30">
    <w:abstractNumId w:val="37"/>
  </w:num>
  <w:num w:numId="31">
    <w:abstractNumId w:val="24"/>
  </w:num>
  <w:num w:numId="32">
    <w:abstractNumId w:val="27"/>
  </w:num>
  <w:num w:numId="33">
    <w:abstractNumId w:val="25"/>
  </w:num>
  <w:num w:numId="34">
    <w:abstractNumId w:val="39"/>
  </w:num>
  <w:num w:numId="35">
    <w:abstractNumId w:val="38"/>
  </w:num>
  <w:num w:numId="36">
    <w:abstractNumId w:val="6"/>
  </w:num>
  <w:num w:numId="37">
    <w:abstractNumId w:val="19"/>
  </w:num>
  <w:num w:numId="38">
    <w:abstractNumId w:val="3"/>
  </w:num>
  <w:num w:numId="39">
    <w:abstractNumId w:val="2"/>
  </w:num>
  <w:num w:numId="40">
    <w:abstractNumId w:val="42"/>
  </w:num>
  <w:num w:numId="41">
    <w:abstractNumId w:val="5"/>
  </w:num>
  <w:num w:numId="42">
    <w:abstractNumId w:val="18"/>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6"/>
    <w:rsid w:val="00193668"/>
    <w:rsid w:val="001E4B75"/>
    <w:rsid w:val="002C09F1"/>
    <w:rsid w:val="007222DD"/>
    <w:rsid w:val="0075459C"/>
    <w:rsid w:val="008B2BD8"/>
    <w:rsid w:val="00A02A4E"/>
    <w:rsid w:val="00A57881"/>
    <w:rsid w:val="00B42864"/>
    <w:rsid w:val="00C2402A"/>
    <w:rsid w:val="00C5760C"/>
    <w:rsid w:val="00C77B36"/>
    <w:rsid w:val="00CC4F9A"/>
    <w:rsid w:val="00CE7E04"/>
    <w:rsid w:val="00D632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9FEE"/>
  <w15:chartTrackingRefBased/>
  <w15:docId w15:val="{A53A956E-F7FE-413A-90D4-D8D08B74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C77B36"/>
    <w:pPr>
      <w:widowControl w:val="0"/>
      <w:autoSpaceDE w:val="0"/>
      <w:autoSpaceDN w:val="0"/>
      <w:spacing w:after="0" w:line="240" w:lineRule="auto"/>
      <w:ind w:left="102"/>
      <w:outlineLvl w:val="0"/>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77B36"/>
    <w:rPr>
      <w:rFonts w:ascii="Times New Roman" w:eastAsia="Times New Roman" w:hAnsi="Times New Roman" w:cs="Times New Roman"/>
      <w:b/>
      <w:bCs/>
      <w:lang w:val="es-ES"/>
    </w:rPr>
  </w:style>
  <w:style w:type="table" w:customStyle="1" w:styleId="TableNormal">
    <w:name w:val="Table Normal"/>
    <w:uiPriority w:val="2"/>
    <w:semiHidden/>
    <w:unhideWhenUsed/>
    <w:qFormat/>
    <w:rsid w:val="00C77B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77B36"/>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C77B36"/>
    <w:rPr>
      <w:rFonts w:ascii="Times New Roman" w:eastAsia="Times New Roman" w:hAnsi="Times New Roman" w:cs="Times New Roman"/>
      <w:sz w:val="24"/>
      <w:szCs w:val="24"/>
      <w:lang w:val="es-ES"/>
    </w:rPr>
  </w:style>
  <w:style w:type="paragraph" w:customStyle="1" w:styleId="Ttulo11">
    <w:name w:val="Título 11"/>
    <w:basedOn w:val="Normal"/>
    <w:uiPriority w:val="1"/>
    <w:qFormat/>
    <w:rsid w:val="00C77B36"/>
    <w:pPr>
      <w:widowControl w:val="0"/>
      <w:autoSpaceDE w:val="0"/>
      <w:autoSpaceDN w:val="0"/>
      <w:spacing w:after="0" w:line="240" w:lineRule="auto"/>
      <w:ind w:left="136" w:right="236"/>
      <w:jc w:val="center"/>
      <w:outlineLvl w:val="1"/>
    </w:pPr>
    <w:rPr>
      <w:rFonts w:ascii="Times New Roman" w:eastAsia="Times New Roman" w:hAnsi="Times New Roman" w:cs="Times New Roman"/>
      <w:b/>
      <w:bCs/>
      <w:sz w:val="24"/>
      <w:szCs w:val="24"/>
      <w:lang w:val="es-ES"/>
    </w:rPr>
  </w:style>
  <w:style w:type="paragraph" w:styleId="Prrafodelista">
    <w:name w:val="List Paragraph"/>
    <w:basedOn w:val="Normal"/>
    <w:uiPriority w:val="34"/>
    <w:qFormat/>
    <w:rsid w:val="00C77B36"/>
    <w:pPr>
      <w:widowControl w:val="0"/>
      <w:autoSpaceDE w:val="0"/>
      <w:autoSpaceDN w:val="0"/>
      <w:spacing w:after="0" w:line="240" w:lineRule="auto"/>
      <w:ind w:left="142"/>
      <w:jc w:val="both"/>
    </w:pPr>
    <w:rPr>
      <w:rFonts w:ascii="Times New Roman" w:eastAsia="Times New Roman" w:hAnsi="Times New Roman" w:cs="Times New Roman"/>
      <w:lang w:val="es-ES"/>
    </w:rPr>
  </w:style>
  <w:style w:type="paragraph" w:customStyle="1" w:styleId="TableParagraph">
    <w:name w:val="Table Paragraph"/>
    <w:basedOn w:val="Normal"/>
    <w:uiPriority w:val="1"/>
    <w:qFormat/>
    <w:rsid w:val="00C77B36"/>
    <w:pPr>
      <w:widowControl w:val="0"/>
      <w:autoSpaceDE w:val="0"/>
      <w:autoSpaceDN w:val="0"/>
      <w:spacing w:after="0" w:line="240" w:lineRule="auto"/>
    </w:pPr>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C77B36"/>
    <w:rPr>
      <w:sz w:val="16"/>
      <w:szCs w:val="16"/>
    </w:rPr>
  </w:style>
  <w:style w:type="paragraph" w:styleId="Textocomentario">
    <w:name w:val="annotation text"/>
    <w:basedOn w:val="Normal"/>
    <w:link w:val="TextocomentarioCar"/>
    <w:uiPriority w:val="99"/>
    <w:semiHidden/>
    <w:unhideWhenUsed/>
    <w:rsid w:val="00C77B36"/>
    <w:pPr>
      <w:widowControl w:val="0"/>
      <w:autoSpaceDE w:val="0"/>
      <w:autoSpaceDN w:val="0"/>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C77B3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77B36"/>
    <w:rPr>
      <w:b/>
      <w:bCs/>
    </w:rPr>
  </w:style>
  <w:style w:type="character" w:customStyle="1" w:styleId="AsuntodelcomentarioCar">
    <w:name w:val="Asunto del comentario Car"/>
    <w:basedOn w:val="TextocomentarioCar"/>
    <w:link w:val="Asuntodelcomentario"/>
    <w:uiPriority w:val="99"/>
    <w:semiHidden/>
    <w:rsid w:val="00C77B36"/>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C77B36"/>
    <w:pPr>
      <w:widowControl w:val="0"/>
      <w:autoSpaceDE w:val="0"/>
      <w:autoSpaceDN w:val="0"/>
      <w:spacing w:after="0" w:line="240" w:lineRule="auto"/>
    </w:pPr>
    <w:rPr>
      <w:rFonts w:ascii="Segoe UI" w:eastAsia="Times New Roman" w:hAnsi="Segoe UI" w:cs="Segoe UI"/>
      <w:sz w:val="18"/>
      <w:szCs w:val="18"/>
      <w:lang w:val="es-ES"/>
    </w:rPr>
  </w:style>
  <w:style w:type="character" w:customStyle="1" w:styleId="TextodegloboCar">
    <w:name w:val="Texto de globo Car"/>
    <w:basedOn w:val="Fuentedeprrafopredeter"/>
    <w:link w:val="Textodeglobo"/>
    <w:uiPriority w:val="99"/>
    <w:semiHidden/>
    <w:rsid w:val="00C77B36"/>
    <w:rPr>
      <w:rFonts w:ascii="Segoe UI" w:eastAsia="Times New Roman" w:hAnsi="Segoe UI" w:cs="Segoe UI"/>
      <w:sz w:val="18"/>
      <w:szCs w:val="18"/>
      <w:lang w:val="es-ES"/>
    </w:rPr>
  </w:style>
  <w:style w:type="paragraph" w:customStyle="1" w:styleId="Default">
    <w:name w:val="Default"/>
    <w:rsid w:val="00C77B36"/>
    <w:pPr>
      <w:autoSpaceDE w:val="0"/>
      <w:autoSpaceDN w:val="0"/>
      <w:adjustRightInd w:val="0"/>
      <w:spacing w:after="0" w:line="240" w:lineRule="auto"/>
    </w:pPr>
    <w:rPr>
      <w:rFonts w:ascii="Palatino Linotype" w:hAnsi="Palatino Linotype" w:cs="Palatino Linotype"/>
      <w:color w:val="000000"/>
      <w:sz w:val="24"/>
      <w:szCs w:val="24"/>
    </w:rPr>
  </w:style>
  <w:style w:type="paragraph" w:styleId="Encabezado">
    <w:name w:val="header"/>
    <w:basedOn w:val="Normal"/>
    <w:link w:val="EncabezadoCar"/>
    <w:uiPriority w:val="99"/>
    <w:unhideWhenUsed/>
    <w:rsid w:val="00C77B36"/>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C77B36"/>
    <w:rPr>
      <w:rFonts w:ascii="Times New Roman" w:eastAsia="Times New Roman" w:hAnsi="Times New Roman" w:cs="Times New Roman"/>
      <w:lang w:val="es-ES"/>
    </w:rPr>
  </w:style>
  <w:style w:type="paragraph" w:styleId="Piedepgina">
    <w:name w:val="footer"/>
    <w:basedOn w:val="Normal"/>
    <w:link w:val="PiedepginaCar"/>
    <w:uiPriority w:val="99"/>
    <w:unhideWhenUsed/>
    <w:rsid w:val="00C77B36"/>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sid w:val="00C77B36"/>
    <w:rPr>
      <w:rFonts w:ascii="Times New Roman" w:eastAsia="Times New Roman" w:hAnsi="Times New Roman" w:cs="Times New Roman"/>
      <w:lang w:val="es-ES"/>
    </w:rPr>
  </w:style>
  <w:style w:type="paragraph" w:styleId="NormalWeb">
    <w:name w:val="Normal (Web)"/>
    <w:basedOn w:val="Normal"/>
    <w:uiPriority w:val="99"/>
    <w:unhideWhenUsed/>
    <w:rsid w:val="00C77B3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C77B3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7082</Words>
  <Characters>38955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Samuel Byun Olivo</dc:creator>
  <cp:keywords/>
  <dc:description/>
  <cp:lastModifiedBy>Isaac Samuel Byun Olivo</cp:lastModifiedBy>
  <cp:revision>10</cp:revision>
  <dcterms:created xsi:type="dcterms:W3CDTF">2024-04-10T18:16:00Z</dcterms:created>
  <dcterms:modified xsi:type="dcterms:W3CDTF">2024-04-22T19:45:00Z</dcterms:modified>
</cp:coreProperties>
</file>