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34445" w14:textId="77777777" w:rsidR="00883D14" w:rsidRPr="004B36BA" w:rsidRDefault="00883D14" w:rsidP="00883D14">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EL CONCEJO METROPOLITANO DE QUITO</w:t>
      </w:r>
    </w:p>
    <w:p w14:paraId="76AEEC18" w14:textId="77777777" w:rsidR="00883D14" w:rsidRPr="004B36BA" w:rsidRDefault="00883D14" w:rsidP="00883D14">
      <w:pPr>
        <w:autoSpaceDE w:val="0"/>
        <w:autoSpaceDN w:val="0"/>
        <w:adjustRightInd w:val="0"/>
        <w:jc w:val="center"/>
        <w:rPr>
          <w:rFonts w:ascii="Palatino Linotype" w:eastAsiaTheme="minorHAnsi" w:hAnsi="Palatino Linotype"/>
          <w:b/>
          <w:sz w:val="22"/>
          <w:szCs w:val="22"/>
          <w:lang w:val="es-EC" w:eastAsia="en-US"/>
        </w:rPr>
      </w:pPr>
    </w:p>
    <w:p w14:paraId="2FA45D8A" w14:textId="77777777" w:rsidR="00883D14" w:rsidRPr="004B36BA" w:rsidRDefault="00883D14" w:rsidP="00883D14">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CONSIDERANDO:</w:t>
      </w:r>
    </w:p>
    <w:p w14:paraId="4FA544AF" w14:textId="77777777" w:rsidR="00883D14" w:rsidRPr="004B36BA" w:rsidRDefault="00883D14" w:rsidP="00883D14">
      <w:pPr>
        <w:autoSpaceDE w:val="0"/>
        <w:autoSpaceDN w:val="0"/>
        <w:adjustRightInd w:val="0"/>
        <w:ind w:left="709" w:hanging="709"/>
        <w:jc w:val="both"/>
        <w:rPr>
          <w:rFonts w:ascii="Palatino Linotype" w:eastAsiaTheme="minorHAnsi" w:hAnsi="Palatino Linotype"/>
          <w:sz w:val="22"/>
          <w:szCs w:val="22"/>
          <w:lang w:val="es-EC" w:eastAsia="en-US"/>
        </w:rPr>
      </w:pPr>
    </w:p>
    <w:p w14:paraId="7D827D6F" w14:textId="2A42CBEA" w:rsidR="00883D14" w:rsidRDefault="00883D14" w:rsidP="00883D14">
      <w:pPr>
        <w:autoSpaceDE w:val="0"/>
        <w:autoSpaceDN w:val="0"/>
        <w:adjustRightInd w:val="0"/>
        <w:ind w:left="705" w:hanging="705"/>
        <w:jc w:val="both"/>
        <w:rPr>
          <w:rFonts w:ascii="Palatino Linotype" w:eastAsiaTheme="minorHAnsi" w:hAnsi="Palatino Linotype"/>
          <w:i/>
          <w:iCs/>
          <w:sz w:val="22"/>
          <w:szCs w:val="22"/>
          <w:lang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w:t>
      </w:r>
      <w:r w:rsidRPr="00883D14">
        <w:rPr>
          <w:rFonts w:ascii="Palatino Linotype" w:eastAsiaTheme="minorHAnsi" w:hAnsi="Palatino Linotype"/>
          <w:sz w:val="22"/>
          <w:szCs w:val="22"/>
          <w:lang w:eastAsia="en-US"/>
        </w:rPr>
        <w:t xml:space="preserve">en el </w:t>
      </w:r>
      <w:proofErr w:type="spellStart"/>
      <w:r w:rsidRPr="00883D14">
        <w:rPr>
          <w:rFonts w:ascii="Palatino Linotype" w:eastAsiaTheme="minorHAnsi" w:hAnsi="Palatino Linotype"/>
          <w:sz w:val="22"/>
          <w:szCs w:val="22"/>
          <w:lang w:eastAsia="en-US"/>
        </w:rPr>
        <w:t>artículo</w:t>
      </w:r>
      <w:proofErr w:type="spellEnd"/>
      <w:r w:rsidRPr="00883D14">
        <w:rPr>
          <w:rFonts w:ascii="Palatino Linotype" w:eastAsiaTheme="minorHAnsi" w:hAnsi="Palatino Linotype"/>
          <w:sz w:val="22"/>
          <w:szCs w:val="22"/>
          <w:lang w:eastAsia="en-US"/>
        </w:rPr>
        <w:t xml:space="preserve"> 238, establece que </w:t>
      </w:r>
      <w:r w:rsidRPr="00883D14">
        <w:rPr>
          <w:rFonts w:ascii="Palatino Linotype" w:eastAsiaTheme="minorHAnsi" w:hAnsi="Palatino Linotype"/>
          <w:i/>
          <w:iCs/>
          <w:sz w:val="22"/>
          <w:szCs w:val="22"/>
          <w:lang w:eastAsia="en-US"/>
        </w:rPr>
        <w:t xml:space="preserve">los gobiernos </w:t>
      </w:r>
      <w:proofErr w:type="spellStart"/>
      <w:r w:rsidRPr="00883D14">
        <w:rPr>
          <w:rFonts w:ascii="Palatino Linotype" w:eastAsiaTheme="minorHAnsi" w:hAnsi="Palatino Linotype"/>
          <w:i/>
          <w:iCs/>
          <w:sz w:val="22"/>
          <w:szCs w:val="22"/>
          <w:lang w:eastAsia="en-US"/>
        </w:rPr>
        <w:t>autónomos</w:t>
      </w:r>
      <w:proofErr w:type="spellEnd"/>
      <w:r w:rsidRPr="00883D14">
        <w:rPr>
          <w:rFonts w:ascii="Palatino Linotype" w:eastAsiaTheme="minorHAnsi" w:hAnsi="Palatino Linotype"/>
          <w:i/>
          <w:iCs/>
          <w:sz w:val="22"/>
          <w:szCs w:val="22"/>
          <w:lang w:eastAsia="en-US"/>
        </w:rPr>
        <w:t xml:space="preserve"> descentralizados </w:t>
      </w:r>
      <w:proofErr w:type="spellStart"/>
      <w:r w:rsidRPr="00883D14">
        <w:rPr>
          <w:rFonts w:ascii="Palatino Linotype" w:eastAsiaTheme="minorHAnsi" w:hAnsi="Palatino Linotype"/>
          <w:i/>
          <w:iCs/>
          <w:sz w:val="22"/>
          <w:szCs w:val="22"/>
          <w:lang w:eastAsia="en-US"/>
        </w:rPr>
        <w:t>gozarán</w:t>
      </w:r>
      <w:proofErr w:type="spellEnd"/>
      <w:r w:rsidRPr="00883D14">
        <w:rPr>
          <w:rFonts w:ascii="Palatino Linotype" w:eastAsiaTheme="minorHAnsi" w:hAnsi="Palatino Linotype"/>
          <w:i/>
          <w:iCs/>
          <w:sz w:val="22"/>
          <w:szCs w:val="22"/>
          <w:lang w:eastAsia="en-US"/>
        </w:rPr>
        <w:t xml:space="preserve"> de </w:t>
      </w:r>
      <w:proofErr w:type="spellStart"/>
      <w:r w:rsidRPr="00883D14">
        <w:rPr>
          <w:rFonts w:ascii="Palatino Linotype" w:eastAsiaTheme="minorHAnsi" w:hAnsi="Palatino Linotype"/>
          <w:i/>
          <w:iCs/>
          <w:sz w:val="22"/>
          <w:szCs w:val="22"/>
          <w:lang w:eastAsia="en-US"/>
        </w:rPr>
        <w:t>autonomía</w:t>
      </w:r>
      <w:proofErr w:type="spellEnd"/>
      <w:r w:rsidRPr="00883D14">
        <w:rPr>
          <w:rFonts w:ascii="Palatino Linotype" w:eastAsiaTheme="minorHAnsi" w:hAnsi="Palatino Linotype"/>
          <w:i/>
          <w:iCs/>
          <w:sz w:val="22"/>
          <w:szCs w:val="22"/>
          <w:lang w:eastAsia="en-US"/>
        </w:rPr>
        <w:t xml:space="preserve"> </w:t>
      </w:r>
      <w:proofErr w:type="spellStart"/>
      <w:r w:rsidRPr="00883D14">
        <w:rPr>
          <w:rFonts w:ascii="Palatino Linotype" w:eastAsiaTheme="minorHAnsi" w:hAnsi="Palatino Linotype"/>
          <w:i/>
          <w:iCs/>
          <w:sz w:val="22"/>
          <w:szCs w:val="22"/>
          <w:lang w:eastAsia="en-US"/>
        </w:rPr>
        <w:t>política</w:t>
      </w:r>
      <w:proofErr w:type="spellEnd"/>
      <w:r w:rsidRPr="00883D14">
        <w:rPr>
          <w:rFonts w:ascii="Palatino Linotype" w:eastAsiaTheme="minorHAnsi" w:hAnsi="Palatino Linotype"/>
          <w:i/>
          <w:iCs/>
          <w:sz w:val="22"/>
          <w:szCs w:val="22"/>
          <w:lang w:eastAsia="en-US"/>
        </w:rPr>
        <w:t xml:space="preserve">, administrativa y financiera, y se </w:t>
      </w:r>
      <w:proofErr w:type="spellStart"/>
      <w:r w:rsidRPr="00883D14">
        <w:rPr>
          <w:rFonts w:ascii="Palatino Linotype" w:eastAsiaTheme="minorHAnsi" w:hAnsi="Palatino Linotype"/>
          <w:i/>
          <w:iCs/>
          <w:sz w:val="22"/>
          <w:szCs w:val="22"/>
          <w:lang w:eastAsia="en-US"/>
        </w:rPr>
        <w:t>regirán</w:t>
      </w:r>
      <w:proofErr w:type="spellEnd"/>
      <w:r w:rsidRPr="00883D14">
        <w:rPr>
          <w:rFonts w:ascii="Palatino Linotype" w:eastAsiaTheme="minorHAnsi" w:hAnsi="Palatino Linotype"/>
          <w:i/>
          <w:iCs/>
          <w:sz w:val="22"/>
          <w:szCs w:val="22"/>
          <w:lang w:eastAsia="en-US"/>
        </w:rPr>
        <w:t xml:space="preserve"> por los principios de solidaridad, subsidiariedad, equidad interterritorial, </w:t>
      </w:r>
      <w:proofErr w:type="spellStart"/>
      <w:r w:rsidRPr="00883D14">
        <w:rPr>
          <w:rFonts w:ascii="Palatino Linotype" w:eastAsiaTheme="minorHAnsi" w:hAnsi="Palatino Linotype"/>
          <w:i/>
          <w:iCs/>
          <w:sz w:val="22"/>
          <w:szCs w:val="22"/>
          <w:lang w:eastAsia="en-US"/>
        </w:rPr>
        <w:t>integración</w:t>
      </w:r>
      <w:proofErr w:type="spellEnd"/>
      <w:r w:rsidRPr="00883D14">
        <w:rPr>
          <w:rFonts w:ascii="Palatino Linotype" w:eastAsiaTheme="minorHAnsi" w:hAnsi="Palatino Linotype"/>
          <w:i/>
          <w:iCs/>
          <w:sz w:val="22"/>
          <w:szCs w:val="22"/>
          <w:lang w:eastAsia="en-US"/>
        </w:rPr>
        <w:t xml:space="preserve"> y </w:t>
      </w:r>
      <w:proofErr w:type="spellStart"/>
      <w:r w:rsidRPr="00883D14">
        <w:rPr>
          <w:rFonts w:ascii="Palatino Linotype" w:eastAsiaTheme="minorHAnsi" w:hAnsi="Palatino Linotype"/>
          <w:i/>
          <w:iCs/>
          <w:sz w:val="22"/>
          <w:szCs w:val="22"/>
          <w:lang w:eastAsia="en-US"/>
        </w:rPr>
        <w:t>participación</w:t>
      </w:r>
      <w:proofErr w:type="spellEnd"/>
      <w:r w:rsidRPr="00883D14">
        <w:rPr>
          <w:rFonts w:ascii="Palatino Linotype" w:eastAsiaTheme="minorHAnsi" w:hAnsi="Palatino Linotype"/>
          <w:i/>
          <w:iCs/>
          <w:sz w:val="22"/>
          <w:szCs w:val="22"/>
          <w:lang w:eastAsia="en-US"/>
        </w:rPr>
        <w:t xml:space="preserve"> ciudadana. En </w:t>
      </w:r>
      <w:proofErr w:type="spellStart"/>
      <w:r w:rsidRPr="00883D14">
        <w:rPr>
          <w:rFonts w:ascii="Palatino Linotype" w:eastAsiaTheme="minorHAnsi" w:hAnsi="Palatino Linotype"/>
          <w:i/>
          <w:iCs/>
          <w:sz w:val="22"/>
          <w:szCs w:val="22"/>
          <w:lang w:eastAsia="en-US"/>
        </w:rPr>
        <w:t>ningún</w:t>
      </w:r>
      <w:proofErr w:type="spellEnd"/>
      <w:r w:rsidRPr="00883D14">
        <w:rPr>
          <w:rFonts w:ascii="Palatino Linotype" w:eastAsiaTheme="minorHAnsi" w:hAnsi="Palatino Linotype"/>
          <w:i/>
          <w:iCs/>
          <w:sz w:val="22"/>
          <w:szCs w:val="22"/>
          <w:lang w:eastAsia="en-US"/>
        </w:rPr>
        <w:t xml:space="preserve"> caso el ejercicio de la </w:t>
      </w:r>
      <w:proofErr w:type="spellStart"/>
      <w:r w:rsidRPr="00883D14">
        <w:rPr>
          <w:rFonts w:ascii="Palatino Linotype" w:eastAsiaTheme="minorHAnsi" w:hAnsi="Palatino Linotype"/>
          <w:i/>
          <w:iCs/>
          <w:sz w:val="22"/>
          <w:szCs w:val="22"/>
          <w:lang w:eastAsia="en-US"/>
        </w:rPr>
        <w:t>autonomía</w:t>
      </w:r>
      <w:proofErr w:type="spellEnd"/>
      <w:r w:rsidRPr="00883D14">
        <w:rPr>
          <w:rFonts w:ascii="Palatino Linotype" w:eastAsiaTheme="minorHAnsi" w:hAnsi="Palatino Linotype"/>
          <w:i/>
          <w:iCs/>
          <w:sz w:val="22"/>
          <w:szCs w:val="22"/>
          <w:lang w:eastAsia="en-US"/>
        </w:rPr>
        <w:t xml:space="preserve"> </w:t>
      </w:r>
      <w:proofErr w:type="spellStart"/>
      <w:r w:rsidRPr="00883D14">
        <w:rPr>
          <w:rFonts w:ascii="Palatino Linotype" w:eastAsiaTheme="minorHAnsi" w:hAnsi="Palatino Linotype"/>
          <w:i/>
          <w:iCs/>
          <w:sz w:val="22"/>
          <w:szCs w:val="22"/>
          <w:lang w:eastAsia="en-US"/>
        </w:rPr>
        <w:t>permitira</w:t>
      </w:r>
      <w:proofErr w:type="spellEnd"/>
      <w:r w:rsidRPr="00883D14">
        <w:rPr>
          <w:rFonts w:ascii="Palatino Linotype" w:eastAsiaTheme="minorHAnsi" w:hAnsi="Palatino Linotype"/>
          <w:i/>
          <w:iCs/>
          <w:sz w:val="22"/>
          <w:szCs w:val="22"/>
          <w:lang w:eastAsia="en-US"/>
        </w:rPr>
        <w:t xml:space="preserve">́ la </w:t>
      </w:r>
      <w:proofErr w:type="spellStart"/>
      <w:r w:rsidRPr="00883D14">
        <w:rPr>
          <w:rFonts w:ascii="Palatino Linotype" w:eastAsiaTheme="minorHAnsi" w:hAnsi="Palatino Linotype"/>
          <w:i/>
          <w:iCs/>
          <w:sz w:val="22"/>
          <w:szCs w:val="22"/>
          <w:lang w:eastAsia="en-US"/>
        </w:rPr>
        <w:t>secesión</w:t>
      </w:r>
      <w:proofErr w:type="spellEnd"/>
      <w:r w:rsidRPr="00883D14">
        <w:rPr>
          <w:rFonts w:ascii="Palatino Linotype" w:eastAsiaTheme="minorHAnsi" w:hAnsi="Palatino Linotype"/>
          <w:i/>
          <w:iCs/>
          <w:sz w:val="22"/>
          <w:szCs w:val="22"/>
          <w:lang w:eastAsia="en-US"/>
        </w:rPr>
        <w:t xml:space="preserve"> del territorio nacional. Constituyen gobiernos </w:t>
      </w:r>
      <w:proofErr w:type="spellStart"/>
      <w:r w:rsidRPr="00883D14">
        <w:rPr>
          <w:rFonts w:ascii="Palatino Linotype" w:eastAsiaTheme="minorHAnsi" w:hAnsi="Palatino Linotype"/>
          <w:i/>
          <w:iCs/>
          <w:sz w:val="22"/>
          <w:szCs w:val="22"/>
          <w:lang w:eastAsia="en-US"/>
        </w:rPr>
        <w:t>autónomos</w:t>
      </w:r>
      <w:proofErr w:type="spellEnd"/>
      <w:r w:rsidRPr="00883D14">
        <w:rPr>
          <w:rFonts w:ascii="Palatino Linotype" w:eastAsiaTheme="minorHAnsi" w:hAnsi="Palatino Linotype"/>
          <w:i/>
          <w:iCs/>
          <w:sz w:val="22"/>
          <w:szCs w:val="22"/>
          <w:lang w:eastAsia="en-US"/>
        </w:rPr>
        <w:t xml:space="preserve"> descentralizados las juntas parroquiales rurales, los concejos municipales, los concejos metropolitanos, los consejos provinciales y los consejos regionales; </w:t>
      </w:r>
    </w:p>
    <w:p w14:paraId="0BD8A8B3" w14:textId="77777777" w:rsidR="000340F5" w:rsidRDefault="000340F5" w:rsidP="00883D14">
      <w:pPr>
        <w:autoSpaceDE w:val="0"/>
        <w:autoSpaceDN w:val="0"/>
        <w:adjustRightInd w:val="0"/>
        <w:ind w:left="709" w:hanging="709"/>
        <w:jc w:val="both"/>
        <w:rPr>
          <w:rFonts w:ascii="Palatino Linotype" w:eastAsiaTheme="minorHAnsi" w:hAnsi="Palatino Linotype"/>
          <w:sz w:val="22"/>
          <w:szCs w:val="22"/>
          <w:lang w:val="es-EC" w:eastAsia="en-US"/>
        </w:rPr>
      </w:pPr>
    </w:p>
    <w:p w14:paraId="12452F29" w14:textId="4E3E71D5" w:rsidR="00883D14" w:rsidRDefault="00883D14" w:rsidP="00883D14">
      <w:pPr>
        <w:autoSpaceDE w:val="0"/>
        <w:autoSpaceDN w:val="0"/>
        <w:adjustRightInd w:val="0"/>
        <w:ind w:left="709" w:hanging="709"/>
        <w:jc w:val="both"/>
        <w:rPr>
          <w:rFonts w:ascii="Palatino Linotype" w:eastAsiaTheme="minorHAnsi" w:hAnsi="Palatino Linotype"/>
          <w:i/>
          <w:iCs/>
          <w:sz w:val="22"/>
          <w:szCs w:val="22"/>
          <w:lang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r>
      <w:r w:rsidR="000340F5">
        <w:rPr>
          <w:rFonts w:ascii="Palatino Linotype" w:eastAsiaTheme="minorHAnsi" w:hAnsi="Palatino Linotype"/>
          <w:sz w:val="22"/>
          <w:szCs w:val="22"/>
          <w:lang w:eastAsia="en-US"/>
        </w:rPr>
        <w:t>e</w:t>
      </w:r>
      <w:r w:rsidRPr="00883D14">
        <w:rPr>
          <w:rFonts w:ascii="Palatino Linotype" w:eastAsiaTheme="minorHAnsi" w:hAnsi="Palatino Linotype"/>
          <w:sz w:val="22"/>
          <w:szCs w:val="22"/>
          <w:lang w:eastAsia="en-US"/>
        </w:rPr>
        <w:t xml:space="preserve">l </w:t>
      </w:r>
      <w:r w:rsidR="000340F5" w:rsidRPr="00883D14">
        <w:rPr>
          <w:rFonts w:ascii="Palatino Linotype" w:eastAsiaTheme="minorHAnsi" w:hAnsi="Palatino Linotype"/>
          <w:sz w:val="22"/>
          <w:szCs w:val="22"/>
          <w:lang w:eastAsia="en-US"/>
        </w:rPr>
        <w:t>artículo</w:t>
      </w:r>
      <w:r w:rsidRPr="00883D14">
        <w:rPr>
          <w:rFonts w:ascii="Palatino Linotype" w:eastAsiaTheme="minorHAnsi" w:hAnsi="Palatino Linotype"/>
          <w:sz w:val="22"/>
          <w:szCs w:val="22"/>
          <w:lang w:eastAsia="en-US"/>
        </w:rPr>
        <w:t xml:space="preserve"> 266</w:t>
      </w:r>
      <w:r w:rsidR="000340F5">
        <w:rPr>
          <w:rFonts w:ascii="Palatino Linotype" w:eastAsiaTheme="minorHAnsi" w:hAnsi="Palatino Linotype"/>
          <w:sz w:val="22"/>
          <w:szCs w:val="22"/>
          <w:lang w:eastAsia="en-US"/>
        </w:rPr>
        <w:t>, del mismo cuerpo legal</w:t>
      </w:r>
      <w:r w:rsidRPr="00883D14">
        <w:rPr>
          <w:rFonts w:ascii="Palatino Linotype" w:eastAsiaTheme="minorHAnsi" w:hAnsi="Palatino Linotype"/>
          <w:sz w:val="22"/>
          <w:szCs w:val="22"/>
          <w:lang w:eastAsia="en-US"/>
        </w:rPr>
        <w:t>, determina que</w:t>
      </w:r>
      <w:r w:rsidR="000340F5">
        <w:rPr>
          <w:rFonts w:ascii="Palatino Linotype" w:eastAsiaTheme="minorHAnsi" w:hAnsi="Palatino Linotype"/>
          <w:sz w:val="22"/>
          <w:szCs w:val="22"/>
          <w:lang w:eastAsia="en-US"/>
        </w:rPr>
        <w:t>:</w:t>
      </w:r>
      <w:r w:rsidRPr="00883D14">
        <w:rPr>
          <w:rFonts w:ascii="Palatino Linotype" w:eastAsiaTheme="minorHAnsi" w:hAnsi="Palatino Linotype"/>
          <w:sz w:val="22"/>
          <w:szCs w:val="22"/>
          <w:lang w:eastAsia="en-US"/>
        </w:rPr>
        <w:t xml:space="preserve"> </w:t>
      </w:r>
      <w:r w:rsidRPr="00883D14">
        <w:rPr>
          <w:rFonts w:ascii="Palatino Linotype" w:eastAsiaTheme="minorHAnsi" w:hAnsi="Palatino Linotype"/>
          <w:i/>
          <w:iCs/>
          <w:sz w:val="22"/>
          <w:szCs w:val="22"/>
          <w:lang w:eastAsia="en-US"/>
        </w:rPr>
        <w:t xml:space="preserve">los gobiernos de los distritos metropolitanos </w:t>
      </w:r>
      <w:proofErr w:type="spellStart"/>
      <w:r w:rsidRPr="00883D14">
        <w:rPr>
          <w:rFonts w:ascii="Palatino Linotype" w:eastAsiaTheme="minorHAnsi" w:hAnsi="Palatino Linotype"/>
          <w:i/>
          <w:iCs/>
          <w:sz w:val="22"/>
          <w:szCs w:val="22"/>
          <w:lang w:eastAsia="en-US"/>
        </w:rPr>
        <w:t>autónomos</w:t>
      </w:r>
      <w:proofErr w:type="spellEnd"/>
      <w:r w:rsidRPr="00883D14">
        <w:rPr>
          <w:rFonts w:ascii="Palatino Linotype" w:eastAsiaTheme="minorHAnsi" w:hAnsi="Palatino Linotype"/>
          <w:i/>
          <w:iCs/>
          <w:sz w:val="22"/>
          <w:szCs w:val="22"/>
          <w:lang w:eastAsia="en-US"/>
        </w:rPr>
        <w:t xml:space="preserve"> </w:t>
      </w:r>
      <w:proofErr w:type="spellStart"/>
      <w:r w:rsidRPr="00883D14">
        <w:rPr>
          <w:rFonts w:ascii="Palatino Linotype" w:eastAsiaTheme="minorHAnsi" w:hAnsi="Palatino Linotype"/>
          <w:i/>
          <w:iCs/>
          <w:sz w:val="22"/>
          <w:szCs w:val="22"/>
          <w:lang w:eastAsia="en-US"/>
        </w:rPr>
        <w:t>ejercerán</w:t>
      </w:r>
      <w:proofErr w:type="spellEnd"/>
      <w:r w:rsidRPr="00883D14">
        <w:rPr>
          <w:rFonts w:ascii="Palatino Linotype" w:eastAsiaTheme="minorHAnsi" w:hAnsi="Palatino Linotype"/>
          <w:i/>
          <w:iCs/>
          <w:sz w:val="22"/>
          <w:szCs w:val="22"/>
          <w:lang w:eastAsia="en-US"/>
        </w:rPr>
        <w:t xml:space="preserve"> las competencias que corresponden a los gobiernos cantonales y todas las que sean aplicables de los gobiernos provinciales y regionales, sin perjuicio de las adicionales que determine la ley que regule el sistema nacional de competencias; </w:t>
      </w:r>
    </w:p>
    <w:p w14:paraId="5E75A077" w14:textId="032EEC46" w:rsidR="00883D14" w:rsidRPr="00883D14" w:rsidRDefault="00883D14" w:rsidP="00603939">
      <w:pPr>
        <w:autoSpaceDE w:val="0"/>
        <w:autoSpaceDN w:val="0"/>
        <w:adjustRightInd w:val="0"/>
        <w:jc w:val="both"/>
        <w:rPr>
          <w:rFonts w:ascii="Palatino Linotype" w:eastAsiaTheme="minorHAnsi" w:hAnsi="Palatino Linotype"/>
          <w:sz w:val="22"/>
          <w:szCs w:val="22"/>
          <w:lang w:eastAsia="en-US"/>
        </w:rPr>
      </w:pPr>
    </w:p>
    <w:p w14:paraId="2041DC55" w14:textId="7DF6D4F1" w:rsidR="00883D14" w:rsidRDefault="00883D14" w:rsidP="00883D14">
      <w:pPr>
        <w:autoSpaceDE w:val="0"/>
        <w:autoSpaceDN w:val="0"/>
        <w:adjustRightInd w:val="0"/>
        <w:ind w:left="709" w:hanging="709"/>
        <w:jc w:val="both"/>
        <w:rPr>
          <w:rFonts w:ascii="Palatino Linotype" w:eastAsiaTheme="minorHAnsi" w:hAnsi="Palatino Linotype"/>
          <w:i/>
          <w:iCs/>
          <w:sz w:val="22"/>
          <w:szCs w:val="22"/>
          <w:lang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r>
      <w:r w:rsidRPr="00883D14">
        <w:rPr>
          <w:rFonts w:ascii="Palatino Linotype" w:eastAsiaTheme="minorHAnsi" w:hAnsi="Palatino Linotype"/>
          <w:sz w:val="22"/>
          <w:szCs w:val="22"/>
          <w:lang w:eastAsia="en-US"/>
        </w:rPr>
        <w:t xml:space="preserve">el </w:t>
      </w:r>
      <w:proofErr w:type="spellStart"/>
      <w:r w:rsidRPr="00883D14">
        <w:rPr>
          <w:rFonts w:ascii="Palatino Linotype" w:eastAsiaTheme="minorHAnsi" w:hAnsi="Palatino Linotype"/>
          <w:sz w:val="22"/>
          <w:szCs w:val="22"/>
          <w:lang w:eastAsia="en-US"/>
        </w:rPr>
        <w:t>Código</w:t>
      </w:r>
      <w:proofErr w:type="spellEnd"/>
      <w:r w:rsidRPr="00883D14">
        <w:rPr>
          <w:rFonts w:ascii="Palatino Linotype" w:eastAsiaTheme="minorHAnsi" w:hAnsi="Palatino Linotype"/>
          <w:sz w:val="22"/>
          <w:szCs w:val="22"/>
          <w:lang w:eastAsia="en-US"/>
        </w:rPr>
        <w:t xml:space="preserve"> </w:t>
      </w:r>
      <w:proofErr w:type="spellStart"/>
      <w:r w:rsidRPr="00883D14">
        <w:rPr>
          <w:rFonts w:ascii="Palatino Linotype" w:eastAsiaTheme="minorHAnsi" w:hAnsi="Palatino Linotype"/>
          <w:sz w:val="22"/>
          <w:szCs w:val="22"/>
          <w:lang w:eastAsia="en-US"/>
        </w:rPr>
        <w:t>Orgánico</w:t>
      </w:r>
      <w:proofErr w:type="spellEnd"/>
      <w:r w:rsidRPr="00883D14">
        <w:rPr>
          <w:rFonts w:ascii="Palatino Linotype" w:eastAsiaTheme="minorHAnsi" w:hAnsi="Palatino Linotype"/>
          <w:sz w:val="22"/>
          <w:szCs w:val="22"/>
          <w:lang w:eastAsia="en-US"/>
        </w:rPr>
        <w:t xml:space="preserve"> de </w:t>
      </w:r>
      <w:proofErr w:type="spellStart"/>
      <w:r w:rsidRPr="00883D14">
        <w:rPr>
          <w:rFonts w:ascii="Palatino Linotype" w:eastAsiaTheme="minorHAnsi" w:hAnsi="Palatino Linotype"/>
          <w:sz w:val="22"/>
          <w:szCs w:val="22"/>
          <w:lang w:eastAsia="en-US"/>
        </w:rPr>
        <w:t>Organización</w:t>
      </w:r>
      <w:proofErr w:type="spellEnd"/>
      <w:r w:rsidRPr="00883D14">
        <w:rPr>
          <w:rFonts w:ascii="Palatino Linotype" w:eastAsiaTheme="minorHAnsi" w:hAnsi="Palatino Linotype"/>
          <w:sz w:val="22"/>
          <w:szCs w:val="22"/>
          <w:lang w:eastAsia="en-US"/>
        </w:rPr>
        <w:t xml:space="preserve"> Territorial, </w:t>
      </w:r>
      <w:proofErr w:type="spellStart"/>
      <w:r w:rsidRPr="00883D14">
        <w:rPr>
          <w:rFonts w:ascii="Palatino Linotype" w:eastAsiaTheme="minorHAnsi" w:hAnsi="Palatino Linotype"/>
          <w:sz w:val="22"/>
          <w:szCs w:val="22"/>
          <w:lang w:eastAsia="en-US"/>
        </w:rPr>
        <w:t>Autonomía</w:t>
      </w:r>
      <w:proofErr w:type="spellEnd"/>
      <w:r w:rsidRPr="00883D14">
        <w:rPr>
          <w:rFonts w:ascii="Palatino Linotype" w:eastAsiaTheme="minorHAnsi" w:hAnsi="Palatino Linotype"/>
          <w:sz w:val="22"/>
          <w:szCs w:val="22"/>
          <w:lang w:eastAsia="en-US"/>
        </w:rPr>
        <w:t xml:space="preserve"> y </w:t>
      </w:r>
      <w:proofErr w:type="spellStart"/>
      <w:r w:rsidRPr="00883D14">
        <w:rPr>
          <w:rFonts w:ascii="Palatino Linotype" w:eastAsiaTheme="minorHAnsi" w:hAnsi="Palatino Linotype"/>
          <w:sz w:val="22"/>
          <w:szCs w:val="22"/>
          <w:lang w:eastAsia="en-US"/>
        </w:rPr>
        <w:t>Descentralización</w:t>
      </w:r>
      <w:proofErr w:type="spellEnd"/>
      <w:r w:rsidRPr="00883D14">
        <w:rPr>
          <w:rFonts w:ascii="Palatino Linotype" w:eastAsiaTheme="minorHAnsi" w:hAnsi="Palatino Linotype"/>
          <w:sz w:val="22"/>
          <w:szCs w:val="22"/>
          <w:lang w:eastAsia="en-US"/>
        </w:rPr>
        <w:t xml:space="preserve">, en su </w:t>
      </w:r>
      <w:proofErr w:type="spellStart"/>
      <w:r w:rsidRPr="00883D14">
        <w:rPr>
          <w:rFonts w:ascii="Palatino Linotype" w:eastAsiaTheme="minorHAnsi" w:hAnsi="Palatino Linotype"/>
          <w:sz w:val="22"/>
          <w:szCs w:val="22"/>
          <w:lang w:eastAsia="en-US"/>
        </w:rPr>
        <w:t>artículo</w:t>
      </w:r>
      <w:proofErr w:type="spellEnd"/>
      <w:r w:rsidRPr="00883D14">
        <w:rPr>
          <w:rFonts w:ascii="Palatino Linotype" w:eastAsiaTheme="minorHAnsi" w:hAnsi="Palatino Linotype"/>
          <w:sz w:val="22"/>
          <w:szCs w:val="22"/>
          <w:lang w:eastAsia="en-US"/>
        </w:rPr>
        <w:t xml:space="preserve"> 87, en el literal a), establece como atribuciones del Concejo Metropolitano, </w:t>
      </w:r>
      <w:r w:rsidRPr="00883D14">
        <w:rPr>
          <w:rFonts w:ascii="Palatino Linotype" w:eastAsiaTheme="minorHAnsi" w:hAnsi="Palatino Linotype"/>
          <w:i/>
          <w:iCs/>
          <w:sz w:val="22"/>
          <w:szCs w:val="22"/>
          <w:lang w:eastAsia="en-US"/>
        </w:rPr>
        <w:t xml:space="preserve">ejercer la facultad normativa en las materias de competencia del gobierno </w:t>
      </w:r>
      <w:proofErr w:type="spellStart"/>
      <w:r w:rsidRPr="00883D14">
        <w:rPr>
          <w:rFonts w:ascii="Palatino Linotype" w:eastAsiaTheme="minorHAnsi" w:hAnsi="Palatino Linotype"/>
          <w:i/>
          <w:iCs/>
          <w:sz w:val="22"/>
          <w:szCs w:val="22"/>
          <w:lang w:eastAsia="en-US"/>
        </w:rPr>
        <w:t>autónomo</w:t>
      </w:r>
      <w:proofErr w:type="spellEnd"/>
      <w:r w:rsidRPr="00883D14">
        <w:rPr>
          <w:rFonts w:ascii="Palatino Linotype" w:eastAsiaTheme="minorHAnsi" w:hAnsi="Palatino Linotype"/>
          <w:i/>
          <w:iCs/>
          <w:sz w:val="22"/>
          <w:szCs w:val="22"/>
          <w:lang w:eastAsia="en-US"/>
        </w:rPr>
        <w:t xml:space="preserve"> descentralizado metropolitano, mediante la </w:t>
      </w:r>
      <w:proofErr w:type="spellStart"/>
      <w:r w:rsidRPr="00883D14">
        <w:rPr>
          <w:rFonts w:ascii="Palatino Linotype" w:eastAsiaTheme="minorHAnsi" w:hAnsi="Palatino Linotype"/>
          <w:i/>
          <w:iCs/>
          <w:sz w:val="22"/>
          <w:szCs w:val="22"/>
          <w:lang w:eastAsia="en-US"/>
        </w:rPr>
        <w:t>expedición</w:t>
      </w:r>
      <w:proofErr w:type="spellEnd"/>
      <w:r w:rsidRPr="00883D14">
        <w:rPr>
          <w:rFonts w:ascii="Palatino Linotype" w:eastAsiaTheme="minorHAnsi" w:hAnsi="Palatino Linotype"/>
          <w:i/>
          <w:iCs/>
          <w:sz w:val="22"/>
          <w:szCs w:val="22"/>
          <w:lang w:eastAsia="en-US"/>
        </w:rPr>
        <w:t xml:space="preserve"> de ordenanzas metropolitanas, acuerdos y resoluciones; y en el literal d) establece: d) Expedir acuerdos o resoluciones en el </w:t>
      </w:r>
      <w:proofErr w:type="spellStart"/>
      <w:r w:rsidRPr="00883D14">
        <w:rPr>
          <w:rFonts w:ascii="Palatino Linotype" w:eastAsiaTheme="minorHAnsi" w:hAnsi="Palatino Linotype"/>
          <w:i/>
          <w:iCs/>
          <w:sz w:val="22"/>
          <w:szCs w:val="22"/>
          <w:lang w:eastAsia="en-US"/>
        </w:rPr>
        <w:t>ámbito</w:t>
      </w:r>
      <w:proofErr w:type="spellEnd"/>
      <w:r w:rsidRPr="00883D14">
        <w:rPr>
          <w:rFonts w:ascii="Palatino Linotype" w:eastAsiaTheme="minorHAnsi" w:hAnsi="Palatino Linotype"/>
          <w:i/>
          <w:iCs/>
          <w:sz w:val="22"/>
          <w:szCs w:val="22"/>
          <w:lang w:eastAsia="en-US"/>
        </w:rPr>
        <w:t xml:space="preserve"> de sus competencias para regular temas institucionales </w:t>
      </w:r>
      <w:proofErr w:type="spellStart"/>
      <w:r w:rsidRPr="00883D14">
        <w:rPr>
          <w:rFonts w:ascii="Palatino Linotype" w:eastAsiaTheme="minorHAnsi" w:hAnsi="Palatino Linotype"/>
          <w:i/>
          <w:iCs/>
          <w:sz w:val="22"/>
          <w:szCs w:val="22"/>
          <w:lang w:eastAsia="en-US"/>
        </w:rPr>
        <w:t>específicos</w:t>
      </w:r>
      <w:proofErr w:type="spellEnd"/>
      <w:r w:rsidRPr="00883D14">
        <w:rPr>
          <w:rFonts w:ascii="Palatino Linotype" w:eastAsiaTheme="minorHAnsi" w:hAnsi="Palatino Linotype"/>
          <w:i/>
          <w:iCs/>
          <w:sz w:val="22"/>
          <w:szCs w:val="22"/>
          <w:lang w:eastAsia="en-US"/>
        </w:rPr>
        <w:t xml:space="preserve"> o reconocer derechos particulares ( ...)"; </w:t>
      </w:r>
    </w:p>
    <w:p w14:paraId="124FF7A9" w14:textId="77777777" w:rsidR="000340F5" w:rsidRDefault="000340F5" w:rsidP="00883D14">
      <w:pPr>
        <w:autoSpaceDE w:val="0"/>
        <w:autoSpaceDN w:val="0"/>
        <w:adjustRightInd w:val="0"/>
        <w:ind w:left="709" w:hanging="709"/>
        <w:jc w:val="both"/>
        <w:rPr>
          <w:rFonts w:ascii="Palatino Linotype" w:eastAsiaTheme="minorHAnsi" w:hAnsi="Palatino Linotype"/>
          <w:sz w:val="22"/>
          <w:szCs w:val="22"/>
          <w:lang w:eastAsia="en-US"/>
        </w:rPr>
      </w:pPr>
    </w:p>
    <w:p w14:paraId="611A7F90" w14:textId="3E03819D" w:rsidR="00A826D9" w:rsidRPr="000340F5" w:rsidRDefault="000340F5" w:rsidP="001A0737">
      <w:pPr>
        <w:autoSpaceDE w:val="0"/>
        <w:autoSpaceDN w:val="0"/>
        <w:adjustRightInd w:val="0"/>
        <w:ind w:left="709" w:hanging="709"/>
        <w:jc w:val="both"/>
        <w:rPr>
          <w:rFonts w:ascii="Palatino Linotype" w:eastAsiaTheme="minorHAnsi" w:hAnsi="Palatino Linotype"/>
          <w:sz w:val="22"/>
          <w:szCs w:val="22"/>
          <w:lang w:eastAsia="en-US"/>
        </w:rPr>
      </w:pPr>
      <w:r>
        <w:rPr>
          <w:rFonts w:ascii="Palatino Linotype" w:eastAsiaTheme="minorHAnsi" w:hAnsi="Palatino Linotype"/>
          <w:sz w:val="22"/>
          <w:szCs w:val="22"/>
          <w:lang w:eastAsia="en-US"/>
        </w:rPr>
        <w:t>Que,</w:t>
      </w:r>
      <w:r>
        <w:rPr>
          <w:rFonts w:ascii="Palatino Linotype" w:eastAsiaTheme="minorHAnsi" w:hAnsi="Palatino Linotype"/>
          <w:sz w:val="22"/>
          <w:szCs w:val="22"/>
          <w:lang w:eastAsia="en-US"/>
        </w:rPr>
        <w:tab/>
        <w:t xml:space="preserve">el artículo 415, de la COOTAD, establece las Clases de los Bienes, indicando lo siguiente: </w:t>
      </w:r>
      <w:r w:rsidRPr="00603939">
        <w:rPr>
          <w:rFonts w:ascii="Palatino Linotype" w:eastAsiaTheme="minorHAnsi" w:hAnsi="Palatino Linotype"/>
          <w:i/>
          <w:iCs/>
          <w:sz w:val="22"/>
          <w:szCs w:val="22"/>
          <w:lang w:eastAsia="en-US"/>
        </w:rPr>
        <w:t>“Son bienes de los gobiernos autónomos descentralizados aquellos sobre los cuales ejercen dominio.</w:t>
      </w:r>
      <w:r w:rsidR="00FC4CFF" w:rsidRPr="00603939">
        <w:rPr>
          <w:rFonts w:ascii="Palatino Linotype" w:eastAsiaTheme="minorHAnsi" w:hAnsi="Palatino Linotype"/>
          <w:i/>
          <w:iCs/>
          <w:sz w:val="22"/>
          <w:szCs w:val="22"/>
          <w:lang w:eastAsia="en-US"/>
        </w:rPr>
        <w:t xml:space="preserve"> </w:t>
      </w:r>
      <w:r w:rsidRPr="00603939">
        <w:rPr>
          <w:rFonts w:ascii="Palatino Linotype" w:eastAsiaTheme="minorHAnsi" w:hAnsi="Palatino Linotype"/>
          <w:i/>
          <w:iCs/>
          <w:sz w:val="22"/>
          <w:szCs w:val="22"/>
          <w:lang w:eastAsia="en-US"/>
        </w:rPr>
        <w:t>Los bienes se dividen en bienes del dominio privado y bienes del dominio público. Estos últimos se subdividen, a su vez, en bienes de uso público y bienes afectados al servicio público.”</w:t>
      </w:r>
      <w:r>
        <w:rPr>
          <w:rFonts w:ascii="Palatino Linotype" w:eastAsiaTheme="minorHAnsi" w:hAnsi="Palatino Linotype"/>
          <w:sz w:val="22"/>
          <w:szCs w:val="22"/>
          <w:lang w:eastAsia="en-US"/>
        </w:rPr>
        <w:t xml:space="preserve"> </w:t>
      </w:r>
    </w:p>
    <w:p w14:paraId="68D4273B" w14:textId="19AE72B0" w:rsidR="00883D14" w:rsidRPr="00883D14" w:rsidRDefault="00883D14" w:rsidP="00883D14">
      <w:pPr>
        <w:autoSpaceDE w:val="0"/>
        <w:autoSpaceDN w:val="0"/>
        <w:adjustRightInd w:val="0"/>
        <w:ind w:left="709" w:hanging="709"/>
        <w:jc w:val="both"/>
        <w:rPr>
          <w:rFonts w:ascii="Palatino Linotype" w:eastAsiaTheme="minorHAnsi" w:hAnsi="Palatino Linotype"/>
          <w:sz w:val="22"/>
          <w:szCs w:val="22"/>
          <w:lang w:eastAsia="en-US"/>
        </w:rPr>
      </w:pPr>
    </w:p>
    <w:p w14:paraId="2DF1E172" w14:textId="44108164" w:rsidR="00883D14" w:rsidRPr="00883D14" w:rsidRDefault="00883D14" w:rsidP="00883D14">
      <w:pPr>
        <w:autoSpaceDE w:val="0"/>
        <w:autoSpaceDN w:val="0"/>
        <w:adjustRightInd w:val="0"/>
        <w:ind w:left="709" w:hanging="709"/>
        <w:jc w:val="both"/>
        <w:rPr>
          <w:rFonts w:ascii="Palatino Linotype" w:eastAsiaTheme="minorHAnsi" w:hAnsi="Palatino Linotype"/>
          <w:sz w:val="22"/>
          <w:szCs w:val="22"/>
          <w:lang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conforme establece el artículo </w:t>
      </w:r>
      <w:r>
        <w:rPr>
          <w:rFonts w:ascii="Palatino Linotype" w:eastAsiaTheme="minorHAnsi" w:hAnsi="Palatino Linotype"/>
          <w:sz w:val="22"/>
          <w:szCs w:val="22"/>
          <w:lang w:val="es-EC" w:eastAsia="en-US"/>
        </w:rPr>
        <w:t>3688</w:t>
      </w:r>
      <w:r w:rsidRPr="004B36BA">
        <w:rPr>
          <w:rFonts w:ascii="Palatino Linotype" w:eastAsiaTheme="minorHAnsi" w:hAnsi="Palatino Linotype"/>
          <w:sz w:val="22"/>
          <w:szCs w:val="22"/>
          <w:lang w:val="es-EC" w:eastAsia="en-US"/>
        </w:rPr>
        <w:t xml:space="preserve">, del </w:t>
      </w:r>
      <w:r>
        <w:rPr>
          <w:rFonts w:ascii="Palatino Linotype" w:eastAsiaTheme="minorHAnsi" w:hAnsi="Palatino Linotype"/>
          <w:sz w:val="22"/>
          <w:szCs w:val="22"/>
          <w:lang w:val="es-EC" w:eastAsia="en-US"/>
        </w:rPr>
        <w:t>Código Municipal, “</w:t>
      </w:r>
      <w:r w:rsidRPr="00883D14">
        <w:rPr>
          <w:rFonts w:ascii="Palatino Linotype" w:eastAsiaTheme="minorHAnsi" w:hAnsi="Palatino Linotype"/>
          <w:b/>
          <w:bCs/>
          <w:i/>
          <w:iCs/>
          <w:sz w:val="22"/>
          <w:szCs w:val="22"/>
          <w:lang w:eastAsia="en-US"/>
        </w:rPr>
        <w:t xml:space="preserve">Casos de </w:t>
      </w:r>
      <w:proofErr w:type="spellStart"/>
      <w:r w:rsidRPr="00883D14">
        <w:rPr>
          <w:rFonts w:ascii="Palatino Linotype" w:eastAsiaTheme="minorHAnsi" w:hAnsi="Palatino Linotype"/>
          <w:b/>
          <w:bCs/>
          <w:i/>
          <w:iCs/>
          <w:sz w:val="22"/>
          <w:szCs w:val="22"/>
          <w:lang w:eastAsia="en-US"/>
        </w:rPr>
        <w:t>aplicación</w:t>
      </w:r>
      <w:proofErr w:type="spellEnd"/>
      <w:r w:rsidRPr="00883D14">
        <w:rPr>
          <w:rFonts w:ascii="Palatino Linotype" w:eastAsiaTheme="minorHAnsi" w:hAnsi="Palatino Linotype"/>
          <w:b/>
          <w:bCs/>
          <w:i/>
          <w:iCs/>
          <w:sz w:val="22"/>
          <w:szCs w:val="22"/>
          <w:lang w:eastAsia="en-US"/>
        </w:rPr>
        <w:t>.-</w:t>
      </w:r>
      <w:r w:rsidRPr="00883D14">
        <w:rPr>
          <w:rFonts w:ascii="Palatino Linotype" w:eastAsiaTheme="minorHAnsi" w:hAnsi="Palatino Linotype"/>
          <w:i/>
          <w:iCs/>
          <w:sz w:val="22"/>
          <w:szCs w:val="22"/>
          <w:lang w:eastAsia="en-US"/>
        </w:rPr>
        <w:t xml:space="preserve">El presente </w:t>
      </w:r>
      <w:proofErr w:type="spellStart"/>
      <w:r w:rsidRPr="00883D14">
        <w:rPr>
          <w:rFonts w:ascii="Palatino Linotype" w:eastAsiaTheme="minorHAnsi" w:hAnsi="Palatino Linotype"/>
          <w:i/>
          <w:iCs/>
          <w:sz w:val="22"/>
          <w:szCs w:val="22"/>
          <w:lang w:eastAsia="en-US"/>
        </w:rPr>
        <w:t>Título</w:t>
      </w:r>
      <w:proofErr w:type="spellEnd"/>
      <w:r w:rsidRPr="00883D14">
        <w:rPr>
          <w:rFonts w:ascii="Palatino Linotype" w:eastAsiaTheme="minorHAnsi" w:hAnsi="Palatino Linotype"/>
          <w:i/>
          <w:iCs/>
          <w:sz w:val="22"/>
          <w:szCs w:val="22"/>
          <w:lang w:eastAsia="en-US"/>
        </w:rPr>
        <w:t xml:space="preserve"> </w:t>
      </w:r>
      <w:proofErr w:type="spellStart"/>
      <w:r w:rsidRPr="00883D14">
        <w:rPr>
          <w:rFonts w:ascii="Palatino Linotype" w:eastAsiaTheme="minorHAnsi" w:hAnsi="Palatino Linotype"/>
          <w:i/>
          <w:iCs/>
          <w:sz w:val="22"/>
          <w:szCs w:val="22"/>
          <w:lang w:eastAsia="en-US"/>
        </w:rPr>
        <w:t>sera</w:t>
      </w:r>
      <w:proofErr w:type="spellEnd"/>
      <w:r w:rsidRPr="00883D14">
        <w:rPr>
          <w:rFonts w:ascii="Palatino Linotype" w:eastAsiaTheme="minorHAnsi" w:hAnsi="Palatino Linotype"/>
          <w:i/>
          <w:iCs/>
          <w:sz w:val="22"/>
          <w:szCs w:val="22"/>
          <w:lang w:eastAsia="en-US"/>
        </w:rPr>
        <w:t xml:space="preserve">́ aplicada en los procesos de </w:t>
      </w:r>
      <w:proofErr w:type="spellStart"/>
      <w:r w:rsidRPr="00883D14">
        <w:rPr>
          <w:rFonts w:ascii="Palatino Linotype" w:eastAsiaTheme="minorHAnsi" w:hAnsi="Palatino Linotype"/>
          <w:i/>
          <w:iCs/>
          <w:sz w:val="22"/>
          <w:szCs w:val="22"/>
          <w:lang w:eastAsia="en-US"/>
        </w:rPr>
        <w:t>regularización</w:t>
      </w:r>
      <w:proofErr w:type="spellEnd"/>
      <w:r w:rsidRPr="00883D14">
        <w:rPr>
          <w:rFonts w:ascii="Palatino Linotype" w:eastAsiaTheme="minorHAnsi" w:hAnsi="Palatino Linotype"/>
          <w:i/>
          <w:iCs/>
          <w:sz w:val="22"/>
          <w:szCs w:val="22"/>
          <w:lang w:eastAsia="en-US"/>
        </w:rPr>
        <w:t xml:space="preserve"> de asentamientos humanos de hecho y consolidados ubicados en suelos con </w:t>
      </w:r>
      <w:proofErr w:type="spellStart"/>
      <w:r w:rsidRPr="00883D14">
        <w:rPr>
          <w:rFonts w:ascii="Palatino Linotype" w:eastAsiaTheme="minorHAnsi" w:hAnsi="Palatino Linotype"/>
          <w:i/>
          <w:iCs/>
          <w:sz w:val="22"/>
          <w:szCs w:val="22"/>
          <w:lang w:eastAsia="en-US"/>
        </w:rPr>
        <w:t>clasificación</w:t>
      </w:r>
      <w:proofErr w:type="spellEnd"/>
      <w:r w:rsidRPr="00883D14">
        <w:rPr>
          <w:rFonts w:ascii="Palatino Linotype" w:eastAsiaTheme="minorHAnsi" w:hAnsi="Palatino Linotype"/>
          <w:i/>
          <w:iCs/>
          <w:sz w:val="22"/>
          <w:szCs w:val="22"/>
          <w:lang w:eastAsia="en-US"/>
        </w:rPr>
        <w:t xml:space="preserve"> urbana o rural, que justifiquen la propiedad mediante </w:t>
      </w:r>
      <w:proofErr w:type="spellStart"/>
      <w:r w:rsidRPr="00883D14">
        <w:rPr>
          <w:rFonts w:ascii="Palatino Linotype" w:eastAsiaTheme="minorHAnsi" w:hAnsi="Palatino Linotype"/>
          <w:i/>
          <w:iCs/>
          <w:sz w:val="22"/>
          <w:szCs w:val="22"/>
          <w:lang w:eastAsia="en-US"/>
        </w:rPr>
        <w:t>título</w:t>
      </w:r>
      <w:proofErr w:type="spellEnd"/>
      <w:r w:rsidRPr="00883D14">
        <w:rPr>
          <w:rFonts w:ascii="Palatino Linotype" w:eastAsiaTheme="minorHAnsi" w:hAnsi="Palatino Linotype"/>
          <w:i/>
          <w:iCs/>
          <w:sz w:val="22"/>
          <w:szCs w:val="22"/>
          <w:lang w:eastAsia="en-US"/>
        </w:rPr>
        <w:t xml:space="preserve"> debidamente inscrito, en los siguientes casos: </w:t>
      </w:r>
      <w:r>
        <w:rPr>
          <w:rFonts w:ascii="Palatino Linotype" w:eastAsiaTheme="minorHAnsi" w:hAnsi="Palatino Linotype"/>
          <w:i/>
          <w:iCs/>
          <w:sz w:val="22"/>
          <w:szCs w:val="22"/>
          <w:lang w:eastAsia="en-US"/>
        </w:rPr>
        <w:t>(…)</w:t>
      </w:r>
      <w:r w:rsidRPr="00883D14">
        <w:rPr>
          <w:rFonts w:ascii="Palatino Linotype" w:eastAsiaTheme="minorHAnsi" w:hAnsi="Palatino Linotype"/>
          <w:i/>
          <w:iCs/>
          <w:sz w:val="22"/>
          <w:szCs w:val="22"/>
          <w:lang w:eastAsia="en-US"/>
        </w:rPr>
        <w:t xml:space="preserve">c. Asentamientos, cuya propiedad se encuentra a nombre de una persona </w:t>
      </w:r>
      <w:proofErr w:type="spellStart"/>
      <w:r w:rsidRPr="00883D14">
        <w:rPr>
          <w:rFonts w:ascii="Palatino Linotype" w:eastAsiaTheme="minorHAnsi" w:hAnsi="Palatino Linotype"/>
          <w:i/>
          <w:iCs/>
          <w:sz w:val="22"/>
          <w:szCs w:val="22"/>
          <w:lang w:eastAsia="en-US"/>
        </w:rPr>
        <w:t>jurídica</w:t>
      </w:r>
      <w:proofErr w:type="spellEnd"/>
      <w:r w:rsidRPr="00883D14">
        <w:rPr>
          <w:rFonts w:ascii="Palatino Linotype" w:eastAsiaTheme="minorHAnsi" w:hAnsi="Palatino Linotype"/>
          <w:i/>
          <w:iCs/>
          <w:sz w:val="22"/>
          <w:szCs w:val="22"/>
          <w:lang w:eastAsia="en-US"/>
        </w:rPr>
        <w:t xml:space="preserve"> </w:t>
      </w:r>
      <w:proofErr w:type="spellStart"/>
      <w:r w:rsidRPr="00883D14">
        <w:rPr>
          <w:rFonts w:ascii="Palatino Linotype" w:eastAsiaTheme="minorHAnsi" w:hAnsi="Palatino Linotype"/>
          <w:i/>
          <w:iCs/>
          <w:sz w:val="22"/>
          <w:szCs w:val="22"/>
          <w:lang w:eastAsia="en-US"/>
        </w:rPr>
        <w:t>pública</w:t>
      </w:r>
      <w:proofErr w:type="spellEnd"/>
      <w:r w:rsidRPr="00883D14">
        <w:rPr>
          <w:rFonts w:ascii="Palatino Linotype" w:eastAsiaTheme="minorHAnsi" w:hAnsi="Palatino Linotype"/>
          <w:i/>
          <w:iCs/>
          <w:sz w:val="22"/>
          <w:szCs w:val="22"/>
          <w:lang w:eastAsia="en-US"/>
        </w:rPr>
        <w:t xml:space="preserve"> o privada, sin fines de lucro, del cual el titular y los beneficiarios hayan solicitado por escrito su </w:t>
      </w:r>
      <w:proofErr w:type="spellStart"/>
      <w:r w:rsidRPr="00883D14">
        <w:rPr>
          <w:rFonts w:ascii="Palatino Linotype" w:eastAsiaTheme="minorHAnsi" w:hAnsi="Palatino Linotype"/>
          <w:i/>
          <w:iCs/>
          <w:sz w:val="22"/>
          <w:szCs w:val="22"/>
          <w:lang w:eastAsia="en-US"/>
        </w:rPr>
        <w:t>regularización</w:t>
      </w:r>
      <w:proofErr w:type="spellEnd"/>
      <w:r w:rsidRPr="00883D14">
        <w:rPr>
          <w:rFonts w:ascii="Palatino Linotype" w:eastAsiaTheme="minorHAnsi" w:hAnsi="Palatino Linotype"/>
          <w:i/>
          <w:iCs/>
          <w:sz w:val="22"/>
          <w:szCs w:val="22"/>
          <w:lang w:eastAsia="en-US"/>
        </w:rPr>
        <w:t xml:space="preserve"> y fraccionamiento, </w:t>
      </w:r>
      <w:proofErr w:type="spellStart"/>
      <w:r w:rsidRPr="00883D14">
        <w:rPr>
          <w:rFonts w:ascii="Palatino Linotype" w:eastAsiaTheme="minorHAnsi" w:hAnsi="Palatino Linotype"/>
          <w:i/>
          <w:iCs/>
          <w:sz w:val="22"/>
          <w:szCs w:val="22"/>
          <w:lang w:eastAsia="en-US"/>
        </w:rPr>
        <w:t>partición</w:t>
      </w:r>
      <w:proofErr w:type="spellEnd"/>
      <w:r w:rsidRPr="00883D14">
        <w:rPr>
          <w:rFonts w:ascii="Palatino Linotype" w:eastAsiaTheme="minorHAnsi" w:hAnsi="Palatino Linotype"/>
          <w:i/>
          <w:iCs/>
          <w:sz w:val="22"/>
          <w:szCs w:val="22"/>
          <w:lang w:eastAsia="en-US"/>
        </w:rPr>
        <w:t xml:space="preserve"> o </w:t>
      </w:r>
      <w:proofErr w:type="spellStart"/>
      <w:r w:rsidRPr="00883D14">
        <w:rPr>
          <w:rFonts w:ascii="Palatino Linotype" w:eastAsiaTheme="minorHAnsi" w:hAnsi="Palatino Linotype"/>
          <w:i/>
          <w:iCs/>
          <w:sz w:val="22"/>
          <w:szCs w:val="22"/>
          <w:lang w:eastAsia="en-US"/>
        </w:rPr>
        <w:t>subdivisión</w:t>
      </w:r>
      <w:proofErr w:type="spellEnd"/>
      <w:r w:rsidRPr="00883D14">
        <w:rPr>
          <w:rFonts w:ascii="Palatino Linotype" w:eastAsiaTheme="minorHAnsi" w:hAnsi="Palatino Linotype"/>
          <w:i/>
          <w:iCs/>
          <w:sz w:val="22"/>
          <w:szCs w:val="22"/>
          <w:lang w:eastAsia="en-US"/>
        </w:rPr>
        <w:t xml:space="preserve">, teniendo la </w:t>
      </w:r>
      <w:proofErr w:type="spellStart"/>
      <w:r w:rsidRPr="00883D14">
        <w:rPr>
          <w:rFonts w:ascii="Palatino Linotype" w:eastAsiaTheme="minorHAnsi" w:hAnsi="Palatino Linotype"/>
          <w:i/>
          <w:iCs/>
          <w:sz w:val="22"/>
          <w:szCs w:val="22"/>
          <w:lang w:eastAsia="en-US"/>
        </w:rPr>
        <w:t>obligación</w:t>
      </w:r>
      <w:proofErr w:type="spellEnd"/>
      <w:r w:rsidRPr="00883D14">
        <w:rPr>
          <w:rFonts w:ascii="Palatino Linotype" w:eastAsiaTheme="minorHAnsi" w:hAnsi="Palatino Linotype"/>
          <w:i/>
          <w:iCs/>
          <w:sz w:val="22"/>
          <w:szCs w:val="22"/>
          <w:lang w:eastAsia="en-US"/>
        </w:rPr>
        <w:t xml:space="preserve"> de </w:t>
      </w:r>
      <w:r w:rsidRPr="00883D14">
        <w:rPr>
          <w:rFonts w:ascii="Palatino Linotype" w:eastAsiaTheme="minorHAnsi" w:hAnsi="Palatino Linotype"/>
          <w:i/>
          <w:iCs/>
          <w:sz w:val="22"/>
          <w:szCs w:val="22"/>
          <w:lang w:eastAsia="en-US"/>
        </w:rPr>
        <w:lastRenderedPageBreak/>
        <w:t xml:space="preserve">transferir la propiedad individualizada de los lotes a cada uno de sus beneficiarios una vez obtenida la ordenanza de </w:t>
      </w:r>
      <w:proofErr w:type="spellStart"/>
      <w:r w:rsidRPr="00883D14">
        <w:rPr>
          <w:rFonts w:ascii="Palatino Linotype" w:eastAsiaTheme="minorHAnsi" w:hAnsi="Palatino Linotype"/>
          <w:i/>
          <w:iCs/>
          <w:sz w:val="22"/>
          <w:szCs w:val="22"/>
          <w:lang w:eastAsia="en-US"/>
        </w:rPr>
        <w:t>regularización</w:t>
      </w:r>
      <w:proofErr w:type="spellEnd"/>
      <w:r w:rsidRPr="00883D14">
        <w:rPr>
          <w:rFonts w:ascii="Palatino Linotype" w:eastAsiaTheme="minorHAnsi" w:hAnsi="Palatino Linotype"/>
          <w:i/>
          <w:iCs/>
          <w:sz w:val="22"/>
          <w:szCs w:val="22"/>
          <w:lang w:eastAsia="en-US"/>
        </w:rPr>
        <w:t>, sin perjuicio de las acciones legales presentes o futuras que se pudieran interponer en su contra por el incumplimiento de la ley</w:t>
      </w:r>
      <w:r>
        <w:rPr>
          <w:rFonts w:ascii="Palatino Linotype" w:eastAsiaTheme="minorHAnsi" w:hAnsi="Palatino Linotype"/>
          <w:i/>
          <w:iCs/>
          <w:sz w:val="22"/>
          <w:szCs w:val="22"/>
          <w:lang w:eastAsia="en-US"/>
        </w:rPr>
        <w:t>”</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sz w:val="22"/>
          <w:szCs w:val="22"/>
          <w:lang w:val="es-EC" w:eastAsia="en-US"/>
        </w:rPr>
        <w:t xml:space="preserve"> </w:t>
      </w:r>
    </w:p>
    <w:p w14:paraId="55CEE944" w14:textId="77777777" w:rsidR="00883D14" w:rsidRPr="004B36BA" w:rsidRDefault="00883D14" w:rsidP="00603939">
      <w:pPr>
        <w:autoSpaceDE w:val="0"/>
        <w:autoSpaceDN w:val="0"/>
        <w:adjustRightInd w:val="0"/>
        <w:jc w:val="both"/>
        <w:rPr>
          <w:rFonts w:ascii="Palatino Linotype" w:eastAsiaTheme="minorHAnsi" w:hAnsi="Palatino Linotype"/>
          <w:sz w:val="22"/>
          <w:szCs w:val="22"/>
          <w:lang w:val="es-EC" w:eastAsia="en-US"/>
        </w:rPr>
      </w:pPr>
    </w:p>
    <w:p w14:paraId="58FBBB98" w14:textId="0E1A1560" w:rsidR="00883D14" w:rsidRDefault="00883D14" w:rsidP="00883D14">
      <w:pPr>
        <w:autoSpaceDE w:val="0"/>
        <w:autoSpaceDN w:val="0"/>
        <w:adjustRightInd w:val="0"/>
        <w:ind w:left="709" w:hanging="709"/>
        <w:jc w:val="both"/>
        <w:rPr>
          <w:rFonts w:ascii="Palatino Linotype" w:eastAsiaTheme="minorHAnsi" w:hAnsi="Palatino Linotype"/>
          <w:i/>
          <w:iCs/>
          <w:sz w:val="22"/>
          <w:szCs w:val="22"/>
          <w:lang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3689</w:t>
      </w:r>
      <w:r w:rsidRPr="004B36BA">
        <w:rPr>
          <w:rFonts w:ascii="Palatino Linotype" w:eastAsiaTheme="minorHAnsi" w:hAnsi="Palatino Linotype"/>
          <w:sz w:val="22"/>
          <w:szCs w:val="22"/>
          <w:lang w:val="es-EC" w:eastAsia="en-US"/>
        </w:rPr>
        <w:t>,</w:t>
      </w:r>
      <w:r>
        <w:rPr>
          <w:rFonts w:ascii="Palatino Linotype" w:eastAsiaTheme="minorHAnsi" w:hAnsi="Palatino Linotype"/>
          <w:sz w:val="22"/>
          <w:szCs w:val="22"/>
          <w:lang w:val="es-EC" w:eastAsia="en-US"/>
        </w:rPr>
        <w:t xml:space="preserve"> señala que </w:t>
      </w:r>
      <w:r w:rsidRPr="00883D14">
        <w:rPr>
          <w:rFonts w:ascii="Palatino Linotype" w:eastAsiaTheme="minorHAnsi" w:hAnsi="Palatino Linotype"/>
          <w:i/>
          <w:iCs/>
          <w:sz w:val="22"/>
          <w:szCs w:val="22"/>
          <w:lang w:eastAsia="en-US"/>
        </w:rPr>
        <w:t xml:space="preserve">los asentamientos </w:t>
      </w:r>
      <w:proofErr w:type="spellStart"/>
      <w:r w:rsidRPr="00883D14">
        <w:rPr>
          <w:rFonts w:ascii="Palatino Linotype" w:eastAsiaTheme="minorHAnsi" w:hAnsi="Palatino Linotype"/>
          <w:i/>
          <w:iCs/>
          <w:sz w:val="22"/>
          <w:szCs w:val="22"/>
          <w:lang w:eastAsia="en-US"/>
        </w:rPr>
        <w:t>deberán</w:t>
      </w:r>
      <w:proofErr w:type="spellEnd"/>
      <w:r w:rsidRPr="00883D14">
        <w:rPr>
          <w:rFonts w:ascii="Palatino Linotype" w:eastAsiaTheme="minorHAnsi" w:hAnsi="Palatino Linotype"/>
          <w:i/>
          <w:iCs/>
          <w:sz w:val="22"/>
          <w:szCs w:val="22"/>
          <w:lang w:eastAsia="en-US"/>
        </w:rPr>
        <w:t xml:space="preserve"> cumplir con los siguientes </w:t>
      </w:r>
      <w:r w:rsidRPr="00883D14">
        <w:rPr>
          <w:rFonts w:ascii="Palatino Linotype" w:eastAsiaTheme="minorHAnsi" w:hAnsi="Palatino Linotype"/>
          <w:b/>
          <w:bCs/>
          <w:i/>
          <w:iCs/>
          <w:sz w:val="22"/>
          <w:szCs w:val="22"/>
          <w:lang w:eastAsia="en-US"/>
        </w:rPr>
        <w:t xml:space="preserve">Requisitos: </w:t>
      </w:r>
      <w:r w:rsidRPr="00883D14">
        <w:rPr>
          <w:rFonts w:ascii="Palatino Linotype" w:eastAsiaTheme="minorHAnsi" w:hAnsi="Palatino Linotype"/>
          <w:i/>
          <w:iCs/>
          <w:sz w:val="22"/>
          <w:szCs w:val="22"/>
          <w:lang w:eastAsia="en-US"/>
        </w:rPr>
        <w:t>" b. Propiedad del bien inmueble a nombre de los beneficiarios, sea de forma colectiva o individual mediante la figura de derechos y acciones</w:t>
      </w:r>
      <w:r>
        <w:rPr>
          <w:rFonts w:ascii="Palatino Linotype" w:eastAsiaTheme="minorHAnsi" w:hAnsi="Palatino Linotype"/>
          <w:i/>
          <w:iCs/>
          <w:sz w:val="22"/>
          <w:szCs w:val="22"/>
          <w:lang w:eastAsia="en-US"/>
        </w:rPr>
        <w:t>”</w:t>
      </w:r>
      <w:r w:rsidRPr="00883D14">
        <w:rPr>
          <w:rFonts w:ascii="Palatino Linotype" w:eastAsiaTheme="minorHAnsi" w:hAnsi="Palatino Linotype"/>
          <w:i/>
          <w:iCs/>
          <w:sz w:val="22"/>
          <w:szCs w:val="22"/>
          <w:lang w:eastAsia="en-US"/>
        </w:rPr>
        <w:t xml:space="preserve">; </w:t>
      </w:r>
    </w:p>
    <w:p w14:paraId="19B2C1D8" w14:textId="75B6045E" w:rsidR="00224E9C" w:rsidRDefault="00224E9C" w:rsidP="00883D14">
      <w:pPr>
        <w:autoSpaceDE w:val="0"/>
        <w:autoSpaceDN w:val="0"/>
        <w:adjustRightInd w:val="0"/>
        <w:ind w:left="709" w:hanging="709"/>
        <w:jc w:val="both"/>
        <w:rPr>
          <w:rFonts w:ascii="Palatino Linotype" w:eastAsiaTheme="minorHAnsi" w:hAnsi="Palatino Linotype"/>
          <w:i/>
          <w:iCs/>
          <w:sz w:val="22"/>
          <w:szCs w:val="22"/>
          <w:lang w:eastAsia="en-US"/>
        </w:rPr>
      </w:pPr>
    </w:p>
    <w:p w14:paraId="3442629A" w14:textId="77777777" w:rsidR="00594AC6" w:rsidRPr="000671FE" w:rsidRDefault="00594AC6" w:rsidP="00594AC6">
      <w:pPr>
        <w:autoSpaceDE w:val="0"/>
        <w:autoSpaceDN w:val="0"/>
        <w:adjustRightInd w:val="0"/>
        <w:ind w:left="709" w:hanging="709"/>
        <w:jc w:val="both"/>
        <w:rPr>
          <w:rFonts w:ascii="Palatino Linotype" w:eastAsiaTheme="minorHAnsi" w:hAnsi="Palatino Linotype"/>
          <w:sz w:val="22"/>
          <w:szCs w:val="22"/>
          <w:lang w:val="es-EC" w:eastAsia="en-US"/>
        </w:rPr>
      </w:pPr>
      <w:r w:rsidRPr="000671FE">
        <w:rPr>
          <w:rFonts w:ascii="Palatino Linotype" w:eastAsiaTheme="minorHAnsi" w:hAnsi="Palatino Linotype"/>
          <w:sz w:val="22"/>
          <w:szCs w:val="22"/>
          <w:lang w:val="es-EC" w:eastAsia="en-US"/>
        </w:rPr>
        <w:t>Que, la Comisión de Propiedad y Espacio Público tiene por función el estudiar, elaborar y proponer al Concejo proyectos normativos que aseguren que los bienes municipales cumplan con sus fines de acuerdo a la normativa nacional vigente, así como aquellos que promuevan el mejoramiento y el uso del espacio público por parte de la ciudadanía en general. Esta Comisión también revisará e informará al Concejo sobre las solicitudes de adquisición y remate de bienes, comodatos, cambios de categoría de bienes y sobre las revisiones de avalúo de los bienes.</w:t>
      </w:r>
    </w:p>
    <w:p w14:paraId="71CD75E0" w14:textId="77777777" w:rsidR="00594AC6" w:rsidRDefault="00594AC6" w:rsidP="00594AC6">
      <w:pPr>
        <w:autoSpaceDE w:val="0"/>
        <w:autoSpaceDN w:val="0"/>
        <w:adjustRightInd w:val="0"/>
        <w:jc w:val="both"/>
        <w:rPr>
          <w:rFonts w:ascii="Palatino Linotype" w:eastAsiaTheme="minorHAnsi" w:hAnsi="Palatino Linotype"/>
          <w:sz w:val="22"/>
          <w:szCs w:val="22"/>
          <w:lang w:val="es-EC" w:eastAsia="en-US"/>
        </w:rPr>
      </w:pPr>
    </w:p>
    <w:p w14:paraId="781B7FCC" w14:textId="0D2D3EB8" w:rsidR="00052966" w:rsidRPr="00052966" w:rsidRDefault="007C57AF" w:rsidP="00052966">
      <w:pPr>
        <w:autoSpaceDE w:val="0"/>
        <w:autoSpaceDN w:val="0"/>
        <w:adjustRightInd w:val="0"/>
        <w:ind w:left="709" w:hanging="709"/>
        <w:jc w:val="both"/>
        <w:rPr>
          <w:rFonts w:ascii="Palatino Linotype" w:eastAsiaTheme="minorHAnsi" w:hAnsi="Palatino Linotype"/>
          <w:i/>
          <w:iCs/>
          <w:sz w:val="22"/>
          <w:szCs w:val="22"/>
          <w:lang w:eastAsia="en-US"/>
        </w:rPr>
      </w:pPr>
      <w:r w:rsidRPr="00224E9C">
        <w:rPr>
          <w:rFonts w:ascii="Palatino Linotype" w:eastAsiaTheme="minorHAnsi" w:hAnsi="Palatino Linotype"/>
          <w:sz w:val="22"/>
          <w:szCs w:val="22"/>
          <w:lang w:val="es-EC" w:eastAsia="en-US"/>
        </w:rPr>
        <w:t xml:space="preserve">Que, </w:t>
      </w:r>
      <w:r w:rsidRPr="00224E9C">
        <w:rPr>
          <w:rFonts w:ascii="Palatino Linotype" w:eastAsiaTheme="minorHAnsi" w:hAnsi="Palatino Linotype"/>
          <w:sz w:val="22"/>
          <w:szCs w:val="22"/>
          <w:lang w:val="es-EC" w:eastAsia="en-US"/>
        </w:rPr>
        <w:tab/>
        <w:t xml:space="preserve">mediante </w:t>
      </w:r>
      <w:r w:rsidRPr="00224E9C">
        <w:rPr>
          <w:rFonts w:ascii="Palatino Linotype" w:eastAsiaTheme="minorHAnsi" w:hAnsi="Palatino Linotype"/>
          <w:sz w:val="22"/>
          <w:szCs w:val="22"/>
          <w:lang w:eastAsia="en-US"/>
        </w:rPr>
        <w:t xml:space="preserve">Oficio Nro. </w:t>
      </w:r>
      <w:r w:rsidRPr="007C57AF">
        <w:rPr>
          <w:rFonts w:ascii="Palatino Linotype" w:eastAsiaTheme="minorHAnsi" w:hAnsi="Palatino Linotype"/>
          <w:b/>
          <w:bCs/>
          <w:sz w:val="22"/>
          <w:szCs w:val="22"/>
          <w:lang w:eastAsia="en-US"/>
        </w:rPr>
        <w:t>GADDMQ-PM-2021-3054-O</w:t>
      </w:r>
      <w:r w:rsidRPr="00224E9C">
        <w:rPr>
          <w:rFonts w:ascii="Palatino Linotype" w:eastAsiaTheme="minorHAnsi" w:hAnsi="Palatino Linotype"/>
          <w:sz w:val="22"/>
          <w:szCs w:val="22"/>
          <w:lang w:eastAsia="en-US"/>
        </w:rPr>
        <w:t xml:space="preserve">, de </w:t>
      </w:r>
      <w:r>
        <w:rPr>
          <w:rFonts w:ascii="Palatino Linotype" w:eastAsiaTheme="minorHAnsi" w:hAnsi="Palatino Linotype"/>
          <w:sz w:val="22"/>
          <w:szCs w:val="22"/>
          <w:lang w:eastAsia="en-US"/>
        </w:rPr>
        <w:t>20</w:t>
      </w:r>
      <w:r w:rsidRPr="00224E9C">
        <w:rPr>
          <w:rFonts w:ascii="Palatino Linotype" w:eastAsiaTheme="minorHAnsi" w:hAnsi="Palatino Linotype"/>
          <w:sz w:val="22"/>
          <w:szCs w:val="22"/>
          <w:lang w:eastAsia="en-US"/>
        </w:rPr>
        <w:t xml:space="preserve"> de </w:t>
      </w:r>
      <w:r>
        <w:rPr>
          <w:rFonts w:ascii="Palatino Linotype" w:eastAsiaTheme="minorHAnsi" w:hAnsi="Palatino Linotype"/>
          <w:sz w:val="22"/>
          <w:szCs w:val="22"/>
          <w:lang w:eastAsia="en-US"/>
        </w:rPr>
        <w:t>octubre</w:t>
      </w:r>
      <w:r w:rsidRPr="00224E9C">
        <w:rPr>
          <w:rFonts w:ascii="Palatino Linotype" w:eastAsiaTheme="minorHAnsi" w:hAnsi="Palatino Linotype"/>
          <w:sz w:val="22"/>
          <w:szCs w:val="22"/>
          <w:lang w:eastAsia="en-US"/>
        </w:rPr>
        <w:t xml:space="preserve"> de 2021, el </w:t>
      </w:r>
      <w:r>
        <w:rPr>
          <w:rFonts w:ascii="Palatino Linotype" w:eastAsiaTheme="minorHAnsi" w:hAnsi="Palatino Linotype"/>
          <w:sz w:val="22"/>
          <w:szCs w:val="22"/>
          <w:lang w:eastAsia="en-US"/>
        </w:rPr>
        <w:t xml:space="preserve">Subprocurador de Asesoría de Uso y Ocupación de Suelos, remitió al </w:t>
      </w:r>
      <w:r w:rsidRPr="00224E9C">
        <w:rPr>
          <w:rFonts w:ascii="Palatino Linotype" w:eastAsiaTheme="minorHAnsi" w:hAnsi="Palatino Linotype"/>
          <w:sz w:val="22"/>
          <w:szCs w:val="22"/>
          <w:lang w:eastAsia="en-US"/>
        </w:rPr>
        <w:t xml:space="preserve">Secretario General de Concejo </w:t>
      </w:r>
      <w:r>
        <w:rPr>
          <w:rFonts w:ascii="Palatino Linotype" w:eastAsiaTheme="minorHAnsi" w:hAnsi="Palatino Linotype"/>
          <w:sz w:val="22"/>
          <w:szCs w:val="22"/>
          <w:lang w:eastAsia="en-US"/>
        </w:rPr>
        <w:t>el siguiente criterio:</w:t>
      </w:r>
      <w:r w:rsidRPr="00224E9C">
        <w:rPr>
          <w:rFonts w:ascii="Palatino Linotype" w:eastAsiaTheme="minorHAnsi" w:hAnsi="Palatino Linotype"/>
          <w:sz w:val="22"/>
          <w:szCs w:val="22"/>
          <w:lang w:eastAsia="en-US"/>
        </w:rPr>
        <w:t xml:space="preserve"> “</w:t>
      </w:r>
      <w:r w:rsidRPr="007C57AF">
        <w:rPr>
          <w:rFonts w:ascii="Palatino Linotype" w:eastAsiaTheme="minorHAnsi" w:hAnsi="Palatino Linotype"/>
          <w:i/>
          <w:iCs/>
          <w:sz w:val="22"/>
          <w:szCs w:val="22"/>
          <w:lang w:eastAsia="en-US"/>
        </w:rPr>
        <w:t xml:space="preserve">De la </w:t>
      </w:r>
      <w:proofErr w:type="spellStart"/>
      <w:r w:rsidRPr="007C57AF">
        <w:rPr>
          <w:rFonts w:ascii="Palatino Linotype" w:eastAsiaTheme="minorHAnsi" w:hAnsi="Palatino Linotype"/>
          <w:i/>
          <w:iCs/>
          <w:sz w:val="22"/>
          <w:szCs w:val="22"/>
          <w:lang w:eastAsia="en-US"/>
        </w:rPr>
        <w:t>revisión</w:t>
      </w:r>
      <w:proofErr w:type="spellEnd"/>
      <w:r w:rsidRPr="007C57AF">
        <w:rPr>
          <w:rFonts w:ascii="Palatino Linotype" w:eastAsiaTheme="minorHAnsi" w:hAnsi="Palatino Linotype"/>
          <w:i/>
          <w:iCs/>
          <w:sz w:val="22"/>
          <w:szCs w:val="22"/>
          <w:lang w:eastAsia="en-US"/>
        </w:rPr>
        <w:t xml:space="preserve"> del expediente, se establece que la </w:t>
      </w:r>
      <w:proofErr w:type="spellStart"/>
      <w:r w:rsidRPr="007C57AF">
        <w:rPr>
          <w:rFonts w:ascii="Palatino Linotype" w:eastAsiaTheme="minorHAnsi" w:hAnsi="Palatino Linotype"/>
          <w:i/>
          <w:iCs/>
          <w:sz w:val="22"/>
          <w:szCs w:val="22"/>
          <w:lang w:eastAsia="en-US"/>
        </w:rPr>
        <w:t>petición</w:t>
      </w:r>
      <w:proofErr w:type="spellEnd"/>
      <w:r w:rsidRPr="007C57AF">
        <w:rPr>
          <w:rFonts w:ascii="Palatino Linotype" w:eastAsiaTheme="minorHAnsi" w:hAnsi="Palatino Linotype"/>
          <w:i/>
          <w:iCs/>
          <w:sz w:val="22"/>
          <w:szCs w:val="22"/>
          <w:lang w:eastAsia="en-US"/>
        </w:rPr>
        <w:t xml:space="preserve"> se refiere a la </w:t>
      </w:r>
      <w:proofErr w:type="spellStart"/>
      <w:r w:rsidRPr="007C57AF">
        <w:rPr>
          <w:rFonts w:ascii="Palatino Linotype" w:eastAsiaTheme="minorHAnsi" w:hAnsi="Palatino Linotype"/>
          <w:i/>
          <w:iCs/>
          <w:sz w:val="22"/>
          <w:szCs w:val="22"/>
          <w:lang w:eastAsia="en-US"/>
        </w:rPr>
        <w:t>Regularización</w:t>
      </w:r>
      <w:proofErr w:type="spellEnd"/>
      <w:r w:rsidRPr="007C57AF">
        <w:rPr>
          <w:rFonts w:ascii="Palatino Linotype" w:eastAsiaTheme="minorHAnsi" w:hAnsi="Palatino Linotype"/>
          <w:i/>
          <w:iCs/>
          <w:sz w:val="22"/>
          <w:szCs w:val="22"/>
          <w:lang w:eastAsia="en-US"/>
        </w:rPr>
        <w:t xml:space="preserve"> del Asentamiento Humano de Hecho y Consolidado de </w:t>
      </w:r>
      <w:proofErr w:type="spellStart"/>
      <w:r w:rsidRPr="007C57AF">
        <w:rPr>
          <w:rFonts w:ascii="Palatino Linotype" w:eastAsiaTheme="minorHAnsi" w:hAnsi="Palatino Linotype"/>
          <w:i/>
          <w:iCs/>
          <w:sz w:val="22"/>
          <w:szCs w:val="22"/>
          <w:lang w:eastAsia="en-US"/>
        </w:rPr>
        <w:t>Interés</w:t>
      </w:r>
      <w:proofErr w:type="spellEnd"/>
      <w:r w:rsidRPr="007C57AF">
        <w:rPr>
          <w:rFonts w:ascii="Palatino Linotype" w:eastAsiaTheme="minorHAnsi" w:hAnsi="Palatino Linotype"/>
          <w:i/>
          <w:iCs/>
          <w:sz w:val="22"/>
          <w:szCs w:val="22"/>
          <w:lang w:eastAsia="en-US"/>
        </w:rPr>
        <w:t xml:space="preserve"> Social del Barrio “Buena Vista del Sur”, que se encuentra en el predio No. 5058426, clave catastral 3301116001, ubicado en el sector Santos Pamba, de la parroquia de </w:t>
      </w:r>
      <w:proofErr w:type="spellStart"/>
      <w:r w:rsidRPr="007C57AF">
        <w:rPr>
          <w:rFonts w:ascii="Palatino Linotype" w:eastAsiaTheme="minorHAnsi" w:hAnsi="Palatino Linotype"/>
          <w:i/>
          <w:iCs/>
          <w:sz w:val="22"/>
          <w:szCs w:val="22"/>
          <w:lang w:eastAsia="en-US"/>
        </w:rPr>
        <w:t>Guamani</w:t>
      </w:r>
      <w:proofErr w:type="spellEnd"/>
      <w:r w:rsidRPr="007C57AF">
        <w:rPr>
          <w:rFonts w:ascii="Palatino Linotype" w:eastAsiaTheme="minorHAnsi" w:hAnsi="Palatino Linotype"/>
          <w:i/>
          <w:iCs/>
          <w:sz w:val="22"/>
          <w:szCs w:val="22"/>
          <w:lang w:eastAsia="en-US"/>
        </w:rPr>
        <w:t xml:space="preserve">́, </w:t>
      </w:r>
      <w:proofErr w:type="spellStart"/>
      <w:r w:rsidRPr="007C57AF">
        <w:rPr>
          <w:rFonts w:ascii="Palatino Linotype" w:eastAsiaTheme="minorHAnsi" w:hAnsi="Palatino Linotype"/>
          <w:i/>
          <w:iCs/>
          <w:sz w:val="22"/>
          <w:szCs w:val="22"/>
          <w:lang w:eastAsia="en-US"/>
        </w:rPr>
        <w:t>cantón</w:t>
      </w:r>
      <w:proofErr w:type="spellEnd"/>
      <w:r w:rsidRPr="007C57AF">
        <w:rPr>
          <w:rFonts w:ascii="Palatino Linotype" w:eastAsiaTheme="minorHAnsi" w:hAnsi="Palatino Linotype"/>
          <w:i/>
          <w:iCs/>
          <w:sz w:val="22"/>
          <w:szCs w:val="22"/>
          <w:lang w:eastAsia="en-US"/>
        </w:rPr>
        <w:t xml:space="preserve"> Quito, provincia de Pichincha, cuya superficie es de 17.800 m2, siendo el 59.3258427% de propiedad municipal, </w:t>
      </w:r>
      <w:proofErr w:type="spellStart"/>
      <w:r w:rsidRPr="007C57AF">
        <w:rPr>
          <w:rFonts w:ascii="Palatino Linotype" w:eastAsiaTheme="minorHAnsi" w:hAnsi="Palatino Linotype"/>
          <w:i/>
          <w:iCs/>
          <w:sz w:val="22"/>
          <w:szCs w:val="22"/>
          <w:lang w:eastAsia="en-US"/>
        </w:rPr>
        <w:t>según</w:t>
      </w:r>
      <w:proofErr w:type="spellEnd"/>
      <w:r w:rsidRPr="007C57AF">
        <w:rPr>
          <w:rFonts w:ascii="Palatino Linotype" w:eastAsiaTheme="minorHAnsi" w:hAnsi="Palatino Linotype"/>
          <w:i/>
          <w:iCs/>
          <w:sz w:val="22"/>
          <w:szCs w:val="22"/>
          <w:lang w:eastAsia="en-US"/>
        </w:rPr>
        <w:t xml:space="preserve"> consta de la escritura </w:t>
      </w:r>
      <w:proofErr w:type="spellStart"/>
      <w:r w:rsidRPr="007C57AF">
        <w:rPr>
          <w:rFonts w:ascii="Palatino Linotype" w:eastAsiaTheme="minorHAnsi" w:hAnsi="Palatino Linotype"/>
          <w:i/>
          <w:iCs/>
          <w:sz w:val="22"/>
          <w:szCs w:val="22"/>
          <w:lang w:eastAsia="en-US"/>
        </w:rPr>
        <w:t>pública</w:t>
      </w:r>
      <w:proofErr w:type="spellEnd"/>
      <w:r w:rsidRPr="007C57AF">
        <w:rPr>
          <w:rFonts w:ascii="Palatino Linotype" w:eastAsiaTheme="minorHAnsi" w:hAnsi="Palatino Linotype"/>
          <w:i/>
          <w:iCs/>
          <w:sz w:val="22"/>
          <w:szCs w:val="22"/>
          <w:lang w:eastAsia="en-US"/>
        </w:rPr>
        <w:t xml:space="preserve"> de </w:t>
      </w:r>
      <w:proofErr w:type="spellStart"/>
      <w:r w:rsidRPr="007C57AF">
        <w:rPr>
          <w:rFonts w:ascii="Palatino Linotype" w:eastAsiaTheme="minorHAnsi" w:hAnsi="Palatino Linotype"/>
          <w:i/>
          <w:iCs/>
          <w:sz w:val="22"/>
          <w:szCs w:val="22"/>
          <w:lang w:eastAsia="en-US"/>
        </w:rPr>
        <w:t>adjudicación</w:t>
      </w:r>
      <w:proofErr w:type="spellEnd"/>
      <w:r w:rsidRPr="007C57AF">
        <w:rPr>
          <w:rFonts w:ascii="Palatino Linotype" w:eastAsiaTheme="minorHAnsi" w:hAnsi="Palatino Linotype"/>
          <w:i/>
          <w:iCs/>
          <w:sz w:val="22"/>
          <w:szCs w:val="22"/>
          <w:lang w:eastAsia="en-US"/>
        </w:rPr>
        <w:t xml:space="preserve">, realizada mediante acta de remate, dictada el 22 de octubre de 2010, por el Juzgado Segundo Especial de Coactiva del Municipio del Distrito Metropolitano de Quito, e inscrita en el Registro de la Propiedad, el 16 de diciembre de 2015, conforme el Certificado del Registro de la </w:t>
      </w:r>
      <w:r w:rsidR="00052966" w:rsidRPr="00052966">
        <w:rPr>
          <w:rFonts w:ascii="Palatino Linotype" w:eastAsiaTheme="minorHAnsi" w:hAnsi="Palatino Linotype"/>
          <w:i/>
          <w:iCs/>
          <w:sz w:val="22"/>
          <w:szCs w:val="22"/>
          <w:lang w:eastAsia="en-US"/>
        </w:rPr>
        <w:t>Propiedad adjunto; y, el 40.6741573% perteneciente en derechos y acciones a personas naturales.</w:t>
      </w:r>
      <w:r w:rsidR="00052966">
        <w:rPr>
          <w:rFonts w:ascii="Palatino Linotype" w:eastAsiaTheme="minorHAnsi" w:hAnsi="Palatino Linotype"/>
          <w:i/>
          <w:iCs/>
          <w:sz w:val="22"/>
          <w:szCs w:val="22"/>
          <w:lang w:eastAsia="en-US"/>
        </w:rPr>
        <w:t xml:space="preserve">- </w:t>
      </w:r>
      <w:r w:rsidR="00052966" w:rsidRPr="00052966">
        <w:rPr>
          <w:rFonts w:ascii="Palatino Linotype" w:eastAsiaTheme="minorHAnsi" w:hAnsi="Palatino Linotype"/>
          <w:i/>
          <w:iCs/>
          <w:sz w:val="22"/>
          <w:szCs w:val="22"/>
          <w:lang w:eastAsia="en-US"/>
        </w:rPr>
        <w:t xml:space="preserve">Con este antecedente, desde el punto de vista </w:t>
      </w:r>
      <w:proofErr w:type="spellStart"/>
      <w:r w:rsidR="00052966" w:rsidRPr="00052966">
        <w:rPr>
          <w:rFonts w:ascii="Palatino Linotype" w:eastAsiaTheme="minorHAnsi" w:hAnsi="Palatino Linotype"/>
          <w:i/>
          <w:iCs/>
          <w:sz w:val="22"/>
          <w:szCs w:val="22"/>
          <w:lang w:eastAsia="en-US"/>
        </w:rPr>
        <w:t>jurídico</w:t>
      </w:r>
      <w:proofErr w:type="spellEnd"/>
      <w:r w:rsidR="00052966" w:rsidRPr="00052966">
        <w:rPr>
          <w:rFonts w:ascii="Palatino Linotype" w:eastAsiaTheme="minorHAnsi" w:hAnsi="Palatino Linotype"/>
          <w:i/>
          <w:iCs/>
          <w:sz w:val="22"/>
          <w:szCs w:val="22"/>
          <w:lang w:eastAsia="en-US"/>
        </w:rPr>
        <w:t xml:space="preserve">, consideramos que al existir un asentamiento humano de hecho consolidado sobre un predio sobre el cual el Municipio es titular de derechos y acciones, se </w:t>
      </w:r>
      <w:proofErr w:type="spellStart"/>
      <w:r w:rsidR="00052966" w:rsidRPr="00052966">
        <w:rPr>
          <w:rFonts w:ascii="Palatino Linotype" w:eastAsiaTheme="minorHAnsi" w:hAnsi="Palatino Linotype"/>
          <w:i/>
          <w:iCs/>
          <w:sz w:val="22"/>
          <w:szCs w:val="22"/>
          <w:lang w:eastAsia="en-US"/>
        </w:rPr>
        <w:t>debería</w:t>
      </w:r>
      <w:proofErr w:type="spellEnd"/>
      <w:r w:rsidR="00052966" w:rsidRPr="00052966">
        <w:rPr>
          <w:rFonts w:ascii="Palatino Linotype" w:eastAsiaTheme="minorHAnsi" w:hAnsi="Palatino Linotype"/>
          <w:i/>
          <w:iCs/>
          <w:sz w:val="22"/>
          <w:szCs w:val="22"/>
          <w:lang w:eastAsia="en-US"/>
        </w:rPr>
        <w:t xml:space="preserve"> contar con el conocimiento y </w:t>
      </w:r>
      <w:proofErr w:type="spellStart"/>
      <w:r w:rsidR="00052966" w:rsidRPr="00052966">
        <w:rPr>
          <w:rFonts w:ascii="Palatino Linotype" w:eastAsiaTheme="minorHAnsi" w:hAnsi="Palatino Linotype"/>
          <w:i/>
          <w:iCs/>
          <w:sz w:val="22"/>
          <w:szCs w:val="22"/>
          <w:lang w:eastAsia="en-US"/>
        </w:rPr>
        <w:t>decisión</w:t>
      </w:r>
      <w:proofErr w:type="spellEnd"/>
      <w:r w:rsidR="00052966" w:rsidRPr="00052966">
        <w:rPr>
          <w:rFonts w:ascii="Palatino Linotype" w:eastAsiaTheme="minorHAnsi" w:hAnsi="Palatino Linotype"/>
          <w:i/>
          <w:iCs/>
          <w:sz w:val="22"/>
          <w:szCs w:val="22"/>
          <w:lang w:eastAsia="en-US"/>
        </w:rPr>
        <w:t xml:space="preserve"> del Concejo Metropolitano para que el predio entre al proceso de </w:t>
      </w:r>
      <w:proofErr w:type="spellStart"/>
      <w:r w:rsidR="00052966" w:rsidRPr="00052966">
        <w:rPr>
          <w:rFonts w:ascii="Palatino Linotype" w:eastAsiaTheme="minorHAnsi" w:hAnsi="Palatino Linotype"/>
          <w:i/>
          <w:iCs/>
          <w:sz w:val="22"/>
          <w:szCs w:val="22"/>
          <w:lang w:eastAsia="en-US"/>
        </w:rPr>
        <w:t>regularización</w:t>
      </w:r>
      <w:proofErr w:type="spellEnd"/>
      <w:r w:rsidR="00052966" w:rsidRPr="00052966">
        <w:rPr>
          <w:rFonts w:ascii="Palatino Linotype" w:eastAsiaTheme="minorHAnsi" w:hAnsi="Palatino Linotype"/>
          <w:i/>
          <w:iCs/>
          <w:sz w:val="22"/>
          <w:szCs w:val="22"/>
          <w:lang w:eastAsia="en-US"/>
        </w:rPr>
        <w:t xml:space="preserve"> como asentamiento humano de hecho consolidado por el porcentaje de derechos y acciones cuya titularidad de dominio corresponde al Municipio de Quito. Para el efecto, la </w:t>
      </w:r>
      <w:proofErr w:type="spellStart"/>
      <w:r w:rsidR="00052966" w:rsidRPr="00052966">
        <w:rPr>
          <w:rFonts w:ascii="Palatino Linotype" w:eastAsiaTheme="minorHAnsi" w:hAnsi="Palatino Linotype"/>
          <w:i/>
          <w:iCs/>
          <w:sz w:val="22"/>
          <w:szCs w:val="22"/>
          <w:lang w:eastAsia="en-US"/>
        </w:rPr>
        <w:t>Comisión</w:t>
      </w:r>
      <w:proofErr w:type="spellEnd"/>
      <w:r w:rsidR="00052966" w:rsidRPr="00052966">
        <w:rPr>
          <w:rFonts w:ascii="Palatino Linotype" w:eastAsiaTheme="minorHAnsi" w:hAnsi="Palatino Linotype"/>
          <w:i/>
          <w:iCs/>
          <w:sz w:val="22"/>
          <w:szCs w:val="22"/>
          <w:lang w:eastAsia="en-US"/>
        </w:rPr>
        <w:t xml:space="preserve"> de Propiedad y Espacio </w:t>
      </w:r>
      <w:proofErr w:type="spellStart"/>
      <w:r w:rsidR="00052966" w:rsidRPr="00052966">
        <w:rPr>
          <w:rFonts w:ascii="Palatino Linotype" w:eastAsiaTheme="minorHAnsi" w:hAnsi="Palatino Linotype"/>
          <w:i/>
          <w:iCs/>
          <w:sz w:val="22"/>
          <w:szCs w:val="22"/>
          <w:lang w:eastAsia="en-US"/>
        </w:rPr>
        <w:t>Público</w:t>
      </w:r>
      <w:proofErr w:type="spellEnd"/>
      <w:r w:rsidR="00052966" w:rsidRPr="00052966">
        <w:rPr>
          <w:rFonts w:ascii="Palatino Linotype" w:eastAsiaTheme="minorHAnsi" w:hAnsi="Palatino Linotype"/>
          <w:i/>
          <w:iCs/>
          <w:sz w:val="22"/>
          <w:szCs w:val="22"/>
          <w:lang w:eastAsia="en-US"/>
        </w:rPr>
        <w:t xml:space="preserve">, por tratarse de propiedad municipal y de considerarlo pertinente, </w:t>
      </w:r>
      <w:proofErr w:type="spellStart"/>
      <w:r w:rsidR="00052966" w:rsidRPr="00052966">
        <w:rPr>
          <w:rFonts w:ascii="Palatino Linotype" w:eastAsiaTheme="minorHAnsi" w:hAnsi="Palatino Linotype"/>
          <w:i/>
          <w:iCs/>
          <w:sz w:val="22"/>
          <w:szCs w:val="22"/>
          <w:lang w:eastAsia="en-US"/>
        </w:rPr>
        <w:t>podría</w:t>
      </w:r>
      <w:proofErr w:type="spellEnd"/>
      <w:r w:rsidR="00052966" w:rsidRPr="00052966">
        <w:rPr>
          <w:rFonts w:ascii="Palatino Linotype" w:eastAsiaTheme="minorHAnsi" w:hAnsi="Palatino Linotype"/>
          <w:i/>
          <w:iCs/>
          <w:sz w:val="22"/>
          <w:szCs w:val="22"/>
          <w:lang w:eastAsia="en-US"/>
        </w:rPr>
        <w:t xml:space="preserve"> alcanzar del Concejo Metropolitano la </w:t>
      </w:r>
      <w:proofErr w:type="spellStart"/>
      <w:r w:rsidR="00052966" w:rsidRPr="00052966">
        <w:rPr>
          <w:rFonts w:ascii="Palatino Linotype" w:eastAsiaTheme="minorHAnsi" w:hAnsi="Palatino Linotype"/>
          <w:i/>
          <w:iCs/>
          <w:sz w:val="22"/>
          <w:szCs w:val="22"/>
          <w:lang w:eastAsia="en-US"/>
        </w:rPr>
        <w:t>resolución</w:t>
      </w:r>
      <w:proofErr w:type="spellEnd"/>
      <w:r w:rsidR="00052966" w:rsidRPr="00052966">
        <w:rPr>
          <w:rFonts w:ascii="Palatino Linotype" w:eastAsiaTheme="minorHAnsi" w:hAnsi="Palatino Linotype"/>
          <w:i/>
          <w:iCs/>
          <w:sz w:val="22"/>
          <w:szCs w:val="22"/>
          <w:lang w:eastAsia="en-US"/>
        </w:rPr>
        <w:t xml:space="preserve"> para exhortar al Alcalde Metropolitano o su delegado, solicite a la Unidad Especial Regula Tu Barrio y </w:t>
      </w:r>
      <w:proofErr w:type="spellStart"/>
      <w:r w:rsidR="00052966" w:rsidRPr="00052966">
        <w:rPr>
          <w:rFonts w:ascii="Palatino Linotype" w:eastAsiaTheme="minorHAnsi" w:hAnsi="Palatino Linotype"/>
          <w:i/>
          <w:iCs/>
          <w:sz w:val="22"/>
          <w:szCs w:val="22"/>
          <w:lang w:eastAsia="en-US"/>
        </w:rPr>
        <w:t>demás</w:t>
      </w:r>
      <w:proofErr w:type="spellEnd"/>
      <w:r w:rsidR="00052966" w:rsidRPr="00052966">
        <w:rPr>
          <w:rFonts w:ascii="Palatino Linotype" w:eastAsiaTheme="minorHAnsi" w:hAnsi="Palatino Linotype"/>
          <w:i/>
          <w:iCs/>
          <w:sz w:val="22"/>
          <w:szCs w:val="22"/>
          <w:lang w:eastAsia="en-US"/>
        </w:rPr>
        <w:t xml:space="preserve"> dependencias municipales administrativas competentes la </w:t>
      </w:r>
      <w:proofErr w:type="spellStart"/>
      <w:r w:rsidR="00052966" w:rsidRPr="00052966">
        <w:rPr>
          <w:rFonts w:ascii="Palatino Linotype" w:eastAsiaTheme="minorHAnsi" w:hAnsi="Palatino Linotype"/>
          <w:i/>
          <w:iCs/>
          <w:sz w:val="22"/>
          <w:szCs w:val="22"/>
          <w:lang w:eastAsia="en-US"/>
        </w:rPr>
        <w:t>regularización</w:t>
      </w:r>
      <w:proofErr w:type="spellEnd"/>
      <w:r w:rsidR="00052966" w:rsidRPr="00052966">
        <w:rPr>
          <w:rFonts w:ascii="Palatino Linotype" w:eastAsiaTheme="minorHAnsi" w:hAnsi="Palatino Linotype"/>
          <w:i/>
          <w:iCs/>
          <w:sz w:val="22"/>
          <w:szCs w:val="22"/>
          <w:lang w:eastAsia="en-US"/>
        </w:rPr>
        <w:t xml:space="preserve"> integral y fraccionamiento del predio 5058426, en </w:t>
      </w:r>
      <w:proofErr w:type="spellStart"/>
      <w:r w:rsidR="00052966" w:rsidRPr="00052966">
        <w:rPr>
          <w:rFonts w:ascii="Palatino Linotype" w:eastAsiaTheme="minorHAnsi" w:hAnsi="Palatino Linotype"/>
          <w:i/>
          <w:iCs/>
          <w:sz w:val="22"/>
          <w:szCs w:val="22"/>
          <w:lang w:eastAsia="en-US"/>
        </w:rPr>
        <w:t>relación</w:t>
      </w:r>
      <w:proofErr w:type="spellEnd"/>
      <w:r w:rsidR="00052966" w:rsidRPr="00052966">
        <w:rPr>
          <w:rFonts w:ascii="Palatino Linotype" w:eastAsiaTheme="minorHAnsi" w:hAnsi="Palatino Linotype"/>
          <w:i/>
          <w:iCs/>
          <w:sz w:val="22"/>
          <w:szCs w:val="22"/>
          <w:lang w:eastAsia="en-US"/>
        </w:rPr>
        <w:t xml:space="preserve"> al porcentaje de los derechos y acciones que corresponden a </w:t>
      </w:r>
      <w:r w:rsidR="00052966" w:rsidRPr="00052966">
        <w:rPr>
          <w:rFonts w:ascii="Palatino Linotype" w:eastAsiaTheme="minorHAnsi" w:hAnsi="Palatino Linotype"/>
          <w:i/>
          <w:iCs/>
          <w:sz w:val="22"/>
          <w:szCs w:val="22"/>
          <w:lang w:eastAsia="en-US"/>
        </w:rPr>
        <w:lastRenderedPageBreak/>
        <w:t xml:space="preserve">propiedad municipal. Para este </w:t>
      </w:r>
      <w:proofErr w:type="spellStart"/>
      <w:r w:rsidR="00052966" w:rsidRPr="00052966">
        <w:rPr>
          <w:rFonts w:ascii="Palatino Linotype" w:eastAsiaTheme="minorHAnsi" w:hAnsi="Palatino Linotype"/>
          <w:i/>
          <w:iCs/>
          <w:sz w:val="22"/>
          <w:szCs w:val="22"/>
          <w:lang w:eastAsia="en-US"/>
        </w:rPr>
        <w:t>propósito</w:t>
      </w:r>
      <w:proofErr w:type="spellEnd"/>
      <w:r w:rsidR="00052966" w:rsidRPr="00052966">
        <w:rPr>
          <w:rFonts w:ascii="Palatino Linotype" w:eastAsiaTheme="minorHAnsi" w:hAnsi="Palatino Linotype"/>
          <w:i/>
          <w:iCs/>
          <w:sz w:val="22"/>
          <w:szCs w:val="22"/>
          <w:lang w:eastAsia="en-US"/>
        </w:rPr>
        <w:t xml:space="preserve">, nos permitimos sugerir que cuente con los informes de la Unidad Especial Regula Tu Barrio, </w:t>
      </w:r>
      <w:proofErr w:type="spellStart"/>
      <w:r w:rsidR="00052966" w:rsidRPr="00052966">
        <w:rPr>
          <w:rFonts w:ascii="Palatino Linotype" w:eastAsiaTheme="minorHAnsi" w:hAnsi="Palatino Linotype"/>
          <w:i/>
          <w:iCs/>
          <w:sz w:val="22"/>
          <w:szCs w:val="22"/>
          <w:lang w:eastAsia="en-US"/>
        </w:rPr>
        <w:t>Administración</w:t>
      </w:r>
      <w:proofErr w:type="spellEnd"/>
      <w:r w:rsidR="00052966" w:rsidRPr="00052966">
        <w:rPr>
          <w:rFonts w:ascii="Palatino Linotype" w:eastAsiaTheme="minorHAnsi" w:hAnsi="Palatino Linotype"/>
          <w:i/>
          <w:iCs/>
          <w:sz w:val="22"/>
          <w:szCs w:val="22"/>
          <w:lang w:eastAsia="en-US"/>
        </w:rPr>
        <w:t xml:space="preserve"> Zonal Quitumbe, </w:t>
      </w:r>
      <w:proofErr w:type="spellStart"/>
      <w:r w:rsidR="00052966" w:rsidRPr="00052966">
        <w:rPr>
          <w:rFonts w:ascii="Palatino Linotype" w:eastAsiaTheme="minorHAnsi" w:hAnsi="Palatino Linotype"/>
          <w:i/>
          <w:iCs/>
          <w:sz w:val="22"/>
          <w:szCs w:val="22"/>
          <w:lang w:eastAsia="en-US"/>
        </w:rPr>
        <w:t>Dirección</w:t>
      </w:r>
      <w:proofErr w:type="spellEnd"/>
      <w:r w:rsidR="00052966" w:rsidRPr="00052966">
        <w:rPr>
          <w:rFonts w:ascii="Palatino Linotype" w:eastAsiaTheme="minorHAnsi" w:hAnsi="Palatino Linotype"/>
          <w:i/>
          <w:iCs/>
          <w:sz w:val="22"/>
          <w:szCs w:val="22"/>
          <w:lang w:eastAsia="en-US"/>
        </w:rPr>
        <w:t xml:space="preserve"> Metropolitana de </w:t>
      </w:r>
      <w:proofErr w:type="spellStart"/>
      <w:r w:rsidR="00052966" w:rsidRPr="00052966">
        <w:rPr>
          <w:rFonts w:ascii="Palatino Linotype" w:eastAsiaTheme="minorHAnsi" w:hAnsi="Palatino Linotype"/>
          <w:i/>
          <w:iCs/>
          <w:sz w:val="22"/>
          <w:szCs w:val="22"/>
          <w:lang w:eastAsia="en-US"/>
        </w:rPr>
        <w:t>Gestión</w:t>
      </w:r>
      <w:proofErr w:type="spellEnd"/>
      <w:r w:rsidR="00052966" w:rsidRPr="00052966">
        <w:rPr>
          <w:rFonts w:ascii="Palatino Linotype" w:eastAsiaTheme="minorHAnsi" w:hAnsi="Palatino Linotype"/>
          <w:i/>
          <w:iCs/>
          <w:sz w:val="22"/>
          <w:szCs w:val="22"/>
          <w:lang w:eastAsia="en-US"/>
        </w:rPr>
        <w:t xml:space="preserve"> de Bienes Inmuebles, </w:t>
      </w:r>
      <w:proofErr w:type="spellStart"/>
      <w:r w:rsidR="00052966" w:rsidRPr="00052966">
        <w:rPr>
          <w:rFonts w:ascii="Palatino Linotype" w:eastAsiaTheme="minorHAnsi" w:hAnsi="Palatino Linotype"/>
          <w:i/>
          <w:iCs/>
          <w:sz w:val="22"/>
          <w:szCs w:val="22"/>
          <w:lang w:eastAsia="en-US"/>
        </w:rPr>
        <w:t>Secretaría</w:t>
      </w:r>
      <w:proofErr w:type="spellEnd"/>
      <w:r w:rsidR="00052966" w:rsidRPr="00052966">
        <w:rPr>
          <w:rFonts w:ascii="Palatino Linotype" w:eastAsiaTheme="minorHAnsi" w:hAnsi="Palatino Linotype"/>
          <w:i/>
          <w:iCs/>
          <w:sz w:val="22"/>
          <w:szCs w:val="22"/>
          <w:lang w:eastAsia="en-US"/>
        </w:rPr>
        <w:t xml:space="preserve"> de Territorio, </w:t>
      </w:r>
      <w:proofErr w:type="spellStart"/>
      <w:r w:rsidR="00052966" w:rsidRPr="00052966">
        <w:rPr>
          <w:rFonts w:ascii="Palatino Linotype" w:eastAsiaTheme="minorHAnsi" w:hAnsi="Palatino Linotype"/>
          <w:i/>
          <w:iCs/>
          <w:sz w:val="22"/>
          <w:szCs w:val="22"/>
          <w:lang w:eastAsia="en-US"/>
        </w:rPr>
        <w:t>Hábitat</w:t>
      </w:r>
      <w:proofErr w:type="spellEnd"/>
      <w:r w:rsidR="00052966" w:rsidRPr="00052966">
        <w:rPr>
          <w:rFonts w:ascii="Palatino Linotype" w:eastAsiaTheme="minorHAnsi" w:hAnsi="Palatino Linotype"/>
          <w:i/>
          <w:iCs/>
          <w:sz w:val="22"/>
          <w:szCs w:val="22"/>
          <w:lang w:eastAsia="en-US"/>
        </w:rPr>
        <w:t xml:space="preserve"> y Vivienda y </w:t>
      </w:r>
      <w:proofErr w:type="spellStart"/>
      <w:r w:rsidR="00052966" w:rsidRPr="00052966">
        <w:rPr>
          <w:rFonts w:ascii="Palatino Linotype" w:eastAsiaTheme="minorHAnsi" w:hAnsi="Palatino Linotype"/>
          <w:i/>
          <w:iCs/>
          <w:sz w:val="22"/>
          <w:szCs w:val="22"/>
          <w:lang w:eastAsia="en-US"/>
        </w:rPr>
        <w:t>Dirección</w:t>
      </w:r>
      <w:proofErr w:type="spellEnd"/>
      <w:r w:rsidR="00052966" w:rsidRPr="00052966">
        <w:rPr>
          <w:rFonts w:ascii="Palatino Linotype" w:eastAsiaTheme="minorHAnsi" w:hAnsi="Palatino Linotype"/>
          <w:i/>
          <w:iCs/>
          <w:sz w:val="22"/>
          <w:szCs w:val="22"/>
          <w:lang w:eastAsia="en-US"/>
        </w:rPr>
        <w:t xml:space="preserve"> Metropolitana de Catastro.</w:t>
      </w:r>
      <w:r w:rsidR="00052966">
        <w:rPr>
          <w:rFonts w:ascii="Palatino Linotype" w:eastAsiaTheme="minorHAnsi" w:hAnsi="Palatino Linotype"/>
          <w:i/>
          <w:iCs/>
          <w:sz w:val="22"/>
          <w:szCs w:val="22"/>
          <w:lang w:eastAsia="en-US"/>
        </w:rPr>
        <w:t>”;</w:t>
      </w:r>
    </w:p>
    <w:p w14:paraId="62D28541" w14:textId="77777777" w:rsidR="007C57AF" w:rsidRPr="007C57AF" w:rsidRDefault="007C57AF" w:rsidP="00052966">
      <w:pPr>
        <w:autoSpaceDE w:val="0"/>
        <w:autoSpaceDN w:val="0"/>
        <w:adjustRightInd w:val="0"/>
        <w:jc w:val="both"/>
        <w:rPr>
          <w:rFonts w:ascii="Palatino Linotype" w:eastAsiaTheme="minorHAnsi" w:hAnsi="Palatino Linotype"/>
          <w:i/>
          <w:iCs/>
          <w:sz w:val="22"/>
          <w:szCs w:val="22"/>
          <w:lang w:eastAsia="en-US"/>
        </w:rPr>
      </w:pPr>
    </w:p>
    <w:p w14:paraId="05518297" w14:textId="7A582557" w:rsidR="00224E9C" w:rsidRPr="00224E9C" w:rsidRDefault="00224E9C" w:rsidP="00224E9C">
      <w:pPr>
        <w:autoSpaceDE w:val="0"/>
        <w:autoSpaceDN w:val="0"/>
        <w:adjustRightInd w:val="0"/>
        <w:ind w:left="709" w:hanging="709"/>
        <w:jc w:val="both"/>
        <w:rPr>
          <w:rFonts w:ascii="Palatino Linotype" w:eastAsiaTheme="minorHAnsi" w:hAnsi="Palatino Linotype"/>
          <w:i/>
          <w:iCs/>
          <w:sz w:val="22"/>
          <w:szCs w:val="22"/>
          <w:lang w:eastAsia="en-US"/>
        </w:rPr>
      </w:pPr>
      <w:bookmarkStart w:id="0" w:name="OLE_LINK5"/>
      <w:bookmarkStart w:id="1" w:name="OLE_LINK6"/>
      <w:bookmarkStart w:id="2" w:name="OLE_LINK18"/>
      <w:r w:rsidRPr="00224E9C">
        <w:rPr>
          <w:rFonts w:ascii="Palatino Linotype" w:eastAsiaTheme="minorHAnsi" w:hAnsi="Palatino Linotype"/>
          <w:sz w:val="22"/>
          <w:szCs w:val="22"/>
          <w:lang w:val="es-EC" w:eastAsia="en-US"/>
        </w:rPr>
        <w:t xml:space="preserve">Que, </w:t>
      </w:r>
      <w:r w:rsidRPr="00224E9C">
        <w:rPr>
          <w:rFonts w:ascii="Palatino Linotype" w:eastAsiaTheme="minorHAnsi" w:hAnsi="Palatino Linotype"/>
          <w:sz w:val="22"/>
          <w:szCs w:val="22"/>
          <w:lang w:val="es-EC" w:eastAsia="en-US"/>
        </w:rPr>
        <w:tab/>
        <w:t xml:space="preserve">mediante </w:t>
      </w:r>
      <w:r w:rsidRPr="00224E9C">
        <w:rPr>
          <w:rFonts w:ascii="Palatino Linotype" w:eastAsiaTheme="minorHAnsi" w:hAnsi="Palatino Linotype"/>
          <w:sz w:val="22"/>
          <w:szCs w:val="22"/>
          <w:lang w:eastAsia="en-US"/>
        </w:rPr>
        <w:t>Oficio Nro. GADDMQ-SGCM-2021-5618-O, de 03 de diciembre de 2021, el Secretario General de Concejo remitió al presidente de la Comisión de Propiedad y Espacio Público, el oficio Nro. GADDMQ-DC-ANL-2021-0368-O, de fecha 18 de noviembre,  de 2021, en el que indica que “</w:t>
      </w:r>
      <w:r w:rsidRPr="00224E9C">
        <w:rPr>
          <w:rFonts w:ascii="Palatino Linotype" w:eastAsiaTheme="minorHAnsi" w:hAnsi="Palatino Linotype"/>
          <w:i/>
          <w:iCs/>
          <w:sz w:val="22"/>
          <w:szCs w:val="22"/>
          <w:lang w:eastAsia="en-US"/>
        </w:rPr>
        <w:t xml:space="preserve">Mediante Oficio No. GADDMQ-SGCM-2021-4611-0, suscrito por usted, me ha puesto en mi conocimiento el Oficio No. GADDMQ-PM-2021-3054-O de 20 de octubre de 2021 suscrito por el Magister </w:t>
      </w:r>
      <w:proofErr w:type="spellStart"/>
      <w:r w:rsidRPr="00224E9C">
        <w:rPr>
          <w:rFonts w:ascii="Palatino Linotype" w:eastAsiaTheme="minorHAnsi" w:hAnsi="Palatino Linotype"/>
          <w:i/>
          <w:iCs/>
          <w:sz w:val="22"/>
          <w:szCs w:val="22"/>
          <w:lang w:eastAsia="en-US"/>
        </w:rPr>
        <w:t>Paúl</w:t>
      </w:r>
      <w:proofErr w:type="spellEnd"/>
      <w:r w:rsidRPr="00224E9C">
        <w:rPr>
          <w:rFonts w:ascii="Palatino Linotype" w:eastAsiaTheme="minorHAnsi" w:hAnsi="Palatino Linotype"/>
          <w:i/>
          <w:iCs/>
          <w:sz w:val="22"/>
          <w:szCs w:val="22"/>
          <w:lang w:eastAsia="en-US"/>
        </w:rPr>
        <w:t xml:space="preserve"> Esteban Romero Osorio, Subprocurador de </w:t>
      </w:r>
      <w:proofErr w:type="spellStart"/>
      <w:r w:rsidRPr="00224E9C">
        <w:rPr>
          <w:rFonts w:ascii="Palatino Linotype" w:eastAsiaTheme="minorHAnsi" w:hAnsi="Palatino Linotype"/>
          <w:i/>
          <w:iCs/>
          <w:sz w:val="22"/>
          <w:szCs w:val="22"/>
          <w:lang w:eastAsia="en-US"/>
        </w:rPr>
        <w:t>Asesoría</w:t>
      </w:r>
      <w:proofErr w:type="spellEnd"/>
      <w:r w:rsidRPr="00224E9C">
        <w:rPr>
          <w:rFonts w:ascii="Palatino Linotype" w:eastAsiaTheme="minorHAnsi" w:hAnsi="Palatino Linotype"/>
          <w:i/>
          <w:iCs/>
          <w:sz w:val="22"/>
          <w:szCs w:val="22"/>
          <w:lang w:eastAsia="en-US"/>
        </w:rPr>
        <w:t xml:space="preserve"> de Uso y </w:t>
      </w:r>
      <w:proofErr w:type="spellStart"/>
      <w:r w:rsidRPr="00224E9C">
        <w:rPr>
          <w:rFonts w:ascii="Palatino Linotype" w:eastAsiaTheme="minorHAnsi" w:hAnsi="Palatino Linotype"/>
          <w:i/>
          <w:iCs/>
          <w:sz w:val="22"/>
          <w:szCs w:val="22"/>
          <w:lang w:eastAsia="en-US"/>
        </w:rPr>
        <w:t>Ocupación</w:t>
      </w:r>
      <w:proofErr w:type="spellEnd"/>
      <w:r w:rsidRPr="00224E9C">
        <w:rPr>
          <w:rFonts w:ascii="Palatino Linotype" w:eastAsiaTheme="minorHAnsi" w:hAnsi="Palatino Linotype"/>
          <w:i/>
          <w:iCs/>
          <w:sz w:val="22"/>
          <w:szCs w:val="22"/>
          <w:lang w:eastAsia="en-US"/>
        </w:rPr>
        <w:t xml:space="preserve"> de Suelos, que contiene el “Criterio </w:t>
      </w:r>
      <w:proofErr w:type="spellStart"/>
      <w:r w:rsidRPr="00224E9C">
        <w:rPr>
          <w:rFonts w:ascii="Palatino Linotype" w:eastAsiaTheme="minorHAnsi" w:hAnsi="Palatino Linotype"/>
          <w:i/>
          <w:iCs/>
          <w:sz w:val="22"/>
          <w:szCs w:val="22"/>
          <w:lang w:eastAsia="en-US"/>
        </w:rPr>
        <w:t>jurídico</w:t>
      </w:r>
      <w:proofErr w:type="spellEnd"/>
      <w:r w:rsidRPr="00224E9C">
        <w:rPr>
          <w:rFonts w:ascii="Palatino Linotype" w:eastAsiaTheme="minorHAnsi" w:hAnsi="Palatino Linotype"/>
          <w:i/>
          <w:iCs/>
          <w:sz w:val="22"/>
          <w:szCs w:val="22"/>
          <w:lang w:eastAsia="en-US"/>
        </w:rPr>
        <w:t xml:space="preserve"> sobre el </w:t>
      </w:r>
      <w:proofErr w:type="spellStart"/>
      <w:r w:rsidRPr="00224E9C">
        <w:rPr>
          <w:rFonts w:ascii="Palatino Linotype" w:eastAsiaTheme="minorHAnsi" w:hAnsi="Palatino Linotype"/>
          <w:i/>
          <w:iCs/>
          <w:sz w:val="22"/>
          <w:szCs w:val="22"/>
          <w:lang w:eastAsia="en-US"/>
        </w:rPr>
        <w:t>régimen</w:t>
      </w:r>
      <w:proofErr w:type="spellEnd"/>
      <w:r w:rsidRPr="00224E9C">
        <w:rPr>
          <w:rFonts w:ascii="Palatino Linotype" w:eastAsiaTheme="minorHAnsi" w:hAnsi="Palatino Linotype"/>
          <w:i/>
          <w:iCs/>
          <w:sz w:val="22"/>
          <w:szCs w:val="22"/>
          <w:lang w:eastAsia="en-US"/>
        </w:rPr>
        <w:t xml:space="preserve"> aplicable y procedimiento para la </w:t>
      </w:r>
      <w:proofErr w:type="spellStart"/>
      <w:r w:rsidRPr="00224E9C">
        <w:rPr>
          <w:rFonts w:ascii="Palatino Linotype" w:eastAsiaTheme="minorHAnsi" w:hAnsi="Palatino Linotype"/>
          <w:i/>
          <w:iCs/>
          <w:sz w:val="22"/>
          <w:szCs w:val="22"/>
          <w:lang w:eastAsia="en-US"/>
        </w:rPr>
        <w:t>regularización</w:t>
      </w:r>
      <w:proofErr w:type="spellEnd"/>
      <w:r w:rsidRPr="00224E9C">
        <w:rPr>
          <w:rFonts w:ascii="Palatino Linotype" w:eastAsiaTheme="minorHAnsi" w:hAnsi="Palatino Linotype"/>
          <w:i/>
          <w:iCs/>
          <w:sz w:val="22"/>
          <w:szCs w:val="22"/>
          <w:lang w:eastAsia="en-US"/>
        </w:rPr>
        <w:t xml:space="preserve"> de los asentamientos humanos de hecho y consolidados. </w:t>
      </w:r>
      <w:proofErr w:type="spellStart"/>
      <w:r w:rsidRPr="00224E9C">
        <w:rPr>
          <w:rFonts w:ascii="Palatino Linotype" w:eastAsiaTheme="minorHAnsi" w:hAnsi="Palatino Linotype"/>
          <w:i/>
          <w:iCs/>
          <w:sz w:val="22"/>
          <w:szCs w:val="22"/>
          <w:lang w:eastAsia="en-US"/>
        </w:rPr>
        <w:t>Exp</w:t>
      </w:r>
      <w:proofErr w:type="spellEnd"/>
      <w:r w:rsidRPr="00224E9C">
        <w:rPr>
          <w:rFonts w:ascii="Palatino Linotype" w:eastAsiaTheme="minorHAnsi" w:hAnsi="Palatino Linotype"/>
          <w:i/>
          <w:iCs/>
          <w:sz w:val="22"/>
          <w:szCs w:val="22"/>
          <w:lang w:eastAsia="en-US"/>
        </w:rPr>
        <w:t xml:space="preserve">. PM. Nro. 2020-02128”, mediante el cual da una respuesta a la consulta efectuada por los representantes del </w:t>
      </w:r>
      <w:proofErr w:type="spellStart"/>
      <w:r w:rsidRPr="00224E9C">
        <w:rPr>
          <w:rFonts w:ascii="Palatino Linotype" w:eastAsiaTheme="minorHAnsi" w:hAnsi="Palatino Linotype"/>
          <w:i/>
          <w:iCs/>
          <w:sz w:val="22"/>
          <w:szCs w:val="22"/>
          <w:lang w:eastAsia="en-US"/>
        </w:rPr>
        <w:t>Comite</w:t>
      </w:r>
      <w:proofErr w:type="spellEnd"/>
      <w:r w:rsidRPr="00224E9C">
        <w:rPr>
          <w:rFonts w:ascii="Palatino Linotype" w:eastAsiaTheme="minorHAnsi" w:hAnsi="Palatino Linotype"/>
          <w:i/>
          <w:iCs/>
          <w:sz w:val="22"/>
          <w:szCs w:val="22"/>
          <w:lang w:eastAsia="en-US"/>
        </w:rPr>
        <w:t xml:space="preserve">́ </w:t>
      </w:r>
      <w:proofErr w:type="spellStart"/>
      <w:r w:rsidRPr="00224E9C">
        <w:rPr>
          <w:rFonts w:ascii="Palatino Linotype" w:eastAsiaTheme="minorHAnsi" w:hAnsi="Palatino Linotype"/>
          <w:i/>
          <w:iCs/>
          <w:sz w:val="22"/>
          <w:szCs w:val="22"/>
          <w:lang w:eastAsia="en-US"/>
        </w:rPr>
        <w:t>Promejoras</w:t>
      </w:r>
      <w:proofErr w:type="spellEnd"/>
      <w:r w:rsidRPr="00224E9C">
        <w:rPr>
          <w:rFonts w:ascii="Palatino Linotype" w:eastAsiaTheme="minorHAnsi" w:hAnsi="Palatino Linotype"/>
          <w:i/>
          <w:iCs/>
          <w:sz w:val="22"/>
          <w:szCs w:val="22"/>
          <w:lang w:eastAsia="en-US"/>
        </w:rPr>
        <w:t xml:space="preserve"> del Barrio “Buena Vista del Sur”, parroquia de </w:t>
      </w:r>
      <w:proofErr w:type="spellStart"/>
      <w:r w:rsidRPr="00224E9C">
        <w:rPr>
          <w:rFonts w:ascii="Palatino Linotype" w:eastAsiaTheme="minorHAnsi" w:hAnsi="Palatino Linotype"/>
          <w:i/>
          <w:iCs/>
          <w:sz w:val="22"/>
          <w:szCs w:val="22"/>
          <w:lang w:eastAsia="en-US"/>
        </w:rPr>
        <w:t>Guamani</w:t>
      </w:r>
      <w:proofErr w:type="spellEnd"/>
      <w:r w:rsidRPr="00224E9C">
        <w:rPr>
          <w:rFonts w:ascii="Palatino Linotype" w:eastAsiaTheme="minorHAnsi" w:hAnsi="Palatino Linotype"/>
          <w:i/>
          <w:iCs/>
          <w:sz w:val="22"/>
          <w:szCs w:val="22"/>
          <w:lang w:eastAsia="en-US"/>
        </w:rPr>
        <w:t xml:space="preserve">́.- Con este antecedente y una vez revisada la </w:t>
      </w:r>
      <w:proofErr w:type="spellStart"/>
      <w:r w:rsidRPr="00224E9C">
        <w:rPr>
          <w:rFonts w:ascii="Palatino Linotype" w:eastAsiaTheme="minorHAnsi" w:hAnsi="Palatino Linotype"/>
          <w:i/>
          <w:iCs/>
          <w:sz w:val="22"/>
          <w:szCs w:val="22"/>
          <w:lang w:eastAsia="en-US"/>
        </w:rPr>
        <w:t>documentación</w:t>
      </w:r>
      <w:proofErr w:type="spellEnd"/>
      <w:r w:rsidRPr="00224E9C">
        <w:rPr>
          <w:rFonts w:ascii="Palatino Linotype" w:eastAsiaTheme="minorHAnsi" w:hAnsi="Palatino Linotype"/>
          <w:i/>
          <w:iCs/>
          <w:sz w:val="22"/>
          <w:szCs w:val="22"/>
          <w:lang w:eastAsia="en-US"/>
        </w:rPr>
        <w:t xml:space="preserve"> de soporte, me permito solicitar que el criterio </w:t>
      </w:r>
      <w:proofErr w:type="spellStart"/>
      <w:r w:rsidRPr="00224E9C">
        <w:rPr>
          <w:rFonts w:ascii="Palatino Linotype" w:eastAsiaTheme="minorHAnsi" w:hAnsi="Palatino Linotype"/>
          <w:i/>
          <w:iCs/>
          <w:sz w:val="22"/>
          <w:szCs w:val="22"/>
          <w:lang w:eastAsia="en-US"/>
        </w:rPr>
        <w:t>jurídico</w:t>
      </w:r>
      <w:proofErr w:type="spellEnd"/>
      <w:r w:rsidRPr="00224E9C">
        <w:rPr>
          <w:rFonts w:ascii="Palatino Linotype" w:eastAsiaTheme="minorHAnsi" w:hAnsi="Palatino Linotype"/>
          <w:i/>
          <w:iCs/>
          <w:sz w:val="22"/>
          <w:szCs w:val="22"/>
          <w:lang w:eastAsia="en-US"/>
        </w:rPr>
        <w:t xml:space="preserve"> sea trasladado a la </w:t>
      </w:r>
      <w:proofErr w:type="spellStart"/>
      <w:r w:rsidRPr="00224E9C">
        <w:rPr>
          <w:rFonts w:ascii="Palatino Linotype" w:eastAsiaTheme="minorHAnsi" w:hAnsi="Palatino Linotype"/>
          <w:i/>
          <w:iCs/>
          <w:sz w:val="22"/>
          <w:szCs w:val="22"/>
          <w:lang w:eastAsia="en-US"/>
        </w:rPr>
        <w:t>Comisión</w:t>
      </w:r>
      <w:proofErr w:type="spellEnd"/>
      <w:r w:rsidRPr="00224E9C">
        <w:rPr>
          <w:rFonts w:ascii="Palatino Linotype" w:eastAsiaTheme="minorHAnsi" w:hAnsi="Palatino Linotype"/>
          <w:i/>
          <w:iCs/>
          <w:sz w:val="22"/>
          <w:szCs w:val="22"/>
          <w:lang w:eastAsia="en-US"/>
        </w:rPr>
        <w:t xml:space="preserve"> de Propiedad y Espacio </w:t>
      </w:r>
      <w:proofErr w:type="spellStart"/>
      <w:r w:rsidRPr="00224E9C">
        <w:rPr>
          <w:rFonts w:ascii="Palatino Linotype" w:eastAsiaTheme="minorHAnsi" w:hAnsi="Palatino Linotype"/>
          <w:i/>
          <w:iCs/>
          <w:sz w:val="22"/>
          <w:szCs w:val="22"/>
          <w:lang w:eastAsia="en-US"/>
        </w:rPr>
        <w:t>Público</w:t>
      </w:r>
      <w:proofErr w:type="spellEnd"/>
      <w:r w:rsidRPr="00224E9C">
        <w:rPr>
          <w:rFonts w:ascii="Palatino Linotype" w:eastAsiaTheme="minorHAnsi" w:hAnsi="Palatino Linotype"/>
          <w:i/>
          <w:iCs/>
          <w:sz w:val="22"/>
          <w:szCs w:val="22"/>
          <w:lang w:eastAsia="en-US"/>
        </w:rPr>
        <w:t xml:space="preserve"> a fin de que tome conocimiento del mismo y se proceda con el </w:t>
      </w:r>
      <w:proofErr w:type="spellStart"/>
      <w:r w:rsidRPr="00224E9C">
        <w:rPr>
          <w:rFonts w:ascii="Palatino Linotype" w:eastAsiaTheme="minorHAnsi" w:hAnsi="Palatino Linotype"/>
          <w:i/>
          <w:iCs/>
          <w:sz w:val="22"/>
          <w:szCs w:val="22"/>
          <w:lang w:eastAsia="en-US"/>
        </w:rPr>
        <w:t>trámite</w:t>
      </w:r>
      <w:proofErr w:type="spellEnd"/>
      <w:r w:rsidRPr="00224E9C">
        <w:rPr>
          <w:rFonts w:ascii="Palatino Linotype" w:eastAsiaTheme="minorHAnsi" w:hAnsi="Palatino Linotype"/>
          <w:i/>
          <w:iCs/>
          <w:sz w:val="22"/>
          <w:szCs w:val="22"/>
          <w:lang w:eastAsia="en-US"/>
        </w:rPr>
        <w:t xml:space="preserve"> correspondiente, ya que de conformidad a dicho criterio:“...la </w:t>
      </w:r>
      <w:proofErr w:type="spellStart"/>
      <w:r w:rsidRPr="00224E9C">
        <w:rPr>
          <w:rFonts w:ascii="Palatino Linotype" w:eastAsiaTheme="minorHAnsi" w:hAnsi="Palatino Linotype"/>
          <w:i/>
          <w:iCs/>
          <w:sz w:val="22"/>
          <w:szCs w:val="22"/>
          <w:lang w:eastAsia="en-US"/>
        </w:rPr>
        <w:t>Comisión</w:t>
      </w:r>
      <w:proofErr w:type="spellEnd"/>
      <w:r w:rsidRPr="00224E9C">
        <w:rPr>
          <w:rFonts w:ascii="Palatino Linotype" w:eastAsiaTheme="minorHAnsi" w:hAnsi="Palatino Linotype"/>
          <w:i/>
          <w:iCs/>
          <w:sz w:val="22"/>
          <w:szCs w:val="22"/>
          <w:lang w:eastAsia="en-US"/>
        </w:rPr>
        <w:t xml:space="preserve"> de Propiedad y Espacio </w:t>
      </w:r>
      <w:proofErr w:type="spellStart"/>
      <w:r w:rsidRPr="00224E9C">
        <w:rPr>
          <w:rFonts w:ascii="Palatino Linotype" w:eastAsiaTheme="minorHAnsi" w:hAnsi="Palatino Linotype"/>
          <w:i/>
          <w:iCs/>
          <w:sz w:val="22"/>
          <w:szCs w:val="22"/>
          <w:lang w:eastAsia="en-US"/>
        </w:rPr>
        <w:t>Público</w:t>
      </w:r>
      <w:proofErr w:type="spellEnd"/>
      <w:r w:rsidRPr="00224E9C">
        <w:rPr>
          <w:rFonts w:ascii="Palatino Linotype" w:eastAsiaTheme="minorHAnsi" w:hAnsi="Palatino Linotype"/>
          <w:i/>
          <w:iCs/>
          <w:sz w:val="22"/>
          <w:szCs w:val="22"/>
          <w:lang w:eastAsia="en-US"/>
        </w:rPr>
        <w:t xml:space="preserve">, por tratarse de propiedad municipal y de considerarlo pertinente, </w:t>
      </w:r>
      <w:proofErr w:type="spellStart"/>
      <w:r w:rsidRPr="00224E9C">
        <w:rPr>
          <w:rFonts w:ascii="Palatino Linotype" w:eastAsiaTheme="minorHAnsi" w:hAnsi="Palatino Linotype"/>
          <w:i/>
          <w:iCs/>
          <w:sz w:val="22"/>
          <w:szCs w:val="22"/>
          <w:lang w:eastAsia="en-US"/>
        </w:rPr>
        <w:t>podría</w:t>
      </w:r>
      <w:proofErr w:type="spellEnd"/>
      <w:r w:rsidRPr="00224E9C">
        <w:rPr>
          <w:rFonts w:ascii="Palatino Linotype" w:eastAsiaTheme="minorHAnsi" w:hAnsi="Palatino Linotype"/>
          <w:i/>
          <w:iCs/>
          <w:sz w:val="22"/>
          <w:szCs w:val="22"/>
          <w:lang w:eastAsia="en-US"/>
        </w:rPr>
        <w:t xml:space="preserve"> alcanzar del Concejo Metropolitano la </w:t>
      </w:r>
      <w:proofErr w:type="spellStart"/>
      <w:r w:rsidRPr="00224E9C">
        <w:rPr>
          <w:rFonts w:ascii="Palatino Linotype" w:eastAsiaTheme="minorHAnsi" w:hAnsi="Palatino Linotype"/>
          <w:i/>
          <w:iCs/>
          <w:sz w:val="22"/>
          <w:szCs w:val="22"/>
          <w:lang w:eastAsia="en-US"/>
        </w:rPr>
        <w:t>resolución</w:t>
      </w:r>
      <w:proofErr w:type="spellEnd"/>
      <w:r w:rsidRPr="00224E9C">
        <w:rPr>
          <w:rFonts w:ascii="Palatino Linotype" w:eastAsiaTheme="minorHAnsi" w:hAnsi="Palatino Linotype"/>
          <w:i/>
          <w:iCs/>
          <w:sz w:val="22"/>
          <w:szCs w:val="22"/>
          <w:lang w:eastAsia="en-US"/>
        </w:rPr>
        <w:t xml:space="preserve"> para exhortar al Alcalde Metropolitano o su delegado, solicite a la Unidad Especial Regula Tu Barrio y </w:t>
      </w:r>
      <w:proofErr w:type="spellStart"/>
      <w:r w:rsidRPr="00224E9C">
        <w:rPr>
          <w:rFonts w:ascii="Palatino Linotype" w:eastAsiaTheme="minorHAnsi" w:hAnsi="Palatino Linotype"/>
          <w:i/>
          <w:iCs/>
          <w:sz w:val="22"/>
          <w:szCs w:val="22"/>
          <w:lang w:eastAsia="en-US"/>
        </w:rPr>
        <w:t>demás</w:t>
      </w:r>
      <w:proofErr w:type="spellEnd"/>
      <w:r w:rsidRPr="00224E9C">
        <w:rPr>
          <w:rFonts w:ascii="Palatino Linotype" w:eastAsiaTheme="minorHAnsi" w:hAnsi="Palatino Linotype"/>
          <w:i/>
          <w:iCs/>
          <w:sz w:val="22"/>
          <w:szCs w:val="22"/>
          <w:lang w:eastAsia="en-US"/>
        </w:rPr>
        <w:t xml:space="preserve"> dependencias municipales administrativas competentes la </w:t>
      </w:r>
      <w:proofErr w:type="spellStart"/>
      <w:r w:rsidRPr="00224E9C">
        <w:rPr>
          <w:rFonts w:ascii="Palatino Linotype" w:eastAsiaTheme="minorHAnsi" w:hAnsi="Palatino Linotype"/>
          <w:i/>
          <w:iCs/>
          <w:sz w:val="22"/>
          <w:szCs w:val="22"/>
          <w:lang w:eastAsia="en-US"/>
        </w:rPr>
        <w:t>regularización</w:t>
      </w:r>
      <w:proofErr w:type="spellEnd"/>
      <w:r w:rsidRPr="00224E9C">
        <w:rPr>
          <w:rFonts w:ascii="Palatino Linotype" w:eastAsiaTheme="minorHAnsi" w:hAnsi="Palatino Linotype"/>
          <w:i/>
          <w:iCs/>
          <w:sz w:val="22"/>
          <w:szCs w:val="22"/>
          <w:lang w:eastAsia="en-US"/>
        </w:rPr>
        <w:t xml:space="preserve"> integral y fraccionamiento del predio 5058426, en </w:t>
      </w:r>
      <w:proofErr w:type="spellStart"/>
      <w:r w:rsidRPr="00224E9C">
        <w:rPr>
          <w:rFonts w:ascii="Palatino Linotype" w:eastAsiaTheme="minorHAnsi" w:hAnsi="Palatino Linotype"/>
          <w:i/>
          <w:iCs/>
          <w:sz w:val="22"/>
          <w:szCs w:val="22"/>
          <w:lang w:eastAsia="en-US"/>
        </w:rPr>
        <w:t>relación</w:t>
      </w:r>
      <w:proofErr w:type="spellEnd"/>
      <w:r w:rsidRPr="00224E9C">
        <w:rPr>
          <w:rFonts w:ascii="Palatino Linotype" w:eastAsiaTheme="minorHAnsi" w:hAnsi="Palatino Linotype"/>
          <w:i/>
          <w:iCs/>
          <w:sz w:val="22"/>
          <w:szCs w:val="22"/>
          <w:lang w:eastAsia="en-US"/>
        </w:rPr>
        <w:t xml:space="preserve"> al porcentaje de los derechos y acciones que corresponden a propiedad municipal...”;</w:t>
      </w:r>
    </w:p>
    <w:bookmarkEnd w:id="0"/>
    <w:bookmarkEnd w:id="1"/>
    <w:bookmarkEnd w:id="2"/>
    <w:p w14:paraId="229D7052" w14:textId="0CEABB0E" w:rsidR="00224E9C" w:rsidRDefault="00224E9C" w:rsidP="00224E9C">
      <w:pPr>
        <w:autoSpaceDE w:val="0"/>
        <w:autoSpaceDN w:val="0"/>
        <w:adjustRightInd w:val="0"/>
        <w:ind w:left="709" w:hanging="709"/>
        <w:jc w:val="both"/>
        <w:rPr>
          <w:rFonts w:ascii="Palatino Linotype" w:eastAsiaTheme="minorHAnsi" w:hAnsi="Palatino Linotype"/>
          <w:i/>
          <w:iCs/>
          <w:sz w:val="22"/>
          <w:szCs w:val="22"/>
          <w:lang w:eastAsia="en-US"/>
        </w:rPr>
      </w:pPr>
    </w:p>
    <w:p w14:paraId="51BB6B60" w14:textId="349B753E" w:rsidR="00064CC6" w:rsidRDefault="00224E9C" w:rsidP="00064CC6">
      <w:pPr>
        <w:autoSpaceDE w:val="0"/>
        <w:autoSpaceDN w:val="0"/>
        <w:adjustRightInd w:val="0"/>
        <w:ind w:left="709" w:hanging="709"/>
        <w:jc w:val="both"/>
        <w:rPr>
          <w:rFonts w:ascii="Palatino Linotype" w:eastAsiaTheme="minorHAnsi" w:hAnsi="Palatino Linotype"/>
          <w:i/>
          <w:iCs/>
          <w:sz w:val="22"/>
          <w:szCs w:val="22"/>
          <w:lang w:val="es-EC" w:eastAsia="en-US"/>
        </w:rPr>
      </w:pPr>
      <w:bookmarkStart w:id="3" w:name="OLE_LINK11"/>
      <w:bookmarkStart w:id="4" w:name="OLE_LINK12"/>
      <w:r w:rsidRPr="00224E9C">
        <w:rPr>
          <w:rFonts w:ascii="Palatino Linotype" w:eastAsiaTheme="minorHAnsi" w:hAnsi="Palatino Linotype"/>
          <w:sz w:val="22"/>
          <w:szCs w:val="22"/>
          <w:lang w:val="es-EC" w:eastAsia="en-US"/>
        </w:rPr>
        <w:t xml:space="preserve">Que, </w:t>
      </w:r>
      <w:r w:rsidRPr="00224E9C">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la Comisión de Propiedad y Espacio Público</w:t>
      </w:r>
      <w:r w:rsidR="00064CC6">
        <w:rPr>
          <w:rFonts w:ascii="Palatino Linotype" w:eastAsiaTheme="minorHAnsi" w:hAnsi="Palatino Linotype"/>
          <w:sz w:val="22"/>
          <w:szCs w:val="22"/>
          <w:lang w:val="es-EC" w:eastAsia="en-US"/>
        </w:rPr>
        <w:t>, en sesión ordinaria de 15 de diciembre de 2021, conoció como quinto punto del orden del día “</w:t>
      </w:r>
      <w:r w:rsidR="00064CC6" w:rsidRPr="00064CC6">
        <w:rPr>
          <w:rFonts w:ascii="Palatino Linotype" w:eastAsiaTheme="minorHAnsi" w:hAnsi="Palatino Linotype"/>
          <w:b/>
          <w:bCs/>
          <w:sz w:val="22"/>
          <w:szCs w:val="22"/>
          <w:lang w:eastAsia="en-US"/>
        </w:rPr>
        <w:t>5.</w:t>
      </w:r>
      <w:r w:rsidR="00064CC6" w:rsidRPr="00064CC6">
        <w:rPr>
          <w:rFonts w:ascii="Palatino Linotype" w:eastAsiaTheme="minorHAnsi" w:hAnsi="Palatino Linotype"/>
          <w:sz w:val="22"/>
          <w:szCs w:val="22"/>
          <w:lang w:eastAsia="en-US"/>
        </w:rPr>
        <w:t xml:space="preserve">- </w:t>
      </w:r>
      <w:proofErr w:type="spellStart"/>
      <w:r w:rsidR="00064CC6" w:rsidRPr="00064CC6">
        <w:rPr>
          <w:rFonts w:ascii="Palatino Linotype" w:eastAsiaTheme="minorHAnsi" w:hAnsi="Palatino Linotype"/>
          <w:sz w:val="22"/>
          <w:szCs w:val="22"/>
          <w:lang w:eastAsia="en-US"/>
        </w:rPr>
        <w:t>Presentación</w:t>
      </w:r>
      <w:proofErr w:type="spellEnd"/>
      <w:r w:rsidR="00064CC6" w:rsidRPr="00064CC6">
        <w:rPr>
          <w:rFonts w:ascii="Palatino Linotype" w:eastAsiaTheme="minorHAnsi" w:hAnsi="Palatino Linotype"/>
          <w:sz w:val="22"/>
          <w:szCs w:val="22"/>
          <w:lang w:eastAsia="en-US"/>
        </w:rPr>
        <w:t xml:space="preserve"> por parte de la </w:t>
      </w:r>
      <w:proofErr w:type="spellStart"/>
      <w:r w:rsidR="00064CC6" w:rsidRPr="00064CC6">
        <w:rPr>
          <w:rFonts w:ascii="Palatino Linotype" w:eastAsiaTheme="minorHAnsi" w:hAnsi="Palatino Linotype"/>
          <w:sz w:val="22"/>
          <w:szCs w:val="22"/>
          <w:lang w:eastAsia="en-US"/>
        </w:rPr>
        <w:t>Procuraduría</w:t>
      </w:r>
      <w:proofErr w:type="spellEnd"/>
      <w:r w:rsidR="00064CC6" w:rsidRPr="00064CC6">
        <w:rPr>
          <w:rFonts w:ascii="Palatino Linotype" w:eastAsiaTheme="minorHAnsi" w:hAnsi="Palatino Linotype"/>
          <w:sz w:val="22"/>
          <w:szCs w:val="22"/>
          <w:lang w:eastAsia="en-US"/>
        </w:rPr>
        <w:t xml:space="preserve"> Metropolitana respecto del criterio </w:t>
      </w:r>
      <w:proofErr w:type="spellStart"/>
      <w:r w:rsidR="00064CC6" w:rsidRPr="00064CC6">
        <w:rPr>
          <w:rFonts w:ascii="Palatino Linotype" w:eastAsiaTheme="minorHAnsi" w:hAnsi="Palatino Linotype"/>
          <w:sz w:val="22"/>
          <w:szCs w:val="22"/>
          <w:lang w:eastAsia="en-US"/>
        </w:rPr>
        <w:t>jurídico</w:t>
      </w:r>
      <w:proofErr w:type="spellEnd"/>
      <w:r w:rsidR="00064CC6" w:rsidRPr="00064CC6">
        <w:rPr>
          <w:rFonts w:ascii="Palatino Linotype" w:eastAsiaTheme="minorHAnsi" w:hAnsi="Palatino Linotype"/>
          <w:sz w:val="22"/>
          <w:szCs w:val="22"/>
          <w:lang w:eastAsia="en-US"/>
        </w:rPr>
        <w:t xml:space="preserve"> emitido mediante oficio Nro. GADDMQ-PM-2021-3054-O de 20 de octubre de 2021 con </w:t>
      </w:r>
      <w:proofErr w:type="spellStart"/>
      <w:r w:rsidR="00064CC6" w:rsidRPr="00064CC6">
        <w:rPr>
          <w:rFonts w:ascii="Palatino Linotype" w:eastAsiaTheme="minorHAnsi" w:hAnsi="Palatino Linotype"/>
          <w:sz w:val="22"/>
          <w:szCs w:val="22"/>
          <w:lang w:eastAsia="en-US"/>
        </w:rPr>
        <w:t>relación</w:t>
      </w:r>
      <w:proofErr w:type="spellEnd"/>
      <w:r w:rsidR="00064CC6" w:rsidRPr="00064CC6">
        <w:rPr>
          <w:rFonts w:ascii="Palatino Linotype" w:eastAsiaTheme="minorHAnsi" w:hAnsi="Palatino Linotype"/>
          <w:sz w:val="22"/>
          <w:szCs w:val="22"/>
          <w:lang w:eastAsia="en-US"/>
        </w:rPr>
        <w:t xml:space="preserve"> a la </w:t>
      </w:r>
      <w:proofErr w:type="spellStart"/>
      <w:r w:rsidR="00064CC6" w:rsidRPr="00064CC6">
        <w:rPr>
          <w:rFonts w:ascii="Palatino Linotype" w:eastAsiaTheme="minorHAnsi" w:hAnsi="Palatino Linotype"/>
          <w:sz w:val="22"/>
          <w:szCs w:val="22"/>
          <w:lang w:eastAsia="en-US"/>
        </w:rPr>
        <w:t>Regularización</w:t>
      </w:r>
      <w:proofErr w:type="spellEnd"/>
      <w:r w:rsidR="00064CC6" w:rsidRPr="00064CC6">
        <w:rPr>
          <w:rFonts w:ascii="Palatino Linotype" w:eastAsiaTheme="minorHAnsi" w:hAnsi="Palatino Linotype"/>
          <w:sz w:val="22"/>
          <w:szCs w:val="22"/>
          <w:lang w:eastAsia="en-US"/>
        </w:rPr>
        <w:t xml:space="preserve"> del Asentamiento Humano de Hecho y Consolidado de </w:t>
      </w:r>
      <w:proofErr w:type="spellStart"/>
      <w:r w:rsidR="00064CC6" w:rsidRPr="00064CC6">
        <w:rPr>
          <w:rFonts w:ascii="Palatino Linotype" w:eastAsiaTheme="minorHAnsi" w:hAnsi="Palatino Linotype"/>
          <w:sz w:val="22"/>
          <w:szCs w:val="22"/>
          <w:lang w:eastAsia="en-US"/>
        </w:rPr>
        <w:t>Interés</w:t>
      </w:r>
      <w:proofErr w:type="spellEnd"/>
      <w:r w:rsidR="00064CC6" w:rsidRPr="00064CC6">
        <w:rPr>
          <w:rFonts w:ascii="Palatino Linotype" w:eastAsiaTheme="minorHAnsi" w:hAnsi="Palatino Linotype"/>
          <w:sz w:val="22"/>
          <w:szCs w:val="22"/>
          <w:lang w:eastAsia="en-US"/>
        </w:rPr>
        <w:t xml:space="preserve"> Social del Barrio “Buena Vista del Sur”</w:t>
      </w:r>
      <w:r w:rsidR="00064CC6">
        <w:rPr>
          <w:rFonts w:ascii="Palatino Linotype" w:eastAsiaTheme="minorHAnsi" w:hAnsi="Palatino Linotype"/>
          <w:sz w:val="22"/>
          <w:szCs w:val="22"/>
          <w:lang w:eastAsia="en-US"/>
        </w:rPr>
        <w:t xml:space="preserve">, y emitió la resolución Nro. 036-CPP-2021, en la que </w:t>
      </w:r>
      <w:r w:rsidR="00064CC6" w:rsidRPr="00064CC6">
        <w:rPr>
          <w:rFonts w:ascii="Palatino Linotype" w:eastAsiaTheme="minorHAnsi" w:hAnsi="Palatino Linotype"/>
          <w:i/>
          <w:iCs/>
          <w:sz w:val="22"/>
          <w:szCs w:val="22"/>
          <w:lang w:eastAsia="en-US"/>
        </w:rPr>
        <w:t xml:space="preserve">solicitó </w:t>
      </w:r>
      <w:r w:rsidR="00064CC6" w:rsidRPr="00064CC6">
        <w:rPr>
          <w:rFonts w:ascii="Palatino Linotype" w:eastAsiaTheme="minorHAnsi" w:hAnsi="Palatino Linotype"/>
          <w:i/>
          <w:iCs/>
          <w:sz w:val="22"/>
          <w:szCs w:val="22"/>
          <w:lang w:val="es-EC" w:eastAsia="en-US"/>
        </w:rPr>
        <w:t>que en el término de 8 días se remitan para conocimiento de la comisión los siguientes informes:</w:t>
      </w:r>
    </w:p>
    <w:p w14:paraId="7449A0DC" w14:textId="77777777" w:rsidR="00430EAD" w:rsidRPr="00064CC6" w:rsidRDefault="00430EAD" w:rsidP="00064CC6">
      <w:pPr>
        <w:autoSpaceDE w:val="0"/>
        <w:autoSpaceDN w:val="0"/>
        <w:adjustRightInd w:val="0"/>
        <w:ind w:left="709" w:hanging="709"/>
        <w:jc w:val="both"/>
        <w:rPr>
          <w:rFonts w:ascii="Palatino Linotype" w:eastAsiaTheme="minorHAnsi" w:hAnsi="Palatino Linotype"/>
          <w:i/>
          <w:iCs/>
          <w:sz w:val="22"/>
          <w:szCs w:val="22"/>
          <w:lang w:eastAsia="en-US"/>
        </w:rPr>
      </w:pPr>
    </w:p>
    <w:bookmarkEnd w:id="3"/>
    <w:bookmarkEnd w:id="4"/>
    <w:p w14:paraId="1E132382" w14:textId="149C4DDA" w:rsidR="00064CC6" w:rsidRPr="00064CC6" w:rsidRDefault="00064CC6" w:rsidP="00064CC6">
      <w:pPr>
        <w:numPr>
          <w:ilvl w:val="0"/>
          <w:numId w:val="1"/>
        </w:numPr>
        <w:autoSpaceDE w:val="0"/>
        <w:autoSpaceDN w:val="0"/>
        <w:adjustRightInd w:val="0"/>
        <w:jc w:val="both"/>
        <w:rPr>
          <w:rFonts w:ascii="Palatino Linotype" w:eastAsiaTheme="minorHAnsi" w:hAnsi="Palatino Linotype"/>
          <w:i/>
          <w:iCs/>
          <w:sz w:val="22"/>
          <w:szCs w:val="22"/>
          <w:lang w:val="es-EC" w:eastAsia="en-US"/>
        </w:rPr>
      </w:pPr>
      <w:r w:rsidRPr="00064CC6">
        <w:rPr>
          <w:rFonts w:ascii="Palatino Linotype" w:eastAsiaTheme="minorHAnsi" w:hAnsi="Palatino Linotype"/>
          <w:i/>
          <w:iCs/>
          <w:sz w:val="22"/>
          <w:szCs w:val="22"/>
          <w:lang w:val="es-EC" w:eastAsia="en-US"/>
        </w:rPr>
        <w:t xml:space="preserve">Dirección Metropolitana de Gestión de Bienes Inmuebles </w:t>
      </w:r>
      <w:r w:rsidR="00AD16A8">
        <w:rPr>
          <w:rFonts w:ascii="Palatino Linotype" w:eastAsiaTheme="minorHAnsi" w:hAnsi="Palatino Linotype"/>
          <w:i/>
          <w:iCs/>
          <w:sz w:val="22"/>
          <w:szCs w:val="22"/>
          <w:lang w:val="es-EC" w:eastAsia="en-US"/>
        </w:rPr>
        <w:t xml:space="preserve">(si existe esa equivocación se deberá poner (sic) </w:t>
      </w:r>
      <w:r w:rsidRPr="00064CC6">
        <w:rPr>
          <w:rFonts w:ascii="Palatino Linotype" w:eastAsiaTheme="minorHAnsi" w:hAnsi="Palatino Linotype"/>
          <w:i/>
          <w:iCs/>
          <w:sz w:val="22"/>
          <w:szCs w:val="22"/>
          <w:lang w:val="es-EC" w:eastAsia="en-US"/>
        </w:rPr>
        <w:t>respecto a la titularidad de dominio del predio 5058426, clave catastral 3301116001, en el que se encuentra el Asentamiento Humano de Hecho y Consolidado de Interés Social del Barrio “Buena Vista del Sur”, y;</w:t>
      </w:r>
    </w:p>
    <w:p w14:paraId="5F45FFB3" w14:textId="065299AB" w:rsidR="00064CC6" w:rsidRPr="00064CC6" w:rsidRDefault="00064CC6" w:rsidP="00064CC6">
      <w:pPr>
        <w:numPr>
          <w:ilvl w:val="0"/>
          <w:numId w:val="1"/>
        </w:numPr>
        <w:autoSpaceDE w:val="0"/>
        <w:autoSpaceDN w:val="0"/>
        <w:adjustRightInd w:val="0"/>
        <w:jc w:val="both"/>
        <w:rPr>
          <w:rFonts w:ascii="Palatino Linotype" w:eastAsiaTheme="minorHAnsi" w:hAnsi="Palatino Linotype"/>
          <w:i/>
          <w:iCs/>
          <w:sz w:val="22"/>
          <w:szCs w:val="22"/>
          <w:lang w:val="es-EC" w:eastAsia="en-US"/>
        </w:rPr>
      </w:pPr>
      <w:r w:rsidRPr="00064CC6">
        <w:rPr>
          <w:rFonts w:ascii="Palatino Linotype" w:eastAsiaTheme="minorHAnsi" w:hAnsi="Palatino Linotype"/>
          <w:i/>
          <w:iCs/>
          <w:sz w:val="22"/>
          <w:szCs w:val="22"/>
          <w:lang w:val="es-EC" w:eastAsia="en-US"/>
        </w:rPr>
        <w:lastRenderedPageBreak/>
        <w:t>Unidad Especial regula tu barrio</w:t>
      </w:r>
      <w:r w:rsidR="00AD16A8">
        <w:rPr>
          <w:rFonts w:ascii="Palatino Linotype" w:eastAsiaTheme="minorHAnsi" w:hAnsi="Palatino Linotype"/>
          <w:i/>
          <w:iCs/>
          <w:sz w:val="22"/>
          <w:szCs w:val="22"/>
          <w:lang w:val="es-EC" w:eastAsia="en-US"/>
        </w:rPr>
        <w:t xml:space="preserve"> </w:t>
      </w:r>
      <w:r w:rsidRPr="00064CC6">
        <w:rPr>
          <w:rFonts w:ascii="Palatino Linotype" w:eastAsiaTheme="minorHAnsi" w:hAnsi="Palatino Linotype"/>
          <w:i/>
          <w:iCs/>
          <w:sz w:val="22"/>
          <w:szCs w:val="22"/>
          <w:lang w:val="es-EC" w:eastAsia="en-US"/>
        </w:rPr>
        <w:t>Regula Tu Barrio respecto al inicio del trámite de Regularización del Asentamiento Humano de Hecho y Consolidado de Interés Social del Barrio “Buena Vista del Sur”.</w:t>
      </w:r>
    </w:p>
    <w:p w14:paraId="7BD91304" w14:textId="77777777" w:rsidR="00064CC6" w:rsidRPr="00064CC6" w:rsidRDefault="00064CC6" w:rsidP="00064CC6">
      <w:pPr>
        <w:autoSpaceDE w:val="0"/>
        <w:autoSpaceDN w:val="0"/>
        <w:adjustRightInd w:val="0"/>
        <w:ind w:left="709" w:hanging="709"/>
        <w:jc w:val="both"/>
        <w:rPr>
          <w:rFonts w:ascii="Palatino Linotype" w:eastAsiaTheme="minorHAnsi" w:hAnsi="Palatino Linotype"/>
          <w:sz w:val="22"/>
          <w:szCs w:val="22"/>
          <w:lang w:val="es-EC" w:eastAsia="en-US"/>
        </w:rPr>
      </w:pPr>
    </w:p>
    <w:p w14:paraId="63509B46" w14:textId="3C527CBA" w:rsidR="00224E9C" w:rsidRPr="00FD090A" w:rsidRDefault="00064CC6" w:rsidP="00FD090A">
      <w:pPr>
        <w:autoSpaceDE w:val="0"/>
        <w:autoSpaceDN w:val="0"/>
        <w:adjustRightInd w:val="0"/>
        <w:ind w:left="709" w:hanging="709"/>
        <w:jc w:val="both"/>
        <w:rPr>
          <w:rFonts w:ascii="Palatino Linotype" w:eastAsiaTheme="minorHAnsi" w:hAnsi="Palatino Linotype"/>
          <w:i/>
          <w:iCs/>
          <w:sz w:val="22"/>
          <w:szCs w:val="22"/>
          <w:lang w:eastAsia="en-US"/>
        </w:rPr>
      </w:pPr>
      <w:r w:rsidRPr="00FD090A">
        <w:rPr>
          <w:rFonts w:ascii="Palatino Linotype" w:eastAsiaTheme="minorHAnsi" w:hAnsi="Palatino Linotype"/>
          <w:sz w:val="22"/>
          <w:szCs w:val="22"/>
          <w:lang w:val="es-EC" w:eastAsia="en-US"/>
        </w:rPr>
        <w:t xml:space="preserve">Que, </w:t>
      </w:r>
      <w:r w:rsidRPr="00FD090A">
        <w:rPr>
          <w:rFonts w:ascii="Palatino Linotype" w:eastAsiaTheme="minorHAnsi" w:hAnsi="Palatino Linotype"/>
          <w:sz w:val="22"/>
          <w:szCs w:val="22"/>
          <w:lang w:val="es-EC" w:eastAsia="en-US"/>
        </w:rPr>
        <w:tab/>
      </w:r>
      <w:bookmarkStart w:id="5" w:name="OLE_LINK14"/>
      <w:bookmarkStart w:id="6" w:name="OLE_LINK15"/>
      <w:r w:rsidR="00FD090A" w:rsidRPr="00FD090A">
        <w:rPr>
          <w:rFonts w:ascii="Palatino Linotype" w:eastAsiaTheme="minorHAnsi" w:hAnsi="Palatino Linotype"/>
          <w:sz w:val="22"/>
          <w:szCs w:val="22"/>
          <w:lang w:eastAsia="en-US"/>
        </w:rPr>
        <w:t xml:space="preserve">en atención a la Resolución Nro. 036-CPP-2021, </w:t>
      </w:r>
      <w:bookmarkEnd w:id="5"/>
      <w:bookmarkEnd w:id="6"/>
      <w:r w:rsidR="00FD090A" w:rsidRPr="00FD090A">
        <w:rPr>
          <w:rFonts w:ascii="Palatino Linotype" w:eastAsiaTheme="minorHAnsi" w:hAnsi="Palatino Linotype"/>
          <w:sz w:val="22"/>
          <w:szCs w:val="22"/>
          <w:lang w:eastAsia="en-US"/>
        </w:rPr>
        <w:t xml:space="preserve">el Director Metropolitano de Gestión de Bienes Inmuebles, </w:t>
      </w:r>
      <w:r w:rsidR="00FD090A" w:rsidRPr="00FD090A">
        <w:rPr>
          <w:rFonts w:ascii="Palatino Linotype" w:eastAsiaTheme="minorHAnsi" w:hAnsi="Palatino Linotype"/>
          <w:sz w:val="22"/>
          <w:szCs w:val="22"/>
          <w:lang w:val="es-EC" w:eastAsia="en-US"/>
        </w:rPr>
        <w:t>remitió el Oficio</w:t>
      </w:r>
      <w:r w:rsidRPr="00FD090A">
        <w:rPr>
          <w:rFonts w:ascii="Palatino Linotype" w:eastAsiaTheme="minorHAnsi" w:hAnsi="Palatino Linotype"/>
          <w:sz w:val="22"/>
          <w:szCs w:val="22"/>
          <w:lang w:eastAsia="en-US"/>
        </w:rPr>
        <w:t xml:space="preserve"> Nro. GADDMQ-DMGBI-2021-4041-O, de 26 de diciembre de 2021, </w:t>
      </w:r>
      <w:r w:rsidR="00FD090A" w:rsidRPr="00FD090A">
        <w:rPr>
          <w:rFonts w:ascii="Palatino Linotype" w:eastAsiaTheme="minorHAnsi" w:hAnsi="Palatino Linotype"/>
          <w:sz w:val="22"/>
          <w:szCs w:val="22"/>
          <w:lang w:eastAsia="en-US"/>
        </w:rPr>
        <w:t>al Secretario General del Concejo en el que</w:t>
      </w:r>
      <w:r w:rsidR="00FD090A" w:rsidRPr="00FD090A">
        <w:rPr>
          <w:rFonts w:ascii="Palatino Linotype" w:eastAsiaTheme="minorHAnsi" w:hAnsi="Palatino Linotype"/>
          <w:i/>
          <w:iCs/>
          <w:sz w:val="22"/>
          <w:szCs w:val="22"/>
          <w:lang w:eastAsia="en-US"/>
        </w:rPr>
        <w:t xml:space="preserve"> se establece que el predio No. 5058426 es de Propiedad Municipal </w:t>
      </w:r>
      <w:r w:rsidR="00F42A84" w:rsidRPr="00FD090A">
        <w:rPr>
          <w:rFonts w:ascii="Palatino Linotype" w:eastAsiaTheme="minorHAnsi" w:hAnsi="Palatino Linotype"/>
          <w:i/>
          <w:iCs/>
          <w:sz w:val="22"/>
          <w:szCs w:val="22"/>
          <w:lang w:eastAsia="en-US"/>
        </w:rPr>
        <w:t>según</w:t>
      </w:r>
      <w:r w:rsidR="00FD090A" w:rsidRPr="00FD090A">
        <w:rPr>
          <w:rFonts w:ascii="Palatino Linotype" w:eastAsiaTheme="minorHAnsi" w:hAnsi="Palatino Linotype"/>
          <w:i/>
          <w:iCs/>
          <w:sz w:val="22"/>
          <w:szCs w:val="22"/>
          <w:lang w:eastAsia="en-US"/>
        </w:rPr>
        <w:t xml:space="preserve"> la </w:t>
      </w:r>
      <w:r w:rsidR="00F42A84" w:rsidRPr="00FD090A">
        <w:rPr>
          <w:rFonts w:ascii="Palatino Linotype" w:eastAsiaTheme="minorHAnsi" w:hAnsi="Palatino Linotype"/>
          <w:i/>
          <w:iCs/>
          <w:sz w:val="22"/>
          <w:szCs w:val="22"/>
          <w:lang w:eastAsia="en-US"/>
        </w:rPr>
        <w:t>protocolización</w:t>
      </w:r>
      <w:r w:rsidR="00FD090A" w:rsidRPr="00FD090A">
        <w:rPr>
          <w:rFonts w:ascii="Palatino Linotype" w:eastAsiaTheme="minorHAnsi" w:hAnsi="Palatino Linotype"/>
          <w:i/>
          <w:iCs/>
          <w:sz w:val="22"/>
          <w:szCs w:val="22"/>
          <w:lang w:eastAsia="en-US"/>
        </w:rPr>
        <w:t xml:space="preserve"> del acta de remate otorgada por el juzgado segundo especial de coactiva del Municipio del Distrito Metropolitano del 30 de marzo del 2011, debidamente inscrita en el Registro de la Propiedad el 16 de diciembre del 2015. </w:t>
      </w:r>
    </w:p>
    <w:p w14:paraId="56C0F5CE" w14:textId="77777777" w:rsidR="00883D14" w:rsidRPr="004B36BA" w:rsidRDefault="00883D14" w:rsidP="00883D14">
      <w:pPr>
        <w:autoSpaceDE w:val="0"/>
        <w:autoSpaceDN w:val="0"/>
        <w:adjustRightInd w:val="0"/>
        <w:ind w:left="709" w:hanging="709"/>
        <w:jc w:val="both"/>
        <w:rPr>
          <w:rFonts w:ascii="Palatino Linotype" w:hAnsi="Palatino Linotype"/>
          <w:sz w:val="22"/>
          <w:szCs w:val="22"/>
        </w:rPr>
      </w:pPr>
    </w:p>
    <w:p w14:paraId="7F9DC660" w14:textId="5CFF8062" w:rsidR="00FD090A" w:rsidRPr="00FD090A" w:rsidRDefault="00883D14" w:rsidP="00FD090A">
      <w:pPr>
        <w:autoSpaceDE w:val="0"/>
        <w:autoSpaceDN w:val="0"/>
        <w:adjustRightInd w:val="0"/>
        <w:ind w:left="709" w:hanging="709"/>
        <w:jc w:val="both"/>
        <w:rPr>
          <w:rFonts w:ascii="Palatino Linotype" w:eastAsiaTheme="minorHAnsi" w:hAnsi="Palatino Linotype"/>
          <w:i/>
          <w:iCs/>
          <w:sz w:val="22"/>
          <w:szCs w:val="22"/>
          <w:lang w:eastAsia="en-US"/>
        </w:rPr>
      </w:pPr>
      <w:bookmarkStart w:id="7" w:name="OLE_LINK3"/>
      <w:bookmarkStart w:id="8" w:name="OLE_LINK4"/>
      <w:bookmarkStart w:id="9" w:name="OLE_LINK13"/>
      <w:bookmarkStart w:id="10" w:name="OLE_LINK16"/>
      <w:bookmarkStart w:id="11" w:name="OLE_LINK17"/>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00FD090A" w:rsidRPr="00FD090A">
        <w:rPr>
          <w:rFonts w:ascii="Palatino Linotype" w:eastAsiaTheme="minorHAnsi" w:hAnsi="Palatino Linotype"/>
          <w:sz w:val="22"/>
          <w:szCs w:val="22"/>
          <w:lang w:eastAsia="en-US"/>
        </w:rPr>
        <w:t xml:space="preserve">en atención a la Resolución Nro. 036-CPP-2021, </w:t>
      </w:r>
      <w:r w:rsidR="00FD090A">
        <w:rPr>
          <w:rFonts w:ascii="Palatino Linotype" w:eastAsiaTheme="minorHAnsi" w:hAnsi="Palatino Linotype"/>
          <w:sz w:val="22"/>
          <w:szCs w:val="22"/>
          <w:lang w:eastAsia="en-US"/>
        </w:rPr>
        <w:t xml:space="preserve">el Director Ejecutivo de la Unidad Especial Regula Tu Barrio, remitió el </w:t>
      </w:r>
      <w:r w:rsidR="00FD090A">
        <w:rPr>
          <w:rFonts w:ascii="Palatino Linotype" w:eastAsiaTheme="minorHAnsi" w:hAnsi="Palatino Linotype"/>
          <w:sz w:val="22"/>
          <w:szCs w:val="22"/>
          <w:lang w:val="es-EC" w:eastAsia="en-US"/>
        </w:rPr>
        <w:t>O</w:t>
      </w:r>
      <w:proofErr w:type="spellStart"/>
      <w:r w:rsidRPr="00883D14">
        <w:rPr>
          <w:rFonts w:ascii="Palatino Linotype" w:eastAsiaTheme="minorHAnsi" w:hAnsi="Palatino Linotype"/>
          <w:sz w:val="22"/>
          <w:szCs w:val="22"/>
          <w:lang w:eastAsia="en-US"/>
        </w:rPr>
        <w:t>ficio</w:t>
      </w:r>
      <w:proofErr w:type="spellEnd"/>
      <w:r w:rsidRPr="00883D14">
        <w:rPr>
          <w:rFonts w:ascii="Palatino Linotype" w:eastAsiaTheme="minorHAnsi" w:hAnsi="Palatino Linotype"/>
          <w:sz w:val="22"/>
          <w:szCs w:val="22"/>
          <w:lang w:eastAsia="en-US"/>
        </w:rPr>
        <w:t xml:space="preserve"> Nro. GADDMQ-SGCTYPC-UERB-2021-2019-O</w:t>
      </w:r>
      <w:r>
        <w:rPr>
          <w:rFonts w:ascii="Palatino Linotype" w:eastAsiaTheme="minorHAnsi" w:hAnsi="Palatino Linotype"/>
          <w:sz w:val="22"/>
          <w:szCs w:val="22"/>
          <w:lang w:eastAsia="en-US"/>
        </w:rPr>
        <w:t xml:space="preserve">, de fecha 29 de diciembre de 2021, </w:t>
      </w:r>
      <w:r w:rsidR="00FD090A">
        <w:rPr>
          <w:rFonts w:ascii="Palatino Linotype" w:eastAsiaTheme="minorHAnsi" w:hAnsi="Palatino Linotype"/>
          <w:sz w:val="22"/>
          <w:szCs w:val="22"/>
          <w:lang w:eastAsia="en-US"/>
        </w:rPr>
        <w:t xml:space="preserve">al Secretario General del Concejo en el que </w:t>
      </w:r>
      <w:r>
        <w:rPr>
          <w:rFonts w:ascii="Palatino Linotype" w:eastAsiaTheme="minorHAnsi" w:hAnsi="Palatino Linotype"/>
          <w:sz w:val="22"/>
          <w:szCs w:val="22"/>
          <w:lang w:eastAsia="en-US"/>
        </w:rPr>
        <w:t>se aclara que “</w:t>
      </w:r>
      <w:bookmarkEnd w:id="7"/>
      <w:bookmarkEnd w:id="8"/>
      <w:bookmarkEnd w:id="9"/>
      <w:r w:rsidR="00FD090A" w:rsidRPr="00FD090A">
        <w:rPr>
          <w:rFonts w:ascii="Palatino Linotype" w:eastAsiaTheme="minorHAnsi" w:hAnsi="Palatino Linotype"/>
          <w:i/>
          <w:iCs/>
          <w:sz w:val="22"/>
          <w:szCs w:val="22"/>
          <w:lang w:eastAsia="en-US"/>
        </w:rPr>
        <w:t xml:space="preserve">Para el caso </w:t>
      </w:r>
      <w:proofErr w:type="spellStart"/>
      <w:r w:rsidR="00FD090A" w:rsidRPr="00FD090A">
        <w:rPr>
          <w:rFonts w:ascii="Palatino Linotype" w:eastAsiaTheme="minorHAnsi" w:hAnsi="Palatino Linotype"/>
          <w:i/>
          <w:iCs/>
          <w:sz w:val="22"/>
          <w:szCs w:val="22"/>
          <w:lang w:eastAsia="en-US"/>
        </w:rPr>
        <w:t>específico</w:t>
      </w:r>
      <w:proofErr w:type="spellEnd"/>
      <w:r w:rsidR="00FD090A" w:rsidRPr="00FD090A">
        <w:rPr>
          <w:rFonts w:ascii="Palatino Linotype" w:eastAsiaTheme="minorHAnsi" w:hAnsi="Palatino Linotype"/>
          <w:i/>
          <w:iCs/>
          <w:sz w:val="22"/>
          <w:szCs w:val="22"/>
          <w:lang w:eastAsia="en-US"/>
        </w:rPr>
        <w:t xml:space="preserve"> del asentamiento humano de hecho y consolidado denominado: "Buena Vista del Sur", cuya propiedad se justifica legalmente de forma mixta, ya que el 59,32% del </w:t>
      </w:r>
      <w:proofErr w:type="spellStart"/>
      <w:r w:rsidR="00FD090A" w:rsidRPr="00FD090A">
        <w:rPr>
          <w:rFonts w:ascii="Palatino Linotype" w:eastAsiaTheme="minorHAnsi" w:hAnsi="Palatino Linotype"/>
          <w:i/>
          <w:iCs/>
          <w:sz w:val="22"/>
          <w:szCs w:val="22"/>
          <w:lang w:eastAsia="en-US"/>
        </w:rPr>
        <w:t>macrolote</w:t>
      </w:r>
      <w:proofErr w:type="spellEnd"/>
      <w:r w:rsidR="00FD090A" w:rsidRPr="00FD090A">
        <w:rPr>
          <w:rFonts w:ascii="Palatino Linotype" w:eastAsiaTheme="minorHAnsi" w:hAnsi="Palatino Linotype"/>
          <w:i/>
          <w:iCs/>
          <w:sz w:val="22"/>
          <w:szCs w:val="22"/>
          <w:lang w:eastAsia="en-US"/>
        </w:rPr>
        <w:t xml:space="preserve"> es de propiedad del Municipio del Distrito Metropolitano de Quito y el 40,68% de copropietarios que justifican su tenencia legal a </w:t>
      </w:r>
      <w:proofErr w:type="spellStart"/>
      <w:r w:rsidR="00FD090A" w:rsidRPr="00FD090A">
        <w:rPr>
          <w:rFonts w:ascii="Palatino Linotype" w:eastAsiaTheme="minorHAnsi" w:hAnsi="Palatino Linotype"/>
          <w:i/>
          <w:iCs/>
          <w:sz w:val="22"/>
          <w:szCs w:val="22"/>
          <w:lang w:eastAsia="en-US"/>
        </w:rPr>
        <w:t>través</w:t>
      </w:r>
      <w:proofErr w:type="spellEnd"/>
      <w:r w:rsidR="00FD090A" w:rsidRPr="00FD090A">
        <w:rPr>
          <w:rFonts w:ascii="Palatino Linotype" w:eastAsiaTheme="minorHAnsi" w:hAnsi="Palatino Linotype"/>
          <w:i/>
          <w:iCs/>
          <w:sz w:val="22"/>
          <w:szCs w:val="22"/>
          <w:lang w:eastAsia="en-US"/>
        </w:rPr>
        <w:t xml:space="preserve"> de escrituras en derechos y acciones; y, en base al pronunciamiento realizado por la </w:t>
      </w:r>
      <w:proofErr w:type="spellStart"/>
      <w:r w:rsidR="00FD090A" w:rsidRPr="00FD090A">
        <w:rPr>
          <w:rFonts w:ascii="Palatino Linotype" w:eastAsiaTheme="minorHAnsi" w:hAnsi="Palatino Linotype"/>
          <w:i/>
          <w:iCs/>
          <w:sz w:val="22"/>
          <w:szCs w:val="22"/>
          <w:lang w:eastAsia="en-US"/>
        </w:rPr>
        <w:t>Procuraduría</w:t>
      </w:r>
      <w:proofErr w:type="spellEnd"/>
      <w:r w:rsidR="00FD090A" w:rsidRPr="00FD090A">
        <w:rPr>
          <w:rFonts w:ascii="Palatino Linotype" w:eastAsiaTheme="minorHAnsi" w:hAnsi="Palatino Linotype"/>
          <w:i/>
          <w:iCs/>
          <w:sz w:val="22"/>
          <w:szCs w:val="22"/>
          <w:lang w:eastAsia="en-US"/>
        </w:rPr>
        <w:t xml:space="preserve"> Metropolitana que manifiesta: "(...) Una vez que la </w:t>
      </w:r>
      <w:proofErr w:type="spellStart"/>
      <w:r w:rsidR="00FD090A" w:rsidRPr="00FD090A">
        <w:rPr>
          <w:rFonts w:ascii="Palatino Linotype" w:eastAsiaTheme="minorHAnsi" w:hAnsi="Palatino Linotype"/>
          <w:i/>
          <w:iCs/>
          <w:sz w:val="22"/>
          <w:szCs w:val="22"/>
          <w:lang w:eastAsia="en-US"/>
        </w:rPr>
        <w:t>Comisión</w:t>
      </w:r>
      <w:proofErr w:type="spellEnd"/>
      <w:r w:rsidR="00FD090A" w:rsidRPr="00FD090A">
        <w:rPr>
          <w:rFonts w:ascii="Palatino Linotype" w:eastAsiaTheme="minorHAnsi" w:hAnsi="Palatino Linotype"/>
          <w:i/>
          <w:iCs/>
          <w:sz w:val="22"/>
          <w:szCs w:val="22"/>
          <w:lang w:eastAsia="en-US"/>
        </w:rPr>
        <w:t xml:space="preserve"> de Propiedad y Espacio </w:t>
      </w:r>
      <w:proofErr w:type="spellStart"/>
      <w:r w:rsidR="00FD090A" w:rsidRPr="00FD090A">
        <w:rPr>
          <w:rFonts w:ascii="Palatino Linotype" w:eastAsiaTheme="minorHAnsi" w:hAnsi="Palatino Linotype"/>
          <w:i/>
          <w:iCs/>
          <w:sz w:val="22"/>
          <w:szCs w:val="22"/>
          <w:lang w:eastAsia="en-US"/>
        </w:rPr>
        <w:t>Público</w:t>
      </w:r>
      <w:proofErr w:type="spellEnd"/>
      <w:r w:rsidR="00FD090A" w:rsidRPr="00FD090A">
        <w:rPr>
          <w:rFonts w:ascii="Palatino Linotype" w:eastAsiaTheme="minorHAnsi" w:hAnsi="Palatino Linotype"/>
          <w:i/>
          <w:iCs/>
          <w:sz w:val="22"/>
          <w:szCs w:val="22"/>
          <w:lang w:eastAsia="en-US"/>
        </w:rPr>
        <w:t xml:space="preserve">, por tratarse de propiedad municipal y de considerarlo pertinente, </w:t>
      </w:r>
      <w:proofErr w:type="spellStart"/>
      <w:r w:rsidR="00FD090A" w:rsidRPr="00FD090A">
        <w:rPr>
          <w:rFonts w:ascii="Palatino Linotype" w:eastAsiaTheme="minorHAnsi" w:hAnsi="Palatino Linotype"/>
          <w:i/>
          <w:iCs/>
          <w:sz w:val="22"/>
          <w:szCs w:val="22"/>
          <w:lang w:eastAsia="en-US"/>
        </w:rPr>
        <w:t>podría</w:t>
      </w:r>
      <w:proofErr w:type="spellEnd"/>
      <w:r w:rsidR="00FD090A" w:rsidRPr="00FD090A">
        <w:rPr>
          <w:rFonts w:ascii="Palatino Linotype" w:eastAsiaTheme="minorHAnsi" w:hAnsi="Palatino Linotype"/>
          <w:i/>
          <w:iCs/>
          <w:sz w:val="22"/>
          <w:szCs w:val="22"/>
          <w:lang w:eastAsia="en-US"/>
        </w:rPr>
        <w:t xml:space="preserve"> alcanzar del Concejo Metropolitano la </w:t>
      </w:r>
      <w:proofErr w:type="spellStart"/>
      <w:r w:rsidR="00FD090A" w:rsidRPr="00FD090A">
        <w:rPr>
          <w:rFonts w:ascii="Palatino Linotype" w:eastAsiaTheme="minorHAnsi" w:hAnsi="Palatino Linotype"/>
          <w:i/>
          <w:iCs/>
          <w:sz w:val="22"/>
          <w:szCs w:val="22"/>
          <w:lang w:eastAsia="en-US"/>
        </w:rPr>
        <w:t>resolución</w:t>
      </w:r>
      <w:proofErr w:type="spellEnd"/>
      <w:r w:rsidR="00FD090A" w:rsidRPr="00FD090A">
        <w:rPr>
          <w:rFonts w:ascii="Palatino Linotype" w:eastAsiaTheme="minorHAnsi" w:hAnsi="Palatino Linotype"/>
          <w:i/>
          <w:iCs/>
          <w:sz w:val="22"/>
          <w:szCs w:val="22"/>
          <w:lang w:eastAsia="en-US"/>
        </w:rPr>
        <w:t xml:space="preserve"> para exhortar al Alcalde Metropolitano o su delegado, solicite a la Unidad Especial Regula Tu Barrio y </w:t>
      </w:r>
      <w:proofErr w:type="spellStart"/>
      <w:r w:rsidR="00FD090A" w:rsidRPr="00FD090A">
        <w:rPr>
          <w:rFonts w:ascii="Palatino Linotype" w:eastAsiaTheme="minorHAnsi" w:hAnsi="Palatino Linotype"/>
          <w:i/>
          <w:iCs/>
          <w:sz w:val="22"/>
          <w:szCs w:val="22"/>
          <w:lang w:eastAsia="en-US"/>
        </w:rPr>
        <w:t>demás</w:t>
      </w:r>
      <w:proofErr w:type="spellEnd"/>
      <w:r w:rsidR="00FD090A" w:rsidRPr="00FD090A">
        <w:rPr>
          <w:rFonts w:ascii="Palatino Linotype" w:eastAsiaTheme="minorHAnsi" w:hAnsi="Palatino Linotype"/>
          <w:i/>
          <w:iCs/>
          <w:sz w:val="22"/>
          <w:szCs w:val="22"/>
          <w:lang w:eastAsia="en-US"/>
        </w:rPr>
        <w:t xml:space="preserve"> dependencias municipales administrativas competentes la </w:t>
      </w:r>
      <w:proofErr w:type="spellStart"/>
      <w:r w:rsidR="00FD090A" w:rsidRPr="00FD090A">
        <w:rPr>
          <w:rFonts w:ascii="Palatino Linotype" w:eastAsiaTheme="minorHAnsi" w:hAnsi="Palatino Linotype"/>
          <w:i/>
          <w:iCs/>
          <w:sz w:val="22"/>
          <w:szCs w:val="22"/>
          <w:lang w:eastAsia="en-US"/>
        </w:rPr>
        <w:t>regularización</w:t>
      </w:r>
      <w:proofErr w:type="spellEnd"/>
      <w:r w:rsidR="00FD090A" w:rsidRPr="00FD090A">
        <w:rPr>
          <w:rFonts w:ascii="Palatino Linotype" w:eastAsiaTheme="minorHAnsi" w:hAnsi="Palatino Linotype"/>
          <w:i/>
          <w:iCs/>
          <w:sz w:val="22"/>
          <w:szCs w:val="22"/>
          <w:lang w:eastAsia="en-US"/>
        </w:rPr>
        <w:t xml:space="preserve"> integral y fraccionamiento del predio 5058426" (...)" y concluye lo siguiente: "(...) una vez que se cuente con la solicitud del Municipio de Quito y de los </w:t>
      </w:r>
      <w:proofErr w:type="spellStart"/>
      <w:r w:rsidR="00FD090A" w:rsidRPr="00FD090A">
        <w:rPr>
          <w:rFonts w:ascii="Palatino Linotype" w:eastAsiaTheme="minorHAnsi" w:hAnsi="Palatino Linotype"/>
          <w:i/>
          <w:iCs/>
          <w:sz w:val="22"/>
          <w:szCs w:val="22"/>
          <w:lang w:eastAsia="en-US"/>
        </w:rPr>
        <w:t>demás</w:t>
      </w:r>
      <w:proofErr w:type="spellEnd"/>
      <w:r w:rsidR="00FD090A" w:rsidRPr="00FD090A">
        <w:rPr>
          <w:rFonts w:ascii="Palatino Linotype" w:eastAsiaTheme="minorHAnsi" w:hAnsi="Palatino Linotype"/>
          <w:i/>
          <w:iCs/>
          <w:sz w:val="22"/>
          <w:szCs w:val="22"/>
          <w:lang w:eastAsia="en-US"/>
        </w:rPr>
        <w:t xml:space="preserve"> copropietarios, se </w:t>
      </w:r>
      <w:proofErr w:type="spellStart"/>
      <w:r w:rsidR="00FD090A" w:rsidRPr="00FD090A">
        <w:rPr>
          <w:rFonts w:ascii="Palatino Linotype" w:eastAsiaTheme="minorHAnsi" w:hAnsi="Palatino Linotype"/>
          <w:i/>
          <w:iCs/>
          <w:sz w:val="22"/>
          <w:szCs w:val="22"/>
          <w:lang w:eastAsia="en-US"/>
        </w:rPr>
        <w:t>continuaría</w:t>
      </w:r>
      <w:proofErr w:type="spellEnd"/>
      <w:r w:rsidR="00FD090A" w:rsidRPr="00FD090A">
        <w:rPr>
          <w:rFonts w:ascii="Palatino Linotype" w:eastAsiaTheme="minorHAnsi" w:hAnsi="Palatino Linotype"/>
          <w:i/>
          <w:iCs/>
          <w:sz w:val="22"/>
          <w:szCs w:val="22"/>
          <w:lang w:eastAsia="en-US"/>
        </w:rPr>
        <w:t xml:space="preserve"> el proceso de </w:t>
      </w:r>
      <w:proofErr w:type="spellStart"/>
      <w:r w:rsidR="00FD090A" w:rsidRPr="00FD090A">
        <w:rPr>
          <w:rFonts w:ascii="Palatino Linotype" w:eastAsiaTheme="minorHAnsi" w:hAnsi="Palatino Linotype"/>
          <w:i/>
          <w:iCs/>
          <w:sz w:val="22"/>
          <w:szCs w:val="22"/>
          <w:lang w:eastAsia="en-US"/>
        </w:rPr>
        <w:t>regularización</w:t>
      </w:r>
      <w:proofErr w:type="spellEnd"/>
      <w:r w:rsidR="00FD090A" w:rsidRPr="00FD090A">
        <w:rPr>
          <w:rFonts w:ascii="Palatino Linotype" w:eastAsiaTheme="minorHAnsi" w:hAnsi="Palatino Linotype"/>
          <w:i/>
          <w:iCs/>
          <w:sz w:val="22"/>
          <w:szCs w:val="22"/>
          <w:lang w:eastAsia="en-US"/>
        </w:rPr>
        <w:t xml:space="preserve"> en la Unidad Especial Regula Tu Barrio observando la normativa vigente para el efecto.(...)". La solicitud de ingreso al proceso de </w:t>
      </w:r>
      <w:proofErr w:type="spellStart"/>
      <w:r w:rsidR="00FD090A" w:rsidRPr="00FD090A">
        <w:rPr>
          <w:rFonts w:ascii="Palatino Linotype" w:eastAsiaTheme="minorHAnsi" w:hAnsi="Palatino Linotype"/>
          <w:i/>
          <w:iCs/>
          <w:sz w:val="22"/>
          <w:szCs w:val="22"/>
          <w:lang w:eastAsia="en-US"/>
        </w:rPr>
        <w:t>regularización</w:t>
      </w:r>
      <w:proofErr w:type="spellEnd"/>
      <w:r w:rsidR="00FD090A" w:rsidRPr="00FD090A">
        <w:rPr>
          <w:rFonts w:ascii="Palatino Linotype" w:eastAsiaTheme="minorHAnsi" w:hAnsi="Palatino Linotype"/>
          <w:i/>
          <w:iCs/>
          <w:sz w:val="22"/>
          <w:szCs w:val="22"/>
          <w:lang w:eastAsia="en-US"/>
        </w:rPr>
        <w:t xml:space="preserve"> </w:t>
      </w:r>
      <w:proofErr w:type="spellStart"/>
      <w:r w:rsidR="00FD090A" w:rsidRPr="00FD090A">
        <w:rPr>
          <w:rFonts w:ascii="Palatino Linotype" w:eastAsiaTheme="minorHAnsi" w:hAnsi="Palatino Linotype"/>
          <w:i/>
          <w:iCs/>
          <w:sz w:val="22"/>
          <w:szCs w:val="22"/>
          <w:lang w:eastAsia="en-US"/>
        </w:rPr>
        <w:t>debera</w:t>
      </w:r>
      <w:proofErr w:type="spellEnd"/>
      <w:r w:rsidR="00FD090A" w:rsidRPr="00FD090A">
        <w:rPr>
          <w:rFonts w:ascii="Palatino Linotype" w:eastAsiaTheme="minorHAnsi" w:hAnsi="Palatino Linotype"/>
          <w:i/>
          <w:iCs/>
          <w:sz w:val="22"/>
          <w:szCs w:val="22"/>
          <w:lang w:eastAsia="en-US"/>
        </w:rPr>
        <w:t xml:space="preserve">́ presentarse por parte del </w:t>
      </w:r>
      <w:proofErr w:type="spellStart"/>
      <w:r w:rsidR="00FD090A" w:rsidRPr="00FD090A">
        <w:rPr>
          <w:rFonts w:ascii="Palatino Linotype" w:eastAsiaTheme="minorHAnsi" w:hAnsi="Palatino Linotype"/>
          <w:i/>
          <w:iCs/>
          <w:sz w:val="22"/>
          <w:szCs w:val="22"/>
          <w:lang w:eastAsia="en-US"/>
        </w:rPr>
        <w:t>señor</w:t>
      </w:r>
      <w:proofErr w:type="spellEnd"/>
      <w:r w:rsidR="00FD090A" w:rsidRPr="00FD090A">
        <w:rPr>
          <w:rFonts w:ascii="Palatino Linotype" w:eastAsiaTheme="minorHAnsi" w:hAnsi="Palatino Linotype"/>
          <w:i/>
          <w:iCs/>
          <w:sz w:val="22"/>
          <w:szCs w:val="22"/>
          <w:lang w:eastAsia="en-US"/>
        </w:rPr>
        <w:t xml:space="preserve"> Alcalde Metropolitano o su delegado, </w:t>
      </w:r>
      <w:proofErr w:type="spellStart"/>
      <w:r w:rsidR="00FD090A" w:rsidRPr="00FD090A">
        <w:rPr>
          <w:rFonts w:ascii="Palatino Linotype" w:eastAsiaTheme="minorHAnsi" w:hAnsi="Palatino Linotype"/>
          <w:i/>
          <w:iCs/>
          <w:sz w:val="22"/>
          <w:szCs w:val="22"/>
          <w:lang w:eastAsia="en-US"/>
        </w:rPr>
        <w:t>asi</w:t>
      </w:r>
      <w:proofErr w:type="spellEnd"/>
      <w:r w:rsidR="00FD090A" w:rsidRPr="00FD090A">
        <w:rPr>
          <w:rFonts w:ascii="Palatino Linotype" w:eastAsiaTheme="minorHAnsi" w:hAnsi="Palatino Linotype"/>
          <w:i/>
          <w:iCs/>
          <w:sz w:val="22"/>
          <w:szCs w:val="22"/>
          <w:lang w:eastAsia="en-US"/>
        </w:rPr>
        <w:t>́ como de los representantes de copropietarios del asentamiento.</w:t>
      </w:r>
      <w:r w:rsidR="00FD090A">
        <w:rPr>
          <w:rFonts w:ascii="Palatino Linotype" w:eastAsiaTheme="minorHAnsi" w:hAnsi="Palatino Linotype"/>
          <w:i/>
          <w:iCs/>
          <w:sz w:val="22"/>
          <w:szCs w:val="22"/>
          <w:lang w:eastAsia="en-US"/>
        </w:rPr>
        <w:t>”;</w:t>
      </w:r>
    </w:p>
    <w:bookmarkEnd w:id="10"/>
    <w:bookmarkEnd w:id="11"/>
    <w:p w14:paraId="318CFA58" w14:textId="7B957799" w:rsidR="00FD090A" w:rsidRDefault="00FD090A" w:rsidP="00883D14">
      <w:pPr>
        <w:autoSpaceDE w:val="0"/>
        <w:autoSpaceDN w:val="0"/>
        <w:adjustRightInd w:val="0"/>
        <w:jc w:val="both"/>
        <w:rPr>
          <w:rFonts w:ascii="Palatino Linotype" w:eastAsiaTheme="minorHAnsi" w:hAnsi="Palatino Linotype"/>
          <w:sz w:val="22"/>
          <w:szCs w:val="22"/>
          <w:lang w:val="es-EC" w:eastAsia="en-US"/>
        </w:rPr>
      </w:pPr>
    </w:p>
    <w:p w14:paraId="77BAEBD5" w14:textId="5079CE3F" w:rsidR="00FD090A" w:rsidRPr="00FD090A" w:rsidRDefault="00FD090A" w:rsidP="00FD090A">
      <w:pPr>
        <w:autoSpaceDE w:val="0"/>
        <w:autoSpaceDN w:val="0"/>
        <w:adjustRightInd w:val="0"/>
        <w:ind w:left="709" w:hanging="709"/>
        <w:jc w:val="both"/>
        <w:rPr>
          <w:rFonts w:ascii="Palatino Linotype" w:eastAsiaTheme="minorHAnsi" w:hAnsi="Palatino Linotype"/>
          <w:i/>
          <w:iCs/>
          <w:sz w:val="22"/>
          <w:szCs w:val="22"/>
          <w:lang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FD090A">
        <w:rPr>
          <w:rFonts w:ascii="Palatino Linotype" w:eastAsiaTheme="minorHAnsi" w:hAnsi="Palatino Linotype"/>
          <w:sz w:val="22"/>
          <w:szCs w:val="22"/>
          <w:lang w:eastAsia="en-US"/>
        </w:rPr>
        <w:t xml:space="preserve">en </w:t>
      </w:r>
      <w:r>
        <w:rPr>
          <w:rFonts w:ascii="Palatino Linotype" w:eastAsiaTheme="minorHAnsi" w:hAnsi="Palatino Linotype"/>
          <w:sz w:val="22"/>
          <w:szCs w:val="22"/>
          <w:lang w:eastAsia="en-US"/>
        </w:rPr>
        <w:t xml:space="preserve">sesión ordinaria de la Comisión de Propiedad y Espacio Público, el 26 de enero de 2022, resolvió </w:t>
      </w:r>
      <w:r w:rsidR="007C57AF">
        <w:rPr>
          <w:rFonts w:ascii="Palatino Linotype" w:eastAsiaTheme="minorHAnsi" w:hAnsi="Palatino Linotype"/>
          <w:sz w:val="22"/>
          <w:szCs w:val="22"/>
          <w:lang w:eastAsia="en-US"/>
        </w:rPr>
        <w:t xml:space="preserve">aprobar el Informe de Comisión </w:t>
      </w:r>
      <w:proofErr w:type="gramStart"/>
      <w:r w:rsidR="007C57AF">
        <w:rPr>
          <w:rFonts w:ascii="Palatino Linotype" w:eastAsiaTheme="minorHAnsi" w:hAnsi="Palatino Linotype"/>
          <w:sz w:val="22"/>
          <w:szCs w:val="22"/>
          <w:lang w:eastAsia="en-US"/>
        </w:rPr>
        <w:t>IC</w:t>
      </w:r>
      <w:r>
        <w:rPr>
          <w:rFonts w:ascii="Palatino Linotype" w:eastAsiaTheme="minorHAnsi" w:hAnsi="Palatino Linotype"/>
          <w:sz w:val="22"/>
          <w:szCs w:val="22"/>
          <w:lang w:eastAsia="en-US"/>
        </w:rPr>
        <w:t>(</w:t>
      </w:r>
      <w:proofErr w:type="gramEnd"/>
      <w:r>
        <w:rPr>
          <w:rFonts w:ascii="Palatino Linotype" w:eastAsiaTheme="minorHAnsi" w:hAnsi="Palatino Linotype"/>
          <w:sz w:val="22"/>
          <w:szCs w:val="22"/>
          <w:lang w:eastAsia="en-US"/>
        </w:rPr>
        <w:t>…)</w:t>
      </w:r>
      <w:r>
        <w:rPr>
          <w:rFonts w:ascii="Palatino Linotype" w:eastAsiaTheme="minorHAnsi" w:hAnsi="Palatino Linotype"/>
          <w:i/>
          <w:iCs/>
          <w:sz w:val="22"/>
          <w:szCs w:val="22"/>
          <w:lang w:eastAsia="en-US"/>
        </w:rPr>
        <w:t>”;</w:t>
      </w:r>
    </w:p>
    <w:p w14:paraId="301A3047" w14:textId="77777777" w:rsidR="00FD090A" w:rsidRPr="00FD090A" w:rsidRDefault="00FD090A" w:rsidP="00883D14">
      <w:pPr>
        <w:autoSpaceDE w:val="0"/>
        <w:autoSpaceDN w:val="0"/>
        <w:adjustRightInd w:val="0"/>
        <w:jc w:val="both"/>
        <w:rPr>
          <w:rFonts w:ascii="Palatino Linotype" w:eastAsiaTheme="minorHAnsi" w:hAnsi="Palatino Linotype"/>
          <w:sz w:val="22"/>
          <w:szCs w:val="22"/>
          <w:lang w:eastAsia="en-US"/>
        </w:rPr>
      </w:pPr>
    </w:p>
    <w:p w14:paraId="683B8CBF" w14:textId="42AB15D5" w:rsidR="00883D14" w:rsidRPr="00E83C98" w:rsidRDefault="00883D14" w:rsidP="00883D14">
      <w:pPr>
        <w:autoSpaceDE w:val="0"/>
        <w:autoSpaceDN w:val="0"/>
        <w:adjustRightInd w:val="0"/>
        <w:jc w:val="both"/>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323 del Código Orgánico de Organización Territorial, Autonomía y Descentralización;</w:t>
      </w:r>
    </w:p>
    <w:p w14:paraId="4F936B67" w14:textId="77777777" w:rsidR="00883D14" w:rsidRDefault="00883D14" w:rsidP="00883D14">
      <w:pPr>
        <w:autoSpaceDE w:val="0"/>
        <w:autoSpaceDN w:val="0"/>
        <w:adjustRightInd w:val="0"/>
        <w:jc w:val="center"/>
        <w:rPr>
          <w:rFonts w:ascii="Palatino Linotype" w:eastAsiaTheme="minorHAnsi" w:hAnsi="Palatino Linotype"/>
          <w:b/>
          <w:bCs/>
          <w:sz w:val="22"/>
          <w:szCs w:val="22"/>
          <w:lang w:val="es-EC" w:eastAsia="en-US"/>
        </w:rPr>
      </w:pPr>
    </w:p>
    <w:p w14:paraId="61936092" w14:textId="77777777" w:rsidR="00B6369C" w:rsidRPr="00E83C98" w:rsidRDefault="00B6369C" w:rsidP="00883D14">
      <w:pPr>
        <w:autoSpaceDE w:val="0"/>
        <w:autoSpaceDN w:val="0"/>
        <w:adjustRightInd w:val="0"/>
        <w:jc w:val="center"/>
        <w:rPr>
          <w:rFonts w:ascii="Palatino Linotype" w:eastAsiaTheme="minorHAnsi" w:hAnsi="Palatino Linotype"/>
          <w:b/>
          <w:bCs/>
          <w:sz w:val="22"/>
          <w:szCs w:val="22"/>
          <w:lang w:val="es-EC" w:eastAsia="en-US"/>
        </w:rPr>
      </w:pPr>
    </w:p>
    <w:p w14:paraId="658C3D76" w14:textId="77777777" w:rsidR="00883D14" w:rsidRPr="00E83C98" w:rsidRDefault="00883D14" w:rsidP="00883D14">
      <w:pPr>
        <w:autoSpaceDE w:val="0"/>
        <w:autoSpaceDN w:val="0"/>
        <w:adjustRightInd w:val="0"/>
        <w:jc w:val="center"/>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lastRenderedPageBreak/>
        <w:t>RESUELVE</w:t>
      </w:r>
    </w:p>
    <w:p w14:paraId="501EB90C" w14:textId="77777777" w:rsidR="00883D14" w:rsidRPr="00E83C98" w:rsidRDefault="00883D14" w:rsidP="00883D14">
      <w:pPr>
        <w:autoSpaceDE w:val="0"/>
        <w:autoSpaceDN w:val="0"/>
        <w:adjustRightInd w:val="0"/>
        <w:jc w:val="center"/>
        <w:rPr>
          <w:rFonts w:ascii="Palatino Linotype" w:hAnsi="Palatino Linotype"/>
          <w:sz w:val="22"/>
          <w:szCs w:val="22"/>
        </w:rPr>
      </w:pPr>
    </w:p>
    <w:p w14:paraId="45ADF1C0" w14:textId="024E03E9" w:rsidR="00883D14" w:rsidRPr="007C57AF" w:rsidRDefault="00883D14" w:rsidP="00883D14">
      <w:pPr>
        <w:autoSpaceDE w:val="0"/>
        <w:autoSpaceDN w:val="0"/>
        <w:adjustRightInd w:val="0"/>
        <w:jc w:val="both"/>
        <w:rPr>
          <w:rFonts w:ascii="Palatino Linotype" w:eastAsiaTheme="minorHAnsi" w:hAnsi="Palatino Linotype"/>
          <w:sz w:val="22"/>
          <w:szCs w:val="22"/>
          <w:lang w:eastAsia="en-US"/>
        </w:rPr>
      </w:pPr>
      <w:r w:rsidRPr="00522F97">
        <w:rPr>
          <w:rFonts w:ascii="Palatino Linotype" w:eastAsiaTheme="minorHAnsi" w:hAnsi="Palatino Linotype"/>
          <w:b/>
          <w:sz w:val="22"/>
          <w:szCs w:val="22"/>
          <w:lang w:val="es-EC" w:eastAsia="en-US"/>
        </w:rPr>
        <w:t xml:space="preserve">Artículo </w:t>
      </w:r>
      <w:r w:rsidR="00FD090A">
        <w:rPr>
          <w:rFonts w:ascii="Palatino Linotype" w:eastAsiaTheme="minorHAnsi" w:hAnsi="Palatino Linotype"/>
          <w:b/>
          <w:sz w:val="22"/>
          <w:szCs w:val="22"/>
          <w:lang w:val="es-EC" w:eastAsia="en-US"/>
        </w:rPr>
        <w:t>único</w:t>
      </w:r>
      <w:r w:rsidRPr="00522F97">
        <w:rPr>
          <w:rFonts w:ascii="Palatino Linotype" w:eastAsiaTheme="minorHAnsi" w:hAnsi="Palatino Linotype"/>
          <w:b/>
          <w:sz w:val="22"/>
          <w:szCs w:val="22"/>
          <w:lang w:val="es-EC" w:eastAsia="en-US"/>
        </w:rPr>
        <w:t>.- </w:t>
      </w:r>
      <w:r w:rsidR="007C57AF">
        <w:rPr>
          <w:rFonts w:ascii="Palatino Linotype" w:eastAsiaTheme="minorHAnsi" w:hAnsi="Palatino Linotype"/>
          <w:sz w:val="22"/>
          <w:szCs w:val="22"/>
          <w:lang w:eastAsia="en-US"/>
        </w:rPr>
        <w:t>Requerir</w:t>
      </w:r>
      <w:r w:rsidR="007C57AF" w:rsidRPr="007C57AF">
        <w:rPr>
          <w:rFonts w:ascii="Palatino Linotype" w:eastAsiaTheme="minorHAnsi" w:hAnsi="Palatino Linotype"/>
          <w:sz w:val="22"/>
          <w:szCs w:val="22"/>
          <w:lang w:eastAsia="en-US"/>
        </w:rPr>
        <w:t xml:space="preserve"> al Alcalde Metropolitano o su delegado, solicite a la Unidad Especial Regula Tu Barrio y </w:t>
      </w:r>
      <w:proofErr w:type="spellStart"/>
      <w:r w:rsidR="007C57AF" w:rsidRPr="007C57AF">
        <w:rPr>
          <w:rFonts w:ascii="Palatino Linotype" w:eastAsiaTheme="minorHAnsi" w:hAnsi="Palatino Linotype"/>
          <w:sz w:val="22"/>
          <w:szCs w:val="22"/>
          <w:lang w:eastAsia="en-US"/>
        </w:rPr>
        <w:t>demás</w:t>
      </w:r>
      <w:proofErr w:type="spellEnd"/>
      <w:r w:rsidR="007C57AF" w:rsidRPr="007C57AF">
        <w:rPr>
          <w:rFonts w:ascii="Palatino Linotype" w:eastAsiaTheme="minorHAnsi" w:hAnsi="Palatino Linotype"/>
          <w:sz w:val="22"/>
          <w:szCs w:val="22"/>
          <w:lang w:eastAsia="en-US"/>
        </w:rPr>
        <w:t xml:space="preserve"> dependencias municipales administrativas competentes la </w:t>
      </w:r>
      <w:proofErr w:type="spellStart"/>
      <w:r w:rsidR="007C57AF" w:rsidRPr="007C57AF">
        <w:rPr>
          <w:rFonts w:ascii="Palatino Linotype" w:eastAsiaTheme="minorHAnsi" w:hAnsi="Palatino Linotype"/>
          <w:sz w:val="22"/>
          <w:szCs w:val="22"/>
          <w:lang w:eastAsia="en-US"/>
        </w:rPr>
        <w:t>regularización</w:t>
      </w:r>
      <w:proofErr w:type="spellEnd"/>
      <w:r w:rsidR="007C57AF" w:rsidRPr="007C57AF">
        <w:rPr>
          <w:rFonts w:ascii="Palatino Linotype" w:eastAsiaTheme="minorHAnsi" w:hAnsi="Palatino Linotype"/>
          <w:sz w:val="22"/>
          <w:szCs w:val="22"/>
          <w:lang w:eastAsia="en-US"/>
        </w:rPr>
        <w:t xml:space="preserve"> integral y fraccionamiento del predio 5058426, en </w:t>
      </w:r>
      <w:proofErr w:type="spellStart"/>
      <w:r w:rsidR="007C57AF" w:rsidRPr="007C57AF">
        <w:rPr>
          <w:rFonts w:ascii="Palatino Linotype" w:eastAsiaTheme="minorHAnsi" w:hAnsi="Palatino Linotype"/>
          <w:sz w:val="22"/>
          <w:szCs w:val="22"/>
          <w:lang w:eastAsia="en-US"/>
        </w:rPr>
        <w:t>relación</w:t>
      </w:r>
      <w:proofErr w:type="spellEnd"/>
      <w:r w:rsidR="007C57AF" w:rsidRPr="007C57AF">
        <w:rPr>
          <w:rFonts w:ascii="Palatino Linotype" w:eastAsiaTheme="minorHAnsi" w:hAnsi="Palatino Linotype"/>
          <w:sz w:val="22"/>
          <w:szCs w:val="22"/>
          <w:lang w:eastAsia="en-US"/>
        </w:rPr>
        <w:t xml:space="preserve"> al porcentaje de los derechos y acciones que corresponden a propiedad municipal</w:t>
      </w:r>
      <w:r>
        <w:rPr>
          <w:rFonts w:ascii="Palatino Linotype" w:eastAsiaTheme="minorHAnsi" w:hAnsi="Palatino Linotype"/>
          <w:sz w:val="22"/>
          <w:szCs w:val="22"/>
          <w:lang w:val="es-EC" w:eastAsia="en-US"/>
        </w:rPr>
        <w:t xml:space="preserve">. </w:t>
      </w:r>
    </w:p>
    <w:p w14:paraId="7595A8A0" w14:textId="77777777" w:rsidR="00883D14" w:rsidRPr="00E83C98" w:rsidRDefault="00883D14" w:rsidP="00883D14">
      <w:pPr>
        <w:autoSpaceDE w:val="0"/>
        <w:autoSpaceDN w:val="0"/>
        <w:adjustRightInd w:val="0"/>
        <w:jc w:val="both"/>
        <w:rPr>
          <w:rFonts w:ascii="Palatino Linotype" w:eastAsiaTheme="minorHAnsi" w:hAnsi="Palatino Linotype"/>
          <w:sz w:val="22"/>
          <w:szCs w:val="22"/>
          <w:lang w:val="es-EC" w:eastAsia="en-US"/>
        </w:rPr>
      </w:pPr>
    </w:p>
    <w:p w14:paraId="09730268" w14:textId="50DE0331" w:rsidR="00883D14" w:rsidRPr="007C57AF" w:rsidRDefault="00883D14" w:rsidP="00883D14">
      <w:pPr>
        <w:autoSpaceDE w:val="0"/>
        <w:autoSpaceDN w:val="0"/>
        <w:adjustRightInd w:val="0"/>
        <w:jc w:val="both"/>
        <w:rPr>
          <w:rFonts w:ascii="Palatino Linotype" w:eastAsiaTheme="minorHAnsi" w:hAnsi="Palatino Linotype"/>
          <w:bCs/>
          <w:sz w:val="22"/>
          <w:szCs w:val="22"/>
          <w:lang w:eastAsia="en-US"/>
        </w:rPr>
      </w:pPr>
      <w:bookmarkStart w:id="12" w:name="_Hlk40866429"/>
      <w:r w:rsidRPr="00E83C98">
        <w:rPr>
          <w:rFonts w:ascii="Palatino Linotype" w:eastAsiaTheme="minorHAnsi" w:hAnsi="Palatino Linotype"/>
          <w:b/>
          <w:sz w:val="22"/>
          <w:szCs w:val="22"/>
          <w:lang w:val="es-EC" w:eastAsia="en-US"/>
        </w:rPr>
        <w:t xml:space="preserve">Disposición </w:t>
      </w:r>
      <w:r w:rsidR="007C57AF">
        <w:rPr>
          <w:rFonts w:ascii="Palatino Linotype" w:eastAsiaTheme="minorHAnsi" w:hAnsi="Palatino Linotype"/>
          <w:b/>
          <w:sz w:val="22"/>
          <w:szCs w:val="22"/>
          <w:lang w:val="es-EC" w:eastAsia="en-US"/>
        </w:rPr>
        <w:t>Final</w:t>
      </w:r>
      <w:r w:rsidRPr="00E83C98">
        <w:rPr>
          <w:rFonts w:ascii="Palatino Linotype" w:eastAsiaTheme="minorHAnsi" w:hAnsi="Palatino Linotype"/>
          <w:b/>
          <w:sz w:val="22"/>
          <w:szCs w:val="22"/>
          <w:lang w:val="es-EC" w:eastAsia="en-US"/>
        </w:rPr>
        <w:t xml:space="preserve">. - </w:t>
      </w:r>
      <w:r w:rsidR="007C57AF" w:rsidRPr="007C57AF">
        <w:rPr>
          <w:rFonts w:ascii="Palatino Linotype" w:eastAsiaTheme="minorHAnsi" w:hAnsi="Palatino Linotype"/>
          <w:bCs/>
          <w:sz w:val="22"/>
          <w:szCs w:val="22"/>
          <w:lang w:eastAsia="en-US"/>
        </w:rPr>
        <w:t xml:space="preserve">Esta </w:t>
      </w:r>
      <w:proofErr w:type="spellStart"/>
      <w:r w:rsidR="007C57AF" w:rsidRPr="007C57AF">
        <w:rPr>
          <w:rFonts w:ascii="Palatino Linotype" w:eastAsiaTheme="minorHAnsi" w:hAnsi="Palatino Linotype"/>
          <w:bCs/>
          <w:sz w:val="22"/>
          <w:szCs w:val="22"/>
          <w:lang w:eastAsia="en-US"/>
        </w:rPr>
        <w:t>Resolución</w:t>
      </w:r>
      <w:proofErr w:type="spellEnd"/>
      <w:r w:rsidR="007C57AF" w:rsidRPr="007C57AF">
        <w:rPr>
          <w:rFonts w:ascii="Palatino Linotype" w:eastAsiaTheme="minorHAnsi" w:hAnsi="Palatino Linotype"/>
          <w:bCs/>
          <w:sz w:val="22"/>
          <w:szCs w:val="22"/>
          <w:lang w:eastAsia="en-US"/>
        </w:rPr>
        <w:t xml:space="preserve"> entrará en vigencia a partir de la fecha de su </w:t>
      </w:r>
      <w:proofErr w:type="spellStart"/>
      <w:r w:rsidR="007C57AF" w:rsidRPr="007C57AF">
        <w:rPr>
          <w:rFonts w:ascii="Palatino Linotype" w:eastAsiaTheme="minorHAnsi" w:hAnsi="Palatino Linotype"/>
          <w:bCs/>
          <w:sz w:val="22"/>
          <w:szCs w:val="22"/>
          <w:lang w:eastAsia="en-US"/>
        </w:rPr>
        <w:t>sanción</w:t>
      </w:r>
      <w:proofErr w:type="spellEnd"/>
      <w:r w:rsidR="007C57AF" w:rsidRPr="007C57AF">
        <w:rPr>
          <w:rFonts w:ascii="Palatino Linotype" w:eastAsiaTheme="minorHAnsi" w:hAnsi="Palatino Linotype"/>
          <w:bCs/>
          <w:sz w:val="22"/>
          <w:szCs w:val="22"/>
          <w:lang w:eastAsia="en-US"/>
        </w:rPr>
        <w:t xml:space="preserve">, sin perjuicio de su </w:t>
      </w:r>
      <w:proofErr w:type="spellStart"/>
      <w:r w:rsidR="007C57AF" w:rsidRPr="007C57AF">
        <w:rPr>
          <w:rFonts w:ascii="Palatino Linotype" w:eastAsiaTheme="minorHAnsi" w:hAnsi="Palatino Linotype"/>
          <w:bCs/>
          <w:sz w:val="22"/>
          <w:szCs w:val="22"/>
          <w:lang w:eastAsia="en-US"/>
        </w:rPr>
        <w:t>publicación</w:t>
      </w:r>
      <w:proofErr w:type="spellEnd"/>
      <w:r w:rsidR="007C57AF" w:rsidRPr="007C57AF">
        <w:rPr>
          <w:rFonts w:ascii="Palatino Linotype" w:eastAsiaTheme="minorHAnsi" w:hAnsi="Palatino Linotype"/>
          <w:bCs/>
          <w:sz w:val="22"/>
          <w:szCs w:val="22"/>
          <w:lang w:eastAsia="en-US"/>
        </w:rPr>
        <w:t xml:space="preserve"> en la </w:t>
      </w:r>
      <w:proofErr w:type="spellStart"/>
      <w:r w:rsidR="007C57AF" w:rsidRPr="007C57AF">
        <w:rPr>
          <w:rFonts w:ascii="Palatino Linotype" w:eastAsiaTheme="minorHAnsi" w:hAnsi="Palatino Linotype"/>
          <w:bCs/>
          <w:sz w:val="22"/>
          <w:szCs w:val="22"/>
          <w:lang w:eastAsia="en-US"/>
        </w:rPr>
        <w:t>página</w:t>
      </w:r>
      <w:proofErr w:type="spellEnd"/>
      <w:r w:rsidR="007C57AF" w:rsidRPr="007C57AF">
        <w:rPr>
          <w:rFonts w:ascii="Palatino Linotype" w:eastAsiaTheme="minorHAnsi" w:hAnsi="Palatino Linotype"/>
          <w:bCs/>
          <w:sz w:val="22"/>
          <w:szCs w:val="22"/>
          <w:lang w:eastAsia="en-US"/>
        </w:rPr>
        <w:t xml:space="preserve"> web institucional de la municipalidad. </w:t>
      </w:r>
    </w:p>
    <w:bookmarkEnd w:id="12"/>
    <w:p w14:paraId="3DC63772" w14:textId="77777777" w:rsidR="00883D14" w:rsidRPr="007C57AF" w:rsidRDefault="00883D14" w:rsidP="00883D14">
      <w:pPr>
        <w:autoSpaceDE w:val="0"/>
        <w:autoSpaceDN w:val="0"/>
        <w:adjustRightInd w:val="0"/>
        <w:jc w:val="both"/>
        <w:rPr>
          <w:rFonts w:ascii="Palatino Linotype" w:eastAsiaTheme="minorHAnsi" w:hAnsi="Palatino Linotype"/>
          <w:sz w:val="22"/>
          <w:szCs w:val="22"/>
          <w:lang w:eastAsia="en-US"/>
        </w:rPr>
      </w:pPr>
    </w:p>
    <w:p w14:paraId="7849D8B7" w14:textId="77777777" w:rsidR="00883D14" w:rsidRPr="00E83C98" w:rsidRDefault="00883D14" w:rsidP="00883D14">
      <w:pPr>
        <w:jc w:val="both"/>
        <w:rPr>
          <w:rFonts w:ascii="Palatino Linotype" w:hAnsi="Palatino Linotype"/>
          <w:sz w:val="22"/>
          <w:szCs w:val="22"/>
        </w:rPr>
      </w:pPr>
      <w:r w:rsidRPr="00E83C98">
        <w:rPr>
          <w:rFonts w:ascii="Palatino Linotype" w:hAnsi="Palatino Linotype"/>
          <w:b/>
          <w:sz w:val="22"/>
          <w:szCs w:val="22"/>
        </w:rPr>
        <w:t xml:space="preserve">Alcaldía del Distrito Metropolitano. - </w:t>
      </w:r>
      <w:r w:rsidRPr="00E83C98">
        <w:rPr>
          <w:rFonts w:ascii="Palatino Linotype" w:hAnsi="Palatino Linotype"/>
          <w:sz w:val="22"/>
          <w:szCs w:val="22"/>
        </w:rPr>
        <w:t xml:space="preserve">Distrito Metropolitano de Quito, fecha. </w:t>
      </w:r>
    </w:p>
    <w:p w14:paraId="440BEF8C" w14:textId="77777777" w:rsidR="00883D14" w:rsidRPr="00E83C98" w:rsidRDefault="00883D14" w:rsidP="00883D14">
      <w:pPr>
        <w:jc w:val="both"/>
        <w:rPr>
          <w:rFonts w:ascii="Palatino Linotype" w:hAnsi="Palatino Linotype"/>
          <w:sz w:val="22"/>
          <w:szCs w:val="22"/>
        </w:rPr>
      </w:pPr>
    </w:p>
    <w:p w14:paraId="18F1AC7F" w14:textId="77777777" w:rsidR="00883D14" w:rsidRPr="00E83C98" w:rsidRDefault="00883D14" w:rsidP="00883D14">
      <w:pPr>
        <w:jc w:val="center"/>
        <w:rPr>
          <w:rFonts w:ascii="Palatino Linotype" w:hAnsi="Palatino Linotype"/>
          <w:b/>
          <w:sz w:val="22"/>
          <w:szCs w:val="22"/>
        </w:rPr>
      </w:pPr>
      <w:r w:rsidRPr="00E83C98">
        <w:rPr>
          <w:rFonts w:ascii="Palatino Linotype" w:hAnsi="Palatino Linotype"/>
          <w:b/>
          <w:sz w:val="22"/>
          <w:szCs w:val="22"/>
        </w:rPr>
        <w:t>EJECÚTESE:</w:t>
      </w:r>
    </w:p>
    <w:p w14:paraId="0A73476D" w14:textId="77777777" w:rsidR="00883D14" w:rsidRDefault="00883D14" w:rsidP="00883D14">
      <w:pPr>
        <w:pStyle w:val="Sinespaciado"/>
        <w:jc w:val="center"/>
        <w:rPr>
          <w:rFonts w:ascii="Palatino Linotype" w:hAnsi="Palatino Linotype"/>
          <w:sz w:val="22"/>
          <w:szCs w:val="22"/>
        </w:rPr>
      </w:pPr>
    </w:p>
    <w:p w14:paraId="0387D86C" w14:textId="77777777" w:rsidR="00883D14" w:rsidRPr="00E83C98" w:rsidRDefault="00883D14" w:rsidP="00883D14">
      <w:pPr>
        <w:pStyle w:val="Sinespaciado"/>
        <w:jc w:val="center"/>
        <w:rPr>
          <w:rFonts w:ascii="Palatino Linotype" w:hAnsi="Palatino Linotype"/>
          <w:sz w:val="22"/>
          <w:szCs w:val="22"/>
        </w:rPr>
      </w:pPr>
    </w:p>
    <w:p w14:paraId="0D866714" w14:textId="77777777" w:rsidR="00883D14" w:rsidRPr="00E83C98" w:rsidRDefault="00883D14" w:rsidP="00883D14">
      <w:pPr>
        <w:pStyle w:val="Sinespaciado"/>
        <w:jc w:val="center"/>
        <w:rPr>
          <w:rFonts w:ascii="Palatino Linotype" w:hAnsi="Palatino Linotype"/>
          <w:sz w:val="22"/>
          <w:szCs w:val="22"/>
        </w:rPr>
      </w:pPr>
    </w:p>
    <w:p w14:paraId="782D1472" w14:textId="77777777" w:rsidR="00883D14" w:rsidRPr="00E83C98" w:rsidRDefault="00883D14" w:rsidP="00883D14">
      <w:pPr>
        <w:pStyle w:val="Sinespaciado"/>
        <w:jc w:val="center"/>
        <w:rPr>
          <w:rFonts w:ascii="Palatino Linotype" w:hAnsi="Palatino Linotype"/>
          <w:sz w:val="22"/>
          <w:szCs w:val="22"/>
        </w:rPr>
      </w:pPr>
    </w:p>
    <w:p w14:paraId="747663BB" w14:textId="77777777" w:rsidR="00883D14" w:rsidRPr="00E83C98" w:rsidRDefault="00883D14" w:rsidP="00883D14">
      <w:pPr>
        <w:pStyle w:val="Sinespaciado"/>
        <w:jc w:val="center"/>
        <w:rPr>
          <w:rFonts w:ascii="Palatino Linotype" w:hAnsi="Palatino Linotype"/>
          <w:sz w:val="22"/>
          <w:szCs w:val="22"/>
        </w:rPr>
      </w:pPr>
      <w:r w:rsidRPr="00E83C98">
        <w:rPr>
          <w:rFonts w:ascii="Palatino Linotype" w:hAnsi="Palatino Linotype"/>
          <w:sz w:val="22"/>
          <w:szCs w:val="22"/>
        </w:rPr>
        <w:t xml:space="preserve">Dr. </w:t>
      </w:r>
      <w:r>
        <w:rPr>
          <w:rFonts w:ascii="Palatino Linotype" w:hAnsi="Palatino Linotype"/>
          <w:sz w:val="22"/>
          <w:szCs w:val="22"/>
        </w:rPr>
        <w:t xml:space="preserve">Santiago Guarderas Izquierdo </w:t>
      </w:r>
    </w:p>
    <w:p w14:paraId="7CDCE2C2" w14:textId="77777777" w:rsidR="00883D14" w:rsidRPr="00E83C98" w:rsidRDefault="00883D14" w:rsidP="00883D14">
      <w:pPr>
        <w:pStyle w:val="Sinespaciado"/>
        <w:jc w:val="center"/>
        <w:rPr>
          <w:rFonts w:ascii="Palatino Linotype" w:hAnsi="Palatino Linotype"/>
          <w:b/>
          <w:sz w:val="22"/>
          <w:szCs w:val="22"/>
        </w:rPr>
      </w:pPr>
      <w:r w:rsidRPr="00E83C98">
        <w:rPr>
          <w:rFonts w:ascii="Palatino Linotype" w:hAnsi="Palatino Linotype"/>
          <w:b/>
          <w:sz w:val="22"/>
          <w:szCs w:val="22"/>
        </w:rPr>
        <w:t>ALCALDE DEL DISTRITO METROPOLITANO DE QUITO</w:t>
      </w:r>
    </w:p>
    <w:p w14:paraId="40F426FC" w14:textId="77777777" w:rsidR="00883D14" w:rsidRPr="00E83C98" w:rsidRDefault="00883D14" w:rsidP="00883D14">
      <w:pPr>
        <w:jc w:val="both"/>
        <w:rPr>
          <w:rFonts w:ascii="Palatino Linotype" w:hAnsi="Palatino Linotype"/>
          <w:b/>
          <w:sz w:val="22"/>
          <w:szCs w:val="22"/>
        </w:rPr>
      </w:pPr>
    </w:p>
    <w:p w14:paraId="71886AC9" w14:textId="77777777" w:rsidR="00883D14" w:rsidRPr="00E83C98" w:rsidRDefault="00883D14" w:rsidP="00883D14">
      <w:pPr>
        <w:jc w:val="both"/>
        <w:rPr>
          <w:rFonts w:ascii="Palatino Linotype" w:hAnsi="Palatino Linotype"/>
          <w:sz w:val="22"/>
          <w:szCs w:val="22"/>
        </w:rPr>
      </w:pPr>
      <w:r w:rsidRPr="00E83C98">
        <w:rPr>
          <w:rFonts w:ascii="Palatino Linotype" w:hAnsi="Palatino Linotype"/>
          <w:b/>
          <w:sz w:val="22"/>
          <w:szCs w:val="22"/>
        </w:rPr>
        <w:t>CERTIFICO,</w:t>
      </w:r>
      <w:r w:rsidRPr="00E83C98">
        <w:rPr>
          <w:rFonts w:ascii="Palatino Linotype" w:hAnsi="Palatino Linotype"/>
          <w:sz w:val="22"/>
          <w:szCs w:val="22"/>
        </w:rPr>
        <w:t xml:space="preserve"> que la presente resolución fue discutida y aprobada en sesión pública ordinaria del Concejo Metropolitano de Quito, el …; y, suscrita por el Dr. </w:t>
      </w:r>
      <w:r>
        <w:rPr>
          <w:rFonts w:ascii="Palatino Linotype" w:hAnsi="Palatino Linotype"/>
          <w:sz w:val="22"/>
          <w:szCs w:val="22"/>
        </w:rPr>
        <w:t>Santiago Guarderas Izquierdo</w:t>
      </w:r>
      <w:r w:rsidRPr="00E83C98">
        <w:rPr>
          <w:rFonts w:ascii="Palatino Linotype" w:hAnsi="Palatino Linotype"/>
          <w:sz w:val="22"/>
          <w:szCs w:val="22"/>
        </w:rPr>
        <w:t xml:space="preserve">, </w:t>
      </w:r>
      <w:proofErr w:type="gramStart"/>
      <w:r w:rsidRPr="00E83C98">
        <w:rPr>
          <w:rFonts w:ascii="Palatino Linotype" w:hAnsi="Palatino Linotype"/>
          <w:sz w:val="22"/>
          <w:szCs w:val="22"/>
        </w:rPr>
        <w:t>Alcalde</w:t>
      </w:r>
      <w:proofErr w:type="gramEnd"/>
      <w:r w:rsidRPr="00E83C98">
        <w:rPr>
          <w:rFonts w:ascii="Palatino Linotype" w:hAnsi="Palatino Linotype"/>
          <w:sz w:val="22"/>
          <w:szCs w:val="22"/>
        </w:rPr>
        <w:t xml:space="preserve"> del Distrito Metropolitano de Quito, ….</w:t>
      </w:r>
    </w:p>
    <w:p w14:paraId="197587AD" w14:textId="77777777" w:rsidR="00883D14" w:rsidRPr="00E83C98" w:rsidRDefault="00883D14" w:rsidP="00883D14">
      <w:pPr>
        <w:jc w:val="both"/>
        <w:rPr>
          <w:rFonts w:ascii="Palatino Linotype" w:hAnsi="Palatino Linotype"/>
          <w:b/>
          <w:sz w:val="22"/>
          <w:szCs w:val="22"/>
        </w:rPr>
      </w:pPr>
    </w:p>
    <w:p w14:paraId="4CE2A5A1" w14:textId="77777777" w:rsidR="00883D14" w:rsidRPr="00E83C98" w:rsidRDefault="00883D14" w:rsidP="00883D14">
      <w:pPr>
        <w:jc w:val="both"/>
        <w:rPr>
          <w:rFonts w:ascii="Palatino Linotype" w:hAnsi="Palatino Linotype"/>
          <w:sz w:val="22"/>
          <w:szCs w:val="22"/>
        </w:rPr>
      </w:pPr>
      <w:r w:rsidRPr="00E83C98">
        <w:rPr>
          <w:rFonts w:ascii="Palatino Linotype" w:hAnsi="Palatino Linotype"/>
          <w:b/>
          <w:sz w:val="22"/>
          <w:szCs w:val="22"/>
        </w:rPr>
        <w:t xml:space="preserve">Lo </w:t>
      </w:r>
      <w:proofErr w:type="gramStart"/>
      <w:r w:rsidRPr="00E83C98">
        <w:rPr>
          <w:rFonts w:ascii="Palatino Linotype" w:hAnsi="Palatino Linotype"/>
          <w:b/>
          <w:sz w:val="22"/>
          <w:szCs w:val="22"/>
        </w:rPr>
        <w:t>certifico.-</w:t>
      </w:r>
      <w:proofErr w:type="gramEnd"/>
      <w:r w:rsidRPr="00E83C98">
        <w:rPr>
          <w:rFonts w:ascii="Palatino Linotype" w:hAnsi="Palatino Linotype"/>
          <w:b/>
          <w:sz w:val="22"/>
          <w:szCs w:val="22"/>
        </w:rPr>
        <w:t xml:space="preserve"> </w:t>
      </w:r>
      <w:r w:rsidRPr="00E83C98">
        <w:rPr>
          <w:rFonts w:ascii="Palatino Linotype" w:hAnsi="Palatino Linotype"/>
          <w:sz w:val="22"/>
          <w:szCs w:val="22"/>
        </w:rPr>
        <w:t>Distrito Metropolitano de Quito, …..</w:t>
      </w:r>
    </w:p>
    <w:p w14:paraId="2DF8EAA8" w14:textId="77777777" w:rsidR="00883D14" w:rsidRPr="00E83C98" w:rsidRDefault="00883D14" w:rsidP="00883D14">
      <w:pPr>
        <w:rPr>
          <w:rFonts w:ascii="Palatino Linotype" w:hAnsi="Palatino Linotype"/>
          <w:sz w:val="22"/>
          <w:szCs w:val="22"/>
        </w:rPr>
      </w:pPr>
    </w:p>
    <w:p w14:paraId="414EE85A" w14:textId="77777777" w:rsidR="00883D14" w:rsidRPr="00E83C98" w:rsidRDefault="00883D14" w:rsidP="00883D14">
      <w:pPr>
        <w:jc w:val="both"/>
        <w:rPr>
          <w:rFonts w:ascii="Palatino Linotype" w:hAnsi="Palatino Linotype"/>
          <w:sz w:val="22"/>
          <w:szCs w:val="22"/>
        </w:rPr>
      </w:pPr>
    </w:p>
    <w:p w14:paraId="0B349CD1" w14:textId="77777777" w:rsidR="00883D14" w:rsidRPr="00E83C98" w:rsidRDefault="00883D14" w:rsidP="00883D14">
      <w:pPr>
        <w:jc w:val="both"/>
        <w:rPr>
          <w:rFonts w:ascii="Palatino Linotype" w:hAnsi="Palatino Linotype"/>
          <w:sz w:val="22"/>
          <w:szCs w:val="22"/>
        </w:rPr>
      </w:pPr>
    </w:p>
    <w:p w14:paraId="7C70A26A" w14:textId="77777777" w:rsidR="00883D14" w:rsidRPr="00E83C98" w:rsidRDefault="00883D14" w:rsidP="00883D14">
      <w:pPr>
        <w:jc w:val="both"/>
        <w:rPr>
          <w:rFonts w:ascii="Palatino Linotype" w:hAnsi="Palatino Linotype"/>
          <w:sz w:val="22"/>
          <w:szCs w:val="22"/>
        </w:rPr>
      </w:pPr>
    </w:p>
    <w:p w14:paraId="0813A7F5" w14:textId="77777777" w:rsidR="00883D14" w:rsidRPr="00E83C98" w:rsidRDefault="00883D14" w:rsidP="00883D14">
      <w:pPr>
        <w:pStyle w:val="Sinespaciado"/>
        <w:jc w:val="center"/>
        <w:rPr>
          <w:rFonts w:ascii="Palatino Linotype" w:hAnsi="Palatino Linotype"/>
          <w:sz w:val="22"/>
          <w:szCs w:val="22"/>
        </w:rPr>
      </w:pPr>
      <w:r w:rsidRPr="00E83C98">
        <w:rPr>
          <w:rFonts w:ascii="Palatino Linotype" w:hAnsi="Palatino Linotype"/>
          <w:sz w:val="22"/>
          <w:szCs w:val="22"/>
        </w:rPr>
        <w:t xml:space="preserve">Abg. </w:t>
      </w:r>
      <w:r>
        <w:rPr>
          <w:rFonts w:ascii="Palatino Linotype" w:hAnsi="Palatino Linotype"/>
          <w:sz w:val="22"/>
          <w:szCs w:val="22"/>
        </w:rPr>
        <w:t xml:space="preserve">Pablo Santillán </w:t>
      </w:r>
    </w:p>
    <w:p w14:paraId="751F27C2" w14:textId="77777777" w:rsidR="00883D14" w:rsidRPr="00220827" w:rsidRDefault="00883D14" w:rsidP="00883D14">
      <w:pPr>
        <w:pStyle w:val="Sinespaciado"/>
        <w:jc w:val="center"/>
        <w:rPr>
          <w:rFonts w:ascii="Palatino Linotype" w:hAnsi="Palatino Linotype"/>
          <w:b/>
          <w:sz w:val="22"/>
          <w:szCs w:val="22"/>
        </w:rPr>
      </w:pPr>
      <w:r>
        <w:rPr>
          <w:rFonts w:ascii="Palatino Linotype" w:hAnsi="Palatino Linotype"/>
          <w:b/>
          <w:sz w:val="22"/>
          <w:szCs w:val="22"/>
        </w:rPr>
        <w:t>SECRETARIO</w:t>
      </w:r>
      <w:r w:rsidRPr="00E83C98">
        <w:rPr>
          <w:rFonts w:ascii="Palatino Linotype" w:hAnsi="Palatino Linotype"/>
          <w:b/>
          <w:sz w:val="22"/>
          <w:szCs w:val="22"/>
        </w:rPr>
        <w:t xml:space="preserve"> GENERAL DEL CO</w:t>
      </w:r>
      <w:r>
        <w:rPr>
          <w:rFonts w:ascii="Palatino Linotype" w:hAnsi="Palatino Linotype"/>
          <w:b/>
          <w:sz w:val="22"/>
          <w:szCs w:val="22"/>
        </w:rPr>
        <w:t>NCEJO METROPOLITANO DE QUITO</w:t>
      </w:r>
    </w:p>
    <w:p w14:paraId="780BF0E9" w14:textId="77777777" w:rsidR="00883D14" w:rsidRPr="00883D14" w:rsidRDefault="00883D14">
      <w:pPr>
        <w:rPr>
          <w:lang w:val="es-EC"/>
        </w:rPr>
      </w:pPr>
    </w:p>
    <w:sectPr w:rsidR="00883D14" w:rsidRPr="00883D14" w:rsidSect="00D3174E">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2C45E" w14:textId="77777777" w:rsidR="002E3B0C" w:rsidRDefault="002E3B0C" w:rsidP="00052966">
      <w:r>
        <w:separator/>
      </w:r>
    </w:p>
  </w:endnote>
  <w:endnote w:type="continuationSeparator" w:id="0">
    <w:p w14:paraId="0B82719C" w14:textId="77777777" w:rsidR="002E3B0C" w:rsidRDefault="002E3B0C" w:rsidP="0005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5C3175A1" w14:textId="77777777" w:rsidR="00D3174E" w:rsidRPr="008479FB" w:rsidRDefault="00A32ADB">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85033C">
              <w:rPr>
                <w:rFonts w:ascii="Palatino Linotype" w:hAnsi="Palatino Linotype"/>
                <w:b/>
                <w:bCs/>
                <w:noProof/>
                <w:sz w:val="20"/>
                <w:szCs w:val="20"/>
              </w:rPr>
              <w:t>2</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85033C">
              <w:rPr>
                <w:rFonts w:ascii="Palatino Linotype" w:hAnsi="Palatino Linotype"/>
                <w:b/>
                <w:bCs/>
                <w:noProof/>
                <w:sz w:val="20"/>
                <w:szCs w:val="20"/>
              </w:rPr>
              <w:t>5</w:t>
            </w:r>
            <w:r w:rsidRPr="008479FB">
              <w:rPr>
                <w:rFonts w:ascii="Palatino Linotype" w:hAnsi="Palatino Linotype"/>
                <w:b/>
                <w:bCs/>
                <w:sz w:val="20"/>
                <w:szCs w:val="20"/>
              </w:rPr>
              <w:fldChar w:fldCharType="end"/>
            </w:r>
          </w:p>
        </w:sdtContent>
      </w:sdt>
    </w:sdtContent>
  </w:sdt>
  <w:p w14:paraId="707A8178" w14:textId="77777777" w:rsidR="00D3174E" w:rsidRPr="008479FB" w:rsidRDefault="002E3B0C">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F7A82" w14:textId="77777777" w:rsidR="002E3B0C" w:rsidRDefault="002E3B0C" w:rsidP="00052966">
      <w:r>
        <w:separator/>
      </w:r>
    </w:p>
  </w:footnote>
  <w:footnote w:type="continuationSeparator" w:id="0">
    <w:p w14:paraId="1A8CF1EB" w14:textId="77777777" w:rsidR="002E3B0C" w:rsidRDefault="002E3B0C" w:rsidP="0005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41CD" w14:textId="77777777" w:rsidR="00D3174E" w:rsidRDefault="002E3B0C" w:rsidP="00D3174E">
    <w:pPr>
      <w:autoSpaceDE w:val="0"/>
      <w:autoSpaceDN w:val="0"/>
      <w:adjustRightInd w:val="0"/>
      <w:jc w:val="center"/>
      <w:rPr>
        <w:rFonts w:ascii="Palatino Linotype" w:eastAsiaTheme="minorHAnsi" w:hAnsi="Palatino Linotype"/>
        <w:b/>
        <w:bCs/>
        <w:sz w:val="22"/>
        <w:szCs w:val="22"/>
        <w:lang w:val="es-EC" w:eastAsia="en-US"/>
      </w:rPr>
    </w:pPr>
  </w:p>
  <w:p w14:paraId="46FA26EB" w14:textId="77777777" w:rsidR="00D3174E" w:rsidRDefault="002E3B0C" w:rsidP="00D3174E">
    <w:pPr>
      <w:autoSpaceDE w:val="0"/>
      <w:autoSpaceDN w:val="0"/>
      <w:adjustRightInd w:val="0"/>
      <w:jc w:val="center"/>
      <w:rPr>
        <w:rFonts w:ascii="Palatino Linotype" w:eastAsiaTheme="minorHAnsi" w:hAnsi="Palatino Linotype"/>
        <w:b/>
        <w:bCs/>
        <w:sz w:val="22"/>
        <w:szCs w:val="22"/>
        <w:lang w:val="es-EC" w:eastAsia="en-US"/>
      </w:rPr>
    </w:pPr>
  </w:p>
  <w:p w14:paraId="05B3F039" w14:textId="77777777" w:rsidR="00D3174E" w:rsidRDefault="002E3B0C" w:rsidP="00D3174E">
    <w:pPr>
      <w:autoSpaceDE w:val="0"/>
      <w:autoSpaceDN w:val="0"/>
      <w:adjustRightInd w:val="0"/>
      <w:jc w:val="center"/>
      <w:rPr>
        <w:rFonts w:ascii="Palatino Linotype" w:eastAsiaTheme="minorHAnsi" w:hAnsi="Palatino Linotype"/>
        <w:b/>
        <w:bCs/>
        <w:sz w:val="22"/>
        <w:szCs w:val="22"/>
        <w:lang w:val="es-EC" w:eastAsia="en-US"/>
      </w:rPr>
    </w:pPr>
  </w:p>
  <w:p w14:paraId="63136EEE" w14:textId="77777777" w:rsidR="00D3174E" w:rsidRDefault="002E3B0C" w:rsidP="00D3174E">
    <w:pPr>
      <w:autoSpaceDE w:val="0"/>
      <w:autoSpaceDN w:val="0"/>
      <w:adjustRightInd w:val="0"/>
      <w:jc w:val="center"/>
      <w:rPr>
        <w:rFonts w:ascii="Palatino Linotype" w:eastAsiaTheme="minorHAnsi" w:hAnsi="Palatino Linotype"/>
        <w:b/>
        <w:bCs/>
        <w:sz w:val="22"/>
        <w:szCs w:val="22"/>
        <w:lang w:val="es-EC" w:eastAsia="en-US"/>
      </w:rPr>
    </w:pPr>
  </w:p>
  <w:p w14:paraId="7B939173" w14:textId="6C08FE88" w:rsidR="00D3174E" w:rsidRPr="004B36BA" w:rsidRDefault="00A32ADB" w:rsidP="00D3174E">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w:t>
    </w:r>
    <w:r w:rsidR="00052966">
      <w:rPr>
        <w:rFonts w:ascii="Palatino Linotype" w:eastAsiaTheme="minorHAnsi" w:hAnsi="Palatino Linotype"/>
        <w:b/>
        <w:bCs/>
        <w:sz w:val="22"/>
        <w:szCs w:val="22"/>
        <w:lang w:val="es-EC" w:eastAsia="en-US"/>
      </w:rPr>
      <w:t>2</w:t>
    </w:r>
  </w:p>
  <w:p w14:paraId="673FE5AE" w14:textId="77777777" w:rsidR="00D3174E" w:rsidRDefault="002E3B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A35CD0"/>
    <w:multiLevelType w:val="hybridMultilevel"/>
    <w:tmpl w:val="C952F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14"/>
    <w:rsid w:val="000340F5"/>
    <w:rsid w:val="00052966"/>
    <w:rsid w:val="00064CC6"/>
    <w:rsid w:val="000671FE"/>
    <w:rsid w:val="00131FF8"/>
    <w:rsid w:val="00164449"/>
    <w:rsid w:val="001A0737"/>
    <w:rsid w:val="00224E9C"/>
    <w:rsid w:val="002E3B0C"/>
    <w:rsid w:val="003B7E2E"/>
    <w:rsid w:val="00430EAD"/>
    <w:rsid w:val="00594AC6"/>
    <w:rsid w:val="00603939"/>
    <w:rsid w:val="007C57AF"/>
    <w:rsid w:val="007D0FFE"/>
    <w:rsid w:val="0085033C"/>
    <w:rsid w:val="00883D14"/>
    <w:rsid w:val="00A32ADB"/>
    <w:rsid w:val="00A6338C"/>
    <w:rsid w:val="00A826D9"/>
    <w:rsid w:val="00AD16A8"/>
    <w:rsid w:val="00B6369C"/>
    <w:rsid w:val="00C478B7"/>
    <w:rsid w:val="00D31DC0"/>
    <w:rsid w:val="00F42A84"/>
    <w:rsid w:val="00FC4CFF"/>
    <w:rsid w:val="00FD09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1546"/>
  <w15:docId w15:val="{51743625-ABFD-448A-A8F9-58C8EF05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90A"/>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883D14"/>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883D14"/>
    <w:rPr>
      <w:sz w:val="20"/>
      <w:szCs w:val="20"/>
      <w:lang w:val="es-EC"/>
    </w:rPr>
  </w:style>
  <w:style w:type="paragraph" w:styleId="Piedepgina">
    <w:name w:val="footer"/>
    <w:basedOn w:val="Normal"/>
    <w:link w:val="PiedepginaCar"/>
    <w:uiPriority w:val="99"/>
    <w:unhideWhenUsed/>
    <w:rsid w:val="00883D14"/>
    <w:pPr>
      <w:tabs>
        <w:tab w:val="center" w:pos="4252"/>
        <w:tab w:val="right" w:pos="8504"/>
      </w:tabs>
    </w:pPr>
  </w:style>
  <w:style w:type="character" w:customStyle="1" w:styleId="PiedepginaCar">
    <w:name w:val="Pie de página Car"/>
    <w:basedOn w:val="Fuentedeprrafopredeter"/>
    <w:link w:val="Piedepgina"/>
    <w:uiPriority w:val="99"/>
    <w:rsid w:val="00883D14"/>
    <w:rPr>
      <w:rFonts w:ascii="Times New Roman" w:eastAsia="Times New Roman" w:hAnsi="Times New Roman" w:cs="Times New Roman"/>
      <w:lang w:val="es-ES" w:eastAsia="es-ES"/>
    </w:rPr>
  </w:style>
  <w:style w:type="paragraph" w:styleId="Encabezado">
    <w:name w:val="header"/>
    <w:basedOn w:val="Normal"/>
    <w:link w:val="EncabezadoCar"/>
    <w:uiPriority w:val="99"/>
    <w:unhideWhenUsed/>
    <w:rsid w:val="00883D14"/>
    <w:pPr>
      <w:tabs>
        <w:tab w:val="center" w:pos="4419"/>
        <w:tab w:val="right" w:pos="8838"/>
      </w:tabs>
    </w:pPr>
  </w:style>
  <w:style w:type="character" w:customStyle="1" w:styleId="EncabezadoCar">
    <w:name w:val="Encabezado Car"/>
    <w:basedOn w:val="Fuentedeprrafopredeter"/>
    <w:link w:val="Encabezado"/>
    <w:uiPriority w:val="99"/>
    <w:rsid w:val="00883D14"/>
    <w:rPr>
      <w:rFonts w:ascii="Times New Roman" w:eastAsia="Times New Roman" w:hAnsi="Times New Roman" w:cs="Times New Roman"/>
      <w:lang w:val="es-ES" w:eastAsia="es-ES"/>
    </w:rPr>
  </w:style>
  <w:style w:type="paragraph" w:customStyle="1" w:styleId="Default">
    <w:name w:val="Default"/>
    <w:rsid w:val="00883D14"/>
    <w:pPr>
      <w:autoSpaceDE w:val="0"/>
      <w:autoSpaceDN w:val="0"/>
      <w:adjustRightInd w:val="0"/>
    </w:pPr>
    <w:rPr>
      <w:rFonts w:ascii="Arial" w:hAnsi="Arial" w:cs="Arial"/>
      <w:color w:val="000000"/>
      <w:lang w:val="es-ES"/>
    </w:rPr>
  </w:style>
  <w:style w:type="paragraph" w:styleId="NormalWeb">
    <w:name w:val="Normal (Web)"/>
    <w:basedOn w:val="Normal"/>
    <w:uiPriority w:val="99"/>
    <w:unhideWhenUsed/>
    <w:rsid w:val="00883D14"/>
  </w:style>
  <w:style w:type="paragraph" w:styleId="Textodeglobo">
    <w:name w:val="Balloon Text"/>
    <w:basedOn w:val="Normal"/>
    <w:link w:val="TextodegloboCar"/>
    <w:uiPriority w:val="99"/>
    <w:semiHidden/>
    <w:unhideWhenUsed/>
    <w:rsid w:val="00D31DC0"/>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DC0"/>
    <w:rPr>
      <w:rFonts w:ascii="Tahoma" w:eastAsia="Times New Roman" w:hAnsi="Tahoma" w:cs="Tahoma"/>
      <w:sz w:val="16"/>
      <w:szCs w:val="16"/>
      <w:lang w:val="es-ES" w:eastAsia="es-ES"/>
    </w:rPr>
  </w:style>
  <w:style w:type="paragraph" w:styleId="Revisin">
    <w:name w:val="Revision"/>
    <w:hidden/>
    <w:uiPriority w:val="99"/>
    <w:semiHidden/>
    <w:rsid w:val="00F42A84"/>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9490">
      <w:bodyDiv w:val="1"/>
      <w:marLeft w:val="0"/>
      <w:marRight w:val="0"/>
      <w:marTop w:val="0"/>
      <w:marBottom w:val="0"/>
      <w:divBdr>
        <w:top w:val="none" w:sz="0" w:space="0" w:color="auto"/>
        <w:left w:val="none" w:sz="0" w:space="0" w:color="auto"/>
        <w:bottom w:val="none" w:sz="0" w:space="0" w:color="auto"/>
        <w:right w:val="none" w:sz="0" w:space="0" w:color="auto"/>
      </w:divBdr>
      <w:divsChild>
        <w:div w:id="2023123775">
          <w:marLeft w:val="0"/>
          <w:marRight w:val="0"/>
          <w:marTop w:val="0"/>
          <w:marBottom w:val="0"/>
          <w:divBdr>
            <w:top w:val="none" w:sz="0" w:space="0" w:color="auto"/>
            <w:left w:val="none" w:sz="0" w:space="0" w:color="auto"/>
            <w:bottom w:val="none" w:sz="0" w:space="0" w:color="auto"/>
            <w:right w:val="none" w:sz="0" w:space="0" w:color="auto"/>
          </w:divBdr>
          <w:divsChild>
            <w:div w:id="548341680">
              <w:marLeft w:val="0"/>
              <w:marRight w:val="0"/>
              <w:marTop w:val="0"/>
              <w:marBottom w:val="0"/>
              <w:divBdr>
                <w:top w:val="none" w:sz="0" w:space="0" w:color="auto"/>
                <w:left w:val="none" w:sz="0" w:space="0" w:color="auto"/>
                <w:bottom w:val="none" w:sz="0" w:space="0" w:color="auto"/>
                <w:right w:val="none" w:sz="0" w:space="0" w:color="auto"/>
              </w:divBdr>
              <w:divsChild>
                <w:div w:id="1238175129">
                  <w:marLeft w:val="0"/>
                  <w:marRight w:val="0"/>
                  <w:marTop w:val="0"/>
                  <w:marBottom w:val="0"/>
                  <w:divBdr>
                    <w:top w:val="none" w:sz="0" w:space="0" w:color="auto"/>
                    <w:left w:val="none" w:sz="0" w:space="0" w:color="auto"/>
                    <w:bottom w:val="none" w:sz="0" w:space="0" w:color="auto"/>
                    <w:right w:val="none" w:sz="0" w:space="0" w:color="auto"/>
                  </w:divBdr>
                  <w:divsChild>
                    <w:div w:id="2902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757">
      <w:bodyDiv w:val="1"/>
      <w:marLeft w:val="0"/>
      <w:marRight w:val="0"/>
      <w:marTop w:val="0"/>
      <w:marBottom w:val="0"/>
      <w:divBdr>
        <w:top w:val="none" w:sz="0" w:space="0" w:color="auto"/>
        <w:left w:val="none" w:sz="0" w:space="0" w:color="auto"/>
        <w:bottom w:val="none" w:sz="0" w:space="0" w:color="auto"/>
        <w:right w:val="none" w:sz="0" w:space="0" w:color="auto"/>
      </w:divBdr>
      <w:divsChild>
        <w:div w:id="52579257">
          <w:marLeft w:val="0"/>
          <w:marRight w:val="0"/>
          <w:marTop w:val="0"/>
          <w:marBottom w:val="0"/>
          <w:divBdr>
            <w:top w:val="none" w:sz="0" w:space="0" w:color="auto"/>
            <w:left w:val="none" w:sz="0" w:space="0" w:color="auto"/>
            <w:bottom w:val="none" w:sz="0" w:space="0" w:color="auto"/>
            <w:right w:val="none" w:sz="0" w:space="0" w:color="auto"/>
          </w:divBdr>
          <w:divsChild>
            <w:div w:id="1050617822">
              <w:marLeft w:val="0"/>
              <w:marRight w:val="0"/>
              <w:marTop w:val="0"/>
              <w:marBottom w:val="0"/>
              <w:divBdr>
                <w:top w:val="none" w:sz="0" w:space="0" w:color="auto"/>
                <w:left w:val="none" w:sz="0" w:space="0" w:color="auto"/>
                <w:bottom w:val="none" w:sz="0" w:space="0" w:color="auto"/>
                <w:right w:val="none" w:sz="0" w:space="0" w:color="auto"/>
              </w:divBdr>
              <w:divsChild>
                <w:div w:id="630522415">
                  <w:marLeft w:val="0"/>
                  <w:marRight w:val="0"/>
                  <w:marTop w:val="0"/>
                  <w:marBottom w:val="0"/>
                  <w:divBdr>
                    <w:top w:val="none" w:sz="0" w:space="0" w:color="auto"/>
                    <w:left w:val="none" w:sz="0" w:space="0" w:color="auto"/>
                    <w:bottom w:val="none" w:sz="0" w:space="0" w:color="auto"/>
                    <w:right w:val="none" w:sz="0" w:space="0" w:color="auto"/>
                  </w:divBdr>
                  <w:divsChild>
                    <w:div w:id="14040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4447">
      <w:bodyDiv w:val="1"/>
      <w:marLeft w:val="0"/>
      <w:marRight w:val="0"/>
      <w:marTop w:val="0"/>
      <w:marBottom w:val="0"/>
      <w:divBdr>
        <w:top w:val="none" w:sz="0" w:space="0" w:color="auto"/>
        <w:left w:val="none" w:sz="0" w:space="0" w:color="auto"/>
        <w:bottom w:val="none" w:sz="0" w:space="0" w:color="auto"/>
        <w:right w:val="none" w:sz="0" w:space="0" w:color="auto"/>
      </w:divBdr>
      <w:divsChild>
        <w:div w:id="34815034">
          <w:marLeft w:val="0"/>
          <w:marRight w:val="0"/>
          <w:marTop w:val="0"/>
          <w:marBottom w:val="0"/>
          <w:divBdr>
            <w:top w:val="none" w:sz="0" w:space="0" w:color="auto"/>
            <w:left w:val="none" w:sz="0" w:space="0" w:color="auto"/>
            <w:bottom w:val="none" w:sz="0" w:space="0" w:color="auto"/>
            <w:right w:val="none" w:sz="0" w:space="0" w:color="auto"/>
          </w:divBdr>
          <w:divsChild>
            <w:div w:id="1673920632">
              <w:marLeft w:val="0"/>
              <w:marRight w:val="0"/>
              <w:marTop w:val="0"/>
              <w:marBottom w:val="0"/>
              <w:divBdr>
                <w:top w:val="none" w:sz="0" w:space="0" w:color="auto"/>
                <w:left w:val="none" w:sz="0" w:space="0" w:color="auto"/>
                <w:bottom w:val="none" w:sz="0" w:space="0" w:color="auto"/>
                <w:right w:val="none" w:sz="0" w:space="0" w:color="auto"/>
              </w:divBdr>
              <w:divsChild>
                <w:div w:id="545678883">
                  <w:marLeft w:val="0"/>
                  <w:marRight w:val="0"/>
                  <w:marTop w:val="0"/>
                  <w:marBottom w:val="0"/>
                  <w:divBdr>
                    <w:top w:val="none" w:sz="0" w:space="0" w:color="auto"/>
                    <w:left w:val="none" w:sz="0" w:space="0" w:color="auto"/>
                    <w:bottom w:val="none" w:sz="0" w:space="0" w:color="auto"/>
                    <w:right w:val="none" w:sz="0" w:space="0" w:color="auto"/>
                  </w:divBdr>
                  <w:divsChild>
                    <w:div w:id="3138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2502">
      <w:bodyDiv w:val="1"/>
      <w:marLeft w:val="0"/>
      <w:marRight w:val="0"/>
      <w:marTop w:val="0"/>
      <w:marBottom w:val="0"/>
      <w:divBdr>
        <w:top w:val="none" w:sz="0" w:space="0" w:color="auto"/>
        <w:left w:val="none" w:sz="0" w:space="0" w:color="auto"/>
        <w:bottom w:val="none" w:sz="0" w:space="0" w:color="auto"/>
        <w:right w:val="none" w:sz="0" w:space="0" w:color="auto"/>
      </w:divBdr>
      <w:divsChild>
        <w:div w:id="1295910005">
          <w:marLeft w:val="0"/>
          <w:marRight w:val="0"/>
          <w:marTop w:val="0"/>
          <w:marBottom w:val="0"/>
          <w:divBdr>
            <w:top w:val="none" w:sz="0" w:space="0" w:color="auto"/>
            <w:left w:val="none" w:sz="0" w:space="0" w:color="auto"/>
            <w:bottom w:val="none" w:sz="0" w:space="0" w:color="auto"/>
            <w:right w:val="none" w:sz="0" w:space="0" w:color="auto"/>
          </w:divBdr>
          <w:divsChild>
            <w:div w:id="989165952">
              <w:marLeft w:val="0"/>
              <w:marRight w:val="0"/>
              <w:marTop w:val="0"/>
              <w:marBottom w:val="0"/>
              <w:divBdr>
                <w:top w:val="none" w:sz="0" w:space="0" w:color="auto"/>
                <w:left w:val="none" w:sz="0" w:space="0" w:color="auto"/>
                <w:bottom w:val="none" w:sz="0" w:space="0" w:color="auto"/>
                <w:right w:val="none" w:sz="0" w:space="0" w:color="auto"/>
              </w:divBdr>
              <w:divsChild>
                <w:div w:id="16224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3706">
      <w:bodyDiv w:val="1"/>
      <w:marLeft w:val="0"/>
      <w:marRight w:val="0"/>
      <w:marTop w:val="0"/>
      <w:marBottom w:val="0"/>
      <w:divBdr>
        <w:top w:val="none" w:sz="0" w:space="0" w:color="auto"/>
        <w:left w:val="none" w:sz="0" w:space="0" w:color="auto"/>
        <w:bottom w:val="none" w:sz="0" w:space="0" w:color="auto"/>
        <w:right w:val="none" w:sz="0" w:space="0" w:color="auto"/>
      </w:divBdr>
      <w:divsChild>
        <w:div w:id="1288700415">
          <w:marLeft w:val="0"/>
          <w:marRight w:val="0"/>
          <w:marTop w:val="0"/>
          <w:marBottom w:val="0"/>
          <w:divBdr>
            <w:top w:val="none" w:sz="0" w:space="0" w:color="auto"/>
            <w:left w:val="none" w:sz="0" w:space="0" w:color="auto"/>
            <w:bottom w:val="none" w:sz="0" w:space="0" w:color="auto"/>
            <w:right w:val="none" w:sz="0" w:space="0" w:color="auto"/>
          </w:divBdr>
          <w:divsChild>
            <w:div w:id="1596672758">
              <w:marLeft w:val="0"/>
              <w:marRight w:val="0"/>
              <w:marTop w:val="0"/>
              <w:marBottom w:val="0"/>
              <w:divBdr>
                <w:top w:val="none" w:sz="0" w:space="0" w:color="auto"/>
                <w:left w:val="none" w:sz="0" w:space="0" w:color="auto"/>
                <w:bottom w:val="none" w:sz="0" w:space="0" w:color="auto"/>
                <w:right w:val="none" w:sz="0" w:space="0" w:color="auto"/>
              </w:divBdr>
              <w:divsChild>
                <w:div w:id="1558660664">
                  <w:marLeft w:val="0"/>
                  <w:marRight w:val="0"/>
                  <w:marTop w:val="0"/>
                  <w:marBottom w:val="0"/>
                  <w:divBdr>
                    <w:top w:val="none" w:sz="0" w:space="0" w:color="auto"/>
                    <w:left w:val="none" w:sz="0" w:space="0" w:color="auto"/>
                    <w:bottom w:val="none" w:sz="0" w:space="0" w:color="auto"/>
                    <w:right w:val="none" w:sz="0" w:space="0" w:color="auto"/>
                  </w:divBdr>
                  <w:divsChild>
                    <w:div w:id="15084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65699">
      <w:bodyDiv w:val="1"/>
      <w:marLeft w:val="0"/>
      <w:marRight w:val="0"/>
      <w:marTop w:val="0"/>
      <w:marBottom w:val="0"/>
      <w:divBdr>
        <w:top w:val="none" w:sz="0" w:space="0" w:color="auto"/>
        <w:left w:val="none" w:sz="0" w:space="0" w:color="auto"/>
        <w:bottom w:val="none" w:sz="0" w:space="0" w:color="auto"/>
        <w:right w:val="none" w:sz="0" w:space="0" w:color="auto"/>
      </w:divBdr>
      <w:divsChild>
        <w:div w:id="350885289">
          <w:marLeft w:val="0"/>
          <w:marRight w:val="0"/>
          <w:marTop w:val="0"/>
          <w:marBottom w:val="0"/>
          <w:divBdr>
            <w:top w:val="none" w:sz="0" w:space="0" w:color="auto"/>
            <w:left w:val="none" w:sz="0" w:space="0" w:color="auto"/>
            <w:bottom w:val="none" w:sz="0" w:space="0" w:color="auto"/>
            <w:right w:val="none" w:sz="0" w:space="0" w:color="auto"/>
          </w:divBdr>
          <w:divsChild>
            <w:div w:id="1950621395">
              <w:marLeft w:val="0"/>
              <w:marRight w:val="0"/>
              <w:marTop w:val="0"/>
              <w:marBottom w:val="0"/>
              <w:divBdr>
                <w:top w:val="none" w:sz="0" w:space="0" w:color="auto"/>
                <w:left w:val="none" w:sz="0" w:space="0" w:color="auto"/>
                <w:bottom w:val="none" w:sz="0" w:space="0" w:color="auto"/>
                <w:right w:val="none" w:sz="0" w:space="0" w:color="auto"/>
              </w:divBdr>
              <w:divsChild>
                <w:div w:id="9832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20558">
      <w:bodyDiv w:val="1"/>
      <w:marLeft w:val="0"/>
      <w:marRight w:val="0"/>
      <w:marTop w:val="0"/>
      <w:marBottom w:val="0"/>
      <w:divBdr>
        <w:top w:val="none" w:sz="0" w:space="0" w:color="auto"/>
        <w:left w:val="none" w:sz="0" w:space="0" w:color="auto"/>
        <w:bottom w:val="none" w:sz="0" w:space="0" w:color="auto"/>
        <w:right w:val="none" w:sz="0" w:space="0" w:color="auto"/>
      </w:divBdr>
      <w:divsChild>
        <w:div w:id="436173343">
          <w:marLeft w:val="0"/>
          <w:marRight w:val="0"/>
          <w:marTop w:val="0"/>
          <w:marBottom w:val="0"/>
          <w:divBdr>
            <w:top w:val="none" w:sz="0" w:space="0" w:color="auto"/>
            <w:left w:val="none" w:sz="0" w:space="0" w:color="auto"/>
            <w:bottom w:val="none" w:sz="0" w:space="0" w:color="auto"/>
            <w:right w:val="none" w:sz="0" w:space="0" w:color="auto"/>
          </w:divBdr>
          <w:divsChild>
            <w:div w:id="88548415">
              <w:marLeft w:val="0"/>
              <w:marRight w:val="0"/>
              <w:marTop w:val="0"/>
              <w:marBottom w:val="0"/>
              <w:divBdr>
                <w:top w:val="none" w:sz="0" w:space="0" w:color="auto"/>
                <w:left w:val="none" w:sz="0" w:space="0" w:color="auto"/>
                <w:bottom w:val="none" w:sz="0" w:space="0" w:color="auto"/>
                <w:right w:val="none" w:sz="0" w:space="0" w:color="auto"/>
              </w:divBdr>
              <w:divsChild>
                <w:div w:id="15171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4369">
      <w:bodyDiv w:val="1"/>
      <w:marLeft w:val="0"/>
      <w:marRight w:val="0"/>
      <w:marTop w:val="0"/>
      <w:marBottom w:val="0"/>
      <w:divBdr>
        <w:top w:val="none" w:sz="0" w:space="0" w:color="auto"/>
        <w:left w:val="none" w:sz="0" w:space="0" w:color="auto"/>
        <w:bottom w:val="none" w:sz="0" w:space="0" w:color="auto"/>
        <w:right w:val="none" w:sz="0" w:space="0" w:color="auto"/>
      </w:divBdr>
      <w:divsChild>
        <w:div w:id="1561743146">
          <w:marLeft w:val="0"/>
          <w:marRight w:val="0"/>
          <w:marTop w:val="0"/>
          <w:marBottom w:val="0"/>
          <w:divBdr>
            <w:top w:val="none" w:sz="0" w:space="0" w:color="auto"/>
            <w:left w:val="none" w:sz="0" w:space="0" w:color="auto"/>
            <w:bottom w:val="none" w:sz="0" w:space="0" w:color="auto"/>
            <w:right w:val="none" w:sz="0" w:space="0" w:color="auto"/>
          </w:divBdr>
          <w:divsChild>
            <w:div w:id="457574673">
              <w:marLeft w:val="0"/>
              <w:marRight w:val="0"/>
              <w:marTop w:val="0"/>
              <w:marBottom w:val="0"/>
              <w:divBdr>
                <w:top w:val="none" w:sz="0" w:space="0" w:color="auto"/>
                <w:left w:val="none" w:sz="0" w:space="0" w:color="auto"/>
                <w:bottom w:val="none" w:sz="0" w:space="0" w:color="auto"/>
                <w:right w:val="none" w:sz="0" w:space="0" w:color="auto"/>
              </w:divBdr>
              <w:divsChild>
                <w:div w:id="13415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0170">
      <w:bodyDiv w:val="1"/>
      <w:marLeft w:val="0"/>
      <w:marRight w:val="0"/>
      <w:marTop w:val="0"/>
      <w:marBottom w:val="0"/>
      <w:divBdr>
        <w:top w:val="none" w:sz="0" w:space="0" w:color="auto"/>
        <w:left w:val="none" w:sz="0" w:space="0" w:color="auto"/>
        <w:bottom w:val="none" w:sz="0" w:space="0" w:color="auto"/>
        <w:right w:val="none" w:sz="0" w:space="0" w:color="auto"/>
      </w:divBdr>
      <w:divsChild>
        <w:div w:id="823283014">
          <w:marLeft w:val="0"/>
          <w:marRight w:val="0"/>
          <w:marTop w:val="0"/>
          <w:marBottom w:val="0"/>
          <w:divBdr>
            <w:top w:val="none" w:sz="0" w:space="0" w:color="auto"/>
            <w:left w:val="none" w:sz="0" w:space="0" w:color="auto"/>
            <w:bottom w:val="none" w:sz="0" w:space="0" w:color="auto"/>
            <w:right w:val="none" w:sz="0" w:space="0" w:color="auto"/>
          </w:divBdr>
          <w:divsChild>
            <w:div w:id="351802724">
              <w:marLeft w:val="0"/>
              <w:marRight w:val="0"/>
              <w:marTop w:val="0"/>
              <w:marBottom w:val="0"/>
              <w:divBdr>
                <w:top w:val="none" w:sz="0" w:space="0" w:color="auto"/>
                <w:left w:val="none" w:sz="0" w:space="0" w:color="auto"/>
                <w:bottom w:val="none" w:sz="0" w:space="0" w:color="auto"/>
                <w:right w:val="none" w:sz="0" w:space="0" w:color="auto"/>
              </w:divBdr>
              <w:divsChild>
                <w:div w:id="10322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2093">
      <w:bodyDiv w:val="1"/>
      <w:marLeft w:val="0"/>
      <w:marRight w:val="0"/>
      <w:marTop w:val="0"/>
      <w:marBottom w:val="0"/>
      <w:divBdr>
        <w:top w:val="none" w:sz="0" w:space="0" w:color="auto"/>
        <w:left w:val="none" w:sz="0" w:space="0" w:color="auto"/>
        <w:bottom w:val="none" w:sz="0" w:space="0" w:color="auto"/>
        <w:right w:val="none" w:sz="0" w:space="0" w:color="auto"/>
      </w:divBdr>
      <w:divsChild>
        <w:div w:id="662591168">
          <w:marLeft w:val="0"/>
          <w:marRight w:val="0"/>
          <w:marTop w:val="0"/>
          <w:marBottom w:val="0"/>
          <w:divBdr>
            <w:top w:val="none" w:sz="0" w:space="0" w:color="auto"/>
            <w:left w:val="none" w:sz="0" w:space="0" w:color="auto"/>
            <w:bottom w:val="none" w:sz="0" w:space="0" w:color="auto"/>
            <w:right w:val="none" w:sz="0" w:space="0" w:color="auto"/>
          </w:divBdr>
          <w:divsChild>
            <w:div w:id="2141722483">
              <w:marLeft w:val="0"/>
              <w:marRight w:val="0"/>
              <w:marTop w:val="0"/>
              <w:marBottom w:val="0"/>
              <w:divBdr>
                <w:top w:val="none" w:sz="0" w:space="0" w:color="auto"/>
                <w:left w:val="none" w:sz="0" w:space="0" w:color="auto"/>
                <w:bottom w:val="none" w:sz="0" w:space="0" w:color="auto"/>
                <w:right w:val="none" w:sz="0" w:space="0" w:color="auto"/>
              </w:divBdr>
              <w:divsChild>
                <w:div w:id="442456460">
                  <w:marLeft w:val="0"/>
                  <w:marRight w:val="0"/>
                  <w:marTop w:val="0"/>
                  <w:marBottom w:val="0"/>
                  <w:divBdr>
                    <w:top w:val="none" w:sz="0" w:space="0" w:color="auto"/>
                    <w:left w:val="none" w:sz="0" w:space="0" w:color="auto"/>
                    <w:bottom w:val="none" w:sz="0" w:space="0" w:color="auto"/>
                    <w:right w:val="none" w:sz="0" w:space="0" w:color="auto"/>
                  </w:divBdr>
                  <w:divsChild>
                    <w:div w:id="8998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74109">
      <w:bodyDiv w:val="1"/>
      <w:marLeft w:val="0"/>
      <w:marRight w:val="0"/>
      <w:marTop w:val="0"/>
      <w:marBottom w:val="0"/>
      <w:divBdr>
        <w:top w:val="none" w:sz="0" w:space="0" w:color="auto"/>
        <w:left w:val="none" w:sz="0" w:space="0" w:color="auto"/>
        <w:bottom w:val="none" w:sz="0" w:space="0" w:color="auto"/>
        <w:right w:val="none" w:sz="0" w:space="0" w:color="auto"/>
      </w:divBdr>
      <w:divsChild>
        <w:div w:id="700790799">
          <w:marLeft w:val="0"/>
          <w:marRight w:val="0"/>
          <w:marTop w:val="0"/>
          <w:marBottom w:val="0"/>
          <w:divBdr>
            <w:top w:val="none" w:sz="0" w:space="0" w:color="auto"/>
            <w:left w:val="none" w:sz="0" w:space="0" w:color="auto"/>
            <w:bottom w:val="none" w:sz="0" w:space="0" w:color="auto"/>
            <w:right w:val="none" w:sz="0" w:space="0" w:color="auto"/>
          </w:divBdr>
          <w:divsChild>
            <w:div w:id="2057193842">
              <w:marLeft w:val="0"/>
              <w:marRight w:val="0"/>
              <w:marTop w:val="0"/>
              <w:marBottom w:val="0"/>
              <w:divBdr>
                <w:top w:val="none" w:sz="0" w:space="0" w:color="auto"/>
                <w:left w:val="none" w:sz="0" w:space="0" w:color="auto"/>
                <w:bottom w:val="none" w:sz="0" w:space="0" w:color="auto"/>
                <w:right w:val="none" w:sz="0" w:space="0" w:color="auto"/>
              </w:divBdr>
              <w:divsChild>
                <w:div w:id="19987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515">
      <w:bodyDiv w:val="1"/>
      <w:marLeft w:val="0"/>
      <w:marRight w:val="0"/>
      <w:marTop w:val="0"/>
      <w:marBottom w:val="0"/>
      <w:divBdr>
        <w:top w:val="none" w:sz="0" w:space="0" w:color="auto"/>
        <w:left w:val="none" w:sz="0" w:space="0" w:color="auto"/>
        <w:bottom w:val="none" w:sz="0" w:space="0" w:color="auto"/>
        <w:right w:val="none" w:sz="0" w:space="0" w:color="auto"/>
      </w:divBdr>
      <w:divsChild>
        <w:div w:id="1640726374">
          <w:marLeft w:val="0"/>
          <w:marRight w:val="0"/>
          <w:marTop w:val="0"/>
          <w:marBottom w:val="0"/>
          <w:divBdr>
            <w:top w:val="none" w:sz="0" w:space="0" w:color="auto"/>
            <w:left w:val="none" w:sz="0" w:space="0" w:color="auto"/>
            <w:bottom w:val="none" w:sz="0" w:space="0" w:color="auto"/>
            <w:right w:val="none" w:sz="0" w:space="0" w:color="auto"/>
          </w:divBdr>
          <w:divsChild>
            <w:div w:id="1873490456">
              <w:marLeft w:val="0"/>
              <w:marRight w:val="0"/>
              <w:marTop w:val="0"/>
              <w:marBottom w:val="0"/>
              <w:divBdr>
                <w:top w:val="none" w:sz="0" w:space="0" w:color="auto"/>
                <w:left w:val="none" w:sz="0" w:space="0" w:color="auto"/>
                <w:bottom w:val="none" w:sz="0" w:space="0" w:color="auto"/>
                <w:right w:val="none" w:sz="0" w:space="0" w:color="auto"/>
              </w:divBdr>
              <w:divsChild>
                <w:div w:id="892471119">
                  <w:marLeft w:val="0"/>
                  <w:marRight w:val="0"/>
                  <w:marTop w:val="0"/>
                  <w:marBottom w:val="0"/>
                  <w:divBdr>
                    <w:top w:val="none" w:sz="0" w:space="0" w:color="auto"/>
                    <w:left w:val="none" w:sz="0" w:space="0" w:color="auto"/>
                    <w:bottom w:val="none" w:sz="0" w:space="0" w:color="auto"/>
                    <w:right w:val="none" w:sz="0" w:space="0" w:color="auto"/>
                  </w:divBdr>
                  <w:divsChild>
                    <w:div w:id="5397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91075">
      <w:bodyDiv w:val="1"/>
      <w:marLeft w:val="0"/>
      <w:marRight w:val="0"/>
      <w:marTop w:val="0"/>
      <w:marBottom w:val="0"/>
      <w:divBdr>
        <w:top w:val="none" w:sz="0" w:space="0" w:color="auto"/>
        <w:left w:val="none" w:sz="0" w:space="0" w:color="auto"/>
        <w:bottom w:val="none" w:sz="0" w:space="0" w:color="auto"/>
        <w:right w:val="none" w:sz="0" w:space="0" w:color="auto"/>
      </w:divBdr>
      <w:divsChild>
        <w:div w:id="1031758682">
          <w:marLeft w:val="0"/>
          <w:marRight w:val="0"/>
          <w:marTop w:val="0"/>
          <w:marBottom w:val="0"/>
          <w:divBdr>
            <w:top w:val="none" w:sz="0" w:space="0" w:color="auto"/>
            <w:left w:val="none" w:sz="0" w:space="0" w:color="auto"/>
            <w:bottom w:val="none" w:sz="0" w:space="0" w:color="auto"/>
            <w:right w:val="none" w:sz="0" w:space="0" w:color="auto"/>
          </w:divBdr>
          <w:divsChild>
            <w:div w:id="827867429">
              <w:marLeft w:val="0"/>
              <w:marRight w:val="0"/>
              <w:marTop w:val="0"/>
              <w:marBottom w:val="0"/>
              <w:divBdr>
                <w:top w:val="none" w:sz="0" w:space="0" w:color="auto"/>
                <w:left w:val="none" w:sz="0" w:space="0" w:color="auto"/>
                <w:bottom w:val="none" w:sz="0" w:space="0" w:color="auto"/>
                <w:right w:val="none" w:sz="0" w:space="0" w:color="auto"/>
              </w:divBdr>
              <w:divsChild>
                <w:div w:id="989988182">
                  <w:marLeft w:val="0"/>
                  <w:marRight w:val="0"/>
                  <w:marTop w:val="0"/>
                  <w:marBottom w:val="0"/>
                  <w:divBdr>
                    <w:top w:val="none" w:sz="0" w:space="0" w:color="auto"/>
                    <w:left w:val="none" w:sz="0" w:space="0" w:color="auto"/>
                    <w:bottom w:val="none" w:sz="0" w:space="0" w:color="auto"/>
                    <w:right w:val="none" w:sz="0" w:space="0" w:color="auto"/>
                  </w:divBdr>
                  <w:divsChild>
                    <w:div w:id="514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76671">
      <w:bodyDiv w:val="1"/>
      <w:marLeft w:val="0"/>
      <w:marRight w:val="0"/>
      <w:marTop w:val="0"/>
      <w:marBottom w:val="0"/>
      <w:divBdr>
        <w:top w:val="none" w:sz="0" w:space="0" w:color="auto"/>
        <w:left w:val="none" w:sz="0" w:space="0" w:color="auto"/>
        <w:bottom w:val="none" w:sz="0" w:space="0" w:color="auto"/>
        <w:right w:val="none" w:sz="0" w:space="0" w:color="auto"/>
      </w:divBdr>
      <w:divsChild>
        <w:div w:id="1064185937">
          <w:marLeft w:val="0"/>
          <w:marRight w:val="0"/>
          <w:marTop w:val="0"/>
          <w:marBottom w:val="0"/>
          <w:divBdr>
            <w:top w:val="none" w:sz="0" w:space="0" w:color="auto"/>
            <w:left w:val="none" w:sz="0" w:space="0" w:color="auto"/>
            <w:bottom w:val="none" w:sz="0" w:space="0" w:color="auto"/>
            <w:right w:val="none" w:sz="0" w:space="0" w:color="auto"/>
          </w:divBdr>
          <w:divsChild>
            <w:div w:id="1350333837">
              <w:marLeft w:val="0"/>
              <w:marRight w:val="0"/>
              <w:marTop w:val="0"/>
              <w:marBottom w:val="0"/>
              <w:divBdr>
                <w:top w:val="none" w:sz="0" w:space="0" w:color="auto"/>
                <w:left w:val="none" w:sz="0" w:space="0" w:color="auto"/>
                <w:bottom w:val="none" w:sz="0" w:space="0" w:color="auto"/>
                <w:right w:val="none" w:sz="0" w:space="0" w:color="auto"/>
              </w:divBdr>
              <w:divsChild>
                <w:div w:id="18906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2791">
      <w:bodyDiv w:val="1"/>
      <w:marLeft w:val="0"/>
      <w:marRight w:val="0"/>
      <w:marTop w:val="0"/>
      <w:marBottom w:val="0"/>
      <w:divBdr>
        <w:top w:val="none" w:sz="0" w:space="0" w:color="auto"/>
        <w:left w:val="none" w:sz="0" w:space="0" w:color="auto"/>
        <w:bottom w:val="none" w:sz="0" w:space="0" w:color="auto"/>
        <w:right w:val="none" w:sz="0" w:space="0" w:color="auto"/>
      </w:divBdr>
      <w:divsChild>
        <w:div w:id="882986211">
          <w:marLeft w:val="0"/>
          <w:marRight w:val="0"/>
          <w:marTop w:val="0"/>
          <w:marBottom w:val="0"/>
          <w:divBdr>
            <w:top w:val="none" w:sz="0" w:space="0" w:color="auto"/>
            <w:left w:val="none" w:sz="0" w:space="0" w:color="auto"/>
            <w:bottom w:val="none" w:sz="0" w:space="0" w:color="auto"/>
            <w:right w:val="none" w:sz="0" w:space="0" w:color="auto"/>
          </w:divBdr>
          <w:divsChild>
            <w:div w:id="769010789">
              <w:marLeft w:val="0"/>
              <w:marRight w:val="0"/>
              <w:marTop w:val="0"/>
              <w:marBottom w:val="0"/>
              <w:divBdr>
                <w:top w:val="none" w:sz="0" w:space="0" w:color="auto"/>
                <w:left w:val="none" w:sz="0" w:space="0" w:color="auto"/>
                <w:bottom w:val="none" w:sz="0" w:space="0" w:color="auto"/>
                <w:right w:val="none" w:sz="0" w:space="0" w:color="auto"/>
              </w:divBdr>
              <w:divsChild>
                <w:div w:id="6189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2080">
      <w:bodyDiv w:val="1"/>
      <w:marLeft w:val="0"/>
      <w:marRight w:val="0"/>
      <w:marTop w:val="0"/>
      <w:marBottom w:val="0"/>
      <w:divBdr>
        <w:top w:val="none" w:sz="0" w:space="0" w:color="auto"/>
        <w:left w:val="none" w:sz="0" w:space="0" w:color="auto"/>
        <w:bottom w:val="none" w:sz="0" w:space="0" w:color="auto"/>
        <w:right w:val="none" w:sz="0" w:space="0" w:color="auto"/>
      </w:divBdr>
      <w:divsChild>
        <w:div w:id="2013608648">
          <w:marLeft w:val="0"/>
          <w:marRight w:val="0"/>
          <w:marTop w:val="0"/>
          <w:marBottom w:val="0"/>
          <w:divBdr>
            <w:top w:val="none" w:sz="0" w:space="0" w:color="auto"/>
            <w:left w:val="none" w:sz="0" w:space="0" w:color="auto"/>
            <w:bottom w:val="none" w:sz="0" w:space="0" w:color="auto"/>
            <w:right w:val="none" w:sz="0" w:space="0" w:color="auto"/>
          </w:divBdr>
          <w:divsChild>
            <w:div w:id="2064255470">
              <w:marLeft w:val="0"/>
              <w:marRight w:val="0"/>
              <w:marTop w:val="0"/>
              <w:marBottom w:val="0"/>
              <w:divBdr>
                <w:top w:val="none" w:sz="0" w:space="0" w:color="auto"/>
                <w:left w:val="none" w:sz="0" w:space="0" w:color="auto"/>
                <w:bottom w:val="none" w:sz="0" w:space="0" w:color="auto"/>
                <w:right w:val="none" w:sz="0" w:space="0" w:color="auto"/>
              </w:divBdr>
              <w:divsChild>
                <w:div w:id="5615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8153">
      <w:bodyDiv w:val="1"/>
      <w:marLeft w:val="0"/>
      <w:marRight w:val="0"/>
      <w:marTop w:val="0"/>
      <w:marBottom w:val="0"/>
      <w:divBdr>
        <w:top w:val="none" w:sz="0" w:space="0" w:color="auto"/>
        <w:left w:val="none" w:sz="0" w:space="0" w:color="auto"/>
        <w:bottom w:val="none" w:sz="0" w:space="0" w:color="auto"/>
        <w:right w:val="none" w:sz="0" w:space="0" w:color="auto"/>
      </w:divBdr>
      <w:divsChild>
        <w:div w:id="85158160">
          <w:marLeft w:val="0"/>
          <w:marRight w:val="0"/>
          <w:marTop w:val="0"/>
          <w:marBottom w:val="0"/>
          <w:divBdr>
            <w:top w:val="none" w:sz="0" w:space="0" w:color="auto"/>
            <w:left w:val="none" w:sz="0" w:space="0" w:color="auto"/>
            <w:bottom w:val="none" w:sz="0" w:space="0" w:color="auto"/>
            <w:right w:val="none" w:sz="0" w:space="0" w:color="auto"/>
          </w:divBdr>
          <w:divsChild>
            <w:div w:id="960958191">
              <w:marLeft w:val="0"/>
              <w:marRight w:val="0"/>
              <w:marTop w:val="0"/>
              <w:marBottom w:val="0"/>
              <w:divBdr>
                <w:top w:val="none" w:sz="0" w:space="0" w:color="auto"/>
                <w:left w:val="none" w:sz="0" w:space="0" w:color="auto"/>
                <w:bottom w:val="none" w:sz="0" w:space="0" w:color="auto"/>
                <w:right w:val="none" w:sz="0" w:space="0" w:color="auto"/>
              </w:divBdr>
              <w:divsChild>
                <w:div w:id="2090691950">
                  <w:marLeft w:val="0"/>
                  <w:marRight w:val="0"/>
                  <w:marTop w:val="0"/>
                  <w:marBottom w:val="0"/>
                  <w:divBdr>
                    <w:top w:val="none" w:sz="0" w:space="0" w:color="auto"/>
                    <w:left w:val="none" w:sz="0" w:space="0" w:color="auto"/>
                    <w:bottom w:val="none" w:sz="0" w:space="0" w:color="auto"/>
                    <w:right w:val="none" w:sz="0" w:space="0" w:color="auto"/>
                  </w:divBdr>
                  <w:divsChild>
                    <w:div w:id="9678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98759">
      <w:bodyDiv w:val="1"/>
      <w:marLeft w:val="0"/>
      <w:marRight w:val="0"/>
      <w:marTop w:val="0"/>
      <w:marBottom w:val="0"/>
      <w:divBdr>
        <w:top w:val="none" w:sz="0" w:space="0" w:color="auto"/>
        <w:left w:val="none" w:sz="0" w:space="0" w:color="auto"/>
        <w:bottom w:val="none" w:sz="0" w:space="0" w:color="auto"/>
        <w:right w:val="none" w:sz="0" w:space="0" w:color="auto"/>
      </w:divBdr>
      <w:divsChild>
        <w:div w:id="929237224">
          <w:marLeft w:val="0"/>
          <w:marRight w:val="0"/>
          <w:marTop w:val="0"/>
          <w:marBottom w:val="0"/>
          <w:divBdr>
            <w:top w:val="none" w:sz="0" w:space="0" w:color="auto"/>
            <w:left w:val="none" w:sz="0" w:space="0" w:color="auto"/>
            <w:bottom w:val="none" w:sz="0" w:space="0" w:color="auto"/>
            <w:right w:val="none" w:sz="0" w:space="0" w:color="auto"/>
          </w:divBdr>
          <w:divsChild>
            <w:div w:id="2108185998">
              <w:marLeft w:val="0"/>
              <w:marRight w:val="0"/>
              <w:marTop w:val="0"/>
              <w:marBottom w:val="0"/>
              <w:divBdr>
                <w:top w:val="none" w:sz="0" w:space="0" w:color="auto"/>
                <w:left w:val="none" w:sz="0" w:space="0" w:color="auto"/>
                <w:bottom w:val="none" w:sz="0" w:space="0" w:color="auto"/>
                <w:right w:val="none" w:sz="0" w:space="0" w:color="auto"/>
              </w:divBdr>
              <w:divsChild>
                <w:div w:id="1852911626">
                  <w:marLeft w:val="0"/>
                  <w:marRight w:val="0"/>
                  <w:marTop w:val="0"/>
                  <w:marBottom w:val="0"/>
                  <w:divBdr>
                    <w:top w:val="none" w:sz="0" w:space="0" w:color="auto"/>
                    <w:left w:val="none" w:sz="0" w:space="0" w:color="auto"/>
                    <w:bottom w:val="none" w:sz="0" w:space="0" w:color="auto"/>
                    <w:right w:val="none" w:sz="0" w:space="0" w:color="auto"/>
                  </w:divBdr>
                  <w:divsChild>
                    <w:div w:id="9286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2729">
      <w:bodyDiv w:val="1"/>
      <w:marLeft w:val="0"/>
      <w:marRight w:val="0"/>
      <w:marTop w:val="0"/>
      <w:marBottom w:val="0"/>
      <w:divBdr>
        <w:top w:val="none" w:sz="0" w:space="0" w:color="auto"/>
        <w:left w:val="none" w:sz="0" w:space="0" w:color="auto"/>
        <w:bottom w:val="none" w:sz="0" w:space="0" w:color="auto"/>
        <w:right w:val="none" w:sz="0" w:space="0" w:color="auto"/>
      </w:divBdr>
      <w:divsChild>
        <w:div w:id="2045136249">
          <w:marLeft w:val="0"/>
          <w:marRight w:val="0"/>
          <w:marTop w:val="0"/>
          <w:marBottom w:val="0"/>
          <w:divBdr>
            <w:top w:val="none" w:sz="0" w:space="0" w:color="auto"/>
            <w:left w:val="none" w:sz="0" w:space="0" w:color="auto"/>
            <w:bottom w:val="none" w:sz="0" w:space="0" w:color="auto"/>
            <w:right w:val="none" w:sz="0" w:space="0" w:color="auto"/>
          </w:divBdr>
          <w:divsChild>
            <w:div w:id="1205143712">
              <w:marLeft w:val="0"/>
              <w:marRight w:val="0"/>
              <w:marTop w:val="0"/>
              <w:marBottom w:val="0"/>
              <w:divBdr>
                <w:top w:val="none" w:sz="0" w:space="0" w:color="auto"/>
                <w:left w:val="none" w:sz="0" w:space="0" w:color="auto"/>
                <w:bottom w:val="none" w:sz="0" w:space="0" w:color="auto"/>
                <w:right w:val="none" w:sz="0" w:space="0" w:color="auto"/>
              </w:divBdr>
              <w:divsChild>
                <w:div w:id="1232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57276">
      <w:bodyDiv w:val="1"/>
      <w:marLeft w:val="0"/>
      <w:marRight w:val="0"/>
      <w:marTop w:val="0"/>
      <w:marBottom w:val="0"/>
      <w:divBdr>
        <w:top w:val="none" w:sz="0" w:space="0" w:color="auto"/>
        <w:left w:val="none" w:sz="0" w:space="0" w:color="auto"/>
        <w:bottom w:val="none" w:sz="0" w:space="0" w:color="auto"/>
        <w:right w:val="none" w:sz="0" w:space="0" w:color="auto"/>
      </w:divBdr>
      <w:divsChild>
        <w:div w:id="1381435247">
          <w:marLeft w:val="0"/>
          <w:marRight w:val="0"/>
          <w:marTop w:val="0"/>
          <w:marBottom w:val="0"/>
          <w:divBdr>
            <w:top w:val="none" w:sz="0" w:space="0" w:color="auto"/>
            <w:left w:val="none" w:sz="0" w:space="0" w:color="auto"/>
            <w:bottom w:val="none" w:sz="0" w:space="0" w:color="auto"/>
            <w:right w:val="none" w:sz="0" w:space="0" w:color="auto"/>
          </w:divBdr>
          <w:divsChild>
            <w:div w:id="1069890610">
              <w:marLeft w:val="0"/>
              <w:marRight w:val="0"/>
              <w:marTop w:val="0"/>
              <w:marBottom w:val="0"/>
              <w:divBdr>
                <w:top w:val="none" w:sz="0" w:space="0" w:color="auto"/>
                <w:left w:val="none" w:sz="0" w:space="0" w:color="auto"/>
                <w:bottom w:val="none" w:sz="0" w:space="0" w:color="auto"/>
                <w:right w:val="none" w:sz="0" w:space="0" w:color="auto"/>
              </w:divBdr>
              <w:divsChild>
                <w:div w:id="125901270">
                  <w:marLeft w:val="0"/>
                  <w:marRight w:val="0"/>
                  <w:marTop w:val="0"/>
                  <w:marBottom w:val="0"/>
                  <w:divBdr>
                    <w:top w:val="none" w:sz="0" w:space="0" w:color="auto"/>
                    <w:left w:val="none" w:sz="0" w:space="0" w:color="auto"/>
                    <w:bottom w:val="none" w:sz="0" w:space="0" w:color="auto"/>
                    <w:right w:val="none" w:sz="0" w:space="0" w:color="auto"/>
                  </w:divBdr>
                  <w:divsChild>
                    <w:div w:id="9214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7372">
      <w:bodyDiv w:val="1"/>
      <w:marLeft w:val="0"/>
      <w:marRight w:val="0"/>
      <w:marTop w:val="0"/>
      <w:marBottom w:val="0"/>
      <w:divBdr>
        <w:top w:val="none" w:sz="0" w:space="0" w:color="auto"/>
        <w:left w:val="none" w:sz="0" w:space="0" w:color="auto"/>
        <w:bottom w:val="none" w:sz="0" w:space="0" w:color="auto"/>
        <w:right w:val="none" w:sz="0" w:space="0" w:color="auto"/>
      </w:divBdr>
      <w:divsChild>
        <w:div w:id="182135452">
          <w:marLeft w:val="0"/>
          <w:marRight w:val="0"/>
          <w:marTop w:val="0"/>
          <w:marBottom w:val="0"/>
          <w:divBdr>
            <w:top w:val="none" w:sz="0" w:space="0" w:color="auto"/>
            <w:left w:val="none" w:sz="0" w:space="0" w:color="auto"/>
            <w:bottom w:val="none" w:sz="0" w:space="0" w:color="auto"/>
            <w:right w:val="none" w:sz="0" w:space="0" w:color="auto"/>
          </w:divBdr>
          <w:divsChild>
            <w:div w:id="1920098675">
              <w:marLeft w:val="0"/>
              <w:marRight w:val="0"/>
              <w:marTop w:val="0"/>
              <w:marBottom w:val="0"/>
              <w:divBdr>
                <w:top w:val="none" w:sz="0" w:space="0" w:color="auto"/>
                <w:left w:val="none" w:sz="0" w:space="0" w:color="auto"/>
                <w:bottom w:val="none" w:sz="0" w:space="0" w:color="auto"/>
                <w:right w:val="none" w:sz="0" w:space="0" w:color="auto"/>
              </w:divBdr>
              <w:divsChild>
                <w:div w:id="1076785880">
                  <w:marLeft w:val="0"/>
                  <w:marRight w:val="0"/>
                  <w:marTop w:val="0"/>
                  <w:marBottom w:val="0"/>
                  <w:divBdr>
                    <w:top w:val="none" w:sz="0" w:space="0" w:color="auto"/>
                    <w:left w:val="none" w:sz="0" w:space="0" w:color="auto"/>
                    <w:bottom w:val="none" w:sz="0" w:space="0" w:color="auto"/>
                    <w:right w:val="none" w:sz="0" w:space="0" w:color="auto"/>
                  </w:divBdr>
                  <w:divsChild>
                    <w:div w:id="3669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4078">
      <w:bodyDiv w:val="1"/>
      <w:marLeft w:val="0"/>
      <w:marRight w:val="0"/>
      <w:marTop w:val="0"/>
      <w:marBottom w:val="0"/>
      <w:divBdr>
        <w:top w:val="none" w:sz="0" w:space="0" w:color="auto"/>
        <w:left w:val="none" w:sz="0" w:space="0" w:color="auto"/>
        <w:bottom w:val="none" w:sz="0" w:space="0" w:color="auto"/>
        <w:right w:val="none" w:sz="0" w:space="0" w:color="auto"/>
      </w:divBdr>
      <w:divsChild>
        <w:div w:id="856581072">
          <w:marLeft w:val="0"/>
          <w:marRight w:val="0"/>
          <w:marTop w:val="0"/>
          <w:marBottom w:val="0"/>
          <w:divBdr>
            <w:top w:val="none" w:sz="0" w:space="0" w:color="auto"/>
            <w:left w:val="none" w:sz="0" w:space="0" w:color="auto"/>
            <w:bottom w:val="none" w:sz="0" w:space="0" w:color="auto"/>
            <w:right w:val="none" w:sz="0" w:space="0" w:color="auto"/>
          </w:divBdr>
          <w:divsChild>
            <w:div w:id="1379933467">
              <w:marLeft w:val="0"/>
              <w:marRight w:val="0"/>
              <w:marTop w:val="0"/>
              <w:marBottom w:val="0"/>
              <w:divBdr>
                <w:top w:val="none" w:sz="0" w:space="0" w:color="auto"/>
                <w:left w:val="none" w:sz="0" w:space="0" w:color="auto"/>
                <w:bottom w:val="none" w:sz="0" w:space="0" w:color="auto"/>
                <w:right w:val="none" w:sz="0" w:space="0" w:color="auto"/>
              </w:divBdr>
              <w:divsChild>
                <w:div w:id="2133093813">
                  <w:marLeft w:val="0"/>
                  <w:marRight w:val="0"/>
                  <w:marTop w:val="0"/>
                  <w:marBottom w:val="0"/>
                  <w:divBdr>
                    <w:top w:val="none" w:sz="0" w:space="0" w:color="auto"/>
                    <w:left w:val="none" w:sz="0" w:space="0" w:color="auto"/>
                    <w:bottom w:val="none" w:sz="0" w:space="0" w:color="auto"/>
                    <w:right w:val="none" w:sz="0" w:space="0" w:color="auto"/>
                  </w:divBdr>
                  <w:divsChild>
                    <w:div w:id="15510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8830">
      <w:bodyDiv w:val="1"/>
      <w:marLeft w:val="0"/>
      <w:marRight w:val="0"/>
      <w:marTop w:val="0"/>
      <w:marBottom w:val="0"/>
      <w:divBdr>
        <w:top w:val="none" w:sz="0" w:space="0" w:color="auto"/>
        <w:left w:val="none" w:sz="0" w:space="0" w:color="auto"/>
        <w:bottom w:val="none" w:sz="0" w:space="0" w:color="auto"/>
        <w:right w:val="none" w:sz="0" w:space="0" w:color="auto"/>
      </w:divBdr>
      <w:divsChild>
        <w:div w:id="629556761">
          <w:marLeft w:val="0"/>
          <w:marRight w:val="0"/>
          <w:marTop w:val="0"/>
          <w:marBottom w:val="0"/>
          <w:divBdr>
            <w:top w:val="none" w:sz="0" w:space="0" w:color="auto"/>
            <w:left w:val="none" w:sz="0" w:space="0" w:color="auto"/>
            <w:bottom w:val="none" w:sz="0" w:space="0" w:color="auto"/>
            <w:right w:val="none" w:sz="0" w:space="0" w:color="auto"/>
          </w:divBdr>
          <w:divsChild>
            <w:div w:id="1077937727">
              <w:marLeft w:val="0"/>
              <w:marRight w:val="0"/>
              <w:marTop w:val="0"/>
              <w:marBottom w:val="0"/>
              <w:divBdr>
                <w:top w:val="none" w:sz="0" w:space="0" w:color="auto"/>
                <w:left w:val="none" w:sz="0" w:space="0" w:color="auto"/>
                <w:bottom w:val="none" w:sz="0" w:space="0" w:color="auto"/>
                <w:right w:val="none" w:sz="0" w:space="0" w:color="auto"/>
              </w:divBdr>
              <w:divsChild>
                <w:div w:id="1118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10732">
      <w:bodyDiv w:val="1"/>
      <w:marLeft w:val="0"/>
      <w:marRight w:val="0"/>
      <w:marTop w:val="0"/>
      <w:marBottom w:val="0"/>
      <w:divBdr>
        <w:top w:val="none" w:sz="0" w:space="0" w:color="auto"/>
        <w:left w:val="none" w:sz="0" w:space="0" w:color="auto"/>
        <w:bottom w:val="none" w:sz="0" w:space="0" w:color="auto"/>
        <w:right w:val="none" w:sz="0" w:space="0" w:color="auto"/>
      </w:divBdr>
      <w:divsChild>
        <w:div w:id="326834734">
          <w:marLeft w:val="0"/>
          <w:marRight w:val="0"/>
          <w:marTop w:val="0"/>
          <w:marBottom w:val="0"/>
          <w:divBdr>
            <w:top w:val="none" w:sz="0" w:space="0" w:color="auto"/>
            <w:left w:val="none" w:sz="0" w:space="0" w:color="auto"/>
            <w:bottom w:val="none" w:sz="0" w:space="0" w:color="auto"/>
            <w:right w:val="none" w:sz="0" w:space="0" w:color="auto"/>
          </w:divBdr>
          <w:divsChild>
            <w:div w:id="706030068">
              <w:marLeft w:val="0"/>
              <w:marRight w:val="0"/>
              <w:marTop w:val="0"/>
              <w:marBottom w:val="0"/>
              <w:divBdr>
                <w:top w:val="none" w:sz="0" w:space="0" w:color="auto"/>
                <w:left w:val="none" w:sz="0" w:space="0" w:color="auto"/>
                <w:bottom w:val="none" w:sz="0" w:space="0" w:color="auto"/>
                <w:right w:val="none" w:sz="0" w:space="0" w:color="auto"/>
              </w:divBdr>
              <w:divsChild>
                <w:div w:id="15119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4995">
      <w:bodyDiv w:val="1"/>
      <w:marLeft w:val="0"/>
      <w:marRight w:val="0"/>
      <w:marTop w:val="0"/>
      <w:marBottom w:val="0"/>
      <w:divBdr>
        <w:top w:val="none" w:sz="0" w:space="0" w:color="auto"/>
        <w:left w:val="none" w:sz="0" w:space="0" w:color="auto"/>
        <w:bottom w:val="none" w:sz="0" w:space="0" w:color="auto"/>
        <w:right w:val="none" w:sz="0" w:space="0" w:color="auto"/>
      </w:divBdr>
      <w:divsChild>
        <w:div w:id="650212997">
          <w:marLeft w:val="0"/>
          <w:marRight w:val="0"/>
          <w:marTop w:val="0"/>
          <w:marBottom w:val="0"/>
          <w:divBdr>
            <w:top w:val="none" w:sz="0" w:space="0" w:color="auto"/>
            <w:left w:val="none" w:sz="0" w:space="0" w:color="auto"/>
            <w:bottom w:val="none" w:sz="0" w:space="0" w:color="auto"/>
            <w:right w:val="none" w:sz="0" w:space="0" w:color="auto"/>
          </w:divBdr>
          <w:divsChild>
            <w:div w:id="235435451">
              <w:marLeft w:val="0"/>
              <w:marRight w:val="0"/>
              <w:marTop w:val="0"/>
              <w:marBottom w:val="0"/>
              <w:divBdr>
                <w:top w:val="none" w:sz="0" w:space="0" w:color="auto"/>
                <w:left w:val="none" w:sz="0" w:space="0" w:color="auto"/>
                <w:bottom w:val="none" w:sz="0" w:space="0" w:color="auto"/>
                <w:right w:val="none" w:sz="0" w:space="0" w:color="auto"/>
              </w:divBdr>
              <w:divsChild>
                <w:div w:id="1736202290">
                  <w:marLeft w:val="0"/>
                  <w:marRight w:val="0"/>
                  <w:marTop w:val="0"/>
                  <w:marBottom w:val="0"/>
                  <w:divBdr>
                    <w:top w:val="none" w:sz="0" w:space="0" w:color="auto"/>
                    <w:left w:val="none" w:sz="0" w:space="0" w:color="auto"/>
                    <w:bottom w:val="none" w:sz="0" w:space="0" w:color="auto"/>
                    <w:right w:val="none" w:sz="0" w:space="0" w:color="auto"/>
                  </w:divBdr>
                  <w:divsChild>
                    <w:div w:id="1390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5940">
      <w:bodyDiv w:val="1"/>
      <w:marLeft w:val="0"/>
      <w:marRight w:val="0"/>
      <w:marTop w:val="0"/>
      <w:marBottom w:val="0"/>
      <w:divBdr>
        <w:top w:val="none" w:sz="0" w:space="0" w:color="auto"/>
        <w:left w:val="none" w:sz="0" w:space="0" w:color="auto"/>
        <w:bottom w:val="none" w:sz="0" w:space="0" w:color="auto"/>
        <w:right w:val="none" w:sz="0" w:space="0" w:color="auto"/>
      </w:divBdr>
      <w:divsChild>
        <w:div w:id="1472018655">
          <w:marLeft w:val="0"/>
          <w:marRight w:val="0"/>
          <w:marTop w:val="0"/>
          <w:marBottom w:val="0"/>
          <w:divBdr>
            <w:top w:val="none" w:sz="0" w:space="0" w:color="auto"/>
            <w:left w:val="none" w:sz="0" w:space="0" w:color="auto"/>
            <w:bottom w:val="none" w:sz="0" w:space="0" w:color="auto"/>
            <w:right w:val="none" w:sz="0" w:space="0" w:color="auto"/>
          </w:divBdr>
          <w:divsChild>
            <w:div w:id="1827823258">
              <w:marLeft w:val="0"/>
              <w:marRight w:val="0"/>
              <w:marTop w:val="0"/>
              <w:marBottom w:val="0"/>
              <w:divBdr>
                <w:top w:val="none" w:sz="0" w:space="0" w:color="auto"/>
                <w:left w:val="none" w:sz="0" w:space="0" w:color="auto"/>
                <w:bottom w:val="none" w:sz="0" w:space="0" w:color="auto"/>
                <w:right w:val="none" w:sz="0" w:space="0" w:color="auto"/>
              </w:divBdr>
              <w:divsChild>
                <w:div w:id="35086285">
                  <w:marLeft w:val="0"/>
                  <w:marRight w:val="0"/>
                  <w:marTop w:val="0"/>
                  <w:marBottom w:val="0"/>
                  <w:divBdr>
                    <w:top w:val="none" w:sz="0" w:space="0" w:color="auto"/>
                    <w:left w:val="none" w:sz="0" w:space="0" w:color="auto"/>
                    <w:bottom w:val="none" w:sz="0" w:space="0" w:color="auto"/>
                    <w:right w:val="none" w:sz="0" w:space="0" w:color="auto"/>
                  </w:divBdr>
                  <w:divsChild>
                    <w:div w:id="20726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6120">
      <w:bodyDiv w:val="1"/>
      <w:marLeft w:val="0"/>
      <w:marRight w:val="0"/>
      <w:marTop w:val="0"/>
      <w:marBottom w:val="0"/>
      <w:divBdr>
        <w:top w:val="none" w:sz="0" w:space="0" w:color="auto"/>
        <w:left w:val="none" w:sz="0" w:space="0" w:color="auto"/>
        <w:bottom w:val="none" w:sz="0" w:space="0" w:color="auto"/>
        <w:right w:val="none" w:sz="0" w:space="0" w:color="auto"/>
      </w:divBdr>
      <w:divsChild>
        <w:div w:id="1420443565">
          <w:marLeft w:val="0"/>
          <w:marRight w:val="0"/>
          <w:marTop w:val="0"/>
          <w:marBottom w:val="0"/>
          <w:divBdr>
            <w:top w:val="none" w:sz="0" w:space="0" w:color="auto"/>
            <w:left w:val="none" w:sz="0" w:space="0" w:color="auto"/>
            <w:bottom w:val="none" w:sz="0" w:space="0" w:color="auto"/>
            <w:right w:val="none" w:sz="0" w:space="0" w:color="auto"/>
          </w:divBdr>
          <w:divsChild>
            <w:div w:id="2049646887">
              <w:marLeft w:val="0"/>
              <w:marRight w:val="0"/>
              <w:marTop w:val="0"/>
              <w:marBottom w:val="0"/>
              <w:divBdr>
                <w:top w:val="none" w:sz="0" w:space="0" w:color="auto"/>
                <w:left w:val="none" w:sz="0" w:space="0" w:color="auto"/>
                <w:bottom w:val="none" w:sz="0" w:space="0" w:color="auto"/>
                <w:right w:val="none" w:sz="0" w:space="0" w:color="auto"/>
              </w:divBdr>
              <w:divsChild>
                <w:div w:id="19464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0952">
      <w:bodyDiv w:val="1"/>
      <w:marLeft w:val="0"/>
      <w:marRight w:val="0"/>
      <w:marTop w:val="0"/>
      <w:marBottom w:val="0"/>
      <w:divBdr>
        <w:top w:val="none" w:sz="0" w:space="0" w:color="auto"/>
        <w:left w:val="none" w:sz="0" w:space="0" w:color="auto"/>
        <w:bottom w:val="none" w:sz="0" w:space="0" w:color="auto"/>
        <w:right w:val="none" w:sz="0" w:space="0" w:color="auto"/>
      </w:divBdr>
      <w:divsChild>
        <w:div w:id="1415281175">
          <w:marLeft w:val="0"/>
          <w:marRight w:val="0"/>
          <w:marTop w:val="0"/>
          <w:marBottom w:val="0"/>
          <w:divBdr>
            <w:top w:val="none" w:sz="0" w:space="0" w:color="auto"/>
            <w:left w:val="none" w:sz="0" w:space="0" w:color="auto"/>
            <w:bottom w:val="none" w:sz="0" w:space="0" w:color="auto"/>
            <w:right w:val="none" w:sz="0" w:space="0" w:color="auto"/>
          </w:divBdr>
          <w:divsChild>
            <w:div w:id="1538621438">
              <w:marLeft w:val="0"/>
              <w:marRight w:val="0"/>
              <w:marTop w:val="0"/>
              <w:marBottom w:val="0"/>
              <w:divBdr>
                <w:top w:val="none" w:sz="0" w:space="0" w:color="auto"/>
                <w:left w:val="none" w:sz="0" w:space="0" w:color="auto"/>
                <w:bottom w:val="none" w:sz="0" w:space="0" w:color="auto"/>
                <w:right w:val="none" w:sz="0" w:space="0" w:color="auto"/>
              </w:divBdr>
              <w:divsChild>
                <w:div w:id="2027436966">
                  <w:marLeft w:val="0"/>
                  <w:marRight w:val="0"/>
                  <w:marTop w:val="0"/>
                  <w:marBottom w:val="0"/>
                  <w:divBdr>
                    <w:top w:val="none" w:sz="0" w:space="0" w:color="auto"/>
                    <w:left w:val="none" w:sz="0" w:space="0" w:color="auto"/>
                    <w:bottom w:val="none" w:sz="0" w:space="0" w:color="auto"/>
                    <w:right w:val="none" w:sz="0" w:space="0" w:color="auto"/>
                  </w:divBdr>
                  <w:divsChild>
                    <w:div w:id="7884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6583">
      <w:bodyDiv w:val="1"/>
      <w:marLeft w:val="0"/>
      <w:marRight w:val="0"/>
      <w:marTop w:val="0"/>
      <w:marBottom w:val="0"/>
      <w:divBdr>
        <w:top w:val="none" w:sz="0" w:space="0" w:color="auto"/>
        <w:left w:val="none" w:sz="0" w:space="0" w:color="auto"/>
        <w:bottom w:val="none" w:sz="0" w:space="0" w:color="auto"/>
        <w:right w:val="none" w:sz="0" w:space="0" w:color="auto"/>
      </w:divBdr>
      <w:divsChild>
        <w:div w:id="1241135955">
          <w:marLeft w:val="0"/>
          <w:marRight w:val="0"/>
          <w:marTop w:val="0"/>
          <w:marBottom w:val="0"/>
          <w:divBdr>
            <w:top w:val="none" w:sz="0" w:space="0" w:color="auto"/>
            <w:left w:val="none" w:sz="0" w:space="0" w:color="auto"/>
            <w:bottom w:val="none" w:sz="0" w:space="0" w:color="auto"/>
            <w:right w:val="none" w:sz="0" w:space="0" w:color="auto"/>
          </w:divBdr>
          <w:divsChild>
            <w:div w:id="56514404">
              <w:marLeft w:val="0"/>
              <w:marRight w:val="0"/>
              <w:marTop w:val="0"/>
              <w:marBottom w:val="0"/>
              <w:divBdr>
                <w:top w:val="none" w:sz="0" w:space="0" w:color="auto"/>
                <w:left w:val="none" w:sz="0" w:space="0" w:color="auto"/>
                <w:bottom w:val="none" w:sz="0" w:space="0" w:color="auto"/>
                <w:right w:val="none" w:sz="0" w:space="0" w:color="auto"/>
              </w:divBdr>
              <w:divsChild>
                <w:div w:id="1532035359">
                  <w:marLeft w:val="0"/>
                  <w:marRight w:val="0"/>
                  <w:marTop w:val="0"/>
                  <w:marBottom w:val="0"/>
                  <w:divBdr>
                    <w:top w:val="none" w:sz="0" w:space="0" w:color="auto"/>
                    <w:left w:val="none" w:sz="0" w:space="0" w:color="auto"/>
                    <w:bottom w:val="none" w:sz="0" w:space="0" w:color="auto"/>
                    <w:right w:val="none" w:sz="0" w:space="0" w:color="auto"/>
                  </w:divBdr>
                  <w:divsChild>
                    <w:div w:id="13696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7557">
      <w:bodyDiv w:val="1"/>
      <w:marLeft w:val="0"/>
      <w:marRight w:val="0"/>
      <w:marTop w:val="0"/>
      <w:marBottom w:val="0"/>
      <w:divBdr>
        <w:top w:val="none" w:sz="0" w:space="0" w:color="auto"/>
        <w:left w:val="none" w:sz="0" w:space="0" w:color="auto"/>
        <w:bottom w:val="none" w:sz="0" w:space="0" w:color="auto"/>
        <w:right w:val="none" w:sz="0" w:space="0" w:color="auto"/>
      </w:divBdr>
      <w:divsChild>
        <w:div w:id="2040037188">
          <w:marLeft w:val="0"/>
          <w:marRight w:val="0"/>
          <w:marTop w:val="0"/>
          <w:marBottom w:val="0"/>
          <w:divBdr>
            <w:top w:val="none" w:sz="0" w:space="0" w:color="auto"/>
            <w:left w:val="none" w:sz="0" w:space="0" w:color="auto"/>
            <w:bottom w:val="none" w:sz="0" w:space="0" w:color="auto"/>
            <w:right w:val="none" w:sz="0" w:space="0" w:color="auto"/>
          </w:divBdr>
          <w:divsChild>
            <w:div w:id="751895212">
              <w:marLeft w:val="0"/>
              <w:marRight w:val="0"/>
              <w:marTop w:val="0"/>
              <w:marBottom w:val="0"/>
              <w:divBdr>
                <w:top w:val="none" w:sz="0" w:space="0" w:color="auto"/>
                <w:left w:val="none" w:sz="0" w:space="0" w:color="auto"/>
                <w:bottom w:val="none" w:sz="0" w:space="0" w:color="auto"/>
                <w:right w:val="none" w:sz="0" w:space="0" w:color="auto"/>
              </w:divBdr>
              <w:divsChild>
                <w:div w:id="1111515858">
                  <w:marLeft w:val="0"/>
                  <w:marRight w:val="0"/>
                  <w:marTop w:val="0"/>
                  <w:marBottom w:val="0"/>
                  <w:divBdr>
                    <w:top w:val="none" w:sz="0" w:space="0" w:color="auto"/>
                    <w:left w:val="none" w:sz="0" w:space="0" w:color="auto"/>
                    <w:bottom w:val="none" w:sz="0" w:space="0" w:color="auto"/>
                    <w:right w:val="none" w:sz="0" w:space="0" w:color="auto"/>
                  </w:divBdr>
                  <w:divsChild>
                    <w:div w:id="7123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689">
      <w:bodyDiv w:val="1"/>
      <w:marLeft w:val="0"/>
      <w:marRight w:val="0"/>
      <w:marTop w:val="0"/>
      <w:marBottom w:val="0"/>
      <w:divBdr>
        <w:top w:val="none" w:sz="0" w:space="0" w:color="auto"/>
        <w:left w:val="none" w:sz="0" w:space="0" w:color="auto"/>
        <w:bottom w:val="none" w:sz="0" w:space="0" w:color="auto"/>
        <w:right w:val="none" w:sz="0" w:space="0" w:color="auto"/>
      </w:divBdr>
      <w:divsChild>
        <w:div w:id="1738044908">
          <w:marLeft w:val="0"/>
          <w:marRight w:val="0"/>
          <w:marTop w:val="0"/>
          <w:marBottom w:val="0"/>
          <w:divBdr>
            <w:top w:val="none" w:sz="0" w:space="0" w:color="auto"/>
            <w:left w:val="none" w:sz="0" w:space="0" w:color="auto"/>
            <w:bottom w:val="none" w:sz="0" w:space="0" w:color="auto"/>
            <w:right w:val="none" w:sz="0" w:space="0" w:color="auto"/>
          </w:divBdr>
          <w:divsChild>
            <w:div w:id="2108231160">
              <w:marLeft w:val="0"/>
              <w:marRight w:val="0"/>
              <w:marTop w:val="0"/>
              <w:marBottom w:val="0"/>
              <w:divBdr>
                <w:top w:val="none" w:sz="0" w:space="0" w:color="auto"/>
                <w:left w:val="none" w:sz="0" w:space="0" w:color="auto"/>
                <w:bottom w:val="none" w:sz="0" w:space="0" w:color="auto"/>
                <w:right w:val="none" w:sz="0" w:space="0" w:color="auto"/>
              </w:divBdr>
              <w:divsChild>
                <w:div w:id="32002651">
                  <w:marLeft w:val="0"/>
                  <w:marRight w:val="0"/>
                  <w:marTop w:val="0"/>
                  <w:marBottom w:val="0"/>
                  <w:divBdr>
                    <w:top w:val="none" w:sz="0" w:space="0" w:color="auto"/>
                    <w:left w:val="none" w:sz="0" w:space="0" w:color="auto"/>
                    <w:bottom w:val="none" w:sz="0" w:space="0" w:color="auto"/>
                    <w:right w:val="none" w:sz="0" w:space="0" w:color="auto"/>
                  </w:divBdr>
                  <w:divsChild>
                    <w:div w:id="13929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82412">
      <w:bodyDiv w:val="1"/>
      <w:marLeft w:val="0"/>
      <w:marRight w:val="0"/>
      <w:marTop w:val="0"/>
      <w:marBottom w:val="0"/>
      <w:divBdr>
        <w:top w:val="none" w:sz="0" w:space="0" w:color="auto"/>
        <w:left w:val="none" w:sz="0" w:space="0" w:color="auto"/>
        <w:bottom w:val="none" w:sz="0" w:space="0" w:color="auto"/>
        <w:right w:val="none" w:sz="0" w:space="0" w:color="auto"/>
      </w:divBdr>
      <w:divsChild>
        <w:div w:id="1773014757">
          <w:marLeft w:val="0"/>
          <w:marRight w:val="0"/>
          <w:marTop w:val="0"/>
          <w:marBottom w:val="0"/>
          <w:divBdr>
            <w:top w:val="none" w:sz="0" w:space="0" w:color="auto"/>
            <w:left w:val="none" w:sz="0" w:space="0" w:color="auto"/>
            <w:bottom w:val="none" w:sz="0" w:space="0" w:color="auto"/>
            <w:right w:val="none" w:sz="0" w:space="0" w:color="auto"/>
          </w:divBdr>
          <w:divsChild>
            <w:div w:id="83187691">
              <w:marLeft w:val="0"/>
              <w:marRight w:val="0"/>
              <w:marTop w:val="0"/>
              <w:marBottom w:val="0"/>
              <w:divBdr>
                <w:top w:val="none" w:sz="0" w:space="0" w:color="auto"/>
                <w:left w:val="none" w:sz="0" w:space="0" w:color="auto"/>
                <w:bottom w:val="none" w:sz="0" w:space="0" w:color="auto"/>
                <w:right w:val="none" w:sz="0" w:space="0" w:color="auto"/>
              </w:divBdr>
              <w:divsChild>
                <w:div w:id="1367216159">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2599">
      <w:bodyDiv w:val="1"/>
      <w:marLeft w:val="0"/>
      <w:marRight w:val="0"/>
      <w:marTop w:val="0"/>
      <w:marBottom w:val="0"/>
      <w:divBdr>
        <w:top w:val="none" w:sz="0" w:space="0" w:color="auto"/>
        <w:left w:val="none" w:sz="0" w:space="0" w:color="auto"/>
        <w:bottom w:val="none" w:sz="0" w:space="0" w:color="auto"/>
        <w:right w:val="none" w:sz="0" w:space="0" w:color="auto"/>
      </w:divBdr>
      <w:divsChild>
        <w:div w:id="277835103">
          <w:marLeft w:val="0"/>
          <w:marRight w:val="0"/>
          <w:marTop w:val="0"/>
          <w:marBottom w:val="0"/>
          <w:divBdr>
            <w:top w:val="none" w:sz="0" w:space="0" w:color="auto"/>
            <w:left w:val="none" w:sz="0" w:space="0" w:color="auto"/>
            <w:bottom w:val="none" w:sz="0" w:space="0" w:color="auto"/>
            <w:right w:val="none" w:sz="0" w:space="0" w:color="auto"/>
          </w:divBdr>
          <w:divsChild>
            <w:div w:id="1021248896">
              <w:marLeft w:val="0"/>
              <w:marRight w:val="0"/>
              <w:marTop w:val="0"/>
              <w:marBottom w:val="0"/>
              <w:divBdr>
                <w:top w:val="none" w:sz="0" w:space="0" w:color="auto"/>
                <w:left w:val="none" w:sz="0" w:space="0" w:color="auto"/>
                <w:bottom w:val="none" w:sz="0" w:space="0" w:color="auto"/>
                <w:right w:val="none" w:sz="0" w:space="0" w:color="auto"/>
              </w:divBdr>
              <w:divsChild>
                <w:div w:id="16852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2734">
      <w:bodyDiv w:val="1"/>
      <w:marLeft w:val="0"/>
      <w:marRight w:val="0"/>
      <w:marTop w:val="0"/>
      <w:marBottom w:val="0"/>
      <w:divBdr>
        <w:top w:val="none" w:sz="0" w:space="0" w:color="auto"/>
        <w:left w:val="none" w:sz="0" w:space="0" w:color="auto"/>
        <w:bottom w:val="none" w:sz="0" w:space="0" w:color="auto"/>
        <w:right w:val="none" w:sz="0" w:space="0" w:color="auto"/>
      </w:divBdr>
      <w:divsChild>
        <w:div w:id="1767264839">
          <w:marLeft w:val="0"/>
          <w:marRight w:val="0"/>
          <w:marTop w:val="0"/>
          <w:marBottom w:val="0"/>
          <w:divBdr>
            <w:top w:val="none" w:sz="0" w:space="0" w:color="auto"/>
            <w:left w:val="none" w:sz="0" w:space="0" w:color="auto"/>
            <w:bottom w:val="none" w:sz="0" w:space="0" w:color="auto"/>
            <w:right w:val="none" w:sz="0" w:space="0" w:color="auto"/>
          </w:divBdr>
          <w:divsChild>
            <w:div w:id="1368288630">
              <w:marLeft w:val="0"/>
              <w:marRight w:val="0"/>
              <w:marTop w:val="0"/>
              <w:marBottom w:val="0"/>
              <w:divBdr>
                <w:top w:val="none" w:sz="0" w:space="0" w:color="auto"/>
                <w:left w:val="none" w:sz="0" w:space="0" w:color="auto"/>
                <w:bottom w:val="none" w:sz="0" w:space="0" w:color="auto"/>
                <w:right w:val="none" w:sz="0" w:space="0" w:color="auto"/>
              </w:divBdr>
              <w:divsChild>
                <w:div w:id="1544052965">
                  <w:marLeft w:val="0"/>
                  <w:marRight w:val="0"/>
                  <w:marTop w:val="0"/>
                  <w:marBottom w:val="0"/>
                  <w:divBdr>
                    <w:top w:val="none" w:sz="0" w:space="0" w:color="auto"/>
                    <w:left w:val="none" w:sz="0" w:space="0" w:color="auto"/>
                    <w:bottom w:val="none" w:sz="0" w:space="0" w:color="auto"/>
                    <w:right w:val="none" w:sz="0" w:space="0" w:color="auto"/>
                  </w:divBdr>
                  <w:divsChild>
                    <w:div w:id="18137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1925</Words>
  <Characters>10588</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Orbea</dc:creator>
  <cp:keywords/>
  <dc:description/>
  <cp:lastModifiedBy>Daniel Salomon Cano Rodriguez</cp:lastModifiedBy>
  <cp:revision>3</cp:revision>
  <dcterms:created xsi:type="dcterms:W3CDTF">2022-01-31T14:57:00Z</dcterms:created>
  <dcterms:modified xsi:type="dcterms:W3CDTF">2022-01-31T15:45:00Z</dcterms:modified>
</cp:coreProperties>
</file>