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C6C94" w:rsidRPr="00593795" w:rsidRDefault="0030679D" w:rsidP="00CE4F51">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7C6C94" w:rsidRPr="00593795">
        <w:rPr>
          <w:rFonts w:ascii="Palatino Linotype" w:eastAsiaTheme="minorHAnsi" w:hAnsi="Palatino Linotype"/>
          <w:sz w:val="22"/>
          <w:szCs w:val="22"/>
          <w:lang w:val="es-EC" w:eastAsia="en-US"/>
        </w:rPr>
        <w:t>oficio No. 06914-2021 de 27 de mayo de 2021, la Unidad Judicial de Familia, Mujer,</w:t>
      </w:r>
      <w:r w:rsidR="007C6C94">
        <w:rPr>
          <w:rFonts w:ascii="Palatino Linotype" w:eastAsiaTheme="minorHAnsi" w:hAnsi="Palatino Linotype"/>
          <w:sz w:val="22"/>
          <w:szCs w:val="22"/>
          <w:lang w:val="es-EC" w:eastAsia="en-US"/>
        </w:rPr>
        <w:t xml:space="preserve"> </w:t>
      </w:r>
      <w:r w:rsidR="007C6C94" w:rsidRPr="00593795">
        <w:rPr>
          <w:rFonts w:ascii="Palatino Linotype" w:eastAsiaTheme="minorHAnsi" w:hAnsi="Palatino Linotype"/>
          <w:sz w:val="22"/>
          <w:szCs w:val="22"/>
          <w:lang w:val="es-EC" w:eastAsia="en-US"/>
        </w:rPr>
        <w:t>Niñez y Adolescencia con sede en la Parroquia Iñaquito del Distrito Metropolitano de</w:t>
      </w:r>
      <w:r w:rsidR="007C6C94">
        <w:rPr>
          <w:rFonts w:ascii="Palatino Linotype" w:eastAsiaTheme="minorHAnsi" w:hAnsi="Palatino Linotype"/>
          <w:sz w:val="22"/>
          <w:szCs w:val="22"/>
          <w:lang w:val="es-EC" w:eastAsia="en-US"/>
        </w:rPr>
        <w:t xml:space="preserve"> </w:t>
      </w:r>
      <w:r w:rsidR="007C6C94" w:rsidRPr="00593795">
        <w:rPr>
          <w:rFonts w:ascii="Palatino Linotype" w:eastAsiaTheme="minorHAnsi" w:hAnsi="Palatino Linotype"/>
          <w:sz w:val="22"/>
          <w:szCs w:val="22"/>
          <w:lang w:val="es-EC" w:eastAsia="en-US"/>
        </w:rPr>
        <w:t>Quito, provincia de Pichincha, dentro del juicio de partición signado con el No.</w:t>
      </w:r>
      <w:r w:rsidR="007C6C94">
        <w:rPr>
          <w:rFonts w:ascii="Palatino Linotype" w:eastAsiaTheme="minorHAnsi" w:hAnsi="Palatino Linotype"/>
          <w:sz w:val="22"/>
          <w:szCs w:val="22"/>
          <w:lang w:val="es-EC" w:eastAsia="en-US"/>
        </w:rPr>
        <w:t xml:space="preserve"> </w:t>
      </w:r>
      <w:r w:rsidR="007C6C94" w:rsidRPr="00593795">
        <w:rPr>
          <w:rFonts w:ascii="Palatino Linotype" w:eastAsiaTheme="minorHAnsi" w:hAnsi="Palatino Linotype"/>
          <w:sz w:val="22"/>
          <w:szCs w:val="22"/>
          <w:lang w:val="es-EC" w:eastAsia="en-US"/>
        </w:rPr>
        <w:t xml:space="preserve">17204-2020-01593, en la parte pertinente </w:t>
      </w:r>
      <w:r w:rsidR="007C6C94">
        <w:rPr>
          <w:rFonts w:ascii="Palatino Linotype" w:eastAsiaTheme="minorHAnsi" w:hAnsi="Palatino Linotype"/>
          <w:sz w:val="22"/>
          <w:szCs w:val="22"/>
          <w:lang w:val="es-EC" w:eastAsia="en-US"/>
        </w:rPr>
        <w:t>señala</w:t>
      </w:r>
      <w:r w:rsidR="007C6C94" w:rsidRPr="00593795">
        <w:rPr>
          <w:rFonts w:ascii="Palatino Linotype" w:eastAsiaTheme="minorHAnsi" w:hAnsi="Palatino Linotype"/>
          <w:sz w:val="22"/>
          <w:szCs w:val="22"/>
          <w:lang w:val="es-EC" w:eastAsia="en-US"/>
        </w:rPr>
        <w:t xml:space="preserve">: </w:t>
      </w:r>
      <w:r w:rsidR="007C6C94" w:rsidRPr="00593795">
        <w:rPr>
          <w:rFonts w:ascii="Palatino Linotype" w:eastAsiaTheme="minorHAnsi" w:hAnsi="Palatino Linotype"/>
          <w:i/>
          <w:sz w:val="22"/>
          <w:szCs w:val="22"/>
          <w:lang w:val="es-EC" w:eastAsia="en-US"/>
        </w:rPr>
        <w:t xml:space="preserve">“(…)  2) De conformidad al 473 del Código Orgánico de Organización Territorial, Autonomía y </w:t>
      </w:r>
      <w:r w:rsidR="007C6C94" w:rsidRPr="00593795">
        <w:rPr>
          <w:rFonts w:ascii="Palatino Linotype" w:eastAsiaTheme="minorHAnsi" w:hAnsi="Palatino Linotype"/>
          <w:i/>
          <w:sz w:val="22"/>
          <w:szCs w:val="22"/>
          <w:lang w:val="es-EC" w:eastAsia="en-US"/>
        </w:rPr>
        <w:lastRenderedPageBreak/>
        <w:t>Descentralización, en el que se determina: “En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atención al memorial presentado con fecha 12 de marzo del 2021 presentado por el Municipio del Distrito Metropolitano de Quito, y en virtud de lo expuesto en la norma, esta Autoridad dispone: Remítase atento oficio al Ilustre Municipio del Distrito Metropolitano de Quito a fin de que dé cumplimiento a la situado en la calle CS2130 y calle J de la Cooperativa de Vivienda Los Shyris, parroquia San Antonio de Pichincha del Distrito Metropolitano de Quito. De conformidad a lo establecido en el artículo 30 del Código Orgánico de la Función Judicial, que en su parte pertinente determina que “... las instituciones del Estado, así como las funcionarias y funcionarios, empleadas y empleados y más servidoras y servidores que los integran, están obligados a colaborar con la Función Judicial y cumplir sus providencias.” Se requiere al Municipio del Distrito Metropolitano de Quito remita de inmediato la información s</w:t>
      </w:r>
      <w:r w:rsidR="007C6C94">
        <w:rPr>
          <w:rFonts w:ascii="Palatino Linotype" w:eastAsiaTheme="minorHAnsi" w:hAnsi="Palatino Linotype"/>
          <w:i/>
          <w:sz w:val="22"/>
          <w:szCs w:val="22"/>
          <w:lang w:val="es-EC" w:eastAsia="en-US"/>
        </w:rPr>
        <w:t>olicitada a esta autoridad (…)”;</w:t>
      </w:r>
    </w:p>
    <w:p w:rsidR="0030679D" w:rsidRPr="00E83C98" w:rsidRDefault="0030679D" w:rsidP="005C673F">
      <w:pPr>
        <w:autoSpaceDE w:val="0"/>
        <w:autoSpaceDN w:val="0"/>
        <w:adjustRightInd w:val="0"/>
        <w:ind w:left="709" w:hanging="709"/>
        <w:jc w:val="both"/>
        <w:rPr>
          <w:rFonts w:ascii="Palatino Linotype" w:eastAsiaTheme="minorHAnsi" w:hAnsi="Palatino Linotype"/>
          <w:i/>
          <w:sz w:val="22"/>
          <w:szCs w:val="22"/>
          <w:lang w:val="es-EC" w:eastAsia="en-US"/>
        </w:rPr>
      </w:pPr>
    </w:p>
    <w:p w:rsidR="005C77DB" w:rsidRPr="001A3D4C" w:rsidRDefault="00D3174E" w:rsidP="005C77DB">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Pr>
          <w:rFonts w:ascii="Palatino Linotype" w:hAnsi="Palatino Linotype"/>
          <w:sz w:val="22"/>
          <w:szCs w:val="22"/>
        </w:rPr>
        <w:t xml:space="preserve"> </w:t>
      </w:r>
      <w:r w:rsidR="005C77DB" w:rsidRPr="00790641">
        <w:rPr>
          <w:rFonts w:ascii="Palatino Linotype" w:hAnsi="Palatino Linotype"/>
          <w:iCs/>
          <w:sz w:val="22"/>
          <w:szCs w:val="22"/>
          <w:lang w:val="es-EC"/>
        </w:rPr>
        <w:t>Informe Técnico No. 043-UZGT-2021 de 09 de julio de 2021, suscrito por el Arq.</w:t>
      </w:r>
      <w:r w:rsidR="005C77DB">
        <w:rPr>
          <w:rFonts w:ascii="Palatino Linotype" w:hAnsi="Palatino Linotype"/>
          <w:iCs/>
          <w:sz w:val="22"/>
          <w:szCs w:val="22"/>
          <w:lang w:val="es-EC"/>
        </w:rPr>
        <w:t xml:space="preserve"> </w:t>
      </w:r>
      <w:r w:rsidR="005C77DB" w:rsidRPr="00790641">
        <w:rPr>
          <w:rFonts w:ascii="Palatino Linotype" w:hAnsi="Palatino Linotype"/>
          <w:iCs/>
          <w:sz w:val="22"/>
          <w:szCs w:val="22"/>
          <w:lang w:val="es-EC"/>
        </w:rPr>
        <w:t>Galo Cruz, Jefe de la Unidad de Gestión Urbana de la Administración Zonal La Delicia</w:t>
      </w:r>
      <w:r w:rsidR="005C77DB" w:rsidRPr="001A3D4C">
        <w:rPr>
          <w:rFonts w:ascii="Palatino Linotype" w:hAnsi="Palatino Linotype"/>
          <w:iCs/>
          <w:sz w:val="22"/>
          <w:szCs w:val="22"/>
          <w:lang w:val="es-EC"/>
        </w:rPr>
        <w:t xml:space="preserve">, señala:  </w:t>
      </w:r>
    </w:p>
    <w:p w:rsidR="005C77DB" w:rsidRPr="001A3D4C" w:rsidRDefault="005C77DB" w:rsidP="005C77DB">
      <w:pPr>
        <w:autoSpaceDE w:val="0"/>
        <w:autoSpaceDN w:val="0"/>
        <w:adjustRightInd w:val="0"/>
        <w:jc w:val="both"/>
        <w:rPr>
          <w:rFonts w:ascii="Palatino Linotype" w:hAnsi="Palatino Linotype"/>
          <w:iCs/>
          <w:sz w:val="22"/>
          <w:szCs w:val="22"/>
          <w:lang w:val="es-EC"/>
        </w:rPr>
      </w:pPr>
    </w:p>
    <w:p w:rsidR="005C77DB" w:rsidRDefault="005C77DB" w:rsidP="005C77DB">
      <w:pPr>
        <w:autoSpaceDE w:val="0"/>
        <w:autoSpaceDN w:val="0"/>
        <w:adjustRightInd w:val="0"/>
        <w:ind w:left="708"/>
        <w:jc w:val="both"/>
        <w:rPr>
          <w:rFonts w:ascii="Palatino Linotype" w:eastAsiaTheme="minorHAnsi" w:hAnsi="Palatino Linotype"/>
          <w:i/>
          <w:iCs/>
          <w:sz w:val="22"/>
          <w:szCs w:val="22"/>
          <w:lang w:eastAsia="en-US"/>
        </w:rPr>
      </w:pPr>
      <w:r w:rsidRPr="002B67E8">
        <w:rPr>
          <w:rFonts w:ascii="Palatino Linotype" w:hAnsi="Palatino Linotype"/>
          <w:i/>
          <w:iCs/>
          <w:sz w:val="22"/>
          <w:szCs w:val="22"/>
        </w:rPr>
        <w:t xml:space="preserve">“(…) </w:t>
      </w:r>
      <w:r w:rsidRPr="002B67E8">
        <w:rPr>
          <w:rFonts w:ascii="Palatino Linotype" w:eastAsiaTheme="minorHAnsi" w:hAnsi="Palatino Linotype"/>
          <w:i/>
          <w:iCs/>
          <w:sz w:val="22"/>
          <w:szCs w:val="22"/>
          <w:lang w:eastAsia="en-US"/>
        </w:rPr>
        <w:t>El predio 234613, consta catastrado como UNIPROPIEDAD, con zonificación A8</w:t>
      </w:r>
      <w:r>
        <w:rPr>
          <w:rFonts w:ascii="Palatino Linotype" w:eastAsiaTheme="minorHAnsi" w:hAnsi="Palatino Linotype"/>
          <w:i/>
          <w:iCs/>
          <w:sz w:val="22"/>
          <w:szCs w:val="22"/>
          <w:lang w:eastAsia="en-US"/>
        </w:rPr>
        <w:t xml:space="preserve"> </w:t>
      </w:r>
      <w:r w:rsidRPr="002B67E8">
        <w:rPr>
          <w:rFonts w:ascii="Palatino Linotype" w:eastAsiaTheme="minorHAnsi" w:hAnsi="Palatino Linotype"/>
          <w:i/>
          <w:iCs/>
          <w:sz w:val="22"/>
          <w:szCs w:val="22"/>
          <w:lang w:eastAsia="en-US"/>
        </w:rPr>
        <w:t>(A603-35), que corresponde a un lote mínimo de 600 m2 y frente mínimo de 15 m.</w:t>
      </w:r>
      <w:r>
        <w:rPr>
          <w:rFonts w:ascii="Palatino Linotype" w:eastAsiaTheme="minorHAnsi" w:hAnsi="Palatino Linotype"/>
          <w:i/>
          <w:iCs/>
          <w:sz w:val="22"/>
          <w:szCs w:val="22"/>
          <w:lang w:eastAsia="en-US"/>
        </w:rPr>
        <w:t xml:space="preserve"> </w:t>
      </w:r>
    </w:p>
    <w:p w:rsidR="005C77DB" w:rsidRDefault="005C77DB" w:rsidP="005C77DB">
      <w:pPr>
        <w:autoSpaceDE w:val="0"/>
        <w:autoSpaceDN w:val="0"/>
        <w:adjustRightInd w:val="0"/>
        <w:ind w:left="708"/>
        <w:jc w:val="both"/>
        <w:rPr>
          <w:rFonts w:ascii="Palatino Linotype" w:eastAsiaTheme="minorHAnsi" w:hAnsi="Palatino Linotype"/>
          <w:i/>
          <w:iCs/>
          <w:sz w:val="22"/>
          <w:szCs w:val="22"/>
          <w:lang w:eastAsia="en-US"/>
        </w:rPr>
      </w:pPr>
    </w:p>
    <w:p w:rsidR="005C77DB" w:rsidRPr="002B67E8" w:rsidRDefault="005C77DB" w:rsidP="005C77DB">
      <w:pPr>
        <w:autoSpaceDE w:val="0"/>
        <w:autoSpaceDN w:val="0"/>
        <w:adjustRightInd w:val="0"/>
        <w:ind w:left="708"/>
        <w:jc w:val="both"/>
        <w:rPr>
          <w:rFonts w:ascii="Palatino Linotype" w:hAnsi="Palatino Linotype"/>
          <w:i/>
          <w:iCs/>
          <w:sz w:val="22"/>
          <w:szCs w:val="22"/>
        </w:rPr>
      </w:pPr>
      <w:r w:rsidRPr="002B67E8">
        <w:rPr>
          <w:rFonts w:ascii="Palatino Linotype" w:eastAsiaTheme="minorHAnsi" w:hAnsi="Palatino Linotype"/>
          <w:i/>
          <w:iCs/>
          <w:sz w:val="22"/>
          <w:szCs w:val="22"/>
          <w:lang w:eastAsia="en-US"/>
        </w:rPr>
        <w:t>Con estos antecedentes, me permito informar que el predio N° 234613, NO ES</w:t>
      </w:r>
      <w:r>
        <w:rPr>
          <w:rFonts w:ascii="Palatino Linotype" w:eastAsiaTheme="minorHAnsi" w:hAnsi="Palatino Linotype"/>
          <w:i/>
          <w:iCs/>
          <w:sz w:val="22"/>
          <w:szCs w:val="22"/>
          <w:lang w:eastAsia="en-US"/>
        </w:rPr>
        <w:t xml:space="preserve"> </w:t>
      </w:r>
      <w:r w:rsidRPr="002B67E8">
        <w:rPr>
          <w:rFonts w:ascii="Palatino Linotype" w:eastAsiaTheme="minorHAnsi" w:hAnsi="Palatino Linotype"/>
          <w:i/>
          <w:iCs/>
          <w:sz w:val="22"/>
          <w:szCs w:val="22"/>
          <w:lang w:eastAsia="en-US"/>
        </w:rPr>
        <w:t>FACTIBLE de partición por no cumplir con la zonificación respecto al lote y frente</w:t>
      </w:r>
      <w:r>
        <w:rPr>
          <w:rFonts w:ascii="Palatino Linotype" w:eastAsiaTheme="minorHAnsi" w:hAnsi="Palatino Linotype"/>
          <w:i/>
          <w:iCs/>
          <w:sz w:val="22"/>
          <w:szCs w:val="22"/>
          <w:lang w:eastAsia="en-US"/>
        </w:rPr>
        <w:t xml:space="preserve"> mínimo</w:t>
      </w:r>
      <w:r>
        <w:rPr>
          <w:rFonts w:ascii="Palatino Linotype" w:hAnsi="Palatino Linotype"/>
          <w:i/>
          <w:iCs/>
          <w:sz w:val="22"/>
          <w:szCs w:val="22"/>
        </w:rPr>
        <w:t>”;</w:t>
      </w:r>
    </w:p>
    <w:p w:rsidR="00D54C3D" w:rsidRPr="00195527" w:rsidRDefault="00D54C3D" w:rsidP="00252790">
      <w:pPr>
        <w:pStyle w:val="Default"/>
        <w:ind w:left="709" w:hanging="709"/>
        <w:jc w:val="both"/>
        <w:rPr>
          <w:rFonts w:ascii="Palatino Linotype" w:hAnsi="Palatino Linotype"/>
          <w:i/>
          <w:iCs/>
          <w:sz w:val="22"/>
          <w:szCs w:val="22"/>
        </w:rPr>
      </w:pPr>
    </w:p>
    <w:p w:rsidR="00F43154" w:rsidRPr="001A3D4C" w:rsidRDefault="001C2AA5" w:rsidP="00A92308">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F43154" w:rsidRPr="005B720C">
        <w:rPr>
          <w:rFonts w:ascii="Palatino Linotype" w:hAnsi="Palatino Linotype"/>
          <w:iCs/>
          <w:sz w:val="22"/>
          <w:szCs w:val="22"/>
          <w:lang w:val="es-EC"/>
        </w:rPr>
        <w:t>memorando No. AZLD-DJ-2021-0130, de 23 de agosto de 2021, suscrito por</w:t>
      </w:r>
      <w:r w:rsidR="00F43154">
        <w:rPr>
          <w:rFonts w:ascii="Palatino Linotype" w:hAnsi="Palatino Linotype"/>
          <w:iCs/>
          <w:sz w:val="22"/>
          <w:szCs w:val="22"/>
          <w:lang w:val="es-EC"/>
        </w:rPr>
        <w:t xml:space="preserve"> </w:t>
      </w:r>
      <w:r w:rsidR="00F43154" w:rsidRPr="005B720C">
        <w:rPr>
          <w:rFonts w:ascii="Palatino Linotype" w:hAnsi="Palatino Linotype"/>
          <w:iCs/>
          <w:sz w:val="22"/>
          <w:szCs w:val="22"/>
          <w:lang w:val="es-EC"/>
        </w:rPr>
        <w:t>el Abg. Santiago Rodríguez, Director Jurídico de la Administración Zonal La Delicia</w:t>
      </w:r>
      <w:r w:rsidR="00F43154" w:rsidRPr="009632E0">
        <w:rPr>
          <w:rFonts w:ascii="Palatino Linotype" w:hAnsi="Palatino Linotype"/>
          <w:iCs/>
          <w:sz w:val="22"/>
          <w:szCs w:val="22"/>
          <w:lang w:val="es-EC"/>
        </w:rPr>
        <w:t>,</w:t>
      </w:r>
      <w:r w:rsidR="00F43154" w:rsidRPr="001A3D4C">
        <w:rPr>
          <w:rFonts w:ascii="Palatino Linotype" w:hAnsi="Palatino Linotype"/>
          <w:iCs/>
          <w:sz w:val="22"/>
          <w:szCs w:val="22"/>
          <w:lang w:val="es-EC"/>
        </w:rPr>
        <w:t xml:space="preserve"> señala: </w:t>
      </w:r>
      <w:r w:rsidR="00F43154">
        <w:rPr>
          <w:rFonts w:ascii="Palatino Linotype" w:hAnsi="Palatino Linotype"/>
          <w:iCs/>
          <w:sz w:val="22"/>
          <w:szCs w:val="22"/>
          <w:lang w:val="es-EC"/>
        </w:rPr>
        <w:t xml:space="preserve"> </w:t>
      </w:r>
    </w:p>
    <w:p w:rsidR="00F43154" w:rsidRPr="001A3D4C" w:rsidRDefault="00F43154" w:rsidP="00F43154">
      <w:pPr>
        <w:autoSpaceDE w:val="0"/>
        <w:autoSpaceDN w:val="0"/>
        <w:adjustRightInd w:val="0"/>
        <w:jc w:val="both"/>
        <w:rPr>
          <w:rFonts w:ascii="Palatino Linotype" w:hAnsi="Palatino Linotype"/>
          <w:iCs/>
          <w:sz w:val="22"/>
          <w:szCs w:val="22"/>
          <w:lang w:val="es-EC"/>
        </w:rPr>
      </w:pPr>
    </w:p>
    <w:p w:rsidR="00F43154" w:rsidRPr="001A3D4C" w:rsidRDefault="00F43154" w:rsidP="00F43154">
      <w:pPr>
        <w:autoSpaceDE w:val="0"/>
        <w:autoSpaceDN w:val="0"/>
        <w:adjustRightInd w:val="0"/>
        <w:ind w:left="708"/>
        <w:jc w:val="both"/>
        <w:rPr>
          <w:rFonts w:ascii="Palatino Linotype" w:eastAsiaTheme="minorHAnsi" w:hAnsi="Palatino Linotype"/>
          <w:i/>
          <w:iCs/>
          <w:sz w:val="22"/>
          <w:szCs w:val="22"/>
          <w:lang w:eastAsia="en-US"/>
        </w:rPr>
      </w:pPr>
      <w:r w:rsidRPr="001A3D4C">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 xml:space="preserve"> </w:t>
      </w:r>
      <w:r>
        <w:rPr>
          <w:rFonts w:eastAsiaTheme="minorHAnsi"/>
          <w:i/>
          <w:iCs/>
          <w:sz w:val="22"/>
          <w:szCs w:val="22"/>
          <w:lang w:eastAsia="en-US"/>
        </w:rPr>
        <w:t>Por las consideraciones expuestas esta Dirección, emite criterio jurídico DESFAVORABLE, por cuanto no es factible la partición, por no cumplir con las regularizaciones establecidas para esa zonificación, respecto al lote mínimo requerido</w:t>
      </w:r>
      <w:r>
        <w:rPr>
          <w:rFonts w:ascii="Palatino Linotype" w:eastAsiaTheme="minorHAnsi" w:hAnsi="Palatino Linotype"/>
          <w:i/>
          <w:iCs/>
          <w:sz w:val="22"/>
          <w:szCs w:val="22"/>
          <w:lang w:eastAsia="en-US"/>
        </w:rPr>
        <w:t>”;</w:t>
      </w:r>
    </w:p>
    <w:p w:rsidR="00713C92" w:rsidRPr="00673DC5" w:rsidRDefault="00713C92" w:rsidP="00540E6D">
      <w:pPr>
        <w:autoSpaceDE w:val="0"/>
        <w:autoSpaceDN w:val="0"/>
        <w:adjustRightInd w:val="0"/>
        <w:ind w:left="709" w:hanging="709"/>
        <w:jc w:val="both"/>
        <w:rPr>
          <w:rFonts w:ascii="Palatino Linotype" w:eastAsiaTheme="minorHAnsi" w:hAnsi="Palatino Linotype"/>
          <w:i/>
          <w:iCs/>
          <w:sz w:val="22"/>
          <w:szCs w:val="22"/>
          <w:lang w:eastAsia="en-US"/>
        </w:rPr>
      </w:pPr>
    </w:p>
    <w:p w:rsidR="00883CE3" w:rsidRDefault="00883CE3" w:rsidP="00713C92">
      <w:pPr>
        <w:pStyle w:val="Default"/>
        <w:ind w:left="709" w:hanging="709"/>
        <w:jc w:val="both"/>
        <w:rPr>
          <w:rFonts w:ascii="Palatino Linotype" w:hAnsi="Palatino Linotype"/>
          <w:i/>
          <w:iCs/>
          <w:sz w:val="22"/>
          <w:szCs w:val="22"/>
        </w:rPr>
      </w:pPr>
    </w:p>
    <w:bookmarkEnd w:id="0"/>
    <w:p w:rsidR="00A92308" w:rsidRPr="001A3D4C" w:rsidRDefault="00D3174E" w:rsidP="00A92308">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Pr>
          <w:rFonts w:ascii="Palatino Linotype" w:hAnsi="Palatino Linotype"/>
          <w:i/>
          <w:sz w:val="22"/>
          <w:szCs w:val="22"/>
        </w:rPr>
        <w:t xml:space="preserve"> </w:t>
      </w:r>
      <w:r w:rsidR="00A92308" w:rsidRPr="001A3D4C">
        <w:rPr>
          <w:rFonts w:ascii="Palatino Linotype" w:eastAsiaTheme="minorHAnsi" w:hAnsi="Palatino Linotype"/>
          <w:iCs/>
          <w:sz w:val="22"/>
          <w:szCs w:val="22"/>
          <w:lang w:val="es-EC" w:eastAsia="en-US"/>
        </w:rPr>
        <w:t xml:space="preserve">oficio Nro. </w:t>
      </w:r>
      <w:r w:rsidR="00A92308" w:rsidRPr="00D25907">
        <w:rPr>
          <w:rFonts w:ascii="Palatino Linotype" w:eastAsiaTheme="minorHAnsi" w:hAnsi="Palatino Linotype"/>
          <w:iCs/>
          <w:sz w:val="22"/>
          <w:szCs w:val="22"/>
          <w:lang w:val="es-EC" w:eastAsia="en-US"/>
        </w:rPr>
        <w:t>GADDMQ-PM-2021-3189-O</w:t>
      </w:r>
      <w:r w:rsidR="00A92308">
        <w:rPr>
          <w:rFonts w:ascii="Palatino Linotype" w:eastAsiaTheme="minorHAnsi" w:hAnsi="Palatino Linotype"/>
          <w:iCs/>
          <w:sz w:val="22"/>
          <w:szCs w:val="22"/>
          <w:lang w:val="es-EC" w:eastAsia="en-US"/>
        </w:rPr>
        <w:t xml:space="preserve"> </w:t>
      </w:r>
      <w:r w:rsidR="00A92308" w:rsidRPr="001A3D4C">
        <w:rPr>
          <w:rFonts w:ascii="Palatino Linotype" w:eastAsiaTheme="minorHAnsi" w:hAnsi="Palatino Linotype"/>
          <w:iCs/>
          <w:sz w:val="22"/>
          <w:szCs w:val="22"/>
          <w:lang w:val="es-EC" w:eastAsia="en-US"/>
        </w:rPr>
        <w:t xml:space="preserve">de </w:t>
      </w:r>
      <w:r w:rsidR="00A92308">
        <w:rPr>
          <w:rFonts w:ascii="Palatino Linotype" w:eastAsiaTheme="minorHAnsi" w:hAnsi="Palatino Linotype"/>
          <w:iCs/>
          <w:sz w:val="22"/>
          <w:szCs w:val="22"/>
          <w:lang w:val="es-EC" w:eastAsia="en-US"/>
        </w:rPr>
        <w:t xml:space="preserve">29 </w:t>
      </w:r>
      <w:r w:rsidR="00A92308" w:rsidRPr="001A3D4C">
        <w:rPr>
          <w:rFonts w:ascii="Palatino Linotype" w:eastAsiaTheme="minorHAnsi" w:hAnsi="Palatino Linotype"/>
          <w:iCs/>
          <w:sz w:val="22"/>
          <w:szCs w:val="22"/>
          <w:lang w:val="es-EC" w:eastAsia="en-US"/>
        </w:rPr>
        <w:t xml:space="preserve">de octubre de 2021, la Dra. Verónica Elizabeth Cáceres Barrera, Subprocuradora de Asesoría de Uso y Ocupación de Suelos, Subrogante, emitió su criterio jurídico el mismo que en la parte pertinente señala: </w:t>
      </w:r>
    </w:p>
    <w:p w:rsidR="00A92308" w:rsidRPr="001A3D4C" w:rsidRDefault="00A92308" w:rsidP="00A92308">
      <w:pPr>
        <w:autoSpaceDE w:val="0"/>
        <w:autoSpaceDN w:val="0"/>
        <w:adjustRightInd w:val="0"/>
        <w:jc w:val="both"/>
        <w:rPr>
          <w:rFonts w:ascii="Palatino Linotype" w:eastAsiaTheme="minorHAnsi" w:hAnsi="Palatino Linotype"/>
          <w:iCs/>
          <w:sz w:val="22"/>
          <w:szCs w:val="22"/>
          <w:lang w:val="es-EC" w:eastAsia="en-US"/>
        </w:rPr>
      </w:pPr>
    </w:p>
    <w:p w:rsidR="00A92308" w:rsidRPr="001A3D4C" w:rsidRDefault="00A92308" w:rsidP="00A92308">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1A3D4C">
        <w:rPr>
          <w:rFonts w:ascii="Palatino Linotype" w:eastAsiaTheme="minorHAnsi" w:hAnsi="Palatino Linotype"/>
          <w:i/>
          <w:iCs/>
          <w:sz w:val="22"/>
          <w:szCs w:val="22"/>
          <w:lang w:val="es-EC" w:eastAsia="en-US"/>
        </w:rPr>
        <w:t>(…) “</w:t>
      </w:r>
      <w:r w:rsidRPr="001A3D4C">
        <w:rPr>
          <w:rFonts w:ascii="Palatino Linotype" w:eastAsiaTheme="minorHAnsi" w:hAnsi="Palatino Linotype"/>
          <w:b/>
          <w:i/>
          <w:sz w:val="22"/>
          <w:szCs w:val="22"/>
          <w:u w:val="single"/>
          <w:lang w:val="es-EC" w:eastAsia="en-US"/>
        </w:rPr>
        <w:t>Análisis y criterio jurídico</w:t>
      </w:r>
    </w:p>
    <w:p w:rsidR="00A92308" w:rsidRDefault="00A92308" w:rsidP="00A92308">
      <w:pPr>
        <w:autoSpaceDE w:val="0"/>
        <w:autoSpaceDN w:val="0"/>
        <w:adjustRightInd w:val="0"/>
        <w:rPr>
          <w:rFonts w:eastAsiaTheme="minorHAnsi"/>
          <w:sz w:val="22"/>
          <w:szCs w:val="22"/>
          <w:lang w:eastAsia="en-US"/>
        </w:rPr>
      </w:pPr>
    </w:p>
    <w:p w:rsidR="00A92308" w:rsidRPr="00B06B55" w:rsidRDefault="00A92308" w:rsidP="00A92308">
      <w:pPr>
        <w:autoSpaceDE w:val="0"/>
        <w:autoSpaceDN w:val="0"/>
        <w:adjustRightInd w:val="0"/>
        <w:ind w:left="708"/>
        <w:jc w:val="both"/>
        <w:rPr>
          <w:rFonts w:ascii="Palatino Linotype" w:eastAsiaTheme="minorHAnsi" w:hAnsi="Palatino Linotype"/>
          <w:i/>
          <w:sz w:val="22"/>
          <w:szCs w:val="22"/>
          <w:lang w:eastAsia="en-US"/>
        </w:rPr>
      </w:pPr>
      <w:r w:rsidRPr="00B06B55">
        <w:rPr>
          <w:rFonts w:ascii="Palatino Linotype" w:eastAsiaTheme="minorHAnsi" w:hAnsi="Palatino Linotype"/>
          <w:i/>
          <w:sz w:val="22"/>
          <w:szCs w:val="22"/>
          <w:lang w:eastAsia="en-US"/>
        </w:rPr>
        <w:t>De la revisión del expediente, se establece que el presente trámite se refiere al predio No. 234613, ubicado en la parroquia San Antonio. De acuerdo con los informes de la Administración Zonal La Delicia se establece que el lote mínimo para subdivisión en el sector es de 600 m2, requerimiento que no se cumple en el presente caso, por cuanto el predio tiene una superficie de 675 m2.</w:t>
      </w:r>
    </w:p>
    <w:p w:rsidR="00A92308" w:rsidRPr="00B06B55" w:rsidRDefault="00A92308" w:rsidP="00A92308">
      <w:pPr>
        <w:autoSpaceDE w:val="0"/>
        <w:autoSpaceDN w:val="0"/>
        <w:adjustRightInd w:val="0"/>
        <w:ind w:left="708"/>
        <w:jc w:val="both"/>
        <w:rPr>
          <w:rFonts w:ascii="Palatino Linotype" w:eastAsiaTheme="minorHAnsi" w:hAnsi="Palatino Linotype"/>
          <w:i/>
          <w:sz w:val="22"/>
          <w:szCs w:val="22"/>
          <w:lang w:eastAsia="en-US"/>
        </w:rPr>
      </w:pPr>
    </w:p>
    <w:p w:rsidR="00A92308" w:rsidRPr="00B06B55" w:rsidRDefault="00A92308" w:rsidP="00A92308">
      <w:pPr>
        <w:autoSpaceDE w:val="0"/>
        <w:autoSpaceDN w:val="0"/>
        <w:adjustRightInd w:val="0"/>
        <w:ind w:left="708"/>
        <w:jc w:val="both"/>
        <w:rPr>
          <w:rFonts w:ascii="Palatino Linotype" w:eastAsiaTheme="minorHAnsi" w:hAnsi="Palatino Linotype"/>
          <w:i/>
          <w:sz w:val="22"/>
          <w:szCs w:val="22"/>
          <w:lang w:eastAsia="en-US"/>
        </w:rPr>
      </w:pPr>
      <w:r w:rsidRPr="00B06B55">
        <w:rPr>
          <w:rFonts w:ascii="Palatino Linotype" w:eastAsiaTheme="minorHAnsi" w:hAnsi="Palatino Linotype"/>
          <w:i/>
          <w:sz w:val="22"/>
          <w:szCs w:val="22"/>
          <w:lang w:eastAsia="en-US"/>
        </w:rPr>
        <w:t>En virtud de los informes técnico y legal de la Administración Zonal La Delicia; y, de la normativa anteriormente expuesta, Procuraduría Metropolitana emite criterio legal desfavorable, para que el Concejo Metropolitano de Quito autorice la partición del predio No. 234613, ubicado en la parroquia San Antonio, en razón de que no puede cumplir con el requisito y presupuesto material previsto en el régimen jurídico aplicable, en lo referente a lote mínimo, necesario para aprobar subdivisiones de bienes inmuebles en el Distrito Metropolitano de Quito.</w:t>
      </w:r>
    </w:p>
    <w:p w:rsidR="00A92308" w:rsidRPr="00B06B55" w:rsidRDefault="00A92308" w:rsidP="00A92308">
      <w:pPr>
        <w:autoSpaceDE w:val="0"/>
        <w:autoSpaceDN w:val="0"/>
        <w:adjustRightInd w:val="0"/>
        <w:ind w:left="708"/>
        <w:jc w:val="both"/>
        <w:rPr>
          <w:rFonts w:ascii="Palatino Linotype" w:eastAsiaTheme="minorHAnsi" w:hAnsi="Palatino Linotype"/>
          <w:i/>
          <w:sz w:val="22"/>
          <w:szCs w:val="22"/>
          <w:lang w:eastAsia="en-US"/>
        </w:rPr>
      </w:pPr>
    </w:p>
    <w:p w:rsidR="00A92308" w:rsidRPr="00B06B55" w:rsidRDefault="00A92308" w:rsidP="00A92308">
      <w:pPr>
        <w:autoSpaceDE w:val="0"/>
        <w:autoSpaceDN w:val="0"/>
        <w:adjustRightInd w:val="0"/>
        <w:ind w:left="708"/>
        <w:jc w:val="both"/>
        <w:rPr>
          <w:rFonts w:ascii="Palatino Linotype" w:eastAsiaTheme="minorHAnsi" w:hAnsi="Palatino Linotype"/>
          <w:i/>
          <w:sz w:val="22"/>
          <w:szCs w:val="22"/>
          <w:lang w:eastAsia="en-US"/>
        </w:rPr>
      </w:pPr>
      <w:r w:rsidRPr="00B06B55">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A92308" w:rsidRPr="00B06B55" w:rsidRDefault="00A92308" w:rsidP="00A92308">
      <w:pPr>
        <w:autoSpaceDE w:val="0"/>
        <w:autoSpaceDN w:val="0"/>
        <w:adjustRightInd w:val="0"/>
        <w:ind w:left="708"/>
        <w:jc w:val="both"/>
        <w:rPr>
          <w:rFonts w:ascii="Palatino Linotype" w:eastAsiaTheme="minorHAnsi" w:hAnsi="Palatino Linotype"/>
          <w:i/>
          <w:sz w:val="22"/>
          <w:szCs w:val="22"/>
          <w:lang w:eastAsia="en-US"/>
        </w:rPr>
      </w:pPr>
    </w:p>
    <w:p w:rsidR="0063404F" w:rsidRPr="001A3D4C" w:rsidRDefault="00A92308" w:rsidP="00C23604">
      <w:pPr>
        <w:autoSpaceDE w:val="0"/>
        <w:autoSpaceDN w:val="0"/>
        <w:adjustRightInd w:val="0"/>
        <w:ind w:left="709" w:hanging="1"/>
        <w:jc w:val="both"/>
        <w:rPr>
          <w:rFonts w:ascii="Palatino Linotype" w:eastAsiaTheme="minorHAnsi" w:hAnsi="Palatino Linotype"/>
          <w:i/>
          <w:sz w:val="22"/>
          <w:szCs w:val="22"/>
          <w:lang w:eastAsia="en-US"/>
        </w:rPr>
      </w:pPr>
      <w:r w:rsidRPr="00B06B55">
        <w:rPr>
          <w:rFonts w:ascii="Palatino Linotype" w:eastAsiaTheme="minorHAnsi" w:hAnsi="Palatino Linotype"/>
          <w:i/>
          <w:sz w:val="22"/>
          <w:szCs w:val="22"/>
          <w:lang w:eastAsia="en-US"/>
        </w:rPr>
        <w:t>De este particular, el Concejo Metropolitano de Quito, comunicará a la Unidad Judicial de Familia, Mujer, Niñez y Adolescencia con Sede en la Parroquia Iñaquito, del Distrito Metropolitano de Quito, Provincia de Pichincha</w:t>
      </w:r>
      <w:r>
        <w:rPr>
          <w:rFonts w:ascii="Palatino Linotype" w:eastAsiaTheme="minorHAnsi" w:hAnsi="Palatino Linotype"/>
          <w:i/>
          <w:iCs/>
          <w:sz w:val="22"/>
          <w:szCs w:val="22"/>
          <w:lang w:eastAsia="en-US"/>
        </w:rPr>
        <w:t>”;</w:t>
      </w:r>
    </w:p>
    <w:p w:rsidR="00F7406D" w:rsidRDefault="00F7406D"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DA491E">
        <w:rPr>
          <w:rFonts w:ascii="Palatino Linotype" w:eastAsiaTheme="minorHAnsi" w:hAnsi="Palatino Linotype"/>
          <w:sz w:val="22"/>
          <w:szCs w:val="22"/>
          <w:lang w:val="es-EC" w:eastAsia="en-US"/>
        </w:rPr>
        <w:t>elo en sesión ordinaria Nro. 119</w:t>
      </w:r>
      <w:r w:rsidRPr="00E83C98">
        <w:rPr>
          <w:rFonts w:ascii="Palatino Linotype" w:eastAsiaTheme="minorHAnsi" w:hAnsi="Palatino Linotype"/>
          <w:sz w:val="22"/>
          <w:szCs w:val="22"/>
          <w:lang w:val="es-EC" w:eastAsia="en-US"/>
        </w:rPr>
        <w:t xml:space="preserve">, de </w:t>
      </w:r>
      <w:r w:rsidR="00DA491E">
        <w:rPr>
          <w:rFonts w:ascii="Palatino Linotype" w:eastAsiaTheme="minorHAnsi" w:hAnsi="Palatino Linotype"/>
          <w:sz w:val="22"/>
          <w:szCs w:val="22"/>
          <w:lang w:val="es-EC" w:eastAsia="en-US"/>
        </w:rPr>
        <w:t xml:space="preserve">22 </w:t>
      </w:r>
      <w:r w:rsidRPr="00E83C98">
        <w:rPr>
          <w:rFonts w:ascii="Palatino Linotype" w:eastAsiaTheme="minorHAnsi" w:hAnsi="Palatino Linotype"/>
          <w:sz w:val="22"/>
          <w:szCs w:val="22"/>
          <w:lang w:val="es-EC" w:eastAsia="en-US"/>
        </w:rPr>
        <w:t xml:space="preserve">de </w:t>
      </w:r>
      <w:r w:rsidR="00E27F49">
        <w:rPr>
          <w:rFonts w:ascii="Palatino Linotype" w:eastAsiaTheme="minorHAnsi" w:hAnsi="Palatino Linotype"/>
          <w:sz w:val="22"/>
          <w:szCs w:val="22"/>
          <w:lang w:val="es-EC" w:eastAsia="en-US"/>
        </w:rPr>
        <w:t xml:space="preserve">noviembre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E360C0">
        <w:rPr>
          <w:rFonts w:ascii="Palatino Linotype" w:eastAsiaTheme="minorHAnsi" w:hAnsi="Palatino Linotype"/>
          <w:sz w:val="22"/>
          <w:szCs w:val="22"/>
          <w:lang w:val="es-EC" w:eastAsia="en-US"/>
        </w:rPr>
        <w:t xml:space="preserve"> </w:t>
      </w:r>
      <w:r w:rsidR="00F67B54" w:rsidRPr="0048210F">
        <w:rPr>
          <w:rFonts w:ascii="Palatino Linotype" w:eastAsiaTheme="minorHAnsi" w:hAnsi="Palatino Linotype"/>
          <w:sz w:val="22"/>
          <w:szCs w:val="22"/>
          <w:lang w:val="es-EC" w:eastAsia="en-US"/>
        </w:rPr>
        <w:t>de</w:t>
      </w:r>
      <w:r w:rsidR="00F67B54">
        <w:rPr>
          <w:rFonts w:ascii="Palatino Linotype" w:eastAsiaTheme="minorHAnsi" w:hAnsi="Palatino Linotype"/>
          <w:sz w:val="22"/>
          <w:szCs w:val="22"/>
          <w:lang w:val="es-EC" w:eastAsia="en-US"/>
        </w:rPr>
        <w:t>l</w:t>
      </w:r>
      <w:r w:rsidR="00F67B54" w:rsidRPr="0048210F">
        <w:rPr>
          <w:rFonts w:ascii="Palatino Linotype" w:eastAsiaTheme="minorHAnsi" w:hAnsi="Palatino Linotype"/>
          <w:sz w:val="22"/>
          <w:szCs w:val="22"/>
          <w:lang w:val="es-EC" w:eastAsia="en-US"/>
        </w:rPr>
        <w:t xml:space="preserve"> predio No. </w:t>
      </w:r>
      <w:r w:rsidR="00C23604">
        <w:rPr>
          <w:rFonts w:ascii="Palatino Linotype" w:eastAsiaTheme="minorHAnsi" w:hAnsi="Palatino Linotype"/>
          <w:sz w:val="22"/>
          <w:szCs w:val="22"/>
          <w:lang w:val="es-EC" w:eastAsia="en-US"/>
        </w:rPr>
        <w:t>234613</w:t>
      </w:r>
      <w:r w:rsidR="00C23604" w:rsidRPr="001A3D4C">
        <w:rPr>
          <w:rFonts w:ascii="Palatino Linotype" w:eastAsiaTheme="minorHAnsi" w:hAnsi="Palatino Linotype"/>
          <w:sz w:val="22"/>
          <w:szCs w:val="22"/>
          <w:lang w:val="es-EC" w:eastAsia="en-US"/>
        </w:rPr>
        <w:t xml:space="preserve">, clave catastral Nro. </w:t>
      </w:r>
      <w:r w:rsidR="00C23604">
        <w:rPr>
          <w:rFonts w:ascii="Palatino Linotype" w:eastAsiaTheme="minorHAnsi" w:hAnsi="Palatino Linotype"/>
          <w:sz w:val="22"/>
          <w:szCs w:val="22"/>
          <w:lang w:val="es-EC" w:eastAsia="en-US"/>
        </w:rPr>
        <w:t>15911 02 002 000 000 000 (referencial, del predio 234612)</w:t>
      </w:r>
      <w:r w:rsidR="00C23604" w:rsidRPr="001A3D4C">
        <w:rPr>
          <w:rFonts w:ascii="Palatino Linotype" w:eastAsiaTheme="minorHAnsi" w:hAnsi="Palatino Linotype"/>
          <w:sz w:val="22"/>
          <w:szCs w:val="22"/>
          <w:lang w:val="es-EC" w:eastAsia="en-US"/>
        </w:rPr>
        <w:t xml:space="preserve">, ubicado en la parroquia </w:t>
      </w:r>
      <w:r w:rsidR="00C23604">
        <w:rPr>
          <w:rFonts w:ascii="Palatino Linotype" w:eastAsiaTheme="minorHAnsi" w:hAnsi="Palatino Linotype"/>
          <w:sz w:val="22"/>
          <w:szCs w:val="22"/>
          <w:lang w:val="es-EC" w:eastAsia="en-US"/>
        </w:rPr>
        <w:t xml:space="preserve">San Antonio </w:t>
      </w:r>
      <w:r w:rsidR="00C23604" w:rsidRPr="001A3D4C">
        <w:rPr>
          <w:rFonts w:ascii="Palatino Linotype" w:eastAsiaTheme="minorHAnsi" w:hAnsi="Palatino Linotype"/>
          <w:sz w:val="22"/>
          <w:szCs w:val="22"/>
          <w:lang w:val="es-EC" w:eastAsia="en-US"/>
        </w:rPr>
        <w:t>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aria realizada el …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52506C">
        <w:rPr>
          <w:rFonts w:ascii="Palatino Linotype" w:eastAsiaTheme="minorHAnsi" w:hAnsi="Palatino Linotype"/>
          <w:sz w:val="22"/>
          <w:szCs w:val="22"/>
          <w:lang w:val="es-EC" w:eastAsia="en-US"/>
        </w:rPr>
        <w:t>085</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EA5003" w:rsidRDefault="00A775FE" w:rsidP="00D3174E">
      <w:pPr>
        <w:autoSpaceDE w:val="0"/>
        <w:autoSpaceDN w:val="0"/>
        <w:adjustRightInd w:val="0"/>
        <w:jc w:val="both"/>
        <w:rPr>
          <w:rFonts w:ascii="Palatino Linotype" w:eastAsiaTheme="minorHAnsi" w:hAnsi="Palatino Linotype"/>
          <w:sz w:val="22"/>
          <w:szCs w:val="22"/>
          <w:lang w:val="es-EC" w:eastAsia="en-US"/>
        </w:rPr>
      </w:pPr>
      <w:r w:rsidRPr="00EA5003">
        <w:rPr>
          <w:rFonts w:ascii="Palatino Linotype" w:hAnsi="Palatino Linotype"/>
          <w:b/>
        </w:rPr>
        <w:t>Artículo 1.-</w:t>
      </w:r>
      <w:r w:rsidRPr="00EA5003">
        <w:rPr>
          <w:rFonts w:ascii="Palatino Linotype" w:hAnsi="Palatino Linotype"/>
        </w:rPr>
        <w:t xml:space="preserve"> No autorizar la partición </w:t>
      </w:r>
      <w:r w:rsidR="004610A2" w:rsidRPr="0048210F">
        <w:rPr>
          <w:rFonts w:ascii="Palatino Linotype" w:eastAsiaTheme="minorHAnsi" w:hAnsi="Palatino Linotype"/>
          <w:sz w:val="22"/>
          <w:szCs w:val="22"/>
          <w:lang w:val="es-EC" w:eastAsia="en-US"/>
        </w:rPr>
        <w:t>de</w:t>
      </w:r>
      <w:r w:rsidR="004610A2">
        <w:rPr>
          <w:rFonts w:ascii="Palatino Linotype" w:eastAsiaTheme="minorHAnsi" w:hAnsi="Palatino Linotype"/>
          <w:sz w:val="22"/>
          <w:szCs w:val="22"/>
          <w:lang w:val="es-EC" w:eastAsia="en-US"/>
        </w:rPr>
        <w:t>l</w:t>
      </w:r>
      <w:r w:rsidR="004610A2" w:rsidRPr="0048210F">
        <w:rPr>
          <w:rFonts w:ascii="Palatino Linotype" w:eastAsiaTheme="minorHAnsi" w:hAnsi="Palatino Linotype"/>
          <w:sz w:val="22"/>
          <w:szCs w:val="22"/>
          <w:lang w:val="es-EC" w:eastAsia="en-US"/>
        </w:rPr>
        <w:t xml:space="preserve"> predio No. </w:t>
      </w:r>
      <w:r w:rsidR="006026B4">
        <w:rPr>
          <w:rFonts w:ascii="Palatino Linotype" w:eastAsiaTheme="minorHAnsi" w:hAnsi="Palatino Linotype"/>
          <w:sz w:val="22"/>
          <w:szCs w:val="22"/>
          <w:lang w:val="es-EC" w:eastAsia="en-US"/>
        </w:rPr>
        <w:t>234613</w:t>
      </w:r>
      <w:r w:rsidR="006026B4" w:rsidRPr="001A3D4C">
        <w:rPr>
          <w:rFonts w:ascii="Palatino Linotype" w:eastAsiaTheme="minorHAnsi" w:hAnsi="Palatino Linotype"/>
          <w:sz w:val="22"/>
          <w:szCs w:val="22"/>
          <w:lang w:val="es-EC" w:eastAsia="en-US"/>
        </w:rPr>
        <w:t xml:space="preserve">, clave catastral Nro. </w:t>
      </w:r>
      <w:r w:rsidR="006026B4">
        <w:rPr>
          <w:rFonts w:ascii="Palatino Linotype" w:eastAsiaTheme="minorHAnsi" w:hAnsi="Palatino Linotype"/>
          <w:sz w:val="22"/>
          <w:szCs w:val="22"/>
          <w:lang w:val="es-EC" w:eastAsia="en-US"/>
        </w:rPr>
        <w:t>15911 02 002 000 000 000 (referencial, del predio 234612)</w:t>
      </w:r>
      <w:r w:rsidR="006026B4" w:rsidRPr="001A3D4C">
        <w:rPr>
          <w:rFonts w:ascii="Palatino Linotype" w:eastAsiaTheme="minorHAnsi" w:hAnsi="Palatino Linotype"/>
          <w:sz w:val="22"/>
          <w:szCs w:val="22"/>
          <w:lang w:val="es-EC" w:eastAsia="en-US"/>
        </w:rPr>
        <w:t xml:space="preserve">, ubicado en la parroquia </w:t>
      </w:r>
      <w:r w:rsidR="006026B4">
        <w:rPr>
          <w:rFonts w:ascii="Palatino Linotype" w:eastAsiaTheme="minorHAnsi" w:hAnsi="Palatino Linotype"/>
          <w:sz w:val="22"/>
          <w:szCs w:val="22"/>
          <w:lang w:val="es-EC" w:eastAsia="en-US"/>
        </w:rPr>
        <w:t xml:space="preserve">San Antonio </w:t>
      </w:r>
      <w:r w:rsidR="006026B4" w:rsidRPr="001A3D4C">
        <w:rPr>
          <w:rFonts w:ascii="Palatino Linotype" w:eastAsiaTheme="minorHAnsi" w:hAnsi="Palatino Linotype"/>
          <w:sz w:val="22"/>
          <w:szCs w:val="22"/>
          <w:lang w:val="es-EC" w:eastAsia="en-US"/>
        </w:rPr>
        <w:t>de este cantón</w:t>
      </w:r>
      <w:r w:rsidR="000D0543">
        <w:rPr>
          <w:rFonts w:ascii="Palatino Linotype" w:eastAsiaTheme="minorHAnsi" w:hAnsi="Palatino Linotype"/>
          <w:sz w:val="22"/>
          <w:szCs w:val="22"/>
          <w:lang w:val="es-EC" w:eastAsia="en-US"/>
        </w:rPr>
        <w:t>,</w:t>
      </w:r>
      <w:r w:rsidR="0069132C" w:rsidRPr="00EA5003">
        <w:rPr>
          <w:rFonts w:ascii="Palatino Linotype" w:hAnsi="Palatino Linotype"/>
        </w:rPr>
        <w:t xml:space="preserve"> debido a que </w:t>
      </w:r>
      <w:r w:rsidR="00B37F48">
        <w:rPr>
          <w:rFonts w:ascii="Palatino Linotype" w:hAnsi="Palatino Linotype"/>
        </w:rPr>
        <w:t xml:space="preserve">el </w:t>
      </w:r>
      <w:r w:rsidR="0069132C" w:rsidRPr="00EA5003">
        <w:rPr>
          <w:rFonts w:ascii="Palatino Linotype" w:hAnsi="Palatino Linotype"/>
        </w:rPr>
        <w:t>bien</w:t>
      </w:r>
      <w:r w:rsidR="00B37F48">
        <w:rPr>
          <w:rFonts w:ascii="Palatino Linotype" w:hAnsi="Palatino Linotype"/>
        </w:rPr>
        <w:t xml:space="preserve"> inmueble</w:t>
      </w:r>
      <w:r w:rsidR="0069132C" w:rsidRPr="00EA5003">
        <w:rPr>
          <w:rFonts w:ascii="Palatino Linotype" w:hAnsi="Palatino Linotype"/>
        </w:rPr>
        <w:t xml:space="preserve"> materia de la solicitud </w:t>
      </w:r>
      <w:r w:rsidR="00E263CC" w:rsidRPr="0048210F">
        <w:rPr>
          <w:rFonts w:ascii="Palatino Linotype" w:eastAsiaTheme="minorHAnsi" w:hAnsi="Palatino Linotype"/>
          <w:sz w:val="22"/>
          <w:szCs w:val="22"/>
          <w:lang w:val="es-EC" w:eastAsia="en-US"/>
        </w:rPr>
        <w:t xml:space="preserve">no </w:t>
      </w:r>
      <w:r w:rsidR="00B37F48">
        <w:rPr>
          <w:rFonts w:ascii="Palatino Linotype" w:eastAsiaTheme="minorHAnsi" w:hAnsi="Palatino Linotype"/>
          <w:sz w:val="22"/>
          <w:szCs w:val="22"/>
          <w:lang w:val="es-EC" w:eastAsia="en-US"/>
        </w:rPr>
        <w:t>cumple</w:t>
      </w:r>
      <w:r w:rsidR="00E263CC" w:rsidRPr="0048210F">
        <w:rPr>
          <w:rFonts w:ascii="Palatino Linotype" w:eastAsiaTheme="minorHAnsi" w:hAnsi="Palatino Linotype"/>
          <w:sz w:val="22"/>
          <w:szCs w:val="22"/>
          <w:lang w:val="es-EC" w:eastAsia="en-US"/>
        </w:rPr>
        <w:t xml:space="preserve"> con los requisitos y presupuestos materiales previstos en el régimen juríd</w:t>
      </w:r>
      <w:r w:rsidR="006026B4">
        <w:rPr>
          <w:rFonts w:ascii="Palatino Linotype" w:eastAsiaTheme="minorHAnsi" w:hAnsi="Palatino Linotype"/>
          <w:sz w:val="22"/>
          <w:szCs w:val="22"/>
          <w:lang w:val="es-EC" w:eastAsia="en-US"/>
        </w:rPr>
        <w:t>ico aplicable en lo referente a</w:t>
      </w:r>
      <w:r w:rsidR="00E263CC" w:rsidRPr="0048210F">
        <w:rPr>
          <w:rFonts w:ascii="Palatino Linotype" w:eastAsiaTheme="minorHAnsi" w:hAnsi="Palatino Linotype"/>
          <w:sz w:val="22"/>
          <w:szCs w:val="22"/>
          <w:lang w:val="es-EC" w:eastAsia="en-US"/>
        </w:rPr>
        <w:t xml:space="preserve"> lote </w:t>
      </w:r>
      <w:r w:rsidR="006026B4">
        <w:rPr>
          <w:rFonts w:ascii="Palatino Linotype" w:eastAsiaTheme="minorHAnsi" w:hAnsi="Palatino Linotype"/>
          <w:sz w:val="22"/>
          <w:szCs w:val="22"/>
          <w:lang w:val="es-EC" w:eastAsia="en-US"/>
        </w:rPr>
        <w:t>mínimo, necesario</w:t>
      </w:r>
      <w:bookmarkStart w:id="1" w:name="_GoBack"/>
      <w:bookmarkEnd w:id="1"/>
      <w:r w:rsidR="00E263CC" w:rsidRPr="0048210F">
        <w:rPr>
          <w:rFonts w:ascii="Palatino Linotype" w:eastAsiaTheme="minorHAnsi" w:hAnsi="Palatino Linotype"/>
          <w:sz w:val="22"/>
          <w:szCs w:val="22"/>
          <w:lang w:val="es-EC" w:eastAsia="en-US"/>
        </w:rPr>
        <w:t xml:space="preserve"> para aprobar subdivisiones de bienes inmuebles en el Distrito Metropolitano de Quito</w:t>
      </w:r>
      <w:r w:rsidR="00E263CC">
        <w:rPr>
          <w:rFonts w:ascii="Palatino Linotype" w:eastAsiaTheme="minorHAnsi" w:hAnsi="Palatino Linotype"/>
          <w:sz w:val="22"/>
          <w:szCs w:val="22"/>
          <w:lang w:val="es-EC" w:eastAsia="en-US"/>
        </w:rPr>
        <w:t>.</w:t>
      </w:r>
    </w:p>
    <w:p w:rsidR="00E263CC" w:rsidRDefault="00E263CC"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lastRenderedPageBreak/>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A7" w:rsidRDefault="000E16A7">
      <w:r>
        <w:separator/>
      </w:r>
    </w:p>
  </w:endnote>
  <w:endnote w:type="continuationSeparator" w:id="0">
    <w:p w:rsidR="000E16A7" w:rsidRDefault="000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6026B4">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6026B4">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A7" w:rsidRDefault="000E16A7">
      <w:r>
        <w:separator/>
      </w:r>
    </w:p>
  </w:footnote>
  <w:footnote w:type="continuationSeparator" w:id="0">
    <w:p w:rsidR="000E16A7" w:rsidRDefault="000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06F51"/>
    <w:rsid w:val="0000703A"/>
    <w:rsid w:val="0002281E"/>
    <w:rsid w:val="00046D00"/>
    <w:rsid w:val="00061BF3"/>
    <w:rsid w:val="000B782D"/>
    <w:rsid w:val="000D0543"/>
    <w:rsid w:val="000E16A7"/>
    <w:rsid w:val="001110F9"/>
    <w:rsid w:val="00142D77"/>
    <w:rsid w:val="0019778A"/>
    <w:rsid w:val="001A70A6"/>
    <w:rsid w:val="001C2AA5"/>
    <w:rsid w:val="001D4F07"/>
    <w:rsid w:val="0020460E"/>
    <w:rsid w:val="00210E1C"/>
    <w:rsid w:val="0022016F"/>
    <w:rsid w:val="002428FD"/>
    <w:rsid w:val="00252790"/>
    <w:rsid w:val="00265A74"/>
    <w:rsid w:val="0028000C"/>
    <w:rsid w:val="002A58CE"/>
    <w:rsid w:val="0030679D"/>
    <w:rsid w:val="003161DE"/>
    <w:rsid w:val="003217FE"/>
    <w:rsid w:val="00355CCA"/>
    <w:rsid w:val="003914B8"/>
    <w:rsid w:val="003A037C"/>
    <w:rsid w:val="003C2DF7"/>
    <w:rsid w:val="003C414D"/>
    <w:rsid w:val="003F3714"/>
    <w:rsid w:val="003F3843"/>
    <w:rsid w:val="00403C06"/>
    <w:rsid w:val="00404903"/>
    <w:rsid w:val="004324FF"/>
    <w:rsid w:val="0044229F"/>
    <w:rsid w:val="0045519D"/>
    <w:rsid w:val="004610A2"/>
    <w:rsid w:val="004742C9"/>
    <w:rsid w:val="0049168C"/>
    <w:rsid w:val="004C5CEE"/>
    <w:rsid w:val="004F5C91"/>
    <w:rsid w:val="00505351"/>
    <w:rsid w:val="00512578"/>
    <w:rsid w:val="00515F29"/>
    <w:rsid w:val="0052506C"/>
    <w:rsid w:val="00534DA7"/>
    <w:rsid w:val="00540E6D"/>
    <w:rsid w:val="0055302D"/>
    <w:rsid w:val="005C3425"/>
    <w:rsid w:val="005C673F"/>
    <w:rsid w:val="005C77DB"/>
    <w:rsid w:val="005D4EA4"/>
    <w:rsid w:val="005E286A"/>
    <w:rsid w:val="006026B4"/>
    <w:rsid w:val="0060457E"/>
    <w:rsid w:val="00627371"/>
    <w:rsid w:val="00631999"/>
    <w:rsid w:val="0063404F"/>
    <w:rsid w:val="00673DC5"/>
    <w:rsid w:val="00683C6F"/>
    <w:rsid w:val="0069132C"/>
    <w:rsid w:val="006A589F"/>
    <w:rsid w:val="00707B4D"/>
    <w:rsid w:val="00713C92"/>
    <w:rsid w:val="0075744C"/>
    <w:rsid w:val="0078380A"/>
    <w:rsid w:val="00787834"/>
    <w:rsid w:val="007959E0"/>
    <w:rsid w:val="007B27D7"/>
    <w:rsid w:val="007C424A"/>
    <w:rsid w:val="007C6C94"/>
    <w:rsid w:val="007E435E"/>
    <w:rsid w:val="007F4020"/>
    <w:rsid w:val="00811606"/>
    <w:rsid w:val="00820EC4"/>
    <w:rsid w:val="00827F3D"/>
    <w:rsid w:val="00832CAF"/>
    <w:rsid w:val="00834945"/>
    <w:rsid w:val="008606A6"/>
    <w:rsid w:val="00883CE3"/>
    <w:rsid w:val="00885B17"/>
    <w:rsid w:val="008871CF"/>
    <w:rsid w:val="008937AA"/>
    <w:rsid w:val="008943CB"/>
    <w:rsid w:val="00896082"/>
    <w:rsid w:val="008C58C4"/>
    <w:rsid w:val="008D7530"/>
    <w:rsid w:val="008E7C1D"/>
    <w:rsid w:val="008F4533"/>
    <w:rsid w:val="00902702"/>
    <w:rsid w:val="00924CAD"/>
    <w:rsid w:val="00953F4C"/>
    <w:rsid w:val="00966B3E"/>
    <w:rsid w:val="0099735F"/>
    <w:rsid w:val="009D3A16"/>
    <w:rsid w:val="009E1981"/>
    <w:rsid w:val="009E5DE1"/>
    <w:rsid w:val="009F7954"/>
    <w:rsid w:val="00A50CA0"/>
    <w:rsid w:val="00A558DB"/>
    <w:rsid w:val="00A775FE"/>
    <w:rsid w:val="00A92308"/>
    <w:rsid w:val="00AC0744"/>
    <w:rsid w:val="00AD35F1"/>
    <w:rsid w:val="00AD6CC9"/>
    <w:rsid w:val="00AF346A"/>
    <w:rsid w:val="00B37F48"/>
    <w:rsid w:val="00B634ED"/>
    <w:rsid w:val="00B64D71"/>
    <w:rsid w:val="00B66F05"/>
    <w:rsid w:val="00B76593"/>
    <w:rsid w:val="00B911CE"/>
    <w:rsid w:val="00C07213"/>
    <w:rsid w:val="00C16289"/>
    <w:rsid w:val="00C23604"/>
    <w:rsid w:val="00C35664"/>
    <w:rsid w:val="00C56B54"/>
    <w:rsid w:val="00C67CE6"/>
    <w:rsid w:val="00C94962"/>
    <w:rsid w:val="00C967AA"/>
    <w:rsid w:val="00CC4288"/>
    <w:rsid w:val="00CE4F51"/>
    <w:rsid w:val="00D01412"/>
    <w:rsid w:val="00D10FAD"/>
    <w:rsid w:val="00D10FE5"/>
    <w:rsid w:val="00D3174E"/>
    <w:rsid w:val="00D54C3D"/>
    <w:rsid w:val="00D82849"/>
    <w:rsid w:val="00DA491E"/>
    <w:rsid w:val="00DB5FA3"/>
    <w:rsid w:val="00E0725E"/>
    <w:rsid w:val="00E149A9"/>
    <w:rsid w:val="00E24AFE"/>
    <w:rsid w:val="00E263CC"/>
    <w:rsid w:val="00E27F49"/>
    <w:rsid w:val="00E316C9"/>
    <w:rsid w:val="00E360C0"/>
    <w:rsid w:val="00E36A3D"/>
    <w:rsid w:val="00E47066"/>
    <w:rsid w:val="00E5066B"/>
    <w:rsid w:val="00E900DA"/>
    <w:rsid w:val="00EA5003"/>
    <w:rsid w:val="00EC3DFE"/>
    <w:rsid w:val="00EC7500"/>
    <w:rsid w:val="00F02F4D"/>
    <w:rsid w:val="00F04221"/>
    <w:rsid w:val="00F04F11"/>
    <w:rsid w:val="00F11646"/>
    <w:rsid w:val="00F15224"/>
    <w:rsid w:val="00F43154"/>
    <w:rsid w:val="00F504D2"/>
    <w:rsid w:val="00F67B54"/>
    <w:rsid w:val="00F7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6</Pages>
  <Words>1737</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198</cp:revision>
  <dcterms:created xsi:type="dcterms:W3CDTF">2022-01-04T23:49:00Z</dcterms:created>
  <dcterms:modified xsi:type="dcterms:W3CDTF">2022-02-03T02:16:00Z</dcterms:modified>
</cp:coreProperties>
</file>