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6C11" w14:textId="71C02ED5"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2C68E2">
        <w:rPr>
          <w:rFonts w:ascii="Palatino Linotype" w:hAnsi="Palatino Linotype" w:cs="Times New Roman"/>
          <w:b/>
          <w:sz w:val="22"/>
          <w:szCs w:val="22"/>
        </w:rPr>
        <w:t>00</w:t>
      </w:r>
      <w:r w:rsidRPr="001A52A8">
        <w:rPr>
          <w:rFonts w:ascii="Palatino Linotype" w:hAnsi="Palatino Linotype" w:cs="Times New Roman"/>
          <w:b/>
          <w:sz w:val="22"/>
          <w:szCs w:val="22"/>
        </w:rPr>
        <w:t xml:space="preserve"> — 20</w:t>
      </w:r>
      <w:r w:rsidR="00357AEC">
        <w:rPr>
          <w:rFonts w:ascii="Palatino Linotype" w:hAnsi="Palatino Linotype" w:cs="Times New Roman"/>
          <w:b/>
          <w:sz w:val="22"/>
          <w:szCs w:val="22"/>
        </w:rPr>
        <w:t>21</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A52A8">
        <w:rPr>
          <w:rFonts w:ascii="Palatino Linotype" w:hAnsi="Palatino Linotype" w:cs="Times New Roman"/>
          <w:i/>
          <w:iCs/>
          <w:sz w:val="22"/>
          <w:szCs w:val="22"/>
        </w:rPr>
        <w:t>( ...</w:t>
      </w:r>
      <w:proofErr w:type="gramEnd"/>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0557104" w14:textId="77777777" w:rsidR="00357AEC" w:rsidRDefault="00357AEC" w:rsidP="00357AEC">
      <w:pPr>
        <w:autoSpaceDE w:val="0"/>
        <w:autoSpaceDN w:val="0"/>
        <w:adjustRightInd w:val="0"/>
        <w:spacing w:after="0" w:line="240" w:lineRule="auto"/>
        <w:ind w:left="709" w:hanging="709"/>
        <w:rPr>
          <w:rFonts w:ascii="Palatino Linotype" w:hAnsi="Palatino Linotype" w:cs="Arial"/>
          <w:i/>
          <w:sz w:val="22"/>
          <w:szCs w:val="22"/>
        </w:rPr>
      </w:pPr>
      <w:r>
        <w:rPr>
          <w:rFonts w:ascii="Palatino Linotype" w:hAnsi="Palatino Linotype" w:cs="Times New Roman"/>
          <w:sz w:val="22"/>
          <w:szCs w:val="22"/>
        </w:rPr>
        <w:t xml:space="preserve">Que, </w:t>
      </w:r>
      <w:r>
        <w:rPr>
          <w:rFonts w:ascii="Palatino Linotype" w:hAnsi="Palatino Linotype" w:cs="Times New Roman"/>
          <w:sz w:val="22"/>
          <w:szCs w:val="22"/>
        </w:rPr>
        <w:tab/>
        <w:t>el numeral 3 del artículo 2165</w:t>
      </w:r>
      <w:r w:rsidR="00352D87" w:rsidRPr="001A52A8">
        <w:rPr>
          <w:rFonts w:ascii="Palatino Linotype" w:hAnsi="Palatino Linotype" w:cs="Times New Roman"/>
          <w:sz w:val="22"/>
          <w:szCs w:val="22"/>
        </w:rPr>
        <w:t xml:space="preserve"> del Código Municipal para el Distrito Metropolitano de Quito, en adelante Código Municipal, señala que: </w:t>
      </w:r>
      <w:r>
        <w:rPr>
          <w:rFonts w:ascii="Palatino Linotype" w:hAnsi="Palatino Linotype" w:cs="Times New Roman"/>
          <w:sz w:val="22"/>
          <w:szCs w:val="22"/>
        </w:rPr>
        <w:t>“</w:t>
      </w:r>
      <w:r w:rsidRPr="00357AEC">
        <w:rPr>
          <w:rFonts w:ascii="Palatino Linotype" w:hAnsi="Palatino Linotype" w:cs="Arial"/>
          <w:i/>
          <w:sz w:val="22"/>
          <w:szCs w:val="22"/>
        </w:rPr>
        <w:t>Las especificaciones funcionales y técnicas de las vías urbanas y rurales se encuentran previstas en las Reglas Técni</w:t>
      </w:r>
      <w:r w:rsidRPr="00357AEC">
        <w:rPr>
          <w:rFonts w:ascii="Palatino Linotype" w:hAnsi="Palatino Linotype" w:cs="Arial"/>
          <w:i/>
        </w:rPr>
        <w:t>cas de Arquitectura y Urbanismo</w:t>
      </w:r>
      <w:r w:rsidRPr="00357AEC">
        <w:rPr>
          <w:rFonts w:ascii="Palatino Linotype" w:hAnsi="Palatino Linotype" w:cs="Arial"/>
          <w:i/>
          <w:sz w:val="22"/>
          <w:szCs w:val="22"/>
        </w:rPr>
        <w:t>”</w:t>
      </w:r>
    </w:p>
    <w:p w14:paraId="77331086" w14:textId="77777777" w:rsidR="00357AEC" w:rsidRDefault="00357AEC" w:rsidP="00357AEC">
      <w:pPr>
        <w:autoSpaceDE w:val="0"/>
        <w:autoSpaceDN w:val="0"/>
        <w:adjustRightInd w:val="0"/>
        <w:spacing w:after="0" w:line="240" w:lineRule="auto"/>
        <w:ind w:left="709" w:hanging="709"/>
        <w:rPr>
          <w:rFonts w:ascii="Palatino Linotype" w:hAnsi="Palatino Linotype" w:cs="Arial"/>
          <w:i/>
          <w:sz w:val="22"/>
          <w:szCs w:val="22"/>
        </w:rPr>
      </w:pPr>
    </w:p>
    <w:p w14:paraId="4F6EB476" w14:textId="77777777" w:rsidR="00A22157" w:rsidRDefault="00352D87" w:rsidP="00A22157">
      <w:pPr>
        <w:autoSpaceDE w:val="0"/>
        <w:autoSpaceDN w:val="0"/>
        <w:adjustRightInd w:val="0"/>
        <w:spacing w:after="0" w:line="240" w:lineRule="auto"/>
        <w:ind w:left="709" w:hanging="709"/>
        <w:rPr>
          <w:rFonts w:ascii="Palatino Linotype" w:hAnsi="Palatino Linotype" w:cs="Arial"/>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w:t>
      </w:r>
      <w:r w:rsidR="00357AEC">
        <w:rPr>
          <w:rFonts w:ascii="Palatino Linotype" w:hAnsi="Palatino Linotype" w:cs="Times New Roman"/>
          <w:sz w:val="22"/>
          <w:szCs w:val="22"/>
        </w:rPr>
        <w:t>l numeral 5 del artículo 2165</w:t>
      </w:r>
      <w:r w:rsidRPr="001A52A8">
        <w:rPr>
          <w:rFonts w:ascii="Palatino Linotype" w:hAnsi="Palatino Linotype" w:cs="Times New Roman"/>
          <w:sz w:val="22"/>
          <w:szCs w:val="22"/>
        </w:rPr>
        <w:t xml:space="preserve"> del Código Municipal,</w:t>
      </w:r>
      <w:r w:rsidR="00357AEC" w:rsidRPr="00357AEC">
        <w:rPr>
          <w:rFonts w:ascii="Palatino Linotype" w:hAnsi="Palatino Linotype" w:cs="Times New Roman"/>
          <w:sz w:val="22"/>
          <w:szCs w:val="22"/>
        </w:rPr>
        <w:t xml:space="preserve"> </w:t>
      </w:r>
      <w:r w:rsidR="00357AEC" w:rsidRPr="001A52A8">
        <w:rPr>
          <w:rFonts w:ascii="Palatino Linotype" w:hAnsi="Palatino Linotype" w:cs="Times New Roman"/>
          <w:sz w:val="22"/>
          <w:szCs w:val="22"/>
        </w:rPr>
        <w:t xml:space="preserve">para el Distrito Metropolitano de Quito, </w:t>
      </w:r>
      <w:r w:rsidRPr="001A52A8">
        <w:rPr>
          <w:rFonts w:ascii="Palatino Linotype" w:hAnsi="Palatino Linotype" w:cs="Times New Roman"/>
          <w:sz w:val="22"/>
          <w:szCs w:val="22"/>
        </w:rPr>
        <w:t xml:space="preserve"> señala que: </w:t>
      </w:r>
      <w:r w:rsidR="00357AEC" w:rsidRPr="00357AEC">
        <w:rPr>
          <w:rFonts w:ascii="Palatino Linotype" w:hAnsi="Palatino Linotype" w:cs="Arial"/>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62612BDF" w14:textId="77777777" w:rsidR="00A22157" w:rsidRDefault="00A22157" w:rsidP="00A22157">
      <w:pPr>
        <w:autoSpaceDE w:val="0"/>
        <w:autoSpaceDN w:val="0"/>
        <w:adjustRightInd w:val="0"/>
        <w:spacing w:after="0" w:line="240" w:lineRule="auto"/>
        <w:ind w:left="709" w:hanging="709"/>
        <w:rPr>
          <w:rFonts w:ascii="Palatino Linotype" w:hAnsi="Palatino Linotype" w:cs="Arial"/>
          <w:i/>
          <w:sz w:val="22"/>
          <w:szCs w:val="22"/>
        </w:rPr>
      </w:pPr>
    </w:p>
    <w:p w14:paraId="085C9BEF" w14:textId="77777777" w:rsidR="0080747E" w:rsidRDefault="00352D87" w:rsidP="0080747E">
      <w:pPr>
        <w:autoSpaceDE w:val="0"/>
        <w:autoSpaceDN w:val="0"/>
        <w:adjustRightInd w:val="0"/>
        <w:spacing w:after="0" w:line="240" w:lineRule="auto"/>
        <w:ind w:left="709" w:hanging="709"/>
        <w:rPr>
          <w:rFonts w:ascii="Palatino Linotype" w:hAnsi="Palatino Linotype" w:cs="Times New Roman"/>
          <w:sz w:val="22"/>
          <w:szCs w:val="22"/>
        </w:rPr>
      </w:pPr>
      <w:r w:rsidRPr="00A22157">
        <w:rPr>
          <w:rFonts w:ascii="Palatino Linotype" w:hAnsi="Palatino Linotype" w:cs="Times New Roman"/>
          <w:sz w:val="22"/>
          <w:szCs w:val="22"/>
        </w:rPr>
        <w:t xml:space="preserve">Que, </w:t>
      </w:r>
      <w:r w:rsidR="00A22157" w:rsidRPr="00A22157">
        <w:rPr>
          <w:rFonts w:ascii="Palatino Linotype" w:hAnsi="Palatino Linotype" w:cs="Times New Roman"/>
          <w:sz w:val="22"/>
          <w:szCs w:val="22"/>
        </w:rPr>
        <w:t xml:space="preserve">   </w:t>
      </w:r>
      <w:r w:rsidRPr="00A22157">
        <w:rPr>
          <w:rFonts w:ascii="Palatino Linotype" w:hAnsi="Palatino Linotype" w:cs="Times New Roman"/>
          <w:sz w:val="22"/>
          <w:szCs w:val="22"/>
        </w:rPr>
        <w:t xml:space="preserve">el </w:t>
      </w:r>
      <w:r w:rsidR="00BC2486" w:rsidRPr="00A22157">
        <w:rPr>
          <w:rFonts w:ascii="Palatino Linotype" w:hAnsi="Palatino Linotype" w:cs="Times New Roman"/>
          <w:sz w:val="22"/>
          <w:szCs w:val="22"/>
        </w:rPr>
        <w:t>i</w:t>
      </w:r>
      <w:r w:rsidRPr="00A22157">
        <w:rPr>
          <w:rFonts w:ascii="Palatino Linotype" w:hAnsi="Palatino Linotype" w:cs="Times New Roman"/>
          <w:sz w:val="22"/>
          <w:szCs w:val="22"/>
        </w:rPr>
        <w:t xml:space="preserve">nforme </w:t>
      </w:r>
      <w:r w:rsidR="00BC2486" w:rsidRPr="00A22157">
        <w:rPr>
          <w:rFonts w:ascii="Palatino Linotype" w:hAnsi="Palatino Linotype" w:cs="Times New Roman"/>
          <w:sz w:val="22"/>
          <w:szCs w:val="22"/>
        </w:rPr>
        <w:t>t</w:t>
      </w:r>
      <w:r w:rsidRPr="00A22157">
        <w:rPr>
          <w:rFonts w:ascii="Palatino Linotype" w:hAnsi="Palatino Linotype" w:cs="Times New Roman"/>
          <w:sz w:val="22"/>
          <w:szCs w:val="22"/>
        </w:rPr>
        <w:t>écnico N</w:t>
      </w:r>
      <w:r w:rsidR="00BC2486" w:rsidRPr="00A22157">
        <w:rPr>
          <w:rFonts w:ascii="Palatino Linotype" w:hAnsi="Palatino Linotype" w:cs="Times New Roman"/>
          <w:sz w:val="22"/>
          <w:szCs w:val="22"/>
        </w:rPr>
        <w:t>r</w:t>
      </w:r>
      <w:r w:rsidR="00A22157" w:rsidRPr="00A22157">
        <w:rPr>
          <w:rFonts w:ascii="Palatino Linotype" w:hAnsi="Palatino Linotype" w:cs="Times New Roman"/>
          <w:sz w:val="22"/>
          <w:szCs w:val="22"/>
        </w:rPr>
        <w:t xml:space="preserve">o.  </w:t>
      </w:r>
      <w:r w:rsidR="00A22157" w:rsidRPr="00A22157">
        <w:rPr>
          <w:rFonts w:ascii="Palatino Linotype" w:hAnsi="Palatino Linotype" w:cs="Arial"/>
          <w:sz w:val="22"/>
          <w:szCs w:val="22"/>
        </w:rPr>
        <w:t xml:space="preserve">118-UTYV-2021, de 06 de octubre de 2021, suscrito por el Arq. Edison </w:t>
      </w:r>
      <w:proofErr w:type="spellStart"/>
      <w:r w:rsidR="00A22157" w:rsidRPr="00A22157">
        <w:rPr>
          <w:rFonts w:ascii="Palatino Linotype" w:hAnsi="Palatino Linotype" w:cs="Arial"/>
          <w:sz w:val="22"/>
          <w:szCs w:val="22"/>
        </w:rPr>
        <w:t>Cuaical</w:t>
      </w:r>
      <w:proofErr w:type="spellEnd"/>
      <w:r w:rsidR="00A22157" w:rsidRPr="00A22157">
        <w:rPr>
          <w:rFonts w:ascii="Palatino Linotype" w:hAnsi="Palatino Linotype" w:cs="Arial"/>
          <w:sz w:val="22"/>
          <w:szCs w:val="22"/>
        </w:rPr>
        <w:t>, Jefe de la Unidad de Territorio y Vivienda</w:t>
      </w:r>
      <w:r w:rsidR="00A22157" w:rsidRPr="00A22157">
        <w:rPr>
          <w:rFonts w:ascii="Palatino Linotype" w:hAnsi="Palatino Linotype" w:cs="Times New Roman"/>
          <w:sz w:val="22"/>
          <w:szCs w:val="22"/>
        </w:rPr>
        <w:t xml:space="preserve">, emitido por </w:t>
      </w:r>
      <w:r w:rsidR="00A22157" w:rsidRPr="00A22157">
        <w:rPr>
          <w:rFonts w:ascii="Palatino Linotype" w:hAnsi="Palatino Linotype" w:cs="Arial"/>
          <w:sz w:val="22"/>
          <w:szCs w:val="22"/>
        </w:rPr>
        <w:t xml:space="preserve">el Director de Gestión del Territorio, </w:t>
      </w:r>
      <w:proofErr w:type="spellStart"/>
      <w:r w:rsidR="00A22157" w:rsidRPr="00A22157">
        <w:rPr>
          <w:rFonts w:ascii="Palatino Linotype" w:hAnsi="Palatino Linotype" w:cs="Arial"/>
          <w:sz w:val="22"/>
          <w:szCs w:val="22"/>
        </w:rPr>
        <w:t>Mgs</w:t>
      </w:r>
      <w:proofErr w:type="spellEnd"/>
      <w:r w:rsidR="00A22157" w:rsidRPr="00A22157">
        <w:rPr>
          <w:rFonts w:ascii="Palatino Linotype" w:hAnsi="Palatino Linotype" w:cs="Arial"/>
          <w:sz w:val="22"/>
          <w:szCs w:val="22"/>
        </w:rPr>
        <w:t xml:space="preserve">. Luis Rodolfo Andrade </w:t>
      </w:r>
      <w:proofErr w:type="spellStart"/>
      <w:r w:rsidR="00A22157" w:rsidRPr="00A22157">
        <w:rPr>
          <w:rFonts w:ascii="Palatino Linotype" w:hAnsi="Palatino Linotype" w:cs="Arial"/>
          <w:sz w:val="22"/>
          <w:szCs w:val="22"/>
        </w:rPr>
        <w:t>Baldeón</w:t>
      </w:r>
      <w:proofErr w:type="spellEnd"/>
      <w:r w:rsidR="00A22157" w:rsidRPr="00A22157">
        <w:rPr>
          <w:rFonts w:ascii="Palatino Linotype" w:hAnsi="Palatino Linotype" w:cs="Times New Roman"/>
          <w:sz w:val="22"/>
          <w:szCs w:val="22"/>
        </w:rPr>
        <w:t xml:space="preserve">, </w:t>
      </w:r>
      <w:r w:rsidRPr="00A22157">
        <w:rPr>
          <w:rFonts w:ascii="Palatino Linotype" w:hAnsi="Palatino Linotype" w:cs="Times New Roman"/>
          <w:sz w:val="22"/>
          <w:szCs w:val="22"/>
        </w:rPr>
        <w:t xml:space="preserve"> manifies</w:t>
      </w:r>
      <w:r w:rsidR="00A22157" w:rsidRPr="00A22157">
        <w:rPr>
          <w:rFonts w:ascii="Palatino Linotype" w:hAnsi="Palatino Linotype" w:cs="Times New Roman"/>
          <w:sz w:val="22"/>
          <w:szCs w:val="22"/>
        </w:rPr>
        <w:t xml:space="preserve">ta en su parte pertinente, que: </w:t>
      </w:r>
      <w:r w:rsidR="00A22157" w:rsidRPr="00A22157">
        <w:rPr>
          <w:rFonts w:ascii="Palatino Linotype" w:hAnsi="Palatino Linotype" w:cs="Times New Roman"/>
          <w:i/>
          <w:sz w:val="22"/>
          <w:szCs w:val="22"/>
        </w:rPr>
        <w:t xml:space="preserve">“ (…) </w:t>
      </w:r>
      <w:r w:rsidR="00A22157" w:rsidRPr="00A22157">
        <w:rPr>
          <w:rFonts w:ascii="Palatino Linotype" w:hAnsi="Palatino Linotype" w:cs="Arial"/>
          <w:i/>
          <w:sz w:val="22"/>
          <w:szCs w:val="22"/>
        </w:rPr>
        <w:t>se emite criterio técnico FAVORABLE, para que se proceda con la regularización vial de la calle denominada RIO BABA, conforme la realidad existente, con las siguientes puntualizaciones:  En lo referente a las construcciones existentes, que se encuentran ocupando la acera, será la autoridad competente del Uso del Suelo, quién decidirá si se mantienen o deben ser derrocadas y, en cuanto a los predios que se encuentran afectados por la construcción informal de cerramientos, deberán tomar en cuenta el informe social y actas mediante las cuales, los propietarios de los inmuebles  frentistas a la vía aceptan las afectaciones, y se comprometen a derrocar, reubicar y alinearse a la línea de fábrica.</w:t>
      </w:r>
      <w:r w:rsidR="00A22157" w:rsidRPr="00A22157">
        <w:rPr>
          <w:rFonts w:ascii="Palatino Linotype" w:hAnsi="Palatino Linotype" w:cs="Arial"/>
          <w:i/>
          <w:sz w:val="22"/>
          <w:szCs w:val="22"/>
        </w:rPr>
        <w:t>(…)”</w:t>
      </w:r>
    </w:p>
    <w:p w14:paraId="41CB95C9" w14:textId="77777777" w:rsidR="0080747E" w:rsidRDefault="0080747E" w:rsidP="0080747E">
      <w:pPr>
        <w:autoSpaceDE w:val="0"/>
        <w:autoSpaceDN w:val="0"/>
        <w:adjustRightInd w:val="0"/>
        <w:spacing w:after="0" w:line="240" w:lineRule="auto"/>
        <w:ind w:left="709" w:hanging="709"/>
        <w:rPr>
          <w:rFonts w:ascii="Palatino Linotype" w:hAnsi="Palatino Linotype" w:cs="Times New Roman"/>
          <w:sz w:val="22"/>
          <w:szCs w:val="22"/>
        </w:rPr>
      </w:pPr>
    </w:p>
    <w:p w14:paraId="00869283" w14:textId="4807444E" w:rsidR="00352D87" w:rsidRPr="0080747E" w:rsidRDefault="00352D87" w:rsidP="0080747E">
      <w:pPr>
        <w:autoSpaceDE w:val="0"/>
        <w:autoSpaceDN w:val="0"/>
        <w:adjustRightInd w:val="0"/>
        <w:spacing w:after="0" w:line="240" w:lineRule="auto"/>
        <w:ind w:left="709" w:hanging="709"/>
        <w:rPr>
          <w:rFonts w:ascii="Palatino Linotype" w:hAnsi="Palatino Linotype" w:cs="Times New Roman"/>
          <w:i/>
          <w:sz w:val="22"/>
          <w:szCs w:val="22"/>
        </w:rPr>
      </w:pPr>
      <w:r w:rsidRPr="0080747E">
        <w:rPr>
          <w:rFonts w:ascii="Palatino Linotype" w:hAnsi="Palatino Linotype" w:cs="Times New Roman"/>
          <w:sz w:val="22"/>
          <w:szCs w:val="22"/>
        </w:rPr>
        <w:t xml:space="preserve">Que, </w:t>
      </w:r>
      <w:r w:rsidR="0080747E">
        <w:rPr>
          <w:rFonts w:ascii="Palatino Linotype" w:hAnsi="Palatino Linotype" w:cs="Times New Roman"/>
          <w:sz w:val="22"/>
          <w:szCs w:val="22"/>
        </w:rPr>
        <w:t xml:space="preserve">  </w:t>
      </w:r>
      <w:r w:rsidRPr="0080747E">
        <w:rPr>
          <w:rFonts w:ascii="Palatino Linotype" w:hAnsi="Palatino Linotype" w:cs="Times New Roman"/>
          <w:sz w:val="22"/>
          <w:szCs w:val="22"/>
        </w:rPr>
        <w:t xml:space="preserve">el </w:t>
      </w:r>
      <w:r w:rsidR="00BC2486" w:rsidRPr="0080747E">
        <w:rPr>
          <w:rFonts w:ascii="Palatino Linotype" w:hAnsi="Palatino Linotype" w:cs="Times New Roman"/>
          <w:sz w:val="22"/>
          <w:szCs w:val="22"/>
        </w:rPr>
        <w:t>i</w:t>
      </w:r>
      <w:r w:rsidRPr="0080747E">
        <w:rPr>
          <w:rFonts w:ascii="Palatino Linotype" w:hAnsi="Palatino Linotype" w:cs="Times New Roman"/>
          <w:sz w:val="22"/>
          <w:szCs w:val="22"/>
        </w:rPr>
        <w:t xml:space="preserve">nforme </w:t>
      </w:r>
      <w:r w:rsidR="00BC2486" w:rsidRPr="0080747E">
        <w:rPr>
          <w:rFonts w:ascii="Palatino Linotype" w:hAnsi="Palatino Linotype" w:cs="Times New Roman"/>
          <w:sz w:val="22"/>
          <w:szCs w:val="22"/>
        </w:rPr>
        <w:t>l</w:t>
      </w:r>
      <w:r w:rsidRPr="0080747E">
        <w:rPr>
          <w:rFonts w:ascii="Palatino Linotype" w:hAnsi="Palatino Linotype" w:cs="Times New Roman"/>
          <w:sz w:val="22"/>
          <w:szCs w:val="22"/>
        </w:rPr>
        <w:t>egal N</w:t>
      </w:r>
      <w:r w:rsidR="00BC2486" w:rsidRPr="0080747E">
        <w:rPr>
          <w:rFonts w:ascii="Palatino Linotype" w:hAnsi="Palatino Linotype" w:cs="Times New Roman"/>
          <w:sz w:val="22"/>
          <w:szCs w:val="22"/>
        </w:rPr>
        <w:t>r</w:t>
      </w:r>
      <w:r w:rsidRPr="0080747E">
        <w:rPr>
          <w:rFonts w:ascii="Palatino Linotype" w:hAnsi="Palatino Linotype" w:cs="Times New Roman"/>
          <w:sz w:val="22"/>
          <w:szCs w:val="22"/>
        </w:rPr>
        <w:t>o.</w:t>
      </w:r>
      <w:r w:rsidR="0080747E" w:rsidRPr="0080747E">
        <w:rPr>
          <w:rFonts w:ascii="Palatino Linotype" w:hAnsi="Palatino Linotype" w:cs="Arial"/>
          <w:b/>
          <w:sz w:val="22"/>
          <w:szCs w:val="22"/>
        </w:rPr>
        <w:t xml:space="preserve"> </w:t>
      </w:r>
      <w:r w:rsidR="0080747E" w:rsidRPr="0080747E">
        <w:rPr>
          <w:rFonts w:ascii="Palatino Linotype" w:hAnsi="Palatino Linotype" w:cs="Arial"/>
          <w:sz w:val="22"/>
          <w:szCs w:val="22"/>
        </w:rPr>
        <w:t>GADDMQ-AZLD-DJ-147-2021</w:t>
      </w:r>
      <w:r w:rsidR="0080747E" w:rsidRPr="0080747E">
        <w:rPr>
          <w:rFonts w:ascii="Palatino Linotype" w:hAnsi="Palatino Linotype" w:cs="Arial"/>
          <w:sz w:val="22"/>
          <w:szCs w:val="22"/>
        </w:rPr>
        <w:t>, de 14 de octubre de 2021</w:t>
      </w:r>
      <w:r w:rsidR="0080747E" w:rsidRPr="0080747E">
        <w:rPr>
          <w:rFonts w:ascii="Palatino Linotype" w:hAnsi="Palatino Linotype" w:cs="Times New Roman"/>
          <w:sz w:val="22"/>
          <w:szCs w:val="22"/>
        </w:rPr>
        <w:t xml:space="preserve">, emitido por el Abg. Santiago Rodriguez, Director Jurídico, </w:t>
      </w:r>
      <w:r w:rsidRPr="0080747E">
        <w:rPr>
          <w:rFonts w:ascii="Palatino Linotype" w:hAnsi="Palatino Linotype" w:cs="Times New Roman"/>
          <w:sz w:val="22"/>
          <w:szCs w:val="22"/>
        </w:rPr>
        <w:t xml:space="preserve"> menciona que: </w:t>
      </w:r>
      <w:r w:rsidR="0080747E" w:rsidRPr="0080747E">
        <w:rPr>
          <w:rFonts w:ascii="Palatino Linotype" w:hAnsi="Palatino Linotype" w:cs="Times New Roman"/>
          <w:i/>
          <w:sz w:val="22"/>
          <w:szCs w:val="22"/>
        </w:rPr>
        <w:t xml:space="preserve">“(…) </w:t>
      </w:r>
      <w:r w:rsidR="0080747E" w:rsidRPr="0080747E">
        <w:rPr>
          <w:rFonts w:ascii="Palatino Linotype" w:hAnsi="Palatino Linotype" w:cs="Arial"/>
          <w:i/>
          <w:sz w:val="22"/>
          <w:szCs w:val="22"/>
        </w:rPr>
        <w:t xml:space="preserve">considerando el Informe Técnico No. 118-UTYV-2021,  de 06 de octubre de  2021 e Informe Social Nro.- 15-UGP-2021, de 10 de septiembre de 2021; y documentos adjuntos; y, lo que establece el artículo  55 literal c) y artículo 129, inciso 5, del Código Orgánico de Organización Territorial Autonomía y Descentralización, en concordancia con lo señalado en el artículo 2165, numerales 3 y 5, del Código Municipal para el Distrito </w:t>
      </w:r>
      <w:r w:rsidR="0080747E" w:rsidRPr="0080747E">
        <w:rPr>
          <w:rFonts w:ascii="Palatino Linotype" w:hAnsi="Palatino Linotype" w:cs="Arial"/>
          <w:i/>
          <w:sz w:val="22"/>
          <w:szCs w:val="22"/>
        </w:rPr>
        <w:lastRenderedPageBreak/>
        <w:t xml:space="preserve">Metropolitano de Quito, emite criterio  legal </w:t>
      </w:r>
      <w:r w:rsidR="0080747E" w:rsidRPr="0080747E">
        <w:rPr>
          <w:rFonts w:ascii="Palatino Linotype" w:hAnsi="Palatino Linotype" w:cs="Arial"/>
          <w:b/>
          <w:i/>
          <w:sz w:val="22"/>
          <w:szCs w:val="22"/>
        </w:rPr>
        <w:t>FAVORABLE</w:t>
      </w:r>
      <w:r w:rsidR="0080747E" w:rsidRPr="0080747E">
        <w:rPr>
          <w:rFonts w:ascii="Palatino Linotype" w:hAnsi="Palatino Linotype" w:cs="Arial"/>
          <w:i/>
          <w:sz w:val="22"/>
          <w:szCs w:val="22"/>
        </w:rPr>
        <w:t xml:space="preserve">, para que se proceda con la regularización vial de la Calle denominada RIO BABA, de acuerdo a las especificaciones técnicas contenidas en el informe antes mencionado, para que el Concejo Metropolitano de Quito, previo los informes pertinentes, de creerlo </w:t>
      </w:r>
      <w:r w:rsidR="0080747E" w:rsidRPr="0080747E">
        <w:rPr>
          <w:rFonts w:ascii="Palatino Linotype" w:hAnsi="Palatino Linotype" w:cs="Arial"/>
          <w:i/>
          <w:sz w:val="22"/>
          <w:szCs w:val="22"/>
        </w:rPr>
        <w:t>viable autorice el Trazado Vial. (…)”</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 xml:space="preserve">la Secretaría de Territorio, Hábitat y Vivienda a través del oficio STHV-DMGT- … </w:t>
      </w:r>
      <w:proofErr w:type="gramStart"/>
      <w:r w:rsidRPr="001A52A8">
        <w:rPr>
          <w:rFonts w:ascii="Palatino Linotype" w:hAnsi="Palatino Linotype" w:cs="Times New Roman"/>
          <w:sz w:val="22"/>
          <w:szCs w:val="22"/>
        </w:rPr>
        <w:t>de …</w:t>
      </w:r>
      <w:proofErr w:type="gramEnd"/>
      <w:r w:rsidRPr="001A52A8">
        <w:rPr>
          <w:rFonts w:ascii="Palatino Linotype" w:hAnsi="Palatino Linotype" w:cs="Times New Roman"/>
          <w:sz w:val="22"/>
          <w:szCs w:val="22"/>
        </w:rPr>
        <w:t xml:space="preserve">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ordinaria Nro. (…), </w:t>
      </w:r>
      <w:proofErr w:type="gramStart"/>
      <w:r w:rsidRPr="001A52A8">
        <w:rPr>
          <w:rFonts w:ascii="Palatino Linotype" w:hAnsi="Palatino Linotype"/>
          <w:sz w:val="22"/>
          <w:szCs w:val="22"/>
        </w:rPr>
        <w:t>de …</w:t>
      </w:r>
      <w:proofErr w:type="gramEnd"/>
      <w:r w:rsidRPr="001A52A8">
        <w:rPr>
          <w:rFonts w:ascii="Palatino Linotype" w:hAnsi="Palatino Linotype"/>
          <w:sz w:val="22"/>
          <w:szCs w:val="22"/>
        </w:rPr>
        <w:t xml:space="preserve">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790B67CA" w14:textId="77777777" w:rsidR="00352D87" w:rsidRPr="001A52A8" w:rsidRDefault="00352D87" w:rsidP="002C68E2">
      <w:pPr>
        <w:autoSpaceDE w:val="0"/>
        <w:autoSpaceDN w:val="0"/>
        <w:adjustRightInd w:val="0"/>
        <w:spacing w:after="0" w:line="240" w:lineRule="auto"/>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 xml:space="preserve">Acoger el informe No. IC- 2019-…, emitido por la Comisión de Uso de Suelo, que contiene </w:t>
      </w:r>
      <w:proofErr w:type="gramStart"/>
      <w:r w:rsidRPr="001A52A8">
        <w:rPr>
          <w:rFonts w:ascii="Palatino Linotype" w:hAnsi="Palatino Linotype" w:cs="Times New Roman"/>
          <w:sz w:val="22"/>
          <w:szCs w:val="22"/>
        </w:rPr>
        <w:t>dictamen …</w:t>
      </w:r>
      <w:proofErr w:type="gramEnd"/>
      <w:r w:rsidRPr="001A52A8">
        <w:rPr>
          <w:rFonts w:ascii="Palatino Linotype" w:hAnsi="Palatino Linotype" w:cs="Times New Roman"/>
          <w:sz w:val="22"/>
          <w:szCs w:val="22"/>
        </w:rPr>
        <w:t>, y, por tanto, …</w:t>
      </w:r>
    </w:p>
    <w:p w14:paraId="37094070" w14:textId="77777777" w:rsidR="005D6A27" w:rsidRDefault="005D6A27" w:rsidP="00352D87">
      <w:pPr>
        <w:autoSpaceDE w:val="0"/>
        <w:autoSpaceDN w:val="0"/>
        <w:adjustRightInd w:val="0"/>
        <w:spacing w:after="0" w:line="240" w:lineRule="auto"/>
        <w:rPr>
          <w:rFonts w:ascii="Palatino Linotype" w:hAnsi="Palatino Linotype" w:cs="Times New Roman"/>
          <w:b/>
          <w:bCs/>
          <w:sz w:val="22"/>
          <w:szCs w:val="22"/>
          <w:highlight w:val="yellow"/>
        </w:rPr>
      </w:pPr>
    </w:p>
    <w:p w14:paraId="21E7CF95" w14:textId="2B0BB3A5" w:rsidR="005D6A27" w:rsidRPr="005D6A27" w:rsidRDefault="005D6A27" w:rsidP="00352D87">
      <w:pPr>
        <w:autoSpaceDE w:val="0"/>
        <w:autoSpaceDN w:val="0"/>
        <w:adjustRightInd w:val="0"/>
        <w:spacing w:after="0" w:line="240" w:lineRule="auto"/>
        <w:rPr>
          <w:rFonts w:ascii="Palatino Linotype" w:hAnsi="Palatino Linotype" w:cs="Times New Roman"/>
          <w:b/>
          <w:bCs/>
          <w:sz w:val="22"/>
          <w:szCs w:val="22"/>
        </w:rPr>
      </w:pPr>
      <w:r w:rsidRPr="005D6A27">
        <w:rPr>
          <w:rFonts w:ascii="Palatino Linotype" w:hAnsi="Palatino Linotype" w:cs="Times New Roman"/>
          <w:b/>
          <w:bCs/>
          <w:sz w:val="22"/>
          <w:szCs w:val="22"/>
        </w:rPr>
        <w:t xml:space="preserve">1.- Calle Río Baba (camino antiguo a Nono) (desde la calle Oe16E hasta la calle Río </w:t>
      </w:r>
      <w:proofErr w:type="spellStart"/>
      <w:r w:rsidRPr="005D6A27">
        <w:rPr>
          <w:rFonts w:ascii="Palatino Linotype" w:hAnsi="Palatino Linotype" w:cs="Times New Roman"/>
          <w:b/>
          <w:bCs/>
          <w:sz w:val="22"/>
          <w:szCs w:val="22"/>
        </w:rPr>
        <w:t>Toachi</w:t>
      </w:r>
      <w:proofErr w:type="spellEnd"/>
      <w:r w:rsidRPr="005D6A27">
        <w:rPr>
          <w:rFonts w:ascii="Palatino Linotype" w:hAnsi="Palatino Linotype" w:cs="Times New Roman"/>
          <w:b/>
          <w:bCs/>
          <w:sz w:val="22"/>
          <w:szCs w:val="22"/>
        </w:rPr>
        <w:t>)</w:t>
      </w:r>
    </w:p>
    <w:p w14:paraId="78F9CAD9" w14:textId="77777777" w:rsidR="005D6A27" w:rsidRPr="005D6A27" w:rsidRDefault="005D6A27" w:rsidP="00352D87">
      <w:pPr>
        <w:autoSpaceDE w:val="0"/>
        <w:autoSpaceDN w:val="0"/>
        <w:adjustRightInd w:val="0"/>
        <w:spacing w:after="0" w:line="240" w:lineRule="auto"/>
        <w:rPr>
          <w:rFonts w:ascii="Palatino Linotype" w:hAnsi="Palatino Linotype" w:cs="Times New Roman"/>
          <w:b/>
          <w:bCs/>
          <w:sz w:val="22"/>
          <w:szCs w:val="22"/>
        </w:rPr>
      </w:pPr>
    </w:p>
    <w:p w14:paraId="25B50607" w14:textId="262E54C9" w:rsidR="00352D87" w:rsidRPr="005D6A27" w:rsidRDefault="005D6A27" w:rsidP="00352D87">
      <w:pPr>
        <w:autoSpaceDE w:val="0"/>
        <w:autoSpaceDN w:val="0"/>
        <w:adjustRightInd w:val="0"/>
        <w:spacing w:after="0" w:line="240" w:lineRule="auto"/>
        <w:rPr>
          <w:rFonts w:ascii="Palatino Linotype" w:hAnsi="Palatino Linotype" w:cs="Times New Roman"/>
          <w:sz w:val="22"/>
          <w:szCs w:val="22"/>
        </w:rPr>
      </w:pPr>
      <w:r w:rsidRPr="005D6A27">
        <w:rPr>
          <w:rFonts w:ascii="Palatino Linotype" w:hAnsi="Palatino Linotype" w:cs="Times New Roman"/>
          <w:sz w:val="22"/>
          <w:szCs w:val="22"/>
        </w:rPr>
        <w:t>Sección transversal: 10.00 m</w:t>
      </w:r>
    </w:p>
    <w:p w14:paraId="49908679" w14:textId="2979094B" w:rsidR="00352D87" w:rsidRPr="005D6A27" w:rsidRDefault="005D6A27" w:rsidP="00352D87">
      <w:pPr>
        <w:autoSpaceDE w:val="0"/>
        <w:autoSpaceDN w:val="0"/>
        <w:adjustRightInd w:val="0"/>
        <w:spacing w:after="0" w:line="240" w:lineRule="auto"/>
        <w:rPr>
          <w:rFonts w:ascii="Palatino Linotype" w:hAnsi="Palatino Linotype" w:cs="Times New Roman"/>
          <w:sz w:val="22"/>
          <w:szCs w:val="22"/>
        </w:rPr>
      </w:pPr>
      <w:r w:rsidRPr="005D6A27">
        <w:rPr>
          <w:rFonts w:ascii="Palatino Linotype" w:hAnsi="Palatino Linotype" w:cs="Times New Roman"/>
          <w:sz w:val="22"/>
          <w:szCs w:val="22"/>
        </w:rPr>
        <w:t>Ancho de calzada: 7.00 m</w:t>
      </w:r>
    </w:p>
    <w:p w14:paraId="50854725" w14:textId="480AA17C" w:rsidR="00352D87" w:rsidRPr="005D6A27" w:rsidRDefault="005D6A27" w:rsidP="00352D87">
      <w:pPr>
        <w:autoSpaceDE w:val="0"/>
        <w:autoSpaceDN w:val="0"/>
        <w:adjustRightInd w:val="0"/>
        <w:spacing w:after="0" w:line="240" w:lineRule="auto"/>
        <w:rPr>
          <w:rFonts w:ascii="Palatino Linotype" w:hAnsi="Palatino Linotype" w:cs="Times New Roman"/>
          <w:sz w:val="22"/>
          <w:szCs w:val="22"/>
        </w:rPr>
      </w:pPr>
      <w:r w:rsidRPr="005D6A27">
        <w:rPr>
          <w:rFonts w:ascii="Palatino Linotype" w:hAnsi="Palatino Linotype" w:cs="Times New Roman"/>
          <w:sz w:val="22"/>
          <w:szCs w:val="22"/>
        </w:rPr>
        <w:t>Ancho de Aceras: 1.50 m c/u</w:t>
      </w: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5EB5D75F" w14:textId="011446C9" w:rsidR="008D51D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8D51D7">
        <w:rPr>
          <w:rFonts w:ascii="Palatino Linotype" w:hAnsi="Palatino Linotype" w:cs="Times New Roman"/>
          <w:sz w:val="22"/>
          <w:szCs w:val="22"/>
        </w:rPr>
        <w:t>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Transitoria </w:t>
      </w:r>
      <w:r w:rsidR="008C08AE" w:rsidRPr="001A52A8">
        <w:rPr>
          <w:rFonts w:ascii="Palatino Linotype" w:hAnsi="Palatino Linotype" w:cs="Times New Roman"/>
          <w:b/>
          <w:bCs/>
          <w:sz w:val="22"/>
          <w:szCs w:val="22"/>
        </w:rPr>
        <w:t>:</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 xml:space="preserve">En el término de 15 días contados a partir de la sanción de la presente resolución, la Secretaría General del Concejo Metropolitano remitirá la misma a la </w:t>
      </w:r>
      <w:r w:rsidRPr="001A52A8">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21AFAC65" w:rsidR="00352D87" w:rsidRPr="001A52A8" w:rsidRDefault="004D5EE9"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Dr. </w:t>
      </w:r>
      <w:r w:rsidR="00672758">
        <w:rPr>
          <w:rFonts w:ascii="Palatino Linotype" w:hAnsi="Palatino Linotype" w:cs="Times New Roman"/>
          <w:sz w:val="22"/>
          <w:szCs w:val="22"/>
        </w:rPr>
        <w:t>Santiago Guarderas Izquierdo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06ABF136"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y,</w:t>
      </w:r>
      <w:r w:rsidR="00672758">
        <w:rPr>
          <w:rFonts w:ascii="Palatino Linotype" w:hAnsi="Palatino Linotype" w:cs="Times New Roman"/>
          <w:sz w:val="22"/>
          <w:szCs w:val="22"/>
        </w:rPr>
        <w:t xml:space="preserve"> suscrita por el Dr. Santiago Guarderas Izquierdo</w:t>
      </w:r>
      <w:r w:rsidRPr="001A52A8">
        <w:rPr>
          <w:rFonts w:ascii="Palatino Linotype" w:hAnsi="Palatino Linotype" w:cs="Times New Roman"/>
          <w:sz w:val="22"/>
          <w:szCs w:val="22"/>
        </w:rPr>
        <w:t xml:space="preserve">,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F9E1C10" w:rsidR="00352D87" w:rsidRPr="001A52A8" w:rsidRDefault="00672758"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Abg. </w:t>
      </w:r>
      <w:r w:rsidR="002C68E2">
        <w:rPr>
          <w:rFonts w:ascii="Palatino Linotype" w:hAnsi="Palatino Linotype" w:cs="Times New Roman"/>
          <w:sz w:val="22"/>
          <w:szCs w:val="22"/>
        </w:rPr>
        <w:t>XXXXXX</w:t>
      </w:r>
      <w:bookmarkStart w:id="0" w:name="_GoBack"/>
      <w:bookmarkEnd w:id="0"/>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headerReference w:type="even" r:id="rId7"/>
      <w:headerReference w:type="default" r:id="rId8"/>
      <w:footerReference w:type="even" r:id="rId9"/>
      <w:footerReference w:type="default" r:id="rId10"/>
      <w:headerReference w:type="first" r:id="rId11"/>
      <w:footerReference w:type="first" r:id="rId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DD240" w14:textId="77777777" w:rsidR="005B1D06" w:rsidRDefault="005B1D06" w:rsidP="00BC2486">
      <w:pPr>
        <w:spacing w:after="0" w:line="240" w:lineRule="auto"/>
      </w:pPr>
      <w:r>
        <w:separator/>
      </w:r>
    </w:p>
  </w:endnote>
  <w:endnote w:type="continuationSeparator" w:id="0">
    <w:p w14:paraId="63FEE016" w14:textId="77777777" w:rsidR="005B1D06" w:rsidRDefault="005B1D06"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F9DA" w14:textId="77777777" w:rsidR="00C43240" w:rsidRDefault="00C432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710B" w14:textId="77777777" w:rsidR="00C43240" w:rsidRDefault="00C432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16BA" w14:textId="77777777" w:rsidR="00C43240" w:rsidRDefault="00C432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148B" w14:textId="77777777" w:rsidR="005B1D06" w:rsidRDefault="005B1D06" w:rsidP="00BC2486">
      <w:pPr>
        <w:spacing w:after="0" w:line="240" w:lineRule="auto"/>
      </w:pPr>
      <w:r>
        <w:separator/>
      </w:r>
    </w:p>
  </w:footnote>
  <w:footnote w:type="continuationSeparator" w:id="0">
    <w:p w14:paraId="78B23F72" w14:textId="77777777" w:rsidR="005B1D06" w:rsidRDefault="005B1D06"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64E5" w14:textId="77777777" w:rsidR="00C43240" w:rsidRDefault="00C432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773E" w14:textId="77777777" w:rsidR="00C43240" w:rsidRDefault="00C43240" w:rsidP="00C432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F86E" w14:textId="77777777" w:rsidR="00C43240" w:rsidRDefault="00C432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8335A"/>
    <w:rsid w:val="000A3753"/>
    <w:rsid w:val="001A52A8"/>
    <w:rsid w:val="00247369"/>
    <w:rsid w:val="002C68E2"/>
    <w:rsid w:val="00352D87"/>
    <w:rsid w:val="00357AEC"/>
    <w:rsid w:val="003F6E01"/>
    <w:rsid w:val="00410179"/>
    <w:rsid w:val="00442193"/>
    <w:rsid w:val="004D5EE9"/>
    <w:rsid w:val="005B1D06"/>
    <w:rsid w:val="005D6A27"/>
    <w:rsid w:val="00672758"/>
    <w:rsid w:val="0080747E"/>
    <w:rsid w:val="008C08AE"/>
    <w:rsid w:val="008D51D7"/>
    <w:rsid w:val="00951724"/>
    <w:rsid w:val="00A22157"/>
    <w:rsid w:val="00A223DF"/>
    <w:rsid w:val="00AA3C00"/>
    <w:rsid w:val="00B81C42"/>
    <w:rsid w:val="00BC2486"/>
    <w:rsid w:val="00BD3013"/>
    <w:rsid w:val="00C43240"/>
    <w:rsid w:val="00C90C98"/>
    <w:rsid w:val="00D67511"/>
    <w:rsid w:val="00E0732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4E05E5B9-29BA-481F-8DEB-92F54D3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Textoindependiente">
    <w:name w:val="Body Text"/>
    <w:basedOn w:val="Normal"/>
    <w:link w:val="TextoindependienteCar"/>
    <w:uiPriority w:val="99"/>
    <w:semiHidden/>
    <w:unhideWhenUsed/>
    <w:rsid w:val="00357AEC"/>
    <w:pPr>
      <w:spacing w:after="120" w:line="259" w:lineRule="auto"/>
      <w:jc w:val="left"/>
    </w:pPr>
    <w:rPr>
      <w:sz w:val="22"/>
      <w:szCs w:val="22"/>
    </w:rPr>
  </w:style>
  <w:style w:type="character" w:customStyle="1" w:styleId="TextoindependienteCar">
    <w:name w:val="Texto independiente Car"/>
    <w:basedOn w:val="Fuentedeprrafopredeter"/>
    <w:link w:val="Textoindependiente"/>
    <w:uiPriority w:val="99"/>
    <w:semiHidden/>
    <w:rsid w:val="00357AEC"/>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5488-2D59-4E8E-B2C1-8FAFC5D2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Ingrid Rafaela Castillo Rodriguez</cp:lastModifiedBy>
  <cp:revision>23</cp:revision>
  <dcterms:created xsi:type="dcterms:W3CDTF">2021-01-07T21:22:00Z</dcterms:created>
  <dcterms:modified xsi:type="dcterms:W3CDTF">2021-10-14T21:54:00Z</dcterms:modified>
</cp:coreProperties>
</file>