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EL CONCEJO METROPOLITANO DE QUITO</w:t>
      </w: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CONSIDERANDO:</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Default="00D3174E" w:rsidP="00D3174E">
      <w:pPr>
        <w:autoSpaceDE w:val="0"/>
        <w:autoSpaceDN w:val="0"/>
        <w:adjustRightInd w:val="0"/>
        <w:ind w:left="705" w:hanging="705"/>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la Constitución de la República del Ecuador, en su artículo 264, numerales 1 y 2 dispone: </w:t>
      </w:r>
      <w:r w:rsidRPr="00461D40">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Pr>
          <w:rFonts w:ascii="Palatino Linotype" w:eastAsiaTheme="minorHAnsi" w:hAnsi="Palatino Linotype"/>
          <w:sz w:val="22"/>
          <w:szCs w:val="22"/>
          <w:lang w:val="es-EC" w:eastAsia="en-US"/>
        </w:rPr>
        <w:t>;</w:t>
      </w:r>
    </w:p>
    <w:p w:rsidR="00D3174E"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la Constitución de la República del Ecuador en su artículo 266, determina: </w:t>
      </w:r>
      <w:r w:rsidRPr="004B36BA">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los literales a) y d) del artículo 87 del </w:t>
      </w:r>
      <w:r>
        <w:rPr>
          <w:rFonts w:ascii="Palatino Linotype" w:eastAsiaTheme="minorHAnsi" w:hAnsi="Palatino Linotype"/>
          <w:sz w:val="22"/>
          <w:szCs w:val="22"/>
          <w:lang w:val="es-EC" w:eastAsia="en-US"/>
        </w:rPr>
        <w:t>Código Orgánico de Organización Territorial Autonomía y Descentralización, en adelante, “</w:t>
      </w:r>
      <w:r w:rsidRPr="004B36BA">
        <w:rPr>
          <w:rFonts w:ascii="Palatino Linotype" w:eastAsiaTheme="minorHAnsi" w:hAnsi="Palatino Linotype"/>
          <w:sz w:val="22"/>
          <w:szCs w:val="22"/>
          <w:lang w:val="es-EC" w:eastAsia="en-US"/>
        </w:rPr>
        <w:t>COOTAD</w:t>
      </w:r>
      <w:r>
        <w:rPr>
          <w:rFonts w:ascii="Palatino Linotype" w:eastAsiaTheme="minorHAnsi" w:hAnsi="Palatino Linotype"/>
          <w:sz w:val="22"/>
          <w:szCs w:val="22"/>
          <w:lang w:val="es-EC" w:eastAsia="en-US"/>
        </w:rPr>
        <w:t>”</w:t>
      </w:r>
      <w:r w:rsidRPr="004B36BA">
        <w:rPr>
          <w:rFonts w:ascii="Palatino Linotype" w:eastAsiaTheme="minorHAnsi" w:hAnsi="Palatino Linotype"/>
          <w:sz w:val="22"/>
          <w:szCs w:val="22"/>
          <w:lang w:val="es-EC" w:eastAsia="en-US"/>
        </w:rPr>
        <w:t>, establecen como atribuciones del Concejo Metropolitano, ejercer la facultad normativa a través de ordenanzas, acuerdos y resoluciones, en el ámbito de competencia del gobierno autónomo descentralizado metropolitano, para regular temas institucionales específic</w:t>
      </w:r>
      <w:r>
        <w:rPr>
          <w:rFonts w:ascii="Palatino Linotype" w:eastAsiaTheme="minorHAnsi" w:hAnsi="Palatino Linotype"/>
          <w:sz w:val="22"/>
          <w:szCs w:val="22"/>
          <w:lang w:val="es-EC" w:eastAsia="en-US"/>
        </w:rPr>
        <w:t>o</w:t>
      </w:r>
      <w:r w:rsidRPr="004B36BA">
        <w:rPr>
          <w:rFonts w:ascii="Palatino Linotype" w:eastAsiaTheme="minorHAnsi" w:hAnsi="Palatino Linotype"/>
          <w:sz w:val="22"/>
          <w:szCs w:val="22"/>
          <w:lang w:val="es-EC" w:eastAsia="en-US"/>
        </w:rPr>
        <w:t xml:space="preserve">s o reconocer derechos particulares;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conforme establece el artículo 87, literal v) del COOTAD, al Concejo Metropolitano le corresponde: </w:t>
      </w:r>
      <w:r w:rsidRPr="004B36BA">
        <w:rPr>
          <w:rFonts w:ascii="Palatino Linotype" w:eastAsiaTheme="minorHAnsi" w:hAnsi="Palatino Linotype"/>
          <w:i/>
          <w:sz w:val="22"/>
          <w:szCs w:val="22"/>
          <w:lang w:val="es-EC" w:eastAsia="en-US"/>
        </w:rPr>
        <w:t>“</w:t>
      </w:r>
      <w:r>
        <w:rPr>
          <w:rFonts w:ascii="Palatino Linotype" w:eastAsiaTheme="minorHAnsi" w:hAnsi="Palatino Linotype"/>
          <w:i/>
          <w:sz w:val="22"/>
          <w:szCs w:val="22"/>
          <w:lang w:val="es-EC" w:eastAsia="en-US"/>
        </w:rPr>
        <w:t xml:space="preserve">… </w:t>
      </w:r>
      <w:r w:rsidRPr="004B36BA">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4B36BA">
        <w:rPr>
          <w:rFonts w:ascii="Palatino Linotype" w:eastAsiaTheme="minorHAnsi" w:hAnsi="Palatino Linotype"/>
          <w:sz w:val="22"/>
          <w:szCs w:val="22"/>
          <w:lang w:val="es-EC" w:eastAsia="en-US"/>
        </w:rPr>
        <w:t xml:space="preserve">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472 del COOTAD señala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territorial.</w:t>
      </w:r>
      <w:r>
        <w:rPr>
          <w:rFonts w:ascii="Palatino Linotype" w:eastAsiaTheme="minorHAnsi" w:hAnsi="Palatino Linotype" w:cs="CourierNewNormal"/>
          <w:i/>
          <w:sz w:val="22"/>
          <w:szCs w:val="22"/>
          <w:lang w:eastAsia="en-US"/>
        </w:rPr>
        <w:t>..</w:t>
      </w:r>
      <w:r w:rsidRPr="004B36BA">
        <w:rPr>
          <w:rFonts w:ascii="Palatino Linotype" w:eastAsiaTheme="minorHAnsi" w:hAnsi="Palatino Linotype" w:cs="CourierNewNormal"/>
          <w:i/>
          <w:sz w:val="22"/>
          <w:szCs w:val="22"/>
          <w:lang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473 del COOTAD establece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 xml:space="preserve">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w:t>
      </w:r>
      <w:r w:rsidRPr="004B36BA">
        <w:rPr>
          <w:rFonts w:ascii="Palatino Linotype" w:eastAsiaTheme="minorHAnsi" w:hAnsi="Palatino Linotype" w:cs="CourierNewNormal"/>
          <w:i/>
          <w:sz w:val="22"/>
          <w:szCs w:val="22"/>
          <w:lang w:eastAsia="en-US"/>
        </w:rPr>
        <w:lastRenderedPageBreak/>
        <w:t>extrajudicial, los interesados pedirán al gobierno municipal o metropolitano la autorización respectiva, sin la cual no podrá realizarse la partición.</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jc w:val="both"/>
        <w:rPr>
          <w:rFonts w:ascii="Palatino Linotype" w:hAnsi="Palatino Linotype"/>
          <w:sz w:val="22"/>
          <w:szCs w:val="22"/>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la Ley de Régimen para el Distrito Metropolitano de Quito, en su artículo 2 numeral 1, determina que el Municipio del </w:t>
      </w:r>
      <w:r w:rsidRPr="004B36BA">
        <w:rPr>
          <w:rFonts w:ascii="Palatino Linotype" w:eastAsiaTheme="minorHAnsi" w:hAnsi="Palatino Linotype"/>
          <w:lang w:val="es-EC" w:eastAsia="en-US"/>
        </w:rPr>
        <w:t xml:space="preserve">Distrito </w:t>
      </w:r>
      <w:r w:rsidRPr="004B36BA">
        <w:rPr>
          <w:rFonts w:ascii="Palatino Linotype" w:eastAsiaTheme="minorHAnsi" w:hAnsi="Palatino Linotype"/>
          <w:sz w:val="22"/>
          <w:szCs w:val="22"/>
          <w:lang w:val="es-EC" w:eastAsia="en-US"/>
        </w:rPr>
        <w:t>Metropolitano de Quito 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w:t>
      </w:r>
      <w:r>
        <w:rPr>
          <w:rFonts w:ascii="Palatino Linotype" w:eastAsiaTheme="minorHAnsi" w:hAnsi="Palatino Linotype"/>
          <w:sz w:val="22"/>
          <w:szCs w:val="22"/>
          <w:lang w:val="es-EC" w:eastAsia="en-US"/>
        </w:rPr>
        <w:t xml:space="preserve">2156 </w:t>
      </w:r>
      <w:r w:rsidRPr="004B36BA">
        <w:rPr>
          <w:rFonts w:ascii="Palatino Linotype" w:eastAsiaTheme="minorHAnsi" w:hAnsi="Palatino Linotype"/>
          <w:sz w:val="22"/>
          <w:szCs w:val="22"/>
          <w:lang w:val="es-EC" w:eastAsia="en-US"/>
        </w:rPr>
        <w:t xml:space="preserve">del Código Municipal para el Distrito Metropolitano de Quito, </w:t>
      </w:r>
      <w:r>
        <w:rPr>
          <w:rFonts w:ascii="Palatino Linotype" w:eastAsiaTheme="minorHAnsi" w:hAnsi="Palatino Linotype"/>
          <w:sz w:val="22"/>
          <w:szCs w:val="22"/>
          <w:lang w:val="es-EC" w:eastAsia="en-US"/>
        </w:rPr>
        <w:t xml:space="preserve">en adelante, “Código Municipal”, </w:t>
      </w:r>
      <w:r w:rsidRPr="004B36BA">
        <w:rPr>
          <w:rFonts w:ascii="Palatino Linotype" w:eastAsiaTheme="minorHAnsi" w:hAnsi="Palatino Linotype"/>
          <w:sz w:val="22"/>
          <w:szCs w:val="22"/>
          <w:lang w:val="es-EC" w:eastAsia="en-US"/>
        </w:rPr>
        <w:t xml:space="preserve">señala que las asignaciones de zonificación para habilitación del suelo y edificación son: </w:t>
      </w:r>
      <w:r w:rsidRPr="004B36BA">
        <w:rPr>
          <w:rFonts w:ascii="Palatino Linotype" w:eastAsiaTheme="minorHAnsi" w:hAnsi="Palatino Linotype"/>
          <w:i/>
          <w:sz w:val="22"/>
          <w:szCs w:val="22"/>
          <w:lang w:val="es-EC" w:eastAsia="en-US"/>
        </w:rPr>
        <w:t>“a. Para habilitación del suelo: el tamaño mínimo de lote, expresado en metros cuadrados; el frente mínimo del lote, expresado en metros lineales”</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artículo </w:t>
      </w:r>
      <w:r>
        <w:rPr>
          <w:rFonts w:ascii="Palatino Linotype" w:eastAsiaTheme="minorHAnsi" w:hAnsi="Palatino Linotype"/>
          <w:sz w:val="22"/>
          <w:szCs w:val="22"/>
          <w:lang w:val="es-EC" w:eastAsia="en-US"/>
        </w:rPr>
        <w:t xml:space="preserve">2157 </w:t>
      </w:r>
      <w:r w:rsidRPr="004B36BA">
        <w:rPr>
          <w:rFonts w:ascii="Palatino Linotype" w:eastAsiaTheme="minorHAnsi" w:hAnsi="Palatino Linotype"/>
          <w:sz w:val="22"/>
          <w:szCs w:val="22"/>
          <w:lang w:val="es-EC" w:eastAsia="en-US"/>
        </w:rPr>
        <w:t xml:space="preserve">del Código Municipal establece: </w:t>
      </w:r>
      <w:r w:rsidRPr="004B36BA">
        <w:rPr>
          <w:rFonts w:ascii="Palatino Linotype" w:eastAsiaTheme="minorHAnsi" w:hAnsi="Palatino Linotype"/>
          <w:i/>
          <w:sz w:val="22"/>
          <w:szCs w:val="22"/>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hAnsi="Palatino Linotype"/>
          <w:sz w:val="22"/>
          <w:szCs w:val="22"/>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el Código Municipal en su artículo </w:t>
      </w:r>
      <w:r>
        <w:rPr>
          <w:rFonts w:ascii="Palatino Linotype" w:eastAsiaTheme="minorHAnsi" w:hAnsi="Palatino Linotype"/>
          <w:sz w:val="22"/>
          <w:szCs w:val="22"/>
          <w:lang w:val="es-EC" w:eastAsia="en-US"/>
        </w:rPr>
        <w:t>2162</w:t>
      </w:r>
      <w:r w:rsidRPr="004B36BA">
        <w:rPr>
          <w:rFonts w:ascii="Palatino Linotype" w:eastAsiaTheme="minorHAnsi" w:hAnsi="Palatino Linotype"/>
          <w:sz w:val="22"/>
          <w:szCs w:val="22"/>
          <w:lang w:val="es-EC" w:eastAsia="en-US"/>
        </w:rPr>
        <w:t xml:space="preserve">, numeral 1 y 5, determina que: </w:t>
      </w:r>
      <w:r w:rsidRPr="004B36BA">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4B36BA">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4B36BA">
        <w:rPr>
          <w:rFonts w:ascii="Palatino Linotype" w:hAnsi="Palatino Linotype"/>
          <w:sz w:val="22"/>
          <w:szCs w:val="22"/>
        </w:rPr>
        <w:t xml:space="preserve">; </w:t>
      </w:r>
    </w:p>
    <w:p w:rsidR="00D3174E" w:rsidRPr="004B36BA" w:rsidRDefault="00D3174E" w:rsidP="00D3174E">
      <w:pPr>
        <w:autoSpaceDE w:val="0"/>
        <w:autoSpaceDN w:val="0"/>
        <w:adjustRightInd w:val="0"/>
        <w:ind w:left="709" w:hanging="709"/>
        <w:jc w:val="both"/>
        <w:rPr>
          <w:rFonts w:ascii="Palatino Linotype" w:hAnsi="Palatino Linotype"/>
          <w:sz w:val="22"/>
          <w:szCs w:val="22"/>
        </w:rPr>
      </w:pP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Código Municipal en su artículo </w:t>
      </w:r>
      <w:r>
        <w:rPr>
          <w:rFonts w:ascii="Palatino Linotype" w:eastAsiaTheme="minorHAnsi" w:hAnsi="Palatino Linotype"/>
          <w:sz w:val="22"/>
          <w:szCs w:val="22"/>
          <w:lang w:val="es-EC" w:eastAsia="en-US"/>
        </w:rPr>
        <w:t>2164</w:t>
      </w:r>
      <w:r w:rsidRPr="004B36BA">
        <w:rPr>
          <w:rFonts w:ascii="Palatino Linotype" w:eastAsiaTheme="minorHAnsi" w:hAnsi="Palatino Linotype"/>
          <w:sz w:val="22"/>
          <w:szCs w:val="22"/>
          <w:lang w:val="es-EC" w:eastAsia="en-US"/>
        </w:rPr>
        <w:t>, sobre las dimensiones y áreas mínimas de lotes, establece:</w:t>
      </w:r>
      <w:r w:rsidRPr="004B36BA">
        <w:rPr>
          <w:rFonts w:ascii="Arial" w:hAnsi="Arial" w:cs="Arial"/>
          <w:i/>
          <w:iCs/>
        </w:rPr>
        <w:t xml:space="preserve"> </w:t>
      </w:r>
      <w:r w:rsidRPr="004B36BA">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p>
    <w:p w:rsidR="0030679D" w:rsidRPr="004F324F" w:rsidRDefault="0030679D" w:rsidP="00002752">
      <w:pPr>
        <w:autoSpaceDE w:val="0"/>
        <w:autoSpaceDN w:val="0"/>
        <w:adjustRightInd w:val="0"/>
        <w:ind w:left="709" w:hanging="709"/>
        <w:jc w:val="both"/>
        <w:rPr>
          <w:rFonts w:ascii="Palatino Linotype" w:hAnsi="Palatino Linotype"/>
          <w:sz w:val="22"/>
          <w:szCs w:val="22"/>
          <w:lang w:val="es-EC"/>
        </w:rPr>
      </w:pPr>
      <w:r>
        <w:rPr>
          <w:rFonts w:ascii="Palatino Linotype" w:eastAsiaTheme="minorHAnsi" w:hAnsi="Palatino Linotype"/>
          <w:sz w:val="22"/>
          <w:szCs w:val="22"/>
          <w:lang w:val="es-EC" w:eastAsia="en-US"/>
        </w:rPr>
        <w:t xml:space="preserve">Que, </w:t>
      </w:r>
      <w:r>
        <w:rPr>
          <w:rFonts w:ascii="Palatino Linotype" w:hAnsi="Palatino Linotype"/>
          <w:sz w:val="22"/>
          <w:szCs w:val="22"/>
        </w:rPr>
        <w:t xml:space="preserve">mediante </w:t>
      </w:r>
      <w:r w:rsidRPr="004F324F">
        <w:rPr>
          <w:rFonts w:ascii="Palatino Linotype" w:hAnsi="Palatino Linotype"/>
          <w:sz w:val="22"/>
          <w:szCs w:val="22"/>
          <w:lang w:val="es-EC"/>
        </w:rPr>
        <w:t xml:space="preserve">solicitud recibida en la Secretaría General del Concejo el 27 de noviembre de 2021, </w:t>
      </w:r>
      <w:r w:rsidRPr="004F324F">
        <w:rPr>
          <w:rFonts w:ascii="Palatino Linotype" w:eastAsiaTheme="minorHAnsi" w:hAnsi="Palatino Linotype"/>
          <w:sz w:val="22"/>
          <w:szCs w:val="22"/>
          <w:lang w:val="es-EC" w:eastAsia="en-US"/>
        </w:rPr>
        <w:t>el Sr. Santiago Crespo Romo con su abogado patrocinador Santiago Gavilánez V.,</w:t>
      </w:r>
      <w:r w:rsidRPr="004F324F">
        <w:rPr>
          <w:rFonts w:ascii="Palatino Linotype" w:hAnsi="Palatino Linotype"/>
          <w:sz w:val="22"/>
          <w:szCs w:val="22"/>
          <w:lang w:val="es-EC"/>
        </w:rPr>
        <w:t xml:space="preserve"> solicita</w:t>
      </w:r>
      <w:r w:rsidR="003C2DF7">
        <w:rPr>
          <w:rFonts w:ascii="Palatino Linotype" w:hAnsi="Palatino Linotype"/>
          <w:sz w:val="22"/>
          <w:szCs w:val="22"/>
          <w:lang w:val="es-EC"/>
        </w:rPr>
        <w:t>:</w:t>
      </w:r>
      <w:bookmarkStart w:id="0" w:name="_GoBack"/>
      <w:bookmarkEnd w:id="0"/>
      <w:r w:rsidRPr="004F324F">
        <w:rPr>
          <w:rFonts w:ascii="Palatino Linotype" w:hAnsi="Palatino Linotype"/>
          <w:sz w:val="22"/>
          <w:szCs w:val="22"/>
          <w:lang w:val="es-EC"/>
        </w:rPr>
        <w:t xml:space="preserve"> </w:t>
      </w:r>
      <w:r w:rsidRPr="004F324F">
        <w:rPr>
          <w:rFonts w:ascii="Palatino Linotype" w:hAnsi="Palatino Linotype"/>
          <w:i/>
          <w:sz w:val="22"/>
          <w:szCs w:val="22"/>
          <w:lang w:val="es-EC"/>
        </w:rPr>
        <w:t>“emitir el respectivo informe favorable para proceder a la respectiva partición y adjudicación de los bienes inmuebles descritos previamente</w:t>
      </w:r>
      <w:r>
        <w:rPr>
          <w:rFonts w:ascii="Palatino Linotype" w:hAnsi="Palatino Linotype"/>
          <w:i/>
          <w:sz w:val="22"/>
          <w:szCs w:val="22"/>
          <w:lang w:val="es-EC"/>
        </w:rPr>
        <w:t>”;</w:t>
      </w:r>
    </w:p>
    <w:p w:rsidR="0030679D" w:rsidRPr="00E83C98" w:rsidRDefault="0030679D" w:rsidP="00D3174E">
      <w:pPr>
        <w:autoSpaceDE w:val="0"/>
        <w:autoSpaceDN w:val="0"/>
        <w:adjustRightInd w:val="0"/>
        <w:ind w:left="709" w:hanging="709"/>
        <w:jc w:val="both"/>
        <w:rPr>
          <w:rFonts w:ascii="Palatino Linotype" w:eastAsiaTheme="minorHAnsi" w:hAnsi="Palatino Linotype"/>
          <w:i/>
          <w:sz w:val="22"/>
          <w:szCs w:val="22"/>
          <w:lang w:val="es-EC" w:eastAsia="en-US"/>
        </w:rPr>
      </w:pPr>
    </w:p>
    <w:p w:rsidR="00265A74" w:rsidRPr="004F324F" w:rsidRDefault="00D3174E" w:rsidP="00265A74">
      <w:pPr>
        <w:autoSpaceDE w:val="0"/>
        <w:autoSpaceDN w:val="0"/>
        <w:adjustRightInd w:val="0"/>
        <w:ind w:left="709" w:hanging="709"/>
        <w:jc w:val="both"/>
        <w:rPr>
          <w:rFonts w:ascii="Palatino Linotype" w:eastAsiaTheme="minorHAnsi" w:hAnsi="Palatino Linotype"/>
          <w:iCs/>
          <w:sz w:val="22"/>
          <w:szCs w:val="22"/>
          <w:lang w:val="es-EC" w:eastAsia="en-US"/>
        </w:rPr>
      </w:pPr>
      <w:r>
        <w:rPr>
          <w:rFonts w:ascii="Palatino Linotype" w:eastAsiaTheme="minorHAnsi" w:hAnsi="Palatino Linotype"/>
          <w:sz w:val="22"/>
          <w:szCs w:val="22"/>
          <w:lang w:val="es-EC" w:eastAsia="en-US"/>
        </w:rPr>
        <w:lastRenderedPageBreak/>
        <w:t xml:space="preserve">Que, </w:t>
      </w:r>
      <w:r>
        <w:rPr>
          <w:rFonts w:ascii="Palatino Linotype" w:hAnsi="Palatino Linotype"/>
          <w:sz w:val="22"/>
          <w:szCs w:val="22"/>
        </w:rPr>
        <w:t>mediante</w:t>
      </w:r>
      <w:bookmarkStart w:id="1" w:name="_Hlk51947053"/>
      <w:r>
        <w:rPr>
          <w:rFonts w:ascii="Palatino Linotype" w:hAnsi="Palatino Linotype"/>
          <w:sz w:val="22"/>
          <w:szCs w:val="22"/>
        </w:rPr>
        <w:t xml:space="preserve"> </w:t>
      </w:r>
      <w:r w:rsidR="00265A74" w:rsidRPr="004F324F">
        <w:rPr>
          <w:rFonts w:ascii="Palatino Linotype" w:eastAsiaTheme="minorHAnsi" w:hAnsi="Palatino Linotype"/>
          <w:iCs/>
          <w:sz w:val="22"/>
          <w:szCs w:val="22"/>
          <w:lang w:val="es-EC" w:eastAsia="en-US"/>
        </w:rPr>
        <w:t xml:space="preserve">memorando Nro. GADDMQ-AZMS-DGC-2021-006-M de 05 de enero de 2021, el Arq. Mario Sáenz, Director de Gestión y Control de la Administración Zonal Manuela Sáenz, señala: </w:t>
      </w:r>
    </w:p>
    <w:p w:rsidR="00265A74" w:rsidRPr="004F324F" w:rsidRDefault="00265A74" w:rsidP="00265A74">
      <w:pPr>
        <w:autoSpaceDE w:val="0"/>
        <w:autoSpaceDN w:val="0"/>
        <w:adjustRightInd w:val="0"/>
        <w:jc w:val="both"/>
        <w:rPr>
          <w:rFonts w:ascii="Palatino Linotype" w:eastAsiaTheme="minorHAnsi" w:hAnsi="Palatino Linotype"/>
          <w:iCs/>
          <w:sz w:val="22"/>
          <w:szCs w:val="22"/>
          <w:lang w:val="es-EC" w:eastAsia="en-US"/>
        </w:rPr>
      </w:pPr>
    </w:p>
    <w:p w:rsidR="00265A74" w:rsidRPr="004F324F" w:rsidRDefault="00265A74" w:rsidP="00265A74">
      <w:pPr>
        <w:autoSpaceDE w:val="0"/>
        <w:autoSpaceDN w:val="0"/>
        <w:adjustRightInd w:val="0"/>
        <w:ind w:left="708"/>
        <w:jc w:val="both"/>
        <w:rPr>
          <w:rFonts w:ascii="Palatino Linotype" w:eastAsiaTheme="minorHAnsi" w:hAnsi="Palatino Linotype"/>
          <w:i/>
          <w:sz w:val="22"/>
          <w:szCs w:val="22"/>
          <w:lang w:eastAsia="en-US"/>
        </w:rPr>
      </w:pPr>
      <w:r w:rsidRPr="004F324F">
        <w:rPr>
          <w:rFonts w:ascii="Palatino Linotype" w:eastAsiaTheme="minorHAnsi" w:hAnsi="Palatino Linotype"/>
          <w:i/>
          <w:sz w:val="22"/>
          <w:szCs w:val="22"/>
          <w:lang w:eastAsia="en-US"/>
        </w:rPr>
        <w:t xml:space="preserve">“(…) Dado que los predios N° 287123, 25861 y 3021515, propiedad del señor CRESPO TORAL JORGE son alícuotas que forman parte del Edificio Tarqui, a las cuales les corresponde el 11.20%, 2.60% y 0.46% del total, y tomando en cuenta que estos predios forman parte de una Declaratoria de Propiedad Horizontal, </w:t>
      </w:r>
      <w:r w:rsidRPr="004F324F">
        <w:rPr>
          <w:rFonts w:ascii="Palatino Linotype" w:eastAsiaTheme="minorHAnsi" w:hAnsi="Palatino Linotype"/>
          <w:i/>
          <w:sz w:val="22"/>
          <w:szCs w:val="22"/>
          <w:u w:val="single"/>
          <w:lang w:eastAsia="en-US"/>
        </w:rPr>
        <w:t>no serían sujeto de fraccionamiento</w:t>
      </w:r>
      <w:r>
        <w:rPr>
          <w:rFonts w:ascii="Palatino Linotype" w:eastAsiaTheme="minorHAnsi" w:hAnsi="Palatino Linotype"/>
          <w:i/>
          <w:sz w:val="22"/>
          <w:szCs w:val="22"/>
          <w:lang w:eastAsia="en-US"/>
        </w:rPr>
        <w:t>”;</w:t>
      </w:r>
      <w:r w:rsidRPr="004F324F">
        <w:rPr>
          <w:rFonts w:ascii="Palatino Linotype" w:eastAsiaTheme="minorHAnsi" w:hAnsi="Palatino Linotype"/>
          <w:i/>
          <w:sz w:val="22"/>
          <w:szCs w:val="22"/>
          <w:lang w:eastAsia="en-US"/>
        </w:rPr>
        <w:t xml:space="preserve"> </w:t>
      </w:r>
    </w:p>
    <w:p w:rsidR="001C2AA5" w:rsidRDefault="001C2AA5" w:rsidP="00265A74">
      <w:pPr>
        <w:autoSpaceDE w:val="0"/>
        <w:autoSpaceDN w:val="0"/>
        <w:adjustRightInd w:val="0"/>
        <w:ind w:left="709" w:hanging="709"/>
        <w:jc w:val="both"/>
        <w:rPr>
          <w:rFonts w:ascii="Palatino Linotype" w:eastAsiaTheme="minorHAnsi" w:hAnsi="Palatino Linotype"/>
          <w:i/>
          <w:iCs/>
          <w:sz w:val="22"/>
          <w:szCs w:val="22"/>
          <w:lang w:eastAsia="en-US"/>
        </w:rPr>
      </w:pPr>
    </w:p>
    <w:p w:rsidR="00265A74" w:rsidRPr="004F324F" w:rsidRDefault="001C2AA5" w:rsidP="002428FD">
      <w:pPr>
        <w:pStyle w:val="Default"/>
        <w:ind w:left="709" w:hanging="709"/>
        <w:jc w:val="both"/>
        <w:rPr>
          <w:rFonts w:ascii="Palatino Linotype" w:hAnsi="Palatino Linotype"/>
          <w:iCs/>
          <w:sz w:val="22"/>
          <w:szCs w:val="22"/>
          <w:lang w:val="es-EC"/>
        </w:rPr>
      </w:pPr>
      <w:r>
        <w:rPr>
          <w:rFonts w:ascii="Palatino Linotype" w:hAnsi="Palatino Linotype"/>
          <w:sz w:val="22"/>
          <w:szCs w:val="22"/>
          <w:lang w:val="es-EC"/>
        </w:rPr>
        <w:t xml:space="preserve">Que, </w:t>
      </w:r>
      <w:r>
        <w:rPr>
          <w:rFonts w:ascii="Palatino Linotype" w:hAnsi="Palatino Linotype"/>
          <w:sz w:val="22"/>
          <w:szCs w:val="22"/>
        </w:rPr>
        <w:t xml:space="preserve">mediante </w:t>
      </w:r>
      <w:r w:rsidR="00265A74" w:rsidRPr="004F324F">
        <w:rPr>
          <w:rFonts w:ascii="Palatino Linotype" w:hAnsi="Palatino Linotype"/>
          <w:iCs/>
          <w:sz w:val="22"/>
          <w:szCs w:val="22"/>
          <w:lang w:val="es-EC"/>
        </w:rPr>
        <w:t xml:space="preserve">memorando Nro. GADDMQ-AZMS-DAL-2021-046-M de 19 de enero de 2021, el Abg. Olmedo Bermeo, Director de Asesoría Jurídica de la Administración Zonal Manuela Sáenz, señala:  </w:t>
      </w:r>
    </w:p>
    <w:p w:rsidR="00265A74" w:rsidRPr="004F324F" w:rsidRDefault="00265A74" w:rsidP="00265A74">
      <w:pPr>
        <w:autoSpaceDE w:val="0"/>
        <w:autoSpaceDN w:val="0"/>
        <w:adjustRightInd w:val="0"/>
        <w:ind w:left="708"/>
        <w:jc w:val="both"/>
        <w:rPr>
          <w:rFonts w:ascii="Palatino Linotype" w:eastAsiaTheme="minorHAnsi" w:hAnsi="Palatino Linotype"/>
          <w:i/>
          <w:sz w:val="22"/>
          <w:szCs w:val="22"/>
          <w:lang w:eastAsia="en-US"/>
        </w:rPr>
      </w:pPr>
    </w:p>
    <w:p w:rsidR="00265A74" w:rsidRPr="004F324F" w:rsidRDefault="00265A74" w:rsidP="00265A74">
      <w:pPr>
        <w:autoSpaceDE w:val="0"/>
        <w:autoSpaceDN w:val="0"/>
        <w:adjustRightInd w:val="0"/>
        <w:ind w:left="708"/>
        <w:jc w:val="both"/>
        <w:rPr>
          <w:rFonts w:ascii="Palatino Linotype" w:eastAsiaTheme="minorHAnsi" w:hAnsi="Palatino Linotype"/>
          <w:i/>
          <w:sz w:val="22"/>
          <w:szCs w:val="22"/>
          <w:lang w:eastAsia="en-US"/>
        </w:rPr>
      </w:pPr>
      <w:r w:rsidRPr="004F324F">
        <w:rPr>
          <w:rFonts w:ascii="Palatino Linotype" w:eastAsiaTheme="minorHAnsi" w:hAnsi="Palatino Linotype"/>
          <w:i/>
          <w:sz w:val="22"/>
          <w:szCs w:val="22"/>
          <w:lang w:eastAsia="en-US"/>
        </w:rPr>
        <w:t xml:space="preserve">“(… ) Con fundamento en lo expuesto, una vez revisado el expediente adjunto y la normativa que establece las condiciones para que tenga lugar una partición en el Distrito Metropolitano de Quito, y tomando en cuenta el informe técnico emitido por la Dirección de Gestión y Control de la Zona Centro Manuela Sáenz constante en el memorando No. GADDMQ-AZMS-DGC-2021-006-M del 5 de enero del 2021, esta Dirección de Asesoría Jurídica emite criterio legal </w:t>
      </w:r>
      <w:r w:rsidRPr="004F324F">
        <w:rPr>
          <w:rFonts w:ascii="Palatino Linotype" w:eastAsiaTheme="minorHAnsi" w:hAnsi="Palatino Linotype"/>
          <w:b/>
          <w:i/>
          <w:sz w:val="22"/>
          <w:szCs w:val="22"/>
          <w:lang w:eastAsia="en-US"/>
        </w:rPr>
        <w:t>DESFAVORABLE</w:t>
      </w:r>
      <w:r w:rsidRPr="004F324F">
        <w:rPr>
          <w:rFonts w:ascii="Palatino Linotype" w:eastAsiaTheme="minorHAnsi" w:hAnsi="Palatino Linotype"/>
          <w:i/>
          <w:sz w:val="22"/>
          <w:szCs w:val="22"/>
          <w:lang w:eastAsia="en-US"/>
        </w:rPr>
        <w:t xml:space="preserve"> para el fraccionamiento de los predios  287123, 25861 y 3021515, propiedad del señor CRESPO TORAL JORGE</w:t>
      </w:r>
      <w:r>
        <w:rPr>
          <w:rFonts w:ascii="Palatino Linotype" w:eastAsiaTheme="minorHAnsi" w:hAnsi="Palatino Linotype"/>
          <w:i/>
          <w:sz w:val="22"/>
          <w:szCs w:val="22"/>
          <w:lang w:eastAsia="en-US"/>
        </w:rPr>
        <w:t>”;</w:t>
      </w:r>
    </w:p>
    <w:p w:rsidR="00883CE3" w:rsidRDefault="00883CE3" w:rsidP="00265A74">
      <w:pPr>
        <w:autoSpaceDE w:val="0"/>
        <w:autoSpaceDN w:val="0"/>
        <w:adjustRightInd w:val="0"/>
        <w:ind w:left="709" w:hanging="709"/>
        <w:jc w:val="both"/>
        <w:rPr>
          <w:rFonts w:ascii="Palatino Linotype" w:eastAsiaTheme="minorHAnsi" w:hAnsi="Palatino Linotype"/>
          <w:i/>
          <w:iCs/>
          <w:sz w:val="22"/>
          <w:szCs w:val="22"/>
          <w:lang w:eastAsia="en-US"/>
        </w:rPr>
      </w:pPr>
    </w:p>
    <w:bookmarkEnd w:id="1"/>
    <w:p w:rsidR="00AD6CC9" w:rsidRDefault="00D3174E" w:rsidP="008606A6">
      <w:pPr>
        <w:autoSpaceDE w:val="0"/>
        <w:autoSpaceDN w:val="0"/>
        <w:adjustRightInd w:val="0"/>
        <w:ind w:left="709" w:hanging="709"/>
        <w:jc w:val="both"/>
        <w:rPr>
          <w:rFonts w:ascii="Palatino Linotype" w:eastAsiaTheme="minorHAnsi" w:hAnsi="Palatino Linotype"/>
          <w:iCs/>
          <w:sz w:val="22"/>
          <w:szCs w:val="22"/>
          <w:lang w:val="es-EC" w:eastAsia="en-US"/>
        </w:rPr>
      </w:pPr>
      <w:r w:rsidRPr="00F62EF1">
        <w:rPr>
          <w:rFonts w:ascii="Palatino Linotype" w:hAnsi="Palatino Linotype"/>
          <w:sz w:val="22"/>
          <w:szCs w:val="22"/>
        </w:rPr>
        <w:t>Que, mediante</w:t>
      </w:r>
      <w:r>
        <w:rPr>
          <w:rFonts w:ascii="Palatino Linotype" w:hAnsi="Palatino Linotype"/>
          <w:i/>
          <w:sz w:val="22"/>
          <w:szCs w:val="22"/>
        </w:rPr>
        <w:t xml:space="preserve"> </w:t>
      </w:r>
      <w:r w:rsidR="00505351" w:rsidRPr="004F324F">
        <w:rPr>
          <w:rFonts w:ascii="Palatino Linotype" w:eastAsiaTheme="minorHAnsi" w:hAnsi="Palatino Linotype"/>
          <w:iCs/>
          <w:sz w:val="22"/>
          <w:szCs w:val="22"/>
          <w:lang w:val="es-EC" w:eastAsia="en-US"/>
        </w:rPr>
        <w:t>oficio Nro. GADDMQ-PM-2021-2010-O de 05 de julio de 2021, la Dra. Verónica Cáceres, Subprocuradora Metropolitana (E), emitió su criterio jurídico el mismo que en la parte pertinente señala:</w:t>
      </w:r>
    </w:p>
    <w:p w:rsidR="00505351" w:rsidRPr="002768B5" w:rsidRDefault="00505351" w:rsidP="008606A6">
      <w:pPr>
        <w:autoSpaceDE w:val="0"/>
        <w:autoSpaceDN w:val="0"/>
        <w:adjustRightInd w:val="0"/>
        <w:ind w:left="709" w:hanging="709"/>
        <w:jc w:val="both"/>
        <w:rPr>
          <w:rFonts w:ascii="Palatino Linotype" w:eastAsiaTheme="minorHAnsi" w:hAnsi="Palatino Linotype"/>
          <w:iCs/>
          <w:sz w:val="22"/>
          <w:szCs w:val="22"/>
          <w:lang w:val="es-EC" w:eastAsia="en-US"/>
        </w:rPr>
      </w:pPr>
    </w:p>
    <w:p w:rsidR="00D3174E" w:rsidRDefault="0075744C" w:rsidP="00D3174E">
      <w:pPr>
        <w:autoSpaceDE w:val="0"/>
        <w:autoSpaceDN w:val="0"/>
        <w:adjustRightInd w:val="0"/>
        <w:ind w:firstLine="708"/>
        <w:jc w:val="both"/>
        <w:rPr>
          <w:rFonts w:ascii="Palatino Linotype" w:eastAsiaTheme="minorHAnsi" w:hAnsi="Palatino Linotype"/>
          <w:b/>
          <w:i/>
          <w:sz w:val="22"/>
          <w:szCs w:val="22"/>
          <w:u w:val="single"/>
          <w:lang w:val="es-EC" w:eastAsia="en-US"/>
        </w:rPr>
      </w:pPr>
      <w:r w:rsidRPr="003236B4">
        <w:rPr>
          <w:rFonts w:ascii="Palatino Linotype" w:eastAsiaTheme="minorHAnsi" w:hAnsi="Palatino Linotype"/>
          <w:i/>
          <w:iCs/>
          <w:sz w:val="22"/>
          <w:szCs w:val="22"/>
          <w:lang w:val="es-EC" w:eastAsia="en-US"/>
        </w:rPr>
        <w:t xml:space="preserve"> </w:t>
      </w:r>
      <w:r w:rsidR="00D3174E" w:rsidRPr="003236B4">
        <w:rPr>
          <w:rFonts w:ascii="Palatino Linotype" w:eastAsiaTheme="minorHAnsi" w:hAnsi="Palatino Linotype"/>
          <w:i/>
          <w:iCs/>
          <w:sz w:val="22"/>
          <w:szCs w:val="22"/>
          <w:lang w:val="es-EC" w:eastAsia="en-US"/>
        </w:rPr>
        <w:t>(…) “</w:t>
      </w:r>
      <w:r w:rsidR="00D3174E" w:rsidRPr="003236B4">
        <w:rPr>
          <w:rFonts w:ascii="Palatino Linotype" w:eastAsiaTheme="minorHAnsi" w:hAnsi="Palatino Linotype"/>
          <w:b/>
          <w:i/>
          <w:sz w:val="22"/>
          <w:szCs w:val="22"/>
          <w:u w:val="single"/>
          <w:lang w:val="es-EC" w:eastAsia="en-US"/>
        </w:rPr>
        <w:t>Análisis y criterio jurídico</w:t>
      </w:r>
    </w:p>
    <w:p w:rsidR="00B634ED" w:rsidRDefault="00B634ED" w:rsidP="00D3174E">
      <w:pPr>
        <w:autoSpaceDE w:val="0"/>
        <w:autoSpaceDN w:val="0"/>
        <w:adjustRightInd w:val="0"/>
        <w:jc w:val="both"/>
        <w:rPr>
          <w:rFonts w:ascii="Palatino Linotype" w:eastAsiaTheme="minorHAnsi" w:hAnsi="Palatino Linotype"/>
          <w:i/>
          <w:sz w:val="22"/>
          <w:szCs w:val="22"/>
          <w:lang w:eastAsia="en-US"/>
        </w:rPr>
      </w:pPr>
    </w:p>
    <w:p w:rsidR="008E7C1D" w:rsidRPr="004F324F" w:rsidRDefault="008E7C1D" w:rsidP="008E7C1D">
      <w:pPr>
        <w:autoSpaceDE w:val="0"/>
        <w:autoSpaceDN w:val="0"/>
        <w:adjustRightInd w:val="0"/>
        <w:ind w:left="708"/>
        <w:jc w:val="both"/>
        <w:rPr>
          <w:rFonts w:ascii="Palatino Linotype" w:eastAsiaTheme="minorHAnsi" w:hAnsi="Palatino Linotype"/>
          <w:i/>
          <w:sz w:val="22"/>
          <w:szCs w:val="22"/>
          <w:lang w:eastAsia="en-US"/>
        </w:rPr>
      </w:pPr>
      <w:r w:rsidRPr="004F324F">
        <w:rPr>
          <w:rFonts w:ascii="Palatino Linotype" w:eastAsiaTheme="minorHAnsi" w:hAnsi="Palatino Linotype"/>
          <w:i/>
          <w:sz w:val="22"/>
          <w:szCs w:val="22"/>
          <w:lang w:eastAsia="en-US"/>
        </w:rPr>
        <w:t>De la revisión del expediente, se establece que el presente trámite se refiere a los predios Nos. 287123, 25861 y 3021515, ubicados en la parroquia Santa Prisca. De acuerdo con los informes de la Administración Zonal Manuela Sáenz, se establece que los inmuebles forman parte de un bien declarado bajo el régimen de propiedad horizontal y se encuentran debidamente individualizados con su respectiva alícuota.</w:t>
      </w:r>
    </w:p>
    <w:p w:rsidR="008E7C1D" w:rsidRPr="004F324F" w:rsidRDefault="008E7C1D" w:rsidP="008E7C1D">
      <w:pPr>
        <w:autoSpaceDE w:val="0"/>
        <w:autoSpaceDN w:val="0"/>
        <w:adjustRightInd w:val="0"/>
        <w:ind w:left="708"/>
        <w:jc w:val="both"/>
        <w:rPr>
          <w:rFonts w:ascii="Palatino Linotype" w:eastAsiaTheme="minorHAnsi" w:hAnsi="Palatino Linotype"/>
          <w:i/>
          <w:sz w:val="22"/>
          <w:szCs w:val="22"/>
          <w:lang w:eastAsia="en-US"/>
        </w:rPr>
      </w:pPr>
    </w:p>
    <w:p w:rsidR="008E7C1D" w:rsidRPr="004F324F" w:rsidRDefault="008E7C1D" w:rsidP="008E7C1D">
      <w:pPr>
        <w:autoSpaceDE w:val="0"/>
        <w:autoSpaceDN w:val="0"/>
        <w:adjustRightInd w:val="0"/>
        <w:ind w:left="708"/>
        <w:jc w:val="both"/>
        <w:rPr>
          <w:rFonts w:ascii="Palatino Linotype" w:eastAsiaTheme="minorHAnsi" w:hAnsi="Palatino Linotype"/>
          <w:i/>
          <w:sz w:val="22"/>
          <w:szCs w:val="22"/>
          <w:lang w:eastAsia="en-US"/>
        </w:rPr>
      </w:pPr>
      <w:r w:rsidRPr="004F324F">
        <w:rPr>
          <w:rFonts w:ascii="Palatino Linotype" w:eastAsiaTheme="minorHAnsi" w:hAnsi="Palatino Linotype"/>
          <w:i/>
          <w:sz w:val="22"/>
          <w:szCs w:val="22"/>
          <w:lang w:eastAsia="en-US"/>
        </w:rPr>
        <w:t xml:space="preserve">En virtud de los informes técnico y legal de la Administración Zonal Manuela Sáenz; y, de la normativa, anteriormente expuestos, Procuraduría Metropolitana emite criterio legal desfavorable, para que el Concejo Metropolitano de Quito autorice la partición de los predios 287123, 25861 y 3021515, por cuanto constituyen alícuotas de un bien declarado bajo el régimen de propiedad horizontal, y como tal, no es factible de subdivisión. En estas </w:t>
      </w:r>
      <w:r w:rsidRPr="004F324F">
        <w:rPr>
          <w:rFonts w:ascii="Palatino Linotype" w:eastAsiaTheme="minorHAnsi" w:hAnsi="Palatino Linotype"/>
          <w:i/>
          <w:sz w:val="22"/>
          <w:szCs w:val="22"/>
          <w:lang w:eastAsia="en-US"/>
        </w:rPr>
        <w:lastRenderedPageBreak/>
        <w:t>condiciones no pueden cumplir con los requisitos y presupuestos materiales previstos en el régimen jurídico aplicable, en lo referente al lote y frente mínimos, necesarios para aprobar subdivisiones de bienes inmuebles en el Distrito Metropolitano de Quito.</w:t>
      </w:r>
    </w:p>
    <w:p w:rsidR="008E7C1D" w:rsidRPr="004F324F" w:rsidRDefault="008E7C1D" w:rsidP="008E7C1D">
      <w:pPr>
        <w:autoSpaceDE w:val="0"/>
        <w:autoSpaceDN w:val="0"/>
        <w:adjustRightInd w:val="0"/>
        <w:ind w:left="708"/>
        <w:jc w:val="both"/>
        <w:rPr>
          <w:rFonts w:ascii="Palatino Linotype" w:eastAsiaTheme="minorHAnsi" w:hAnsi="Palatino Linotype"/>
          <w:i/>
          <w:sz w:val="22"/>
          <w:szCs w:val="22"/>
          <w:lang w:eastAsia="en-US"/>
        </w:rPr>
      </w:pPr>
    </w:p>
    <w:p w:rsidR="008E7C1D" w:rsidRPr="004F324F" w:rsidRDefault="008E7C1D" w:rsidP="008E7C1D">
      <w:pPr>
        <w:autoSpaceDE w:val="0"/>
        <w:autoSpaceDN w:val="0"/>
        <w:adjustRightInd w:val="0"/>
        <w:ind w:left="708"/>
        <w:jc w:val="both"/>
        <w:rPr>
          <w:rFonts w:ascii="Palatino Linotype" w:eastAsiaTheme="minorHAnsi" w:hAnsi="Palatino Linotype"/>
          <w:i/>
          <w:sz w:val="22"/>
          <w:szCs w:val="22"/>
          <w:lang w:eastAsia="en-US"/>
        </w:rPr>
      </w:pPr>
      <w:r w:rsidRPr="004F324F">
        <w:rPr>
          <w:rFonts w:ascii="Palatino Linotype" w:eastAsiaTheme="minorHAnsi" w:hAnsi="Palatino Linotype"/>
          <w:i/>
          <w:sz w:val="22"/>
          <w:szCs w:val="22"/>
          <w:lang w:eastAsia="en-US"/>
        </w:rPr>
        <w:t>Cabe indicar que en los procesos judiciales en los que la pretensión jurídica no implique subdivisión o fraccionamiento de inmuebles, no corresponde al Concejo Metropolitano emitir el informe establecido en el art. 473 del COOTAD. No obstante, esta situación no impide que las autoridades judiciales continúen con el proceso que corresponda en la causa.</w:t>
      </w:r>
    </w:p>
    <w:p w:rsidR="008E7C1D" w:rsidRPr="004F324F" w:rsidRDefault="008E7C1D" w:rsidP="008E7C1D">
      <w:pPr>
        <w:autoSpaceDE w:val="0"/>
        <w:autoSpaceDN w:val="0"/>
        <w:adjustRightInd w:val="0"/>
        <w:ind w:left="708"/>
        <w:jc w:val="both"/>
        <w:rPr>
          <w:rFonts w:ascii="Palatino Linotype" w:eastAsiaTheme="minorHAnsi" w:hAnsi="Palatino Linotype"/>
          <w:i/>
          <w:sz w:val="22"/>
          <w:szCs w:val="22"/>
          <w:lang w:eastAsia="en-US"/>
        </w:rPr>
      </w:pPr>
    </w:p>
    <w:p w:rsidR="0075744C" w:rsidRDefault="008E7C1D" w:rsidP="0045519D">
      <w:pPr>
        <w:autoSpaceDE w:val="0"/>
        <w:autoSpaceDN w:val="0"/>
        <w:adjustRightInd w:val="0"/>
        <w:ind w:left="708"/>
        <w:jc w:val="both"/>
        <w:rPr>
          <w:rFonts w:ascii="Palatino Linotype" w:eastAsiaTheme="minorHAnsi" w:hAnsi="Palatino Linotype"/>
          <w:i/>
          <w:sz w:val="22"/>
          <w:szCs w:val="22"/>
          <w:lang w:eastAsia="en-US"/>
        </w:rPr>
      </w:pPr>
      <w:r w:rsidRPr="004F324F">
        <w:rPr>
          <w:rFonts w:ascii="Palatino Linotype" w:eastAsiaTheme="minorHAnsi" w:hAnsi="Palatino Linotype"/>
          <w:i/>
          <w:sz w:val="22"/>
          <w:szCs w:val="22"/>
          <w:lang w:eastAsia="en-US"/>
        </w:rPr>
        <w:t>De este particular, el Concejo Metropolitano de Quito, comunicará al abogado Santiago Gavilánez</w:t>
      </w:r>
      <w:r>
        <w:rPr>
          <w:rFonts w:ascii="Palatino Linotype" w:eastAsiaTheme="minorHAnsi" w:hAnsi="Palatino Linotype"/>
          <w:i/>
          <w:sz w:val="22"/>
          <w:szCs w:val="22"/>
          <w:lang w:eastAsia="en-US"/>
        </w:rPr>
        <w:t>”;</w:t>
      </w:r>
    </w:p>
    <w:p w:rsidR="00505351" w:rsidRDefault="00505351" w:rsidP="00D3174E">
      <w:pPr>
        <w:autoSpaceDE w:val="0"/>
        <w:autoSpaceDN w:val="0"/>
        <w:adjustRightInd w:val="0"/>
        <w:jc w:val="both"/>
        <w:rPr>
          <w:rFonts w:ascii="Palatino Linotype" w:eastAsiaTheme="minorHAnsi" w:hAnsi="Palatino Linotype"/>
          <w:i/>
          <w:sz w:val="22"/>
          <w:szCs w:val="22"/>
          <w:lang w:val="es-EC" w:eastAsia="en-US"/>
        </w:rPr>
      </w:pP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t xml:space="preserve">Que, </w:t>
      </w:r>
      <w:r w:rsidRPr="00E83C98">
        <w:rPr>
          <w:rFonts w:ascii="Palatino Linotype" w:eastAsiaTheme="minorHAnsi" w:hAnsi="Palatino Linotype"/>
          <w:sz w:val="22"/>
          <w:szCs w:val="22"/>
          <w:lang w:val="es-EC" w:eastAsia="en-US"/>
        </w:rPr>
        <w:tab/>
        <w:t>la Comisión de Uso de Su</w:t>
      </w:r>
      <w:r w:rsidR="00B76593">
        <w:rPr>
          <w:rFonts w:ascii="Palatino Linotype" w:eastAsiaTheme="minorHAnsi" w:hAnsi="Palatino Linotype"/>
          <w:sz w:val="22"/>
          <w:szCs w:val="22"/>
          <w:lang w:val="es-EC" w:eastAsia="en-US"/>
        </w:rPr>
        <w:t>elo en sesión ordinaria Nro. 100</w:t>
      </w:r>
      <w:r w:rsidRPr="00E83C98">
        <w:rPr>
          <w:rFonts w:ascii="Palatino Linotype" w:eastAsiaTheme="minorHAnsi" w:hAnsi="Palatino Linotype"/>
          <w:sz w:val="22"/>
          <w:szCs w:val="22"/>
          <w:lang w:val="es-EC" w:eastAsia="en-US"/>
        </w:rPr>
        <w:t xml:space="preserve">, de </w:t>
      </w:r>
      <w:r w:rsidR="00B76593">
        <w:rPr>
          <w:rFonts w:ascii="Palatino Linotype" w:eastAsiaTheme="minorHAnsi" w:hAnsi="Palatino Linotype"/>
          <w:sz w:val="22"/>
          <w:szCs w:val="22"/>
          <w:lang w:val="es-EC" w:eastAsia="en-US"/>
        </w:rPr>
        <w:t xml:space="preserve">19 </w:t>
      </w:r>
      <w:r w:rsidRPr="00E83C98">
        <w:rPr>
          <w:rFonts w:ascii="Palatino Linotype" w:eastAsiaTheme="minorHAnsi" w:hAnsi="Palatino Linotype"/>
          <w:sz w:val="22"/>
          <w:szCs w:val="22"/>
          <w:lang w:val="es-EC" w:eastAsia="en-US"/>
        </w:rPr>
        <w:t xml:space="preserve">de </w:t>
      </w:r>
      <w:r w:rsidR="00B76593">
        <w:rPr>
          <w:rFonts w:ascii="Palatino Linotype" w:eastAsiaTheme="minorHAnsi" w:hAnsi="Palatino Linotype"/>
          <w:sz w:val="22"/>
          <w:szCs w:val="22"/>
          <w:lang w:val="es-EC" w:eastAsia="en-US"/>
        </w:rPr>
        <w:t xml:space="preserve">julio </w:t>
      </w:r>
      <w:r w:rsidR="00061BF3">
        <w:rPr>
          <w:rFonts w:ascii="Palatino Linotype" w:eastAsiaTheme="minorHAnsi" w:hAnsi="Palatino Linotype"/>
          <w:sz w:val="22"/>
          <w:szCs w:val="22"/>
          <w:lang w:val="es-EC" w:eastAsia="en-US"/>
        </w:rPr>
        <w:t>de 2021</w:t>
      </w:r>
      <w:r w:rsidRPr="00E83C98">
        <w:rPr>
          <w:rFonts w:ascii="Palatino Linotype" w:eastAsiaTheme="minorHAnsi" w:hAnsi="Palatino Linotype"/>
          <w:sz w:val="22"/>
          <w:szCs w:val="22"/>
          <w:lang w:val="es-EC" w:eastAsia="en-US"/>
        </w:rPr>
        <w:t xml:space="preserve"> analizó los informes técnicos y legales, que reposan en el expediente</w:t>
      </w:r>
      <w:r w:rsidRPr="00E83C98">
        <w:rPr>
          <w:rFonts w:ascii="Palatino Linotype" w:hAnsi="Palatino Linotype"/>
          <w:sz w:val="22"/>
          <w:szCs w:val="22"/>
        </w:rPr>
        <w:t xml:space="preserve">, </w:t>
      </w:r>
      <w:r w:rsidRPr="00E83C98">
        <w:rPr>
          <w:rFonts w:ascii="Palatino Linotype" w:eastAsiaTheme="minorHAnsi" w:hAnsi="Palatino Linotype"/>
          <w:sz w:val="22"/>
          <w:szCs w:val="22"/>
          <w:lang w:val="es-EC" w:eastAsia="en-US"/>
        </w:rPr>
        <w:t xml:space="preserve">y emitió dictamen desfavorable para que el Concejo Metropolitano autorice la partición </w:t>
      </w:r>
      <w:r w:rsidR="00B76593">
        <w:rPr>
          <w:rFonts w:ascii="Palatino Linotype" w:eastAsiaTheme="minorHAnsi" w:hAnsi="Palatino Linotype"/>
          <w:sz w:val="22"/>
          <w:szCs w:val="22"/>
          <w:lang w:val="es-EC" w:eastAsia="en-US"/>
        </w:rPr>
        <w:t xml:space="preserve">de los </w:t>
      </w:r>
      <w:r w:rsidR="00061BF3" w:rsidRPr="001A3664">
        <w:rPr>
          <w:rFonts w:ascii="Palatino Linotype" w:eastAsiaTheme="minorHAnsi" w:hAnsi="Palatino Linotype"/>
          <w:sz w:val="22"/>
          <w:szCs w:val="22"/>
          <w:lang w:val="es-EC" w:eastAsia="en-US"/>
        </w:rPr>
        <w:t xml:space="preserve">predios Nros. </w:t>
      </w:r>
      <w:r w:rsidR="0022016F" w:rsidRPr="004F324F">
        <w:rPr>
          <w:rFonts w:ascii="Palatino Linotype" w:eastAsiaTheme="minorHAnsi" w:hAnsi="Palatino Linotype"/>
          <w:sz w:val="22"/>
          <w:szCs w:val="22"/>
          <w:lang w:eastAsia="en-US"/>
        </w:rPr>
        <w:t>287123, 25861 y 3021515</w:t>
      </w:r>
      <w:r w:rsidR="0022016F">
        <w:rPr>
          <w:rFonts w:ascii="Palatino Linotype" w:eastAsiaTheme="minorHAnsi" w:hAnsi="Palatino Linotype"/>
          <w:sz w:val="22"/>
          <w:szCs w:val="22"/>
          <w:lang w:eastAsia="en-US"/>
        </w:rPr>
        <w:t>,</w:t>
      </w:r>
      <w:r>
        <w:rPr>
          <w:rFonts w:ascii="Palatino Linotype" w:eastAsiaTheme="minorHAnsi" w:hAnsi="Palatino Linotype"/>
          <w:sz w:val="22"/>
          <w:szCs w:val="22"/>
          <w:lang w:val="es-EC" w:eastAsia="en-US"/>
        </w:rPr>
        <w:t xml:space="preserve"> ubicado</w:t>
      </w:r>
      <w:r w:rsidR="00061BF3">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en la parroquia </w:t>
      </w:r>
      <w:r w:rsidR="0022016F">
        <w:rPr>
          <w:rFonts w:ascii="Palatino Linotype" w:eastAsiaTheme="minorHAnsi" w:hAnsi="Palatino Linotype"/>
          <w:sz w:val="22"/>
          <w:szCs w:val="22"/>
          <w:lang w:val="es-EC" w:eastAsia="en-US"/>
        </w:rPr>
        <w:t xml:space="preserve">Itchimbía </w:t>
      </w:r>
      <w:r w:rsidRPr="00E70C1B">
        <w:rPr>
          <w:rFonts w:ascii="Palatino Linotype" w:eastAsiaTheme="minorHAnsi" w:hAnsi="Palatino Linotype"/>
          <w:sz w:val="22"/>
          <w:szCs w:val="22"/>
          <w:lang w:val="es-EC" w:eastAsia="en-US"/>
        </w:rPr>
        <w:t>de este cantón</w:t>
      </w:r>
      <w:r w:rsidR="008871CF">
        <w:rPr>
          <w:rFonts w:ascii="Palatino Linotype" w:eastAsiaTheme="minorHAnsi" w:hAnsi="Palatino Linotype"/>
          <w:sz w:val="22"/>
          <w:szCs w:val="22"/>
          <w:lang w:val="es-EC" w:eastAsia="en-US"/>
        </w:rPr>
        <w:t>, respectivamente</w:t>
      </w:r>
      <w:r>
        <w:rPr>
          <w:rFonts w:ascii="Palatino Linotype" w:eastAsiaTheme="minorHAnsi" w:hAnsi="Palatino Linotype"/>
          <w:sz w:val="22"/>
          <w:szCs w:val="22"/>
          <w:lang w:val="es-EC" w:eastAsia="en-US"/>
        </w:rPr>
        <w:t>;</w:t>
      </w: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t xml:space="preserve">Que, </w:t>
      </w:r>
      <w:r w:rsidRPr="00E83C98">
        <w:rPr>
          <w:rFonts w:ascii="Palatino Linotype" w:eastAsiaTheme="minorHAnsi" w:hAnsi="Palatino Linotype"/>
          <w:sz w:val="22"/>
          <w:szCs w:val="22"/>
          <w:lang w:val="es-EC" w:eastAsia="en-US"/>
        </w:rPr>
        <w:tab/>
        <w:t>el Concejo Metropolitano de Quito, en sesión pública ordin</w:t>
      </w:r>
      <w:r w:rsidR="008F4533">
        <w:rPr>
          <w:rFonts w:ascii="Palatino Linotype" w:eastAsiaTheme="minorHAnsi" w:hAnsi="Palatino Linotype"/>
          <w:sz w:val="22"/>
          <w:szCs w:val="22"/>
          <w:lang w:val="es-EC" w:eastAsia="en-US"/>
        </w:rPr>
        <w:t>aria realizada el … de … de 2022</w:t>
      </w:r>
      <w:r w:rsidRPr="00E83C98">
        <w:rPr>
          <w:rFonts w:ascii="Palatino Linotype" w:eastAsiaTheme="minorHAnsi" w:hAnsi="Palatino Linotype"/>
          <w:sz w:val="22"/>
          <w:szCs w:val="22"/>
          <w:lang w:val="es-EC" w:eastAsia="en-US"/>
        </w:rPr>
        <w:t>, analizó el i</w:t>
      </w:r>
      <w:r w:rsidR="007F4020">
        <w:rPr>
          <w:rFonts w:ascii="Palatino Linotype" w:eastAsiaTheme="minorHAnsi" w:hAnsi="Palatino Linotype"/>
          <w:sz w:val="22"/>
          <w:szCs w:val="22"/>
          <w:lang w:val="es-EC" w:eastAsia="en-US"/>
        </w:rPr>
        <w:t>nforme Nro. IC-CUS-2021</w:t>
      </w:r>
      <w:r w:rsidRPr="00E83C98">
        <w:rPr>
          <w:rFonts w:ascii="Palatino Linotype" w:eastAsiaTheme="minorHAnsi" w:hAnsi="Palatino Linotype"/>
          <w:sz w:val="22"/>
          <w:szCs w:val="22"/>
          <w:lang w:val="es-EC" w:eastAsia="en-US"/>
        </w:rPr>
        <w:t>-</w:t>
      </w:r>
      <w:r w:rsidR="00953F4C">
        <w:rPr>
          <w:rFonts w:ascii="Palatino Linotype" w:eastAsiaTheme="minorHAnsi" w:hAnsi="Palatino Linotype"/>
          <w:sz w:val="22"/>
          <w:szCs w:val="22"/>
          <w:lang w:val="es-EC" w:eastAsia="en-US"/>
        </w:rPr>
        <w:t>030</w:t>
      </w:r>
      <w:r>
        <w:rPr>
          <w:rFonts w:ascii="Palatino Linotype" w:eastAsiaTheme="minorHAnsi" w:hAnsi="Palatino Linotype"/>
          <w:sz w:val="22"/>
          <w:szCs w:val="22"/>
          <w:lang w:val="es-EC" w:eastAsia="en-US"/>
        </w:rPr>
        <w:t xml:space="preserve"> </w:t>
      </w:r>
      <w:r w:rsidRPr="00E83C98">
        <w:rPr>
          <w:rFonts w:ascii="Palatino Linotype" w:eastAsiaTheme="minorHAnsi" w:hAnsi="Palatino Linotype"/>
          <w:sz w:val="22"/>
          <w:szCs w:val="22"/>
          <w:lang w:val="es-EC" w:eastAsia="en-US"/>
        </w:rPr>
        <w:t xml:space="preserve">emitido por la Comisión de Uso de Suelo;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RESUELVE</w:t>
      </w:r>
    </w:p>
    <w:p w:rsidR="00D3174E" w:rsidRPr="00E83C98" w:rsidRDefault="00D3174E" w:rsidP="00D3174E">
      <w:pPr>
        <w:autoSpaceDE w:val="0"/>
        <w:autoSpaceDN w:val="0"/>
        <w:adjustRightInd w:val="0"/>
        <w:jc w:val="center"/>
        <w:rPr>
          <w:rFonts w:ascii="Palatino Linotype" w:hAnsi="Palatino Linotype"/>
          <w:sz w:val="22"/>
          <w:szCs w:val="22"/>
        </w:rPr>
      </w:pPr>
    </w:p>
    <w:p w:rsidR="00D3174E" w:rsidRDefault="00D3174E" w:rsidP="00D3174E">
      <w:pPr>
        <w:autoSpaceDE w:val="0"/>
        <w:autoSpaceDN w:val="0"/>
        <w:adjustRightInd w:val="0"/>
        <w:jc w:val="both"/>
        <w:rPr>
          <w:rFonts w:ascii="Palatino Linotype" w:eastAsiaTheme="minorHAnsi" w:hAnsi="Palatino Linotype"/>
          <w:sz w:val="22"/>
          <w:szCs w:val="22"/>
          <w:lang w:val="es-EC" w:eastAsia="en-US"/>
        </w:rPr>
      </w:pPr>
      <w:r w:rsidRPr="00522F97">
        <w:rPr>
          <w:rFonts w:ascii="Palatino Linotype" w:eastAsiaTheme="minorHAnsi" w:hAnsi="Palatino Linotype"/>
          <w:b/>
          <w:sz w:val="22"/>
          <w:szCs w:val="22"/>
          <w:lang w:val="es-EC" w:eastAsia="en-US"/>
        </w:rPr>
        <w:t>Artículo 1.- </w:t>
      </w:r>
      <w:r w:rsidRPr="00522F97">
        <w:rPr>
          <w:rFonts w:ascii="Palatino Linotype" w:eastAsiaTheme="minorHAnsi" w:hAnsi="Palatino Linotype"/>
          <w:sz w:val="22"/>
          <w:szCs w:val="22"/>
          <w:lang w:val="es-EC" w:eastAsia="en-US"/>
        </w:rPr>
        <w:t xml:space="preserve">No autorizar la partición </w:t>
      </w:r>
      <w:r w:rsidR="004C5CEE">
        <w:rPr>
          <w:rFonts w:ascii="Palatino Linotype" w:eastAsiaTheme="minorHAnsi" w:hAnsi="Palatino Linotype"/>
          <w:sz w:val="22"/>
          <w:szCs w:val="22"/>
          <w:lang w:val="es-EC" w:eastAsia="en-US"/>
        </w:rPr>
        <w:t xml:space="preserve">de los </w:t>
      </w:r>
      <w:r w:rsidR="004C5CEE" w:rsidRPr="001A3664">
        <w:rPr>
          <w:rFonts w:ascii="Palatino Linotype" w:eastAsiaTheme="minorHAnsi" w:hAnsi="Palatino Linotype"/>
          <w:sz w:val="22"/>
          <w:szCs w:val="22"/>
          <w:lang w:val="es-EC" w:eastAsia="en-US"/>
        </w:rPr>
        <w:t xml:space="preserve">predios Nros. </w:t>
      </w:r>
      <w:r w:rsidR="00512578" w:rsidRPr="004F324F">
        <w:rPr>
          <w:rFonts w:ascii="Palatino Linotype" w:eastAsiaTheme="minorHAnsi" w:hAnsi="Palatino Linotype"/>
          <w:sz w:val="22"/>
          <w:szCs w:val="22"/>
          <w:lang w:eastAsia="en-US"/>
        </w:rPr>
        <w:t>287123, 25861 y 3021515</w:t>
      </w:r>
      <w:r w:rsidR="00512578" w:rsidRPr="004F324F">
        <w:rPr>
          <w:rFonts w:ascii="Palatino Linotype" w:eastAsiaTheme="minorHAnsi" w:hAnsi="Palatino Linotype"/>
          <w:sz w:val="22"/>
          <w:szCs w:val="22"/>
          <w:lang w:val="es-EC" w:eastAsia="en-US"/>
        </w:rPr>
        <w:t xml:space="preserve">, claves catastrales Nros. 10103 03 001 001 005 001, 10103 03 001 001 002 004 y 10103 03 001 002 001 002, respectivamente, ubicados en la parroquia </w:t>
      </w:r>
      <w:r w:rsidR="00512578">
        <w:rPr>
          <w:rFonts w:ascii="Palatino Linotype" w:eastAsiaTheme="minorHAnsi" w:hAnsi="Palatino Linotype"/>
          <w:sz w:val="22"/>
          <w:szCs w:val="22"/>
          <w:lang w:val="es-EC" w:eastAsia="en-US"/>
        </w:rPr>
        <w:t>Itchimbía</w:t>
      </w:r>
      <w:r w:rsidR="00512578" w:rsidRPr="004F324F">
        <w:rPr>
          <w:rFonts w:ascii="Palatino Linotype" w:eastAsiaTheme="minorHAnsi" w:hAnsi="Palatino Linotype"/>
          <w:sz w:val="22"/>
          <w:szCs w:val="22"/>
          <w:lang w:val="es-EC" w:eastAsia="en-US"/>
        </w:rPr>
        <w:t xml:space="preserve"> de este cantón</w:t>
      </w:r>
      <w:r w:rsidRPr="00295128">
        <w:rPr>
          <w:rFonts w:ascii="Palatino Linotype" w:eastAsiaTheme="minorHAnsi" w:hAnsi="Palatino Linotype"/>
          <w:sz w:val="22"/>
          <w:szCs w:val="22"/>
          <w:lang w:val="es-EC" w:eastAsia="en-US"/>
        </w:rPr>
        <w:t xml:space="preserve">; debido a que </w:t>
      </w:r>
      <w:r w:rsidRPr="005D0E70">
        <w:rPr>
          <w:rFonts w:ascii="Palatino Linotype" w:eastAsiaTheme="minorHAnsi" w:hAnsi="Palatino Linotype"/>
          <w:sz w:val="22"/>
          <w:szCs w:val="22"/>
          <w:lang w:val="es-EC" w:eastAsia="en-US"/>
        </w:rPr>
        <w:t xml:space="preserve">no </w:t>
      </w:r>
      <w:r>
        <w:rPr>
          <w:rFonts w:ascii="Palatino Linotype" w:eastAsiaTheme="minorHAnsi" w:hAnsi="Palatino Linotype"/>
          <w:sz w:val="22"/>
          <w:szCs w:val="22"/>
          <w:lang w:val="es-EC" w:eastAsia="en-US"/>
        </w:rPr>
        <w:t>cumple</w:t>
      </w:r>
      <w:r w:rsidR="00D82849">
        <w:rPr>
          <w:rFonts w:ascii="Palatino Linotype" w:eastAsiaTheme="minorHAnsi" w:hAnsi="Palatino Linotype"/>
          <w:sz w:val="22"/>
          <w:szCs w:val="22"/>
          <w:lang w:val="es-EC" w:eastAsia="en-US"/>
        </w:rPr>
        <w:t>n</w:t>
      </w:r>
      <w:r>
        <w:rPr>
          <w:rFonts w:ascii="Palatino Linotype" w:eastAsiaTheme="minorHAnsi" w:hAnsi="Palatino Linotype"/>
          <w:sz w:val="22"/>
          <w:szCs w:val="22"/>
          <w:lang w:val="es-EC" w:eastAsia="en-US"/>
        </w:rPr>
        <w:t xml:space="preserve"> </w:t>
      </w:r>
      <w:r w:rsidRPr="00E70C1B">
        <w:rPr>
          <w:rFonts w:ascii="Palatino Linotype" w:eastAsiaTheme="minorHAnsi" w:hAnsi="Palatino Linotype"/>
          <w:sz w:val="22"/>
          <w:szCs w:val="22"/>
          <w:lang w:val="es-EC" w:eastAsia="en-US"/>
        </w:rPr>
        <w:t xml:space="preserve">con </w:t>
      </w:r>
      <w:r>
        <w:rPr>
          <w:rFonts w:ascii="Palatino Linotype" w:eastAsiaTheme="minorHAnsi" w:hAnsi="Palatino Linotype"/>
          <w:sz w:val="22"/>
          <w:szCs w:val="22"/>
          <w:lang w:val="es-EC" w:eastAsia="en-US"/>
        </w:rPr>
        <w:t xml:space="preserve">el </w:t>
      </w:r>
      <w:r w:rsidRPr="00E70C1B">
        <w:rPr>
          <w:rFonts w:ascii="Palatino Linotype" w:eastAsiaTheme="minorHAnsi" w:hAnsi="Palatino Linotype"/>
          <w:sz w:val="22"/>
          <w:szCs w:val="22"/>
          <w:lang w:val="es-EC" w:eastAsia="en-US"/>
        </w:rPr>
        <w:t xml:space="preserve">requisito y presupuesto material previsto en el régimen jurídico aplicable, en lo referente a lote </w:t>
      </w:r>
      <w:r w:rsidR="00512578">
        <w:rPr>
          <w:rFonts w:ascii="Palatino Linotype" w:eastAsiaTheme="minorHAnsi" w:hAnsi="Palatino Linotype"/>
          <w:sz w:val="22"/>
          <w:szCs w:val="22"/>
          <w:lang w:val="es-EC" w:eastAsia="en-US"/>
        </w:rPr>
        <w:t xml:space="preserve">y frente </w:t>
      </w:r>
      <w:r w:rsidRPr="00E70C1B">
        <w:rPr>
          <w:rFonts w:ascii="Palatino Linotype" w:eastAsiaTheme="minorHAnsi" w:hAnsi="Palatino Linotype"/>
          <w:sz w:val="22"/>
          <w:szCs w:val="22"/>
          <w:lang w:val="es-EC" w:eastAsia="en-US"/>
        </w:rPr>
        <w:t>mínimo</w:t>
      </w:r>
      <w:r w:rsidR="00512578">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necesario</w:t>
      </w:r>
      <w:r w:rsidR="00512578">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para aprobar subdivisiones de bienes inmuebles en el </w:t>
      </w:r>
      <w:r w:rsidR="00827F3D">
        <w:rPr>
          <w:rFonts w:ascii="Palatino Linotype" w:eastAsiaTheme="minorHAnsi" w:hAnsi="Palatino Linotype"/>
          <w:sz w:val="22"/>
          <w:szCs w:val="22"/>
          <w:lang w:val="es-EC" w:eastAsia="en-US"/>
        </w:rPr>
        <w:t>Distrito Metropolitano de Quito.</w:t>
      </w:r>
      <w:r w:rsidR="00787834">
        <w:rPr>
          <w:rFonts w:ascii="Palatino Linotype" w:eastAsiaTheme="minorHAnsi" w:hAnsi="Palatino Linotype"/>
          <w:sz w:val="22"/>
          <w:szCs w:val="22"/>
          <w:lang w:val="es-EC" w:eastAsia="en-US"/>
        </w:rPr>
        <w:t xml:space="preserve"> </w:t>
      </w:r>
    </w:p>
    <w:p w:rsidR="00D3174E"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Artículo 2.-</w:t>
      </w:r>
      <w:r w:rsidRPr="00E83C98">
        <w:rPr>
          <w:rFonts w:ascii="Palatino Linotype" w:eastAsiaTheme="minorHAnsi" w:hAnsi="Palatino Linotype"/>
          <w:sz w:val="22"/>
          <w:szCs w:val="22"/>
          <w:lang w:val="es-EC" w:eastAsia="en-US"/>
        </w:rPr>
        <w:t xml:space="preserve"> Comuníquese al interesado, a la administración zonal que corresponda, y, a la Secretaría de Territorio, Hábitat y Vivienda, a fin de que se continúe con los trámites de ley.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bookmarkStart w:id="2" w:name="_Hlk40866429"/>
      <w:r w:rsidRPr="00E83C98">
        <w:rPr>
          <w:rFonts w:ascii="Palatino Linotype" w:eastAsiaTheme="minorHAnsi" w:hAnsi="Palatino Linotype"/>
          <w:b/>
          <w:sz w:val="22"/>
          <w:szCs w:val="22"/>
          <w:lang w:val="es-EC" w:eastAsia="en-US"/>
        </w:rPr>
        <w:lastRenderedPageBreak/>
        <w:t xml:space="preserve">Disposición General Única. - </w:t>
      </w:r>
      <w:r w:rsidRPr="00E83C98">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2"/>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Disposición Final. -</w:t>
      </w:r>
      <w:r w:rsidRPr="00E83C98">
        <w:rPr>
          <w:rFonts w:ascii="Palatino Linotype" w:eastAsiaTheme="minorHAnsi" w:hAnsi="Palatino Linotype"/>
          <w:sz w:val="22"/>
          <w:szCs w:val="22"/>
          <w:lang w:val="es-EC" w:eastAsia="en-US"/>
        </w:rPr>
        <w:t xml:space="preserve"> La presente resolución entrará en vigencia a partir de su suscripción sin perjuicio de su publicación.</w:t>
      </w:r>
      <w:r w:rsidRPr="00E83C98">
        <w:rPr>
          <w:rFonts w:ascii="Arial" w:hAnsi="Arial" w:cs="Arial"/>
          <w:sz w:val="21"/>
          <w:szCs w:val="21"/>
          <w:shd w:val="clear" w:color="auto" w:fill="FFFFFF"/>
        </w:rPr>
        <w:t xml:space="preserve">,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Alcaldía del Distrito Metropolitano. - </w:t>
      </w:r>
      <w:r w:rsidRPr="00E83C98">
        <w:rPr>
          <w:rFonts w:ascii="Palatino Linotype" w:hAnsi="Palatino Linotype"/>
          <w:sz w:val="22"/>
          <w:szCs w:val="22"/>
        </w:rPr>
        <w:t xml:space="preserve">Distrito Metropolitano de Quito, fecha. </w:t>
      </w:r>
    </w:p>
    <w:p w:rsidR="00D3174E" w:rsidRPr="00E83C98" w:rsidRDefault="00D3174E" w:rsidP="00D3174E">
      <w:pPr>
        <w:jc w:val="both"/>
        <w:rPr>
          <w:rFonts w:ascii="Palatino Linotype" w:hAnsi="Palatino Linotype"/>
          <w:sz w:val="22"/>
          <w:szCs w:val="22"/>
        </w:rPr>
      </w:pPr>
    </w:p>
    <w:p w:rsidR="00D3174E" w:rsidRPr="00E83C98" w:rsidRDefault="00D3174E" w:rsidP="00D3174E">
      <w:pPr>
        <w:jc w:val="center"/>
        <w:rPr>
          <w:rFonts w:ascii="Palatino Linotype" w:hAnsi="Palatino Linotype"/>
          <w:b/>
          <w:sz w:val="22"/>
          <w:szCs w:val="22"/>
        </w:rPr>
      </w:pPr>
      <w:r w:rsidRPr="00E83C98">
        <w:rPr>
          <w:rFonts w:ascii="Palatino Linotype" w:hAnsi="Palatino Linotype"/>
          <w:b/>
          <w:sz w:val="22"/>
          <w:szCs w:val="22"/>
        </w:rPr>
        <w:t>EJECÚTESE:</w:t>
      </w:r>
    </w:p>
    <w:p w:rsidR="00D3174E"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Dr. </w:t>
      </w:r>
      <w:r>
        <w:rPr>
          <w:rFonts w:ascii="Palatino Linotype" w:hAnsi="Palatino Linotype"/>
          <w:sz w:val="22"/>
          <w:szCs w:val="22"/>
        </w:rPr>
        <w:t xml:space="preserve">Santiago Guarderas Izquierdo </w:t>
      </w:r>
    </w:p>
    <w:p w:rsidR="00D3174E" w:rsidRPr="00E83C98" w:rsidRDefault="00D3174E" w:rsidP="00D3174E">
      <w:pPr>
        <w:pStyle w:val="Sinespaciado"/>
        <w:jc w:val="center"/>
        <w:rPr>
          <w:rFonts w:ascii="Palatino Linotype" w:hAnsi="Palatino Linotype"/>
          <w:b/>
          <w:sz w:val="22"/>
          <w:szCs w:val="22"/>
        </w:rPr>
      </w:pPr>
      <w:r w:rsidRPr="00E83C98">
        <w:rPr>
          <w:rFonts w:ascii="Palatino Linotype" w:hAnsi="Palatino Linotype"/>
          <w:b/>
          <w:sz w:val="22"/>
          <w:szCs w:val="22"/>
        </w:rPr>
        <w:t>ALCALDE DEL DISTRITO METROPOLITANO DE QUITO</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CERTIFICO,</w:t>
      </w:r>
      <w:r w:rsidRPr="00E83C98">
        <w:rPr>
          <w:rFonts w:ascii="Palatino Linotype" w:hAnsi="Palatino Linotype"/>
          <w:sz w:val="22"/>
          <w:szCs w:val="22"/>
        </w:rPr>
        <w:t xml:space="preserve"> que la presente resolución fue discutida y aprobada en sesión pública ordinaria del Concejo Metropolitano de Quito, el …; y, suscrita por el Dr. </w:t>
      </w:r>
      <w:r>
        <w:rPr>
          <w:rFonts w:ascii="Palatino Linotype" w:hAnsi="Palatino Linotype"/>
          <w:sz w:val="22"/>
          <w:szCs w:val="22"/>
        </w:rPr>
        <w:t>Santiago Guarderas Izquierdo</w:t>
      </w:r>
      <w:r w:rsidRPr="00E83C98">
        <w:rPr>
          <w:rFonts w:ascii="Palatino Linotype" w:hAnsi="Palatino Linotype"/>
          <w:sz w:val="22"/>
          <w:szCs w:val="22"/>
        </w:rPr>
        <w:t>, Alcalde del Distrito Metropolitano de Quito, ….</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Lo certifico.- </w:t>
      </w:r>
      <w:r w:rsidRPr="00E83C98">
        <w:rPr>
          <w:rFonts w:ascii="Palatino Linotype" w:hAnsi="Palatino Linotype"/>
          <w:sz w:val="22"/>
          <w:szCs w:val="22"/>
        </w:rPr>
        <w:t>Distrito Metropolitano de Quito, …..</w:t>
      </w:r>
    </w:p>
    <w:p w:rsidR="00D3174E" w:rsidRPr="00E83C98" w:rsidRDefault="00D3174E" w:rsidP="00D3174E">
      <w:pPr>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Abg. </w:t>
      </w:r>
      <w:r>
        <w:rPr>
          <w:rFonts w:ascii="Palatino Linotype" w:hAnsi="Palatino Linotype"/>
          <w:sz w:val="22"/>
          <w:szCs w:val="22"/>
        </w:rPr>
        <w:t xml:space="preserve">Pablo Santillán </w:t>
      </w:r>
    </w:p>
    <w:p w:rsidR="00D3174E" w:rsidRPr="00220827" w:rsidRDefault="00D3174E" w:rsidP="00D3174E">
      <w:pPr>
        <w:pStyle w:val="Sinespaciado"/>
        <w:jc w:val="center"/>
        <w:rPr>
          <w:rFonts w:ascii="Palatino Linotype" w:hAnsi="Palatino Linotype"/>
          <w:b/>
          <w:sz w:val="22"/>
          <w:szCs w:val="22"/>
        </w:rPr>
      </w:pPr>
      <w:r>
        <w:rPr>
          <w:rFonts w:ascii="Palatino Linotype" w:hAnsi="Palatino Linotype"/>
          <w:b/>
          <w:sz w:val="22"/>
          <w:szCs w:val="22"/>
        </w:rPr>
        <w:t>SECRETARIO</w:t>
      </w:r>
      <w:r w:rsidRPr="00E83C98">
        <w:rPr>
          <w:rFonts w:ascii="Palatino Linotype" w:hAnsi="Palatino Linotype"/>
          <w:b/>
          <w:sz w:val="22"/>
          <w:szCs w:val="22"/>
        </w:rPr>
        <w:t xml:space="preserve"> GENERAL DEL CO</w:t>
      </w:r>
      <w:r>
        <w:rPr>
          <w:rFonts w:ascii="Palatino Linotype" w:hAnsi="Palatino Linotype"/>
          <w:b/>
          <w:sz w:val="22"/>
          <w:szCs w:val="22"/>
        </w:rPr>
        <w:t>NCEJO METROPOLITANO DE QUITO</w:t>
      </w:r>
    </w:p>
    <w:sectPr w:rsidR="00D3174E" w:rsidRPr="00220827" w:rsidSect="00D3174E">
      <w:headerReference w:type="default" r:id="rId7"/>
      <w:footerReference w:type="default" r:id="rId8"/>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702" w:rsidRDefault="00902702">
      <w:r>
        <w:separator/>
      </w:r>
    </w:p>
  </w:endnote>
  <w:endnote w:type="continuationSeparator" w:id="0">
    <w:p w:rsidR="00902702" w:rsidRDefault="0090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D3174E" w:rsidRPr="008479FB" w:rsidRDefault="00D3174E">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3C2DF7">
              <w:rPr>
                <w:rFonts w:ascii="Palatino Linotype" w:hAnsi="Palatino Linotype"/>
                <w:b/>
                <w:bCs/>
                <w:noProof/>
                <w:sz w:val="20"/>
                <w:szCs w:val="20"/>
              </w:rPr>
              <w:t>2</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3C2DF7">
              <w:rPr>
                <w:rFonts w:ascii="Palatino Linotype" w:hAnsi="Palatino Linotype"/>
                <w:b/>
                <w:bCs/>
                <w:noProof/>
                <w:sz w:val="20"/>
                <w:szCs w:val="20"/>
              </w:rPr>
              <w:t>5</w:t>
            </w:r>
            <w:r w:rsidRPr="008479FB">
              <w:rPr>
                <w:rFonts w:ascii="Palatino Linotype" w:hAnsi="Palatino Linotype"/>
                <w:b/>
                <w:bCs/>
                <w:sz w:val="20"/>
                <w:szCs w:val="20"/>
              </w:rPr>
              <w:fldChar w:fldCharType="end"/>
            </w:r>
          </w:p>
        </w:sdtContent>
      </w:sdt>
    </w:sdtContent>
  </w:sdt>
  <w:p w:rsidR="00D3174E" w:rsidRPr="008479FB" w:rsidRDefault="00D3174E">
    <w:pPr>
      <w:pStyle w:val="Piedepgina"/>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702" w:rsidRDefault="00902702">
      <w:r>
        <w:separator/>
      </w:r>
    </w:p>
  </w:footnote>
  <w:footnote w:type="continuationSeparator" w:id="0">
    <w:p w:rsidR="00902702" w:rsidRDefault="00902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rsidR="00D3174E" w:rsidRDefault="00D317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4E"/>
    <w:rsid w:val="00002752"/>
    <w:rsid w:val="00046D00"/>
    <w:rsid w:val="00061BF3"/>
    <w:rsid w:val="001110F9"/>
    <w:rsid w:val="001C2AA5"/>
    <w:rsid w:val="0020460E"/>
    <w:rsid w:val="0022016F"/>
    <w:rsid w:val="002428FD"/>
    <w:rsid w:val="00265A74"/>
    <w:rsid w:val="0028000C"/>
    <w:rsid w:val="0030679D"/>
    <w:rsid w:val="00355CCA"/>
    <w:rsid w:val="003914B8"/>
    <w:rsid w:val="003C2DF7"/>
    <w:rsid w:val="003F3843"/>
    <w:rsid w:val="00404903"/>
    <w:rsid w:val="0045519D"/>
    <w:rsid w:val="004C5CEE"/>
    <w:rsid w:val="00505351"/>
    <w:rsid w:val="00512578"/>
    <w:rsid w:val="00515F29"/>
    <w:rsid w:val="005D4EA4"/>
    <w:rsid w:val="00627371"/>
    <w:rsid w:val="0075744C"/>
    <w:rsid w:val="00787834"/>
    <w:rsid w:val="007959E0"/>
    <w:rsid w:val="007F4020"/>
    <w:rsid w:val="00827F3D"/>
    <w:rsid w:val="008606A6"/>
    <w:rsid w:val="00883CE3"/>
    <w:rsid w:val="00885B17"/>
    <w:rsid w:val="008871CF"/>
    <w:rsid w:val="008943CB"/>
    <w:rsid w:val="008C58C4"/>
    <w:rsid w:val="008E7C1D"/>
    <w:rsid w:val="008F4533"/>
    <w:rsid w:val="00902702"/>
    <w:rsid w:val="00953F4C"/>
    <w:rsid w:val="00A50CA0"/>
    <w:rsid w:val="00AD35F1"/>
    <w:rsid w:val="00AD6CC9"/>
    <w:rsid w:val="00AF346A"/>
    <w:rsid w:val="00B634ED"/>
    <w:rsid w:val="00B76593"/>
    <w:rsid w:val="00C56B54"/>
    <w:rsid w:val="00D10FAD"/>
    <w:rsid w:val="00D3174E"/>
    <w:rsid w:val="00D82849"/>
    <w:rsid w:val="00DB5FA3"/>
    <w:rsid w:val="00E47066"/>
    <w:rsid w:val="00F04221"/>
    <w:rsid w:val="00F11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925</TotalTime>
  <Pages>5</Pages>
  <Words>1576</Words>
  <Characters>8674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Secretaria de Concejo</cp:lastModifiedBy>
  <cp:revision>68</cp:revision>
  <dcterms:created xsi:type="dcterms:W3CDTF">2022-01-04T23:49:00Z</dcterms:created>
  <dcterms:modified xsi:type="dcterms:W3CDTF">2022-01-05T16:44:00Z</dcterms:modified>
</cp:coreProperties>
</file>