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45C0" w14:textId="77777777" w:rsidR="00630BDA" w:rsidRPr="00220827" w:rsidRDefault="00630BDA" w:rsidP="00630BDA">
      <w:pPr>
        <w:autoSpaceDE w:val="0"/>
        <w:autoSpaceDN w:val="0"/>
        <w:adjustRightInd w:val="0"/>
        <w:ind w:left="709" w:hanging="709"/>
        <w:jc w:val="both"/>
        <w:rPr>
          <w:rFonts w:ascii="Palatino Linotype" w:eastAsiaTheme="minorHAnsi" w:hAnsi="Palatino Linotype"/>
          <w:i/>
          <w:sz w:val="22"/>
          <w:szCs w:val="22"/>
          <w:lang w:val="es-EC" w:eastAsia="en-US"/>
        </w:rPr>
      </w:pPr>
    </w:p>
    <w:p w14:paraId="1BBCC965" w14:textId="77777777" w:rsidR="00630BDA" w:rsidRPr="00220827" w:rsidRDefault="00630BDA" w:rsidP="00630BDA">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3486D7DF" w14:textId="77777777" w:rsidR="00630BDA" w:rsidRPr="00220827" w:rsidRDefault="00630BDA" w:rsidP="00630BDA">
      <w:pPr>
        <w:autoSpaceDE w:val="0"/>
        <w:autoSpaceDN w:val="0"/>
        <w:adjustRightInd w:val="0"/>
        <w:jc w:val="center"/>
        <w:rPr>
          <w:rFonts w:ascii="Palatino Linotype" w:eastAsiaTheme="minorHAnsi" w:hAnsi="Palatino Linotype"/>
          <w:b/>
          <w:sz w:val="22"/>
          <w:szCs w:val="22"/>
          <w:lang w:val="es-EC" w:eastAsia="en-US"/>
        </w:rPr>
      </w:pPr>
    </w:p>
    <w:p w14:paraId="341457FC" w14:textId="77777777" w:rsidR="00630BDA" w:rsidRPr="00220827" w:rsidRDefault="00630BDA" w:rsidP="00630BDA">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0B802D73"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4F5C5285" w14:textId="77777777" w:rsidR="00630BDA" w:rsidRDefault="00630BDA" w:rsidP="00630BDA">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23D68592" w14:textId="77777777" w:rsidR="00630BDA" w:rsidRDefault="00630BDA" w:rsidP="00630BDA">
      <w:pPr>
        <w:autoSpaceDE w:val="0"/>
        <w:autoSpaceDN w:val="0"/>
        <w:adjustRightInd w:val="0"/>
        <w:ind w:left="705" w:hanging="705"/>
        <w:jc w:val="both"/>
        <w:rPr>
          <w:rFonts w:ascii="Palatino Linotype" w:eastAsiaTheme="minorHAnsi" w:hAnsi="Palatino Linotype"/>
          <w:sz w:val="22"/>
          <w:szCs w:val="22"/>
          <w:lang w:val="es-EC" w:eastAsia="en-US"/>
        </w:rPr>
      </w:pPr>
    </w:p>
    <w:p w14:paraId="77CEEFED" w14:textId="77777777" w:rsidR="00630BDA" w:rsidRPr="00220827" w:rsidRDefault="00630BDA" w:rsidP="00630BDA">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58D758A6"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5870B464"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76C5433B"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08B125A6" w14:textId="77777777" w:rsidR="00630BDA" w:rsidRPr="00220827" w:rsidRDefault="00630BDA" w:rsidP="00630BDA">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EFE047C"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41FEBED8"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64EC4E57"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588652B2"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341F5081"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30603689" w14:textId="77777777" w:rsidR="00630BDA" w:rsidRDefault="00630BDA" w:rsidP="00630BDA">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7618FF28" w14:textId="77777777" w:rsidR="00630BDA" w:rsidRDefault="00630BDA" w:rsidP="00630BDA">
      <w:pPr>
        <w:autoSpaceDE w:val="0"/>
        <w:autoSpaceDN w:val="0"/>
        <w:adjustRightInd w:val="0"/>
        <w:ind w:left="709" w:hanging="709"/>
        <w:jc w:val="both"/>
        <w:rPr>
          <w:rFonts w:ascii="Palatino Linotype" w:eastAsiaTheme="minorHAnsi" w:hAnsi="Palatino Linotype"/>
          <w:i/>
          <w:iCs/>
          <w:sz w:val="22"/>
          <w:szCs w:val="22"/>
          <w:lang w:val="es-EC" w:eastAsia="en-US"/>
        </w:rPr>
      </w:pPr>
    </w:p>
    <w:p w14:paraId="3801961F" w14:textId="77777777" w:rsidR="00630BDA"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 xml:space="preserve">Que, el artículo 326 del COOTAD determina que los órganos legislativos de los gobiernos autónomos </w:t>
      </w:r>
      <w:proofErr w:type="gramStart"/>
      <w:r w:rsidRPr="0050720F">
        <w:rPr>
          <w:rFonts w:ascii="Palatino Linotype" w:eastAsiaTheme="minorHAnsi" w:hAnsi="Palatino Linotype"/>
          <w:sz w:val="22"/>
          <w:szCs w:val="22"/>
          <w:lang w:val="es-EC" w:eastAsia="en-US"/>
        </w:rPr>
        <w:t>descentralizados,</w:t>
      </w:r>
      <w:proofErr w:type="gramEnd"/>
      <w:r w:rsidRPr="0050720F">
        <w:rPr>
          <w:rFonts w:ascii="Palatino Linotype" w:eastAsiaTheme="minorHAnsi" w:hAnsi="Palatino Linotype"/>
          <w:sz w:val="22"/>
          <w:szCs w:val="22"/>
          <w:lang w:val="es-EC" w:eastAsia="en-US"/>
        </w:rPr>
        <w:t xml:space="preserve"> conformarán comisiones de trabajo las que emitirán conclusiones y recomendaciones que serán consideradas como base para la discusión y aprobación de sus decisiones;</w:t>
      </w:r>
    </w:p>
    <w:p w14:paraId="2FE8EF04" w14:textId="77777777" w:rsidR="00630BDA"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1626386F" w14:textId="77777777" w:rsidR="00630BDA" w:rsidRDefault="00630BDA" w:rsidP="00630BDA">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534FB4D8"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33D996FD"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3D823D8E" w14:textId="77777777" w:rsidR="00630BDA" w:rsidRPr="00220827" w:rsidRDefault="00630BDA" w:rsidP="00630BDA">
      <w:pPr>
        <w:autoSpaceDE w:val="0"/>
        <w:autoSpaceDN w:val="0"/>
        <w:adjustRightInd w:val="0"/>
        <w:jc w:val="both"/>
        <w:rPr>
          <w:rFonts w:ascii="Palatino Linotype" w:hAnsi="Palatino Linotype"/>
          <w:sz w:val="22"/>
          <w:szCs w:val="22"/>
        </w:rPr>
      </w:pPr>
    </w:p>
    <w:p w14:paraId="48803BAA"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7A7DC2BE"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45A4F8FF"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4F11FC8"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115D30FF"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 xml:space="preserve">"1. La delimitación de la zonificación </w:t>
      </w:r>
      <w:proofErr w:type="gramStart"/>
      <w:r w:rsidRPr="00220827">
        <w:rPr>
          <w:rFonts w:ascii="Palatino Linotype" w:eastAsiaTheme="minorHAnsi" w:hAnsi="Palatino Linotype"/>
          <w:i/>
          <w:sz w:val="22"/>
          <w:szCs w:val="22"/>
          <w:lang w:val="es-EC" w:eastAsia="en-US"/>
        </w:rPr>
        <w:t>en relación a</w:t>
      </w:r>
      <w:proofErr w:type="gramEnd"/>
      <w:r w:rsidRPr="00220827">
        <w:rPr>
          <w:rFonts w:ascii="Palatino Linotype" w:eastAsiaTheme="minorHAnsi" w:hAnsi="Palatino Linotype"/>
          <w:i/>
          <w:sz w:val="22"/>
          <w:szCs w:val="22"/>
          <w:lang w:val="es-EC" w:eastAsia="en-US"/>
        </w:rPr>
        <w:t xml:space="preserve">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3F2D6B59" w14:textId="77777777" w:rsidR="00630BDA" w:rsidRPr="00220827"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4C7BFE76" w14:textId="77777777" w:rsidR="00630BDA" w:rsidRPr="00220827" w:rsidRDefault="00630BDA" w:rsidP="00630BDA">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4BDDD97F" w14:textId="77777777" w:rsidR="00630BDA" w:rsidRPr="00220827" w:rsidRDefault="00630BDA" w:rsidP="00630BDA">
      <w:pPr>
        <w:autoSpaceDE w:val="0"/>
        <w:autoSpaceDN w:val="0"/>
        <w:adjustRightInd w:val="0"/>
        <w:ind w:left="709" w:hanging="709"/>
        <w:jc w:val="both"/>
        <w:rPr>
          <w:rFonts w:ascii="Palatino Linotype" w:hAnsi="Palatino Linotype"/>
          <w:sz w:val="22"/>
          <w:szCs w:val="22"/>
        </w:rPr>
      </w:pPr>
    </w:p>
    <w:p w14:paraId="18EDB4CE" w14:textId="77777777" w:rsidR="00630BDA" w:rsidRPr="00220827" w:rsidRDefault="00630BDA" w:rsidP="00630BDA">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723E0A3D" w14:textId="77777777" w:rsidR="00630BDA" w:rsidRPr="00220827" w:rsidRDefault="00630BDA" w:rsidP="00630BDA">
      <w:pPr>
        <w:autoSpaceDE w:val="0"/>
        <w:autoSpaceDN w:val="0"/>
        <w:adjustRightInd w:val="0"/>
        <w:ind w:left="709" w:hanging="709"/>
        <w:jc w:val="both"/>
        <w:rPr>
          <w:rFonts w:ascii="Palatino Linotype" w:eastAsiaTheme="minorHAnsi" w:hAnsi="Palatino Linotype"/>
          <w:i/>
          <w:sz w:val="22"/>
          <w:szCs w:val="22"/>
          <w:lang w:val="es-EC" w:eastAsia="en-US"/>
        </w:rPr>
      </w:pPr>
    </w:p>
    <w:p w14:paraId="322E089B" w14:textId="70505362" w:rsidR="00630BDA" w:rsidRDefault="00630BDA" w:rsidP="00630BDA">
      <w:pPr>
        <w:autoSpaceDE w:val="0"/>
        <w:autoSpaceDN w:val="0"/>
        <w:adjustRightInd w:val="0"/>
        <w:ind w:left="709" w:hanging="709"/>
        <w:jc w:val="both"/>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mediante oficio</w:t>
      </w:r>
      <w:r w:rsidR="009E7F8A">
        <w:t xml:space="preserve"> S/N de 20 de enero de 2020, recibido el 21 de enero, dirigido al Concejo Municipal del Distrito Metropolitano de Quito, el señor Guido Gonzalo Avilés Zambrano, y su abogado Guillermo Paredes Álvarez, manifiestan que con el fin de dar cumplimiento a lo dispuesto por la Unidad Judicial de Familia, Mujer, Niñez y Adolescencia con sede en la parroquia Mariscal Sucre del Distrito Metropolitano de Quito, dentro del juicio de Partición de bienes de la Sociedad Conyugal No. 17203-2019-04662, que sigue en su contra, la señora Dalia Cleopatra López Cordero, solicita se le confiera un informe en el que se indique si la casa No. B-84, planta baja, alícuota 0.2786; primer piso, alícuota 0.3052, segundo piso, alícuota 0.3019; jardín frontal, alícuota de 0.0359, parqueadero, alícuota 0.0230; patio posterior, alícuota de 0.0455, con la alícuota total de 0.9901, construida en el inmueble denominado condominios Jardines de Carcelén B, situado en la parroquia Cotocollao, con número de clave catastral 641400, es susceptible de partición física o no, conforme lo dispuesto por el art. 473 del</w:t>
      </w:r>
      <w:r w:rsidR="009E7F8A">
        <w:t xml:space="preserve"> COOTAD</w:t>
      </w:r>
      <w:r w:rsidR="00CA34C8">
        <w:t>;</w:t>
      </w:r>
    </w:p>
    <w:p w14:paraId="780360D2" w14:textId="77777777" w:rsidR="009E7F8A" w:rsidRDefault="009E7F8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2B0CE11A" w14:textId="4C843232" w:rsidR="00630BDA" w:rsidRDefault="00630BDA" w:rsidP="00630BDA">
      <w:pPr>
        <w:autoSpaceDE w:val="0"/>
        <w:autoSpaceDN w:val="0"/>
        <w:adjustRightInd w:val="0"/>
        <w:ind w:left="709" w:hanging="709"/>
        <w:jc w:val="both"/>
        <w:rPr>
          <w:rFonts w:ascii="Palatino Linotype" w:eastAsiaTheme="minorHAnsi" w:hAnsi="Palatino Linotype"/>
          <w:i/>
          <w:sz w:val="22"/>
          <w:szCs w:val="22"/>
          <w:lang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técnico Nro. </w:t>
      </w:r>
      <w:r w:rsidR="009E7F8A">
        <w:t>GADDMQ-AZLD-DGT-2020-0105-M</w:t>
      </w:r>
      <w:r w:rsidR="009E7F8A">
        <w:t xml:space="preserve"> </w:t>
      </w:r>
      <w:r>
        <w:rPr>
          <w:rFonts w:ascii="Palatino Linotype" w:eastAsiaTheme="minorHAnsi" w:hAnsi="Palatino Linotype"/>
          <w:sz w:val="22"/>
          <w:szCs w:val="22"/>
          <w:lang w:val="es-EC" w:eastAsia="en-US"/>
        </w:rPr>
        <w:t xml:space="preserve">de </w:t>
      </w:r>
      <w:r w:rsidR="009E7F8A">
        <w:rPr>
          <w:rFonts w:ascii="Palatino Linotype" w:eastAsiaTheme="minorHAnsi" w:hAnsi="Palatino Linotype"/>
          <w:sz w:val="22"/>
          <w:szCs w:val="22"/>
          <w:lang w:val="es-EC" w:eastAsia="en-US"/>
        </w:rPr>
        <w:t>11</w:t>
      </w:r>
      <w:r>
        <w:rPr>
          <w:rFonts w:ascii="Palatino Linotype" w:eastAsiaTheme="minorHAnsi" w:hAnsi="Palatino Linotype"/>
          <w:sz w:val="22"/>
          <w:szCs w:val="22"/>
          <w:lang w:val="es-EC" w:eastAsia="en-US"/>
        </w:rPr>
        <w:t xml:space="preserve"> de </w:t>
      </w:r>
      <w:r w:rsidR="009E7F8A">
        <w:rPr>
          <w:rFonts w:ascii="Palatino Linotype" w:eastAsiaTheme="minorHAnsi" w:hAnsi="Palatino Linotype"/>
          <w:sz w:val="22"/>
          <w:szCs w:val="22"/>
          <w:lang w:val="es-EC" w:eastAsia="en-US"/>
        </w:rPr>
        <w:t>febrero</w:t>
      </w:r>
      <w:r>
        <w:rPr>
          <w:rFonts w:ascii="Palatino Linotype" w:eastAsiaTheme="minorHAnsi" w:hAnsi="Palatino Linotype"/>
          <w:sz w:val="22"/>
          <w:szCs w:val="22"/>
          <w:lang w:val="es-EC" w:eastAsia="en-US"/>
        </w:rPr>
        <w:t xml:space="preserve"> de 2020, el </w:t>
      </w:r>
      <w:r w:rsidR="009E7F8A">
        <w:t>Ing. Eddy Ramiro González Mora, Director de Gestión del Territorio de la Administración Zonal La Delicia</w:t>
      </w:r>
      <w:r>
        <w:rPr>
          <w:rFonts w:ascii="Palatino Linotype" w:eastAsiaTheme="minorHAnsi" w:hAnsi="Palatino Linotype"/>
          <w:sz w:val="22"/>
          <w:szCs w:val="22"/>
          <w:lang w:val="es-EC" w:eastAsia="en-US"/>
        </w:rPr>
        <w:t>, señala:</w:t>
      </w:r>
      <w:r w:rsidRPr="008F5FD9">
        <w:t xml:space="preserve"> </w:t>
      </w:r>
      <w:r w:rsidRPr="009E7F8A">
        <w:rPr>
          <w:rFonts w:ascii="Palatino Linotype" w:eastAsiaTheme="minorHAnsi" w:hAnsi="Palatino Linotype"/>
          <w:i/>
          <w:sz w:val="22"/>
          <w:szCs w:val="22"/>
          <w:lang w:val="es-EC" w:eastAsia="en-US"/>
        </w:rPr>
        <w:t>“</w:t>
      </w:r>
      <w:r w:rsidR="009E7F8A" w:rsidRPr="009E7F8A">
        <w:rPr>
          <w:i/>
        </w:rPr>
        <w:t xml:space="preserve">Revisado el Informe de Regulación Metropolitana (IRM), el predio 641400 forma parte de un conjunto declarado en PROPIEDAD HORIZONTAL, casa número B-84, Planta Baja Alícuota 0.2786; Primer Piso, Alícuota 0.3052; Segundo Piso, Alícuota 0.3019; Jardín Frontal, Alícuota 0.0359; Parqueadero, Alícuota, 0.0230; Patio Posterior, Alícuota de 0.0455, con la Alícuota Total de 0.9901%. Con un área de construcción cubierta de 156,00m2, área de construcción abierta de 52.30 m2 Zonificación A8 (A603-35), por lo cual los datos de zonificación son válidos para todo el lote que conforma el conjunto. En ese contexto me permito informar que el predio No. 641400 </w:t>
      </w:r>
      <w:r w:rsidR="009E7F8A" w:rsidRPr="009E7F8A">
        <w:rPr>
          <w:b/>
          <w:bCs/>
          <w:i/>
        </w:rPr>
        <w:t>NO ES</w:t>
      </w:r>
      <w:r w:rsidR="009E7F8A" w:rsidRPr="009E7F8A">
        <w:rPr>
          <w:i/>
        </w:rPr>
        <w:t xml:space="preserve"> </w:t>
      </w:r>
      <w:r w:rsidR="009E7F8A" w:rsidRPr="009E7F8A">
        <w:rPr>
          <w:b/>
          <w:bCs/>
          <w:i/>
        </w:rPr>
        <w:t>FACTIBLE</w:t>
      </w:r>
      <w:r w:rsidR="009E7F8A" w:rsidRPr="009E7F8A">
        <w:rPr>
          <w:i/>
        </w:rPr>
        <w:t xml:space="preserve"> de partición por no cumplir con la zonificación respecto al lote mínimo. En base a esto se envía el expediente a fin de que la Dirección Jurídica de esta Administración Zonal emita el correspondiente informe Legal conforme a derecho</w:t>
      </w:r>
      <w:r w:rsidR="009E7F8A" w:rsidRPr="009E7F8A">
        <w:rPr>
          <w:iCs/>
        </w:rPr>
        <w:t>.</w:t>
      </w:r>
      <w:r w:rsidRPr="009E7F8A">
        <w:rPr>
          <w:rFonts w:ascii="Palatino Linotype" w:eastAsiaTheme="minorHAnsi" w:hAnsi="Palatino Linotype"/>
          <w:iCs/>
          <w:sz w:val="22"/>
          <w:szCs w:val="22"/>
          <w:lang w:val="es-EC" w:eastAsia="en-US"/>
        </w:rPr>
        <w:t>”</w:t>
      </w:r>
      <w:r w:rsidR="00CA34C8">
        <w:rPr>
          <w:rFonts w:ascii="Palatino Linotype" w:eastAsiaTheme="minorHAnsi" w:hAnsi="Palatino Linotype"/>
          <w:iCs/>
          <w:sz w:val="22"/>
          <w:szCs w:val="22"/>
          <w:lang w:val="es-EC" w:eastAsia="en-US"/>
        </w:rPr>
        <w:t>;</w:t>
      </w:r>
    </w:p>
    <w:p w14:paraId="28245E2A" w14:textId="77777777" w:rsidR="00630BDA" w:rsidRDefault="00630BDA" w:rsidP="00630BDA">
      <w:pPr>
        <w:autoSpaceDE w:val="0"/>
        <w:autoSpaceDN w:val="0"/>
        <w:adjustRightInd w:val="0"/>
        <w:ind w:left="709" w:hanging="709"/>
        <w:jc w:val="both"/>
        <w:rPr>
          <w:rFonts w:ascii="Palatino Linotype" w:eastAsiaTheme="minorHAnsi" w:hAnsi="Palatino Linotype"/>
          <w:i/>
          <w:sz w:val="22"/>
          <w:szCs w:val="22"/>
          <w:lang w:eastAsia="en-US"/>
        </w:rPr>
      </w:pPr>
      <w:r w:rsidRPr="00BD3BDC">
        <w:rPr>
          <w:rFonts w:ascii="Palatino Linotype" w:eastAsiaTheme="minorHAnsi" w:hAnsi="Palatino Linotype"/>
          <w:i/>
          <w:sz w:val="22"/>
          <w:szCs w:val="22"/>
          <w:lang w:eastAsia="en-US"/>
        </w:rPr>
        <w:t xml:space="preserve"> </w:t>
      </w:r>
    </w:p>
    <w:p w14:paraId="163D422F" w14:textId="0339692A" w:rsidR="00630BDA" w:rsidRPr="00CA34C8" w:rsidRDefault="00630BDA" w:rsidP="00630BDA">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mediante informe legal Nro</w:t>
      </w:r>
      <w:r w:rsidR="009E7F8A">
        <w:rPr>
          <w:rFonts w:ascii="Palatino Linotype" w:eastAsiaTheme="minorHAnsi" w:hAnsi="Palatino Linotype"/>
          <w:sz w:val="22"/>
          <w:szCs w:val="22"/>
          <w:lang w:val="es-EC" w:eastAsia="en-US"/>
        </w:rPr>
        <w:t xml:space="preserve">. </w:t>
      </w:r>
      <w:r w:rsidR="009E7F8A">
        <w:t>AZLD-DJ-2020-106</w:t>
      </w:r>
      <w:r w:rsidR="009E7F8A">
        <w:t xml:space="preserve"> </w:t>
      </w:r>
      <w:r>
        <w:t xml:space="preserve">de </w:t>
      </w:r>
      <w:r w:rsidR="009E7F8A">
        <w:t>13 de enero</w:t>
      </w:r>
      <w:r>
        <w:t xml:space="preserve"> de 2020</w:t>
      </w:r>
      <w:r>
        <w:rPr>
          <w:rFonts w:ascii="Palatino Linotype" w:eastAsiaTheme="minorHAnsi" w:hAnsi="Palatino Linotype"/>
          <w:sz w:val="22"/>
          <w:szCs w:val="22"/>
          <w:lang w:val="es-EC" w:eastAsia="en-US"/>
        </w:rPr>
        <w:t xml:space="preserve">, el </w:t>
      </w:r>
      <w:r w:rsidR="009E7F8A">
        <w:t>Dr</w:t>
      </w:r>
      <w:r>
        <w:t>.</w:t>
      </w:r>
      <w:r w:rsidR="009E7F8A">
        <w:t xml:space="preserve"> Byron Flores López</w:t>
      </w:r>
      <w:r>
        <w:rPr>
          <w:rFonts w:ascii="Palatino Linotype" w:eastAsiaTheme="minorHAnsi" w:hAnsi="Palatino Linotype"/>
          <w:sz w:val="22"/>
          <w:szCs w:val="22"/>
          <w:lang w:val="es-EC" w:eastAsia="en-US"/>
        </w:rPr>
        <w:t xml:space="preserve">, Director Jurídico de la Administración Zonal </w:t>
      </w:r>
      <w:r w:rsidR="009E7F8A">
        <w:rPr>
          <w:rFonts w:ascii="Palatino Linotype" w:eastAsiaTheme="minorHAnsi" w:hAnsi="Palatino Linotype"/>
          <w:sz w:val="22"/>
          <w:szCs w:val="22"/>
          <w:lang w:val="es-EC" w:eastAsia="en-US"/>
        </w:rPr>
        <w:t>La Delicia</w:t>
      </w:r>
      <w:r>
        <w:rPr>
          <w:rFonts w:ascii="Palatino Linotype" w:eastAsiaTheme="minorHAnsi" w:hAnsi="Palatino Linotype"/>
          <w:sz w:val="22"/>
          <w:szCs w:val="22"/>
          <w:lang w:val="es-EC" w:eastAsia="en-US"/>
        </w:rPr>
        <w:t xml:space="preserve">, señala: </w:t>
      </w:r>
      <w:r w:rsidRPr="00CA34C8">
        <w:rPr>
          <w:i/>
          <w:iCs/>
        </w:rPr>
        <w:t>“(</w:t>
      </w:r>
      <w:proofErr w:type="gramStart"/>
      <w:r w:rsidRPr="00CA34C8">
        <w:rPr>
          <w:i/>
          <w:iCs/>
        </w:rPr>
        <w:t>…)</w:t>
      </w:r>
      <w:r w:rsidR="009E7F8A" w:rsidRPr="00CA34C8">
        <w:rPr>
          <w:i/>
          <w:iCs/>
        </w:rPr>
        <w:t>El</w:t>
      </w:r>
      <w:proofErr w:type="gramEnd"/>
      <w:r w:rsidR="009E7F8A" w:rsidRPr="00CA34C8">
        <w:rPr>
          <w:i/>
          <w:iCs/>
        </w:rPr>
        <w:t xml:space="preserve"> informe Técnico constante en el memorando No. GADDMQ-AZLD-DGT-2020-0105-M de 11 de febrero de 2020, el Ing. Eddy Ramiro González Mora Director de Gestión del Territorio indica que el predio 641400 forma parte de un conjunto declarado EN PROPIEDAD HORIZONTAL, casa número B-84 con Alícuota Total de 0.9901%. Con un área de construcción cubierta de 156.00m2, área de construcción abierta de 52.30m2 Zonificación A8 (A603-35), por lo cual los datos de zonificación son válidos para todo el lote que conforma el conjunto. En base a lo dicho anteriormente me permito informar “(…) que el predio 641400 NO ES FACTIBLE de partición por no cumplir con la zonificación respecto a lote mínimo (…)”. Es decir que el predio número 641400, no es divisible. Por las consideraciones expuestas esta Dirección emite criterio jurídico</w:t>
      </w:r>
      <w:r w:rsidR="00CA34C8" w:rsidRPr="00CA34C8">
        <w:rPr>
          <w:i/>
          <w:iCs/>
        </w:rPr>
        <w:t xml:space="preserve"> </w:t>
      </w:r>
      <w:r w:rsidR="00CA34C8" w:rsidRPr="00CA34C8">
        <w:rPr>
          <w:i/>
          <w:iCs/>
        </w:rPr>
        <w:t>DESFAVORABLE por cuanto no es factible su fraccionamiento al estar declarado en propiedad horizontal y por no cumplir con la zonificación respecto al lote mínimo</w:t>
      </w:r>
      <w:r w:rsidR="00CA34C8">
        <w:rPr>
          <w:i/>
          <w:iCs/>
        </w:rPr>
        <w:t>.</w:t>
      </w:r>
      <w:r w:rsidRPr="00CA34C8">
        <w:rPr>
          <w:i/>
          <w:iCs/>
        </w:rPr>
        <w:t>”</w:t>
      </w:r>
      <w:r w:rsidR="00CA34C8">
        <w:rPr>
          <w:i/>
          <w:iCs/>
        </w:rPr>
        <w:t>;</w:t>
      </w:r>
    </w:p>
    <w:p w14:paraId="4720BF25" w14:textId="77777777" w:rsidR="00630BDA"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4E51BF83" w14:textId="4657E875" w:rsidR="00630BDA" w:rsidRDefault="00630BDA" w:rsidP="00630BDA">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 xml:space="preserve">mediante expediente Nro. </w:t>
      </w:r>
      <w:r w:rsidR="00CA34C8">
        <w:t xml:space="preserve">GADDMQ-PM-SAUOS-2020-0136-O </w:t>
      </w:r>
      <w:r>
        <w:rPr>
          <w:rFonts w:ascii="Palatino Linotype" w:eastAsiaTheme="minorHAnsi" w:hAnsi="Palatino Linotype"/>
          <w:sz w:val="22"/>
          <w:szCs w:val="22"/>
          <w:lang w:val="es-EC" w:eastAsia="en-US"/>
        </w:rPr>
        <w:t>de 2</w:t>
      </w:r>
      <w:r w:rsidR="00CA34C8">
        <w:rPr>
          <w:rFonts w:ascii="Palatino Linotype" w:eastAsiaTheme="minorHAnsi" w:hAnsi="Palatino Linotype"/>
          <w:sz w:val="22"/>
          <w:szCs w:val="22"/>
          <w:lang w:val="es-EC" w:eastAsia="en-US"/>
        </w:rPr>
        <w:t>5</w:t>
      </w:r>
      <w:r>
        <w:rPr>
          <w:rFonts w:ascii="Palatino Linotype" w:eastAsiaTheme="minorHAnsi" w:hAnsi="Palatino Linotype"/>
          <w:sz w:val="22"/>
          <w:szCs w:val="22"/>
          <w:lang w:val="es-EC" w:eastAsia="en-US"/>
        </w:rPr>
        <w:t xml:space="preserve"> de mayo de 2020, el Dr. Edison Yépez Vinueza, Subprocurador Metropolitano, señala: </w:t>
      </w:r>
      <w:r w:rsidRPr="00CA34C8">
        <w:rPr>
          <w:rFonts w:ascii="Palatino Linotype" w:eastAsiaTheme="minorHAnsi" w:hAnsi="Palatino Linotype"/>
          <w:i/>
          <w:iCs/>
          <w:sz w:val="22"/>
          <w:szCs w:val="22"/>
          <w:lang w:val="es-EC" w:eastAsia="en-US"/>
        </w:rPr>
        <w:t>“</w:t>
      </w:r>
      <w:r w:rsidR="00CA34C8" w:rsidRPr="00CA34C8">
        <w:rPr>
          <w:i/>
          <w:iCs/>
        </w:rPr>
        <w:t>De la revisión del expediente, se establece que el presente trámite se refiere al predio No. 641400, ubicado en la parroquia Carcelén de este cantón, con zonificación A8 (A603-35). De acuerdo con los informes de la Administración Zonal La Delicia, se determina que el inmueble forma parte de un bien declarado bajo el régimen de propiedad horizontal y se encuentra debidamente individualizado con su respectiva alícuota. En virtud de los informes técnico y legal de la Administración Zonal La Delicia; y, de la normativa, anteriormente expuestos, Procuraduría Metropolitana emite criterio legal desfavorable, para que el Concejo Metropolitano de Quito autorice la partición del predio No. 641400, ubicado en la parroquia Carcelén, por cuanto constituye alícuota de un bien declarado bajo el régimen de propiedad horizontal, y como tal, no es factible de subdivisión. En estas condiciones no puede cumplir con los requisitos y presupuestos materiales previstos en el régimen jurídico aplicable, en lo referente al lote y frente mínimos, necesarios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De este particular, el Concejo Metropolitano de Quito, comunicará al señor Guido Gonzalo Avilés Zambrano y al Dr. Guillermo Paredes Álvarez</w:t>
      </w:r>
      <w:r w:rsidR="00CA34C8">
        <w:t>.</w:t>
      </w:r>
      <w:r w:rsidRPr="001E73B0">
        <w:rPr>
          <w:rFonts w:ascii="Palatino Linotype" w:eastAsiaTheme="minorHAnsi" w:hAnsi="Palatino Linotype"/>
          <w:i/>
          <w:iCs/>
          <w:sz w:val="22"/>
          <w:szCs w:val="22"/>
          <w:lang w:val="es-EC" w:eastAsia="en-US"/>
        </w:rPr>
        <w:t>”</w:t>
      </w:r>
      <w:r w:rsidRPr="002460A9">
        <w:rPr>
          <w:rFonts w:ascii="Palatino Linotype" w:eastAsiaTheme="minorHAnsi" w:hAnsi="Palatino Linotype"/>
          <w:i/>
          <w:iCs/>
          <w:sz w:val="22"/>
          <w:szCs w:val="22"/>
          <w:lang w:val="es-EC" w:eastAsia="en-US"/>
        </w:rPr>
        <w:t>;</w:t>
      </w:r>
      <w:r>
        <w:rPr>
          <w:rFonts w:ascii="Palatino Linotype" w:eastAsiaTheme="minorHAnsi" w:hAnsi="Palatino Linotype"/>
          <w:i/>
          <w:sz w:val="22"/>
          <w:szCs w:val="22"/>
          <w:lang w:val="es-EC" w:eastAsia="en-US"/>
        </w:rPr>
        <w:t xml:space="preserve"> </w:t>
      </w:r>
    </w:p>
    <w:p w14:paraId="312CF2F6" w14:textId="77777777" w:rsidR="00630BDA" w:rsidRDefault="00630BDA" w:rsidP="00630BDA">
      <w:pPr>
        <w:autoSpaceDE w:val="0"/>
        <w:autoSpaceDN w:val="0"/>
        <w:adjustRightInd w:val="0"/>
        <w:ind w:left="709" w:hanging="709"/>
        <w:jc w:val="both"/>
        <w:rPr>
          <w:rFonts w:ascii="Palatino Linotype" w:eastAsiaTheme="minorHAnsi" w:hAnsi="Palatino Linotype"/>
          <w:i/>
          <w:sz w:val="22"/>
          <w:szCs w:val="22"/>
          <w:lang w:val="es-EC" w:eastAsia="en-US"/>
        </w:rPr>
      </w:pPr>
    </w:p>
    <w:p w14:paraId="24719033" w14:textId="62B06493" w:rsidR="00630BDA"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la Comisión de Uso de Suelo en sesión ordinaria Nro. 04</w:t>
      </w:r>
      <w:r w:rsidR="00CA34C8">
        <w:rPr>
          <w:rFonts w:ascii="Palatino Linotype" w:eastAsiaTheme="minorHAnsi" w:hAnsi="Palatino Linotype"/>
          <w:sz w:val="22"/>
          <w:szCs w:val="22"/>
          <w:lang w:val="es-EC" w:eastAsia="en-US"/>
        </w:rPr>
        <w:t>7</w:t>
      </w:r>
      <w:r>
        <w:rPr>
          <w:rFonts w:ascii="Palatino Linotype" w:eastAsiaTheme="minorHAnsi" w:hAnsi="Palatino Linotype"/>
          <w:sz w:val="22"/>
          <w:szCs w:val="22"/>
          <w:lang w:val="es-EC" w:eastAsia="en-US"/>
        </w:rPr>
        <w:t xml:space="preserve">, de </w:t>
      </w:r>
      <w:r w:rsidR="00CA34C8">
        <w:rPr>
          <w:rFonts w:ascii="Palatino Linotype" w:eastAsiaTheme="minorHAnsi" w:hAnsi="Palatino Linotype"/>
          <w:sz w:val="22"/>
          <w:szCs w:val="22"/>
          <w:lang w:val="es-EC" w:eastAsia="en-US"/>
        </w:rPr>
        <w:t>06</w:t>
      </w:r>
      <w:r>
        <w:rPr>
          <w:rFonts w:ascii="Palatino Linotype" w:eastAsiaTheme="minorHAnsi" w:hAnsi="Palatino Linotype"/>
          <w:sz w:val="22"/>
          <w:szCs w:val="22"/>
          <w:lang w:val="es-EC" w:eastAsia="en-US"/>
        </w:rPr>
        <w:t xml:space="preserve"> de ju</w:t>
      </w:r>
      <w:r w:rsidR="00CA34C8">
        <w:rPr>
          <w:rFonts w:ascii="Palatino Linotype" w:eastAsiaTheme="minorHAnsi" w:hAnsi="Palatino Linotype"/>
          <w:sz w:val="22"/>
          <w:szCs w:val="22"/>
          <w:lang w:val="es-EC" w:eastAsia="en-US"/>
        </w:rPr>
        <w:t>l</w:t>
      </w:r>
      <w:r>
        <w:rPr>
          <w:rFonts w:ascii="Palatino Linotype" w:eastAsiaTheme="minorHAnsi" w:hAnsi="Palatino Linotype"/>
          <w:sz w:val="22"/>
          <w:szCs w:val="22"/>
          <w:lang w:val="es-EC" w:eastAsia="en-US"/>
        </w:rPr>
        <w:t xml:space="preserve">io de 2020 analizó los informes técnicos y legales, emitidos por la Administración </w:t>
      </w:r>
      <w:r w:rsidR="00CA34C8">
        <w:rPr>
          <w:rFonts w:ascii="Palatino Linotype" w:eastAsiaTheme="minorHAnsi" w:hAnsi="Palatino Linotype"/>
          <w:sz w:val="22"/>
          <w:szCs w:val="22"/>
          <w:lang w:val="es-EC" w:eastAsia="en-US"/>
        </w:rPr>
        <w:t>La Delicia</w:t>
      </w:r>
      <w:r>
        <w:rPr>
          <w:rFonts w:ascii="Palatino Linotype" w:eastAsiaTheme="minorHAnsi" w:hAnsi="Palatino Linotype"/>
          <w:sz w:val="22"/>
          <w:szCs w:val="22"/>
          <w:lang w:val="es-EC" w:eastAsia="en-US"/>
        </w:rPr>
        <w:t xml:space="preserve"> y el criterio de la Procuraduría Metropolitana y emitió dictamen desfavorable para que el Concejo Metropolitano autorice la partición del predio Nro. </w:t>
      </w:r>
      <w:r w:rsidR="00CA34C8" w:rsidRPr="00CA34C8">
        <w:rPr>
          <w:rFonts w:ascii="Palatino Linotype" w:eastAsiaTheme="minorHAnsi" w:hAnsi="Palatino Linotype"/>
          <w:sz w:val="22"/>
          <w:szCs w:val="22"/>
          <w:lang w:val="es-EC" w:eastAsia="en-US"/>
        </w:rPr>
        <w:t>641400</w:t>
      </w:r>
      <w:r>
        <w:rPr>
          <w:rFonts w:ascii="Palatino Linotype" w:eastAsiaTheme="minorHAnsi" w:hAnsi="Palatino Linotype"/>
          <w:sz w:val="22"/>
          <w:szCs w:val="22"/>
          <w:lang w:val="es-EC" w:eastAsia="en-US"/>
        </w:rPr>
        <w:t xml:space="preserve">, ubicado en la parroquia </w:t>
      </w:r>
      <w:r w:rsidR="00CA34C8">
        <w:t>Carcelén</w:t>
      </w:r>
      <w:r>
        <w:rPr>
          <w:rFonts w:ascii="Palatino Linotype" w:eastAsiaTheme="minorHAnsi" w:hAnsi="Palatino Linotype"/>
          <w:sz w:val="22"/>
          <w:szCs w:val="22"/>
          <w:lang w:val="es-EC" w:eastAsia="en-US"/>
        </w:rPr>
        <w:t xml:space="preserve">, de este cantón; </w:t>
      </w:r>
    </w:p>
    <w:p w14:paraId="33B5BD49" w14:textId="77777777" w:rsidR="00630BDA"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p>
    <w:p w14:paraId="5E2B5B4E" w14:textId="78322968" w:rsidR="00630BDA" w:rsidRDefault="00630BDA" w:rsidP="00630BDA">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el Concejo Metropolitano de Quito, en sesión pública ordinaria realizada el …. de 2020, analizó el Informe Nro. IC-CUS-2020-0, emitido por la Comisión de Uso de Suelo; </w:t>
      </w:r>
    </w:p>
    <w:p w14:paraId="405AAB9C" w14:textId="77777777" w:rsidR="00630BDA" w:rsidRPr="00220827" w:rsidRDefault="00630BDA" w:rsidP="00630BDA">
      <w:pPr>
        <w:autoSpaceDE w:val="0"/>
        <w:autoSpaceDN w:val="0"/>
        <w:adjustRightInd w:val="0"/>
        <w:jc w:val="both"/>
        <w:rPr>
          <w:rFonts w:ascii="Palatino Linotype" w:eastAsiaTheme="minorHAnsi" w:hAnsi="Palatino Linotype"/>
          <w:sz w:val="22"/>
          <w:szCs w:val="22"/>
          <w:lang w:val="es-EC" w:eastAsia="en-US"/>
        </w:rPr>
      </w:pPr>
    </w:p>
    <w:p w14:paraId="71764534" w14:textId="77777777" w:rsidR="00630BDA" w:rsidRPr="00220827" w:rsidRDefault="00630BDA" w:rsidP="00630BDA">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6149CB4F" w14:textId="77777777" w:rsidR="00630BDA" w:rsidRPr="00220827" w:rsidRDefault="00630BDA" w:rsidP="00630BDA">
      <w:pPr>
        <w:autoSpaceDE w:val="0"/>
        <w:autoSpaceDN w:val="0"/>
        <w:adjustRightInd w:val="0"/>
        <w:jc w:val="center"/>
        <w:rPr>
          <w:rFonts w:ascii="Palatino Linotype" w:eastAsiaTheme="minorHAnsi" w:hAnsi="Palatino Linotype"/>
          <w:b/>
          <w:bCs/>
          <w:sz w:val="22"/>
          <w:szCs w:val="22"/>
          <w:lang w:val="es-EC" w:eastAsia="en-US"/>
        </w:rPr>
      </w:pPr>
    </w:p>
    <w:p w14:paraId="6709736F" w14:textId="77777777" w:rsidR="00630BDA" w:rsidRPr="00220827" w:rsidRDefault="00630BDA" w:rsidP="00630BDA">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709E4C14" w14:textId="77777777" w:rsidR="00630BDA" w:rsidRPr="00220827" w:rsidRDefault="00630BDA" w:rsidP="00630BDA">
      <w:pPr>
        <w:autoSpaceDE w:val="0"/>
        <w:autoSpaceDN w:val="0"/>
        <w:adjustRightInd w:val="0"/>
        <w:jc w:val="center"/>
        <w:rPr>
          <w:rFonts w:ascii="Palatino Linotype" w:hAnsi="Palatino Linotype"/>
          <w:sz w:val="22"/>
          <w:szCs w:val="22"/>
        </w:rPr>
      </w:pPr>
    </w:p>
    <w:p w14:paraId="4E792F67" w14:textId="35089BC4" w:rsidR="000D1FC3" w:rsidRDefault="00630BDA" w:rsidP="00630BDA">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0</w:t>
      </w:r>
      <w:r w:rsidR="000D1FC3">
        <w:rPr>
          <w:rFonts w:ascii="Palatino Linotype" w:eastAsiaTheme="minorHAnsi" w:hAnsi="Palatino Linotype"/>
          <w:sz w:val="22"/>
          <w:szCs w:val="22"/>
          <w:lang w:val="es-EC" w:eastAsia="en-US"/>
        </w:rPr>
        <w:t>.</w:t>
      </w:r>
      <w:r w:rsidR="00CA34C8">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del </w:t>
      </w:r>
      <w:r w:rsidR="00CA34C8">
        <w:rPr>
          <w:rFonts w:ascii="Palatino Linotype" w:eastAsiaTheme="minorHAnsi" w:hAnsi="Palatino Linotype"/>
          <w:sz w:val="22"/>
          <w:szCs w:val="22"/>
          <w:lang w:val="es-EC" w:eastAsia="en-US"/>
        </w:rPr>
        <w:t>06</w:t>
      </w:r>
      <w:r>
        <w:rPr>
          <w:rFonts w:ascii="Palatino Linotype" w:eastAsiaTheme="minorHAnsi" w:hAnsi="Palatino Linotype"/>
          <w:sz w:val="22"/>
          <w:szCs w:val="22"/>
          <w:lang w:val="es-EC" w:eastAsia="en-US"/>
        </w:rPr>
        <w:t xml:space="preserve"> de ju</w:t>
      </w:r>
      <w:r w:rsidR="00CA34C8">
        <w:rPr>
          <w:rFonts w:ascii="Palatino Linotype" w:eastAsiaTheme="minorHAnsi" w:hAnsi="Palatino Linotype"/>
          <w:sz w:val="22"/>
          <w:szCs w:val="22"/>
          <w:lang w:val="es-EC" w:eastAsia="en-US"/>
        </w:rPr>
        <w:t>l</w:t>
      </w:r>
      <w:r>
        <w:rPr>
          <w:rFonts w:ascii="Palatino Linotype" w:eastAsiaTheme="minorHAnsi" w:hAnsi="Palatino Linotype"/>
          <w:sz w:val="22"/>
          <w:szCs w:val="22"/>
          <w:lang w:val="es-EC" w:eastAsia="en-US"/>
        </w:rPr>
        <w:t xml:space="preserve">io de 2020, </w:t>
      </w:r>
      <w:r w:rsidRPr="00220827">
        <w:rPr>
          <w:rFonts w:ascii="Palatino Linotype" w:eastAsiaTheme="minorHAnsi" w:hAnsi="Palatino Linotype"/>
          <w:sz w:val="22"/>
          <w:szCs w:val="22"/>
          <w:lang w:val="es-EC" w:eastAsia="en-US"/>
        </w:rPr>
        <w:t>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Pr>
          <w:rFonts w:ascii="Palatino Linotype" w:eastAsiaTheme="minorHAnsi" w:hAnsi="Palatino Linotype"/>
          <w:sz w:val="22"/>
          <w:szCs w:val="22"/>
          <w:lang w:val="es-EC" w:eastAsia="en-US"/>
        </w:rPr>
        <w:t xml:space="preserve">no autorizar la partición </w:t>
      </w:r>
      <w:r w:rsidR="00CA34C8">
        <w:rPr>
          <w:rFonts w:ascii="Palatino Linotype" w:eastAsiaTheme="minorHAnsi" w:hAnsi="Palatino Linotype"/>
          <w:sz w:val="22"/>
          <w:szCs w:val="22"/>
          <w:lang w:val="es-EC" w:eastAsia="en-US"/>
        </w:rPr>
        <w:t xml:space="preserve">extrajudicial </w:t>
      </w:r>
      <w:r>
        <w:rPr>
          <w:rFonts w:ascii="Palatino Linotype" w:eastAsiaTheme="minorHAnsi" w:hAnsi="Palatino Linotype"/>
          <w:sz w:val="22"/>
          <w:szCs w:val="22"/>
          <w:lang w:val="es-EC" w:eastAsia="en-US"/>
        </w:rPr>
        <w:t xml:space="preserve">del predio Nro. </w:t>
      </w:r>
      <w:r w:rsidR="00CA34C8">
        <w:t>641400</w:t>
      </w:r>
      <w:r>
        <w:rPr>
          <w:rFonts w:ascii="Palatino Linotype" w:eastAsiaTheme="minorHAnsi" w:hAnsi="Palatino Linotype"/>
          <w:sz w:val="22"/>
          <w:szCs w:val="22"/>
          <w:lang w:val="es-EC" w:eastAsia="en-US"/>
        </w:rPr>
        <w:t xml:space="preserve">, clave catastral anterior Nro. </w:t>
      </w:r>
      <w:r w:rsidR="00CA34C8" w:rsidRPr="00CA34C8">
        <w:rPr>
          <w:rFonts w:ascii="Palatino Linotype" w:eastAsiaTheme="minorHAnsi" w:hAnsi="Palatino Linotype"/>
          <w:sz w:val="22"/>
          <w:szCs w:val="22"/>
          <w:lang w:val="es-EC" w:eastAsia="en-US"/>
        </w:rPr>
        <w:t>13209</w:t>
      </w:r>
      <w:r w:rsidR="00CA34C8">
        <w:rPr>
          <w:rFonts w:ascii="Palatino Linotype" w:eastAsiaTheme="minorHAnsi" w:hAnsi="Palatino Linotype"/>
          <w:sz w:val="22"/>
          <w:szCs w:val="22"/>
          <w:lang w:val="es-EC" w:eastAsia="en-US"/>
        </w:rPr>
        <w:t>-</w:t>
      </w:r>
      <w:r w:rsidR="00CA34C8" w:rsidRPr="00CA34C8">
        <w:rPr>
          <w:rFonts w:ascii="Palatino Linotype" w:eastAsiaTheme="minorHAnsi" w:hAnsi="Palatino Linotype"/>
          <w:sz w:val="22"/>
          <w:szCs w:val="22"/>
          <w:lang w:val="es-EC" w:eastAsia="en-US"/>
        </w:rPr>
        <w:t>05</w:t>
      </w:r>
      <w:r w:rsidR="00CA34C8">
        <w:rPr>
          <w:rFonts w:ascii="Palatino Linotype" w:eastAsiaTheme="minorHAnsi" w:hAnsi="Palatino Linotype"/>
          <w:sz w:val="22"/>
          <w:szCs w:val="22"/>
          <w:lang w:val="es-EC" w:eastAsia="en-US"/>
        </w:rPr>
        <w:t>-</w:t>
      </w:r>
      <w:r w:rsidR="00CA34C8" w:rsidRPr="00CA34C8">
        <w:rPr>
          <w:rFonts w:ascii="Palatino Linotype" w:eastAsiaTheme="minorHAnsi" w:hAnsi="Palatino Linotype"/>
          <w:sz w:val="22"/>
          <w:szCs w:val="22"/>
          <w:lang w:val="es-EC" w:eastAsia="en-US"/>
        </w:rPr>
        <w:t>008</w:t>
      </w:r>
      <w:r w:rsidR="00CA34C8">
        <w:rPr>
          <w:rFonts w:ascii="Palatino Linotype" w:eastAsiaTheme="minorHAnsi" w:hAnsi="Palatino Linotype"/>
          <w:sz w:val="22"/>
          <w:szCs w:val="22"/>
          <w:lang w:val="es-EC" w:eastAsia="en-US"/>
        </w:rPr>
        <w:t>-</w:t>
      </w:r>
      <w:r w:rsidR="00CA34C8" w:rsidRPr="00CA34C8">
        <w:rPr>
          <w:rFonts w:ascii="Palatino Linotype" w:eastAsiaTheme="minorHAnsi" w:hAnsi="Palatino Linotype"/>
          <w:sz w:val="22"/>
          <w:szCs w:val="22"/>
          <w:lang w:val="es-EC" w:eastAsia="en-US"/>
        </w:rPr>
        <w:t>001</w:t>
      </w:r>
      <w:r w:rsidR="00CA34C8">
        <w:rPr>
          <w:rFonts w:ascii="Palatino Linotype" w:eastAsiaTheme="minorHAnsi" w:hAnsi="Palatino Linotype"/>
          <w:sz w:val="22"/>
          <w:szCs w:val="22"/>
          <w:lang w:val="es-EC" w:eastAsia="en-US"/>
        </w:rPr>
        <w:t>-</w:t>
      </w:r>
      <w:r w:rsidR="00CA34C8" w:rsidRPr="00CA34C8">
        <w:rPr>
          <w:rFonts w:ascii="Palatino Linotype" w:eastAsiaTheme="minorHAnsi" w:hAnsi="Palatino Linotype"/>
          <w:sz w:val="22"/>
          <w:szCs w:val="22"/>
          <w:lang w:val="es-EC" w:eastAsia="en-US"/>
        </w:rPr>
        <w:t>001</w:t>
      </w:r>
      <w:r w:rsidR="00CA34C8">
        <w:rPr>
          <w:rFonts w:ascii="Palatino Linotype" w:eastAsiaTheme="minorHAnsi" w:hAnsi="Palatino Linotype"/>
          <w:sz w:val="22"/>
          <w:szCs w:val="22"/>
          <w:lang w:val="es-EC" w:eastAsia="en-US"/>
        </w:rPr>
        <w:t>-</w:t>
      </w:r>
      <w:r w:rsidR="00CA34C8" w:rsidRPr="00CA34C8">
        <w:rPr>
          <w:rFonts w:ascii="Palatino Linotype" w:eastAsiaTheme="minorHAnsi" w:hAnsi="Palatino Linotype"/>
          <w:sz w:val="22"/>
          <w:szCs w:val="22"/>
          <w:lang w:val="es-EC" w:eastAsia="en-US"/>
        </w:rPr>
        <w:t>013</w:t>
      </w:r>
      <w:r>
        <w:rPr>
          <w:rFonts w:ascii="Palatino Linotype" w:eastAsiaTheme="minorHAnsi" w:hAnsi="Palatino Linotype"/>
          <w:sz w:val="22"/>
          <w:szCs w:val="22"/>
          <w:lang w:val="es-EC" w:eastAsia="en-US"/>
        </w:rPr>
        <w:t xml:space="preserve">, ubicado en la parroquia </w:t>
      </w:r>
      <w:r w:rsidR="007010AF">
        <w:t>Carcelén</w:t>
      </w:r>
      <w:r w:rsidR="000D1FC3">
        <w:rPr>
          <w:rFonts w:ascii="Palatino Linotype" w:eastAsiaTheme="minorHAnsi" w:hAnsi="Palatino Linotype"/>
          <w:sz w:val="22"/>
          <w:szCs w:val="22"/>
          <w:lang w:val="es-EC" w:eastAsia="en-US"/>
        </w:rPr>
        <w:t>,</w:t>
      </w:r>
      <w:r w:rsidR="000D1FC3" w:rsidRPr="000D1FC3">
        <w:rPr>
          <w:rFonts w:ascii="Palatino Linotype" w:eastAsiaTheme="minorHAnsi" w:hAnsi="Palatino Linotype"/>
          <w:sz w:val="22"/>
          <w:szCs w:val="22"/>
          <w:lang w:val="es-EC" w:eastAsia="en-US"/>
        </w:rPr>
        <w:t xml:space="preserve"> Guido Gonzalo Avilés Zambrano, y su abogado Guillermo Paredes Álvarez</w:t>
      </w:r>
      <w:r>
        <w:rPr>
          <w:rFonts w:ascii="Palatino Linotype" w:eastAsiaTheme="minorHAnsi" w:hAnsi="Palatino Linotype"/>
          <w:sz w:val="22"/>
          <w:szCs w:val="22"/>
          <w:lang w:val="es-EC" w:eastAsia="en-US"/>
        </w:rPr>
        <w:t xml:space="preserve">, </w:t>
      </w:r>
      <w:r w:rsidR="000D1FC3">
        <w:rPr>
          <w:rFonts w:ascii="Palatino Linotype" w:eastAsiaTheme="minorHAnsi" w:hAnsi="Palatino Linotype"/>
          <w:sz w:val="22"/>
          <w:szCs w:val="22"/>
          <w:lang w:val="es-EC" w:eastAsia="en-US"/>
        </w:rPr>
        <w:t xml:space="preserve">puesto que el predio </w:t>
      </w:r>
      <w:r w:rsidR="000D1FC3" w:rsidRPr="00C33A55">
        <w:rPr>
          <w:rFonts w:ascii="Palatino Linotype" w:eastAsiaTheme="minorHAnsi" w:hAnsi="Palatino Linotype"/>
          <w:sz w:val="22"/>
          <w:szCs w:val="22"/>
          <w:lang w:val="es-EC" w:eastAsia="en-US"/>
        </w:rPr>
        <w:t>constituye alícuota de un bien declarado bajo el régimen de propiedad</w:t>
      </w:r>
      <w:r w:rsidR="000D1FC3">
        <w:rPr>
          <w:rFonts w:ascii="Palatino Linotype" w:eastAsiaTheme="minorHAnsi" w:hAnsi="Palatino Linotype"/>
          <w:sz w:val="22"/>
          <w:szCs w:val="22"/>
          <w:lang w:val="es-EC" w:eastAsia="en-US"/>
        </w:rPr>
        <w:t xml:space="preserve"> </w:t>
      </w:r>
      <w:r w:rsidR="000D1FC3" w:rsidRPr="00C33A55">
        <w:rPr>
          <w:rFonts w:ascii="Palatino Linotype" w:eastAsiaTheme="minorHAnsi" w:hAnsi="Palatino Linotype"/>
          <w:sz w:val="22"/>
          <w:szCs w:val="22"/>
          <w:lang w:val="es-EC" w:eastAsia="en-US"/>
        </w:rPr>
        <w:t>horizontal, y como tal, no es factible de subdivisión. En estas condiciones no puede</w:t>
      </w:r>
      <w:r w:rsidR="000D1FC3">
        <w:rPr>
          <w:rFonts w:ascii="Palatino Linotype" w:eastAsiaTheme="minorHAnsi" w:hAnsi="Palatino Linotype"/>
          <w:sz w:val="22"/>
          <w:szCs w:val="22"/>
          <w:lang w:val="es-EC" w:eastAsia="en-US"/>
        </w:rPr>
        <w:t xml:space="preserve"> </w:t>
      </w:r>
      <w:r w:rsidR="000D1FC3" w:rsidRPr="00C33A55">
        <w:rPr>
          <w:rFonts w:ascii="Palatino Linotype" w:eastAsiaTheme="minorHAnsi" w:hAnsi="Palatino Linotype"/>
          <w:sz w:val="22"/>
          <w:szCs w:val="22"/>
          <w:lang w:val="es-EC" w:eastAsia="en-US"/>
        </w:rPr>
        <w:t>cumplir con los requisitos y presupuestos materiales previstos en el régimen jurídico</w:t>
      </w:r>
      <w:r w:rsidR="000D1FC3">
        <w:rPr>
          <w:rFonts w:ascii="Palatino Linotype" w:eastAsiaTheme="minorHAnsi" w:hAnsi="Palatino Linotype"/>
          <w:sz w:val="22"/>
          <w:szCs w:val="22"/>
          <w:lang w:val="es-EC" w:eastAsia="en-US"/>
        </w:rPr>
        <w:t xml:space="preserve"> </w:t>
      </w:r>
      <w:r w:rsidR="000D1FC3" w:rsidRPr="00C33A55">
        <w:rPr>
          <w:rFonts w:ascii="Palatino Linotype" w:eastAsiaTheme="minorHAnsi" w:hAnsi="Palatino Linotype"/>
          <w:sz w:val="22"/>
          <w:szCs w:val="22"/>
          <w:lang w:val="es-EC" w:eastAsia="en-US"/>
        </w:rPr>
        <w:t>aplicable, en lo referente al lote y frente mínimos, necesarios para aprobar</w:t>
      </w:r>
      <w:r w:rsidR="000D1FC3">
        <w:rPr>
          <w:rFonts w:ascii="Palatino Linotype" w:eastAsiaTheme="minorHAnsi" w:hAnsi="Palatino Linotype"/>
          <w:sz w:val="22"/>
          <w:szCs w:val="22"/>
          <w:lang w:val="es-EC" w:eastAsia="en-US"/>
        </w:rPr>
        <w:t xml:space="preserve"> </w:t>
      </w:r>
      <w:r w:rsidR="000D1FC3" w:rsidRPr="00C33A55">
        <w:rPr>
          <w:rFonts w:ascii="Palatino Linotype" w:eastAsiaTheme="minorHAnsi" w:hAnsi="Palatino Linotype"/>
          <w:sz w:val="22"/>
          <w:szCs w:val="22"/>
          <w:lang w:val="es-EC" w:eastAsia="en-US"/>
        </w:rPr>
        <w:t>subdivisiones de bienes inmuebles en el Distrito Metropolitano de Quito</w:t>
      </w:r>
      <w:r w:rsidR="000D1FC3">
        <w:rPr>
          <w:rFonts w:ascii="Palatino Linotype" w:eastAsiaTheme="minorHAnsi" w:hAnsi="Palatino Linotype"/>
          <w:sz w:val="22"/>
          <w:szCs w:val="22"/>
          <w:lang w:val="es-EC" w:eastAsia="en-US"/>
        </w:rPr>
        <w:t>.</w:t>
      </w:r>
    </w:p>
    <w:p w14:paraId="4B88131B" w14:textId="77777777" w:rsidR="000D1FC3" w:rsidRDefault="000D1FC3" w:rsidP="00630BDA">
      <w:pPr>
        <w:autoSpaceDE w:val="0"/>
        <w:autoSpaceDN w:val="0"/>
        <w:adjustRightInd w:val="0"/>
        <w:jc w:val="both"/>
        <w:rPr>
          <w:rFonts w:ascii="Palatino Linotype" w:eastAsiaTheme="minorHAnsi" w:hAnsi="Palatino Linotype"/>
          <w:sz w:val="22"/>
          <w:szCs w:val="22"/>
          <w:lang w:val="es-EC" w:eastAsia="en-US"/>
        </w:rPr>
      </w:pPr>
    </w:p>
    <w:p w14:paraId="09D7836D" w14:textId="12B1E5DA" w:rsidR="00630BDA" w:rsidRDefault="00630BDA" w:rsidP="00630BDA">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 xml:space="preserve">ón Zonal </w:t>
      </w:r>
      <w:r w:rsidR="000D1FC3">
        <w:rPr>
          <w:rFonts w:ascii="Palatino Linotype" w:eastAsiaTheme="minorHAnsi" w:hAnsi="Palatino Linotype"/>
          <w:sz w:val="22"/>
          <w:szCs w:val="22"/>
          <w:lang w:val="es-EC" w:eastAsia="en-US"/>
        </w:rPr>
        <w:t>La Delicia</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 xml:space="preserve">y, a la Secretaría de Territorio, Hábitat y Vivienda, a fin de que se continúe con los trámites de ley. </w:t>
      </w:r>
    </w:p>
    <w:p w14:paraId="4DCB9909" w14:textId="77777777" w:rsidR="000D1FC3" w:rsidRPr="00220827" w:rsidRDefault="000D1FC3" w:rsidP="00630BDA">
      <w:pPr>
        <w:autoSpaceDE w:val="0"/>
        <w:autoSpaceDN w:val="0"/>
        <w:adjustRightInd w:val="0"/>
        <w:jc w:val="both"/>
        <w:rPr>
          <w:rFonts w:ascii="Palatino Linotype" w:eastAsiaTheme="minorHAnsi" w:hAnsi="Palatino Linotype"/>
          <w:sz w:val="22"/>
          <w:szCs w:val="22"/>
          <w:lang w:val="es-EC" w:eastAsia="en-US"/>
        </w:rPr>
      </w:pPr>
    </w:p>
    <w:p w14:paraId="2BD990CA" w14:textId="77777777" w:rsidR="00630BDA" w:rsidRPr="00006FF2" w:rsidRDefault="00630BDA" w:rsidP="00630BDA">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549464F5" w14:textId="77777777" w:rsidR="00630BDA" w:rsidRPr="00006FF2" w:rsidRDefault="00630BDA" w:rsidP="00630BDA">
      <w:pPr>
        <w:autoSpaceDE w:val="0"/>
        <w:autoSpaceDN w:val="0"/>
        <w:adjustRightInd w:val="0"/>
        <w:jc w:val="both"/>
        <w:rPr>
          <w:rFonts w:ascii="Palatino Linotype" w:eastAsiaTheme="minorHAnsi" w:hAnsi="Palatino Linotype"/>
          <w:bCs/>
          <w:sz w:val="22"/>
          <w:szCs w:val="22"/>
          <w:lang w:val="es-EC" w:eastAsia="en-US"/>
        </w:rPr>
      </w:pPr>
    </w:p>
    <w:p w14:paraId="5BF1E118" w14:textId="77777777" w:rsidR="00630BDA" w:rsidRPr="00220827" w:rsidRDefault="00630BDA" w:rsidP="00630BDA">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w:t>
      </w:r>
      <w:proofErr w:type="gramStart"/>
      <w:r w:rsidRPr="00220827">
        <w:rPr>
          <w:rFonts w:ascii="Palatino Linotype" w:eastAsiaTheme="minorHAnsi" w:hAnsi="Palatino Linotype"/>
          <w:sz w:val="22"/>
          <w:szCs w:val="22"/>
          <w:lang w:val="es-EC" w:eastAsia="en-US"/>
        </w:rPr>
        <w:t>entrará en vigencia</w:t>
      </w:r>
      <w:proofErr w:type="gramEnd"/>
      <w:r w:rsidRPr="00220827">
        <w:rPr>
          <w:rFonts w:ascii="Palatino Linotype" w:eastAsiaTheme="minorHAnsi" w:hAnsi="Palatino Linotype"/>
          <w:sz w:val="22"/>
          <w:szCs w:val="22"/>
          <w:lang w:val="es-EC" w:eastAsia="en-US"/>
        </w:rPr>
        <w:t xml:space="preserve"> a partir de su suscripción sin perjuicio de su publicación.</w:t>
      </w:r>
      <w:r>
        <w:rPr>
          <w:rFonts w:ascii="Arial" w:hAnsi="Arial" w:cs="Arial"/>
          <w:sz w:val="21"/>
          <w:szCs w:val="21"/>
          <w:shd w:val="clear" w:color="auto" w:fill="FFFFFF"/>
        </w:rPr>
        <w:t xml:space="preserve">, </w:t>
      </w:r>
    </w:p>
    <w:p w14:paraId="69554A9B" w14:textId="77777777" w:rsidR="00630BDA" w:rsidRPr="00220827" w:rsidRDefault="00630BDA" w:rsidP="00630BDA">
      <w:pPr>
        <w:autoSpaceDE w:val="0"/>
        <w:autoSpaceDN w:val="0"/>
        <w:adjustRightInd w:val="0"/>
        <w:jc w:val="both"/>
        <w:rPr>
          <w:rFonts w:ascii="Palatino Linotype" w:eastAsiaTheme="minorHAnsi" w:hAnsi="Palatino Linotype"/>
          <w:sz w:val="22"/>
          <w:szCs w:val="22"/>
          <w:lang w:val="es-EC" w:eastAsia="en-US"/>
        </w:rPr>
      </w:pPr>
    </w:p>
    <w:p w14:paraId="081C03F0" w14:textId="77777777" w:rsidR="00630BDA" w:rsidRPr="00220827" w:rsidRDefault="00630BDA" w:rsidP="00630BDA">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35CFC9AE" w14:textId="77777777" w:rsidR="00630BDA" w:rsidRPr="00220827" w:rsidRDefault="00630BDA" w:rsidP="00630BDA">
      <w:pPr>
        <w:jc w:val="both"/>
        <w:rPr>
          <w:rFonts w:ascii="Palatino Linotype" w:hAnsi="Palatino Linotype"/>
          <w:sz w:val="22"/>
          <w:szCs w:val="22"/>
        </w:rPr>
      </w:pPr>
    </w:p>
    <w:p w14:paraId="7F78FA97" w14:textId="77777777" w:rsidR="00630BDA" w:rsidRPr="00220827" w:rsidRDefault="00630BDA" w:rsidP="00630BDA">
      <w:pPr>
        <w:jc w:val="center"/>
        <w:rPr>
          <w:rFonts w:ascii="Palatino Linotype" w:hAnsi="Palatino Linotype"/>
          <w:b/>
          <w:sz w:val="22"/>
          <w:szCs w:val="22"/>
        </w:rPr>
      </w:pPr>
      <w:r w:rsidRPr="00220827">
        <w:rPr>
          <w:rFonts w:ascii="Palatino Linotype" w:hAnsi="Palatino Linotype"/>
          <w:b/>
          <w:sz w:val="22"/>
          <w:szCs w:val="22"/>
        </w:rPr>
        <w:t>EJECÚTESE:</w:t>
      </w:r>
    </w:p>
    <w:p w14:paraId="5F325FA6" w14:textId="77777777" w:rsidR="00630BDA" w:rsidRPr="00220827" w:rsidRDefault="00630BDA" w:rsidP="00630BDA">
      <w:pPr>
        <w:pStyle w:val="Sinespaciado"/>
        <w:jc w:val="center"/>
        <w:rPr>
          <w:rFonts w:ascii="Palatino Linotype" w:hAnsi="Palatino Linotype"/>
          <w:sz w:val="22"/>
          <w:szCs w:val="22"/>
        </w:rPr>
      </w:pPr>
    </w:p>
    <w:p w14:paraId="2A8C599E" w14:textId="77777777" w:rsidR="00630BDA" w:rsidRPr="00220827" w:rsidRDefault="00630BDA" w:rsidP="00630BDA">
      <w:pPr>
        <w:pStyle w:val="Sinespaciado"/>
        <w:jc w:val="center"/>
        <w:rPr>
          <w:rFonts w:ascii="Palatino Linotype" w:hAnsi="Palatino Linotype"/>
          <w:sz w:val="22"/>
          <w:szCs w:val="22"/>
        </w:rPr>
      </w:pPr>
    </w:p>
    <w:p w14:paraId="6556D4F8" w14:textId="77777777" w:rsidR="00630BDA" w:rsidRPr="00220827" w:rsidRDefault="00630BDA" w:rsidP="00630BDA">
      <w:pPr>
        <w:pStyle w:val="Sinespaciado"/>
        <w:jc w:val="center"/>
        <w:rPr>
          <w:rFonts w:ascii="Palatino Linotype" w:hAnsi="Palatino Linotype"/>
          <w:sz w:val="22"/>
          <w:szCs w:val="22"/>
        </w:rPr>
      </w:pPr>
    </w:p>
    <w:p w14:paraId="4F350E60" w14:textId="77777777" w:rsidR="00630BDA" w:rsidRPr="00220827" w:rsidRDefault="00630BDA" w:rsidP="00630BDA">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41756260" w14:textId="77777777" w:rsidR="00630BDA" w:rsidRPr="00220827" w:rsidRDefault="00630BDA" w:rsidP="00630BDA">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4F4BCD1F" w14:textId="77777777" w:rsidR="00630BDA" w:rsidRPr="00220827" w:rsidRDefault="00630BDA" w:rsidP="00630BDA">
      <w:pPr>
        <w:jc w:val="both"/>
        <w:rPr>
          <w:rFonts w:ascii="Palatino Linotype" w:hAnsi="Palatino Linotype"/>
          <w:b/>
          <w:sz w:val="22"/>
          <w:szCs w:val="22"/>
        </w:rPr>
      </w:pPr>
    </w:p>
    <w:p w14:paraId="2A090CB5" w14:textId="77777777" w:rsidR="00630BDA" w:rsidRPr="00220827" w:rsidRDefault="00630BDA" w:rsidP="00630BDA">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w:t>
      </w:r>
      <w:proofErr w:type="gramStart"/>
      <w:r w:rsidRPr="00220827">
        <w:rPr>
          <w:rFonts w:ascii="Palatino Linotype" w:hAnsi="Palatino Linotype"/>
          <w:sz w:val="22"/>
          <w:szCs w:val="22"/>
        </w:rPr>
        <w:t>Alcalde</w:t>
      </w:r>
      <w:proofErr w:type="gramEnd"/>
      <w:r w:rsidRPr="00220827">
        <w:rPr>
          <w:rFonts w:ascii="Palatino Linotype" w:hAnsi="Palatino Linotype"/>
          <w:sz w:val="22"/>
          <w:szCs w:val="22"/>
        </w:rPr>
        <w:t xml:space="preserve"> del Distrito Metropolitano de Quito, ….</w:t>
      </w:r>
    </w:p>
    <w:p w14:paraId="38394B8E" w14:textId="77777777" w:rsidR="00630BDA" w:rsidRPr="00220827" w:rsidRDefault="00630BDA" w:rsidP="00630BDA">
      <w:pPr>
        <w:jc w:val="both"/>
        <w:rPr>
          <w:rFonts w:ascii="Palatino Linotype" w:hAnsi="Palatino Linotype"/>
          <w:b/>
          <w:sz w:val="22"/>
          <w:szCs w:val="22"/>
        </w:rPr>
      </w:pPr>
    </w:p>
    <w:p w14:paraId="09144B39" w14:textId="77777777" w:rsidR="00630BDA" w:rsidRPr="00220827" w:rsidRDefault="00630BDA" w:rsidP="00630BDA">
      <w:pPr>
        <w:jc w:val="both"/>
        <w:rPr>
          <w:rFonts w:ascii="Palatino Linotype" w:hAnsi="Palatino Linotype"/>
          <w:sz w:val="22"/>
          <w:szCs w:val="22"/>
        </w:rPr>
      </w:pPr>
      <w:r w:rsidRPr="00220827">
        <w:rPr>
          <w:rFonts w:ascii="Palatino Linotype" w:hAnsi="Palatino Linotype"/>
          <w:b/>
          <w:sz w:val="22"/>
          <w:szCs w:val="22"/>
        </w:rPr>
        <w:t xml:space="preserve">Lo </w:t>
      </w:r>
      <w:proofErr w:type="gramStart"/>
      <w:r w:rsidRPr="00220827">
        <w:rPr>
          <w:rFonts w:ascii="Palatino Linotype" w:hAnsi="Palatino Linotype"/>
          <w:b/>
          <w:sz w:val="22"/>
          <w:szCs w:val="22"/>
        </w:rPr>
        <w:t>certifico.-</w:t>
      </w:r>
      <w:proofErr w:type="gramEnd"/>
      <w:r w:rsidRPr="00220827">
        <w:rPr>
          <w:rFonts w:ascii="Palatino Linotype" w:hAnsi="Palatino Linotype"/>
          <w:b/>
          <w:sz w:val="22"/>
          <w:szCs w:val="22"/>
        </w:rPr>
        <w:t xml:space="preserve"> </w:t>
      </w:r>
      <w:r w:rsidRPr="00220827">
        <w:rPr>
          <w:rFonts w:ascii="Palatino Linotype" w:hAnsi="Palatino Linotype"/>
          <w:sz w:val="22"/>
          <w:szCs w:val="22"/>
        </w:rPr>
        <w:t>Distrito Metropolitano de Quito, …..</w:t>
      </w:r>
    </w:p>
    <w:p w14:paraId="6A968BDE" w14:textId="77777777" w:rsidR="00630BDA" w:rsidRPr="00220827" w:rsidRDefault="00630BDA" w:rsidP="00630BDA">
      <w:pPr>
        <w:rPr>
          <w:rFonts w:ascii="Palatino Linotype" w:hAnsi="Palatino Linotype"/>
          <w:sz w:val="22"/>
          <w:szCs w:val="22"/>
        </w:rPr>
      </w:pPr>
    </w:p>
    <w:p w14:paraId="2C80AC66" w14:textId="77777777" w:rsidR="00630BDA" w:rsidRPr="00220827" w:rsidRDefault="00630BDA" w:rsidP="00630BDA">
      <w:pPr>
        <w:jc w:val="both"/>
        <w:rPr>
          <w:rFonts w:ascii="Palatino Linotype" w:hAnsi="Palatino Linotype"/>
          <w:sz w:val="22"/>
          <w:szCs w:val="22"/>
        </w:rPr>
      </w:pPr>
    </w:p>
    <w:p w14:paraId="5F629C58" w14:textId="77777777" w:rsidR="00630BDA" w:rsidRPr="00220827" w:rsidRDefault="00630BDA" w:rsidP="00630BDA">
      <w:pPr>
        <w:jc w:val="both"/>
        <w:rPr>
          <w:rFonts w:ascii="Palatino Linotype" w:hAnsi="Palatino Linotype"/>
          <w:sz w:val="22"/>
          <w:szCs w:val="22"/>
        </w:rPr>
      </w:pPr>
    </w:p>
    <w:p w14:paraId="6514CD42" w14:textId="77777777" w:rsidR="00630BDA" w:rsidRPr="00220827" w:rsidRDefault="00630BDA" w:rsidP="00630BDA">
      <w:pPr>
        <w:jc w:val="both"/>
        <w:rPr>
          <w:rFonts w:ascii="Palatino Linotype" w:hAnsi="Palatino Linotype"/>
          <w:sz w:val="22"/>
          <w:szCs w:val="22"/>
        </w:rPr>
      </w:pPr>
    </w:p>
    <w:p w14:paraId="6A134F64" w14:textId="77777777" w:rsidR="00630BDA" w:rsidRPr="00220827" w:rsidRDefault="00630BDA" w:rsidP="00630BDA">
      <w:pPr>
        <w:pStyle w:val="Sinespaciado"/>
        <w:jc w:val="center"/>
        <w:rPr>
          <w:rFonts w:ascii="Palatino Linotype" w:hAnsi="Palatino Linotype"/>
          <w:sz w:val="22"/>
          <w:szCs w:val="22"/>
        </w:rPr>
      </w:pPr>
      <w:r w:rsidRPr="00220827">
        <w:rPr>
          <w:rFonts w:ascii="Palatino Linotype" w:hAnsi="Palatino Linotype"/>
          <w:sz w:val="22"/>
          <w:szCs w:val="22"/>
        </w:rPr>
        <w:t xml:space="preserve">Abg. Damaris Ortiz </w:t>
      </w:r>
      <w:proofErr w:type="spellStart"/>
      <w:r w:rsidRPr="00220827">
        <w:rPr>
          <w:rFonts w:ascii="Palatino Linotype" w:hAnsi="Palatino Linotype"/>
          <w:sz w:val="22"/>
          <w:szCs w:val="22"/>
        </w:rPr>
        <w:t>Pasuy</w:t>
      </w:r>
      <w:proofErr w:type="spellEnd"/>
    </w:p>
    <w:p w14:paraId="01D9972F" w14:textId="77777777" w:rsidR="00630BDA" w:rsidRPr="00220827" w:rsidRDefault="00630BDA" w:rsidP="00630BDA">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1389901D" w14:textId="77777777" w:rsidR="00630BDA" w:rsidRPr="00220827" w:rsidRDefault="00630BDA" w:rsidP="00630BDA">
      <w:pPr>
        <w:pStyle w:val="Sinespaciado"/>
        <w:rPr>
          <w:rFonts w:ascii="Palatino Linotype" w:hAnsi="Palatino Linotype"/>
          <w:sz w:val="22"/>
          <w:szCs w:val="22"/>
        </w:rPr>
      </w:pPr>
    </w:p>
    <w:p w14:paraId="1F6A5832" w14:textId="77777777" w:rsidR="00630BDA" w:rsidRDefault="00630BDA" w:rsidP="00630BDA"/>
    <w:p w14:paraId="4DC62E5C" w14:textId="77777777" w:rsidR="00630BDA" w:rsidRDefault="00630BDA" w:rsidP="00630BDA"/>
    <w:p w14:paraId="46ED621A" w14:textId="77777777" w:rsidR="00630BDA" w:rsidRDefault="00630BDA" w:rsidP="00630BDA"/>
    <w:p w14:paraId="1BD961C1" w14:textId="77777777" w:rsidR="00630BDA" w:rsidRDefault="00630BDA" w:rsidP="00630BDA"/>
    <w:p w14:paraId="7D87E893" w14:textId="77777777" w:rsidR="00630BDA" w:rsidRDefault="00630BDA" w:rsidP="00630BDA"/>
    <w:p w14:paraId="61F249D5" w14:textId="77777777" w:rsidR="00630BDA" w:rsidRDefault="00630BDA" w:rsidP="00630BDA"/>
    <w:p w14:paraId="27076917" w14:textId="77777777" w:rsidR="00A02425" w:rsidRDefault="00A02425"/>
    <w:sectPr w:rsidR="00A02425" w:rsidSect="00603285">
      <w:headerReference w:type="default" r:id="rId4"/>
      <w:footerReference w:type="default" r:id="rId5"/>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385A30D0" w14:textId="77777777" w:rsidR="00603285" w:rsidRPr="008479FB" w:rsidRDefault="000D1FC3">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770F5B2C" w14:textId="77777777" w:rsidR="00603285" w:rsidRPr="008479FB" w:rsidRDefault="000D1FC3">
    <w:pPr>
      <w:pStyle w:val="Piedepgina"/>
      <w:rPr>
        <w:rFonts w:ascii="Palatino Linotype" w:hAnsi="Palatino Linotyp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DB8C" w14:textId="77777777" w:rsidR="00603285" w:rsidRDefault="000D1FC3" w:rsidP="00603285">
    <w:pPr>
      <w:autoSpaceDE w:val="0"/>
      <w:autoSpaceDN w:val="0"/>
      <w:adjustRightInd w:val="0"/>
      <w:jc w:val="center"/>
      <w:rPr>
        <w:rFonts w:ascii="Palatino Linotype" w:eastAsiaTheme="minorHAnsi" w:hAnsi="Palatino Linotype"/>
        <w:b/>
        <w:bCs/>
        <w:sz w:val="22"/>
        <w:szCs w:val="22"/>
        <w:lang w:val="es-EC" w:eastAsia="en-US"/>
      </w:rPr>
    </w:pPr>
  </w:p>
  <w:p w14:paraId="073D80D9" w14:textId="77777777" w:rsidR="00603285" w:rsidRDefault="000D1FC3" w:rsidP="00603285">
    <w:pPr>
      <w:autoSpaceDE w:val="0"/>
      <w:autoSpaceDN w:val="0"/>
      <w:adjustRightInd w:val="0"/>
      <w:jc w:val="center"/>
      <w:rPr>
        <w:rFonts w:ascii="Palatino Linotype" w:eastAsiaTheme="minorHAnsi" w:hAnsi="Palatino Linotype"/>
        <w:b/>
        <w:bCs/>
        <w:sz w:val="22"/>
        <w:szCs w:val="22"/>
        <w:lang w:val="es-EC" w:eastAsia="en-US"/>
      </w:rPr>
    </w:pPr>
  </w:p>
  <w:p w14:paraId="5D84C964" w14:textId="77777777" w:rsidR="00603285" w:rsidRDefault="000D1FC3" w:rsidP="00603285">
    <w:pPr>
      <w:autoSpaceDE w:val="0"/>
      <w:autoSpaceDN w:val="0"/>
      <w:adjustRightInd w:val="0"/>
      <w:jc w:val="center"/>
      <w:rPr>
        <w:rFonts w:ascii="Palatino Linotype" w:eastAsiaTheme="minorHAnsi" w:hAnsi="Palatino Linotype"/>
        <w:b/>
        <w:bCs/>
        <w:sz w:val="22"/>
        <w:szCs w:val="22"/>
        <w:lang w:val="es-EC" w:eastAsia="en-US"/>
      </w:rPr>
    </w:pPr>
  </w:p>
  <w:p w14:paraId="4A2EE2E2" w14:textId="77777777" w:rsidR="00603285" w:rsidRDefault="000D1FC3" w:rsidP="00603285">
    <w:pPr>
      <w:autoSpaceDE w:val="0"/>
      <w:autoSpaceDN w:val="0"/>
      <w:adjustRightInd w:val="0"/>
      <w:jc w:val="center"/>
      <w:rPr>
        <w:rFonts w:ascii="Palatino Linotype" w:eastAsiaTheme="minorHAnsi" w:hAnsi="Palatino Linotype"/>
        <w:b/>
        <w:bCs/>
        <w:sz w:val="22"/>
        <w:szCs w:val="22"/>
        <w:lang w:val="es-EC" w:eastAsia="en-US"/>
      </w:rPr>
    </w:pPr>
  </w:p>
  <w:p w14:paraId="03C2E4FA" w14:textId="77777777" w:rsidR="00603285" w:rsidRPr="004B36BA" w:rsidRDefault="000D1FC3"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66D6FB5F" w14:textId="77777777" w:rsidR="00603285" w:rsidRDefault="000D1F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DA"/>
    <w:rsid w:val="000D1FC3"/>
    <w:rsid w:val="00630BDA"/>
    <w:rsid w:val="007010AF"/>
    <w:rsid w:val="009E7F8A"/>
    <w:rsid w:val="00A02425"/>
    <w:rsid w:val="00CA34C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25A5"/>
  <w15:chartTrackingRefBased/>
  <w15:docId w15:val="{1F4FFF4F-85DA-4ED1-B8C8-86F390EB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D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30BDA"/>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30BDA"/>
    <w:rPr>
      <w:sz w:val="20"/>
      <w:szCs w:val="20"/>
      <w:lang w:val="es-EC"/>
    </w:rPr>
  </w:style>
  <w:style w:type="paragraph" w:styleId="Piedepgina">
    <w:name w:val="footer"/>
    <w:basedOn w:val="Normal"/>
    <w:link w:val="PiedepginaCar"/>
    <w:uiPriority w:val="99"/>
    <w:unhideWhenUsed/>
    <w:rsid w:val="00630BDA"/>
    <w:pPr>
      <w:tabs>
        <w:tab w:val="center" w:pos="4252"/>
        <w:tab w:val="right" w:pos="8504"/>
      </w:tabs>
    </w:pPr>
  </w:style>
  <w:style w:type="character" w:customStyle="1" w:styleId="PiedepginaCar">
    <w:name w:val="Pie de página Car"/>
    <w:basedOn w:val="Fuentedeprrafopredeter"/>
    <w:link w:val="Piedepgina"/>
    <w:uiPriority w:val="99"/>
    <w:rsid w:val="00630BD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30BDA"/>
    <w:pPr>
      <w:tabs>
        <w:tab w:val="center" w:pos="4419"/>
        <w:tab w:val="right" w:pos="8838"/>
      </w:tabs>
    </w:pPr>
  </w:style>
  <w:style w:type="character" w:customStyle="1" w:styleId="EncabezadoCar">
    <w:name w:val="Encabezado Car"/>
    <w:basedOn w:val="Fuentedeprrafopredeter"/>
    <w:link w:val="Encabezado"/>
    <w:uiPriority w:val="99"/>
    <w:rsid w:val="00630BD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2177</Words>
  <Characters>11977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1</cp:revision>
  <dcterms:created xsi:type="dcterms:W3CDTF">2020-07-06T15:08:00Z</dcterms:created>
  <dcterms:modified xsi:type="dcterms:W3CDTF">2020-07-06T15:58:00Z</dcterms:modified>
</cp:coreProperties>
</file>