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A5244" w14:textId="77777777" w:rsidR="00ED4DE6" w:rsidRPr="00220827" w:rsidRDefault="00ED4DE6" w:rsidP="00ED4DE6">
      <w:pPr>
        <w:autoSpaceDE w:val="0"/>
        <w:autoSpaceDN w:val="0"/>
        <w:adjustRightInd w:val="0"/>
        <w:ind w:left="709" w:hanging="709"/>
        <w:jc w:val="both"/>
        <w:rPr>
          <w:rFonts w:ascii="Palatino Linotype" w:eastAsiaTheme="minorHAnsi" w:hAnsi="Palatino Linotype"/>
          <w:i/>
          <w:sz w:val="22"/>
          <w:szCs w:val="22"/>
          <w:lang w:val="es-EC" w:eastAsia="en-US"/>
        </w:rPr>
      </w:pPr>
    </w:p>
    <w:p w14:paraId="3BF2C9FA" w14:textId="77777777" w:rsidR="00ED4DE6" w:rsidRPr="00220827" w:rsidRDefault="00ED4DE6" w:rsidP="00ED4DE6">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EL CONCEJO METROPOLITANO DE QUITO</w:t>
      </w:r>
    </w:p>
    <w:p w14:paraId="6C3B5C67" w14:textId="77777777" w:rsidR="00ED4DE6" w:rsidRPr="00220827" w:rsidRDefault="00ED4DE6" w:rsidP="00ED4DE6">
      <w:pPr>
        <w:autoSpaceDE w:val="0"/>
        <w:autoSpaceDN w:val="0"/>
        <w:adjustRightInd w:val="0"/>
        <w:jc w:val="center"/>
        <w:rPr>
          <w:rFonts w:ascii="Palatino Linotype" w:eastAsiaTheme="minorHAnsi" w:hAnsi="Palatino Linotype"/>
          <w:b/>
          <w:sz w:val="22"/>
          <w:szCs w:val="22"/>
          <w:lang w:val="es-EC" w:eastAsia="en-US"/>
        </w:rPr>
      </w:pPr>
    </w:p>
    <w:p w14:paraId="3C54BA6D" w14:textId="77777777" w:rsidR="00ED4DE6" w:rsidRPr="00220827" w:rsidRDefault="00ED4DE6" w:rsidP="00ED4DE6">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CONSIDERANDO:</w:t>
      </w:r>
    </w:p>
    <w:p w14:paraId="1980CDBA"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7D612225" w14:textId="77777777" w:rsidR="00ED4DE6" w:rsidRDefault="00ED4DE6" w:rsidP="00ED4DE6">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 el artículo 240 de la Constitución de República del Ecuador, en adelante Constitución, establece: “Los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1267F3E2" w14:textId="77777777" w:rsidR="00ED4DE6" w:rsidRDefault="00ED4DE6" w:rsidP="00ED4DE6">
      <w:pPr>
        <w:autoSpaceDE w:val="0"/>
        <w:autoSpaceDN w:val="0"/>
        <w:adjustRightInd w:val="0"/>
        <w:ind w:left="705" w:hanging="705"/>
        <w:jc w:val="both"/>
        <w:rPr>
          <w:rFonts w:ascii="Palatino Linotype" w:eastAsiaTheme="minorHAnsi" w:hAnsi="Palatino Linotype"/>
          <w:sz w:val="22"/>
          <w:szCs w:val="22"/>
          <w:lang w:val="es-EC" w:eastAsia="en-US"/>
        </w:rPr>
      </w:pPr>
    </w:p>
    <w:p w14:paraId="3903E41E" w14:textId="77777777" w:rsidR="00ED4DE6" w:rsidRPr="00220827" w:rsidRDefault="00ED4DE6" w:rsidP="00ED4DE6">
      <w:pPr>
        <w:autoSpaceDE w:val="0"/>
        <w:autoSpaceDN w:val="0"/>
        <w:adjustRightInd w:val="0"/>
        <w:ind w:left="705" w:hanging="705"/>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1 y 2 del artículo 264 de </w:t>
      </w:r>
      <w:r w:rsidRPr="00006FF2">
        <w:rPr>
          <w:rFonts w:ascii="Palatino Linotype" w:eastAsiaTheme="minorHAnsi" w:hAnsi="Palatino Linotype"/>
          <w:sz w:val="22"/>
          <w:szCs w:val="22"/>
          <w:lang w:val="es-EC" w:eastAsia="en-US"/>
        </w:rPr>
        <w:t>la Constitución, disponen:</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220827">
        <w:rPr>
          <w:rFonts w:ascii="Palatino Linotype" w:eastAsiaTheme="minorHAnsi" w:hAnsi="Palatino Linotype"/>
          <w:sz w:val="22"/>
          <w:szCs w:val="22"/>
          <w:lang w:val="es-EC" w:eastAsia="en-US"/>
        </w:rPr>
        <w:t>;</w:t>
      </w:r>
    </w:p>
    <w:p w14:paraId="65532385"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4186903D"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w:t>
      </w:r>
      <w:r w:rsidRPr="00006FF2">
        <w:rPr>
          <w:rFonts w:ascii="Palatino Linotype" w:eastAsiaTheme="minorHAnsi" w:hAnsi="Palatino Linotype"/>
          <w:sz w:val="22"/>
          <w:szCs w:val="22"/>
          <w:lang w:val="es-EC" w:eastAsia="en-US"/>
        </w:rPr>
        <w:t>artículo 266</w:t>
      </w:r>
      <w:r>
        <w:rPr>
          <w:rFonts w:ascii="Palatino Linotype" w:eastAsiaTheme="minorHAnsi" w:hAnsi="Palatino Linotype"/>
          <w:sz w:val="22"/>
          <w:szCs w:val="22"/>
          <w:lang w:val="es-EC" w:eastAsia="en-US"/>
        </w:rPr>
        <w:t xml:space="preserve"> de la Constitución</w:t>
      </w:r>
      <w:r w:rsidRPr="00220827">
        <w:rPr>
          <w:rFonts w:ascii="Palatino Linotype" w:eastAsiaTheme="minorHAnsi" w:hAnsi="Palatino Linotype"/>
          <w:sz w:val="22"/>
          <w:szCs w:val="22"/>
          <w:lang w:val="es-EC" w:eastAsia="en-US"/>
        </w:rPr>
        <w:t xml:space="preserve">, determina: </w:t>
      </w:r>
      <w:r w:rsidRPr="00220827">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0827">
        <w:rPr>
          <w:rFonts w:ascii="Palatino Linotype" w:eastAsiaTheme="minorHAnsi" w:hAnsi="Palatino Linotype"/>
          <w:sz w:val="22"/>
          <w:szCs w:val="22"/>
          <w:lang w:val="es-EC" w:eastAsia="en-US"/>
        </w:rPr>
        <w:t>;</w:t>
      </w:r>
    </w:p>
    <w:p w14:paraId="625855B7"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71DD3A59" w14:textId="77777777" w:rsidR="00ED4DE6" w:rsidRPr="00220827" w:rsidRDefault="00ED4DE6" w:rsidP="00ED4DE6">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Que,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F14659D"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5C8B067C"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w:t>
      </w:r>
      <w:bookmarkStart w:id="0" w:name="_Hlk51943612"/>
      <w:r>
        <w:rPr>
          <w:rFonts w:ascii="Palatino Linotype" w:eastAsiaTheme="minorHAnsi" w:hAnsi="Palatino Linotype"/>
          <w:sz w:val="22"/>
          <w:szCs w:val="22"/>
          <w:lang w:val="es-EC" w:eastAsia="en-US"/>
        </w:rPr>
        <w:t xml:space="preserve">l literal </w:t>
      </w:r>
      <w:r w:rsidRPr="00006FF2">
        <w:rPr>
          <w:rFonts w:ascii="Palatino Linotype" w:eastAsiaTheme="minorHAnsi" w:hAnsi="Palatino Linotype"/>
          <w:sz w:val="22"/>
          <w:szCs w:val="22"/>
          <w:lang w:val="es-EC" w:eastAsia="en-US"/>
        </w:rPr>
        <w:t>a)</w:t>
      </w:r>
      <w:r>
        <w:rPr>
          <w:rFonts w:ascii="Palatino Linotype" w:eastAsiaTheme="minorHAnsi" w:hAnsi="Palatino Linotype"/>
          <w:sz w:val="22"/>
          <w:szCs w:val="22"/>
          <w:lang w:val="es-EC" w:eastAsia="en-US"/>
        </w:rPr>
        <w:t>, d) y v)</w:t>
      </w:r>
      <w:r w:rsidRPr="00006FF2">
        <w:rPr>
          <w:rFonts w:ascii="Palatino Linotype" w:eastAsiaTheme="minorHAnsi" w:hAnsi="Palatino Linotype"/>
          <w:sz w:val="22"/>
          <w:szCs w:val="22"/>
          <w:lang w:val="es-EC" w:eastAsia="en-US"/>
        </w:rPr>
        <w:t xml:space="preserve"> del artículo 87 del COOTAD,</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lo siguiente:</w:t>
      </w:r>
      <w:r w:rsidRPr="00C248F2">
        <w:rPr>
          <w:rFonts w:ascii="Palatino Linotype" w:hAnsi="Palatino Linotype"/>
          <w:i/>
          <w:sz w:val="22"/>
          <w:szCs w:val="22"/>
        </w:rPr>
        <w:t xml:space="preserve"> </w:t>
      </w:r>
      <w:r>
        <w:rPr>
          <w:rFonts w:ascii="Palatino Linotype" w:hAnsi="Palatino Linotype"/>
          <w:i/>
          <w:sz w:val="22"/>
          <w:szCs w:val="22"/>
        </w:rPr>
        <w:t>“</w:t>
      </w:r>
      <w:r w:rsidRPr="00974EE8">
        <w:rPr>
          <w:rFonts w:ascii="Palatino Linotype" w:hAnsi="Palatino Linotype"/>
          <w:i/>
          <w:sz w:val="22"/>
          <w:szCs w:val="22"/>
        </w:rPr>
        <w:t>(…)</w:t>
      </w:r>
      <w:r w:rsidRPr="00C248F2">
        <w:rPr>
          <w:rFonts w:ascii="Palatino Linotype" w:hAnsi="Palatino Linotype"/>
          <w:i/>
          <w:sz w:val="22"/>
          <w:szCs w:val="22"/>
        </w:rPr>
        <w:t>a) Ejercer la facultad normativa en las materias de competencia del gobierno autónomo descentralizado metropolitano, mediante la expedición de ordenanzas metropolitanas, acuerdos y resoluciones</w:t>
      </w:r>
      <w:r>
        <w:rPr>
          <w:rFonts w:ascii="Palatino Linotype" w:hAnsi="Palatino Linotype"/>
          <w:i/>
          <w:sz w:val="22"/>
          <w:szCs w:val="22"/>
        </w:rPr>
        <w:t>;</w:t>
      </w:r>
      <w:r w:rsidRPr="00974EE8">
        <w:rPr>
          <w:rFonts w:ascii="Palatino Linotype" w:hAnsi="Palatino Linotype"/>
          <w:i/>
          <w:sz w:val="22"/>
          <w:szCs w:val="22"/>
        </w:rPr>
        <w:t xml:space="preserve"> d) Expedir acuerdos o resoluciones en el ámbito de sus competencias para regular temas institucionales específicos o reconocer derechos particulares; (…)</w:t>
      </w:r>
      <w:r>
        <w:rPr>
          <w:rFonts w:ascii="Palatino Linotype" w:hAnsi="Palatino Linotype"/>
          <w:i/>
          <w:sz w:val="22"/>
          <w:szCs w:val="22"/>
        </w:rPr>
        <w:t xml:space="preserve"> y</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 xml:space="preserve"> </w:t>
      </w:r>
    </w:p>
    <w:p w14:paraId="5C84A3B4"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6789165E" w14:textId="77777777" w:rsidR="00ED4DE6" w:rsidRDefault="00ED4DE6" w:rsidP="00ED4DE6">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lastRenderedPageBreak/>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112BF628" w14:textId="77777777" w:rsidR="00ED4DE6"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5E8F267C" w14:textId="77777777" w:rsidR="00ED4DE6"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CE26DA">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r>
      <w:r w:rsidRPr="00CE26DA">
        <w:rPr>
          <w:rFonts w:ascii="Palatino Linotype" w:eastAsiaTheme="minorHAnsi" w:hAnsi="Palatino Linotype"/>
          <w:sz w:val="22"/>
          <w:szCs w:val="22"/>
          <w:lang w:val="es-EC"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34C4479A" w14:textId="77777777" w:rsidR="00ED4DE6"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68FBAFA4"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t xml:space="preserve">el artículo 473 del COOTAD establece que: </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w:t>
      </w:r>
    </w:p>
    <w:p w14:paraId="1A8E1879" w14:textId="77777777" w:rsidR="00ED4DE6" w:rsidRPr="00220827" w:rsidRDefault="00ED4DE6" w:rsidP="00ED4DE6">
      <w:pPr>
        <w:autoSpaceDE w:val="0"/>
        <w:autoSpaceDN w:val="0"/>
        <w:adjustRightInd w:val="0"/>
        <w:jc w:val="both"/>
        <w:rPr>
          <w:rFonts w:ascii="Palatino Linotype" w:hAnsi="Palatino Linotype"/>
          <w:sz w:val="22"/>
          <w:szCs w:val="22"/>
        </w:rPr>
      </w:pPr>
    </w:p>
    <w:p w14:paraId="584D9107"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32C1A6CA"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4A2866C7"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los literales a y b del numeral 1, del</w:t>
      </w:r>
      <w:r w:rsidRPr="00220827">
        <w:rPr>
          <w:rFonts w:ascii="Palatino Linotype" w:eastAsiaTheme="minorHAnsi" w:hAnsi="Palatino Linotype"/>
          <w:sz w:val="22"/>
          <w:szCs w:val="22"/>
          <w:lang w:val="es-EC" w:eastAsia="en-US"/>
        </w:rPr>
        <w:t xml:space="preserve"> artículo IV.1.64 del Código Municipal para el Distrito Metropolitano de Quito, en adelante Código Municipal, señala</w:t>
      </w:r>
      <w:r>
        <w:rPr>
          <w:rFonts w:ascii="Palatino Linotype" w:eastAsiaTheme="minorHAnsi" w:hAnsi="Palatino Linotype"/>
          <w:sz w:val="22"/>
          <w:szCs w:val="22"/>
          <w:lang w:val="es-EC" w:eastAsia="en-US"/>
        </w:rPr>
        <w:t>n</w:t>
      </w:r>
      <w:r w:rsidRPr="00220827">
        <w:rPr>
          <w:rFonts w:ascii="Palatino Linotype" w:eastAsiaTheme="minorHAnsi" w:hAnsi="Palatino Linotype"/>
          <w:sz w:val="22"/>
          <w:szCs w:val="22"/>
          <w:lang w:val="es-EC" w:eastAsia="en-US"/>
        </w:rPr>
        <w:t xml:space="preserve"> que las asignaciones de zonificación para habilitación del suelo y edificación son</w:t>
      </w:r>
      <w:r w:rsidRPr="00006FF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0AFBC081"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7714D107"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603285">
        <w:rPr>
          <w:rFonts w:ascii="Palatino Linotype" w:eastAsiaTheme="minorHAnsi" w:hAnsi="Palatino Linotype"/>
          <w:sz w:val="22"/>
          <w:szCs w:val="22"/>
          <w:lang w:val="es-EC" w:eastAsia="en-US"/>
        </w:rPr>
        <w:t xml:space="preserve">Que, </w:t>
      </w:r>
      <w:r w:rsidRPr="00603285">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el literal a, del numeral 1, d</w:t>
      </w:r>
      <w:r w:rsidRPr="00603285">
        <w:rPr>
          <w:rFonts w:ascii="Palatino Linotype" w:eastAsiaTheme="minorHAnsi" w:hAnsi="Palatino Linotype"/>
          <w:sz w:val="22"/>
          <w:szCs w:val="22"/>
          <w:lang w:val="es-EC" w:eastAsia="en-US"/>
        </w:rPr>
        <w:t>el artículo IV.1.65 del Código Municipal establece:</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 xml:space="preserve">"1. La delimitación de la zonificación en relación a la forma de ocupación y edificabilidad se realiza por sectores y ejes, y se aplicará a los lotes en las siguientes condiciones: a. En cada </w:t>
      </w:r>
      <w:r w:rsidRPr="00220827">
        <w:rPr>
          <w:rFonts w:ascii="Palatino Linotype" w:eastAsiaTheme="minorHAnsi" w:hAnsi="Palatino Linotype"/>
          <w:i/>
          <w:sz w:val="22"/>
          <w:szCs w:val="22"/>
          <w:lang w:val="es-EC" w:eastAsia="en-US"/>
        </w:rPr>
        <w:lastRenderedPageBreak/>
        <w:t>sector la asignación de cada tipo de zonificación se aplicará a todos los lotes que lo conforman</w:t>
      </w:r>
      <w:r>
        <w:rPr>
          <w:rFonts w:ascii="Palatino Linotype" w:eastAsiaTheme="minorHAnsi" w:hAnsi="Palatino Linotype"/>
          <w:i/>
          <w:sz w:val="22"/>
          <w:szCs w:val="22"/>
          <w:lang w:val="es-EC" w:eastAsia="en-US"/>
        </w:rPr>
        <w:t>.</w:t>
      </w:r>
      <w:r w:rsidRPr="00220827">
        <w:rPr>
          <w:rFonts w:ascii="Palatino Linotype" w:eastAsiaTheme="minorHAnsi" w:hAnsi="Palatino Linotype"/>
          <w:i/>
          <w:sz w:val="22"/>
          <w:szCs w:val="22"/>
          <w:lang w:val="es-EC" w:eastAsia="en-US"/>
        </w:rPr>
        <w:t>";</w:t>
      </w:r>
    </w:p>
    <w:p w14:paraId="74A3F446" w14:textId="77777777"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50DF0FA6" w14:textId="77777777" w:rsidR="00ED4DE6" w:rsidRPr="00220827" w:rsidRDefault="00ED4DE6" w:rsidP="00ED4DE6">
      <w:pPr>
        <w:autoSpaceDE w:val="0"/>
        <w:autoSpaceDN w:val="0"/>
        <w:adjustRightInd w:val="0"/>
        <w:ind w:left="709" w:hanging="709"/>
        <w:jc w:val="both"/>
        <w:rPr>
          <w:rFonts w:ascii="Palatino Linotype" w:hAnsi="Palatino Linotype"/>
          <w:sz w:val="22"/>
          <w:szCs w:val="22"/>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w:t>
      </w:r>
      <w:r w:rsidRPr="00220827">
        <w:rPr>
          <w:rFonts w:ascii="Palatino Linotype" w:eastAsiaTheme="minorHAnsi" w:hAnsi="Palatino Linotype"/>
          <w:sz w:val="22"/>
          <w:szCs w:val="22"/>
          <w:lang w:val="es-EC" w:eastAsia="en-US"/>
        </w:rPr>
        <w:t>1 y 5</w:t>
      </w:r>
      <w:r>
        <w:rPr>
          <w:rFonts w:ascii="Palatino Linotype" w:eastAsiaTheme="minorHAnsi" w:hAnsi="Palatino Linotype"/>
          <w:sz w:val="22"/>
          <w:szCs w:val="22"/>
          <w:lang w:val="es-EC" w:eastAsia="en-US"/>
        </w:rPr>
        <w:t xml:space="preserve"> del artículo </w:t>
      </w:r>
      <w:r w:rsidRPr="00220827">
        <w:rPr>
          <w:rFonts w:ascii="Palatino Linotype" w:eastAsiaTheme="minorHAnsi" w:hAnsi="Palatino Linotype"/>
          <w:sz w:val="22"/>
          <w:szCs w:val="22"/>
          <w:lang w:val="es-EC" w:eastAsia="en-US"/>
        </w:rPr>
        <w:t>IV.1.70</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 determina</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que: </w:t>
      </w:r>
      <w:r w:rsidRPr="00220827">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220827">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220827">
        <w:rPr>
          <w:rFonts w:ascii="Palatino Linotype" w:hAnsi="Palatino Linotype"/>
          <w:sz w:val="22"/>
          <w:szCs w:val="22"/>
        </w:rPr>
        <w:t xml:space="preserve">; </w:t>
      </w:r>
    </w:p>
    <w:p w14:paraId="186834A4" w14:textId="77777777" w:rsidR="00ED4DE6" w:rsidRPr="00220827" w:rsidRDefault="00ED4DE6" w:rsidP="00ED4DE6">
      <w:pPr>
        <w:autoSpaceDE w:val="0"/>
        <w:autoSpaceDN w:val="0"/>
        <w:adjustRightInd w:val="0"/>
        <w:ind w:left="709" w:hanging="709"/>
        <w:jc w:val="both"/>
        <w:rPr>
          <w:rFonts w:ascii="Palatino Linotype" w:hAnsi="Palatino Linotype"/>
          <w:sz w:val="22"/>
          <w:szCs w:val="22"/>
        </w:rPr>
      </w:pPr>
    </w:p>
    <w:p w14:paraId="70B8292E" w14:textId="77777777" w:rsidR="00ED4DE6" w:rsidRPr="00220827" w:rsidRDefault="00ED4DE6" w:rsidP="00ED4DE6">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t>el artículo IV.1.72</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w:t>
      </w:r>
      <w:r>
        <w:rPr>
          <w:rFonts w:ascii="Palatino Linotype" w:eastAsiaTheme="minorHAnsi" w:hAnsi="Palatino Linotype"/>
          <w:sz w:val="22"/>
          <w:szCs w:val="22"/>
          <w:lang w:val="es-EC" w:eastAsia="en-US"/>
        </w:rPr>
        <w:t xml:space="preserve">, respecto a </w:t>
      </w:r>
      <w:r w:rsidRPr="00220827">
        <w:rPr>
          <w:rFonts w:ascii="Palatino Linotype" w:eastAsiaTheme="minorHAnsi" w:hAnsi="Palatino Linotype"/>
          <w:sz w:val="22"/>
          <w:szCs w:val="22"/>
          <w:lang w:val="es-EC" w:eastAsia="en-US"/>
        </w:rPr>
        <w:t>las dimensiones y áreas mínimas de lotes, establece:</w:t>
      </w:r>
      <w:r w:rsidRPr="00220827">
        <w:rPr>
          <w:rFonts w:ascii="Palatino Linotype" w:hAnsi="Palatino Linotype" w:cs="Arial"/>
          <w:i/>
          <w:iCs/>
          <w:sz w:val="22"/>
          <w:szCs w:val="22"/>
        </w:rPr>
        <w:t xml:space="preserve"> </w:t>
      </w:r>
      <w:r w:rsidRPr="00220827">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6410ACFD" w14:textId="77777777" w:rsidR="00ED4DE6" w:rsidRPr="00ED4DE6"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p>
    <w:p w14:paraId="713974D6" w14:textId="37BA271B" w:rsidR="00ED4DE6" w:rsidRPr="00ED4DE6"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ED4DE6">
        <w:rPr>
          <w:rFonts w:ascii="Palatino Linotype" w:eastAsiaTheme="minorHAnsi" w:hAnsi="Palatino Linotype"/>
          <w:sz w:val="22"/>
          <w:szCs w:val="22"/>
          <w:lang w:val="es-EC" w:eastAsia="en-US"/>
        </w:rPr>
        <w:t xml:space="preserve">Que, </w:t>
      </w:r>
      <w:r w:rsidRPr="00ED4DE6">
        <w:rPr>
          <w:rFonts w:ascii="Palatino Linotype" w:eastAsiaTheme="minorHAnsi" w:hAnsi="Palatino Linotype"/>
          <w:sz w:val="22"/>
          <w:szCs w:val="22"/>
          <w:lang w:val="es-EC" w:eastAsia="en-US"/>
        </w:rPr>
        <w:tab/>
        <w:t xml:space="preserve">mediante </w:t>
      </w:r>
      <w:bookmarkStart w:id="1" w:name="_Hlk51947053"/>
      <w:r w:rsidRPr="00ED4DE6">
        <w:rPr>
          <w:rFonts w:ascii="Palatino Linotype" w:eastAsiaTheme="minorHAnsi" w:hAnsi="Palatino Linotype"/>
          <w:sz w:val="22"/>
          <w:szCs w:val="22"/>
          <w:lang w:val="es-EC" w:eastAsia="en-US"/>
        </w:rPr>
        <w:t xml:space="preserve">escrito de 30 de abril de 2019, el señor Marco Patricio Jarrín Molina, solicita al Municipio del Distrito Metropolitano de Quito, la elaboración del informe de factibilidad de partición de las siguientes propiedades: Lote de terreno número 24, situado en el sector uno de la Urbanización Villas Aurora de la parroquia </w:t>
      </w:r>
      <w:proofErr w:type="spellStart"/>
      <w:r w:rsidRPr="00ED4DE6">
        <w:rPr>
          <w:rFonts w:ascii="Palatino Linotype" w:eastAsiaTheme="minorHAnsi" w:hAnsi="Palatino Linotype"/>
          <w:sz w:val="22"/>
          <w:szCs w:val="22"/>
          <w:lang w:val="es-EC" w:eastAsia="en-US"/>
        </w:rPr>
        <w:t>Ponceano</w:t>
      </w:r>
      <w:proofErr w:type="spellEnd"/>
      <w:r w:rsidRPr="00ED4DE6">
        <w:rPr>
          <w:rFonts w:ascii="Palatino Linotype" w:eastAsiaTheme="minorHAnsi" w:hAnsi="Palatino Linotype"/>
          <w:sz w:val="22"/>
          <w:szCs w:val="22"/>
          <w:lang w:val="es-EC" w:eastAsia="en-US"/>
        </w:rPr>
        <w:t>, signada como predio No. 77221; y, el almacén N</w:t>
      </w:r>
      <w:r w:rsidR="00F4727A">
        <w:rPr>
          <w:rFonts w:ascii="Palatino Linotype" w:eastAsiaTheme="minorHAnsi" w:hAnsi="Palatino Linotype"/>
          <w:sz w:val="22"/>
          <w:szCs w:val="22"/>
          <w:lang w:val="es-EC" w:eastAsia="en-US"/>
        </w:rPr>
        <w:t>ro.</w:t>
      </w:r>
      <w:r w:rsidRPr="00ED4DE6">
        <w:rPr>
          <w:rFonts w:ascii="Palatino Linotype" w:eastAsiaTheme="minorHAnsi" w:hAnsi="Palatino Linotype"/>
          <w:sz w:val="22"/>
          <w:szCs w:val="22"/>
          <w:lang w:val="es-EC" w:eastAsia="en-US"/>
        </w:rPr>
        <w:t xml:space="preserve"> 13, alícuota 0,39% que forma parte del Edificio Torre Alba, ubicado en la Avenida Amazonas 1671 y Orellana, signado como predio N</w:t>
      </w:r>
      <w:r w:rsidR="00F4727A">
        <w:rPr>
          <w:rFonts w:ascii="Palatino Linotype" w:eastAsiaTheme="minorHAnsi" w:hAnsi="Palatino Linotype"/>
          <w:sz w:val="22"/>
          <w:szCs w:val="22"/>
          <w:lang w:val="es-EC" w:eastAsia="en-US"/>
        </w:rPr>
        <w:t>ro.</w:t>
      </w:r>
      <w:r w:rsidRPr="00ED4DE6">
        <w:rPr>
          <w:rFonts w:ascii="Palatino Linotype" w:eastAsiaTheme="minorHAnsi" w:hAnsi="Palatino Linotype"/>
          <w:sz w:val="22"/>
          <w:szCs w:val="22"/>
          <w:lang w:val="es-EC" w:eastAsia="en-US"/>
        </w:rPr>
        <w:t xml:space="preserve"> 48259.</w:t>
      </w:r>
    </w:p>
    <w:p w14:paraId="3F4A14A9" w14:textId="180775A8" w:rsidR="00ED4DE6" w:rsidRDefault="00ED4DE6" w:rsidP="00ED4DE6">
      <w:pPr>
        <w:autoSpaceDE w:val="0"/>
        <w:autoSpaceDN w:val="0"/>
        <w:adjustRightInd w:val="0"/>
        <w:ind w:left="709" w:hanging="709"/>
        <w:jc w:val="both"/>
      </w:pPr>
      <w:r>
        <w:t xml:space="preserve"> </w:t>
      </w:r>
    </w:p>
    <w:p w14:paraId="415378CB" w14:textId="00963865" w:rsidR="00ED4DE6" w:rsidRPr="00ED4DE6" w:rsidRDefault="00ED4DE6" w:rsidP="00ED4DE6">
      <w:pPr>
        <w:autoSpaceDE w:val="0"/>
        <w:autoSpaceDN w:val="0"/>
        <w:adjustRightInd w:val="0"/>
        <w:ind w:left="709" w:hanging="709"/>
        <w:jc w:val="both"/>
        <w:rPr>
          <w:rFonts w:ascii="Palatino Linotype" w:eastAsiaTheme="minorHAnsi" w:hAnsi="Palatino Linotype"/>
          <w:i/>
          <w:iCs/>
          <w:sz w:val="22"/>
          <w:szCs w:val="22"/>
          <w:lang w:val="es-EC" w:eastAsia="en-US"/>
        </w:rPr>
      </w:pPr>
      <w:r w:rsidRPr="00ED4DE6">
        <w:rPr>
          <w:rFonts w:ascii="Palatino Linotype" w:eastAsiaTheme="minorHAnsi" w:hAnsi="Palatino Linotype"/>
          <w:sz w:val="22"/>
          <w:szCs w:val="22"/>
          <w:lang w:val="es-EC" w:eastAsia="en-US"/>
        </w:rPr>
        <w:t xml:space="preserve">Que, </w:t>
      </w:r>
      <w:r w:rsidRPr="00ED4DE6">
        <w:rPr>
          <w:rFonts w:ascii="Palatino Linotype" w:eastAsiaTheme="minorHAnsi" w:hAnsi="Palatino Linotype"/>
          <w:sz w:val="22"/>
          <w:szCs w:val="22"/>
          <w:lang w:val="es-EC" w:eastAsia="en-US"/>
        </w:rPr>
        <w:tab/>
        <w:t xml:space="preserve">mediante oficio Nro. </w:t>
      </w:r>
      <w:r w:rsidRPr="00ED4DE6">
        <w:rPr>
          <w:rFonts w:ascii="Palatino Linotype" w:hAnsi="Palatino Linotype"/>
          <w:sz w:val="22"/>
          <w:szCs w:val="22"/>
        </w:rPr>
        <w:t>AZLD-DJ-2019-00002341 de 25 de julio de 2019, la doctora María Eugenia Pinos, Administradora Zonal La Delicia, remitió el informe técnico Nro. UGT-2019-063, de factibilidad de fraccionamiento del predio Nro. 77221, de 09 de julio de 2020, suscrito por el Arq. Galo Cruz, Director de Gestión del Territorio (E) de la Administración Zonal La Delicia:</w:t>
      </w:r>
      <w:r w:rsidRPr="00ED4DE6">
        <w:rPr>
          <w:rFonts w:ascii="Palatino Linotype" w:eastAsiaTheme="minorHAnsi" w:hAnsi="Palatino Linotype"/>
          <w:i/>
          <w:sz w:val="22"/>
          <w:szCs w:val="22"/>
          <w:lang w:val="es-EC" w:eastAsia="en-US"/>
        </w:rPr>
        <w:t xml:space="preserve"> </w:t>
      </w:r>
      <w:r w:rsidRPr="00ED4DE6">
        <w:t>“</w:t>
      </w:r>
      <w:r w:rsidRPr="00ED4DE6">
        <w:rPr>
          <w:i/>
          <w:iCs/>
        </w:rPr>
        <w:t>Revisado el Informe de Regulación Metropolitana (IRM), el predio 77221, consta catastrado como UNIPROPIEDAD, con un área de escritura de 218.20 m2, Zonificación C 11 (C304-70), que corresponde un LOTE MINIMO de 300.00 m2. En este contexto me permito informar que el predio N° 77221 NO ES FACTIBLE de partición por no cumplir con la zonificación respecto al lote mínimo.”</w:t>
      </w:r>
    </w:p>
    <w:p w14:paraId="3A4DE082" w14:textId="77777777" w:rsidR="00ED4DE6" w:rsidRPr="00ED4DE6" w:rsidRDefault="00ED4DE6" w:rsidP="00ED4DE6">
      <w:pPr>
        <w:autoSpaceDE w:val="0"/>
        <w:autoSpaceDN w:val="0"/>
        <w:adjustRightInd w:val="0"/>
        <w:ind w:left="709" w:hanging="709"/>
        <w:jc w:val="both"/>
        <w:rPr>
          <w:rFonts w:ascii="Palatino Linotype" w:eastAsiaTheme="minorHAnsi" w:hAnsi="Palatino Linotype"/>
          <w:i/>
          <w:iCs/>
          <w:sz w:val="22"/>
          <w:szCs w:val="22"/>
          <w:lang w:val="es-EC" w:eastAsia="en-US"/>
        </w:rPr>
      </w:pPr>
    </w:p>
    <w:p w14:paraId="58AAB01E" w14:textId="33BC35B7" w:rsidR="00ED4DE6" w:rsidRPr="00ED4DE6" w:rsidRDefault="00ED4DE6" w:rsidP="00ED4DE6">
      <w:pPr>
        <w:autoSpaceDE w:val="0"/>
        <w:autoSpaceDN w:val="0"/>
        <w:adjustRightInd w:val="0"/>
        <w:ind w:left="709" w:hanging="709"/>
        <w:jc w:val="both"/>
        <w:rPr>
          <w:rFonts w:ascii="Palatino Linotype" w:eastAsiaTheme="minorHAnsi" w:hAnsi="Palatino Linotype"/>
          <w:i/>
          <w:sz w:val="22"/>
          <w:szCs w:val="22"/>
          <w:lang w:val="es-EC" w:eastAsia="en-US"/>
        </w:rPr>
      </w:pPr>
      <w:r w:rsidRPr="00ED4DE6">
        <w:rPr>
          <w:rFonts w:ascii="Palatino Linotype" w:eastAsiaTheme="minorHAnsi" w:hAnsi="Palatino Linotype"/>
          <w:sz w:val="22"/>
          <w:szCs w:val="22"/>
          <w:lang w:val="es-EC" w:eastAsia="en-US"/>
        </w:rPr>
        <w:t xml:space="preserve">Que, </w:t>
      </w:r>
      <w:r w:rsidRPr="00ED4DE6">
        <w:rPr>
          <w:rFonts w:ascii="Palatino Linotype" w:eastAsiaTheme="minorHAnsi" w:hAnsi="Palatino Linotype"/>
          <w:sz w:val="22"/>
          <w:szCs w:val="22"/>
          <w:lang w:val="es-EC" w:eastAsia="en-US"/>
        </w:rPr>
        <w:tab/>
      </w:r>
      <w:r w:rsidR="00F4727A">
        <w:rPr>
          <w:rFonts w:ascii="Palatino Linotype" w:eastAsiaTheme="minorHAnsi" w:hAnsi="Palatino Linotype"/>
          <w:sz w:val="22"/>
          <w:szCs w:val="22"/>
          <w:lang w:val="es-EC" w:eastAsia="en-US"/>
        </w:rPr>
        <w:t xml:space="preserve">mediante oficio Nro. </w:t>
      </w:r>
      <w:r w:rsidRPr="00ED4DE6">
        <w:rPr>
          <w:rFonts w:ascii="Palatino Linotype" w:hAnsi="Palatino Linotype"/>
          <w:sz w:val="22"/>
          <w:szCs w:val="22"/>
        </w:rPr>
        <w:t xml:space="preserve">AZLD-DJ-2019-00002341 de 25 de julio de 2019, la doctora María Eugenia Pinos, Administradora Zonal La Delicia remitió el </w:t>
      </w:r>
      <w:r w:rsidRPr="00ED4DE6">
        <w:t xml:space="preserve">Informe Legal Nro. DJ-2019-428, de Factibilidad de Partición, 18 de julio del 2019, suscrito por la Abg. Fernanda Durán, Directora Jurídica de la Administración Zonal La Delicia (E), </w:t>
      </w:r>
      <w:r w:rsidRPr="00ED4DE6">
        <w:lastRenderedPageBreak/>
        <w:t xml:space="preserve">que en lo principal, indica: </w:t>
      </w:r>
      <w:r w:rsidRPr="00ED4DE6">
        <w:rPr>
          <w:i/>
          <w:iCs/>
        </w:rPr>
        <w:t xml:space="preserve">“[…] La propuesta de partición para liquidar la sociedad conyugal constituida entre los señores Marco Patricio Jarrín Molina y la señora Silvia Genoveva Moreno Artieda, que se pretende plantear sobre el pedio No. 77221, correspondiente a un lote de terreno, signado con el número veinte y cuatro, situado en el sector uno de la Urbanización Villas Aurora, de la Parroquia </w:t>
      </w:r>
      <w:proofErr w:type="spellStart"/>
      <w:r w:rsidRPr="00ED4DE6">
        <w:rPr>
          <w:i/>
          <w:iCs/>
        </w:rPr>
        <w:t>Ponceano</w:t>
      </w:r>
      <w:proofErr w:type="spellEnd"/>
      <w:r w:rsidRPr="00ED4DE6">
        <w:rPr>
          <w:i/>
          <w:iCs/>
        </w:rPr>
        <w:t>, del Cantón Quito, Provincia de Pichincha, conforme se desprende del IRM – Informe de Regulación Metropolitano No. 705392, del 19 de julio de 2019, al tratarse de una UNIPROPIEDAD, de 218.20 m2, Zonificación C11 (C304-70), que corresponde un LOTE MINIMO de 300.00 m2; razón por la cual ni técnica ni jurídicamente es factible de división; por lo que se EMITE INFORME LEGAL DESFAVORABLE. Sin embargo pongo en su consideración que, si la propuesta no implica dividir o fraccionar el bien inmueble que nos ocupa, sino más bien se pretende vender, rematar, etc.; no tendría sentido buscar del Concejo Metropolitano el informe favorable que dispone el Art. 473 del COOTAD; sino simplemente</w:t>
      </w:r>
      <w:r>
        <w:rPr>
          <w:i/>
          <w:iCs/>
        </w:rPr>
        <w:t xml:space="preserve"> </w:t>
      </w:r>
      <w:r w:rsidRPr="00ED4DE6">
        <w:rPr>
          <w:i/>
          <w:iCs/>
        </w:rPr>
        <w:t>realizar el trámite administrativo dispuesto para la transferencia de dominio del mismo.”</w:t>
      </w:r>
      <w:r w:rsidRPr="00ED4DE6">
        <w:rPr>
          <w:i/>
          <w:iCs/>
        </w:rPr>
        <w:cr/>
      </w:r>
    </w:p>
    <w:bookmarkEnd w:id="1"/>
    <w:p w14:paraId="2285C79E" w14:textId="15CFD83F" w:rsidR="00F4727A" w:rsidRPr="00F4727A" w:rsidRDefault="00F4727A" w:rsidP="00F4727A">
      <w:pPr>
        <w:autoSpaceDE w:val="0"/>
        <w:autoSpaceDN w:val="0"/>
        <w:adjustRightInd w:val="0"/>
        <w:ind w:left="709" w:hanging="709"/>
        <w:jc w:val="both"/>
        <w:rPr>
          <w:rFonts w:ascii="Palatino Linotype" w:eastAsiaTheme="minorHAnsi" w:hAnsi="Palatino Linotype"/>
          <w:i/>
          <w:iCs/>
          <w:sz w:val="22"/>
          <w:szCs w:val="22"/>
          <w:lang w:val="es-EC" w:eastAsia="en-US"/>
        </w:rPr>
      </w:pPr>
      <w:r w:rsidRPr="00ED4DE6">
        <w:rPr>
          <w:rFonts w:ascii="Palatino Linotype" w:eastAsiaTheme="minorHAnsi" w:hAnsi="Palatino Linotype"/>
          <w:sz w:val="22"/>
          <w:szCs w:val="22"/>
          <w:lang w:val="es-EC" w:eastAsia="en-US"/>
        </w:rPr>
        <w:t xml:space="preserve">Que, </w:t>
      </w:r>
      <w:r w:rsidRPr="00ED4DE6">
        <w:rPr>
          <w:rFonts w:ascii="Palatino Linotype" w:eastAsiaTheme="minorHAnsi" w:hAnsi="Palatino Linotype"/>
          <w:sz w:val="22"/>
          <w:szCs w:val="22"/>
          <w:lang w:val="es-EC" w:eastAsia="en-US"/>
        </w:rPr>
        <w:tab/>
        <w:t xml:space="preserve">mediante oficio Nro. </w:t>
      </w:r>
      <w:r>
        <w:t xml:space="preserve">575 de 03 de junio de 2019, la Abg. Sara </w:t>
      </w:r>
      <w:proofErr w:type="spellStart"/>
      <w:r>
        <w:t>Grieco</w:t>
      </w:r>
      <w:proofErr w:type="spellEnd"/>
      <w:r>
        <w:t xml:space="preserve"> </w:t>
      </w:r>
      <w:proofErr w:type="spellStart"/>
      <w:r>
        <w:t>Valarezo</w:t>
      </w:r>
      <w:proofErr w:type="spellEnd"/>
      <w:r>
        <w:t>, Administradora Zonal Eugenio Espejo</w:t>
      </w:r>
      <w:r w:rsidRPr="00ED4DE6">
        <w:rPr>
          <w:rFonts w:ascii="Palatino Linotype" w:hAnsi="Palatino Linotype"/>
          <w:sz w:val="22"/>
          <w:szCs w:val="22"/>
        </w:rPr>
        <w:t xml:space="preserve">, remitió el informe técnico Nro. </w:t>
      </w:r>
      <w:r>
        <w:t>278-DGT-GU-2019</w:t>
      </w:r>
      <w:r w:rsidRPr="00ED4DE6">
        <w:rPr>
          <w:rFonts w:ascii="Palatino Linotype" w:hAnsi="Palatino Linotype"/>
          <w:sz w:val="22"/>
          <w:szCs w:val="22"/>
        </w:rPr>
        <w:t xml:space="preserve">, de factibilidad de fraccionamiento del predio Nro. </w:t>
      </w:r>
      <w:r w:rsidRPr="00ED4DE6">
        <w:rPr>
          <w:rFonts w:ascii="Palatino Linotype" w:eastAsiaTheme="minorHAnsi" w:hAnsi="Palatino Linotype"/>
          <w:sz w:val="22"/>
          <w:szCs w:val="22"/>
          <w:lang w:val="es-EC" w:eastAsia="en-US"/>
        </w:rPr>
        <w:t>48259</w:t>
      </w:r>
      <w:r w:rsidRPr="00ED4DE6">
        <w:rPr>
          <w:rFonts w:ascii="Palatino Linotype" w:hAnsi="Palatino Linotype"/>
          <w:sz w:val="22"/>
          <w:szCs w:val="22"/>
        </w:rPr>
        <w:t xml:space="preserve">, de </w:t>
      </w:r>
      <w:r>
        <w:rPr>
          <w:rFonts w:ascii="Palatino Linotype" w:hAnsi="Palatino Linotype"/>
          <w:sz w:val="22"/>
          <w:szCs w:val="22"/>
        </w:rPr>
        <w:t>17 de mayo de 2019</w:t>
      </w:r>
      <w:r w:rsidRPr="00ED4DE6">
        <w:rPr>
          <w:rFonts w:ascii="Palatino Linotype" w:hAnsi="Palatino Linotype"/>
          <w:sz w:val="22"/>
          <w:szCs w:val="22"/>
        </w:rPr>
        <w:t xml:space="preserve">, suscrito por el </w:t>
      </w:r>
      <w:r>
        <w:t>Arq. Santiago Pozo, Director de Gestión de Territorio (E)</w:t>
      </w:r>
      <w:r w:rsidRPr="00ED4DE6">
        <w:rPr>
          <w:rFonts w:ascii="Palatino Linotype" w:hAnsi="Palatino Linotype"/>
          <w:sz w:val="22"/>
          <w:szCs w:val="22"/>
        </w:rPr>
        <w:t xml:space="preserve"> de la Administración Zonal </w:t>
      </w:r>
      <w:r>
        <w:rPr>
          <w:rFonts w:ascii="Palatino Linotype" w:hAnsi="Palatino Linotype"/>
          <w:sz w:val="22"/>
          <w:szCs w:val="22"/>
        </w:rPr>
        <w:t>Eugenio Espejo</w:t>
      </w:r>
      <w:r w:rsidRPr="00ED4DE6">
        <w:rPr>
          <w:rFonts w:ascii="Palatino Linotype" w:hAnsi="Palatino Linotype"/>
          <w:sz w:val="22"/>
          <w:szCs w:val="22"/>
        </w:rPr>
        <w:t>:</w:t>
      </w:r>
      <w:r w:rsidRPr="00ED4DE6">
        <w:rPr>
          <w:rFonts w:ascii="Palatino Linotype" w:eastAsiaTheme="minorHAnsi" w:hAnsi="Palatino Linotype"/>
          <w:i/>
          <w:sz w:val="22"/>
          <w:szCs w:val="22"/>
          <w:lang w:val="es-EC" w:eastAsia="en-US"/>
        </w:rPr>
        <w:t xml:space="preserve"> </w:t>
      </w:r>
      <w:r w:rsidRPr="00F4727A">
        <w:rPr>
          <w:i/>
          <w:iCs/>
        </w:rPr>
        <w:t xml:space="preserve">“Con estos antecedentes, la Dirección de Gestión del Territorio emite informe </w:t>
      </w:r>
      <w:r w:rsidRPr="00F4727A">
        <w:rPr>
          <w:b/>
          <w:bCs/>
          <w:i/>
          <w:iCs/>
        </w:rPr>
        <w:t>Técnico Desfavorable</w:t>
      </w:r>
      <w:r w:rsidRPr="00F4727A">
        <w:rPr>
          <w:i/>
          <w:iCs/>
        </w:rPr>
        <w:t xml:space="preserve"> para la factibilidad de partición del predio de propiedad de la Señora MORENO ARTIEDA SILVIA GENOVEVA, en razón de que forma parte de una Propiedad Horizontal y se encuentra debidamente individualizado, por lo tanto </w:t>
      </w:r>
      <w:r w:rsidRPr="00F4727A">
        <w:rPr>
          <w:b/>
          <w:bCs/>
          <w:i/>
          <w:iCs/>
          <w:u w:val="single"/>
        </w:rPr>
        <w:t>NO es Susceptible de Subdivisión</w:t>
      </w:r>
      <w:r w:rsidRPr="00F4727A">
        <w:rPr>
          <w:i/>
          <w:iCs/>
        </w:rPr>
        <w:t>.”</w:t>
      </w:r>
    </w:p>
    <w:p w14:paraId="0147C115" w14:textId="77777777" w:rsidR="00F4727A" w:rsidRPr="00ED4DE6" w:rsidRDefault="00F4727A" w:rsidP="00F4727A">
      <w:pPr>
        <w:autoSpaceDE w:val="0"/>
        <w:autoSpaceDN w:val="0"/>
        <w:adjustRightInd w:val="0"/>
        <w:ind w:left="709" w:hanging="709"/>
        <w:jc w:val="both"/>
        <w:rPr>
          <w:rFonts w:ascii="Palatino Linotype" w:eastAsiaTheme="minorHAnsi" w:hAnsi="Palatino Linotype"/>
          <w:i/>
          <w:iCs/>
          <w:sz w:val="22"/>
          <w:szCs w:val="22"/>
          <w:lang w:val="es-EC" w:eastAsia="en-US"/>
        </w:rPr>
      </w:pPr>
    </w:p>
    <w:p w14:paraId="27336763" w14:textId="3A113493" w:rsidR="00ED4DE6" w:rsidRPr="00F4727A" w:rsidRDefault="00F4727A" w:rsidP="00F4727A">
      <w:pPr>
        <w:autoSpaceDE w:val="0"/>
        <w:autoSpaceDN w:val="0"/>
        <w:adjustRightInd w:val="0"/>
        <w:ind w:left="709" w:hanging="709"/>
        <w:jc w:val="both"/>
        <w:rPr>
          <w:i/>
          <w:iCs/>
        </w:rPr>
      </w:pPr>
      <w:r w:rsidRPr="00ED4DE6">
        <w:rPr>
          <w:rFonts w:ascii="Palatino Linotype" w:eastAsiaTheme="minorHAnsi" w:hAnsi="Palatino Linotype"/>
          <w:sz w:val="22"/>
          <w:szCs w:val="22"/>
          <w:lang w:val="es-EC" w:eastAsia="en-US"/>
        </w:rPr>
        <w:t xml:space="preserve">Que, </w:t>
      </w:r>
      <w:r w:rsidRPr="00ED4DE6">
        <w:rPr>
          <w:rFonts w:ascii="Palatino Linotype" w:eastAsiaTheme="minorHAnsi" w:hAnsi="Palatino Linotype"/>
          <w:sz w:val="22"/>
          <w:szCs w:val="22"/>
          <w:lang w:val="es-EC" w:eastAsia="en-US"/>
        </w:rPr>
        <w:tab/>
        <w:t xml:space="preserve">mediante oficio Nro. </w:t>
      </w:r>
      <w:r>
        <w:t xml:space="preserve">575 de 03 de junio de 2019, la Abg. Sara </w:t>
      </w:r>
      <w:proofErr w:type="spellStart"/>
      <w:r>
        <w:t>Grieco</w:t>
      </w:r>
      <w:proofErr w:type="spellEnd"/>
      <w:r>
        <w:t xml:space="preserve"> </w:t>
      </w:r>
      <w:proofErr w:type="spellStart"/>
      <w:r>
        <w:t>Valarezo</w:t>
      </w:r>
      <w:proofErr w:type="spellEnd"/>
      <w:r>
        <w:t>, Administradora Zonal Eugenio Espejo</w:t>
      </w:r>
      <w:r w:rsidRPr="00ED4DE6">
        <w:rPr>
          <w:rFonts w:ascii="Palatino Linotype" w:hAnsi="Palatino Linotype"/>
          <w:sz w:val="22"/>
          <w:szCs w:val="22"/>
        </w:rPr>
        <w:t xml:space="preserve"> remitió el </w:t>
      </w:r>
      <w:r w:rsidRPr="00ED4DE6">
        <w:t xml:space="preserve">Informe Legal Nro. </w:t>
      </w:r>
      <w:r>
        <w:t>DJ-AZEE-2019-202</w:t>
      </w:r>
      <w:r w:rsidRPr="00ED4DE6">
        <w:t xml:space="preserve">, de Factibilidad de Partición, </w:t>
      </w:r>
      <w:r>
        <w:t>22 de mayo de 2019</w:t>
      </w:r>
      <w:r w:rsidRPr="00ED4DE6">
        <w:t xml:space="preserve">, suscrito por la </w:t>
      </w:r>
      <w:r>
        <w:t>Dr. Rolando Ruiz Merino, Director Jurídico de la Administración Zonal Norte Eugenio Espejo (E)</w:t>
      </w:r>
      <w:r w:rsidRPr="00ED4DE6">
        <w:t xml:space="preserve">, que en lo principal, indica: </w:t>
      </w:r>
      <w:r w:rsidRPr="00F4727A">
        <w:rPr>
          <w:i/>
          <w:iCs/>
        </w:rPr>
        <w:t xml:space="preserve">“Por los antecedentes expuestos y con fundamento en la norma legal aplicable citada, esta Dirección Jurídica luego de verificar las observaciones técnicas suscritas por el Arq. Santiago Pozo, Director de Gestión del Territorio – AZEE (E), a través del Memorando No. 278-DGT-GU-2019, de 17 de mayo del 2019, determina que el predio No. 48259, forma parte integrante de una declaratoria de propiedad horizontal por lo que se encuentra debidamente individualizado, y no es susceptible de subdivisión, por lo tanto la Dirección Jurídica emite informe legal no favorable para la partición del predio en mención, en virtud de que el mismo forma parte integrante de una declaratoria de </w:t>
      </w:r>
      <w:r w:rsidRPr="00F4727A">
        <w:rPr>
          <w:i/>
          <w:iCs/>
        </w:rPr>
        <w:lastRenderedPageBreak/>
        <w:t>propiedad horizontal en el Conjunto Torre Alba, se encuentra debidamente individualizado y no es susceptible de subdivisión.”</w:t>
      </w:r>
    </w:p>
    <w:p w14:paraId="1EBB4C38" w14:textId="77777777" w:rsidR="00F4727A" w:rsidRPr="00F4727A" w:rsidRDefault="00F4727A" w:rsidP="00F4727A">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A11F76F" w14:textId="2D84D749" w:rsidR="00ED4DE6" w:rsidRPr="00F4727A" w:rsidRDefault="00ED4DE6" w:rsidP="00ED4DE6">
      <w:pPr>
        <w:autoSpaceDE w:val="0"/>
        <w:autoSpaceDN w:val="0"/>
        <w:adjustRightInd w:val="0"/>
        <w:ind w:left="709" w:hanging="709"/>
        <w:jc w:val="both"/>
      </w:pPr>
      <w:r w:rsidRPr="00091491">
        <w:rPr>
          <w:rFonts w:ascii="Palatino Linotype" w:eastAsiaTheme="minorHAnsi" w:hAnsi="Palatino Linotype"/>
          <w:sz w:val="22"/>
          <w:szCs w:val="22"/>
          <w:lang w:val="es-EC" w:eastAsia="en-US"/>
        </w:rPr>
        <w:t xml:space="preserve">Que, </w:t>
      </w:r>
      <w:r w:rsidRPr="00091491">
        <w:rPr>
          <w:rFonts w:ascii="Palatino Linotype" w:eastAsiaTheme="minorHAnsi" w:hAnsi="Palatino Linotype"/>
          <w:sz w:val="22"/>
          <w:szCs w:val="22"/>
          <w:lang w:val="es-EC" w:eastAsia="en-US"/>
        </w:rPr>
        <w:tab/>
        <w:t>mediante oficio Nro</w:t>
      </w:r>
      <w:r>
        <w:rPr>
          <w:rFonts w:ascii="Palatino Linotype" w:eastAsiaTheme="minorHAnsi" w:hAnsi="Palatino Linotype"/>
          <w:sz w:val="22"/>
          <w:szCs w:val="22"/>
          <w:lang w:val="es-EC" w:eastAsia="en-US"/>
        </w:rPr>
        <w:t>.</w:t>
      </w:r>
      <w:r w:rsidRPr="00091491">
        <w:rPr>
          <w:rFonts w:ascii="Palatino Linotype" w:eastAsiaTheme="minorHAnsi" w:hAnsi="Palatino Linotype"/>
          <w:sz w:val="22"/>
          <w:szCs w:val="22"/>
          <w:lang w:val="es-EC" w:eastAsia="en-US"/>
        </w:rPr>
        <w:t xml:space="preserve"> </w:t>
      </w:r>
      <w:r w:rsidR="00F4727A" w:rsidRPr="00F4727A">
        <w:rPr>
          <w:rFonts w:ascii="Palatino Linotype" w:eastAsiaTheme="minorHAnsi" w:hAnsi="Palatino Linotype"/>
          <w:sz w:val="22"/>
          <w:szCs w:val="22"/>
          <w:lang w:val="es-EC" w:eastAsia="en-US"/>
        </w:rPr>
        <w:t>GADDMQ-PM-SAUOS-2020-0041-O</w:t>
      </w:r>
      <w:r w:rsidRPr="00091491">
        <w:rPr>
          <w:rFonts w:ascii="Palatino Linotype" w:eastAsiaTheme="minorHAnsi" w:hAnsi="Palatino Linotype"/>
          <w:sz w:val="22"/>
          <w:szCs w:val="22"/>
          <w:lang w:val="es-EC" w:eastAsia="en-US"/>
        </w:rPr>
        <w:t xml:space="preserve">, de </w:t>
      </w:r>
      <w:r w:rsidR="00F4727A">
        <w:rPr>
          <w:rFonts w:ascii="Palatino Linotype" w:eastAsiaTheme="minorHAnsi" w:hAnsi="Palatino Linotype"/>
          <w:sz w:val="22"/>
          <w:szCs w:val="22"/>
          <w:lang w:val="es-EC" w:eastAsia="en-US"/>
        </w:rPr>
        <w:t xml:space="preserve">05 </w:t>
      </w:r>
      <w:r w:rsidRPr="00091491">
        <w:rPr>
          <w:rFonts w:ascii="Palatino Linotype" w:eastAsiaTheme="minorHAnsi" w:hAnsi="Palatino Linotype"/>
          <w:sz w:val="22"/>
          <w:szCs w:val="22"/>
          <w:lang w:val="es-EC" w:eastAsia="en-US"/>
        </w:rPr>
        <w:t xml:space="preserve">de </w:t>
      </w:r>
      <w:r w:rsidR="00F4727A">
        <w:rPr>
          <w:rFonts w:ascii="Palatino Linotype" w:eastAsiaTheme="minorHAnsi" w:hAnsi="Palatino Linotype"/>
          <w:sz w:val="22"/>
          <w:szCs w:val="22"/>
          <w:lang w:val="es-EC" w:eastAsia="en-US"/>
        </w:rPr>
        <w:t>febrero</w:t>
      </w:r>
      <w:r w:rsidRPr="00091491">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2020</w:t>
      </w:r>
      <w:r w:rsidRPr="00091491">
        <w:rPr>
          <w:rFonts w:ascii="Palatino Linotype" w:eastAsiaTheme="minorHAnsi" w:hAnsi="Palatino Linotype"/>
          <w:sz w:val="22"/>
          <w:szCs w:val="22"/>
          <w:lang w:val="es-EC" w:eastAsia="en-US"/>
        </w:rPr>
        <w:t>, el Dr. Édison Yépez, Subprocurador Metropolitano emite el informe legal</w:t>
      </w:r>
      <w:r>
        <w:rPr>
          <w:rFonts w:ascii="Palatino Linotype" w:eastAsiaTheme="minorHAnsi" w:hAnsi="Palatino Linotype"/>
          <w:sz w:val="22"/>
          <w:szCs w:val="22"/>
          <w:lang w:val="es-EC" w:eastAsia="en-US"/>
        </w:rPr>
        <w:t xml:space="preserve">, en el cual </w:t>
      </w:r>
      <w:proofErr w:type="gramStart"/>
      <w:r>
        <w:rPr>
          <w:rFonts w:ascii="Palatino Linotype" w:eastAsiaTheme="minorHAnsi" w:hAnsi="Palatino Linotype"/>
          <w:sz w:val="22"/>
          <w:szCs w:val="22"/>
          <w:lang w:val="es-EC" w:eastAsia="en-US"/>
        </w:rPr>
        <w:t xml:space="preserve">señala </w:t>
      </w:r>
      <w:r w:rsidRPr="00091491">
        <w:rPr>
          <w:rFonts w:ascii="Palatino Linotype" w:eastAsiaTheme="minorHAnsi" w:hAnsi="Palatino Linotype"/>
          <w:sz w:val="22"/>
          <w:szCs w:val="22"/>
          <w:lang w:val="es-EC" w:eastAsia="en-US"/>
        </w:rPr>
        <w:t>:</w:t>
      </w:r>
      <w:proofErr w:type="gramEnd"/>
      <w:r w:rsidRPr="00091491">
        <w:rPr>
          <w:rFonts w:ascii="Palatino Linotype" w:eastAsiaTheme="minorHAnsi" w:hAnsi="Palatino Linotype"/>
          <w:sz w:val="22"/>
          <w:szCs w:val="22"/>
          <w:lang w:val="es-EC" w:eastAsia="en-US"/>
        </w:rPr>
        <w:t xml:space="preserve"> </w:t>
      </w:r>
      <w:r w:rsidR="00F4727A">
        <w:rPr>
          <w:rFonts w:ascii="Palatino Linotype" w:eastAsiaTheme="minorHAnsi" w:hAnsi="Palatino Linotype"/>
          <w:sz w:val="22"/>
          <w:szCs w:val="22"/>
          <w:lang w:val="es-EC" w:eastAsia="en-US"/>
        </w:rPr>
        <w:t>“</w:t>
      </w:r>
      <w:r w:rsidR="00F4727A" w:rsidRPr="00F4727A">
        <w:rPr>
          <w:i/>
          <w:iCs/>
        </w:rPr>
        <w:t xml:space="preserve">1. De la revisión del expediente administrativo, se establece que el presente trámite se refiere a la partición de los Predios No. 77221, y No. 48259. En este sentido, con relación al Predio No. 77221 ubicado en la parroquia de </w:t>
      </w:r>
      <w:proofErr w:type="spellStart"/>
      <w:r w:rsidR="00F4727A" w:rsidRPr="00F4727A">
        <w:rPr>
          <w:i/>
          <w:iCs/>
        </w:rPr>
        <w:t>Ponceano</w:t>
      </w:r>
      <w:proofErr w:type="spellEnd"/>
      <w:r w:rsidR="00F4727A" w:rsidRPr="00F4727A">
        <w:rPr>
          <w:i/>
          <w:iCs/>
        </w:rPr>
        <w:t xml:space="preserve">, con zonificación C11 (C304-70), se indica que de acuerdo con la normativa citada y los informes técnico y legal de la Administración Zonal La Delicia, el lote mínimo para subdivisión en el sector es de </w:t>
      </w:r>
      <w:proofErr w:type="gramStart"/>
      <w:r w:rsidR="00F4727A" w:rsidRPr="00F4727A">
        <w:rPr>
          <w:i/>
          <w:iCs/>
        </w:rPr>
        <w:t>300m2 ,</w:t>
      </w:r>
      <w:proofErr w:type="gramEnd"/>
      <w:r w:rsidR="00F4727A" w:rsidRPr="00F4727A">
        <w:rPr>
          <w:i/>
          <w:iCs/>
        </w:rPr>
        <w:t xml:space="preserve"> requerimiento que no se cumple en el presente caso, por cuanto el predio se trata de una </w:t>
      </w:r>
      <w:proofErr w:type="spellStart"/>
      <w:r w:rsidR="00F4727A" w:rsidRPr="00F4727A">
        <w:rPr>
          <w:i/>
          <w:iCs/>
        </w:rPr>
        <w:t>unipropiedad</w:t>
      </w:r>
      <w:proofErr w:type="spellEnd"/>
      <w:r w:rsidR="00F4727A" w:rsidRPr="00F4727A">
        <w:rPr>
          <w:i/>
          <w:iCs/>
        </w:rPr>
        <w:t xml:space="preserve"> de 218.20 m2 de superficie. Por lo que se emite informe técnico desfavorable. 2. Asimismo, con relación al predio No. 48259, con clave catastral 10604-11-002, con zonificación C10 (C612-70), se indica que de acuerdo con la normativa citada y los informes técnico y legal de la Administración Zonal Eugenio Espejo, no es factible la partición del referido predio, en razón de que se encuentra bajo el régimen de propiedad horizontal, consecuentemente se encuentra debidamente individualizado, por lo tanto no es susceptible de subdivisión. Por lo que se emite informe técnico desfavorable. 3. En virtud de los informes técnicos y legal de las Administraciones Zonal La Delicia y Eugenio Espejo y, de la normativa anteriormente expuesta, Procuraduría Metropolitana emite criterio legal desfavorable, para que el Concejo Metropolitano de Quito autorice la partición de los Predios No. 77221, y No. 48259, en razón de que no pueden cumplir con el requisito y presupuesto material previsto en el régimen jurídico aplicable, en el primer predio en lo referente a lote mínimo, necesario para aprobar subdivisiones de bienes inmuebles en el Distrito Metropolitano de Quito; y, respecto al segundo predio, no es susceptible de subdivisión porque forma parte de una propiedad horizontal. 4. 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 5. De este particular, el Concejo Metropolitano de Quito, comunicará al señor Marco Patricio Jarrín Molina</w:t>
      </w:r>
      <w:r w:rsidR="00F4727A">
        <w:rPr>
          <w:i/>
          <w:iCs/>
        </w:rPr>
        <w:t>.”</w:t>
      </w:r>
      <w:r w:rsidRPr="00F4727A">
        <w:t>;</w:t>
      </w:r>
    </w:p>
    <w:p w14:paraId="1E4E5F8D" w14:textId="77777777" w:rsidR="00ED4DE6" w:rsidRPr="00F4727A" w:rsidRDefault="00ED4DE6" w:rsidP="00ED4DE6">
      <w:pPr>
        <w:autoSpaceDE w:val="0"/>
        <w:autoSpaceDN w:val="0"/>
        <w:adjustRightInd w:val="0"/>
        <w:ind w:left="709" w:hanging="709"/>
        <w:jc w:val="both"/>
      </w:pPr>
    </w:p>
    <w:p w14:paraId="3FB47260" w14:textId="26B5B4A5" w:rsidR="00ED4DE6" w:rsidRPr="00C565D4"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w:t>
      </w:r>
      <w:r w:rsidR="006B2B27">
        <w:rPr>
          <w:rFonts w:ascii="Palatino Linotype" w:eastAsiaTheme="minorHAnsi" w:hAnsi="Palatino Linotype"/>
          <w:sz w:val="22"/>
          <w:szCs w:val="22"/>
          <w:lang w:val="es-EC" w:eastAsia="en-US"/>
        </w:rPr>
        <w:t>029</w:t>
      </w:r>
      <w:r w:rsidRPr="00C565D4">
        <w:rPr>
          <w:rFonts w:ascii="Palatino Linotype" w:eastAsiaTheme="minorHAnsi" w:hAnsi="Palatino Linotype"/>
          <w:sz w:val="22"/>
          <w:szCs w:val="22"/>
          <w:lang w:val="es-EC" w:eastAsia="en-US"/>
        </w:rPr>
        <w:t xml:space="preserve"> de</w:t>
      </w:r>
      <w:r w:rsidR="00BE547C">
        <w:rPr>
          <w:rFonts w:ascii="Palatino Linotype" w:eastAsiaTheme="minorHAnsi" w:hAnsi="Palatino Linotype"/>
          <w:sz w:val="22"/>
          <w:szCs w:val="22"/>
          <w:lang w:val="es-EC" w:eastAsia="en-US"/>
        </w:rPr>
        <w:t xml:space="preserve"> </w:t>
      </w:r>
      <w:r w:rsidR="006B2B27">
        <w:rPr>
          <w:rFonts w:ascii="Palatino Linotype" w:eastAsiaTheme="minorHAnsi" w:hAnsi="Palatino Linotype"/>
          <w:sz w:val="22"/>
          <w:szCs w:val="22"/>
          <w:lang w:val="es-EC" w:eastAsia="en-US"/>
        </w:rPr>
        <w:t xml:space="preserve">03 </w:t>
      </w:r>
      <w:r w:rsidRPr="00C565D4">
        <w:rPr>
          <w:rFonts w:ascii="Palatino Linotype" w:eastAsiaTheme="minorHAnsi" w:hAnsi="Palatino Linotype"/>
          <w:sz w:val="22"/>
          <w:szCs w:val="22"/>
          <w:lang w:val="es-EC" w:eastAsia="en-US"/>
        </w:rPr>
        <w:t xml:space="preserve">de </w:t>
      </w:r>
      <w:r w:rsidR="006B2B27">
        <w:rPr>
          <w:rFonts w:ascii="Palatino Linotype" w:eastAsiaTheme="minorHAnsi" w:hAnsi="Palatino Linotype"/>
          <w:sz w:val="22"/>
          <w:szCs w:val="22"/>
          <w:lang w:val="es-EC" w:eastAsia="en-US"/>
        </w:rPr>
        <w:t xml:space="preserve">febrero </w:t>
      </w:r>
      <w:r w:rsidRPr="00C565D4">
        <w:rPr>
          <w:rFonts w:ascii="Palatino Linotype" w:eastAsiaTheme="minorHAnsi" w:hAnsi="Palatino Linotype"/>
          <w:sz w:val="22"/>
          <w:szCs w:val="22"/>
          <w:lang w:val="es-EC" w:eastAsia="en-US"/>
        </w:rPr>
        <w:t>de 2020</w:t>
      </w:r>
      <w:r w:rsidR="006B2B27">
        <w:rPr>
          <w:rFonts w:ascii="Palatino Linotype" w:eastAsiaTheme="minorHAnsi" w:hAnsi="Palatino Linotype"/>
          <w:sz w:val="22"/>
          <w:szCs w:val="22"/>
          <w:lang w:val="es-EC" w:eastAsia="en-US"/>
        </w:rPr>
        <w:t>, reinstalada el 10 de febrero de 2020,</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y emitió dictamen</w:t>
      </w:r>
      <w:r w:rsidR="006B2B27">
        <w:rPr>
          <w:rFonts w:ascii="Palatino Linotype" w:eastAsiaTheme="minorHAnsi" w:hAnsi="Palatino Linotype"/>
          <w:sz w:val="22"/>
          <w:szCs w:val="22"/>
          <w:lang w:val="es-EC" w:eastAsia="en-US"/>
        </w:rPr>
        <w:t xml:space="preserve"> desfavorable</w:t>
      </w:r>
      <w:r>
        <w:rPr>
          <w:rFonts w:ascii="Palatino Linotype" w:eastAsiaTheme="minorHAnsi" w:hAnsi="Palatino Linotype"/>
          <w:sz w:val="22"/>
          <w:szCs w:val="22"/>
          <w:lang w:val="es-EC" w:eastAsia="en-US"/>
        </w:rPr>
        <w:t>,</w:t>
      </w:r>
    </w:p>
    <w:p w14:paraId="089491AA" w14:textId="77777777" w:rsidR="00ED4DE6" w:rsidRPr="00091491" w:rsidRDefault="00ED4DE6" w:rsidP="00ED4DE6">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6A4D07E" w14:textId="6ECCEFAA" w:rsidR="00ED4DE6" w:rsidRPr="00220827" w:rsidRDefault="00ED4DE6" w:rsidP="00ED4DE6">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lastRenderedPageBreak/>
        <w:t xml:space="preserve">Que, </w:t>
      </w:r>
      <w:r w:rsidRPr="00534C2D">
        <w:rPr>
          <w:rFonts w:ascii="Palatino Linotype" w:eastAsiaTheme="minorHAnsi" w:hAnsi="Palatino Linotype"/>
          <w:sz w:val="22"/>
          <w:szCs w:val="22"/>
          <w:lang w:val="es-EC" w:eastAsia="en-US"/>
        </w:rPr>
        <w:tab/>
      </w:r>
      <w:r w:rsidRPr="006B2B27">
        <w:rPr>
          <w:rFonts w:ascii="Palatino Linotype" w:eastAsiaTheme="minorHAnsi" w:hAnsi="Palatino Linotype"/>
          <w:sz w:val="22"/>
          <w:szCs w:val="22"/>
          <w:lang w:val="es-EC" w:eastAsia="en-US"/>
        </w:rPr>
        <w:t>el Concejo Metropolitano de Quito, en sesión pública ordinaria realizada el … de … de 2020, analizó el Informe Nro. IC-CUS-2020</w:t>
      </w:r>
      <w:r w:rsidR="00024935" w:rsidRPr="006B2B27">
        <w:rPr>
          <w:rFonts w:ascii="Palatino Linotype" w:eastAsiaTheme="minorHAnsi" w:hAnsi="Palatino Linotype"/>
          <w:sz w:val="22"/>
          <w:szCs w:val="22"/>
          <w:lang w:val="es-EC" w:eastAsia="en-US"/>
        </w:rPr>
        <w:t>-0</w:t>
      </w:r>
      <w:r w:rsidR="006B2B27" w:rsidRPr="006B2B27">
        <w:rPr>
          <w:rFonts w:ascii="Palatino Linotype" w:eastAsiaTheme="minorHAnsi" w:hAnsi="Palatino Linotype"/>
          <w:sz w:val="22"/>
          <w:szCs w:val="22"/>
          <w:lang w:val="es-EC" w:eastAsia="en-US"/>
        </w:rPr>
        <w:t>14</w:t>
      </w:r>
      <w:r w:rsidR="00024935" w:rsidRPr="006B2B27">
        <w:rPr>
          <w:rFonts w:ascii="Palatino Linotype" w:eastAsiaTheme="minorHAnsi" w:hAnsi="Palatino Linotype"/>
          <w:sz w:val="22"/>
          <w:szCs w:val="22"/>
          <w:lang w:val="es-EC" w:eastAsia="en-US"/>
        </w:rPr>
        <w:t xml:space="preserve"> </w:t>
      </w:r>
      <w:r w:rsidRPr="006B2B27">
        <w:rPr>
          <w:rFonts w:ascii="Palatino Linotype" w:eastAsiaTheme="minorHAnsi" w:hAnsi="Palatino Linotype"/>
          <w:sz w:val="22"/>
          <w:szCs w:val="22"/>
          <w:lang w:val="es-EC" w:eastAsia="en-US"/>
        </w:rPr>
        <w:t>emitido por la Comisión de Uso de Suelo;</w:t>
      </w:r>
      <w:r w:rsidRPr="00220827">
        <w:rPr>
          <w:rFonts w:ascii="Palatino Linotype" w:eastAsiaTheme="minorHAnsi" w:hAnsi="Palatino Linotype"/>
          <w:sz w:val="22"/>
          <w:szCs w:val="22"/>
          <w:lang w:val="es-EC" w:eastAsia="en-US"/>
        </w:rPr>
        <w:t xml:space="preserve"> </w:t>
      </w:r>
    </w:p>
    <w:p w14:paraId="3BDF5248" w14:textId="77777777" w:rsidR="00ED4DE6" w:rsidRPr="00220827" w:rsidRDefault="00ED4DE6" w:rsidP="00ED4DE6">
      <w:pPr>
        <w:autoSpaceDE w:val="0"/>
        <w:autoSpaceDN w:val="0"/>
        <w:adjustRightInd w:val="0"/>
        <w:jc w:val="both"/>
        <w:rPr>
          <w:rFonts w:ascii="Palatino Linotype" w:eastAsiaTheme="minorHAnsi" w:hAnsi="Palatino Linotype"/>
          <w:sz w:val="22"/>
          <w:szCs w:val="22"/>
          <w:lang w:val="es-EC" w:eastAsia="en-US"/>
        </w:rPr>
      </w:pPr>
    </w:p>
    <w:p w14:paraId="01646C33" w14:textId="77777777" w:rsidR="00ED4DE6" w:rsidRPr="00220827" w:rsidRDefault="00ED4DE6" w:rsidP="00ED4DE6">
      <w:pPr>
        <w:autoSpaceDE w:val="0"/>
        <w:autoSpaceDN w:val="0"/>
        <w:adjustRightInd w:val="0"/>
        <w:jc w:val="both"/>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0497A46B" w14:textId="77777777" w:rsidR="00ED4DE6" w:rsidRPr="00220827" w:rsidRDefault="00ED4DE6" w:rsidP="00ED4DE6">
      <w:pPr>
        <w:autoSpaceDE w:val="0"/>
        <w:autoSpaceDN w:val="0"/>
        <w:adjustRightInd w:val="0"/>
        <w:jc w:val="center"/>
        <w:rPr>
          <w:rFonts w:ascii="Palatino Linotype" w:eastAsiaTheme="minorHAnsi" w:hAnsi="Palatino Linotype"/>
          <w:b/>
          <w:bCs/>
          <w:sz w:val="22"/>
          <w:szCs w:val="22"/>
          <w:lang w:val="es-EC" w:eastAsia="en-US"/>
        </w:rPr>
      </w:pPr>
    </w:p>
    <w:p w14:paraId="488B3FB7" w14:textId="77777777" w:rsidR="00ED4DE6" w:rsidRPr="00220827" w:rsidRDefault="00ED4DE6" w:rsidP="00ED4DE6">
      <w:pPr>
        <w:autoSpaceDE w:val="0"/>
        <w:autoSpaceDN w:val="0"/>
        <w:adjustRightInd w:val="0"/>
        <w:jc w:val="center"/>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RESUELVE</w:t>
      </w:r>
    </w:p>
    <w:p w14:paraId="21182037" w14:textId="77777777" w:rsidR="00ED4DE6" w:rsidRPr="00220827" w:rsidRDefault="00ED4DE6" w:rsidP="00ED4DE6">
      <w:pPr>
        <w:autoSpaceDE w:val="0"/>
        <w:autoSpaceDN w:val="0"/>
        <w:adjustRightInd w:val="0"/>
        <w:jc w:val="center"/>
        <w:rPr>
          <w:rFonts w:ascii="Palatino Linotype" w:hAnsi="Palatino Linotype"/>
          <w:sz w:val="22"/>
          <w:szCs w:val="22"/>
        </w:rPr>
      </w:pPr>
    </w:p>
    <w:p w14:paraId="05DD0A8E" w14:textId="1C948AB4" w:rsidR="00550AA1" w:rsidRPr="00220827" w:rsidRDefault="00ED4DE6" w:rsidP="00550AA1">
      <w:pPr>
        <w:autoSpaceDE w:val="0"/>
        <w:autoSpaceDN w:val="0"/>
        <w:adjustRightInd w:val="0"/>
        <w:jc w:val="both"/>
        <w:rPr>
          <w:rFonts w:ascii="Palatino Linotype" w:eastAsia="Calibri" w:hAnsi="Palatino Linotype"/>
          <w:sz w:val="22"/>
          <w:szCs w:val="22"/>
          <w:lang w:val="es-EC" w:eastAsia="en-US"/>
        </w:rPr>
      </w:pPr>
      <w:r w:rsidRPr="00220827">
        <w:rPr>
          <w:rFonts w:ascii="Palatino Linotype" w:eastAsiaTheme="minorHAnsi" w:hAnsi="Palatino Linotype"/>
          <w:b/>
          <w:sz w:val="22"/>
          <w:szCs w:val="22"/>
          <w:lang w:val="es-EC" w:eastAsia="en-US"/>
        </w:rPr>
        <w:t>Artículo 1.-</w:t>
      </w:r>
      <w:r w:rsidRPr="00220827">
        <w:rPr>
          <w:rFonts w:ascii="Palatino Linotype" w:eastAsiaTheme="minorHAnsi" w:hAnsi="Palatino Linotype"/>
          <w:sz w:val="22"/>
          <w:szCs w:val="22"/>
          <w:lang w:val="es-EC" w:eastAsia="en-US"/>
        </w:rPr>
        <w:t xml:space="preserve"> </w:t>
      </w:r>
      <w:r w:rsidRPr="00550AA1">
        <w:rPr>
          <w:rFonts w:ascii="Palatino Linotype" w:eastAsia="Calibri" w:hAnsi="Palatino Linotype"/>
          <w:sz w:val="22"/>
          <w:szCs w:val="22"/>
          <w:lang w:val="es-EC" w:eastAsia="en-US"/>
        </w:rPr>
        <w:t>Acoger el informe Nro. IC-CUS-2020-</w:t>
      </w:r>
      <w:r w:rsidR="00970B85">
        <w:rPr>
          <w:rFonts w:ascii="Palatino Linotype" w:eastAsia="Calibri" w:hAnsi="Palatino Linotype"/>
          <w:sz w:val="22"/>
          <w:szCs w:val="22"/>
          <w:lang w:val="es-EC" w:eastAsia="en-US"/>
        </w:rPr>
        <w:t>014</w:t>
      </w:r>
      <w:r w:rsidRPr="00550AA1">
        <w:rPr>
          <w:rFonts w:ascii="Palatino Linotype" w:eastAsia="Calibri" w:hAnsi="Palatino Linotype"/>
          <w:sz w:val="22"/>
          <w:szCs w:val="22"/>
          <w:lang w:val="es-EC" w:eastAsia="en-US"/>
        </w:rPr>
        <w:t xml:space="preserve"> emitido por la Comisión de Uso de Suelo; y, por tanto, </w:t>
      </w:r>
      <w:r w:rsidR="00024935" w:rsidRPr="00550AA1">
        <w:rPr>
          <w:rFonts w:ascii="Palatino Linotype" w:eastAsia="Calibri" w:hAnsi="Palatino Linotype"/>
          <w:sz w:val="22"/>
          <w:szCs w:val="22"/>
          <w:lang w:val="es-EC" w:eastAsia="en-US"/>
        </w:rPr>
        <w:t xml:space="preserve">no autorizar </w:t>
      </w:r>
      <w:r w:rsidRPr="00550AA1">
        <w:rPr>
          <w:rFonts w:ascii="Palatino Linotype" w:eastAsia="Calibri" w:hAnsi="Palatino Linotype"/>
          <w:sz w:val="22"/>
          <w:szCs w:val="22"/>
          <w:lang w:val="es-EC" w:eastAsia="en-US"/>
        </w:rPr>
        <w:t>la partición de</w:t>
      </w:r>
      <w:r w:rsidR="00970B85">
        <w:rPr>
          <w:rFonts w:ascii="Palatino Linotype" w:eastAsia="Calibri" w:hAnsi="Palatino Linotype"/>
          <w:sz w:val="22"/>
          <w:szCs w:val="22"/>
          <w:lang w:val="es-EC" w:eastAsia="en-US"/>
        </w:rPr>
        <w:t xml:space="preserve"> </w:t>
      </w:r>
      <w:r w:rsidRPr="00550AA1">
        <w:rPr>
          <w:rFonts w:ascii="Palatino Linotype" w:eastAsia="Calibri" w:hAnsi="Palatino Linotype"/>
          <w:sz w:val="22"/>
          <w:szCs w:val="22"/>
          <w:lang w:val="es-EC" w:eastAsia="en-US"/>
        </w:rPr>
        <w:t>l</w:t>
      </w:r>
      <w:r w:rsidR="00970B85">
        <w:rPr>
          <w:rFonts w:ascii="Palatino Linotype" w:eastAsia="Calibri" w:hAnsi="Palatino Linotype"/>
          <w:sz w:val="22"/>
          <w:szCs w:val="22"/>
          <w:lang w:val="es-EC" w:eastAsia="en-US"/>
        </w:rPr>
        <w:t>os</w:t>
      </w:r>
      <w:r w:rsidRPr="00550AA1">
        <w:rPr>
          <w:rFonts w:ascii="Palatino Linotype" w:eastAsia="Calibri" w:hAnsi="Palatino Linotype"/>
          <w:sz w:val="22"/>
          <w:szCs w:val="22"/>
          <w:lang w:val="es-EC" w:eastAsia="en-US"/>
        </w:rPr>
        <w:t xml:space="preserve"> predio</w:t>
      </w:r>
      <w:r w:rsidR="00970B85">
        <w:rPr>
          <w:rFonts w:ascii="Palatino Linotype" w:eastAsia="Calibri" w:hAnsi="Palatino Linotype"/>
          <w:sz w:val="22"/>
          <w:szCs w:val="22"/>
          <w:lang w:val="es-EC" w:eastAsia="en-US"/>
        </w:rPr>
        <w:t>s</w:t>
      </w:r>
      <w:r w:rsidRPr="00550AA1">
        <w:rPr>
          <w:rFonts w:ascii="Palatino Linotype" w:eastAsia="Calibri" w:hAnsi="Palatino Linotype"/>
          <w:sz w:val="22"/>
          <w:szCs w:val="22"/>
          <w:lang w:val="es-EC" w:eastAsia="en-US"/>
        </w:rPr>
        <w:t xml:space="preserve"> Nro</w:t>
      </w:r>
      <w:r w:rsidR="00970B85">
        <w:rPr>
          <w:rFonts w:ascii="Palatino Linotype" w:eastAsia="Calibri" w:hAnsi="Palatino Linotype"/>
          <w:sz w:val="22"/>
          <w:szCs w:val="22"/>
          <w:lang w:val="es-EC" w:eastAsia="en-US"/>
        </w:rPr>
        <w:t>s</w:t>
      </w:r>
      <w:r w:rsidRPr="00550AA1">
        <w:rPr>
          <w:rFonts w:ascii="Palatino Linotype" w:eastAsia="Calibri" w:hAnsi="Palatino Linotype"/>
          <w:sz w:val="22"/>
          <w:szCs w:val="22"/>
          <w:lang w:val="es-EC" w:eastAsia="en-US"/>
        </w:rPr>
        <w:t>.</w:t>
      </w:r>
      <w:r w:rsidR="00024935" w:rsidRPr="00550AA1">
        <w:rPr>
          <w:rFonts w:ascii="Palatino Linotype" w:eastAsia="Calibri" w:hAnsi="Palatino Linotype"/>
          <w:sz w:val="22"/>
          <w:szCs w:val="22"/>
          <w:lang w:val="es-EC" w:eastAsia="en-US"/>
        </w:rPr>
        <w:t xml:space="preserve"> 77221y 48259</w:t>
      </w:r>
      <w:r w:rsidRPr="00550AA1">
        <w:rPr>
          <w:rFonts w:ascii="Palatino Linotype" w:eastAsia="Calibri" w:hAnsi="Palatino Linotype"/>
          <w:sz w:val="22"/>
          <w:szCs w:val="22"/>
          <w:lang w:val="es-EC" w:eastAsia="en-US"/>
        </w:rPr>
        <w:t xml:space="preserve">, </w:t>
      </w:r>
      <w:r w:rsidR="00970B85">
        <w:rPr>
          <w:rFonts w:ascii="Palatino Linotype" w:eastAsiaTheme="minorHAnsi" w:hAnsi="Palatino Linotype"/>
          <w:sz w:val="22"/>
          <w:szCs w:val="22"/>
          <w:lang w:val="es-EC" w:eastAsia="en-US"/>
        </w:rPr>
        <w:t>con claves catastrales Nros. 12704-25-016 y 10604-11-002</w:t>
      </w:r>
      <w:r w:rsidR="00970B85" w:rsidRPr="003D722A">
        <w:rPr>
          <w:rFonts w:ascii="Palatino Linotype" w:hAnsi="Palatino Linotype"/>
          <w:sz w:val="22"/>
          <w:szCs w:val="22"/>
        </w:rPr>
        <w:t>, ubicado</w:t>
      </w:r>
      <w:r w:rsidR="00970B85">
        <w:rPr>
          <w:rFonts w:ascii="Palatino Linotype" w:hAnsi="Palatino Linotype"/>
          <w:sz w:val="22"/>
          <w:szCs w:val="22"/>
        </w:rPr>
        <w:t>s</w:t>
      </w:r>
      <w:r w:rsidR="00970B85" w:rsidRPr="003D722A">
        <w:rPr>
          <w:rFonts w:ascii="Palatino Linotype" w:hAnsi="Palatino Linotype"/>
          <w:sz w:val="22"/>
          <w:szCs w:val="22"/>
        </w:rPr>
        <w:t xml:space="preserve"> en la</w:t>
      </w:r>
      <w:r w:rsidR="00970B85">
        <w:rPr>
          <w:rFonts w:ascii="Palatino Linotype" w:hAnsi="Palatino Linotype"/>
          <w:sz w:val="22"/>
          <w:szCs w:val="22"/>
        </w:rPr>
        <w:t>s</w:t>
      </w:r>
      <w:r w:rsidR="00970B85" w:rsidRPr="003D722A">
        <w:rPr>
          <w:rFonts w:ascii="Palatino Linotype" w:hAnsi="Palatino Linotype"/>
          <w:sz w:val="22"/>
          <w:szCs w:val="22"/>
        </w:rPr>
        <w:t xml:space="preserve"> parroquia</w:t>
      </w:r>
      <w:r w:rsidR="00970B85">
        <w:rPr>
          <w:rFonts w:ascii="Palatino Linotype" w:hAnsi="Palatino Linotype"/>
          <w:sz w:val="22"/>
          <w:szCs w:val="22"/>
        </w:rPr>
        <w:t>s</w:t>
      </w:r>
      <w:r w:rsidR="00970B85" w:rsidRPr="003D722A">
        <w:rPr>
          <w:rFonts w:ascii="Palatino Linotype" w:hAnsi="Palatino Linotype"/>
          <w:sz w:val="22"/>
          <w:szCs w:val="22"/>
        </w:rPr>
        <w:t xml:space="preserve"> </w:t>
      </w:r>
      <w:proofErr w:type="spellStart"/>
      <w:r w:rsidR="00970B85">
        <w:rPr>
          <w:rFonts w:ascii="Palatino Linotype" w:hAnsi="Palatino Linotype"/>
          <w:sz w:val="22"/>
          <w:szCs w:val="22"/>
        </w:rPr>
        <w:t>Ponceano</w:t>
      </w:r>
      <w:proofErr w:type="spellEnd"/>
      <w:r w:rsidR="00970B85">
        <w:rPr>
          <w:rFonts w:ascii="Palatino Linotype" w:hAnsi="Palatino Linotype"/>
          <w:sz w:val="22"/>
          <w:szCs w:val="22"/>
        </w:rPr>
        <w:t xml:space="preserve"> y Mariscal Sucre </w:t>
      </w:r>
      <w:r w:rsidR="00970B85" w:rsidRPr="003D722A">
        <w:rPr>
          <w:rFonts w:ascii="Palatino Linotype" w:eastAsia="Calibri" w:hAnsi="Palatino Linotype"/>
          <w:sz w:val="22"/>
          <w:szCs w:val="22"/>
          <w:lang w:val="es-EC" w:eastAsia="en-US"/>
        </w:rPr>
        <w:t>de este cantón</w:t>
      </w:r>
      <w:bookmarkStart w:id="2" w:name="_GoBack"/>
      <w:bookmarkEnd w:id="2"/>
      <w:r w:rsidRPr="00550AA1">
        <w:rPr>
          <w:rFonts w:ascii="Palatino Linotype" w:eastAsia="Calibri" w:hAnsi="Palatino Linotype"/>
          <w:sz w:val="22"/>
          <w:szCs w:val="22"/>
          <w:lang w:val="es-EC" w:eastAsia="en-US"/>
        </w:rPr>
        <w:t>, solicitada por</w:t>
      </w:r>
      <w:r w:rsidR="00024935" w:rsidRPr="00550AA1">
        <w:rPr>
          <w:rFonts w:ascii="Palatino Linotype" w:eastAsia="Calibri" w:hAnsi="Palatino Linotype"/>
          <w:sz w:val="22"/>
          <w:szCs w:val="22"/>
          <w:lang w:val="es-EC" w:eastAsia="en-US"/>
        </w:rPr>
        <w:t xml:space="preserve"> Marco Patricio </w:t>
      </w:r>
      <w:proofErr w:type="spellStart"/>
      <w:r w:rsidR="00024935" w:rsidRPr="00550AA1">
        <w:rPr>
          <w:rFonts w:ascii="Palatino Linotype" w:eastAsia="Calibri" w:hAnsi="Palatino Linotype"/>
          <w:sz w:val="22"/>
          <w:szCs w:val="22"/>
          <w:lang w:val="es-EC" w:eastAsia="en-US"/>
        </w:rPr>
        <w:t>Jarrín</w:t>
      </w:r>
      <w:proofErr w:type="spellEnd"/>
      <w:r w:rsidR="00024935" w:rsidRPr="00550AA1">
        <w:rPr>
          <w:rFonts w:ascii="Palatino Linotype" w:eastAsia="Calibri" w:hAnsi="Palatino Linotype"/>
          <w:sz w:val="22"/>
          <w:szCs w:val="22"/>
          <w:lang w:val="es-EC" w:eastAsia="en-US"/>
        </w:rPr>
        <w:t xml:space="preserve"> Molina</w:t>
      </w:r>
      <w:r w:rsidRPr="00550AA1">
        <w:rPr>
          <w:rFonts w:ascii="Palatino Linotype" w:eastAsia="Calibri" w:hAnsi="Palatino Linotype"/>
          <w:sz w:val="22"/>
          <w:szCs w:val="22"/>
          <w:lang w:val="es-EC" w:eastAsia="en-US"/>
        </w:rPr>
        <w:t xml:space="preserve">, </w:t>
      </w:r>
      <w:r w:rsidRPr="00220827">
        <w:rPr>
          <w:rFonts w:ascii="Palatino Linotype" w:eastAsia="Calibri" w:hAnsi="Palatino Linotype"/>
          <w:sz w:val="22"/>
          <w:szCs w:val="22"/>
          <w:lang w:val="es-EC" w:eastAsia="en-US"/>
        </w:rPr>
        <w:t xml:space="preserve">debido a </w:t>
      </w:r>
      <w:r w:rsidR="00024935">
        <w:rPr>
          <w:rFonts w:ascii="Palatino Linotype" w:eastAsia="Calibri" w:hAnsi="Palatino Linotype"/>
          <w:sz w:val="22"/>
          <w:szCs w:val="22"/>
          <w:lang w:val="es-EC" w:eastAsia="en-US"/>
        </w:rPr>
        <w:t>que los predios materia de a partición</w:t>
      </w:r>
      <w:r w:rsidR="00550AA1">
        <w:rPr>
          <w:rFonts w:ascii="Palatino Linotype" w:eastAsia="Calibri" w:hAnsi="Palatino Linotype"/>
          <w:sz w:val="22"/>
          <w:szCs w:val="22"/>
          <w:lang w:val="es-EC" w:eastAsia="en-US"/>
        </w:rPr>
        <w:t>, debido a que, en el caso del predio Nro. 77221 el lote mínimo para subdivisión en el sector es de</w:t>
      </w:r>
      <w:r w:rsidR="00550AA1" w:rsidRPr="00550AA1">
        <w:rPr>
          <w:rFonts w:ascii="Palatino Linotype" w:eastAsia="Calibri" w:hAnsi="Palatino Linotype"/>
          <w:sz w:val="22"/>
          <w:szCs w:val="22"/>
          <w:lang w:val="es-EC" w:eastAsia="en-US"/>
        </w:rPr>
        <w:t xml:space="preserve"> 300m2 , requerimiento que no se cumple en el presente caso, por cuanto el predio se trata de una </w:t>
      </w:r>
      <w:proofErr w:type="spellStart"/>
      <w:r w:rsidR="00550AA1" w:rsidRPr="00550AA1">
        <w:rPr>
          <w:rFonts w:ascii="Palatino Linotype" w:eastAsia="Calibri" w:hAnsi="Palatino Linotype"/>
          <w:sz w:val="22"/>
          <w:szCs w:val="22"/>
          <w:lang w:val="es-EC" w:eastAsia="en-US"/>
        </w:rPr>
        <w:t>unipropiedad</w:t>
      </w:r>
      <w:proofErr w:type="spellEnd"/>
      <w:r w:rsidR="00550AA1" w:rsidRPr="00550AA1">
        <w:rPr>
          <w:rFonts w:ascii="Palatino Linotype" w:eastAsia="Calibri" w:hAnsi="Palatino Linotype"/>
          <w:sz w:val="22"/>
          <w:szCs w:val="22"/>
          <w:lang w:val="es-EC" w:eastAsia="en-US"/>
        </w:rPr>
        <w:t xml:space="preserve"> de 218.20 m2 de superficie; y en el caso del predio Nro.482559, este forma </w:t>
      </w:r>
      <w:r w:rsidR="00550AA1" w:rsidRPr="0018124D">
        <w:rPr>
          <w:rFonts w:ascii="Palatino Linotype" w:eastAsia="Calibri" w:hAnsi="Palatino Linotype"/>
          <w:sz w:val="22"/>
          <w:szCs w:val="22"/>
          <w:lang w:val="es-EC" w:eastAsia="en-US"/>
        </w:rPr>
        <w:t>parte de un bien declarado bajo el régimen de propiedad horizontal y se encuentra debidamente individualizado con su respectiva alícuota, en estas condiciones, no pueden cumplir con los requisitos y presupuestos materiales previstos en el régimen jurídico aplicable, en lo referente al lote y frente mínimos, necesarios para aprobar subdivisiones de bienes inmuebles en el Distrito Metropolitano de Quito.</w:t>
      </w:r>
    </w:p>
    <w:p w14:paraId="35989235" w14:textId="0BEA93C6" w:rsidR="00ED4DE6" w:rsidRPr="00220827" w:rsidRDefault="00ED4DE6" w:rsidP="00ED4DE6">
      <w:pPr>
        <w:autoSpaceDE w:val="0"/>
        <w:autoSpaceDN w:val="0"/>
        <w:adjustRightInd w:val="0"/>
        <w:jc w:val="both"/>
        <w:rPr>
          <w:rFonts w:ascii="Palatino Linotype" w:eastAsia="Calibri" w:hAnsi="Palatino Linotype"/>
          <w:sz w:val="22"/>
          <w:szCs w:val="22"/>
          <w:lang w:val="es-EC" w:eastAsia="en-US"/>
        </w:rPr>
      </w:pPr>
    </w:p>
    <w:p w14:paraId="392DC5E2" w14:textId="77777777" w:rsidR="00ED4DE6" w:rsidRPr="00220827" w:rsidRDefault="00ED4DE6" w:rsidP="00ED4DE6">
      <w:pPr>
        <w:autoSpaceDE w:val="0"/>
        <w:autoSpaceDN w:val="0"/>
        <w:adjustRightInd w:val="0"/>
        <w:jc w:val="both"/>
        <w:rPr>
          <w:rFonts w:ascii="Palatino Linotype" w:eastAsiaTheme="minorHAnsi" w:hAnsi="Palatino Linotype"/>
          <w:b/>
          <w:sz w:val="22"/>
          <w:szCs w:val="22"/>
          <w:lang w:val="es-EC" w:eastAsia="en-US"/>
        </w:rPr>
      </w:pPr>
    </w:p>
    <w:p w14:paraId="2C0D45A5" w14:textId="5F13E93D" w:rsidR="00ED4DE6" w:rsidRPr="00220827" w:rsidRDefault="00ED4DE6" w:rsidP="00ED4DE6">
      <w:pPr>
        <w:autoSpaceDE w:val="0"/>
        <w:autoSpaceDN w:val="0"/>
        <w:adjustRightInd w:val="0"/>
        <w:jc w:val="both"/>
        <w:rPr>
          <w:rFonts w:ascii="Palatino Linotype" w:eastAsiaTheme="minorHAnsi" w:hAnsi="Palatino Linotype"/>
          <w:sz w:val="22"/>
          <w:szCs w:val="22"/>
          <w:lang w:val="es-EC" w:eastAsia="en-US"/>
        </w:rPr>
      </w:pPr>
      <w:r w:rsidRPr="00550AA1">
        <w:rPr>
          <w:rFonts w:ascii="Palatino Linotype" w:eastAsiaTheme="minorHAnsi" w:hAnsi="Palatino Linotype"/>
          <w:b/>
          <w:sz w:val="22"/>
          <w:szCs w:val="22"/>
          <w:lang w:val="es-EC" w:eastAsia="en-US"/>
        </w:rPr>
        <w:t>Artículo 2.-</w:t>
      </w:r>
      <w:r w:rsidRPr="00550AA1">
        <w:rPr>
          <w:rFonts w:ascii="Palatino Linotype" w:eastAsiaTheme="minorHAnsi" w:hAnsi="Palatino Linotype"/>
          <w:sz w:val="22"/>
          <w:szCs w:val="22"/>
          <w:lang w:val="es-EC" w:eastAsia="en-US"/>
        </w:rPr>
        <w:t xml:space="preserve"> Comuníquese al interesado, a </w:t>
      </w:r>
      <w:r w:rsidR="00550AA1" w:rsidRPr="00550AA1">
        <w:rPr>
          <w:rFonts w:ascii="Palatino Linotype" w:eastAsiaTheme="minorHAnsi" w:hAnsi="Palatino Linotype"/>
          <w:sz w:val="22"/>
          <w:szCs w:val="22"/>
          <w:lang w:val="es-EC" w:eastAsia="en-US"/>
        </w:rPr>
        <w:t>las Administraciones Zonales Eugenio Espejo y La Delicia</w:t>
      </w:r>
      <w:r w:rsidRPr="00550AA1">
        <w:rPr>
          <w:rFonts w:ascii="Palatino Linotype" w:eastAsiaTheme="minorHAnsi" w:hAnsi="Palatino Linotype"/>
          <w:sz w:val="22"/>
          <w:szCs w:val="22"/>
          <w:lang w:val="es-EC" w:eastAsia="en-US"/>
        </w:rPr>
        <w:t>, y, a la Secretaría de Territorio, Hábitat y Vivienda, a fin de que se continúe con los trámites de ley.</w:t>
      </w:r>
      <w:r w:rsidRPr="00220827">
        <w:rPr>
          <w:rFonts w:ascii="Palatino Linotype" w:eastAsiaTheme="minorHAnsi" w:hAnsi="Palatino Linotype"/>
          <w:sz w:val="22"/>
          <w:szCs w:val="22"/>
          <w:lang w:val="es-EC" w:eastAsia="en-US"/>
        </w:rPr>
        <w:t xml:space="preserve"> </w:t>
      </w:r>
    </w:p>
    <w:p w14:paraId="14359CEA" w14:textId="77777777" w:rsidR="00ED4DE6" w:rsidRPr="00220827" w:rsidRDefault="00ED4DE6" w:rsidP="00ED4DE6">
      <w:pPr>
        <w:autoSpaceDE w:val="0"/>
        <w:autoSpaceDN w:val="0"/>
        <w:adjustRightInd w:val="0"/>
        <w:jc w:val="both"/>
        <w:rPr>
          <w:rFonts w:ascii="Palatino Linotype" w:eastAsiaTheme="minorHAnsi" w:hAnsi="Palatino Linotype"/>
          <w:sz w:val="22"/>
          <w:szCs w:val="22"/>
          <w:lang w:val="es-EC" w:eastAsia="en-US"/>
        </w:rPr>
      </w:pPr>
    </w:p>
    <w:p w14:paraId="67D18BE8" w14:textId="77777777" w:rsidR="00ED4DE6" w:rsidRPr="00006FF2" w:rsidRDefault="00ED4DE6" w:rsidP="00ED4DE6">
      <w:pPr>
        <w:autoSpaceDE w:val="0"/>
        <w:autoSpaceDN w:val="0"/>
        <w:adjustRightInd w:val="0"/>
        <w:jc w:val="both"/>
        <w:rPr>
          <w:rFonts w:ascii="Palatino Linotype" w:eastAsiaTheme="minorHAnsi" w:hAnsi="Palatino Linotype"/>
          <w:bCs/>
          <w:sz w:val="22"/>
          <w:szCs w:val="22"/>
          <w:lang w:val="es-EC" w:eastAsia="en-US"/>
        </w:rPr>
      </w:pPr>
      <w:bookmarkStart w:id="3" w:name="_Hlk40866429"/>
      <w:r>
        <w:rPr>
          <w:rFonts w:ascii="Palatino Linotype" w:eastAsiaTheme="minorHAnsi" w:hAnsi="Palatino Linotype"/>
          <w:b/>
          <w:sz w:val="22"/>
          <w:szCs w:val="22"/>
          <w:lang w:val="es-EC" w:eastAsia="en-US"/>
        </w:rPr>
        <w:t xml:space="preserve">Disposición General Única. - </w:t>
      </w:r>
      <w:r w:rsidRPr="00006FF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CF12762" w14:textId="77777777" w:rsidR="00ED4DE6" w:rsidRPr="00006FF2" w:rsidRDefault="00ED4DE6" w:rsidP="00ED4DE6">
      <w:pPr>
        <w:autoSpaceDE w:val="0"/>
        <w:autoSpaceDN w:val="0"/>
        <w:adjustRightInd w:val="0"/>
        <w:jc w:val="both"/>
        <w:rPr>
          <w:rFonts w:ascii="Palatino Linotype" w:eastAsiaTheme="minorHAnsi" w:hAnsi="Palatino Linotype"/>
          <w:bCs/>
          <w:sz w:val="22"/>
          <w:szCs w:val="22"/>
          <w:lang w:val="es-EC" w:eastAsia="en-US"/>
        </w:rPr>
      </w:pPr>
    </w:p>
    <w:p w14:paraId="7A80CE36" w14:textId="77777777" w:rsidR="00ED4DE6" w:rsidRPr="00220827" w:rsidRDefault="00ED4DE6" w:rsidP="00ED4DE6">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Disposición Final. -</w:t>
      </w:r>
      <w:r w:rsidRPr="00220827">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Pr>
          <w:rFonts w:ascii="Arial" w:hAnsi="Arial" w:cs="Arial"/>
          <w:sz w:val="21"/>
          <w:szCs w:val="21"/>
          <w:shd w:val="clear" w:color="auto" w:fill="FFFFFF"/>
        </w:rPr>
        <w:t xml:space="preserve">, </w:t>
      </w:r>
    </w:p>
    <w:p w14:paraId="3A73F84F" w14:textId="77777777" w:rsidR="00ED4DE6" w:rsidRPr="00220827" w:rsidRDefault="00ED4DE6" w:rsidP="00ED4DE6">
      <w:pPr>
        <w:autoSpaceDE w:val="0"/>
        <w:autoSpaceDN w:val="0"/>
        <w:adjustRightInd w:val="0"/>
        <w:jc w:val="both"/>
        <w:rPr>
          <w:rFonts w:ascii="Palatino Linotype" w:eastAsiaTheme="minorHAnsi" w:hAnsi="Palatino Linotype"/>
          <w:sz w:val="22"/>
          <w:szCs w:val="22"/>
          <w:lang w:val="es-EC" w:eastAsia="en-US"/>
        </w:rPr>
      </w:pPr>
    </w:p>
    <w:p w14:paraId="0E09D0EF" w14:textId="77777777" w:rsidR="00ED4DE6" w:rsidRPr="00220827" w:rsidRDefault="00ED4DE6" w:rsidP="00ED4DE6">
      <w:pPr>
        <w:jc w:val="both"/>
        <w:rPr>
          <w:rFonts w:ascii="Palatino Linotype" w:hAnsi="Palatino Linotype"/>
          <w:sz w:val="22"/>
          <w:szCs w:val="22"/>
        </w:rPr>
      </w:pPr>
      <w:r w:rsidRPr="00220827">
        <w:rPr>
          <w:rFonts w:ascii="Palatino Linotype" w:hAnsi="Palatino Linotype"/>
          <w:b/>
          <w:sz w:val="22"/>
          <w:szCs w:val="22"/>
        </w:rPr>
        <w:t xml:space="preserve">Alcaldía del Distrito Metropolitano. - </w:t>
      </w:r>
      <w:r w:rsidRPr="00220827">
        <w:rPr>
          <w:rFonts w:ascii="Palatino Linotype" w:hAnsi="Palatino Linotype"/>
          <w:sz w:val="22"/>
          <w:szCs w:val="22"/>
        </w:rPr>
        <w:t xml:space="preserve">Distrito Metropolitano de Quito, fecha. </w:t>
      </w:r>
    </w:p>
    <w:p w14:paraId="29A11952" w14:textId="77777777" w:rsidR="00ED4DE6" w:rsidRPr="00220827" w:rsidRDefault="00ED4DE6" w:rsidP="00ED4DE6">
      <w:pPr>
        <w:jc w:val="both"/>
        <w:rPr>
          <w:rFonts w:ascii="Palatino Linotype" w:hAnsi="Palatino Linotype"/>
          <w:sz w:val="22"/>
          <w:szCs w:val="22"/>
        </w:rPr>
      </w:pPr>
    </w:p>
    <w:p w14:paraId="245536FB" w14:textId="77777777" w:rsidR="00ED4DE6" w:rsidRPr="00220827" w:rsidRDefault="00ED4DE6" w:rsidP="00ED4DE6">
      <w:pPr>
        <w:jc w:val="center"/>
        <w:rPr>
          <w:rFonts w:ascii="Palatino Linotype" w:hAnsi="Palatino Linotype"/>
          <w:b/>
          <w:sz w:val="22"/>
          <w:szCs w:val="22"/>
        </w:rPr>
      </w:pPr>
      <w:r w:rsidRPr="00220827">
        <w:rPr>
          <w:rFonts w:ascii="Palatino Linotype" w:hAnsi="Palatino Linotype"/>
          <w:b/>
          <w:sz w:val="22"/>
          <w:szCs w:val="22"/>
        </w:rPr>
        <w:t>EJECÚTESE:</w:t>
      </w:r>
    </w:p>
    <w:p w14:paraId="742B0D01" w14:textId="77777777" w:rsidR="00ED4DE6" w:rsidRPr="00220827" w:rsidRDefault="00ED4DE6" w:rsidP="00ED4DE6">
      <w:pPr>
        <w:pStyle w:val="Sinespaciado"/>
        <w:jc w:val="center"/>
        <w:rPr>
          <w:rFonts w:ascii="Palatino Linotype" w:hAnsi="Palatino Linotype"/>
          <w:sz w:val="22"/>
          <w:szCs w:val="22"/>
        </w:rPr>
      </w:pPr>
    </w:p>
    <w:p w14:paraId="329EC6B1" w14:textId="77777777" w:rsidR="00ED4DE6" w:rsidRPr="00220827" w:rsidRDefault="00ED4DE6" w:rsidP="00ED4DE6">
      <w:pPr>
        <w:pStyle w:val="Sinespaciado"/>
        <w:jc w:val="center"/>
        <w:rPr>
          <w:rFonts w:ascii="Palatino Linotype" w:hAnsi="Palatino Linotype"/>
          <w:sz w:val="22"/>
          <w:szCs w:val="22"/>
        </w:rPr>
      </w:pPr>
    </w:p>
    <w:p w14:paraId="10393A5D" w14:textId="77777777" w:rsidR="00ED4DE6" w:rsidRPr="00220827" w:rsidRDefault="00ED4DE6" w:rsidP="00ED4DE6">
      <w:pPr>
        <w:pStyle w:val="Sinespaciado"/>
        <w:jc w:val="center"/>
        <w:rPr>
          <w:rFonts w:ascii="Palatino Linotype" w:hAnsi="Palatino Linotype"/>
          <w:sz w:val="22"/>
          <w:szCs w:val="22"/>
        </w:rPr>
      </w:pPr>
    </w:p>
    <w:p w14:paraId="7E80AEE3" w14:textId="77777777" w:rsidR="00ED4DE6" w:rsidRPr="00220827" w:rsidRDefault="00ED4DE6" w:rsidP="00ED4DE6">
      <w:pPr>
        <w:pStyle w:val="Sinespaciado"/>
        <w:jc w:val="center"/>
        <w:rPr>
          <w:rFonts w:ascii="Palatino Linotype" w:hAnsi="Palatino Linotype"/>
          <w:sz w:val="22"/>
          <w:szCs w:val="22"/>
        </w:rPr>
      </w:pPr>
      <w:r w:rsidRPr="00220827">
        <w:rPr>
          <w:rFonts w:ascii="Palatino Linotype" w:hAnsi="Palatino Linotype"/>
          <w:sz w:val="22"/>
          <w:szCs w:val="22"/>
        </w:rPr>
        <w:t>Dr. Jorge Yunda Machado</w:t>
      </w:r>
    </w:p>
    <w:p w14:paraId="29C24802" w14:textId="77777777" w:rsidR="00ED4DE6" w:rsidRPr="00220827" w:rsidRDefault="00ED4DE6" w:rsidP="00ED4DE6">
      <w:pPr>
        <w:pStyle w:val="Sinespaciado"/>
        <w:jc w:val="center"/>
        <w:rPr>
          <w:rFonts w:ascii="Palatino Linotype" w:hAnsi="Palatino Linotype"/>
          <w:b/>
          <w:sz w:val="22"/>
          <w:szCs w:val="22"/>
        </w:rPr>
      </w:pPr>
      <w:r w:rsidRPr="00220827">
        <w:rPr>
          <w:rFonts w:ascii="Palatino Linotype" w:hAnsi="Palatino Linotype"/>
          <w:b/>
          <w:sz w:val="22"/>
          <w:szCs w:val="22"/>
        </w:rPr>
        <w:t>ALCALDE DEL DISTRITO METROPOLITANO DE QUITO</w:t>
      </w:r>
    </w:p>
    <w:p w14:paraId="1D512CDA" w14:textId="77777777" w:rsidR="00ED4DE6" w:rsidRPr="00220827" w:rsidRDefault="00ED4DE6" w:rsidP="00ED4DE6">
      <w:pPr>
        <w:jc w:val="both"/>
        <w:rPr>
          <w:rFonts w:ascii="Palatino Linotype" w:hAnsi="Palatino Linotype"/>
          <w:b/>
          <w:sz w:val="22"/>
          <w:szCs w:val="22"/>
        </w:rPr>
      </w:pPr>
    </w:p>
    <w:p w14:paraId="4E325C8B" w14:textId="77777777" w:rsidR="00ED4DE6" w:rsidRPr="00220827" w:rsidRDefault="00ED4DE6" w:rsidP="00ED4DE6">
      <w:pPr>
        <w:jc w:val="both"/>
        <w:rPr>
          <w:rFonts w:ascii="Palatino Linotype" w:hAnsi="Palatino Linotype"/>
          <w:sz w:val="22"/>
          <w:szCs w:val="22"/>
        </w:rPr>
      </w:pPr>
      <w:r w:rsidRPr="00220827">
        <w:rPr>
          <w:rFonts w:ascii="Palatino Linotype" w:hAnsi="Palatino Linotype"/>
          <w:b/>
          <w:sz w:val="22"/>
          <w:szCs w:val="22"/>
        </w:rPr>
        <w:t>CERTIFICO,</w:t>
      </w:r>
      <w:r w:rsidRPr="00220827">
        <w:rPr>
          <w:rFonts w:ascii="Palatino Linotype" w:hAnsi="Palatino Linotype"/>
          <w:sz w:val="22"/>
          <w:szCs w:val="22"/>
        </w:rPr>
        <w:t xml:space="preserve"> que la presente resolución fue discutida y aprobada en sesión pública ordinaria del Concejo Metropolitano de Quito, </w:t>
      </w:r>
      <w:proofErr w:type="gramStart"/>
      <w:r w:rsidRPr="00220827">
        <w:rPr>
          <w:rFonts w:ascii="Palatino Linotype" w:hAnsi="Palatino Linotype"/>
          <w:sz w:val="22"/>
          <w:szCs w:val="22"/>
        </w:rPr>
        <w:t>el …</w:t>
      </w:r>
      <w:proofErr w:type="gramEnd"/>
      <w:r w:rsidRPr="00220827">
        <w:rPr>
          <w:rFonts w:ascii="Palatino Linotype" w:hAnsi="Palatino Linotype"/>
          <w:sz w:val="22"/>
          <w:szCs w:val="22"/>
        </w:rPr>
        <w:t>; y, suscrita por el Dr. Jorge Yunda Machado, Alcalde del Distrito Metropolitano de Quito, ….</w:t>
      </w:r>
    </w:p>
    <w:p w14:paraId="7D1526EB" w14:textId="77777777" w:rsidR="00ED4DE6" w:rsidRPr="00220827" w:rsidRDefault="00ED4DE6" w:rsidP="00ED4DE6">
      <w:pPr>
        <w:jc w:val="both"/>
        <w:rPr>
          <w:rFonts w:ascii="Palatino Linotype" w:hAnsi="Palatino Linotype"/>
          <w:b/>
          <w:sz w:val="22"/>
          <w:szCs w:val="22"/>
        </w:rPr>
      </w:pPr>
    </w:p>
    <w:p w14:paraId="2F831130" w14:textId="77777777" w:rsidR="00ED4DE6" w:rsidRPr="00220827" w:rsidRDefault="00ED4DE6" w:rsidP="00ED4DE6">
      <w:pPr>
        <w:jc w:val="both"/>
        <w:rPr>
          <w:rFonts w:ascii="Palatino Linotype" w:hAnsi="Palatino Linotype"/>
          <w:sz w:val="22"/>
          <w:szCs w:val="22"/>
        </w:rPr>
      </w:pPr>
      <w:r w:rsidRPr="00220827">
        <w:rPr>
          <w:rFonts w:ascii="Palatino Linotype" w:hAnsi="Palatino Linotype"/>
          <w:b/>
          <w:sz w:val="22"/>
          <w:szCs w:val="22"/>
        </w:rPr>
        <w:t xml:space="preserve">Lo certifico.- </w:t>
      </w:r>
      <w:r w:rsidRPr="00220827">
        <w:rPr>
          <w:rFonts w:ascii="Palatino Linotype" w:hAnsi="Palatino Linotype"/>
          <w:sz w:val="22"/>
          <w:szCs w:val="22"/>
        </w:rPr>
        <w:t>Distrito Metropolitano de Quito</w:t>
      </w:r>
      <w:proofErr w:type="gramStart"/>
      <w:r w:rsidRPr="00220827">
        <w:rPr>
          <w:rFonts w:ascii="Palatino Linotype" w:hAnsi="Palatino Linotype"/>
          <w:sz w:val="22"/>
          <w:szCs w:val="22"/>
        </w:rPr>
        <w:t>, …</w:t>
      </w:r>
      <w:proofErr w:type="gramEnd"/>
      <w:r w:rsidRPr="00220827">
        <w:rPr>
          <w:rFonts w:ascii="Palatino Linotype" w:hAnsi="Palatino Linotype"/>
          <w:sz w:val="22"/>
          <w:szCs w:val="22"/>
        </w:rPr>
        <w:t>..</w:t>
      </w:r>
    </w:p>
    <w:p w14:paraId="5237362E" w14:textId="77777777" w:rsidR="00ED4DE6" w:rsidRPr="00220827" w:rsidRDefault="00ED4DE6" w:rsidP="00ED4DE6">
      <w:pPr>
        <w:rPr>
          <w:rFonts w:ascii="Palatino Linotype" w:hAnsi="Palatino Linotype"/>
          <w:sz w:val="22"/>
          <w:szCs w:val="22"/>
        </w:rPr>
      </w:pPr>
    </w:p>
    <w:p w14:paraId="2B265116" w14:textId="77777777" w:rsidR="00ED4DE6" w:rsidRPr="00220827" w:rsidRDefault="00ED4DE6" w:rsidP="00ED4DE6">
      <w:pPr>
        <w:jc w:val="both"/>
        <w:rPr>
          <w:rFonts w:ascii="Palatino Linotype" w:hAnsi="Palatino Linotype"/>
          <w:sz w:val="22"/>
          <w:szCs w:val="22"/>
        </w:rPr>
      </w:pPr>
    </w:p>
    <w:p w14:paraId="780192AE" w14:textId="77777777" w:rsidR="00ED4DE6" w:rsidRPr="00220827" w:rsidRDefault="00ED4DE6" w:rsidP="00ED4DE6">
      <w:pPr>
        <w:jc w:val="both"/>
        <w:rPr>
          <w:rFonts w:ascii="Palatino Linotype" w:hAnsi="Palatino Linotype"/>
          <w:sz w:val="22"/>
          <w:szCs w:val="22"/>
        </w:rPr>
      </w:pPr>
    </w:p>
    <w:p w14:paraId="6F65074F" w14:textId="77777777" w:rsidR="00ED4DE6" w:rsidRPr="00220827" w:rsidRDefault="00ED4DE6" w:rsidP="00ED4DE6">
      <w:pPr>
        <w:jc w:val="both"/>
        <w:rPr>
          <w:rFonts w:ascii="Palatino Linotype" w:hAnsi="Palatino Linotype"/>
          <w:sz w:val="22"/>
          <w:szCs w:val="22"/>
        </w:rPr>
      </w:pPr>
    </w:p>
    <w:p w14:paraId="11D64355" w14:textId="77777777" w:rsidR="00ED4DE6" w:rsidRPr="00220827" w:rsidRDefault="00ED4DE6" w:rsidP="00ED4DE6">
      <w:pPr>
        <w:pStyle w:val="Sinespaciado"/>
        <w:jc w:val="center"/>
        <w:rPr>
          <w:rFonts w:ascii="Palatino Linotype" w:hAnsi="Palatino Linotype"/>
          <w:sz w:val="22"/>
          <w:szCs w:val="22"/>
        </w:rPr>
      </w:pPr>
      <w:r w:rsidRPr="00220827">
        <w:rPr>
          <w:rFonts w:ascii="Palatino Linotype" w:hAnsi="Palatino Linotype"/>
          <w:sz w:val="22"/>
          <w:szCs w:val="22"/>
        </w:rPr>
        <w:t>Abg. Damaris Ortiz Pasuy</w:t>
      </w:r>
    </w:p>
    <w:p w14:paraId="63E1E16E" w14:textId="77777777" w:rsidR="00ED4DE6" w:rsidRPr="00220827" w:rsidRDefault="00ED4DE6" w:rsidP="00ED4DE6">
      <w:pPr>
        <w:pStyle w:val="Sinespaciado"/>
        <w:jc w:val="center"/>
        <w:rPr>
          <w:rFonts w:ascii="Palatino Linotype" w:hAnsi="Palatino Linotype"/>
          <w:b/>
          <w:sz w:val="22"/>
          <w:szCs w:val="22"/>
        </w:rPr>
      </w:pPr>
      <w:r w:rsidRPr="00220827">
        <w:rPr>
          <w:rFonts w:ascii="Palatino Linotype" w:hAnsi="Palatino Linotype"/>
          <w:b/>
          <w:sz w:val="22"/>
          <w:szCs w:val="22"/>
        </w:rPr>
        <w:t>SECRETARIA GENERAL DEL CONCEJO METROPOLITANO DE QUITO (E)</w:t>
      </w:r>
    </w:p>
    <w:p w14:paraId="6B9212B9" w14:textId="77777777" w:rsidR="00ED4DE6" w:rsidRPr="00220827" w:rsidRDefault="00ED4DE6" w:rsidP="00ED4DE6">
      <w:pPr>
        <w:pStyle w:val="Sinespaciado"/>
        <w:rPr>
          <w:rFonts w:ascii="Palatino Linotype" w:hAnsi="Palatino Linotype"/>
          <w:sz w:val="22"/>
          <w:szCs w:val="22"/>
        </w:rPr>
      </w:pPr>
    </w:p>
    <w:p w14:paraId="5DE53446" w14:textId="77777777" w:rsidR="00ED4DE6" w:rsidRDefault="00ED4DE6" w:rsidP="00ED4DE6"/>
    <w:p w14:paraId="7873757E" w14:textId="77777777" w:rsidR="00B80938" w:rsidRDefault="00B80938"/>
    <w:sectPr w:rsidR="00B80938"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968C" w14:textId="77777777" w:rsidR="00115C7A" w:rsidRDefault="00115C7A">
      <w:r>
        <w:separator/>
      </w:r>
    </w:p>
  </w:endnote>
  <w:endnote w:type="continuationSeparator" w:id="0">
    <w:p w14:paraId="50A4790B" w14:textId="77777777" w:rsidR="00115C7A" w:rsidRDefault="001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379E9707" w14:textId="77777777" w:rsidR="00603285" w:rsidRPr="008479FB" w:rsidRDefault="00550AA1">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970B85">
              <w:rPr>
                <w:rFonts w:ascii="Palatino Linotype" w:hAnsi="Palatino Linotype"/>
                <w:b/>
                <w:bCs/>
                <w:noProof/>
                <w:sz w:val="20"/>
                <w:szCs w:val="20"/>
              </w:rPr>
              <w:t>7</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970B85">
              <w:rPr>
                <w:rFonts w:ascii="Palatino Linotype" w:hAnsi="Palatino Linotype"/>
                <w:b/>
                <w:bCs/>
                <w:noProof/>
                <w:sz w:val="20"/>
                <w:szCs w:val="20"/>
              </w:rPr>
              <w:t>7</w:t>
            </w:r>
            <w:r w:rsidRPr="008479FB">
              <w:rPr>
                <w:rFonts w:ascii="Palatino Linotype" w:hAnsi="Palatino Linotype"/>
                <w:b/>
                <w:bCs/>
                <w:sz w:val="20"/>
                <w:szCs w:val="20"/>
              </w:rPr>
              <w:fldChar w:fldCharType="end"/>
            </w:r>
          </w:p>
        </w:sdtContent>
      </w:sdt>
    </w:sdtContent>
  </w:sdt>
  <w:p w14:paraId="5A14CBA5" w14:textId="77777777" w:rsidR="00603285" w:rsidRPr="008479FB" w:rsidRDefault="00115C7A">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A97B0" w14:textId="77777777" w:rsidR="00115C7A" w:rsidRDefault="00115C7A">
      <w:r>
        <w:separator/>
      </w:r>
    </w:p>
  </w:footnote>
  <w:footnote w:type="continuationSeparator" w:id="0">
    <w:p w14:paraId="2A3A93F0" w14:textId="77777777" w:rsidR="00115C7A" w:rsidRDefault="0011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B596" w14:textId="77777777" w:rsidR="00603285" w:rsidRDefault="00115C7A" w:rsidP="00603285">
    <w:pPr>
      <w:autoSpaceDE w:val="0"/>
      <w:autoSpaceDN w:val="0"/>
      <w:adjustRightInd w:val="0"/>
      <w:jc w:val="center"/>
      <w:rPr>
        <w:rFonts w:ascii="Palatino Linotype" w:eastAsiaTheme="minorHAnsi" w:hAnsi="Palatino Linotype"/>
        <w:b/>
        <w:bCs/>
        <w:sz w:val="22"/>
        <w:szCs w:val="22"/>
        <w:lang w:val="es-EC" w:eastAsia="en-US"/>
      </w:rPr>
    </w:pPr>
  </w:p>
  <w:p w14:paraId="48A1F616" w14:textId="77777777" w:rsidR="00603285" w:rsidRDefault="00115C7A" w:rsidP="00603285">
    <w:pPr>
      <w:autoSpaceDE w:val="0"/>
      <w:autoSpaceDN w:val="0"/>
      <w:adjustRightInd w:val="0"/>
      <w:jc w:val="center"/>
      <w:rPr>
        <w:rFonts w:ascii="Palatino Linotype" w:eastAsiaTheme="minorHAnsi" w:hAnsi="Palatino Linotype"/>
        <w:b/>
        <w:bCs/>
        <w:sz w:val="22"/>
        <w:szCs w:val="22"/>
        <w:lang w:val="es-EC" w:eastAsia="en-US"/>
      </w:rPr>
    </w:pPr>
  </w:p>
  <w:p w14:paraId="086A857C" w14:textId="77777777" w:rsidR="00603285" w:rsidRDefault="00115C7A" w:rsidP="00603285">
    <w:pPr>
      <w:autoSpaceDE w:val="0"/>
      <w:autoSpaceDN w:val="0"/>
      <w:adjustRightInd w:val="0"/>
      <w:jc w:val="center"/>
      <w:rPr>
        <w:rFonts w:ascii="Palatino Linotype" w:eastAsiaTheme="minorHAnsi" w:hAnsi="Palatino Linotype"/>
        <w:b/>
        <w:bCs/>
        <w:sz w:val="22"/>
        <w:szCs w:val="22"/>
        <w:lang w:val="es-EC" w:eastAsia="en-US"/>
      </w:rPr>
    </w:pPr>
  </w:p>
  <w:p w14:paraId="798F9134" w14:textId="77777777" w:rsidR="00603285" w:rsidRDefault="00115C7A" w:rsidP="00603285">
    <w:pPr>
      <w:autoSpaceDE w:val="0"/>
      <w:autoSpaceDN w:val="0"/>
      <w:adjustRightInd w:val="0"/>
      <w:jc w:val="center"/>
      <w:rPr>
        <w:rFonts w:ascii="Palatino Linotype" w:eastAsiaTheme="minorHAnsi" w:hAnsi="Palatino Linotype"/>
        <w:b/>
        <w:bCs/>
        <w:sz w:val="22"/>
        <w:szCs w:val="22"/>
        <w:lang w:val="es-EC" w:eastAsia="en-US"/>
      </w:rPr>
    </w:pPr>
  </w:p>
  <w:p w14:paraId="13C269B6" w14:textId="77777777" w:rsidR="00603285" w:rsidRPr="004B36BA" w:rsidRDefault="00550AA1"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245E1B4C" w14:textId="77777777" w:rsidR="00603285" w:rsidRDefault="00115C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E6"/>
    <w:rsid w:val="00024935"/>
    <w:rsid w:val="00115C7A"/>
    <w:rsid w:val="00550AA1"/>
    <w:rsid w:val="006B2B27"/>
    <w:rsid w:val="00970B85"/>
    <w:rsid w:val="00B80938"/>
    <w:rsid w:val="00BE547C"/>
    <w:rsid w:val="00ED4DE6"/>
    <w:rsid w:val="00F4727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ED4DE6"/>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ED4DE6"/>
    <w:rPr>
      <w:sz w:val="20"/>
      <w:szCs w:val="20"/>
      <w:lang w:val="es-EC"/>
    </w:rPr>
  </w:style>
  <w:style w:type="paragraph" w:styleId="Piedepgina">
    <w:name w:val="footer"/>
    <w:basedOn w:val="Normal"/>
    <w:link w:val="PiedepginaCar"/>
    <w:uiPriority w:val="99"/>
    <w:unhideWhenUsed/>
    <w:rsid w:val="00ED4DE6"/>
    <w:pPr>
      <w:tabs>
        <w:tab w:val="center" w:pos="4252"/>
        <w:tab w:val="right" w:pos="8504"/>
      </w:tabs>
    </w:pPr>
  </w:style>
  <w:style w:type="character" w:customStyle="1" w:styleId="PiedepginaCar">
    <w:name w:val="Pie de página Car"/>
    <w:basedOn w:val="Fuentedeprrafopredeter"/>
    <w:link w:val="Piedepgina"/>
    <w:uiPriority w:val="99"/>
    <w:rsid w:val="00ED4DE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4DE6"/>
    <w:pPr>
      <w:tabs>
        <w:tab w:val="center" w:pos="4419"/>
        <w:tab w:val="right" w:pos="8838"/>
      </w:tabs>
    </w:pPr>
  </w:style>
  <w:style w:type="character" w:customStyle="1" w:styleId="EncabezadoCar">
    <w:name w:val="Encabezado Car"/>
    <w:basedOn w:val="Fuentedeprrafopredeter"/>
    <w:link w:val="Encabezado"/>
    <w:uiPriority w:val="99"/>
    <w:rsid w:val="00ED4DE6"/>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D4DE6"/>
    <w:rPr>
      <w:sz w:val="16"/>
      <w:szCs w:val="16"/>
    </w:rPr>
  </w:style>
  <w:style w:type="paragraph" w:styleId="Textocomentario">
    <w:name w:val="annotation text"/>
    <w:basedOn w:val="Normal"/>
    <w:link w:val="TextocomentarioCar"/>
    <w:uiPriority w:val="99"/>
    <w:semiHidden/>
    <w:unhideWhenUsed/>
    <w:rsid w:val="00ED4DE6"/>
    <w:rPr>
      <w:sz w:val="20"/>
      <w:szCs w:val="20"/>
    </w:rPr>
  </w:style>
  <w:style w:type="character" w:customStyle="1" w:styleId="TextocomentarioCar">
    <w:name w:val="Texto comentario Car"/>
    <w:basedOn w:val="Fuentedeprrafopredeter"/>
    <w:link w:val="Textocomentario"/>
    <w:uiPriority w:val="99"/>
    <w:semiHidden/>
    <w:rsid w:val="00ED4DE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D4D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DE6"/>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ED4DE6"/>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ED4DE6"/>
    <w:rPr>
      <w:sz w:val="20"/>
      <w:szCs w:val="20"/>
      <w:lang w:val="es-EC"/>
    </w:rPr>
  </w:style>
  <w:style w:type="paragraph" w:styleId="Piedepgina">
    <w:name w:val="footer"/>
    <w:basedOn w:val="Normal"/>
    <w:link w:val="PiedepginaCar"/>
    <w:uiPriority w:val="99"/>
    <w:unhideWhenUsed/>
    <w:rsid w:val="00ED4DE6"/>
    <w:pPr>
      <w:tabs>
        <w:tab w:val="center" w:pos="4252"/>
        <w:tab w:val="right" w:pos="8504"/>
      </w:tabs>
    </w:pPr>
  </w:style>
  <w:style w:type="character" w:customStyle="1" w:styleId="PiedepginaCar">
    <w:name w:val="Pie de página Car"/>
    <w:basedOn w:val="Fuentedeprrafopredeter"/>
    <w:link w:val="Piedepgina"/>
    <w:uiPriority w:val="99"/>
    <w:rsid w:val="00ED4DE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4DE6"/>
    <w:pPr>
      <w:tabs>
        <w:tab w:val="center" w:pos="4419"/>
        <w:tab w:val="right" w:pos="8838"/>
      </w:tabs>
    </w:pPr>
  </w:style>
  <w:style w:type="character" w:customStyle="1" w:styleId="EncabezadoCar">
    <w:name w:val="Encabezado Car"/>
    <w:basedOn w:val="Fuentedeprrafopredeter"/>
    <w:link w:val="Encabezado"/>
    <w:uiPriority w:val="99"/>
    <w:rsid w:val="00ED4DE6"/>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D4DE6"/>
    <w:rPr>
      <w:sz w:val="16"/>
      <w:szCs w:val="16"/>
    </w:rPr>
  </w:style>
  <w:style w:type="paragraph" w:styleId="Textocomentario">
    <w:name w:val="annotation text"/>
    <w:basedOn w:val="Normal"/>
    <w:link w:val="TextocomentarioCar"/>
    <w:uiPriority w:val="99"/>
    <w:semiHidden/>
    <w:unhideWhenUsed/>
    <w:rsid w:val="00ED4DE6"/>
    <w:rPr>
      <w:sz w:val="20"/>
      <w:szCs w:val="20"/>
    </w:rPr>
  </w:style>
  <w:style w:type="character" w:customStyle="1" w:styleId="TextocomentarioCar">
    <w:name w:val="Texto comentario Car"/>
    <w:basedOn w:val="Fuentedeprrafopredeter"/>
    <w:link w:val="Textocomentario"/>
    <w:uiPriority w:val="99"/>
    <w:semiHidden/>
    <w:rsid w:val="00ED4DE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D4D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DE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2489</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Secretaria de Concejo</cp:lastModifiedBy>
  <cp:revision>5</cp:revision>
  <dcterms:created xsi:type="dcterms:W3CDTF">2020-11-09T16:59:00Z</dcterms:created>
  <dcterms:modified xsi:type="dcterms:W3CDTF">2020-12-10T23:53:00Z</dcterms:modified>
</cp:coreProperties>
</file>