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4DCB7" w14:textId="7C7D74CD" w:rsidR="003302A7" w:rsidRPr="00285F72" w:rsidRDefault="0093150D" w:rsidP="00285F7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bookmarkStart w:id="0" w:name="_GoBack"/>
      <w:bookmarkEnd w:id="0"/>
      <w:r w:rsidRPr="00285F72">
        <w:rPr>
          <w:rFonts w:ascii="Times New Roman" w:hAnsi="Times New Roman" w:cs="Times New Roman"/>
          <w:b/>
          <w:bCs/>
          <w:sz w:val="24"/>
          <w:szCs w:val="24"/>
          <w:lang w:val="es-EC"/>
        </w:rPr>
        <w:t>EL CONCEJO METROPOLITANO DE QUITO</w:t>
      </w:r>
    </w:p>
    <w:p w14:paraId="51069B3C" w14:textId="1D874E57" w:rsidR="0093150D" w:rsidRPr="00285F72" w:rsidRDefault="0093150D" w:rsidP="00285F7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285F72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CONSIDERANDO: </w:t>
      </w:r>
    </w:p>
    <w:p w14:paraId="35072670" w14:textId="51192C10" w:rsidR="0093150D" w:rsidRPr="00285F72" w:rsidRDefault="0093150D" w:rsidP="00285F72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285F72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Que, </w:t>
      </w:r>
      <w:r w:rsidRPr="00285F72">
        <w:rPr>
          <w:rFonts w:ascii="Times New Roman" w:hAnsi="Times New Roman" w:cs="Times New Roman"/>
          <w:b/>
          <w:bCs/>
          <w:sz w:val="24"/>
          <w:szCs w:val="24"/>
          <w:lang w:val="es-EC"/>
        </w:rPr>
        <w:tab/>
      </w:r>
      <w:r w:rsidRPr="00285F72">
        <w:rPr>
          <w:rFonts w:ascii="Times New Roman" w:hAnsi="Times New Roman" w:cs="Times New Roman"/>
          <w:sz w:val="24"/>
          <w:szCs w:val="24"/>
          <w:lang w:val="es-EC"/>
        </w:rPr>
        <w:t>el artículo 83 de</w:t>
      </w:r>
      <w:r w:rsidRPr="00285F72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</w:t>
      </w:r>
      <w:r w:rsidRPr="00285F72">
        <w:rPr>
          <w:rFonts w:ascii="Times New Roman" w:hAnsi="Times New Roman" w:cs="Times New Roman"/>
          <w:sz w:val="24"/>
          <w:szCs w:val="24"/>
          <w:lang w:val="es-EC"/>
        </w:rPr>
        <w:t xml:space="preserve">la Constitución de la República del Ecuador, en adelante “Constitución”, dispone que: </w:t>
      </w:r>
      <w:r w:rsidRPr="00285F72">
        <w:rPr>
          <w:rFonts w:ascii="Times New Roman" w:hAnsi="Times New Roman" w:cs="Times New Roman"/>
          <w:i/>
          <w:iCs/>
          <w:sz w:val="24"/>
          <w:szCs w:val="24"/>
          <w:lang w:val="es-EC"/>
        </w:rPr>
        <w:t>“Son deberes y responsabilidades de las ecuatorianas y los ecuatorianos, sin perjuicio de otros previstos en la Constitución y la ley: 1. Acatar y cumplir la Constitución, la ley y las decisiones legítimas de autoridad competente…”;</w:t>
      </w:r>
      <w:r w:rsidRPr="00285F72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</w:p>
    <w:p w14:paraId="0975E5ED" w14:textId="035752DD" w:rsidR="0093150D" w:rsidRPr="00285F72" w:rsidRDefault="0093150D" w:rsidP="00285F72">
      <w:pPr>
        <w:spacing w:line="276" w:lineRule="auto"/>
        <w:ind w:left="720" w:hanging="720"/>
        <w:jc w:val="both"/>
        <w:rPr>
          <w:rFonts w:ascii="Times New Roman" w:hAnsi="Times New Roman" w:cs="Times New Roman"/>
          <w:i/>
          <w:iCs/>
          <w:sz w:val="24"/>
          <w:szCs w:val="24"/>
          <w:lang w:val="es-EC"/>
        </w:rPr>
      </w:pPr>
      <w:r w:rsidRPr="00285F72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Que, </w:t>
      </w:r>
      <w:r w:rsidRPr="00285F72">
        <w:rPr>
          <w:rFonts w:ascii="Times New Roman" w:hAnsi="Times New Roman" w:cs="Times New Roman"/>
          <w:sz w:val="24"/>
          <w:szCs w:val="24"/>
          <w:lang w:val="es-EC"/>
        </w:rPr>
        <w:tab/>
        <w:t>el artículo 393 de la Constit</w:t>
      </w:r>
      <w:r w:rsidR="00E3696C" w:rsidRPr="00285F72">
        <w:rPr>
          <w:rFonts w:ascii="Times New Roman" w:hAnsi="Times New Roman" w:cs="Times New Roman"/>
          <w:sz w:val="24"/>
          <w:szCs w:val="24"/>
          <w:lang w:val="es-EC"/>
        </w:rPr>
        <w:t>u</w:t>
      </w:r>
      <w:r w:rsidRPr="00285F72">
        <w:rPr>
          <w:rFonts w:ascii="Times New Roman" w:hAnsi="Times New Roman" w:cs="Times New Roman"/>
          <w:sz w:val="24"/>
          <w:szCs w:val="24"/>
          <w:lang w:val="es-EC"/>
        </w:rPr>
        <w:t>c</w:t>
      </w:r>
      <w:r w:rsidR="00E3696C" w:rsidRPr="00285F72">
        <w:rPr>
          <w:rFonts w:ascii="Times New Roman" w:hAnsi="Times New Roman" w:cs="Times New Roman"/>
          <w:sz w:val="24"/>
          <w:szCs w:val="24"/>
          <w:lang w:val="es-EC"/>
        </w:rPr>
        <w:t>i</w:t>
      </w:r>
      <w:r w:rsidRPr="00285F72">
        <w:rPr>
          <w:rFonts w:ascii="Times New Roman" w:hAnsi="Times New Roman" w:cs="Times New Roman"/>
          <w:sz w:val="24"/>
          <w:szCs w:val="24"/>
          <w:lang w:val="es-EC"/>
        </w:rPr>
        <w:t>ón</w:t>
      </w:r>
      <w:r w:rsidR="00E3696C" w:rsidRPr="00285F72">
        <w:rPr>
          <w:rFonts w:ascii="Times New Roman" w:hAnsi="Times New Roman" w:cs="Times New Roman"/>
          <w:sz w:val="24"/>
          <w:szCs w:val="24"/>
          <w:lang w:val="es-EC"/>
        </w:rPr>
        <w:t xml:space="preserve"> establece que: “</w:t>
      </w:r>
      <w:r w:rsidRPr="00285F72">
        <w:rPr>
          <w:rFonts w:ascii="Times New Roman" w:hAnsi="Times New Roman" w:cs="Times New Roman"/>
          <w:i/>
          <w:iCs/>
          <w:sz w:val="24"/>
          <w:szCs w:val="24"/>
          <w:lang w:val="es-EC"/>
        </w:rPr>
        <w:t>El Estado garantizará la seguridad humana a través de políticas y acciones integradas, para asegurar la convivencia pacífica de las personas, promover una cultura de paz y prevenir las formas de violencia y discriminación y la comisión de infracciones y delitos</w:t>
      </w:r>
      <w:r w:rsidR="00E3696C" w:rsidRPr="00285F72">
        <w:rPr>
          <w:rFonts w:ascii="Times New Roman" w:hAnsi="Times New Roman" w:cs="Times New Roman"/>
          <w:i/>
          <w:iCs/>
          <w:sz w:val="24"/>
          <w:szCs w:val="24"/>
          <w:lang w:val="es-EC"/>
        </w:rPr>
        <w:t>…”;</w:t>
      </w:r>
    </w:p>
    <w:p w14:paraId="48129E62" w14:textId="2C1DCD68" w:rsidR="00E3696C" w:rsidRPr="00285F72" w:rsidRDefault="004C2C36" w:rsidP="00285F72">
      <w:pPr>
        <w:autoSpaceDE w:val="0"/>
        <w:autoSpaceDN w:val="0"/>
        <w:adjustRightInd w:val="0"/>
        <w:spacing w:after="0" w:line="276" w:lineRule="auto"/>
        <w:ind w:left="720" w:hanging="720"/>
        <w:jc w:val="both"/>
        <w:rPr>
          <w:rFonts w:ascii="Times New Roman" w:hAnsi="Times New Roman" w:cs="Times New Roman"/>
          <w:i/>
          <w:iCs/>
          <w:sz w:val="24"/>
          <w:szCs w:val="24"/>
          <w:lang w:val="es-EC"/>
        </w:rPr>
      </w:pPr>
      <w:r w:rsidRPr="00285F72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Que, </w:t>
      </w:r>
      <w:r w:rsidRPr="00285F72">
        <w:rPr>
          <w:rFonts w:ascii="Times New Roman" w:hAnsi="Times New Roman" w:cs="Times New Roman"/>
          <w:b/>
          <w:bCs/>
          <w:sz w:val="24"/>
          <w:szCs w:val="24"/>
          <w:lang w:val="es-EC"/>
        </w:rPr>
        <w:tab/>
      </w:r>
      <w:r w:rsidRPr="00285F72">
        <w:rPr>
          <w:rFonts w:ascii="Times New Roman" w:hAnsi="Times New Roman" w:cs="Times New Roman"/>
          <w:sz w:val="24"/>
          <w:szCs w:val="24"/>
          <w:lang w:val="es-EC"/>
        </w:rPr>
        <w:t xml:space="preserve">el artículo </w:t>
      </w:r>
      <w:r w:rsidR="00E3696C" w:rsidRPr="00285F72">
        <w:rPr>
          <w:rFonts w:ascii="Times New Roman" w:hAnsi="Times New Roman" w:cs="Times New Roman"/>
          <w:sz w:val="24"/>
          <w:szCs w:val="24"/>
          <w:lang w:val="es-EC"/>
        </w:rPr>
        <w:t>III.6.29</w:t>
      </w:r>
      <w:r w:rsidRPr="00285F72">
        <w:rPr>
          <w:rFonts w:ascii="Times New Roman" w:hAnsi="Times New Roman" w:cs="Times New Roman"/>
          <w:sz w:val="24"/>
          <w:szCs w:val="24"/>
          <w:lang w:val="es-EC"/>
        </w:rPr>
        <w:t xml:space="preserve"> del Código Municipal para el Distrito Metropolitano de Quito, en adelante “Código Municipal”, dispone: </w:t>
      </w:r>
      <w:r w:rsidRPr="00285F72">
        <w:rPr>
          <w:rFonts w:ascii="Times New Roman" w:hAnsi="Times New Roman" w:cs="Times New Roman"/>
          <w:i/>
          <w:iCs/>
          <w:sz w:val="24"/>
          <w:szCs w:val="24"/>
          <w:lang w:val="es-EC"/>
        </w:rPr>
        <w:t>“…T</w:t>
      </w:r>
      <w:r w:rsidR="00E3696C" w:rsidRPr="00285F72">
        <w:rPr>
          <w:rFonts w:ascii="Times New Roman" w:hAnsi="Times New Roman" w:cs="Times New Roman"/>
          <w:i/>
          <w:iCs/>
          <w:sz w:val="24"/>
          <w:szCs w:val="24"/>
          <w:lang w:val="es-EC"/>
        </w:rPr>
        <w:t>oda persona natural o</w:t>
      </w:r>
      <w:r w:rsidRPr="00285F72">
        <w:rPr>
          <w:rFonts w:ascii="Times New Roman" w:hAnsi="Times New Roman" w:cs="Times New Roman"/>
          <w:i/>
          <w:iCs/>
          <w:sz w:val="24"/>
          <w:szCs w:val="24"/>
          <w:lang w:val="es-EC"/>
        </w:rPr>
        <w:t xml:space="preserve"> </w:t>
      </w:r>
      <w:r w:rsidR="00E3696C" w:rsidRPr="00285F72">
        <w:rPr>
          <w:rFonts w:ascii="Times New Roman" w:hAnsi="Times New Roman" w:cs="Times New Roman"/>
          <w:i/>
          <w:iCs/>
          <w:sz w:val="24"/>
          <w:szCs w:val="24"/>
          <w:lang w:val="es-EC"/>
        </w:rPr>
        <w:t>jurídica está obligada a adecuar sus actividades económicas y establecimientos al ordenamiento</w:t>
      </w:r>
      <w:r w:rsidRPr="00285F72">
        <w:rPr>
          <w:rFonts w:ascii="Times New Roman" w:hAnsi="Times New Roman" w:cs="Times New Roman"/>
          <w:i/>
          <w:iCs/>
          <w:sz w:val="24"/>
          <w:szCs w:val="24"/>
          <w:lang w:val="es-EC"/>
        </w:rPr>
        <w:t xml:space="preserve"> </w:t>
      </w:r>
      <w:r w:rsidR="00E3696C" w:rsidRPr="00285F72">
        <w:rPr>
          <w:rFonts w:ascii="Times New Roman" w:hAnsi="Times New Roman" w:cs="Times New Roman"/>
          <w:i/>
          <w:iCs/>
          <w:sz w:val="24"/>
          <w:szCs w:val="24"/>
          <w:lang w:val="es-EC"/>
        </w:rPr>
        <w:t>jurídico metropolitano y a la zonificación, con atención a las excepciones vigentes dentro de la</w:t>
      </w:r>
      <w:r w:rsidRPr="00285F72">
        <w:rPr>
          <w:rFonts w:ascii="Times New Roman" w:hAnsi="Times New Roman" w:cs="Times New Roman"/>
          <w:i/>
          <w:iCs/>
          <w:sz w:val="24"/>
          <w:szCs w:val="24"/>
          <w:lang w:val="es-EC"/>
        </w:rPr>
        <w:t xml:space="preserve"> </w:t>
      </w:r>
      <w:r w:rsidR="00E3696C" w:rsidRPr="00285F72">
        <w:rPr>
          <w:rFonts w:ascii="Times New Roman" w:hAnsi="Times New Roman" w:cs="Times New Roman"/>
          <w:i/>
          <w:iCs/>
          <w:sz w:val="24"/>
          <w:szCs w:val="24"/>
          <w:lang w:val="es-EC"/>
        </w:rPr>
        <w:t>normativa municipal; y, especialmente a las normas administrativas y reglas técnicas que garanticen</w:t>
      </w:r>
      <w:r w:rsidRPr="00285F72">
        <w:rPr>
          <w:rFonts w:ascii="Times New Roman" w:hAnsi="Times New Roman" w:cs="Times New Roman"/>
          <w:i/>
          <w:iCs/>
          <w:sz w:val="24"/>
          <w:szCs w:val="24"/>
          <w:lang w:val="es-EC"/>
        </w:rPr>
        <w:t xml:space="preserve"> </w:t>
      </w:r>
      <w:r w:rsidR="00E3696C" w:rsidRPr="00285F72">
        <w:rPr>
          <w:rFonts w:ascii="Times New Roman" w:hAnsi="Times New Roman" w:cs="Times New Roman"/>
          <w:i/>
          <w:iCs/>
          <w:sz w:val="24"/>
          <w:szCs w:val="24"/>
          <w:lang w:val="es-EC"/>
        </w:rPr>
        <w:t>la seguridad de las personas, bienes y el ambiente, y a coadyuvar con sus actuaciones al orden</w:t>
      </w:r>
      <w:r w:rsidRPr="00285F72">
        <w:rPr>
          <w:rFonts w:ascii="Times New Roman" w:hAnsi="Times New Roman" w:cs="Times New Roman"/>
          <w:i/>
          <w:iCs/>
          <w:sz w:val="24"/>
          <w:szCs w:val="24"/>
          <w:lang w:val="es-EC"/>
        </w:rPr>
        <w:t xml:space="preserve"> </w:t>
      </w:r>
      <w:r w:rsidR="00E3696C" w:rsidRPr="00285F72">
        <w:rPr>
          <w:rFonts w:ascii="Times New Roman" w:hAnsi="Times New Roman" w:cs="Times New Roman"/>
          <w:i/>
          <w:iCs/>
          <w:sz w:val="24"/>
          <w:szCs w:val="24"/>
          <w:lang w:val="es-EC"/>
        </w:rPr>
        <w:t>público y la convivencia ciudadana</w:t>
      </w:r>
      <w:r w:rsidRPr="00285F72">
        <w:rPr>
          <w:rFonts w:ascii="Times New Roman" w:hAnsi="Times New Roman" w:cs="Times New Roman"/>
          <w:i/>
          <w:iCs/>
          <w:sz w:val="24"/>
          <w:szCs w:val="24"/>
          <w:lang w:val="es-EC"/>
        </w:rPr>
        <w:t>”;</w:t>
      </w:r>
    </w:p>
    <w:p w14:paraId="7EF6BE2C" w14:textId="77777777" w:rsidR="00285F72" w:rsidRDefault="00285F72" w:rsidP="00285F72">
      <w:pPr>
        <w:autoSpaceDE w:val="0"/>
        <w:autoSpaceDN w:val="0"/>
        <w:adjustRightInd w:val="0"/>
        <w:spacing w:after="0" w:line="276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</w:p>
    <w:p w14:paraId="7DEE6688" w14:textId="32211B49" w:rsidR="00E3696C" w:rsidRDefault="004C2C36" w:rsidP="00285F72">
      <w:pPr>
        <w:autoSpaceDE w:val="0"/>
        <w:autoSpaceDN w:val="0"/>
        <w:adjustRightInd w:val="0"/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285F72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Que, </w:t>
      </w:r>
      <w:r w:rsidRPr="00285F72">
        <w:rPr>
          <w:rFonts w:ascii="Times New Roman" w:hAnsi="Times New Roman" w:cs="Times New Roman"/>
          <w:sz w:val="24"/>
          <w:szCs w:val="24"/>
          <w:lang w:val="es-EC"/>
        </w:rPr>
        <w:tab/>
        <w:t xml:space="preserve">el artículo </w:t>
      </w:r>
      <w:r w:rsidR="00E3696C" w:rsidRPr="00285F72">
        <w:rPr>
          <w:rFonts w:ascii="Times New Roman" w:hAnsi="Times New Roman" w:cs="Times New Roman"/>
          <w:sz w:val="24"/>
          <w:szCs w:val="24"/>
          <w:lang w:val="es-EC"/>
        </w:rPr>
        <w:t>IV.8.1</w:t>
      </w:r>
      <w:r w:rsidRPr="00285F72">
        <w:rPr>
          <w:rFonts w:ascii="Times New Roman" w:hAnsi="Times New Roman" w:cs="Times New Roman"/>
          <w:sz w:val="24"/>
          <w:szCs w:val="24"/>
          <w:lang w:val="es-EC"/>
        </w:rPr>
        <w:t xml:space="preserve"> del Código Municipal entiende a la</w:t>
      </w:r>
      <w:r w:rsidRPr="00285F72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</w:t>
      </w:r>
      <w:r w:rsidR="00E3696C" w:rsidRPr="00285F72">
        <w:rPr>
          <w:rFonts w:ascii="Times New Roman" w:hAnsi="Times New Roman" w:cs="Times New Roman"/>
          <w:sz w:val="24"/>
          <w:szCs w:val="24"/>
          <w:lang w:val="es-EC"/>
        </w:rPr>
        <w:t>seguridad y convivencia</w:t>
      </w:r>
      <w:r w:rsidRPr="00285F72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E3696C" w:rsidRPr="00285F72">
        <w:rPr>
          <w:rFonts w:ascii="Times New Roman" w:hAnsi="Times New Roman" w:cs="Times New Roman"/>
          <w:sz w:val="24"/>
          <w:szCs w:val="24"/>
          <w:lang w:val="es-EC"/>
        </w:rPr>
        <w:t xml:space="preserve">ciudadana como un orden </w:t>
      </w:r>
      <w:r w:rsidR="00690677">
        <w:rPr>
          <w:rFonts w:ascii="Times New Roman" w:hAnsi="Times New Roman" w:cs="Times New Roman"/>
          <w:sz w:val="24"/>
          <w:szCs w:val="24"/>
          <w:lang w:val="es-EC"/>
        </w:rPr>
        <w:t xml:space="preserve">de carácter </w:t>
      </w:r>
      <w:r w:rsidR="00E3696C" w:rsidRPr="00285F72">
        <w:rPr>
          <w:rFonts w:ascii="Times New Roman" w:hAnsi="Times New Roman" w:cs="Times New Roman"/>
          <w:sz w:val="24"/>
          <w:szCs w:val="24"/>
          <w:lang w:val="es-EC"/>
        </w:rPr>
        <w:t>público que permita el respeto al derecho ajeno y sea capaz</w:t>
      </w:r>
      <w:r w:rsidRPr="00285F72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E3696C" w:rsidRPr="00285F72">
        <w:rPr>
          <w:rFonts w:ascii="Times New Roman" w:hAnsi="Times New Roman" w:cs="Times New Roman"/>
          <w:sz w:val="24"/>
          <w:szCs w:val="24"/>
          <w:lang w:val="es-EC"/>
        </w:rPr>
        <w:t>de eliminar las amenazas de la violencia</w:t>
      </w:r>
      <w:r w:rsidRPr="00285F72">
        <w:rPr>
          <w:rFonts w:ascii="Times New Roman" w:hAnsi="Times New Roman" w:cs="Times New Roman"/>
          <w:sz w:val="24"/>
          <w:szCs w:val="24"/>
          <w:lang w:val="es-EC"/>
        </w:rPr>
        <w:t>;</w:t>
      </w:r>
    </w:p>
    <w:p w14:paraId="0AC3711C" w14:textId="77777777" w:rsidR="00285F72" w:rsidRPr="00285F72" w:rsidRDefault="00285F72" w:rsidP="00285F72">
      <w:pPr>
        <w:autoSpaceDE w:val="0"/>
        <w:autoSpaceDN w:val="0"/>
        <w:adjustRightInd w:val="0"/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14:paraId="5B59225A" w14:textId="4994CFA3" w:rsidR="004C2C36" w:rsidRPr="00285F72" w:rsidRDefault="004C2C36" w:rsidP="00285F72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285F72">
        <w:rPr>
          <w:rFonts w:ascii="Times New Roman" w:hAnsi="Times New Roman" w:cs="Times New Roman"/>
          <w:b/>
          <w:bCs/>
          <w:sz w:val="24"/>
          <w:szCs w:val="24"/>
          <w:lang w:val="es-EC"/>
        </w:rPr>
        <w:t>Que,</w:t>
      </w:r>
      <w:r w:rsidRPr="00285F72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Pr="00285F72">
        <w:rPr>
          <w:rFonts w:ascii="Times New Roman" w:hAnsi="Times New Roman" w:cs="Times New Roman"/>
          <w:sz w:val="24"/>
          <w:szCs w:val="24"/>
          <w:lang w:val="es-EC"/>
        </w:rPr>
        <w:tab/>
        <w:t>el artículo IV.8.12 del Código Municipal</w:t>
      </w:r>
      <w:r w:rsidR="00622597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690677">
        <w:rPr>
          <w:rFonts w:ascii="Times New Roman" w:hAnsi="Times New Roman" w:cs="Times New Roman"/>
          <w:sz w:val="24"/>
          <w:szCs w:val="24"/>
          <w:lang w:val="es-EC"/>
        </w:rPr>
        <w:t>determina</w:t>
      </w:r>
      <w:r w:rsidRPr="00285F72">
        <w:rPr>
          <w:rFonts w:ascii="Times New Roman" w:hAnsi="Times New Roman" w:cs="Times New Roman"/>
          <w:sz w:val="24"/>
          <w:szCs w:val="24"/>
          <w:lang w:val="es-EC"/>
        </w:rPr>
        <w:t xml:space="preserve">: </w:t>
      </w:r>
      <w:r w:rsidRPr="00285F72">
        <w:rPr>
          <w:rFonts w:ascii="Times New Roman" w:hAnsi="Times New Roman" w:cs="Times New Roman"/>
          <w:i/>
          <w:iCs/>
          <w:sz w:val="24"/>
          <w:szCs w:val="24"/>
          <w:lang w:val="es-EC"/>
        </w:rPr>
        <w:t>“…</w:t>
      </w:r>
      <w:r w:rsidRPr="00285F72">
        <w:rPr>
          <w:rFonts w:ascii="Times New Roman" w:hAnsi="Times New Roman" w:cs="Times New Roman"/>
          <w:b/>
          <w:bCs/>
          <w:i/>
          <w:iCs/>
          <w:sz w:val="24"/>
          <w:szCs w:val="24"/>
          <w:lang w:val="es-EC"/>
        </w:rPr>
        <w:t xml:space="preserve"> </w:t>
      </w:r>
      <w:r w:rsidRPr="00285F72">
        <w:rPr>
          <w:rFonts w:ascii="Times New Roman" w:hAnsi="Times New Roman" w:cs="Times New Roman"/>
          <w:i/>
          <w:iCs/>
          <w:sz w:val="24"/>
          <w:szCs w:val="24"/>
          <w:lang w:val="es-EC"/>
        </w:rPr>
        <w:t>El Cuerpo de Agentes de Control Metropolitano de Quito como dependencia adscrita a la Secretaría responsable de la seguridad y gobernabilidad, aporta a la seguridad y convivencia ciudadanas como parte del Sistema Integrado Metropolitano de Seguridad y Convivencia Ciudadanas, a través del cumplimiento de los deberes y atribuciones que le asigna el ordenamiento jurídico metropolitano”</w:t>
      </w:r>
      <w:r w:rsidRPr="00285F72">
        <w:rPr>
          <w:rFonts w:ascii="Times New Roman" w:hAnsi="Times New Roman" w:cs="Times New Roman"/>
          <w:sz w:val="24"/>
          <w:szCs w:val="24"/>
          <w:lang w:val="es-EC"/>
        </w:rPr>
        <w:t>;</w:t>
      </w:r>
    </w:p>
    <w:p w14:paraId="73B7358E" w14:textId="42E27ECD" w:rsidR="00285F72" w:rsidRPr="00285F72" w:rsidRDefault="004C2C36" w:rsidP="00285F72">
      <w:pPr>
        <w:spacing w:line="276" w:lineRule="auto"/>
        <w:ind w:left="720" w:hanging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s-EC"/>
        </w:rPr>
      </w:pPr>
      <w:r w:rsidRPr="00285F72">
        <w:rPr>
          <w:rFonts w:ascii="Times New Roman" w:hAnsi="Times New Roman" w:cs="Times New Roman"/>
          <w:b/>
          <w:bCs/>
          <w:sz w:val="24"/>
          <w:szCs w:val="24"/>
          <w:lang w:val="es-EC"/>
        </w:rPr>
        <w:t>Que,</w:t>
      </w:r>
      <w:r w:rsidRPr="00285F72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285F72" w:rsidRPr="00285F72">
        <w:rPr>
          <w:rFonts w:ascii="Times New Roman" w:hAnsi="Times New Roman" w:cs="Times New Roman"/>
          <w:sz w:val="24"/>
          <w:szCs w:val="24"/>
          <w:lang w:val="es-EC"/>
        </w:rPr>
        <w:tab/>
      </w:r>
      <w:r w:rsidRPr="00285F72">
        <w:rPr>
          <w:rFonts w:ascii="Times New Roman" w:hAnsi="Times New Roman" w:cs="Times New Roman"/>
          <w:sz w:val="24"/>
          <w:szCs w:val="24"/>
          <w:lang w:val="es-EC"/>
        </w:rPr>
        <w:t>el artículo IV.8.31 del Código Municipal</w:t>
      </w:r>
      <w:r w:rsidRPr="00285F72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</w:t>
      </w:r>
      <w:r w:rsidRPr="00285F72">
        <w:rPr>
          <w:rFonts w:ascii="Times New Roman" w:hAnsi="Times New Roman" w:cs="Times New Roman"/>
          <w:sz w:val="24"/>
          <w:szCs w:val="24"/>
          <w:lang w:val="es-EC"/>
        </w:rPr>
        <w:t xml:space="preserve">establece como objetivos de las políticas municipales de seguridad y convivencia ciudadana, entre otras, las siguientes: </w:t>
      </w:r>
      <w:r w:rsidRPr="00285F72">
        <w:rPr>
          <w:rFonts w:ascii="Times New Roman" w:hAnsi="Times New Roman" w:cs="Times New Roman"/>
          <w:i/>
          <w:iCs/>
          <w:sz w:val="24"/>
          <w:szCs w:val="24"/>
          <w:lang w:val="es-EC"/>
        </w:rPr>
        <w:t>“… a. Mejorar los niveles de seguridad y la calidad de vida, relacionada con la percepción de la inseguridad de los habitantes del Distrito; b. Asumir el control de la violencia en todas sus expresiones; c. Contribuir al logro de niveles adecuados de convivencia ciudadana; d. Brindar especial apoyo a los grupos vulnerables y socialmente estigmatizados; e. Dar garantías a la realización de las actividades comerciales, turísticas, de servicios y productivas</w:t>
      </w:r>
      <w:r w:rsidR="00285F72" w:rsidRPr="00285F72">
        <w:rPr>
          <w:rFonts w:ascii="Times New Roman" w:hAnsi="Times New Roman" w:cs="Times New Roman"/>
          <w:i/>
          <w:iCs/>
          <w:sz w:val="24"/>
          <w:szCs w:val="24"/>
          <w:lang w:val="es-EC"/>
        </w:rPr>
        <w:t xml:space="preserve"> </w:t>
      </w:r>
      <w:r w:rsidRPr="00285F72">
        <w:rPr>
          <w:rFonts w:ascii="Times New Roman" w:hAnsi="Times New Roman" w:cs="Times New Roman"/>
          <w:i/>
          <w:iCs/>
          <w:sz w:val="24"/>
          <w:szCs w:val="24"/>
          <w:lang w:val="es-EC"/>
        </w:rPr>
        <w:t>en general;</w:t>
      </w:r>
      <w:r w:rsidR="00285F72" w:rsidRPr="00285F72">
        <w:rPr>
          <w:rFonts w:ascii="Times New Roman" w:hAnsi="Times New Roman" w:cs="Times New Roman"/>
          <w:i/>
          <w:iCs/>
          <w:sz w:val="24"/>
          <w:szCs w:val="24"/>
          <w:lang w:val="es-EC"/>
        </w:rPr>
        <w:t xml:space="preserve"> (…) </w:t>
      </w:r>
      <w:r w:rsidRPr="00285F72">
        <w:rPr>
          <w:rFonts w:ascii="Times New Roman" w:hAnsi="Times New Roman" w:cs="Times New Roman"/>
          <w:i/>
          <w:iCs/>
          <w:sz w:val="24"/>
          <w:szCs w:val="24"/>
          <w:lang w:val="es-EC"/>
        </w:rPr>
        <w:t xml:space="preserve">g. Asegurar la cercanía entre la ciudadanía y las instituciones encargadas de los temas de </w:t>
      </w:r>
      <w:r w:rsidRPr="00285F72">
        <w:rPr>
          <w:rFonts w:ascii="Times New Roman" w:hAnsi="Times New Roman" w:cs="Times New Roman"/>
          <w:i/>
          <w:iCs/>
          <w:sz w:val="24"/>
          <w:szCs w:val="24"/>
          <w:lang w:val="es-EC"/>
        </w:rPr>
        <w:lastRenderedPageBreak/>
        <w:t>seguridad</w:t>
      </w:r>
      <w:r w:rsidR="00285F72" w:rsidRPr="00285F72">
        <w:rPr>
          <w:rFonts w:ascii="Times New Roman" w:hAnsi="Times New Roman" w:cs="Times New Roman"/>
          <w:i/>
          <w:iCs/>
          <w:sz w:val="24"/>
          <w:szCs w:val="24"/>
          <w:lang w:val="es-EC"/>
        </w:rPr>
        <w:t xml:space="preserve"> </w:t>
      </w:r>
      <w:r w:rsidRPr="00285F72">
        <w:rPr>
          <w:rFonts w:ascii="Times New Roman" w:hAnsi="Times New Roman" w:cs="Times New Roman"/>
          <w:i/>
          <w:iCs/>
          <w:sz w:val="24"/>
          <w:szCs w:val="24"/>
          <w:lang w:val="es-EC"/>
        </w:rPr>
        <w:t>y convivencia;</w:t>
      </w:r>
      <w:r w:rsidR="00285F72" w:rsidRPr="00285F72">
        <w:rPr>
          <w:rFonts w:ascii="Times New Roman" w:hAnsi="Times New Roman" w:cs="Times New Roman"/>
          <w:i/>
          <w:iCs/>
          <w:sz w:val="24"/>
          <w:szCs w:val="24"/>
          <w:lang w:val="es-EC"/>
        </w:rPr>
        <w:t xml:space="preserve"> </w:t>
      </w:r>
      <w:r w:rsidRPr="00285F72">
        <w:rPr>
          <w:rFonts w:ascii="Times New Roman" w:hAnsi="Times New Roman" w:cs="Times New Roman"/>
          <w:i/>
          <w:iCs/>
          <w:sz w:val="24"/>
          <w:szCs w:val="24"/>
          <w:lang w:val="es-EC"/>
        </w:rPr>
        <w:t>h. Permitir el uso seguro de los espacios públicos y las vías de circulació</w:t>
      </w:r>
      <w:r w:rsidR="00285F72" w:rsidRPr="00285F72">
        <w:rPr>
          <w:rFonts w:ascii="Times New Roman" w:hAnsi="Times New Roman" w:cs="Times New Roman"/>
          <w:i/>
          <w:iCs/>
          <w:sz w:val="24"/>
          <w:szCs w:val="24"/>
          <w:lang w:val="es-EC"/>
        </w:rPr>
        <w:t>n…”</w:t>
      </w:r>
      <w:r w:rsidRPr="00285F72">
        <w:rPr>
          <w:rFonts w:ascii="Times New Roman" w:hAnsi="Times New Roman" w:cs="Times New Roman"/>
          <w:i/>
          <w:iCs/>
          <w:sz w:val="24"/>
          <w:szCs w:val="24"/>
          <w:lang w:val="es-EC"/>
        </w:rPr>
        <w:t xml:space="preserve">; </w:t>
      </w:r>
    </w:p>
    <w:p w14:paraId="69931AAD" w14:textId="6872476C" w:rsidR="004C2C36" w:rsidRDefault="00285F72" w:rsidP="003552C8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Que, </w:t>
      </w:r>
      <w:r>
        <w:rPr>
          <w:rFonts w:ascii="Times New Roman" w:hAnsi="Times New Roman" w:cs="Times New Roman"/>
          <w:sz w:val="24"/>
          <w:szCs w:val="24"/>
          <w:lang w:val="es-EC"/>
        </w:rPr>
        <w:tab/>
        <w:t xml:space="preserve">las políticas en materia de seguridad y convivencia ciudadana no podrían ser materializadas en el territorio del Distrito Metropolitano de Quito sin </w:t>
      </w:r>
      <w:r w:rsidR="003552C8">
        <w:rPr>
          <w:rFonts w:ascii="Times New Roman" w:hAnsi="Times New Roman" w:cs="Times New Roman"/>
          <w:sz w:val="24"/>
          <w:szCs w:val="24"/>
          <w:lang w:val="es-EC"/>
        </w:rPr>
        <w:t>la presencia de los agentes de control que velan por su promoción y cumplimiento;</w:t>
      </w:r>
    </w:p>
    <w:p w14:paraId="5E9312CA" w14:textId="032AE8E8" w:rsidR="003552C8" w:rsidRDefault="003552C8" w:rsidP="003552C8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Que, </w:t>
      </w:r>
      <w:r>
        <w:rPr>
          <w:rFonts w:ascii="Times New Roman" w:hAnsi="Times New Roman" w:cs="Times New Roman"/>
          <w:b/>
          <w:bCs/>
          <w:sz w:val="24"/>
          <w:szCs w:val="24"/>
          <w:lang w:val="es-EC"/>
        </w:rPr>
        <w:tab/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el pasado 13 de octubre de 2020, </w:t>
      </w:r>
      <w:r w:rsidR="00690677">
        <w:rPr>
          <w:rFonts w:ascii="Times New Roman" w:hAnsi="Times New Roman" w:cs="Times New Roman"/>
          <w:sz w:val="24"/>
          <w:szCs w:val="24"/>
          <w:lang w:val="es-EC"/>
        </w:rPr>
        <w:t xml:space="preserve">se 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recibió la nefasta noticia de que el Agente Metropolitano de Control, Óscar Geovanny </w:t>
      </w:r>
      <w:proofErr w:type="spellStart"/>
      <w:r>
        <w:rPr>
          <w:rFonts w:ascii="Times New Roman" w:hAnsi="Times New Roman" w:cs="Times New Roman"/>
          <w:sz w:val="24"/>
          <w:szCs w:val="24"/>
          <w:lang w:val="es-EC"/>
        </w:rPr>
        <w:t>Andrango</w:t>
      </w:r>
      <w:proofErr w:type="spellEnd"/>
      <w:r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C"/>
        </w:rPr>
        <w:t>Pailacho</w:t>
      </w:r>
      <w:proofErr w:type="spellEnd"/>
      <w:r>
        <w:rPr>
          <w:rFonts w:ascii="Times New Roman" w:hAnsi="Times New Roman" w:cs="Times New Roman"/>
          <w:sz w:val="24"/>
          <w:szCs w:val="24"/>
          <w:lang w:val="es-EC"/>
        </w:rPr>
        <w:t>, falleció a causa de una puñalada recibida en el cumplimiento de sus funciones de control</w:t>
      </w:r>
      <w:r w:rsidR="00021A71">
        <w:rPr>
          <w:rFonts w:ascii="Times New Roman" w:hAnsi="Times New Roman" w:cs="Times New Roman"/>
          <w:sz w:val="24"/>
          <w:szCs w:val="24"/>
          <w:lang w:val="es-EC"/>
        </w:rPr>
        <w:t xml:space="preserve"> en el espacio público</w:t>
      </w:r>
      <w:r>
        <w:rPr>
          <w:rFonts w:ascii="Times New Roman" w:hAnsi="Times New Roman" w:cs="Times New Roman"/>
          <w:sz w:val="24"/>
          <w:szCs w:val="24"/>
          <w:lang w:val="es-EC"/>
        </w:rPr>
        <w:t>;</w:t>
      </w:r>
      <w:r w:rsidR="00527453">
        <w:rPr>
          <w:rFonts w:ascii="Times New Roman" w:hAnsi="Times New Roman" w:cs="Times New Roman"/>
          <w:sz w:val="24"/>
          <w:szCs w:val="24"/>
          <w:lang w:val="es-EC"/>
        </w:rPr>
        <w:t xml:space="preserve"> y,</w:t>
      </w:r>
    </w:p>
    <w:p w14:paraId="75B6A0C1" w14:textId="1E07990D" w:rsidR="00527453" w:rsidRDefault="003552C8" w:rsidP="003552C8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Que, </w:t>
      </w:r>
      <w:r>
        <w:rPr>
          <w:rFonts w:ascii="Times New Roman" w:hAnsi="Times New Roman" w:cs="Times New Roman"/>
          <w:b/>
          <w:bCs/>
          <w:sz w:val="24"/>
          <w:szCs w:val="24"/>
          <w:lang w:val="es-EC"/>
        </w:rPr>
        <w:tab/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esta </w:t>
      </w:r>
      <w:r w:rsidR="00115723">
        <w:rPr>
          <w:rFonts w:ascii="Times New Roman" w:hAnsi="Times New Roman" w:cs="Times New Roman"/>
          <w:sz w:val="24"/>
          <w:szCs w:val="24"/>
          <w:lang w:val="es-EC"/>
        </w:rPr>
        <w:t xml:space="preserve">dolorosa 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pérdida humana </w:t>
      </w:r>
      <w:r w:rsidR="00115723">
        <w:rPr>
          <w:rFonts w:ascii="Times New Roman" w:hAnsi="Times New Roman" w:cs="Times New Roman"/>
          <w:sz w:val="24"/>
          <w:szCs w:val="24"/>
          <w:lang w:val="es-EC"/>
        </w:rPr>
        <w:t xml:space="preserve">debe llamarnos a la reflexión a todos los ciudadanos respecto de la necesidad de enmarcar todas nuestras actuaciones al régimen jurídico vigente, promoviendo de esta manera una convivencia ciudadana pacífica, respetuosa de los derechos de todos </w:t>
      </w:r>
      <w:r w:rsidR="00527453">
        <w:rPr>
          <w:rFonts w:ascii="Times New Roman" w:hAnsi="Times New Roman" w:cs="Times New Roman"/>
          <w:sz w:val="24"/>
          <w:szCs w:val="24"/>
          <w:lang w:val="es-EC"/>
        </w:rPr>
        <w:t>y del ejercicio de la autoridad legítima;</w:t>
      </w:r>
    </w:p>
    <w:p w14:paraId="24874A7C" w14:textId="55953D60" w:rsidR="00527453" w:rsidRDefault="00527453" w:rsidP="0052745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En ejercicio de las atribuciones previstas en el literal a) del artículo 87 y 323 del Código Orgánico de Organización Territorial, Autonomía y Descentralización; </w:t>
      </w:r>
      <w:r w:rsidR="00021A71">
        <w:rPr>
          <w:rFonts w:ascii="Times New Roman" w:hAnsi="Times New Roman" w:cs="Times New Roman"/>
          <w:b/>
          <w:bCs/>
          <w:sz w:val="24"/>
          <w:szCs w:val="24"/>
          <w:lang w:val="es-EC"/>
        </w:rPr>
        <w:t>y, artículo 6 del Código Municipal para el Distrito Metropolitano de Quito</w:t>
      </w:r>
    </w:p>
    <w:p w14:paraId="6EF8C23A" w14:textId="7EC77690" w:rsidR="00021A71" w:rsidRDefault="00021A71" w:rsidP="00021A7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C"/>
        </w:rPr>
        <w:t>RESUELVE</w:t>
      </w:r>
    </w:p>
    <w:p w14:paraId="49794DD1" w14:textId="203A6758" w:rsidR="00527453" w:rsidRDefault="00021A71" w:rsidP="003C2F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Artículo 1. – 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Expresar su más sentida nota de pesar a </w:t>
      </w:r>
      <w:r w:rsidR="00443F20">
        <w:rPr>
          <w:rFonts w:ascii="Times New Roman" w:hAnsi="Times New Roman" w:cs="Times New Roman"/>
          <w:sz w:val="24"/>
          <w:szCs w:val="24"/>
          <w:lang w:val="es-EC"/>
        </w:rPr>
        <w:t xml:space="preserve">la </w:t>
      </w:r>
      <w:r w:rsidR="00690677">
        <w:rPr>
          <w:rFonts w:ascii="Times New Roman" w:hAnsi="Times New Roman" w:cs="Times New Roman"/>
          <w:sz w:val="24"/>
          <w:szCs w:val="24"/>
          <w:lang w:val="es-EC"/>
        </w:rPr>
        <w:t xml:space="preserve">familia, parientes 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y amigos del señor Óscar Geovanny </w:t>
      </w:r>
      <w:proofErr w:type="spellStart"/>
      <w:r>
        <w:rPr>
          <w:rFonts w:ascii="Times New Roman" w:hAnsi="Times New Roman" w:cs="Times New Roman"/>
          <w:sz w:val="24"/>
          <w:szCs w:val="24"/>
          <w:lang w:val="es-EC"/>
        </w:rPr>
        <w:t>Andrango</w:t>
      </w:r>
      <w:proofErr w:type="spellEnd"/>
      <w:r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C"/>
        </w:rPr>
        <w:t>Pailacho</w:t>
      </w:r>
      <w:proofErr w:type="spellEnd"/>
      <w:r>
        <w:rPr>
          <w:rFonts w:ascii="Times New Roman" w:hAnsi="Times New Roman" w:cs="Times New Roman"/>
          <w:sz w:val="24"/>
          <w:szCs w:val="24"/>
          <w:lang w:val="es-EC"/>
        </w:rPr>
        <w:t xml:space="preserve">, Agente Metropolitano de Control, </w:t>
      </w:r>
      <w:r w:rsidR="003C2F34">
        <w:rPr>
          <w:rFonts w:ascii="Times New Roman" w:hAnsi="Times New Roman" w:cs="Times New Roman"/>
          <w:sz w:val="24"/>
          <w:szCs w:val="24"/>
          <w:lang w:val="es-EC"/>
        </w:rPr>
        <w:t xml:space="preserve">destacando </w:t>
      </w:r>
      <w:r w:rsidR="007E1B5C">
        <w:rPr>
          <w:rFonts w:ascii="Times New Roman" w:hAnsi="Times New Roman" w:cs="Times New Roman"/>
          <w:sz w:val="24"/>
          <w:szCs w:val="24"/>
          <w:lang w:val="es-EC"/>
        </w:rPr>
        <w:t xml:space="preserve">el </w:t>
      </w:r>
      <w:r w:rsidR="00690677">
        <w:rPr>
          <w:rFonts w:ascii="Times New Roman" w:hAnsi="Times New Roman" w:cs="Times New Roman"/>
          <w:sz w:val="24"/>
          <w:szCs w:val="24"/>
          <w:lang w:val="es-EC"/>
        </w:rPr>
        <w:t>íntegro</w:t>
      </w:r>
      <w:r w:rsidR="007E1B5C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3C2F34">
        <w:rPr>
          <w:rFonts w:ascii="Times New Roman" w:hAnsi="Times New Roman" w:cs="Times New Roman"/>
          <w:sz w:val="24"/>
          <w:szCs w:val="24"/>
          <w:lang w:val="es-EC"/>
        </w:rPr>
        <w:t xml:space="preserve">desempeño de sus funciones como un ejemplo de compromiso con la institución a la que </w:t>
      </w:r>
      <w:r w:rsidR="007E1B5C">
        <w:rPr>
          <w:rFonts w:ascii="Times New Roman" w:hAnsi="Times New Roman" w:cs="Times New Roman"/>
          <w:sz w:val="24"/>
          <w:szCs w:val="24"/>
          <w:lang w:val="es-EC"/>
        </w:rPr>
        <w:t xml:space="preserve">sirvió con valor, disciplina y lealtad.  </w:t>
      </w:r>
    </w:p>
    <w:p w14:paraId="5DE672E0" w14:textId="7B9B7015" w:rsidR="003C2F34" w:rsidRDefault="007E1B5C" w:rsidP="003C2F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7E1B5C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Artículo 2. </w:t>
      </w:r>
      <w:r>
        <w:rPr>
          <w:rFonts w:ascii="Times New Roman" w:hAnsi="Times New Roman" w:cs="Times New Roman"/>
          <w:b/>
          <w:bCs/>
          <w:sz w:val="24"/>
          <w:szCs w:val="24"/>
          <w:lang w:val="es-EC"/>
        </w:rPr>
        <w:t>–</w:t>
      </w:r>
      <w:r w:rsidRPr="007E1B5C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Rechazar </w:t>
      </w:r>
      <w:r w:rsidR="00690677">
        <w:rPr>
          <w:rFonts w:ascii="Times New Roman" w:hAnsi="Times New Roman" w:cs="Times New Roman"/>
          <w:sz w:val="24"/>
          <w:szCs w:val="24"/>
          <w:lang w:val="es-EC"/>
        </w:rPr>
        <w:t xml:space="preserve">enérgicamente 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todo tipo de agresión o </w:t>
      </w:r>
      <w:r w:rsidR="008179AF">
        <w:rPr>
          <w:rFonts w:ascii="Times New Roman" w:hAnsi="Times New Roman" w:cs="Times New Roman"/>
          <w:sz w:val="24"/>
          <w:szCs w:val="24"/>
          <w:lang w:val="es-EC"/>
        </w:rPr>
        <w:t xml:space="preserve">expresión 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de violencia que </w:t>
      </w:r>
      <w:r w:rsidR="008179AF">
        <w:rPr>
          <w:rFonts w:ascii="Times New Roman" w:hAnsi="Times New Roman" w:cs="Times New Roman"/>
          <w:sz w:val="24"/>
          <w:szCs w:val="24"/>
          <w:lang w:val="es-EC"/>
        </w:rPr>
        <w:t xml:space="preserve">atente contra la seguridad, la convivencia ciudadana y el quebrantamiento del régimen jurídico vigente; exhortando a la ciudadanía a denunciar cualquier manifestación de esta naturaleza. </w:t>
      </w:r>
    </w:p>
    <w:p w14:paraId="05B3217D" w14:textId="54C75823" w:rsidR="008179AF" w:rsidRDefault="008179AF" w:rsidP="003C2F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C"/>
        </w:rPr>
        <w:t>Artículo 3. –</w:t>
      </w:r>
      <w:r w:rsidR="00690677" w:rsidRPr="00690677">
        <w:rPr>
          <w:rFonts w:ascii="Times New Roman" w:hAnsi="Times New Roman" w:cs="Times New Roman"/>
          <w:bCs/>
          <w:sz w:val="24"/>
          <w:szCs w:val="24"/>
          <w:lang w:val="es-EC"/>
        </w:rPr>
        <w:t xml:space="preserve">Conminar </w:t>
      </w:r>
      <w:r>
        <w:rPr>
          <w:rFonts w:ascii="Times New Roman" w:hAnsi="Times New Roman" w:cs="Times New Roman"/>
          <w:sz w:val="24"/>
          <w:szCs w:val="24"/>
          <w:lang w:val="es-EC"/>
        </w:rPr>
        <w:t>a las autoridades competentes a cumplir el proceso</w:t>
      </w:r>
      <w:r w:rsidR="00690677">
        <w:rPr>
          <w:rFonts w:ascii="Times New Roman" w:hAnsi="Times New Roman" w:cs="Times New Roman"/>
          <w:sz w:val="24"/>
          <w:szCs w:val="24"/>
          <w:lang w:val="es-EC"/>
        </w:rPr>
        <w:t xml:space="preserve"> penal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, de manera expedita, con el propósito de que tan execrable hecho no quede en la impunidad. </w:t>
      </w:r>
    </w:p>
    <w:p w14:paraId="1C9B582D" w14:textId="43791B1A" w:rsidR="008179AF" w:rsidRDefault="008179AF" w:rsidP="003C2F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179AF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Artículo 4. </w:t>
      </w:r>
      <w:r>
        <w:rPr>
          <w:rFonts w:ascii="Times New Roman" w:hAnsi="Times New Roman" w:cs="Times New Roman"/>
          <w:b/>
          <w:bCs/>
          <w:sz w:val="24"/>
          <w:szCs w:val="24"/>
          <w:lang w:val="es-EC"/>
        </w:rPr>
        <w:t>–</w:t>
      </w:r>
      <w:r w:rsidRPr="008179AF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Destacar el espíritu cívico del Cuerpo de Agentes de Control y de todos los </w:t>
      </w:r>
      <w:r w:rsidR="00180ACA">
        <w:rPr>
          <w:rFonts w:ascii="Times New Roman" w:hAnsi="Times New Roman" w:cs="Times New Roman"/>
          <w:sz w:val="24"/>
          <w:szCs w:val="24"/>
          <w:lang w:val="es-EC"/>
        </w:rPr>
        <w:t xml:space="preserve">servidores 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municipales que </w:t>
      </w:r>
      <w:r w:rsidR="00180ACA">
        <w:rPr>
          <w:rFonts w:ascii="Times New Roman" w:hAnsi="Times New Roman" w:cs="Times New Roman"/>
          <w:sz w:val="24"/>
          <w:szCs w:val="24"/>
          <w:lang w:val="es-EC"/>
        </w:rPr>
        <w:t>ejecutan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acciones de control en el espacio público del Distrito Metropolitano de Quito</w:t>
      </w:r>
      <w:r w:rsidR="00180ACA">
        <w:rPr>
          <w:rFonts w:ascii="Times New Roman" w:hAnsi="Times New Roman" w:cs="Times New Roman"/>
          <w:sz w:val="24"/>
          <w:szCs w:val="24"/>
          <w:lang w:val="es-EC"/>
        </w:rPr>
        <w:t xml:space="preserve"> y respaldar todas sus actuaciones, siempre que éstas se encuentren encuadradas en el marco constitucional y legal vigente.  </w:t>
      </w:r>
    </w:p>
    <w:p w14:paraId="05846078" w14:textId="42758315" w:rsidR="006A2067" w:rsidRPr="008179AF" w:rsidRDefault="007754BF" w:rsidP="003F57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7754BF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Artículo 5. - </w:t>
      </w:r>
      <w:r>
        <w:rPr>
          <w:rFonts w:ascii="Times New Roman" w:hAnsi="Times New Roman" w:cs="Times New Roman"/>
          <w:sz w:val="24"/>
          <w:szCs w:val="24"/>
          <w:lang w:val="es-EC"/>
        </w:rPr>
        <w:t>Comprometer a las autoridades metropolitanas competentes en materia de seguridad y convivencia ciudadana, a implementar mecanismos que garanticen</w:t>
      </w:r>
      <w:r w:rsidR="003F5702">
        <w:rPr>
          <w:rFonts w:ascii="Times New Roman" w:hAnsi="Times New Roman" w:cs="Times New Roman"/>
          <w:sz w:val="24"/>
          <w:szCs w:val="24"/>
          <w:lang w:val="es-EC"/>
        </w:rPr>
        <w:t xml:space="preserve"> a los servidores municipales mejores condiciones de seguridad en el cumplimiento de sus labores </w:t>
      </w:r>
      <w:r>
        <w:rPr>
          <w:rFonts w:ascii="Times New Roman" w:hAnsi="Times New Roman" w:cs="Times New Roman"/>
          <w:sz w:val="24"/>
          <w:szCs w:val="24"/>
          <w:lang w:val="es-EC"/>
        </w:rPr>
        <w:t>de control</w:t>
      </w:r>
      <w:r w:rsidR="003F5702">
        <w:rPr>
          <w:rFonts w:ascii="Times New Roman" w:hAnsi="Times New Roman" w:cs="Times New Roman"/>
          <w:sz w:val="24"/>
          <w:szCs w:val="24"/>
          <w:lang w:val="es-EC"/>
        </w:rPr>
        <w:t>.</w:t>
      </w:r>
    </w:p>
    <w:sectPr w:rsidR="006A2067" w:rsidRPr="008179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0D"/>
    <w:rsid w:val="00021A71"/>
    <w:rsid w:val="000A401C"/>
    <w:rsid w:val="00115723"/>
    <w:rsid w:val="00180ACA"/>
    <w:rsid w:val="0027302A"/>
    <w:rsid w:val="00285F72"/>
    <w:rsid w:val="003302A7"/>
    <w:rsid w:val="00332093"/>
    <w:rsid w:val="003552C8"/>
    <w:rsid w:val="003C2F34"/>
    <w:rsid w:val="003F5702"/>
    <w:rsid w:val="00443F20"/>
    <w:rsid w:val="004C2C36"/>
    <w:rsid w:val="00527453"/>
    <w:rsid w:val="00622597"/>
    <w:rsid w:val="00690677"/>
    <w:rsid w:val="006A2067"/>
    <w:rsid w:val="007754BF"/>
    <w:rsid w:val="007E1B5C"/>
    <w:rsid w:val="008179AF"/>
    <w:rsid w:val="0093150D"/>
    <w:rsid w:val="00CD45AB"/>
    <w:rsid w:val="00E3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338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juanjose espinosa</dc:creator>
  <cp:lastModifiedBy>Secretaria de Concejo</cp:lastModifiedBy>
  <cp:revision>2</cp:revision>
  <dcterms:created xsi:type="dcterms:W3CDTF">2020-10-16T02:20:00Z</dcterms:created>
  <dcterms:modified xsi:type="dcterms:W3CDTF">2020-10-16T02:20:00Z</dcterms:modified>
</cp:coreProperties>
</file>