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C6" w:rsidRPr="000E4F60" w:rsidRDefault="005351C6" w:rsidP="00C944AB">
      <w:pPr>
        <w:spacing w:after="0" w:line="240" w:lineRule="auto"/>
        <w:rPr>
          <w:rFonts w:ascii="Times New Roman" w:hAnsi="Times New Roman" w:cs="Times New Roman"/>
          <w:sz w:val="20"/>
          <w:szCs w:val="20"/>
        </w:rPr>
      </w:pPr>
      <w:bookmarkStart w:id="0" w:name="_GoBack"/>
      <w:bookmarkEnd w:id="0"/>
    </w:p>
    <w:p w:rsidR="005351C6" w:rsidRPr="000E4F60" w:rsidRDefault="005351C6" w:rsidP="00C944AB">
      <w:pPr>
        <w:spacing w:after="0" w:line="240" w:lineRule="auto"/>
        <w:jc w:val="center"/>
        <w:rPr>
          <w:rFonts w:ascii="Times New Roman" w:eastAsia="Times New Roman" w:hAnsi="Times New Roman" w:cs="Times New Roman"/>
          <w:b/>
          <w:sz w:val="20"/>
          <w:szCs w:val="20"/>
          <w:lang w:val="es-EC"/>
        </w:rPr>
      </w:pPr>
      <w:r w:rsidRPr="000E4F60">
        <w:rPr>
          <w:rFonts w:ascii="Times New Roman" w:eastAsia="Times New Roman" w:hAnsi="Times New Roman" w:cs="Times New Roman"/>
          <w:b/>
          <w:sz w:val="20"/>
          <w:szCs w:val="20"/>
          <w:lang w:val="es-EC"/>
        </w:rPr>
        <w:t>ORDENANZA METROPOLITANA SUSTITUTIVA A</w:t>
      </w:r>
      <w:r w:rsidR="00C126B1">
        <w:rPr>
          <w:rFonts w:ascii="Times New Roman" w:eastAsia="Times New Roman" w:hAnsi="Times New Roman" w:cs="Times New Roman"/>
          <w:b/>
          <w:sz w:val="20"/>
          <w:szCs w:val="20"/>
          <w:lang w:val="es-EC"/>
        </w:rPr>
        <w:t xml:space="preserve"> </w:t>
      </w:r>
      <w:r w:rsidRPr="000E4F60">
        <w:rPr>
          <w:rFonts w:ascii="Times New Roman" w:eastAsia="Times New Roman" w:hAnsi="Times New Roman" w:cs="Times New Roman"/>
          <w:b/>
          <w:sz w:val="20"/>
          <w:szCs w:val="20"/>
          <w:lang w:val="es-EC"/>
        </w:rPr>
        <w:t>LA ORDENANZA METROPOLITANA No. 0116 MEDIANTE LA CUAL SE REEMPLAZA EL CAPÍTULO XII EN EL TÍTULO II, DEL LIBRO PRIMERO DEL CÓDIGO MUNICIPAL QUE TRATA DE LA “COMISIÓN METROPOLITANA DE LUCHA CONTRA LA CORRUPCIÓN”</w:t>
      </w:r>
    </w:p>
    <w:p w:rsidR="005351C6" w:rsidRPr="000E4F60" w:rsidRDefault="005351C6" w:rsidP="00C944AB">
      <w:pPr>
        <w:spacing w:after="0" w:line="240" w:lineRule="auto"/>
        <w:jc w:val="center"/>
        <w:rPr>
          <w:rFonts w:ascii="Times New Roman" w:eastAsia="Times New Roman" w:hAnsi="Times New Roman" w:cs="Times New Roman"/>
          <w:b/>
          <w:sz w:val="20"/>
          <w:szCs w:val="20"/>
          <w:lang w:val="es-EC"/>
        </w:rPr>
      </w:pPr>
    </w:p>
    <w:p w:rsidR="005351C6" w:rsidRPr="000E4F60" w:rsidRDefault="005351C6" w:rsidP="00C944AB">
      <w:pPr>
        <w:spacing w:after="0" w:line="240" w:lineRule="auto"/>
        <w:jc w:val="center"/>
        <w:rPr>
          <w:rFonts w:ascii="Times New Roman" w:eastAsia="Times New Roman" w:hAnsi="Times New Roman" w:cs="Times New Roman"/>
          <w:b/>
          <w:sz w:val="20"/>
          <w:szCs w:val="20"/>
          <w:lang w:val="es-EC"/>
        </w:rPr>
      </w:pPr>
    </w:p>
    <w:tbl>
      <w:tblPr>
        <w:tblStyle w:val="Tablaconcuadrcula"/>
        <w:tblW w:w="11766" w:type="dxa"/>
        <w:tblInd w:w="-1310" w:type="dxa"/>
        <w:tblLook w:val="04A0" w:firstRow="1" w:lastRow="0" w:firstColumn="1" w:lastColumn="0" w:noHBand="0" w:noVBand="1"/>
      </w:tblPr>
      <w:tblGrid>
        <w:gridCol w:w="5799"/>
        <w:gridCol w:w="5967"/>
      </w:tblGrid>
      <w:tr w:rsidR="00812F72" w:rsidRPr="0001036B" w:rsidTr="000E4F60">
        <w:tc>
          <w:tcPr>
            <w:tcW w:w="5799" w:type="dxa"/>
          </w:tcPr>
          <w:p w:rsidR="00812F72" w:rsidRPr="000E4F60" w:rsidRDefault="005351C6" w:rsidP="00C944AB">
            <w:pPr>
              <w:spacing w:after="0" w:line="240" w:lineRule="auto"/>
              <w:jc w:val="center"/>
              <w:rPr>
                <w:rFonts w:ascii="Times New Roman" w:hAnsi="Times New Roman" w:cs="Times New Roman"/>
                <w:b/>
                <w:sz w:val="20"/>
                <w:szCs w:val="20"/>
                <w:lang w:val="es-EC"/>
              </w:rPr>
            </w:pPr>
            <w:r w:rsidRPr="000E4F60">
              <w:rPr>
                <w:rFonts w:ascii="Times New Roman" w:hAnsi="Times New Roman" w:cs="Times New Roman"/>
                <w:b/>
                <w:sz w:val="20"/>
                <w:szCs w:val="20"/>
                <w:lang w:val="es-EC"/>
              </w:rPr>
              <w:t>TEXTO ORIGINAL</w:t>
            </w:r>
          </w:p>
        </w:tc>
        <w:tc>
          <w:tcPr>
            <w:tcW w:w="5967" w:type="dxa"/>
          </w:tcPr>
          <w:p w:rsidR="00812F72" w:rsidRDefault="00AC3756" w:rsidP="00C944AB">
            <w:pPr>
              <w:spacing w:after="0" w:line="240" w:lineRule="auto"/>
              <w:jc w:val="center"/>
              <w:rPr>
                <w:rFonts w:ascii="Times New Roman" w:hAnsi="Times New Roman" w:cs="Times New Roman"/>
                <w:b/>
                <w:sz w:val="20"/>
                <w:szCs w:val="20"/>
                <w:lang w:val="es-EC"/>
              </w:rPr>
            </w:pPr>
            <w:r>
              <w:rPr>
                <w:rFonts w:ascii="Times New Roman" w:hAnsi="Times New Roman" w:cs="Times New Roman"/>
                <w:b/>
                <w:sz w:val="20"/>
                <w:szCs w:val="20"/>
                <w:lang w:val="es-EC"/>
              </w:rPr>
              <w:t>TEXTO ALTERNATIVO</w:t>
            </w:r>
          </w:p>
          <w:p w:rsidR="0001036B" w:rsidRPr="000E4F60" w:rsidRDefault="0001036B" w:rsidP="00071EA2">
            <w:pPr>
              <w:spacing w:after="0" w:line="240" w:lineRule="auto"/>
              <w:jc w:val="center"/>
              <w:rPr>
                <w:rFonts w:ascii="Times New Roman" w:hAnsi="Times New Roman" w:cs="Times New Roman"/>
                <w:b/>
                <w:sz w:val="20"/>
                <w:szCs w:val="20"/>
                <w:lang w:val="es-EC"/>
              </w:rPr>
            </w:pPr>
            <w:r>
              <w:rPr>
                <w:rFonts w:ascii="Times New Roman" w:hAnsi="Times New Roman" w:cs="Times New Roman"/>
                <w:b/>
                <w:sz w:val="20"/>
                <w:szCs w:val="20"/>
                <w:lang w:val="es-EC"/>
              </w:rPr>
              <w:t>Propuesto por concejales Morales y Robles</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 (1).- Objeto.-</w:t>
            </w:r>
            <w:r w:rsidRPr="000E4F60">
              <w:rPr>
                <w:rFonts w:ascii="Times New Roman" w:eastAsia="Times New Roman" w:hAnsi="Times New Roman" w:cs="Times New Roman"/>
                <w:sz w:val="20"/>
                <w:szCs w:val="20"/>
                <w:lang w:val="es-EC"/>
              </w:rPr>
              <w:t xml:space="preserve"> La presente Ordenanza tiene por objeto regular la organización, funcionamiento y atribuciones de la Comisión Metropolitana de Lucha Contra la Corrupción,  como una institución de prevención,  investigación, identificación e individualización de acciones u omisiones que implicaren corrupción en la gestión municipal, de acuerdo con la Constitución de la República del Ecuador, la Ley Orgánica de Participación Ciudadana y el ordenamiento jurídico vigente a nivel nacional y local.</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 (1).- Objeto.-</w:t>
            </w:r>
            <w:r w:rsidRPr="000E4F60">
              <w:rPr>
                <w:rFonts w:ascii="Times New Roman" w:eastAsia="Times New Roman" w:hAnsi="Times New Roman" w:cs="Times New Roman"/>
                <w:sz w:val="20"/>
                <w:szCs w:val="20"/>
                <w:lang w:val="es-EC"/>
              </w:rPr>
              <w:t xml:space="preserve"> La presente Ordenanza tiene por objeto regular la organización, funcionamiento y atribuciones de la </w:t>
            </w:r>
            <w:r w:rsidRPr="007E5909">
              <w:rPr>
                <w:rFonts w:ascii="Times New Roman" w:eastAsia="Times New Roman" w:hAnsi="Times New Roman" w:cs="Times New Roman"/>
                <w:sz w:val="20"/>
                <w:szCs w:val="20"/>
                <w:u w:val="single"/>
                <w:lang w:val="es-EC"/>
              </w:rPr>
              <w:t>Comisión Metropolitana de Transparencia</w:t>
            </w:r>
            <w:r w:rsidRPr="000E4F60">
              <w:rPr>
                <w:rFonts w:ascii="Times New Roman" w:eastAsia="Times New Roman" w:hAnsi="Times New Roman" w:cs="Times New Roman"/>
                <w:sz w:val="20"/>
                <w:szCs w:val="20"/>
                <w:lang w:val="es-EC"/>
              </w:rPr>
              <w:t xml:space="preserve"> como órgano de prevención, investigación, identificación e individualización de acciones u omisiones que implicaren situaciones de corrupción en la gestión del Municipio del Distrito Metropolitano de Quito, de acuerdo con la Constitución de la República del Ecuador, la Ley Orgánica de Participación Ciudadana y el ordenamiento jurídico vigente a nivel nacional y local.</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 (2). - Naturaleza y fines. -</w:t>
            </w:r>
            <w:r w:rsidRPr="000E4F60">
              <w:rPr>
                <w:rFonts w:ascii="Times New Roman" w:eastAsia="Times New Roman" w:hAnsi="Times New Roman" w:cs="Times New Roman"/>
                <w:sz w:val="20"/>
                <w:szCs w:val="20"/>
                <w:lang w:val="es-EC"/>
              </w:rPr>
              <w:t xml:space="preserve"> La Comisión Metropolitana de Lucha Contra la Corrupción Es una unidad especializada del Municipio del Distrito Metropolitano de Quito, con autonomía e Independencia financiera y administrativa, que actuará en representación de la ciudadanía del Distrito.  Su sede estará en el Distrito Metropolitano de Quito y podrá desenvolver acciones en todo el territorio del Ecuador en asuntos correspondientes a bienes, recursos, procesos o procedimientos administrativos del Municipio del Distrito Metropolitano de Quito, sus dependencias, empresas públicas, y demás entidades adscritas.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La comisión Metropolitana de lucha contra la corrupción, a través de los mecanismos de la democracia representativa, directa y comunitaria, de la participación y la construcción del poder ciudadano así como de los demás mecanismos previstos por la Constitución de la República y las leyes pertinentes, impulsa y establece los procedimientos de control social orientados a la prevención,  investigación,  identificación e individualización  de acciones u omisiones que pudieran implicar la comisión de actos de corrupción, así como para difundir los valores y principios de transparencia en el manejo de los asuntos públicos en todas las dependencias municipales del Distrito Metropolitano de Quito, sus  empresas públicas metropolitanas, agencias y demás dependencias adscritas.</w:t>
            </w:r>
          </w:p>
          <w:p w:rsidR="00812F72" w:rsidRPr="000E4F60" w:rsidRDefault="00812F72" w:rsidP="00C944AB">
            <w:pPr>
              <w:spacing w:after="0" w:line="240" w:lineRule="auto"/>
              <w:rPr>
                <w:rFonts w:ascii="Times New Roman" w:hAnsi="Times New Roman" w:cs="Times New Roman"/>
                <w:sz w:val="20"/>
                <w:szCs w:val="20"/>
                <w:lang w:val="es-EC"/>
              </w:rPr>
            </w:pPr>
            <w:r w:rsidRPr="000E4F60">
              <w:rPr>
                <w:rFonts w:ascii="Times New Roman" w:eastAsia="Times New Roman" w:hAnsi="Times New Roman" w:cs="Times New Roman"/>
                <w:sz w:val="20"/>
                <w:szCs w:val="20"/>
                <w:lang w:val="es-EC"/>
              </w:rPr>
              <w:t>Tendrá como sus objetivos fundamentales la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República y la legislación vigente</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 (2). - Naturaleza y fines. -</w:t>
            </w:r>
            <w:r w:rsidRPr="000E4F60">
              <w:rPr>
                <w:rFonts w:ascii="Times New Roman" w:eastAsia="Times New Roman" w:hAnsi="Times New Roman" w:cs="Times New Roman"/>
                <w:sz w:val="20"/>
                <w:szCs w:val="20"/>
                <w:lang w:val="es-EC"/>
              </w:rPr>
              <w:t xml:space="preserve"> La Comisión Metropolitana de Transparencia es un órgano especializado del Municipio del Distrito Metropolitano de Quito, con autonomía e Independencia financiera y administrativa, que actuará en representación de la ciudadanía del Distrito.  Su sede estará en el Distrito Metropolitano de Quito y podrá realizar sus acciones en todo el territorio del Ecuador en tanto corresponda</w:t>
            </w:r>
            <w:r w:rsidRPr="007E5909">
              <w:rPr>
                <w:rFonts w:ascii="Times New Roman" w:eastAsia="Times New Roman" w:hAnsi="Times New Roman" w:cs="Times New Roman"/>
                <w:sz w:val="20"/>
                <w:szCs w:val="20"/>
                <w:u w:val="single"/>
                <w:lang w:val="es-EC"/>
              </w:rPr>
              <w:t xml:space="preserve"> investigar, identificar, denunciar, usos indebidos y fraudes relativos a bienes, recursos, procesos o procedimientos administrativos del Municipio del Distrito Metropolitano de Quito, sus dependencias, empresas públicas, y demás entidades adscritas.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La Comisión Metropolitana de Transparencia, a través de los mecanismos de la democracia representativa, directa y comunitaria, de la participación y la construcción del poder ciudadano así como de los demás mecanismos previstos por la Constitución de la República y las leyes pertinentes, impulsa y establece los procedimientos de control social orientados a la prevención,  investigación,  identificación e individualización  de acciones u omisiones que pudieran implicar la comisión de actos de corrupción, así como para difundir los valores y principios de transparencia en el manejo de los asuntos públicos en todas las dependencias municipales del Distrito Metropolitano de Quito, sus  empresas públicas metropolitanas, agencias y demás dependencias adscritas.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Tendrá como sus objetivos fundamentales la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República y la legislación vigente.</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 (3). - Principios. -</w:t>
            </w:r>
            <w:r w:rsidRPr="000E4F60">
              <w:rPr>
                <w:rFonts w:ascii="Times New Roman" w:eastAsia="Times New Roman" w:hAnsi="Times New Roman" w:cs="Times New Roman"/>
                <w:sz w:val="20"/>
                <w:szCs w:val="20"/>
                <w:lang w:val="es-EC"/>
              </w:rPr>
              <w:t xml:space="preserve"> A Más de los principios generales establecidos en la Constitución de la República y las leyes de la materia, la Comisión Metropolitana de Lucha contra la Corrupción actuará bajo los siguientes principios: </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Igualdad. - Se garantizará a las ciudadanas y ciudadanos, en individual y colectiva, iguales derechos, condiciones y oportunidades para participar, incidir y decidir en la vida del Estado y la sociedad.</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Ética laica. - Se garantizará el accionar sustentado en la razón, libre de toda presión o influencia preconcebida y toda creencia </w:t>
            </w:r>
            <w:r w:rsidRPr="000E4F60">
              <w:rPr>
                <w:rFonts w:ascii="Times New Roman" w:eastAsia="Times New Roman" w:hAnsi="Times New Roman" w:cs="Times New Roman"/>
                <w:sz w:val="20"/>
                <w:szCs w:val="20"/>
                <w:lang w:val="es-EC"/>
              </w:rPr>
              <w:lastRenderedPageBreak/>
              <w:t>confesional, por parte del Estado y sus funcionarios.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Diversidad. -  Se reconocen e incentivan los procesos de participación basados en el respeto y el reconocimiento del derecho a la diferencia, desde los distintos actores sociales, sus expresiones y forma de organización; se valoran, respetan y reconocen las diversas identidades culturales para la construcción de la igualdad en la diversidad.</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Independencia. -  La comisión actuará sin influencia de otros poderes públicos, así como de factores que afecten su credibilidad y confianza.</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Complementariedad. - La comisión propiciará una coordinación adecuada con otros organismos de las funciones del Estado, los diferentes niveles de gobierno y la ciudadanía. Podrá requerir cooperación para alcanzar sus fines.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Subsidiaridad. - La Comisión privilegiará la gestión de los servicios, competencias y políticas públicas en las instancias más cercanas a la población, Con el fin de mejorar su calidad y eficacia y alcanzar una mayor democratización y control social de los mismos.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Transparencia y Publicidad. - Las acciones de la Comisión serán de libre acceso a la ciudadanía. la información que genere o posea es pública y de libre acceso, salvo aquella que se genere y obtenga mientras se desarrollan procesos de investigación de acuerdo a la Constitución y la ley.</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Oportunidad y Celeridad. - Todas las acciones de la Comisión estarán basadas en la pertinencia y motivación y deben ser prontos y oportunos.</w:t>
            </w:r>
          </w:p>
          <w:p w:rsidR="00812F72" w:rsidRPr="000E4F60" w:rsidRDefault="00812F72" w:rsidP="00C126B1">
            <w:pPr>
              <w:spacing w:after="0" w:line="240" w:lineRule="auto"/>
              <w:jc w:val="both"/>
              <w:rPr>
                <w:rFonts w:ascii="Times New Roman" w:hAnsi="Times New Roman" w:cs="Times New Roman"/>
                <w:sz w:val="20"/>
                <w:szCs w:val="20"/>
                <w:lang w:val="es-EC"/>
              </w:rPr>
            </w:pPr>
            <w:r w:rsidRPr="000E4F60">
              <w:rPr>
                <w:rFonts w:ascii="Times New Roman" w:eastAsia="Times New Roman" w:hAnsi="Times New Roman" w:cs="Times New Roman"/>
                <w:sz w:val="20"/>
                <w:szCs w:val="20"/>
                <w:lang w:val="es-EC"/>
              </w:rPr>
              <w:t>Defensa del Patrimonio Municipal. - Todos los ciudadanos y funcionarios tienen la obligación de precautelar y resguardar los bienes y patrimonio público, protegerlos y custodiarlos como si fueran propios, en beneficio del bien común, denunciando todo acto o hecho de corrupción.</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lastRenderedPageBreak/>
              <w:t>Artículo … (3). - Principios. -</w:t>
            </w:r>
            <w:r w:rsidRPr="000E4F60">
              <w:rPr>
                <w:rFonts w:ascii="Times New Roman" w:eastAsia="Times New Roman" w:hAnsi="Times New Roman" w:cs="Times New Roman"/>
                <w:sz w:val="20"/>
                <w:szCs w:val="20"/>
                <w:lang w:val="es-EC"/>
              </w:rPr>
              <w:t xml:space="preserve"> A Más de los principios generales establecidos en la Constitución de la República y las leyes de la materia, la Comisión Metropolitana de Transparencia actuará bajo los siguientes principios: </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Igualdad. - Se garantizará a las ciudadanas y ciudadanos, en forma individual o colectiva, iguales derechos, condiciones y oportunidades para participar, incidir y decidir en la vida del Estado y la sociedad.</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Ética laica. - Se garantizará el accionar sustentado en la razón, libre de toda presión o influencia y toda creencia confesional, por parte del </w:t>
            </w:r>
            <w:r w:rsidRPr="000E4F60">
              <w:rPr>
                <w:rFonts w:ascii="Times New Roman" w:eastAsia="Times New Roman" w:hAnsi="Times New Roman" w:cs="Times New Roman"/>
                <w:sz w:val="20"/>
                <w:szCs w:val="20"/>
                <w:lang w:val="es-EC"/>
              </w:rPr>
              <w:lastRenderedPageBreak/>
              <w:t>Estado y sus funcionarios.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Diversidad. -  Se reconocen e incentivan los procesos de participación basados en el respeto y el reconocimiento del derecho a la diferencia, desde los distintos actores sociales, sus expresiones y forma de organización; se valoran, respetan y reconocen las diversas identidades culturales para la construcción de la igualdad en la diversidad.</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Independencia. -  La comisión actuará sin influencia de otros poderes públicos, así como de factores que afecten su credibilidad y confianza.</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Complementariedad. - La comisión propiciará una coordinación adecuada con otros organismos de control de las funciones del Estado, en los diferentes niveles de gobierno, así como con la ciudadanía. Podrá requerir la cooperación en todos esos ámbitos, para alcanzar sus fines.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Subsidiaridad. - La Comisión privilegiará la gestión de los servicios, competencias y políticas públicas en las instancias más cercanas a la población, con el fin de mejorar su calidad y eficacia y alcanzar una mayor democratización y control social de los mismos.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Transparencia y Publicidad. - Las acciones de la Comisión serán de libre acceso a la ciudadanía. La información que genere o posea será pública y de libre acceso, salvo aquella que se genere y obtenga mientras se desarrollen procesos de investigación de acuerdo a la Constitución y la ley.</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Oportunidad y Celeridad. - Todas las acciones de la Comisión estarán basadas en la pertinencia y motivación y deben ser prontas y oportunas.</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Defensa del Patrimonio Municipal. - Todos los ciudadanos y funcionarios tienen la obligación de precautelar y resguardar los bienes y patrimonio público, protegerlos y custodiarlos como si fueran propios, en beneficio del bien común, denunciando o alertando cualquier hecho actual o potencial de corrupción.</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lastRenderedPageBreak/>
              <w:t>Artículo … (4).-</w:t>
            </w:r>
            <w:r w:rsidRPr="000E4F60">
              <w:rPr>
                <w:rFonts w:ascii="Times New Roman" w:eastAsia="Times New Roman" w:hAnsi="Times New Roman" w:cs="Times New Roman"/>
                <w:sz w:val="20"/>
                <w:szCs w:val="20"/>
                <w:lang w:val="es-EC"/>
              </w:rPr>
              <w:t xml:space="preserve"> Definición de corrupción.- Para efectos de esta Ordenanza, se entenderá por corrupción como La acción u omisión cometida por una autoridad, funcionario,  servidor o trabajador que da un mal uso del poder público o de recursos públicos, incluso por parte de una persona natural o jurídica privada Que maneja fondos públicos o presta servicios públicos,  con el objeto de obtener cierta ventaja ilícita o ilegítima, preponderando intereses particulares, en desmedro del interés público.</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Por tal se entenderá, también como corrupción al abuso del poder público o administrativo perpetrado, en cualquiera de las dependencias y entidades de la Municipalidad, por acción u omisión de agentes públicos o de particulares, cualquiera que sea la jerarquía o forma de designación o tipo de vinculación, administrativa, laboral u honorífica,  de los primeros,  o  la naturaleza jurídica de la personería,  de los segundos, que tienda a hacer, dejar de hacer, retardar u orientar las acciones o decisiones que por ley o por sus funciones estén dentro de las obligaciones de dichos agentes o personas, con el fin de obtener beneficios de cualquier índole (pecuniarios, legales, laborales, dádivas, favores, promesas, prebendas y privilegios o ventajas en general), para sí o para terceros, o con el propósito de causar daños a otras personas; Así como cualquier actuación o práctica que implique acceso irregular o ilegítimo a las acciones o decisiones de las funciones del Municipio,  sus órganos,  instituciones o servicios, independientemente de que tales actos causen o no perjuicio pecuniario al Distrito o a los </w:t>
            </w:r>
            <w:r w:rsidRPr="000E4F60">
              <w:rPr>
                <w:rFonts w:ascii="Times New Roman" w:eastAsia="Times New Roman" w:hAnsi="Times New Roman" w:cs="Times New Roman"/>
                <w:sz w:val="20"/>
                <w:szCs w:val="20"/>
                <w:lang w:val="es-EC"/>
              </w:rPr>
              <w:lastRenderedPageBreak/>
              <w:t>órganos, entidades o servicios públicos.</w:t>
            </w:r>
          </w:p>
        </w:tc>
        <w:tc>
          <w:tcPr>
            <w:tcW w:w="5967" w:type="dxa"/>
          </w:tcPr>
          <w:p w:rsidR="00812F72" w:rsidRPr="007E5909" w:rsidRDefault="00812F72" w:rsidP="00C944AB">
            <w:pPr>
              <w:spacing w:after="0" w:line="240" w:lineRule="auto"/>
              <w:jc w:val="both"/>
              <w:rPr>
                <w:rFonts w:ascii="Times New Roman" w:eastAsia="Times New Roman" w:hAnsi="Times New Roman" w:cs="Times New Roman"/>
                <w:sz w:val="20"/>
                <w:szCs w:val="20"/>
                <w:u w:val="single"/>
                <w:lang w:val="es-EC"/>
              </w:rPr>
            </w:pPr>
            <w:r w:rsidRPr="000E4F60">
              <w:rPr>
                <w:rFonts w:ascii="Times New Roman" w:eastAsia="Times New Roman" w:hAnsi="Times New Roman" w:cs="Times New Roman"/>
                <w:b/>
                <w:sz w:val="20"/>
                <w:szCs w:val="20"/>
                <w:lang w:val="es-EC"/>
              </w:rPr>
              <w:lastRenderedPageBreak/>
              <w:t>Artículo … (4). -</w:t>
            </w:r>
            <w:r w:rsidRPr="000E4F60">
              <w:rPr>
                <w:rFonts w:ascii="Times New Roman" w:eastAsia="Times New Roman" w:hAnsi="Times New Roman" w:cs="Times New Roman"/>
                <w:sz w:val="20"/>
                <w:szCs w:val="20"/>
                <w:lang w:val="es-EC"/>
              </w:rPr>
              <w:t xml:space="preserve"> Definición de corrupción. - Para efectos de esta Ordenanza </w:t>
            </w:r>
            <w:r w:rsidRPr="007E5909">
              <w:rPr>
                <w:rFonts w:ascii="Times New Roman" w:eastAsia="Times New Roman" w:hAnsi="Times New Roman" w:cs="Times New Roman"/>
                <w:sz w:val="20"/>
                <w:szCs w:val="20"/>
                <w:u w:val="single"/>
                <w:lang w:val="es-EC"/>
              </w:rPr>
              <w:t>y sin perjuicio de aplicar otras definiciones que consten en instrumentos jurídicos nacionales o internacionales, se entenderán como actos de corrupción a lo establecido por la Convención Interamericana Contra la Corrupción a los siguientes:</w:t>
            </w:r>
          </w:p>
          <w:p w:rsidR="00812F72" w:rsidRPr="007E5909" w:rsidRDefault="00812F72" w:rsidP="00C944AB">
            <w:pPr>
              <w:pStyle w:val="NormalWeb"/>
              <w:shd w:val="clear" w:color="auto" w:fill="FFFFFF"/>
              <w:spacing w:before="0" w:beforeAutospacing="0" w:after="0" w:afterAutospacing="0"/>
              <w:ind w:left="120" w:right="144"/>
              <w:jc w:val="both"/>
              <w:rPr>
                <w:color w:val="333333"/>
                <w:sz w:val="20"/>
                <w:szCs w:val="20"/>
                <w:u w:val="single"/>
                <w:lang w:val="es-EC"/>
              </w:rPr>
            </w:pPr>
            <w:r w:rsidRPr="007E5909">
              <w:rPr>
                <w:color w:val="333333"/>
                <w:sz w:val="20"/>
                <w:szCs w:val="20"/>
                <w:u w:val="single"/>
                <w:lang w:val="es-EC"/>
              </w:rPr>
              <w:t>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w:t>
            </w:r>
          </w:p>
          <w:p w:rsidR="00812F72" w:rsidRPr="007E5909" w:rsidRDefault="00812F72" w:rsidP="00C944AB">
            <w:pPr>
              <w:pStyle w:val="NormalWeb"/>
              <w:shd w:val="clear" w:color="auto" w:fill="FFFFFF"/>
              <w:spacing w:before="0" w:beforeAutospacing="0" w:after="0" w:afterAutospacing="0"/>
              <w:ind w:left="120" w:right="144"/>
              <w:jc w:val="both"/>
              <w:rPr>
                <w:color w:val="333333"/>
                <w:sz w:val="20"/>
                <w:szCs w:val="20"/>
                <w:u w:val="single"/>
                <w:lang w:val="es-EC"/>
              </w:rPr>
            </w:pPr>
            <w:r w:rsidRPr="007E5909">
              <w:rPr>
                <w:color w:val="333333"/>
                <w:sz w:val="20"/>
                <w:szCs w:val="20"/>
                <w:u w:val="single"/>
                <w:lang w:val="es-EC"/>
              </w:rPr>
              <w:t>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w:t>
            </w:r>
          </w:p>
          <w:p w:rsidR="00812F72" w:rsidRPr="007E5909" w:rsidRDefault="00812F72" w:rsidP="00C944AB">
            <w:pPr>
              <w:pStyle w:val="NormalWeb"/>
              <w:shd w:val="clear" w:color="auto" w:fill="FFFFFF"/>
              <w:spacing w:before="0" w:beforeAutospacing="0" w:after="0" w:afterAutospacing="0"/>
              <w:ind w:left="120" w:right="144"/>
              <w:jc w:val="both"/>
              <w:rPr>
                <w:color w:val="333333"/>
                <w:sz w:val="20"/>
                <w:szCs w:val="20"/>
                <w:u w:val="single"/>
                <w:lang w:val="es-EC"/>
              </w:rPr>
            </w:pPr>
            <w:r w:rsidRPr="007E5909">
              <w:rPr>
                <w:color w:val="333333"/>
                <w:sz w:val="20"/>
                <w:szCs w:val="20"/>
                <w:u w:val="single"/>
                <w:lang w:val="es-EC"/>
              </w:rPr>
              <w:t>c. La realización por parte de un funcionario público o una persona que ejerza funciones públicas de cualquier acto u omisión en el ejercicio de sus funciones, con el fin de obtener ilícitamente beneficios para sí mismo o para un tercero;</w:t>
            </w:r>
          </w:p>
          <w:p w:rsidR="00812F72" w:rsidRPr="007E5909" w:rsidRDefault="00812F72" w:rsidP="00C944AB">
            <w:pPr>
              <w:pStyle w:val="NormalWeb"/>
              <w:shd w:val="clear" w:color="auto" w:fill="FFFFFF"/>
              <w:spacing w:before="0" w:beforeAutospacing="0" w:after="0" w:afterAutospacing="0"/>
              <w:ind w:left="120" w:right="144"/>
              <w:jc w:val="both"/>
              <w:rPr>
                <w:color w:val="333333"/>
                <w:sz w:val="20"/>
                <w:szCs w:val="20"/>
                <w:u w:val="single"/>
                <w:lang w:val="es-EC"/>
              </w:rPr>
            </w:pPr>
            <w:r w:rsidRPr="007E5909">
              <w:rPr>
                <w:color w:val="333333"/>
                <w:sz w:val="20"/>
                <w:szCs w:val="20"/>
                <w:u w:val="single"/>
                <w:lang w:val="es-EC"/>
              </w:rPr>
              <w:t>d. El aprovechamiento doloso u ocultación de bienes provenientes de cualesquiera de los actos a los que se refiere el presente artículo; y</w:t>
            </w:r>
          </w:p>
          <w:p w:rsidR="00812F72" w:rsidRPr="000E4F60" w:rsidRDefault="00812F72" w:rsidP="00C944AB">
            <w:pPr>
              <w:pStyle w:val="NormalWeb"/>
              <w:shd w:val="clear" w:color="auto" w:fill="FFFFFF"/>
              <w:spacing w:before="0" w:beforeAutospacing="0" w:after="0" w:afterAutospacing="0"/>
              <w:ind w:left="120" w:right="144"/>
              <w:jc w:val="both"/>
              <w:rPr>
                <w:color w:val="333333"/>
                <w:sz w:val="20"/>
                <w:szCs w:val="20"/>
                <w:lang w:val="es-EC"/>
              </w:rPr>
            </w:pPr>
            <w:r w:rsidRPr="007E5909">
              <w:rPr>
                <w:color w:val="333333"/>
                <w:sz w:val="20"/>
                <w:szCs w:val="20"/>
                <w:u w:val="single"/>
                <w:lang w:val="es-EC"/>
              </w:rPr>
              <w:t xml:space="preserve">e. La participación como autor, co-autor, instigador, cómplice, </w:t>
            </w:r>
            <w:r w:rsidRPr="007E5909">
              <w:rPr>
                <w:color w:val="333333"/>
                <w:sz w:val="20"/>
                <w:szCs w:val="20"/>
                <w:u w:val="single"/>
                <w:lang w:val="es-EC"/>
              </w:rPr>
              <w:lastRenderedPageBreak/>
              <w:t>encubridor o en cualquier otra forma en la comisión, tentativa de comisión, asociación o confabulación para la comisión de cualquiera de los actos a los que se refiere el presente artículo</w:t>
            </w:r>
            <w:r w:rsidRPr="000E4F60">
              <w:rPr>
                <w:color w:val="333333"/>
                <w:sz w:val="20"/>
                <w:szCs w:val="20"/>
                <w:lang w:val="es-EC"/>
              </w:rPr>
              <w:t>.</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lastRenderedPageBreak/>
              <w:t>Artículo… (5).-</w:t>
            </w:r>
            <w:r w:rsidRPr="000E4F60">
              <w:rPr>
                <w:rFonts w:ascii="Times New Roman" w:eastAsia="Times New Roman" w:hAnsi="Times New Roman" w:cs="Times New Roman"/>
                <w:sz w:val="20"/>
                <w:szCs w:val="20"/>
                <w:lang w:val="es-EC"/>
              </w:rPr>
              <w:t xml:space="preserve"> Ámbito de acción.- La Comisión Metropolitana de Lucha Contra la Corrupción Ejercerá su acción en todas las dependencias del Municipio del Distrito Metropolitano de Quito, empresas públicas metropolitanas , agencias e institutos, así como en las diversas entidades y organismos en los que  el Municipio tuviere acciones, bienes, derechos o intereses.  para los supuestos antes señalados, su campo de acción podrá extenderse a otros ámbitos territoriales.</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(5). -</w:t>
            </w:r>
            <w:r w:rsidRPr="000E4F60">
              <w:rPr>
                <w:rFonts w:ascii="Times New Roman" w:eastAsia="Times New Roman" w:hAnsi="Times New Roman" w:cs="Times New Roman"/>
                <w:sz w:val="20"/>
                <w:szCs w:val="20"/>
                <w:lang w:val="es-EC"/>
              </w:rPr>
              <w:t xml:space="preserve"> Ámbito de acción. - La Comisión Metropolitana de Transparencia ejercerá su acción en todas las dependencias del Municipio del Distrito Metropolitano de Quito, empresas públicas metropolitanas, agencias e institutos, así como en las diversas entidades y organismos en los que el Municipio tuviere acciones, bienes, derechos o intereses.  </w:t>
            </w:r>
          </w:p>
          <w:p w:rsidR="00812F72" w:rsidRPr="000E4F60" w:rsidRDefault="00812F72" w:rsidP="00C126B1">
            <w:pPr>
              <w:spacing w:after="0" w:line="240" w:lineRule="auto"/>
              <w:jc w:val="both"/>
              <w:rPr>
                <w:rFonts w:ascii="Times New Roman" w:hAnsi="Times New Roman" w:cs="Times New Roman"/>
                <w:sz w:val="20"/>
                <w:szCs w:val="20"/>
                <w:lang w:val="es-EC"/>
              </w:rPr>
            </w:pPr>
            <w:r w:rsidRPr="000E4F60">
              <w:rPr>
                <w:rFonts w:ascii="Times New Roman" w:eastAsia="Times New Roman" w:hAnsi="Times New Roman" w:cs="Times New Roman"/>
                <w:sz w:val="20"/>
                <w:szCs w:val="20"/>
                <w:lang w:val="es-EC"/>
              </w:rPr>
              <w:t>Para los supuestos señalados y en atención a lo establecido en el artículo 2 de esta ordenanza, su campo de acción podrá extenderse a otros ámbitos territoriales.</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(6). -</w:t>
            </w:r>
            <w:r w:rsidRPr="000E4F60">
              <w:rPr>
                <w:rFonts w:ascii="Times New Roman" w:eastAsia="Times New Roman" w:hAnsi="Times New Roman" w:cs="Times New Roman"/>
                <w:sz w:val="20"/>
                <w:szCs w:val="20"/>
                <w:lang w:val="es-EC"/>
              </w:rPr>
              <w:t xml:space="preserve"> Objetivos. - La Comisión tendrá los siguientes objetivos:</w:t>
            </w:r>
          </w:p>
          <w:p w:rsidR="00812F72" w:rsidRPr="000E4F60" w:rsidRDefault="00812F72" w:rsidP="00C944AB">
            <w:pPr>
              <w:numPr>
                <w:ilvl w:val="0"/>
                <w:numId w:val="1"/>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Promover una cultura institucional y ciudadana, vinculada con la gestión municipal, basada en la transparencia, la participación ciudadana bien formada informada y las buenas prácticas éticas;</w:t>
            </w:r>
          </w:p>
          <w:p w:rsidR="00812F72" w:rsidRPr="000E4F60" w:rsidRDefault="00812F72" w:rsidP="00C944AB">
            <w:pPr>
              <w:numPr>
                <w:ilvl w:val="0"/>
                <w:numId w:val="1"/>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Coadyudar a garantizar el derecho de la ciudadanía al acceso a la información generada en la institución municipal, de conformidad con normativa municipal; y,</w:t>
            </w:r>
          </w:p>
          <w:p w:rsidR="00812F72" w:rsidRPr="000E4F60" w:rsidRDefault="00812F72" w:rsidP="00C944AB">
            <w:pPr>
              <w:numPr>
                <w:ilvl w:val="0"/>
                <w:numId w:val="1"/>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 supervisar la gestión administrativa de las instancias municipales, orientadas a prevenir, investigar y determinar los elementos de convicción necesarios para sancionar posibles actos de corrupción, para proteger y recuperar el patrimonio municipal.</w:t>
            </w:r>
          </w:p>
          <w:p w:rsidR="00812F72" w:rsidRPr="000E4F60" w:rsidRDefault="00812F72" w:rsidP="00C944AB">
            <w:pPr>
              <w:spacing w:after="0" w:line="240" w:lineRule="auto"/>
              <w:rPr>
                <w:rFonts w:ascii="Times New Roman" w:hAnsi="Times New Roman" w:cs="Times New Roman"/>
                <w:sz w:val="20"/>
                <w:szCs w:val="20"/>
                <w:lang w:val="es-EC"/>
              </w:rPr>
            </w:pP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(6). -</w:t>
            </w:r>
            <w:r w:rsidRPr="000E4F60">
              <w:rPr>
                <w:rFonts w:ascii="Times New Roman" w:eastAsia="Times New Roman" w:hAnsi="Times New Roman" w:cs="Times New Roman"/>
                <w:sz w:val="20"/>
                <w:szCs w:val="20"/>
                <w:lang w:val="es-EC"/>
              </w:rPr>
              <w:t xml:space="preserve"> Objetivos. - La Comisión tendrá los siguientes objetivos:</w:t>
            </w:r>
          </w:p>
          <w:p w:rsidR="00812F72" w:rsidRPr="000E4F60" w:rsidRDefault="00812F72" w:rsidP="00C944AB">
            <w:pPr>
              <w:numPr>
                <w:ilvl w:val="0"/>
                <w:numId w:val="2"/>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Promover una cultura institucional y ciudadana, vinculada con la gestión municipal, basada en la transparencia, el uso correcto y honesto de los recursos y bienes públicos, la participación ciudadana debidamente informada, y las buenas prácticas éticas;</w:t>
            </w:r>
          </w:p>
          <w:p w:rsidR="00812F72" w:rsidRPr="000E4F60" w:rsidRDefault="00812F72" w:rsidP="00C944AB">
            <w:pPr>
              <w:numPr>
                <w:ilvl w:val="0"/>
                <w:numId w:val="2"/>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Coadyuvar a garantizar el derecho de la ciudadanía al acceso a la información generada en la institución municipal, de conformidad con normativa municipal; y,</w:t>
            </w:r>
          </w:p>
          <w:p w:rsidR="00812F72" w:rsidRPr="000E4F60" w:rsidRDefault="00812F72" w:rsidP="00C944AB">
            <w:pPr>
              <w:numPr>
                <w:ilvl w:val="0"/>
                <w:numId w:val="2"/>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 Supervisar la gestión administrativa de las instancias municipales, orientadas, según el caso, a prevenir, investigar, determinar y denunciar posibles actos de corrupción, colaborando con las autoridades competentes para sancionar a los responsables y así proteger y/o recuperar el patrimonio municipal.</w:t>
            </w:r>
          </w:p>
        </w:tc>
      </w:tr>
      <w:tr w:rsidR="00812F72" w:rsidRPr="00AC3756" w:rsidTr="000E4F60">
        <w:tc>
          <w:tcPr>
            <w:tcW w:w="5799"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t>Artículo… (7). -</w:t>
            </w:r>
            <w:r w:rsidRPr="000E4F60">
              <w:rPr>
                <w:rFonts w:ascii="Times New Roman" w:eastAsia="Times New Roman" w:hAnsi="Times New Roman" w:cs="Times New Roman"/>
                <w:sz w:val="20"/>
                <w:szCs w:val="20"/>
                <w:lang w:val="es-EC"/>
              </w:rPr>
              <w:t xml:space="preserve"> Deberes y atribuciones de la Comisión Metropolitana de Lucha Contra la Corrupción. - A la Comisión Metropolitana de Lucha Contra la Corrupción le competen:</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Vigilar el cumplimiento de los objetivos de la presente ordenanza y recomendar buenas prácticas sobre el cumplimiento de mecanismos de rendición de cuentas legalmente establecidos por la ley, para las dependencias municipales, sus empresas y las personas jurídicas del sector privado que presten servicios financiados con fondos municipales;</w:t>
            </w: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Aprobar el plan anual de lucha contra la corrupción elaborado por el Presidente de la Comisión y evaluar su ejecución;</w:t>
            </w: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Apoyar y promover la conformación y funcionamiento de veedurías ciudadanas, observatorios y demás mecanismos de control social;</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Receptar Investigar denuncias ciudadanas sobre acciones u omisiones que implicar en posibles actos de corrupción en la gestión municipal atribuibles a los miembros del Concejo, funcionarios, empleados y trabajadores del Distrito Metropolitano de Quito, garantizando el debido proceso y el respeto a las garantías constitucionales de los involucrados. Informar debidamente a las instancias correspondientes de control tanto del nivel nacional como del municipal, así como a la Fiscalía General del Estado o a la función judicial, según sea el caso, sobre los hallazgos en el procesamiento de estas denuncias.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lastRenderedPageBreak/>
              <w:t xml:space="preserve">Conocer y velar por el cumplimiento de las recomendaciones de los informes de auditoría interna y contraloría que se deriven de casos tratados previamente y debidamente informados por la Comisión y que traten sobre temas de prevención de actos de corrupción o transparencia. </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Exhortar a los directivos o funcionarios municipales sobre el cumplimiento del derecho ciudadano de acceso a la información pública e informar a la autoridad competente sobre los incumplimientos, para la sanción establecida en el marco regulatorio vigente, cuando la ciudadanía haga conocer a la Comisión mediante denuncia, que los plazos y condiciones de la información no fueron cumplidos por los funcionarios municipales;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Designar de entre sus miembros principales al presidente de la Comisión Metropolitana de Lucha Contra la Corrupción y encargar temporalmente las funciones administrativas de la Comisión al asesor jurídico.</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Organizar los recursos institucionales y aprobar los instrumentos de planificación y gestión institucional y cooperación, de acuerdo a las regulaciones y normas vigentes, en función del cumplimiento eficiente de sus objetivos;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Formular y aprobar las normas reglamentarias para sufuncionamiento.</w:t>
            </w:r>
          </w:p>
          <w:p w:rsidR="00812F72" w:rsidRPr="000E4F60" w:rsidRDefault="00812F72" w:rsidP="00BA0F13">
            <w:pPr>
              <w:numPr>
                <w:ilvl w:val="0"/>
                <w:numId w:val="3"/>
              </w:numPr>
              <w:spacing w:after="0" w:line="240" w:lineRule="auto"/>
              <w:ind w:left="709"/>
              <w:jc w:val="both"/>
              <w:rPr>
                <w:rFonts w:ascii="Times New Roman" w:eastAsia="Times New Roman" w:hAnsi="Times New Roman" w:cs="Times New Roman"/>
                <w:b/>
                <w:sz w:val="20"/>
                <w:szCs w:val="20"/>
                <w:lang w:val="es-EC"/>
              </w:rPr>
            </w:pPr>
            <w:r w:rsidRPr="000E4F60">
              <w:rPr>
                <w:rFonts w:ascii="Times New Roman" w:hAnsi="Times New Roman" w:cs="Times New Roman"/>
                <w:sz w:val="20"/>
                <w:szCs w:val="20"/>
                <w:lang w:val="es-ES"/>
              </w:rPr>
              <w:t>Ejercer las demás atribuciones que establezcan esta Ordenanza y los reglamentos pertinentes.</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b/>
                <w:sz w:val="20"/>
                <w:szCs w:val="20"/>
                <w:lang w:val="es-EC"/>
              </w:rPr>
              <w:lastRenderedPageBreak/>
              <w:t>Artículo… (7). -</w:t>
            </w:r>
            <w:r w:rsidRPr="000E4F60">
              <w:rPr>
                <w:rFonts w:ascii="Times New Roman" w:eastAsia="Times New Roman" w:hAnsi="Times New Roman" w:cs="Times New Roman"/>
                <w:sz w:val="20"/>
                <w:szCs w:val="20"/>
                <w:lang w:val="es-EC"/>
              </w:rPr>
              <w:t xml:space="preserve"> Deberes y atribuciones de la Comisión Metropolitana de Transparencia. - A la Comisión Metropolitana de Transparencia le competen:</w:t>
            </w:r>
          </w:p>
          <w:p w:rsidR="00812F72" w:rsidRPr="000E4F60" w:rsidRDefault="00812F72" w:rsidP="00C944AB">
            <w:pPr>
              <w:spacing w:after="0" w:line="240" w:lineRule="auto"/>
              <w:jc w:val="both"/>
              <w:rPr>
                <w:rFonts w:ascii="Times New Roman" w:eastAsia="Times New Roman" w:hAnsi="Times New Roman" w:cs="Times New Roman"/>
                <w:sz w:val="20"/>
                <w:szCs w:val="20"/>
                <w:lang w:val="es-EC"/>
              </w:rPr>
            </w:pP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Vigilar el cumplimiento de los objetivos de la presente ordenanza y recomendar la aplicación de buenas prácticas sobre el cumplimiento de mecanismos de rendición de cuentas legalmente establecidos por la ley, para las dependencias municipales, sus empresas y las personas jurídicas del sector privado que presten servicios financiados con fondos municipales;</w:t>
            </w: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Aprobar el plan anual de lucha contra la corrupción elaborado por el Presidente de la Comisión, y evaluar su ejecución;</w:t>
            </w:r>
          </w:p>
          <w:p w:rsidR="00812F72" w:rsidRPr="000E4F60" w:rsidRDefault="00812F72" w:rsidP="00C944AB">
            <w:pPr>
              <w:numPr>
                <w:ilvl w:val="0"/>
                <w:numId w:val="3"/>
              </w:numPr>
              <w:spacing w:after="0" w:line="240" w:lineRule="auto"/>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Apoyar y promover la conformación y funcionamiento de veedurías ciudadanas, observatorios y demás mecanismos de control social en concordancia con la normativa nacional vigente;</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 xml:space="preserve">Receptar e investigar denuncias ciudadanas sobre acciones u omisiones que supondrían posibles actos de corrupción en la gestión municipal, atribuibles a los miembros del Concejo, funcionarios, empleados y trabajadores del Distrito Metropolitano de Quito, garantizando el debido proceso y el respeto a las garantías constitucionales de los involucrados. </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eastAsia="Times New Roman" w:hAnsi="Times New Roman" w:cs="Times New Roman"/>
                <w:sz w:val="20"/>
                <w:szCs w:val="20"/>
                <w:lang w:val="es-EC"/>
              </w:rPr>
              <w:t>Informar debidamente a las instancias correspondientes de control tanto a  nivel nacional como local, así como a la Fiscalía General del Estado o a la función judicial, según sea el caso, sobre los hallazgos en el procesamiento de estas denuncias.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lastRenderedPageBreak/>
              <w:t xml:space="preserve">Conocer y velar por el cumplimiento de las recomendaciones de los informes de auditoría interna y de la Contraloría General del Estado, que se deriven de casos examinados que traten sobre asuntos de corrupción o de ausencia transparencia. </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Exhortar a los directivos o funcionarios municipales sobre el cumplimiento del derecho ciudadano de acceso a la información pública e informar a la autoridad competente sobre los incumplimientos, para la sanción establecida en el marco regulatorio vigente, en aquellos casos en que la ciudadanía haya hecho conocer a la Comisión, que los plazos y condiciones de la información no fueron cumplidos por los funcionarios municipales;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Designar de entre sus miembros principales al presidente de la Comisión Metropolitana de Transparencia y, de ser necesario, encargar temporalmente las funciones administrativas de la Comisión al asesor jurídico.</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Organizar los recursos institucionales y aprobar los instrumentos de planificación y gestión institucional y cooperación, de acuerdo a las regulaciones y normas vigentes, en función del cumplimiento eficiente de sus objetivos;</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Formular y aprobar las normas reglamentarias para su funcionamiento.</w:t>
            </w:r>
          </w:p>
          <w:p w:rsidR="00812F72" w:rsidRPr="000E4F60" w:rsidRDefault="00812F72" w:rsidP="00C944AB">
            <w:pPr>
              <w:numPr>
                <w:ilvl w:val="0"/>
                <w:numId w:val="3"/>
              </w:numPr>
              <w:spacing w:after="0" w:line="240" w:lineRule="auto"/>
              <w:ind w:left="709"/>
              <w:jc w:val="both"/>
              <w:rPr>
                <w:rFonts w:ascii="Times New Roman" w:eastAsia="Times New Roman" w:hAnsi="Times New Roman" w:cs="Times New Roman"/>
                <w:sz w:val="20"/>
                <w:szCs w:val="20"/>
                <w:lang w:val="es-EC"/>
              </w:rPr>
            </w:pPr>
            <w:r w:rsidRPr="000E4F60">
              <w:rPr>
                <w:rFonts w:ascii="Times New Roman" w:hAnsi="Times New Roman" w:cs="Times New Roman"/>
                <w:sz w:val="20"/>
                <w:szCs w:val="20"/>
                <w:lang w:val="es-ES"/>
              </w:rPr>
              <w:t>Ejercer las demás atribuciones que establezcan esta Ordenanza y los reglamentos pertinentes.</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lastRenderedPageBreak/>
              <w:t xml:space="preserve">Artículo ...(8).- Integración.- La Comisión estará integrada por cinco miembros, un representante de la Alcaldía y cuatro designados por el Concejo Metropolitano de Quito en atención a los criterios contemplados en la presente ordenanza.  La designación de los comisionados debe ser sujeta a criterios de paridad de género en su conformación, que ejercerán sus funciones por un período de cuatro años.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La Comisión designará su Presidente entre los designados acorde al procedimiento contemplado en el presente instrumento normativo. </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Artículo ... (8). - Integración. - La Comisión estará integrada por cinco miembros, quienes serán seleccionados de la siguiente manera:</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962A93" w:rsidRDefault="00812F72" w:rsidP="00C944AB">
            <w:pPr>
              <w:pStyle w:val="Prrafodelista"/>
              <w:numPr>
                <w:ilvl w:val="0"/>
                <w:numId w:val="4"/>
              </w:num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Un miembro designado de entre los Asambleístas Metropolitanos de Quito, con su respectivo suplente, garantizando el principio de paridad de género;</w:t>
            </w:r>
          </w:p>
          <w:p w:rsidR="00812F72" w:rsidRPr="00962A93" w:rsidRDefault="00812F72" w:rsidP="00C944AB">
            <w:pPr>
              <w:pStyle w:val="Prrafodelista"/>
              <w:numPr>
                <w:ilvl w:val="0"/>
                <w:numId w:val="4"/>
              </w:num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Cuatro miembros seleccionados de la ciudadanía, que se hayan postulado conforme a las normas de la presente Ordenanza, con sus respectivos suplentes, garantizando el principio de paridad de género;</w:t>
            </w:r>
          </w:p>
          <w:p w:rsidR="00812F72" w:rsidRPr="00962A93" w:rsidRDefault="00812F72" w:rsidP="00C944AB">
            <w:pPr>
              <w:spacing w:after="0" w:line="240" w:lineRule="auto"/>
              <w:jc w:val="both"/>
              <w:rPr>
                <w:rFonts w:ascii="Times New Roman" w:hAnsi="Times New Roman" w:cs="Times New Roman"/>
                <w:sz w:val="20"/>
                <w:szCs w:val="20"/>
                <w:u w:val="single"/>
                <w:lang w:val="es-ES"/>
              </w:rPr>
            </w:pPr>
          </w:p>
          <w:p w:rsidR="00812F72" w:rsidRPr="00962A93" w:rsidRDefault="00812F72" w:rsidP="00C944AB">
            <w:p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Los comisionados ejercerán sus funciones por un período de cuatro años. Para el caso del miembro designado de entre los Asambleísta de Quito, su período de actuación será el mismo que rija para su función.</w:t>
            </w:r>
          </w:p>
          <w:p w:rsidR="00812F72" w:rsidRPr="00962A93" w:rsidRDefault="00812F72" w:rsidP="00C944AB">
            <w:pPr>
              <w:spacing w:after="0" w:line="240" w:lineRule="auto"/>
              <w:jc w:val="both"/>
              <w:rPr>
                <w:rFonts w:ascii="Times New Roman" w:hAnsi="Times New Roman" w:cs="Times New Roman"/>
                <w:sz w:val="20"/>
                <w:szCs w:val="20"/>
                <w:u w:val="single"/>
                <w:lang w:val="es-ES"/>
              </w:rPr>
            </w:pPr>
          </w:p>
          <w:p w:rsidR="00812F72" w:rsidRPr="000E4F60" w:rsidRDefault="00812F72" w:rsidP="00BA0F13">
            <w:pPr>
              <w:spacing w:after="0" w:line="240" w:lineRule="auto"/>
              <w:jc w:val="both"/>
              <w:rPr>
                <w:rFonts w:ascii="Times New Roman" w:eastAsia="Times New Roman" w:hAnsi="Times New Roman" w:cs="Times New Roman"/>
                <w:b/>
                <w:sz w:val="20"/>
                <w:szCs w:val="20"/>
                <w:lang w:val="es-ES"/>
              </w:rPr>
            </w:pPr>
            <w:r w:rsidRPr="00962A93">
              <w:rPr>
                <w:rFonts w:ascii="Times New Roman" w:hAnsi="Times New Roman" w:cs="Times New Roman"/>
                <w:sz w:val="20"/>
                <w:szCs w:val="20"/>
                <w:u w:val="single"/>
                <w:lang w:val="es-ES"/>
              </w:rPr>
              <w:t>La Comisión designará su Presidente de entre sus miembros principales, acorde al procedimiento contemplado en el presente instrumento normativo.</w:t>
            </w:r>
            <w:r w:rsidRPr="000E4F60">
              <w:rPr>
                <w:rFonts w:ascii="Times New Roman" w:hAnsi="Times New Roman" w:cs="Times New Roman"/>
                <w:sz w:val="20"/>
                <w:szCs w:val="20"/>
                <w:lang w:val="es-ES"/>
              </w:rPr>
              <w:t xml:space="preserve"> </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Artículo… (9). - Requisitos básicos. - Para ser postulante ciudadano o integrante de la terna del alcalde para elegir los miembros de la comisión Metropolitana de Lucha contra la Corrupción, se requiere:</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1) Ser ecuatoriano</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2) Estar en goce de los derechos de participación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3) Haber cumplido 18 años de edad al momento de presentar la postulación; y,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4) Estar domiciliado en Quito al menos los cinco años previos a la convocatoria. </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Artículo… (9). - Requisitos básicos. - Para ser postulante ciudadano o delegado de la Asamblea de Quito, a la Comisión de Transparencia, se cumplirán los siguientes requisitos: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1) Ser ecuatoriano;2) Estar en goce de los derechos de participación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3) Haber cumplido 18 años de edad al momento de presentar la postulación;</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4) Estar domiciliado en Quito al menos los cinco años previos a la convocatoria.</w:t>
            </w:r>
          </w:p>
          <w:p w:rsidR="00812F72" w:rsidRPr="000E4F60" w:rsidRDefault="00812F72" w:rsidP="00C944AB">
            <w:pPr>
              <w:spacing w:after="0" w:line="240" w:lineRule="auto"/>
              <w:jc w:val="both"/>
              <w:rPr>
                <w:rFonts w:ascii="Times New Roman" w:eastAsia="Times New Roman" w:hAnsi="Times New Roman" w:cs="Times New Roman"/>
                <w:b/>
                <w:sz w:val="20"/>
                <w:szCs w:val="20"/>
                <w:lang w:val="es-ES"/>
              </w:rPr>
            </w:pP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sz w:val="20"/>
                <w:szCs w:val="20"/>
                <w:lang w:val="es-ES"/>
              </w:rPr>
              <w:t>Artículo ... (10).- Prohibiciones.-</w:t>
            </w:r>
            <w:r w:rsidRPr="000E4F60">
              <w:rPr>
                <w:rFonts w:ascii="Times New Roman" w:hAnsi="Times New Roman" w:cs="Times New Roman"/>
                <w:sz w:val="20"/>
                <w:szCs w:val="20"/>
                <w:lang w:val="es-ES"/>
              </w:rPr>
              <w:t xml:space="preserve"> No podrán ser designados ni desempeñarse como  miembros de la Comisión Metropolitana de Lucha contra la Corrupción quienes: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Se hallaren en interdicción judicial, mientras esta subsista; incluido quien haya realizado cesión de bienes o contra quien se haya iniciado de concurso de acreedores o quiebra, mientras no se rehabilite;</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Hayan recibido sentencia ejecutoriada que condene a pena privativa de libertad, mientras esta subsista; hayan recibido sentencia ejecutoriada del Tribunal Contencioso Electoral o en ejercicio de sus funciones públicas, se haya establecido responsabilidad administrativa de destitución, civil o indicios de responsabilidad penal por parte de la Contraloría General del Estado;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 hayan cumplido con las medidas de rehabilitación resueltas por autoridad competente, en caso de haber sido sancionado por violencia intrafamiliar o de género;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 Hayan ejercido autoridad ejecutiva en gobiernos de facto o hayan sido sentenciados por delitos de lesa humanidad y crímenes de odio;</w:t>
            </w:r>
          </w:p>
          <w:p w:rsidR="00812F72" w:rsidRPr="000E4F60" w:rsidRDefault="00812F72" w:rsidP="00C944AB">
            <w:pPr>
              <w:pStyle w:val="Prrafodelista"/>
              <w:spacing w:after="0" w:line="240" w:lineRule="auto"/>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elecciones inmediatamente anteriores; </w:t>
            </w:r>
          </w:p>
          <w:p w:rsidR="00812F72" w:rsidRPr="000E4F60" w:rsidRDefault="00812F72" w:rsidP="00C944AB">
            <w:pPr>
              <w:pStyle w:val="Prrafodelista"/>
              <w:spacing w:after="0" w:line="240" w:lineRule="auto"/>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Mantengan contratos con el Estado como persona natural, socio, representante o apoderado de personas jurídicas, siempre que el contrato se haya celebrado para la ejecución de obra pública, prestación de servicio público o explotación de recursos naturales; </w:t>
            </w:r>
          </w:p>
          <w:p w:rsidR="00812F72" w:rsidRPr="000E4F60" w:rsidRDefault="00812F72" w:rsidP="00C944AB">
            <w:pPr>
              <w:pStyle w:val="Prrafodelista"/>
              <w:spacing w:after="0" w:line="240" w:lineRule="auto"/>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Tengan obligaciones pendientes con el Servicio de Rentas Internas o con el Municipio del Distrito Metropolitano de Quito o sus empresas; y, </w:t>
            </w:r>
          </w:p>
          <w:p w:rsidR="00812F72" w:rsidRPr="000E4F60" w:rsidRDefault="00812F72" w:rsidP="00C944AB">
            <w:pPr>
              <w:pStyle w:val="Prrafodelista"/>
              <w:spacing w:after="0" w:line="240" w:lineRule="auto"/>
              <w:rPr>
                <w:rFonts w:ascii="Times New Roman" w:hAnsi="Times New Roman" w:cs="Times New Roman"/>
                <w:sz w:val="20"/>
                <w:szCs w:val="20"/>
                <w:lang w:val="es-ES"/>
              </w:rPr>
            </w:pPr>
          </w:p>
          <w:p w:rsidR="00812F72" w:rsidRPr="000E4F60" w:rsidRDefault="00812F72" w:rsidP="00C944AB">
            <w:pPr>
              <w:pStyle w:val="Prrafodelista"/>
              <w:numPr>
                <w:ilvl w:val="0"/>
                <w:numId w:val="5"/>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Sean funcionarios públicos, con excepción de los profesores universitarios, o miembros de las Fuerzas Armadas y de la Policía Nacional en servicio activo, o sean cónyuges, tengan unión de hecho o sean parientes hasta el cuarto grado de consanguinidad o segundo de afinidad con las autoridades municipales electas o designadas. </w:t>
            </w:r>
          </w:p>
          <w:p w:rsidR="00812F72" w:rsidRPr="000E4F60" w:rsidRDefault="00812F72" w:rsidP="00C944AB">
            <w:pPr>
              <w:spacing w:after="0" w:line="240" w:lineRule="auto"/>
              <w:jc w:val="both"/>
              <w:rPr>
                <w:rFonts w:ascii="Times New Roman" w:eastAsia="Times New Roman" w:hAnsi="Times New Roman" w:cs="Times New Roman"/>
                <w:b/>
                <w:sz w:val="20"/>
                <w:szCs w:val="20"/>
                <w:lang w:val="es-ES"/>
              </w:rPr>
            </w:pP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sz w:val="20"/>
                <w:szCs w:val="20"/>
                <w:lang w:val="es-ES"/>
              </w:rPr>
              <w:lastRenderedPageBreak/>
              <w:t>Artículo ... (10). - Prohibiciones. -</w:t>
            </w:r>
            <w:r w:rsidRPr="000E4F60">
              <w:rPr>
                <w:rFonts w:ascii="Times New Roman" w:hAnsi="Times New Roman" w:cs="Times New Roman"/>
                <w:sz w:val="20"/>
                <w:szCs w:val="20"/>
                <w:lang w:val="es-ES"/>
              </w:rPr>
              <w:t xml:space="preserve"> No podrán ser designados ni desempeñarse como miembros de la Comisión Metropolitana de Transparencia, quienes: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Se hallaren en interdicción judicial, mientras esta subsista; incluido quien haya realizado cesión de bienes o contra quien se haya iniciado de concurso de acreedores o quiebra, mientras no se rehabilite;</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Hayan recibido sentencia ejecutoriada que condene a pena privativa de libertad, mientras esta subsista; hayan recibido sentencia ejecutoriada del Tribunal Contencioso Electoral o en ejercicio de sus funciones públicas, se haya establecido responsabilidad administrativa de destitución, civil o indicios de responsabilidad penal por parte de la Contraloría General del Estado. </w:t>
            </w:r>
            <w:r w:rsidRPr="00962A93">
              <w:rPr>
                <w:rFonts w:ascii="Times New Roman" w:hAnsi="Times New Roman" w:cs="Times New Roman"/>
                <w:sz w:val="20"/>
                <w:szCs w:val="20"/>
                <w:u w:val="single"/>
                <w:lang w:val="es-ES"/>
              </w:rPr>
              <w:t>Tampoco no podrán ser designados miembros de la Comisión, quienes hayan sido condenados por los delitos de peculado, cohecho, lavado de activos, tráfico de influencia.</w:t>
            </w: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 hayan cumplido con las medidas de rehabilitación resueltas por autoridad competente, en caso de haber sido sancionado por violencia intrafamiliar o de género;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 Hayan ejercido autoridad ejecutiva en gobiernos de facto o hayan sido sentenciados por delitos de lesa humanidad y crímenes de odio;</w:t>
            </w:r>
          </w:p>
          <w:p w:rsidR="00812F72" w:rsidRPr="000E4F60" w:rsidRDefault="00812F72" w:rsidP="00C944AB">
            <w:pPr>
              <w:pStyle w:val="Prrafodelista"/>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elecciones inmediatamente anteriores; </w:t>
            </w:r>
          </w:p>
          <w:p w:rsidR="00812F72" w:rsidRPr="000E4F60" w:rsidRDefault="00812F72" w:rsidP="00C944AB">
            <w:pPr>
              <w:pStyle w:val="Prrafodelista"/>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Mantengan contratos con el Estado como persona natural, socio, representante o apoderado de personas jurídicas, siempre que el contrato se haya celebrado para la ejecución de obra pública, prestación de servicio público o explotación de recursos naturales; </w:t>
            </w:r>
          </w:p>
          <w:p w:rsidR="00812F72" w:rsidRPr="000E4F60" w:rsidRDefault="00812F72" w:rsidP="00C944AB">
            <w:pPr>
              <w:pStyle w:val="Prrafodelista"/>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Tengan obligaciones pendientes con el Servicio de Rentas Internas o con el Municipio del Distrito Metropolitano de Quito o sus empresas; y, </w:t>
            </w:r>
          </w:p>
          <w:p w:rsidR="00812F72" w:rsidRPr="000E4F60" w:rsidRDefault="00812F72" w:rsidP="00C944AB">
            <w:pPr>
              <w:pStyle w:val="Prrafodelista"/>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6"/>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Sean funcionarios públicos, con excepción de los profesores universitarios;  sean miembros de las Fuerzas Armadas y de la Policía Nacional en servicio activo, o sean cónyuges, tengan unión de hecho o sean parientes hasta el cuarto grado de consanguinidad o segundo de afinidad con las autoridades municipales electas o designadas. </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sz w:val="20"/>
                <w:szCs w:val="20"/>
                <w:lang w:val="es-ES"/>
              </w:rPr>
              <w:lastRenderedPageBreak/>
              <w:t>Artículo ... (11). - Mérito de los postulantes a Comisionados ciudadanos. -</w:t>
            </w:r>
            <w:r w:rsidRPr="000E4F60">
              <w:rPr>
                <w:rFonts w:ascii="Times New Roman" w:hAnsi="Times New Roman" w:cs="Times New Roman"/>
                <w:sz w:val="20"/>
                <w:szCs w:val="20"/>
                <w:lang w:val="es-ES"/>
              </w:rPr>
              <w:t xml:space="preserve"> Para la calificación de los postulantes a miembros ciudadanos de la Comisión Metropolitana de Lucha Contra la Corrupción, se considerarán los siguientes méritos: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1) Liderazgo y participación en iniciativas cívicas, de organización, participación y control social;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2) Experiencia Laboral en temas relacionados con el control a la gestión pública;</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3)Capacitación recibida en temas relacionados con gestión pública, </w:t>
            </w:r>
            <w:r w:rsidRPr="000E4F60">
              <w:rPr>
                <w:rFonts w:ascii="Times New Roman" w:hAnsi="Times New Roman" w:cs="Times New Roman"/>
                <w:sz w:val="20"/>
                <w:szCs w:val="20"/>
                <w:lang w:val="es-ES"/>
              </w:rPr>
              <w:lastRenderedPageBreak/>
              <w:t xml:space="preserve">control social de la gestión pública, trabajo comunitario o representación social; y,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4) Capacitación impartida y publicaciones en temas relacionados con control social de la gestión pública.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5) Experiencia en el diseño, implementación, evaluación o análisis de políticas públicas en materia de transparencia y combate a la corrupción;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6) Experiencia en materia de administración pública, transparencia, rendición de cuentas, combate a la corrupción, responsabilidades administrativas o procesos relacionados en materia de adquisiciones y obra pública;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7) Experiencia acreditada en materia de participación en cuerpos colegiados o mecanismos de participación ciudadana; y,</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8) Experiencia o conocimiento en procesos de fiscalización.</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BA0F13">
            <w:pPr>
              <w:spacing w:after="0" w:line="240" w:lineRule="auto"/>
              <w:jc w:val="both"/>
              <w:rPr>
                <w:rFonts w:ascii="Times New Roman" w:eastAsia="Times New Roman" w:hAnsi="Times New Roman" w:cs="Times New Roman"/>
                <w:b/>
                <w:sz w:val="20"/>
                <w:szCs w:val="20"/>
                <w:lang w:val="es-ES"/>
              </w:rPr>
            </w:pPr>
            <w:r w:rsidRPr="000E4F60">
              <w:rPr>
                <w:rFonts w:ascii="Times New Roman" w:hAnsi="Times New Roman" w:cs="Times New Roman"/>
                <w:sz w:val="20"/>
                <w:szCs w:val="20"/>
                <w:lang w:val="es-ES"/>
              </w:rPr>
              <w:t>Las condiciones para acreditar como válidos estos méritos, incluyendo la calidad de la documentación de soporte, así como la valoración relativa de cada uno de estos rubros, deberá constar en el reglamento respectivo.</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sz w:val="20"/>
                <w:szCs w:val="20"/>
                <w:lang w:val="es-ES"/>
              </w:rPr>
              <w:lastRenderedPageBreak/>
              <w:t>Artículo ... (11). - Mérito de los postulantes a Comisionados ciudadanos. -</w:t>
            </w:r>
            <w:r w:rsidRPr="000E4F60">
              <w:rPr>
                <w:rFonts w:ascii="Times New Roman" w:hAnsi="Times New Roman" w:cs="Times New Roman"/>
                <w:sz w:val="20"/>
                <w:szCs w:val="20"/>
                <w:lang w:val="es-ES"/>
              </w:rPr>
              <w:t xml:space="preserve"> Para la calificación de los postulantes a miembros ciudadanos de la Comisión Metropolitana de Transparencia, se considerarán los siguientes méritos: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1) Liderazgo y participación en iniciativas cívicas, de organización, participación y control social;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2) Experiencia Laboral en temas relacionados con el control a la gestión pública;</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3)Capacitación recibida en temas relacionados con gestión pública, </w:t>
            </w:r>
            <w:r w:rsidRPr="000E4F60">
              <w:rPr>
                <w:rFonts w:ascii="Times New Roman" w:hAnsi="Times New Roman" w:cs="Times New Roman"/>
                <w:sz w:val="20"/>
                <w:szCs w:val="20"/>
                <w:lang w:val="es-ES"/>
              </w:rPr>
              <w:lastRenderedPageBreak/>
              <w:t xml:space="preserve">control social de la gestión pública, trabajo comunitario o representación social; y,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4) Capacitación impartida y publicaciones en temas relacionados con control social de la gestión pública.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5) Experiencia en el diseño, implementación, evaluación o análisis de políticas públicas en materia de transparencia y combate a la corrupción;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6) Experiencia en materia de administración pública, en transparencia, rendición de cuentas, combate a la corrupción, responsabilidades administrativas o procesos relacionados en materia de adquisiciones y obra pública; </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7) Experiencia acreditada en materia de participación en cuerpos colegiados o mecanismos de participación ciudadana; y,</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8) Experiencia o conocimiento en procesos de fiscalización.</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Las condiciones para acreditar como válidos estos méritos, incluyendo la calidad de la documentación de soporte, así como la valoración relativa de cada uno de estos rubros, deberá constar en el reglamento respectivo.</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b/>
                <w:sz w:val="20"/>
                <w:szCs w:val="20"/>
                <w:lang w:val="es-ES"/>
              </w:rPr>
            </w:pPr>
            <w:r w:rsidRPr="000E4F60">
              <w:rPr>
                <w:rFonts w:ascii="Times New Roman" w:hAnsi="Times New Roman" w:cs="Times New Roman"/>
                <w:b/>
                <w:sz w:val="20"/>
                <w:szCs w:val="20"/>
                <w:lang w:val="es-ES"/>
              </w:rPr>
              <w:lastRenderedPageBreak/>
              <w:t xml:space="preserve">Artículo ... (12). - Designación de los Comisionados Metropolitanos de Lucha contra la Corrupción. - </w:t>
            </w:r>
            <w:r w:rsidRPr="000E4F60">
              <w:rPr>
                <w:rFonts w:ascii="Times New Roman" w:hAnsi="Times New Roman" w:cs="Times New Roman"/>
                <w:sz w:val="20"/>
                <w:szCs w:val="20"/>
                <w:lang w:val="es-ES"/>
              </w:rPr>
              <w:t xml:space="preserve">El concejo del Distrito Metropolitano de Quito es el responsable del proceso de designación de los ciudadanos Comisionados de la Comisión Metropolitana de Lucha Contra la Corrupción. Este proceso implica las siguientes fases: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1"/>
                <w:numId w:val="3"/>
              </w:numPr>
              <w:spacing w:after="0" w:line="240" w:lineRule="auto"/>
              <w:ind w:left="426"/>
              <w:jc w:val="both"/>
              <w:rPr>
                <w:rFonts w:ascii="Times New Roman" w:hAnsi="Times New Roman" w:cs="Times New Roman"/>
                <w:i/>
                <w:sz w:val="20"/>
                <w:szCs w:val="20"/>
                <w:lang w:val="es-ES"/>
              </w:rPr>
            </w:pPr>
            <w:r w:rsidRPr="000E4F60">
              <w:rPr>
                <w:rFonts w:ascii="Times New Roman" w:hAnsi="Times New Roman" w:cs="Times New Roman"/>
                <w:i/>
                <w:sz w:val="20"/>
                <w:szCs w:val="20"/>
                <w:lang w:val="es-ES"/>
              </w:rPr>
              <w:t>Convocatoria y publicación del reglamento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La Comisión de Participación Ciudadana del Concejo, o la que asuma sus funciones, será la responsable de presentar el reglamento y el cronograma para la designación de los miembros de la Comisión Metropolitana de Lucha Contra la Corrupción. El concejo aprobará el reglamento y el cronograma por resolución y en la misma sesión convocará a los interesados a presentar sus postulaciones.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i/>
                <w:sz w:val="20"/>
                <w:szCs w:val="20"/>
                <w:lang w:val="es-ES"/>
              </w:rPr>
            </w:pPr>
            <w:r w:rsidRPr="000E4F60">
              <w:rPr>
                <w:rFonts w:ascii="Times New Roman" w:hAnsi="Times New Roman" w:cs="Times New Roman"/>
                <w:i/>
                <w:sz w:val="20"/>
                <w:szCs w:val="20"/>
                <w:lang w:val="es-ES"/>
              </w:rPr>
              <w:t xml:space="preserve">b) Recepción de postulaciones y revisión de cumplimiento de requisitos básicos y formales.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Los ciudadanos interesados que consideren cumplir con los requisitos básicos, no estar inmersos en las prohibiciones referidas en el artículo 10 y estar calificados para ejercer la calidad de miembros de la Comisión Metropolitana de Lucha Contra la Corrupción, presentarán a título personal sus postulaciones ante la Secretaría General del Concejo Metropolitano de Quito, hasta 30 días después de la convocatoria. Sus postulaciones deberán contener los siguientes documentos: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w:t>
            </w:r>
            <w:r w:rsidRPr="000E4F60">
              <w:rPr>
                <w:rFonts w:ascii="Times New Roman" w:hAnsi="Times New Roman" w:cs="Times New Roman"/>
                <w:sz w:val="20"/>
                <w:szCs w:val="20"/>
                <w:lang w:val="es-ES"/>
              </w:rPr>
              <w:tab/>
              <w:t>Carta de postulación (formato);</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ii.</w:t>
            </w:r>
            <w:r w:rsidRPr="000E4F60">
              <w:rPr>
                <w:rFonts w:ascii="Times New Roman" w:hAnsi="Times New Roman" w:cs="Times New Roman"/>
                <w:sz w:val="20"/>
                <w:szCs w:val="20"/>
                <w:lang w:val="es-ES"/>
              </w:rPr>
              <w:tab/>
              <w:t xml:space="preserve">Declaración juramentada de no estar inmenso en ninguna de las prohibiciones </w:t>
            </w:r>
          </w:p>
          <w:p w:rsidR="00812F72" w:rsidRPr="000E4F60" w:rsidRDefault="00812F72" w:rsidP="00C944AB">
            <w:pPr>
              <w:spacing w:after="0" w:line="240" w:lineRule="auto"/>
              <w:ind w:firstLine="720"/>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previstas en el artículo 10 de esta Ordenanza;</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iii.</w:t>
            </w:r>
            <w:r w:rsidRPr="000E4F60">
              <w:rPr>
                <w:rFonts w:ascii="Times New Roman" w:hAnsi="Times New Roman" w:cs="Times New Roman"/>
                <w:sz w:val="20"/>
                <w:szCs w:val="20"/>
                <w:lang w:val="es-ES"/>
              </w:rPr>
              <w:tab/>
              <w:t>Ficha de sistematización de experiencia y calificaciones (formato);</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iv.</w:t>
            </w:r>
            <w:r w:rsidRPr="000E4F60">
              <w:rPr>
                <w:rFonts w:ascii="Times New Roman" w:hAnsi="Times New Roman" w:cs="Times New Roman"/>
                <w:sz w:val="20"/>
                <w:szCs w:val="20"/>
                <w:lang w:val="es-ES"/>
              </w:rPr>
              <w:tab/>
              <w:t>Documentos de soporte respectivos legalizados o certificados.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La Secretará General del Concejo, una vez verificado que el expediente presentado contiene los documentos formales requeridos, entregará a cada postulante un acta de entrega de la documentación, en la que conste los nombres completos del postulante; fecha y hora de entrega; y, número de páginas del expediente.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Concluido el plazo de recepción de postulaciones, la Secretaría General del Concejo remitirá los expedientes a la Comisión de Participación Ciudadana junto con copias de las actas de entrega, para el procesamiento correspondiente.</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i/>
                <w:iCs/>
                <w:sz w:val="20"/>
                <w:szCs w:val="20"/>
                <w:lang w:val="es-ES"/>
              </w:rPr>
            </w:pPr>
            <w:r w:rsidRPr="000E4F60">
              <w:rPr>
                <w:rFonts w:ascii="Times New Roman" w:hAnsi="Times New Roman" w:cs="Times New Roman"/>
                <w:i/>
                <w:iCs/>
                <w:sz w:val="20"/>
                <w:szCs w:val="20"/>
                <w:lang w:val="es-ES"/>
              </w:rPr>
              <w:t>c) Calificación de carpetas, impugnación y revisión de impugnaciones</w:t>
            </w:r>
          </w:p>
          <w:p w:rsidR="00812F72" w:rsidRPr="000E4F60" w:rsidRDefault="00812F72" w:rsidP="00C944AB">
            <w:pPr>
              <w:spacing w:after="0" w:line="240" w:lineRule="auto"/>
              <w:jc w:val="both"/>
              <w:rPr>
                <w:rFonts w:ascii="Times New Roman" w:hAnsi="Times New Roman" w:cs="Times New Roman"/>
                <w:i/>
                <w:iCs/>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 Comisión de Participación Ciudadana calificará las carpetas de los postulantes, de acuerdo al reglamento emitido para el efecto, los resultados de esta calificación serán puestos en conocimiento público a través de los medios electrónicos oficiales del Municipio, junto con el llamado a presentar impugnaciones por parte de la ciudanía durante un plazo de 15 días.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Las impugnaciones que se presenten deberán estar contempladas en el formato especifico definido para tal efecto y deberán contener firma de responsabilidad de quien impugna, así como los documentos que justifiquen tal acción.</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 Comisión de Participación Ciudadana procesará cada una de las impugnaciones y validara o descartará las mismas, conforme la documentación entregada y el juicio de los concejales miembros que así lo dictaminen, el trámite y resultado de cada una de las impugnaciones será comunicado formalmente a sus autores.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Una vez concluida la revisión de las impugnaciones, la Comisión de Participación Ciudadana generará un informe para el pleno del Concejo que contenga, la lista ordenada de mayor a menor puntaje de todos los postulantes y sus respectivas calificaciones, discriminada por sexo.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i/>
                <w:iCs/>
                <w:sz w:val="20"/>
                <w:szCs w:val="20"/>
                <w:lang w:val="es-ES"/>
              </w:rPr>
            </w:pPr>
            <w:r w:rsidRPr="000E4F60">
              <w:rPr>
                <w:rFonts w:ascii="Times New Roman" w:hAnsi="Times New Roman" w:cs="Times New Roman"/>
                <w:i/>
                <w:iCs/>
                <w:sz w:val="20"/>
                <w:szCs w:val="20"/>
                <w:lang w:val="es-ES"/>
              </w:rPr>
              <w:t>d) Designación y posesión</w:t>
            </w:r>
          </w:p>
          <w:p w:rsidR="00812F72" w:rsidRPr="000E4F60" w:rsidRDefault="00812F72" w:rsidP="00C944AB">
            <w:pPr>
              <w:spacing w:after="0" w:line="240" w:lineRule="auto"/>
              <w:jc w:val="both"/>
              <w:rPr>
                <w:rFonts w:ascii="Times New Roman" w:hAnsi="Times New Roman" w:cs="Times New Roman"/>
                <w:i/>
                <w:iCs/>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En un plazo máximo de 15 días después de emitido el informe de la Comisión de Participación Ciudadana, el Concejo Metropolitano lo conocerá y procederá a designar mediante resolución, a los cuatro miembros principales de la Comisión Metropolitana de Lucha Contra la Corrupción y sus respectivos suplentes, de entre los diez postulantes (cinco mujeres y cinco hombres) mejor puntuados.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En la misma sesión, el Concejo conocerá la terna presentada por el alcalde para designar al comisionado restante de la Comisión Metropolitana de Lucha Contra la Corrupción y designará al principal y su respectivo suplente, será responsabilidad del alcalde verificar que los integrantes de su terna cumplen con los requisitos básicos, no están inmersos en las prohibiciones y tienen los méritos suficientes para ser incluidos en ella. Esta acción constara en la misma resolución mencionada en el párrafo precedente.</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Los miembros principales y suplentes de la Comisión Metropolitana de Lucha Contra la Corrupción serán posesionados en el pleno del Concejo en la siguiente sesión ordinaria, luego de su designación.</w:t>
            </w:r>
          </w:p>
        </w:tc>
        <w:tc>
          <w:tcPr>
            <w:tcW w:w="5967" w:type="dxa"/>
          </w:tcPr>
          <w:p w:rsidR="00812F72" w:rsidRPr="000E4F60" w:rsidRDefault="00812F72" w:rsidP="00C944AB">
            <w:pPr>
              <w:spacing w:after="0" w:line="240" w:lineRule="auto"/>
              <w:jc w:val="both"/>
              <w:rPr>
                <w:rFonts w:ascii="Times New Roman" w:hAnsi="Times New Roman" w:cs="Times New Roman"/>
                <w:b/>
                <w:sz w:val="20"/>
                <w:szCs w:val="20"/>
                <w:lang w:val="es-ES"/>
              </w:rPr>
            </w:pPr>
            <w:r w:rsidRPr="000E4F60">
              <w:rPr>
                <w:rFonts w:ascii="Times New Roman" w:hAnsi="Times New Roman" w:cs="Times New Roman"/>
                <w:b/>
                <w:sz w:val="20"/>
                <w:szCs w:val="20"/>
                <w:lang w:val="es-ES"/>
              </w:rPr>
              <w:t xml:space="preserve">Artículo ... (12). - Designación de los Comisionados Metropolitanos de Transparencia. - </w:t>
            </w:r>
            <w:r w:rsidRPr="000E4F60">
              <w:rPr>
                <w:rFonts w:ascii="Times New Roman" w:hAnsi="Times New Roman" w:cs="Times New Roman"/>
                <w:sz w:val="20"/>
                <w:szCs w:val="20"/>
                <w:lang w:val="es-ES"/>
              </w:rPr>
              <w:t xml:space="preserve">El concejo del Distrito Metropolitano de Quito es el responsable del proceso de designación de los ciudadanos Comisionados de la Comisión Metropolitana de Transparencia. Este proceso implica las siguientes fases: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1"/>
                <w:numId w:val="3"/>
              </w:numPr>
              <w:spacing w:after="0" w:line="240" w:lineRule="auto"/>
              <w:ind w:left="426"/>
              <w:jc w:val="both"/>
              <w:rPr>
                <w:rFonts w:ascii="Times New Roman" w:hAnsi="Times New Roman" w:cs="Times New Roman"/>
                <w:i/>
                <w:sz w:val="20"/>
                <w:szCs w:val="20"/>
                <w:lang w:val="es-ES"/>
              </w:rPr>
            </w:pPr>
            <w:r w:rsidRPr="000E4F60">
              <w:rPr>
                <w:rFonts w:ascii="Times New Roman" w:hAnsi="Times New Roman" w:cs="Times New Roman"/>
                <w:i/>
                <w:sz w:val="20"/>
                <w:szCs w:val="20"/>
                <w:lang w:val="es-ES"/>
              </w:rPr>
              <w:t>Convocatoria y publicación del reglamento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La Comisión de Participación Ciudadana del Concejo, o la que asuma sus funciones, será la responsable de presentar el reglamento y el cronograma para la designación de los miembros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S"/>
              </w:rPr>
              <w:t xml:space="preserve">. El Concejo Metropolitano aprobará el reglamento y el cronograma por resolución y en la misma sesión convocará a los interesados a presentar sus postulaciones.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i/>
                <w:sz w:val="20"/>
                <w:szCs w:val="20"/>
                <w:lang w:val="es-ES"/>
              </w:rPr>
            </w:pPr>
            <w:r w:rsidRPr="000E4F60">
              <w:rPr>
                <w:rFonts w:ascii="Times New Roman" w:hAnsi="Times New Roman" w:cs="Times New Roman"/>
                <w:i/>
                <w:sz w:val="20"/>
                <w:szCs w:val="20"/>
                <w:lang w:val="es-ES"/>
              </w:rPr>
              <w:t xml:space="preserve">b) Recepción de postulaciones y revisión de cumplimiento de requisitos básicos y formales.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Los ciudadanos interesados que consideren cumplir con los requisitos básicos, no estar inmersos en las prohibiciones referidas en el artículo 10 y estar calificados para ejercer la función de miembros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S"/>
              </w:rPr>
              <w:t xml:space="preserve">, presentarán a título personal sus postulaciones ante la Secretaría General del Concejo Metropolitano de Quito, hasta 30 días después de la convocatoria. Sus postulaciones deberán contener los siguientes documentos: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w:t>
            </w:r>
            <w:r w:rsidRPr="000E4F60">
              <w:rPr>
                <w:rFonts w:ascii="Times New Roman" w:hAnsi="Times New Roman" w:cs="Times New Roman"/>
                <w:sz w:val="20"/>
                <w:szCs w:val="20"/>
                <w:lang w:val="es-ES"/>
              </w:rPr>
              <w:tab/>
              <w:t>Carta de postulación (formato);</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ii.</w:t>
            </w:r>
            <w:r w:rsidRPr="000E4F60">
              <w:rPr>
                <w:rFonts w:ascii="Times New Roman" w:hAnsi="Times New Roman" w:cs="Times New Roman"/>
                <w:sz w:val="20"/>
                <w:szCs w:val="20"/>
                <w:lang w:val="es-ES"/>
              </w:rPr>
              <w:tab/>
              <w:t>Declaración juramentada de cumplir con los requisitos previstos en el artículo 9 y no estar inmenso en ninguna de las prohibiciones previstas en el artículo 10 de esta Ordenanza;</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iii.</w:t>
            </w:r>
            <w:r w:rsidRPr="000E4F60">
              <w:rPr>
                <w:rFonts w:ascii="Times New Roman" w:hAnsi="Times New Roman" w:cs="Times New Roman"/>
                <w:sz w:val="20"/>
                <w:szCs w:val="20"/>
                <w:lang w:val="es-ES"/>
              </w:rPr>
              <w:tab/>
              <w:t>Ficha de sistematización de experiencia y calificaciones (formato);</w:t>
            </w: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iv.</w:t>
            </w:r>
            <w:r w:rsidRPr="000E4F60">
              <w:rPr>
                <w:rFonts w:ascii="Times New Roman" w:hAnsi="Times New Roman" w:cs="Times New Roman"/>
                <w:sz w:val="20"/>
                <w:szCs w:val="20"/>
                <w:lang w:val="es-ES"/>
              </w:rPr>
              <w:tab/>
              <w:t>Documentos de soporte respectivos legalizados o certificados.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 xml:space="preserve">La Secretará General del Concejo, una vez verificado que el expediente presentado contiene los documentos formales requeridos, entregará a cada postulante un acta de entrega de la documentación, en la que conste los nombres completos del postulante; fecha y hora de entrega; y, número de páginas del expediente. </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Concluido el plazo de recepción de postulaciones, la Secretaría General del Concejo remitirá los expedientes a la Comisión de Participación Ciudadana junto con copias de las actas de entrega, para el procesamiento correspondiente.</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i/>
                <w:iCs/>
                <w:sz w:val="20"/>
                <w:szCs w:val="20"/>
                <w:lang w:val="es-ES"/>
              </w:rPr>
            </w:pPr>
            <w:r w:rsidRPr="000E4F60">
              <w:rPr>
                <w:rFonts w:ascii="Times New Roman" w:hAnsi="Times New Roman" w:cs="Times New Roman"/>
                <w:i/>
                <w:iCs/>
                <w:sz w:val="20"/>
                <w:szCs w:val="20"/>
                <w:lang w:val="es-ES"/>
              </w:rPr>
              <w:t>c) Calificación de carpetas, impugnación y revisión de impugnaciones</w:t>
            </w:r>
          </w:p>
          <w:p w:rsidR="00812F72" w:rsidRPr="000E4F60" w:rsidRDefault="00812F72" w:rsidP="00C944AB">
            <w:pPr>
              <w:spacing w:after="0" w:line="240" w:lineRule="auto"/>
              <w:jc w:val="both"/>
              <w:rPr>
                <w:rFonts w:ascii="Times New Roman" w:hAnsi="Times New Roman" w:cs="Times New Roman"/>
                <w:i/>
                <w:iCs/>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 Comisión de Participación Ciudadana calificará las carpetas de los postulantes, de acuerdo al reglamento emitido para el efecto, los resultados de esta calificación serán puestos en conocimiento público a través de los medios electrónicos oficiales del Municipio, junto con el llamado a presentar impugnaciones por parte de la ciudanía durante un plazo de 15 días.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Las impugnaciones que se presenten deberán estar contempladas en el formato especifico definido para tal efecto y deberán contener firma de responsabilidad de quien impugna, así como los documentos que justifiquen tal acción.</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La Comisión de Participación Ciudadana procesará cada una de las impugnaciones y validara o descartará las mismas, conforme la documentación entregada y el juicio de los concejales miembros que así lo dictaminen. El trámite y resultado de cada una de las impugnaciones será comunicado formalmente a sus autores.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Una vez concluida la revisión de las impugnaciones, la Comisión de Participación Ciudadana generará un informe para el pleno del Concejo que contenga, la lista ordenada de mayor a menor puntaje de todos los postulantes y sus respectivas calificaciones, discriminada por sexo.</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962A93" w:rsidRDefault="00812F72" w:rsidP="00C944AB">
            <w:pPr>
              <w:spacing w:after="0" w:line="240" w:lineRule="auto"/>
              <w:jc w:val="both"/>
              <w:rPr>
                <w:rFonts w:ascii="Times New Roman" w:hAnsi="Times New Roman" w:cs="Times New Roman"/>
                <w:i/>
                <w:iCs/>
                <w:sz w:val="20"/>
                <w:szCs w:val="20"/>
                <w:u w:val="single"/>
                <w:lang w:val="es-ES"/>
              </w:rPr>
            </w:pPr>
            <w:r w:rsidRPr="00962A93">
              <w:rPr>
                <w:rFonts w:ascii="Times New Roman" w:hAnsi="Times New Roman" w:cs="Times New Roman"/>
                <w:i/>
                <w:iCs/>
                <w:sz w:val="20"/>
                <w:szCs w:val="20"/>
                <w:u w:val="single"/>
                <w:lang w:val="es-ES"/>
              </w:rPr>
              <w:t xml:space="preserve">d) Designación </w:t>
            </w:r>
          </w:p>
          <w:p w:rsidR="00812F72" w:rsidRPr="00962A93" w:rsidRDefault="00812F72" w:rsidP="00C944AB">
            <w:pPr>
              <w:spacing w:after="0" w:line="240" w:lineRule="auto"/>
              <w:jc w:val="both"/>
              <w:rPr>
                <w:rFonts w:ascii="Times New Roman" w:hAnsi="Times New Roman" w:cs="Times New Roman"/>
                <w:i/>
                <w:iCs/>
                <w:sz w:val="20"/>
                <w:szCs w:val="20"/>
                <w:u w:val="single"/>
                <w:lang w:val="es-ES"/>
              </w:rPr>
            </w:pPr>
          </w:p>
          <w:p w:rsidR="00812F72" w:rsidRPr="00962A93" w:rsidRDefault="00812F72" w:rsidP="00C944AB">
            <w:p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En un plazo máximo de 15 días después de emitido el informe de la Comisión de Participación Ciudadana, se incorporará en el orden del día de la Sesión Ordinaria o Extraordinaria del Concejo Metropolitano los resultados del proceso, así como el nombre del delegado y suplente electo en la Asamblea de Quito para su respectivo conocimiento y designación por parte del Alcalde del Distrito Metropolitano de Quito, respetando el principio de paridad de género.</w:t>
            </w:r>
          </w:p>
          <w:p w:rsidR="00812F72" w:rsidRPr="00962A93" w:rsidRDefault="00812F72" w:rsidP="00C944AB">
            <w:pPr>
              <w:spacing w:after="0" w:line="240" w:lineRule="auto"/>
              <w:jc w:val="both"/>
              <w:rPr>
                <w:rFonts w:ascii="Times New Roman" w:hAnsi="Times New Roman" w:cs="Times New Roman"/>
                <w:sz w:val="20"/>
                <w:szCs w:val="20"/>
                <w:u w:val="single"/>
                <w:lang w:val="es-ES"/>
              </w:rPr>
            </w:pPr>
          </w:p>
          <w:p w:rsidR="00812F72" w:rsidRPr="00962A93" w:rsidRDefault="00812F72" w:rsidP="00C944AB">
            <w:p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 xml:space="preserve">Los miembros principales y suplentes de la Comisión Metropolitana de </w:t>
            </w:r>
            <w:r w:rsidRPr="00962A93">
              <w:rPr>
                <w:rFonts w:ascii="Times New Roman" w:eastAsia="Times New Roman" w:hAnsi="Times New Roman" w:cs="Times New Roman"/>
                <w:sz w:val="20"/>
                <w:szCs w:val="20"/>
                <w:u w:val="single"/>
                <w:lang w:val="es-EC"/>
              </w:rPr>
              <w:t>Transparencia</w:t>
            </w:r>
            <w:r w:rsidRPr="00962A93">
              <w:rPr>
                <w:rFonts w:ascii="Times New Roman" w:hAnsi="Times New Roman" w:cs="Times New Roman"/>
                <w:sz w:val="20"/>
                <w:szCs w:val="20"/>
                <w:u w:val="single"/>
                <w:lang w:val="es-ES"/>
              </w:rPr>
              <w:t>serán posesionados en el pleno del Concejo en la siguiente sesión ordinaria, luego de su designación.</w:t>
            </w:r>
          </w:p>
          <w:p w:rsidR="00812F72" w:rsidRPr="000E4F60" w:rsidRDefault="00812F72" w:rsidP="00C944AB">
            <w:pPr>
              <w:spacing w:after="0" w:line="240" w:lineRule="auto"/>
              <w:jc w:val="both"/>
              <w:rPr>
                <w:rFonts w:ascii="Times New Roman" w:eastAsia="Times New Roman" w:hAnsi="Times New Roman" w:cs="Times New Roman"/>
                <w:b/>
                <w:sz w:val="20"/>
                <w:szCs w:val="20"/>
                <w:lang w:val="es-ES"/>
              </w:rPr>
            </w:pP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(13). – Cesación de funciones. - </w:t>
            </w:r>
            <w:r w:rsidRPr="000E4F60">
              <w:rPr>
                <w:rFonts w:ascii="Times New Roman" w:hAnsi="Times New Roman" w:cs="Times New Roman"/>
                <w:sz w:val="20"/>
                <w:szCs w:val="20"/>
                <w:lang w:val="es-ES"/>
              </w:rPr>
              <w:t>Los Comisionados cesarán sus funciones por cualquiera de las siguientes causas: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7"/>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muerte;</w:t>
            </w:r>
          </w:p>
          <w:p w:rsidR="00812F72" w:rsidRPr="000E4F60" w:rsidRDefault="00812F72" w:rsidP="00C944AB">
            <w:pPr>
              <w:pStyle w:val="Prrafodelista"/>
              <w:numPr>
                <w:ilvl w:val="0"/>
                <w:numId w:val="7"/>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Terminación del periodo para el cual fueron designados;</w:t>
            </w:r>
          </w:p>
          <w:p w:rsidR="00812F72" w:rsidRPr="000E4F60" w:rsidRDefault="00812F72" w:rsidP="00C944AB">
            <w:pPr>
              <w:pStyle w:val="Prrafodelista"/>
              <w:numPr>
                <w:ilvl w:val="0"/>
                <w:numId w:val="7"/>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renuncia; y,</w:t>
            </w:r>
          </w:p>
          <w:p w:rsidR="00812F72" w:rsidRPr="000E4F60" w:rsidRDefault="00812F72" w:rsidP="00C944AB">
            <w:pPr>
              <w:pStyle w:val="Prrafodelista"/>
              <w:numPr>
                <w:ilvl w:val="0"/>
                <w:numId w:val="7"/>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destitución debido al incumplimiento de sus responsabilidades o por haber incurrido en una o varias de las prohibiciones establecidas la ley, durante el ejercicio de sus funciones, previo el correspondiente debido proceso y el ejercicio de su derecho a la defensa.</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(13). – Cesación de funciones. - </w:t>
            </w:r>
            <w:r w:rsidRPr="000E4F60">
              <w:rPr>
                <w:rFonts w:ascii="Times New Roman" w:hAnsi="Times New Roman" w:cs="Times New Roman"/>
                <w:sz w:val="20"/>
                <w:szCs w:val="20"/>
                <w:lang w:val="es-ES"/>
              </w:rPr>
              <w:t>Los Comisionados cesarán sus funciones por cualquiera de las siguientes causas: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8"/>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muerte;</w:t>
            </w:r>
          </w:p>
          <w:p w:rsidR="00812F72" w:rsidRPr="000E4F60" w:rsidRDefault="00812F72" w:rsidP="00C944AB">
            <w:pPr>
              <w:pStyle w:val="Prrafodelista"/>
              <w:numPr>
                <w:ilvl w:val="0"/>
                <w:numId w:val="8"/>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Terminación del periodo para el cual fueron designados;</w:t>
            </w:r>
          </w:p>
          <w:p w:rsidR="00812F72" w:rsidRPr="000E4F60" w:rsidRDefault="00812F72" w:rsidP="00C944AB">
            <w:pPr>
              <w:pStyle w:val="Prrafodelista"/>
              <w:numPr>
                <w:ilvl w:val="0"/>
                <w:numId w:val="8"/>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renuncia; y,</w:t>
            </w:r>
          </w:p>
          <w:p w:rsidR="00812F72" w:rsidRPr="000E4F60" w:rsidRDefault="00812F72" w:rsidP="00C944AB">
            <w:pPr>
              <w:pStyle w:val="Prrafodelista"/>
              <w:numPr>
                <w:ilvl w:val="0"/>
                <w:numId w:val="8"/>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Por destitución debido al incumplimiento de sus responsabilidades o por haber incurrido en una o varias de las prohibiciones establecidas la ley, durante el ejercicio de sus funciones, previo el correspondiente debido proceso y el ejercicio de su derecho a la defensa.</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(14).- Causales de destitución.- </w:t>
            </w:r>
            <w:r w:rsidRPr="000E4F60">
              <w:rPr>
                <w:rFonts w:ascii="Times New Roman" w:hAnsi="Times New Roman" w:cs="Times New Roman"/>
                <w:sz w:val="20"/>
                <w:szCs w:val="20"/>
                <w:lang w:val="es-ES"/>
              </w:rPr>
              <w:t>Los Comisionados podrán ser destituidos por el pleno de la misma, de oficio o por denuncia, una vez instaurado y resuelto el procedimiento en el cual se garantizará el derecho constitucional a la defensa y demás normas del debido proceso, por las siguientes causales: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9"/>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Haberse dictado en su contra sentencia penal condenatoria;</w:t>
            </w:r>
          </w:p>
          <w:p w:rsidR="00812F72" w:rsidRPr="000E4F60" w:rsidRDefault="00812F72" w:rsidP="00C944AB">
            <w:pPr>
              <w:pStyle w:val="Prrafodelista"/>
              <w:numPr>
                <w:ilvl w:val="0"/>
                <w:numId w:val="9"/>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Violar la reserva a que están sujetas las investigaciones de la Comisión;</w:t>
            </w:r>
          </w:p>
          <w:p w:rsidR="00812F72" w:rsidRPr="000E4F60" w:rsidRDefault="00812F72" w:rsidP="00C944AB">
            <w:pPr>
              <w:pStyle w:val="Prrafodelista"/>
              <w:numPr>
                <w:ilvl w:val="0"/>
                <w:numId w:val="9"/>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 excusarse de participar en los procesos de investigación en los que existiere conflictos de interese; entendido como aquellas situaciones en las que su juicio, en lo relacionado a un interés primario, y la integridad de sus acciones, tienden a estar indebidamente influenciadas por un interés secundario, el cual frecuentemente es de tipo económico o personal:</w:t>
            </w:r>
          </w:p>
          <w:p w:rsidR="00812F72" w:rsidRPr="000E4F60" w:rsidRDefault="00812F72" w:rsidP="00C944AB">
            <w:pPr>
              <w:pStyle w:val="Prrafodelista"/>
              <w:numPr>
                <w:ilvl w:val="0"/>
                <w:numId w:val="9"/>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Obstaculizar tramites de investigación de la comisión; y,</w:t>
            </w:r>
          </w:p>
          <w:p w:rsidR="00812F72" w:rsidRPr="000E4F60" w:rsidRDefault="00812F72" w:rsidP="00C944AB">
            <w:pPr>
              <w:pStyle w:val="Prrafodelista"/>
              <w:numPr>
                <w:ilvl w:val="0"/>
                <w:numId w:val="9"/>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Haber presentado, en contra de otro u otros miembros de la Comisión, denuncias que fueren calificadas por un juez como maliciosas o temerarias.</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(14). - Causales de destitución. - </w:t>
            </w:r>
            <w:r w:rsidRPr="000E4F60">
              <w:rPr>
                <w:rFonts w:ascii="Times New Roman" w:hAnsi="Times New Roman" w:cs="Times New Roman"/>
                <w:sz w:val="20"/>
                <w:szCs w:val="20"/>
                <w:lang w:val="es-ES"/>
              </w:rPr>
              <w:t>Los Comisionados podrán ser destituidos por el pleno de la misma, de oficio o por denuncia, una vez instaurado y resuelto el procedimiento en el cual se garantizará el derecho constitucional a la defensa y demás normas del debido proceso, por las siguientes causales: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10"/>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Haberse dictado en su contra sentencia penal condenatoria;</w:t>
            </w:r>
          </w:p>
          <w:p w:rsidR="00812F72" w:rsidRPr="000E4F60" w:rsidRDefault="00812F72" w:rsidP="00C944AB">
            <w:pPr>
              <w:pStyle w:val="Prrafodelista"/>
              <w:numPr>
                <w:ilvl w:val="0"/>
                <w:numId w:val="10"/>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Violar la reserva a que están sujetas las investigaciones de la Comisión;</w:t>
            </w:r>
          </w:p>
          <w:p w:rsidR="00812F72" w:rsidRPr="000E4F60" w:rsidRDefault="00812F72" w:rsidP="00C944AB">
            <w:pPr>
              <w:pStyle w:val="Prrafodelista"/>
              <w:numPr>
                <w:ilvl w:val="0"/>
                <w:numId w:val="10"/>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 excusarse de participar en los procesos de investigación en los que existiere conflicto de intereses; entendido como aquellas situaciones en las que su juicio, en lo relacionado a un interés primario, y la integridad de sus acciones, tienden a estar indebidamente influenciadas por un interés secundario, el cual frecuentemente es de tipo económico o personal:</w:t>
            </w:r>
          </w:p>
          <w:p w:rsidR="00812F72" w:rsidRPr="000E4F60" w:rsidRDefault="00812F72" w:rsidP="00C944AB">
            <w:pPr>
              <w:pStyle w:val="Prrafodelista"/>
              <w:numPr>
                <w:ilvl w:val="0"/>
                <w:numId w:val="10"/>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Obstaculizar tramites de investigación de la comisión; y,</w:t>
            </w:r>
          </w:p>
          <w:p w:rsidR="00812F72" w:rsidRPr="000E4F60" w:rsidRDefault="00812F72" w:rsidP="00C944AB">
            <w:pPr>
              <w:pStyle w:val="Prrafodelista"/>
              <w:numPr>
                <w:ilvl w:val="0"/>
                <w:numId w:val="10"/>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Haber presentado, en contra de otro u otros miembros de la Comisión, denuncias que fueren calificadas por un juez como maliciosas o temerarias.</w:t>
            </w:r>
          </w:p>
        </w:tc>
      </w:tr>
      <w:tr w:rsidR="00812F72" w:rsidRPr="000E4F60"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Artículo … (15). - Causales de suspensión. - </w:t>
            </w:r>
            <w:r w:rsidRPr="000E4F60">
              <w:rPr>
                <w:rFonts w:ascii="Times New Roman" w:hAnsi="Times New Roman" w:cs="Times New Roman"/>
                <w:sz w:val="20"/>
                <w:szCs w:val="20"/>
                <w:lang w:val="es-ES"/>
              </w:rPr>
              <w:t>Al iniciarse en contra de un Comisionado un proceso de investigación y destitución, por las causales previstas en los numerales 2, 3, 4, 5 y 6 del artículo anterior, el miembro o los miembros cuestionados quedaran suspendidos en el ejercicio de su función hasta que la Comisión emita la resolución que corresponda. Actuarán en su reemplazo los correspondientes suplentes.</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Artículo … (15). - Causales de suspensión. - </w:t>
            </w:r>
            <w:r w:rsidRPr="000E4F60">
              <w:rPr>
                <w:rFonts w:ascii="Times New Roman" w:hAnsi="Times New Roman" w:cs="Times New Roman"/>
                <w:sz w:val="20"/>
                <w:szCs w:val="20"/>
                <w:lang w:val="es-ES"/>
              </w:rPr>
              <w:t>Al iniciarse en contra de un Comisionado un proceso de investigación y destitución, por las causales previstas en los numerales 2, 3, 4, 5 y 6 del artículo anterior, el miembro o los miembros cuestionados quedaran suspendidos en el ejercicio de su función hasta que la Comisión emita la resolución que corresponda. Actuarán en su reemplazo los correspondientes suplentes.</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(16). - Sesiones. - </w:t>
            </w:r>
            <w:r w:rsidRPr="000E4F60">
              <w:rPr>
                <w:rFonts w:ascii="Times New Roman" w:hAnsi="Times New Roman" w:cs="Times New Roman"/>
                <w:sz w:val="20"/>
                <w:szCs w:val="20"/>
                <w:lang w:val="es-ES"/>
              </w:rPr>
              <w:t>Las sesiones ordinarias de la Comisión Metropolitana de Lucha Contra la Corrupción se realizarán una vez y las extraordinarias cuando exista la necesidad de resolver casos o procesos que a juicio del presidente sean declarados urgentes.</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(16). - Sesiones. - </w:t>
            </w:r>
            <w:r w:rsidRPr="000E4F60">
              <w:rPr>
                <w:rFonts w:ascii="Times New Roman" w:hAnsi="Times New Roman" w:cs="Times New Roman"/>
                <w:sz w:val="20"/>
                <w:szCs w:val="20"/>
                <w:lang w:val="es-ES"/>
              </w:rPr>
              <w:t xml:space="preserve">Las sesiones ordinarias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S"/>
              </w:rPr>
              <w:t>se realizarán una vez a la semana y las extraordinarias cuando exista la necesidad de resolver casos o procesos que a juicio del presidente sean declarados urgentes.</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(17). - Quórum. - </w:t>
            </w:r>
            <w:r w:rsidRPr="000E4F60">
              <w:rPr>
                <w:rFonts w:ascii="Times New Roman" w:hAnsi="Times New Roman" w:cs="Times New Roman"/>
                <w:sz w:val="20"/>
                <w:szCs w:val="20"/>
                <w:lang w:val="es-ES"/>
              </w:rPr>
              <w:t xml:space="preserve">Las reuniones del pleno de la Comisión Metropolitana de Lucha contra la Corrupción deberán contar con la presencia de al menos tres de sus miembros. Las resoluciones se adoptarán con el voto concordante de por lo menos tres de sus integrantes. </w:t>
            </w:r>
          </w:p>
        </w:tc>
        <w:tc>
          <w:tcPr>
            <w:tcW w:w="5967"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(17). - Quórum. - </w:t>
            </w:r>
            <w:r w:rsidRPr="000E4F60">
              <w:rPr>
                <w:rFonts w:ascii="Times New Roman" w:hAnsi="Times New Roman" w:cs="Times New Roman"/>
                <w:sz w:val="20"/>
                <w:szCs w:val="20"/>
                <w:lang w:val="es-ES"/>
              </w:rPr>
              <w:t xml:space="preserve">Las reuniones del pleno de la Comisión Metropolitana de </w:t>
            </w:r>
            <w:r w:rsidRPr="000E4F60">
              <w:rPr>
                <w:rFonts w:ascii="Times New Roman" w:eastAsia="Times New Roman" w:hAnsi="Times New Roman" w:cs="Times New Roman"/>
                <w:sz w:val="20"/>
                <w:szCs w:val="20"/>
                <w:lang w:val="es-EC"/>
              </w:rPr>
              <w:t xml:space="preserve">Transparencia </w:t>
            </w:r>
            <w:r w:rsidRPr="000E4F60">
              <w:rPr>
                <w:rFonts w:ascii="Times New Roman" w:hAnsi="Times New Roman" w:cs="Times New Roman"/>
                <w:sz w:val="20"/>
                <w:szCs w:val="20"/>
                <w:lang w:val="es-ES"/>
              </w:rPr>
              <w:t xml:space="preserve">deberán contar con la presencia de al menos tres de sus miembros. Las resoluciones se adoptarán con el voto concordante de por lo menos tres de sus integrantes. </w:t>
            </w:r>
          </w:p>
        </w:tc>
      </w:tr>
      <w:tr w:rsidR="00812F72" w:rsidRPr="000E4F60"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(18). - Adopción de resoluciones. - </w:t>
            </w:r>
            <w:r w:rsidRPr="000E4F60">
              <w:rPr>
                <w:rFonts w:ascii="Times New Roman" w:hAnsi="Times New Roman" w:cs="Times New Roman"/>
                <w:sz w:val="20"/>
                <w:szCs w:val="20"/>
                <w:lang w:val="es-ES"/>
              </w:rPr>
              <w:t>Las resoluciones de la Comisión Metropolitana de Lucha contra la Corrupción se adoptarán por mayoría simple. En caso de empate, el presidente tendrá voto dirimente.</w:t>
            </w:r>
          </w:p>
        </w:tc>
        <w:tc>
          <w:tcPr>
            <w:tcW w:w="5967" w:type="dxa"/>
          </w:tcPr>
          <w:p w:rsidR="00812F72" w:rsidRPr="000E4F60" w:rsidRDefault="00812F72" w:rsidP="00C944AB">
            <w:pPr>
              <w:spacing w:after="0" w:line="240" w:lineRule="auto"/>
              <w:jc w:val="both"/>
              <w:rPr>
                <w:rFonts w:ascii="Times New Roman" w:eastAsia="Times New Roman" w:hAnsi="Times New Roman" w:cs="Times New Roman"/>
                <w:b/>
                <w:sz w:val="20"/>
                <w:szCs w:val="20"/>
                <w:lang w:val="es-EC"/>
              </w:rPr>
            </w:pPr>
            <w:r w:rsidRPr="000E4F60">
              <w:rPr>
                <w:rFonts w:ascii="Times New Roman" w:hAnsi="Times New Roman" w:cs="Times New Roman"/>
                <w:b/>
                <w:bCs/>
                <w:sz w:val="20"/>
                <w:szCs w:val="20"/>
                <w:lang w:val="es-ES"/>
              </w:rPr>
              <w:t xml:space="preserve">Articulo … (18). - Adopción de resoluciones. - </w:t>
            </w:r>
            <w:r w:rsidRPr="000E4F60">
              <w:rPr>
                <w:rFonts w:ascii="Times New Roman" w:hAnsi="Times New Roman" w:cs="Times New Roman"/>
                <w:sz w:val="20"/>
                <w:szCs w:val="20"/>
                <w:lang w:val="es-ES"/>
              </w:rPr>
              <w:t>Las resoluciones de la Comisión Metropolitana de Lucha contra la Corrupción se adoptarán por mayoría simple. En caso de empate, el presidente tendrá voto dirimente.</w:t>
            </w:r>
          </w:p>
        </w:tc>
      </w:tr>
      <w:tr w:rsidR="00812F72" w:rsidRPr="00AC3756" w:rsidTr="000E4F60">
        <w:tc>
          <w:tcPr>
            <w:tcW w:w="5799" w:type="dxa"/>
          </w:tcPr>
          <w:p w:rsidR="00812F72" w:rsidRPr="000E4F60" w:rsidRDefault="00812F7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(19). - Funciones del presidente. - </w:t>
            </w:r>
            <w:r w:rsidRPr="000E4F60">
              <w:rPr>
                <w:rFonts w:ascii="Times New Roman" w:hAnsi="Times New Roman" w:cs="Times New Roman"/>
                <w:sz w:val="20"/>
                <w:szCs w:val="20"/>
                <w:lang w:val="es-ES"/>
              </w:rPr>
              <w:t>El presidente de la Comisión Metropolitana de Lucha Contra la Corrupción será electo en la primera sesión de este organismo, por votación entre los miembros principales dentro de los ocho días posteriores a su posesión. El presidente tendrá las siguientes funciones:</w:t>
            </w:r>
          </w:p>
          <w:p w:rsidR="00812F72" w:rsidRPr="000E4F60" w:rsidRDefault="00812F72" w:rsidP="00C944AB">
            <w:pPr>
              <w:spacing w:after="0" w:line="240" w:lineRule="auto"/>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Ejercer la representación legal, judicial y extrajudicial de la Comisión;</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Elaborar el plan anual de lucha contra la corrupción para el Municipio del Distrito Metropolitano de Quito;</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Presentar un informe semestral por escrito sobre las denuncias receptadas y el avance de su trámite, así como un informe anual de evaluación del cumplimiento del plan anual de lucha contra la corrupción, incluidas las resoluciones de la Comisión, al Concejo Metropolitano;</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Convocar a los miembros principales, y de existir excusas a los suplentes, y presidir las sesiones de la Comisión y suscribir las actas conjuntamente con el secretario;</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Someter a conocimiento del Concejo Metropolitano de Quito sobre los asuntos que hubiere resuelto la Comisión en ejercicio de sus funciones de prevención, investigación identificación e individualización de acciones u omisiones que implicaren corrupción en la gestión municipal;</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Dirigir la investigación integral de cada asunto y someter sus conclusiones a conocimiento de la Comisión;</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Requerir y recibir declaraciones de personas que tuvieren conocimiento de algún acto de corrupción o que presuntamente hubieren participado en él;</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Informar a las autoridades administrativas competentes, los resultados de las investigaciones, para que se adopten las medidas administrativas pertinentes;</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Preparar y clasificar la información que estar a disposición de la ciudadanía en general.</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Establecer los mecanismos de prevención de la corrupción, entre ellos también la reducción o simplificación de trámites para la presentación de denuncias o reclamos, acceso de la ciudadanía a la información municipal, creación de un sistema de estímulos para los servidores municipales;</w:t>
            </w:r>
          </w:p>
          <w:p w:rsidR="00812F72" w:rsidRPr="000E4F60" w:rsidRDefault="00812F72" w:rsidP="00C944AB">
            <w:pPr>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Implantar un sistema de recepción y tramites de denuncias, con el objeto de investigar y verificar los hechos, utilizando esquemas modernos de gestión;</w:t>
            </w: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Investigar de oficio o por denuncia, cualquier acto o indicio de corrupción en actividades del Municipio del Distrito Metropolitano. Los resultados que arrojaren indicios se los canalizará a la autoridad nominadora correspondiente del Municipio, sus empresas, o agencias a fin de que se adopten las medidas respectivas.</w:t>
            </w: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Proponer a la Comisión programas de prevención de la corrupción y de promoción de la transparencia en la gestión pública municipal;</w:t>
            </w: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Requerir a los servidores del Municipio del Distrito Metropolitano de Quito, en forma directa, la información y documentación necesarios para sus investigaciones. Podrá conceder un término de diez días para la entrega de la información o documentación; y, si su pedido no es atendió, poner el hecho en conocimiento de la respectiva autoridad nominadora a efecto de que se sancione a quien hubiere incumplido o desatendido sus requerimientos y de que arbitre las disposiciones administrativas que corrijan este tipo de conductas.</w:t>
            </w: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Vigilar el cumplimiento de las sanciones administrativas en contra de los servidores del Distrito Metropolitano que hubieren incurrido en actos u omisiones susceptibles de sanción, que fueron investigados e informados por la Comisión y que fueren resultados del proceso previo de la Dirección Metropolitana de Recursos Humanos o de los organismos jerárquicos superiores de las empresas, agencias, entidades autónomas, descentralizadas y adscritas;</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Nombrar o contratar al asesor jurídico, al secretario de la Comisión y al personal administrativo necesario;</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Conceder vacaciones o licencias al asesor jurídico, al secretario y al personal administrativo;</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Poner en conocimiento del Concejo Metropolitano de forma semestral y del alcalde de forma inmediata, sobre las conclusiones y resoluciones a las que hubiere llegado la comisión o la Presidencia en los diversos asuntos que conociera sobre prevención, investigación, identificación e individualización de acciones u omisiones que implicaren corrupción en la gestión municipal, a efectos de que sean cumplidas.</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Poner en conocimiento de la unidad de auditoría interna correspondiente, sus conclusiones y resoluciones a través de un informe previo para que se tomen las acciones que competan a esos funcionarios o entidades, en cumplimiento de la ley;</w:t>
            </w: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Presentar denuncias o acciones judiciales ante las autoridades competentes, en el ámbito de sus competencias;</w:t>
            </w:r>
          </w:p>
          <w:p w:rsidR="00812F72" w:rsidRPr="000E4F60" w:rsidRDefault="00812F7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12F72" w:rsidP="00C944AB">
            <w:pPr>
              <w:pStyle w:val="Prrafodelista"/>
              <w:numPr>
                <w:ilvl w:val="0"/>
                <w:numId w:val="11"/>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Los demás que estableciere el marco normativo vigente.</w:t>
            </w:r>
          </w:p>
          <w:p w:rsidR="00812F72" w:rsidRPr="000E4F60" w:rsidRDefault="00812F72" w:rsidP="00C944AB">
            <w:pPr>
              <w:spacing w:after="0" w:line="240" w:lineRule="auto"/>
              <w:jc w:val="both"/>
              <w:rPr>
                <w:rFonts w:ascii="Times New Roman" w:eastAsia="Times New Roman" w:hAnsi="Times New Roman" w:cs="Times New Roman"/>
                <w:b/>
                <w:sz w:val="20"/>
                <w:szCs w:val="20"/>
                <w:lang w:val="es-ES"/>
              </w:rPr>
            </w:pP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(19). - Funciones del presidente. - </w:t>
            </w:r>
            <w:r w:rsidRPr="000E4F60">
              <w:rPr>
                <w:rFonts w:ascii="Times New Roman" w:hAnsi="Times New Roman" w:cs="Times New Roman"/>
                <w:sz w:val="20"/>
                <w:szCs w:val="20"/>
                <w:lang w:val="es-ES"/>
              </w:rPr>
              <w:t xml:space="preserve">El presidente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S"/>
              </w:rPr>
              <w:t xml:space="preserve"> será electo en la primera sesión de este organismo, por votación entre los miembros principales dentro de los ocho días posteriores a su posesión. El presidente tendrá las siguientes funciones:</w:t>
            </w:r>
          </w:p>
          <w:p w:rsidR="008279B2" w:rsidRPr="000E4F60" w:rsidRDefault="008279B2" w:rsidP="00C944AB">
            <w:pPr>
              <w:spacing w:after="0" w:line="240" w:lineRule="auto"/>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Ejercer la representación legal, judicial y extrajudicial de la Comisión;</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Elaborar el plan anual de lucha contra la corrupción para el Municipio del Distrito Metropolitano de Quito;</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Presentar un informe semestral por escrito sobre las denuncias receptadas y el avance de su trámite, así como un informe anual de evaluación del cumplimiento del plan anual de lucha contra la corrupción, incluidas las resoluciones de la Comisión, al Concejo Metropolitano;</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Convocar a los miembros principales, y de existir excusas a los suplentes, y presidir las sesiones de la Comisión y suscribir las actas conjuntamente con el secretario;</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Someter a conocimiento del Concejo Metropolitano de Quito sobre los asuntos que hubiere resuelto la Comisión en ejercicio de sus funciones de prevención, investigación identificación e individualización de acciones u omisiones que implicaren corrupción en la gestión municipal;</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Dirigir la investigación integral de cada asunto sometido a conocimiento de la Comisión y someter sus conclusiones a conocimiento de esta;</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Requerir y recibir declaraciones de personas que tuvieren conocimiento de algún acto de corrupción o que presuntamente hubieren participado en él;</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Informar a las autoridades administrativas competentes, los resultados de las investigaciones, para que se adopten las medidas administrativas pertinentes;</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Preparar y clasificar la información que debe estar a disposición de la ciudadanía en general.</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Establecer los mecanismos de prevención de la corrupción, entre ellos también la reducción o simplificación de trámites para la presentación de denuncias o reclamos, acceso de la ciudadanía a la información municipal, creación de un sistema de estímulos para los servidores municipales;</w:t>
            </w:r>
          </w:p>
          <w:p w:rsidR="008279B2" w:rsidRPr="000E4F60" w:rsidRDefault="008279B2" w:rsidP="00C944AB">
            <w:pPr>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Implantar un sistema de recepción y tramites de denuncias, con el objeto de investigar y verificar los hechos, utilizando esquemas modernos de gestión;</w:t>
            </w: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Investigar de oficio o por denuncia, cualquier acto o indicio de corrupción en el Municipio del Distrito Metropolitano. Los resultados que arrojaren indicios se los canalizará a la autoridad nominadora correspondiente del Municipio, sus empresas, o agencias a fin de que se adopten las medidas respectivas.</w:t>
            </w: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Proponer a la Comisión programas de prevención de la corrupción y de promoción de la transparencia en la gestión pública municipal;</w:t>
            </w: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Requerir a los servidores del Municipio del Distrito Metropolitano de Quito, en forma directa, la información y documentación necesarios para sus investigaciones. Podrá conceder un término de diez días para la entrega de la información o documentación; y, si su pedido no es atendió, poner el hecho en conocimiento de la respectiva autoridad nominadora a efecto de que se sancione a quien hubiere incumplido o desatendido sus requerimientos y de que arbitre las disposiciones administrativas que corrijan este tipo de conductas.</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Vigilar el cumplimiento de las sanciones administrativas en contra de los servidores del Distrito Metropolitano que hubieren incurrido en actos u omisiones susceptibles de sanción, que fueron investigados e informados por la Comisión y que fueren resultados del proceso previo de la Dirección Metropolitana de Recursos Humanos o de los organismos jerárquicos superiores de las empresas, agencias, entidades autónomas, descentralizadas y adscritas;</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Nombrar o contratar al asesor jurídico, al secretario de la Comisión y al personal administrativo necesario;</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Conceder vacaciones o licencias al asesor jurídico, al secretario y al personal administrativo de la Comisión;</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962A93" w:rsidRDefault="008279B2" w:rsidP="00C944AB">
            <w:pPr>
              <w:pStyle w:val="Prrafodelista"/>
              <w:numPr>
                <w:ilvl w:val="0"/>
                <w:numId w:val="12"/>
              </w:numPr>
              <w:spacing w:after="0" w:line="240" w:lineRule="auto"/>
              <w:ind w:left="709"/>
              <w:jc w:val="both"/>
              <w:rPr>
                <w:rFonts w:ascii="Times New Roman" w:hAnsi="Times New Roman" w:cs="Times New Roman"/>
                <w:sz w:val="20"/>
                <w:szCs w:val="20"/>
                <w:u w:val="single"/>
                <w:lang w:val="es-ES"/>
              </w:rPr>
            </w:pPr>
            <w:r w:rsidRPr="000E4F60">
              <w:rPr>
                <w:rFonts w:ascii="Times New Roman" w:hAnsi="Times New Roman" w:cs="Times New Roman"/>
                <w:sz w:val="20"/>
                <w:szCs w:val="20"/>
                <w:lang w:val="es-ES"/>
              </w:rPr>
              <w:t xml:space="preserve">Poner en conocimiento del Concejo Metropolitano de forma trimestral las conclusiones y resoluciones a las que hubiere llegado la comisión o la Presidencia en los diversos asuntos que conociera sobre prevención, investigación, identificación e individualización de acciones u omisiones que implicaren corrupción en la gestión municipal, a efectos de que sean cumplidas. </w:t>
            </w:r>
            <w:r w:rsidRPr="00962A93">
              <w:rPr>
                <w:rFonts w:ascii="Times New Roman" w:hAnsi="Times New Roman" w:cs="Times New Roman"/>
                <w:sz w:val="20"/>
                <w:szCs w:val="20"/>
                <w:u w:val="single"/>
                <w:lang w:val="es-ES"/>
              </w:rPr>
              <w:t>De considerar que existe urgencia en informar sobre algún hecho bajo conocimiento de la Comisión, esta será comunicada al Concejo Metropolitano, señalando las razones por las que es necesario que se conozca de inmediato el hecho puesto a consideración.</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Poner en conocimiento de la unidad de auditoría interna correspondiente, sus conclusiones y resoluciones a través de un informe previo para que se tomen las acciones que competan a esos funcionarios o entidades, en cumplimiento de la ley;</w:t>
            </w:r>
          </w:p>
          <w:p w:rsidR="008279B2" w:rsidRPr="000E4F60" w:rsidRDefault="008279B2" w:rsidP="00C944AB">
            <w:pPr>
              <w:pStyle w:val="Prrafodelista"/>
              <w:spacing w:after="0" w:line="240" w:lineRule="auto"/>
              <w:rPr>
                <w:rFonts w:ascii="Times New Roman" w:hAnsi="Times New Roman" w:cs="Times New Roman"/>
                <w:sz w:val="20"/>
                <w:szCs w:val="20"/>
                <w:lang w:val="es-ES"/>
              </w:rPr>
            </w:pPr>
          </w:p>
          <w:p w:rsidR="008279B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Presentar denuncias o acciones judiciales o administrativas, ante las autoridades competentes, en el ámbito de sus competencias;</w:t>
            </w:r>
          </w:p>
          <w:p w:rsidR="008279B2" w:rsidRPr="000E4F60" w:rsidRDefault="008279B2" w:rsidP="00C944AB">
            <w:pPr>
              <w:pStyle w:val="Prrafodelista"/>
              <w:spacing w:after="0" w:line="240" w:lineRule="auto"/>
              <w:ind w:left="709"/>
              <w:jc w:val="both"/>
              <w:rPr>
                <w:rFonts w:ascii="Times New Roman" w:hAnsi="Times New Roman" w:cs="Times New Roman"/>
                <w:sz w:val="20"/>
                <w:szCs w:val="20"/>
                <w:lang w:val="es-ES"/>
              </w:rPr>
            </w:pPr>
          </w:p>
          <w:p w:rsidR="00812F72" w:rsidRPr="000E4F60" w:rsidRDefault="008279B2" w:rsidP="00C944AB">
            <w:pPr>
              <w:pStyle w:val="Prrafodelista"/>
              <w:numPr>
                <w:ilvl w:val="0"/>
                <w:numId w:val="12"/>
              </w:numPr>
              <w:spacing w:after="0" w:line="240" w:lineRule="auto"/>
              <w:ind w:left="709"/>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Los demás que estableciere el marco normativo vigente.</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(20). - Reemplazo del presidente. - </w:t>
            </w:r>
            <w:r w:rsidRPr="000E4F60">
              <w:rPr>
                <w:rFonts w:ascii="Times New Roman" w:hAnsi="Times New Roman" w:cs="Times New Roman"/>
                <w:sz w:val="20"/>
                <w:szCs w:val="20"/>
                <w:lang w:val="es-ES"/>
              </w:rPr>
              <w:t>En caso de ausencia temporal del presidente, el pleno de la Comisión encargará las funciones administrativas de la misma al asesor jurídico. En caso de ausencia definitiva, el pleno designará a otro miembro para que ejerza esas funciones hasta la terminación del periodo original para el que fue designado.</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(20). - Reemplazo del presidente. - </w:t>
            </w:r>
            <w:r w:rsidRPr="000E4F60">
              <w:rPr>
                <w:rFonts w:ascii="Times New Roman" w:hAnsi="Times New Roman" w:cs="Times New Roman"/>
                <w:sz w:val="20"/>
                <w:szCs w:val="20"/>
                <w:lang w:val="es-ES"/>
              </w:rPr>
              <w:t>En caso de ausencia temporal del presidente, el pleno de la Comisión encargará las funciones administrativas de la misma al asesor jurídico. En caso de ausencia definitiva, el pleno designará a otro miembro para que ejerza esas funciones hasta la terminación del periodo original para el que fue designado.</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(21).- Funciones de los miembros de la Comisión.- </w:t>
            </w:r>
            <w:r w:rsidRPr="000E4F60">
              <w:rPr>
                <w:rFonts w:ascii="Times New Roman" w:hAnsi="Times New Roman" w:cs="Times New Roman"/>
                <w:sz w:val="20"/>
                <w:szCs w:val="20"/>
                <w:lang w:val="es-ES"/>
              </w:rPr>
              <w:t>Los miembros de la Comisión Metropolitana de Lucha contra la Corrupción tendrán las siguientes funciones:</w:t>
            </w:r>
          </w:p>
          <w:p w:rsidR="008279B2" w:rsidRPr="000E4F60" w:rsidRDefault="008279B2" w:rsidP="00C944AB">
            <w:pPr>
              <w:spacing w:after="0" w:line="240" w:lineRule="auto"/>
              <w:jc w:val="both"/>
              <w:rPr>
                <w:rFonts w:ascii="Times New Roman" w:hAnsi="Times New Roman" w:cs="Times New Roman"/>
                <w:sz w:val="20"/>
                <w:szCs w:val="20"/>
                <w:lang w:val="es-ES"/>
              </w:rPr>
            </w:pPr>
          </w:p>
          <w:p w:rsidR="008279B2" w:rsidRPr="000E4F60" w:rsidRDefault="008279B2" w:rsidP="00C944AB">
            <w:pPr>
              <w:pStyle w:val="Prrafodelista"/>
              <w:numPr>
                <w:ilvl w:val="0"/>
                <w:numId w:val="13"/>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Asistir a las sesiones de la comisión;</w:t>
            </w:r>
          </w:p>
          <w:p w:rsidR="008279B2" w:rsidRPr="000E4F60" w:rsidRDefault="008279B2" w:rsidP="00C944AB">
            <w:pPr>
              <w:pStyle w:val="Prrafodelista"/>
              <w:numPr>
                <w:ilvl w:val="0"/>
                <w:numId w:val="13"/>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Intervenir en las deliberaciones y resoluciones y dar cumplimiento a las comisiones que se les encomendare;</w:t>
            </w:r>
          </w:p>
          <w:p w:rsidR="008279B2" w:rsidRPr="000E4F60" w:rsidRDefault="008279B2" w:rsidP="00C944AB">
            <w:pPr>
              <w:pStyle w:val="Prrafodelista"/>
              <w:numPr>
                <w:ilvl w:val="0"/>
                <w:numId w:val="13"/>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Emitir su voto en las sesiones;</w:t>
            </w:r>
          </w:p>
          <w:p w:rsidR="008279B2" w:rsidRPr="000E4F60" w:rsidRDefault="008279B2" w:rsidP="00C944AB">
            <w:pPr>
              <w:pStyle w:val="Prrafodelista"/>
              <w:numPr>
                <w:ilvl w:val="0"/>
                <w:numId w:val="13"/>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Aprobar la normativa interna institucional y las políticas para ejecución de procesos concernientes a cumplir los objetivos y cumplir con los procedimientos y normas pertinentes que allí se decida; y,</w:t>
            </w:r>
          </w:p>
          <w:p w:rsidR="008279B2" w:rsidRPr="000E4F60" w:rsidRDefault="008279B2" w:rsidP="00C944AB">
            <w:pPr>
              <w:pStyle w:val="Prrafodelista"/>
              <w:numPr>
                <w:ilvl w:val="0"/>
                <w:numId w:val="13"/>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Los demás que se establecieren en las disposiciones legales y reglamentarias.</w:t>
            </w:r>
          </w:p>
          <w:p w:rsidR="008279B2" w:rsidRPr="000E4F60" w:rsidRDefault="008279B2" w:rsidP="00C944AB">
            <w:pPr>
              <w:spacing w:after="0" w:line="240" w:lineRule="auto"/>
              <w:jc w:val="both"/>
              <w:rPr>
                <w:rFonts w:ascii="Times New Roman" w:hAnsi="Times New Roman" w:cs="Times New Roman"/>
                <w:b/>
                <w:bCs/>
                <w:sz w:val="20"/>
                <w:szCs w:val="20"/>
                <w:lang w:val="es-ES"/>
              </w:rPr>
            </w:pP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S"/>
              </w:rPr>
            </w:pPr>
            <w:r w:rsidRPr="000E4F60">
              <w:rPr>
                <w:rFonts w:ascii="Times New Roman" w:hAnsi="Times New Roman" w:cs="Times New Roman"/>
                <w:b/>
                <w:bCs/>
                <w:sz w:val="20"/>
                <w:szCs w:val="20"/>
                <w:lang w:val="es-ES"/>
              </w:rPr>
              <w:t xml:space="preserve">Articulo … (21). - Funciones de los miembros de la Comisión. - </w:t>
            </w:r>
            <w:r w:rsidRPr="000E4F60">
              <w:rPr>
                <w:rFonts w:ascii="Times New Roman" w:hAnsi="Times New Roman" w:cs="Times New Roman"/>
                <w:sz w:val="20"/>
                <w:szCs w:val="20"/>
                <w:lang w:val="es-ES"/>
              </w:rPr>
              <w:t xml:space="preserve">Los miembros de la Comisión Metropolitana de </w:t>
            </w:r>
            <w:r w:rsidRPr="000E4F60">
              <w:rPr>
                <w:rFonts w:ascii="Times New Roman" w:eastAsia="Times New Roman" w:hAnsi="Times New Roman" w:cs="Times New Roman"/>
                <w:sz w:val="20"/>
                <w:szCs w:val="20"/>
                <w:lang w:val="es-EC"/>
              </w:rPr>
              <w:t xml:space="preserve">Transparencia </w:t>
            </w:r>
            <w:r w:rsidRPr="000E4F60">
              <w:rPr>
                <w:rFonts w:ascii="Times New Roman" w:hAnsi="Times New Roman" w:cs="Times New Roman"/>
                <w:sz w:val="20"/>
                <w:szCs w:val="20"/>
                <w:lang w:val="es-ES"/>
              </w:rPr>
              <w:t>tendrán las siguientes funciones:</w:t>
            </w:r>
          </w:p>
          <w:p w:rsidR="008279B2" w:rsidRPr="000E4F60" w:rsidRDefault="008279B2" w:rsidP="00C944AB">
            <w:pPr>
              <w:spacing w:after="0" w:line="240" w:lineRule="auto"/>
              <w:jc w:val="both"/>
              <w:rPr>
                <w:rFonts w:ascii="Times New Roman" w:hAnsi="Times New Roman" w:cs="Times New Roman"/>
                <w:sz w:val="20"/>
                <w:szCs w:val="20"/>
                <w:lang w:val="es-ES"/>
              </w:rPr>
            </w:pPr>
          </w:p>
          <w:p w:rsidR="008279B2" w:rsidRPr="000E4F60" w:rsidRDefault="008279B2" w:rsidP="00C944AB">
            <w:pPr>
              <w:pStyle w:val="Prrafodelista"/>
              <w:numPr>
                <w:ilvl w:val="0"/>
                <w:numId w:val="14"/>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Asistir a las sesiones de la comisión;</w:t>
            </w:r>
          </w:p>
          <w:p w:rsidR="008279B2" w:rsidRPr="000E4F60" w:rsidRDefault="008279B2" w:rsidP="00C944AB">
            <w:pPr>
              <w:pStyle w:val="Prrafodelista"/>
              <w:numPr>
                <w:ilvl w:val="0"/>
                <w:numId w:val="14"/>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Intervenir en las deliberaciones y resoluciones y dar cumplimiento a las comisiones que se les encomendare;</w:t>
            </w:r>
          </w:p>
          <w:p w:rsidR="008279B2" w:rsidRPr="00962A93" w:rsidRDefault="008279B2" w:rsidP="00C944AB">
            <w:pPr>
              <w:pStyle w:val="Prrafodelista"/>
              <w:numPr>
                <w:ilvl w:val="0"/>
                <w:numId w:val="14"/>
              </w:numPr>
              <w:spacing w:after="0" w:line="240" w:lineRule="auto"/>
              <w:jc w:val="both"/>
              <w:rPr>
                <w:rFonts w:ascii="Times New Roman" w:hAnsi="Times New Roman" w:cs="Times New Roman"/>
                <w:sz w:val="20"/>
                <w:szCs w:val="20"/>
                <w:u w:val="single"/>
                <w:lang w:val="es-ES"/>
              </w:rPr>
            </w:pPr>
            <w:r w:rsidRPr="00962A93">
              <w:rPr>
                <w:rFonts w:ascii="Times New Roman" w:hAnsi="Times New Roman" w:cs="Times New Roman"/>
                <w:sz w:val="20"/>
                <w:szCs w:val="20"/>
                <w:u w:val="single"/>
                <w:lang w:val="es-ES"/>
              </w:rPr>
              <w:t>Poner a conocimiento del Pleno de la Comisión, informaciones, documentos y otros elementos que permitieren identificar casos de corrupción o ayudaren en la investigación de casos en marcha;</w:t>
            </w:r>
          </w:p>
          <w:p w:rsidR="008279B2" w:rsidRPr="000E4F60" w:rsidRDefault="008279B2" w:rsidP="00C944AB">
            <w:pPr>
              <w:pStyle w:val="Prrafodelista"/>
              <w:numPr>
                <w:ilvl w:val="0"/>
                <w:numId w:val="14"/>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Emitir su voto en las sesiones;</w:t>
            </w:r>
          </w:p>
          <w:p w:rsidR="008279B2" w:rsidRPr="000E4F60" w:rsidRDefault="008279B2" w:rsidP="00C944AB">
            <w:pPr>
              <w:pStyle w:val="Prrafodelista"/>
              <w:numPr>
                <w:ilvl w:val="0"/>
                <w:numId w:val="14"/>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Aprobar la normativa interna institucional y las políticas para ejecución de procesos concernientes a cumplir los objetivos y cumplir con los procedimientos y normas pertinentes que allí se decida; y,</w:t>
            </w:r>
          </w:p>
          <w:p w:rsidR="008279B2" w:rsidRPr="000E4F60" w:rsidRDefault="008279B2" w:rsidP="00C944AB">
            <w:pPr>
              <w:pStyle w:val="Prrafodelista"/>
              <w:numPr>
                <w:ilvl w:val="0"/>
                <w:numId w:val="14"/>
              </w:numPr>
              <w:spacing w:after="0" w:line="240" w:lineRule="auto"/>
              <w:jc w:val="both"/>
              <w:rPr>
                <w:rFonts w:ascii="Times New Roman" w:hAnsi="Times New Roman" w:cs="Times New Roman"/>
                <w:sz w:val="20"/>
                <w:szCs w:val="20"/>
                <w:lang w:val="es-ES"/>
              </w:rPr>
            </w:pPr>
            <w:r w:rsidRPr="000E4F60">
              <w:rPr>
                <w:rFonts w:ascii="Times New Roman" w:hAnsi="Times New Roman" w:cs="Times New Roman"/>
                <w:sz w:val="20"/>
                <w:szCs w:val="20"/>
                <w:lang w:val="es-ES"/>
              </w:rPr>
              <w:t>Los demás que se establecieren en las disposiciones legales y reglamentarias.</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bCs/>
                <w:sz w:val="20"/>
                <w:szCs w:val="20"/>
                <w:lang w:val="es-ES"/>
              </w:rPr>
              <w:t xml:space="preserve">Articulo … (22).- De la situación laboral de los Comisionados y los funcionarios de la Comisión.- </w:t>
            </w:r>
            <w:r w:rsidRPr="000E4F60">
              <w:rPr>
                <w:rFonts w:ascii="Times New Roman" w:hAnsi="Times New Roman" w:cs="Times New Roman"/>
                <w:sz w:val="20"/>
                <w:szCs w:val="20"/>
                <w:lang w:val="es-ES"/>
              </w:rPr>
              <w:t xml:space="preserve">El presidente de la Comisión ejercerá su cargo a tiempo completo y </w:t>
            </w:r>
            <w:r w:rsidRPr="000E4F60">
              <w:rPr>
                <w:rFonts w:ascii="Times New Roman" w:hAnsi="Times New Roman" w:cs="Times New Roman"/>
                <w:sz w:val="20"/>
                <w:szCs w:val="20"/>
                <w:lang w:val="es-EC"/>
              </w:rPr>
              <w:t>tendrá una remuneración con un grado equivalente al de secretario metropolitano Los miembros restantes de la Comisión ganarán dietas por sesión, de conformidad a las disposiciones de la Ley Orgánica de Servicio Público y su reglamento.</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bCs/>
                <w:sz w:val="20"/>
                <w:szCs w:val="20"/>
                <w:lang w:val="es-ES"/>
              </w:rPr>
              <w:t xml:space="preserve">Articulo … (22). - De la situación laboral de los Comisionados y los funcionarios de la Comisión. - </w:t>
            </w:r>
            <w:r w:rsidRPr="000E4F60">
              <w:rPr>
                <w:rFonts w:ascii="Times New Roman" w:hAnsi="Times New Roman" w:cs="Times New Roman"/>
                <w:sz w:val="20"/>
                <w:szCs w:val="20"/>
                <w:lang w:val="es-ES"/>
              </w:rPr>
              <w:t xml:space="preserve">El presidente de la Comisión ejercerá su cargo a tiempo completo y </w:t>
            </w:r>
            <w:r w:rsidRPr="000E4F60">
              <w:rPr>
                <w:rFonts w:ascii="Times New Roman" w:hAnsi="Times New Roman" w:cs="Times New Roman"/>
                <w:sz w:val="20"/>
                <w:szCs w:val="20"/>
                <w:lang w:val="es-EC"/>
              </w:rPr>
              <w:t>tendrá una remuneración con un grado equivalente al de secretario metropolitano Los miembros restantes de la Comisión ganarán dietas por sesión, de conformidad a las disposiciones de la Ley Orgánica de Servicio Público y su reglamento.</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(23).- Financiamiento de la Comisión.-</w:t>
            </w:r>
            <w:r w:rsidRPr="000E4F60">
              <w:rPr>
                <w:rFonts w:ascii="Times New Roman" w:hAnsi="Times New Roman" w:cs="Times New Roman"/>
                <w:sz w:val="20"/>
                <w:szCs w:val="20"/>
                <w:lang w:val="es-EC"/>
              </w:rPr>
              <w:t xml:space="preserve"> El presupuesto anual para el funcionamiento de la Comisión constará Distrito Metropolitano de Quito y se sujetará a lo dispuesto en las normas nacionales y locales pertinentes.</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(23). - Financiamiento de la Comisión.-</w:t>
            </w:r>
            <w:r w:rsidRPr="000E4F60">
              <w:rPr>
                <w:rFonts w:ascii="Times New Roman" w:hAnsi="Times New Roman" w:cs="Times New Roman"/>
                <w:sz w:val="20"/>
                <w:szCs w:val="20"/>
                <w:lang w:val="es-EC"/>
              </w:rPr>
              <w:t xml:space="preserve"> El presupuesto anual para el funcionamiento de la Comisión constará en el presupuesto general del Distrito Metropolitano de Quito y se sujetará a lo dispuesto en las normas nacionales y locales pertinentes.</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(24).- Del debido proceso.-</w:t>
            </w:r>
            <w:r w:rsidRPr="000E4F60">
              <w:rPr>
                <w:rFonts w:ascii="Times New Roman" w:hAnsi="Times New Roman" w:cs="Times New Roman"/>
                <w:sz w:val="20"/>
                <w:szCs w:val="20"/>
                <w:lang w:val="es-EC"/>
              </w:rPr>
              <w:t xml:space="preserve"> El pleno de la Comisión Metropolitana de Lucha Contra la Corrupción, una vez posesionado, expedirá el reglamento de procesos y protocolos de trámites, recepción, calificación, investigación, resolución y seguimiento de las denuncias por presuntos actos de corrupción por parte de funcionarios, servidores o trabajadores del Municipio del Distrito Metropolitano de Quito, sus empresas y agencias, basado en los principios de legalidad, derecho a la defensa, contradicción presunción de inocencia, protección de derechos en el trámite administrativo, publicidad, motivación, celeridad e intimidad.</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De existir hechos que lleven a la determinación de indicios sobre el cometimiento de un delito en la realización de las investigaciones, se deberá poner la respectiva denuncia De existir hechos que lleven a la determinación de indicios sobre el cometimiento de un delito en la realización de las investigaciones, se deberá poner la respectiva denuncia ante la autoridad competente y de auditoria interna respectiva, de conformidad con la Ley, en base a sus competencias legales.</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(24).- Del debido proceso.-</w:t>
            </w:r>
            <w:r w:rsidRPr="000E4F60">
              <w:rPr>
                <w:rFonts w:ascii="Times New Roman" w:hAnsi="Times New Roman" w:cs="Times New Roman"/>
                <w:sz w:val="20"/>
                <w:szCs w:val="20"/>
                <w:lang w:val="es-EC"/>
              </w:rPr>
              <w:t xml:space="preserve"> El pleno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una vez posesionado, expedirá el reglamento de procesos y protocolos de trámites, recepción, calificación, investigación, resolución y seguimiento de las denuncias por presuntos actos de corrupción por parte de funcionarios, servidores o trabajadores del Municipio del Distrito Metropolitano de Quito, sus empresas y agencias, basado en los principios de legalidad, derecho a la defensa, contradicción presunción de inocencia, protección de derechos en el trámite administrativo, publicidad, motivación, celeridad e intimidad.</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De existir hechos que lleven a la determinación de indicios sobre el cometimiento de un delito, en la realización de las investigaciones, se deberá poner la respectiva denuncia ante la autoridad competente, así como a la auditoria interna respectiva, de conformidad con la Ley, en base a sus competencias legales.</w:t>
            </w:r>
          </w:p>
          <w:p w:rsidR="008279B2" w:rsidRPr="000E4F60" w:rsidRDefault="008279B2" w:rsidP="00C944AB">
            <w:pPr>
              <w:spacing w:after="0" w:line="240" w:lineRule="auto"/>
              <w:jc w:val="both"/>
              <w:rPr>
                <w:rFonts w:ascii="Times New Roman" w:hAnsi="Times New Roman" w:cs="Times New Roman"/>
                <w:b/>
                <w:bCs/>
                <w:sz w:val="20"/>
                <w:szCs w:val="20"/>
                <w:lang w:val="es-EC"/>
              </w:rPr>
            </w:pP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 xml:space="preserve">Artículo … (25). - Obligación de los servidores del Municipio Metropolitano de Quito, frente la Comisión Metropolitana de Lucha Contra la Corrupción. - </w:t>
            </w:r>
            <w:r w:rsidRPr="000E4F60">
              <w:rPr>
                <w:rFonts w:ascii="Times New Roman" w:hAnsi="Times New Roman" w:cs="Times New Roman"/>
                <w:sz w:val="20"/>
                <w:szCs w:val="20"/>
                <w:lang w:val="es-EC"/>
              </w:rPr>
              <w:t>Autoridades, funcionarios, servidores y trabajadores del Municipio del Distrito Metropolitano de Quito, sus empresas, o de agencias que reciban un pedido de suministro de información formulado por la Comisión su presidente, deben proporcionar de manera inmediata, de conformidad con la normativa legal y metropolitana.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En caso de incumplimiento, el Presidente de la Comisión notificará a la autoridad nominadora para que inicie de inmediato el proceso disciplinario por falta grave de conformidad a la Ley Orgánica de Servicio Público y su Reglamento o al reglamento de talento humano de cada Empresa Pública.</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 xml:space="preserve">Artículo … (25). - Obligación de los servidores del Municipio Metropolitano de Quito, frente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b/>
                <w:sz w:val="20"/>
                <w:szCs w:val="20"/>
                <w:lang w:val="es-EC"/>
              </w:rPr>
              <w:t xml:space="preserve">. – Las </w:t>
            </w:r>
            <w:r w:rsidRPr="000E4F60">
              <w:rPr>
                <w:rFonts w:ascii="Times New Roman" w:hAnsi="Times New Roman" w:cs="Times New Roman"/>
                <w:sz w:val="20"/>
                <w:szCs w:val="20"/>
                <w:lang w:val="es-EC"/>
              </w:rPr>
              <w:t>autoridades, funcionarios, servidores y trabajadores del Municipio del Distrito Metropolitano de Quito, sus empresas, o de agencias que reciban un pedido de suministro de información formulado por la Comisión o su presidente, deben proporcionarla de manera inmediata, de conformidad con la normativa legal y metropolitana.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En caso de incumplimiento, el Presidente de la Comisión notificará a la autoridad nominadora para que inicie de inmediato el proceso disciplinario por falta grave de conformidad a la Ley Orgánica de Servicio Público y su Reglamento o al reglamento de talento humano de cada Empresa Pública.</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 xml:space="preserve">Artículo (26).- De las sanciones a cumplirse respaldadas en las Conclusiones y Resoluciones de la Comisión.- </w:t>
            </w:r>
            <w:r w:rsidRPr="000E4F60">
              <w:rPr>
                <w:rFonts w:ascii="Times New Roman" w:hAnsi="Times New Roman" w:cs="Times New Roman"/>
                <w:sz w:val="20"/>
                <w:szCs w:val="20"/>
                <w:lang w:val="es-EC"/>
              </w:rPr>
              <w:t>Cuando el Alcalde y de forma semestral el Concejo Metropolitano recibiere las conclusiones y resoluciones a las que hubiere llegado la Comisión Metropolitana de Lucha Contra la Corrupción, deberán tomar acción inmediata y disponer los correctivos pertinentes dentro del ámbito de su competencia. Si los funcionarios o servidores que recibieren tales conclusiones o resoluciones no las acataren, incurrirán en las faltas previstas en la Ley Orgánica del Servicio Público y su Reglamento, y quedarán sujetos a la sanción determinada en dicha norma.</w:t>
            </w:r>
          </w:p>
          <w:p w:rsidR="008279B2" w:rsidRPr="000E4F60" w:rsidRDefault="008279B2" w:rsidP="00C944AB">
            <w:pPr>
              <w:spacing w:after="0" w:line="240" w:lineRule="auto"/>
              <w:jc w:val="both"/>
              <w:rPr>
                <w:rFonts w:ascii="Times New Roman" w:hAnsi="Times New Roman" w:cs="Times New Roman"/>
                <w:b/>
                <w:bCs/>
                <w:sz w:val="20"/>
                <w:szCs w:val="20"/>
                <w:lang w:val="es-EC"/>
              </w:rPr>
            </w:pPr>
            <w:r w:rsidRPr="000E4F60">
              <w:rPr>
                <w:rFonts w:ascii="Times New Roman" w:hAnsi="Times New Roman" w:cs="Times New Roman"/>
                <w:sz w:val="20"/>
                <w:szCs w:val="20"/>
                <w:lang w:val="es-EC"/>
              </w:rPr>
              <w:t>El Concejo Metropolitano deberá conocer todas las conclusiones y resoluciones, sin perjuicio de que estas se remitan inmediatamente mediante informe previo de indicios a la unidad de auditoria interna pertinente, la Contraloría General del Estado, Fiscalía General del Estado o la función judicial, para el procedimiento legal que corresponda.</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 xml:space="preserve">Artículo (26).- De las sanciones a cumplirse respaldadas en las Conclusiones y Resoluciones de la Comisión.- </w:t>
            </w:r>
            <w:r w:rsidRPr="000E4F60">
              <w:rPr>
                <w:rFonts w:ascii="Times New Roman" w:hAnsi="Times New Roman" w:cs="Times New Roman"/>
                <w:sz w:val="20"/>
                <w:szCs w:val="20"/>
                <w:lang w:val="es-EC"/>
              </w:rPr>
              <w:t xml:space="preserve">Cuando el Alcalde y de forma semestral el Concejo Metropolitano recibiere las conclusiones y resoluciones a las que hubiere llegado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deberán tomar acción inmediata y disponer los correctivos pertinentes dentro del ámbito de su competencia. Si los funcionarios o servidores que recibieren tales conclusiones o resoluciones no las acataren, incurrirán en las faltas previstas en la Ley Orgánica del Servicio Público y su Reglamento, y quedarán sujetos a la sanción determinada en dicha norma.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El Concejo Metropolitano deberá conocer todas las conclusiones y resoluciones, sin perjuicio de que estas se remitan inmediatamente mediante informe previo de indicios a la unidad de auditoria interna pertinente, la Contraloría General del Estado, Fiscalía General del Estado o la función judicial, para el procedimiento legal que corresponda.</w:t>
            </w:r>
          </w:p>
          <w:p w:rsidR="008279B2" w:rsidRPr="00962A93" w:rsidRDefault="008279B2" w:rsidP="00C944AB">
            <w:pPr>
              <w:spacing w:after="0" w:line="240" w:lineRule="auto"/>
              <w:jc w:val="both"/>
              <w:rPr>
                <w:rFonts w:ascii="Times New Roman" w:hAnsi="Times New Roman" w:cs="Times New Roman"/>
                <w:sz w:val="20"/>
                <w:szCs w:val="20"/>
                <w:u w:val="single"/>
                <w:lang w:val="es-EC"/>
              </w:rPr>
            </w:pPr>
            <w:r w:rsidRPr="00962A93">
              <w:rPr>
                <w:rFonts w:ascii="Times New Roman" w:hAnsi="Times New Roman" w:cs="Times New Roman"/>
                <w:sz w:val="20"/>
                <w:szCs w:val="20"/>
                <w:u w:val="single"/>
                <w:lang w:val="es-EC"/>
              </w:rPr>
              <w:t>En caso de que el Presidente o la Comisión en su conjunto, consideren que en alguna de las investigaciones o seguimiento de procesos se ha incurrido en la comisión de un delito, pondrá este de manera inmediata a conocimiento de la Fiscalía General del Estado, sin perjuicio de la obligación de informar posteriormente al Alcalde o al Concejo Metropolitano.</w:t>
            </w:r>
          </w:p>
        </w:tc>
      </w:tr>
      <w:tr w:rsidR="008279B2" w:rsidRPr="00AC3756"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(27).- Manejo de la Información.-</w:t>
            </w:r>
            <w:r w:rsidRPr="000E4F60">
              <w:rPr>
                <w:rFonts w:ascii="Times New Roman" w:hAnsi="Times New Roman" w:cs="Times New Roman"/>
                <w:sz w:val="20"/>
                <w:szCs w:val="20"/>
                <w:lang w:val="es-EC"/>
              </w:rPr>
              <w:t xml:space="preserve"> La información obtenida por la Comisión no podrá ser compartida ni publicada en fase de investigación, se garantizará la reserva sobre la identidad del denunciante durante esta fase.</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(27). - Manejo de la Información. -</w:t>
            </w:r>
            <w:r w:rsidRPr="000E4F60">
              <w:rPr>
                <w:rFonts w:ascii="Times New Roman" w:hAnsi="Times New Roman" w:cs="Times New Roman"/>
                <w:sz w:val="20"/>
                <w:szCs w:val="20"/>
                <w:lang w:val="es-EC"/>
              </w:rPr>
              <w:t xml:space="preserve"> La información obtenida por la Comisión no podrá ser compartida ni publicada en fase de investigación, se garantizará la reserva sobre la identidad del denunciante durante esta fase.</w:t>
            </w:r>
          </w:p>
        </w:tc>
      </w:tr>
      <w:tr w:rsidR="008279B2" w:rsidRPr="000E4F60" w:rsidTr="000E4F60">
        <w:tc>
          <w:tcPr>
            <w:tcW w:w="5799"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(28).- De la denuncia y sus requisitos.-</w:t>
            </w:r>
            <w:r w:rsidRPr="000E4F60">
              <w:rPr>
                <w:rFonts w:ascii="Times New Roman" w:hAnsi="Times New Roman" w:cs="Times New Roman"/>
                <w:sz w:val="20"/>
                <w:szCs w:val="20"/>
                <w:lang w:val="es-EC"/>
              </w:rPr>
              <w:t xml:space="preserve"> La denuncia es el acto jurídico por el cual una persona pone en conocimiento de la Comisión, los indicios derivados del cometimiento de un acto u omisión que puede ser considerado como corrupción. Se rige por el principio de libertad de formas. El denunciante puede solicitar que su identidad sea reservada en el curso del expediente.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 denuncia contendrá lo siguiente: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1) Nombres y apellidos completos y dirección domiciliaria de la persona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De tenerlos, dirección electrónica y número telefónico.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2) Relación clara y concisa de los hechos relativos a los actos y operaciones que constituyan la presunta irregularidad, que permita su comprobación, con indicación de Activar Windows fechas y lugares, así como fuentes de información y, si fuere el caso, los montos involucrados.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3) Los datos disponibles para la individualización de los presuntos partícipes y/o de las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personas que tienen conocimiento del o de los hechos denunciados.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4) En caso de que los actos u operaciones objeto de la denuncia estén en conocimiento de otras instituciones del Estado, como: Contraloría General del Estado, Fiscalía General del Estado, Función Judicial u otros, si es de conocimiento del denunciante, se indicará en el escrito de la denuncia.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5) Firma o huella dactilar de la persona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6) Se acompañará fotocopia de la cédula de ciudadanía, en caso de extranjeros fotocopia del pasaporte y cuando el denunciante fuera representante de una persona jurídica, se acompañará una copia del nombramiento. En caso de actuar a nombre de terceras personas, se acompañará el poder pertinente.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7) Si el denunciante tuviere documentación relacionada con el hecho denunciado, se adjuntará copias simples o certificadas de la misma.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Las denuncias pueden ser presentadas en la ventanilla de recepción de documentos de la Comisión, a través del formulario que consta en la página web de la Comisión, o a través de correo electrónico.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 Comisión puede a petición de parte o de oficio por considerarlo necesario, en base a los indicios del caso, declarar como reservadas la identidad del denunciante. En caso de hacerlo se seguirá la investigación, dejándose en el expedient4e, más no en los informes la documentación de denuncia original cuando este fuere presentada por escrito o mediante el uso de medios electrónicos. Si se requiere por parte de cualquier persona una copia del expediente, será entregado guardando la reserva del nombre de denunciante, así como la información que se considere pueda ser utilizada en contra del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Artículo … (29).- Actuaciones procedimentales.- Las denuncias presentadas en la Comisión seguirán el siguiente procedimiento: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1). Recepción;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2). Calificación;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3). Registro;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4). Investigación;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5). Informes;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6). Comunicación de los Informes; y,</w:t>
            </w:r>
          </w:p>
          <w:p w:rsidR="008279B2" w:rsidRPr="000E4F60" w:rsidRDefault="008279B2" w:rsidP="00BA0F13">
            <w:pPr>
              <w:spacing w:after="0" w:line="240" w:lineRule="auto"/>
              <w:jc w:val="both"/>
              <w:rPr>
                <w:rFonts w:ascii="Times New Roman" w:hAnsi="Times New Roman" w:cs="Times New Roman"/>
                <w:b/>
                <w:bCs/>
                <w:sz w:val="20"/>
                <w:szCs w:val="20"/>
                <w:lang w:val="es-EC"/>
              </w:rPr>
            </w:pPr>
            <w:r w:rsidRPr="000E4F60">
              <w:rPr>
                <w:rFonts w:ascii="Times New Roman" w:hAnsi="Times New Roman" w:cs="Times New Roman"/>
                <w:sz w:val="20"/>
                <w:szCs w:val="20"/>
                <w:lang w:val="es-EC"/>
              </w:rPr>
              <w:t>7). Seguimiento de recomendaciones.</w:t>
            </w:r>
          </w:p>
        </w:tc>
        <w:tc>
          <w:tcPr>
            <w:tcW w:w="5967" w:type="dxa"/>
          </w:tcPr>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Artículo ... (28). - De la denuncia y sus requisitos. -</w:t>
            </w:r>
            <w:r w:rsidRPr="000E4F60">
              <w:rPr>
                <w:rFonts w:ascii="Times New Roman" w:hAnsi="Times New Roman" w:cs="Times New Roman"/>
                <w:sz w:val="20"/>
                <w:szCs w:val="20"/>
                <w:lang w:val="es-EC"/>
              </w:rPr>
              <w:t xml:space="preserve"> La denuncia es el acto jurídico por el cual una persona pone en conocimiento de la Comisión, los indicios derivados de la acción u omisión que puede ser considerado como corrupción. Se rige por el principio de libertad de formas. El denunciante puede solicitar que su identidad sea reservada en el curso del expediente.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 denuncia contendrá lo siguiente: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1) Nombres y apellidos completos y dirección domiciliaria de la persona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De tenerlos, dirección electrónica y número telefónico.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2) Relación clara y concisa de los hechos relativos a los actos y operaciones que constituyan la presunta irregularidad, que permita su comprobación, con indicación de fechas y lugares, así como fuentes de información y, si fuere el caso, los montos involucrados.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3) Los datos disponibles para la individualización de los presuntos partícipes y/o de las personas que tienen conocimiento del o de los hechos denunciados.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4) En caso de que los actos u operaciones objeto de la denuncia estén en conocimiento de otras instituciones del Estado, como: Contraloría General del Estado, Fiscalía General del Estado, Función Judicial u otros, si es de conocimiento del denunciante, se indicará en el escrito de la denuncia.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5) Firma o huella dactilar de la persona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6) Se acompañará fotocopia de la cédula de ciudadanía, en caso de extranjeros fotocopia del pasaporte y cuando el denunciante fuera representante de una persona jurídica, se acompañará una copia del nombramiento. En caso de actuar a nombre de terceras personas, se acompañará el poder pertinente.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7) Si el denunciante tuviere documentación relacionada con el hecho denunciado, se adjuntará copias simples o certificadas de la misma.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Las denuncias pueden ser presentadas en la ventanilla de recepción de documentos de la Comisión, a través del formulario que consta en la página web de la Comisión, o a través de correo electrónico.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La Comisión puede a petición de parte o de oficio por considerarlo necesario, en base a los indicios del caso, declarar como reservadas la identidad del denunciante. En caso de hacerlo se seguirá la investigación, dejándose en el expediente, más no en los informes la documentación de denuncia original cuando este fuere presentada por escrito o mediante el uso de medios electrónicos. Si se requiere por parte de cualquier persona una copia del expediente, será entregado guardando la reserva del nombre de denunciante, así como la información que se considere pueda ser utilizada en contra del denunciante.</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Artículo … (29). - Actuaciones procedimentales. - Las denuncias presentadas en la Comisión seguirán el siguiente procedimiento: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1). Recepción;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2). Calificación;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3). Registro;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4). Investigación;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5). Informes;</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6). Comunicación de los Informes; y,</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7). Seguimiento de recomendaciones.</w:t>
            </w:r>
          </w:p>
        </w:tc>
      </w:tr>
      <w:tr w:rsidR="008279B2" w:rsidRPr="00AC3756" w:rsidTr="000E4F60">
        <w:tc>
          <w:tcPr>
            <w:tcW w:w="5799" w:type="dxa"/>
          </w:tcPr>
          <w:p w:rsidR="005351C6" w:rsidRPr="000E4F60" w:rsidRDefault="005351C6"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Generales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Primera. -</w:t>
            </w:r>
            <w:r w:rsidRPr="000E4F60">
              <w:rPr>
                <w:rFonts w:ascii="Times New Roman" w:hAnsi="Times New Roman" w:cs="Times New Roman"/>
                <w:sz w:val="20"/>
                <w:szCs w:val="20"/>
                <w:lang w:val="es-EC"/>
              </w:rPr>
              <w:t xml:space="preserve"> Los procesos y actuaciones que se hayan iniciado previo a la aprobación de la presente Ordenanza, se sustanciarán conforme la normativa vigente al tiempo de su inicio y hasta su conclusión.</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Segunda. -</w:t>
            </w:r>
            <w:r w:rsidRPr="000E4F60">
              <w:rPr>
                <w:rFonts w:ascii="Times New Roman" w:hAnsi="Times New Roman" w:cs="Times New Roman"/>
                <w:sz w:val="20"/>
                <w:szCs w:val="20"/>
                <w:lang w:val="es-EC"/>
              </w:rPr>
              <w:t xml:space="preserve"> Los funcionarios actualmente adscritos a la Comisión Metropolitana de Lucha Contra la Corrupción no sufrirán ningún cambio en su situación laboral imputable a la entrada en vigencia de la presente Ordenanza.</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Tercera. -</w:t>
            </w:r>
            <w:r w:rsidRPr="000E4F60">
              <w:rPr>
                <w:rFonts w:ascii="Times New Roman" w:hAnsi="Times New Roman" w:cs="Times New Roman"/>
                <w:sz w:val="20"/>
                <w:szCs w:val="20"/>
                <w:lang w:val="es-EC"/>
              </w:rPr>
              <w:t xml:space="preserve"> Los procesos de difusión y promoción pública de la convocatoria ciudadana, calificación, notificación, impugnaciones y demás fases que se requieran para la designación de los comisionados, se los realizará con el apoyo logístico, tecnológico y de recursos de la Secretaría General del Concejo.</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Cuarta. -</w:t>
            </w:r>
            <w:r w:rsidRPr="000E4F60">
              <w:rPr>
                <w:rFonts w:ascii="Times New Roman" w:hAnsi="Times New Roman" w:cs="Times New Roman"/>
                <w:sz w:val="20"/>
                <w:szCs w:val="20"/>
                <w:lang w:val="es-EC"/>
              </w:rPr>
              <w:t xml:space="preserve"> Deróguese cualquier normativa metropolitana de igual o inferior jerarquía que se contraponga a lo previsto en la presente Ordenanza.</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Quinta:</w:t>
            </w:r>
            <w:r w:rsidRPr="000E4F60">
              <w:rPr>
                <w:rFonts w:ascii="Times New Roman" w:hAnsi="Times New Roman" w:cs="Times New Roman"/>
                <w:sz w:val="20"/>
                <w:szCs w:val="20"/>
                <w:lang w:val="es-EC"/>
              </w:rPr>
              <w:t xml:space="preserve"> El funcionamiento de la Comisión Metropolitana de Lucha Contra la Corrupción deberá sujetarse a las disposiciones normativas en materia administrativa contempladas en el marco jurídico nacional para regular su funcionamiento.</w:t>
            </w:r>
          </w:p>
          <w:p w:rsidR="008279B2" w:rsidRPr="000E4F60" w:rsidRDefault="008279B2" w:rsidP="00C944AB">
            <w:pPr>
              <w:spacing w:after="0" w:line="240" w:lineRule="auto"/>
              <w:jc w:val="both"/>
              <w:rPr>
                <w:rFonts w:ascii="Times New Roman" w:hAnsi="Times New Roman" w:cs="Times New Roman"/>
                <w:b/>
                <w:bCs/>
                <w:sz w:val="20"/>
                <w:szCs w:val="20"/>
                <w:lang w:val="es-EC"/>
              </w:rPr>
            </w:pPr>
          </w:p>
        </w:tc>
        <w:tc>
          <w:tcPr>
            <w:tcW w:w="5967" w:type="dxa"/>
          </w:tcPr>
          <w:p w:rsidR="008279B2" w:rsidRPr="000E4F60" w:rsidRDefault="008279B2"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Generales</w:t>
            </w:r>
          </w:p>
          <w:p w:rsidR="008279B2" w:rsidRPr="0065124F" w:rsidRDefault="008279B2" w:rsidP="00C944AB">
            <w:pPr>
              <w:spacing w:after="0" w:line="240" w:lineRule="auto"/>
              <w:jc w:val="both"/>
              <w:rPr>
                <w:rFonts w:ascii="Times New Roman" w:hAnsi="Times New Roman" w:cs="Times New Roman"/>
                <w:sz w:val="20"/>
                <w:szCs w:val="20"/>
                <w:u w:val="single"/>
                <w:lang w:val="es-EC"/>
              </w:rPr>
            </w:pPr>
            <w:r w:rsidRPr="000E4F60">
              <w:rPr>
                <w:rFonts w:ascii="Times New Roman" w:hAnsi="Times New Roman" w:cs="Times New Roman"/>
                <w:b/>
                <w:sz w:val="20"/>
                <w:szCs w:val="20"/>
                <w:lang w:val="es-EC"/>
              </w:rPr>
              <w:t>Primera. -</w:t>
            </w:r>
            <w:r w:rsidRPr="000E4F60">
              <w:rPr>
                <w:rFonts w:ascii="Times New Roman" w:hAnsi="Times New Roman" w:cs="Times New Roman"/>
                <w:sz w:val="20"/>
                <w:szCs w:val="20"/>
                <w:lang w:val="es-EC"/>
              </w:rPr>
              <w:t xml:space="preserve"> Los procesos y actuaciones que se hayan iniciado previo a la aprobación de la presente Ordenanza, se sustanciarán conforme la normativa vigente al tiempo de su inicio y hasta su conclusión, </w:t>
            </w:r>
            <w:r w:rsidRPr="0065124F">
              <w:rPr>
                <w:rFonts w:ascii="Times New Roman" w:hAnsi="Times New Roman" w:cs="Times New Roman"/>
                <w:sz w:val="20"/>
                <w:szCs w:val="20"/>
                <w:u w:val="single"/>
                <w:lang w:val="es-EC"/>
              </w:rPr>
              <w:t>siempre que ello no interfiera con la independencia de investigación que debe existir en las labores de la Comisión.</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Segunda. -</w:t>
            </w:r>
            <w:r w:rsidRPr="000E4F60">
              <w:rPr>
                <w:rFonts w:ascii="Times New Roman" w:hAnsi="Times New Roman" w:cs="Times New Roman"/>
                <w:sz w:val="20"/>
                <w:szCs w:val="20"/>
                <w:lang w:val="es-EC"/>
              </w:rPr>
              <w:t xml:space="preserve"> Los funcionarios actualmente adscritos a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xml:space="preserve"> no sufrirán ningún cambio en su situación laboral imputable a la entrada en vigencia de la presente Ordenanza.</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Tercera. -</w:t>
            </w:r>
            <w:r w:rsidRPr="000E4F60">
              <w:rPr>
                <w:rFonts w:ascii="Times New Roman" w:hAnsi="Times New Roman" w:cs="Times New Roman"/>
                <w:sz w:val="20"/>
                <w:szCs w:val="20"/>
                <w:lang w:val="es-EC"/>
              </w:rPr>
              <w:t xml:space="preserve"> Los procesos de difusión y promoción pública de la convocatoria ciudadana, calificación, notificación, impugnaciones y demás fases que se requieran para la designación de los comisionados, se los realizará con el apoyo logístico, tecnológico y de recursos de la Secretaría General del Concejo Metropolitano.</w:t>
            </w:r>
          </w:p>
          <w:p w:rsidR="008279B2" w:rsidRPr="000E4F60" w:rsidRDefault="008279B2"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Cuarta. -</w:t>
            </w:r>
            <w:r w:rsidRPr="000E4F60">
              <w:rPr>
                <w:rFonts w:ascii="Times New Roman" w:hAnsi="Times New Roman" w:cs="Times New Roman"/>
                <w:sz w:val="20"/>
                <w:szCs w:val="20"/>
                <w:lang w:val="es-EC"/>
              </w:rPr>
              <w:t xml:space="preserve"> Deróguese cualquier normativa metropolitana de igual o inferior jerarquía que se contraponga a lo previsto en la presente Ordenanza.</w:t>
            </w:r>
          </w:p>
          <w:p w:rsidR="008279B2" w:rsidRPr="000E4F60" w:rsidRDefault="008279B2" w:rsidP="00C944AB">
            <w:pPr>
              <w:spacing w:after="0" w:line="240" w:lineRule="auto"/>
              <w:jc w:val="both"/>
              <w:rPr>
                <w:rFonts w:ascii="Times New Roman" w:hAnsi="Times New Roman" w:cs="Times New Roman"/>
                <w:b/>
                <w:bCs/>
                <w:sz w:val="20"/>
                <w:szCs w:val="20"/>
                <w:lang w:val="es-EC"/>
              </w:rPr>
            </w:pPr>
            <w:r w:rsidRPr="000E4F60">
              <w:rPr>
                <w:rFonts w:ascii="Times New Roman" w:hAnsi="Times New Roman" w:cs="Times New Roman"/>
                <w:b/>
                <w:sz w:val="20"/>
                <w:szCs w:val="20"/>
                <w:lang w:val="es-EC"/>
              </w:rPr>
              <w:t>Quinta:</w:t>
            </w:r>
            <w:r w:rsidRPr="000E4F60">
              <w:rPr>
                <w:rFonts w:ascii="Times New Roman" w:hAnsi="Times New Roman" w:cs="Times New Roman"/>
                <w:sz w:val="20"/>
                <w:szCs w:val="20"/>
                <w:lang w:val="es-EC"/>
              </w:rPr>
              <w:t xml:space="preserve"> El funcionamiento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xml:space="preserve"> deberá sujetarse a las disposiciones normativas en materia administrativa contempladas en el marco jurídico nacional para regular su funcionamiento.</w:t>
            </w:r>
          </w:p>
        </w:tc>
      </w:tr>
      <w:tr w:rsidR="005351C6" w:rsidRPr="00AC3756" w:rsidTr="000E4F60">
        <w:tc>
          <w:tcPr>
            <w:tcW w:w="5799" w:type="dxa"/>
          </w:tcPr>
          <w:p w:rsidR="005351C6" w:rsidRPr="000E4F60" w:rsidRDefault="005351C6"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Transitorias: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Primera. -</w:t>
            </w:r>
            <w:r w:rsidRPr="000E4F60">
              <w:rPr>
                <w:rFonts w:ascii="Times New Roman" w:hAnsi="Times New Roman" w:cs="Times New Roman"/>
                <w:sz w:val="20"/>
                <w:szCs w:val="20"/>
                <w:lang w:val="es-EC"/>
              </w:rPr>
              <w:t xml:space="preserve"> Hasta que se cumpla la designación y posesión de los nuevos Comisionados y se hayan verificado las disposiciones procedimentales de la presente Ordenanza, la Comisión Metropolitana de Lucha Contra la Corrupción continuará operando con los miembros actualmente en funciones, quienes ejercerán su cargo hasta ser legalmente reemplazados.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Segunda. -</w:t>
            </w:r>
            <w:r w:rsidRPr="000E4F60">
              <w:rPr>
                <w:rFonts w:ascii="Times New Roman" w:hAnsi="Times New Roman" w:cs="Times New Roman"/>
                <w:sz w:val="20"/>
                <w:szCs w:val="20"/>
                <w:lang w:val="es-EC"/>
              </w:rPr>
              <w:t xml:space="preserve"> La Comisión de Participación Ciudadana del Concejo tendrá un plazo de 60 días, a partir de la vigencia de la presente Ordenanza, para presentar al Concejo Metropolitano de Quito el reglamento para la designación de los miembros de la Comisión Metropolitana de Lucha Contra la Corrupción en base a los lineamientos establecidos en este mismo cuerpo legal.</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Tercera. -</w:t>
            </w:r>
            <w:r w:rsidRPr="000E4F60">
              <w:rPr>
                <w:rFonts w:ascii="Times New Roman" w:hAnsi="Times New Roman" w:cs="Times New Roman"/>
                <w:sz w:val="20"/>
                <w:szCs w:val="20"/>
                <w:lang w:val="es-EC"/>
              </w:rPr>
              <w:t xml:space="preserve"> En un plazo de 45 días desde la posesión de sus miembros, la comisión Metropolitana de Lucha Contra la Corrupción aprobará el reglamente y protocolos a seguir para el proceso de trámites, recepción, calificación, investigación, resolución y seguimiento de las denuncias por presuntos actos de corrupción por parte del Municipio Metropolitano de quito, sus empresas, agencias y entidades adscritas.</w:t>
            </w:r>
          </w:p>
        </w:tc>
        <w:tc>
          <w:tcPr>
            <w:tcW w:w="5967" w:type="dxa"/>
          </w:tcPr>
          <w:p w:rsidR="005351C6" w:rsidRPr="000E4F60" w:rsidRDefault="005351C6"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Transitorias: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Primera. -</w:t>
            </w:r>
            <w:r w:rsidRPr="000E4F60">
              <w:rPr>
                <w:rFonts w:ascii="Times New Roman" w:hAnsi="Times New Roman" w:cs="Times New Roman"/>
                <w:sz w:val="20"/>
                <w:szCs w:val="20"/>
                <w:lang w:val="es-EC"/>
              </w:rPr>
              <w:t xml:space="preserve"> Hasta que se cumpla la designación y posesión de los nuevos Comisionados y se hayan verificado las disposiciones procedimentales de la presente Ordenanza,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xml:space="preserve"> continuará operando con los miembros actualmente en funciones, quienes ejercerán su cargo hasta ser legalmente reemplazados.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b/>
                <w:sz w:val="20"/>
                <w:szCs w:val="20"/>
                <w:lang w:val="es-EC"/>
              </w:rPr>
              <w:t>Segunda. -</w:t>
            </w:r>
            <w:r w:rsidRPr="000E4F60">
              <w:rPr>
                <w:rFonts w:ascii="Times New Roman" w:hAnsi="Times New Roman" w:cs="Times New Roman"/>
                <w:sz w:val="20"/>
                <w:szCs w:val="20"/>
                <w:lang w:val="es-EC"/>
              </w:rPr>
              <w:t xml:space="preserve"> La Comisión de Participación Ciudadana del Concejo tendrá un plazo de 60 días, a partir de la vigencia de la presente Ordenanza, para presentar al Concejo Metropolitano de Quito el reglamento para la designación de los miembros de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xml:space="preserve"> en base a los lineamientos establecidos en este mismo cuerpo legal.</w:t>
            </w:r>
          </w:p>
          <w:p w:rsidR="005351C6" w:rsidRPr="000E4F60" w:rsidRDefault="005351C6"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Tercera. -</w:t>
            </w:r>
            <w:r w:rsidRPr="000E4F60">
              <w:rPr>
                <w:rFonts w:ascii="Times New Roman" w:hAnsi="Times New Roman" w:cs="Times New Roman"/>
                <w:sz w:val="20"/>
                <w:szCs w:val="20"/>
                <w:lang w:val="es-EC"/>
              </w:rPr>
              <w:t xml:space="preserve"> En un plazo de 45 días desde la posesión de sus miembros, la comisión Metropolitana de </w:t>
            </w:r>
            <w:r w:rsidRPr="000E4F60">
              <w:rPr>
                <w:rFonts w:ascii="Times New Roman" w:eastAsia="Times New Roman" w:hAnsi="Times New Roman" w:cs="Times New Roman"/>
                <w:sz w:val="20"/>
                <w:szCs w:val="20"/>
                <w:lang w:val="es-EC"/>
              </w:rPr>
              <w:t>Transparencia</w:t>
            </w:r>
            <w:r w:rsidRPr="000E4F60">
              <w:rPr>
                <w:rFonts w:ascii="Times New Roman" w:hAnsi="Times New Roman" w:cs="Times New Roman"/>
                <w:sz w:val="20"/>
                <w:szCs w:val="20"/>
                <w:lang w:val="es-EC"/>
              </w:rPr>
              <w:t xml:space="preserve"> aprobará el reglamento y protocolos a seguir para el proceso de trámites, recepción, calificación, investigación, resolución y seguimiento de las denuncias por presuntos actos de corrupción por parte del Municipio Metropolitano de Quito, sus empresas, agencias y entidades adscritas</w:t>
            </w:r>
          </w:p>
        </w:tc>
      </w:tr>
      <w:tr w:rsidR="008279B2" w:rsidRPr="00AC3756" w:rsidTr="000E4F60">
        <w:tc>
          <w:tcPr>
            <w:tcW w:w="5799" w:type="dxa"/>
          </w:tcPr>
          <w:p w:rsidR="005351C6" w:rsidRPr="000E4F60" w:rsidRDefault="005351C6"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derogatorias:</w:t>
            </w:r>
          </w:p>
          <w:p w:rsidR="005351C6" w:rsidRPr="000E4F60" w:rsidRDefault="005351C6" w:rsidP="00C944AB">
            <w:pPr>
              <w:spacing w:after="0" w:line="240" w:lineRule="auto"/>
              <w:jc w:val="both"/>
              <w:rPr>
                <w:rFonts w:ascii="Times New Roman" w:hAnsi="Times New Roman" w:cs="Times New Roman"/>
                <w:sz w:val="20"/>
                <w:szCs w:val="20"/>
                <w:lang w:val="es-EC"/>
              </w:rPr>
            </w:pPr>
            <w:r w:rsidRPr="000E4F60">
              <w:rPr>
                <w:rFonts w:ascii="Times New Roman" w:hAnsi="Times New Roman" w:cs="Times New Roman"/>
                <w:sz w:val="20"/>
                <w:szCs w:val="20"/>
                <w:lang w:val="es-EC"/>
              </w:rPr>
              <w:t>Única: Deróguese la Ordenanza Metropolitana 116 mediante la cual se incluye un capítulo en el título II, del Libro Primero del Código Municipal que trata de la “Comisión Metropolitana de Lucha contra la Corrupción”.</w:t>
            </w:r>
          </w:p>
          <w:p w:rsidR="008279B2" w:rsidRPr="000E4F60" w:rsidRDefault="008279B2" w:rsidP="00C944AB">
            <w:pPr>
              <w:spacing w:after="0" w:line="240" w:lineRule="auto"/>
              <w:jc w:val="both"/>
              <w:rPr>
                <w:rFonts w:ascii="Times New Roman" w:hAnsi="Times New Roman" w:cs="Times New Roman"/>
                <w:b/>
                <w:bCs/>
                <w:sz w:val="20"/>
                <w:szCs w:val="20"/>
                <w:lang w:val="es-EC"/>
              </w:rPr>
            </w:pPr>
          </w:p>
        </w:tc>
        <w:tc>
          <w:tcPr>
            <w:tcW w:w="5967" w:type="dxa"/>
          </w:tcPr>
          <w:p w:rsidR="008279B2" w:rsidRPr="000E4F60" w:rsidRDefault="008279B2" w:rsidP="00C944AB">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b/>
                <w:sz w:val="20"/>
                <w:szCs w:val="20"/>
                <w:lang w:val="es-EC"/>
              </w:rPr>
              <w:t>Disposiciones derogatorias:</w:t>
            </w:r>
          </w:p>
          <w:p w:rsidR="008279B2" w:rsidRPr="000E4F60" w:rsidRDefault="008279B2" w:rsidP="00BA0F13">
            <w:pPr>
              <w:spacing w:after="0" w:line="240" w:lineRule="auto"/>
              <w:jc w:val="both"/>
              <w:rPr>
                <w:rFonts w:ascii="Times New Roman" w:hAnsi="Times New Roman" w:cs="Times New Roman"/>
                <w:b/>
                <w:sz w:val="20"/>
                <w:szCs w:val="20"/>
                <w:lang w:val="es-EC"/>
              </w:rPr>
            </w:pPr>
            <w:r w:rsidRPr="000E4F60">
              <w:rPr>
                <w:rFonts w:ascii="Times New Roman" w:hAnsi="Times New Roman" w:cs="Times New Roman"/>
                <w:sz w:val="20"/>
                <w:szCs w:val="20"/>
                <w:lang w:val="es-EC"/>
              </w:rPr>
              <w:t xml:space="preserve">Única: Deróguese </w:t>
            </w:r>
            <w:r w:rsidRPr="000E4F60">
              <w:rPr>
                <w:rFonts w:ascii="Times New Roman" w:eastAsia="Times New Roman" w:hAnsi="Times New Roman" w:cs="Times New Roman"/>
                <w:b/>
                <w:sz w:val="20"/>
                <w:szCs w:val="20"/>
                <w:lang w:val="es-EC"/>
              </w:rPr>
              <w:t xml:space="preserve">TÍTULO VI DE LA COMISIÓN METROPOLITANA DE LUCHA CONTRA LA CORRUPCIÓN, LIBRO I.2 DEL CÓDIGO MUNICIPAL PARA EL DISTRITO METROPOLITANO DE QUITO. </w:t>
            </w:r>
            <w:r w:rsidRPr="0065124F">
              <w:rPr>
                <w:rFonts w:ascii="Times New Roman" w:eastAsia="Times New Roman" w:hAnsi="Times New Roman" w:cs="Times New Roman"/>
                <w:b/>
                <w:sz w:val="20"/>
                <w:szCs w:val="20"/>
                <w:u w:val="single"/>
                <w:lang w:val="es-EC"/>
              </w:rPr>
              <w:t>En su lugar, este Título se denominará: Título VI: De la Comisión Metropolitana de Transparencia.</w:t>
            </w:r>
          </w:p>
        </w:tc>
      </w:tr>
    </w:tbl>
    <w:p w:rsidR="00D7058C" w:rsidRPr="000E4F60" w:rsidRDefault="00C76759" w:rsidP="00C944AB">
      <w:pPr>
        <w:spacing w:after="0" w:line="240" w:lineRule="auto"/>
        <w:rPr>
          <w:rFonts w:ascii="Times New Roman" w:hAnsi="Times New Roman" w:cs="Times New Roman"/>
          <w:sz w:val="20"/>
          <w:szCs w:val="20"/>
          <w:lang w:val="es-EC"/>
        </w:rPr>
      </w:pPr>
    </w:p>
    <w:sectPr w:rsidR="00D7058C" w:rsidRPr="000E4F6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59" w:rsidRDefault="00C76759" w:rsidP="00857BAF">
      <w:pPr>
        <w:spacing w:after="0" w:line="240" w:lineRule="auto"/>
      </w:pPr>
      <w:r>
        <w:separator/>
      </w:r>
    </w:p>
  </w:endnote>
  <w:endnote w:type="continuationSeparator" w:id="0">
    <w:p w:rsidR="00C76759" w:rsidRDefault="00C76759" w:rsidP="0085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87842"/>
      <w:docPartObj>
        <w:docPartGallery w:val="Page Numbers (Bottom of Page)"/>
        <w:docPartUnique/>
      </w:docPartObj>
    </w:sdtPr>
    <w:sdtEndPr/>
    <w:sdtContent>
      <w:p w:rsidR="00857BAF" w:rsidRDefault="00857BAF">
        <w:pPr>
          <w:pStyle w:val="Piedepgina"/>
          <w:jc w:val="right"/>
        </w:pPr>
        <w:r>
          <w:fldChar w:fldCharType="begin"/>
        </w:r>
        <w:r>
          <w:instrText>PAGE   \* MERGEFORMAT</w:instrText>
        </w:r>
        <w:r>
          <w:fldChar w:fldCharType="separate"/>
        </w:r>
        <w:r w:rsidR="00914B85" w:rsidRPr="00914B85">
          <w:rPr>
            <w:noProof/>
            <w:lang w:val="es-ES"/>
          </w:rPr>
          <w:t>5</w:t>
        </w:r>
        <w:r>
          <w:fldChar w:fldCharType="end"/>
        </w:r>
      </w:p>
    </w:sdtContent>
  </w:sdt>
  <w:p w:rsidR="00857BAF" w:rsidRDefault="00857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59" w:rsidRDefault="00C76759" w:rsidP="00857BAF">
      <w:pPr>
        <w:spacing w:after="0" w:line="240" w:lineRule="auto"/>
      </w:pPr>
      <w:r>
        <w:separator/>
      </w:r>
    </w:p>
  </w:footnote>
  <w:footnote w:type="continuationSeparator" w:id="0">
    <w:p w:rsidR="00C76759" w:rsidRDefault="00C76759" w:rsidP="00857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0C"/>
    <w:multiLevelType w:val="hybridMultilevel"/>
    <w:tmpl w:val="13506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46AB"/>
    <w:multiLevelType w:val="hybridMultilevel"/>
    <w:tmpl w:val="8A36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D13DF"/>
    <w:multiLevelType w:val="multilevel"/>
    <w:tmpl w:val="1DEAD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2635E8"/>
    <w:multiLevelType w:val="hybridMultilevel"/>
    <w:tmpl w:val="A3768F6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DA12C02"/>
    <w:multiLevelType w:val="hybridMultilevel"/>
    <w:tmpl w:val="D6AE8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76F42"/>
    <w:multiLevelType w:val="hybridMultilevel"/>
    <w:tmpl w:val="F906E926"/>
    <w:lvl w:ilvl="0" w:tplc="81564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F951E2"/>
    <w:multiLevelType w:val="hybridMultilevel"/>
    <w:tmpl w:val="A3768F6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99B5A10"/>
    <w:multiLevelType w:val="hybridMultilevel"/>
    <w:tmpl w:val="E2848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66896"/>
    <w:multiLevelType w:val="hybridMultilevel"/>
    <w:tmpl w:val="8A36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62C1F"/>
    <w:multiLevelType w:val="multilevel"/>
    <w:tmpl w:val="1DEAD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C7135A0"/>
    <w:multiLevelType w:val="hybridMultilevel"/>
    <w:tmpl w:val="F906E926"/>
    <w:lvl w:ilvl="0" w:tplc="81564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146117"/>
    <w:multiLevelType w:val="hybridMultilevel"/>
    <w:tmpl w:val="D6AE8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67244"/>
    <w:multiLevelType w:val="multilevel"/>
    <w:tmpl w:val="D58CF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8E417E1"/>
    <w:multiLevelType w:val="hybridMultilevel"/>
    <w:tmpl w:val="13506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7"/>
  </w:num>
  <w:num w:numId="5">
    <w:abstractNumId w:val="6"/>
  </w:num>
  <w:num w:numId="6">
    <w:abstractNumId w:val="3"/>
  </w:num>
  <w:num w:numId="7">
    <w:abstractNumId w:val="11"/>
  </w:num>
  <w:num w:numId="8">
    <w:abstractNumId w:val="4"/>
  </w:num>
  <w:num w:numId="9">
    <w:abstractNumId w:val="8"/>
  </w:num>
  <w:num w:numId="10">
    <w:abstractNumId w:val="1"/>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72"/>
    <w:rsid w:val="0001036B"/>
    <w:rsid w:val="00071EA2"/>
    <w:rsid w:val="000B45CB"/>
    <w:rsid w:val="000E4F60"/>
    <w:rsid w:val="00102F6F"/>
    <w:rsid w:val="001679E4"/>
    <w:rsid w:val="005351C6"/>
    <w:rsid w:val="00583BB2"/>
    <w:rsid w:val="0065124F"/>
    <w:rsid w:val="007C7C52"/>
    <w:rsid w:val="007E5909"/>
    <w:rsid w:val="00812F72"/>
    <w:rsid w:val="0081323E"/>
    <w:rsid w:val="008279B2"/>
    <w:rsid w:val="00857BAF"/>
    <w:rsid w:val="009019BF"/>
    <w:rsid w:val="00914B85"/>
    <w:rsid w:val="00962A93"/>
    <w:rsid w:val="00AC3756"/>
    <w:rsid w:val="00BA0F13"/>
    <w:rsid w:val="00C126B1"/>
    <w:rsid w:val="00C76759"/>
    <w:rsid w:val="00C944AB"/>
    <w:rsid w:val="00D5577B"/>
    <w:rsid w:val="00F24FA7"/>
    <w:rsid w:val="00FA2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72"/>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F7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12F72"/>
    <w:pPr>
      <w:ind w:left="720"/>
      <w:contextualSpacing/>
    </w:pPr>
  </w:style>
  <w:style w:type="paragraph" w:styleId="Encabezado">
    <w:name w:val="header"/>
    <w:basedOn w:val="Normal"/>
    <w:link w:val="EncabezadoCar"/>
    <w:uiPriority w:val="99"/>
    <w:unhideWhenUsed/>
    <w:rsid w:val="00857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BAF"/>
    <w:rPr>
      <w:lang w:val="en-US"/>
    </w:rPr>
  </w:style>
  <w:style w:type="paragraph" w:styleId="Piedepgina">
    <w:name w:val="footer"/>
    <w:basedOn w:val="Normal"/>
    <w:link w:val="PiedepginaCar"/>
    <w:uiPriority w:val="99"/>
    <w:unhideWhenUsed/>
    <w:rsid w:val="00857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BAF"/>
    <w:rPr>
      <w:lang w:val="en-US"/>
    </w:rPr>
  </w:style>
  <w:style w:type="paragraph" w:styleId="Textonotapie">
    <w:name w:val="footnote text"/>
    <w:basedOn w:val="Normal"/>
    <w:link w:val="TextonotapieCar"/>
    <w:uiPriority w:val="99"/>
    <w:semiHidden/>
    <w:unhideWhenUsed/>
    <w:rsid w:val="00071E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1EA2"/>
    <w:rPr>
      <w:sz w:val="20"/>
      <w:szCs w:val="20"/>
      <w:lang w:val="en-US"/>
    </w:rPr>
  </w:style>
  <w:style w:type="character" w:styleId="Refdenotaalpie">
    <w:name w:val="footnote reference"/>
    <w:basedOn w:val="Fuentedeprrafopredeter"/>
    <w:uiPriority w:val="99"/>
    <w:semiHidden/>
    <w:unhideWhenUsed/>
    <w:rsid w:val="00071E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72"/>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F7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12F72"/>
    <w:pPr>
      <w:ind w:left="720"/>
      <w:contextualSpacing/>
    </w:pPr>
  </w:style>
  <w:style w:type="paragraph" w:styleId="Encabezado">
    <w:name w:val="header"/>
    <w:basedOn w:val="Normal"/>
    <w:link w:val="EncabezadoCar"/>
    <w:uiPriority w:val="99"/>
    <w:unhideWhenUsed/>
    <w:rsid w:val="00857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BAF"/>
    <w:rPr>
      <w:lang w:val="en-US"/>
    </w:rPr>
  </w:style>
  <w:style w:type="paragraph" w:styleId="Piedepgina">
    <w:name w:val="footer"/>
    <w:basedOn w:val="Normal"/>
    <w:link w:val="PiedepginaCar"/>
    <w:uiPriority w:val="99"/>
    <w:unhideWhenUsed/>
    <w:rsid w:val="00857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BAF"/>
    <w:rPr>
      <w:lang w:val="en-US"/>
    </w:rPr>
  </w:style>
  <w:style w:type="paragraph" w:styleId="Textonotapie">
    <w:name w:val="footnote text"/>
    <w:basedOn w:val="Normal"/>
    <w:link w:val="TextonotapieCar"/>
    <w:uiPriority w:val="99"/>
    <w:semiHidden/>
    <w:unhideWhenUsed/>
    <w:rsid w:val="00071E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1EA2"/>
    <w:rPr>
      <w:sz w:val="20"/>
      <w:szCs w:val="20"/>
      <w:lang w:val="en-US"/>
    </w:rPr>
  </w:style>
  <w:style w:type="character" w:styleId="Refdenotaalpie">
    <w:name w:val="footnote reference"/>
    <w:basedOn w:val="Fuentedeprrafopredeter"/>
    <w:uiPriority w:val="99"/>
    <w:semiHidden/>
    <w:unhideWhenUsed/>
    <w:rsid w:val="0007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965C-9962-4762-891C-5A2ED428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11449</Words>
  <Characters>62975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Secretaria de Concejo</cp:lastModifiedBy>
  <cp:revision>2</cp:revision>
  <cp:lastPrinted>2020-06-30T01:04:00Z</cp:lastPrinted>
  <dcterms:created xsi:type="dcterms:W3CDTF">2020-08-25T16:26:00Z</dcterms:created>
  <dcterms:modified xsi:type="dcterms:W3CDTF">2020-08-25T16:26:00Z</dcterms:modified>
</cp:coreProperties>
</file>