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D9" w:rsidRPr="00002CD9" w:rsidRDefault="00002CD9" w:rsidP="00002CD9">
      <w:pPr>
        <w:spacing w:after="0" w:line="240" w:lineRule="auto"/>
        <w:jc w:val="center"/>
        <w:rPr>
          <w:rFonts w:ascii="Times New Roman" w:eastAsia="Times New Roman" w:hAnsi="Times New Roman" w:cs="Times New Roman"/>
          <w:b/>
          <w:bCs/>
          <w:sz w:val="24"/>
          <w:szCs w:val="24"/>
          <w:lang w:val="es-ES"/>
        </w:rPr>
      </w:pPr>
    </w:p>
    <w:p w:rsidR="00002CD9" w:rsidRPr="00002CD9" w:rsidRDefault="00002CD9" w:rsidP="00002CD9">
      <w:pPr>
        <w:spacing w:after="0" w:line="240" w:lineRule="auto"/>
        <w:jc w:val="center"/>
        <w:rPr>
          <w:rFonts w:ascii="Times New Roman" w:hAnsi="Times New Roman" w:cs="Times New Roman"/>
          <w:b/>
          <w:sz w:val="24"/>
          <w:szCs w:val="24"/>
        </w:rPr>
      </w:pPr>
      <w:r w:rsidRPr="00002CD9">
        <w:rPr>
          <w:rStyle w:val="markedcontent"/>
          <w:rFonts w:ascii="Times New Roman" w:hAnsi="Times New Roman" w:cs="Times New Roman"/>
          <w:b/>
          <w:sz w:val="24"/>
          <w:szCs w:val="24"/>
        </w:rPr>
        <w:t xml:space="preserve">PROYECTO DE ORDENANZA REFORMATORIA DEL </w:t>
      </w:r>
      <w:r w:rsidRPr="00002CD9">
        <w:rPr>
          <w:rFonts w:ascii="Times New Roman" w:hAnsi="Times New Roman" w:cs="Times New Roman"/>
          <w:b/>
          <w:sz w:val="24"/>
          <w:szCs w:val="24"/>
        </w:rPr>
        <w:t xml:space="preserve">TÍTULO VI, CAPÍTULO I DEL  </w:t>
      </w:r>
      <w:r w:rsidRPr="00002CD9">
        <w:rPr>
          <w:rStyle w:val="markedcontent"/>
          <w:rFonts w:ascii="Times New Roman" w:hAnsi="Times New Roman" w:cs="Times New Roman"/>
          <w:b/>
          <w:sz w:val="24"/>
          <w:szCs w:val="24"/>
        </w:rPr>
        <w:t xml:space="preserve">LIBRO 1.2 DEL </w:t>
      </w:r>
      <w:r w:rsidRPr="00002CD9">
        <w:rPr>
          <w:rFonts w:ascii="Times New Roman" w:hAnsi="Times New Roman" w:cs="Times New Roman"/>
          <w:b/>
          <w:sz w:val="24"/>
          <w:szCs w:val="24"/>
        </w:rPr>
        <w:t xml:space="preserve">CÓDIGO MUNICIPAL PARA EL DISTRITO METROPOLITANO DE QUITO, REFERENTE A LA COMISIÓN METROPOLITANA DE LUCHA CONTRA LA CORRUPCIÓN </w:t>
      </w:r>
    </w:p>
    <w:p w:rsidR="00002CD9" w:rsidRDefault="00002CD9" w:rsidP="00002CD9">
      <w:pPr>
        <w:spacing w:after="0" w:line="240" w:lineRule="auto"/>
        <w:jc w:val="center"/>
        <w:rPr>
          <w:rFonts w:ascii="Times New Roman" w:eastAsia="Times New Roman" w:hAnsi="Times New Roman" w:cs="Times New Roman"/>
          <w:b/>
          <w:bCs/>
          <w:sz w:val="24"/>
          <w:szCs w:val="24"/>
        </w:rPr>
      </w:pPr>
    </w:p>
    <w:p w:rsidR="00002CD9" w:rsidRPr="00002CD9" w:rsidRDefault="00002CD9" w:rsidP="00002CD9">
      <w:pPr>
        <w:spacing w:after="0" w:line="240" w:lineRule="auto"/>
        <w:jc w:val="center"/>
        <w:rPr>
          <w:rFonts w:ascii="Times New Roman" w:eastAsia="Times New Roman" w:hAnsi="Times New Roman" w:cs="Times New Roman"/>
          <w:b/>
          <w:bCs/>
          <w:sz w:val="24"/>
          <w:szCs w:val="24"/>
        </w:rPr>
      </w:pPr>
    </w:p>
    <w:p w:rsidR="00002CD9" w:rsidRPr="00002CD9" w:rsidRDefault="00002CD9" w:rsidP="00002CD9">
      <w:pPr>
        <w:shd w:val="clear" w:color="auto" w:fill="FFFFFF"/>
        <w:spacing w:after="0" w:line="240" w:lineRule="auto"/>
        <w:ind w:left="708"/>
        <w:jc w:val="center"/>
        <w:rPr>
          <w:rStyle w:val="nrmar"/>
          <w:rFonts w:ascii="Times New Roman" w:hAnsi="Times New Roman" w:cs="Times New Roman"/>
          <w:b/>
          <w:sz w:val="24"/>
          <w:szCs w:val="24"/>
          <w:shd w:val="clear" w:color="auto" w:fill="FFFFFF"/>
          <w:lang w:val="es-ES"/>
        </w:rPr>
      </w:pPr>
    </w:p>
    <w:p w:rsidR="00002CD9" w:rsidRPr="00002CD9" w:rsidRDefault="00002CD9" w:rsidP="00002CD9">
      <w:pPr>
        <w:shd w:val="clear" w:color="auto" w:fill="FFFFFF"/>
        <w:spacing w:after="0" w:line="240" w:lineRule="auto"/>
        <w:ind w:left="708"/>
        <w:jc w:val="center"/>
        <w:rPr>
          <w:rStyle w:val="nrmar"/>
          <w:rFonts w:ascii="Times New Roman" w:hAnsi="Times New Roman" w:cs="Times New Roman"/>
          <w:b/>
          <w:sz w:val="24"/>
          <w:szCs w:val="24"/>
          <w:shd w:val="clear" w:color="auto" w:fill="FFFFFF"/>
        </w:rPr>
      </w:pPr>
    </w:p>
    <w:p w:rsidR="008E0C03" w:rsidRPr="00002CD9" w:rsidRDefault="008E0C03" w:rsidP="00002CD9">
      <w:pPr>
        <w:shd w:val="clear" w:color="auto" w:fill="FFFFFF"/>
        <w:spacing w:after="0" w:line="240" w:lineRule="auto"/>
        <w:ind w:left="708"/>
        <w:jc w:val="center"/>
        <w:rPr>
          <w:rStyle w:val="nrmar"/>
          <w:rFonts w:ascii="Times New Roman" w:hAnsi="Times New Roman" w:cs="Times New Roman"/>
          <w:b/>
          <w:sz w:val="24"/>
          <w:szCs w:val="24"/>
          <w:shd w:val="clear" w:color="auto" w:fill="FFFFFF"/>
        </w:rPr>
      </w:pPr>
      <w:r w:rsidRPr="00002CD9">
        <w:rPr>
          <w:rStyle w:val="nrmar"/>
          <w:rFonts w:ascii="Times New Roman" w:hAnsi="Times New Roman" w:cs="Times New Roman"/>
          <w:b/>
          <w:sz w:val="24"/>
          <w:szCs w:val="24"/>
          <w:shd w:val="clear" w:color="auto" w:fill="FFFFFF"/>
        </w:rPr>
        <w:t>EXPOSICIÓN DE MOTIVOS</w:t>
      </w:r>
    </w:p>
    <w:p w:rsidR="008E0C03" w:rsidRPr="00002CD9" w:rsidRDefault="008E0C03" w:rsidP="00002CD9">
      <w:pPr>
        <w:shd w:val="clear" w:color="auto" w:fill="FFFFFF"/>
        <w:spacing w:after="0" w:line="240" w:lineRule="auto"/>
        <w:rPr>
          <w:rStyle w:val="nrmar"/>
          <w:rFonts w:ascii="Times New Roman" w:hAnsi="Times New Roman" w:cs="Times New Roman"/>
          <w:sz w:val="24"/>
          <w:szCs w:val="24"/>
          <w:shd w:val="clear" w:color="auto" w:fill="FFFFFF"/>
        </w:rPr>
      </w:pPr>
    </w:p>
    <w:p w:rsidR="000E41A8" w:rsidRPr="00002CD9" w:rsidRDefault="008E0C03" w:rsidP="00673AC9">
      <w:pPr>
        <w:shd w:val="clear" w:color="auto" w:fill="FFFFFF"/>
        <w:spacing w:after="0" w:line="240" w:lineRule="auto"/>
        <w:jc w:val="both"/>
        <w:rPr>
          <w:rStyle w:val="nrmar"/>
          <w:rFonts w:ascii="Times New Roman" w:hAnsi="Times New Roman" w:cs="Times New Roman"/>
          <w:sz w:val="24"/>
          <w:szCs w:val="24"/>
          <w:shd w:val="clear" w:color="auto" w:fill="FFFFFF"/>
        </w:rPr>
      </w:pPr>
      <w:r w:rsidRPr="00002CD9">
        <w:rPr>
          <w:rStyle w:val="nrmar"/>
          <w:rFonts w:ascii="Times New Roman" w:hAnsi="Times New Roman" w:cs="Times New Roman"/>
          <w:sz w:val="24"/>
          <w:szCs w:val="24"/>
          <w:shd w:val="clear" w:color="auto" w:fill="FFFFFF"/>
        </w:rPr>
        <w:t>La corrupción es un fenómeno criminal que ha invadido prácticamente todos los estamentos de la administración pública, amenazando el correcto desempeño de las instituciones y la provisión de los servicios a la ciudadanía.</w:t>
      </w:r>
      <w:r w:rsidR="00F75F51" w:rsidRPr="00002CD9">
        <w:rPr>
          <w:rStyle w:val="nrmar"/>
          <w:rFonts w:ascii="Times New Roman" w:hAnsi="Times New Roman" w:cs="Times New Roman"/>
          <w:sz w:val="24"/>
          <w:szCs w:val="24"/>
          <w:shd w:val="clear" w:color="auto" w:fill="FFFFFF"/>
        </w:rPr>
        <w:t xml:space="preserve"> El Municipio del Distrito Metropolitano de Quito no ha sido ajeno a esta problemática la cual ha ido en aumento con cada período de gestión, llevando a la institución a la deshonrosa situación de tener a funcionarios y autoridades enjuiciados por casos de corrupción, a los que inclusive se los ha impuesto grillete electrónico para asegurar su presentación a juicio y evitar su fuga.</w:t>
      </w:r>
    </w:p>
    <w:p w:rsidR="000E41A8" w:rsidRPr="00002CD9" w:rsidRDefault="000E41A8" w:rsidP="00673AC9">
      <w:pPr>
        <w:shd w:val="clear" w:color="auto" w:fill="FFFFFF"/>
        <w:spacing w:after="0" w:line="240" w:lineRule="auto"/>
        <w:jc w:val="both"/>
        <w:rPr>
          <w:rStyle w:val="nrmar"/>
          <w:rFonts w:ascii="Times New Roman" w:hAnsi="Times New Roman" w:cs="Times New Roman"/>
          <w:sz w:val="24"/>
          <w:szCs w:val="24"/>
          <w:shd w:val="clear" w:color="auto" w:fill="FFFFFF"/>
        </w:rPr>
      </w:pPr>
    </w:p>
    <w:p w:rsidR="003A26AD" w:rsidRPr="00002CD9" w:rsidRDefault="00E17FAF" w:rsidP="00673AC9">
      <w:pPr>
        <w:shd w:val="clear" w:color="auto" w:fill="FFFFFF"/>
        <w:spacing w:after="0" w:line="240" w:lineRule="auto"/>
        <w:jc w:val="both"/>
        <w:rPr>
          <w:rStyle w:val="nrmar"/>
          <w:rFonts w:ascii="Times New Roman" w:hAnsi="Times New Roman" w:cs="Times New Roman"/>
          <w:sz w:val="24"/>
          <w:szCs w:val="24"/>
          <w:shd w:val="clear" w:color="auto" w:fill="FFFFFF"/>
        </w:rPr>
      </w:pPr>
      <w:r w:rsidRPr="00002CD9">
        <w:rPr>
          <w:rStyle w:val="nrmar"/>
          <w:rFonts w:ascii="Times New Roman" w:hAnsi="Times New Roman" w:cs="Times New Roman"/>
          <w:sz w:val="24"/>
          <w:szCs w:val="24"/>
          <w:shd w:val="clear" w:color="auto" w:fill="FFFFFF"/>
        </w:rPr>
        <w:t xml:space="preserve">La corrupción ocasiona problemas y riesgos que amenazan no solamente a los bienes y recursos públicos, sino que plantean desafíos a </w:t>
      </w:r>
      <w:r w:rsidR="003A26AD" w:rsidRPr="00002CD9">
        <w:rPr>
          <w:rStyle w:val="nrmar"/>
          <w:rFonts w:ascii="Times New Roman" w:hAnsi="Times New Roman" w:cs="Times New Roman"/>
          <w:sz w:val="24"/>
          <w:szCs w:val="24"/>
          <w:shd w:val="clear" w:color="auto" w:fill="FFFFFF"/>
        </w:rPr>
        <w:t>la  es</w:t>
      </w:r>
      <w:r w:rsidRPr="00002CD9">
        <w:rPr>
          <w:rStyle w:val="nrmar"/>
          <w:rFonts w:ascii="Times New Roman" w:hAnsi="Times New Roman" w:cs="Times New Roman"/>
          <w:sz w:val="24"/>
          <w:szCs w:val="24"/>
          <w:shd w:val="clear" w:color="auto" w:fill="FFFFFF"/>
        </w:rPr>
        <w:t xml:space="preserve">tabilidad  y  seguridad  de  las instituciones y la sociedad en general, pues socavan su credibilidad pública y autoconfianza, lo cual en última instancia disminuye la calidad de la gobernabilidad y la </w:t>
      </w:r>
      <w:r w:rsidR="003A26AD" w:rsidRPr="00002CD9">
        <w:rPr>
          <w:rStyle w:val="nrmar"/>
          <w:rFonts w:ascii="Times New Roman" w:hAnsi="Times New Roman" w:cs="Times New Roman"/>
          <w:sz w:val="24"/>
          <w:szCs w:val="24"/>
          <w:shd w:val="clear" w:color="auto" w:fill="FFFFFF"/>
        </w:rPr>
        <w:t>democracia</w:t>
      </w:r>
      <w:r w:rsidRPr="00002CD9">
        <w:rPr>
          <w:rStyle w:val="nrmar"/>
          <w:rFonts w:ascii="Times New Roman" w:hAnsi="Times New Roman" w:cs="Times New Roman"/>
          <w:sz w:val="24"/>
          <w:szCs w:val="24"/>
          <w:shd w:val="clear" w:color="auto" w:fill="FFFFFF"/>
        </w:rPr>
        <w:t>.</w:t>
      </w:r>
    </w:p>
    <w:p w:rsidR="003A26AD" w:rsidRPr="00002CD9" w:rsidRDefault="003A26AD" w:rsidP="00673AC9">
      <w:pPr>
        <w:shd w:val="clear" w:color="auto" w:fill="FFFFFF"/>
        <w:spacing w:after="0" w:line="240" w:lineRule="auto"/>
        <w:jc w:val="both"/>
        <w:rPr>
          <w:rStyle w:val="nrmar"/>
          <w:rFonts w:ascii="Times New Roman" w:hAnsi="Times New Roman" w:cs="Times New Roman"/>
          <w:sz w:val="24"/>
          <w:szCs w:val="24"/>
          <w:shd w:val="clear" w:color="auto" w:fill="FFFFFF"/>
        </w:rPr>
      </w:pPr>
    </w:p>
    <w:p w:rsidR="002E3693" w:rsidRPr="00002CD9" w:rsidRDefault="000E41A8" w:rsidP="00673AC9">
      <w:pPr>
        <w:shd w:val="clear" w:color="auto" w:fill="FFFFFF"/>
        <w:spacing w:after="0" w:line="240" w:lineRule="auto"/>
        <w:jc w:val="both"/>
        <w:rPr>
          <w:rFonts w:ascii="Times New Roman" w:hAnsi="Times New Roman" w:cs="Times New Roman"/>
          <w:sz w:val="24"/>
          <w:szCs w:val="24"/>
          <w:shd w:val="clear" w:color="auto" w:fill="FFFFFF"/>
        </w:rPr>
      </w:pPr>
      <w:r w:rsidRPr="00002CD9">
        <w:rPr>
          <w:rStyle w:val="nrmar"/>
          <w:rFonts w:ascii="Times New Roman" w:hAnsi="Times New Roman" w:cs="Times New Roman"/>
          <w:sz w:val="24"/>
          <w:szCs w:val="24"/>
          <w:shd w:val="clear" w:color="auto" w:fill="FFFFFF"/>
        </w:rPr>
        <w:t xml:space="preserve">El Municipio del Distrito Metropolitano de Quito, ha tenido el acierto de crear una </w:t>
      </w:r>
      <w:r w:rsidRPr="00002CD9">
        <w:rPr>
          <w:rStyle w:val="markedcontent"/>
          <w:rFonts w:ascii="Times New Roman" w:hAnsi="Times New Roman" w:cs="Times New Roman"/>
          <w:sz w:val="24"/>
          <w:szCs w:val="24"/>
        </w:rPr>
        <w:t>Comisión Metropolitana de Lucha Contra la Corrupción</w:t>
      </w:r>
      <w:r w:rsidR="000F2895" w:rsidRPr="00002CD9">
        <w:rPr>
          <w:rStyle w:val="markedcontent"/>
          <w:rFonts w:ascii="Times New Roman" w:hAnsi="Times New Roman" w:cs="Times New Roman"/>
          <w:sz w:val="24"/>
          <w:szCs w:val="24"/>
        </w:rPr>
        <w:t xml:space="preserve">, </w:t>
      </w:r>
      <w:r w:rsidR="00F86F57" w:rsidRPr="00002CD9">
        <w:rPr>
          <w:rStyle w:val="markedcontent"/>
          <w:rFonts w:ascii="Times New Roman" w:hAnsi="Times New Roman" w:cs="Times New Roman"/>
          <w:sz w:val="24"/>
          <w:szCs w:val="24"/>
        </w:rPr>
        <w:t>sin embargo,</w:t>
      </w:r>
      <w:r w:rsidR="000F2895" w:rsidRPr="00002CD9">
        <w:rPr>
          <w:rStyle w:val="markedcontent"/>
          <w:rFonts w:ascii="Times New Roman" w:hAnsi="Times New Roman" w:cs="Times New Roman"/>
          <w:sz w:val="24"/>
          <w:szCs w:val="24"/>
        </w:rPr>
        <w:t xml:space="preserve"> su conformación y funciones han sido definidas de manera</w:t>
      </w:r>
      <w:r w:rsidR="004A2E52" w:rsidRPr="00002CD9">
        <w:rPr>
          <w:rStyle w:val="markedcontent"/>
          <w:rFonts w:ascii="Times New Roman" w:hAnsi="Times New Roman" w:cs="Times New Roman"/>
          <w:sz w:val="24"/>
          <w:szCs w:val="24"/>
        </w:rPr>
        <w:t xml:space="preserve"> inadecuada para lograr el objetivo de combatir la corrupción, por lo que sus resultados han sido inocuos, intrascendentes.</w:t>
      </w:r>
      <w:r w:rsidR="009707F6" w:rsidRPr="00002CD9">
        <w:rPr>
          <w:rStyle w:val="markedcontent"/>
          <w:rFonts w:ascii="Times New Roman" w:hAnsi="Times New Roman" w:cs="Times New Roman"/>
          <w:sz w:val="24"/>
          <w:szCs w:val="24"/>
        </w:rPr>
        <w:t xml:space="preserve"> El mayor problema de la configuración institucional de la citada Comisión es el relativo a su integración, en la que consta u</w:t>
      </w:r>
      <w:r w:rsidR="00067F0E" w:rsidRPr="00002CD9">
        <w:rPr>
          <w:rFonts w:ascii="Times New Roman" w:hAnsi="Times New Roman" w:cs="Times New Roman"/>
          <w:sz w:val="24"/>
          <w:szCs w:val="24"/>
          <w:shd w:val="clear" w:color="auto" w:fill="FFFFFF"/>
        </w:rPr>
        <w:t>n representante del</w:t>
      </w:r>
      <w:r w:rsidR="009707F6" w:rsidRPr="00002CD9">
        <w:rPr>
          <w:rFonts w:ascii="Times New Roman" w:hAnsi="Times New Roman" w:cs="Times New Roman"/>
          <w:sz w:val="24"/>
          <w:szCs w:val="24"/>
          <w:shd w:val="clear" w:color="auto" w:fill="FFFFFF"/>
        </w:rPr>
        <w:t xml:space="preserve"> Alcalde Metropolitano de Quito, que es quien la dirige, lo cual de </w:t>
      </w:r>
      <w:r w:rsidR="002E3693" w:rsidRPr="00002CD9">
        <w:rPr>
          <w:rFonts w:ascii="Times New Roman" w:hAnsi="Times New Roman" w:cs="Times New Roman"/>
          <w:sz w:val="24"/>
          <w:szCs w:val="24"/>
          <w:shd w:val="clear" w:color="auto" w:fill="FFFFFF"/>
        </w:rPr>
        <w:t>principio</w:t>
      </w:r>
      <w:r w:rsidR="009707F6" w:rsidRPr="00002CD9">
        <w:rPr>
          <w:rFonts w:ascii="Times New Roman" w:hAnsi="Times New Roman" w:cs="Times New Roman"/>
          <w:sz w:val="24"/>
          <w:szCs w:val="24"/>
          <w:shd w:val="clear" w:color="auto" w:fill="FFFFFF"/>
        </w:rPr>
        <w:t xml:space="preserve"> desnaturaliza la función del organismo, pues precisamente es al ejecutivo municipal presidido por el Alcalde al que debe vigilarse</w:t>
      </w:r>
      <w:r w:rsidR="00601CB9" w:rsidRPr="00002CD9">
        <w:rPr>
          <w:rFonts w:ascii="Times New Roman" w:hAnsi="Times New Roman" w:cs="Times New Roman"/>
          <w:sz w:val="24"/>
          <w:szCs w:val="24"/>
          <w:shd w:val="clear" w:color="auto" w:fill="FFFFFF"/>
        </w:rPr>
        <w:t xml:space="preserve"> de cara a posibles actos de corrupción. Un delegado del Alcalde obviamente será dependiente de su influencia política, administrativa y aún personal, lo cual echa por los suelos cualquier intención de independencia de actuación que pretenda tener la Comisión.</w:t>
      </w:r>
    </w:p>
    <w:p w:rsidR="002E3693" w:rsidRPr="00002CD9" w:rsidRDefault="002E3693" w:rsidP="00673AC9">
      <w:pPr>
        <w:shd w:val="clear" w:color="auto" w:fill="FFFFFF"/>
        <w:spacing w:after="0" w:line="240" w:lineRule="auto"/>
        <w:jc w:val="both"/>
        <w:rPr>
          <w:rFonts w:ascii="Times New Roman" w:hAnsi="Times New Roman" w:cs="Times New Roman"/>
          <w:sz w:val="24"/>
          <w:szCs w:val="24"/>
          <w:shd w:val="clear" w:color="auto" w:fill="FFFFFF"/>
        </w:rPr>
      </w:pPr>
    </w:p>
    <w:p w:rsidR="002E3693" w:rsidRPr="00002CD9" w:rsidRDefault="002E3693" w:rsidP="00673AC9">
      <w:pPr>
        <w:shd w:val="clear" w:color="auto" w:fill="FFFFFF"/>
        <w:spacing w:after="0" w:line="240" w:lineRule="auto"/>
        <w:jc w:val="both"/>
        <w:rPr>
          <w:rFonts w:ascii="Times New Roman" w:hAnsi="Times New Roman" w:cs="Times New Roman"/>
          <w:sz w:val="24"/>
          <w:szCs w:val="24"/>
          <w:shd w:val="clear" w:color="auto" w:fill="FFFFFF"/>
        </w:rPr>
      </w:pPr>
      <w:r w:rsidRPr="00002CD9">
        <w:rPr>
          <w:rFonts w:ascii="Times New Roman" w:hAnsi="Times New Roman" w:cs="Times New Roman"/>
          <w:sz w:val="24"/>
          <w:szCs w:val="24"/>
          <w:shd w:val="clear" w:color="auto" w:fill="FFFFFF"/>
        </w:rPr>
        <w:t xml:space="preserve">De manera articulada con el control que le permite al Alcalde tener a su representante en la </w:t>
      </w:r>
      <w:r w:rsidRPr="00002CD9">
        <w:rPr>
          <w:rStyle w:val="markedcontent"/>
          <w:rFonts w:ascii="Times New Roman" w:hAnsi="Times New Roman" w:cs="Times New Roman"/>
          <w:sz w:val="24"/>
          <w:szCs w:val="24"/>
        </w:rPr>
        <w:t xml:space="preserve">Comisión Metropolitana de Lucha Contra la Corrupción y </w:t>
      </w:r>
      <w:r w:rsidRPr="00002CD9">
        <w:rPr>
          <w:rFonts w:ascii="Times New Roman" w:hAnsi="Times New Roman" w:cs="Times New Roman"/>
          <w:sz w:val="24"/>
          <w:szCs w:val="24"/>
          <w:shd w:val="clear" w:color="auto" w:fill="FFFFFF"/>
        </w:rPr>
        <w:t>quién implícitamente la p</w:t>
      </w:r>
      <w:r w:rsidR="00DE2B7F" w:rsidRPr="00002CD9">
        <w:rPr>
          <w:rFonts w:ascii="Times New Roman" w:hAnsi="Times New Roman" w:cs="Times New Roman"/>
          <w:sz w:val="24"/>
          <w:szCs w:val="24"/>
          <w:shd w:val="clear" w:color="auto" w:fill="FFFFFF"/>
        </w:rPr>
        <w:t>reside</w:t>
      </w:r>
      <w:r w:rsidRPr="00002CD9">
        <w:rPr>
          <w:rStyle w:val="markedcontent"/>
          <w:rFonts w:ascii="Times New Roman" w:hAnsi="Times New Roman" w:cs="Times New Roman"/>
          <w:sz w:val="24"/>
          <w:szCs w:val="24"/>
        </w:rPr>
        <w:t>, a este se le asigna</w:t>
      </w:r>
      <w:r w:rsidR="00DE2B7F" w:rsidRPr="00002CD9">
        <w:rPr>
          <w:rStyle w:val="markedcontent"/>
          <w:rFonts w:ascii="Times New Roman" w:hAnsi="Times New Roman" w:cs="Times New Roman"/>
          <w:sz w:val="24"/>
          <w:szCs w:val="24"/>
        </w:rPr>
        <w:t xml:space="preserve"> </w:t>
      </w:r>
      <w:r w:rsidR="00703C7F" w:rsidRPr="00002CD9">
        <w:rPr>
          <w:rStyle w:val="markedcontent"/>
          <w:rFonts w:ascii="Times New Roman" w:hAnsi="Times New Roman" w:cs="Times New Roman"/>
          <w:sz w:val="24"/>
          <w:szCs w:val="24"/>
        </w:rPr>
        <w:t xml:space="preserve">en la normativa actual, </w:t>
      </w:r>
      <w:r w:rsidR="00DE2B7F" w:rsidRPr="00002CD9">
        <w:rPr>
          <w:rStyle w:val="markedcontent"/>
          <w:rFonts w:ascii="Times New Roman" w:hAnsi="Times New Roman" w:cs="Times New Roman"/>
          <w:sz w:val="24"/>
          <w:szCs w:val="24"/>
        </w:rPr>
        <w:t xml:space="preserve">las acciones fundamentales para combatir la corrupción. </w:t>
      </w:r>
      <w:r w:rsidR="00703C7F" w:rsidRPr="00002CD9">
        <w:rPr>
          <w:rStyle w:val="markedcontent"/>
          <w:rFonts w:ascii="Times New Roman" w:hAnsi="Times New Roman" w:cs="Times New Roman"/>
          <w:sz w:val="24"/>
          <w:szCs w:val="24"/>
        </w:rPr>
        <w:t>Igualmente este funcionario controlado por el Alcalde, puede nombrar a “</w:t>
      </w:r>
      <w:r w:rsidR="00703C7F" w:rsidRPr="00002CD9">
        <w:rPr>
          <w:rFonts w:ascii="Times New Roman" w:hAnsi="Times New Roman" w:cs="Times New Roman"/>
          <w:sz w:val="24"/>
          <w:szCs w:val="24"/>
        </w:rPr>
        <w:t>los restantes miembros de la Comisión y sus respectivos suplentes”</w:t>
      </w:r>
      <w:r w:rsidR="00CB74DE" w:rsidRPr="00002CD9">
        <w:rPr>
          <w:rStyle w:val="Refdenotaalpie"/>
          <w:rFonts w:ascii="Times New Roman" w:hAnsi="Times New Roman" w:cs="Times New Roman"/>
          <w:sz w:val="24"/>
          <w:szCs w:val="24"/>
        </w:rPr>
        <w:footnoteReference w:id="1"/>
      </w:r>
      <w:r w:rsidR="002A4E25" w:rsidRPr="00002CD9">
        <w:rPr>
          <w:rFonts w:ascii="Times New Roman" w:hAnsi="Times New Roman" w:cs="Times New Roman"/>
          <w:sz w:val="24"/>
          <w:szCs w:val="24"/>
        </w:rPr>
        <w:t xml:space="preserve"> </w:t>
      </w:r>
      <w:r w:rsidR="00DE2B7F" w:rsidRPr="00002CD9">
        <w:rPr>
          <w:rStyle w:val="markedcontent"/>
          <w:rFonts w:ascii="Times New Roman" w:hAnsi="Times New Roman" w:cs="Times New Roman"/>
          <w:sz w:val="24"/>
          <w:szCs w:val="24"/>
        </w:rPr>
        <w:t xml:space="preserve">De esta manera, el Alcalde tiene un control político y administrativo </w:t>
      </w:r>
      <w:r w:rsidR="002A4E25" w:rsidRPr="00002CD9">
        <w:rPr>
          <w:rStyle w:val="markedcontent"/>
          <w:rFonts w:ascii="Times New Roman" w:hAnsi="Times New Roman" w:cs="Times New Roman"/>
          <w:sz w:val="24"/>
          <w:szCs w:val="24"/>
        </w:rPr>
        <w:t xml:space="preserve">total </w:t>
      </w:r>
      <w:r w:rsidR="00DE2B7F" w:rsidRPr="00002CD9">
        <w:rPr>
          <w:rStyle w:val="markedcontent"/>
          <w:rFonts w:ascii="Times New Roman" w:hAnsi="Times New Roman" w:cs="Times New Roman"/>
          <w:sz w:val="24"/>
          <w:szCs w:val="24"/>
        </w:rPr>
        <w:t>sobre la Comisión y, por tanto, puede incidir significativamente en sus acciones y ejecutorías de todo tipo.</w:t>
      </w:r>
    </w:p>
    <w:p w:rsidR="009707F6" w:rsidRPr="00002CD9" w:rsidRDefault="009707F6" w:rsidP="00673AC9">
      <w:pPr>
        <w:shd w:val="clear" w:color="auto" w:fill="FFFFFF"/>
        <w:spacing w:after="0" w:line="240" w:lineRule="auto"/>
        <w:jc w:val="both"/>
        <w:rPr>
          <w:rFonts w:ascii="Times New Roman" w:hAnsi="Times New Roman" w:cs="Times New Roman"/>
          <w:sz w:val="24"/>
          <w:szCs w:val="24"/>
          <w:shd w:val="clear" w:color="auto" w:fill="FFFFFF"/>
        </w:rPr>
      </w:pPr>
    </w:p>
    <w:p w:rsidR="00067F0E" w:rsidRPr="00002CD9" w:rsidRDefault="00BE375A" w:rsidP="00673AC9">
      <w:pPr>
        <w:shd w:val="clear" w:color="auto" w:fill="FFFFFF"/>
        <w:spacing w:after="0" w:line="240" w:lineRule="auto"/>
        <w:jc w:val="both"/>
        <w:rPr>
          <w:rFonts w:ascii="Times New Roman" w:hAnsi="Times New Roman" w:cs="Times New Roman"/>
          <w:sz w:val="24"/>
          <w:szCs w:val="24"/>
          <w:shd w:val="clear" w:color="auto" w:fill="FFFFFF"/>
        </w:rPr>
      </w:pPr>
      <w:r w:rsidRPr="00002CD9">
        <w:rPr>
          <w:rFonts w:ascii="Times New Roman" w:hAnsi="Times New Roman" w:cs="Times New Roman"/>
          <w:sz w:val="24"/>
          <w:szCs w:val="24"/>
          <w:shd w:val="clear" w:color="auto" w:fill="FFFFFF"/>
        </w:rPr>
        <w:t xml:space="preserve">Adicionalmente, también forman parte de la </w:t>
      </w:r>
      <w:r w:rsidRPr="00002CD9">
        <w:rPr>
          <w:rStyle w:val="markedcontent"/>
          <w:rFonts w:ascii="Times New Roman" w:hAnsi="Times New Roman" w:cs="Times New Roman"/>
          <w:sz w:val="24"/>
          <w:szCs w:val="24"/>
        </w:rPr>
        <w:t>Comisión Metropolitana de Lucha Contra la Corrupción u</w:t>
      </w:r>
      <w:r w:rsidR="00067F0E" w:rsidRPr="00002CD9">
        <w:rPr>
          <w:rFonts w:ascii="Times New Roman" w:hAnsi="Times New Roman" w:cs="Times New Roman"/>
          <w:sz w:val="24"/>
          <w:szCs w:val="24"/>
          <w:shd w:val="clear" w:color="auto" w:fill="FFFFFF"/>
        </w:rPr>
        <w:t xml:space="preserve">n profesional afiliado a una de las Cámaras de la Producción </w:t>
      </w:r>
      <w:r w:rsidRPr="00002CD9">
        <w:rPr>
          <w:rFonts w:ascii="Times New Roman" w:hAnsi="Times New Roman" w:cs="Times New Roman"/>
          <w:sz w:val="24"/>
          <w:szCs w:val="24"/>
          <w:shd w:val="clear" w:color="auto" w:fill="FFFFFF"/>
        </w:rPr>
        <w:t>y u</w:t>
      </w:r>
      <w:r w:rsidR="00067F0E" w:rsidRPr="00002CD9">
        <w:rPr>
          <w:rFonts w:ascii="Times New Roman" w:hAnsi="Times New Roman" w:cs="Times New Roman"/>
          <w:sz w:val="24"/>
          <w:szCs w:val="24"/>
          <w:shd w:val="clear" w:color="auto" w:fill="FFFFFF"/>
        </w:rPr>
        <w:t xml:space="preserve">n profesional miembro de la Cámara de la Construcción de Quito o de los Colegios Profesionales de </w:t>
      </w:r>
      <w:r w:rsidR="00067F0E" w:rsidRPr="00002CD9">
        <w:rPr>
          <w:rFonts w:ascii="Times New Roman" w:hAnsi="Times New Roman" w:cs="Times New Roman"/>
          <w:sz w:val="24"/>
          <w:szCs w:val="24"/>
          <w:shd w:val="clear" w:color="auto" w:fill="FFFFFF"/>
        </w:rPr>
        <w:lastRenderedPageBreak/>
        <w:t>Arquitectos e Ingenieros de Pichincha.</w:t>
      </w:r>
      <w:r w:rsidR="00704C35" w:rsidRPr="00002CD9">
        <w:rPr>
          <w:rFonts w:ascii="Times New Roman" w:hAnsi="Times New Roman" w:cs="Times New Roman"/>
          <w:sz w:val="24"/>
          <w:szCs w:val="24"/>
          <w:shd w:val="clear" w:color="auto" w:fill="FFFFFF"/>
        </w:rPr>
        <w:t xml:space="preserve"> El problema de estas representaciones es que esos gremios representan a empresas y profesionales que de manera regular son contratistas del Municipio y, por tanto inevitablemente se generan situaciones de conflictos de intereses</w:t>
      </w:r>
      <w:r w:rsidR="00F80F8E" w:rsidRPr="00002CD9">
        <w:rPr>
          <w:rFonts w:ascii="Times New Roman" w:hAnsi="Times New Roman" w:cs="Times New Roman"/>
          <w:sz w:val="24"/>
          <w:szCs w:val="24"/>
          <w:shd w:val="clear" w:color="auto" w:fill="FFFFFF"/>
        </w:rPr>
        <w:t xml:space="preserve"> e inclusive de posibles encubrimientos. La ciudadanía es testigo de que en los últimos años buena parte de la obra física urbana construida por el Municipio de Quito, en particular la apertura de vías y la pavimentación han estado envueltas en situaciones de corrupción </w:t>
      </w:r>
      <w:r w:rsidR="0031453D" w:rsidRPr="00002CD9">
        <w:rPr>
          <w:rFonts w:ascii="Times New Roman" w:hAnsi="Times New Roman" w:cs="Times New Roman"/>
          <w:sz w:val="24"/>
          <w:szCs w:val="24"/>
          <w:shd w:val="clear" w:color="auto" w:fill="FFFFFF"/>
        </w:rPr>
        <w:t xml:space="preserve">que han significado a la institución elevadas pérdidas económicas. En esos actos de corrupción ha existido corresponsabilidad entre </w:t>
      </w:r>
      <w:r w:rsidR="00524AC2" w:rsidRPr="00002CD9">
        <w:rPr>
          <w:rFonts w:ascii="Times New Roman" w:hAnsi="Times New Roman" w:cs="Times New Roman"/>
          <w:sz w:val="24"/>
          <w:szCs w:val="24"/>
          <w:shd w:val="clear" w:color="auto" w:fill="FFFFFF"/>
        </w:rPr>
        <w:t>funcionarios y directivos municipales y empresas constructoras y de servicios.</w:t>
      </w:r>
    </w:p>
    <w:p w:rsidR="00CD4382" w:rsidRPr="00002CD9" w:rsidRDefault="00CD4382" w:rsidP="00673AC9">
      <w:pPr>
        <w:shd w:val="clear" w:color="auto" w:fill="FFFFFF"/>
        <w:spacing w:after="0" w:line="240" w:lineRule="auto"/>
        <w:jc w:val="both"/>
        <w:rPr>
          <w:rFonts w:ascii="Times New Roman" w:hAnsi="Times New Roman" w:cs="Times New Roman"/>
          <w:sz w:val="24"/>
          <w:szCs w:val="24"/>
          <w:shd w:val="clear" w:color="auto" w:fill="FFFFFF"/>
        </w:rPr>
      </w:pPr>
    </w:p>
    <w:p w:rsidR="00CD4382" w:rsidRPr="00002CD9" w:rsidRDefault="00CD4382" w:rsidP="00673AC9">
      <w:pPr>
        <w:shd w:val="clear" w:color="auto" w:fill="FFFFFF"/>
        <w:spacing w:after="0" w:line="240" w:lineRule="auto"/>
        <w:jc w:val="both"/>
        <w:rPr>
          <w:rStyle w:val="markedcontent"/>
          <w:rFonts w:ascii="Times New Roman" w:hAnsi="Times New Roman" w:cs="Times New Roman"/>
          <w:sz w:val="24"/>
          <w:szCs w:val="24"/>
        </w:rPr>
      </w:pPr>
      <w:r w:rsidRPr="00002CD9">
        <w:rPr>
          <w:rFonts w:ascii="Times New Roman" w:hAnsi="Times New Roman" w:cs="Times New Roman"/>
          <w:sz w:val="24"/>
          <w:szCs w:val="24"/>
          <w:shd w:val="clear" w:color="auto" w:fill="FFFFFF"/>
        </w:rPr>
        <w:t xml:space="preserve">Igualmente las atribuciones de la Comisión </w:t>
      </w:r>
      <w:r w:rsidRPr="00002CD9">
        <w:rPr>
          <w:rStyle w:val="markedcontent"/>
          <w:rFonts w:ascii="Times New Roman" w:hAnsi="Times New Roman" w:cs="Times New Roman"/>
          <w:sz w:val="24"/>
          <w:szCs w:val="24"/>
        </w:rPr>
        <w:t xml:space="preserve">Metropolitana de Lucha Contra la Corrupción y de su presidente, han sido establecidas de manera vaga e imprecisa, e incluso sometidas al control del Alcalde, ante quien el Presidente de la Comisión debe rendir cuentas. De esta manera se anula cualquier actuación independiente y orgánica de la Comisión, que en la práctica lleva adelante su existencia institucional y funciones más como una medida de corrección política, de </w:t>
      </w:r>
      <w:r w:rsidR="00D9197F" w:rsidRPr="00002CD9">
        <w:rPr>
          <w:rStyle w:val="markedcontent"/>
          <w:rFonts w:ascii="Times New Roman" w:hAnsi="Times New Roman" w:cs="Times New Roman"/>
          <w:sz w:val="24"/>
          <w:szCs w:val="24"/>
        </w:rPr>
        <w:t>formalidad discursiva y, en la práctica, de mera fachada para aparentar que el ente municipal tiene un órgano propio de control.</w:t>
      </w:r>
    </w:p>
    <w:p w:rsidR="0008423D" w:rsidRPr="00002CD9" w:rsidRDefault="0008423D" w:rsidP="00673AC9">
      <w:pPr>
        <w:shd w:val="clear" w:color="auto" w:fill="FFFFFF"/>
        <w:spacing w:after="0" w:line="240" w:lineRule="auto"/>
        <w:jc w:val="both"/>
        <w:rPr>
          <w:rStyle w:val="markedcontent"/>
          <w:rFonts w:ascii="Times New Roman" w:hAnsi="Times New Roman" w:cs="Times New Roman"/>
          <w:sz w:val="24"/>
          <w:szCs w:val="24"/>
        </w:rPr>
      </w:pPr>
    </w:p>
    <w:p w:rsidR="0008423D" w:rsidRPr="00002CD9" w:rsidRDefault="0008423D" w:rsidP="00673AC9">
      <w:pPr>
        <w:shd w:val="clear" w:color="auto" w:fill="FFFFFF"/>
        <w:spacing w:after="0" w:line="240" w:lineRule="auto"/>
        <w:jc w:val="both"/>
        <w:rPr>
          <w:rStyle w:val="markedcontent"/>
          <w:rFonts w:ascii="Times New Roman" w:hAnsi="Times New Roman" w:cs="Times New Roman"/>
          <w:sz w:val="24"/>
          <w:szCs w:val="24"/>
        </w:rPr>
      </w:pPr>
      <w:r w:rsidRPr="00002CD9">
        <w:rPr>
          <w:rStyle w:val="markedcontent"/>
          <w:rFonts w:ascii="Times New Roman" w:hAnsi="Times New Roman" w:cs="Times New Roman"/>
          <w:sz w:val="24"/>
          <w:szCs w:val="24"/>
        </w:rPr>
        <w:t xml:space="preserve">Lo señalado ha llevado a que la Comisión Metropolitana de Lucha Contra la Corrupción sea una entelequia que no aporta para la finalidad que se espera que cumpla. De esta manera, la entidad municipal disipa recursos financieros y humanos </w:t>
      </w:r>
      <w:r w:rsidR="00C424D7" w:rsidRPr="00002CD9">
        <w:rPr>
          <w:rStyle w:val="markedcontent"/>
          <w:rFonts w:ascii="Times New Roman" w:hAnsi="Times New Roman" w:cs="Times New Roman"/>
          <w:sz w:val="24"/>
          <w:szCs w:val="24"/>
        </w:rPr>
        <w:t xml:space="preserve">en pos de </w:t>
      </w:r>
      <w:r w:rsidRPr="00002CD9">
        <w:rPr>
          <w:rStyle w:val="markedcontent"/>
          <w:rFonts w:ascii="Times New Roman" w:hAnsi="Times New Roman" w:cs="Times New Roman"/>
          <w:sz w:val="24"/>
          <w:szCs w:val="24"/>
        </w:rPr>
        <w:t>una finalidad ficticia</w:t>
      </w:r>
      <w:r w:rsidR="00C424D7" w:rsidRPr="00002CD9">
        <w:rPr>
          <w:rStyle w:val="markedcontent"/>
          <w:rFonts w:ascii="Times New Roman" w:hAnsi="Times New Roman" w:cs="Times New Roman"/>
          <w:sz w:val="24"/>
          <w:szCs w:val="24"/>
        </w:rPr>
        <w:t>, que no puede cumplir con el imperativo de luchar de manera sistemática contra la corrupción.</w:t>
      </w:r>
    </w:p>
    <w:p w:rsidR="00C424D7" w:rsidRPr="00002CD9" w:rsidRDefault="00C424D7" w:rsidP="00673AC9">
      <w:pPr>
        <w:shd w:val="clear" w:color="auto" w:fill="FFFFFF"/>
        <w:spacing w:after="0" w:line="240" w:lineRule="auto"/>
        <w:jc w:val="both"/>
        <w:rPr>
          <w:rStyle w:val="markedcontent"/>
          <w:rFonts w:ascii="Times New Roman" w:hAnsi="Times New Roman" w:cs="Times New Roman"/>
          <w:sz w:val="24"/>
          <w:szCs w:val="24"/>
        </w:rPr>
      </w:pPr>
    </w:p>
    <w:p w:rsidR="00F00E4A" w:rsidRPr="00002CD9" w:rsidRDefault="006F4474" w:rsidP="00673AC9">
      <w:pPr>
        <w:shd w:val="clear" w:color="auto" w:fill="FFFFFF"/>
        <w:spacing w:after="0" w:line="240" w:lineRule="auto"/>
        <w:jc w:val="both"/>
        <w:rPr>
          <w:rFonts w:ascii="Times New Roman" w:hAnsi="Times New Roman" w:cs="Times New Roman"/>
          <w:sz w:val="24"/>
          <w:szCs w:val="24"/>
        </w:rPr>
      </w:pPr>
      <w:r w:rsidRPr="00002CD9">
        <w:rPr>
          <w:rStyle w:val="markedcontent"/>
          <w:rFonts w:ascii="Times New Roman" w:hAnsi="Times New Roman" w:cs="Times New Roman"/>
          <w:sz w:val="24"/>
          <w:szCs w:val="24"/>
        </w:rPr>
        <w:t>Ante la situación narrada, es necesario aplicar correctivos en la composición de la Comisión y ajustes en sus funciones y atribuciones.  En lo primero, es necesario incorporar a la</w:t>
      </w:r>
      <w:r w:rsidR="002F61CC" w:rsidRPr="00002CD9">
        <w:rPr>
          <w:rStyle w:val="markedcontent"/>
          <w:rFonts w:ascii="Times New Roman" w:hAnsi="Times New Roman" w:cs="Times New Roman"/>
          <w:sz w:val="24"/>
          <w:szCs w:val="24"/>
        </w:rPr>
        <w:t>s organizaciones de base comunitaria, a la</w:t>
      </w:r>
      <w:r w:rsidRPr="00002CD9">
        <w:rPr>
          <w:rStyle w:val="markedcontent"/>
          <w:rFonts w:ascii="Times New Roman" w:hAnsi="Times New Roman" w:cs="Times New Roman"/>
          <w:sz w:val="24"/>
          <w:szCs w:val="24"/>
        </w:rPr>
        <w:t xml:space="preserve"> sociedad civil y a la academia en su membresía</w:t>
      </w:r>
      <w:r w:rsidR="002F61CC" w:rsidRPr="00002CD9">
        <w:rPr>
          <w:rStyle w:val="markedcontent"/>
          <w:rFonts w:ascii="Times New Roman" w:hAnsi="Times New Roman" w:cs="Times New Roman"/>
          <w:sz w:val="24"/>
          <w:szCs w:val="24"/>
        </w:rPr>
        <w:t>;</w:t>
      </w:r>
      <w:r w:rsidRPr="00002CD9">
        <w:rPr>
          <w:rStyle w:val="markedcontent"/>
          <w:rFonts w:ascii="Times New Roman" w:hAnsi="Times New Roman" w:cs="Times New Roman"/>
          <w:sz w:val="24"/>
          <w:szCs w:val="24"/>
        </w:rPr>
        <w:t xml:space="preserve"> y, en lo segundo, es necesario precisar y </w:t>
      </w:r>
      <w:r w:rsidR="006F3BB6" w:rsidRPr="00002CD9">
        <w:rPr>
          <w:rStyle w:val="markedcontent"/>
          <w:rFonts w:ascii="Times New Roman" w:hAnsi="Times New Roman" w:cs="Times New Roman"/>
          <w:sz w:val="24"/>
          <w:szCs w:val="24"/>
        </w:rPr>
        <w:t xml:space="preserve">robustecer las acciones que se encomiendan a este ente de control de la corrupción, para que su cometido institucional sea realista de ser cumplido y </w:t>
      </w:r>
      <w:r w:rsidR="006C13C9" w:rsidRPr="00002CD9">
        <w:rPr>
          <w:rStyle w:val="markedcontent"/>
          <w:rFonts w:ascii="Times New Roman" w:hAnsi="Times New Roman" w:cs="Times New Roman"/>
          <w:sz w:val="24"/>
          <w:szCs w:val="24"/>
        </w:rPr>
        <w:t xml:space="preserve">se </w:t>
      </w:r>
      <w:r w:rsidR="006F3BB6" w:rsidRPr="00002CD9">
        <w:rPr>
          <w:rStyle w:val="markedcontent"/>
          <w:rFonts w:ascii="Times New Roman" w:hAnsi="Times New Roman" w:cs="Times New Roman"/>
          <w:sz w:val="24"/>
          <w:szCs w:val="24"/>
        </w:rPr>
        <w:t xml:space="preserve">constituya </w:t>
      </w:r>
      <w:r w:rsidR="006C13C9" w:rsidRPr="00002CD9">
        <w:rPr>
          <w:rStyle w:val="markedcontent"/>
          <w:rFonts w:ascii="Times New Roman" w:hAnsi="Times New Roman" w:cs="Times New Roman"/>
          <w:sz w:val="24"/>
          <w:szCs w:val="24"/>
        </w:rPr>
        <w:t xml:space="preserve">en </w:t>
      </w:r>
      <w:r w:rsidR="006F3BB6" w:rsidRPr="00002CD9">
        <w:rPr>
          <w:rStyle w:val="markedcontent"/>
          <w:rFonts w:ascii="Times New Roman" w:hAnsi="Times New Roman" w:cs="Times New Roman"/>
          <w:sz w:val="24"/>
          <w:szCs w:val="24"/>
        </w:rPr>
        <w:t xml:space="preserve">una </w:t>
      </w:r>
      <w:r w:rsidR="006C13C9" w:rsidRPr="00002CD9">
        <w:rPr>
          <w:rStyle w:val="markedcontent"/>
          <w:rFonts w:ascii="Times New Roman" w:hAnsi="Times New Roman" w:cs="Times New Roman"/>
          <w:sz w:val="24"/>
          <w:szCs w:val="24"/>
        </w:rPr>
        <w:t>garantía para el cuidado de los bienes y recursos públicos municipales.</w:t>
      </w:r>
      <w:r w:rsidR="00F00E4A" w:rsidRPr="00002CD9">
        <w:rPr>
          <w:rFonts w:ascii="Times New Roman" w:hAnsi="Times New Roman" w:cs="Times New Roman"/>
          <w:sz w:val="24"/>
          <w:szCs w:val="24"/>
          <w:shd w:val="clear" w:color="auto" w:fill="FFFFFF"/>
        </w:rPr>
        <w:br w:type="page"/>
      </w:r>
    </w:p>
    <w:p w:rsidR="00067F0E" w:rsidRPr="00002CD9" w:rsidRDefault="00067F0E" w:rsidP="00002CD9">
      <w:pPr>
        <w:spacing w:after="0" w:line="240" w:lineRule="auto"/>
        <w:rPr>
          <w:rFonts w:ascii="Times New Roman" w:eastAsia="Times New Roman" w:hAnsi="Times New Roman" w:cs="Times New Roman"/>
          <w:b/>
          <w:sz w:val="24"/>
          <w:szCs w:val="24"/>
        </w:rPr>
      </w:pPr>
    </w:p>
    <w:p w:rsidR="00067F0E" w:rsidRPr="00002CD9" w:rsidRDefault="00067F0E" w:rsidP="00002CD9">
      <w:pPr>
        <w:spacing w:after="0" w:line="240" w:lineRule="auto"/>
        <w:jc w:val="center"/>
        <w:rPr>
          <w:rFonts w:ascii="Times New Roman" w:eastAsia="Times New Roman" w:hAnsi="Times New Roman" w:cs="Times New Roman"/>
          <w:b/>
          <w:sz w:val="24"/>
          <w:szCs w:val="24"/>
        </w:rPr>
      </w:pPr>
    </w:p>
    <w:p w:rsidR="005442AF" w:rsidRPr="00002CD9" w:rsidRDefault="005442AF" w:rsidP="00002CD9">
      <w:pPr>
        <w:spacing w:after="0" w:line="240" w:lineRule="auto"/>
        <w:jc w:val="center"/>
        <w:rPr>
          <w:rFonts w:ascii="Times New Roman" w:eastAsia="Times New Roman" w:hAnsi="Times New Roman" w:cs="Times New Roman"/>
          <w:b/>
          <w:sz w:val="24"/>
          <w:szCs w:val="24"/>
        </w:rPr>
      </w:pPr>
      <w:r w:rsidRPr="00002CD9">
        <w:rPr>
          <w:rFonts w:ascii="Times New Roman" w:eastAsia="Times New Roman" w:hAnsi="Times New Roman" w:cs="Times New Roman"/>
          <w:b/>
          <w:sz w:val="24"/>
          <w:szCs w:val="24"/>
        </w:rPr>
        <w:t>ORDENANZA No.</w:t>
      </w:r>
    </w:p>
    <w:p w:rsidR="005442AF" w:rsidRPr="00002CD9" w:rsidRDefault="005442AF" w:rsidP="00002CD9">
      <w:pPr>
        <w:spacing w:after="0" w:line="240" w:lineRule="auto"/>
        <w:jc w:val="center"/>
        <w:rPr>
          <w:rFonts w:ascii="Times New Roman" w:eastAsia="Times New Roman" w:hAnsi="Times New Roman" w:cs="Times New Roman"/>
          <w:b/>
          <w:sz w:val="24"/>
          <w:szCs w:val="24"/>
        </w:rPr>
      </w:pPr>
      <w:r w:rsidRPr="00002CD9">
        <w:rPr>
          <w:rFonts w:ascii="Times New Roman" w:eastAsia="Times New Roman" w:hAnsi="Times New Roman" w:cs="Times New Roman"/>
          <w:b/>
          <w:sz w:val="24"/>
          <w:szCs w:val="24"/>
        </w:rPr>
        <w:t>EL CONCEJO METROPOLITANO DE QUITO</w:t>
      </w:r>
    </w:p>
    <w:p w:rsidR="005442AF" w:rsidRPr="00002CD9" w:rsidRDefault="005442AF" w:rsidP="00002CD9">
      <w:pPr>
        <w:spacing w:after="0" w:line="240" w:lineRule="auto"/>
        <w:jc w:val="center"/>
        <w:rPr>
          <w:rFonts w:ascii="Times New Roman" w:eastAsia="Times New Roman" w:hAnsi="Times New Roman" w:cs="Times New Roman"/>
          <w:sz w:val="24"/>
          <w:szCs w:val="24"/>
        </w:rPr>
      </w:pPr>
    </w:p>
    <w:p w:rsidR="005442AF" w:rsidRPr="00002CD9" w:rsidRDefault="005442AF" w:rsidP="00002CD9">
      <w:pPr>
        <w:spacing w:after="0" w:line="240" w:lineRule="auto"/>
        <w:jc w:val="center"/>
        <w:rPr>
          <w:rFonts w:ascii="Times New Roman" w:eastAsia="Times New Roman" w:hAnsi="Times New Roman" w:cs="Times New Roman"/>
          <w:b/>
          <w:sz w:val="24"/>
          <w:szCs w:val="24"/>
        </w:rPr>
      </w:pPr>
      <w:r w:rsidRPr="00002CD9">
        <w:rPr>
          <w:rFonts w:ascii="Times New Roman" w:eastAsia="Times New Roman" w:hAnsi="Times New Roman" w:cs="Times New Roman"/>
          <w:b/>
          <w:sz w:val="24"/>
          <w:szCs w:val="24"/>
        </w:rPr>
        <w:t>CONSIDERANDO</w:t>
      </w:r>
    </w:p>
    <w:p w:rsidR="005442AF" w:rsidRPr="00002CD9" w:rsidRDefault="005442AF" w:rsidP="00002CD9">
      <w:pPr>
        <w:spacing w:after="0" w:line="240" w:lineRule="auto"/>
        <w:jc w:val="center"/>
        <w:rPr>
          <w:rFonts w:ascii="Times New Roman" w:eastAsia="Times New Roman" w:hAnsi="Times New Roman" w:cs="Times New Roman"/>
          <w:b/>
          <w:sz w:val="24"/>
          <w:szCs w:val="24"/>
        </w:rPr>
      </w:pPr>
    </w:p>
    <w:p w:rsidR="00D61F63" w:rsidRPr="00002CD9" w:rsidRDefault="00D61F63" w:rsidP="00002CD9">
      <w:pPr>
        <w:spacing w:after="0" w:line="240" w:lineRule="auto"/>
        <w:ind w:left="720" w:hanging="720"/>
        <w:jc w:val="both"/>
        <w:rPr>
          <w:rFonts w:ascii="Times New Roman" w:eastAsia="Times New Roman" w:hAnsi="Times New Roman" w:cs="Times New Roman"/>
          <w:sz w:val="24"/>
          <w:szCs w:val="24"/>
        </w:rPr>
      </w:pP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numeral 8 del artículo 3 de la Constitución de la República, establece que son deberes primordiales del Estado, entre otros: ”8.  Garantizar a sus habitantes el derecho a una cultura de paz, a la integral y libre de corrupción”;</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los 61, 95, y 102 de la Constitución consagran el derecho a la participación en los asuntos de interés público, para lo cual las ciudadanas y ciudadanos, incluidos aquellos domiciliados en el exterior, en forma individual y colectiva, participarán de manera protagónica en la toma de decisiones, la planificación y gestión de los asuntos públicos, en el control popular de las instituciones del Estado, la sociedad y sus representantes, en proceso permanente de construcción del poder ciudadano;</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numeral 8 del artículo 83 de la constitución, indica, entre otros, que son deberes y responsabilidades de las ecuatorianas y los ecuatorianos, sin perjuicio de otros previstos en la Constitución y la ley: “8. Administrar honradamente y con apego irrestricto a la ley el patrimonio público, y denunciar y combatir los actos de corrupción”;</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artículo 417 de la Constitución, establece los tratados internacionales ratificados por el Ecuador se sujetarán a lo establecido en la Constitución. En el caso de los tratados y otros instrumentos internacionales de derechos humanos se aplicarán los principios pro ser humano, de no restricción de derechos, de aplicabilidad directa y de cláusula abierta establecidos en la Constitución; por lo que la Convención de las Naciones Contra la Corrupción, Plan Andino de Lucha Contra la Corrupción, son instrumentos de aplicación y lucha contra la corrupción;</w:t>
      </w:r>
    </w:p>
    <w:p w:rsidR="009C408A" w:rsidRPr="00002CD9" w:rsidRDefault="00D61F63"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 xml:space="preserve">La Convención de las Naciones Unidas Contra la Corrupción, instrumento suscrito y ratificado por el Ecuador, y publicado en el Registro  Oficial  Suplemento 166 de 15 de Diciembre del 2005, </w:t>
      </w:r>
      <w:r w:rsidR="009C408A" w:rsidRPr="00002CD9">
        <w:rPr>
          <w:rFonts w:ascii="Times New Roman" w:eastAsia="Times New Roman" w:hAnsi="Times New Roman" w:cs="Times New Roman"/>
          <w:sz w:val="24"/>
          <w:szCs w:val="24"/>
        </w:rPr>
        <w:t xml:space="preserve">en su artículo </w:t>
      </w:r>
      <w:r w:rsidR="005A3D3B" w:rsidRPr="00002CD9">
        <w:rPr>
          <w:rFonts w:ascii="Times New Roman" w:eastAsia="Times New Roman" w:hAnsi="Times New Roman" w:cs="Times New Roman"/>
          <w:sz w:val="24"/>
          <w:szCs w:val="24"/>
        </w:rPr>
        <w:t>5</w:t>
      </w:r>
      <w:r w:rsidR="009C408A" w:rsidRPr="00002CD9">
        <w:rPr>
          <w:rFonts w:ascii="Times New Roman" w:eastAsia="Times New Roman" w:hAnsi="Times New Roman" w:cs="Times New Roman"/>
          <w:sz w:val="24"/>
          <w:szCs w:val="24"/>
        </w:rPr>
        <w:t xml:space="preserve"> establece las p</w:t>
      </w:r>
      <w:r w:rsidR="005A3D3B" w:rsidRPr="00002CD9">
        <w:rPr>
          <w:rFonts w:ascii="Times New Roman" w:eastAsia="Times New Roman" w:hAnsi="Times New Roman" w:cs="Times New Roman"/>
          <w:sz w:val="24"/>
          <w:szCs w:val="24"/>
        </w:rPr>
        <w:t>olíticas y prácticas de prevención de la corrupción</w:t>
      </w:r>
      <w:r w:rsidR="009C408A" w:rsidRPr="00002CD9">
        <w:rPr>
          <w:rFonts w:ascii="Times New Roman" w:eastAsia="Times New Roman" w:hAnsi="Times New Roman" w:cs="Times New Roman"/>
          <w:sz w:val="24"/>
          <w:szCs w:val="24"/>
        </w:rPr>
        <w:t>, propugnando que c</w:t>
      </w:r>
      <w:r w:rsidR="005A3D3B" w:rsidRPr="00002CD9">
        <w:rPr>
          <w:rFonts w:ascii="Times New Roman" w:eastAsia="Times New Roman" w:hAnsi="Times New Roman" w:cs="Times New Roman"/>
          <w:sz w:val="24"/>
          <w:szCs w:val="24"/>
        </w:rPr>
        <w:t>ada  Estado  Parte,</w:t>
      </w:r>
      <w:r w:rsidR="009C408A" w:rsidRPr="00002CD9">
        <w:rPr>
          <w:rFonts w:ascii="Times New Roman" w:eastAsia="Times New Roman" w:hAnsi="Times New Roman" w:cs="Times New Roman"/>
          <w:sz w:val="24"/>
          <w:szCs w:val="24"/>
        </w:rPr>
        <w:t xml:space="preserve"> en todos sus niveles administrativos, de conformidad con</w:t>
      </w:r>
      <w:r w:rsidR="005A3D3B" w:rsidRPr="00002CD9">
        <w:rPr>
          <w:rFonts w:ascii="Times New Roman" w:eastAsia="Times New Roman" w:hAnsi="Times New Roman" w:cs="Times New Roman"/>
          <w:sz w:val="24"/>
          <w:szCs w:val="24"/>
        </w:rPr>
        <w:t xml:space="preserve"> </w:t>
      </w:r>
      <w:r w:rsidR="009C408A" w:rsidRPr="00002CD9">
        <w:rPr>
          <w:rFonts w:ascii="Times New Roman" w:eastAsia="Times New Roman" w:hAnsi="Times New Roman" w:cs="Times New Roman"/>
          <w:sz w:val="24"/>
          <w:szCs w:val="24"/>
        </w:rPr>
        <w:t>su  ordenamiento</w:t>
      </w:r>
      <w:r w:rsidR="005A3D3B" w:rsidRPr="00002CD9">
        <w:rPr>
          <w:rFonts w:ascii="Times New Roman" w:eastAsia="Times New Roman" w:hAnsi="Times New Roman" w:cs="Times New Roman"/>
          <w:sz w:val="24"/>
          <w:szCs w:val="24"/>
        </w:rPr>
        <w:t xml:space="preserve"> jurídico, </w:t>
      </w:r>
      <w:r w:rsidR="009C408A" w:rsidRPr="00002CD9">
        <w:rPr>
          <w:rFonts w:ascii="Times New Roman" w:eastAsia="Times New Roman" w:hAnsi="Times New Roman" w:cs="Times New Roman"/>
          <w:sz w:val="24"/>
          <w:szCs w:val="24"/>
        </w:rPr>
        <w:t>debe formular</w:t>
      </w:r>
      <w:r w:rsidR="005A3D3B" w:rsidRPr="00002CD9">
        <w:rPr>
          <w:rFonts w:ascii="Times New Roman" w:eastAsia="Times New Roman" w:hAnsi="Times New Roman" w:cs="Times New Roman"/>
          <w:sz w:val="24"/>
          <w:szCs w:val="24"/>
        </w:rPr>
        <w:t xml:space="preserve"> </w:t>
      </w:r>
      <w:r w:rsidR="009C408A" w:rsidRPr="00002CD9">
        <w:rPr>
          <w:rFonts w:ascii="Times New Roman" w:eastAsia="Times New Roman" w:hAnsi="Times New Roman" w:cs="Times New Roman"/>
          <w:sz w:val="24"/>
          <w:szCs w:val="24"/>
        </w:rPr>
        <w:t>políticas</w:t>
      </w:r>
      <w:r w:rsidR="005A3D3B" w:rsidRPr="00002CD9">
        <w:rPr>
          <w:rFonts w:ascii="Times New Roman" w:eastAsia="Times New Roman" w:hAnsi="Times New Roman" w:cs="Times New Roman"/>
          <w:sz w:val="24"/>
          <w:szCs w:val="24"/>
        </w:rPr>
        <w:t xml:space="preserve"> </w:t>
      </w:r>
      <w:r w:rsidR="009C408A" w:rsidRPr="00002CD9">
        <w:rPr>
          <w:rFonts w:ascii="Times New Roman" w:eastAsia="Times New Roman" w:hAnsi="Times New Roman" w:cs="Times New Roman"/>
          <w:sz w:val="24"/>
          <w:szCs w:val="24"/>
        </w:rPr>
        <w:t>contra la corrupción</w:t>
      </w:r>
      <w:r w:rsidR="005A3D3B" w:rsidRPr="00002CD9">
        <w:rPr>
          <w:rFonts w:ascii="Times New Roman" w:eastAsia="Times New Roman" w:hAnsi="Times New Roman" w:cs="Times New Roman"/>
          <w:sz w:val="24"/>
          <w:szCs w:val="24"/>
        </w:rPr>
        <w:t xml:space="preserve"> que  promuevan  la participación de la sociedad y reflejen los principios del imperio de la ley, la debida gestión de los asuntos públicos  y  los bienes públicos, la integridad, la transparencia y la obligación de rendir cuentas.</w:t>
      </w:r>
    </w:p>
    <w:p w:rsidR="00D61F63" w:rsidRPr="00002CD9" w:rsidRDefault="009C408A"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La Convención de las Naciones Unidas Contra la Corrupción, en su artículo 6 establece que los Estados</w:t>
      </w:r>
      <w:r w:rsidR="00DE0023" w:rsidRPr="00002CD9">
        <w:rPr>
          <w:rFonts w:ascii="Times New Roman" w:eastAsia="Times New Roman" w:hAnsi="Times New Roman" w:cs="Times New Roman"/>
          <w:sz w:val="24"/>
          <w:szCs w:val="24"/>
        </w:rPr>
        <w:t xml:space="preserve"> Parte</w:t>
      </w:r>
      <w:r w:rsidRPr="00002CD9">
        <w:rPr>
          <w:rFonts w:ascii="Times New Roman" w:eastAsia="Times New Roman" w:hAnsi="Times New Roman" w:cs="Times New Roman"/>
          <w:sz w:val="24"/>
          <w:szCs w:val="24"/>
        </w:rPr>
        <w:t xml:space="preserve"> </w:t>
      </w:r>
      <w:r w:rsidR="00DE0023" w:rsidRPr="00002CD9">
        <w:rPr>
          <w:rFonts w:ascii="Times New Roman" w:eastAsia="Times New Roman" w:hAnsi="Times New Roman" w:cs="Times New Roman"/>
          <w:sz w:val="24"/>
          <w:szCs w:val="24"/>
        </w:rPr>
        <w:t>garantizará</w:t>
      </w:r>
      <w:r w:rsidRPr="00002CD9">
        <w:rPr>
          <w:rFonts w:ascii="Times New Roman" w:eastAsia="Times New Roman" w:hAnsi="Times New Roman" w:cs="Times New Roman"/>
          <w:sz w:val="24"/>
          <w:szCs w:val="24"/>
        </w:rPr>
        <w:t>n la existencia de</w:t>
      </w:r>
      <w:r w:rsidR="00DE0023" w:rsidRPr="00002CD9">
        <w:rPr>
          <w:rFonts w:ascii="Times New Roman" w:eastAsia="Times New Roman" w:hAnsi="Times New Roman" w:cs="Times New Roman"/>
          <w:sz w:val="24"/>
          <w:szCs w:val="24"/>
        </w:rPr>
        <w:t xml:space="preserve"> </w:t>
      </w:r>
      <w:r w:rsidR="00E62329" w:rsidRPr="00002CD9">
        <w:rPr>
          <w:rFonts w:ascii="Times New Roman" w:eastAsia="Times New Roman" w:hAnsi="Times New Roman" w:cs="Times New Roman"/>
          <w:sz w:val="24"/>
          <w:szCs w:val="24"/>
        </w:rPr>
        <w:t>órganos</w:t>
      </w:r>
      <w:r w:rsidR="00DE0023" w:rsidRPr="00002CD9">
        <w:rPr>
          <w:rFonts w:ascii="Times New Roman" w:eastAsia="Times New Roman" w:hAnsi="Times New Roman" w:cs="Times New Roman"/>
          <w:sz w:val="24"/>
          <w:szCs w:val="24"/>
        </w:rPr>
        <w:t xml:space="preserve"> encargados de prevenir la corrupción </w:t>
      </w:r>
      <w:r w:rsidR="00E62329" w:rsidRPr="00002CD9">
        <w:rPr>
          <w:rFonts w:ascii="Times New Roman" w:eastAsia="Times New Roman" w:hAnsi="Times New Roman" w:cs="Times New Roman"/>
          <w:sz w:val="24"/>
          <w:szCs w:val="24"/>
        </w:rPr>
        <w:t xml:space="preserve">con </w:t>
      </w:r>
      <w:r w:rsidR="00DE0023" w:rsidRPr="00002CD9">
        <w:rPr>
          <w:rFonts w:ascii="Times New Roman" w:eastAsia="Times New Roman" w:hAnsi="Times New Roman" w:cs="Times New Roman"/>
          <w:sz w:val="24"/>
          <w:szCs w:val="24"/>
        </w:rPr>
        <w:t>la independencia necesaria</w:t>
      </w:r>
      <w:r w:rsidR="00E62329" w:rsidRPr="00002CD9">
        <w:rPr>
          <w:rFonts w:ascii="Times New Roman" w:eastAsia="Times New Roman" w:hAnsi="Times New Roman" w:cs="Times New Roman"/>
          <w:sz w:val="24"/>
          <w:szCs w:val="24"/>
        </w:rPr>
        <w:t xml:space="preserve"> </w:t>
      </w:r>
      <w:r w:rsidR="00DE0023" w:rsidRPr="00002CD9">
        <w:rPr>
          <w:rFonts w:ascii="Times New Roman" w:eastAsia="Times New Roman" w:hAnsi="Times New Roman" w:cs="Times New Roman"/>
          <w:sz w:val="24"/>
          <w:szCs w:val="24"/>
        </w:rPr>
        <w:t>para  que  puedan desempeñar sus funciones de manera    eficaz    y   sin   ninguna   influencia   indebida.   Deben proporcionárseles  los recursos materiales y el personal especializado que sean necesarios, así como la capacitación que dicho personal pueda requerir para el desempeño de sus funciones.</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artículo II de la Convención Interamericana contra la Corrupción, establece, entre otros, que los propósitos de la presente Convención son: 1. Promover y fortalecer el desarrollo, por cada uno de los Estados Partes, de los mecanismos necesarios para prevenir, detectar, sancionar y erradicar la corrupción;</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artículo 45 de la Ley Orgánica de Participación Ciudadana, establece que “Las distintas funciones del Estados establecerán mecanismos para garantizar la transparencia de sus acciones, así como los planes y programas que faciliten la participación activa de la ciudadanía en su gestión”;</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t>el artículo 29 del Código Orgánico de Organización Territorial, Autonomía y Descen</w:t>
      </w:r>
      <w:r w:rsidR="00F93B48" w:rsidRPr="00002CD9">
        <w:rPr>
          <w:rFonts w:ascii="Times New Roman" w:eastAsia="Times New Roman" w:hAnsi="Times New Roman" w:cs="Times New Roman"/>
          <w:sz w:val="24"/>
          <w:szCs w:val="24"/>
        </w:rPr>
        <w:t>tralización en adelante COOTAD</w:t>
      </w:r>
      <w:r w:rsidRPr="00002CD9">
        <w:rPr>
          <w:rFonts w:ascii="Times New Roman" w:eastAsia="Times New Roman" w:hAnsi="Times New Roman" w:cs="Times New Roman"/>
          <w:sz w:val="24"/>
          <w:szCs w:val="24"/>
        </w:rPr>
        <w:t>, establece que el ejercicio de cada gobierno autónomo descentralizado se realizará a través de tres funciones integradas: a) De legislación, nor</w:t>
      </w:r>
      <w:r w:rsidR="00F93B48" w:rsidRPr="00002CD9">
        <w:rPr>
          <w:rFonts w:ascii="Times New Roman" w:eastAsia="Times New Roman" w:hAnsi="Times New Roman" w:cs="Times New Roman"/>
          <w:sz w:val="24"/>
          <w:szCs w:val="24"/>
        </w:rPr>
        <w:t>matividad y fiscalización; b) De</w:t>
      </w:r>
      <w:r w:rsidRPr="00002CD9">
        <w:rPr>
          <w:rFonts w:ascii="Times New Roman" w:eastAsia="Times New Roman" w:hAnsi="Times New Roman" w:cs="Times New Roman"/>
          <w:sz w:val="24"/>
          <w:szCs w:val="24"/>
        </w:rPr>
        <w:t xml:space="preserve"> ejecución y administración; y c) De participación ciudadana y control social. </w:t>
      </w:r>
    </w:p>
    <w:p w:rsidR="005442AF" w:rsidRPr="00002CD9" w:rsidRDefault="005442AF" w:rsidP="00002CD9">
      <w:pPr>
        <w:spacing w:after="0" w:line="240" w:lineRule="auto"/>
        <w:ind w:left="720" w:hanging="720"/>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Que, el artículo 53 del COOTAD, prevé que los gobierno autónomos descentralizados municipales son personas jurídicas de derecho público, con autonomía política, administrativa y financiera. Estarán integrados por las funciones de participación social, legislación y fiscalización; y, ejecutiva previstas en este Código, para el ejercicio de las funciones y competencias que les corresponden.</w:t>
      </w:r>
    </w:p>
    <w:p w:rsidR="003A7DA7" w:rsidRPr="00002CD9" w:rsidRDefault="005442AF" w:rsidP="00002CD9">
      <w:pPr>
        <w:spacing w:after="0" w:line="240" w:lineRule="auto"/>
        <w:ind w:left="720" w:hanging="720"/>
        <w:jc w:val="both"/>
        <w:rPr>
          <w:rFonts w:ascii="Times New Roman" w:hAnsi="Times New Roman" w:cs="Times New Roman"/>
          <w:sz w:val="24"/>
          <w:szCs w:val="24"/>
        </w:rPr>
      </w:pPr>
      <w:r w:rsidRPr="00002CD9">
        <w:rPr>
          <w:rFonts w:ascii="Times New Roman" w:eastAsia="Times New Roman" w:hAnsi="Times New Roman" w:cs="Times New Roman"/>
          <w:sz w:val="24"/>
          <w:szCs w:val="24"/>
        </w:rPr>
        <w:t>Que,</w:t>
      </w:r>
      <w:r w:rsidRPr="00002CD9">
        <w:rPr>
          <w:rFonts w:ascii="Times New Roman" w:eastAsia="Times New Roman" w:hAnsi="Times New Roman" w:cs="Times New Roman"/>
          <w:sz w:val="24"/>
          <w:szCs w:val="24"/>
        </w:rPr>
        <w:tab/>
      </w:r>
      <w:r w:rsidR="00F93B48" w:rsidRPr="00002CD9">
        <w:rPr>
          <w:rFonts w:ascii="Times New Roman" w:eastAsia="Times New Roman" w:hAnsi="Times New Roman" w:cs="Times New Roman"/>
          <w:sz w:val="24"/>
          <w:szCs w:val="24"/>
        </w:rPr>
        <w:t xml:space="preserve">mediante </w:t>
      </w:r>
      <w:r w:rsidRPr="00002CD9">
        <w:rPr>
          <w:rFonts w:ascii="Times New Roman" w:eastAsia="Times New Roman" w:hAnsi="Times New Roman" w:cs="Times New Roman"/>
          <w:sz w:val="24"/>
          <w:szCs w:val="24"/>
        </w:rPr>
        <w:t xml:space="preserve">Ordenanza Metropolitana No. 0116 del 17 de marzo de 2004, </w:t>
      </w:r>
      <w:r w:rsidR="00F93B48" w:rsidRPr="00002CD9">
        <w:rPr>
          <w:rFonts w:ascii="Times New Roman" w:eastAsia="Times New Roman" w:hAnsi="Times New Roman" w:cs="Times New Roman"/>
          <w:sz w:val="24"/>
          <w:szCs w:val="24"/>
        </w:rPr>
        <w:t xml:space="preserve">se creó </w:t>
      </w:r>
      <w:r w:rsidRPr="00002CD9">
        <w:rPr>
          <w:rFonts w:ascii="Times New Roman" w:eastAsia="Times New Roman" w:hAnsi="Times New Roman" w:cs="Times New Roman"/>
          <w:sz w:val="24"/>
          <w:szCs w:val="24"/>
        </w:rPr>
        <w:t>la “Comisión Metropolitana</w:t>
      </w:r>
      <w:r w:rsidR="003A7DA7" w:rsidRPr="00002CD9">
        <w:rPr>
          <w:rFonts w:ascii="Times New Roman" w:eastAsia="Times New Roman" w:hAnsi="Times New Roman" w:cs="Times New Roman"/>
          <w:sz w:val="24"/>
          <w:szCs w:val="24"/>
        </w:rPr>
        <w:t xml:space="preserve"> de Lucha Contra La Corrupción”, misma que consta en el </w:t>
      </w:r>
      <w:r w:rsidR="00216D2D" w:rsidRPr="00002CD9">
        <w:rPr>
          <w:rStyle w:val="markedcontent"/>
          <w:rFonts w:ascii="Times New Roman" w:hAnsi="Times New Roman" w:cs="Times New Roman"/>
          <w:sz w:val="24"/>
          <w:szCs w:val="24"/>
        </w:rPr>
        <w:t xml:space="preserve">Libro 1.2, </w:t>
      </w:r>
      <w:r w:rsidR="00216D2D" w:rsidRPr="00002CD9">
        <w:rPr>
          <w:rFonts w:ascii="Times New Roman" w:hAnsi="Times New Roman" w:cs="Times New Roman"/>
          <w:sz w:val="24"/>
          <w:szCs w:val="24"/>
        </w:rPr>
        <w:t xml:space="preserve">Título </w:t>
      </w:r>
      <w:r w:rsidR="003A7DA7" w:rsidRPr="00002CD9">
        <w:rPr>
          <w:rFonts w:ascii="Times New Roman" w:hAnsi="Times New Roman" w:cs="Times New Roman"/>
          <w:sz w:val="24"/>
          <w:szCs w:val="24"/>
        </w:rPr>
        <w:t>VI del Código Municipal para el Distrito Metropolitano de Quito.</w:t>
      </w:r>
    </w:p>
    <w:p w:rsidR="00FC0D4A" w:rsidRPr="00002CD9" w:rsidRDefault="00FC0D4A" w:rsidP="00002CD9">
      <w:pPr>
        <w:spacing w:after="0" w:line="240" w:lineRule="auto"/>
        <w:ind w:left="720" w:hanging="720"/>
        <w:jc w:val="both"/>
        <w:rPr>
          <w:rFonts w:ascii="Times New Roman" w:hAnsi="Times New Roman" w:cs="Times New Roman"/>
          <w:sz w:val="24"/>
          <w:szCs w:val="24"/>
        </w:rPr>
      </w:pPr>
    </w:p>
    <w:p w:rsidR="005442AF" w:rsidRPr="00002CD9" w:rsidRDefault="005442AF" w:rsidP="00002CD9">
      <w:pPr>
        <w:spacing w:after="0" w:line="240" w:lineRule="auto"/>
        <w:jc w:val="both"/>
        <w:rPr>
          <w:rFonts w:ascii="Times New Roman" w:eastAsia="Times New Roman" w:hAnsi="Times New Roman" w:cs="Times New Roman"/>
          <w:sz w:val="24"/>
          <w:szCs w:val="24"/>
        </w:rPr>
      </w:pPr>
      <w:r w:rsidRPr="00002CD9">
        <w:rPr>
          <w:rFonts w:ascii="Times New Roman" w:eastAsia="Times New Roman" w:hAnsi="Times New Roman" w:cs="Times New Roman"/>
          <w:sz w:val="24"/>
          <w:szCs w:val="24"/>
        </w:rPr>
        <w:t>En ejercicio de las atribuciones legales establecidas en los artículos 7, 57 literal a) y 87 literal a (del Código Orgánico de Organización Territorial, Autonomía y Descentralización y 8 de la Ley Orgánica de Régimen para el Distrito Metropolitano de Quito</w:t>
      </w:r>
      <w:r w:rsidR="00FC0D4A" w:rsidRPr="00002CD9">
        <w:rPr>
          <w:rFonts w:ascii="Times New Roman" w:eastAsia="Times New Roman" w:hAnsi="Times New Roman" w:cs="Times New Roman"/>
          <w:sz w:val="24"/>
          <w:szCs w:val="24"/>
        </w:rPr>
        <w:t>, el Concejo Metropolitano, expide la siguiente,</w:t>
      </w:r>
    </w:p>
    <w:p w:rsidR="00FC0D4A" w:rsidRPr="00002CD9" w:rsidRDefault="00FC0D4A" w:rsidP="00002CD9">
      <w:pPr>
        <w:spacing w:after="0" w:line="240" w:lineRule="auto"/>
        <w:jc w:val="center"/>
        <w:rPr>
          <w:rStyle w:val="markedcontent"/>
          <w:rFonts w:ascii="Times New Roman" w:hAnsi="Times New Roman" w:cs="Times New Roman"/>
          <w:sz w:val="24"/>
          <w:szCs w:val="24"/>
        </w:rPr>
      </w:pPr>
    </w:p>
    <w:p w:rsidR="000930A2" w:rsidRPr="00002CD9" w:rsidRDefault="003A7DA7" w:rsidP="00002CD9">
      <w:pPr>
        <w:spacing w:after="0" w:line="240" w:lineRule="auto"/>
        <w:jc w:val="center"/>
        <w:rPr>
          <w:rFonts w:ascii="Times New Roman" w:hAnsi="Times New Roman" w:cs="Times New Roman"/>
          <w:b/>
          <w:sz w:val="24"/>
          <w:szCs w:val="24"/>
        </w:rPr>
      </w:pPr>
      <w:r w:rsidRPr="00002CD9">
        <w:rPr>
          <w:rStyle w:val="markedcontent"/>
          <w:rFonts w:ascii="Times New Roman" w:hAnsi="Times New Roman" w:cs="Times New Roman"/>
          <w:b/>
          <w:sz w:val="24"/>
          <w:szCs w:val="24"/>
        </w:rPr>
        <w:t xml:space="preserve">ORDENANZA REFORMATORIA DEL </w:t>
      </w:r>
      <w:r w:rsidR="000930A2" w:rsidRPr="00002CD9">
        <w:rPr>
          <w:rFonts w:ascii="Times New Roman" w:hAnsi="Times New Roman" w:cs="Times New Roman"/>
          <w:b/>
          <w:sz w:val="24"/>
          <w:szCs w:val="24"/>
        </w:rPr>
        <w:t>TÍTULO VI</w:t>
      </w:r>
      <w:r w:rsidRPr="00002CD9">
        <w:rPr>
          <w:rFonts w:ascii="Times New Roman" w:hAnsi="Times New Roman" w:cs="Times New Roman"/>
          <w:b/>
          <w:sz w:val="24"/>
          <w:szCs w:val="24"/>
        </w:rPr>
        <w:t xml:space="preserve">, CAPÍTULO I DEL </w:t>
      </w:r>
      <w:r w:rsidRPr="00002CD9">
        <w:rPr>
          <w:rStyle w:val="markedcontent"/>
          <w:rFonts w:ascii="Times New Roman" w:hAnsi="Times New Roman" w:cs="Times New Roman"/>
          <w:b/>
          <w:sz w:val="24"/>
          <w:szCs w:val="24"/>
        </w:rPr>
        <w:t xml:space="preserve">LIBRO 1.2 DEL </w:t>
      </w:r>
      <w:r w:rsidRPr="00002CD9">
        <w:rPr>
          <w:rFonts w:ascii="Times New Roman" w:hAnsi="Times New Roman" w:cs="Times New Roman"/>
          <w:b/>
          <w:sz w:val="24"/>
          <w:szCs w:val="24"/>
        </w:rPr>
        <w:t xml:space="preserve">CÓDIGO MUNICIPAL PARA EL DISTRITO METROPOLITANO DE QUITO, REFERENTE A </w:t>
      </w:r>
      <w:r w:rsidR="000930A2" w:rsidRPr="00002CD9">
        <w:rPr>
          <w:rFonts w:ascii="Times New Roman" w:hAnsi="Times New Roman" w:cs="Times New Roman"/>
          <w:b/>
          <w:sz w:val="24"/>
          <w:szCs w:val="24"/>
        </w:rPr>
        <w:t xml:space="preserve">LA COMISIÓN METROPOLITANA DE LUCHA CONTRA LA CORRUPCIÓN </w:t>
      </w:r>
    </w:p>
    <w:p w:rsidR="005442AF" w:rsidRPr="00002CD9" w:rsidRDefault="005442AF" w:rsidP="00002CD9">
      <w:pPr>
        <w:spacing w:after="0" w:line="240" w:lineRule="auto"/>
        <w:jc w:val="center"/>
        <w:rPr>
          <w:rStyle w:val="markedcontent"/>
          <w:rFonts w:ascii="Times New Roman" w:hAnsi="Times New Roman" w:cs="Times New Roman"/>
          <w:sz w:val="24"/>
          <w:szCs w:val="24"/>
        </w:rPr>
      </w:pPr>
    </w:p>
    <w:p w:rsidR="0067471B" w:rsidRPr="00914C6A" w:rsidRDefault="004F4BCE" w:rsidP="00673AC9">
      <w:pPr>
        <w:spacing w:after="0" w:line="240" w:lineRule="auto"/>
        <w:jc w:val="both"/>
        <w:rPr>
          <w:rStyle w:val="markedcontent"/>
          <w:rFonts w:ascii="Times New Roman" w:hAnsi="Times New Roman" w:cs="Times New Roman"/>
          <w:sz w:val="24"/>
          <w:szCs w:val="24"/>
        </w:rPr>
      </w:pPr>
      <w:r w:rsidRPr="00914C6A">
        <w:rPr>
          <w:rStyle w:val="markedcontent"/>
          <w:rFonts w:ascii="Times New Roman" w:hAnsi="Times New Roman" w:cs="Times New Roman"/>
          <w:b/>
          <w:sz w:val="24"/>
          <w:szCs w:val="24"/>
        </w:rPr>
        <w:t xml:space="preserve">Artículo </w:t>
      </w:r>
      <w:r w:rsidR="0067471B" w:rsidRPr="00914C6A">
        <w:rPr>
          <w:rStyle w:val="markedcontent"/>
          <w:rFonts w:ascii="Times New Roman" w:hAnsi="Times New Roman" w:cs="Times New Roman"/>
          <w:b/>
          <w:sz w:val="24"/>
          <w:szCs w:val="24"/>
        </w:rPr>
        <w:t>1.-</w:t>
      </w:r>
      <w:r w:rsidR="0067471B" w:rsidRPr="00914C6A">
        <w:rPr>
          <w:rStyle w:val="markedcontent"/>
          <w:rFonts w:ascii="Times New Roman" w:hAnsi="Times New Roman" w:cs="Times New Roman"/>
          <w:sz w:val="24"/>
          <w:szCs w:val="24"/>
        </w:rPr>
        <w:t xml:space="preserve"> Sustitúyase el artículo </w:t>
      </w:r>
      <w:r w:rsidRPr="00914C6A">
        <w:rPr>
          <w:rStyle w:val="markedcontent"/>
          <w:rFonts w:ascii="Times New Roman" w:hAnsi="Times New Roman" w:cs="Times New Roman"/>
          <w:sz w:val="24"/>
          <w:szCs w:val="24"/>
        </w:rPr>
        <w:t>236</w:t>
      </w:r>
      <w:r w:rsidR="0067471B" w:rsidRPr="00914C6A">
        <w:rPr>
          <w:rStyle w:val="markedcontent"/>
          <w:rFonts w:ascii="Times New Roman" w:hAnsi="Times New Roman" w:cs="Times New Roman"/>
          <w:sz w:val="24"/>
          <w:szCs w:val="24"/>
        </w:rPr>
        <w:t xml:space="preserve"> del Código Municipal para el Distrito Metropolitano de Quito, por el siguiente:</w:t>
      </w:r>
    </w:p>
    <w:p w:rsidR="00FC0D4A" w:rsidRPr="00914C6A" w:rsidRDefault="00FC0D4A" w:rsidP="00673AC9">
      <w:pPr>
        <w:spacing w:after="0" w:line="240" w:lineRule="auto"/>
        <w:jc w:val="both"/>
        <w:rPr>
          <w:rStyle w:val="markedcontent"/>
          <w:rFonts w:ascii="Times New Roman" w:hAnsi="Times New Roman" w:cs="Times New Roman"/>
          <w:sz w:val="24"/>
          <w:szCs w:val="24"/>
        </w:rPr>
      </w:pPr>
    </w:p>
    <w:p w:rsidR="00502E96" w:rsidRPr="00914C6A" w:rsidRDefault="0067471B" w:rsidP="00673AC9">
      <w:pPr>
        <w:spacing w:after="0" w:line="240" w:lineRule="auto"/>
        <w:ind w:left="708"/>
        <w:jc w:val="both"/>
        <w:rPr>
          <w:rFonts w:ascii="Times New Roman" w:hAnsi="Times New Roman" w:cs="Times New Roman"/>
          <w:sz w:val="24"/>
          <w:szCs w:val="24"/>
        </w:rPr>
      </w:pPr>
      <w:r w:rsidRPr="00914C6A">
        <w:rPr>
          <w:rStyle w:val="markedcontent"/>
          <w:rFonts w:ascii="Times New Roman" w:hAnsi="Times New Roman" w:cs="Times New Roman"/>
          <w:b/>
          <w:sz w:val="24"/>
          <w:szCs w:val="24"/>
        </w:rPr>
        <w:t xml:space="preserve">Art. </w:t>
      </w:r>
      <w:r w:rsidR="00B87D4F" w:rsidRPr="00914C6A">
        <w:rPr>
          <w:rStyle w:val="markedcontent"/>
          <w:rFonts w:ascii="Times New Roman" w:hAnsi="Times New Roman" w:cs="Times New Roman"/>
          <w:b/>
          <w:sz w:val="24"/>
          <w:szCs w:val="24"/>
        </w:rPr>
        <w:t>XXX</w:t>
      </w:r>
      <w:r w:rsidRPr="00914C6A">
        <w:rPr>
          <w:rStyle w:val="markedcontent"/>
          <w:rFonts w:ascii="Times New Roman" w:hAnsi="Times New Roman" w:cs="Times New Roman"/>
          <w:b/>
          <w:sz w:val="24"/>
          <w:szCs w:val="24"/>
        </w:rPr>
        <w:t xml:space="preserve"> </w:t>
      </w:r>
      <w:r w:rsidR="004F4BCE" w:rsidRPr="00914C6A">
        <w:rPr>
          <w:rStyle w:val="markedcontent"/>
          <w:rFonts w:ascii="Times New Roman" w:hAnsi="Times New Roman" w:cs="Times New Roman"/>
          <w:b/>
          <w:sz w:val="24"/>
          <w:szCs w:val="24"/>
        </w:rPr>
        <w:t>Naturaleza jurídica</w:t>
      </w:r>
      <w:r w:rsidR="00673AC9" w:rsidRPr="00914C6A">
        <w:rPr>
          <w:rStyle w:val="markedcontent"/>
          <w:rFonts w:ascii="Times New Roman" w:hAnsi="Times New Roman" w:cs="Times New Roman"/>
          <w:sz w:val="24"/>
          <w:szCs w:val="24"/>
        </w:rPr>
        <w:t>.- Institúya</w:t>
      </w:r>
      <w:r w:rsidR="004F4BCE" w:rsidRPr="00914C6A">
        <w:rPr>
          <w:rStyle w:val="markedcontent"/>
          <w:rFonts w:ascii="Times New Roman" w:hAnsi="Times New Roman" w:cs="Times New Roman"/>
          <w:sz w:val="24"/>
          <w:szCs w:val="24"/>
        </w:rPr>
        <w:t xml:space="preserve">se la Comisión Metropolitana de </w:t>
      </w:r>
      <w:r w:rsidR="00673AC9" w:rsidRPr="00914C6A">
        <w:rPr>
          <w:rStyle w:val="markedcontent"/>
          <w:rFonts w:ascii="Times New Roman" w:hAnsi="Times New Roman" w:cs="Times New Roman"/>
          <w:sz w:val="24"/>
          <w:szCs w:val="24"/>
        </w:rPr>
        <w:t>Transparencia</w:t>
      </w:r>
      <w:r w:rsidR="004F4BCE" w:rsidRPr="00914C6A">
        <w:rPr>
          <w:rStyle w:val="markedcontent"/>
          <w:rFonts w:ascii="Times New Roman" w:hAnsi="Times New Roman" w:cs="Times New Roman"/>
          <w:sz w:val="24"/>
          <w:szCs w:val="24"/>
        </w:rPr>
        <w:t xml:space="preserve"> </w:t>
      </w:r>
      <w:r w:rsidR="00133261" w:rsidRPr="00914C6A">
        <w:rPr>
          <w:rStyle w:val="markedcontent"/>
          <w:rFonts w:ascii="Times New Roman" w:hAnsi="Times New Roman" w:cs="Times New Roman"/>
          <w:sz w:val="24"/>
          <w:szCs w:val="24"/>
        </w:rPr>
        <w:t xml:space="preserve">en el Municipio </w:t>
      </w:r>
      <w:r w:rsidR="004F4BCE" w:rsidRPr="00914C6A">
        <w:rPr>
          <w:rStyle w:val="markedcontent"/>
          <w:rFonts w:ascii="Times New Roman" w:hAnsi="Times New Roman" w:cs="Times New Roman"/>
          <w:sz w:val="24"/>
          <w:szCs w:val="24"/>
        </w:rPr>
        <w:t>del Distrito Metropolitano de Quito</w:t>
      </w:r>
      <w:r w:rsidR="00133261" w:rsidRPr="00914C6A">
        <w:rPr>
          <w:rStyle w:val="markedcontent"/>
          <w:rFonts w:ascii="Times New Roman" w:hAnsi="Times New Roman" w:cs="Times New Roman"/>
          <w:sz w:val="24"/>
          <w:szCs w:val="24"/>
        </w:rPr>
        <w:t xml:space="preserve">. Este organismo tendrá </w:t>
      </w:r>
      <w:r w:rsidR="004F4BCE" w:rsidRPr="00914C6A">
        <w:rPr>
          <w:rStyle w:val="markedcontent"/>
          <w:rFonts w:ascii="Times New Roman" w:hAnsi="Times New Roman" w:cs="Times New Roman"/>
          <w:sz w:val="24"/>
          <w:szCs w:val="24"/>
        </w:rPr>
        <w:t>autonomía económica, política y administrativa, que actuará en</w:t>
      </w:r>
      <w:r w:rsidR="00502E96" w:rsidRPr="00914C6A">
        <w:rPr>
          <w:rStyle w:val="markedcontent"/>
          <w:rFonts w:ascii="Times New Roman" w:hAnsi="Times New Roman" w:cs="Times New Roman"/>
          <w:sz w:val="24"/>
          <w:szCs w:val="24"/>
        </w:rPr>
        <w:t xml:space="preserve"> </w:t>
      </w:r>
      <w:r w:rsidR="004F4BCE" w:rsidRPr="00914C6A">
        <w:rPr>
          <w:rStyle w:val="markedcontent"/>
          <w:rFonts w:ascii="Times New Roman" w:hAnsi="Times New Roman" w:cs="Times New Roman"/>
          <w:sz w:val="24"/>
          <w:szCs w:val="24"/>
        </w:rPr>
        <w:t>representación de la ciudadanía del Distrito.</w:t>
      </w:r>
      <w:r w:rsidR="00133261" w:rsidRPr="00914C6A">
        <w:rPr>
          <w:rFonts w:ascii="Times New Roman" w:hAnsi="Times New Roman" w:cs="Times New Roman"/>
          <w:sz w:val="24"/>
          <w:szCs w:val="24"/>
        </w:rPr>
        <w:t xml:space="preserve"> Podrá realizar </w:t>
      </w:r>
      <w:r w:rsidR="004F4BCE" w:rsidRPr="00914C6A">
        <w:rPr>
          <w:rStyle w:val="markedcontent"/>
          <w:rFonts w:ascii="Times New Roman" w:hAnsi="Times New Roman" w:cs="Times New Roman"/>
          <w:sz w:val="24"/>
          <w:szCs w:val="24"/>
        </w:rPr>
        <w:t xml:space="preserve">acciones en todo el territorio </w:t>
      </w:r>
      <w:r w:rsidR="00133261" w:rsidRPr="00914C6A">
        <w:rPr>
          <w:rStyle w:val="markedcontent"/>
          <w:rFonts w:ascii="Times New Roman" w:hAnsi="Times New Roman" w:cs="Times New Roman"/>
          <w:sz w:val="24"/>
          <w:szCs w:val="24"/>
        </w:rPr>
        <w:t xml:space="preserve">nacional, </w:t>
      </w:r>
      <w:r w:rsidR="004F4BCE" w:rsidRPr="00914C6A">
        <w:rPr>
          <w:rStyle w:val="markedcontent"/>
          <w:rFonts w:ascii="Times New Roman" w:hAnsi="Times New Roman" w:cs="Times New Roman"/>
          <w:sz w:val="24"/>
          <w:szCs w:val="24"/>
        </w:rPr>
        <w:t>en asuntos concernientes a bienes o recursos del Municipio del Distrito Metropolitano de</w:t>
      </w:r>
      <w:r w:rsidR="00502E96" w:rsidRPr="00914C6A">
        <w:rPr>
          <w:rFonts w:ascii="Times New Roman" w:hAnsi="Times New Roman" w:cs="Times New Roman"/>
          <w:sz w:val="24"/>
          <w:szCs w:val="24"/>
        </w:rPr>
        <w:t xml:space="preserve"> </w:t>
      </w:r>
      <w:r w:rsidR="004F4BCE" w:rsidRPr="00914C6A">
        <w:rPr>
          <w:rStyle w:val="markedcontent"/>
          <w:rFonts w:ascii="Times New Roman" w:hAnsi="Times New Roman" w:cs="Times New Roman"/>
          <w:sz w:val="24"/>
          <w:szCs w:val="24"/>
        </w:rPr>
        <w:t>Quito.</w:t>
      </w:r>
    </w:p>
    <w:p w:rsidR="00FC0D4A" w:rsidRPr="00914C6A" w:rsidRDefault="00FC0D4A" w:rsidP="00673AC9">
      <w:pPr>
        <w:spacing w:after="0" w:line="240" w:lineRule="auto"/>
        <w:jc w:val="both"/>
        <w:rPr>
          <w:rStyle w:val="markedcontent"/>
          <w:rFonts w:ascii="Times New Roman" w:hAnsi="Times New Roman" w:cs="Times New Roman"/>
          <w:b/>
          <w:sz w:val="24"/>
          <w:szCs w:val="24"/>
        </w:rPr>
      </w:pPr>
    </w:p>
    <w:p w:rsidR="00B87D4F" w:rsidRPr="00914C6A" w:rsidRDefault="00B87D4F" w:rsidP="00673AC9">
      <w:pPr>
        <w:spacing w:after="0" w:line="240" w:lineRule="auto"/>
        <w:jc w:val="both"/>
        <w:rPr>
          <w:rStyle w:val="markedcontent"/>
          <w:rFonts w:ascii="Times New Roman" w:hAnsi="Times New Roman" w:cs="Times New Roman"/>
          <w:sz w:val="24"/>
          <w:szCs w:val="24"/>
        </w:rPr>
      </w:pPr>
      <w:r w:rsidRPr="00914C6A">
        <w:rPr>
          <w:rStyle w:val="markedcontent"/>
          <w:rFonts w:ascii="Times New Roman" w:hAnsi="Times New Roman" w:cs="Times New Roman"/>
          <w:b/>
          <w:sz w:val="24"/>
          <w:szCs w:val="24"/>
        </w:rPr>
        <w:t>Artículo 2.-</w:t>
      </w:r>
      <w:r w:rsidRPr="00914C6A">
        <w:rPr>
          <w:rStyle w:val="markedcontent"/>
          <w:rFonts w:ascii="Times New Roman" w:hAnsi="Times New Roman" w:cs="Times New Roman"/>
          <w:sz w:val="24"/>
          <w:szCs w:val="24"/>
        </w:rPr>
        <w:t xml:space="preserve"> Sustitúyase el artículo 237 del Código Municipal para el Distrito Metropolitano de Quito, por el siguiente:</w:t>
      </w:r>
    </w:p>
    <w:p w:rsidR="00FC0D4A" w:rsidRPr="00914C6A" w:rsidRDefault="00FC0D4A" w:rsidP="00673AC9">
      <w:pPr>
        <w:spacing w:after="0" w:line="240" w:lineRule="auto"/>
        <w:ind w:left="708"/>
        <w:jc w:val="both"/>
        <w:rPr>
          <w:rFonts w:ascii="Times New Roman" w:hAnsi="Times New Roman" w:cs="Times New Roman"/>
          <w:b/>
          <w:sz w:val="24"/>
          <w:szCs w:val="24"/>
        </w:rPr>
      </w:pPr>
    </w:p>
    <w:p w:rsidR="00B87D4F" w:rsidRPr="00002CD9" w:rsidRDefault="00B87D4F" w:rsidP="00673AC9">
      <w:pPr>
        <w:spacing w:after="0" w:line="240" w:lineRule="auto"/>
        <w:ind w:left="708"/>
        <w:jc w:val="both"/>
        <w:rPr>
          <w:rFonts w:ascii="Times New Roman" w:hAnsi="Times New Roman" w:cs="Times New Roman"/>
          <w:sz w:val="24"/>
          <w:szCs w:val="24"/>
        </w:rPr>
      </w:pPr>
      <w:r w:rsidRPr="00914C6A">
        <w:rPr>
          <w:rFonts w:ascii="Times New Roman" w:hAnsi="Times New Roman" w:cs="Times New Roman"/>
          <w:b/>
          <w:sz w:val="24"/>
          <w:szCs w:val="24"/>
        </w:rPr>
        <w:t>Artículo XXX.- Objetivo general</w:t>
      </w:r>
      <w:r w:rsidRPr="00914C6A">
        <w:rPr>
          <w:rFonts w:ascii="Times New Roman" w:hAnsi="Times New Roman" w:cs="Times New Roman"/>
          <w:sz w:val="24"/>
          <w:szCs w:val="24"/>
        </w:rPr>
        <w:t>.- La Comisión Metropolitana de Lucha contra</w:t>
      </w:r>
      <w:r w:rsidRPr="00002CD9">
        <w:rPr>
          <w:rFonts w:ascii="Times New Roman" w:hAnsi="Times New Roman" w:cs="Times New Roman"/>
          <w:sz w:val="24"/>
          <w:szCs w:val="24"/>
        </w:rPr>
        <w:t xml:space="preserve"> la Corrupción tendrá por objetivo erradicar la corrupción y combatir la impunidad, en </w:t>
      </w:r>
      <w:r w:rsidR="00993D9D" w:rsidRPr="00002CD9">
        <w:rPr>
          <w:rFonts w:ascii="Times New Roman" w:hAnsi="Times New Roman" w:cs="Times New Roman"/>
          <w:sz w:val="24"/>
          <w:szCs w:val="24"/>
        </w:rPr>
        <w:t xml:space="preserve">todo </w:t>
      </w:r>
      <w:r w:rsidRPr="00002CD9">
        <w:rPr>
          <w:rFonts w:ascii="Times New Roman" w:hAnsi="Times New Roman" w:cs="Times New Roman"/>
          <w:sz w:val="24"/>
          <w:szCs w:val="24"/>
        </w:rPr>
        <w:t xml:space="preserve">el sistema institucional del </w:t>
      </w:r>
      <w:r w:rsidRPr="00002CD9">
        <w:rPr>
          <w:rStyle w:val="markedcontent"/>
          <w:rFonts w:ascii="Times New Roman" w:hAnsi="Times New Roman" w:cs="Times New Roman"/>
          <w:sz w:val="24"/>
          <w:szCs w:val="24"/>
        </w:rPr>
        <w:t>Municipio del Distrito Metropolitano de Quito</w:t>
      </w:r>
      <w:r w:rsidR="00993D9D" w:rsidRPr="00002CD9">
        <w:rPr>
          <w:rStyle w:val="markedcontent"/>
          <w:rFonts w:ascii="Times New Roman" w:hAnsi="Times New Roman" w:cs="Times New Roman"/>
          <w:sz w:val="24"/>
          <w:szCs w:val="24"/>
        </w:rPr>
        <w:t>.</w:t>
      </w:r>
      <w:r w:rsidR="00993D9D" w:rsidRPr="00002CD9">
        <w:rPr>
          <w:rFonts w:ascii="Times New Roman" w:hAnsi="Times New Roman" w:cs="Times New Roman"/>
          <w:sz w:val="24"/>
          <w:szCs w:val="24"/>
        </w:rPr>
        <w:t xml:space="preserve"> Para este fin </w:t>
      </w:r>
      <w:r w:rsidRPr="00002CD9">
        <w:rPr>
          <w:rFonts w:ascii="Times New Roman" w:hAnsi="Times New Roman" w:cs="Times New Roman"/>
          <w:sz w:val="24"/>
          <w:szCs w:val="24"/>
        </w:rPr>
        <w:t xml:space="preserve">desplegará las medidas necesarias para prevenir, investigar, identificar e individualizar las acciones u omisiones que implicaren </w:t>
      </w:r>
      <w:r w:rsidR="00993D9D" w:rsidRPr="00002CD9">
        <w:rPr>
          <w:rFonts w:ascii="Times New Roman" w:hAnsi="Times New Roman" w:cs="Times New Roman"/>
          <w:sz w:val="24"/>
          <w:szCs w:val="24"/>
        </w:rPr>
        <w:t xml:space="preserve">situaciones de </w:t>
      </w:r>
      <w:r w:rsidRPr="00002CD9">
        <w:rPr>
          <w:rFonts w:ascii="Times New Roman" w:hAnsi="Times New Roman" w:cs="Times New Roman"/>
          <w:sz w:val="24"/>
          <w:szCs w:val="24"/>
        </w:rPr>
        <w:t>corrupción</w:t>
      </w:r>
      <w:r w:rsidR="00002CD9">
        <w:rPr>
          <w:rFonts w:ascii="Times New Roman" w:hAnsi="Times New Roman" w:cs="Times New Roman"/>
          <w:sz w:val="24"/>
          <w:szCs w:val="24"/>
        </w:rPr>
        <w:t>.</w:t>
      </w:r>
    </w:p>
    <w:p w:rsidR="00FC0D4A" w:rsidRPr="00002CD9" w:rsidRDefault="00FC0D4A" w:rsidP="00673AC9">
      <w:pPr>
        <w:spacing w:after="0" w:line="240" w:lineRule="auto"/>
        <w:jc w:val="both"/>
        <w:rPr>
          <w:rStyle w:val="markedcontent"/>
          <w:rFonts w:ascii="Times New Roman" w:hAnsi="Times New Roman" w:cs="Times New Roman"/>
          <w:sz w:val="24"/>
          <w:szCs w:val="24"/>
        </w:rPr>
      </w:pPr>
    </w:p>
    <w:p w:rsidR="00B87D4F" w:rsidRPr="00002CD9" w:rsidRDefault="005D683E" w:rsidP="00673AC9">
      <w:pPr>
        <w:spacing w:after="0" w:line="240" w:lineRule="auto"/>
        <w:jc w:val="both"/>
        <w:rPr>
          <w:rFonts w:ascii="Times New Roman" w:hAnsi="Times New Roman" w:cs="Times New Roman"/>
          <w:sz w:val="24"/>
          <w:szCs w:val="24"/>
        </w:rPr>
      </w:pPr>
      <w:r w:rsidRPr="00673AC9">
        <w:rPr>
          <w:rStyle w:val="markedcontent"/>
          <w:rFonts w:ascii="Times New Roman" w:hAnsi="Times New Roman" w:cs="Times New Roman"/>
          <w:b/>
          <w:sz w:val="24"/>
          <w:szCs w:val="24"/>
        </w:rPr>
        <w:t>Artículo 3.-</w:t>
      </w:r>
      <w:r w:rsidRPr="00002CD9">
        <w:rPr>
          <w:rStyle w:val="markedcontent"/>
          <w:rFonts w:ascii="Times New Roman" w:hAnsi="Times New Roman" w:cs="Times New Roman"/>
          <w:sz w:val="24"/>
          <w:szCs w:val="24"/>
        </w:rPr>
        <w:t xml:space="preserve"> </w:t>
      </w:r>
      <w:r w:rsidR="00AC7166" w:rsidRPr="00002CD9">
        <w:rPr>
          <w:rStyle w:val="markedcontent"/>
          <w:rFonts w:ascii="Times New Roman" w:hAnsi="Times New Roman" w:cs="Times New Roman"/>
          <w:sz w:val="24"/>
          <w:szCs w:val="24"/>
        </w:rPr>
        <w:t>A continuación del numeral 4 de</w:t>
      </w:r>
      <w:r w:rsidR="00067F0E" w:rsidRPr="00002CD9">
        <w:rPr>
          <w:rStyle w:val="markedcontent"/>
          <w:rFonts w:ascii="Times New Roman" w:hAnsi="Times New Roman" w:cs="Times New Roman"/>
          <w:sz w:val="24"/>
          <w:szCs w:val="24"/>
        </w:rPr>
        <w:t>l</w:t>
      </w:r>
      <w:r w:rsidRPr="00002CD9">
        <w:rPr>
          <w:rStyle w:val="markedcontent"/>
          <w:rFonts w:ascii="Times New Roman" w:hAnsi="Times New Roman" w:cs="Times New Roman"/>
          <w:sz w:val="24"/>
          <w:szCs w:val="24"/>
        </w:rPr>
        <w:t xml:space="preserve"> artículo </w:t>
      </w:r>
      <w:r w:rsidR="00067F0E" w:rsidRPr="00002CD9">
        <w:rPr>
          <w:rStyle w:val="markedcontent"/>
          <w:rFonts w:ascii="Times New Roman" w:hAnsi="Times New Roman" w:cs="Times New Roman"/>
          <w:sz w:val="24"/>
          <w:szCs w:val="24"/>
        </w:rPr>
        <w:t>238</w:t>
      </w:r>
      <w:r w:rsidRPr="00002CD9">
        <w:rPr>
          <w:rStyle w:val="markedcontent"/>
          <w:rFonts w:ascii="Times New Roman" w:hAnsi="Times New Roman" w:cs="Times New Roman"/>
          <w:sz w:val="24"/>
          <w:szCs w:val="24"/>
        </w:rPr>
        <w:t xml:space="preserve"> del Código Municipal para el D</w:t>
      </w:r>
      <w:r w:rsidR="00067F0E" w:rsidRPr="00002CD9">
        <w:rPr>
          <w:rStyle w:val="markedcontent"/>
          <w:rFonts w:ascii="Times New Roman" w:hAnsi="Times New Roman" w:cs="Times New Roman"/>
          <w:sz w:val="24"/>
          <w:szCs w:val="24"/>
        </w:rPr>
        <w:t xml:space="preserve">istrito Metropolitano de Quito, añádase </w:t>
      </w:r>
      <w:r w:rsidRPr="00002CD9">
        <w:rPr>
          <w:rStyle w:val="markedcontent"/>
          <w:rFonts w:ascii="Times New Roman" w:hAnsi="Times New Roman" w:cs="Times New Roman"/>
          <w:sz w:val="24"/>
          <w:szCs w:val="24"/>
        </w:rPr>
        <w:t>el siguiente</w:t>
      </w:r>
      <w:r w:rsidR="00067F0E" w:rsidRPr="00002CD9">
        <w:rPr>
          <w:rStyle w:val="markedcontent"/>
          <w:rFonts w:ascii="Times New Roman" w:hAnsi="Times New Roman" w:cs="Times New Roman"/>
          <w:sz w:val="24"/>
          <w:szCs w:val="24"/>
        </w:rPr>
        <w:t xml:space="preserve"> numeral</w:t>
      </w:r>
      <w:r w:rsidRPr="00002CD9">
        <w:rPr>
          <w:rStyle w:val="markedcontent"/>
          <w:rFonts w:ascii="Times New Roman" w:hAnsi="Times New Roman" w:cs="Times New Roman"/>
          <w:sz w:val="24"/>
          <w:szCs w:val="24"/>
        </w:rPr>
        <w:t>:</w:t>
      </w:r>
    </w:p>
    <w:p w:rsidR="00067F0E" w:rsidRPr="00002CD9" w:rsidRDefault="00067F0E" w:rsidP="00673AC9">
      <w:pPr>
        <w:shd w:val="clear" w:color="auto" w:fill="FFFFFF"/>
        <w:spacing w:after="0" w:line="240" w:lineRule="auto"/>
        <w:jc w:val="both"/>
        <w:rPr>
          <w:rFonts w:ascii="Times New Roman" w:hAnsi="Times New Roman" w:cs="Times New Roman"/>
          <w:sz w:val="24"/>
          <w:szCs w:val="24"/>
        </w:rPr>
      </w:pPr>
    </w:p>
    <w:p w:rsidR="005D683E" w:rsidRPr="00002CD9" w:rsidRDefault="00AC7166" w:rsidP="00673AC9">
      <w:pPr>
        <w:shd w:val="clear" w:color="auto" w:fill="FFFFFF"/>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5.- </w:t>
      </w:r>
      <w:r w:rsidR="005D683E" w:rsidRPr="00002CD9">
        <w:rPr>
          <w:rFonts w:ascii="Times New Roman" w:hAnsi="Times New Roman" w:cs="Times New Roman"/>
          <w:sz w:val="24"/>
          <w:szCs w:val="24"/>
        </w:rPr>
        <w:t>Mantener un registro informatizado de todos los contratos que se realicen en el sistema institucional municipal, que se mantendrá actualizado de manera semanal y disponible en el portal de internet de</w:t>
      </w:r>
      <w:r w:rsidRPr="00002CD9">
        <w:rPr>
          <w:rFonts w:ascii="Times New Roman" w:hAnsi="Times New Roman" w:cs="Times New Roman"/>
          <w:sz w:val="24"/>
          <w:szCs w:val="24"/>
        </w:rPr>
        <w:t>l</w:t>
      </w:r>
      <w:r w:rsidR="005D683E" w:rsidRPr="00002CD9">
        <w:rPr>
          <w:rFonts w:ascii="Times New Roman" w:hAnsi="Times New Roman" w:cs="Times New Roman"/>
          <w:sz w:val="24"/>
          <w:szCs w:val="24"/>
        </w:rPr>
        <w:t xml:space="preserve"> Gob</w:t>
      </w:r>
      <w:r w:rsidRPr="00002CD9">
        <w:rPr>
          <w:rFonts w:ascii="Times New Roman" w:hAnsi="Times New Roman" w:cs="Times New Roman"/>
          <w:sz w:val="24"/>
          <w:szCs w:val="24"/>
        </w:rPr>
        <w:t>ierno Abierto;</w:t>
      </w:r>
    </w:p>
    <w:p w:rsidR="005D683E" w:rsidRPr="00002CD9" w:rsidRDefault="005D683E" w:rsidP="00673AC9">
      <w:pPr>
        <w:spacing w:after="0" w:line="240" w:lineRule="auto"/>
        <w:jc w:val="both"/>
        <w:rPr>
          <w:rFonts w:ascii="Times New Roman" w:hAnsi="Times New Roman" w:cs="Times New Roman"/>
          <w:sz w:val="24"/>
          <w:szCs w:val="24"/>
        </w:rPr>
      </w:pPr>
    </w:p>
    <w:p w:rsidR="00725C22" w:rsidRPr="00002CD9" w:rsidRDefault="00725C22" w:rsidP="00673AC9">
      <w:pPr>
        <w:spacing w:after="0" w:line="240" w:lineRule="auto"/>
        <w:jc w:val="both"/>
        <w:rPr>
          <w:rStyle w:val="markedcontent"/>
          <w:rFonts w:ascii="Times New Roman" w:hAnsi="Times New Roman" w:cs="Times New Roman"/>
          <w:sz w:val="24"/>
          <w:szCs w:val="24"/>
        </w:rPr>
      </w:pPr>
      <w:r w:rsidRPr="00673AC9">
        <w:rPr>
          <w:rStyle w:val="markedcontent"/>
          <w:rFonts w:ascii="Times New Roman" w:hAnsi="Times New Roman" w:cs="Times New Roman"/>
          <w:b/>
          <w:sz w:val="24"/>
          <w:szCs w:val="24"/>
        </w:rPr>
        <w:t>Artículo</w:t>
      </w:r>
      <w:r w:rsidR="0037379B" w:rsidRPr="00673AC9">
        <w:rPr>
          <w:rStyle w:val="markedcontent"/>
          <w:rFonts w:ascii="Times New Roman" w:hAnsi="Times New Roman" w:cs="Times New Roman"/>
          <w:b/>
          <w:sz w:val="24"/>
          <w:szCs w:val="24"/>
        </w:rPr>
        <w:t xml:space="preserve"> 4</w:t>
      </w:r>
      <w:r w:rsidRPr="00673AC9">
        <w:rPr>
          <w:rStyle w:val="markedcontent"/>
          <w:rFonts w:ascii="Times New Roman" w:hAnsi="Times New Roman" w:cs="Times New Roman"/>
          <w:b/>
          <w:sz w:val="24"/>
          <w:szCs w:val="24"/>
        </w:rPr>
        <w:t>.-</w:t>
      </w:r>
      <w:r w:rsidRPr="00002CD9">
        <w:rPr>
          <w:rStyle w:val="markedcontent"/>
          <w:rFonts w:ascii="Times New Roman" w:hAnsi="Times New Roman" w:cs="Times New Roman"/>
          <w:sz w:val="24"/>
          <w:szCs w:val="24"/>
        </w:rPr>
        <w:t xml:space="preserve"> Sustitúyase el artículo 240 del Código Municipal para el Distrito Metropolitano de Quito, por el siguiente:</w:t>
      </w:r>
    </w:p>
    <w:p w:rsidR="00725C22" w:rsidRPr="00002CD9" w:rsidRDefault="00725C22" w:rsidP="00673AC9">
      <w:pPr>
        <w:spacing w:after="0" w:line="240" w:lineRule="auto"/>
        <w:jc w:val="both"/>
        <w:rPr>
          <w:rFonts w:ascii="Times New Roman" w:hAnsi="Times New Roman" w:cs="Times New Roman"/>
          <w:sz w:val="24"/>
          <w:szCs w:val="24"/>
        </w:rPr>
      </w:pPr>
    </w:p>
    <w:p w:rsidR="00126AAD" w:rsidRPr="00002CD9" w:rsidRDefault="00725C22"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b/>
          <w:sz w:val="24"/>
          <w:szCs w:val="24"/>
        </w:rPr>
        <w:t xml:space="preserve">Artículo </w:t>
      </w:r>
      <w:r w:rsidR="0005305E" w:rsidRPr="00002CD9">
        <w:rPr>
          <w:rFonts w:ascii="Times New Roman" w:hAnsi="Times New Roman" w:cs="Times New Roman"/>
          <w:b/>
          <w:sz w:val="24"/>
          <w:szCs w:val="24"/>
        </w:rPr>
        <w:t>XXX</w:t>
      </w:r>
      <w:r w:rsidRPr="00002CD9">
        <w:rPr>
          <w:rFonts w:ascii="Times New Roman" w:hAnsi="Times New Roman" w:cs="Times New Roman"/>
          <w:b/>
          <w:sz w:val="24"/>
          <w:szCs w:val="24"/>
        </w:rPr>
        <w:t>.- Definición de corrupción</w:t>
      </w:r>
      <w:r w:rsidRPr="00002CD9">
        <w:rPr>
          <w:rFonts w:ascii="Times New Roman" w:hAnsi="Times New Roman" w:cs="Times New Roman"/>
          <w:sz w:val="24"/>
          <w:szCs w:val="24"/>
        </w:rPr>
        <w:t>.- Para los efectos de este Título, se entenderá por corrupción el abuso del poder público o administrativo perpetrado, en cualquiera de las entidades y niveles del sistema institucional del Municipio del D</w:t>
      </w:r>
      <w:r w:rsidR="00126AAD" w:rsidRPr="00002CD9">
        <w:rPr>
          <w:rFonts w:ascii="Times New Roman" w:hAnsi="Times New Roman" w:cs="Times New Roman"/>
          <w:sz w:val="24"/>
          <w:szCs w:val="24"/>
        </w:rPr>
        <w:t xml:space="preserve">istrito Metropolitano de Quito. Este abuso podrá provenir de </w:t>
      </w:r>
      <w:r w:rsidRPr="00002CD9">
        <w:rPr>
          <w:rFonts w:ascii="Times New Roman" w:hAnsi="Times New Roman" w:cs="Times New Roman"/>
          <w:sz w:val="24"/>
          <w:szCs w:val="24"/>
        </w:rPr>
        <w:t>parte de agentes públicos o de particulares, cualquiera que sea la jerarquía o forma de designación o tipo de vinculación, administrativa, laboral u honorífica, de los primeros, o la naturaleza jurídica de la personería de los segundos, que por acción u omisión tiendan a hacer, dejar de hacer, retardar u orientar las acciones o decisiones que por ley o por sus funciones estén dentro de las obligaciones de dichos agentes o personas, con el fin de obtener beneficios de cualquier índole (pecuniarios, legales, laborales, dádivas, favores, promesas, prebendas y privilegios o ventajas en general), para sí o para terceros, o con el propósito de causar daños a terceros.</w:t>
      </w:r>
      <w:r w:rsidR="009E69CF" w:rsidRPr="00002CD9">
        <w:rPr>
          <w:rFonts w:ascii="Times New Roman" w:hAnsi="Times New Roman" w:cs="Times New Roman"/>
          <w:sz w:val="24"/>
          <w:szCs w:val="24"/>
        </w:rPr>
        <w:t xml:space="preserve"> </w:t>
      </w:r>
    </w:p>
    <w:p w:rsidR="00126AAD" w:rsidRPr="00002CD9" w:rsidRDefault="00126AAD" w:rsidP="00673AC9">
      <w:pPr>
        <w:spacing w:after="0" w:line="240" w:lineRule="auto"/>
        <w:ind w:left="708"/>
        <w:jc w:val="both"/>
        <w:rPr>
          <w:rFonts w:ascii="Times New Roman" w:hAnsi="Times New Roman" w:cs="Times New Roman"/>
          <w:sz w:val="24"/>
          <w:szCs w:val="24"/>
        </w:rPr>
      </w:pPr>
    </w:p>
    <w:p w:rsidR="00F45535" w:rsidRPr="00002CD9" w:rsidRDefault="009E69CF"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Estas actuaciones </w:t>
      </w:r>
      <w:r w:rsidR="00725C22" w:rsidRPr="00002CD9">
        <w:rPr>
          <w:rFonts w:ascii="Times New Roman" w:hAnsi="Times New Roman" w:cs="Times New Roman"/>
          <w:sz w:val="24"/>
          <w:szCs w:val="24"/>
        </w:rPr>
        <w:t>o práctica</w:t>
      </w:r>
      <w:r w:rsidRPr="00002CD9">
        <w:rPr>
          <w:rFonts w:ascii="Times New Roman" w:hAnsi="Times New Roman" w:cs="Times New Roman"/>
          <w:sz w:val="24"/>
          <w:szCs w:val="24"/>
        </w:rPr>
        <w:t>s</w:t>
      </w:r>
      <w:r w:rsidR="00894F33" w:rsidRPr="00002CD9">
        <w:rPr>
          <w:rFonts w:ascii="Times New Roman" w:hAnsi="Times New Roman" w:cs="Times New Roman"/>
          <w:sz w:val="24"/>
          <w:szCs w:val="24"/>
        </w:rPr>
        <w:t xml:space="preserve"> incluirán a aquellas </w:t>
      </w:r>
      <w:r w:rsidR="00725C22" w:rsidRPr="00002CD9">
        <w:rPr>
          <w:rFonts w:ascii="Times New Roman" w:hAnsi="Times New Roman" w:cs="Times New Roman"/>
          <w:sz w:val="24"/>
          <w:szCs w:val="24"/>
        </w:rPr>
        <w:t xml:space="preserve">que implique acceso irregular o ilegítimo a las acciones o decisiones de las funciones del Estado, sus órganos, instituciones o servicios, </w:t>
      </w:r>
      <w:r w:rsidR="00894F33" w:rsidRPr="00002CD9">
        <w:rPr>
          <w:rFonts w:ascii="Times New Roman" w:hAnsi="Times New Roman" w:cs="Times New Roman"/>
          <w:sz w:val="24"/>
          <w:szCs w:val="24"/>
        </w:rPr>
        <w:t xml:space="preserve">por parte de servidores públicos o de particulares auxiliados o no por aquellos, </w:t>
      </w:r>
      <w:r w:rsidR="00725C22" w:rsidRPr="00002CD9">
        <w:rPr>
          <w:rFonts w:ascii="Times New Roman" w:hAnsi="Times New Roman" w:cs="Times New Roman"/>
          <w:sz w:val="24"/>
          <w:szCs w:val="24"/>
        </w:rPr>
        <w:t xml:space="preserve">independientemente de que tales actos causen o no perjuicio pecuniario al Estado o a los órganos, entidades o servicios públicos. </w:t>
      </w:r>
    </w:p>
    <w:p w:rsidR="00F45535" w:rsidRPr="00002CD9" w:rsidRDefault="00F45535" w:rsidP="00673AC9">
      <w:pPr>
        <w:spacing w:after="0" w:line="240" w:lineRule="auto"/>
        <w:ind w:left="708"/>
        <w:jc w:val="both"/>
        <w:rPr>
          <w:rFonts w:ascii="Times New Roman" w:hAnsi="Times New Roman" w:cs="Times New Roman"/>
          <w:sz w:val="24"/>
          <w:szCs w:val="24"/>
        </w:rPr>
      </w:pPr>
    </w:p>
    <w:p w:rsidR="00F437F2" w:rsidRPr="00002CD9" w:rsidRDefault="00F45535"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Igualmente, se entenderá por corrupción a</w:t>
      </w:r>
      <w:r w:rsidR="00725C22" w:rsidRPr="00002CD9">
        <w:rPr>
          <w:rFonts w:ascii="Times New Roman" w:hAnsi="Times New Roman" w:cs="Times New Roman"/>
          <w:sz w:val="24"/>
          <w:szCs w:val="24"/>
        </w:rPr>
        <w:t xml:space="preserve">l acoso </w:t>
      </w:r>
      <w:r w:rsidRPr="00002CD9">
        <w:rPr>
          <w:rFonts w:ascii="Times New Roman" w:hAnsi="Times New Roman" w:cs="Times New Roman"/>
          <w:sz w:val="24"/>
          <w:szCs w:val="24"/>
        </w:rPr>
        <w:t xml:space="preserve">administrativo, </w:t>
      </w:r>
      <w:r w:rsidR="00725C22" w:rsidRPr="00002CD9">
        <w:rPr>
          <w:rFonts w:ascii="Times New Roman" w:hAnsi="Times New Roman" w:cs="Times New Roman"/>
          <w:sz w:val="24"/>
          <w:szCs w:val="24"/>
        </w:rPr>
        <w:t>sexual, la exclusión de género y el racismo.</w:t>
      </w:r>
    </w:p>
    <w:p w:rsidR="00F45535" w:rsidRPr="00002CD9" w:rsidRDefault="00F45535" w:rsidP="00673AC9">
      <w:pPr>
        <w:spacing w:after="0" w:line="240" w:lineRule="auto"/>
        <w:ind w:left="708"/>
        <w:jc w:val="both"/>
        <w:rPr>
          <w:rFonts w:ascii="Times New Roman" w:hAnsi="Times New Roman" w:cs="Times New Roman"/>
          <w:sz w:val="24"/>
          <w:szCs w:val="24"/>
        </w:rPr>
      </w:pPr>
    </w:p>
    <w:p w:rsidR="00F45535" w:rsidRPr="00002CD9" w:rsidRDefault="00516FE0" w:rsidP="00673AC9">
      <w:pPr>
        <w:spacing w:after="0" w:line="240" w:lineRule="auto"/>
        <w:jc w:val="both"/>
        <w:rPr>
          <w:rStyle w:val="markedcontent"/>
          <w:rFonts w:ascii="Times New Roman" w:hAnsi="Times New Roman" w:cs="Times New Roman"/>
          <w:sz w:val="24"/>
          <w:szCs w:val="24"/>
        </w:rPr>
      </w:pPr>
      <w:r w:rsidRPr="00673AC9">
        <w:rPr>
          <w:rStyle w:val="markedcontent"/>
          <w:rFonts w:ascii="Times New Roman" w:hAnsi="Times New Roman" w:cs="Times New Roman"/>
          <w:b/>
          <w:sz w:val="24"/>
          <w:szCs w:val="24"/>
        </w:rPr>
        <w:t>Artículo</w:t>
      </w:r>
      <w:r w:rsidR="0037379B" w:rsidRPr="00673AC9">
        <w:rPr>
          <w:rStyle w:val="markedcontent"/>
          <w:rFonts w:ascii="Times New Roman" w:hAnsi="Times New Roman" w:cs="Times New Roman"/>
          <w:b/>
          <w:sz w:val="24"/>
          <w:szCs w:val="24"/>
        </w:rPr>
        <w:t xml:space="preserve"> 5</w:t>
      </w:r>
      <w:r w:rsidRPr="00673AC9">
        <w:rPr>
          <w:rStyle w:val="markedcontent"/>
          <w:rFonts w:ascii="Times New Roman" w:hAnsi="Times New Roman" w:cs="Times New Roman"/>
          <w:b/>
          <w:sz w:val="24"/>
          <w:szCs w:val="24"/>
        </w:rPr>
        <w:t>.-</w:t>
      </w:r>
      <w:r w:rsidRPr="00002CD9">
        <w:rPr>
          <w:rStyle w:val="markedcontent"/>
          <w:rFonts w:ascii="Times New Roman" w:hAnsi="Times New Roman" w:cs="Times New Roman"/>
          <w:sz w:val="24"/>
          <w:szCs w:val="24"/>
        </w:rPr>
        <w:t xml:space="preserve"> A continuación del artículo 240 del Código Municipal para el Distrito Metropolitano de Quito, inclúyase el siguiente:</w:t>
      </w:r>
    </w:p>
    <w:p w:rsidR="0005305E" w:rsidRPr="00002CD9" w:rsidRDefault="0005305E" w:rsidP="00673AC9">
      <w:pPr>
        <w:spacing w:after="0" w:line="240" w:lineRule="auto"/>
        <w:jc w:val="both"/>
        <w:rPr>
          <w:rStyle w:val="markedcontent"/>
          <w:rFonts w:ascii="Times New Roman" w:hAnsi="Times New Roman" w:cs="Times New Roman"/>
          <w:sz w:val="24"/>
          <w:szCs w:val="24"/>
        </w:rPr>
      </w:pPr>
    </w:p>
    <w:p w:rsidR="0005305E" w:rsidRPr="00002CD9" w:rsidRDefault="0005305E" w:rsidP="00673AC9">
      <w:pPr>
        <w:spacing w:after="0" w:line="240" w:lineRule="auto"/>
        <w:ind w:left="708"/>
        <w:jc w:val="both"/>
        <w:rPr>
          <w:rStyle w:val="markedcontent"/>
          <w:rFonts w:ascii="Times New Roman" w:hAnsi="Times New Roman" w:cs="Times New Roman"/>
          <w:sz w:val="24"/>
          <w:szCs w:val="24"/>
        </w:rPr>
      </w:pPr>
      <w:r w:rsidRPr="00002CD9">
        <w:rPr>
          <w:rFonts w:ascii="Times New Roman" w:hAnsi="Times New Roman" w:cs="Times New Roman"/>
          <w:b/>
          <w:sz w:val="24"/>
          <w:szCs w:val="24"/>
        </w:rPr>
        <w:t xml:space="preserve">Artículo </w:t>
      </w:r>
      <w:r w:rsidR="00661193" w:rsidRPr="00002CD9">
        <w:rPr>
          <w:rFonts w:ascii="Times New Roman" w:hAnsi="Times New Roman" w:cs="Times New Roman"/>
          <w:b/>
          <w:sz w:val="24"/>
          <w:szCs w:val="24"/>
        </w:rPr>
        <w:t>XXX</w:t>
      </w:r>
      <w:r w:rsidRPr="00002CD9">
        <w:rPr>
          <w:rFonts w:ascii="Times New Roman" w:hAnsi="Times New Roman" w:cs="Times New Roman"/>
          <w:b/>
          <w:sz w:val="24"/>
          <w:szCs w:val="24"/>
        </w:rPr>
        <w:t>.- Aplicabilidad de las normas de este Título</w:t>
      </w:r>
      <w:r w:rsidRPr="00002CD9">
        <w:rPr>
          <w:rFonts w:ascii="Times New Roman" w:hAnsi="Times New Roman" w:cs="Times New Roman"/>
          <w:sz w:val="24"/>
          <w:szCs w:val="24"/>
        </w:rPr>
        <w:t>.-</w:t>
      </w:r>
      <w:r w:rsidRPr="00002CD9">
        <w:rPr>
          <w:rStyle w:val="markedcontent"/>
          <w:rFonts w:ascii="Times New Roman" w:hAnsi="Times New Roman" w:cs="Times New Roman"/>
          <w:sz w:val="24"/>
          <w:szCs w:val="24"/>
        </w:rPr>
        <w:t xml:space="preserve"> En concordancia con la Convención </w:t>
      </w:r>
      <w:r w:rsidR="0037379B" w:rsidRPr="00002CD9">
        <w:rPr>
          <w:rStyle w:val="markedcontent"/>
          <w:rFonts w:ascii="Times New Roman" w:hAnsi="Times New Roman" w:cs="Times New Roman"/>
          <w:sz w:val="24"/>
          <w:szCs w:val="24"/>
        </w:rPr>
        <w:t xml:space="preserve">Interamericana Contra la Corrupción </w:t>
      </w:r>
      <w:r w:rsidRPr="00002CD9">
        <w:rPr>
          <w:rStyle w:val="markedcontent"/>
          <w:rFonts w:ascii="Times New Roman" w:hAnsi="Times New Roman" w:cs="Times New Roman"/>
          <w:sz w:val="24"/>
          <w:szCs w:val="24"/>
        </w:rPr>
        <w:t xml:space="preserve">y la realidad político-administrativa del sistema institucional del Municipio del Distrito Metropolitano de Quito, las normas del presente título son aplicables a la siguiente tipología de actos:  </w:t>
      </w:r>
    </w:p>
    <w:p w:rsidR="00516FE0" w:rsidRPr="00002CD9" w:rsidRDefault="00516FE0" w:rsidP="00673AC9">
      <w:pPr>
        <w:spacing w:after="0" w:line="240" w:lineRule="auto"/>
        <w:ind w:left="360"/>
        <w:jc w:val="both"/>
        <w:rPr>
          <w:rFonts w:ascii="Times New Roman" w:hAnsi="Times New Roman" w:cs="Times New Roman"/>
          <w:sz w:val="24"/>
          <w:szCs w:val="24"/>
        </w:rPr>
      </w:pPr>
    </w:p>
    <w:p w:rsidR="00126AAD" w:rsidRPr="00002CD9" w:rsidRDefault="00F437F2"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w:t>
      </w:r>
      <w:r w:rsidR="00126AAD" w:rsidRPr="00002CD9">
        <w:rPr>
          <w:rFonts w:ascii="Times New Roman" w:hAnsi="Times New Roman" w:cs="Times New Roman"/>
          <w:sz w:val="24"/>
          <w:szCs w:val="24"/>
        </w:rPr>
        <w:t xml:space="preserve"> de sus funciones públicas;</w:t>
      </w:r>
    </w:p>
    <w:p w:rsidR="00126AAD" w:rsidRPr="00002CD9" w:rsidRDefault="00F437F2"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w:t>
      </w:r>
      <w:r w:rsidR="00126AAD" w:rsidRPr="00002CD9">
        <w:rPr>
          <w:rFonts w:ascii="Times New Roman" w:hAnsi="Times New Roman" w:cs="Times New Roman"/>
          <w:sz w:val="24"/>
          <w:szCs w:val="24"/>
        </w:rPr>
        <w:t xml:space="preserve"> de sus funciones públicas;</w:t>
      </w:r>
    </w:p>
    <w:p w:rsidR="00283997" w:rsidRPr="00002CD9" w:rsidRDefault="00F437F2"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La realización por parte de un funcionario público o una persona que ejerza funciones públicas de cualquier acto u omisión en el ejercicio de sus funciones, con el fin de obtener ilícitamente beneficios para sí mismo o para un tercero;  d. El aprovechamiento doloso u ocultación de bienes provenientes de cualesquiera de los actos a los que se refi</w:t>
      </w:r>
      <w:r w:rsidR="00126AAD" w:rsidRPr="00002CD9">
        <w:rPr>
          <w:rFonts w:ascii="Times New Roman" w:hAnsi="Times New Roman" w:cs="Times New Roman"/>
          <w:sz w:val="24"/>
          <w:szCs w:val="24"/>
        </w:rPr>
        <w:t xml:space="preserve">ere el presente artículo; </w:t>
      </w:r>
    </w:p>
    <w:p w:rsidR="00126AAD" w:rsidRPr="00002CD9" w:rsidRDefault="00283997"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 xml:space="preserve">La inducción </w:t>
      </w:r>
      <w:r w:rsidR="00126AAD" w:rsidRPr="00002CD9">
        <w:rPr>
          <w:rFonts w:ascii="Times New Roman" w:hAnsi="Times New Roman" w:cs="Times New Roman"/>
          <w:sz w:val="24"/>
          <w:szCs w:val="24"/>
        </w:rPr>
        <w:t>y</w:t>
      </w:r>
      <w:r w:rsidRPr="00002CD9">
        <w:rPr>
          <w:rFonts w:ascii="Times New Roman" w:hAnsi="Times New Roman" w:cs="Times New Roman"/>
          <w:sz w:val="24"/>
          <w:szCs w:val="24"/>
        </w:rPr>
        <w:t xml:space="preserve"> otros preparativos tendientes a orientar trámites y decisiones normativas y administrativas, en favor de determinadas empresas</w:t>
      </w:r>
      <w:r w:rsidR="00126AAD" w:rsidRPr="00002CD9">
        <w:rPr>
          <w:rFonts w:ascii="Times New Roman" w:hAnsi="Times New Roman" w:cs="Times New Roman"/>
          <w:sz w:val="24"/>
          <w:szCs w:val="24"/>
        </w:rPr>
        <w:t>,</w:t>
      </w:r>
      <w:r w:rsidRPr="00002CD9">
        <w:rPr>
          <w:rFonts w:ascii="Times New Roman" w:hAnsi="Times New Roman" w:cs="Times New Roman"/>
          <w:sz w:val="24"/>
          <w:szCs w:val="24"/>
        </w:rPr>
        <w:t xml:space="preserve"> personas, sectores socio-económicos. Esto incluirá el favoritismo para la construcción de obras, generar contratos, autorizaciones u otras decisiones institucionales;</w:t>
      </w:r>
    </w:p>
    <w:p w:rsidR="00283997" w:rsidRPr="00002CD9" w:rsidRDefault="00283997"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El maltrato, hostigamiento, acoso y otros actos abiertos o disimulados de funcionarios de cualquier nivel jerárquico</w:t>
      </w:r>
      <w:r w:rsidR="00A21C9A" w:rsidRPr="00002CD9">
        <w:rPr>
          <w:rFonts w:ascii="Times New Roman" w:hAnsi="Times New Roman" w:cs="Times New Roman"/>
          <w:sz w:val="24"/>
          <w:szCs w:val="24"/>
        </w:rPr>
        <w:t xml:space="preserve"> en contra de otros funcionarios o de ciudadanos que realicen trámites en la institución,</w:t>
      </w:r>
      <w:r w:rsidRPr="00002CD9">
        <w:rPr>
          <w:rFonts w:ascii="Times New Roman" w:hAnsi="Times New Roman" w:cs="Times New Roman"/>
          <w:sz w:val="24"/>
          <w:szCs w:val="24"/>
        </w:rPr>
        <w:t xml:space="preserve"> </w:t>
      </w:r>
      <w:r w:rsidR="00A21C9A" w:rsidRPr="00002CD9">
        <w:rPr>
          <w:rFonts w:ascii="Times New Roman" w:hAnsi="Times New Roman" w:cs="Times New Roman"/>
          <w:sz w:val="24"/>
          <w:szCs w:val="24"/>
        </w:rPr>
        <w:t xml:space="preserve">como </w:t>
      </w:r>
      <w:r w:rsidRPr="00002CD9">
        <w:rPr>
          <w:rFonts w:ascii="Times New Roman" w:hAnsi="Times New Roman" w:cs="Times New Roman"/>
          <w:sz w:val="24"/>
          <w:szCs w:val="24"/>
        </w:rPr>
        <w:t xml:space="preserve">represalia </w:t>
      </w:r>
      <w:r w:rsidR="00A21C9A" w:rsidRPr="00002CD9">
        <w:rPr>
          <w:rFonts w:ascii="Times New Roman" w:hAnsi="Times New Roman" w:cs="Times New Roman"/>
          <w:sz w:val="24"/>
          <w:szCs w:val="24"/>
        </w:rPr>
        <w:t>o cualquier otro motivo, derivado del ejercicio de las funciones o derechos de los sujetos pasivos de esas conductas;</w:t>
      </w:r>
    </w:p>
    <w:p w:rsidR="00515995" w:rsidRPr="00002CD9" w:rsidRDefault="00515995"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El nombramiento o contratación a funcionarios, empleados, consultores, o servidores en general, que no estuvieren capacitados académica, profesional o físicamente, para cumplir las tareas previstas para el cargo o función;</w:t>
      </w:r>
    </w:p>
    <w:p w:rsidR="00F437F2" w:rsidRPr="00002CD9" w:rsidRDefault="00F437F2"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La participación como autor, co-autor, instigador, cómplice, encubridor o en cualquier otra forma en la comisión, tentativa de comisión, asociación o confabulación para la comisión de cualquiera de los actos a los que se</w:t>
      </w:r>
      <w:r w:rsidR="00701BCC" w:rsidRPr="00002CD9">
        <w:rPr>
          <w:rFonts w:ascii="Times New Roman" w:hAnsi="Times New Roman" w:cs="Times New Roman"/>
          <w:sz w:val="24"/>
          <w:szCs w:val="24"/>
        </w:rPr>
        <w:t xml:space="preserve"> refiere el presente artículo; y,</w:t>
      </w:r>
    </w:p>
    <w:p w:rsidR="00701BCC" w:rsidRPr="00002CD9" w:rsidRDefault="00701BCC" w:rsidP="00673AC9">
      <w:pPr>
        <w:pStyle w:val="Prrafodelista"/>
        <w:numPr>
          <w:ilvl w:val="0"/>
          <w:numId w:val="6"/>
        </w:numPr>
        <w:spacing w:after="0" w:line="240" w:lineRule="auto"/>
        <w:ind w:left="1080"/>
        <w:jc w:val="both"/>
        <w:rPr>
          <w:rFonts w:ascii="Times New Roman" w:hAnsi="Times New Roman" w:cs="Times New Roman"/>
          <w:sz w:val="24"/>
          <w:szCs w:val="24"/>
        </w:rPr>
      </w:pPr>
      <w:r w:rsidRPr="00002CD9">
        <w:rPr>
          <w:rFonts w:ascii="Times New Roman" w:hAnsi="Times New Roman" w:cs="Times New Roman"/>
          <w:sz w:val="24"/>
          <w:szCs w:val="24"/>
        </w:rPr>
        <w:t>Otras estrategias o mecanismos que surjan como conducta de los funcionarios públicos o de terceros, encaminadas a obtener ventajas de cualquier tipo, al margen de la ley y que configuren situaciones de corrupción.</w:t>
      </w:r>
    </w:p>
    <w:p w:rsidR="00F437F2" w:rsidRPr="00002CD9" w:rsidRDefault="00F437F2" w:rsidP="00673AC9">
      <w:pPr>
        <w:spacing w:after="0" w:line="240" w:lineRule="auto"/>
        <w:ind w:left="360"/>
        <w:jc w:val="both"/>
        <w:rPr>
          <w:rFonts w:ascii="Times New Roman" w:hAnsi="Times New Roman" w:cs="Times New Roman"/>
          <w:sz w:val="24"/>
          <w:szCs w:val="24"/>
        </w:rPr>
      </w:pPr>
    </w:p>
    <w:p w:rsidR="00067F0E" w:rsidRPr="00002CD9" w:rsidRDefault="0037379B" w:rsidP="00673AC9">
      <w:pPr>
        <w:spacing w:after="0" w:line="240" w:lineRule="auto"/>
        <w:jc w:val="both"/>
        <w:rPr>
          <w:rStyle w:val="markedcontent"/>
          <w:rFonts w:ascii="Times New Roman" w:hAnsi="Times New Roman" w:cs="Times New Roman"/>
          <w:sz w:val="24"/>
          <w:szCs w:val="24"/>
        </w:rPr>
      </w:pPr>
      <w:r w:rsidRPr="00673AC9">
        <w:rPr>
          <w:rStyle w:val="markedcontent"/>
          <w:rFonts w:ascii="Times New Roman" w:hAnsi="Times New Roman" w:cs="Times New Roman"/>
          <w:b/>
          <w:sz w:val="24"/>
          <w:szCs w:val="24"/>
        </w:rPr>
        <w:t>Artículo 6</w:t>
      </w:r>
      <w:r w:rsidR="00067F0E" w:rsidRPr="00673AC9">
        <w:rPr>
          <w:rStyle w:val="markedcontent"/>
          <w:rFonts w:ascii="Times New Roman" w:hAnsi="Times New Roman" w:cs="Times New Roman"/>
          <w:b/>
          <w:sz w:val="24"/>
          <w:szCs w:val="24"/>
        </w:rPr>
        <w:t>.-</w:t>
      </w:r>
      <w:r w:rsidR="00067F0E" w:rsidRPr="00002CD9">
        <w:rPr>
          <w:rStyle w:val="markedcontent"/>
          <w:rFonts w:ascii="Times New Roman" w:hAnsi="Times New Roman" w:cs="Times New Roman"/>
          <w:sz w:val="24"/>
          <w:szCs w:val="24"/>
        </w:rPr>
        <w:t xml:space="preserve"> Sustitúyase el artículo 242 del Código Municipal para el Distrito Metropolitano de Quito, por el siguiente:</w:t>
      </w:r>
    </w:p>
    <w:p w:rsidR="00067F0E" w:rsidRPr="00002CD9" w:rsidRDefault="00067F0E" w:rsidP="00673AC9">
      <w:pPr>
        <w:spacing w:after="0" w:line="240" w:lineRule="auto"/>
        <w:jc w:val="both"/>
        <w:rPr>
          <w:rFonts w:ascii="Times New Roman" w:hAnsi="Times New Roman" w:cs="Times New Roman"/>
          <w:sz w:val="24"/>
          <w:szCs w:val="24"/>
        </w:rPr>
      </w:pPr>
    </w:p>
    <w:p w:rsidR="00FC0D4A" w:rsidRPr="00002CD9" w:rsidRDefault="00067F0E" w:rsidP="00673AC9">
      <w:pPr>
        <w:shd w:val="clear" w:color="auto" w:fill="FFFFFF"/>
        <w:spacing w:after="0" w:line="240" w:lineRule="auto"/>
        <w:ind w:left="708"/>
        <w:jc w:val="both"/>
        <w:rPr>
          <w:rFonts w:ascii="Times New Roman" w:hAnsi="Times New Roman" w:cs="Times New Roman"/>
          <w:sz w:val="24"/>
          <w:szCs w:val="24"/>
          <w:shd w:val="clear" w:color="auto" w:fill="FFFFFF"/>
        </w:rPr>
      </w:pPr>
      <w:r w:rsidRPr="00002CD9">
        <w:rPr>
          <w:rStyle w:val="nrmar"/>
          <w:rFonts w:ascii="Times New Roman" w:hAnsi="Times New Roman" w:cs="Times New Roman"/>
          <w:b/>
          <w:sz w:val="24"/>
          <w:szCs w:val="24"/>
          <w:shd w:val="clear" w:color="auto" w:fill="FFFFFF"/>
        </w:rPr>
        <w:t>Art. XXX</w:t>
      </w:r>
      <w:r w:rsidRPr="00002CD9">
        <w:rPr>
          <w:rFonts w:ascii="Times New Roman" w:hAnsi="Times New Roman" w:cs="Times New Roman"/>
          <w:b/>
          <w:sz w:val="24"/>
          <w:szCs w:val="24"/>
          <w:shd w:val="clear" w:color="auto" w:fill="FFFFFF"/>
        </w:rPr>
        <w:t>.- Integración</w:t>
      </w:r>
      <w:r w:rsidRPr="00002CD9">
        <w:rPr>
          <w:rFonts w:ascii="Times New Roman" w:hAnsi="Times New Roman" w:cs="Times New Roman"/>
          <w:sz w:val="24"/>
          <w:szCs w:val="24"/>
          <w:shd w:val="clear" w:color="auto" w:fill="FFFFFF"/>
        </w:rPr>
        <w:t>.- La Comisión estará integrada por los siguientes miembros:</w:t>
      </w:r>
    </w:p>
    <w:p w:rsidR="008D3548" w:rsidRPr="00002CD9" w:rsidRDefault="008D3548" w:rsidP="00673AC9">
      <w:pPr>
        <w:shd w:val="clear" w:color="auto" w:fill="FFFFFF"/>
        <w:spacing w:after="0" w:line="240" w:lineRule="auto"/>
        <w:ind w:left="708"/>
        <w:jc w:val="both"/>
        <w:rPr>
          <w:rFonts w:ascii="Times New Roman" w:hAnsi="Times New Roman" w:cs="Times New Roman"/>
          <w:sz w:val="24"/>
          <w:szCs w:val="24"/>
        </w:rPr>
      </w:pPr>
    </w:p>
    <w:p w:rsidR="00FC0D4A" w:rsidRPr="00002CD9" w:rsidRDefault="00373B69" w:rsidP="00673AC9">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02CD9">
        <w:rPr>
          <w:rFonts w:ascii="Times New Roman" w:hAnsi="Times New Roman" w:cs="Times New Roman"/>
          <w:sz w:val="24"/>
          <w:szCs w:val="24"/>
          <w:shd w:val="clear" w:color="auto" w:fill="FFFFFF"/>
        </w:rPr>
        <w:t>Dos</w:t>
      </w:r>
      <w:r w:rsidR="00D617D3" w:rsidRPr="00002CD9">
        <w:rPr>
          <w:rFonts w:ascii="Times New Roman" w:hAnsi="Times New Roman" w:cs="Times New Roman"/>
          <w:sz w:val="24"/>
          <w:szCs w:val="24"/>
          <w:shd w:val="clear" w:color="auto" w:fill="FFFFFF"/>
        </w:rPr>
        <w:t>/</w:t>
      </w:r>
      <w:r w:rsidR="0067582E" w:rsidRPr="00002CD9">
        <w:rPr>
          <w:rFonts w:ascii="Times New Roman" w:hAnsi="Times New Roman" w:cs="Times New Roman"/>
          <w:sz w:val="24"/>
          <w:szCs w:val="24"/>
          <w:shd w:val="clear" w:color="auto" w:fill="FFFFFF"/>
        </w:rPr>
        <w:t xml:space="preserve"> representante</w:t>
      </w:r>
      <w:r w:rsidRPr="00002CD9">
        <w:rPr>
          <w:rFonts w:ascii="Times New Roman" w:hAnsi="Times New Roman" w:cs="Times New Roman"/>
          <w:sz w:val="24"/>
          <w:szCs w:val="24"/>
          <w:shd w:val="clear" w:color="auto" w:fill="FFFFFF"/>
        </w:rPr>
        <w:t>s</w:t>
      </w:r>
      <w:r w:rsidR="0067582E" w:rsidRPr="00002CD9">
        <w:rPr>
          <w:rFonts w:ascii="Times New Roman" w:hAnsi="Times New Roman" w:cs="Times New Roman"/>
          <w:sz w:val="24"/>
          <w:szCs w:val="24"/>
          <w:shd w:val="clear" w:color="auto" w:fill="FFFFFF"/>
        </w:rPr>
        <w:t xml:space="preserve"> de los </w:t>
      </w:r>
      <w:r w:rsidR="0067582E" w:rsidRPr="00002CD9">
        <w:rPr>
          <w:rFonts w:ascii="Times New Roman" w:hAnsi="Times New Roman" w:cs="Times New Roman"/>
          <w:sz w:val="24"/>
          <w:szCs w:val="24"/>
        </w:rPr>
        <w:t>Asambleístas Metropolitanos de Quito</w:t>
      </w:r>
      <w:r w:rsidR="00067F0E" w:rsidRPr="00002CD9">
        <w:rPr>
          <w:rFonts w:ascii="Times New Roman" w:hAnsi="Times New Roman" w:cs="Times New Roman"/>
          <w:sz w:val="24"/>
          <w:szCs w:val="24"/>
          <w:shd w:val="clear" w:color="auto" w:fill="FFFFFF"/>
        </w:rPr>
        <w:t>;</w:t>
      </w:r>
    </w:p>
    <w:p w:rsidR="00FC0D4A" w:rsidRPr="00002CD9" w:rsidRDefault="00373B69" w:rsidP="00673AC9">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02CD9">
        <w:rPr>
          <w:rFonts w:ascii="Times New Roman" w:hAnsi="Times New Roman" w:cs="Times New Roman"/>
          <w:sz w:val="24"/>
          <w:szCs w:val="24"/>
          <w:shd w:val="clear" w:color="auto" w:fill="FFFFFF"/>
        </w:rPr>
        <w:t xml:space="preserve">Dos </w:t>
      </w:r>
      <w:r w:rsidR="0067582E" w:rsidRPr="00002CD9">
        <w:rPr>
          <w:rFonts w:ascii="Times New Roman" w:hAnsi="Times New Roman" w:cs="Times New Roman"/>
          <w:sz w:val="24"/>
          <w:szCs w:val="24"/>
          <w:shd w:val="clear" w:color="auto" w:fill="FFFFFF"/>
        </w:rPr>
        <w:t>docente</w:t>
      </w:r>
      <w:r w:rsidRPr="00002CD9">
        <w:rPr>
          <w:rFonts w:ascii="Times New Roman" w:hAnsi="Times New Roman" w:cs="Times New Roman"/>
          <w:sz w:val="24"/>
          <w:szCs w:val="24"/>
          <w:shd w:val="clear" w:color="auto" w:fill="FFFFFF"/>
        </w:rPr>
        <w:t>s</w:t>
      </w:r>
      <w:r w:rsidR="0067582E" w:rsidRPr="00002CD9">
        <w:rPr>
          <w:rFonts w:ascii="Times New Roman" w:hAnsi="Times New Roman" w:cs="Times New Roman"/>
          <w:sz w:val="24"/>
          <w:szCs w:val="24"/>
          <w:shd w:val="clear" w:color="auto" w:fill="FFFFFF"/>
        </w:rPr>
        <w:t xml:space="preserve"> representante </w:t>
      </w:r>
      <w:r w:rsidR="00067F0E" w:rsidRPr="00002CD9">
        <w:rPr>
          <w:rFonts w:ascii="Times New Roman" w:hAnsi="Times New Roman" w:cs="Times New Roman"/>
          <w:sz w:val="24"/>
          <w:szCs w:val="24"/>
          <w:shd w:val="clear" w:color="auto" w:fill="FFFFFF"/>
        </w:rPr>
        <w:t xml:space="preserve">de las </w:t>
      </w:r>
      <w:r w:rsidR="0067582E" w:rsidRPr="00002CD9">
        <w:rPr>
          <w:rFonts w:ascii="Times New Roman" w:hAnsi="Times New Roman" w:cs="Times New Roman"/>
          <w:sz w:val="24"/>
          <w:szCs w:val="24"/>
          <w:shd w:val="clear" w:color="auto" w:fill="FFFFFF"/>
        </w:rPr>
        <w:t xml:space="preserve">facultades, escuelas o institutos de derecho y jurisprudencia de las </w:t>
      </w:r>
      <w:r w:rsidR="00067F0E" w:rsidRPr="00002CD9">
        <w:rPr>
          <w:rFonts w:ascii="Times New Roman" w:hAnsi="Times New Roman" w:cs="Times New Roman"/>
          <w:sz w:val="24"/>
          <w:szCs w:val="24"/>
          <w:shd w:val="clear" w:color="auto" w:fill="FFFFFF"/>
        </w:rPr>
        <w:t xml:space="preserve">universidades </w:t>
      </w:r>
      <w:r w:rsidR="0067582E" w:rsidRPr="00002CD9">
        <w:rPr>
          <w:rFonts w:ascii="Times New Roman" w:hAnsi="Times New Roman" w:cs="Times New Roman"/>
          <w:sz w:val="24"/>
          <w:szCs w:val="24"/>
          <w:shd w:val="clear" w:color="auto" w:fill="FFFFFF"/>
        </w:rPr>
        <w:t xml:space="preserve">con domicilio principal </w:t>
      </w:r>
      <w:r w:rsidR="00067F0E" w:rsidRPr="00002CD9">
        <w:rPr>
          <w:rFonts w:ascii="Times New Roman" w:hAnsi="Times New Roman" w:cs="Times New Roman"/>
          <w:sz w:val="24"/>
          <w:szCs w:val="24"/>
          <w:shd w:val="clear" w:color="auto" w:fill="FFFFFF"/>
        </w:rPr>
        <w:t>en el Distrito</w:t>
      </w:r>
      <w:r w:rsidR="0067582E" w:rsidRPr="00002CD9">
        <w:rPr>
          <w:rFonts w:ascii="Times New Roman" w:hAnsi="Times New Roman" w:cs="Times New Roman"/>
          <w:sz w:val="24"/>
          <w:szCs w:val="24"/>
          <w:shd w:val="clear" w:color="auto" w:fill="FFFFFF"/>
        </w:rPr>
        <w:t xml:space="preserve"> </w:t>
      </w:r>
      <w:r w:rsidR="0067582E" w:rsidRPr="00002CD9">
        <w:rPr>
          <w:rFonts w:ascii="Times New Roman" w:hAnsi="Times New Roman" w:cs="Times New Roman"/>
          <w:sz w:val="24"/>
          <w:szCs w:val="24"/>
        </w:rPr>
        <w:t>Metropolitano de Quito</w:t>
      </w:r>
      <w:r w:rsidR="00067F0E" w:rsidRPr="00002CD9">
        <w:rPr>
          <w:rFonts w:ascii="Times New Roman" w:hAnsi="Times New Roman" w:cs="Times New Roman"/>
          <w:sz w:val="24"/>
          <w:szCs w:val="24"/>
          <w:shd w:val="clear" w:color="auto" w:fill="FFFFFF"/>
        </w:rPr>
        <w:t>;</w:t>
      </w:r>
    </w:p>
    <w:p w:rsidR="00FC0D4A" w:rsidRPr="00002CD9" w:rsidRDefault="00373B69" w:rsidP="00673AC9">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02CD9">
        <w:rPr>
          <w:rFonts w:ascii="Times New Roman" w:hAnsi="Times New Roman" w:cs="Times New Roman"/>
          <w:sz w:val="24"/>
          <w:szCs w:val="24"/>
          <w:shd w:val="clear" w:color="auto" w:fill="FFFFFF"/>
        </w:rPr>
        <w:t>Un</w:t>
      </w:r>
      <w:r w:rsidR="00D617D3" w:rsidRPr="00002CD9">
        <w:rPr>
          <w:rFonts w:ascii="Times New Roman" w:hAnsi="Times New Roman" w:cs="Times New Roman"/>
          <w:sz w:val="24"/>
          <w:szCs w:val="24"/>
          <w:shd w:val="clear" w:color="auto" w:fill="FFFFFF"/>
        </w:rPr>
        <w:t>/a</w:t>
      </w:r>
      <w:r w:rsidR="00067F0E" w:rsidRPr="00002CD9">
        <w:rPr>
          <w:rFonts w:ascii="Times New Roman" w:hAnsi="Times New Roman" w:cs="Times New Roman"/>
          <w:sz w:val="24"/>
          <w:szCs w:val="24"/>
          <w:shd w:val="clear" w:color="auto" w:fill="FFFFFF"/>
        </w:rPr>
        <w:t xml:space="preserve"> </w:t>
      </w:r>
      <w:r w:rsidR="00FC0D4A" w:rsidRPr="00002CD9">
        <w:rPr>
          <w:rFonts w:ascii="Times New Roman" w:hAnsi="Times New Roman" w:cs="Times New Roman"/>
          <w:sz w:val="24"/>
          <w:szCs w:val="24"/>
          <w:shd w:val="clear" w:color="auto" w:fill="FFFFFF"/>
        </w:rPr>
        <w:t xml:space="preserve">representante </w:t>
      </w:r>
      <w:r w:rsidR="00067F0E" w:rsidRPr="00002CD9">
        <w:rPr>
          <w:rFonts w:ascii="Times New Roman" w:hAnsi="Times New Roman" w:cs="Times New Roman"/>
          <w:sz w:val="24"/>
          <w:szCs w:val="24"/>
          <w:shd w:val="clear" w:color="auto" w:fill="FFFFFF"/>
        </w:rPr>
        <w:t>de la</w:t>
      </w:r>
      <w:r w:rsidR="00FC0D4A" w:rsidRPr="00002CD9">
        <w:rPr>
          <w:rFonts w:ascii="Times New Roman" w:hAnsi="Times New Roman" w:cs="Times New Roman"/>
          <w:sz w:val="24"/>
          <w:szCs w:val="24"/>
          <w:shd w:val="clear" w:color="auto" w:fill="FFFFFF"/>
        </w:rPr>
        <w:t>s organizaciones de la sociedad civil</w:t>
      </w:r>
      <w:r w:rsidR="00306BE4" w:rsidRPr="00002CD9">
        <w:rPr>
          <w:rFonts w:ascii="Times New Roman" w:hAnsi="Times New Roman" w:cs="Times New Roman"/>
          <w:sz w:val="24"/>
          <w:szCs w:val="24"/>
          <w:shd w:val="clear" w:color="auto" w:fill="FFFFFF"/>
        </w:rPr>
        <w:t>, legalmente reconocidas</w:t>
      </w:r>
      <w:r w:rsidR="004F0BF7" w:rsidRPr="00002CD9">
        <w:rPr>
          <w:rFonts w:ascii="Times New Roman" w:hAnsi="Times New Roman" w:cs="Times New Roman"/>
          <w:sz w:val="24"/>
          <w:szCs w:val="24"/>
          <w:shd w:val="clear" w:color="auto" w:fill="FFFFFF"/>
        </w:rPr>
        <w:t xml:space="preserve"> y con domicilio en la ciudad de Quito</w:t>
      </w:r>
      <w:r w:rsidR="00FC0D4A" w:rsidRPr="00002CD9">
        <w:rPr>
          <w:rFonts w:ascii="Times New Roman" w:hAnsi="Times New Roman" w:cs="Times New Roman"/>
          <w:sz w:val="24"/>
          <w:szCs w:val="24"/>
          <w:shd w:val="clear" w:color="auto" w:fill="FFFFFF"/>
        </w:rPr>
        <w:t>;</w:t>
      </w:r>
    </w:p>
    <w:p w:rsidR="0067582E" w:rsidRPr="00002CD9" w:rsidRDefault="00373B69" w:rsidP="00673AC9">
      <w:pPr>
        <w:pStyle w:val="Prrafodelista"/>
        <w:numPr>
          <w:ilvl w:val="0"/>
          <w:numId w:val="1"/>
        </w:numPr>
        <w:shd w:val="clear" w:color="auto" w:fill="FFFFFF"/>
        <w:spacing w:after="0" w:line="240" w:lineRule="auto"/>
        <w:jc w:val="both"/>
        <w:rPr>
          <w:rFonts w:ascii="Times New Roman" w:hAnsi="Times New Roman" w:cs="Times New Roman"/>
          <w:sz w:val="24"/>
          <w:szCs w:val="24"/>
          <w:shd w:val="clear" w:color="auto" w:fill="FFFFFF"/>
        </w:rPr>
      </w:pPr>
      <w:r w:rsidRPr="00002CD9">
        <w:rPr>
          <w:rFonts w:ascii="Times New Roman" w:hAnsi="Times New Roman" w:cs="Times New Roman"/>
          <w:sz w:val="24"/>
          <w:szCs w:val="24"/>
          <w:shd w:val="clear" w:color="auto" w:fill="FFFFFF"/>
        </w:rPr>
        <w:t>Un/a</w:t>
      </w:r>
      <w:r w:rsidRPr="00002CD9">
        <w:rPr>
          <w:rFonts w:ascii="Times New Roman" w:hAnsi="Times New Roman" w:cs="Times New Roman"/>
          <w:sz w:val="24"/>
          <w:szCs w:val="24"/>
        </w:rPr>
        <w:t xml:space="preserve"> miembro</w:t>
      </w:r>
      <w:r w:rsidR="0067582E" w:rsidRPr="00002CD9">
        <w:rPr>
          <w:rFonts w:ascii="Times New Roman" w:hAnsi="Times New Roman" w:cs="Times New Roman"/>
          <w:sz w:val="24"/>
          <w:szCs w:val="24"/>
        </w:rPr>
        <w:t xml:space="preserve"> de la ciudadanía</w:t>
      </w:r>
      <w:r w:rsidR="0008354F" w:rsidRPr="00002CD9">
        <w:rPr>
          <w:rFonts w:ascii="Times New Roman" w:hAnsi="Times New Roman" w:cs="Times New Roman"/>
          <w:sz w:val="24"/>
          <w:szCs w:val="24"/>
        </w:rPr>
        <w:t xml:space="preserve"> patrocinado por organizaciones barriales, comunitarias, cívicas, culturales, de jóvenes</w:t>
      </w:r>
      <w:r w:rsidR="004F0BF7" w:rsidRPr="00002CD9">
        <w:rPr>
          <w:rFonts w:ascii="Times New Roman" w:hAnsi="Times New Roman" w:cs="Times New Roman"/>
          <w:sz w:val="24"/>
          <w:szCs w:val="24"/>
        </w:rPr>
        <w:t>, mujeres, u otras de hecho o de derecho; y,</w:t>
      </w:r>
    </w:p>
    <w:p w:rsidR="008D3548" w:rsidRPr="00002CD9" w:rsidRDefault="00934CF8" w:rsidP="00673AC9">
      <w:pPr>
        <w:pStyle w:val="Prrafodelista"/>
        <w:numPr>
          <w:ilvl w:val="0"/>
          <w:numId w:val="1"/>
        </w:numPr>
        <w:shd w:val="clear" w:color="auto" w:fill="FFFFFF"/>
        <w:spacing w:after="0" w:line="240" w:lineRule="auto"/>
        <w:jc w:val="both"/>
        <w:rPr>
          <w:rFonts w:ascii="Times New Roman" w:hAnsi="Times New Roman" w:cs="Times New Roman"/>
          <w:sz w:val="24"/>
          <w:szCs w:val="24"/>
          <w:shd w:val="clear" w:color="auto" w:fill="FFFFFF"/>
        </w:rPr>
      </w:pPr>
      <w:r w:rsidRPr="00002CD9">
        <w:rPr>
          <w:rFonts w:ascii="Times New Roman" w:hAnsi="Times New Roman" w:cs="Times New Roman"/>
          <w:sz w:val="24"/>
          <w:szCs w:val="24"/>
        </w:rPr>
        <w:t>Un representante de las organizaciones que conforman</w:t>
      </w:r>
      <w:r w:rsidR="008D3548" w:rsidRPr="00002CD9">
        <w:rPr>
          <w:rFonts w:ascii="Times New Roman" w:hAnsi="Times New Roman" w:cs="Times New Roman"/>
          <w:sz w:val="24"/>
          <w:szCs w:val="24"/>
        </w:rPr>
        <w:t xml:space="preserve"> </w:t>
      </w:r>
      <w:r w:rsidRPr="00002CD9">
        <w:rPr>
          <w:rFonts w:ascii="Times New Roman" w:hAnsi="Times New Roman" w:cs="Times New Roman"/>
          <w:sz w:val="24"/>
          <w:szCs w:val="24"/>
        </w:rPr>
        <w:t xml:space="preserve">el </w:t>
      </w:r>
      <w:r w:rsidR="008D3548" w:rsidRPr="00002CD9">
        <w:rPr>
          <w:rFonts w:ascii="Times New Roman" w:hAnsi="Times New Roman" w:cs="Times New Roman"/>
          <w:sz w:val="24"/>
          <w:szCs w:val="24"/>
        </w:rPr>
        <w:t>pueblo Kitu Kara.</w:t>
      </w:r>
    </w:p>
    <w:p w:rsidR="008D3548" w:rsidRPr="00002CD9" w:rsidRDefault="008D3548" w:rsidP="00673AC9">
      <w:pPr>
        <w:shd w:val="clear" w:color="auto" w:fill="FFFFFF"/>
        <w:spacing w:after="0" w:line="240" w:lineRule="auto"/>
        <w:jc w:val="both"/>
        <w:rPr>
          <w:rFonts w:ascii="Times New Roman" w:hAnsi="Times New Roman" w:cs="Times New Roman"/>
          <w:sz w:val="24"/>
          <w:szCs w:val="24"/>
          <w:shd w:val="clear" w:color="auto" w:fill="FFFFFF"/>
        </w:rPr>
      </w:pPr>
    </w:p>
    <w:p w:rsidR="004F0BF7" w:rsidRPr="00002CD9" w:rsidRDefault="008D3548" w:rsidP="00673AC9">
      <w:pPr>
        <w:shd w:val="clear" w:color="auto" w:fill="FFFFFF"/>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Los miembros previstos en los literales c)</w:t>
      </w:r>
      <w:r w:rsidR="005B6F94" w:rsidRPr="00002CD9">
        <w:rPr>
          <w:rFonts w:ascii="Times New Roman" w:hAnsi="Times New Roman" w:cs="Times New Roman"/>
          <w:sz w:val="24"/>
          <w:szCs w:val="24"/>
        </w:rPr>
        <w:t xml:space="preserve">, </w:t>
      </w:r>
      <w:r w:rsidRPr="00002CD9">
        <w:rPr>
          <w:rFonts w:ascii="Times New Roman" w:hAnsi="Times New Roman" w:cs="Times New Roman"/>
          <w:sz w:val="24"/>
          <w:szCs w:val="24"/>
        </w:rPr>
        <w:t>d)</w:t>
      </w:r>
      <w:r w:rsidR="005B6F94" w:rsidRPr="00002CD9">
        <w:rPr>
          <w:rFonts w:ascii="Times New Roman" w:hAnsi="Times New Roman" w:cs="Times New Roman"/>
          <w:sz w:val="24"/>
          <w:szCs w:val="24"/>
        </w:rPr>
        <w:t xml:space="preserve"> y e)</w:t>
      </w:r>
      <w:r w:rsidRPr="00002CD9">
        <w:rPr>
          <w:rFonts w:ascii="Times New Roman" w:hAnsi="Times New Roman" w:cs="Times New Roman"/>
          <w:sz w:val="24"/>
          <w:szCs w:val="24"/>
        </w:rPr>
        <w:t xml:space="preserve">, deberán ser postulados por </w:t>
      </w:r>
      <w:r w:rsidR="004F0BF7" w:rsidRPr="00002CD9">
        <w:rPr>
          <w:rFonts w:ascii="Times New Roman" w:hAnsi="Times New Roman" w:cs="Times New Roman"/>
          <w:sz w:val="24"/>
          <w:szCs w:val="24"/>
        </w:rPr>
        <w:t>sus respectivas organizaciones y su selección será realizada mediante sorteo de todos aquellos postulantes que cumpliesen los requisitos previstos para el caso. Este sorteo se lo realizará en el Concejo Metropolitano, en evento público, con presencia de un Notario Público que dará fe. En esta selección se respetará la equidad de género.</w:t>
      </w:r>
    </w:p>
    <w:p w:rsidR="004F0BF7" w:rsidRPr="00002CD9" w:rsidRDefault="004F0BF7" w:rsidP="00673AC9">
      <w:pPr>
        <w:shd w:val="clear" w:color="auto" w:fill="FFFFFF"/>
        <w:spacing w:after="0" w:line="240" w:lineRule="auto"/>
        <w:ind w:left="708"/>
        <w:jc w:val="both"/>
        <w:rPr>
          <w:rFonts w:ascii="Times New Roman" w:hAnsi="Times New Roman" w:cs="Times New Roman"/>
          <w:sz w:val="24"/>
          <w:szCs w:val="24"/>
        </w:rPr>
      </w:pPr>
    </w:p>
    <w:p w:rsidR="002D09A2" w:rsidRPr="00002CD9" w:rsidRDefault="002D09A2" w:rsidP="00673AC9">
      <w:pPr>
        <w:shd w:val="clear" w:color="auto" w:fill="FFFFFF"/>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Los representantes organizacionales o postulados para integrar la </w:t>
      </w:r>
      <w:r w:rsidRPr="00002CD9">
        <w:rPr>
          <w:rFonts w:ascii="Times New Roman" w:hAnsi="Times New Roman" w:cs="Times New Roman"/>
          <w:sz w:val="24"/>
          <w:szCs w:val="24"/>
          <w:shd w:val="clear" w:color="auto" w:fill="FFFFFF"/>
        </w:rPr>
        <w:t>Comisión</w:t>
      </w:r>
      <w:r w:rsidRPr="00002CD9">
        <w:rPr>
          <w:rFonts w:ascii="Times New Roman" w:hAnsi="Times New Roman" w:cs="Times New Roman"/>
          <w:sz w:val="24"/>
          <w:szCs w:val="24"/>
        </w:rPr>
        <w:t xml:space="preserve"> deberán tener la trayectoria o formación académico-profesional necesarias que les permita procesar de manera objetiva y formal situaciones sociales, administrativas o políticas complejas, como las que usualmente constituyen los actos de corrupción o conllevan a ellos.</w:t>
      </w:r>
    </w:p>
    <w:p w:rsidR="002D09A2" w:rsidRPr="00002CD9" w:rsidRDefault="002D09A2" w:rsidP="00673AC9">
      <w:pPr>
        <w:shd w:val="clear" w:color="auto" w:fill="FFFFFF"/>
        <w:spacing w:after="0" w:line="240" w:lineRule="auto"/>
        <w:ind w:left="708"/>
        <w:jc w:val="both"/>
        <w:rPr>
          <w:rFonts w:ascii="Times New Roman" w:hAnsi="Times New Roman" w:cs="Times New Roman"/>
          <w:sz w:val="24"/>
          <w:szCs w:val="24"/>
        </w:rPr>
      </w:pPr>
    </w:p>
    <w:p w:rsidR="008D3548" w:rsidRPr="00002CD9" w:rsidRDefault="004005D6" w:rsidP="00673AC9">
      <w:pPr>
        <w:shd w:val="clear" w:color="auto" w:fill="FFFFFF"/>
        <w:spacing w:after="0" w:line="240" w:lineRule="auto"/>
        <w:ind w:left="708"/>
        <w:jc w:val="both"/>
        <w:rPr>
          <w:rFonts w:ascii="Times New Roman" w:hAnsi="Times New Roman" w:cs="Times New Roman"/>
          <w:sz w:val="24"/>
          <w:szCs w:val="24"/>
          <w:shd w:val="clear" w:color="auto" w:fill="FFFFFF"/>
        </w:rPr>
      </w:pPr>
      <w:r w:rsidRPr="00002CD9">
        <w:rPr>
          <w:rFonts w:ascii="Times New Roman" w:hAnsi="Times New Roman" w:cs="Times New Roman"/>
          <w:sz w:val="24"/>
          <w:szCs w:val="24"/>
        </w:rPr>
        <w:t>Cada miembro de la Comisión Metropolitana de Lucha contra la Corrupción, deberán ser nombrado conjuntamente con un suplente, que obligatoriamente deberá ser del sexo alterno.</w:t>
      </w:r>
      <w:r w:rsidR="00FC3D9B" w:rsidRPr="00002CD9">
        <w:rPr>
          <w:rFonts w:ascii="Times New Roman" w:hAnsi="Times New Roman" w:cs="Times New Roman"/>
          <w:sz w:val="24"/>
          <w:szCs w:val="24"/>
        </w:rPr>
        <w:t xml:space="preserve"> </w:t>
      </w:r>
    </w:p>
    <w:p w:rsidR="0067582E" w:rsidRPr="00002CD9" w:rsidRDefault="0067582E" w:rsidP="00673AC9">
      <w:pPr>
        <w:spacing w:after="0" w:line="240" w:lineRule="auto"/>
        <w:jc w:val="both"/>
        <w:rPr>
          <w:rFonts w:ascii="Times New Roman" w:hAnsi="Times New Roman" w:cs="Times New Roman"/>
          <w:sz w:val="24"/>
          <w:szCs w:val="24"/>
        </w:rPr>
      </w:pPr>
    </w:p>
    <w:p w:rsidR="005F6C8B" w:rsidRPr="00002CD9" w:rsidRDefault="0067582E"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Para el caso del </w:t>
      </w:r>
      <w:r w:rsidR="00373B69" w:rsidRPr="00002CD9">
        <w:rPr>
          <w:rFonts w:ascii="Times New Roman" w:hAnsi="Times New Roman" w:cs="Times New Roman"/>
          <w:sz w:val="24"/>
          <w:szCs w:val="24"/>
        </w:rPr>
        <w:t xml:space="preserve">representante de </w:t>
      </w:r>
      <w:r w:rsidRPr="00002CD9">
        <w:rPr>
          <w:rFonts w:ascii="Times New Roman" w:hAnsi="Times New Roman" w:cs="Times New Roman"/>
          <w:sz w:val="24"/>
          <w:szCs w:val="24"/>
        </w:rPr>
        <w:t>los Asambleísta</w:t>
      </w:r>
      <w:r w:rsidR="00373B69" w:rsidRPr="00002CD9">
        <w:rPr>
          <w:rFonts w:ascii="Times New Roman" w:hAnsi="Times New Roman" w:cs="Times New Roman"/>
          <w:sz w:val="24"/>
          <w:szCs w:val="24"/>
        </w:rPr>
        <w:t>s</w:t>
      </w:r>
      <w:r w:rsidRPr="00002CD9">
        <w:rPr>
          <w:rFonts w:ascii="Times New Roman" w:hAnsi="Times New Roman" w:cs="Times New Roman"/>
          <w:sz w:val="24"/>
          <w:szCs w:val="24"/>
        </w:rPr>
        <w:t xml:space="preserve"> de Quito, su período de actuación será el mismo que rija para su función. </w:t>
      </w:r>
    </w:p>
    <w:p w:rsidR="005B6F94" w:rsidRPr="00002CD9" w:rsidRDefault="005B6F94" w:rsidP="00673AC9">
      <w:pPr>
        <w:spacing w:after="0" w:line="240" w:lineRule="auto"/>
        <w:ind w:left="708"/>
        <w:jc w:val="both"/>
        <w:rPr>
          <w:rFonts w:ascii="Times New Roman" w:hAnsi="Times New Roman" w:cs="Times New Roman"/>
          <w:sz w:val="24"/>
          <w:szCs w:val="24"/>
        </w:rPr>
      </w:pPr>
    </w:p>
    <w:p w:rsidR="005B6F94" w:rsidRPr="00002CD9" w:rsidRDefault="005B6F94"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No podrán postular para ser miembros de la Comisión los familiares de funcionarios, trabajadores, obreros o directivos del sistema institucional del Municipio del Distrito Metropolitano de Quito, en cuarto grado de consanguinidad y tercero de afinidad. </w:t>
      </w:r>
    </w:p>
    <w:p w:rsidR="005F6C8B" w:rsidRPr="00002CD9" w:rsidRDefault="005F6C8B" w:rsidP="00673AC9">
      <w:pPr>
        <w:spacing w:after="0" w:line="240" w:lineRule="auto"/>
        <w:ind w:left="708"/>
        <w:jc w:val="both"/>
        <w:rPr>
          <w:rFonts w:ascii="Times New Roman" w:hAnsi="Times New Roman" w:cs="Times New Roman"/>
          <w:sz w:val="24"/>
          <w:szCs w:val="24"/>
        </w:rPr>
      </w:pPr>
    </w:p>
    <w:p w:rsidR="0067582E" w:rsidRPr="00002CD9" w:rsidRDefault="0067582E"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sz w:val="24"/>
          <w:szCs w:val="24"/>
        </w:rPr>
        <w:t xml:space="preserve">La Comisión designará su Presidente de entre sus miembros principales, acorde al procedimiento contemplado </w:t>
      </w:r>
      <w:r w:rsidR="005F6C8B" w:rsidRPr="00002CD9">
        <w:rPr>
          <w:rFonts w:ascii="Times New Roman" w:hAnsi="Times New Roman" w:cs="Times New Roman"/>
          <w:sz w:val="24"/>
          <w:szCs w:val="24"/>
        </w:rPr>
        <w:t xml:space="preserve">para </w:t>
      </w:r>
      <w:r w:rsidRPr="00002CD9">
        <w:rPr>
          <w:rFonts w:ascii="Times New Roman" w:hAnsi="Times New Roman" w:cs="Times New Roman"/>
          <w:sz w:val="24"/>
          <w:szCs w:val="24"/>
        </w:rPr>
        <w:t>el presente instrumento normativo.</w:t>
      </w:r>
    </w:p>
    <w:p w:rsidR="00502E96" w:rsidRPr="00002CD9" w:rsidRDefault="00502E96" w:rsidP="00673AC9">
      <w:pPr>
        <w:spacing w:after="0" w:line="240" w:lineRule="auto"/>
        <w:jc w:val="both"/>
        <w:rPr>
          <w:rStyle w:val="markedcontent"/>
          <w:rFonts w:ascii="Times New Roman" w:hAnsi="Times New Roman" w:cs="Times New Roman"/>
          <w:sz w:val="24"/>
          <w:szCs w:val="24"/>
        </w:rPr>
      </w:pPr>
    </w:p>
    <w:p w:rsidR="00FA39A0" w:rsidRPr="00002CD9" w:rsidRDefault="00FA39A0" w:rsidP="00673AC9">
      <w:pPr>
        <w:spacing w:after="0" w:line="240" w:lineRule="auto"/>
        <w:jc w:val="both"/>
        <w:rPr>
          <w:rStyle w:val="markedcontent"/>
          <w:rFonts w:ascii="Times New Roman" w:hAnsi="Times New Roman" w:cs="Times New Roman"/>
          <w:sz w:val="24"/>
          <w:szCs w:val="24"/>
        </w:rPr>
      </w:pPr>
      <w:r w:rsidRPr="00673AC9">
        <w:rPr>
          <w:rStyle w:val="markedcontent"/>
          <w:rFonts w:ascii="Times New Roman" w:hAnsi="Times New Roman" w:cs="Times New Roman"/>
          <w:b/>
          <w:sz w:val="24"/>
          <w:szCs w:val="24"/>
        </w:rPr>
        <w:t xml:space="preserve">Artículo </w:t>
      </w:r>
      <w:r w:rsidR="0037379B" w:rsidRPr="00673AC9">
        <w:rPr>
          <w:rStyle w:val="markedcontent"/>
          <w:rFonts w:ascii="Times New Roman" w:hAnsi="Times New Roman" w:cs="Times New Roman"/>
          <w:b/>
          <w:sz w:val="24"/>
          <w:szCs w:val="24"/>
        </w:rPr>
        <w:t>7</w:t>
      </w:r>
      <w:r w:rsidRPr="00673AC9">
        <w:rPr>
          <w:rStyle w:val="markedcontent"/>
          <w:rFonts w:ascii="Times New Roman" w:hAnsi="Times New Roman" w:cs="Times New Roman"/>
          <w:b/>
          <w:sz w:val="24"/>
          <w:szCs w:val="24"/>
        </w:rPr>
        <w:t>.-</w:t>
      </w:r>
      <w:r w:rsidRPr="00002CD9">
        <w:rPr>
          <w:rStyle w:val="markedcontent"/>
          <w:rFonts w:ascii="Times New Roman" w:hAnsi="Times New Roman" w:cs="Times New Roman"/>
          <w:sz w:val="24"/>
          <w:szCs w:val="24"/>
        </w:rPr>
        <w:t xml:space="preserve"> Sustitúyase el artículo 245 del Código Municipal para el Distrito Metropolitano de Quito, por el siguiente:</w:t>
      </w:r>
    </w:p>
    <w:p w:rsidR="00FA39A0" w:rsidRPr="00002CD9" w:rsidRDefault="00FA39A0" w:rsidP="00673AC9">
      <w:pPr>
        <w:spacing w:after="0" w:line="240" w:lineRule="auto"/>
        <w:jc w:val="both"/>
        <w:rPr>
          <w:rStyle w:val="markedcontent"/>
          <w:rFonts w:ascii="Times New Roman" w:hAnsi="Times New Roman" w:cs="Times New Roman"/>
          <w:sz w:val="24"/>
          <w:szCs w:val="24"/>
        </w:rPr>
      </w:pPr>
    </w:p>
    <w:p w:rsidR="00275259" w:rsidRPr="00002CD9" w:rsidRDefault="00275259"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b/>
          <w:sz w:val="24"/>
          <w:szCs w:val="24"/>
        </w:rPr>
        <w:t xml:space="preserve">Artículo </w:t>
      </w:r>
      <w:r w:rsidR="00F06B81" w:rsidRPr="00002CD9">
        <w:rPr>
          <w:rFonts w:ascii="Times New Roman" w:hAnsi="Times New Roman" w:cs="Times New Roman"/>
          <w:b/>
          <w:sz w:val="24"/>
          <w:szCs w:val="24"/>
        </w:rPr>
        <w:t>XXX</w:t>
      </w:r>
      <w:r w:rsidRPr="00002CD9">
        <w:rPr>
          <w:rFonts w:ascii="Times New Roman" w:hAnsi="Times New Roman" w:cs="Times New Roman"/>
          <w:b/>
          <w:sz w:val="24"/>
          <w:szCs w:val="24"/>
        </w:rPr>
        <w:t>.- Deberes y atribuciones de la Comisión</w:t>
      </w:r>
      <w:r w:rsidRPr="00002CD9">
        <w:rPr>
          <w:rFonts w:ascii="Times New Roman" w:hAnsi="Times New Roman" w:cs="Times New Roman"/>
          <w:sz w:val="24"/>
          <w:szCs w:val="24"/>
        </w:rPr>
        <w:t xml:space="preserve">.- La Comisión Metropolitana de Lucha contra la Corrupción </w:t>
      </w:r>
      <w:r w:rsidR="000813D6" w:rsidRPr="00002CD9">
        <w:rPr>
          <w:rFonts w:ascii="Times New Roman" w:hAnsi="Times New Roman" w:cs="Times New Roman"/>
          <w:sz w:val="24"/>
          <w:szCs w:val="24"/>
        </w:rPr>
        <w:t>tendrá</w:t>
      </w:r>
      <w:r w:rsidRPr="00002CD9">
        <w:rPr>
          <w:rFonts w:ascii="Times New Roman" w:hAnsi="Times New Roman" w:cs="Times New Roman"/>
          <w:sz w:val="24"/>
          <w:szCs w:val="24"/>
        </w:rPr>
        <w:t xml:space="preserve"> los siguientes deberes y atribuciones: </w:t>
      </w:r>
    </w:p>
    <w:p w:rsidR="00275259" w:rsidRPr="00002CD9" w:rsidRDefault="00275259" w:rsidP="00673AC9">
      <w:pPr>
        <w:spacing w:after="0" w:line="240" w:lineRule="auto"/>
        <w:ind w:left="708"/>
        <w:jc w:val="both"/>
        <w:rPr>
          <w:rFonts w:ascii="Times New Roman" w:hAnsi="Times New Roman" w:cs="Times New Roman"/>
          <w:sz w:val="24"/>
          <w:szCs w:val="24"/>
        </w:rPr>
      </w:pPr>
    </w:p>
    <w:p w:rsidR="00463F6A" w:rsidRPr="00002CD9" w:rsidRDefault="00463F6A"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Cumplir con las normas del presente Título y generar de manera creativa mecanismos de exigibilidad de las mismas;</w:t>
      </w:r>
    </w:p>
    <w:p w:rsidR="00275259" w:rsidRPr="00002CD9" w:rsidRDefault="00275259"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Observar el desempeño administrativo de todo el sistema institucional del Municipio del Distrito Metropolitano de Quito, con miras a </w:t>
      </w:r>
      <w:r w:rsidR="00A33D8E" w:rsidRPr="00002CD9">
        <w:rPr>
          <w:rFonts w:ascii="Times New Roman" w:hAnsi="Times New Roman" w:cs="Times New Roman"/>
          <w:sz w:val="24"/>
          <w:szCs w:val="24"/>
        </w:rPr>
        <w:t>prevenir, investigar, denunciar y emitir informes sobre</w:t>
      </w:r>
      <w:r w:rsidRPr="00002CD9">
        <w:rPr>
          <w:rFonts w:ascii="Times New Roman" w:hAnsi="Times New Roman" w:cs="Times New Roman"/>
          <w:sz w:val="24"/>
          <w:szCs w:val="24"/>
        </w:rPr>
        <w:t xml:space="preserve"> situaciones de corrupción</w:t>
      </w:r>
      <w:r w:rsidR="00A33D8E" w:rsidRPr="00002CD9">
        <w:rPr>
          <w:rFonts w:ascii="Times New Roman" w:hAnsi="Times New Roman" w:cs="Times New Roman"/>
          <w:sz w:val="24"/>
          <w:szCs w:val="24"/>
        </w:rPr>
        <w:t xml:space="preserve"> o hechos que podrían conducir a las mismas</w:t>
      </w:r>
      <w:r w:rsidRPr="00002CD9">
        <w:rPr>
          <w:rFonts w:ascii="Times New Roman" w:hAnsi="Times New Roman" w:cs="Times New Roman"/>
          <w:sz w:val="24"/>
          <w:szCs w:val="24"/>
        </w:rPr>
        <w:t>;</w:t>
      </w:r>
    </w:p>
    <w:p w:rsidR="00B92215" w:rsidRPr="00002CD9" w:rsidRDefault="00B92215"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Investigar, de oficio o por denuncia, cualquier acto o indicio de corrupción en actividades del Municipio del Distrito Metropolitano</w:t>
      </w:r>
      <w:r w:rsidR="00F06B81" w:rsidRPr="00002CD9">
        <w:rPr>
          <w:rFonts w:ascii="Times New Roman" w:hAnsi="Times New Roman" w:cs="Times New Roman"/>
          <w:sz w:val="24"/>
          <w:szCs w:val="24"/>
        </w:rPr>
        <w:t xml:space="preserve"> y asegurarse que </w:t>
      </w:r>
      <w:r w:rsidR="00EA2B4D" w:rsidRPr="00002CD9">
        <w:rPr>
          <w:rFonts w:ascii="Times New Roman" w:hAnsi="Times New Roman" w:cs="Times New Roman"/>
          <w:sz w:val="24"/>
          <w:szCs w:val="24"/>
        </w:rPr>
        <w:t xml:space="preserve">los órganos internos o externos que correspondan, realicen </w:t>
      </w:r>
      <w:r w:rsidRPr="00002CD9">
        <w:rPr>
          <w:rFonts w:ascii="Times New Roman" w:hAnsi="Times New Roman" w:cs="Times New Roman"/>
          <w:sz w:val="24"/>
          <w:szCs w:val="24"/>
        </w:rPr>
        <w:t xml:space="preserve">las acciones </w:t>
      </w:r>
      <w:r w:rsidR="00EA2B4D" w:rsidRPr="00002CD9">
        <w:rPr>
          <w:rFonts w:ascii="Times New Roman" w:hAnsi="Times New Roman" w:cs="Times New Roman"/>
          <w:sz w:val="24"/>
          <w:szCs w:val="24"/>
        </w:rPr>
        <w:t>pertinentes</w:t>
      </w:r>
      <w:r w:rsidRPr="00002CD9">
        <w:rPr>
          <w:rFonts w:ascii="Times New Roman" w:hAnsi="Times New Roman" w:cs="Times New Roman"/>
          <w:sz w:val="24"/>
          <w:szCs w:val="24"/>
        </w:rPr>
        <w:t>;</w:t>
      </w:r>
    </w:p>
    <w:p w:rsidR="00275259" w:rsidRPr="00002CD9" w:rsidRDefault="00275259"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Establecer un Sistema de Rendición de Cuentas en el Municipio del Distrito Metropolitano de Quito, y velar por su cumplimiento; </w:t>
      </w:r>
    </w:p>
    <w:p w:rsidR="00275259" w:rsidRPr="00002CD9" w:rsidRDefault="00275259"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Pedir a la dependencia de recursos humanos correspondiente, sanciones administrativas, incluida la destitución de funcionarios que se determinare que han int</w:t>
      </w:r>
      <w:r w:rsidR="00754685" w:rsidRPr="00002CD9">
        <w:rPr>
          <w:rFonts w:ascii="Times New Roman" w:hAnsi="Times New Roman" w:cs="Times New Roman"/>
          <w:sz w:val="24"/>
          <w:szCs w:val="24"/>
        </w:rPr>
        <w:t>ervenido en actos de corrupción</w:t>
      </w:r>
      <w:r w:rsidRPr="00002CD9">
        <w:rPr>
          <w:rFonts w:ascii="Times New Roman" w:hAnsi="Times New Roman" w:cs="Times New Roman"/>
          <w:sz w:val="24"/>
          <w:szCs w:val="24"/>
        </w:rPr>
        <w:t>, sin perjuicio de las acciones civiles o penales a que hubiere lugar</w:t>
      </w:r>
      <w:r w:rsidR="00754685" w:rsidRPr="00002CD9">
        <w:rPr>
          <w:rFonts w:ascii="Times New Roman" w:hAnsi="Times New Roman" w:cs="Times New Roman"/>
          <w:sz w:val="24"/>
          <w:szCs w:val="24"/>
        </w:rPr>
        <w:t xml:space="preserve"> en ámbitos jurisdiccionales;</w:t>
      </w:r>
    </w:p>
    <w:p w:rsidR="00390D09" w:rsidRPr="00002CD9" w:rsidRDefault="00390D09"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Conocer, tramitar </w:t>
      </w:r>
      <w:r w:rsidR="00275259" w:rsidRPr="00002CD9">
        <w:rPr>
          <w:rFonts w:ascii="Times New Roman" w:hAnsi="Times New Roman" w:cs="Times New Roman"/>
          <w:sz w:val="24"/>
          <w:szCs w:val="24"/>
        </w:rPr>
        <w:t xml:space="preserve">y </w:t>
      </w:r>
      <w:r w:rsidRPr="00002CD9">
        <w:rPr>
          <w:rFonts w:ascii="Times New Roman" w:hAnsi="Times New Roman" w:cs="Times New Roman"/>
          <w:sz w:val="24"/>
          <w:szCs w:val="24"/>
        </w:rPr>
        <w:t xml:space="preserve">resolver sobre denuncias por actos de corrupción en el sistema institucional </w:t>
      </w:r>
      <w:r w:rsidR="00275259" w:rsidRPr="00002CD9">
        <w:rPr>
          <w:rFonts w:ascii="Times New Roman" w:hAnsi="Times New Roman" w:cs="Times New Roman"/>
          <w:sz w:val="24"/>
          <w:szCs w:val="24"/>
        </w:rPr>
        <w:t xml:space="preserve">del Municipio Metropolitano </w:t>
      </w:r>
      <w:r w:rsidRPr="00002CD9">
        <w:rPr>
          <w:rFonts w:ascii="Times New Roman" w:hAnsi="Times New Roman" w:cs="Times New Roman"/>
          <w:sz w:val="24"/>
          <w:szCs w:val="24"/>
        </w:rPr>
        <w:t xml:space="preserve">que recibiera de parte de la ciudadanía o de funcionarios </w:t>
      </w:r>
    </w:p>
    <w:p w:rsidR="00390D09" w:rsidRPr="00002CD9" w:rsidRDefault="00390D09"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Informar </w:t>
      </w:r>
      <w:r w:rsidR="00DA064F" w:rsidRPr="00002CD9">
        <w:rPr>
          <w:rFonts w:ascii="Times New Roman" w:hAnsi="Times New Roman" w:cs="Times New Roman"/>
          <w:sz w:val="24"/>
          <w:szCs w:val="24"/>
        </w:rPr>
        <w:t xml:space="preserve">y apoyar </w:t>
      </w:r>
      <w:r w:rsidR="00275259" w:rsidRPr="00002CD9">
        <w:rPr>
          <w:rFonts w:ascii="Times New Roman" w:hAnsi="Times New Roman" w:cs="Times New Roman"/>
          <w:sz w:val="24"/>
          <w:szCs w:val="24"/>
        </w:rPr>
        <w:t>a la Contraloría General del Estado y a la Fiscalía General del Estado</w:t>
      </w:r>
      <w:r w:rsidR="00DA064F" w:rsidRPr="00002CD9">
        <w:rPr>
          <w:rFonts w:ascii="Times New Roman" w:hAnsi="Times New Roman" w:cs="Times New Roman"/>
          <w:sz w:val="24"/>
          <w:szCs w:val="24"/>
        </w:rPr>
        <w:t xml:space="preserve"> sobre actos de corrupción que identificare;</w:t>
      </w:r>
    </w:p>
    <w:p w:rsidR="00390D09" w:rsidRPr="00002CD9" w:rsidRDefault="00FF0CD4"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Solicitar a los órganos competentes el sancionamiento </w:t>
      </w:r>
      <w:r w:rsidR="00275259" w:rsidRPr="00002CD9">
        <w:rPr>
          <w:rFonts w:ascii="Times New Roman" w:hAnsi="Times New Roman" w:cs="Times New Roman"/>
          <w:sz w:val="24"/>
          <w:szCs w:val="24"/>
        </w:rPr>
        <w:t>a la</w:t>
      </w:r>
      <w:r w:rsidR="00390D09" w:rsidRPr="00002CD9">
        <w:rPr>
          <w:rFonts w:ascii="Times New Roman" w:hAnsi="Times New Roman" w:cs="Times New Roman"/>
          <w:sz w:val="24"/>
          <w:szCs w:val="24"/>
        </w:rPr>
        <w:t>s</w:t>
      </w:r>
      <w:r w:rsidR="00275259" w:rsidRPr="00002CD9">
        <w:rPr>
          <w:rFonts w:ascii="Times New Roman" w:hAnsi="Times New Roman" w:cs="Times New Roman"/>
          <w:sz w:val="24"/>
          <w:szCs w:val="24"/>
        </w:rPr>
        <w:t xml:space="preserve"> autoridad</w:t>
      </w:r>
      <w:r w:rsidRPr="00002CD9">
        <w:rPr>
          <w:rFonts w:ascii="Times New Roman" w:hAnsi="Times New Roman" w:cs="Times New Roman"/>
          <w:sz w:val="24"/>
          <w:szCs w:val="24"/>
        </w:rPr>
        <w:t>es,</w:t>
      </w:r>
      <w:r w:rsidR="00390D09" w:rsidRPr="00002CD9">
        <w:rPr>
          <w:rFonts w:ascii="Times New Roman" w:hAnsi="Times New Roman" w:cs="Times New Roman"/>
          <w:sz w:val="24"/>
          <w:szCs w:val="24"/>
        </w:rPr>
        <w:t xml:space="preserve"> </w:t>
      </w:r>
      <w:r w:rsidR="00275259" w:rsidRPr="00002CD9">
        <w:rPr>
          <w:rFonts w:ascii="Times New Roman" w:hAnsi="Times New Roman" w:cs="Times New Roman"/>
          <w:sz w:val="24"/>
          <w:szCs w:val="24"/>
        </w:rPr>
        <w:t xml:space="preserve">directivos </w:t>
      </w:r>
      <w:r w:rsidRPr="00002CD9">
        <w:rPr>
          <w:rFonts w:ascii="Times New Roman" w:hAnsi="Times New Roman" w:cs="Times New Roman"/>
          <w:sz w:val="24"/>
          <w:szCs w:val="24"/>
        </w:rPr>
        <w:t xml:space="preserve">o colaboradores institucionales en general, </w:t>
      </w:r>
      <w:r w:rsidR="00275259" w:rsidRPr="00002CD9">
        <w:rPr>
          <w:rFonts w:ascii="Times New Roman" w:hAnsi="Times New Roman" w:cs="Times New Roman"/>
          <w:sz w:val="24"/>
          <w:szCs w:val="24"/>
        </w:rPr>
        <w:t>que hubieren tomad</w:t>
      </w:r>
      <w:r w:rsidR="00AD763A" w:rsidRPr="00002CD9">
        <w:rPr>
          <w:rFonts w:ascii="Times New Roman" w:hAnsi="Times New Roman" w:cs="Times New Roman"/>
          <w:sz w:val="24"/>
          <w:szCs w:val="24"/>
        </w:rPr>
        <w:t xml:space="preserve">o retaliaciones administrativas, personales o de cualquier tipo </w:t>
      </w:r>
      <w:r w:rsidR="00390D09" w:rsidRPr="00002CD9">
        <w:rPr>
          <w:rFonts w:ascii="Times New Roman" w:hAnsi="Times New Roman" w:cs="Times New Roman"/>
          <w:sz w:val="24"/>
          <w:szCs w:val="24"/>
        </w:rPr>
        <w:t xml:space="preserve">en </w:t>
      </w:r>
      <w:r w:rsidR="00275259" w:rsidRPr="00002CD9">
        <w:rPr>
          <w:rFonts w:ascii="Times New Roman" w:hAnsi="Times New Roman" w:cs="Times New Roman"/>
          <w:sz w:val="24"/>
          <w:szCs w:val="24"/>
        </w:rPr>
        <w:t>contra servidor</w:t>
      </w:r>
      <w:r w:rsidR="00390D09" w:rsidRPr="00002CD9">
        <w:rPr>
          <w:rFonts w:ascii="Times New Roman" w:hAnsi="Times New Roman" w:cs="Times New Roman"/>
          <w:sz w:val="24"/>
          <w:szCs w:val="24"/>
        </w:rPr>
        <w:t>es</w:t>
      </w:r>
      <w:r w:rsidR="00275259" w:rsidRPr="00002CD9">
        <w:rPr>
          <w:rFonts w:ascii="Times New Roman" w:hAnsi="Times New Roman" w:cs="Times New Roman"/>
          <w:sz w:val="24"/>
          <w:szCs w:val="24"/>
        </w:rPr>
        <w:t xml:space="preserve"> municipal</w:t>
      </w:r>
      <w:r w:rsidR="00390D09" w:rsidRPr="00002CD9">
        <w:rPr>
          <w:rFonts w:ascii="Times New Roman" w:hAnsi="Times New Roman" w:cs="Times New Roman"/>
          <w:sz w:val="24"/>
          <w:szCs w:val="24"/>
        </w:rPr>
        <w:t>es</w:t>
      </w:r>
      <w:r w:rsidR="00275259" w:rsidRPr="00002CD9">
        <w:rPr>
          <w:rFonts w:ascii="Times New Roman" w:hAnsi="Times New Roman" w:cs="Times New Roman"/>
          <w:sz w:val="24"/>
          <w:szCs w:val="24"/>
        </w:rPr>
        <w:t xml:space="preserve"> </w:t>
      </w:r>
      <w:r w:rsidR="00CA4B75" w:rsidRPr="00002CD9">
        <w:rPr>
          <w:rFonts w:ascii="Times New Roman" w:hAnsi="Times New Roman" w:cs="Times New Roman"/>
          <w:sz w:val="24"/>
          <w:szCs w:val="24"/>
        </w:rPr>
        <w:t xml:space="preserve">o ciudadanos </w:t>
      </w:r>
      <w:r w:rsidR="00275259" w:rsidRPr="00002CD9">
        <w:rPr>
          <w:rFonts w:ascii="Times New Roman" w:hAnsi="Times New Roman" w:cs="Times New Roman"/>
          <w:sz w:val="24"/>
          <w:szCs w:val="24"/>
        </w:rPr>
        <w:t>que hubiere</w:t>
      </w:r>
      <w:r w:rsidR="00390D09" w:rsidRPr="00002CD9">
        <w:rPr>
          <w:rFonts w:ascii="Times New Roman" w:hAnsi="Times New Roman" w:cs="Times New Roman"/>
          <w:sz w:val="24"/>
          <w:szCs w:val="24"/>
        </w:rPr>
        <w:t>n</w:t>
      </w:r>
      <w:r w:rsidR="00275259" w:rsidRPr="00002CD9">
        <w:rPr>
          <w:rFonts w:ascii="Times New Roman" w:hAnsi="Times New Roman" w:cs="Times New Roman"/>
          <w:sz w:val="24"/>
          <w:szCs w:val="24"/>
        </w:rPr>
        <w:t xml:space="preserve"> denuncia</w:t>
      </w:r>
      <w:r w:rsidR="00390D09" w:rsidRPr="00002CD9">
        <w:rPr>
          <w:rFonts w:ascii="Times New Roman" w:hAnsi="Times New Roman" w:cs="Times New Roman"/>
          <w:sz w:val="24"/>
          <w:szCs w:val="24"/>
        </w:rPr>
        <w:t>do actos de corrupción;</w:t>
      </w:r>
    </w:p>
    <w:p w:rsidR="001107AC" w:rsidRPr="00002CD9" w:rsidRDefault="00DA064F"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Establecer normativa</w:t>
      </w:r>
      <w:r w:rsidR="00E8050F" w:rsidRPr="00002CD9">
        <w:rPr>
          <w:rFonts w:ascii="Times New Roman" w:hAnsi="Times New Roman" w:cs="Times New Roman"/>
          <w:sz w:val="24"/>
          <w:szCs w:val="24"/>
        </w:rPr>
        <w:t>s</w:t>
      </w:r>
      <w:r w:rsidRPr="00002CD9">
        <w:rPr>
          <w:rFonts w:ascii="Times New Roman" w:hAnsi="Times New Roman" w:cs="Times New Roman"/>
          <w:sz w:val="24"/>
          <w:szCs w:val="24"/>
        </w:rPr>
        <w:t xml:space="preserve"> para su funcionamiento</w:t>
      </w:r>
      <w:r w:rsidR="00E8050F" w:rsidRPr="00002CD9">
        <w:rPr>
          <w:rFonts w:ascii="Times New Roman" w:hAnsi="Times New Roman" w:cs="Times New Roman"/>
          <w:sz w:val="24"/>
          <w:szCs w:val="24"/>
        </w:rPr>
        <w:t xml:space="preserve"> interno así como dictar resoluciones administrativas para viabilizar el cumplimiento de las normas del presente Título</w:t>
      </w:r>
      <w:r w:rsidRPr="00002CD9">
        <w:rPr>
          <w:rFonts w:ascii="Times New Roman" w:hAnsi="Times New Roman" w:cs="Times New Roman"/>
          <w:sz w:val="24"/>
          <w:szCs w:val="24"/>
        </w:rPr>
        <w:t xml:space="preserve">; </w:t>
      </w:r>
    </w:p>
    <w:p w:rsidR="001107AC" w:rsidRPr="00002CD9" w:rsidRDefault="00DA064F"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Planificar </w:t>
      </w:r>
      <w:r w:rsidR="001107AC" w:rsidRPr="00002CD9">
        <w:rPr>
          <w:rFonts w:ascii="Times New Roman" w:hAnsi="Times New Roman" w:cs="Times New Roman"/>
          <w:sz w:val="24"/>
          <w:szCs w:val="24"/>
        </w:rPr>
        <w:t>e implantar un sistema de recepción y trámite de denuncias, con el objeto de investigar y verificar situaciones de corrupción;</w:t>
      </w:r>
    </w:p>
    <w:p w:rsidR="00A26654" w:rsidRPr="00002CD9" w:rsidRDefault="001107AC"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Establecer actividades periódicas de control</w:t>
      </w:r>
      <w:r w:rsidR="00A26654" w:rsidRPr="00002CD9">
        <w:rPr>
          <w:rFonts w:ascii="Times New Roman" w:hAnsi="Times New Roman" w:cs="Times New Roman"/>
          <w:sz w:val="24"/>
          <w:szCs w:val="24"/>
        </w:rPr>
        <w:t>;</w:t>
      </w:r>
    </w:p>
    <w:p w:rsidR="00A26654" w:rsidRPr="00002CD9" w:rsidRDefault="00A26654"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En coordinación con el ente municipal correspondiente, establecer la estructura administrativa que le permita cumplir con sus funciones, misma que podrá a conocimiento y aprobación del Concejo Metropolitano;</w:t>
      </w:r>
    </w:p>
    <w:p w:rsidR="00DA064F" w:rsidRPr="00002CD9" w:rsidRDefault="00E8050F"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Mantener informado de sus actos al Concejo Metropolitano d</w:t>
      </w:r>
      <w:r w:rsidR="00945CF6" w:rsidRPr="00002CD9">
        <w:rPr>
          <w:rFonts w:ascii="Times New Roman" w:hAnsi="Times New Roman" w:cs="Times New Roman"/>
          <w:sz w:val="24"/>
          <w:szCs w:val="24"/>
        </w:rPr>
        <w:t>e Quito; y,</w:t>
      </w:r>
    </w:p>
    <w:p w:rsidR="00945CF6" w:rsidRPr="00002CD9" w:rsidRDefault="00945CF6" w:rsidP="00673AC9">
      <w:pPr>
        <w:pStyle w:val="Prrafodelista"/>
        <w:numPr>
          <w:ilvl w:val="0"/>
          <w:numId w:val="3"/>
        </w:numPr>
        <w:spacing w:after="0" w:line="240" w:lineRule="auto"/>
        <w:ind w:left="1428"/>
        <w:jc w:val="both"/>
        <w:rPr>
          <w:rFonts w:ascii="Times New Roman" w:hAnsi="Times New Roman" w:cs="Times New Roman"/>
          <w:sz w:val="24"/>
          <w:szCs w:val="24"/>
        </w:rPr>
      </w:pPr>
      <w:r w:rsidRPr="00002CD9">
        <w:rPr>
          <w:rFonts w:ascii="Times New Roman" w:hAnsi="Times New Roman" w:cs="Times New Roman"/>
          <w:sz w:val="24"/>
          <w:szCs w:val="24"/>
        </w:rPr>
        <w:t xml:space="preserve">Observar a las autoridades, funcionarios, empleados y servidores en general del Concejo Metropolitano y del Municipio, que no colaboren con la información que se les solicitara en el contexto de investigaciones por situaciones de corrupción. </w:t>
      </w:r>
    </w:p>
    <w:p w:rsidR="00CA62A5" w:rsidRPr="00002CD9" w:rsidRDefault="00CA62A5" w:rsidP="00673AC9">
      <w:pPr>
        <w:spacing w:after="0" w:line="240" w:lineRule="auto"/>
        <w:jc w:val="both"/>
        <w:rPr>
          <w:rFonts w:ascii="Times New Roman" w:hAnsi="Times New Roman" w:cs="Times New Roman"/>
          <w:sz w:val="24"/>
          <w:szCs w:val="24"/>
        </w:rPr>
      </w:pPr>
    </w:p>
    <w:p w:rsidR="00CA62A5" w:rsidRPr="00002CD9" w:rsidRDefault="00CA62A5" w:rsidP="00673AC9">
      <w:pPr>
        <w:spacing w:after="0" w:line="240" w:lineRule="auto"/>
        <w:jc w:val="both"/>
        <w:rPr>
          <w:rStyle w:val="markedcontent"/>
          <w:rFonts w:ascii="Times New Roman" w:hAnsi="Times New Roman" w:cs="Times New Roman"/>
          <w:sz w:val="24"/>
          <w:szCs w:val="24"/>
        </w:rPr>
      </w:pPr>
      <w:r w:rsidRPr="00673AC9">
        <w:rPr>
          <w:rStyle w:val="markedcontent"/>
          <w:rFonts w:ascii="Times New Roman" w:hAnsi="Times New Roman" w:cs="Times New Roman"/>
          <w:b/>
          <w:sz w:val="24"/>
          <w:szCs w:val="24"/>
        </w:rPr>
        <w:t xml:space="preserve">Artículo </w:t>
      </w:r>
      <w:r w:rsidR="00463F6A" w:rsidRPr="00673AC9">
        <w:rPr>
          <w:rStyle w:val="markedcontent"/>
          <w:rFonts w:ascii="Times New Roman" w:hAnsi="Times New Roman" w:cs="Times New Roman"/>
          <w:b/>
          <w:sz w:val="24"/>
          <w:szCs w:val="24"/>
        </w:rPr>
        <w:t>8</w:t>
      </w:r>
      <w:r w:rsidRPr="00673AC9">
        <w:rPr>
          <w:rStyle w:val="markedcontent"/>
          <w:rFonts w:ascii="Times New Roman" w:hAnsi="Times New Roman" w:cs="Times New Roman"/>
          <w:b/>
          <w:sz w:val="24"/>
          <w:szCs w:val="24"/>
        </w:rPr>
        <w:t>.-</w:t>
      </w:r>
      <w:r w:rsidRPr="00002CD9">
        <w:rPr>
          <w:rStyle w:val="markedcontent"/>
          <w:rFonts w:ascii="Times New Roman" w:hAnsi="Times New Roman" w:cs="Times New Roman"/>
          <w:sz w:val="24"/>
          <w:szCs w:val="24"/>
        </w:rPr>
        <w:t xml:space="preserve"> Sustitúyase el artículo 2</w:t>
      </w:r>
      <w:r w:rsidR="00F632A0" w:rsidRPr="00002CD9">
        <w:rPr>
          <w:rStyle w:val="markedcontent"/>
          <w:rFonts w:ascii="Times New Roman" w:hAnsi="Times New Roman" w:cs="Times New Roman"/>
          <w:sz w:val="24"/>
          <w:szCs w:val="24"/>
        </w:rPr>
        <w:t>46</w:t>
      </w:r>
      <w:r w:rsidRPr="00002CD9">
        <w:rPr>
          <w:rStyle w:val="markedcontent"/>
          <w:rFonts w:ascii="Times New Roman" w:hAnsi="Times New Roman" w:cs="Times New Roman"/>
          <w:sz w:val="24"/>
          <w:szCs w:val="24"/>
        </w:rPr>
        <w:t xml:space="preserve"> del Código Municipal para el Distrito Metropolitano de Quito, por el siguiente:</w:t>
      </w:r>
    </w:p>
    <w:p w:rsidR="00CA62A5" w:rsidRPr="00002CD9" w:rsidRDefault="00CA62A5" w:rsidP="00673AC9">
      <w:pPr>
        <w:spacing w:after="0" w:line="240" w:lineRule="auto"/>
        <w:jc w:val="both"/>
        <w:rPr>
          <w:rFonts w:ascii="Times New Roman" w:hAnsi="Times New Roman" w:cs="Times New Roman"/>
          <w:sz w:val="24"/>
          <w:szCs w:val="24"/>
        </w:rPr>
      </w:pPr>
    </w:p>
    <w:p w:rsidR="00F632A0" w:rsidRPr="00002CD9" w:rsidRDefault="00CA62A5" w:rsidP="00673AC9">
      <w:pPr>
        <w:spacing w:after="0" w:line="240" w:lineRule="auto"/>
        <w:ind w:left="708"/>
        <w:jc w:val="both"/>
        <w:rPr>
          <w:rFonts w:ascii="Times New Roman" w:hAnsi="Times New Roman" w:cs="Times New Roman"/>
          <w:sz w:val="24"/>
          <w:szCs w:val="24"/>
        </w:rPr>
      </w:pPr>
      <w:r w:rsidRPr="00002CD9">
        <w:rPr>
          <w:rFonts w:ascii="Times New Roman" w:hAnsi="Times New Roman" w:cs="Times New Roman"/>
          <w:b/>
          <w:sz w:val="24"/>
          <w:szCs w:val="24"/>
        </w:rPr>
        <w:t>Artículo 246.- Deberes y atribuciones del Presidente</w:t>
      </w:r>
      <w:r w:rsidRPr="00002CD9">
        <w:rPr>
          <w:rFonts w:ascii="Times New Roman" w:hAnsi="Times New Roman" w:cs="Times New Roman"/>
          <w:sz w:val="24"/>
          <w:szCs w:val="24"/>
        </w:rPr>
        <w:t xml:space="preserve">.- El Presidente tendrá los siguientes deberes y atribuciones: </w:t>
      </w:r>
    </w:p>
    <w:p w:rsidR="00F632A0" w:rsidRPr="00002CD9" w:rsidRDefault="00F632A0" w:rsidP="00673AC9">
      <w:pPr>
        <w:spacing w:after="0" w:line="240" w:lineRule="auto"/>
        <w:ind w:left="708"/>
        <w:jc w:val="both"/>
        <w:rPr>
          <w:rFonts w:ascii="Times New Roman" w:hAnsi="Times New Roman" w:cs="Times New Roman"/>
          <w:sz w:val="24"/>
          <w:szCs w:val="24"/>
        </w:rPr>
      </w:pPr>
    </w:p>
    <w:p w:rsidR="00F632A0"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 xml:space="preserve">Ejercer la representación </w:t>
      </w:r>
      <w:r w:rsidR="00F632A0" w:rsidRPr="00002CD9">
        <w:rPr>
          <w:rFonts w:ascii="Times New Roman" w:hAnsi="Times New Roman" w:cs="Times New Roman"/>
          <w:sz w:val="24"/>
          <w:szCs w:val="24"/>
        </w:rPr>
        <w:t xml:space="preserve">legal </w:t>
      </w:r>
      <w:r w:rsidRPr="00002CD9">
        <w:rPr>
          <w:rFonts w:ascii="Times New Roman" w:hAnsi="Times New Roman" w:cs="Times New Roman"/>
          <w:sz w:val="24"/>
          <w:szCs w:val="24"/>
        </w:rPr>
        <w:t>de la Comisión</w:t>
      </w:r>
      <w:r w:rsidR="00F632A0" w:rsidRPr="00002CD9">
        <w:rPr>
          <w:rFonts w:ascii="Times New Roman" w:hAnsi="Times New Roman" w:cs="Times New Roman"/>
          <w:sz w:val="24"/>
          <w:szCs w:val="24"/>
        </w:rPr>
        <w:t xml:space="preserve"> de Lucha contra la Corrupción</w:t>
      </w:r>
      <w:r w:rsidRPr="00002CD9">
        <w:rPr>
          <w:rFonts w:ascii="Times New Roman" w:hAnsi="Times New Roman" w:cs="Times New Roman"/>
          <w:sz w:val="24"/>
          <w:szCs w:val="24"/>
        </w:rPr>
        <w:t xml:space="preserve">; </w:t>
      </w:r>
    </w:p>
    <w:p w:rsidR="00F632A0"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 xml:space="preserve">Convocar y presidir las sesiones de la Comisión y suscribir las actas conjuntamente con el Secretario; </w:t>
      </w:r>
    </w:p>
    <w:p w:rsidR="00F632A0" w:rsidRPr="00002CD9" w:rsidRDefault="00F632A0"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 xml:space="preserve">Informar mensualmente </w:t>
      </w:r>
      <w:r w:rsidR="000813D6" w:rsidRPr="00002CD9">
        <w:rPr>
          <w:rFonts w:ascii="Times New Roman" w:hAnsi="Times New Roman" w:cs="Times New Roman"/>
          <w:sz w:val="24"/>
          <w:szCs w:val="24"/>
        </w:rPr>
        <w:t xml:space="preserve">de </w:t>
      </w:r>
      <w:r w:rsidRPr="00002CD9">
        <w:rPr>
          <w:rFonts w:ascii="Times New Roman" w:hAnsi="Times New Roman" w:cs="Times New Roman"/>
          <w:sz w:val="24"/>
          <w:szCs w:val="24"/>
        </w:rPr>
        <w:t xml:space="preserve">las actividades de la Comisión </w:t>
      </w:r>
      <w:r w:rsidR="00CA62A5" w:rsidRPr="00002CD9">
        <w:rPr>
          <w:rFonts w:ascii="Times New Roman" w:hAnsi="Times New Roman" w:cs="Times New Roman"/>
          <w:sz w:val="24"/>
          <w:szCs w:val="24"/>
        </w:rPr>
        <w:t>a</w:t>
      </w:r>
      <w:r w:rsidRPr="00002CD9">
        <w:rPr>
          <w:rFonts w:ascii="Times New Roman" w:hAnsi="Times New Roman" w:cs="Times New Roman"/>
          <w:sz w:val="24"/>
          <w:szCs w:val="24"/>
        </w:rPr>
        <w:t>l</w:t>
      </w:r>
      <w:r w:rsidR="00CA62A5" w:rsidRPr="00002CD9">
        <w:rPr>
          <w:rFonts w:ascii="Times New Roman" w:hAnsi="Times New Roman" w:cs="Times New Roman"/>
          <w:sz w:val="24"/>
          <w:szCs w:val="24"/>
        </w:rPr>
        <w:t xml:space="preserve"> </w:t>
      </w:r>
      <w:r w:rsidR="000813D6" w:rsidRPr="00002CD9">
        <w:rPr>
          <w:rFonts w:ascii="Times New Roman" w:hAnsi="Times New Roman" w:cs="Times New Roman"/>
          <w:sz w:val="24"/>
          <w:szCs w:val="24"/>
        </w:rPr>
        <w:t>Concejo Metropolitano de Quito;</w:t>
      </w:r>
    </w:p>
    <w:p w:rsidR="00F632A0"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 xml:space="preserve">Dirigir la investigación </w:t>
      </w:r>
      <w:r w:rsidR="00F632A0" w:rsidRPr="00002CD9">
        <w:rPr>
          <w:rFonts w:ascii="Times New Roman" w:hAnsi="Times New Roman" w:cs="Times New Roman"/>
          <w:sz w:val="24"/>
          <w:szCs w:val="24"/>
        </w:rPr>
        <w:t>de casos o situaciones de corrupción, de oficio o por denuncia a la Comisión</w:t>
      </w:r>
      <w:r w:rsidRPr="00002CD9">
        <w:rPr>
          <w:rFonts w:ascii="Times New Roman" w:hAnsi="Times New Roman" w:cs="Times New Roman"/>
          <w:sz w:val="24"/>
          <w:szCs w:val="24"/>
        </w:rPr>
        <w:t xml:space="preserve">; </w:t>
      </w:r>
    </w:p>
    <w:p w:rsidR="008B6B57"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Requerir y recibir declaraciones de personas que tuvieren conocimiento de algún acto de corrupción o que presuntame</w:t>
      </w:r>
      <w:r w:rsidR="008B6B57" w:rsidRPr="00002CD9">
        <w:rPr>
          <w:rFonts w:ascii="Times New Roman" w:hAnsi="Times New Roman" w:cs="Times New Roman"/>
          <w:sz w:val="24"/>
          <w:szCs w:val="24"/>
        </w:rPr>
        <w:t>nte hubieren participado en él;</w:t>
      </w:r>
    </w:p>
    <w:p w:rsidR="000813D6"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Solicitar a las autoridades administrativas competent</w:t>
      </w:r>
      <w:r w:rsidR="000813D6" w:rsidRPr="00002CD9">
        <w:rPr>
          <w:rFonts w:ascii="Times New Roman" w:hAnsi="Times New Roman" w:cs="Times New Roman"/>
          <w:sz w:val="24"/>
          <w:szCs w:val="24"/>
        </w:rPr>
        <w:t>es que se adopten las medidas legales y administrativas,</w:t>
      </w:r>
      <w:r w:rsidRPr="00002CD9">
        <w:rPr>
          <w:rFonts w:ascii="Times New Roman" w:hAnsi="Times New Roman" w:cs="Times New Roman"/>
          <w:sz w:val="24"/>
          <w:szCs w:val="24"/>
        </w:rPr>
        <w:t xml:space="preserve"> en mérito </w:t>
      </w:r>
      <w:r w:rsidR="000813D6" w:rsidRPr="00002CD9">
        <w:rPr>
          <w:rFonts w:ascii="Times New Roman" w:hAnsi="Times New Roman" w:cs="Times New Roman"/>
          <w:sz w:val="24"/>
          <w:szCs w:val="24"/>
        </w:rPr>
        <w:t xml:space="preserve">a </w:t>
      </w:r>
      <w:r w:rsidRPr="00002CD9">
        <w:rPr>
          <w:rFonts w:ascii="Times New Roman" w:hAnsi="Times New Roman" w:cs="Times New Roman"/>
          <w:sz w:val="24"/>
          <w:szCs w:val="24"/>
        </w:rPr>
        <w:t>las investigaciones</w:t>
      </w:r>
      <w:r w:rsidR="000813D6" w:rsidRPr="00002CD9">
        <w:rPr>
          <w:rFonts w:ascii="Times New Roman" w:hAnsi="Times New Roman" w:cs="Times New Roman"/>
          <w:sz w:val="24"/>
          <w:szCs w:val="24"/>
        </w:rPr>
        <w:t xml:space="preserve"> realizadas por la Comisión;</w:t>
      </w:r>
    </w:p>
    <w:p w:rsidR="00B015D3"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Proponer a la Comisión programas de prevención de la corrupción y de promoción de la transparencia en la gestión pública municipal;</w:t>
      </w:r>
    </w:p>
    <w:p w:rsidR="00B015D3"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Requerir a los servidores del Municipio del Distrito Metropolitano de Quito, en forma directa, la información y documentación nece</w:t>
      </w:r>
      <w:r w:rsidR="00B015D3" w:rsidRPr="00002CD9">
        <w:rPr>
          <w:rFonts w:ascii="Times New Roman" w:hAnsi="Times New Roman" w:cs="Times New Roman"/>
          <w:sz w:val="24"/>
          <w:szCs w:val="24"/>
        </w:rPr>
        <w:t>sarias para sus investigaciones</w:t>
      </w:r>
      <w:r w:rsidRPr="00002CD9">
        <w:rPr>
          <w:rFonts w:ascii="Times New Roman" w:hAnsi="Times New Roman" w:cs="Times New Roman"/>
          <w:sz w:val="24"/>
          <w:szCs w:val="24"/>
        </w:rPr>
        <w:t xml:space="preserve">; </w:t>
      </w:r>
    </w:p>
    <w:p w:rsidR="00703C7F"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Vigilar el cumplimiento de las sanciones administrativas en contra de los servidores del Distrito Metropolitano que hubieren incurrido en actos u omisiones susceptibles de sanción y que fueren resultado del juzgamiento previo de la Dirección Metropolitana de Recursos Humanos o de los organismos jerárquicos superiores de las empresas, corporaciones, entidades autónomas, descentralizadas y adscritas;</w:t>
      </w:r>
    </w:p>
    <w:p w:rsidR="00650A44"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Poner</w:t>
      </w:r>
      <w:r w:rsidR="00650A44" w:rsidRPr="00002CD9">
        <w:rPr>
          <w:rFonts w:ascii="Times New Roman" w:hAnsi="Times New Roman" w:cs="Times New Roman"/>
          <w:sz w:val="24"/>
          <w:szCs w:val="24"/>
        </w:rPr>
        <w:t xml:space="preserve"> </w:t>
      </w:r>
      <w:r w:rsidRPr="00002CD9">
        <w:rPr>
          <w:rFonts w:ascii="Times New Roman" w:hAnsi="Times New Roman" w:cs="Times New Roman"/>
          <w:sz w:val="24"/>
          <w:szCs w:val="24"/>
        </w:rPr>
        <w:t>en conocimiento del Contralor General del Estado, de l</w:t>
      </w:r>
      <w:r w:rsidR="00650A44" w:rsidRPr="00002CD9">
        <w:rPr>
          <w:rFonts w:ascii="Times New Roman" w:hAnsi="Times New Roman" w:cs="Times New Roman"/>
          <w:sz w:val="24"/>
          <w:szCs w:val="24"/>
        </w:rPr>
        <w:t xml:space="preserve">a Fiscalía General del Estado, </w:t>
      </w:r>
      <w:r w:rsidRPr="00002CD9">
        <w:rPr>
          <w:rFonts w:ascii="Times New Roman" w:hAnsi="Times New Roman" w:cs="Times New Roman"/>
          <w:sz w:val="24"/>
          <w:szCs w:val="24"/>
        </w:rPr>
        <w:t xml:space="preserve">de los jueces competentes o de la Auditoría Interna Municipal </w:t>
      </w:r>
      <w:r w:rsidR="00650A44" w:rsidRPr="00002CD9">
        <w:rPr>
          <w:rFonts w:ascii="Times New Roman" w:hAnsi="Times New Roman" w:cs="Times New Roman"/>
          <w:sz w:val="24"/>
          <w:szCs w:val="24"/>
        </w:rPr>
        <w:t>la</w:t>
      </w:r>
      <w:r w:rsidRPr="00002CD9">
        <w:rPr>
          <w:rFonts w:ascii="Times New Roman" w:hAnsi="Times New Roman" w:cs="Times New Roman"/>
          <w:sz w:val="24"/>
          <w:szCs w:val="24"/>
        </w:rPr>
        <w:t>s conclusiones</w:t>
      </w:r>
      <w:r w:rsidR="00650A44" w:rsidRPr="00002CD9">
        <w:rPr>
          <w:rFonts w:ascii="Times New Roman" w:hAnsi="Times New Roman" w:cs="Times New Roman"/>
          <w:sz w:val="24"/>
          <w:szCs w:val="24"/>
        </w:rPr>
        <w:t xml:space="preserve"> de las investigaciones sobre corrupción</w:t>
      </w:r>
      <w:r w:rsidRPr="00002CD9">
        <w:rPr>
          <w:rFonts w:ascii="Times New Roman" w:hAnsi="Times New Roman" w:cs="Times New Roman"/>
          <w:sz w:val="24"/>
          <w:szCs w:val="24"/>
        </w:rPr>
        <w:t xml:space="preserve">, para que se </w:t>
      </w:r>
      <w:r w:rsidR="00650A44" w:rsidRPr="00002CD9">
        <w:rPr>
          <w:rFonts w:ascii="Times New Roman" w:hAnsi="Times New Roman" w:cs="Times New Roman"/>
          <w:sz w:val="24"/>
          <w:szCs w:val="24"/>
        </w:rPr>
        <w:t xml:space="preserve">apliquen </w:t>
      </w:r>
      <w:r w:rsidRPr="00002CD9">
        <w:rPr>
          <w:rFonts w:ascii="Times New Roman" w:hAnsi="Times New Roman" w:cs="Times New Roman"/>
          <w:sz w:val="24"/>
          <w:szCs w:val="24"/>
        </w:rPr>
        <w:t xml:space="preserve">las </w:t>
      </w:r>
      <w:r w:rsidR="00650A44" w:rsidRPr="00002CD9">
        <w:rPr>
          <w:rFonts w:ascii="Times New Roman" w:hAnsi="Times New Roman" w:cs="Times New Roman"/>
          <w:sz w:val="24"/>
          <w:szCs w:val="24"/>
        </w:rPr>
        <w:t>medidas legales pertinentes</w:t>
      </w:r>
      <w:r w:rsidRPr="00002CD9">
        <w:rPr>
          <w:rFonts w:ascii="Times New Roman" w:hAnsi="Times New Roman" w:cs="Times New Roman"/>
          <w:sz w:val="24"/>
          <w:szCs w:val="24"/>
        </w:rPr>
        <w:t xml:space="preserve">; </w:t>
      </w:r>
    </w:p>
    <w:p w:rsidR="0060316B" w:rsidRPr="00002CD9" w:rsidRDefault="00CA62A5"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Presentar</w:t>
      </w:r>
      <w:r w:rsidR="00650A44" w:rsidRPr="00002CD9">
        <w:rPr>
          <w:rFonts w:ascii="Times New Roman" w:hAnsi="Times New Roman" w:cs="Times New Roman"/>
          <w:sz w:val="24"/>
          <w:szCs w:val="24"/>
        </w:rPr>
        <w:t>, a nombre de la Comisión,</w:t>
      </w:r>
      <w:r w:rsidRPr="00002CD9">
        <w:rPr>
          <w:rFonts w:ascii="Times New Roman" w:hAnsi="Times New Roman" w:cs="Times New Roman"/>
          <w:sz w:val="24"/>
          <w:szCs w:val="24"/>
        </w:rPr>
        <w:t xml:space="preserve"> denuncias o acciones judiciales, cua</w:t>
      </w:r>
      <w:r w:rsidR="00650A44" w:rsidRPr="00002CD9">
        <w:rPr>
          <w:rFonts w:ascii="Times New Roman" w:hAnsi="Times New Roman" w:cs="Times New Roman"/>
          <w:sz w:val="24"/>
          <w:szCs w:val="24"/>
        </w:rPr>
        <w:t>ndo lo considerare conveniente;</w:t>
      </w:r>
    </w:p>
    <w:p w:rsidR="0060316B" w:rsidRPr="00002CD9" w:rsidRDefault="0060316B"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Dirigir la marcha administrativa de la Comisión;</w:t>
      </w:r>
    </w:p>
    <w:p w:rsidR="0060316B" w:rsidRPr="00002CD9" w:rsidRDefault="0060316B"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Bajo conocimiento de la Comisión y en coordinación con el ente municipal correspondiente, realizar la contratación del personal;</w:t>
      </w:r>
    </w:p>
    <w:p w:rsidR="00CA62A5" w:rsidRDefault="00650A44" w:rsidP="00673AC9">
      <w:pPr>
        <w:pStyle w:val="Prrafodelista"/>
        <w:numPr>
          <w:ilvl w:val="0"/>
          <w:numId w:val="5"/>
        </w:numPr>
        <w:tabs>
          <w:tab w:val="left" w:pos="1350"/>
        </w:tabs>
        <w:spacing w:after="0" w:line="240" w:lineRule="auto"/>
        <w:ind w:left="1440"/>
        <w:jc w:val="both"/>
        <w:rPr>
          <w:rFonts w:ascii="Times New Roman" w:hAnsi="Times New Roman" w:cs="Times New Roman"/>
          <w:sz w:val="24"/>
          <w:szCs w:val="24"/>
        </w:rPr>
      </w:pPr>
      <w:r w:rsidRPr="00002CD9">
        <w:rPr>
          <w:rFonts w:ascii="Times New Roman" w:hAnsi="Times New Roman" w:cs="Times New Roman"/>
          <w:sz w:val="24"/>
          <w:szCs w:val="24"/>
        </w:rPr>
        <w:t>La</w:t>
      </w:r>
      <w:r w:rsidR="00CA62A5" w:rsidRPr="00002CD9">
        <w:rPr>
          <w:rFonts w:ascii="Times New Roman" w:hAnsi="Times New Roman" w:cs="Times New Roman"/>
          <w:sz w:val="24"/>
          <w:szCs w:val="24"/>
        </w:rPr>
        <w:t xml:space="preserve">s demás que establecieren las ordenanzas </w:t>
      </w:r>
      <w:r w:rsidRPr="00002CD9">
        <w:rPr>
          <w:rFonts w:ascii="Times New Roman" w:hAnsi="Times New Roman" w:cs="Times New Roman"/>
          <w:sz w:val="24"/>
          <w:szCs w:val="24"/>
        </w:rPr>
        <w:t>y resoluciones del Concejo Metropolitano</w:t>
      </w:r>
      <w:r w:rsidR="00CA62A5" w:rsidRPr="00002CD9">
        <w:rPr>
          <w:rFonts w:ascii="Times New Roman" w:hAnsi="Times New Roman" w:cs="Times New Roman"/>
          <w:sz w:val="24"/>
          <w:szCs w:val="24"/>
        </w:rPr>
        <w:t xml:space="preserve"> de Quito.</w:t>
      </w:r>
    </w:p>
    <w:p w:rsidR="004151C0" w:rsidRDefault="004151C0" w:rsidP="004151C0">
      <w:pPr>
        <w:tabs>
          <w:tab w:val="left" w:pos="1350"/>
        </w:tabs>
        <w:spacing w:after="0" w:line="240" w:lineRule="auto"/>
        <w:jc w:val="both"/>
        <w:rPr>
          <w:rFonts w:ascii="Times New Roman" w:hAnsi="Times New Roman" w:cs="Times New Roman"/>
          <w:sz w:val="24"/>
          <w:szCs w:val="24"/>
        </w:rPr>
      </w:pPr>
    </w:p>
    <w:p w:rsidR="004151C0" w:rsidRDefault="004151C0" w:rsidP="004151C0">
      <w:pPr>
        <w:jc w:val="center"/>
        <w:rPr>
          <w:rFonts w:ascii="Times New Roman" w:hAnsi="Times New Roman" w:cs="Times New Roman"/>
          <w:b/>
          <w:sz w:val="24"/>
          <w:szCs w:val="24"/>
        </w:rPr>
      </w:pPr>
    </w:p>
    <w:p w:rsidR="004151C0" w:rsidRPr="00914C6A" w:rsidRDefault="004151C0" w:rsidP="004151C0">
      <w:pPr>
        <w:jc w:val="center"/>
        <w:rPr>
          <w:rFonts w:ascii="Times New Roman" w:hAnsi="Times New Roman" w:cs="Times New Roman"/>
          <w:b/>
          <w:sz w:val="24"/>
          <w:szCs w:val="24"/>
        </w:rPr>
      </w:pPr>
      <w:r w:rsidRPr="00914C6A">
        <w:rPr>
          <w:rFonts w:ascii="Times New Roman" w:hAnsi="Times New Roman" w:cs="Times New Roman"/>
          <w:b/>
          <w:sz w:val="24"/>
          <w:szCs w:val="24"/>
        </w:rPr>
        <w:t>DISPOSICIONES GENERALES</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Primera. -</w:t>
      </w:r>
      <w:r w:rsidRPr="00914C6A">
        <w:rPr>
          <w:rFonts w:ascii="Times New Roman" w:hAnsi="Times New Roman" w:cs="Times New Roman"/>
          <w:sz w:val="24"/>
          <w:szCs w:val="24"/>
        </w:rPr>
        <w:t xml:space="preserve"> Los procesos y actuaciones que se hayan iniciado previo a la aprobación de la presente Ordenanza, se sustanciarán conforme la normativa vigente al tiempo de su inicio y hasta su conclusión, siempre que ello no interfiera con la independencia de investigación que debe existir en las labores de la Comisión.</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Segunda. -</w:t>
      </w:r>
      <w:r w:rsidRPr="00914C6A">
        <w:rPr>
          <w:rFonts w:ascii="Times New Roman" w:hAnsi="Times New Roman" w:cs="Times New Roman"/>
          <w:sz w:val="24"/>
          <w:szCs w:val="24"/>
        </w:rPr>
        <w:t xml:space="preserve"> Los procesos de difusión y promoción pública de la convocatoria ciudadana, calificación, notificación, impugnaciones y demás fases que se requieran para la designación de los comisionados, se los realizará con el apoyo logístico, tecnológico y de recursos de la Secretaría General del Concejo Metropolitano.</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Tercera:</w:t>
      </w:r>
      <w:r w:rsidRPr="00914C6A">
        <w:rPr>
          <w:rFonts w:ascii="Times New Roman" w:hAnsi="Times New Roman" w:cs="Times New Roman"/>
          <w:sz w:val="24"/>
          <w:szCs w:val="24"/>
        </w:rPr>
        <w:t xml:space="preserve"> El funcionamiento de la Comisión Metropolitana de </w:t>
      </w:r>
      <w:r w:rsidRPr="00914C6A">
        <w:rPr>
          <w:rFonts w:ascii="Times New Roman" w:eastAsia="Times New Roman" w:hAnsi="Times New Roman" w:cs="Times New Roman"/>
          <w:sz w:val="24"/>
          <w:szCs w:val="24"/>
        </w:rPr>
        <w:t>Transparencia</w:t>
      </w:r>
      <w:r w:rsidRPr="00914C6A">
        <w:rPr>
          <w:rFonts w:ascii="Times New Roman" w:hAnsi="Times New Roman" w:cs="Times New Roman"/>
          <w:sz w:val="24"/>
          <w:szCs w:val="24"/>
        </w:rPr>
        <w:t xml:space="preserve"> deberá sujetarse a las disposiciones normativas en materia administrativa contempladas en el marco jurídico nacional para regular su funcionamiento.</w:t>
      </w:r>
    </w:p>
    <w:p w:rsidR="004151C0" w:rsidRPr="00914C6A" w:rsidRDefault="004151C0" w:rsidP="004151C0">
      <w:pPr>
        <w:jc w:val="both"/>
        <w:rPr>
          <w:rFonts w:ascii="Times New Roman" w:hAnsi="Times New Roman" w:cs="Times New Roman"/>
          <w:sz w:val="24"/>
          <w:szCs w:val="24"/>
        </w:rPr>
      </w:pPr>
    </w:p>
    <w:p w:rsidR="004151C0" w:rsidRPr="00914C6A" w:rsidRDefault="004151C0" w:rsidP="004151C0">
      <w:pPr>
        <w:jc w:val="center"/>
        <w:rPr>
          <w:rFonts w:ascii="Times New Roman" w:hAnsi="Times New Roman" w:cs="Times New Roman"/>
          <w:b/>
          <w:sz w:val="24"/>
          <w:szCs w:val="24"/>
        </w:rPr>
      </w:pPr>
      <w:r w:rsidRPr="00914C6A">
        <w:rPr>
          <w:rFonts w:ascii="Times New Roman" w:hAnsi="Times New Roman" w:cs="Times New Roman"/>
          <w:b/>
          <w:sz w:val="24"/>
          <w:szCs w:val="24"/>
        </w:rPr>
        <w:t>DISPOSICIONES TRANSITORIAS</w:t>
      </w:r>
    </w:p>
    <w:p w:rsidR="004151C0" w:rsidRPr="00914C6A" w:rsidRDefault="004151C0" w:rsidP="000B6200">
      <w:pPr>
        <w:jc w:val="both"/>
        <w:rPr>
          <w:rFonts w:ascii="Times New Roman" w:hAnsi="Times New Roman" w:cs="Times New Roman"/>
          <w:sz w:val="24"/>
          <w:szCs w:val="24"/>
        </w:rPr>
      </w:pPr>
      <w:r w:rsidRPr="00914C6A">
        <w:rPr>
          <w:rFonts w:ascii="Times New Roman" w:hAnsi="Times New Roman" w:cs="Times New Roman"/>
          <w:b/>
          <w:sz w:val="24"/>
          <w:szCs w:val="24"/>
        </w:rPr>
        <w:t>Primera.-</w:t>
      </w:r>
      <w:r w:rsidRPr="00914C6A">
        <w:rPr>
          <w:rFonts w:ascii="Times New Roman" w:hAnsi="Times New Roman" w:cs="Times New Roman"/>
          <w:sz w:val="24"/>
          <w:szCs w:val="24"/>
        </w:rPr>
        <w:t xml:space="preserve"> Reemplácese en todo el contenido de la presente ordenanza el nombre de Comisión Metropolitana de Lucha Contra la Corrupción por el de Comisión Metropolitana de Transparencia.</w:t>
      </w:r>
    </w:p>
    <w:p w:rsidR="004151C0" w:rsidRPr="00914C6A" w:rsidRDefault="004151C0" w:rsidP="000B6200">
      <w:pPr>
        <w:jc w:val="both"/>
        <w:rPr>
          <w:rFonts w:ascii="Times New Roman" w:hAnsi="Times New Roman" w:cs="Times New Roman"/>
          <w:sz w:val="24"/>
          <w:szCs w:val="24"/>
        </w:rPr>
      </w:pPr>
      <w:r w:rsidRPr="00914C6A">
        <w:rPr>
          <w:rFonts w:ascii="Times New Roman" w:hAnsi="Times New Roman" w:cs="Times New Roman"/>
          <w:b/>
          <w:sz w:val="24"/>
          <w:szCs w:val="24"/>
        </w:rPr>
        <w:t>Segunda. -</w:t>
      </w:r>
      <w:r w:rsidRPr="00914C6A">
        <w:rPr>
          <w:rFonts w:ascii="Times New Roman" w:hAnsi="Times New Roman" w:cs="Times New Roman"/>
          <w:sz w:val="24"/>
          <w:szCs w:val="24"/>
        </w:rPr>
        <w:t xml:space="preserve"> Hasta que se cumpla la designación y posesión de los nuevos Comisionados y se hayan verificado las disposiciones procedimentales de la presente Ordenanza, la Comisión Metropolitana de </w:t>
      </w:r>
      <w:r w:rsidRPr="00914C6A">
        <w:rPr>
          <w:rFonts w:ascii="Times New Roman" w:eastAsia="Times New Roman" w:hAnsi="Times New Roman" w:cs="Times New Roman"/>
          <w:sz w:val="24"/>
          <w:szCs w:val="24"/>
        </w:rPr>
        <w:t>Transparencia</w:t>
      </w:r>
      <w:r w:rsidRPr="00914C6A">
        <w:rPr>
          <w:rFonts w:ascii="Times New Roman" w:hAnsi="Times New Roman" w:cs="Times New Roman"/>
          <w:sz w:val="24"/>
          <w:szCs w:val="24"/>
        </w:rPr>
        <w:t xml:space="preserve"> continuará operando con los miembros actualmente en funciones, quienes ejercerán su cargo hasta ser legalmente reemplazados.</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Tercera. -</w:t>
      </w:r>
      <w:r w:rsidRPr="00914C6A">
        <w:rPr>
          <w:rFonts w:ascii="Times New Roman" w:hAnsi="Times New Roman" w:cs="Times New Roman"/>
          <w:sz w:val="24"/>
          <w:szCs w:val="24"/>
        </w:rPr>
        <w:t xml:space="preserve"> La Secretaría General de Coordinación Territorial y Participación Ciudadana en coordinación con la Secretaría de Planificación, tendrá un plazo de 60 días, a partir de la vigencia de la presente Ordenanza, para presentar al Concejo Metropolitano de Quito el reglamento para la designación de los miembros de la Comisión Metropolitana de </w:t>
      </w:r>
      <w:r w:rsidRPr="00914C6A">
        <w:rPr>
          <w:rFonts w:ascii="Times New Roman" w:eastAsia="Times New Roman" w:hAnsi="Times New Roman" w:cs="Times New Roman"/>
          <w:sz w:val="24"/>
          <w:szCs w:val="24"/>
        </w:rPr>
        <w:t>Transparencia</w:t>
      </w:r>
      <w:r w:rsidRPr="00914C6A">
        <w:rPr>
          <w:rFonts w:ascii="Times New Roman" w:hAnsi="Times New Roman" w:cs="Times New Roman"/>
          <w:sz w:val="24"/>
          <w:szCs w:val="24"/>
        </w:rPr>
        <w:t xml:space="preserve"> en base a los lineamientos establecidos en este mismo cuerpo legal.</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Cuarta. -</w:t>
      </w:r>
      <w:r w:rsidRPr="00914C6A">
        <w:rPr>
          <w:rFonts w:ascii="Times New Roman" w:hAnsi="Times New Roman" w:cs="Times New Roman"/>
          <w:sz w:val="24"/>
          <w:szCs w:val="24"/>
        </w:rPr>
        <w:t xml:space="preserve"> En un plazo de 45 días desde la posesión de sus miembros, la comisión Metropolitana de </w:t>
      </w:r>
      <w:r w:rsidRPr="00914C6A">
        <w:rPr>
          <w:rFonts w:ascii="Times New Roman" w:eastAsia="Times New Roman" w:hAnsi="Times New Roman" w:cs="Times New Roman"/>
          <w:sz w:val="24"/>
          <w:szCs w:val="24"/>
        </w:rPr>
        <w:t>Transparencia</w:t>
      </w:r>
      <w:r w:rsidRPr="00914C6A">
        <w:rPr>
          <w:rFonts w:ascii="Times New Roman" w:hAnsi="Times New Roman" w:cs="Times New Roman"/>
          <w:sz w:val="24"/>
          <w:szCs w:val="24"/>
        </w:rPr>
        <w:t xml:space="preserve"> aprobará el reglamento y protocolos a seguir para el proceso de trámites, recepción, calificación, investigación, resolución y seguimiento de las denuncias por presuntos actos de corrupción por parte del Municipio Metropolitano de Quito, sus empresas, agencias y entidades adscritas.</w:t>
      </w:r>
    </w:p>
    <w:p w:rsidR="004151C0" w:rsidRPr="00914C6A" w:rsidRDefault="004151C0" w:rsidP="004151C0">
      <w:pPr>
        <w:jc w:val="both"/>
        <w:rPr>
          <w:rFonts w:ascii="Times New Roman" w:hAnsi="Times New Roman" w:cs="Times New Roman"/>
          <w:sz w:val="24"/>
          <w:szCs w:val="24"/>
        </w:rPr>
      </w:pPr>
    </w:p>
    <w:p w:rsidR="004151C0" w:rsidRPr="00914C6A" w:rsidRDefault="004151C0" w:rsidP="004151C0">
      <w:pPr>
        <w:jc w:val="center"/>
        <w:rPr>
          <w:rFonts w:ascii="Times New Roman" w:hAnsi="Times New Roman" w:cs="Times New Roman"/>
          <w:b/>
          <w:sz w:val="24"/>
          <w:szCs w:val="24"/>
        </w:rPr>
      </w:pPr>
      <w:r w:rsidRPr="00914C6A">
        <w:rPr>
          <w:rFonts w:ascii="Times New Roman" w:hAnsi="Times New Roman" w:cs="Times New Roman"/>
          <w:b/>
          <w:sz w:val="24"/>
          <w:szCs w:val="24"/>
        </w:rPr>
        <w:t>DISPOSICIÓN DEROGATORIA</w:t>
      </w:r>
    </w:p>
    <w:p w:rsidR="004151C0" w:rsidRPr="00914C6A" w:rsidRDefault="004151C0" w:rsidP="004151C0">
      <w:pPr>
        <w:jc w:val="both"/>
        <w:rPr>
          <w:rFonts w:ascii="Times New Roman" w:hAnsi="Times New Roman" w:cs="Times New Roman"/>
          <w:sz w:val="24"/>
          <w:szCs w:val="24"/>
        </w:rPr>
      </w:pPr>
      <w:r w:rsidRPr="00914C6A">
        <w:rPr>
          <w:rFonts w:ascii="Times New Roman" w:hAnsi="Times New Roman" w:cs="Times New Roman"/>
          <w:b/>
          <w:sz w:val="24"/>
          <w:szCs w:val="24"/>
        </w:rPr>
        <w:t>Primera. -</w:t>
      </w:r>
      <w:r w:rsidRPr="00914C6A">
        <w:rPr>
          <w:rFonts w:ascii="Times New Roman" w:hAnsi="Times New Roman" w:cs="Times New Roman"/>
          <w:sz w:val="24"/>
          <w:szCs w:val="24"/>
        </w:rPr>
        <w:t xml:space="preserve"> Deróguese cualquier normativa metropolitana de igual o inferior jerarquía que se contraponga a lo previsto en la presente Ordenanza.</w:t>
      </w:r>
    </w:p>
    <w:p w:rsidR="004151C0" w:rsidRPr="00914C6A" w:rsidRDefault="004151C0" w:rsidP="004151C0">
      <w:pPr>
        <w:jc w:val="both"/>
        <w:rPr>
          <w:rFonts w:ascii="Times New Roman" w:hAnsi="Times New Roman" w:cs="Times New Roman"/>
          <w:sz w:val="24"/>
          <w:szCs w:val="24"/>
        </w:rPr>
      </w:pPr>
    </w:p>
    <w:p w:rsidR="004151C0" w:rsidRPr="00914C6A" w:rsidRDefault="004151C0" w:rsidP="004151C0">
      <w:pPr>
        <w:spacing w:after="0" w:line="240" w:lineRule="auto"/>
        <w:jc w:val="center"/>
        <w:rPr>
          <w:rFonts w:ascii="Times New Roman" w:eastAsia="Times New Roman" w:hAnsi="Times New Roman" w:cs="Times New Roman"/>
          <w:b/>
          <w:sz w:val="24"/>
          <w:szCs w:val="24"/>
          <w:lang w:val="es-ES"/>
        </w:rPr>
      </w:pPr>
      <w:r w:rsidRPr="00914C6A">
        <w:rPr>
          <w:rFonts w:ascii="Times New Roman" w:eastAsia="Times New Roman" w:hAnsi="Times New Roman" w:cs="Times New Roman"/>
          <w:b/>
          <w:sz w:val="24"/>
          <w:szCs w:val="24"/>
          <w:lang w:val="es-ES"/>
        </w:rPr>
        <w:t>DISPOSICIÓN FINAL</w:t>
      </w:r>
    </w:p>
    <w:p w:rsidR="004151C0" w:rsidRPr="00914C6A" w:rsidRDefault="004151C0" w:rsidP="004151C0">
      <w:pPr>
        <w:spacing w:after="0" w:line="240" w:lineRule="auto"/>
        <w:jc w:val="both"/>
        <w:rPr>
          <w:rFonts w:ascii="Times New Roman" w:eastAsia="Times New Roman" w:hAnsi="Times New Roman" w:cs="Times New Roman"/>
          <w:b/>
          <w:sz w:val="24"/>
          <w:szCs w:val="24"/>
          <w:lang w:val="es-ES"/>
        </w:rPr>
      </w:pPr>
    </w:p>
    <w:p w:rsidR="004151C0" w:rsidRPr="00914C6A" w:rsidRDefault="00CA2863" w:rsidP="004151C0">
      <w:pPr>
        <w:spacing w:after="0" w:line="240" w:lineRule="auto"/>
        <w:jc w:val="both"/>
        <w:rPr>
          <w:rFonts w:ascii="Times New Roman" w:eastAsia="Times New Roman" w:hAnsi="Times New Roman" w:cs="Times New Roman"/>
          <w:sz w:val="24"/>
          <w:szCs w:val="24"/>
          <w:lang w:val="es-ES"/>
        </w:rPr>
      </w:pPr>
      <w:sdt>
        <w:sdtPr>
          <w:tag w:val="goog_rdk_94"/>
          <w:id w:val="1111549885"/>
        </w:sdtPr>
        <w:sdtEndPr/>
        <w:sdtContent>
          <w:r w:rsidR="004151C0" w:rsidRPr="00914C6A">
            <w:rPr>
              <w:rFonts w:ascii="Times New Roman" w:eastAsia="Times New Roman" w:hAnsi="Times New Roman" w:cs="Times New Roman"/>
              <w:b/>
              <w:sz w:val="24"/>
              <w:szCs w:val="24"/>
              <w:lang w:val="es-ES"/>
            </w:rPr>
            <w:t>Única</w:t>
          </w:r>
        </w:sdtContent>
      </w:sdt>
      <w:r w:rsidR="004151C0" w:rsidRPr="00914C6A">
        <w:rPr>
          <w:lang w:val="es-ES"/>
        </w:rPr>
        <w:t xml:space="preserve">. </w:t>
      </w:r>
      <w:r w:rsidR="004151C0" w:rsidRPr="00914C6A">
        <w:rPr>
          <w:rFonts w:ascii="Times New Roman" w:eastAsia="Times New Roman" w:hAnsi="Times New Roman" w:cs="Times New Roman"/>
          <w:b/>
          <w:sz w:val="24"/>
          <w:szCs w:val="24"/>
          <w:lang w:val="es-ES"/>
        </w:rPr>
        <w:t>-</w:t>
      </w:r>
      <w:r w:rsidR="004151C0" w:rsidRPr="00914C6A">
        <w:rPr>
          <w:rFonts w:ascii="Times New Roman" w:eastAsia="Times New Roman" w:hAnsi="Times New Roman" w:cs="Times New Roman"/>
          <w:sz w:val="24"/>
          <w:szCs w:val="24"/>
          <w:lang w:val="es-ES"/>
        </w:rPr>
        <w:t xml:space="preserve"> </w:t>
      </w:r>
      <w:sdt>
        <w:sdtPr>
          <w:tag w:val="goog_rdk_96"/>
          <w:id w:val="178701672"/>
        </w:sdtPr>
        <w:sdtEndPr/>
        <w:sdtContent>
          <w:sdt>
            <w:sdtPr>
              <w:tag w:val="goog_rdk_97"/>
              <w:id w:val="1147710659"/>
            </w:sdtPr>
            <w:sdtEndPr/>
            <w:sdtContent/>
          </w:sdt>
          <w:r w:rsidR="004151C0" w:rsidRPr="00914C6A">
            <w:rPr>
              <w:rFonts w:ascii="Times New Roman" w:eastAsia="Times New Roman" w:hAnsi="Times New Roman" w:cs="Times New Roman"/>
              <w:sz w:val="24"/>
              <w:szCs w:val="24"/>
              <w:lang w:val="es-ES"/>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EndPr/>
        <w:sdtContent>
          <w:r w:rsidR="004151C0" w:rsidRPr="00914C6A">
            <w:rPr>
              <w:lang w:val="es-ES"/>
            </w:rPr>
            <w:t xml:space="preserve"> </w:t>
          </w:r>
        </w:sdtContent>
      </w:sdt>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Alcaldía del Distrito Metropolitano de Quito, …. de …. de 2023.</w:t>
      </w: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Ejecútese:</w:t>
      </w:r>
    </w:p>
    <w:p w:rsidR="004151C0" w:rsidRPr="00914C6A" w:rsidRDefault="004151C0" w:rsidP="004151C0">
      <w:pPr>
        <w:spacing w:after="0" w:line="240" w:lineRule="auto"/>
        <w:rPr>
          <w:rFonts w:ascii="Times New Roman" w:eastAsia="Times New Roman" w:hAnsi="Times New Roman" w:cs="Times New Roman"/>
          <w:sz w:val="24"/>
          <w:szCs w:val="24"/>
          <w:lang w:val="es-ES"/>
        </w:rPr>
      </w:pPr>
      <w:bookmarkStart w:id="0" w:name="_GoBack"/>
      <w:bookmarkEnd w:id="0"/>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f)</w:t>
      </w:r>
    </w:p>
    <w:p w:rsidR="004151C0" w:rsidRPr="00914C6A" w:rsidRDefault="004151C0" w:rsidP="004151C0">
      <w:pPr>
        <w:spacing w:after="0" w:line="240" w:lineRule="auto"/>
        <w:rPr>
          <w:rFonts w:ascii="Times New Roman" w:eastAsia="Times New Roman" w:hAnsi="Times New Roman" w:cs="Times New Roman"/>
          <w:b/>
          <w:sz w:val="24"/>
          <w:szCs w:val="24"/>
          <w:lang w:val="es-ES"/>
        </w:rPr>
      </w:pPr>
      <w:r w:rsidRPr="00914C6A">
        <w:rPr>
          <w:rFonts w:ascii="Times New Roman" w:eastAsia="Times New Roman" w:hAnsi="Times New Roman" w:cs="Times New Roman"/>
          <w:b/>
          <w:sz w:val="24"/>
          <w:szCs w:val="24"/>
          <w:lang w:val="es-ES"/>
        </w:rPr>
        <w:t>ALCALDE DEL DISTRITO METROPOLITANO DE QUITO</w:t>
      </w: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jc w:val="both"/>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CERTIFICO que la presente ordenanza fue discutida y aprobada en sesión pública del Concejo Metropolitano de Quito, el … de …. de 2023 y suscrita por el Dr. Santiago Guarderas, Alcalde del Distrito Metropolitano de Quito, el ….. de ….. de 2023.</w:t>
      </w: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Lo certifico. - Distrito Metropolitano de Quito, ….. de ….. de 2023.</w:t>
      </w: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p>
    <w:p w:rsidR="004151C0" w:rsidRPr="00914C6A" w:rsidRDefault="004151C0" w:rsidP="004151C0">
      <w:pPr>
        <w:spacing w:after="0" w:line="240" w:lineRule="auto"/>
        <w:rPr>
          <w:rFonts w:ascii="Times New Roman" w:eastAsia="Times New Roman" w:hAnsi="Times New Roman" w:cs="Times New Roman"/>
          <w:sz w:val="24"/>
          <w:szCs w:val="24"/>
          <w:lang w:val="es-ES"/>
        </w:rPr>
      </w:pPr>
      <w:r w:rsidRPr="00914C6A">
        <w:rPr>
          <w:rFonts w:ascii="Times New Roman" w:eastAsia="Times New Roman" w:hAnsi="Times New Roman" w:cs="Times New Roman"/>
          <w:sz w:val="24"/>
          <w:szCs w:val="24"/>
          <w:lang w:val="es-ES"/>
        </w:rPr>
        <w:t>f)</w:t>
      </w:r>
    </w:p>
    <w:p w:rsidR="004151C0" w:rsidRPr="00835328" w:rsidRDefault="004151C0" w:rsidP="004151C0">
      <w:pPr>
        <w:rPr>
          <w:lang w:val="es-ES"/>
        </w:rPr>
      </w:pPr>
      <w:r w:rsidRPr="00914C6A">
        <w:rPr>
          <w:rFonts w:ascii="Times New Roman" w:eastAsia="Times New Roman" w:hAnsi="Times New Roman" w:cs="Times New Roman"/>
          <w:b/>
          <w:sz w:val="24"/>
          <w:szCs w:val="24"/>
          <w:lang w:val="es-ES"/>
        </w:rPr>
        <w:t>SECRETARIO GENERAL DEL CONCEJO METROPOLITANO DE QUITO</w:t>
      </w:r>
    </w:p>
    <w:p w:rsidR="004151C0" w:rsidRPr="004151C0" w:rsidRDefault="004151C0" w:rsidP="004151C0">
      <w:pPr>
        <w:tabs>
          <w:tab w:val="left" w:pos="1350"/>
        </w:tabs>
        <w:spacing w:after="0" w:line="240" w:lineRule="auto"/>
        <w:jc w:val="both"/>
        <w:rPr>
          <w:rFonts w:ascii="Times New Roman" w:hAnsi="Times New Roman" w:cs="Times New Roman"/>
          <w:sz w:val="24"/>
          <w:szCs w:val="24"/>
        </w:rPr>
      </w:pPr>
    </w:p>
    <w:sectPr w:rsidR="004151C0" w:rsidRPr="004151C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78" w:rsidRDefault="00EA5178" w:rsidP="00EA5178">
      <w:pPr>
        <w:spacing w:after="0" w:line="240" w:lineRule="auto"/>
      </w:pPr>
      <w:r>
        <w:separator/>
      </w:r>
    </w:p>
  </w:endnote>
  <w:endnote w:type="continuationSeparator" w:id="0">
    <w:p w:rsidR="00EA5178" w:rsidRDefault="00EA5178" w:rsidP="00E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02148"/>
      <w:docPartObj>
        <w:docPartGallery w:val="Page Numbers (Bottom of Page)"/>
        <w:docPartUnique/>
      </w:docPartObj>
    </w:sdtPr>
    <w:sdtEndPr/>
    <w:sdtContent>
      <w:p w:rsidR="00EA5178" w:rsidRDefault="00EA5178">
        <w:pPr>
          <w:pStyle w:val="Piedepgina"/>
          <w:jc w:val="right"/>
        </w:pPr>
        <w:r>
          <w:fldChar w:fldCharType="begin"/>
        </w:r>
        <w:r>
          <w:instrText>PAGE   \* MERGEFORMAT</w:instrText>
        </w:r>
        <w:r>
          <w:fldChar w:fldCharType="separate"/>
        </w:r>
        <w:r w:rsidR="00CA2863" w:rsidRPr="00CA2863">
          <w:rPr>
            <w:noProof/>
            <w:lang w:val="es-ES"/>
          </w:rPr>
          <w:t>10</w:t>
        </w:r>
        <w:r>
          <w:fldChar w:fldCharType="end"/>
        </w:r>
      </w:p>
    </w:sdtContent>
  </w:sdt>
  <w:p w:rsidR="00EA5178" w:rsidRDefault="00EA51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78" w:rsidRDefault="00EA5178" w:rsidP="00EA5178">
      <w:pPr>
        <w:spacing w:after="0" w:line="240" w:lineRule="auto"/>
      </w:pPr>
      <w:r>
        <w:separator/>
      </w:r>
    </w:p>
  </w:footnote>
  <w:footnote w:type="continuationSeparator" w:id="0">
    <w:p w:rsidR="00EA5178" w:rsidRDefault="00EA5178" w:rsidP="00EA5178">
      <w:pPr>
        <w:spacing w:after="0" w:line="240" w:lineRule="auto"/>
      </w:pPr>
      <w:r>
        <w:continuationSeparator/>
      </w:r>
    </w:p>
  </w:footnote>
  <w:footnote w:id="1">
    <w:p w:rsidR="00CB74DE" w:rsidRPr="00CB74DE" w:rsidRDefault="00CB74DE">
      <w:pPr>
        <w:pStyle w:val="Textonotapie"/>
        <w:rPr>
          <w:rFonts w:ascii="Times New Roman" w:hAnsi="Times New Roman" w:cs="Times New Roman"/>
        </w:rPr>
      </w:pPr>
      <w:r w:rsidRPr="00CB74DE">
        <w:rPr>
          <w:rStyle w:val="Refdenotaalpie"/>
          <w:rFonts w:ascii="Times New Roman" w:hAnsi="Times New Roman" w:cs="Times New Roman"/>
        </w:rPr>
        <w:footnoteRef/>
      </w:r>
      <w:r w:rsidRPr="00CB74DE">
        <w:rPr>
          <w:rFonts w:ascii="Times New Roman" w:hAnsi="Times New Roman" w:cs="Times New Roman"/>
        </w:rPr>
        <w:t xml:space="preserve"> ver el artículo 246, num. 15 del Código Municipal para el Distrito Metropolitano de Quito, sobre “Deberes y atribuciones del Presidente de la </w:t>
      </w:r>
      <w:r w:rsidRPr="00CB74DE">
        <w:rPr>
          <w:rStyle w:val="markedcontent"/>
          <w:rFonts w:ascii="Times New Roman" w:hAnsi="Times New Roman" w:cs="Times New Roman"/>
        </w:rPr>
        <w:t>Comisión Metropolitana de Lucha Contra la Corrupción.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684"/>
    <w:multiLevelType w:val="hybridMultilevel"/>
    <w:tmpl w:val="2C54D942"/>
    <w:lvl w:ilvl="0" w:tplc="15C219A8">
      <w:start w:val="1"/>
      <w:numFmt w:val="decimal"/>
      <w:lvlText w:val="%1."/>
      <w:lvlJc w:val="left"/>
      <w:pPr>
        <w:ind w:left="1428" w:hanging="360"/>
      </w:pPr>
      <w:rPr>
        <w:rFonts w:asciiTheme="minorHAnsi" w:hAnsiTheme="minorHAnsi" w:cstheme="minorBidi" w:hint="default"/>
        <w:sz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24976A1A"/>
    <w:multiLevelType w:val="hybridMultilevel"/>
    <w:tmpl w:val="7E72798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06555D3"/>
    <w:multiLevelType w:val="hybridMultilevel"/>
    <w:tmpl w:val="AEB29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35517"/>
    <w:multiLevelType w:val="hybridMultilevel"/>
    <w:tmpl w:val="42202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91134"/>
    <w:multiLevelType w:val="hybridMultilevel"/>
    <w:tmpl w:val="BA0A92EA"/>
    <w:lvl w:ilvl="0" w:tplc="15C219A8">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438E8"/>
    <w:multiLevelType w:val="hybridMultilevel"/>
    <w:tmpl w:val="A4665F32"/>
    <w:lvl w:ilvl="0" w:tplc="A4861C50">
      <w:start w:val="1"/>
      <w:numFmt w:val="decimal"/>
      <w:lvlText w:val="%1."/>
      <w:lvlJc w:val="left"/>
      <w:pPr>
        <w:ind w:left="1068" w:hanging="360"/>
      </w:pPr>
      <w:rPr>
        <w:rFonts w:asciiTheme="minorHAnsi" w:hAnsiTheme="minorHAnsi" w:cstheme="minorBidi"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CE"/>
    <w:rsid w:val="00002CD9"/>
    <w:rsid w:val="000510FF"/>
    <w:rsid w:val="0005305E"/>
    <w:rsid w:val="00054EB6"/>
    <w:rsid w:val="00067F0E"/>
    <w:rsid w:val="000813D6"/>
    <w:rsid w:val="0008354F"/>
    <w:rsid w:val="0008423D"/>
    <w:rsid w:val="000930A2"/>
    <w:rsid w:val="000B6200"/>
    <w:rsid w:val="000C1D5E"/>
    <w:rsid w:val="000E41A8"/>
    <w:rsid w:val="000F2895"/>
    <w:rsid w:val="001107AC"/>
    <w:rsid w:val="00126AAD"/>
    <w:rsid w:val="00133261"/>
    <w:rsid w:val="001F53BC"/>
    <w:rsid w:val="00216D2D"/>
    <w:rsid w:val="00275259"/>
    <w:rsid w:val="00275CDB"/>
    <w:rsid w:val="00283997"/>
    <w:rsid w:val="00296432"/>
    <w:rsid w:val="002A4E25"/>
    <w:rsid w:val="002D0594"/>
    <w:rsid w:val="002D09A2"/>
    <w:rsid w:val="002E3693"/>
    <w:rsid w:val="002F205F"/>
    <w:rsid w:val="002F61CC"/>
    <w:rsid w:val="00306BE4"/>
    <w:rsid w:val="0031453D"/>
    <w:rsid w:val="00315B40"/>
    <w:rsid w:val="0036737A"/>
    <w:rsid w:val="0037379B"/>
    <w:rsid w:val="00373B69"/>
    <w:rsid w:val="00390D09"/>
    <w:rsid w:val="003A26AD"/>
    <w:rsid w:val="003A4D9F"/>
    <w:rsid w:val="003A7DA7"/>
    <w:rsid w:val="003B6C61"/>
    <w:rsid w:val="004005D6"/>
    <w:rsid w:val="004151C0"/>
    <w:rsid w:val="0043490F"/>
    <w:rsid w:val="00463F6A"/>
    <w:rsid w:val="004646E2"/>
    <w:rsid w:val="004A2E52"/>
    <w:rsid w:val="004B3A0B"/>
    <w:rsid w:val="004C2AA7"/>
    <w:rsid w:val="004F0BF7"/>
    <w:rsid w:val="004F4BCE"/>
    <w:rsid w:val="00502E96"/>
    <w:rsid w:val="00515995"/>
    <w:rsid w:val="00516FE0"/>
    <w:rsid w:val="00524AC2"/>
    <w:rsid w:val="005442AF"/>
    <w:rsid w:val="00595461"/>
    <w:rsid w:val="005A3D3B"/>
    <w:rsid w:val="005B6F94"/>
    <w:rsid w:val="005D683E"/>
    <w:rsid w:val="005F6C8B"/>
    <w:rsid w:val="00601CB9"/>
    <w:rsid w:val="0060316B"/>
    <w:rsid w:val="00631382"/>
    <w:rsid w:val="00650A44"/>
    <w:rsid w:val="00661193"/>
    <w:rsid w:val="00673AC9"/>
    <w:rsid w:val="0067471B"/>
    <w:rsid w:val="0067582E"/>
    <w:rsid w:val="006C13C9"/>
    <w:rsid w:val="006C6AC0"/>
    <w:rsid w:val="006F3BB6"/>
    <w:rsid w:val="006F4474"/>
    <w:rsid w:val="00701BCC"/>
    <w:rsid w:val="00703C7F"/>
    <w:rsid w:val="00704C35"/>
    <w:rsid w:val="00716FCB"/>
    <w:rsid w:val="00725C22"/>
    <w:rsid w:val="00754685"/>
    <w:rsid w:val="0076062E"/>
    <w:rsid w:val="007B5EB4"/>
    <w:rsid w:val="00823725"/>
    <w:rsid w:val="00894F33"/>
    <w:rsid w:val="008B6B57"/>
    <w:rsid w:val="008D3548"/>
    <w:rsid w:val="008E0C03"/>
    <w:rsid w:val="0090775D"/>
    <w:rsid w:val="00914C6A"/>
    <w:rsid w:val="00934CF8"/>
    <w:rsid w:val="00940AC5"/>
    <w:rsid w:val="009427B9"/>
    <w:rsid w:val="00945CF6"/>
    <w:rsid w:val="009707F6"/>
    <w:rsid w:val="00993D9D"/>
    <w:rsid w:val="009C408A"/>
    <w:rsid w:val="009E69CF"/>
    <w:rsid w:val="009F1B61"/>
    <w:rsid w:val="00A028D0"/>
    <w:rsid w:val="00A03F18"/>
    <w:rsid w:val="00A03F9B"/>
    <w:rsid w:val="00A21C9A"/>
    <w:rsid w:val="00A235CC"/>
    <w:rsid w:val="00A26654"/>
    <w:rsid w:val="00A33D8E"/>
    <w:rsid w:val="00AC7166"/>
    <w:rsid w:val="00AD763A"/>
    <w:rsid w:val="00B015D3"/>
    <w:rsid w:val="00B87D4F"/>
    <w:rsid w:val="00B92215"/>
    <w:rsid w:val="00B922E6"/>
    <w:rsid w:val="00BB219D"/>
    <w:rsid w:val="00BD3AC3"/>
    <w:rsid w:val="00BE375A"/>
    <w:rsid w:val="00C424D7"/>
    <w:rsid w:val="00C46F5A"/>
    <w:rsid w:val="00C96EFA"/>
    <w:rsid w:val="00CA2863"/>
    <w:rsid w:val="00CA4B75"/>
    <w:rsid w:val="00CA62A5"/>
    <w:rsid w:val="00CB74DE"/>
    <w:rsid w:val="00CC79CD"/>
    <w:rsid w:val="00CD4382"/>
    <w:rsid w:val="00D617D3"/>
    <w:rsid w:val="00D61F63"/>
    <w:rsid w:val="00D849ED"/>
    <w:rsid w:val="00D9197F"/>
    <w:rsid w:val="00DA064F"/>
    <w:rsid w:val="00DE0023"/>
    <w:rsid w:val="00DE2B7F"/>
    <w:rsid w:val="00E17FAF"/>
    <w:rsid w:val="00E312E4"/>
    <w:rsid w:val="00E62329"/>
    <w:rsid w:val="00E8050F"/>
    <w:rsid w:val="00EA2B4D"/>
    <w:rsid w:val="00EA5178"/>
    <w:rsid w:val="00EF5D06"/>
    <w:rsid w:val="00F00E4A"/>
    <w:rsid w:val="00F06B81"/>
    <w:rsid w:val="00F14536"/>
    <w:rsid w:val="00F437F2"/>
    <w:rsid w:val="00F45535"/>
    <w:rsid w:val="00F632A0"/>
    <w:rsid w:val="00F75F51"/>
    <w:rsid w:val="00F80F8E"/>
    <w:rsid w:val="00F85CDD"/>
    <w:rsid w:val="00F86F57"/>
    <w:rsid w:val="00F93B48"/>
    <w:rsid w:val="00FA39A0"/>
    <w:rsid w:val="00FC0D4A"/>
    <w:rsid w:val="00FC3D9B"/>
    <w:rsid w:val="00FF0C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FB74"/>
  <w15:docId w15:val="{990BD4F3-98B0-45CC-AED1-4337C8F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4F4BCE"/>
  </w:style>
  <w:style w:type="character" w:customStyle="1" w:styleId="nrmar">
    <w:name w:val="nrmar"/>
    <w:basedOn w:val="Fuentedeprrafopredeter"/>
    <w:rsid w:val="00067F0E"/>
  </w:style>
  <w:style w:type="paragraph" w:styleId="Prrafodelista">
    <w:name w:val="List Paragraph"/>
    <w:basedOn w:val="Normal"/>
    <w:uiPriority w:val="34"/>
    <w:qFormat/>
    <w:rsid w:val="00FC0D4A"/>
    <w:pPr>
      <w:ind w:left="720"/>
      <w:contextualSpacing/>
    </w:pPr>
  </w:style>
  <w:style w:type="paragraph" w:styleId="Encabezado">
    <w:name w:val="header"/>
    <w:basedOn w:val="Normal"/>
    <w:link w:val="EncabezadoCar"/>
    <w:uiPriority w:val="99"/>
    <w:unhideWhenUsed/>
    <w:rsid w:val="00EA51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5178"/>
  </w:style>
  <w:style w:type="paragraph" w:styleId="Piedepgina">
    <w:name w:val="footer"/>
    <w:basedOn w:val="Normal"/>
    <w:link w:val="PiedepginaCar"/>
    <w:uiPriority w:val="99"/>
    <w:unhideWhenUsed/>
    <w:rsid w:val="00EA51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5178"/>
  </w:style>
  <w:style w:type="paragraph" w:styleId="Textonotapie">
    <w:name w:val="footnote text"/>
    <w:basedOn w:val="Normal"/>
    <w:link w:val="TextonotapieCar"/>
    <w:uiPriority w:val="99"/>
    <w:semiHidden/>
    <w:unhideWhenUsed/>
    <w:rsid w:val="00CB74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74DE"/>
    <w:rPr>
      <w:sz w:val="20"/>
      <w:szCs w:val="20"/>
    </w:rPr>
  </w:style>
  <w:style w:type="character" w:styleId="Refdenotaalpie">
    <w:name w:val="footnote reference"/>
    <w:basedOn w:val="Fuentedeprrafopredeter"/>
    <w:uiPriority w:val="99"/>
    <w:semiHidden/>
    <w:unhideWhenUsed/>
    <w:rsid w:val="00CB7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5688">
      <w:bodyDiv w:val="1"/>
      <w:marLeft w:val="0"/>
      <w:marRight w:val="0"/>
      <w:marTop w:val="0"/>
      <w:marBottom w:val="0"/>
      <w:divBdr>
        <w:top w:val="none" w:sz="0" w:space="0" w:color="auto"/>
        <w:left w:val="none" w:sz="0" w:space="0" w:color="auto"/>
        <w:bottom w:val="none" w:sz="0" w:space="0" w:color="auto"/>
        <w:right w:val="none" w:sz="0" w:space="0" w:color="auto"/>
      </w:divBdr>
    </w:div>
    <w:div w:id="967124676">
      <w:bodyDiv w:val="1"/>
      <w:marLeft w:val="0"/>
      <w:marRight w:val="0"/>
      <w:marTop w:val="0"/>
      <w:marBottom w:val="0"/>
      <w:divBdr>
        <w:top w:val="none" w:sz="0" w:space="0" w:color="auto"/>
        <w:left w:val="none" w:sz="0" w:space="0" w:color="auto"/>
        <w:bottom w:val="none" w:sz="0" w:space="0" w:color="auto"/>
        <w:right w:val="none" w:sz="0" w:space="0" w:color="auto"/>
      </w:divBdr>
    </w:div>
    <w:div w:id="1355764476">
      <w:bodyDiv w:val="1"/>
      <w:marLeft w:val="0"/>
      <w:marRight w:val="0"/>
      <w:marTop w:val="0"/>
      <w:marBottom w:val="0"/>
      <w:divBdr>
        <w:top w:val="none" w:sz="0" w:space="0" w:color="auto"/>
        <w:left w:val="none" w:sz="0" w:space="0" w:color="auto"/>
        <w:bottom w:val="none" w:sz="0" w:space="0" w:color="auto"/>
        <w:right w:val="none" w:sz="0" w:space="0" w:color="auto"/>
      </w:divBdr>
      <w:divsChild>
        <w:div w:id="921452008">
          <w:marLeft w:val="0"/>
          <w:marRight w:val="0"/>
          <w:marTop w:val="0"/>
          <w:marBottom w:val="0"/>
          <w:divBdr>
            <w:top w:val="none" w:sz="0" w:space="0" w:color="auto"/>
            <w:left w:val="none" w:sz="0" w:space="0" w:color="auto"/>
            <w:bottom w:val="none" w:sz="0" w:space="0" w:color="auto"/>
            <w:right w:val="none" w:sz="0" w:space="0" w:color="auto"/>
          </w:divBdr>
          <w:divsChild>
            <w:div w:id="1792822746">
              <w:marLeft w:val="0"/>
              <w:marRight w:val="0"/>
              <w:marTop w:val="0"/>
              <w:marBottom w:val="0"/>
              <w:divBdr>
                <w:top w:val="none" w:sz="0" w:space="0" w:color="auto"/>
                <w:left w:val="none" w:sz="0" w:space="0" w:color="auto"/>
                <w:bottom w:val="none" w:sz="0" w:space="0" w:color="auto"/>
                <w:right w:val="none" w:sz="0" w:space="0" w:color="auto"/>
              </w:divBdr>
            </w:div>
          </w:divsChild>
        </w:div>
        <w:div w:id="1215313382">
          <w:marLeft w:val="0"/>
          <w:marRight w:val="0"/>
          <w:marTop w:val="0"/>
          <w:marBottom w:val="0"/>
          <w:divBdr>
            <w:top w:val="none" w:sz="0" w:space="0" w:color="auto"/>
            <w:left w:val="none" w:sz="0" w:space="0" w:color="auto"/>
            <w:bottom w:val="none" w:sz="0" w:space="0" w:color="auto"/>
            <w:right w:val="none" w:sz="0" w:space="0" w:color="auto"/>
          </w:divBdr>
          <w:divsChild>
            <w:div w:id="2093355735">
              <w:marLeft w:val="0"/>
              <w:marRight w:val="0"/>
              <w:marTop w:val="0"/>
              <w:marBottom w:val="0"/>
              <w:divBdr>
                <w:top w:val="none" w:sz="0" w:space="0" w:color="auto"/>
                <w:left w:val="none" w:sz="0" w:space="0" w:color="auto"/>
                <w:bottom w:val="none" w:sz="0" w:space="0" w:color="auto"/>
                <w:right w:val="none" w:sz="0" w:space="0" w:color="auto"/>
              </w:divBdr>
            </w:div>
          </w:divsChild>
        </w:div>
        <w:div w:id="1564750063">
          <w:marLeft w:val="0"/>
          <w:marRight w:val="0"/>
          <w:marTop w:val="0"/>
          <w:marBottom w:val="0"/>
          <w:divBdr>
            <w:top w:val="none" w:sz="0" w:space="0" w:color="auto"/>
            <w:left w:val="none" w:sz="0" w:space="0" w:color="auto"/>
            <w:bottom w:val="none" w:sz="0" w:space="0" w:color="auto"/>
            <w:right w:val="none" w:sz="0" w:space="0" w:color="auto"/>
          </w:divBdr>
          <w:divsChild>
            <w:div w:id="16569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3AEBDD-F602-4B56-9430-6187AA8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22709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Fernando Mauricio Morales Enriquez</cp:lastModifiedBy>
  <cp:revision>9</cp:revision>
  <dcterms:created xsi:type="dcterms:W3CDTF">2023-05-08T19:43:00Z</dcterms:created>
  <dcterms:modified xsi:type="dcterms:W3CDTF">2023-05-08T19:44:00Z</dcterms:modified>
</cp:coreProperties>
</file>