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35" w:rsidRPr="009A52D1" w:rsidRDefault="00064D35" w:rsidP="004E7259">
      <w:pPr>
        <w:pStyle w:val="Sinespaciad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52D1">
        <w:rPr>
          <w:rFonts w:ascii="Times New Roman" w:hAnsi="Times New Roman" w:cs="Times New Roman"/>
          <w:b/>
          <w:bCs/>
          <w:sz w:val="24"/>
          <w:szCs w:val="24"/>
        </w:rPr>
        <w:t xml:space="preserve">PROYECTO DE ORDENANZA METROPOLITANA REFORMATORIA </w:t>
      </w:r>
    </w:p>
    <w:p w:rsidR="00EF1748" w:rsidRPr="009A52D1" w:rsidRDefault="00EF1748" w:rsidP="00B045B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766" w:rsidRPr="009A52D1" w:rsidRDefault="00064D35" w:rsidP="00B045B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D1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1D479B" w:rsidRPr="009A52D1">
        <w:rPr>
          <w:rFonts w:ascii="Times New Roman" w:hAnsi="Times New Roman" w:cs="Times New Roman"/>
          <w:b/>
          <w:sz w:val="24"/>
          <w:szCs w:val="24"/>
        </w:rPr>
        <w:t xml:space="preserve">ARTICULO </w:t>
      </w:r>
      <w:r w:rsidR="004E7259">
        <w:rPr>
          <w:rStyle w:val="nrmar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3639</w:t>
      </w:r>
      <w:r w:rsidR="00AD285E" w:rsidRPr="009A52D1">
        <w:rPr>
          <w:rFonts w:ascii="Times New Roman" w:hAnsi="Times New Roman" w:cs="Times New Roman"/>
          <w:b/>
          <w:sz w:val="24"/>
          <w:szCs w:val="24"/>
        </w:rPr>
        <w:t>, NUMER</w:t>
      </w:r>
      <w:r w:rsidR="00AD32E2" w:rsidRPr="009A52D1">
        <w:rPr>
          <w:rFonts w:ascii="Times New Roman" w:hAnsi="Times New Roman" w:cs="Times New Roman"/>
          <w:b/>
          <w:sz w:val="24"/>
          <w:szCs w:val="24"/>
        </w:rPr>
        <w:t>A</w:t>
      </w:r>
      <w:r w:rsidR="00AD285E" w:rsidRPr="009A52D1">
        <w:rPr>
          <w:rFonts w:ascii="Times New Roman" w:hAnsi="Times New Roman" w:cs="Times New Roman"/>
          <w:b/>
          <w:sz w:val="24"/>
          <w:szCs w:val="24"/>
        </w:rPr>
        <w:t>L</w:t>
      </w:r>
      <w:r w:rsidR="00AD32E2" w:rsidRPr="009A52D1">
        <w:rPr>
          <w:rFonts w:ascii="Times New Roman" w:hAnsi="Times New Roman" w:cs="Times New Roman"/>
          <w:b/>
          <w:sz w:val="24"/>
          <w:szCs w:val="24"/>
        </w:rPr>
        <w:t xml:space="preserve"> 4, </w:t>
      </w:r>
      <w:r w:rsidR="001D479B" w:rsidRPr="009A52D1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Pr="009A52D1">
        <w:rPr>
          <w:rFonts w:ascii="Times New Roman" w:hAnsi="Times New Roman" w:cs="Times New Roman"/>
          <w:b/>
          <w:sz w:val="24"/>
          <w:szCs w:val="24"/>
        </w:rPr>
        <w:t>CAPÍTULO I</w:t>
      </w:r>
      <w:r w:rsidR="001D479B" w:rsidRPr="009A52D1">
        <w:rPr>
          <w:rFonts w:ascii="Times New Roman" w:hAnsi="Times New Roman" w:cs="Times New Roman"/>
          <w:b/>
          <w:sz w:val="24"/>
          <w:szCs w:val="24"/>
        </w:rPr>
        <w:t>I, TÍTULO IV</w:t>
      </w:r>
      <w:r w:rsidRPr="009A52D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045B4" w:rsidRPr="009A52D1" w:rsidRDefault="00064D35" w:rsidP="00B045B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D1">
        <w:rPr>
          <w:rFonts w:ascii="Times New Roman" w:hAnsi="Times New Roman" w:cs="Times New Roman"/>
          <w:b/>
          <w:sz w:val="24"/>
          <w:szCs w:val="24"/>
        </w:rPr>
        <w:t xml:space="preserve">LIBRO IV.6 DEL CÓDIGO MUNICIPAL PARA EL </w:t>
      </w:r>
      <w:r w:rsidR="001D479B" w:rsidRPr="009A52D1">
        <w:rPr>
          <w:rFonts w:ascii="Times New Roman" w:hAnsi="Times New Roman" w:cs="Times New Roman"/>
          <w:b/>
          <w:sz w:val="24"/>
          <w:szCs w:val="24"/>
        </w:rPr>
        <w:t xml:space="preserve">DISTRITO METROPOLITANO DE QUITO, QUE TRATA DEL INFORME DEL REGISTRO DE LA PROPIEDAD SOBRE LA </w:t>
      </w:r>
      <w:r w:rsidR="000D0AC8" w:rsidRPr="009A52D1">
        <w:rPr>
          <w:rFonts w:ascii="Times New Roman" w:hAnsi="Times New Roman" w:cs="Times New Roman"/>
          <w:b/>
          <w:sz w:val="24"/>
          <w:szCs w:val="24"/>
        </w:rPr>
        <w:t>TITULARIDAD DE UN PREDIO</w:t>
      </w:r>
      <w:r w:rsidR="00B045B4" w:rsidRPr="009A52D1">
        <w:rPr>
          <w:rFonts w:ascii="Times New Roman" w:hAnsi="Times New Roman" w:cs="Times New Roman"/>
          <w:b/>
          <w:sz w:val="24"/>
          <w:szCs w:val="24"/>
        </w:rPr>
        <w:t>,</w:t>
      </w:r>
      <w:r w:rsidR="00A94E1F" w:rsidRPr="009A52D1">
        <w:rPr>
          <w:rFonts w:ascii="Times New Roman" w:hAnsi="Times New Roman" w:cs="Times New Roman"/>
          <w:b/>
          <w:sz w:val="24"/>
          <w:szCs w:val="24"/>
        </w:rPr>
        <w:t xml:space="preserve"> COMO </w:t>
      </w:r>
      <w:r w:rsidR="003D26DD" w:rsidRPr="009A52D1">
        <w:rPr>
          <w:rFonts w:ascii="Times New Roman" w:hAnsi="Times New Roman" w:cs="Times New Roman"/>
          <w:b/>
          <w:sz w:val="24"/>
          <w:szCs w:val="24"/>
        </w:rPr>
        <w:t xml:space="preserve">REQUISITO PARA LA </w:t>
      </w:r>
      <w:r w:rsidR="00B045B4" w:rsidRPr="009A52D1">
        <w:rPr>
          <w:rFonts w:ascii="Times New Roman" w:hAnsi="Times New Roman" w:cs="Times New Roman"/>
          <w:b/>
          <w:sz w:val="24"/>
          <w:szCs w:val="24"/>
        </w:rPr>
        <w:t xml:space="preserve">DECLARATORIA Y REGULARIZACION DE BIENES </w:t>
      </w:r>
      <w:r w:rsidR="00DE5766" w:rsidRPr="009A52D1">
        <w:rPr>
          <w:rFonts w:ascii="Times New Roman" w:hAnsi="Times New Roman" w:cs="Times New Roman"/>
          <w:b/>
          <w:sz w:val="24"/>
          <w:szCs w:val="24"/>
        </w:rPr>
        <w:t xml:space="preserve">INMUEBLES </w:t>
      </w:r>
      <w:r w:rsidR="00B045B4" w:rsidRPr="009A52D1">
        <w:rPr>
          <w:rFonts w:ascii="Times New Roman" w:hAnsi="Times New Roman" w:cs="Times New Roman"/>
          <w:b/>
          <w:sz w:val="24"/>
          <w:szCs w:val="24"/>
        </w:rPr>
        <w:t xml:space="preserve">MOSTRENCOS </w:t>
      </w:r>
    </w:p>
    <w:p w:rsidR="00DE5766" w:rsidRDefault="00DE5766" w:rsidP="00B045B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01464D" w:rsidRPr="009A52D1" w:rsidRDefault="0001464D" w:rsidP="00B045B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866EE1" w:rsidRPr="009A52D1" w:rsidRDefault="00866EE1" w:rsidP="00064D3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A52D1">
        <w:rPr>
          <w:rFonts w:ascii="Times New Roman" w:hAnsi="Times New Roman" w:cs="Times New Roman"/>
          <w:sz w:val="24"/>
          <w:szCs w:val="24"/>
          <w:lang w:val="es-ES"/>
        </w:rPr>
        <w:t xml:space="preserve">Según lo dispone el Art. 481 del Código Orgánico </w:t>
      </w:r>
      <w:r w:rsidR="003B3759" w:rsidRPr="009A52D1">
        <w:rPr>
          <w:rFonts w:ascii="Times New Roman" w:hAnsi="Times New Roman" w:cs="Times New Roman"/>
          <w:sz w:val="24"/>
          <w:szCs w:val="24"/>
          <w:lang w:val="es-ES"/>
        </w:rPr>
        <w:t>de Organización Territorial, Autonomía y Descentralización</w:t>
      </w:r>
      <w:r w:rsidR="00DE108A" w:rsidRPr="009A52D1">
        <w:rPr>
          <w:rFonts w:ascii="Times New Roman" w:hAnsi="Times New Roman" w:cs="Times New Roman"/>
          <w:sz w:val="24"/>
          <w:szCs w:val="24"/>
          <w:lang w:val="es-ES"/>
        </w:rPr>
        <w:t xml:space="preserve"> (COOTAD)</w:t>
      </w:r>
      <w:r w:rsidR="003B3759" w:rsidRPr="009A52D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E108A" w:rsidRPr="009A52D1">
        <w:rPr>
          <w:rFonts w:ascii="Times New Roman" w:hAnsi="Times New Roman" w:cs="Times New Roman"/>
          <w:sz w:val="24"/>
          <w:szCs w:val="24"/>
          <w:lang w:val="es-ES"/>
        </w:rPr>
        <w:t xml:space="preserve"> bienes mostrencos son aquellos que </w:t>
      </w:r>
      <w:r w:rsidR="00F35E2A" w:rsidRPr="009A52D1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DE108A" w:rsidRPr="009A52D1">
        <w:rPr>
          <w:rFonts w:ascii="Times New Roman" w:hAnsi="Times New Roman" w:cs="Times New Roman"/>
          <w:sz w:val="24"/>
          <w:szCs w:val="24"/>
          <w:lang w:val="es-ES"/>
        </w:rPr>
        <w:t>carecen de dueño conocido</w:t>
      </w:r>
      <w:r w:rsidR="00F35E2A" w:rsidRPr="009A52D1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634B63" w:rsidRPr="009A52D1">
        <w:rPr>
          <w:rFonts w:ascii="Times New Roman" w:hAnsi="Times New Roman" w:cs="Times New Roman"/>
          <w:sz w:val="24"/>
          <w:szCs w:val="24"/>
          <w:lang w:val="es-ES"/>
        </w:rPr>
        <w:t xml:space="preserve">.  En este caso </w:t>
      </w:r>
      <w:r w:rsidR="00F35E2A" w:rsidRPr="009A52D1">
        <w:rPr>
          <w:rFonts w:ascii="Times New Roman" w:hAnsi="Times New Roman" w:cs="Times New Roman"/>
          <w:sz w:val="24"/>
          <w:szCs w:val="24"/>
          <w:lang w:val="es-ES"/>
        </w:rPr>
        <w:t xml:space="preserve">el Registro de la Propiedad </w:t>
      </w:r>
      <w:r w:rsidR="007D4EE5" w:rsidRPr="009A52D1">
        <w:rPr>
          <w:rFonts w:ascii="Times New Roman" w:hAnsi="Times New Roman" w:cs="Times New Roman"/>
          <w:sz w:val="24"/>
          <w:szCs w:val="24"/>
          <w:lang w:val="es-ES"/>
        </w:rPr>
        <w:t>es la unidad que debe emitir el i</w:t>
      </w:r>
      <w:r w:rsidR="00D1223C" w:rsidRPr="009A52D1">
        <w:rPr>
          <w:rFonts w:ascii="Times New Roman" w:hAnsi="Times New Roman" w:cs="Times New Roman"/>
          <w:sz w:val="24"/>
          <w:szCs w:val="24"/>
          <w:lang w:val="es-ES"/>
        </w:rPr>
        <w:t>nforme de titularidad del mismo, p</w:t>
      </w:r>
      <w:r w:rsidR="0092570E" w:rsidRPr="009A52D1">
        <w:rPr>
          <w:rFonts w:ascii="Times New Roman" w:hAnsi="Times New Roman" w:cs="Times New Roman"/>
          <w:sz w:val="24"/>
          <w:szCs w:val="24"/>
          <w:lang w:val="es-ES"/>
        </w:rPr>
        <w:t>ara ello el Art</w:t>
      </w:r>
      <w:r w:rsidR="0092570E" w:rsidRPr="000146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52C76" w:rsidRPr="0001464D">
        <w:rPr>
          <w:rStyle w:val="nrma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36</w:t>
      </w:r>
      <w:r w:rsidR="004E7259">
        <w:rPr>
          <w:rStyle w:val="nrma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39</w:t>
      </w:r>
      <w:r w:rsidR="00652C76" w:rsidRPr="0001464D">
        <w:rPr>
          <w:rFonts w:ascii="Times New Roman" w:hAnsi="Times New Roman" w:cs="Times New Roman"/>
          <w:sz w:val="24"/>
          <w:szCs w:val="24"/>
        </w:rPr>
        <w:t>,</w:t>
      </w:r>
      <w:r w:rsidR="0092570E" w:rsidRPr="0001464D">
        <w:rPr>
          <w:rFonts w:ascii="Times New Roman" w:hAnsi="Times New Roman" w:cs="Times New Roman"/>
          <w:sz w:val="24"/>
          <w:szCs w:val="24"/>
        </w:rPr>
        <w:t xml:space="preserve"> numeral 4, </w:t>
      </w:r>
      <w:r w:rsidR="00D839F5" w:rsidRPr="0001464D">
        <w:rPr>
          <w:rFonts w:ascii="Times New Roman" w:hAnsi="Times New Roman" w:cs="Times New Roman"/>
          <w:sz w:val="24"/>
          <w:szCs w:val="24"/>
        </w:rPr>
        <w:t>del C</w:t>
      </w:r>
      <w:r w:rsidR="00307C2C" w:rsidRPr="0001464D">
        <w:rPr>
          <w:rFonts w:ascii="Times New Roman" w:hAnsi="Times New Roman" w:cs="Times New Roman"/>
          <w:sz w:val="24"/>
          <w:szCs w:val="24"/>
        </w:rPr>
        <w:t>ó</w:t>
      </w:r>
      <w:r w:rsidR="00D839F5" w:rsidRPr="0001464D">
        <w:rPr>
          <w:rFonts w:ascii="Times New Roman" w:hAnsi="Times New Roman" w:cs="Times New Roman"/>
          <w:sz w:val="24"/>
          <w:szCs w:val="24"/>
        </w:rPr>
        <w:t>digo Municipal</w:t>
      </w:r>
      <w:r w:rsidR="00D1223C" w:rsidRPr="0001464D">
        <w:rPr>
          <w:rFonts w:ascii="Times New Roman" w:hAnsi="Times New Roman" w:cs="Times New Roman"/>
          <w:sz w:val="24"/>
          <w:szCs w:val="24"/>
        </w:rPr>
        <w:t xml:space="preserve"> p</w:t>
      </w:r>
      <w:r w:rsidR="00D839F5" w:rsidRPr="0001464D">
        <w:rPr>
          <w:rFonts w:ascii="Times New Roman" w:hAnsi="Times New Roman" w:cs="Times New Roman"/>
          <w:sz w:val="24"/>
          <w:szCs w:val="24"/>
        </w:rPr>
        <w:t>ara el Distrito Metropolitano de Q</w:t>
      </w:r>
      <w:r w:rsidR="00307C2C" w:rsidRPr="0001464D">
        <w:rPr>
          <w:rFonts w:ascii="Times New Roman" w:hAnsi="Times New Roman" w:cs="Times New Roman"/>
          <w:sz w:val="24"/>
          <w:szCs w:val="24"/>
        </w:rPr>
        <w:t>uito</w:t>
      </w:r>
      <w:r w:rsidR="007F7433" w:rsidRPr="0001464D">
        <w:rPr>
          <w:rFonts w:ascii="Times New Roman" w:hAnsi="Times New Roman" w:cs="Times New Roman"/>
          <w:sz w:val="24"/>
          <w:szCs w:val="24"/>
        </w:rPr>
        <w:t>,</w:t>
      </w:r>
      <w:r w:rsidR="00C4759F" w:rsidRPr="0001464D">
        <w:rPr>
          <w:rFonts w:ascii="Times New Roman" w:hAnsi="Times New Roman" w:cs="Times New Roman"/>
          <w:sz w:val="24"/>
          <w:szCs w:val="24"/>
        </w:rPr>
        <w:t xml:space="preserve"> como uno de los informes</w:t>
      </w:r>
      <w:r w:rsidR="00C4759F" w:rsidRPr="009A52D1">
        <w:rPr>
          <w:rFonts w:ascii="Times New Roman" w:hAnsi="Times New Roman" w:cs="Times New Roman"/>
          <w:sz w:val="24"/>
          <w:szCs w:val="24"/>
        </w:rPr>
        <w:t xml:space="preserve"> necesarios para la declaratoria y regularización de bienes mostrencos, establece</w:t>
      </w:r>
      <w:r w:rsidR="004B5759" w:rsidRPr="009A52D1">
        <w:rPr>
          <w:rFonts w:ascii="Times New Roman" w:hAnsi="Times New Roman" w:cs="Times New Roman"/>
          <w:sz w:val="24"/>
          <w:szCs w:val="24"/>
        </w:rPr>
        <w:t xml:space="preserve"> la presentación</w:t>
      </w:r>
      <w:r w:rsidR="00C4759F" w:rsidRPr="009A52D1">
        <w:rPr>
          <w:rFonts w:ascii="Times New Roman" w:hAnsi="Times New Roman" w:cs="Times New Roman"/>
          <w:sz w:val="24"/>
          <w:szCs w:val="24"/>
        </w:rPr>
        <w:t>:</w:t>
      </w:r>
      <w:r w:rsidR="007F7433" w:rsidRPr="009A52D1">
        <w:rPr>
          <w:rFonts w:ascii="Times New Roman" w:hAnsi="Times New Roman" w:cs="Times New Roman"/>
          <w:sz w:val="24"/>
          <w:szCs w:val="24"/>
        </w:rPr>
        <w:t xml:space="preserve"> </w:t>
      </w:r>
      <w:r w:rsidR="00307C2C" w:rsidRPr="009A52D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EE5" w:rsidRPr="009A52D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759" w:rsidRPr="009A52D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4759F" w:rsidRDefault="00C4759F" w:rsidP="00C4759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 xml:space="preserve">“4. Informe emitido por el Registro de la Propiedad sobre la titularidad del predio, el cual deberá contener los certificados de búsqueda y de hipotecas y gravámenes, debidamente actualizados del inmueble a ser declarado como mostrenco”.   </w:t>
      </w:r>
    </w:p>
    <w:p w:rsidR="00D1223C" w:rsidRPr="009A52D1" w:rsidRDefault="00D1223C" w:rsidP="00C4759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100302" w:rsidRPr="009A52D1" w:rsidRDefault="00A72A65" w:rsidP="00C4759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 xml:space="preserve">El certificado de hipotecas y gravámenes </w:t>
      </w:r>
      <w:r w:rsidR="000240E4" w:rsidRPr="009A52D1">
        <w:rPr>
          <w:rFonts w:ascii="Times New Roman" w:hAnsi="Times New Roman" w:cs="Times New Roman"/>
          <w:sz w:val="24"/>
          <w:szCs w:val="24"/>
        </w:rPr>
        <w:t xml:space="preserve">es emitido por el Registro de la Propiedad </w:t>
      </w:r>
      <w:r w:rsidRPr="009A52D1">
        <w:rPr>
          <w:rFonts w:ascii="Times New Roman" w:hAnsi="Times New Roman" w:cs="Times New Roman"/>
          <w:sz w:val="24"/>
          <w:szCs w:val="24"/>
        </w:rPr>
        <w:t>en el caso que exista</w:t>
      </w:r>
      <w:r w:rsidR="005E1FB4" w:rsidRPr="009A52D1">
        <w:rPr>
          <w:rFonts w:ascii="Times New Roman" w:hAnsi="Times New Roman" w:cs="Times New Roman"/>
          <w:sz w:val="24"/>
          <w:szCs w:val="24"/>
        </w:rPr>
        <w:t>n datos de propiedad</w:t>
      </w:r>
      <w:r w:rsidR="00043D67" w:rsidRPr="009A52D1">
        <w:rPr>
          <w:rFonts w:ascii="Times New Roman" w:hAnsi="Times New Roman" w:cs="Times New Roman"/>
          <w:sz w:val="24"/>
          <w:szCs w:val="24"/>
        </w:rPr>
        <w:t xml:space="preserve"> inscrita</w:t>
      </w:r>
      <w:r w:rsidR="005E1FB4" w:rsidRPr="009A52D1">
        <w:rPr>
          <w:rFonts w:ascii="Times New Roman" w:hAnsi="Times New Roman" w:cs="Times New Roman"/>
          <w:sz w:val="24"/>
          <w:szCs w:val="24"/>
        </w:rPr>
        <w:t xml:space="preserve"> </w:t>
      </w:r>
      <w:r w:rsidR="0081259F" w:rsidRPr="009A52D1">
        <w:rPr>
          <w:rFonts w:ascii="Times New Roman" w:hAnsi="Times New Roman" w:cs="Times New Roman"/>
          <w:sz w:val="24"/>
          <w:szCs w:val="24"/>
        </w:rPr>
        <w:t xml:space="preserve">referente a un </w:t>
      </w:r>
      <w:r w:rsidR="005E1FB4" w:rsidRPr="009A52D1">
        <w:rPr>
          <w:rFonts w:ascii="Times New Roman" w:hAnsi="Times New Roman" w:cs="Times New Roman"/>
          <w:sz w:val="24"/>
          <w:szCs w:val="24"/>
        </w:rPr>
        <w:t xml:space="preserve">predio.  </w:t>
      </w:r>
      <w:r w:rsidR="00B87BBA" w:rsidRPr="009A52D1">
        <w:rPr>
          <w:rFonts w:ascii="Times New Roman" w:hAnsi="Times New Roman" w:cs="Times New Roman"/>
          <w:sz w:val="24"/>
          <w:szCs w:val="24"/>
        </w:rPr>
        <w:t xml:space="preserve">De tal manera que: </w:t>
      </w:r>
      <w:r w:rsidR="00E11C67" w:rsidRPr="009A52D1">
        <w:rPr>
          <w:rFonts w:ascii="Times New Roman" w:hAnsi="Times New Roman" w:cs="Times New Roman"/>
          <w:sz w:val="24"/>
          <w:szCs w:val="24"/>
        </w:rPr>
        <w:t xml:space="preserve">“Si el predio tuviese título inscrito ya no podría ser considerado como mostrenco”.  </w:t>
      </w:r>
    </w:p>
    <w:p w:rsidR="00100302" w:rsidRPr="009A52D1" w:rsidRDefault="00100302" w:rsidP="00C4759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A72A65" w:rsidRPr="009A52D1" w:rsidRDefault="00FC7BD6" w:rsidP="00C4759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>E</w:t>
      </w:r>
      <w:r w:rsidR="005E1FB4" w:rsidRPr="009A52D1">
        <w:rPr>
          <w:rFonts w:ascii="Times New Roman" w:hAnsi="Times New Roman" w:cs="Times New Roman"/>
          <w:sz w:val="24"/>
          <w:szCs w:val="24"/>
        </w:rPr>
        <w:t xml:space="preserve">l bien inmueble </w:t>
      </w:r>
      <w:r w:rsidR="00977B9E" w:rsidRPr="009A52D1">
        <w:rPr>
          <w:rFonts w:ascii="Times New Roman" w:hAnsi="Times New Roman" w:cs="Times New Roman"/>
          <w:sz w:val="24"/>
          <w:szCs w:val="24"/>
        </w:rPr>
        <w:t xml:space="preserve">sujeto a tramitación de declaratoria y regularización como bien mostrenco, </w:t>
      </w:r>
      <w:r w:rsidR="00E87AD1" w:rsidRPr="009A52D1">
        <w:rPr>
          <w:rFonts w:ascii="Times New Roman" w:hAnsi="Times New Roman" w:cs="Times New Roman"/>
          <w:sz w:val="24"/>
          <w:szCs w:val="24"/>
        </w:rPr>
        <w:t>no debe tener datos de t</w:t>
      </w:r>
      <w:r w:rsidR="003472ED" w:rsidRPr="009A52D1">
        <w:rPr>
          <w:rFonts w:ascii="Times New Roman" w:hAnsi="Times New Roman" w:cs="Times New Roman"/>
          <w:sz w:val="24"/>
          <w:szCs w:val="24"/>
        </w:rPr>
        <w:t xml:space="preserve">itularidad respecto de un dueño, para </w:t>
      </w:r>
      <w:r w:rsidR="00181956" w:rsidRPr="009A52D1">
        <w:rPr>
          <w:rFonts w:ascii="Times New Roman" w:hAnsi="Times New Roman" w:cs="Times New Roman"/>
          <w:sz w:val="24"/>
          <w:szCs w:val="24"/>
        </w:rPr>
        <w:t xml:space="preserve">que </w:t>
      </w:r>
      <w:r w:rsidR="00CC29C1" w:rsidRPr="009A52D1">
        <w:rPr>
          <w:rFonts w:ascii="Times New Roman" w:hAnsi="Times New Roman" w:cs="Times New Roman"/>
          <w:sz w:val="24"/>
          <w:szCs w:val="24"/>
        </w:rPr>
        <w:t xml:space="preserve">sea </w:t>
      </w:r>
      <w:r w:rsidR="00181956" w:rsidRPr="009A52D1">
        <w:rPr>
          <w:rFonts w:ascii="Times New Roman" w:hAnsi="Times New Roman" w:cs="Times New Roman"/>
          <w:sz w:val="24"/>
          <w:szCs w:val="24"/>
        </w:rPr>
        <w:t xml:space="preserve">susceptible </w:t>
      </w:r>
      <w:r w:rsidR="003472ED" w:rsidRPr="009A52D1">
        <w:rPr>
          <w:rFonts w:ascii="Times New Roman" w:hAnsi="Times New Roman" w:cs="Times New Roman"/>
          <w:sz w:val="24"/>
          <w:szCs w:val="24"/>
        </w:rPr>
        <w:t>ser declarado como tal.</w:t>
      </w:r>
      <w:r w:rsidR="00D1223C" w:rsidRPr="009A52D1">
        <w:rPr>
          <w:rFonts w:ascii="Times New Roman" w:hAnsi="Times New Roman" w:cs="Times New Roman"/>
          <w:sz w:val="24"/>
          <w:szCs w:val="24"/>
        </w:rPr>
        <w:t xml:space="preserve"> </w:t>
      </w:r>
      <w:r w:rsidR="007E5C5F" w:rsidRPr="009A52D1">
        <w:rPr>
          <w:rFonts w:ascii="Times New Roman" w:hAnsi="Times New Roman" w:cs="Times New Roman"/>
          <w:sz w:val="24"/>
          <w:szCs w:val="24"/>
        </w:rPr>
        <w:t xml:space="preserve">Por lo tanto, </w:t>
      </w:r>
      <w:r w:rsidR="00844732" w:rsidRPr="009A52D1">
        <w:rPr>
          <w:rFonts w:ascii="Times New Roman" w:hAnsi="Times New Roman" w:cs="Times New Roman"/>
          <w:sz w:val="24"/>
          <w:szCs w:val="24"/>
        </w:rPr>
        <w:t>no es posible la emisión del mencionado certificado</w:t>
      </w:r>
      <w:r w:rsidR="00C5793E" w:rsidRPr="009A52D1">
        <w:rPr>
          <w:rFonts w:ascii="Times New Roman" w:hAnsi="Times New Roman" w:cs="Times New Roman"/>
          <w:sz w:val="24"/>
          <w:szCs w:val="24"/>
        </w:rPr>
        <w:t xml:space="preserve"> por parte del Registro de la Propiedad, siendo </w:t>
      </w:r>
      <w:r w:rsidR="007E5C5F" w:rsidRPr="009A52D1">
        <w:rPr>
          <w:rFonts w:ascii="Times New Roman" w:hAnsi="Times New Roman" w:cs="Times New Roman"/>
          <w:sz w:val="24"/>
          <w:szCs w:val="24"/>
        </w:rPr>
        <w:t>improcedente</w:t>
      </w:r>
      <w:r w:rsidR="00844732" w:rsidRPr="009A52D1">
        <w:rPr>
          <w:rFonts w:ascii="Times New Roman" w:hAnsi="Times New Roman" w:cs="Times New Roman"/>
          <w:sz w:val="24"/>
          <w:szCs w:val="24"/>
        </w:rPr>
        <w:t xml:space="preserve"> su presentación como parte del trámite.</w:t>
      </w:r>
      <w:r w:rsidR="007E5C5F" w:rsidRPr="009A5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C5F" w:rsidRPr="009A52D1" w:rsidRDefault="007E5C5F" w:rsidP="00C4759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C5793E" w:rsidRPr="009A52D1" w:rsidRDefault="00844732" w:rsidP="00C4759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 xml:space="preserve">La no existencia dentro del </w:t>
      </w:r>
      <w:r w:rsidR="00C5793E" w:rsidRPr="009A52D1">
        <w:rPr>
          <w:rFonts w:ascii="Times New Roman" w:hAnsi="Times New Roman" w:cs="Times New Roman"/>
          <w:sz w:val="24"/>
          <w:szCs w:val="24"/>
        </w:rPr>
        <w:t xml:space="preserve">expediente </w:t>
      </w:r>
      <w:r w:rsidRPr="009A52D1">
        <w:rPr>
          <w:rFonts w:ascii="Times New Roman" w:hAnsi="Times New Roman" w:cs="Times New Roman"/>
          <w:sz w:val="24"/>
          <w:szCs w:val="24"/>
        </w:rPr>
        <w:t>de declaratoria y regularización de bienes mostrencos,</w:t>
      </w:r>
      <w:r w:rsidR="00C5793E" w:rsidRPr="009A52D1">
        <w:rPr>
          <w:rFonts w:ascii="Times New Roman" w:hAnsi="Times New Roman" w:cs="Times New Roman"/>
          <w:sz w:val="24"/>
          <w:szCs w:val="24"/>
        </w:rPr>
        <w:t xml:space="preserve"> de este certificado,</w:t>
      </w:r>
      <w:r w:rsidRPr="009A52D1">
        <w:rPr>
          <w:rFonts w:ascii="Times New Roman" w:hAnsi="Times New Roman" w:cs="Times New Roman"/>
          <w:sz w:val="24"/>
          <w:szCs w:val="24"/>
        </w:rPr>
        <w:t xml:space="preserve"> ha sido motivo de controversia, incl</w:t>
      </w:r>
      <w:r w:rsidR="00D1223C" w:rsidRPr="009A52D1">
        <w:rPr>
          <w:rFonts w:ascii="Times New Roman" w:hAnsi="Times New Roman" w:cs="Times New Roman"/>
          <w:sz w:val="24"/>
          <w:szCs w:val="24"/>
        </w:rPr>
        <w:t>uso en el Concejo Metropolitano;</w:t>
      </w:r>
      <w:r w:rsidRPr="009A52D1">
        <w:rPr>
          <w:rFonts w:ascii="Times New Roman" w:hAnsi="Times New Roman" w:cs="Times New Roman"/>
          <w:sz w:val="24"/>
          <w:szCs w:val="24"/>
        </w:rPr>
        <w:t xml:space="preserve"> </w:t>
      </w:r>
      <w:r w:rsidR="00C5793E" w:rsidRPr="009A52D1">
        <w:rPr>
          <w:rFonts w:ascii="Times New Roman" w:hAnsi="Times New Roman" w:cs="Times New Roman"/>
          <w:sz w:val="24"/>
          <w:szCs w:val="24"/>
        </w:rPr>
        <w:t>pese a existir informe favorable de l</w:t>
      </w:r>
      <w:r w:rsidR="00D82F86" w:rsidRPr="009A52D1">
        <w:rPr>
          <w:rFonts w:ascii="Times New Roman" w:hAnsi="Times New Roman" w:cs="Times New Roman"/>
          <w:sz w:val="24"/>
          <w:szCs w:val="24"/>
        </w:rPr>
        <w:t>a Procuraduría Metropolitana y d</w:t>
      </w:r>
      <w:r w:rsidR="00C5793E" w:rsidRPr="009A52D1">
        <w:rPr>
          <w:rFonts w:ascii="Times New Roman" w:hAnsi="Times New Roman" w:cs="Times New Roman"/>
          <w:sz w:val="24"/>
          <w:szCs w:val="24"/>
        </w:rPr>
        <w:t>ictamen favorable de la correspondiente Comisión de Propiedad y Espacio Público</w:t>
      </w:r>
      <w:r w:rsidR="00D1223C" w:rsidRPr="009A52D1">
        <w:rPr>
          <w:rFonts w:ascii="Times New Roman" w:hAnsi="Times New Roman" w:cs="Times New Roman"/>
          <w:sz w:val="24"/>
          <w:szCs w:val="24"/>
        </w:rPr>
        <w:t>,</w:t>
      </w:r>
      <w:r w:rsidR="00C5793E" w:rsidRPr="009A52D1">
        <w:rPr>
          <w:rFonts w:ascii="Times New Roman" w:hAnsi="Times New Roman" w:cs="Times New Roman"/>
          <w:sz w:val="24"/>
          <w:szCs w:val="24"/>
        </w:rPr>
        <w:t xml:space="preserve"> para que se declare como mostrenco un bien, han existido votos </w:t>
      </w:r>
      <w:r w:rsidR="00CD51EB" w:rsidRPr="009A52D1">
        <w:rPr>
          <w:rFonts w:ascii="Times New Roman" w:hAnsi="Times New Roman" w:cs="Times New Roman"/>
          <w:sz w:val="24"/>
          <w:szCs w:val="24"/>
        </w:rPr>
        <w:t xml:space="preserve">en </w:t>
      </w:r>
      <w:r w:rsidR="00C5793E" w:rsidRPr="009A52D1">
        <w:rPr>
          <w:rFonts w:ascii="Times New Roman" w:hAnsi="Times New Roman" w:cs="Times New Roman"/>
          <w:sz w:val="24"/>
          <w:szCs w:val="24"/>
        </w:rPr>
        <w:t>absten</w:t>
      </w:r>
      <w:r w:rsidR="00CD51EB" w:rsidRPr="009A52D1">
        <w:rPr>
          <w:rFonts w:ascii="Times New Roman" w:hAnsi="Times New Roman" w:cs="Times New Roman"/>
          <w:sz w:val="24"/>
          <w:szCs w:val="24"/>
        </w:rPr>
        <w:t>ción</w:t>
      </w:r>
      <w:r w:rsidR="00C5793E" w:rsidRPr="009A52D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5793E" w:rsidRPr="009A52D1" w:rsidRDefault="00C5793E" w:rsidP="00C4759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67DD8" w:rsidRPr="009A52D1" w:rsidRDefault="008E7A07" w:rsidP="007E645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>Esto conlleva a</w:t>
      </w:r>
      <w:r w:rsidR="00FF558D" w:rsidRPr="009A52D1">
        <w:rPr>
          <w:rFonts w:ascii="Times New Roman" w:hAnsi="Times New Roman" w:cs="Times New Roman"/>
          <w:sz w:val="24"/>
          <w:szCs w:val="24"/>
        </w:rPr>
        <w:t xml:space="preserve"> que exista</w:t>
      </w:r>
      <w:r w:rsidR="00C5793E" w:rsidRPr="009A52D1">
        <w:rPr>
          <w:rFonts w:ascii="Times New Roman" w:hAnsi="Times New Roman" w:cs="Times New Roman"/>
          <w:sz w:val="24"/>
          <w:szCs w:val="24"/>
        </w:rPr>
        <w:t xml:space="preserve"> incertidumbre, en un tema de propiedad donde debe haber absoluta certeza y precisión.   </w:t>
      </w:r>
      <w:r w:rsidR="00844732" w:rsidRPr="009A52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6454" w:rsidRPr="009A52D1" w:rsidRDefault="007E6454" w:rsidP="007E645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D29" w:rsidRPr="0001464D" w:rsidRDefault="00C7406C" w:rsidP="00064D35">
      <w:pPr>
        <w:jc w:val="both"/>
        <w:rPr>
          <w:rFonts w:ascii="Times New Roman" w:hAnsi="Times New Roman" w:cs="Times New Roman"/>
          <w:sz w:val="24"/>
          <w:szCs w:val="24"/>
        </w:rPr>
      </w:pPr>
      <w:r w:rsidRPr="0001464D">
        <w:rPr>
          <w:rFonts w:ascii="Times New Roman" w:hAnsi="Times New Roman" w:cs="Times New Roman"/>
          <w:sz w:val="24"/>
          <w:szCs w:val="24"/>
          <w:lang w:val="es-ES"/>
        </w:rPr>
        <w:t>Por esta razón, es necesario que el numeral 4 del Art.</w:t>
      </w:r>
      <w:r w:rsidR="00652C76" w:rsidRPr="000146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E7259">
        <w:rPr>
          <w:rStyle w:val="nrma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3639</w:t>
      </w:r>
      <w:r w:rsidR="00652C76" w:rsidRPr="0001464D">
        <w:rPr>
          <w:rFonts w:ascii="Times New Roman" w:hAnsi="Times New Roman" w:cs="Times New Roman"/>
          <w:sz w:val="24"/>
          <w:szCs w:val="24"/>
        </w:rPr>
        <w:t xml:space="preserve">, </w:t>
      </w:r>
      <w:r w:rsidRPr="0001464D">
        <w:rPr>
          <w:rFonts w:ascii="Times New Roman" w:hAnsi="Times New Roman" w:cs="Times New Roman"/>
          <w:sz w:val="24"/>
          <w:szCs w:val="24"/>
        </w:rPr>
        <w:t>del Có</w:t>
      </w:r>
      <w:r w:rsidR="007E6454" w:rsidRPr="0001464D">
        <w:rPr>
          <w:rFonts w:ascii="Times New Roman" w:hAnsi="Times New Roman" w:cs="Times New Roman"/>
          <w:sz w:val="24"/>
          <w:szCs w:val="24"/>
        </w:rPr>
        <w:t>digo Municipal p</w:t>
      </w:r>
      <w:r w:rsidRPr="0001464D">
        <w:rPr>
          <w:rFonts w:ascii="Times New Roman" w:hAnsi="Times New Roman" w:cs="Times New Roman"/>
          <w:sz w:val="24"/>
          <w:szCs w:val="24"/>
        </w:rPr>
        <w:t>ara el Distrito Metropolitano de Quito</w:t>
      </w:r>
      <w:r w:rsidR="007E6454" w:rsidRPr="0001464D">
        <w:rPr>
          <w:rFonts w:ascii="Times New Roman" w:hAnsi="Times New Roman" w:cs="Times New Roman"/>
          <w:sz w:val="24"/>
          <w:szCs w:val="24"/>
        </w:rPr>
        <w:t>, sea debidamente reformado,</w:t>
      </w:r>
      <w:r w:rsidRPr="0001464D">
        <w:rPr>
          <w:rFonts w:ascii="Times New Roman" w:hAnsi="Times New Roman" w:cs="Times New Roman"/>
          <w:sz w:val="24"/>
          <w:szCs w:val="24"/>
        </w:rPr>
        <w:t xml:space="preserve"> para que responda a la realidad jurídica y legal.</w:t>
      </w:r>
    </w:p>
    <w:p w:rsidR="00652C76" w:rsidRPr="0001464D" w:rsidRDefault="00E80AA3" w:rsidP="00652C76">
      <w:pPr>
        <w:pStyle w:val="Sinespaciad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01464D">
        <w:rPr>
          <w:rFonts w:ascii="Times New Roman" w:hAnsi="Times New Roman" w:cs="Times New Roman"/>
          <w:sz w:val="24"/>
          <w:szCs w:val="24"/>
        </w:rPr>
        <w:t>E</w:t>
      </w:r>
      <w:r w:rsidR="00BD7D29" w:rsidRPr="0001464D">
        <w:rPr>
          <w:rFonts w:ascii="Times New Roman" w:hAnsi="Times New Roman" w:cs="Times New Roman"/>
          <w:sz w:val="24"/>
          <w:szCs w:val="24"/>
        </w:rPr>
        <w:t>l Art.</w:t>
      </w:r>
      <w:r w:rsidR="00C7406C" w:rsidRPr="000146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E7259">
        <w:rPr>
          <w:rStyle w:val="nrmar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3639</w:t>
      </w:r>
      <w:r w:rsidR="00652C76" w:rsidRPr="0001464D">
        <w:rPr>
          <w:rFonts w:ascii="Times New Roman" w:hAnsi="Times New Roman" w:cs="Times New Roman"/>
          <w:sz w:val="24"/>
          <w:szCs w:val="24"/>
        </w:rPr>
        <w:t>,</w:t>
      </w:r>
      <w:r w:rsidR="00D50533" w:rsidRPr="0001464D">
        <w:rPr>
          <w:rFonts w:ascii="Times New Roman" w:hAnsi="Times New Roman" w:cs="Times New Roman"/>
          <w:sz w:val="24"/>
          <w:szCs w:val="24"/>
          <w:lang w:val="es-ES"/>
        </w:rPr>
        <w:t xml:space="preserve"> se encuentra ubicado en el Capítulo II, </w:t>
      </w:r>
      <w:r w:rsidR="00D77C67" w:rsidRPr="0001464D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D50533" w:rsidRPr="0001464D">
        <w:rPr>
          <w:rFonts w:ascii="Times New Roman" w:hAnsi="Times New Roman" w:cs="Times New Roman"/>
          <w:sz w:val="24"/>
          <w:szCs w:val="24"/>
        </w:rPr>
        <w:t>PROCEDIMIENTO DE DECLARATORIA Y REGULARIZACIÓN DE BIEN INMUEBLE MOSTRENCO</w:t>
      </w:r>
      <w:r w:rsidR="00D77C67" w:rsidRPr="0001464D">
        <w:rPr>
          <w:rFonts w:ascii="Times New Roman" w:hAnsi="Times New Roman" w:cs="Times New Roman"/>
          <w:sz w:val="24"/>
          <w:szCs w:val="24"/>
        </w:rPr>
        <w:t>”</w:t>
      </w:r>
      <w:r w:rsidR="00D50533" w:rsidRPr="0001464D">
        <w:rPr>
          <w:rFonts w:ascii="Times New Roman" w:hAnsi="Times New Roman" w:cs="Times New Roman"/>
          <w:sz w:val="24"/>
          <w:szCs w:val="24"/>
        </w:rPr>
        <w:t>; TITULO IV</w:t>
      </w:r>
      <w:r w:rsidR="00D77C67" w:rsidRPr="0001464D">
        <w:rPr>
          <w:rFonts w:ascii="Times New Roman" w:hAnsi="Times New Roman" w:cs="Times New Roman"/>
          <w:sz w:val="24"/>
          <w:szCs w:val="24"/>
        </w:rPr>
        <w:t xml:space="preserve"> “</w:t>
      </w:r>
      <w:r w:rsidR="00D50533" w:rsidRPr="0001464D">
        <w:rPr>
          <w:rFonts w:ascii="Times New Roman" w:hAnsi="Times New Roman" w:cs="Times New Roman"/>
          <w:sz w:val="24"/>
          <w:szCs w:val="24"/>
        </w:rPr>
        <w:t>DEL PROCEDIMIENTO DE DECLARATORIA Y REGULARIZACIÓN DE BIENES INMUEBLES URBANOS MOSTRENCOS</w:t>
      </w:r>
      <w:r w:rsidR="00652C76" w:rsidRPr="0001464D">
        <w:rPr>
          <w:rFonts w:ascii="Times New Roman" w:hAnsi="Times New Roman" w:cs="Times New Roman"/>
          <w:sz w:val="24"/>
          <w:szCs w:val="24"/>
        </w:rPr>
        <w:t>|</w:t>
      </w:r>
      <w:r w:rsidR="00D77C67" w:rsidRPr="0001464D">
        <w:rPr>
          <w:rFonts w:ascii="Times New Roman" w:hAnsi="Times New Roman" w:cs="Times New Roman"/>
          <w:sz w:val="24"/>
          <w:szCs w:val="24"/>
        </w:rPr>
        <w:t>”</w:t>
      </w:r>
      <w:r w:rsidR="00D50533" w:rsidRPr="0001464D">
        <w:rPr>
          <w:rFonts w:ascii="Times New Roman" w:hAnsi="Times New Roman" w:cs="Times New Roman"/>
          <w:sz w:val="24"/>
          <w:szCs w:val="24"/>
        </w:rPr>
        <w:t xml:space="preserve">; LIBRO IV.6 </w:t>
      </w:r>
      <w:r w:rsidR="00666086" w:rsidRPr="0001464D">
        <w:rPr>
          <w:rFonts w:ascii="Times New Roman" w:hAnsi="Times New Roman" w:cs="Times New Roman"/>
          <w:sz w:val="24"/>
          <w:szCs w:val="24"/>
        </w:rPr>
        <w:t xml:space="preserve"> </w:t>
      </w:r>
      <w:r w:rsidR="00D50533" w:rsidRPr="0001464D">
        <w:rPr>
          <w:rFonts w:ascii="Times New Roman" w:hAnsi="Times New Roman" w:cs="Times New Roman"/>
          <w:sz w:val="24"/>
          <w:szCs w:val="24"/>
        </w:rPr>
        <w:t>“DE LA PROPIEDAD Y ESPACIO PÚBLICO”.</w:t>
      </w:r>
    </w:p>
    <w:p w:rsidR="00652C76" w:rsidRPr="009A52D1" w:rsidRDefault="00652C76" w:rsidP="00064D35">
      <w:pPr>
        <w:pStyle w:val="Sinespaciado"/>
        <w:jc w:val="center"/>
        <w:rPr>
          <w:rStyle w:val="nrmar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52C76" w:rsidRPr="009A52D1" w:rsidRDefault="00652C76" w:rsidP="00064D35">
      <w:pPr>
        <w:pStyle w:val="Sinespaciado"/>
        <w:jc w:val="center"/>
        <w:rPr>
          <w:rStyle w:val="nrmar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64D35" w:rsidRPr="009A52D1" w:rsidRDefault="00064D35" w:rsidP="00064D3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D1">
        <w:rPr>
          <w:rFonts w:ascii="Times New Roman" w:hAnsi="Times New Roman" w:cs="Times New Roman"/>
          <w:b/>
          <w:sz w:val="24"/>
          <w:szCs w:val="24"/>
        </w:rPr>
        <w:t>ORDENANZA METROPOLITANA No.</w:t>
      </w:r>
    </w:p>
    <w:p w:rsidR="00064D35" w:rsidRPr="009A52D1" w:rsidRDefault="00064D35" w:rsidP="00064D3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35" w:rsidRPr="009A52D1" w:rsidRDefault="00064D35" w:rsidP="00064D3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35" w:rsidRPr="009A52D1" w:rsidRDefault="00064D35" w:rsidP="00064D3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A52D1">
        <w:rPr>
          <w:rFonts w:ascii="Times New Roman" w:hAnsi="Times New Roman" w:cs="Times New Roman"/>
          <w:b/>
          <w:sz w:val="24"/>
          <w:szCs w:val="24"/>
        </w:rPr>
        <w:t>EL CONCEJO METROPOLITANO DE QUITO</w:t>
      </w:r>
    </w:p>
    <w:p w:rsidR="00064D35" w:rsidRPr="009A52D1" w:rsidRDefault="00064D35" w:rsidP="00652C76">
      <w:pPr>
        <w:rPr>
          <w:rFonts w:ascii="Times New Roman" w:hAnsi="Times New Roman" w:cs="Times New Roman"/>
          <w:b/>
          <w:sz w:val="24"/>
          <w:szCs w:val="24"/>
        </w:rPr>
      </w:pPr>
    </w:p>
    <w:p w:rsidR="00064D35" w:rsidRPr="009A52D1" w:rsidRDefault="00064D35" w:rsidP="00064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D1">
        <w:rPr>
          <w:rFonts w:ascii="Times New Roman" w:hAnsi="Times New Roman" w:cs="Times New Roman"/>
          <w:b/>
          <w:sz w:val="24"/>
          <w:szCs w:val="24"/>
        </w:rPr>
        <w:t>CONSIDERANDO:</w:t>
      </w:r>
    </w:p>
    <w:p w:rsidR="00064D35" w:rsidRPr="009A52D1" w:rsidRDefault="00064D35" w:rsidP="00064D3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>Que,</w:t>
      </w:r>
      <w:r w:rsidRPr="009A52D1">
        <w:rPr>
          <w:rFonts w:ascii="Times New Roman" w:hAnsi="Times New Roman" w:cs="Times New Roman"/>
          <w:sz w:val="24"/>
          <w:szCs w:val="24"/>
        </w:rPr>
        <w:tab/>
        <w:t>el Art. 82 de la Constitución de la República establece que</w:t>
      </w:r>
      <w:r w:rsidR="00652C76" w:rsidRPr="009A52D1">
        <w:rPr>
          <w:rFonts w:ascii="Times New Roman" w:hAnsi="Times New Roman" w:cs="Times New Roman"/>
          <w:sz w:val="24"/>
          <w:szCs w:val="24"/>
        </w:rPr>
        <w:t>:</w:t>
      </w:r>
      <w:r w:rsidRPr="009A52D1">
        <w:rPr>
          <w:rFonts w:ascii="Times New Roman" w:hAnsi="Times New Roman" w:cs="Times New Roman"/>
          <w:sz w:val="24"/>
          <w:szCs w:val="24"/>
        </w:rPr>
        <w:t xml:space="preserve"> “El derecho a la seguridad jurídica se fundamenta en el respeto a la Constitución y en la existencia de normas jurídicas previas, claras, públicas y aplicadas por la</w:t>
      </w:r>
      <w:r w:rsidR="00D72B49" w:rsidRPr="009A52D1">
        <w:rPr>
          <w:rFonts w:ascii="Times New Roman" w:hAnsi="Times New Roman" w:cs="Times New Roman"/>
          <w:sz w:val="24"/>
          <w:szCs w:val="24"/>
        </w:rPr>
        <w:t xml:space="preserve">s </w:t>
      </w:r>
      <w:r w:rsidRPr="009A52D1">
        <w:rPr>
          <w:rFonts w:ascii="Times New Roman" w:hAnsi="Times New Roman" w:cs="Times New Roman"/>
          <w:sz w:val="24"/>
          <w:szCs w:val="24"/>
        </w:rPr>
        <w:t>autoridades competentes”;</w:t>
      </w:r>
    </w:p>
    <w:p w:rsidR="00652C76" w:rsidRPr="009A52D1" w:rsidRDefault="00064D35" w:rsidP="00652C7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 xml:space="preserve">Que, </w:t>
      </w:r>
      <w:r w:rsidRPr="009A52D1">
        <w:rPr>
          <w:rFonts w:ascii="Times New Roman" w:hAnsi="Times New Roman" w:cs="Times New Roman"/>
          <w:sz w:val="24"/>
          <w:szCs w:val="24"/>
        </w:rPr>
        <w:tab/>
        <w:t>el Art. 226 de la Constitución dispone que: “Las instituciones del Estado, sus organismos, dependencias, las servidoras o servidores públicos y las personas que actúen en virtud de una potestad estatal ejercerán solamente las competencias y facultades que les sean atribuidas en la Constitución y la ley.  Tendrán el deber de coordinar acciones para el cumplimiento de sus fines y hacer efectivo el goce y ejercicio de los derechos reconocidos en la Constitución</w:t>
      </w:r>
      <w:r w:rsidR="00CB35E8" w:rsidRPr="009A52D1">
        <w:rPr>
          <w:rFonts w:ascii="Times New Roman" w:hAnsi="Times New Roman" w:cs="Times New Roman"/>
          <w:sz w:val="24"/>
          <w:szCs w:val="24"/>
        </w:rPr>
        <w:t>.</w:t>
      </w:r>
      <w:r w:rsidR="00652C76" w:rsidRPr="009A52D1">
        <w:rPr>
          <w:rFonts w:ascii="Times New Roman" w:hAnsi="Times New Roman" w:cs="Times New Roman"/>
          <w:sz w:val="24"/>
          <w:szCs w:val="24"/>
        </w:rPr>
        <w:t>”</w:t>
      </w:r>
      <w:r w:rsidRPr="009A52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2C76" w:rsidRPr="009A52D1" w:rsidRDefault="00064D35" w:rsidP="00652C7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 xml:space="preserve">Que, </w:t>
      </w:r>
      <w:r w:rsidRPr="009A52D1">
        <w:rPr>
          <w:rFonts w:ascii="Times New Roman" w:hAnsi="Times New Roman" w:cs="Times New Roman"/>
          <w:sz w:val="24"/>
          <w:szCs w:val="24"/>
        </w:rPr>
        <w:tab/>
        <w:t xml:space="preserve">el Art. 240 de la Constitución establece que: “Los gobiernos autónomos descentralizados de las regiones, distritos metropolitanos, provincias y cantones tendrán facultades legislativas en el ámbito de sus competencias y jurisdicciones </w:t>
      </w:r>
      <w:r w:rsidR="00652C76" w:rsidRPr="009A52D1">
        <w:rPr>
          <w:rFonts w:ascii="Times New Roman" w:hAnsi="Times New Roman" w:cs="Times New Roman"/>
          <w:sz w:val="24"/>
          <w:szCs w:val="24"/>
        </w:rPr>
        <w:t>territoriales</w:t>
      </w:r>
      <w:r w:rsidR="00CB35E8" w:rsidRPr="009A52D1">
        <w:rPr>
          <w:rFonts w:ascii="Times New Roman" w:hAnsi="Times New Roman" w:cs="Times New Roman"/>
          <w:sz w:val="24"/>
          <w:szCs w:val="24"/>
        </w:rPr>
        <w:t>.</w:t>
      </w:r>
      <w:r w:rsidR="00652C76" w:rsidRPr="009A52D1">
        <w:rPr>
          <w:rFonts w:ascii="Times New Roman" w:hAnsi="Times New Roman" w:cs="Times New Roman"/>
          <w:sz w:val="24"/>
          <w:szCs w:val="24"/>
        </w:rPr>
        <w:t>”;</w:t>
      </w:r>
    </w:p>
    <w:p w:rsidR="00652C76" w:rsidRPr="009A52D1" w:rsidRDefault="00064D35" w:rsidP="009A52D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 xml:space="preserve">Que,    la Constitución, en su artículo 264, numeral 1, establece que serán competencias exclusivas de los gobiernos municipales, sin perjuicio de otras que determine la ley: “1. Planificar el desarrollo cantonal y formular los correspondientes planes de ordenamiento territorial, de manera articulada con la planificación nacional, regional, provincial y parroquial, con el fin de regular el uso y la ocupación del suelo </w:t>
      </w:r>
      <w:r w:rsidR="00652C76" w:rsidRPr="009A52D1">
        <w:rPr>
          <w:rFonts w:ascii="Times New Roman" w:hAnsi="Times New Roman" w:cs="Times New Roman"/>
          <w:sz w:val="24"/>
          <w:szCs w:val="24"/>
        </w:rPr>
        <w:t>urbano y rural.</w:t>
      </w:r>
      <w:r w:rsidRPr="009A52D1">
        <w:rPr>
          <w:rFonts w:ascii="Times New Roman" w:hAnsi="Times New Roman" w:cs="Times New Roman"/>
          <w:sz w:val="24"/>
          <w:szCs w:val="24"/>
        </w:rPr>
        <w:t>”;</w:t>
      </w:r>
    </w:p>
    <w:p w:rsidR="00064D35" w:rsidRPr="009A52D1" w:rsidRDefault="00064D35" w:rsidP="00064D35">
      <w:pPr>
        <w:spacing w:after="0"/>
        <w:ind w:left="700" w:hanging="700"/>
        <w:jc w:val="both"/>
        <w:rPr>
          <w:rFonts w:ascii="Times New Roman" w:eastAsia="Century Gothic" w:hAnsi="Times New Roman" w:cs="Times New Roman"/>
          <w:b/>
          <w:bCs/>
          <w:spacing w:val="57"/>
          <w:sz w:val="24"/>
          <w:szCs w:val="24"/>
        </w:rPr>
      </w:pPr>
      <w:r w:rsidRPr="009A52D1">
        <w:rPr>
          <w:rFonts w:ascii="Times New Roman" w:eastAsia="Century Gothic" w:hAnsi="Times New Roman" w:cs="Times New Roman"/>
          <w:bCs/>
          <w:spacing w:val="-1"/>
          <w:sz w:val="24"/>
          <w:szCs w:val="24"/>
        </w:rPr>
        <w:t>Q</w:t>
      </w:r>
      <w:r w:rsidRPr="009A52D1">
        <w:rPr>
          <w:rFonts w:ascii="Times New Roman" w:eastAsia="Century Gothic" w:hAnsi="Times New Roman" w:cs="Times New Roman"/>
          <w:bCs/>
          <w:sz w:val="24"/>
          <w:szCs w:val="24"/>
        </w:rPr>
        <w:t>ue,</w:t>
      </w:r>
      <w:r w:rsidRPr="009A52D1">
        <w:rPr>
          <w:rFonts w:ascii="Times New Roman" w:eastAsia="Century Gothic" w:hAnsi="Times New Roman" w:cs="Times New Roman"/>
          <w:b/>
          <w:bCs/>
          <w:spacing w:val="57"/>
          <w:sz w:val="24"/>
          <w:szCs w:val="24"/>
        </w:rPr>
        <w:tab/>
      </w:r>
      <w:r w:rsidRPr="009A52D1">
        <w:rPr>
          <w:rFonts w:ascii="Times New Roman" w:eastAsia="Century Gothic" w:hAnsi="Times New Roman" w:cs="Times New Roman"/>
          <w:sz w:val="24"/>
          <w:szCs w:val="24"/>
        </w:rPr>
        <w:t>seg</w:t>
      </w:r>
      <w:r w:rsidRPr="009A52D1">
        <w:rPr>
          <w:rFonts w:ascii="Times New Roman" w:eastAsia="Century Gothic" w:hAnsi="Times New Roman" w:cs="Times New Roman"/>
          <w:spacing w:val="-2"/>
          <w:sz w:val="24"/>
          <w:szCs w:val="24"/>
        </w:rPr>
        <w:t>ú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n</w:t>
      </w:r>
      <w:r w:rsidRPr="009A52D1">
        <w:rPr>
          <w:rFonts w:ascii="Times New Roman" w:eastAsia="Century Gothic" w:hAnsi="Times New Roman" w:cs="Times New Roman"/>
          <w:spacing w:val="6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l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spacing w:val="6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d</w:t>
      </w:r>
      <w:r w:rsidRPr="009A52D1">
        <w:rPr>
          <w:rFonts w:ascii="Times New Roman" w:eastAsia="Century Gothic" w:hAnsi="Times New Roman" w:cs="Times New Roman"/>
          <w:spacing w:val="-1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sp</w:t>
      </w:r>
      <w:r w:rsidRPr="009A52D1">
        <w:rPr>
          <w:rFonts w:ascii="Times New Roman" w:eastAsia="Century Gothic" w:hAnsi="Times New Roman" w:cs="Times New Roman"/>
          <w:spacing w:val="-2"/>
          <w:sz w:val="24"/>
          <w:szCs w:val="24"/>
        </w:rPr>
        <w:t>u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e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s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to</w:t>
      </w:r>
      <w:r w:rsidRPr="009A52D1">
        <w:rPr>
          <w:rFonts w:ascii="Times New Roman" w:eastAsia="Century Gothic" w:hAnsi="Times New Roman" w:cs="Times New Roman"/>
          <w:spacing w:val="5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p</w:t>
      </w:r>
      <w:r w:rsidRPr="009A52D1">
        <w:rPr>
          <w:rFonts w:ascii="Times New Roman" w:eastAsia="Century Gothic" w:hAnsi="Times New Roman" w:cs="Times New Roman"/>
          <w:spacing w:val="-2"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spacing w:val="4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el</w:t>
      </w:r>
      <w:r w:rsidRPr="009A52D1">
        <w:rPr>
          <w:rFonts w:ascii="Times New Roman" w:eastAsia="Century Gothic" w:hAnsi="Times New Roman" w:cs="Times New Roman"/>
          <w:spacing w:val="8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A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t.</w:t>
      </w:r>
      <w:r w:rsidRPr="009A52D1">
        <w:rPr>
          <w:rFonts w:ascii="Times New Roman" w:eastAsia="Century Gothic" w:hAnsi="Times New Roman" w:cs="Times New Roman"/>
          <w:spacing w:val="4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266,</w:t>
      </w:r>
      <w:r w:rsidRPr="009A52D1">
        <w:rPr>
          <w:rFonts w:ascii="Times New Roman" w:eastAsia="Century Gothic" w:hAnsi="Times New Roman" w:cs="Times New Roman"/>
          <w:spacing w:val="5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en</w:t>
      </w:r>
      <w:r w:rsidRPr="009A52D1">
        <w:rPr>
          <w:rFonts w:ascii="Times New Roman" w:eastAsia="Century Gothic" w:hAnsi="Times New Roman" w:cs="Times New Roman"/>
          <w:spacing w:val="6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c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spacing w:val="-3"/>
          <w:sz w:val="24"/>
          <w:szCs w:val="24"/>
        </w:rPr>
        <w:t>n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c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spacing w:val="-2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dan</w:t>
      </w:r>
      <w:r w:rsidRPr="009A52D1">
        <w:rPr>
          <w:rFonts w:ascii="Times New Roman" w:eastAsia="Century Gothic" w:hAnsi="Times New Roman" w:cs="Times New Roman"/>
          <w:spacing w:val="-1"/>
          <w:sz w:val="24"/>
          <w:szCs w:val="24"/>
        </w:rPr>
        <w:t>c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a</w:t>
      </w:r>
      <w:r w:rsidRPr="009A52D1">
        <w:rPr>
          <w:rFonts w:ascii="Times New Roman" w:eastAsia="Century Gothic" w:hAnsi="Times New Roman" w:cs="Times New Roman"/>
          <w:spacing w:val="4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c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on</w:t>
      </w:r>
      <w:r w:rsidRPr="009A52D1">
        <w:rPr>
          <w:rFonts w:ascii="Times New Roman" w:eastAsia="Century Gothic" w:hAnsi="Times New Roman" w:cs="Times New Roman"/>
          <w:spacing w:val="5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el</w:t>
      </w:r>
      <w:r w:rsidRPr="009A52D1">
        <w:rPr>
          <w:rFonts w:ascii="Times New Roman" w:eastAsia="Century Gothic" w:hAnsi="Times New Roman" w:cs="Times New Roman"/>
          <w:spacing w:val="8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pacing w:val="-2"/>
          <w:sz w:val="24"/>
          <w:szCs w:val="24"/>
        </w:rPr>
        <w:t>a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rt.</w:t>
      </w:r>
      <w:r w:rsidRPr="009A52D1">
        <w:rPr>
          <w:rFonts w:ascii="Times New Roman" w:eastAsia="Century Gothic" w:hAnsi="Times New Roman" w:cs="Times New Roman"/>
          <w:spacing w:val="4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264,</w:t>
      </w:r>
      <w:r w:rsidRPr="009A52D1">
        <w:rPr>
          <w:rFonts w:ascii="Times New Roman" w:eastAsia="Century Gothic" w:hAnsi="Times New Roman" w:cs="Times New Roman"/>
          <w:spacing w:val="5"/>
          <w:sz w:val="24"/>
          <w:szCs w:val="24"/>
        </w:rPr>
        <w:t xml:space="preserve"> numeral </w:t>
      </w:r>
      <w:r w:rsidRPr="009A52D1">
        <w:rPr>
          <w:rFonts w:ascii="Times New Roman" w:hAnsi="Times New Roman" w:cs="Times New Roman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2,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de</w:t>
      </w:r>
      <w:r w:rsidRPr="009A52D1">
        <w:rPr>
          <w:rFonts w:ascii="Times New Roman" w:eastAsia="Century Gothic" w:hAnsi="Times New Roman" w:cs="Times New Roman"/>
          <w:spacing w:val="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l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a</w:t>
      </w:r>
      <w:r w:rsidRPr="009A52D1">
        <w:rPr>
          <w:rFonts w:ascii="Times New Roman" w:eastAsia="Century Gothic" w:hAnsi="Times New Roman" w:cs="Times New Roman"/>
          <w:spacing w:val="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Cons</w:t>
      </w:r>
      <w:r w:rsidRPr="009A52D1">
        <w:rPr>
          <w:rFonts w:ascii="Times New Roman" w:eastAsia="Century Gothic" w:hAnsi="Times New Roman" w:cs="Times New Roman"/>
          <w:spacing w:val="-3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spacing w:val="-3"/>
          <w:sz w:val="24"/>
          <w:szCs w:val="24"/>
        </w:rPr>
        <w:t>u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ci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ó</w:t>
      </w:r>
      <w:r w:rsidRPr="009A52D1">
        <w:rPr>
          <w:rFonts w:ascii="Times New Roman" w:eastAsia="Century Gothic" w:hAnsi="Times New Roman" w:cs="Times New Roman"/>
          <w:spacing w:val="-1"/>
          <w:sz w:val="24"/>
          <w:szCs w:val="24"/>
        </w:rPr>
        <w:t>n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,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es</w:t>
      </w:r>
      <w:r w:rsidRPr="009A52D1">
        <w:rPr>
          <w:rFonts w:ascii="Times New Roman" w:eastAsia="Century Gothic" w:hAnsi="Times New Roman" w:cs="Times New Roman"/>
          <w:spacing w:val="3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c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spacing w:val="-4"/>
          <w:sz w:val="24"/>
          <w:szCs w:val="24"/>
        </w:rPr>
        <w:t>m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p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e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te</w:t>
      </w:r>
      <w:r w:rsidRPr="009A52D1">
        <w:rPr>
          <w:rFonts w:ascii="Times New Roman" w:eastAsia="Century Gothic" w:hAnsi="Times New Roman" w:cs="Times New Roman"/>
          <w:spacing w:val="-3"/>
          <w:sz w:val="24"/>
          <w:szCs w:val="24"/>
        </w:rPr>
        <w:t>n</w:t>
      </w:r>
      <w:r w:rsidRPr="009A52D1">
        <w:rPr>
          <w:rFonts w:ascii="Times New Roman" w:eastAsia="Century Gothic" w:hAnsi="Times New Roman" w:cs="Times New Roman"/>
          <w:spacing w:val="-1"/>
          <w:sz w:val="24"/>
          <w:szCs w:val="24"/>
        </w:rPr>
        <w:t>c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a</w:t>
      </w:r>
      <w:r w:rsidRPr="009A52D1">
        <w:rPr>
          <w:rFonts w:ascii="Times New Roman" w:eastAsia="Century Gothic" w:hAnsi="Times New Roman" w:cs="Times New Roman"/>
          <w:spacing w:val="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 xml:space="preserve">de </w:t>
      </w:r>
      <w:r w:rsidRPr="009A52D1">
        <w:rPr>
          <w:rFonts w:ascii="Times New Roman" w:eastAsia="Century Gothic" w:hAnsi="Times New Roman" w:cs="Times New Roman"/>
          <w:spacing w:val="-1"/>
          <w:sz w:val="24"/>
          <w:szCs w:val="24"/>
        </w:rPr>
        <w:t>l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os</w:t>
      </w:r>
      <w:r w:rsidRPr="009A52D1">
        <w:rPr>
          <w:rFonts w:ascii="Times New Roman" w:eastAsia="Century Gothic" w:hAnsi="Times New Roman" w:cs="Times New Roman"/>
          <w:spacing w:val="6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gob</w:t>
      </w:r>
      <w:r w:rsidRPr="009A52D1">
        <w:rPr>
          <w:rFonts w:ascii="Times New Roman" w:eastAsia="Century Gothic" w:hAnsi="Times New Roman" w:cs="Times New Roman"/>
          <w:spacing w:val="-1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e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n</w:t>
      </w:r>
      <w:r w:rsidRPr="009A52D1">
        <w:rPr>
          <w:rFonts w:ascii="Times New Roman" w:eastAsia="Century Gothic" w:hAnsi="Times New Roman" w:cs="Times New Roman"/>
          <w:spacing w:val="-3"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s</w:t>
      </w:r>
      <w:r w:rsidRPr="009A52D1">
        <w:rPr>
          <w:rFonts w:ascii="Times New Roman" w:eastAsia="Century Gothic" w:hAnsi="Times New Roman" w:cs="Times New Roman"/>
          <w:spacing w:val="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de</w:t>
      </w:r>
      <w:r w:rsidRPr="009A52D1">
        <w:rPr>
          <w:rFonts w:ascii="Times New Roman" w:eastAsia="Century Gothic" w:hAnsi="Times New Roman" w:cs="Times New Roman"/>
          <w:spacing w:val="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l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os</w:t>
      </w:r>
      <w:r w:rsidRPr="009A52D1">
        <w:rPr>
          <w:rFonts w:ascii="Times New Roman" w:eastAsia="Century Gothic" w:hAnsi="Times New Roman" w:cs="Times New Roman"/>
          <w:spacing w:val="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pacing w:val="-2"/>
          <w:sz w:val="24"/>
          <w:szCs w:val="24"/>
        </w:rPr>
        <w:t>d</w:t>
      </w:r>
      <w:r w:rsidRPr="009A52D1">
        <w:rPr>
          <w:rFonts w:ascii="Times New Roman" w:eastAsia="Century Gothic" w:hAnsi="Times New Roman" w:cs="Times New Roman"/>
          <w:spacing w:val="-1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str</w:t>
      </w:r>
      <w:r w:rsidRPr="009A52D1">
        <w:rPr>
          <w:rFonts w:ascii="Times New Roman" w:eastAsia="Century Gothic" w:hAnsi="Times New Roman" w:cs="Times New Roman"/>
          <w:spacing w:val="2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spacing w:val="-3"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 xml:space="preserve">s </w:t>
      </w:r>
      <w:r w:rsidRPr="009A52D1">
        <w:rPr>
          <w:rFonts w:ascii="Times New Roman" w:eastAsia="Century Gothic" w:hAnsi="Times New Roman" w:cs="Times New Roman"/>
          <w:spacing w:val="-1"/>
          <w:sz w:val="24"/>
          <w:szCs w:val="24"/>
        </w:rPr>
        <w:t>m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et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op</w:t>
      </w:r>
      <w:r w:rsidRPr="009A52D1">
        <w:rPr>
          <w:rFonts w:ascii="Times New Roman" w:eastAsia="Century Gothic" w:hAnsi="Times New Roman" w:cs="Times New Roman"/>
          <w:spacing w:val="-3"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spacing w:val="-1"/>
          <w:sz w:val="24"/>
          <w:szCs w:val="24"/>
        </w:rPr>
        <w:t>l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tan</w:t>
      </w:r>
      <w:r w:rsidRPr="009A52D1">
        <w:rPr>
          <w:rFonts w:ascii="Times New Roman" w:eastAsia="Century Gothic" w:hAnsi="Times New Roman" w:cs="Times New Roman"/>
          <w:spacing w:val="-1"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s</w:t>
      </w:r>
      <w:r w:rsidRPr="009A52D1">
        <w:rPr>
          <w:rFonts w:ascii="Times New Roman" w:eastAsia="Century Gothic" w:hAnsi="Times New Roman" w:cs="Times New Roman"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autó</w:t>
      </w:r>
      <w:r w:rsidRPr="009A52D1">
        <w:rPr>
          <w:rFonts w:ascii="Times New Roman" w:eastAsia="Century Gothic" w:hAnsi="Times New Roman" w:cs="Times New Roman"/>
          <w:spacing w:val="-3"/>
          <w:sz w:val="24"/>
          <w:szCs w:val="24"/>
        </w:rPr>
        <w:t>n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spacing w:val="-1"/>
          <w:sz w:val="24"/>
          <w:szCs w:val="24"/>
        </w:rPr>
        <w:t>m</w:t>
      </w:r>
      <w:r w:rsidRPr="009A52D1">
        <w:rPr>
          <w:rFonts w:ascii="Times New Roman" w:eastAsia="Century Gothic" w:hAnsi="Times New Roman" w:cs="Times New Roman"/>
          <w:sz w:val="24"/>
          <w:szCs w:val="24"/>
        </w:rPr>
        <w:t>os: “Ejercer  el control sobre el uso y ocupación del suelo en el cantón”;</w:t>
      </w:r>
    </w:p>
    <w:p w:rsidR="00064D35" w:rsidRPr="009A52D1" w:rsidRDefault="00064D35" w:rsidP="00064D35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4D35" w:rsidRPr="009A52D1" w:rsidRDefault="00064D35" w:rsidP="00064D35">
      <w:pPr>
        <w:spacing w:after="0"/>
        <w:ind w:left="700" w:hanging="700"/>
        <w:jc w:val="both"/>
        <w:rPr>
          <w:rFonts w:ascii="Times New Roman" w:eastAsia="Century Gothic" w:hAnsi="Times New Roman" w:cs="Times New Roman"/>
          <w:bCs/>
          <w:spacing w:val="-1"/>
          <w:sz w:val="24"/>
          <w:szCs w:val="24"/>
        </w:rPr>
      </w:pPr>
      <w:r w:rsidRPr="009A52D1">
        <w:rPr>
          <w:rFonts w:ascii="Times New Roman" w:eastAsia="Century Gothic" w:hAnsi="Times New Roman" w:cs="Times New Roman"/>
          <w:bCs/>
          <w:spacing w:val="-1"/>
          <w:sz w:val="24"/>
          <w:szCs w:val="24"/>
        </w:rPr>
        <w:t xml:space="preserve">Que, </w:t>
      </w:r>
      <w:r w:rsidRPr="009A52D1">
        <w:rPr>
          <w:rFonts w:ascii="Times New Roman" w:eastAsia="Century Gothic" w:hAnsi="Times New Roman" w:cs="Times New Roman"/>
          <w:bCs/>
          <w:spacing w:val="-1"/>
          <w:sz w:val="24"/>
          <w:szCs w:val="24"/>
        </w:rPr>
        <w:tab/>
        <w:t>el Art. 266, segundo inciso,  de la Constitución establece que los gobiernos de los distritos metropolitanos “En el ámbito de sus competencias y territorio, y en uso de sus facultades, expedirán ordenanzas distritales”;</w:t>
      </w:r>
    </w:p>
    <w:p w:rsidR="00CB35E8" w:rsidRPr="009A52D1" w:rsidRDefault="00CB35E8" w:rsidP="00064D35">
      <w:pPr>
        <w:spacing w:after="0"/>
        <w:ind w:left="700" w:hanging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52D1" w:rsidRDefault="00064D35" w:rsidP="009A52D1">
      <w:pPr>
        <w:spacing w:after="0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eastAsia="Century Gothic" w:hAnsi="Times New Roman" w:cs="Times New Roman"/>
          <w:bCs/>
          <w:spacing w:val="-1"/>
          <w:sz w:val="24"/>
          <w:szCs w:val="24"/>
        </w:rPr>
        <w:t>Q</w:t>
      </w:r>
      <w:r w:rsidRPr="009A52D1">
        <w:rPr>
          <w:rFonts w:ascii="Times New Roman" w:eastAsia="Century Gothic" w:hAnsi="Times New Roman" w:cs="Times New Roman"/>
          <w:bCs/>
          <w:sz w:val="24"/>
          <w:szCs w:val="24"/>
        </w:rPr>
        <w:t>ue,</w:t>
      </w:r>
      <w:r w:rsidRPr="009A52D1">
        <w:rPr>
          <w:rFonts w:ascii="Times New Roman" w:eastAsia="Century Gothic" w:hAnsi="Times New Roman" w:cs="Times New Roman"/>
          <w:b/>
          <w:bCs/>
          <w:spacing w:val="15"/>
          <w:sz w:val="24"/>
          <w:szCs w:val="24"/>
        </w:rPr>
        <w:tab/>
      </w:r>
      <w:r w:rsidR="00611B5C" w:rsidRPr="009A52D1">
        <w:rPr>
          <w:rFonts w:ascii="Times New Roman" w:hAnsi="Times New Roman" w:cs="Times New Roman"/>
          <w:sz w:val="24"/>
          <w:szCs w:val="24"/>
        </w:rPr>
        <w:t>el Art. 8 de la Ley de Régimen p</w:t>
      </w:r>
      <w:r w:rsidR="00CB35E8" w:rsidRPr="009A52D1">
        <w:rPr>
          <w:rFonts w:ascii="Times New Roman" w:hAnsi="Times New Roman" w:cs="Times New Roman"/>
          <w:sz w:val="24"/>
          <w:szCs w:val="24"/>
        </w:rPr>
        <w:t>ara el Distrito Metropolitano de Quito</w:t>
      </w:r>
      <w:r w:rsidR="00611B5C" w:rsidRPr="009A52D1">
        <w:rPr>
          <w:rFonts w:ascii="Times New Roman" w:hAnsi="Times New Roman" w:cs="Times New Roman"/>
          <w:sz w:val="24"/>
          <w:szCs w:val="24"/>
        </w:rPr>
        <w:t>,</w:t>
      </w:r>
      <w:r w:rsidR="00CB35E8" w:rsidRPr="009A52D1">
        <w:rPr>
          <w:rFonts w:ascii="Times New Roman" w:hAnsi="Times New Roman" w:cs="Times New Roman"/>
          <w:sz w:val="24"/>
          <w:szCs w:val="24"/>
        </w:rPr>
        <w:t xml:space="preserve">  dispone: “Le corresponde especialmente, al Concejo Metropolitano:</w:t>
      </w:r>
      <w:r w:rsidR="00CB35E8" w:rsidRPr="009A52D1">
        <w:rPr>
          <w:rFonts w:ascii="Times New Roman" w:hAnsi="Times New Roman" w:cs="Times New Roman"/>
          <w:sz w:val="24"/>
          <w:szCs w:val="24"/>
        </w:rPr>
        <w:tab/>
      </w:r>
    </w:p>
    <w:p w:rsidR="009A52D1" w:rsidRPr="009A52D1" w:rsidRDefault="00CB35E8" w:rsidP="009A52D1">
      <w:pPr>
        <w:pStyle w:val="Prrafodelista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>Decidir, mediante Ordenanza, sobre los asuntos de interés general, relativos al desarrollo integral y a la ordenación urbanística del Distrito, a la prestación de servicios públicos y a la promoción cultural de la comunidad, así como las cuestiones referentes a otras materias que según la Ley sean de competencia municipal</w:t>
      </w:r>
      <w:r w:rsidRPr="009A5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A52D1" w:rsidRPr="009A52D1" w:rsidRDefault="009A52D1" w:rsidP="009A52D1">
      <w:pPr>
        <w:pStyle w:val="Prrafodelista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B35E8" w:rsidRPr="009A52D1" w:rsidRDefault="00CB35E8" w:rsidP="009A52D1">
      <w:pPr>
        <w:pStyle w:val="Prrafodelista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 xml:space="preserve">Aprobar el plan de desarrollo metropolitano y establecer, mediante Ordenanza y con competencia exclusiva y privativa dentro del Distrito, normas generales para la </w:t>
      </w:r>
      <w:r w:rsidRPr="009A52D1">
        <w:rPr>
          <w:rFonts w:ascii="Times New Roman" w:hAnsi="Times New Roman" w:cs="Times New Roman"/>
          <w:sz w:val="24"/>
          <w:szCs w:val="24"/>
        </w:rPr>
        <w:lastRenderedPageBreak/>
        <w:t>regulación del uso y aprovechamiento del suelo, así como para la prevención y el control de la contaminación ambiental”;</w:t>
      </w:r>
    </w:p>
    <w:p w:rsidR="00CB35E8" w:rsidRPr="009A52D1" w:rsidRDefault="00CB35E8" w:rsidP="00CB3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D35" w:rsidRPr="009A52D1" w:rsidRDefault="00611B5C" w:rsidP="00064D35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 xml:space="preserve">Que,  </w:t>
      </w:r>
      <w:r w:rsidR="00064D35" w:rsidRPr="009A52D1">
        <w:rPr>
          <w:rFonts w:ascii="Times New Roman" w:hAnsi="Times New Roman" w:cs="Times New Roman"/>
          <w:sz w:val="24"/>
          <w:szCs w:val="24"/>
        </w:rPr>
        <w:t>el Art. 7 del Código Orgánico de Organización Territorial, Autonomía y Descentralización, en adelante “COOTAD”, señala: “Para el pleno ejercicio de sus competencias y de las facultades que de manera concurrente podrán asumir, se reconoce a los consejos regionales y provinciales</w:t>
      </w:r>
      <w:r w:rsidR="00CB09CD" w:rsidRPr="009A52D1">
        <w:rPr>
          <w:rFonts w:ascii="Times New Roman" w:hAnsi="Times New Roman" w:cs="Times New Roman"/>
          <w:sz w:val="24"/>
          <w:szCs w:val="24"/>
        </w:rPr>
        <w:t>,</w:t>
      </w:r>
      <w:r w:rsidR="00064D35" w:rsidRPr="009A52D1">
        <w:rPr>
          <w:rFonts w:ascii="Times New Roman" w:hAnsi="Times New Roman" w:cs="Times New Roman"/>
          <w:sz w:val="24"/>
          <w:szCs w:val="24"/>
        </w:rPr>
        <w:t xml:space="preserve"> concejos metropolitanos y municipales, la capacidad para dictar normas de carácter general a través de ordenanzas, acuerdos y resoluciones, aplicables dentro de su circunscripción territorial. El ejercicio de esta facultad se circunscribirá al ámbito te</w:t>
      </w:r>
      <w:r w:rsidR="00CB09CD" w:rsidRPr="009A52D1">
        <w:rPr>
          <w:rFonts w:ascii="Times New Roman" w:hAnsi="Times New Roman" w:cs="Times New Roman"/>
          <w:sz w:val="24"/>
          <w:szCs w:val="24"/>
        </w:rPr>
        <w:t xml:space="preserve">rritorial y a las competencias </w:t>
      </w:r>
      <w:r w:rsidR="00331961" w:rsidRPr="009A52D1">
        <w:rPr>
          <w:rFonts w:ascii="Times New Roman" w:hAnsi="Times New Roman" w:cs="Times New Roman"/>
          <w:sz w:val="24"/>
          <w:szCs w:val="24"/>
        </w:rPr>
        <w:t>d</w:t>
      </w:r>
      <w:r w:rsidR="00064D35" w:rsidRPr="009A52D1">
        <w:rPr>
          <w:rFonts w:ascii="Times New Roman" w:hAnsi="Times New Roman" w:cs="Times New Roman"/>
          <w:sz w:val="24"/>
          <w:szCs w:val="24"/>
        </w:rPr>
        <w:t>e cada nivel de gobierno, y observará lo previsto en la Constitución y la Ley</w:t>
      </w:r>
      <w:r w:rsidR="00FC4F25" w:rsidRPr="009A52D1">
        <w:rPr>
          <w:rFonts w:ascii="Times New Roman" w:hAnsi="Times New Roman" w:cs="Times New Roman"/>
          <w:sz w:val="24"/>
          <w:szCs w:val="24"/>
        </w:rPr>
        <w:t>.</w:t>
      </w:r>
      <w:r w:rsidR="00064D35" w:rsidRPr="009A52D1">
        <w:rPr>
          <w:rFonts w:ascii="Times New Roman" w:hAnsi="Times New Roman" w:cs="Times New Roman"/>
          <w:sz w:val="24"/>
          <w:szCs w:val="24"/>
        </w:rPr>
        <w:t xml:space="preserve">”; </w:t>
      </w:r>
    </w:p>
    <w:p w:rsidR="00611B5C" w:rsidRPr="009A52D1" w:rsidRDefault="00611B5C" w:rsidP="00064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B5C" w:rsidRPr="009A52D1" w:rsidRDefault="00882281" w:rsidP="00611B5C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Que,   </w:t>
      </w:r>
      <w:proofErr w:type="gramEnd"/>
      <w:r>
        <w:rPr>
          <w:rFonts w:ascii="Times New Roman" w:hAnsi="Times New Roman" w:cs="Times New Roman"/>
          <w:sz w:val="24"/>
          <w:szCs w:val="24"/>
        </w:rPr>
        <w:t>los literales a)</w:t>
      </w:r>
      <w:r w:rsidR="00064D35" w:rsidRPr="009A52D1">
        <w:rPr>
          <w:rFonts w:ascii="Times New Roman" w:hAnsi="Times New Roman" w:cs="Times New Roman"/>
          <w:sz w:val="24"/>
          <w:szCs w:val="24"/>
        </w:rPr>
        <w:t xml:space="preserve"> del Art. 87 del COOTAD, establecen como atribuciones del Concejo Metropolitano: “a) Ejercer la facultad normativa en las materias de competencia del gobierno autónomo descentralizado metropolitano, mediante la expedición de ordenanzas metropolitanas, acuerdos y resoluciones (…)”;</w:t>
      </w:r>
    </w:p>
    <w:p w:rsidR="00611B5C" w:rsidRPr="009A52D1" w:rsidRDefault="00611B5C" w:rsidP="00611B5C">
      <w:pPr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B5C" w:rsidRPr="009A52D1" w:rsidRDefault="00A24DA4" w:rsidP="00611B5C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hAnsi="Times New Roman" w:cs="Times New Roman"/>
          <w:sz w:val="24"/>
          <w:szCs w:val="24"/>
        </w:rPr>
        <w:t>Que,</w:t>
      </w:r>
      <w:r w:rsidRPr="009A52D1">
        <w:rPr>
          <w:rFonts w:ascii="Times New Roman" w:hAnsi="Times New Roman" w:cs="Times New Roman"/>
          <w:sz w:val="24"/>
          <w:szCs w:val="24"/>
        </w:rPr>
        <w:tab/>
        <w:t>el Art.</w:t>
      </w:r>
      <w:r w:rsidR="003C179B" w:rsidRPr="009A52D1">
        <w:rPr>
          <w:rFonts w:ascii="Times New Roman" w:hAnsi="Times New Roman" w:cs="Times New Roman"/>
          <w:sz w:val="24"/>
          <w:szCs w:val="24"/>
        </w:rPr>
        <w:t xml:space="preserve"> 419 del COOTAD</w:t>
      </w:r>
      <w:r w:rsidR="009C0DAF" w:rsidRPr="009A52D1">
        <w:rPr>
          <w:rFonts w:ascii="Times New Roman" w:hAnsi="Times New Roman" w:cs="Times New Roman"/>
          <w:sz w:val="24"/>
          <w:szCs w:val="24"/>
        </w:rPr>
        <w:t xml:space="preserve"> </w:t>
      </w:r>
      <w:r w:rsidR="00146AEF" w:rsidRPr="009A52D1">
        <w:rPr>
          <w:rFonts w:ascii="Times New Roman" w:hAnsi="Times New Roman" w:cs="Times New Roman"/>
          <w:sz w:val="24"/>
          <w:szCs w:val="24"/>
        </w:rPr>
        <w:t>dispone</w:t>
      </w:r>
      <w:r w:rsidR="005319C0" w:rsidRPr="009A52D1">
        <w:rPr>
          <w:rFonts w:ascii="Times New Roman" w:hAnsi="Times New Roman" w:cs="Times New Roman"/>
          <w:sz w:val="24"/>
          <w:szCs w:val="24"/>
        </w:rPr>
        <w:t xml:space="preserve"> </w:t>
      </w:r>
      <w:r w:rsidR="00146AEF" w:rsidRPr="009A52D1">
        <w:rPr>
          <w:rFonts w:ascii="Times New Roman" w:hAnsi="Times New Roman" w:cs="Times New Roman"/>
          <w:sz w:val="24"/>
          <w:szCs w:val="24"/>
        </w:rPr>
        <w:t xml:space="preserve">que </w:t>
      </w:r>
      <w:r w:rsidR="009C0DAF" w:rsidRPr="009A52D1">
        <w:rPr>
          <w:rFonts w:ascii="Times New Roman" w:hAnsi="Times New Roman" w:cs="Times New Roman"/>
          <w:sz w:val="24"/>
          <w:szCs w:val="24"/>
        </w:rPr>
        <w:t xml:space="preserve">constituyen bienes del dominio privado: “c) </w:t>
      </w:r>
      <w:r w:rsidR="00146AEF" w:rsidRPr="009A52D1">
        <w:rPr>
          <w:rFonts w:ascii="Times New Roman" w:hAnsi="Times New Roman" w:cs="Times New Roman"/>
          <w:sz w:val="24"/>
          <w:szCs w:val="24"/>
        </w:rPr>
        <w:t>Los</w:t>
      </w:r>
      <w:r w:rsidR="009C0DAF" w:rsidRPr="009A52D1">
        <w:rPr>
          <w:rFonts w:ascii="Times New Roman" w:hAnsi="Times New Roman" w:cs="Times New Roman"/>
          <w:sz w:val="24"/>
          <w:szCs w:val="24"/>
        </w:rPr>
        <w:t xml:space="preserve"> bienes mostrencos </w:t>
      </w:r>
      <w:r w:rsidR="00146AEF" w:rsidRPr="009A52D1">
        <w:rPr>
          <w:rFonts w:ascii="Times New Roman" w:hAnsi="Times New Roman" w:cs="Times New Roman"/>
          <w:sz w:val="24"/>
          <w:szCs w:val="24"/>
        </w:rPr>
        <w:t>situados dentro de las respecti</w:t>
      </w:r>
      <w:r w:rsidR="009C0DAF" w:rsidRPr="009A52D1">
        <w:rPr>
          <w:rFonts w:ascii="Times New Roman" w:hAnsi="Times New Roman" w:cs="Times New Roman"/>
          <w:sz w:val="24"/>
          <w:szCs w:val="24"/>
        </w:rPr>
        <w:t>vas c</w:t>
      </w:r>
      <w:r w:rsidR="009A52D1">
        <w:rPr>
          <w:rFonts w:ascii="Times New Roman" w:hAnsi="Times New Roman" w:cs="Times New Roman"/>
          <w:sz w:val="24"/>
          <w:szCs w:val="24"/>
        </w:rPr>
        <w:t>ircunscripciones territoriales”;</w:t>
      </w:r>
    </w:p>
    <w:p w:rsidR="00611B5C" w:rsidRPr="009A52D1" w:rsidRDefault="00611B5C" w:rsidP="00611B5C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1B5C" w:rsidRPr="009A52D1" w:rsidRDefault="00611B5C" w:rsidP="00611B5C">
      <w:pPr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2D1">
        <w:rPr>
          <w:rFonts w:ascii="Times New Roman" w:hAnsi="Times New Roman" w:cs="Times New Roman"/>
          <w:sz w:val="24"/>
          <w:szCs w:val="24"/>
        </w:rPr>
        <w:t xml:space="preserve">Que,  </w:t>
      </w:r>
      <w:r w:rsidRPr="009A52D1">
        <w:rPr>
          <w:rFonts w:ascii="Times New Roman" w:hAnsi="Times New Roman" w:cs="Times New Roman"/>
          <w:sz w:val="24"/>
          <w:szCs w:val="24"/>
        </w:rPr>
        <w:tab/>
        <w:t xml:space="preserve">el inciso quinto del Art. 481 de COOTAD dispone: “Para efecto del presente artículo se entienden mostrencos aquellos bienes inmuebles que carecen de dueño conocido; en este caso los gobiernos autónomos descentralizados municipales o metropolitanos mediante ordenanza establecerán los mecanismos y procedimientos para regularizar bienes mostrencos”; </w:t>
      </w:r>
    </w:p>
    <w:p w:rsidR="00611B5C" w:rsidRPr="009A52D1" w:rsidRDefault="00611B5C" w:rsidP="00611B5C">
      <w:pPr>
        <w:spacing w:after="0"/>
        <w:ind w:left="709" w:hanging="709"/>
        <w:jc w:val="both"/>
        <w:rPr>
          <w:rStyle w:val="nrmar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24DA4" w:rsidRPr="009A52D1" w:rsidRDefault="00A24DA4" w:rsidP="00064D35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1B5C" w:rsidRPr="009A52D1" w:rsidRDefault="00611B5C" w:rsidP="00064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D35" w:rsidRPr="009A52D1" w:rsidRDefault="00064D35" w:rsidP="00064D35">
      <w:pPr>
        <w:spacing w:after="0" w:line="240" w:lineRule="auto"/>
        <w:ind w:left="102" w:right="54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En</w:t>
      </w:r>
      <w:r w:rsidRPr="009A52D1">
        <w:rPr>
          <w:rFonts w:ascii="Times New Roman" w:eastAsia="Century Gothic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eje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c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cio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de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las a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ibuciones que</w:t>
      </w:r>
      <w:r w:rsidRPr="009A52D1">
        <w:rPr>
          <w:rFonts w:ascii="Times New Roman" w:eastAsia="Century Gothic" w:hAnsi="Times New Roman" w:cs="Times New Roman"/>
          <w:b/>
          <w:bCs/>
          <w:spacing w:val="4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conf</w:t>
      </w:r>
      <w:r w:rsidRPr="009A52D1">
        <w:rPr>
          <w:rFonts w:ascii="Times New Roman" w:eastAsia="Century Gothic" w:hAnsi="Times New Roman" w:cs="Times New Roman"/>
          <w:b/>
          <w:bCs/>
          <w:spacing w:val="-3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e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e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n</w:t>
      </w:r>
      <w:r w:rsidRPr="009A52D1">
        <w:rPr>
          <w:rFonts w:ascii="Times New Roman" w:eastAsia="Century Gothic" w:hAnsi="Times New Roman" w:cs="Times New Roman"/>
          <w:b/>
          <w:bCs/>
          <w:spacing w:val="3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los</w:t>
      </w:r>
      <w:r w:rsidRPr="009A52D1">
        <w:rPr>
          <w:rFonts w:ascii="Times New Roman" w:eastAsia="Century Gothic" w:hAnsi="Times New Roman" w:cs="Times New Roman"/>
          <w:b/>
          <w:bCs/>
          <w:spacing w:val="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a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pacing w:val="-3"/>
          <w:sz w:val="24"/>
          <w:szCs w:val="24"/>
        </w:rPr>
        <w:t>í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culos 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8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7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,</w:t>
      </w:r>
      <w:r w:rsidRPr="009A52D1">
        <w:rPr>
          <w:rFonts w:ascii="Times New Roman" w:eastAsia="Century Gothic" w:hAnsi="Times New Roman" w:cs="Times New Roman"/>
          <w:b/>
          <w:bCs/>
          <w:spacing w:val="4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l</w:t>
      </w:r>
      <w:r w:rsidRPr="009A52D1">
        <w:rPr>
          <w:rFonts w:ascii="Times New Roman" w:eastAsia="Century Gothic" w:hAnsi="Times New Roman" w:cs="Times New Roman"/>
          <w:b/>
          <w:bCs/>
          <w:spacing w:val="-3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e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al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a)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pacing w:val="4"/>
          <w:sz w:val="24"/>
          <w:szCs w:val="24"/>
        </w:rPr>
        <w:t>d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el C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ó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d</w:t>
      </w:r>
      <w:r w:rsidRPr="009A52D1">
        <w:rPr>
          <w:rFonts w:ascii="Times New Roman" w:eastAsia="Century Gothic" w:hAnsi="Times New Roman" w:cs="Times New Roman"/>
          <w:b/>
          <w:bCs/>
          <w:spacing w:val="-3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go</w:t>
      </w:r>
      <w:r w:rsidRPr="009A52D1">
        <w:rPr>
          <w:rFonts w:ascii="Times New Roman" w:eastAsia="Century Gothic" w:hAnsi="Times New Roman" w:cs="Times New Roman"/>
          <w:b/>
          <w:bCs/>
          <w:spacing w:val="35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Or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g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án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c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b/>
          <w:bCs/>
          <w:spacing w:val="35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de</w:t>
      </w:r>
      <w:r w:rsidRPr="009A52D1">
        <w:rPr>
          <w:rFonts w:ascii="Times New Roman" w:eastAsia="Century Gothic" w:hAnsi="Times New Roman" w:cs="Times New Roman"/>
          <w:b/>
          <w:bCs/>
          <w:spacing w:val="3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Or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gan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iz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ac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ón</w:t>
      </w:r>
      <w:r w:rsidRPr="009A52D1">
        <w:rPr>
          <w:rFonts w:ascii="Times New Roman" w:eastAsia="Century Gothic" w:hAnsi="Times New Roman" w:cs="Times New Roman"/>
          <w:b/>
          <w:bCs/>
          <w:spacing w:val="34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e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rr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a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l,</w:t>
      </w:r>
      <w:r w:rsidRPr="009A52D1">
        <w:rPr>
          <w:rFonts w:ascii="Times New Roman" w:eastAsia="Century Gothic" w:hAnsi="Times New Roman" w:cs="Times New Roman"/>
          <w:b/>
          <w:bCs/>
          <w:spacing w:val="35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A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u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b/>
          <w:bCs/>
          <w:spacing w:val="-3"/>
          <w:sz w:val="24"/>
          <w:szCs w:val="24"/>
        </w:rPr>
        <w:t>n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m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ía</w:t>
      </w:r>
      <w:r w:rsidRPr="009A52D1">
        <w:rPr>
          <w:rFonts w:ascii="Times New Roman" w:eastAsia="Century Gothic" w:hAnsi="Times New Roman" w:cs="Times New Roman"/>
          <w:b/>
          <w:bCs/>
          <w:spacing w:val="35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y</w:t>
      </w:r>
      <w:r w:rsidRPr="009A52D1">
        <w:rPr>
          <w:rFonts w:ascii="Times New Roman" w:eastAsia="Century Gothic" w:hAnsi="Times New Roman" w:cs="Times New Roman"/>
          <w:b/>
          <w:bCs/>
          <w:spacing w:val="34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D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e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s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ce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ntrali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z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ac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ó</w:t>
      </w:r>
      <w:r w:rsidRPr="009A52D1">
        <w:rPr>
          <w:rFonts w:ascii="Times New Roman" w:eastAsia="Century Gothic" w:hAnsi="Times New Roman" w:cs="Times New Roman"/>
          <w:b/>
          <w:bCs/>
          <w:spacing w:val="6"/>
          <w:sz w:val="24"/>
          <w:szCs w:val="24"/>
        </w:rPr>
        <w:t>n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; 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y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,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8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d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e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la 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L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ey de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g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á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n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ca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de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é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gi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m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en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pa</w:t>
      </w:r>
      <w:r w:rsidRPr="009A52D1">
        <w:rPr>
          <w:rFonts w:ascii="Times New Roman" w:eastAsia="Century Gothic" w:hAnsi="Times New Roman" w:cs="Times New Roman"/>
          <w:b/>
          <w:bCs/>
          <w:spacing w:val="-3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a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el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D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s</w:t>
      </w:r>
      <w:r w:rsidRPr="009A52D1">
        <w:rPr>
          <w:rFonts w:ascii="Times New Roman" w:eastAsia="Century Gothic" w:hAnsi="Times New Roman" w:cs="Times New Roman"/>
          <w:b/>
          <w:bCs/>
          <w:spacing w:val="4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M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e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p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oli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a</w:t>
      </w:r>
      <w:r w:rsidRPr="009A52D1">
        <w:rPr>
          <w:rFonts w:ascii="Times New Roman" w:eastAsia="Century Gothic" w:hAnsi="Times New Roman" w:cs="Times New Roman"/>
          <w:b/>
          <w:bCs/>
          <w:spacing w:val="-3"/>
          <w:sz w:val="24"/>
          <w:szCs w:val="24"/>
        </w:rPr>
        <w:t>n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de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Qu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pacing w:val="3"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:</w:t>
      </w:r>
    </w:p>
    <w:p w:rsidR="00064D35" w:rsidRPr="009A52D1" w:rsidRDefault="00064D35" w:rsidP="00064D35">
      <w:pPr>
        <w:spacing w:before="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64D35" w:rsidRPr="009A52D1" w:rsidRDefault="00064D35" w:rsidP="00064D35">
      <w:pPr>
        <w:spacing w:before="8" w:after="0"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D1">
        <w:rPr>
          <w:rFonts w:ascii="Times New Roman" w:hAnsi="Times New Roman" w:cs="Times New Roman"/>
          <w:b/>
          <w:sz w:val="24"/>
          <w:szCs w:val="24"/>
        </w:rPr>
        <w:t>EL CONCEJO METROPOLITANO</w:t>
      </w:r>
    </w:p>
    <w:p w:rsidR="00064D35" w:rsidRPr="009A52D1" w:rsidRDefault="00064D35" w:rsidP="00064D35">
      <w:pPr>
        <w:spacing w:before="8" w:after="0"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35" w:rsidRPr="009A52D1" w:rsidRDefault="00064D35" w:rsidP="00064D35">
      <w:pPr>
        <w:spacing w:before="8" w:after="0"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35" w:rsidRPr="009A52D1" w:rsidRDefault="00064D35" w:rsidP="00064D35">
      <w:pPr>
        <w:spacing w:before="8" w:after="0" w:line="260" w:lineRule="exact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 w:rsidRPr="009A52D1">
        <w:rPr>
          <w:rFonts w:ascii="Times New Roman" w:hAnsi="Times New Roman" w:cs="Times New Roman"/>
          <w:b/>
          <w:sz w:val="24"/>
          <w:szCs w:val="24"/>
        </w:rPr>
        <w:t>EXPIDE LA SIGUIENTE:</w:t>
      </w:r>
    </w:p>
    <w:p w:rsidR="00064D35" w:rsidRPr="009A52D1" w:rsidRDefault="00064D35" w:rsidP="00064D35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D35" w:rsidRPr="009A52D1" w:rsidRDefault="00064D35" w:rsidP="00064D35">
      <w:pPr>
        <w:tabs>
          <w:tab w:val="left" w:pos="3568"/>
        </w:tabs>
        <w:spacing w:after="0" w:line="240" w:lineRule="auto"/>
        <w:ind w:right="55"/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</w:pP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ab/>
      </w:r>
    </w:p>
    <w:p w:rsidR="00064D35" w:rsidRPr="009A52D1" w:rsidRDefault="00064D35" w:rsidP="00064D35">
      <w:pPr>
        <w:spacing w:after="0" w:line="240" w:lineRule="auto"/>
        <w:ind w:right="55"/>
        <w:jc w:val="center"/>
        <w:rPr>
          <w:rFonts w:ascii="Times New Roman" w:eastAsia="Century Gothic" w:hAnsi="Times New Roman" w:cs="Times New Roman"/>
          <w:b/>
          <w:bCs/>
          <w:spacing w:val="4"/>
          <w:sz w:val="24"/>
          <w:szCs w:val="24"/>
        </w:rPr>
      </w:pP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ORD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ENANZA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M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E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RO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P</w:t>
      </w:r>
      <w:r w:rsidRPr="009A52D1">
        <w:rPr>
          <w:rFonts w:ascii="Times New Roman" w:eastAsia="Century Gothic" w:hAnsi="Times New Roman" w:cs="Times New Roman"/>
          <w:b/>
          <w:bCs/>
          <w:spacing w:val="-3"/>
          <w:sz w:val="24"/>
          <w:szCs w:val="24"/>
        </w:rPr>
        <w:t>O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L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ANA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R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EF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OR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M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A</w:t>
      </w:r>
      <w:r w:rsidRPr="009A52D1">
        <w:rPr>
          <w:rFonts w:ascii="Times New Roman" w:eastAsia="Century Gothic" w:hAnsi="Times New Roman" w:cs="Times New Roman"/>
          <w:b/>
          <w:bCs/>
          <w:spacing w:val="1"/>
          <w:sz w:val="24"/>
          <w:szCs w:val="24"/>
        </w:rPr>
        <w:t>T</w:t>
      </w:r>
      <w:r w:rsidRPr="009A52D1">
        <w:rPr>
          <w:rFonts w:ascii="Times New Roman" w:eastAsia="Century Gothic" w:hAnsi="Times New Roman" w:cs="Times New Roman"/>
          <w:b/>
          <w:bCs/>
          <w:spacing w:val="-1"/>
          <w:sz w:val="24"/>
          <w:szCs w:val="24"/>
        </w:rPr>
        <w:t>OR</w:t>
      </w:r>
      <w:r w:rsidRPr="009A52D1">
        <w:rPr>
          <w:rFonts w:ascii="Times New Roman" w:eastAsia="Century Gothic" w:hAnsi="Times New Roman" w:cs="Times New Roman"/>
          <w:b/>
          <w:bCs/>
          <w:spacing w:val="-2"/>
          <w:sz w:val="24"/>
          <w:szCs w:val="24"/>
        </w:rPr>
        <w:t>I</w:t>
      </w:r>
      <w:r w:rsidRPr="009A52D1">
        <w:rPr>
          <w:rFonts w:ascii="Times New Roman" w:eastAsia="Century Gothic" w:hAnsi="Times New Roman" w:cs="Times New Roman"/>
          <w:b/>
          <w:bCs/>
          <w:sz w:val="24"/>
          <w:szCs w:val="24"/>
        </w:rPr>
        <w:t>A</w:t>
      </w:r>
    </w:p>
    <w:p w:rsidR="00064D35" w:rsidRPr="009A52D1" w:rsidRDefault="00064D35" w:rsidP="00064D35">
      <w:pPr>
        <w:spacing w:after="0" w:line="240" w:lineRule="auto"/>
        <w:ind w:right="55"/>
        <w:jc w:val="both"/>
        <w:rPr>
          <w:rFonts w:ascii="Times New Roman" w:eastAsia="Century Gothic" w:hAnsi="Times New Roman" w:cs="Times New Roman"/>
          <w:b/>
          <w:bCs/>
          <w:spacing w:val="4"/>
          <w:sz w:val="24"/>
          <w:szCs w:val="24"/>
        </w:rPr>
      </w:pPr>
    </w:p>
    <w:p w:rsidR="003D26DD" w:rsidRPr="009A52D1" w:rsidRDefault="003D26DD" w:rsidP="003D26DD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D1">
        <w:rPr>
          <w:rFonts w:ascii="Times New Roman" w:hAnsi="Times New Roman" w:cs="Times New Roman"/>
          <w:b/>
          <w:sz w:val="24"/>
          <w:szCs w:val="24"/>
        </w:rPr>
        <w:t>AL ARTICULO</w:t>
      </w:r>
      <w:r w:rsidR="00611B5C" w:rsidRPr="009A5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B5C" w:rsidRPr="009A52D1">
        <w:rPr>
          <w:rStyle w:val="nrmar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36</w:t>
      </w:r>
      <w:r w:rsidR="004E7259">
        <w:rPr>
          <w:rStyle w:val="nrmar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39</w:t>
      </w:r>
      <w:r w:rsidRPr="009A52D1">
        <w:rPr>
          <w:rFonts w:ascii="Times New Roman" w:hAnsi="Times New Roman" w:cs="Times New Roman"/>
          <w:b/>
          <w:sz w:val="24"/>
          <w:szCs w:val="24"/>
        </w:rPr>
        <w:t xml:space="preserve">, NUMERAL 4, DEL CAPÍTULO II, TÍTULO IV, LIBRO IV.6 DEL CÓDIGO MUNICIPAL PARA EL DISTRITO METROPOLITANO DE QUITO, QUE TRATA DEL INFORME DEL REGISTRO DE LA PROPIEDAD SOBRE LA </w:t>
      </w:r>
      <w:r w:rsidR="00882281">
        <w:rPr>
          <w:rFonts w:ascii="Times New Roman" w:hAnsi="Times New Roman" w:cs="Times New Roman"/>
          <w:b/>
          <w:sz w:val="24"/>
          <w:szCs w:val="24"/>
        </w:rPr>
        <w:t>TITULARIDAD DEL</w:t>
      </w:r>
      <w:r w:rsidRPr="009A52D1">
        <w:rPr>
          <w:rFonts w:ascii="Times New Roman" w:hAnsi="Times New Roman" w:cs="Times New Roman"/>
          <w:b/>
          <w:sz w:val="24"/>
          <w:szCs w:val="24"/>
        </w:rPr>
        <w:t xml:space="preserve"> PREDIO, COMO REQUISITO PARA LA DECLARATORIA Y REGULARIZACION DE BIENES MOSTRENCOS </w:t>
      </w:r>
    </w:p>
    <w:p w:rsidR="009142D0" w:rsidRPr="009A52D1" w:rsidRDefault="009142D0" w:rsidP="00383F5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461" w:rsidRPr="009A52D1" w:rsidRDefault="00062461" w:rsidP="00B63172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7E2" w:rsidRPr="009A52D1" w:rsidRDefault="00882281" w:rsidP="009A52D1">
      <w:pPr>
        <w:jc w:val="both"/>
        <w:rPr>
          <w:rFonts w:ascii="Times New Roman" w:hAnsi="Times New Roman" w:cs="Times New Roman"/>
          <w:sz w:val="24"/>
          <w:szCs w:val="24"/>
        </w:rPr>
      </w:pPr>
      <w:r w:rsidRPr="00882281">
        <w:rPr>
          <w:rFonts w:ascii="Times New Roman" w:hAnsi="Times New Roman" w:cs="Times New Roman"/>
          <w:b/>
          <w:sz w:val="24"/>
          <w:szCs w:val="24"/>
        </w:rPr>
        <w:t>Artículo Único:</w:t>
      </w:r>
      <w:r w:rsidR="000562BF">
        <w:rPr>
          <w:rFonts w:ascii="Times New Roman" w:hAnsi="Times New Roman" w:cs="Times New Roman"/>
          <w:sz w:val="24"/>
          <w:szCs w:val="24"/>
        </w:rPr>
        <w:t xml:space="preserve">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ustitúyase e</w:t>
      </w:r>
      <w:r w:rsidR="00062461" w:rsidRPr="009A52D1">
        <w:rPr>
          <w:rFonts w:ascii="Times New Roman" w:hAnsi="Times New Roman" w:cs="Times New Roman"/>
          <w:sz w:val="24"/>
          <w:szCs w:val="24"/>
        </w:rPr>
        <w:t xml:space="preserve">l numeral 4 del Art. </w:t>
      </w:r>
      <w:r w:rsidR="00A31150">
        <w:rPr>
          <w:rFonts w:ascii="Times New Roman" w:hAnsi="Times New Roman" w:cs="Times New Roman"/>
          <w:sz w:val="24"/>
          <w:szCs w:val="24"/>
        </w:rPr>
        <w:t>3639</w:t>
      </w:r>
      <w:r w:rsidR="009A52D1" w:rsidRPr="009A52D1">
        <w:rPr>
          <w:rFonts w:ascii="Times New Roman" w:hAnsi="Times New Roman" w:cs="Times New Roman"/>
          <w:sz w:val="24"/>
          <w:szCs w:val="24"/>
        </w:rPr>
        <w:t>,</w:t>
      </w:r>
      <w:r w:rsidR="00DD0E80" w:rsidRPr="009A52D1">
        <w:rPr>
          <w:rFonts w:ascii="Times New Roman" w:hAnsi="Times New Roman" w:cs="Times New Roman"/>
          <w:sz w:val="24"/>
          <w:szCs w:val="24"/>
        </w:rPr>
        <w:t xml:space="preserve"> Informes para la declaratoria y </w:t>
      </w:r>
      <w:r w:rsidR="00D06556" w:rsidRPr="009A52D1">
        <w:rPr>
          <w:rFonts w:ascii="Times New Roman" w:hAnsi="Times New Roman" w:cs="Times New Roman"/>
          <w:sz w:val="24"/>
          <w:szCs w:val="24"/>
        </w:rPr>
        <w:t>regularización,</w:t>
      </w:r>
      <w:r w:rsidR="009A52D1" w:rsidRPr="009A52D1">
        <w:rPr>
          <w:rFonts w:ascii="Times New Roman" w:hAnsi="Times New Roman" w:cs="Times New Roman"/>
          <w:sz w:val="24"/>
          <w:szCs w:val="24"/>
        </w:rPr>
        <w:t xml:space="preserve"> del Código Municipal p</w:t>
      </w:r>
      <w:r w:rsidR="00062461" w:rsidRPr="009A52D1">
        <w:rPr>
          <w:rFonts w:ascii="Times New Roman" w:hAnsi="Times New Roman" w:cs="Times New Roman"/>
          <w:sz w:val="24"/>
          <w:szCs w:val="24"/>
        </w:rPr>
        <w:t>ara el Distr</w:t>
      </w:r>
      <w:r>
        <w:rPr>
          <w:rFonts w:ascii="Times New Roman" w:hAnsi="Times New Roman" w:cs="Times New Roman"/>
          <w:sz w:val="24"/>
          <w:szCs w:val="24"/>
        </w:rPr>
        <w:t>ito Metropolitano de Quito, por el siguiente texto</w:t>
      </w:r>
      <w:r w:rsidR="00062461" w:rsidRPr="009A52D1">
        <w:rPr>
          <w:rFonts w:ascii="Times New Roman" w:hAnsi="Times New Roman" w:cs="Times New Roman"/>
          <w:sz w:val="24"/>
          <w:szCs w:val="24"/>
        </w:rPr>
        <w:t>:</w:t>
      </w:r>
    </w:p>
    <w:p w:rsidR="00062461" w:rsidRPr="007E3B87" w:rsidRDefault="00062461" w:rsidP="009A52D1">
      <w:pPr>
        <w:pStyle w:val="Sinespaciado"/>
        <w:tabs>
          <w:tab w:val="left" w:pos="9026"/>
          <w:tab w:val="left" w:pos="9072"/>
        </w:tabs>
        <w:ind w:right="-4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B87">
        <w:rPr>
          <w:rFonts w:ascii="Times New Roman" w:hAnsi="Times New Roman" w:cs="Times New Roman"/>
          <w:i/>
          <w:sz w:val="24"/>
          <w:szCs w:val="24"/>
        </w:rPr>
        <w:t>“</w:t>
      </w:r>
      <w:r w:rsidR="00161B24" w:rsidRPr="007E3B87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7E3B87">
        <w:rPr>
          <w:rFonts w:ascii="Times New Roman" w:hAnsi="Times New Roman" w:cs="Times New Roman"/>
          <w:i/>
          <w:sz w:val="24"/>
          <w:szCs w:val="24"/>
        </w:rPr>
        <w:t>Informe emitido por el Registro de la Propiedad sobr</w:t>
      </w:r>
      <w:r w:rsidR="009A52D1" w:rsidRPr="007E3B87">
        <w:rPr>
          <w:rFonts w:ascii="Times New Roman" w:hAnsi="Times New Roman" w:cs="Times New Roman"/>
          <w:i/>
          <w:sz w:val="24"/>
          <w:szCs w:val="24"/>
        </w:rPr>
        <w:t xml:space="preserve">e la titularidad del predio, el </w:t>
      </w:r>
      <w:r w:rsidRPr="007E3B87">
        <w:rPr>
          <w:rFonts w:ascii="Times New Roman" w:hAnsi="Times New Roman" w:cs="Times New Roman"/>
          <w:i/>
          <w:sz w:val="24"/>
          <w:szCs w:val="24"/>
        </w:rPr>
        <w:t xml:space="preserve">cual deberá contener </w:t>
      </w:r>
      <w:r w:rsidR="0039253C" w:rsidRPr="007E3B87">
        <w:rPr>
          <w:rFonts w:ascii="Times New Roman" w:hAnsi="Times New Roman" w:cs="Times New Roman"/>
          <w:i/>
          <w:sz w:val="24"/>
          <w:szCs w:val="24"/>
        </w:rPr>
        <w:t xml:space="preserve">el </w:t>
      </w:r>
      <w:r w:rsidRPr="007E3B87">
        <w:rPr>
          <w:rFonts w:ascii="Times New Roman" w:hAnsi="Times New Roman" w:cs="Times New Roman"/>
          <w:i/>
          <w:sz w:val="24"/>
          <w:szCs w:val="24"/>
        </w:rPr>
        <w:t xml:space="preserve">certificado de búsqueda, debidamente actualizado del inmueble a ser declarado como mostrenco”. </w:t>
      </w:r>
    </w:p>
    <w:p w:rsidR="009A52D1" w:rsidRPr="009A52D1" w:rsidRDefault="009A52D1" w:rsidP="009A52D1">
      <w:pPr>
        <w:pStyle w:val="Sinespaciado"/>
        <w:tabs>
          <w:tab w:val="left" w:pos="8647"/>
        </w:tabs>
        <w:ind w:right="5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D35" w:rsidRPr="009A52D1" w:rsidRDefault="00064D35" w:rsidP="009A52D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A52D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Disposición final.-</w:t>
      </w:r>
      <w:r w:rsidRPr="009A52D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 La presente Ordenanza Metropolitana </w:t>
      </w:r>
      <w:r w:rsidR="00EF196E" w:rsidRPr="009A52D1">
        <w:rPr>
          <w:rFonts w:ascii="Times New Roman" w:eastAsia="Times New Roman" w:hAnsi="Times New Roman" w:cs="Times New Roman"/>
          <w:sz w:val="24"/>
          <w:szCs w:val="24"/>
          <w:lang w:eastAsia="es-EC"/>
        </w:rPr>
        <w:t>Reformatoria</w:t>
      </w:r>
      <w:r w:rsidR="009A52D1" w:rsidRPr="009A52D1">
        <w:rPr>
          <w:rFonts w:ascii="Times New Roman" w:eastAsia="Times New Roman" w:hAnsi="Times New Roman" w:cs="Times New Roman"/>
          <w:sz w:val="24"/>
          <w:szCs w:val="24"/>
          <w:lang w:eastAsia="es-EC"/>
        </w:rPr>
        <w:t>,</w:t>
      </w:r>
      <w:r w:rsidR="00EF196E" w:rsidRPr="009A52D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9A52D1">
        <w:rPr>
          <w:rFonts w:ascii="Times New Roman" w:eastAsia="Times New Roman" w:hAnsi="Times New Roman" w:cs="Times New Roman"/>
          <w:sz w:val="24"/>
          <w:szCs w:val="24"/>
          <w:lang w:eastAsia="es-EC"/>
        </w:rPr>
        <w:t>entrará en vigencia a partir de la fecha de su sanción, sin perjuicio de su publicación en el Registro Oficial, Gaceta Oficial y página web institucional.</w:t>
      </w:r>
    </w:p>
    <w:p w:rsidR="00064D35" w:rsidRPr="009A52D1" w:rsidRDefault="00064D35" w:rsidP="00064D3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F7433" w:rsidRPr="009A52D1" w:rsidRDefault="007F7433">
      <w:pPr>
        <w:rPr>
          <w:rFonts w:ascii="Times New Roman" w:hAnsi="Times New Roman" w:cs="Times New Roman"/>
          <w:sz w:val="24"/>
          <w:szCs w:val="24"/>
        </w:rPr>
      </w:pPr>
    </w:p>
    <w:sectPr w:rsidR="007F7433" w:rsidRPr="009A5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4550"/>
    <w:multiLevelType w:val="hybridMultilevel"/>
    <w:tmpl w:val="B7EEBE3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4221"/>
    <w:multiLevelType w:val="hybridMultilevel"/>
    <w:tmpl w:val="5DFE324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456A"/>
    <w:multiLevelType w:val="hybridMultilevel"/>
    <w:tmpl w:val="F3522A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12B8"/>
    <w:multiLevelType w:val="hybridMultilevel"/>
    <w:tmpl w:val="E97E2F0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682F"/>
    <w:multiLevelType w:val="hybridMultilevel"/>
    <w:tmpl w:val="4FEA51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B2D9D"/>
    <w:multiLevelType w:val="hybridMultilevel"/>
    <w:tmpl w:val="A7DE9AB6"/>
    <w:lvl w:ilvl="0" w:tplc="6EF07A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F6154"/>
    <w:multiLevelType w:val="hybridMultilevel"/>
    <w:tmpl w:val="4872D04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30C32"/>
    <w:multiLevelType w:val="hybridMultilevel"/>
    <w:tmpl w:val="9B2C6186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B3454"/>
    <w:multiLevelType w:val="hybridMultilevel"/>
    <w:tmpl w:val="53E602A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3AFA"/>
    <w:multiLevelType w:val="hybridMultilevel"/>
    <w:tmpl w:val="7F1E0A3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F0D57"/>
    <w:multiLevelType w:val="hybridMultilevel"/>
    <w:tmpl w:val="53E602A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30166"/>
    <w:multiLevelType w:val="hybridMultilevel"/>
    <w:tmpl w:val="8526826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353B8"/>
    <w:multiLevelType w:val="hybridMultilevel"/>
    <w:tmpl w:val="2A7EA9A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51D6F"/>
    <w:multiLevelType w:val="hybridMultilevel"/>
    <w:tmpl w:val="358CC2C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12CE7"/>
    <w:multiLevelType w:val="hybridMultilevel"/>
    <w:tmpl w:val="E918CC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B30B8"/>
    <w:multiLevelType w:val="hybridMultilevel"/>
    <w:tmpl w:val="839A19C0"/>
    <w:lvl w:ilvl="0" w:tplc="30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F95C6D"/>
    <w:multiLevelType w:val="hybridMultilevel"/>
    <w:tmpl w:val="23F2419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A3CA5"/>
    <w:multiLevelType w:val="hybridMultilevel"/>
    <w:tmpl w:val="0526D5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66E3"/>
    <w:multiLevelType w:val="hybridMultilevel"/>
    <w:tmpl w:val="CDD05D2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730B0"/>
    <w:multiLevelType w:val="hybridMultilevel"/>
    <w:tmpl w:val="B7EEBE3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E38F9"/>
    <w:multiLevelType w:val="hybridMultilevel"/>
    <w:tmpl w:val="A19666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17"/>
  </w:num>
  <w:num w:numId="9">
    <w:abstractNumId w:val="13"/>
  </w:num>
  <w:num w:numId="10">
    <w:abstractNumId w:val="6"/>
  </w:num>
  <w:num w:numId="11">
    <w:abstractNumId w:val="15"/>
  </w:num>
  <w:num w:numId="12">
    <w:abstractNumId w:val="18"/>
  </w:num>
  <w:num w:numId="13">
    <w:abstractNumId w:val="0"/>
  </w:num>
  <w:num w:numId="14">
    <w:abstractNumId w:val="20"/>
  </w:num>
  <w:num w:numId="15">
    <w:abstractNumId w:val="14"/>
  </w:num>
  <w:num w:numId="16">
    <w:abstractNumId w:val="10"/>
  </w:num>
  <w:num w:numId="17">
    <w:abstractNumId w:val="8"/>
  </w:num>
  <w:num w:numId="18">
    <w:abstractNumId w:val="5"/>
  </w:num>
  <w:num w:numId="19">
    <w:abstractNumId w:val="11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35"/>
    <w:rsid w:val="0000455F"/>
    <w:rsid w:val="0001464D"/>
    <w:rsid w:val="000240E4"/>
    <w:rsid w:val="00043D67"/>
    <w:rsid w:val="000562BF"/>
    <w:rsid w:val="00062461"/>
    <w:rsid w:val="00064D35"/>
    <w:rsid w:val="00082751"/>
    <w:rsid w:val="000C71F7"/>
    <w:rsid w:val="000D0AC8"/>
    <w:rsid w:val="00100302"/>
    <w:rsid w:val="00112D4B"/>
    <w:rsid w:val="00142C3E"/>
    <w:rsid w:val="00146AEF"/>
    <w:rsid w:val="00161B24"/>
    <w:rsid w:val="00170209"/>
    <w:rsid w:val="00181956"/>
    <w:rsid w:val="001D479B"/>
    <w:rsid w:val="00267DD8"/>
    <w:rsid w:val="00272683"/>
    <w:rsid w:val="002812F8"/>
    <w:rsid w:val="002B0EAE"/>
    <w:rsid w:val="002E7D12"/>
    <w:rsid w:val="00301639"/>
    <w:rsid w:val="00307C2C"/>
    <w:rsid w:val="00331264"/>
    <w:rsid w:val="00331961"/>
    <w:rsid w:val="003472ED"/>
    <w:rsid w:val="00352B0B"/>
    <w:rsid w:val="00383F53"/>
    <w:rsid w:val="0039253C"/>
    <w:rsid w:val="003A7714"/>
    <w:rsid w:val="003B3759"/>
    <w:rsid w:val="003C179B"/>
    <w:rsid w:val="003C4AE9"/>
    <w:rsid w:val="003D26DD"/>
    <w:rsid w:val="00412434"/>
    <w:rsid w:val="00443D73"/>
    <w:rsid w:val="00450742"/>
    <w:rsid w:val="004627AC"/>
    <w:rsid w:val="004B357E"/>
    <w:rsid w:val="004B5759"/>
    <w:rsid w:val="004E7259"/>
    <w:rsid w:val="00521827"/>
    <w:rsid w:val="005319C0"/>
    <w:rsid w:val="00541438"/>
    <w:rsid w:val="0057194A"/>
    <w:rsid w:val="00577062"/>
    <w:rsid w:val="005E1FB4"/>
    <w:rsid w:val="006004A0"/>
    <w:rsid w:val="00611B5C"/>
    <w:rsid w:val="00633FFB"/>
    <w:rsid w:val="00634B63"/>
    <w:rsid w:val="006417D3"/>
    <w:rsid w:val="00651ED2"/>
    <w:rsid w:val="00652C76"/>
    <w:rsid w:val="00666086"/>
    <w:rsid w:val="007702D8"/>
    <w:rsid w:val="007A2AA1"/>
    <w:rsid w:val="007B35E2"/>
    <w:rsid w:val="007C2E5D"/>
    <w:rsid w:val="007D4EE5"/>
    <w:rsid w:val="007D7513"/>
    <w:rsid w:val="007E3B87"/>
    <w:rsid w:val="007E5C5F"/>
    <w:rsid w:val="007E6454"/>
    <w:rsid w:val="007F7433"/>
    <w:rsid w:val="008075D1"/>
    <w:rsid w:val="00807759"/>
    <w:rsid w:val="0081259F"/>
    <w:rsid w:val="00844732"/>
    <w:rsid w:val="00866EE1"/>
    <w:rsid w:val="008737B8"/>
    <w:rsid w:val="00882281"/>
    <w:rsid w:val="00894EC1"/>
    <w:rsid w:val="008B6F6F"/>
    <w:rsid w:val="008E6B2C"/>
    <w:rsid w:val="008E7A07"/>
    <w:rsid w:val="009142D0"/>
    <w:rsid w:val="0092570E"/>
    <w:rsid w:val="00937573"/>
    <w:rsid w:val="00937D91"/>
    <w:rsid w:val="00963974"/>
    <w:rsid w:val="0097353A"/>
    <w:rsid w:val="00977B9E"/>
    <w:rsid w:val="009A52D1"/>
    <w:rsid w:val="009C0DAF"/>
    <w:rsid w:val="009F1843"/>
    <w:rsid w:val="00A16762"/>
    <w:rsid w:val="00A24DA4"/>
    <w:rsid w:val="00A31150"/>
    <w:rsid w:val="00A42C26"/>
    <w:rsid w:val="00A729F3"/>
    <w:rsid w:val="00A72A65"/>
    <w:rsid w:val="00A8672F"/>
    <w:rsid w:val="00A94E1F"/>
    <w:rsid w:val="00AB37E2"/>
    <w:rsid w:val="00AC08B0"/>
    <w:rsid w:val="00AD285E"/>
    <w:rsid w:val="00AD32E2"/>
    <w:rsid w:val="00B045B4"/>
    <w:rsid w:val="00B14902"/>
    <w:rsid w:val="00B63172"/>
    <w:rsid w:val="00B84BD9"/>
    <w:rsid w:val="00B87BBA"/>
    <w:rsid w:val="00BD7D29"/>
    <w:rsid w:val="00C4759F"/>
    <w:rsid w:val="00C5146A"/>
    <w:rsid w:val="00C5793E"/>
    <w:rsid w:val="00C7360B"/>
    <w:rsid w:val="00C7406C"/>
    <w:rsid w:val="00CA52B7"/>
    <w:rsid w:val="00CB09CD"/>
    <w:rsid w:val="00CB35E8"/>
    <w:rsid w:val="00CC29C1"/>
    <w:rsid w:val="00CD51EB"/>
    <w:rsid w:val="00D06556"/>
    <w:rsid w:val="00D1223C"/>
    <w:rsid w:val="00D50533"/>
    <w:rsid w:val="00D72B49"/>
    <w:rsid w:val="00D74A52"/>
    <w:rsid w:val="00D77C67"/>
    <w:rsid w:val="00D82F86"/>
    <w:rsid w:val="00D839F5"/>
    <w:rsid w:val="00DA4702"/>
    <w:rsid w:val="00DD0E80"/>
    <w:rsid w:val="00DD6533"/>
    <w:rsid w:val="00DE108A"/>
    <w:rsid w:val="00DE1664"/>
    <w:rsid w:val="00DE5766"/>
    <w:rsid w:val="00E02138"/>
    <w:rsid w:val="00E11C67"/>
    <w:rsid w:val="00E80AA3"/>
    <w:rsid w:val="00E87AD1"/>
    <w:rsid w:val="00EE0292"/>
    <w:rsid w:val="00EF1748"/>
    <w:rsid w:val="00EF196E"/>
    <w:rsid w:val="00F328E1"/>
    <w:rsid w:val="00F35E2A"/>
    <w:rsid w:val="00F86A5F"/>
    <w:rsid w:val="00FA63D1"/>
    <w:rsid w:val="00FB7AE3"/>
    <w:rsid w:val="00FC4F25"/>
    <w:rsid w:val="00FC7BD6"/>
    <w:rsid w:val="00FE1F7D"/>
    <w:rsid w:val="00FF558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4325"/>
  <w15:docId w15:val="{6E40149B-74AA-4551-9A59-118BF1E5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D35"/>
  </w:style>
  <w:style w:type="paragraph" w:styleId="Ttulo1">
    <w:name w:val="heading 1"/>
    <w:basedOn w:val="Normal"/>
    <w:next w:val="Normal"/>
    <w:link w:val="Ttulo1Car"/>
    <w:uiPriority w:val="9"/>
    <w:qFormat/>
    <w:rsid w:val="00064D35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4D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064D35"/>
    <w:pPr>
      <w:ind w:left="720"/>
      <w:contextualSpacing/>
    </w:pPr>
  </w:style>
  <w:style w:type="paragraph" w:styleId="Sinespaciado">
    <w:name w:val="No Spacing"/>
    <w:uiPriority w:val="1"/>
    <w:qFormat/>
    <w:rsid w:val="00064D3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64D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4D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4D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4D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4D3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D35"/>
    <w:rPr>
      <w:rFonts w:ascii="Tahoma" w:hAnsi="Tahoma" w:cs="Tahoma"/>
      <w:sz w:val="16"/>
      <w:szCs w:val="16"/>
    </w:rPr>
  </w:style>
  <w:style w:type="character" w:customStyle="1" w:styleId="hit">
    <w:name w:val="hit"/>
    <w:basedOn w:val="Fuentedeprrafopredeter"/>
    <w:rsid w:val="00064D35"/>
  </w:style>
  <w:style w:type="character" w:customStyle="1" w:styleId="nrmar">
    <w:name w:val="nrmar"/>
    <w:basedOn w:val="Fuentedeprrafopredeter"/>
    <w:rsid w:val="0006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1269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Leslie Sofia Guerrero Revelo</cp:lastModifiedBy>
  <cp:revision>5</cp:revision>
  <dcterms:created xsi:type="dcterms:W3CDTF">2021-09-01T16:52:00Z</dcterms:created>
  <dcterms:modified xsi:type="dcterms:W3CDTF">2022-04-07T22:14:00Z</dcterms:modified>
</cp:coreProperties>
</file>