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9F92" w14:textId="4BF159D7" w:rsidR="005D5BCB" w:rsidRDefault="005D5BCB" w:rsidP="005D5BCB">
      <w:pPr>
        <w:jc w:val="center"/>
        <w:rPr>
          <w:rFonts w:ascii="Times New Roman" w:hAnsi="Times New Roman" w:cs="Times New Roman"/>
          <w:b/>
          <w:sz w:val="24"/>
          <w:szCs w:val="24"/>
        </w:rPr>
      </w:pPr>
      <w:r w:rsidRPr="00FF5EAF">
        <w:rPr>
          <w:rFonts w:ascii="Times New Roman" w:hAnsi="Times New Roman" w:cs="Times New Roman"/>
          <w:b/>
          <w:sz w:val="24"/>
          <w:szCs w:val="24"/>
        </w:rPr>
        <w:t>EXPOSICIÓN DE MOTIVO</w:t>
      </w:r>
      <w:r>
        <w:rPr>
          <w:rFonts w:ascii="Times New Roman" w:hAnsi="Times New Roman" w:cs="Times New Roman"/>
          <w:b/>
          <w:sz w:val="24"/>
          <w:szCs w:val="24"/>
        </w:rPr>
        <w:t>S</w:t>
      </w:r>
    </w:p>
    <w:p w14:paraId="05107D0D" w14:textId="77777777" w:rsidR="00A50B5E" w:rsidRPr="00FF5EAF" w:rsidRDefault="00A50B5E" w:rsidP="005D5BCB">
      <w:pPr>
        <w:jc w:val="center"/>
        <w:rPr>
          <w:rFonts w:ascii="Times New Roman" w:hAnsi="Times New Roman" w:cs="Times New Roman"/>
          <w:b/>
          <w:sz w:val="24"/>
          <w:szCs w:val="24"/>
        </w:rPr>
      </w:pPr>
    </w:p>
    <w:p w14:paraId="06D9793D" w14:textId="5A942EB1" w:rsidR="005D5BCB" w:rsidRPr="00FF5EAF" w:rsidRDefault="005D5BCB" w:rsidP="005D5BCB">
      <w:pPr>
        <w:spacing w:line="360" w:lineRule="auto"/>
        <w:jc w:val="both"/>
        <w:rPr>
          <w:rFonts w:ascii="Times New Roman" w:eastAsia="Arial" w:hAnsi="Times New Roman" w:cs="Times New Roman"/>
          <w:color w:val="222222"/>
          <w:sz w:val="24"/>
          <w:szCs w:val="24"/>
          <w:highlight w:val="white"/>
        </w:rPr>
      </w:pPr>
      <w:r w:rsidRPr="00FF5EAF">
        <w:rPr>
          <w:rFonts w:ascii="Times New Roman" w:hAnsi="Times New Roman" w:cs="Times New Roman"/>
          <w:sz w:val="24"/>
          <w:szCs w:val="24"/>
        </w:rPr>
        <w:t>Desde el análisis situacional de la realidad de la salud mental en el contexto internacional, se especifica que la principal causa de discapacidad en el mundo en una proyección para el año 2030</w:t>
      </w:r>
      <w:r w:rsidR="00A50B5E">
        <w:rPr>
          <w:rFonts w:ascii="Times New Roman" w:hAnsi="Times New Roman" w:cs="Times New Roman"/>
          <w:sz w:val="24"/>
          <w:szCs w:val="24"/>
        </w:rPr>
        <w:t>,</w:t>
      </w:r>
      <w:r w:rsidRPr="00FF5EAF">
        <w:rPr>
          <w:rFonts w:ascii="Times New Roman" w:hAnsi="Times New Roman" w:cs="Times New Roman"/>
          <w:sz w:val="24"/>
          <w:szCs w:val="24"/>
        </w:rPr>
        <w:t xml:space="preserve"> serán los problemas de naturaleza psicológica-emocional. En esa misma lógica, el 12</w:t>
      </w:r>
      <w:r w:rsidR="00A13FAE">
        <w:rPr>
          <w:rFonts w:ascii="Times New Roman" w:hAnsi="Times New Roman" w:cs="Times New Roman"/>
          <w:sz w:val="24"/>
          <w:szCs w:val="24"/>
        </w:rPr>
        <w:t>,</w:t>
      </w:r>
      <w:r w:rsidRPr="00FF5EAF">
        <w:rPr>
          <w:rFonts w:ascii="Times New Roman" w:hAnsi="Times New Roman" w:cs="Times New Roman"/>
          <w:sz w:val="24"/>
          <w:szCs w:val="24"/>
        </w:rPr>
        <w:t>5% de todos los problemas de salud está representado por los trastornos mentales, una cifra mayor a la del cáncer y los problemas cardiovasculares (</w:t>
      </w:r>
      <w:r w:rsidRPr="00FF5EAF">
        <w:rPr>
          <w:rFonts w:ascii="Times New Roman" w:eastAsia="Arial" w:hAnsi="Times New Roman" w:cs="Times New Roman"/>
          <w:color w:val="222222"/>
          <w:sz w:val="24"/>
          <w:szCs w:val="24"/>
          <w:highlight w:val="white"/>
        </w:rPr>
        <w:t>García-Arroyo, J., 2022).</w:t>
      </w:r>
      <w:r w:rsidRPr="00FF5EAF">
        <w:rPr>
          <w:rFonts w:ascii="Times New Roman" w:eastAsia="Arial" w:hAnsi="Times New Roman" w:cs="Times New Roman"/>
          <w:color w:val="222222"/>
          <w:sz w:val="24"/>
          <w:szCs w:val="24"/>
          <w:highlight w:val="white"/>
          <w:vertAlign w:val="superscript"/>
        </w:rPr>
        <w:footnoteReference w:id="1"/>
      </w:r>
    </w:p>
    <w:p w14:paraId="600CBA6D" w14:textId="2B270F97" w:rsidR="005D5BCB" w:rsidRPr="00FF5EAF" w:rsidRDefault="005D5BCB" w:rsidP="005D5BCB">
      <w:pPr>
        <w:spacing w:line="360" w:lineRule="auto"/>
        <w:jc w:val="both"/>
        <w:rPr>
          <w:rFonts w:ascii="Times New Roman" w:eastAsia="Arial" w:hAnsi="Times New Roman" w:cs="Times New Roman"/>
          <w:color w:val="222222"/>
          <w:sz w:val="24"/>
          <w:szCs w:val="24"/>
          <w:highlight w:val="white"/>
        </w:rPr>
      </w:pPr>
      <w:r w:rsidRPr="00FF5EAF">
        <w:rPr>
          <w:rFonts w:ascii="Times New Roman" w:hAnsi="Times New Roman" w:cs="Times New Roman"/>
          <w:sz w:val="24"/>
          <w:szCs w:val="24"/>
        </w:rPr>
        <w:t>En términos de afectación a la población mundial</w:t>
      </w:r>
      <w:r>
        <w:rPr>
          <w:rFonts w:ascii="Times New Roman" w:hAnsi="Times New Roman" w:cs="Times New Roman"/>
          <w:sz w:val="24"/>
          <w:szCs w:val="24"/>
        </w:rPr>
        <w:t xml:space="preserve">, cuatrocientos cincuenta </w:t>
      </w:r>
      <w:r w:rsidRPr="00FF5EAF">
        <w:rPr>
          <w:rFonts w:ascii="Times New Roman" w:hAnsi="Times New Roman" w:cs="Times New Roman"/>
          <w:sz w:val="24"/>
          <w:szCs w:val="24"/>
        </w:rPr>
        <w:t xml:space="preserve"> </w:t>
      </w:r>
      <w:r>
        <w:rPr>
          <w:rFonts w:ascii="Times New Roman" w:hAnsi="Times New Roman" w:cs="Times New Roman"/>
          <w:sz w:val="24"/>
          <w:szCs w:val="24"/>
        </w:rPr>
        <w:t>(</w:t>
      </w:r>
      <w:r w:rsidRPr="00FF5EAF">
        <w:rPr>
          <w:rFonts w:ascii="Times New Roman" w:hAnsi="Times New Roman" w:cs="Times New Roman"/>
          <w:sz w:val="24"/>
          <w:szCs w:val="24"/>
        </w:rPr>
        <w:t>450</w:t>
      </w:r>
      <w:r>
        <w:rPr>
          <w:rFonts w:ascii="Times New Roman" w:hAnsi="Times New Roman" w:cs="Times New Roman"/>
          <w:sz w:val="24"/>
          <w:szCs w:val="24"/>
        </w:rPr>
        <w:t>)</w:t>
      </w:r>
      <w:r w:rsidRPr="00FF5EAF">
        <w:rPr>
          <w:rFonts w:ascii="Times New Roman" w:hAnsi="Times New Roman" w:cs="Times New Roman"/>
          <w:sz w:val="24"/>
          <w:szCs w:val="24"/>
        </w:rPr>
        <w:t xml:space="preserve"> millones de personas en todo el mundo se ven afectadas por un problema de salud mental que dificulta gravemente su vida y la de sus familias; aproximadamente más de </w:t>
      </w:r>
      <w:r>
        <w:rPr>
          <w:rFonts w:ascii="Times New Roman" w:hAnsi="Times New Roman" w:cs="Times New Roman"/>
          <w:sz w:val="24"/>
          <w:szCs w:val="24"/>
        </w:rPr>
        <w:t>trecientos (</w:t>
      </w:r>
      <w:r w:rsidRPr="00FF5EAF">
        <w:rPr>
          <w:rFonts w:ascii="Times New Roman" w:hAnsi="Times New Roman" w:cs="Times New Roman"/>
          <w:sz w:val="24"/>
          <w:szCs w:val="24"/>
        </w:rPr>
        <w:t>300</w:t>
      </w:r>
      <w:r>
        <w:rPr>
          <w:rFonts w:ascii="Times New Roman" w:hAnsi="Times New Roman" w:cs="Times New Roman"/>
          <w:sz w:val="24"/>
          <w:szCs w:val="24"/>
        </w:rPr>
        <w:t>)</w:t>
      </w:r>
      <w:r w:rsidRPr="00FF5EAF">
        <w:rPr>
          <w:rFonts w:ascii="Times New Roman" w:hAnsi="Times New Roman" w:cs="Times New Roman"/>
          <w:sz w:val="24"/>
          <w:szCs w:val="24"/>
        </w:rPr>
        <w:t xml:space="preserve"> millones de personas en el mundo viven con una depresión, un problema de salud mental que ha aumentado un 18</w:t>
      </w:r>
      <w:r w:rsidR="00A13FAE">
        <w:rPr>
          <w:rFonts w:ascii="Times New Roman" w:hAnsi="Times New Roman" w:cs="Times New Roman"/>
          <w:sz w:val="24"/>
          <w:szCs w:val="24"/>
        </w:rPr>
        <w:t>,</w:t>
      </w:r>
      <w:r w:rsidRPr="00FF5EAF">
        <w:rPr>
          <w:rFonts w:ascii="Times New Roman" w:hAnsi="Times New Roman" w:cs="Times New Roman"/>
          <w:sz w:val="24"/>
          <w:szCs w:val="24"/>
        </w:rPr>
        <w:t>4% entre</w:t>
      </w:r>
      <w:r>
        <w:rPr>
          <w:rFonts w:ascii="Times New Roman" w:hAnsi="Times New Roman" w:cs="Times New Roman"/>
          <w:sz w:val="24"/>
          <w:szCs w:val="24"/>
        </w:rPr>
        <w:t xml:space="preserve"> los años que van del</w:t>
      </w:r>
      <w:r w:rsidRPr="00FF5EAF">
        <w:rPr>
          <w:rFonts w:ascii="Times New Roman" w:hAnsi="Times New Roman" w:cs="Times New Roman"/>
          <w:sz w:val="24"/>
          <w:szCs w:val="24"/>
        </w:rPr>
        <w:t xml:space="preserve"> 2015 </w:t>
      </w:r>
      <w:r>
        <w:rPr>
          <w:rFonts w:ascii="Times New Roman" w:hAnsi="Times New Roman" w:cs="Times New Roman"/>
          <w:sz w:val="24"/>
          <w:szCs w:val="24"/>
        </w:rPr>
        <w:t>al</w:t>
      </w:r>
      <w:r w:rsidRPr="00FF5EAF">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FF5EAF">
        <w:rPr>
          <w:rFonts w:ascii="Times New Roman" w:hAnsi="Times New Roman" w:cs="Times New Roman"/>
          <w:sz w:val="24"/>
          <w:szCs w:val="24"/>
        </w:rPr>
        <w:t xml:space="preserve">cuya consecuencia podría verse reflejado en que alrededor de </w:t>
      </w:r>
      <w:r>
        <w:rPr>
          <w:rFonts w:ascii="Times New Roman" w:hAnsi="Times New Roman" w:cs="Times New Roman"/>
          <w:sz w:val="24"/>
          <w:szCs w:val="24"/>
        </w:rPr>
        <w:t>ochocientas mil (</w:t>
      </w:r>
      <w:r w:rsidRPr="00FF5EAF">
        <w:rPr>
          <w:rFonts w:ascii="Times New Roman" w:hAnsi="Times New Roman" w:cs="Times New Roman"/>
          <w:sz w:val="24"/>
          <w:szCs w:val="24"/>
        </w:rPr>
        <w:t>800.000</w:t>
      </w:r>
      <w:r>
        <w:rPr>
          <w:rFonts w:ascii="Times New Roman" w:hAnsi="Times New Roman" w:cs="Times New Roman"/>
          <w:sz w:val="24"/>
          <w:szCs w:val="24"/>
        </w:rPr>
        <w:t>)</w:t>
      </w:r>
      <w:r w:rsidRPr="00FF5EAF">
        <w:rPr>
          <w:rFonts w:ascii="Times New Roman" w:hAnsi="Times New Roman" w:cs="Times New Roman"/>
          <w:sz w:val="24"/>
          <w:szCs w:val="24"/>
        </w:rPr>
        <w:t xml:space="preserve"> personas se suicidan cada año, siendo esta realidad, la segunda causa de muerte en personas de 15 a 29 años</w:t>
      </w:r>
      <w:r>
        <w:rPr>
          <w:rFonts w:ascii="Times New Roman" w:hAnsi="Times New Roman" w:cs="Times New Roman"/>
          <w:sz w:val="24"/>
          <w:szCs w:val="24"/>
        </w:rPr>
        <w:t xml:space="preserve"> de edad</w:t>
      </w:r>
      <w:r w:rsidRPr="00FF5EAF">
        <w:rPr>
          <w:rFonts w:ascii="Times New Roman" w:hAnsi="Times New Roman" w:cs="Times New Roman"/>
          <w:sz w:val="24"/>
          <w:szCs w:val="24"/>
        </w:rPr>
        <w:t>. (</w:t>
      </w:r>
      <w:r w:rsidRPr="00FF5EAF">
        <w:rPr>
          <w:rFonts w:ascii="Times New Roman" w:eastAsia="Arial" w:hAnsi="Times New Roman" w:cs="Times New Roman"/>
          <w:color w:val="222222"/>
          <w:sz w:val="24"/>
          <w:szCs w:val="24"/>
          <w:highlight w:val="white"/>
        </w:rPr>
        <w:t>Sánchez-Teruel, D.2012).</w:t>
      </w:r>
      <w:r w:rsidRPr="00FF5EAF">
        <w:rPr>
          <w:rFonts w:ascii="Times New Roman" w:eastAsia="Arial" w:hAnsi="Times New Roman" w:cs="Times New Roman"/>
          <w:color w:val="222222"/>
          <w:sz w:val="24"/>
          <w:szCs w:val="24"/>
          <w:highlight w:val="white"/>
          <w:vertAlign w:val="superscript"/>
        </w:rPr>
        <w:footnoteReference w:id="2"/>
      </w:r>
    </w:p>
    <w:p w14:paraId="6358DA50" w14:textId="7F3D4969" w:rsidR="005D5BCB" w:rsidRPr="00FF5EAF" w:rsidRDefault="005D5BCB" w:rsidP="005D5BCB">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referencia al contexto de la pandemia COVID-19 y salud mental, de acuerdo con la </w:t>
      </w:r>
      <w:r>
        <w:rPr>
          <w:rFonts w:ascii="Times New Roman" w:hAnsi="Times New Roman" w:cs="Times New Roman"/>
          <w:sz w:val="24"/>
          <w:szCs w:val="24"/>
        </w:rPr>
        <w:t>Organización Mundial de Salud</w:t>
      </w:r>
      <w:r w:rsidRPr="00FF5EAF">
        <w:rPr>
          <w:rFonts w:ascii="Times New Roman" w:hAnsi="Times New Roman" w:cs="Times New Roman"/>
          <w:sz w:val="24"/>
          <w:szCs w:val="24"/>
        </w:rPr>
        <w:t xml:space="preserve"> </w:t>
      </w:r>
      <w:r>
        <w:rPr>
          <w:rFonts w:ascii="Times New Roman" w:hAnsi="Times New Roman" w:cs="Times New Roman"/>
          <w:sz w:val="24"/>
          <w:szCs w:val="24"/>
        </w:rPr>
        <w:t>(</w:t>
      </w:r>
      <w:r w:rsidRPr="00FF5EAF">
        <w:rPr>
          <w:rFonts w:ascii="Times New Roman" w:hAnsi="Times New Roman" w:cs="Times New Roman"/>
          <w:sz w:val="24"/>
          <w:szCs w:val="24"/>
        </w:rPr>
        <w:t>OMS</w:t>
      </w:r>
      <w:r>
        <w:rPr>
          <w:rFonts w:ascii="Times New Roman" w:hAnsi="Times New Roman" w:cs="Times New Roman"/>
          <w:sz w:val="24"/>
          <w:szCs w:val="24"/>
        </w:rPr>
        <w:t>)</w:t>
      </w:r>
      <w:r w:rsidR="00A50B5E">
        <w:rPr>
          <w:rFonts w:ascii="Times New Roman" w:hAnsi="Times New Roman" w:cs="Times New Roman"/>
          <w:sz w:val="24"/>
          <w:szCs w:val="24"/>
        </w:rPr>
        <w:t xml:space="preserve">, </w:t>
      </w:r>
      <w:r>
        <w:rPr>
          <w:rFonts w:ascii="Times New Roman" w:hAnsi="Times New Roman" w:cs="Times New Roman"/>
          <w:sz w:val="24"/>
          <w:szCs w:val="24"/>
        </w:rPr>
        <w:t xml:space="preserve">mediante publicación de </w:t>
      </w:r>
      <w:r w:rsidRPr="00FF5EAF">
        <w:rPr>
          <w:rFonts w:ascii="Times New Roman" w:hAnsi="Times New Roman" w:cs="Times New Roman"/>
          <w:sz w:val="24"/>
          <w:szCs w:val="24"/>
        </w:rPr>
        <w:t xml:space="preserve">marzo </w:t>
      </w:r>
      <w:r w:rsidR="00A50B5E">
        <w:rPr>
          <w:rFonts w:ascii="Times New Roman" w:hAnsi="Times New Roman" w:cs="Times New Roman"/>
          <w:sz w:val="24"/>
          <w:szCs w:val="24"/>
        </w:rPr>
        <w:t xml:space="preserve">del </w:t>
      </w:r>
      <w:r w:rsidRPr="00FF5EAF">
        <w:rPr>
          <w:rFonts w:ascii="Times New Roman" w:hAnsi="Times New Roman" w:cs="Times New Roman"/>
          <w:sz w:val="24"/>
          <w:szCs w:val="24"/>
        </w:rPr>
        <w:t>2022</w:t>
      </w:r>
      <w:r w:rsidRPr="00FF5EAF">
        <w:rPr>
          <w:rFonts w:ascii="Times New Roman" w:eastAsia="Arial" w:hAnsi="Times New Roman" w:cs="Times New Roman"/>
          <w:color w:val="222222"/>
          <w:sz w:val="24"/>
          <w:szCs w:val="24"/>
          <w:highlight w:val="white"/>
        </w:rPr>
        <w:t>,</w:t>
      </w:r>
      <w:r w:rsidRPr="00FF5EAF">
        <w:rPr>
          <w:rFonts w:ascii="Times New Roman" w:hAnsi="Times New Roman" w:cs="Times New Roman"/>
          <w:sz w:val="24"/>
          <w:szCs w:val="24"/>
          <w:vertAlign w:val="superscript"/>
        </w:rPr>
        <w:footnoteReference w:id="3"/>
      </w:r>
      <w:r w:rsidRPr="00FF5EAF">
        <w:rPr>
          <w:rFonts w:ascii="Times New Roman" w:hAnsi="Times New Roman" w:cs="Times New Roman"/>
          <w:sz w:val="24"/>
          <w:szCs w:val="24"/>
        </w:rPr>
        <w:t>sobre las repercusiones de la pandemia en la prevalencia de síntomas de problemas de salud y trastornos mentales se evidenció los siguientes datos relevantes:</w:t>
      </w:r>
    </w:p>
    <w:p w14:paraId="62BC0C6C" w14:textId="2060F6D2"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En el CME 2020 (7) se calculó que la pandemia de COVID-19 había provocado un aumento del 27</w:t>
      </w:r>
      <w:r w:rsidR="00A13FAE">
        <w:rPr>
          <w:rFonts w:ascii="Times New Roman" w:hAnsi="Times New Roman" w:cs="Times New Roman"/>
          <w:sz w:val="24"/>
          <w:szCs w:val="24"/>
        </w:rPr>
        <w:t>,</w:t>
      </w:r>
      <w:r w:rsidRPr="00FF5EAF">
        <w:rPr>
          <w:rFonts w:ascii="Times New Roman" w:hAnsi="Times New Roman" w:cs="Times New Roman"/>
          <w:sz w:val="24"/>
          <w:szCs w:val="24"/>
        </w:rPr>
        <w:t>6% (intervalo de incertidumbre (II) del 95%: 25,1-30,3) de los casos de trastorno depresivo mayor (TDM) y un aumento del 25,6% (II del 95%: 23,2–28,0) de los casos de trastornos de ansiedad (TA) en todo el mundo en 2020.</w:t>
      </w:r>
    </w:p>
    <w:p w14:paraId="63357182" w14:textId="0BC86472"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mayores aumentos de TDM y TA se encontraron en lugares muy afectados por la COVID-19, donde la movilidad de las personas fue menor y las tasas diarias de infección por COVID-19</w:t>
      </w:r>
      <w:r w:rsidR="004D672D">
        <w:rPr>
          <w:rFonts w:ascii="Times New Roman" w:hAnsi="Times New Roman" w:cs="Times New Roman"/>
          <w:sz w:val="24"/>
          <w:szCs w:val="24"/>
        </w:rPr>
        <w:t xml:space="preserve"> </w:t>
      </w:r>
      <w:r w:rsidRPr="00FF5EAF">
        <w:rPr>
          <w:rFonts w:ascii="Times New Roman" w:hAnsi="Times New Roman" w:cs="Times New Roman"/>
          <w:sz w:val="24"/>
          <w:szCs w:val="24"/>
        </w:rPr>
        <w:t>más elevadas.</w:t>
      </w:r>
    </w:p>
    <w:p w14:paraId="1450861C"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lastRenderedPageBreak/>
        <w:t>Las mujeres se vieron más afectadas que los hombres, y las personas más jóvenes, especialmente las de 20 a 24 años, se vieron más afectadas que las personas mayores.</w:t>
      </w:r>
    </w:p>
    <w:p w14:paraId="703599A4"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Muchos países de ingresos bajos y medianos (PIBM) se contaron también entre los más afectados.</w:t>
      </w:r>
    </w:p>
    <w:p w14:paraId="53540EA1"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datos sobre mortalidad por suicidio son heterogéneos y no indican claramente un cambio de las tasas desde que comenzó la pandemia.</w:t>
      </w:r>
    </w:p>
    <w:p w14:paraId="5AC21F9D"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datos indicaron un mayor riesgo de comportamientos suicidas entre los jóvenes.</w:t>
      </w:r>
    </w:p>
    <w:p w14:paraId="64439DCE"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El agotamiento (del personal de salud), la soledad y el diagnóstico positivo de COVID-19 aumentaron el riesgo de pensamientos suicidas.</w:t>
      </w:r>
    </w:p>
    <w:p w14:paraId="1109C487"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servicios ambulatorios de salud mental se vieron interrumpidos a menudo durante la pandemia de COVID-19, lo que disminuyó el acceso a la atención esencial.</w:t>
      </w:r>
    </w:p>
    <w:p w14:paraId="3EC5169B"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informes indicaron que las interrupciones se mitigaron en parte trasladando los servicios hacia la atención de salud mental por vía electrónica.</w:t>
      </w:r>
    </w:p>
    <w:p w14:paraId="2A010E8D"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Se notificó que la insuficiencia de infraestructura, las desigualdades preexistentes y los bajos niveles de conocimientos en materia tecnológica suponían un obstáculo a la </w:t>
      </w:r>
      <w:proofErr w:type="spellStart"/>
      <w:r w:rsidRPr="00FF5EAF">
        <w:rPr>
          <w:rFonts w:ascii="Times New Roman" w:hAnsi="Times New Roman" w:cs="Times New Roman"/>
          <w:sz w:val="24"/>
          <w:szCs w:val="24"/>
        </w:rPr>
        <w:t>cibersalud</w:t>
      </w:r>
      <w:proofErr w:type="spellEnd"/>
      <w:r w:rsidRPr="00FF5EAF">
        <w:rPr>
          <w:rFonts w:ascii="Times New Roman" w:hAnsi="Times New Roman" w:cs="Times New Roman"/>
          <w:sz w:val="24"/>
          <w:szCs w:val="24"/>
        </w:rPr>
        <w:t>.</w:t>
      </w:r>
    </w:p>
    <w:p w14:paraId="059813B0" w14:textId="77777777" w:rsidR="005D5BCB" w:rsidRDefault="005D5BCB" w:rsidP="005D5BCB">
      <w:pPr>
        <w:shd w:val="clear" w:color="auto" w:fill="FFFFFF"/>
        <w:spacing w:line="360" w:lineRule="auto"/>
        <w:jc w:val="both"/>
        <w:rPr>
          <w:rFonts w:ascii="Times New Roman" w:hAnsi="Times New Roman" w:cs="Times New Roman"/>
          <w:color w:val="222222"/>
          <w:sz w:val="24"/>
          <w:szCs w:val="24"/>
        </w:rPr>
      </w:pPr>
    </w:p>
    <w:p w14:paraId="3637FFF5" w14:textId="77777777" w:rsidR="005D5BCB" w:rsidRPr="00FF5EAF" w:rsidRDefault="005D5BCB" w:rsidP="005D5BCB">
      <w:pPr>
        <w:shd w:val="clear" w:color="auto" w:fill="FFFFFF"/>
        <w:spacing w:line="360" w:lineRule="auto"/>
        <w:jc w:val="both"/>
        <w:rPr>
          <w:rFonts w:ascii="Times New Roman" w:hAnsi="Times New Roman" w:cs="Times New Roman"/>
          <w:color w:val="FFFF00"/>
          <w:sz w:val="24"/>
          <w:szCs w:val="24"/>
          <w:shd w:val="clear" w:color="auto" w:fill="222222"/>
        </w:rPr>
      </w:pPr>
      <w:r w:rsidRPr="00FF5EAF">
        <w:rPr>
          <w:rFonts w:ascii="Times New Roman" w:hAnsi="Times New Roman" w:cs="Times New Roman"/>
          <w:color w:val="222222"/>
          <w:sz w:val="24"/>
          <w:szCs w:val="24"/>
        </w:rPr>
        <w:t>La exposición a factores de riesgo y el problema de acceso a los servicios de salud mental pudier</w:t>
      </w:r>
      <w:r>
        <w:rPr>
          <w:rFonts w:ascii="Times New Roman" w:hAnsi="Times New Roman" w:cs="Times New Roman"/>
          <w:color w:val="222222"/>
          <w:sz w:val="24"/>
          <w:szCs w:val="24"/>
        </w:rPr>
        <w:t>on</w:t>
      </w:r>
      <w:r w:rsidRPr="00FF5EAF">
        <w:rPr>
          <w:rFonts w:ascii="Times New Roman" w:hAnsi="Times New Roman" w:cs="Times New Roman"/>
          <w:color w:val="222222"/>
          <w:sz w:val="24"/>
          <w:szCs w:val="24"/>
        </w:rPr>
        <w:t xml:space="preserve"> generar problemáticas vinculadas al riesgo suicida que conforme a la Organización Mundial de la Salud (OMS), es un trastorno multidimensional, el cual resulta de una compleja interacción de factores biológicos, genéticos, psicológicos, sociológicos y ambientales. El Programa de Acción para Superar las Brechas en Salud Mental, considera al suicidio como una problemática que requiere de atención prioritaria y de una intervención basada en datos científicos para mejorar y ampliar la prestación de servicios (</w:t>
      </w:r>
      <w:r w:rsidRPr="00FF5EAF">
        <w:rPr>
          <w:rFonts w:ascii="Times New Roman" w:eastAsia="Arial" w:hAnsi="Times New Roman" w:cs="Times New Roman"/>
          <w:color w:val="222222"/>
          <w:sz w:val="24"/>
          <w:szCs w:val="24"/>
        </w:rPr>
        <w:t xml:space="preserve">Porter, </w:t>
      </w:r>
      <w:proofErr w:type="gramStart"/>
      <w:r w:rsidRPr="00FF5EAF">
        <w:rPr>
          <w:rFonts w:ascii="Times New Roman" w:eastAsia="Arial" w:hAnsi="Times New Roman" w:cs="Times New Roman"/>
          <w:color w:val="222222"/>
          <w:sz w:val="24"/>
          <w:szCs w:val="24"/>
        </w:rPr>
        <w:t>D.,</w:t>
      </w:r>
      <w:proofErr w:type="spellStart"/>
      <w:r w:rsidRPr="00FF5EAF">
        <w:rPr>
          <w:rFonts w:ascii="Times New Roman" w:eastAsia="Arial" w:hAnsi="Times New Roman" w:cs="Times New Roman"/>
          <w:color w:val="222222"/>
          <w:sz w:val="24"/>
          <w:szCs w:val="24"/>
        </w:rPr>
        <w:t>Bertolote</w:t>
      </w:r>
      <w:proofErr w:type="spellEnd"/>
      <w:proofErr w:type="gramEnd"/>
      <w:r w:rsidRPr="00FF5EAF">
        <w:rPr>
          <w:rFonts w:ascii="Times New Roman" w:eastAsia="Arial" w:hAnsi="Times New Roman" w:cs="Times New Roman"/>
          <w:color w:val="222222"/>
          <w:sz w:val="24"/>
          <w:szCs w:val="24"/>
        </w:rPr>
        <w:t xml:space="preserve">, </w:t>
      </w:r>
      <w:r w:rsidRPr="00FF5EAF">
        <w:rPr>
          <w:rFonts w:ascii="Times New Roman" w:eastAsia="Arial" w:hAnsi="Times New Roman" w:cs="Times New Roman"/>
          <w:color w:val="222222"/>
          <w:sz w:val="24"/>
          <w:szCs w:val="24"/>
          <w:highlight w:val="white"/>
        </w:rPr>
        <w:t>J. ,2004).</w:t>
      </w:r>
      <w:r w:rsidRPr="00FF5EAF">
        <w:rPr>
          <w:rFonts w:ascii="Times New Roman" w:eastAsia="Arial" w:hAnsi="Times New Roman" w:cs="Times New Roman"/>
          <w:color w:val="222222"/>
          <w:sz w:val="24"/>
          <w:szCs w:val="24"/>
          <w:highlight w:val="white"/>
          <w:vertAlign w:val="superscript"/>
        </w:rPr>
        <w:footnoteReference w:id="4"/>
      </w:r>
    </w:p>
    <w:p w14:paraId="1D633C9D" w14:textId="77777777" w:rsidR="005D5BCB" w:rsidRPr="00FF5EAF" w:rsidRDefault="005D5BCB" w:rsidP="005D5BCB">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Cada año se suicidan cerca de</w:t>
      </w:r>
      <w:r>
        <w:rPr>
          <w:rFonts w:ascii="Times New Roman" w:hAnsi="Times New Roman" w:cs="Times New Roman"/>
          <w:sz w:val="24"/>
          <w:szCs w:val="24"/>
        </w:rPr>
        <w:t xml:space="preserve"> setecientas mil (</w:t>
      </w:r>
      <w:r w:rsidRPr="00FF5EAF">
        <w:rPr>
          <w:rFonts w:ascii="Times New Roman" w:hAnsi="Times New Roman" w:cs="Times New Roman"/>
          <w:sz w:val="24"/>
          <w:szCs w:val="24"/>
        </w:rPr>
        <w:t>700</w:t>
      </w:r>
      <w:r>
        <w:rPr>
          <w:rFonts w:ascii="Times New Roman" w:hAnsi="Times New Roman" w:cs="Times New Roman"/>
          <w:sz w:val="24"/>
          <w:szCs w:val="24"/>
        </w:rPr>
        <w:t>.</w:t>
      </w:r>
      <w:r w:rsidRPr="00FF5EAF">
        <w:rPr>
          <w:rFonts w:ascii="Times New Roman" w:hAnsi="Times New Roman" w:cs="Times New Roman"/>
          <w:sz w:val="24"/>
          <w:szCs w:val="24"/>
        </w:rPr>
        <w:t>000</w:t>
      </w:r>
      <w:r>
        <w:rPr>
          <w:rFonts w:ascii="Times New Roman" w:hAnsi="Times New Roman" w:cs="Times New Roman"/>
          <w:sz w:val="24"/>
          <w:szCs w:val="24"/>
        </w:rPr>
        <w:t>)</w:t>
      </w:r>
      <w:r w:rsidRPr="00FF5EAF">
        <w:rPr>
          <w:rFonts w:ascii="Times New Roman" w:hAnsi="Times New Roman" w:cs="Times New Roman"/>
          <w:sz w:val="24"/>
          <w:szCs w:val="24"/>
        </w:rPr>
        <w:t xml:space="preserve"> personas. El suicidio es la cuarta causa de muerte entre los jóvenes de 15 a 19 años. En 2019, se suicidaron más de </w:t>
      </w:r>
      <w:r>
        <w:rPr>
          <w:rFonts w:ascii="Times New Roman" w:hAnsi="Times New Roman" w:cs="Times New Roman"/>
          <w:sz w:val="24"/>
          <w:szCs w:val="24"/>
        </w:rPr>
        <w:lastRenderedPageBreak/>
        <w:t>setecientas mil (</w:t>
      </w:r>
      <w:r w:rsidRPr="00FF5EAF">
        <w:rPr>
          <w:rFonts w:ascii="Times New Roman" w:hAnsi="Times New Roman" w:cs="Times New Roman"/>
          <w:sz w:val="24"/>
          <w:szCs w:val="24"/>
        </w:rPr>
        <w:t>700</w:t>
      </w:r>
      <w:r>
        <w:rPr>
          <w:rFonts w:ascii="Times New Roman" w:hAnsi="Times New Roman" w:cs="Times New Roman"/>
          <w:sz w:val="24"/>
          <w:szCs w:val="24"/>
        </w:rPr>
        <w:t>.</w:t>
      </w:r>
      <w:r w:rsidRPr="00FF5EAF">
        <w:rPr>
          <w:rFonts w:ascii="Times New Roman" w:hAnsi="Times New Roman" w:cs="Times New Roman"/>
          <w:sz w:val="24"/>
          <w:szCs w:val="24"/>
        </w:rPr>
        <w:t xml:space="preserve"> 000</w:t>
      </w:r>
      <w:r>
        <w:rPr>
          <w:rFonts w:ascii="Times New Roman" w:hAnsi="Times New Roman" w:cs="Times New Roman"/>
          <w:sz w:val="24"/>
          <w:szCs w:val="24"/>
        </w:rPr>
        <w:t>)</w:t>
      </w:r>
      <w:r w:rsidRPr="00FF5EAF">
        <w:rPr>
          <w:rFonts w:ascii="Times New Roman" w:hAnsi="Times New Roman" w:cs="Times New Roman"/>
          <w:sz w:val="24"/>
          <w:szCs w:val="24"/>
        </w:rPr>
        <w:t xml:space="preserve"> personas, es decir 1 de cada 100 muertes, lo que ha llevado a la </w:t>
      </w:r>
      <w:r>
        <w:rPr>
          <w:rFonts w:ascii="Times New Roman" w:hAnsi="Times New Roman" w:cs="Times New Roman"/>
          <w:sz w:val="24"/>
          <w:szCs w:val="24"/>
        </w:rPr>
        <w:t>Organización Mundial de la Salud (</w:t>
      </w:r>
      <w:r w:rsidRPr="00FF5EAF">
        <w:rPr>
          <w:rFonts w:ascii="Times New Roman" w:hAnsi="Times New Roman" w:cs="Times New Roman"/>
          <w:sz w:val="24"/>
          <w:szCs w:val="24"/>
        </w:rPr>
        <w:t>OMS</w:t>
      </w:r>
      <w:r>
        <w:rPr>
          <w:rFonts w:ascii="Times New Roman" w:hAnsi="Times New Roman" w:cs="Times New Roman"/>
          <w:sz w:val="24"/>
          <w:szCs w:val="24"/>
        </w:rPr>
        <w:t>)</w:t>
      </w:r>
      <w:r w:rsidRPr="00FF5EAF">
        <w:rPr>
          <w:rFonts w:ascii="Times New Roman" w:hAnsi="Times New Roman" w:cs="Times New Roman"/>
          <w:sz w:val="24"/>
          <w:szCs w:val="24"/>
        </w:rPr>
        <w:t xml:space="preserve"> a elaborar nuevas orientaciones para ayudar a los países a mejorar la prevención del suicidio y los cuidados conexos.</w:t>
      </w:r>
    </w:p>
    <w:p w14:paraId="03190803" w14:textId="77777777" w:rsidR="005D5BCB" w:rsidRPr="00FF5EAF" w:rsidRDefault="005D5BCB" w:rsidP="005D5BCB">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Según la OMS las cifras mundiales en relación con el suicidio son:</w:t>
      </w:r>
    </w:p>
    <w:p w14:paraId="72551EAC" w14:textId="77777777" w:rsidR="005D5BCB" w:rsidRPr="00FF5EAF" w:rsidRDefault="005D5BCB" w:rsidP="005D5BCB">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Cada 40 segundos a nivel mundial se suicida una persona.</w:t>
      </w:r>
    </w:p>
    <w:p w14:paraId="4686A68B" w14:textId="77777777" w:rsidR="005D5BCB" w:rsidRPr="00FF5EAF" w:rsidRDefault="005D5BCB" w:rsidP="005D5BCB">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Se estima que por cada adulto que se suicida, otros 20 intentan hacerlo.</w:t>
      </w:r>
    </w:p>
    <w:p w14:paraId="36B00F38" w14:textId="77777777" w:rsidR="005D5BCB" w:rsidRPr="00FF5EAF" w:rsidRDefault="005D5BCB" w:rsidP="005D5BCB">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suicidios representan un 50% de todas las muertes violentas registradas entre hombres y un 71% entre mujeres</w:t>
      </w:r>
      <w:r>
        <w:rPr>
          <w:rFonts w:ascii="Times New Roman" w:hAnsi="Times New Roman" w:cs="Times New Roman"/>
          <w:sz w:val="24"/>
          <w:szCs w:val="24"/>
        </w:rPr>
        <w:t>.</w:t>
      </w:r>
    </w:p>
    <w:p w14:paraId="1B44A054" w14:textId="77777777" w:rsidR="005D5BCB" w:rsidRPr="00FF5EAF" w:rsidRDefault="005D5BCB" w:rsidP="005D5BCB">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El 75% de todos los suicidios se registran en los países de ingresos bajos y medianos, según ha señalado.</w:t>
      </w:r>
    </w:p>
    <w:p w14:paraId="32C766D8" w14:textId="77777777" w:rsidR="005D5BCB" w:rsidRPr="00FF5EAF" w:rsidRDefault="005D5BCB" w:rsidP="005D5BCB">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En cuanto a la “violencia” como problema de salud pública, la Encuesta Nacional de Relaciones familiares y Violencia de Género 2019, en el Ecuador evidenció que 65 de cada 100 mujeres de 15 años y más han vivido algún tipo de violencia de género a lo largo de su vida, misma que se expresa en varios ámbitos: educativo (19,2%), laboral (20,1%), social (32,6%), familiar (20,3%) y pareja (42,8%). En Pichincha, al igual que en algunas provincias, se evidencia que 7 de cada 10 mujeres han vivido algún tipo de violencia de género, lo cual es mayor al promedio nacional.</w:t>
      </w:r>
      <w:r w:rsidRPr="00FF5EAF">
        <w:rPr>
          <w:rFonts w:ascii="Times New Roman" w:hAnsi="Times New Roman" w:cs="Times New Roman"/>
          <w:sz w:val="24"/>
          <w:szCs w:val="24"/>
          <w:vertAlign w:val="superscript"/>
        </w:rPr>
        <w:footnoteReference w:id="5"/>
      </w:r>
    </w:p>
    <w:p w14:paraId="26C14C61" w14:textId="77777777" w:rsidR="005D5BCB" w:rsidRPr="00FF5EAF" w:rsidRDefault="005D5BCB" w:rsidP="005D5BCB">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El Sistema Integrado de Seguridad ECU-911, reporta a diario a través de llamadas telefónicas, hechos de violencia que se registran como incidentes y luego pasan a ser atendidos por los distintos integrantes del mencionado sistema. Según este organismo las cifras de reportes de incidentes relacionados a violencia basada en género, a nivel nacional</w:t>
      </w:r>
      <w:r>
        <w:rPr>
          <w:rFonts w:ascii="Times New Roman" w:hAnsi="Times New Roman" w:cs="Times New Roman"/>
          <w:sz w:val="24"/>
          <w:szCs w:val="24"/>
        </w:rPr>
        <w:t>.</w:t>
      </w:r>
      <w:r w:rsidRPr="00FF5EAF">
        <w:rPr>
          <w:rFonts w:ascii="Times New Roman" w:hAnsi="Times New Roman" w:cs="Times New Roman"/>
          <w:sz w:val="24"/>
          <w:szCs w:val="24"/>
        </w:rPr>
        <w:t xml:space="preserve"> </w:t>
      </w:r>
      <w:r>
        <w:rPr>
          <w:rFonts w:ascii="Times New Roman" w:hAnsi="Times New Roman" w:cs="Times New Roman"/>
          <w:sz w:val="24"/>
          <w:szCs w:val="24"/>
        </w:rPr>
        <w:t>L</w:t>
      </w:r>
      <w:r w:rsidRPr="00FF5EAF">
        <w:rPr>
          <w:rFonts w:ascii="Times New Roman" w:hAnsi="Times New Roman" w:cs="Times New Roman"/>
          <w:sz w:val="24"/>
          <w:szCs w:val="24"/>
        </w:rPr>
        <w:t xml:space="preserve">as Provincias que más incidentes registran son Guayas y Pichincha. </w:t>
      </w:r>
    </w:p>
    <w:p w14:paraId="609BEBE5" w14:textId="77777777" w:rsidR="005D5BCB" w:rsidRPr="00FF5EAF" w:rsidRDefault="005D5BCB" w:rsidP="005D5BCB">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el caso del Distrito Metropolitano de Quito en el </w:t>
      </w:r>
      <w:r>
        <w:rPr>
          <w:rFonts w:ascii="Times New Roman" w:hAnsi="Times New Roman" w:cs="Times New Roman"/>
          <w:sz w:val="24"/>
          <w:szCs w:val="24"/>
        </w:rPr>
        <w:t xml:space="preserve">año </w:t>
      </w:r>
      <w:r w:rsidRPr="00FF5EAF">
        <w:rPr>
          <w:rFonts w:ascii="Times New Roman" w:hAnsi="Times New Roman" w:cs="Times New Roman"/>
          <w:sz w:val="24"/>
          <w:szCs w:val="24"/>
        </w:rPr>
        <w:t>2021 se reportan 23.552</w:t>
      </w:r>
      <w:r w:rsidRPr="00FF5EAF">
        <w:rPr>
          <w:rFonts w:ascii="Times New Roman" w:hAnsi="Times New Roman" w:cs="Times New Roman"/>
          <w:b/>
          <w:sz w:val="24"/>
          <w:szCs w:val="24"/>
        </w:rPr>
        <w:t xml:space="preserve"> </w:t>
      </w:r>
      <w:r w:rsidRPr="00FF5EAF">
        <w:rPr>
          <w:rFonts w:ascii="Times New Roman" w:hAnsi="Times New Roman" w:cs="Times New Roman"/>
          <w:sz w:val="24"/>
          <w:szCs w:val="24"/>
        </w:rPr>
        <w:t>incidentes de violencia intrafamiliar y violencia contra la mujer, de los cuales 15.918 responden a violencia</w:t>
      </w:r>
      <w:r>
        <w:rPr>
          <w:rFonts w:ascii="Times New Roman" w:hAnsi="Times New Roman" w:cs="Times New Roman"/>
          <w:sz w:val="24"/>
          <w:szCs w:val="24"/>
        </w:rPr>
        <w:t xml:space="preserve"> </w:t>
      </w:r>
      <w:r w:rsidRPr="00FF5EAF">
        <w:rPr>
          <w:rFonts w:ascii="Times New Roman" w:hAnsi="Times New Roman" w:cs="Times New Roman"/>
          <w:sz w:val="24"/>
          <w:szCs w:val="24"/>
        </w:rPr>
        <w:t xml:space="preserve">psicológica contra la mujer o miembros del núcleo familiar, 5.122 a Violencia intrafamiliar, 2.480 a violencia </w:t>
      </w:r>
      <w:r>
        <w:rPr>
          <w:rFonts w:ascii="Times New Roman" w:hAnsi="Times New Roman" w:cs="Times New Roman"/>
          <w:sz w:val="24"/>
          <w:szCs w:val="24"/>
        </w:rPr>
        <w:t xml:space="preserve">física </w:t>
      </w:r>
      <w:r w:rsidRPr="00FF5EAF">
        <w:rPr>
          <w:rFonts w:ascii="Times New Roman" w:hAnsi="Times New Roman" w:cs="Times New Roman"/>
          <w:sz w:val="24"/>
          <w:szCs w:val="24"/>
        </w:rPr>
        <w:t xml:space="preserve">contra la mujer o miembros del núcleo familiar y 32 a </w:t>
      </w:r>
      <w:r>
        <w:rPr>
          <w:rFonts w:ascii="Times New Roman" w:hAnsi="Times New Roman" w:cs="Times New Roman"/>
          <w:sz w:val="24"/>
          <w:szCs w:val="24"/>
        </w:rPr>
        <w:t>v</w:t>
      </w:r>
      <w:r w:rsidRPr="00FF5EAF">
        <w:rPr>
          <w:rFonts w:ascii="Times New Roman" w:hAnsi="Times New Roman" w:cs="Times New Roman"/>
          <w:sz w:val="24"/>
          <w:szCs w:val="24"/>
        </w:rPr>
        <w:t xml:space="preserve">iolencia </w:t>
      </w:r>
      <w:r>
        <w:rPr>
          <w:rFonts w:ascii="Times New Roman" w:hAnsi="Times New Roman" w:cs="Times New Roman"/>
          <w:sz w:val="24"/>
          <w:szCs w:val="24"/>
        </w:rPr>
        <w:t xml:space="preserve">sexual </w:t>
      </w:r>
      <w:r w:rsidRPr="00FF5EAF">
        <w:rPr>
          <w:rFonts w:ascii="Times New Roman" w:hAnsi="Times New Roman" w:cs="Times New Roman"/>
          <w:sz w:val="24"/>
          <w:szCs w:val="24"/>
        </w:rPr>
        <w:t>contra la mujer o miembros del núcleo familiar.</w:t>
      </w:r>
      <w:r w:rsidRPr="00FF5EAF">
        <w:rPr>
          <w:rFonts w:ascii="Times New Roman" w:hAnsi="Times New Roman" w:cs="Times New Roman"/>
          <w:sz w:val="24"/>
          <w:szCs w:val="24"/>
          <w:vertAlign w:val="superscript"/>
        </w:rPr>
        <w:footnoteReference w:id="6"/>
      </w:r>
    </w:p>
    <w:p w14:paraId="58B5950B" w14:textId="77777777" w:rsidR="005D5BCB" w:rsidRPr="00FF5EAF" w:rsidRDefault="005D5BCB" w:rsidP="005D5BCB">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Desde el 01 de enero hasta el 31 de mayo de 2022, en el Ecuador se han suscitado 118 muertes violentas de mujeres por razones de género, dando cuenta que cada 31 horas </w:t>
      </w:r>
      <w:r w:rsidRPr="00FF5EAF">
        <w:rPr>
          <w:rFonts w:ascii="Times New Roman" w:hAnsi="Times New Roman" w:cs="Times New Roman"/>
          <w:sz w:val="24"/>
          <w:szCs w:val="24"/>
        </w:rPr>
        <w:lastRenderedPageBreak/>
        <w:t xml:space="preserve">sucede un femicidio en el país. En el 73% de los casos de femicidio, existía un vínculo sentimental con la víctima. Del total de femicidios, 9 se suicidaron y 3 más intentaron hacerlo. A nivel nacional, Pichincha se ubica en el quinto lugar, al igual que El Oro, en las provincias con mayores casos de femicidio </w:t>
      </w:r>
      <w:r w:rsidRPr="00FF5EAF">
        <w:rPr>
          <w:rFonts w:ascii="Times New Roman" w:hAnsi="Times New Roman" w:cs="Times New Roman"/>
          <w:sz w:val="24"/>
          <w:szCs w:val="24"/>
          <w:vertAlign w:val="superscript"/>
        </w:rPr>
        <w:footnoteReference w:id="7"/>
      </w:r>
    </w:p>
    <w:p w14:paraId="4923B391" w14:textId="7261BC5B"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color w:val="000000"/>
          <w:sz w:val="24"/>
          <w:szCs w:val="24"/>
        </w:rPr>
        <w:t xml:space="preserve">En el contexto nacional y </w:t>
      </w:r>
      <w:r w:rsidRPr="00FF5EAF">
        <w:rPr>
          <w:rFonts w:ascii="Times New Roman" w:hAnsi="Times New Roman" w:cs="Times New Roman"/>
          <w:sz w:val="24"/>
          <w:szCs w:val="24"/>
        </w:rPr>
        <w:t>específicamente</w:t>
      </w:r>
      <w:r w:rsidRPr="00FF5EAF">
        <w:rPr>
          <w:rFonts w:ascii="Times New Roman" w:hAnsi="Times New Roman" w:cs="Times New Roman"/>
          <w:color w:val="000000"/>
          <w:sz w:val="24"/>
          <w:szCs w:val="24"/>
        </w:rPr>
        <w:t xml:space="preserve"> en el Distrito </w:t>
      </w:r>
      <w:r w:rsidRPr="00FF5EAF">
        <w:rPr>
          <w:rFonts w:ascii="Times New Roman" w:hAnsi="Times New Roman" w:cs="Times New Roman"/>
          <w:sz w:val="24"/>
          <w:szCs w:val="24"/>
        </w:rPr>
        <w:t>Metropolitano de Quito</w:t>
      </w:r>
      <w:r>
        <w:rPr>
          <w:rFonts w:ascii="Times New Roman" w:hAnsi="Times New Roman" w:cs="Times New Roman"/>
          <w:sz w:val="24"/>
          <w:szCs w:val="24"/>
        </w:rPr>
        <w:t>,</w:t>
      </w:r>
      <w:r w:rsidRPr="00FF5EAF">
        <w:rPr>
          <w:rFonts w:ascii="Times New Roman" w:hAnsi="Times New Roman" w:cs="Times New Roman"/>
          <w:sz w:val="24"/>
          <w:szCs w:val="24"/>
        </w:rPr>
        <w:t xml:space="preserve"> los problemas de salud mental detectados por las Unidades Metropolitanas de Salud de la Secretaría de Salud  con mayor frecuencias son: Trastorno mixto de ansiedad y depresión, Episodio depresivo moderado, Trastorno de ansiedad generalizada, Trastornos de adaptación, Trastorno de ansiedad no especificado, Otros trastornos emocionales y del comportamiento que aparecen habitualmente en la niñez y en la adolescencia, Reacción al estrés agudo, Problemas relacionados con la desaparición o muerte de un miembro de la familia, Problemas en la relación entre esposos o pareja, Episodio depresivo leve, Otros trastornos mixtos de la conducta y de las emociones, Problemas relacionados con el apoyo familiar inadecuado, Problemas relacionados con la ruptura familiar por separación o divorcio, Trastorno emocional en la niñez no especificado, Problemas relacionados con la dieta y hábitos alimentarios inapropiados, Trastorno metabólico no especificado, Distimia, Otros trastornos de ansiedad mixtos, Trastorno de pánico </w:t>
      </w:r>
      <w:r w:rsidR="001842FB">
        <w:rPr>
          <w:rFonts w:ascii="Times New Roman" w:hAnsi="Times New Roman" w:cs="Times New Roman"/>
          <w:sz w:val="24"/>
          <w:szCs w:val="24"/>
        </w:rPr>
        <w:t>(</w:t>
      </w:r>
      <w:r w:rsidRPr="00FF5EAF">
        <w:rPr>
          <w:rFonts w:ascii="Times New Roman" w:hAnsi="Times New Roman" w:cs="Times New Roman"/>
          <w:sz w:val="24"/>
          <w:szCs w:val="24"/>
        </w:rPr>
        <w:t>ansiedad paroxística episódica</w:t>
      </w:r>
      <w:r w:rsidR="001842FB">
        <w:rPr>
          <w:rFonts w:ascii="Times New Roman" w:hAnsi="Times New Roman" w:cs="Times New Roman"/>
          <w:sz w:val="24"/>
          <w:szCs w:val="24"/>
        </w:rPr>
        <w:t>)</w:t>
      </w:r>
      <w:r w:rsidRPr="00FF5EAF">
        <w:rPr>
          <w:rFonts w:ascii="Times New Roman" w:hAnsi="Times New Roman" w:cs="Times New Roman"/>
          <w:sz w:val="24"/>
          <w:szCs w:val="24"/>
        </w:rPr>
        <w:t>, Abuso sexual y Trastorno depresivo recurrente episodio moderado presente.</w:t>
      </w:r>
      <w:r w:rsidRPr="00FF5EAF">
        <w:rPr>
          <w:rFonts w:ascii="Times New Roman" w:hAnsi="Times New Roman" w:cs="Times New Roman"/>
          <w:sz w:val="24"/>
          <w:szCs w:val="24"/>
          <w:vertAlign w:val="superscript"/>
        </w:rPr>
        <w:footnoteReference w:id="8"/>
      </w:r>
    </w:p>
    <w:p w14:paraId="79ACA314" w14:textId="46B117BF"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cuanto a las estadísticas de atenciones realizadas por la Secretaría de Salud en el año 2021 y en lo que transcurre del año 2022, se especifican cifras y porcentajes con datos etarios diferenciados en cortes de edad de 5-12 años, 12-19 años, 20-65 años y más de 65 años con las </w:t>
      </w:r>
      <w:r w:rsidR="00484744" w:rsidRPr="00FF5EAF">
        <w:rPr>
          <w:rFonts w:ascii="Times New Roman" w:hAnsi="Times New Roman" w:cs="Times New Roman"/>
          <w:sz w:val="24"/>
          <w:szCs w:val="24"/>
        </w:rPr>
        <w:t>siguientes evidencias</w:t>
      </w:r>
      <w:r w:rsidR="00484744">
        <w:rPr>
          <w:rFonts w:ascii="Times New Roman" w:hAnsi="Times New Roman" w:cs="Times New Roman"/>
          <w:sz w:val="24"/>
          <w:szCs w:val="24"/>
        </w:rPr>
        <w:t>,</w:t>
      </w:r>
      <w:r w:rsidRPr="00FF5EAF">
        <w:rPr>
          <w:rFonts w:ascii="Times New Roman" w:hAnsi="Times New Roman" w:cs="Times New Roman"/>
          <w:sz w:val="24"/>
          <w:szCs w:val="24"/>
        </w:rPr>
        <w:t xml:space="preserve"> que sustentan el requerimiento de los procesos de atención en salud mental:</w:t>
      </w:r>
    </w:p>
    <w:p w14:paraId="6EF93B8F" w14:textId="77777777" w:rsidR="005D5BCB"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De 1003 niños y niñas de 5 a 12 años, el 17% presentan otros trastornos emocionales y del comportamiento que aparecen habitualmente en la niñez y en la adolescencia, 10% presentan trastornos mixtos de la conducta y de las emociones y 11% Trastorno emocional en la niñez no especificado.</w:t>
      </w:r>
    </w:p>
    <w:p w14:paraId="6A6EE28B" w14:textId="3AE939A6"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cuanto a la población adolescente con rango de edad de (12 a 19 años) de 3270 personas atendidas, se evidencia que 3 de cada 10 adolescentes presentan Trastorno mixto </w:t>
      </w:r>
      <w:r w:rsidRPr="00FF5EAF">
        <w:rPr>
          <w:rFonts w:ascii="Times New Roman" w:hAnsi="Times New Roman" w:cs="Times New Roman"/>
          <w:sz w:val="24"/>
          <w:szCs w:val="24"/>
        </w:rPr>
        <w:lastRenderedPageBreak/>
        <w:t>de ansiedad y depresión</w:t>
      </w:r>
      <w:r w:rsidR="00484744">
        <w:rPr>
          <w:rFonts w:ascii="Times New Roman" w:hAnsi="Times New Roman" w:cs="Times New Roman"/>
          <w:sz w:val="24"/>
          <w:szCs w:val="24"/>
        </w:rPr>
        <w:t>,</w:t>
      </w:r>
      <w:r w:rsidRPr="00FF5EAF">
        <w:rPr>
          <w:rFonts w:ascii="Times New Roman" w:hAnsi="Times New Roman" w:cs="Times New Roman"/>
          <w:sz w:val="24"/>
          <w:szCs w:val="24"/>
        </w:rPr>
        <w:t xml:space="preserve"> </w:t>
      </w:r>
      <w:r w:rsidR="00484744">
        <w:rPr>
          <w:rFonts w:ascii="Times New Roman" w:hAnsi="Times New Roman" w:cs="Times New Roman"/>
          <w:sz w:val="24"/>
          <w:szCs w:val="24"/>
        </w:rPr>
        <w:t>así como el</w:t>
      </w:r>
      <w:r w:rsidRPr="00FF5EAF">
        <w:rPr>
          <w:rFonts w:ascii="Times New Roman" w:hAnsi="Times New Roman" w:cs="Times New Roman"/>
          <w:sz w:val="24"/>
          <w:szCs w:val="24"/>
        </w:rPr>
        <w:t xml:space="preserve"> 8% de adolescentes muestran Episodio depresivo moderado.</w:t>
      </w:r>
    </w:p>
    <w:p w14:paraId="3AF5E99B" w14:textId="77777777"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Siguiendo la misma lógica, de 7.837 adultos de 20 a 65 años atendidos, se presenta como dato alarmante que 5 de cada 10 personas refirieron un diagnóstico de Trastorno mixto de ansiedad y depresión.</w:t>
      </w:r>
    </w:p>
    <w:p w14:paraId="070FA37F" w14:textId="09AC8393"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Finalmente, en población </w:t>
      </w:r>
      <w:r w:rsidR="00484744" w:rsidRPr="00FF5EAF">
        <w:rPr>
          <w:rFonts w:ascii="Times New Roman" w:hAnsi="Times New Roman" w:cs="Times New Roman"/>
          <w:sz w:val="24"/>
          <w:szCs w:val="24"/>
        </w:rPr>
        <w:t>adulta en</w:t>
      </w:r>
      <w:r w:rsidRPr="00FF5EAF">
        <w:rPr>
          <w:rFonts w:ascii="Times New Roman" w:hAnsi="Times New Roman" w:cs="Times New Roman"/>
          <w:sz w:val="24"/>
          <w:szCs w:val="24"/>
        </w:rPr>
        <w:t xml:space="preserve"> edades mayores a 65 años, se muestra que el 55% de la población atendida muestra problemas relacionados con Trastorno mixto de ansiedad y depresión. </w:t>
      </w:r>
    </w:p>
    <w:p w14:paraId="7DFFFDD9" w14:textId="039AB99D"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respuesta a las estadísticas mencionadas, es necesario especificar que por parte de la Secretaría de Salud del </w:t>
      </w:r>
      <w:r>
        <w:rPr>
          <w:rFonts w:ascii="Times New Roman" w:hAnsi="Times New Roman" w:cs="Times New Roman"/>
          <w:sz w:val="24"/>
          <w:szCs w:val="24"/>
        </w:rPr>
        <w:t>Gobierno Autónomo del Distrito Metropolitano</w:t>
      </w:r>
      <w:r w:rsidRPr="00FF5EAF">
        <w:rPr>
          <w:rFonts w:ascii="Times New Roman" w:hAnsi="Times New Roman" w:cs="Times New Roman"/>
          <w:sz w:val="24"/>
          <w:szCs w:val="24"/>
        </w:rPr>
        <w:t xml:space="preserve"> de Quito, a través de las Unidades Metropolitanas de Salud, su rango de atención ha tenido un alcance por grupo etario de</w:t>
      </w:r>
      <w:r>
        <w:rPr>
          <w:rFonts w:ascii="Times New Roman" w:hAnsi="Times New Roman" w:cs="Times New Roman"/>
          <w:sz w:val="24"/>
          <w:szCs w:val="24"/>
        </w:rPr>
        <w:t>l</w:t>
      </w:r>
      <w:r w:rsidRPr="00FF5EAF">
        <w:rPr>
          <w:rFonts w:ascii="Times New Roman" w:hAnsi="Times New Roman" w:cs="Times New Roman"/>
          <w:sz w:val="24"/>
          <w:szCs w:val="24"/>
        </w:rPr>
        <w:t xml:space="preserve"> 8% de población en edades de 5 a 12 años, 25% de la población en edades de 12 a 19 años, 59% de la población en edades de 20 a 65 años y 9% de la población con edades de más de 65 años, dando como resultado un número global de 13.261 personas atendidas en</w:t>
      </w:r>
      <w:r w:rsidR="00484744">
        <w:rPr>
          <w:rFonts w:ascii="Times New Roman" w:hAnsi="Times New Roman" w:cs="Times New Roman"/>
          <w:sz w:val="24"/>
          <w:szCs w:val="24"/>
        </w:rPr>
        <w:t>tre</w:t>
      </w:r>
      <w:r w:rsidRPr="00FF5EAF">
        <w:rPr>
          <w:rFonts w:ascii="Times New Roman" w:hAnsi="Times New Roman" w:cs="Times New Roman"/>
          <w:sz w:val="24"/>
          <w:szCs w:val="24"/>
        </w:rPr>
        <w:t xml:space="preserve"> </w:t>
      </w:r>
      <w:r w:rsidR="00484744">
        <w:rPr>
          <w:rFonts w:ascii="Times New Roman" w:hAnsi="Times New Roman" w:cs="Times New Roman"/>
          <w:sz w:val="24"/>
          <w:szCs w:val="24"/>
        </w:rPr>
        <w:t>los</w:t>
      </w:r>
      <w:r w:rsidRPr="00FF5EAF">
        <w:rPr>
          <w:rFonts w:ascii="Times New Roman" w:hAnsi="Times New Roman" w:cs="Times New Roman"/>
          <w:sz w:val="24"/>
          <w:szCs w:val="24"/>
        </w:rPr>
        <w:t xml:space="preserve"> año</w:t>
      </w:r>
      <w:r w:rsidR="00484744">
        <w:rPr>
          <w:rFonts w:ascii="Times New Roman" w:hAnsi="Times New Roman" w:cs="Times New Roman"/>
          <w:sz w:val="24"/>
          <w:szCs w:val="24"/>
        </w:rPr>
        <w:t>s</w:t>
      </w:r>
      <w:r w:rsidRPr="00FF5EAF">
        <w:rPr>
          <w:rFonts w:ascii="Times New Roman" w:hAnsi="Times New Roman" w:cs="Times New Roman"/>
          <w:sz w:val="24"/>
          <w:szCs w:val="24"/>
        </w:rPr>
        <w:t xml:space="preserve"> 2021 y 2022.</w:t>
      </w:r>
    </w:p>
    <w:p w14:paraId="60BA6F4E" w14:textId="77777777" w:rsidR="005D5BCB" w:rsidRPr="00FF5EAF" w:rsidRDefault="005D5BCB" w:rsidP="005D5BCB">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estadísticas locales, dentro del Distrito Metropolitano de Quito, la frecuencia de casos de suicidio </w:t>
      </w:r>
      <w:r>
        <w:rPr>
          <w:rFonts w:ascii="Times New Roman" w:hAnsi="Times New Roman" w:cs="Times New Roman"/>
          <w:sz w:val="24"/>
          <w:szCs w:val="24"/>
        </w:rPr>
        <w:t xml:space="preserve">en </w:t>
      </w:r>
      <w:r w:rsidRPr="00FF5EAF">
        <w:rPr>
          <w:rFonts w:ascii="Times New Roman" w:hAnsi="Times New Roman" w:cs="Times New Roman"/>
          <w:sz w:val="24"/>
          <w:szCs w:val="24"/>
        </w:rPr>
        <w:t>los años 2019, 2020 y 2021 según grupo et</w:t>
      </w:r>
      <w:r>
        <w:rPr>
          <w:rFonts w:ascii="Times New Roman" w:hAnsi="Times New Roman" w:cs="Times New Roman"/>
          <w:sz w:val="24"/>
          <w:szCs w:val="24"/>
        </w:rPr>
        <w:t>a</w:t>
      </w:r>
      <w:r w:rsidRPr="00FF5EAF">
        <w:rPr>
          <w:rFonts w:ascii="Times New Roman" w:hAnsi="Times New Roman" w:cs="Times New Roman"/>
          <w:sz w:val="24"/>
          <w:szCs w:val="24"/>
        </w:rPr>
        <w:t>rio</w:t>
      </w:r>
      <w:r>
        <w:rPr>
          <w:rFonts w:ascii="Times New Roman" w:hAnsi="Times New Roman" w:cs="Times New Roman"/>
          <w:sz w:val="24"/>
          <w:szCs w:val="24"/>
        </w:rPr>
        <w:t xml:space="preserve">, </w:t>
      </w:r>
      <w:r w:rsidRPr="00FF5EAF">
        <w:rPr>
          <w:rFonts w:ascii="Times New Roman" w:hAnsi="Times New Roman" w:cs="Times New Roman"/>
          <w:sz w:val="24"/>
          <w:szCs w:val="24"/>
        </w:rPr>
        <w:t>se evidenci</w:t>
      </w:r>
      <w:r>
        <w:rPr>
          <w:rFonts w:ascii="Times New Roman" w:hAnsi="Times New Roman" w:cs="Times New Roman"/>
          <w:sz w:val="24"/>
          <w:szCs w:val="24"/>
        </w:rPr>
        <w:t>ó</w:t>
      </w:r>
      <w:r w:rsidRPr="00FF5EAF">
        <w:rPr>
          <w:rFonts w:ascii="Times New Roman" w:hAnsi="Times New Roman" w:cs="Times New Roman"/>
          <w:sz w:val="24"/>
          <w:szCs w:val="24"/>
        </w:rPr>
        <w:t xml:space="preserve"> que, en el año 2019, </w:t>
      </w:r>
      <w:r>
        <w:rPr>
          <w:rFonts w:ascii="Times New Roman" w:hAnsi="Times New Roman" w:cs="Times New Roman"/>
          <w:sz w:val="24"/>
          <w:szCs w:val="24"/>
        </w:rPr>
        <w:t xml:space="preserve">el </w:t>
      </w:r>
      <w:r w:rsidRPr="00FF5EAF">
        <w:rPr>
          <w:rFonts w:ascii="Times New Roman" w:hAnsi="Times New Roman" w:cs="Times New Roman"/>
          <w:sz w:val="24"/>
          <w:szCs w:val="24"/>
        </w:rPr>
        <w:t>50 % y 26% de un total de 248 casos, pertenecían a las edades de</w:t>
      </w:r>
      <w:r>
        <w:rPr>
          <w:rFonts w:ascii="Times New Roman" w:hAnsi="Times New Roman" w:cs="Times New Roman"/>
          <w:sz w:val="24"/>
          <w:szCs w:val="24"/>
        </w:rPr>
        <w:t xml:space="preserve"> entre</w:t>
      </w:r>
      <w:r w:rsidRPr="00FF5EAF">
        <w:rPr>
          <w:rFonts w:ascii="Times New Roman" w:hAnsi="Times New Roman" w:cs="Times New Roman"/>
          <w:sz w:val="24"/>
          <w:szCs w:val="24"/>
        </w:rPr>
        <w:t xml:space="preserve"> 20 a 39 </w:t>
      </w:r>
      <w:r>
        <w:rPr>
          <w:rFonts w:ascii="Times New Roman" w:hAnsi="Times New Roman" w:cs="Times New Roman"/>
          <w:sz w:val="24"/>
          <w:szCs w:val="24"/>
        </w:rPr>
        <w:t>así como de</w:t>
      </w:r>
      <w:r w:rsidRPr="00FF5EAF">
        <w:rPr>
          <w:rFonts w:ascii="Times New Roman" w:hAnsi="Times New Roman" w:cs="Times New Roman"/>
          <w:sz w:val="24"/>
          <w:szCs w:val="24"/>
        </w:rPr>
        <w:t xml:space="preserve"> 40 a 64 años</w:t>
      </w:r>
      <w:r>
        <w:rPr>
          <w:rFonts w:ascii="Times New Roman" w:hAnsi="Times New Roman" w:cs="Times New Roman"/>
          <w:sz w:val="24"/>
          <w:szCs w:val="24"/>
        </w:rPr>
        <w:t xml:space="preserve"> de edad</w:t>
      </w:r>
      <w:r w:rsidRPr="00FF5EAF">
        <w:rPr>
          <w:rFonts w:ascii="Times New Roman" w:hAnsi="Times New Roman" w:cs="Times New Roman"/>
          <w:sz w:val="24"/>
          <w:szCs w:val="24"/>
        </w:rPr>
        <w:t>; en el año 2020,</w:t>
      </w:r>
      <w:r>
        <w:rPr>
          <w:rFonts w:ascii="Times New Roman" w:hAnsi="Times New Roman" w:cs="Times New Roman"/>
          <w:sz w:val="24"/>
          <w:szCs w:val="24"/>
        </w:rPr>
        <w:t xml:space="preserve"> de</w:t>
      </w:r>
      <w:r w:rsidRPr="00FF5EAF">
        <w:rPr>
          <w:rFonts w:ascii="Times New Roman" w:hAnsi="Times New Roman" w:cs="Times New Roman"/>
          <w:sz w:val="24"/>
          <w:szCs w:val="24"/>
        </w:rPr>
        <w:t xml:space="preserve"> 39 % y 26% de un total de 233 casos, pertenecían a las edades de 20 a 39 </w:t>
      </w:r>
      <w:r>
        <w:rPr>
          <w:rFonts w:ascii="Times New Roman" w:hAnsi="Times New Roman" w:cs="Times New Roman"/>
          <w:sz w:val="24"/>
          <w:szCs w:val="24"/>
        </w:rPr>
        <w:t>así como de</w:t>
      </w:r>
      <w:r w:rsidRPr="00FF5EAF">
        <w:rPr>
          <w:rFonts w:ascii="Times New Roman" w:hAnsi="Times New Roman" w:cs="Times New Roman"/>
          <w:sz w:val="24"/>
          <w:szCs w:val="24"/>
        </w:rPr>
        <w:t xml:space="preserve"> 40 a 64 años</w:t>
      </w:r>
      <w:r>
        <w:rPr>
          <w:rFonts w:ascii="Times New Roman" w:hAnsi="Times New Roman" w:cs="Times New Roman"/>
          <w:sz w:val="24"/>
          <w:szCs w:val="24"/>
        </w:rPr>
        <w:t xml:space="preserve"> de edad</w:t>
      </w:r>
      <w:r w:rsidRPr="00FF5EAF">
        <w:rPr>
          <w:rFonts w:ascii="Times New Roman" w:hAnsi="Times New Roman" w:cs="Times New Roman"/>
          <w:sz w:val="24"/>
          <w:szCs w:val="24"/>
        </w:rPr>
        <w:t xml:space="preserve">; en el año 2021, </w:t>
      </w:r>
      <w:r>
        <w:rPr>
          <w:rFonts w:ascii="Times New Roman" w:hAnsi="Times New Roman" w:cs="Times New Roman"/>
          <w:sz w:val="24"/>
          <w:szCs w:val="24"/>
        </w:rPr>
        <w:t xml:space="preserve">de </w:t>
      </w:r>
      <w:r w:rsidRPr="00FF5EAF">
        <w:rPr>
          <w:rFonts w:ascii="Times New Roman" w:hAnsi="Times New Roman" w:cs="Times New Roman"/>
          <w:sz w:val="24"/>
          <w:szCs w:val="24"/>
        </w:rPr>
        <w:t xml:space="preserve">47%  y 21% de un total de 173 casos, pertenecían a las edades de 20 a 39 </w:t>
      </w:r>
      <w:r>
        <w:rPr>
          <w:rFonts w:ascii="Times New Roman" w:hAnsi="Times New Roman" w:cs="Times New Roman"/>
          <w:sz w:val="24"/>
          <w:szCs w:val="24"/>
        </w:rPr>
        <w:t>así como</w:t>
      </w:r>
      <w:r w:rsidRPr="00FF5EAF">
        <w:rPr>
          <w:rFonts w:ascii="Times New Roman" w:hAnsi="Times New Roman" w:cs="Times New Roman"/>
          <w:sz w:val="24"/>
          <w:szCs w:val="24"/>
        </w:rPr>
        <w:t xml:space="preserve"> 40 a 64 años</w:t>
      </w:r>
      <w:r>
        <w:rPr>
          <w:rFonts w:ascii="Times New Roman" w:hAnsi="Times New Roman" w:cs="Times New Roman"/>
          <w:sz w:val="24"/>
          <w:szCs w:val="24"/>
        </w:rPr>
        <w:t xml:space="preserve"> de edad</w:t>
      </w:r>
      <w:r w:rsidRPr="00FF5EAF">
        <w:rPr>
          <w:rFonts w:ascii="Times New Roman" w:hAnsi="Times New Roman" w:cs="Times New Roman"/>
          <w:sz w:val="24"/>
          <w:szCs w:val="24"/>
        </w:rPr>
        <w:t xml:space="preserve"> respectivamente, en resumen, en los años 2019, 2020 y 2021 se presentaron 654 casos de suicidio en el Distrito Metropolitano de Quito.</w:t>
      </w:r>
    </w:p>
    <w:p w14:paraId="6B4CFEBE" w14:textId="49EF68AA"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Asimismo, a través de la Estrategia de Equipos de Salud Comunitaria, la Secretaría de Salud identificó en alta frecuencia con corte temporal de 1 de abril hasta el 14 julio del 2022</w:t>
      </w:r>
      <w:r w:rsidR="00975BF7">
        <w:rPr>
          <w:rFonts w:ascii="Times New Roman" w:hAnsi="Times New Roman" w:cs="Times New Roman"/>
          <w:sz w:val="24"/>
          <w:szCs w:val="24"/>
        </w:rPr>
        <w:t>,</w:t>
      </w:r>
      <w:r w:rsidRPr="00FF5EAF">
        <w:rPr>
          <w:rFonts w:ascii="Times New Roman" w:hAnsi="Times New Roman" w:cs="Times New Roman"/>
          <w:sz w:val="24"/>
          <w:szCs w:val="24"/>
        </w:rPr>
        <w:t xml:space="preserve"> las siguientes problemáticas en </w:t>
      </w:r>
      <w:r w:rsidR="00975BF7">
        <w:rPr>
          <w:rFonts w:ascii="Times New Roman" w:hAnsi="Times New Roman" w:cs="Times New Roman"/>
          <w:sz w:val="24"/>
          <w:szCs w:val="24"/>
        </w:rPr>
        <w:t>s</w:t>
      </w:r>
      <w:r w:rsidRPr="00FF5EAF">
        <w:rPr>
          <w:rFonts w:ascii="Times New Roman" w:hAnsi="Times New Roman" w:cs="Times New Roman"/>
          <w:sz w:val="24"/>
          <w:szCs w:val="24"/>
        </w:rPr>
        <w:t xml:space="preserve">alud mental: Problemas relacionados con otros hechos estresantes que afecta a la familia y al hogar, </w:t>
      </w:r>
      <w:r w:rsidR="00975BF7">
        <w:rPr>
          <w:rFonts w:ascii="Times New Roman" w:hAnsi="Times New Roman" w:cs="Times New Roman"/>
          <w:sz w:val="24"/>
          <w:szCs w:val="24"/>
        </w:rPr>
        <w:t>p</w:t>
      </w:r>
      <w:r w:rsidRPr="00FF5EAF">
        <w:rPr>
          <w:rFonts w:ascii="Times New Roman" w:hAnsi="Times New Roman" w:cs="Times New Roman"/>
          <w:sz w:val="24"/>
          <w:szCs w:val="24"/>
        </w:rPr>
        <w:t xml:space="preserve">roblemas en la relación entre esposos o pareja, </w:t>
      </w:r>
      <w:r w:rsidR="00975BF7">
        <w:rPr>
          <w:rFonts w:ascii="Times New Roman" w:hAnsi="Times New Roman" w:cs="Times New Roman"/>
          <w:sz w:val="24"/>
          <w:szCs w:val="24"/>
        </w:rPr>
        <w:t>e</w:t>
      </w:r>
      <w:r w:rsidRPr="00FF5EAF">
        <w:rPr>
          <w:rFonts w:ascii="Times New Roman" w:hAnsi="Times New Roman" w:cs="Times New Roman"/>
          <w:sz w:val="24"/>
          <w:szCs w:val="24"/>
        </w:rPr>
        <w:t xml:space="preserve">pisodio depresivo, </w:t>
      </w:r>
      <w:r w:rsidR="00975BF7">
        <w:rPr>
          <w:rFonts w:ascii="Times New Roman" w:hAnsi="Times New Roman" w:cs="Times New Roman"/>
          <w:sz w:val="24"/>
          <w:szCs w:val="24"/>
        </w:rPr>
        <w:t>o</w:t>
      </w:r>
      <w:r w:rsidRPr="00FF5EAF">
        <w:rPr>
          <w:rFonts w:ascii="Times New Roman" w:hAnsi="Times New Roman" w:cs="Times New Roman"/>
          <w:sz w:val="24"/>
          <w:szCs w:val="24"/>
        </w:rPr>
        <w:t xml:space="preserve">tros problemas especificados relacionados con circunstancias psicosociales, </w:t>
      </w:r>
      <w:r w:rsidR="00975BF7">
        <w:rPr>
          <w:rFonts w:ascii="Times New Roman" w:hAnsi="Times New Roman" w:cs="Times New Roman"/>
          <w:sz w:val="24"/>
          <w:szCs w:val="24"/>
        </w:rPr>
        <w:t>p</w:t>
      </w:r>
      <w:r w:rsidRPr="00FF5EAF">
        <w:rPr>
          <w:rFonts w:ascii="Times New Roman" w:hAnsi="Times New Roman" w:cs="Times New Roman"/>
          <w:sz w:val="24"/>
          <w:szCs w:val="24"/>
        </w:rPr>
        <w:t xml:space="preserve">roblemas relacionados con el apoyo familiar inadecuado, </w:t>
      </w:r>
      <w:r w:rsidR="00975BF7">
        <w:rPr>
          <w:rFonts w:ascii="Times New Roman" w:hAnsi="Times New Roman" w:cs="Times New Roman"/>
          <w:sz w:val="24"/>
          <w:szCs w:val="24"/>
        </w:rPr>
        <w:t>p</w:t>
      </w:r>
      <w:r w:rsidRPr="00FF5EAF">
        <w:rPr>
          <w:rFonts w:ascii="Times New Roman" w:hAnsi="Times New Roman" w:cs="Times New Roman"/>
          <w:sz w:val="24"/>
          <w:szCs w:val="24"/>
        </w:rPr>
        <w:t xml:space="preserve">roblemas relacionados con la ausencia de un miembro de la familia, </w:t>
      </w:r>
      <w:r w:rsidR="00975BF7">
        <w:rPr>
          <w:rFonts w:ascii="Times New Roman" w:hAnsi="Times New Roman" w:cs="Times New Roman"/>
          <w:sz w:val="24"/>
          <w:szCs w:val="24"/>
        </w:rPr>
        <w:t>o</w:t>
      </w:r>
      <w:r w:rsidRPr="00FF5EAF">
        <w:rPr>
          <w:rFonts w:ascii="Times New Roman" w:hAnsi="Times New Roman" w:cs="Times New Roman"/>
          <w:sz w:val="24"/>
          <w:szCs w:val="24"/>
        </w:rPr>
        <w:t xml:space="preserve">tros problemas relacionados con la vivienda y las circunstancias económicas, </w:t>
      </w:r>
      <w:r w:rsidR="00975BF7">
        <w:rPr>
          <w:rFonts w:ascii="Times New Roman" w:hAnsi="Times New Roman" w:cs="Times New Roman"/>
          <w:sz w:val="24"/>
          <w:szCs w:val="24"/>
        </w:rPr>
        <w:t>t</w:t>
      </w:r>
      <w:r w:rsidRPr="00FF5EAF">
        <w:rPr>
          <w:rFonts w:ascii="Times New Roman" w:hAnsi="Times New Roman" w:cs="Times New Roman"/>
          <w:sz w:val="24"/>
          <w:szCs w:val="24"/>
        </w:rPr>
        <w:t xml:space="preserve">rastorno de ansiedad generalizada, </w:t>
      </w:r>
      <w:r w:rsidR="00975BF7">
        <w:rPr>
          <w:rFonts w:ascii="Times New Roman" w:hAnsi="Times New Roman" w:cs="Times New Roman"/>
          <w:sz w:val="24"/>
          <w:szCs w:val="24"/>
        </w:rPr>
        <w:t>p</w:t>
      </w:r>
      <w:r w:rsidRPr="00FF5EAF">
        <w:rPr>
          <w:rFonts w:ascii="Times New Roman" w:hAnsi="Times New Roman" w:cs="Times New Roman"/>
          <w:sz w:val="24"/>
          <w:szCs w:val="24"/>
        </w:rPr>
        <w:t xml:space="preserve">roblemas relacionados con el desempleo, no especificados, </w:t>
      </w:r>
      <w:r w:rsidR="00975BF7">
        <w:rPr>
          <w:rFonts w:ascii="Times New Roman" w:hAnsi="Times New Roman" w:cs="Times New Roman"/>
          <w:sz w:val="24"/>
          <w:szCs w:val="24"/>
        </w:rPr>
        <w:t>r</w:t>
      </w:r>
      <w:r w:rsidRPr="00FF5EAF">
        <w:rPr>
          <w:rFonts w:ascii="Times New Roman" w:hAnsi="Times New Roman" w:cs="Times New Roman"/>
          <w:sz w:val="24"/>
          <w:szCs w:val="24"/>
        </w:rPr>
        <w:t xml:space="preserve">eacción al </w:t>
      </w:r>
      <w:r w:rsidRPr="00FF5EAF">
        <w:rPr>
          <w:rFonts w:ascii="Times New Roman" w:hAnsi="Times New Roman" w:cs="Times New Roman"/>
          <w:sz w:val="24"/>
          <w:szCs w:val="24"/>
        </w:rPr>
        <w:lastRenderedPageBreak/>
        <w:t xml:space="preserve">estrés agudo, </w:t>
      </w:r>
      <w:r w:rsidR="00975BF7">
        <w:rPr>
          <w:rFonts w:ascii="Times New Roman" w:hAnsi="Times New Roman" w:cs="Times New Roman"/>
          <w:sz w:val="24"/>
          <w:szCs w:val="24"/>
        </w:rPr>
        <w:t>o</w:t>
      </w:r>
      <w:r w:rsidRPr="00FF5EAF">
        <w:rPr>
          <w:rFonts w:ascii="Times New Roman" w:hAnsi="Times New Roman" w:cs="Times New Roman"/>
          <w:sz w:val="24"/>
          <w:szCs w:val="24"/>
        </w:rPr>
        <w:t xml:space="preserve">tros problemas relacionados con el ambiente social y </w:t>
      </w:r>
      <w:r w:rsidR="00975BF7">
        <w:rPr>
          <w:rFonts w:ascii="Times New Roman" w:hAnsi="Times New Roman" w:cs="Times New Roman"/>
          <w:sz w:val="24"/>
          <w:szCs w:val="24"/>
        </w:rPr>
        <w:t>t</w:t>
      </w:r>
      <w:r w:rsidRPr="00FF5EAF">
        <w:rPr>
          <w:rFonts w:ascii="Times New Roman" w:hAnsi="Times New Roman" w:cs="Times New Roman"/>
          <w:sz w:val="24"/>
          <w:szCs w:val="24"/>
        </w:rPr>
        <w:t xml:space="preserve">rastornos mentales y del comportamiento debidos al uso de alcohol. </w:t>
      </w:r>
    </w:p>
    <w:p w14:paraId="03D59F16" w14:textId="085D3018"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Con un total de personas atendidas, los hallazgos relevantes refirieron que el 21% de la población presentaron problemas relacionados con otros hechos estresantes que afecta a la familia y al hogar, </w:t>
      </w:r>
      <w:r>
        <w:rPr>
          <w:rFonts w:ascii="Times New Roman" w:hAnsi="Times New Roman" w:cs="Times New Roman"/>
          <w:sz w:val="24"/>
          <w:szCs w:val="24"/>
        </w:rPr>
        <w:t xml:space="preserve">el </w:t>
      </w:r>
      <w:r w:rsidRPr="00FF5EAF">
        <w:rPr>
          <w:rFonts w:ascii="Times New Roman" w:hAnsi="Times New Roman" w:cs="Times New Roman"/>
          <w:sz w:val="24"/>
          <w:szCs w:val="24"/>
        </w:rPr>
        <w:t>14% de la población presentan problemas en la relación entre esposos o pareja</w:t>
      </w:r>
      <w:r w:rsidR="008D70F6">
        <w:rPr>
          <w:rFonts w:ascii="Times New Roman" w:hAnsi="Times New Roman" w:cs="Times New Roman"/>
          <w:sz w:val="24"/>
          <w:szCs w:val="24"/>
        </w:rPr>
        <w:t xml:space="preserve">, así como </w:t>
      </w:r>
      <w:r w:rsidRPr="00FF5EAF">
        <w:rPr>
          <w:rFonts w:ascii="Times New Roman" w:hAnsi="Times New Roman" w:cs="Times New Roman"/>
          <w:sz w:val="24"/>
          <w:szCs w:val="24"/>
        </w:rPr>
        <w:t xml:space="preserve">episodio depresivo y </w:t>
      </w:r>
      <w:r>
        <w:rPr>
          <w:rFonts w:ascii="Times New Roman" w:hAnsi="Times New Roman" w:cs="Times New Roman"/>
          <w:sz w:val="24"/>
          <w:szCs w:val="24"/>
        </w:rPr>
        <w:t xml:space="preserve">el </w:t>
      </w:r>
      <w:r w:rsidRPr="00FF5EAF">
        <w:rPr>
          <w:rFonts w:ascii="Times New Roman" w:hAnsi="Times New Roman" w:cs="Times New Roman"/>
          <w:sz w:val="24"/>
          <w:szCs w:val="24"/>
        </w:rPr>
        <w:t>11% de las personas atendidas refirieron problemas relacionados con el apoyo familiar inadecuado</w:t>
      </w:r>
      <w:r w:rsidRPr="00FF5EAF">
        <w:rPr>
          <w:rFonts w:ascii="Times New Roman" w:hAnsi="Times New Roman" w:cs="Times New Roman"/>
          <w:sz w:val="24"/>
          <w:szCs w:val="24"/>
          <w:vertAlign w:val="superscript"/>
        </w:rPr>
        <w:footnoteReference w:id="9"/>
      </w:r>
      <w:r w:rsidRPr="00FF5EAF">
        <w:rPr>
          <w:rFonts w:ascii="Times New Roman" w:hAnsi="Times New Roman" w:cs="Times New Roman"/>
          <w:sz w:val="24"/>
          <w:szCs w:val="24"/>
        </w:rPr>
        <w:t xml:space="preserve">.  </w:t>
      </w:r>
    </w:p>
    <w:p w14:paraId="3544BD60" w14:textId="6B11E0A6"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Ante las cifras presentadas y las problemáticas psicosociales descritas, es imperativo contar a nivel del Distrito Metropolitano de Quito, con una normativa local</w:t>
      </w:r>
      <w:r w:rsidR="008D70F6">
        <w:rPr>
          <w:rFonts w:ascii="Times New Roman" w:hAnsi="Times New Roman" w:cs="Times New Roman"/>
          <w:sz w:val="24"/>
          <w:szCs w:val="24"/>
        </w:rPr>
        <w:t>,</w:t>
      </w:r>
      <w:r w:rsidRPr="00FF5EAF">
        <w:rPr>
          <w:rFonts w:ascii="Times New Roman" w:hAnsi="Times New Roman" w:cs="Times New Roman"/>
          <w:sz w:val="24"/>
          <w:szCs w:val="24"/>
        </w:rPr>
        <w:t xml:space="preserve"> que sustent</w:t>
      </w:r>
      <w:r w:rsidR="008D70F6">
        <w:rPr>
          <w:rFonts w:ascii="Times New Roman" w:hAnsi="Times New Roman" w:cs="Times New Roman"/>
          <w:sz w:val="24"/>
          <w:szCs w:val="24"/>
        </w:rPr>
        <w:t>e</w:t>
      </w:r>
      <w:r w:rsidRPr="00FF5EAF">
        <w:rPr>
          <w:rFonts w:ascii="Times New Roman" w:hAnsi="Times New Roman" w:cs="Times New Roman"/>
          <w:sz w:val="24"/>
          <w:szCs w:val="24"/>
        </w:rPr>
        <w:t xml:space="preserve"> el accionar de</w:t>
      </w:r>
      <w:r>
        <w:rPr>
          <w:rFonts w:ascii="Times New Roman" w:hAnsi="Times New Roman" w:cs="Times New Roman"/>
          <w:sz w:val="24"/>
          <w:szCs w:val="24"/>
        </w:rPr>
        <w:t xml:space="preserve">l Gobierno Autónomo Distrital </w:t>
      </w:r>
      <w:r w:rsidRPr="00FF5EAF">
        <w:rPr>
          <w:rFonts w:ascii="Times New Roman" w:hAnsi="Times New Roman" w:cs="Times New Roman"/>
          <w:sz w:val="24"/>
          <w:szCs w:val="24"/>
        </w:rPr>
        <w:t>en la salud mental, con el fin de dar una respuesta integral a las necesidades multidimensionales de la población, agravadas por la pandemia</w:t>
      </w:r>
      <w:r>
        <w:rPr>
          <w:rFonts w:ascii="Times New Roman" w:hAnsi="Times New Roman" w:cs="Times New Roman"/>
          <w:sz w:val="24"/>
          <w:szCs w:val="24"/>
        </w:rPr>
        <w:t xml:space="preserve"> de la</w:t>
      </w:r>
      <w:r w:rsidRPr="00FF5EAF">
        <w:rPr>
          <w:rFonts w:ascii="Times New Roman" w:hAnsi="Times New Roman" w:cs="Times New Roman"/>
          <w:sz w:val="24"/>
          <w:szCs w:val="24"/>
        </w:rPr>
        <w:t xml:space="preserve"> Covid-19.</w:t>
      </w:r>
    </w:p>
    <w:p w14:paraId="2921D010" w14:textId="77777777" w:rsidR="005D5BCB" w:rsidRDefault="005D5BCB" w:rsidP="005D5BCB">
      <w:pPr>
        <w:pStyle w:val="NormalWeb"/>
        <w:jc w:val="center"/>
        <w:rPr>
          <w:b/>
        </w:rPr>
      </w:pPr>
    </w:p>
    <w:p w14:paraId="1137B488" w14:textId="77777777" w:rsidR="005D5BCB" w:rsidRDefault="005D5BCB" w:rsidP="005D5BCB">
      <w:pPr>
        <w:pStyle w:val="NormalWeb"/>
        <w:jc w:val="center"/>
        <w:rPr>
          <w:b/>
        </w:rPr>
      </w:pPr>
    </w:p>
    <w:p w14:paraId="21157A28" w14:textId="77777777" w:rsidR="005D5BCB" w:rsidRDefault="005D5BCB" w:rsidP="005D5BCB">
      <w:pPr>
        <w:pStyle w:val="NormalWeb"/>
        <w:jc w:val="center"/>
        <w:rPr>
          <w:b/>
        </w:rPr>
      </w:pPr>
    </w:p>
    <w:p w14:paraId="4FFC2593" w14:textId="77777777" w:rsidR="005D5BCB" w:rsidRDefault="005D5BCB" w:rsidP="005D5BCB">
      <w:pPr>
        <w:pStyle w:val="NormalWeb"/>
        <w:jc w:val="center"/>
        <w:rPr>
          <w:b/>
        </w:rPr>
      </w:pPr>
    </w:p>
    <w:p w14:paraId="173A5877" w14:textId="77777777" w:rsidR="005D5BCB" w:rsidRDefault="005D5BCB" w:rsidP="005D5BCB">
      <w:pPr>
        <w:pStyle w:val="NormalWeb"/>
        <w:jc w:val="center"/>
        <w:rPr>
          <w:b/>
        </w:rPr>
      </w:pPr>
    </w:p>
    <w:p w14:paraId="34607B76" w14:textId="77777777" w:rsidR="005D5BCB" w:rsidRDefault="005D5BCB" w:rsidP="005D5BCB">
      <w:pPr>
        <w:pStyle w:val="NormalWeb"/>
        <w:jc w:val="center"/>
        <w:rPr>
          <w:b/>
        </w:rPr>
      </w:pPr>
    </w:p>
    <w:p w14:paraId="746D3A7A" w14:textId="77777777" w:rsidR="005D5BCB" w:rsidRDefault="005D5BCB" w:rsidP="005D5BCB">
      <w:pPr>
        <w:pStyle w:val="NormalWeb"/>
        <w:jc w:val="center"/>
        <w:rPr>
          <w:b/>
        </w:rPr>
      </w:pPr>
    </w:p>
    <w:p w14:paraId="1D6947A5" w14:textId="77777777" w:rsidR="005D5BCB" w:rsidRDefault="005D5BCB" w:rsidP="005D5BCB">
      <w:pPr>
        <w:pStyle w:val="NormalWeb"/>
        <w:jc w:val="center"/>
        <w:rPr>
          <w:b/>
        </w:rPr>
      </w:pPr>
    </w:p>
    <w:p w14:paraId="6AEE3904" w14:textId="77777777" w:rsidR="005D5BCB" w:rsidRDefault="005D5BCB" w:rsidP="005D5BCB">
      <w:pPr>
        <w:pStyle w:val="NormalWeb"/>
        <w:jc w:val="center"/>
        <w:rPr>
          <w:b/>
        </w:rPr>
      </w:pPr>
    </w:p>
    <w:p w14:paraId="500E3182" w14:textId="77777777" w:rsidR="005D5BCB" w:rsidRDefault="005D5BCB" w:rsidP="005D5BCB">
      <w:pPr>
        <w:pStyle w:val="NormalWeb"/>
        <w:jc w:val="center"/>
        <w:rPr>
          <w:b/>
        </w:rPr>
      </w:pPr>
    </w:p>
    <w:p w14:paraId="4B8E2729" w14:textId="77777777" w:rsidR="005D5BCB" w:rsidRDefault="005D5BCB" w:rsidP="005D5BCB">
      <w:pPr>
        <w:pStyle w:val="NormalWeb"/>
        <w:jc w:val="center"/>
        <w:rPr>
          <w:b/>
        </w:rPr>
      </w:pPr>
    </w:p>
    <w:p w14:paraId="27812F0E" w14:textId="77777777" w:rsidR="005D5BCB" w:rsidRDefault="005D5BCB" w:rsidP="005D5BCB">
      <w:pPr>
        <w:pStyle w:val="NormalWeb"/>
        <w:jc w:val="center"/>
        <w:rPr>
          <w:b/>
        </w:rPr>
      </w:pPr>
    </w:p>
    <w:p w14:paraId="21F6F9CA" w14:textId="77777777" w:rsidR="005D5BCB" w:rsidRDefault="005D5BCB" w:rsidP="005D5BCB">
      <w:pPr>
        <w:pStyle w:val="NormalWeb"/>
        <w:jc w:val="center"/>
        <w:rPr>
          <w:b/>
        </w:rPr>
      </w:pPr>
    </w:p>
    <w:p w14:paraId="1AD97BB9" w14:textId="77777777" w:rsidR="005D5BCB" w:rsidRPr="000C72C0" w:rsidRDefault="005D5BCB" w:rsidP="005D5BCB">
      <w:pPr>
        <w:pStyle w:val="NormalWeb"/>
        <w:spacing w:line="360" w:lineRule="auto"/>
        <w:jc w:val="center"/>
        <w:rPr>
          <w:b/>
        </w:rPr>
      </w:pPr>
      <w:r w:rsidRPr="000C72C0">
        <w:rPr>
          <w:b/>
        </w:rPr>
        <w:lastRenderedPageBreak/>
        <w:t>EL CONCEJO METROPOLITANO DE QUITO</w:t>
      </w:r>
    </w:p>
    <w:p w14:paraId="246C2AAC" w14:textId="77777777" w:rsidR="005D5BCB" w:rsidRDefault="005D5BCB" w:rsidP="005D5BCB">
      <w:pPr>
        <w:pStyle w:val="NormalWeb"/>
        <w:spacing w:line="360" w:lineRule="auto"/>
        <w:jc w:val="both"/>
      </w:pPr>
      <w:r>
        <w:t xml:space="preserve">Visto el informe No. </w:t>
      </w:r>
      <w:proofErr w:type="gramStart"/>
      <w:r>
        <w:t>…..</w:t>
      </w:r>
      <w:proofErr w:type="gramEnd"/>
      <w:r>
        <w:t>, expedido por la Comisión de …….</w:t>
      </w:r>
    </w:p>
    <w:p w14:paraId="64ADC061" w14:textId="77777777" w:rsidR="005D5BCB" w:rsidRDefault="005D5BCB" w:rsidP="005D5BCB">
      <w:pPr>
        <w:pStyle w:val="NormalWeb"/>
        <w:spacing w:line="360" w:lineRule="auto"/>
        <w:jc w:val="center"/>
        <w:rPr>
          <w:b/>
        </w:rPr>
      </w:pPr>
      <w:r w:rsidRPr="000C72C0">
        <w:rPr>
          <w:b/>
        </w:rPr>
        <w:t>CONSIDERANDO</w:t>
      </w:r>
    </w:p>
    <w:p w14:paraId="78BA3668" w14:textId="4B6054B0" w:rsidR="005D5BCB" w:rsidRPr="0039275B" w:rsidRDefault="005D5BCB" w:rsidP="005D5BCB">
      <w:pPr>
        <w:pStyle w:val="NormalWeb"/>
        <w:spacing w:line="360" w:lineRule="auto"/>
        <w:jc w:val="both"/>
        <w:rPr>
          <w:bCs/>
        </w:rPr>
      </w:pPr>
      <w:r w:rsidRPr="00AC3C0C">
        <w:rPr>
          <w:b/>
        </w:rPr>
        <w:t xml:space="preserve">Que, </w:t>
      </w:r>
      <w:r w:rsidRPr="00AC3C0C">
        <w:rPr>
          <w:bCs/>
        </w:rPr>
        <w:t>la Constitución de la República</w:t>
      </w:r>
      <w:r>
        <w:rPr>
          <w:bCs/>
        </w:rPr>
        <w:t xml:space="preserve"> del Ecuador en adelante (“La Constitución”)</w:t>
      </w:r>
      <w:r w:rsidRPr="00AC3C0C">
        <w:rPr>
          <w:bCs/>
        </w:rPr>
        <w:t xml:space="preserve">, en </w:t>
      </w:r>
      <w:r>
        <w:rPr>
          <w:bCs/>
        </w:rPr>
        <w:t>el número 1 del artículo 3,</w:t>
      </w:r>
      <w:r w:rsidRPr="00AC3C0C">
        <w:rPr>
          <w:bCs/>
        </w:rPr>
        <w:t xml:space="preserve"> señala que</w:t>
      </w:r>
      <w:r>
        <w:rPr>
          <w:bCs/>
        </w:rPr>
        <w:t xml:space="preserve"> se debe:</w:t>
      </w:r>
      <w:r w:rsidRPr="00AC3C0C">
        <w:rPr>
          <w:bCs/>
        </w:rPr>
        <w:t xml:space="preserve"> </w:t>
      </w:r>
      <w:r>
        <w:rPr>
          <w:bCs/>
        </w:rPr>
        <w:t>“</w:t>
      </w:r>
      <w:r w:rsidRPr="00AC3C0C">
        <w:rPr>
          <w:bCs/>
        </w:rPr>
        <w:t>Garantizar sin discriminación alguna el efectivo goce de los derechos establecidos en la Constitución y en los instrumentos internacionales, en particular la educación, la salud, la alimentación, la seguridad socia</w:t>
      </w:r>
      <w:r>
        <w:rPr>
          <w:bCs/>
        </w:rPr>
        <w:t>l y el agua para sus habitantes.”</w:t>
      </w:r>
      <w:r w:rsidR="00582B37">
        <w:rPr>
          <w:bCs/>
        </w:rPr>
        <w:t>;</w:t>
      </w:r>
      <w:r>
        <w:rPr>
          <w:bCs/>
        </w:rPr>
        <w:t xml:space="preserve"> </w:t>
      </w:r>
    </w:p>
    <w:p w14:paraId="1AC62693" w14:textId="77777777" w:rsidR="005D5BCB" w:rsidRDefault="005D5BCB" w:rsidP="005D5BCB">
      <w:pPr>
        <w:pStyle w:val="NormalWeb"/>
        <w:spacing w:line="360" w:lineRule="auto"/>
        <w:jc w:val="both"/>
      </w:pPr>
      <w:r w:rsidRPr="000C72C0">
        <w:rPr>
          <w:b/>
        </w:rPr>
        <w:t>Que,</w:t>
      </w:r>
      <w:r>
        <w:t xml:space="preserve"> la Constitución, en el artículo 32, </w:t>
      </w:r>
      <w:r w:rsidRPr="00413647">
        <w:t xml:space="preserve">reconoce a la salud como un derecho que garantiza el Estado, cuya realización se vincula al ejercicio de otros derechos, entre ellos, </w:t>
      </w:r>
      <w:r>
        <w:t>l</w:t>
      </w:r>
      <w:r w:rsidRPr="00413647">
        <w:t xml:space="preserve">os que sustentan el buen vivir; reconoce y garantiza a las personas el derecho a una vida digna, que asegure la salud; </w:t>
      </w:r>
    </w:p>
    <w:p w14:paraId="5CE4AA26" w14:textId="52AD432C" w:rsidR="00582B37" w:rsidRDefault="005D5BCB" w:rsidP="005D5BCB">
      <w:pPr>
        <w:pStyle w:val="NormalWeb"/>
        <w:spacing w:line="360" w:lineRule="auto"/>
        <w:jc w:val="both"/>
      </w:pPr>
      <w:r w:rsidRPr="002C33C0">
        <w:rPr>
          <w:b/>
          <w:bCs/>
        </w:rPr>
        <w:t xml:space="preserve">Que, </w:t>
      </w:r>
      <w:r w:rsidRPr="002C33C0">
        <w:t xml:space="preserve">el artículo 45 de la Constitución, </w:t>
      </w:r>
      <w:r w:rsidR="0054108C">
        <w:t>determina</w:t>
      </w:r>
      <w:r w:rsidRPr="002C33C0">
        <w:t xml:space="preserve"> que las niñas, niños y adolescentes tienen derecho </w:t>
      </w:r>
      <w:proofErr w:type="gramStart"/>
      <w:r w:rsidRPr="002C33C0">
        <w:t>“</w:t>
      </w:r>
      <w:r w:rsidR="00582B37">
        <w:t xml:space="preserve"> (</w:t>
      </w:r>
      <w:proofErr w:type="gramEnd"/>
      <w:r w:rsidR="00582B37">
        <w:t xml:space="preserve">…) </w:t>
      </w:r>
      <w:r w:rsidRPr="002C33C0">
        <w:t>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w:t>
      </w:r>
      <w:r w:rsidR="00582B37">
        <w:t xml:space="preserve"> (…)</w:t>
      </w:r>
      <w:r w:rsidRPr="002C33C0">
        <w:t>”</w:t>
      </w:r>
      <w:r w:rsidR="00582B37">
        <w:t>;</w:t>
      </w:r>
    </w:p>
    <w:p w14:paraId="0DB50E8A" w14:textId="77777777" w:rsidR="0054108C" w:rsidRDefault="0054108C" w:rsidP="0054108C">
      <w:pPr>
        <w:pStyle w:val="NormalWeb"/>
        <w:spacing w:line="360" w:lineRule="auto"/>
        <w:jc w:val="both"/>
      </w:pPr>
      <w:r w:rsidRPr="000C72C0">
        <w:rPr>
          <w:b/>
        </w:rPr>
        <w:t>Que,</w:t>
      </w:r>
      <w:r>
        <w:t xml:space="preserve"> el artículo 359 de la Constitución, establece que: “</w:t>
      </w:r>
      <w:r w:rsidRPr="00413647">
        <w:t>El sistema nacional de salud comprenderá las instituciones, programas, políticas, recursos, acciones y actores en salud; abarcará todas las dimensiones del derecho a la salud; garantizará la promoción, prevención, recuperación y rehabilitación en todos los niveles; y propiciará la participación ciudadana y el control social.</w:t>
      </w:r>
      <w:r>
        <w:t>”;</w:t>
      </w:r>
    </w:p>
    <w:p w14:paraId="36188C62" w14:textId="57602A17" w:rsidR="005D5BCB" w:rsidRPr="00B33EC9" w:rsidRDefault="005D5BCB" w:rsidP="005D5BCB">
      <w:pPr>
        <w:pBdr>
          <w:top w:val="nil"/>
          <w:left w:val="nil"/>
          <w:bottom w:val="nil"/>
          <w:right w:val="nil"/>
          <w:between w:val="nil"/>
        </w:pBdr>
        <w:spacing w:line="360" w:lineRule="auto"/>
        <w:jc w:val="both"/>
        <w:rPr>
          <w:rFonts w:ascii="Times New Roman" w:hAnsi="Times New Roman" w:cs="Times New Roman"/>
          <w:sz w:val="24"/>
          <w:szCs w:val="24"/>
        </w:rPr>
      </w:pPr>
      <w:r w:rsidRPr="00B33EC9">
        <w:rPr>
          <w:rFonts w:ascii="Times New Roman" w:hAnsi="Times New Roman" w:cs="Times New Roman"/>
          <w:b/>
          <w:color w:val="000000"/>
          <w:sz w:val="24"/>
          <w:szCs w:val="24"/>
        </w:rPr>
        <w:t xml:space="preserve">Que, </w:t>
      </w:r>
      <w:r w:rsidRPr="006D7BA1">
        <w:rPr>
          <w:rFonts w:ascii="Times New Roman" w:hAnsi="Times New Roman" w:cs="Times New Roman"/>
          <w:bCs/>
          <w:color w:val="000000"/>
          <w:sz w:val="24"/>
          <w:szCs w:val="24"/>
        </w:rPr>
        <w:t xml:space="preserve">la Carta de </w:t>
      </w:r>
      <w:r w:rsidRPr="006D7BA1">
        <w:rPr>
          <w:rFonts w:ascii="Times New Roman" w:hAnsi="Times New Roman" w:cs="Times New Roman"/>
          <w:bCs/>
          <w:sz w:val="24"/>
          <w:szCs w:val="24"/>
        </w:rPr>
        <w:t>Ottawa</w:t>
      </w:r>
      <w:r w:rsidRPr="00B33EC9">
        <w:rPr>
          <w:rFonts w:ascii="Times New Roman" w:hAnsi="Times New Roman" w:cs="Times New Roman"/>
          <w:color w:val="000000"/>
          <w:sz w:val="24"/>
          <w:szCs w:val="24"/>
        </w:rPr>
        <w:t xml:space="preserve"> </w:t>
      </w:r>
      <w:r w:rsidRPr="00B33EC9">
        <w:rPr>
          <w:rFonts w:ascii="Times New Roman" w:hAnsi="Times New Roman" w:cs="Times New Roman"/>
          <w:sz w:val="24"/>
          <w:szCs w:val="24"/>
        </w:rPr>
        <w:t xml:space="preserve">especifica que, la promoción de la salud se conceptualiza como el proceso de “capacitar-educar” a las personas para que puedan tener el control sobre su salud, y para que la mejoren sus estilos de vida. Para alcanzar un estado adecuado de bienestar físico, mental y social, una persona o un grupo debe ser capaz de identificar y llevar a cabo unas aspiraciones, satisfacer unas necesidades y cambiar el entorno o adaptarse a él. Desde esta visión, la salud se contempla, pues, como un recurso para la vida cotidiana, no como el objetivo de la vida. La salud es un concepto positivo que </w:t>
      </w:r>
      <w:r w:rsidRPr="00B33EC9">
        <w:rPr>
          <w:rFonts w:ascii="Times New Roman" w:hAnsi="Times New Roman" w:cs="Times New Roman"/>
          <w:sz w:val="24"/>
          <w:szCs w:val="24"/>
        </w:rPr>
        <w:lastRenderedPageBreak/>
        <w:t>enfatiza recursos sociales y personales, junto con capacidades físicas. Por tanto, la promoción de la salud no es simplemente responsabilidad del sector sanitario, sino que va más allá de los estilos de vida saludables para llegar al bienestar</w:t>
      </w:r>
      <w:r w:rsidR="00582B37">
        <w:rPr>
          <w:rFonts w:ascii="Times New Roman" w:hAnsi="Times New Roman" w:cs="Times New Roman"/>
          <w:sz w:val="24"/>
          <w:szCs w:val="24"/>
        </w:rPr>
        <w:t>;</w:t>
      </w:r>
      <w:r w:rsidRPr="00B33EC9">
        <w:rPr>
          <w:rFonts w:ascii="Times New Roman" w:hAnsi="Times New Roman" w:cs="Times New Roman"/>
          <w:sz w:val="24"/>
          <w:szCs w:val="24"/>
        </w:rPr>
        <w:t xml:space="preserve"> </w:t>
      </w:r>
    </w:p>
    <w:p w14:paraId="66CE5D0C" w14:textId="4BAB1BC0" w:rsidR="005D5BCB" w:rsidRPr="00B33EC9" w:rsidRDefault="005D5BCB" w:rsidP="005D5BCB">
      <w:pPr>
        <w:pBdr>
          <w:top w:val="nil"/>
          <w:left w:val="nil"/>
          <w:bottom w:val="nil"/>
          <w:right w:val="nil"/>
          <w:between w:val="nil"/>
        </w:pBdr>
        <w:spacing w:line="360" w:lineRule="auto"/>
        <w:jc w:val="both"/>
        <w:rPr>
          <w:rFonts w:ascii="Times New Roman" w:hAnsi="Times New Roman" w:cs="Times New Roman"/>
          <w:sz w:val="24"/>
          <w:szCs w:val="24"/>
        </w:rPr>
      </w:pPr>
      <w:r w:rsidRPr="00B33EC9">
        <w:rPr>
          <w:rFonts w:ascii="Times New Roman" w:hAnsi="Times New Roman" w:cs="Times New Roman"/>
          <w:sz w:val="24"/>
          <w:szCs w:val="24"/>
        </w:rPr>
        <w:t>Por tanto, la promoción de la salud funciona mediante acciones públicas y comunitarias concretas para establecer prioridades, tomar decisiones, planificar estrategias y aportar medios para lograr una salud integral</w:t>
      </w:r>
      <w:r w:rsidRPr="00B33EC9">
        <w:rPr>
          <w:rFonts w:ascii="Times New Roman" w:hAnsi="Times New Roman" w:cs="Times New Roman"/>
          <w:sz w:val="24"/>
          <w:szCs w:val="24"/>
          <w:vertAlign w:val="superscript"/>
        </w:rPr>
        <w:footnoteReference w:id="10"/>
      </w:r>
      <w:r w:rsidRPr="00B33EC9">
        <w:rPr>
          <w:rFonts w:ascii="Times New Roman" w:hAnsi="Times New Roman" w:cs="Times New Roman"/>
          <w:sz w:val="24"/>
          <w:szCs w:val="24"/>
        </w:rPr>
        <w:t>(OMS ,1986)</w:t>
      </w:r>
      <w:r w:rsidR="00582B37">
        <w:rPr>
          <w:rFonts w:ascii="Times New Roman" w:hAnsi="Times New Roman" w:cs="Times New Roman"/>
          <w:sz w:val="24"/>
          <w:szCs w:val="24"/>
        </w:rPr>
        <w:t>;</w:t>
      </w:r>
    </w:p>
    <w:p w14:paraId="15D48036" w14:textId="77777777" w:rsidR="005D5BCB" w:rsidRDefault="005D5BCB" w:rsidP="005D5BCB">
      <w:pPr>
        <w:pStyle w:val="NormalWeb"/>
        <w:spacing w:line="360" w:lineRule="auto"/>
        <w:jc w:val="both"/>
      </w:pPr>
      <w:r w:rsidRPr="000C72C0">
        <w:rPr>
          <w:b/>
        </w:rPr>
        <w:t>Que,</w:t>
      </w:r>
      <w:r>
        <w:t xml:space="preserve"> el artículo 2 de la Ley Orgánica del Sistema Nacional d</w:t>
      </w:r>
      <w:r w:rsidRPr="00413647">
        <w:t>e Salud</w:t>
      </w:r>
      <w:r>
        <w:t xml:space="preserve"> precisa que: “El Sistema Nacional de Salud tiene por finalidad mejorar el nivel de salud y vida de la población ecuatoriana y hacer efectivo el ejercicio del derecho a la salud. Estará constituido por las entidades públicas, privadas, autónomas y comunitarias del sector salud, que se articulan funcionalmente sobre la base de principios, políticas, objetivos y normas comunes.”;</w:t>
      </w:r>
    </w:p>
    <w:p w14:paraId="14474BD8" w14:textId="5C4CE672" w:rsidR="005D5BCB" w:rsidRDefault="005D5BCB" w:rsidP="005D5BCB">
      <w:pPr>
        <w:pStyle w:val="NormalWeb"/>
        <w:spacing w:line="360" w:lineRule="auto"/>
        <w:jc w:val="both"/>
      </w:pPr>
      <w:r w:rsidRPr="00DF1674">
        <w:rPr>
          <w:b/>
        </w:rPr>
        <w:t>Que,</w:t>
      </w:r>
      <w:r>
        <w:t xml:space="preserve"> de conformidad con el número 9 del artículo 7 de la Ley Orgánica del Sistema Nacional d</w:t>
      </w:r>
      <w:r w:rsidRPr="00413647">
        <w:t>e Salud</w:t>
      </w:r>
      <w:r>
        <w:t xml:space="preserve">, los organismos seccionales como los Consejos Provinciales, los Concejos Municipales y las Juntas Parroquiales forman parte del Sistema Nacional de Salud. </w:t>
      </w:r>
    </w:p>
    <w:p w14:paraId="435641F8" w14:textId="5552C676" w:rsidR="005E2F1C" w:rsidRDefault="005E2F1C" w:rsidP="005E2F1C">
      <w:pPr>
        <w:pStyle w:val="NormalWeb"/>
        <w:spacing w:line="360" w:lineRule="auto"/>
        <w:jc w:val="both"/>
      </w:pPr>
      <w:r w:rsidRPr="002E5EEA">
        <w:rPr>
          <w:b/>
        </w:rPr>
        <w:t>Que,</w:t>
      </w:r>
      <w:r>
        <w:t xml:space="preserve"> la Ley Orgánica de Salud en su artículo 14 </w:t>
      </w:r>
      <w:r w:rsidR="008413B2">
        <w:t>instituye</w:t>
      </w:r>
      <w:r>
        <w:t>:</w:t>
      </w:r>
      <w:r w:rsidRPr="002E5EEA">
        <w:t xml:space="preserve"> </w:t>
      </w:r>
      <w:r>
        <w:t>“</w:t>
      </w:r>
      <w:r w:rsidRPr="002E5EEA">
        <w:t>Quienes forman parte del Sistema Nacional de Salud, implementarán planes y programas de salud mental, con base en la atención integral, privilegiando los grupos vulnerables, con enfoque familiar y comunitario, promoviendo la reinserción social de las personas con enfermedad mental</w:t>
      </w:r>
      <w:r>
        <w:t xml:space="preserve">.”; </w:t>
      </w:r>
    </w:p>
    <w:p w14:paraId="0E35681A" w14:textId="77777777" w:rsidR="005D5BCB" w:rsidRDefault="005D5BCB" w:rsidP="005D5BCB">
      <w:pPr>
        <w:pStyle w:val="NormalWeb"/>
        <w:spacing w:line="360" w:lineRule="auto"/>
        <w:jc w:val="both"/>
      </w:pPr>
      <w:r w:rsidRPr="00DF1674">
        <w:rPr>
          <w:b/>
        </w:rPr>
        <w:t>Que,</w:t>
      </w:r>
      <w:r>
        <w:rPr>
          <w:b/>
        </w:rPr>
        <w:t xml:space="preserve"> </w:t>
      </w:r>
      <w:r w:rsidRPr="008E19A5">
        <w:t>el artículo 73 del Código Orgánico de Organización Territorial, Autonomía y Descentralización («COOTAD»)</w:t>
      </w:r>
      <w:r>
        <w:t xml:space="preserve"> determina: “</w:t>
      </w:r>
      <w:r w:rsidRPr="008E19A5">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r>
        <w:t>”;</w:t>
      </w:r>
    </w:p>
    <w:p w14:paraId="31E75DA0" w14:textId="77777777" w:rsidR="005D5BCB" w:rsidRDefault="005D5BCB" w:rsidP="005D5BCB">
      <w:pPr>
        <w:pStyle w:val="NormalWeb"/>
        <w:spacing w:line="360" w:lineRule="auto"/>
        <w:jc w:val="both"/>
      </w:pPr>
      <w:r w:rsidRPr="008E19A5">
        <w:rPr>
          <w:b/>
        </w:rPr>
        <w:t>Que,</w:t>
      </w:r>
      <w:r w:rsidRPr="008E19A5">
        <w:t xml:space="preserve"> el artículo </w:t>
      </w:r>
      <w:r>
        <w:t>85</w:t>
      </w:r>
      <w:r w:rsidRPr="008E19A5">
        <w:t xml:space="preserve"> del COOTAD </w:t>
      </w:r>
      <w:r>
        <w:t>estipula</w:t>
      </w:r>
      <w:r w:rsidRPr="008E19A5">
        <w:t xml:space="preserve">: “Los gobiernos autónomos descentralizados de los distritos metropolitanos ejercerán las competencias que corresponden a los </w:t>
      </w:r>
      <w:r w:rsidRPr="008E19A5">
        <w:lastRenderedPageBreak/>
        <w:t>gobiernos cantonales y todas las que puedan ser asumidas de los gobiernos provinciales y regionales, sin perjuicio de las adicionales que se les asigne.”;</w:t>
      </w:r>
    </w:p>
    <w:p w14:paraId="4F07AEFB" w14:textId="77777777" w:rsidR="005D5BCB" w:rsidRDefault="005D5BCB" w:rsidP="005D5BCB">
      <w:pPr>
        <w:pStyle w:val="NormalWeb"/>
        <w:spacing w:line="360" w:lineRule="auto"/>
        <w:jc w:val="both"/>
      </w:pPr>
      <w:r w:rsidRPr="00F9777D">
        <w:rPr>
          <w:b/>
        </w:rPr>
        <w:t>Que,</w:t>
      </w:r>
      <w:r>
        <w:t xml:space="preserve"> </w:t>
      </w:r>
      <w:r>
        <w:tab/>
        <w:t>mediante Acuerdo Ministerial número 4349 del Ministerio de Salud Pública del Ecuador, del 27 de septiembre del año 2013, se creó la Comisión de Salud Mental del Ministerio de Salud Pública que tiene por objeto establecer lineamientos estratégicos y operativos para le gestión de la salud mental, de manera coordinada entre las distintas instancias involucradas, a fin de generar acciones eficientes e integrales.;</w:t>
      </w:r>
    </w:p>
    <w:p w14:paraId="74D0B749" w14:textId="77777777" w:rsidR="005D5BCB" w:rsidRDefault="005D5BCB" w:rsidP="005D5BCB">
      <w:pPr>
        <w:pStyle w:val="NormalWeb"/>
        <w:spacing w:line="360" w:lineRule="auto"/>
        <w:jc w:val="both"/>
      </w:pPr>
      <w:r w:rsidRPr="00442B9D">
        <w:rPr>
          <w:b/>
        </w:rPr>
        <w:t>Que,</w:t>
      </w:r>
      <w:r>
        <w:t xml:space="preserve">   e</w:t>
      </w:r>
      <w:r w:rsidRPr="00781836">
        <w:t xml:space="preserve">n el primer inciso del </w:t>
      </w:r>
      <w:r w:rsidRPr="006D7BA1">
        <w:t>artículo 528</w:t>
      </w:r>
      <w:r>
        <w:t xml:space="preserve"> se contempla a </w:t>
      </w:r>
      <w:r w:rsidRPr="006D7BA1">
        <w:t>la</w:t>
      </w:r>
      <w:r w:rsidRPr="00781836">
        <w:rPr>
          <w:color w:val="FF0000"/>
        </w:rPr>
        <w:t xml:space="preserve"> </w:t>
      </w:r>
      <w:r w:rsidRPr="00781836">
        <w:t>Salud como derecho humano</w:t>
      </w:r>
      <w:r>
        <w:t xml:space="preserve">, como parte del </w:t>
      </w:r>
      <w:r w:rsidRPr="005D19A0">
        <w:t>Capítulo I Disposiciones Generales, del Título I Normas y Regulaciones en las Acciones en Salud en el Distrito Metropolitano de Quito Libro II.1 De La Salud</w:t>
      </w:r>
      <w:r>
        <w:t xml:space="preserve"> del Código Municipal para el Distrito Metropolitano de Quito (“Código Municipal”) donde se constriñe a que: “El Municipio del Distrito Metropolitano de Quito promoverá las condiciones sociales que contribuyan y permitan garantizar a todos los ciudadanos que habitan en el territorio del Distrito, sin discriminación alguna, la plena vigencia y el efectivo goce del derecho a la salud y demás derechos relacionados (…)”; </w:t>
      </w:r>
    </w:p>
    <w:p w14:paraId="06145F23" w14:textId="77777777" w:rsidR="005D5BCB" w:rsidRPr="00D97CC9" w:rsidRDefault="005D5BCB" w:rsidP="005D5BCB">
      <w:pPr>
        <w:pStyle w:val="NormalWeb"/>
        <w:spacing w:line="360" w:lineRule="auto"/>
        <w:jc w:val="both"/>
      </w:pPr>
      <w:r w:rsidRPr="00442B9D">
        <w:rPr>
          <w:b/>
        </w:rPr>
        <w:t>Que,</w:t>
      </w:r>
      <w:r>
        <w:t xml:space="preserve"> e</w:t>
      </w:r>
      <w:r w:rsidRPr="00F349EF">
        <w:t>l artículo</w:t>
      </w:r>
      <w:r w:rsidRPr="00F349EF">
        <w:rPr>
          <w:b/>
          <w:bCs/>
        </w:rPr>
        <w:t xml:space="preserve"> </w:t>
      </w:r>
      <w:r w:rsidRPr="006D7BA1">
        <w:t xml:space="preserve">533 </w:t>
      </w:r>
      <w:r>
        <w:t xml:space="preserve">del Código Municipal, </w:t>
      </w:r>
      <w:r w:rsidRPr="006D7BA1">
        <w:t>respecto a</w:t>
      </w:r>
      <w:r w:rsidRPr="00F349EF">
        <w:rPr>
          <w:color w:val="000000"/>
        </w:rPr>
        <w:t xml:space="preserve"> la prevención y control de enfermedades</w:t>
      </w:r>
      <w:r w:rsidRPr="00325CD2">
        <w:rPr>
          <w:color w:val="FF0000"/>
        </w:rPr>
        <w:t xml:space="preserve"> </w:t>
      </w:r>
      <w:r>
        <w:t>expone: “</w:t>
      </w:r>
      <w:r w:rsidRPr="00530EC4">
        <w:t xml:space="preserve">Se implementarán programas y proyectos orientados a la prevención de enfermedades y problemas prioritarios de salud pública en el Distrito Metropolitano de Quito, considerando el ciclo de vida. Se priorizará el desarrollo de programas y </w:t>
      </w:r>
      <w:r w:rsidRPr="00D97CC9">
        <w:t>proyectos de prevención y difusión de información en los problemas de salud de los grupos de atención prioritaria.”; y,</w:t>
      </w:r>
    </w:p>
    <w:p w14:paraId="56927FAE" w14:textId="7FBE209C" w:rsidR="005D5BCB" w:rsidRDefault="005D5BCB" w:rsidP="005D5BCB">
      <w:pPr>
        <w:pStyle w:val="NormalWeb"/>
        <w:spacing w:line="360" w:lineRule="auto"/>
        <w:jc w:val="both"/>
      </w:pPr>
      <w:r w:rsidRPr="00D97CC9">
        <w:rPr>
          <w:b/>
        </w:rPr>
        <w:t>Que</w:t>
      </w:r>
      <w:r w:rsidRPr="00B932A4">
        <w:rPr>
          <w:b/>
        </w:rPr>
        <w:t xml:space="preserve">,   </w:t>
      </w:r>
      <w:r w:rsidRPr="00B932A4">
        <w:t>l</w:t>
      </w:r>
      <w:r>
        <w:t>a</w:t>
      </w:r>
      <w:r w:rsidRPr="00B932A4">
        <w:t xml:space="preserve"> l</w:t>
      </w:r>
      <w:r>
        <w:t>etra</w:t>
      </w:r>
      <w:r w:rsidRPr="00B932A4">
        <w:t xml:space="preserve"> </w:t>
      </w:r>
      <w:r w:rsidRPr="006D7BA1">
        <w:t>e)</w:t>
      </w:r>
      <w:r w:rsidRPr="00B932A4">
        <w:t xml:space="preserve"> del artículo </w:t>
      </w:r>
      <w:r w:rsidRPr="006D7BA1">
        <w:t>534</w:t>
      </w:r>
      <w:r>
        <w:t xml:space="preserve"> </w:t>
      </w:r>
      <w:r w:rsidRPr="00D97CC9">
        <w:t xml:space="preserve">del Código Municipal señala al: </w:t>
      </w:r>
      <w:r>
        <w:t>“</w:t>
      </w:r>
      <w:r w:rsidRPr="00D97CC9">
        <w:t>(…)</w:t>
      </w:r>
      <w:r>
        <w:t xml:space="preserve"> </w:t>
      </w:r>
      <w:r w:rsidRPr="00D97CC9">
        <w:t>Monitoreo y seguimiento de la situación de salud en general y los problemas de salud mental de la población del Distrito Metropolitano de Quito (…)” como parte de uno de los ámbitos para desarrollar por parte de la Secretaría Metropolitana de Salud, en coordinación con otros organismos m</w:t>
      </w:r>
      <w:r w:rsidR="000F22D4">
        <w:t>etropolitanos</w:t>
      </w:r>
      <w:r w:rsidRPr="00D97CC9">
        <w:t xml:space="preserve"> competentes, las acciones de prevención de las enfermedades de mayor incidencia y prevalencia en el Distrito Metropolitano de Quito como problemas prioritarios de salud pública, promoviendo la participación de la ciudadanía.</w:t>
      </w:r>
    </w:p>
    <w:p w14:paraId="4D39185E" w14:textId="547670D8" w:rsidR="005D5BCB" w:rsidRPr="000C2E9B" w:rsidRDefault="005D5BCB" w:rsidP="005D5BCB">
      <w:pPr>
        <w:jc w:val="both"/>
        <w:rPr>
          <w:rFonts w:ascii="Times New Roman" w:eastAsia="Times New Roman" w:hAnsi="Times New Roman" w:cs="Times New Roman"/>
          <w:b/>
          <w:sz w:val="24"/>
          <w:szCs w:val="24"/>
          <w:lang w:eastAsia="es-EC"/>
        </w:rPr>
      </w:pPr>
      <w:r w:rsidRPr="000F22D4">
        <w:rPr>
          <w:rFonts w:ascii="Times New Roman" w:eastAsia="Times New Roman" w:hAnsi="Times New Roman" w:cs="Times New Roman"/>
          <w:b/>
          <w:sz w:val="24"/>
          <w:szCs w:val="24"/>
          <w:lang w:eastAsia="es-EC"/>
        </w:rPr>
        <w:t xml:space="preserve">En ejercicio de las atribuciones que </w:t>
      </w:r>
      <w:r w:rsidR="00BF37C1">
        <w:rPr>
          <w:rFonts w:ascii="Times New Roman" w:eastAsia="Times New Roman" w:hAnsi="Times New Roman" w:cs="Times New Roman"/>
          <w:b/>
          <w:sz w:val="24"/>
          <w:szCs w:val="24"/>
          <w:lang w:eastAsia="es-EC"/>
        </w:rPr>
        <w:t xml:space="preserve">le </w:t>
      </w:r>
      <w:r w:rsidRPr="000F22D4">
        <w:rPr>
          <w:rFonts w:ascii="Times New Roman" w:eastAsia="Times New Roman" w:hAnsi="Times New Roman" w:cs="Times New Roman"/>
          <w:b/>
          <w:sz w:val="24"/>
          <w:szCs w:val="24"/>
          <w:lang w:eastAsia="es-EC"/>
        </w:rPr>
        <w:t xml:space="preserve">confieren el primer inciso del artículo 240 de la Constitución de la República del Ecuador, el artículo 7, letra a) </w:t>
      </w:r>
      <w:r w:rsidR="00BF37C1">
        <w:rPr>
          <w:rFonts w:ascii="Times New Roman" w:eastAsia="Times New Roman" w:hAnsi="Times New Roman" w:cs="Times New Roman"/>
          <w:b/>
          <w:sz w:val="24"/>
          <w:szCs w:val="24"/>
          <w:lang w:eastAsia="es-EC"/>
        </w:rPr>
        <w:t xml:space="preserve">del </w:t>
      </w:r>
      <w:r w:rsidRPr="000F22D4">
        <w:rPr>
          <w:rFonts w:ascii="Times New Roman" w:eastAsia="Times New Roman" w:hAnsi="Times New Roman" w:cs="Times New Roman"/>
          <w:b/>
          <w:sz w:val="24"/>
          <w:szCs w:val="24"/>
          <w:lang w:eastAsia="es-EC"/>
        </w:rPr>
        <w:t xml:space="preserve">artículo 87 y </w:t>
      </w:r>
      <w:r w:rsidRPr="000F22D4">
        <w:rPr>
          <w:rFonts w:ascii="Times New Roman" w:eastAsia="Times New Roman" w:hAnsi="Times New Roman" w:cs="Times New Roman"/>
          <w:b/>
          <w:sz w:val="24"/>
          <w:szCs w:val="24"/>
          <w:lang w:eastAsia="es-EC"/>
        </w:rPr>
        <w:lastRenderedPageBreak/>
        <w:t>el primer inciso del artículo 322 del Código Orgánico de Organización Territorial, Autonomía y Descentralización</w:t>
      </w:r>
      <w:r w:rsidR="000C2E9B" w:rsidRPr="000C2E9B">
        <w:rPr>
          <w:rFonts w:ascii="Times New Roman" w:eastAsia="Times New Roman" w:hAnsi="Times New Roman" w:cs="Times New Roman"/>
          <w:bCs/>
          <w:sz w:val="24"/>
          <w:szCs w:val="24"/>
          <w:lang w:eastAsia="es-EC"/>
        </w:rPr>
        <w:t xml:space="preserve"> </w:t>
      </w:r>
      <w:r w:rsidR="000C2E9B" w:rsidRPr="000C2E9B">
        <w:rPr>
          <w:rFonts w:ascii="Times New Roman" w:eastAsia="Times New Roman" w:hAnsi="Times New Roman" w:cs="Times New Roman"/>
          <w:b/>
          <w:sz w:val="24"/>
          <w:szCs w:val="24"/>
          <w:lang w:eastAsia="es-EC"/>
        </w:rPr>
        <w:t xml:space="preserve">en concordancia con el número 1) del artículo 8 de la Ley Orgánica de Régimen del Distrito Metropolitano de Quito.  </w:t>
      </w:r>
    </w:p>
    <w:p w14:paraId="2268A60B" w14:textId="77777777" w:rsidR="005D5BCB" w:rsidRPr="00D97CC9" w:rsidRDefault="005D5BCB" w:rsidP="005D5BCB">
      <w:pPr>
        <w:pStyle w:val="NormalWeb"/>
        <w:jc w:val="center"/>
        <w:rPr>
          <w:b/>
        </w:rPr>
      </w:pPr>
      <w:r w:rsidRPr="00D97CC9">
        <w:rPr>
          <w:b/>
        </w:rPr>
        <w:t>EXPIDE LA SIGUIENTE:</w:t>
      </w:r>
    </w:p>
    <w:p w14:paraId="23B6A9F2" w14:textId="77777777" w:rsidR="005D5BCB" w:rsidRPr="00D97CC9" w:rsidRDefault="005D5BCB" w:rsidP="005D5BCB">
      <w:pPr>
        <w:pStyle w:val="NormalWeb"/>
        <w:jc w:val="center"/>
        <w:rPr>
          <w:b/>
        </w:rPr>
      </w:pPr>
      <w:r w:rsidRPr="003C7F66">
        <w:rPr>
          <w:b/>
        </w:rPr>
        <w:t>ORDENANZA METROPOLITANA DE LA PROMOCIÓN Y ATENCIÓN DE LA SALUD MENTAL Y PREVENCIÓN DE RIESGOS PSICOSOCIALES EN EL DISTRITO METROPOLITANO DE QUITO.</w:t>
      </w:r>
    </w:p>
    <w:p w14:paraId="31A27A5D" w14:textId="16F2AC9D" w:rsidR="005D5BCB" w:rsidRPr="00D97CC9" w:rsidRDefault="005D5BCB" w:rsidP="005D5BCB">
      <w:pPr>
        <w:pStyle w:val="NormalWeb"/>
        <w:jc w:val="both"/>
      </w:pPr>
      <w:r w:rsidRPr="00D97CC9">
        <w:rPr>
          <w:b/>
        </w:rPr>
        <w:t xml:space="preserve">Artículo </w:t>
      </w:r>
      <w:r w:rsidR="000D3CC5" w:rsidRPr="00D97CC9">
        <w:rPr>
          <w:b/>
        </w:rPr>
        <w:t>Único. -</w:t>
      </w:r>
      <w:r w:rsidRPr="00D97CC9">
        <w:rPr>
          <w:b/>
        </w:rPr>
        <w:t xml:space="preserve"> </w:t>
      </w:r>
      <w:r w:rsidRPr="00D97CC9">
        <w:t xml:space="preserve">Incorpórese luego de la Sección I </w:t>
      </w:r>
      <w:r w:rsidR="00844040">
        <w:t>d</w:t>
      </w:r>
      <w:r w:rsidRPr="00D97CC9">
        <w:t xml:space="preserve">e </w:t>
      </w:r>
      <w:r w:rsidR="00844040">
        <w:t>l</w:t>
      </w:r>
      <w:r w:rsidRPr="00D97CC9">
        <w:t xml:space="preserve">a Promoción y Protección de la Salud, y Prevención de la Enfermedad, del </w:t>
      </w:r>
      <w:r w:rsidRPr="00D97CC9">
        <w:rPr>
          <w:bCs/>
        </w:rPr>
        <w:t xml:space="preserve">Capítulo II Ámbitos de Acción, </w:t>
      </w:r>
      <w:r w:rsidRPr="00D97CC9">
        <w:t xml:space="preserve">del Título I Normas </w:t>
      </w:r>
      <w:r w:rsidR="00844040">
        <w:t>y</w:t>
      </w:r>
      <w:r w:rsidRPr="00D97CC9">
        <w:t xml:space="preserve"> Regulaciones en las Acciones en Salud en el Distrito Metropolitano de Quito, del Libro II.1 De </w:t>
      </w:r>
      <w:r w:rsidR="000D3CC5">
        <w:t>l</w:t>
      </w:r>
      <w:r w:rsidRPr="00D97CC9">
        <w:t xml:space="preserve">a Salud del Código Municipal </w:t>
      </w:r>
      <w:r w:rsidR="00844040">
        <w:t>p</w:t>
      </w:r>
      <w:r w:rsidRPr="00D97CC9">
        <w:t>ara el Distrito Metropolitano de Quito, la siguiente sección:</w:t>
      </w:r>
    </w:p>
    <w:p w14:paraId="413D0645" w14:textId="6C299BD9" w:rsidR="005D5BCB" w:rsidRPr="00D97CC9" w:rsidRDefault="005D5BCB" w:rsidP="005D5BCB">
      <w:pPr>
        <w:pStyle w:val="NormalWeb"/>
        <w:jc w:val="center"/>
        <w:rPr>
          <w:b/>
        </w:rPr>
      </w:pPr>
      <w:r w:rsidRPr="00D97CC9">
        <w:rPr>
          <w:b/>
        </w:rPr>
        <w:t xml:space="preserve">SECCIÓN </w:t>
      </w:r>
      <w:r w:rsidR="000D3CC5">
        <w:rPr>
          <w:b/>
        </w:rPr>
        <w:t>II</w:t>
      </w:r>
    </w:p>
    <w:p w14:paraId="5D265FA7" w14:textId="77777777" w:rsidR="005D5BCB" w:rsidRPr="00D97CC9" w:rsidRDefault="005D5BCB" w:rsidP="005D5BCB">
      <w:pPr>
        <w:pStyle w:val="NormalWeb"/>
        <w:spacing w:line="360" w:lineRule="auto"/>
        <w:jc w:val="center"/>
        <w:rPr>
          <w:b/>
        </w:rPr>
      </w:pPr>
      <w:r w:rsidRPr="00D97CC9">
        <w:rPr>
          <w:b/>
        </w:rPr>
        <w:t xml:space="preserve">DE LA PROMOCIÓN </w:t>
      </w:r>
      <w:r>
        <w:rPr>
          <w:b/>
        </w:rPr>
        <w:t xml:space="preserve">Y ATENCIÓN </w:t>
      </w:r>
      <w:r w:rsidRPr="00D97CC9">
        <w:rPr>
          <w:b/>
        </w:rPr>
        <w:t xml:space="preserve">DE LA SALUD MENTAL Y PREVENCIÓN </w:t>
      </w:r>
      <w:r>
        <w:rPr>
          <w:b/>
        </w:rPr>
        <w:t xml:space="preserve">DE RIESGOS PSICOSOCIALES </w:t>
      </w:r>
      <w:r w:rsidRPr="00D97CC9">
        <w:rPr>
          <w:b/>
        </w:rPr>
        <w:t>EN EL DISTRITO METROPOLITANO DE QUITO</w:t>
      </w:r>
    </w:p>
    <w:p w14:paraId="24307AA9" w14:textId="77777777" w:rsidR="005D5BCB" w:rsidRDefault="005D5BCB" w:rsidP="005D5BCB">
      <w:pPr>
        <w:pStyle w:val="NormalWeb"/>
        <w:spacing w:after="0" w:afterAutospacing="0" w:line="360" w:lineRule="auto"/>
        <w:jc w:val="center"/>
        <w:rPr>
          <w:b/>
        </w:rPr>
      </w:pPr>
      <w:r>
        <w:rPr>
          <w:b/>
        </w:rPr>
        <w:t>PARAGARFO I</w:t>
      </w:r>
    </w:p>
    <w:p w14:paraId="72DE7BEF" w14:textId="48F85457" w:rsidR="005D5BCB" w:rsidRDefault="005D5BCB" w:rsidP="005D5BCB">
      <w:pPr>
        <w:pStyle w:val="NormalWeb"/>
        <w:spacing w:after="0" w:afterAutospacing="0" w:line="360" w:lineRule="auto"/>
        <w:jc w:val="center"/>
        <w:rPr>
          <w:b/>
        </w:rPr>
      </w:pPr>
      <w:r w:rsidRPr="00D97CC9">
        <w:rPr>
          <w:b/>
        </w:rPr>
        <w:t>DE</w:t>
      </w:r>
      <w:r>
        <w:rPr>
          <w:b/>
        </w:rPr>
        <w:t xml:space="preserve">L </w:t>
      </w:r>
      <w:r w:rsidRPr="00D97CC9">
        <w:rPr>
          <w:b/>
        </w:rPr>
        <w:t xml:space="preserve">OBJETO, </w:t>
      </w:r>
      <w:r>
        <w:rPr>
          <w:b/>
        </w:rPr>
        <w:t xml:space="preserve">ÁMBITO, </w:t>
      </w:r>
      <w:r w:rsidRPr="00D97CC9">
        <w:rPr>
          <w:b/>
        </w:rPr>
        <w:t>FINES</w:t>
      </w:r>
      <w:r w:rsidR="000D3CC5">
        <w:rPr>
          <w:b/>
        </w:rPr>
        <w:t xml:space="preserve"> </w:t>
      </w:r>
      <w:r>
        <w:rPr>
          <w:b/>
        </w:rPr>
        <w:t xml:space="preserve">Y PRINCIPIOS </w:t>
      </w:r>
      <w:r w:rsidRPr="00D97CC9">
        <w:rPr>
          <w:b/>
        </w:rPr>
        <w:t>RELACIONAD</w:t>
      </w:r>
      <w:r w:rsidR="000D3CC5">
        <w:rPr>
          <w:b/>
        </w:rPr>
        <w:t>O</w:t>
      </w:r>
      <w:r w:rsidRPr="00D97CC9">
        <w:rPr>
          <w:b/>
        </w:rPr>
        <w:t>S A LA SALUD MENTAL</w:t>
      </w:r>
    </w:p>
    <w:p w14:paraId="3AE692FB" w14:textId="77777777" w:rsidR="00D73E4F" w:rsidRDefault="00D73E4F" w:rsidP="005D5BCB">
      <w:pPr>
        <w:spacing w:after="0" w:line="360" w:lineRule="auto"/>
        <w:jc w:val="both"/>
        <w:rPr>
          <w:rFonts w:ascii="Times New Roman" w:hAnsi="Times New Roman" w:cs="Times New Roman"/>
          <w:b/>
          <w:sz w:val="24"/>
          <w:szCs w:val="24"/>
        </w:rPr>
      </w:pPr>
    </w:p>
    <w:p w14:paraId="701F8BF1" w14:textId="42DB2374" w:rsidR="005D5BCB" w:rsidRDefault="005D5BCB" w:rsidP="005D5BCB">
      <w:pPr>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Artículo (…</w:t>
      </w:r>
      <w:r>
        <w:rPr>
          <w:rFonts w:ascii="Times New Roman" w:hAnsi="Times New Roman" w:cs="Times New Roman"/>
          <w:b/>
          <w:sz w:val="24"/>
          <w:szCs w:val="24"/>
        </w:rPr>
        <w:t>1</w:t>
      </w:r>
      <w:r w:rsidRPr="00D97CC9">
        <w:rPr>
          <w:rFonts w:ascii="Times New Roman" w:hAnsi="Times New Roman" w:cs="Times New Roman"/>
          <w:b/>
          <w:sz w:val="24"/>
          <w:szCs w:val="24"/>
        </w:rPr>
        <w:t>) Objeto</w:t>
      </w:r>
      <w:r>
        <w:rPr>
          <w:rFonts w:ascii="Times New Roman" w:hAnsi="Times New Roman" w:cs="Times New Roman"/>
          <w:b/>
          <w:sz w:val="24"/>
          <w:szCs w:val="24"/>
        </w:rPr>
        <w:t xml:space="preserve"> y </w:t>
      </w:r>
      <w:proofErr w:type="gramStart"/>
      <w:r>
        <w:rPr>
          <w:rFonts w:ascii="Times New Roman" w:hAnsi="Times New Roman" w:cs="Times New Roman"/>
          <w:b/>
          <w:sz w:val="24"/>
          <w:szCs w:val="24"/>
        </w:rPr>
        <w:t>Ámbito</w:t>
      </w:r>
      <w:r w:rsidRPr="00D97CC9">
        <w:rPr>
          <w:rFonts w:ascii="Times New Roman" w:hAnsi="Times New Roman" w:cs="Times New Roman"/>
          <w:b/>
          <w:sz w:val="24"/>
          <w:szCs w:val="24"/>
        </w:rPr>
        <w:t>.-</w:t>
      </w:r>
      <w:proofErr w:type="gramEnd"/>
      <w:r w:rsidRPr="00D97CC9">
        <w:rPr>
          <w:rFonts w:ascii="Times New Roman" w:hAnsi="Times New Roman" w:cs="Times New Roman"/>
          <w:b/>
          <w:sz w:val="24"/>
          <w:szCs w:val="24"/>
        </w:rPr>
        <w:t xml:space="preserve"> </w:t>
      </w:r>
      <w:r w:rsidRPr="00D97CC9">
        <w:rPr>
          <w:rFonts w:ascii="Times New Roman" w:hAnsi="Times New Roman" w:cs="Times New Roman"/>
          <w:sz w:val="24"/>
          <w:szCs w:val="24"/>
        </w:rPr>
        <w:t xml:space="preserve">El objeto </w:t>
      </w:r>
      <w:r w:rsidR="00A3087F">
        <w:rPr>
          <w:rFonts w:ascii="Times New Roman" w:hAnsi="Times New Roman" w:cs="Times New Roman"/>
          <w:sz w:val="24"/>
          <w:szCs w:val="24"/>
        </w:rPr>
        <w:t xml:space="preserve">de </w:t>
      </w:r>
      <w:r w:rsidR="00D73E4F">
        <w:rPr>
          <w:rFonts w:ascii="Times New Roman" w:hAnsi="Times New Roman" w:cs="Times New Roman"/>
          <w:sz w:val="24"/>
          <w:szCs w:val="24"/>
        </w:rPr>
        <w:t>est</w:t>
      </w:r>
      <w:r w:rsidR="00A3087F">
        <w:rPr>
          <w:rFonts w:ascii="Times New Roman" w:hAnsi="Times New Roman" w:cs="Times New Roman"/>
          <w:sz w:val="24"/>
          <w:szCs w:val="24"/>
        </w:rPr>
        <w:t>a</w:t>
      </w:r>
      <w:r w:rsidR="00D73E4F">
        <w:rPr>
          <w:rFonts w:ascii="Times New Roman" w:hAnsi="Times New Roman" w:cs="Times New Roman"/>
          <w:sz w:val="24"/>
          <w:szCs w:val="24"/>
        </w:rPr>
        <w:t xml:space="preserve"> </w:t>
      </w:r>
      <w:r w:rsidR="00A3087F">
        <w:rPr>
          <w:rFonts w:ascii="Times New Roman" w:hAnsi="Times New Roman" w:cs="Times New Roman"/>
          <w:sz w:val="24"/>
          <w:szCs w:val="24"/>
        </w:rPr>
        <w:t xml:space="preserve">sección es la promoción y atención de la salud mental de los habitantes </w:t>
      </w:r>
      <w:r w:rsidRPr="00D97CC9">
        <w:rPr>
          <w:rFonts w:ascii="Times New Roman" w:hAnsi="Times New Roman" w:cs="Times New Roman"/>
          <w:sz w:val="24"/>
          <w:szCs w:val="24"/>
        </w:rPr>
        <w:t>en el Distrito Metropolitano de Quito</w:t>
      </w:r>
      <w:r w:rsidR="00A3087F">
        <w:rPr>
          <w:rFonts w:ascii="Times New Roman" w:hAnsi="Times New Roman" w:cs="Times New Roman"/>
          <w:sz w:val="24"/>
          <w:szCs w:val="24"/>
        </w:rPr>
        <w:t xml:space="preserve">, fundamentando </w:t>
      </w:r>
      <w:r w:rsidR="00A3087F" w:rsidRPr="00D97CC9">
        <w:rPr>
          <w:rFonts w:ascii="Times New Roman" w:hAnsi="Times New Roman" w:cs="Times New Roman"/>
          <w:sz w:val="24"/>
          <w:szCs w:val="24"/>
        </w:rPr>
        <w:t xml:space="preserve"> </w:t>
      </w:r>
      <w:r w:rsidR="00A3087F">
        <w:rPr>
          <w:rFonts w:ascii="Times New Roman" w:hAnsi="Times New Roman" w:cs="Times New Roman"/>
          <w:sz w:val="24"/>
          <w:szCs w:val="24"/>
        </w:rPr>
        <w:t>su e</w:t>
      </w:r>
      <w:r w:rsidR="00A3087F" w:rsidRPr="00D97CC9">
        <w:rPr>
          <w:rFonts w:ascii="Times New Roman" w:hAnsi="Times New Roman" w:cs="Times New Roman"/>
          <w:sz w:val="24"/>
          <w:szCs w:val="24"/>
        </w:rPr>
        <w:t>quilibrio emocional</w:t>
      </w:r>
      <w:r w:rsidR="00A3087F">
        <w:rPr>
          <w:rFonts w:ascii="Times New Roman" w:hAnsi="Times New Roman" w:cs="Times New Roman"/>
          <w:sz w:val="24"/>
          <w:szCs w:val="24"/>
        </w:rPr>
        <w:t xml:space="preserve"> en la prevención de los riesgos psicosociales</w:t>
      </w:r>
      <w:r w:rsidR="00AE2F21">
        <w:rPr>
          <w:rFonts w:ascii="Times New Roman" w:hAnsi="Times New Roman" w:cs="Times New Roman"/>
          <w:sz w:val="24"/>
          <w:szCs w:val="24"/>
        </w:rPr>
        <w:t xml:space="preserve"> durante el curso de sus vidas. </w:t>
      </w:r>
      <w:r w:rsidR="00A3087F">
        <w:rPr>
          <w:rFonts w:ascii="Times New Roman" w:hAnsi="Times New Roman" w:cs="Times New Roman"/>
          <w:sz w:val="24"/>
          <w:szCs w:val="24"/>
        </w:rPr>
        <w:t xml:space="preserve"> </w:t>
      </w:r>
      <w:r w:rsidR="00A3087F" w:rsidRPr="00D97CC9">
        <w:rPr>
          <w:rFonts w:ascii="Times New Roman" w:hAnsi="Times New Roman" w:cs="Times New Roman"/>
          <w:sz w:val="24"/>
          <w:szCs w:val="24"/>
        </w:rPr>
        <w:t xml:space="preserve"> </w:t>
      </w:r>
      <w:r w:rsidR="00A3087F">
        <w:rPr>
          <w:rFonts w:ascii="Times New Roman" w:hAnsi="Times New Roman" w:cs="Times New Roman"/>
          <w:sz w:val="24"/>
          <w:szCs w:val="24"/>
        </w:rPr>
        <w:t xml:space="preserve"> </w:t>
      </w:r>
      <w:r w:rsidRPr="00D97CC9">
        <w:rPr>
          <w:rFonts w:ascii="Times New Roman" w:hAnsi="Times New Roman" w:cs="Times New Roman"/>
          <w:sz w:val="24"/>
          <w:szCs w:val="24"/>
        </w:rPr>
        <w:t xml:space="preserve"> </w:t>
      </w:r>
    </w:p>
    <w:p w14:paraId="53E6EF19" w14:textId="77777777" w:rsidR="00AE2F21" w:rsidRDefault="00AE2F21" w:rsidP="005D5BCB">
      <w:pPr>
        <w:spacing w:after="0" w:line="360" w:lineRule="auto"/>
        <w:jc w:val="both"/>
        <w:rPr>
          <w:rFonts w:ascii="Times New Roman" w:hAnsi="Times New Roman" w:cs="Times New Roman"/>
          <w:b/>
          <w:sz w:val="24"/>
          <w:szCs w:val="24"/>
        </w:rPr>
      </w:pPr>
    </w:p>
    <w:p w14:paraId="5757B0D4" w14:textId="6BEBE617" w:rsidR="005D5BCB" w:rsidRPr="00D97CC9" w:rsidRDefault="005D5BCB" w:rsidP="005D5BCB">
      <w:pPr>
        <w:spacing w:after="0" w:line="360" w:lineRule="auto"/>
        <w:jc w:val="both"/>
        <w:rPr>
          <w:rFonts w:ascii="Times New Roman" w:hAnsi="Times New Roman" w:cs="Times New Roman"/>
          <w:b/>
          <w:sz w:val="24"/>
          <w:szCs w:val="24"/>
        </w:rPr>
      </w:pPr>
      <w:r w:rsidRPr="00D97CC9">
        <w:rPr>
          <w:rFonts w:ascii="Times New Roman" w:hAnsi="Times New Roman" w:cs="Times New Roman"/>
          <w:b/>
          <w:sz w:val="24"/>
          <w:szCs w:val="24"/>
        </w:rPr>
        <w:t>Artículo (…</w:t>
      </w:r>
      <w:r>
        <w:rPr>
          <w:rFonts w:ascii="Times New Roman" w:hAnsi="Times New Roman" w:cs="Times New Roman"/>
          <w:b/>
          <w:sz w:val="24"/>
          <w:szCs w:val="24"/>
        </w:rPr>
        <w:t>2</w:t>
      </w:r>
      <w:r w:rsidRPr="00D97CC9">
        <w:rPr>
          <w:rFonts w:ascii="Times New Roman" w:hAnsi="Times New Roman" w:cs="Times New Roman"/>
          <w:b/>
          <w:sz w:val="24"/>
          <w:szCs w:val="24"/>
        </w:rPr>
        <w:t xml:space="preserve">) </w:t>
      </w:r>
      <w:proofErr w:type="gramStart"/>
      <w:r w:rsidRPr="00D97CC9">
        <w:rPr>
          <w:rFonts w:ascii="Times New Roman" w:hAnsi="Times New Roman" w:cs="Times New Roman"/>
          <w:b/>
          <w:sz w:val="24"/>
          <w:szCs w:val="24"/>
        </w:rPr>
        <w:t>Fines.-</w:t>
      </w:r>
      <w:proofErr w:type="gramEnd"/>
      <w:r w:rsidRPr="00D97CC9">
        <w:rPr>
          <w:rFonts w:ascii="Times New Roman" w:hAnsi="Times New Roman" w:cs="Times New Roman"/>
          <w:b/>
          <w:sz w:val="24"/>
          <w:szCs w:val="24"/>
        </w:rPr>
        <w:t xml:space="preserve"> </w:t>
      </w:r>
      <w:r w:rsidRPr="00A67996">
        <w:rPr>
          <w:rFonts w:ascii="Times New Roman" w:hAnsi="Times New Roman" w:cs="Times New Roman"/>
          <w:bCs/>
          <w:sz w:val="24"/>
          <w:szCs w:val="24"/>
        </w:rPr>
        <w:t>Los fines de esta sección son los siguientes:</w:t>
      </w:r>
    </w:p>
    <w:p w14:paraId="193DEF5F" w14:textId="77777777" w:rsidR="00AE2F21" w:rsidRDefault="00AE2F21" w:rsidP="005D5BCB">
      <w:pPr>
        <w:pStyle w:val="NormalWeb"/>
        <w:shd w:val="clear" w:color="auto" w:fill="FFFFFF"/>
        <w:spacing w:before="0" w:beforeAutospacing="0" w:after="0" w:afterAutospacing="0" w:line="360" w:lineRule="auto"/>
        <w:jc w:val="both"/>
        <w:rPr>
          <w:b/>
        </w:rPr>
      </w:pPr>
    </w:p>
    <w:p w14:paraId="3AA3191A" w14:textId="45C5CF03" w:rsidR="005D5BCB" w:rsidRPr="00D97CC9" w:rsidRDefault="005D5BCB" w:rsidP="005D5BCB">
      <w:pPr>
        <w:pStyle w:val="NormalWeb"/>
        <w:shd w:val="clear" w:color="auto" w:fill="FFFFFF"/>
        <w:spacing w:before="0" w:beforeAutospacing="0" w:after="0" w:afterAutospacing="0" w:line="360" w:lineRule="auto"/>
        <w:jc w:val="both"/>
      </w:pPr>
      <w:r w:rsidRPr="00D97CC9">
        <w:rPr>
          <w:b/>
        </w:rPr>
        <w:t>1.-</w:t>
      </w:r>
      <w:r w:rsidRPr="00D97CC9">
        <w:t xml:space="preserve"> Lidera</w:t>
      </w:r>
      <w:r w:rsidR="00AE2F21">
        <w:t>r</w:t>
      </w:r>
      <w:r w:rsidRPr="00D97CC9">
        <w:t xml:space="preserve"> y goberna</w:t>
      </w:r>
      <w:r w:rsidR="00AE2F21">
        <w:t>r</w:t>
      </w:r>
      <w:r w:rsidRPr="00D97CC9">
        <w:t xml:space="preserve"> la promoción</w:t>
      </w:r>
      <w:r w:rsidR="00AE2F21">
        <w:t xml:space="preserve">, </w:t>
      </w:r>
      <w:r w:rsidRPr="00ED02B4">
        <w:t xml:space="preserve">atención </w:t>
      </w:r>
      <w:r w:rsidRPr="00D97CC9">
        <w:t>de la salud mental y</w:t>
      </w:r>
      <w:r>
        <w:t xml:space="preserve"> la </w:t>
      </w:r>
      <w:r w:rsidRPr="00ED02B4">
        <w:t>prevención de los riesgos psicosociales</w:t>
      </w:r>
      <w:r w:rsidRPr="00D97CC9">
        <w:t xml:space="preserve">, </w:t>
      </w:r>
    </w:p>
    <w:p w14:paraId="1E06CFB7" w14:textId="77777777" w:rsidR="005D5BCB" w:rsidRDefault="005D5BCB" w:rsidP="005D5BCB">
      <w:pPr>
        <w:pStyle w:val="NormalWeb"/>
        <w:shd w:val="clear" w:color="auto" w:fill="FFFFFF"/>
        <w:spacing w:before="0" w:beforeAutospacing="0" w:after="0" w:afterAutospacing="0" w:line="360" w:lineRule="auto"/>
        <w:jc w:val="both"/>
        <w:rPr>
          <w:b/>
        </w:rPr>
      </w:pPr>
    </w:p>
    <w:p w14:paraId="065B6E16" w14:textId="7EFCF66A" w:rsidR="005D5BCB" w:rsidRPr="00D97CC9" w:rsidRDefault="005D5BCB" w:rsidP="005D5BCB">
      <w:pPr>
        <w:pStyle w:val="NormalWeb"/>
        <w:shd w:val="clear" w:color="auto" w:fill="FFFFFF"/>
        <w:spacing w:before="0" w:beforeAutospacing="0" w:after="0" w:afterAutospacing="0" w:line="360" w:lineRule="auto"/>
        <w:jc w:val="both"/>
      </w:pPr>
      <w:r w:rsidRPr="00D97CC9">
        <w:rPr>
          <w:b/>
        </w:rPr>
        <w:t>2.-</w:t>
      </w:r>
      <w:r w:rsidRPr="00D97CC9">
        <w:t xml:space="preserve"> Aplica</w:t>
      </w:r>
      <w:r w:rsidR="00AE2F21">
        <w:t>r</w:t>
      </w:r>
      <w:r w:rsidRPr="00D97CC9">
        <w:t xml:space="preserve"> estrategias de promoción,</w:t>
      </w:r>
      <w:r>
        <w:t xml:space="preserve"> </w:t>
      </w:r>
      <w:r w:rsidRPr="00ED02B4">
        <w:t>atención</w:t>
      </w:r>
      <w:r>
        <w:t xml:space="preserve"> </w:t>
      </w:r>
      <w:r w:rsidRPr="00D97CC9">
        <w:t>de la salud mental y prevención de enfermedades, trastornos</w:t>
      </w:r>
      <w:r w:rsidR="00AE2F21">
        <w:t xml:space="preserve"> en la salud </w:t>
      </w:r>
      <w:r w:rsidRPr="00D97CC9">
        <w:t>mental y conducta</w:t>
      </w:r>
      <w:r w:rsidR="00E64404">
        <w:t>s</w:t>
      </w:r>
      <w:r w:rsidRPr="00D97CC9">
        <w:t xml:space="preserve"> disfuncionales; </w:t>
      </w:r>
    </w:p>
    <w:p w14:paraId="7C9AE3DB" w14:textId="77777777" w:rsidR="005D5BCB" w:rsidRDefault="005D5BCB" w:rsidP="005D5BCB">
      <w:pPr>
        <w:pStyle w:val="NormalWeb"/>
        <w:shd w:val="clear" w:color="auto" w:fill="FFFFFF"/>
        <w:spacing w:before="0" w:beforeAutospacing="0" w:after="0" w:afterAutospacing="0" w:line="360" w:lineRule="auto"/>
        <w:jc w:val="both"/>
        <w:rPr>
          <w:b/>
        </w:rPr>
      </w:pPr>
    </w:p>
    <w:p w14:paraId="5D244CA8" w14:textId="5F0B1BC2" w:rsidR="005D5BCB" w:rsidRPr="007D2D66" w:rsidRDefault="005D5BCB" w:rsidP="005D5BCB">
      <w:pPr>
        <w:pStyle w:val="NormalWeb"/>
        <w:shd w:val="clear" w:color="auto" w:fill="FFFFFF"/>
        <w:spacing w:before="0" w:beforeAutospacing="0" w:after="0" w:afterAutospacing="0" w:line="360" w:lineRule="auto"/>
        <w:jc w:val="both"/>
      </w:pPr>
      <w:r w:rsidRPr="00D97CC9">
        <w:rPr>
          <w:b/>
        </w:rPr>
        <w:lastRenderedPageBreak/>
        <w:t>3.-</w:t>
      </w:r>
      <w:r w:rsidRPr="00D97CC9">
        <w:t xml:space="preserve"> Fortale</w:t>
      </w:r>
      <w:r w:rsidR="00E64404">
        <w:t>cer</w:t>
      </w:r>
      <w:r w:rsidRPr="00D97CC9">
        <w:t xml:space="preserve"> los sistemas de</w:t>
      </w:r>
      <w:r>
        <w:rPr>
          <w:color w:val="FF0000"/>
        </w:rPr>
        <w:t xml:space="preserve"> </w:t>
      </w:r>
      <w:r w:rsidRPr="007D2D66">
        <w:t>psicoeducación,</w:t>
      </w:r>
      <w:r>
        <w:rPr>
          <w:color w:val="FF0000"/>
        </w:rPr>
        <w:t xml:space="preserve"> </w:t>
      </w:r>
      <w:proofErr w:type="spellStart"/>
      <w:r w:rsidR="00E64404">
        <w:t>e</w:t>
      </w:r>
      <w:r w:rsidRPr="00D97CC9">
        <w:t>ducomunicación</w:t>
      </w:r>
      <w:proofErr w:type="spellEnd"/>
      <w:r w:rsidRPr="00D97CC9">
        <w:t xml:space="preserve">, información y difusión de la </w:t>
      </w:r>
      <w:r w:rsidRPr="007D2D66">
        <w:t>promoción</w:t>
      </w:r>
      <w:r w:rsidR="00E64404">
        <w:t xml:space="preserve">, </w:t>
      </w:r>
      <w:r w:rsidRPr="007D2D66">
        <w:t xml:space="preserve">atención </w:t>
      </w:r>
      <w:r>
        <w:t xml:space="preserve">de la </w:t>
      </w:r>
      <w:r w:rsidRPr="00D97CC9">
        <w:t>salud mental</w:t>
      </w:r>
      <w:r>
        <w:t xml:space="preserve"> y </w:t>
      </w:r>
      <w:r w:rsidRPr="007D2D66">
        <w:t>prevención de riesgos psicosociales.</w:t>
      </w:r>
    </w:p>
    <w:p w14:paraId="549DABDC" w14:textId="77777777" w:rsidR="005D5BCB" w:rsidRDefault="005D5BCB" w:rsidP="005D5BCB">
      <w:pPr>
        <w:pStyle w:val="NormalWeb"/>
        <w:shd w:val="clear" w:color="auto" w:fill="FFFFFF"/>
        <w:spacing w:before="0" w:beforeAutospacing="0" w:after="0" w:afterAutospacing="0" w:line="360" w:lineRule="auto"/>
        <w:jc w:val="both"/>
        <w:rPr>
          <w:b/>
        </w:rPr>
      </w:pPr>
    </w:p>
    <w:p w14:paraId="3FD7072A" w14:textId="33C6D799" w:rsidR="005D5BCB" w:rsidRPr="002E72B7" w:rsidRDefault="005D5BCB" w:rsidP="005D5BCB">
      <w:pPr>
        <w:pStyle w:val="NormalWeb"/>
        <w:shd w:val="clear" w:color="auto" w:fill="FFFFFF"/>
        <w:spacing w:before="0" w:beforeAutospacing="0" w:after="0" w:afterAutospacing="0" w:line="360" w:lineRule="auto"/>
        <w:jc w:val="both"/>
        <w:rPr>
          <w:color w:val="FF0000"/>
        </w:rPr>
      </w:pPr>
      <w:r w:rsidRPr="00D97CC9">
        <w:rPr>
          <w:b/>
        </w:rPr>
        <w:t>4.-</w:t>
      </w:r>
      <w:r w:rsidRPr="00D97CC9">
        <w:t xml:space="preserve"> Genera</w:t>
      </w:r>
      <w:r w:rsidR="00E64404">
        <w:t>r</w:t>
      </w:r>
      <w:r w:rsidRPr="00D97CC9">
        <w:t xml:space="preserve"> conocimiento a partir de </w:t>
      </w:r>
      <w:r w:rsidR="00E64404">
        <w:t xml:space="preserve">la </w:t>
      </w:r>
      <w:r w:rsidR="00BA413A">
        <w:t xml:space="preserve">mejor </w:t>
      </w:r>
      <w:r w:rsidRPr="00D97CC9">
        <w:t>evidencia e investigación científica</w:t>
      </w:r>
      <w:r>
        <w:t xml:space="preserve"> </w:t>
      </w:r>
      <w:r w:rsidR="00FB12FC">
        <w:t>posible</w:t>
      </w:r>
      <w:r w:rsidR="00BA413A">
        <w:t xml:space="preserve">, </w:t>
      </w:r>
      <w:r w:rsidRPr="007D2D66">
        <w:t>respecto a la promoción</w:t>
      </w:r>
      <w:r w:rsidR="00E64404">
        <w:t xml:space="preserve">, </w:t>
      </w:r>
      <w:r w:rsidRPr="007D2D66">
        <w:t>atención de la salud mental y prevención de riesgos psicosociales.</w:t>
      </w:r>
    </w:p>
    <w:p w14:paraId="373AB3D8" w14:textId="77777777" w:rsidR="005D5BCB" w:rsidRDefault="005D5BCB" w:rsidP="005D5BCB">
      <w:pPr>
        <w:pStyle w:val="NormalWeb"/>
        <w:shd w:val="clear" w:color="auto" w:fill="FFFFFF"/>
        <w:spacing w:before="0" w:beforeAutospacing="0" w:after="0" w:afterAutospacing="0" w:line="360" w:lineRule="auto"/>
        <w:jc w:val="both"/>
        <w:rPr>
          <w:b/>
        </w:rPr>
      </w:pPr>
    </w:p>
    <w:p w14:paraId="62123A49" w14:textId="65A05215" w:rsidR="005D5BCB" w:rsidRPr="007D2D66" w:rsidRDefault="005D5BCB" w:rsidP="005D5BCB">
      <w:pPr>
        <w:pStyle w:val="NormalWeb"/>
        <w:shd w:val="clear" w:color="auto" w:fill="FFFFFF"/>
        <w:spacing w:before="0" w:beforeAutospacing="0" w:after="0" w:afterAutospacing="0" w:line="360" w:lineRule="auto"/>
        <w:jc w:val="both"/>
      </w:pPr>
      <w:r w:rsidRPr="00D97CC9">
        <w:rPr>
          <w:b/>
        </w:rPr>
        <w:t>5.-</w:t>
      </w:r>
      <w:r w:rsidRPr="00D97CC9">
        <w:t xml:space="preserve"> Garantizar la atención oportuna y humanizada de las personas que presenten signos, señales y síntomas de afectación en su salud mental, establecidos en el protocolo debidamente elaborado y aprobado por la Secretaría de Salud</w:t>
      </w:r>
      <w:r>
        <w:t xml:space="preserve"> </w:t>
      </w:r>
      <w:r w:rsidR="00E64404">
        <w:t xml:space="preserve">o quien haga sus veces en el Gobierno Autónomo Descentralizado del Distrito Metropolitano de Quito, </w:t>
      </w:r>
      <w:r w:rsidRPr="007D2D66">
        <w:t xml:space="preserve">cumpliendo criterios éticos y deontológicos. </w:t>
      </w:r>
    </w:p>
    <w:p w14:paraId="7052F409" w14:textId="77777777" w:rsidR="005D5BCB" w:rsidRDefault="005D5BCB" w:rsidP="005D5BCB">
      <w:pPr>
        <w:spacing w:after="0" w:line="360" w:lineRule="auto"/>
        <w:jc w:val="both"/>
        <w:rPr>
          <w:rFonts w:ascii="Times New Roman" w:hAnsi="Times New Roman" w:cs="Times New Roman"/>
          <w:b/>
          <w:sz w:val="24"/>
          <w:szCs w:val="24"/>
        </w:rPr>
      </w:pPr>
    </w:p>
    <w:p w14:paraId="3968DE3A" w14:textId="6D13B942" w:rsidR="005D5BCB" w:rsidRPr="00D97CC9" w:rsidRDefault="005D5BCB" w:rsidP="005D5BCB">
      <w:pPr>
        <w:spacing w:after="0" w:line="360" w:lineRule="auto"/>
        <w:jc w:val="both"/>
        <w:rPr>
          <w:rFonts w:ascii="Times New Roman" w:hAnsi="Times New Roman" w:cs="Times New Roman"/>
          <w:sz w:val="24"/>
          <w:szCs w:val="24"/>
          <w:u w:val="single"/>
        </w:rPr>
      </w:pPr>
      <w:r w:rsidRPr="00D97CC9">
        <w:rPr>
          <w:rFonts w:ascii="Times New Roman" w:hAnsi="Times New Roman" w:cs="Times New Roman"/>
          <w:b/>
          <w:sz w:val="24"/>
          <w:szCs w:val="24"/>
        </w:rPr>
        <w:t>6.-</w:t>
      </w:r>
      <w:r w:rsidRPr="00D97CC9">
        <w:rPr>
          <w:rFonts w:ascii="Times New Roman" w:hAnsi="Times New Roman" w:cs="Times New Roman"/>
          <w:sz w:val="24"/>
          <w:szCs w:val="24"/>
        </w:rPr>
        <w:t xml:space="preserve"> Coordinar y promover la participación de organizaciones que desarrollan planes</w:t>
      </w:r>
      <w:r w:rsidR="00CB2ABF">
        <w:rPr>
          <w:rFonts w:ascii="Times New Roman" w:hAnsi="Times New Roman" w:cs="Times New Roman"/>
          <w:sz w:val="24"/>
          <w:szCs w:val="24"/>
        </w:rPr>
        <w:t>,</w:t>
      </w:r>
      <w:r w:rsidRPr="00D97CC9">
        <w:rPr>
          <w:rFonts w:ascii="Times New Roman" w:hAnsi="Times New Roman" w:cs="Times New Roman"/>
          <w:sz w:val="24"/>
          <w:szCs w:val="24"/>
        </w:rPr>
        <w:t xml:space="preserve"> programas </w:t>
      </w:r>
      <w:r w:rsidR="00CB2ABF">
        <w:rPr>
          <w:rFonts w:ascii="Times New Roman" w:hAnsi="Times New Roman" w:cs="Times New Roman"/>
          <w:sz w:val="24"/>
          <w:szCs w:val="24"/>
        </w:rPr>
        <w:t xml:space="preserve">y proyectos </w:t>
      </w:r>
      <w:r w:rsidRPr="00D97CC9">
        <w:rPr>
          <w:rFonts w:ascii="Times New Roman" w:hAnsi="Times New Roman" w:cs="Times New Roman"/>
          <w:sz w:val="24"/>
          <w:szCs w:val="24"/>
        </w:rPr>
        <w:t>para la promoción</w:t>
      </w:r>
      <w:r w:rsidR="00CB2ABF">
        <w:rPr>
          <w:rFonts w:ascii="Times New Roman" w:hAnsi="Times New Roman" w:cs="Times New Roman"/>
          <w:sz w:val="24"/>
          <w:szCs w:val="24"/>
        </w:rPr>
        <w:t xml:space="preserve">, </w:t>
      </w:r>
      <w:r>
        <w:rPr>
          <w:rFonts w:ascii="Times New Roman" w:hAnsi="Times New Roman" w:cs="Times New Roman"/>
          <w:sz w:val="24"/>
          <w:szCs w:val="24"/>
        </w:rPr>
        <w:t xml:space="preserve">atención </w:t>
      </w:r>
      <w:r w:rsidRPr="00D97CC9">
        <w:rPr>
          <w:rFonts w:ascii="Times New Roman" w:hAnsi="Times New Roman" w:cs="Times New Roman"/>
          <w:sz w:val="24"/>
          <w:szCs w:val="24"/>
        </w:rPr>
        <w:t xml:space="preserve">de salud mental y prevención </w:t>
      </w:r>
      <w:r>
        <w:rPr>
          <w:rFonts w:ascii="Times New Roman" w:hAnsi="Times New Roman" w:cs="Times New Roman"/>
          <w:sz w:val="24"/>
          <w:szCs w:val="24"/>
        </w:rPr>
        <w:t xml:space="preserve">de los riesgos psicosociales </w:t>
      </w:r>
      <w:r w:rsidRPr="00D97CC9">
        <w:rPr>
          <w:rFonts w:ascii="Times New Roman" w:hAnsi="Times New Roman" w:cs="Times New Roman"/>
          <w:sz w:val="24"/>
          <w:szCs w:val="24"/>
        </w:rPr>
        <w:t xml:space="preserve">en las áreas rurales y urbanas del Distrito Metropolitano de Quito. </w:t>
      </w:r>
    </w:p>
    <w:p w14:paraId="072232B6" w14:textId="77777777" w:rsidR="005D5BCB" w:rsidRDefault="005D5BCB" w:rsidP="005D5BCB">
      <w:pPr>
        <w:spacing w:after="0" w:line="360" w:lineRule="auto"/>
        <w:jc w:val="both"/>
        <w:rPr>
          <w:rFonts w:ascii="Times New Roman" w:hAnsi="Times New Roman" w:cs="Times New Roman"/>
          <w:b/>
          <w:sz w:val="24"/>
          <w:szCs w:val="24"/>
        </w:rPr>
      </w:pPr>
    </w:p>
    <w:p w14:paraId="46002936" w14:textId="613E9A85" w:rsidR="005D5BCB" w:rsidRPr="00D97CC9" w:rsidRDefault="005D5BCB" w:rsidP="005D5BCB">
      <w:pPr>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7.-</w:t>
      </w:r>
      <w:r w:rsidRPr="00D97CC9">
        <w:rPr>
          <w:rFonts w:ascii="Times New Roman" w:hAnsi="Times New Roman" w:cs="Times New Roman"/>
          <w:sz w:val="24"/>
          <w:szCs w:val="24"/>
        </w:rPr>
        <w:t xml:space="preserve"> Garantizar la a</w:t>
      </w:r>
      <w:r>
        <w:rPr>
          <w:rFonts w:ascii="Times New Roman" w:hAnsi="Times New Roman" w:cs="Times New Roman"/>
          <w:sz w:val="24"/>
          <w:szCs w:val="24"/>
        </w:rPr>
        <w:t xml:space="preserve">tención </w:t>
      </w:r>
      <w:r w:rsidRPr="00D97CC9">
        <w:rPr>
          <w:rFonts w:ascii="Times New Roman" w:hAnsi="Times New Roman" w:cs="Times New Roman"/>
          <w:sz w:val="24"/>
          <w:szCs w:val="24"/>
        </w:rPr>
        <w:t xml:space="preserve">oportuna, especializada y humanizada de las personas que padecen trastornos o enfermedades </w:t>
      </w:r>
      <w:r w:rsidR="00CB2ABF">
        <w:rPr>
          <w:rFonts w:ascii="Times New Roman" w:hAnsi="Times New Roman" w:cs="Times New Roman"/>
          <w:sz w:val="24"/>
          <w:szCs w:val="24"/>
        </w:rPr>
        <w:t xml:space="preserve">de la salud </w:t>
      </w:r>
      <w:r w:rsidRPr="00D97CC9">
        <w:rPr>
          <w:rFonts w:ascii="Times New Roman" w:hAnsi="Times New Roman" w:cs="Times New Roman"/>
          <w:sz w:val="24"/>
          <w:szCs w:val="24"/>
        </w:rPr>
        <w:t>mental</w:t>
      </w:r>
      <w:r w:rsidR="00CB2ABF">
        <w:rPr>
          <w:rFonts w:ascii="Times New Roman" w:hAnsi="Times New Roman" w:cs="Times New Roman"/>
          <w:sz w:val="24"/>
          <w:szCs w:val="24"/>
        </w:rPr>
        <w:t>.</w:t>
      </w:r>
    </w:p>
    <w:p w14:paraId="0F39E632" w14:textId="77777777" w:rsidR="005D5BCB" w:rsidRDefault="005D5BCB" w:rsidP="005D5BCB">
      <w:pPr>
        <w:spacing w:after="0" w:line="360" w:lineRule="auto"/>
        <w:jc w:val="both"/>
        <w:rPr>
          <w:rFonts w:ascii="Times New Roman" w:hAnsi="Times New Roman" w:cs="Times New Roman"/>
          <w:b/>
          <w:sz w:val="24"/>
          <w:szCs w:val="24"/>
        </w:rPr>
      </w:pPr>
    </w:p>
    <w:p w14:paraId="3B40BD05" w14:textId="2AF59991" w:rsidR="005D5BCB" w:rsidRPr="00AD77D5" w:rsidRDefault="005D5BCB" w:rsidP="005D5BCB">
      <w:pPr>
        <w:spacing w:line="360" w:lineRule="auto"/>
        <w:jc w:val="both"/>
        <w:rPr>
          <w:rFonts w:ascii="Times New Roman" w:hAnsi="Times New Roman" w:cs="Times New Roman"/>
          <w:sz w:val="24"/>
          <w:szCs w:val="24"/>
        </w:rPr>
      </w:pPr>
      <w:r w:rsidRPr="00AD77D5">
        <w:rPr>
          <w:rFonts w:ascii="Times New Roman" w:hAnsi="Times New Roman" w:cs="Times New Roman"/>
          <w:b/>
          <w:sz w:val="24"/>
          <w:szCs w:val="24"/>
        </w:rPr>
        <w:t xml:space="preserve">8.- </w:t>
      </w:r>
      <w:r w:rsidRPr="00AD77D5">
        <w:rPr>
          <w:rFonts w:ascii="Times New Roman" w:hAnsi="Times New Roman" w:cs="Times New Roman"/>
          <w:sz w:val="24"/>
          <w:szCs w:val="24"/>
        </w:rPr>
        <w:t xml:space="preserve">Promover la inclusión de las personas que padecen trastornos </w:t>
      </w:r>
      <w:r w:rsidR="00CB2ABF">
        <w:rPr>
          <w:rFonts w:ascii="Times New Roman" w:hAnsi="Times New Roman" w:cs="Times New Roman"/>
          <w:sz w:val="24"/>
          <w:szCs w:val="24"/>
        </w:rPr>
        <w:t xml:space="preserve">de la salud </w:t>
      </w:r>
      <w:r w:rsidRPr="00AD77D5">
        <w:rPr>
          <w:rFonts w:ascii="Times New Roman" w:hAnsi="Times New Roman" w:cs="Times New Roman"/>
          <w:sz w:val="24"/>
          <w:szCs w:val="24"/>
        </w:rPr>
        <w:t>mental no incapacitantes.</w:t>
      </w:r>
    </w:p>
    <w:p w14:paraId="3DA02CC7" w14:textId="0D8BAAF2" w:rsidR="005D5BCB" w:rsidRPr="00AD77D5" w:rsidRDefault="005D5BCB" w:rsidP="005D5BCB">
      <w:pPr>
        <w:spacing w:line="360" w:lineRule="auto"/>
        <w:jc w:val="both"/>
        <w:rPr>
          <w:rFonts w:ascii="Times New Roman" w:hAnsi="Times New Roman" w:cs="Times New Roman"/>
          <w:sz w:val="24"/>
          <w:szCs w:val="24"/>
        </w:rPr>
      </w:pPr>
      <w:r>
        <w:rPr>
          <w:rFonts w:ascii="Times New Roman" w:hAnsi="Times New Roman" w:cs="Times New Roman"/>
          <w:sz w:val="24"/>
          <w:szCs w:val="24"/>
        </w:rPr>
        <w:t>Esto se</w:t>
      </w:r>
      <w:r w:rsidRPr="00AD77D5">
        <w:rPr>
          <w:rFonts w:ascii="Times New Roman" w:hAnsi="Times New Roman" w:cs="Times New Roman"/>
          <w:sz w:val="24"/>
          <w:szCs w:val="24"/>
        </w:rPr>
        <w:t xml:space="preserve"> conceptualiza cuando las </w:t>
      </w:r>
      <w:r>
        <w:rPr>
          <w:rFonts w:ascii="Times New Roman" w:hAnsi="Times New Roman" w:cs="Times New Roman"/>
          <w:sz w:val="24"/>
          <w:szCs w:val="24"/>
        </w:rPr>
        <w:t>normas</w:t>
      </w:r>
      <w:r w:rsidRPr="00AD77D5">
        <w:rPr>
          <w:rFonts w:ascii="Times New Roman" w:hAnsi="Times New Roman" w:cs="Times New Roman"/>
          <w:sz w:val="24"/>
          <w:szCs w:val="24"/>
        </w:rPr>
        <w:t xml:space="preserve">, políticas, planes, </w:t>
      </w:r>
      <w:r>
        <w:rPr>
          <w:rFonts w:ascii="Times New Roman" w:hAnsi="Times New Roman" w:cs="Times New Roman"/>
          <w:sz w:val="24"/>
          <w:szCs w:val="24"/>
        </w:rPr>
        <w:t>programas, proyectos</w:t>
      </w:r>
      <w:r w:rsidR="00CB2ABF">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AD77D5">
        <w:rPr>
          <w:rFonts w:ascii="Times New Roman" w:hAnsi="Times New Roman" w:cs="Times New Roman"/>
          <w:sz w:val="24"/>
          <w:szCs w:val="24"/>
        </w:rPr>
        <w:t>servicios</w:t>
      </w:r>
      <w:r>
        <w:rPr>
          <w:rFonts w:ascii="Times New Roman" w:hAnsi="Times New Roman" w:cs="Times New Roman"/>
          <w:sz w:val="24"/>
          <w:szCs w:val="24"/>
        </w:rPr>
        <w:t xml:space="preserve"> a</w:t>
      </w:r>
      <w:r w:rsidRPr="00AD77D5">
        <w:rPr>
          <w:rFonts w:ascii="Times New Roman" w:hAnsi="Times New Roman" w:cs="Times New Roman"/>
          <w:sz w:val="24"/>
          <w:szCs w:val="24"/>
        </w:rPr>
        <w:t xml:space="preserve"> la comunidad, </w:t>
      </w:r>
      <w:r w:rsidR="00245FCC">
        <w:rPr>
          <w:rFonts w:ascii="Times New Roman" w:hAnsi="Times New Roman" w:cs="Times New Roman"/>
          <w:sz w:val="24"/>
          <w:szCs w:val="24"/>
        </w:rPr>
        <w:t>se</w:t>
      </w:r>
      <w:r w:rsidRPr="00AD77D5">
        <w:rPr>
          <w:rFonts w:ascii="Times New Roman" w:hAnsi="Times New Roman" w:cs="Times New Roman"/>
          <w:sz w:val="24"/>
          <w:szCs w:val="24"/>
        </w:rPr>
        <w:t xml:space="preserve"> adapta</w:t>
      </w:r>
      <w:r w:rsidR="00245FCC">
        <w:rPr>
          <w:rFonts w:ascii="Times New Roman" w:hAnsi="Times New Roman" w:cs="Times New Roman"/>
          <w:sz w:val="24"/>
          <w:szCs w:val="24"/>
        </w:rPr>
        <w:t>n</w:t>
      </w:r>
      <w:r w:rsidRPr="00AD77D5">
        <w:rPr>
          <w:rFonts w:ascii="Times New Roman" w:hAnsi="Times New Roman" w:cs="Times New Roman"/>
          <w:sz w:val="24"/>
          <w:szCs w:val="24"/>
        </w:rPr>
        <w:t>, planifica</w:t>
      </w:r>
      <w:r w:rsidR="00245FCC">
        <w:rPr>
          <w:rFonts w:ascii="Times New Roman" w:hAnsi="Times New Roman" w:cs="Times New Roman"/>
          <w:sz w:val="24"/>
          <w:szCs w:val="24"/>
        </w:rPr>
        <w:t xml:space="preserve">n u </w:t>
      </w:r>
      <w:r w:rsidRPr="00AD77D5">
        <w:rPr>
          <w:rFonts w:ascii="Times New Roman" w:hAnsi="Times New Roman" w:cs="Times New Roman"/>
          <w:sz w:val="24"/>
          <w:szCs w:val="24"/>
        </w:rPr>
        <w:t>organiza</w:t>
      </w:r>
      <w:r w:rsidR="00245FCC">
        <w:rPr>
          <w:rFonts w:ascii="Times New Roman" w:hAnsi="Times New Roman" w:cs="Times New Roman"/>
          <w:sz w:val="24"/>
          <w:szCs w:val="24"/>
        </w:rPr>
        <w:t>n</w:t>
      </w:r>
      <w:r w:rsidRPr="00AD77D5">
        <w:rPr>
          <w:rFonts w:ascii="Times New Roman" w:hAnsi="Times New Roman" w:cs="Times New Roman"/>
          <w:sz w:val="24"/>
          <w:szCs w:val="24"/>
        </w:rPr>
        <w:t xml:space="preserve"> para garantizar el libre, pleno e independiente desarrollo de las personas, basado en el respeto</w:t>
      </w:r>
      <w:r w:rsidR="009256DA">
        <w:rPr>
          <w:rFonts w:ascii="Times New Roman" w:hAnsi="Times New Roman" w:cs="Times New Roman"/>
          <w:sz w:val="24"/>
          <w:szCs w:val="24"/>
        </w:rPr>
        <w:t xml:space="preserve">, como en la </w:t>
      </w:r>
      <w:r w:rsidRPr="00AD77D5">
        <w:rPr>
          <w:rFonts w:ascii="Times New Roman" w:hAnsi="Times New Roman" w:cs="Times New Roman"/>
          <w:sz w:val="24"/>
          <w:szCs w:val="24"/>
        </w:rPr>
        <w:t xml:space="preserve">aceptación de las diferencias, capacidades y necesidades que garanticen acceso igualitario, normalizado, </w:t>
      </w:r>
      <w:r>
        <w:rPr>
          <w:rFonts w:ascii="Times New Roman" w:hAnsi="Times New Roman" w:cs="Times New Roman"/>
          <w:sz w:val="24"/>
          <w:szCs w:val="24"/>
        </w:rPr>
        <w:t>así como</w:t>
      </w:r>
      <w:r w:rsidRPr="00AD77D5">
        <w:rPr>
          <w:rFonts w:ascii="Times New Roman" w:hAnsi="Times New Roman" w:cs="Times New Roman"/>
          <w:sz w:val="24"/>
          <w:szCs w:val="24"/>
        </w:rPr>
        <w:t xml:space="preserve"> participativo</w:t>
      </w:r>
      <w:r>
        <w:rPr>
          <w:rFonts w:ascii="Times New Roman" w:hAnsi="Times New Roman" w:cs="Times New Roman"/>
          <w:sz w:val="24"/>
          <w:szCs w:val="24"/>
        </w:rPr>
        <w:t xml:space="preserve">, </w:t>
      </w:r>
      <w:r w:rsidRPr="00AD77D5">
        <w:rPr>
          <w:rFonts w:ascii="Times New Roman" w:hAnsi="Times New Roman" w:cs="Times New Roman"/>
          <w:sz w:val="24"/>
          <w:szCs w:val="24"/>
        </w:rPr>
        <w:t>promov</w:t>
      </w:r>
      <w:r>
        <w:rPr>
          <w:rFonts w:ascii="Times New Roman" w:hAnsi="Times New Roman" w:cs="Times New Roman"/>
          <w:sz w:val="24"/>
          <w:szCs w:val="24"/>
        </w:rPr>
        <w:t>iendo</w:t>
      </w:r>
      <w:r w:rsidRPr="00AD77D5">
        <w:rPr>
          <w:rFonts w:ascii="Times New Roman" w:hAnsi="Times New Roman" w:cs="Times New Roman"/>
          <w:sz w:val="24"/>
          <w:szCs w:val="24"/>
        </w:rPr>
        <w:t xml:space="preserve"> la integración social plena de forma efectiva en el marco de los derechos</w:t>
      </w:r>
      <w:r w:rsidR="009256DA">
        <w:rPr>
          <w:rFonts w:ascii="Times New Roman" w:hAnsi="Times New Roman" w:cs="Times New Roman"/>
          <w:sz w:val="24"/>
          <w:szCs w:val="24"/>
        </w:rPr>
        <w:t xml:space="preserve"> humanos</w:t>
      </w:r>
      <w:r>
        <w:rPr>
          <w:rFonts w:ascii="Times New Roman" w:hAnsi="Times New Roman" w:cs="Times New Roman"/>
          <w:sz w:val="24"/>
          <w:szCs w:val="24"/>
        </w:rPr>
        <w:t>.</w:t>
      </w:r>
      <w:r w:rsidRPr="00AD77D5">
        <w:rPr>
          <w:rFonts w:ascii="Times New Roman" w:hAnsi="Times New Roman" w:cs="Times New Roman"/>
          <w:sz w:val="24"/>
          <w:szCs w:val="24"/>
        </w:rPr>
        <w:t xml:space="preserve"> </w:t>
      </w:r>
    </w:p>
    <w:p w14:paraId="44E29E77" w14:textId="0DE2F1EB" w:rsidR="005D5BCB" w:rsidRDefault="005D5BCB" w:rsidP="005D5BCB">
      <w:pPr>
        <w:shd w:val="clear" w:color="auto" w:fill="FFFFFF"/>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9.-</w:t>
      </w:r>
      <w:r w:rsidRPr="00D97CC9">
        <w:rPr>
          <w:rFonts w:ascii="Times New Roman" w:hAnsi="Times New Roman" w:cs="Times New Roman"/>
          <w:sz w:val="24"/>
          <w:szCs w:val="24"/>
        </w:rPr>
        <w:t xml:space="preserve"> Erradicar toda forma de discriminación, odio, explotación, violencia y autoritarismo contra las personas afectadas por el o los padecimientos de trastornos</w:t>
      </w:r>
      <w:r w:rsidR="00A63AFD">
        <w:rPr>
          <w:rFonts w:ascii="Times New Roman" w:hAnsi="Times New Roman" w:cs="Times New Roman"/>
          <w:sz w:val="24"/>
          <w:szCs w:val="24"/>
        </w:rPr>
        <w:t xml:space="preserve"> de la salud </w:t>
      </w:r>
      <w:r w:rsidRPr="00D97CC9">
        <w:rPr>
          <w:rFonts w:ascii="Times New Roman" w:hAnsi="Times New Roman" w:cs="Times New Roman"/>
          <w:sz w:val="24"/>
          <w:szCs w:val="24"/>
        </w:rPr>
        <w:t>menta</w:t>
      </w:r>
      <w:r w:rsidR="00A63AFD">
        <w:rPr>
          <w:rFonts w:ascii="Times New Roman" w:hAnsi="Times New Roman" w:cs="Times New Roman"/>
          <w:sz w:val="24"/>
          <w:szCs w:val="24"/>
        </w:rPr>
        <w:t>l</w:t>
      </w:r>
      <w:r w:rsidRPr="00D97CC9">
        <w:rPr>
          <w:rFonts w:ascii="Times New Roman" w:hAnsi="Times New Roman" w:cs="Times New Roman"/>
          <w:sz w:val="24"/>
          <w:szCs w:val="24"/>
        </w:rPr>
        <w:t>.</w:t>
      </w:r>
    </w:p>
    <w:p w14:paraId="0E4ACF64" w14:textId="77777777" w:rsidR="005C6F1F" w:rsidRDefault="005C6F1F" w:rsidP="006A5CC5">
      <w:pPr>
        <w:spacing w:line="360" w:lineRule="auto"/>
        <w:jc w:val="both"/>
        <w:rPr>
          <w:rFonts w:ascii="Times New Roman" w:hAnsi="Times New Roman" w:cs="Times New Roman"/>
          <w:b/>
          <w:sz w:val="24"/>
          <w:szCs w:val="24"/>
        </w:rPr>
      </w:pPr>
    </w:p>
    <w:p w14:paraId="5C227DD8" w14:textId="38C8E6CB" w:rsidR="006A5CC5" w:rsidRPr="006A5CC5" w:rsidRDefault="006A5CC5" w:rsidP="006A5CC5">
      <w:pPr>
        <w:spacing w:line="360" w:lineRule="auto"/>
        <w:jc w:val="both"/>
        <w:rPr>
          <w:rFonts w:ascii="Times New Roman" w:hAnsi="Times New Roman" w:cs="Times New Roman"/>
          <w:b/>
          <w:sz w:val="24"/>
          <w:szCs w:val="24"/>
        </w:rPr>
      </w:pPr>
      <w:r w:rsidRPr="006A5CC5">
        <w:rPr>
          <w:rFonts w:ascii="Times New Roman" w:hAnsi="Times New Roman" w:cs="Times New Roman"/>
          <w:b/>
          <w:sz w:val="24"/>
          <w:szCs w:val="24"/>
        </w:rPr>
        <w:t>Artículo (…</w:t>
      </w:r>
      <w:r>
        <w:rPr>
          <w:rFonts w:ascii="Times New Roman" w:hAnsi="Times New Roman" w:cs="Times New Roman"/>
          <w:b/>
          <w:sz w:val="24"/>
          <w:szCs w:val="24"/>
        </w:rPr>
        <w:t>3</w:t>
      </w:r>
      <w:r w:rsidRPr="006A5CC5">
        <w:rPr>
          <w:rFonts w:ascii="Times New Roman" w:hAnsi="Times New Roman" w:cs="Times New Roman"/>
          <w:b/>
          <w:sz w:val="24"/>
          <w:szCs w:val="24"/>
        </w:rPr>
        <w:t xml:space="preserve">) Principios. - </w:t>
      </w:r>
      <w:r w:rsidRPr="006A5CC5">
        <w:rPr>
          <w:rFonts w:ascii="Times New Roman" w:hAnsi="Times New Roman" w:cs="Times New Roman"/>
          <w:bCs/>
          <w:sz w:val="24"/>
          <w:szCs w:val="24"/>
        </w:rPr>
        <w:t>Para efectos de la presente sección, se consideran los siguientes principios</w:t>
      </w:r>
      <w:r w:rsidRPr="006A5CC5">
        <w:rPr>
          <w:rFonts w:ascii="Times New Roman" w:hAnsi="Times New Roman" w:cs="Times New Roman"/>
          <w:b/>
          <w:sz w:val="24"/>
          <w:szCs w:val="24"/>
        </w:rPr>
        <w:t xml:space="preserve">:   </w:t>
      </w:r>
    </w:p>
    <w:p w14:paraId="3242BAA2" w14:textId="7D74C53E" w:rsidR="006A5CC5" w:rsidRDefault="006A5CC5"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1.- I</w:t>
      </w:r>
      <w:r w:rsidRPr="00AC476D">
        <w:rPr>
          <w:rFonts w:ascii="Times New Roman" w:hAnsi="Times New Roman" w:cs="Times New Roman"/>
          <w:b/>
          <w:bCs/>
          <w:color w:val="000000"/>
          <w:sz w:val="24"/>
          <w:szCs w:val="24"/>
        </w:rPr>
        <w:t>gualdad:</w:t>
      </w:r>
      <w:r>
        <w:rPr>
          <w:rFonts w:ascii="Times New Roman" w:hAnsi="Times New Roman" w:cs="Times New Roman"/>
          <w:b/>
          <w:bCs/>
          <w:color w:val="000000"/>
          <w:sz w:val="24"/>
          <w:szCs w:val="24"/>
        </w:rPr>
        <w:t xml:space="preserve"> </w:t>
      </w:r>
      <w:r w:rsidRPr="00AC476D">
        <w:rPr>
          <w:rFonts w:ascii="Times New Roman" w:hAnsi="Times New Roman" w:cs="Times New Roman"/>
          <w:color w:val="000000"/>
          <w:sz w:val="24"/>
          <w:szCs w:val="24"/>
        </w:rPr>
        <w:t>Todos los</w:t>
      </w:r>
      <w:r>
        <w:rPr>
          <w:rFonts w:ascii="Times New Roman" w:hAnsi="Times New Roman" w:cs="Times New Roman"/>
          <w:color w:val="000000"/>
          <w:sz w:val="24"/>
          <w:szCs w:val="24"/>
        </w:rPr>
        <w:t xml:space="preserve"> planes,</w:t>
      </w:r>
      <w:r w:rsidRPr="00AC476D">
        <w:rPr>
          <w:rFonts w:ascii="Times New Roman" w:hAnsi="Times New Roman" w:cs="Times New Roman"/>
          <w:color w:val="000000"/>
          <w:sz w:val="24"/>
          <w:szCs w:val="24"/>
        </w:rPr>
        <w:t xml:space="preserve"> programas, proyectos, servicios y acciones promoverán la igualdad de derechos en la diversidad y tenderán a eliminar la </w:t>
      </w:r>
      <w:r>
        <w:rPr>
          <w:rFonts w:ascii="Times New Roman" w:hAnsi="Times New Roman" w:cs="Times New Roman"/>
          <w:color w:val="000000"/>
          <w:sz w:val="24"/>
          <w:szCs w:val="24"/>
        </w:rPr>
        <w:t>discriminación</w:t>
      </w:r>
      <w:r w:rsidRPr="00AC476D">
        <w:rPr>
          <w:rFonts w:ascii="Times New Roman" w:hAnsi="Times New Roman" w:cs="Times New Roman"/>
          <w:color w:val="000000"/>
          <w:sz w:val="24"/>
          <w:szCs w:val="24"/>
        </w:rPr>
        <w:t xml:space="preserve">, </w:t>
      </w:r>
      <w:r w:rsidR="00645967">
        <w:rPr>
          <w:rFonts w:ascii="Times New Roman" w:hAnsi="Times New Roman" w:cs="Times New Roman"/>
          <w:color w:val="000000"/>
          <w:sz w:val="24"/>
          <w:szCs w:val="24"/>
        </w:rPr>
        <w:t xml:space="preserve">el </w:t>
      </w:r>
      <w:r w:rsidRPr="00AC476D">
        <w:rPr>
          <w:rFonts w:ascii="Times New Roman" w:hAnsi="Times New Roman" w:cs="Times New Roman"/>
          <w:color w:val="000000"/>
          <w:sz w:val="24"/>
          <w:szCs w:val="24"/>
        </w:rPr>
        <w:t xml:space="preserve">racismo y </w:t>
      </w:r>
      <w:r w:rsidR="00645967">
        <w:rPr>
          <w:rFonts w:ascii="Times New Roman" w:hAnsi="Times New Roman" w:cs="Times New Roman"/>
          <w:color w:val="000000"/>
          <w:sz w:val="24"/>
          <w:szCs w:val="24"/>
        </w:rPr>
        <w:t xml:space="preserve">la </w:t>
      </w:r>
      <w:r w:rsidRPr="00AC476D">
        <w:rPr>
          <w:rFonts w:ascii="Times New Roman" w:hAnsi="Times New Roman" w:cs="Times New Roman"/>
          <w:color w:val="000000"/>
          <w:sz w:val="24"/>
          <w:szCs w:val="24"/>
        </w:rPr>
        <w:t>xenofobia.</w:t>
      </w:r>
    </w:p>
    <w:p w14:paraId="6192A136" w14:textId="77777777" w:rsidR="005E0EA3" w:rsidRDefault="005E0EA3" w:rsidP="006A5CC5">
      <w:pPr>
        <w:pStyle w:val="NormalWeb"/>
        <w:spacing w:before="0" w:beforeAutospacing="0" w:after="0" w:afterAutospacing="0" w:line="360" w:lineRule="auto"/>
        <w:jc w:val="both"/>
        <w:rPr>
          <w:b/>
          <w:bCs/>
          <w:color w:val="000000"/>
        </w:rPr>
      </w:pPr>
    </w:p>
    <w:p w14:paraId="715D2410" w14:textId="168A0E76" w:rsidR="006A5CC5" w:rsidRDefault="00645967" w:rsidP="006A5CC5">
      <w:pPr>
        <w:pStyle w:val="NormalWeb"/>
        <w:spacing w:before="0" w:beforeAutospacing="0" w:after="0" w:afterAutospacing="0" w:line="360" w:lineRule="auto"/>
        <w:jc w:val="both"/>
        <w:rPr>
          <w:color w:val="000000"/>
        </w:rPr>
      </w:pPr>
      <w:r>
        <w:rPr>
          <w:b/>
          <w:bCs/>
          <w:color w:val="000000"/>
        </w:rPr>
        <w:t>2</w:t>
      </w:r>
      <w:r w:rsidR="006A5CC5">
        <w:rPr>
          <w:b/>
          <w:bCs/>
          <w:color w:val="000000"/>
        </w:rPr>
        <w:t xml:space="preserve">.- </w:t>
      </w:r>
      <w:r w:rsidR="005E0EA3">
        <w:rPr>
          <w:b/>
          <w:bCs/>
          <w:color w:val="000000"/>
        </w:rPr>
        <w:t xml:space="preserve">Salud Integral: </w:t>
      </w:r>
      <w:r w:rsidR="006A5CC5">
        <w:rPr>
          <w:b/>
          <w:bCs/>
          <w:color w:val="000000"/>
        </w:rPr>
        <w:t xml:space="preserve"> </w:t>
      </w:r>
      <w:r w:rsidR="006A5CC5" w:rsidRPr="00AC476D">
        <w:rPr>
          <w:color w:val="000000"/>
        </w:rPr>
        <w:t>Se considerará la interdependencia entre la salud mental y la salud general,</w:t>
      </w:r>
      <w:r w:rsidR="006A5CC5">
        <w:rPr>
          <w:color w:val="000000"/>
        </w:rPr>
        <w:t xml:space="preserve"> </w:t>
      </w:r>
      <w:r w:rsidR="006A5CC5" w:rsidRPr="00AC476D">
        <w:rPr>
          <w:color w:val="000000"/>
        </w:rPr>
        <w:t xml:space="preserve">al momento de establecer y ejecutar servicios y acciones. </w:t>
      </w:r>
    </w:p>
    <w:p w14:paraId="1D3D6543" w14:textId="77777777" w:rsidR="006A5CC5" w:rsidRPr="00AC476D" w:rsidRDefault="006A5CC5" w:rsidP="006A5CC5">
      <w:pPr>
        <w:pStyle w:val="NormalWeb"/>
        <w:spacing w:before="0" w:beforeAutospacing="0" w:after="0" w:afterAutospacing="0" w:line="360" w:lineRule="auto"/>
        <w:jc w:val="both"/>
        <w:rPr>
          <w:color w:val="000000"/>
        </w:rPr>
      </w:pPr>
    </w:p>
    <w:p w14:paraId="57628119" w14:textId="737F69BA" w:rsidR="006A5CC5" w:rsidRPr="00AC476D" w:rsidRDefault="006A5CC5" w:rsidP="006A5CC5">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 xml:space="preserve">Bajo la consideración que los trastornos </w:t>
      </w:r>
      <w:r w:rsidR="005E0EA3">
        <w:rPr>
          <w:rFonts w:ascii="Times New Roman" w:hAnsi="Times New Roman" w:cs="Times New Roman"/>
          <w:color w:val="000000"/>
          <w:sz w:val="24"/>
          <w:szCs w:val="24"/>
        </w:rPr>
        <w:t xml:space="preserve">en la </w:t>
      </w:r>
      <w:r w:rsidRPr="00AC476D">
        <w:rPr>
          <w:rFonts w:ascii="Times New Roman" w:hAnsi="Times New Roman" w:cs="Times New Roman"/>
          <w:color w:val="000000"/>
          <w:sz w:val="24"/>
          <w:szCs w:val="24"/>
        </w:rPr>
        <w:t>s</w:t>
      </w:r>
      <w:r w:rsidR="005E0EA3">
        <w:rPr>
          <w:rFonts w:ascii="Times New Roman" w:hAnsi="Times New Roman" w:cs="Times New Roman"/>
          <w:color w:val="000000"/>
          <w:sz w:val="24"/>
          <w:szCs w:val="24"/>
        </w:rPr>
        <w:t>alud mental</w:t>
      </w:r>
      <w:r w:rsidRPr="00AC476D">
        <w:rPr>
          <w:rFonts w:ascii="Times New Roman" w:hAnsi="Times New Roman" w:cs="Times New Roman"/>
          <w:color w:val="000000"/>
          <w:sz w:val="24"/>
          <w:szCs w:val="24"/>
        </w:rPr>
        <w:t xml:space="preserve"> son factores de riesgo</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para el desarrollo de enfermedades transmisibles y no transmisibles, así</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como para la presencia de lesiones accidentales y no accidentales; de la</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 xml:space="preserve">misma forma, las condiciones de </w:t>
      </w:r>
      <w:r w:rsidR="005E0EA3">
        <w:rPr>
          <w:rFonts w:ascii="Times New Roman" w:hAnsi="Times New Roman" w:cs="Times New Roman"/>
          <w:color w:val="000000"/>
          <w:sz w:val="24"/>
          <w:szCs w:val="24"/>
        </w:rPr>
        <w:t xml:space="preserve">la </w:t>
      </w:r>
      <w:r w:rsidRPr="00AC476D">
        <w:rPr>
          <w:rFonts w:ascii="Times New Roman" w:hAnsi="Times New Roman" w:cs="Times New Roman"/>
          <w:color w:val="000000"/>
          <w:sz w:val="24"/>
          <w:szCs w:val="24"/>
        </w:rPr>
        <w:t xml:space="preserve">salud </w:t>
      </w:r>
      <w:r w:rsidR="005E0EA3">
        <w:rPr>
          <w:rFonts w:ascii="Times New Roman" w:hAnsi="Times New Roman" w:cs="Times New Roman"/>
          <w:color w:val="000000"/>
          <w:sz w:val="24"/>
          <w:szCs w:val="24"/>
        </w:rPr>
        <w:t xml:space="preserve">general </w:t>
      </w:r>
      <w:r w:rsidRPr="00AC476D">
        <w:rPr>
          <w:rFonts w:ascii="Times New Roman" w:hAnsi="Times New Roman" w:cs="Times New Roman"/>
          <w:color w:val="000000"/>
          <w:sz w:val="24"/>
          <w:szCs w:val="24"/>
        </w:rPr>
        <w:t xml:space="preserve">pueden aumentar el riesgo </w:t>
      </w:r>
      <w:r w:rsidR="005E0EA3">
        <w:rPr>
          <w:rFonts w:ascii="Times New Roman" w:hAnsi="Times New Roman" w:cs="Times New Roman"/>
          <w:color w:val="000000"/>
          <w:sz w:val="24"/>
          <w:szCs w:val="24"/>
        </w:rPr>
        <w:t>de la</w:t>
      </w:r>
      <w:r w:rsidRPr="00AC476D">
        <w:rPr>
          <w:rFonts w:ascii="Times New Roman" w:hAnsi="Times New Roman" w:cs="Times New Roman"/>
          <w:color w:val="000000"/>
          <w:sz w:val="24"/>
          <w:szCs w:val="24"/>
        </w:rPr>
        <w:t xml:space="preserve"> salud</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 xml:space="preserve">mental. </w:t>
      </w:r>
    </w:p>
    <w:p w14:paraId="78FF7A0A" w14:textId="77777777" w:rsidR="006A5CC5" w:rsidRDefault="006A5CC5" w:rsidP="006A5CC5">
      <w:pPr>
        <w:autoSpaceDE w:val="0"/>
        <w:autoSpaceDN w:val="0"/>
        <w:adjustRightInd w:val="0"/>
        <w:spacing w:after="0" w:line="360" w:lineRule="auto"/>
        <w:jc w:val="both"/>
        <w:rPr>
          <w:rFonts w:ascii="Times New Roman" w:hAnsi="Times New Roman" w:cs="Times New Roman"/>
          <w:b/>
          <w:bCs/>
          <w:color w:val="000000"/>
          <w:sz w:val="24"/>
          <w:szCs w:val="24"/>
        </w:rPr>
      </w:pPr>
    </w:p>
    <w:p w14:paraId="7BF9C94A" w14:textId="522C02D0" w:rsidR="006A5CC5" w:rsidRDefault="005E0EA3"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Territorial</w:t>
      </w:r>
      <w:r w:rsidR="00C41EA9">
        <w:rPr>
          <w:rFonts w:ascii="Times New Roman" w:hAnsi="Times New Roman" w:cs="Times New Roman"/>
          <w:b/>
          <w:bCs/>
          <w:color w:val="000000"/>
          <w:sz w:val="24"/>
          <w:szCs w:val="24"/>
        </w:rPr>
        <w:t>ización</w:t>
      </w:r>
      <w:r w:rsidR="006A5CC5" w:rsidRPr="00AC476D">
        <w:rPr>
          <w:rFonts w:ascii="Times New Roman" w:hAnsi="Times New Roman" w:cs="Times New Roman"/>
          <w:b/>
          <w:bCs/>
          <w:color w:val="000000"/>
          <w:sz w:val="24"/>
          <w:szCs w:val="24"/>
        </w:rPr>
        <w:t>:</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color w:val="000000"/>
          <w:sz w:val="24"/>
          <w:szCs w:val="24"/>
        </w:rPr>
        <w:t xml:space="preserve">En la planificación y accionar </w:t>
      </w:r>
      <w:r w:rsidR="00F33016">
        <w:rPr>
          <w:rFonts w:ascii="Times New Roman" w:hAnsi="Times New Roman" w:cs="Times New Roman"/>
          <w:color w:val="000000"/>
          <w:sz w:val="24"/>
          <w:szCs w:val="24"/>
        </w:rPr>
        <w:t xml:space="preserve">en salud mental, </w:t>
      </w:r>
      <w:r w:rsidR="006A5CC5" w:rsidRPr="00AC476D">
        <w:rPr>
          <w:rFonts w:ascii="Times New Roman" w:hAnsi="Times New Roman" w:cs="Times New Roman"/>
          <w:color w:val="000000"/>
          <w:sz w:val="24"/>
          <w:szCs w:val="24"/>
        </w:rPr>
        <w:t>se considerará las particularidades propias de</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cada territori</w:t>
      </w:r>
      <w:r w:rsidR="00C41EA9">
        <w:rPr>
          <w:rFonts w:ascii="Times New Roman" w:hAnsi="Times New Roman" w:cs="Times New Roman"/>
          <w:color w:val="000000"/>
          <w:sz w:val="24"/>
          <w:szCs w:val="24"/>
        </w:rPr>
        <w:t>o</w:t>
      </w:r>
      <w:r w:rsidR="006A5CC5" w:rsidRPr="00AC476D">
        <w:rPr>
          <w:rFonts w:ascii="Times New Roman" w:hAnsi="Times New Roman" w:cs="Times New Roman"/>
          <w:color w:val="000000"/>
          <w:sz w:val="24"/>
          <w:szCs w:val="24"/>
        </w:rPr>
        <w:t>, tanto en lo urbano como en lo rural, así como en las</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circunscripciones de los pueblos indígenas, afroecuatorianos y montuvios.</w:t>
      </w:r>
    </w:p>
    <w:p w14:paraId="38AC1F3C" w14:textId="77777777" w:rsidR="006A5CC5" w:rsidRPr="00AC476D" w:rsidRDefault="006A5CC5" w:rsidP="006A5CC5">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 xml:space="preserve"> </w:t>
      </w:r>
    </w:p>
    <w:p w14:paraId="3E37044F" w14:textId="5B00F716" w:rsidR="006A5CC5" w:rsidRDefault="00C41EA9"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Atención</w:t>
      </w:r>
      <w:r>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especializada:</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color w:val="000000"/>
          <w:sz w:val="24"/>
          <w:szCs w:val="24"/>
        </w:rPr>
        <w:t>Las políticas, programas y servicios se diseñarán e implementarán de</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manera que se preste </w:t>
      </w:r>
      <w:r>
        <w:rPr>
          <w:rFonts w:ascii="Times New Roman" w:hAnsi="Times New Roman" w:cs="Times New Roman"/>
          <w:color w:val="000000"/>
          <w:sz w:val="24"/>
          <w:szCs w:val="24"/>
        </w:rPr>
        <w:t xml:space="preserve">la </w:t>
      </w:r>
      <w:r w:rsidR="006A5CC5" w:rsidRPr="00AC476D">
        <w:rPr>
          <w:rFonts w:ascii="Times New Roman" w:hAnsi="Times New Roman" w:cs="Times New Roman"/>
          <w:color w:val="000000"/>
          <w:sz w:val="24"/>
          <w:szCs w:val="24"/>
        </w:rPr>
        <w:t xml:space="preserve">atención </w:t>
      </w:r>
      <w:r>
        <w:rPr>
          <w:rFonts w:ascii="Times New Roman" w:hAnsi="Times New Roman" w:cs="Times New Roman"/>
          <w:color w:val="000000"/>
          <w:sz w:val="24"/>
          <w:szCs w:val="24"/>
        </w:rPr>
        <w:t xml:space="preserve">prioritaria y </w:t>
      </w:r>
      <w:r w:rsidR="006A5CC5" w:rsidRPr="00AC476D">
        <w:rPr>
          <w:rFonts w:ascii="Times New Roman" w:hAnsi="Times New Roman" w:cs="Times New Roman"/>
          <w:color w:val="000000"/>
          <w:sz w:val="24"/>
          <w:szCs w:val="24"/>
        </w:rPr>
        <w:t>especializada que corresponde</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a cada uno de los grupos</w:t>
      </w:r>
      <w:r>
        <w:rPr>
          <w:rFonts w:ascii="Times New Roman" w:hAnsi="Times New Roman" w:cs="Times New Roman"/>
          <w:color w:val="000000"/>
          <w:sz w:val="24"/>
          <w:szCs w:val="24"/>
        </w:rPr>
        <w:t xml:space="preserve"> vulnerables</w:t>
      </w:r>
      <w:r w:rsidR="006A5CC5" w:rsidRPr="00AC476D">
        <w:rPr>
          <w:rFonts w:ascii="Times New Roman" w:hAnsi="Times New Roman" w:cs="Times New Roman"/>
          <w:color w:val="000000"/>
          <w:sz w:val="24"/>
          <w:szCs w:val="24"/>
        </w:rPr>
        <w:t xml:space="preserve">. </w:t>
      </w:r>
    </w:p>
    <w:p w14:paraId="5FAD176D" w14:textId="77777777" w:rsidR="006A5CC5" w:rsidRPr="00AC476D" w:rsidRDefault="006A5CC5" w:rsidP="006A5CC5">
      <w:pPr>
        <w:autoSpaceDE w:val="0"/>
        <w:autoSpaceDN w:val="0"/>
        <w:adjustRightInd w:val="0"/>
        <w:spacing w:after="0" w:line="360" w:lineRule="auto"/>
        <w:jc w:val="both"/>
        <w:rPr>
          <w:rFonts w:ascii="Times New Roman" w:hAnsi="Times New Roman" w:cs="Times New Roman"/>
          <w:sz w:val="24"/>
          <w:szCs w:val="24"/>
        </w:rPr>
      </w:pPr>
    </w:p>
    <w:p w14:paraId="0E688A71" w14:textId="1202546C" w:rsidR="006A5CC5" w:rsidRPr="00C41EA9" w:rsidRDefault="00C41EA9"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Atención basada en la comunidad:</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color w:val="000000"/>
          <w:sz w:val="24"/>
          <w:szCs w:val="24"/>
        </w:rPr>
        <w:t>Los servicios para la promoción de la salud mental, prevención y</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tratamiento de los trastornos </w:t>
      </w:r>
      <w:r>
        <w:rPr>
          <w:rFonts w:ascii="Times New Roman" w:hAnsi="Times New Roman" w:cs="Times New Roman"/>
          <w:color w:val="000000"/>
          <w:sz w:val="24"/>
          <w:szCs w:val="24"/>
        </w:rPr>
        <w:t>en salud mental</w:t>
      </w:r>
      <w:r w:rsidR="006A5CC5" w:rsidRPr="00AC476D">
        <w:rPr>
          <w:rFonts w:ascii="Times New Roman" w:hAnsi="Times New Roman" w:cs="Times New Roman"/>
          <w:color w:val="000000"/>
          <w:sz w:val="24"/>
          <w:szCs w:val="24"/>
        </w:rPr>
        <w:t xml:space="preserve"> deberán brindar la </w:t>
      </w:r>
      <w:r>
        <w:rPr>
          <w:rFonts w:ascii="Times New Roman" w:hAnsi="Times New Roman" w:cs="Times New Roman"/>
          <w:color w:val="000000"/>
          <w:sz w:val="24"/>
          <w:szCs w:val="24"/>
        </w:rPr>
        <w:t xml:space="preserve">debida </w:t>
      </w:r>
      <w:r w:rsidR="006A5CC5" w:rsidRPr="00AC476D">
        <w:rPr>
          <w:rFonts w:ascii="Times New Roman" w:hAnsi="Times New Roman" w:cs="Times New Roman"/>
          <w:color w:val="000000"/>
          <w:sz w:val="24"/>
          <w:szCs w:val="24"/>
        </w:rPr>
        <w:t>atención en</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espacios comunitarios</w:t>
      </w:r>
      <w:r>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con </w:t>
      </w:r>
      <w:r>
        <w:rPr>
          <w:rFonts w:ascii="Times New Roman" w:hAnsi="Times New Roman" w:cs="Times New Roman"/>
          <w:color w:val="000000"/>
          <w:sz w:val="24"/>
          <w:szCs w:val="24"/>
        </w:rPr>
        <w:t xml:space="preserve">la </w:t>
      </w:r>
      <w:r w:rsidR="006A5CC5" w:rsidRPr="00AC476D">
        <w:rPr>
          <w:rFonts w:ascii="Times New Roman" w:hAnsi="Times New Roman" w:cs="Times New Roman"/>
          <w:color w:val="000000"/>
          <w:sz w:val="24"/>
          <w:szCs w:val="24"/>
        </w:rPr>
        <w:t>participación de los recursos de la</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comunidad</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orientá</w:t>
      </w:r>
      <w:r>
        <w:rPr>
          <w:rFonts w:ascii="Times New Roman" w:hAnsi="Times New Roman" w:cs="Times New Roman"/>
          <w:color w:val="000000"/>
          <w:sz w:val="24"/>
          <w:szCs w:val="24"/>
        </w:rPr>
        <w:t>ndose</w:t>
      </w:r>
      <w:r w:rsidR="006A5CC5" w:rsidRPr="00AC476D">
        <w:rPr>
          <w:rFonts w:ascii="Times New Roman" w:hAnsi="Times New Roman" w:cs="Times New Roman"/>
          <w:color w:val="000000"/>
          <w:sz w:val="24"/>
          <w:szCs w:val="24"/>
        </w:rPr>
        <w:t xml:space="preserve"> a la </w:t>
      </w:r>
      <w:r>
        <w:rPr>
          <w:rFonts w:ascii="Times New Roman" w:hAnsi="Times New Roman" w:cs="Times New Roman"/>
          <w:color w:val="000000"/>
          <w:sz w:val="24"/>
          <w:szCs w:val="24"/>
        </w:rPr>
        <w:t>intervención</w:t>
      </w:r>
      <w:r w:rsidR="006A5CC5" w:rsidRPr="00AC476D">
        <w:rPr>
          <w:rFonts w:ascii="Times New Roman" w:hAnsi="Times New Roman" w:cs="Times New Roman"/>
          <w:color w:val="000000"/>
          <w:sz w:val="24"/>
          <w:szCs w:val="24"/>
        </w:rPr>
        <w:t xml:space="preserve"> </w:t>
      </w:r>
      <w:proofErr w:type="spellStart"/>
      <w:r w:rsidR="006A5CC5" w:rsidRPr="00AC476D">
        <w:rPr>
          <w:rFonts w:ascii="Times New Roman" w:hAnsi="Times New Roman" w:cs="Times New Roman"/>
          <w:color w:val="000000"/>
          <w:sz w:val="24"/>
          <w:szCs w:val="24"/>
        </w:rPr>
        <w:t>soci</w:t>
      </w:r>
      <w:r w:rsidR="006A5CC5">
        <w:rPr>
          <w:rFonts w:ascii="Times New Roman" w:hAnsi="Times New Roman" w:cs="Times New Roman"/>
          <w:color w:val="000000"/>
          <w:sz w:val="24"/>
          <w:szCs w:val="24"/>
        </w:rPr>
        <w:t>o</w:t>
      </w:r>
      <w:r w:rsidR="006A5CC5" w:rsidRPr="00AC476D">
        <w:rPr>
          <w:rFonts w:ascii="Times New Roman" w:hAnsi="Times New Roman" w:cs="Times New Roman"/>
          <w:color w:val="000000"/>
          <w:sz w:val="24"/>
          <w:szCs w:val="24"/>
        </w:rPr>
        <w:t>comunitaria</w:t>
      </w:r>
      <w:proofErr w:type="spellEnd"/>
      <w:r w:rsidR="006A5CC5" w:rsidRPr="00AC476D">
        <w:rPr>
          <w:rFonts w:ascii="Times New Roman" w:hAnsi="Times New Roman" w:cs="Times New Roman"/>
          <w:color w:val="000000"/>
          <w:sz w:val="24"/>
          <w:szCs w:val="24"/>
        </w:rPr>
        <w:t xml:space="preserve"> de l</w:t>
      </w:r>
      <w:r>
        <w:rPr>
          <w:rFonts w:ascii="Times New Roman" w:hAnsi="Times New Roman" w:cs="Times New Roman"/>
          <w:color w:val="000000"/>
          <w:sz w:val="24"/>
          <w:szCs w:val="24"/>
        </w:rPr>
        <w:t>o</w:t>
      </w:r>
      <w:r w:rsidR="006A5CC5" w:rsidRPr="00AC476D">
        <w:rPr>
          <w:rFonts w:ascii="Times New Roman" w:hAnsi="Times New Roman" w:cs="Times New Roman"/>
          <w:color w:val="000000"/>
          <w:sz w:val="24"/>
          <w:szCs w:val="24"/>
        </w:rPr>
        <w:t xml:space="preserve">s </w:t>
      </w:r>
      <w:r>
        <w:rPr>
          <w:rFonts w:ascii="Times New Roman" w:hAnsi="Times New Roman" w:cs="Times New Roman"/>
          <w:color w:val="000000"/>
          <w:sz w:val="24"/>
          <w:szCs w:val="24"/>
        </w:rPr>
        <w:t>habitantes de la respectiva circunscripción territorial.</w:t>
      </w:r>
    </w:p>
    <w:p w14:paraId="2F50CDC7" w14:textId="77777777" w:rsidR="0040117F" w:rsidRDefault="0040117F" w:rsidP="006A5CC5">
      <w:pPr>
        <w:autoSpaceDE w:val="0"/>
        <w:autoSpaceDN w:val="0"/>
        <w:adjustRightInd w:val="0"/>
        <w:spacing w:after="0" w:line="360" w:lineRule="auto"/>
        <w:jc w:val="both"/>
        <w:rPr>
          <w:rFonts w:ascii="Times New Roman" w:hAnsi="Times New Roman" w:cs="Times New Roman"/>
          <w:b/>
          <w:bCs/>
          <w:color w:val="000000"/>
          <w:sz w:val="24"/>
          <w:szCs w:val="24"/>
        </w:rPr>
      </w:pPr>
    </w:p>
    <w:p w14:paraId="4DADEED0" w14:textId="5C5F2E5A" w:rsidR="006A5CC5" w:rsidRDefault="0040117F"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Participación:</w:t>
      </w:r>
      <w:r w:rsidR="003B2E55">
        <w:rPr>
          <w:rFonts w:ascii="Times New Roman" w:hAnsi="Times New Roman" w:cs="Times New Roman"/>
          <w:b/>
          <w:bCs/>
          <w:color w:val="000000"/>
          <w:sz w:val="24"/>
          <w:szCs w:val="24"/>
        </w:rPr>
        <w:t xml:space="preserve"> </w:t>
      </w:r>
      <w:r w:rsidR="003B2E55" w:rsidRPr="00AC476D">
        <w:rPr>
          <w:rFonts w:ascii="Times New Roman" w:hAnsi="Times New Roman" w:cs="Times New Roman"/>
          <w:color w:val="000000"/>
          <w:sz w:val="24"/>
          <w:szCs w:val="24"/>
        </w:rPr>
        <w:t>Todos los</w:t>
      </w:r>
      <w:r w:rsidR="003B2E55">
        <w:rPr>
          <w:rFonts w:ascii="Times New Roman" w:hAnsi="Times New Roman" w:cs="Times New Roman"/>
          <w:color w:val="000000"/>
          <w:sz w:val="24"/>
          <w:szCs w:val="24"/>
        </w:rPr>
        <w:t xml:space="preserve"> planes,</w:t>
      </w:r>
      <w:r w:rsidR="003B2E55" w:rsidRPr="00AC476D">
        <w:rPr>
          <w:rFonts w:ascii="Times New Roman" w:hAnsi="Times New Roman" w:cs="Times New Roman"/>
          <w:color w:val="000000"/>
          <w:sz w:val="24"/>
          <w:szCs w:val="24"/>
        </w:rPr>
        <w:t xml:space="preserve"> programas, proyectos, servicios y acciones pr</w:t>
      </w:r>
      <w:r w:rsidR="003B2E55">
        <w:rPr>
          <w:rFonts w:ascii="Times New Roman" w:hAnsi="Times New Roman" w:cs="Times New Roman"/>
          <w:color w:val="000000"/>
          <w:sz w:val="24"/>
          <w:szCs w:val="24"/>
        </w:rPr>
        <w:t>opiciarán</w:t>
      </w:r>
      <w:r w:rsidR="006A5CC5">
        <w:rPr>
          <w:rFonts w:ascii="Times New Roman" w:hAnsi="Times New Roman" w:cs="Times New Roman"/>
          <w:b/>
          <w:bCs/>
          <w:color w:val="000000"/>
          <w:sz w:val="24"/>
          <w:szCs w:val="24"/>
        </w:rPr>
        <w:t xml:space="preserve"> </w:t>
      </w:r>
      <w:r w:rsidR="00F33016" w:rsidRPr="00F33016">
        <w:rPr>
          <w:rFonts w:ascii="Times New Roman" w:hAnsi="Times New Roman" w:cs="Times New Roman"/>
          <w:color w:val="000000"/>
          <w:sz w:val="24"/>
          <w:szCs w:val="24"/>
        </w:rPr>
        <w:t>que la</w:t>
      </w:r>
      <w:r w:rsidR="006A5CC5" w:rsidRPr="00F33016">
        <w:rPr>
          <w:rFonts w:ascii="Times New Roman" w:hAnsi="Times New Roman" w:cs="Times New Roman"/>
          <w:color w:val="000000"/>
          <w:sz w:val="24"/>
          <w:szCs w:val="24"/>
        </w:rPr>
        <w:t>s</w:t>
      </w:r>
      <w:r w:rsidR="006A5CC5" w:rsidRPr="00AC476D">
        <w:rPr>
          <w:rFonts w:ascii="Times New Roman" w:hAnsi="Times New Roman" w:cs="Times New Roman"/>
          <w:color w:val="000000"/>
          <w:sz w:val="24"/>
          <w:szCs w:val="24"/>
        </w:rPr>
        <w:t xml:space="preserve"> personas</w:t>
      </w:r>
      <w:r w:rsidR="003B2E55">
        <w:rPr>
          <w:rFonts w:ascii="Times New Roman" w:hAnsi="Times New Roman" w:cs="Times New Roman"/>
          <w:color w:val="000000"/>
          <w:sz w:val="24"/>
          <w:szCs w:val="24"/>
        </w:rPr>
        <w:t xml:space="preserve"> y sus comunidades</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sean sujetos activos y responsables de sus propios procesos vitales,</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contribuyendo a potenciar una ciudadanía activa, aplicándose tanto </w:t>
      </w:r>
      <w:r w:rsidR="00F33016">
        <w:rPr>
          <w:rFonts w:ascii="Times New Roman" w:hAnsi="Times New Roman" w:cs="Times New Roman"/>
          <w:color w:val="000000"/>
          <w:sz w:val="24"/>
          <w:szCs w:val="24"/>
        </w:rPr>
        <w:t>para</w:t>
      </w:r>
      <w:r w:rsidR="006A5CC5">
        <w:rPr>
          <w:rFonts w:ascii="Times New Roman" w:hAnsi="Times New Roman" w:cs="Times New Roman"/>
          <w:color w:val="000000"/>
          <w:sz w:val="24"/>
          <w:szCs w:val="24"/>
        </w:rPr>
        <w:t xml:space="preserve"> </w:t>
      </w:r>
      <w:r w:rsidR="00F33016">
        <w:rPr>
          <w:rFonts w:ascii="Times New Roman" w:hAnsi="Times New Roman" w:cs="Times New Roman"/>
          <w:color w:val="000000"/>
          <w:sz w:val="24"/>
          <w:szCs w:val="24"/>
        </w:rPr>
        <w:t>quienes se encuentren</w:t>
      </w:r>
      <w:r w:rsidR="006A5CC5" w:rsidRPr="00AC476D">
        <w:rPr>
          <w:rFonts w:ascii="Times New Roman" w:hAnsi="Times New Roman" w:cs="Times New Roman"/>
          <w:color w:val="000000"/>
          <w:sz w:val="24"/>
          <w:szCs w:val="24"/>
        </w:rPr>
        <w:t xml:space="preserve"> afecta</w:t>
      </w:r>
      <w:r w:rsidR="00821DD4">
        <w:rPr>
          <w:rFonts w:ascii="Times New Roman" w:hAnsi="Times New Roman" w:cs="Times New Roman"/>
          <w:color w:val="000000"/>
          <w:sz w:val="24"/>
          <w:szCs w:val="24"/>
        </w:rPr>
        <w:t>dos</w:t>
      </w:r>
      <w:r w:rsidR="006A5CC5" w:rsidRPr="00AC476D">
        <w:rPr>
          <w:rFonts w:ascii="Times New Roman" w:hAnsi="Times New Roman" w:cs="Times New Roman"/>
          <w:color w:val="000000"/>
          <w:sz w:val="24"/>
          <w:szCs w:val="24"/>
        </w:rPr>
        <w:t xml:space="preserve"> </w:t>
      </w:r>
      <w:r w:rsidR="00F33016">
        <w:rPr>
          <w:rFonts w:ascii="Times New Roman" w:hAnsi="Times New Roman" w:cs="Times New Roman"/>
          <w:color w:val="000000"/>
          <w:sz w:val="24"/>
          <w:szCs w:val="24"/>
        </w:rPr>
        <w:t xml:space="preserve">o no en salud mental </w:t>
      </w:r>
      <w:r w:rsidR="006A5CC5" w:rsidRPr="00AC476D">
        <w:rPr>
          <w:rFonts w:ascii="Times New Roman" w:hAnsi="Times New Roman" w:cs="Times New Roman"/>
          <w:color w:val="000000"/>
          <w:sz w:val="24"/>
          <w:szCs w:val="24"/>
        </w:rPr>
        <w:t>a nivel individual</w:t>
      </w:r>
      <w:r w:rsidR="00F33016">
        <w:rPr>
          <w:rFonts w:ascii="Times New Roman" w:hAnsi="Times New Roman" w:cs="Times New Roman"/>
          <w:color w:val="000000"/>
          <w:sz w:val="24"/>
          <w:szCs w:val="24"/>
        </w:rPr>
        <w:t xml:space="preserve"> o</w:t>
      </w:r>
      <w:r w:rsidR="006A5CC5" w:rsidRPr="00AC476D">
        <w:rPr>
          <w:rFonts w:ascii="Times New Roman" w:hAnsi="Times New Roman" w:cs="Times New Roman"/>
          <w:color w:val="000000"/>
          <w:sz w:val="24"/>
          <w:szCs w:val="24"/>
        </w:rPr>
        <w:t xml:space="preserve"> comunitario</w:t>
      </w:r>
      <w:r w:rsidR="006A5CC5">
        <w:rPr>
          <w:rFonts w:ascii="Times New Roman" w:hAnsi="Times New Roman" w:cs="Times New Roman"/>
          <w:color w:val="000000"/>
          <w:sz w:val="24"/>
          <w:szCs w:val="24"/>
        </w:rPr>
        <w:t>.</w:t>
      </w:r>
      <w:r w:rsidR="006A5CC5" w:rsidRPr="00AC476D">
        <w:rPr>
          <w:rFonts w:ascii="Times New Roman" w:hAnsi="Times New Roman" w:cs="Times New Roman"/>
          <w:color w:val="000000"/>
          <w:sz w:val="24"/>
          <w:szCs w:val="24"/>
        </w:rPr>
        <w:t xml:space="preserve"> </w:t>
      </w:r>
    </w:p>
    <w:p w14:paraId="43C92197" w14:textId="77777777" w:rsidR="00821DD4" w:rsidRDefault="00821DD4" w:rsidP="006A5CC5">
      <w:pPr>
        <w:autoSpaceDE w:val="0"/>
        <w:autoSpaceDN w:val="0"/>
        <w:adjustRightInd w:val="0"/>
        <w:spacing w:after="0" w:line="360" w:lineRule="auto"/>
        <w:jc w:val="both"/>
        <w:rPr>
          <w:rFonts w:ascii="Times New Roman" w:hAnsi="Times New Roman" w:cs="Times New Roman"/>
          <w:b/>
          <w:bCs/>
          <w:color w:val="000000"/>
          <w:sz w:val="24"/>
          <w:szCs w:val="24"/>
        </w:rPr>
      </w:pPr>
    </w:p>
    <w:p w14:paraId="79606422" w14:textId="1BDE3898" w:rsidR="006A5CC5" w:rsidRDefault="005C6F1F"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Accesibilidad:</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color w:val="000000"/>
          <w:sz w:val="24"/>
          <w:szCs w:val="24"/>
        </w:rPr>
        <w:t xml:space="preserve">Los servicios para la promoción de la salud mental, </w:t>
      </w:r>
      <w:r w:rsidR="003B2E55">
        <w:rPr>
          <w:rFonts w:ascii="Times New Roman" w:hAnsi="Times New Roman" w:cs="Times New Roman"/>
          <w:color w:val="000000"/>
          <w:sz w:val="24"/>
          <w:szCs w:val="24"/>
        </w:rPr>
        <w:t xml:space="preserve">la </w:t>
      </w:r>
      <w:r w:rsidR="006A5CC5" w:rsidRPr="00AC476D">
        <w:rPr>
          <w:rFonts w:ascii="Times New Roman" w:hAnsi="Times New Roman" w:cs="Times New Roman"/>
          <w:color w:val="000000"/>
          <w:sz w:val="24"/>
          <w:szCs w:val="24"/>
        </w:rPr>
        <w:t>prevención y</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tratamiento de los trastornos </w:t>
      </w:r>
      <w:r>
        <w:rPr>
          <w:rFonts w:ascii="Times New Roman" w:hAnsi="Times New Roman" w:cs="Times New Roman"/>
          <w:color w:val="000000"/>
          <w:sz w:val="24"/>
          <w:szCs w:val="24"/>
        </w:rPr>
        <w:t>en salud mental,</w:t>
      </w:r>
      <w:r w:rsidR="006A5CC5" w:rsidRPr="00AC476D">
        <w:rPr>
          <w:rFonts w:ascii="Times New Roman" w:hAnsi="Times New Roman" w:cs="Times New Roman"/>
          <w:color w:val="000000"/>
          <w:sz w:val="24"/>
          <w:szCs w:val="24"/>
        </w:rPr>
        <w:t xml:space="preserve"> deben ser asequibles y aceptables para toda </w:t>
      </w:r>
      <w:r w:rsidR="006A5CC5" w:rsidRPr="00AC476D">
        <w:rPr>
          <w:rFonts w:ascii="Times New Roman" w:hAnsi="Times New Roman" w:cs="Times New Roman"/>
          <w:color w:val="000000"/>
          <w:sz w:val="24"/>
          <w:szCs w:val="24"/>
        </w:rPr>
        <w:lastRenderedPageBreak/>
        <w:t>la población, sin</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importar su </w:t>
      </w:r>
      <w:r>
        <w:rPr>
          <w:rFonts w:ascii="Times New Roman" w:hAnsi="Times New Roman" w:cs="Times New Roman"/>
          <w:color w:val="000000"/>
          <w:sz w:val="24"/>
          <w:szCs w:val="24"/>
        </w:rPr>
        <w:t>ubicación en la respectiva circunscripción territorial</w:t>
      </w:r>
      <w:r w:rsidR="006A5CC5" w:rsidRPr="00AC476D">
        <w:rPr>
          <w:rFonts w:ascii="Times New Roman" w:hAnsi="Times New Roman" w:cs="Times New Roman"/>
          <w:color w:val="000000"/>
          <w:sz w:val="24"/>
          <w:szCs w:val="24"/>
        </w:rPr>
        <w:t>, su estatus económico, etnia o cualquier</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otra condición social.</w:t>
      </w:r>
    </w:p>
    <w:p w14:paraId="01EE5EB2" w14:textId="77777777" w:rsidR="006A5CC5" w:rsidRPr="00AC476D" w:rsidRDefault="006A5CC5" w:rsidP="006A5CC5">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 xml:space="preserve"> </w:t>
      </w:r>
    </w:p>
    <w:p w14:paraId="30B38D56" w14:textId="19B953FC" w:rsidR="006A5CC5" w:rsidRDefault="005C6F1F"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Integralidad de la atención</w:t>
      </w:r>
      <w:r w:rsidR="006A5CC5">
        <w:rPr>
          <w:rFonts w:ascii="Times New Roman" w:hAnsi="Times New Roman" w:cs="Times New Roman"/>
          <w:b/>
          <w:bCs/>
          <w:color w:val="000000"/>
          <w:sz w:val="24"/>
          <w:szCs w:val="24"/>
        </w:rPr>
        <w:t xml:space="preserve">: </w:t>
      </w:r>
      <w:r w:rsidR="00C23EC7">
        <w:rPr>
          <w:rFonts w:ascii="Times New Roman" w:hAnsi="Times New Roman" w:cs="Times New Roman"/>
          <w:color w:val="000000"/>
          <w:sz w:val="24"/>
          <w:szCs w:val="24"/>
        </w:rPr>
        <w:t>L</w:t>
      </w:r>
      <w:r w:rsidR="006B2C4B" w:rsidRPr="00AC476D">
        <w:rPr>
          <w:rFonts w:ascii="Times New Roman" w:hAnsi="Times New Roman" w:cs="Times New Roman"/>
          <w:color w:val="000000"/>
          <w:sz w:val="24"/>
          <w:szCs w:val="24"/>
        </w:rPr>
        <w:t>os</w:t>
      </w:r>
      <w:r w:rsidR="006B2C4B">
        <w:rPr>
          <w:rFonts w:ascii="Times New Roman" w:hAnsi="Times New Roman" w:cs="Times New Roman"/>
          <w:color w:val="000000"/>
          <w:sz w:val="24"/>
          <w:szCs w:val="24"/>
        </w:rPr>
        <w:t xml:space="preserve"> planes,</w:t>
      </w:r>
      <w:r w:rsidR="006B2C4B" w:rsidRPr="00AC476D">
        <w:rPr>
          <w:rFonts w:ascii="Times New Roman" w:hAnsi="Times New Roman" w:cs="Times New Roman"/>
          <w:color w:val="000000"/>
          <w:sz w:val="24"/>
          <w:szCs w:val="24"/>
        </w:rPr>
        <w:t xml:space="preserve"> programas, proyectos, servicios y acciones </w:t>
      </w:r>
      <w:r w:rsidR="008453BA">
        <w:rPr>
          <w:rFonts w:ascii="Times New Roman" w:hAnsi="Times New Roman" w:cs="Times New Roman"/>
          <w:color w:val="000000"/>
          <w:sz w:val="24"/>
          <w:szCs w:val="24"/>
        </w:rPr>
        <w:t>en</w:t>
      </w:r>
      <w:r w:rsidR="00C23EC7">
        <w:rPr>
          <w:rFonts w:ascii="Times New Roman" w:hAnsi="Times New Roman" w:cs="Times New Roman"/>
          <w:color w:val="000000"/>
          <w:sz w:val="24"/>
          <w:szCs w:val="24"/>
        </w:rPr>
        <w:t xml:space="preserve"> </w:t>
      </w:r>
      <w:r w:rsidR="008453BA">
        <w:rPr>
          <w:rFonts w:ascii="Times New Roman" w:hAnsi="Times New Roman" w:cs="Times New Roman"/>
          <w:color w:val="000000"/>
          <w:sz w:val="24"/>
          <w:szCs w:val="24"/>
        </w:rPr>
        <w:t>salud mental</w:t>
      </w:r>
      <w:r w:rsidR="006A5CC5" w:rsidRPr="00AC476D">
        <w:rPr>
          <w:rFonts w:ascii="Times New Roman" w:hAnsi="Times New Roman" w:cs="Times New Roman"/>
          <w:color w:val="000000"/>
          <w:sz w:val="24"/>
          <w:szCs w:val="24"/>
        </w:rPr>
        <w:t xml:space="preserve"> se desarrollarán desde una</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visión multidimensional y biopsicosocial de la salud individual y colectiva,</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actuando sobre los riesgos y condiciones que </w:t>
      </w:r>
      <w:r w:rsidR="008453BA">
        <w:rPr>
          <w:rFonts w:ascii="Times New Roman" w:hAnsi="Times New Roman" w:cs="Times New Roman"/>
          <w:color w:val="000000"/>
          <w:sz w:val="24"/>
          <w:szCs w:val="24"/>
        </w:rPr>
        <w:t xml:space="preserve">la </w:t>
      </w:r>
      <w:r w:rsidR="006A5CC5" w:rsidRPr="00AC476D">
        <w:rPr>
          <w:rFonts w:ascii="Times New Roman" w:hAnsi="Times New Roman" w:cs="Times New Roman"/>
          <w:color w:val="000000"/>
          <w:sz w:val="24"/>
          <w:szCs w:val="24"/>
        </w:rPr>
        <w:t>afectan;</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identificando y potenciando los factores protectores.</w:t>
      </w:r>
    </w:p>
    <w:p w14:paraId="7341D856" w14:textId="77777777" w:rsidR="006A5CC5" w:rsidRPr="00AC476D" w:rsidRDefault="006A5CC5" w:rsidP="006A5CC5">
      <w:pPr>
        <w:autoSpaceDE w:val="0"/>
        <w:autoSpaceDN w:val="0"/>
        <w:adjustRightInd w:val="0"/>
        <w:spacing w:after="0" w:line="360" w:lineRule="auto"/>
        <w:jc w:val="both"/>
        <w:rPr>
          <w:rFonts w:ascii="Times New Roman" w:hAnsi="Times New Roman" w:cs="Times New Roman"/>
          <w:color w:val="000000"/>
          <w:sz w:val="24"/>
          <w:szCs w:val="24"/>
        </w:rPr>
      </w:pPr>
    </w:p>
    <w:p w14:paraId="40153FA5" w14:textId="2A666563" w:rsidR="006A5CC5" w:rsidRDefault="008453BA"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Las </w:t>
      </w:r>
      <w:r w:rsidR="006A5CC5" w:rsidRPr="00AC476D">
        <w:rPr>
          <w:rFonts w:ascii="Times New Roman" w:hAnsi="Times New Roman" w:cs="Times New Roman"/>
          <w:color w:val="000000"/>
          <w:sz w:val="24"/>
          <w:szCs w:val="24"/>
        </w:rPr>
        <w:t>acciones de promoción, prevención, recuperación,</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rehabilitación, cuidados paliativos de las personas, familias, comunidad y</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su entorno</w:t>
      </w:r>
      <w:r>
        <w:rPr>
          <w:rFonts w:ascii="Times New Roman" w:hAnsi="Times New Roman" w:cs="Times New Roman"/>
          <w:color w:val="000000"/>
          <w:sz w:val="24"/>
          <w:szCs w:val="24"/>
        </w:rPr>
        <w:t>, se i</w:t>
      </w:r>
      <w:r w:rsidR="006A5CC5" w:rsidRPr="00AC476D">
        <w:rPr>
          <w:rFonts w:ascii="Times New Roman" w:hAnsi="Times New Roman" w:cs="Times New Roman"/>
          <w:color w:val="000000"/>
          <w:sz w:val="24"/>
          <w:szCs w:val="24"/>
        </w:rPr>
        <w:t>nterrelaciona</w:t>
      </w:r>
      <w:r>
        <w:rPr>
          <w:rFonts w:ascii="Times New Roman" w:hAnsi="Times New Roman" w:cs="Times New Roman"/>
          <w:color w:val="000000"/>
          <w:sz w:val="24"/>
          <w:szCs w:val="24"/>
        </w:rPr>
        <w:t>n c</w:t>
      </w:r>
      <w:r w:rsidR="006A5CC5" w:rsidRPr="00AC476D">
        <w:rPr>
          <w:rFonts w:ascii="Times New Roman" w:hAnsi="Times New Roman" w:cs="Times New Roman"/>
          <w:color w:val="000000"/>
          <w:sz w:val="24"/>
          <w:szCs w:val="24"/>
        </w:rPr>
        <w:t>o</w:t>
      </w:r>
      <w:r>
        <w:rPr>
          <w:rFonts w:ascii="Times New Roman" w:hAnsi="Times New Roman" w:cs="Times New Roman"/>
          <w:color w:val="000000"/>
          <w:sz w:val="24"/>
          <w:szCs w:val="24"/>
        </w:rPr>
        <w:t>nte</w:t>
      </w:r>
      <w:r w:rsidR="006A5CC5" w:rsidRPr="00AC476D">
        <w:rPr>
          <w:rFonts w:ascii="Times New Roman" w:hAnsi="Times New Roman" w:cs="Times New Roman"/>
          <w:color w:val="000000"/>
          <w:sz w:val="24"/>
          <w:szCs w:val="24"/>
        </w:rPr>
        <w:t>mpla</w:t>
      </w:r>
      <w:r>
        <w:rPr>
          <w:rFonts w:ascii="Times New Roman" w:hAnsi="Times New Roman" w:cs="Times New Roman"/>
          <w:color w:val="000000"/>
          <w:sz w:val="24"/>
          <w:szCs w:val="24"/>
        </w:rPr>
        <w:t>ndo</w:t>
      </w:r>
      <w:r w:rsidR="006A5CC5" w:rsidRPr="00AC476D">
        <w:rPr>
          <w:rFonts w:ascii="Times New Roman" w:hAnsi="Times New Roman" w:cs="Times New Roman"/>
          <w:color w:val="000000"/>
          <w:sz w:val="24"/>
          <w:szCs w:val="24"/>
        </w:rPr>
        <w:t xml:space="preserve"> actividades sectoriales,</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ciudadanas, y </w:t>
      </w:r>
      <w:r>
        <w:rPr>
          <w:rFonts w:ascii="Times New Roman" w:hAnsi="Times New Roman" w:cs="Times New Roman"/>
          <w:color w:val="000000"/>
          <w:sz w:val="24"/>
          <w:szCs w:val="24"/>
        </w:rPr>
        <w:t xml:space="preserve">de </w:t>
      </w:r>
      <w:r w:rsidR="006A5CC5" w:rsidRPr="00AC476D">
        <w:rPr>
          <w:rFonts w:ascii="Times New Roman" w:hAnsi="Times New Roman" w:cs="Times New Roman"/>
          <w:color w:val="000000"/>
          <w:sz w:val="24"/>
          <w:szCs w:val="24"/>
        </w:rPr>
        <w:t>los diversos sistemas médicos (medicina formal / medicinas</w:t>
      </w:r>
      <w:r w:rsidR="006A5CC5">
        <w:rPr>
          <w:rFonts w:ascii="Times New Roman" w:hAnsi="Times New Roman" w:cs="Times New Roman"/>
          <w:color w:val="000000"/>
          <w:sz w:val="24"/>
          <w:szCs w:val="24"/>
        </w:rPr>
        <w:t xml:space="preserve"> </w:t>
      </w:r>
      <w:r w:rsidR="006A5CC5" w:rsidRPr="00D44F44">
        <w:rPr>
          <w:rFonts w:ascii="Times New Roman" w:hAnsi="Times New Roman" w:cs="Times New Roman"/>
          <w:color w:val="000000"/>
          <w:sz w:val="24"/>
          <w:szCs w:val="24"/>
        </w:rPr>
        <w:t>ancestrales / medicinas alternativas).</w:t>
      </w:r>
    </w:p>
    <w:p w14:paraId="0A378612" w14:textId="77777777" w:rsidR="006A5CC5" w:rsidRDefault="006A5CC5" w:rsidP="006A5CC5">
      <w:pPr>
        <w:autoSpaceDE w:val="0"/>
        <w:autoSpaceDN w:val="0"/>
        <w:adjustRightInd w:val="0"/>
        <w:spacing w:after="0" w:line="360" w:lineRule="auto"/>
        <w:jc w:val="both"/>
        <w:rPr>
          <w:rFonts w:ascii="Times New Roman" w:hAnsi="Times New Roman" w:cs="Times New Roman"/>
          <w:b/>
          <w:bCs/>
          <w:color w:val="000000"/>
          <w:sz w:val="24"/>
          <w:szCs w:val="24"/>
        </w:rPr>
      </w:pPr>
    </w:p>
    <w:p w14:paraId="0F1F0DF3" w14:textId="4A286455" w:rsidR="006A5CC5" w:rsidRDefault="00F0178D"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6A5CC5">
        <w:rPr>
          <w:rFonts w:ascii="Times New Roman" w:hAnsi="Times New Roman" w:cs="Times New Roman"/>
          <w:b/>
          <w:bCs/>
          <w:color w:val="000000"/>
          <w:sz w:val="24"/>
          <w:szCs w:val="24"/>
        </w:rPr>
        <w:t>.-</w:t>
      </w:r>
      <w:r w:rsidR="00F46460">
        <w:rPr>
          <w:rFonts w:ascii="Times New Roman" w:hAnsi="Times New Roman" w:cs="Times New Roman"/>
          <w:b/>
          <w:bCs/>
          <w:color w:val="000000"/>
          <w:sz w:val="24"/>
          <w:szCs w:val="24"/>
        </w:rPr>
        <w:t xml:space="preserve"> </w:t>
      </w:r>
      <w:r w:rsidR="006A5CC5" w:rsidRPr="00D44F44">
        <w:rPr>
          <w:rFonts w:ascii="Times New Roman" w:hAnsi="Times New Roman" w:cs="Times New Roman"/>
          <w:b/>
          <w:bCs/>
          <w:color w:val="000000"/>
          <w:sz w:val="24"/>
          <w:szCs w:val="24"/>
        </w:rPr>
        <w:t>Pertinencia:</w:t>
      </w:r>
      <w:r w:rsidR="00F46460">
        <w:rPr>
          <w:rFonts w:ascii="Times New Roman" w:hAnsi="Times New Roman" w:cs="Times New Roman"/>
          <w:b/>
          <w:bCs/>
          <w:color w:val="000000"/>
          <w:sz w:val="24"/>
          <w:szCs w:val="24"/>
        </w:rPr>
        <w:t xml:space="preserve"> </w:t>
      </w:r>
      <w:r w:rsidR="00F46460" w:rsidRPr="00F46460">
        <w:rPr>
          <w:rFonts w:ascii="Times New Roman" w:hAnsi="Times New Roman" w:cs="Times New Roman"/>
          <w:color w:val="000000"/>
          <w:sz w:val="24"/>
          <w:szCs w:val="24"/>
        </w:rPr>
        <w:t>L</w:t>
      </w:r>
      <w:r w:rsidR="006A5CC5" w:rsidRPr="00F46460">
        <w:rPr>
          <w:rFonts w:ascii="Times New Roman" w:hAnsi="Times New Roman" w:cs="Times New Roman"/>
          <w:color w:val="000000"/>
          <w:sz w:val="24"/>
          <w:szCs w:val="24"/>
        </w:rPr>
        <w:t>as</w:t>
      </w:r>
      <w:r w:rsidR="006A5CC5" w:rsidRPr="00D44F44">
        <w:rPr>
          <w:rFonts w:ascii="Times New Roman" w:hAnsi="Times New Roman" w:cs="Times New Roman"/>
          <w:color w:val="000000"/>
          <w:sz w:val="24"/>
          <w:szCs w:val="24"/>
        </w:rPr>
        <w:t xml:space="preserve"> particularidades</w:t>
      </w:r>
      <w:r w:rsidR="006A5CC5">
        <w:rPr>
          <w:rFonts w:ascii="Times New Roman" w:hAnsi="Times New Roman" w:cs="Times New Roman"/>
          <w:color w:val="000000"/>
          <w:sz w:val="24"/>
          <w:szCs w:val="24"/>
        </w:rPr>
        <w:t xml:space="preserve"> </w:t>
      </w:r>
      <w:r w:rsidR="006A5CC5" w:rsidRPr="00D44F44">
        <w:rPr>
          <w:rFonts w:ascii="Times New Roman" w:hAnsi="Times New Roman" w:cs="Times New Roman"/>
          <w:color w:val="000000"/>
          <w:sz w:val="24"/>
          <w:szCs w:val="24"/>
        </w:rPr>
        <w:t xml:space="preserve">de la población </w:t>
      </w:r>
      <w:r w:rsidR="00F46460">
        <w:rPr>
          <w:rFonts w:ascii="Times New Roman" w:hAnsi="Times New Roman" w:cs="Times New Roman"/>
          <w:color w:val="000000"/>
          <w:sz w:val="24"/>
          <w:szCs w:val="24"/>
        </w:rPr>
        <w:t xml:space="preserve">considerará </w:t>
      </w:r>
      <w:r w:rsidR="006A5CC5">
        <w:rPr>
          <w:rFonts w:ascii="Times New Roman" w:hAnsi="Times New Roman" w:cs="Times New Roman"/>
          <w:color w:val="000000"/>
          <w:sz w:val="24"/>
          <w:szCs w:val="24"/>
        </w:rPr>
        <w:t>el</w:t>
      </w:r>
      <w:r w:rsidR="006A5CC5" w:rsidRPr="00D44F44">
        <w:rPr>
          <w:rFonts w:ascii="Times New Roman" w:hAnsi="Times New Roman" w:cs="Times New Roman"/>
          <w:color w:val="000000"/>
          <w:sz w:val="24"/>
          <w:szCs w:val="24"/>
        </w:rPr>
        <w:t xml:space="preserve"> género, </w:t>
      </w:r>
      <w:r w:rsidR="006A5CC5">
        <w:rPr>
          <w:rFonts w:ascii="Times New Roman" w:hAnsi="Times New Roman" w:cs="Times New Roman"/>
          <w:color w:val="000000"/>
          <w:sz w:val="24"/>
          <w:szCs w:val="24"/>
        </w:rPr>
        <w:t xml:space="preserve">la </w:t>
      </w:r>
      <w:r w:rsidR="006A5CC5" w:rsidRPr="00D44F44">
        <w:rPr>
          <w:rFonts w:ascii="Times New Roman" w:hAnsi="Times New Roman" w:cs="Times New Roman"/>
          <w:color w:val="000000"/>
          <w:sz w:val="24"/>
          <w:szCs w:val="24"/>
        </w:rPr>
        <w:t>interculturalidad,</w:t>
      </w:r>
      <w:r w:rsidR="006A5CC5">
        <w:rPr>
          <w:rFonts w:ascii="Times New Roman" w:hAnsi="Times New Roman" w:cs="Times New Roman"/>
          <w:color w:val="000000"/>
          <w:sz w:val="24"/>
          <w:szCs w:val="24"/>
        </w:rPr>
        <w:t xml:space="preserve"> la </w:t>
      </w:r>
      <w:r w:rsidR="006A5CC5" w:rsidRPr="00D44F44">
        <w:rPr>
          <w:rFonts w:ascii="Times New Roman" w:hAnsi="Times New Roman" w:cs="Times New Roman"/>
          <w:color w:val="000000"/>
          <w:sz w:val="24"/>
          <w:szCs w:val="24"/>
        </w:rPr>
        <w:t>generaci</w:t>
      </w:r>
      <w:r w:rsidR="006A5CC5">
        <w:rPr>
          <w:rFonts w:ascii="Times New Roman" w:hAnsi="Times New Roman" w:cs="Times New Roman"/>
          <w:color w:val="000000"/>
          <w:sz w:val="24"/>
          <w:szCs w:val="24"/>
        </w:rPr>
        <w:t>ón</w:t>
      </w:r>
      <w:r w:rsidR="006A5CC5" w:rsidRPr="00D44F44">
        <w:rPr>
          <w:rFonts w:ascii="Times New Roman" w:hAnsi="Times New Roman" w:cs="Times New Roman"/>
          <w:color w:val="000000"/>
          <w:sz w:val="24"/>
          <w:szCs w:val="24"/>
        </w:rPr>
        <w:t xml:space="preserve">, </w:t>
      </w:r>
      <w:r w:rsidR="006A5CC5">
        <w:rPr>
          <w:rFonts w:ascii="Times New Roman" w:hAnsi="Times New Roman" w:cs="Times New Roman"/>
          <w:color w:val="000000"/>
          <w:sz w:val="24"/>
          <w:szCs w:val="24"/>
        </w:rPr>
        <w:t xml:space="preserve">las </w:t>
      </w:r>
      <w:r w:rsidR="006A5CC5" w:rsidRPr="00D44F44">
        <w:rPr>
          <w:rFonts w:ascii="Times New Roman" w:hAnsi="Times New Roman" w:cs="Times New Roman"/>
          <w:color w:val="000000"/>
          <w:sz w:val="24"/>
          <w:szCs w:val="24"/>
        </w:rPr>
        <w:t>discapacidades</w:t>
      </w:r>
      <w:r w:rsidR="006A5CC5">
        <w:rPr>
          <w:rFonts w:ascii="Times New Roman" w:hAnsi="Times New Roman" w:cs="Times New Roman"/>
          <w:color w:val="000000"/>
          <w:sz w:val="24"/>
          <w:szCs w:val="24"/>
        </w:rPr>
        <w:t xml:space="preserve"> y la </w:t>
      </w:r>
      <w:r w:rsidR="006A5CC5" w:rsidRPr="00D44F44">
        <w:rPr>
          <w:rFonts w:ascii="Times New Roman" w:hAnsi="Times New Roman" w:cs="Times New Roman"/>
          <w:color w:val="000000"/>
          <w:sz w:val="24"/>
          <w:szCs w:val="24"/>
        </w:rPr>
        <w:t>movilidad humana</w:t>
      </w:r>
      <w:r w:rsidR="006A5CC5">
        <w:rPr>
          <w:rFonts w:ascii="Times New Roman" w:hAnsi="Times New Roman" w:cs="Times New Roman"/>
          <w:color w:val="000000"/>
          <w:sz w:val="24"/>
          <w:szCs w:val="24"/>
        </w:rPr>
        <w:t>.</w:t>
      </w:r>
    </w:p>
    <w:p w14:paraId="3566D99A" w14:textId="77777777" w:rsidR="006A5CC5" w:rsidRPr="00D44F44" w:rsidRDefault="006A5CC5" w:rsidP="006A5CC5">
      <w:pPr>
        <w:autoSpaceDE w:val="0"/>
        <w:autoSpaceDN w:val="0"/>
        <w:adjustRightInd w:val="0"/>
        <w:spacing w:after="0" w:line="360" w:lineRule="auto"/>
        <w:jc w:val="both"/>
        <w:rPr>
          <w:rFonts w:ascii="Times New Roman" w:hAnsi="Times New Roman" w:cs="Times New Roman"/>
          <w:sz w:val="24"/>
          <w:szCs w:val="24"/>
        </w:rPr>
      </w:pPr>
      <w:r w:rsidRPr="00D44F44">
        <w:rPr>
          <w:rFonts w:ascii="Times New Roman" w:hAnsi="Times New Roman" w:cs="Times New Roman"/>
          <w:color w:val="000000"/>
          <w:sz w:val="24"/>
          <w:szCs w:val="24"/>
        </w:rPr>
        <w:t xml:space="preserve"> </w:t>
      </w:r>
    </w:p>
    <w:p w14:paraId="435D1D13" w14:textId="2E32F739" w:rsidR="006A5CC5" w:rsidRDefault="006A5CC5"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913953">
        <w:rPr>
          <w:rFonts w:ascii="Times New Roman" w:hAnsi="Times New Roman" w:cs="Times New Roman"/>
          <w:b/>
          <w:bCs/>
          <w:color w:val="000000"/>
          <w:sz w:val="24"/>
          <w:szCs w:val="24"/>
        </w:rPr>
        <w:t>0</w:t>
      </w:r>
      <w:r>
        <w:rPr>
          <w:rFonts w:ascii="Times New Roman" w:hAnsi="Times New Roman" w:cs="Times New Roman"/>
          <w:b/>
          <w:bCs/>
          <w:color w:val="000000"/>
          <w:sz w:val="24"/>
          <w:szCs w:val="24"/>
        </w:rPr>
        <w:t>.- In</w:t>
      </w:r>
      <w:r w:rsidRPr="00D44F44">
        <w:rPr>
          <w:rFonts w:ascii="Times New Roman" w:hAnsi="Times New Roman" w:cs="Times New Roman"/>
          <w:b/>
          <w:bCs/>
          <w:color w:val="000000"/>
          <w:sz w:val="24"/>
          <w:szCs w:val="24"/>
        </w:rPr>
        <w:t>tersectorialidad:</w:t>
      </w:r>
      <w:r>
        <w:rPr>
          <w:rFonts w:ascii="Times New Roman" w:hAnsi="Times New Roman" w:cs="Times New Roman"/>
          <w:b/>
          <w:bCs/>
          <w:color w:val="000000"/>
          <w:sz w:val="24"/>
          <w:szCs w:val="24"/>
        </w:rPr>
        <w:t xml:space="preserve"> </w:t>
      </w:r>
      <w:r w:rsidRPr="00D44F44">
        <w:rPr>
          <w:rFonts w:ascii="Times New Roman" w:hAnsi="Times New Roman" w:cs="Times New Roman"/>
          <w:color w:val="000000"/>
          <w:sz w:val="24"/>
          <w:szCs w:val="24"/>
        </w:rPr>
        <w:t xml:space="preserve">La atención integral en salud mental es </w:t>
      </w:r>
      <w:r w:rsidR="00FB153F">
        <w:rPr>
          <w:rFonts w:ascii="Times New Roman" w:hAnsi="Times New Roman" w:cs="Times New Roman"/>
          <w:color w:val="000000"/>
          <w:sz w:val="24"/>
          <w:szCs w:val="24"/>
        </w:rPr>
        <w:t>una intervención coordinada instituciones públicas o privadas</w:t>
      </w:r>
      <w:r>
        <w:rPr>
          <w:rFonts w:ascii="Times New Roman" w:hAnsi="Times New Roman" w:cs="Times New Roman"/>
          <w:color w:val="000000"/>
          <w:sz w:val="24"/>
          <w:szCs w:val="24"/>
        </w:rPr>
        <w:t>.</w:t>
      </w:r>
    </w:p>
    <w:p w14:paraId="74430C83" w14:textId="77777777" w:rsidR="00FB153F" w:rsidRPr="006D7BA1" w:rsidRDefault="00FB153F" w:rsidP="006A5CC5">
      <w:pPr>
        <w:autoSpaceDE w:val="0"/>
        <w:autoSpaceDN w:val="0"/>
        <w:adjustRightInd w:val="0"/>
        <w:spacing w:after="0" w:line="360" w:lineRule="auto"/>
        <w:jc w:val="both"/>
        <w:rPr>
          <w:rFonts w:ascii="Times New Roman" w:hAnsi="Times New Roman" w:cs="Times New Roman"/>
          <w:color w:val="000000"/>
          <w:sz w:val="24"/>
          <w:szCs w:val="24"/>
        </w:rPr>
      </w:pPr>
    </w:p>
    <w:p w14:paraId="4BCE4DAC" w14:textId="0AA27021" w:rsidR="005D5BCB" w:rsidRPr="00D97CC9" w:rsidRDefault="005D5BCB" w:rsidP="005D5BCB">
      <w:pPr>
        <w:spacing w:after="0" w:line="240" w:lineRule="auto"/>
        <w:jc w:val="both"/>
        <w:rPr>
          <w:rFonts w:ascii="Times New Roman" w:hAnsi="Times New Roman" w:cs="Times New Roman"/>
          <w:sz w:val="24"/>
          <w:szCs w:val="24"/>
        </w:rPr>
      </w:pPr>
      <w:r w:rsidRPr="00D97CC9">
        <w:rPr>
          <w:rFonts w:ascii="Times New Roman" w:hAnsi="Times New Roman" w:cs="Times New Roman"/>
          <w:b/>
          <w:bCs/>
          <w:sz w:val="24"/>
          <w:szCs w:val="24"/>
        </w:rPr>
        <w:t>Artículo (…</w:t>
      </w:r>
      <w:r w:rsidR="006A5CC5">
        <w:rPr>
          <w:rFonts w:ascii="Times New Roman" w:hAnsi="Times New Roman" w:cs="Times New Roman"/>
          <w:b/>
          <w:bCs/>
          <w:sz w:val="24"/>
          <w:szCs w:val="24"/>
        </w:rPr>
        <w:t>4</w:t>
      </w:r>
      <w:r w:rsidRPr="00D97CC9">
        <w:rPr>
          <w:rFonts w:ascii="Times New Roman" w:hAnsi="Times New Roman" w:cs="Times New Roman"/>
          <w:b/>
          <w:bCs/>
          <w:sz w:val="24"/>
          <w:szCs w:val="24"/>
        </w:rPr>
        <w:t xml:space="preserve">) </w:t>
      </w:r>
      <w:r w:rsidR="00F40323" w:rsidRPr="00D97CC9">
        <w:rPr>
          <w:rFonts w:ascii="Times New Roman" w:hAnsi="Times New Roman" w:cs="Times New Roman"/>
          <w:b/>
          <w:bCs/>
          <w:sz w:val="24"/>
          <w:szCs w:val="24"/>
        </w:rPr>
        <w:t>Definiciones.</w:t>
      </w:r>
      <w:r w:rsidR="00F40323">
        <w:rPr>
          <w:rFonts w:ascii="Times New Roman" w:hAnsi="Times New Roman" w:cs="Times New Roman"/>
          <w:b/>
          <w:bCs/>
          <w:sz w:val="24"/>
          <w:szCs w:val="24"/>
        </w:rPr>
        <w:t xml:space="preserve"> -</w:t>
      </w:r>
      <w:r w:rsidRPr="00D97CC9">
        <w:rPr>
          <w:rFonts w:ascii="Times New Roman" w:hAnsi="Times New Roman" w:cs="Times New Roman"/>
          <w:b/>
          <w:bCs/>
          <w:sz w:val="24"/>
          <w:szCs w:val="24"/>
        </w:rPr>
        <w:t xml:space="preserve"> </w:t>
      </w:r>
      <w:r w:rsidR="00504ABD" w:rsidRPr="00504ABD">
        <w:rPr>
          <w:rFonts w:ascii="Times New Roman" w:hAnsi="Times New Roman" w:cs="Times New Roman"/>
          <w:sz w:val="24"/>
          <w:szCs w:val="24"/>
        </w:rPr>
        <w:t>En</w:t>
      </w:r>
      <w:r w:rsidRPr="00D97CC9">
        <w:rPr>
          <w:rFonts w:ascii="Times New Roman" w:hAnsi="Times New Roman" w:cs="Times New Roman"/>
          <w:sz w:val="24"/>
          <w:szCs w:val="24"/>
        </w:rPr>
        <w:t xml:space="preserve"> la aplicación de</w:t>
      </w:r>
      <w:r>
        <w:rPr>
          <w:rFonts w:ascii="Times New Roman" w:hAnsi="Times New Roman" w:cs="Times New Roman"/>
          <w:sz w:val="24"/>
          <w:szCs w:val="24"/>
        </w:rPr>
        <w:t xml:space="preserve"> </w:t>
      </w:r>
      <w:r w:rsidRPr="00D97CC9">
        <w:rPr>
          <w:rFonts w:ascii="Times New Roman" w:hAnsi="Times New Roman" w:cs="Times New Roman"/>
          <w:sz w:val="24"/>
          <w:szCs w:val="24"/>
        </w:rPr>
        <w:t xml:space="preserve">la presente </w:t>
      </w:r>
      <w:r>
        <w:rPr>
          <w:rFonts w:ascii="Times New Roman" w:hAnsi="Times New Roman" w:cs="Times New Roman"/>
          <w:sz w:val="24"/>
          <w:szCs w:val="24"/>
        </w:rPr>
        <w:t>sección</w:t>
      </w:r>
      <w:r w:rsidRPr="00D97CC9">
        <w:rPr>
          <w:rFonts w:ascii="Times New Roman" w:hAnsi="Times New Roman" w:cs="Times New Roman"/>
          <w:sz w:val="24"/>
          <w:szCs w:val="24"/>
        </w:rPr>
        <w:t xml:space="preserve"> se tendrá en cuenta las siguientes definiciones</w:t>
      </w:r>
      <w:r>
        <w:rPr>
          <w:rFonts w:ascii="Times New Roman" w:hAnsi="Times New Roman" w:cs="Times New Roman"/>
          <w:sz w:val="24"/>
          <w:szCs w:val="24"/>
        </w:rPr>
        <w:t>:</w:t>
      </w:r>
      <w:r w:rsidRPr="00D97CC9">
        <w:rPr>
          <w:rFonts w:ascii="Times New Roman" w:hAnsi="Times New Roman" w:cs="Times New Roman"/>
          <w:sz w:val="24"/>
          <w:szCs w:val="24"/>
        </w:rPr>
        <w:t xml:space="preserve"> </w:t>
      </w:r>
    </w:p>
    <w:p w14:paraId="4486AA1B" w14:textId="77777777" w:rsidR="005D5BCB" w:rsidRPr="00D97CC9" w:rsidRDefault="005D5BCB" w:rsidP="005D5BCB">
      <w:pPr>
        <w:spacing w:after="0" w:line="240" w:lineRule="auto"/>
        <w:jc w:val="both"/>
        <w:rPr>
          <w:rFonts w:ascii="Times New Roman" w:hAnsi="Times New Roman" w:cs="Times New Roman"/>
          <w:b/>
          <w:sz w:val="24"/>
          <w:szCs w:val="24"/>
        </w:rPr>
      </w:pPr>
    </w:p>
    <w:p w14:paraId="6E162F46" w14:textId="77777777" w:rsidR="00C130FF" w:rsidRPr="00C130FF" w:rsidRDefault="005D5BCB" w:rsidP="005D5BCB">
      <w:pPr>
        <w:numPr>
          <w:ilvl w:val="0"/>
          <w:numId w:val="17"/>
        </w:numPr>
        <w:spacing w:after="0" w:line="360" w:lineRule="auto"/>
        <w:jc w:val="both"/>
        <w:rPr>
          <w:rFonts w:ascii="Times New Roman" w:hAnsi="Times New Roman" w:cs="Times New Roman"/>
          <w:b/>
          <w:sz w:val="24"/>
          <w:szCs w:val="24"/>
        </w:rPr>
      </w:pPr>
      <w:r w:rsidRPr="00987A12">
        <w:rPr>
          <w:rFonts w:ascii="Times New Roman" w:hAnsi="Times New Roman" w:cs="Times New Roman"/>
          <w:b/>
          <w:sz w:val="24"/>
          <w:szCs w:val="24"/>
        </w:rPr>
        <w:t xml:space="preserve">Modelo </w:t>
      </w:r>
      <w:r w:rsidR="00F40323">
        <w:rPr>
          <w:rFonts w:ascii="Times New Roman" w:hAnsi="Times New Roman" w:cs="Times New Roman"/>
          <w:b/>
          <w:sz w:val="24"/>
          <w:szCs w:val="24"/>
        </w:rPr>
        <w:t xml:space="preserve">de Atención </w:t>
      </w:r>
      <w:r w:rsidRPr="00987A12">
        <w:rPr>
          <w:rFonts w:ascii="Times New Roman" w:hAnsi="Times New Roman" w:cs="Times New Roman"/>
          <w:b/>
          <w:sz w:val="24"/>
          <w:szCs w:val="24"/>
        </w:rPr>
        <w:t>Integral de Salud Familiar, Comunitario e Intercultural (MAIS-FCI</w:t>
      </w:r>
      <w:proofErr w:type="gramStart"/>
      <w:r w:rsidRPr="00987A12">
        <w:rPr>
          <w:rFonts w:ascii="Times New Roman" w:hAnsi="Times New Roman" w:cs="Times New Roman"/>
          <w:b/>
          <w:sz w:val="24"/>
          <w:szCs w:val="24"/>
        </w:rPr>
        <w:t>)</w:t>
      </w:r>
      <w:r>
        <w:rPr>
          <w:rFonts w:ascii="Times New Roman" w:hAnsi="Times New Roman" w:cs="Times New Roman"/>
          <w:b/>
          <w:sz w:val="24"/>
          <w:szCs w:val="24"/>
        </w:rPr>
        <w:t>.-</w:t>
      </w:r>
      <w:proofErr w:type="gramEnd"/>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Es el conjunto de políticas, estrategias, lineamientos y herramientas que, al complementarse, organiza</w:t>
      </w:r>
      <w:r>
        <w:rPr>
          <w:rFonts w:ascii="Times New Roman" w:hAnsi="Times New Roman" w:cs="Times New Roman"/>
          <w:sz w:val="24"/>
          <w:szCs w:val="24"/>
        </w:rPr>
        <w:t>n</w:t>
      </w:r>
      <w:r w:rsidRPr="00987A12">
        <w:rPr>
          <w:rFonts w:ascii="Times New Roman" w:hAnsi="Times New Roman" w:cs="Times New Roman"/>
          <w:sz w:val="24"/>
          <w:szCs w:val="24"/>
        </w:rPr>
        <w:t xml:space="preserve"> el Sistema Nacional de Salud para responder a las necesidades de salud de las personas, las familias y la comunidad, permitiendo la integralidad en los tres niveles de atención en la red de salud.</w:t>
      </w:r>
    </w:p>
    <w:p w14:paraId="37BBCFC7" w14:textId="38CF36E8" w:rsidR="005D5BCB"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Salud Mental </w:t>
      </w:r>
      <w:r w:rsidR="00A1798E" w:rsidRPr="00987A12">
        <w:rPr>
          <w:rFonts w:ascii="Times New Roman" w:hAnsi="Times New Roman" w:cs="Times New Roman"/>
          <w:b/>
          <w:sz w:val="24"/>
          <w:szCs w:val="24"/>
        </w:rPr>
        <w:t>Comunitaria. -</w:t>
      </w:r>
      <w:r w:rsidR="00CF6416">
        <w:rPr>
          <w:rFonts w:ascii="Times New Roman" w:hAnsi="Times New Roman" w:cs="Times New Roman"/>
          <w:b/>
          <w:sz w:val="24"/>
          <w:szCs w:val="24"/>
        </w:rPr>
        <w:t xml:space="preserve"> </w:t>
      </w:r>
      <w:r w:rsidRPr="00987A12">
        <w:rPr>
          <w:rFonts w:ascii="Times New Roman" w:hAnsi="Times New Roman" w:cs="Times New Roman"/>
          <w:sz w:val="24"/>
          <w:szCs w:val="24"/>
        </w:rPr>
        <w:t>Consiste en el mejoramiento paulatino de las</w:t>
      </w:r>
      <w:r>
        <w:rPr>
          <w:rFonts w:ascii="Times New Roman" w:hAnsi="Times New Roman" w:cs="Times New Roman"/>
          <w:sz w:val="24"/>
          <w:szCs w:val="24"/>
        </w:rPr>
        <w:t xml:space="preserve"> </w:t>
      </w:r>
      <w:r w:rsidRPr="00987A12">
        <w:rPr>
          <w:rFonts w:ascii="Times New Roman" w:hAnsi="Times New Roman" w:cs="Times New Roman"/>
          <w:sz w:val="24"/>
          <w:szCs w:val="24"/>
        </w:rPr>
        <w:t>condiciones de vida comunal</w:t>
      </w:r>
      <w:r>
        <w:rPr>
          <w:rFonts w:ascii="Times New Roman" w:hAnsi="Times New Roman" w:cs="Times New Roman"/>
          <w:sz w:val="24"/>
          <w:szCs w:val="24"/>
        </w:rPr>
        <w:t>, así como</w:t>
      </w:r>
      <w:r w:rsidRPr="00987A12">
        <w:rPr>
          <w:rFonts w:ascii="Times New Roman" w:hAnsi="Times New Roman" w:cs="Times New Roman"/>
          <w:sz w:val="24"/>
          <w:szCs w:val="24"/>
        </w:rPr>
        <w:t xml:space="preserve"> de la salud </w:t>
      </w:r>
      <w:r w:rsidR="00A17F11" w:rsidRPr="00987A12">
        <w:rPr>
          <w:rFonts w:ascii="Times New Roman" w:hAnsi="Times New Roman" w:cs="Times New Roman"/>
          <w:sz w:val="24"/>
          <w:szCs w:val="24"/>
        </w:rPr>
        <w:t>mental de la comunidad</w:t>
      </w:r>
      <w:r w:rsidRPr="00987A12">
        <w:rPr>
          <w:rFonts w:ascii="Times New Roman" w:hAnsi="Times New Roman" w:cs="Times New Roman"/>
          <w:sz w:val="24"/>
          <w:szCs w:val="24"/>
        </w:rPr>
        <w:t xml:space="preserve">, mediante actividades integradas y planificadas de protección y promoción </w:t>
      </w:r>
      <w:r w:rsidR="00C130FF" w:rsidRPr="00987A12">
        <w:rPr>
          <w:rFonts w:ascii="Times New Roman" w:hAnsi="Times New Roman" w:cs="Times New Roman"/>
          <w:sz w:val="24"/>
          <w:szCs w:val="24"/>
        </w:rPr>
        <w:t>de la salud mental</w:t>
      </w:r>
      <w:r w:rsidRPr="00987A12">
        <w:rPr>
          <w:rFonts w:ascii="Times New Roman" w:hAnsi="Times New Roman" w:cs="Times New Roman"/>
          <w:sz w:val="24"/>
          <w:szCs w:val="24"/>
        </w:rPr>
        <w:t xml:space="preserve">, </w:t>
      </w:r>
      <w:r w:rsidR="00CF6416">
        <w:rPr>
          <w:rFonts w:ascii="Times New Roman" w:hAnsi="Times New Roman" w:cs="Times New Roman"/>
          <w:sz w:val="24"/>
          <w:szCs w:val="24"/>
        </w:rPr>
        <w:t xml:space="preserve">así como </w:t>
      </w:r>
      <w:r w:rsidRPr="00987A12">
        <w:rPr>
          <w:rFonts w:ascii="Times New Roman" w:hAnsi="Times New Roman" w:cs="Times New Roman"/>
          <w:sz w:val="24"/>
          <w:szCs w:val="24"/>
        </w:rPr>
        <w:t xml:space="preserve">de prevención </w:t>
      </w:r>
      <w:r>
        <w:rPr>
          <w:rFonts w:ascii="Times New Roman" w:hAnsi="Times New Roman" w:cs="Times New Roman"/>
          <w:sz w:val="24"/>
          <w:szCs w:val="24"/>
        </w:rPr>
        <w:t>d</w:t>
      </w:r>
      <w:r w:rsidRPr="00987A12">
        <w:rPr>
          <w:rFonts w:ascii="Times New Roman" w:hAnsi="Times New Roman" w:cs="Times New Roman"/>
          <w:sz w:val="24"/>
          <w:szCs w:val="24"/>
        </w:rPr>
        <w:t>e malestares</w:t>
      </w:r>
      <w:r w:rsidR="00CF6416">
        <w:rPr>
          <w:rFonts w:ascii="Times New Roman" w:hAnsi="Times New Roman" w:cs="Times New Roman"/>
          <w:sz w:val="24"/>
          <w:szCs w:val="24"/>
        </w:rPr>
        <w:t xml:space="preserve"> y</w:t>
      </w:r>
      <w:r w:rsidRPr="00987A12">
        <w:rPr>
          <w:rFonts w:ascii="Times New Roman" w:hAnsi="Times New Roman" w:cs="Times New Roman"/>
          <w:sz w:val="24"/>
          <w:szCs w:val="24"/>
        </w:rPr>
        <w:t xml:space="preserve"> problemas psicosociales</w:t>
      </w:r>
      <w:r w:rsidR="00CF6416">
        <w:rPr>
          <w:rFonts w:ascii="Times New Roman" w:hAnsi="Times New Roman" w:cs="Times New Roman"/>
          <w:sz w:val="24"/>
          <w:szCs w:val="24"/>
        </w:rPr>
        <w:t xml:space="preserve">, la </w:t>
      </w:r>
      <w:r w:rsidRPr="00987A12">
        <w:rPr>
          <w:rFonts w:ascii="Times New Roman" w:hAnsi="Times New Roman" w:cs="Times New Roman"/>
          <w:sz w:val="24"/>
          <w:szCs w:val="24"/>
        </w:rPr>
        <w:t>recuperación y reparación de los vínculos personales, familiares y comunales</w:t>
      </w:r>
      <w:r>
        <w:rPr>
          <w:rFonts w:ascii="Times New Roman" w:hAnsi="Times New Roman" w:cs="Times New Roman"/>
          <w:sz w:val="24"/>
          <w:szCs w:val="24"/>
        </w:rPr>
        <w:t>.</w:t>
      </w:r>
    </w:p>
    <w:p w14:paraId="3B1EE427" w14:textId="77777777" w:rsidR="005D5BCB" w:rsidRPr="00987A12" w:rsidRDefault="005D5BCB" w:rsidP="005D5BCB">
      <w:pPr>
        <w:spacing w:after="0" w:line="360" w:lineRule="auto"/>
        <w:ind w:left="720"/>
        <w:jc w:val="both"/>
        <w:rPr>
          <w:rFonts w:ascii="Times New Roman" w:hAnsi="Times New Roman" w:cs="Times New Roman"/>
          <w:sz w:val="24"/>
          <w:szCs w:val="24"/>
        </w:rPr>
      </w:pPr>
    </w:p>
    <w:p w14:paraId="2B23845C" w14:textId="2A39EC91" w:rsidR="005D5BCB" w:rsidRDefault="005D5BCB" w:rsidP="005D5BCB">
      <w:pPr>
        <w:numPr>
          <w:ilvl w:val="0"/>
          <w:numId w:val="17"/>
        </w:numPr>
        <w:spacing w:after="0" w:line="360" w:lineRule="auto"/>
        <w:jc w:val="both"/>
        <w:rPr>
          <w:rFonts w:ascii="Times New Roman" w:hAnsi="Times New Roman" w:cs="Times New Roman"/>
          <w:sz w:val="24"/>
          <w:szCs w:val="24"/>
        </w:rPr>
      </w:pPr>
      <w:r w:rsidRPr="00F365E6">
        <w:rPr>
          <w:rFonts w:ascii="Times New Roman" w:hAnsi="Times New Roman" w:cs="Times New Roman"/>
          <w:b/>
          <w:sz w:val="24"/>
          <w:szCs w:val="24"/>
        </w:rPr>
        <w:lastRenderedPageBreak/>
        <w:t xml:space="preserve">Psicología clínico </w:t>
      </w:r>
      <w:r w:rsidR="00840225" w:rsidRPr="00F365E6">
        <w:rPr>
          <w:rFonts w:ascii="Times New Roman" w:hAnsi="Times New Roman" w:cs="Times New Roman"/>
          <w:b/>
          <w:sz w:val="24"/>
          <w:szCs w:val="24"/>
        </w:rPr>
        <w:t>comunitaria. -</w:t>
      </w:r>
      <w:r w:rsidRPr="00F365E6">
        <w:rPr>
          <w:rFonts w:ascii="Times New Roman" w:hAnsi="Times New Roman" w:cs="Times New Roman"/>
          <w:b/>
          <w:sz w:val="24"/>
          <w:szCs w:val="24"/>
        </w:rPr>
        <w:t xml:space="preserve"> </w:t>
      </w:r>
      <w:r w:rsidRPr="00F365E6">
        <w:rPr>
          <w:rFonts w:ascii="Times New Roman" w:hAnsi="Times New Roman" w:cs="Times New Roman"/>
          <w:sz w:val="24"/>
          <w:szCs w:val="24"/>
        </w:rPr>
        <w:t xml:space="preserve">Subespecialidad de la psicología que parte de las conceptualizaciones teóricos-metodológicas de las ramas clínica </w:t>
      </w:r>
      <w:r w:rsidR="00840225" w:rsidRPr="00F365E6">
        <w:rPr>
          <w:rFonts w:ascii="Times New Roman" w:hAnsi="Times New Roman" w:cs="Times New Roman"/>
          <w:sz w:val="24"/>
          <w:szCs w:val="24"/>
        </w:rPr>
        <w:t>y comunitaria</w:t>
      </w:r>
      <w:r w:rsidRPr="00F365E6">
        <w:rPr>
          <w:rFonts w:ascii="Times New Roman" w:hAnsi="Times New Roman" w:cs="Times New Roman"/>
          <w:sz w:val="24"/>
          <w:szCs w:val="24"/>
        </w:rPr>
        <w:t xml:space="preserve">, cuyo objeto de intervención terapéutica y de investigación es el vínculo y relación entre la persona y la comunidad, entendido como un tejido </w:t>
      </w:r>
      <w:r w:rsidR="00840225" w:rsidRPr="00F365E6">
        <w:rPr>
          <w:rFonts w:ascii="Times New Roman" w:hAnsi="Times New Roman" w:cs="Times New Roman"/>
          <w:sz w:val="24"/>
          <w:szCs w:val="24"/>
        </w:rPr>
        <w:t>de pautas</w:t>
      </w:r>
      <w:r w:rsidRPr="00F365E6">
        <w:rPr>
          <w:rFonts w:ascii="Times New Roman" w:hAnsi="Times New Roman" w:cs="Times New Roman"/>
          <w:sz w:val="24"/>
          <w:szCs w:val="24"/>
        </w:rPr>
        <w:t xml:space="preserve"> y de significaciones</w:t>
      </w:r>
      <w:r>
        <w:rPr>
          <w:rFonts w:ascii="Times New Roman" w:hAnsi="Times New Roman" w:cs="Times New Roman"/>
          <w:sz w:val="24"/>
          <w:szCs w:val="24"/>
        </w:rPr>
        <w:t>.</w:t>
      </w:r>
    </w:p>
    <w:p w14:paraId="0C998F3F" w14:textId="77777777" w:rsidR="005D5BCB" w:rsidRPr="006D7BA1" w:rsidRDefault="005D5BCB" w:rsidP="005D5BCB">
      <w:pPr>
        <w:rPr>
          <w:rFonts w:ascii="Times New Roman" w:hAnsi="Times New Roman" w:cs="Times New Roman"/>
          <w:sz w:val="24"/>
          <w:szCs w:val="24"/>
        </w:rPr>
      </w:pPr>
    </w:p>
    <w:p w14:paraId="7A1924D9" w14:textId="6ED6E133" w:rsidR="005D5BCB"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Atención </w:t>
      </w:r>
      <w:r w:rsidR="00C130FF">
        <w:rPr>
          <w:rFonts w:ascii="Times New Roman" w:hAnsi="Times New Roman" w:cs="Times New Roman"/>
          <w:b/>
          <w:sz w:val="24"/>
          <w:szCs w:val="24"/>
        </w:rPr>
        <w:t>en</w:t>
      </w:r>
      <w:r w:rsidRPr="00987A12">
        <w:rPr>
          <w:rFonts w:ascii="Times New Roman" w:hAnsi="Times New Roman" w:cs="Times New Roman"/>
          <w:b/>
          <w:sz w:val="24"/>
          <w:szCs w:val="24"/>
        </w:rPr>
        <w:t xml:space="preserve"> Salud Mental basada en </w:t>
      </w:r>
      <w:r w:rsidR="00A17F11">
        <w:rPr>
          <w:rFonts w:ascii="Times New Roman" w:hAnsi="Times New Roman" w:cs="Times New Roman"/>
          <w:b/>
          <w:sz w:val="24"/>
          <w:szCs w:val="24"/>
        </w:rPr>
        <w:t xml:space="preserve">la mejor </w:t>
      </w:r>
      <w:r w:rsidR="00A17F11" w:rsidRPr="00987A12">
        <w:rPr>
          <w:rFonts w:ascii="Times New Roman" w:hAnsi="Times New Roman" w:cs="Times New Roman"/>
          <w:b/>
          <w:sz w:val="24"/>
          <w:szCs w:val="24"/>
        </w:rPr>
        <w:t>evidencia</w:t>
      </w:r>
      <w:r w:rsidR="00A17F11">
        <w:rPr>
          <w:rFonts w:ascii="Times New Roman" w:hAnsi="Times New Roman" w:cs="Times New Roman"/>
          <w:b/>
          <w:sz w:val="24"/>
          <w:szCs w:val="24"/>
        </w:rPr>
        <w:t xml:space="preserve"> científica</w:t>
      </w:r>
      <w:r w:rsidR="00FB12FC">
        <w:rPr>
          <w:rFonts w:ascii="Times New Roman" w:hAnsi="Times New Roman" w:cs="Times New Roman"/>
          <w:b/>
          <w:sz w:val="24"/>
          <w:szCs w:val="24"/>
        </w:rPr>
        <w:t xml:space="preserve"> posible</w:t>
      </w:r>
      <w:r w:rsidR="00A17F11" w:rsidRPr="00987A12">
        <w:rPr>
          <w:rFonts w:ascii="Times New Roman" w:hAnsi="Times New Roman" w:cs="Times New Roman"/>
          <w:b/>
          <w:sz w:val="24"/>
          <w:szCs w:val="24"/>
        </w:rPr>
        <w:t>. -</w:t>
      </w:r>
      <w:r w:rsidRPr="00987A12">
        <w:rPr>
          <w:rFonts w:ascii="Times New Roman" w:hAnsi="Times New Roman" w:cs="Times New Roman"/>
          <w:sz w:val="24"/>
          <w:szCs w:val="24"/>
        </w:rPr>
        <w:t xml:space="preserve"> Estrategia que permite </w:t>
      </w:r>
      <w:r w:rsidR="0053222B">
        <w:rPr>
          <w:rFonts w:ascii="Times New Roman" w:hAnsi="Times New Roman" w:cs="Times New Roman"/>
          <w:sz w:val="24"/>
          <w:szCs w:val="24"/>
        </w:rPr>
        <w:t xml:space="preserve">la </w:t>
      </w:r>
      <w:r w:rsidRPr="00987A12">
        <w:rPr>
          <w:rFonts w:ascii="Times New Roman" w:hAnsi="Times New Roman" w:cs="Times New Roman"/>
          <w:sz w:val="24"/>
          <w:szCs w:val="24"/>
        </w:rPr>
        <w:t xml:space="preserve">toma de decisiones y </w:t>
      </w:r>
      <w:r w:rsidR="0053222B">
        <w:rPr>
          <w:rFonts w:ascii="Times New Roman" w:hAnsi="Times New Roman" w:cs="Times New Roman"/>
          <w:sz w:val="24"/>
          <w:szCs w:val="24"/>
        </w:rPr>
        <w:t xml:space="preserve">el </w:t>
      </w:r>
      <w:r w:rsidRPr="00987A12">
        <w:rPr>
          <w:rFonts w:ascii="Times New Roman" w:hAnsi="Times New Roman" w:cs="Times New Roman"/>
          <w:sz w:val="24"/>
          <w:szCs w:val="24"/>
        </w:rPr>
        <w:t xml:space="preserve">uso de la mejor evidencia científica </w:t>
      </w:r>
      <w:r w:rsidR="00FB12FC">
        <w:rPr>
          <w:rFonts w:ascii="Times New Roman" w:hAnsi="Times New Roman" w:cs="Times New Roman"/>
          <w:sz w:val="24"/>
          <w:szCs w:val="24"/>
        </w:rPr>
        <w:t>posible,</w:t>
      </w:r>
      <w:r w:rsidRPr="00987A12">
        <w:rPr>
          <w:rFonts w:ascii="Times New Roman" w:hAnsi="Times New Roman" w:cs="Times New Roman"/>
          <w:sz w:val="24"/>
          <w:szCs w:val="24"/>
        </w:rPr>
        <w:t xml:space="preserve"> para una elección clínica dentro de un ámbito de asistencia real en procesos de atención en salud mental</w:t>
      </w:r>
      <w:r>
        <w:rPr>
          <w:rFonts w:ascii="Times New Roman" w:hAnsi="Times New Roman" w:cs="Times New Roman"/>
          <w:sz w:val="24"/>
          <w:szCs w:val="24"/>
        </w:rPr>
        <w:t>.</w:t>
      </w:r>
    </w:p>
    <w:p w14:paraId="31A7852E" w14:textId="77777777" w:rsidR="005D5BCB" w:rsidRDefault="005D5BCB" w:rsidP="005D5BCB">
      <w:pPr>
        <w:pStyle w:val="Prrafodelista"/>
        <w:rPr>
          <w:rFonts w:ascii="Times New Roman" w:hAnsi="Times New Roman" w:cs="Times New Roman"/>
          <w:sz w:val="24"/>
          <w:szCs w:val="24"/>
        </w:rPr>
      </w:pPr>
    </w:p>
    <w:p w14:paraId="02AD025E" w14:textId="36D0F005" w:rsidR="005D5BCB"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Profesional de la salud </w:t>
      </w:r>
      <w:r w:rsidR="00FB12FC" w:rsidRPr="00987A12">
        <w:rPr>
          <w:rFonts w:ascii="Times New Roman" w:hAnsi="Times New Roman" w:cs="Times New Roman"/>
          <w:b/>
          <w:sz w:val="24"/>
          <w:szCs w:val="24"/>
        </w:rPr>
        <w:t>mental. -</w:t>
      </w:r>
      <w:r w:rsidRPr="00987A12">
        <w:rPr>
          <w:rFonts w:ascii="Times New Roman" w:hAnsi="Times New Roman" w:cs="Times New Roman"/>
          <w:sz w:val="24"/>
          <w:szCs w:val="24"/>
        </w:rPr>
        <w:t xml:space="preserve">  Profesional </w:t>
      </w:r>
      <w:r w:rsidR="0053222B">
        <w:rPr>
          <w:rFonts w:ascii="Times New Roman" w:hAnsi="Times New Roman" w:cs="Times New Roman"/>
          <w:sz w:val="24"/>
          <w:szCs w:val="24"/>
        </w:rPr>
        <w:t xml:space="preserve">en psicología, </w:t>
      </w:r>
      <w:r w:rsidRPr="00987A12">
        <w:rPr>
          <w:rFonts w:ascii="Times New Roman" w:hAnsi="Times New Roman" w:cs="Times New Roman"/>
          <w:sz w:val="24"/>
          <w:szCs w:val="24"/>
        </w:rPr>
        <w:t>debidamente acreditado por el ente rector de la educación superior en el Ecuador con una especialidad en psicoterapia</w:t>
      </w:r>
      <w:r w:rsidR="0053222B">
        <w:rPr>
          <w:rFonts w:ascii="Times New Roman" w:hAnsi="Times New Roman" w:cs="Times New Roman"/>
          <w:sz w:val="24"/>
          <w:szCs w:val="24"/>
        </w:rPr>
        <w:t xml:space="preserve">, </w:t>
      </w:r>
      <w:r w:rsidRPr="00987A12">
        <w:rPr>
          <w:rFonts w:ascii="Times New Roman" w:hAnsi="Times New Roman" w:cs="Times New Roman"/>
          <w:sz w:val="24"/>
          <w:szCs w:val="24"/>
        </w:rPr>
        <w:t>psiquiatría</w:t>
      </w:r>
      <w:r w:rsidR="0053222B">
        <w:rPr>
          <w:rFonts w:ascii="Times New Roman" w:hAnsi="Times New Roman" w:cs="Times New Roman"/>
          <w:sz w:val="24"/>
          <w:szCs w:val="24"/>
        </w:rPr>
        <w:t>,</w:t>
      </w:r>
      <w:r w:rsidRPr="00987A12">
        <w:rPr>
          <w:rFonts w:ascii="Times New Roman" w:hAnsi="Times New Roman" w:cs="Times New Roman"/>
          <w:sz w:val="24"/>
          <w:szCs w:val="24"/>
        </w:rPr>
        <w:t xml:space="preserve"> </w:t>
      </w:r>
      <w:r w:rsidR="0053222B">
        <w:rPr>
          <w:rFonts w:ascii="Times New Roman" w:hAnsi="Times New Roman" w:cs="Times New Roman"/>
          <w:sz w:val="24"/>
          <w:szCs w:val="24"/>
        </w:rPr>
        <w:t>orientación</w:t>
      </w:r>
      <w:r w:rsidRPr="00987A12">
        <w:rPr>
          <w:rFonts w:ascii="Times New Roman" w:hAnsi="Times New Roman" w:cs="Times New Roman"/>
          <w:sz w:val="24"/>
          <w:szCs w:val="24"/>
        </w:rPr>
        <w:t xml:space="preserve"> familiar</w:t>
      </w:r>
      <w:r w:rsidR="0053222B">
        <w:rPr>
          <w:rFonts w:ascii="Times New Roman" w:hAnsi="Times New Roman" w:cs="Times New Roman"/>
          <w:sz w:val="24"/>
          <w:szCs w:val="24"/>
        </w:rPr>
        <w:t xml:space="preserve"> o ciencias de la salud mental.</w:t>
      </w:r>
    </w:p>
    <w:p w14:paraId="42407CA8" w14:textId="77777777" w:rsidR="005D5BCB" w:rsidRDefault="005D5BCB" w:rsidP="005D5BCB">
      <w:pPr>
        <w:pStyle w:val="Prrafodelista"/>
        <w:rPr>
          <w:rFonts w:ascii="Times New Roman" w:hAnsi="Times New Roman" w:cs="Times New Roman"/>
          <w:sz w:val="24"/>
          <w:szCs w:val="24"/>
        </w:rPr>
      </w:pPr>
    </w:p>
    <w:p w14:paraId="3EFB0ED4" w14:textId="1B4EBE13" w:rsidR="005D5BCB" w:rsidRPr="00987A12"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Factores </w:t>
      </w:r>
      <w:r w:rsidR="00742060" w:rsidRPr="00987A12">
        <w:rPr>
          <w:rFonts w:ascii="Times New Roman" w:hAnsi="Times New Roman" w:cs="Times New Roman"/>
          <w:b/>
          <w:sz w:val="24"/>
          <w:szCs w:val="24"/>
        </w:rPr>
        <w:t>protectores.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Los factores protectores en </w:t>
      </w:r>
      <w:r w:rsidR="00C130FF">
        <w:rPr>
          <w:rFonts w:ascii="Times New Roman" w:hAnsi="Times New Roman" w:cs="Times New Roman"/>
          <w:sz w:val="24"/>
          <w:szCs w:val="24"/>
        </w:rPr>
        <w:t>s</w:t>
      </w:r>
      <w:r w:rsidRPr="00987A12">
        <w:rPr>
          <w:rFonts w:ascii="Times New Roman" w:hAnsi="Times New Roman" w:cs="Times New Roman"/>
          <w:sz w:val="24"/>
          <w:szCs w:val="24"/>
        </w:rPr>
        <w:t xml:space="preserve">alud </w:t>
      </w:r>
      <w:r w:rsidR="00C130FF">
        <w:rPr>
          <w:rFonts w:ascii="Times New Roman" w:hAnsi="Times New Roman" w:cs="Times New Roman"/>
          <w:sz w:val="24"/>
          <w:szCs w:val="24"/>
        </w:rPr>
        <w:t>m</w:t>
      </w:r>
      <w:r w:rsidRPr="00987A12">
        <w:rPr>
          <w:rFonts w:ascii="Times New Roman" w:hAnsi="Times New Roman" w:cs="Times New Roman"/>
          <w:sz w:val="24"/>
          <w:szCs w:val="24"/>
        </w:rPr>
        <w:t>ental son recursos o condiciones con los que cuentan las personas como mecanismo de defensa ante las situaciones de riesgo o vulnerabilidad emocional, favoreciendo el manejo de emociones, la regulación del estrés y permitiéndoles potencializar sus capacidades humanas</w:t>
      </w:r>
      <w:r>
        <w:rPr>
          <w:rFonts w:ascii="Times New Roman" w:hAnsi="Times New Roman" w:cs="Times New Roman"/>
          <w:sz w:val="24"/>
          <w:szCs w:val="24"/>
        </w:rPr>
        <w:t>.</w:t>
      </w:r>
      <w:r w:rsidRPr="00987A12">
        <w:rPr>
          <w:rFonts w:ascii="Times New Roman" w:hAnsi="Times New Roman" w:cs="Times New Roman"/>
          <w:sz w:val="24"/>
          <w:szCs w:val="24"/>
        </w:rPr>
        <w:t xml:space="preserve"> </w:t>
      </w:r>
    </w:p>
    <w:p w14:paraId="55DE232A" w14:textId="39EE7CA6" w:rsidR="005D5BCB"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Factores de </w:t>
      </w:r>
      <w:r w:rsidR="00C130FF" w:rsidRPr="00987A12">
        <w:rPr>
          <w:rFonts w:ascii="Times New Roman" w:hAnsi="Times New Roman" w:cs="Times New Roman"/>
          <w:b/>
          <w:sz w:val="24"/>
          <w:szCs w:val="24"/>
        </w:rPr>
        <w:t>riesgo. -</w:t>
      </w:r>
      <w:r w:rsidRPr="00987A12">
        <w:rPr>
          <w:rFonts w:ascii="Times New Roman" w:hAnsi="Times New Roman" w:cs="Times New Roman"/>
          <w:sz w:val="24"/>
          <w:szCs w:val="24"/>
        </w:rPr>
        <w:t xml:space="preserve"> Son los factores psico-emocionales</w:t>
      </w:r>
      <w:r w:rsidR="00C130FF">
        <w:rPr>
          <w:rFonts w:ascii="Times New Roman" w:hAnsi="Times New Roman" w:cs="Times New Roman"/>
          <w:sz w:val="24"/>
          <w:szCs w:val="24"/>
        </w:rPr>
        <w:t xml:space="preserve">, físicos </w:t>
      </w:r>
      <w:r w:rsidR="00CB6E0F">
        <w:rPr>
          <w:rFonts w:ascii="Times New Roman" w:hAnsi="Times New Roman" w:cs="Times New Roman"/>
          <w:sz w:val="24"/>
          <w:szCs w:val="24"/>
        </w:rPr>
        <w:t>o</w:t>
      </w:r>
      <w:r w:rsidRPr="00987A12">
        <w:rPr>
          <w:rFonts w:ascii="Times New Roman" w:hAnsi="Times New Roman" w:cs="Times New Roman"/>
          <w:sz w:val="24"/>
          <w:szCs w:val="24"/>
        </w:rPr>
        <w:t xml:space="preserve"> sociales que pueden determinar que una persona tenga salud mental o desarrolle un trastorno </w:t>
      </w:r>
      <w:r w:rsidR="00CB6E0F">
        <w:rPr>
          <w:rFonts w:ascii="Times New Roman" w:hAnsi="Times New Roman" w:cs="Times New Roman"/>
          <w:sz w:val="24"/>
          <w:szCs w:val="24"/>
        </w:rPr>
        <w:t xml:space="preserve">en la salud mental </w:t>
      </w:r>
      <w:r w:rsidRPr="00987A12">
        <w:rPr>
          <w:rFonts w:ascii="Times New Roman" w:hAnsi="Times New Roman" w:cs="Times New Roman"/>
          <w:sz w:val="24"/>
          <w:szCs w:val="24"/>
        </w:rPr>
        <w:t xml:space="preserve">o enfermedad </w:t>
      </w:r>
      <w:r w:rsidR="00CB6E0F">
        <w:rPr>
          <w:rFonts w:ascii="Times New Roman" w:hAnsi="Times New Roman" w:cs="Times New Roman"/>
          <w:sz w:val="24"/>
          <w:szCs w:val="24"/>
        </w:rPr>
        <w:t>psicosocial</w:t>
      </w:r>
      <w:r w:rsidRPr="00987A12">
        <w:rPr>
          <w:rFonts w:ascii="Times New Roman" w:hAnsi="Times New Roman" w:cs="Times New Roman"/>
          <w:sz w:val="24"/>
          <w:szCs w:val="24"/>
        </w:rPr>
        <w:t xml:space="preserve">. </w:t>
      </w:r>
    </w:p>
    <w:p w14:paraId="45F7E371" w14:textId="77777777" w:rsidR="005D5BCB" w:rsidRDefault="005D5BCB" w:rsidP="005D5BCB">
      <w:pPr>
        <w:pStyle w:val="Prrafodelista"/>
        <w:rPr>
          <w:rFonts w:ascii="Times New Roman" w:hAnsi="Times New Roman" w:cs="Times New Roman"/>
          <w:sz w:val="24"/>
          <w:szCs w:val="24"/>
        </w:rPr>
      </w:pPr>
    </w:p>
    <w:p w14:paraId="2FC9C3F6" w14:textId="0EE05B21" w:rsidR="005D5BCB" w:rsidRPr="00987A12"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Problemas </w:t>
      </w:r>
      <w:r w:rsidR="001A6D75" w:rsidRPr="00987A12">
        <w:rPr>
          <w:rFonts w:ascii="Times New Roman" w:hAnsi="Times New Roman" w:cs="Times New Roman"/>
          <w:b/>
          <w:sz w:val="24"/>
          <w:szCs w:val="24"/>
        </w:rPr>
        <w:t>psicosociales.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Los principales problemas definidos como psicosociales son duelo, trastorno de ansiedad, crisis de pánico, depresión, suicidio</w:t>
      </w:r>
      <w:r>
        <w:rPr>
          <w:rFonts w:ascii="Times New Roman" w:hAnsi="Times New Roman" w:cs="Times New Roman"/>
          <w:sz w:val="24"/>
          <w:szCs w:val="24"/>
        </w:rPr>
        <w:t xml:space="preserve"> o </w:t>
      </w:r>
      <w:r w:rsidRPr="00987A12">
        <w:rPr>
          <w:rFonts w:ascii="Times New Roman" w:hAnsi="Times New Roman" w:cs="Times New Roman"/>
          <w:sz w:val="24"/>
          <w:szCs w:val="24"/>
        </w:rPr>
        <w:t xml:space="preserve">autolesión, trastorno de estrés postraumático, consumo excesivo de alcohol, </w:t>
      </w:r>
      <w:r w:rsidR="001A6D75">
        <w:rPr>
          <w:rFonts w:ascii="Times New Roman" w:hAnsi="Times New Roman" w:cs="Times New Roman"/>
          <w:sz w:val="24"/>
          <w:szCs w:val="24"/>
        </w:rPr>
        <w:t xml:space="preserve">así también </w:t>
      </w:r>
      <w:r w:rsidRPr="00987A12">
        <w:rPr>
          <w:rFonts w:ascii="Times New Roman" w:hAnsi="Times New Roman" w:cs="Times New Roman"/>
          <w:sz w:val="24"/>
          <w:szCs w:val="24"/>
        </w:rPr>
        <w:t>conductas violentas.</w:t>
      </w:r>
    </w:p>
    <w:p w14:paraId="6A6F8044" w14:textId="77777777" w:rsidR="005D5BCB" w:rsidRPr="00275E06" w:rsidRDefault="005D5BCB" w:rsidP="005D5BCB">
      <w:pPr>
        <w:spacing w:after="0" w:line="360" w:lineRule="auto"/>
        <w:ind w:left="720"/>
        <w:jc w:val="both"/>
        <w:rPr>
          <w:rFonts w:ascii="Times New Roman" w:hAnsi="Times New Roman" w:cs="Times New Roman"/>
          <w:sz w:val="24"/>
          <w:szCs w:val="24"/>
        </w:rPr>
      </w:pPr>
    </w:p>
    <w:p w14:paraId="5298B0FB" w14:textId="42F82502" w:rsidR="005D5BCB" w:rsidRPr="006D7BA1"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Promoción de la salud </w:t>
      </w:r>
      <w:r w:rsidR="001A6D75" w:rsidRPr="00987A12">
        <w:rPr>
          <w:rFonts w:ascii="Times New Roman" w:hAnsi="Times New Roman" w:cs="Times New Roman"/>
          <w:b/>
          <w:sz w:val="24"/>
          <w:szCs w:val="24"/>
        </w:rPr>
        <w:t>mental.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La promoción de la salud mental</w:t>
      </w:r>
      <w:r w:rsidR="001A6D75">
        <w:rPr>
          <w:rFonts w:ascii="Times New Roman" w:hAnsi="Times New Roman" w:cs="Times New Roman"/>
          <w:sz w:val="24"/>
          <w:szCs w:val="24"/>
        </w:rPr>
        <w:t xml:space="preserve">, es </w:t>
      </w:r>
      <w:r w:rsidRPr="00987A12">
        <w:rPr>
          <w:rFonts w:ascii="Times New Roman" w:hAnsi="Times New Roman" w:cs="Times New Roman"/>
          <w:sz w:val="24"/>
          <w:szCs w:val="24"/>
        </w:rPr>
        <w:t>el proceso de capacitar y educar a las personas para que aumenten el control sobre su salud</w:t>
      </w:r>
      <w:r w:rsidR="001A6D75">
        <w:rPr>
          <w:rFonts w:ascii="Times New Roman" w:hAnsi="Times New Roman" w:cs="Times New Roman"/>
          <w:sz w:val="24"/>
          <w:szCs w:val="24"/>
        </w:rPr>
        <w:t xml:space="preserve">, </w:t>
      </w:r>
      <w:r w:rsidR="001A6D75">
        <w:rPr>
          <w:rFonts w:ascii="Times New Roman" w:hAnsi="Times New Roman" w:cs="Times New Roman"/>
          <w:sz w:val="24"/>
          <w:szCs w:val="24"/>
        </w:rPr>
        <w:lastRenderedPageBreak/>
        <w:t xml:space="preserve">a fin de </w:t>
      </w:r>
      <w:r w:rsidRPr="00987A12">
        <w:rPr>
          <w:rFonts w:ascii="Times New Roman" w:hAnsi="Times New Roman" w:cs="Times New Roman"/>
          <w:sz w:val="24"/>
          <w:szCs w:val="24"/>
        </w:rPr>
        <w:t xml:space="preserve">que la mejoren con la finalidad </w:t>
      </w:r>
      <w:r>
        <w:rPr>
          <w:rFonts w:ascii="Times New Roman" w:hAnsi="Times New Roman" w:cs="Times New Roman"/>
          <w:sz w:val="24"/>
          <w:szCs w:val="24"/>
        </w:rPr>
        <w:t xml:space="preserve">de </w:t>
      </w:r>
      <w:r w:rsidRPr="00987A12">
        <w:rPr>
          <w:rFonts w:ascii="Times New Roman" w:hAnsi="Times New Roman" w:cs="Times New Roman"/>
          <w:sz w:val="24"/>
          <w:szCs w:val="24"/>
        </w:rPr>
        <w:t>alcanzar un nivel adecuado de bienestar físico, mental</w:t>
      </w:r>
      <w:r w:rsidR="006C6BD9">
        <w:rPr>
          <w:rFonts w:ascii="Times New Roman" w:hAnsi="Times New Roman" w:cs="Times New Roman"/>
          <w:sz w:val="24"/>
          <w:szCs w:val="24"/>
        </w:rPr>
        <w:t xml:space="preserve">, espiritual y </w:t>
      </w:r>
      <w:r w:rsidRPr="00987A12">
        <w:rPr>
          <w:rFonts w:ascii="Times New Roman" w:hAnsi="Times New Roman" w:cs="Times New Roman"/>
          <w:sz w:val="24"/>
          <w:szCs w:val="24"/>
        </w:rPr>
        <w:t>social</w:t>
      </w:r>
      <w:r>
        <w:rPr>
          <w:rFonts w:ascii="Times New Roman" w:hAnsi="Times New Roman" w:cs="Times New Roman"/>
          <w:sz w:val="24"/>
          <w:szCs w:val="24"/>
        </w:rPr>
        <w:t>.</w:t>
      </w:r>
    </w:p>
    <w:p w14:paraId="46CA65D3" w14:textId="6BDFFAF2" w:rsidR="005D5BCB" w:rsidRDefault="005D5BCB" w:rsidP="005D5BCB">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 xml:space="preserve">La salud desde la promoción se contempla, pues, como un recurso para la vida cotidiana, no como el objetivo de la </w:t>
      </w:r>
      <w:r w:rsidR="001A6D75">
        <w:rPr>
          <w:rFonts w:ascii="Times New Roman" w:hAnsi="Times New Roman" w:cs="Times New Roman"/>
          <w:sz w:val="24"/>
          <w:szCs w:val="24"/>
        </w:rPr>
        <w:t>misma</w:t>
      </w:r>
      <w:r>
        <w:rPr>
          <w:rFonts w:ascii="Times New Roman" w:hAnsi="Times New Roman" w:cs="Times New Roman"/>
          <w:sz w:val="24"/>
          <w:szCs w:val="24"/>
        </w:rPr>
        <w:t>.</w:t>
      </w:r>
      <w:r w:rsidRPr="00987A12">
        <w:rPr>
          <w:rFonts w:ascii="Times New Roman" w:hAnsi="Times New Roman" w:cs="Times New Roman"/>
          <w:sz w:val="24"/>
          <w:szCs w:val="24"/>
        </w:rPr>
        <w:t xml:space="preserve"> </w:t>
      </w:r>
    </w:p>
    <w:p w14:paraId="6FE24055" w14:textId="504D2177" w:rsidR="005D5BCB" w:rsidRPr="00987A12"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Prevención de riesgos </w:t>
      </w:r>
      <w:r w:rsidR="00280464" w:rsidRPr="00987A12">
        <w:rPr>
          <w:rFonts w:ascii="Times New Roman" w:hAnsi="Times New Roman" w:cs="Times New Roman"/>
          <w:b/>
          <w:sz w:val="24"/>
          <w:szCs w:val="24"/>
        </w:rPr>
        <w:t>psicosociales.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Acciones que se sustentan en prevenir el aparecimiento de una problemática </w:t>
      </w:r>
      <w:r w:rsidR="00280464">
        <w:rPr>
          <w:rFonts w:ascii="Times New Roman" w:hAnsi="Times New Roman" w:cs="Times New Roman"/>
          <w:sz w:val="24"/>
          <w:szCs w:val="24"/>
        </w:rPr>
        <w:t>en</w:t>
      </w:r>
      <w:r w:rsidRPr="00987A12">
        <w:rPr>
          <w:rFonts w:ascii="Times New Roman" w:hAnsi="Times New Roman" w:cs="Times New Roman"/>
          <w:sz w:val="24"/>
          <w:szCs w:val="24"/>
        </w:rPr>
        <w:t xml:space="preserve"> salud mental</w:t>
      </w:r>
      <w:r w:rsidR="00280464">
        <w:rPr>
          <w:rFonts w:ascii="Times New Roman" w:hAnsi="Times New Roman" w:cs="Times New Roman"/>
          <w:sz w:val="24"/>
          <w:szCs w:val="24"/>
        </w:rPr>
        <w:t xml:space="preserve">, cuyo </w:t>
      </w:r>
      <w:r w:rsidRPr="00987A12">
        <w:rPr>
          <w:rFonts w:ascii="Times New Roman" w:hAnsi="Times New Roman" w:cs="Times New Roman"/>
          <w:sz w:val="24"/>
          <w:szCs w:val="24"/>
        </w:rPr>
        <w:t>enfo</w:t>
      </w:r>
      <w:r w:rsidR="00280464">
        <w:rPr>
          <w:rFonts w:ascii="Times New Roman" w:hAnsi="Times New Roman" w:cs="Times New Roman"/>
          <w:sz w:val="24"/>
          <w:szCs w:val="24"/>
        </w:rPr>
        <w:t>que</w:t>
      </w:r>
      <w:r w:rsidRPr="00987A12">
        <w:rPr>
          <w:rFonts w:ascii="Times New Roman" w:hAnsi="Times New Roman" w:cs="Times New Roman"/>
          <w:sz w:val="24"/>
          <w:szCs w:val="24"/>
        </w:rPr>
        <w:t xml:space="preserve"> e</w:t>
      </w:r>
      <w:r w:rsidR="00280464">
        <w:rPr>
          <w:rFonts w:ascii="Times New Roman" w:hAnsi="Times New Roman" w:cs="Times New Roman"/>
          <w:sz w:val="24"/>
          <w:szCs w:val="24"/>
        </w:rPr>
        <w:t>s</w:t>
      </w:r>
      <w:r w:rsidRPr="00987A12">
        <w:rPr>
          <w:rFonts w:ascii="Times New Roman" w:hAnsi="Times New Roman" w:cs="Times New Roman"/>
          <w:sz w:val="24"/>
          <w:szCs w:val="24"/>
        </w:rPr>
        <w:t xml:space="preserve"> la detección y manejo de factores de riesgo</w:t>
      </w:r>
      <w:r w:rsidR="00280464">
        <w:rPr>
          <w:rFonts w:ascii="Times New Roman" w:hAnsi="Times New Roman" w:cs="Times New Roman"/>
          <w:sz w:val="24"/>
          <w:szCs w:val="24"/>
        </w:rPr>
        <w:t>,</w:t>
      </w:r>
      <w:r>
        <w:rPr>
          <w:rFonts w:ascii="Times New Roman" w:hAnsi="Times New Roman" w:cs="Times New Roman"/>
          <w:sz w:val="24"/>
          <w:szCs w:val="24"/>
        </w:rPr>
        <w:t xml:space="preserve"> así como </w:t>
      </w:r>
      <w:r w:rsidRPr="00987A12">
        <w:rPr>
          <w:rFonts w:ascii="Times New Roman" w:hAnsi="Times New Roman" w:cs="Times New Roman"/>
          <w:sz w:val="24"/>
          <w:szCs w:val="24"/>
        </w:rPr>
        <w:t xml:space="preserve">fomentar factores protectores que se conceptualizan </w:t>
      </w:r>
      <w:r>
        <w:rPr>
          <w:rFonts w:ascii="Times New Roman" w:hAnsi="Times New Roman" w:cs="Times New Roman"/>
          <w:sz w:val="24"/>
          <w:szCs w:val="24"/>
        </w:rPr>
        <w:t>de manera siguiente</w:t>
      </w:r>
      <w:r w:rsidRPr="00987A12">
        <w:rPr>
          <w:rFonts w:ascii="Times New Roman" w:hAnsi="Times New Roman" w:cs="Times New Roman"/>
          <w:sz w:val="24"/>
          <w:szCs w:val="24"/>
        </w:rPr>
        <w:t xml:space="preserve">: </w:t>
      </w:r>
    </w:p>
    <w:p w14:paraId="2E620E41" w14:textId="77777777" w:rsidR="00280464" w:rsidRDefault="00280464" w:rsidP="005D5BCB">
      <w:pPr>
        <w:spacing w:line="360" w:lineRule="auto"/>
        <w:ind w:left="720"/>
        <w:jc w:val="both"/>
        <w:rPr>
          <w:rFonts w:ascii="Times New Roman" w:hAnsi="Times New Roman" w:cs="Times New Roman"/>
          <w:sz w:val="24"/>
          <w:szCs w:val="24"/>
        </w:rPr>
      </w:pPr>
    </w:p>
    <w:p w14:paraId="55CAEB79" w14:textId="2C540574" w:rsidR="005D5BCB" w:rsidRPr="00987A12" w:rsidRDefault="005D5BCB" w:rsidP="005D5BC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1.</w:t>
      </w:r>
      <w:r w:rsidRPr="00987A12">
        <w:rPr>
          <w:rFonts w:ascii="Times New Roman" w:hAnsi="Times New Roman" w:cs="Times New Roman"/>
          <w:sz w:val="24"/>
          <w:szCs w:val="24"/>
        </w:rPr>
        <w:t xml:space="preserve"> Las personas, las familias y los grupos tienen diferentes grados de posibilidad de desviarse de la salud y el bienestar. </w:t>
      </w:r>
    </w:p>
    <w:p w14:paraId="64B85EB1" w14:textId="77777777" w:rsidR="005D5BCB" w:rsidRPr="00987A12" w:rsidRDefault="005D5BCB" w:rsidP="005D5BC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2.</w:t>
      </w:r>
      <w:r w:rsidRPr="00987A12">
        <w:rPr>
          <w:rFonts w:ascii="Times New Roman" w:hAnsi="Times New Roman" w:cs="Times New Roman"/>
          <w:sz w:val="24"/>
          <w:szCs w:val="24"/>
        </w:rPr>
        <w:t xml:space="preserve"> Las variaciones en la salud y el bienestar dependen del equilibrio existente entre esfuerzos, recursos y necesidades. </w:t>
      </w:r>
    </w:p>
    <w:p w14:paraId="10158F0F" w14:textId="77777777" w:rsidR="005D5BCB" w:rsidRPr="008F271D" w:rsidRDefault="005D5BCB" w:rsidP="005D5BCB">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 xml:space="preserve">El manejo adecuado de dichos factores podría generar o no un riesgo para la salud, constituyen entonces condiciones o aspectos biológicos, psicológicos o sociales que están estadísticamente asociados a una mayor probabilidad de morbilidad o mortalidad futura. </w:t>
      </w:r>
    </w:p>
    <w:p w14:paraId="261DF55D" w14:textId="071E9439" w:rsidR="005D5BCB" w:rsidRPr="00987A12"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Prevención en salud </w:t>
      </w:r>
      <w:proofErr w:type="gramStart"/>
      <w:r w:rsidRPr="00987A12">
        <w:rPr>
          <w:rFonts w:ascii="Times New Roman" w:hAnsi="Times New Roman" w:cs="Times New Roman"/>
          <w:b/>
          <w:sz w:val="24"/>
          <w:szCs w:val="24"/>
        </w:rPr>
        <w:t>mental.-</w:t>
      </w:r>
      <w:proofErr w:type="gramEnd"/>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Las actividades de promoción de la salud mental conllevan </w:t>
      </w:r>
      <w:r>
        <w:rPr>
          <w:rFonts w:ascii="Times New Roman" w:hAnsi="Times New Roman" w:cs="Times New Roman"/>
          <w:sz w:val="24"/>
          <w:szCs w:val="24"/>
        </w:rPr>
        <w:t xml:space="preserve">a </w:t>
      </w:r>
      <w:r w:rsidRPr="00987A12">
        <w:rPr>
          <w:rFonts w:ascii="Times New Roman" w:hAnsi="Times New Roman" w:cs="Times New Roman"/>
          <w:sz w:val="24"/>
          <w:szCs w:val="24"/>
        </w:rPr>
        <w:t>la creación de condiciones individuales, sociales y de</w:t>
      </w:r>
      <w:r w:rsidR="00280464">
        <w:rPr>
          <w:rFonts w:ascii="Times New Roman" w:hAnsi="Times New Roman" w:cs="Times New Roman"/>
          <w:sz w:val="24"/>
          <w:szCs w:val="24"/>
        </w:rPr>
        <w:t xml:space="preserve"> un</w:t>
      </w:r>
      <w:r w:rsidRPr="00987A12">
        <w:rPr>
          <w:rFonts w:ascii="Times New Roman" w:hAnsi="Times New Roman" w:cs="Times New Roman"/>
          <w:sz w:val="24"/>
          <w:szCs w:val="24"/>
        </w:rPr>
        <w:t xml:space="preserve"> entorno que permiten </w:t>
      </w:r>
      <w:r w:rsidR="00280464">
        <w:rPr>
          <w:rFonts w:ascii="Times New Roman" w:hAnsi="Times New Roman" w:cs="Times New Roman"/>
          <w:sz w:val="24"/>
          <w:szCs w:val="24"/>
        </w:rPr>
        <w:t xml:space="preserve">el </w:t>
      </w:r>
      <w:r w:rsidRPr="00987A12">
        <w:rPr>
          <w:rFonts w:ascii="Times New Roman" w:hAnsi="Times New Roman" w:cs="Times New Roman"/>
          <w:sz w:val="24"/>
          <w:szCs w:val="24"/>
        </w:rPr>
        <w:t xml:space="preserve">desarrollo psicológico y psicofisiológico óptimo para mejorar la calidad de vida. </w:t>
      </w:r>
    </w:p>
    <w:p w14:paraId="665AAC20" w14:textId="3473F129" w:rsidR="005D5BCB" w:rsidRPr="00987A12" w:rsidRDefault="005D5BCB" w:rsidP="005D5BCB">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 xml:space="preserve">Por su parte la prevención de los trastornos </w:t>
      </w:r>
      <w:r w:rsidR="00280464">
        <w:rPr>
          <w:rFonts w:ascii="Times New Roman" w:hAnsi="Times New Roman" w:cs="Times New Roman"/>
          <w:sz w:val="24"/>
          <w:szCs w:val="24"/>
        </w:rPr>
        <w:t>en la salud mental</w:t>
      </w:r>
      <w:r w:rsidRPr="00987A12">
        <w:rPr>
          <w:rFonts w:ascii="Times New Roman" w:hAnsi="Times New Roman" w:cs="Times New Roman"/>
          <w:sz w:val="24"/>
          <w:szCs w:val="24"/>
        </w:rPr>
        <w:t xml:space="preserve">, se basa en los principios de salud pública, y </w:t>
      </w:r>
      <w:r w:rsidR="00280464">
        <w:rPr>
          <w:rFonts w:ascii="Times New Roman" w:hAnsi="Times New Roman" w:cs="Times New Roman"/>
          <w:sz w:val="24"/>
          <w:szCs w:val="24"/>
        </w:rPr>
        <w:t xml:space="preserve">una perspectiva </w:t>
      </w:r>
      <w:r w:rsidR="00A639C8">
        <w:rPr>
          <w:rFonts w:ascii="Times New Roman" w:hAnsi="Times New Roman" w:cs="Times New Roman"/>
          <w:sz w:val="24"/>
          <w:szCs w:val="24"/>
        </w:rPr>
        <w:t>reductiva de</w:t>
      </w:r>
      <w:r w:rsidRPr="00987A12">
        <w:rPr>
          <w:rFonts w:ascii="Times New Roman" w:hAnsi="Times New Roman" w:cs="Times New Roman"/>
          <w:sz w:val="24"/>
          <w:szCs w:val="24"/>
        </w:rPr>
        <w:t xml:space="preserve"> factores de </w:t>
      </w:r>
      <w:r w:rsidR="00280464" w:rsidRPr="00987A12">
        <w:rPr>
          <w:rFonts w:ascii="Times New Roman" w:hAnsi="Times New Roman" w:cs="Times New Roman"/>
          <w:sz w:val="24"/>
          <w:szCs w:val="24"/>
        </w:rPr>
        <w:t>riesgo,</w:t>
      </w:r>
      <w:r w:rsidRPr="00987A12">
        <w:rPr>
          <w:rFonts w:ascii="Times New Roman" w:hAnsi="Times New Roman" w:cs="Times New Roman"/>
          <w:sz w:val="24"/>
          <w:szCs w:val="24"/>
        </w:rPr>
        <w:t xml:space="preserve"> </w:t>
      </w:r>
      <w:r>
        <w:rPr>
          <w:rFonts w:ascii="Times New Roman" w:hAnsi="Times New Roman" w:cs="Times New Roman"/>
          <w:sz w:val="24"/>
          <w:szCs w:val="24"/>
        </w:rPr>
        <w:t>así como</w:t>
      </w:r>
      <w:r w:rsidRPr="00987A12">
        <w:rPr>
          <w:rFonts w:ascii="Times New Roman" w:hAnsi="Times New Roman" w:cs="Times New Roman"/>
          <w:sz w:val="24"/>
          <w:szCs w:val="24"/>
        </w:rPr>
        <w:t xml:space="preserve"> la promoción de factores de protección </w:t>
      </w:r>
      <w:r w:rsidR="00A639C8">
        <w:rPr>
          <w:rFonts w:ascii="Times New Roman" w:hAnsi="Times New Roman" w:cs="Times New Roman"/>
          <w:sz w:val="24"/>
          <w:szCs w:val="24"/>
        </w:rPr>
        <w:t xml:space="preserve">frente a estos </w:t>
      </w:r>
      <w:r w:rsidRPr="00987A12">
        <w:rPr>
          <w:rFonts w:ascii="Times New Roman" w:hAnsi="Times New Roman" w:cs="Times New Roman"/>
          <w:sz w:val="24"/>
          <w:szCs w:val="24"/>
        </w:rPr>
        <w:t>trastorno</w:t>
      </w:r>
      <w:r w:rsidR="00A639C8">
        <w:rPr>
          <w:rFonts w:ascii="Times New Roman" w:hAnsi="Times New Roman" w:cs="Times New Roman"/>
          <w:sz w:val="24"/>
          <w:szCs w:val="24"/>
        </w:rPr>
        <w:t>s</w:t>
      </w:r>
      <w:r w:rsidRPr="00987A12">
        <w:rPr>
          <w:rFonts w:ascii="Times New Roman" w:hAnsi="Times New Roman" w:cs="Times New Roman"/>
          <w:sz w:val="24"/>
          <w:szCs w:val="24"/>
        </w:rPr>
        <w:t xml:space="preserve">. </w:t>
      </w:r>
    </w:p>
    <w:p w14:paraId="3F8A426F" w14:textId="0146713F" w:rsidR="005D5BCB" w:rsidRDefault="005D5BCB" w:rsidP="005D5BCB">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La clasificación de prevención en salud pública</w:t>
      </w:r>
      <w:r>
        <w:rPr>
          <w:rFonts w:ascii="Times New Roman" w:hAnsi="Times New Roman" w:cs="Times New Roman"/>
          <w:sz w:val="24"/>
          <w:szCs w:val="24"/>
        </w:rPr>
        <w:t xml:space="preserve"> es </w:t>
      </w:r>
      <w:r w:rsidRPr="00987A12">
        <w:rPr>
          <w:rFonts w:ascii="Times New Roman" w:hAnsi="Times New Roman" w:cs="Times New Roman"/>
          <w:sz w:val="24"/>
          <w:szCs w:val="24"/>
        </w:rPr>
        <w:t>primaria, secundaria y terciaria</w:t>
      </w:r>
      <w:r>
        <w:rPr>
          <w:rFonts w:ascii="Times New Roman" w:hAnsi="Times New Roman" w:cs="Times New Roman"/>
          <w:sz w:val="24"/>
          <w:szCs w:val="24"/>
        </w:rPr>
        <w:t xml:space="preserve">, </w:t>
      </w:r>
      <w:r w:rsidR="00A639C8">
        <w:rPr>
          <w:rFonts w:ascii="Times New Roman" w:hAnsi="Times New Roman" w:cs="Times New Roman"/>
          <w:sz w:val="24"/>
          <w:szCs w:val="24"/>
        </w:rPr>
        <w:t xml:space="preserve">compuesta </w:t>
      </w:r>
      <w:r w:rsidRPr="00987A12">
        <w:rPr>
          <w:rFonts w:ascii="Times New Roman" w:hAnsi="Times New Roman" w:cs="Times New Roman"/>
          <w:sz w:val="24"/>
          <w:szCs w:val="24"/>
        </w:rPr>
        <w:t xml:space="preserve">por un continuo que </w:t>
      </w:r>
      <w:r w:rsidR="00A639C8">
        <w:rPr>
          <w:rFonts w:ascii="Times New Roman" w:hAnsi="Times New Roman" w:cs="Times New Roman"/>
          <w:sz w:val="24"/>
          <w:szCs w:val="24"/>
        </w:rPr>
        <w:t>incluye a</w:t>
      </w:r>
      <w:r w:rsidRPr="00987A12">
        <w:rPr>
          <w:rFonts w:ascii="Times New Roman" w:hAnsi="Times New Roman" w:cs="Times New Roman"/>
          <w:sz w:val="24"/>
          <w:szCs w:val="24"/>
        </w:rPr>
        <w:t xml:space="preserve"> la prevención universal, selectiva e indicada, el </w:t>
      </w:r>
      <w:r w:rsidRPr="00AA4963">
        <w:rPr>
          <w:rFonts w:ascii="Times New Roman" w:hAnsi="Times New Roman" w:cs="Times New Roman"/>
          <w:sz w:val="24"/>
          <w:szCs w:val="24"/>
        </w:rPr>
        <w:t>tratamiento</w:t>
      </w:r>
      <w:r w:rsidRPr="00987A12">
        <w:rPr>
          <w:rFonts w:ascii="Times New Roman" w:hAnsi="Times New Roman" w:cs="Times New Roman"/>
          <w:sz w:val="24"/>
          <w:szCs w:val="24"/>
        </w:rPr>
        <w:t xml:space="preserve"> y la manutención. </w:t>
      </w:r>
    </w:p>
    <w:p w14:paraId="3664BD72" w14:textId="77777777" w:rsidR="005D5BCB" w:rsidRDefault="005D5BCB" w:rsidP="005D5BCB">
      <w:pPr>
        <w:pStyle w:val="NormalWeb"/>
        <w:jc w:val="center"/>
        <w:rPr>
          <w:b/>
        </w:rPr>
      </w:pPr>
      <w:r w:rsidRPr="00D97CC9">
        <w:rPr>
          <w:b/>
        </w:rPr>
        <w:t>PARÁGRAFO I</w:t>
      </w:r>
      <w:r>
        <w:rPr>
          <w:b/>
        </w:rPr>
        <w:t>I</w:t>
      </w:r>
    </w:p>
    <w:p w14:paraId="1CA00A66" w14:textId="77777777" w:rsidR="00B05E73" w:rsidRDefault="005D5BCB" w:rsidP="005D5BCB">
      <w:pPr>
        <w:pStyle w:val="NormalWeb"/>
        <w:jc w:val="center"/>
        <w:rPr>
          <w:b/>
        </w:rPr>
      </w:pPr>
      <w:r>
        <w:rPr>
          <w:b/>
        </w:rPr>
        <w:t>DE LA INSTITUCIONALIDAD PARA LA SALUD MENTAL EN EL GOBIERNO AUTONOMO DESCENTRALIZADO DEL DISTRITO METROPOLITANO DE QUITO</w:t>
      </w:r>
    </w:p>
    <w:p w14:paraId="7C657A8D" w14:textId="065129E6" w:rsidR="005D5BCB" w:rsidRPr="00D2155E" w:rsidRDefault="005D5BCB" w:rsidP="00AD7174">
      <w:pPr>
        <w:pStyle w:val="NormalWeb"/>
        <w:spacing w:after="0" w:afterAutospacing="0" w:line="360" w:lineRule="auto"/>
        <w:jc w:val="both"/>
        <w:rPr>
          <w:bCs/>
        </w:rPr>
      </w:pPr>
      <w:r w:rsidRPr="00D2155E">
        <w:rPr>
          <w:b/>
        </w:rPr>
        <w:lastRenderedPageBreak/>
        <w:t>Artículo (…</w:t>
      </w:r>
      <w:r w:rsidR="00A76371">
        <w:rPr>
          <w:b/>
        </w:rPr>
        <w:t>5</w:t>
      </w:r>
      <w:r w:rsidRPr="00D2155E">
        <w:rPr>
          <w:b/>
        </w:rPr>
        <w:t xml:space="preserve">). Ente </w:t>
      </w:r>
      <w:proofErr w:type="gramStart"/>
      <w:r>
        <w:rPr>
          <w:b/>
        </w:rPr>
        <w:t>D</w:t>
      </w:r>
      <w:r w:rsidRPr="00D2155E">
        <w:rPr>
          <w:b/>
        </w:rPr>
        <w:t>irector.-</w:t>
      </w:r>
      <w:proofErr w:type="gramEnd"/>
      <w:r>
        <w:rPr>
          <w:b/>
        </w:rPr>
        <w:t xml:space="preserve"> </w:t>
      </w:r>
      <w:r w:rsidRPr="00D2155E">
        <w:rPr>
          <w:bCs/>
        </w:rPr>
        <w:t>La Secretaría de Salud o qui</w:t>
      </w:r>
      <w:r w:rsidR="002128D3">
        <w:rPr>
          <w:bCs/>
        </w:rPr>
        <w:t>e</w:t>
      </w:r>
      <w:r w:rsidRPr="00D2155E">
        <w:rPr>
          <w:bCs/>
        </w:rPr>
        <w:t>n h</w:t>
      </w:r>
      <w:r w:rsidR="002128D3">
        <w:rPr>
          <w:bCs/>
        </w:rPr>
        <w:t>aga</w:t>
      </w:r>
      <w:r w:rsidRPr="00D2155E">
        <w:rPr>
          <w:bCs/>
        </w:rPr>
        <w:t xml:space="preserve"> sus veces, es el </w:t>
      </w:r>
      <w:r>
        <w:rPr>
          <w:bCs/>
        </w:rPr>
        <w:t>E</w:t>
      </w:r>
      <w:r w:rsidRPr="00D2155E">
        <w:rPr>
          <w:bCs/>
        </w:rPr>
        <w:t xml:space="preserve">nte </w:t>
      </w:r>
      <w:r>
        <w:rPr>
          <w:bCs/>
        </w:rPr>
        <w:t>D</w:t>
      </w:r>
      <w:r w:rsidRPr="00D2155E">
        <w:rPr>
          <w:bCs/>
        </w:rPr>
        <w:t>irector que delineará y establecerá en el marco de sus competencias</w:t>
      </w:r>
      <w:r>
        <w:rPr>
          <w:bCs/>
        </w:rPr>
        <w:t>,</w:t>
      </w:r>
      <w:r w:rsidRPr="00D2155E">
        <w:rPr>
          <w:bCs/>
        </w:rPr>
        <w:t xml:space="preserve"> la política pública para el cumplimiento de la presente sección.</w:t>
      </w:r>
    </w:p>
    <w:p w14:paraId="5C1B7333" w14:textId="71BC49A8" w:rsidR="005D5BCB" w:rsidRDefault="005D5BCB" w:rsidP="005D5BCB">
      <w:pPr>
        <w:pStyle w:val="NormalWeb"/>
        <w:spacing w:after="0" w:afterAutospacing="0" w:line="360" w:lineRule="auto"/>
        <w:jc w:val="both"/>
        <w:rPr>
          <w:bCs/>
        </w:rPr>
      </w:pPr>
      <w:r w:rsidRPr="00FF5EAF">
        <w:rPr>
          <w:b/>
        </w:rPr>
        <w:t>Artículo (…</w:t>
      </w:r>
      <w:r w:rsidR="00A76371">
        <w:rPr>
          <w:b/>
        </w:rPr>
        <w:t>6</w:t>
      </w:r>
      <w:r w:rsidRPr="00FF5EAF">
        <w:rPr>
          <w:b/>
        </w:rPr>
        <w:t xml:space="preserve">). Ente </w:t>
      </w:r>
      <w:proofErr w:type="gramStart"/>
      <w:r w:rsidRPr="00FF5EAF">
        <w:rPr>
          <w:b/>
        </w:rPr>
        <w:t>Operativo.-</w:t>
      </w:r>
      <w:proofErr w:type="gramEnd"/>
      <w:r>
        <w:rPr>
          <w:b/>
        </w:rPr>
        <w:t xml:space="preserve"> </w:t>
      </w:r>
      <w:r w:rsidRPr="00FF5EAF">
        <w:rPr>
          <w:bCs/>
        </w:rPr>
        <w:t xml:space="preserve">El </w:t>
      </w:r>
      <w:r>
        <w:rPr>
          <w:bCs/>
        </w:rPr>
        <w:t>E</w:t>
      </w:r>
      <w:r w:rsidRPr="00FF5EAF">
        <w:rPr>
          <w:bCs/>
        </w:rPr>
        <w:t xml:space="preserve">nte </w:t>
      </w:r>
      <w:r>
        <w:rPr>
          <w:bCs/>
        </w:rPr>
        <w:t>O</w:t>
      </w:r>
      <w:r w:rsidRPr="00FF5EAF">
        <w:rPr>
          <w:bCs/>
        </w:rPr>
        <w:t>perativo para la ejecución de los planes, programas y proyectos de salud mental será la Dirección Metropolitana de Promoción, Prevención y Vigilancia de la Salud o quien h</w:t>
      </w:r>
      <w:r w:rsidR="00A76371">
        <w:rPr>
          <w:bCs/>
        </w:rPr>
        <w:t>aga</w:t>
      </w:r>
      <w:r w:rsidRPr="00FF5EAF">
        <w:rPr>
          <w:bCs/>
        </w:rPr>
        <w:t xml:space="preserve"> sus veces.</w:t>
      </w:r>
    </w:p>
    <w:p w14:paraId="241F4EA9" w14:textId="77777777" w:rsidR="005D5BCB" w:rsidRDefault="005D5BCB" w:rsidP="005D5BCB">
      <w:pPr>
        <w:spacing w:line="360" w:lineRule="auto"/>
        <w:jc w:val="both"/>
        <w:rPr>
          <w:rFonts w:ascii="Times New Roman" w:hAnsi="Times New Roman" w:cs="Times New Roman"/>
          <w:b/>
          <w:bCs/>
          <w:sz w:val="24"/>
          <w:szCs w:val="24"/>
        </w:rPr>
      </w:pPr>
    </w:p>
    <w:p w14:paraId="601968C8" w14:textId="6F62296B" w:rsidR="005D5BCB" w:rsidRDefault="005D5BCB" w:rsidP="005D5BCB">
      <w:pPr>
        <w:spacing w:line="360" w:lineRule="auto"/>
        <w:jc w:val="both"/>
        <w:rPr>
          <w:rFonts w:ascii="Times New Roman" w:hAnsi="Times New Roman" w:cs="Times New Roman"/>
          <w:sz w:val="24"/>
          <w:szCs w:val="24"/>
        </w:rPr>
      </w:pPr>
      <w:r w:rsidRPr="00045A01">
        <w:rPr>
          <w:rFonts w:ascii="Times New Roman" w:hAnsi="Times New Roman" w:cs="Times New Roman"/>
          <w:b/>
          <w:bCs/>
          <w:sz w:val="24"/>
          <w:szCs w:val="24"/>
        </w:rPr>
        <w:t>Artículo (…</w:t>
      </w:r>
      <w:r w:rsidR="00A76371">
        <w:rPr>
          <w:rFonts w:ascii="Times New Roman" w:hAnsi="Times New Roman" w:cs="Times New Roman"/>
          <w:b/>
          <w:bCs/>
          <w:sz w:val="24"/>
          <w:szCs w:val="24"/>
        </w:rPr>
        <w:t>7</w:t>
      </w:r>
      <w:r w:rsidRPr="00045A01">
        <w:rPr>
          <w:rFonts w:ascii="Times New Roman" w:hAnsi="Times New Roman" w:cs="Times New Roman"/>
          <w:b/>
          <w:bCs/>
          <w:sz w:val="24"/>
          <w:szCs w:val="24"/>
        </w:rPr>
        <w:t xml:space="preserve">). </w:t>
      </w:r>
      <w:r w:rsidR="00A76371" w:rsidRPr="00045A01">
        <w:rPr>
          <w:rFonts w:ascii="Times New Roman" w:hAnsi="Times New Roman" w:cs="Times New Roman"/>
          <w:b/>
          <w:bCs/>
          <w:sz w:val="24"/>
          <w:szCs w:val="24"/>
        </w:rPr>
        <w:t>Financiamiento.</w:t>
      </w:r>
      <w:r w:rsidR="00A76371">
        <w:rPr>
          <w:rFonts w:ascii="Times New Roman" w:hAnsi="Times New Roman" w:cs="Times New Roman"/>
          <w:b/>
          <w:bCs/>
          <w:sz w:val="24"/>
          <w:szCs w:val="24"/>
        </w:rPr>
        <w:t xml:space="preserve"> -</w:t>
      </w:r>
      <w:r w:rsidRPr="00045A01">
        <w:rPr>
          <w:rFonts w:ascii="Times New Roman" w:hAnsi="Times New Roman" w:cs="Times New Roman"/>
          <w:sz w:val="24"/>
          <w:szCs w:val="24"/>
        </w:rPr>
        <w:t xml:space="preserve"> El</w:t>
      </w:r>
      <w:r>
        <w:rPr>
          <w:rFonts w:ascii="Times New Roman" w:hAnsi="Times New Roman" w:cs="Times New Roman"/>
          <w:sz w:val="24"/>
          <w:szCs w:val="24"/>
        </w:rPr>
        <w:t xml:space="preserve"> Gobierno Autónomo Descentralizado</w:t>
      </w:r>
      <w:r w:rsidRPr="00045A01">
        <w:rPr>
          <w:rFonts w:ascii="Times New Roman" w:hAnsi="Times New Roman" w:cs="Times New Roman"/>
          <w:sz w:val="24"/>
          <w:szCs w:val="24"/>
        </w:rPr>
        <w:t xml:space="preserve"> del Distrito Metropolitano de Quito, a través de la Administración General y la </w:t>
      </w:r>
      <w:r>
        <w:rPr>
          <w:rFonts w:ascii="Times New Roman" w:hAnsi="Times New Roman" w:cs="Times New Roman"/>
          <w:sz w:val="24"/>
          <w:szCs w:val="24"/>
        </w:rPr>
        <w:t>S</w:t>
      </w:r>
      <w:r w:rsidRPr="00045A01">
        <w:rPr>
          <w:rFonts w:ascii="Times New Roman" w:hAnsi="Times New Roman" w:cs="Times New Roman"/>
          <w:bCs/>
          <w:sz w:val="24"/>
          <w:szCs w:val="24"/>
        </w:rPr>
        <w:t>ecretar</w:t>
      </w:r>
      <w:r>
        <w:rPr>
          <w:rFonts w:ascii="Times New Roman" w:hAnsi="Times New Roman" w:cs="Times New Roman"/>
          <w:bCs/>
          <w:sz w:val="24"/>
          <w:szCs w:val="24"/>
        </w:rPr>
        <w:t>í</w:t>
      </w:r>
      <w:r w:rsidRPr="00045A01">
        <w:rPr>
          <w:rFonts w:ascii="Times New Roman" w:hAnsi="Times New Roman" w:cs="Times New Roman"/>
          <w:bCs/>
          <w:sz w:val="24"/>
          <w:szCs w:val="24"/>
        </w:rPr>
        <w:t>a de Salud</w:t>
      </w:r>
      <w:r>
        <w:rPr>
          <w:rFonts w:ascii="Times New Roman" w:hAnsi="Times New Roman" w:cs="Times New Roman"/>
          <w:bCs/>
          <w:sz w:val="24"/>
          <w:szCs w:val="24"/>
        </w:rPr>
        <w:t xml:space="preserve"> o quién haga sus veces</w:t>
      </w:r>
      <w:r w:rsidRPr="00045A01">
        <w:rPr>
          <w:rFonts w:ascii="Times New Roman" w:hAnsi="Times New Roman" w:cs="Times New Roman"/>
          <w:sz w:val="24"/>
          <w:szCs w:val="24"/>
        </w:rPr>
        <w:t xml:space="preserve">, coordinará la inclusión dentro de los planes operativos anuales y de planificación, el presupuesto correspondiente que permita </w:t>
      </w:r>
      <w:r w:rsidR="005413C3">
        <w:rPr>
          <w:rFonts w:ascii="Times New Roman" w:hAnsi="Times New Roman" w:cs="Times New Roman"/>
          <w:sz w:val="24"/>
          <w:szCs w:val="24"/>
        </w:rPr>
        <w:t>viabilizar</w:t>
      </w:r>
      <w:r w:rsidRPr="00045A01">
        <w:rPr>
          <w:rFonts w:ascii="Times New Roman" w:hAnsi="Times New Roman" w:cs="Times New Roman"/>
          <w:sz w:val="24"/>
          <w:szCs w:val="24"/>
        </w:rPr>
        <w:t xml:space="preserve"> los planes, programas y proyectos</w:t>
      </w:r>
      <w:r>
        <w:rPr>
          <w:rFonts w:ascii="Times New Roman" w:hAnsi="Times New Roman" w:cs="Times New Roman"/>
          <w:sz w:val="24"/>
          <w:szCs w:val="24"/>
        </w:rPr>
        <w:t xml:space="preserve"> </w:t>
      </w:r>
      <w:r w:rsidR="005413C3">
        <w:rPr>
          <w:rFonts w:ascii="Times New Roman" w:hAnsi="Times New Roman" w:cs="Times New Roman"/>
          <w:sz w:val="24"/>
          <w:szCs w:val="24"/>
        </w:rPr>
        <w:t>para</w:t>
      </w:r>
      <w:r w:rsidRPr="00045A01">
        <w:rPr>
          <w:rFonts w:ascii="Times New Roman" w:hAnsi="Times New Roman" w:cs="Times New Roman"/>
          <w:sz w:val="24"/>
          <w:szCs w:val="24"/>
        </w:rPr>
        <w:t xml:space="preserve"> promoci</w:t>
      </w:r>
      <w:r w:rsidR="00FE3CE3">
        <w:rPr>
          <w:rFonts w:ascii="Times New Roman" w:hAnsi="Times New Roman" w:cs="Times New Roman"/>
          <w:sz w:val="24"/>
          <w:szCs w:val="24"/>
        </w:rPr>
        <w:t>onar</w:t>
      </w:r>
      <w:r w:rsidR="005413C3">
        <w:rPr>
          <w:rFonts w:ascii="Times New Roman" w:hAnsi="Times New Roman" w:cs="Times New Roman"/>
          <w:sz w:val="24"/>
          <w:szCs w:val="24"/>
        </w:rPr>
        <w:t xml:space="preserve"> </w:t>
      </w:r>
      <w:r w:rsidR="00FE3CE3">
        <w:rPr>
          <w:rFonts w:ascii="Times New Roman" w:hAnsi="Times New Roman" w:cs="Times New Roman"/>
          <w:sz w:val="24"/>
          <w:szCs w:val="24"/>
        </w:rPr>
        <w:t>y</w:t>
      </w:r>
      <w:r w:rsidR="005413C3">
        <w:rPr>
          <w:rFonts w:ascii="Times New Roman" w:hAnsi="Times New Roman" w:cs="Times New Roman"/>
          <w:sz w:val="24"/>
          <w:szCs w:val="24"/>
        </w:rPr>
        <w:t xml:space="preserve"> </w:t>
      </w:r>
      <w:r>
        <w:rPr>
          <w:rFonts w:ascii="Times New Roman" w:hAnsi="Times New Roman" w:cs="Times New Roman"/>
          <w:sz w:val="24"/>
          <w:szCs w:val="24"/>
        </w:rPr>
        <w:t>aten</w:t>
      </w:r>
      <w:r w:rsidR="00FE3CE3">
        <w:rPr>
          <w:rFonts w:ascii="Times New Roman" w:hAnsi="Times New Roman" w:cs="Times New Roman"/>
          <w:sz w:val="24"/>
          <w:szCs w:val="24"/>
        </w:rPr>
        <w:t>der</w:t>
      </w:r>
      <w:r>
        <w:rPr>
          <w:rFonts w:ascii="Times New Roman" w:hAnsi="Times New Roman" w:cs="Times New Roman"/>
          <w:sz w:val="24"/>
          <w:szCs w:val="24"/>
        </w:rPr>
        <w:t xml:space="preserve"> </w:t>
      </w:r>
      <w:r w:rsidRPr="00045A01">
        <w:rPr>
          <w:rFonts w:ascii="Times New Roman" w:hAnsi="Times New Roman" w:cs="Times New Roman"/>
          <w:sz w:val="24"/>
          <w:szCs w:val="24"/>
        </w:rPr>
        <w:t>la salud mental</w:t>
      </w:r>
      <w:r w:rsidR="005413C3">
        <w:rPr>
          <w:rFonts w:ascii="Times New Roman" w:hAnsi="Times New Roman" w:cs="Times New Roman"/>
          <w:sz w:val="24"/>
          <w:szCs w:val="24"/>
        </w:rPr>
        <w:t xml:space="preserve">, </w:t>
      </w:r>
      <w:r w:rsidR="00FE3CE3">
        <w:rPr>
          <w:rFonts w:ascii="Times New Roman" w:hAnsi="Times New Roman" w:cs="Times New Roman"/>
          <w:sz w:val="24"/>
          <w:szCs w:val="24"/>
        </w:rPr>
        <w:t xml:space="preserve">así </w:t>
      </w:r>
      <w:r w:rsidR="005413C3">
        <w:rPr>
          <w:rFonts w:ascii="Times New Roman" w:hAnsi="Times New Roman" w:cs="Times New Roman"/>
          <w:sz w:val="24"/>
          <w:szCs w:val="24"/>
        </w:rPr>
        <w:t xml:space="preserve">como para la </w:t>
      </w:r>
      <w:r w:rsidRPr="00045A01">
        <w:rPr>
          <w:rFonts w:ascii="Times New Roman" w:hAnsi="Times New Roman" w:cs="Times New Roman"/>
          <w:sz w:val="24"/>
          <w:szCs w:val="24"/>
        </w:rPr>
        <w:t xml:space="preserve">prevención </w:t>
      </w:r>
      <w:r>
        <w:rPr>
          <w:rFonts w:ascii="Times New Roman" w:hAnsi="Times New Roman" w:cs="Times New Roman"/>
          <w:sz w:val="24"/>
          <w:szCs w:val="24"/>
        </w:rPr>
        <w:t>de los factores de riesgo</w:t>
      </w:r>
      <w:r w:rsidR="005413C3">
        <w:rPr>
          <w:rFonts w:ascii="Times New Roman" w:hAnsi="Times New Roman" w:cs="Times New Roman"/>
          <w:sz w:val="24"/>
          <w:szCs w:val="24"/>
        </w:rPr>
        <w:t xml:space="preserve"> en salud mental</w:t>
      </w:r>
      <w:r>
        <w:rPr>
          <w:rFonts w:ascii="Times New Roman" w:hAnsi="Times New Roman" w:cs="Times New Roman"/>
          <w:sz w:val="24"/>
          <w:szCs w:val="24"/>
        </w:rPr>
        <w:t xml:space="preserve"> </w:t>
      </w:r>
      <w:r w:rsidRPr="00045A01">
        <w:rPr>
          <w:rFonts w:ascii="Times New Roman" w:hAnsi="Times New Roman" w:cs="Times New Roman"/>
          <w:sz w:val="24"/>
          <w:szCs w:val="24"/>
        </w:rPr>
        <w:t>en el Distrito Metropolitano de Quito.</w:t>
      </w:r>
    </w:p>
    <w:p w14:paraId="6126F085" w14:textId="37A08868" w:rsidR="002128D3" w:rsidRDefault="002128D3" w:rsidP="00D868AA">
      <w:pPr>
        <w:autoSpaceDE w:val="0"/>
        <w:autoSpaceDN w:val="0"/>
        <w:adjustRightInd w:val="0"/>
        <w:spacing w:after="0" w:line="360" w:lineRule="auto"/>
        <w:jc w:val="both"/>
        <w:rPr>
          <w:rFonts w:ascii="Times New Roman" w:hAnsi="Times New Roman" w:cs="Times New Roman"/>
          <w:color w:val="000000"/>
          <w:sz w:val="26"/>
          <w:szCs w:val="26"/>
        </w:rPr>
      </w:pPr>
      <w:r w:rsidRPr="00AD7174">
        <w:rPr>
          <w:rFonts w:ascii="Times New Roman" w:hAnsi="Times New Roman" w:cs="Times New Roman"/>
          <w:b/>
          <w:bCs/>
          <w:color w:val="000000"/>
          <w:sz w:val="26"/>
          <w:szCs w:val="26"/>
        </w:rPr>
        <w:t>Artículo (…</w:t>
      </w:r>
      <w:r w:rsidR="008E5B68">
        <w:rPr>
          <w:rFonts w:ascii="Times New Roman" w:hAnsi="Times New Roman" w:cs="Times New Roman"/>
          <w:b/>
          <w:bCs/>
          <w:color w:val="000000"/>
          <w:sz w:val="26"/>
          <w:szCs w:val="26"/>
        </w:rPr>
        <w:t>8</w:t>
      </w:r>
      <w:r w:rsidRPr="00AD7174">
        <w:rPr>
          <w:rFonts w:ascii="Times New Roman" w:hAnsi="Times New Roman" w:cs="Times New Roman"/>
          <w:b/>
          <w:bCs/>
          <w:color w:val="000000"/>
          <w:sz w:val="26"/>
          <w:szCs w:val="26"/>
        </w:rPr>
        <w:t>) Mecanismos para asegurar la implementación. -</w:t>
      </w:r>
      <w:r>
        <w:rPr>
          <w:rFonts w:ascii="Times New Roman" w:hAnsi="Times New Roman" w:cs="Times New Roman"/>
          <w:color w:val="000000"/>
          <w:sz w:val="26"/>
          <w:szCs w:val="26"/>
        </w:rPr>
        <w:t xml:space="preserve"> </w:t>
      </w:r>
      <w:r w:rsidRPr="00AD7174">
        <w:rPr>
          <w:rFonts w:ascii="Times New Roman" w:hAnsi="Times New Roman" w:cs="Times New Roman"/>
          <w:color w:val="000000"/>
          <w:sz w:val="26"/>
          <w:szCs w:val="26"/>
        </w:rPr>
        <w:t>La Secretaría</w:t>
      </w:r>
      <w:r>
        <w:rPr>
          <w:rFonts w:ascii="Times New Roman" w:hAnsi="Times New Roman" w:cs="Times New Roman"/>
          <w:color w:val="000000"/>
          <w:sz w:val="26"/>
          <w:szCs w:val="26"/>
        </w:rPr>
        <w:t xml:space="preserve"> de</w:t>
      </w:r>
      <w:r w:rsidRPr="00AD7174">
        <w:rPr>
          <w:rFonts w:ascii="Times New Roman" w:hAnsi="Times New Roman" w:cs="Times New Roman"/>
          <w:color w:val="000000"/>
          <w:sz w:val="26"/>
          <w:szCs w:val="26"/>
        </w:rPr>
        <w:t xml:space="preserve"> Salud</w:t>
      </w:r>
      <w:r>
        <w:rPr>
          <w:rFonts w:ascii="Times New Roman" w:hAnsi="Times New Roman" w:cs="Times New Roman"/>
          <w:color w:val="000000"/>
          <w:sz w:val="26"/>
          <w:szCs w:val="26"/>
        </w:rPr>
        <w:t xml:space="preserve"> o quien haga sus veces</w:t>
      </w:r>
      <w:r w:rsidRPr="00AD7174">
        <w:rPr>
          <w:rFonts w:ascii="Times New Roman" w:hAnsi="Times New Roman" w:cs="Times New Roman"/>
          <w:color w:val="000000"/>
          <w:sz w:val="26"/>
          <w:szCs w:val="26"/>
        </w:rPr>
        <w:t>, desarrollará los mecanismos que permitan la definición,</w:t>
      </w:r>
      <w:r>
        <w:rPr>
          <w:rFonts w:ascii="Times New Roman" w:hAnsi="Times New Roman" w:cs="Times New Roman"/>
          <w:color w:val="000000"/>
          <w:sz w:val="26"/>
          <w:szCs w:val="26"/>
        </w:rPr>
        <w:t xml:space="preserve"> </w:t>
      </w:r>
      <w:r w:rsidRPr="00AD7174">
        <w:rPr>
          <w:rFonts w:ascii="Times New Roman" w:hAnsi="Times New Roman" w:cs="Times New Roman"/>
          <w:color w:val="000000"/>
          <w:sz w:val="26"/>
          <w:szCs w:val="26"/>
        </w:rPr>
        <w:t>implementación y aplicación de las políticas públicas, planes, programas, proyectos y acciones previstos para</w:t>
      </w:r>
      <w:r>
        <w:rPr>
          <w:rFonts w:ascii="Times New Roman" w:hAnsi="Times New Roman" w:cs="Times New Roman"/>
          <w:color w:val="000000"/>
          <w:sz w:val="26"/>
          <w:szCs w:val="26"/>
        </w:rPr>
        <w:t xml:space="preserve"> </w:t>
      </w:r>
      <w:r w:rsidRPr="00AD7174">
        <w:rPr>
          <w:rFonts w:ascii="Times New Roman" w:hAnsi="Times New Roman" w:cs="Times New Roman"/>
          <w:color w:val="000000"/>
          <w:sz w:val="26"/>
          <w:szCs w:val="26"/>
        </w:rPr>
        <w:t>la salud mental, así como su control y evaluación periódica</w:t>
      </w:r>
      <w:r w:rsidR="00D868AA">
        <w:rPr>
          <w:rFonts w:ascii="Times New Roman" w:hAnsi="Times New Roman" w:cs="Times New Roman"/>
          <w:color w:val="000000"/>
          <w:sz w:val="26"/>
          <w:szCs w:val="26"/>
        </w:rPr>
        <w:t>.</w:t>
      </w:r>
    </w:p>
    <w:p w14:paraId="249DDC45" w14:textId="4997698C" w:rsidR="00D868AA" w:rsidRDefault="002930D5" w:rsidP="00D868AA">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Los </w:t>
      </w:r>
      <w:r w:rsidR="00D868AA">
        <w:rPr>
          <w:rFonts w:ascii="Times New Roman" w:hAnsi="Times New Roman" w:cs="Times New Roman"/>
          <w:color w:val="000000"/>
          <w:sz w:val="26"/>
          <w:szCs w:val="26"/>
        </w:rPr>
        <w:t>mecanismos son los siguientes:</w:t>
      </w:r>
    </w:p>
    <w:p w14:paraId="3D94F5FC" w14:textId="77777777" w:rsidR="00C16212" w:rsidRDefault="00C16212" w:rsidP="00D868AA">
      <w:pPr>
        <w:autoSpaceDE w:val="0"/>
        <w:autoSpaceDN w:val="0"/>
        <w:adjustRightInd w:val="0"/>
        <w:spacing w:after="0" w:line="360" w:lineRule="auto"/>
        <w:jc w:val="both"/>
        <w:rPr>
          <w:rFonts w:ascii="Times New Roman" w:hAnsi="Times New Roman" w:cs="Times New Roman"/>
          <w:b/>
          <w:bCs/>
          <w:color w:val="000000"/>
          <w:sz w:val="26"/>
          <w:szCs w:val="26"/>
        </w:rPr>
      </w:pPr>
    </w:p>
    <w:p w14:paraId="566D2881" w14:textId="77777777" w:rsidR="002930D5" w:rsidRPr="002930D5" w:rsidRDefault="002128D3" w:rsidP="002930D5">
      <w:pPr>
        <w:pStyle w:val="Prrafodelista"/>
        <w:numPr>
          <w:ilvl w:val="0"/>
          <w:numId w:val="19"/>
        </w:numPr>
        <w:autoSpaceDE w:val="0"/>
        <w:autoSpaceDN w:val="0"/>
        <w:adjustRightInd w:val="0"/>
        <w:spacing w:after="0" w:line="360" w:lineRule="auto"/>
        <w:ind w:left="360"/>
        <w:jc w:val="both"/>
        <w:rPr>
          <w:rFonts w:ascii="Times New Roman" w:hAnsi="Times New Roman" w:cs="Times New Roman"/>
          <w:sz w:val="26"/>
          <w:szCs w:val="26"/>
        </w:rPr>
      </w:pPr>
      <w:r w:rsidRPr="002930D5">
        <w:rPr>
          <w:rFonts w:ascii="Times New Roman" w:hAnsi="Times New Roman" w:cs="Times New Roman"/>
          <w:b/>
          <w:bCs/>
          <w:color w:val="000000"/>
          <w:sz w:val="26"/>
          <w:szCs w:val="26"/>
        </w:rPr>
        <w:t>Plan de Salud Mental. -</w:t>
      </w:r>
      <w:r w:rsidRPr="002930D5">
        <w:rPr>
          <w:rFonts w:ascii="Times New Roman" w:hAnsi="Times New Roman" w:cs="Times New Roman"/>
          <w:color w:val="000000"/>
          <w:sz w:val="26"/>
          <w:szCs w:val="26"/>
        </w:rPr>
        <w:t xml:space="preserve"> </w:t>
      </w:r>
      <w:bookmarkStart w:id="0" w:name="_Hlk118907178"/>
      <w:r w:rsidRPr="002930D5">
        <w:rPr>
          <w:rFonts w:ascii="Times New Roman" w:hAnsi="Times New Roman" w:cs="Times New Roman"/>
          <w:color w:val="000000"/>
          <w:sz w:val="26"/>
          <w:szCs w:val="26"/>
        </w:rPr>
        <w:t>La Secretaría de Salud</w:t>
      </w:r>
      <w:r w:rsidR="00C16212" w:rsidRPr="002930D5">
        <w:rPr>
          <w:rFonts w:ascii="Times New Roman" w:hAnsi="Times New Roman" w:cs="Times New Roman"/>
          <w:color w:val="000000"/>
          <w:sz w:val="26"/>
          <w:szCs w:val="26"/>
        </w:rPr>
        <w:t xml:space="preserve"> o quien haga sus veces,</w:t>
      </w:r>
      <w:r w:rsidRPr="002930D5">
        <w:rPr>
          <w:rFonts w:ascii="Times New Roman" w:hAnsi="Times New Roman" w:cs="Times New Roman"/>
          <w:color w:val="000000"/>
          <w:sz w:val="26"/>
          <w:szCs w:val="26"/>
        </w:rPr>
        <w:t xml:space="preserve"> </w:t>
      </w:r>
      <w:bookmarkEnd w:id="0"/>
      <w:r w:rsidRPr="002930D5">
        <w:rPr>
          <w:rFonts w:ascii="Times New Roman" w:hAnsi="Times New Roman" w:cs="Times New Roman"/>
          <w:color w:val="000000"/>
          <w:sz w:val="26"/>
          <w:szCs w:val="26"/>
        </w:rPr>
        <w:t xml:space="preserve">elaborará un Plan de Salud Mental </w:t>
      </w:r>
      <w:r w:rsidR="00FD6781" w:rsidRPr="002930D5">
        <w:rPr>
          <w:rFonts w:ascii="Times New Roman" w:hAnsi="Times New Roman" w:cs="Times New Roman"/>
          <w:color w:val="000000"/>
          <w:sz w:val="26"/>
          <w:szCs w:val="26"/>
        </w:rPr>
        <w:t xml:space="preserve">para el Distrito Metropolitano de Quito, </w:t>
      </w:r>
      <w:r w:rsidRPr="002930D5">
        <w:rPr>
          <w:rFonts w:ascii="Times New Roman" w:hAnsi="Times New Roman" w:cs="Times New Roman"/>
          <w:color w:val="000000"/>
          <w:sz w:val="26"/>
          <w:szCs w:val="26"/>
        </w:rPr>
        <w:t>que</w:t>
      </w:r>
      <w:r w:rsidR="00B54974" w:rsidRPr="002930D5">
        <w:rPr>
          <w:rFonts w:ascii="Times New Roman" w:hAnsi="Times New Roman" w:cs="Times New Roman"/>
          <w:color w:val="000000"/>
          <w:sz w:val="26"/>
          <w:szCs w:val="26"/>
        </w:rPr>
        <w:t xml:space="preserve"> debe incluir</w:t>
      </w:r>
      <w:r w:rsidRPr="002930D5">
        <w:rPr>
          <w:rFonts w:ascii="Times New Roman" w:hAnsi="Times New Roman" w:cs="Times New Roman"/>
          <w:color w:val="000000"/>
          <w:sz w:val="26"/>
          <w:szCs w:val="26"/>
        </w:rPr>
        <w:t xml:space="preserve"> la promoción de la salud mental, la prevención de riesgos psicosociales, la atención en salud mental, </w:t>
      </w:r>
      <w:r w:rsidR="00C16212" w:rsidRPr="002930D5">
        <w:rPr>
          <w:rFonts w:ascii="Times New Roman" w:hAnsi="Times New Roman" w:cs="Times New Roman"/>
          <w:color w:val="000000"/>
          <w:sz w:val="26"/>
          <w:szCs w:val="26"/>
        </w:rPr>
        <w:t xml:space="preserve">así como </w:t>
      </w:r>
      <w:r w:rsidRPr="002930D5">
        <w:rPr>
          <w:rFonts w:ascii="Times New Roman" w:hAnsi="Times New Roman" w:cs="Times New Roman"/>
          <w:color w:val="000000"/>
          <w:sz w:val="26"/>
          <w:szCs w:val="26"/>
        </w:rPr>
        <w:t>el fortalecimiento de capacidades técnicas de las y los</w:t>
      </w:r>
      <w:r w:rsidRPr="002930D5">
        <w:rPr>
          <w:b/>
          <w:sz w:val="26"/>
          <w:szCs w:val="26"/>
        </w:rPr>
        <w:t xml:space="preserve"> </w:t>
      </w:r>
      <w:r w:rsidRPr="002930D5">
        <w:rPr>
          <w:rFonts w:ascii="Times New Roman" w:hAnsi="Times New Roman" w:cs="Times New Roman"/>
          <w:color w:val="000000"/>
          <w:sz w:val="26"/>
          <w:szCs w:val="26"/>
        </w:rPr>
        <w:t>profesionales</w:t>
      </w:r>
      <w:r w:rsidR="00C16212" w:rsidRPr="002930D5">
        <w:rPr>
          <w:rFonts w:ascii="Times New Roman" w:hAnsi="Times New Roman" w:cs="Times New Roman"/>
          <w:color w:val="000000"/>
          <w:sz w:val="26"/>
          <w:szCs w:val="26"/>
        </w:rPr>
        <w:t xml:space="preserve"> en ciencias</w:t>
      </w:r>
      <w:r w:rsidR="00B54974" w:rsidRPr="002930D5">
        <w:rPr>
          <w:rFonts w:ascii="Times New Roman" w:hAnsi="Times New Roman" w:cs="Times New Roman"/>
          <w:color w:val="000000"/>
          <w:sz w:val="26"/>
          <w:szCs w:val="26"/>
        </w:rPr>
        <w:t xml:space="preserve"> de la salud mental</w:t>
      </w:r>
      <w:r w:rsidRPr="002930D5">
        <w:rPr>
          <w:rFonts w:ascii="Times New Roman" w:hAnsi="Times New Roman" w:cs="Times New Roman"/>
          <w:color w:val="000000"/>
          <w:sz w:val="26"/>
          <w:szCs w:val="26"/>
        </w:rPr>
        <w:t>, generación de conocimiento, mecanismos de coordinación</w:t>
      </w:r>
      <w:r w:rsidR="00FD6781" w:rsidRPr="002930D5">
        <w:rPr>
          <w:rFonts w:ascii="Times New Roman" w:hAnsi="Times New Roman" w:cs="Times New Roman"/>
          <w:color w:val="000000"/>
          <w:sz w:val="26"/>
          <w:szCs w:val="26"/>
        </w:rPr>
        <w:t>,</w:t>
      </w:r>
      <w:r w:rsidRPr="002930D5">
        <w:rPr>
          <w:rFonts w:ascii="Times New Roman" w:hAnsi="Times New Roman" w:cs="Times New Roman"/>
          <w:color w:val="000000"/>
          <w:sz w:val="26"/>
          <w:szCs w:val="26"/>
        </w:rPr>
        <w:t xml:space="preserve"> articulación y presupuesto</w:t>
      </w:r>
      <w:r w:rsidR="002930D5" w:rsidRPr="002930D5">
        <w:rPr>
          <w:rFonts w:ascii="Times New Roman" w:hAnsi="Times New Roman" w:cs="Times New Roman"/>
          <w:color w:val="000000"/>
          <w:sz w:val="26"/>
          <w:szCs w:val="26"/>
        </w:rPr>
        <w:t xml:space="preserve">. </w:t>
      </w:r>
    </w:p>
    <w:p w14:paraId="6C8A7D70" w14:textId="77777777" w:rsidR="002930D5" w:rsidRPr="002930D5" w:rsidRDefault="00B54974" w:rsidP="00D868AA">
      <w:pPr>
        <w:pStyle w:val="Prrafodelista"/>
        <w:numPr>
          <w:ilvl w:val="0"/>
          <w:numId w:val="19"/>
        </w:numPr>
        <w:autoSpaceDE w:val="0"/>
        <w:autoSpaceDN w:val="0"/>
        <w:adjustRightInd w:val="0"/>
        <w:spacing w:after="0" w:line="360" w:lineRule="auto"/>
        <w:ind w:left="360"/>
        <w:jc w:val="both"/>
        <w:rPr>
          <w:b/>
          <w:sz w:val="26"/>
          <w:szCs w:val="26"/>
        </w:rPr>
      </w:pPr>
      <w:r w:rsidRPr="002930D5">
        <w:rPr>
          <w:rFonts w:ascii="Times New Roman" w:hAnsi="Times New Roman" w:cs="Times New Roman"/>
          <w:b/>
          <w:bCs/>
          <w:color w:val="000000"/>
          <w:sz w:val="26"/>
          <w:szCs w:val="26"/>
        </w:rPr>
        <w:t>Participación. -</w:t>
      </w:r>
      <w:r w:rsidR="002128D3" w:rsidRPr="002930D5">
        <w:rPr>
          <w:rFonts w:ascii="Times New Roman" w:hAnsi="Times New Roman" w:cs="Times New Roman"/>
          <w:b/>
          <w:bCs/>
          <w:color w:val="000000"/>
          <w:sz w:val="26"/>
          <w:szCs w:val="26"/>
        </w:rPr>
        <w:t xml:space="preserve"> </w:t>
      </w:r>
      <w:r w:rsidR="002128D3" w:rsidRPr="002930D5">
        <w:rPr>
          <w:rFonts w:ascii="Times New Roman" w:hAnsi="Times New Roman" w:cs="Times New Roman"/>
          <w:color w:val="000000"/>
          <w:sz w:val="26"/>
          <w:szCs w:val="26"/>
        </w:rPr>
        <w:t>La Secretaría de Salud</w:t>
      </w:r>
      <w:r w:rsidR="00EF3430" w:rsidRPr="002930D5">
        <w:rPr>
          <w:rFonts w:ascii="Times New Roman" w:hAnsi="Times New Roman" w:cs="Times New Roman"/>
          <w:color w:val="000000"/>
          <w:sz w:val="26"/>
          <w:szCs w:val="26"/>
        </w:rPr>
        <w:t xml:space="preserve"> o quien haga sus veces</w:t>
      </w:r>
      <w:r w:rsidR="002128D3" w:rsidRPr="002930D5">
        <w:rPr>
          <w:rFonts w:ascii="Times New Roman" w:hAnsi="Times New Roman" w:cs="Times New Roman"/>
          <w:color w:val="000000"/>
          <w:sz w:val="26"/>
          <w:szCs w:val="26"/>
        </w:rPr>
        <w:t xml:space="preserve">, en coordinación con las entidades correspondientes, promoverá la participación ciudadana, de conformidad con lo dispuesto por la normativa vigente. </w:t>
      </w:r>
    </w:p>
    <w:p w14:paraId="36A0B277" w14:textId="5D6722D2" w:rsidR="002128D3" w:rsidRPr="002930D5" w:rsidRDefault="002128D3" w:rsidP="00D868AA">
      <w:pPr>
        <w:pStyle w:val="Prrafodelista"/>
        <w:numPr>
          <w:ilvl w:val="0"/>
          <w:numId w:val="19"/>
        </w:numPr>
        <w:autoSpaceDE w:val="0"/>
        <w:autoSpaceDN w:val="0"/>
        <w:adjustRightInd w:val="0"/>
        <w:spacing w:after="0" w:line="360" w:lineRule="auto"/>
        <w:ind w:left="360"/>
        <w:jc w:val="both"/>
        <w:rPr>
          <w:b/>
          <w:sz w:val="26"/>
          <w:szCs w:val="26"/>
        </w:rPr>
      </w:pPr>
      <w:r w:rsidRPr="002930D5">
        <w:rPr>
          <w:rFonts w:ascii="Times New Roman" w:hAnsi="Times New Roman" w:cs="Times New Roman"/>
          <w:b/>
          <w:bCs/>
          <w:color w:val="000000"/>
          <w:sz w:val="26"/>
          <w:szCs w:val="26"/>
        </w:rPr>
        <w:lastRenderedPageBreak/>
        <w:t xml:space="preserve">Fortalecimiento </w:t>
      </w:r>
      <w:r w:rsidR="00EF3430" w:rsidRPr="002930D5">
        <w:rPr>
          <w:rFonts w:ascii="Times New Roman" w:hAnsi="Times New Roman" w:cs="Times New Roman"/>
          <w:b/>
          <w:bCs/>
          <w:color w:val="000000"/>
          <w:sz w:val="26"/>
          <w:szCs w:val="26"/>
        </w:rPr>
        <w:t>organizacional. -</w:t>
      </w:r>
      <w:r w:rsidRPr="002930D5">
        <w:rPr>
          <w:rFonts w:ascii="Times New Roman" w:hAnsi="Times New Roman" w:cs="Times New Roman"/>
          <w:color w:val="000000"/>
          <w:sz w:val="26"/>
          <w:szCs w:val="26"/>
        </w:rPr>
        <w:t xml:space="preserve"> La </w:t>
      </w:r>
      <w:r w:rsidR="00EF3430" w:rsidRPr="002930D5">
        <w:rPr>
          <w:rFonts w:ascii="Times New Roman" w:hAnsi="Times New Roman" w:cs="Times New Roman"/>
          <w:color w:val="000000"/>
          <w:sz w:val="26"/>
          <w:szCs w:val="26"/>
        </w:rPr>
        <w:t>Secretaría de Salud o quien haga sus veces,</w:t>
      </w:r>
      <w:r w:rsidRPr="002930D5">
        <w:rPr>
          <w:rFonts w:ascii="Times New Roman" w:hAnsi="Times New Roman" w:cs="Times New Roman"/>
          <w:color w:val="000000"/>
          <w:sz w:val="26"/>
          <w:szCs w:val="26"/>
        </w:rPr>
        <w:t xml:space="preserve"> fortalecerá tanto la estructura como la gestión institucional para garantizar la implementación de</w:t>
      </w:r>
      <w:r w:rsidR="00FD6781" w:rsidRPr="002930D5">
        <w:rPr>
          <w:rFonts w:ascii="Times New Roman" w:hAnsi="Times New Roman" w:cs="Times New Roman"/>
          <w:color w:val="000000"/>
          <w:sz w:val="26"/>
          <w:szCs w:val="26"/>
        </w:rPr>
        <w:t xml:space="preserve"> </w:t>
      </w:r>
      <w:r w:rsidRPr="002930D5">
        <w:rPr>
          <w:rFonts w:ascii="Times New Roman" w:hAnsi="Times New Roman" w:cs="Times New Roman"/>
          <w:color w:val="000000"/>
          <w:sz w:val="26"/>
          <w:szCs w:val="26"/>
        </w:rPr>
        <w:t>l</w:t>
      </w:r>
      <w:r w:rsidR="00FD6781" w:rsidRPr="002930D5">
        <w:rPr>
          <w:rFonts w:ascii="Times New Roman" w:hAnsi="Times New Roman" w:cs="Times New Roman"/>
          <w:color w:val="000000"/>
          <w:sz w:val="26"/>
          <w:szCs w:val="26"/>
        </w:rPr>
        <w:t>a</w:t>
      </w:r>
      <w:r w:rsidRPr="002930D5">
        <w:rPr>
          <w:rFonts w:ascii="Times New Roman" w:hAnsi="Times New Roman" w:cs="Times New Roman"/>
          <w:color w:val="000000"/>
          <w:sz w:val="26"/>
          <w:szCs w:val="26"/>
        </w:rPr>
        <w:t xml:space="preserve"> presente </w:t>
      </w:r>
      <w:r w:rsidR="00FD6781" w:rsidRPr="002930D5">
        <w:rPr>
          <w:rFonts w:ascii="Times New Roman" w:hAnsi="Times New Roman" w:cs="Times New Roman"/>
          <w:color w:val="000000"/>
          <w:sz w:val="26"/>
          <w:szCs w:val="26"/>
        </w:rPr>
        <w:t>sección</w:t>
      </w:r>
      <w:r w:rsidRPr="002930D5">
        <w:rPr>
          <w:rFonts w:ascii="Times New Roman" w:hAnsi="Times New Roman" w:cs="Times New Roman"/>
          <w:color w:val="000000"/>
          <w:sz w:val="26"/>
          <w:szCs w:val="26"/>
        </w:rPr>
        <w:t>.</w:t>
      </w:r>
    </w:p>
    <w:p w14:paraId="49D5B41F" w14:textId="77777777" w:rsidR="005D5BCB" w:rsidRPr="00D97CC9" w:rsidRDefault="005D5BCB" w:rsidP="005D5BCB">
      <w:pPr>
        <w:pStyle w:val="NormalWeb"/>
        <w:jc w:val="center"/>
        <w:rPr>
          <w:b/>
        </w:rPr>
      </w:pPr>
      <w:r>
        <w:rPr>
          <w:b/>
        </w:rPr>
        <w:t>PARAGRAFO III</w:t>
      </w:r>
    </w:p>
    <w:p w14:paraId="266BDF95" w14:textId="00E3B921" w:rsidR="005D5BCB" w:rsidRDefault="005D5BCB" w:rsidP="005D5BCB">
      <w:pPr>
        <w:pStyle w:val="NormalWeb"/>
        <w:jc w:val="center"/>
        <w:rPr>
          <w:b/>
        </w:rPr>
      </w:pPr>
      <w:r w:rsidRPr="00D97CC9">
        <w:rPr>
          <w:b/>
        </w:rPr>
        <w:t xml:space="preserve">DE LA PROMOCIÓN DE LA SALUD MENTAL Y PREVENCIÓN DE </w:t>
      </w:r>
      <w:r>
        <w:rPr>
          <w:b/>
        </w:rPr>
        <w:t>RIESGOS PSICOSOCI</w:t>
      </w:r>
      <w:r w:rsidR="00977E88">
        <w:rPr>
          <w:b/>
        </w:rPr>
        <w:t>A</w:t>
      </w:r>
      <w:r>
        <w:rPr>
          <w:b/>
        </w:rPr>
        <w:t xml:space="preserve">LES </w:t>
      </w:r>
    </w:p>
    <w:p w14:paraId="136D1433" w14:textId="3AC979DA" w:rsidR="005D5BCB" w:rsidRPr="00D97CC9" w:rsidRDefault="005D5BCB" w:rsidP="005D5BCB">
      <w:pPr>
        <w:spacing w:line="360" w:lineRule="auto"/>
        <w:jc w:val="both"/>
        <w:rPr>
          <w:rFonts w:ascii="Times New Roman" w:hAnsi="Times New Roman" w:cs="Times New Roman"/>
          <w:sz w:val="24"/>
          <w:szCs w:val="24"/>
        </w:rPr>
      </w:pPr>
      <w:r w:rsidRPr="00D97CC9">
        <w:rPr>
          <w:rFonts w:ascii="Times New Roman" w:hAnsi="Times New Roman" w:cs="Times New Roman"/>
          <w:b/>
          <w:bCs/>
          <w:sz w:val="24"/>
          <w:szCs w:val="24"/>
        </w:rPr>
        <w:t>Artículo (...</w:t>
      </w:r>
      <w:r>
        <w:rPr>
          <w:rFonts w:ascii="Times New Roman" w:hAnsi="Times New Roman" w:cs="Times New Roman"/>
          <w:b/>
          <w:bCs/>
          <w:sz w:val="24"/>
          <w:szCs w:val="24"/>
        </w:rPr>
        <w:t>9</w:t>
      </w:r>
      <w:r w:rsidRPr="00D97CC9">
        <w:rPr>
          <w:rFonts w:ascii="Times New Roman" w:hAnsi="Times New Roman" w:cs="Times New Roman"/>
          <w:b/>
          <w:bCs/>
          <w:sz w:val="24"/>
          <w:szCs w:val="24"/>
        </w:rPr>
        <w:t xml:space="preserve">). Promoción de la </w:t>
      </w:r>
      <w:r>
        <w:rPr>
          <w:rFonts w:ascii="Times New Roman" w:hAnsi="Times New Roman" w:cs="Times New Roman"/>
          <w:b/>
          <w:bCs/>
          <w:sz w:val="24"/>
          <w:szCs w:val="24"/>
        </w:rPr>
        <w:t>S</w:t>
      </w:r>
      <w:r w:rsidRPr="00D97CC9">
        <w:rPr>
          <w:rFonts w:ascii="Times New Roman" w:hAnsi="Times New Roman" w:cs="Times New Roman"/>
          <w:b/>
          <w:bCs/>
          <w:sz w:val="24"/>
          <w:szCs w:val="24"/>
        </w:rPr>
        <w:t xml:space="preserve">alud </w:t>
      </w:r>
      <w:proofErr w:type="gramStart"/>
      <w:r>
        <w:rPr>
          <w:rFonts w:ascii="Times New Roman" w:hAnsi="Times New Roman" w:cs="Times New Roman"/>
          <w:b/>
          <w:bCs/>
          <w:sz w:val="24"/>
          <w:szCs w:val="24"/>
        </w:rPr>
        <w:t>M</w:t>
      </w:r>
      <w:r w:rsidRPr="00D97CC9">
        <w:rPr>
          <w:rFonts w:ascii="Times New Roman" w:hAnsi="Times New Roman" w:cs="Times New Roman"/>
          <w:b/>
          <w:bCs/>
          <w:sz w:val="24"/>
          <w:szCs w:val="24"/>
        </w:rPr>
        <w:t>ental.-</w:t>
      </w:r>
      <w:proofErr w:type="gramEnd"/>
      <w:r w:rsidRPr="00D97CC9">
        <w:rPr>
          <w:rFonts w:ascii="Times New Roman" w:hAnsi="Times New Roman" w:cs="Times New Roman"/>
          <w:b/>
          <w:bCs/>
          <w:sz w:val="24"/>
          <w:szCs w:val="24"/>
        </w:rPr>
        <w:t xml:space="preserve"> </w:t>
      </w:r>
      <w:r w:rsidR="00526897" w:rsidRPr="00526897">
        <w:rPr>
          <w:rFonts w:ascii="Times New Roman" w:hAnsi="Times New Roman" w:cs="Times New Roman"/>
          <w:sz w:val="24"/>
          <w:szCs w:val="24"/>
        </w:rPr>
        <w:t xml:space="preserve">La Secretaría de </w:t>
      </w:r>
      <w:r w:rsidRPr="00526897">
        <w:rPr>
          <w:rFonts w:ascii="Times New Roman" w:hAnsi="Times New Roman" w:cs="Times New Roman"/>
          <w:sz w:val="24"/>
          <w:szCs w:val="24"/>
        </w:rPr>
        <w:t>Salud</w:t>
      </w:r>
      <w:r w:rsidRPr="00D97CC9">
        <w:rPr>
          <w:rFonts w:ascii="Times New Roman" w:hAnsi="Times New Roman" w:cs="Times New Roman"/>
          <w:sz w:val="24"/>
          <w:szCs w:val="24"/>
        </w:rPr>
        <w:t xml:space="preserve"> </w:t>
      </w:r>
      <w:r w:rsidR="00526897">
        <w:rPr>
          <w:rFonts w:ascii="Times New Roman" w:hAnsi="Times New Roman" w:cs="Times New Roman"/>
          <w:sz w:val="24"/>
          <w:szCs w:val="24"/>
        </w:rPr>
        <w:t>o quién haga sus veces</w:t>
      </w:r>
      <w:r w:rsidRPr="00D97CC9">
        <w:rPr>
          <w:rFonts w:ascii="Times New Roman" w:hAnsi="Times New Roman" w:cs="Times New Roman"/>
          <w:sz w:val="24"/>
          <w:szCs w:val="24"/>
        </w:rPr>
        <w:t xml:space="preserve">, llevará adelante </w:t>
      </w:r>
      <w:r w:rsidR="000F6F3B">
        <w:rPr>
          <w:rFonts w:ascii="Times New Roman" w:hAnsi="Times New Roman" w:cs="Times New Roman"/>
          <w:sz w:val="24"/>
          <w:szCs w:val="24"/>
        </w:rPr>
        <w:t xml:space="preserve">las </w:t>
      </w:r>
      <w:r w:rsidRPr="00D97CC9">
        <w:rPr>
          <w:rFonts w:ascii="Times New Roman" w:hAnsi="Times New Roman" w:cs="Times New Roman"/>
          <w:sz w:val="24"/>
          <w:szCs w:val="24"/>
        </w:rPr>
        <w:t xml:space="preserve">acciones que garanticen la promoción de la </w:t>
      </w:r>
      <w:r w:rsidR="00526897">
        <w:rPr>
          <w:rFonts w:ascii="Times New Roman" w:hAnsi="Times New Roman" w:cs="Times New Roman"/>
          <w:sz w:val="24"/>
          <w:szCs w:val="24"/>
        </w:rPr>
        <w:t>s</w:t>
      </w:r>
      <w:r w:rsidRPr="00D97CC9">
        <w:rPr>
          <w:rFonts w:ascii="Times New Roman" w:hAnsi="Times New Roman" w:cs="Times New Roman"/>
          <w:sz w:val="24"/>
          <w:szCs w:val="24"/>
        </w:rPr>
        <w:t xml:space="preserve">alud </w:t>
      </w:r>
      <w:r w:rsidR="00526897">
        <w:rPr>
          <w:rFonts w:ascii="Times New Roman" w:hAnsi="Times New Roman" w:cs="Times New Roman"/>
          <w:sz w:val="24"/>
          <w:szCs w:val="24"/>
        </w:rPr>
        <w:t>m</w:t>
      </w:r>
      <w:r w:rsidRPr="00D97CC9">
        <w:rPr>
          <w:rFonts w:ascii="Times New Roman" w:hAnsi="Times New Roman" w:cs="Times New Roman"/>
          <w:sz w:val="24"/>
          <w:szCs w:val="24"/>
        </w:rPr>
        <w:t>ental y la prevención de las enfermedades</w:t>
      </w:r>
      <w:r w:rsidR="00526897">
        <w:rPr>
          <w:rFonts w:ascii="Times New Roman" w:hAnsi="Times New Roman" w:cs="Times New Roman"/>
          <w:sz w:val="24"/>
          <w:szCs w:val="24"/>
        </w:rPr>
        <w:t>, así como</w:t>
      </w:r>
      <w:r w:rsidR="00EA712D">
        <w:rPr>
          <w:rFonts w:ascii="Times New Roman" w:hAnsi="Times New Roman" w:cs="Times New Roman"/>
          <w:sz w:val="24"/>
          <w:szCs w:val="24"/>
        </w:rPr>
        <w:t xml:space="preserve"> </w:t>
      </w:r>
      <w:r w:rsidR="000F6F3B">
        <w:rPr>
          <w:rFonts w:ascii="Times New Roman" w:hAnsi="Times New Roman" w:cs="Times New Roman"/>
          <w:sz w:val="24"/>
          <w:szCs w:val="24"/>
        </w:rPr>
        <w:t xml:space="preserve">de </w:t>
      </w:r>
      <w:r w:rsidR="00EA712D">
        <w:rPr>
          <w:rFonts w:ascii="Times New Roman" w:hAnsi="Times New Roman" w:cs="Times New Roman"/>
          <w:sz w:val="24"/>
          <w:szCs w:val="24"/>
        </w:rPr>
        <w:t xml:space="preserve">los </w:t>
      </w:r>
      <w:r w:rsidRPr="00D97CC9">
        <w:rPr>
          <w:rFonts w:ascii="Times New Roman" w:hAnsi="Times New Roman" w:cs="Times New Roman"/>
          <w:sz w:val="24"/>
          <w:szCs w:val="24"/>
        </w:rPr>
        <w:t xml:space="preserve">trastornos </w:t>
      </w:r>
      <w:r w:rsidR="00526897">
        <w:rPr>
          <w:rFonts w:ascii="Times New Roman" w:hAnsi="Times New Roman" w:cs="Times New Roman"/>
          <w:sz w:val="24"/>
          <w:szCs w:val="24"/>
        </w:rPr>
        <w:t>en salud mental</w:t>
      </w:r>
      <w:r w:rsidRPr="00D97CC9">
        <w:rPr>
          <w:rFonts w:ascii="Times New Roman" w:hAnsi="Times New Roman" w:cs="Times New Roman"/>
          <w:sz w:val="24"/>
          <w:szCs w:val="24"/>
        </w:rPr>
        <w:t>,</w:t>
      </w:r>
      <w:r w:rsidR="0019002E">
        <w:rPr>
          <w:rFonts w:ascii="Times New Roman" w:hAnsi="Times New Roman" w:cs="Times New Roman"/>
          <w:sz w:val="24"/>
          <w:szCs w:val="24"/>
        </w:rPr>
        <w:t xml:space="preserve"> estas se incluirán en</w:t>
      </w:r>
      <w:r w:rsidRPr="00D97CC9">
        <w:rPr>
          <w:rFonts w:ascii="Times New Roman" w:hAnsi="Times New Roman" w:cs="Times New Roman"/>
          <w:sz w:val="24"/>
          <w:szCs w:val="24"/>
        </w:rPr>
        <w:t xml:space="preserve"> los presupuestos institucionales de las </w:t>
      </w:r>
      <w:r w:rsidR="00F401A0">
        <w:rPr>
          <w:rFonts w:ascii="Times New Roman" w:hAnsi="Times New Roman" w:cs="Times New Roman"/>
          <w:sz w:val="24"/>
          <w:szCs w:val="24"/>
        </w:rPr>
        <w:t>unidades metropolitanas de salud o quienes hicieren sus veces</w:t>
      </w:r>
      <w:r w:rsidRPr="00D97CC9">
        <w:rPr>
          <w:rFonts w:ascii="Times New Roman" w:hAnsi="Times New Roman" w:cs="Times New Roman"/>
          <w:sz w:val="24"/>
          <w:szCs w:val="24"/>
        </w:rPr>
        <w:t xml:space="preserve">. </w:t>
      </w:r>
      <w:r w:rsidR="000F6F3B">
        <w:rPr>
          <w:rFonts w:ascii="Times New Roman" w:hAnsi="Times New Roman" w:cs="Times New Roman"/>
          <w:sz w:val="24"/>
          <w:szCs w:val="24"/>
        </w:rPr>
        <w:t>Estos</w:t>
      </w:r>
      <w:r w:rsidRPr="00D97CC9">
        <w:rPr>
          <w:rFonts w:ascii="Times New Roman" w:hAnsi="Times New Roman" w:cs="Times New Roman"/>
          <w:sz w:val="24"/>
          <w:szCs w:val="24"/>
        </w:rPr>
        <w:t xml:space="preserve"> presupuestos </w:t>
      </w:r>
      <w:r w:rsidR="0019002E">
        <w:rPr>
          <w:rFonts w:ascii="Times New Roman" w:hAnsi="Times New Roman" w:cs="Times New Roman"/>
          <w:sz w:val="24"/>
          <w:szCs w:val="24"/>
        </w:rPr>
        <w:t>incorporarán</w:t>
      </w:r>
      <w:r w:rsidRPr="00D97CC9">
        <w:rPr>
          <w:rFonts w:ascii="Times New Roman" w:hAnsi="Times New Roman" w:cs="Times New Roman"/>
          <w:sz w:val="24"/>
          <w:szCs w:val="24"/>
        </w:rPr>
        <w:t xml:space="preserve"> criterios de terri</w:t>
      </w:r>
      <w:r w:rsidR="0043234E">
        <w:rPr>
          <w:rFonts w:ascii="Times New Roman" w:hAnsi="Times New Roman" w:cs="Times New Roman"/>
          <w:sz w:val="24"/>
          <w:szCs w:val="24"/>
        </w:rPr>
        <w:t>torialización</w:t>
      </w:r>
      <w:r w:rsidRPr="00D97CC9">
        <w:rPr>
          <w:rFonts w:ascii="Times New Roman" w:hAnsi="Times New Roman" w:cs="Times New Roman"/>
          <w:sz w:val="24"/>
          <w:szCs w:val="24"/>
        </w:rPr>
        <w:t xml:space="preserve">, intervención colectiva, garantía de acceso </w:t>
      </w:r>
      <w:r w:rsidR="000F6F3B">
        <w:rPr>
          <w:rFonts w:ascii="Times New Roman" w:hAnsi="Times New Roman" w:cs="Times New Roman"/>
          <w:sz w:val="24"/>
          <w:szCs w:val="24"/>
        </w:rPr>
        <w:t>de</w:t>
      </w:r>
      <w:r w:rsidRPr="00D97CC9">
        <w:rPr>
          <w:rFonts w:ascii="Times New Roman" w:hAnsi="Times New Roman" w:cs="Times New Roman"/>
          <w:sz w:val="24"/>
          <w:szCs w:val="24"/>
        </w:rPr>
        <w:t xml:space="preserve"> l</w:t>
      </w:r>
      <w:r w:rsidR="000F6F3B">
        <w:rPr>
          <w:rFonts w:ascii="Times New Roman" w:hAnsi="Times New Roman" w:cs="Times New Roman"/>
          <w:sz w:val="24"/>
          <w:szCs w:val="24"/>
        </w:rPr>
        <w:t>as</w:t>
      </w:r>
      <w:r w:rsidRPr="00D97CC9">
        <w:rPr>
          <w:rFonts w:ascii="Times New Roman" w:hAnsi="Times New Roman" w:cs="Times New Roman"/>
          <w:sz w:val="24"/>
          <w:szCs w:val="24"/>
        </w:rPr>
        <w:t xml:space="preserve"> </w:t>
      </w:r>
      <w:r w:rsidR="000F6F3B">
        <w:rPr>
          <w:rFonts w:ascii="Times New Roman" w:hAnsi="Times New Roman" w:cs="Times New Roman"/>
          <w:sz w:val="24"/>
          <w:szCs w:val="24"/>
        </w:rPr>
        <w:t xml:space="preserve">personas ubicadas en </w:t>
      </w:r>
      <w:r w:rsidRPr="00D97CC9">
        <w:rPr>
          <w:rFonts w:ascii="Times New Roman" w:hAnsi="Times New Roman" w:cs="Times New Roman"/>
          <w:sz w:val="24"/>
          <w:szCs w:val="24"/>
        </w:rPr>
        <w:t>el Distrito Metropolitano de Quito. Las ac</w:t>
      </w:r>
      <w:r w:rsidR="0019002E">
        <w:rPr>
          <w:rFonts w:ascii="Times New Roman" w:hAnsi="Times New Roman" w:cs="Times New Roman"/>
          <w:sz w:val="24"/>
          <w:szCs w:val="24"/>
        </w:rPr>
        <w:t>tuaciones</w:t>
      </w:r>
      <w:r w:rsidRPr="00D97CC9">
        <w:rPr>
          <w:rFonts w:ascii="Times New Roman" w:hAnsi="Times New Roman" w:cs="Times New Roman"/>
          <w:sz w:val="24"/>
          <w:szCs w:val="24"/>
        </w:rPr>
        <w:t xml:space="preserve"> que proponga </w:t>
      </w:r>
      <w:r w:rsidR="00F401A0">
        <w:rPr>
          <w:rFonts w:ascii="Times New Roman" w:hAnsi="Times New Roman" w:cs="Times New Roman"/>
          <w:sz w:val="24"/>
          <w:szCs w:val="24"/>
        </w:rPr>
        <w:t xml:space="preserve">la Secretaría de Salud o quien haga sus veces, </w:t>
      </w:r>
      <w:r w:rsidRPr="00D97CC9">
        <w:rPr>
          <w:rFonts w:ascii="Times New Roman" w:hAnsi="Times New Roman" w:cs="Times New Roman"/>
          <w:sz w:val="24"/>
          <w:szCs w:val="24"/>
        </w:rPr>
        <w:t>serán de carácter obligatorio y se implementar</w:t>
      </w:r>
      <w:r>
        <w:rPr>
          <w:rFonts w:ascii="Times New Roman" w:hAnsi="Times New Roman" w:cs="Times New Roman"/>
          <w:sz w:val="24"/>
          <w:szCs w:val="24"/>
        </w:rPr>
        <w:t>á</w:t>
      </w:r>
      <w:r w:rsidRPr="00D97CC9">
        <w:rPr>
          <w:rFonts w:ascii="Times New Roman" w:hAnsi="Times New Roman" w:cs="Times New Roman"/>
          <w:sz w:val="24"/>
          <w:szCs w:val="24"/>
        </w:rPr>
        <w:t xml:space="preserve">n en todas </w:t>
      </w:r>
      <w:r>
        <w:rPr>
          <w:rFonts w:ascii="Times New Roman" w:hAnsi="Times New Roman" w:cs="Times New Roman"/>
          <w:sz w:val="24"/>
          <w:szCs w:val="24"/>
        </w:rPr>
        <w:t xml:space="preserve">las </w:t>
      </w:r>
      <w:r w:rsidRPr="00D97CC9">
        <w:rPr>
          <w:rFonts w:ascii="Times New Roman" w:hAnsi="Times New Roman" w:cs="Times New Roman"/>
          <w:sz w:val="24"/>
          <w:szCs w:val="24"/>
        </w:rPr>
        <w:t>zonas administrativas del</w:t>
      </w:r>
      <w:r>
        <w:rPr>
          <w:rFonts w:ascii="Times New Roman" w:hAnsi="Times New Roman" w:cs="Times New Roman"/>
          <w:sz w:val="24"/>
          <w:szCs w:val="24"/>
        </w:rPr>
        <w:t xml:space="preserve"> Gobierno Autónomo Descentralizado del Distrito Metropolitano de Quito</w:t>
      </w:r>
      <w:r w:rsidRPr="00D97CC9">
        <w:rPr>
          <w:rFonts w:ascii="Times New Roman" w:hAnsi="Times New Roman" w:cs="Times New Roman"/>
          <w:sz w:val="24"/>
          <w:szCs w:val="24"/>
        </w:rPr>
        <w:t>, tanto en entidades promotoras como en instituciones prestadoras del servicio de salud en todos sus niveles, administradoras de riesgos profesionales</w:t>
      </w:r>
      <w:r>
        <w:rPr>
          <w:rFonts w:ascii="Times New Roman" w:hAnsi="Times New Roman" w:cs="Times New Roman"/>
          <w:sz w:val="24"/>
          <w:szCs w:val="24"/>
        </w:rPr>
        <w:t xml:space="preserve"> y </w:t>
      </w:r>
      <w:r w:rsidR="0019002E">
        <w:rPr>
          <w:rFonts w:ascii="Times New Roman" w:hAnsi="Times New Roman" w:cs="Times New Roman"/>
          <w:sz w:val="24"/>
          <w:szCs w:val="24"/>
        </w:rPr>
        <w:t xml:space="preserve">la Secretaría de Inclusión </w:t>
      </w:r>
      <w:r>
        <w:rPr>
          <w:rFonts w:ascii="Times New Roman" w:hAnsi="Times New Roman" w:cs="Times New Roman"/>
          <w:sz w:val="24"/>
          <w:szCs w:val="24"/>
        </w:rPr>
        <w:t>S</w:t>
      </w:r>
      <w:r w:rsidRPr="00D97CC9">
        <w:rPr>
          <w:rFonts w:ascii="Times New Roman" w:hAnsi="Times New Roman" w:cs="Times New Roman"/>
          <w:sz w:val="24"/>
          <w:szCs w:val="24"/>
        </w:rPr>
        <w:t>ocial</w:t>
      </w:r>
      <w:r w:rsidR="0019002E">
        <w:rPr>
          <w:rFonts w:ascii="Times New Roman" w:hAnsi="Times New Roman" w:cs="Times New Roman"/>
          <w:sz w:val="24"/>
          <w:szCs w:val="24"/>
        </w:rPr>
        <w:t xml:space="preserve"> o quién haga sus veces</w:t>
      </w:r>
      <w:r w:rsidRPr="00D97CC9">
        <w:rPr>
          <w:rFonts w:ascii="Times New Roman" w:hAnsi="Times New Roman" w:cs="Times New Roman"/>
          <w:sz w:val="24"/>
          <w:szCs w:val="24"/>
        </w:rPr>
        <w:t xml:space="preserve">; </w:t>
      </w:r>
      <w:r>
        <w:rPr>
          <w:rFonts w:ascii="Times New Roman" w:hAnsi="Times New Roman" w:cs="Times New Roman"/>
          <w:sz w:val="24"/>
          <w:szCs w:val="24"/>
        </w:rPr>
        <w:t xml:space="preserve">debiéndose </w:t>
      </w:r>
      <w:r w:rsidRPr="00D97CC9">
        <w:rPr>
          <w:rFonts w:ascii="Times New Roman" w:hAnsi="Times New Roman" w:cs="Times New Roman"/>
          <w:sz w:val="24"/>
          <w:szCs w:val="24"/>
        </w:rPr>
        <w:t>realizar la evaluación de estos</w:t>
      </w:r>
      <w:r>
        <w:rPr>
          <w:rFonts w:ascii="Times New Roman" w:hAnsi="Times New Roman" w:cs="Times New Roman"/>
          <w:sz w:val="24"/>
          <w:szCs w:val="24"/>
        </w:rPr>
        <w:t xml:space="preserve"> </w:t>
      </w:r>
      <w:r w:rsidRPr="00D97CC9">
        <w:rPr>
          <w:rFonts w:ascii="Times New Roman" w:hAnsi="Times New Roman" w:cs="Times New Roman"/>
          <w:sz w:val="24"/>
          <w:szCs w:val="24"/>
        </w:rPr>
        <w:t>planes</w:t>
      </w:r>
      <w:r w:rsidR="0019002E">
        <w:rPr>
          <w:rFonts w:ascii="Times New Roman" w:hAnsi="Times New Roman" w:cs="Times New Roman"/>
          <w:sz w:val="24"/>
          <w:szCs w:val="24"/>
        </w:rPr>
        <w:t>, programas</w:t>
      </w:r>
      <w:r>
        <w:rPr>
          <w:rFonts w:ascii="Times New Roman" w:hAnsi="Times New Roman" w:cs="Times New Roman"/>
          <w:sz w:val="24"/>
          <w:szCs w:val="24"/>
        </w:rPr>
        <w:t xml:space="preserve"> y proyectos,</w:t>
      </w:r>
      <w:r w:rsidRPr="00D97CC9">
        <w:rPr>
          <w:rFonts w:ascii="Times New Roman" w:hAnsi="Times New Roman" w:cs="Times New Roman"/>
          <w:sz w:val="24"/>
          <w:szCs w:val="24"/>
        </w:rPr>
        <w:t xml:space="preserve"> a través de los indicadores de implementación</w:t>
      </w:r>
      <w:r w:rsidR="0019002E">
        <w:rPr>
          <w:rFonts w:ascii="Times New Roman" w:hAnsi="Times New Roman" w:cs="Times New Roman"/>
          <w:sz w:val="24"/>
          <w:szCs w:val="24"/>
        </w:rPr>
        <w:t>,</w:t>
      </w:r>
      <w:r w:rsidRPr="00D97CC9">
        <w:rPr>
          <w:rFonts w:ascii="Times New Roman" w:hAnsi="Times New Roman" w:cs="Times New Roman"/>
          <w:sz w:val="24"/>
          <w:szCs w:val="24"/>
        </w:rPr>
        <w:t xml:space="preserve"> manejados por la Secretar</w:t>
      </w:r>
      <w:r>
        <w:rPr>
          <w:rFonts w:ascii="Times New Roman" w:hAnsi="Times New Roman" w:cs="Times New Roman"/>
          <w:sz w:val="24"/>
          <w:szCs w:val="24"/>
        </w:rPr>
        <w:t>í</w:t>
      </w:r>
      <w:r w:rsidRPr="00D97CC9">
        <w:rPr>
          <w:rFonts w:ascii="Times New Roman" w:hAnsi="Times New Roman" w:cs="Times New Roman"/>
          <w:sz w:val="24"/>
          <w:szCs w:val="24"/>
        </w:rPr>
        <w:t>a de Salud</w:t>
      </w:r>
      <w:r>
        <w:rPr>
          <w:rFonts w:ascii="Times New Roman" w:hAnsi="Times New Roman" w:cs="Times New Roman"/>
          <w:sz w:val="24"/>
          <w:szCs w:val="24"/>
        </w:rPr>
        <w:t>, o quién h</w:t>
      </w:r>
      <w:r w:rsidR="0019002E">
        <w:rPr>
          <w:rFonts w:ascii="Times New Roman" w:hAnsi="Times New Roman" w:cs="Times New Roman"/>
          <w:sz w:val="24"/>
          <w:szCs w:val="24"/>
        </w:rPr>
        <w:t>aga</w:t>
      </w:r>
      <w:r>
        <w:rPr>
          <w:rFonts w:ascii="Times New Roman" w:hAnsi="Times New Roman" w:cs="Times New Roman"/>
          <w:sz w:val="24"/>
          <w:szCs w:val="24"/>
        </w:rPr>
        <w:t xml:space="preserve"> sus veces</w:t>
      </w:r>
      <w:r w:rsidRPr="00D97CC9">
        <w:rPr>
          <w:rFonts w:ascii="Times New Roman" w:hAnsi="Times New Roman" w:cs="Times New Roman"/>
          <w:sz w:val="24"/>
          <w:szCs w:val="24"/>
        </w:rPr>
        <w:t xml:space="preserve">. </w:t>
      </w:r>
    </w:p>
    <w:p w14:paraId="5AAC9D6D" w14:textId="47B8D1DB" w:rsidR="005D5BCB" w:rsidRPr="00D97CC9" w:rsidRDefault="005D5BCB" w:rsidP="005D5BCB">
      <w:p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La Secretar</w:t>
      </w:r>
      <w:r>
        <w:rPr>
          <w:rFonts w:ascii="Times New Roman" w:hAnsi="Times New Roman" w:cs="Times New Roman"/>
          <w:sz w:val="24"/>
          <w:szCs w:val="24"/>
        </w:rPr>
        <w:t>í</w:t>
      </w:r>
      <w:r w:rsidRPr="00D97CC9">
        <w:rPr>
          <w:rFonts w:ascii="Times New Roman" w:hAnsi="Times New Roman" w:cs="Times New Roman"/>
          <w:sz w:val="24"/>
          <w:szCs w:val="24"/>
        </w:rPr>
        <w:t>a de Salud</w:t>
      </w:r>
      <w:r>
        <w:rPr>
          <w:rFonts w:ascii="Times New Roman" w:hAnsi="Times New Roman" w:cs="Times New Roman"/>
          <w:sz w:val="24"/>
          <w:szCs w:val="24"/>
        </w:rPr>
        <w:t>, o</w:t>
      </w:r>
      <w:r w:rsidRPr="00D97CC9">
        <w:rPr>
          <w:rFonts w:ascii="Times New Roman" w:hAnsi="Times New Roman" w:cs="Times New Roman"/>
          <w:sz w:val="24"/>
          <w:szCs w:val="24"/>
        </w:rPr>
        <w:t xml:space="preserve"> qu</w:t>
      </w:r>
      <w:r>
        <w:rPr>
          <w:rFonts w:ascii="Times New Roman" w:hAnsi="Times New Roman" w:cs="Times New Roman"/>
          <w:sz w:val="24"/>
          <w:szCs w:val="24"/>
        </w:rPr>
        <w:t>i</w:t>
      </w:r>
      <w:r w:rsidRPr="00D97CC9">
        <w:rPr>
          <w:rFonts w:ascii="Times New Roman" w:hAnsi="Times New Roman" w:cs="Times New Roman"/>
          <w:sz w:val="24"/>
          <w:szCs w:val="24"/>
        </w:rPr>
        <w:t>e</w:t>
      </w:r>
      <w:r>
        <w:rPr>
          <w:rFonts w:ascii="Times New Roman" w:hAnsi="Times New Roman" w:cs="Times New Roman"/>
          <w:sz w:val="24"/>
          <w:szCs w:val="24"/>
        </w:rPr>
        <w:t>n</w:t>
      </w:r>
      <w:r w:rsidRPr="00D97CC9">
        <w:rPr>
          <w:rFonts w:ascii="Times New Roman" w:hAnsi="Times New Roman" w:cs="Times New Roman"/>
          <w:sz w:val="24"/>
          <w:szCs w:val="24"/>
        </w:rPr>
        <w:t xml:space="preserve"> haga a sus veces</w:t>
      </w:r>
      <w:r>
        <w:rPr>
          <w:rFonts w:ascii="Times New Roman" w:hAnsi="Times New Roman" w:cs="Times New Roman"/>
          <w:sz w:val="24"/>
          <w:szCs w:val="24"/>
        </w:rPr>
        <w:t>,</w:t>
      </w:r>
      <w:r w:rsidRPr="00D97CC9">
        <w:rPr>
          <w:rFonts w:ascii="Times New Roman" w:hAnsi="Times New Roman" w:cs="Times New Roman"/>
          <w:sz w:val="24"/>
          <w:szCs w:val="24"/>
        </w:rPr>
        <w:t xml:space="preserve"> tendrá la responsabilidad en cuanto a </w:t>
      </w:r>
      <w:r w:rsidR="00791462">
        <w:rPr>
          <w:rFonts w:ascii="Times New Roman" w:hAnsi="Times New Roman" w:cs="Times New Roman"/>
          <w:sz w:val="24"/>
          <w:szCs w:val="24"/>
        </w:rPr>
        <w:t xml:space="preserve">la </w:t>
      </w:r>
      <w:r w:rsidRPr="00D97CC9">
        <w:rPr>
          <w:rFonts w:ascii="Times New Roman" w:hAnsi="Times New Roman" w:cs="Times New Roman"/>
          <w:sz w:val="24"/>
          <w:szCs w:val="24"/>
        </w:rPr>
        <w:t xml:space="preserve">promoción de la salud mental y prevención de enfermedades o trastornos </w:t>
      </w:r>
      <w:r w:rsidR="00791462">
        <w:rPr>
          <w:rFonts w:ascii="Times New Roman" w:hAnsi="Times New Roman" w:cs="Times New Roman"/>
          <w:sz w:val="24"/>
          <w:szCs w:val="24"/>
        </w:rPr>
        <w:t>en salud mental</w:t>
      </w:r>
      <w:r w:rsidRPr="00D97CC9">
        <w:rPr>
          <w:rFonts w:ascii="Times New Roman" w:hAnsi="Times New Roman" w:cs="Times New Roman"/>
          <w:sz w:val="24"/>
          <w:szCs w:val="24"/>
        </w:rPr>
        <w:t>, haciendo énfasis en la atención, reconocimiento y pronóstico temprano de los factores de riesgo</w:t>
      </w:r>
      <w:r>
        <w:rPr>
          <w:rFonts w:ascii="Times New Roman" w:hAnsi="Times New Roman" w:cs="Times New Roman"/>
          <w:sz w:val="24"/>
          <w:szCs w:val="24"/>
        </w:rPr>
        <w:t>s</w:t>
      </w:r>
      <w:r w:rsidRPr="00D97CC9">
        <w:rPr>
          <w:rFonts w:ascii="Times New Roman" w:hAnsi="Times New Roman" w:cs="Times New Roman"/>
          <w:sz w:val="24"/>
          <w:szCs w:val="24"/>
        </w:rPr>
        <w:t xml:space="preserve"> asociados a la población que se remita a esta </w:t>
      </w:r>
      <w:r w:rsidR="00791462">
        <w:rPr>
          <w:rFonts w:ascii="Times New Roman" w:hAnsi="Times New Roman" w:cs="Times New Roman"/>
          <w:sz w:val="24"/>
          <w:szCs w:val="24"/>
        </w:rPr>
        <w:t>entidad metropolitana</w:t>
      </w:r>
      <w:r w:rsidRPr="00D97CC9">
        <w:rPr>
          <w:rFonts w:ascii="Times New Roman" w:hAnsi="Times New Roman" w:cs="Times New Roman"/>
          <w:sz w:val="24"/>
          <w:szCs w:val="24"/>
        </w:rPr>
        <w:t xml:space="preserve">. </w:t>
      </w:r>
    </w:p>
    <w:p w14:paraId="2B204194" w14:textId="1D10B881" w:rsidR="005D5BCB" w:rsidRPr="00D97CC9" w:rsidRDefault="005D5BCB" w:rsidP="005D5BCB">
      <w:pPr>
        <w:pStyle w:val="NormalWeb"/>
        <w:spacing w:line="360" w:lineRule="auto"/>
        <w:jc w:val="both"/>
        <w:rPr>
          <w:bCs/>
        </w:rPr>
      </w:pPr>
      <w:r w:rsidRPr="00D97CC9">
        <w:rPr>
          <w:bCs/>
        </w:rPr>
        <w:t>De la misma manera, la Secretar</w:t>
      </w:r>
      <w:r>
        <w:rPr>
          <w:bCs/>
        </w:rPr>
        <w:t>í</w:t>
      </w:r>
      <w:r w:rsidRPr="00D97CC9">
        <w:rPr>
          <w:bCs/>
        </w:rPr>
        <w:t>a de Salud</w:t>
      </w:r>
      <w:r w:rsidR="00791462">
        <w:rPr>
          <w:bCs/>
        </w:rPr>
        <w:t xml:space="preserve"> o quien haga sus veces</w:t>
      </w:r>
      <w:r>
        <w:rPr>
          <w:bCs/>
        </w:rPr>
        <w:t>,</w:t>
      </w:r>
      <w:r w:rsidRPr="00D97CC9">
        <w:rPr>
          <w:bCs/>
        </w:rPr>
        <w:t xml:space="preserve"> será la </w:t>
      </w:r>
      <w:r w:rsidR="00791462">
        <w:rPr>
          <w:bCs/>
        </w:rPr>
        <w:t xml:space="preserve">entidad </w:t>
      </w:r>
      <w:r w:rsidRPr="00D97CC9">
        <w:rPr>
          <w:bCs/>
        </w:rPr>
        <w:t xml:space="preserve">responsable de promover y concretar con los demás sectores de la administración pública metropolitana todas aquellas políticas, planes, programas y proyectos que se necesitan para satisfacer los derechos fundamentales en materia de salud mental. </w:t>
      </w:r>
    </w:p>
    <w:p w14:paraId="3E73588A" w14:textId="75F79896"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b/>
          <w:bCs/>
          <w:color w:val="000000"/>
          <w:sz w:val="24"/>
          <w:szCs w:val="24"/>
        </w:rPr>
        <w:t>Artículo (…</w:t>
      </w:r>
      <w:r w:rsidR="00CF1154" w:rsidRPr="00CF1154">
        <w:rPr>
          <w:rFonts w:ascii="Times New Roman" w:hAnsi="Times New Roman" w:cs="Times New Roman"/>
          <w:b/>
          <w:bCs/>
          <w:color w:val="000000"/>
          <w:sz w:val="24"/>
          <w:szCs w:val="24"/>
        </w:rPr>
        <w:t>10</w:t>
      </w:r>
      <w:r w:rsidRPr="00CF1154">
        <w:rPr>
          <w:rFonts w:ascii="Times New Roman" w:hAnsi="Times New Roman" w:cs="Times New Roman"/>
          <w:b/>
          <w:bCs/>
          <w:color w:val="000000"/>
          <w:sz w:val="24"/>
          <w:szCs w:val="24"/>
        </w:rPr>
        <w:t xml:space="preserve">). Programas de Promoción de la Salud Mental. - </w:t>
      </w:r>
      <w:r w:rsidRPr="00CF1154">
        <w:rPr>
          <w:rFonts w:ascii="Times New Roman" w:hAnsi="Times New Roman" w:cs="Times New Roman"/>
          <w:color w:val="000000"/>
          <w:sz w:val="24"/>
          <w:szCs w:val="24"/>
        </w:rPr>
        <w:t>Se garantizará el</w:t>
      </w:r>
      <w:r w:rsidR="00CF1154" w:rsidRP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desarrollo, aplicación y evaluación de programas que promuevan la salud mental positiva</w:t>
      </w:r>
    </w:p>
    <w:p w14:paraId="6A18764E" w14:textId="77777777"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de acuerdo con las mejores prácticas en un marco de salud en los sectores público, privado</w:t>
      </w:r>
    </w:p>
    <w:p w14:paraId="477F8147" w14:textId="77777777" w:rsidR="00526897" w:rsidRPr="00CF1154" w:rsidRDefault="00526897" w:rsidP="00CF1154">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lastRenderedPageBreak/>
        <w:t xml:space="preserve">y comunitario.  </w:t>
      </w:r>
    </w:p>
    <w:p w14:paraId="717E2293" w14:textId="0EC4FCD4"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Se fomentará el bienestar psicológico, el incremento de las capacidades y fortalezas, estilos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de vida favorables y la generación de entornos, espacios y ambientes integralmente</w:t>
      </w:r>
    </w:p>
    <w:p w14:paraId="0F016069" w14:textId="77777777"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saludables; así como la motivación para la práctica de la actividad física, alimentación</w:t>
      </w:r>
    </w:p>
    <w:p w14:paraId="1486F6C6" w14:textId="77777777" w:rsid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saludable y la recreación sana en la ocupación del tiempo libre.</w:t>
      </w:r>
    </w:p>
    <w:p w14:paraId="42DC56AA" w14:textId="16BABA3A" w:rsidR="00526897" w:rsidRPr="00CF1154" w:rsidRDefault="00526897" w:rsidP="00CF1154">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19F58C48" w14:textId="77777777"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Las intervenciones en promoción de la salud fomentarán el bienestar mental de aquellos</w:t>
      </w:r>
    </w:p>
    <w:p w14:paraId="7C13556F" w14:textId="34238793"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 xml:space="preserve">que no están en riesgo, </w:t>
      </w:r>
      <w:r w:rsidR="00CF1154">
        <w:rPr>
          <w:rFonts w:ascii="Times New Roman" w:hAnsi="Times New Roman" w:cs="Times New Roman"/>
          <w:color w:val="000000"/>
          <w:sz w:val="24"/>
          <w:szCs w:val="24"/>
        </w:rPr>
        <w:t>los</w:t>
      </w:r>
      <w:r w:rsidRPr="00CF1154">
        <w:rPr>
          <w:rFonts w:ascii="Times New Roman" w:hAnsi="Times New Roman" w:cs="Times New Roman"/>
          <w:color w:val="000000"/>
          <w:sz w:val="24"/>
          <w:szCs w:val="24"/>
        </w:rPr>
        <w:t xml:space="preserve"> que están en alto riesgo</w:t>
      </w:r>
      <w:r w:rsidR="00CF1154">
        <w:rPr>
          <w:rFonts w:ascii="Times New Roman" w:hAnsi="Times New Roman" w:cs="Times New Roman"/>
          <w:color w:val="000000"/>
          <w:sz w:val="24"/>
          <w:szCs w:val="24"/>
        </w:rPr>
        <w:t>, así como los</w:t>
      </w:r>
      <w:r w:rsidRPr="00CF1154">
        <w:rPr>
          <w:rFonts w:ascii="Times New Roman" w:hAnsi="Times New Roman" w:cs="Times New Roman"/>
          <w:color w:val="000000"/>
          <w:sz w:val="24"/>
          <w:szCs w:val="24"/>
        </w:rPr>
        <w:t xml:space="preserve"> que están padeciendo</w:t>
      </w:r>
    </w:p>
    <w:p w14:paraId="0CC174C5" w14:textId="5214E98B" w:rsidR="00526897"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o recuperándose de problemas relacionados con la salud mental.</w:t>
      </w:r>
    </w:p>
    <w:p w14:paraId="34A16D68" w14:textId="77777777" w:rsidR="00F77AAC" w:rsidRDefault="00F77AAC" w:rsidP="00CF1154">
      <w:pPr>
        <w:autoSpaceDE w:val="0"/>
        <w:autoSpaceDN w:val="0"/>
        <w:adjustRightInd w:val="0"/>
        <w:spacing w:after="0" w:line="240" w:lineRule="auto"/>
        <w:jc w:val="both"/>
        <w:rPr>
          <w:rFonts w:ascii="Times New Roman" w:hAnsi="Times New Roman" w:cs="Times New Roman"/>
          <w:color w:val="000000"/>
          <w:sz w:val="24"/>
          <w:szCs w:val="24"/>
        </w:rPr>
      </w:pPr>
    </w:p>
    <w:p w14:paraId="4EADAB13" w14:textId="1F986683" w:rsidR="00CF1154" w:rsidRDefault="00CF1154" w:rsidP="00CF115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Estos</w:t>
      </w:r>
      <w:r w:rsidR="00526897" w:rsidRPr="00CF1154">
        <w:rPr>
          <w:rFonts w:ascii="Times New Roman" w:hAnsi="Times New Roman" w:cs="Times New Roman"/>
          <w:color w:val="000000"/>
          <w:sz w:val="24"/>
          <w:szCs w:val="24"/>
        </w:rPr>
        <w:t xml:space="preserve"> programas deben</w:t>
      </w:r>
      <w:r>
        <w:rPr>
          <w:rFonts w:ascii="Times New Roman" w:hAnsi="Times New Roman" w:cs="Times New Roman"/>
          <w:color w:val="000000"/>
          <w:sz w:val="24"/>
          <w:szCs w:val="24"/>
        </w:rPr>
        <w:t xml:space="preserve"> contener lo siguiente</w:t>
      </w:r>
      <w:r w:rsidR="00526897" w:rsidRPr="00CF1154">
        <w:rPr>
          <w:rFonts w:ascii="Times New Roman" w:hAnsi="Times New Roman" w:cs="Times New Roman"/>
          <w:color w:val="000000"/>
          <w:sz w:val="24"/>
          <w:szCs w:val="24"/>
        </w:rPr>
        <w:t>:</w:t>
      </w:r>
    </w:p>
    <w:p w14:paraId="74A95D57" w14:textId="20F0BDCA" w:rsidR="00526897" w:rsidRPr="00CF1154" w:rsidRDefault="00526897" w:rsidP="00CF1154">
      <w:pPr>
        <w:autoSpaceDE w:val="0"/>
        <w:autoSpaceDN w:val="0"/>
        <w:adjustRightInd w:val="0"/>
        <w:spacing w:after="0" w:line="24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4041BDAD" w14:textId="1DA96DFF" w:rsidR="00526897"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1.</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Ser un componente integral de todos los programas de promoción de la salud y</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atender a todas las etapas del ciclo de vida, generando condiciones individuales,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sociales y ambientales para un óptimo desarrollo psicológico, psicosocial y</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psicofisiológico. </w:t>
      </w:r>
    </w:p>
    <w:p w14:paraId="07ED98FF" w14:textId="77777777" w:rsidR="00CF1154" w:rsidRPr="00CF1154" w:rsidRDefault="00CF1154" w:rsidP="00F77AAC">
      <w:pPr>
        <w:autoSpaceDE w:val="0"/>
        <w:autoSpaceDN w:val="0"/>
        <w:adjustRightInd w:val="0"/>
        <w:spacing w:after="0" w:line="360" w:lineRule="auto"/>
        <w:jc w:val="both"/>
        <w:rPr>
          <w:rFonts w:ascii="Times New Roman" w:hAnsi="Times New Roman" w:cs="Times New Roman"/>
          <w:sz w:val="24"/>
          <w:szCs w:val="24"/>
        </w:rPr>
      </w:pPr>
    </w:p>
    <w:p w14:paraId="7E378737" w14:textId="77777777" w:rsidR="00CF1154"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2.</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Hacer énfasis en los grupos de atención prioritaria reconocidos en la</w:t>
      </w:r>
      <w:r w:rsidR="00CF1154">
        <w:rPr>
          <w:rFonts w:ascii="Times New Roman" w:hAnsi="Times New Roman" w:cs="Times New Roman"/>
          <w:color w:val="000000"/>
          <w:sz w:val="24"/>
          <w:szCs w:val="24"/>
        </w:rPr>
        <w:t xml:space="preserve"> normativa constitucional vigente</w:t>
      </w:r>
      <w:r w:rsidRPr="00CF1154">
        <w:rPr>
          <w:rFonts w:ascii="Times New Roman" w:hAnsi="Times New Roman" w:cs="Times New Roman"/>
          <w:color w:val="000000"/>
          <w:sz w:val="24"/>
          <w:szCs w:val="24"/>
        </w:rPr>
        <w:t>.</w:t>
      </w:r>
    </w:p>
    <w:p w14:paraId="388287B7" w14:textId="78C02425"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65C7652B" w14:textId="7DFD9C20" w:rsidR="00526897"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3.</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Promover el conocimiento y empoderamiento de los derechos humanos en las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diversas </w:t>
      </w:r>
      <w:r w:rsidR="00CF1154">
        <w:rPr>
          <w:rFonts w:ascii="Times New Roman" w:hAnsi="Times New Roman" w:cs="Times New Roman"/>
          <w:color w:val="000000"/>
          <w:sz w:val="24"/>
          <w:szCs w:val="24"/>
        </w:rPr>
        <w:t xml:space="preserve">comunas, </w:t>
      </w:r>
      <w:r w:rsidRPr="00CF1154">
        <w:rPr>
          <w:rFonts w:ascii="Times New Roman" w:hAnsi="Times New Roman" w:cs="Times New Roman"/>
          <w:color w:val="000000"/>
          <w:sz w:val="24"/>
          <w:szCs w:val="24"/>
        </w:rPr>
        <w:t>comunidades</w:t>
      </w:r>
      <w:r w:rsidR="00CF1154">
        <w:rPr>
          <w:rFonts w:ascii="Times New Roman" w:hAnsi="Times New Roman" w:cs="Times New Roman"/>
          <w:color w:val="000000"/>
          <w:sz w:val="24"/>
          <w:szCs w:val="24"/>
        </w:rPr>
        <w:t>, pueblos o nacionalidades</w:t>
      </w:r>
      <w:r w:rsidRPr="00CF1154">
        <w:rPr>
          <w:rFonts w:ascii="Times New Roman" w:hAnsi="Times New Roman" w:cs="Times New Roman"/>
          <w:color w:val="000000"/>
          <w:sz w:val="24"/>
          <w:szCs w:val="24"/>
        </w:rPr>
        <w:t xml:space="preserve">. </w:t>
      </w:r>
    </w:p>
    <w:p w14:paraId="4CD97F35" w14:textId="77777777" w:rsidR="00CF1154" w:rsidRPr="00CF1154" w:rsidRDefault="00CF1154" w:rsidP="00F77AAC">
      <w:pPr>
        <w:autoSpaceDE w:val="0"/>
        <w:autoSpaceDN w:val="0"/>
        <w:adjustRightInd w:val="0"/>
        <w:spacing w:after="0" w:line="360" w:lineRule="auto"/>
        <w:jc w:val="both"/>
        <w:rPr>
          <w:rFonts w:ascii="Times New Roman" w:hAnsi="Times New Roman" w:cs="Times New Roman"/>
          <w:sz w:val="24"/>
          <w:szCs w:val="24"/>
        </w:rPr>
      </w:pPr>
    </w:p>
    <w:p w14:paraId="3A3A033E" w14:textId="77777777" w:rsidR="00CF1154"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4.</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Incluir una estrategia sostenida para reducir el estigma y la discriminación a</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quienes padecen problemas psicosociales y trastornos en salud mental, a través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de procesos educativos y de comunicación.</w:t>
      </w:r>
    </w:p>
    <w:p w14:paraId="55B36506" w14:textId="5F1B6D39"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15C8AC80" w14:textId="77777777" w:rsidR="00084435"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5.</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Desarrollar mecanismos que favorezcan la denuncia de vulneración de derechos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humanos </w:t>
      </w:r>
      <w:r w:rsidR="00084435">
        <w:rPr>
          <w:rFonts w:ascii="Times New Roman" w:hAnsi="Times New Roman" w:cs="Times New Roman"/>
          <w:color w:val="000000"/>
          <w:sz w:val="24"/>
          <w:szCs w:val="24"/>
        </w:rPr>
        <w:t>con</w:t>
      </w:r>
      <w:r w:rsidRPr="00CF1154">
        <w:rPr>
          <w:rFonts w:ascii="Times New Roman" w:hAnsi="Times New Roman" w:cs="Times New Roman"/>
          <w:color w:val="000000"/>
          <w:sz w:val="24"/>
          <w:szCs w:val="24"/>
        </w:rPr>
        <w:t xml:space="preserve"> la exigibilidad de su cumplimiento en salud mental.</w:t>
      </w:r>
    </w:p>
    <w:p w14:paraId="0F622537" w14:textId="7FF28441"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352D0E28" w14:textId="7F1CBE48" w:rsidR="00526897"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6.</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 xml:space="preserve">Poner en marcha estrategias </w:t>
      </w:r>
      <w:proofErr w:type="spellStart"/>
      <w:r w:rsidRPr="00CF1154">
        <w:rPr>
          <w:rFonts w:ascii="Times New Roman" w:hAnsi="Times New Roman" w:cs="Times New Roman"/>
          <w:color w:val="000000"/>
          <w:sz w:val="24"/>
          <w:szCs w:val="24"/>
        </w:rPr>
        <w:t>educomunicacionales</w:t>
      </w:r>
      <w:proofErr w:type="spellEnd"/>
      <w:r w:rsidRPr="00CF1154">
        <w:rPr>
          <w:rFonts w:ascii="Times New Roman" w:hAnsi="Times New Roman" w:cs="Times New Roman"/>
          <w:color w:val="000000"/>
          <w:sz w:val="24"/>
          <w:szCs w:val="24"/>
        </w:rPr>
        <w:t xml:space="preserve"> y psicoeducativas para</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aumentar el valor que otorgan a la salud mental las personas y las comunidades. </w:t>
      </w:r>
    </w:p>
    <w:p w14:paraId="0CBCD622" w14:textId="77777777" w:rsidR="00084435" w:rsidRPr="00CF1154" w:rsidRDefault="00084435" w:rsidP="00F77AAC">
      <w:pPr>
        <w:autoSpaceDE w:val="0"/>
        <w:autoSpaceDN w:val="0"/>
        <w:adjustRightInd w:val="0"/>
        <w:spacing w:after="0" w:line="360" w:lineRule="auto"/>
        <w:jc w:val="both"/>
        <w:rPr>
          <w:rFonts w:ascii="Times New Roman" w:hAnsi="Times New Roman" w:cs="Times New Roman"/>
          <w:sz w:val="24"/>
          <w:szCs w:val="24"/>
        </w:rPr>
      </w:pPr>
    </w:p>
    <w:p w14:paraId="1E7319B4" w14:textId="56303538"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7.</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Plantear acciones que fomenten el bienestar integral de la población a través del</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desarrollo de habilidades para la vida, individuales, sociales y de afrontamiento,</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fortaleciendo los factores protectores. </w:t>
      </w:r>
    </w:p>
    <w:p w14:paraId="6897ED1F" w14:textId="77777777" w:rsidR="00084435" w:rsidRDefault="00084435" w:rsidP="00F77AAC">
      <w:pPr>
        <w:autoSpaceDE w:val="0"/>
        <w:autoSpaceDN w:val="0"/>
        <w:adjustRightInd w:val="0"/>
        <w:spacing w:after="0" w:line="360" w:lineRule="auto"/>
        <w:jc w:val="both"/>
        <w:rPr>
          <w:rFonts w:ascii="Times New Roman" w:hAnsi="Times New Roman" w:cs="Times New Roman"/>
          <w:color w:val="000000"/>
          <w:sz w:val="24"/>
          <w:szCs w:val="24"/>
        </w:rPr>
      </w:pPr>
    </w:p>
    <w:p w14:paraId="69236314" w14:textId="32177F28" w:rsidR="00526897"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8.</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Enfocarse en estrategias que promuevan el autocuidado, buen trato, la inclusión</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social, la participación </w:t>
      </w:r>
      <w:r w:rsidR="00084435">
        <w:rPr>
          <w:rFonts w:ascii="Times New Roman" w:hAnsi="Times New Roman" w:cs="Times New Roman"/>
          <w:color w:val="000000"/>
          <w:sz w:val="24"/>
          <w:szCs w:val="24"/>
        </w:rPr>
        <w:t xml:space="preserve">ciudadana </w:t>
      </w:r>
      <w:r w:rsidRPr="00CF1154">
        <w:rPr>
          <w:rFonts w:ascii="Times New Roman" w:hAnsi="Times New Roman" w:cs="Times New Roman"/>
          <w:color w:val="000000"/>
          <w:sz w:val="24"/>
          <w:szCs w:val="24"/>
        </w:rPr>
        <w:t xml:space="preserve">y seguridad económica. </w:t>
      </w:r>
    </w:p>
    <w:p w14:paraId="14EDDA0C" w14:textId="77777777" w:rsidR="00084435" w:rsidRPr="00CF1154" w:rsidRDefault="00084435" w:rsidP="00F77AAC">
      <w:pPr>
        <w:autoSpaceDE w:val="0"/>
        <w:autoSpaceDN w:val="0"/>
        <w:adjustRightInd w:val="0"/>
        <w:spacing w:after="0" w:line="360" w:lineRule="auto"/>
        <w:jc w:val="both"/>
        <w:rPr>
          <w:rFonts w:ascii="Times New Roman" w:hAnsi="Times New Roman" w:cs="Times New Roman"/>
          <w:sz w:val="24"/>
          <w:szCs w:val="24"/>
        </w:rPr>
      </w:pPr>
    </w:p>
    <w:p w14:paraId="63652B85" w14:textId="4D36F60D" w:rsidR="005D5BCB" w:rsidRPr="00CF1154"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9.</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Favorecer la participación comunitaria y los procesos organizativos para el</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mejoramiento de salud mental y la calidad de vida.</w:t>
      </w:r>
    </w:p>
    <w:p w14:paraId="60A0BBB2" w14:textId="77777777" w:rsidR="00084435" w:rsidRDefault="00084435" w:rsidP="00F77AAC">
      <w:pPr>
        <w:autoSpaceDE w:val="0"/>
        <w:autoSpaceDN w:val="0"/>
        <w:adjustRightInd w:val="0"/>
        <w:spacing w:after="0" w:line="360" w:lineRule="auto"/>
        <w:jc w:val="both"/>
        <w:rPr>
          <w:rFonts w:ascii="Times New Roman" w:hAnsi="Times New Roman" w:cs="Times New Roman"/>
          <w:color w:val="000000"/>
          <w:sz w:val="24"/>
          <w:szCs w:val="24"/>
        </w:rPr>
      </w:pPr>
    </w:p>
    <w:p w14:paraId="304E772D" w14:textId="77777777" w:rsidR="00084435"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10.</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Impulsar el desarrollo de entornos saludables en los diferentes contextos:</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familia, espacios educativos, comunidad, organizaciones, lugares de trabajo, de</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cultura, de recreación, arte y deportes</w:t>
      </w:r>
      <w:r w:rsidR="00084435">
        <w:rPr>
          <w:rFonts w:ascii="Times New Roman" w:hAnsi="Times New Roman" w:cs="Times New Roman"/>
          <w:color w:val="000000"/>
          <w:sz w:val="24"/>
          <w:szCs w:val="24"/>
        </w:rPr>
        <w:t>.</w:t>
      </w:r>
    </w:p>
    <w:p w14:paraId="792250A7" w14:textId="4D43778F"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7C0551BC" w14:textId="42612A2C"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11.</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 xml:space="preserve">Socializar de manera amplia los servicios en salud mental con los que cuenta </w:t>
      </w:r>
      <w:r w:rsidR="00084435">
        <w:rPr>
          <w:rFonts w:ascii="Times New Roman" w:hAnsi="Times New Roman" w:cs="Times New Roman"/>
          <w:color w:val="000000"/>
          <w:sz w:val="24"/>
          <w:szCs w:val="24"/>
        </w:rPr>
        <w:t xml:space="preserve">la </w:t>
      </w:r>
      <w:r w:rsidRPr="00CF1154">
        <w:rPr>
          <w:rFonts w:ascii="Times New Roman" w:hAnsi="Times New Roman" w:cs="Times New Roman"/>
          <w:color w:val="000000"/>
          <w:sz w:val="24"/>
          <w:szCs w:val="24"/>
        </w:rPr>
        <w:t>Municipalidad del Distrito Metropolitano de Quito.</w:t>
      </w:r>
    </w:p>
    <w:p w14:paraId="6C5868D3" w14:textId="77777777" w:rsidR="00F77AAC" w:rsidRDefault="00F77AAC" w:rsidP="00F77AAC">
      <w:pPr>
        <w:autoSpaceDE w:val="0"/>
        <w:autoSpaceDN w:val="0"/>
        <w:adjustRightInd w:val="0"/>
        <w:spacing w:after="0" w:line="360" w:lineRule="auto"/>
        <w:rPr>
          <w:rFonts w:ascii="Times New Roman" w:hAnsi="Times New Roman" w:cs="Times New Roman"/>
          <w:b/>
          <w:bCs/>
          <w:color w:val="000000"/>
          <w:sz w:val="18"/>
          <w:szCs w:val="18"/>
        </w:rPr>
      </w:pPr>
    </w:p>
    <w:p w14:paraId="79DE882F" w14:textId="665148C4"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b/>
          <w:bCs/>
          <w:color w:val="000000"/>
          <w:sz w:val="24"/>
          <w:szCs w:val="24"/>
        </w:rPr>
        <w:t>Artículo (…</w:t>
      </w:r>
      <w:r>
        <w:rPr>
          <w:rFonts w:ascii="Times New Roman" w:hAnsi="Times New Roman" w:cs="Times New Roman"/>
          <w:b/>
          <w:bCs/>
          <w:color w:val="000000"/>
          <w:sz w:val="24"/>
          <w:szCs w:val="24"/>
        </w:rPr>
        <w:t>11</w:t>
      </w:r>
      <w:r w:rsidRPr="00F77AAC">
        <w:rPr>
          <w:rFonts w:ascii="Times New Roman" w:hAnsi="Times New Roman" w:cs="Times New Roman"/>
          <w:b/>
          <w:bCs/>
          <w:color w:val="000000"/>
          <w:sz w:val="24"/>
          <w:szCs w:val="24"/>
        </w:rPr>
        <w:t>) De los planes, programas y proyectos de prevención de problemas</w:t>
      </w:r>
      <w:r>
        <w:rPr>
          <w:rFonts w:ascii="Times New Roman" w:hAnsi="Times New Roman" w:cs="Times New Roman"/>
          <w:b/>
          <w:bCs/>
          <w:color w:val="000000"/>
          <w:sz w:val="24"/>
          <w:szCs w:val="24"/>
        </w:rPr>
        <w:t xml:space="preserve"> </w:t>
      </w:r>
      <w:r w:rsidRPr="00F77AAC">
        <w:rPr>
          <w:rFonts w:ascii="Times New Roman" w:hAnsi="Times New Roman" w:cs="Times New Roman"/>
          <w:b/>
          <w:bCs/>
          <w:color w:val="000000"/>
          <w:sz w:val="24"/>
          <w:szCs w:val="24"/>
        </w:rPr>
        <w:t xml:space="preserve">psicosociales y trastornos de la salud mental. - </w:t>
      </w:r>
      <w:r w:rsidRPr="00F77AAC">
        <w:rPr>
          <w:rFonts w:ascii="Times New Roman" w:hAnsi="Times New Roman" w:cs="Times New Roman"/>
          <w:color w:val="000000"/>
          <w:sz w:val="24"/>
          <w:szCs w:val="24"/>
        </w:rPr>
        <w:t>Se implementarán planes, programas y</w:t>
      </w:r>
    </w:p>
    <w:p w14:paraId="4E085CC7" w14:textId="7273D67A"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proyectos orientados a la prevención de los problemas de salud mental, considerando el</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ciclo de vida y el curso de vida, dando un especial énfasis a aquellos dirigidos a grupos de</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atención prioritaria, en situación de vulnerabilidad o riesgo.</w:t>
      </w:r>
    </w:p>
    <w:p w14:paraId="6F43B8ED" w14:textId="4C5F69FA" w:rsidR="00F77AAC" w:rsidRPr="00F77AAC" w:rsidRDefault="00F77AAC" w:rsidP="00F77AAC">
      <w:pPr>
        <w:autoSpaceDE w:val="0"/>
        <w:autoSpaceDN w:val="0"/>
        <w:adjustRightInd w:val="0"/>
        <w:spacing w:after="0" w:line="360" w:lineRule="auto"/>
        <w:jc w:val="both"/>
        <w:rPr>
          <w:rFonts w:ascii="Times New Roman" w:hAnsi="Times New Roman" w:cs="Times New Roman"/>
          <w:sz w:val="24"/>
          <w:szCs w:val="24"/>
        </w:rPr>
      </w:pPr>
      <w:r w:rsidRPr="00F77AAC">
        <w:rPr>
          <w:rFonts w:ascii="Times New Roman" w:hAnsi="Times New Roman" w:cs="Times New Roman"/>
          <w:color w:val="000000"/>
          <w:sz w:val="24"/>
          <w:szCs w:val="24"/>
        </w:rPr>
        <w:t>Estos planes, programas y proyectos</w:t>
      </w:r>
      <w:r>
        <w:rPr>
          <w:rFonts w:ascii="Times New Roman" w:hAnsi="Times New Roman" w:cs="Times New Roman"/>
          <w:color w:val="000000"/>
          <w:sz w:val="24"/>
          <w:szCs w:val="24"/>
        </w:rPr>
        <w:t xml:space="preserve"> serán para </w:t>
      </w:r>
      <w:r w:rsidRPr="00F77AAC">
        <w:rPr>
          <w:rFonts w:ascii="Times New Roman" w:hAnsi="Times New Roman" w:cs="Times New Roman"/>
          <w:color w:val="000000"/>
          <w:sz w:val="24"/>
          <w:szCs w:val="24"/>
        </w:rPr>
        <w:t>trabajar sobre los determinantes o condicionantes</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de la salud mental, es decir, los probables factores de riesgos que están asociados con una</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 xml:space="preserve">mayor probabilidad de aparición, mayor duración y gravedad de la enfermedad </w:t>
      </w:r>
      <w:r w:rsidR="007C31D2" w:rsidRPr="00F77AAC">
        <w:rPr>
          <w:rFonts w:ascii="Times New Roman" w:hAnsi="Times New Roman" w:cs="Times New Roman"/>
          <w:color w:val="000000"/>
          <w:sz w:val="24"/>
          <w:szCs w:val="24"/>
        </w:rPr>
        <w:t>mental,</w:t>
      </w:r>
      <w:r w:rsidRPr="00F77A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así como para </w:t>
      </w:r>
      <w:r w:rsidRPr="00F77AAC">
        <w:rPr>
          <w:rFonts w:ascii="Times New Roman" w:hAnsi="Times New Roman" w:cs="Times New Roman"/>
          <w:color w:val="000000"/>
          <w:sz w:val="24"/>
          <w:szCs w:val="24"/>
        </w:rPr>
        <w:t>contribuir a los problemas de salud mental, así como trastornos mentales y la</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reagudización de los cuadros clínicos</w:t>
      </w:r>
    </w:p>
    <w:p w14:paraId="2CD9D72C" w14:textId="39884A69" w:rsidR="00F77AAC" w:rsidRPr="00F77AAC" w:rsidRDefault="00F77AA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Los </w:t>
      </w:r>
      <w:r w:rsidRPr="00F77AAC">
        <w:rPr>
          <w:rFonts w:ascii="Times New Roman" w:hAnsi="Times New Roman" w:cs="Times New Roman"/>
          <w:color w:val="000000"/>
          <w:sz w:val="24"/>
          <w:szCs w:val="24"/>
        </w:rPr>
        <w:t xml:space="preserve">factores </w:t>
      </w:r>
      <w:r>
        <w:rPr>
          <w:rFonts w:ascii="Times New Roman" w:hAnsi="Times New Roman" w:cs="Times New Roman"/>
          <w:color w:val="000000"/>
          <w:sz w:val="24"/>
          <w:szCs w:val="24"/>
        </w:rPr>
        <w:t>que deben ser considerados son</w:t>
      </w:r>
      <w:r w:rsidRPr="00F77AAC">
        <w:rPr>
          <w:rFonts w:ascii="Times New Roman" w:hAnsi="Times New Roman" w:cs="Times New Roman"/>
          <w:color w:val="000000"/>
          <w:sz w:val="24"/>
          <w:szCs w:val="24"/>
        </w:rPr>
        <w:t xml:space="preserve">:  </w:t>
      </w:r>
    </w:p>
    <w:p w14:paraId="3C2073CC" w14:textId="3C9B6D45"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a)</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en el ámbito personal</w:t>
      </w:r>
      <w:r>
        <w:rPr>
          <w:rFonts w:ascii="Times New Roman" w:hAnsi="Times New Roman" w:cs="Times New Roman"/>
          <w:color w:val="000000"/>
          <w:sz w:val="24"/>
          <w:szCs w:val="24"/>
        </w:rPr>
        <w:t>.</w:t>
      </w:r>
    </w:p>
    <w:p w14:paraId="44073785" w14:textId="31BBC2B7"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b)</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en el ámbito familiar</w:t>
      </w:r>
      <w:r>
        <w:rPr>
          <w:rFonts w:ascii="Times New Roman" w:hAnsi="Times New Roman" w:cs="Times New Roman"/>
          <w:color w:val="000000"/>
          <w:sz w:val="24"/>
          <w:szCs w:val="24"/>
        </w:rPr>
        <w:t>.</w:t>
      </w:r>
    </w:p>
    <w:p w14:paraId="63E9BE0F" w14:textId="0B29A75F"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c)</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en el ámbito social</w:t>
      </w:r>
      <w:r>
        <w:rPr>
          <w:rFonts w:ascii="Times New Roman" w:hAnsi="Times New Roman" w:cs="Times New Roman"/>
          <w:color w:val="000000"/>
          <w:sz w:val="24"/>
          <w:szCs w:val="24"/>
        </w:rPr>
        <w:t>.</w:t>
      </w:r>
    </w:p>
    <w:p w14:paraId="192D3000" w14:textId="5806A686"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d)</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en el ámbito comunitario</w:t>
      </w:r>
      <w:r>
        <w:rPr>
          <w:rFonts w:ascii="Times New Roman" w:hAnsi="Times New Roman" w:cs="Times New Roman"/>
          <w:color w:val="000000"/>
          <w:sz w:val="24"/>
          <w:szCs w:val="24"/>
        </w:rPr>
        <w:t>.</w:t>
      </w:r>
    </w:p>
    <w:p w14:paraId="4DD329C4" w14:textId="77777777" w:rsidR="00F77AAC" w:rsidRDefault="00F77AAC" w:rsidP="00F77AAC">
      <w:pPr>
        <w:spacing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e)</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 xml:space="preserve">Factores de riesgo en el ámbito laboral.  </w:t>
      </w:r>
    </w:p>
    <w:p w14:paraId="3585D263" w14:textId="3D8FB9AE" w:rsidR="00F77AAC" w:rsidRPr="00F77AAC" w:rsidRDefault="00F77AAC" w:rsidP="00F77AAC">
      <w:pPr>
        <w:spacing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f)</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 xml:space="preserve">Factores de riesgo relacionados con la etapa etaria. </w:t>
      </w:r>
    </w:p>
    <w:p w14:paraId="046D7853" w14:textId="77777777" w:rsid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g)</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relacionados con la salud sexual y salud reproductiva</w:t>
      </w:r>
      <w:r>
        <w:rPr>
          <w:rFonts w:ascii="Times New Roman" w:hAnsi="Times New Roman" w:cs="Times New Roman"/>
          <w:color w:val="000000"/>
          <w:sz w:val="24"/>
          <w:szCs w:val="24"/>
        </w:rPr>
        <w:t>.</w:t>
      </w:r>
    </w:p>
    <w:p w14:paraId="69E4F5E8" w14:textId="11D07036" w:rsidR="00F77AAC" w:rsidRPr="00F77AAC" w:rsidRDefault="00F77AAC" w:rsidP="00F77AAC">
      <w:pPr>
        <w:autoSpaceDE w:val="0"/>
        <w:autoSpaceDN w:val="0"/>
        <w:adjustRightInd w:val="0"/>
        <w:spacing w:after="0" w:line="360" w:lineRule="auto"/>
        <w:jc w:val="both"/>
        <w:rPr>
          <w:rFonts w:ascii="Times New Roman" w:hAnsi="Times New Roman" w:cs="Times New Roman"/>
          <w:sz w:val="24"/>
          <w:szCs w:val="24"/>
        </w:rPr>
      </w:pPr>
      <w:r w:rsidRPr="00F77AAC">
        <w:rPr>
          <w:rFonts w:ascii="Times New Roman" w:hAnsi="Times New Roman" w:cs="Times New Roman"/>
          <w:color w:val="000000"/>
          <w:sz w:val="24"/>
          <w:szCs w:val="24"/>
        </w:rPr>
        <w:t xml:space="preserve"> </w:t>
      </w:r>
    </w:p>
    <w:p w14:paraId="10CF6817" w14:textId="0BA86E20" w:rsid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lastRenderedPageBreak/>
        <w:t>Los planes</w:t>
      </w:r>
      <w:r w:rsidRPr="00F77AAC">
        <w:rPr>
          <w:rFonts w:ascii="Times New Roman" w:hAnsi="Times New Roman" w:cs="Times New Roman"/>
          <w:b/>
          <w:bCs/>
          <w:color w:val="000000"/>
          <w:sz w:val="24"/>
          <w:szCs w:val="24"/>
        </w:rPr>
        <w:t>,</w:t>
      </w:r>
      <w:r w:rsidRPr="00F77AAC">
        <w:rPr>
          <w:rFonts w:ascii="Times New Roman" w:hAnsi="Times New Roman" w:cs="Times New Roman"/>
          <w:color w:val="000000"/>
          <w:sz w:val="24"/>
          <w:szCs w:val="24"/>
        </w:rPr>
        <w:t xml:space="preserve"> programas y proyectos de prevención y difusión de información en los</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 xml:space="preserve">problemas de salud mental, </w:t>
      </w:r>
      <w:r w:rsidR="004F4BB7">
        <w:rPr>
          <w:rFonts w:ascii="Times New Roman" w:hAnsi="Times New Roman" w:cs="Times New Roman"/>
          <w:color w:val="000000"/>
          <w:sz w:val="24"/>
          <w:szCs w:val="24"/>
        </w:rPr>
        <w:t>deben incorporar lo siguiente</w:t>
      </w:r>
      <w:r w:rsidRPr="00F77AAC">
        <w:rPr>
          <w:rFonts w:ascii="Times New Roman" w:hAnsi="Times New Roman" w:cs="Times New Roman"/>
          <w:color w:val="000000"/>
          <w:sz w:val="24"/>
          <w:szCs w:val="24"/>
        </w:rPr>
        <w:t>:</w:t>
      </w:r>
    </w:p>
    <w:p w14:paraId="199810B1" w14:textId="77777777" w:rsidR="004F4BB7"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a)</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Ser especializados y diferenciados, con calidad y calidez de manera oportuna y</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sin exclusión.</w:t>
      </w:r>
    </w:p>
    <w:p w14:paraId="58A01D60" w14:textId="7B114619" w:rsid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b)</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Implementar espacios y servicios permanentes de intervención individual,</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familiar, grupal y comunitaria en función de las necesidades en salud mental y</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 xml:space="preserve">expectativas de la población, considerando el curso y ciclo de vida. </w:t>
      </w:r>
    </w:p>
    <w:p w14:paraId="3A75158B" w14:textId="5EBF79F2" w:rsidR="004F4BB7"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c)</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 xml:space="preserve"> en</w:t>
      </w:r>
      <w:r w:rsidR="009E700C">
        <w:rPr>
          <w:rFonts w:ascii="Times New Roman" w:hAnsi="Times New Roman" w:cs="Times New Roman"/>
          <w:color w:val="000000"/>
          <w:sz w:val="24"/>
          <w:szCs w:val="24"/>
        </w:rPr>
        <w:t>fatizar en</w:t>
      </w:r>
      <w:r w:rsidRPr="00F77AAC">
        <w:rPr>
          <w:rFonts w:ascii="Times New Roman" w:hAnsi="Times New Roman" w:cs="Times New Roman"/>
          <w:color w:val="000000"/>
          <w:sz w:val="24"/>
          <w:szCs w:val="24"/>
        </w:rPr>
        <w:t xml:space="preserve"> los grupos de atención prioritaria reconocidos en la</w:t>
      </w:r>
      <w:r w:rsidR="004F4BB7">
        <w:rPr>
          <w:rFonts w:ascii="Times New Roman" w:hAnsi="Times New Roman" w:cs="Times New Roman"/>
          <w:color w:val="000000"/>
          <w:sz w:val="24"/>
          <w:szCs w:val="24"/>
        </w:rPr>
        <w:t xml:space="preserve"> norma constitucional vigente</w:t>
      </w:r>
      <w:r w:rsidRPr="00F77AAC">
        <w:rPr>
          <w:rFonts w:ascii="Times New Roman" w:hAnsi="Times New Roman" w:cs="Times New Roman"/>
          <w:color w:val="000000"/>
          <w:sz w:val="24"/>
          <w:szCs w:val="24"/>
        </w:rPr>
        <w:t>.</w:t>
      </w:r>
    </w:p>
    <w:p w14:paraId="6EA7FB45" w14:textId="185F150C" w:rsid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d)</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Impulsar el desarrollo sano de la autoestima de las niñas, los niños y</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 xml:space="preserve">adolescentes. </w:t>
      </w:r>
    </w:p>
    <w:p w14:paraId="6B93A93B" w14:textId="1D5E54B3" w:rsidR="00F77AAC" w:rsidRPr="00F77AAC" w:rsidRDefault="009E700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e</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sidR="00F77AAC" w:rsidRPr="00F77AAC">
        <w:rPr>
          <w:rFonts w:ascii="Times New Roman" w:hAnsi="Times New Roman" w:cs="Times New Roman"/>
          <w:color w:val="000000"/>
          <w:sz w:val="24"/>
          <w:szCs w:val="24"/>
        </w:rPr>
        <w:t>Fortalecer las redes comunitarias para generar en las y los habitantes de la</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ciudad, sentidos de pertenencia y responsabilidad social, fortaleciendo así el</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tejido social. </w:t>
      </w:r>
    </w:p>
    <w:p w14:paraId="1D7D7B35" w14:textId="36E3B7FB" w:rsidR="00F77AAC" w:rsidRPr="00F77AAC" w:rsidRDefault="009E700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f</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sidR="00F77AAC" w:rsidRPr="00F77AAC">
        <w:rPr>
          <w:rFonts w:ascii="Times New Roman" w:hAnsi="Times New Roman" w:cs="Times New Roman"/>
          <w:color w:val="000000"/>
          <w:sz w:val="24"/>
          <w:szCs w:val="24"/>
        </w:rPr>
        <w:t>Implementar visitas domiciliarias y comunitarias durante el embarazo y la</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primera infancia por parte de profesionales en salud mental, trabajo social y de</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otras especializaciones para reducir factores de riesgo en población en situación</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de vulnerabilidad.  </w:t>
      </w:r>
    </w:p>
    <w:p w14:paraId="71EC5DEB" w14:textId="3B515213" w:rsidR="00F77AAC" w:rsidRPr="00F77AAC" w:rsidRDefault="009E700C" w:rsidP="00F77AA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sidR="00F77AAC" w:rsidRPr="00F77AAC">
        <w:rPr>
          <w:rFonts w:ascii="Times New Roman" w:hAnsi="Times New Roman" w:cs="Times New Roman"/>
          <w:color w:val="000000"/>
          <w:sz w:val="24"/>
          <w:szCs w:val="24"/>
        </w:rPr>
        <w:t>Implementar estrategias en la educación preescolar que involucren a las madres</w:t>
      </w:r>
    </w:p>
    <w:p w14:paraId="13DBED05" w14:textId="77777777" w:rsidR="00F77AAC" w:rsidRPr="00F77AAC" w:rsidRDefault="00F77AAC" w:rsidP="00F77AAC">
      <w:pPr>
        <w:autoSpaceDE w:val="0"/>
        <w:autoSpaceDN w:val="0"/>
        <w:adjustRightInd w:val="0"/>
        <w:spacing w:after="0" w:line="360" w:lineRule="auto"/>
        <w:jc w:val="both"/>
        <w:rPr>
          <w:rFonts w:ascii="Times New Roman" w:hAnsi="Times New Roman" w:cs="Times New Roman"/>
          <w:sz w:val="24"/>
          <w:szCs w:val="24"/>
        </w:rPr>
      </w:pPr>
      <w:r w:rsidRPr="00F77AAC">
        <w:rPr>
          <w:rFonts w:ascii="Times New Roman" w:hAnsi="Times New Roman" w:cs="Times New Roman"/>
          <w:color w:val="000000"/>
          <w:sz w:val="24"/>
          <w:szCs w:val="24"/>
        </w:rPr>
        <w:t xml:space="preserve">y los padres dentro del desarrollo biopsicosocial de sus hijos e hijas.  </w:t>
      </w:r>
    </w:p>
    <w:p w14:paraId="38E65192" w14:textId="7B394F24" w:rsidR="00F77AAC" w:rsidRPr="00F77AAC" w:rsidRDefault="009E700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h</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sidR="00F77AAC" w:rsidRPr="00F77AAC">
        <w:rPr>
          <w:rFonts w:ascii="Times New Roman" w:hAnsi="Times New Roman" w:cs="Times New Roman"/>
          <w:color w:val="000000"/>
          <w:sz w:val="24"/>
          <w:szCs w:val="24"/>
        </w:rPr>
        <w:t>Fortalecer el desarrollo psicomotor y emocional mediante la formación de</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habilidades deportivas en las niñas, niños y adolescentes. </w:t>
      </w:r>
    </w:p>
    <w:p w14:paraId="20EABD2F" w14:textId="187F47C9" w:rsidR="00F77AAC" w:rsidRPr="00F77AAC" w:rsidRDefault="009E700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i</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Pr>
          <w:rFonts w:ascii="Times New Roman" w:hAnsi="Times New Roman" w:cs="Times New Roman"/>
          <w:color w:val="000000"/>
          <w:sz w:val="24"/>
          <w:szCs w:val="24"/>
        </w:rPr>
        <w:t>Desarrollar e</w:t>
      </w:r>
      <w:r w:rsidR="00F77AAC" w:rsidRPr="00F77AAC">
        <w:rPr>
          <w:rFonts w:ascii="Times New Roman" w:hAnsi="Times New Roman" w:cs="Times New Roman"/>
          <w:color w:val="000000"/>
          <w:sz w:val="24"/>
          <w:szCs w:val="24"/>
        </w:rPr>
        <w:t>strategias orientadas a dar apoyo y acompañamiento a familiares o</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cuidadores de personas con problemas psicosociales o diagnóstico de</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trastornos en la salud mental. </w:t>
      </w:r>
    </w:p>
    <w:p w14:paraId="78A45A48" w14:textId="690A31D3" w:rsidR="00F77AAC" w:rsidRDefault="009E700C" w:rsidP="009E700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Pr>
          <w:rFonts w:ascii="Times New Roman" w:hAnsi="Times New Roman" w:cs="Times New Roman"/>
          <w:color w:val="000000"/>
          <w:sz w:val="24"/>
          <w:szCs w:val="24"/>
        </w:rPr>
        <w:t>Conmemorar el “D</w:t>
      </w:r>
      <w:r w:rsidR="00F77AAC" w:rsidRPr="00F77AAC">
        <w:rPr>
          <w:rFonts w:ascii="Times New Roman" w:hAnsi="Times New Roman" w:cs="Times New Roman"/>
          <w:color w:val="000000"/>
          <w:sz w:val="24"/>
          <w:szCs w:val="24"/>
        </w:rPr>
        <w:t>ía Mundial de la Salud Mental”, el 10 de octubre de</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cada año, para visibilizar los problemas psicosociales y </w:t>
      </w:r>
      <w:r>
        <w:rPr>
          <w:rFonts w:ascii="Times New Roman" w:hAnsi="Times New Roman" w:cs="Times New Roman"/>
          <w:color w:val="000000"/>
          <w:sz w:val="24"/>
          <w:szCs w:val="24"/>
        </w:rPr>
        <w:t xml:space="preserve">los </w:t>
      </w:r>
      <w:r w:rsidR="00F77AAC" w:rsidRPr="00F77AAC">
        <w:rPr>
          <w:rFonts w:ascii="Times New Roman" w:hAnsi="Times New Roman" w:cs="Times New Roman"/>
          <w:color w:val="000000"/>
          <w:sz w:val="24"/>
          <w:szCs w:val="24"/>
        </w:rPr>
        <w:t>trastornos en la salud</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mental.</w:t>
      </w:r>
    </w:p>
    <w:p w14:paraId="1CDE29AB" w14:textId="77777777" w:rsidR="00655EC2" w:rsidRDefault="00655EC2" w:rsidP="00655EC2">
      <w:pPr>
        <w:autoSpaceDE w:val="0"/>
        <w:autoSpaceDN w:val="0"/>
        <w:adjustRightInd w:val="0"/>
        <w:spacing w:after="0" w:line="240" w:lineRule="auto"/>
        <w:rPr>
          <w:rFonts w:ascii="Times New Roman" w:hAnsi="Times New Roman" w:cs="Times New Roman"/>
          <w:b/>
          <w:bCs/>
          <w:color w:val="000000"/>
          <w:sz w:val="24"/>
          <w:szCs w:val="24"/>
        </w:rPr>
      </w:pPr>
    </w:p>
    <w:p w14:paraId="1B0E4363" w14:textId="6801C338" w:rsidR="00655EC2" w:rsidRPr="007C31D2" w:rsidRDefault="00655EC2" w:rsidP="00655EC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t xml:space="preserve">Artículo (...12) Niveles y tipos de prevención de problemas psicosociales y trastornos en la salud </w:t>
      </w:r>
      <w:proofErr w:type="gramStart"/>
      <w:r w:rsidRPr="007C31D2">
        <w:rPr>
          <w:rFonts w:ascii="Times New Roman" w:hAnsi="Times New Roman" w:cs="Times New Roman"/>
          <w:b/>
          <w:bCs/>
          <w:color w:val="000000"/>
          <w:sz w:val="26"/>
          <w:szCs w:val="26"/>
        </w:rPr>
        <w:t>mental .</w:t>
      </w:r>
      <w:proofErr w:type="gramEnd"/>
      <w:r w:rsidRPr="007C31D2">
        <w:rPr>
          <w:rFonts w:ascii="Times New Roman" w:hAnsi="Times New Roman" w:cs="Times New Roman"/>
          <w:b/>
          <w:bCs/>
          <w:color w:val="000000"/>
          <w:sz w:val="26"/>
          <w:szCs w:val="26"/>
        </w:rPr>
        <w:t xml:space="preserve">- </w:t>
      </w:r>
      <w:r w:rsidRPr="007C31D2">
        <w:rPr>
          <w:rFonts w:ascii="Times New Roman" w:hAnsi="Times New Roman" w:cs="Times New Roman"/>
          <w:color w:val="000000"/>
          <w:sz w:val="26"/>
          <w:szCs w:val="26"/>
        </w:rPr>
        <w:t xml:space="preserve">Son niveles de prevención los siguientes: </w:t>
      </w:r>
    </w:p>
    <w:p w14:paraId="0D3BF067" w14:textId="77777777" w:rsidR="00655EC2" w:rsidRPr="007C31D2" w:rsidRDefault="00655EC2" w:rsidP="00655EC2">
      <w:pPr>
        <w:autoSpaceDE w:val="0"/>
        <w:autoSpaceDN w:val="0"/>
        <w:adjustRightInd w:val="0"/>
        <w:spacing w:after="0" w:line="360" w:lineRule="auto"/>
        <w:jc w:val="both"/>
        <w:rPr>
          <w:rFonts w:ascii="Times New Roman" w:hAnsi="Times New Roman" w:cs="Times New Roman"/>
          <w:b/>
          <w:bCs/>
          <w:color w:val="000000"/>
          <w:sz w:val="26"/>
          <w:szCs w:val="26"/>
        </w:rPr>
      </w:pPr>
    </w:p>
    <w:p w14:paraId="3B8ADD1D" w14:textId="77777777" w:rsidR="00655EC2" w:rsidRPr="007C31D2" w:rsidRDefault="00655EC2" w:rsidP="00655EC2">
      <w:pPr>
        <w:pStyle w:val="Prrafodelista"/>
        <w:numPr>
          <w:ilvl w:val="0"/>
          <w:numId w:val="20"/>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Prevención primaria:</w:t>
      </w:r>
      <w:r w:rsidRPr="007C31D2">
        <w:rPr>
          <w:rFonts w:ascii="Times New Roman" w:hAnsi="Times New Roman" w:cs="Times New Roman"/>
          <w:color w:val="000000"/>
          <w:sz w:val="26"/>
          <w:szCs w:val="26"/>
        </w:rPr>
        <w:t xml:space="preserve"> Dirigida a personas consideradas sanas, la cual busca disminuir la incidencia de trastornos mentales en la población y trabajar en acciones de promoción de la salud mental, que influya en sus hábitos y estilos de vida saludables. </w:t>
      </w:r>
    </w:p>
    <w:p w14:paraId="40EF3682" w14:textId="77777777" w:rsidR="00405753" w:rsidRPr="007C31D2" w:rsidRDefault="00655EC2" w:rsidP="005013A8">
      <w:pPr>
        <w:pStyle w:val="Prrafodelista"/>
        <w:numPr>
          <w:ilvl w:val="0"/>
          <w:numId w:val="20"/>
        </w:numPr>
        <w:autoSpaceDE w:val="0"/>
        <w:autoSpaceDN w:val="0"/>
        <w:adjustRightInd w:val="0"/>
        <w:spacing w:after="0" w:line="360" w:lineRule="auto"/>
        <w:ind w:left="360"/>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lastRenderedPageBreak/>
        <w:t>Prevención secundaria:</w:t>
      </w:r>
      <w:r w:rsidRPr="007C31D2">
        <w:rPr>
          <w:rFonts w:ascii="Times New Roman" w:hAnsi="Times New Roman" w:cs="Times New Roman"/>
          <w:color w:val="000000"/>
          <w:sz w:val="26"/>
          <w:szCs w:val="26"/>
        </w:rPr>
        <w:t xml:space="preserve"> Dirigida a las personas en situaciones de riesgo o que la problemática se encuentr</w:t>
      </w:r>
      <w:r w:rsidR="005013A8" w:rsidRPr="007C31D2">
        <w:rPr>
          <w:rFonts w:ascii="Times New Roman" w:hAnsi="Times New Roman" w:cs="Times New Roman"/>
          <w:color w:val="000000"/>
          <w:sz w:val="26"/>
          <w:szCs w:val="26"/>
        </w:rPr>
        <w:t>e</w:t>
      </w:r>
      <w:r w:rsidRPr="007C31D2">
        <w:rPr>
          <w:rFonts w:ascii="Times New Roman" w:hAnsi="Times New Roman" w:cs="Times New Roman"/>
          <w:color w:val="000000"/>
          <w:sz w:val="26"/>
          <w:szCs w:val="26"/>
        </w:rPr>
        <w:t xml:space="preserve"> en sus </w:t>
      </w:r>
      <w:r w:rsidR="005013A8" w:rsidRPr="007C31D2">
        <w:rPr>
          <w:rFonts w:ascii="Times New Roman" w:hAnsi="Times New Roman" w:cs="Times New Roman"/>
          <w:color w:val="000000"/>
          <w:sz w:val="26"/>
          <w:szCs w:val="26"/>
        </w:rPr>
        <w:t xml:space="preserve">inicios a fin de </w:t>
      </w:r>
      <w:r w:rsidRPr="007C31D2">
        <w:rPr>
          <w:rFonts w:ascii="Times New Roman" w:hAnsi="Times New Roman" w:cs="Times New Roman"/>
          <w:color w:val="000000"/>
          <w:sz w:val="26"/>
          <w:szCs w:val="26"/>
        </w:rPr>
        <w:t>que el trastorno</w:t>
      </w:r>
      <w:r w:rsidR="005013A8" w:rsidRPr="007C31D2">
        <w:rPr>
          <w:rFonts w:ascii="Times New Roman" w:hAnsi="Times New Roman" w:cs="Times New Roman"/>
          <w:color w:val="000000"/>
          <w:sz w:val="26"/>
          <w:szCs w:val="26"/>
        </w:rPr>
        <w:t xml:space="preserve"> en salud mental no</w:t>
      </w:r>
      <w:r w:rsidRPr="007C31D2">
        <w:rPr>
          <w:rFonts w:ascii="Times New Roman" w:hAnsi="Times New Roman" w:cs="Times New Roman"/>
          <w:color w:val="000000"/>
          <w:sz w:val="26"/>
          <w:szCs w:val="26"/>
        </w:rPr>
        <w:t xml:space="preserve"> progrese </w:t>
      </w:r>
      <w:r w:rsidR="005013A8" w:rsidRPr="007C31D2">
        <w:rPr>
          <w:rFonts w:ascii="Times New Roman" w:hAnsi="Times New Roman" w:cs="Times New Roman"/>
          <w:color w:val="000000"/>
          <w:sz w:val="26"/>
          <w:szCs w:val="26"/>
        </w:rPr>
        <w:t>para lograr</w:t>
      </w:r>
      <w:r w:rsidRPr="007C31D2">
        <w:rPr>
          <w:rFonts w:ascii="Times New Roman" w:hAnsi="Times New Roman" w:cs="Times New Roman"/>
          <w:color w:val="000000"/>
          <w:sz w:val="26"/>
          <w:szCs w:val="26"/>
        </w:rPr>
        <w:t xml:space="preserve"> </w:t>
      </w:r>
      <w:r w:rsidR="005013A8" w:rsidRPr="007C31D2">
        <w:rPr>
          <w:rFonts w:ascii="Times New Roman" w:hAnsi="Times New Roman" w:cs="Times New Roman"/>
          <w:color w:val="000000"/>
          <w:sz w:val="26"/>
          <w:szCs w:val="26"/>
        </w:rPr>
        <w:t xml:space="preserve">la </w:t>
      </w:r>
      <w:r w:rsidRPr="007C31D2">
        <w:rPr>
          <w:rFonts w:ascii="Times New Roman" w:hAnsi="Times New Roman" w:cs="Times New Roman"/>
          <w:color w:val="000000"/>
          <w:sz w:val="26"/>
          <w:szCs w:val="26"/>
        </w:rPr>
        <w:t>restitu</w:t>
      </w:r>
      <w:r w:rsidR="005013A8" w:rsidRPr="007C31D2">
        <w:rPr>
          <w:rFonts w:ascii="Times New Roman" w:hAnsi="Times New Roman" w:cs="Times New Roman"/>
          <w:color w:val="000000"/>
          <w:sz w:val="26"/>
          <w:szCs w:val="26"/>
        </w:rPr>
        <w:t xml:space="preserve">ción de </w:t>
      </w:r>
      <w:r w:rsidRPr="007C31D2">
        <w:rPr>
          <w:rFonts w:ascii="Times New Roman" w:hAnsi="Times New Roman" w:cs="Times New Roman"/>
          <w:color w:val="000000"/>
          <w:sz w:val="26"/>
          <w:szCs w:val="26"/>
        </w:rPr>
        <w:t xml:space="preserve">la </w:t>
      </w:r>
      <w:r w:rsidR="005013A8" w:rsidRPr="007C31D2">
        <w:rPr>
          <w:rFonts w:ascii="Times New Roman" w:hAnsi="Times New Roman" w:cs="Times New Roman"/>
          <w:color w:val="000000"/>
          <w:sz w:val="26"/>
          <w:szCs w:val="26"/>
        </w:rPr>
        <w:t>misma</w:t>
      </w:r>
      <w:r w:rsidRPr="007C31D2">
        <w:rPr>
          <w:rFonts w:ascii="Times New Roman" w:hAnsi="Times New Roman" w:cs="Times New Roman"/>
          <w:color w:val="000000"/>
          <w:sz w:val="26"/>
          <w:szCs w:val="26"/>
        </w:rPr>
        <w:t xml:space="preserve">, </w:t>
      </w:r>
      <w:r w:rsidR="005013A8" w:rsidRPr="007C31D2">
        <w:rPr>
          <w:rFonts w:ascii="Times New Roman" w:hAnsi="Times New Roman" w:cs="Times New Roman"/>
          <w:color w:val="000000"/>
          <w:sz w:val="26"/>
          <w:szCs w:val="26"/>
        </w:rPr>
        <w:t xml:space="preserve">conforme el </w:t>
      </w:r>
      <w:r w:rsidRPr="007C31D2">
        <w:rPr>
          <w:rFonts w:ascii="Times New Roman" w:hAnsi="Times New Roman" w:cs="Times New Roman"/>
          <w:color w:val="000000"/>
          <w:sz w:val="26"/>
          <w:szCs w:val="26"/>
        </w:rPr>
        <w:t xml:space="preserve">diagnóstico temprano </w:t>
      </w:r>
      <w:r w:rsidR="005013A8" w:rsidRPr="007C31D2">
        <w:rPr>
          <w:rFonts w:ascii="Times New Roman" w:hAnsi="Times New Roman" w:cs="Times New Roman"/>
          <w:color w:val="000000"/>
          <w:sz w:val="26"/>
          <w:szCs w:val="26"/>
        </w:rPr>
        <w:t xml:space="preserve">acompañado del </w:t>
      </w:r>
      <w:r w:rsidRPr="007C31D2">
        <w:rPr>
          <w:rFonts w:ascii="Times New Roman" w:hAnsi="Times New Roman" w:cs="Times New Roman"/>
          <w:color w:val="000000"/>
          <w:sz w:val="26"/>
          <w:szCs w:val="26"/>
        </w:rPr>
        <w:t>adecuado tratamiento.</w:t>
      </w:r>
      <w:r w:rsidR="00405753" w:rsidRPr="007C31D2">
        <w:rPr>
          <w:rFonts w:ascii="Times New Roman" w:hAnsi="Times New Roman" w:cs="Times New Roman"/>
          <w:color w:val="000000"/>
          <w:sz w:val="26"/>
          <w:szCs w:val="26"/>
        </w:rPr>
        <w:t xml:space="preserve"> </w:t>
      </w:r>
    </w:p>
    <w:p w14:paraId="43CD716B" w14:textId="7FE05151" w:rsidR="00405753" w:rsidRPr="007C31D2" w:rsidRDefault="00655EC2" w:rsidP="00655EC2">
      <w:pPr>
        <w:pStyle w:val="Prrafodelista"/>
        <w:numPr>
          <w:ilvl w:val="0"/>
          <w:numId w:val="20"/>
        </w:numPr>
        <w:autoSpaceDE w:val="0"/>
        <w:autoSpaceDN w:val="0"/>
        <w:adjustRightInd w:val="0"/>
        <w:spacing w:after="0" w:line="360" w:lineRule="auto"/>
        <w:ind w:left="360"/>
        <w:jc w:val="both"/>
        <w:rPr>
          <w:rFonts w:ascii="Times New Roman" w:hAnsi="Times New Roman" w:cs="Times New Roman"/>
          <w:sz w:val="26"/>
          <w:szCs w:val="26"/>
        </w:rPr>
      </w:pPr>
      <w:r w:rsidRPr="007C31D2">
        <w:rPr>
          <w:rFonts w:ascii="Times New Roman" w:hAnsi="Times New Roman" w:cs="Times New Roman"/>
          <w:b/>
          <w:bCs/>
          <w:color w:val="000000"/>
          <w:sz w:val="26"/>
          <w:szCs w:val="26"/>
        </w:rPr>
        <w:t>La Prevención terciaria:</w:t>
      </w:r>
      <w:r w:rsidR="00405753" w:rsidRPr="007C31D2">
        <w:rPr>
          <w:rFonts w:ascii="Times New Roman" w:hAnsi="Times New Roman" w:cs="Times New Roman"/>
          <w:b/>
          <w:bCs/>
          <w:color w:val="000000"/>
          <w:sz w:val="26"/>
          <w:szCs w:val="26"/>
        </w:rPr>
        <w:t xml:space="preserve"> </w:t>
      </w:r>
      <w:r w:rsidR="00405753" w:rsidRPr="007C31D2">
        <w:rPr>
          <w:rFonts w:ascii="Times New Roman" w:hAnsi="Times New Roman" w:cs="Times New Roman"/>
          <w:color w:val="000000"/>
          <w:sz w:val="26"/>
          <w:szCs w:val="26"/>
        </w:rPr>
        <w:t>Se</w:t>
      </w:r>
      <w:r w:rsidR="00206E86" w:rsidRPr="007C31D2">
        <w:rPr>
          <w:rFonts w:ascii="Times New Roman" w:hAnsi="Times New Roman" w:cs="Times New Roman"/>
          <w:color w:val="000000"/>
          <w:sz w:val="26"/>
          <w:szCs w:val="26"/>
        </w:rPr>
        <w:t xml:space="preserve"> implementa para</w:t>
      </w:r>
      <w:r w:rsidR="00405753"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mejorar la calidad de vida y disminuir las complicaciones de las</w:t>
      </w:r>
      <w:r w:rsidR="00405753"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personas que presentan un trastorno </w:t>
      </w:r>
      <w:r w:rsidR="00EE720A" w:rsidRPr="007C31D2">
        <w:rPr>
          <w:rFonts w:ascii="Times New Roman" w:hAnsi="Times New Roman" w:cs="Times New Roman"/>
          <w:color w:val="000000"/>
          <w:sz w:val="26"/>
          <w:szCs w:val="26"/>
        </w:rPr>
        <w:t xml:space="preserve">en la salud </w:t>
      </w:r>
      <w:r w:rsidRPr="007C31D2">
        <w:rPr>
          <w:rFonts w:ascii="Times New Roman" w:hAnsi="Times New Roman" w:cs="Times New Roman"/>
          <w:color w:val="000000"/>
          <w:sz w:val="26"/>
          <w:szCs w:val="26"/>
        </w:rPr>
        <w:t>mental,</w:t>
      </w:r>
      <w:r w:rsidR="00206E86" w:rsidRPr="007C31D2">
        <w:rPr>
          <w:rFonts w:ascii="Times New Roman" w:hAnsi="Times New Roman" w:cs="Times New Roman"/>
          <w:color w:val="000000"/>
          <w:sz w:val="26"/>
          <w:szCs w:val="26"/>
        </w:rPr>
        <w:t xml:space="preserve"> lo cual se realiza</w:t>
      </w:r>
      <w:r w:rsidRPr="007C31D2">
        <w:rPr>
          <w:rFonts w:ascii="Times New Roman" w:hAnsi="Times New Roman" w:cs="Times New Roman"/>
          <w:color w:val="000000"/>
          <w:sz w:val="26"/>
          <w:szCs w:val="26"/>
        </w:rPr>
        <w:t xml:space="preserve"> </w:t>
      </w:r>
      <w:r w:rsidR="00206E86" w:rsidRPr="007C31D2">
        <w:rPr>
          <w:rFonts w:ascii="Times New Roman" w:hAnsi="Times New Roman" w:cs="Times New Roman"/>
          <w:color w:val="000000"/>
          <w:sz w:val="26"/>
          <w:szCs w:val="26"/>
        </w:rPr>
        <w:t xml:space="preserve">a </w:t>
      </w:r>
      <w:r w:rsidRPr="007C31D2">
        <w:rPr>
          <w:rFonts w:ascii="Times New Roman" w:hAnsi="Times New Roman" w:cs="Times New Roman"/>
          <w:color w:val="000000"/>
          <w:sz w:val="26"/>
          <w:szCs w:val="26"/>
        </w:rPr>
        <w:t>través de una apropiada rehabilitación</w:t>
      </w:r>
      <w:r w:rsidR="00405753"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mental</w:t>
      </w:r>
      <w:r w:rsidR="00206E86" w:rsidRPr="007C31D2">
        <w:rPr>
          <w:rFonts w:ascii="Times New Roman" w:hAnsi="Times New Roman" w:cs="Times New Roman"/>
          <w:color w:val="000000"/>
          <w:sz w:val="26"/>
          <w:szCs w:val="26"/>
        </w:rPr>
        <w:t>, física</w:t>
      </w:r>
      <w:r w:rsidRPr="007C31D2">
        <w:rPr>
          <w:rFonts w:ascii="Times New Roman" w:hAnsi="Times New Roman" w:cs="Times New Roman"/>
          <w:color w:val="000000"/>
          <w:sz w:val="26"/>
          <w:szCs w:val="26"/>
        </w:rPr>
        <w:t xml:space="preserve"> y social, evita</w:t>
      </w:r>
      <w:r w:rsidR="00EE720A" w:rsidRPr="007C31D2">
        <w:rPr>
          <w:rFonts w:ascii="Times New Roman" w:hAnsi="Times New Roman" w:cs="Times New Roman"/>
          <w:color w:val="000000"/>
          <w:sz w:val="26"/>
          <w:szCs w:val="26"/>
        </w:rPr>
        <w:t>ndo</w:t>
      </w:r>
      <w:r w:rsidRPr="007C31D2">
        <w:rPr>
          <w:rFonts w:ascii="Times New Roman" w:hAnsi="Times New Roman" w:cs="Times New Roman"/>
          <w:color w:val="000000"/>
          <w:sz w:val="26"/>
          <w:szCs w:val="26"/>
        </w:rPr>
        <w:t xml:space="preserve"> recaídas y recurrencias de la enfermedad</w:t>
      </w:r>
      <w:r w:rsidR="00EE720A" w:rsidRPr="007C31D2">
        <w:rPr>
          <w:rFonts w:ascii="Times New Roman" w:hAnsi="Times New Roman" w:cs="Times New Roman"/>
          <w:color w:val="000000"/>
          <w:sz w:val="26"/>
          <w:szCs w:val="26"/>
        </w:rPr>
        <w:t xml:space="preserve"> mental</w:t>
      </w:r>
      <w:r w:rsidRPr="007C31D2">
        <w:rPr>
          <w:rFonts w:ascii="Times New Roman" w:hAnsi="Times New Roman" w:cs="Times New Roman"/>
          <w:color w:val="000000"/>
          <w:sz w:val="26"/>
          <w:szCs w:val="26"/>
        </w:rPr>
        <w:t>.</w:t>
      </w:r>
    </w:p>
    <w:p w14:paraId="75AF7F42" w14:textId="186DB535" w:rsidR="00655EC2" w:rsidRPr="007C31D2" w:rsidRDefault="00655EC2" w:rsidP="00405753">
      <w:pPr>
        <w:pStyle w:val="Prrafodelista"/>
        <w:autoSpaceDE w:val="0"/>
        <w:autoSpaceDN w:val="0"/>
        <w:adjustRightInd w:val="0"/>
        <w:spacing w:after="0" w:line="360" w:lineRule="auto"/>
        <w:ind w:left="360"/>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0F8B2FBE" w14:textId="14098433" w:rsidR="00655EC2" w:rsidRPr="007C31D2" w:rsidRDefault="00EE720A" w:rsidP="00655EC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L</w:t>
      </w:r>
      <w:r w:rsidR="00655EC2" w:rsidRPr="007C31D2">
        <w:rPr>
          <w:rFonts w:ascii="Times New Roman" w:hAnsi="Times New Roman" w:cs="Times New Roman"/>
          <w:color w:val="000000"/>
          <w:sz w:val="26"/>
          <w:szCs w:val="26"/>
        </w:rPr>
        <w:t>os tipos de intervenciones</w:t>
      </w:r>
      <w:r w:rsidR="00206E86" w:rsidRPr="007C31D2">
        <w:rPr>
          <w:rFonts w:ascii="Times New Roman" w:hAnsi="Times New Roman" w:cs="Times New Roman"/>
          <w:color w:val="000000"/>
          <w:sz w:val="26"/>
          <w:szCs w:val="26"/>
        </w:rPr>
        <w:t xml:space="preserve"> </w:t>
      </w:r>
      <w:r w:rsidR="00655EC2" w:rsidRPr="007C31D2">
        <w:rPr>
          <w:rFonts w:ascii="Times New Roman" w:hAnsi="Times New Roman" w:cs="Times New Roman"/>
          <w:color w:val="000000"/>
          <w:sz w:val="26"/>
          <w:szCs w:val="26"/>
        </w:rPr>
        <w:t>preventivas</w:t>
      </w:r>
      <w:r w:rsidRPr="007C31D2">
        <w:rPr>
          <w:rFonts w:ascii="Times New Roman" w:hAnsi="Times New Roman" w:cs="Times New Roman"/>
          <w:color w:val="000000"/>
          <w:sz w:val="26"/>
          <w:szCs w:val="26"/>
        </w:rPr>
        <w:t xml:space="preserve"> son</w:t>
      </w:r>
      <w:r w:rsidR="00655EC2" w:rsidRPr="007C31D2">
        <w:rPr>
          <w:rFonts w:ascii="Times New Roman" w:hAnsi="Times New Roman" w:cs="Times New Roman"/>
          <w:color w:val="000000"/>
          <w:sz w:val="26"/>
          <w:szCs w:val="26"/>
        </w:rPr>
        <w:t>:</w:t>
      </w:r>
    </w:p>
    <w:p w14:paraId="30832265" w14:textId="77777777" w:rsidR="00206E86" w:rsidRPr="007C31D2" w:rsidRDefault="00206E86" w:rsidP="007C31D2">
      <w:pPr>
        <w:autoSpaceDE w:val="0"/>
        <w:autoSpaceDN w:val="0"/>
        <w:adjustRightInd w:val="0"/>
        <w:spacing w:after="0" w:line="360" w:lineRule="auto"/>
        <w:jc w:val="center"/>
        <w:rPr>
          <w:rFonts w:ascii="Times New Roman" w:hAnsi="Times New Roman" w:cs="Times New Roman"/>
          <w:color w:val="000000"/>
          <w:sz w:val="26"/>
          <w:szCs w:val="26"/>
        </w:rPr>
      </w:pPr>
    </w:p>
    <w:p w14:paraId="7263DABC" w14:textId="30C6BD12" w:rsidR="00EE720A" w:rsidRPr="007C31D2" w:rsidRDefault="00655EC2" w:rsidP="00655EC2">
      <w:pPr>
        <w:pStyle w:val="Prrafodelista"/>
        <w:numPr>
          <w:ilvl w:val="0"/>
          <w:numId w:val="21"/>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Prevención universal:</w:t>
      </w:r>
      <w:r w:rsidRPr="007C31D2">
        <w:rPr>
          <w:rFonts w:ascii="Times New Roman" w:hAnsi="Times New Roman" w:cs="Times New Roman"/>
          <w:color w:val="000000"/>
          <w:sz w:val="26"/>
          <w:szCs w:val="26"/>
        </w:rPr>
        <w:t xml:space="preserve"> S</w:t>
      </w:r>
      <w:r w:rsidR="00EE720A" w:rsidRPr="007C31D2">
        <w:rPr>
          <w:rFonts w:ascii="Times New Roman" w:hAnsi="Times New Roman" w:cs="Times New Roman"/>
          <w:color w:val="000000"/>
          <w:sz w:val="26"/>
          <w:szCs w:val="26"/>
        </w:rPr>
        <w:t xml:space="preserve">on las </w:t>
      </w:r>
      <w:r w:rsidRPr="007C31D2">
        <w:rPr>
          <w:rFonts w:ascii="Times New Roman" w:hAnsi="Times New Roman" w:cs="Times New Roman"/>
          <w:color w:val="000000"/>
          <w:sz w:val="26"/>
          <w:szCs w:val="26"/>
        </w:rPr>
        <w:t>intervenciones dirigidas al público en</w:t>
      </w:r>
      <w:r w:rsidR="00EE720A"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general o a un grupo completo de la población que no ha sido identificado sobre la base de mayor</w:t>
      </w:r>
      <w:r w:rsidR="00EE720A"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riesgo.</w:t>
      </w:r>
      <w:r w:rsidR="00EE720A" w:rsidRPr="007C31D2">
        <w:rPr>
          <w:rFonts w:ascii="Times New Roman" w:hAnsi="Times New Roman" w:cs="Times New Roman"/>
          <w:color w:val="000000"/>
          <w:sz w:val="26"/>
          <w:szCs w:val="26"/>
        </w:rPr>
        <w:t xml:space="preserve"> </w:t>
      </w:r>
    </w:p>
    <w:p w14:paraId="0A8ACBEC" w14:textId="77777777" w:rsidR="00284C16" w:rsidRPr="007C31D2" w:rsidRDefault="00655EC2" w:rsidP="00655EC2">
      <w:pPr>
        <w:pStyle w:val="Prrafodelista"/>
        <w:numPr>
          <w:ilvl w:val="0"/>
          <w:numId w:val="21"/>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Prevención selectiva:</w:t>
      </w:r>
      <w:r w:rsidRPr="007C31D2">
        <w:rPr>
          <w:rFonts w:ascii="Times New Roman" w:hAnsi="Times New Roman" w:cs="Times New Roman"/>
          <w:color w:val="000000"/>
          <w:sz w:val="26"/>
          <w:szCs w:val="26"/>
        </w:rPr>
        <w:t xml:space="preserve"> Se dirige a individuos o subgrupos de la población co</w:t>
      </w:r>
      <w:r w:rsidR="00284C16" w:rsidRPr="007C31D2">
        <w:rPr>
          <w:rFonts w:ascii="Times New Roman" w:hAnsi="Times New Roman" w:cs="Times New Roman"/>
          <w:color w:val="000000"/>
          <w:sz w:val="26"/>
          <w:szCs w:val="26"/>
        </w:rPr>
        <w:t>n</w:t>
      </w:r>
      <w:r w:rsidRPr="007C31D2">
        <w:rPr>
          <w:rFonts w:ascii="Times New Roman" w:hAnsi="Times New Roman" w:cs="Times New Roman"/>
          <w:color w:val="000000"/>
          <w:sz w:val="26"/>
          <w:szCs w:val="26"/>
        </w:rPr>
        <w:t xml:space="preserve"> riesgo de desarrollar</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un trastorno</w:t>
      </w:r>
      <w:r w:rsidR="00284C16" w:rsidRPr="007C31D2">
        <w:rPr>
          <w:rFonts w:ascii="Times New Roman" w:hAnsi="Times New Roman" w:cs="Times New Roman"/>
          <w:color w:val="000000"/>
          <w:sz w:val="26"/>
          <w:szCs w:val="26"/>
        </w:rPr>
        <w:t xml:space="preserve"> en la salud mental, </w:t>
      </w:r>
      <w:r w:rsidRPr="007C31D2">
        <w:rPr>
          <w:rFonts w:ascii="Times New Roman" w:hAnsi="Times New Roman" w:cs="Times New Roman"/>
          <w:color w:val="000000"/>
          <w:sz w:val="26"/>
          <w:szCs w:val="26"/>
        </w:rPr>
        <w:t xml:space="preserve">significativamente más alto que el promedio, según </w:t>
      </w:r>
      <w:r w:rsidR="00284C16" w:rsidRPr="007C31D2">
        <w:rPr>
          <w:rFonts w:ascii="Times New Roman" w:hAnsi="Times New Roman" w:cs="Times New Roman"/>
          <w:color w:val="000000"/>
          <w:sz w:val="26"/>
          <w:szCs w:val="26"/>
        </w:rPr>
        <w:t xml:space="preserve">la </w:t>
      </w:r>
      <w:r w:rsidRPr="007C31D2">
        <w:rPr>
          <w:rFonts w:ascii="Times New Roman" w:hAnsi="Times New Roman" w:cs="Times New Roman"/>
          <w:color w:val="000000"/>
          <w:sz w:val="26"/>
          <w:szCs w:val="26"/>
        </w:rPr>
        <w:t>evidencia comprobada</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por los factores de riesgo psicológico o social.</w:t>
      </w:r>
    </w:p>
    <w:p w14:paraId="1A2D34D0" w14:textId="686C4B3C" w:rsidR="00655EC2" w:rsidRPr="007C31D2" w:rsidRDefault="00655EC2" w:rsidP="00655EC2">
      <w:pPr>
        <w:pStyle w:val="Prrafodelista"/>
        <w:numPr>
          <w:ilvl w:val="0"/>
          <w:numId w:val="21"/>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Prevención indicada:</w:t>
      </w:r>
      <w:r w:rsidR="0017752D" w:rsidRPr="007C31D2">
        <w:rPr>
          <w:rFonts w:ascii="Times New Roman" w:hAnsi="Times New Roman" w:cs="Times New Roman"/>
          <w:color w:val="000000"/>
          <w:sz w:val="26"/>
          <w:szCs w:val="26"/>
        </w:rPr>
        <w:t xml:space="preserve"> Dirigida a las</w:t>
      </w:r>
      <w:r w:rsidRPr="007C31D2">
        <w:rPr>
          <w:rFonts w:ascii="Times New Roman" w:hAnsi="Times New Roman" w:cs="Times New Roman"/>
          <w:color w:val="000000"/>
          <w:sz w:val="26"/>
          <w:szCs w:val="26"/>
        </w:rPr>
        <w:t xml:space="preserve"> personas en alto riesgo que son identificadas como personas</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con signos o síntomas mínimos, pero detectables, que pronostican el inicio de un trastorno</w:t>
      </w:r>
      <w:r w:rsidR="0017752D" w:rsidRPr="007C31D2">
        <w:rPr>
          <w:rFonts w:ascii="Times New Roman" w:hAnsi="Times New Roman" w:cs="Times New Roman"/>
          <w:color w:val="000000"/>
          <w:sz w:val="26"/>
          <w:szCs w:val="26"/>
        </w:rPr>
        <w:t xml:space="preserve"> en la salud mental</w:t>
      </w:r>
      <w:r w:rsidRPr="007C31D2">
        <w:rPr>
          <w:rFonts w:ascii="Times New Roman" w:hAnsi="Times New Roman" w:cs="Times New Roman"/>
          <w:color w:val="000000"/>
          <w:sz w:val="26"/>
          <w:szCs w:val="26"/>
        </w:rPr>
        <w:t>,</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o marcadores biológicos que indican la predisposición para desarrollar trastornos mentales, pero</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que, en ese momento, no cumplen con el criterio para trastorno mental.</w:t>
      </w:r>
    </w:p>
    <w:p w14:paraId="6721C424" w14:textId="77777777" w:rsidR="00910727" w:rsidRDefault="00910727" w:rsidP="00910727">
      <w:pPr>
        <w:autoSpaceDE w:val="0"/>
        <w:autoSpaceDN w:val="0"/>
        <w:adjustRightInd w:val="0"/>
        <w:spacing w:after="0" w:line="360" w:lineRule="auto"/>
        <w:jc w:val="both"/>
        <w:rPr>
          <w:rFonts w:ascii="Times New Roman" w:hAnsi="Times New Roman" w:cs="Times New Roman"/>
          <w:b/>
          <w:bCs/>
          <w:color w:val="000000"/>
          <w:sz w:val="26"/>
          <w:szCs w:val="26"/>
        </w:rPr>
      </w:pPr>
    </w:p>
    <w:p w14:paraId="1D8F2BC5" w14:textId="6FF42C32" w:rsidR="001A6BE4" w:rsidRPr="001A6BE4" w:rsidRDefault="001A6BE4" w:rsidP="00910727">
      <w:pPr>
        <w:autoSpaceDE w:val="0"/>
        <w:autoSpaceDN w:val="0"/>
        <w:adjustRightInd w:val="0"/>
        <w:spacing w:after="0" w:line="360" w:lineRule="auto"/>
        <w:jc w:val="both"/>
        <w:rPr>
          <w:rFonts w:ascii="Times New Roman" w:hAnsi="Times New Roman" w:cs="Times New Roman"/>
          <w:color w:val="000000"/>
          <w:sz w:val="26"/>
          <w:szCs w:val="26"/>
        </w:rPr>
      </w:pPr>
      <w:r w:rsidRPr="001A6BE4">
        <w:rPr>
          <w:rFonts w:ascii="Times New Roman" w:hAnsi="Times New Roman" w:cs="Times New Roman"/>
          <w:b/>
          <w:bCs/>
          <w:color w:val="000000"/>
          <w:sz w:val="26"/>
          <w:szCs w:val="26"/>
        </w:rPr>
        <w:t>Artículo (...</w:t>
      </w:r>
      <w:r w:rsidR="00910727">
        <w:rPr>
          <w:rFonts w:ascii="Times New Roman" w:hAnsi="Times New Roman" w:cs="Times New Roman"/>
          <w:b/>
          <w:bCs/>
          <w:color w:val="000000"/>
          <w:sz w:val="26"/>
          <w:szCs w:val="26"/>
        </w:rPr>
        <w:t>13</w:t>
      </w:r>
      <w:r w:rsidRPr="001A6BE4">
        <w:rPr>
          <w:rFonts w:ascii="Times New Roman" w:hAnsi="Times New Roman" w:cs="Times New Roman"/>
          <w:b/>
          <w:bCs/>
          <w:color w:val="000000"/>
          <w:sz w:val="26"/>
          <w:szCs w:val="26"/>
        </w:rPr>
        <w:t xml:space="preserve">) Ámbitos de </w:t>
      </w:r>
      <w:r w:rsidR="00910727">
        <w:rPr>
          <w:rFonts w:ascii="Times New Roman" w:hAnsi="Times New Roman" w:cs="Times New Roman"/>
          <w:b/>
          <w:bCs/>
          <w:color w:val="000000"/>
          <w:sz w:val="26"/>
          <w:szCs w:val="26"/>
        </w:rPr>
        <w:t>p</w:t>
      </w:r>
      <w:r w:rsidRPr="001A6BE4">
        <w:rPr>
          <w:rFonts w:ascii="Times New Roman" w:hAnsi="Times New Roman" w:cs="Times New Roman"/>
          <w:b/>
          <w:bCs/>
          <w:color w:val="000000"/>
          <w:sz w:val="26"/>
          <w:szCs w:val="26"/>
        </w:rPr>
        <w:t xml:space="preserve">revención de problemas psicosociales y trastornos en la salud mental. </w:t>
      </w:r>
      <w:r w:rsidR="00910727">
        <w:rPr>
          <w:rFonts w:ascii="Times New Roman" w:hAnsi="Times New Roman" w:cs="Times New Roman"/>
          <w:b/>
          <w:bCs/>
          <w:color w:val="000000"/>
          <w:sz w:val="26"/>
          <w:szCs w:val="26"/>
        </w:rPr>
        <w:t>-</w:t>
      </w:r>
      <w:r w:rsidR="00910727">
        <w:rPr>
          <w:rFonts w:ascii="Times New Roman" w:hAnsi="Times New Roman" w:cs="Times New Roman"/>
          <w:color w:val="000000"/>
          <w:sz w:val="26"/>
          <w:szCs w:val="26"/>
        </w:rPr>
        <w:t>L</w:t>
      </w:r>
      <w:r w:rsidRPr="001A6BE4">
        <w:rPr>
          <w:rFonts w:ascii="Times New Roman" w:hAnsi="Times New Roman" w:cs="Times New Roman"/>
          <w:color w:val="000000"/>
          <w:sz w:val="26"/>
          <w:szCs w:val="26"/>
        </w:rPr>
        <w:t>os ámbitos en los cuales se abordará la prevención de los problemas psicosociales y</w:t>
      </w:r>
      <w:r>
        <w:rPr>
          <w:rFonts w:ascii="Times New Roman" w:hAnsi="Times New Roman" w:cs="Times New Roman"/>
          <w:color w:val="000000"/>
          <w:sz w:val="26"/>
          <w:szCs w:val="26"/>
        </w:rPr>
        <w:t xml:space="preserve"> </w:t>
      </w:r>
      <w:r w:rsidRPr="001A6BE4">
        <w:rPr>
          <w:rFonts w:ascii="Times New Roman" w:hAnsi="Times New Roman" w:cs="Times New Roman"/>
          <w:color w:val="000000"/>
          <w:sz w:val="26"/>
          <w:szCs w:val="26"/>
        </w:rPr>
        <w:t xml:space="preserve">trastornos en la salud mental son: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educativo;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laboral;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familiar,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comunitario;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cultural,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recreativo y</w:t>
      </w:r>
      <w:r>
        <w:rPr>
          <w:rFonts w:ascii="Times New Roman" w:hAnsi="Times New Roman" w:cs="Times New Roman"/>
          <w:color w:val="000000"/>
          <w:sz w:val="26"/>
          <w:szCs w:val="26"/>
        </w:rPr>
        <w:t xml:space="preserve">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deportivo; </w:t>
      </w:r>
      <w:r w:rsidR="00910727">
        <w:rPr>
          <w:rFonts w:ascii="Times New Roman" w:hAnsi="Times New Roman" w:cs="Times New Roman"/>
          <w:color w:val="000000"/>
          <w:sz w:val="26"/>
          <w:szCs w:val="26"/>
        </w:rPr>
        <w:t xml:space="preserve">la </w:t>
      </w:r>
      <w:r w:rsidR="00785E9E" w:rsidRPr="001A6BE4">
        <w:rPr>
          <w:rFonts w:ascii="Times New Roman" w:hAnsi="Times New Roman" w:cs="Times New Roman"/>
          <w:color w:val="000000"/>
          <w:sz w:val="26"/>
          <w:szCs w:val="26"/>
        </w:rPr>
        <w:t>comunicación,</w:t>
      </w:r>
      <w:r w:rsidRPr="001A6BE4">
        <w:rPr>
          <w:rFonts w:ascii="Times New Roman" w:hAnsi="Times New Roman" w:cs="Times New Roman"/>
          <w:color w:val="000000"/>
          <w:sz w:val="26"/>
          <w:szCs w:val="26"/>
        </w:rPr>
        <w:t xml:space="preserve"> </w:t>
      </w:r>
      <w:r w:rsidR="00910727">
        <w:rPr>
          <w:rFonts w:ascii="Times New Roman" w:hAnsi="Times New Roman" w:cs="Times New Roman"/>
          <w:color w:val="000000"/>
          <w:sz w:val="26"/>
          <w:szCs w:val="26"/>
        </w:rPr>
        <w:t xml:space="preserve">así como </w:t>
      </w:r>
      <w:r w:rsidRPr="001A6BE4">
        <w:rPr>
          <w:rFonts w:ascii="Times New Roman" w:hAnsi="Times New Roman" w:cs="Times New Roman"/>
          <w:color w:val="000000"/>
          <w:sz w:val="26"/>
          <w:szCs w:val="26"/>
        </w:rPr>
        <w:t xml:space="preserve">de la información; y, </w:t>
      </w:r>
      <w:r w:rsidR="00910727">
        <w:rPr>
          <w:rFonts w:ascii="Times New Roman" w:hAnsi="Times New Roman" w:cs="Times New Roman"/>
          <w:color w:val="000000"/>
          <w:sz w:val="26"/>
          <w:szCs w:val="26"/>
        </w:rPr>
        <w:t xml:space="preserve">los </w:t>
      </w:r>
      <w:r w:rsidRPr="001A6BE4">
        <w:rPr>
          <w:rFonts w:ascii="Times New Roman" w:hAnsi="Times New Roman" w:cs="Times New Roman"/>
          <w:color w:val="000000"/>
          <w:sz w:val="26"/>
          <w:szCs w:val="26"/>
        </w:rPr>
        <w:t>relacionados con la salud sexual y salud reproductiva.</w:t>
      </w:r>
    </w:p>
    <w:p w14:paraId="4F4D5B58" w14:textId="77777777" w:rsidR="006D7570" w:rsidRDefault="006D7570" w:rsidP="00910727">
      <w:pPr>
        <w:autoSpaceDE w:val="0"/>
        <w:autoSpaceDN w:val="0"/>
        <w:adjustRightInd w:val="0"/>
        <w:spacing w:after="0" w:line="360" w:lineRule="auto"/>
        <w:jc w:val="both"/>
        <w:rPr>
          <w:rFonts w:ascii="Times New Roman" w:hAnsi="Times New Roman" w:cs="Times New Roman"/>
          <w:b/>
          <w:bCs/>
          <w:color w:val="000000"/>
          <w:sz w:val="18"/>
          <w:szCs w:val="18"/>
        </w:rPr>
      </w:pPr>
    </w:p>
    <w:p w14:paraId="66442F5D" w14:textId="55E782B1" w:rsidR="006D7570" w:rsidRPr="00785E9E" w:rsidRDefault="006D7570" w:rsidP="003812B0">
      <w:pPr>
        <w:autoSpaceDE w:val="0"/>
        <w:autoSpaceDN w:val="0"/>
        <w:adjustRightInd w:val="0"/>
        <w:spacing w:after="0" w:line="360" w:lineRule="auto"/>
        <w:jc w:val="both"/>
        <w:rPr>
          <w:rFonts w:ascii="Times New Roman" w:hAnsi="Times New Roman" w:cs="Times New Roman"/>
          <w:color w:val="000000"/>
          <w:sz w:val="26"/>
          <w:szCs w:val="26"/>
        </w:rPr>
      </w:pPr>
      <w:r w:rsidRPr="00785E9E">
        <w:rPr>
          <w:rFonts w:ascii="Times New Roman" w:hAnsi="Times New Roman" w:cs="Times New Roman"/>
          <w:b/>
          <w:bCs/>
          <w:color w:val="000000"/>
          <w:sz w:val="26"/>
          <w:szCs w:val="26"/>
        </w:rPr>
        <w:t>Artículo (...</w:t>
      </w:r>
      <w:r w:rsidR="00E6322E" w:rsidRPr="00785E9E">
        <w:rPr>
          <w:rFonts w:ascii="Times New Roman" w:hAnsi="Times New Roman" w:cs="Times New Roman"/>
          <w:b/>
          <w:bCs/>
          <w:color w:val="000000"/>
          <w:sz w:val="26"/>
          <w:szCs w:val="26"/>
        </w:rPr>
        <w:t>14</w:t>
      </w:r>
      <w:r w:rsidRPr="00785E9E">
        <w:rPr>
          <w:rFonts w:ascii="Times New Roman" w:hAnsi="Times New Roman" w:cs="Times New Roman"/>
          <w:b/>
          <w:bCs/>
          <w:color w:val="000000"/>
          <w:sz w:val="26"/>
          <w:szCs w:val="26"/>
        </w:rPr>
        <w:t xml:space="preserve">) Ejes para la Prevención de Problemas Psicosociales y Trastornos en Salud Mental. – </w:t>
      </w:r>
      <w:r w:rsidRPr="00785E9E">
        <w:rPr>
          <w:rFonts w:ascii="Times New Roman" w:hAnsi="Times New Roman" w:cs="Times New Roman"/>
          <w:color w:val="000000"/>
          <w:sz w:val="26"/>
          <w:szCs w:val="26"/>
        </w:rPr>
        <w:t>Las acciones de prevención se centrarán en identificar los determinantes individuales, sociales, culturales y estructurales de la salud mental, para luego intervenir a través de los planes, programas y proyectos a fin de reducir los riesgos y la incidencia, prevalencia, recurrencia de los problemas psicosociales y los trastornos en salud mental;</w:t>
      </w:r>
    </w:p>
    <w:p w14:paraId="6ED19F02" w14:textId="73326C57" w:rsidR="006D7570" w:rsidRPr="00785E9E" w:rsidRDefault="006D7570" w:rsidP="003812B0">
      <w:pPr>
        <w:autoSpaceDE w:val="0"/>
        <w:autoSpaceDN w:val="0"/>
        <w:adjustRightInd w:val="0"/>
        <w:spacing w:after="0" w:line="360" w:lineRule="auto"/>
        <w:jc w:val="both"/>
        <w:rPr>
          <w:rFonts w:ascii="Times New Roman" w:hAnsi="Times New Roman" w:cs="Times New Roman"/>
          <w:sz w:val="26"/>
          <w:szCs w:val="26"/>
        </w:rPr>
      </w:pPr>
      <w:r w:rsidRPr="00785E9E">
        <w:rPr>
          <w:rFonts w:ascii="Times New Roman" w:hAnsi="Times New Roman" w:cs="Times New Roman"/>
          <w:color w:val="000000"/>
          <w:sz w:val="26"/>
          <w:szCs w:val="26"/>
        </w:rPr>
        <w:t xml:space="preserve">disminuyendo el impacto que ejercen en la persona afectada, sus familias y la sociedad; aumentando la resiliencia y creando entornos favorables para la salud mental. </w:t>
      </w:r>
    </w:p>
    <w:p w14:paraId="4C2E4909" w14:textId="77777777" w:rsidR="006D7570" w:rsidRPr="00785E9E" w:rsidRDefault="006D7570" w:rsidP="003812B0">
      <w:pPr>
        <w:autoSpaceDE w:val="0"/>
        <w:autoSpaceDN w:val="0"/>
        <w:adjustRightInd w:val="0"/>
        <w:spacing w:after="0" w:line="360" w:lineRule="auto"/>
        <w:jc w:val="both"/>
        <w:rPr>
          <w:rFonts w:ascii="Times New Roman" w:hAnsi="Times New Roman" w:cs="Times New Roman"/>
          <w:color w:val="000000"/>
          <w:sz w:val="26"/>
          <w:szCs w:val="26"/>
        </w:rPr>
      </w:pPr>
      <w:r w:rsidRPr="00785E9E">
        <w:rPr>
          <w:rFonts w:ascii="Times New Roman" w:hAnsi="Times New Roman" w:cs="Times New Roman"/>
          <w:color w:val="000000"/>
          <w:sz w:val="26"/>
          <w:szCs w:val="26"/>
        </w:rPr>
        <w:t>Las actuaciones para la prevención se establecerán en tres ejes:</w:t>
      </w:r>
    </w:p>
    <w:p w14:paraId="4D9F36B5" w14:textId="330B5D35" w:rsidR="006D7570" w:rsidRPr="00785E9E" w:rsidRDefault="006D7570" w:rsidP="003812B0">
      <w:pPr>
        <w:autoSpaceDE w:val="0"/>
        <w:autoSpaceDN w:val="0"/>
        <w:adjustRightInd w:val="0"/>
        <w:spacing w:after="0" w:line="360" w:lineRule="auto"/>
        <w:jc w:val="both"/>
        <w:rPr>
          <w:rFonts w:ascii="Times New Roman" w:hAnsi="Times New Roman" w:cs="Times New Roman"/>
          <w:color w:val="000000"/>
          <w:sz w:val="26"/>
          <w:szCs w:val="26"/>
        </w:rPr>
      </w:pPr>
      <w:r w:rsidRPr="00785E9E">
        <w:rPr>
          <w:rFonts w:ascii="Times New Roman" w:hAnsi="Times New Roman" w:cs="Times New Roman"/>
          <w:color w:val="000000"/>
          <w:sz w:val="26"/>
          <w:szCs w:val="26"/>
        </w:rPr>
        <w:t>1.   Identifica</w:t>
      </w:r>
      <w:r w:rsidR="00D62BB6" w:rsidRPr="00785E9E">
        <w:rPr>
          <w:rFonts w:ascii="Times New Roman" w:hAnsi="Times New Roman" w:cs="Times New Roman"/>
          <w:color w:val="000000"/>
          <w:sz w:val="26"/>
          <w:szCs w:val="26"/>
        </w:rPr>
        <w:t>r</w:t>
      </w:r>
      <w:r w:rsidRPr="00785E9E">
        <w:rPr>
          <w:rFonts w:ascii="Times New Roman" w:hAnsi="Times New Roman" w:cs="Times New Roman"/>
          <w:color w:val="000000"/>
          <w:sz w:val="26"/>
          <w:szCs w:val="26"/>
        </w:rPr>
        <w:t xml:space="preserve"> y manej</w:t>
      </w:r>
      <w:r w:rsidR="00D62BB6" w:rsidRPr="00785E9E">
        <w:rPr>
          <w:rFonts w:ascii="Times New Roman" w:hAnsi="Times New Roman" w:cs="Times New Roman"/>
          <w:color w:val="000000"/>
          <w:sz w:val="26"/>
          <w:szCs w:val="26"/>
        </w:rPr>
        <w:t>ar</w:t>
      </w:r>
      <w:r w:rsidRPr="00785E9E">
        <w:rPr>
          <w:rFonts w:ascii="Times New Roman" w:hAnsi="Times New Roman" w:cs="Times New Roman"/>
          <w:color w:val="000000"/>
          <w:sz w:val="26"/>
          <w:szCs w:val="26"/>
        </w:rPr>
        <w:t xml:space="preserve"> los determinantes, condicionantes y riesgos de la salud</w:t>
      </w:r>
    </w:p>
    <w:p w14:paraId="7002A707" w14:textId="77777777" w:rsidR="006D7570" w:rsidRPr="00785E9E" w:rsidRDefault="006D7570" w:rsidP="003812B0">
      <w:pPr>
        <w:autoSpaceDE w:val="0"/>
        <w:autoSpaceDN w:val="0"/>
        <w:adjustRightInd w:val="0"/>
        <w:spacing w:after="0" w:line="360" w:lineRule="auto"/>
        <w:jc w:val="both"/>
        <w:rPr>
          <w:rFonts w:ascii="Times New Roman" w:hAnsi="Times New Roman" w:cs="Times New Roman"/>
          <w:sz w:val="26"/>
          <w:szCs w:val="26"/>
        </w:rPr>
      </w:pPr>
      <w:r w:rsidRPr="00785E9E">
        <w:rPr>
          <w:rFonts w:ascii="Times New Roman" w:hAnsi="Times New Roman" w:cs="Times New Roman"/>
          <w:color w:val="000000"/>
          <w:sz w:val="26"/>
          <w:szCs w:val="26"/>
        </w:rPr>
        <w:t xml:space="preserve">mental a través de procesos de tamizaje, considerando los cursos y ciclos de vida. </w:t>
      </w:r>
    </w:p>
    <w:p w14:paraId="46597B57" w14:textId="237019A9" w:rsidR="006D7570" w:rsidRPr="00785E9E" w:rsidRDefault="006D7570" w:rsidP="003812B0">
      <w:pPr>
        <w:autoSpaceDE w:val="0"/>
        <w:autoSpaceDN w:val="0"/>
        <w:adjustRightInd w:val="0"/>
        <w:spacing w:after="0" w:line="360" w:lineRule="auto"/>
        <w:jc w:val="both"/>
        <w:rPr>
          <w:rFonts w:ascii="Times New Roman" w:hAnsi="Times New Roman" w:cs="Times New Roman"/>
          <w:sz w:val="26"/>
          <w:szCs w:val="26"/>
        </w:rPr>
      </w:pPr>
      <w:r w:rsidRPr="00785E9E">
        <w:rPr>
          <w:rFonts w:ascii="Times New Roman" w:hAnsi="Times New Roman" w:cs="Times New Roman"/>
          <w:color w:val="000000"/>
          <w:sz w:val="26"/>
          <w:szCs w:val="26"/>
        </w:rPr>
        <w:t>2.   Reduc</w:t>
      </w:r>
      <w:r w:rsidR="00D62BB6" w:rsidRPr="00785E9E">
        <w:rPr>
          <w:rFonts w:ascii="Times New Roman" w:hAnsi="Times New Roman" w:cs="Times New Roman"/>
          <w:color w:val="000000"/>
          <w:sz w:val="26"/>
          <w:szCs w:val="26"/>
        </w:rPr>
        <w:t>ir</w:t>
      </w:r>
      <w:r w:rsidRPr="00785E9E">
        <w:rPr>
          <w:rFonts w:ascii="Times New Roman" w:hAnsi="Times New Roman" w:cs="Times New Roman"/>
          <w:color w:val="000000"/>
          <w:sz w:val="26"/>
          <w:szCs w:val="26"/>
        </w:rPr>
        <w:t xml:space="preserve"> los factores de riesgo y signos relacionados con la presencia de</w:t>
      </w:r>
      <w:r w:rsidR="00D62BB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problemas psicosociales y de trastornos de la salud mental a través de intervenciones</w:t>
      </w:r>
      <w:r w:rsidR="005B364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 xml:space="preserve">efectivas para el fortalecimiento de los factores de protección. </w:t>
      </w:r>
    </w:p>
    <w:p w14:paraId="0ED90E1C" w14:textId="05D4C24E" w:rsidR="006D7570" w:rsidRPr="00785E9E" w:rsidRDefault="006D7570" w:rsidP="003812B0">
      <w:pPr>
        <w:autoSpaceDE w:val="0"/>
        <w:autoSpaceDN w:val="0"/>
        <w:adjustRightInd w:val="0"/>
        <w:spacing w:after="0" w:line="360" w:lineRule="auto"/>
        <w:jc w:val="both"/>
        <w:rPr>
          <w:rFonts w:ascii="Times New Roman" w:hAnsi="Times New Roman" w:cs="Times New Roman"/>
          <w:color w:val="000000"/>
          <w:sz w:val="26"/>
          <w:szCs w:val="26"/>
        </w:rPr>
      </w:pPr>
      <w:r w:rsidRPr="00785E9E">
        <w:rPr>
          <w:rFonts w:ascii="Times New Roman" w:hAnsi="Times New Roman" w:cs="Times New Roman"/>
          <w:color w:val="000000"/>
          <w:sz w:val="26"/>
          <w:szCs w:val="26"/>
        </w:rPr>
        <w:t>3.      Fomento de los entornos de vida saludables mediante la generación de espacios</w:t>
      </w:r>
      <w:r w:rsidR="005B364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para la conformación de redes de apoyo, con la integración de múltiples actores</w:t>
      </w:r>
      <w:r w:rsidR="005B364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públicos, privados y comunitarios, para que impulsen programas orientados a la</w:t>
      </w:r>
      <w:r w:rsidR="005B364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 xml:space="preserve">promoción, protección de la salud mental y prevención de los trastornos mentales. </w:t>
      </w:r>
    </w:p>
    <w:p w14:paraId="3BA15E0B" w14:textId="77777777" w:rsidR="00785E9E" w:rsidRDefault="00785E9E" w:rsidP="006D7570">
      <w:pPr>
        <w:spacing w:line="360" w:lineRule="auto"/>
        <w:jc w:val="both"/>
        <w:rPr>
          <w:rFonts w:ascii="Times New Roman" w:hAnsi="Times New Roman" w:cs="Times New Roman"/>
          <w:b/>
          <w:bCs/>
          <w:sz w:val="24"/>
          <w:szCs w:val="24"/>
        </w:rPr>
      </w:pPr>
    </w:p>
    <w:p w14:paraId="655655AB" w14:textId="63AE9545" w:rsidR="003812B0" w:rsidRPr="007C31D2" w:rsidRDefault="005D5BCB" w:rsidP="007C31D2">
      <w:pPr>
        <w:spacing w:line="360" w:lineRule="auto"/>
        <w:jc w:val="both"/>
        <w:rPr>
          <w:rFonts w:ascii="Times New Roman" w:hAnsi="Times New Roman" w:cs="Times New Roman"/>
          <w:sz w:val="26"/>
          <w:szCs w:val="26"/>
        </w:rPr>
      </w:pPr>
      <w:r w:rsidRPr="007C31D2">
        <w:rPr>
          <w:rFonts w:ascii="Times New Roman" w:hAnsi="Times New Roman" w:cs="Times New Roman"/>
          <w:b/>
          <w:bCs/>
          <w:sz w:val="26"/>
          <w:szCs w:val="26"/>
        </w:rPr>
        <w:t>Artículo (…1</w:t>
      </w:r>
      <w:r w:rsidR="00E6322E" w:rsidRPr="007C31D2">
        <w:rPr>
          <w:rFonts w:ascii="Times New Roman" w:hAnsi="Times New Roman" w:cs="Times New Roman"/>
          <w:b/>
          <w:bCs/>
          <w:sz w:val="26"/>
          <w:szCs w:val="26"/>
        </w:rPr>
        <w:t>5</w:t>
      </w:r>
      <w:r w:rsidRPr="007C31D2">
        <w:rPr>
          <w:rFonts w:ascii="Times New Roman" w:hAnsi="Times New Roman" w:cs="Times New Roman"/>
          <w:b/>
          <w:bCs/>
          <w:sz w:val="26"/>
          <w:szCs w:val="26"/>
        </w:rPr>
        <w:t xml:space="preserve">). Prevención de Trastornos Mentales en el Ámbito </w:t>
      </w:r>
      <w:proofErr w:type="gramStart"/>
      <w:r w:rsidRPr="007C31D2">
        <w:rPr>
          <w:rFonts w:ascii="Times New Roman" w:hAnsi="Times New Roman" w:cs="Times New Roman"/>
          <w:b/>
          <w:bCs/>
          <w:sz w:val="26"/>
          <w:szCs w:val="26"/>
        </w:rPr>
        <w:t>Laboral.-</w:t>
      </w:r>
      <w:proofErr w:type="gramEnd"/>
      <w:r w:rsidRPr="007C31D2">
        <w:rPr>
          <w:rFonts w:ascii="Times New Roman" w:hAnsi="Times New Roman" w:cs="Times New Roman"/>
          <w:sz w:val="26"/>
          <w:szCs w:val="26"/>
        </w:rPr>
        <w:t xml:space="preserve">  </w:t>
      </w:r>
      <w:r w:rsidR="003812B0" w:rsidRPr="007C31D2">
        <w:rPr>
          <w:rFonts w:ascii="Times New Roman" w:hAnsi="Times New Roman" w:cs="Times New Roman"/>
          <w:sz w:val="26"/>
          <w:szCs w:val="26"/>
        </w:rPr>
        <w:t xml:space="preserve">La entidad </w:t>
      </w:r>
      <w:r w:rsidRPr="007C31D2">
        <w:rPr>
          <w:rFonts w:ascii="Times New Roman" w:hAnsi="Times New Roman" w:cs="Times New Roman"/>
          <w:sz w:val="26"/>
          <w:szCs w:val="26"/>
        </w:rPr>
        <w:t>metropolitan</w:t>
      </w:r>
      <w:r w:rsidR="003812B0" w:rsidRPr="007C31D2">
        <w:rPr>
          <w:rFonts w:ascii="Times New Roman" w:hAnsi="Times New Roman" w:cs="Times New Roman"/>
          <w:sz w:val="26"/>
          <w:szCs w:val="26"/>
        </w:rPr>
        <w:t>a</w:t>
      </w:r>
      <w:r w:rsidRPr="007C31D2">
        <w:rPr>
          <w:rFonts w:ascii="Times New Roman" w:hAnsi="Times New Roman" w:cs="Times New Roman"/>
          <w:sz w:val="26"/>
          <w:szCs w:val="26"/>
        </w:rPr>
        <w:t xml:space="preserve"> </w:t>
      </w:r>
      <w:r w:rsidR="003812B0" w:rsidRPr="007C31D2">
        <w:rPr>
          <w:rFonts w:ascii="Times New Roman" w:hAnsi="Times New Roman" w:cs="Times New Roman"/>
          <w:sz w:val="26"/>
          <w:szCs w:val="26"/>
        </w:rPr>
        <w:t xml:space="preserve">a cargo </w:t>
      </w:r>
      <w:r w:rsidRPr="007C31D2">
        <w:rPr>
          <w:rFonts w:ascii="Times New Roman" w:hAnsi="Times New Roman" w:cs="Times New Roman"/>
          <w:sz w:val="26"/>
          <w:szCs w:val="26"/>
        </w:rPr>
        <w:t>de</w:t>
      </w:r>
      <w:r w:rsidR="003812B0" w:rsidRPr="007C31D2">
        <w:rPr>
          <w:rFonts w:ascii="Times New Roman" w:hAnsi="Times New Roman" w:cs="Times New Roman"/>
          <w:sz w:val="26"/>
          <w:szCs w:val="26"/>
        </w:rPr>
        <w:t>l Talento Humano del Gobierno Autónomo Descentralizado del Distrito Metropolitano de Quito</w:t>
      </w:r>
      <w:r w:rsidRPr="007C31D2">
        <w:rPr>
          <w:rFonts w:ascii="Times New Roman" w:hAnsi="Times New Roman" w:cs="Times New Roman"/>
          <w:sz w:val="26"/>
          <w:szCs w:val="26"/>
        </w:rPr>
        <w:t xml:space="preserve"> en coordinación con la Secretaría de Salud </w:t>
      </w:r>
      <w:r w:rsidR="003812B0" w:rsidRPr="007C31D2">
        <w:rPr>
          <w:rFonts w:ascii="Times New Roman" w:hAnsi="Times New Roman" w:cs="Times New Roman"/>
          <w:sz w:val="26"/>
          <w:szCs w:val="26"/>
        </w:rPr>
        <w:t xml:space="preserve">o </w:t>
      </w:r>
      <w:r w:rsidRPr="007C31D2">
        <w:rPr>
          <w:rFonts w:ascii="Times New Roman" w:hAnsi="Times New Roman" w:cs="Times New Roman"/>
          <w:sz w:val="26"/>
          <w:szCs w:val="26"/>
        </w:rPr>
        <w:t xml:space="preserve">quien </w:t>
      </w:r>
      <w:r w:rsidR="003812B0" w:rsidRPr="007C31D2">
        <w:rPr>
          <w:rFonts w:ascii="Times New Roman" w:hAnsi="Times New Roman" w:cs="Times New Roman"/>
          <w:sz w:val="26"/>
          <w:szCs w:val="26"/>
        </w:rPr>
        <w:t xml:space="preserve">hago sus veces, articularán </w:t>
      </w:r>
      <w:r w:rsidRPr="007C31D2">
        <w:rPr>
          <w:rFonts w:ascii="Times New Roman" w:hAnsi="Times New Roman" w:cs="Times New Roman"/>
          <w:sz w:val="26"/>
          <w:szCs w:val="26"/>
        </w:rPr>
        <w:t xml:space="preserve">con </w:t>
      </w:r>
      <w:r w:rsidR="003812B0" w:rsidRPr="007C31D2">
        <w:rPr>
          <w:rFonts w:ascii="Times New Roman" w:hAnsi="Times New Roman" w:cs="Times New Roman"/>
          <w:sz w:val="26"/>
          <w:szCs w:val="26"/>
        </w:rPr>
        <w:t xml:space="preserve">las demás </w:t>
      </w:r>
      <w:r w:rsidRPr="007C31D2">
        <w:rPr>
          <w:rFonts w:ascii="Times New Roman" w:hAnsi="Times New Roman" w:cs="Times New Roman"/>
          <w:sz w:val="26"/>
          <w:szCs w:val="26"/>
        </w:rPr>
        <w:t xml:space="preserve">entidades </w:t>
      </w:r>
      <w:r w:rsidR="003812B0" w:rsidRPr="007C31D2">
        <w:rPr>
          <w:rFonts w:ascii="Times New Roman" w:hAnsi="Times New Roman" w:cs="Times New Roman"/>
          <w:sz w:val="26"/>
          <w:szCs w:val="26"/>
        </w:rPr>
        <w:t xml:space="preserve">metropolitanas </w:t>
      </w:r>
      <w:r w:rsidRPr="007C31D2">
        <w:rPr>
          <w:rFonts w:ascii="Times New Roman" w:hAnsi="Times New Roman" w:cs="Times New Roman"/>
          <w:sz w:val="26"/>
          <w:szCs w:val="26"/>
        </w:rPr>
        <w:t xml:space="preserve">correspondientes </w:t>
      </w:r>
      <w:r w:rsidR="003812B0" w:rsidRPr="007C31D2">
        <w:rPr>
          <w:rFonts w:ascii="Times New Roman" w:hAnsi="Times New Roman" w:cs="Times New Roman"/>
          <w:sz w:val="26"/>
          <w:szCs w:val="26"/>
        </w:rPr>
        <w:t xml:space="preserve">las </w:t>
      </w:r>
      <w:r w:rsidRPr="007C31D2">
        <w:rPr>
          <w:rFonts w:ascii="Times New Roman" w:hAnsi="Times New Roman" w:cs="Times New Roman"/>
          <w:sz w:val="26"/>
          <w:szCs w:val="26"/>
        </w:rPr>
        <w:t>estrategias, programas y a</w:t>
      </w:r>
      <w:r w:rsidR="003812B0" w:rsidRPr="007C31D2">
        <w:rPr>
          <w:rFonts w:ascii="Times New Roman" w:hAnsi="Times New Roman" w:cs="Times New Roman"/>
          <w:sz w:val="26"/>
          <w:szCs w:val="26"/>
        </w:rPr>
        <w:t>ctuaciones</w:t>
      </w:r>
      <w:r w:rsidRPr="007C31D2">
        <w:rPr>
          <w:rFonts w:ascii="Times New Roman" w:hAnsi="Times New Roman" w:cs="Times New Roman"/>
          <w:sz w:val="26"/>
          <w:szCs w:val="26"/>
        </w:rPr>
        <w:t xml:space="preserve"> de promoción de la salud mental y prevención de trastornos</w:t>
      </w:r>
      <w:r w:rsidR="003812B0" w:rsidRPr="007C31D2">
        <w:rPr>
          <w:rFonts w:ascii="Times New Roman" w:hAnsi="Times New Roman" w:cs="Times New Roman"/>
          <w:sz w:val="26"/>
          <w:szCs w:val="26"/>
        </w:rPr>
        <w:t xml:space="preserve"> en la salud mental</w:t>
      </w:r>
      <w:r w:rsidRPr="007C31D2">
        <w:rPr>
          <w:rFonts w:ascii="Times New Roman" w:hAnsi="Times New Roman" w:cs="Times New Roman"/>
          <w:sz w:val="26"/>
          <w:szCs w:val="26"/>
        </w:rPr>
        <w:t xml:space="preserve"> de </w:t>
      </w:r>
      <w:r w:rsidR="003812B0" w:rsidRPr="007C31D2">
        <w:rPr>
          <w:rFonts w:ascii="Times New Roman" w:hAnsi="Times New Roman" w:cs="Times New Roman"/>
          <w:sz w:val="26"/>
          <w:szCs w:val="26"/>
        </w:rPr>
        <w:t>sus</w:t>
      </w:r>
      <w:r w:rsidRPr="007C31D2">
        <w:rPr>
          <w:rFonts w:ascii="Times New Roman" w:hAnsi="Times New Roman" w:cs="Times New Roman"/>
          <w:sz w:val="26"/>
          <w:szCs w:val="26"/>
        </w:rPr>
        <w:t xml:space="preserve"> trabajadores. </w:t>
      </w:r>
    </w:p>
    <w:p w14:paraId="60A1D52C" w14:textId="213AADC2" w:rsidR="005D5BCB" w:rsidRPr="007C31D2" w:rsidRDefault="005D5BCB" w:rsidP="007C31D2">
      <w:p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Se realizará un monitoreo permanente de los factores de riesgo psicosociales asociados al trabajo que desempeñan</w:t>
      </w:r>
      <w:r w:rsidR="0011161C" w:rsidRPr="007C31D2">
        <w:rPr>
          <w:rFonts w:ascii="Times New Roman" w:hAnsi="Times New Roman" w:cs="Times New Roman"/>
          <w:sz w:val="26"/>
          <w:szCs w:val="26"/>
        </w:rPr>
        <w:t>, además de proceder a:</w:t>
      </w:r>
      <w:r w:rsidRPr="007C31D2">
        <w:rPr>
          <w:rFonts w:ascii="Times New Roman" w:hAnsi="Times New Roman" w:cs="Times New Roman"/>
          <w:sz w:val="26"/>
          <w:szCs w:val="26"/>
        </w:rPr>
        <w:t xml:space="preserve"> </w:t>
      </w:r>
    </w:p>
    <w:p w14:paraId="3B7BE9E7" w14:textId="77777777" w:rsidR="005D5BCB" w:rsidRPr="007C31D2" w:rsidRDefault="005D5BCB" w:rsidP="007C31D2">
      <w:pPr>
        <w:pStyle w:val="Prrafodelista"/>
        <w:numPr>
          <w:ilvl w:val="0"/>
          <w:numId w:val="11"/>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lastRenderedPageBreak/>
        <w:t>Implementar intervenciones dirigidas a los tres tipos de estrategias de condiciones laborales;</w:t>
      </w:r>
    </w:p>
    <w:p w14:paraId="1BC9127F" w14:textId="3C216E5E" w:rsidR="005D5BCB" w:rsidRPr="007C31D2" w:rsidRDefault="005D5BCB" w:rsidP="007C31D2">
      <w:pPr>
        <w:pStyle w:val="Prrafodelista"/>
        <w:numPr>
          <w:ilvl w:val="0"/>
          <w:numId w:val="14"/>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Intervenciones de Tarea y Técnica</w:t>
      </w:r>
      <w:r w:rsidR="003812B0" w:rsidRPr="007C31D2">
        <w:rPr>
          <w:rFonts w:ascii="Times New Roman" w:hAnsi="Times New Roman" w:cs="Times New Roman"/>
          <w:sz w:val="26"/>
          <w:szCs w:val="26"/>
        </w:rPr>
        <w:t>.</w:t>
      </w:r>
    </w:p>
    <w:p w14:paraId="0BD741DF" w14:textId="6993DF8B" w:rsidR="005D5BCB" w:rsidRPr="007C31D2" w:rsidRDefault="005D5BCB" w:rsidP="007C31D2">
      <w:pPr>
        <w:pStyle w:val="Prrafodelista"/>
        <w:numPr>
          <w:ilvl w:val="0"/>
          <w:numId w:val="14"/>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Intervenciones de Definición de Rol y Relaciones Sociales</w:t>
      </w:r>
      <w:r w:rsidR="003812B0" w:rsidRPr="007C31D2">
        <w:rPr>
          <w:rFonts w:ascii="Times New Roman" w:hAnsi="Times New Roman" w:cs="Times New Roman"/>
          <w:sz w:val="26"/>
          <w:szCs w:val="26"/>
        </w:rPr>
        <w:t>.</w:t>
      </w:r>
    </w:p>
    <w:p w14:paraId="5C06B02C" w14:textId="274A8C2B" w:rsidR="005D5BCB" w:rsidRPr="007C31D2" w:rsidRDefault="005D5BCB" w:rsidP="007C31D2">
      <w:pPr>
        <w:pStyle w:val="Prrafodelista"/>
        <w:numPr>
          <w:ilvl w:val="0"/>
          <w:numId w:val="14"/>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Intervenciones de Cambios Múltiples dirigidos tanto al Trabajo como a los Empleados</w:t>
      </w:r>
      <w:r w:rsidR="0011161C" w:rsidRPr="007C31D2">
        <w:rPr>
          <w:rFonts w:ascii="Times New Roman" w:hAnsi="Times New Roman" w:cs="Times New Roman"/>
          <w:sz w:val="26"/>
          <w:szCs w:val="26"/>
        </w:rPr>
        <w:t>; y,</w:t>
      </w:r>
      <w:r w:rsidRPr="007C31D2">
        <w:rPr>
          <w:rFonts w:ascii="Times New Roman" w:hAnsi="Times New Roman" w:cs="Times New Roman"/>
          <w:sz w:val="26"/>
          <w:szCs w:val="26"/>
        </w:rPr>
        <w:t xml:space="preserve"> </w:t>
      </w:r>
    </w:p>
    <w:p w14:paraId="07A16F9D" w14:textId="77777777" w:rsidR="005D5BCB" w:rsidRPr="007C31D2" w:rsidRDefault="005D5BCB" w:rsidP="007C31D2">
      <w:pPr>
        <w:pStyle w:val="Prrafodelista"/>
        <w:spacing w:line="360" w:lineRule="auto"/>
        <w:ind w:left="2160"/>
        <w:jc w:val="both"/>
        <w:rPr>
          <w:rFonts w:ascii="Times New Roman" w:hAnsi="Times New Roman" w:cs="Times New Roman"/>
          <w:sz w:val="26"/>
          <w:szCs w:val="26"/>
        </w:rPr>
      </w:pPr>
    </w:p>
    <w:p w14:paraId="57439587" w14:textId="57357803" w:rsidR="005D5BCB" w:rsidRPr="007C31D2" w:rsidRDefault="005D5BCB" w:rsidP="007C31D2">
      <w:pPr>
        <w:pStyle w:val="Prrafodelista"/>
        <w:numPr>
          <w:ilvl w:val="0"/>
          <w:numId w:val="11"/>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Implementar intervenciones dirigidas a las personas que están prontas a retirarse</w:t>
      </w:r>
      <w:r w:rsidR="0011161C" w:rsidRPr="007C31D2">
        <w:rPr>
          <w:rFonts w:ascii="Times New Roman" w:hAnsi="Times New Roman" w:cs="Times New Roman"/>
          <w:sz w:val="26"/>
          <w:szCs w:val="26"/>
        </w:rPr>
        <w:t xml:space="preserve"> o jubilarse</w:t>
      </w:r>
      <w:r w:rsidRPr="007C31D2">
        <w:rPr>
          <w:rFonts w:ascii="Times New Roman" w:hAnsi="Times New Roman" w:cs="Times New Roman"/>
          <w:sz w:val="26"/>
          <w:szCs w:val="26"/>
        </w:rPr>
        <w:t xml:space="preserve"> del trabajo, </w:t>
      </w:r>
      <w:r w:rsidR="0011161C" w:rsidRPr="007C31D2">
        <w:rPr>
          <w:rFonts w:ascii="Times New Roman" w:hAnsi="Times New Roman" w:cs="Times New Roman"/>
          <w:sz w:val="26"/>
          <w:szCs w:val="26"/>
        </w:rPr>
        <w:t>enfocándose</w:t>
      </w:r>
      <w:r w:rsidRPr="007C31D2">
        <w:rPr>
          <w:rFonts w:ascii="Times New Roman" w:hAnsi="Times New Roman" w:cs="Times New Roman"/>
          <w:sz w:val="26"/>
          <w:szCs w:val="26"/>
        </w:rPr>
        <w:t xml:space="preserve"> en la construcción de propósito de vida y reducción del estrés causado por </w:t>
      </w:r>
      <w:r w:rsidR="002819D9" w:rsidRPr="007C31D2">
        <w:rPr>
          <w:rFonts w:ascii="Times New Roman" w:hAnsi="Times New Roman" w:cs="Times New Roman"/>
          <w:sz w:val="26"/>
          <w:szCs w:val="26"/>
        </w:rPr>
        <w:t>este hecho</w:t>
      </w:r>
      <w:r w:rsidRPr="007C31D2">
        <w:rPr>
          <w:rFonts w:ascii="Times New Roman" w:hAnsi="Times New Roman" w:cs="Times New Roman"/>
          <w:sz w:val="26"/>
          <w:szCs w:val="26"/>
        </w:rPr>
        <w:t xml:space="preserve">. </w:t>
      </w:r>
    </w:p>
    <w:p w14:paraId="329A82E0" w14:textId="2125BF5D" w:rsidR="00785E9E" w:rsidRPr="007C31D2" w:rsidRDefault="00870A4A"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Artículo (…16). Prevención de Problemas Psicosociales y Trastornos en la Salud</w:t>
      </w:r>
      <w:r w:rsidR="00A83257"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Mental en el Ámbito Educativo.-</w:t>
      </w:r>
      <w:r w:rsidR="00785E9E" w:rsidRPr="007C31D2">
        <w:rPr>
          <w:rFonts w:ascii="Times New Roman" w:hAnsi="Times New Roman" w:cs="Times New Roman"/>
          <w:b/>
          <w:bCs/>
          <w:color w:val="000000"/>
          <w:sz w:val="26"/>
          <w:szCs w:val="26"/>
        </w:rPr>
        <w:t xml:space="preserve"> </w:t>
      </w:r>
      <w:r w:rsidRPr="007C31D2">
        <w:rPr>
          <w:rFonts w:ascii="Times New Roman" w:hAnsi="Times New Roman" w:cs="Times New Roman"/>
          <w:color w:val="000000"/>
          <w:sz w:val="26"/>
          <w:szCs w:val="26"/>
        </w:rPr>
        <w:t xml:space="preserve">La Secretaría </w:t>
      </w:r>
      <w:r w:rsidR="00785E9E" w:rsidRPr="007C31D2">
        <w:rPr>
          <w:rFonts w:ascii="Times New Roman" w:hAnsi="Times New Roman" w:cs="Times New Roman"/>
          <w:color w:val="000000"/>
          <w:sz w:val="26"/>
          <w:szCs w:val="26"/>
        </w:rPr>
        <w:t>de Salud</w:t>
      </w:r>
      <w:r w:rsidRPr="007C31D2">
        <w:rPr>
          <w:rFonts w:ascii="Times New Roman" w:hAnsi="Times New Roman" w:cs="Times New Roman"/>
          <w:color w:val="000000"/>
          <w:sz w:val="26"/>
          <w:szCs w:val="26"/>
        </w:rPr>
        <w:t xml:space="preserve"> conjuntamente con la </w:t>
      </w:r>
      <w:r w:rsidR="00785E9E" w:rsidRPr="007C31D2">
        <w:rPr>
          <w:rFonts w:ascii="Times New Roman" w:hAnsi="Times New Roman" w:cs="Times New Roman"/>
          <w:color w:val="000000"/>
          <w:sz w:val="26"/>
          <w:szCs w:val="26"/>
        </w:rPr>
        <w:t xml:space="preserve">Secretaría de </w:t>
      </w:r>
      <w:r w:rsidRPr="007C31D2">
        <w:rPr>
          <w:rFonts w:ascii="Times New Roman" w:hAnsi="Times New Roman" w:cs="Times New Roman"/>
          <w:color w:val="000000"/>
          <w:sz w:val="26"/>
          <w:szCs w:val="26"/>
        </w:rPr>
        <w:t>Educación</w:t>
      </w:r>
      <w:r w:rsidR="00785E9E" w:rsidRPr="007C31D2">
        <w:rPr>
          <w:rFonts w:ascii="Times New Roman" w:hAnsi="Times New Roman" w:cs="Times New Roman"/>
          <w:color w:val="000000"/>
          <w:sz w:val="26"/>
          <w:szCs w:val="26"/>
        </w:rPr>
        <w:t xml:space="preserve">, Recreación y Deporte </w:t>
      </w:r>
      <w:r w:rsidRPr="007C31D2">
        <w:rPr>
          <w:rFonts w:ascii="Times New Roman" w:hAnsi="Times New Roman" w:cs="Times New Roman"/>
          <w:color w:val="000000"/>
          <w:sz w:val="26"/>
          <w:szCs w:val="26"/>
        </w:rPr>
        <w:t xml:space="preserve">del </w:t>
      </w:r>
      <w:r w:rsidR="00785E9E" w:rsidRPr="007C31D2">
        <w:rPr>
          <w:rFonts w:ascii="Times New Roman" w:hAnsi="Times New Roman" w:cs="Times New Roman"/>
          <w:color w:val="000000"/>
          <w:sz w:val="26"/>
          <w:szCs w:val="26"/>
        </w:rPr>
        <w:t xml:space="preserve">Gobierno Autónomo Descentralizado del </w:t>
      </w:r>
      <w:r w:rsidRPr="007C31D2">
        <w:rPr>
          <w:rFonts w:ascii="Times New Roman" w:hAnsi="Times New Roman" w:cs="Times New Roman"/>
          <w:color w:val="000000"/>
          <w:sz w:val="26"/>
          <w:szCs w:val="26"/>
        </w:rPr>
        <w:t>Distrito Metropolitano de Quito,</w:t>
      </w:r>
      <w:r w:rsidR="00785E9E" w:rsidRPr="007C31D2">
        <w:rPr>
          <w:rFonts w:ascii="Times New Roman" w:hAnsi="Times New Roman" w:cs="Times New Roman"/>
          <w:color w:val="000000"/>
          <w:sz w:val="26"/>
          <w:szCs w:val="26"/>
        </w:rPr>
        <w:t xml:space="preserve"> o quienes hagan sus veces,</w:t>
      </w:r>
      <w:r w:rsidRPr="007C31D2">
        <w:rPr>
          <w:rFonts w:ascii="Times New Roman" w:hAnsi="Times New Roman" w:cs="Times New Roman"/>
          <w:color w:val="000000"/>
          <w:sz w:val="26"/>
          <w:szCs w:val="26"/>
        </w:rPr>
        <w:t xml:space="preserve"> desarrollará</w:t>
      </w:r>
      <w:r w:rsidR="00785E9E" w:rsidRPr="007C31D2">
        <w:rPr>
          <w:rFonts w:ascii="Times New Roman" w:hAnsi="Times New Roman" w:cs="Times New Roman"/>
          <w:color w:val="000000"/>
          <w:sz w:val="26"/>
          <w:szCs w:val="26"/>
        </w:rPr>
        <w:t>n</w:t>
      </w:r>
      <w:r w:rsidRPr="007C31D2">
        <w:rPr>
          <w:rFonts w:ascii="Times New Roman" w:hAnsi="Times New Roman" w:cs="Times New Roman"/>
          <w:color w:val="000000"/>
          <w:sz w:val="26"/>
          <w:szCs w:val="26"/>
        </w:rPr>
        <w:t xml:space="preserve"> recomendaciones</w:t>
      </w:r>
      <w:r w:rsidR="00785E9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dirigidas a todas las </w:t>
      </w:r>
      <w:r w:rsidR="00785E9E" w:rsidRPr="007C31D2">
        <w:rPr>
          <w:rFonts w:ascii="Times New Roman" w:hAnsi="Times New Roman" w:cs="Times New Roman"/>
          <w:color w:val="000000"/>
          <w:sz w:val="26"/>
          <w:szCs w:val="26"/>
        </w:rPr>
        <w:t xml:space="preserve">unidades </w:t>
      </w:r>
      <w:r w:rsidRPr="007C31D2">
        <w:rPr>
          <w:rFonts w:ascii="Times New Roman" w:hAnsi="Times New Roman" w:cs="Times New Roman"/>
          <w:color w:val="000000"/>
          <w:sz w:val="26"/>
          <w:szCs w:val="26"/>
        </w:rPr>
        <w:t xml:space="preserve">educativas </w:t>
      </w:r>
      <w:r w:rsidR="00785E9E" w:rsidRPr="007C31D2">
        <w:rPr>
          <w:rFonts w:ascii="Times New Roman" w:hAnsi="Times New Roman" w:cs="Times New Roman"/>
          <w:color w:val="000000"/>
          <w:sz w:val="26"/>
          <w:szCs w:val="26"/>
        </w:rPr>
        <w:t>metropolitanas</w:t>
      </w:r>
      <w:r w:rsidRPr="007C31D2">
        <w:rPr>
          <w:rFonts w:ascii="Times New Roman" w:hAnsi="Times New Roman" w:cs="Times New Roman"/>
          <w:color w:val="000000"/>
          <w:sz w:val="26"/>
          <w:szCs w:val="26"/>
        </w:rPr>
        <w:t xml:space="preserve"> para que incluyan dentro de sus planes educativos principios,</w:t>
      </w:r>
      <w:r w:rsidR="00785E9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políticas, dispositivos y organización institucional dirigidos hacia la promoción de la salud</w:t>
      </w:r>
      <w:r w:rsidR="00785E9E" w:rsidRPr="007C31D2">
        <w:rPr>
          <w:rFonts w:ascii="Times New Roman" w:hAnsi="Times New Roman" w:cs="Times New Roman"/>
          <w:color w:val="000000"/>
          <w:sz w:val="26"/>
          <w:szCs w:val="26"/>
        </w:rPr>
        <w:t xml:space="preserve"> mental, así como la </w:t>
      </w:r>
      <w:r w:rsidRPr="007C31D2">
        <w:rPr>
          <w:rFonts w:ascii="Times New Roman" w:hAnsi="Times New Roman" w:cs="Times New Roman"/>
          <w:color w:val="000000"/>
          <w:sz w:val="26"/>
          <w:szCs w:val="26"/>
        </w:rPr>
        <w:t>prevención de problemas psicosociales y trastornos en la salud mental,</w:t>
      </w:r>
      <w:r w:rsidR="00785E9E" w:rsidRPr="007C31D2">
        <w:rPr>
          <w:rFonts w:ascii="Times New Roman" w:hAnsi="Times New Roman" w:cs="Times New Roman"/>
          <w:color w:val="000000"/>
          <w:sz w:val="26"/>
          <w:szCs w:val="26"/>
        </w:rPr>
        <w:t xml:space="preserve"> con </w:t>
      </w:r>
      <w:r w:rsidRPr="007C31D2">
        <w:rPr>
          <w:rFonts w:ascii="Times New Roman" w:hAnsi="Times New Roman" w:cs="Times New Roman"/>
          <w:color w:val="000000"/>
          <w:sz w:val="26"/>
          <w:szCs w:val="26"/>
        </w:rPr>
        <w:t>perspectiva del buen vivir y los derechos humanos.</w:t>
      </w:r>
    </w:p>
    <w:p w14:paraId="00FA566B" w14:textId="668FB834" w:rsidR="00870A4A" w:rsidRPr="007C31D2" w:rsidRDefault="00870A4A" w:rsidP="007C31D2">
      <w:pPr>
        <w:autoSpaceDE w:val="0"/>
        <w:autoSpaceDN w:val="0"/>
        <w:adjustRightInd w:val="0"/>
        <w:spacing w:after="0" w:line="360" w:lineRule="auto"/>
        <w:ind w:left="360"/>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163FEBFD" w14:textId="7447ACFB" w:rsidR="00785E9E" w:rsidRPr="007C31D2" w:rsidRDefault="00785E9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D</w:t>
      </w:r>
      <w:r w:rsidR="00870A4A" w:rsidRPr="007C31D2">
        <w:rPr>
          <w:rFonts w:ascii="Times New Roman" w:hAnsi="Times New Roman" w:cs="Times New Roman"/>
          <w:color w:val="000000"/>
          <w:sz w:val="26"/>
          <w:szCs w:val="26"/>
        </w:rPr>
        <w:t>iseñará</w:t>
      </w:r>
      <w:r w:rsidRPr="007C31D2">
        <w:rPr>
          <w:rFonts w:ascii="Times New Roman" w:hAnsi="Times New Roman" w:cs="Times New Roman"/>
          <w:color w:val="000000"/>
          <w:sz w:val="26"/>
          <w:szCs w:val="26"/>
        </w:rPr>
        <w:t>n</w:t>
      </w:r>
      <w:r w:rsidR="00870A4A" w:rsidRPr="007C31D2">
        <w:rPr>
          <w:rFonts w:ascii="Times New Roman" w:hAnsi="Times New Roman" w:cs="Times New Roman"/>
          <w:color w:val="000000"/>
          <w:sz w:val="26"/>
          <w:szCs w:val="26"/>
        </w:rPr>
        <w:t xml:space="preserve"> planes que fomenten en los estudiantes de la</w:t>
      </w:r>
      <w:r w:rsidRPr="007C31D2">
        <w:rPr>
          <w:rFonts w:ascii="Times New Roman" w:hAnsi="Times New Roman" w:cs="Times New Roman"/>
          <w:color w:val="000000"/>
          <w:sz w:val="26"/>
          <w:szCs w:val="26"/>
        </w:rPr>
        <w:t xml:space="preserve">s unidades </w:t>
      </w:r>
      <w:r w:rsidR="00870A4A" w:rsidRPr="007C31D2">
        <w:rPr>
          <w:rFonts w:ascii="Times New Roman" w:hAnsi="Times New Roman" w:cs="Times New Roman"/>
          <w:color w:val="000000"/>
          <w:sz w:val="26"/>
          <w:szCs w:val="26"/>
        </w:rPr>
        <w:t>educa</w:t>
      </w:r>
      <w:r w:rsidRPr="007C31D2">
        <w:rPr>
          <w:rFonts w:ascii="Times New Roman" w:hAnsi="Times New Roman" w:cs="Times New Roman"/>
          <w:color w:val="000000"/>
          <w:sz w:val="26"/>
          <w:szCs w:val="26"/>
        </w:rPr>
        <w:t>tivas metropolitanas, c</w:t>
      </w:r>
      <w:r w:rsidR="00870A4A" w:rsidRPr="007C31D2">
        <w:rPr>
          <w:rFonts w:ascii="Times New Roman" w:hAnsi="Times New Roman" w:cs="Times New Roman"/>
          <w:color w:val="000000"/>
          <w:sz w:val="26"/>
          <w:szCs w:val="26"/>
        </w:rPr>
        <w:t>ompetencias y destrezas para garantizar el acceso a la salud</w:t>
      </w:r>
      <w:r w:rsidRPr="007C31D2">
        <w:rPr>
          <w:rFonts w:ascii="Times New Roman" w:hAnsi="Times New Roman" w:cs="Times New Roman"/>
          <w:color w:val="000000"/>
          <w:sz w:val="26"/>
          <w:szCs w:val="26"/>
        </w:rPr>
        <w:t xml:space="preserve"> </w:t>
      </w:r>
      <w:r w:rsidR="00870A4A" w:rsidRPr="007C31D2">
        <w:rPr>
          <w:rFonts w:ascii="Times New Roman" w:hAnsi="Times New Roman" w:cs="Times New Roman"/>
          <w:color w:val="000000"/>
          <w:sz w:val="26"/>
          <w:szCs w:val="26"/>
        </w:rPr>
        <w:t>mental,</w:t>
      </w:r>
      <w:r w:rsidRPr="007C31D2">
        <w:rPr>
          <w:rFonts w:ascii="Times New Roman" w:hAnsi="Times New Roman" w:cs="Times New Roman"/>
          <w:color w:val="000000"/>
          <w:sz w:val="26"/>
          <w:szCs w:val="26"/>
        </w:rPr>
        <w:t xml:space="preserve"> al conocimiento de las garantías para cumplimiento de </w:t>
      </w:r>
      <w:r w:rsidR="00870A4A" w:rsidRPr="007C31D2">
        <w:rPr>
          <w:rFonts w:ascii="Times New Roman" w:hAnsi="Times New Roman" w:cs="Times New Roman"/>
          <w:color w:val="000000"/>
          <w:sz w:val="26"/>
          <w:szCs w:val="26"/>
        </w:rPr>
        <w:t>los derechos humanos, fomentando habilidades para la vida y una convivencia escolar libre de</w:t>
      </w:r>
      <w:r w:rsidRPr="007C31D2">
        <w:rPr>
          <w:rFonts w:ascii="Times New Roman" w:hAnsi="Times New Roman" w:cs="Times New Roman"/>
          <w:color w:val="000000"/>
          <w:sz w:val="26"/>
          <w:szCs w:val="26"/>
        </w:rPr>
        <w:t xml:space="preserve"> </w:t>
      </w:r>
      <w:r w:rsidR="00870A4A" w:rsidRPr="007C31D2">
        <w:rPr>
          <w:rFonts w:ascii="Times New Roman" w:hAnsi="Times New Roman" w:cs="Times New Roman"/>
          <w:color w:val="000000"/>
          <w:sz w:val="26"/>
          <w:szCs w:val="26"/>
        </w:rPr>
        <w:t xml:space="preserve">acoso y violencia en todos los </w:t>
      </w:r>
      <w:r w:rsidRPr="007C31D2">
        <w:rPr>
          <w:rFonts w:ascii="Times New Roman" w:hAnsi="Times New Roman" w:cs="Times New Roman"/>
          <w:color w:val="000000"/>
          <w:sz w:val="26"/>
          <w:szCs w:val="26"/>
        </w:rPr>
        <w:t>ámbitos,</w:t>
      </w:r>
      <w:r w:rsidR="00870A4A"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así como sus</w:t>
      </w:r>
      <w:r w:rsidR="00870A4A" w:rsidRPr="007C31D2">
        <w:rPr>
          <w:rFonts w:ascii="Times New Roman" w:hAnsi="Times New Roman" w:cs="Times New Roman"/>
          <w:color w:val="000000"/>
          <w:sz w:val="26"/>
          <w:szCs w:val="26"/>
        </w:rPr>
        <w:t xml:space="preserve"> manifestaciones.</w:t>
      </w:r>
    </w:p>
    <w:p w14:paraId="1C7305F5" w14:textId="49D1F20E" w:rsidR="00870A4A" w:rsidRPr="007C31D2" w:rsidRDefault="00870A4A" w:rsidP="007C31D2">
      <w:pPr>
        <w:autoSpaceDE w:val="0"/>
        <w:autoSpaceDN w:val="0"/>
        <w:adjustRightInd w:val="0"/>
        <w:spacing w:after="0" w:line="360" w:lineRule="auto"/>
        <w:ind w:left="360"/>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5D721FE5" w14:textId="3485BC88" w:rsidR="00870A4A" w:rsidRPr="007C31D2" w:rsidRDefault="00856D1B"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xml:space="preserve">También evaluarán </w:t>
      </w:r>
      <w:r w:rsidR="00870A4A" w:rsidRPr="007C31D2">
        <w:rPr>
          <w:rFonts w:ascii="Times New Roman" w:hAnsi="Times New Roman" w:cs="Times New Roman"/>
          <w:color w:val="000000"/>
          <w:sz w:val="26"/>
          <w:szCs w:val="26"/>
        </w:rPr>
        <w:t>permanente</w:t>
      </w:r>
      <w:r w:rsidRPr="007C31D2">
        <w:rPr>
          <w:rFonts w:ascii="Times New Roman" w:hAnsi="Times New Roman" w:cs="Times New Roman"/>
          <w:color w:val="000000"/>
          <w:sz w:val="26"/>
          <w:szCs w:val="26"/>
        </w:rPr>
        <w:t>mente</w:t>
      </w:r>
      <w:r w:rsidR="00870A4A" w:rsidRPr="007C31D2">
        <w:rPr>
          <w:rFonts w:ascii="Times New Roman" w:hAnsi="Times New Roman" w:cs="Times New Roman"/>
          <w:color w:val="000000"/>
          <w:sz w:val="26"/>
          <w:szCs w:val="26"/>
        </w:rPr>
        <w:t xml:space="preserve"> las acciones </w:t>
      </w:r>
      <w:r w:rsidR="000A57F0" w:rsidRPr="007C31D2">
        <w:rPr>
          <w:rFonts w:ascii="Times New Roman" w:hAnsi="Times New Roman" w:cs="Times New Roman"/>
          <w:color w:val="000000"/>
          <w:sz w:val="26"/>
          <w:szCs w:val="26"/>
        </w:rPr>
        <w:t xml:space="preserve">aquí establecidas </w:t>
      </w:r>
      <w:r w:rsidR="00870A4A" w:rsidRPr="007C31D2">
        <w:rPr>
          <w:rFonts w:ascii="Times New Roman" w:hAnsi="Times New Roman" w:cs="Times New Roman"/>
          <w:color w:val="000000"/>
          <w:sz w:val="26"/>
          <w:szCs w:val="26"/>
        </w:rPr>
        <w:t xml:space="preserve">a fin de incrementar </w:t>
      </w:r>
      <w:r w:rsidR="000A57F0" w:rsidRPr="007C31D2">
        <w:rPr>
          <w:rFonts w:ascii="Times New Roman" w:hAnsi="Times New Roman" w:cs="Times New Roman"/>
          <w:color w:val="000000"/>
          <w:sz w:val="26"/>
          <w:szCs w:val="26"/>
        </w:rPr>
        <w:t xml:space="preserve">las </w:t>
      </w:r>
      <w:r w:rsidR="00870A4A" w:rsidRPr="007C31D2">
        <w:rPr>
          <w:rFonts w:ascii="Times New Roman" w:hAnsi="Times New Roman" w:cs="Times New Roman"/>
          <w:color w:val="000000"/>
          <w:sz w:val="26"/>
          <w:szCs w:val="26"/>
        </w:rPr>
        <w:t xml:space="preserve">gestiones </w:t>
      </w:r>
      <w:r w:rsidR="000A57F0" w:rsidRPr="007C31D2">
        <w:rPr>
          <w:rFonts w:ascii="Times New Roman" w:hAnsi="Times New Roman" w:cs="Times New Roman"/>
          <w:color w:val="000000"/>
          <w:sz w:val="26"/>
          <w:szCs w:val="26"/>
        </w:rPr>
        <w:t xml:space="preserve">requeridas </w:t>
      </w:r>
      <w:r w:rsidR="00870A4A" w:rsidRPr="007C31D2">
        <w:rPr>
          <w:rFonts w:ascii="Times New Roman" w:hAnsi="Times New Roman" w:cs="Times New Roman"/>
          <w:color w:val="000000"/>
          <w:sz w:val="26"/>
          <w:szCs w:val="26"/>
        </w:rPr>
        <w:t>para</w:t>
      </w:r>
      <w:r w:rsidRPr="007C31D2">
        <w:rPr>
          <w:rFonts w:ascii="Times New Roman" w:hAnsi="Times New Roman" w:cs="Times New Roman"/>
          <w:color w:val="000000"/>
          <w:sz w:val="26"/>
          <w:szCs w:val="26"/>
        </w:rPr>
        <w:t xml:space="preserve"> </w:t>
      </w:r>
      <w:r w:rsidR="00870A4A" w:rsidRPr="007C31D2">
        <w:rPr>
          <w:rFonts w:ascii="Times New Roman" w:hAnsi="Times New Roman" w:cs="Times New Roman"/>
          <w:color w:val="000000"/>
          <w:sz w:val="26"/>
          <w:szCs w:val="26"/>
        </w:rPr>
        <w:t xml:space="preserve">impulsar el conocimiento, la investigación y la innovación en materia de salud mental. </w:t>
      </w:r>
    </w:p>
    <w:p w14:paraId="099E6AC7" w14:textId="1D72FEB4" w:rsidR="003E238E" w:rsidRPr="007C31D2" w:rsidRDefault="003E238E" w:rsidP="007C31D2">
      <w:pPr>
        <w:autoSpaceDE w:val="0"/>
        <w:autoSpaceDN w:val="0"/>
        <w:adjustRightInd w:val="0"/>
        <w:spacing w:after="0" w:line="360" w:lineRule="auto"/>
        <w:ind w:left="360"/>
        <w:jc w:val="both"/>
        <w:rPr>
          <w:rFonts w:ascii="Times New Roman" w:hAnsi="Times New Roman" w:cs="Times New Roman"/>
          <w:color w:val="000000"/>
          <w:sz w:val="26"/>
          <w:szCs w:val="26"/>
        </w:rPr>
      </w:pPr>
    </w:p>
    <w:p w14:paraId="0DEB08A7" w14:textId="17FB4957"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lastRenderedPageBreak/>
        <w:t>Artículo (…</w:t>
      </w:r>
      <w:r w:rsidR="00C15986" w:rsidRPr="007C31D2">
        <w:rPr>
          <w:rFonts w:ascii="Times New Roman" w:hAnsi="Times New Roman" w:cs="Times New Roman"/>
          <w:b/>
          <w:bCs/>
          <w:color w:val="000000"/>
          <w:sz w:val="26"/>
          <w:szCs w:val="26"/>
        </w:rPr>
        <w:t>17</w:t>
      </w:r>
      <w:r w:rsidRPr="007C31D2">
        <w:rPr>
          <w:rFonts w:ascii="Times New Roman" w:hAnsi="Times New Roman" w:cs="Times New Roman"/>
          <w:b/>
          <w:bCs/>
          <w:color w:val="000000"/>
          <w:sz w:val="26"/>
          <w:szCs w:val="26"/>
        </w:rPr>
        <w:t>). Prevención de Problemas Psicosociales y Trastornos en la Salud Mental</w:t>
      </w:r>
      <w:r w:rsidR="000613A5"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 xml:space="preserve">en el Ámbito Laboral.- </w:t>
      </w:r>
      <w:r w:rsidR="000613A5" w:rsidRPr="007C31D2">
        <w:rPr>
          <w:rFonts w:ascii="Times New Roman" w:hAnsi="Times New Roman" w:cs="Times New Roman"/>
          <w:color w:val="000000"/>
          <w:sz w:val="26"/>
          <w:szCs w:val="26"/>
        </w:rPr>
        <w:t xml:space="preserve">La Dirección Metropolitana de Recursos Humanos así como </w:t>
      </w:r>
      <w:r w:rsidR="00504C44" w:rsidRPr="007C31D2">
        <w:rPr>
          <w:rFonts w:ascii="Times New Roman" w:hAnsi="Times New Roman" w:cs="Times New Roman"/>
          <w:color w:val="000000"/>
          <w:sz w:val="26"/>
          <w:szCs w:val="26"/>
        </w:rPr>
        <w:t xml:space="preserve">la entidades </w:t>
      </w:r>
      <w:r w:rsidRPr="007C31D2">
        <w:rPr>
          <w:rFonts w:ascii="Times New Roman" w:hAnsi="Times New Roman" w:cs="Times New Roman"/>
          <w:color w:val="000000"/>
          <w:sz w:val="26"/>
          <w:szCs w:val="26"/>
        </w:rPr>
        <w:t>metropolitan</w:t>
      </w:r>
      <w:r w:rsidR="00504C44" w:rsidRPr="007C31D2">
        <w:rPr>
          <w:rFonts w:ascii="Times New Roman" w:hAnsi="Times New Roman" w:cs="Times New Roman"/>
          <w:color w:val="000000"/>
          <w:sz w:val="26"/>
          <w:szCs w:val="26"/>
        </w:rPr>
        <w:t>as y de las empresas públicas metropolitanas a cargo del Talento Humano</w:t>
      </w:r>
      <w:r w:rsidRPr="007C31D2">
        <w:rPr>
          <w:rFonts w:ascii="Times New Roman" w:hAnsi="Times New Roman" w:cs="Times New Roman"/>
          <w:color w:val="000000"/>
          <w:sz w:val="26"/>
          <w:szCs w:val="26"/>
        </w:rPr>
        <w:t>,</w:t>
      </w:r>
      <w:r w:rsidR="00504C44"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en coordinación con la Secretaría de Salud, quien</w:t>
      </w:r>
      <w:r w:rsidR="00504C44" w:rsidRPr="007C31D2">
        <w:rPr>
          <w:rFonts w:ascii="Times New Roman" w:hAnsi="Times New Roman" w:cs="Times New Roman"/>
          <w:color w:val="000000"/>
          <w:sz w:val="26"/>
          <w:szCs w:val="26"/>
        </w:rPr>
        <w:t xml:space="preserve">es hicieren sus </w:t>
      </w:r>
      <w:r w:rsidRPr="007C31D2">
        <w:rPr>
          <w:rFonts w:ascii="Times New Roman" w:hAnsi="Times New Roman" w:cs="Times New Roman"/>
          <w:color w:val="000000"/>
          <w:sz w:val="26"/>
          <w:szCs w:val="26"/>
        </w:rPr>
        <w:t>ve</w:t>
      </w:r>
      <w:r w:rsidR="00504C44" w:rsidRPr="007C31D2">
        <w:rPr>
          <w:rFonts w:ascii="Times New Roman" w:hAnsi="Times New Roman" w:cs="Times New Roman"/>
          <w:color w:val="000000"/>
          <w:sz w:val="26"/>
          <w:szCs w:val="26"/>
        </w:rPr>
        <w:t>ces</w:t>
      </w:r>
      <w:r w:rsidRPr="007C31D2">
        <w:rPr>
          <w:rFonts w:ascii="Times New Roman" w:hAnsi="Times New Roman" w:cs="Times New Roman"/>
          <w:color w:val="000000"/>
          <w:sz w:val="26"/>
          <w:szCs w:val="26"/>
        </w:rPr>
        <w:t xml:space="preserve"> deberán generar programas, estrategias y ac</w:t>
      </w:r>
      <w:r w:rsidR="00504C44" w:rsidRPr="007C31D2">
        <w:rPr>
          <w:rFonts w:ascii="Times New Roman" w:hAnsi="Times New Roman" w:cs="Times New Roman"/>
          <w:color w:val="000000"/>
          <w:sz w:val="26"/>
          <w:szCs w:val="26"/>
        </w:rPr>
        <w:t>tuaciones</w:t>
      </w:r>
      <w:r w:rsidRPr="007C31D2">
        <w:rPr>
          <w:rFonts w:ascii="Times New Roman" w:hAnsi="Times New Roman" w:cs="Times New Roman"/>
          <w:color w:val="000000"/>
          <w:sz w:val="26"/>
          <w:szCs w:val="26"/>
        </w:rPr>
        <w:t xml:space="preserve"> de promoción de la</w:t>
      </w:r>
      <w:r w:rsidR="00504C44"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salud mental y prevención de problemas psicosociales</w:t>
      </w:r>
      <w:r w:rsidR="00504C44" w:rsidRPr="007C31D2">
        <w:rPr>
          <w:rFonts w:ascii="Times New Roman" w:hAnsi="Times New Roman" w:cs="Times New Roman"/>
          <w:color w:val="000000"/>
          <w:sz w:val="26"/>
          <w:szCs w:val="26"/>
        </w:rPr>
        <w:t xml:space="preserve">, así como de los </w:t>
      </w:r>
      <w:r w:rsidRPr="007C31D2">
        <w:rPr>
          <w:rFonts w:ascii="Times New Roman" w:hAnsi="Times New Roman" w:cs="Times New Roman"/>
          <w:color w:val="000000"/>
          <w:sz w:val="26"/>
          <w:szCs w:val="26"/>
        </w:rPr>
        <w:t xml:space="preserve">trastornos en la salud mental de </w:t>
      </w:r>
      <w:r w:rsidR="00504C44" w:rsidRPr="007C31D2">
        <w:rPr>
          <w:rFonts w:ascii="Times New Roman" w:hAnsi="Times New Roman" w:cs="Times New Roman"/>
          <w:color w:val="000000"/>
          <w:sz w:val="26"/>
          <w:szCs w:val="26"/>
        </w:rPr>
        <w:t>sus</w:t>
      </w:r>
      <w:r w:rsidRPr="007C31D2">
        <w:rPr>
          <w:rFonts w:ascii="Times New Roman" w:hAnsi="Times New Roman" w:cs="Times New Roman"/>
          <w:color w:val="000000"/>
          <w:sz w:val="26"/>
          <w:szCs w:val="26"/>
        </w:rPr>
        <w:t xml:space="preserve"> </w:t>
      </w:r>
      <w:r w:rsidR="00504C44" w:rsidRPr="007C31D2">
        <w:rPr>
          <w:rFonts w:ascii="Times New Roman" w:hAnsi="Times New Roman" w:cs="Times New Roman"/>
          <w:color w:val="000000"/>
          <w:sz w:val="26"/>
          <w:szCs w:val="26"/>
        </w:rPr>
        <w:t>empleados, trabajadores, dependientes o colaboradores</w:t>
      </w:r>
      <w:r w:rsidRPr="007C31D2">
        <w:rPr>
          <w:rFonts w:ascii="Times New Roman" w:hAnsi="Times New Roman" w:cs="Times New Roman"/>
          <w:color w:val="000000"/>
          <w:sz w:val="26"/>
          <w:szCs w:val="26"/>
        </w:rPr>
        <w:t xml:space="preserve">. </w:t>
      </w:r>
    </w:p>
    <w:p w14:paraId="6114EF10" w14:textId="77777777" w:rsidR="00C01E7D" w:rsidRPr="007C31D2" w:rsidRDefault="00C01E7D" w:rsidP="007C31D2">
      <w:pPr>
        <w:autoSpaceDE w:val="0"/>
        <w:autoSpaceDN w:val="0"/>
        <w:adjustRightInd w:val="0"/>
        <w:spacing w:after="0" w:line="360" w:lineRule="auto"/>
        <w:jc w:val="both"/>
        <w:rPr>
          <w:rFonts w:ascii="Times New Roman" w:hAnsi="Times New Roman" w:cs="Times New Roman"/>
          <w:color w:val="000000"/>
          <w:sz w:val="26"/>
          <w:szCs w:val="26"/>
        </w:rPr>
      </w:pPr>
    </w:p>
    <w:p w14:paraId="7B3D56BF" w14:textId="517C5750" w:rsidR="003E238E" w:rsidRPr="007C31D2" w:rsidRDefault="00C01E7D"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Con </w:t>
      </w:r>
      <w:r w:rsidR="003E238E" w:rsidRPr="007C31D2">
        <w:rPr>
          <w:rFonts w:ascii="Times New Roman" w:hAnsi="Times New Roman" w:cs="Times New Roman"/>
          <w:color w:val="000000"/>
          <w:sz w:val="26"/>
          <w:szCs w:val="26"/>
        </w:rPr>
        <w:t>este fin, se realizará un monitoreo permanente de los factores de riesgo psicosociales</w:t>
      </w:r>
      <w:r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asociados al trabajo que desempeñan</w:t>
      </w:r>
      <w:r w:rsidRPr="007C31D2">
        <w:rPr>
          <w:rFonts w:ascii="Times New Roman" w:hAnsi="Times New Roman" w:cs="Times New Roman"/>
          <w:color w:val="000000"/>
          <w:sz w:val="26"/>
          <w:szCs w:val="26"/>
        </w:rPr>
        <w:t xml:space="preserve">, como también </w:t>
      </w:r>
      <w:r w:rsidR="003E238E" w:rsidRPr="007C31D2">
        <w:rPr>
          <w:rFonts w:ascii="Times New Roman" w:hAnsi="Times New Roman" w:cs="Times New Roman"/>
          <w:color w:val="000000"/>
          <w:sz w:val="26"/>
          <w:szCs w:val="26"/>
        </w:rPr>
        <w:t xml:space="preserve">las siguientes intervenciones: </w:t>
      </w:r>
    </w:p>
    <w:p w14:paraId="7B35C65C" w14:textId="7777777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5907A3B1" w14:textId="124820C2"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a)</w:t>
      </w:r>
      <w:r w:rsidRPr="007C31D2">
        <w:rPr>
          <w:rFonts w:ascii="Times New Roman" w:hAnsi="Times New Roman" w:cs="Times New Roman"/>
          <w:color w:val="000000"/>
          <w:sz w:val="26"/>
          <w:szCs w:val="26"/>
        </w:rPr>
        <w:t xml:space="preserve"> Dirigidas a los tres tipos de estrategias de condiciones laborales:</w:t>
      </w:r>
    </w:p>
    <w:p w14:paraId="741D6427" w14:textId="77777777" w:rsidR="00BF2689" w:rsidRPr="007C31D2" w:rsidRDefault="00BF2689" w:rsidP="007C31D2">
      <w:pPr>
        <w:autoSpaceDE w:val="0"/>
        <w:autoSpaceDN w:val="0"/>
        <w:adjustRightInd w:val="0"/>
        <w:spacing w:after="0" w:line="360" w:lineRule="auto"/>
        <w:jc w:val="both"/>
        <w:rPr>
          <w:rFonts w:ascii="Times New Roman" w:hAnsi="Times New Roman" w:cs="Times New Roman"/>
          <w:color w:val="000000"/>
          <w:sz w:val="26"/>
          <w:szCs w:val="26"/>
        </w:rPr>
      </w:pPr>
    </w:p>
    <w:p w14:paraId="151FA947" w14:textId="207C57E4"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1. Intervenciones de Tarea y Técnica</w:t>
      </w:r>
      <w:r w:rsidR="00BF2689" w:rsidRPr="007C31D2">
        <w:rPr>
          <w:rFonts w:ascii="Times New Roman" w:hAnsi="Times New Roman" w:cs="Times New Roman"/>
          <w:color w:val="000000"/>
          <w:sz w:val="26"/>
          <w:szCs w:val="26"/>
        </w:rPr>
        <w:t>;</w:t>
      </w:r>
    </w:p>
    <w:p w14:paraId="7AADB273" w14:textId="5D4492EE"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2. Intervenciones de Definición de Rol y Relaciones Sociales</w:t>
      </w:r>
      <w:r w:rsidR="00BF2689" w:rsidRPr="007C31D2">
        <w:rPr>
          <w:rFonts w:ascii="Times New Roman" w:hAnsi="Times New Roman" w:cs="Times New Roman"/>
          <w:color w:val="000000"/>
          <w:sz w:val="26"/>
          <w:szCs w:val="26"/>
        </w:rPr>
        <w:t>;</w:t>
      </w:r>
    </w:p>
    <w:p w14:paraId="74A3E5AD" w14:textId="7777777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3. Intervenciones de Cambios Múltiples dirigidos tanto al Trabajo como </w:t>
      </w:r>
    </w:p>
    <w:p w14:paraId="4EAF2072" w14:textId="4DA971B9"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a los Empleados</w:t>
      </w:r>
      <w:r w:rsidR="00BF2689"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r w:rsidR="00BF2689" w:rsidRPr="007C31D2">
        <w:rPr>
          <w:rFonts w:ascii="Times New Roman" w:hAnsi="Times New Roman" w:cs="Times New Roman"/>
          <w:color w:val="000000"/>
          <w:sz w:val="26"/>
          <w:szCs w:val="26"/>
        </w:rPr>
        <w:t>y,</w:t>
      </w:r>
    </w:p>
    <w:p w14:paraId="3C311E3E" w14:textId="77777777" w:rsidR="007C31D2" w:rsidRDefault="007C31D2" w:rsidP="007C31D2">
      <w:pPr>
        <w:autoSpaceDE w:val="0"/>
        <w:autoSpaceDN w:val="0"/>
        <w:adjustRightInd w:val="0"/>
        <w:spacing w:after="0" w:line="360" w:lineRule="auto"/>
        <w:jc w:val="both"/>
        <w:rPr>
          <w:rFonts w:ascii="Times New Roman" w:hAnsi="Times New Roman" w:cs="Times New Roman"/>
          <w:color w:val="000000"/>
          <w:sz w:val="26"/>
          <w:szCs w:val="26"/>
        </w:rPr>
      </w:pPr>
    </w:p>
    <w:p w14:paraId="5FA211E3" w14:textId="187ADB05"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b)</w:t>
      </w:r>
      <w:r w:rsidRPr="007C31D2">
        <w:rPr>
          <w:rFonts w:ascii="Times New Roman" w:hAnsi="Times New Roman" w:cs="Times New Roman"/>
          <w:color w:val="000000"/>
          <w:sz w:val="26"/>
          <w:szCs w:val="26"/>
        </w:rPr>
        <w:t xml:space="preserve"> Dirigidas a las personas que están prontas al</w:t>
      </w:r>
      <w:r w:rsidR="009E4B47" w:rsidRPr="007C31D2">
        <w:rPr>
          <w:rFonts w:ascii="Times New Roman" w:hAnsi="Times New Roman" w:cs="Times New Roman"/>
          <w:color w:val="000000"/>
          <w:sz w:val="26"/>
          <w:szCs w:val="26"/>
        </w:rPr>
        <w:t xml:space="preserve"> retiro de</w:t>
      </w:r>
      <w:r w:rsidRPr="007C31D2">
        <w:rPr>
          <w:rFonts w:ascii="Times New Roman" w:hAnsi="Times New Roman" w:cs="Times New Roman"/>
          <w:color w:val="000000"/>
          <w:sz w:val="26"/>
          <w:szCs w:val="26"/>
        </w:rPr>
        <w:t xml:space="preserve"> trabajo, </w:t>
      </w:r>
      <w:r w:rsidR="00BF2689" w:rsidRPr="007C31D2">
        <w:rPr>
          <w:rFonts w:ascii="Times New Roman" w:hAnsi="Times New Roman" w:cs="Times New Roman"/>
          <w:color w:val="000000"/>
          <w:sz w:val="26"/>
          <w:szCs w:val="26"/>
        </w:rPr>
        <w:t xml:space="preserve">con </w:t>
      </w:r>
      <w:r w:rsidR="009E4B47" w:rsidRPr="007C31D2">
        <w:rPr>
          <w:rFonts w:ascii="Times New Roman" w:hAnsi="Times New Roman" w:cs="Times New Roman"/>
          <w:color w:val="000000"/>
          <w:sz w:val="26"/>
          <w:szCs w:val="26"/>
        </w:rPr>
        <w:t>perspectiva</w:t>
      </w:r>
      <w:r w:rsidRPr="007C31D2">
        <w:rPr>
          <w:rFonts w:ascii="Times New Roman" w:hAnsi="Times New Roman" w:cs="Times New Roman"/>
          <w:color w:val="000000"/>
          <w:sz w:val="26"/>
          <w:szCs w:val="26"/>
        </w:rPr>
        <w:t xml:space="preserve"> en la construcción de propósito de vida y reducción del estrés</w:t>
      </w:r>
      <w:r w:rsidR="009E4B47"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causado por </w:t>
      </w:r>
      <w:r w:rsidR="009E4B47" w:rsidRPr="007C31D2">
        <w:rPr>
          <w:rFonts w:ascii="Times New Roman" w:hAnsi="Times New Roman" w:cs="Times New Roman"/>
          <w:color w:val="000000"/>
          <w:sz w:val="26"/>
          <w:szCs w:val="26"/>
        </w:rPr>
        <w:t xml:space="preserve">este </w:t>
      </w:r>
      <w:r w:rsidRPr="007C31D2">
        <w:rPr>
          <w:rFonts w:ascii="Times New Roman" w:hAnsi="Times New Roman" w:cs="Times New Roman"/>
          <w:color w:val="000000"/>
          <w:sz w:val="26"/>
          <w:szCs w:val="26"/>
        </w:rPr>
        <w:t>motivo.</w:t>
      </w:r>
    </w:p>
    <w:p w14:paraId="208E01FB" w14:textId="77777777" w:rsidR="007C31D2" w:rsidRDefault="007C31D2"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7CBD02CB" w14:textId="4361F8AE"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t>Artículo (…</w:t>
      </w:r>
      <w:r w:rsidR="00C15986" w:rsidRPr="007C31D2">
        <w:rPr>
          <w:rFonts w:ascii="Times New Roman" w:hAnsi="Times New Roman" w:cs="Times New Roman"/>
          <w:b/>
          <w:bCs/>
          <w:color w:val="000000"/>
          <w:sz w:val="26"/>
          <w:szCs w:val="26"/>
        </w:rPr>
        <w:t>18</w:t>
      </w:r>
      <w:r w:rsidRPr="007C31D2">
        <w:rPr>
          <w:rFonts w:ascii="Times New Roman" w:hAnsi="Times New Roman" w:cs="Times New Roman"/>
          <w:b/>
          <w:bCs/>
          <w:color w:val="000000"/>
          <w:sz w:val="26"/>
          <w:szCs w:val="26"/>
        </w:rPr>
        <w:t>). Prevención de Problemas Psicosociales y Trastornos de la Salud Mental en el Ámbito</w:t>
      </w:r>
      <w:r w:rsidR="00C15986" w:rsidRPr="007C31D2">
        <w:rPr>
          <w:rFonts w:ascii="Times New Roman" w:hAnsi="Times New Roman" w:cs="Times New Roman"/>
          <w:b/>
          <w:bCs/>
          <w:color w:val="000000"/>
          <w:sz w:val="26"/>
          <w:szCs w:val="26"/>
        </w:rPr>
        <w:t xml:space="preserve"> Familiar. -</w:t>
      </w:r>
      <w:r w:rsidR="00E74BDE" w:rsidRPr="007C31D2">
        <w:rPr>
          <w:rFonts w:ascii="Times New Roman" w:hAnsi="Times New Roman" w:cs="Times New Roman"/>
          <w:color w:val="000000"/>
          <w:sz w:val="26"/>
          <w:szCs w:val="26"/>
        </w:rPr>
        <w:t>La Secretaría de Salud o quién haga sus veces considerará</w:t>
      </w:r>
      <w:r w:rsidR="00F929DC"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factores de alta ponderación</w:t>
      </w:r>
      <w:r w:rsidR="00E74BD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determinantes de la salud mental</w:t>
      </w:r>
      <w:r w:rsidR="00F929DC" w:rsidRPr="007C31D2">
        <w:rPr>
          <w:rFonts w:ascii="Times New Roman" w:hAnsi="Times New Roman" w:cs="Times New Roman"/>
          <w:color w:val="000000"/>
          <w:sz w:val="26"/>
          <w:szCs w:val="26"/>
        </w:rPr>
        <w:t>, las situaciones vitales significativas en el ámbito familiar.</w:t>
      </w:r>
    </w:p>
    <w:p w14:paraId="056C4A6C"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p>
    <w:p w14:paraId="6A336097" w14:textId="55C71406"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E</w:t>
      </w:r>
      <w:r w:rsidR="00E74BDE" w:rsidRPr="007C31D2">
        <w:rPr>
          <w:rFonts w:ascii="Times New Roman" w:hAnsi="Times New Roman" w:cs="Times New Roman"/>
          <w:color w:val="000000"/>
          <w:sz w:val="26"/>
          <w:szCs w:val="26"/>
        </w:rPr>
        <w:t xml:space="preserve">n este </w:t>
      </w:r>
      <w:r w:rsidRPr="007C31D2">
        <w:rPr>
          <w:rFonts w:ascii="Times New Roman" w:hAnsi="Times New Roman" w:cs="Times New Roman"/>
          <w:color w:val="000000"/>
          <w:sz w:val="26"/>
          <w:szCs w:val="26"/>
        </w:rPr>
        <w:t xml:space="preserve">proceso de cambio en las dinámicas familiares </w:t>
      </w:r>
      <w:r w:rsidR="00E74BDE" w:rsidRPr="007C31D2">
        <w:rPr>
          <w:rFonts w:ascii="Times New Roman" w:hAnsi="Times New Roman" w:cs="Times New Roman"/>
          <w:color w:val="000000"/>
          <w:sz w:val="26"/>
          <w:szCs w:val="26"/>
        </w:rPr>
        <w:t xml:space="preserve">se asumirá la </w:t>
      </w:r>
      <w:r w:rsidRPr="007C31D2">
        <w:rPr>
          <w:rFonts w:ascii="Times New Roman" w:hAnsi="Times New Roman" w:cs="Times New Roman"/>
          <w:color w:val="000000"/>
          <w:sz w:val="26"/>
          <w:szCs w:val="26"/>
        </w:rPr>
        <w:t xml:space="preserve">siguiente </w:t>
      </w:r>
      <w:r w:rsidR="00E74BDE" w:rsidRPr="007C31D2">
        <w:rPr>
          <w:rFonts w:ascii="Times New Roman" w:hAnsi="Times New Roman" w:cs="Times New Roman"/>
          <w:color w:val="000000"/>
          <w:sz w:val="26"/>
          <w:szCs w:val="26"/>
        </w:rPr>
        <w:t>evolución</w:t>
      </w:r>
      <w:r w:rsidRPr="007C31D2">
        <w:rPr>
          <w:rFonts w:ascii="Times New Roman" w:hAnsi="Times New Roman" w:cs="Times New Roman"/>
          <w:color w:val="000000"/>
          <w:sz w:val="26"/>
          <w:szCs w:val="26"/>
        </w:rPr>
        <w:t xml:space="preserve">: </w:t>
      </w:r>
    </w:p>
    <w:p w14:paraId="3028991D"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p>
    <w:p w14:paraId="593A8642" w14:textId="28AC4230" w:rsidR="00F929DC" w:rsidRPr="007C31D2" w:rsidRDefault="00F929DC" w:rsidP="007C31D2">
      <w:pPr>
        <w:pStyle w:val="Prrafodelista"/>
        <w:numPr>
          <w:ilvl w:val="0"/>
          <w:numId w:val="22"/>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E</w:t>
      </w:r>
      <w:r w:rsidR="003E238E" w:rsidRPr="007C31D2">
        <w:rPr>
          <w:rFonts w:ascii="Times New Roman" w:hAnsi="Times New Roman" w:cs="Times New Roman"/>
          <w:b/>
          <w:bCs/>
          <w:color w:val="000000"/>
          <w:sz w:val="26"/>
          <w:szCs w:val="26"/>
        </w:rPr>
        <w:t>tapa de formación</w:t>
      </w:r>
      <w:r w:rsidRPr="007C31D2">
        <w:rPr>
          <w:rFonts w:ascii="Times New Roman" w:hAnsi="Times New Roman" w:cs="Times New Roman"/>
          <w:color w:val="000000"/>
          <w:sz w:val="26"/>
          <w:szCs w:val="26"/>
        </w:rPr>
        <w:t>:</w:t>
      </w:r>
      <w:r w:rsidR="003E238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Se </w:t>
      </w:r>
      <w:r w:rsidR="003E238E" w:rsidRPr="007C31D2">
        <w:rPr>
          <w:rFonts w:ascii="Times New Roman" w:hAnsi="Times New Roman" w:cs="Times New Roman"/>
          <w:color w:val="000000"/>
          <w:sz w:val="26"/>
          <w:szCs w:val="26"/>
        </w:rPr>
        <w:t>sustenta desde que una pareja</w:t>
      </w:r>
      <w:r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decide formar un hogar hasta que nace su primer hijo.</w:t>
      </w:r>
      <w:r w:rsidR="003E238E" w:rsidRPr="007C31D2">
        <w:rPr>
          <w:rFonts w:ascii="Times New Roman" w:hAnsi="Times New Roman" w:cs="Times New Roman"/>
          <w:b/>
          <w:bCs/>
          <w:color w:val="000000"/>
          <w:sz w:val="26"/>
          <w:szCs w:val="26"/>
        </w:rPr>
        <w:t xml:space="preserve"> </w:t>
      </w:r>
    </w:p>
    <w:p w14:paraId="148B527E"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74B7CDF3" w14:textId="2CA3DFCB" w:rsidR="00F929DC" w:rsidRPr="007C31D2" w:rsidRDefault="003E238E" w:rsidP="007C31D2">
      <w:pPr>
        <w:pStyle w:val="Prrafodelista"/>
        <w:numPr>
          <w:ilvl w:val="0"/>
          <w:numId w:val="22"/>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Etapa de extensión:</w:t>
      </w:r>
      <w:r w:rsidRPr="007C31D2">
        <w:rPr>
          <w:rFonts w:ascii="Times New Roman" w:hAnsi="Times New Roman" w:cs="Times New Roman"/>
          <w:color w:val="000000"/>
          <w:sz w:val="26"/>
          <w:szCs w:val="26"/>
        </w:rPr>
        <w:t xml:space="preserve"> la pareja tiene como principales</w:t>
      </w:r>
      <w:r w:rsidR="00F929DC"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tareas, velar por el crecimiento y desarrollo de los hijos</w:t>
      </w:r>
      <w:r w:rsidR="00F929DC"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1C830B55"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p>
    <w:p w14:paraId="1A6B84F8" w14:textId="0D47F9CA" w:rsidR="00F929DC" w:rsidRPr="007C31D2" w:rsidRDefault="00F929DC" w:rsidP="007C31D2">
      <w:pPr>
        <w:pStyle w:val="Prrafodelista"/>
        <w:numPr>
          <w:ilvl w:val="0"/>
          <w:numId w:val="22"/>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E</w:t>
      </w:r>
      <w:r w:rsidR="003E238E" w:rsidRPr="007C31D2">
        <w:rPr>
          <w:rFonts w:ascii="Times New Roman" w:hAnsi="Times New Roman" w:cs="Times New Roman"/>
          <w:b/>
          <w:bCs/>
          <w:color w:val="000000"/>
          <w:sz w:val="26"/>
          <w:szCs w:val="26"/>
        </w:rPr>
        <w:t>tapa de contracción</w:t>
      </w:r>
      <w:r w:rsidR="003E238E" w:rsidRPr="007C31D2">
        <w:rPr>
          <w:rFonts w:ascii="Times New Roman" w:hAnsi="Times New Roman" w:cs="Times New Roman"/>
          <w:color w:val="000000"/>
          <w:sz w:val="26"/>
          <w:szCs w:val="26"/>
        </w:rPr>
        <w:t>: se produce un reencuentro</w:t>
      </w:r>
      <w:r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entre los padres, luego del cese de la tutela y la independencia de los hijos, y comienzan a vivir situaciones</w:t>
      </w:r>
      <w:r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 xml:space="preserve">propias de la mediana y tercera edad como el climaterio, la jubilación y la vejez; </w:t>
      </w:r>
      <w:r w:rsidRPr="007C31D2">
        <w:rPr>
          <w:rFonts w:ascii="Times New Roman" w:hAnsi="Times New Roman" w:cs="Times New Roman"/>
          <w:color w:val="000000"/>
          <w:sz w:val="26"/>
          <w:szCs w:val="26"/>
        </w:rPr>
        <w:t>y,</w:t>
      </w:r>
    </w:p>
    <w:p w14:paraId="01CF32F8"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p>
    <w:p w14:paraId="60B9097D" w14:textId="388E29EC" w:rsidR="003E238E" w:rsidRPr="007C31D2" w:rsidRDefault="00F929DC" w:rsidP="007C31D2">
      <w:pPr>
        <w:pStyle w:val="Prrafodelista"/>
        <w:numPr>
          <w:ilvl w:val="0"/>
          <w:numId w:val="22"/>
        </w:num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t>E</w:t>
      </w:r>
      <w:r w:rsidR="003E238E" w:rsidRPr="007C31D2">
        <w:rPr>
          <w:rFonts w:ascii="Times New Roman" w:hAnsi="Times New Roman" w:cs="Times New Roman"/>
          <w:b/>
          <w:bCs/>
          <w:color w:val="000000"/>
          <w:sz w:val="26"/>
          <w:szCs w:val="26"/>
        </w:rPr>
        <w:t xml:space="preserve">tapa </w:t>
      </w:r>
      <w:r w:rsidRPr="007C31D2">
        <w:rPr>
          <w:rFonts w:ascii="Times New Roman" w:hAnsi="Times New Roman" w:cs="Times New Roman"/>
          <w:b/>
          <w:bCs/>
          <w:color w:val="000000"/>
          <w:sz w:val="26"/>
          <w:szCs w:val="26"/>
        </w:rPr>
        <w:t xml:space="preserve">de </w:t>
      </w:r>
      <w:r w:rsidR="003E238E" w:rsidRPr="007C31D2">
        <w:rPr>
          <w:rFonts w:ascii="Times New Roman" w:hAnsi="Times New Roman" w:cs="Times New Roman"/>
          <w:b/>
          <w:bCs/>
          <w:color w:val="000000"/>
          <w:sz w:val="26"/>
          <w:szCs w:val="26"/>
        </w:rPr>
        <w:t>disolución</w:t>
      </w:r>
      <w:r w:rsidRPr="007C31D2">
        <w:rPr>
          <w:rFonts w:ascii="Times New Roman" w:hAnsi="Times New Roman" w:cs="Times New Roman"/>
          <w:b/>
          <w:bCs/>
          <w:color w:val="000000"/>
          <w:sz w:val="26"/>
          <w:szCs w:val="26"/>
        </w:rPr>
        <w:t xml:space="preserve">: </w:t>
      </w:r>
      <w:r w:rsidRPr="007C31D2">
        <w:rPr>
          <w:rFonts w:ascii="Times New Roman" w:hAnsi="Times New Roman" w:cs="Times New Roman"/>
          <w:color w:val="000000"/>
          <w:sz w:val="26"/>
          <w:szCs w:val="26"/>
        </w:rPr>
        <w:t>C</w:t>
      </w:r>
      <w:r w:rsidR="003E238E" w:rsidRPr="007C31D2">
        <w:rPr>
          <w:rFonts w:ascii="Times New Roman" w:hAnsi="Times New Roman" w:cs="Times New Roman"/>
          <w:color w:val="000000"/>
          <w:sz w:val="26"/>
          <w:szCs w:val="26"/>
        </w:rPr>
        <w:t xml:space="preserve">omienza cuando uno de </w:t>
      </w:r>
      <w:r w:rsidRPr="007C31D2">
        <w:rPr>
          <w:rFonts w:ascii="Times New Roman" w:hAnsi="Times New Roman" w:cs="Times New Roman"/>
          <w:color w:val="000000"/>
          <w:sz w:val="26"/>
          <w:szCs w:val="26"/>
        </w:rPr>
        <w:t xml:space="preserve">los </w:t>
      </w:r>
      <w:r w:rsidR="003E238E" w:rsidRPr="007C31D2">
        <w:rPr>
          <w:rFonts w:ascii="Times New Roman" w:hAnsi="Times New Roman" w:cs="Times New Roman"/>
          <w:color w:val="000000"/>
          <w:sz w:val="26"/>
          <w:szCs w:val="26"/>
        </w:rPr>
        <w:t xml:space="preserve">cónyuges muere, </w:t>
      </w:r>
      <w:r w:rsidRPr="007C31D2">
        <w:rPr>
          <w:rFonts w:ascii="Times New Roman" w:hAnsi="Times New Roman" w:cs="Times New Roman"/>
          <w:color w:val="000000"/>
          <w:sz w:val="26"/>
          <w:szCs w:val="26"/>
        </w:rPr>
        <w:t>enfrentándose</w:t>
      </w:r>
      <w:r w:rsidR="003E238E" w:rsidRPr="007C31D2">
        <w:rPr>
          <w:rFonts w:ascii="Times New Roman" w:hAnsi="Times New Roman" w:cs="Times New Roman"/>
          <w:color w:val="000000"/>
          <w:sz w:val="26"/>
          <w:szCs w:val="26"/>
        </w:rPr>
        <w:t xml:space="preserve"> el </w:t>
      </w:r>
      <w:r w:rsidRPr="007C31D2">
        <w:rPr>
          <w:rFonts w:ascii="Times New Roman" w:hAnsi="Times New Roman" w:cs="Times New Roman"/>
          <w:color w:val="000000"/>
          <w:sz w:val="26"/>
          <w:szCs w:val="26"/>
        </w:rPr>
        <w:t xml:space="preserve">cónyuge </w:t>
      </w:r>
      <w:r w:rsidR="003E238E" w:rsidRPr="007C31D2">
        <w:rPr>
          <w:rFonts w:ascii="Times New Roman" w:hAnsi="Times New Roman" w:cs="Times New Roman"/>
          <w:color w:val="000000"/>
          <w:sz w:val="26"/>
          <w:szCs w:val="26"/>
        </w:rPr>
        <w:t xml:space="preserve">sobreviviente a </w:t>
      </w:r>
      <w:r w:rsidRPr="007C31D2">
        <w:rPr>
          <w:rFonts w:ascii="Times New Roman" w:hAnsi="Times New Roman" w:cs="Times New Roman"/>
          <w:color w:val="000000"/>
          <w:sz w:val="26"/>
          <w:szCs w:val="26"/>
        </w:rPr>
        <w:t xml:space="preserve">la </w:t>
      </w:r>
      <w:r w:rsidR="003E238E" w:rsidRPr="007C31D2">
        <w:rPr>
          <w:rFonts w:ascii="Times New Roman" w:hAnsi="Times New Roman" w:cs="Times New Roman"/>
          <w:color w:val="000000"/>
          <w:sz w:val="26"/>
          <w:szCs w:val="26"/>
        </w:rPr>
        <w:t xml:space="preserve">viudez, hasta que su muerte </w:t>
      </w:r>
      <w:r w:rsidRPr="007C31D2">
        <w:rPr>
          <w:rFonts w:ascii="Times New Roman" w:hAnsi="Times New Roman" w:cs="Times New Roman"/>
          <w:color w:val="000000"/>
          <w:sz w:val="26"/>
          <w:szCs w:val="26"/>
        </w:rPr>
        <w:t>c</w:t>
      </w:r>
      <w:r w:rsidR="003E238E" w:rsidRPr="007C31D2">
        <w:rPr>
          <w:rFonts w:ascii="Times New Roman" w:hAnsi="Times New Roman" w:cs="Times New Roman"/>
          <w:color w:val="000000"/>
          <w:sz w:val="26"/>
          <w:szCs w:val="26"/>
        </w:rPr>
        <w:t>ierra el ciclo de vida de la familia</w:t>
      </w:r>
      <w:r w:rsidRPr="007C31D2">
        <w:rPr>
          <w:rFonts w:ascii="Times New Roman" w:hAnsi="Times New Roman" w:cs="Times New Roman"/>
          <w:color w:val="000000"/>
          <w:sz w:val="26"/>
          <w:szCs w:val="26"/>
        </w:rPr>
        <w:t>.</w:t>
      </w:r>
      <w:r w:rsidR="003E238E" w:rsidRPr="007C31D2">
        <w:rPr>
          <w:rFonts w:ascii="Times New Roman" w:hAnsi="Times New Roman" w:cs="Times New Roman"/>
          <w:color w:val="000000"/>
          <w:sz w:val="26"/>
          <w:szCs w:val="26"/>
        </w:rPr>
        <w:t xml:space="preserve"> </w:t>
      </w:r>
    </w:p>
    <w:p w14:paraId="6E6EA34F" w14:textId="4714E0E2"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48115541" w14:textId="40DBA782" w:rsidR="007F1C37"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Los f</w:t>
      </w:r>
      <w:r w:rsidR="003E238E" w:rsidRPr="007C31D2">
        <w:rPr>
          <w:rFonts w:ascii="Times New Roman" w:hAnsi="Times New Roman" w:cs="Times New Roman"/>
          <w:color w:val="000000"/>
          <w:sz w:val="26"/>
          <w:szCs w:val="26"/>
        </w:rPr>
        <w:t xml:space="preserve">actores de riesgo </w:t>
      </w:r>
      <w:r w:rsidRPr="007C31D2">
        <w:rPr>
          <w:rFonts w:ascii="Times New Roman" w:hAnsi="Times New Roman" w:cs="Times New Roman"/>
          <w:color w:val="000000"/>
          <w:sz w:val="26"/>
          <w:szCs w:val="26"/>
        </w:rPr>
        <w:t xml:space="preserve">que </w:t>
      </w:r>
      <w:r w:rsidR="007F1C37" w:rsidRPr="007C31D2">
        <w:rPr>
          <w:rFonts w:ascii="Times New Roman" w:hAnsi="Times New Roman" w:cs="Times New Roman"/>
          <w:color w:val="000000"/>
          <w:sz w:val="26"/>
          <w:szCs w:val="26"/>
        </w:rPr>
        <w:t xml:space="preserve">generalmente </w:t>
      </w:r>
      <w:r w:rsidR="003E238E" w:rsidRPr="007C31D2">
        <w:rPr>
          <w:rFonts w:ascii="Times New Roman" w:hAnsi="Times New Roman" w:cs="Times New Roman"/>
          <w:color w:val="000000"/>
          <w:sz w:val="26"/>
          <w:szCs w:val="26"/>
        </w:rPr>
        <w:t>afecta</w:t>
      </w:r>
      <w:r w:rsidRPr="007C31D2">
        <w:rPr>
          <w:rFonts w:ascii="Times New Roman" w:hAnsi="Times New Roman" w:cs="Times New Roman"/>
          <w:color w:val="000000"/>
          <w:sz w:val="26"/>
          <w:szCs w:val="26"/>
        </w:rPr>
        <w:t>n</w:t>
      </w:r>
      <w:r w:rsidR="003E238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a </w:t>
      </w:r>
      <w:r w:rsidR="003E238E" w:rsidRPr="007C31D2">
        <w:rPr>
          <w:rFonts w:ascii="Times New Roman" w:hAnsi="Times New Roman" w:cs="Times New Roman"/>
          <w:color w:val="000000"/>
          <w:sz w:val="26"/>
          <w:szCs w:val="26"/>
        </w:rPr>
        <w:t xml:space="preserve">la salud mental de sus miembros, </w:t>
      </w:r>
      <w:r w:rsidR="007F1C37" w:rsidRPr="007C31D2">
        <w:rPr>
          <w:rFonts w:ascii="Times New Roman" w:hAnsi="Times New Roman" w:cs="Times New Roman"/>
          <w:color w:val="000000"/>
          <w:sz w:val="26"/>
          <w:szCs w:val="26"/>
        </w:rPr>
        <w:t>cuya identificación debe promover la</w:t>
      </w:r>
      <w:r w:rsidR="003E238E" w:rsidRPr="007C31D2">
        <w:rPr>
          <w:rFonts w:ascii="Times New Roman" w:hAnsi="Times New Roman" w:cs="Times New Roman"/>
          <w:color w:val="000000"/>
          <w:sz w:val="26"/>
          <w:szCs w:val="26"/>
        </w:rPr>
        <w:t xml:space="preserve"> intervención en primer nivel y el fortalecimiento de factores</w:t>
      </w:r>
      <w:r w:rsidR="007F1C37"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protectores</w:t>
      </w:r>
      <w:r w:rsidR="007F1C37" w:rsidRPr="007C31D2">
        <w:rPr>
          <w:rFonts w:ascii="Times New Roman" w:hAnsi="Times New Roman" w:cs="Times New Roman"/>
          <w:color w:val="000000"/>
          <w:sz w:val="26"/>
          <w:szCs w:val="26"/>
        </w:rPr>
        <w:t>,</w:t>
      </w:r>
      <w:r w:rsidR="003E238E" w:rsidRPr="007C31D2">
        <w:rPr>
          <w:rFonts w:ascii="Times New Roman" w:hAnsi="Times New Roman" w:cs="Times New Roman"/>
          <w:color w:val="000000"/>
          <w:sz w:val="26"/>
          <w:szCs w:val="26"/>
        </w:rPr>
        <w:t xml:space="preserve"> </w:t>
      </w:r>
      <w:r w:rsidR="007F1C37" w:rsidRPr="007C31D2">
        <w:rPr>
          <w:rFonts w:ascii="Times New Roman" w:hAnsi="Times New Roman" w:cs="Times New Roman"/>
          <w:color w:val="000000"/>
          <w:sz w:val="26"/>
          <w:szCs w:val="26"/>
        </w:rPr>
        <w:t>son los siguientes</w:t>
      </w:r>
      <w:r w:rsidR="003E238E" w:rsidRPr="007C31D2">
        <w:rPr>
          <w:rFonts w:ascii="Times New Roman" w:hAnsi="Times New Roman" w:cs="Times New Roman"/>
          <w:color w:val="000000"/>
          <w:sz w:val="26"/>
          <w:szCs w:val="26"/>
        </w:rPr>
        <w:t>:</w:t>
      </w:r>
    </w:p>
    <w:p w14:paraId="628500D4" w14:textId="3D28249C"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237DB08A" w14:textId="65B232ED"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Violencia doméstica o intrafamiliar</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27EA6AB6" w14:textId="05468BB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Violencia sexual</w:t>
      </w:r>
      <w:r w:rsidR="007F1C37" w:rsidRPr="007C31D2">
        <w:rPr>
          <w:rFonts w:ascii="Times New Roman" w:hAnsi="Times New Roman" w:cs="Times New Roman"/>
          <w:color w:val="000000"/>
          <w:sz w:val="26"/>
          <w:szCs w:val="26"/>
        </w:rPr>
        <w:t>;</w:t>
      </w:r>
    </w:p>
    <w:p w14:paraId="670C9404" w14:textId="7E6A48A3"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Consumo de sustancias</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68975DBA" w14:textId="4E7183A9"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Desorganización familiar</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11F3A794" w14:textId="73D4BA5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Conflictos familiares no resueltos</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4B7087AC" w14:textId="42FD948A"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Disciplina inadecuada y ausencia de normas de crianza</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3711A016" w14:textId="15385292"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Aislamiento social de la familia</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3A373439" w14:textId="2CC455C0"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Exposición a situaciones de estrés familiar</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72DB4C71" w14:textId="031A6EC3"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Poco reconocimiento de logros</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62106DCE" w14:textId="2817D14F"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Inadecuada expresión afectiva</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2B516143" w14:textId="77777777" w:rsidR="003E238E" w:rsidRPr="007C31D2" w:rsidRDefault="003E238E"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5C73A7B7" w14:textId="64C518F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lastRenderedPageBreak/>
        <w:t>Artículo (…</w:t>
      </w:r>
      <w:r w:rsidR="004D79A4" w:rsidRPr="007C31D2">
        <w:rPr>
          <w:rFonts w:ascii="Times New Roman" w:hAnsi="Times New Roman" w:cs="Times New Roman"/>
          <w:b/>
          <w:bCs/>
          <w:color w:val="000000"/>
          <w:sz w:val="26"/>
          <w:szCs w:val="26"/>
        </w:rPr>
        <w:t>19</w:t>
      </w:r>
      <w:r w:rsidRPr="007C31D2">
        <w:rPr>
          <w:rFonts w:ascii="Times New Roman" w:hAnsi="Times New Roman" w:cs="Times New Roman"/>
          <w:b/>
          <w:bCs/>
          <w:color w:val="000000"/>
          <w:sz w:val="26"/>
          <w:szCs w:val="26"/>
        </w:rPr>
        <w:t>)</w:t>
      </w:r>
      <w:r w:rsidR="005B26BF" w:rsidRPr="007C31D2">
        <w:rPr>
          <w:rFonts w:ascii="Times New Roman" w:hAnsi="Times New Roman" w:cs="Times New Roman"/>
          <w:b/>
          <w:bCs/>
          <w:color w:val="000000"/>
          <w:sz w:val="26"/>
          <w:szCs w:val="26"/>
        </w:rPr>
        <w:t>.</w:t>
      </w:r>
      <w:r w:rsidRPr="007C31D2">
        <w:rPr>
          <w:rFonts w:ascii="Times New Roman" w:hAnsi="Times New Roman" w:cs="Times New Roman"/>
          <w:b/>
          <w:bCs/>
          <w:color w:val="000000"/>
          <w:sz w:val="26"/>
          <w:szCs w:val="26"/>
        </w:rPr>
        <w:t xml:space="preserve"> Prevención de Problemas Psicosociales y Trastornos de la Salud Mental en el Ámbito</w:t>
      </w:r>
      <w:r w:rsidR="004D79A4" w:rsidRPr="007C31D2">
        <w:rPr>
          <w:rFonts w:ascii="Times New Roman" w:hAnsi="Times New Roman" w:cs="Times New Roman"/>
          <w:b/>
          <w:bCs/>
          <w:color w:val="000000"/>
          <w:sz w:val="26"/>
          <w:szCs w:val="26"/>
        </w:rPr>
        <w:t xml:space="preserve"> </w:t>
      </w:r>
      <w:r w:rsidR="005B26BF" w:rsidRPr="007C31D2">
        <w:rPr>
          <w:rFonts w:ascii="Times New Roman" w:hAnsi="Times New Roman" w:cs="Times New Roman"/>
          <w:b/>
          <w:bCs/>
          <w:color w:val="000000"/>
          <w:sz w:val="26"/>
          <w:szCs w:val="26"/>
        </w:rPr>
        <w:t>Comunitario. -</w:t>
      </w:r>
      <w:r w:rsidR="004D79A4" w:rsidRPr="007C31D2">
        <w:rPr>
          <w:rFonts w:ascii="Times New Roman" w:hAnsi="Times New Roman" w:cs="Times New Roman"/>
          <w:b/>
          <w:bCs/>
          <w:color w:val="000000"/>
          <w:sz w:val="26"/>
          <w:szCs w:val="26"/>
        </w:rPr>
        <w:t xml:space="preserve"> </w:t>
      </w:r>
      <w:r w:rsidRPr="007C31D2">
        <w:rPr>
          <w:rFonts w:ascii="Times New Roman" w:hAnsi="Times New Roman" w:cs="Times New Roman"/>
          <w:color w:val="000000"/>
          <w:sz w:val="26"/>
          <w:szCs w:val="26"/>
        </w:rPr>
        <w:t xml:space="preserve">La </w:t>
      </w:r>
      <w:r w:rsidR="002F33B2" w:rsidRPr="007C31D2">
        <w:rPr>
          <w:rFonts w:ascii="Times New Roman" w:hAnsi="Times New Roman" w:cs="Times New Roman"/>
          <w:color w:val="000000"/>
          <w:sz w:val="26"/>
          <w:szCs w:val="26"/>
        </w:rPr>
        <w:t xml:space="preserve">Secretaría de Salud o quien haga sus veces, </w:t>
      </w:r>
      <w:r w:rsidRPr="007C31D2">
        <w:rPr>
          <w:rFonts w:ascii="Times New Roman" w:hAnsi="Times New Roman" w:cs="Times New Roman"/>
          <w:color w:val="000000"/>
          <w:sz w:val="26"/>
          <w:szCs w:val="26"/>
        </w:rPr>
        <w:t>preve</w:t>
      </w:r>
      <w:r w:rsidR="002F33B2" w:rsidRPr="007C31D2">
        <w:rPr>
          <w:rFonts w:ascii="Times New Roman" w:hAnsi="Times New Roman" w:cs="Times New Roman"/>
          <w:color w:val="000000"/>
          <w:sz w:val="26"/>
          <w:szCs w:val="26"/>
        </w:rPr>
        <w:t>ndrá</w:t>
      </w:r>
      <w:r w:rsidRPr="007C31D2">
        <w:rPr>
          <w:rFonts w:ascii="Times New Roman" w:hAnsi="Times New Roman" w:cs="Times New Roman"/>
          <w:color w:val="000000"/>
          <w:sz w:val="26"/>
          <w:szCs w:val="26"/>
        </w:rPr>
        <w:t xml:space="preserve"> </w:t>
      </w:r>
      <w:r w:rsidR="002F33B2" w:rsidRPr="007C31D2">
        <w:rPr>
          <w:rFonts w:ascii="Times New Roman" w:hAnsi="Times New Roman" w:cs="Times New Roman"/>
          <w:color w:val="000000"/>
          <w:sz w:val="26"/>
          <w:szCs w:val="26"/>
        </w:rPr>
        <w:t xml:space="preserve">los </w:t>
      </w:r>
      <w:r w:rsidRPr="007C31D2">
        <w:rPr>
          <w:rFonts w:ascii="Times New Roman" w:hAnsi="Times New Roman" w:cs="Times New Roman"/>
          <w:color w:val="000000"/>
          <w:sz w:val="26"/>
          <w:szCs w:val="26"/>
        </w:rPr>
        <w:t xml:space="preserve">factores de riesgo en el ámbito comunitario, </w:t>
      </w:r>
      <w:r w:rsidR="002F33B2" w:rsidRPr="007C31D2">
        <w:rPr>
          <w:rFonts w:ascii="Times New Roman" w:hAnsi="Times New Roman" w:cs="Times New Roman"/>
          <w:color w:val="000000"/>
          <w:sz w:val="26"/>
          <w:szCs w:val="26"/>
        </w:rPr>
        <w:t xml:space="preserve">cuya </w:t>
      </w:r>
      <w:r w:rsidRPr="007C31D2">
        <w:rPr>
          <w:rFonts w:ascii="Times New Roman" w:hAnsi="Times New Roman" w:cs="Times New Roman"/>
          <w:color w:val="000000"/>
          <w:sz w:val="26"/>
          <w:szCs w:val="26"/>
        </w:rPr>
        <w:t xml:space="preserve">referencia </w:t>
      </w:r>
      <w:r w:rsidR="002F33B2" w:rsidRPr="007C31D2">
        <w:rPr>
          <w:rFonts w:ascii="Times New Roman" w:hAnsi="Times New Roman" w:cs="Times New Roman"/>
          <w:color w:val="000000"/>
          <w:sz w:val="26"/>
          <w:szCs w:val="26"/>
        </w:rPr>
        <w:t xml:space="preserve">son </w:t>
      </w:r>
      <w:r w:rsidRPr="007C31D2">
        <w:rPr>
          <w:rFonts w:ascii="Times New Roman" w:hAnsi="Times New Roman" w:cs="Times New Roman"/>
          <w:color w:val="000000"/>
          <w:sz w:val="26"/>
          <w:szCs w:val="26"/>
        </w:rPr>
        <w:t>todas las características de</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un contexto social que fortalecen conductas de adaptación y convivencia, dentro de las cuales se encuentran</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la convivencia en comunidad, espacio que facilita las relaciones y la participación de </w:t>
      </w:r>
      <w:r w:rsidR="002F33B2" w:rsidRPr="007C31D2">
        <w:rPr>
          <w:rFonts w:ascii="Times New Roman" w:hAnsi="Times New Roman" w:cs="Times New Roman"/>
          <w:color w:val="000000"/>
          <w:sz w:val="26"/>
          <w:szCs w:val="26"/>
        </w:rPr>
        <w:t>sus</w:t>
      </w:r>
      <w:r w:rsidRPr="007C31D2">
        <w:rPr>
          <w:rFonts w:ascii="Times New Roman" w:hAnsi="Times New Roman" w:cs="Times New Roman"/>
          <w:color w:val="000000"/>
          <w:sz w:val="26"/>
          <w:szCs w:val="26"/>
        </w:rPr>
        <w:t xml:space="preserve"> miembros. Factores que tienen como objetivo </w:t>
      </w:r>
      <w:r w:rsidR="002F33B2" w:rsidRPr="007C31D2">
        <w:rPr>
          <w:rFonts w:ascii="Times New Roman" w:hAnsi="Times New Roman" w:cs="Times New Roman"/>
          <w:color w:val="000000"/>
          <w:sz w:val="26"/>
          <w:szCs w:val="26"/>
        </w:rPr>
        <w:t>definir las</w:t>
      </w:r>
      <w:r w:rsidRPr="007C31D2">
        <w:rPr>
          <w:rFonts w:ascii="Times New Roman" w:hAnsi="Times New Roman" w:cs="Times New Roman"/>
          <w:color w:val="000000"/>
          <w:sz w:val="26"/>
          <w:szCs w:val="26"/>
        </w:rPr>
        <w:t xml:space="preserve"> normas de convivencia que s</w:t>
      </w:r>
      <w:r w:rsidR="002F33B2" w:rsidRPr="007C31D2">
        <w:rPr>
          <w:rFonts w:ascii="Times New Roman" w:hAnsi="Times New Roman" w:cs="Times New Roman"/>
          <w:color w:val="000000"/>
          <w:sz w:val="26"/>
          <w:szCs w:val="26"/>
        </w:rPr>
        <w:t>on</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mecanismos </w:t>
      </w:r>
      <w:r w:rsidR="002F33B2" w:rsidRPr="007C31D2">
        <w:rPr>
          <w:rFonts w:ascii="Times New Roman" w:hAnsi="Times New Roman" w:cs="Times New Roman"/>
          <w:color w:val="000000"/>
          <w:sz w:val="26"/>
          <w:szCs w:val="26"/>
        </w:rPr>
        <w:t>de la comunidad para</w:t>
      </w:r>
      <w:r w:rsidRPr="007C31D2">
        <w:rPr>
          <w:rFonts w:ascii="Times New Roman" w:hAnsi="Times New Roman" w:cs="Times New Roman"/>
          <w:color w:val="000000"/>
          <w:sz w:val="26"/>
          <w:szCs w:val="26"/>
        </w:rPr>
        <w:t xml:space="preserve"> regula</w:t>
      </w:r>
      <w:r w:rsidR="002F33B2" w:rsidRPr="007C31D2">
        <w:rPr>
          <w:rFonts w:ascii="Times New Roman" w:hAnsi="Times New Roman" w:cs="Times New Roman"/>
          <w:color w:val="000000"/>
          <w:sz w:val="26"/>
          <w:szCs w:val="26"/>
        </w:rPr>
        <w:t>r</w:t>
      </w:r>
      <w:r w:rsidRPr="007C31D2">
        <w:rPr>
          <w:rFonts w:ascii="Times New Roman" w:hAnsi="Times New Roman" w:cs="Times New Roman"/>
          <w:color w:val="000000"/>
          <w:sz w:val="26"/>
          <w:szCs w:val="26"/>
        </w:rPr>
        <w:t xml:space="preserve"> su convivencia, </w:t>
      </w:r>
      <w:r w:rsidR="002F33B2" w:rsidRPr="007C31D2">
        <w:rPr>
          <w:rFonts w:ascii="Times New Roman" w:hAnsi="Times New Roman" w:cs="Times New Roman"/>
          <w:color w:val="000000"/>
          <w:sz w:val="26"/>
          <w:szCs w:val="26"/>
        </w:rPr>
        <w:t xml:space="preserve">de manera </w:t>
      </w:r>
      <w:r w:rsidRPr="007C31D2">
        <w:rPr>
          <w:rFonts w:ascii="Times New Roman" w:hAnsi="Times New Roman" w:cs="Times New Roman"/>
          <w:color w:val="000000"/>
          <w:sz w:val="26"/>
          <w:szCs w:val="26"/>
        </w:rPr>
        <w:t>formal o informal</w:t>
      </w:r>
      <w:r w:rsidR="002F33B2" w:rsidRPr="007C31D2">
        <w:rPr>
          <w:rFonts w:ascii="Times New Roman" w:hAnsi="Times New Roman" w:cs="Times New Roman"/>
          <w:color w:val="000000"/>
          <w:sz w:val="26"/>
          <w:szCs w:val="26"/>
        </w:rPr>
        <w:t xml:space="preserve">, </w:t>
      </w:r>
      <w:r w:rsidR="002A5F43" w:rsidRPr="007C31D2">
        <w:rPr>
          <w:rFonts w:ascii="Times New Roman" w:hAnsi="Times New Roman" w:cs="Times New Roman"/>
          <w:color w:val="000000"/>
          <w:sz w:val="26"/>
          <w:szCs w:val="26"/>
        </w:rPr>
        <w:t>incluyendo</w:t>
      </w:r>
      <w:r w:rsidRPr="007C31D2">
        <w:rPr>
          <w:rFonts w:ascii="Times New Roman" w:hAnsi="Times New Roman" w:cs="Times New Roman"/>
          <w:color w:val="000000"/>
          <w:sz w:val="26"/>
          <w:szCs w:val="26"/>
        </w:rPr>
        <w:t xml:space="preserve"> la utilización de </w:t>
      </w:r>
      <w:r w:rsidR="002A5F43" w:rsidRPr="007C31D2">
        <w:rPr>
          <w:rFonts w:ascii="Times New Roman" w:hAnsi="Times New Roman" w:cs="Times New Roman"/>
          <w:color w:val="000000"/>
          <w:sz w:val="26"/>
          <w:szCs w:val="26"/>
        </w:rPr>
        <w:t xml:space="preserve">los </w:t>
      </w:r>
      <w:r w:rsidRPr="007C31D2">
        <w:rPr>
          <w:rFonts w:ascii="Times New Roman" w:hAnsi="Times New Roman" w:cs="Times New Roman"/>
          <w:color w:val="000000"/>
          <w:sz w:val="26"/>
          <w:szCs w:val="26"/>
        </w:rPr>
        <w:t xml:space="preserve">espacios públicos </w:t>
      </w:r>
      <w:r w:rsidR="002A5F43" w:rsidRPr="007C31D2">
        <w:rPr>
          <w:rFonts w:ascii="Times New Roman" w:hAnsi="Times New Roman" w:cs="Times New Roman"/>
          <w:color w:val="000000"/>
          <w:sz w:val="26"/>
          <w:szCs w:val="26"/>
        </w:rPr>
        <w:t>para fomentar las</w:t>
      </w:r>
      <w:r w:rsidRPr="007C31D2">
        <w:rPr>
          <w:rFonts w:ascii="Times New Roman" w:hAnsi="Times New Roman" w:cs="Times New Roman"/>
          <w:color w:val="000000"/>
          <w:sz w:val="26"/>
          <w:szCs w:val="26"/>
        </w:rPr>
        <w:t xml:space="preserve"> interacciones sociales</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2E90A64C" w14:textId="77777777" w:rsidR="005B26BF" w:rsidRPr="007C31D2" w:rsidRDefault="005B26BF" w:rsidP="007C31D2">
      <w:pPr>
        <w:autoSpaceDE w:val="0"/>
        <w:autoSpaceDN w:val="0"/>
        <w:adjustRightInd w:val="0"/>
        <w:spacing w:after="0" w:line="360" w:lineRule="auto"/>
        <w:jc w:val="both"/>
        <w:rPr>
          <w:rFonts w:ascii="Times New Roman" w:hAnsi="Times New Roman" w:cs="Times New Roman"/>
          <w:color w:val="000000"/>
          <w:sz w:val="26"/>
          <w:szCs w:val="26"/>
        </w:rPr>
      </w:pPr>
    </w:p>
    <w:p w14:paraId="51C0194A" w14:textId="1875AD0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Los factores de riesgo que se </w:t>
      </w:r>
      <w:r w:rsidR="002A5F43" w:rsidRPr="007C31D2">
        <w:rPr>
          <w:rFonts w:ascii="Times New Roman" w:hAnsi="Times New Roman" w:cs="Times New Roman"/>
          <w:color w:val="000000"/>
          <w:sz w:val="26"/>
          <w:szCs w:val="26"/>
        </w:rPr>
        <w:t>deben</w:t>
      </w:r>
      <w:r w:rsidRPr="007C31D2">
        <w:rPr>
          <w:rFonts w:ascii="Times New Roman" w:hAnsi="Times New Roman" w:cs="Times New Roman"/>
          <w:color w:val="000000"/>
          <w:sz w:val="26"/>
          <w:szCs w:val="26"/>
        </w:rPr>
        <w:t xml:space="preserve"> identificar para establecer estrategias de promoción y prevención</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son</w:t>
      </w:r>
      <w:r w:rsidR="002A5F43" w:rsidRPr="007C31D2">
        <w:rPr>
          <w:rFonts w:ascii="Times New Roman" w:hAnsi="Times New Roman" w:cs="Times New Roman"/>
          <w:color w:val="000000"/>
          <w:sz w:val="26"/>
          <w:szCs w:val="26"/>
        </w:rPr>
        <w:t>:</w:t>
      </w:r>
    </w:p>
    <w:p w14:paraId="592E66B0" w14:textId="77777777" w:rsidR="005B26BF" w:rsidRPr="007C31D2" w:rsidRDefault="005B26BF" w:rsidP="007C31D2">
      <w:pPr>
        <w:autoSpaceDE w:val="0"/>
        <w:autoSpaceDN w:val="0"/>
        <w:adjustRightInd w:val="0"/>
        <w:spacing w:after="0" w:line="360" w:lineRule="auto"/>
        <w:jc w:val="both"/>
        <w:rPr>
          <w:rFonts w:ascii="Times New Roman" w:hAnsi="Times New Roman" w:cs="Times New Roman"/>
          <w:color w:val="1F1F1F"/>
          <w:sz w:val="26"/>
          <w:szCs w:val="26"/>
        </w:rPr>
      </w:pPr>
    </w:p>
    <w:p w14:paraId="059610FE" w14:textId="757B9892"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Ausencia de líderes comunitarios</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691699BE" w14:textId="2198FE4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Ruptura del tejido social</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2314F414" w14:textId="055F5FD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Conflictos territoriales y vinculares entre miembros de la comunidad</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75E465E0" w14:textId="1AF2CAB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Escasa organización y participación</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6B787BF7" w14:textId="03989C7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Creencias, normas y valores de la comunidad favorables hacia el consumo de alcohol,</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tabaco y otras drogas</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0838A646" w14:textId="10B6EAAE"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Presión del grupo hacia actividades nocivas para la salud</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004F8282" w14:textId="5455D533"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Violencia normalizada</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054E55C0" w14:textId="5782651E"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Falta de vínculos afectivos en la comunidad</w:t>
      </w:r>
      <w:r w:rsidR="002A5F43" w:rsidRPr="007C31D2">
        <w:rPr>
          <w:rFonts w:ascii="Times New Roman" w:hAnsi="Times New Roman" w:cs="Times New Roman"/>
          <w:color w:val="000000"/>
          <w:sz w:val="26"/>
          <w:szCs w:val="26"/>
        </w:rPr>
        <w:t>; y,</w:t>
      </w:r>
      <w:r w:rsidRPr="007C31D2">
        <w:rPr>
          <w:rFonts w:ascii="Times New Roman" w:hAnsi="Times New Roman" w:cs="Times New Roman"/>
          <w:color w:val="000000"/>
          <w:sz w:val="26"/>
          <w:szCs w:val="26"/>
        </w:rPr>
        <w:t xml:space="preserve"> </w:t>
      </w:r>
    </w:p>
    <w:p w14:paraId="293C53C9" w14:textId="406E1234"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Carencia de alternativas educativas, laborales, recreativas y culturales</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4A3C6372" w14:textId="77777777" w:rsidR="005B26BF" w:rsidRPr="007C31D2" w:rsidRDefault="005B26BF"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113EEF20" w14:textId="1FE213AF" w:rsidR="005B26BF"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Artículo (…</w:t>
      </w:r>
      <w:r w:rsidR="00503498" w:rsidRPr="007C31D2">
        <w:rPr>
          <w:rFonts w:ascii="Times New Roman" w:hAnsi="Times New Roman" w:cs="Times New Roman"/>
          <w:b/>
          <w:bCs/>
          <w:color w:val="000000"/>
          <w:sz w:val="26"/>
          <w:szCs w:val="26"/>
        </w:rPr>
        <w:t>20</w:t>
      </w:r>
      <w:r w:rsidRPr="007C31D2">
        <w:rPr>
          <w:rFonts w:ascii="Times New Roman" w:hAnsi="Times New Roman" w:cs="Times New Roman"/>
          <w:b/>
          <w:bCs/>
          <w:color w:val="000000"/>
          <w:sz w:val="26"/>
          <w:szCs w:val="26"/>
        </w:rPr>
        <w:t>) Prevención de Problemas Psicosociales y Trastornos de la Salud Mental en el Ámbito</w:t>
      </w:r>
      <w:r w:rsidR="005B26BF"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 xml:space="preserve">Cultural, Recreativo y </w:t>
      </w:r>
      <w:r w:rsidR="00E6491C" w:rsidRPr="007C31D2">
        <w:rPr>
          <w:rFonts w:ascii="Times New Roman" w:hAnsi="Times New Roman" w:cs="Times New Roman"/>
          <w:b/>
          <w:bCs/>
          <w:color w:val="000000"/>
          <w:sz w:val="26"/>
          <w:szCs w:val="26"/>
        </w:rPr>
        <w:t xml:space="preserve">Deportivo. </w:t>
      </w:r>
      <w:r w:rsidR="0093166B" w:rsidRPr="007C31D2">
        <w:rPr>
          <w:rFonts w:ascii="Times New Roman" w:hAnsi="Times New Roman" w:cs="Times New Roman"/>
          <w:b/>
          <w:bCs/>
          <w:color w:val="000000"/>
          <w:sz w:val="26"/>
          <w:szCs w:val="26"/>
        </w:rPr>
        <w:t>–</w:t>
      </w:r>
      <w:r w:rsidR="005B26BF" w:rsidRPr="007C31D2">
        <w:rPr>
          <w:rFonts w:ascii="Times New Roman" w:hAnsi="Times New Roman" w:cs="Times New Roman"/>
          <w:b/>
          <w:bCs/>
          <w:color w:val="000000"/>
          <w:sz w:val="26"/>
          <w:szCs w:val="26"/>
        </w:rPr>
        <w:t xml:space="preserve"> </w:t>
      </w:r>
      <w:r w:rsidR="0093166B" w:rsidRPr="007C31D2">
        <w:rPr>
          <w:rFonts w:ascii="Times New Roman" w:hAnsi="Times New Roman" w:cs="Times New Roman"/>
          <w:color w:val="000000"/>
          <w:sz w:val="26"/>
          <w:szCs w:val="26"/>
        </w:rPr>
        <w:t xml:space="preserve">La Secretaría de Salud concertará con la </w:t>
      </w:r>
      <w:r w:rsidR="00313EF3" w:rsidRPr="007C31D2">
        <w:rPr>
          <w:rFonts w:ascii="Times New Roman" w:hAnsi="Times New Roman" w:cs="Times New Roman"/>
          <w:color w:val="000000"/>
          <w:sz w:val="26"/>
          <w:szCs w:val="26"/>
        </w:rPr>
        <w:t xml:space="preserve">Secretaría </w:t>
      </w:r>
      <w:r w:rsidR="0093166B" w:rsidRPr="007C31D2">
        <w:rPr>
          <w:rFonts w:ascii="Times New Roman" w:hAnsi="Times New Roman" w:cs="Times New Roman"/>
          <w:color w:val="000000"/>
          <w:sz w:val="26"/>
          <w:szCs w:val="26"/>
        </w:rPr>
        <w:t>de</w:t>
      </w:r>
      <w:r w:rsidR="00313EF3" w:rsidRPr="007C31D2">
        <w:rPr>
          <w:rFonts w:ascii="Times New Roman" w:hAnsi="Times New Roman" w:cs="Times New Roman"/>
          <w:color w:val="000000"/>
          <w:sz w:val="26"/>
          <w:szCs w:val="26"/>
        </w:rPr>
        <w:t xml:space="preserve"> </w:t>
      </w:r>
      <w:proofErr w:type="gramStart"/>
      <w:r w:rsidR="00313EF3" w:rsidRPr="007C31D2">
        <w:rPr>
          <w:rFonts w:ascii="Times New Roman" w:hAnsi="Times New Roman" w:cs="Times New Roman"/>
          <w:color w:val="000000"/>
          <w:sz w:val="26"/>
          <w:szCs w:val="26"/>
        </w:rPr>
        <w:t>Cultura</w:t>
      </w:r>
      <w:proofErr w:type="gramEnd"/>
      <w:r w:rsidR="00313EF3" w:rsidRPr="007C31D2">
        <w:rPr>
          <w:rFonts w:ascii="Times New Roman" w:hAnsi="Times New Roman" w:cs="Times New Roman"/>
          <w:color w:val="000000"/>
          <w:sz w:val="26"/>
          <w:szCs w:val="26"/>
        </w:rPr>
        <w:t xml:space="preserve"> así como la de</w:t>
      </w:r>
      <w:r w:rsidR="0093166B" w:rsidRPr="007C31D2">
        <w:rPr>
          <w:rFonts w:ascii="Times New Roman" w:hAnsi="Times New Roman" w:cs="Times New Roman"/>
          <w:color w:val="000000"/>
          <w:sz w:val="26"/>
          <w:szCs w:val="26"/>
        </w:rPr>
        <w:t xml:space="preserve"> Educación</w:t>
      </w:r>
      <w:r w:rsidRPr="007C31D2">
        <w:rPr>
          <w:rFonts w:ascii="Times New Roman" w:hAnsi="Times New Roman" w:cs="Times New Roman"/>
          <w:color w:val="000000"/>
          <w:sz w:val="26"/>
          <w:szCs w:val="26"/>
        </w:rPr>
        <w:t>,</w:t>
      </w:r>
      <w:r w:rsidR="0093166B" w:rsidRPr="007C31D2">
        <w:rPr>
          <w:rFonts w:ascii="Times New Roman" w:hAnsi="Times New Roman" w:cs="Times New Roman"/>
          <w:color w:val="000000"/>
          <w:sz w:val="26"/>
          <w:szCs w:val="26"/>
        </w:rPr>
        <w:t xml:space="preserve"> Recreación y Deporte, o quienes hicieren sus veces</w:t>
      </w:r>
      <w:r w:rsidR="00FF2500" w:rsidRPr="007C31D2">
        <w:rPr>
          <w:rFonts w:ascii="Times New Roman" w:hAnsi="Times New Roman" w:cs="Times New Roman"/>
          <w:color w:val="000000"/>
          <w:sz w:val="26"/>
          <w:szCs w:val="26"/>
        </w:rPr>
        <w:t>, l</w:t>
      </w:r>
      <w:r w:rsidR="00F319B8" w:rsidRPr="007C31D2">
        <w:rPr>
          <w:rFonts w:ascii="Times New Roman" w:hAnsi="Times New Roman" w:cs="Times New Roman"/>
          <w:color w:val="000000"/>
          <w:sz w:val="26"/>
          <w:szCs w:val="26"/>
        </w:rPr>
        <w:t>as</w:t>
      </w:r>
      <w:r w:rsidR="00FF2500" w:rsidRPr="007C31D2">
        <w:rPr>
          <w:rFonts w:ascii="Times New Roman" w:hAnsi="Times New Roman" w:cs="Times New Roman"/>
          <w:color w:val="000000"/>
          <w:sz w:val="26"/>
          <w:szCs w:val="26"/>
        </w:rPr>
        <w:t xml:space="preserve"> acciones para </w:t>
      </w:r>
      <w:r w:rsidR="00F04240" w:rsidRPr="007C31D2">
        <w:rPr>
          <w:rFonts w:ascii="Times New Roman" w:hAnsi="Times New Roman" w:cs="Times New Roman"/>
          <w:color w:val="000000"/>
          <w:sz w:val="26"/>
          <w:szCs w:val="26"/>
        </w:rPr>
        <w:t xml:space="preserve">abordar </w:t>
      </w:r>
      <w:r w:rsidR="00E60B91" w:rsidRPr="007C31D2">
        <w:rPr>
          <w:rFonts w:ascii="Times New Roman" w:hAnsi="Times New Roman" w:cs="Times New Roman"/>
          <w:color w:val="000000"/>
          <w:sz w:val="26"/>
          <w:szCs w:val="26"/>
        </w:rPr>
        <w:t>las situaciones</w:t>
      </w:r>
      <w:r w:rsidRPr="007C31D2">
        <w:rPr>
          <w:rFonts w:ascii="Times New Roman" w:hAnsi="Times New Roman" w:cs="Times New Roman"/>
          <w:color w:val="000000"/>
          <w:sz w:val="26"/>
          <w:szCs w:val="26"/>
        </w:rPr>
        <w:t xml:space="preserve"> y características </w:t>
      </w:r>
      <w:r w:rsidR="00FF2500" w:rsidRPr="007C31D2">
        <w:rPr>
          <w:rFonts w:ascii="Times New Roman" w:hAnsi="Times New Roman" w:cs="Times New Roman"/>
          <w:color w:val="000000"/>
          <w:sz w:val="26"/>
          <w:szCs w:val="26"/>
        </w:rPr>
        <w:t>de</w:t>
      </w:r>
      <w:r w:rsidRPr="007C31D2">
        <w:rPr>
          <w:rFonts w:ascii="Times New Roman" w:hAnsi="Times New Roman" w:cs="Times New Roman"/>
          <w:color w:val="000000"/>
          <w:sz w:val="26"/>
          <w:szCs w:val="26"/>
        </w:rPr>
        <w:t xml:space="preserve"> un contexto </w:t>
      </w:r>
      <w:r w:rsidR="00313EF3" w:rsidRPr="007C31D2">
        <w:rPr>
          <w:rFonts w:ascii="Times New Roman" w:hAnsi="Times New Roman" w:cs="Times New Roman"/>
          <w:color w:val="000000"/>
          <w:sz w:val="26"/>
          <w:szCs w:val="26"/>
        </w:rPr>
        <w:t>cultural, recreativo o deportivo,</w:t>
      </w:r>
      <w:r w:rsidRPr="007C31D2">
        <w:rPr>
          <w:rFonts w:ascii="Times New Roman" w:hAnsi="Times New Roman" w:cs="Times New Roman"/>
          <w:color w:val="000000"/>
          <w:sz w:val="26"/>
          <w:szCs w:val="26"/>
        </w:rPr>
        <w:t xml:space="preserve"> </w:t>
      </w:r>
      <w:r w:rsidR="00F04240" w:rsidRPr="007C31D2">
        <w:rPr>
          <w:rFonts w:ascii="Times New Roman" w:hAnsi="Times New Roman" w:cs="Times New Roman"/>
          <w:color w:val="000000"/>
          <w:sz w:val="26"/>
          <w:szCs w:val="26"/>
        </w:rPr>
        <w:t xml:space="preserve">cuya </w:t>
      </w:r>
      <w:r w:rsidRPr="007C31D2">
        <w:rPr>
          <w:rFonts w:ascii="Times New Roman" w:hAnsi="Times New Roman" w:cs="Times New Roman"/>
          <w:color w:val="000000"/>
          <w:sz w:val="26"/>
          <w:szCs w:val="26"/>
        </w:rPr>
        <w:lastRenderedPageBreak/>
        <w:t>interactua</w:t>
      </w:r>
      <w:r w:rsidR="00F04240" w:rsidRPr="007C31D2">
        <w:rPr>
          <w:rFonts w:ascii="Times New Roman" w:hAnsi="Times New Roman" w:cs="Times New Roman"/>
          <w:color w:val="000000"/>
          <w:sz w:val="26"/>
          <w:szCs w:val="26"/>
        </w:rPr>
        <w:t>ción</w:t>
      </w:r>
      <w:r w:rsidRPr="007C31D2">
        <w:rPr>
          <w:rFonts w:ascii="Times New Roman" w:hAnsi="Times New Roman" w:cs="Times New Roman"/>
          <w:color w:val="000000"/>
          <w:sz w:val="26"/>
          <w:szCs w:val="26"/>
        </w:rPr>
        <w:t xml:space="preserve"> </w:t>
      </w:r>
      <w:r w:rsidR="00503498" w:rsidRPr="007C31D2">
        <w:rPr>
          <w:rFonts w:ascii="Times New Roman" w:hAnsi="Times New Roman" w:cs="Times New Roman"/>
          <w:color w:val="000000"/>
          <w:sz w:val="26"/>
          <w:szCs w:val="26"/>
        </w:rPr>
        <w:t xml:space="preserve">humana </w:t>
      </w:r>
      <w:r w:rsidRPr="007C31D2">
        <w:rPr>
          <w:rFonts w:ascii="Times New Roman" w:hAnsi="Times New Roman" w:cs="Times New Roman"/>
          <w:color w:val="000000"/>
          <w:sz w:val="26"/>
          <w:szCs w:val="26"/>
        </w:rPr>
        <w:t>con</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las dinámicas sociales</w:t>
      </w:r>
      <w:r w:rsidR="00F04240" w:rsidRPr="007C31D2">
        <w:rPr>
          <w:rFonts w:ascii="Times New Roman" w:hAnsi="Times New Roman" w:cs="Times New Roman"/>
          <w:color w:val="000000"/>
          <w:sz w:val="26"/>
          <w:szCs w:val="26"/>
        </w:rPr>
        <w:t xml:space="preserve">, </w:t>
      </w:r>
      <w:r w:rsidR="00503498" w:rsidRPr="007C31D2">
        <w:rPr>
          <w:rFonts w:ascii="Times New Roman" w:hAnsi="Times New Roman" w:cs="Times New Roman"/>
          <w:color w:val="000000"/>
          <w:sz w:val="26"/>
          <w:szCs w:val="26"/>
        </w:rPr>
        <w:t xml:space="preserve">previniendo </w:t>
      </w:r>
      <w:r w:rsidRPr="007C31D2">
        <w:rPr>
          <w:rFonts w:ascii="Times New Roman" w:hAnsi="Times New Roman" w:cs="Times New Roman"/>
          <w:color w:val="000000"/>
          <w:sz w:val="26"/>
          <w:szCs w:val="26"/>
        </w:rPr>
        <w:t xml:space="preserve">el aparecimiento de problemáticas de </w:t>
      </w:r>
      <w:r w:rsidR="00313EF3" w:rsidRPr="007C31D2">
        <w:rPr>
          <w:rFonts w:ascii="Times New Roman" w:hAnsi="Times New Roman" w:cs="Times New Roman"/>
          <w:color w:val="000000"/>
          <w:sz w:val="26"/>
          <w:szCs w:val="26"/>
        </w:rPr>
        <w:t xml:space="preserve">la </w:t>
      </w:r>
      <w:r w:rsidRPr="007C31D2">
        <w:rPr>
          <w:rFonts w:ascii="Times New Roman" w:hAnsi="Times New Roman" w:cs="Times New Roman"/>
          <w:color w:val="000000"/>
          <w:sz w:val="26"/>
          <w:szCs w:val="26"/>
        </w:rPr>
        <w:t xml:space="preserve">salud mental. </w:t>
      </w:r>
    </w:p>
    <w:p w14:paraId="2A6C8CFE" w14:textId="63997589"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xml:space="preserve"> </w:t>
      </w:r>
    </w:p>
    <w:p w14:paraId="4788BE15" w14:textId="44C66E4B"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Son escenarios configurados por dinámicas y por condiciones sociales, físicas, ambientales, culturales,</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políticas y económicas, donde las personas, las familias y las </w:t>
      </w:r>
      <w:r w:rsidR="00E60B91" w:rsidRPr="007C31D2">
        <w:rPr>
          <w:rFonts w:ascii="Times New Roman" w:hAnsi="Times New Roman" w:cs="Times New Roman"/>
          <w:color w:val="000000"/>
          <w:sz w:val="26"/>
          <w:szCs w:val="26"/>
        </w:rPr>
        <w:t xml:space="preserve">comunas, </w:t>
      </w:r>
      <w:r w:rsidRPr="007C31D2">
        <w:rPr>
          <w:rFonts w:ascii="Times New Roman" w:hAnsi="Times New Roman" w:cs="Times New Roman"/>
          <w:color w:val="000000"/>
          <w:sz w:val="26"/>
          <w:szCs w:val="26"/>
        </w:rPr>
        <w:t>comunidades</w:t>
      </w:r>
      <w:r w:rsidR="00E60B91" w:rsidRPr="007C31D2">
        <w:rPr>
          <w:rFonts w:ascii="Times New Roman" w:hAnsi="Times New Roman" w:cs="Times New Roman"/>
          <w:color w:val="000000"/>
          <w:sz w:val="26"/>
          <w:szCs w:val="26"/>
        </w:rPr>
        <w:t xml:space="preserve">, pueblos y nacionalidades </w:t>
      </w:r>
      <w:r w:rsidRPr="007C31D2">
        <w:rPr>
          <w:rFonts w:ascii="Times New Roman" w:hAnsi="Times New Roman" w:cs="Times New Roman"/>
          <w:color w:val="000000"/>
          <w:sz w:val="26"/>
          <w:szCs w:val="26"/>
        </w:rPr>
        <w:t>en los que se produce</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una intensa</w:t>
      </w:r>
      <w:r w:rsidR="00F237E1"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interacción y transformación </w:t>
      </w:r>
      <w:r w:rsidR="00503498" w:rsidRPr="007C31D2">
        <w:rPr>
          <w:rFonts w:ascii="Times New Roman" w:hAnsi="Times New Roman" w:cs="Times New Roman"/>
          <w:color w:val="000000"/>
          <w:sz w:val="26"/>
          <w:szCs w:val="26"/>
        </w:rPr>
        <w:t xml:space="preserve">continua </w:t>
      </w:r>
      <w:r w:rsidRPr="007C31D2">
        <w:rPr>
          <w:rFonts w:ascii="Times New Roman" w:hAnsi="Times New Roman" w:cs="Times New Roman"/>
          <w:color w:val="000000"/>
          <w:sz w:val="26"/>
          <w:szCs w:val="26"/>
        </w:rPr>
        <w:t xml:space="preserve">entre </w:t>
      </w:r>
      <w:r w:rsidR="00503498" w:rsidRPr="007C31D2">
        <w:rPr>
          <w:rFonts w:ascii="Times New Roman" w:hAnsi="Times New Roman" w:cs="Times New Roman"/>
          <w:color w:val="000000"/>
          <w:sz w:val="26"/>
          <w:szCs w:val="26"/>
        </w:rPr>
        <w:t xml:space="preserve">los que conviven </w:t>
      </w:r>
      <w:r w:rsidRPr="007C31D2">
        <w:rPr>
          <w:rFonts w:ascii="Times New Roman" w:hAnsi="Times New Roman" w:cs="Times New Roman"/>
          <w:color w:val="000000"/>
          <w:sz w:val="26"/>
          <w:szCs w:val="26"/>
        </w:rPr>
        <w:t>y el contexto que les rodea</w:t>
      </w:r>
      <w:r w:rsidR="005B26BF" w:rsidRPr="007C31D2">
        <w:rPr>
          <w:rFonts w:ascii="Times New Roman" w:hAnsi="Times New Roman" w:cs="Times New Roman"/>
          <w:color w:val="000000"/>
          <w:sz w:val="26"/>
          <w:szCs w:val="26"/>
        </w:rPr>
        <w:t>.</w:t>
      </w:r>
    </w:p>
    <w:p w14:paraId="306B9E44" w14:textId="74ABC946"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p>
    <w:p w14:paraId="3A2610F7" w14:textId="47326DAB"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Los factores protectores en el ámbito cultural, recreativo y deportivo pr</w:t>
      </w:r>
      <w:r w:rsidR="00503498" w:rsidRPr="007C31D2">
        <w:rPr>
          <w:rFonts w:ascii="Times New Roman" w:hAnsi="Times New Roman" w:cs="Times New Roman"/>
          <w:color w:val="000000"/>
          <w:sz w:val="26"/>
          <w:szCs w:val="26"/>
        </w:rPr>
        <w:t>ocuran</w:t>
      </w:r>
      <w:r w:rsidRPr="007C31D2">
        <w:rPr>
          <w:rFonts w:ascii="Times New Roman" w:hAnsi="Times New Roman" w:cs="Times New Roman"/>
          <w:color w:val="000000"/>
          <w:sz w:val="26"/>
          <w:szCs w:val="26"/>
        </w:rPr>
        <w:t xml:space="preserve"> </w:t>
      </w:r>
      <w:r w:rsidR="00503498" w:rsidRPr="007C31D2">
        <w:rPr>
          <w:rFonts w:ascii="Times New Roman" w:hAnsi="Times New Roman" w:cs="Times New Roman"/>
          <w:color w:val="000000"/>
          <w:sz w:val="26"/>
          <w:szCs w:val="26"/>
        </w:rPr>
        <w:t xml:space="preserve">generar </w:t>
      </w:r>
      <w:r w:rsidRPr="007C31D2">
        <w:rPr>
          <w:rFonts w:ascii="Times New Roman" w:hAnsi="Times New Roman" w:cs="Times New Roman"/>
          <w:color w:val="000000"/>
          <w:sz w:val="26"/>
          <w:szCs w:val="26"/>
        </w:rPr>
        <w:t>condiciones sociales, físicas</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y ambientales que fomenten la inclusión, el respeto y reconocimiento de la diversidad: curso de vida, género,</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etnia, condiciones particulares</w:t>
      </w:r>
      <w:r w:rsidR="00503498" w:rsidRPr="007C31D2">
        <w:rPr>
          <w:rFonts w:ascii="Times New Roman" w:hAnsi="Times New Roman" w:cs="Times New Roman"/>
          <w:color w:val="000000"/>
          <w:sz w:val="26"/>
          <w:szCs w:val="26"/>
        </w:rPr>
        <w:t xml:space="preserve">, especiales o </w:t>
      </w:r>
      <w:proofErr w:type="spellStart"/>
      <w:r w:rsidR="00503498" w:rsidRPr="007C31D2">
        <w:rPr>
          <w:rFonts w:ascii="Times New Roman" w:hAnsi="Times New Roman" w:cs="Times New Roman"/>
          <w:color w:val="000000"/>
          <w:sz w:val="26"/>
          <w:szCs w:val="26"/>
        </w:rPr>
        <w:t>discapacitantes</w:t>
      </w:r>
      <w:proofErr w:type="spellEnd"/>
      <w:r w:rsidRPr="007C31D2">
        <w:rPr>
          <w:rFonts w:ascii="Times New Roman" w:hAnsi="Times New Roman" w:cs="Times New Roman"/>
          <w:color w:val="000000"/>
          <w:sz w:val="26"/>
          <w:szCs w:val="26"/>
        </w:rPr>
        <w:t>, situaciones sociales</w:t>
      </w:r>
      <w:r w:rsidR="00503498"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r w:rsidR="00503498" w:rsidRPr="007C31D2">
        <w:rPr>
          <w:rFonts w:ascii="Times New Roman" w:hAnsi="Times New Roman" w:cs="Times New Roman"/>
          <w:color w:val="000000"/>
          <w:sz w:val="26"/>
          <w:szCs w:val="26"/>
        </w:rPr>
        <w:t>p</w:t>
      </w:r>
      <w:r w:rsidRPr="007C31D2">
        <w:rPr>
          <w:rFonts w:ascii="Times New Roman" w:hAnsi="Times New Roman" w:cs="Times New Roman"/>
          <w:color w:val="000000"/>
          <w:sz w:val="26"/>
          <w:szCs w:val="26"/>
        </w:rPr>
        <w:t>articipación social, acceso a la información, acceso a la</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tecnología y la movilización en torno a la generación de condiciones de bienestar y calidad de vida</w:t>
      </w:r>
      <w:r w:rsidR="005B26BF" w:rsidRPr="007C31D2">
        <w:rPr>
          <w:rFonts w:ascii="Times New Roman" w:hAnsi="Times New Roman" w:cs="Times New Roman"/>
          <w:color w:val="000000"/>
          <w:sz w:val="26"/>
          <w:szCs w:val="26"/>
        </w:rPr>
        <w:t>.</w:t>
      </w:r>
    </w:p>
    <w:p w14:paraId="5B618BD8" w14:textId="77777777" w:rsidR="005B26BF" w:rsidRPr="007C31D2" w:rsidRDefault="005B26BF"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370F6E3A" w14:textId="11309D2D" w:rsidR="00E77C38"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Artículo (…</w:t>
      </w:r>
      <w:r w:rsidR="00503498" w:rsidRPr="007C31D2">
        <w:rPr>
          <w:rFonts w:ascii="Times New Roman" w:hAnsi="Times New Roman" w:cs="Times New Roman"/>
          <w:b/>
          <w:bCs/>
          <w:color w:val="000000"/>
          <w:sz w:val="26"/>
          <w:szCs w:val="26"/>
        </w:rPr>
        <w:t>21</w:t>
      </w:r>
      <w:r w:rsidRPr="007C31D2">
        <w:rPr>
          <w:rFonts w:ascii="Times New Roman" w:hAnsi="Times New Roman" w:cs="Times New Roman"/>
          <w:b/>
          <w:bCs/>
          <w:color w:val="000000"/>
          <w:sz w:val="26"/>
          <w:szCs w:val="26"/>
        </w:rPr>
        <w:t>) Prevención de Problemas Psicosociales y Trastornos de la Salud Mental  en el Ámbito</w:t>
      </w:r>
      <w:r w:rsidR="005B26BF"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 xml:space="preserve">Comunicación y de la Información.- </w:t>
      </w:r>
      <w:r w:rsidR="00503498" w:rsidRPr="007C31D2">
        <w:rPr>
          <w:rFonts w:ascii="Times New Roman" w:hAnsi="Times New Roman" w:cs="Times New Roman"/>
          <w:color w:val="000000"/>
          <w:sz w:val="26"/>
          <w:szCs w:val="26"/>
        </w:rPr>
        <w:t>La Secretaría de Salud en concordancia con la Secretaría de Comunicación, o quienes hicieren sus veces</w:t>
      </w:r>
      <w:r w:rsidR="002D3FC8" w:rsidRPr="007C31D2">
        <w:rPr>
          <w:rFonts w:ascii="Times New Roman" w:hAnsi="Times New Roman" w:cs="Times New Roman"/>
          <w:color w:val="000000"/>
          <w:sz w:val="26"/>
          <w:szCs w:val="26"/>
        </w:rPr>
        <w:t xml:space="preserve">, estructurarán el material para la difusión </w:t>
      </w:r>
      <w:r w:rsidR="00035591" w:rsidRPr="007C31D2">
        <w:rPr>
          <w:rFonts w:ascii="Times New Roman" w:hAnsi="Times New Roman" w:cs="Times New Roman"/>
          <w:color w:val="000000"/>
          <w:sz w:val="26"/>
          <w:szCs w:val="26"/>
        </w:rPr>
        <w:t xml:space="preserve">de </w:t>
      </w:r>
      <w:r w:rsidR="00E77C38" w:rsidRPr="007C31D2">
        <w:rPr>
          <w:rFonts w:ascii="Times New Roman" w:hAnsi="Times New Roman" w:cs="Times New Roman"/>
          <w:color w:val="000000"/>
          <w:sz w:val="26"/>
          <w:szCs w:val="26"/>
        </w:rPr>
        <w:t xml:space="preserve">la </w:t>
      </w:r>
      <w:r w:rsidR="002D3FC8" w:rsidRPr="007C31D2">
        <w:rPr>
          <w:rFonts w:ascii="Times New Roman" w:hAnsi="Times New Roman" w:cs="Times New Roman"/>
          <w:color w:val="000000"/>
          <w:sz w:val="26"/>
          <w:szCs w:val="26"/>
        </w:rPr>
        <w:t xml:space="preserve">promoción </w:t>
      </w:r>
      <w:r w:rsidR="00035591" w:rsidRPr="007C31D2">
        <w:rPr>
          <w:rFonts w:ascii="Times New Roman" w:hAnsi="Times New Roman" w:cs="Times New Roman"/>
          <w:color w:val="000000"/>
          <w:sz w:val="26"/>
          <w:szCs w:val="26"/>
        </w:rPr>
        <w:t xml:space="preserve">de la </w:t>
      </w:r>
      <w:r w:rsidR="00E77C38" w:rsidRPr="007C31D2">
        <w:rPr>
          <w:rFonts w:ascii="Times New Roman" w:hAnsi="Times New Roman" w:cs="Times New Roman"/>
          <w:color w:val="000000"/>
          <w:sz w:val="26"/>
          <w:szCs w:val="26"/>
        </w:rPr>
        <w:t xml:space="preserve">salud mental, </w:t>
      </w:r>
      <w:r w:rsidR="00035591" w:rsidRPr="007C31D2">
        <w:rPr>
          <w:rFonts w:ascii="Times New Roman" w:hAnsi="Times New Roman" w:cs="Times New Roman"/>
          <w:color w:val="000000"/>
          <w:sz w:val="26"/>
          <w:szCs w:val="26"/>
        </w:rPr>
        <w:t xml:space="preserve">puesto que en este ámbito, </w:t>
      </w:r>
      <w:r w:rsidR="00E77C38" w:rsidRPr="007C31D2">
        <w:rPr>
          <w:rFonts w:ascii="Times New Roman" w:hAnsi="Times New Roman" w:cs="Times New Roman"/>
          <w:color w:val="000000"/>
          <w:sz w:val="26"/>
          <w:szCs w:val="26"/>
        </w:rPr>
        <w:t>la comunicación no es solo el intercambio entre individuos, sino un proceso de</w:t>
      </w:r>
      <w:r w:rsidR="005B26BF" w:rsidRPr="007C31D2">
        <w:rPr>
          <w:rFonts w:ascii="Times New Roman" w:hAnsi="Times New Roman" w:cs="Times New Roman"/>
          <w:color w:val="000000"/>
          <w:sz w:val="26"/>
          <w:szCs w:val="26"/>
        </w:rPr>
        <w:t xml:space="preserve"> </w:t>
      </w:r>
      <w:r w:rsidR="00E77C38" w:rsidRPr="007C31D2">
        <w:rPr>
          <w:rFonts w:ascii="Times New Roman" w:hAnsi="Times New Roman" w:cs="Times New Roman"/>
          <w:color w:val="000000"/>
          <w:sz w:val="26"/>
          <w:szCs w:val="26"/>
        </w:rPr>
        <w:t xml:space="preserve">construcción del imaginario social y de la identidad colectiva, o lo que es lo mismo, la creación del </w:t>
      </w:r>
      <w:r w:rsidR="00035591" w:rsidRPr="007C31D2">
        <w:rPr>
          <w:rFonts w:ascii="Times New Roman" w:hAnsi="Times New Roman" w:cs="Times New Roman"/>
          <w:color w:val="000000"/>
          <w:sz w:val="26"/>
          <w:szCs w:val="26"/>
        </w:rPr>
        <w:t>marco</w:t>
      </w:r>
      <w:r w:rsidR="002346ED" w:rsidRPr="007C31D2">
        <w:rPr>
          <w:rFonts w:ascii="Times New Roman" w:hAnsi="Times New Roman" w:cs="Times New Roman"/>
          <w:color w:val="000000"/>
          <w:sz w:val="26"/>
          <w:szCs w:val="26"/>
        </w:rPr>
        <w:t xml:space="preserve"> </w:t>
      </w:r>
      <w:r w:rsidR="00E77C38" w:rsidRPr="007C31D2">
        <w:rPr>
          <w:rFonts w:ascii="Times New Roman" w:hAnsi="Times New Roman" w:cs="Times New Roman"/>
          <w:color w:val="000000"/>
          <w:sz w:val="26"/>
          <w:szCs w:val="26"/>
        </w:rPr>
        <w:t>de creencias compartidas por una sociedad que implican una visión de sí misma como "nosotros", es decir,</w:t>
      </w:r>
      <w:r w:rsidR="002346ED" w:rsidRPr="007C31D2">
        <w:rPr>
          <w:rFonts w:ascii="Times New Roman" w:hAnsi="Times New Roman" w:cs="Times New Roman"/>
          <w:color w:val="000000"/>
          <w:sz w:val="26"/>
          <w:szCs w:val="26"/>
        </w:rPr>
        <w:t xml:space="preserve"> </w:t>
      </w:r>
      <w:r w:rsidR="00E77C38" w:rsidRPr="007C31D2">
        <w:rPr>
          <w:rFonts w:ascii="Times New Roman" w:hAnsi="Times New Roman" w:cs="Times New Roman"/>
          <w:color w:val="000000"/>
          <w:sz w:val="26"/>
          <w:szCs w:val="26"/>
        </w:rPr>
        <w:t xml:space="preserve">una </w:t>
      </w:r>
      <w:proofErr w:type="spellStart"/>
      <w:r w:rsidR="00E77C38" w:rsidRPr="007C31D2">
        <w:rPr>
          <w:rFonts w:ascii="Times New Roman" w:hAnsi="Times New Roman" w:cs="Times New Roman"/>
          <w:color w:val="000000"/>
          <w:sz w:val="26"/>
          <w:szCs w:val="26"/>
        </w:rPr>
        <w:t>autorepresentación</w:t>
      </w:r>
      <w:proofErr w:type="spellEnd"/>
      <w:r w:rsidR="00E77C38" w:rsidRPr="007C31D2">
        <w:rPr>
          <w:rFonts w:ascii="Times New Roman" w:hAnsi="Times New Roman" w:cs="Times New Roman"/>
          <w:color w:val="000000"/>
          <w:sz w:val="26"/>
          <w:szCs w:val="26"/>
        </w:rPr>
        <w:t xml:space="preserve"> de "nosotros mismos"</w:t>
      </w:r>
      <w:r w:rsidR="00035591" w:rsidRPr="007C31D2">
        <w:rPr>
          <w:rFonts w:ascii="Times New Roman" w:hAnsi="Times New Roman" w:cs="Times New Roman"/>
          <w:color w:val="000000"/>
          <w:sz w:val="26"/>
          <w:szCs w:val="26"/>
        </w:rPr>
        <w:t>.</w:t>
      </w:r>
      <w:r w:rsidR="002346ED" w:rsidRPr="007C31D2">
        <w:rPr>
          <w:rFonts w:ascii="Times New Roman" w:hAnsi="Times New Roman" w:cs="Times New Roman"/>
          <w:color w:val="000000"/>
          <w:sz w:val="26"/>
          <w:szCs w:val="26"/>
        </w:rPr>
        <w:t xml:space="preserve"> </w:t>
      </w:r>
      <w:r w:rsidR="00E77C38" w:rsidRPr="007C31D2">
        <w:rPr>
          <w:rFonts w:ascii="Times New Roman" w:hAnsi="Times New Roman" w:cs="Times New Roman"/>
          <w:color w:val="000000"/>
          <w:sz w:val="26"/>
          <w:szCs w:val="26"/>
        </w:rPr>
        <w:t xml:space="preserve"> </w:t>
      </w:r>
    </w:p>
    <w:p w14:paraId="6604724C" w14:textId="77777777"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p>
    <w:p w14:paraId="1D8611C7" w14:textId="5F93ED48"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xml:space="preserve">En </w:t>
      </w:r>
      <w:r w:rsidR="00035591" w:rsidRPr="007C31D2">
        <w:rPr>
          <w:rFonts w:ascii="Times New Roman" w:hAnsi="Times New Roman" w:cs="Times New Roman"/>
          <w:color w:val="000000"/>
          <w:sz w:val="26"/>
          <w:szCs w:val="26"/>
        </w:rPr>
        <w:t>este</w:t>
      </w:r>
      <w:r w:rsidRPr="007C31D2">
        <w:rPr>
          <w:rFonts w:ascii="Times New Roman" w:hAnsi="Times New Roman" w:cs="Times New Roman"/>
          <w:color w:val="000000"/>
          <w:sz w:val="26"/>
          <w:szCs w:val="26"/>
        </w:rPr>
        <w:t xml:space="preserve"> contexto, el derecho a la </w:t>
      </w:r>
      <w:r w:rsidR="00035591" w:rsidRPr="007C31D2">
        <w:rPr>
          <w:rFonts w:ascii="Times New Roman" w:hAnsi="Times New Roman" w:cs="Times New Roman"/>
          <w:color w:val="000000"/>
          <w:sz w:val="26"/>
          <w:szCs w:val="26"/>
        </w:rPr>
        <w:t>c</w:t>
      </w:r>
      <w:r w:rsidRPr="007C31D2">
        <w:rPr>
          <w:rFonts w:ascii="Times New Roman" w:hAnsi="Times New Roman" w:cs="Times New Roman"/>
          <w:color w:val="000000"/>
          <w:sz w:val="26"/>
          <w:szCs w:val="26"/>
        </w:rPr>
        <w:t xml:space="preserve">omunicación integra a la </w:t>
      </w:r>
      <w:r w:rsidR="00035591" w:rsidRPr="007C31D2">
        <w:rPr>
          <w:rFonts w:ascii="Times New Roman" w:hAnsi="Times New Roman" w:cs="Times New Roman"/>
          <w:color w:val="000000"/>
          <w:sz w:val="26"/>
          <w:szCs w:val="26"/>
        </w:rPr>
        <w:t>l</w:t>
      </w:r>
      <w:r w:rsidRPr="007C31D2">
        <w:rPr>
          <w:rFonts w:ascii="Times New Roman" w:hAnsi="Times New Roman" w:cs="Times New Roman"/>
          <w:color w:val="000000"/>
          <w:sz w:val="26"/>
          <w:szCs w:val="26"/>
        </w:rPr>
        <w:t>ibertad de</w:t>
      </w:r>
      <w:r w:rsidR="002346ED" w:rsidRPr="007C31D2">
        <w:rPr>
          <w:rFonts w:ascii="Times New Roman" w:hAnsi="Times New Roman" w:cs="Times New Roman"/>
          <w:color w:val="000000"/>
          <w:sz w:val="26"/>
          <w:szCs w:val="26"/>
        </w:rPr>
        <w:t xml:space="preserve"> </w:t>
      </w:r>
      <w:r w:rsidR="00035591" w:rsidRPr="007C31D2">
        <w:rPr>
          <w:rFonts w:ascii="Times New Roman" w:hAnsi="Times New Roman" w:cs="Times New Roman"/>
          <w:color w:val="000000"/>
          <w:sz w:val="26"/>
          <w:szCs w:val="26"/>
        </w:rPr>
        <w:t>e</w:t>
      </w:r>
      <w:r w:rsidRPr="007C31D2">
        <w:rPr>
          <w:rFonts w:ascii="Times New Roman" w:hAnsi="Times New Roman" w:cs="Times New Roman"/>
          <w:color w:val="000000"/>
          <w:sz w:val="26"/>
          <w:szCs w:val="26"/>
        </w:rPr>
        <w:t xml:space="preserve">xpresión, de </w:t>
      </w:r>
      <w:r w:rsidR="00035591" w:rsidRPr="007C31D2">
        <w:rPr>
          <w:rFonts w:ascii="Times New Roman" w:hAnsi="Times New Roman" w:cs="Times New Roman"/>
          <w:color w:val="000000"/>
          <w:sz w:val="26"/>
          <w:szCs w:val="26"/>
        </w:rPr>
        <w:t>p</w:t>
      </w:r>
      <w:r w:rsidRPr="007C31D2">
        <w:rPr>
          <w:rFonts w:ascii="Times New Roman" w:hAnsi="Times New Roman" w:cs="Times New Roman"/>
          <w:color w:val="000000"/>
          <w:sz w:val="26"/>
          <w:szCs w:val="26"/>
        </w:rPr>
        <w:t xml:space="preserve">rensa y de </w:t>
      </w:r>
      <w:r w:rsidR="00035591" w:rsidRPr="007C31D2">
        <w:rPr>
          <w:rFonts w:ascii="Times New Roman" w:hAnsi="Times New Roman" w:cs="Times New Roman"/>
          <w:color w:val="000000"/>
          <w:sz w:val="26"/>
          <w:szCs w:val="26"/>
        </w:rPr>
        <w:t>i</w:t>
      </w:r>
      <w:r w:rsidRPr="007C31D2">
        <w:rPr>
          <w:rFonts w:ascii="Times New Roman" w:hAnsi="Times New Roman" w:cs="Times New Roman"/>
          <w:color w:val="000000"/>
          <w:sz w:val="26"/>
          <w:szCs w:val="26"/>
        </w:rPr>
        <w:t xml:space="preserve">nformación </w:t>
      </w:r>
      <w:r w:rsidR="00035591" w:rsidRPr="007C31D2">
        <w:rPr>
          <w:rFonts w:ascii="Times New Roman" w:hAnsi="Times New Roman" w:cs="Times New Roman"/>
          <w:color w:val="000000"/>
          <w:sz w:val="26"/>
          <w:szCs w:val="26"/>
        </w:rPr>
        <w:t>con un</w:t>
      </w:r>
      <w:r w:rsidRPr="007C31D2">
        <w:rPr>
          <w:rFonts w:ascii="Times New Roman" w:hAnsi="Times New Roman" w:cs="Times New Roman"/>
          <w:color w:val="000000"/>
          <w:sz w:val="26"/>
          <w:szCs w:val="26"/>
        </w:rPr>
        <w:t xml:space="preserve"> enfoque donde la comunicación y los medios</w:t>
      </w:r>
      <w:r w:rsidR="002346ED"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tecnológicos, adquieren un papel trascendental en la creación de nuevas formas de </w:t>
      </w:r>
      <w:r w:rsidRPr="007C31D2">
        <w:rPr>
          <w:rFonts w:ascii="Times New Roman" w:hAnsi="Times New Roman" w:cs="Times New Roman"/>
          <w:color w:val="000000"/>
          <w:sz w:val="26"/>
          <w:szCs w:val="26"/>
        </w:rPr>
        <w:lastRenderedPageBreak/>
        <w:t>acción e interacción</w:t>
      </w:r>
      <w:r w:rsidR="002346ED"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sociocultural, nuevos tipos de dinámicas </w:t>
      </w:r>
      <w:proofErr w:type="gramStart"/>
      <w:r w:rsidRPr="007C31D2">
        <w:rPr>
          <w:rFonts w:ascii="Times New Roman" w:hAnsi="Times New Roman" w:cs="Times New Roman"/>
          <w:color w:val="000000"/>
          <w:sz w:val="26"/>
          <w:szCs w:val="26"/>
        </w:rPr>
        <w:t>sociales</w:t>
      </w:r>
      <w:proofErr w:type="gramEnd"/>
      <w:r w:rsidRPr="007C31D2">
        <w:rPr>
          <w:rFonts w:ascii="Times New Roman" w:hAnsi="Times New Roman" w:cs="Times New Roman"/>
          <w:color w:val="000000"/>
          <w:sz w:val="26"/>
          <w:szCs w:val="26"/>
        </w:rPr>
        <w:t xml:space="preserve"> </w:t>
      </w:r>
      <w:r w:rsidR="00035591" w:rsidRPr="007C31D2">
        <w:rPr>
          <w:rFonts w:ascii="Times New Roman" w:hAnsi="Times New Roman" w:cs="Times New Roman"/>
          <w:color w:val="000000"/>
          <w:sz w:val="26"/>
          <w:szCs w:val="26"/>
        </w:rPr>
        <w:t>así como</w:t>
      </w:r>
      <w:r w:rsidRPr="007C31D2">
        <w:rPr>
          <w:rFonts w:ascii="Times New Roman" w:hAnsi="Times New Roman" w:cs="Times New Roman"/>
          <w:color w:val="000000"/>
          <w:sz w:val="26"/>
          <w:szCs w:val="26"/>
        </w:rPr>
        <w:t xml:space="preserve"> nuevos mundos conceptuales</w:t>
      </w:r>
      <w:r w:rsidR="00035591" w:rsidRPr="007C31D2">
        <w:rPr>
          <w:rFonts w:ascii="Times New Roman" w:hAnsi="Times New Roman" w:cs="Times New Roman"/>
          <w:color w:val="000000"/>
          <w:sz w:val="26"/>
          <w:szCs w:val="26"/>
        </w:rPr>
        <w:t>.</w:t>
      </w:r>
    </w:p>
    <w:p w14:paraId="4902BD5F" w14:textId="77777777" w:rsidR="00035591" w:rsidRPr="007C31D2" w:rsidRDefault="00035591" w:rsidP="007C31D2">
      <w:pPr>
        <w:autoSpaceDE w:val="0"/>
        <w:autoSpaceDN w:val="0"/>
        <w:adjustRightInd w:val="0"/>
        <w:spacing w:after="0" w:line="360" w:lineRule="auto"/>
        <w:jc w:val="both"/>
        <w:rPr>
          <w:rFonts w:ascii="Times New Roman" w:hAnsi="Times New Roman" w:cs="Times New Roman"/>
          <w:color w:val="000000"/>
          <w:sz w:val="26"/>
          <w:szCs w:val="26"/>
        </w:rPr>
      </w:pPr>
    </w:p>
    <w:p w14:paraId="21F43830" w14:textId="33EFF6AF" w:rsidR="00E77C38" w:rsidRPr="007C31D2" w:rsidRDefault="00E77C38"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Los principios de la comunicación como factor protector se sustentan como un proceso huma</w:t>
      </w:r>
      <w:r w:rsidR="00B27255" w:rsidRPr="007C31D2">
        <w:rPr>
          <w:rFonts w:ascii="Times New Roman" w:hAnsi="Times New Roman" w:cs="Times New Roman"/>
          <w:color w:val="000000"/>
          <w:sz w:val="26"/>
          <w:szCs w:val="26"/>
        </w:rPr>
        <w:t>nitario y se identifican como los siguientes:</w:t>
      </w:r>
    </w:p>
    <w:p w14:paraId="37DDF439" w14:textId="77777777" w:rsidR="002346ED" w:rsidRPr="007C31D2" w:rsidRDefault="002346ED" w:rsidP="007C31D2">
      <w:pPr>
        <w:autoSpaceDE w:val="0"/>
        <w:autoSpaceDN w:val="0"/>
        <w:adjustRightInd w:val="0"/>
        <w:spacing w:after="0" w:line="360" w:lineRule="auto"/>
        <w:jc w:val="both"/>
        <w:rPr>
          <w:rFonts w:ascii="Times New Roman" w:hAnsi="Times New Roman" w:cs="Times New Roman"/>
          <w:color w:val="000000"/>
          <w:sz w:val="26"/>
          <w:szCs w:val="26"/>
        </w:rPr>
      </w:pPr>
    </w:p>
    <w:p w14:paraId="2492685D" w14:textId="3D91736A"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La comunicación como experiencia de diálogo y participación</w:t>
      </w:r>
      <w:r w:rsidR="00B27255" w:rsidRPr="007C31D2">
        <w:rPr>
          <w:rFonts w:ascii="Times New Roman" w:hAnsi="Times New Roman" w:cs="Times New Roman"/>
          <w:color w:val="000000"/>
          <w:sz w:val="26"/>
          <w:szCs w:val="26"/>
        </w:rPr>
        <w:t>;</w:t>
      </w:r>
    </w:p>
    <w:p w14:paraId="1FBA6CD6" w14:textId="3F531615"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La comunicación como base de construcción de comunidad</w:t>
      </w:r>
      <w:r w:rsidR="00B27255" w:rsidRPr="007C31D2">
        <w:rPr>
          <w:rFonts w:ascii="Times New Roman" w:hAnsi="Times New Roman" w:cs="Times New Roman"/>
          <w:color w:val="000000"/>
          <w:sz w:val="26"/>
          <w:szCs w:val="26"/>
        </w:rPr>
        <w:t>;</w:t>
      </w:r>
    </w:p>
    <w:p w14:paraId="4DEE184C" w14:textId="46D2F254"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La comunicación como recurso del pluralismo</w:t>
      </w:r>
      <w:r w:rsidR="00B27255" w:rsidRPr="007C31D2">
        <w:rPr>
          <w:rFonts w:ascii="Times New Roman" w:hAnsi="Times New Roman" w:cs="Times New Roman"/>
          <w:color w:val="000000"/>
          <w:sz w:val="26"/>
          <w:szCs w:val="26"/>
        </w:rPr>
        <w:t>;</w:t>
      </w:r>
    </w:p>
    <w:p w14:paraId="4226EB2F" w14:textId="21FCD2D1"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La comunicación como forma de respeto y convivencia intercultural</w:t>
      </w:r>
      <w:r w:rsidR="00B27255" w:rsidRPr="007C31D2">
        <w:rPr>
          <w:rFonts w:ascii="Times New Roman" w:hAnsi="Times New Roman" w:cs="Times New Roman"/>
          <w:color w:val="000000"/>
          <w:sz w:val="26"/>
          <w:szCs w:val="26"/>
        </w:rPr>
        <w:t>;</w:t>
      </w:r>
    </w:p>
    <w:p w14:paraId="65BF8025" w14:textId="7B30607B" w:rsidR="00E77C38" w:rsidRPr="007C31D2" w:rsidRDefault="00E77C38"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La comunicación como contribuyente directo a los derechos humanos y al fortalecimiento de la ciudadanía. </w:t>
      </w:r>
    </w:p>
    <w:p w14:paraId="665866D2" w14:textId="77777777" w:rsidR="002346ED" w:rsidRPr="007C31D2" w:rsidRDefault="002346ED"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211363D9" w14:textId="6F282491" w:rsidR="00E77C38" w:rsidRPr="007C31D2" w:rsidRDefault="00E77C38"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t>Artículo (…</w:t>
      </w:r>
      <w:r w:rsidR="000E67BC" w:rsidRPr="007C31D2">
        <w:rPr>
          <w:rFonts w:ascii="Times New Roman" w:hAnsi="Times New Roman" w:cs="Times New Roman"/>
          <w:b/>
          <w:bCs/>
          <w:color w:val="000000"/>
          <w:sz w:val="26"/>
          <w:szCs w:val="26"/>
        </w:rPr>
        <w:t>22</w:t>
      </w:r>
      <w:r w:rsidRPr="007C31D2">
        <w:rPr>
          <w:rFonts w:ascii="Times New Roman" w:hAnsi="Times New Roman" w:cs="Times New Roman"/>
          <w:b/>
          <w:bCs/>
          <w:color w:val="000000"/>
          <w:sz w:val="26"/>
          <w:szCs w:val="26"/>
        </w:rPr>
        <w:t>) Prevención de Problemas Psicosociales y Trastornos en la Salud Mental  relacionados</w:t>
      </w:r>
      <w:r w:rsidR="002346ED"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con la salud sexual y salud reproductiva.-</w:t>
      </w:r>
      <w:r w:rsidR="002346ED" w:rsidRPr="007C31D2">
        <w:rPr>
          <w:rFonts w:ascii="Times New Roman" w:hAnsi="Times New Roman" w:cs="Times New Roman"/>
          <w:b/>
          <w:bCs/>
          <w:color w:val="000000"/>
          <w:sz w:val="26"/>
          <w:szCs w:val="26"/>
        </w:rPr>
        <w:t xml:space="preserve"> </w:t>
      </w:r>
      <w:r w:rsidR="000E67BC" w:rsidRPr="007C31D2">
        <w:rPr>
          <w:rFonts w:ascii="Times New Roman" w:hAnsi="Times New Roman" w:cs="Times New Roman"/>
          <w:color w:val="000000"/>
          <w:sz w:val="26"/>
          <w:szCs w:val="26"/>
        </w:rPr>
        <w:t xml:space="preserve">La </w:t>
      </w:r>
      <w:proofErr w:type="spellStart"/>
      <w:r w:rsidR="000E67BC" w:rsidRPr="007C31D2">
        <w:rPr>
          <w:rFonts w:ascii="Times New Roman" w:hAnsi="Times New Roman" w:cs="Times New Roman"/>
          <w:color w:val="000000"/>
          <w:sz w:val="26"/>
          <w:szCs w:val="26"/>
        </w:rPr>
        <w:t>Seretaría</w:t>
      </w:r>
      <w:proofErr w:type="spellEnd"/>
      <w:r w:rsidR="000E67BC" w:rsidRPr="007C31D2">
        <w:rPr>
          <w:rFonts w:ascii="Times New Roman" w:hAnsi="Times New Roman" w:cs="Times New Roman"/>
          <w:color w:val="000000"/>
          <w:sz w:val="26"/>
          <w:szCs w:val="26"/>
        </w:rPr>
        <w:t xml:space="preserve"> de Salud o quien haga sus veces’, fomentará </w:t>
      </w:r>
      <w:r w:rsidRPr="007C31D2">
        <w:rPr>
          <w:rFonts w:ascii="Times New Roman" w:hAnsi="Times New Roman" w:cs="Times New Roman"/>
          <w:color w:val="000000"/>
          <w:sz w:val="26"/>
          <w:szCs w:val="26"/>
        </w:rPr>
        <w:t xml:space="preserve">la promoción de la salud mental relacionada con la salud sexual y salud reproductiva, </w:t>
      </w:r>
      <w:r w:rsidR="000E67BC" w:rsidRPr="007C31D2">
        <w:rPr>
          <w:rFonts w:ascii="Times New Roman" w:hAnsi="Times New Roman" w:cs="Times New Roman"/>
          <w:color w:val="000000"/>
          <w:sz w:val="26"/>
          <w:szCs w:val="26"/>
        </w:rPr>
        <w:t xml:space="preserve">procurando evitar </w:t>
      </w:r>
      <w:r w:rsidR="00AF61D2" w:rsidRPr="007C31D2">
        <w:rPr>
          <w:rFonts w:ascii="Times New Roman" w:hAnsi="Times New Roman" w:cs="Times New Roman"/>
          <w:color w:val="000000"/>
          <w:sz w:val="26"/>
          <w:szCs w:val="26"/>
        </w:rPr>
        <w:t>l</w:t>
      </w:r>
      <w:r w:rsidR="00AF61D2" w:rsidRPr="007C31D2">
        <w:rPr>
          <w:rFonts w:ascii="Times New Roman" w:hAnsi="Times New Roman" w:cs="Times New Roman"/>
          <w:color w:val="000000"/>
          <w:sz w:val="26"/>
          <w:szCs w:val="26"/>
        </w:rPr>
        <w:t xml:space="preserve">a acción, fenómeno, o comportamiento vinculado a la conducta sexual y a la exposición que pueda ocasionar daños a </w:t>
      </w:r>
      <w:r w:rsidR="00AF61D2" w:rsidRPr="007C31D2">
        <w:rPr>
          <w:rFonts w:ascii="Times New Roman" w:hAnsi="Times New Roman" w:cs="Times New Roman"/>
          <w:color w:val="000000"/>
          <w:sz w:val="26"/>
          <w:szCs w:val="26"/>
        </w:rPr>
        <w:t>la</w:t>
      </w:r>
      <w:r w:rsidR="00AF61D2" w:rsidRPr="007C31D2">
        <w:rPr>
          <w:rFonts w:ascii="Times New Roman" w:hAnsi="Times New Roman" w:cs="Times New Roman"/>
          <w:color w:val="000000"/>
          <w:sz w:val="26"/>
          <w:szCs w:val="26"/>
        </w:rPr>
        <w:t xml:space="preserve"> salud </w:t>
      </w:r>
      <w:r w:rsidR="00AF61D2" w:rsidRPr="007C31D2">
        <w:rPr>
          <w:rFonts w:ascii="Times New Roman" w:hAnsi="Times New Roman" w:cs="Times New Roman"/>
          <w:color w:val="000000"/>
          <w:sz w:val="26"/>
          <w:szCs w:val="26"/>
        </w:rPr>
        <w:t xml:space="preserve">propia </w:t>
      </w:r>
      <w:r w:rsidR="00AF61D2" w:rsidRPr="007C31D2">
        <w:rPr>
          <w:rFonts w:ascii="Times New Roman" w:hAnsi="Times New Roman" w:cs="Times New Roman"/>
          <w:color w:val="000000"/>
          <w:sz w:val="26"/>
          <w:szCs w:val="26"/>
        </w:rPr>
        <w:t>o de otra persona, especialmente a través de la posibilidad de contagio por enfermedades sexualmente transmisibles, normalización de conductas de violencia, prácticas culturales que vulneran los derechos sexuales y reproductivos, entre otros</w:t>
      </w:r>
      <w:r w:rsidR="002346ED"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factor</w:t>
      </w:r>
      <w:r w:rsidR="00AF61D2" w:rsidRPr="007C31D2">
        <w:rPr>
          <w:rFonts w:ascii="Times New Roman" w:hAnsi="Times New Roman" w:cs="Times New Roman"/>
          <w:color w:val="000000"/>
          <w:sz w:val="26"/>
          <w:szCs w:val="26"/>
        </w:rPr>
        <w:t xml:space="preserve">es </w:t>
      </w:r>
      <w:r w:rsidRPr="007C31D2">
        <w:rPr>
          <w:rFonts w:ascii="Times New Roman" w:hAnsi="Times New Roman" w:cs="Times New Roman"/>
          <w:color w:val="000000"/>
          <w:sz w:val="26"/>
          <w:szCs w:val="26"/>
        </w:rPr>
        <w:t xml:space="preserve"> de riesgo.</w:t>
      </w:r>
    </w:p>
    <w:p w14:paraId="4B057837" w14:textId="77777777" w:rsidR="00056368" w:rsidRPr="007C31D2" w:rsidRDefault="00056368" w:rsidP="007C31D2">
      <w:pPr>
        <w:autoSpaceDE w:val="0"/>
        <w:autoSpaceDN w:val="0"/>
        <w:adjustRightInd w:val="0"/>
        <w:spacing w:after="0" w:line="360" w:lineRule="auto"/>
        <w:jc w:val="both"/>
        <w:rPr>
          <w:rFonts w:ascii="Times New Roman" w:hAnsi="Times New Roman" w:cs="Times New Roman"/>
          <w:color w:val="000000"/>
          <w:sz w:val="26"/>
          <w:szCs w:val="26"/>
        </w:rPr>
      </w:pPr>
    </w:p>
    <w:p w14:paraId="156137FE" w14:textId="07C885C2" w:rsidR="002346ED" w:rsidRPr="007C31D2" w:rsidRDefault="0005636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P</w:t>
      </w:r>
      <w:r w:rsidR="00E77C38" w:rsidRPr="007C31D2">
        <w:rPr>
          <w:rFonts w:ascii="Times New Roman" w:hAnsi="Times New Roman" w:cs="Times New Roman"/>
          <w:color w:val="000000"/>
          <w:sz w:val="26"/>
          <w:szCs w:val="26"/>
        </w:rPr>
        <w:t>ara establecer estrategias de promoción y prevención</w:t>
      </w:r>
      <w:r w:rsidRPr="007C31D2">
        <w:rPr>
          <w:rFonts w:ascii="Times New Roman" w:hAnsi="Times New Roman" w:cs="Times New Roman"/>
          <w:color w:val="000000"/>
          <w:sz w:val="26"/>
          <w:szCs w:val="26"/>
        </w:rPr>
        <w:t xml:space="preserve">, se identifica como </w:t>
      </w:r>
      <w:r w:rsidRPr="007C31D2">
        <w:rPr>
          <w:rFonts w:ascii="Times New Roman" w:hAnsi="Times New Roman" w:cs="Times New Roman"/>
          <w:color w:val="000000"/>
          <w:sz w:val="26"/>
          <w:szCs w:val="26"/>
        </w:rPr>
        <w:t xml:space="preserve">factores de riesgo </w:t>
      </w:r>
      <w:r w:rsidRPr="007C31D2">
        <w:rPr>
          <w:rFonts w:ascii="Times New Roman" w:hAnsi="Times New Roman" w:cs="Times New Roman"/>
          <w:color w:val="000000"/>
          <w:sz w:val="26"/>
          <w:szCs w:val="26"/>
        </w:rPr>
        <w:t>los siguientes</w:t>
      </w:r>
      <w:r w:rsidR="00E77C38" w:rsidRPr="007C31D2">
        <w:rPr>
          <w:rFonts w:ascii="Times New Roman" w:hAnsi="Times New Roman" w:cs="Times New Roman"/>
          <w:color w:val="000000"/>
          <w:sz w:val="26"/>
          <w:szCs w:val="26"/>
        </w:rPr>
        <w:t>:</w:t>
      </w:r>
    </w:p>
    <w:p w14:paraId="3A8BAA36" w14:textId="3C4EAC8F"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xml:space="preserve"> ● Ausencia de información y acceso a métodos de anticoncepción</w:t>
      </w:r>
      <w:r w:rsidR="000E5122" w:rsidRPr="007C31D2">
        <w:rPr>
          <w:rFonts w:ascii="Times New Roman" w:hAnsi="Times New Roman" w:cs="Times New Roman"/>
          <w:color w:val="000000"/>
          <w:sz w:val="26"/>
          <w:szCs w:val="26"/>
        </w:rPr>
        <w:t>;</w:t>
      </w:r>
    </w:p>
    <w:p w14:paraId="1B0DAD3D" w14:textId="6C4C81CB"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Prácticas culturales lesivas</w:t>
      </w:r>
      <w:r w:rsidR="000E5122" w:rsidRPr="007C31D2">
        <w:rPr>
          <w:rFonts w:ascii="Times New Roman" w:hAnsi="Times New Roman" w:cs="Times New Roman"/>
          <w:color w:val="000000"/>
          <w:sz w:val="26"/>
          <w:szCs w:val="26"/>
        </w:rPr>
        <w:t>;</w:t>
      </w:r>
    </w:p>
    <w:p w14:paraId="76BBCBE8" w14:textId="4E1C3744"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Conductas sexuales de riesgo</w:t>
      </w:r>
      <w:r w:rsidR="000E5122" w:rsidRPr="007C31D2">
        <w:rPr>
          <w:rFonts w:ascii="Times New Roman" w:hAnsi="Times New Roman" w:cs="Times New Roman"/>
          <w:color w:val="000000"/>
          <w:sz w:val="26"/>
          <w:szCs w:val="26"/>
        </w:rPr>
        <w:t>;</w:t>
      </w:r>
    </w:p>
    <w:p w14:paraId="1D8A7FD1" w14:textId="03A31B6C"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Embarazos, partos y maternidades precoces</w:t>
      </w:r>
      <w:r w:rsidR="000E5122" w:rsidRPr="007C31D2">
        <w:rPr>
          <w:rFonts w:ascii="Times New Roman" w:hAnsi="Times New Roman" w:cs="Times New Roman"/>
          <w:color w:val="000000"/>
          <w:sz w:val="26"/>
          <w:szCs w:val="26"/>
        </w:rPr>
        <w:t>; y,</w:t>
      </w:r>
    </w:p>
    <w:p w14:paraId="65562434" w14:textId="0DAB6735" w:rsidR="00E77C38" w:rsidRPr="007C31D2" w:rsidRDefault="00E77C38"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Violencia de cualquier tipo y naturaleza</w:t>
      </w:r>
      <w:r w:rsidR="000E5122"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779D0237" w14:textId="751173BD" w:rsidR="005D5BCB" w:rsidRDefault="005D5BCB" w:rsidP="005D5BCB">
      <w:pPr>
        <w:pStyle w:val="NormalWeb"/>
        <w:jc w:val="center"/>
        <w:rPr>
          <w:b/>
        </w:rPr>
      </w:pPr>
      <w:r w:rsidRPr="00D97CC9">
        <w:rPr>
          <w:b/>
        </w:rPr>
        <w:lastRenderedPageBreak/>
        <w:t>PARÁGRAFO I</w:t>
      </w:r>
      <w:r>
        <w:rPr>
          <w:b/>
        </w:rPr>
        <w:t>V</w:t>
      </w:r>
    </w:p>
    <w:p w14:paraId="4A47F33D" w14:textId="06588327" w:rsidR="00856E93" w:rsidRDefault="00856E93" w:rsidP="00856E93">
      <w:pPr>
        <w:pStyle w:val="NormalWeb"/>
        <w:jc w:val="center"/>
        <w:rPr>
          <w:b/>
        </w:rPr>
      </w:pPr>
      <w:r>
        <w:rPr>
          <w:b/>
        </w:rPr>
        <w:t xml:space="preserve">EJECUCIÓN DE SERVICIOS EN SALUD MENTAL </w:t>
      </w:r>
    </w:p>
    <w:p w14:paraId="4271261A" w14:textId="5E949382" w:rsidR="00832F9E" w:rsidRPr="00383A64"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b/>
          <w:bCs/>
          <w:color w:val="000000"/>
          <w:sz w:val="26"/>
          <w:szCs w:val="26"/>
        </w:rPr>
        <w:t>Artículo (...</w:t>
      </w:r>
      <w:r w:rsidR="005971DD">
        <w:rPr>
          <w:rFonts w:ascii="Times New Roman" w:hAnsi="Times New Roman" w:cs="Times New Roman"/>
          <w:b/>
          <w:bCs/>
          <w:color w:val="000000"/>
          <w:sz w:val="26"/>
          <w:szCs w:val="26"/>
        </w:rPr>
        <w:t>23</w:t>
      </w:r>
      <w:r w:rsidRPr="00832F9E">
        <w:rPr>
          <w:rFonts w:ascii="Times New Roman" w:hAnsi="Times New Roman" w:cs="Times New Roman"/>
          <w:b/>
          <w:bCs/>
          <w:color w:val="000000"/>
          <w:sz w:val="26"/>
          <w:szCs w:val="26"/>
        </w:rPr>
        <w:t>)</w:t>
      </w:r>
      <w:r w:rsidRPr="00832F9E">
        <w:rPr>
          <w:rFonts w:ascii="Times New Roman" w:hAnsi="Times New Roman" w:cs="Times New Roman"/>
          <w:b/>
          <w:bCs/>
          <w:color w:val="000000"/>
          <w:sz w:val="26"/>
          <w:szCs w:val="26"/>
        </w:rPr>
        <w:t>.</w:t>
      </w:r>
      <w:r w:rsidRPr="00832F9E">
        <w:rPr>
          <w:rFonts w:ascii="Times New Roman" w:hAnsi="Times New Roman" w:cs="Times New Roman"/>
          <w:b/>
          <w:bCs/>
          <w:color w:val="000000"/>
          <w:sz w:val="26"/>
          <w:szCs w:val="26"/>
        </w:rPr>
        <w:t xml:space="preserve"> </w:t>
      </w:r>
      <w:r w:rsidR="005971DD">
        <w:rPr>
          <w:rFonts w:ascii="Times New Roman" w:hAnsi="Times New Roman" w:cs="Times New Roman"/>
          <w:b/>
          <w:bCs/>
          <w:color w:val="000000"/>
          <w:sz w:val="26"/>
          <w:szCs w:val="26"/>
        </w:rPr>
        <w:t xml:space="preserve">De los </w:t>
      </w:r>
      <w:r w:rsidRPr="00832F9E">
        <w:rPr>
          <w:rFonts w:ascii="Times New Roman" w:hAnsi="Times New Roman" w:cs="Times New Roman"/>
          <w:b/>
          <w:bCs/>
          <w:color w:val="000000"/>
          <w:sz w:val="26"/>
          <w:szCs w:val="26"/>
        </w:rPr>
        <w:t>programas</w:t>
      </w:r>
      <w:r w:rsidR="00383A64">
        <w:rPr>
          <w:rFonts w:ascii="Times New Roman" w:hAnsi="Times New Roman" w:cs="Times New Roman"/>
          <w:b/>
          <w:bCs/>
          <w:color w:val="000000"/>
          <w:sz w:val="26"/>
          <w:szCs w:val="26"/>
        </w:rPr>
        <w:t xml:space="preserve"> y </w:t>
      </w:r>
      <w:r w:rsidRPr="00832F9E">
        <w:rPr>
          <w:rFonts w:ascii="Times New Roman" w:hAnsi="Times New Roman" w:cs="Times New Roman"/>
          <w:b/>
          <w:bCs/>
          <w:color w:val="000000"/>
          <w:sz w:val="26"/>
          <w:szCs w:val="26"/>
        </w:rPr>
        <w:t>proyectos de salud mental</w:t>
      </w:r>
      <w:r w:rsidRPr="00832F9E">
        <w:rPr>
          <w:rFonts w:ascii="Times New Roman" w:hAnsi="Times New Roman" w:cs="Times New Roman"/>
          <w:b/>
          <w:bCs/>
          <w:color w:val="000000"/>
          <w:sz w:val="26"/>
          <w:szCs w:val="26"/>
        </w:rPr>
        <w:t xml:space="preserve"> </w:t>
      </w:r>
      <w:r w:rsidRPr="00832F9E">
        <w:rPr>
          <w:rFonts w:ascii="Times New Roman" w:hAnsi="Times New Roman" w:cs="Times New Roman"/>
          <w:b/>
          <w:bCs/>
          <w:color w:val="000000"/>
          <w:sz w:val="26"/>
          <w:szCs w:val="26"/>
        </w:rPr>
        <w:t xml:space="preserve">del </w:t>
      </w:r>
      <w:r w:rsidR="005971DD">
        <w:rPr>
          <w:rFonts w:ascii="Times New Roman" w:hAnsi="Times New Roman" w:cs="Times New Roman"/>
          <w:b/>
          <w:bCs/>
          <w:color w:val="000000"/>
          <w:sz w:val="26"/>
          <w:szCs w:val="26"/>
        </w:rPr>
        <w:t xml:space="preserve">Gobierno Autónomo Descentralizado del </w:t>
      </w:r>
      <w:r w:rsidRPr="00832F9E">
        <w:rPr>
          <w:rFonts w:ascii="Times New Roman" w:hAnsi="Times New Roman" w:cs="Times New Roman"/>
          <w:b/>
          <w:bCs/>
          <w:color w:val="000000"/>
          <w:sz w:val="26"/>
          <w:szCs w:val="26"/>
        </w:rPr>
        <w:t>D</w:t>
      </w:r>
      <w:r w:rsidR="005971DD">
        <w:rPr>
          <w:rFonts w:ascii="Times New Roman" w:hAnsi="Times New Roman" w:cs="Times New Roman"/>
          <w:b/>
          <w:bCs/>
          <w:color w:val="000000"/>
          <w:sz w:val="26"/>
          <w:szCs w:val="26"/>
        </w:rPr>
        <w:t xml:space="preserve">istrito </w:t>
      </w:r>
      <w:r w:rsidRPr="00832F9E">
        <w:rPr>
          <w:rFonts w:ascii="Times New Roman" w:hAnsi="Times New Roman" w:cs="Times New Roman"/>
          <w:b/>
          <w:bCs/>
          <w:color w:val="000000"/>
          <w:sz w:val="26"/>
          <w:szCs w:val="26"/>
        </w:rPr>
        <w:t>M</w:t>
      </w:r>
      <w:r w:rsidR="005971DD">
        <w:rPr>
          <w:rFonts w:ascii="Times New Roman" w:hAnsi="Times New Roman" w:cs="Times New Roman"/>
          <w:b/>
          <w:bCs/>
          <w:color w:val="000000"/>
          <w:sz w:val="26"/>
          <w:szCs w:val="26"/>
        </w:rPr>
        <w:t xml:space="preserve">etropolitano de </w:t>
      </w:r>
      <w:r w:rsidR="005971DD" w:rsidRPr="00832F9E">
        <w:rPr>
          <w:rFonts w:ascii="Times New Roman" w:hAnsi="Times New Roman" w:cs="Times New Roman"/>
          <w:b/>
          <w:bCs/>
          <w:color w:val="000000"/>
          <w:sz w:val="26"/>
          <w:szCs w:val="26"/>
        </w:rPr>
        <w:t>Q</w:t>
      </w:r>
      <w:r w:rsidR="005971DD">
        <w:rPr>
          <w:rFonts w:ascii="Times New Roman" w:hAnsi="Times New Roman" w:cs="Times New Roman"/>
          <w:b/>
          <w:bCs/>
          <w:color w:val="000000"/>
          <w:sz w:val="26"/>
          <w:szCs w:val="26"/>
        </w:rPr>
        <w:t xml:space="preserve">uito. </w:t>
      </w:r>
      <w:r w:rsidR="00383A64">
        <w:rPr>
          <w:rFonts w:ascii="Times New Roman" w:hAnsi="Times New Roman" w:cs="Times New Roman"/>
          <w:b/>
          <w:bCs/>
          <w:color w:val="000000"/>
          <w:sz w:val="26"/>
          <w:szCs w:val="26"/>
        </w:rPr>
        <w:t xml:space="preserve">– </w:t>
      </w:r>
      <w:r w:rsidR="00383A64" w:rsidRPr="00383A64">
        <w:rPr>
          <w:rFonts w:ascii="Times New Roman" w:hAnsi="Times New Roman" w:cs="Times New Roman"/>
          <w:color w:val="000000"/>
          <w:sz w:val="26"/>
          <w:szCs w:val="26"/>
        </w:rPr>
        <w:t>Se establecen como programas y proyectos de la salud mental los que se detallan a continuación:</w:t>
      </w:r>
    </w:p>
    <w:p w14:paraId="09CF898B"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b/>
          <w:bCs/>
          <w:color w:val="000000"/>
          <w:sz w:val="26"/>
          <w:szCs w:val="26"/>
        </w:rPr>
        <w:t xml:space="preserve"> </w:t>
      </w:r>
    </w:p>
    <w:p w14:paraId="79DC41A8" w14:textId="4A90D700" w:rsidR="00832F9E" w:rsidRDefault="00383A64"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1</w:t>
      </w:r>
      <w:r w:rsidR="00832F9E" w:rsidRPr="00832F9E">
        <w:rPr>
          <w:rFonts w:ascii="Times New Roman" w:hAnsi="Times New Roman" w:cs="Times New Roman"/>
          <w:b/>
          <w:bCs/>
          <w:color w:val="000000"/>
          <w:sz w:val="26"/>
          <w:szCs w:val="26"/>
        </w:rPr>
        <w:t xml:space="preserve">. Salud Mental Comunitaria </w:t>
      </w:r>
    </w:p>
    <w:p w14:paraId="3195009B" w14:textId="77777777" w:rsidR="00E8407A" w:rsidRPr="00832F9E" w:rsidRDefault="00E8407A" w:rsidP="00DF32AD">
      <w:pPr>
        <w:autoSpaceDE w:val="0"/>
        <w:autoSpaceDN w:val="0"/>
        <w:adjustRightInd w:val="0"/>
        <w:spacing w:after="0" w:line="360" w:lineRule="auto"/>
        <w:jc w:val="both"/>
        <w:rPr>
          <w:rFonts w:ascii="Times New Roman" w:hAnsi="Times New Roman" w:cs="Times New Roman"/>
          <w:b/>
          <w:bCs/>
          <w:color w:val="000000"/>
          <w:sz w:val="26"/>
          <w:szCs w:val="26"/>
        </w:rPr>
      </w:pPr>
    </w:p>
    <w:p w14:paraId="11CFB1A9" w14:textId="77777777" w:rsidR="00832F9E" w:rsidRPr="004E5B1B" w:rsidRDefault="00832F9E" w:rsidP="00DF32AD">
      <w:pPr>
        <w:autoSpaceDE w:val="0"/>
        <w:autoSpaceDN w:val="0"/>
        <w:adjustRightInd w:val="0"/>
        <w:spacing w:after="0" w:line="360" w:lineRule="auto"/>
        <w:jc w:val="both"/>
        <w:rPr>
          <w:rFonts w:ascii="Times New Roman" w:hAnsi="Times New Roman" w:cs="Times New Roman"/>
          <w:b/>
          <w:bCs/>
          <w:color w:val="000000"/>
          <w:sz w:val="26"/>
          <w:szCs w:val="26"/>
        </w:rPr>
      </w:pPr>
      <w:r w:rsidRPr="004E5B1B">
        <w:rPr>
          <w:rFonts w:ascii="Times New Roman" w:hAnsi="Times New Roman" w:cs="Times New Roman"/>
          <w:b/>
          <w:bCs/>
          <w:color w:val="000000"/>
          <w:sz w:val="26"/>
          <w:szCs w:val="26"/>
        </w:rPr>
        <w:t>Equipos de salud Comunitaria en el Distrito Metropolitano de Quito</w:t>
      </w:r>
    </w:p>
    <w:p w14:paraId="29C2BFC9" w14:textId="77777777" w:rsidR="00E8407A" w:rsidRDefault="00E8407A" w:rsidP="00DF32AD">
      <w:pPr>
        <w:autoSpaceDE w:val="0"/>
        <w:autoSpaceDN w:val="0"/>
        <w:adjustRightInd w:val="0"/>
        <w:spacing w:after="0" w:line="360" w:lineRule="auto"/>
        <w:jc w:val="both"/>
        <w:rPr>
          <w:rFonts w:ascii="Times New Roman" w:hAnsi="Times New Roman" w:cs="Times New Roman"/>
          <w:color w:val="000000"/>
          <w:sz w:val="26"/>
          <w:szCs w:val="26"/>
        </w:rPr>
      </w:pPr>
    </w:p>
    <w:p w14:paraId="66385178" w14:textId="730F3720" w:rsidR="00383A64" w:rsidRDefault="00383A64" w:rsidP="00DF32AD">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El </w:t>
      </w:r>
      <w:r w:rsidR="00832F9E" w:rsidRPr="00832F9E">
        <w:rPr>
          <w:rFonts w:ascii="Times New Roman" w:hAnsi="Times New Roman" w:cs="Times New Roman"/>
          <w:color w:val="000000"/>
          <w:sz w:val="26"/>
          <w:szCs w:val="26"/>
        </w:rPr>
        <w:t xml:space="preserve">Modelo de Intervención con Equipos de Salud Comunitaria en el Distrito </w:t>
      </w:r>
      <w:r>
        <w:rPr>
          <w:rFonts w:ascii="Times New Roman" w:hAnsi="Times New Roman" w:cs="Times New Roman"/>
          <w:color w:val="000000"/>
          <w:sz w:val="26"/>
          <w:szCs w:val="26"/>
        </w:rPr>
        <w:t>M</w:t>
      </w:r>
      <w:r w:rsidR="00832F9E" w:rsidRPr="00832F9E">
        <w:rPr>
          <w:rFonts w:ascii="Times New Roman" w:hAnsi="Times New Roman" w:cs="Times New Roman"/>
          <w:color w:val="000000"/>
          <w:sz w:val="26"/>
          <w:szCs w:val="26"/>
        </w:rPr>
        <w:t xml:space="preserve">etropolitano, tiene como objetivo contribuir a la promoción de la salud </w:t>
      </w:r>
      <w:r>
        <w:rPr>
          <w:rFonts w:ascii="Times New Roman" w:hAnsi="Times New Roman" w:cs="Times New Roman"/>
          <w:color w:val="000000"/>
          <w:sz w:val="26"/>
          <w:szCs w:val="26"/>
        </w:rPr>
        <w:t xml:space="preserve">integral </w:t>
      </w:r>
      <w:r w:rsidR="00832F9E" w:rsidRPr="00832F9E">
        <w:rPr>
          <w:rFonts w:ascii="Times New Roman" w:hAnsi="Times New Roman" w:cs="Times New Roman"/>
          <w:color w:val="000000"/>
          <w:sz w:val="26"/>
          <w:szCs w:val="26"/>
        </w:rPr>
        <w:t xml:space="preserve">de la población, la prevención de los principales problemas </w:t>
      </w:r>
      <w:r>
        <w:rPr>
          <w:rFonts w:ascii="Times New Roman" w:hAnsi="Times New Roman" w:cs="Times New Roman"/>
          <w:color w:val="000000"/>
          <w:sz w:val="26"/>
          <w:szCs w:val="26"/>
        </w:rPr>
        <w:t xml:space="preserve">que afecten la </w:t>
      </w:r>
      <w:r w:rsidR="00832F9E" w:rsidRPr="00832F9E">
        <w:rPr>
          <w:rFonts w:ascii="Times New Roman" w:hAnsi="Times New Roman" w:cs="Times New Roman"/>
          <w:color w:val="000000"/>
          <w:sz w:val="26"/>
          <w:szCs w:val="26"/>
        </w:rPr>
        <w:t xml:space="preserve">salud </w:t>
      </w:r>
      <w:r>
        <w:rPr>
          <w:rFonts w:ascii="Times New Roman" w:hAnsi="Times New Roman" w:cs="Times New Roman"/>
          <w:color w:val="000000"/>
          <w:sz w:val="26"/>
          <w:szCs w:val="26"/>
        </w:rPr>
        <w:t xml:space="preserve">integral </w:t>
      </w:r>
      <w:r w:rsidR="00832F9E" w:rsidRPr="00832F9E">
        <w:rPr>
          <w:rFonts w:ascii="Times New Roman" w:hAnsi="Times New Roman" w:cs="Times New Roman"/>
          <w:color w:val="000000"/>
          <w:sz w:val="26"/>
          <w:szCs w:val="26"/>
        </w:rPr>
        <w:t>con énfasis en grupos de atención prioritaria, en situación de vulnerabilidad o riesgo, a través de intervenciones individuales,</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familiares, grupales y comunitarias, en articulación interinstitucional e intersectorial, con participación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corresponsabilidad ciudadana, utilizando la aproximación transdisciplinaria “Una Salud” (humana, ambiental</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y animal) desde la ejecución de acciones locales para la creación de ambientes, prácticas saludables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 prevención de la enfermedad, con participación y empoderamiento de la salud</w:t>
      </w:r>
      <w:r>
        <w:rPr>
          <w:rFonts w:ascii="Times New Roman" w:hAnsi="Times New Roman" w:cs="Times New Roman"/>
          <w:color w:val="000000"/>
          <w:sz w:val="26"/>
          <w:szCs w:val="26"/>
        </w:rPr>
        <w:t xml:space="preserve"> integral </w:t>
      </w:r>
      <w:r w:rsidR="00832F9E" w:rsidRPr="00832F9E">
        <w:rPr>
          <w:rFonts w:ascii="Times New Roman" w:hAnsi="Times New Roman" w:cs="Times New Roman"/>
          <w:color w:val="000000"/>
          <w:sz w:val="26"/>
          <w:szCs w:val="26"/>
        </w:rPr>
        <w:t>por parte de la</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comunidad</w:t>
      </w:r>
      <w:r>
        <w:rPr>
          <w:rFonts w:ascii="Times New Roman" w:hAnsi="Times New Roman" w:cs="Times New Roman"/>
          <w:color w:val="000000"/>
          <w:sz w:val="26"/>
          <w:szCs w:val="26"/>
        </w:rPr>
        <w:t>.</w:t>
      </w:r>
    </w:p>
    <w:p w14:paraId="6960E0D1" w14:textId="72B6B485"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 </w:t>
      </w:r>
    </w:p>
    <w:p w14:paraId="449D93EF" w14:textId="72974AB0" w:rsidR="00832F9E" w:rsidRDefault="000855B9" w:rsidP="00DF32AD">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Son </w:t>
      </w:r>
      <w:r w:rsidR="00832F9E" w:rsidRPr="00832F9E">
        <w:rPr>
          <w:rFonts w:ascii="Times New Roman" w:hAnsi="Times New Roman" w:cs="Times New Roman"/>
          <w:color w:val="000000"/>
          <w:sz w:val="26"/>
          <w:szCs w:val="26"/>
        </w:rPr>
        <w:t xml:space="preserve">parte de los equipos de salud comunitaria, </w:t>
      </w:r>
      <w:r>
        <w:rPr>
          <w:rFonts w:ascii="Times New Roman" w:hAnsi="Times New Roman" w:cs="Times New Roman"/>
          <w:color w:val="000000"/>
          <w:sz w:val="26"/>
          <w:szCs w:val="26"/>
        </w:rPr>
        <w:t xml:space="preserve">los </w:t>
      </w:r>
      <w:r w:rsidR="00832F9E" w:rsidRPr="00832F9E">
        <w:rPr>
          <w:rFonts w:ascii="Times New Roman" w:hAnsi="Times New Roman" w:cs="Times New Roman"/>
          <w:color w:val="000000"/>
          <w:sz w:val="26"/>
          <w:szCs w:val="26"/>
        </w:rPr>
        <w:t>profesionales de la salud mental.</w:t>
      </w:r>
    </w:p>
    <w:p w14:paraId="311937E0" w14:textId="77777777" w:rsidR="000855B9" w:rsidRPr="00832F9E" w:rsidRDefault="000855B9" w:rsidP="00DF32AD">
      <w:pPr>
        <w:autoSpaceDE w:val="0"/>
        <w:autoSpaceDN w:val="0"/>
        <w:adjustRightInd w:val="0"/>
        <w:spacing w:after="0" w:line="360" w:lineRule="auto"/>
        <w:jc w:val="both"/>
        <w:rPr>
          <w:rFonts w:ascii="Times New Roman" w:hAnsi="Times New Roman" w:cs="Times New Roman"/>
          <w:color w:val="000000"/>
          <w:sz w:val="26"/>
          <w:szCs w:val="26"/>
        </w:rPr>
      </w:pPr>
    </w:p>
    <w:p w14:paraId="1530B8AE" w14:textId="0AD15C14"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Los equipos de salud comunitaria se </w:t>
      </w:r>
      <w:r w:rsidR="000855B9">
        <w:rPr>
          <w:rFonts w:ascii="Times New Roman" w:hAnsi="Times New Roman" w:cs="Times New Roman"/>
          <w:color w:val="000000"/>
          <w:sz w:val="26"/>
          <w:szCs w:val="26"/>
        </w:rPr>
        <w:t>estructuran de acuerdo a lo que determina la Secretaría de Salud o quien haga sus veces,</w:t>
      </w:r>
      <w:r w:rsidRPr="00832F9E">
        <w:rPr>
          <w:rFonts w:ascii="Times New Roman" w:hAnsi="Times New Roman" w:cs="Times New Roman"/>
          <w:color w:val="000000"/>
          <w:sz w:val="26"/>
          <w:szCs w:val="26"/>
        </w:rPr>
        <w:t xml:space="preserve"> para brindar servicios </w:t>
      </w:r>
      <w:r w:rsidR="000855B9">
        <w:rPr>
          <w:rFonts w:ascii="Times New Roman" w:hAnsi="Times New Roman" w:cs="Times New Roman"/>
          <w:color w:val="000000"/>
          <w:sz w:val="26"/>
          <w:szCs w:val="26"/>
        </w:rPr>
        <w:t xml:space="preserve">de salud </w:t>
      </w:r>
      <w:r w:rsidRPr="00832F9E">
        <w:rPr>
          <w:rFonts w:ascii="Times New Roman" w:hAnsi="Times New Roman" w:cs="Times New Roman"/>
          <w:color w:val="000000"/>
          <w:sz w:val="26"/>
          <w:szCs w:val="26"/>
        </w:rPr>
        <w:t xml:space="preserve">a la población que </w:t>
      </w:r>
      <w:r w:rsidR="000855B9">
        <w:rPr>
          <w:rFonts w:ascii="Times New Roman" w:hAnsi="Times New Roman" w:cs="Times New Roman"/>
          <w:color w:val="000000"/>
          <w:sz w:val="26"/>
          <w:szCs w:val="26"/>
        </w:rPr>
        <w:t xml:space="preserve">esta imposibilitada de acceder a ellos o no </w:t>
      </w:r>
      <w:r w:rsidRPr="00832F9E">
        <w:rPr>
          <w:rFonts w:ascii="Times New Roman" w:hAnsi="Times New Roman" w:cs="Times New Roman"/>
          <w:color w:val="000000"/>
          <w:sz w:val="26"/>
          <w:szCs w:val="26"/>
        </w:rPr>
        <w:t xml:space="preserve">dispone de </w:t>
      </w:r>
      <w:r w:rsidR="000855B9">
        <w:rPr>
          <w:rFonts w:ascii="Times New Roman" w:hAnsi="Times New Roman" w:cs="Times New Roman"/>
          <w:color w:val="000000"/>
          <w:sz w:val="26"/>
          <w:szCs w:val="26"/>
        </w:rPr>
        <w:t xml:space="preserve">los mismos por </w:t>
      </w:r>
      <w:r w:rsidRPr="00832F9E">
        <w:rPr>
          <w:rFonts w:ascii="Times New Roman" w:hAnsi="Times New Roman" w:cs="Times New Roman"/>
          <w:color w:val="000000"/>
          <w:sz w:val="26"/>
          <w:szCs w:val="26"/>
        </w:rPr>
        <w:t>enc</w:t>
      </w:r>
      <w:r w:rsidR="000855B9">
        <w:rPr>
          <w:rFonts w:ascii="Times New Roman" w:hAnsi="Times New Roman" w:cs="Times New Roman"/>
          <w:color w:val="000000"/>
          <w:sz w:val="26"/>
          <w:szCs w:val="26"/>
        </w:rPr>
        <w:t xml:space="preserve">ontrarse </w:t>
      </w:r>
      <w:r w:rsidRPr="00832F9E">
        <w:rPr>
          <w:rFonts w:ascii="Times New Roman" w:hAnsi="Times New Roman" w:cs="Times New Roman"/>
          <w:color w:val="000000"/>
          <w:sz w:val="26"/>
          <w:szCs w:val="26"/>
        </w:rPr>
        <w:t xml:space="preserve">en sectores </w:t>
      </w:r>
      <w:r w:rsidR="000855B9">
        <w:rPr>
          <w:rFonts w:ascii="Times New Roman" w:hAnsi="Times New Roman" w:cs="Times New Roman"/>
          <w:color w:val="000000"/>
          <w:sz w:val="26"/>
          <w:szCs w:val="26"/>
        </w:rPr>
        <w:t xml:space="preserve">cuya ubicación es de </w:t>
      </w:r>
      <w:r w:rsidRPr="00832F9E">
        <w:rPr>
          <w:rFonts w:ascii="Times New Roman" w:hAnsi="Times New Roman" w:cs="Times New Roman"/>
          <w:color w:val="000000"/>
          <w:sz w:val="26"/>
          <w:szCs w:val="26"/>
        </w:rPr>
        <w:t xml:space="preserve">difícil </w:t>
      </w:r>
      <w:r w:rsidR="000855B9">
        <w:rPr>
          <w:rFonts w:ascii="Times New Roman" w:hAnsi="Times New Roman" w:cs="Times New Roman"/>
          <w:color w:val="000000"/>
          <w:sz w:val="26"/>
          <w:szCs w:val="26"/>
        </w:rPr>
        <w:t xml:space="preserve">o remota </w:t>
      </w:r>
      <w:r w:rsidRPr="00832F9E">
        <w:rPr>
          <w:rFonts w:ascii="Times New Roman" w:hAnsi="Times New Roman" w:cs="Times New Roman"/>
          <w:color w:val="000000"/>
          <w:sz w:val="26"/>
          <w:szCs w:val="26"/>
        </w:rPr>
        <w:t>acces</w:t>
      </w:r>
      <w:r w:rsidR="000855B9">
        <w:rPr>
          <w:rFonts w:ascii="Times New Roman" w:hAnsi="Times New Roman" w:cs="Times New Roman"/>
          <w:color w:val="000000"/>
          <w:sz w:val="26"/>
          <w:szCs w:val="26"/>
        </w:rPr>
        <w:t>ibilidad</w:t>
      </w:r>
      <w:r w:rsidRPr="00832F9E">
        <w:rPr>
          <w:rFonts w:ascii="Times New Roman" w:hAnsi="Times New Roman" w:cs="Times New Roman"/>
          <w:color w:val="000000"/>
          <w:sz w:val="26"/>
          <w:szCs w:val="26"/>
        </w:rPr>
        <w:t xml:space="preserve"> y en situaciones de alto riesgo psicosocial que ameriten intervención en crisis y</w:t>
      </w:r>
      <w:r w:rsidR="000855B9">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 xml:space="preserve">emergencias. </w:t>
      </w:r>
    </w:p>
    <w:p w14:paraId="09299A0B"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p>
    <w:p w14:paraId="3497B2EC" w14:textId="77777777" w:rsidR="00E8407A" w:rsidRDefault="00E8407A"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2.</w:t>
      </w:r>
      <w:r w:rsidR="00832F9E" w:rsidRPr="00E8407A">
        <w:rPr>
          <w:rFonts w:ascii="Times New Roman" w:hAnsi="Times New Roman" w:cs="Times New Roman"/>
          <w:b/>
          <w:bCs/>
          <w:color w:val="000000"/>
          <w:sz w:val="26"/>
          <w:szCs w:val="26"/>
        </w:rPr>
        <w:t>Fases de intervención:</w:t>
      </w:r>
    </w:p>
    <w:p w14:paraId="1C075FA1" w14:textId="2EE57A75" w:rsidR="00832F9E" w:rsidRPr="00E8407A" w:rsidRDefault="00832F9E" w:rsidP="00DF32AD">
      <w:pPr>
        <w:autoSpaceDE w:val="0"/>
        <w:autoSpaceDN w:val="0"/>
        <w:adjustRightInd w:val="0"/>
        <w:spacing w:after="0" w:line="360" w:lineRule="auto"/>
        <w:jc w:val="both"/>
        <w:rPr>
          <w:rFonts w:ascii="Times New Roman" w:hAnsi="Times New Roman" w:cs="Times New Roman"/>
          <w:b/>
          <w:bCs/>
          <w:color w:val="000000"/>
          <w:sz w:val="26"/>
          <w:szCs w:val="26"/>
        </w:rPr>
      </w:pPr>
      <w:r w:rsidRPr="00E8407A">
        <w:rPr>
          <w:rFonts w:ascii="Times New Roman" w:hAnsi="Times New Roman" w:cs="Times New Roman"/>
          <w:b/>
          <w:bCs/>
          <w:color w:val="000000"/>
          <w:sz w:val="26"/>
          <w:szCs w:val="26"/>
        </w:rPr>
        <w:t xml:space="preserve"> </w:t>
      </w:r>
    </w:p>
    <w:p w14:paraId="752E97F1" w14:textId="77777777" w:rsidR="00E8407A" w:rsidRDefault="00E8407A" w:rsidP="00DF32AD">
      <w:pPr>
        <w:autoSpaceDE w:val="0"/>
        <w:autoSpaceDN w:val="0"/>
        <w:adjustRightInd w:val="0"/>
        <w:spacing w:after="0" w:line="360" w:lineRule="auto"/>
        <w:jc w:val="both"/>
        <w:rPr>
          <w:rFonts w:ascii="Times New Roman" w:hAnsi="Times New Roman" w:cs="Times New Roman"/>
          <w:color w:val="000000"/>
          <w:sz w:val="26"/>
          <w:szCs w:val="26"/>
        </w:rPr>
      </w:pPr>
      <w:r w:rsidRPr="00E8407A">
        <w:rPr>
          <w:rFonts w:ascii="Times New Roman" w:hAnsi="Times New Roman" w:cs="Times New Roman"/>
          <w:b/>
          <w:bCs/>
          <w:color w:val="000000"/>
          <w:sz w:val="26"/>
          <w:szCs w:val="26"/>
        </w:rPr>
        <w:t>2.1.</w:t>
      </w:r>
      <w:r>
        <w:rPr>
          <w:rFonts w:ascii="Times New Roman" w:hAnsi="Times New Roman" w:cs="Times New Roman"/>
          <w:b/>
          <w:bCs/>
          <w:color w:val="000000"/>
          <w:sz w:val="26"/>
          <w:szCs w:val="26"/>
        </w:rPr>
        <w:t xml:space="preserve"> </w:t>
      </w:r>
      <w:r w:rsidR="00832F9E" w:rsidRPr="00E8407A">
        <w:rPr>
          <w:rFonts w:ascii="Times New Roman" w:hAnsi="Times New Roman" w:cs="Times New Roman"/>
          <w:b/>
          <w:bCs/>
          <w:color w:val="000000"/>
          <w:sz w:val="26"/>
          <w:szCs w:val="26"/>
        </w:rPr>
        <w:t>Acercamiento comunitario:</w:t>
      </w:r>
      <w:r w:rsidR="00832F9E" w:rsidRPr="00832F9E">
        <w:rPr>
          <w:rFonts w:ascii="Times New Roman" w:hAnsi="Times New Roman" w:cs="Times New Roman"/>
          <w:color w:val="000000"/>
          <w:sz w:val="26"/>
          <w:szCs w:val="26"/>
        </w:rPr>
        <w:t xml:space="preserve"> Implica un primer diagnóstico de la</w:t>
      </w:r>
      <w:r>
        <w:rPr>
          <w:rFonts w:ascii="Times New Roman" w:hAnsi="Times New Roman" w:cs="Times New Roman"/>
          <w:color w:val="000000"/>
          <w:sz w:val="26"/>
          <w:szCs w:val="26"/>
        </w:rPr>
        <w:t xml:space="preserve"> salud integral de la</w:t>
      </w:r>
      <w:r w:rsidR="00832F9E" w:rsidRPr="00832F9E">
        <w:rPr>
          <w:rFonts w:ascii="Times New Roman" w:hAnsi="Times New Roman" w:cs="Times New Roman"/>
          <w:color w:val="000000"/>
          <w:sz w:val="26"/>
          <w:szCs w:val="26"/>
        </w:rPr>
        <w:t xml:space="preserve"> comunidad, las condiciones y necesidades particulares de cada sector</w:t>
      </w:r>
      <w:r>
        <w:rPr>
          <w:rFonts w:ascii="Times New Roman" w:hAnsi="Times New Roman" w:cs="Times New Roman"/>
          <w:color w:val="000000"/>
          <w:sz w:val="26"/>
          <w:szCs w:val="26"/>
        </w:rPr>
        <w:t>.</w:t>
      </w:r>
    </w:p>
    <w:p w14:paraId="6D338381" w14:textId="40040487" w:rsidR="00832F9E" w:rsidRPr="00832F9E" w:rsidRDefault="00E8407A" w:rsidP="00DF32AD">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p>
    <w:p w14:paraId="39DF8273" w14:textId="77777777" w:rsidR="005F5D45" w:rsidRDefault="00E8407A" w:rsidP="00DF32AD">
      <w:pPr>
        <w:autoSpaceDE w:val="0"/>
        <w:autoSpaceDN w:val="0"/>
        <w:adjustRightInd w:val="0"/>
        <w:spacing w:after="0" w:line="360" w:lineRule="auto"/>
        <w:jc w:val="both"/>
        <w:rPr>
          <w:rFonts w:ascii="Times New Roman" w:hAnsi="Times New Roman" w:cs="Times New Roman"/>
          <w:color w:val="000000"/>
          <w:sz w:val="26"/>
          <w:szCs w:val="26"/>
        </w:rPr>
      </w:pPr>
      <w:r w:rsidRPr="00E8407A">
        <w:rPr>
          <w:rFonts w:ascii="Times New Roman" w:hAnsi="Times New Roman" w:cs="Times New Roman"/>
          <w:b/>
          <w:bCs/>
          <w:color w:val="000000"/>
          <w:sz w:val="26"/>
          <w:szCs w:val="26"/>
        </w:rPr>
        <w:t>2.2.</w:t>
      </w:r>
      <w:r>
        <w:rPr>
          <w:rFonts w:ascii="Times New Roman" w:hAnsi="Times New Roman" w:cs="Times New Roman"/>
          <w:b/>
          <w:bCs/>
          <w:color w:val="000000"/>
          <w:sz w:val="26"/>
          <w:szCs w:val="26"/>
        </w:rPr>
        <w:t xml:space="preserve"> </w:t>
      </w:r>
      <w:r w:rsidR="00832F9E" w:rsidRPr="00E8407A">
        <w:rPr>
          <w:rFonts w:ascii="Times New Roman" w:hAnsi="Times New Roman" w:cs="Times New Roman"/>
          <w:b/>
          <w:bCs/>
          <w:color w:val="000000"/>
          <w:sz w:val="26"/>
          <w:szCs w:val="26"/>
        </w:rPr>
        <w:t xml:space="preserve">Acciones de Prevención: </w:t>
      </w:r>
      <w:r w:rsidR="00832F9E" w:rsidRPr="00832F9E">
        <w:rPr>
          <w:rFonts w:ascii="Times New Roman" w:hAnsi="Times New Roman" w:cs="Times New Roman"/>
          <w:color w:val="000000"/>
          <w:sz w:val="26"/>
          <w:szCs w:val="26"/>
        </w:rPr>
        <w:t>Tamizaje (detección temprana y oportuna) de</w:t>
      </w:r>
      <w:r>
        <w:rPr>
          <w:rFonts w:ascii="Times New Roman" w:hAnsi="Times New Roman" w:cs="Times New Roman"/>
          <w:color w:val="000000"/>
          <w:sz w:val="26"/>
          <w:szCs w:val="26"/>
        </w:rPr>
        <w:t>l estado de la</w:t>
      </w:r>
      <w:r w:rsidR="00832F9E" w:rsidRPr="00832F9E">
        <w:rPr>
          <w:rFonts w:ascii="Times New Roman" w:hAnsi="Times New Roman" w:cs="Times New Roman"/>
          <w:color w:val="000000"/>
          <w:sz w:val="26"/>
          <w:szCs w:val="26"/>
        </w:rPr>
        <w:t xml:space="preserve"> salud mental</w:t>
      </w:r>
      <w:r>
        <w:rPr>
          <w:rFonts w:ascii="Times New Roman" w:hAnsi="Times New Roman" w:cs="Times New Roman"/>
          <w:color w:val="000000"/>
          <w:sz w:val="26"/>
          <w:szCs w:val="26"/>
        </w:rPr>
        <w:t xml:space="preserve"> que</w:t>
      </w:r>
      <w:r w:rsidR="00832F9E" w:rsidRPr="00832F9E">
        <w:rPr>
          <w:rFonts w:ascii="Times New Roman" w:hAnsi="Times New Roman" w:cs="Times New Roman"/>
          <w:color w:val="000000"/>
          <w:sz w:val="26"/>
          <w:szCs w:val="26"/>
        </w:rPr>
        <w:t xml:space="preserve"> implica, la aplicación</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de herramientas psicológicas y psicosociales que apuntan a </w:t>
      </w:r>
      <w:r>
        <w:rPr>
          <w:rFonts w:ascii="Times New Roman" w:hAnsi="Times New Roman" w:cs="Times New Roman"/>
          <w:color w:val="000000"/>
          <w:sz w:val="26"/>
          <w:szCs w:val="26"/>
        </w:rPr>
        <w:t xml:space="preserve">la prevención o intervención de </w:t>
      </w:r>
      <w:r w:rsidR="00832F9E" w:rsidRPr="00832F9E">
        <w:rPr>
          <w:rFonts w:ascii="Times New Roman" w:hAnsi="Times New Roman" w:cs="Times New Roman"/>
          <w:color w:val="000000"/>
          <w:sz w:val="26"/>
          <w:szCs w:val="26"/>
        </w:rPr>
        <w:t xml:space="preserve">los problemas de </w:t>
      </w:r>
      <w:r>
        <w:rPr>
          <w:rFonts w:ascii="Times New Roman" w:hAnsi="Times New Roman" w:cs="Times New Roman"/>
          <w:color w:val="000000"/>
          <w:sz w:val="26"/>
          <w:szCs w:val="26"/>
        </w:rPr>
        <w:t xml:space="preserve">la </w:t>
      </w:r>
      <w:r w:rsidR="00832F9E" w:rsidRPr="00832F9E">
        <w:rPr>
          <w:rFonts w:ascii="Times New Roman" w:hAnsi="Times New Roman" w:cs="Times New Roman"/>
          <w:color w:val="000000"/>
          <w:sz w:val="26"/>
          <w:szCs w:val="26"/>
        </w:rPr>
        <w:t>salud mental por</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cursos y ciclos de vida</w:t>
      </w:r>
      <w:r>
        <w:rPr>
          <w:rFonts w:ascii="Times New Roman" w:hAnsi="Times New Roman" w:cs="Times New Roman"/>
          <w:color w:val="000000"/>
          <w:sz w:val="26"/>
          <w:szCs w:val="26"/>
        </w:rPr>
        <w:t xml:space="preserve">, por parte del Gobierno Autónomo Descentralizado del Distrito Metropolitano de Quito cuya </w:t>
      </w:r>
      <w:r w:rsidR="00832F9E" w:rsidRPr="00832F9E">
        <w:rPr>
          <w:rFonts w:ascii="Times New Roman" w:hAnsi="Times New Roman" w:cs="Times New Roman"/>
          <w:color w:val="000000"/>
          <w:sz w:val="26"/>
          <w:szCs w:val="26"/>
        </w:rPr>
        <w:t xml:space="preserve">toma de decisiones </w:t>
      </w:r>
      <w:r>
        <w:rPr>
          <w:rFonts w:ascii="Times New Roman" w:hAnsi="Times New Roman" w:cs="Times New Roman"/>
          <w:color w:val="000000"/>
          <w:sz w:val="26"/>
          <w:szCs w:val="26"/>
        </w:rPr>
        <w:t xml:space="preserve">será en </w:t>
      </w:r>
      <w:r w:rsidR="00832F9E" w:rsidRPr="00832F9E">
        <w:rPr>
          <w:rFonts w:ascii="Times New Roman" w:hAnsi="Times New Roman" w:cs="Times New Roman"/>
          <w:color w:val="000000"/>
          <w:sz w:val="26"/>
          <w:szCs w:val="26"/>
        </w:rPr>
        <w:t xml:space="preserve">relación </w:t>
      </w:r>
      <w:r>
        <w:rPr>
          <w:rFonts w:ascii="Times New Roman" w:hAnsi="Times New Roman" w:cs="Times New Roman"/>
          <w:color w:val="000000"/>
          <w:sz w:val="26"/>
          <w:szCs w:val="26"/>
        </w:rPr>
        <w:t xml:space="preserve">a los datos </w:t>
      </w:r>
      <w:r w:rsidR="00832F9E" w:rsidRPr="00832F9E">
        <w:rPr>
          <w:rFonts w:ascii="Times New Roman" w:hAnsi="Times New Roman" w:cs="Times New Roman"/>
          <w:color w:val="000000"/>
          <w:sz w:val="26"/>
          <w:szCs w:val="26"/>
        </w:rPr>
        <w:t xml:space="preserve">en salud mental </w:t>
      </w:r>
      <w:r>
        <w:rPr>
          <w:rFonts w:ascii="Times New Roman" w:hAnsi="Times New Roman" w:cs="Times New Roman"/>
          <w:color w:val="000000"/>
          <w:sz w:val="26"/>
          <w:szCs w:val="26"/>
        </w:rPr>
        <w:t>que se obtengan en el Distrito.</w:t>
      </w:r>
    </w:p>
    <w:p w14:paraId="63CF4984" w14:textId="71CF543C" w:rsidR="00832F9E" w:rsidRPr="00832F9E" w:rsidRDefault="00E8407A" w:rsidP="00DF32AD">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 </w:t>
      </w:r>
      <w:r w:rsidR="00832F9E" w:rsidRPr="00832F9E">
        <w:rPr>
          <w:rFonts w:ascii="Times New Roman" w:hAnsi="Times New Roman" w:cs="Times New Roman"/>
          <w:i/>
          <w:iCs/>
          <w:color w:val="000000"/>
          <w:sz w:val="26"/>
          <w:szCs w:val="26"/>
        </w:rPr>
        <w:t xml:space="preserve"> </w:t>
      </w:r>
    </w:p>
    <w:p w14:paraId="5E1CFC55" w14:textId="3285A92B" w:rsidR="005F5D45" w:rsidRDefault="005F5D45" w:rsidP="00DF32AD">
      <w:pPr>
        <w:autoSpaceDE w:val="0"/>
        <w:autoSpaceDN w:val="0"/>
        <w:adjustRightInd w:val="0"/>
        <w:spacing w:after="0" w:line="360" w:lineRule="auto"/>
        <w:jc w:val="both"/>
        <w:rPr>
          <w:rFonts w:ascii="Times New Roman" w:hAnsi="Times New Roman" w:cs="Times New Roman"/>
          <w:color w:val="000000"/>
          <w:sz w:val="26"/>
          <w:szCs w:val="26"/>
        </w:rPr>
      </w:pPr>
      <w:r w:rsidRPr="005F5D45">
        <w:rPr>
          <w:rFonts w:ascii="Times New Roman" w:hAnsi="Times New Roman" w:cs="Times New Roman"/>
          <w:b/>
          <w:bCs/>
          <w:color w:val="000000"/>
          <w:sz w:val="26"/>
          <w:szCs w:val="26"/>
        </w:rPr>
        <w:t xml:space="preserve">2.3. </w:t>
      </w:r>
      <w:r w:rsidR="00832F9E" w:rsidRPr="005F5D45">
        <w:rPr>
          <w:rFonts w:ascii="Times New Roman" w:hAnsi="Times New Roman" w:cs="Times New Roman"/>
          <w:b/>
          <w:bCs/>
          <w:color w:val="000000"/>
          <w:sz w:val="26"/>
          <w:szCs w:val="26"/>
        </w:rPr>
        <w:t xml:space="preserve">Promoción de habilidades para la vida y factores protectores: </w:t>
      </w:r>
      <w:r w:rsidR="00832F9E" w:rsidRPr="00832F9E">
        <w:rPr>
          <w:rFonts w:ascii="Times New Roman" w:hAnsi="Times New Roman" w:cs="Times New Roman"/>
          <w:color w:val="000000"/>
          <w:sz w:val="26"/>
          <w:szCs w:val="26"/>
        </w:rPr>
        <w:t>Las ac</w:t>
      </w:r>
      <w:r w:rsidR="007D0965">
        <w:rPr>
          <w:rFonts w:ascii="Times New Roman" w:hAnsi="Times New Roman" w:cs="Times New Roman"/>
          <w:color w:val="000000"/>
          <w:sz w:val="26"/>
          <w:szCs w:val="26"/>
        </w:rPr>
        <w:t>tuaciones</w:t>
      </w:r>
      <w:r w:rsidR="00832F9E" w:rsidRPr="00832F9E">
        <w:rPr>
          <w:rFonts w:ascii="Times New Roman" w:hAnsi="Times New Roman" w:cs="Times New Roman"/>
          <w:color w:val="000000"/>
          <w:sz w:val="26"/>
          <w:szCs w:val="26"/>
        </w:rPr>
        <w:t xml:space="preserve"> en promoción de la salud mental</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estarán encaminadas a la educación para la salud </w:t>
      </w:r>
      <w:r w:rsidR="007D0965">
        <w:rPr>
          <w:rFonts w:ascii="Times New Roman" w:hAnsi="Times New Roman" w:cs="Times New Roman"/>
          <w:color w:val="000000"/>
          <w:sz w:val="26"/>
          <w:szCs w:val="26"/>
        </w:rPr>
        <w:t xml:space="preserve">integral </w:t>
      </w:r>
      <w:r w:rsidR="00832F9E" w:rsidRPr="00832F9E">
        <w:rPr>
          <w:rFonts w:ascii="Times New Roman" w:hAnsi="Times New Roman" w:cs="Times New Roman"/>
          <w:color w:val="000000"/>
          <w:sz w:val="26"/>
          <w:szCs w:val="26"/>
        </w:rPr>
        <w:t>mediante Estrategias de Información, Educación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Comunicación (IEC) dirigidas a la población de</w:t>
      </w:r>
      <w:r w:rsidR="007D0965">
        <w:rPr>
          <w:rFonts w:ascii="Times New Roman" w:hAnsi="Times New Roman" w:cs="Times New Roman"/>
          <w:color w:val="000000"/>
          <w:sz w:val="26"/>
          <w:szCs w:val="26"/>
        </w:rPr>
        <w:t>l Distrito Metropolitano de Quito</w:t>
      </w:r>
      <w:r w:rsidR="00832F9E" w:rsidRPr="00832F9E">
        <w:rPr>
          <w:rFonts w:ascii="Times New Roman" w:hAnsi="Times New Roman" w:cs="Times New Roman"/>
          <w:color w:val="000000"/>
          <w:sz w:val="26"/>
          <w:szCs w:val="26"/>
        </w:rPr>
        <w:t xml:space="preserve">; </w:t>
      </w:r>
      <w:r w:rsidR="007D0965">
        <w:rPr>
          <w:rFonts w:ascii="Times New Roman" w:hAnsi="Times New Roman" w:cs="Times New Roman"/>
          <w:color w:val="000000"/>
          <w:sz w:val="26"/>
          <w:szCs w:val="26"/>
        </w:rPr>
        <w:t xml:space="preserve">para propagar </w:t>
      </w:r>
      <w:r w:rsidR="00832F9E" w:rsidRPr="00832F9E">
        <w:rPr>
          <w:rFonts w:ascii="Times New Roman" w:hAnsi="Times New Roman" w:cs="Times New Roman"/>
          <w:color w:val="000000"/>
          <w:sz w:val="26"/>
          <w:szCs w:val="26"/>
        </w:rPr>
        <w:t xml:space="preserve">conocimientos, actitudes y prácticas saludables, así </w:t>
      </w:r>
      <w:r w:rsidR="007D0965">
        <w:rPr>
          <w:rFonts w:ascii="Times New Roman" w:hAnsi="Times New Roman" w:cs="Times New Roman"/>
          <w:color w:val="000000"/>
          <w:sz w:val="26"/>
          <w:szCs w:val="26"/>
        </w:rPr>
        <w:t xml:space="preserve">como </w:t>
      </w:r>
      <w:proofErr w:type="gramStart"/>
      <w:r w:rsidR="007D0965">
        <w:rPr>
          <w:rFonts w:ascii="Times New Roman" w:hAnsi="Times New Roman" w:cs="Times New Roman"/>
          <w:color w:val="000000"/>
          <w:sz w:val="26"/>
          <w:szCs w:val="26"/>
        </w:rPr>
        <w:t xml:space="preserve">promover </w:t>
      </w:r>
      <w:r w:rsidR="00832F9E" w:rsidRPr="00832F9E">
        <w:rPr>
          <w:rFonts w:ascii="Times New Roman" w:hAnsi="Times New Roman" w:cs="Times New Roman"/>
          <w:color w:val="000000"/>
          <w:sz w:val="26"/>
          <w:szCs w:val="26"/>
        </w:rPr>
        <w:t xml:space="preserve"> la</w:t>
      </w:r>
      <w:proofErr w:type="gramEnd"/>
      <w:r w:rsidR="00832F9E" w:rsidRPr="00832F9E">
        <w:rPr>
          <w:rFonts w:ascii="Times New Roman" w:hAnsi="Times New Roman" w:cs="Times New Roman"/>
          <w:color w:val="000000"/>
          <w:sz w:val="26"/>
          <w:szCs w:val="26"/>
        </w:rPr>
        <w:t xml:space="preserve"> participación</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w:t>
      </w:r>
      <w:r w:rsidR="007D0965">
        <w:rPr>
          <w:rFonts w:ascii="Times New Roman" w:hAnsi="Times New Roman" w:cs="Times New Roman"/>
          <w:color w:val="000000"/>
          <w:sz w:val="26"/>
          <w:szCs w:val="26"/>
        </w:rPr>
        <w:t>iudadana</w:t>
      </w:r>
      <w:r w:rsidR="00832F9E" w:rsidRPr="00832F9E">
        <w:rPr>
          <w:rFonts w:ascii="Times New Roman" w:hAnsi="Times New Roman" w:cs="Times New Roman"/>
          <w:color w:val="000000"/>
          <w:sz w:val="26"/>
          <w:szCs w:val="26"/>
        </w:rPr>
        <w:t>.</w:t>
      </w:r>
    </w:p>
    <w:p w14:paraId="37D37F8A" w14:textId="51E52082"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i/>
          <w:iCs/>
          <w:color w:val="000000"/>
          <w:sz w:val="26"/>
          <w:szCs w:val="26"/>
        </w:rPr>
        <w:t xml:space="preserve">    </w:t>
      </w:r>
    </w:p>
    <w:p w14:paraId="2227FFAF" w14:textId="3200C5DD" w:rsidR="00832F9E" w:rsidRPr="00832F9E" w:rsidRDefault="005F5D45" w:rsidP="00DF32AD">
      <w:pPr>
        <w:autoSpaceDE w:val="0"/>
        <w:autoSpaceDN w:val="0"/>
        <w:adjustRightInd w:val="0"/>
        <w:spacing w:after="0" w:line="360" w:lineRule="auto"/>
        <w:jc w:val="both"/>
        <w:rPr>
          <w:rFonts w:ascii="Times New Roman" w:hAnsi="Times New Roman" w:cs="Times New Roman"/>
          <w:sz w:val="26"/>
          <w:szCs w:val="26"/>
        </w:rPr>
      </w:pPr>
      <w:r w:rsidRPr="005F5D45">
        <w:rPr>
          <w:rFonts w:ascii="Times New Roman" w:hAnsi="Times New Roman" w:cs="Times New Roman"/>
          <w:b/>
          <w:bCs/>
          <w:color w:val="000000"/>
          <w:sz w:val="26"/>
          <w:szCs w:val="26"/>
        </w:rPr>
        <w:t xml:space="preserve">2.4. </w:t>
      </w:r>
      <w:r w:rsidR="00832F9E" w:rsidRPr="005F5D45">
        <w:rPr>
          <w:rFonts w:ascii="Times New Roman" w:hAnsi="Times New Roman" w:cs="Times New Roman"/>
          <w:b/>
          <w:bCs/>
          <w:color w:val="000000"/>
          <w:sz w:val="26"/>
          <w:szCs w:val="26"/>
        </w:rPr>
        <w:t>Referencia, derivación, redireccionamiento:</w:t>
      </w:r>
      <w:r w:rsidR="00832F9E" w:rsidRPr="00832F9E">
        <w:rPr>
          <w:rFonts w:ascii="Times New Roman" w:hAnsi="Times New Roman" w:cs="Times New Roman"/>
          <w:color w:val="000000"/>
          <w:sz w:val="26"/>
          <w:szCs w:val="26"/>
        </w:rPr>
        <w:t xml:space="preserve"> Se direccionará a las Unidades Metropolitanas de Salud, Casas</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de promoción y prevención en salud, a otros servicios de </w:t>
      </w:r>
      <w:r w:rsidR="007D0965">
        <w:rPr>
          <w:rFonts w:ascii="Times New Roman" w:hAnsi="Times New Roman" w:cs="Times New Roman"/>
          <w:color w:val="000000"/>
          <w:sz w:val="26"/>
          <w:szCs w:val="26"/>
        </w:rPr>
        <w:t>est</w:t>
      </w:r>
      <w:r w:rsidR="00832F9E" w:rsidRPr="00832F9E">
        <w:rPr>
          <w:rFonts w:ascii="Times New Roman" w:hAnsi="Times New Roman" w:cs="Times New Roman"/>
          <w:color w:val="000000"/>
          <w:sz w:val="26"/>
          <w:szCs w:val="26"/>
        </w:rPr>
        <w:t>a Municipalidad y a otras entidades de salud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protección, de acuerdo al riesgo identificado, para facilitar el acceso a una intervención integral a la</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población</w:t>
      </w:r>
      <w:r w:rsidR="007D0965">
        <w:rPr>
          <w:rFonts w:ascii="Times New Roman" w:hAnsi="Times New Roman" w:cs="Times New Roman"/>
          <w:color w:val="000000"/>
          <w:sz w:val="26"/>
          <w:szCs w:val="26"/>
        </w:rPr>
        <w:t xml:space="preserve"> del Distrito Metropolitano de Quito</w:t>
      </w:r>
      <w:r w:rsidR="00832F9E" w:rsidRPr="00832F9E">
        <w:rPr>
          <w:rFonts w:ascii="Times New Roman" w:hAnsi="Times New Roman" w:cs="Times New Roman"/>
          <w:color w:val="000000"/>
          <w:sz w:val="26"/>
          <w:szCs w:val="26"/>
        </w:rPr>
        <w:t>.</w:t>
      </w:r>
      <w:r w:rsidR="00832F9E" w:rsidRPr="00832F9E">
        <w:rPr>
          <w:rFonts w:ascii="Times New Roman" w:hAnsi="Times New Roman" w:cs="Times New Roman"/>
          <w:color w:val="FF0000"/>
          <w:sz w:val="26"/>
          <w:szCs w:val="26"/>
        </w:rPr>
        <w:t xml:space="preserve"> </w:t>
      </w:r>
    </w:p>
    <w:p w14:paraId="0C5ED19D" w14:textId="77777777" w:rsidR="005F5D45" w:rsidRDefault="005F5D45" w:rsidP="00DF32AD">
      <w:pPr>
        <w:autoSpaceDE w:val="0"/>
        <w:autoSpaceDN w:val="0"/>
        <w:adjustRightInd w:val="0"/>
        <w:spacing w:after="0" w:line="360" w:lineRule="auto"/>
        <w:jc w:val="both"/>
        <w:rPr>
          <w:rFonts w:ascii="Times New Roman" w:hAnsi="Times New Roman" w:cs="Times New Roman"/>
          <w:i/>
          <w:iCs/>
          <w:color w:val="000000"/>
          <w:sz w:val="26"/>
          <w:szCs w:val="26"/>
        </w:rPr>
      </w:pPr>
    </w:p>
    <w:p w14:paraId="226863EE" w14:textId="1F8454E2" w:rsidR="00832F9E" w:rsidRDefault="007D0965" w:rsidP="00DF32AD">
      <w:pPr>
        <w:autoSpaceDE w:val="0"/>
        <w:autoSpaceDN w:val="0"/>
        <w:adjustRightInd w:val="0"/>
        <w:spacing w:after="0" w:line="360" w:lineRule="auto"/>
        <w:jc w:val="both"/>
        <w:rPr>
          <w:rFonts w:ascii="Times New Roman" w:hAnsi="Times New Roman" w:cs="Times New Roman"/>
          <w:i/>
          <w:iCs/>
          <w:color w:val="FF0000"/>
          <w:sz w:val="26"/>
          <w:szCs w:val="26"/>
        </w:rPr>
      </w:pPr>
      <w:r w:rsidRPr="007D0965">
        <w:rPr>
          <w:rFonts w:ascii="Times New Roman" w:hAnsi="Times New Roman" w:cs="Times New Roman"/>
          <w:b/>
          <w:bCs/>
          <w:color w:val="000000"/>
          <w:sz w:val="26"/>
          <w:szCs w:val="26"/>
        </w:rPr>
        <w:t xml:space="preserve">2.5. </w:t>
      </w:r>
      <w:r w:rsidR="00832F9E" w:rsidRPr="007D0965">
        <w:rPr>
          <w:rFonts w:ascii="Times New Roman" w:hAnsi="Times New Roman" w:cs="Times New Roman"/>
          <w:b/>
          <w:bCs/>
          <w:color w:val="000000"/>
          <w:sz w:val="26"/>
          <w:szCs w:val="26"/>
        </w:rPr>
        <w:t>Seguimiento y acompañamiento:</w:t>
      </w:r>
      <w:r w:rsidR="0045408E">
        <w:rPr>
          <w:rFonts w:ascii="Times New Roman" w:hAnsi="Times New Roman" w:cs="Times New Roman"/>
          <w:i/>
          <w:iCs/>
          <w:color w:val="000000"/>
          <w:sz w:val="26"/>
          <w:szCs w:val="26"/>
        </w:rPr>
        <w:t xml:space="preserve"> </w:t>
      </w:r>
      <w:r w:rsidR="0045408E" w:rsidRPr="0045408E">
        <w:rPr>
          <w:rFonts w:ascii="Times New Roman" w:hAnsi="Times New Roman" w:cs="Times New Roman"/>
          <w:color w:val="000000"/>
          <w:sz w:val="26"/>
          <w:szCs w:val="26"/>
        </w:rPr>
        <w:t>E</w:t>
      </w:r>
      <w:r w:rsidR="00832F9E" w:rsidRPr="00832F9E">
        <w:rPr>
          <w:rFonts w:ascii="Times New Roman" w:hAnsi="Times New Roman" w:cs="Times New Roman"/>
          <w:color w:val="000000"/>
          <w:sz w:val="26"/>
          <w:szCs w:val="26"/>
        </w:rPr>
        <w:t>l seguimiento por parte de los profesionale</w:t>
      </w:r>
      <w:r w:rsidR="007A6E3C">
        <w:rPr>
          <w:rFonts w:ascii="Times New Roman" w:hAnsi="Times New Roman" w:cs="Times New Roman"/>
          <w:color w:val="000000"/>
          <w:sz w:val="26"/>
          <w:szCs w:val="26"/>
        </w:rPr>
        <w:t>s en salud mental</w:t>
      </w:r>
      <w:r w:rsidR="00832F9E" w:rsidRPr="00832F9E">
        <w:rPr>
          <w:rFonts w:ascii="Times New Roman" w:hAnsi="Times New Roman" w:cs="Times New Roman"/>
          <w:color w:val="000000"/>
          <w:sz w:val="26"/>
          <w:szCs w:val="26"/>
        </w:rPr>
        <w:t xml:space="preserve"> de los Equipos de</w:t>
      </w:r>
      <w:r w:rsidR="005F5D4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Salud Comunitaria a los pacientes referidos con riesgo</w:t>
      </w:r>
      <w:r w:rsidR="0045408E">
        <w:rPr>
          <w:rFonts w:ascii="Times New Roman" w:hAnsi="Times New Roman" w:cs="Times New Roman"/>
          <w:color w:val="000000"/>
          <w:sz w:val="26"/>
          <w:szCs w:val="26"/>
        </w:rPr>
        <w:t>, se realizará por l</w:t>
      </w:r>
      <w:r w:rsidR="00832F9E" w:rsidRPr="00832F9E">
        <w:rPr>
          <w:rFonts w:ascii="Times New Roman" w:hAnsi="Times New Roman" w:cs="Times New Roman"/>
          <w:color w:val="000000"/>
          <w:sz w:val="26"/>
          <w:szCs w:val="26"/>
        </w:rPr>
        <w:t xml:space="preserve">os psicólogos </w:t>
      </w:r>
      <w:r w:rsidR="0045408E">
        <w:rPr>
          <w:rFonts w:ascii="Times New Roman" w:hAnsi="Times New Roman" w:cs="Times New Roman"/>
          <w:color w:val="000000"/>
          <w:sz w:val="26"/>
          <w:szCs w:val="26"/>
        </w:rPr>
        <w:t>que brindarán</w:t>
      </w:r>
      <w:r w:rsidR="005F5D45">
        <w:rPr>
          <w:rFonts w:ascii="Times New Roman" w:hAnsi="Times New Roman" w:cs="Times New Roman"/>
          <w:color w:val="000000"/>
          <w:sz w:val="26"/>
          <w:szCs w:val="26"/>
        </w:rPr>
        <w:t xml:space="preserve"> </w:t>
      </w:r>
      <w:r w:rsidR="0045408E">
        <w:rPr>
          <w:rFonts w:ascii="Times New Roman" w:hAnsi="Times New Roman" w:cs="Times New Roman"/>
          <w:color w:val="000000"/>
          <w:sz w:val="26"/>
          <w:szCs w:val="26"/>
        </w:rPr>
        <w:t xml:space="preserve">el </w:t>
      </w:r>
      <w:r w:rsidR="00832F9E" w:rsidRPr="00832F9E">
        <w:rPr>
          <w:rFonts w:ascii="Times New Roman" w:hAnsi="Times New Roman" w:cs="Times New Roman"/>
          <w:color w:val="000000"/>
          <w:sz w:val="26"/>
          <w:szCs w:val="26"/>
        </w:rPr>
        <w:lastRenderedPageBreak/>
        <w:t xml:space="preserve">acompañamiento de las personas intervenidas, a través de actividades de </w:t>
      </w:r>
      <w:proofErr w:type="spellStart"/>
      <w:r w:rsidR="00832F9E" w:rsidRPr="00832F9E">
        <w:rPr>
          <w:rFonts w:ascii="Times New Roman" w:hAnsi="Times New Roman" w:cs="Times New Roman"/>
          <w:color w:val="000000"/>
          <w:sz w:val="26"/>
          <w:szCs w:val="26"/>
        </w:rPr>
        <w:t>re-tamizaje</w:t>
      </w:r>
      <w:proofErr w:type="spellEnd"/>
      <w:r w:rsidR="00832F9E" w:rsidRPr="00832F9E">
        <w:rPr>
          <w:rFonts w:ascii="Times New Roman" w:hAnsi="Times New Roman" w:cs="Times New Roman"/>
          <w:color w:val="000000"/>
          <w:sz w:val="26"/>
          <w:szCs w:val="26"/>
        </w:rPr>
        <w:t xml:space="preserve"> y actividades</w:t>
      </w:r>
      <w:r w:rsidR="005F5D4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presenciales relacionadas con la promoción de salud mental.</w:t>
      </w:r>
      <w:r w:rsidR="00832F9E" w:rsidRPr="00832F9E">
        <w:rPr>
          <w:rFonts w:ascii="Times New Roman" w:hAnsi="Times New Roman" w:cs="Times New Roman"/>
          <w:i/>
          <w:iCs/>
          <w:color w:val="FF0000"/>
          <w:sz w:val="26"/>
          <w:szCs w:val="26"/>
        </w:rPr>
        <w:t xml:space="preserve"> </w:t>
      </w:r>
    </w:p>
    <w:p w14:paraId="0AA3DBD5" w14:textId="77777777" w:rsidR="005F5D45" w:rsidRPr="00832F9E" w:rsidRDefault="005F5D45" w:rsidP="00DF32AD">
      <w:pPr>
        <w:autoSpaceDE w:val="0"/>
        <w:autoSpaceDN w:val="0"/>
        <w:adjustRightInd w:val="0"/>
        <w:spacing w:after="0" w:line="360" w:lineRule="auto"/>
        <w:jc w:val="both"/>
        <w:rPr>
          <w:rFonts w:ascii="Times New Roman" w:hAnsi="Times New Roman" w:cs="Times New Roman"/>
          <w:sz w:val="26"/>
          <w:szCs w:val="26"/>
        </w:rPr>
      </w:pPr>
    </w:p>
    <w:p w14:paraId="2400AC8D" w14:textId="2069975B" w:rsidR="007A6E3C" w:rsidRDefault="007A6E3C" w:rsidP="00DF32AD">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2.6. </w:t>
      </w:r>
      <w:r w:rsidR="00832F9E" w:rsidRPr="00832F9E">
        <w:rPr>
          <w:rFonts w:ascii="Times New Roman" w:hAnsi="Times New Roman" w:cs="Times New Roman"/>
          <w:b/>
          <w:bCs/>
          <w:color w:val="000000"/>
          <w:sz w:val="26"/>
          <w:szCs w:val="26"/>
        </w:rPr>
        <w:t>Casas de Promoción y Prevención en Salud</w:t>
      </w:r>
      <w:r>
        <w:rPr>
          <w:rFonts w:ascii="Times New Roman" w:hAnsi="Times New Roman" w:cs="Times New Roman"/>
          <w:b/>
          <w:bCs/>
          <w:color w:val="000000"/>
          <w:sz w:val="26"/>
          <w:szCs w:val="26"/>
        </w:rPr>
        <w:t xml:space="preserve"> Mental: </w:t>
      </w:r>
      <w:r w:rsidR="00303EA5" w:rsidRPr="0045408E">
        <w:rPr>
          <w:rFonts w:ascii="Times New Roman" w:hAnsi="Times New Roman" w:cs="Times New Roman"/>
          <w:color w:val="000000"/>
          <w:sz w:val="26"/>
          <w:szCs w:val="26"/>
        </w:rPr>
        <w:t>E</w:t>
      </w:r>
      <w:r w:rsidR="00832F9E" w:rsidRPr="00832F9E">
        <w:rPr>
          <w:rFonts w:ascii="Times New Roman" w:hAnsi="Times New Roman" w:cs="Times New Roman"/>
          <w:color w:val="000000"/>
          <w:sz w:val="26"/>
          <w:szCs w:val="26"/>
        </w:rPr>
        <w:t>ntornos destinados al desarrollo de las acciones de promoción y prevención en salud</w:t>
      </w:r>
      <w:r>
        <w:rPr>
          <w:rFonts w:ascii="Times New Roman" w:hAnsi="Times New Roman" w:cs="Times New Roman"/>
          <w:color w:val="000000"/>
          <w:sz w:val="26"/>
          <w:szCs w:val="26"/>
        </w:rPr>
        <w:t xml:space="preserve"> mental,</w:t>
      </w:r>
      <w:r w:rsidR="00832F9E" w:rsidRPr="00832F9E">
        <w:rPr>
          <w:rFonts w:ascii="Times New Roman" w:hAnsi="Times New Roman" w:cs="Times New Roman"/>
          <w:color w:val="000000"/>
          <w:sz w:val="26"/>
          <w:szCs w:val="26"/>
        </w:rPr>
        <w:t xml:space="preserve"> permanente</w:t>
      </w:r>
      <w:r>
        <w:rPr>
          <w:rFonts w:ascii="Times New Roman" w:hAnsi="Times New Roman" w:cs="Times New Roman"/>
          <w:color w:val="000000"/>
          <w:sz w:val="26"/>
          <w:szCs w:val="26"/>
        </w:rPr>
        <w:t>s</w:t>
      </w:r>
      <w:r w:rsidR="00832F9E" w:rsidRPr="00832F9E">
        <w:rPr>
          <w:rFonts w:ascii="Times New Roman" w:hAnsi="Times New Roman" w:cs="Times New Roman"/>
          <w:color w:val="000000"/>
          <w:sz w:val="26"/>
          <w:szCs w:val="26"/>
        </w:rPr>
        <w:t xml:space="preserve"> en el territorio, cuyo objetivo es el de potenciar el desarrollo biopsicosocial y salud integral de la </w:t>
      </w:r>
      <w:r>
        <w:rPr>
          <w:rFonts w:ascii="Times New Roman" w:hAnsi="Times New Roman" w:cs="Times New Roman"/>
          <w:color w:val="000000"/>
          <w:sz w:val="26"/>
          <w:szCs w:val="26"/>
        </w:rPr>
        <w:t>población del Distrito Metropolitano de Quito</w:t>
      </w:r>
      <w:r w:rsidR="00832F9E" w:rsidRPr="00832F9E">
        <w:rPr>
          <w:rFonts w:ascii="Times New Roman" w:hAnsi="Times New Roman" w:cs="Times New Roman"/>
          <w:color w:val="000000"/>
          <w:sz w:val="26"/>
          <w:szCs w:val="26"/>
        </w:rPr>
        <w:t>, alcanzando su bienestar humano, en un relacionamiento entre lo animal y el medio ambiente,</w:t>
      </w:r>
      <w:r w:rsidR="00832F9E" w:rsidRPr="00832F9E">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conforme al Enfoque “Una Salud”.</w:t>
      </w:r>
    </w:p>
    <w:p w14:paraId="0CAC12FD" w14:textId="2AB60593" w:rsidR="00832F9E" w:rsidRPr="00832F9E"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color w:val="000000"/>
          <w:sz w:val="26"/>
          <w:szCs w:val="26"/>
        </w:rPr>
        <w:t xml:space="preserve">  </w:t>
      </w:r>
    </w:p>
    <w:p w14:paraId="005FAC87" w14:textId="066162DA" w:rsidR="00832F9E" w:rsidRPr="00832F9E" w:rsidRDefault="007A6E3C" w:rsidP="00DF32AD">
      <w:pPr>
        <w:autoSpaceDE w:val="0"/>
        <w:autoSpaceDN w:val="0"/>
        <w:adjustRightInd w:val="0"/>
        <w:spacing w:after="0" w:line="360" w:lineRule="auto"/>
        <w:jc w:val="both"/>
        <w:rPr>
          <w:rFonts w:ascii="Times New Roman" w:hAnsi="Times New Roman" w:cs="Times New Roman"/>
          <w:sz w:val="26"/>
          <w:szCs w:val="26"/>
        </w:rPr>
      </w:pPr>
      <w:r w:rsidRPr="007A6E3C">
        <w:rPr>
          <w:rFonts w:ascii="Times New Roman" w:hAnsi="Times New Roman" w:cs="Times New Roman"/>
          <w:b/>
          <w:bCs/>
          <w:color w:val="000000"/>
          <w:sz w:val="26"/>
          <w:szCs w:val="26"/>
        </w:rPr>
        <w:t>2.7.</w:t>
      </w:r>
      <w:r>
        <w:rPr>
          <w:rFonts w:ascii="Times New Roman" w:hAnsi="Times New Roman" w:cs="Times New Roman"/>
          <w:b/>
          <w:bCs/>
          <w:color w:val="000000"/>
          <w:sz w:val="26"/>
          <w:szCs w:val="26"/>
        </w:rPr>
        <w:t xml:space="preserve"> </w:t>
      </w:r>
      <w:r w:rsidR="00832F9E" w:rsidRPr="007A6E3C">
        <w:rPr>
          <w:rFonts w:ascii="Times New Roman" w:hAnsi="Times New Roman" w:cs="Times New Roman"/>
          <w:b/>
          <w:bCs/>
          <w:color w:val="000000"/>
          <w:sz w:val="26"/>
          <w:szCs w:val="26"/>
        </w:rPr>
        <w:t>Líneas de intervención:</w:t>
      </w:r>
      <w:r w:rsidR="00832F9E" w:rsidRPr="00832F9E">
        <w:rPr>
          <w:rFonts w:ascii="Times New Roman" w:hAnsi="Times New Roman" w:cs="Times New Roman"/>
          <w:color w:val="000000"/>
          <w:sz w:val="26"/>
          <w:szCs w:val="26"/>
        </w:rPr>
        <w:t xml:space="preserve"> Se realizará acciones a nivel individual, familiar, grupal y comunitario de promoción</w:t>
      </w:r>
      <w:r w:rsidR="00303EA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de la salud mental y prevención de riesgos psicosociales, para el fomento de estilos y entornos de vida</w:t>
      </w:r>
      <w:r w:rsidR="00303EA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saludables, fortaleciendo </w:t>
      </w:r>
      <w:r w:rsidR="00303EA5">
        <w:rPr>
          <w:rFonts w:ascii="Times New Roman" w:hAnsi="Times New Roman" w:cs="Times New Roman"/>
          <w:color w:val="000000"/>
          <w:sz w:val="26"/>
          <w:szCs w:val="26"/>
        </w:rPr>
        <w:t xml:space="preserve">los </w:t>
      </w:r>
      <w:r w:rsidR="00832F9E" w:rsidRPr="00832F9E">
        <w:rPr>
          <w:rFonts w:ascii="Times New Roman" w:hAnsi="Times New Roman" w:cs="Times New Roman"/>
          <w:color w:val="000000"/>
          <w:sz w:val="26"/>
          <w:szCs w:val="26"/>
        </w:rPr>
        <w:t>factores protectores</w:t>
      </w:r>
      <w:r w:rsidR="0045408E">
        <w:rPr>
          <w:rFonts w:ascii="Times New Roman" w:hAnsi="Times New Roman" w:cs="Times New Roman"/>
          <w:color w:val="000000"/>
          <w:sz w:val="26"/>
          <w:szCs w:val="26"/>
        </w:rPr>
        <w:t xml:space="preserve"> en salud mental.</w:t>
      </w:r>
      <w:r w:rsidR="00303EA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 </w:t>
      </w:r>
    </w:p>
    <w:p w14:paraId="716A565C"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b/>
          <w:bCs/>
          <w:color w:val="000000"/>
          <w:sz w:val="26"/>
          <w:szCs w:val="26"/>
        </w:rPr>
      </w:pPr>
    </w:p>
    <w:p w14:paraId="18BD6D64" w14:textId="77777777" w:rsidR="004E5B1B" w:rsidRDefault="004E5B1B"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3</w:t>
      </w:r>
      <w:r w:rsidR="00832F9E" w:rsidRPr="00832F9E">
        <w:rPr>
          <w:rFonts w:ascii="Times New Roman" w:hAnsi="Times New Roman" w:cs="Times New Roman"/>
          <w:b/>
          <w:bCs/>
          <w:color w:val="000000"/>
          <w:sz w:val="26"/>
          <w:szCs w:val="26"/>
        </w:rPr>
        <w:t>. Servicios de Salud Mental de las Unidades Metropolitanas de Salud</w:t>
      </w:r>
    </w:p>
    <w:p w14:paraId="178004C8" w14:textId="308FD3CF"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b/>
          <w:bCs/>
          <w:color w:val="000000"/>
          <w:sz w:val="26"/>
          <w:szCs w:val="26"/>
        </w:rPr>
        <w:t xml:space="preserve"> </w:t>
      </w:r>
    </w:p>
    <w:p w14:paraId="4312B8B2" w14:textId="0AE9F875" w:rsidR="00832F9E"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color w:val="000000"/>
          <w:sz w:val="26"/>
          <w:szCs w:val="26"/>
        </w:rPr>
        <w:t>Las Unidades Metropolitanas de Salud (UMS) Sur,</w:t>
      </w:r>
      <w:r w:rsidR="004E5B1B">
        <w:rPr>
          <w:rFonts w:ascii="Times New Roman" w:hAnsi="Times New Roman" w:cs="Times New Roman"/>
          <w:color w:val="000000"/>
          <w:sz w:val="26"/>
          <w:szCs w:val="26"/>
        </w:rPr>
        <w:t xml:space="preserve"> Centro y Norte</w:t>
      </w:r>
      <w:r w:rsidRPr="00832F9E">
        <w:rPr>
          <w:rFonts w:ascii="Times New Roman" w:hAnsi="Times New Roman" w:cs="Times New Roman"/>
          <w:color w:val="000000"/>
          <w:sz w:val="26"/>
          <w:szCs w:val="26"/>
        </w:rPr>
        <w:t xml:space="preserve"> a las que se añaden los servicios médicos</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 xml:space="preserve">de las unidades educativas municipales, forman parte del Subsistema Metropolitano de Salud (SMS).  </w:t>
      </w:r>
    </w:p>
    <w:p w14:paraId="32C959BF" w14:textId="77777777" w:rsidR="004E5B1B" w:rsidRPr="00832F9E" w:rsidRDefault="004E5B1B" w:rsidP="00DF32AD">
      <w:pPr>
        <w:autoSpaceDE w:val="0"/>
        <w:autoSpaceDN w:val="0"/>
        <w:adjustRightInd w:val="0"/>
        <w:spacing w:after="0" w:line="360" w:lineRule="auto"/>
        <w:jc w:val="both"/>
        <w:rPr>
          <w:rFonts w:ascii="Times New Roman" w:hAnsi="Times New Roman" w:cs="Times New Roman"/>
          <w:sz w:val="26"/>
          <w:szCs w:val="26"/>
        </w:rPr>
      </w:pPr>
    </w:p>
    <w:p w14:paraId="4A39B925" w14:textId="77777777" w:rsidR="004E5B1B"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color w:val="000000"/>
          <w:sz w:val="26"/>
          <w:szCs w:val="26"/>
        </w:rPr>
        <w:t>La salud mental en las UMS está orientada a contribuir a la prevención y control de problemas y</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enfermedades mentales, mediante una atención integral del paciente, con un enfoque en derechos humanos,</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que prioriza la promoción de salud mental, la prevención de problemas de índole psicosocial a través de la</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identificación de factores de riesgo, el diagnóstico precoz y el tratamiento oportuno en los Servicios de Salud</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Mental de la Red Metropolitana de Salud, con una gestión eficiente de recursos y articulación de los niveles</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de atención.</w:t>
      </w:r>
    </w:p>
    <w:p w14:paraId="3BA5D1E4" w14:textId="4CED649D"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 </w:t>
      </w:r>
    </w:p>
    <w:p w14:paraId="187A8485" w14:textId="77777777" w:rsidR="004E5B1B"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color w:val="000000"/>
          <w:sz w:val="26"/>
          <w:szCs w:val="26"/>
        </w:rPr>
        <w:t>Las actividades Integrales en Salud Mental de acuerdo al nivel de riesgo del problema mental, en las Unidades</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Metropolitanas de Salud (UMS) son:</w:t>
      </w:r>
    </w:p>
    <w:p w14:paraId="25793CFC" w14:textId="23809FAD"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lastRenderedPageBreak/>
        <w:t xml:space="preserve"> </w:t>
      </w:r>
    </w:p>
    <w:p w14:paraId="18422F79" w14:textId="606C35CA" w:rsidR="00832F9E" w:rsidRPr="00832F9E" w:rsidRDefault="004E5B1B"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3.1. </w:t>
      </w:r>
      <w:r w:rsidR="00832F9E" w:rsidRPr="00832F9E">
        <w:rPr>
          <w:rFonts w:ascii="Times New Roman" w:hAnsi="Times New Roman" w:cs="Times New Roman"/>
          <w:b/>
          <w:bCs/>
          <w:color w:val="000000"/>
          <w:sz w:val="26"/>
          <w:szCs w:val="26"/>
        </w:rPr>
        <w:t xml:space="preserve">Riesgo Bajo a Moderado: </w:t>
      </w:r>
      <w:r w:rsidR="00832F9E" w:rsidRPr="00832F9E">
        <w:rPr>
          <w:rFonts w:ascii="Times New Roman" w:hAnsi="Times New Roman" w:cs="Times New Roman"/>
          <w:color w:val="000000"/>
          <w:sz w:val="26"/>
          <w:szCs w:val="26"/>
        </w:rPr>
        <w:t>Intervención en crisis</w:t>
      </w:r>
      <w:r w:rsidR="00832F9E" w:rsidRPr="00832F9E">
        <w:rPr>
          <w:rFonts w:ascii="Times New Roman" w:hAnsi="Times New Roman" w:cs="Times New Roman"/>
          <w:b/>
          <w:bCs/>
          <w:color w:val="000000"/>
          <w:sz w:val="26"/>
          <w:szCs w:val="26"/>
        </w:rPr>
        <w:t xml:space="preserve">, </w:t>
      </w:r>
      <w:r w:rsidR="00832F9E" w:rsidRPr="004E5B1B">
        <w:rPr>
          <w:rFonts w:ascii="Times New Roman" w:hAnsi="Times New Roman" w:cs="Times New Roman"/>
          <w:color w:val="000000"/>
          <w:sz w:val="26"/>
          <w:szCs w:val="26"/>
        </w:rPr>
        <w:t>c</w:t>
      </w:r>
      <w:r w:rsidR="00832F9E" w:rsidRPr="00832F9E">
        <w:rPr>
          <w:rFonts w:ascii="Times New Roman" w:hAnsi="Times New Roman" w:cs="Times New Roman"/>
          <w:color w:val="000000"/>
          <w:sz w:val="26"/>
          <w:szCs w:val="26"/>
        </w:rPr>
        <w:t>onsejería de la toma de decisiones y negociación,</w:t>
      </w:r>
      <w:r>
        <w:rPr>
          <w:rFonts w:ascii="Times New Roman" w:hAnsi="Times New Roman" w:cs="Times New Roman"/>
          <w:color w:val="000000"/>
          <w:sz w:val="26"/>
          <w:szCs w:val="26"/>
        </w:rPr>
        <w:t xml:space="preserve"> </w:t>
      </w:r>
      <w:r w:rsidR="00832F9E" w:rsidRPr="004E5B1B">
        <w:rPr>
          <w:rFonts w:ascii="Times New Roman" w:hAnsi="Times New Roman" w:cs="Times New Roman"/>
          <w:color w:val="000000"/>
          <w:sz w:val="26"/>
          <w:szCs w:val="26"/>
        </w:rPr>
        <w:t>p</w:t>
      </w:r>
      <w:r w:rsidR="00832F9E" w:rsidRPr="00832F9E">
        <w:rPr>
          <w:rFonts w:ascii="Times New Roman" w:hAnsi="Times New Roman" w:cs="Times New Roman"/>
          <w:color w:val="000000"/>
          <w:sz w:val="26"/>
          <w:szCs w:val="26"/>
        </w:rPr>
        <w:t>sicoeducación de acuerdo al ciclo de vida individual, psicoterapia</w:t>
      </w:r>
      <w:r w:rsidR="00832F9E" w:rsidRPr="00832F9E">
        <w:rPr>
          <w:rFonts w:ascii="Times New Roman" w:hAnsi="Times New Roman" w:cs="Times New Roman"/>
          <w:b/>
          <w:bCs/>
          <w:color w:val="000000"/>
          <w:sz w:val="26"/>
          <w:szCs w:val="26"/>
        </w:rPr>
        <w:t xml:space="preserve">, </w:t>
      </w:r>
      <w:r w:rsidR="00832F9E" w:rsidRPr="004E5B1B">
        <w:rPr>
          <w:rFonts w:ascii="Times New Roman" w:hAnsi="Times New Roman" w:cs="Times New Roman"/>
          <w:color w:val="000000"/>
          <w:sz w:val="26"/>
          <w:szCs w:val="26"/>
        </w:rPr>
        <w:t>s</w:t>
      </w:r>
      <w:r w:rsidR="00832F9E" w:rsidRPr="00832F9E">
        <w:rPr>
          <w:rFonts w:ascii="Times New Roman" w:hAnsi="Times New Roman" w:cs="Times New Roman"/>
          <w:color w:val="000000"/>
          <w:sz w:val="26"/>
          <w:szCs w:val="26"/>
        </w:rPr>
        <w:t>eguimiento, interconsulta</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multidisciplinaria según la necesidad identificada y articulación con servicios de salud mental comunitaria.</w:t>
      </w:r>
    </w:p>
    <w:p w14:paraId="3E23ED01"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 </w:t>
      </w:r>
    </w:p>
    <w:p w14:paraId="2B239A24" w14:textId="5C518C86" w:rsidR="00832F9E" w:rsidRPr="00832F9E" w:rsidRDefault="004E5B1B"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3.2. </w:t>
      </w:r>
      <w:r w:rsidR="00832F9E" w:rsidRPr="00832F9E">
        <w:rPr>
          <w:rFonts w:ascii="Times New Roman" w:hAnsi="Times New Roman" w:cs="Times New Roman"/>
          <w:b/>
          <w:bCs/>
          <w:color w:val="000000"/>
          <w:sz w:val="26"/>
          <w:szCs w:val="26"/>
        </w:rPr>
        <w:t xml:space="preserve">Riesgo Alto: </w:t>
      </w:r>
      <w:r w:rsidR="00832F9E" w:rsidRPr="00832F9E">
        <w:rPr>
          <w:rFonts w:ascii="Times New Roman" w:hAnsi="Times New Roman" w:cs="Times New Roman"/>
          <w:color w:val="000000"/>
          <w:sz w:val="26"/>
          <w:szCs w:val="26"/>
        </w:rPr>
        <w:t>Diagnóstico y tratamiento de problemas de salud mental</w:t>
      </w:r>
      <w:r w:rsidR="00832F9E" w:rsidRPr="00832F9E">
        <w:rPr>
          <w:rFonts w:ascii="Times New Roman" w:hAnsi="Times New Roman" w:cs="Times New Roman"/>
          <w:b/>
          <w:bCs/>
          <w:color w:val="000000"/>
          <w:sz w:val="26"/>
          <w:szCs w:val="26"/>
        </w:rPr>
        <w:t xml:space="preserve">, </w:t>
      </w:r>
      <w:r w:rsidR="00832F9E" w:rsidRPr="00832F9E">
        <w:rPr>
          <w:rFonts w:ascii="Times New Roman" w:hAnsi="Times New Roman" w:cs="Times New Roman"/>
          <w:color w:val="000000"/>
          <w:sz w:val="26"/>
          <w:szCs w:val="26"/>
        </w:rPr>
        <w:t>psicoterapia individual, de pareja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familiar, seguimiento, grupos terapéuticos, interconsulta multidisciplinaria según la necesidad identificada</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y derivación a otros pr</w:t>
      </w:r>
      <w:r>
        <w:rPr>
          <w:rFonts w:ascii="Times New Roman" w:hAnsi="Times New Roman" w:cs="Times New Roman"/>
          <w:color w:val="000000"/>
          <w:sz w:val="26"/>
          <w:szCs w:val="26"/>
        </w:rPr>
        <w:t>e</w:t>
      </w:r>
      <w:r w:rsidR="00832F9E" w:rsidRPr="00832F9E">
        <w:rPr>
          <w:rFonts w:ascii="Times New Roman" w:hAnsi="Times New Roman" w:cs="Times New Roman"/>
          <w:color w:val="000000"/>
          <w:sz w:val="26"/>
          <w:szCs w:val="26"/>
        </w:rPr>
        <w:t>s</w:t>
      </w:r>
      <w:r>
        <w:rPr>
          <w:rFonts w:ascii="Times New Roman" w:hAnsi="Times New Roman" w:cs="Times New Roman"/>
          <w:color w:val="000000"/>
          <w:sz w:val="26"/>
          <w:szCs w:val="26"/>
        </w:rPr>
        <w:t>tadores</w:t>
      </w:r>
      <w:r w:rsidR="00832F9E" w:rsidRPr="00832F9E">
        <w:rPr>
          <w:rFonts w:ascii="Times New Roman" w:hAnsi="Times New Roman" w:cs="Times New Roman"/>
          <w:color w:val="000000"/>
          <w:sz w:val="26"/>
          <w:szCs w:val="26"/>
        </w:rPr>
        <w:t xml:space="preserve"> de </w:t>
      </w:r>
      <w:r>
        <w:rPr>
          <w:rFonts w:ascii="Times New Roman" w:hAnsi="Times New Roman" w:cs="Times New Roman"/>
          <w:color w:val="000000"/>
          <w:sz w:val="26"/>
          <w:szCs w:val="26"/>
        </w:rPr>
        <w:t>s</w:t>
      </w:r>
      <w:r w:rsidR="00832F9E" w:rsidRPr="00832F9E">
        <w:rPr>
          <w:rFonts w:ascii="Times New Roman" w:hAnsi="Times New Roman" w:cs="Times New Roman"/>
          <w:color w:val="000000"/>
          <w:sz w:val="26"/>
          <w:szCs w:val="26"/>
        </w:rPr>
        <w:t>alud</w:t>
      </w:r>
      <w:r>
        <w:rPr>
          <w:rFonts w:ascii="Times New Roman" w:hAnsi="Times New Roman" w:cs="Times New Roman"/>
          <w:color w:val="000000"/>
          <w:sz w:val="26"/>
          <w:szCs w:val="26"/>
        </w:rPr>
        <w:t>,</w:t>
      </w:r>
      <w:r w:rsidR="00832F9E" w:rsidRPr="00832F9E">
        <w:rPr>
          <w:rFonts w:ascii="Times New Roman" w:hAnsi="Times New Roman" w:cs="Times New Roman"/>
          <w:color w:val="000000"/>
          <w:sz w:val="26"/>
          <w:szCs w:val="26"/>
        </w:rPr>
        <w:t xml:space="preserve"> sí amerita el caso.</w:t>
      </w:r>
    </w:p>
    <w:p w14:paraId="0FDD22D5"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 </w:t>
      </w:r>
    </w:p>
    <w:p w14:paraId="751A7BD4" w14:textId="5AC2F716" w:rsidR="00832F9E" w:rsidRPr="00832F9E" w:rsidRDefault="004E5B1B" w:rsidP="00DF32AD">
      <w:pPr>
        <w:autoSpaceDE w:val="0"/>
        <w:autoSpaceDN w:val="0"/>
        <w:adjustRightInd w:val="0"/>
        <w:spacing w:after="0" w:line="360" w:lineRule="auto"/>
        <w:jc w:val="both"/>
        <w:rPr>
          <w:rFonts w:ascii="Times New Roman" w:hAnsi="Times New Roman" w:cs="Times New Roman"/>
          <w:b/>
          <w:sz w:val="26"/>
          <w:szCs w:val="26"/>
        </w:rPr>
      </w:pPr>
      <w:r>
        <w:rPr>
          <w:rFonts w:ascii="Times New Roman" w:hAnsi="Times New Roman" w:cs="Times New Roman"/>
          <w:b/>
          <w:bCs/>
          <w:color w:val="000000"/>
          <w:sz w:val="26"/>
          <w:szCs w:val="26"/>
        </w:rPr>
        <w:t>4</w:t>
      </w:r>
      <w:r w:rsidR="00832F9E" w:rsidRPr="00832F9E">
        <w:rPr>
          <w:rFonts w:ascii="Times New Roman" w:hAnsi="Times New Roman" w:cs="Times New Roman"/>
          <w:b/>
          <w:bCs/>
          <w:color w:val="000000"/>
          <w:sz w:val="26"/>
          <w:szCs w:val="26"/>
        </w:rPr>
        <w:t>. Otros programas, proyectos, servicios y acciones orientadas a la promoción de la salud</w:t>
      </w:r>
      <w:r w:rsidR="005F5D45">
        <w:rPr>
          <w:rFonts w:ascii="Times New Roman" w:hAnsi="Times New Roman" w:cs="Times New Roman"/>
          <w:b/>
          <w:bCs/>
          <w:color w:val="000000"/>
          <w:sz w:val="26"/>
          <w:szCs w:val="26"/>
        </w:rPr>
        <w:t xml:space="preserve"> </w:t>
      </w:r>
      <w:r w:rsidR="00832F9E" w:rsidRPr="00832F9E">
        <w:rPr>
          <w:rFonts w:ascii="Times New Roman" w:hAnsi="Times New Roman" w:cs="Times New Roman"/>
          <w:b/>
          <w:bCs/>
          <w:color w:val="000000"/>
          <w:sz w:val="26"/>
          <w:szCs w:val="26"/>
        </w:rPr>
        <w:t>mental y prevención de riesgos psicosociales.</w:t>
      </w:r>
    </w:p>
    <w:p w14:paraId="35D9C6A1" w14:textId="486757D4" w:rsidR="00240767" w:rsidRPr="00D97CC9" w:rsidRDefault="00240767" w:rsidP="00240767">
      <w:pPr>
        <w:pStyle w:val="NormalWeb"/>
        <w:jc w:val="center"/>
        <w:rPr>
          <w:b/>
        </w:rPr>
      </w:pPr>
      <w:r w:rsidRPr="00D97CC9">
        <w:rPr>
          <w:b/>
        </w:rPr>
        <w:t xml:space="preserve">PARÁGRAFO </w:t>
      </w:r>
      <w:r>
        <w:rPr>
          <w:b/>
        </w:rPr>
        <w:t>V</w:t>
      </w:r>
    </w:p>
    <w:p w14:paraId="5D6AE453" w14:textId="77777777" w:rsidR="005D5BCB" w:rsidRPr="00D97CC9" w:rsidRDefault="005D5BCB" w:rsidP="005D5BCB">
      <w:pPr>
        <w:pStyle w:val="NormalWeb"/>
        <w:jc w:val="center"/>
        <w:rPr>
          <w:b/>
        </w:rPr>
      </w:pPr>
      <w:r w:rsidRPr="00D97CC9">
        <w:rPr>
          <w:b/>
        </w:rPr>
        <w:t xml:space="preserve">DE LA INFORMACIÓN, INVESTIGACIÓN E INNOVACIÓN SOBRE LA </w:t>
      </w:r>
      <w:r>
        <w:rPr>
          <w:b/>
        </w:rPr>
        <w:t xml:space="preserve">PROMOCIÓN Y ATENCIÓN DE LA </w:t>
      </w:r>
      <w:r w:rsidRPr="00D97CC9">
        <w:rPr>
          <w:b/>
        </w:rPr>
        <w:t>SALUD MENTAL Y BIENESTAR INTEGRAL</w:t>
      </w:r>
    </w:p>
    <w:p w14:paraId="68C6372A" w14:textId="7A434750" w:rsidR="005D5BCB" w:rsidRPr="00DF32AD" w:rsidRDefault="005D5BCB" w:rsidP="005D5BCB">
      <w:pPr>
        <w:spacing w:line="360" w:lineRule="auto"/>
        <w:jc w:val="both"/>
        <w:rPr>
          <w:rFonts w:ascii="Times New Roman" w:hAnsi="Times New Roman" w:cs="Times New Roman"/>
          <w:sz w:val="26"/>
          <w:szCs w:val="26"/>
        </w:rPr>
      </w:pPr>
      <w:r w:rsidRPr="00DF32AD">
        <w:rPr>
          <w:rFonts w:ascii="Times New Roman" w:hAnsi="Times New Roman" w:cs="Times New Roman"/>
          <w:b/>
          <w:bCs/>
          <w:sz w:val="26"/>
          <w:szCs w:val="26"/>
        </w:rPr>
        <w:t>Artículo (…</w:t>
      </w:r>
      <w:r w:rsidR="00240767" w:rsidRPr="00DF32AD">
        <w:rPr>
          <w:rFonts w:ascii="Times New Roman" w:hAnsi="Times New Roman" w:cs="Times New Roman"/>
          <w:b/>
          <w:bCs/>
          <w:sz w:val="26"/>
          <w:szCs w:val="26"/>
        </w:rPr>
        <w:t>24</w:t>
      </w:r>
      <w:r w:rsidRPr="00DF32AD">
        <w:rPr>
          <w:rFonts w:ascii="Times New Roman" w:hAnsi="Times New Roman" w:cs="Times New Roman"/>
          <w:b/>
          <w:bCs/>
          <w:sz w:val="26"/>
          <w:szCs w:val="26"/>
        </w:rPr>
        <w:t xml:space="preserve">). </w:t>
      </w:r>
      <w:r w:rsidR="00240767" w:rsidRPr="00DF32AD">
        <w:rPr>
          <w:rFonts w:ascii="Times New Roman" w:hAnsi="Times New Roman" w:cs="Times New Roman"/>
          <w:b/>
          <w:bCs/>
          <w:sz w:val="26"/>
          <w:szCs w:val="26"/>
        </w:rPr>
        <w:t>D</w:t>
      </w:r>
      <w:r w:rsidRPr="00DF32AD">
        <w:rPr>
          <w:rFonts w:ascii="Times New Roman" w:hAnsi="Times New Roman" w:cs="Times New Roman"/>
          <w:b/>
          <w:bCs/>
          <w:sz w:val="26"/>
          <w:szCs w:val="26"/>
        </w:rPr>
        <w:t xml:space="preserve">el Derecho a la </w:t>
      </w:r>
      <w:r w:rsidR="00240767" w:rsidRPr="00DF32AD">
        <w:rPr>
          <w:rFonts w:ascii="Times New Roman" w:hAnsi="Times New Roman" w:cs="Times New Roman"/>
          <w:b/>
          <w:bCs/>
          <w:sz w:val="26"/>
          <w:szCs w:val="26"/>
        </w:rPr>
        <w:t>Información. -</w:t>
      </w:r>
      <w:r w:rsidRPr="00DF32AD">
        <w:rPr>
          <w:rFonts w:ascii="Times New Roman" w:hAnsi="Times New Roman" w:cs="Times New Roman"/>
          <w:sz w:val="26"/>
          <w:szCs w:val="26"/>
        </w:rPr>
        <w:t xml:space="preserve"> Se reconoce el derecho al acceso de información sobre salud mental y bienestar integral, </w:t>
      </w:r>
      <w:r w:rsidR="00240767" w:rsidRPr="00DF32AD">
        <w:rPr>
          <w:rFonts w:ascii="Times New Roman" w:hAnsi="Times New Roman" w:cs="Times New Roman"/>
          <w:sz w:val="26"/>
          <w:szCs w:val="26"/>
        </w:rPr>
        <w:t>para l</w:t>
      </w:r>
      <w:r w:rsidRPr="00DF32AD">
        <w:rPr>
          <w:rFonts w:ascii="Times New Roman" w:hAnsi="Times New Roman" w:cs="Times New Roman"/>
          <w:sz w:val="26"/>
          <w:szCs w:val="26"/>
        </w:rPr>
        <w:t>a tom</w:t>
      </w:r>
      <w:r w:rsidR="00240767" w:rsidRPr="00DF32AD">
        <w:rPr>
          <w:rFonts w:ascii="Times New Roman" w:hAnsi="Times New Roman" w:cs="Times New Roman"/>
          <w:sz w:val="26"/>
          <w:szCs w:val="26"/>
        </w:rPr>
        <w:t>a de</w:t>
      </w:r>
      <w:r w:rsidRPr="00DF32AD">
        <w:rPr>
          <w:rFonts w:ascii="Times New Roman" w:hAnsi="Times New Roman" w:cs="Times New Roman"/>
          <w:sz w:val="26"/>
          <w:szCs w:val="26"/>
        </w:rPr>
        <w:t xml:space="preserve"> decisiones con responsabilidad sobre su equilibrio emocional, libre de prejuicios, sin riesgos de discriminación, con respeto y confidencialidad. </w:t>
      </w:r>
    </w:p>
    <w:p w14:paraId="173F3F7F" w14:textId="52D99D18" w:rsidR="005D5BCB" w:rsidRPr="00DF32AD" w:rsidRDefault="005D5BCB" w:rsidP="005D5BCB">
      <w:pPr>
        <w:spacing w:line="360" w:lineRule="auto"/>
        <w:jc w:val="both"/>
        <w:rPr>
          <w:rFonts w:ascii="Times New Roman" w:hAnsi="Times New Roman" w:cs="Times New Roman"/>
          <w:sz w:val="26"/>
          <w:szCs w:val="26"/>
        </w:rPr>
      </w:pPr>
      <w:r w:rsidRPr="00DF32AD">
        <w:rPr>
          <w:rFonts w:ascii="Times New Roman" w:hAnsi="Times New Roman" w:cs="Times New Roman"/>
          <w:b/>
          <w:bCs/>
          <w:sz w:val="26"/>
          <w:szCs w:val="26"/>
        </w:rPr>
        <w:t>Art. (…</w:t>
      </w:r>
      <w:r w:rsidR="00240767" w:rsidRPr="00DF32AD">
        <w:rPr>
          <w:rFonts w:ascii="Times New Roman" w:hAnsi="Times New Roman" w:cs="Times New Roman"/>
          <w:b/>
          <w:bCs/>
          <w:sz w:val="26"/>
          <w:szCs w:val="26"/>
        </w:rPr>
        <w:t>25</w:t>
      </w:r>
      <w:r w:rsidRPr="00DF32AD">
        <w:rPr>
          <w:rFonts w:ascii="Times New Roman" w:hAnsi="Times New Roman" w:cs="Times New Roman"/>
          <w:b/>
          <w:bCs/>
          <w:sz w:val="26"/>
          <w:szCs w:val="26"/>
        </w:rPr>
        <w:t xml:space="preserve">). </w:t>
      </w:r>
      <w:proofErr w:type="gramStart"/>
      <w:r w:rsidRPr="00DF32AD">
        <w:rPr>
          <w:rFonts w:ascii="Times New Roman" w:hAnsi="Times New Roman" w:cs="Times New Roman"/>
          <w:b/>
          <w:bCs/>
          <w:sz w:val="26"/>
          <w:szCs w:val="26"/>
        </w:rPr>
        <w:t>Información.-</w:t>
      </w:r>
      <w:proofErr w:type="gramEnd"/>
      <w:r w:rsidRPr="00DF32AD">
        <w:rPr>
          <w:rFonts w:ascii="Times New Roman" w:hAnsi="Times New Roman" w:cs="Times New Roman"/>
          <w:sz w:val="26"/>
          <w:szCs w:val="26"/>
        </w:rPr>
        <w:t xml:space="preserve"> En todas las </w:t>
      </w:r>
      <w:r w:rsidR="00240767" w:rsidRPr="00DF32AD">
        <w:rPr>
          <w:rFonts w:ascii="Times New Roman" w:hAnsi="Times New Roman" w:cs="Times New Roman"/>
          <w:sz w:val="26"/>
          <w:szCs w:val="26"/>
        </w:rPr>
        <w:t>U</w:t>
      </w:r>
      <w:r w:rsidRPr="00DF32AD">
        <w:rPr>
          <w:rFonts w:ascii="Times New Roman" w:hAnsi="Times New Roman" w:cs="Times New Roman"/>
          <w:sz w:val="26"/>
          <w:szCs w:val="26"/>
        </w:rPr>
        <w:t xml:space="preserve">nidades </w:t>
      </w:r>
      <w:r w:rsidR="00240767" w:rsidRPr="00DF32AD">
        <w:rPr>
          <w:rFonts w:ascii="Times New Roman" w:hAnsi="Times New Roman" w:cs="Times New Roman"/>
          <w:sz w:val="26"/>
          <w:szCs w:val="26"/>
        </w:rPr>
        <w:t>M</w:t>
      </w:r>
      <w:r w:rsidRPr="00DF32AD">
        <w:rPr>
          <w:rFonts w:ascii="Times New Roman" w:hAnsi="Times New Roman" w:cs="Times New Roman"/>
          <w:sz w:val="26"/>
          <w:szCs w:val="26"/>
        </w:rPr>
        <w:t>etropolitanas</w:t>
      </w:r>
      <w:r w:rsidR="00240767" w:rsidRPr="00DF32AD">
        <w:rPr>
          <w:rFonts w:ascii="Times New Roman" w:hAnsi="Times New Roman" w:cs="Times New Roman"/>
          <w:sz w:val="26"/>
          <w:szCs w:val="26"/>
        </w:rPr>
        <w:t xml:space="preserve"> de Salud o quien haga sus veces</w:t>
      </w:r>
      <w:r w:rsidRPr="00DF32AD">
        <w:rPr>
          <w:rFonts w:ascii="Times New Roman" w:hAnsi="Times New Roman" w:cs="Times New Roman"/>
          <w:sz w:val="26"/>
          <w:szCs w:val="26"/>
        </w:rPr>
        <w:t>, se brindará información y asesoramiento para identificar los signos, síntomas, señales y alertas que ponen en riesgo la salud mental. Se proporcionará información y asesoramiento sobre las ac</w:t>
      </w:r>
      <w:r w:rsidR="00240767" w:rsidRPr="00DF32AD">
        <w:rPr>
          <w:rFonts w:ascii="Times New Roman" w:hAnsi="Times New Roman" w:cs="Times New Roman"/>
          <w:sz w:val="26"/>
          <w:szCs w:val="26"/>
        </w:rPr>
        <w:t>tuaciones</w:t>
      </w:r>
      <w:r w:rsidRPr="00DF32AD">
        <w:rPr>
          <w:rFonts w:ascii="Times New Roman" w:hAnsi="Times New Roman" w:cs="Times New Roman"/>
          <w:sz w:val="26"/>
          <w:szCs w:val="26"/>
        </w:rPr>
        <w:t xml:space="preserve"> terapéuticas para promover la salud mental y prevenir </w:t>
      </w:r>
      <w:r w:rsidR="00240767" w:rsidRPr="00DF32AD">
        <w:rPr>
          <w:rFonts w:ascii="Times New Roman" w:hAnsi="Times New Roman" w:cs="Times New Roman"/>
          <w:sz w:val="26"/>
          <w:szCs w:val="26"/>
        </w:rPr>
        <w:t>sus</w:t>
      </w:r>
      <w:r w:rsidRPr="00DF32AD">
        <w:rPr>
          <w:rFonts w:ascii="Times New Roman" w:hAnsi="Times New Roman" w:cs="Times New Roman"/>
          <w:sz w:val="26"/>
          <w:szCs w:val="26"/>
        </w:rPr>
        <w:t xml:space="preserve"> trastornos.</w:t>
      </w:r>
    </w:p>
    <w:p w14:paraId="70739A90" w14:textId="0C48FF8D" w:rsidR="005D5BCB" w:rsidRPr="00DF32AD" w:rsidRDefault="005D5BCB" w:rsidP="005D5BCB">
      <w:pPr>
        <w:pStyle w:val="NormalWeb"/>
        <w:spacing w:line="360" w:lineRule="auto"/>
        <w:jc w:val="both"/>
        <w:rPr>
          <w:bCs/>
          <w:sz w:val="26"/>
          <w:szCs w:val="26"/>
        </w:rPr>
      </w:pPr>
      <w:r w:rsidRPr="00DF32AD">
        <w:rPr>
          <w:b/>
          <w:sz w:val="26"/>
          <w:szCs w:val="26"/>
        </w:rPr>
        <w:t>Artículo (…</w:t>
      </w:r>
      <w:r w:rsidR="00240767" w:rsidRPr="00DF32AD">
        <w:rPr>
          <w:b/>
          <w:sz w:val="26"/>
          <w:szCs w:val="26"/>
        </w:rPr>
        <w:t>26</w:t>
      </w:r>
      <w:r w:rsidRPr="00DF32AD">
        <w:rPr>
          <w:b/>
          <w:sz w:val="26"/>
          <w:szCs w:val="26"/>
        </w:rPr>
        <w:t xml:space="preserve">). </w:t>
      </w:r>
      <w:r w:rsidR="00FA1EB5" w:rsidRPr="00DF32AD">
        <w:rPr>
          <w:b/>
          <w:sz w:val="26"/>
          <w:szCs w:val="26"/>
        </w:rPr>
        <w:t xml:space="preserve">De la </w:t>
      </w:r>
      <w:r w:rsidRPr="00DF32AD">
        <w:rPr>
          <w:b/>
          <w:sz w:val="26"/>
          <w:szCs w:val="26"/>
        </w:rPr>
        <w:t xml:space="preserve">Investigación e </w:t>
      </w:r>
      <w:r w:rsidR="00240767" w:rsidRPr="00DF32AD">
        <w:rPr>
          <w:b/>
          <w:sz w:val="26"/>
          <w:szCs w:val="26"/>
        </w:rPr>
        <w:t>Innovación. -</w:t>
      </w:r>
      <w:r w:rsidRPr="00DF32AD">
        <w:rPr>
          <w:b/>
          <w:sz w:val="26"/>
          <w:szCs w:val="26"/>
        </w:rPr>
        <w:t xml:space="preserve"> </w:t>
      </w:r>
      <w:r w:rsidRPr="00DF32AD">
        <w:rPr>
          <w:bCs/>
          <w:sz w:val="26"/>
          <w:szCs w:val="26"/>
        </w:rPr>
        <w:t xml:space="preserve">La Secretaría de Salud, o quién haga sus veces, será la encargada de promover y articular con las entidades competentes la investigación y generación de conocimiento en salud mental, de acuerdo al perfil epidemiológico del Distrito Metropolitano de Quito. </w:t>
      </w:r>
    </w:p>
    <w:p w14:paraId="1DFD85B1" w14:textId="7409FD59" w:rsidR="005D5BCB" w:rsidRPr="00DF32AD" w:rsidRDefault="005D5BCB" w:rsidP="005D5BCB">
      <w:pPr>
        <w:pStyle w:val="NormalWeb"/>
        <w:spacing w:line="360" w:lineRule="auto"/>
        <w:jc w:val="both"/>
        <w:rPr>
          <w:bCs/>
          <w:sz w:val="26"/>
          <w:szCs w:val="26"/>
        </w:rPr>
      </w:pPr>
      <w:r w:rsidRPr="00DF32AD">
        <w:rPr>
          <w:bCs/>
          <w:sz w:val="26"/>
          <w:szCs w:val="26"/>
        </w:rPr>
        <w:lastRenderedPageBreak/>
        <w:t>Las investigaciones que se desarrollen en el campo de la salud mental deberán ajustarse estrictamente a la normativa nacional e internacional</w:t>
      </w:r>
      <w:r w:rsidR="00DD3ABB" w:rsidRPr="00DF32AD">
        <w:rPr>
          <w:bCs/>
          <w:sz w:val="26"/>
          <w:szCs w:val="26"/>
        </w:rPr>
        <w:t xml:space="preserve"> vigente</w:t>
      </w:r>
      <w:r w:rsidRPr="00DF32AD">
        <w:rPr>
          <w:bCs/>
          <w:sz w:val="26"/>
          <w:szCs w:val="26"/>
        </w:rPr>
        <w:t xml:space="preserve">, respetando los códigos de ética, establecidos dentro de la academia para la realización de investigaciones. </w:t>
      </w:r>
    </w:p>
    <w:p w14:paraId="21FEA90D" w14:textId="77777777" w:rsidR="005D5BCB" w:rsidRPr="00DF32AD" w:rsidRDefault="005D5BCB" w:rsidP="005D5BCB">
      <w:pPr>
        <w:pStyle w:val="NormalWeb"/>
        <w:spacing w:line="360" w:lineRule="auto"/>
        <w:jc w:val="both"/>
        <w:rPr>
          <w:bCs/>
          <w:sz w:val="26"/>
          <w:szCs w:val="26"/>
        </w:rPr>
      </w:pPr>
      <w:r w:rsidRPr="00DF32AD">
        <w:rPr>
          <w:bCs/>
          <w:sz w:val="26"/>
          <w:szCs w:val="26"/>
        </w:rPr>
        <w:t>Para evitar sesgos dentro de las investigaciones que involucren seres humanos se deberá tomar en cuenta las siguientes variables:</w:t>
      </w:r>
    </w:p>
    <w:p w14:paraId="41A811B8" w14:textId="4627B77C"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(a) La ubicación geográfica</w:t>
      </w:r>
      <w:r w:rsidR="009612D2" w:rsidRPr="00DF32AD">
        <w:rPr>
          <w:bCs/>
          <w:sz w:val="26"/>
          <w:szCs w:val="26"/>
        </w:rPr>
        <w:t>;</w:t>
      </w:r>
    </w:p>
    <w:p w14:paraId="67BC89F2" w14:textId="7CB6F366"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(b) Los factores sociales, económicos y culturales</w:t>
      </w:r>
      <w:r w:rsidR="009612D2" w:rsidRPr="00DF32AD">
        <w:rPr>
          <w:bCs/>
          <w:sz w:val="26"/>
          <w:szCs w:val="26"/>
        </w:rPr>
        <w:t>;</w:t>
      </w:r>
    </w:p>
    <w:p w14:paraId="4704FB68" w14:textId="11A48AB7"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(c) Los cambios en los patrones demográficos de necesidad, edad y etapa de la vida</w:t>
      </w:r>
      <w:r w:rsidR="009612D2" w:rsidRPr="00DF32AD">
        <w:rPr>
          <w:bCs/>
          <w:sz w:val="26"/>
          <w:szCs w:val="26"/>
        </w:rPr>
        <w:t>;</w:t>
      </w:r>
    </w:p>
    <w:p w14:paraId="252D8D3D" w14:textId="706A4F4A"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(d) Las capacidades y habilidades de comunicación, incluidas las habilidades lingüísticas</w:t>
      </w:r>
      <w:r w:rsidR="009612D2" w:rsidRPr="00DF32AD">
        <w:rPr>
          <w:bCs/>
          <w:sz w:val="26"/>
          <w:szCs w:val="26"/>
        </w:rPr>
        <w:t>;</w:t>
      </w:r>
    </w:p>
    <w:p w14:paraId="38928415" w14:textId="72452DED"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(e) Las consecuencias del problema de salud mental o de la enfermedad mental</w:t>
      </w:r>
      <w:r w:rsidR="009612D2" w:rsidRPr="00DF32AD">
        <w:rPr>
          <w:bCs/>
          <w:sz w:val="26"/>
          <w:szCs w:val="26"/>
        </w:rPr>
        <w:t xml:space="preserve"> </w:t>
      </w:r>
      <w:r w:rsidRPr="00DF32AD">
        <w:rPr>
          <w:bCs/>
          <w:sz w:val="26"/>
          <w:szCs w:val="26"/>
        </w:rPr>
        <w:t>en sí misma</w:t>
      </w:r>
      <w:r w:rsidR="009612D2" w:rsidRPr="00DF32AD">
        <w:rPr>
          <w:bCs/>
          <w:sz w:val="26"/>
          <w:szCs w:val="26"/>
        </w:rPr>
        <w:t>;</w:t>
      </w:r>
    </w:p>
    <w:p w14:paraId="67E1DDA9" w14:textId="62FFCA6B"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f) La orientación sexual, el género y la identidad de género</w:t>
      </w:r>
      <w:r w:rsidR="009612D2" w:rsidRPr="00DF32AD">
        <w:rPr>
          <w:bCs/>
          <w:sz w:val="26"/>
          <w:szCs w:val="26"/>
        </w:rPr>
        <w:t>;</w:t>
      </w:r>
    </w:p>
    <w:p w14:paraId="5F0199E6" w14:textId="0A054550"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g) El consumo de sustancias</w:t>
      </w:r>
      <w:r w:rsidR="009612D2" w:rsidRPr="00DF32AD">
        <w:rPr>
          <w:bCs/>
          <w:sz w:val="26"/>
          <w:szCs w:val="26"/>
        </w:rPr>
        <w:t>;</w:t>
      </w:r>
    </w:p>
    <w:p w14:paraId="5B79EFE9" w14:textId="0740CAC2"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h) Las interacciones con el sistema de justicia penal</w:t>
      </w:r>
      <w:r w:rsidR="009612D2" w:rsidRPr="00DF32AD">
        <w:rPr>
          <w:bCs/>
          <w:sz w:val="26"/>
          <w:szCs w:val="26"/>
        </w:rPr>
        <w:t>;</w:t>
      </w:r>
    </w:p>
    <w:p w14:paraId="6FF591F0" w14:textId="015E9F42"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i) Las enfermedades físicas</w:t>
      </w:r>
      <w:r w:rsidR="009612D2" w:rsidRPr="00DF32AD">
        <w:rPr>
          <w:bCs/>
          <w:sz w:val="26"/>
          <w:szCs w:val="26"/>
        </w:rPr>
        <w:t>; y,</w:t>
      </w:r>
    </w:p>
    <w:p w14:paraId="1FA86D54" w14:textId="5D81B944"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j) Las discapacidades derivadas de otras fuentes, como las lesiones cerebrales</w:t>
      </w:r>
      <w:r w:rsidR="009612D2" w:rsidRPr="00DF32AD">
        <w:rPr>
          <w:bCs/>
          <w:sz w:val="26"/>
          <w:szCs w:val="26"/>
        </w:rPr>
        <w:t xml:space="preserve"> </w:t>
      </w:r>
      <w:r w:rsidRPr="00DF32AD">
        <w:rPr>
          <w:bCs/>
          <w:sz w:val="26"/>
          <w:szCs w:val="26"/>
        </w:rPr>
        <w:t>cerebral adquirida.</w:t>
      </w:r>
    </w:p>
    <w:p w14:paraId="1B76E205" w14:textId="54AD60D9" w:rsidR="005D5BCB" w:rsidRPr="00D97CC9" w:rsidRDefault="005D5BCB" w:rsidP="005D5BCB">
      <w:pPr>
        <w:pStyle w:val="NormalWeb"/>
        <w:jc w:val="center"/>
        <w:rPr>
          <w:b/>
        </w:rPr>
      </w:pPr>
      <w:r w:rsidRPr="00D97CC9">
        <w:rPr>
          <w:b/>
        </w:rPr>
        <w:t xml:space="preserve">PARÁGRAFO </w:t>
      </w:r>
      <w:r>
        <w:rPr>
          <w:b/>
        </w:rPr>
        <w:t>V</w:t>
      </w:r>
      <w:r w:rsidR="009612D2">
        <w:rPr>
          <w:b/>
        </w:rPr>
        <w:t>I</w:t>
      </w:r>
    </w:p>
    <w:p w14:paraId="3AC99DA1" w14:textId="77777777" w:rsidR="005D5BCB" w:rsidRPr="00D97CC9" w:rsidRDefault="005D5BCB" w:rsidP="005D5BCB">
      <w:pPr>
        <w:pStyle w:val="NormalWeb"/>
        <w:jc w:val="center"/>
        <w:rPr>
          <w:b/>
        </w:rPr>
      </w:pPr>
      <w:r w:rsidRPr="00D97CC9">
        <w:rPr>
          <w:b/>
        </w:rPr>
        <w:t xml:space="preserve">DE LA </w:t>
      </w:r>
      <w:r>
        <w:rPr>
          <w:b/>
        </w:rPr>
        <w:t>COORDINACIÓN INTERINSTITUCIONAL E INTRAINSTITUCIONAL</w:t>
      </w:r>
    </w:p>
    <w:p w14:paraId="63B0EBB9" w14:textId="195E49A7" w:rsidR="005D5BCB" w:rsidRPr="00DF32AD" w:rsidRDefault="005D5BCB" w:rsidP="005D5BCB">
      <w:pPr>
        <w:spacing w:line="360" w:lineRule="auto"/>
        <w:jc w:val="both"/>
        <w:rPr>
          <w:rFonts w:ascii="Times New Roman" w:hAnsi="Times New Roman" w:cs="Times New Roman"/>
          <w:bCs/>
          <w:sz w:val="26"/>
          <w:szCs w:val="26"/>
        </w:rPr>
      </w:pPr>
      <w:r w:rsidRPr="00DF32AD">
        <w:rPr>
          <w:rFonts w:ascii="Times New Roman" w:hAnsi="Times New Roman" w:cs="Times New Roman"/>
          <w:b/>
          <w:sz w:val="26"/>
          <w:szCs w:val="26"/>
        </w:rPr>
        <w:t>Artículo (…</w:t>
      </w:r>
      <w:r w:rsidR="00FA1EB5" w:rsidRPr="00DF32AD">
        <w:rPr>
          <w:rFonts w:ascii="Times New Roman" w:hAnsi="Times New Roman" w:cs="Times New Roman"/>
          <w:b/>
          <w:sz w:val="26"/>
          <w:szCs w:val="26"/>
        </w:rPr>
        <w:t>27</w:t>
      </w:r>
      <w:proofErr w:type="gramStart"/>
      <w:r w:rsidRPr="00DF32AD">
        <w:rPr>
          <w:rFonts w:ascii="Times New Roman" w:hAnsi="Times New Roman" w:cs="Times New Roman"/>
          <w:b/>
          <w:sz w:val="26"/>
          <w:szCs w:val="26"/>
        </w:rPr>
        <w:t>).-</w:t>
      </w:r>
      <w:proofErr w:type="gramEnd"/>
      <w:r w:rsidRPr="00DF32AD">
        <w:rPr>
          <w:rFonts w:ascii="Times New Roman" w:hAnsi="Times New Roman" w:cs="Times New Roman"/>
          <w:b/>
          <w:sz w:val="26"/>
          <w:szCs w:val="26"/>
        </w:rPr>
        <w:t xml:space="preserve"> </w:t>
      </w:r>
      <w:r w:rsidR="00FA1EB5" w:rsidRPr="00DF32AD">
        <w:rPr>
          <w:rFonts w:ascii="Times New Roman" w:hAnsi="Times New Roman" w:cs="Times New Roman"/>
          <w:b/>
          <w:sz w:val="26"/>
          <w:szCs w:val="26"/>
        </w:rPr>
        <w:t xml:space="preserve">De la </w:t>
      </w:r>
      <w:r w:rsidRPr="00DF32AD">
        <w:rPr>
          <w:rFonts w:ascii="Times New Roman" w:hAnsi="Times New Roman" w:cs="Times New Roman"/>
          <w:b/>
          <w:sz w:val="26"/>
          <w:szCs w:val="26"/>
        </w:rPr>
        <w:t>Coordinación Interinstitucional.-</w:t>
      </w:r>
      <w:r w:rsidRPr="00DF32AD">
        <w:rPr>
          <w:rFonts w:ascii="Times New Roman" w:hAnsi="Times New Roman" w:cs="Times New Roman"/>
          <w:bCs/>
          <w:sz w:val="26"/>
          <w:szCs w:val="26"/>
        </w:rPr>
        <w:t xml:space="preserve"> </w:t>
      </w:r>
      <w:r w:rsidR="00FA1EB5" w:rsidRPr="00DF32AD">
        <w:rPr>
          <w:rFonts w:ascii="Times New Roman" w:hAnsi="Times New Roman" w:cs="Times New Roman"/>
          <w:bCs/>
          <w:sz w:val="26"/>
          <w:szCs w:val="26"/>
        </w:rPr>
        <w:t>Para l</w:t>
      </w:r>
      <w:r w:rsidRPr="00DF32AD">
        <w:rPr>
          <w:rFonts w:ascii="Times New Roman" w:hAnsi="Times New Roman" w:cs="Times New Roman"/>
          <w:bCs/>
          <w:sz w:val="26"/>
          <w:szCs w:val="26"/>
        </w:rPr>
        <w:t xml:space="preserve">a coordinación interinstitucional, la Secretaria de Salud, o quién haga sus veces, coordinará con todas las instituciones, dependencias del Gobierno Central, así como de los otros niveles de Gobierno en la República del Ecuador, agencias de cooperación internacional, academia y organizaciones </w:t>
      </w:r>
      <w:r w:rsidR="00FA1EB5" w:rsidRPr="00DF32AD">
        <w:rPr>
          <w:rFonts w:ascii="Times New Roman" w:hAnsi="Times New Roman" w:cs="Times New Roman"/>
          <w:bCs/>
          <w:sz w:val="26"/>
          <w:szCs w:val="26"/>
        </w:rPr>
        <w:t>sociales</w:t>
      </w:r>
      <w:r w:rsidRPr="00DF32AD">
        <w:rPr>
          <w:rFonts w:ascii="Times New Roman" w:hAnsi="Times New Roman" w:cs="Times New Roman"/>
          <w:bCs/>
          <w:sz w:val="26"/>
          <w:szCs w:val="26"/>
        </w:rPr>
        <w:t xml:space="preserve">, </w:t>
      </w:r>
      <w:r w:rsidR="00FA1EB5" w:rsidRPr="00DF32AD">
        <w:rPr>
          <w:rFonts w:ascii="Times New Roman" w:hAnsi="Times New Roman" w:cs="Times New Roman"/>
          <w:bCs/>
          <w:sz w:val="26"/>
          <w:szCs w:val="26"/>
        </w:rPr>
        <w:t>bajo</w:t>
      </w:r>
      <w:r w:rsidRPr="00DF32AD">
        <w:rPr>
          <w:rFonts w:ascii="Times New Roman" w:hAnsi="Times New Roman" w:cs="Times New Roman"/>
          <w:bCs/>
          <w:sz w:val="26"/>
          <w:szCs w:val="26"/>
        </w:rPr>
        <w:t xml:space="preserve"> los lineamientos emitidos por </w:t>
      </w:r>
      <w:r w:rsidR="00FA1EB5" w:rsidRPr="00DF32AD">
        <w:rPr>
          <w:rFonts w:ascii="Times New Roman" w:hAnsi="Times New Roman" w:cs="Times New Roman"/>
          <w:bCs/>
          <w:sz w:val="26"/>
          <w:szCs w:val="26"/>
        </w:rPr>
        <w:t>la Autoridad Sanitaria Nacional</w:t>
      </w:r>
      <w:r w:rsidRPr="00DF32AD">
        <w:rPr>
          <w:rFonts w:ascii="Times New Roman" w:hAnsi="Times New Roman" w:cs="Times New Roman"/>
          <w:bCs/>
          <w:sz w:val="26"/>
          <w:szCs w:val="26"/>
        </w:rPr>
        <w:t>.</w:t>
      </w:r>
    </w:p>
    <w:p w14:paraId="155007EE" w14:textId="5EC19114" w:rsidR="005D5BCB" w:rsidRPr="00DF32AD" w:rsidRDefault="005D5BCB" w:rsidP="005D5BCB">
      <w:pPr>
        <w:spacing w:line="360" w:lineRule="auto"/>
        <w:jc w:val="both"/>
        <w:rPr>
          <w:rFonts w:ascii="Times New Roman" w:hAnsi="Times New Roman" w:cs="Times New Roman"/>
          <w:bCs/>
          <w:sz w:val="26"/>
          <w:szCs w:val="26"/>
        </w:rPr>
      </w:pPr>
      <w:r w:rsidRPr="00DF32AD">
        <w:rPr>
          <w:rFonts w:ascii="Times New Roman" w:hAnsi="Times New Roman" w:cs="Times New Roman"/>
          <w:b/>
          <w:sz w:val="26"/>
          <w:szCs w:val="26"/>
        </w:rPr>
        <w:lastRenderedPageBreak/>
        <w:t>Artículo (…</w:t>
      </w:r>
      <w:r w:rsidR="00FA1EB5" w:rsidRPr="00DF32AD">
        <w:rPr>
          <w:rFonts w:ascii="Times New Roman" w:hAnsi="Times New Roman" w:cs="Times New Roman"/>
          <w:b/>
          <w:sz w:val="26"/>
          <w:szCs w:val="26"/>
        </w:rPr>
        <w:t>28</w:t>
      </w:r>
      <w:r w:rsidRPr="00DF32AD">
        <w:rPr>
          <w:rFonts w:ascii="Times New Roman" w:hAnsi="Times New Roman" w:cs="Times New Roman"/>
          <w:b/>
          <w:sz w:val="26"/>
          <w:szCs w:val="26"/>
        </w:rPr>
        <w:t>).- Coordinación Intrainstitucional.-</w:t>
      </w:r>
      <w:r w:rsidRPr="00DF32AD">
        <w:rPr>
          <w:rFonts w:ascii="Times New Roman" w:hAnsi="Times New Roman" w:cs="Times New Roman"/>
          <w:bCs/>
          <w:sz w:val="26"/>
          <w:szCs w:val="26"/>
        </w:rPr>
        <w:t xml:space="preserve"> En cuanto a lo que se refiere a la coordinación intrainstitucional, la Secretaria de Salud, o quién haga sus veces, coordinará con todas las instituciones, dependencias metropolitanas o entidades adscritas al Gobierno Autónomo Descentralizado del Distrito Metropolitano de Quito, para promover planes, programas y proyectos que favorezcan </w:t>
      </w:r>
      <w:r w:rsidR="00FA1EB5" w:rsidRPr="00DF32AD">
        <w:rPr>
          <w:rFonts w:ascii="Times New Roman" w:hAnsi="Times New Roman" w:cs="Times New Roman"/>
          <w:bCs/>
          <w:sz w:val="26"/>
          <w:szCs w:val="26"/>
        </w:rPr>
        <w:t>el</w:t>
      </w:r>
      <w:r w:rsidRPr="00DF32AD">
        <w:rPr>
          <w:rFonts w:ascii="Times New Roman" w:hAnsi="Times New Roman" w:cs="Times New Roman"/>
          <w:bCs/>
          <w:sz w:val="26"/>
          <w:szCs w:val="26"/>
        </w:rPr>
        <w:t xml:space="preserve"> desarrollo </w:t>
      </w:r>
      <w:r w:rsidR="00FA1EB5" w:rsidRPr="00DF32AD">
        <w:rPr>
          <w:rFonts w:ascii="Times New Roman" w:hAnsi="Times New Roman" w:cs="Times New Roman"/>
          <w:bCs/>
          <w:sz w:val="26"/>
          <w:szCs w:val="26"/>
        </w:rPr>
        <w:t>de</w:t>
      </w:r>
      <w:r w:rsidRPr="00DF32AD">
        <w:rPr>
          <w:rFonts w:ascii="Times New Roman" w:hAnsi="Times New Roman" w:cs="Times New Roman"/>
          <w:bCs/>
          <w:sz w:val="26"/>
          <w:szCs w:val="26"/>
        </w:rPr>
        <w:t xml:space="preserve"> la promoción de la salud mental</w:t>
      </w:r>
      <w:r w:rsidR="00FA1EB5" w:rsidRPr="00DF32AD">
        <w:rPr>
          <w:rFonts w:ascii="Times New Roman" w:hAnsi="Times New Roman" w:cs="Times New Roman"/>
          <w:bCs/>
          <w:sz w:val="26"/>
          <w:szCs w:val="26"/>
        </w:rPr>
        <w:t xml:space="preserve"> y la prevención de sus factores riesgo</w:t>
      </w:r>
      <w:r w:rsidRPr="00DF32AD">
        <w:rPr>
          <w:rFonts w:ascii="Times New Roman" w:hAnsi="Times New Roman" w:cs="Times New Roman"/>
          <w:bCs/>
          <w:sz w:val="26"/>
          <w:szCs w:val="26"/>
        </w:rPr>
        <w:t xml:space="preserve">, a </w:t>
      </w:r>
      <w:r w:rsidR="00FA1EB5" w:rsidRPr="00DF32AD">
        <w:rPr>
          <w:rFonts w:ascii="Times New Roman" w:hAnsi="Times New Roman" w:cs="Times New Roman"/>
          <w:bCs/>
          <w:sz w:val="26"/>
          <w:szCs w:val="26"/>
        </w:rPr>
        <w:t xml:space="preserve">fin de abracar </w:t>
      </w:r>
      <w:r w:rsidRPr="00DF32AD">
        <w:rPr>
          <w:rFonts w:ascii="Times New Roman" w:hAnsi="Times New Roman" w:cs="Times New Roman"/>
          <w:bCs/>
          <w:sz w:val="26"/>
          <w:szCs w:val="26"/>
        </w:rPr>
        <w:t>todas las aristas de los habitantes del Distrito Metropolitano de Quito.</w:t>
      </w:r>
    </w:p>
    <w:p w14:paraId="3A4CE245" w14:textId="77777777" w:rsidR="005D5BCB" w:rsidRPr="00DF32AD" w:rsidRDefault="005D5BCB" w:rsidP="005D5BCB">
      <w:pPr>
        <w:jc w:val="center"/>
        <w:rPr>
          <w:rFonts w:ascii="Times New Roman" w:hAnsi="Times New Roman" w:cs="Times New Roman"/>
          <w:b/>
          <w:sz w:val="26"/>
          <w:szCs w:val="26"/>
        </w:rPr>
      </w:pPr>
    </w:p>
    <w:p w14:paraId="32913C5F" w14:textId="77777777" w:rsidR="005D5BCB" w:rsidRPr="00DF32AD" w:rsidRDefault="005D5BCB" w:rsidP="005D5BCB">
      <w:pPr>
        <w:jc w:val="center"/>
        <w:rPr>
          <w:rFonts w:ascii="Times New Roman" w:hAnsi="Times New Roman" w:cs="Times New Roman"/>
          <w:b/>
          <w:sz w:val="26"/>
          <w:szCs w:val="26"/>
        </w:rPr>
      </w:pPr>
      <w:r w:rsidRPr="00DF32AD">
        <w:rPr>
          <w:rFonts w:ascii="Times New Roman" w:hAnsi="Times New Roman" w:cs="Times New Roman"/>
          <w:b/>
          <w:sz w:val="26"/>
          <w:szCs w:val="26"/>
        </w:rPr>
        <w:t>Disposiciones Generales</w:t>
      </w:r>
    </w:p>
    <w:p w14:paraId="08C5D10C" w14:textId="77777777" w:rsidR="005D5BCB" w:rsidRPr="00DF32AD" w:rsidRDefault="005D5BCB" w:rsidP="005D5BCB">
      <w:pPr>
        <w:spacing w:line="360" w:lineRule="auto"/>
        <w:jc w:val="both"/>
        <w:rPr>
          <w:rFonts w:ascii="Times New Roman" w:hAnsi="Times New Roman" w:cs="Times New Roman"/>
          <w:sz w:val="26"/>
          <w:szCs w:val="26"/>
        </w:rPr>
      </w:pPr>
      <w:proofErr w:type="gramStart"/>
      <w:r w:rsidRPr="00DF32AD">
        <w:rPr>
          <w:rFonts w:ascii="Times New Roman" w:hAnsi="Times New Roman" w:cs="Times New Roman"/>
          <w:b/>
          <w:sz w:val="26"/>
          <w:szCs w:val="26"/>
        </w:rPr>
        <w:t>Primera.-</w:t>
      </w:r>
      <w:proofErr w:type="gramEnd"/>
      <w:r w:rsidRPr="00DF32AD">
        <w:rPr>
          <w:rFonts w:ascii="Times New Roman" w:hAnsi="Times New Roman" w:cs="Times New Roman"/>
          <w:b/>
          <w:sz w:val="26"/>
          <w:szCs w:val="26"/>
        </w:rPr>
        <w:t xml:space="preserve"> </w:t>
      </w:r>
      <w:r w:rsidRPr="00DF32AD">
        <w:rPr>
          <w:rFonts w:ascii="Times New Roman" w:hAnsi="Times New Roman" w:cs="Times New Roman"/>
          <w:sz w:val="26"/>
          <w:szCs w:val="26"/>
        </w:rPr>
        <w:t>Del cumplimiento y ejecución de la presente ordenanza metropolitana, se encargará la Secretaría de Salud del Gobierno Autónomo Descentralizado del Distrito Metropolitano de Quito.</w:t>
      </w:r>
    </w:p>
    <w:p w14:paraId="27F1663E" w14:textId="28703C7D" w:rsidR="005D5BCB" w:rsidRPr="00DF32AD" w:rsidRDefault="005D5BCB" w:rsidP="005D5BCB">
      <w:pPr>
        <w:pStyle w:val="NormalWeb"/>
        <w:spacing w:line="360" w:lineRule="auto"/>
        <w:jc w:val="both"/>
        <w:rPr>
          <w:sz w:val="26"/>
          <w:szCs w:val="26"/>
        </w:rPr>
      </w:pPr>
      <w:proofErr w:type="gramStart"/>
      <w:r w:rsidRPr="00DF32AD">
        <w:rPr>
          <w:b/>
          <w:bCs/>
          <w:sz w:val="26"/>
          <w:szCs w:val="26"/>
        </w:rPr>
        <w:t>Segunda.-</w:t>
      </w:r>
      <w:proofErr w:type="gramEnd"/>
      <w:r w:rsidRPr="00DF32AD">
        <w:rPr>
          <w:sz w:val="26"/>
          <w:szCs w:val="26"/>
        </w:rPr>
        <w:t xml:space="preserve"> La </w:t>
      </w:r>
      <w:r w:rsidR="000F46F1" w:rsidRPr="00DF32AD">
        <w:rPr>
          <w:sz w:val="26"/>
          <w:szCs w:val="26"/>
        </w:rPr>
        <w:t xml:space="preserve">Secretaria </w:t>
      </w:r>
      <w:r w:rsidRPr="00DF32AD">
        <w:rPr>
          <w:sz w:val="26"/>
          <w:szCs w:val="26"/>
        </w:rPr>
        <w:t xml:space="preserve">de </w:t>
      </w:r>
      <w:r w:rsidR="000F46F1" w:rsidRPr="00DF32AD">
        <w:rPr>
          <w:sz w:val="26"/>
          <w:szCs w:val="26"/>
        </w:rPr>
        <w:t>S</w:t>
      </w:r>
      <w:r w:rsidRPr="00DF32AD">
        <w:rPr>
          <w:sz w:val="26"/>
          <w:szCs w:val="26"/>
        </w:rPr>
        <w:t xml:space="preserve">alud en el Gobierno Autónomo Descentralizado del Distrito Metropolitano de Quito, conmemorará el día 10 de octubre de cada año </w:t>
      </w:r>
      <w:r w:rsidR="000F46F1" w:rsidRPr="00DF32AD">
        <w:rPr>
          <w:sz w:val="26"/>
          <w:szCs w:val="26"/>
        </w:rPr>
        <w:t xml:space="preserve">como </w:t>
      </w:r>
      <w:r w:rsidRPr="00DF32AD">
        <w:rPr>
          <w:color w:val="3C4245"/>
          <w:sz w:val="26"/>
          <w:szCs w:val="26"/>
        </w:rPr>
        <w:t>el Día Mundial de la Salud Mental</w:t>
      </w:r>
      <w:r w:rsidRPr="00DF32AD">
        <w:rPr>
          <w:sz w:val="26"/>
          <w:szCs w:val="26"/>
        </w:rPr>
        <w:t>.</w:t>
      </w:r>
    </w:p>
    <w:p w14:paraId="58816A98" w14:textId="77777777" w:rsidR="00DF32AD" w:rsidRDefault="00DF32AD" w:rsidP="005D5BCB">
      <w:pPr>
        <w:jc w:val="center"/>
        <w:rPr>
          <w:rFonts w:ascii="Times New Roman" w:hAnsi="Times New Roman" w:cs="Times New Roman"/>
          <w:b/>
          <w:sz w:val="26"/>
          <w:szCs w:val="26"/>
        </w:rPr>
      </w:pPr>
    </w:p>
    <w:p w14:paraId="72EC2ACB" w14:textId="5CE1AB9C" w:rsidR="005D5BCB" w:rsidRPr="00DF32AD" w:rsidRDefault="005D5BCB" w:rsidP="005D5BCB">
      <w:pPr>
        <w:jc w:val="center"/>
        <w:rPr>
          <w:rFonts w:ascii="Times New Roman" w:hAnsi="Times New Roman" w:cs="Times New Roman"/>
          <w:b/>
          <w:sz w:val="26"/>
          <w:szCs w:val="26"/>
        </w:rPr>
      </w:pPr>
      <w:r w:rsidRPr="00DF32AD">
        <w:rPr>
          <w:rFonts w:ascii="Times New Roman" w:hAnsi="Times New Roman" w:cs="Times New Roman"/>
          <w:b/>
          <w:sz w:val="26"/>
          <w:szCs w:val="26"/>
        </w:rPr>
        <w:t>Disposiciones Transitorias</w:t>
      </w:r>
    </w:p>
    <w:p w14:paraId="69329884" w14:textId="5BECCCE8" w:rsidR="005D5BCB" w:rsidRPr="00DF32AD" w:rsidRDefault="00EB20F6" w:rsidP="005D5BCB">
      <w:pPr>
        <w:spacing w:line="360" w:lineRule="auto"/>
        <w:jc w:val="both"/>
        <w:rPr>
          <w:rFonts w:ascii="Times New Roman" w:hAnsi="Times New Roman" w:cs="Times New Roman"/>
          <w:sz w:val="26"/>
          <w:szCs w:val="26"/>
        </w:rPr>
      </w:pPr>
      <w:r w:rsidRPr="00DF32AD">
        <w:rPr>
          <w:rFonts w:ascii="Times New Roman" w:hAnsi="Times New Roman" w:cs="Times New Roman"/>
          <w:b/>
          <w:sz w:val="26"/>
          <w:szCs w:val="26"/>
        </w:rPr>
        <w:t>Primera. -</w:t>
      </w:r>
      <w:r w:rsidR="005D5BCB" w:rsidRPr="00DF32AD">
        <w:rPr>
          <w:rFonts w:ascii="Times New Roman" w:hAnsi="Times New Roman" w:cs="Times New Roman"/>
          <w:b/>
          <w:sz w:val="26"/>
          <w:szCs w:val="26"/>
        </w:rPr>
        <w:t xml:space="preserve"> </w:t>
      </w:r>
      <w:r w:rsidR="000F46F1" w:rsidRPr="00DF32AD">
        <w:rPr>
          <w:rFonts w:ascii="Times New Roman" w:hAnsi="Times New Roman" w:cs="Times New Roman"/>
          <w:sz w:val="26"/>
          <w:szCs w:val="26"/>
        </w:rPr>
        <w:t>E</w:t>
      </w:r>
      <w:r w:rsidR="000F46F1" w:rsidRPr="00DF32AD">
        <w:rPr>
          <w:rFonts w:ascii="Times New Roman" w:hAnsi="Times New Roman" w:cs="Times New Roman"/>
          <w:sz w:val="26"/>
          <w:szCs w:val="26"/>
        </w:rPr>
        <w:t>n el término de sesenta (60) días contados desde la vigencia de esta ordenanza metropolitana</w:t>
      </w:r>
      <w:r w:rsidRPr="00DF32AD">
        <w:rPr>
          <w:rFonts w:ascii="Times New Roman" w:hAnsi="Times New Roman" w:cs="Times New Roman"/>
          <w:sz w:val="26"/>
          <w:szCs w:val="26"/>
        </w:rPr>
        <w:t>,</w:t>
      </w:r>
      <w:r w:rsidR="000F46F1" w:rsidRPr="00DF32AD">
        <w:rPr>
          <w:rFonts w:ascii="Times New Roman" w:hAnsi="Times New Roman" w:cs="Times New Roman"/>
          <w:sz w:val="26"/>
          <w:szCs w:val="26"/>
        </w:rPr>
        <w:t xml:space="preserve"> </w:t>
      </w:r>
      <w:r w:rsidRPr="00DF32AD">
        <w:rPr>
          <w:rFonts w:ascii="Times New Roman" w:hAnsi="Times New Roman" w:cs="Times New Roman"/>
          <w:sz w:val="26"/>
          <w:szCs w:val="26"/>
        </w:rPr>
        <w:t>l</w:t>
      </w:r>
      <w:r w:rsidR="005D5BCB" w:rsidRPr="00DF32AD">
        <w:rPr>
          <w:rFonts w:ascii="Times New Roman" w:hAnsi="Times New Roman" w:cs="Times New Roman"/>
          <w:sz w:val="26"/>
          <w:szCs w:val="26"/>
        </w:rPr>
        <w:t>a Secretaría de</w:t>
      </w:r>
      <w:r w:rsidR="000F46F1" w:rsidRPr="00DF32AD">
        <w:rPr>
          <w:rFonts w:ascii="Times New Roman" w:hAnsi="Times New Roman" w:cs="Times New Roman"/>
          <w:sz w:val="26"/>
          <w:szCs w:val="26"/>
        </w:rPr>
        <w:t xml:space="preserve"> Salud en coordinación y articulación con la Secretaría</w:t>
      </w:r>
      <w:r w:rsidR="005D5BCB" w:rsidRPr="00DF32AD">
        <w:rPr>
          <w:rFonts w:ascii="Times New Roman" w:hAnsi="Times New Roman" w:cs="Times New Roman"/>
          <w:sz w:val="26"/>
          <w:szCs w:val="26"/>
        </w:rPr>
        <w:t xml:space="preserve"> </w:t>
      </w:r>
      <w:r w:rsidR="000F46F1" w:rsidRPr="00DF32AD">
        <w:rPr>
          <w:rFonts w:ascii="Times New Roman" w:hAnsi="Times New Roman" w:cs="Times New Roman"/>
          <w:sz w:val="26"/>
          <w:szCs w:val="26"/>
        </w:rPr>
        <w:t xml:space="preserve">de </w:t>
      </w:r>
      <w:r w:rsidR="005D5BCB" w:rsidRPr="00DF32AD">
        <w:rPr>
          <w:rFonts w:ascii="Times New Roman" w:hAnsi="Times New Roman" w:cs="Times New Roman"/>
          <w:sz w:val="26"/>
          <w:szCs w:val="26"/>
        </w:rPr>
        <w:t>Comunicación del Gobierno Autónomo Descentralizado del Distrito Metropolitano de Quito, desarrollará</w:t>
      </w:r>
      <w:r w:rsidRPr="00DF32AD">
        <w:rPr>
          <w:rFonts w:ascii="Times New Roman" w:hAnsi="Times New Roman" w:cs="Times New Roman"/>
          <w:sz w:val="26"/>
          <w:szCs w:val="26"/>
        </w:rPr>
        <w:t>n</w:t>
      </w:r>
      <w:r w:rsidR="005D5BCB" w:rsidRPr="00DF32AD">
        <w:rPr>
          <w:rFonts w:ascii="Times New Roman" w:hAnsi="Times New Roman" w:cs="Times New Roman"/>
          <w:sz w:val="26"/>
          <w:szCs w:val="26"/>
        </w:rPr>
        <w:t xml:space="preserve"> e implementará</w:t>
      </w:r>
      <w:r w:rsidRPr="00DF32AD">
        <w:rPr>
          <w:rFonts w:ascii="Times New Roman" w:hAnsi="Times New Roman" w:cs="Times New Roman"/>
          <w:sz w:val="26"/>
          <w:szCs w:val="26"/>
        </w:rPr>
        <w:t>n</w:t>
      </w:r>
      <w:r w:rsidR="005D5BCB" w:rsidRPr="00DF32AD">
        <w:rPr>
          <w:rFonts w:ascii="Times New Roman" w:hAnsi="Times New Roman" w:cs="Times New Roman"/>
          <w:sz w:val="26"/>
          <w:szCs w:val="26"/>
        </w:rPr>
        <w:t xml:space="preserve"> el contenido </w:t>
      </w:r>
      <w:proofErr w:type="spellStart"/>
      <w:r w:rsidR="005D5BCB" w:rsidRPr="00DF32AD">
        <w:rPr>
          <w:rFonts w:ascii="Times New Roman" w:hAnsi="Times New Roman" w:cs="Times New Roman"/>
          <w:sz w:val="26"/>
          <w:szCs w:val="26"/>
        </w:rPr>
        <w:t>educomunicacional</w:t>
      </w:r>
      <w:proofErr w:type="spellEnd"/>
      <w:r w:rsidR="005D5BCB" w:rsidRPr="00DF32AD">
        <w:rPr>
          <w:rFonts w:ascii="Times New Roman" w:hAnsi="Times New Roman" w:cs="Times New Roman"/>
          <w:sz w:val="26"/>
          <w:szCs w:val="26"/>
        </w:rPr>
        <w:t>, para proce</w:t>
      </w:r>
      <w:r w:rsidRPr="00DF32AD">
        <w:rPr>
          <w:rFonts w:ascii="Times New Roman" w:hAnsi="Times New Roman" w:cs="Times New Roman"/>
          <w:sz w:val="26"/>
          <w:szCs w:val="26"/>
        </w:rPr>
        <w:t>der</w:t>
      </w:r>
      <w:r w:rsidR="005D5BCB" w:rsidRPr="00DF32AD">
        <w:rPr>
          <w:rFonts w:ascii="Times New Roman" w:hAnsi="Times New Roman" w:cs="Times New Roman"/>
          <w:sz w:val="26"/>
          <w:szCs w:val="26"/>
        </w:rPr>
        <w:t xml:space="preserve"> </w:t>
      </w:r>
      <w:r w:rsidRPr="00DF32AD">
        <w:rPr>
          <w:rFonts w:ascii="Times New Roman" w:hAnsi="Times New Roman" w:cs="Times New Roman"/>
          <w:sz w:val="26"/>
          <w:szCs w:val="26"/>
        </w:rPr>
        <w:t>a efectuar una</w:t>
      </w:r>
      <w:r w:rsidR="005D5BCB" w:rsidRPr="00DF32AD">
        <w:rPr>
          <w:rFonts w:ascii="Times New Roman" w:hAnsi="Times New Roman" w:cs="Times New Roman"/>
          <w:sz w:val="26"/>
          <w:szCs w:val="26"/>
        </w:rPr>
        <w:t xml:space="preserve"> campaña intensiva de difusión e información completa sobre la Salud Mental en el Distrito Metropolitano de Quito.</w:t>
      </w:r>
    </w:p>
    <w:p w14:paraId="5511FA03" w14:textId="723E253A" w:rsidR="005D5BCB" w:rsidRPr="00DF32AD" w:rsidRDefault="00EB20F6" w:rsidP="005D5BCB">
      <w:pPr>
        <w:spacing w:line="360" w:lineRule="auto"/>
        <w:jc w:val="both"/>
        <w:rPr>
          <w:rFonts w:ascii="Times New Roman" w:hAnsi="Times New Roman" w:cs="Times New Roman"/>
          <w:sz w:val="26"/>
          <w:szCs w:val="26"/>
        </w:rPr>
      </w:pPr>
      <w:r w:rsidRPr="00DF32AD">
        <w:rPr>
          <w:rFonts w:ascii="Times New Roman" w:hAnsi="Times New Roman" w:cs="Times New Roman"/>
          <w:b/>
          <w:sz w:val="26"/>
          <w:szCs w:val="26"/>
        </w:rPr>
        <w:t>Segunda. -</w:t>
      </w:r>
      <w:r w:rsidR="005D5BCB" w:rsidRPr="00DF32AD">
        <w:rPr>
          <w:rFonts w:ascii="Times New Roman" w:hAnsi="Times New Roman" w:cs="Times New Roman"/>
          <w:b/>
          <w:sz w:val="26"/>
          <w:szCs w:val="26"/>
        </w:rPr>
        <w:t xml:space="preserve"> </w:t>
      </w:r>
      <w:r w:rsidR="005D5BCB" w:rsidRPr="00DF32AD">
        <w:rPr>
          <w:rFonts w:ascii="Times New Roman" w:hAnsi="Times New Roman" w:cs="Times New Roman"/>
          <w:sz w:val="26"/>
          <w:szCs w:val="26"/>
        </w:rPr>
        <w:t xml:space="preserve">En el término de sesenta (60) días contados desde la vigencia de esta ordenanza metropolitana, la Secretaría de Salud del Gobierno Autónomo Descentralizado del Distrito Metropolitano de Quito a través de la Dirección Metropolitana de Promoción, Prevención y Vigilancia de la Salud, elaborará un plan de Salud Mental </w:t>
      </w:r>
      <w:r w:rsidRPr="00DF32AD">
        <w:rPr>
          <w:rFonts w:ascii="Times New Roman" w:hAnsi="Times New Roman" w:cs="Times New Roman"/>
          <w:sz w:val="26"/>
          <w:szCs w:val="26"/>
        </w:rPr>
        <w:t>para el</w:t>
      </w:r>
      <w:r w:rsidR="005D5BCB" w:rsidRPr="00DF32AD">
        <w:rPr>
          <w:rFonts w:ascii="Times New Roman" w:hAnsi="Times New Roman" w:cs="Times New Roman"/>
          <w:sz w:val="26"/>
          <w:szCs w:val="26"/>
        </w:rPr>
        <w:t xml:space="preserve"> Distrito Metropolitano de Quito para su aplicación al servicio de </w:t>
      </w:r>
      <w:r w:rsidRPr="00DF32AD">
        <w:rPr>
          <w:rFonts w:ascii="Times New Roman" w:hAnsi="Times New Roman" w:cs="Times New Roman"/>
          <w:sz w:val="26"/>
          <w:szCs w:val="26"/>
        </w:rPr>
        <w:t>sus</w:t>
      </w:r>
      <w:r w:rsidR="005D5BCB" w:rsidRPr="00DF32AD">
        <w:rPr>
          <w:rFonts w:ascii="Times New Roman" w:hAnsi="Times New Roman" w:cs="Times New Roman"/>
          <w:sz w:val="26"/>
          <w:szCs w:val="26"/>
        </w:rPr>
        <w:t xml:space="preserve"> habitantes.</w:t>
      </w:r>
    </w:p>
    <w:p w14:paraId="2DB11ACF" w14:textId="77777777" w:rsidR="005D5BCB" w:rsidRPr="00DF32AD" w:rsidRDefault="005D5BCB" w:rsidP="005D5BCB">
      <w:pPr>
        <w:jc w:val="center"/>
        <w:rPr>
          <w:rFonts w:ascii="Times New Roman" w:hAnsi="Times New Roman" w:cs="Times New Roman"/>
          <w:b/>
          <w:sz w:val="26"/>
          <w:szCs w:val="26"/>
        </w:rPr>
      </w:pPr>
      <w:r w:rsidRPr="00DF32AD">
        <w:rPr>
          <w:rFonts w:ascii="Times New Roman" w:hAnsi="Times New Roman" w:cs="Times New Roman"/>
          <w:b/>
          <w:sz w:val="26"/>
          <w:szCs w:val="26"/>
        </w:rPr>
        <w:lastRenderedPageBreak/>
        <w:t>Disposición Final</w:t>
      </w:r>
    </w:p>
    <w:p w14:paraId="7E5E493E" w14:textId="2B234B09" w:rsidR="005D5BCB" w:rsidRPr="00DF32AD" w:rsidRDefault="005D5BCB" w:rsidP="005D5BCB">
      <w:pPr>
        <w:shd w:val="clear" w:color="auto" w:fill="FFFFFF"/>
        <w:spacing w:after="0" w:line="360" w:lineRule="auto"/>
        <w:jc w:val="both"/>
        <w:rPr>
          <w:rFonts w:ascii="Times New Roman" w:eastAsia="Times New Roman" w:hAnsi="Times New Roman" w:cs="Times New Roman"/>
          <w:color w:val="222222"/>
          <w:sz w:val="26"/>
          <w:szCs w:val="26"/>
          <w:shd w:val="clear" w:color="auto" w:fill="FFFFFF"/>
          <w:lang w:eastAsia="es-EC"/>
        </w:rPr>
      </w:pPr>
      <w:r w:rsidRPr="00DF32AD">
        <w:rPr>
          <w:rFonts w:ascii="Times New Roman" w:eastAsia="Times New Roman" w:hAnsi="Times New Roman" w:cs="Times New Roman"/>
          <w:color w:val="222222"/>
          <w:sz w:val="26"/>
          <w:szCs w:val="26"/>
          <w:shd w:val="clear" w:color="auto" w:fill="FFFFFF"/>
          <w:lang w:eastAsia="es-EC"/>
        </w:rPr>
        <w:t xml:space="preserve">Esta Ordenanza Metropolitana entrará en vigencia a partir de </w:t>
      </w:r>
      <w:r w:rsidR="00A452D6" w:rsidRPr="00DF32AD">
        <w:rPr>
          <w:rFonts w:ascii="Times New Roman" w:eastAsia="Times New Roman" w:hAnsi="Times New Roman" w:cs="Times New Roman"/>
          <w:color w:val="222222"/>
          <w:sz w:val="26"/>
          <w:szCs w:val="26"/>
          <w:shd w:val="clear" w:color="auto" w:fill="FFFFFF"/>
          <w:lang w:eastAsia="es-EC"/>
        </w:rPr>
        <w:t>la suscripción sin perjuicio de la</w:t>
      </w:r>
      <w:r w:rsidRPr="00DF32AD">
        <w:rPr>
          <w:rFonts w:ascii="Times New Roman" w:eastAsia="Times New Roman" w:hAnsi="Times New Roman" w:cs="Times New Roman"/>
          <w:color w:val="222222"/>
          <w:sz w:val="26"/>
          <w:szCs w:val="26"/>
          <w:shd w:val="clear" w:color="auto" w:fill="FFFFFF"/>
          <w:lang w:eastAsia="es-EC"/>
        </w:rPr>
        <w:t xml:space="preserve"> publicación en la Gaceta Municipal, dominio web institucional y el Registro Oficial.</w:t>
      </w:r>
    </w:p>
    <w:p w14:paraId="022CCBC2" w14:textId="77777777" w:rsidR="005D5BCB" w:rsidRPr="00DF32AD" w:rsidRDefault="005D5BCB" w:rsidP="005D5BCB">
      <w:pPr>
        <w:tabs>
          <w:tab w:val="center" w:pos="4252"/>
        </w:tabs>
        <w:autoSpaceDE w:val="0"/>
        <w:autoSpaceDN w:val="0"/>
        <w:adjustRightInd w:val="0"/>
        <w:spacing w:after="0" w:line="360" w:lineRule="auto"/>
        <w:jc w:val="both"/>
        <w:rPr>
          <w:rFonts w:ascii="Times New Roman" w:hAnsi="Times New Roman" w:cs="Times New Roman"/>
          <w:sz w:val="26"/>
          <w:szCs w:val="26"/>
        </w:rPr>
      </w:pPr>
    </w:p>
    <w:p w14:paraId="0B918B40" w14:textId="77777777" w:rsidR="005D5BCB" w:rsidRPr="00DF32AD" w:rsidRDefault="005D5BCB" w:rsidP="005D5BCB">
      <w:pPr>
        <w:tabs>
          <w:tab w:val="center" w:pos="4252"/>
        </w:tabs>
        <w:autoSpaceDE w:val="0"/>
        <w:autoSpaceDN w:val="0"/>
        <w:adjustRightInd w:val="0"/>
        <w:spacing w:after="0" w:line="360" w:lineRule="auto"/>
        <w:jc w:val="both"/>
        <w:rPr>
          <w:rFonts w:ascii="Times New Roman" w:hAnsi="Times New Roman" w:cs="Times New Roman"/>
          <w:bCs/>
          <w:sz w:val="26"/>
          <w:szCs w:val="26"/>
        </w:rPr>
      </w:pPr>
      <w:r w:rsidRPr="00DF32AD">
        <w:rPr>
          <w:rFonts w:ascii="Times New Roman" w:hAnsi="Times New Roman" w:cs="Times New Roman"/>
          <w:bCs/>
          <w:sz w:val="26"/>
          <w:szCs w:val="26"/>
        </w:rPr>
        <w:t xml:space="preserve">Dada en la Sala de Sesiones del Concejo Metropolitano de Quito, el     </w:t>
      </w:r>
      <w:proofErr w:type="gramStart"/>
      <w:r w:rsidRPr="00DF32AD">
        <w:rPr>
          <w:rFonts w:ascii="Times New Roman" w:hAnsi="Times New Roman" w:cs="Times New Roman"/>
          <w:bCs/>
          <w:sz w:val="26"/>
          <w:szCs w:val="26"/>
        </w:rPr>
        <w:t xml:space="preserve">  .</w:t>
      </w:r>
      <w:proofErr w:type="gramEnd"/>
      <w:r w:rsidRPr="00DF32AD">
        <w:rPr>
          <w:rFonts w:ascii="Times New Roman" w:hAnsi="Times New Roman" w:cs="Times New Roman"/>
          <w:bCs/>
          <w:sz w:val="26"/>
          <w:szCs w:val="26"/>
        </w:rPr>
        <w:t xml:space="preserve"> Alcaldía del Distrito Metropolitano. - Distrito Metropolitano de Quito, …………………... </w:t>
      </w:r>
    </w:p>
    <w:p w14:paraId="3E75DF1D" w14:textId="5098331C" w:rsidR="00110A83" w:rsidRPr="00DF32AD" w:rsidRDefault="00110A83">
      <w:pPr>
        <w:rPr>
          <w:sz w:val="26"/>
          <w:szCs w:val="26"/>
          <w:lang w:val="es-ES"/>
        </w:rPr>
      </w:pPr>
    </w:p>
    <w:sectPr w:rsidR="00110A83" w:rsidRPr="00DF32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88F9" w14:textId="77777777" w:rsidR="00C754F6" w:rsidRDefault="00C754F6" w:rsidP="005D5BCB">
      <w:pPr>
        <w:spacing w:after="0" w:line="240" w:lineRule="auto"/>
      </w:pPr>
      <w:r>
        <w:separator/>
      </w:r>
    </w:p>
  </w:endnote>
  <w:endnote w:type="continuationSeparator" w:id="0">
    <w:p w14:paraId="5053ED44" w14:textId="77777777" w:rsidR="00C754F6" w:rsidRDefault="00C754F6" w:rsidP="005D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773B" w14:textId="77777777" w:rsidR="00C754F6" w:rsidRDefault="00C754F6" w:rsidP="005D5BCB">
      <w:pPr>
        <w:spacing w:after="0" w:line="240" w:lineRule="auto"/>
      </w:pPr>
      <w:r>
        <w:separator/>
      </w:r>
    </w:p>
  </w:footnote>
  <w:footnote w:type="continuationSeparator" w:id="0">
    <w:p w14:paraId="7AC2B3F7" w14:textId="77777777" w:rsidR="00C754F6" w:rsidRDefault="00C754F6" w:rsidP="005D5BCB">
      <w:pPr>
        <w:spacing w:after="0" w:line="240" w:lineRule="auto"/>
      </w:pPr>
      <w:r>
        <w:continuationSeparator/>
      </w:r>
    </w:p>
  </w:footnote>
  <w:footnote w:id="1">
    <w:p w14:paraId="7DBA485F" w14:textId="77777777" w:rsidR="005D5BCB" w:rsidRPr="00BD7EE6" w:rsidRDefault="005D5BCB" w:rsidP="005D5BCB">
      <w:pPr>
        <w:rPr>
          <w:rFonts w:eastAsia="Arial" w:cstheme="minorHAnsi"/>
          <w:color w:val="222222"/>
          <w:sz w:val="16"/>
          <w:szCs w:val="16"/>
          <w:highlight w:val="white"/>
        </w:rPr>
      </w:pPr>
      <w:r w:rsidRPr="00BD7EE6">
        <w:rPr>
          <w:rFonts w:cstheme="minorHAnsi"/>
          <w:sz w:val="16"/>
          <w:szCs w:val="16"/>
          <w:vertAlign w:val="superscript"/>
        </w:rPr>
        <w:footnoteRef/>
      </w:r>
      <w:r w:rsidRPr="00BD7EE6">
        <w:rPr>
          <w:rFonts w:cstheme="minorHAnsi"/>
          <w:sz w:val="16"/>
          <w:szCs w:val="16"/>
        </w:rPr>
        <w:t xml:space="preserve"> </w:t>
      </w:r>
      <w:proofErr w:type="spellStart"/>
      <w:r w:rsidRPr="00BD7EE6">
        <w:rPr>
          <w:rFonts w:eastAsia="Arial" w:cstheme="minorHAnsi"/>
          <w:color w:val="222222"/>
          <w:sz w:val="16"/>
          <w:szCs w:val="16"/>
          <w:highlight w:val="white"/>
        </w:rPr>
        <w:t>Garcia</w:t>
      </w:r>
      <w:proofErr w:type="spellEnd"/>
      <w:r w:rsidRPr="00BD7EE6">
        <w:rPr>
          <w:rFonts w:eastAsia="Arial" w:cstheme="minorHAnsi"/>
          <w:color w:val="222222"/>
          <w:sz w:val="16"/>
          <w:szCs w:val="16"/>
          <w:highlight w:val="white"/>
        </w:rPr>
        <w:t xml:space="preserve">-Arroyo, J. (2022). Salud mental y Covid-19: una meta-revisión de investigaciones y evidencias. </w:t>
      </w:r>
      <w:r w:rsidRPr="00BD7EE6">
        <w:rPr>
          <w:rFonts w:eastAsia="Arial" w:cstheme="minorHAnsi"/>
          <w:i/>
          <w:color w:val="222222"/>
          <w:sz w:val="16"/>
          <w:szCs w:val="16"/>
          <w:highlight w:val="white"/>
        </w:rPr>
        <w:t>INVESTIGATION</w:t>
      </w:r>
      <w:r w:rsidRPr="00BD7EE6">
        <w:rPr>
          <w:rFonts w:eastAsia="Arial" w:cstheme="minorHAnsi"/>
          <w:color w:val="222222"/>
          <w:sz w:val="16"/>
          <w:szCs w:val="16"/>
          <w:highlight w:val="white"/>
        </w:rPr>
        <w:t>, (17), 4-18</w:t>
      </w:r>
    </w:p>
  </w:footnote>
  <w:footnote w:id="2">
    <w:p w14:paraId="6E775221" w14:textId="77777777" w:rsidR="005D5BCB" w:rsidRPr="00BD7EE6" w:rsidRDefault="005D5BCB" w:rsidP="005D5BCB">
      <w:pPr>
        <w:rPr>
          <w:rFonts w:cstheme="minorHAnsi"/>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222222"/>
          <w:sz w:val="16"/>
          <w:szCs w:val="16"/>
          <w:highlight w:val="white"/>
        </w:rPr>
        <w:t xml:space="preserve">Sánchez-Teruel, D. (2012). Variables sociodemográficas y psicosociales relacionadas con la conducta suicida. </w:t>
      </w:r>
      <w:r w:rsidRPr="00BD7EE6">
        <w:rPr>
          <w:rFonts w:eastAsia="Arial" w:cstheme="minorHAnsi"/>
          <w:i/>
          <w:color w:val="222222"/>
          <w:sz w:val="16"/>
          <w:szCs w:val="16"/>
          <w:highlight w:val="white"/>
        </w:rPr>
        <w:t>Perspectivas en psicología aplicada</w:t>
      </w:r>
      <w:r w:rsidRPr="00BD7EE6">
        <w:rPr>
          <w:rFonts w:eastAsia="Arial" w:cstheme="minorHAnsi"/>
          <w:color w:val="222222"/>
          <w:sz w:val="16"/>
          <w:szCs w:val="16"/>
          <w:highlight w:val="white"/>
        </w:rPr>
        <w:t>, 61-78.</w:t>
      </w:r>
    </w:p>
  </w:footnote>
  <w:footnote w:id="3">
    <w:p w14:paraId="7296B24C" w14:textId="77777777" w:rsidR="005D5BCB" w:rsidRDefault="005D5BCB" w:rsidP="005D5BCB">
      <w:pPr>
        <w:rPr>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333333"/>
          <w:sz w:val="16"/>
          <w:szCs w:val="16"/>
          <w:highlight w:val="white"/>
        </w:rPr>
        <w:t xml:space="preserve">Organización Mundial de la Salud. (‎2022)‎. Salud mental y COVID-19: datos iniciales sobre las repercusiones de la pandemia: resumen científico, 2 de marzo de 2022. Organización Mundial de la Salud. </w:t>
      </w:r>
      <w:hyperlink r:id="rId1">
        <w:r w:rsidRPr="00BD7EE6">
          <w:rPr>
            <w:rFonts w:eastAsia="Arial" w:cstheme="minorHAnsi"/>
            <w:color w:val="008DC9"/>
            <w:sz w:val="16"/>
            <w:szCs w:val="16"/>
            <w:highlight w:val="white"/>
          </w:rPr>
          <w:t>https://apps.who.int/iris/handle/10665/354393</w:t>
        </w:r>
      </w:hyperlink>
      <w:r w:rsidRPr="00BD7EE6">
        <w:rPr>
          <w:rFonts w:eastAsia="Arial" w:cstheme="minorHAnsi"/>
          <w:color w:val="333333"/>
          <w:sz w:val="16"/>
          <w:szCs w:val="16"/>
          <w:highlight w:val="white"/>
        </w:rPr>
        <w:t>.</w:t>
      </w:r>
    </w:p>
  </w:footnote>
  <w:footnote w:id="4">
    <w:p w14:paraId="1A43069F" w14:textId="77777777" w:rsidR="005D5BCB" w:rsidRDefault="005D5BCB" w:rsidP="005D5BCB">
      <w:pPr>
        <w:rPr>
          <w:sz w:val="16"/>
          <w:szCs w:val="16"/>
        </w:rPr>
      </w:pPr>
      <w:r>
        <w:rPr>
          <w:vertAlign w:val="superscript"/>
        </w:rPr>
        <w:footnoteRef/>
      </w:r>
      <w:r>
        <w:rPr>
          <w:sz w:val="16"/>
          <w:szCs w:val="16"/>
        </w:rPr>
        <w:t xml:space="preserve"> </w:t>
      </w:r>
      <w:r>
        <w:rPr>
          <w:rFonts w:ascii="Arial" w:eastAsia="Arial" w:hAnsi="Arial" w:cs="Arial"/>
          <w:color w:val="222222"/>
          <w:sz w:val="16"/>
          <w:szCs w:val="16"/>
          <w:highlight w:val="white"/>
        </w:rPr>
        <w:t xml:space="preserve">Porter, D., &amp; </w:t>
      </w:r>
      <w:proofErr w:type="spellStart"/>
      <w:r>
        <w:rPr>
          <w:rFonts w:ascii="Arial" w:eastAsia="Arial" w:hAnsi="Arial" w:cs="Arial"/>
          <w:color w:val="222222"/>
          <w:sz w:val="16"/>
          <w:szCs w:val="16"/>
          <w:highlight w:val="white"/>
        </w:rPr>
        <w:t>Bertolote</w:t>
      </w:r>
      <w:proofErr w:type="spellEnd"/>
      <w:r>
        <w:rPr>
          <w:rFonts w:ascii="Arial" w:eastAsia="Arial" w:hAnsi="Arial" w:cs="Arial"/>
          <w:color w:val="222222"/>
          <w:sz w:val="16"/>
          <w:szCs w:val="16"/>
          <w:highlight w:val="white"/>
        </w:rPr>
        <w:t xml:space="preserve">, J. (2004). El suicidio, un problema de salud pública enorme y sin embargo prevenible, según la OMS. </w:t>
      </w:r>
      <w:r>
        <w:rPr>
          <w:rFonts w:ascii="Arial" w:eastAsia="Arial" w:hAnsi="Arial" w:cs="Arial"/>
          <w:i/>
          <w:color w:val="222222"/>
          <w:sz w:val="16"/>
          <w:szCs w:val="16"/>
          <w:highlight w:val="white"/>
        </w:rPr>
        <w:t>Recuperado el</w:t>
      </w:r>
      <w:r>
        <w:rPr>
          <w:rFonts w:ascii="Arial" w:eastAsia="Arial" w:hAnsi="Arial" w:cs="Arial"/>
          <w:color w:val="222222"/>
          <w:sz w:val="16"/>
          <w:szCs w:val="16"/>
          <w:highlight w:val="white"/>
        </w:rPr>
        <w:t xml:space="preserve">, </w:t>
      </w:r>
      <w:r>
        <w:rPr>
          <w:rFonts w:ascii="Arial" w:eastAsia="Arial" w:hAnsi="Arial" w:cs="Arial"/>
          <w:i/>
          <w:color w:val="222222"/>
          <w:sz w:val="16"/>
          <w:szCs w:val="16"/>
          <w:highlight w:val="white"/>
        </w:rPr>
        <w:t>20</w:t>
      </w:r>
      <w:r>
        <w:rPr>
          <w:rFonts w:ascii="Arial" w:eastAsia="Arial" w:hAnsi="Arial" w:cs="Arial"/>
          <w:color w:val="222222"/>
          <w:sz w:val="16"/>
          <w:szCs w:val="16"/>
          <w:highlight w:val="white"/>
        </w:rPr>
        <w:t>, r61.</w:t>
      </w:r>
    </w:p>
  </w:footnote>
  <w:footnote w:id="5">
    <w:p w14:paraId="1861C2BA" w14:textId="77777777" w:rsidR="005D5BCB" w:rsidRDefault="005D5BCB" w:rsidP="005D5BCB">
      <w:pPr>
        <w:rPr>
          <w:sz w:val="16"/>
          <w:szCs w:val="16"/>
        </w:rPr>
      </w:pPr>
      <w:r>
        <w:rPr>
          <w:vertAlign w:val="superscript"/>
        </w:rPr>
        <w:footnoteRef/>
      </w:r>
      <w:r>
        <w:rPr>
          <w:sz w:val="20"/>
          <w:szCs w:val="20"/>
        </w:rPr>
        <w:t xml:space="preserve"> </w:t>
      </w:r>
      <w:r>
        <w:rPr>
          <w:sz w:val="16"/>
          <w:szCs w:val="16"/>
        </w:rPr>
        <w:t>INEC, Encuesta Nacional de Relaciones familiares y Violencia de Género en el Ecuador, 2019.</w:t>
      </w:r>
    </w:p>
  </w:footnote>
  <w:footnote w:id="6">
    <w:p w14:paraId="79781F8D" w14:textId="77777777" w:rsidR="005D5BCB" w:rsidRDefault="005D5BCB" w:rsidP="005D5BCB">
      <w:pPr>
        <w:rPr>
          <w:sz w:val="16"/>
          <w:szCs w:val="16"/>
        </w:rPr>
      </w:pPr>
      <w:r>
        <w:rPr>
          <w:vertAlign w:val="superscript"/>
        </w:rPr>
        <w:footnoteRef/>
      </w:r>
      <w:r>
        <w:rPr>
          <w:sz w:val="20"/>
          <w:szCs w:val="20"/>
        </w:rPr>
        <w:t xml:space="preserve"> </w:t>
      </w:r>
      <w:r>
        <w:rPr>
          <w:sz w:val="16"/>
          <w:szCs w:val="16"/>
        </w:rPr>
        <w:t xml:space="preserve">Servicio Integrado de Seguridad ECU 911 </w:t>
      </w:r>
      <w:hyperlink r:id="rId2">
        <w:r>
          <w:rPr>
            <w:color w:val="0000FF"/>
            <w:sz w:val="16"/>
            <w:szCs w:val="16"/>
            <w:u w:val="single"/>
          </w:rPr>
          <w:t>https://ecu911.gob.ec/Datos/</w:t>
        </w:r>
      </w:hyperlink>
    </w:p>
  </w:footnote>
  <w:footnote w:id="7">
    <w:p w14:paraId="105F5717" w14:textId="77777777" w:rsidR="005D5BCB" w:rsidRDefault="005D5BCB" w:rsidP="005D5BCB">
      <w:pPr>
        <w:rPr>
          <w:sz w:val="16"/>
          <w:szCs w:val="16"/>
        </w:rPr>
      </w:pPr>
      <w:r>
        <w:rPr>
          <w:vertAlign w:val="superscript"/>
        </w:rPr>
        <w:footnoteRef/>
      </w:r>
      <w:r>
        <w:rPr>
          <w:sz w:val="16"/>
          <w:szCs w:val="16"/>
        </w:rPr>
        <w:t xml:space="preserve"> Fundación Aldea y las organizaciones de la Alianza, Reporte Feminicidios 2022 (01 de enero hasta 31 de mayo).</w:t>
      </w:r>
    </w:p>
  </w:footnote>
  <w:footnote w:id="8">
    <w:p w14:paraId="349CD25E" w14:textId="77777777" w:rsidR="005D5BCB" w:rsidRDefault="005D5BCB" w:rsidP="005D5BCB">
      <w:pPr>
        <w:rPr>
          <w:sz w:val="16"/>
          <w:szCs w:val="16"/>
        </w:rPr>
      </w:pPr>
      <w:r>
        <w:rPr>
          <w:vertAlign w:val="superscript"/>
        </w:rPr>
        <w:footnoteRef/>
      </w:r>
      <w:r>
        <w:rPr>
          <w:sz w:val="16"/>
          <w:szCs w:val="16"/>
        </w:rPr>
        <w:t xml:space="preserve"> Unidades Metropolitanas de Salud- Secretaría de Salud, Base de datos atenciones en salud mental, 2021-2022.</w:t>
      </w:r>
    </w:p>
  </w:footnote>
  <w:footnote w:id="9">
    <w:p w14:paraId="7F3F1EC9" w14:textId="77777777" w:rsidR="005D5BCB" w:rsidRDefault="005D5BCB" w:rsidP="005D5BCB">
      <w:pPr>
        <w:rPr>
          <w:sz w:val="20"/>
          <w:szCs w:val="20"/>
        </w:rPr>
      </w:pPr>
      <w:r>
        <w:rPr>
          <w:vertAlign w:val="superscript"/>
        </w:rPr>
        <w:footnoteRef/>
      </w:r>
      <w:r>
        <w:rPr>
          <w:sz w:val="20"/>
          <w:szCs w:val="20"/>
        </w:rPr>
        <w:t xml:space="preserve"> </w:t>
      </w:r>
      <w:r>
        <w:rPr>
          <w:sz w:val="16"/>
          <w:szCs w:val="16"/>
        </w:rPr>
        <w:t xml:space="preserve"> Secretaría de Salud, Equipos de psicología comunitaria, Base de datos atenciones en salud mental,2022</w:t>
      </w:r>
    </w:p>
  </w:footnote>
  <w:footnote w:id="10">
    <w:p w14:paraId="338CFF87" w14:textId="77777777" w:rsidR="005D5BCB" w:rsidRPr="00BD7EE6" w:rsidRDefault="005D5BCB" w:rsidP="005D5BCB">
      <w:pPr>
        <w:rPr>
          <w:rFonts w:cstheme="minorHAnsi"/>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222222"/>
          <w:sz w:val="16"/>
          <w:szCs w:val="16"/>
          <w:highlight w:val="white"/>
        </w:rPr>
        <w:t xml:space="preserve">DE LA SALUD, PROMOCIÓN. Carta de Ottawa para la Promoción de la Salud. </w:t>
      </w:r>
      <w:r w:rsidRPr="00BD7EE6">
        <w:rPr>
          <w:rFonts w:eastAsia="Arial" w:cstheme="minorHAnsi"/>
          <w:i/>
          <w:color w:val="222222"/>
          <w:sz w:val="16"/>
          <w:szCs w:val="16"/>
          <w:highlight w:val="white"/>
        </w:rPr>
        <w:t>Ginebra: OMS</w:t>
      </w:r>
      <w:r w:rsidRPr="00BD7EE6">
        <w:rPr>
          <w:rFonts w:eastAsia="Arial" w:cstheme="minorHAnsi"/>
          <w:color w:val="222222"/>
          <w:sz w:val="16"/>
          <w:szCs w:val="16"/>
          <w:highlight w:val="white"/>
        </w:rPr>
        <w:t>, 1986.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2EBF"/>
    <w:multiLevelType w:val="hybridMultilevel"/>
    <w:tmpl w:val="3F6439B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10543F"/>
    <w:multiLevelType w:val="multilevel"/>
    <w:tmpl w:val="66CE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047CA"/>
    <w:multiLevelType w:val="hybridMultilevel"/>
    <w:tmpl w:val="CD6AD5E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4FD6C74"/>
    <w:multiLevelType w:val="multilevel"/>
    <w:tmpl w:val="6540D8D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3054" w:hanging="360"/>
      </w:pPr>
      <w:rPr>
        <w:rFonts w:hint="default"/>
      </w:rPr>
    </w:lvl>
    <w:lvl w:ilvl="3">
      <w:start w:val="1"/>
      <w:numFmt w:val="lowerLetter"/>
      <w:lvlText w:val="%4)"/>
      <w:lvlJc w:val="left"/>
      <w:pPr>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F0CF9"/>
    <w:multiLevelType w:val="multilevel"/>
    <w:tmpl w:val="A0FC8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047BA0"/>
    <w:multiLevelType w:val="hybridMultilevel"/>
    <w:tmpl w:val="F256838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7D9721E"/>
    <w:multiLevelType w:val="multilevel"/>
    <w:tmpl w:val="6868DA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8E33D28"/>
    <w:multiLevelType w:val="hybridMultilevel"/>
    <w:tmpl w:val="BD0E3D18"/>
    <w:lvl w:ilvl="0" w:tplc="0262B00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FCE311E"/>
    <w:multiLevelType w:val="multilevel"/>
    <w:tmpl w:val="FBC0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3419C3"/>
    <w:multiLevelType w:val="hybridMultilevel"/>
    <w:tmpl w:val="161ECB9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A6F4FA7"/>
    <w:multiLevelType w:val="hybridMultilevel"/>
    <w:tmpl w:val="B3C06E5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B6A5487"/>
    <w:multiLevelType w:val="multilevel"/>
    <w:tmpl w:val="79B0F9F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7A4736"/>
    <w:multiLevelType w:val="multilevel"/>
    <w:tmpl w:val="71C4C5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C291107"/>
    <w:multiLevelType w:val="hybridMultilevel"/>
    <w:tmpl w:val="D59C5C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D0D440C"/>
    <w:multiLevelType w:val="multilevel"/>
    <w:tmpl w:val="79B0F9F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A11DE"/>
    <w:multiLevelType w:val="hybridMultilevel"/>
    <w:tmpl w:val="8ED4FD4C"/>
    <w:lvl w:ilvl="0" w:tplc="1AE629EC">
      <w:start w:val="1"/>
      <w:numFmt w:val="decimal"/>
      <w:lvlText w:val="%1."/>
      <w:lvlJc w:val="left"/>
      <w:pPr>
        <w:ind w:left="2160" w:hanging="360"/>
      </w:pPr>
      <w:rPr>
        <w:rFonts w:hint="default"/>
      </w:rPr>
    </w:lvl>
    <w:lvl w:ilvl="1" w:tplc="300A0019" w:tentative="1">
      <w:start w:val="1"/>
      <w:numFmt w:val="lowerLetter"/>
      <w:lvlText w:val="%2."/>
      <w:lvlJc w:val="left"/>
      <w:pPr>
        <w:ind w:left="2880" w:hanging="360"/>
      </w:pPr>
    </w:lvl>
    <w:lvl w:ilvl="2" w:tplc="300A001B">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16" w15:restartNumberingAfterBreak="0">
    <w:nsid w:val="54DE7DB1"/>
    <w:multiLevelType w:val="hybridMultilevel"/>
    <w:tmpl w:val="7F30E868"/>
    <w:lvl w:ilvl="0" w:tplc="99086080">
      <w:start w:val="1"/>
      <w:numFmt w:val="lowerLetter"/>
      <w:lvlText w:val="%1)"/>
      <w:lvlJc w:val="left"/>
      <w:pPr>
        <w:ind w:left="1080" w:hanging="720"/>
      </w:pPr>
      <w:rPr>
        <w:rFonts w:ascii="Times New Roman" w:hAnsi="Times New Roman" w:cs="Times New Roman"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8F03D6E"/>
    <w:multiLevelType w:val="hybridMultilevel"/>
    <w:tmpl w:val="E3E8C3A4"/>
    <w:lvl w:ilvl="0" w:tplc="300A000F">
      <w:start w:val="1"/>
      <w:numFmt w:val="decimal"/>
      <w:lvlText w:val="%1."/>
      <w:lvlJc w:val="left"/>
      <w:pPr>
        <w:ind w:left="720" w:hanging="360"/>
      </w:pPr>
    </w:lvl>
    <w:lvl w:ilvl="1" w:tplc="30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B7D24CB"/>
    <w:multiLevelType w:val="multilevel"/>
    <w:tmpl w:val="7170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609AC"/>
    <w:multiLevelType w:val="multilevel"/>
    <w:tmpl w:val="96A85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2334D22"/>
    <w:multiLevelType w:val="hybridMultilevel"/>
    <w:tmpl w:val="93A82606"/>
    <w:lvl w:ilvl="0" w:tplc="7B5290B2">
      <w:start w:val="1"/>
      <w:numFmt w:val="lowerLetter"/>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9354570"/>
    <w:multiLevelType w:val="hybridMultilevel"/>
    <w:tmpl w:val="57EC773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127428618">
    <w:abstractNumId w:val="8"/>
  </w:num>
  <w:num w:numId="2" w16cid:durableId="1905990331">
    <w:abstractNumId w:val="3"/>
  </w:num>
  <w:num w:numId="3" w16cid:durableId="885139888">
    <w:abstractNumId w:val="1"/>
  </w:num>
  <w:num w:numId="4" w16cid:durableId="151723375">
    <w:abstractNumId w:val="18"/>
  </w:num>
  <w:num w:numId="5" w16cid:durableId="1566717668">
    <w:abstractNumId w:val="13"/>
  </w:num>
  <w:num w:numId="6" w16cid:durableId="117068114">
    <w:abstractNumId w:val="5"/>
  </w:num>
  <w:num w:numId="7" w16cid:durableId="197202948">
    <w:abstractNumId w:val="21"/>
  </w:num>
  <w:num w:numId="8" w16cid:durableId="442503152">
    <w:abstractNumId w:val="2"/>
  </w:num>
  <w:num w:numId="9" w16cid:durableId="292056450">
    <w:abstractNumId w:val="17"/>
  </w:num>
  <w:num w:numId="10" w16cid:durableId="1714769403">
    <w:abstractNumId w:val="9"/>
  </w:num>
  <w:num w:numId="11" w16cid:durableId="1528786296">
    <w:abstractNumId w:val="10"/>
  </w:num>
  <w:num w:numId="12" w16cid:durableId="1625119514">
    <w:abstractNumId w:val="14"/>
  </w:num>
  <w:num w:numId="13" w16cid:durableId="735280726">
    <w:abstractNumId w:val="11"/>
  </w:num>
  <w:num w:numId="14" w16cid:durableId="1870725977">
    <w:abstractNumId w:val="15"/>
  </w:num>
  <w:num w:numId="15" w16cid:durableId="545223315">
    <w:abstractNumId w:val="19"/>
  </w:num>
  <w:num w:numId="16" w16cid:durableId="1117411593">
    <w:abstractNumId w:val="4"/>
  </w:num>
  <w:num w:numId="17" w16cid:durableId="1844470245">
    <w:abstractNumId w:val="6"/>
  </w:num>
  <w:num w:numId="18" w16cid:durableId="1366755949">
    <w:abstractNumId w:val="12"/>
  </w:num>
  <w:num w:numId="19" w16cid:durableId="862937112">
    <w:abstractNumId w:val="16"/>
  </w:num>
  <w:num w:numId="20" w16cid:durableId="1034305928">
    <w:abstractNumId w:val="20"/>
  </w:num>
  <w:num w:numId="21" w16cid:durableId="1357660438">
    <w:abstractNumId w:val="0"/>
  </w:num>
  <w:num w:numId="22" w16cid:durableId="1208564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ocumentProtection w:edit="readOnly" w:formatting="1" w:enforcement="1" w:cryptProviderType="rsaAES" w:cryptAlgorithmClass="hash" w:cryptAlgorithmType="typeAny" w:cryptAlgorithmSid="14" w:cryptSpinCount="100000" w:hash="0LOWYLGNj/2EVq2A/KIzrdw/+vTxGrjnJKRNliIUbayUfMAT0bN1FTP58TvpFw+s1fh66hFHus9YUEc56u8SdA==" w:salt="jogzNlvUAX6l8j4PPyZWF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CB"/>
    <w:rsid w:val="00035591"/>
    <w:rsid w:val="00056368"/>
    <w:rsid w:val="000613A5"/>
    <w:rsid w:val="00084435"/>
    <w:rsid w:val="000855B9"/>
    <w:rsid w:val="000A57F0"/>
    <w:rsid w:val="000C2E9B"/>
    <w:rsid w:val="000D3CC5"/>
    <w:rsid w:val="000E5122"/>
    <w:rsid w:val="000E67BC"/>
    <w:rsid w:val="000F22D4"/>
    <w:rsid w:val="000F46F1"/>
    <w:rsid w:val="000F6F3B"/>
    <w:rsid w:val="00110A83"/>
    <w:rsid w:val="0011161C"/>
    <w:rsid w:val="001330B6"/>
    <w:rsid w:val="0017752D"/>
    <w:rsid w:val="001842FB"/>
    <w:rsid w:val="0019002E"/>
    <w:rsid w:val="001A6BE4"/>
    <w:rsid w:val="001A6D75"/>
    <w:rsid w:val="001F498D"/>
    <w:rsid w:val="00206E86"/>
    <w:rsid w:val="002128D3"/>
    <w:rsid w:val="002346ED"/>
    <w:rsid w:val="00240767"/>
    <w:rsid w:val="00245FCC"/>
    <w:rsid w:val="00280464"/>
    <w:rsid w:val="002819D9"/>
    <w:rsid w:val="00284C16"/>
    <w:rsid w:val="002930D5"/>
    <w:rsid w:val="002A5F43"/>
    <w:rsid w:val="002D3FC8"/>
    <w:rsid w:val="002E6E6C"/>
    <w:rsid w:val="002F33B2"/>
    <w:rsid w:val="00303EA5"/>
    <w:rsid w:val="00313EF3"/>
    <w:rsid w:val="003812B0"/>
    <w:rsid w:val="00383A64"/>
    <w:rsid w:val="003B2E55"/>
    <w:rsid w:val="003E238E"/>
    <w:rsid w:val="0040117F"/>
    <w:rsid w:val="00405753"/>
    <w:rsid w:val="0043234E"/>
    <w:rsid w:val="0045408E"/>
    <w:rsid w:val="00456165"/>
    <w:rsid w:val="00484744"/>
    <w:rsid w:val="004D672D"/>
    <w:rsid w:val="004D79A4"/>
    <w:rsid w:val="004E5B1B"/>
    <w:rsid w:val="004F4BB7"/>
    <w:rsid w:val="005013A8"/>
    <w:rsid w:val="00503498"/>
    <w:rsid w:val="00504ABD"/>
    <w:rsid w:val="00504C44"/>
    <w:rsid w:val="00526897"/>
    <w:rsid w:val="0053222B"/>
    <w:rsid w:val="0054108C"/>
    <w:rsid w:val="005413C3"/>
    <w:rsid w:val="00582B37"/>
    <w:rsid w:val="00594EDA"/>
    <w:rsid w:val="005971DD"/>
    <w:rsid w:val="005B26BF"/>
    <w:rsid w:val="005B3646"/>
    <w:rsid w:val="005C6F1F"/>
    <w:rsid w:val="005D5BCB"/>
    <w:rsid w:val="005E0EA3"/>
    <w:rsid w:val="005E2F1C"/>
    <w:rsid w:val="005F5D45"/>
    <w:rsid w:val="00645967"/>
    <w:rsid w:val="00655EC2"/>
    <w:rsid w:val="00667227"/>
    <w:rsid w:val="006A5CC5"/>
    <w:rsid w:val="006B2C4B"/>
    <w:rsid w:val="006C6BD9"/>
    <w:rsid w:val="006D7570"/>
    <w:rsid w:val="00742060"/>
    <w:rsid w:val="00785E9E"/>
    <w:rsid w:val="00791462"/>
    <w:rsid w:val="007A6E3C"/>
    <w:rsid w:val="007A7734"/>
    <w:rsid w:val="007C31D2"/>
    <w:rsid w:val="007D0965"/>
    <w:rsid w:val="007F1C37"/>
    <w:rsid w:val="00815A16"/>
    <w:rsid w:val="00821DD4"/>
    <w:rsid w:val="00832F9E"/>
    <w:rsid w:val="00840225"/>
    <w:rsid w:val="008413B2"/>
    <w:rsid w:val="00844040"/>
    <w:rsid w:val="008453BA"/>
    <w:rsid w:val="00856D1B"/>
    <w:rsid w:val="00856E93"/>
    <w:rsid w:val="00870A4A"/>
    <w:rsid w:val="008D70F6"/>
    <w:rsid w:val="008E3326"/>
    <w:rsid w:val="008E5B68"/>
    <w:rsid w:val="00903DA9"/>
    <w:rsid w:val="00910727"/>
    <w:rsid w:val="00913953"/>
    <w:rsid w:val="00924D27"/>
    <w:rsid w:val="009256DA"/>
    <w:rsid w:val="0093166B"/>
    <w:rsid w:val="009612D2"/>
    <w:rsid w:val="00975BF7"/>
    <w:rsid w:val="00977E88"/>
    <w:rsid w:val="009E4B47"/>
    <w:rsid w:val="009E700C"/>
    <w:rsid w:val="00A13FAE"/>
    <w:rsid w:val="00A1798E"/>
    <w:rsid w:val="00A17F11"/>
    <w:rsid w:val="00A2799E"/>
    <w:rsid w:val="00A3087F"/>
    <w:rsid w:val="00A40A84"/>
    <w:rsid w:val="00A452D6"/>
    <w:rsid w:val="00A50B5E"/>
    <w:rsid w:val="00A639C8"/>
    <w:rsid w:val="00A63AFD"/>
    <w:rsid w:val="00A76371"/>
    <w:rsid w:val="00A83257"/>
    <w:rsid w:val="00AC01F1"/>
    <w:rsid w:val="00AD7174"/>
    <w:rsid w:val="00AE2F21"/>
    <w:rsid w:val="00AF61D2"/>
    <w:rsid w:val="00B05E73"/>
    <w:rsid w:val="00B16BB1"/>
    <w:rsid w:val="00B27255"/>
    <w:rsid w:val="00B54974"/>
    <w:rsid w:val="00BA413A"/>
    <w:rsid w:val="00BE121D"/>
    <w:rsid w:val="00BF2689"/>
    <w:rsid w:val="00BF37C1"/>
    <w:rsid w:val="00C01E7D"/>
    <w:rsid w:val="00C130FF"/>
    <w:rsid w:val="00C15986"/>
    <w:rsid w:val="00C16212"/>
    <w:rsid w:val="00C23EC7"/>
    <w:rsid w:val="00C41EA9"/>
    <w:rsid w:val="00C754F6"/>
    <w:rsid w:val="00CB2ABF"/>
    <w:rsid w:val="00CB6E0F"/>
    <w:rsid w:val="00CF1154"/>
    <w:rsid w:val="00CF6416"/>
    <w:rsid w:val="00D21ECB"/>
    <w:rsid w:val="00D62BB6"/>
    <w:rsid w:val="00D73E4F"/>
    <w:rsid w:val="00D868AA"/>
    <w:rsid w:val="00DB7344"/>
    <w:rsid w:val="00DD3ABB"/>
    <w:rsid w:val="00DD481A"/>
    <w:rsid w:val="00DF32AD"/>
    <w:rsid w:val="00E17B80"/>
    <w:rsid w:val="00E60B91"/>
    <w:rsid w:val="00E6322E"/>
    <w:rsid w:val="00E64404"/>
    <w:rsid w:val="00E6491C"/>
    <w:rsid w:val="00E74BDE"/>
    <w:rsid w:val="00E77C38"/>
    <w:rsid w:val="00E8407A"/>
    <w:rsid w:val="00EA712D"/>
    <w:rsid w:val="00EB20F6"/>
    <w:rsid w:val="00EE720A"/>
    <w:rsid w:val="00EF3430"/>
    <w:rsid w:val="00F0178D"/>
    <w:rsid w:val="00F04240"/>
    <w:rsid w:val="00F237E1"/>
    <w:rsid w:val="00F319B8"/>
    <w:rsid w:val="00F33016"/>
    <w:rsid w:val="00F401A0"/>
    <w:rsid w:val="00F40323"/>
    <w:rsid w:val="00F46460"/>
    <w:rsid w:val="00F77AAC"/>
    <w:rsid w:val="00F929DC"/>
    <w:rsid w:val="00F92A05"/>
    <w:rsid w:val="00F92C89"/>
    <w:rsid w:val="00FA1EB5"/>
    <w:rsid w:val="00FB12FC"/>
    <w:rsid w:val="00FB153F"/>
    <w:rsid w:val="00FC52CC"/>
    <w:rsid w:val="00FD6781"/>
    <w:rsid w:val="00FE3CE3"/>
    <w:rsid w:val="00FF250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0EF3"/>
  <w15:chartTrackingRefBased/>
  <w15:docId w15:val="{B37C39AA-C21F-4E2E-BA50-1C9EE76D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B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5BCB"/>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5D5BCB"/>
    <w:rPr>
      <w:color w:val="0000FF"/>
      <w:u w:val="single"/>
    </w:rPr>
  </w:style>
  <w:style w:type="paragraph" w:styleId="Prrafodelista">
    <w:name w:val="List Paragraph"/>
    <w:basedOn w:val="Normal"/>
    <w:uiPriority w:val="34"/>
    <w:qFormat/>
    <w:rsid w:val="005D5BCB"/>
    <w:pPr>
      <w:ind w:left="720"/>
      <w:contextualSpacing/>
    </w:pPr>
  </w:style>
  <w:style w:type="character" w:styleId="Refdecomentario">
    <w:name w:val="annotation reference"/>
    <w:basedOn w:val="Fuentedeprrafopredeter"/>
    <w:uiPriority w:val="99"/>
    <w:semiHidden/>
    <w:unhideWhenUsed/>
    <w:rsid w:val="005D5BCB"/>
    <w:rPr>
      <w:sz w:val="16"/>
      <w:szCs w:val="16"/>
    </w:rPr>
  </w:style>
  <w:style w:type="paragraph" w:styleId="Textocomentario">
    <w:name w:val="annotation text"/>
    <w:basedOn w:val="Normal"/>
    <w:link w:val="TextocomentarioCar"/>
    <w:uiPriority w:val="99"/>
    <w:semiHidden/>
    <w:unhideWhenUsed/>
    <w:rsid w:val="005D5B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5BCB"/>
    <w:rPr>
      <w:sz w:val="20"/>
      <w:szCs w:val="20"/>
    </w:rPr>
  </w:style>
  <w:style w:type="paragraph" w:styleId="Asuntodelcomentario">
    <w:name w:val="annotation subject"/>
    <w:basedOn w:val="Textocomentario"/>
    <w:next w:val="Textocomentario"/>
    <w:link w:val="AsuntodelcomentarioCar"/>
    <w:uiPriority w:val="99"/>
    <w:semiHidden/>
    <w:unhideWhenUsed/>
    <w:rsid w:val="005D5BCB"/>
    <w:rPr>
      <w:b/>
      <w:bCs/>
    </w:rPr>
  </w:style>
  <w:style w:type="character" w:customStyle="1" w:styleId="AsuntodelcomentarioCar">
    <w:name w:val="Asunto del comentario Car"/>
    <w:basedOn w:val="TextocomentarioCar"/>
    <w:link w:val="Asuntodelcomentario"/>
    <w:uiPriority w:val="99"/>
    <w:semiHidden/>
    <w:rsid w:val="005D5B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u911.gob.ec/Datos/" TargetMode="External"/><Relationship Id="rId1" Type="http://schemas.openxmlformats.org/officeDocument/2006/relationships/hyperlink" Target="https://apps.who.int/iris/handle/10665/3543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950E0-DFB2-48E0-ADF1-3CBA9AA9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9983</Words>
  <Characters>54911</Characters>
  <Application>Microsoft Office Word</Application>
  <DocSecurity>8</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Fernando Valencia Alcívar</dc:creator>
  <cp:keywords/>
  <dc:description/>
  <cp:lastModifiedBy>Rogelio Fernando Valencia Alcívar</cp:lastModifiedBy>
  <cp:revision>3</cp:revision>
  <dcterms:created xsi:type="dcterms:W3CDTF">2022-11-11T15:48:00Z</dcterms:created>
  <dcterms:modified xsi:type="dcterms:W3CDTF">2022-11-11T15:50:00Z</dcterms:modified>
</cp:coreProperties>
</file>