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B" w:rsidRPr="00D4749C" w:rsidRDefault="004F6E9B" w:rsidP="004F6E9B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bookmarkStart w:id="0" w:name="_GoBack"/>
      <w:r w:rsidRPr="00D4749C">
        <w:rPr>
          <w:rFonts w:ascii="Palatino Linotype" w:hAnsi="Palatino Linotype" w:cs="Calibri"/>
          <w:b/>
        </w:rPr>
        <w:t xml:space="preserve">ACTA RESOLUTIVA DE LA SESIÓN ORDINARIA Nro. </w:t>
      </w:r>
      <w:r w:rsidR="006C30B7" w:rsidRPr="00D4749C">
        <w:rPr>
          <w:rFonts w:ascii="Palatino Linotype" w:hAnsi="Palatino Linotype" w:cs="Calibri"/>
          <w:b/>
        </w:rPr>
        <w:t>203</w:t>
      </w:r>
      <w:r w:rsidR="009E761F" w:rsidRPr="00D4749C">
        <w:rPr>
          <w:rFonts w:ascii="Palatino Linotype" w:hAnsi="Palatino Linotype" w:cs="Calibri"/>
          <w:b/>
        </w:rPr>
        <w:t xml:space="preserve"> </w:t>
      </w:r>
      <w:r w:rsidRPr="00D4749C">
        <w:rPr>
          <w:rFonts w:ascii="Palatino Linotype" w:hAnsi="Palatino Linotype" w:cs="Calibri"/>
          <w:b/>
        </w:rPr>
        <w:t>DE LA</w:t>
      </w:r>
    </w:p>
    <w:p w:rsidR="004F6E9B" w:rsidRPr="00D4749C" w:rsidRDefault="004F6E9B" w:rsidP="004F6E9B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4749C">
        <w:rPr>
          <w:rFonts w:ascii="Palatino Linotype" w:hAnsi="Palatino Linotype" w:cs="Calibri"/>
          <w:b/>
        </w:rPr>
        <w:t xml:space="preserve">COMISIÓN DE USO DE SUELO </w:t>
      </w:r>
    </w:p>
    <w:p w:rsidR="004F6E9B" w:rsidRPr="00D4749C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4F6E9B" w:rsidRPr="00D4749C" w:rsidRDefault="00B824CE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D4749C">
        <w:rPr>
          <w:rFonts w:ascii="Palatino Linotype" w:hAnsi="Palatino Linotype" w:cs="Calibri"/>
          <w:b/>
        </w:rPr>
        <w:t>LUNES</w:t>
      </w:r>
      <w:r w:rsidR="00DB2EFA" w:rsidRPr="00D4749C">
        <w:rPr>
          <w:rFonts w:ascii="Palatino Linotype" w:hAnsi="Palatino Linotype" w:cs="Calibri"/>
          <w:b/>
        </w:rPr>
        <w:t xml:space="preserve">, </w:t>
      </w:r>
      <w:r w:rsidR="006C30B7" w:rsidRPr="00D4749C">
        <w:rPr>
          <w:rFonts w:ascii="Palatino Linotype" w:hAnsi="Palatino Linotype" w:cs="Calibri"/>
          <w:b/>
        </w:rPr>
        <w:t xml:space="preserve">24 </w:t>
      </w:r>
      <w:r w:rsidR="004F6E9B" w:rsidRPr="00D4749C">
        <w:rPr>
          <w:rFonts w:ascii="Palatino Linotype" w:hAnsi="Palatino Linotype" w:cs="Calibri"/>
          <w:b/>
        </w:rPr>
        <w:t xml:space="preserve">DE </w:t>
      </w:r>
      <w:r w:rsidR="00626858" w:rsidRPr="00D4749C">
        <w:rPr>
          <w:rFonts w:ascii="Palatino Linotype" w:hAnsi="Palatino Linotype" w:cs="Calibri"/>
          <w:b/>
        </w:rPr>
        <w:t xml:space="preserve">ABRIL </w:t>
      </w:r>
      <w:r w:rsidR="00DB2EFA" w:rsidRPr="00D4749C">
        <w:rPr>
          <w:rFonts w:ascii="Palatino Linotype" w:hAnsi="Palatino Linotype" w:cs="Calibri"/>
          <w:b/>
        </w:rPr>
        <w:t xml:space="preserve">DE 2023 </w:t>
      </w:r>
    </w:p>
    <w:p w:rsidR="004F6E9B" w:rsidRPr="00D4749C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4749C" w:rsidRDefault="004F6E9B" w:rsidP="004F6E9B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B824CE" w:rsidRPr="00D4749C">
        <w:rPr>
          <w:rFonts w:ascii="Palatino Linotype" w:hAnsi="Palatino Linotype" w:cs="Calibri"/>
          <w:color w:val="000000"/>
        </w:rPr>
        <w:t>09h</w:t>
      </w:r>
      <w:r w:rsidR="00F600AD" w:rsidRPr="00D4749C">
        <w:rPr>
          <w:rFonts w:ascii="Palatino Linotype" w:hAnsi="Palatino Linotype" w:cs="Calibri"/>
          <w:color w:val="000000"/>
        </w:rPr>
        <w:t>17</w:t>
      </w:r>
      <w:r w:rsidR="00B824CE" w:rsidRPr="00D4749C">
        <w:rPr>
          <w:rFonts w:ascii="Palatino Linotype" w:hAnsi="Palatino Linotype" w:cs="Calibri"/>
          <w:color w:val="000000"/>
        </w:rPr>
        <w:t xml:space="preserve"> </w:t>
      </w:r>
      <w:r w:rsidRPr="00D4749C">
        <w:rPr>
          <w:rFonts w:ascii="Palatino Linotype" w:hAnsi="Palatino Linotype" w:cs="Calibri"/>
          <w:color w:val="000000"/>
        </w:rPr>
        <w:t xml:space="preserve">del </w:t>
      </w:r>
      <w:r w:rsidR="006C30B7" w:rsidRPr="00D4749C">
        <w:rPr>
          <w:rFonts w:ascii="Palatino Linotype" w:hAnsi="Palatino Linotype" w:cs="Calibri"/>
          <w:color w:val="000000"/>
        </w:rPr>
        <w:t xml:space="preserve">24 </w:t>
      </w:r>
      <w:r w:rsidRPr="00D4749C">
        <w:rPr>
          <w:rFonts w:ascii="Palatino Linotype" w:hAnsi="Palatino Linotype" w:cs="Calibri"/>
          <w:color w:val="000000"/>
        </w:rPr>
        <w:t xml:space="preserve">de </w:t>
      </w:r>
      <w:r w:rsidR="005D541C" w:rsidRPr="00D4749C">
        <w:rPr>
          <w:rFonts w:ascii="Palatino Linotype" w:hAnsi="Palatino Linotype" w:cs="Calibri"/>
          <w:color w:val="000000"/>
        </w:rPr>
        <w:t xml:space="preserve">abril </w:t>
      </w:r>
      <w:r w:rsidR="00B96A08" w:rsidRPr="00D4749C">
        <w:rPr>
          <w:rFonts w:ascii="Palatino Linotype" w:hAnsi="Palatino Linotype" w:cs="Calibri"/>
          <w:color w:val="000000"/>
        </w:rPr>
        <w:t>del año dos mil veintitrés</w:t>
      </w:r>
      <w:r w:rsidRPr="00D4749C">
        <w:rPr>
          <w:rFonts w:ascii="Palatino Linotype" w:hAnsi="Palatino Linotype" w:cs="Calibri"/>
          <w:color w:val="000000"/>
        </w:rPr>
        <w:t xml:space="preserve">, conforme la convocatoria Nro. </w:t>
      </w:r>
      <w:r w:rsidR="006C30B7" w:rsidRPr="00D4749C">
        <w:rPr>
          <w:rFonts w:ascii="Palatino Linotype" w:hAnsi="Palatino Linotype" w:cs="Calibri"/>
          <w:color w:val="000000"/>
        </w:rPr>
        <w:t>203</w:t>
      </w:r>
      <w:r w:rsidR="005D541C" w:rsidRPr="00D4749C">
        <w:rPr>
          <w:rFonts w:ascii="Palatino Linotype" w:hAnsi="Palatino Linotype" w:cs="Calibri"/>
          <w:color w:val="000000"/>
        </w:rPr>
        <w:t xml:space="preserve"> </w:t>
      </w:r>
      <w:r w:rsidR="00397998" w:rsidRPr="00D4749C">
        <w:rPr>
          <w:rFonts w:ascii="Palatino Linotype" w:hAnsi="Palatino Linotype" w:cs="Calibri"/>
          <w:color w:val="000000"/>
        </w:rPr>
        <w:t xml:space="preserve">de </w:t>
      </w:r>
      <w:r w:rsidR="006C30B7" w:rsidRPr="00D4749C">
        <w:rPr>
          <w:rFonts w:ascii="Palatino Linotype" w:hAnsi="Palatino Linotype" w:cs="Calibri"/>
          <w:color w:val="000000"/>
        </w:rPr>
        <w:t>22</w:t>
      </w:r>
      <w:r w:rsidR="00B42E98" w:rsidRPr="00D4749C">
        <w:rPr>
          <w:rFonts w:ascii="Palatino Linotype" w:hAnsi="Palatino Linotype" w:cs="Calibri"/>
          <w:color w:val="000000"/>
        </w:rPr>
        <w:t xml:space="preserve"> </w:t>
      </w:r>
      <w:r w:rsidRPr="00D4749C">
        <w:rPr>
          <w:rFonts w:ascii="Palatino Linotype" w:hAnsi="Palatino Linotype" w:cs="Calibri"/>
          <w:color w:val="000000"/>
        </w:rPr>
        <w:t xml:space="preserve">de </w:t>
      </w:r>
      <w:r w:rsidR="00B42E98" w:rsidRPr="00D4749C">
        <w:rPr>
          <w:rFonts w:ascii="Palatino Linotype" w:hAnsi="Palatino Linotype" w:cs="Calibri"/>
          <w:color w:val="000000"/>
        </w:rPr>
        <w:t xml:space="preserve">abril </w:t>
      </w:r>
      <w:r w:rsidR="00B96A08" w:rsidRPr="00D4749C">
        <w:rPr>
          <w:rFonts w:ascii="Palatino Linotype" w:hAnsi="Palatino Linotype" w:cs="Calibri"/>
          <w:color w:val="000000"/>
        </w:rPr>
        <w:t>de 2023</w:t>
      </w:r>
      <w:r w:rsidRPr="00D4749C">
        <w:rPr>
          <w:rFonts w:ascii="Palatino Linotype" w:hAnsi="Palatino Linotype" w:cs="Calibri"/>
          <w:color w:val="000000"/>
        </w:rPr>
        <w:t>, se lleva a cabo en la sala virtual de sesiones del Concejo Metropolitano de Quito, la sesión ordinaria de la Comisión de Uso de Suelo, presidida po</w:t>
      </w:r>
      <w:r w:rsidR="00376C24" w:rsidRPr="00D4749C">
        <w:rPr>
          <w:rFonts w:ascii="Palatino Linotype" w:hAnsi="Palatino Linotype" w:cs="Calibri"/>
          <w:color w:val="000000"/>
        </w:rPr>
        <w:t xml:space="preserve">r la concejala Mónica Sandoval. </w:t>
      </w:r>
    </w:p>
    <w:p w:rsidR="004F6E9B" w:rsidRPr="00D4749C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D4749C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 w:cs="Calibri"/>
          <w:color w:val="000000"/>
        </w:rPr>
        <w:t>Por disposición de la presidenta de la comisión, se procede a constatar el quórum reglamentario en la sala de sesiones, el mismo que se encuentra conformado por los siguientes señores concejales:</w:t>
      </w:r>
      <w:r w:rsidR="00365728" w:rsidRPr="00D4749C">
        <w:rPr>
          <w:rFonts w:ascii="Palatino Linotype" w:hAnsi="Palatino Linotype" w:cs="Calibri"/>
          <w:color w:val="000000"/>
        </w:rPr>
        <w:t xml:space="preserve"> Michael Aulestia, René Bedón, Juan Carlos Fiallo y Mónica Sandoval</w:t>
      </w:r>
      <w:r w:rsidRPr="00D4749C">
        <w:rPr>
          <w:rFonts w:ascii="Palatino Linotype" w:hAnsi="Palatino Linotype" w:cs="Calibri"/>
          <w:color w:val="000000"/>
        </w:rPr>
        <w:t xml:space="preserve">, quien preside la sesión. </w:t>
      </w:r>
    </w:p>
    <w:p w:rsidR="004F6E9B" w:rsidRPr="00D4749C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4F6E9B" w:rsidRPr="00D4749C" w:rsidTr="00D726C1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4F6E9B" w:rsidRPr="00D4749C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de asistencia – inicio de sesión </w:t>
            </w:r>
          </w:p>
        </w:tc>
      </w:tr>
      <w:tr w:rsidR="004F6E9B" w:rsidRPr="00D4749C" w:rsidTr="00D726C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D4749C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4F6E9B" w:rsidRPr="00D4749C" w:rsidRDefault="00F5567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Michael Aulestia </w:t>
            </w:r>
          </w:p>
        </w:tc>
        <w:tc>
          <w:tcPr>
            <w:tcW w:w="1904" w:type="dxa"/>
            <w:shd w:val="clear" w:color="auto" w:fill="auto"/>
          </w:tcPr>
          <w:p w:rsidR="004F6E9B" w:rsidRPr="00D4749C" w:rsidRDefault="005B6D0D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4F6E9B" w:rsidRPr="00D4749C" w:rsidRDefault="00F55674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4F6E9B" w:rsidRPr="00D4749C" w:rsidRDefault="002071A0" w:rsidP="00D726C1">
            <w:pPr>
              <w:pStyle w:val="Subttulo"/>
              <w:tabs>
                <w:tab w:val="center" w:pos="844"/>
              </w:tabs>
              <w:ind w:left="844" w:hanging="844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D4749C" w:rsidRDefault="00786E48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D4749C" w:rsidTr="00D726C1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F6E9B" w:rsidRPr="00D4749C" w:rsidRDefault="004E58D7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59" w:type="dxa"/>
            <w:shd w:val="clear" w:color="auto" w:fill="0070C0"/>
          </w:tcPr>
          <w:p w:rsidR="004F6E9B" w:rsidRPr="00D4749C" w:rsidRDefault="00786E48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4F6E9B" w:rsidRPr="00D4749C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8749B0" w:rsidRPr="00D4749C" w:rsidRDefault="008749B0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CONCEJALA INVITADA:</w:t>
      </w:r>
    </w:p>
    <w:p w:rsidR="008749B0" w:rsidRPr="00D4749C" w:rsidRDefault="008749B0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Laura Altamirano</w:t>
      </w:r>
      <w:r w:rsidR="00715A75" w:rsidRPr="00D4749C">
        <w:rPr>
          <w:rFonts w:ascii="Palatino Linotype" w:hAnsi="Palatino Linotype"/>
        </w:rPr>
        <w:t xml:space="preserve"> – presente </w:t>
      </w:r>
    </w:p>
    <w:p w:rsidR="008749B0" w:rsidRPr="00D4749C" w:rsidRDefault="008749B0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FUNCIONARIOS CONVOCADOS:</w:t>
      </w:r>
    </w:p>
    <w:p w:rsidR="00E31293" w:rsidRPr="00D4749C" w:rsidRDefault="00E31293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603DB" w:rsidRPr="00D4749C" w:rsidRDefault="007603DB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>Procuraduría Metropolitana</w:t>
      </w:r>
      <w:r w:rsidR="00E31293" w:rsidRPr="00D4749C">
        <w:rPr>
          <w:rFonts w:ascii="Palatino Linotype" w:hAnsi="Palatino Linotype"/>
        </w:rPr>
        <w:t xml:space="preserve"> – Edison Yépez </w:t>
      </w:r>
    </w:p>
    <w:p w:rsidR="007603DB" w:rsidRPr="00D4749C" w:rsidRDefault="007603DB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Secretaría de Territorio, Hábitat y Vivienda</w:t>
      </w:r>
      <w:r w:rsidR="00E31293" w:rsidRPr="00D4749C">
        <w:rPr>
          <w:rFonts w:ascii="Palatino Linotype" w:hAnsi="Palatino Linotype"/>
        </w:rPr>
        <w:t xml:space="preserve"> – Karina Suárez </w:t>
      </w:r>
    </w:p>
    <w:p w:rsidR="007603DB" w:rsidRPr="00D4749C" w:rsidRDefault="007603DB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Secretaria de Ambiente</w:t>
      </w:r>
      <w:r w:rsidR="00E31293" w:rsidRPr="00D4749C">
        <w:rPr>
          <w:rFonts w:ascii="Palatino Linotype" w:hAnsi="Palatino Linotype"/>
        </w:rPr>
        <w:t xml:space="preserve"> </w:t>
      </w:r>
      <w:r w:rsidR="00A667AB" w:rsidRPr="00D4749C">
        <w:rPr>
          <w:rFonts w:ascii="Palatino Linotype" w:hAnsi="Palatino Linotype"/>
        </w:rPr>
        <w:t>–</w:t>
      </w:r>
      <w:r w:rsidR="00E31293" w:rsidRPr="00D4749C">
        <w:rPr>
          <w:rFonts w:ascii="Palatino Linotype" w:hAnsi="Palatino Linotype"/>
        </w:rPr>
        <w:t xml:space="preserve"> </w:t>
      </w:r>
      <w:r w:rsidR="00A667AB" w:rsidRPr="00D4749C">
        <w:rPr>
          <w:rFonts w:ascii="Palatino Linotype" w:hAnsi="Palatino Linotype"/>
        </w:rPr>
        <w:t xml:space="preserve">Cecilia Pacheco </w:t>
      </w:r>
    </w:p>
    <w:p w:rsidR="007603DB" w:rsidRPr="00D4749C" w:rsidRDefault="007603DB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Secretaria de Movilidad</w:t>
      </w:r>
      <w:r w:rsidR="00074F62" w:rsidRPr="00D4749C">
        <w:rPr>
          <w:rFonts w:ascii="Palatino Linotype" w:hAnsi="Palatino Linotype"/>
        </w:rPr>
        <w:t xml:space="preserve"> </w:t>
      </w:r>
      <w:r w:rsidR="00A667AB" w:rsidRPr="00D4749C">
        <w:rPr>
          <w:rFonts w:ascii="Palatino Linotype" w:hAnsi="Palatino Linotype"/>
        </w:rPr>
        <w:t>–</w:t>
      </w:r>
      <w:r w:rsidR="00074F62" w:rsidRPr="00D4749C">
        <w:rPr>
          <w:rFonts w:ascii="Palatino Linotype" w:hAnsi="Palatino Linotype"/>
        </w:rPr>
        <w:t xml:space="preserve"> </w:t>
      </w:r>
      <w:r w:rsidR="00A667AB" w:rsidRPr="00D4749C">
        <w:rPr>
          <w:rFonts w:ascii="Palatino Linotype" w:hAnsi="Palatino Linotype"/>
        </w:rPr>
        <w:t xml:space="preserve">Alexandra Ocaña </w:t>
      </w:r>
    </w:p>
    <w:p w:rsidR="007603DB" w:rsidRPr="00D4749C" w:rsidRDefault="007603DB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EPMMOP</w:t>
      </w:r>
      <w:r w:rsidR="000420D3" w:rsidRPr="00D4749C">
        <w:rPr>
          <w:rFonts w:ascii="Palatino Linotype" w:hAnsi="Palatino Linotype"/>
        </w:rPr>
        <w:t xml:space="preserve"> – Mónica Chacasaguay </w:t>
      </w:r>
    </w:p>
    <w:p w:rsidR="007603DB" w:rsidRPr="00D4749C" w:rsidRDefault="007603DB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lastRenderedPageBreak/>
        <w:br/>
        <w:t>EPMAPS</w:t>
      </w:r>
      <w:r w:rsidR="00E72674" w:rsidRPr="00D4749C">
        <w:rPr>
          <w:rFonts w:ascii="Palatino Linotype" w:hAnsi="Palatino Linotype"/>
        </w:rPr>
        <w:t xml:space="preserve"> - </w:t>
      </w:r>
      <w:r w:rsidR="00A667AB" w:rsidRPr="00D4749C">
        <w:rPr>
          <w:rFonts w:ascii="Palatino Linotype" w:hAnsi="Palatino Linotype"/>
        </w:rPr>
        <w:t>Ausente</w:t>
      </w:r>
    </w:p>
    <w:p w:rsidR="007603DB" w:rsidRPr="00D4749C" w:rsidRDefault="007603DB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Dirección Metropolitana de Catastro</w:t>
      </w:r>
      <w:r w:rsidR="00F26199" w:rsidRPr="00D4749C">
        <w:rPr>
          <w:rFonts w:ascii="Palatino Linotype" w:hAnsi="Palatino Linotype"/>
        </w:rPr>
        <w:t xml:space="preserve"> – Jenny Torres </w:t>
      </w:r>
    </w:p>
    <w:p w:rsidR="007603DB" w:rsidRPr="00D4749C" w:rsidRDefault="007603DB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603DB" w:rsidRPr="00D4749C" w:rsidRDefault="007603DB" w:rsidP="00B84D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8233ED" w:rsidRPr="00D4749C" w:rsidRDefault="008233ED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>ADMINISTRACIONES ZONALES:</w:t>
      </w:r>
    </w:p>
    <w:p w:rsidR="0020482A" w:rsidRPr="00D4749C" w:rsidRDefault="008233ED" w:rsidP="00760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</w:r>
      <w:r w:rsidR="0020482A" w:rsidRPr="00D4749C">
        <w:rPr>
          <w:rFonts w:ascii="Palatino Linotype" w:hAnsi="Palatino Linotype"/>
        </w:rPr>
        <w:t>Calderón</w:t>
      </w:r>
      <w:r w:rsidR="00A17B6C" w:rsidRPr="00D4749C">
        <w:rPr>
          <w:rFonts w:ascii="Palatino Linotype" w:hAnsi="Palatino Linotype"/>
        </w:rPr>
        <w:t xml:space="preserve"> – Rodolfo Montalvo </w:t>
      </w:r>
    </w:p>
    <w:p w:rsidR="0020482A" w:rsidRPr="00D4749C" w:rsidRDefault="0020482A" w:rsidP="00760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Eugenio Espejo</w:t>
      </w:r>
      <w:r w:rsidR="00846907" w:rsidRPr="00D4749C">
        <w:rPr>
          <w:rFonts w:ascii="Palatino Linotype" w:hAnsi="Palatino Linotype"/>
        </w:rPr>
        <w:t xml:space="preserve"> – Ana María Ortiz </w:t>
      </w:r>
    </w:p>
    <w:p w:rsidR="0020482A" w:rsidRPr="00D4749C" w:rsidRDefault="0020482A" w:rsidP="00760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Quitumbe</w:t>
      </w:r>
      <w:r w:rsidR="0050542E" w:rsidRPr="00D4749C">
        <w:rPr>
          <w:rFonts w:ascii="Palatino Linotype" w:hAnsi="Palatino Linotype"/>
        </w:rPr>
        <w:t xml:space="preserve"> – Ana Abarca </w:t>
      </w:r>
    </w:p>
    <w:p w:rsidR="008233ED" w:rsidRPr="00D4749C" w:rsidRDefault="0020482A" w:rsidP="00760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Tumbaco</w:t>
      </w:r>
      <w:r w:rsidR="00715A75" w:rsidRPr="00D4749C">
        <w:rPr>
          <w:rFonts w:ascii="Palatino Linotype" w:hAnsi="Palatino Linotype"/>
        </w:rPr>
        <w:t xml:space="preserve"> – Emilio Maldonado </w:t>
      </w:r>
    </w:p>
    <w:p w:rsidR="008749B0" w:rsidRPr="00D4749C" w:rsidRDefault="008749B0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INVITADOS:</w:t>
      </w:r>
    </w:p>
    <w:p w:rsidR="001E7833" w:rsidRPr="00D4749C" w:rsidRDefault="008749B0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Ciudadanos acreditados a silla vacía</w:t>
      </w:r>
    </w:p>
    <w:p w:rsidR="001A190D" w:rsidRPr="00D4749C" w:rsidRDefault="001A190D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A5443" w:rsidRPr="00D4749C" w:rsidRDefault="00BA5443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>Ingeniero</w:t>
      </w:r>
      <w:r w:rsidRPr="00D4749C">
        <w:rPr>
          <w:rFonts w:ascii="Palatino Linotype" w:hAnsi="Palatino Linotype"/>
        </w:rPr>
        <w:br/>
        <w:t>Francisco Torres Mora</w:t>
      </w:r>
    </w:p>
    <w:p w:rsidR="001A190D" w:rsidRPr="00D4749C" w:rsidRDefault="00BA5443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br/>
        <w:t>Ramiro Esteban Torres Villacis</w:t>
      </w:r>
    </w:p>
    <w:p w:rsidR="005D541C" w:rsidRPr="00D4749C" w:rsidRDefault="005D541C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A5443" w:rsidRPr="00D4749C" w:rsidRDefault="00BA5443" w:rsidP="005D54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6E9B" w:rsidRPr="00D4749C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 w:cs="Calibri"/>
          <w:color w:val="000000"/>
        </w:rPr>
        <w:t xml:space="preserve">Una vez constatado el quórum legal y reglamentario, por secretaría se procede a dar lectura al orden del día que se detalla a continuación: </w:t>
      </w:r>
    </w:p>
    <w:p w:rsidR="006F6EE0" w:rsidRPr="00D4749C" w:rsidRDefault="006F6EE0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602C4" w:rsidRPr="00D4749C" w:rsidRDefault="00F602C4" w:rsidP="00F602C4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Conocimiento y aprobación de las siguientes actas de la Comisión de Uso de Suelo: </w:t>
      </w:r>
    </w:p>
    <w:p w:rsidR="00F602C4" w:rsidRPr="00D4749C" w:rsidRDefault="00F602C4" w:rsidP="00F602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>117 - Extraordinaria, de 09 de noviembre de 2021,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122 - Extraordinaria, de 03 de diciembre de 2021,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123 - Extraordinaria, de 10 de diciembre de 2021,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125 - Ordinaria, de 20 de diciembre de 2021,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141 - Extraordinaria, de 07 de abril de 2022, 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159 - Ordinaria, de 08 de agosto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163 – Ordinaria, de 05 de septiembre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164 - Ordinaria, 12 de septiembre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165 - Ordinaria, 19 de septiembre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166 - Extraordinaria, 21 de septiembre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167 - Extraordinaria, 23 de septiembre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lastRenderedPageBreak/>
        <w:t xml:space="preserve">169 - Ordinaria, 03 de octubre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170 - Ordinaria, 24 de octubre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171 - Ordinaria, 31 de octubre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172 - Ordinaria, 07 de noviembre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173 - Extraordinaria, 10 de noviembre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174 - Ordinaria, 14 de noviembre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175 - Extraordinaria, 17 de noviembre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176 - Ordinaria, 21 de noviembre de 2022,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177 - Extraordinaria, 28 de noviembre de 2022, </w:t>
      </w:r>
    </w:p>
    <w:p w:rsidR="00F602C4" w:rsidRPr="00D4749C" w:rsidRDefault="00F602C4" w:rsidP="00F602C4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F602C4" w:rsidRPr="00D4749C" w:rsidRDefault="00F602C4" w:rsidP="00F602C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708" w:hanging="708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Comisiones generales: </w:t>
      </w:r>
    </w:p>
    <w:p w:rsidR="00F602C4" w:rsidRPr="00D4749C" w:rsidRDefault="00F602C4" w:rsidP="00F602C4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ind w:left="708" w:hanging="708"/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>Sra. Rocío Bastidas, Coordinadora de la Veeduría Ciudadana de la Ordenanza No. 135 del Barrio La Floresta.  (GADDMQ-SGCM-2023-0322-E)</w:t>
      </w:r>
    </w:p>
    <w:p w:rsidR="00F602C4" w:rsidRPr="00D4749C" w:rsidRDefault="00F602C4" w:rsidP="00F602C4">
      <w:pPr>
        <w:pStyle w:val="Prrafodelista"/>
        <w:shd w:val="clear" w:color="auto" w:fill="FFFFFF"/>
        <w:spacing w:after="0" w:line="240" w:lineRule="auto"/>
        <w:ind w:left="708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F602C4" w:rsidRPr="00D4749C" w:rsidRDefault="00F602C4" w:rsidP="00F602C4">
      <w:pPr>
        <w:ind w:left="705" w:hanging="705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>2.2.</w:t>
      </w:r>
      <w:r w:rsidRPr="00D4749C">
        <w:rPr>
          <w:rFonts w:ascii="Palatino Linotype" w:hAnsi="Palatino Linotype" w:cs="Calibri"/>
          <w:color w:val="000000"/>
          <w:shd w:val="clear" w:color="auto" w:fill="FFFFFF"/>
        </w:rPr>
        <w:tab/>
      </w:r>
      <w:r w:rsidRPr="00D4749C">
        <w:rPr>
          <w:rFonts w:ascii="Palatino Linotype" w:hAnsi="Palatino Linotype" w:cs="Calibri"/>
          <w:color w:val="000000"/>
          <w:shd w:val="clear" w:color="auto" w:fill="FFFFFF"/>
        </w:rPr>
        <w:tab/>
        <w:t>Observatorio Urbano: Econ. Mauro Maldonado, Director; Dr. David Carrión Mora, Procurador Síndico, Lcdo. Christian Vásquez, Vocal; Cbr. Addy Caldes, Vocal.</w:t>
      </w:r>
    </w:p>
    <w:p w:rsidR="00F602C4" w:rsidRPr="00D4749C" w:rsidRDefault="00F602C4" w:rsidP="00F602C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Conocimiento de las observaciones formuladas durante el primer debate del Proyecto de </w:t>
      </w:r>
      <w:r w:rsidRPr="00D4749C">
        <w:rPr>
          <w:rFonts w:ascii="Palatino Linotype" w:hAnsi="Palatino Linotype" w:cs="Calibri"/>
          <w:i/>
          <w:color w:val="000000"/>
          <w:shd w:val="clear" w:color="auto" w:fill="FFFFFF"/>
        </w:rPr>
        <w:t xml:space="preserve">“Ordenanza que aprueba y autoriza el fraccionamiento del Proyecto Urbanístico Arquitectónico Especial Santa Mónica”; </w:t>
      </w: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y, resolución al respecto. </w:t>
      </w:r>
    </w:p>
    <w:p w:rsidR="00F602C4" w:rsidRPr="00D4749C" w:rsidRDefault="00F602C4" w:rsidP="00F602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</w:p>
    <w:p w:rsidR="00F602C4" w:rsidRPr="00D4749C" w:rsidRDefault="00F602C4" w:rsidP="00F602C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  <w:r w:rsidRPr="00D4749C">
        <w:rPr>
          <w:rFonts w:ascii="Palatino Linotype" w:eastAsia="Times New Roman" w:hAnsi="Palatino Linotype"/>
          <w:lang w:eastAsia="es-EC"/>
        </w:rPr>
        <w:t xml:space="preserve">Conocimiento del proyecto de </w:t>
      </w:r>
      <w:r w:rsidRPr="00D4749C">
        <w:rPr>
          <w:rFonts w:ascii="Palatino Linotype" w:eastAsia="Times New Roman" w:hAnsi="Palatino Linotype"/>
          <w:i/>
          <w:lang w:eastAsia="es-EC"/>
        </w:rPr>
        <w:t>“ORDENANZA PARA LA REGULARIZACIÓN DEL PASAJE “Oe7B” DESDE LA ABS 0+000.00 (CALLE S45) HASTA LA ABS 0+070.00 (CALLE S44B ANTONIO CASTELO) Y REGULARIZACIÓN DEL PASAJE “S44C” DESDE LA ABS 0+000.00 (CALLE Oe8 “ERMEL FIALLO”) HASTA LA ABS 0+176.30 (CALLE Oe6D “ALONSO PABLOS”) BARRIO SAN FRANCISCO SUR, PARROQUIA LA ECUATORIANA”</w:t>
      </w:r>
      <w:r w:rsidRPr="00D4749C">
        <w:rPr>
          <w:rFonts w:ascii="Palatino Linotype" w:eastAsia="Times New Roman" w:hAnsi="Palatino Linotype"/>
          <w:lang w:eastAsia="es-EC"/>
        </w:rPr>
        <w:t>; y, resolución al respecto. (GADDMQ-SGCM-2023-1141-O)</w:t>
      </w:r>
    </w:p>
    <w:p w:rsidR="00F602C4" w:rsidRPr="00D4749C" w:rsidRDefault="00F602C4" w:rsidP="00F602C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F602C4" w:rsidRPr="00D4749C" w:rsidRDefault="00F602C4" w:rsidP="00F602C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Conocimiento del proyecto de </w:t>
      </w:r>
      <w:r w:rsidRPr="00D4749C">
        <w:rPr>
          <w:rFonts w:ascii="Palatino Linotype" w:hAnsi="Palatino Linotype" w:cs="Calibri"/>
          <w:i/>
          <w:color w:val="000000"/>
          <w:shd w:val="clear" w:color="auto" w:fill="FFFFFF"/>
        </w:rPr>
        <w:t>“ORDENANZA DE NOMENCLATURA VIAL PARA LA CALLE N9B TERESA DE CALCUTA, UBICADA EN EL BARRIO LAS ACACIAS, PERTENECIENTE A LA PARROQUIA TUMBACO”;</w:t>
      </w: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y, resolución al respecto. (GADDMQ-SGCM-2023-1785-O)</w:t>
      </w:r>
    </w:p>
    <w:p w:rsidR="00F602C4" w:rsidRPr="00D4749C" w:rsidRDefault="00F602C4" w:rsidP="00F602C4">
      <w:pPr>
        <w:pStyle w:val="Prrafodelista"/>
        <w:rPr>
          <w:rFonts w:ascii="Palatino Linotype" w:hAnsi="Palatino Linotype" w:cs="Calibri"/>
          <w:color w:val="000000"/>
          <w:shd w:val="clear" w:color="auto" w:fill="FFFFFF"/>
        </w:rPr>
      </w:pPr>
    </w:p>
    <w:p w:rsidR="00F602C4" w:rsidRPr="00D4749C" w:rsidRDefault="00F602C4" w:rsidP="00F602C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Conocimiento y resolución de la prescripción extraordinaria adquisitiva de dominio, señora María Hortencia Montenegro Guamán (GADDMQ-AZCA-2023-1472-O)  </w:t>
      </w:r>
    </w:p>
    <w:p w:rsidR="00F602C4" w:rsidRPr="00D4749C" w:rsidRDefault="00F602C4" w:rsidP="00F602C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F602C4" w:rsidRPr="00D4749C" w:rsidRDefault="00F602C4" w:rsidP="00F602C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Conocimiento y resolución de la prescripción extraordinaria adquisitiva de dominio, señora Rosa Lomas (GADDMQ-AZCA-2023-1313-O)  </w:t>
      </w:r>
    </w:p>
    <w:p w:rsidR="00982622" w:rsidRPr="00D4749C" w:rsidRDefault="00982622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982622" w:rsidRPr="00D4749C" w:rsidRDefault="00B47BA7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 w:cs="Calibri"/>
          <w:color w:val="000000"/>
        </w:rPr>
        <w:t xml:space="preserve">La señora concejala Mónica Sandoval, presidenta de la Comisión, </w:t>
      </w:r>
      <w:r w:rsidR="00982622" w:rsidRPr="00D4749C">
        <w:rPr>
          <w:rFonts w:ascii="Palatino Linotype" w:hAnsi="Palatino Linotype" w:cs="Calibri"/>
          <w:color w:val="000000"/>
        </w:rPr>
        <w:t xml:space="preserve">mociona eliminar </w:t>
      </w:r>
      <w:r w:rsidRPr="00D4749C">
        <w:rPr>
          <w:rFonts w:ascii="Palatino Linotype" w:hAnsi="Palatino Linotype" w:cs="Calibri"/>
          <w:color w:val="000000"/>
        </w:rPr>
        <w:t xml:space="preserve">del orden del día </w:t>
      </w:r>
      <w:r w:rsidR="00982622" w:rsidRPr="00D4749C">
        <w:rPr>
          <w:rFonts w:ascii="Palatino Linotype" w:hAnsi="Palatino Linotype" w:cs="Calibri"/>
          <w:color w:val="000000"/>
        </w:rPr>
        <w:t xml:space="preserve">las actas </w:t>
      </w:r>
      <w:r w:rsidRPr="00D4749C">
        <w:rPr>
          <w:rFonts w:ascii="Palatino Linotype" w:hAnsi="Palatino Linotype" w:cs="Calibri"/>
          <w:color w:val="000000"/>
        </w:rPr>
        <w:t xml:space="preserve">Nos. </w:t>
      </w:r>
      <w:r w:rsidR="00982622" w:rsidRPr="00D4749C">
        <w:rPr>
          <w:rFonts w:ascii="Palatino Linotype" w:hAnsi="Palatino Linotype" w:cs="Calibri"/>
          <w:color w:val="000000"/>
        </w:rPr>
        <w:t>164 y 165</w:t>
      </w:r>
      <w:r w:rsidRPr="00D4749C">
        <w:rPr>
          <w:rFonts w:ascii="Palatino Linotype" w:hAnsi="Palatino Linotype" w:cs="Calibri"/>
          <w:color w:val="000000"/>
        </w:rPr>
        <w:t>, considerando que</w:t>
      </w:r>
      <w:r w:rsidR="00982622" w:rsidRPr="00D4749C">
        <w:rPr>
          <w:rFonts w:ascii="Palatino Linotype" w:hAnsi="Palatino Linotype" w:cs="Calibri"/>
          <w:color w:val="000000"/>
        </w:rPr>
        <w:t xml:space="preserve"> ya fueron aprobadas</w:t>
      </w:r>
      <w:r w:rsidRPr="00D4749C">
        <w:rPr>
          <w:rFonts w:ascii="Palatino Linotype" w:hAnsi="Palatino Linotype" w:cs="Calibri"/>
          <w:color w:val="000000"/>
        </w:rPr>
        <w:t xml:space="preserve"> en la sesión anterior</w:t>
      </w:r>
      <w:r w:rsidR="00982622" w:rsidRPr="00D4749C">
        <w:rPr>
          <w:rFonts w:ascii="Palatino Linotype" w:hAnsi="Palatino Linotype" w:cs="Calibri"/>
          <w:color w:val="000000"/>
        </w:rPr>
        <w:t xml:space="preserve">. </w:t>
      </w:r>
    </w:p>
    <w:p w:rsidR="00982622" w:rsidRPr="00D4749C" w:rsidRDefault="00982622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D377EE" w:rsidRPr="00D4749C" w:rsidRDefault="00B47BA7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 w:cs="Calibri"/>
          <w:color w:val="000000"/>
        </w:rPr>
        <w:lastRenderedPageBreak/>
        <w:t xml:space="preserve">EL señor concejal Michael Aulestia apoya la moción. </w:t>
      </w:r>
    </w:p>
    <w:p w:rsidR="0048024A" w:rsidRPr="00D4749C" w:rsidRDefault="0048024A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147597" w:rsidRPr="00D4749C" w:rsidRDefault="00147597" w:rsidP="00147597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</w:t>
      </w:r>
      <w:r w:rsidRPr="00D4749C">
        <w:rPr>
          <w:rFonts w:ascii="Palatino Linotype" w:hAnsi="Palatino Linotype"/>
        </w:rPr>
        <w:t>moción</w:t>
      </w:r>
      <w:r w:rsidRPr="00D4749C">
        <w:rPr>
          <w:rFonts w:ascii="Palatino Linotype" w:hAnsi="Palatino Linotype"/>
        </w:rPr>
        <w:t xml:space="preserve">. </w:t>
      </w:r>
    </w:p>
    <w:p w:rsidR="00147597" w:rsidRPr="00D4749C" w:rsidRDefault="00147597" w:rsidP="00147597">
      <w:pPr>
        <w:spacing w:after="0" w:line="240" w:lineRule="auto"/>
        <w:jc w:val="both"/>
        <w:rPr>
          <w:rFonts w:ascii="Palatino Linotype" w:hAnsi="Palatino Linotype"/>
        </w:rPr>
      </w:pPr>
    </w:p>
    <w:p w:rsidR="00147597" w:rsidRPr="00D4749C" w:rsidRDefault="00147597" w:rsidP="0014759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2D7FEB" w:rsidRPr="00D4749C" w:rsidRDefault="002D7FEB" w:rsidP="002D7FE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2D7FEB" w:rsidRPr="00D4749C" w:rsidTr="001C58E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7FEB" w:rsidRPr="00D4749C" w:rsidRDefault="002D7FEB" w:rsidP="001C58E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2D7FEB" w:rsidRPr="00D4749C" w:rsidTr="001C58E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2D7FEB" w:rsidRPr="00D4749C" w:rsidTr="001C58E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1D3049" w:rsidP="001C58ED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D7FEB" w:rsidRPr="00D4749C" w:rsidTr="001C58E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AD0B5B" w:rsidP="001C58E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D7FEB" w:rsidRPr="00D4749C" w:rsidTr="001C58E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AD0B5B" w:rsidP="001C58E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D7FEB" w:rsidRPr="00D4749C" w:rsidTr="001C58E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AD0B5B" w:rsidP="001C58E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D7FEB" w:rsidRPr="00D4749C" w:rsidTr="001C58E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AD0B5B">
            <w:pPr>
              <w:pStyle w:val="Subttulo"/>
              <w:ind w:left="708" w:hanging="708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1D3049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D7FEB" w:rsidRPr="00D4749C" w:rsidTr="001C58E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D7FEB" w:rsidRPr="00D4749C" w:rsidRDefault="002D7FEB" w:rsidP="001C58E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7FEB" w:rsidRPr="00D4749C" w:rsidRDefault="0086795C" w:rsidP="001C58E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7FEB" w:rsidRPr="00D4749C" w:rsidRDefault="0086795C" w:rsidP="001C58E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7FEB" w:rsidRPr="00D4749C" w:rsidRDefault="0086795C" w:rsidP="001C58E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7FEB" w:rsidRPr="00D4749C" w:rsidRDefault="0086795C" w:rsidP="001C58E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7FEB" w:rsidRPr="00D4749C" w:rsidRDefault="0086795C" w:rsidP="001C58E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2D7FEB" w:rsidRPr="00D4749C" w:rsidRDefault="002D7FEB" w:rsidP="002D7FE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0560F" w:rsidRPr="00D4749C" w:rsidRDefault="0050560F" w:rsidP="0050560F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 w:cs="Calibri"/>
          <w:color w:val="000000"/>
        </w:rPr>
        <w:t xml:space="preserve">Por secretaría se procede a tomar votación del orden del día, el mismo que es aprobado por los miembros de la Comisión de Uso de Suelo presentes. </w:t>
      </w:r>
    </w:p>
    <w:p w:rsidR="00540366" w:rsidRPr="00D4749C" w:rsidRDefault="00540366" w:rsidP="006D478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D4786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4786" w:rsidRPr="00D4749C" w:rsidRDefault="006D4786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D4786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D4786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4786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4786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4786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4786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ind w:left="708" w:hanging="708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4786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4786" w:rsidRPr="00D4749C" w:rsidRDefault="006D4786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4786" w:rsidRPr="00D4749C" w:rsidRDefault="00E5001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4786" w:rsidRPr="00D4749C" w:rsidRDefault="0050560F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4786" w:rsidRPr="00D4749C" w:rsidRDefault="0050560F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4786" w:rsidRPr="00D4749C" w:rsidRDefault="0050560F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4786" w:rsidRPr="00D4749C" w:rsidRDefault="0050560F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6D4786" w:rsidRPr="00D4749C" w:rsidRDefault="006D4786" w:rsidP="002D7FE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97851" w:rsidRPr="00D4749C" w:rsidRDefault="00697851" w:rsidP="002D7FE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D4749C" w:rsidRDefault="004F6E9B" w:rsidP="00570DC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D4749C">
        <w:rPr>
          <w:rFonts w:ascii="Palatino Linotype" w:hAnsi="Palatino Linotype" w:cs="Calibri"/>
          <w:b/>
          <w:color w:val="000000"/>
        </w:rPr>
        <w:t>DESARROLLO DE LA SESIÓN:</w:t>
      </w:r>
    </w:p>
    <w:p w:rsidR="00570DCB" w:rsidRPr="00D4749C" w:rsidRDefault="00570DCB" w:rsidP="00570DC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</w:p>
    <w:p w:rsidR="00570DCB" w:rsidRPr="00D4749C" w:rsidRDefault="00570DCB" w:rsidP="00570DC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</w:p>
    <w:p w:rsidR="00275356" w:rsidRPr="00D4749C" w:rsidRDefault="00275356" w:rsidP="0027535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Conocimiento y aprobación de las siguientes actas de la Comisión de Uso de Suelo: </w:t>
      </w:r>
    </w:p>
    <w:p w:rsidR="00275356" w:rsidRPr="00D4749C" w:rsidRDefault="00275356" w:rsidP="0027535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275356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>117 - Extraordinaria, de 09 de noviembre de 2021,</w:t>
      </w:r>
    </w:p>
    <w:p w:rsidR="00AE4432" w:rsidRPr="00D4749C" w:rsidRDefault="00AE4432" w:rsidP="00AE4432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Por Secretaría se informa que no se cuenta con el quórum legal y reglamentario para aprobar la presente acta. </w:t>
      </w: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La concejala Mónica Sandoval solicita avanzar a la siguiente acta.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275356" w:rsidRPr="00D4749C" w:rsidRDefault="00275356" w:rsidP="00275356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122 - Extraordinaria, de 03 de diciembre de 2021, </w:t>
      </w:r>
    </w:p>
    <w:p w:rsidR="00351058" w:rsidRPr="00D4749C" w:rsidRDefault="00351058" w:rsidP="00557FC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Por Secretaría se informa que no se cuenta con el quórum legal y reglamentario para aprobar la presente acta. </w:t>
      </w: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La concejala Mónica Sandoval solicita avanzar a la siguiente acta.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458" w:rsidRPr="00D4749C" w:rsidRDefault="00914458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275356" w:rsidRPr="00D4749C" w:rsidRDefault="00275356" w:rsidP="00275356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123 - Extraordinaria, de 10 de diciembre de 2021, </w:t>
      </w:r>
    </w:p>
    <w:p w:rsidR="00914458" w:rsidRPr="00D4749C" w:rsidRDefault="00914458" w:rsidP="001D5A91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Por Secretaría se informa que no se cuenta con el quórum legal y reglamentario para aprobar la presente acta. </w:t>
      </w: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La concejala Mónica Sandoval solicita avanzar a la siguiente acta.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458" w:rsidRPr="00D4749C" w:rsidRDefault="00914458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275356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125 - Ordinaria, de 20 de diciembre de 2021, </w:t>
      </w:r>
    </w:p>
    <w:p w:rsidR="00A64AC5" w:rsidRPr="00D4749C" w:rsidRDefault="00A64AC5" w:rsidP="00A64AC5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Por Secretaría se informa que no se cuenta con el quórum legal y reglamentario para aprobar la presente acta. </w:t>
      </w: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La concejala Mónica Sandoval solicita avanzar a la siguiente acta. </w:t>
      </w:r>
    </w:p>
    <w:p w:rsidR="00A64AC5" w:rsidRPr="00D4749C" w:rsidRDefault="00A64AC5" w:rsidP="00A64AC5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275356" w:rsidRPr="00D4749C" w:rsidRDefault="00275356" w:rsidP="00275356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141 - Extraordinaria, de 07 de abril de 2022,  </w:t>
      </w:r>
    </w:p>
    <w:p w:rsidR="00A64AC5" w:rsidRPr="00D4749C" w:rsidRDefault="00A64AC5" w:rsidP="00A64AC5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Por Secretaría se informa que no se cuenta con el quórum legal y reglamentario para aprobar la presente acta. </w:t>
      </w: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La concejala Mónica Sandoval solicita avanzar a la siguiente acta. </w:t>
      </w:r>
    </w:p>
    <w:p w:rsidR="00A64AC5" w:rsidRPr="00D4749C" w:rsidRDefault="00A64AC5" w:rsidP="00A64AC5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275356" w:rsidRPr="00D4749C" w:rsidRDefault="00275356" w:rsidP="00275356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159 - Ordinaria, de 08 de agosto de 2022,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Por Secretaría se informa que no se cuenta con el quórum legal y reglamentario para aprobar la presente acta. </w:t>
      </w: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914458" w:rsidRPr="00D4749C" w:rsidRDefault="00914458" w:rsidP="0091445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La concejala Mónica Sandoval solicita avanzar a la siguiente acta. </w:t>
      </w:r>
    </w:p>
    <w:p w:rsidR="00914458" w:rsidRPr="00D4749C" w:rsidRDefault="00914458" w:rsidP="00914458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275356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163 – Ordinaria, de 05 de septiembre de 2022, </w:t>
      </w:r>
    </w:p>
    <w:p w:rsidR="00A64AC5" w:rsidRPr="00D4749C" w:rsidRDefault="00A64AC5" w:rsidP="00A64AC5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B5AA9" w:rsidRPr="00D4749C" w:rsidRDefault="002B5AA9" w:rsidP="002B5AA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Por Secretaría se informa que no se cuenta con el quórum legal y reglamentario para aprobar la presente acta. </w:t>
      </w:r>
    </w:p>
    <w:p w:rsidR="002B5AA9" w:rsidRPr="00D4749C" w:rsidRDefault="002B5AA9" w:rsidP="002B5AA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2B5AA9" w:rsidRPr="00D4749C" w:rsidRDefault="002B5AA9" w:rsidP="002B5AA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La concejala Mónica Sandoval solicita avanzar a la siguiente acta. </w:t>
      </w:r>
    </w:p>
    <w:p w:rsidR="00A64AC5" w:rsidRPr="00D4749C" w:rsidRDefault="00A64AC5" w:rsidP="00A64AC5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275356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166 - Extraordinaria, 21 de septiembre de 2022, </w:t>
      </w:r>
    </w:p>
    <w:p w:rsidR="00BC3DE5" w:rsidRPr="00D4749C" w:rsidRDefault="00BC3DE5" w:rsidP="00BC3DE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C75792" w:rsidRPr="00D4749C" w:rsidRDefault="00C75792" w:rsidP="00C75792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C75792" w:rsidRPr="00D4749C" w:rsidRDefault="00C75792" w:rsidP="00C75792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C75792" w:rsidRPr="00D4749C" w:rsidRDefault="00C75792" w:rsidP="00C75792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C75792" w:rsidRPr="00D4749C" w:rsidRDefault="00C75792" w:rsidP="00C75792">
      <w:pPr>
        <w:spacing w:after="0" w:line="240" w:lineRule="auto"/>
        <w:jc w:val="both"/>
        <w:rPr>
          <w:rFonts w:ascii="Palatino Linotype" w:hAnsi="Palatino Linotype"/>
        </w:rPr>
      </w:pPr>
    </w:p>
    <w:p w:rsidR="00C75792" w:rsidRPr="00D4749C" w:rsidRDefault="00C75792" w:rsidP="00C75792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642D86" w:rsidRPr="00D4749C" w:rsidRDefault="00642D86" w:rsidP="008D0271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64AC5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9F7818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3E14CA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3E14CA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84050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067590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EC332B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01A4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01A4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01A4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01A49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A01A49" w:rsidRPr="00D4749C" w:rsidRDefault="008E2A62" w:rsidP="008E2A6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hAnsi="Palatino Linotype"/>
        </w:rPr>
        <w:t xml:space="preserve">Se aprueba el acta de la sesión No. 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166 - Extraordin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aria, 21 de septiembre de 2022.</w:t>
      </w:r>
    </w:p>
    <w:p w:rsidR="008E2A62" w:rsidRPr="00D4749C" w:rsidRDefault="008E2A62" w:rsidP="008E2A6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705FB8" w:rsidRPr="00D4749C" w:rsidRDefault="00705FB8" w:rsidP="008E2A6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167 - Extraordinaria, 23 de septiembre de 2022, </w:t>
      </w:r>
    </w:p>
    <w:p w:rsidR="00603340" w:rsidRPr="00D4749C" w:rsidRDefault="00603340" w:rsidP="00603340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143B9B" w:rsidRPr="00D4749C" w:rsidRDefault="00143B9B" w:rsidP="00143B9B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143B9B" w:rsidRPr="00D4749C" w:rsidRDefault="00143B9B" w:rsidP="00143B9B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143B9B" w:rsidRPr="00D4749C" w:rsidRDefault="00143B9B" w:rsidP="00143B9B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143B9B" w:rsidRPr="00D4749C" w:rsidRDefault="00143B9B" w:rsidP="00143B9B">
      <w:pPr>
        <w:spacing w:after="0" w:line="240" w:lineRule="auto"/>
        <w:jc w:val="both"/>
        <w:rPr>
          <w:rFonts w:ascii="Palatino Linotype" w:hAnsi="Palatino Linotype"/>
        </w:rPr>
      </w:pPr>
    </w:p>
    <w:p w:rsidR="00603447" w:rsidRPr="00D4749C" w:rsidRDefault="00143B9B" w:rsidP="00143B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64AC5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48176E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C92051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D35974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E674D6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4973A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2A3D52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BD3D3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BD3D3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BD3D3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BD3D3E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705FB8" w:rsidRPr="00D4749C" w:rsidRDefault="00705FB8" w:rsidP="00705FB8">
      <w:pPr>
        <w:shd w:val="clear" w:color="auto" w:fill="FFFFFF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>Se aprueba el acta de la sesión No.</w:t>
      </w:r>
      <w:r w:rsidR="00A506BC" w:rsidRPr="00D4749C">
        <w:rPr>
          <w:rFonts w:ascii="Palatino Linotype" w:hAnsi="Palatino Linotype"/>
        </w:rPr>
        <w:t xml:space="preserve"> </w:t>
      </w:r>
      <w:r w:rsidR="00A506BC" w:rsidRPr="00D4749C">
        <w:rPr>
          <w:rFonts w:ascii="Palatino Linotype" w:eastAsia="Times New Roman" w:hAnsi="Palatino Linotype" w:cs="Calibri"/>
          <w:color w:val="000000"/>
          <w:lang w:eastAsia="es-EC"/>
        </w:rPr>
        <w:t>167 - Extraordinaria, 23 de septiembre de 2022</w:t>
      </w:r>
      <w:r w:rsidR="00A506BC" w:rsidRPr="00D4749C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705FB8" w:rsidRPr="00D4749C" w:rsidRDefault="00705FB8" w:rsidP="00705FB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169 - Ordinaria, 03 de octubre de 2022, </w:t>
      </w:r>
    </w:p>
    <w:p w:rsidR="003941F2" w:rsidRPr="00D4749C" w:rsidRDefault="003941F2" w:rsidP="003941F2">
      <w:p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1759FE" w:rsidRPr="00D4749C" w:rsidRDefault="001759FE" w:rsidP="001759FE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1759FE" w:rsidRPr="00D4749C" w:rsidRDefault="001759FE" w:rsidP="001759FE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1759FE" w:rsidRPr="00D4749C" w:rsidRDefault="001759FE" w:rsidP="001759FE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1759FE" w:rsidRPr="00D4749C" w:rsidRDefault="001759FE" w:rsidP="001759FE">
      <w:pPr>
        <w:spacing w:after="0" w:line="240" w:lineRule="auto"/>
        <w:jc w:val="both"/>
        <w:rPr>
          <w:rFonts w:ascii="Palatino Linotype" w:hAnsi="Palatino Linotype"/>
        </w:rPr>
      </w:pPr>
    </w:p>
    <w:p w:rsidR="001759FE" w:rsidRPr="00D4749C" w:rsidRDefault="001759FE" w:rsidP="001759FE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A64AC5" w:rsidRPr="00D4749C" w:rsidRDefault="000C3FA7" w:rsidP="000C3FA7">
      <w:pPr>
        <w:pStyle w:val="Prrafodelista"/>
        <w:shd w:val="clear" w:color="auto" w:fill="FFFFFF"/>
        <w:tabs>
          <w:tab w:val="left" w:pos="2400"/>
        </w:tabs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ab/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64AC5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7E18F8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955AE0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D8197F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D8197F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59307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51991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51991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59307D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51991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51991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751991" w:rsidRPr="00D4749C" w:rsidRDefault="00751991" w:rsidP="00751991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hAnsi="Palatino Linotype"/>
        </w:rPr>
        <w:t>Se aprueba el acta de la sesión No.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 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169 - Ordinaria, 03 de octubre de 2022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751991" w:rsidRPr="00D4749C" w:rsidRDefault="00751991" w:rsidP="00751991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751991" w:rsidRPr="00D4749C" w:rsidRDefault="00751991" w:rsidP="00751991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170 - Ordinaria, 24 de octubre de 2022,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552835" w:rsidRPr="00D4749C" w:rsidRDefault="00552835" w:rsidP="00552835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552835" w:rsidRPr="00D4749C" w:rsidRDefault="00552835" w:rsidP="00552835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52835" w:rsidRPr="00D4749C" w:rsidRDefault="00552835" w:rsidP="00552835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552835" w:rsidRPr="00D4749C" w:rsidRDefault="00552835" w:rsidP="00552835">
      <w:pPr>
        <w:spacing w:after="0" w:line="240" w:lineRule="auto"/>
        <w:jc w:val="both"/>
        <w:rPr>
          <w:rFonts w:ascii="Palatino Linotype" w:hAnsi="Palatino Linotype"/>
        </w:rPr>
      </w:pPr>
    </w:p>
    <w:p w:rsidR="00552835" w:rsidRPr="00D4749C" w:rsidRDefault="00552835" w:rsidP="0055283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45756F" w:rsidRPr="00D4749C" w:rsidRDefault="0045756F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0C3FA7" w:rsidRPr="00D4749C" w:rsidRDefault="000C3FA7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64AC5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774DF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82720A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774DF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774DF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774DF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774DF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2059F6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2059F6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2059F6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2059F6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64AC5" w:rsidRPr="00D4749C" w:rsidRDefault="00A64AC5" w:rsidP="0055283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552835" w:rsidRPr="00D4749C" w:rsidRDefault="00552835" w:rsidP="0055283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hAnsi="Palatino Linotype"/>
        </w:rPr>
        <w:t>Se aprueba el acta de la sesión No.</w:t>
      </w:r>
      <w:r w:rsidRPr="00D4749C">
        <w:rPr>
          <w:rFonts w:ascii="Palatino Linotype" w:hAnsi="Palatino Linotype"/>
        </w:rPr>
        <w:t xml:space="preserve"> 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170 - Ordinaria, 24 de octubre de 2022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171 - Ordinaria, 31 de octubre de 2022,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059F6" w:rsidRPr="00D4749C" w:rsidRDefault="002059F6" w:rsidP="002059F6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2059F6" w:rsidRPr="00D4749C" w:rsidRDefault="002059F6" w:rsidP="002059F6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2059F6" w:rsidRPr="00D4749C" w:rsidRDefault="002059F6" w:rsidP="002059F6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2059F6" w:rsidRPr="00D4749C" w:rsidRDefault="002059F6" w:rsidP="002059F6">
      <w:pPr>
        <w:spacing w:after="0" w:line="240" w:lineRule="auto"/>
        <w:jc w:val="both"/>
        <w:rPr>
          <w:rFonts w:ascii="Palatino Linotype" w:hAnsi="Palatino Linotype"/>
        </w:rPr>
      </w:pPr>
    </w:p>
    <w:p w:rsidR="002059F6" w:rsidRPr="00D4749C" w:rsidRDefault="002059F6" w:rsidP="002059F6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505E74" w:rsidRPr="00D4749C" w:rsidRDefault="00505E74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8C506E" w:rsidRPr="00D4749C" w:rsidRDefault="008C506E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64AC5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8A51B1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024852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37143B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8A51B1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8A51B1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8A51B1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B6B3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B6B3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B6B3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B6B37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</w:tr>
    </w:tbl>
    <w:p w:rsidR="00A64AC5" w:rsidRPr="00D4749C" w:rsidRDefault="00A64AC5" w:rsidP="002059F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059F6" w:rsidRPr="00D4749C" w:rsidRDefault="002059F6" w:rsidP="002059F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hAnsi="Palatino Linotype"/>
        </w:rPr>
        <w:t>Se aprueba el acta de la sesión No.</w:t>
      </w:r>
      <w:r w:rsidRPr="00D4749C">
        <w:rPr>
          <w:rFonts w:ascii="Palatino Linotype" w:hAnsi="Palatino Linotype"/>
        </w:rPr>
        <w:t xml:space="preserve"> 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171 - Ordinaria, 31 de octubre de 2022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9B6B37" w:rsidRPr="00D4749C" w:rsidRDefault="009B6B37" w:rsidP="002059F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2059F6" w:rsidRPr="00D4749C" w:rsidRDefault="002059F6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172 - Ordinaria, 07 de noviembre de 2022, </w:t>
      </w:r>
    </w:p>
    <w:p w:rsidR="0052444F" w:rsidRPr="00D4749C" w:rsidRDefault="0052444F" w:rsidP="0052444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5607B3" w:rsidRPr="00D4749C" w:rsidRDefault="005607B3" w:rsidP="005607B3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5607B3" w:rsidRPr="00D4749C" w:rsidRDefault="005607B3" w:rsidP="005607B3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607B3" w:rsidRPr="00D4749C" w:rsidRDefault="005607B3" w:rsidP="005607B3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5607B3" w:rsidRPr="00D4749C" w:rsidRDefault="005607B3" w:rsidP="005607B3">
      <w:pPr>
        <w:spacing w:after="0" w:line="240" w:lineRule="auto"/>
        <w:jc w:val="both"/>
        <w:rPr>
          <w:rFonts w:ascii="Palatino Linotype" w:hAnsi="Palatino Linotype"/>
        </w:rPr>
      </w:pPr>
    </w:p>
    <w:p w:rsidR="005607B3" w:rsidRPr="00D4749C" w:rsidRDefault="005607B3" w:rsidP="005607B3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64AC5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E501AA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E501AA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E501AA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E501AA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E501AA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E501A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375B36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375B36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375B36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375B36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64AC5" w:rsidRPr="00D4749C" w:rsidRDefault="00A64AC5" w:rsidP="005607B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5607B3" w:rsidRPr="00D4749C" w:rsidRDefault="005607B3" w:rsidP="005607B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hAnsi="Palatino Linotype"/>
        </w:rPr>
        <w:t>Se aprueba el acta de la sesión No.</w:t>
      </w:r>
      <w:r w:rsidRPr="00D4749C">
        <w:rPr>
          <w:rFonts w:ascii="Palatino Linotype" w:hAnsi="Palatino Linotype"/>
        </w:rPr>
        <w:t xml:space="preserve"> 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172 - Ordinaria, 07 de noviembre de 2022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173 - Extraordinaria, 10 de noviembre de 2022,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CC2D27" w:rsidRPr="00D4749C" w:rsidRDefault="00CC2D27" w:rsidP="00CC2D27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CC2D27" w:rsidRPr="00D4749C" w:rsidRDefault="00CC2D27" w:rsidP="00CC2D27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CC2D27" w:rsidRPr="00D4749C" w:rsidRDefault="00CC2D27" w:rsidP="00CC2D27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CC2D27" w:rsidRPr="00D4749C" w:rsidRDefault="00CC2D27" w:rsidP="00CC2D27">
      <w:pPr>
        <w:spacing w:after="0" w:line="240" w:lineRule="auto"/>
        <w:jc w:val="both"/>
        <w:rPr>
          <w:rFonts w:ascii="Palatino Linotype" w:hAnsi="Palatino Linotype"/>
        </w:rPr>
      </w:pPr>
    </w:p>
    <w:p w:rsidR="00CC2D27" w:rsidRPr="00D4749C" w:rsidRDefault="00CC2D27" w:rsidP="00CC2D2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B310A4" w:rsidRPr="00D4749C" w:rsidRDefault="00B310A4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64AC5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51399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886657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51399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5139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51399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E84B6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422E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422E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422EA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422EA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136B6B" w:rsidRPr="00D4749C" w:rsidRDefault="00CC2D27" w:rsidP="00CC2D2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hAnsi="Palatino Linotype"/>
        </w:rPr>
        <w:t>Se aprueba el acta de la sesión No.</w:t>
      </w:r>
      <w:r w:rsidRPr="00D4749C">
        <w:rPr>
          <w:rFonts w:ascii="Palatino Linotype" w:hAnsi="Palatino Linotype"/>
        </w:rPr>
        <w:t xml:space="preserve"> 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173 - Extraordinaria, 10 de noviembre de 2022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AB1F49" w:rsidRPr="00D4749C" w:rsidRDefault="00AB1F49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174 - Ordinaria, 14 de noviembre de 2022, </w:t>
      </w:r>
    </w:p>
    <w:p w:rsidR="00AB1F49" w:rsidRPr="00D4749C" w:rsidRDefault="00AB1F49" w:rsidP="00AB1F49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D09BD" w:rsidRPr="00D4749C" w:rsidRDefault="002D09BD" w:rsidP="002D09B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2D09BD" w:rsidRPr="00D4749C" w:rsidRDefault="002D09BD" w:rsidP="002D09B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2D09BD" w:rsidRPr="00D4749C" w:rsidRDefault="002D09BD" w:rsidP="002D09BD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2D09BD" w:rsidRPr="00D4749C" w:rsidRDefault="002D09BD" w:rsidP="002D09BD">
      <w:pPr>
        <w:spacing w:after="0" w:line="240" w:lineRule="auto"/>
        <w:jc w:val="both"/>
        <w:rPr>
          <w:rFonts w:ascii="Palatino Linotype" w:hAnsi="Palatino Linotype"/>
        </w:rPr>
      </w:pPr>
    </w:p>
    <w:p w:rsidR="002D09BD" w:rsidRPr="00D4749C" w:rsidRDefault="002D09BD" w:rsidP="002D09B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4A75AC" w:rsidRPr="00D4749C" w:rsidRDefault="004A75AC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64AC5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9F55C3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9F55C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9F55C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9F55C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F86281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F55C3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F86281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F86281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F86281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F86281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A64AC5" w:rsidRPr="00D4749C" w:rsidRDefault="00A64AC5" w:rsidP="002D09B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D09BD" w:rsidRPr="00D4749C" w:rsidRDefault="002D09BD" w:rsidP="002D09B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hAnsi="Palatino Linotype"/>
        </w:rPr>
        <w:t>Se aprueba el acta de la sesión No.</w:t>
      </w:r>
      <w:r w:rsidRPr="00D4749C">
        <w:rPr>
          <w:rFonts w:ascii="Palatino Linotype" w:hAnsi="Palatino Linotype"/>
        </w:rPr>
        <w:t xml:space="preserve"> 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174 - Ordinaria, 14 de noviembre de 2022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3906E1" w:rsidRPr="00D4749C" w:rsidRDefault="003906E1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D201D1" w:rsidRPr="00D4749C" w:rsidRDefault="00D201D1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175 - Extraordinaria, 17 de noviembre de 2022, </w:t>
      </w:r>
    </w:p>
    <w:p w:rsidR="00F21431" w:rsidRPr="00D4749C" w:rsidRDefault="00F21431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7D51FE" w:rsidRPr="00D4749C" w:rsidRDefault="007D51FE" w:rsidP="007D51FE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7D51FE" w:rsidRPr="00D4749C" w:rsidRDefault="007D51FE" w:rsidP="007D51FE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D51FE" w:rsidRPr="00D4749C" w:rsidRDefault="007D51FE" w:rsidP="007D51FE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7D51FE" w:rsidRPr="00D4749C" w:rsidRDefault="007D51FE" w:rsidP="007D51FE">
      <w:pPr>
        <w:spacing w:after="0" w:line="240" w:lineRule="auto"/>
        <w:jc w:val="both"/>
        <w:rPr>
          <w:rFonts w:ascii="Palatino Linotype" w:hAnsi="Palatino Linotype"/>
        </w:rPr>
      </w:pPr>
    </w:p>
    <w:p w:rsidR="007D51FE" w:rsidRPr="00D4749C" w:rsidRDefault="007D51FE" w:rsidP="007D51FE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D201D1" w:rsidRPr="00D4749C" w:rsidRDefault="00D201D1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D201D1" w:rsidRPr="00D4749C" w:rsidRDefault="00D201D1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64AC5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C5B5D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C9637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C5B5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C5B5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C5B5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1C5B5D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D51F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D51F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D51F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D51FE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A64AC5" w:rsidRPr="00D4749C" w:rsidRDefault="00A64AC5" w:rsidP="007D51F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7D51FE" w:rsidRPr="00D4749C" w:rsidRDefault="007D51FE" w:rsidP="007D51F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hAnsi="Palatino Linotype"/>
        </w:rPr>
        <w:t>Se aprueba el acta de la sesión No.</w:t>
      </w:r>
      <w:r w:rsidRPr="00D4749C">
        <w:rPr>
          <w:rFonts w:ascii="Palatino Linotype" w:hAnsi="Palatino Linotype"/>
        </w:rPr>
        <w:t xml:space="preserve"> 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175 - Extraordinaria, 17 de noviembre de 2022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. </w:t>
      </w:r>
    </w:p>
    <w:p w:rsidR="007D51FE" w:rsidRPr="00D4749C" w:rsidRDefault="007D51FE" w:rsidP="007D51F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</w:p>
    <w:p w:rsidR="00352817" w:rsidRPr="00D4749C" w:rsidRDefault="00352817" w:rsidP="00A64AC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176 - Ordinaria, 21 de noviembre de 2022,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7D51FE" w:rsidRPr="00D4749C" w:rsidRDefault="007D51FE" w:rsidP="007D51FE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7D51FE" w:rsidRPr="00D4749C" w:rsidRDefault="007D51FE" w:rsidP="007D51FE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D51FE" w:rsidRPr="00D4749C" w:rsidRDefault="007D51FE" w:rsidP="007D51FE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7D51FE" w:rsidRPr="00D4749C" w:rsidRDefault="007D51FE" w:rsidP="007D51FE">
      <w:pPr>
        <w:spacing w:after="0" w:line="240" w:lineRule="auto"/>
        <w:jc w:val="both"/>
        <w:rPr>
          <w:rFonts w:ascii="Palatino Linotype" w:hAnsi="Palatino Linotype"/>
        </w:rPr>
      </w:pPr>
    </w:p>
    <w:p w:rsidR="007D51FE" w:rsidRPr="00D4749C" w:rsidRDefault="007D51FE" w:rsidP="007D51FE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17286C" w:rsidRPr="00D4749C" w:rsidRDefault="0017286C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lastRenderedPageBreak/>
              <w:t>REGISTRO DE VOTACIÓN</w:t>
            </w:r>
          </w:p>
        </w:tc>
      </w:tr>
      <w:tr w:rsidR="00A64AC5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56F0D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7411C7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56F0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56F0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56F0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156F0D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D51F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D51F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D51FE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7D51FE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64AC5" w:rsidRPr="00D4749C" w:rsidRDefault="00A64AC5" w:rsidP="002713A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13A7" w:rsidRPr="00D4749C" w:rsidRDefault="002713A7" w:rsidP="002713A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hAnsi="Palatino Linotype"/>
        </w:rPr>
        <w:t>Se aprueba el acta de la sesión No.</w:t>
      </w:r>
      <w:r w:rsidRPr="00D4749C">
        <w:rPr>
          <w:rFonts w:ascii="Palatino Linotype" w:hAnsi="Palatino Linotype"/>
        </w:rPr>
        <w:t xml:space="preserve"> 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176 - Ordinaria, 21 de noviembre de 2022</w:t>
      </w:r>
      <w:r w:rsidRPr="00D4749C">
        <w:rPr>
          <w:rFonts w:ascii="Palatino Linotype" w:eastAsia="Times New Roman" w:hAnsi="Palatino Linotype" w:cs="Calibri"/>
          <w:color w:val="000000"/>
          <w:lang w:eastAsia="es-EC"/>
        </w:rPr>
        <w:t>.</w:t>
      </w:r>
      <w:r w:rsidR="00F85AC7" w:rsidRPr="00D4749C">
        <w:rPr>
          <w:rFonts w:ascii="Palatino Linotype" w:eastAsia="Times New Roman" w:hAnsi="Palatino Linotype" w:cs="Calibri"/>
          <w:color w:val="000000"/>
          <w:lang w:eastAsia="es-EC"/>
        </w:rPr>
        <w:t xml:space="preserve"> </w:t>
      </w:r>
    </w:p>
    <w:p w:rsidR="00A64AC5" w:rsidRPr="00D4749C" w:rsidRDefault="002713A7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 </w:t>
      </w:r>
    </w:p>
    <w:p w:rsidR="003B0C3C" w:rsidRPr="00D4749C" w:rsidRDefault="003B0C3C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177 - Extraordinaria, 28 de noviembre de 2022, </w:t>
      </w:r>
    </w:p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B04B43" w:rsidRPr="00D4749C" w:rsidRDefault="00B04B43" w:rsidP="00B04B43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informa que se acogieron las observaciones formuladas desde los despachos de los señores concejales de la Comisión de Uso de Suelo. </w:t>
      </w:r>
    </w:p>
    <w:p w:rsidR="00B04B43" w:rsidRPr="00D4749C" w:rsidRDefault="00B04B43" w:rsidP="00B04B43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04B43" w:rsidRPr="00D4749C" w:rsidRDefault="00B04B43" w:rsidP="00B04B43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señora Concejala Mónica Sandoval, presidenta de la Comisión, solicita que se proceda a tomar votación de la aprobación del acta. </w:t>
      </w:r>
    </w:p>
    <w:p w:rsidR="00B04B43" w:rsidRPr="00D4749C" w:rsidRDefault="00B04B43" w:rsidP="00B04B43">
      <w:pPr>
        <w:spacing w:after="0" w:line="240" w:lineRule="auto"/>
        <w:jc w:val="both"/>
        <w:rPr>
          <w:rFonts w:ascii="Palatino Linotype" w:hAnsi="Palatino Linotype"/>
        </w:rPr>
      </w:pPr>
    </w:p>
    <w:p w:rsidR="00B04B43" w:rsidRPr="00D4749C" w:rsidRDefault="00B04B43" w:rsidP="00B04B43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4749C">
        <w:rPr>
          <w:rFonts w:ascii="Palatino Linotype" w:hAnsi="Palatino Linotype"/>
        </w:rPr>
        <w:t xml:space="preserve">Por Secretaría se procede a tomar votación de la moción. </w:t>
      </w:r>
    </w:p>
    <w:p w:rsidR="009F67F3" w:rsidRPr="00D4749C" w:rsidRDefault="009F67F3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64AC5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64AC5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C95C0D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721EA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1D381E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C95C0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C95C0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64AC5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64AC5" w:rsidRPr="00D4749C" w:rsidRDefault="00A64AC5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C95C0D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6721D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6721D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6721D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64AC5" w:rsidRPr="00D4749C" w:rsidRDefault="0096721D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A64AC5" w:rsidRPr="00D4749C" w:rsidRDefault="00A64AC5" w:rsidP="00A64AC5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116E1D" w:rsidRPr="00D4749C" w:rsidRDefault="00116E1D" w:rsidP="005E4611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lang w:eastAsia="es-EC"/>
        </w:rPr>
      </w:pPr>
      <w:r w:rsidRPr="00D4749C">
        <w:rPr>
          <w:rFonts w:ascii="Palatino Linotype" w:hAnsi="Palatino Linotype"/>
        </w:rPr>
        <w:t>Se aprueba el acta de la sesión No.</w:t>
      </w:r>
      <w:r w:rsidR="0096721D" w:rsidRPr="00D4749C">
        <w:rPr>
          <w:rFonts w:ascii="Palatino Linotype" w:hAnsi="Palatino Linotype"/>
        </w:rPr>
        <w:t xml:space="preserve"> </w:t>
      </w:r>
      <w:r w:rsidR="0096721D" w:rsidRPr="00D4749C">
        <w:rPr>
          <w:rFonts w:ascii="Palatino Linotype" w:eastAsia="Times New Roman" w:hAnsi="Palatino Linotype" w:cs="Calibri"/>
          <w:color w:val="000000"/>
          <w:lang w:eastAsia="es-EC"/>
        </w:rPr>
        <w:t>177 - Extraordinaria, 28 de noviembre de 2022</w:t>
      </w:r>
      <w:r w:rsidR="0096721D" w:rsidRPr="00D4749C">
        <w:rPr>
          <w:rFonts w:ascii="Palatino Linotype" w:eastAsia="Times New Roman" w:hAnsi="Palatino Linotype" w:cs="Calibri"/>
          <w:color w:val="000000"/>
          <w:lang w:eastAsia="es-EC"/>
        </w:rPr>
        <w:t>.</w:t>
      </w:r>
    </w:p>
    <w:p w:rsidR="0096721D" w:rsidRPr="00D4749C" w:rsidRDefault="0096721D" w:rsidP="005E4611">
      <w:pPr>
        <w:shd w:val="clear" w:color="auto" w:fill="FFFFFF"/>
        <w:spacing w:after="0" w:line="240" w:lineRule="auto"/>
        <w:jc w:val="both"/>
        <w:rPr>
          <w:rFonts w:ascii="Palatino Linotype" w:hAnsi="Palatino Linotype"/>
        </w:rPr>
      </w:pPr>
    </w:p>
    <w:p w:rsidR="00116E1D" w:rsidRPr="00D4749C" w:rsidRDefault="00116E1D" w:rsidP="00116E1D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/>
          <w:lang w:eastAsia="es-EC"/>
        </w:rPr>
      </w:pPr>
      <w:r w:rsidRPr="00D4749C">
        <w:rPr>
          <w:rFonts w:ascii="Palatino Linotype" w:eastAsia="Times New Roman" w:hAnsi="Palatino Linotype" w:cs="Calibri"/>
          <w:b/>
          <w:color w:val="000000"/>
          <w:lang w:eastAsia="es-EC"/>
        </w:rPr>
        <w:t xml:space="preserve">Comisiones generales: </w:t>
      </w:r>
    </w:p>
    <w:p w:rsidR="00275356" w:rsidRPr="00D4749C" w:rsidRDefault="00275356" w:rsidP="00D9316E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b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b/>
          <w:color w:val="000000"/>
          <w:shd w:val="clear" w:color="auto" w:fill="FFFFFF"/>
        </w:rPr>
        <w:t>Sra. Rocío Bastidas, Coordinadora de la Veeduría Ciudadana de la Ordenanza No. 135 del Barrio La Floresta.  (GADDMQ-SGCM-2023-0322-E)</w:t>
      </w:r>
    </w:p>
    <w:p w:rsidR="00275356" w:rsidRPr="00D4749C" w:rsidRDefault="00275356" w:rsidP="00275356">
      <w:pPr>
        <w:pStyle w:val="Prrafodelista"/>
        <w:shd w:val="clear" w:color="auto" w:fill="FFFFFF"/>
        <w:spacing w:after="0" w:line="240" w:lineRule="auto"/>
        <w:ind w:left="708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FC64D3" w:rsidRPr="00D4749C" w:rsidRDefault="00FC64D3" w:rsidP="00FC64D3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7149B7" w:rsidRPr="00D4749C" w:rsidRDefault="00353491" w:rsidP="00FC64D3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La Sra. Rocío Bastidas, Coordinadora de la Veeduría Ciudadana de la Ordenanza No. 135 del Barrio La Floresta, </w:t>
      </w:r>
      <w:r w:rsidR="00464D41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informa sobre la preocupación del </w:t>
      </w:r>
      <w:r w:rsidR="00FD1DC0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Plan Complementario </w:t>
      </w:r>
      <w:r w:rsidR="00803C0B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La </w:t>
      </w:r>
      <w:r w:rsidR="00FD1DC0" w:rsidRPr="00D4749C">
        <w:rPr>
          <w:rFonts w:ascii="Palatino Linotype" w:hAnsi="Palatino Linotype" w:cs="Calibri"/>
          <w:color w:val="000000"/>
          <w:shd w:val="clear" w:color="auto" w:fill="FFFFFF"/>
        </w:rPr>
        <w:t>Floresta</w:t>
      </w:r>
      <w:r w:rsidR="00CB008F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y las licencias</w:t>
      </w:r>
      <w:r w:rsidR="00647A6C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otorgadas en el sector</w:t>
      </w:r>
      <w:r w:rsidR="00CB008F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. Señala que es importante que el CIUU </w:t>
      </w:r>
      <w:r w:rsidR="00647A6C" w:rsidRPr="00D4749C">
        <w:rPr>
          <w:rFonts w:ascii="Palatino Linotype" w:hAnsi="Palatino Linotype" w:cs="Calibri"/>
          <w:color w:val="000000"/>
          <w:shd w:val="clear" w:color="auto" w:fill="FFFFFF"/>
        </w:rPr>
        <w:t>esté</w:t>
      </w:r>
      <w:r w:rsidR="00CB008F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</w:t>
      </w:r>
      <w:r w:rsidR="007149B7" w:rsidRPr="00D4749C">
        <w:rPr>
          <w:rFonts w:ascii="Palatino Linotype" w:hAnsi="Palatino Linotype" w:cs="Calibri"/>
          <w:color w:val="000000"/>
          <w:shd w:val="clear" w:color="auto" w:fill="FFFFFF"/>
        </w:rPr>
        <w:t>adaptado</w:t>
      </w:r>
      <w:r w:rsidR="00647A6C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a la </w:t>
      </w:r>
      <w:r w:rsidR="00647A6C" w:rsidRPr="00D4749C">
        <w:rPr>
          <w:rFonts w:ascii="Palatino Linotype" w:hAnsi="Palatino Linotype" w:cs="Calibri"/>
          <w:color w:val="000000"/>
          <w:shd w:val="clear" w:color="auto" w:fill="FFFFFF"/>
        </w:rPr>
        <w:lastRenderedPageBreak/>
        <w:t>realidad</w:t>
      </w:r>
      <w:r w:rsidR="007149B7" w:rsidRPr="00D4749C">
        <w:rPr>
          <w:rFonts w:ascii="Palatino Linotype" w:hAnsi="Palatino Linotype" w:cs="Calibri"/>
          <w:color w:val="000000"/>
          <w:shd w:val="clear" w:color="auto" w:fill="FFFFFF"/>
        </w:rPr>
        <w:t>.</w:t>
      </w:r>
      <w:r w:rsidR="001B02CB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</w:t>
      </w:r>
      <w:r w:rsidR="007149B7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Hay varios elementos que tienen una serie de triquiñuelas porque no se informa a tiempo, no se colocan los correos electrónicos, </w:t>
      </w:r>
      <w:r w:rsidR="00C74794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se manda </w:t>
      </w:r>
      <w:r w:rsidR="009B0769" w:rsidRPr="00D4749C">
        <w:rPr>
          <w:rFonts w:ascii="Palatino Linotype" w:hAnsi="Palatino Linotype" w:cs="Calibri"/>
          <w:color w:val="000000"/>
          <w:shd w:val="clear" w:color="auto" w:fill="FFFFFF"/>
        </w:rPr>
        <w:t>una calificación a una comisión</w:t>
      </w:r>
      <w:r w:rsidR="00A271C1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</w:t>
      </w:r>
      <w:r w:rsidR="009E44F7" w:rsidRPr="00D4749C">
        <w:rPr>
          <w:rFonts w:ascii="Palatino Linotype" w:hAnsi="Palatino Linotype" w:cs="Calibri"/>
          <w:color w:val="000000"/>
          <w:shd w:val="clear" w:color="auto" w:fill="FFFFFF"/>
        </w:rPr>
        <w:t>diferente a la de Uso de Suelo que está tratando la ordenanza</w:t>
      </w:r>
      <w:r w:rsidR="00A271C1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, etc. Varios elementos que nos pone en aleta y queremos que La CUS comparta la preocupación, y que comprendan que la nueva normativa está buscando que el barrio </w:t>
      </w:r>
      <w:r w:rsidR="004D10B9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La Floresta </w:t>
      </w:r>
      <w:r w:rsidR="00A271C1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no se transforme en </w:t>
      </w:r>
      <w:r w:rsidR="004D10B9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La Mariscal </w:t>
      </w:r>
      <w:r w:rsidR="00A271C1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por todos los </w:t>
      </w:r>
      <w:r w:rsidR="004D10B9" w:rsidRPr="00D4749C">
        <w:rPr>
          <w:rFonts w:ascii="Palatino Linotype" w:hAnsi="Palatino Linotype" w:cs="Calibri"/>
          <w:color w:val="000000"/>
          <w:shd w:val="clear" w:color="auto" w:fill="FFFFFF"/>
        </w:rPr>
        <w:t>desatinos que ahí han ocurrido.</w:t>
      </w:r>
      <w:r w:rsidR="00DB3E3E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</w:t>
      </w:r>
      <w:r w:rsidR="00B532A8" w:rsidRPr="00D4749C">
        <w:rPr>
          <w:rFonts w:ascii="Palatino Linotype" w:hAnsi="Palatino Linotype" w:cs="Calibri"/>
          <w:color w:val="000000"/>
          <w:shd w:val="clear" w:color="auto" w:fill="FFFFFF"/>
        </w:rPr>
        <w:t>Quieren ev</w:t>
      </w:r>
      <w:r w:rsidR="004D10B9" w:rsidRPr="00D4749C">
        <w:rPr>
          <w:rFonts w:ascii="Palatino Linotype" w:hAnsi="Palatino Linotype" w:cs="Calibri"/>
          <w:color w:val="000000"/>
          <w:shd w:val="clear" w:color="auto" w:fill="FFFFFF"/>
        </w:rPr>
        <w:t>itar este tipo de atropellos, e</w:t>
      </w:r>
      <w:r w:rsidR="00B532A8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sto ha colmado la paciencia </w:t>
      </w:r>
      <w:r w:rsidR="004D10B9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de los habitantes de La Floresta </w:t>
      </w:r>
      <w:r w:rsidR="00B532A8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y </w:t>
      </w:r>
      <w:r w:rsidR="009E11A3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en este momento, </w:t>
      </w:r>
      <w:r w:rsidR="00B532A8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a finales de una administración lo lógico sería </w:t>
      </w:r>
      <w:r w:rsidR="009E11A3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que </w:t>
      </w:r>
      <w:r w:rsidR="00B532A8" w:rsidRPr="00D4749C">
        <w:rPr>
          <w:rFonts w:ascii="Palatino Linotype" w:hAnsi="Palatino Linotype" w:cs="Calibri"/>
          <w:color w:val="000000"/>
          <w:shd w:val="clear" w:color="auto" w:fill="FFFFFF"/>
        </w:rPr>
        <w:t>no se realicen informes</w:t>
      </w:r>
      <w:r w:rsidR="00650D72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como el último que emitió la </w:t>
      </w:r>
      <w:r w:rsidR="009E11A3" w:rsidRPr="00D4749C">
        <w:rPr>
          <w:rFonts w:ascii="Palatino Linotype" w:hAnsi="Palatino Linotype" w:cs="Calibri"/>
          <w:color w:val="000000"/>
          <w:shd w:val="clear" w:color="auto" w:fill="FFFFFF"/>
        </w:rPr>
        <w:t>Secretaría de Territorio, Hábitat y Vivienda</w:t>
      </w:r>
      <w:r w:rsidR="00650D72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. </w:t>
      </w:r>
    </w:p>
    <w:p w:rsidR="00F81FA5" w:rsidRPr="00D4749C" w:rsidRDefault="00F81FA5" w:rsidP="00FC64D3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C74794" w:rsidRPr="00D4749C" w:rsidRDefault="0060288B" w:rsidP="00273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b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b/>
          <w:color w:val="000000"/>
          <w:shd w:val="clear" w:color="auto" w:fill="FFFFFF"/>
        </w:rPr>
        <w:t xml:space="preserve">Ingresa a la sala de sesiones el señor Concejal Fernando Morales (09h51). </w:t>
      </w:r>
    </w:p>
    <w:p w:rsidR="00353491" w:rsidRPr="00D4749C" w:rsidRDefault="00353491" w:rsidP="00FC64D3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4950B1" w:rsidRPr="00D4749C" w:rsidRDefault="00342403" w:rsidP="00FC64D3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El </w:t>
      </w:r>
      <w:r w:rsidR="009C5530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Arq. Mauricio Marín, Secretario de Territorio, Hábitat y Vivienda, indica que mañana es el primer debate del PUGS y se </w:t>
      </w:r>
      <w:r w:rsidR="00825EC2" w:rsidRPr="00D4749C">
        <w:rPr>
          <w:rFonts w:ascii="Palatino Linotype" w:hAnsi="Palatino Linotype" w:cs="Calibri"/>
          <w:color w:val="000000"/>
          <w:shd w:val="clear" w:color="auto" w:fill="FFFFFF"/>
        </w:rPr>
        <w:t>indicará el tema de retirar e</w:t>
      </w:r>
      <w:r w:rsidR="00AB24F5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l texto, no se puede modificar el texto porque ya fue acordado el texto por </w:t>
      </w:r>
      <w:r w:rsidR="0025078E" w:rsidRPr="00D4749C">
        <w:rPr>
          <w:rFonts w:ascii="Palatino Linotype" w:hAnsi="Palatino Linotype" w:cs="Calibri"/>
          <w:color w:val="000000"/>
          <w:shd w:val="clear" w:color="auto" w:fill="FFFFFF"/>
        </w:rPr>
        <w:t>la Comisión de Uso de Suelo</w:t>
      </w:r>
      <w:r w:rsidR="00AB24F5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. Se eliminará la disposición para que se mantenga la disposición que requiere el </w:t>
      </w:r>
      <w:r w:rsidR="00B572EA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Comité </w:t>
      </w:r>
      <w:r w:rsidR="00AB24F5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de </w:t>
      </w:r>
      <w:r w:rsidR="00B572EA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La </w:t>
      </w:r>
      <w:r w:rsidR="00AB24F5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Floresta. </w:t>
      </w:r>
      <w:r w:rsidR="00747E24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Indica que la demora se ha dado también porque el </w:t>
      </w:r>
      <w:r w:rsidR="00B572EA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Régimen </w:t>
      </w:r>
      <w:r w:rsidR="00747E24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de </w:t>
      </w:r>
      <w:r w:rsidR="004A2CCB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Suelo </w:t>
      </w:r>
      <w:r w:rsidR="00747E24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se demoró más de lo previsto. </w:t>
      </w:r>
      <w:r w:rsidR="004950B1" w:rsidRPr="00D4749C">
        <w:rPr>
          <w:rFonts w:ascii="Palatino Linotype" w:hAnsi="Palatino Linotype" w:cs="Calibri"/>
          <w:color w:val="000000"/>
          <w:shd w:val="clear" w:color="auto" w:fill="FFFFFF"/>
        </w:rPr>
        <w:t>Respecto a los instructivos</w:t>
      </w:r>
      <w:r w:rsidR="00747E24" w:rsidRPr="00D4749C">
        <w:rPr>
          <w:rFonts w:ascii="Palatino Linotype" w:hAnsi="Palatino Linotype" w:cs="Calibri"/>
          <w:color w:val="000000"/>
          <w:shd w:val="clear" w:color="auto" w:fill="FFFFFF"/>
        </w:rPr>
        <w:t>, señala que se necesitaba toda la base jurídica</w:t>
      </w:r>
      <w:r w:rsidR="007339E9" w:rsidRPr="00D4749C">
        <w:rPr>
          <w:rFonts w:ascii="Palatino Linotype" w:hAnsi="Palatino Linotype" w:cs="Calibri"/>
          <w:color w:val="000000"/>
          <w:shd w:val="clear" w:color="auto" w:fill="FFFFFF"/>
        </w:rPr>
        <w:t>,</w:t>
      </w:r>
      <w:r w:rsidR="00747E24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per</w:t>
      </w:r>
      <w:r w:rsidR="007339E9" w:rsidRPr="00D4749C">
        <w:rPr>
          <w:rFonts w:ascii="Palatino Linotype" w:hAnsi="Palatino Linotype" w:cs="Calibri"/>
          <w:color w:val="000000"/>
          <w:shd w:val="clear" w:color="auto" w:fill="FFFFFF"/>
        </w:rPr>
        <w:t>o ya está</w:t>
      </w:r>
      <w:r w:rsidR="00747E24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n listos y se van a firmar. </w:t>
      </w:r>
    </w:p>
    <w:p w:rsidR="00747E24" w:rsidRPr="00D4749C" w:rsidRDefault="00747E24" w:rsidP="00FC64D3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4B7D54" w:rsidRPr="00D4749C" w:rsidRDefault="00747E24" w:rsidP="00FC64D3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Respecto al tema de las licencias, indica que </w:t>
      </w:r>
      <w:r w:rsidR="00EC7106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se habló mucho en la </w:t>
      </w:r>
      <w:r w:rsidR="005134D8" w:rsidRPr="00D4749C">
        <w:rPr>
          <w:rFonts w:ascii="Palatino Linotype" w:hAnsi="Palatino Linotype" w:cs="Calibri"/>
          <w:color w:val="000000"/>
          <w:shd w:val="clear" w:color="auto" w:fill="FFFFFF"/>
        </w:rPr>
        <w:t>Comisión de Uso de Suelo</w:t>
      </w:r>
      <w:r w:rsidR="00FC4E52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</w:t>
      </w:r>
      <w:r w:rsidR="00EC7106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sobre el tema de la seguridad jurídica, protección a las autorizaciones que ya se dieron en años anteriores, es muy discutible, en eso coincide con </w:t>
      </w:r>
      <w:r w:rsidR="00D32BC3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la señora </w:t>
      </w:r>
      <w:r w:rsidR="008A5B88" w:rsidRPr="00D4749C">
        <w:rPr>
          <w:rFonts w:ascii="Palatino Linotype" w:hAnsi="Palatino Linotype" w:cs="Calibri"/>
          <w:color w:val="000000"/>
          <w:shd w:val="clear" w:color="auto" w:fill="FFFFFF"/>
        </w:rPr>
        <w:t>Rocío</w:t>
      </w:r>
      <w:r w:rsidR="00D32BC3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Bastidas </w:t>
      </w:r>
      <w:r w:rsidR="00EC7106" w:rsidRPr="00D4749C">
        <w:rPr>
          <w:rFonts w:ascii="Palatino Linotype" w:hAnsi="Palatino Linotype" w:cs="Calibri"/>
          <w:color w:val="000000"/>
          <w:shd w:val="clear" w:color="auto" w:fill="FFFFFF"/>
        </w:rPr>
        <w:t>y otras personas, pero son decisiones que se tomaron en el marco de varios debates para dar seguridad jurídica a los ad</w:t>
      </w:r>
      <w:r w:rsidR="004401C8" w:rsidRPr="00D4749C">
        <w:rPr>
          <w:rFonts w:ascii="Palatino Linotype" w:hAnsi="Palatino Linotype" w:cs="Calibri"/>
          <w:color w:val="000000"/>
          <w:shd w:val="clear" w:color="auto" w:fill="FFFFFF"/>
        </w:rPr>
        <w:t>m</w:t>
      </w:r>
      <w:r w:rsidR="00EC7106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inistrados. </w:t>
      </w:r>
    </w:p>
    <w:p w:rsidR="00334EA4" w:rsidRPr="00D4749C" w:rsidRDefault="00334EA4" w:rsidP="00FC64D3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334EA4" w:rsidRPr="00D4749C" w:rsidRDefault="007847DD" w:rsidP="00FC64D3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/>
        </w:rPr>
        <w:t>La señora Concejala Mónica Sandov</w:t>
      </w:r>
      <w:r w:rsidRPr="00D4749C">
        <w:rPr>
          <w:rFonts w:ascii="Palatino Linotype" w:hAnsi="Palatino Linotype"/>
        </w:rPr>
        <w:t xml:space="preserve">al, presidenta de la Comisión, </w:t>
      </w:r>
      <w:r w:rsidR="00702008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solicita </w:t>
      </w:r>
      <w:r w:rsidR="000B6DD2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a </w:t>
      </w: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los </w:t>
      </w:r>
      <w:r w:rsidR="000B6DD2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miembros de la Comisión </w:t>
      </w:r>
      <w:r w:rsidR="00702008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que en conjunto </w:t>
      </w:r>
      <w:r w:rsidR="0001794F" w:rsidRPr="00D4749C">
        <w:rPr>
          <w:rFonts w:ascii="Palatino Linotype" w:hAnsi="Palatino Linotype" w:cs="Calibri"/>
          <w:color w:val="000000"/>
          <w:shd w:val="clear" w:color="auto" w:fill="FFFFFF"/>
        </w:rPr>
        <w:t>puedan</w:t>
      </w:r>
      <w:r w:rsidR="000B6DD2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</w:t>
      </w:r>
      <w:r w:rsidR="00895A66" w:rsidRPr="00D4749C">
        <w:rPr>
          <w:rFonts w:ascii="Palatino Linotype" w:hAnsi="Palatino Linotype" w:cs="Calibri"/>
          <w:color w:val="000000"/>
          <w:shd w:val="clear" w:color="auto" w:fill="FFFFFF"/>
        </w:rPr>
        <w:t>tener la misma posición</w:t>
      </w:r>
      <w:r w:rsidR="00702008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sobre la disposición del barrio </w:t>
      </w:r>
      <w:r w:rsidR="00895A66" w:rsidRPr="00D4749C">
        <w:rPr>
          <w:rFonts w:ascii="Palatino Linotype" w:hAnsi="Palatino Linotype" w:cs="Calibri"/>
          <w:color w:val="000000"/>
          <w:shd w:val="clear" w:color="auto" w:fill="FFFFFF"/>
        </w:rPr>
        <w:t>La Floresta</w:t>
      </w:r>
      <w:r w:rsidR="00702008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, </w:t>
      </w:r>
      <w:r w:rsidR="00895A66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para </w:t>
      </w:r>
      <w:r w:rsidR="00702008" w:rsidRPr="00D4749C">
        <w:rPr>
          <w:rFonts w:ascii="Palatino Linotype" w:hAnsi="Palatino Linotype" w:cs="Calibri"/>
          <w:color w:val="000000"/>
          <w:shd w:val="clear" w:color="auto" w:fill="FFFFFF"/>
        </w:rPr>
        <w:t>que esta no sufra modificación ni reforma</w:t>
      </w:r>
      <w:r w:rsidR="00895A66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en la aprobación del PUGS</w:t>
      </w:r>
      <w:r w:rsidR="00702008" w:rsidRPr="00D4749C">
        <w:rPr>
          <w:rFonts w:ascii="Palatino Linotype" w:hAnsi="Palatino Linotype" w:cs="Calibri"/>
          <w:color w:val="000000"/>
          <w:shd w:val="clear" w:color="auto" w:fill="FFFFFF"/>
        </w:rPr>
        <w:t>. H</w:t>
      </w:r>
      <w:r w:rsidR="00485C67" w:rsidRPr="00D4749C">
        <w:rPr>
          <w:rFonts w:ascii="Palatino Linotype" w:hAnsi="Palatino Linotype" w:cs="Calibri"/>
          <w:color w:val="000000"/>
          <w:shd w:val="clear" w:color="auto" w:fill="FFFFFF"/>
        </w:rPr>
        <w:t>a sido una lucha del barrio</w:t>
      </w:r>
      <w:r w:rsidR="00702008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y no puede ser cambiado, más bien debe ser cumplido y respetado.</w:t>
      </w:r>
      <w:r w:rsidR="00043BF3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</w:t>
      </w:r>
    </w:p>
    <w:p w:rsidR="00485C67" w:rsidRPr="00D4749C" w:rsidRDefault="00485C67" w:rsidP="00FC64D3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FC64D3" w:rsidRPr="00D4749C" w:rsidRDefault="00485C67" w:rsidP="00FC20F2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b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</w:t>
      </w:r>
    </w:p>
    <w:p w:rsidR="00275356" w:rsidRPr="00D4749C" w:rsidRDefault="00275356" w:rsidP="00D9316E">
      <w:pPr>
        <w:pStyle w:val="Prrafodelista"/>
        <w:numPr>
          <w:ilvl w:val="1"/>
          <w:numId w:val="8"/>
        </w:numPr>
        <w:rPr>
          <w:rFonts w:ascii="Palatino Linotype" w:hAnsi="Palatino Linotype" w:cs="Calibri"/>
          <w:b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b/>
          <w:color w:val="000000"/>
          <w:shd w:val="clear" w:color="auto" w:fill="FFFFFF"/>
        </w:rPr>
        <w:t>Observatorio Urbano: Econ. Mauro Maldonado, Director; Dr. David Carrión Mora, Procurador Síndico, Lcdo. Christian Vásquez, Vocal; Cbr. Addy Caldes, Vocal.</w:t>
      </w:r>
    </w:p>
    <w:p w:rsidR="00FC64D3" w:rsidRPr="00D4749C" w:rsidRDefault="00A030C3" w:rsidP="00FC64D3">
      <w:pPr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>Por secretaría se informa que los invitados n</w:t>
      </w:r>
      <w:r w:rsidR="00946412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o </w:t>
      </w:r>
      <w:r w:rsidR="00E02DDA" w:rsidRPr="00D4749C">
        <w:rPr>
          <w:rFonts w:ascii="Palatino Linotype" w:hAnsi="Palatino Linotype" w:cs="Calibri"/>
          <w:color w:val="000000"/>
          <w:shd w:val="clear" w:color="auto" w:fill="FFFFFF"/>
        </w:rPr>
        <w:t>asisten</w:t>
      </w:r>
      <w:r w:rsidR="00DD6BA6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 a la sesión</w:t>
      </w:r>
      <w:r w:rsidR="00E02DDA" w:rsidRPr="00D4749C">
        <w:rPr>
          <w:rFonts w:ascii="Palatino Linotype" w:hAnsi="Palatino Linotype" w:cs="Calibri"/>
          <w:color w:val="000000"/>
          <w:shd w:val="clear" w:color="auto" w:fill="FFFFFF"/>
        </w:rPr>
        <w:t>.</w:t>
      </w:r>
    </w:p>
    <w:p w:rsidR="00E02DDA" w:rsidRPr="00D4749C" w:rsidRDefault="002B21B4" w:rsidP="00FC64D3">
      <w:pPr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La </w:t>
      </w:r>
      <w:r w:rsidR="00E02DDA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Presidenta </w:t>
      </w:r>
      <w:r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de la Comisión </w:t>
      </w:r>
      <w:r w:rsidR="00E02DDA" w:rsidRPr="00D4749C">
        <w:rPr>
          <w:rFonts w:ascii="Palatino Linotype" w:hAnsi="Palatino Linotype" w:cs="Calibri"/>
          <w:color w:val="000000"/>
          <w:shd w:val="clear" w:color="auto" w:fill="FFFFFF"/>
        </w:rPr>
        <w:t xml:space="preserve">pide avanzar al siguiente punto. </w:t>
      </w:r>
    </w:p>
    <w:p w:rsidR="00572899" w:rsidRPr="00D4749C" w:rsidRDefault="00572899" w:rsidP="00FC64D3">
      <w:pPr>
        <w:rPr>
          <w:rFonts w:ascii="Palatino Linotype" w:hAnsi="Palatino Linotype" w:cs="Calibri"/>
          <w:color w:val="000000"/>
          <w:shd w:val="clear" w:color="auto" w:fill="FFFFFF"/>
        </w:rPr>
      </w:pPr>
    </w:p>
    <w:p w:rsidR="00275356" w:rsidRPr="00D4749C" w:rsidRDefault="00275356" w:rsidP="00D9316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b/>
          <w:color w:val="000000"/>
          <w:shd w:val="clear" w:color="auto" w:fill="FFFFFF"/>
        </w:rPr>
        <w:lastRenderedPageBreak/>
        <w:t xml:space="preserve">Conocimiento de las observaciones formuladas durante el primer debate del Proyecto de </w:t>
      </w:r>
      <w:r w:rsidRPr="00D4749C">
        <w:rPr>
          <w:rFonts w:ascii="Palatino Linotype" w:hAnsi="Palatino Linotype" w:cs="Calibri"/>
          <w:b/>
          <w:i/>
          <w:color w:val="000000"/>
          <w:shd w:val="clear" w:color="auto" w:fill="FFFFFF"/>
        </w:rPr>
        <w:t xml:space="preserve">“Ordenanza que aprueba y autoriza el fraccionamiento del Proyecto Urbanístico Arquitectónico Especial Santa Mónica”; </w:t>
      </w:r>
      <w:r w:rsidRPr="00D4749C">
        <w:rPr>
          <w:rFonts w:ascii="Palatino Linotype" w:hAnsi="Palatino Linotype" w:cs="Calibri"/>
          <w:b/>
          <w:color w:val="000000"/>
          <w:shd w:val="clear" w:color="auto" w:fill="FFFFFF"/>
        </w:rPr>
        <w:t xml:space="preserve">y, resolución al respecto. </w:t>
      </w:r>
    </w:p>
    <w:p w:rsidR="00275356" w:rsidRPr="00D4749C" w:rsidRDefault="00275356" w:rsidP="0027535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</w:p>
    <w:p w:rsidR="00F10800" w:rsidRPr="00D4749C" w:rsidRDefault="000A2BFD" w:rsidP="0027535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  <w:r w:rsidRPr="00D4749C">
        <w:rPr>
          <w:rFonts w:ascii="Palatino Linotype" w:eastAsia="Times New Roman" w:hAnsi="Palatino Linotype"/>
          <w:lang w:eastAsia="es-EC"/>
        </w:rPr>
        <w:t xml:space="preserve">La señora Concejala Mónica </w:t>
      </w:r>
      <w:r w:rsidR="00351828" w:rsidRPr="00D4749C">
        <w:rPr>
          <w:rFonts w:ascii="Palatino Linotype" w:eastAsia="Times New Roman" w:hAnsi="Palatino Linotype"/>
          <w:lang w:eastAsia="es-EC"/>
        </w:rPr>
        <w:t>Sandoval</w:t>
      </w:r>
      <w:r w:rsidRPr="00D4749C">
        <w:rPr>
          <w:rFonts w:ascii="Palatino Linotype" w:eastAsia="Times New Roman" w:hAnsi="Palatino Linotype"/>
          <w:lang w:eastAsia="es-EC"/>
        </w:rPr>
        <w:t>, presidenta de la Comisión</w:t>
      </w:r>
      <w:r w:rsidR="00340601" w:rsidRPr="00D4749C">
        <w:rPr>
          <w:rFonts w:ascii="Palatino Linotype" w:eastAsia="Times New Roman" w:hAnsi="Palatino Linotype"/>
          <w:lang w:eastAsia="es-EC"/>
        </w:rPr>
        <w:t xml:space="preserve"> mociona que </w:t>
      </w:r>
      <w:r w:rsidR="00BF08DB" w:rsidRPr="00D4749C">
        <w:rPr>
          <w:rFonts w:ascii="Palatino Linotype" w:eastAsia="Times New Roman" w:hAnsi="Palatino Linotype"/>
          <w:lang w:eastAsia="es-EC"/>
        </w:rPr>
        <w:t xml:space="preserve">la Comisión de Uso de Suelo </w:t>
      </w:r>
      <w:r w:rsidR="00340601" w:rsidRPr="00D4749C">
        <w:rPr>
          <w:rFonts w:ascii="Palatino Linotype" w:eastAsia="Times New Roman" w:hAnsi="Palatino Linotype"/>
          <w:lang w:eastAsia="es-EC"/>
        </w:rPr>
        <w:t>emita di</w:t>
      </w:r>
      <w:r w:rsidR="00351828" w:rsidRPr="00D4749C">
        <w:rPr>
          <w:rFonts w:ascii="Palatino Linotype" w:eastAsia="Times New Roman" w:hAnsi="Palatino Linotype"/>
          <w:lang w:eastAsia="es-EC"/>
        </w:rPr>
        <w:t>c</w:t>
      </w:r>
      <w:r w:rsidR="00340601" w:rsidRPr="00D4749C">
        <w:rPr>
          <w:rFonts w:ascii="Palatino Linotype" w:eastAsia="Times New Roman" w:hAnsi="Palatino Linotype"/>
          <w:lang w:eastAsia="es-EC"/>
        </w:rPr>
        <w:t>tamen</w:t>
      </w:r>
      <w:r w:rsidR="00351828" w:rsidRPr="00D4749C">
        <w:rPr>
          <w:rFonts w:ascii="Palatino Linotype" w:eastAsia="Times New Roman" w:hAnsi="Palatino Linotype"/>
          <w:lang w:eastAsia="es-EC"/>
        </w:rPr>
        <w:t xml:space="preserve"> favo</w:t>
      </w:r>
      <w:r w:rsidR="00340601" w:rsidRPr="00D4749C">
        <w:rPr>
          <w:rFonts w:ascii="Palatino Linotype" w:eastAsia="Times New Roman" w:hAnsi="Palatino Linotype"/>
          <w:lang w:eastAsia="es-EC"/>
        </w:rPr>
        <w:t>rable</w:t>
      </w:r>
      <w:r w:rsidR="00351828" w:rsidRPr="00D4749C">
        <w:rPr>
          <w:rFonts w:ascii="Palatino Linotype" w:eastAsia="Times New Roman" w:hAnsi="Palatino Linotype"/>
          <w:lang w:eastAsia="es-EC"/>
        </w:rPr>
        <w:t xml:space="preserve"> para segundo </w:t>
      </w:r>
      <w:r w:rsidR="00F10800" w:rsidRPr="00D4749C">
        <w:rPr>
          <w:rFonts w:ascii="Palatino Linotype" w:eastAsia="Times New Roman" w:hAnsi="Palatino Linotype"/>
          <w:lang w:eastAsia="es-EC"/>
        </w:rPr>
        <w:t>debate</w:t>
      </w:r>
      <w:r w:rsidR="00AF587A" w:rsidRPr="00D4749C">
        <w:rPr>
          <w:rFonts w:ascii="Palatino Linotype" w:eastAsia="Times New Roman" w:hAnsi="Palatino Linotype"/>
          <w:lang w:eastAsia="es-EC"/>
        </w:rPr>
        <w:t xml:space="preserve"> en el Concejo Metropolitano de </w:t>
      </w:r>
      <w:r w:rsidR="0053550F" w:rsidRPr="00D4749C">
        <w:rPr>
          <w:rFonts w:ascii="Palatino Linotype" w:eastAsia="Times New Roman" w:hAnsi="Palatino Linotype"/>
          <w:lang w:eastAsia="es-EC"/>
        </w:rPr>
        <w:t>Quito</w:t>
      </w:r>
      <w:r w:rsidR="00AF587A" w:rsidRPr="00D4749C">
        <w:rPr>
          <w:rFonts w:ascii="Palatino Linotype" w:eastAsia="Times New Roman" w:hAnsi="Palatino Linotype"/>
          <w:lang w:eastAsia="es-EC"/>
        </w:rPr>
        <w:t>.</w:t>
      </w:r>
    </w:p>
    <w:p w:rsidR="00744844" w:rsidRPr="00D4749C" w:rsidRDefault="00744844" w:rsidP="0027535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</w:p>
    <w:p w:rsidR="003D0635" w:rsidRPr="00D4749C" w:rsidRDefault="003D0635" w:rsidP="003D06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El señor Concejal </w:t>
      </w:r>
      <w:r w:rsidR="009855A7" w:rsidRPr="00D4749C">
        <w:rPr>
          <w:rFonts w:ascii="Palatino Linotype" w:hAnsi="Palatino Linotype"/>
        </w:rPr>
        <w:t xml:space="preserve">Juan Carlos Fiallo </w:t>
      </w:r>
      <w:r w:rsidRPr="00D4749C">
        <w:rPr>
          <w:rFonts w:ascii="Palatino Linotype" w:hAnsi="Palatino Linotype"/>
        </w:rPr>
        <w:t xml:space="preserve">apoya la moción. </w:t>
      </w:r>
    </w:p>
    <w:p w:rsidR="003D0635" w:rsidRPr="00D4749C" w:rsidRDefault="003D0635" w:rsidP="003D06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D0635" w:rsidRPr="00D4749C" w:rsidRDefault="003D0635" w:rsidP="003D06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4749C">
        <w:rPr>
          <w:rFonts w:ascii="Palatino Linotype" w:hAnsi="Palatino Linotype"/>
          <w:b/>
        </w:rPr>
        <w:t xml:space="preserve"> </w:t>
      </w:r>
      <w:r w:rsidRPr="00D4749C">
        <w:rPr>
          <w:rFonts w:ascii="Palatino Linotype" w:hAnsi="Palatino Linotype"/>
        </w:rPr>
        <w:t xml:space="preserve">Solicita que por secretaría se proceda a tomar votación de la moción. </w:t>
      </w:r>
    </w:p>
    <w:p w:rsidR="003D0635" w:rsidRPr="00D4749C" w:rsidRDefault="003D0635" w:rsidP="003D06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633EC" w:rsidRPr="00D4749C" w:rsidRDefault="003D0635" w:rsidP="003D0635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>Por secretaría se procede a tomar votación sobre la moción:</w:t>
      </w:r>
    </w:p>
    <w:p w:rsidR="008659D4" w:rsidRPr="00D4749C" w:rsidRDefault="008659D4" w:rsidP="003D0635">
      <w:pPr>
        <w:spacing w:after="0" w:line="240" w:lineRule="auto"/>
        <w:jc w:val="both"/>
        <w:rPr>
          <w:rFonts w:ascii="Palatino Linotype" w:hAnsi="Palatino Linotype"/>
        </w:rPr>
      </w:pPr>
    </w:p>
    <w:p w:rsidR="004555ED" w:rsidRPr="00D4749C" w:rsidRDefault="00DB7DE1" w:rsidP="00CE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 w:rsidRPr="00D4749C">
        <w:rPr>
          <w:rFonts w:ascii="Palatino Linotype" w:hAnsi="Palatino Linotype"/>
          <w:b/>
        </w:rPr>
        <w:t>Por p</w:t>
      </w:r>
      <w:r w:rsidR="008659D4" w:rsidRPr="00D4749C">
        <w:rPr>
          <w:rFonts w:ascii="Palatino Linotype" w:hAnsi="Palatino Linotype"/>
          <w:b/>
        </w:rPr>
        <w:t xml:space="preserve">roblemas </w:t>
      </w:r>
      <w:r w:rsidRPr="00D4749C">
        <w:rPr>
          <w:rFonts w:ascii="Palatino Linotype" w:hAnsi="Palatino Linotype"/>
          <w:b/>
        </w:rPr>
        <w:t>técnicos, la señora C</w:t>
      </w:r>
      <w:r w:rsidR="008659D4" w:rsidRPr="00D4749C">
        <w:rPr>
          <w:rFonts w:ascii="Palatino Linotype" w:hAnsi="Palatino Linotype"/>
          <w:b/>
        </w:rPr>
        <w:t xml:space="preserve">oncejala </w:t>
      </w:r>
      <w:r w:rsidRPr="00D4749C">
        <w:rPr>
          <w:rFonts w:ascii="Palatino Linotype" w:hAnsi="Palatino Linotype"/>
          <w:b/>
        </w:rPr>
        <w:t xml:space="preserve">Mónica Sandoval, presidenta de la </w:t>
      </w:r>
      <w:r w:rsidR="00A3618A" w:rsidRPr="00D4749C">
        <w:rPr>
          <w:rFonts w:ascii="Palatino Linotype" w:hAnsi="Palatino Linotype"/>
          <w:b/>
        </w:rPr>
        <w:t>C</w:t>
      </w:r>
      <w:r w:rsidR="00892928" w:rsidRPr="00D4749C">
        <w:rPr>
          <w:rFonts w:ascii="Palatino Linotype" w:hAnsi="Palatino Linotype"/>
          <w:b/>
        </w:rPr>
        <w:t>om</w:t>
      </w:r>
      <w:r w:rsidR="00A3618A" w:rsidRPr="00D4749C">
        <w:rPr>
          <w:rFonts w:ascii="Palatino Linotype" w:hAnsi="Palatino Linotype"/>
          <w:b/>
        </w:rPr>
        <w:t xml:space="preserve">isión, </w:t>
      </w:r>
      <w:r w:rsidR="008659D4" w:rsidRPr="00D4749C">
        <w:rPr>
          <w:rFonts w:ascii="Palatino Linotype" w:hAnsi="Palatino Linotype"/>
          <w:b/>
        </w:rPr>
        <w:t xml:space="preserve">suspende sesión siendo las 10h59. </w:t>
      </w:r>
    </w:p>
    <w:p w:rsidR="00884155" w:rsidRPr="00D4749C" w:rsidRDefault="00884155" w:rsidP="003D0635">
      <w:pPr>
        <w:spacing w:after="0" w:line="240" w:lineRule="auto"/>
        <w:jc w:val="both"/>
        <w:rPr>
          <w:rFonts w:ascii="Palatino Linotype" w:hAnsi="Palatino Linotype"/>
        </w:rPr>
      </w:pPr>
    </w:p>
    <w:p w:rsidR="00884155" w:rsidRPr="00D4749C" w:rsidRDefault="00884155" w:rsidP="003D0635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Siendo </w:t>
      </w:r>
      <w:r w:rsidR="00CE72E0" w:rsidRPr="00D4749C">
        <w:rPr>
          <w:rFonts w:ascii="Palatino Linotype" w:hAnsi="Palatino Linotype"/>
        </w:rPr>
        <w:t xml:space="preserve">las </w:t>
      </w:r>
      <w:r w:rsidRPr="00D4749C">
        <w:rPr>
          <w:rFonts w:ascii="Palatino Linotype" w:hAnsi="Palatino Linotype"/>
        </w:rPr>
        <w:t>11h02</w:t>
      </w:r>
      <w:r w:rsidR="00CE72E0" w:rsidRPr="00D4749C">
        <w:rPr>
          <w:rFonts w:ascii="Palatino Linotype" w:hAnsi="Palatino Linotype"/>
        </w:rPr>
        <w:t xml:space="preserve">, la señora Concejala Mónica Sandoval, </w:t>
      </w:r>
      <w:r w:rsidR="008D34D0" w:rsidRPr="00D4749C">
        <w:rPr>
          <w:rFonts w:ascii="Palatino Linotype" w:hAnsi="Palatino Linotype"/>
        </w:rPr>
        <w:t>presidenta de la Comisión</w:t>
      </w:r>
      <w:r w:rsidR="008D34D0" w:rsidRPr="00D4749C">
        <w:rPr>
          <w:rFonts w:ascii="Palatino Linotype" w:hAnsi="Palatino Linotype"/>
        </w:rPr>
        <w:t xml:space="preserve">, solicita que por Secretaría se constate </w:t>
      </w:r>
      <w:r w:rsidRPr="00D4749C">
        <w:rPr>
          <w:rFonts w:ascii="Palatino Linotype" w:hAnsi="Palatino Linotype"/>
        </w:rPr>
        <w:t>quorum para reinstalar</w:t>
      </w:r>
      <w:r w:rsidR="008D34D0" w:rsidRPr="00D4749C">
        <w:rPr>
          <w:rFonts w:ascii="Palatino Linotype" w:hAnsi="Palatino Linotype"/>
        </w:rPr>
        <w:t xml:space="preserve"> la sesión</w:t>
      </w:r>
      <w:r w:rsidRPr="00D4749C">
        <w:rPr>
          <w:rFonts w:ascii="Palatino Linotype" w:hAnsi="Palatino Linotype"/>
        </w:rPr>
        <w:t xml:space="preserve">. </w:t>
      </w:r>
    </w:p>
    <w:p w:rsidR="004555ED" w:rsidRPr="00D4749C" w:rsidRDefault="004555ED" w:rsidP="003D0635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4555ED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555ED" w:rsidRPr="00D4749C" w:rsidRDefault="004555ED" w:rsidP="0063689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REGISTRO DE </w:t>
            </w:r>
            <w:r w:rsidR="00636891"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ASISTENCIA DE REINSTALACIÓN DE SESIÓN</w:t>
            </w:r>
          </w:p>
        </w:tc>
      </w:tr>
      <w:tr w:rsidR="004555ED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4555ED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5F19C0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5ED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5F19C0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5ED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B7329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5ED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B7329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5ED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884155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5ED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555ED" w:rsidRPr="00D4749C" w:rsidRDefault="004555ED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555ED" w:rsidRPr="00D4749C" w:rsidRDefault="00884155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555ED" w:rsidRPr="00D4749C" w:rsidRDefault="00C2391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555ED" w:rsidRPr="00D4749C" w:rsidRDefault="00C2391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555ED" w:rsidRPr="00D4749C" w:rsidRDefault="00C2391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555ED" w:rsidRPr="00D4749C" w:rsidRDefault="00C23919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8659D4" w:rsidRPr="00D4749C" w:rsidRDefault="008659D4" w:rsidP="003D0635">
      <w:pPr>
        <w:spacing w:after="0" w:line="240" w:lineRule="auto"/>
        <w:jc w:val="both"/>
        <w:rPr>
          <w:rFonts w:ascii="Palatino Linotype" w:hAnsi="Palatino Linotype"/>
        </w:rPr>
      </w:pPr>
    </w:p>
    <w:p w:rsidR="00427335" w:rsidRPr="00D4749C" w:rsidRDefault="00820FCC" w:rsidP="00275356">
      <w:pPr>
        <w:shd w:val="clear" w:color="auto" w:fill="FFFFFF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>l</w:t>
      </w:r>
      <w:r w:rsidRPr="00D4749C">
        <w:rPr>
          <w:rFonts w:ascii="Palatino Linotype" w:hAnsi="Palatino Linotype"/>
        </w:rPr>
        <w:t>a señora Concejala Mónica Sandoval, presidenta de la Comisión</w:t>
      </w:r>
      <w:r w:rsidR="000554D1" w:rsidRPr="00D4749C">
        <w:rPr>
          <w:rFonts w:ascii="Palatino Linotype" w:hAnsi="Palatino Linotype"/>
        </w:rPr>
        <w:t>, solicita que por  Secretaría continúe la votación de ´la moción</w:t>
      </w:r>
      <w:r w:rsidR="002742AB" w:rsidRPr="00D4749C">
        <w:rPr>
          <w:rFonts w:ascii="Palatino Linotype" w:hAnsi="Palatino Linotype"/>
        </w:rPr>
        <w:t xml:space="preserve">. </w:t>
      </w:r>
    </w:p>
    <w:p w:rsidR="00820FCC" w:rsidRPr="00D4749C" w:rsidRDefault="00820FCC" w:rsidP="0027535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C64D3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  <w:p w:rsidR="004555ED" w:rsidRPr="00D4749C" w:rsidRDefault="004555ED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1E31DF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EE5090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AD7471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205704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1E31DF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834A2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482F8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482F8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482F8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482F89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82392A" w:rsidRPr="00D4749C" w:rsidRDefault="009D2897" w:rsidP="0082392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  <w:r w:rsidRPr="00D4749C">
        <w:rPr>
          <w:rFonts w:ascii="Palatino Linotype" w:eastAsia="Times New Roman" w:hAnsi="Palatino Linotype"/>
          <w:lang w:eastAsia="es-EC"/>
        </w:rPr>
        <w:lastRenderedPageBreak/>
        <w:t>L</w:t>
      </w:r>
      <w:r w:rsidR="0082392A" w:rsidRPr="00D4749C">
        <w:rPr>
          <w:rFonts w:ascii="Palatino Linotype" w:eastAsia="Times New Roman" w:hAnsi="Palatino Linotype"/>
          <w:lang w:eastAsia="es-EC"/>
        </w:rPr>
        <w:t xml:space="preserve">a Comisión de Uso de Suelo </w:t>
      </w:r>
      <w:r w:rsidRPr="00D4749C">
        <w:rPr>
          <w:rFonts w:ascii="Palatino Linotype" w:eastAsia="Times New Roman" w:hAnsi="Palatino Linotype"/>
          <w:lang w:eastAsia="es-EC"/>
        </w:rPr>
        <w:t>re</w:t>
      </w:r>
      <w:r w:rsidR="00E176C9" w:rsidRPr="00D4749C">
        <w:rPr>
          <w:rFonts w:ascii="Palatino Linotype" w:eastAsia="Times New Roman" w:hAnsi="Palatino Linotype"/>
          <w:lang w:eastAsia="es-EC"/>
        </w:rPr>
        <w:t>s</w:t>
      </w:r>
      <w:r w:rsidRPr="00D4749C">
        <w:rPr>
          <w:rFonts w:ascii="Palatino Linotype" w:eastAsia="Times New Roman" w:hAnsi="Palatino Linotype"/>
          <w:lang w:eastAsia="es-EC"/>
        </w:rPr>
        <w:t xml:space="preserve">uelve emitir </w:t>
      </w:r>
      <w:r w:rsidR="0082392A" w:rsidRPr="00D4749C">
        <w:rPr>
          <w:rFonts w:ascii="Palatino Linotype" w:eastAsia="Times New Roman" w:hAnsi="Palatino Linotype"/>
          <w:lang w:eastAsia="es-EC"/>
        </w:rPr>
        <w:t>dictamen favorable para segundo debate en el Concejo Metropolitano de Quito.</w:t>
      </w:r>
    </w:p>
    <w:p w:rsidR="00A64AC5" w:rsidRPr="00D4749C" w:rsidRDefault="00A64AC5" w:rsidP="0027535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</w:p>
    <w:p w:rsidR="00656B6F" w:rsidRPr="00D4749C" w:rsidRDefault="00656B6F" w:rsidP="0027535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</w:p>
    <w:p w:rsidR="00275356" w:rsidRPr="00D4749C" w:rsidRDefault="00275356" w:rsidP="00D9316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  <w:lang w:eastAsia="es-EC"/>
        </w:rPr>
      </w:pPr>
      <w:r w:rsidRPr="00D4749C">
        <w:rPr>
          <w:rFonts w:ascii="Palatino Linotype" w:eastAsia="Times New Roman" w:hAnsi="Palatino Linotype"/>
          <w:b/>
          <w:lang w:eastAsia="es-EC"/>
        </w:rPr>
        <w:t xml:space="preserve">Conocimiento del proyecto de </w:t>
      </w:r>
      <w:r w:rsidRPr="00D4749C">
        <w:rPr>
          <w:rFonts w:ascii="Palatino Linotype" w:eastAsia="Times New Roman" w:hAnsi="Palatino Linotype"/>
          <w:b/>
          <w:i/>
          <w:lang w:eastAsia="es-EC"/>
        </w:rPr>
        <w:t>“ORDENANZA PARA LA REGULARIZACIÓN DEL PASAJE “Oe7B” DESDE LA ABS 0+000.00 (CALLE S45) HASTA LA ABS 0+070.00 (CALLE S44B ANTONIO CASTELO) Y REGULARIZACIÓN DEL PASAJE “S44C” DESDE LA ABS 0+000.00 (CALLE Oe8 “ERMEL FIALLO”) HASTA LA ABS 0+176.30 (CALLE Oe6D “ALONSO PABLOS”) BARRIO SAN FRANCISCO SUR, PARROQUIA LA ECUATORIANA”</w:t>
      </w:r>
      <w:r w:rsidRPr="00D4749C">
        <w:rPr>
          <w:rFonts w:ascii="Palatino Linotype" w:eastAsia="Times New Roman" w:hAnsi="Palatino Linotype"/>
          <w:b/>
          <w:lang w:eastAsia="es-EC"/>
        </w:rPr>
        <w:t>; y, resolución al respecto. (GADDMQ-SGCM-2023-1141-O)</w:t>
      </w:r>
    </w:p>
    <w:p w:rsidR="002F6C22" w:rsidRPr="00D4749C" w:rsidRDefault="002F6C22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  <w:lang w:eastAsia="es-EC"/>
        </w:rPr>
      </w:pPr>
    </w:p>
    <w:p w:rsidR="001D30BC" w:rsidRPr="00D4749C" w:rsidRDefault="001D30BC" w:rsidP="001D30B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  <w:r w:rsidRPr="00D4749C">
        <w:rPr>
          <w:rFonts w:ascii="Palatino Linotype" w:eastAsia="Times New Roman" w:hAnsi="Palatino Linotype"/>
          <w:lang w:eastAsia="es-EC"/>
        </w:rPr>
        <w:t xml:space="preserve">La señora Concejala Mónica Sandoval, presidenta de la Comisión mociona que la Comisión de Uso de Suelo emita dictamen favorable para </w:t>
      </w:r>
      <w:r w:rsidRPr="00D4749C">
        <w:rPr>
          <w:rFonts w:ascii="Palatino Linotype" w:eastAsia="Times New Roman" w:hAnsi="Palatino Linotype"/>
          <w:lang w:eastAsia="es-EC"/>
        </w:rPr>
        <w:t xml:space="preserve">primer </w:t>
      </w:r>
      <w:r w:rsidRPr="00D4749C">
        <w:rPr>
          <w:rFonts w:ascii="Palatino Linotype" w:eastAsia="Times New Roman" w:hAnsi="Palatino Linotype"/>
          <w:lang w:eastAsia="es-EC"/>
        </w:rPr>
        <w:t>debate en el Concejo Metropolitano de Quito.</w:t>
      </w:r>
    </w:p>
    <w:p w:rsidR="001D30BC" w:rsidRPr="00D4749C" w:rsidRDefault="001D30BC" w:rsidP="001D30B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</w:p>
    <w:p w:rsidR="001D30BC" w:rsidRPr="00D4749C" w:rsidRDefault="001D30BC" w:rsidP="001D30B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El señor Concejal Juan Carlos Fiallo apoya la moción. </w:t>
      </w:r>
      <w:r w:rsidR="00CC55D9" w:rsidRPr="00D4749C">
        <w:rPr>
          <w:rFonts w:ascii="Palatino Linotype" w:hAnsi="Palatino Linotype"/>
        </w:rPr>
        <w:t>.</w:t>
      </w:r>
    </w:p>
    <w:p w:rsidR="00E80251" w:rsidRPr="00D4749C" w:rsidRDefault="00E80251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80251" w:rsidRPr="00D4749C" w:rsidRDefault="00E80251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4749C">
        <w:rPr>
          <w:rFonts w:ascii="Palatino Linotype" w:hAnsi="Palatino Linotype"/>
          <w:b/>
        </w:rPr>
        <w:t xml:space="preserve"> </w:t>
      </w:r>
      <w:r w:rsidRPr="00D4749C">
        <w:rPr>
          <w:rFonts w:ascii="Palatino Linotype" w:hAnsi="Palatino Linotype"/>
        </w:rPr>
        <w:t xml:space="preserve">Solicita que por secretaría se proceda a tomar votación de la moción. </w:t>
      </w:r>
    </w:p>
    <w:p w:rsidR="00E80251" w:rsidRPr="00D4749C" w:rsidRDefault="00E80251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80251" w:rsidRPr="00D4749C" w:rsidRDefault="00E80251" w:rsidP="00C250A4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>Por secretaría se procede a</w:t>
      </w:r>
      <w:r w:rsidR="00C42744" w:rsidRPr="00D4749C">
        <w:rPr>
          <w:rFonts w:ascii="Palatino Linotype" w:hAnsi="Palatino Linotype"/>
        </w:rPr>
        <w:t xml:space="preserve"> tomar votación sobre la moción: </w:t>
      </w:r>
    </w:p>
    <w:p w:rsidR="00275356" w:rsidRPr="00D4749C" w:rsidRDefault="00275356" w:rsidP="002753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C64D3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C64D3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0E0F5C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596A10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CF172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426B70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EA7150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3A40F2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3A40F2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3A40F2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3A40F2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3A40F2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FC64D3" w:rsidRPr="00D4749C" w:rsidRDefault="00FC64D3" w:rsidP="002753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3A40F2" w:rsidRPr="00D4749C" w:rsidRDefault="003A40F2" w:rsidP="003A40F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  <w:r w:rsidRPr="00D4749C">
        <w:rPr>
          <w:rFonts w:ascii="Palatino Linotype" w:eastAsia="Times New Roman" w:hAnsi="Palatino Linotype"/>
          <w:lang w:eastAsia="es-EC"/>
        </w:rPr>
        <w:t>L</w:t>
      </w:r>
      <w:r w:rsidRPr="00D4749C">
        <w:rPr>
          <w:rFonts w:ascii="Palatino Linotype" w:eastAsia="Times New Roman" w:hAnsi="Palatino Linotype"/>
          <w:lang w:eastAsia="es-EC"/>
        </w:rPr>
        <w:t xml:space="preserve">a Comisión mociona que la Comisión de Uso de Suelo </w:t>
      </w:r>
      <w:r w:rsidR="00035982" w:rsidRPr="00D4749C">
        <w:rPr>
          <w:rFonts w:ascii="Palatino Linotype" w:eastAsia="Times New Roman" w:hAnsi="Palatino Linotype"/>
          <w:lang w:eastAsia="es-EC"/>
        </w:rPr>
        <w:t xml:space="preserve">resuelve emitir </w:t>
      </w:r>
      <w:r w:rsidRPr="00D4749C">
        <w:rPr>
          <w:rFonts w:ascii="Palatino Linotype" w:eastAsia="Times New Roman" w:hAnsi="Palatino Linotype"/>
          <w:lang w:eastAsia="es-EC"/>
        </w:rPr>
        <w:t>dictamen favorable para primer debate en el Concejo Metropolitano de Quito.</w:t>
      </w:r>
    </w:p>
    <w:p w:rsidR="000E0F5C" w:rsidRPr="00D4749C" w:rsidRDefault="000E0F5C" w:rsidP="002753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3A40F2" w:rsidRPr="00D4749C" w:rsidRDefault="003A40F2" w:rsidP="002753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275356" w:rsidRPr="00D4749C" w:rsidRDefault="00275356" w:rsidP="00D9316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b/>
          <w:color w:val="000000"/>
          <w:shd w:val="clear" w:color="auto" w:fill="FFFFFF"/>
        </w:rPr>
        <w:t xml:space="preserve">Conocimiento del proyecto de </w:t>
      </w:r>
      <w:r w:rsidRPr="00D4749C">
        <w:rPr>
          <w:rFonts w:ascii="Palatino Linotype" w:hAnsi="Palatino Linotype" w:cs="Calibri"/>
          <w:b/>
          <w:i/>
          <w:color w:val="000000"/>
          <w:shd w:val="clear" w:color="auto" w:fill="FFFFFF"/>
        </w:rPr>
        <w:t>“ORDENANZA DE NOMENCLATURA VIAL PARA LA CALLE N9B TERESA DE CALCUTA, UBICADA EN EL BARRIO LAS ACACIAS, PERTENECIENTE A LA PARROQUIA TUMBACO”;</w:t>
      </w:r>
      <w:r w:rsidRPr="00D4749C">
        <w:rPr>
          <w:rFonts w:ascii="Palatino Linotype" w:hAnsi="Palatino Linotype" w:cs="Calibri"/>
          <w:b/>
          <w:color w:val="000000"/>
          <w:shd w:val="clear" w:color="auto" w:fill="FFFFFF"/>
        </w:rPr>
        <w:t xml:space="preserve"> y, resolución al respecto. (GADDMQ-SGCM-2023-1785-O)</w:t>
      </w:r>
    </w:p>
    <w:p w:rsidR="00C62B5B" w:rsidRPr="00D4749C" w:rsidRDefault="00C62B5B" w:rsidP="00912319">
      <w:pPr>
        <w:rPr>
          <w:rFonts w:ascii="Palatino Linotype" w:hAnsi="Palatino Linotype" w:cs="Calibri"/>
          <w:color w:val="000000"/>
          <w:shd w:val="clear" w:color="auto" w:fill="FFFFFF"/>
        </w:rPr>
      </w:pPr>
    </w:p>
    <w:p w:rsidR="00FC64D3" w:rsidRPr="00D4749C" w:rsidRDefault="00912319" w:rsidP="00902F6D">
      <w:pPr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eastAsia="Times New Roman" w:hAnsi="Palatino Linotype"/>
          <w:lang w:eastAsia="es-EC"/>
        </w:rPr>
        <w:lastRenderedPageBreak/>
        <w:t>La señora Concejala Mónica Sandoval, presidenta de la Comisi</w:t>
      </w:r>
      <w:r w:rsidR="00C004E3" w:rsidRPr="00D4749C">
        <w:rPr>
          <w:rFonts w:ascii="Palatino Linotype" w:eastAsia="Times New Roman" w:hAnsi="Palatino Linotype"/>
          <w:lang w:eastAsia="es-EC"/>
        </w:rPr>
        <w:t xml:space="preserve">ón, </w:t>
      </w:r>
      <w:r w:rsidRPr="00D4749C">
        <w:rPr>
          <w:rFonts w:ascii="Palatino Linotype" w:eastAsia="Times New Roman" w:hAnsi="Palatino Linotype"/>
          <w:lang w:eastAsia="es-EC"/>
        </w:rPr>
        <w:t>mociona</w:t>
      </w:r>
      <w:r w:rsidR="007417C7" w:rsidRPr="00D4749C">
        <w:rPr>
          <w:rFonts w:ascii="Palatino Linotype" w:eastAsia="Times New Roman" w:hAnsi="Palatino Linotype"/>
          <w:lang w:eastAsia="es-EC"/>
        </w:rPr>
        <w:t xml:space="preserve"> que se acuerde </w:t>
      </w:r>
      <w:r w:rsidR="00902F6D" w:rsidRPr="00D4749C">
        <w:rPr>
          <w:rFonts w:ascii="Palatino Linotype" w:eastAsia="Times New Roman" w:hAnsi="Palatino Linotype"/>
          <w:lang w:eastAsia="es-EC"/>
        </w:rPr>
        <w:t xml:space="preserve">el </w:t>
      </w:r>
      <w:r w:rsidR="007417C7" w:rsidRPr="00D4749C">
        <w:rPr>
          <w:rFonts w:ascii="Palatino Linotype" w:eastAsia="Times New Roman" w:hAnsi="Palatino Linotype"/>
          <w:lang w:eastAsia="es-EC"/>
        </w:rPr>
        <w:t xml:space="preserve">texto </w:t>
      </w:r>
      <w:r w:rsidR="00902F6D" w:rsidRPr="00D4749C">
        <w:rPr>
          <w:rFonts w:ascii="Palatino Linotype" w:eastAsia="Times New Roman" w:hAnsi="Palatino Linotype"/>
          <w:lang w:eastAsia="es-EC"/>
        </w:rPr>
        <w:t xml:space="preserve">de ordenanza, </w:t>
      </w:r>
      <w:r w:rsidR="007417C7" w:rsidRPr="00D4749C">
        <w:rPr>
          <w:rFonts w:ascii="Palatino Linotype" w:eastAsia="Times New Roman" w:hAnsi="Palatino Linotype"/>
          <w:lang w:eastAsia="es-EC"/>
        </w:rPr>
        <w:t xml:space="preserve">y </w:t>
      </w:r>
      <w:r w:rsidR="00902F6D" w:rsidRPr="00D4749C">
        <w:rPr>
          <w:rFonts w:ascii="Palatino Linotype" w:eastAsia="Times New Roman" w:hAnsi="Palatino Linotype"/>
          <w:lang w:eastAsia="es-EC"/>
        </w:rPr>
        <w:t xml:space="preserve">se solicite </w:t>
      </w:r>
      <w:r w:rsidR="00176718" w:rsidRPr="00D4749C">
        <w:rPr>
          <w:rFonts w:ascii="Palatino Linotype" w:eastAsia="Times New Roman" w:hAnsi="Palatino Linotype"/>
          <w:lang w:eastAsia="es-EC"/>
        </w:rPr>
        <w:t xml:space="preserve">los </w:t>
      </w:r>
      <w:r w:rsidR="007417C7" w:rsidRPr="00D4749C">
        <w:rPr>
          <w:rFonts w:ascii="Palatino Linotype" w:eastAsia="Times New Roman" w:hAnsi="Palatino Linotype"/>
          <w:lang w:eastAsia="es-EC"/>
        </w:rPr>
        <w:t xml:space="preserve">informes </w:t>
      </w:r>
      <w:r w:rsidR="00176718" w:rsidRPr="00D4749C">
        <w:rPr>
          <w:rFonts w:ascii="Palatino Linotype" w:eastAsia="Times New Roman" w:hAnsi="Palatino Linotype"/>
          <w:lang w:eastAsia="es-EC"/>
        </w:rPr>
        <w:t xml:space="preserve">correspondientes en el término de </w:t>
      </w:r>
      <w:r w:rsidR="008D12C1" w:rsidRPr="00D4749C">
        <w:rPr>
          <w:rFonts w:ascii="Palatino Linotype" w:eastAsia="Times New Roman" w:hAnsi="Palatino Linotype"/>
          <w:lang w:eastAsia="es-EC"/>
        </w:rPr>
        <w:t xml:space="preserve">8 días. </w:t>
      </w:r>
    </w:p>
    <w:p w:rsidR="00BB035A" w:rsidRPr="00D4749C" w:rsidRDefault="00BB035A" w:rsidP="00BB03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El señor Concejal Juan Carlos Fiallo apoya la moción. </w:t>
      </w:r>
    </w:p>
    <w:p w:rsidR="00BB035A" w:rsidRPr="00D4749C" w:rsidRDefault="00BB035A" w:rsidP="00BB03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B035A" w:rsidRPr="00D4749C" w:rsidRDefault="00BB035A" w:rsidP="00BB03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4749C">
        <w:rPr>
          <w:rFonts w:ascii="Palatino Linotype" w:hAnsi="Palatino Linotype"/>
          <w:b/>
        </w:rPr>
        <w:t xml:space="preserve"> </w:t>
      </w:r>
      <w:r w:rsidRPr="00D4749C">
        <w:rPr>
          <w:rFonts w:ascii="Palatino Linotype" w:hAnsi="Palatino Linotype"/>
        </w:rPr>
        <w:t xml:space="preserve">Solicita que por secretaría se proceda a tomar votación de la moción. </w:t>
      </w:r>
    </w:p>
    <w:p w:rsidR="00BB035A" w:rsidRPr="00D4749C" w:rsidRDefault="00BB035A" w:rsidP="00BB03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80251" w:rsidRPr="00D4749C" w:rsidRDefault="00BB035A" w:rsidP="00092E7B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Por secretaría se procede a tomar votación sobre la moción: </w:t>
      </w:r>
    </w:p>
    <w:p w:rsidR="000A4DA3" w:rsidRPr="00D4749C" w:rsidRDefault="000A4DA3" w:rsidP="00092E7B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C64D3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C64D3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366BB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8E4F4B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8E4F4B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366BB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366BB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EA1786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EA1786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EA1786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EA1786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EA1786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265D1C" w:rsidRPr="00D4749C" w:rsidRDefault="00265D1C" w:rsidP="00265D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lang w:eastAsia="es-EC"/>
        </w:rPr>
      </w:pPr>
    </w:p>
    <w:p w:rsidR="00265D1C" w:rsidRPr="00D4749C" w:rsidRDefault="009519F4" w:rsidP="00262E41">
      <w:pPr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eastAsia="Times New Roman" w:hAnsi="Palatino Linotype"/>
          <w:lang w:eastAsia="es-EC"/>
        </w:rPr>
        <w:t>La Comisión de Uso de Suelo resuelve</w:t>
      </w:r>
      <w:r w:rsidR="00262E41" w:rsidRPr="00D4749C">
        <w:rPr>
          <w:rFonts w:ascii="Palatino Linotype" w:eastAsia="Times New Roman" w:hAnsi="Palatino Linotype"/>
          <w:lang w:eastAsia="es-EC"/>
        </w:rPr>
        <w:t xml:space="preserve"> acordar </w:t>
      </w:r>
      <w:r w:rsidR="00262E41" w:rsidRPr="00D4749C">
        <w:rPr>
          <w:rFonts w:ascii="Palatino Linotype" w:eastAsia="Times New Roman" w:hAnsi="Palatino Linotype"/>
          <w:lang w:eastAsia="es-EC"/>
        </w:rPr>
        <w:t xml:space="preserve">el texto de ordenanza, y </w:t>
      </w:r>
      <w:r w:rsidR="00262E41" w:rsidRPr="00D4749C">
        <w:rPr>
          <w:rFonts w:ascii="Palatino Linotype" w:eastAsia="Times New Roman" w:hAnsi="Palatino Linotype"/>
          <w:lang w:eastAsia="es-EC"/>
        </w:rPr>
        <w:t>solicitar</w:t>
      </w:r>
      <w:r w:rsidR="00262E41" w:rsidRPr="00D4749C">
        <w:rPr>
          <w:rFonts w:ascii="Palatino Linotype" w:eastAsia="Times New Roman" w:hAnsi="Palatino Linotype"/>
          <w:lang w:eastAsia="es-EC"/>
        </w:rPr>
        <w:t xml:space="preserve"> los informes correspondientes en el término de </w:t>
      </w:r>
      <w:r w:rsidR="00262E41" w:rsidRPr="00D4749C">
        <w:rPr>
          <w:rFonts w:ascii="Palatino Linotype" w:eastAsia="Times New Roman" w:hAnsi="Palatino Linotype"/>
          <w:lang w:eastAsia="es-EC"/>
        </w:rPr>
        <w:t>8 días.</w:t>
      </w:r>
    </w:p>
    <w:p w:rsidR="00FC64D3" w:rsidRPr="00D4749C" w:rsidRDefault="00FC64D3" w:rsidP="00275356">
      <w:pPr>
        <w:pStyle w:val="Prrafodelista"/>
        <w:rPr>
          <w:rFonts w:ascii="Palatino Linotype" w:hAnsi="Palatino Linotype" w:cs="Calibri"/>
          <w:color w:val="000000"/>
          <w:shd w:val="clear" w:color="auto" w:fill="FFFFFF"/>
        </w:rPr>
      </w:pPr>
    </w:p>
    <w:p w:rsidR="00275356" w:rsidRPr="00D4749C" w:rsidRDefault="00275356" w:rsidP="00D9316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b/>
          <w:color w:val="000000"/>
          <w:shd w:val="clear" w:color="auto" w:fill="FFFFFF"/>
        </w:rPr>
        <w:t xml:space="preserve">Conocimiento y resolución de la prescripción extraordinaria adquisitiva de dominio, señora María Hortencia Montenegro Guamán (GADDMQ-AZCA-2023-1472-O)  </w:t>
      </w:r>
    </w:p>
    <w:p w:rsidR="00275356" w:rsidRPr="00D4749C" w:rsidRDefault="00275356" w:rsidP="002753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912319" w:rsidRPr="00D4749C" w:rsidRDefault="00912319" w:rsidP="009123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eastAsia="Times New Roman" w:hAnsi="Palatino Linotype"/>
          <w:lang w:eastAsia="es-EC"/>
        </w:rPr>
        <w:t>La señora Concejala Mónica Sandoval, presidenta de la Comisión</w:t>
      </w:r>
      <w:r w:rsidR="005807B0" w:rsidRPr="00D4749C">
        <w:rPr>
          <w:rFonts w:ascii="Palatino Linotype" w:eastAsia="Times New Roman" w:hAnsi="Palatino Linotype"/>
          <w:lang w:eastAsia="es-EC"/>
        </w:rPr>
        <w:t>,</w:t>
      </w:r>
      <w:r w:rsidRPr="00D4749C">
        <w:rPr>
          <w:rFonts w:ascii="Palatino Linotype" w:eastAsia="Times New Roman" w:hAnsi="Palatino Linotype"/>
          <w:lang w:eastAsia="es-EC"/>
        </w:rPr>
        <w:t xml:space="preserve"> mociona</w:t>
      </w:r>
      <w:r w:rsidR="00D95E79" w:rsidRPr="00D4749C">
        <w:rPr>
          <w:rFonts w:ascii="Palatino Linotype" w:eastAsia="Times New Roman" w:hAnsi="Palatino Linotype"/>
          <w:lang w:eastAsia="es-EC"/>
        </w:rPr>
        <w:t xml:space="preserve"> emitir dictamen </w:t>
      </w:r>
      <w:r w:rsidR="00D0147E" w:rsidRPr="00D4749C">
        <w:rPr>
          <w:rFonts w:ascii="Palatino Linotype" w:eastAsia="Times New Roman" w:hAnsi="Palatino Linotype"/>
          <w:lang w:eastAsia="es-EC"/>
        </w:rPr>
        <w:t xml:space="preserve">favorable </w:t>
      </w:r>
      <w:r w:rsidR="00D95E79" w:rsidRPr="00D4749C">
        <w:rPr>
          <w:rFonts w:ascii="Palatino Linotype" w:eastAsia="Times New Roman" w:hAnsi="Palatino Linotype"/>
          <w:lang w:eastAsia="es-EC"/>
        </w:rPr>
        <w:t>acogiendo sentencia</w:t>
      </w:r>
      <w:r w:rsidR="00FC3B39" w:rsidRPr="00D4749C">
        <w:rPr>
          <w:rFonts w:ascii="Palatino Linotype" w:eastAsia="Times New Roman" w:hAnsi="Palatino Linotype"/>
          <w:lang w:eastAsia="es-EC"/>
        </w:rPr>
        <w:t>, para conocimiento de</w:t>
      </w:r>
      <w:r w:rsidR="00F918E4" w:rsidRPr="00D4749C">
        <w:rPr>
          <w:rFonts w:ascii="Palatino Linotype" w:eastAsia="Times New Roman" w:hAnsi="Palatino Linotype"/>
          <w:lang w:eastAsia="es-EC"/>
        </w:rPr>
        <w:t>l Concejo Metropolitano</w:t>
      </w:r>
      <w:r w:rsidR="00FC3B39" w:rsidRPr="00D4749C">
        <w:rPr>
          <w:rFonts w:ascii="Palatino Linotype" w:eastAsia="Times New Roman" w:hAnsi="Palatino Linotype"/>
          <w:lang w:eastAsia="es-EC"/>
        </w:rPr>
        <w:t xml:space="preserve">. </w:t>
      </w:r>
    </w:p>
    <w:p w:rsidR="009F0319" w:rsidRPr="00D4749C" w:rsidRDefault="009F0319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80251" w:rsidRPr="00D4749C" w:rsidRDefault="00E80251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El señor </w:t>
      </w:r>
      <w:r w:rsidR="00D6696C" w:rsidRPr="00D4749C">
        <w:rPr>
          <w:rFonts w:ascii="Palatino Linotype" w:hAnsi="Palatino Linotype"/>
        </w:rPr>
        <w:t xml:space="preserve">Concejal René </w:t>
      </w:r>
      <w:r w:rsidR="00100EAC" w:rsidRPr="00D4749C">
        <w:rPr>
          <w:rFonts w:ascii="Palatino Linotype" w:hAnsi="Palatino Linotype"/>
        </w:rPr>
        <w:t xml:space="preserve">Bedón </w:t>
      </w:r>
      <w:r w:rsidRPr="00D4749C">
        <w:rPr>
          <w:rFonts w:ascii="Palatino Linotype" w:hAnsi="Palatino Linotype"/>
        </w:rPr>
        <w:t xml:space="preserve">apoya la moción. </w:t>
      </w:r>
    </w:p>
    <w:p w:rsidR="00E80251" w:rsidRPr="00D4749C" w:rsidRDefault="00E80251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80251" w:rsidRPr="00D4749C" w:rsidRDefault="00E80251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4749C">
        <w:rPr>
          <w:rFonts w:ascii="Palatino Linotype" w:hAnsi="Palatino Linotype"/>
          <w:b/>
        </w:rPr>
        <w:t xml:space="preserve"> </w:t>
      </w:r>
      <w:r w:rsidRPr="00D4749C">
        <w:rPr>
          <w:rFonts w:ascii="Palatino Linotype" w:hAnsi="Palatino Linotype"/>
        </w:rPr>
        <w:t xml:space="preserve">Solicita que por secretaría se proceda a tomar votación de la moción. </w:t>
      </w:r>
    </w:p>
    <w:p w:rsidR="00E80251" w:rsidRPr="00D4749C" w:rsidRDefault="00E80251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80251" w:rsidRPr="00D4749C" w:rsidRDefault="00E80251" w:rsidP="00E80251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>Por secretaría se procede a tomar votación sobre la moción:</w:t>
      </w:r>
    </w:p>
    <w:p w:rsidR="00E80251" w:rsidRPr="00D4749C" w:rsidRDefault="00E80251" w:rsidP="002753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C64D3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C64D3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0A4FBF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CE3BF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680D05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0A4FBF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0A4FBF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893090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B5543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B5543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B55439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B55439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FC64D3" w:rsidRPr="00D4749C" w:rsidRDefault="00FC64D3" w:rsidP="002753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194F37" w:rsidRPr="00D4749C" w:rsidRDefault="00194F37" w:rsidP="00194F37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Comisión resuelve emitir dictamen favorable sobre la prescripción extraordinaria adquisitiva de dominio. </w:t>
      </w:r>
    </w:p>
    <w:p w:rsidR="00893090" w:rsidRPr="00D4749C" w:rsidRDefault="00893090" w:rsidP="002753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4E7A8C" w:rsidRPr="00D4749C" w:rsidRDefault="004E7A8C" w:rsidP="002753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</w:p>
    <w:p w:rsidR="00275356" w:rsidRPr="00D4749C" w:rsidRDefault="00275356" w:rsidP="00D9316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  <w:shd w:val="clear" w:color="auto" w:fill="FFFFFF"/>
        </w:rPr>
      </w:pPr>
      <w:r w:rsidRPr="00D4749C">
        <w:rPr>
          <w:rFonts w:ascii="Palatino Linotype" w:hAnsi="Palatino Linotype" w:cs="Calibri"/>
          <w:b/>
          <w:color w:val="000000"/>
          <w:shd w:val="clear" w:color="auto" w:fill="FFFFFF"/>
        </w:rPr>
        <w:t xml:space="preserve">Conocimiento y resolución de la prescripción extraordinaria adquisitiva de dominio, señora Rosa Lomas (GADDMQ-AZCA-2023-1313-O)  </w:t>
      </w:r>
    </w:p>
    <w:p w:rsidR="00570DCB" w:rsidRPr="00D4749C" w:rsidRDefault="00570DCB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D51F2" w:rsidRPr="00D4749C" w:rsidRDefault="00E26F03" w:rsidP="00CD51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shd w:val="clear" w:color="auto" w:fill="FFFFFF"/>
        </w:rPr>
      </w:pPr>
      <w:r w:rsidRPr="00D4749C">
        <w:rPr>
          <w:rFonts w:ascii="Palatino Linotype" w:eastAsia="Times New Roman" w:hAnsi="Palatino Linotype"/>
          <w:lang w:eastAsia="es-EC"/>
        </w:rPr>
        <w:t>La señora Concejala Mónica Sandoval, presidenta de la Comisión mociona</w:t>
      </w:r>
      <w:r w:rsidR="00CD51F2" w:rsidRPr="00D4749C">
        <w:rPr>
          <w:rFonts w:ascii="Palatino Linotype" w:eastAsia="Times New Roman" w:hAnsi="Palatino Linotype"/>
          <w:lang w:eastAsia="es-EC"/>
        </w:rPr>
        <w:t xml:space="preserve"> emitir dictamen favorable acogiendo</w:t>
      </w:r>
      <w:r w:rsidR="00FE38FA" w:rsidRPr="00D4749C">
        <w:rPr>
          <w:rFonts w:ascii="Palatino Linotype" w:eastAsia="Times New Roman" w:hAnsi="Palatino Linotype"/>
          <w:lang w:eastAsia="es-EC"/>
        </w:rPr>
        <w:t xml:space="preserve"> sentencia, para conocimiento del</w:t>
      </w:r>
      <w:r w:rsidR="00FC7BA8" w:rsidRPr="00D4749C">
        <w:rPr>
          <w:rFonts w:ascii="Palatino Linotype" w:eastAsia="Times New Roman" w:hAnsi="Palatino Linotype"/>
          <w:lang w:eastAsia="es-EC"/>
        </w:rPr>
        <w:t xml:space="preserve"> Concejo Metropolitano</w:t>
      </w:r>
      <w:r w:rsidR="00CD51F2" w:rsidRPr="00D4749C">
        <w:rPr>
          <w:rFonts w:ascii="Palatino Linotype" w:eastAsia="Times New Roman" w:hAnsi="Palatino Linotype"/>
          <w:lang w:eastAsia="es-EC"/>
        </w:rPr>
        <w:t xml:space="preserve">. </w:t>
      </w:r>
    </w:p>
    <w:p w:rsidR="009B3A5B" w:rsidRPr="00D4749C" w:rsidRDefault="009B3A5B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80251" w:rsidRPr="00D4749C" w:rsidRDefault="00E80251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>El señor Concejal</w:t>
      </w:r>
      <w:r w:rsidR="002F34CA" w:rsidRPr="00D4749C">
        <w:rPr>
          <w:rFonts w:ascii="Palatino Linotype" w:hAnsi="Palatino Linotype"/>
        </w:rPr>
        <w:t xml:space="preserve"> </w:t>
      </w:r>
      <w:r w:rsidR="009126D2" w:rsidRPr="00D4749C">
        <w:rPr>
          <w:rFonts w:ascii="Palatino Linotype" w:hAnsi="Palatino Linotype"/>
        </w:rPr>
        <w:t xml:space="preserve">René </w:t>
      </w:r>
      <w:r w:rsidR="00BA3BBC" w:rsidRPr="00D4749C">
        <w:rPr>
          <w:rFonts w:ascii="Palatino Linotype" w:hAnsi="Palatino Linotype"/>
        </w:rPr>
        <w:t>Bedón</w:t>
      </w:r>
      <w:r w:rsidRPr="00D4749C">
        <w:rPr>
          <w:rFonts w:ascii="Palatino Linotype" w:hAnsi="Palatino Linotype"/>
        </w:rPr>
        <w:t xml:space="preserve"> apoya la moción. </w:t>
      </w:r>
    </w:p>
    <w:p w:rsidR="00E80251" w:rsidRPr="00D4749C" w:rsidRDefault="00E80251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80251" w:rsidRPr="00D4749C" w:rsidRDefault="00E80251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4749C">
        <w:rPr>
          <w:rFonts w:ascii="Palatino Linotype" w:hAnsi="Palatino Linotype"/>
          <w:b/>
        </w:rPr>
        <w:t xml:space="preserve"> </w:t>
      </w:r>
      <w:r w:rsidRPr="00D4749C">
        <w:rPr>
          <w:rFonts w:ascii="Palatino Linotype" w:hAnsi="Palatino Linotype"/>
        </w:rPr>
        <w:t xml:space="preserve">Solicita que por secretaría se proceda a tomar votación de la moción. </w:t>
      </w:r>
    </w:p>
    <w:p w:rsidR="00E80251" w:rsidRPr="00D4749C" w:rsidRDefault="00E80251" w:rsidP="00E802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80251" w:rsidRPr="00D4749C" w:rsidRDefault="00E80251" w:rsidP="00E80251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>Por secretaría se procede a tomar votación sobre la moción:</w:t>
      </w:r>
    </w:p>
    <w:p w:rsidR="00E80251" w:rsidRPr="00D4749C" w:rsidRDefault="00E80251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C64D3" w:rsidRPr="00D4749C" w:rsidTr="00484F6E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C64D3" w:rsidRPr="00D4749C" w:rsidTr="00484F6E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C1202F" w:rsidP="00484F6E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C1202F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C1202F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C1202F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C1202F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C64D3" w:rsidRPr="00D4749C" w:rsidTr="00484F6E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C64D3" w:rsidRPr="00D4749C" w:rsidRDefault="00FC64D3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E57B87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92DF5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92DF5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92DF5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64D3" w:rsidRPr="00D4749C" w:rsidRDefault="00F92DF5" w:rsidP="00484F6E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570DCB" w:rsidRPr="00D4749C" w:rsidRDefault="00570DCB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A25E0" w:rsidRPr="00D4749C" w:rsidRDefault="00CA25E0" w:rsidP="00CA25E0">
      <w:pPr>
        <w:spacing w:after="0" w:line="240" w:lineRule="auto"/>
        <w:jc w:val="both"/>
        <w:rPr>
          <w:rFonts w:ascii="Palatino Linotype" w:hAnsi="Palatino Linotype"/>
        </w:rPr>
      </w:pPr>
      <w:r w:rsidRPr="00D4749C">
        <w:rPr>
          <w:rFonts w:ascii="Palatino Linotype" w:hAnsi="Palatino Linotype"/>
        </w:rPr>
        <w:t xml:space="preserve">La Comisión resuelve emitir dictamen favorable sobre la prescripción extraordinaria adquisitiva de dominio. </w:t>
      </w:r>
    </w:p>
    <w:p w:rsidR="00570DCB" w:rsidRPr="00D4749C" w:rsidRDefault="00570DCB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4F6E9B" w:rsidRPr="00D4749C" w:rsidRDefault="00076E96" w:rsidP="004F6E9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D4749C">
        <w:rPr>
          <w:rFonts w:ascii="Palatino Linotype" w:hAnsi="Palatino Linotype"/>
          <w:color w:val="000000"/>
        </w:rPr>
        <w:t>L</w:t>
      </w:r>
      <w:r w:rsidR="004F6E9B" w:rsidRPr="00D4749C">
        <w:rPr>
          <w:rFonts w:ascii="Palatino Linotype" w:hAnsi="Palatino Linotype"/>
          <w:color w:val="000000"/>
        </w:rPr>
        <w:t>a presidenta de la comisión</w:t>
      </w:r>
      <w:r w:rsidR="004F6E9B" w:rsidRPr="00D4749C">
        <w:rPr>
          <w:rFonts w:ascii="Palatino Linotype" w:hAnsi="Palatino Linotype"/>
          <w:b/>
          <w:color w:val="000000"/>
        </w:rPr>
        <w:t>,</w:t>
      </w:r>
      <w:r w:rsidR="004F6E9B" w:rsidRPr="00D4749C">
        <w:rPr>
          <w:rFonts w:ascii="Palatino Linotype" w:hAnsi="Palatino Linotype"/>
          <w:color w:val="000000"/>
        </w:rPr>
        <w:t xml:space="preserve"> </w:t>
      </w:r>
      <w:r w:rsidR="004F6E9B" w:rsidRPr="00D4749C">
        <w:rPr>
          <w:rFonts w:ascii="Palatino Linotype" w:hAnsi="Palatino Linotype"/>
        </w:rPr>
        <w:t>Concejala Mónica Sandoval</w:t>
      </w:r>
      <w:r w:rsidR="004F6E9B" w:rsidRPr="00D4749C">
        <w:rPr>
          <w:rFonts w:ascii="Palatino Linotype" w:hAnsi="Palatino Linotype"/>
          <w:color w:val="000000"/>
        </w:rPr>
        <w:t>, sin existir más puntos a tratar, clausura la sesión siendo las</w:t>
      </w:r>
      <w:r w:rsidR="00CA1116" w:rsidRPr="00D4749C">
        <w:rPr>
          <w:rFonts w:ascii="Palatino Linotype" w:hAnsi="Palatino Linotype"/>
          <w:color w:val="000000"/>
        </w:rPr>
        <w:t xml:space="preserve"> </w:t>
      </w:r>
      <w:r w:rsidR="00DC373F" w:rsidRPr="00D4749C">
        <w:rPr>
          <w:rFonts w:ascii="Palatino Linotype" w:hAnsi="Palatino Linotype"/>
          <w:color w:val="000000"/>
        </w:rPr>
        <w:t xml:space="preserve">11h21. </w:t>
      </w:r>
    </w:p>
    <w:p w:rsidR="004F6E9B" w:rsidRPr="00D4749C" w:rsidRDefault="004F6E9B" w:rsidP="004F6E9B">
      <w:pPr>
        <w:shd w:val="clear" w:color="auto" w:fill="FFFFFF"/>
        <w:tabs>
          <w:tab w:val="left" w:pos="5730"/>
          <w:tab w:val="left" w:pos="7371"/>
        </w:tabs>
        <w:spacing w:after="0" w:line="240" w:lineRule="auto"/>
        <w:rPr>
          <w:rFonts w:ascii="Palatino Linotype" w:hAnsi="Palatino Linotype"/>
          <w:color w:val="000000"/>
        </w:rPr>
      </w:pPr>
    </w:p>
    <w:p w:rsidR="004F6E9B" w:rsidRPr="00D4749C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4F6E9B" w:rsidRPr="00D4749C" w:rsidTr="00D726C1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4F6E9B" w:rsidRPr="00D4749C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4F6E9B" w:rsidRPr="00D4749C" w:rsidTr="00D726C1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D4749C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F6E9B" w:rsidRPr="00D4749C" w:rsidRDefault="003006D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889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D4749C" w:rsidRDefault="003006D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D4749C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4F6E9B" w:rsidRPr="00D4749C" w:rsidRDefault="003006D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4F6E9B" w:rsidRPr="00D4749C" w:rsidRDefault="003006D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F6E9B" w:rsidRPr="00D4749C" w:rsidRDefault="003006DC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D4749C" w:rsidTr="00570DCB">
        <w:trPr>
          <w:trHeight w:val="152"/>
          <w:jc w:val="center"/>
        </w:trPr>
        <w:tc>
          <w:tcPr>
            <w:tcW w:w="3611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4F6E9B" w:rsidRPr="00D4749C" w:rsidRDefault="003006D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:rsidR="004F6E9B" w:rsidRPr="00D4749C" w:rsidRDefault="003006DC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4F6E9B" w:rsidRPr="00D4749C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D4749C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  <w:r w:rsidRPr="00D4749C">
        <w:rPr>
          <w:rFonts w:ascii="Palatino Linotype" w:hAnsi="Palatino Linotype" w:cs="Calibri"/>
        </w:rPr>
        <w:t xml:space="preserve">Para constancia </w:t>
      </w:r>
      <w:r w:rsidR="00E626C1" w:rsidRPr="00D4749C">
        <w:rPr>
          <w:rFonts w:ascii="Palatino Linotype" w:hAnsi="Palatino Linotype" w:cs="Calibri"/>
        </w:rPr>
        <w:t>f</w:t>
      </w:r>
      <w:r w:rsidRPr="00D4749C">
        <w:rPr>
          <w:rFonts w:ascii="Palatino Linotype" w:hAnsi="Palatino Linotype" w:cs="Calibri"/>
        </w:rPr>
        <w:t>irma la Presidenta de la Comisión de Uso de Suelo, y el señor Secretario General del Concejo Metropolitano de Quito.</w:t>
      </w:r>
    </w:p>
    <w:p w:rsidR="004F6E9B" w:rsidRPr="00D4749C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D4749C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4749C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4749C" w:rsidRDefault="004F6E9B" w:rsidP="004F6E9B">
      <w:pPr>
        <w:spacing w:after="0" w:line="240" w:lineRule="auto"/>
        <w:rPr>
          <w:rFonts w:ascii="Palatino Linotype" w:hAnsi="Palatino Linotype" w:cs="Calibri"/>
        </w:rPr>
        <w:sectPr w:rsidR="004F6E9B" w:rsidRPr="00D4749C" w:rsidSect="00673460">
          <w:footerReference w:type="default" r:id="rId7"/>
          <w:pgSz w:w="12240" w:h="15840"/>
          <w:pgMar w:top="1843" w:right="1474" w:bottom="1474" w:left="1474" w:header="709" w:footer="763" w:gutter="0"/>
          <w:cols w:space="708"/>
          <w:docGrid w:linePitch="360"/>
        </w:sectPr>
      </w:pPr>
    </w:p>
    <w:p w:rsidR="004F6E9B" w:rsidRPr="00D4749C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D4749C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D4749C">
        <w:rPr>
          <w:rFonts w:ascii="Palatino Linotype" w:hAnsi="Palatino Linotype" w:cs="Calibri"/>
        </w:rPr>
        <w:t>Abg. Mónica Sandoval</w:t>
      </w:r>
    </w:p>
    <w:p w:rsidR="004F6E9B" w:rsidRPr="00D4749C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4749C">
        <w:rPr>
          <w:rFonts w:ascii="Palatino Linotype" w:hAnsi="Palatino Linotype" w:cs="Calibri"/>
          <w:b/>
        </w:rPr>
        <w:t>PRESIDENTA DE LA COMISIÓN</w:t>
      </w:r>
    </w:p>
    <w:p w:rsidR="004F6E9B" w:rsidRPr="00D4749C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4749C">
        <w:rPr>
          <w:rFonts w:ascii="Palatino Linotype" w:hAnsi="Palatino Linotype" w:cs="Calibri"/>
          <w:b/>
        </w:rPr>
        <w:t>DE USO DE SUELO</w:t>
      </w:r>
    </w:p>
    <w:p w:rsidR="004F6E9B" w:rsidRPr="00D4749C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D4749C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D4749C">
        <w:rPr>
          <w:rFonts w:ascii="Palatino Linotype" w:hAnsi="Palatino Linotype" w:cs="Calibri"/>
        </w:rPr>
        <w:t>Abg. Pablo Santillán</w:t>
      </w:r>
    </w:p>
    <w:p w:rsidR="004F6E9B" w:rsidRPr="00D4749C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4749C">
        <w:rPr>
          <w:rFonts w:ascii="Palatino Linotype" w:hAnsi="Palatino Linotype" w:cs="Calibri"/>
          <w:b/>
        </w:rPr>
        <w:t>SECRETARIO GENERAL DEL CONCEJO</w:t>
      </w:r>
    </w:p>
    <w:p w:rsidR="004F6E9B" w:rsidRPr="00D4749C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4F6E9B" w:rsidRPr="00D4749C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D4749C">
        <w:rPr>
          <w:rFonts w:ascii="Palatino Linotype" w:hAnsi="Palatino Linotype" w:cs="Calibri"/>
          <w:b/>
        </w:rPr>
        <w:t xml:space="preserve">METROPOLITANO DE QUITO </w:t>
      </w:r>
    </w:p>
    <w:p w:rsidR="004F6E9B" w:rsidRPr="00D4749C" w:rsidRDefault="004F6E9B" w:rsidP="004F6E9B">
      <w:pPr>
        <w:spacing w:after="0" w:line="240" w:lineRule="auto"/>
        <w:rPr>
          <w:rFonts w:ascii="Palatino Linotype" w:hAnsi="Palatino Linotype" w:cs="Calibri"/>
          <w:b/>
        </w:rPr>
      </w:pPr>
    </w:p>
    <w:p w:rsidR="004F6E9B" w:rsidRPr="00D4749C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4749C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4749C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4F6E9B" w:rsidRPr="00D4749C" w:rsidTr="00D726C1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4F6E9B" w:rsidRPr="00D4749C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4F6E9B" w:rsidRPr="00D4749C" w:rsidTr="00D726C1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D4749C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4F6E9B" w:rsidRPr="00D4749C" w:rsidRDefault="00CD2E1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Michael Aulestia</w:t>
            </w:r>
          </w:p>
        </w:tc>
        <w:tc>
          <w:tcPr>
            <w:tcW w:w="1869" w:type="dxa"/>
            <w:shd w:val="clear" w:color="auto" w:fill="auto"/>
          </w:tcPr>
          <w:p w:rsidR="004F6E9B" w:rsidRPr="00D4749C" w:rsidRDefault="00CD2E1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4F6E9B" w:rsidRPr="00D4749C" w:rsidRDefault="00CD2E1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4F6E9B" w:rsidRPr="00D4749C" w:rsidRDefault="00CD2E14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4F6E9B" w:rsidRPr="00D4749C" w:rsidRDefault="0064177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4749C" w:rsidTr="00D726C1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4F6E9B" w:rsidRPr="00D4749C" w:rsidRDefault="0064177F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4749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25" w:type="dxa"/>
            <w:shd w:val="clear" w:color="auto" w:fill="0070C0"/>
          </w:tcPr>
          <w:p w:rsidR="004F6E9B" w:rsidRPr="00D474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4F6E9B" w:rsidRPr="00D4749C" w:rsidRDefault="004F6E9B" w:rsidP="004F6E9B">
      <w:pPr>
        <w:spacing w:after="0" w:line="240" w:lineRule="auto"/>
        <w:jc w:val="both"/>
        <w:rPr>
          <w:rFonts w:ascii="Palatino Linotype" w:hAnsi="Palatino Linotype"/>
        </w:rPr>
      </w:pPr>
    </w:p>
    <w:p w:rsidR="004F6E9B" w:rsidRPr="00D4749C" w:rsidRDefault="004F6E9B" w:rsidP="004F6E9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4F6E9B" w:rsidRPr="00D4749C" w:rsidTr="00D726C1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4F6E9B" w:rsidRPr="00D4749C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4749C" w:rsidRDefault="00570DCB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color w:val="000000"/>
                <w:sz w:val="16"/>
                <w:szCs w:val="16"/>
              </w:rPr>
              <w:t>2023-04-24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F6E9B" w:rsidRPr="00D4749C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4749C" w:rsidRDefault="00570DCB" w:rsidP="004605B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D4749C">
              <w:rPr>
                <w:rFonts w:ascii="Palatino Linotype" w:hAnsi="Palatino Linotype"/>
                <w:color w:val="000000"/>
                <w:sz w:val="16"/>
                <w:szCs w:val="16"/>
              </w:rPr>
              <w:t>2023-04-24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474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F6E9B" w:rsidRPr="00D4749C" w:rsidRDefault="004F6E9B" w:rsidP="00570DCB">
      <w:pPr>
        <w:ind w:left="708"/>
        <w:rPr>
          <w:rFonts w:ascii="Palatino Linotype" w:hAnsi="Palatino Linotype"/>
        </w:rPr>
      </w:pPr>
    </w:p>
    <w:bookmarkEnd w:id="0"/>
    <w:p w:rsidR="00A70E2E" w:rsidRPr="00D4749C" w:rsidRDefault="00A70E2E">
      <w:pPr>
        <w:rPr>
          <w:rFonts w:ascii="Palatino Linotype" w:hAnsi="Palatino Linotype"/>
        </w:rPr>
      </w:pPr>
    </w:p>
    <w:sectPr w:rsidR="00A70E2E" w:rsidRPr="00D4749C" w:rsidSect="009E6D8A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63" w:rsidRDefault="00A55D63">
      <w:pPr>
        <w:spacing w:after="0" w:line="240" w:lineRule="auto"/>
      </w:pPr>
      <w:r>
        <w:separator/>
      </w:r>
    </w:p>
  </w:endnote>
  <w:endnote w:type="continuationSeparator" w:id="0">
    <w:p w:rsidR="00A55D63" w:rsidRDefault="00A5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4749C">
      <w:rPr>
        <w:rFonts w:ascii="Palatino Linotype" w:hAnsi="Palatino Linotype"/>
        <w:b/>
        <w:bCs/>
        <w:noProof/>
        <w:sz w:val="16"/>
        <w:szCs w:val="16"/>
      </w:rPr>
      <w:t>17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4749C">
      <w:rPr>
        <w:rFonts w:ascii="Palatino Linotype" w:hAnsi="Palatino Linotype"/>
        <w:b/>
        <w:bCs/>
        <w:noProof/>
        <w:sz w:val="16"/>
        <w:szCs w:val="16"/>
      </w:rPr>
      <w:t>17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A55D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52BBF">
      <w:rPr>
        <w:rFonts w:ascii="Palatino Linotype" w:hAnsi="Palatino Linotype"/>
        <w:b/>
        <w:bCs/>
        <w:noProof/>
        <w:sz w:val="16"/>
        <w:szCs w:val="16"/>
      </w:rPr>
      <w:t>17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52BBF">
      <w:rPr>
        <w:rFonts w:ascii="Palatino Linotype" w:hAnsi="Palatino Linotype"/>
        <w:b/>
        <w:bCs/>
        <w:noProof/>
        <w:sz w:val="16"/>
        <w:szCs w:val="16"/>
      </w:rPr>
      <w:t>17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A55D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63" w:rsidRDefault="00A55D63">
      <w:pPr>
        <w:spacing w:after="0" w:line="240" w:lineRule="auto"/>
      </w:pPr>
      <w:r>
        <w:separator/>
      </w:r>
    </w:p>
  </w:footnote>
  <w:footnote w:type="continuationSeparator" w:id="0">
    <w:p w:rsidR="00A55D63" w:rsidRDefault="00A5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EF"/>
    <w:multiLevelType w:val="hybridMultilevel"/>
    <w:tmpl w:val="DE20F5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6D6"/>
    <w:multiLevelType w:val="multilevel"/>
    <w:tmpl w:val="68FE3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DD5"/>
    <w:multiLevelType w:val="multilevel"/>
    <w:tmpl w:val="472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9F77CE2"/>
    <w:multiLevelType w:val="hybridMultilevel"/>
    <w:tmpl w:val="B1E058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725"/>
    <w:multiLevelType w:val="hybridMultilevel"/>
    <w:tmpl w:val="84AE8D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F7C8F"/>
    <w:multiLevelType w:val="multilevel"/>
    <w:tmpl w:val="472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13165"/>
    <w:multiLevelType w:val="multilevel"/>
    <w:tmpl w:val="68FE3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B"/>
    <w:rsid w:val="000007C5"/>
    <w:rsid w:val="000018D4"/>
    <w:rsid w:val="000018FF"/>
    <w:rsid w:val="00002499"/>
    <w:rsid w:val="000028D9"/>
    <w:rsid w:val="0000295E"/>
    <w:rsid w:val="000032E6"/>
    <w:rsid w:val="0000491B"/>
    <w:rsid w:val="00005925"/>
    <w:rsid w:val="0000705C"/>
    <w:rsid w:val="00007365"/>
    <w:rsid w:val="00007F01"/>
    <w:rsid w:val="00010695"/>
    <w:rsid w:val="0001117B"/>
    <w:rsid w:val="00011870"/>
    <w:rsid w:val="0001329A"/>
    <w:rsid w:val="00014E54"/>
    <w:rsid w:val="000154A1"/>
    <w:rsid w:val="00015C16"/>
    <w:rsid w:val="00015D12"/>
    <w:rsid w:val="0001794F"/>
    <w:rsid w:val="00017B1E"/>
    <w:rsid w:val="00017BD5"/>
    <w:rsid w:val="00017CA8"/>
    <w:rsid w:val="000206B3"/>
    <w:rsid w:val="00021CC2"/>
    <w:rsid w:val="00022CE4"/>
    <w:rsid w:val="000230F8"/>
    <w:rsid w:val="0002315D"/>
    <w:rsid w:val="00023BB8"/>
    <w:rsid w:val="00024852"/>
    <w:rsid w:val="000253E1"/>
    <w:rsid w:val="00025467"/>
    <w:rsid w:val="00025A2F"/>
    <w:rsid w:val="00027129"/>
    <w:rsid w:val="00027736"/>
    <w:rsid w:val="0002786F"/>
    <w:rsid w:val="00027F41"/>
    <w:rsid w:val="00030911"/>
    <w:rsid w:val="00030CB9"/>
    <w:rsid w:val="0003117F"/>
    <w:rsid w:val="000312FB"/>
    <w:rsid w:val="000320FA"/>
    <w:rsid w:val="00032A2F"/>
    <w:rsid w:val="000335E9"/>
    <w:rsid w:val="0003420D"/>
    <w:rsid w:val="000347C9"/>
    <w:rsid w:val="00035982"/>
    <w:rsid w:val="00036ADF"/>
    <w:rsid w:val="00036C86"/>
    <w:rsid w:val="000371B9"/>
    <w:rsid w:val="00037E86"/>
    <w:rsid w:val="00040FF8"/>
    <w:rsid w:val="000420D3"/>
    <w:rsid w:val="000421C2"/>
    <w:rsid w:val="00042323"/>
    <w:rsid w:val="00043BF3"/>
    <w:rsid w:val="0004463E"/>
    <w:rsid w:val="00044743"/>
    <w:rsid w:val="00044E07"/>
    <w:rsid w:val="000457B5"/>
    <w:rsid w:val="0004639B"/>
    <w:rsid w:val="0004724D"/>
    <w:rsid w:val="000474B7"/>
    <w:rsid w:val="00047640"/>
    <w:rsid w:val="00047E9E"/>
    <w:rsid w:val="0005056A"/>
    <w:rsid w:val="00051821"/>
    <w:rsid w:val="0005230E"/>
    <w:rsid w:val="000526AC"/>
    <w:rsid w:val="00052944"/>
    <w:rsid w:val="0005407B"/>
    <w:rsid w:val="000542AB"/>
    <w:rsid w:val="00054413"/>
    <w:rsid w:val="00054820"/>
    <w:rsid w:val="000554D1"/>
    <w:rsid w:val="000606B8"/>
    <w:rsid w:val="00061FD6"/>
    <w:rsid w:val="00065016"/>
    <w:rsid w:val="00066123"/>
    <w:rsid w:val="00067590"/>
    <w:rsid w:val="000703A5"/>
    <w:rsid w:val="0007232D"/>
    <w:rsid w:val="00072E91"/>
    <w:rsid w:val="000747CF"/>
    <w:rsid w:val="00074A34"/>
    <w:rsid w:val="00074EC9"/>
    <w:rsid w:val="00074F62"/>
    <w:rsid w:val="00076D96"/>
    <w:rsid w:val="00076E8F"/>
    <w:rsid w:val="00076E96"/>
    <w:rsid w:val="00077ADE"/>
    <w:rsid w:val="00080C08"/>
    <w:rsid w:val="00080E0F"/>
    <w:rsid w:val="00080E2A"/>
    <w:rsid w:val="000812AB"/>
    <w:rsid w:val="00081961"/>
    <w:rsid w:val="00082339"/>
    <w:rsid w:val="00084506"/>
    <w:rsid w:val="00085580"/>
    <w:rsid w:val="00085B16"/>
    <w:rsid w:val="000878A9"/>
    <w:rsid w:val="00087BF4"/>
    <w:rsid w:val="00090102"/>
    <w:rsid w:val="00090334"/>
    <w:rsid w:val="000918F4"/>
    <w:rsid w:val="00091AC2"/>
    <w:rsid w:val="00092273"/>
    <w:rsid w:val="000924F0"/>
    <w:rsid w:val="00092C31"/>
    <w:rsid w:val="00092E7B"/>
    <w:rsid w:val="000934D1"/>
    <w:rsid w:val="00093B1B"/>
    <w:rsid w:val="000941BA"/>
    <w:rsid w:val="00094CB0"/>
    <w:rsid w:val="00095B4E"/>
    <w:rsid w:val="00095CF5"/>
    <w:rsid w:val="00096927"/>
    <w:rsid w:val="00097166"/>
    <w:rsid w:val="00097FCF"/>
    <w:rsid w:val="000A0AEA"/>
    <w:rsid w:val="000A2BFD"/>
    <w:rsid w:val="000A2CD4"/>
    <w:rsid w:val="000A36FE"/>
    <w:rsid w:val="000A438A"/>
    <w:rsid w:val="000A4B1E"/>
    <w:rsid w:val="000A4DA3"/>
    <w:rsid w:val="000A4FBF"/>
    <w:rsid w:val="000A4FD3"/>
    <w:rsid w:val="000A6D0F"/>
    <w:rsid w:val="000B42C1"/>
    <w:rsid w:val="000B480C"/>
    <w:rsid w:val="000B5683"/>
    <w:rsid w:val="000B580A"/>
    <w:rsid w:val="000B584D"/>
    <w:rsid w:val="000B5E4E"/>
    <w:rsid w:val="000B6ABB"/>
    <w:rsid w:val="000B6AFD"/>
    <w:rsid w:val="000B6C2E"/>
    <w:rsid w:val="000B6DD2"/>
    <w:rsid w:val="000B73AB"/>
    <w:rsid w:val="000B79A9"/>
    <w:rsid w:val="000C00C5"/>
    <w:rsid w:val="000C0556"/>
    <w:rsid w:val="000C1244"/>
    <w:rsid w:val="000C2181"/>
    <w:rsid w:val="000C22A3"/>
    <w:rsid w:val="000C2D3A"/>
    <w:rsid w:val="000C31B3"/>
    <w:rsid w:val="000C3FA7"/>
    <w:rsid w:val="000D1053"/>
    <w:rsid w:val="000D15B0"/>
    <w:rsid w:val="000D2AD2"/>
    <w:rsid w:val="000D421A"/>
    <w:rsid w:val="000D4A90"/>
    <w:rsid w:val="000D51AC"/>
    <w:rsid w:val="000D5F4A"/>
    <w:rsid w:val="000D659E"/>
    <w:rsid w:val="000D6979"/>
    <w:rsid w:val="000D766A"/>
    <w:rsid w:val="000E0F5C"/>
    <w:rsid w:val="000E1A43"/>
    <w:rsid w:val="000E279D"/>
    <w:rsid w:val="000E5C09"/>
    <w:rsid w:val="000E61D2"/>
    <w:rsid w:val="000E6950"/>
    <w:rsid w:val="000E6B34"/>
    <w:rsid w:val="000E6F7F"/>
    <w:rsid w:val="000E752C"/>
    <w:rsid w:val="000E77F8"/>
    <w:rsid w:val="000F1670"/>
    <w:rsid w:val="000F1E9E"/>
    <w:rsid w:val="000F3008"/>
    <w:rsid w:val="000F4903"/>
    <w:rsid w:val="000F69A6"/>
    <w:rsid w:val="0010019C"/>
    <w:rsid w:val="00100EAC"/>
    <w:rsid w:val="00101153"/>
    <w:rsid w:val="00101BF3"/>
    <w:rsid w:val="00101FB5"/>
    <w:rsid w:val="001025C1"/>
    <w:rsid w:val="00103EB9"/>
    <w:rsid w:val="00104071"/>
    <w:rsid w:val="001048C6"/>
    <w:rsid w:val="00104943"/>
    <w:rsid w:val="001067E6"/>
    <w:rsid w:val="00106A19"/>
    <w:rsid w:val="001073F2"/>
    <w:rsid w:val="00107EE5"/>
    <w:rsid w:val="0011188A"/>
    <w:rsid w:val="00112858"/>
    <w:rsid w:val="001128E3"/>
    <w:rsid w:val="00113576"/>
    <w:rsid w:val="001135D6"/>
    <w:rsid w:val="001143D6"/>
    <w:rsid w:val="00114C09"/>
    <w:rsid w:val="001153FD"/>
    <w:rsid w:val="00116E1D"/>
    <w:rsid w:val="00121197"/>
    <w:rsid w:val="0012144C"/>
    <w:rsid w:val="001217C2"/>
    <w:rsid w:val="00121967"/>
    <w:rsid w:val="00121D7E"/>
    <w:rsid w:val="001227C0"/>
    <w:rsid w:val="00123782"/>
    <w:rsid w:val="0012398E"/>
    <w:rsid w:val="001249A4"/>
    <w:rsid w:val="00125DED"/>
    <w:rsid w:val="00130683"/>
    <w:rsid w:val="00131633"/>
    <w:rsid w:val="00132227"/>
    <w:rsid w:val="00134338"/>
    <w:rsid w:val="00134B39"/>
    <w:rsid w:val="00135759"/>
    <w:rsid w:val="0013577D"/>
    <w:rsid w:val="00136B6B"/>
    <w:rsid w:val="00140043"/>
    <w:rsid w:val="00141FBC"/>
    <w:rsid w:val="00142AD3"/>
    <w:rsid w:val="00143816"/>
    <w:rsid w:val="00143B9B"/>
    <w:rsid w:val="0014467F"/>
    <w:rsid w:val="00144873"/>
    <w:rsid w:val="00145065"/>
    <w:rsid w:val="00145448"/>
    <w:rsid w:val="00145BA8"/>
    <w:rsid w:val="00145DDC"/>
    <w:rsid w:val="00146736"/>
    <w:rsid w:val="00146806"/>
    <w:rsid w:val="0014698F"/>
    <w:rsid w:val="00147597"/>
    <w:rsid w:val="0015056B"/>
    <w:rsid w:val="00150912"/>
    <w:rsid w:val="00151399"/>
    <w:rsid w:val="00151628"/>
    <w:rsid w:val="00151AA3"/>
    <w:rsid w:val="001528D2"/>
    <w:rsid w:val="00152BEC"/>
    <w:rsid w:val="00152F08"/>
    <w:rsid w:val="00154D4E"/>
    <w:rsid w:val="001550D8"/>
    <w:rsid w:val="001567F4"/>
    <w:rsid w:val="00156F0D"/>
    <w:rsid w:val="0016066F"/>
    <w:rsid w:val="001607A5"/>
    <w:rsid w:val="00160F04"/>
    <w:rsid w:val="00161905"/>
    <w:rsid w:val="00161A1A"/>
    <w:rsid w:val="00163B56"/>
    <w:rsid w:val="00164000"/>
    <w:rsid w:val="001648A7"/>
    <w:rsid w:val="0016530F"/>
    <w:rsid w:val="001653CC"/>
    <w:rsid w:val="00165E3A"/>
    <w:rsid w:val="001661F5"/>
    <w:rsid w:val="0016697E"/>
    <w:rsid w:val="00166D85"/>
    <w:rsid w:val="00167423"/>
    <w:rsid w:val="001679CA"/>
    <w:rsid w:val="00167A83"/>
    <w:rsid w:val="0017031A"/>
    <w:rsid w:val="001708E4"/>
    <w:rsid w:val="001712B4"/>
    <w:rsid w:val="00171349"/>
    <w:rsid w:val="001721D8"/>
    <w:rsid w:val="0017286C"/>
    <w:rsid w:val="001751E5"/>
    <w:rsid w:val="001759FE"/>
    <w:rsid w:val="00175AB4"/>
    <w:rsid w:val="00175ADF"/>
    <w:rsid w:val="00176718"/>
    <w:rsid w:val="00180875"/>
    <w:rsid w:val="00181163"/>
    <w:rsid w:val="001833CC"/>
    <w:rsid w:val="0018365F"/>
    <w:rsid w:val="00185375"/>
    <w:rsid w:val="00185C73"/>
    <w:rsid w:val="00186F18"/>
    <w:rsid w:val="001875B6"/>
    <w:rsid w:val="00187DA4"/>
    <w:rsid w:val="00190D10"/>
    <w:rsid w:val="001932FB"/>
    <w:rsid w:val="00193AA2"/>
    <w:rsid w:val="00194F37"/>
    <w:rsid w:val="00195912"/>
    <w:rsid w:val="00196074"/>
    <w:rsid w:val="0019682B"/>
    <w:rsid w:val="001971EB"/>
    <w:rsid w:val="00197744"/>
    <w:rsid w:val="0019779E"/>
    <w:rsid w:val="00197B00"/>
    <w:rsid w:val="001A1108"/>
    <w:rsid w:val="001A134F"/>
    <w:rsid w:val="001A1408"/>
    <w:rsid w:val="001A18FA"/>
    <w:rsid w:val="001A190D"/>
    <w:rsid w:val="001A19D1"/>
    <w:rsid w:val="001A21D2"/>
    <w:rsid w:val="001A2AC3"/>
    <w:rsid w:val="001A353A"/>
    <w:rsid w:val="001A366D"/>
    <w:rsid w:val="001A3882"/>
    <w:rsid w:val="001A45F7"/>
    <w:rsid w:val="001A46D1"/>
    <w:rsid w:val="001A5952"/>
    <w:rsid w:val="001A61A7"/>
    <w:rsid w:val="001A6B8E"/>
    <w:rsid w:val="001A7459"/>
    <w:rsid w:val="001B02CB"/>
    <w:rsid w:val="001B079F"/>
    <w:rsid w:val="001B12DA"/>
    <w:rsid w:val="001B23A6"/>
    <w:rsid w:val="001B24D6"/>
    <w:rsid w:val="001B2755"/>
    <w:rsid w:val="001B324C"/>
    <w:rsid w:val="001B6118"/>
    <w:rsid w:val="001B7473"/>
    <w:rsid w:val="001C0F92"/>
    <w:rsid w:val="001C143B"/>
    <w:rsid w:val="001C2BED"/>
    <w:rsid w:val="001C34ED"/>
    <w:rsid w:val="001C4200"/>
    <w:rsid w:val="001C48CB"/>
    <w:rsid w:val="001C5233"/>
    <w:rsid w:val="001C5B5D"/>
    <w:rsid w:val="001C6F44"/>
    <w:rsid w:val="001C7C63"/>
    <w:rsid w:val="001D074C"/>
    <w:rsid w:val="001D0D0E"/>
    <w:rsid w:val="001D24B4"/>
    <w:rsid w:val="001D2A75"/>
    <w:rsid w:val="001D3049"/>
    <w:rsid w:val="001D30BC"/>
    <w:rsid w:val="001D381E"/>
    <w:rsid w:val="001D3D36"/>
    <w:rsid w:val="001D56C2"/>
    <w:rsid w:val="001D5A91"/>
    <w:rsid w:val="001D6394"/>
    <w:rsid w:val="001E0966"/>
    <w:rsid w:val="001E285C"/>
    <w:rsid w:val="001E31DF"/>
    <w:rsid w:val="001E3395"/>
    <w:rsid w:val="001E397E"/>
    <w:rsid w:val="001E4034"/>
    <w:rsid w:val="001E4DF4"/>
    <w:rsid w:val="001E5A3C"/>
    <w:rsid w:val="001E643C"/>
    <w:rsid w:val="001E7833"/>
    <w:rsid w:val="001F1023"/>
    <w:rsid w:val="001F1AC4"/>
    <w:rsid w:val="001F2355"/>
    <w:rsid w:val="001F2C80"/>
    <w:rsid w:val="001F2F58"/>
    <w:rsid w:val="001F2FFD"/>
    <w:rsid w:val="001F34B9"/>
    <w:rsid w:val="001F47E5"/>
    <w:rsid w:val="001F4822"/>
    <w:rsid w:val="001F59E0"/>
    <w:rsid w:val="001F7AD0"/>
    <w:rsid w:val="00200B5E"/>
    <w:rsid w:val="002020C6"/>
    <w:rsid w:val="00202A59"/>
    <w:rsid w:val="00203205"/>
    <w:rsid w:val="00203753"/>
    <w:rsid w:val="002044C2"/>
    <w:rsid w:val="00204537"/>
    <w:rsid w:val="0020482A"/>
    <w:rsid w:val="00204F90"/>
    <w:rsid w:val="00205704"/>
    <w:rsid w:val="002059F6"/>
    <w:rsid w:val="00205A3C"/>
    <w:rsid w:val="00206E02"/>
    <w:rsid w:val="00206EBA"/>
    <w:rsid w:val="002071A0"/>
    <w:rsid w:val="0020723E"/>
    <w:rsid w:val="00207A0D"/>
    <w:rsid w:val="00212876"/>
    <w:rsid w:val="002128C2"/>
    <w:rsid w:val="00213822"/>
    <w:rsid w:val="00213B10"/>
    <w:rsid w:val="00213FC4"/>
    <w:rsid w:val="00214322"/>
    <w:rsid w:val="00214E0D"/>
    <w:rsid w:val="00216084"/>
    <w:rsid w:val="00216CF1"/>
    <w:rsid w:val="00216EA9"/>
    <w:rsid w:val="002174A4"/>
    <w:rsid w:val="00217DDB"/>
    <w:rsid w:val="00220BC5"/>
    <w:rsid w:val="00221655"/>
    <w:rsid w:val="0022172E"/>
    <w:rsid w:val="00223C86"/>
    <w:rsid w:val="0022553D"/>
    <w:rsid w:val="002264AB"/>
    <w:rsid w:val="0022672C"/>
    <w:rsid w:val="0022675B"/>
    <w:rsid w:val="002272C4"/>
    <w:rsid w:val="00230153"/>
    <w:rsid w:val="002313BD"/>
    <w:rsid w:val="0023165E"/>
    <w:rsid w:val="002316F3"/>
    <w:rsid w:val="00234245"/>
    <w:rsid w:val="002343F1"/>
    <w:rsid w:val="002356BA"/>
    <w:rsid w:val="00235B12"/>
    <w:rsid w:val="00236DEA"/>
    <w:rsid w:val="00237499"/>
    <w:rsid w:val="002376EB"/>
    <w:rsid w:val="0024152D"/>
    <w:rsid w:val="00241934"/>
    <w:rsid w:val="00241ACD"/>
    <w:rsid w:val="002422CD"/>
    <w:rsid w:val="00242F4F"/>
    <w:rsid w:val="002439C3"/>
    <w:rsid w:val="002442F8"/>
    <w:rsid w:val="00244C34"/>
    <w:rsid w:val="002469C4"/>
    <w:rsid w:val="00250713"/>
    <w:rsid w:val="0025078E"/>
    <w:rsid w:val="00250B92"/>
    <w:rsid w:val="00252CDC"/>
    <w:rsid w:val="002543BA"/>
    <w:rsid w:val="00254FE3"/>
    <w:rsid w:val="002556C3"/>
    <w:rsid w:val="0025597A"/>
    <w:rsid w:val="00257A3B"/>
    <w:rsid w:val="0026086F"/>
    <w:rsid w:val="00262E41"/>
    <w:rsid w:val="00264805"/>
    <w:rsid w:val="00264887"/>
    <w:rsid w:val="00264915"/>
    <w:rsid w:val="00265D1C"/>
    <w:rsid w:val="00266F15"/>
    <w:rsid w:val="002703F4"/>
    <w:rsid w:val="00270745"/>
    <w:rsid w:val="002709DC"/>
    <w:rsid w:val="002713A7"/>
    <w:rsid w:val="00271BBF"/>
    <w:rsid w:val="00271EBA"/>
    <w:rsid w:val="00272153"/>
    <w:rsid w:val="0027233E"/>
    <w:rsid w:val="00272798"/>
    <w:rsid w:val="00273918"/>
    <w:rsid w:val="00273FD8"/>
    <w:rsid w:val="002742AB"/>
    <w:rsid w:val="002743F2"/>
    <w:rsid w:val="00274A1D"/>
    <w:rsid w:val="002752D4"/>
    <w:rsid w:val="00275356"/>
    <w:rsid w:val="002758F9"/>
    <w:rsid w:val="002759A7"/>
    <w:rsid w:val="00276189"/>
    <w:rsid w:val="002772A5"/>
    <w:rsid w:val="00277B5C"/>
    <w:rsid w:val="00277D87"/>
    <w:rsid w:val="00280444"/>
    <w:rsid w:val="0028566A"/>
    <w:rsid w:val="00285E4D"/>
    <w:rsid w:val="00286C98"/>
    <w:rsid w:val="00286DAF"/>
    <w:rsid w:val="00286DFE"/>
    <w:rsid w:val="00286F24"/>
    <w:rsid w:val="00287F6D"/>
    <w:rsid w:val="00293592"/>
    <w:rsid w:val="00294715"/>
    <w:rsid w:val="00294989"/>
    <w:rsid w:val="002958F8"/>
    <w:rsid w:val="00295EAD"/>
    <w:rsid w:val="002966C1"/>
    <w:rsid w:val="00296E8C"/>
    <w:rsid w:val="00297738"/>
    <w:rsid w:val="002A0322"/>
    <w:rsid w:val="002A13E5"/>
    <w:rsid w:val="002A1625"/>
    <w:rsid w:val="002A1B62"/>
    <w:rsid w:val="002A357F"/>
    <w:rsid w:val="002A3A18"/>
    <w:rsid w:val="002A3D2A"/>
    <w:rsid w:val="002A3D52"/>
    <w:rsid w:val="002A4321"/>
    <w:rsid w:val="002A4EF6"/>
    <w:rsid w:val="002A6836"/>
    <w:rsid w:val="002A6A58"/>
    <w:rsid w:val="002B0A98"/>
    <w:rsid w:val="002B0F0A"/>
    <w:rsid w:val="002B21B4"/>
    <w:rsid w:val="002B3791"/>
    <w:rsid w:val="002B46CB"/>
    <w:rsid w:val="002B4A06"/>
    <w:rsid w:val="002B4BA7"/>
    <w:rsid w:val="002B4F8A"/>
    <w:rsid w:val="002B5AA9"/>
    <w:rsid w:val="002B5FD6"/>
    <w:rsid w:val="002B6487"/>
    <w:rsid w:val="002B7534"/>
    <w:rsid w:val="002B7A01"/>
    <w:rsid w:val="002C0682"/>
    <w:rsid w:val="002C0EB4"/>
    <w:rsid w:val="002C1562"/>
    <w:rsid w:val="002C19EC"/>
    <w:rsid w:val="002C1B7F"/>
    <w:rsid w:val="002C477B"/>
    <w:rsid w:val="002C6408"/>
    <w:rsid w:val="002C6732"/>
    <w:rsid w:val="002C6BBA"/>
    <w:rsid w:val="002C7841"/>
    <w:rsid w:val="002D04F8"/>
    <w:rsid w:val="002D09BD"/>
    <w:rsid w:val="002D0BC1"/>
    <w:rsid w:val="002D33BA"/>
    <w:rsid w:val="002D3497"/>
    <w:rsid w:val="002D4AC5"/>
    <w:rsid w:val="002D6764"/>
    <w:rsid w:val="002D697B"/>
    <w:rsid w:val="002D7FEB"/>
    <w:rsid w:val="002E030E"/>
    <w:rsid w:val="002E20AC"/>
    <w:rsid w:val="002E58D5"/>
    <w:rsid w:val="002E63EF"/>
    <w:rsid w:val="002E6628"/>
    <w:rsid w:val="002F0BDC"/>
    <w:rsid w:val="002F1856"/>
    <w:rsid w:val="002F1F41"/>
    <w:rsid w:val="002F2502"/>
    <w:rsid w:val="002F3155"/>
    <w:rsid w:val="002F34CA"/>
    <w:rsid w:val="002F423C"/>
    <w:rsid w:val="002F490A"/>
    <w:rsid w:val="002F4AF6"/>
    <w:rsid w:val="002F4D9F"/>
    <w:rsid w:val="002F54EC"/>
    <w:rsid w:val="002F67BE"/>
    <w:rsid w:val="002F67C3"/>
    <w:rsid w:val="002F6C22"/>
    <w:rsid w:val="002F6F70"/>
    <w:rsid w:val="002F757F"/>
    <w:rsid w:val="003006DC"/>
    <w:rsid w:val="00300E26"/>
    <w:rsid w:val="00301082"/>
    <w:rsid w:val="00301775"/>
    <w:rsid w:val="00301910"/>
    <w:rsid w:val="00301B12"/>
    <w:rsid w:val="00301C21"/>
    <w:rsid w:val="00301FAF"/>
    <w:rsid w:val="00302C9E"/>
    <w:rsid w:val="003031A1"/>
    <w:rsid w:val="003034C2"/>
    <w:rsid w:val="00303775"/>
    <w:rsid w:val="0030398B"/>
    <w:rsid w:val="0030595B"/>
    <w:rsid w:val="00305B42"/>
    <w:rsid w:val="00306091"/>
    <w:rsid w:val="003063D1"/>
    <w:rsid w:val="00306463"/>
    <w:rsid w:val="0030674D"/>
    <w:rsid w:val="00306A07"/>
    <w:rsid w:val="00307E35"/>
    <w:rsid w:val="00307E4A"/>
    <w:rsid w:val="003111A0"/>
    <w:rsid w:val="003114CC"/>
    <w:rsid w:val="00311BC9"/>
    <w:rsid w:val="00313A9E"/>
    <w:rsid w:val="00314976"/>
    <w:rsid w:val="0031540D"/>
    <w:rsid w:val="00316C86"/>
    <w:rsid w:val="003179C7"/>
    <w:rsid w:val="003204FF"/>
    <w:rsid w:val="00322254"/>
    <w:rsid w:val="003229C6"/>
    <w:rsid w:val="003247E2"/>
    <w:rsid w:val="00324ECB"/>
    <w:rsid w:val="003250D8"/>
    <w:rsid w:val="00326460"/>
    <w:rsid w:val="0032662C"/>
    <w:rsid w:val="00326B2D"/>
    <w:rsid w:val="00327264"/>
    <w:rsid w:val="00327904"/>
    <w:rsid w:val="00327A9F"/>
    <w:rsid w:val="00327FBA"/>
    <w:rsid w:val="003308ED"/>
    <w:rsid w:val="00330920"/>
    <w:rsid w:val="00330EFF"/>
    <w:rsid w:val="003311D8"/>
    <w:rsid w:val="003318A6"/>
    <w:rsid w:val="00332010"/>
    <w:rsid w:val="003321D9"/>
    <w:rsid w:val="00332291"/>
    <w:rsid w:val="00333ABA"/>
    <w:rsid w:val="00333BF8"/>
    <w:rsid w:val="0033479E"/>
    <w:rsid w:val="00334EA4"/>
    <w:rsid w:val="00335229"/>
    <w:rsid w:val="00335C73"/>
    <w:rsid w:val="003365E7"/>
    <w:rsid w:val="00336A71"/>
    <w:rsid w:val="00336F3E"/>
    <w:rsid w:val="00340594"/>
    <w:rsid w:val="00340601"/>
    <w:rsid w:val="00340992"/>
    <w:rsid w:val="003413EF"/>
    <w:rsid w:val="00341689"/>
    <w:rsid w:val="00341997"/>
    <w:rsid w:val="00341B4B"/>
    <w:rsid w:val="00342403"/>
    <w:rsid w:val="0034347F"/>
    <w:rsid w:val="00343BEC"/>
    <w:rsid w:val="00344764"/>
    <w:rsid w:val="00345FA7"/>
    <w:rsid w:val="00346DFC"/>
    <w:rsid w:val="00347EAA"/>
    <w:rsid w:val="00350C63"/>
    <w:rsid w:val="00351058"/>
    <w:rsid w:val="0035126D"/>
    <w:rsid w:val="00351828"/>
    <w:rsid w:val="00352817"/>
    <w:rsid w:val="00352BBF"/>
    <w:rsid w:val="00353491"/>
    <w:rsid w:val="00353BFA"/>
    <w:rsid w:val="0035430B"/>
    <w:rsid w:val="00354B54"/>
    <w:rsid w:val="00355E4F"/>
    <w:rsid w:val="00356582"/>
    <w:rsid w:val="00356A25"/>
    <w:rsid w:val="00357CA3"/>
    <w:rsid w:val="003604BB"/>
    <w:rsid w:val="00363D4A"/>
    <w:rsid w:val="00363ED7"/>
    <w:rsid w:val="00365315"/>
    <w:rsid w:val="00365728"/>
    <w:rsid w:val="00367FFE"/>
    <w:rsid w:val="0037038A"/>
    <w:rsid w:val="00370700"/>
    <w:rsid w:val="00371250"/>
    <w:rsid w:val="0037143B"/>
    <w:rsid w:val="00374BBB"/>
    <w:rsid w:val="00375B36"/>
    <w:rsid w:val="00375D1F"/>
    <w:rsid w:val="00376217"/>
    <w:rsid w:val="00376C24"/>
    <w:rsid w:val="003777EE"/>
    <w:rsid w:val="00377BDB"/>
    <w:rsid w:val="00380CE2"/>
    <w:rsid w:val="0038443E"/>
    <w:rsid w:val="00384B7D"/>
    <w:rsid w:val="00384DED"/>
    <w:rsid w:val="003850FE"/>
    <w:rsid w:val="0038681A"/>
    <w:rsid w:val="00386AAB"/>
    <w:rsid w:val="00387EAB"/>
    <w:rsid w:val="0039019E"/>
    <w:rsid w:val="003906E1"/>
    <w:rsid w:val="00390AFE"/>
    <w:rsid w:val="00391B44"/>
    <w:rsid w:val="00391C05"/>
    <w:rsid w:val="0039320F"/>
    <w:rsid w:val="003935A2"/>
    <w:rsid w:val="00393A16"/>
    <w:rsid w:val="003941F2"/>
    <w:rsid w:val="00395141"/>
    <w:rsid w:val="00396721"/>
    <w:rsid w:val="00397998"/>
    <w:rsid w:val="003A01A4"/>
    <w:rsid w:val="003A1A00"/>
    <w:rsid w:val="003A40F2"/>
    <w:rsid w:val="003A6E3E"/>
    <w:rsid w:val="003A730F"/>
    <w:rsid w:val="003A7B09"/>
    <w:rsid w:val="003B01FA"/>
    <w:rsid w:val="003B0963"/>
    <w:rsid w:val="003B0C3C"/>
    <w:rsid w:val="003B0FF6"/>
    <w:rsid w:val="003B1024"/>
    <w:rsid w:val="003B43FD"/>
    <w:rsid w:val="003B5F58"/>
    <w:rsid w:val="003B77AE"/>
    <w:rsid w:val="003B7D87"/>
    <w:rsid w:val="003C03E0"/>
    <w:rsid w:val="003C0A0A"/>
    <w:rsid w:val="003C4555"/>
    <w:rsid w:val="003C7723"/>
    <w:rsid w:val="003C79DB"/>
    <w:rsid w:val="003D0635"/>
    <w:rsid w:val="003D0D14"/>
    <w:rsid w:val="003D17C4"/>
    <w:rsid w:val="003D1A8F"/>
    <w:rsid w:val="003D1DCA"/>
    <w:rsid w:val="003D2B5D"/>
    <w:rsid w:val="003D3615"/>
    <w:rsid w:val="003D39C7"/>
    <w:rsid w:val="003D41C6"/>
    <w:rsid w:val="003D511E"/>
    <w:rsid w:val="003D5614"/>
    <w:rsid w:val="003D588E"/>
    <w:rsid w:val="003D6D57"/>
    <w:rsid w:val="003E06EA"/>
    <w:rsid w:val="003E14CA"/>
    <w:rsid w:val="003E1A2D"/>
    <w:rsid w:val="003E1ECB"/>
    <w:rsid w:val="003E2624"/>
    <w:rsid w:val="003E3956"/>
    <w:rsid w:val="003E454B"/>
    <w:rsid w:val="003E5044"/>
    <w:rsid w:val="003E52F5"/>
    <w:rsid w:val="003E67ED"/>
    <w:rsid w:val="003E6FCB"/>
    <w:rsid w:val="003E76A2"/>
    <w:rsid w:val="003F01C3"/>
    <w:rsid w:val="003F0745"/>
    <w:rsid w:val="003F1CD3"/>
    <w:rsid w:val="003F1F82"/>
    <w:rsid w:val="003F27C9"/>
    <w:rsid w:val="003F3BDD"/>
    <w:rsid w:val="003F5255"/>
    <w:rsid w:val="003F53AB"/>
    <w:rsid w:val="003F5A22"/>
    <w:rsid w:val="003F6DDF"/>
    <w:rsid w:val="003F70EF"/>
    <w:rsid w:val="003F7543"/>
    <w:rsid w:val="00400AE6"/>
    <w:rsid w:val="0040133F"/>
    <w:rsid w:val="00401712"/>
    <w:rsid w:val="00401827"/>
    <w:rsid w:val="00402967"/>
    <w:rsid w:val="00403D3E"/>
    <w:rsid w:val="00404929"/>
    <w:rsid w:val="004052C1"/>
    <w:rsid w:val="00405E73"/>
    <w:rsid w:val="00406112"/>
    <w:rsid w:val="0040648F"/>
    <w:rsid w:val="00406867"/>
    <w:rsid w:val="004078BD"/>
    <w:rsid w:val="00407C03"/>
    <w:rsid w:val="00410319"/>
    <w:rsid w:val="00414BD9"/>
    <w:rsid w:val="00416776"/>
    <w:rsid w:val="00420794"/>
    <w:rsid w:val="00421ACD"/>
    <w:rsid w:val="004220D0"/>
    <w:rsid w:val="00422D33"/>
    <w:rsid w:val="00425928"/>
    <w:rsid w:val="0042646F"/>
    <w:rsid w:val="00426B70"/>
    <w:rsid w:val="00427335"/>
    <w:rsid w:val="00427BD6"/>
    <w:rsid w:val="0043008F"/>
    <w:rsid w:val="0043016D"/>
    <w:rsid w:val="00430369"/>
    <w:rsid w:val="00431808"/>
    <w:rsid w:val="0043435D"/>
    <w:rsid w:val="00434584"/>
    <w:rsid w:val="004348B1"/>
    <w:rsid w:val="00436480"/>
    <w:rsid w:val="0043791B"/>
    <w:rsid w:val="004401C8"/>
    <w:rsid w:val="00441A67"/>
    <w:rsid w:val="00442B32"/>
    <w:rsid w:val="00442C09"/>
    <w:rsid w:val="00442D31"/>
    <w:rsid w:val="00444DC4"/>
    <w:rsid w:val="00445357"/>
    <w:rsid w:val="00446672"/>
    <w:rsid w:val="00447915"/>
    <w:rsid w:val="00447CD7"/>
    <w:rsid w:val="00450D41"/>
    <w:rsid w:val="00451D0B"/>
    <w:rsid w:val="00451DC4"/>
    <w:rsid w:val="004523F4"/>
    <w:rsid w:val="0045311C"/>
    <w:rsid w:val="004535CB"/>
    <w:rsid w:val="004536BE"/>
    <w:rsid w:val="004537EB"/>
    <w:rsid w:val="00453D92"/>
    <w:rsid w:val="00453EF1"/>
    <w:rsid w:val="00455464"/>
    <w:rsid w:val="004555ED"/>
    <w:rsid w:val="00456A32"/>
    <w:rsid w:val="0045712D"/>
    <w:rsid w:val="0045756F"/>
    <w:rsid w:val="00457B0C"/>
    <w:rsid w:val="004605B1"/>
    <w:rsid w:val="00462404"/>
    <w:rsid w:val="00462AE2"/>
    <w:rsid w:val="00462CD4"/>
    <w:rsid w:val="00464D41"/>
    <w:rsid w:val="00466C81"/>
    <w:rsid w:val="00467019"/>
    <w:rsid w:val="00470FBF"/>
    <w:rsid w:val="00471976"/>
    <w:rsid w:val="0047294B"/>
    <w:rsid w:val="0047379A"/>
    <w:rsid w:val="00473B7C"/>
    <w:rsid w:val="00474FC6"/>
    <w:rsid w:val="0048024A"/>
    <w:rsid w:val="0048176E"/>
    <w:rsid w:val="004821FB"/>
    <w:rsid w:val="00482F89"/>
    <w:rsid w:val="004833EB"/>
    <w:rsid w:val="004843D7"/>
    <w:rsid w:val="00485C67"/>
    <w:rsid w:val="00487953"/>
    <w:rsid w:val="00490613"/>
    <w:rsid w:val="0049070A"/>
    <w:rsid w:val="00491017"/>
    <w:rsid w:val="00492FF6"/>
    <w:rsid w:val="00493B38"/>
    <w:rsid w:val="00493D92"/>
    <w:rsid w:val="00493E3D"/>
    <w:rsid w:val="00494311"/>
    <w:rsid w:val="00494B10"/>
    <w:rsid w:val="00494E3A"/>
    <w:rsid w:val="004950B1"/>
    <w:rsid w:val="004951C2"/>
    <w:rsid w:val="00495A4E"/>
    <w:rsid w:val="00495CCA"/>
    <w:rsid w:val="0049610C"/>
    <w:rsid w:val="00496BE4"/>
    <w:rsid w:val="004971CF"/>
    <w:rsid w:val="004973A3"/>
    <w:rsid w:val="00497DEA"/>
    <w:rsid w:val="004A2A4B"/>
    <w:rsid w:val="004A2CBE"/>
    <w:rsid w:val="004A2CCB"/>
    <w:rsid w:val="004A355C"/>
    <w:rsid w:val="004A36E9"/>
    <w:rsid w:val="004A4DA7"/>
    <w:rsid w:val="004A75AC"/>
    <w:rsid w:val="004A7E5B"/>
    <w:rsid w:val="004B037A"/>
    <w:rsid w:val="004B2263"/>
    <w:rsid w:val="004B228C"/>
    <w:rsid w:val="004B42E8"/>
    <w:rsid w:val="004B446D"/>
    <w:rsid w:val="004B4E41"/>
    <w:rsid w:val="004B4EB0"/>
    <w:rsid w:val="004B59C3"/>
    <w:rsid w:val="004B6060"/>
    <w:rsid w:val="004B6859"/>
    <w:rsid w:val="004B7416"/>
    <w:rsid w:val="004B741C"/>
    <w:rsid w:val="004B7D54"/>
    <w:rsid w:val="004C0208"/>
    <w:rsid w:val="004C0D7C"/>
    <w:rsid w:val="004C24D9"/>
    <w:rsid w:val="004C4CAC"/>
    <w:rsid w:val="004C4E0C"/>
    <w:rsid w:val="004C50FC"/>
    <w:rsid w:val="004C587C"/>
    <w:rsid w:val="004C5889"/>
    <w:rsid w:val="004C674C"/>
    <w:rsid w:val="004C6A6C"/>
    <w:rsid w:val="004C76DC"/>
    <w:rsid w:val="004D10B9"/>
    <w:rsid w:val="004D17E7"/>
    <w:rsid w:val="004D19BE"/>
    <w:rsid w:val="004D1C2D"/>
    <w:rsid w:val="004D249C"/>
    <w:rsid w:val="004D30E0"/>
    <w:rsid w:val="004D3B0C"/>
    <w:rsid w:val="004D6AAE"/>
    <w:rsid w:val="004D6E78"/>
    <w:rsid w:val="004D6FCB"/>
    <w:rsid w:val="004D7FC4"/>
    <w:rsid w:val="004E0E09"/>
    <w:rsid w:val="004E2A1C"/>
    <w:rsid w:val="004E2C9E"/>
    <w:rsid w:val="004E3AA3"/>
    <w:rsid w:val="004E4411"/>
    <w:rsid w:val="004E4865"/>
    <w:rsid w:val="004E58D7"/>
    <w:rsid w:val="004E5FB0"/>
    <w:rsid w:val="004E63F8"/>
    <w:rsid w:val="004E6798"/>
    <w:rsid w:val="004E7731"/>
    <w:rsid w:val="004E7A8C"/>
    <w:rsid w:val="004F1668"/>
    <w:rsid w:val="004F3162"/>
    <w:rsid w:val="004F3205"/>
    <w:rsid w:val="004F330C"/>
    <w:rsid w:val="004F36C9"/>
    <w:rsid w:val="004F36CF"/>
    <w:rsid w:val="004F4E6F"/>
    <w:rsid w:val="004F5827"/>
    <w:rsid w:val="004F58EA"/>
    <w:rsid w:val="004F6077"/>
    <w:rsid w:val="004F6846"/>
    <w:rsid w:val="004F6A01"/>
    <w:rsid w:val="004F6E9B"/>
    <w:rsid w:val="004F71D3"/>
    <w:rsid w:val="004F79A5"/>
    <w:rsid w:val="004F7EB5"/>
    <w:rsid w:val="00501BBB"/>
    <w:rsid w:val="005024FA"/>
    <w:rsid w:val="00502988"/>
    <w:rsid w:val="00503B22"/>
    <w:rsid w:val="00503B2E"/>
    <w:rsid w:val="00504ABA"/>
    <w:rsid w:val="0050542E"/>
    <w:rsid w:val="0050560F"/>
    <w:rsid w:val="00505A29"/>
    <w:rsid w:val="00505E74"/>
    <w:rsid w:val="00507918"/>
    <w:rsid w:val="005106A7"/>
    <w:rsid w:val="00510E12"/>
    <w:rsid w:val="00511787"/>
    <w:rsid w:val="00512787"/>
    <w:rsid w:val="00512835"/>
    <w:rsid w:val="005134D8"/>
    <w:rsid w:val="0051463E"/>
    <w:rsid w:val="00514B19"/>
    <w:rsid w:val="00514B7B"/>
    <w:rsid w:val="005150A5"/>
    <w:rsid w:val="005152ED"/>
    <w:rsid w:val="00517100"/>
    <w:rsid w:val="00517B90"/>
    <w:rsid w:val="005203A0"/>
    <w:rsid w:val="00520893"/>
    <w:rsid w:val="00520D83"/>
    <w:rsid w:val="0052271F"/>
    <w:rsid w:val="00522CBE"/>
    <w:rsid w:val="00522FC2"/>
    <w:rsid w:val="0052400C"/>
    <w:rsid w:val="0052444F"/>
    <w:rsid w:val="00524F6B"/>
    <w:rsid w:val="005266A4"/>
    <w:rsid w:val="00526A57"/>
    <w:rsid w:val="00526C2B"/>
    <w:rsid w:val="00527EA8"/>
    <w:rsid w:val="005305F6"/>
    <w:rsid w:val="00530EC2"/>
    <w:rsid w:val="005330CC"/>
    <w:rsid w:val="00533B1E"/>
    <w:rsid w:val="00533D26"/>
    <w:rsid w:val="0053489C"/>
    <w:rsid w:val="00534ABE"/>
    <w:rsid w:val="00534D9F"/>
    <w:rsid w:val="0053550F"/>
    <w:rsid w:val="00535672"/>
    <w:rsid w:val="00535790"/>
    <w:rsid w:val="005359D4"/>
    <w:rsid w:val="00535AE8"/>
    <w:rsid w:val="00536DF8"/>
    <w:rsid w:val="0053700C"/>
    <w:rsid w:val="00537780"/>
    <w:rsid w:val="00540366"/>
    <w:rsid w:val="005413B9"/>
    <w:rsid w:val="005422E8"/>
    <w:rsid w:val="00542885"/>
    <w:rsid w:val="00542FCF"/>
    <w:rsid w:val="0054312E"/>
    <w:rsid w:val="005437E4"/>
    <w:rsid w:val="0054388A"/>
    <w:rsid w:val="00544547"/>
    <w:rsid w:val="00545A17"/>
    <w:rsid w:val="005473E0"/>
    <w:rsid w:val="005507DE"/>
    <w:rsid w:val="005508C5"/>
    <w:rsid w:val="005526DF"/>
    <w:rsid w:val="00552835"/>
    <w:rsid w:val="00553086"/>
    <w:rsid w:val="00555538"/>
    <w:rsid w:val="00555A32"/>
    <w:rsid w:val="00555A84"/>
    <w:rsid w:val="0055655B"/>
    <w:rsid w:val="00557FC3"/>
    <w:rsid w:val="005607B3"/>
    <w:rsid w:val="005608F8"/>
    <w:rsid w:val="0056106B"/>
    <w:rsid w:val="00564E65"/>
    <w:rsid w:val="00564F66"/>
    <w:rsid w:val="00565E32"/>
    <w:rsid w:val="0056608A"/>
    <w:rsid w:val="00566653"/>
    <w:rsid w:val="00566C9E"/>
    <w:rsid w:val="0056700C"/>
    <w:rsid w:val="00567FDC"/>
    <w:rsid w:val="00570528"/>
    <w:rsid w:val="00570DCB"/>
    <w:rsid w:val="005711E5"/>
    <w:rsid w:val="0057168A"/>
    <w:rsid w:val="00572899"/>
    <w:rsid w:val="00573605"/>
    <w:rsid w:val="0057373B"/>
    <w:rsid w:val="00573F6F"/>
    <w:rsid w:val="005770C7"/>
    <w:rsid w:val="0057744E"/>
    <w:rsid w:val="005807B0"/>
    <w:rsid w:val="005815D1"/>
    <w:rsid w:val="00581F86"/>
    <w:rsid w:val="00582C54"/>
    <w:rsid w:val="00582EE4"/>
    <w:rsid w:val="00583772"/>
    <w:rsid w:val="00583C9F"/>
    <w:rsid w:val="00584638"/>
    <w:rsid w:val="00584E14"/>
    <w:rsid w:val="005862EC"/>
    <w:rsid w:val="0058665F"/>
    <w:rsid w:val="00586D41"/>
    <w:rsid w:val="00587718"/>
    <w:rsid w:val="0059029E"/>
    <w:rsid w:val="0059176F"/>
    <w:rsid w:val="00592547"/>
    <w:rsid w:val="0059307D"/>
    <w:rsid w:val="00596A10"/>
    <w:rsid w:val="005A0B9E"/>
    <w:rsid w:val="005A1D54"/>
    <w:rsid w:val="005A2D3B"/>
    <w:rsid w:val="005A2D4A"/>
    <w:rsid w:val="005A3014"/>
    <w:rsid w:val="005A30E5"/>
    <w:rsid w:val="005A3B78"/>
    <w:rsid w:val="005A4C95"/>
    <w:rsid w:val="005A5D67"/>
    <w:rsid w:val="005A68A9"/>
    <w:rsid w:val="005A72AE"/>
    <w:rsid w:val="005B005D"/>
    <w:rsid w:val="005B1C9E"/>
    <w:rsid w:val="005B2144"/>
    <w:rsid w:val="005B21D3"/>
    <w:rsid w:val="005B2380"/>
    <w:rsid w:val="005B292C"/>
    <w:rsid w:val="005B2994"/>
    <w:rsid w:val="005B3201"/>
    <w:rsid w:val="005B38FD"/>
    <w:rsid w:val="005B42E0"/>
    <w:rsid w:val="005B44C8"/>
    <w:rsid w:val="005B472D"/>
    <w:rsid w:val="005B4F93"/>
    <w:rsid w:val="005B5CA3"/>
    <w:rsid w:val="005B5DC3"/>
    <w:rsid w:val="005B6D0D"/>
    <w:rsid w:val="005B6E79"/>
    <w:rsid w:val="005B77E2"/>
    <w:rsid w:val="005C000A"/>
    <w:rsid w:val="005C2CF4"/>
    <w:rsid w:val="005C42CB"/>
    <w:rsid w:val="005C51C9"/>
    <w:rsid w:val="005C56CD"/>
    <w:rsid w:val="005C663D"/>
    <w:rsid w:val="005C6951"/>
    <w:rsid w:val="005C6DB8"/>
    <w:rsid w:val="005C7B81"/>
    <w:rsid w:val="005D00E8"/>
    <w:rsid w:val="005D0935"/>
    <w:rsid w:val="005D130F"/>
    <w:rsid w:val="005D2214"/>
    <w:rsid w:val="005D2E59"/>
    <w:rsid w:val="005D30DA"/>
    <w:rsid w:val="005D453F"/>
    <w:rsid w:val="005D493F"/>
    <w:rsid w:val="005D4A07"/>
    <w:rsid w:val="005D541C"/>
    <w:rsid w:val="005D6A20"/>
    <w:rsid w:val="005D6CC7"/>
    <w:rsid w:val="005D73CC"/>
    <w:rsid w:val="005D73F7"/>
    <w:rsid w:val="005D7DFF"/>
    <w:rsid w:val="005E074F"/>
    <w:rsid w:val="005E0D64"/>
    <w:rsid w:val="005E1647"/>
    <w:rsid w:val="005E2755"/>
    <w:rsid w:val="005E290E"/>
    <w:rsid w:val="005E4611"/>
    <w:rsid w:val="005E4AD1"/>
    <w:rsid w:val="005E4C99"/>
    <w:rsid w:val="005E4F75"/>
    <w:rsid w:val="005E4FEB"/>
    <w:rsid w:val="005E7D21"/>
    <w:rsid w:val="005E7ED2"/>
    <w:rsid w:val="005F1377"/>
    <w:rsid w:val="005F19C0"/>
    <w:rsid w:val="005F2652"/>
    <w:rsid w:val="005F28D1"/>
    <w:rsid w:val="005F2AFC"/>
    <w:rsid w:val="005F2EFA"/>
    <w:rsid w:val="005F4137"/>
    <w:rsid w:val="005F4182"/>
    <w:rsid w:val="005F57D8"/>
    <w:rsid w:val="005F591F"/>
    <w:rsid w:val="005F5A8A"/>
    <w:rsid w:val="005F6CDA"/>
    <w:rsid w:val="00600FE2"/>
    <w:rsid w:val="0060288B"/>
    <w:rsid w:val="00603340"/>
    <w:rsid w:val="0060336E"/>
    <w:rsid w:val="00603447"/>
    <w:rsid w:val="00603D43"/>
    <w:rsid w:val="00603FEC"/>
    <w:rsid w:val="00604CD4"/>
    <w:rsid w:val="00605602"/>
    <w:rsid w:val="0060631A"/>
    <w:rsid w:val="00606723"/>
    <w:rsid w:val="006105A7"/>
    <w:rsid w:val="006125B6"/>
    <w:rsid w:val="0061370F"/>
    <w:rsid w:val="00613F50"/>
    <w:rsid w:val="006140CC"/>
    <w:rsid w:val="006149AA"/>
    <w:rsid w:val="0061504D"/>
    <w:rsid w:val="00615173"/>
    <w:rsid w:val="00615D72"/>
    <w:rsid w:val="006164D0"/>
    <w:rsid w:val="006179A7"/>
    <w:rsid w:val="00620A1D"/>
    <w:rsid w:val="0062148B"/>
    <w:rsid w:val="00622D32"/>
    <w:rsid w:val="0062641D"/>
    <w:rsid w:val="00626858"/>
    <w:rsid w:val="00626FB6"/>
    <w:rsid w:val="00627184"/>
    <w:rsid w:val="00627B51"/>
    <w:rsid w:val="0063126D"/>
    <w:rsid w:val="006319AD"/>
    <w:rsid w:val="00631BE6"/>
    <w:rsid w:val="00631CED"/>
    <w:rsid w:val="00632782"/>
    <w:rsid w:val="006328EF"/>
    <w:rsid w:val="00632C02"/>
    <w:rsid w:val="00632EDD"/>
    <w:rsid w:val="00633F74"/>
    <w:rsid w:val="00634B6F"/>
    <w:rsid w:val="00634BF7"/>
    <w:rsid w:val="006351F0"/>
    <w:rsid w:val="00635984"/>
    <w:rsid w:val="00635C36"/>
    <w:rsid w:val="00635DE8"/>
    <w:rsid w:val="00636891"/>
    <w:rsid w:val="00636F54"/>
    <w:rsid w:val="006375D8"/>
    <w:rsid w:val="006379D9"/>
    <w:rsid w:val="006403B1"/>
    <w:rsid w:val="00640D47"/>
    <w:rsid w:val="00640FBC"/>
    <w:rsid w:val="0064177F"/>
    <w:rsid w:val="0064181B"/>
    <w:rsid w:val="00641CE6"/>
    <w:rsid w:val="00642CCE"/>
    <w:rsid w:val="00642D86"/>
    <w:rsid w:val="00643BC3"/>
    <w:rsid w:val="006442AA"/>
    <w:rsid w:val="00645F03"/>
    <w:rsid w:val="006472F4"/>
    <w:rsid w:val="00647A6C"/>
    <w:rsid w:val="00650D72"/>
    <w:rsid w:val="00651545"/>
    <w:rsid w:val="00652E7C"/>
    <w:rsid w:val="00653A47"/>
    <w:rsid w:val="00653CD8"/>
    <w:rsid w:val="00654815"/>
    <w:rsid w:val="00654DAA"/>
    <w:rsid w:val="00656B6F"/>
    <w:rsid w:val="0065705F"/>
    <w:rsid w:val="00657B5B"/>
    <w:rsid w:val="006605EC"/>
    <w:rsid w:val="00660AFE"/>
    <w:rsid w:val="00661705"/>
    <w:rsid w:val="006619DF"/>
    <w:rsid w:val="00663B9F"/>
    <w:rsid w:val="00663DB3"/>
    <w:rsid w:val="0066406B"/>
    <w:rsid w:val="00664353"/>
    <w:rsid w:val="00664F23"/>
    <w:rsid w:val="00666D6C"/>
    <w:rsid w:val="006672C6"/>
    <w:rsid w:val="00667793"/>
    <w:rsid w:val="00670B39"/>
    <w:rsid w:val="00673460"/>
    <w:rsid w:val="00674474"/>
    <w:rsid w:val="00674FFC"/>
    <w:rsid w:val="006755A3"/>
    <w:rsid w:val="0067579D"/>
    <w:rsid w:val="00676D9B"/>
    <w:rsid w:val="00680D05"/>
    <w:rsid w:val="006811E7"/>
    <w:rsid w:val="00682367"/>
    <w:rsid w:val="00682EE2"/>
    <w:rsid w:val="006846BC"/>
    <w:rsid w:val="00685548"/>
    <w:rsid w:val="00685802"/>
    <w:rsid w:val="00685FBE"/>
    <w:rsid w:val="006909E1"/>
    <w:rsid w:val="00691A5D"/>
    <w:rsid w:val="00691BD6"/>
    <w:rsid w:val="006926A9"/>
    <w:rsid w:val="00694032"/>
    <w:rsid w:val="00694D6E"/>
    <w:rsid w:val="00694E49"/>
    <w:rsid w:val="006974A2"/>
    <w:rsid w:val="00697851"/>
    <w:rsid w:val="0069791A"/>
    <w:rsid w:val="006A0DBD"/>
    <w:rsid w:val="006A12E3"/>
    <w:rsid w:val="006A1A7C"/>
    <w:rsid w:val="006A21FA"/>
    <w:rsid w:val="006A28CE"/>
    <w:rsid w:val="006A3420"/>
    <w:rsid w:val="006A436B"/>
    <w:rsid w:val="006A4B61"/>
    <w:rsid w:val="006A4E07"/>
    <w:rsid w:val="006B005F"/>
    <w:rsid w:val="006B137D"/>
    <w:rsid w:val="006B181A"/>
    <w:rsid w:val="006B1D55"/>
    <w:rsid w:val="006B261F"/>
    <w:rsid w:val="006B2663"/>
    <w:rsid w:val="006B28E3"/>
    <w:rsid w:val="006B3E0D"/>
    <w:rsid w:val="006B4800"/>
    <w:rsid w:val="006B4BDE"/>
    <w:rsid w:val="006B5BE3"/>
    <w:rsid w:val="006B5EFC"/>
    <w:rsid w:val="006B6169"/>
    <w:rsid w:val="006B6614"/>
    <w:rsid w:val="006B781F"/>
    <w:rsid w:val="006C0EF2"/>
    <w:rsid w:val="006C219E"/>
    <w:rsid w:val="006C23C0"/>
    <w:rsid w:val="006C277C"/>
    <w:rsid w:val="006C2E46"/>
    <w:rsid w:val="006C30B7"/>
    <w:rsid w:val="006C4189"/>
    <w:rsid w:val="006C4A2D"/>
    <w:rsid w:val="006C6563"/>
    <w:rsid w:val="006C6780"/>
    <w:rsid w:val="006C7300"/>
    <w:rsid w:val="006C741B"/>
    <w:rsid w:val="006C7EAB"/>
    <w:rsid w:val="006D0B29"/>
    <w:rsid w:val="006D2113"/>
    <w:rsid w:val="006D337C"/>
    <w:rsid w:val="006D46D3"/>
    <w:rsid w:val="006D4786"/>
    <w:rsid w:val="006D5D64"/>
    <w:rsid w:val="006D65B3"/>
    <w:rsid w:val="006D72D4"/>
    <w:rsid w:val="006D7AB5"/>
    <w:rsid w:val="006D7CC3"/>
    <w:rsid w:val="006E054F"/>
    <w:rsid w:val="006E0FCD"/>
    <w:rsid w:val="006E108A"/>
    <w:rsid w:val="006E1602"/>
    <w:rsid w:val="006E16A6"/>
    <w:rsid w:val="006E29D6"/>
    <w:rsid w:val="006E4075"/>
    <w:rsid w:val="006E4654"/>
    <w:rsid w:val="006E5050"/>
    <w:rsid w:val="006E6F77"/>
    <w:rsid w:val="006E77FE"/>
    <w:rsid w:val="006E7C52"/>
    <w:rsid w:val="006F01ED"/>
    <w:rsid w:val="006F0D9B"/>
    <w:rsid w:val="006F1BA2"/>
    <w:rsid w:val="006F247A"/>
    <w:rsid w:val="006F414B"/>
    <w:rsid w:val="006F4157"/>
    <w:rsid w:val="006F45E0"/>
    <w:rsid w:val="006F49D8"/>
    <w:rsid w:val="006F49DD"/>
    <w:rsid w:val="006F4EAA"/>
    <w:rsid w:val="006F5A9C"/>
    <w:rsid w:val="006F5D4D"/>
    <w:rsid w:val="006F6EE0"/>
    <w:rsid w:val="006F71B9"/>
    <w:rsid w:val="006F745C"/>
    <w:rsid w:val="0070140D"/>
    <w:rsid w:val="0070183D"/>
    <w:rsid w:val="007019F6"/>
    <w:rsid w:val="00702008"/>
    <w:rsid w:val="00702EE5"/>
    <w:rsid w:val="00702FAB"/>
    <w:rsid w:val="00703121"/>
    <w:rsid w:val="007039D3"/>
    <w:rsid w:val="00703CF6"/>
    <w:rsid w:val="00703E2D"/>
    <w:rsid w:val="00704009"/>
    <w:rsid w:val="00704C6F"/>
    <w:rsid w:val="00705FB8"/>
    <w:rsid w:val="007074AC"/>
    <w:rsid w:val="007107D2"/>
    <w:rsid w:val="00712383"/>
    <w:rsid w:val="007129A2"/>
    <w:rsid w:val="00713E40"/>
    <w:rsid w:val="007146BC"/>
    <w:rsid w:val="007149B7"/>
    <w:rsid w:val="00714A92"/>
    <w:rsid w:val="00715A75"/>
    <w:rsid w:val="00715DD1"/>
    <w:rsid w:val="007161F3"/>
    <w:rsid w:val="007164C3"/>
    <w:rsid w:val="007170B2"/>
    <w:rsid w:val="007172E0"/>
    <w:rsid w:val="00717470"/>
    <w:rsid w:val="00717813"/>
    <w:rsid w:val="007207F4"/>
    <w:rsid w:val="007213A7"/>
    <w:rsid w:val="007213F7"/>
    <w:rsid w:val="00721BCE"/>
    <w:rsid w:val="00721EAE"/>
    <w:rsid w:val="007222C8"/>
    <w:rsid w:val="0072284A"/>
    <w:rsid w:val="0072565B"/>
    <w:rsid w:val="007274C2"/>
    <w:rsid w:val="007277CD"/>
    <w:rsid w:val="007277F0"/>
    <w:rsid w:val="00730213"/>
    <w:rsid w:val="007305D2"/>
    <w:rsid w:val="00730CEB"/>
    <w:rsid w:val="007315A2"/>
    <w:rsid w:val="00731DDF"/>
    <w:rsid w:val="00731E4F"/>
    <w:rsid w:val="00731F4E"/>
    <w:rsid w:val="00732600"/>
    <w:rsid w:val="00733799"/>
    <w:rsid w:val="007339E9"/>
    <w:rsid w:val="00733E24"/>
    <w:rsid w:val="00734986"/>
    <w:rsid w:val="0073499A"/>
    <w:rsid w:val="00734EB0"/>
    <w:rsid w:val="00736090"/>
    <w:rsid w:val="00736D50"/>
    <w:rsid w:val="0074012A"/>
    <w:rsid w:val="0074098C"/>
    <w:rsid w:val="007411C7"/>
    <w:rsid w:val="007417C7"/>
    <w:rsid w:val="00743759"/>
    <w:rsid w:val="00744832"/>
    <w:rsid w:val="00744844"/>
    <w:rsid w:val="0074625D"/>
    <w:rsid w:val="00746D55"/>
    <w:rsid w:val="00747B04"/>
    <w:rsid w:val="00747E24"/>
    <w:rsid w:val="00751991"/>
    <w:rsid w:val="0075204E"/>
    <w:rsid w:val="00752C36"/>
    <w:rsid w:val="00753099"/>
    <w:rsid w:val="007538DA"/>
    <w:rsid w:val="0075474B"/>
    <w:rsid w:val="00755B0E"/>
    <w:rsid w:val="0075680E"/>
    <w:rsid w:val="007573A8"/>
    <w:rsid w:val="0075743F"/>
    <w:rsid w:val="00757787"/>
    <w:rsid w:val="007603DB"/>
    <w:rsid w:val="007615CD"/>
    <w:rsid w:val="0076244F"/>
    <w:rsid w:val="00762664"/>
    <w:rsid w:val="00762FE0"/>
    <w:rsid w:val="0076319A"/>
    <w:rsid w:val="00763F4F"/>
    <w:rsid w:val="00763FB5"/>
    <w:rsid w:val="007649EA"/>
    <w:rsid w:val="007656A2"/>
    <w:rsid w:val="007657F1"/>
    <w:rsid w:val="00765DBC"/>
    <w:rsid w:val="00765E9B"/>
    <w:rsid w:val="0076601D"/>
    <w:rsid w:val="00766566"/>
    <w:rsid w:val="00766ED9"/>
    <w:rsid w:val="00767C63"/>
    <w:rsid w:val="007702BC"/>
    <w:rsid w:val="007718C5"/>
    <w:rsid w:val="00772102"/>
    <w:rsid w:val="00772542"/>
    <w:rsid w:val="007730CC"/>
    <w:rsid w:val="00773B02"/>
    <w:rsid w:val="00774496"/>
    <w:rsid w:val="00774540"/>
    <w:rsid w:val="00774A91"/>
    <w:rsid w:val="0077563A"/>
    <w:rsid w:val="007758BA"/>
    <w:rsid w:val="00776292"/>
    <w:rsid w:val="00776734"/>
    <w:rsid w:val="007768CF"/>
    <w:rsid w:val="007772DC"/>
    <w:rsid w:val="00777881"/>
    <w:rsid w:val="00782B48"/>
    <w:rsid w:val="00783517"/>
    <w:rsid w:val="007847DD"/>
    <w:rsid w:val="007853B3"/>
    <w:rsid w:val="0078650A"/>
    <w:rsid w:val="00786E48"/>
    <w:rsid w:val="00787F87"/>
    <w:rsid w:val="00790167"/>
    <w:rsid w:val="00790B44"/>
    <w:rsid w:val="00791388"/>
    <w:rsid w:val="00793B7E"/>
    <w:rsid w:val="0079409F"/>
    <w:rsid w:val="007947C2"/>
    <w:rsid w:val="00794A6C"/>
    <w:rsid w:val="0079570A"/>
    <w:rsid w:val="00795757"/>
    <w:rsid w:val="007962DE"/>
    <w:rsid w:val="00796A7A"/>
    <w:rsid w:val="00796AB5"/>
    <w:rsid w:val="00796E14"/>
    <w:rsid w:val="007A15D6"/>
    <w:rsid w:val="007A2054"/>
    <w:rsid w:val="007A26E7"/>
    <w:rsid w:val="007A4BEE"/>
    <w:rsid w:val="007A4C9A"/>
    <w:rsid w:val="007A6E65"/>
    <w:rsid w:val="007A7548"/>
    <w:rsid w:val="007A7BF4"/>
    <w:rsid w:val="007B3053"/>
    <w:rsid w:val="007B321A"/>
    <w:rsid w:val="007B68A4"/>
    <w:rsid w:val="007B73ED"/>
    <w:rsid w:val="007B753F"/>
    <w:rsid w:val="007C046D"/>
    <w:rsid w:val="007C0EC5"/>
    <w:rsid w:val="007C1451"/>
    <w:rsid w:val="007C3165"/>
    <w:rsid w:val="007C555F"/>
    <w:rsid w:val="007C6AF6"/>
    <w:rsid w:val="007C6DF2"/>
    <w:rsid w:val="007D03F2"/>
    <w:rsid w:val="007D0A33"/>
    <w:rsid w:val="007D2B3A"/>
    <w:rsid w:val="007D2F3E"/>
    <w:rsid w:val="007D3430"/>
    <w:rsid w:val="007D34AD"/>
    <w:rsid w:val="007D3D74"/>
    <w:rsid w:val="007D4F09"/>
    <w:rsid w:val="007D51FE"/>
    <w:rsid w:val="007D633D"/>
    <w:rsid w:val="007D7F2A"/>
    <w:rsid w:val="007D7F9A"/>
    <w:rsid w:val="007E13EA"/>
    <w:rsid w:val="007E18F8"/>
    <w:rsid w:val="007E1D67"/>
    <w:rsid w:val="007E1E7E"/>
    <w:rsid w:val="007E244E"/>
    <w:rsid w:val="007E255E"/>
    <w:rsid w:val="007E319B"/>
    <w:rsid w:val="007E323D"/>
    <w:rsid w:val="007E43B9"/>
    <w:rsid w:val="007E58E5"/>
    <w:rsid w:val="007E5DA3"/>
    <w:rsid w:val="007E6410"/>
    <w:rsid w:val="007E6F0B"/>
    <w:rsid w:val="007F0084"/>
    <w:rsid w:val="007F082B"/>
    <w:rsid w:val="007F0D4E"/>
    <w:rsid w:val="007F146A"/>
    <w:rsid w:val="007F3428"/>
    <w:rsid w:val="007F34AB"/>
    <w:rsid w:val="007F385E"/>
    <w:rsid w:val="007F3B8B"/>
    <w:rsid w:val="007F43A9"/>
    <w:rsid w:val="007F6B58"/>
    <w:rsid w:val="00800BE0"/>
    <w:rsid w:val="00800F62"/>
    <w:rsid w:val="008014ED"/>
    <w:rsid w:val="0080175A"/>
    <w:rsid w:val="00802003"/>
    <w:rsid w:val="00802503"/>
    <w:rsid w:val="008031BD"/>
    <w:rsid w:val="00803457"/>
    <w:rsid w:val="00803C0B"/>
    <w:rsid w:val="00803F7B"/>
    <w:rsid w:val="00804804"/>
    <w:rsid w:val="00805FAA"/>
    <w:rsid w:val="0080612E"/>
    <w:rsid w:val="00806EF8"/>
    <w:rsid w:val="00807B84"/>
    <w:rsid w:val="0081071D"/>
    <w:rsid w:val="00810C77"/>
    <w:rsid w:val="008117BF"/>
    <w:rsid w:val="00812D25"/>
    <w:rsid w:val="00812F33"/>
    <w:rsid w:val="0081440B"/>
    <w:rsid w:val="00814A3D"/>
    <w:rsid w:val="00814B0D"/>
    <w:rsid w:val="00814C74"/>
    <w:rsid w:val="00814D55"/>
    <w:rsid w:val="00814DFC"/>
    <w:rsid w:val="00815397"/>
    <w:rsid w:val="008179BA"/>
    <w:rsid w:val="008179CD"/>
    <w:rsid w:val="0082064A"/>
    <w:rsid w:val="00820FCC"/>
    <w:rsid w:val="0082144A"/>
    <w:rsid w:val="00821E49"/>
    <w:rsid w:val="00822D74"/>
    <w:rsid w:val="0082311B"/>
    <w:rsid w:val="0082335A"/>
    <w:rsid w:val="008233ED"/>
    <w:rsid w:val="0082392A"/>
    <w:rsid w:val="00824D83"/>
    <w:rsid w:val="008253F0"/>
    <w:rsid w:val="00825EC2"/>
    <w:rsid w:val="0082720A"/>
    <w:rsid w:val="00830408"/>
    <w:rsid w:val="00832DC0"/>
    <w:rsid w:val="0083348D"/>
    <w:rsid w:val="00834A27"/>
    <w:rsid w:val="0083507B"/>
    <w:rsid w:val="008358E7"/>
    <w:rsid w:val="00836BBD"/>
    <w:rsid w:val="00836BCE"/>
    <w:rsid w:val="0083781F"/>
    <w:rsid w:val="0084050E"/>
    <w:rsid w:val="008419C7"/>
    <w:rsid w:val="00842BAB"/>
    <w:rsid w:val="00842E5C"/>
    <w:rsid w:val="0084414C"/>
    <w:rsid w:val="00845F33"/>
    <w:rsid w:val="00846907"/>
    <w:rsid w:val="008503A6"/>
    <w:rsid w:val="00850BA5"/>
    <w:rsid w:val="00851A16"/>
    <w:rsid w:val="00851D92"/>
    <w:rsid w:val="008527F6"/>
    <w:rsid w:val="008539A5"/>
    <w:rsid w:val="00853B4D"/>
    <w:rsid w:val="00853FC1"/>
    <w:rsid w:val="00854802"/>
    <w:rsid w:val="00854B67"/>
    <w:rsid w:val="00855142"/>
    <w:rsid w:val="0085557D"/>
    <w:rsid w:val="00856066"/>
    <w:rsid w:val="008567E9"/>
    <w:rsid w:val="00857EDB"/>
    <w:rsid w:val="0086163B"/>
    <w:rsid w:val="00862DAA"/>
    <w:rsid w:val="0086301D"/>
    <w:rsid w:val="0086367C"/>
    <w:rsid w:val="008659D4"/>
    <w:rsid w:val="0086677C"/>
    <w:rsid w:val="00866D7D"/>
    <w:rsid w:val="0086795C"/>
    <w:rsid w:val="0087110B"/>
    <w:rsid w:val="008711AA"/>
    <w:rsid w:val="008719AB"/>
    <w:rsid w:val="00872DA9"/>
    <w:rsid w:val="00872E78"/>
    <w:rsid w:val="00873CA8"/>
    <w:rsid w:val="00873DC2"/>
    <w:rsid w:val="008749B0"/>
    <w:rsid w:val="008768F6"/>
    <w:rsid w:val="00876C59"/>
    <w:rsid w:val="00876C97"/>
    <w:rsid w:val="00877714"/>
    <w:rsid w:val="0088032A"/>
    <w:rsid w:val="00883033"/>
    <w:rsid w:val="00884155"/>
    <w:rsid w:val="0088453D"/>
    <w:rsid w:val="0088475A"/>
    <w:rsid w:val="00886149"/>
    <w:rsid w:val="008862BB"/>
    <w:rsid w:val="00886657"/>
    <w:rsid w:val="008871B8"/>
    <w:rsid w:val="00887EA5"/>
    <w:rsid w:val="00890196"/>
    <w:rsid w:val="00890230"/>
    <w:rsid w:val="00890861"/>
    <w:rsid w:val="00890DFF"/>
    <w:rsid w:val="00891306"/>
    <w:rsid w:val="00891428"/>
    <w:rsid w:val="00892928"/>
    <w:rsid w:val="00892C18"/>
    <w:rsid w:val="00893090"/>
    <w:rsid w:val="00893225"/>
    <w:rsid w:val="00893CE5"/>
    <w:rsid w:val="008942B6"/>
    <w:rsid w:val="008953F5"/>
    <w:rsid w:val="00895A66"/>
    <w:rsid w:val="008966CC"/>
    <w:rsid w:val="00896F8F"/>
    <w:rsid w:val="00897084"/>
    <w:rsid w:val="008A051A"/>
    <w:rsid w:val="008A08E4"/>
    <w:rsid w:val="008A1056"/>
    <w:rsid w:val="008A159D"/>
    <w:rsid w:val="008A3003"/>
    <w:rsid w:val="008A38F8"/>
    <w:rsid w:val="008A39E5"/>
    <w:rsid w:val="008A45E6"/>
    <w:rsid w:val="008A51B1"/>
    <w:rsid w:val="008A5B88"/>
    <w:rsid w:val="008A6A07"/>
    <w:rsid w:val="008A6D1C"/>
    <w:rsid w:val="008A7AEB"/>
    <w:rsid w:val="008A7CAD"/>
    <w:rsid w:val="008B13BA"/>
    <w:rsid w:val="008B2099"/>
    <w:rsid w:val="008B2EC3"/>
    <w:rsid w:val="008B4E96"/>
    <w:rsid w:val="008B59DD"/>
    <w:rsid w:val="008B5AAE"/>
    <w:rsid w:val="008B621D"/>
    <w:rsid w:val="008B73C6"/>
    <w:rsid w:val="008C0B4E"/>
    <w:rsid w:val="008C0E02"/>
    <w:rsid w:val="008C11E9"/>
    <w:rsid w:val="008C1334"/>
    <w:rsid w:val="008C1873"/>
    <w:rsid w:val="008C3353"/>
    <w:rsid w:val="008C3859"/>
    <w:rsid w:val="008C43AF"/>
    <w:rsid w:val="008C4655"/>
    <w:rsid w:val="008C4A83"/>
    <w:rsid w:val="008C506E"/>
    <w:rsid w:val="008C50DE"/>
    <w:rsid w:val="008C5C10"/>
    <w:rsid w:val="008C6565"/>
    <w:rsid w:val="008C7397"/>
    <w:rsid w:val="008C7820"/>
    <w:rsid w:val="008D0271"/>
    <w:rsid w:val="008D09ED"/>
    <w:rsid w:val="008D0A60"/>
    <w:rsid w:val="008D0DFD"/>
    <w:rsid w:val="008D12C1"/>
    <w:rsid w:val="008D149A"/>
    <w:rsid w:val="008D19C8"/>
    <w:rsid w:val="008D2936"/>
    <w:rsid w:val="008D30B3"/>
    <w:rsid w:val="008D34D0"/>
    <w:rsid w:val="008D5284"/>
    <w:rsid w:val="008D57CC"/>
    <w:rsid w:val="008D603C"/>
    <w:rsid w:val="008D6E39"/>
    <w:rsid w:val="008D7006"/>
    <w:rsid w:val="008D7549"/>
    <w:rsid w:val="008D7A1A"/>
    <w:rsid w:val="008D7A96"/>
    <w:rsid w:val="008E08AA"/>
    <w:rsid w:val="008E174E"/>
    <w:rsid w:val="008E246E"/>
    <w:rsid w:val="008E24B4"/>
    <w:rsid w:val="008E2A62"/>
    <w:rsid w:val="008E31AC"/>
    <w:rsid w:val="008E36BF"/>
    <w:rsid w:val="008E3738"/>
    <w:rsid w:val="008E41C8"/>
    <w:rsid w:val="008E46AA"/>
    <w:rsid w:val="008E4F4B"/>
    <w:rsid w:val="008E6BEC"/>
    <w:rsid w:val="008E6D94"/>
    <w:rsid w:val="008E7DAA"/>
    <w:rsid w:val="008F1CB0"/>
    <w:rsid w:val="008F29A8"/>
    <w:rsid w:val="008F2A3E"/>
    <w:rsid w:val="008F3054"/>
    <w:rsid w:val="008F346B"/>
    <w:rsid w:val="008F3AA8"/>
    <w:rsid w:val="008F4233"/>
    <w:rsid w:val="008F4740"/>
    <w:rsid w:val="008F4D9D"/>
    <w:rsid w:val="008F51FF"/>
    <w:rsid w:val="00900026"/>
    <w:rsid w:val="0090189E"/>
    <w:rsid w:val="00902F6D"/>
    <w:rsid w:val="00903AF2"/>
    <w:rsid w:val="0090443A"/>
    <w:rsid w:val="00904622"/>
    <w:rsid w:val="00905C67"/>
    <w:rsid w:val="0090654F"/>
    <w:rsid w:val="009074EB"/>
    <w:rsid w:val="00907D23"/>
    <w:rsid w:val="00910102"/>
    <w:rsid w:val="009102FC"/>
    <w:rsid w:val="0091062A"/>
    <w:rsid w:val="009108C2"/>
    <w:rsid w:val="00910EBB"/>
    <w:rsid w:val="009119C9"/>
    <w:rsid w:val="009119F4"/>
    <w:rsid w:val="00912319"/>
    <w:rsid w:val="009126D2"/>
    <w:rsid w:val="00912B78"/>
    <w:rsid w:val="009132CC"/>
    <w:rsid w:val="00913BDB"/>
    <w:rsid w:val="00913D15"/>
    <w:rsid w:val="00914458"/>
    <w:rsid w:val="00916637"/>
    <w:rsid w:val="00916723"/>
    <w:rsid w:val="00917B0A"/>
    <w:rsid w:val="00920078"/>
    <w:rsid w:val="00920D26"/>
    <w:rsid w:val="0092126B"/>
    <w:rsid w:val="0092294A"/>
    <w:rsid w:val="00922AA2"/>
    <w:rsid w:val="00924806"/>
    <w:rsid w:val="009252BA"/>
    <w:rsid w:val="00926830"/>
    <w:rsid w:val="009271A7"/>
    <w:rsid w:val="00927E52"/>
    <w:rsid w:val="009303B4"/>
    <w:rsid w:val="009308F9"/>
    <w:rsid w:val="0093177F"/>
    <w:rsid w:val="00932591"/>
    <w:rsid w:val="00932691"/>
    <w:rsid w:val="0093347C"/>
    <w:rsid w:val="00935678"/>
    <w:rsid w:val="009371C5"/>
    <w:rsid w:val="00937469"/>
    <w:rsid w:val="00937D4C"/>
    <w:rsid w:val="00940774"/>
    <w:rsid w:val="00940BA4"/>
    <w:rsid w:val="009422EA"/>
    <w:rsid w:val="00943805"/>
    <w:rsid w:val="00943A63"/>
    <w:rsid w:val="00945C6E"/>
    <w:rsid w:val="00945F9B"/>
    <w:rsid w:val="009462F2"/>
    <w:rsid w:val="00946412"/>
    <w:rsid w:val="00947225"/>
    <w:rsid w:val="00947E14"/>
    <w:rsid w:val="00951023"/>
    <w:rsid w:val="0095124E"/>
    <w:rsid w:val="009519F4"/>
    <w:rsid w:val="00951E34"/>
    <w:rsid w:val="0095207F"/>
    <w:rsid w:val="00952F11"/>
    <w:rsid w:val="009532DF"/>
    <w:rsid w:val="00953E4B"/>
    <w:rsid w:val="00954D1B"/>
    <w:rsid w:val="00955AE0"/>
    <w:rsid w:val="00955B43"/>
    <w:rsid w:val="009561BC"/>
    <w:rsid w:val="00956F88"/>
    <w:rsid w:val="00961DE3"/>
    <w:rsid w:val="009622DC"/>
    <w:rsid w:val="00962510"/>
    <w:rsid w:val="009636DB"/>
    <w:rsid w:val="00964780"/>
    <w:rsid w:val="009650F1"/>
    <w:rsid w:val="0096617A"/>
    <w:rsid w:val="0096721D"/>
    <w:rsid w:val="00967496"/>
    <w:rsid w:val="0097018E"/>
    <w:rsid w:val="009702ED"/>
    <w:rsid w:val="009703B2"/>
    <w:rsid w:val="00970A14"/>
    <w:rsid w:val="00970BFF"/>
    <w:rsid w:val="00970DA2"/>
    <w:rsid w:val="0097224F"/>
    <w:rsid w:val="00972FAE"/>
    <w:rsid w:val="00973706"/>
    <w:rsid w:val="00973D21"/>
    <w:rsid w:val="009754EE"/>
    <w:rsid w:val="00975D58"/>
    <w:rsid w:val="00976252"/>
    <w:rsid w:val="0097741C"/>
    <w:rsid w:val="00977655"/>
    <w:rsid w:val="00980576"/>
    <w:rsid w:val="00980770"/>
    <w:rsid w:val="00980C28"/>
    <w:rsid w:val="00980DF8"/>
    <w:rsid w:val="009815D2"/>
    <w:rsid w:val="00982622"/>
    <w:rsid w:val="00982B36"/>
    <w:rsid w:val="00982CB2"/>
    <w:rsid w:val="00982E8E"/>
    <w:rsid w:val="00983A63"/>
    <w:rsid w:val="00983D06"/>
    <w:rsid w:val="0098508C"/>
    <w:rsid w:val="00985363"/>
    <w:rsid w:val="009855A7"/>
    <w:rsid w:val="00986071"/>
    <w:rsid w:val="00986CA8"/>
    <w:rsid w:val="00986DDB"/>
    <w:rsid w:val="00987A89"/>
    <w:rsid w:val="00994979"/>
    <w:rsid w:val="00994B02"/>
    <w:rsid w:val="00996208"/>
    <w:rsid w:val="00996225"/>
    <w:rsid w:val="009A15BC"/>
    <w:rsid w:val="009A18D1"/>
    <w:rsid w:val="009A1C11"/>
    <w:rsid w:val="009A23EA"/>
    <w:rsid w:val="009A3C85"/>
    <w:rsid w:val="009A4B49"/>
    <w:rsid w:val="009A5E0E"/>
    <w:rsid w:val="009A6415"/>
    <w:rsid w:val="009A6B5C"/>
    <w:rsid w:val="009B0769"/>
    <w:rsid w:val="009B2303"/>
    <w:rsid w:val="009B2576"/>
    <w:rsid w:val="009B2EF2"/>
    <w:rsid w:val="009B3A5B"/>
    <w:rsid w:val="009B3DD1"/>
    <w:rsid w:val="009B4CC0"/>
    <w:rsid w:val="009B6B37"/>
    <w:rsid w:val="009B72FD"/>
    <w:rsid w:val="009B75AD"/>
    <w:rsid w:val="009B7829"/>
    <w:rsid w:val="009C0E32"/>
    <w:rsid w:val="009C144C"/>
    <w:rsid w:val="009C1BFF"/>
    <w:rsid w:val="009C2033"/>
    <w:rsid w:val="009C2703"/>
    <w:rsid w:val="009C3D41"/>
    <w:rsid w:val="009C5530"/>
    <w:rsid w:val="009C6133"/>
    <w:rsid w:val="009C6F26"/>
    <w:rsid w:val="009D0DB4"/>
    <w:rsid w:val="009D10B6"/>
    <w:rsid w:val="009D13D4"/>
    <w:rsid w:val="009D17FB"/>
    <w:rsid w:val="009D2897"/>
    <w:rsid w:val="009D2E3F"/>
    <w:rsid w:val="009D2F88"/>
    <w:rsid w:val="009D30C2"/>
    <w:rsid w:val="009D3A51"/>
    <w:rsid w:val="009D420A"/>
    <w:rsid w:val="009D58FD"/>
    <w:rsid w:val="009D649B"/>
    <w:rsid w:val="009D676E"/>
    <w:rsid w:val="009E0454"/>
    <w:rsid w:val="009E0A29"/>
    <w:rsid w:val="009E11A3"/>
    <w:rsid w:val="009E1615"/>
    <w:rsid w:val="009E169D"/>
    <w:rsid w:val="009E1F86"/>
    <w:rsid w:val="009E34D4"/>
    <w:rsid w:val="009E4248"/>
    <w:rsid w:val="009E44F7"/>
    <w:rsid w:val="009E4772"/>
    <w:rsid w:val="009E497F"/>
    <w:rsid w:val="009E5528"/>
    <w:rsid w:val="009E559D"/>
    <w:rsid w:val="009E6032"/>
    <w:rsid w:val="009E603A"/>
    <w:rsid w:val="009E65E1"/>
    <w:rsid w:val="009E6B6E"/>
    <w:rsid w:val="009E6BB6"/>
    <w:rsid w:val="009E6E11"/>
    <w:rsid w:val="009E7182"/>
    <w:rsid w:val="009E761F"/>
    <w:rsid w:val="009F0319"/>
    <w:rsid w:val="009F0D59"/>
    <w:rsid w:val="009F106C"/>
    <w:rsid w:val="009F48B9"/>
    <w:rsid w:val="009F4C10"/>
    <w:rsid w:val="009F4D26"/>
    <w:rsid w:val="009F504E"/>
    <w:rsid w:val="009F55C3"/>
    <w:rsid w:val="009F5990"/>
    <w:rsid w:val="009F5A96"/>
    <w:rsid w:val="009F5BE1"/>
    <w:rsid w:val="009F5E76"/>
    <w:rsid w:val="009F64F7"/>
    <w:rsid w:val="009F67E9"/>
    <w:rsid w:val="009F67F3"/>
    <w:rsid w:val="009F7818"/>
    <w:rsid w:val="00A00E5C"/>
    <w:rsid w:val="00A01403"/>
    <w:rsid w:val="00A0185A"/>
    <w:rsid w:val="00A01A49"/>
    <w:rsid w:val="00A01E02"/>
    <w:rsid w:val="00A02797"/>
    <w:rsid w:val="00A02E4A"/>
    <w:rsid w:val="00A030C3"/>
    <w:rsid w:val="00A03334"/>
    <w:rsid w:val="00A04CC8"/>
    <w:rsid w:val="00A04F5E"/>
    <w:rsid w:val="00A052FE"/>
    <w:rsid w:val="00A056CE"/>
    <w:rsid w:val="00A06373"/>
    <w:rsid w:val="00A06485"/>
    <w:rsid w:val="00A067F5"/>
    <w:rsid w:val="00A06DF9"/>
    <w:rsid w:val="00A101D3"/>
    <w:rsid w:val="00A12C8B"/>
    <w:rsid w:val="00A12C8F"/>
    <w:rsid w:val="00A1354D"/>
    <w:rsid w:val="00A13F35"/>
    <w:rsid w:val="00A1509D"/>
    <w:rsid w:val="00A153F3"/>
    <w:rsid w:val="00A15FC8"/>
    <w:rsid w:val="00A168F2"/>
    <w:rsid w:val="00A1714B"/>
    <w:rsid w:val="00A178CC"/>
    <w:rsid w:val="00A17B6C"/>
    <w:rsid w:val="00A2263D"/>
    <w:rsid w:val="00A22D0F"/>
    <w:rsid w:val="00A2401F"/>
    <w:rsid w:val="00A240FC"/>
    <w:rsid w:val="00A24C40"/>
    <w:rsid w:val="00A259D2"/>
    <w:rsid w:val="00A271C1"/>
    <w:rsid w:val="00A2742B"/>
    <w:rsid w:val="00A300C3"/>
    <w:rsid w:val="00A30E88"/>
    <w:rsid w:val="00A31CF5"/>
    <w:rsid w:val="00A31DD6"/>
    <w:rsid w:val="00A3215D"/>
    <w:rsid w:val="00A32F69"/>
    <w:rsid w:val="00A33F2F"/>
    <w:rsid w:val="00A34F61"/>
    <w:rsid w:val="00A35DBD"/>
    <w:rsid w:val="00A3618A"/>
    <w:rsid w:val="00A36D8F"/>
    <w:rsid w:val="00A40FAD"/>
    <w:rsid w:val="00A41064"/>
    <w:rsid w:val="00A4150F"/>
    <w:rsid w:val="00A428C0"/>
    <w:rsid w:val="00A42A8B"/>
    <w:rsid w:val="00A43FF1"/>
    <w:rsid w:val="00A443A3"/>
    <w:rsid w:val="00A4798D"/>
    <w:rsid w:val="00A506BC"/>
    <w:rsid w:val="00A51274"/>
    <w:rsid w:val="00A51CF8"/>
    <w:rsid w:val="00A52A64"/>
    <w:rsid w:val="00A5346A"/>
    <w:rsid w:val="00A536C7"/>
    <w:rsid w:val="00A53B4A"/>
    <w:rsid w:val="00A54862"/>
    <w:rsid w:val="00A549E2"/>
    <w:rsid w:val="00A54F07"/>
    <w:rsid w:val="00A559F8"/>
    <w:rsid w:val="00A55D63"/>
    <w:rsid w:val="00A56866"/>
    <w:rsid w:val="00A56F5B"/>
    <w:rsid w:val="00A60475"/>
    <w:rsid w:val="00A60FC5"/>
    <w:rsid w:val="00A634F3"/>
    <w:rsid w:val="00A64803"/>
    <w:rsid w:val="00A64AC5"/>
    <w:rsid w:val="00A662FC"/>
    <w:rsid w:val="00A667AB"/>
    <w:rsid w:val="00A66CA5"/>
    <w:rsid w:val="00A66F5C"/>
    <w:rsid w:val="00A70D7B"/>
    <w:rsid w:val="00A70E2E"/>
    <w:rsid w:val="00A7144E"/>
    <w:rsid w:val="00A72474"/>
    <w:rsid w:val="00A727BE"/>
    <w:rsid w:val="00A733F6"/>
    <w:rsid w:val="00A73405"/>
    <w:rsid w:val="00A73ED6"/>
    <w:rsid w:val="00A7499F"/>
    <w:rsid w:val="00A75AAE"/>
    <w:rsid w:val="00A75DAC"/>
    <w:rsid w:val="00A7721D"/>
    <w:rsid w:val="00A774DF"/>
    <w:rsid w:val="00A7755A"/>
    <w:rsid w:val="00A8084F"/>
    <w:rsid w:val="00A82177"/>
    <w:rsid w:val="00A82624"/>
    <w:rsid w:val="00A831CD"/>
    <w:rsid w:val="00A83C7C"/>
    <w:rsid w:val="00A83D05"/>
    <w:rsid w:val="00A84FE7"/>
    <w:rsid w:val="00A864E3"/>
    <w:rsid w:val="00A91786"/>
    <w:rsid w:val="00A927F1"/>
    <w:rsid w:val="00A948BD"/>
    <w:rsid w:val="00A959B7"/>
    <w:rsid w:val="00A95C73"/>
    <w:rsid w:val="00A95DC1"/>
    <w:rsid w:val="00A95DD9"/>
    <w:rsid w:val="00A95E7A"/>
    <w:rsid w:val="00A96022"/>
    <w:rsid w:val="00A96413"/>
    <w:rsid w:val="00AA023C"/>
    <w:rsid w:val="00AA0543"/>
    <w:rsid w:val="00AA0F5F"/>
    <w:rsid w:val="00AA1E28"/>
    <w:rsid w:val="00AA2CD6"/>
    <w:rsid w:val="00AA3221"/>
    <w:rsid w:val="00AA4006"/>
    <w:rsid w:val="00AA4579"/>
    <w:rsid w:val="00AA4817"/>
    <w:rsid w:val="00AA5188"/>
    <w:rsid w:val="00AA57DE"/>
    <w:rsid w:val="00AA64D2"/>
    <w:rsid w:val="00AB179F"/>
    <w:rsid w:val="00AB1F49"/>
    <w:rsid w:val="00AB23E7"/>
    <w:rsid w:val="00AB24F5"/>
    <w:rsid w:val="00AB2A20"/>
    <w:rsid w:val="00AB3859"/>
    <w:rsid w:val="00AC0CE7"/>
    <w:rsid w:val="00AC1521"/>
    <w:rsid w:val="00AC1CC2"/>
    <w:rsid w:val="00AC2AAF"/>
    <w:rsid w:val="00AC2BDA"/>
    <w:rsid w:val="00AC2FF2"/>
    <w:rsid w:val="00AC4021"/>
    <w:rsid w:val="00AC4A31"/>
    <w:rsid w:val="00AC4D23"/>
    <w:rsid w:val="00AC4D55"/>
    <w:rsid w:val="00AC4F76"/>
    <w:rsid w:val="00AC50DF"/>
    <w:rsid w:val="00AC5B28"/>
    <w:rsid w:val="00AC63F9"/>
    <w:rsid w:val="00AD07A7"/>
    <w:rsid w:val="00AD0B5B"/>
    <w:rsid w:val="00AD2388"/>
    <w:rsid w:val="00AD2AA5"/>
    <w:rsid w:val="00AD35B7"/>
    <w:rsid w:val="00AD6209"/>
    <w:rsid w:val="00AD6349"/>
    <w:rsid w:val="00AD736F"/>
    <w:rsid w:val="00AD73CC"/>
    <w:rsid w:val="00AD7471"/>
    <w:rsid w:val="00AD77FE"/>
    <w:rsid w:val="00AD78B4"/>
    <w:rsid w:val="00AD79AD"/>
    <w:rsid w:val="00AD79E8"/>
    <w:rsid w:val="00AD7CAF"/>
    <w:rsid w:val="00AE02D5"/>
    <w:rsid w:val="00AE2065"/>
    <w:rsid w:val="00AE2DC9"/>
    <w:rsid w:val="00AE3EED"/>
    <w:rsid w:val="00AE4310"/>
    <w:rsid w:val="00AE4432"/>
    <w:rsid w:val="00AF053D"/>
    <w:rsid w:val="00AF0723"/>
    <w:rsid w:val="00AF093C"/>
    <w:rsid w:val="00AF4A87"/>
    <w:rsid w:val="00AF51E6"/>
    <w:rsid w:val="00AF587A"/>
    <w:rsid w:val="00AF64A2"/>
    <w:rsid w:val="00AF715C"/>
    <w:rsid w:val="00AF7374"/>
    <w:rsid w:val="00B00010"/>
    <w:rsid w:val="00B00B75"/>
    <w:rsid w:val="00B02835"/>
    <w:rsid w:val="00B02E59"/>
    <w:rsid w:val="00B03632"/>
    <w:rsid w:val="00B04B43"/>
    <w:rsid w:val="00B04EA3"/>
    <w:rsid w:val="00B052B8"/>
    <w:rsid w:val="00B070FC"/>
    <w:rsid w:val="00B07530"/>
    <w:rsid w:val="00B0769E"/>
    <w:rsid w:val="00B07894"/>
    <w:rsid w:val="00B10B68"/>
    <w:rsid w:val="00B10BBC"/>
    <w:rsid w:val="00B10BC8"/>
    <w:rsid w:val="00B10C2F"/>
    <w:rsid w:val="00B126C5"/>
    <w:rsid w:val="00B12ECC"/>
    <w:rsid w:val="00B13493"/>
    <w:rsid w:val="00B13892"/>
    <w:rsid w:val="00B14E27"/>
    <w:rsid w:val="00B152CB"/>
    <w:rsid w:val="00B165BB"/>
    <w:rsid w:val="00B16C56"/>
    <w:rsid w:val="00B17AD8"/>
    <w:rsid w:val="00B205BC"/>
    <w:rsid w:val="00B209A3"/>
    <w:rsid w:val="00B21931"/>
    <w:rsid w:val="00B23A3D"/>
    <w:rsid w:val="00B23C26"/>
    <w:rsid w:val="00B24FAA"/>
    <w:rsid w:val="00B25AE5"/>
    <w:rsid w:val="00B25EBF"/>
    <w:rsid w:val="00B263BF"/>
    <w:rsid w:val="00B26F24"/>
    <w:rsid w:val="00B2733A"/>
    <w:rsid w:val="00B274F5"/>
    <w:rsid w:val="00B27F98"/>
    <w:rsid w:val="00B27FCA"/>
    <w:rsid w:val="00B30C1C"/>
    <w:rsid w:val="00B310A4"/>
    <w:rsid w:val="00B322A5"/>
    <w:rsid w:val="00B334BF"/>
    <w:rsid w:val="00B337B4"/>
    <w:rsid w:val="00B346CA"/>
    <w:rsid w:val="00B35F74"/>
    <w:rsid w:val="00B36F06"/>
    <w:rsid w:val="00B40BBE"/>
    <w:rsid w:val="00B40CF5"/>
    <w:rsid w:val="00B412D5"/>
    <w:rsid w:val="00B4137E"/>
    <w:rsid w:val="00B424F6"/>
    <w:rsid w:val="00B42BC9"/>
    <w:rsid w:val="00B42D2D"/>
    <w:rsid w:val="00B42E98"/>
    <w:rsid w:val="00B43F0B"/>
    <w:rsid w:val="00B4554A"/>
    <w:rsid w:val="00B45F6B"/>
    <w:rsid w:val="00B470CF"/>
    <w:rsid w:val="00B4726F"/>
    <w:rsid w:val="00B476E3"/>
    <w:rsid w:val="00B47BA7"/>
    <w:rsid w:val="00B51228"/>
    <w:rsid w:val="00B5127E"/>
    <w:rsid w:val="00B532A8"/>
    <w:rsid w:val="00B541BA"/>
    <w:rsid w:val="00B55439"/>
    <w:rsid w:val="00B55EFE"/>
    <w:rsid w:val="00B564EE"/>
    <w:rsid w:val="00B5664D"/>
    <w:rsid w:val="00B572EA"/>
    <w:rsid w:val="00B573F3"/>
    <w:rsid w:val="00B57A7E"/>
    <w:rsid w:val="00B63AB4"/>
    <w:rsid w:val="00B64FC5"/>
    <w:rsid w:val="00B6658F"/>
    <w:rsid w:val="00B67876"/>
    <w:rsid w:val="00B67B2E"/>
    <w:rsid w:val="00B70360"/>
    <w:rsid w:val="00B70599"/>
    <w:rsid w:val="00B7099E"/>
    <w:rsid w:val="00B72411"/>
    <w:rsid w:val="00B72E29"/>
    <w:rsid w:val="00B72F97"/>
    <w:rsid w:val="00B73145"/>
    <w:rsid w:val="00B7328D"/>
    <w:rsid w:val="00B73293"/>
    <w:rsid w:val="00B73466"/>
    <w:rsid w:val="00B7407D"/>
    <w:rsid w:val="00B74780"/>
    <w:rsid w:val="00B7523A"/>
    <w:rsid w:val="00B75A48"/>
    <w:rsid w:val="00B761AC"/>
    <w:rsid w:val="00B76C27"/>
    <w:rsid w:val="00B773F0"/>
    <w:rsid w:val="00B80364"/>
    <w:rsid w:val="00B81EF3"/>
    <w:rsid w:val="00B824CE"/>
    <w:rsid w:val="00B83641"/>
    <w:rsid w:val="00B83CD0"/>
    <w:rsid w:val="00B8422E"/>
    <w:rsid w:val="00B843A2"/>
    <w:rsid w:val="00B84BFC"/>
    <w:rsid w:val="00B84DFD"/>
    <w:rsid w:val="00B8596E"/>
    <w:rsid w:val="00B86351"/>
    <w:rsid w:val="00B8653E"/>
    <w:rsid w:val="00B86F86"/>
    <w:rsid w:val="00B90344"/>
    <w:rsid w:val="00B90550"/>
    <w:rsid w:val="00B90E6B"/>
    <w:rsid w:val="00B9183C"/>
    <w:rsid w:val="00B920F7"/>
    <w:rsid w:val="00B94744"/>
    <w:rsid w:val="00B95B0B"/>
    <w:rsid w:val="00B96A08"/>
    <w:rsid w:val="00B96F5B"/>
    <w:rsid w:val="00B97408"/>
    <w:rsid w:val="00B9790B"/>
    <w:rsid w:val="00BA060A"/>
    <w:rsid w:val="00BA0EA1"/>
    <w:rsid w:val="00BA2A4C"/>
    <w:rsid w:val="00BA3A4F"/>
    <w:rsid w:val="00BA3BBC"/>
    <w:rsid w:val="00BA3FD4"/>
    <w:rsid w:val="00BA47CD"/>
    <w:rsid w:val="00BA5443"/>
    <w:rsid w:val="00BB00A1"/>
    <w:rsid w:val="00BB020C"/>
    <w:rsid w:val="00BB035A"/>
    <w:rsid w:val="00BB03C3"/>
    <w:rsid w:val="00BB0628"/>
    <w:rsid w:val="00BB0FA7"/>
    <w:rsid w:val="00BB200C"/>
    <w:rsid w:val="00BB233D"/>
    <w:rsid w:val="00BB4DD1"/>
    <w:rsid w:val="00BB4E9F"/>
    <w:rsid w:val="00BB57EC"/>
    <w:rsid w:val="00BB5849"/>
    <w:rsid w:val="00BB68A0"/>
    <w:rsid w:val="00BC0ECC"/>
    <w:rsid w:val="00BC18B9"/>
    <w:rsid w:val="00BC1EE9"/>
    <w:rsid w:val="00BC3958"/>
    <w:rsid w:val="00BC3DE5"/>
    <w:rsid w:val="00BC4056"/>
    <w:rsid w:val="00BC4EC5"/>
    <w:rsid w:val="00BC5A2E"/>
    <w:rsid w:val="00BC5B71"/>
    <w:rsid w:val="00BC5E5A"/>
    <w:rsid w:val="00BC5E61"/>
    <w:rsid w:val="00BC63AD"/>
    <w:rsid w:val="00BC710E"/>
    <w:rsid w:val="00BC76C9"/>
    <w:rsid w:val="00BD0C65"/>
    <w:rsid w:val="00BD0FF9"/>
    <w:rsid w:val="00BD332A"/>
    <w:rsid w:val="00BD3711"/>
    <w:rsid w:val="00BD3D3E"/>
    <w:rsid w:val="00BD403F"/>
    <w:rsid w:val="00BD555A"/>
    <w:rsid w:val="00BD5D58"/>
    <w:rsid w:val="00BD6CBA"/>
    <w:rsid w:val="00BD729B"/>
    <w:rsid w:val="00BD7438"/>
    <w:rsid w:val="00BE06BA"/>
    <w:rsid w:val="00BE127A"/>
    <w:rsid w:val="00BE1B50"/>
    <w:rsid w:val="00BE1B83"/>
    <w:rsid w:val="00BE25B7"/>
    <w:rsid w:val="00BE3B5B"/>
    <w:rsid w:val="00BE48EE"/>
    <w:rsid w:val="00BE4A13"/>
    <w:rsid w:val="00BE529B"/>
    <w:rsid w:val="00BE5F5E"/>
    <w:rsid w:val="00BE74D6"/>
    <w:rsid w:val="00BF0019"/>
    <w:rsid w:val="00BF01C3"/>
    <w:rsid w:val="00BF02CE"/>
    <w:rsid w:val="00BF0501"/>
    <w:rsid w:val="00BF08DB"/>
    <w:rsid w:val="00BF1720"/>
    <w:rsid w:val="00BF26D2"/>
    <w:rsid w:val="00BF3519"/>
    <w:rsid w:val="00BF59E8"/>
    <w:rsid w:val="00BF5FE9"/>
    <w:rsid w:val="00BF6ACD"/>
    <w:rsid w:val="00C004E3"/>
    <w:rsid w:val="00C02FD3"/>
    <w:rsid w:val="00C03684"/>
    <w:rsid w:val="00C04CBF"/>
    <w:rsid w:val="00C059E6"/>
    <w:rsid w:val="00C066ED"/>
    <w:rsid w:val="00C07186"/>
    <w:rsid w:val="00C106AD"/>
    <w:rsid w:val="00C10B4D"/>
    <w:rsid w:val="00C1202F"/>
    <w:rsid w:val="00C12D44"/>
    <w:rsid w:val="00C138C4"/>
    <w:rsid w:val="00C2146A"/>
    <w:rsid w:val="00C22145"/>
    <w:rsid w:val="00C22678"/>
    <w:rsid w:val="00C2355D"/>
    <w:rsid w:val="00C23919"/>
    <w:rsid w:val="00C240ED"/>
    <w:rsid w:val="00C24423"/>
    <w:rsid w:val="00C24EB6"/>
    <w:rsid w:val="00C250A4"/>
    <w:rsid w:val="00C25441"/>
    <w:rsid w:val="00C260A4"/>
    <w:rsid w:val="00C26A8C"/>
    <w:rsid w:val="00C27FB1"/>
    <w:rsid w:val="00C27FD3"/>
    <w:rsid w:val="00C30605"/>
    <w:rsid w:val="00C31D29"/>
    <w:rsid w:val="00C32717"/>
    <w:rsid w:val="00C336DE"/>
    <w:rsid w:val="00C35A58"/>
    <w:rsid w:val="00C373B0"/>
    <w:rsid w:val="00C37541"/>
    <w:rsid w:val="00C37CC8"/>
    <w:rsid w:val="00C42744"/>
    <w:rsid w:val="00C42A26"/>
    <w:rsid w:val="00C43B0B"/>
    <w:rsid w:val="00C442FF"/>
    <w:rsid w:val="00C44FFA"/>
    <w:rsid w:val="00C4536C"/>
    <w:rsid w:val="00C4572C"/>
    <w:rsid w:val="00C4690A"/>
    <w:rsid w:val="00C46CD4"/>
    <w:rsid w:val="00C4764A"/>
    <w:rsid w:val="00C47855"/>
    <w:rsid w:val="00C47C27"/>
    <w:rsid w:val="00C47F1A"/>
    <w:rsid w:val="00C50273"/>
    <w:rsid w:val="00C50900"/>
    <w:rsid w:val="00C510F8"/>
    <w:rsid w:val="00C515D9"/>
    <w:rsid w:val="00C53079"/>
    <w:rsid w:val="00C54264"/>
    <w:rsid w:val="00C57A8E"/>
    <w:rsid w:val="00C60FD9"/>
    <w:rsid w:val="00C61C4F"/>
    <w:rsid w:val="00C62B5B"/>
    <w:rsid w:val="00C630FE"/>
    <w:rsid w:val="00C65990"/>
    <w:rsid w:val="00C65A30"/>
    <w:rsid w:val="00C66063"/>
    <w:rsid w:val="00C6615D"/>
    <w:rsid w:val="00C669D3"/>
    <w:rsid w:val="00C70196"/>
    <w:rsid w:val="00C711ED"/>
    <w:rsid w:val="00C72466"/>
    <w:rsid w:val="00C741CE"/>
    <w:rsid w:val="00C74672"/>
    <w:rsid w:val="00C74794"/>
    <w:rsid w:val="00C75792"/>
    <w:rsid w:val="00C75F57"/>
    <w:rsid w:val="00C7620D"/>
    <w:rsid w:val="00C763E3"/>
    <w:rsid w:val="00C76F12"/>
    <w:rsid w:val="00C770A1"/>
    <w:rsid w:val="00C77421"/>
    <w:rsid w:val="00C80046"/>
    <w:rsid w:val="00C81A1E"/>
    <w:rsid w:val="00C825FA"/>
    <w:rsid w:val="00C833CA"/>
    <w:rsid w:val="00C849E0"/>
    <w:rsid w:val="00C855EC"/>
    <w:rsid w:val="00C85EE7"/>
    <w:rsid w:val="00C871C7"/>
    <w:rsid w:val="00C87486"/>
    <w:rsid w:val="00C90678"/>
    <w:rsid w:val="00C90754"/>
    <w:rsid w:val="00C9108C"/>
    <w:rsid w:val="00C92051"/>
    <w:rsid w:val="00C9218F"/>
    <w:rsid w:val="00C92843"/>
    <w:rsid w:val="00C93315"/>
    <w:rsid w:val="00C935FB"/>
    <w:rsid w:val="00C9366B"/>
    <w:rsid w:val="00C9388B"/>
    <w:rsid w:val="00C93DB9"/>
    <w:rsid w:val="00C93DBD"/>
    <w:rsid w:val="00C93E33"/>
    <w:rsid w:val="00C948D0"/>
    <w:rsid w:val="00C94BCF"/>
    <w:rsid w:val="00C94D2D"/>
    <w:rsid w:val="00C9526F"/>
    <w:rsid w:val="00C95C0D"/>
    <w:rsid w:val="00C960A1"/>
    <w:rsid w:val="00C9637D"/>
    <w:rsid w:val="00C96F22"/>
    <w:rsid w:val="00C97AD1"/>
    <w:rsid w:val="00C97D19"/>
    <w:rsid w:val="00CA0938"/>
    <w:rsid w:val="00CA1116"/>
    <w:rsid w:val="00CA25E0"/>
    <w:rsid w:val="00CA2BF2"/>
    <w:rsid w:val="00CA2EDB"/>
    <w:rsid w:val="00CA408C"/>
    <w:rsid w:val="00CA486A"/>
    <w:rsid w:val="00CA53E2"/>
    <w:rsid w:val="00CA6130"/>
    <w:rsid w:val="00CA700C"/>
    <w:rsid w:val="00CA7398"/>
    <w:rsid w:val="00CA7527"/>
    <w:rsid w:val="00CB008F"/>
    <w:rsid w:val="00CB2D5A"/>
    <w:rsid w:val="00CB373A"/>
    <w:rsid w:val="00CB3E08"/>
    <w:rsid w:val="00CB51EA"/>
    <w:rsid w:val="00CB6965"/>
    <w:rsid w:val="00CC04EF"/>
    <w:rsid w:val="00CC09BC"/>
    <w:rsid w:val="00CC0E59"/>
    <w:rsid w:val="00CC1815"/>
    <w:rsid w:val="00CC2206"/>
    <w:rsid w:val="00CC2D1A"/>
    <w:rsid w:val="00CC2D27"/>
    <w:rsid w:val="00CC2EEC"/>
    <w:rsid w:val="00CC3F37"/>
    <w:rsid w:val="00CC4A99"/>
    <w:rsid w:val="00CC5291"/>
    <w:rsid w:val="00CC55D9"/>
    <w:rsid w:val="00CC636C"/>
    <w:rsid w:val="00CC6B2F"/>
    <w:rsid w:val="00CC7910"/>
    <w:rsid w:val="00CD072F"/>
    <w:rsid w:val="00CD19F7"/>
    <w:rsid w:val="00CD2AC9"/>
    <w:rsid w:val="00CD2E14"/>
    <w:rsid w:val="00CD2F56"/>
    <w:rsid w:val="00CD3B0F"/>
    <w:rsid w:val="00CD49E7"/>
    <w:rsid w:val="00CD4E6A"/>
    <w:rsid w:val="00CD51F2"/>
    <w:rsid w:val="00CD5795"/>
    <w:rsid w:val="00CD6CE3"/>
    <w:rsid w:val="00CD75B1"/>
    <w:rsid w:val="00CD78DA"/>
    <w:rsid w:val="00CE0EBC"/>
    <w:rsid w:val="00CE0F1E"/>
    <w:rsid w:val="00CE250C"/>
    <w:rsid w:val="00CE2914"/>
    <w:rsid w:val="00CE2C20"/>
    <w:rsid w:val="00CE2D54"/>
    <w:rsid w:val="00CE2FCF"/>
    <w:rsid w:val="00CE3BF3"/>
    <w:rsid w:val="00CE4159"/>
    <w:rsid w:val="00CE422E"/>
    <w:rsid w:val="00CE5CE4"/>
    <w:rsid w:val="00CE669F"/>
    <w:rsid w:val="00CE6CC3"/>
    <w:rsid w:val="00CE72E0"/>
    <w:rsid w:val="00CF034D"/>
    <w:rsid w:val="00CF1725"/>
    <w:rsid w:val="00CF219A"/>
    <w:rsid w:val="00CF323A"/>
    <w:rsid w:val="00CF338A"/>
    <w:rsid w:val="00CF3456"/>
    <w:rsid w:val="00CF438C"/>
    <w:rsid w:val="00CF521E"/>
    <w:rsid w:val="00CF5C12"/>
    <w:rsid w:val="00CF60E6"/>
    <w:rsid w:val="00CF7851"/>
    <w:rsid w:val="00D00BE1"/>
    <w:rsid w:val="00D00C27"/>
    <w:rsid w:val="00D0147E"/>
    <w:rsid w:val="00D0184B"/>
    <w:rsid w:val="00D02A06"/>
    <w:rsid w:val="00D043FE"/>
    <w:rsid w:val="00D049F8"/>
    <w:rsid w:val="00D04A9C"/>
    <w:rsid w:val="00D04DA0"/>
    <w:rsid w:val="00D05AFD"/>
    <w:rsid w:val="00D065B4"/>
    <w:rsid w:val="00D06ED8"/>
    <w:rsid w:val="00D073DD"/>
    <w:rsid w:val="00D07B14"/>
    <w:rsid w:val="00D120FD"/>
    <w:rsid w:val="00D1412F"/>
    <w:rsid w:val="00D14BD5"/>
    <w:rsid w:val="00D1507D"/>
    <w:rsid w:val="00D15797"/>
    <w:rsid w:val="00D15E9C"/>
    <w:rsid w:val="00D1651C"/>
    <w:rsid w:val="00D166E3"/>
    <w:rsid w:val="00D201D1"/>
    <w:rsid w:val="00D20D0F"/>
    <w:rsid w:val="00D2165A"/>
    <w:rsid w:val="00D23492"/>
    <w:rsid w:val="00D23BB3"/>
    <w:rsid w:val="00D23C67"/>
    <w:rsid w:val="00D270B2"/>
    <w:rsid w:val="00D30A25"/>
    <w:rsid w:val="00D32BC3"/>
    <w:rsid w:val="00D35974"/>
    <w:rsid w:val="00D36D13"/>
    <w:rsid w:val="00D36DA2"/>
    <w:rsid w:val="00D377EE"/>
    <w:rsid w:val="00D40237"/>
    <w:rsid w:val="00D4048F"/>
    <w:rsid w:val="00D4147B"/>
    <w:rsid w:val="00D4185A"/>
    <w:rsid w:val="00D42233"/>
    <w:rsid w:val="00D4297A"/>
    <w:rsid w:val="00D438B0"/>
    <w:rsid w:val="00D43E66"/>
    <w:rsid w:val="00D46206"/>
    <w:rsid w:val="00D4749C"/>
    <w:rsid w:val="00D47533"/>
    <w:rsid w:val="00D478AE"/>
    <w:rsid w:val="00D5080B"/>
    <w:rsid w:val="00D50C90"/>
    <w:rsid w:val="00D50CA1"/>
    <w:rsid w:val="00D51702"/>
    <w:rsid w:val="00D51D01"/>
    <w:rsid w:val="00D52048"/>
    <w:rsid w:val="00D5269B"/>
    <w:rsid w:val="00D52B3F"/>
    <w:rsid w:val="00D53622"/>
    <w:rsid w:val="00D53D76"/>
    <w:rsid w:val="00D53DE8"/>
    <w:rsid w:val="00D56164"/>
    <w:rsid w:val="00D56542"/>
    <w:rsid w:val="00D56DF8"/>
    <w:rsid w:val="00D578CC"/>
    <w:rsid w:val="00D57A8F"/>
    <w:rsid w:val="00D57C2C"/>
    <w:rsid w:val="00D607B5"/>
    <w:rsid w:val="00D60DB3"/>
    <w:rsid w:val="00D61373"/>
    <w:rsid w:val="00D615E8"/>
    <w:rsid w:val="00D61EA8"/>
    <w:rsid w:val="00D622AF"/>
    <w:rsid w:val="00D62C75"/>
    <w:rsid w:val="00D65026"/>
    <w:rsid w:val="00D6546B"/>
    <w:rsid w:val="00D65F1C"/>
    <w:rsid w:val="00D6696C"/>
    <w:rsid w:val="00D66B48"/>
    <w:rsid w:val="00D66E26"/>
    <w:rsid w:val="00D674D1"/>
    <w:rsid w:val="00D67774"/>
    <w:rsid w:val="00D7005D"/>
    <w:rsid w:val="00D70287"/>
    <w:rsid w:val="00D705C5"/>
    <w:rsid w:val="00D70D34"/>
    <w:rsid w:val="00D7215A"/>
    <w:rsid w:val="00D7297D"/>
    <w:rsid w:val="00D74D93"/>
    <w:rsid w:val="00D75B3F"/>
    <w:rsid w:val="00D765ED"/>
    <w:rsid w:val="00D77D0E"/>
    <w:rsid w:val="00D77E99"/>
    <w:rsid w:val="00D810E5"/>
    <w:rsid w:val="00D8197F"/>
    <w:rsid w:val="00D81E14"/>
    <w:rsid w:val="00D820C4"/>
    <w:rsid w:val="00D82275"/>
    <w:rsid w:val="00D82A7D"/>
    <w:rsid w:val="00D843C2"/>
    <w:rsid w:val="00D849A9"/>
    <w:rsid w:val="00D84DD9"/>
    <w:rsid w:val="00D85060"/>
    <w:rsid w:val="00D85809"/>
    <w:rsid w:val="00D86071"/>
    <w:rsid w:val="00D86D0F"/>
    <w:rsid w:val="00D87DEC"/>
    <w:rsid w:val="00D87F90"/>
    <w:rsid w:val="00D9017E"/>
    <w:rsid w:val="00D90228"/>
    <w:rsid w:val="00D90432"/>
    <w:rsid w:val="00D90552"/>
    <w:rsid w:val="00D91758"/>
    <w:rsid w:val="00D918AE"/>
    <w:rsid w:val="00D9316E"/>
    <w:rsid w:val="00D932DA"/>
    <w:rsid w:val="00D93371"/>
    <w:rsid w:val="00D93633"/>
    <w:rsid w:val="00D938E5"/>
    <w:rsid w:val="00D95BE8"/>
    <w:rsid w:val="00D95E2D"/>
    <w:rsid w:val="00D95E79"/>
    <w:rsid w:val="00D97FD3"/>
    <w:rsid w:val="00DA066D"/>
    <w:rsid w:val="00DA1288"/>
    <w:rsid w:val="00DA14A9"/>
    <w:rsid w:val="00DA16DE"/>
    <w:rsid w:val="00DA29D0"/>
    <w:rsid w:val="00DA2C4F"/>
    <w:rsid w:val="00DA3A09"/>
    <w:rsid w:val="00DA4EFD"/>
    <w:rsid w:val="00DA5526"/>
    <w:rsid w:val="00DA6349"/>
    <w:rsid w:val="00DA7A75"/>
    <w:rsid w:val="00DB141C"/>
    <w:rsid w:val="00DB16D5"/>
    <w:rsid w:val="00DB2B9E"/>
    <w:rsid w:val="00DB2EFA"/>
    <w:rsid w:val="00DB3E3E"/>
    <w:rsid w:val="00DB7DE1"/>
    <w:rsid w:val="00DC0C9F"/>
    <w:rsid w:val="00DC1C3C"/>
    <w:rsid w:val="00DC373F"/>
    <w:rsid w:val="00DC4255"/>
    <w:rsid w:val="00DC44EB"/>
    <w:rsid w:val="00DC5111"/>
    <w:rsid w:val="00DC61AF"/>
    <w:rsid w:val="00DC7BE4"/>
    <w:rsid w:val="00DD0669"/>
    <w:rsid w:val="00DD3229"/>
    <w:rsid w:val="00DD59B1"/>
    <w:rsid w:val="00DD6625"/>
    <w:rsid w:val="00DD68DC"/>
    <w:rsid w:val="00DD6BA6"/>
    <w:rsid w:val="00DD7080"/>
    <w:rsid w:val="00DE093C"/>
    <w:rsid w:val="00DE2564"/>
    <w:rsid w:val="00DE26B2"/>
    <w:rsid w:val="00DE27E0"/>
    <w:rsid w:val="00DE3B44"/>
    <w:rsid w:val="00DE49B6"/>
    <w:rsid w:val="00DE4BA4"/>
    <w:rsid w:val="00DE5A02"/>
    <w:rsid w:val="00DF17B3"/>
    <w:rsid w:val="00DF1DCD"/>
    <w:rsid w:val="00DF2BDB"/>
    <w:rsid w:val="00DF396F"/>
    <w:rsid w:val="00DF56B6"/>
    <w:rsid w:val="00DF57ED"/>
    <w:rsid w:val="00DF64DF"/>
    <w:rsid w:val="00DF73CD"/>
    <w:rsid w:val="00E00B8C"/>
    <w:rsid w:val="00E0147B"/>
    <w:rsid w:val="00E02DDA"/>
    <w:rsid w:val="00E03540"/>
    <w:rsid w:val="00E04177"/>
    <w:rsid w:val="00E04243"/>
    <w:rsid w:val="00E04707"/>
    <w:rsid w:val="00E06086"/>
    <w:rsid w:val="00E060B0"/>
    <w:rsid w:val="00E06C60"/>
    <w:rsid w:val="00E078CC"/>
    <w:rsid w:val="00E10359"/>
    <w:rsid w:val="00E13176"/>
    <w:rsid w:val="00E14EDD"/>
    <w:rsid w:val="00E153C8"/>
    <w:rsid w:val="00E15951"/>
    <w:rsid w:val="00E15BDF"/>
    <w:rsid w:val="00E176C9"/>
    <w:rsid w:val="00E1783B"/>
    <w:rsid w:val="00E208E5"/>
    <w:rsid w:val="00E20F11"/>
    <w:rsid w:val="00E21530"/>
    <w:rsid w:val="00E2187A"/>
    <w:rsid w:val="00E22B33"/>
    <w:rsid w:val="00E2311E"/>
    <w:rsid w:val="00E23B6A"/>
    <w:rsid w:val="00E247DD"/>
    <w:rsid w:val="00E2488F"/>
    <w:rsid w:val="00E25C7C"/>
    <w:rsid w:val="00E2695F"/>
    <w:rsid w:val="00E26B9C"/>
    <w:rsid w:val="00E26F03"/>
    <w:rsid w:val="00E2758A"/>
    <w:rsid w:val="00E30032"/>
    <w:rsid w:val="00E3104F"/>
    <w:rsid w:val="00E31138"/>
    <w:rsid w:val="00E31293"/>
    <w:rsid w:val="00E31E07"/>
    <w:rsid w:val="00E320C1"/>
    <w:rsid w:val="00E32EAD"/>
    <w:rsid w:val="00E33CD7"/>
    <w:rsid w:val="00E34094"/>
    <w:rsid w:val="00E34304"/>
    <w:rsid w:val="00E35E1B"/>
    <w:rsid w:val="00E361CB"/>
    <w:rsid w:val="00E366B3"/>
    <w:rsid w:val="00E37DEA"/>
    <w:rsid w:val="00E413C1"/>
    <w:rsid w:val="00E41B43"/>
    <w:rsid w:val="00E42760"/>
    <w:rsid w:val="00E44D2E"/>
    <w:rsid w:val="00E44E1B"/>
    <w:rsid w:val="00E45597"/>
    <w:rsid w:val="00E457F2"/>
    <w:rsid w:val="00E468F3"/>
    <w:rsid w:val="00E47FDB"/>
    <w:rsid w:val="00E50017"/>
    <w:rsid w:val="00E501AA"/>
    <w:rsid w:val="00E502B2"/>
    <w:rsid w:val="00E513B7"/>
    <w:rsid w:val="00E532C7"/>
    <w:rsid w:val="00E535E7"/>
    <w:rsid w:val="00E53845"/>
    <w:rsid w:val="00E5397E"/>
    <w:rsid w:val="00E566B3"/>
    <w:rsid w:val="00E57B87"/>
    <w:rsid w:val="00E617FA"/>
    <w:rsid w:val="00E626C1"/>
    <w:rsid w:val="00E62928"/>
    <w:rsid w:val="00E62CF6"/>
    <w:rsid w:val="00E62E85"/>
    <w:rsid w:val="00E6327B"/>
    <w:rsid w:val="00E633EC"/>
    <w:rsid w:val="00E660DC"/>
    <w:rsid w:val="00E66688"/>
    <w:rsid w:val="00E669CF"/>
    <w:rsid w:val="00E66B85"/>
    <w:rsid w:val="00E674D6"/>
    <w:rsid w:val="00E67BFF"/>
    <w:rsid w:val="00E70582"/>
    <w:rsid w:val="00E7091C"/>
    <w:rsid w:val="00E718D4"/>
    <w:rsid w:val="00E71C3E"/>
    <w:rsid w:val="00E71F9F"/>
    <w:rsid w:val="00E72674"/>
    <w:rsid w:val="00E73417"/>
    <w:rsid w:val="00E741DF"/>
    <w:rsid w:val="00E77888"/>
    <w:rsid w:val="00E80251"/>
    <w:rsid w:val="00E80CD1"/>
    <w:rsid w:val="00E811DB"/>
    <w:rsid w:val="00E8134D"/>
    <w:rsid w:val="00E831F6"/>
    <w:rsid w:val="00E84B67"/>
    <w:rsid w:val="00E86BF6"/>
    <w:rsid w:val="00E86E9D"/>
    <w:rsid w:val="00E872B3"/>
    <w:rsid w:val="00E87786"/>
    <w:rsid w:val="00E87EAC"/>
    <w:rsid w:val="00E90502"/>
    <w:rsid w:val="00E90C3F"/>
    <w:rsid w:val="00E9181A"/>
    <w:rsid w:val="00E91911"/>
    <w:rsid w:val="00E9408E"/>
    <w:rsid w:val="00E952B7"/>
    <w:rsid w:val="00E95DBC"/>
    <w:rsid w:val="00E96812"/>
    <w:rsid w:val="00E97DCF"/>
    <w:rsid w:val="00E97F16"/>
    <w:rsid w:val="00EA0A8D"/>
    <w:rsid w:val="00EA13E9"/>
    <w:rsid w:val="00EA1786"/>
    <w:rsid w:val="00EA181E"/>
    <w:rsid w:val="00EA34E4"/>
    <w:rsid w:val="00EA3513"/>
    <w:rsid w:val="00EA3E89"/>
    <w:rsid w:val="00EA4ACB"/>
    <w:rsid w:val="00EA4C5A"/>
    <w:rsid w:val="00EA5440"/>
    <w:rsid w:val="00EA7150"/>
    <w:rsid w:val="00EA79C4"/>
    <w:rsid w:val="00EB1864"/>
    <w:rsid w:val="00EB33A5"/>
    <w:rsid w:val="00EB3750"/>
    <w:rsid w:val="00EB37D0"/>
    <w:rsid w:val="00EB3EF1"/>
    <w:rsid w:val="00EB4C06"/>
    <w:rsid w:val="00EB6699"/>
    <w:rsid w:val="00EC0F41"/>
    <w:rsid w:val="00EC1419"/>
    <w:rsid w:val="00EC1937"/>
    <w:rsid w:val="00EC2170"/>
    <w:rsid w:val="00EC2CEA"/>
    <w:rsid w:val="00EC32D4"/>
    <w:rsid w:val="00EC332B"/>
    <w:rsid w:val="00EC33EF"/>
    <w:rsid w:val="00EC3622"/>
    <w:rsid w:val="00EC4625"/>
    <w:rsid w:val="00EC4ADE"/>
    <w:rsid w:val="00EC4F0B"/>
    <w:rsid w:val="00EC5941"/>
    <w:rsid w:val="00EC7106"/>
    <w:rsid w:val="00ED025C"/>
    <w:rsid w:val="00ED0504"/>
    <w:rsid w:val="00ED2587"/>
    <w:rsid w:val="00ED5487"/>
    <w:rsid w:val="00ED5A41"/>
    <w:rsid w:val="00ED5FD4"/>
    <w:rsid w:val="00ED644A"/>
    <w:rsid w:val="00ED653E"/>
    <w:rsid w:val="00EE227B"/>
    <w:rsid w:val="00EE3263"/>
    <w:rsid w:val="00EE39AC"/>
    <w:rsid w:val="00EE39BC"/>
    <w:rsid w:val="00EE3BC8"/>
    <w:rsid w:val="00EE3BFD"/>
    <w:rsid w:val="00EE3E29"/>
    <w:rsid w:val="00EE4C3B"/>
    <w:rsid w:val="00EE4CEC"/>
    <w:rsid w:val="00EE5090"/>
    <w:rsid w:val="00EE70CA"/>
    <w:rsid w:val="00EF0E59"/>
    <w:rsid w:val="00EF231E"/>
    <w:rsid w:val="00EF244A"/>
    <w:rsid w:val="00EF4E75"/>
    <w:rsid w:val="00EF4FA1"/>
    <w:rsid w:val="00F005D6"/>
    <w:rsid w:val="00F01A50"/>
    <w:rsid w:val="00F02E73"/>
    <w:rsid w:val="00F061D2"/>
    <w:rsid w:val="00F07A6B"/>
    <w:rsid w:val="00F10800"/>
    <w:rsid w:val="00F1080E"/>
    <w:rsid w:val="00F10E12"/>
    <w:rsid w:val="00F1133C"/>
    <w:rsid w:val="00F11A7A"/>
    <w:rsid w:val="00F1467D"/>
    <w:rsid w:val="00F14A17"/>
    <w:rsid w:val="00F16B4B"/>
    <w:rsid w:val="00F17482"/>
    <w:rsid w:val="00F17F02"/>
    <w:rsid w:val="00F20C63"/>
    <w:rsid w:val="00F211AB"/>
    <w:rsid w:val="00F21431"/>
    <w:rsid w:val="00F2309D"/>
    <w:rsid w:val="00F23FDA"/>
    <w:rsid w:val="00F24C1B"/>
    <w:rsid w:val="00F25155"/>
    <w:rsid w:val="00F2525D"/>
    <w:rsid w:val="00F259C3"/>
    <w:rsid w:val="00F260D3"/>
    <w:rsid w:val="00F26199"/>
    <w:rsid w:val="00F26C54"/>
    <w:rsid w:val="00F27055"/>
    <w:rsid w:val="00F27180"/>
    <w:rsid w:val="00F275EC"/>
    <w:rsid w:val="00F276C1"/>
    <w:rsid w:val="00F27B87"/>
    <w:rsid w:val="00F27C93"/>
    <w:rsid w:val="00F27CCD"/>
    <w:rsid w:val="00F315E4"/>
    <w:rsid w:val="00F3160E"/>
    <w:rsid w:val="00F33A62"/>
    <w:rsid w:val="00F33E88"/>
    <w:rsid w:val="00F3416D"/>
    <w:rsid w:val="00F34183"/>
    <w:rsid w:val="00F34DAF"/>
    <w:rsid w:val="00F35E02"/>
    <w:rsid w:val="00F366BB"/>
    <w:rsid w:val="00F3677B"/>
    <w:rsid w:val="00F368CE"/>
    <w:rsid w:val="00F36DD8"/>
    <w:rsid w:val="00F37927"/>
    <w:rsid w:val="00F4055A"/>
    <w:rsid w:val="00F41560"/>
    <w:rsid w:val="00F43599"/>
    <w:rsid w:val="00F43A1F"/>
    <w:rsid w:val="00F44752"/>
    <w:rsid w:val="00F4493B"/>
    <w:rsid w:val="00F44FE4"/>
    <w:rsid w:val="00F45AEC"/>
    <w:rsid w:val="00F45F11"/>
    <w:rsid w:val="00F46835"/>
    <w:rsid w:val="00F477A4"/>
    <w:rsid w:val="00F47B32"/>
    <w:rsid w:val="00F47CA4"/>
    <w:rsid w:val="00F501E4"/>
    <w:rsid w:val="00F50B56"/>
    <w:rsid w:val="00F5288D"/>
    <w:rsid w:val="00F5328A"/>
    <w:rsid w:val="00F537A7"/>
    <w:rsid w:val="00F540BA"/>
    <w:rsid w:val="00F54D3A"/>
    <w:rsid w:val="00F551D7"/>
    <w:rsid w:val="00F55674"/>
    <w:rsid w:val="00F55CB2"/>
    <w:rsid w:val="00F5642B"/>
    <w:rsid w:val="00F575B9"/>
    <w:rsid w:val="00F600AD"/>
    <w:rsid w:val="00F602C4"/>
    <w:rsid w:val="00F60723"/>
    <w:rsid w:val="00F612FB"/>
    <w:rsid w:val="00F6198E"/>
    <w:rsid w:val="00F62A96"/>
    <w:rsid w:val="00F633FA"/>
    <w:rsid w:val="00F635DF"/>
    <w:rsid w:val="00F641AF"/>
    <w:rsid w:val="00F6485F"/>
    <w:rsid w:val="00F67087"/>
    <w:rsid w:val="00F67F72"/>
    <w:rsid w:val="00F702BA"/>
    <w:rsid w:val="00F70D0E"/>
    <w:rsid w:val="00F71207"/>
    <w:rsid w:val="00F72271"/>
    <w:rsid w:val="00F726AE"/>
    <w:rsid w:val="00F72920"/>
    <w:rsid w:val="00F73006"/>
    <w:rsid w:val="00F74B29"/>
    <w:rsid w:val="00F75668"/>
    <w:rsid w:val="00F75B05"/>
    <w:rsid w:val="00F77C37"/>
    <w:rsid w:val="00F804C3"/>
    <w:rsid w:val="00F8156C"/>
    <w:rsid w:val="00F81D51"/>
    <w:rsid w:val="00F81FA5"/>
    <w:rsid w:val="00F8230E"/>
    <w:rsid w:val="00F832F7"/>
    <w:rsid w:val="00F8344D"/>
    <w:rsid w:val="00F847B4"/>
    <w:rsid w:val="00F85AC7"/>
    <w:rsid w:val="00F86281"/>
    <w:rsid w:val="00F86AF0"/>
    <w:rsid w:val="00F874B0"/>
    <w:rsid w:val="00F906E0"/>
    <w:rsid w:val="00F90BD2"/>
    <w:rsid w:val="00F90F68"/>
    <w:rsid w:val="00F9138B"/>
    <w:rsid w:val="00F915D8"/>
    <w:rsid w:val="00F91894"/>
    <w:rsid w:val="00F918E4"/>
    <w:rsid w:val="00F91B5F"/>
    <w:rsid w:val="00F927B3"/>
    <w:rsid w:val="00F92B7F"/>
    <w:rsid w:val="00F92DF5"/>
    <w:rsid w:val="00F9304D"/>
    <w:rsid w:val="00F9494F"/>
    <w:rsid w:val="00F94EF3"/>
    <w:rsid w:val="00F953C5"/>
    <w:rsid w:val="00F958DC"/>
    <w:rsid w:val="00F96A26"/>
    <w:rsid w:val="00F97120"/>
    <w:rsid w:val="00F97ABE"/>
    <w:rsid w:val="00FA1EC8"/>
    <w:rsid w:val="00FA23DE"/>
    <w:rsid w:val="00FA4515"/>
    <w:rsid w:val="00FA7DCE"/>
    <w:rsid w:val="00FB1544"/>
    <w:rsid w:val="00FB1901"/>
    <w:rsid w:val="00FB1B51"/>
    <w:rsid w:val="00FB24FF"/>
    <w:rsid w:val="00FB2D23"/>
    <w:rsid w:val="00FB3606"/>
    <w:rsid w:val="00FB4395"/>
    <w:rsid w:val="00FB4A7C"/>
    <w:rsid w:val="00FB4D38"/>
    <w:rsid w:val="00FB5DB1"/>
    <w:rsid w:val="00FB634C"/>
    <w:rsid w:val="00FC0390"/>
    <w:rsid w:val="00FC06A1"/>
    <w:rsid w:val="00FC0B40"/>
    <w:rsid w:val="00FC0C07"/>
    <w:rsid w:val="00FC0D14"/>
    <w:rsid w:val="00FC10AF"/>
    <w:rsid w:val="00FC168E"/>
    <w:rsid w:val="00FC1E17"/>
    <w:rsid w:val="00FC1E57"/>
    <w:rsid w:val="00FC20F2"/>
    <w:rsid w:val="00FC2FAB"/>
    <w:rsid w:val="00FC3B39"/>
    <w:rsid w:val="00FC471F"/>
    <w:rsid w:val="00FC4E52"/>
    <w:rsid w:val="00FC53D0"/>
    <w:rsid w:val="00FC6204"/>
    <w:rsid w:val="00FC64D3"/>
    <w:rsid w:val="00FC69E4"/>
    <w:rsid w:val="00FC6ADA"/>
    <w:rsid w:val="00FC6D5A"/>
    <w:rsid w:val="00FC72ED"/>
    <w:rsid w:val="00FC7BA8"/>
    <w:rsid w:val="00FD1DC0"/>
    <w:rsid w:val="00FD29B3"/>
    <w:rsid w:val="00FD3016"/>
    <w:rsid w:val="00FD3C12"/>
    <w:rsid w:val="00FD41A8"/>
    <w:rsid w:val="00FD46AC"/>
    <w:rsid w:val="00FD5501"/>
    <w:rsid w:val="00FD58B1"/>
    <w:rsid w:val="00FD6946"/>
    <w:rsid w:val="00FD69B2"/>
    <w:rsid w:val="00FD69C0"/>
    <w:rsid w:val="00FD6BEA"/>
    <w:rsid w:val="00FD7541"/>
    <w:rsid w:val="00FD7A0A"/>
    <w:rsid w:val="00FE0194"/>
    <w:rsid w:val="00FE0EB2"/>
    <w:rsid w:val="00FE1457"/>
    <w:rsid w:val="00FE38FA"/>
    <w:rsid w:val="00FE40FC"/>
    <w:rsid w:val="00FE44AC"/>
    <w:rsid w:val="00FE5096"/>
    <w:rsid w:val="00FE6C55"/>
    <w:rsid w:val="00FE7870"/>
    <w:rsid w:val="00FE7DB4"/>
    <w:rsid w:val="00FF067C"/>
    <w:rsid w:val="00FF077F"/>
    <w:rsid w:val="00FF1AE3"/>
    <w:rsid w:val="00FF1DEB"/>
    <w:rsid w:val="00FF34F3"/>
    <w:rsid w:val="00FF3779"/>
    <w:rsid w:val="00FF3E4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B4A2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94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17</Pages>
  <Words>3808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6231</cp:revision>
  <dcterms:created xsi:type="dcterms:W3CDTF">2022-12-12T14:11:00Z</dcterms:created>
  <dcterms:modified xsi:type="dcterms:W3CDTF">2023-05-08T13:00:00Z</dcterms:modified>
</cp:coreProperties>
</file>