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cs="Arial"/>
          <w:i/>
          <w:i/>
          <w:iCs/>
          <w:lang w:val="es-MX"/>
        </w:rPr>
      </w:pPr>
      <w:r>
        <w:rPr>
          <w:rFonts w:cs="Arial"/>
          <w:i/>
          <w:iCs/>
          <w:lang w:val="es-MX"/>
        </w:rPr>
      </w:r>
    </w:p>
    <w:p>
      <w:pPr>
        <w:pStyle w:val="Normal"/>
        <w:jc w:val="both"/>
        <w:rPr>
          <w:rFonts w:ascii="Arial" w:hAnsi="Arial" w:cs="Arial"/>
          <w:b/>
          <w:b/>
          <w:bCs/>
          <w:i/>
          <w:i/>
          <w:iCs/>
          <w:sz w:val="22"/>
          <w:szCs w:val="22"/>
        </w:rPr>
      </w:pPr>
      <w:r>
        <w:rPr>
          <w:rFonts w:cs="Arial" w:ascii="Arial" w:hAnsi="Arial"/>
          <w:b/>
          <w:bCs/>
          <w:i/>
          <w:iCs/>
          <w:sz w:val="22"/>
          <w:szCs w:val="22"/>
        </w:rPr>
        <w:t>ANTECEDENTES:</w:t>
      </w:r>
    </w:p>
    <w:p>
      <w:pPr>
        <w:pStyle w:val="Normal"/>
        <w:jc w:val="both"/>
        <w:rPr>
          <w:rFonts w:ascii="Arial" w:hAnsi="Arial" w:cs="Arial"/>
          <w:b/>
          <w:b/>
          <w:bCs/>
          <w:i/>
          <w:i/>
          <w:iCs/>
          <w:sz w:val="22"/>
          <w:szCs w:val="22"/>
        </w:rPr>
      </w:pPr>
      <w:r>
        <w:rPr>
          <w:rFonts w:cs="Arial" w:ascii="Arial" w:hAnsi="Arial"/>
          <w:b/>
          <w:bCs/>
          <w:i/>
          <w:iCs/>
          <w:sz w:val="22"/>
          <w:szCs w:val="22"/>
        </w:rPr>
      </w:r>
    </w:p>
    <w:p>
      <w:pPr>
        <w:pStyle w:val="ListParagraph"/>
        <w:numPr>
          <w:ilvl w:val="0"/>
          <w:numId w:val="1"/>
        </w:numPr>
        <w:jc w:val="both"/>
        <w:rPr>
          <w:rFonts w:ascii="Arial" w:hAnsi="Arial" w:cs="Arial"/>
          <w:i/>
          <w:i/>
          <w:iCs/>
          <w:sz w:val="22"/>
          <w:szCs w:val="22"/>
        </w:rPr>
      </w:pPr>
      <w:r>
        <w:rPr>
          <w:rFonts w:cs="Arial" w:ascii="Arial" w:hAnsi="Arial"/>
          <w:i/>
          <w:iCs/>
          <w:sz w:val="22"/>
          <w:szCs w:val="22"/>
          <w:lang w:val="es-MX"/>
        </w:rPr>
        <w:t>Con Memorando Nro. GADDMQ-AZEE-DGT-2019-0067-M de 18 de septiembre de 2019, suscrito por el Arq. Santiago Pozo Navas, Director Gestión del Territorio (E),  comunica y solicita a la Ing. Mónica Barros, ex- Directora de Gestión Participativa del Desarrollo que:</w:t>
      </w:r>
    </w:p>
    <w:p>
      <w:pPr>
        <w:pStyle w:val="Normal"/>
        <w:jc w:val="both"/>
        <w:rPr>
          <w:lang w:val="es-MX"/>
        </w:rPr>
      </w:pPr>
      <w:r>
        <w:rPr>
          <w:lang w:val="es-MX"/>
        </w:rPr>
      </w:r>
    </w:p>
    <w:p>
      <w:pPr>
        <w:pStyle w:val="Normal"/>
        <w:spacing w:before="0" w:after="0"/>
        <w:jc w:val="both"/>
        <w:rPr>
          <w:rFonts w:ascii="Arial" w:hAnsi="Arial"/>
          <w:sz w:val="22"/>
          <w:szCs w:val="22"/>
        </w:rPr>
      </w:pPr>
      <w:r>
        <w:rPr>
          <w:rFonts w:cs="Arial" w:ascii="Arial" w:hAnsi="Arial"/>
          <w:i/>
          <w:iCs/>
          <w:color w:val="070707"/>
          <w:sz w:val="22"/>
          <w:szCs w:val="22"/>
        </w:rPr>
        <w:t>"(...) Adjunto al presente encontrará una copia del Plano código AZCN-TV-HT 11114.004, el cual contiene la rectificación del trazado vial de las Calles "Juan Cuellar" (S12A) y la Calle OE1B toda vez que:</w:t>
      </w:r>
    </w:p>
    <w:p>
      <w:pPr>
        <w:pStyle w:val="Normal"/>
        <w:spacing w:before="0" w:after="0"/>
        <w:jc w:val="both"/>
        <w:rPr>
          <w:rFonts w:ascii="Arial" w:hAnsi="Arial" w:cs="Arial"/>
          <w:i/>
          <w:i/>
          <w:iCs/>
          <w:color w:val="070707"/>
          <w:sz w:val="22"/>
          <w:szCs w:val="22"/>
        </w:rPr>
      </w:pPr>
      <w:r>
        <w:rPr>
          <w:rFonts w:cs="Arial" w:ascii="Arial" w:hAnsi="Arial"/>
          <w:i/>
          <w:iCs/>
          <w:color w:val="070707"/>
          <w:sz w:val="22"/>
          <w:szCs w:val="22"/>
        </w:rPr>
      </w:r>
    </w:p>
    <w:p>
      <w:pPr>
        <w:pStyle w:val="Normal"/>
        <w:spacing w:before="0" w:after="0"/>
        <w:jc w:val="both"/>
        <w:rPr>
          <w:rFonts w:ascii="Arial" w:hAnsi="Arial"/>
          <w:sz w:val="22"/>
          <w:szCs w:val="22"/>
        </w:rPr>
      </w:pPr>
      <w:bookmarkStart w:id="0" w:name="__DdeLink__290_658375290"/>
      <w:r>
        <w:rPr>
          <w:rFonts w:cs="Arial" w:ascii="Arial" w:hAnsi="Arial"/>
          <w:i/>
          <w:iCs/>
          <w:color w:val="070707"/>
          <w:sz w:val="22"/>
          <w:szCs w:val="22"/>
          <w:lang w:val="es-EC"/>
        </w:rPr>
        <w:t>Realizada la inspección y revisada la lámina 2 de 3 del plano AZCN-TV-TANDA 01, se establece que la Calle 9 hoy Calle "Juan Cuéllar" (S12A) en el  tramo comprendido entre la Calle "Cuenca" hoy OE1B y Calle "Montalvo" hoy (E2) difiere de la realidad,pues existe un desplazamiento del eje entre la realidad y el trazado vial vigente, debemos señalar  que  en  la  actualidad esta vía se cuenta con los servicios básicos y se encuentra  adoquinada y con cerramientos con un ancho transversal de 12.00m, Calzada 8.00m y aceras 2.0m cada una, proyecto que se lo realizo en su mayoría considerando la consolidación actual.</w:t>
      </w:r>
      <w:r>
        <w:rPr>
          <w:rFonts w:cs="Arial" w:ascii="Arial" w:hAnsi="Arial"/>
          <w:i/>
          <w:iCs/>
          <w:color w:val="070707"/>
          <w:sz w:val="22"/>
          <w:szCs w:val="22"/>
        </w:rPr>
        <w:t xml:space="preserve"> </w:t>
      </w:r>
      <w:bookmarkEnd w:id="0"/>
    </w:p>
    <w:p>
      <w:pPr>
        <w:pStyle w:val="Normal"/>
        <w:spacing w:before="0" w:after="0"/>
        <w:jc w:val="both"/>
        <w:rPr>
          <w:rFonts w:ascii="Arial" w:hAnsi="Arial" w:cs="Arial"/>
          <w:i/>
          <w:i/>
          <w:iCs/>
          <w:color w:val="070707"/>
          <w:sz w:val="22"/>
          <w:szCs w:val="22"/>
        </w:rPr>
      </w:pPr>
      <w:r>
        <w:rPr>
          <w:rFonts w:cs="Arial" w:ascii="Arial" w:hAnsi="Arial"/>
          <w:i/>
          <w:iCs/>
          <w:color w:val="070707"/>
          <w:sz w:val="22"/>
          <w:szCs w:val="22"/>
        </w:rPr>
      </w:r>
    </w:p>
    <w:p>
      <w:pPr>
        <w:pStyle w:val="Normal"/>
        <w:spacing w:before="0" w:after="0"/>
        <w:jc w:val="both"/>
        <w:rPr>
          <w:rFonts w:ascii="Arial" w:hAnsi="Arial" w:cs="Arial"/>
          <w:i/>
          <w:i/>
          <w:iCs/>
          <w:color w:val="070707"/>
          <w:sz w:val="22"/>
          <w:szCs w:val="22"/>
        </w:rPr>
      </w:pPr>
      <w:r>
        <w:rPr>
          <w:rFonts w:cs="Arial" w:ascii="Arial" w:hAnsi="Arial"/>
          <w:i/>
          <w:iCs/>
          <w:color w:val="070707"/>
          <w:sz w:val="22"/>
          <w:szCs w:val="22"/>
        </w:rPr>
        <w:t xml:space="preserve">Ademas informo que realizada la inspección y revisada la lámina 2 de 3 del plano AZCN-TV-TANDA 01, se establece que la Calle "Cuenca"  hoy  OE1B  en  el   tramo  comprendido  entre  la Calle "Juan Cuellar" (S12A) y Calle  A hoy Calle "Joaquín Lalama (S13) existe un desplazamiento del eje entre la realidad y el trazado vial vigente, así como se ha consolidado con un ancho transversal de 9.00m el cual difiere del trazado vial aprobado ancho trasversal 10.00m,  vía  que se cuenta con los servicios básicos y se encuentra  adoquinada y con cerramientos, por lo que se emite Informe favorable para la rectificación del Trazado Vial de este tramo de vía con un ancho transversal de 9.000m, Calzada 6.00m y aceras 1.50m cada una, proyecto que se lo realizo en su mayoría considerando la consolidación actual. </w:t>
      </w:r>
    </w:p>
    <w:p>
      <w:pPr>
        <w:pStyle w:val="Normal"/>
        <w:spacing w:before="0" w:after="0"/>
        <w:jc w:val="both"/>
        <w:rPr>
          <w:rFonts w:ascii="Arial" w:hAnsi="Arial" w:cs="Arial"/>
          <w:i/>
          <w:i/>
          <w:iCs/>
          <w:color w:val="070707"/>
          <w:sz w:val="22"/>
          <w:szCs w:val="22"/>
        </w:rPr>
      </w:pPr>
      <w:r>
        <w:rPr>
          <w:rFonts w:cs="Arial" w:ascii="Arial" w:hAnsi="Arial"/>
          <w:i/>
          <w:iCs/>
          <w:color w:val="070707"/>
          <w:sz w:val="22"/>
          <w:szCs w:val="22"/>
        </w:rPr>
      </w:r>
    </w:p>
    <w:p>
      <w:pPr>
        <w:pStyle w:val="Normal"/>
        <w:spacing w:before="0" w:after="0"/>
        <w:jc w:val="both"/>
        <w:rPr>
          <w:rFonts w:ascii="Arial" w:hAnsi="Arial"/>
          <w:sz w:val="22"/>
          <w:szCs w:val="22"/>
        </w:rPr>
      </w:pPr>
      <w:r>
        <w:rPr>
          <w:rFonts w:cs="Arial" w:ascii="Arial" w:hAnsi="Arial"/>
          <w:i/>
          <w:iCs/>
          <w:color w:val="070707"/>
          <w:sz w:val="22"/>
          <w:szCs w:val="22"/>
        </w:rPr>
        <w:t>Previo a continuar con el trámite correspondiente es necesario que la Dirección a su cargo realice la socialización del proyecto contenido en el Plano código AZCN-TV-HT 11114.004, y de esta manera dar cumplimiento al Art. 1.3.69 del Código Municipal, así como al Art.55 literal a) y 85 del Código Orgánico de Organización Territorial, para lo cual a</w:t>
      </w:r>
      <w:r>
        <w:rPr>
          <w:rFonts w:cs="Arial" w:ascii="Arial" w:hAnsi="Arial"/>
          <w:i/>
          <w:iCs/>
          <w:color w:val="070707"/>
          <w:sz w:val="22"/>
          <w:szCs w:val="22"/>
          <w:lang w:val="es-MX"/>
        </w:rPr>
        <w:t>djunto al presente documento un listado de los predios colindantes a la propuesta de trazado vial con datos como: clave catastral, nombre del propietario y cédula de identidad (...)".</w:t>
      </w:r>
    </w:p>
    <w:p>
      <w:pPr>
        <w:pStyle w:val="Normal"/>
        <w:spacing w:before="0" w:after="0"/>
        <w:jc w:val="both"/>
        <w:rPr>
          <w:rFonts w:ascii="Arial" w:hAnsi="Arial" w:cs="Arial"/>
          <w:i/>
          <w:i/>
          <w:iCs/>
          <w:sz w:val="22"/>
          <w:szCs w:val="22"/>
        </w:rPr>
      </w:pPr>
      <w:r>
        <w:rPr>
          <w:rFonts w:cs="Arial" w:ascii="Arial" w:hAnsi="Arial"/>
          <w:i/>
          <w:iCs/>
          <w:sz w:val="22"/>
          <w:szCs w:val="22"/>
        </w:rPr>
      </w:r>
    </w:p>
    <w:p>
      <w:pPr>
        <w:pStyle w:val="ListParagraph"/>
        <w:numPr>
          <w:ilvl w:val="0"/>
          <w:numId w:val="1"/>
        </w:numPr>
        <w:spacing w:before="0" w:after="0"/>
        <w:contextualSpacing/>
        <w:jc w:val="both"/>
        <w:rPr>
          <w:rFonts w:ascii="Arial" w:hAnsi="Arial" w:cs="Arial"/>
          <w:color w:val="070707"/>
          <w:sz w:val="22"/>
          <w:szCs w:val="22"/>
          <w:lang w:val="es-MX"/>
        </w:rPr>
      </w:pPr>
      <w:r>
        <w:rPr>
          <w:rFonts w:cs="Arial" w:ascii="Arial" w:hAnsi="Arial"/>
          <w:color w:val="070707"/>
          <w:sz w:val="22"/>
          <w:szCs w:val="22"/>
          <w:lang w:val="es-MX"/>
        </w:rPr>
        <w:t>Con Memorando No. GADDMQ-AZEE-DGPD-2019-0187-M de 13 de noviembre de 2019, suscrito por la Ing. Mónica Barros, Directora de Gestión Participativa del Desarrollo comunica al Arq. Wladimir Rosero Ortiz, ex Director Gestión del Territorio (E) que:</w:t>
      </w:r>
    </w:p>
    <w:p>
      <w:pPr>
        <w:pStyle w:val="Normal"/>
        <w:spacing w:before="0" w:after="0"/>
        <w:jc w:val="both"/>
        <w:rPr>
          <w:rFonts w:ascii="Arial" w:hAnsi="Arial" w:cs="Arial"/>
          <w:sz w:val="22"/>
          <w:szCs w:val="22"/>
        </w:rPr>
      </w:pPr>
      <w:r>
        <w:rPr>
          <w:rFonts w:cs="Arial" w:ascii="Arial" w:hAnsi="Arial"/>
          <w:sz w:val="22"/>
          <w:szCs w:val="22"/>
        </w:rPr>
      </w:r>
    </w:p>
    <w:p>
      <w:pPr>
        <w:pStyle w:val="Normal"/>
        <w:spacing w:before="0" w:after="0"/>
        <w:jc w:val="both"/>
        <w:rPr>
          <w:rFonts w:ascii="Arial" w:hAnsi="Arial"/>
          <w:sz w:val="22"/>
          <w:szCs w:val="22"/>
        </w:rPr>
      </w:pPr>
      <w:r>
        <w:rPr>
          <w:rFonts w:cs="Arial" w:ascii="Arial" w:hAnsi="Arial"/>
          <w:i/>
          <w:iCs/>
          <w:color w:val="070707"/>
          <w:sz w:val="22"/>
          <w:szCs w:val="22"/>
          <w:lang w:val="es-MX"/>
        </w:rPr>
        <w:t xml:space="preserve">"(...) En respuesta al Memorando GADDMQ-AZEE-DGT-2019-0067-M, en el que solicita que previo a continuar con el trámite correspondiente es necesario que la Dirección de Gestión Participativa realice la socialización del proyecto contenido en el Plano código AZCN-TV-HT 11114.004, y de esta manera dar cumplimiento al </w:t>
      </w:r>
      <w:r>
        <w:rPr>
          <w:rFonts w:cs="Arial" w:ascii="Arial" w:hAnsi="Arial"/>
          <w:i/>
          <w:iCs/>
          <w:color w:val="070707"/>
          <w:sz w:val="22"/>
          <w:szCs w:val="22"/>
        </w:rPr>
        <w:t>al Art. 1.3.69 del Código Municipal, así como al Art.55 literal a) y 85 del Código Orgánico de Organización Territorial, para lo cual a</w:t>
      </w:r>
      <w:r>
        <w:rPr>
          <w:rFonts w:cs="Arial" w:ascii="Arial" w:hAnsi="Arial"/>
          <w:i/>
          <w:iCs/>
          <w:color w:val="070707"/>
          <w:sz w:val="22"/>
          <w:szCs w:val="22"/>
          <w:lang w:val="es-MX"/>
        </w:rPr>
        <w:t>djunto al presente documento un listado de los predios colindantes a la propuesta de trazado vial con datos como: clave catastral, nombre del propietario y cédula de identidad .</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cs="Arial"/>
          <w:i/>
          <w:i/>
          <w:iCs/>
          <w:color w:val="070707"/>
          <w:sz w:val="22"/>
          <w:szCs w:val="22"/>
          <w:lang w:val="es-MX"/>
        </w:rPr>
      </w:pPr>
      <w:r>
        <w:rPr>
          <w:rFonts w:cs="Arial" w:ascii="Arial" w:hAnsi="Arial"/>
          <w:i/>
          <w:iCs/>
          <w:color w:val="070707"/>
          <w:sz w:val="22"/>
          <w:szCs w:val="22"/>
          <w:lang w:val="es-MX"/>
        </w:rPr>
        <w:t>Después de realizadas las coordinaciones con los moradores de los predios que se ven involucrados en el proceso de aprobación del trazado vial, se realizó la socialización conjuntamente con el personal de la Unidad de Trazados Viales de esta Administración Zonal, para lo cual adjunto el correspondiente Informe No. 049-RSGM-2019.</w:t>
      </w:r>
    </w:p>
    <w:p>
      <w:pPr>
        <w:pStyle w:val="Normal"/>
        <w:spacing w:before="0" w:after="0"/>
        <w:jc w:val="both"/>
        <w:rPr>
          <w:rFonts w:ascii="Arial" w:hAnsi="Arial" w:cs="Arial"/>
          <w:i/>
          <w:i/>
          <w:iCs/>
          <w:sz w:val="22"/>
          <w:szCs w:val="22"/>
        </w:rPr>
      </w:pPr>
      <w:r>
        <w:rPr>
          <w:rFonts w:cs="Arial" w:ascii="Arial" w:hAnsi="Arial"/>
          <w:i/>
          <w:iCs/>
          <w:sz w:val="22"/>
          <w:szCs w:val="22"/>
        </w:rPr>
      </w:r>
    </w:p>
    <w:p>
      <w:pPr>
        <w:pStyle w:val="ListParagraph"/>
        <w:numPr>
          <w:ilvl w:val="0"/>
          <w:numId w:val="1"/>
        </w:numPr>
        <w:spacing w:before="0" w:after="0"/>
        <w:contextualSpacing/>
        <w:jc w:val="both"/>
        <w:rPr>
          <w:rFonts w:ascii="Arial" w:hAnsi="Arial" w:cs="Arial"/>
          <w:color w:val="070707"/>
          <w:sz w:val="22"/>
          <w:szCs w:val="22"/>
          <w:lang w:val="es-MX"/>
        </w:rPr>
      </w:pPr>
      <w:r>
        <w:rPr>
          <w:rFonts w:cs="Arial" w:ascii="Arial" w:hAnsi="Arial"/>
          <w:color w:val="070707"/>
          <w:sz w:val="22"/>
          <w:szCs w:val="22"/>
          <w:lang w:val="es-MX"/>
        </w:rPr>
        <w:t>Revisado el Informe de Actividades No. 049-RSGM-2019 de 25 de octubre de 2019, suscritos por el Antrop. Santiago Garcés, Coordinador Territorial, Unidad de Gestión Participativa y de la Abg. María Eugenia Godoy, Jefe de Unidad de Gestión Participativa del Desarrollo, mediante el cual comunican que:</w:t>
      </w:r>
    </w:p>
    <w:p>
      <w:pPr>
        <w:pStyle w:val="Normal"/>
        <w:spacing w:before="0" w:after="0"/>
        <w:jc w:val="both"/>
        <w:rPr>
          <w:rFonts w:ascii="Arial" w:hAnsi="Arial" w:cs="Arial"/>
          <w:sz w:val="22"/>
          <w:szCs w:val="22"/>
        </w:rPr>
      </w:pPr>
      <w:r>
        <w:rPr>
          <w:rFonts w:cs="Arial" w:ascii="Arial" w:hAnsi="Arial"/>
          <w:sz w:val="22"/>
          <w:szCs w:val="22"/>
        </w:rPr>
      </w:r>
    </w:p>
    <w:p>
      <w:pPr>
        <w:pStyle w:val="Normal"/>
        <w:spacing w:before="0" w:after="0"/>
        <w:jc w:val="both"/>
        <w:rPr>
          <w:rFonts w:ascii="Arial" w:hAnsi="Arial" w:cs="Arial"/>
          <w:i/>
          <w:i/>
          <w:iCs/>
          <w:sz w:val="22"/>
          <w:szCs w:val="22"/>
        </w:rPr>
      </w:pPr>
      <w:r>
        <w:rPr>
          <w:rFonts w:cs="Arial" w:ascii="Arial" w:hAnsi="Arial"/>
          <w:color w:val="070707"/>
          <w:sz w:val="22"/>
          <w:szCs w:val="22"/>
          <w:lang w:val="es-MX"/>
        </w:rPr>
        <w:t xml:space="preserve">"(...) </w:t>
      </w:r>
      <w:r>
        <w:rPr>
          <w:rFonts w:cs="Arial" w:ascii="Arial" w:hAnsi="Arial"/>
          <w:i/>
          <w:iCs/>
          <w:color w:val="070707"/>
          <w:sz w:val="22"/>
          <w:szCs w:val="22"/>
          <w:lang w:val="es-MX"/>
        </w:rPr>
        <w:t>En atención al Memorando Nro. GADDMQ-AZEE-DGT-2019-0067-M en el cual solicita se realice la socialización de la propuesta de trazado vial de las calles Juan Cuellar (S12A) y OE1B de sector Tanda de la Parroquia Nayón, contenido en el Plano Código AZCN-TV-HT 11114.004; al respecto me permito informar:</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cs="Arial"/>
          <w:i/>
          <w:i/>
          <w:iCs/>
          <w:color w:val="070707"/>
          <w:sz w:val="22"/>
          <w:szCs w:val="22"/>
          <w:lang w:val="es-MX"/>
        </w:rPr>
      </w:pPr>
      <w:r>
        <w:rPr>
          <w:rFonts w:cs="Arial" w:ascii="Arial" w:hAnsi="Arial"/>
          <w:i/>
          <w:iCs/>
          <w:color w:val="070707"/>
          <w:sz w:val="22"/>
          <w:szCs w:val="22"/>
          <w:lang w:val="es-MX"/>
        </w:rPr>
        <w:t>Con fecha 25 de octubre del 2019, se realiza una reunión en coordinación con la Dirección de Gestión de Territorio, se realizó la convocatoria de los moradores del sector para que se pueda proceder a la socialización de los parámetros técnicos referentes al trazado vial antes mencionado. El funcionario designado por la Dirección de Gestión del Territorio para la reunión de socialización es el Ingeniero Patricio Valle, estableciéndose la reunión a las 11h00 en las instalaciones de la Administración Zonal Eugenio Espejo.</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cs="Arial"/>
          <w:i/>
          <w:i/>
          <w:iCs/>
          <w:color w:val="070707"/>
          <w:sz w:val="22"/>
          <w:szCs w:val="22"/>
          <w:lang w:val="es-MX"/>
        </w:rPr>
      </w:pPr>
      <w:r>
        <w:rPr>
          <w:rFonts w:cs="Arial" w:ascii="Arial" w:hAnsi="Arial"/>
          <w:i/>
          <w:iCs/>
          <w:color w:val="070707"/>
          <w:sz w:val="22"/>
          <w:szCs w:val="22"/>
          <w:lang w:val="es-MX"/>
        </w:rPr>
        <w:t>Se da inicio a la reunión de socialización, el funcionario asignado de la Dirección de Gestión de Territorio realiza la exposición de las especificaciones técnicas que se consideraron para la elaboración del proyecto de trazado vial de la calle Juan Cuellar, en la que al ser un sector consolidado se ha respetado el ancho establecido según normativa técnica con un ancho transversal de 12 metros, es decir de 8 metros de calzada y de 2 metros de aceras de cada lado.</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cs="Arial"/>
          <w:i/>
          <w:i/>
          <w:iCs/>
          <w:color w:val="070707"/>
          <w:sz w:val="22"/>
          <w:szCs w:val="22"/>
          <w:lang w:val="es-MX"/>
        </w:rPr>
      </w:pPr>
      <w:r>
        <w:rPr>
          <w:rFonts w:cs="Arial" w:ascii="Arial" w:hAnsi="Arial"/>
          <w:i/>
          <w:iCs/>
          <w:color w:val="070707"/>
          <w:sz w:val="22"/>
          <w:szCs w:val="22"/>
          <w:lang w:val="es-MX"/>
        </w:rPr>
        <w:t>En el caso de la calle OE1B , si existe un cambio en lo referente al trazado vial existente y la realidad de la consolidación, en la que el trazado expresa un ancho trasversal de 10 metros, pero en la realidad del terreno esto es de 9 metros. por lo que se realiza la rectificación del trazado vial en esta calle con un ancho transversal de 9 metros, es decir calzada 6 metros y aceras de 1,50 metros de lado y lado.</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i/>
          <w:i/>
          <w:iCs/>
          <w:sz w:val="22"/>
          <w:szCs w:val="22"/>
        </w:rPr>
      </w:pPr>
      <w:r>
        <w:rPr>
          <w:rFonts w:cs="Arial" w:ascii="Arial" w:hAnsi="Arial"/>
          <w:i/>
          <w:iCs/>
          <w:color w:val="070707"/>
          <w:sz w:val="22"/>
          <w:szCs w:val="22"/>
          <w:lang w:val="es-MX"/>
        </w:rPr>
        <w:t>Se procedió a solventar las dudas de los asistentes referentes a cuestiones técnicas del proyecto de trazado vial, refiriéndose a ,lo que corresponde a los terrenos con afectaciones por bordes de quebrada, dejando en claro que una vez que se apruebe el trazado vial, posteriormente se realizará la evaluación de cada uno de los casos para que se proceda realizar expropiaciones o adjudicaciones de franjas de terreno a los dueños de los predios, pero esto solamente se lo puede realizar posterior a la aprobación de trazado vial y análisis de cada uno de los casos que se amerite.</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i/>
          <w:i/>
          <w:iCs/>
          <w:sz w:val="22"/>
          <w:szCs w:val="22"/>
        </w:rPr>
      </w:pPr>
      <w:r>
        <w:rPr>
          <w:rFonts w:cs="Arial" w:ascii="Arial" w:hAnsi="Arial"/>
          <w:i/>
          <w:iCs/>
          <w:color w:val="070707"/>
          <w:sz w:val="22"/>
          <w:szCs w:val="22"/>
          <w:lang w:val="es-MX"/>
        </w:rPr>
        <w:t xml:space="preserve">CONCLUSIONES.- </w:t>
      </w:r>
    </w:p>
    <w:p>
      <w:pPr>
        <w:pStyle w:val="Normal"/>
        <w:spacing w:before="0" w:after="0"/>
        <w:jc w:val="both"/>
        <w:rPr>
          <w:rFonts w:ascii="Arial" w:hAnsi="Arial" w:cs="Arial"/>
          <w:i/>
          <w:i/>
          <w:iCs/>
          <w:sz w:val="22"/>
          <w:szCs w:val="22"/>
        </w:rPr>
      </w:pPr>
      <w:r>
        <w:rPr>
          <w:rFonts w:cs="Arial" w:ascii="Arial" w:hAnsi="Arial"/>
          <w:i/>
          <w:iCs/>
          <w:sz w:val="22"/>
          <w:szCs w:val="22"/>
        </w:rPr>
      </w:r>
    </w:p>
    <w:p>
      <w:pPr>
        <w:pStyle w:val="Normal"/>
        <w:spacing w:before="0" w:after="0"/>
        <w:jc w:val="both"/>
        <w:rPr>
          <w:rFonts w:ascii="Arial" w:hAnsi="Arial" w:cs="Arial"/>
          <w:i/>
          <w:i/>
          <w:iCs/>
          <w:color w:val="070707"/>
          <w:sz w:val="22"/>
          <w:szCs w:val="22"/>
          <w:lang w:val="es-MX"/>
        </w:rPr>
      </w:pPr>
      <w:r>
        <w:rPr>
          <w:rFonts w:cs="Arial" w:ascii="Arial" w:hAnsi="Arial"/>
          <w:i/>
          <w:iCs/>
          <w:color w:val="070707"/>
          <w:sz w:val="22"/>
          <w:szCs w:val="22"/>
          <w:lang w:val="es-MX"/>
        </w:rPr>
        <w:t>Con los antecedentes expuestos y una vez realizada la reunión de socialización del proyecto de trazado vial de las calles Juan Cuéllar (S12A) y OE1B del sector Tanda de la Parroquia Nayón, contenido en el Plano Código AZCONA.-TV-HT 11114.004, se puede deducir lo siguiente:</w:t>
      </w:r>
    </w:p>
    <w:p>
      <w:pPr>
        <w:pStyle w:val="Normal"/>
        <w:spacing w:before="0" w:after="0"/>
        <w:jc w:val="both"/>
        <w:rPr>
          <w:rFonts w:ascii="Arial" w:hAnsi="Arial" w:cs="Arial"/>
          <w:b/>
          <w:b/>
          <w:bCs/>
          <w:i/>
          <w:i/>
          <w:iCs/>
          <w:sz w:val="22"/>
          <w:szCs w:val="22"/>
        </w:rPr>
      </w:pPr>
      <w:r>
        <w:rPr>
          <w:rFonts w:cs="Arial" w:ascii="Arial" w:hAnsi="Arial"/>
          <w:b/>
          <w:bCs/>
          <w:i/>
          <w:iCs/>
          <w:sz w:val="22"/>
          <w:szCs w:val="22"/>
        </w:rPr>
      </w:r>
    </w:p>
    <w:p>
      <w:pPr>
        <w:pStyle w:val="Normal"/>
        <w:spacing w:before="0" w:after="0"/>
        <w:jc w:val="both"/>
        <w:rPr>
          <w:rFonts w:ascii="Arial" w:hAnsi="Arial"/>
          <w:i/>
          <w:i/>
          <w:iCs/>
          <w:sz w:val="22"/>
          <w:szCs w:val="22"/>
        </w:rPr>
      </w:pPr>
      <w:r>
        <w:rPr>
          <w:rFonts w:cs="Arial" w:ascii="Arial" w:hAnsi="Arial"/>
          <w:i/>
          <w:iCs/>
          <w:color w:val="070707"/>
          <w:sz w:val="22"/>
          <w:szCs w:val="22"/>
          <w:lang w:val="es-MX"/>
        </w:rPr>
        <w:t>1. De la totalidad de propietarios remitidos mediante Memorando Nro. GAADDMQ-AZEE-DGT-2019-0067-M por la Dirección de Gestión del Territorio, de los predios ubicados en las calles Juan Cuellar (S12A) y OE1B, se contó con la presencia y el interés de 8 propietarios de un total de 15, lo queda una lectura de interés del 50%. Es importante tomar en cuenta que de acuerdo al listado de propietarios remitido, 4 predios se encuentran en proceso de identificación de propietarios.</w:t>
      </w:r>
    </w:p>
    <w:p>
      <w:pPr>
        <w:pStyle w:val="Normal"/>
        <w:spacing w:before="0" w:after="0"/>
        <w:jc w:val="both"/>
        <w:rPr>
          <w:rFonts w:ascii="Arial" w:hAnsi="Arial" w:cs="Arial"/>
          <w:color w:val="070707"/>
          <w:sz w:val="22"/>
          <w:szCs w:val="22"/>
          <w:lang w:val="es-MX"/>
        </w:rPr>
      </w:pPr>
      <w:r>
        <w:rPr>
          <w:rFonts w:cs="Arial" w:ascii="Arial" w:hAnsi="Arial"/>
          <w:i/>
          <w:iCs/>
          <w:color w:val="070707"/>
          <w:sz w:val="22"/>
          <w:szCs w:val="22"/>
          <w:lang w:val="es-MX"/>
        </w:rPr>
        <w:t>2. Del porcentaje de propietarios que tomaron conocimiento del proyecto de trazado vial, no existen cuestionamientos e inconformidad referente al proyecto</w:t>
      </w:r>
      <w:r>
        <w:rPr>
          <w:rFonts w:cs="Arial" w:ascii="Arial" w:hAnsi="Arial"/>
          <w:color w:val="070707"/>
          <w:sz w:val="22"/>
          <w:szCs w:val="22"/>
          <w:lang w:val="es-MX"/>
        </w:rPr>
        <w:t xml:space="preserve"> (...)".</w:t>
      </w:r>
    </w:p>
    <w:p>
      <w:pPr>
        <w:pStyle w:val="Normal"/>
        <w:spacing w:before="0" w:after="0"/>
        <w:jc w:val="both"/>
        <w:rPr>
          <w:rFonts w:ascii="Arial" w:hAnsi="Arial" w:cs="Arial"/>
          <w:i/>
          <w:i/>
          <w:iCs/>
          <w:sz w:val="22"/>
          <w:szCs w:val="22"/>
        </w:rPr>
      </w:pPr>
      <w:r>
        <w:rPr>
          <w:rFonts w:cs="Arial" w:ascii="Arial" w:hAnsi="Arial"/>
          <w:i/>
          <w:iCs/>
          <w:sz w:val="22"/>
          <w:szCs w:val="22"/>
        </w:rPr>
      </w:r>
    </w:p>
    <w:p>
      <w:pPr>
        <w:pStyle w:val="ListParagraph"/>
        <w:numPr>
          <w:ilvl w:val="0"/>
          <w:numId w:val="1"/>
        </w:numPr>
        <w:spacing w:before="0" w:after="0"/>
        <w:contextualSpacing/>
        <w:jc w:val="both"/>
        <w:rPr>
          <w:rFonts w:ascii="Arial" w:hAnsi="Arial"/>
          <w:sz w:val="22"/>
          <w:szCs w:val="22"/>
        </w:rPr>
      </w:pPr>
      <w:r>
        <w:rPr>
          <w:rFonts w:cs="Arial" w:ascii="Arial" w:hAnsi="Arial"/>
          <w:color w:val="070707"/>
          <w:sz w:val="22"/>
          <w:szCs w:val="22"/>
          <w:lang w:val="es-MX"/>
        </w:rPr>
        <w:t xml:space="preserve">Con Oficio No. GADDMQ-AZEE-DAJ-2019-0004-O de 11 de septiembre de 2019, suscrito por la Abg. María Proaño López, Servidor Municipal 11, Funcionaria de la Dirección Jurídica </w:t>
      </w:r>
      <w:r>
        <w:rPr>
          <w:rFonts w:cs="Arial" w:ascii="Arial" w:hAnsi="Arial"/>
          <w:i/>
          <w:iCs/>
          <w:color w:val="070707"/>
          <w:sz w:val="22"/>
          <w:szCs w:val="22"/>
          <w:lang w:val="es-MX"/>
        </w:rPr>
        <w:t>"(...) emite criterio legal favorable, para que se continúe con el trámite de aprobación de la rectificación del trazado vial de la Calle "Juan Cuellar" (S12A), del sector San Francisco de Tanda, de la Parroquia Nayón, del Distrito Metropolitano de Quito(...)".</w:t>
      </w:r>
    </w:p>
    <w:p>
      <w:pPr>
        <w:pStyle w:val="Normal"/>
        <w:spacing w:before="0" w:after="0"/>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Sin embargo, como señalamos anteriormente con oficio No. STHV-DMGT-3426 de 22 de julio del 2019, suscrito por el Arq. Hugo Chacón Cobo, Director Metropolitano de Gestión Territorial de la Secretaría de Territorio, Hábitat y Vivienda, tramitado con ticket No. GADDMQ-AZEE-DGPD-2019-0014-M (2018-111553 y 2019-098902), observo entre otros aspectos que:</w:t>
      </w:r>
    </w:p>
    <w:p>
      <w:pPr>
        <w:pStyle w:val="Normal"/>
        <w:spacing w:before="240" w:after="200"/>
        <w:jc w:val="both"/>
        <w:rPr>
          <w:rFonts w:ascii="Arial" w:hAnsi="Arial"/>
          <w:sz w:val="22"/>
          <w:szCs w:val="22"/>
        </w:rPr>
      </w:pPr>
      <w:r>
        <w:rPr>
          <w:rFonts w:cs="Arial" w:ascii="Arial" w:hAnsi="Arial"/>
          <w:i/>
          <w:iCs/>
          <w:sz w:val="22"/>
          <w:szCs w:val="22"/>
        </w:rPr>
        <w:t>“</w:t>
      </w:r>
      <w:r>
        <w:rPr>
          <w:rFonts w:cs="Arial" w:ascii="Arial" w:hAnsi="Arial"/>
          <w:i/>
          <w:iCs/>
          <w:sz w:val="22"/>
          <w:szCs w:val="22"/>
        </w:rPr>
        <w:t>(…) además me permito indicar que como es de su conocimiento el día viernes 29 de marzo de 2019 se sanciono la Ordenanza Metropolitana No. 001 la que contiene el Código Municipal para el Distrito Metropolitano de Quito, en tal razón la normativa invocada en sus informes se encuentra derogada, por lo que deberá actualizar los mismos(...)".</w:t>
      </w:r>
    </w:p>
    <w:p>
      <w:pPr>
        <w:pStyle w:val="Normal"/>
        <w:spacing w:before="0" w:after="0"/>
        <w:jc w:val="both"/>
        <w:rPr/>
      </w:pPr>
      <w:r>
        <w:rPr>
          <w:rStyle w:val="Fondo0"/>
          <w:rFonts w:cs="Arial" w:ascii="Arial" w:hAnsi="Arial"/>
          <w:i/>
          <w:iCs/>
          <w:color w:val="070707"/>
          <w:sz w:val="22"/>
          <w:szCs w:val="22"/>
          <w:lang w:val="es-MX"/>
        </w:rPr>
        <w:t>Con Oficio Nro. GADDMQ-PM-2020-1267-O de 10 de junio de 2020, suscrito por Abg. Fernando Andre Rojas Yerovi, SUBPROCURADOR METROPOLITANO</w:t>
      </w:r>
      <w:r>
        <w:rPr>
          <w:rStyle w:val="Destacado"/>
          <w:rFonts w:cs="Arial" w:ascii="Arial" w:hAnsi="Arial"/>
          <w:color w:val="070707"/>
          <w:sz w:val="22"/>
          <w:szCs w:val="22"/>
          <w:lang w:val="es-MX"/>
        </w:rPr>
        <w:t>,</w:t>
      </w:r>
      <w:r>
        <w:rPr>
          <w:rStyle w:val="Fondo0"/>
          <w:rFonts w:cs="Arial" w:ascii="Arial" w:hAnsi="Arial"/>
          <w:i/>
          <w:iCs/>
          <w:color w:val="070707"/>
          <w:sz w:val="22"/>
          <w:szCs w:val="22"/>
          <w:lang w:val="es-MX"/>
        </w:rPr>
        <w:t xml:space="preserve"> se informó sobre la vigencia de los anexos técnicos, esto es la vigencia del cuadro No. 1 de Especificaciones Mínimas para Vías Urbanas y del cuadro No. 6 de Especificaciones Mínimas para Vías Suburbanas de las reglas técnicas de arquitectura y urbanismo de la Ordenanza Metropolitana No.172 y ahora ratificados en el Código Municipal Ordenanza Metropolitana No. 001 sancionada el 29 de marzo del 2019, los mismos que deben ser aplicados en el diseño de las vías.</w:t>
      </w:r>
    </w:p>
    <w:p>
      <w:pPr>
        <w:pStyle w:val="Normal"/>
        <w:spacing w:before="0" w:after="0"/>
        <w:jc w:val="both"/>
        <w:rPr>
          <w:rFonts w:ascii="Arial" w:hAnsi="Arial" w:cs="Arial"/>
          <w:sz w:val="22"/>
          <w:szCs w:val="22"/>
        </w:rPr>
      </w:pPr>
      <w:r>
        <w:rPr>
          <w:rFonts w:cs="Arial" w:ascii="Arial" w:hAnsi="Arial"/>
          <w:sz w:val="22"/>
          <w:szCs w:val="22"/>
        </w:rPr>
      </w:r>
    </w:p>
    <w:p>
      <w:pPr>
        <w:pStyle w:val="Normal"/>
        <w:spacing w:before="0" w:after="0"/>
        <w:jc w:val="both"/>
        <w:rPr>
          <w:rFonts w:ascii="Arial" w:hAnsi="Arial" w:cs="Arial"/>
          <w:sz w:val="22"/>
          <w:szCs w:val="22"/>
        </w:rPr>
      </w:pPr>
      <w:r>
        <w:rPr>
          <w:rFonts w:cs="Arial" w:ascii="Arial" w:hAnsi="Arial"/>
          <w:sz w:val="22"/>
          <w:szCs w:val="22"/>
        </w:rPr>
      </w:r>
    </w:p>
    <w:p>
      <w:pPr>
        <w:pStyle w:val="Normal"/>
        <w:spacing w:before="0" w:after="0"/>
        <w:jc w:val="both"/>
        <w:rPr/>
      </w:pPr>
      <w:r>
        <w:rPr>
          <w:rStyle w:val="Fondo0"/>
          <w:rFonts w:cs="Arial" w:ascii="Arial" w:hAnsi="Arial"/>
          <w:b/>
          <w:bCs/>
          <w:color w:val="070707"/>
          <w:sz w:val="22"/>
          <w:szCs w:val="22"/>
          <w:lang w:val="es-MX"/>
        </w:rPr>
        <w:t>INFORME TÉCNICO:</w:t>
      </w:r>
    </w:p>
    <w:p>
      <w:pPr>
        <w:pStyle w:val="Normal"/>
        <w:spacing w:before="0" w:after="0"/>
        <w:jc w:val="both"/>
        <w:rPr>
          <w:rFonts w:ascii="Arial" w:hAnsi="Arial" w:cs="Arial"/>
          <w:sz w:val="22"/>
          <w:szCs w:val="22"/>
        </w:rPr>
      </w:pPr>
      <w:r>
        <w:rPr>
          <w:rFonts w:cs="Arial" w:ascii="Arial" w:hAnsi="Arial"/>
          <w:sz w:val="22"/>
          <w:szCs w:val="22"/>
        </w:rPr>
      </w:r>
    </w:p>
    <w:p>
      <w:pPr>
        <w:pStyle w:val="Normal"/>
        <w:spacing w:before="0" w:after="0"/>
        <w:jc w:val="both"/>
        <w:rPr/>
      </w:pPr>
      <w:r>
        <w:rPr>
          <w:rStyle w:val="Fondo0"/>
          <w:rFonts w:cs="Arial" w:ascii="Arial" w:hAnsi="Arial"/>
          <w:color w:val="070707"/>
          <w:sz w:val="22"/>
          <w:szCs w:val="22"/>
          <w:lang w:val="es-MX"/>
        </w:rPr>
        <w:t xml:space="preserve">La Dirección de Gestión del Territorio </w:t>
      </w:r>
      <w:r>
        <w:rPr>
          <w:rStyle w:val="Fondo0"/>
          <w:rFonts w:cs="Arial" w:ascii="Arial" w:hAnsi="Arial"/>
          <w:b/>
          <w:bCs/>
          <w:color w:val="070707"/>
          <w:sz w:val="22"/>
          <w:szCs w:val="22"/>
          <w:lang w:val="es-MX"/>
        </w:rPr>
        <w:t xml:space="preserve">emite criterio técnico favorable  </w:t>
      </w:r>
      <w:r>
        <w:rPr>
          <w:rStyle w:val="Fondo0"/>
          <w:rFonts w:cs="Arial" w:ascii="Arial" w:hAnsi="Arial"/>
          <w:color w:val="070707"/>
          <w:sz w:val="22"/>
          <w:szCs w:val="22"/>
          <w:lang w:val="es-MX"/>
        </w:rPr>
        <w:t>y se ratifica en los Memorandos Nros: 268-DGT-TV-2019 de 26 de agosto del 2019 y 191-DGT-TV-2019 de 14 de julio de 2019, suscritos por el Arq. Santiago Pozo Navaz, ex Director Gestión Territorio (E) los cuales de acuerdo al Código Municipal Ordenanza Metropolitana No. 001 sancionada el 29 de marzo del 201</w:t>
      </w:r>
      <w:r>
        <w:rPr>
          <w:rStyle w:val="Fondo0"/>
          <w:rFonts w:cs="Arial" w:ascii="Arial" w:hAnsi="Arial"/>
          <w:i/>
          <w:iCs/>
          <w:color w:val="070707"/>
          <w:sz w:val="22"/>
          <w:szCs w:val="22"/>
          <w:lang w:val="es-MX"/>
        </w:rPr>
        <w:t>9,</w:t>
      </w:r>
      <w:r>
        <w:rPr>
          <w:rStyle w:val="Fondo0"/>
          <w:rFonts w:cs="Arial" w:ascii="Arial" w:hAnsi="Arial"/>
          <w:color w:val="070707"/>
          <w:sz w:val="22"/>
          <w:szCs w:val="22"/>
          <w:lang w:val="es-MX"/>
        </w:rPr>
        <w:t xml:space="preserve">  deberán respetar las siguientes especificaciones técnicas:</w:t>
      </w:r>
    </w:p>
    <w:p>
      <w:pPr>
        <w:pStyle w:val="Normal"/>
        <w:spacing w:before="0" w:after="0"/>
        <w:jc w:val="both"/>
        <w:rPr>
          <w:rFonts w:ascii="Arial" w:hAnsi="Arial" w:cs="Arial"/>
          <w:sz w:val="22"/>
          <w:szCs w:val="22"/>
        </w:rPr>
      </w:pPr>
      <w:r>
        <w:rPr>
          <w:rFonts w:cs="Arial" w:ascii="Arial" w:hAnsi="Arial"/>
          <w:sz w:val="22"/>
          <w:szCs w:val="22"/>
        </w:rPr>
      </w:r>
    </w:p>
    <w:p>
      <w:pPr>
        <w:pStyle w:val="ListParagraph"/>
        <w:numPr>
          <w:ilvl w:val="0"/>
          <w:numId w:val="2"/>
        </w:numPr>
        <w:spacing w:before="0" w:after="0"/>
        <w:contextualSpacing/>
        <w:jc w:val="both"/>
        <w:rPr/>
      </w:pPr>
      <w:r>
        <w:rPr>
          <w:rStyle w:val="Fondo0"/>
          <w:rFonts w:cs="Arial" w:ascii="Arial" w:hAnsi="Arial"/>
          <w:color w:val="070707"/>
          <w:sz w:val="22"/>
          <w:szCs w:val="22"/>
        </w:rPr>
        <w:t xml:space="preserve">Calle </w:t>
      </w:r>
      <w:r>
        <w:rPr>
          <w:rStyle w:val="Fondo0"/>
          <w:rFonts w:cs="Arial" w:ascii="Arial" w:hAnsi="Arial"/>
          <w:b/>
          <w:bCs/>
          <w:color w:val="070707"/>
          <w:sz w:val="22"/>
          <w:szCs w:val="22"/>
        </w:rPr>
        <w:t>Juan Cuellar (S12A)</w:t>
      </w:r>
      <w:r>
        <w:rPr>
          <w:rStyle w:val="Fondo0"/>
          <w:rFonts w:cs="Arial" w:ascii="Arial" w:hAnsi="Arial"/>
          <w:color w:val="070707"/>
          <w:sz w:val="22"/>
          <w:szCs w:val="22"/>
        </w:rPr>
        <w:t xml:space="preserve"> en el  tramo comprendido entre la Calle (OE1B) y Calle Francisco Fraga (E2) , con una longitud  de 257.90 metros, la mismas que cumple según el cuadro No. 1 de Especificaciones mínimas para vías Urbanas del Código Municipal  Ordenanza No. 001-2019, debiendo señalar además que como se indico en el memorando No. 191-DGT-TV-2019 esta vía ya fue aprobada con un ancho transversal de 12.00 metros , calzada 8.00 metros y aceras 2.00 metros cada una.</w:t>
      </w:r>
    </w:p>
    <w:p>
      <w:pPr>
        <w:pStyle w:val="Normal"/>
        <w:spacing w:before="0" w:after="0"/>
        <w:jc w:val="both"/>
        <w:rPr>
          <w:rFonts w:ascii="Arial" w:hAnsi="Arial" w:cs="Arial"/>
          <w:sz w:val="22"/>
          <w:szCs w:val="22"/>
        </w:rPr>
      </w:pPr>
      <w:r>
        <w:rPr>
          <w:rFonts w:cs="Arial" w:ascii="Arial" w:hAnsi="Arial"/>
          <w:sz w:val="22"/>
          <w:szCs w:val="22"/>
        </w:rPr>
      </w:r>
    </w:p>
    <w:p>
      <w:pPr>
        <w:pStyle w:val="ListParagraph"/>
        <w:numPr>
          <w:ilvl w:val="0"/>
          <w:numId w:val="2"/>
        </w:numPr>
        <w:spacing w:before="0" w:after="0"/>
        <w:contextualSpacing/>
        <w:jc w:val="both"/>
        <w:rPr/>
      </w:pPr>
      <w:r>
        <w:rPr>
          <w:rStyle w:val="Fondo0"/>
          <w:rFonts w:cs="Arial" w:ascii="Arial" w:hAnsi="Arial"/>
          <w:color w:val="070707"/>
          <w:sz w:val="22"/>
          <w:szCs w:val="22"/>
        </w:rPr>
        <w:t xml:space="preserve">Calle </w:t>
      </w:r>
      <w:r>
        <w:rPr>
          <w:rStyle w:val="Fondo0"/>
          <w:rFonts w:cs="Arial" w:ascii="Arial" w:hAnsi="Arial"/>
          <w:b/>
          <w:bCs/>
          <w:color w:val="070707"/>
          <w:sz w:val="22"/>
          <w:szCs w:val="22"/>
        </w:rPr>
        <w:t xml:space="preserve">OE1B </w:t>
      </w:r>
      <w:r>
        <w:rPr>
          <w:rStyle w:val="Fondo0"/>
          <w:rFonts w:cs="Arial" w:ascii="Arial" w:hAnsi="Arial"/>
          <w:color w:val="070707"/>
          <w:sz w:val="22"/>
          <w:szCs w:val="22"/>
        </w:rPr>
        <w:t xml:space="preserve">en  el   tramo  comprendido  entre  la Calle Juan Cuellar (S12A) y Calle  A hoy Calle Joaquín Lalama (S13) existe un desplazamiento del eje entre la realidad y el trazado vial vigente, así como se ha consolidado con un ancho transversal de 9.00 metros el cual difiere del trazado vial aprobado con un ancho trasversal 10.00 metros,  vía  que cuenta con los servicios básicos, adoquinada y con los cerramientos de los predios frentistas, por lo que se emite Informe favorable para la rectificación del Trazado Vial de este tramo de vía con un ancho transversal de 9.00 metros, calzada 6.00 metros y aceras 1.50 metros cada una, proyecto que se lo realizó en su mayoría considerando la consolidación actual. </w:t>
      </w:r>
    </w:p>
    <w:p>
      <w:pPr>
        <w:pStyle w:val="Normal"/>
        <w:spacing w:lineRule="auto" w:line="276" w:before="0" w:after="0"/>
        <w:jc w:val="both"/>
        <w:rPr>
          <w:rFonts w:ascii="Arial" w:hAnsi="Arial" w:cs="Arial"/>
          <w:sz w:val="22"/>
          <w:szCs w:val="22"/>
        </w:rPr>
      </w:pPr>
      <w:r>
        <w:rPr>
          <w:rFonts w:cs="Arial" w:ascii="Arial" w:hAnsi="Arial"/>
          <w:sz w:val="22"/>
          <w:szCs w:val="22"/>
        </w:rPr>
      </w:r>
    </w:p>
    <w:p>
      <w:pPr>
        <w:pStyle w:val="Normal"/>
        <w:spacing w:lineRule="auto" w:line="276" w:before="0" w:after="0"/>
        <w:jc w:val="both"/>
        <w:rPr>
          <w:rFonts w:ascii="Arial" w:hAnsi="Arial" w:cs="Arial"/>
        </w:rPr>
      </w:pPr>
      <w:r>
        <w:rPr>
          <w:rFonts w:cs="Arial" w:ascii="Arial" w:hAnsi="Arial"/>
          <w:sz w:val="22"/>
          <w:szCs w:val="22"/>
          <w:lang w:val="es-ES_tradnl"/>
        </w:rPr>
        <w:t>Particular que comunico a usted para los fines pertinentes.</w:t>
      </w:r>
    </w:p>
    <w:p>
      <w:pPr>
        <w:pStyle w:val="Normal"/>
        <w:spacing w:lineRule="auto" w:line="276" w:before="0" w:after="0"/>
        <w:jc w:val="both"/>
        <w:rPr>
          <w:rFonts w:ascii="Arial" w:hAnsi="Arial" w:cs="Arial"/>
          <w:sz w:val="22"/>
          <w:szCs w:val="22"/>
          <w:lang w:val="es-ES_tradnl"/>
        </w:rPr>
      </w:pPr>
      <w:r>
        <w:rPr>
          <w:rFonts w:cs="Arial" w:ascii="Arial" w:hAnsi="Arial"/>
          <w:sz w:val="22"/>
          <w:szCs w:val="22"/>
          <w:lang w:val="es-ES_tradnl"/>
        </w:rPr>
      </w:r>
    </w:p>
    <w:p>
      <w:pPr>
        <w:pStyle w:val="Normal"/>
        <w:spacing w:lineRule="auto" w:line="276" w:before="0" w:after="0"/>
        <w:jc w:val="both"/>
        <w:rPr>
          <w:rFonts w:ascii="Arial" w:hAnsi="Arial" w:cs="Arial"/>
        </w:rPr>
      </w:pPr>
      <w:r>
        <w:rPr>
          <w:rFonts w:cs="Arial" w:ascii="Arial" w:hAnsi="Arial"/>
          <w:sz w:val="22"/>
          <w:szCs w:val="22"/>
          <w:lang w:val="es-ES_tradnl"/>
        </w:rPr>
        <w:t>Atentamente,</w:t>
      </w:r>
    </w:p>
    <w:p>
      <w:pPr>
        <w:pStyle w:val="Normal"/>
        <w:spacing w:lineRule="auto" w:line="276" w:before="0" w:after="0"/>
        <w:jc w:val="both"/>
        <w:rPr>
          <w:rFonts w:ascii="Arial" w:hAnsi="Arial" w:cs="Arial"/>
          <w:sz w:val="22"/>
          <w:szCs w:val="22"/>
          <w:lang w:val="es-ES_tradnl"/>
        </w:rPr>
      </w:pPr>
      <w:r>
        <w:rPr>
          <w:rFonts w:cs="Arial" w:ascii="Arial" w:hAnsi="Arial"/>
          <w:sz w:val="22"/>
          <w:szCs w:val="22"/>
          <w:lang w:val="es-ES_tradnl"/>
        </w:rPr>
      </w:r>
    </w:p>
    <w:p>
      <w:pPr>
        <w:pStyle w:val="Normal"/>
        <w:spacing w:lineRule="auto" w:line="276" w:before="0" w:after="0"/>
        <w:jc w:val="both"/>
        <w:rPr>
          <w:rFonts w:ascii="Arial" w:hAnsi="Arial" w:cs="Arial"/>
          <w:sz w:val="22"/>
          <w:szCs w:val="22"/>
          <w:lang w:val="es-ES_tradnl"/>
        </w:rPr>
      </w:pPr>
      <w:r>
        <w:rPr>
          <w:rFonts w:cs="Arial" w:ascii="Arial" w:hAnsi="Arial"/>
          <w:sz w:val="22"/>
          <w:szCs w:val="22"/>
          <w:lang w:val="es-ES_tradnl"/>
        </w:rPr>
      </w:r>
    </w:p>
    <w:p>
      <w:pPr>
        <w:pStyle w:val="Normal"/>
        <w:spacing w:lineRule="auto" w:line="276" w:before="0" w:after="0"/>
        <w:jc w:val="both"/>
        <w:rPr>
          <w:rFonts w:ascii="Arial" w:hAnsi="Arial" w:cs="Arial"/>
          <w:sz w:val="22"/>
          <w:szCs w:val="22"/>
          <w:lang w:val="es-ES_tradnl"/>
        </w:rPr>
      </w:pPr>
      <w:r>
        <w:rPr>
          <w:rFonts w:cs="Arial" w:ascii="Arial" w:hAnsi="Arial"/>
          <w:sz w:val="22"/>
          <w:szCs w:val="22"/>
          <w:lang w:val="es-ES_tradnl"/>
        </w:rPr>
      </w:r>
    </w:p>
    <w:p>
      <w:pPr>
        <w:pStyle w:val="Normal"/>
        <w:tabs>
          <w:tab w:val="clear" w:pos="708"/>
          <w:tab w:val="center" w:pos="4536" w:leader="none"/>
        </w:tabs>
        <w:spacing w:lineRule="auto" w:line="276" w:before="0" w:after="0"/>
        <w:jc w:val="both"/>
        <w:rPr>
          <w:rFonts w:ascii="Arial" w:hAnsi="Arial" w:cs="Arial"/>
          <w:sz w:val="22"/>
          <w:szCs w:val="22"/>
          <w:lang w:val="es-ES_tradnl"/>
        </w:rPr>
      </w:pPr>
      <w:r>
        <w:rPr>
          <w:rFonts w:cs="Arial" w:ascii="Arial" w:hAnsi="Arial"/>
          <w:sz w:val="22"/>
          <w:szCs w:val="22"/>
          <w:lang w:val="es-ES_tradnl"/>
        </w:rPr>
        <w:t>Ing. Patricio Valle Burbano</w:t>
        <w:tab/>
      </w:r>
    </w:p>
    <w:p>
      <w:pPr>
        <w:pStyle w:val="Normal"/>
        <w:spacing w:lineRule="auto" w:line="276" w:before="0" w:after="0"/>
        <w:jc w:val="both"/>
        <w:rPr>
          <w:rFonts w:ascii="Arial" w:hAnsi="Arial" w:cs="Arial"/>
        </w:rPr>
      </w:pPr>
      <w:r>
        <w:rPr>
          <w:rFonts w:cs="Arial" w:ascii="Arial" w:hAnsi="Arial"/>
          <w:b/>
          <w:sz w:val="22"/>
          <w:szCs w:val="22"/>
          <w:lang w:val="es-ES_tradnl"/>
        </w:rPr>
        <w:t>FUNCIONARIO TERRITORIO Y VIVIENDA</w:t>
      </w:r>
    </w:p>
    <w:p>
      <w:pPr>
        <w:pStyle w:val="Normal"/>
        <w:spacing w:lineRule="auto" w:line="276" w:before="0" w:after="0"/>
        <w:jc w:val="both"/>
        <w:rPr>
          <w:rFonts w:ascii="Calibri" w:hAnsi="Calibri" w:cs="Arial" w:asciiTheme="minorHAnsi" w:hAnsiTheme="minorHAnsi"/>
          <w:b/>
          <w:b/>
          <w:sz w:val="22"/>
          <w:szCs w:val="22"/>
          <w:lang w:val="es-ES_tradnl"/>
        </w:rPr>
      </w:pPr>
      <w:r>
        <w:rPr>
          <w:rFonts w:cs="Arial" w:ascii="Calibri" w:hAnsi="Calibri"/>
          <w:b/>
          <w:sz w:val="22"/>
          <w:szCs w:val="22"/>
          <w:lang w:val="es-ES_tradnl"/>
        </w:rPr>
      </w:r>
    </w:p>
    <w:p>
      <w:pPr>
        <w:pStyle w:val="Normal"/>
        <w:spacing w:lineRule="auto" w:line="276" w:before="0" w:after="0"/>
        <w:jc w:val="both"/>
        <w:rPr>
          <w:rFonts w:ascii="Calibri" w:hAnsi="Calibri" w:cs="Arial" w:asciiTheme="minorHAnsi" w:hAnsiTheme="minorHAnsi"/>
          <w:b/>
          <w:b/>
          <w:sz w:val="22"/>
          <w:szCs w:val="22"/>
          <w:lang w:val="es-ES_tradnl"/>
        </w:rPr>
      </w:pPr>
      <w:r>
        <w:rPr>
          <w:rFonts w:cs="Arial" w:ascii="Calibri" w:hAnsi="Calibri"/>
          <w:b/>
          <w:sz w:val="22"/>
          <w:szCs w:val="22"/>
          <w:lang w:val="es-ES_tradnl"/>
        </w:rPr>
      </w:r>
    </w:p>
    <w:p>
      <w:pPr>
        <w:pStyle w:val="Normal"/>
        <w:jc w:val="both"/>
        <w:rPr>
          <w:rFonts w:ascii="Calibri" w:hAnsi="Calibri" w:cs="Arial" w:asciiTheme="minorHAnsi" w:hAnsiTheme="minorHAnsi"/>
          <w:sz w:val="22"/>
          <w:szCs w:val="22"/>
        </w:rPr>
      </w:pPr>
      <w:r>
        <w:rPr>
          <w:rFonts w:cs="Arial" w:ascii="Calibri" w:hAnsi="Calibri"/>
          <w:sz w:val="22"/>
          <w:szCs w:val="22"/>
        </w:rPr>
      </w:r>
    </w:p>
    <w:tbl>
      <w:tblPr>
        <w:tblStyle w:val="Tablaconcuadrcula"/>
        <w:tblW w:w="9288" w:type="dxa"/>
        <w:jc w:val="left"/>
        <w:tblInd w:w="0" w:type="dxa"/>
        <w:tblCellMar>
          <w:top w:w="0" w:type="dxa"/>
          <w:left w:w="108" w:type="dxa"/>
          <w:bottom w:w="0" w:type="dxa"/>
          <w:right w:w="108" w:type="dxa"/>
        </w:tblCellMar>
        <w:tblLook w:firstRow="1" w:noVBand="1" w:lastRow="0" w:firstColumn="1" w:lastColumn="0" w:noHBand="0" w:val="04a0"/>
      </w:tblPr>
      <w:tblGrid>
        <w:gridCol w:w="3955"/>
        <w:gridCol w:w="1413"/>
        <w:gridCol w:w="1611"/>
        <w:gridCol w:w="2308"/>
      </w:tblGrid>
      <w:tr>
        <w:trPr/>
        <w:tc>
          <w:tcPr>
            <w:tcW w:w="3955" w:type="dxa"/>
            <w:tcBorders/>
            <w:shd w:color="auto" w:fill="auto" w:val="pct25"/>
            <w:vAlign w:val="center"/>
          </w:tcPr>
          <w:p>
            <w:pPr>
              <w:pStyle w:val="Normal"/>
              <w:tabs>
                <w:tab w:val="left" w:pos="708" w:leader="none"/>
                <w:tab w:val="left" w:pos="1416" w:leader="none"/>
                <w:tab w:val="left" w:pos="2124" w:leader="none"/>
                <w:tab w:val="left" w:pos="2832" w:leader="none"/>
                <w:tab w:val="left" w:pos="5894" w:leader="none"/>
              </w:tabs>
              <w:spacing w:before="0" w:after="0"/>
              <w:jc w:val="center"/>
              <w:rPr>
                <w:rFonts w:ascii="Calibri" w:hAnsi="Calibri" w:cs="Arial" w:asciiTheme="minorHAnsi" w:hAnsiTheme="minorHAnsi"/>
                <w:b/>
                <w:b/>
                <w:sz w:val="18"/>
                <w:szCs w:val="18"/>
              </w:rPr>
            </w:pPr>
            <w:r>
              <w:rPr>
                <w:rFonts w:cs="Arial" w:ascii="Calibri" w:hAnsi="Calibri" w:asciiTheme="minorHAnsi" w:hAnsiTheme="minorHAnsi"/>
                <w:b/>
                <w:sz w:val="18"/>
                <w:szCs w:val="18"/>
              </w:rPr>
              <w:t>NOMBRE</w:t>
            </w:r>
          </w:p>
        </w:tc>
        <w:tc>
          <w:tcPr>
            <w:tcW w:w="1413" w:type="dxa"/>
            <w:tcBorders/>
            <w:shd w:color="auto" w:fill="auto" w:val="pct25"/>
            <w:vAlign w:val="center"/>
          </w:tcPr>
          <w:p>
            <w:pPr>
              <w:pStyle w:val="Normal"/>
              <w:tabs>
                <w:tab w:val="left" w:pos="708" w:leader="none"/>
                <w:tab w:val="left" w:pos="1416" w:leader="none"/>
                <w:tab w:val="left" w:pos="2124" w:leader="none"/>
                <w:tab w:val="left" w:pos="2832" w:leader="none"/>
                <w:tab w:val="left" w:pos="5894" w:leader="none"/>
              </w:tabs>
              <w:spacing w:before="0" w:after="0"/>
              <w:jc w:val="center"/>
              <w:rPr>
                <w:rFonts w:ascii="Calibri" w:hAnsi="Calibri" w:cs="Arial" w:asciiTheme="minorHAnsi" w:hAnsiTheme="minorHAnsi"/>
                <w:b/>
                <w:b/>
                <w:sz w:val="18"/>
                <w:szCs w:val="18"/>
              </w:rPr>
            </w:pPr>
            <w:r>
              <w:rPr>
                <w:rFonts w:cs="Arial" w:ascii="Calibri" w:hAnsi="Calibri" w:asciiTheme="minorHAnsi" w:hAnsiTheme="minorHAnsi"/>
                <w:b/>
                <w:sz w:val="18"/>
                <w:szCs w:val="18"/>
              </w:rPr>
              <w:t>DEPENDENCIA</w:t>
            </w:r>
          </w:p>
        </w:tc>
        <w:tc>
          <w:tcPr>
            <w:tcW w:w="1611" w:type="dxa"/>
            <w:tcBorders/>
            <w:shd w:color="auto" w:fill="auto" w:val="pct25"/>
            <w:vAlign w:val="center"/>
          </w:tcPr>
          <w:p>
            <w:pPr>
              <w:pStyle w:val="Normal"/>
              <w:tabs>
                <w:tab w:val="left" w:pos="708" w:leader="none"/>
                <w:tab w:val="left" w:pos="1416" w:leader="none"/>
                <w:tab w:val="left" w:pos="2124" w:leader="none"/>
                <w:tab w:val="left" w:pos="2832" w:leader="none"/>
                <w:tab w:val="left" w:pos="5894" w:leader="none"/>
              </w:tabs>
              <w:spacing w:before="0" w:after="0"/>
              <w:jc w:val="center"/>
              <w:rPr>
                <w:rFonts w:ascii="Calibri" w:hAnsi="Calibri" w:cs="Arial" w:asciiTheme="minorHAnsi" w:hAnsiTheme="minorHAnsi"/>
                <w:b/>
                <w:b/>
                <w:sz w:val="18"/>
                <w:szCs w:val="18"/>
              </w:rPr>
            </w:pPr>
            <w:r>
              <w:rPr>
                <w:rFonts w:cs="Arial" w:ascii="Calibri" w:hAnsi="Calibri" w:asciiTheme="minorHAnsi" w:hAnsiTheme="minorHAnsi"/>
                <w:b/>
                <w:sz w:val="18"/>
                <w:szCs w:val="18"/>
              </w:rPr>
              <w:t>FECHA DE APROBACIÓN</w:t>
            </w:r>
          </w:p>
        </w:tc>
        <w:tc>
          <w:tcPr>
            <w:tcW w:w="2308" w:type="dxa"/>
            <w:tcBorders/>
            <w:shd w:color="auto" w:fill="auto" w:val="pct25"/>
            <w:vAlign w:val="center"/>
          </w:tcPr>
          <w:p>
            <w:pPr>
              <w:pStyle w:val="Normal"/>
              <w:tabs>
                <w:tab w:val="left" w:pos="708" w:leader="none"/>
                <w:tab w:val="left" w:pos="1416" w:leader="none"/>
                <w:tab w:val="left" w:pos="2124" w:leader="none"/>
                <w:tab w:val="left" w:pos="2832" w:leader="none"/>
                <w:tab w:val="left" w:pos="5894" w:leader="none"/>
              </w:tabs>
              <w:spacing w:before="0" w:after="0"/>
              <w:jc w:val="center"/>
              <w:rPr>
                <w:rFonts w:ascii="Calibri" w:hAnsi="Calibri" w:cs="Arial" w:asciiTheme="minorHAnsi" w:hAnsiTheme="minorHAnsi"/>
                <w:b/>
                <w:b/>
                <w:sz w:val="18"/>
                <w:szCs w:val="18"/>
              </w:rPr>
            </w:pPr>
            <w:r>
              <w:rPr>
                <w:rFonts w:cs="Arial" w:ascii="Calibri" w:hAnsi="Calibri" w:asciiTheme="minorHAnsi" w:hAnsiTheme="minorHAnsi"/>
                <w:b/>
                <w:sz w:val="18"/>
                <w:szCs w:val="18"/>
              </w:rPr>
              <w:t>FIRMA</w:t>
            </w:r>
          </w:p>
        </w:tc>
      </w:tr>
      <w:tr>
        <w:trPr/>
        <w:tc>
          <w:tcPr>
            <w:tcW w:w="3955"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asciiTheme="minorHAnsi" w:hAnsiTheme="minorHAnsi"/>
                <w:sz w:val="18"/>
                <w:szCs w:val="18"/>
              </w:rPr>
              <w:t>Elaborado por: Patricio Valle Burbano</w:t>
            </w:r>
          </w:p>
        </w:tc>
        <w:tc>
          <w:tcPr>
            <w:tcW w:w="1413"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asciiTheme="minorHAnsi" w:hAnsiTheme="minorHAnsi"/>
                <w:sz w:val="18"/>
                <w:szCs w:val="18"/>
              </w:rPr>
              <w:t>UTYV</w:t>
            </w:r>
          </w:p>
        </w:tc>
        <w:tc>
          <w:tcPr>
            <w:tcW w:w="1611"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pPr>
            <w:r>
              <w:rPr>
                <w:rFonts w:cs="Arial" w:ascii="Calibri" w:hAnsi="Calibri" w:asciiTheme="minorHAnsi" w:hAnsiTheme="minorHAnsi"/>
                <w:sz w:val="18"/>
                <w:szCs w:val="18"/>
              </w:rPr>
              <w:t>28/09/2020</w:t>
            </w:r>
          </w:p>
        </w:tc>
        <w:tc>
          <w:tcPr>
            <w:tcW w:w="2308"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sz w:val="18"/>
                <w:szCs w:val="18"/>
              </w:rPr>
            </w:r>
          </w:p>
        </w:tc>
      </w:tr>
      <w:tr>
        <w:trPr/>
        <w:tc>
          <w:tcPr>
            <w:tcW w:w="3955"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asciiTheme="minorHAnsi" w:hAnsiTheme="minorHAnsi"/>
                <w:sz w:val="18"/>
                <w:szCs w:val="18"/>
              </w:rPr>
              <w:t>Revisado por: Gabriela Nina Rada</w:t>
            </w:r>
          </w:p>
        </w:tc>
        <w:tc>
          <w:tcPr>
            <w:tcW w:w="1413"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asciiTheme="minorHAnsi" w:hAnsiTheme="minorHAnsi"/>
                <w:sz w:val="18"/>
                <w:szCs w:val="18"/>
              </w:rPr>
              <w:t>UTYV</w:t>
            </w:r>
          </w:p>
        </w:tc>
        <w:tc>
          <w:tcPr>
            <w:tcW w:w="1611"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asciiTheme="minorHAnsi" w:hAnsiTheme="minorHAnsi"/>
                <w:sz w:val="18"/>
                <w:szCs w:val="18"/>
              </w:rPr>
              <w:t>28/09/2020</w:t>
            </w:r>
          </w:p>
        </w:tc>
        <w:tc>
          <w:tcPr>
            <w:tcW w:w="2308" w:type="dxa"/>
            <w:tcBorders/>
            <w:shd w:color="auto" w:fill="auto" w:val="clear"/>
          </w:tcPr>
          <w:p>
            <w:pPr>
              <w:pStyle w:val="Normal"/>
              <w:tabs>
                <w:tab w:val="left" w:pos="708" w:leader="none"/>
                <w:tab w:val="left" w:pos="1416" w:leader="none"/>
                <w:tab w:val="left" w:pos="2124" w:leader="none"/>
                <w:tab w:val="left" w:pos="2832" w:leader="none"/>
                <w:tab w:val="left" w:pos="5894" w:leader="none"/>
              </w:tabs>
              <w:spacing w:before="0" w:after="0"/>
              <w:jc w:val="both"/>
              <w:rPr>
                <w:rFonts w:ascii="Calibri" w:hAnsi="Calibri" w:cs="Arial" w:asciiTheme="minorHAnsi" w:hAnsiTheme="minorHAnsi"/>
                <w:sz w:val="18"/>
                <w:szCs w:val="18"/>
              </w:rPr>
            </w:pPr>
            <w:r>
              <w:rPr>
                <w:rFonts w:cs="Arial" w:ascii="Calibri" w:hAnsi="Calibri"/>
                <w:sz w:val="18"/>
                <w:szCs w:val="18"/>
              </w:rPr>
            </w:r>
          </w:p>
        </w:tc>
      </w:tr>
    </w:tbl>
    <w:p>
      <w:pPr>
        <w:pStyle w:val="Normal"/>
        <w:spacing w:before="0" w:after="0"/>
        <w:ind w:left="-113" w:hanging="0"/>
        <w:jc w:val="both"/>
        <w:rPr/>
      </w:pPr>
      <w:r>
        <w:rPr>
          <w:rFonts w:eastAsia="Arial" w:cs="Arial" w:ascii="Arial" w:hAnsi="Arial"/>
          <w:color w:val="070707"/>
          <w:sz w:val="21"/>
          <w:szCs w:val="21"/>
          <w:highlight w:val="white"/>
        </w:rPr>
        <w:t>A</w:t>
      </w:r>
      <w:r>
        <w:rPr>
          <w:rStyle w:val="Fondo0"/>
          <w:rFonts w:cs="Arial" w:ascii="Arial" w:hAnsi="Arial"/>
          <w:color w:val="070707"/>
          <w:sz w:val="18"/>
          <w:szCs w:val="18"/>
          <w:highlight w:val="white"/>
        </w:rPr>
        <w:t xml:space="preserve">djunto expediente original con 62 fojas útiles en formato A4,, 2 planos formato A1 y 2 CD-R, con carácter     devolutivo    </w:t>
      </w:r>
    </w:p>
    <w:sectPr>
      <w:headerReference w:type="default" r:id="rId2"/>
      <w:footerReference w:type="default" r:id="rId3"/>
      <w:type w:val="nextPage"/>
      <w:pgSz w:w="11906" w:h="16838"/>
      <w:pgMar w:left="1418" w:right="1416" w:header="510" w:top="1021" w:footer="34" w:bottom="15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nsolas">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Verdana">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0047445"/>
    </w:sdtPr>
    <w:sdtContent>
      <w:p>
        <w:pPr>
          <w:pStyle w:val="Piedepgina"/>
          <w:jc w:val="right"/>
          <w:rPr/>
        </w:pPr>
        <w:r>
          <w:rPr>
            <w:rFonts w:ascii="Calibri" w:hAnsi="Calibri" w:asciiTheme="minorHAnsi" w:hAnsiTheme="minorHAnsi"/>
            <w:sz w:val="20"/>
            <w:szCs w:val="20"/>
          </w:rPr>
          <w:t xml:space="preserve">Página </w:t>
        </w:r>
        <w:r>
          <w:rPr>
            <w:rFonts w:ascii="Calibri" w:hAnsi="Calibri"/>
            <w:b/>
            <w:bCs/>
            <w:sz w:val="20"/>
            <w:szCs w:val="20"/>
          </w:rPr>
          <w:fldChar w:fldCharType="begin"/>
        </w:r>
        <w:r>
          <w:rPr>
            <w:sz w:val="20"/>
            <w:b/>
            <w:szCs w:val="20"/>
            <w:bCs/>
            <w:rFonts w:ascii="Calibri" w:hAnsi="Calibri"/>
          </w:rPr>
          <w:instrText> PAGE </w:instrText>
        </w:r>
        <w:r>
          <w:rPr>
            <w:sz w:val="20"/>
            <w:b/>
            <w:szCs w:val="20"/>
            <w:bCs/>
            <w:rFonts w:ascii="Calibri" w:hAnsi="Calibri"/>
          </w:rPr>
          <w:fldChar w:fldCharType="separate"/>
        </w:r>
        <w:r>
          <w:rPr>
            <w:sz w:val="20"/>
            <w:b/>
            <w:szCs w:val="20"/>
            <w:bCs/>
            <w:rFonts w:ascii="Calibri" w:hAnsi="Calibri"/>
          </w:rPr>
          <w:t>4</w:t>
        </w:r>
        <w:r>
          <w:rPr>
            <w:sz w:val="20"/>
            <w:b/>
            <w:szCs w:val="20"/>
            <w:bCs/>
            <w:rFonts w:ascii="Calibri" w:hAnsi="Calibri"/>
          </w:rPr>
          <w:fldChar w:fldCharType="end"/>
        </w:r>
        <w:r>
          <w:rPr>
            <w:rFonts w:ascii="Calibri" w:hAnsi="Calibri" w:asciiTheme="minorHAnsi" w:hAnsiTheme="minorHAnsi"/>
            <w:sz w:val="20"/>
            <w:szCs w:val="20"/>
          </w:rPr>
          <w:t xml:space="preserve"> de </w:t>
        </w:r>
        <w:r>
          <w:rPr>
            <w:rFonts w:ascii="Calibri" w:hAnsi="Calibri"/>
            <w:b/>
            <w:bCs/>
            <w:sz w:val="20"/>
            <w:szCs w:val="20"/>
          </w:rPr>
          <w:fldChar w:fldCharType="begin"/>
        </w:r>
        <w:r>
          <w:rPr>
            <w:sz w:val="20"/>
            <w:b/>
            <w:szCs w:val="20"/>
            <w:bCs/>
            <w:rFonts w:ascii="Calibri" w:hAnsi="Calibri"/>
          </w:rPr>
          <w:instrText> NUMPAGES </w:instrText>
        </w:r>
        <w:r>
          <w:rPr>
            <w:sz w:val="20"/>
            <w:b/>
            <w:szCs w:val="20"/>
            <w:bCs/>
            <w:rFonts w:ascii="Calibri" w:hAnsi="Calibri"/>
          </w:rPr>
          <w:fldChar w:fldCharType="separate"/>
        </w:r>
        <w:r>
          <w:rPr>
            <w:sz w:val="20"/>
            <w:b/>
            <w:szCs w:val="20"/>
            <w:bCs/>
            <w:rFonts w:ascii="Calibri" w:hAnsi="Calibri"/>
          </w:rPr>
          <w:t>4</w:t>
        </w:r>
        <w:r>
          <w:rPr>
            <w:sz w:val="20"/>
            <w:b/>
            <w:szCs w:val="20"/>
            <w:bCs/>
            <w:rFonts w:ascii="Calibri" w:hAnsi="Calibri"/>
          </w:rPr>
          <w:fldChar w:fldCharType="end"/>
        </w:r>
      </w:p>
    </w:sdtContent>
  </w:sdt>
  <w:p>
    <w:pPr>
      <w:pStyle w:val="Piedepgina"/>
      <w:spacing w:before="0" w:after="8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72" w:type="dxa"/>
      <w:jc w:val="left"/>
      <w:tblInd w:w="109" w:type="dxa"/>
      <w:tblCellMar>
        <w:top w:w="0" w:type="dxa"/>
        <w:left w:w="108" w:type="dxa"/>
        <w:bottom w:w="0" w:type="dxa"/>
        <w:right w:w="108" w:type="dxa"/>
      </w:tblCellMar>
      <w:tblLook w:firstRow="1" w:noVBand="1" w:lastRow="0" w:firstColumn="1" w:lastColumn="0" w:noHBand="0" w:val="04a0"/>
    </w:tblPr>
    <w:tblGrid>
      <w:gridCol w:w="2127"/>
      <w:gridCol w:w="4960"/>
      <w:gridCol w:w="1985"/>
    </w:tblGrid>
    <w:tr>
      <w:trPr>
        <w:trHeight w:val="397" w:hRule="atLeast"/>
      </w:trPr>
      <w:tc>
        <w:tcPr>
          <w:tcW w:w="21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abecera"/>
            <w:jc w:val="center"/>
            <w:rPr>
              <w:rFonts w:ascii="Calibri" w:hAnsi="Calibri" w:cs="Helvetica" w:asciiTheme="minorHAnsi" w:hAnsiTheme="minorHAnsi"/>
              <w:lang w:eastAsia="ar-SA"/>
            </w:rPr>
          </w:pPr>
          <w:r>
            <w:rPr/>
            <w:drawing>
              <wp:inline distT="0" distB="0" distL="0" distR="0">
                <wp:extent cx="1179830" cy="62230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6" t="-87" r="-46" b="-87"/>
                        <a:stretch>
                          <a:fillRect/>
                        </a:stretch>
                      </pic:blipFill>
                      <pic:spPr bwMode="auto">
                        <a:xfrm>
                          <a:off x="0" y="0"/>
                          <a:ext cx="1179830" cy="622300"/>
                        </a:xfrm>
                        <a:prstGeom prst="rect">
                          <a:avLst/>
                        </a:prstGeom>
                      </pic:spPr>
                    </pic:pic>
                  </a:graphicData>
                </a:graphic>
              </wp:inline>
            </w:drawing>
          </w:r>
        </w:p>
        <w:p>
          <w:pPr>
            <w:pStyle w:val="Cabecera"/>
            <w:spacing w:before="0" w:after="80"/>
            <w:jc w:val="center"/>
            <w:rPr>
              <w:rFonts w:ascii="Calibri" w:hAnsi="Calibri" w:cs="Helvetica" w:asciiTheme="minorHAnsi" w:hAnsiTheme="minorHAnsi"/>
              <w:b/>
              <w:b/>
              <w:sz w:val="14"/>
              <w:szCs w:val="14"/>
              <w:lang w:eastAsia="ar-SA"/>
            </w:rPr>
          </w:pPr>
          <w:r>
            <w:rPr>
              <w:rFonts w:cs="Helvetica" w:ascii="Calibri" w:hAnsi="Calibri" w:asciiTheme="minorHAnsi" w:hAnsiTheme="minorHAnsi"/>
              <w:b/>
              <w:sz w:val="14"/>
              <w:szCs w:val="14"/>
              <w:lang w:eastAsia="ar-SA"/>
            </w:rPr>
            <w:t>ADMINISTRACIÓN ZONAL EUGENIO ESPEJO</w:t>
          </w:r>
        </w:p>
      </w:tc>
      <w:tc>
        <w:tcPr>
          <w:tcW w:w="4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abecera"/>
            <w:spacing w:before="0" w:after="80"/>
            <w:jc w:val="center"/>
            <w:rPr>
              <w:rFonts w:ascii="Calibri" w:hAnsi="Calibri" w:asciiTheme="minorHAnsi" w:hAnsiTheme="minorHAnsi"/>
              <w:sz w:val="20"/>
              <w:szCs w:val="20"/>
              <w:lang w:eastAsia="zh-CN"/>
            </w:rPr>
          </w:pPr>
          <w:r>
            <w:rPr>
              <w:rFonts w:cs="Helvetica" w:ascii="Calibri" w:hAnsi="Calibri" w:asciiTheme="minorHAnsi" w:hAnsiTheme="minorHAnsi"/>
              <w:sz w:val="20"/>
              <w:szCs w:val="20"/>
            </w:rPr>
            <w:t>DOCUMENTO</w:t>
          </w:r>
          <w:r>
            <w:rPr>
              <w:rFonts w:cs="Helvetica" w:ascii="Calibri" w:hAnsi="Calibri" w:asciiTheme="minorHAnsi" w:hAnsiTheme="minorHAnsi"/>
              <w:b/>
              <w:sz w:val="20"/>
              <w:szCs w:val="20"/>
            </w:rPr>
            <w:t>: INFORME TÉCNICO</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abecera"/>
            <w:ind w:left="-108" w:hanging="0"/>
            <w:jc w:val="center"/>
            <w:rPr>
              <w:rFonts w:ascii="Calibri" w:hAnsi="Calibri" w:asciiTheme="minorHAnsi" w:hAnsiTheme="minorHAnsi"/>
              <w:sz w:val="22"/>
              <w:szCs w:val="22"/>
              <w:lang w:eastAsia="zh-CN"/>
            </w:rPr>
          </w:pPr>
          <w:r>
            <w:rPr>
              <w:rFonts w:cs="Helvetica" w:ascii="Calibri" w:hAnsi="Calibri" w:asciiTheme="minorHAnsi" w:hAnsiTheme="minorHAnsi"/>
              <w:b/>
              <w:sz w:val="22"/>
              <w:szCs w:val="22"/>
            </w:rPr>
            <w:t>CÓDIGO:</w:t>
          </w:r>
        </w:p>
        <w:p>
          <w:pPr>
            <w:pStyle w:val="Cabecera"/>
            <w:spacing w:before="0" w:after="80"/>
            <w:jc w:val="center"/>
            <w:rPr/>
          </w:pPr>
          <w:r>
            <w:rPr>
              <w:rFonts w:cs="Helvetica" w:ascii="Calibri" w:hAnsi="Calibri" w:asciiTheme="minorHAnsi" w:hAnsiTheme="minorHAnsi"/>
              <w:sz w:val="20"/>
              <w:szCs w:val="20"/>
            </w:rPr>
            <w:t>N° DGT-UTYV-2020 -09</w:t>
          </w:r>
        </w:p>
      </w:tc>
    </w:tr>
    <w:tr>
      <w:trPr>
        <w:trHeight w:val="848"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80"/>
            <w:rPr>
              <w:rFonts w:ascii="Helvetica" w:hAnsi="Helvetica" w:cs="Helvetica"/>
              <w:lang w:eastAsia="ar-SA"/>
            </w:rPr>
          </w:pPr>
          <w:r>
            <w:rPr>
              <w:rFonts w:cs="Helvetica" w:ascii="Helvetica" w:hAnsi="Helvetica"/>
              <w:lang w:eastAsia="ar-SA"/>
            </w:rPr>
          </w:r>
        </w:p>
      </w:tc>
      <w:tc>
        <w:tcPr>
          <w:tcW w:w="4960" w:type="dxa"/>
          <w:tcBorders>
            <w:top w:val="single" w:sz="4" w:space="0" w:color="000000"/>
            <w:left w:val="single" w:sz="4" w:space="0" w:color="000000"/>
            <w:bottom w:val="single" w:sz="4" w:space="0" w:color="000000"/>
            <w:right w:val="single" w:sz="4" w:space="0" w:color="000000"/>
          </w:tcBorders>
          <w:shd w:color="auto" w:fill="auto" w:val="clear"/>
        </w:tcPr>
        <w:p>
          <w:pPr>
            <w:pStyle w:val="Cabecera"/>
            <w:jc w:val="center"/>
            <w:rPr>
              <w:rFonts w:ascii="Helvetica" w:hAnsi="Helvetica" w:cs="Helvetica"/>
              <w:b/>
              <w:b/>
              <w:bCs/>
              <w:smallCaps/>
              <w:sz w:val="20"/>
              <w:szCs w:val="20"/>
              <w:lang w:val="es-ES_tradnl"/>
            </w:rPr>
          </w:pPr>
          <w:r>
            <w:rPr>
              <w:rFonts w:cs="Helvetica" w:ascii="Helvetica" w:hAnsi="Helvetica"/>
              <w:b/>
              <w:bCs/>
              <w:smallCaps/>
              <w:sz w:val="20"/>
              <w:szCs w:val="20"/>
              <w:lang w:val="es-ES_tradnl"/>
            </w:rPr>
          </w:r>
        </w:p>
        <w:p>
          <w:pPr>
            <w:pStyle w:val="Cabecera"/>
            <w:spacing w:before="0" w:after="80"/>
            <w:jc w:val="center"/>
            <w:rPr>
              <w:sz w:val="18"/>
              <w:szCs w:val="18"/>
            </w:rPr>
          </w:pPr>
          <w:r>
            <w:rPr>
              <w:rFonts w:cs="Helvetica" w:ascii="Helvetica" w:hAnsi="Helvetica"/>
              <w:b/>
              <w:bCs/>
              <w:smallCaps/>
              <w:sz w:val="18"/>
              <w:szCs w:val="18"/>
              <w:lang w:val="es-ES_tradnl"/>
            </w:rPr>
            <w:t xml:space="preserve">RECTIFICACION DEL TRAZADO VIAL DE LAS CALLES: "JUAN CUELLAR"  Y CALLE "  OE1B", PARROQUIA NAYÓN </w:t>
          </w:r>
        </w:p>
      </w:tc>
      <w:tc>
        <w:tcPr>
          <w:tcW w:w="19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before="0" w:after="80"/>
            <w:jc w:val="left"/>
            <w:rPr/>
          </w:pPr>
          <w:r>
            <w:rPr/>
          </w:r>
        </w:p>
      </w:tc>
    </w:tr>
  </w:tbl>
  <w:p>
    <w:pPr>
      <w:pStyle w:val="Cabecera"/>
      <w:tabs>
        <w:tab w:val="center" w:pos="4419" w:leader="none"/>
        <w:tab w:val="right" w:pos="8838" w:leader="none"/>
      </w:tabs>
      <w:spacing w:before="0" w:after="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C"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C"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4445"/>
    <w:pPr>
      <w:widowControl/>
      <w:bidi w:val="0"/>
      <w:spacing w:before="0" w:after="8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link w:val="Ttulo1Car"/>
    <w:uiPriority w:val="9"/>
    <w:qFormat/>
    <w:rsid w:val="00a1748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ar"/>
    <w:uiPriority w:val="9"/>
    <w:semiHidden/>
    <w:unhideWhenUsed/>
    <w:qFormat/>
    <w:rsid w:val="00125724"/>
    <w:pPr>
      <w:keepNext w:val="true"/>
      <w:keepLines/>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lang w:val="es-EC" w:eastAsia="en-US"/>
    </w:rPr>
  </w:style>
  <w:style w:type="paragraph" w:styleId="Ttulo3">
    <w:name w:val="Heading 3"/>
    <w:basedOn w:val="Normal"/>
    <w:next w:val="Normal"/>
    <w:link w:val="Ttulo3Car"/>
    <w:uiPriority w:val="9"/>
    <w:unhideWhenUsed/>
    <w:qFormat/>
    <w:rsid w:val="00125724"/>
    <w:pPr>
      <w:keepNext w:val="true"/>
      <w:keepLines/>
      <w:spacing w:lineRule="auto" w:line="276" w:before="200" w:after="0"/>
      <w:outlineLvl w:val="2"/>
    </w:pPr>
    <w:rPr>
      <w:rFonts w:ascii="Cambria" w:hAnsi="Cambria" w:eastAsia="" w:cs="" w:asciiTheme="majorHAnsi" w:cstheme="majorBidi" w:eastAsiaTheme="majorEastAsia" w:hAnsiTheme="majorHAnsi"/>
      <w:b/>
      <w:bCs/>
      <w:color w:val="4F81BD" w:themeColor="accent1"/>
      <w:sz w:val="22"/>
      <w:szCs w:val="22"/>
    </w:rPr>
  </w:style>
  <w:style w:type="paragraph" w:styleId="Ttulo4">
    <w:name w:val="Heading 4"/>
    <w:basedOn w:val="Normal"/>
    <w:next w:val="Normal"/>
    <w:link w:val="Ttulo4Car"/>
    <w:uiPriority w:val="9"/>
    <w:unhideWhenUsed/>
    <w:qFormat/>
    <w:rsid w:val="00125724"/>
    <w:pPr>
      <w:keepNext w:val="true"/>
      <w:keepLines/>
      <w:spacing w:lineRule="auto" w:line="276" w:before="200" w:after="0"/>
      <w:outlineLvl w:val="3"/>
    </w:pPr>
    <w:rPr>
      <w:rFonts w:ascii="Cambria" w:hAnsi="Cambria" w:eastAsia="" w:cs="" w:asciiTheme="majorHAnsi" w:cstheme="majorBidi" w:eastAsiaTheme="majorEastAsia" w:hAnsiTheme="majorHAnsi"/>
      <w:b/>
      <w:bCs/>
      <w:i/>
      <w:iCs/>
      <w:color w:val="4F81BD" w:themeColor="accent1"/>
      <w:sz w:val="22"/>
      <w:szCs w:val="22"/>
    </w:rPr>
  </w:style>
  <w:style w:type="paragraph" w:styleId="Ttulo6">
    <w:name w:val="Heading 6"/>
    <w:basedOn w:val="Normal"/>
    <w:link w:val="Ttulo6Car"/>
    <w:qFormat/>
    <w:rsid w:val="00125724"/>
    <w:pPr>
      <w:suppressAutoHyphens w:val="true"/>
      <w:spacing w:before="198" w:after="0"/>
      <w:outlineLvl w:val="5"/>
    </w:pPr>
    <w:rPr>
      <w:b/>
      <w:bCs/>
      <w:color w:val="000080"/>
      <w:sz w:val="15"/>
      <w:szCs w:val="15"/>
      <w:lang w:val="es-EC" w:eastAsia="es-EC" w:bidi="hi-IN"/>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a17482"/>
    <w:rPr>
      <w:rFonts w:ascii="Cambria" w:hAnsi="Cambria" w:eastAsia="" w:cs="" w:asciiTheme="majorHAnsi" w:cstheme="majorBidi" w:eastAsiaTheme="majorEastAsia" w:hAnsiTheme="majorHAnsi"/>
      <w:b/>
      <w:bCs/>
      <w:color w:val="365F91" w:themeColor="accent1" w:themeShade="bf"/>
      <w:sz w:val="28"/>
      <w:szCs w:val="28"/>
      <w:lang w:val="es-ES" w:eastAsia="es-ES"/>
    </w:rPr>
  </w:style>
  <w:style w:type="character" w:styleId="Ttulo2Car" w:customStyle="1">
    <w:name w:val="Título 2 Car"/>
    <w:basedOn w:val="DefaultParagraphFont"/>
    <w:link w:val="Ttulo2"/>
    <w:uiPriority w:val="9"/>
    <w:semiHidden/>
    <w:qFormat/>
    <w:rsid w:val="00125724"/>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sid w:val="00125724"/>
    <w:rPr>
      <w:rFonts w:ascii="Cambria" w:hAnsi="Cambria" w:eastAsia="" w:cs="" w:asciiTheme="majorHAnsi" w:cstheme="majorBidi" w:eastAsiaTheme="majorEastAsia" w:hAnsiTheme="majorHAnsi"/>
      <w:b/>
      <w:bCs/>
      <w:color w:val="4F81BD" w:themeColor="accent1"/>
      <w:lang w:val="es-ES" w:eastAsia="es-ES"/>
    </w:rPr>
  </w:style>
  <w:style w:type="character" w:styleId="Ttulo4Car" w:customStyle="1">
    <w:name w:val="Título 4 Car"/>
    <w:basedOn w:val="DefaultParagraphFont"/>
    <w:link w:val="Ttulo4"/>
    <w:uiPriority w:val="9"/>
    <w:qFormat/>
    <w:rsid w:val="00125724"/>
    <w:rPr>
      <w:rFonts w:ascii="Cambria" w:hAnsi="Cambria" w:eastAsia="" w:cs="" w:asciiTheme="majorHAnsi" w:cstheme="majorBidi" w:eastAsiaTheme="majorEastAsia" w:hAnsiTheme="majorHAnsi"/>
      <w:b/>
      <w:bCs/>
      <w:i/>
      <w:iCs/>
      <w:color w:val="4F81BD" w:themeColor="accent1"/>
      <w:lang w:val="es-ES" w:eastAsia="es-ES"/>
    </w:rPr>
  </w:style>
  <w:style w:type="character" w:styleId="Ttulo6Car" w:customStyle="1">
    <w:name w:val="Título 6 Car"/>
    <w:basedOn w:val="DefaultParagraphFont"/>
    <w:link w:val="Ttulo6"/>
    <w:qFormat/>
    <w:rsid w:val="00125724"/>
    <w:rPr>
      <w:rFonts w:ascii="Times New Roman" w:hAnsi="Times New Roman" w:eastAsia="Times New Roman" w:cs="Times New Roman"/>
      <w:b/>
      <w:bCs/>
      <w:color w:val="000080"/>
      <w:sz w:val="15"/>
      <w:szCs w:val="15"/>
      <w:lang w:eastAsia="es-EC" w:bidi="hi-IN"/>
    </w:rPr>
  </w:style>
  <w:style w:type="character" w:styleId="EncabezadoCar" w:customStyle="1">
    <w:name w:val="Encabezado Car"/>
    <w:basedOn w:val="DefaultParagraphFont"/>
    <w:link w:val="Encabezado"/>
    <w:qFormat/>
    <w:rsid w:val="0024790b"/>
    <w:rPr>
      <w:rFonts w:ascii="Times New Roman" w:hAnsi="Times New Roman" w:eastAsia="Times New Roman" w:cs="Times New Roman"/>
      <w:sz w:val="24"/>
      <w:szCs w:val="24"/>
      <w:lang w:val="es-ES" w:eastAsia="es-ES"/>
    </w:rPr>
  </w:style>
  <w:style w:type="character" w:styleId="PiedepginaCar" w:customStyle="1">
    <w:name w:val="Pie de página Car"/>
    <w:basedOn w:val="DefaultParagraphFont"/>
    <w:link w:val="Piedepgina"/>
    <w:uiPriority w:val="99"/>
    <w:qFormat/>
    <w:rsid w:val="0024790b"/>
    <w:rPr>
      <w:rFonts w:ascii="Times New Roman" w:hAnsi="Times New Roman" w:eastAsia="Times New Roman" w:cs="Times New Roman"/>
      <w:sz w:val="24"/>
      <w:szCs w:val="24"/>
      <w:lang w:val="es-ES" w:eastAsia="es-ES"/>
    </w:rPr>
  </w:style>
  <w:style w:type="character" w:styleId="TextodegloboCar" w:customStyle="1">
    <w:name w:val="Texto de globo Car"/>
    <w:basedOn w:val="DefaultParagraphFont"/>
    <w:link w:val="Textodeglobo"/>
    <w:uiPriority w:val="99"/>
    <w:semiHidden/>
    <w:qFormat/>
    <w:rsid w:val="0024790b"/>
    <w:rPr>
      <w:rFonts w:ascii="Tahoma" w:hAnsi="Tahoma" w:eastAsia="Times New Roman" w:cs="Tahoma"/>
      <w:sz w:val="16"/>
      <w:szCs w:val="16"/>
      <w:lang w:val="es-ES" w:eastAsia="es-ES"/>
    </w:rPr>
  </w:style>
  <w:style w:type="character" w:styleId="EnlacedeInternet" w:customStyle="1">
    <w:name w:val="Enlace de Internet"/>
    <w:basedOn w:val="DefaultParagraphFont"/>
    <w:uiPriority w:val="99"/>
    <w:unhideWhenUsed/>
    <w:rsid w:val="00fa60b0"/>
    <w:rPr>
      <w:color w:val="0000FF" w:themeColor="hyperlink"/>
      <w:u w:val="single"/>
    </w:rPr>
  </w:style>
  <w:style w:type="character" w:styleId="Activitytitle" w:customStyle="1">
    <w:name w:val="activity-title"/>
    <w:basedOn w:val="DefaultParagraphFont"/>
    <w:qFormat/>
    <w:rsid w:val="00125724"/>
    <w:rPr/>
  </w:style>
  <w:style w:type="character" w:styleId="Kdbuttonbar" w:customStyle="1">
    <w:name w:val="kd-buttonbar"/>
    <w:basedOn w:val="DefaultParagraphFont"/>
    <w:qFormat/>
    <w:rsid w:val="00125724"/>
    <w:rPr/>
  </w:style>
  <w:style w:type="character" w:styleId="Gmnoprint" w:customStyle="1">
    <w:name w:val="gmnoprint"/>
    <w:basedOn w:val="DefaultParagraphFont"/>
    <w:qFormat/>
    <w:rsid w:val="00125724"/>
    <w:rPr/>
  </w:style>
  <w:style w:type="character" w:styleId="TextoindependienteCar" w:customStyle="1">
    <w:name w:val="Texto independiente Car"/>
    <w:basedOn w:val="DefaultParagraphFont"/>
    <w:link w:val="Textoindependiente"/>
    <w:qFormat/>
    <w:rsid w:val="00125724"/>
    <w:rPr>
      <w:rFonts w:ascii="Times New Roman" w:hAnsi="Times New Roman" w:eastAsia="Times New Roman" w:cs="Times New Roman"/>
      <w:sz w:val="24"/>
      <w:szCs w:val="24"/>
      <w:lang w:val="es-ES" w:eastAsia="es-ES"/>
    </w:rPr>
  </w:style>
  <w:style w:type="character" w:styleId="SangradetextonormalCar" w:customStyle="1">
    <w:name w:val="Sangría de texto normal Car"/>
    <w:basedOn w:val="DefaultParagraphFont"/>
    <w:link w:val="Sangradetextonormal"/>
    <w:qFormat/>
    <w:rsid w:val="00125724"/>
    <w:rPr>
      <w:rFonts w:ascii="Calibri" w:hAnsi="Calibri" w:eastAsia="Calibri" w:cs="Times New Roman"/>
    </w:rPr>
  </w:style>
  <w:style w:type="character" w:styleId="Fuentedeprrafopredeter6" w:customStyle="1">
    <w:name w:val="Fuente de párrafo predeter.6"/>
    <w:qFormat/>
    <w:rsid w:val="00125724"/>
    <w:rPr/>
  </w:style>
  <w:style w:type="character" w:styleId="Refdenotaalpie1" w:customStyle="1">
    <w:name w:val="Ref. de nota al pie1"/>
    <w:qFormat/>
    <w:rsid w:val="00125724"/>
    <w:rPr>
      <w:vertAlign w:val="superscript"/>
    </w:rPr>
  </w:style>
  <w:style w:type="character" w:styleId="Fuentedeprrafopredeter1" w:customStyle="1">
    <w:name w:val="Fuente de párrafo predeter.1"/>
    <w:qFormat/>
    <w:rsid w:val="00125724"/>
    <w:rPr/>
  </w:style>
  <w:style w:type="character" w:styleId="TextocomentarioCar" w:customStyle="1">
    <w:name w:val="Texto comentario Car"/>
    <w:basedOn w:val="DefaultParagraphFont"/>
    <w:link w:val="Textocomentario"/>
    <w:uiPriority w:val="99"/>
    <w:qFormat/>
    <w:rsid w:val="00125724"/>
    <w:rPr>
      <w:rFonts w:ascii="Calibri" w:hAnsi="Calibri" w:eastAsia="Calibri" w:cs="Times New Roman"/>
      <w:sz w:val="20"/>
      <w:szCs w:val="20"/>
    </w:rPr>
  </w:style>
  <w:style w:type="character" w:styleId="TextocomentarioCar1" w:customStyle="1">
    <w:name w:val="Texto comentario Car1"/>
    <w:basedOn w:val="DefaultParagraphFont"/>
    <w:uiPriority w:val="99"/>
    <w:semiHidden/>
    <w:qFormat/>
    <w:rsid w:val="00125724"/>
    <w:rPr>
      <w:rFonts w:ascii="Times New Roman" w:hAnsi="Times New Roman" w:eastAsia="Times New Roman" w:cs="Times New Roman"/>
      <w:sz w:val="20"/>
      <w:szCs w:val="20"/>
      <w:lang w:val="es-ES" w:eastAsia="es-ES"/>
    </w:rPr>
  </w:style>
  <w:style w:type="character" w:styleId="AsuntodelcomentarioCar" w:customStyle="1">
    <w:name w:val="Asunto del comentario Car"/>
    <w:basedOn w:val="TextocomentarioCar"/>
    <w:link w:val="Asuntodelcomentario"/>
    <w:uiPriority w:val="99"/>
    <w:semiHidden/>
    <w:qFormat/>
    <w:rsid w:val="00125724"/>
    <w:rPr>
      <w:rFonts w:ascii="Calibri" w:hAnsi="Calibri" w:eastAsia="Calibri" w:cs="Times New Roman"/>
      <w:b/>
      <w:bCs/>
      <w:sz w:val="20"/>
      <w:szCs w:val="20"/>
    </w:rPr>
  </w:style>
  <w:style w:type="character" w:styleId="AsuntodelcomentarioCar1" w:customStyle="1">
    <w:name w:val="Asunto del comentario Car1"/>
    <w:basedOn w:val="TextocomentarioCar1"/>
    <w:uiPriority w:val="99"/>
    <w:semiHidden/>
    <w:qFormat/>
    <w:rsid w:val="00125724"/>
    <w:rPr>
      <w:rFonts w:ascii="Times New Roman" w:hAnsi="Times New Roman" w:eastAsia="Times New Roman" w:cs="Times New Roman"/>
      <w:b/>
      <w:bCs/>
      <w:sz w:val="20"/>
      <w:szCs w:val="20"/>
      <w:lang w:val="es-ES" w:eastAsia="es-ES"/>
    </w:rPr>
  </w:style>
  <w:style w:type="character" w:styleId="Fuentedeprrafopredeter4" w:customStyle="1">
    <w:name w:val="Fuente de párrafo predeter.4"/>
    <w:qFormat/>
    <w:rsid w:val="00125724"/>
    <w:rPr/>
  </w:style>
  <w:style w:type="character" w:styleId="TextonotapieCar" w:customStyle="1">
    <w:name w:val="Texto nota pie Car"/>
    <w:basedOn w:val="DefaultParagraphFont"/>
    <w:link w:val="Textonotapie"/>
    <w:uiPriority w:val="99"/>
    <w:semiHidden/>
    <w:qFormat/>
    <w:rsid w:val="00125724"/>
    <w:rPr>
      <w:rFonts w:ascii="Calibri" w:hAnsi="Calibri" w:eastAsia="Calibri" w:cs="Times New Roman"/>
      <w:sz w:val="20"/>
      <w:szCs w:val="20"/>
    </w:rPr>
  </w:style>
  <w:style w:type="character" w:styleId="TextonotapieCar1" w:customStyle="1">
    <w:name w:val="Texto nota pie Car1"/>
    <w:basedOn w:val="DefaultParagraphFont"/>
    <w:uiPriority w:val="99"/>
    <w:semiHidden/>
    <w:qFormat/>
    <w:rsid w:val="00125724"/>
    <w:rPr>
      <w:rFonts w:ascii="Times New Roman" w:hAnsi="Times New Roman" w:eastAsia="Times New Roman" w:cs="Times New Roman"/>
      <w:sz w:val="20"/>
      <w:szCs w:val="20"/>
      <w:lang w:val="es-ES" w:eastAsia="es-ES"/>
    </w:rPr>
  </w:style>
  <w:style w:type="character" w:styleId="Caracteresdenotaalpie" w:customStyle="1">
    <w:name w:val="Caracteres de nota al pie"/>
    <w:qFormat/>
    <w:rsid w:val="00125724"/>
    <w:rPr>
      <w:vertAlign w:val="superscript"/>
    </w:rPr>
  </w:style>
  <w:style w:type="character" w:styleId="TextosinformatoCar" w:customStyle="1">
    <w:name w:val="Texto sin formato Car"/>
    <w:basedOn w:val="DefaultParagraphFont"/>
    <w:link w:val="Textosinformato"/>
    <w:uiPriority w:val="99"/>
    <w:semiHidden/>
    <w:qFormat/>
    <w:rsid w:val="00125724"/>
    <w:rPr>
      <w:rFonts w:ascii="Calibri" w:hAnsi="Calibri" w:eastAsia="Calibri" w:cs="Times New Roman"/>
      <w:szCs w:val="21"/>
    </w:rPr>
  </w:style>
  <w:style w:type="character" w:styleId="TextosinformatoCar1" w:customStyle="1">
    <w:name w:val="Texto sin formato Car1"/>
    <w:basedOn w:val="DefaultParagraphFont"/>
    <w:uiPriority w:val="99"/>
    <w:semiHidden/>
    <w:qFormat/>
    <w:rsid w:val="00125724"/>
    <w:rPr>
      <w:rFonts w:ascii="Consolas" w:hAnsi="Consolas" w:eastAsia="Times New Roman" w:cs="Times New Roman"/>
      <w:sz w:val="21"/>
      <w:szCs w:val="21"/>
      <w:lang w:val="es-ES" w:eastAsia="es-ES"/>
    </w:rPr>
  </w:style>
  <w:style w:type="character" w:styleId="PrrafodelistaCar" w:customStyle="1">
    <w:name w:val="Párrafo de lista Car"/>
    <w:link w:val="Prrafodelista"/>
    <w:uiPriority w:val="34"/>
    <w:qFormat/>
    <w:locked/>
    <w:rsid w:val="00294918"/>
    <w:rPr>
      <w:rFonts w:ascii="Times New Roman" w:hAnsi="Times New Roman" w:eastAsia="Times New Roman" w:cs="Times New Roman"/>
      <w:sz w:val="24"/>
      <w:szCs w:val="24"/>
      <w:lang w:val="es-ES" w:eastAsia="es-ES"/>
    </w:rPr>
  </w:style>
  <w:style w:type="character" w:styleId="WW8Num16z0" w:customStyle="1">
    <w:name w:val="WW8Num16z0"/>
    <w:qFormat/>
    <w:rsid w:val="00776b47"/>
    <w:rPr>
      <w:rFonts w:ascii="Symbol" w:hAnsi="Symbol"/>
    </w:rPr>
  </w:style>
  <w:style w:type="character" w:styleId="Annotationreference">
    <w:name w:val="annotation reference"/>
    <w:basedOn w:val="DefaultParagraphFont"/>
    <w:uiPriority w:val="99"/>
    <w:semiHidden/>
    <w:unhideWhenUsed/>
    <w:qFormat/>
    <w:rsid w:val="006a7aa7"/>
    <w:rPr>
      <w:sz w:val="16"/>
      <w:szCs w:val="16"/>
    </w:rPr>
  </w:style>
  <w:style w:type="character" w:styleId="ListLabel1" w:customStyle="1">
    <w:name w:val="ListLabel 1"/>
    <w:qFormat/>
    <w:rsid w:val="006e6384"/>
    <w:rPr>
      <w:rFonts w:cs="Courier New"/>
    </w:rPr>
  </w:style>
  <w:style w:type="character" w:styleId="ListLabel2" w:customStyle="1">
    <w:name w:val="ListLabel 2"/>
    <w:qFormat/>
    <w:rsid w:val="006e6384"/>
    <w:rPr>
      <w:rFonts w:cs="Courier New"/>
    </w:rPr>
  </w:style>
  <w:style w:type="character" w:styleId="ListLabel3" w:customStyle="1">
    <w:name w:val="ListLabel 3"/>
    <w:qFormat/>
    <w:rsid w:val="006e6384"/>
    <w:rPr>
      <w:rFonts w:cs="Courier New"/>
    </w:rPr>
  </w:style>
  <w:style w:type="character" w:styleId="ListLabel4" w:customStyle="1">
    <w:name w:val="ListLabel 4"/>
    <w:qFormat/>
    <w:rsid w:val="006e6384"/>
    <w:rPr>
      <w:rFonts w:cs="Courier New"/>
    </w:rPr>
  </w:style>
  <w:style w:type="character" w:styleId="ListLabel5" w:customStyle="1">
    <w:name w:val="ListLabel 5"/>
    <w:qFormat/>
    <w:rsid w:val="006e6384"/>
    <w:rPr>
      <w:rFonts w:cs="Courier New"/>
    </w:rPr>
  </w:style>
  <w:style w:type="character" w:styleId="ListLabel6" w:customStyle="1">
    <w:name w:val="ListLabel 6"/>
    <w:qFormat/>
    <w:rsid w:val="006e6384"/>
    <w:rPr>
      <w:rFonts w:cs="Courier New"/>
    </w:rPr>
  </w:style>
  <w:style w:type="character" w:styleId="ListLabel7" w:customStyle="1">
    <w:name w:val="ListLabel 7"/>
    <w:qFormat/>
    <w:rsid w:val="006e6384"/>
    <w:rPr>
      <w:rFonts w:ascii="Arial" w:hAnsi="Arial" w:eastAsia="Times New Roman" w:cs="Times New Roman"/>
      <w:sz w:val="20"/>
    </w:rPr>
  </w:style>
  <w:style w:type="character" w:styleId="ListLabel8" w:customStyle="1">
    <w:name w:val="ListLabel 8"/>
    <w:qFormat/>
    <w:rsid w:val="006e6384"/>
    <w:rPr>
      <w:rFonts w:cs="Courier New"/>
    </w:rPr>
  </w:style>
  <w:style w:type="character" w:styleId="ListLabel9" w:customStyle="1">
    <w:name w:val="ListLabel 9"/>
    <w:qFormat/>
    <w:rsid w:val="006e6384"/>
    <w:rPr>
      <w:rFonts w:cs="Courier New"/>
    </w:rPr>
  </w:style>
  <w:style w:type="character" w:styleId="ListLabel10" w:customStyle="1">
    <w:name w:val="ListLabel 10"/>
    <w:qFormat/>
    <w:rsid w:val="006e6384"/>
    <w:rPr>
      <w:rFonts w:cs="Courier New"/>
    </w:rPr>
  </w:style>
  <w:style w:type="character" w:styleId="ListLabel11" w:customStyle="1">
    <w:name w:val="ListLabel 11"/>
    <w:qFormat/>
    <w:rsid w:val="006e6384"/>
    <w:rPr>
      <w:rFonts w:cs="Courier New"/>
    </w:rPr>
  </w:style>
  <w:style w:type="character" w:styleId="ListLabel12" w:customStyle="1">
    <w:name w:val="ListLabel 12"/>
    <w:qFormat/>
    <w:rsid w:val="006e6384"/>
    <w:rPr>
      <w:rFonts w:cs="Courier New"/>
    </w:rPr>
  </w:style>
  <w:style w:type="character" w:styleId="ListLabel13" w:customStyle="1">
    <w:name w:val="ListLabel 13"/>
    <w:qFormat/>
    <w:rsid w:val="006e6384"/>
    <w:rPr>
      <w:rFonts w:cs="Courier New"/>
    </w:rPr>
  </w:style>
  <w:style w:type="character" w:styleId="ListLabel14" w:customStyle="1">
    <w:name w:val="ListLabel 14"/>
    <w:qFormat/>
    <w:rsid w:val="006e6384"/>
    <w:rPr>
      <w:rFonts w:ascii="Arial" w:hAnsi="Arial" w:eastAsia="Times New Roman" w:cs="Times New Roman"/>
      <w:sz w:val="20"/>
    </w:rPr>
  </w:style>
  <w:style w:type="character" w:styleId="ListLabel15" w:customStyle="1">
    <w:name w:val="ListLabel 15"/>
    <w:qFormat/>
    <w:rsid w:val="006e6384"/>
    <w:rPr>
      <w:rFonts w:eastAsia="Times New Roman" w:cs="Times New Roman"/>
    </w:rPr>
  </w:style>
  <w:style w:type="character" w:styleId="ListLabel16" w:customStyle="1">
    <w:name w:val="ListLabel 16"/>
    <w:qFormat/>
    <w:rsid w:val="006e6384"/>
    <w:rPr>
      <w:rFonts w:cs="Times New Roman"/>
    </w:rPr>
  </w:style>
  <w:style w:type="character" w:styleId="ListLabel17" w:customStyle="1">
    <w:name w:val="ListLabel 17"/>
    <w:qFormat/>
    <w:rsid w:val="006e6384"/>
    <w:rPr>
      <w:rFonts w:cs="OpenSymbol"/>
    </w:rPr>
  </w:style>
  <w:style w:type="character" w:styleId="ListLabel18" w:customStyle="1">
    <w:name w:val="ListLabel 18"/>
    <w:qFormat/>
    <w:rsid w:val="006e6384"/>
    <w:rPr>
      <w:rFonts w:cs="OpenSymbol"/>
    </w:rPr>
  </w:style>
  <w:style w:type="character" w:styleId="ListLabel19" w:customStyle="1">
    <w:name w:val="ListLabel 19"/>
    <w:qFormat/>
    <w:rsid w:val="006e6384"/>
    <w:rPr>
      <w:rFonts w:cs="Times New Roman"/>
    </w:rPr>
  </w:style>
  <w:style w:type="character" w:styleId="ListLabel20" w:customStyle="1">
    <w:name w:val="ListLabel 20"/>
    <w:qFormat/>
    <w:rsid w:val="006e6384"/>
    <w:rPr>
      <w:rFonts w:cs="OpenSymbol"/>
    </w:rPr>
  </w:style>
  <w:style w:type="character" w:styleId="ListLabel21" w:customStyle="1">
    <w:name w:val="ListLabel 21"/>
    <w:qFormat/>
    <w:rsid w:val="006e6384"/>
    <w:rPr>
      <w:rFonts w:cs="OpenSymbol"/>
    </w:rPr>
  </w:style>
  <w:style w:type="character" w:styleId="ListLabel22" w:customStyle="1">
    <w:name w:val="ListLabel 22"/>
    <w:qFormat/>
    <w:rsid w:val="006e6384"/>
    <w:rPr>
      <w:rFonts w:cs="Times New Roman"/>
    </w:rPr>
  </w:style>
  <w:style w:type="character" w:styleId="ListLabel23" w:customStyle="1">
    <w:name w:val="ListLabel 23"/>
    <w:qFormat/>
    <w:rsid w:val="006e6384"/>
    <w:rPr>
      <w:rFonts w:cs="OpenSymbol"/>
    </w:rPr>
  </w:style>
  <w:style w:type="character" w:styleId="ListLabel24" w:customStyle="1">
    <w:name w:val="ListLabel 24"/>
    <w:qFormat/>
    <w:rsid w:val="006e6384"/>
    <w:rPr>
      <w:rFonts w:cs="OpenSymbol"/>
    </w:rPr>
  </w:style>
  <w:style w:type="character" w:styleId="ListLabel25" w:customStyle="1">
    <w:name w:val="ListLabel 25"/>
    <w:qFormat/>
    <w:rsid w:val="006e6384"/>
    <w:rPr>
      <w:rFonts w:cs="Times New Roman"/>
      <w:sz w:val="20"/>
    </w:rPr>
  </w:style>
  <w:style w:type="character" w:styleId="ListLabel26" w:customStyle="1">
    <w:name w:val="ListLabel 26"/>
    <w:qFormat/>
    <w:rsid w:val="006e6384"/>
    <w:rPr>
      <w:rFonts w:cs="Courier New"/>
    </w:rPr>
  </w:style>
  <w:style w:type="character" w:styleId="ListLabel27" w:customStyle="1">
    <w:name w:val="ListLabel 27"/>
    <w:qFormat/>
    <w:rsid w:val="006e6384"/>
    <w:rPr>
      <w:rFonts w:cs="Courier New"/>
    </w:rPr>
  </w:style>
  <w:style w:type="character" w:styleId="ListLabel28" w:customStyle="1">
    <w:name w:val="ListLabel 28"/>
    <w:qFormat/>
    <w:rsid w:val="006e6384"/>
    <w:rPr>
      <w:rFonts w:cs="Courier New"/>
    </w:rPr>
  </w:style>
  <w:style w:type="character" w:styleId="ListLabel29" w:customStyle="1">
    <w:name w:val="ListLabel 29"/>
    <w:qFormat/>
    <w:rsid w:val="006e6384"/>
    <w:rPr>
      <w:rFonts w:cs="Courier New"/>
    </w:rPr>
  </w:style>
  <w:style w:type="character" w:styleId="ListLabel30" w:customStyle="1">
    <w:name w:val="ListLabel 30"/>
    <w:qFormat/>
    <w:rsid w:val="006e6384"/>
    <w:rPr>
      <w:rFonts w:cs="Courier New"/>
    </w:rPr>
  </w:style>
  <w:style w:type="character" w:styleId="ListLabel31" w:customStyle="1">
    <w:name w:val="ListLabel 31"/>
    <w:qFormat/>
    <w:rsid w:val="006e6384"/>
    <w:rPr>
      <w:rFonts w:cs="Courier New"/>
    </w:rPr>
  </w:style>
  <w:style w:type="character" w:styleId="ListLabel32" w:customStyle="1">
    <w:name w:val="ListLabel 32"/>
    <w:qFormat/>
    <w:rsid w:val="006e6384"/>
    <w:rPr>
      <w:rFonts w:cs="Courier New"/>
    </w:rPr>
  </w:style>
  <w:style w:type="character" w:styleId="ListLabel33" w:customStyle="1">
    <w:name w:val="ListLabel 33"/>
    <w:qFormat/>
    <w:rsid w:val="006e6384"/>
    <w:rPr>
      <w:rFonts w:cs="Courier New"/>
    </w:rPr>
  </w:style>
  <w:style w:type="character" w:styleId="ListLabel34" w:customStyle="1">
    <w:name w:val="ListLabel 34"/>
    <w:qFormat/>
    <w:rsid w:val="006e6384"/>
    <w:rPr>
      <w:rFonts w:cs="Courier New"/>
    </w:rPr>
  </w:style>
  <w:style w:type="character" w:styleId="ListLabel35" w:customStyle="1">
    <w:name w:val="ListLabel 35"/>
    <w:qFormat/>
    <w:rsid w:val="006e6384"/>
    <w:rPr>
      <w:rFonts w:cs="Courier New"/>
    </w:rPr>
  </w:style>
  <w:style w:type="character" w:styleId="ListLabel36" w:customStyle="1">
    <w:name w:val="ListLabel 36"/>
    <w:qFormat/>
    <w:rsid w:val="006e6384"/>
    <w:rPr>
      <w:rFonts w:cs="Courier New"/>
    </w:rPr>
  </w:style>
  <w:style w:type="character" w:styleId="ListLabel37" w:customStyle="1">
    <w:name w:val="ListLabel 37"/>
    <w:qFormat/>
    <w:rsid w:val="006e6384"/>
    <w:rPr>
      <w:rFonts w:cs="Courier New"/>
    </w:rPr>
  </w:style>
  <w:style w:type="character" w:styleId="ListLabel38" w:customStyle="1">
    <w:name w:val="ListLabel 38"/>
    <w:qFormat/>
    <w:rsid w:val="006e6384"/>
    <w:rPr>
      <w:rFonts w:cs="Courier New"/>
    </w:rPr>
  </w:style>
  <w:style w:type="character" w:styleId="ListLabel39" w:customStyle="1">
    <w:name w:val="ListLabel 39"/>
    <w:qFormat/>
    <w:rsid w:val="006e6384"/>
    <w:rPr>
      <w:rFonts w:cs="Courier New"/>
    </w:rPr>
  </w:style>
  <w:style w:type="character" w:styleId="ListLabel40" w:customStyle="1">
    <w:name w:val="ListLabel 40"/>
    <w:qFormat/>
    <w:rsid w:val="006e6384"/>
    <w:rPr>
      <w:rFonts w:cs="Courier New"/>
    </w:rPr>
  </w:style>
  <w:style w:type="character" w:styleId="ListLabel41" w:customStyle="1">
    <w:name w:val="ListLabel 41"/>
    <w:qFormat/>
    <w:rsid w:val="006e6384"/>
    <w:rPr>
      <w:rFonts w:cs="Courier New"/>
    </w:rPr>
  </w:style>
  <w:style w:type="character" w:styleId="ListLabel42" w:customStyle="1">
    <w:name w:val="ListLabel 42"/>
    <w:qFormat/>
    <w:rsid w:val="006e6384"/>
    <w:rPr>
      <w:rFonts w:cs="Courier New"/>
    </w:rPr>
  </w:style>
  <w:style w:type="character" w:styleId="ListLabel43" w:customStyle="1">
    <w:name w:val="ListLabel 43"/>
    <w:qFormat/>
    <w:rsid w:val="006e6384"/>
    <w:rPr>
      <w:rFonts w:cs="Courier New"/>
    </w:rPr>
  </w:style>
  <w:style w:type="character" w:styleId="ListLabel44" w:customStyle="1">
    <w:name w:val="ListLabel 44"/>
    <w:qFormat/>
    <w:rsid w:val="006e6384"/>
    <w:rPr>
      <w:rFonts w:eastAsia="Calibri"/>
    </w:rPr>
  </w:style>
  <w:style w:type="character" w:styleId="ListLabel45" w:customStyle="1">
    <w:name w:val="ListLabel 45"/>
    <w:qFormat/>
    <w:rsid w:val="006e6384"/>
    <w:rPr>
      <w:rFonts w:ascii="Arial" w:hAnsi="Arial" w:cs="Arial"/>
      <w:b/>
      <w:sz w:val="20"/>
    </w:rPr>
  </w:style>
  <w:style w:type="character" w:styleId="ListLabel46" w:customStyle="1">
    <w:name w:val="ListLabel 46"/>
    <w:qFormat/>
    <w:rsid w:val="006e6384"/>
    <w:rPr>
      <w:rFonts w:ascii="Arial" w:hAnsi="Arial"/>
      <w:b/>
      <w:sz w:val="20"/>
    </w:rPr>
  </w:style>
  <w:style w:type="character" w:styleId="ListLabel47" w:customStyle="1">
    <w:name w:val="ListLabel 47"/>
    <w:qFormat/>
    <w:rsid w:val="006e6384"/>
    <w:rPr>
      <w:rFonts w:cs="Courier New"/>
    </w:rPr>
  </w:style>
  <w:style w:type="character" w:styleId="ListLabel48" w:customStyle="1">
    <w:name w:val="ListLabel 48"/>
    <w:qFormat/>
    <w:rsid w:val="006e6384"/>
    <w:rPr>
      <w:rFonts w:cs="Courier New"/>
    </w:rPr>
  </w:style>
  <w:style w:type="character" w:styleId="ListLabel49" w:customStyle="1">
    <w:name w:val="ListLabel 49"/>
    <w:qFormat/>
    <w:rsid w:val="006e6384"/>
    <w:rPr>
      <w:rFonts w:cs="Courier New"/>
    </w:rPr>
  </w:style>
  <w:style w:type="character" w:styleId="ListLabel50" w:customStyle="1">
    <w:name w:val="ListLabel 50"/>
    <w:qFormat/>
    <w:rsid w:val="006e6384"/>
    <w:rPr>
      <w:rFonts w:ascii="Arial" w:hAnsi="Arial"/>
      <w:b/>
      <w:sz w:val="20"/>
    </w:rPr>
  </w:style>
  <w:style w:type="character" w:styleId="ListLabel51" w:customStyle="1">
    <w:name w:val="ListLabel 51"/>
    <w:qFormat/>
    <w:rsid w:val="006e6384"/>
    <w:rPr>
      <w:rFonts w:ascii="Arial" w:hAnsi="Arial"/>
      <w:b/>
      <w:sz w:val="20"/>
    </w:rPr>
  </w:style>
  <w:style w:type="character" w:styleId="ListLabel52" w:customStyle="1">
    <w:name w:val="ListLabel 52"/>
    <w:qFormat/>
    <w:rsid w:val="006e6384"/>
    <w:rPr>
      <w:rFonts w:ascii="Arial" w:hAnsi="Arial"/>
      <w:b/>
      <w:sz w:val="20"/>
    </w:rPr>
  </w:style>
  <w:style w:type="character" w:styleId="ListLabel53" w:customStyle="1">
    <w:name w:val="ListLabel 53"/>
    <w:qFormat/>
    <w:rsid w:val="006e6384"/>
    <w:rPr>
      <w:rFonts w:eastAsia="Times New Roman" w:cs="Arial"/>
    </w:rPr>
  </w:style>
  <w:style w:type="character" w:styleId="ListLabel54" w:customStyle="1">
    <w:name w:val="ListLabel 54"/>
    <w:qFormat/>
    <w:rsid w:val="006e6384"/>
    <w:rPr>
      <w:rFonts w:cs="Courier New"/>
    </w:rPr>
  </w:style>
  <w:style w:type="character" w:styleId="ListLabel55" w:customStyle="1">
    <w:name w:val="ListLabel 55"/>
    <w:qFormat/>
    <w:rsid w:val="006e6384"/>
    <w:rPr>
      <w:rFonts w:cs="Courier New"/>
    </w:rPr>
  </w:style>
  <w:style w:type="character" w:styleId="ListLabel56" w:customStyle="1">
    <w:name w:val="ListLabel 56"/>
    <w:qFormat/>
    <w:rsid w:val="006e6384"/>
    <w:rPr>
      <w:rFonts w:cs="Courier New"/>
    </w:rPr>
  </w:style>
  <w:style w:type="character" w:styleId="ListLabel57" w:customStyle="1">
    <w:name w:val="ListLabel 57"/>
    <w:qFormat/>
    <w:rsid w:val="006e6384"/>
    <w:rPr>
      <w:rFonts w:ascii="Arial" w:hAnsi="Arial" w:eastAsia="Times New Roman" w:cs="Arial"/>
      <w:b/>
      <w:sz w:val="20"/>
    </w:rPr>
  </w:style>
  <w:style w:type="character" w:styleId="ListLabel58" w:customStyle="1">
    <w:name w:val="ListLabel 58"/>
    <w:qFormat/>
    <w:rsid w:val="006e6384"/>
    <w:rPr>
      <w:rFonts w:cs="Courier New"/>
    </w:rPr>
  </w:style>
  <w:style w:type="character" w:styleId="ListLabel59" w:customStyle="1">
    <w:name w:val="ListLabel 59"/>
    <w:qFormat/>
    <w:rsid w:val="006e6384"/>
    <w:rPr>
      <w:rFonts w:cs="Courier New"/>
    </w:rPr>
  </w:style>
  <w:style w:type="character" w:styleId="ListLabel60" w:customStyle="1">
    <w:name w:val="ListLabel 60"/>
    <w:qFormat/>
    <w:rsid w:val="006e6384"/>
    <w:rPr>
      <w:rFonts w:cs="Courier New"/>
    </w:rPr>
  </w:style>
  <w:style w:type="character" w:styleId="ListLabel61" w:customStyle="1">
    <w:name w:val="ListLabel 61"/>
    <w:qFormat/>
    <w:rsid w:val="006e6384"/>
    <w:rPr>
      <w:rFonts w:ascii="Arial" w:hAnsi="Arial" w:cs="Symbol"/>
      <w:sz w:val="20"/>
    </w:rPr>
  </w:style>
  <w:style w:type="character" w:styleId="ListLabel62" w:customStyle="1">
    <w:name w:val="ListLabel 62"/>
    <w:qFormat/>
    <w:rsid w:val="006e6384"/>
    <w:rPr>
      <w:rFonts w:cs="Courier New"/>
    </w:rPr>
  </w:style>
  <w:style w:type="character" w:styleId="ListLabel63" w:customStyle="1">
    <w:name w:val="ListLabel 63"/>
    <w:qFormat/>
    <w:rsid w:val="006e6384"/>
    <w:rPr>
      <w:rFonts w:cs="Wingdings"/>
    </w:rPr>
  </w:style>
  <w:style w:type="character" w:styleId="ListLabel64" w:customStyle="1">
    <w:name w:val="ListLabel 64"/>
    <w:qFormat/>
    <w:rsid w:val="006e6384"/>
    <w:rPr>
      <w:rFonts w:cs="Symbol"/>
    </w:rPr>
  </w:style>
  <w:style w:type="character" w:styleId="ListLabel65" w:customStyle="1">
    <w:name w:val="ListLabel 65"/>
    <w:qFormat/>
    <w:rsid w:val="006e6384"/>
    <w:rPr>
      <w:rFonts w:cs="Courier New"/>
    </w:rPr>
  </w:style>
  <w:style w:type="character" w:styleId="ListLabel66" w:customStyle="1">
    <w:name w:val="ListLabel 66"/>
    <w:qFormat/>
    <w:rsid w:val="006e6384"/>
    <w:rPr>
      <w:rFonts w:cs="Wingdings"/>
    </w:rPr>
  </w:style>
  <w:style w:type="character" w:styleId="ListLabel67" w:customStyle="1">
    <w:name w:val="ListLabel 67"/>
    <w:qFormat/>
    <w:rsid w:val="006e6384"/>
    <w:rPr>
      <w:rFonts w:cs="Symbol"/>
    </w:rPr>
  </w:style>
  <w:style w:type="character" w:styleId="ListLabel68" w:customStyle="1">
    <w:name w:val="ListLabel 68"/>
    <w:qFormat/>
    <w:rsid w:val="006e6384"/>
    <w:rPr>
      <w:rFonts w:cs="Courier New"/>
    </w:rPr>
  </w:style>
  <w:style w:type="character" w:styleId="ListLabel69" w:customStyle="1">
    <w:name w:val="ListLabel 69"/>
    <w:qFormat/>
    <w:rsid w:val="006e6384"/>
    <w:rPr>
      <w:rFonts w:cs="Wingdings"/>
    </w:rPr>
  </w:style>
  <w:style w:type="character" w:styleId="ListLabel70" w:customStyle="1">
    <w:name w:val="ListLabel 70"/>
    <w:qFormat/>
    <w:rsid w:val="006e6384"/>
    <w:rPr>
      <w:rFonts w:ascii="Arial" w:hAnsi="Arial" w:eastAsia="Times New Roman" w:cs="Times New Roman"/>
      <w:sz w:val="20"/>
    </w:rPr>
  </w:style>
  <w:style w:type="character" w:styleId="ListLabel71" w:customStyle="1">
    <w:name w:val="ListLabel 71"/>
    <w:qFormat/>
    <w:rsid w:val="006e6384"/>
    <w:rPr>
      <w:rFonts w:ascii="Arial" w:hAnsi="Arial" w:eastAsia="Times New Roman" w:cs="Times New Roman"/>
      <w:sz w:val="20"/>
    </w:rPr>
  </w:style>
  <w:style w:type="character" w:styleId="ListLabel72" w:customStyle="1">
    <w:name w:val="ListLabel 72"/>
    <w:qFormat/>
    <w:rsid w:val="006e6384"/>
    <w:rPr>
      <w:rFonts w:ascii="Arial" w:hAnsi="Arial" w:cs="Arial"/>
      <w:b/>
      <w:sz w:val="20"/>
    </w:rPr>
  </w:style>
  <w:style w:type="character" w:styleId="ListLabel73" w:customStyle="1">
    <w:name w:val="ListLabel 73"/>
    <w:qFormat/>
    <w:rsid w:val="006e6384"/>
    <w:rPr>
      <w:rFonts w:ascii="Arial" w:hAnsi="Arial" w:cs="Symbol"/>
      <w:b/>
      <w:sz w:val="20"/>
    </w:rPr>
  </w:style>
  <w:style w:type="character" w:styleId="ListLabel74" w:customStyle="1">
    <w:name w:val="ListLabel 74"/>
    <w:qFormat/>
    <w:rsid w:val="006e6384"/>
    <w:rPr>
      <w:rFonts w:cs="Courier New"/>
    </w:rPr>
  </w:style>
  <w:style w:type="character" w:styleId="ListLabel75" w:customStyle="1">
    <w:name w:val="ListLabel 75"/>
    <w:qFormat/>
    <w:rsid w:val="006e6384"/>
    <w:rPr>
      <w:rFonts w:cs="Wingdings"/>
    </w:rPr>
  </w:style>
  <w:style w:type="character" w:styleId="ListLabel76" w:customStyle="1">
    <w:name w:val="ListLabel 76"/>
    <w:qFormat/>
    <w:rsid w:val="006e6384"/>
    <w:rPr>
      <w:rFonts w:cs="Symbol"/>
    </w:rPr>
  </w:style>
  <w:style w:type="character" w:styleId="ListLabel77" w:customStyle="1">
    <w:name w:val="ListLabel 77"/>
    <w:qFormat/>
    <w:rsid w:val="006e6384"/>
    <w:rPr>
      <w:rFonts w:cs="Courier New"/>
    </w:rPr>
  </w:style>
  <w:style w:type="character" w:styleId="ListLabel78" w:customStyle="1">
    <w:name w:val="ListLabel 78"/>
    <w:qFormat/>
    <w:rsid w:val="006e6384"/>
    <w:rPr>
      <w:rFonts w:cs="Wingdings"/>
    </w:rPr>
  </w:style>
  <w:style w:type="character" w:styleId="ListLabel79" w:customStyle="1">
    <w:name w:val="ListLabel 79"/>
    <w:qFormat/>
    <w:rsid w:val="006e6384"/>
    <w:rPr>
      <w:rFonts w:cs="Symbol"/>
    </w:rPr>
  </w:style>
  <w:style w:type="character" w:styleId="ListLabel80" w:customStyle="1">
    <w:name w:val="ListLabel 80"/>
    <w:qFormat/>
    <w:rsid w:val="006e6384"/>
    <w:rPr>
      <w:rFonts w:cs="Courier New"/>
    </w:rPr>
  </w:style>
  <w:style w:type="character" w:styleId="ListLabel81" w:customStyle="1">
    <w:name w:val="ListLabel 81"/>
    <w:qFormat/>
    <w:rsid w:val="006e6384"/>
    <w:rPr>
      <w:rFonts w:cs="Wingdings"/>
    </w:rPr>
  </w:style>
  <w:style w:type="character" w:styleId="ListLabel82" w:customStyle="1">
    <w:name w:val="ListLabel 82"/>
    <w:qFormat/>
    <w:rsid w:val="006e6384"/>
    <w:rPr>
      <w:rFonts w:ascii="Arial" w:hAnsi="Arial"/>
      <w:b/>
      <w:sz w:val="20"/>
    </w:rPr>
  </w:style>
  <w:style w:type="character" w:styleId="ListLabel83" w:customStyle="1">
    <w:name w:val="ListLabel 83"/>
    <w:qFormat/>
    <w:rsid w:val="006e6384"/>
    <w:rPr>
      <w:rFonts w:ascii="Arial" w:hAnsi="Arial"/>
      <w:b/>
      <w:sz w:val="20"/>
    </w:rPr>
  </w:style>
  <w:style w:type="character" w:styleId="ListLabel84" w:customStyle="1">
    <w:name w:val="ListLabel 84"/>
    <w:qFormat/>
    <w:rsid w:val="006e6384"/>
    <w:rPr>
      <w:rFonts w:ascii="Arial" w:hAnsi="Arial"/>
      <w:b/>
      <w:sz w:val="20"/>
    </w:rPr>
  </w:style>
  <w:style w:type="character" w:styleId="ListLabel85" w:customStyle="1">
    <w:name w:val="ListLabel 85"/>
    <w:qFormat/>
    <w:rsid w:val="006e6384"/>
    <w:rPr>
      <w:rFonts w:ascii="Arial" w:hAnsi="Arial" w:cs="Arial"/>
      <w:b/>
      <w:sz w:val="20"/>
    </w:rPr>
  </w:style>
  <w:style w:type="character" w:styleId="ListLabel86" w:customStyle="1">
    <w:name w:val="ListLabel 86"/>
    <w:qFormat/>
    <w:rsid w:val="006e6384"/>
    <w:rPr>
      <w:rFonts w:cs="Courier New"/>
    </w:rPr>
  </w:style>
  <w:style w:type="character" w:styleId="ListLabel87" w:customStyle="1">
    <w:name w:val="ListLabel 87"/>
    <w:qFormat/>
    <w:rsid w:val="006e6384"/>
    <w:rPr>
      <w:rFonts w:cs="Wingdings"/>
    </w:rPr>
  </w:style>
  <w:style w:type="character" w:styleId="ListLabel88" w:customStyle="1">
    <w:name w:val="ListLabel 88"/>
    <w:qFormat/>
    <w:rsid w:val="006e6384"/>
    <w:rPr>
      <w:rFonts w:cs="Symbol"/>
    </w:rPr>
  </w:style>
  <w:style w:type="character" w:styleId="ListLabel89" w:customStyle="1">
    <w:name w:val="ListLabel 89"/>
    <w:qFormat/>
    <w:rsid w:val="006e6384"/>
    <w:rPr>
      <w:rFonts w:cs="Courier New"/>
    </w:rPr>
  </w:style>
  <w:style w:type="character" w:styleId="ListLabel90" w:customStyle="1">
    <w:name w:val="ListLabel 90"/>
    <w:qFormat/>
    <w:rsid w:val="006e6384"/>
    <w:rPr>
      <w:rFonts w:cs="Wingdings"/>
    </w:rPr>
  </w:style>
  <w:style w:type="character" w:styleId="ListLabel91" w:customStyle="1">
    <w:name w:val="ListLabel 91"/>
    <w:qFormat/>
    <w:rsid w:val="006e6384"/>
    <w:rPr>
      <w:rFonts w:cs="Symbol"/>
    </w:rPr>
  </w:style>
  <w:style w:type="character" w:styleId="ListLabel92" w:customStyle="1">
    <w:name w:val="ListLabel 92"/>
    <w:qFormat/>
    <w:rsid w:val="006e6384"/>
    <w:rPr>
      <w:rFonts w:cs="Courier New"/>
    </w:rPr>
  </w:style>
  <w:style w:type="character" w:styleId="ListLabel93" w:customStyle="1">
    <w:name w:val="ListLabel 93"/>
    <w:qFormat/>
    <w:rsid w:val="006e6384"/>
    <w:rPr>
      <w:rFonts w:cs="Wingdings"/>
    </w:rPr>
  </w:style>
  <w:style w:type="character" w:styleId="Destacado" w:customStyle="1">
    <w:name w:val="Destacado"/>
    <w:basedOn w:val="DefaultParagraphFont"/>
    <w:uiPriority w:val="20"/>
    <w:qFormat/>
    <w:rsid w:val="00621c2f"/>
    <w:rPr>
      <w:i/>
      <w:iCs/>
    </w:rPr>
  </w:style>
  <w:style w:type="character" w:styleId="ListLabel94" w:customStyle="1">
    <w:name w:val="ListLabel 94"/>
    <w:qFormat/>
    <w:rPr>
      <w:rFonts w:cs="Symbol"/>
      <w:sz w:val="20"/>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eastAsia="Times New Roman" w:cs="Times New Roman"/>
      <w:sz w:val="20"/>
    </w:rPr>
  </w:style>
  <w:style w:type="character" w:styleId="ListLabel104" w:customStyle="1">
    <w:name w:val="ListLabel 104"/>
    <w:qFormat/>
    <w:rPr>
      <w:rFonts w:eastAsia="Times New Roman" w:cs="Times New Roman"/>
      <w:sz w:val="20"/>
    </w:rPr>
  </w:style>
  <w:style w:type="character" w:styleId="ListLabel105" w:customStyle="1">
    <w:name w:val="ListLabel 105"/>
    <w:qFormat/>
    <w:rPr>
      <w:rFonts w:cs="Arial"/>
      <w:b/>
      <w:sz w:val="20"/>
    </w:rPr>
  </w:style>
  <w:style w:type="character" w:styleId="ListLabel106" w:customStyle="1">
    <w:name w:val="ListLabel 106"/>
    <w:qFormat/>
    <w:rPr>
      <w:rFonts w:cs="Symbol"/>
      <w:b/>
      <w:sz w:val="20"/>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cs="Symbol"/>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b/>
      <w:sz w:val="20"/>
    </w:rPr>
  </w:style>
  <w:style w:type="character" w:styleId="ListLabel116" w:customStyle="1">
    <w:name w:val="ListLabel 116"/>
    <w:qFormat/>
    <w:rPr>
      <w:b/>
      <w:sz w:val="20"/>
    </w:rPr>
  </w:style>
  <w:style w:type="character" w:styleId="ListLabel117" w:customStyle="1">
    <w:name w:val="ListLabel 117"/>
    <w:qFormat/>
    <w:rPr>
      <w:b/>
      <w:sz w:val="20"/>
    </w:rPr>
  </w:style>
  <w:style w:type="character" w:styleId="ListLabel118" w:customStyle="1">
    <w:name w:val="ListLabel 118"/>
    <w:qFormat/>
    <w:rPr>
      <w:rFonts w:cs="Arial"/>
      <w:b/>
      <w:sz w:val="20"/>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b/>
      <w:sz w:val="20"/>
    </w:rPr>
  </w:style>
  <w:style w:type="character" w:styleId="ListLabel128" w:customStyle="1">
    <w:name w:val="ListLabel 128"/>
    <w:qFormat/>
    <w:rPr>
      <w:b/>
      <w:sz w:val="20"/>
    </w:rPr>
  </w:style>
  <w:style w:type="character" w:styleId="ListLabel129" w:customStyle="1">
    <w:name w:val="ListLabel 129"/>
    <w:qFormat/>
    <w:rPr>
      <w:b/>
      <w:sz w:val="20"/>
    </w:rPr>
  </w:style>
  <w:style w:type="character" w:styleId="ListLabel130" w:customStyle="1">
    <w:name w:val="ListLabel 130"/>
    <w:qFormat/>
    <w:rPr>
      <w:rFonts w:cs="Arial"/>
      <w:sz w:val="20"/>
      <w:szCs w:val="20"/>
    </w:rPr>
  </w:style>
  <w:style w:type="character" w:styleId="ListLabel131" w:customStyle="1">
    <w:name w:val="ListLabel 131"/>
    <w:qFormat/>
    <w:rPr>
      <w:rFonts w:eastAsia="Times New Roman" w:cs="Arial"/>
    </w:rPr>
  </w:style>
  <w:style w:type="character" w:styleId="ListLabel132" w:customStyle="1">
    <w:name w:val="ListLabel 132"/>
    <w:qFormat/>
    <w:rPr>
      <w:rFonts w:cs="Courier New"/>
    </w:rPr>
  </w:style>
  <w:style w:type="character" w:styleId="ListLabel133" w:customStyle="1">
    <w:name w:val="ListLabel 133"/>
    <w:qFormat/>
    <w:rPr>
      <w:rFonts w:cs="Courier New"/>
    </w:rPr>
  </w:style>
  <w:style w:type="character" w:styleId="ListLabel134" w:customStyle="1">
    <w:name w:val="ListLabel 134"/>
    <w:qFormat/>
    <w:rPr>
      <w:rFonts w:cs="Courier New"/>
    </w:rPr>
  </w:style>
  <w:style w:type="character" w:styleId="ListLabel135" w:customStyle="1">
    <w:name w:val="ListLabel 135"/>
    <w:qFormat/>
    <w:rPr>
      <w:b/>
      <w:sz w:val="20"/>
    </w:rPr>
  </w:style>
  <w:style w:type="character" w:styleId="ListLabel136" w:customStyle="1">
    <w:name w:val="ListLabel 136"/>
    <w:qFormat/>
    <w:rPr>
      <w:b/>
      <w:sz w:val="20"/>
    </w:rPr>
  </w:style>
  <w:style w:type="character" w:styleId="ListLabel137" w:customStyle="1">
    <w:name w:val="ListLabel 137"/>
    <w:qFormat/>
    <w:rPr>
      <w:b/>
      <w:sz w:val="20"/>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cs="Courier New"/>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Fondo0" w:customStyle="1">
    <w:name w:val="fondo0"/>
    <w:basedOn w:val="DefaultParagraphFont"/>
    <w:qFormat/>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rsid w:val="00125724"/>
    <w:pPr>
      <w:widowControl w:val="false"/>
      <w:suppressAutoHyphens w:val="true"/>
      <w:spacing w:before="0" w:after="120"/>
    </w:pPr>
    <w:rPr/>
  </w:style>
  <w:style w:type="paragraph" w:styleId="Lista">
    <w:name w:val="List"/>
    <w:basedOn w:val="Cuerpodetexto"/>
    <w:rsid w:val="006e6384"/>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e6384"/>
    <w:pPr>
      <w:suppressLineNumbers/>
    </w:pPr>
    <w:rPr>
      <w:rFonts w:cs="Mangal"/>
    </w:rPr>
  </w:style>
  <w:style w:type="paragraph" w:styleId="Titular">
    <w:name w:val="Title"/>
    <w:basedOn w:val="Normal"/>
    <w:next w:val="Cuerpodetexto"/>
    <w:qFormat/>
    <w:rsid w:val="006e6384"/>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6e6384"/>
    <w:pPr>
      <w:suppressLineNumbers/>
      <w:spacing w:before="120" w:after="120"/>
    </w:pPr>
    <w:rPr>
      <w:rFonts w:cs="Mangal"/>
      <w:i/>
      <w:iCs/>
    </w:rPr>
  </w:style>
  <w:style w:type="paragraph" w:styleId="ListParagraph">
    <w:name w:val="List Paragraph"/>
    <w:basedOn w:val="Normal"/>
    <w:link w:val="PrrafodelistaCar"/>
    <w:uiPriority w:val="34"/>
    <w:qFormat/>
    <w:rsid w:val="00ad31f8"/>
    <w:pPr>
      <w:spacing w:before="0" w:after="80"/>
      <w:ind w:left="720" w:hanging="0"/>
      <w:contextualSpacing/>
    </w:pPr>
    <w:rPr/>
  </w:style>
  <w:style w:type="paragraph" w:styleId="Cabecera">
    <w:name w:val="Header"/>
    <w:basedOn w:val="Normal"/>
    <w:link w:val="EncabezadoCar"/>
    <w:unhideWhenUsed/>
    <w:rsid w:val="0024790b"/>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24790b"/>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24790b"/>
    <w:pPr/>
    <w:rPr>
      <w:rFonts w:ascii="Tahoma" w:hAnsi="Tahoma" w:cs="Tahoma"/>
      <w:sz w:val="16"/>
      <w:szCs w:val="16"/>
    </w:rPr>
  </w:style>
  <w:style w:type="paragraph" w:styleId="3372873BB58A4DED866D2BE34882C06C" w:customStyle="1">
    <w:name w:val="3372873BB58A4DED866D2BE34882C06C"/>
    <w:qFormat/>
    <w:rsid w:val="008f53ed"/>
    <w:pPr>
      <w:widowControl/>
      <w:bidi w:val="0"/>
      <w:spacing w:lineRule="auto" w:line="276" w:before="0" w:after="200"/>
      <w:jc w:val="left"/>
    </w:pPr>
    <w:rPr>
      <w:rFonts w:ascii="Calibri" w:hAnsi="Calibri" w:eastAsia="" w:eastAsiaTheme="minorEastAsia" w:cs=""/>
      <w:color w:val="auto"/>
      <w:kern w:val="0"/>
      <w:sz w:val="24"/>
      <w:szCs w:val="22"/>
      <w:lang w:eastAsia="es-EC" w:val="es-EC" w:bidi="ar-SA"/>
    </w:rPr>
  </w:style>
  <w:style w:type="paragraph" w:styleId="TOCHeading">
    <w:name w:val="TOC Heading"/>
    <w:basedOn w:val="Ttulo1"/>
    <w:next w:val="Normal"/>
    <w:uiPriority w:val="39"/>
    <w:semiHidden/>
    <w:unhideWhenUsed/>
    <w:qFormat/>
    <w:rsid w:val="00a17482"/>
    <w:pPr>
      <w:spacing w:lineRule="auto" w:line="276"/>
    </w:pPr>
    <w:rPr>
      <w:lang w:eastAsia="en-US"/>
    </w:rPr>
  </w:style>
  <w:style w:type="paragraph" w:styleId="TITULO01" w:customStyle="1">
    <w:name w:val="TITULO_01"/>
    <w:basedOn w:val="Normal"/>
    <w:qFormat/>
    <w:rsid w:val="001f7bab"/>
    <w:pPr>
      <w:spacing w:lineRule="auto" w:line="276" w:before="0" w:after="0"/>
      <w:jc w:val="both"/>
    </w:pPr>
    <w:rPr>
      <w:rFonts w:ascii="Calibri" w:hAnsi="Calibri" w:eastAsia="Calibri" w:cs="Calibri" w:asciiTheme="minorHAnsi" w:cstheme="minorHAnsi" w:eastAsiaTheme="minorHAnsi" w:hAnsiTheme="minorHAnsi"/>
      <w:b/>
      <w:sz w:val="28"/>
      <w:szCs w:val="28"/>
      <w:lang w:val="es-EC" w:eastAsia="en-US"/>
    </w:rPr>
  </w:style>
  <w:style w:type="paragraph" w:styleId="Estilo1" w:customStyle="1">
    <w:name w:val="Estilo1"/>
    <w:basedOn w:val="TITULO01"/>
    <w:qFormat/>
    <w:rsid w:val="001f7bab"/>
    <w:pPr/>
    <w:rPr/>
  </w:style>
  <w:style w:type="paragraph" w:styleId="TITULO02" w:customStyle="1">
    <w:name w:val="TITULO_02"/>
    <w:basedOn w:val="Normal"/>
    <w:next w:val="TITULO01"/>
    <w:qFormat/>
    <w:rsid w:val="001f7bab"/>
    <w:pPr>
      <w:spacing w:lineRule="auto" w:line="276" w:before="0" w:after="200"/>
    </w:pPr>
    <w:rPr>
      <w:rFonts w:ascii="Calibri" w:hAnsi="Calibri" w:eastAsia="Calibri" w:cs="Calibri" w:asciiTheme="minorHAnsi" w:cstheme="minorHAnsi" w:eastAsiaTheme="minorHAnsi" w:hAnsiTheme="minorHAnsi"/>
      <w:b/>
      <w:lang w:val="es-EC" w:eastAsia="en-US"/>
    </w:rPr>
  </w:style>
  <w:style w:type="paragraph" w:styleId="Xl66" w:customStyle="1">
    <w:name w:val="xl6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67" w:customStyle="1">
    <w:name w:val="xl67"/>
    <w:basedOn w:val="Normal"/>
    <w:qFormat/>
    <w:rsid w:val="00125724"/>
    <w:pPr>
      <w:spacing w:beforeAutospacing="1" w:afterAutospacing="1"/>
    </w:pPr>
    <w:rPr>
      <w:rFonts w:ascii="Arial" w:hAnsi="Arial" w:cs="Arial"/>
    </w:rPr>
  </w:style>
  <w:style w:type="paragraph" w:styleId="Xl68" w:customStyle="1">
    <w:name w:val="xl68"/>
    <w:basedOn w:val="Normal"/>
    <w:qFormat/>
    <w:rsid w:val="00125724"/>
    <w:pPr>
      <w:spacing w:beforeAutospacing="1" w:afterAutospacing="1"/>
      <w:textAlignment w:val="center"/>
    </w:pPr>
    <w:rPr>
      <w:b/>
      <w:bCs/>
    </w:rPr>
  </w:style>
  <w:style w:type="paragraph" w:styleId="Xl69" w:customStyle="1">
    <w:name w:val="xl69"/>
    <w:basedOn w:val="Normal"/>
    <w:qFormat/>
    <w:rsid w:val="00125724"/>
    <w:pPr>
      <w:spacing w:beforeAutospacing="1" w:afterAutospacing="1"/>
      <w:textAlignment w:val="center"/>
    </w:pPr>
    <w:rPr>
      <w:b/>
      <w:bCs/>
    </w:rPr>
  </w:style>
  <w:style w:type="paragraph" w:styleId="Xl70" w:customStyle="1">
    <w:name w:val="xl70"/>
    <w:basedOn w:val="Normal"/>
    <w:qFormat/>
    <w:rsid w:val="00125724"/>
    <w:pPr>
      <w:spacing w:beforeAutospacing="1" w:afterAutospacing="1"/>
      <w:jc w:val="both"/>
    </w:pPr>
    <w:rPr>
      <w:b/>
      <w:bCs/>
    </w:rPr>
  </w:style>
  <w:style w:type="paragraph" w:styleId="Xl71" w:customStyle="1">
    <w:name w:val="xl71"/>
    <w:basedOn w:val="Normal"/>
    <w:qFormat/>
    <w:rsid w:val="00125724"/>
    <w:pPr>
      <w:pBdr>
        <w:top w:val="single" w:sz="8" w:space="0" w:color="000000"/>
        <w:left w:val="single" w:sz="8" w:space="0" w:color="000000"/>
        <w:bottom w:val="single" w:sz="8" w:space="0" w:color="000000"/>
        <w:right w:val="single" w:sz="8" w:space="0" w:color="000000"/>
      </w:pBdr>
      <w:shd w:val="clear" w:color="000000" w:fill="A5A5A5"/>
      <w:spacing w:beforeAutospacing="1" w:afterAutospacing="1"/>
      <w:jc w:val="center"/>
      <w:textAlignment w:val="center"/>
    </w:pPr>
    <w:rPr>
      <w:b/>
      <w:bCs/>
      <w:color w:val="FFFFFF"/>
      <w:sz w:val="20"/>
      <w:szCs w:val="20"/>
    </w:rPr>
  </w:style>
  <w:style w:type="paragraph" w:styleId="Xl72" w:customStyle="1">
    <w:name w:val="xl72"/>
    <w:basedOn w:val="Normal"/>
    <w:qFormat/>
    <w:rsid w:val="00125724"/>
    <w:pPr>
      <w:pBdr>
        <w:top w:val="single" w:sz="8" w:space="0" w:color="000000"/>
        <w:left w:val="single" w:sz="8" w:space="0" w:color="000000"/>
        <w:bottom w:val="single" w:sz="8" w:space="0" w:color="000000"/>
        <w:right w:val="single" w:sz="8" w:space="0" w:color="000000"/>
      </w:pBdr>
      <w:shd w:val="clear" w:color="000000" w:fill="A5A5A5"/>
      <w:spacing w:beforeAutospacing="1" w:afterAutospacing="1"/>
      <w:jc w:val="center"/>
      <w:textAlignment w:val="center"/>
    </w:pPr>
    <w:rPr>
      <w:b/>
      <w:bCs/>
      <w:color w:val="FFFFFF"/>
      <w:sz w:val="20"/>
      <w:szCs w:val="20"/>
    </w:rPr>
  </w:style>
  <w:style w:type="paragraph" w:styleId="Xl73" w:customStyle="1">
    <w:name w:val="xl73"/>
    <w:basedOn w:val="Normal"/>
    <w:qFormat/>
    <w:rsid w:val="00125724"/>
    <w:pPr>
      <w:pBdr>
        <w:top w:val="single" w:sz="8" w:space="0" w:color="000000"/>
        <w:left w:val="single" w:sz="8" w:space="0" w:color="000000"/>
        <w:bottom w:val="single" w:sz="8" w:space="0" w:color="000000"/>
      </w:pBdr>
      <w:shd w:val="clear" w:color="000000" w:fill="A5A5A5"/>
      <w:spacing w:beforeAutospacing="1" w:afterAutospacing="1"/>
      <w:jc w:val="center"/>
    </w:pPr>
    <w:rPr>
      <w:b/>
      <w:bCs/>
      <w:color w:val="FFFFFF"/>
      <w:sz w:val="20"/>
      <w:szCs w:val="20"/>
    </w:rPr>
  </w:style>
  <w:style w:type="paragraph" w:styleId="Xl74" w:customStyle="1">
    <w:name w:val="xl7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75" w:customStyle="1">
    <w:name w:val="xl75"/>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6" w:customStyle="1">
    <w:name w:val="xl7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7" w:customStyle="1">
    <w:name w:val="xl77"/>
    <w:basedOn w:val="Normal"/>
    <w:qFormat/>
    <w:rsid w:val="00125724"/>
    <w:pPr>
      <w:spacing w:beforeAutospacing="1" w:afterAutospacing="1"/>
      <w:textAlignment w:val="center"/>
    </w:pPr>
    <w:rPr>
      <w:b/>
      <w:bCs/>
    </w:rPr>
  </w:style>
  <w:style w:type="paragraph" w:styleId="Xl78" w:customStyle="1">
    <w:name w:val="xl78"/>
    <w:basedOn w:val="Normal"/>
    <w:qFormat/>
    <w:rsid w:val="00125724"/>
    <w:pPr>
      <w:pBdr>
        <w:left w:val="single" w:sz="4" w:space="0" w:color="000000"/>
        <w:bottom w:val="single" w:sz="4" w:space="0" w:color="000000"/>
        <w:right w:val="single" w:sz="4" w:space="0" w:color="000000"/>
      </w:pBdr>
      <w:spacing w:beforeAutospacing="1" w:afterAutospacing="1"/>
    </w:pPr>
    <w:rPr>
      <w:sz w:val="20"/>
      <w:szCs w:val="20"/>
    </w:rPr>
  </w:style>
  <w:style w:type="paragraph" w:styleId="Xl79" w:customStyle="1">
    <w:name w:val="xl79"/>
    <w:basedOn w:val="Normal"/>
    <w:qFormat/>
    <w:rsid w:val="00125724"/>
    <w:pPr>
      <w:pBdr>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80" w:customStyle="1">
    <w:name w:val="xl8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81" w:customStyle="1">
    <w:name w:val="xl8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82" w:customStyle="1">
    <w:name w:val="xl82"/>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styleId="Xl83" w:customStyle="1">
    <w:name w:val="xl83"/>
    <w:basedOn w:val="Normal"/>
    <w:qFormat/>
    <w:rsid w:val="00125724"/>
    <w:pPr>
      <w:pBdr>
        <w:top w:val="single" w:sz="4" w:space="0" w:color="000000"/>
        <w:left w:val="single" w:sz="4" w:space="0" w:color="000000"/>
        <w:bottom w:val="single" w:sz="4" w:space="0" w:color="000000"/>
      </w:pBdr>
      <w:spacing w:beforeAutospacing="1" w:afterAutospacing="1"/>
      <w:jc w:val="center"/>
      <w:textAlignment w:val="center"/>
    </w:pPr>
    <w:rPr>
      <w:sz w:val="20"/>
      <w:szCs w:val="20"/>
    </w:rPr>
  </w:style>
  <w:style w:type="paragraph" w:styleId="Xl84" w:customStyle="1">
    <w:name w:val="xl84"/>
    <w:basedOn w:val="Normal"/>
    <w:qFormat/>
    <w:rsid w:val="00125724"/>
    <w:pPr>
      <w:pBdr>
        <w:top w:val="single" w:sz="8" w:space="0" w:color="000000"/>
        <w:left w:val="single" w:sz="8" w:space="0" w:color="000000"/>
        <w:bottom w:val="single" w:sz="4" w:space="0" w:color="000000"/>
      </w:pBdr>
      <w:shd w:val="clear" w:color="000000" w:fill="D8D8D8"/>
      <w:spacing w:beforeAutospacing="1" w:afterAutospacing="1"/>
      <w:textAlignment w:val="center"/>
    </w:pPr>
    <w:rPr>
      <w:b/>
      <w:bCs/>
      <w:color w:val="FFFFFF"/>
      <w:sz w:val="20"/>
      <w:szCs w:val="20"/>
    </w:rPr>
  </w:style>
  <w:style w:type="paragraph" w:styleId="Xl85" w:customStyle="1">
    <w:name w:val="xl85"/>
    <w:basedOn w:val="Normal"/>
    <w:qFormat/>
    <w:rsid w:val="00125724"/>
    <w:pPr>
      <w:pBdr>
        <w:top w:val="single" w:sz="8" w:space="0" w:color="000000"/>
        <w:bottom w:val="single" w:sz="4" w:space="0" w:color="000000"/>
      </w:pBdr>
      <w:shd w:val="clear" w:color="000000" w:fill="D8D8D8"/>
      <w:spacing w:beforeAutospacing="1" w:afterAutospacing="1"/>
      <w:textAlignment w:val="center"/>
    </w:pPr>
    <w:rPr>
      <w:b/>
      <w:bCs/>
      <w:color w:val="FFFFFF"/>
      <w:sz w:val="20"/>
      <w:szCs w:val="20"/>
    </w:rPr>
  </w:style>
  <w:style w:type="paragraph" w:styleId="Xl86" w:customStyle="1">
    <w:name w:val="xl86"/>
    <w:basedOn w:val="Normal"/>
    <w:qFormat/>
    <w:rsid w:val="00125724"/>
    <w:pPr>
      <w:pBdr>
        <w:top w:val="single" w:sz="8" w:space="0" w:color="000000"/>
        <w:bottom w:val="single" w:sz="4" w:space="0" w:color="000000"/>
        <w:right w:val="single" w:sz="8" w:space="0" w:color="000000"/>
      </w:pBdr>
      <w:shd w:val="clear" w:color="000000" w:fill="D8D8D8"/>
      <w:spacing w:beforeAutospacing="1" w:afterAutospacing="1"/>
      <w:textAlignment w:val="center"/>
    </w:pPr>
    <w:rPr>
      <w:b/>
      <w:bCs/>
      <w:color w:val="FFFFFF"/>
      <w:sz w:val="20"/>
      <w:szCs w:val="20"/>
    </w:rPr>
  </w:style>
  <w:style w:type="paragraph" w:styleId="Xl87" w:customStyle="1">
    <w:name w:val="xl87"/>
    <w:basedOn w:val="Normal"/>
    <w:qFormat/>
    <w:rsid w:val="00125724"/>
    <w:pPr>
      <w:pBdr>
        <w:top w:val="single" w:sz="4" w:space="0" w:color="000000"/>
        <w:left w:val="single" w:sz="4" w:space="0" w:color="000000"/>
        <w:right w:val="single" w:sz="4" w:space="0" w:color="000000"/>
      </w:pBdr>
      <w:spacing w:beforeAutospacing="1" w:afterAutospacing="1"/>
      <w:textAlignment w:val="center"/>
    </w:pPr>
    <w:rPr>
      <w:sz w:val="20"/>
      <w:szCs w:val="20"/>
    </w:rPr>
  </w:style>
  <w:style w:type="paragraph" w:styleId="Xl88" w:customStyle="1">
    <w:name w:val="xl88"/>
    <w:basedOn w:val="Normal"/>
    <w:qFormat/>
    <w:rsid w:val="00125724"/>
    <w:pPr>
      <w:pBdr>
        <w:top w:val="single" w:sz="4" w:space="0" w:color="000000"/>
        <w:left w:val="single" w:sz="8"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styleId="Xl89" w:customStyle="1">
    <w:name w:val="xl89"/>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styleId="Xl90" w:customStyle="1">
    <w:name w:val="xl90"/>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jc w:val="center"/>
      <w:textAlignment w:val="center"/>
    </w:pPr>
    <w:rPr>
      <w:sz w:val="20"/>
      <w:szCs w:val="20"/>
    </w:rPr>
  </w:style>
  <w:style w:type="paragraph" w:styleId="Xl91" w:customStyle="1">
    <w:name w:val="xl91"/>
    <w:basedOn w:val="Normal"/>
    <w:qFormat/>
    <w:rsid w:val="00125724"/>
    <w:pPr>
      <w:pBdr>
        <w:top w:val="single" w:sz="4" w:space="0" w:color="000000"/>
        <w:left w:val="single" w:sz="8"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styleId="Xl92" w:customStyle="1">
    <w:name w:val="xl92"/>
    <w:basedOn w:val="Normal"/>
    <w:qFormat/>
    <w:rsid w:val="00125724"/>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styleId="Xl93" w:customStyle="1">
    <w:name w:val="xl93"/>
    <w:basedOn w:val="Normal"/>
    <w:qFormat/>
    <w:rsid w:val="00125724"/>
    <w:pPr>
      <w:pBdr>
        <w:top w:val="single" w:sz="4" w:space="0" w:color="000000"/>
        <w:left w:val="single" w:sz="4" w:space="0" w:color="000000"/>
        <w:bottom w:val="single" w:sz="4" w:space="0" w:color="000000"/>
      </w:pBdr>
      <w:shd w:val="clear" w:color="000000" w:fill="FCD5B4"/>
      <w:spacing w:beforeAutospacing="1" w:afterAutospacing="1"/>
      <w:jc w:val="center"/>
      <w:textAlignment w:val="center"/>
    </w:pPr>
    <w:rPr>
      <w:sz w:val="20"/>
      <w:szCs w:val="20"/>
    </w:rPr>
  </w:style>
  <w:style w:type="paragraph" w:styleId="Xl94" w:customStyle="1">
    <w:name w:val="xl94"/>
    <w:basedOn w:val="Normal"/>
    <w:qFormat/>
    <w:rsid w:val="00125724"/>
    <w:pPr>
      <w:pBdr>
        <w:top w:val="single" w:sz="4" w:space="0" w:color="000000"/>
        <w:left w:val="single" w:sz="8" w:space="0" w:color="000000"/>
        <w:bottom w:val="single" w:sz="4" w:space="0" w:color="000000"/>
        <w:right w:val="single" w:sz="4" w:space="0" w:color="000000"/>
      </w:pBdr>
      <w:shd w:val="clear" w:color="000000" w:fill="FCD5B4"/>
      <w:spacing w:beforeAutospacing="1" w:afterAutospacing="1"/>
      <w:jc w:val="center"/>
      <w:textAlignment w:val="center"/>
    </w:pPr>
    <w:rPr>
      <w:sz w:val="20"/>
      <w:szCs w:val="20"/>
    </w:rPr>
  </w:style>
  <w:style w:type="paragraph" w:styleId="Xl95" w:customStyle="1">
    <w:name w:val="xl95"/>
    <w:basedOn w:val="Normal"/>
    <w:qFormat/>
    <w:rsid w:val="00125724"/>
    <w:pPr>
      <w:pBdr>
        <w:top w:val="single" w:sz="8" w:space="0" w:color="000000"/>
        <w:left w:val="single" w:sz="8" w:space="0" w:color="000000"/>
        <w:bottom w:val="single" w:sz="8" w:space="0" w:color="000000"/>
      </w:pBdr>
      <w:spacing w:beforeAutospacing="1" w:afterAutospacing="1"/>
      <w:jc w:val="center"/>
      <w:textAlignment w:val="center"/>
    </w:pPr>
    <w:rPr>
      <w:b/>
      <w:bCs/>
    </w:rPr>
  </w:style>
  <w:style w:type="paragraph" w:styleId="Xl96" w:customStyle="1">
    <w:name w:val="xl96"/>
    <w:basedOn w:val="Normal"/>
    <w:qFormat/>
    <w:rsid w:val="00125724"/>
    <w:pPr>
      <w:pBdr>
        <w:top w:val="single" w:sz="8" w:space="0" w:color="000000"/>
        <w:bottom w:val="single" w:sz="8" w:space="0" w:color="000000"/>
      </w:pBdr>
      <w:spacing w:beforeAutospacing="1" w:afterAutospacing="1"/>
      <w:jc w:val="center"/>
      <w:textAlignment w:val="center"/>
    </w:pPr>
    <w:rPr>
      <w:b/>
      <w:bCs/>
    </w:rPr>
  </w:style>
  <w:style w:type="paragraph" w:styleId="Xl97" w:customStyle="1">
    <w:name w:val="xl97"/>
    <w:basedOn w:val="Normal"/>
    <w:qFormat/>
    <w:rsid w:val="00125724"/>
    <w:pPr>
      <w:pBdr>
        <w:top w:val="single" w:sz="8" w:space="0" w:color="000000"/>
        <w:bottom w:val="single" w:sz="8" w:space="0" w:color="000000"/>
        <w:right w:val="single" w:sz="8" w:space="0" w:color="000000"/>
      </w:pBdr>
      <w:spacing w:beforeAutospacing="1" w:afterAutospacing="1"/>
      <w:jc w:val="center"/>
      <w:textAlignment w:val="center"/>
    </w:pPr>
    <w:rPr>
      <w:b/>
      <w:bCs/>
    </w:rPr>
  </w:style>
  <w:style w:type="paragraph" w:styleId="Xl98" w:customStyle="1">
    <w:name w:val="xl98"/>
    <w:basedOn w:val="Normal"/>
    <w:qFormat/>
    <w:rsid w:val="00125724"/>
    <w:pPr>
      <w:pBdr>
        <w:top w:val="single" w:sz="4" w:space="0" w:color="000000"/>
        <w:left w:val="single" w:sz="8" w:space="0" w:color="000000"/>
        <w:bottom w:val="single" w:sz="4" w:space="0" w:color="000000"/>
      </w:pBdr>
      <w:shd w:val="clear" w:color="000000" w:fill="D8D8D8"/>
      <w:spacing w:beforeAutospacing="1" w:afterAutospacing="1"/>
      <w:jc w:val="center"/>
      <w:textAlignment w:val="center"/>
    </w:pPr>
    <w:rPr>
      <w:sz w:val="20"/>
      <w:szCs w:val="20"/>
    </w:rPr>
  </w:style>
  <w:style w:type="paragraph" w:styleId="Xl99" w:customStyle="1">
    <w:name w:val="xl99"/>
    <w:basedOn w:val="Normal"/>
    <w:qFormat/>
    <w:rsid w:val="00125724"/>
    <w:pPr>
      <w:pBdr>
        <w:top w:val="single" w:sz="4" w:space="0" w:color="000000"/>
        <w:bottom w:val="single" w:sz="4" w:space="0" w:color="000000"/>
      </w:pBdr>
      <w:shd w:val="clear" w:color="000000" w:fill="D8D8D8"/>
      <w:spacing w:beforeAutospacing="1" w:afterAutospacing="1"/>
      <w:jc w:val="center"/>
      <w:textAlignment w:val="center"/>
    </w:pPr>
    <w:rPr>
      <w:sz w:val="20"/>
      <w:szCs w:val="20"/>
    </w:rPr>
  </w:style>
  <w:style w:type="paragraph" w:styleId="Xl100" w:customStyle="1">
    <w:name w:val="xl100"/>
    <w:basedOn w:val="Normal"/>
    <w:qFormat/>
    <w:rsid w:val="00125724"/>
    <w:pPr>
      <w:pBdr>
        <w:top w:val="single" w:sz="4" w:space="0" w:color="000000"/>
        <w:bottom w:val="single" w:sz="4" w:space="0" w:color="000000"/>
        <w:right w:val="single" w:sz="8" w:space="0" w:color="000000"/>
      </w:pBdr>
      <w:shd w:val="clear" w:color="000000" w:fill="D8D8D8"/>
      <w:spacing w:beforeAutospacing="1" w:afterAutospacing="1"/>
      <w:jc w:val="center"/>
      <w:textAlignment w:val="center"/>
    </w:pPr>
    <w:rPr>
      <w:sz w:val="20"/>
      <w:szCs w:val="20"/>
    </w:rPr>
  </w:style>
  <w:style w:type="paragraph" w:styleId="Xl101" w:customStyle="1">
    <w:name w:val="xl101"/>
    <w:basedOn w:val="Normal"/>
    <w:qFormat/>
    <w:rsid w:val="00125724"/>
    <w:pPr>
      <w:pBdr>
        <w:top w:val="single" w:sz="8" w:space="0" w:color="000000"/>
        <w:left w:val="single" w:sz="8" w:space="0" w:color="000000"/>
        <w:bottom w:val="single" w:sz="4" w:space="0" w:color="000000"/>
        <w:right w:val="single" w:sz="4" w:space="0" w:color="000000"/>
      </w:pBdr>
      <w:spacing w:beforeAutospacing="1" w:afterAutospacing="1"/>
      <w:jc w:val="center"/>
    </w:pPr>
    <w:rPr>
      <w:sz w:val="20"/>
      <w:szCs w:val="20"/>
    </w:rPr>
  </w:style>
  <w:style w:type="paragraph" w:styleId="Xl102" w:customStyle="1">
    <w:name w:val="xl10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3" w:customStyle="1">
    <w:name w:val="xl10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styleId="Xl104" w:customStyle="1">
    <w:name w:val="xl104"/>
    <w:basedOn w:val="Normal"/>
    <w:qFormat/>
    <w:rsid w:val="00125724"/>
    <w:pPr>
      <w:pBdr>
        <w:bottom w:val="single" w:sz="4" w:space="0" w:color="000000"/>
        <w:right w:val="single" w:sz="4" w:space="0" w:color="000000"/>
      </w:pBdr>
      <w:spacing w:beforeAutospacing="1" w:afterAutospacing="1"/>
      <w:jc w:val="center"/>
      <w:textAlignment w:val="center"/>
    </w:pPr>
    <w:rPr>
      <w:sz w:val="20"/>
      <w:szCs w:val="20"/>
    </w:rPr>
  </w:style>
  <w:style w:type="paragraph" w:styleId="Xl105" w:customStyle="1">
    <w:name w:val="xl105"/>
    <w:basedOn w:val="Normal"/>
    <w:qFormat/>
    <w:rsid w:val="00125724"/>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6" w:customStyle="1">
    <w:name w:val="xl10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7" w:customStyle="1">
    <w:name w:val="xl107"/>
    <w:basedOn w:val="Normal"/>
    <w:qFormat/>
    <w:rsid w:val="00125724"/>
    <w:pPr>
      <w:pBdr>
        <w:left w:val="single" w:sz="4" w:space="0" w:color="000000"/>
        <w:bottom w:val="single" w:sz="4" w:space="0" w:color="000000"/>
        <w:right w:val="single" w:sz="8" w:space="0" w:color="000000"/>
      </w:pBdr>
      <w:spacing w:beforeAutospacing="1" w:afterAutospacing="1"/>
      <w:textAlignment w:val="center"/>
    </w:pPr>
    <w:rPr>
      <w:sz w:val="20"/>
      <w:szCs w:val="20"/>
    </w:rPr>
  </w:style>
  <w:style w:type="paragraph" w:styleId="Xl108" w:customStyle="1">
    <w:name w:val="xl108"/>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9" w:customStyle="1">
    <w:name w:val="xl109"/>
    <w:basedOn w:val="Normal"/>
    <w:qFormat/>
    <w:rsid w:val="00125724"/>
    <w:pPr>
      <w:pBdr>
        <w:top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10" w:customStyle="1">
    <w:name w:val="xl11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11" w:customStyle="1">
    <w:name w:val="xl11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12" w:customStyle="1">
    <w:name w:val="xl112"/>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textAlignment w:val="center"/>
    </w:pPr>
    <w:rPr>
      <w:sz w:val="20"/>
      <w:szCs w:val="20"/>
    </w:rPr>
  </w:style>
  <w:style w:type="paragraph" w:styleId="Xl113" w:customStyle="1">
    <w:name w:val="xl11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14" w:customStyle="1">
    <w:name w:val="xl114"/>
    <w:basedOn w:val="Normal"/>
    <w:qFormat/>
    <w:rsid w:val="00125724"/>
    <w:pPr>
      <w:spacing w:beforeAutospacing="1" w:afterAutospacing="1"/>
      <w:jc w:val="center"/>
      <w:textAlignment w:val="center"/>
    </w:pPr>
    <w:rPr>
      <w:sz w:val="20"/>
      <w:szCs w:val="20"/>
    </w:rPr>
  </w:style>
  <w:style w:type="paragraph" w:styleId="Xl115" w:customStyle="1">
    <w:name w:val="xl115"/>
    <w:basedOn w:val="Normal"/>
    <w:qFormat/>
    <w:rsid w:val="00125724"/>
    <w:pPr>
      <w:spacing w:beforeAutospacing="1" w:afterAutospacing="1"/>
      <w:jc w:val="center"/>
      <w:textAlignment w:val="center"/>
    </w:pPr>
    <w:rPr>
      <w:sz w:val="20"/>
      <w:szCs w:val="20"/>
    </w:rPr>
  </w:style>
  <w:style w:type="paragraph" w:styleId="Xl116" w:customStyle="1">
    <w:name w:val="xl116"/>
    <w:basedOn w:val="Normal"/>
    <w:qFormat/>
    <w:rsid w:val="00125724"/>
    <w:pPr>
      <w:spacing w:beforeAutospacing="1" w:afterAutospacing="1"/>
      <w:textAlignment w:val="center"/>
    </w:pPr>
    <w:rPr>
      <w:sz w:val="20"/>
      <w:szCs w:val="20"/>
    </w:rPr>
  </w:style>
  <w:style w:type="paragraph" w:styleId="Xl117" w:customStyle="1">
    <w:name w:val="xl117"/>
    <w:basedOn w:val="Normal"/>
    <w:qFormat/>
    <w:rsid w:val="00125724"/>
    <w:pPr>
      <w:spacing w:beforeAutospacing="1" w:afterAutospacing="1"/>
      <w:textAlignment w:val="center"/>
    </w:pPr>
    <w:rPr>
      <w:sz w:val="20"/>
      <w:szCs w:val="20"/>
    </w:rPr>
  </w:style>
  <w:style w:type="paragraph" w:styleId="Xl118" w:customStyle="1">
    <w:name w:val="xl118"/>
    <w:basedOn w:val="Normal"/>
    <w:qFormat/>
    <w:rsid w:val="00125724"/>
    <w:pPr>
      <w:spacing w:beforeAutospacing="1" w:afterAutospacing="1"/>
      <w:textAlignment w:val="center"/>
    </w:pPr>
    <w:rPr>
      <w:sz w:val="20"/>
      <w:szCs w:val="20"/>
    </w:rPr>
  </w:style>
  <w:style w:type="paragraph" w:styleId="Xl119" w:customStyle="1">
    <w:name w:val="xl119"/>
    <w:basedOn w:val="Normal"/>
    <w:qFormat/>
    <w:rsid w:val="00125724"/>
    <w:pPr>
      <w:pBdr>
        <w:top w:val="single" w:sz="8" w:space="0" w:color="000000"/>
      </w:pBdr>
      <w:spacing w:beforeAutospacing="1" w:afterAutospacing="1"/>
      <w:textAlignment w:val="center"/>
    </w:pPr>
    <w:rPr>
      <w:b/>
      <w:bCs/>
      <w:sz w:val="20"/>
      <w:szCs w:val="20"/>
    </w:rPr>
  </w:style>
  <w:style w:type="paragraph" w:styleId="Xl120" w:customStyle="1">
    <w:name w:val="xl120"/>
    <w:basedOn w:val="Normal"/>
    <w:qFormat/>
    <w:rsid w:val="00125724"/>
    <w:pPr>
      <w:pBdr>
        <w:top w:val="single" w:sz="8" w:space="0" w:color="000000"/>
        <w:bottom w:val="single" w:sz="8" w:space="0" w:color="000000"/>
        <w:right w:val="single" w:sz="8" w:space="0" w:color="000000"/>
      </w:pBdr>
      <w:spacing w:beforeAutospacing="1" w:afterAutospacing="1"/>
    </w:pPr>
    <w:rPr>
      <w:b/>
      <w:bCs/>
      <w:sz w:val="20"/>
      <w:szCs w:val="20"/>
    </w:rPr>
  </w:style>
  <w:style w:type="paragraph" w:styleId="Xl121" w:customStyle="1">
    <w:name w:val="xl121"/>
    <w:basedOn w:val="Normal"/>
    <w:qFormat/>
    <w:rsid w:val="00125724"/>
    <w:pPr>
      <w:pBdr>
        <w:top w:val="single" w:sz="8" w:space="0" w:color="000000"/>
        <w:left w:val="single" w:sz="8" w:space="0" w:color="000000"/>
        <w:bottom w:val="single" w:sz="8" w:space="0" w:color="000000"/>
      </w:pBdr>
      <w:spacing w:beforeAutospacing="1" w:afterAutospacing="1"/>
    </w:pPr>
    <w:rPr>
      <w:sz w:val="20"/>
      <w:szCs w:val="20"/>
    </w:rPr>
  </w:style>
  <w:style w:type="paragraph" w:styleId="Xl122" w:customStyle="1">
    <w:name w:val="xl122"/>
    <w:basedOn w:val="Normal"/>
    <w:qFormat/>
    <w:rsid w:val="00125724"/>
    <w:pPr>
      <w:pBdr>
        <w:top w:val="single" w:sz="8" w:space="0" w:color="000000"/>
        <w:bottom w:val="single" w:sz="8" w:space="0" w:color="000000"/>
      </w:pBdr>
      <w:spacing w:beforeAutospacing="1" w:afterAutospacing="1"/>
    </w:pPr>
    <w:rPr>
      <w:sz w:val="20"/>
      <w:szCs w:val="20"/>
    </w:rPr>
  </w:style>
  <w:style w:type="paragraph" w:styleId="Xl123" w:customStyle="1">
    <w:name w:val="xl123"/>
    <w:basedOn w:val="Normal"/>
    <w:qFormat/>
    <w:rsid w:val="00125724"/>
    <w:pPr>
      <w:pBdr>
        <w:top w:val="single" w:sz="8" w:space="0" w:color="000000"/>
        <w:bottom w:val="single" w:sz="8" w:space="0" w:color="000000"/>
        <w:right w:val="single" w:sz="8" w:space="0" w:color="000000"/>
      </w:pBdr>
      <w:spacing w:beforeAutospacing="1" w:afterAutospacing="1"/>
    </w:pPr>
    <w:rPr>
      <w:sz w:val="20"/>
      <w:szCs w:val="20"/>
    </w:rPr>
  </w:style>
  <w:style w:type="paragraph" w:styleId="Xl124" w:customStyle="1">
    <w:name w:val="xl124"/>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styleId="Xl125" w:customStyle="1">
    <w:name w:val="xl125"/>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126" w:customStyle="1">
    <w:name w:val="xl126"/>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127" w:customStyle="1">
    <w:name w:val="xl127"/>
    <w:basedOn w:val="Normal"/>
    <w:qFormat/>
    <w:rsid w:val="00125724"/>
    <w:pPr>
      <w:pBdr>
        <w:top w:val="single" w:sz="8" w:space="0" w:color="000000"/>
        <w:left w:val="single" w:sz="4" w:space="0" w:color="000000"/>
        <w:bottom w:val="single" w:sz="4" w:space="0" w:color="000000"/>
        <w:right w:val="single" w:sz="8" w:space="0" w:color="000000"/>
      </w:pBdr>
      <w:spacing w:beforeAutospacing="1" w:afterAutospacing="1"/>
    </w:pPr>
    <w:rPr>
      <w:sz w:val="20"/>
      <w:szCs w:val="20"/>
    </w:rPr>
  </w:style>
  <w:style w:type="paragraph" w:styleId="Xl128" w:customStyle="1">
    <w:name w:val="xl128"/>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styleId="Xl129" w:customStyle="1">
    <w:name w:val="xl129"/>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30" w:customStyle="1">
    <w:name w:val="xl130"/>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31" w:customStyle="1">
    <w:name w:val="xl13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32" w:customStyle="1">
    <w:name w:val="xl132"/>
    <w:basedOn w:val="Normal"/>
    <w:qFormat/>
    <w:rsid w:val="0012572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textAlignment w:val="center"/>
    </w:pPr>
    <w:rPr>
      <w:sz w:val="20"/>
      <w:szCs w:val="20"/>
    </w:rPr>
  </w:style>
  <w:style w:type="paragraph" w:styleId="Xl133" w:customStyle="1">
    <w:name w:val="xl133"/>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34" w:customStyle="1">
    <w:name w:val="xl13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35" w:customStyle="1">
    <w:name w:val="xl135"/>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36" w:customStyle="1">
    <w:name w:val="xl136"/>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styleId="Xl137" w:customStyle="1">
    <w:name w:val="xl137"/>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38" w:customStyle="1">
    <w:name w:val="xl138"/>
    <w:basedOn w:val="Normal"/>
    <w:qFormat/>
    <w:rsid w:val="00125724"/>
    <w:pPr>
      <w:spacing w:beforeAutospacing="1" w:afterAutospacing="1"/>
    </w:pPr>
    <w:rPr>
      <w:sz w:val="20"/>
      <w:szCs w:val="20"/>
    </w:rPr>
  </w:style>
  <w:style w:type="paragraph" w:styleId="Xl139" w:customStyle="1">
    <w:name w:val="xl139"/>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40" w:customStyle="1">
    <w:name w:val="xl140"/>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styleId="Xl141" w:customStyle="1">
    <w:name w:val="xl141"/>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styleId="Xl142" w:customStyle="1">
    <w:name w:val="xl14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43" w:customStyle="1">
    <w:name w:val="xl143"/>
    <w:basedOn w:val="Normal"/>
    <w:qFormat/>
    <w:rsid w:val="00125724"/>
    <w:pPr>
      <w:pBdr>
        <w:top w:val="single" w:sz="4" w:space="0" w:color="000000"/>
        <w:left w:val="single" w:sz="4" w:space="0" w:color="000000"/>
        <w:bottom w:val="single" w:sz="4" w:space="0" w:color="000000"/>
        <w:right w:val="single" w:sz="4" w:space="0" w:color="000000"/>
      </w:pBdr>
      <w:shd w:val="clear" w:color="000000" w:fill="C2D69A"/>
      <w:spacing w:beforeAutospacing="1" w:afterAutospacing="1"/>
      <w:textAlignment w:val="center"/>
    </w:pPr>
    <w:rPr>
      <w:sz w:val="20"/>
      <w:szCs w:val="20"/>
    </w:rPr>
  </w:style>
  <w:style w:type="paragraph" w:styleId="Xl144" w:customStyle="1">
    <w:name w:val="xl144"/>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styleId="Xl145" w:customStyle="1">
    <w:name w:val="xl145"/>
    <w:basedOn w:val="Normal"/>
    <w:qFormat/>
    <w:rsid w:val="00125724"/>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styleId="Xl146" w:customStyle="1">
    <w:name w:val="xl146"/>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styleId="Xl147" w:customStyle="1">
    <w:name w:val="xl147"/>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styleId="Xl148" w:customStyle="1">
    <w:name w:val="xl148"/>
    <w:basedOn w:val="Normal"/>
    <w:qFormat/>
    <w:rsid w:val="00125724"/>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textAlignment w:val="center"/>
    </w:pPr>
    <w:rPr>
      <w:sz w:val="20"/>
      <w:szCs w:val="20"/>
    </w:rPr>
  </w:style>
  <w:style w:type="paragraph" w:styleId="Xl149" w:customStyle="1">
    <w:name w:val="xl149"/>
    <w:basedOn w:val="Normal"/>
    <w:qFormat/>
    <w:rsid w:val="00125724"/>
    <w:pPr>
      <w:pBdr>
        <w:top w:val="single" w:sz="4" w:space="0" w:color="000000"/>
        <w:left w:val="single" w:sz="8" w:space="0" w:color="000000"/>
      </w:pBdr>
      <w:spacing w:beforeAutospacing="1" w:afterAutospacing="1"/>
      <w:jc w:val="center"/>
      <w:textAlignment w:val="center"/>
    </w:pPr>
    <w:rPr>
      <w:sz w:val="20"/>
      <w:szCs w:val="20"/>
    </w:rPr>
  </w:style>
  <w:style w:type="paragraph" w:styleId="Xl150" w:customStyle="1">
    <w:name w:val="xl150"/>
    <w:basedOn w:val="Normal"/>
    <w:qFormat/>
    <w:rsid w:val="00125724"/>
    <w:pPr>
      <w:pBdr>
        <w:top w:val="single" w:sz="4" w:space="0" w:color="000000"/>
        <w:right w:val="single" w:sz="4" w:space="0" w:color="000000"/>
      </w:pBdr>
      <w:spacing w:beforeAutospacing="1" w:afterAutospacing="1"/>
      <w:jc w:val="center"/>
      <w:textAlignment w:val="center"/>
    </w:pPr>
    <w:rPr>
      <w:sz w:val="20"/>
      <w:szCs w:val="20"/>
    </w:rPr>
  </w:style>
  <w:style w:type="paragraph" w:styleId="Xl151" w:customStyle="1">
    <w:name w:val="xl151"/>
    <w:basedOn w:val="Normal"/>
    <w:qFormat/>
    <w:rsid w:val="00125724"/>
    <w:pPr>
      <w:pBdr>
        <w:top w:val="single" w:sz="4" w:space="0" w:color="000000"/>
        <w:left w:val="single" w:sz="4" w:space="0" w:color="000000"/>
        <w:bottom w:val="single" w:sz="4" w:space="0" w:color="000000"/>
        <w:right w:val="single" w:sz="8" w:space="0" w:color="000000"/>
      </w:pBdr>
      <w:shd w:val="clear" w:color="000000" w:fill="FCD5B4"/>
      <w:spacing w:beforeAutospacing="1" w:afterAutospacing="1"/>
      <w:textAlignment w:val="center"/>
    </w:pPr>
    <w:rPr>
      <w:sz w:val="20"/>
      <w:szCs w:val="20"/>
    </w:rPr>
  </w:style>
  <w:style w:type="paragraph" w:styleId="Xl152" w:customStyle="1">
    <w:name w:val="xl152"/>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20"/>
      <w:szCs w:val="20"/>
    </w:rPr>
  </w:style>
  <w:style w:type="paragraph" w:styleId="Xl153" w:customStyle="1">
    <w:name w:val="xl15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pPr>
    <w:rPr>
      <w:sz w:val="20"/>
      <w:szCs w:val="20"/>
    </w:rPr>
  </w:style>
  <w:style w:type="paragraph" w:styleId="Xl154" w:customStyle="1">
    <w:name w:val="xl154"/>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textAlignment w:val="center"/>
    </w:pPr>
    <w:rPr>
      <w:b/>
      <w:bCs/>
      <w:sz w:val="20"/>
      <w:szCs w:val="20"/>
    </w:rPr>
  </w:style>
  <w:style w:type="paragraph" w:styleId="Xl155" w:customStyle="1">
    <w:name w:val="xl155"/>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pPr>
    <w:rPr>
      <w:sz w:val="20"/>
      <w:szCs w:val="20"/>
    </w:rPr>
  </w:style>
  <w:style w:type="paragraph" w:styleId="Xl156" w:customStyle="1">
    <w:name w:val="xl156"/>
    <w:basedOn w:val="Normal"/>
    <w:qFormat/>
    <w:rsid w:val="00125724"/>
    <w:pPr>
      <w:spacing w:beforeAutospacing="1" w:afterAutospacing="1"/>
    </w:pPr>
    <w:rPr>
      <w:b/>
      <w:bCs/>
      <w:sz w:val="20"/>
      <w:szCs w:val="20"/>
    </w:rPr>
  </w:style>
  <w:style w:type="paragraph" w:styleId="Xl157" w:customStyle="1">
    <w:name w:val="xl157"/>
    <w:basedOn w:val="Normal"/>
    <w:qFormat/>
    <w:rsid w:val="00125724"/>
    <w:pPr>
      <w:pBdr>
        <w:right w:val="single" w:sz="8" w:space="0" w:color="000000"/>
      </w:pBdr>
      <w:spacing w:beforeAutospacing="1" w:afterAutospacing="1"/>
    </w:pPr>
    <w:rPr>
      <w:b/>
      <w:bCs/>
      <w:sz w:val="20"/>
      <w:szCs w:val="20"/>
    </w:rPr>
  </w:style>
  <w:style w:type="paragraph" w:styleId="Xl158" w:customStyle="1">
    <w:name w:val="xl158"/>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20"/>
      <w:szCs w:val="20"/>
    </w:rPr>
  </w:style>
  <w:style w:type="paragraph" w:styleId="Xl159" w:customStyle="1">
    <w:name w:val="xl159"/>
    <w:basedOn w:val="Normal"/>
    <w:qFormat/>
    <w:rsid w:val="00125724"/>
    <w:pPr>
      <w:pBdr>
        <w:top w:val="single" w:sz="8" w:space="0" w:color="000000"/>
        <w:bottom w:val="single" w:sz="8" w:space="0" w:color="000000"/>
      </w:pBdr>
      <w:shd w:val="clear" w:color="000000" w:fill="D8D8D8"/>
      <w:spacing w:beforeAutospacing="1" w:afterAutospacing="1"/>
      <w:jc w:val="center"/>
    </w:pPr>
    <w:rPr>
      <w:b/>
      <w:bCs/>
      <w:sz w:val="20"/>
      <w:szCs w:val="20"/>
    </w:rPr>
  </w:style>
  <w:style w:type="paragraph" w:styleId="Xl160" w:customStyle="1">
    <w:name w:val="xl160"/>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20"/>
      <w:szCs w:val="20"/>
    </w:rPr>
  </w:style>
  <w:style w:type="paragraph" w:styleId="Xl161" w:customStyle="1">
    <w:name w:val="xl161"/>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sz w:val="20"/>
      <w:szCs w:val="20"/>
    </w:rPr>
  </w:style>
  <w:style w:type="paragraph" w:styleId="Xl162" w:customStyle="1">
    <w:name w:val="xl162"/>
    <w:basedOn w:val="Normal"/>
    <w:qFormat/>
    <w:rsid w:val="00125724"/>
    <w:pPr>
      <w:pBdr>
        <w:top w:val="single" w:sz="4" w:space="0" w:color="000000"/>
        <w:left w:val="single" w:sz="4" w:space="0" w:color="000000"/>
      </w:pBdr>
      <w:spacing w:beforeAutospacing="1" w:afterAutospacing="1"/>
      <w:jc w:val="center"/>
      <w:textAlignment w:val="center"/>
    </w:pPr>
    <w:rPr>
      <w:sz w:val="20"/>
      <w:szCs w:val="20"/>
    </w:rPr>
  </w:style>
  <w:style w:type="paragraph" w:styleId="Xl163" w:customStyle="1">
    <w:name w:val="xl163"/>
    <w:basedOn w:val="Normal"/>
    <w:qFormat/>
    <w:rsid w:val="00125724"/>
    <w:pPr>
      <w:pBdr>
        <w:top w:val="single" w:sz="4" w:space="0" w:color="000000"/>
        <w:right w:val="single" w:sz="8" w:space="0" w:color="000000"/>
      </w:pBdr>
      <w:shd w:val="clear" w:color="000000" w:fill="D8D8D8"/>
      <w:spacing w:beforeAutospacing="1" w:afterAutospacing="1"/>
      <w:textAlignment w:val="center"/>
    </w:pPr>
    <w:rPr>
      <w:b/>
      <w:bCs/>
      <w:sz w:val="20"/>
      <w:szCs w:val="20"/>
    </w:rPr>
  </w:style>
  <w:style w:type="paragraph" w:styleId="Xl164" w:customStyle="1">
    <w:name w:val="xl164"/>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textAlignment w:val="center"/>
    </w:pPr>
    <w:rPr>
      <w:b/>
      <w:bCs/>
    </w:rPr>
  </w:style>
  <w:style w:type="paragraph" w:styleId="Xl165" w:customStyle="1">
    <w:name w:val="xl165"/>
    <w:basedOn w:val="Normal"/>
    <w:qFormat/>
    <w:rsid w:val="00125724"/>
    <w:pPr>
      <w:pBdr>
        <w:top w:val="single" w:sz="8" w:space="0" w:color="000000"/>
        <w:bottom w:val="single" w:sz="8" w:space="0" w:color="000000"/>
      </w:pBdr>
      <w:shd w:val="clear" w:color="000000" w:fill="D8D8D8"/>
      <w:spacing w:beforeAutospacing="1" w:afterAutospacing="1"/>
      <w:jc w:val="center"/>
      <w:textAlignment w:val="center"/>
    </w:pPr>
    <w:rPr>
      <w:b/>
      <w:bCs/>
    </w:rPr>
  </w:style>
  <w:style w:type="paragraph" w:styleId="Xl166" w:customStyle="1">
    <w:name w:val="xl166"/>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rPr>
  </w:style>
  <w:style w:type="paragraph" w:styleId="Xl167" w:customStyle="1">
    <w:name w:val="xl167"/>
    <w:basedOn w:val="Normal"/>
    <w:qFormat/>
    <w:rsid w:val="00125724"/>
    <w:pPr>
      <w:pBdr>
        <w:top w:val="single" w:sz="8" w:space="0" w:color="000000"/>
        <w:left w:val="single" w:sz="8" w:space="0" w:color="000000"/>
      </w:pBdr>
      <w:shd w:val="clear" w:color="000000" w:fill="D8D8D8"/>
      <w:spacing w:beforeAutospacing="1" w:afterAutospacing="1"/>
      <w:jc w:val="center"/>
      <w:textAlignment w:val="center"/>
    </w:pPr>
    <w:rPr>
      <w:b/>
      <w:bCs/>
      <w:sz w:val="20"/>
      <w:szCs w:val="20"/>
    </w:rPr>
  </w:style>
  <w:style w:type="paragraph" w:styleId="Xl168" w:customStyle="1">
    <w:name w:val="xl168"/>
    <w:basedOn w:val="Normal"/>
    <w:qFormat/>
    <w:rsid w:val="00125724"/>
    <w:pPr>
      <w:pBdr>
        <w:top w:val="single" w:sz="8" w:space="0" w:color="000000"/>
        <w:right w:val="single" w:sz="8" w:space="0" w:color="000000"/>
      </w:pBdr>
      <w:shd w:val="clear" w:color="000000" w:fill="D8D8D8"/>
      <w:spacing w:beforeAutospacing="1" w:afterAutospacing="1"/>
      <w:jc w:val="center"/>
      <w:textAlignment w:val="center"/>
    </w:pPr>
    <w:rPr>
      <w:b/>
      <w:bCs/>
      <w:sz w:val="20"/>
      <w:szCs w:val="20"/>
    </w:rPr>
  </w:style>
  <w:style w:type="paragraph" w:styleId="Xl169" w:customStyle="1">
    <w:name w:val="xl169"/>
    <w:basedOn w:val="Normal"/>
    <w:qFormat/>
    <w:rsid w:val="00125724"/>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70" w:customStyle="1">
    <w:name w:val="xl170"/>
    <w:basedOn w:val="Normal"/>
    <w:qFormat/>
    <w:rsid w:val="00125724"/>
    <w:pPr>
      <w:pBdr>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71" w:customStyle="1">
    <w:name w:val="xl171"/>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textAlignment w:val="center"/>
    </w:pPr>
    <w:rPr>
      <w:b/>
      <w:bCs/>
    </w:rPr>
  </w:style>
  <w:style w:type="paragraph" w:styleId="Xl172" w:customStyle="1">
    <w:name w:val="xl172"/>
    <w:basedOn w:val="Normal"/>
    <w:qFormat/>
    <w:rsid w:val="00125724"/>
    <w:pPr>
      <w:pBdr>
        <w:top w:val="single" w:sz="8" w:space="0" w:color="000000"/>
        <w:bottom w:val="single" w:sz="8" w:space="0" w:color="000000"/>
      </w:pBdr>
      <w:shd w:val="clear" w:color="000000" w:fill="D8D8D8"/>
      <w:spacing w:beforeAutospacing="1" w:afterAutospacing="1"/>
      <w:jc w:val="center"/>
      <w:textAlignment w:val="center"/>
    </w:pPr>
    <w:rPr>
      <w:b/>
      <w:bCs/>
    </w:rPr>
  </w:style>
  <w:style w:type="paragraph" w:styleId="Xl173" w:customStyle="1">
    <w:name w:val="xl17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rPr>
  </w:style>
  <w:style w:type="paragraph" w:styleId="Xl174" w:customStyle="1">
    <w:name w:val="xl174"/>
    <w:basedOn w:val="Normal"/>
    <w:qFormat/>
    <w:rsid w:val="00125724"/>
    <w:pPr>
      <w:pBdr>
        <w:top w:val="single" w:sz="8" w:space="0" w:color="000000"/>
        <w:left w:val="single" w:sz="8" w:space="0" w:color="000000"/>
        <w:bottom w:val="single" w:sz="8" w:space="0" w:color="000000"/>
      </w:pBdr>
      <w:shd w:val="clear" w:color="000000" w:fill="A5A5A5"/>
      <w:spacing w:beforeAutospacing="1" w:afterAutospacing="1"/>
      <w:jc w:val="center"/>
      <w:textAlignment w:val="center"/>
    </w:pPr>
    <w:rPr>
      <w:b/>
      <w:bCs/>
      <w:color w:val="FFFFFF"/>
      <w:sz w:val="20"/>
      <w:szCs w:val="20"/>
    </w:rPr>
  </w:style>
  <w:style w:type="paragraph" w:styleId="Xl175" w:customStyle="1">
    <w:name w:val="xl175"/>
    <w:basedOn w:val="Normal"/>
    <w:qFormat/>
    <w:rsid w:val="00125724"/>
    <w:pPr>
      <w:pBdr>
        <w:top w:val="single" w:sz="8" w:space="0" w:color="000000"/>
        <w:bottom w:val="single" w:sz="8" w:space="0" w:color="000000"/>
        <w:right w:val="single" w:sz="8" w:space="0" w:color="000000"/>
      </w:pBdr>
      <w:spacing w:beforeAutospacing="1" w:afterAutospacing="1"/>
    </w:pPr>
    <w:rPr/>
  </w:style>
  <w:style w:type="paragraph" w:styleId="Xl176" w:customStyle="1">
    <w:name w:val="xl176"/>
    <w:basedOn w:val="Normal"/>
    <w:qFormat/>
    <w:rsid w:val="00125724"/>
    <w:pPr>
      <w:pBdr>
        <w:top w:val="single" w:sz="8" w:space="0" w:color="000000"/>
        <w:left w:val="single" w:sz="8" w:space="0" w:color="000000"/>
        <w:bottom w:val="single" w:sz="4" w:space="0" w:color="000000"/>
      </w:pBdr>
      <w:spacing w:beforeAutospacing="1" w:afterAutospacing="1"/>
      <w:jc w:val="center"/>
      <w:textAlignment w:val="center"/>
    </w:pPr>
    <w:rPr>
      <w:sz w:val="14"/>
      <w:szCs w:val="14"/>
    </w:rPr>
  </w:style>
  <w:style w:type="paragraph" w:styleId="Xl177" w:customStyle="1">
    <w:name w:val="xl177"/>
    <w:basedOn w:val="Normal"/>
    <w:qFormat/>
    <w:rsid w:val="00125724"/>
    <w:pPr>
      <w:pBdr>
        <w:top w:val="single" w:sz="8" w:space="0" w:color="000000"/>
        <w:bottom w:val="single" w:sz="4" w:space="0" w:color="000000"/>
      </w:pBdr>
      <w:spacing w:beforeAutospacing="1" w:afterAutospacing="1"/>
    </w:pPr>
    <w:rPr>
      <w:sz w:val="14"/>
      <w:szCs w:val="14"/>
    </w:rPr>
  </w:style>
  <w:style w:type="paragraph" w:styleId="Xl178" w:customStyle="1">
    <w:name w:val="xl178"/>
    <w:basedOn w:val="Normal"/>
    <w:qFormat/>
    <w:rsid w:val="00125724"/>
    <w:pPr>
      <w:pBdr>
        <w:top w:val="single" w:sz="8" w:space="0" w:color="000000"/>
        <w:bottom w:val="single" w:sz="4" w:space="0" w:color="000000"/>
        <w:right w:val="single" w:sz="8" w:space="0" w:color="000000"/>
      </w:pBdr>
      <w:spacing w:beforeAutospacing="1" w:afterAutospacing="1"/>
    </w:pPr>
    <w:rPr>
      <w:sz w:val="14"/>
      <w:szCs w:val="14"/>
    </w:rPr>
  </w:style>
  <w:style w:type="paragraph" w:styleId="Xl179" w:customStyle="1">
    <w:name w:val="xl179"/>
    <w:basedOn w:val="Normal"/>
    <w:qFormat/>
    <w:rsid w:val="00125724"/>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sz w:val="14"/>
      <w:szCs w:val="14"/>
    </w:rPr>
  </w:style>
  <w:style w:type="paragraph" w:styleId="Xl180" w:customStyle="1">
    <w:name w:val="xl180"/>
    <w:basedOn w:val="Normal"/>
    <w:qFormat/>
    <w:rsid w:val="00125724"/>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sz w:val="14"/>
      <w:szCs w:val="14"/>
    </w:rPr>
  </w:style>
  <w:style w:type="paragraph" w:styleId="Xl181" w:customStyle="1">
    <w:name w:val="xl181"/>
    <w:basedOn w:val="Normal"/>
    <w:qFormat/>
    <w:rsid w:val="00125724"/>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sz w:val="14"/>
      <w:szCs w:val="14"/>
    </w:rPr>
  </w:style>
  <w:style w:type="paragraph" w:styleId="Xl182" w:customStyle="1">
    <w:name w:val="xl182"/>
    <w:basedOn w:val="Normal"/>
    <w:qFormat/>
    <w:rsid w:val="00125724"/>
    <w:pPr>
      <w:pBdr>
        <w:top w:val="single" w:sz="4" w:space="0" w:color="000000"/>
        <w:left w:val="single" w:sz="8" w:space="0" w:color="000000"/>
        <w:bottom w:val="single" w:sz="4" w:space="0" w:color="000000"/>
      </w:pBdr>
      <w:spacing w:beforeAutospacing="1" w:afterAutospacing="1"/>
      <w:jc w:val="center"/>
      <w:textAlignment w:val="center"/>
    </w:pPr>
    <w:rPr>
      <w:sz w:val="14"/>
      <w:szCs w:val="14"/>
    </w:rPr>
  </w:style>
  <w:style w:type="paragraph" w:styleId="Xl183" w:customStyle="1">
    <w:name w:val="xl183"/>
    <w:basedOn w:val="Normal"/>
    <w:qFormat/>
    <w:rsid w:val="00125724"/>
    <w:pPr>
      <w:pBdr>
        <w:top w:val="single" w:sz="4" w:space="0" w:color="000000"/>
        <w:bottom w:val="single" w:sz="4" w:space="0" w:color="000000"/>
      </w:pBdr>
      <w:spacing w:beforeAutospacing="1" w:afterAutospacing="1"/>
    </w:pPr>
    <w:rPr>
      <w:sz w:val="14"/>
      <w:szCs w:val="14"/>
    </w:rPr>
  </w:style>
  <w:style w:type="paragraph" w:styleId="Xl184" w:customStyle="1">
    <w:name w:val="xl184"/>
    <w:basedOn w:val="Normal"/>
    <w:qFormat/>
    <w:rsid w:val="00125724"/>
    <w:pPr>
      <w:pBdr>
        <w:top w:val="single" w:sz="4" w:space="0" w:color="000000"/>
        <w:bottom w:val="single" w:sz="4" w:space="0" w:color="000000"/>
        <w:right w:val="single" w:sz="8" w:space="0" w:color="000000"/>
      </w:pBdr>
      <w:spacing w:beforeAutospacing="1" w:afterAutospacing="1"/>
    </w:pPr>
    <w:rPr>
      <w:sz w:val="14"/>
      <w:szCs w:val="14"/>
    </w:rPr>
  </w:style>
  <w:style w:type="paragraph" w:styleId="Xl185" w:customStyle="1">
    <w:name w:val="xl185"/>
    <w:basedOn w:val="Normal"/>
    <w:qFormat/>
    <w:rsid w:val="00125724"/>
    <w:pPr>
      <w:pBdr>
        <w:top w:val="single" w:sz="4" w:space="0" w:color="000000"/>
        <w:left w:val="single" w:sz="4" w:space="0" w:color="000000"/>
        <w:bottom w:val="single" w:sz="4" w:space="0" w:color="000000"/>
        <w:right w:val="single" w:sz="8" w:space="0" w:color="000000"/>
      </w:pBdr>
      <w:shd w:val="clear" w:color="000000" w:fill="A5A5A5"/>
      <w:spacing w:beforeAutospacing="1" w:afterAutospacing="1"/>
      <w:jc w:val="center"/>
      <w:textAlignment w:val="center"/>
    </w:pPr>
    <w:rPr>
      <w:b/>
      <w:bCs/>
      <w:sz w:val="14"/>
      <w:szCs w:val="14"/>
    </w:rPr>
  </w:style>
  <w:style w:type="paragraph" w:styleId="Xl186" w:customStyle="1">
    <w:name w:val="xl186"/>
    <w:basedOn w:val="Normal"/>
    <w:qFormat/>
    <w:rsid w:val="00125724"/>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14"/>
      <w:szCs w:val="14"/>
    </w:rPr>
  </w:style>
  <w:style w:type="paragraph" w:styleId="Xl187" w:customStyle="1">
    <w:name w:val="xl187"/>
    <w:basedOn w:val="Normal"/>
    <w:qFormat/>
    <w:rsid w:val="00125724"/>
    <w:pPr>
      <w:pBdr>
        <w:top w:val="single" w:sz="4" w:space="0" w:color="000000"/>
        <w:left w:val="single" w:sz="8" w:space="0" w:color="000000"/>
        <w:bottom w:val="single" w:sz="8" w:space="0" w:color="000000"/>
      </w:pBdr>
      <w:spacing w:beforeAutospacing="1" w:afterAutospacing="1"/>
      <w:jc w:val="center"/>
      <w:textAlignment w:val="center"/>
    </w:pPr>
    <w:rPr>
      <w:sz w:val="14"/>
      <w:szCs w:val="14"/>
    </w:rPr>
  </w:style>
  <w:style w:type="paragraph" w:styleId="Xl188" w:customStyle="1">
    <w:name w:val="xl188"/>
    <w:basedOn w:val="Normal"/>
    <w:qFormat/>
    <w:rsid w:val="00125724"/>
    <w:pPr>
      <w:pBdr>
        <w:top w:val="single" w:sz="4" w:space="0" w:color="000000"/>
        <w:bottom w:val="single" w:sz="8" w:space="0" w:color="000000"/>
      </w:pBdr>
      <w:spacing w:beforeAutospacing="1" w:afterAutospacing="1"/>
    </w:pPr>
    <w:rPr>
      <w:sz w:val="14"/>
      <w:szCs w:val="14"/>
    </w:rPr>
  </w:style>
  <w:style w:type="paragraph" w:styleId="Xl189" w:customStyle="1">
    <w:name w:val="xl189"/>
    <w:basedOn w:val="Normal"/>
    <w:qFormat/>
    <w:rsid w:val="00125724"/>
    <w:pPr>
      <w:pBdr>
        <w:top w:val="single" w:sz="4" w:space="0" w:color="000000"/>
        <w:bottom w:val="single" w:sz="8" w:space="0" w:color="000000"/>
        <w:right w:val="single" w:sz="8" w:space="0" w:color="000000"/>
      </w:pBdr>
      <w:spacing w:beforeAutospacing="1" w:afterAutospacing="1"/>
    </w:pPr>
    <w:rPr>
      <w:sz w:val="14"/>
      <w:szCs w:val="14"/>
    </w:rPr>
  </w:style>
  <w:style w:type="paragraph" w:styleId="Xl190" w:customStyle="1">
    <w:name w:val="xl190"/>
    <w:basedOn w:val="Normal"/>
    <w:qFormat/>
    <w:rsid w:val="00125724"/>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14"/>
      <w:szCs w:val="14"/>
    </w:rPr>
  </w:style>
  <w:style w:type="paragraph" w:styleId="Xl191" w:customStyle="1">
    <w:name w:val="xl191"/>
    <w:basedOn w:val="Normal"/>
    <w:qFormat/>
    <w:rsid w:val="00125724"/>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14"/>
      <w:szCs w:val="14"/>
    </w:rPr>
  </w:style>
  <w:style w:type="paragraph" w:styleId="Xl192" w:customStyle="1">
    <w:name w:val="xl192"/>
    <w:basedOn w:val="Normal"/>
    <w:qFormat/>
    <w:rsid w:val="00125724"/>
    <w:pPr>
      <w:pBdr>
        <w:top w:val="single" w:sz="4" w:space="0" w:color="000000"/>
        <w:left w:val="single" w:sz="4" w:space="0" w:color="000000"/>
        <w:bottom w:val="single" w:sz="8" w:space="0" w:color="000000"/>
        <w:right w:val="single" w:sz="8" w:space="0" w:color="000000"/>
      </w:pBdr>
      <w:shd w:val="clear" w:color="000000" w:fill="A5A5A5"/>
      <w:spacing w:beforeAutospacing="1" w:afterAutospacing="1"/>
      <w:jc w:val="center"/>
      <w:textAlignment w:val="center"/>
    </w:pPr>
    <w:rPr>
      <w:b/>
      <w:bCs/>
      <w:sz w:val="14"/>
      <w:szCs w:val="14"/>
    </w:rPr>
  </w:style>
  <w:style w:type="paragraph" w:styleId="Xl193" w:customStyle="1">
    <w:name w:val="xl193"/>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14"/>
      <w:szCs w:val="14"/>
    </w:rPr>
  </w:style>
  <w:style w:type="paragraph" w:styleId="Xl194" w:customStyle="1">
    <w:name w:val="xl194"/>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styleId="Xl195" w:customStyle="1">
    <w:name w:val="xl195"/>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pPr>
    <w:rPr>
      <w:b/>
      <w:bCs/>
      <w:sz w:val="14"/>
      <w:szCs w:val="14"/>
    </w:rPr>
  </w:style>
  <w:style w:type="paragraph" w:styleId="Xl196" w:customStyle="1">
    <w:name w:val="xl196"/>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pPr>
    <w:rPr>
      <w:sz w:val="14"/>
      <w:szCs w:val="14"/>
    </w:rPr>
  </w:style>
  <w:style w:type="paragraph" w:styleId="Xl197" w:customStyle="1">
    <w:name w:val="xl197"/>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styleId="Xl198" w:customStyle="1">
    <w:name w:val="xl198"/>
    <w:basedOn w:val="Normal"/>
    <w:qFormat/>
    <w:rsid w:val="00125724"/>
    <w:pPr>
      <w:spacing w:beforeAutospacing="1" w:afterAutospacing="1"/>
      <w:jc w:val="center"/>
      <w:textAlignment w:val="center"/>
    </w:pPr>
    <w:rPr>
      <w:rFonts w:ascii="Arial" w:hAnsi="Arial" w:cs="Arial"/>
      <w:sz w:val="14"/>
      <w:szCs w:val="14"/>
    </w:rPr>
  </w:style>
  <w:style w:type="paragraph" w:styleId="Xl199" w:customStyle="1">
    <w:name w:val="xl199"/>
    <w:basedOn w:val="Normal"/>
    <w:qFormat/>
    <w:rsid w:val="00125724"/>
    <w:pPr>
      <w:spacing w:beforeAutospacing="1" w:afterAutospacing="1"/>
      <w:textAlignment w:val="center"/>
    </w:pPr>
    <w:rPr>
      <w:rFonts w:ascii="Arial" w:hAnsi="Arial" w:cs="Arial"/>
      <w:sz w:val="14"/>
      <w:szCs w:val="14"/>
    </w:rPr>
  </w:style>
  <w:style w:type="paragraph" w:styleId="Xl200" w:customStyle="1">
    <w:name w:val="xl200"/>
    <w:basedOn w:val="Normal"/>
    <w:qFormat/>
    <w:rsid w:val="00125724"/>
    <w:pPr>
      <w:spacing w:beforeAutospacing="1" w:afterAutospacing="1"/>
      <w:textAlignment w:val="center"/>
    </w:pPr>
    <w:rPr>
      <w:rFonts w:ascii="Arial" w:hAnsi="Arial" w:cs="Arial"/>
      <w:sz w:val="14"/>
      <w:szCs w:val="14"/>
    </w:rPr>
  </w:style>
  <w:style w:type="paragraph" w:styleId="Xl201" w:customStyle="1">
    <w:name w:val="xl201"/>
    <w:basedOn w:val="Normal"/>
    <w:qFormat/>
    <w:rsid w:val="00125724"/>
    <w:pPr>
      <w:pBdr>
        <w:top w:val="single" w:sz="8" w:space="0" w:color="000000"/>
        <w:left w:val="single" w:sz="8" w:space="0" w:color="000000"/>
        <w:bottom w:val="single" w:sz="8" w:space="0" w:color="000000"/>
      </w:pBdr>
      <w:shd w:val="clear" w:color="000000" w:fill="D8D8D8"/>
      <w:spacing w:beforeAutospacing="1" w:afterAutospacing="1"/>
      <w:jc w:val="center"/>
    </w:pPr>
    <w:rPr>
      <w:b/>
      <w:bCs/>
      <w:sz w:val="14"/>
      <w:szCs w:val="14"/>
    </w:rPr>
  </w:style>
  <w:style w:type="paragraph" w:styleId="Xl202" w:customStyle="1">
    <w:name w:val="xl202"/>
    <w:basedOn w:val="Normal"/>
    <w:qFormat/>
    <w:rsid w:val="00125724"/>
    <w:pPr>
      <w:pBdr>
        <w:top w:val="single" w:sz="8" w:space="0" w:color="000000"/>
        <w:bottom w:val="single" w:sz="8" w:space="0" w:color="000000"/>
      </w:pBdr>
      <w:shd w:val="clear" w:color="000000" w:fill="D8D8D8"/>
      <w:spacing w:beforeAutospacing="1" w:afterAutospacing="1"/>
      <w:jc w:val="center"/>
    </w:pPr>
    <w:rPr>
      <w:b/>
      <w:bCs/>
      <w:sz w:val="14"/>
      <w:szCs w:val="14"/>
    </w:rPr>
  </w:style>
  <w:style w:type="paragraph" w:styleId="Xl203" w:customStyle="1">
    <w:name w:val="xl203"/>
    <w:basedOn w:val="Normal"/>
    <w:qFormat/>
    <w:rsid w:val="00125724"/>
    <w:pPr>
      <w:pBdr>
        <w:top w:val="single" w:sz="8" w:space="0" w:color="000000"/>
        <w:bottom w:val="single" w:sz="8" w:space="0" w:color="000000"/>
        <w:right w:val="single" w:sz="8" w:space="0" w:color="000000"/>
      </w:pBdr>
      <w:shd w:val="clear" w:color="000000" w:fill="D8D8D8"/>
      <w:spacing w:beforeAutospacing="1" w:afterAutospacing="1"/>
      <w:jc w:val="center"/>
    </w:pPr>
    <w:rPr>
      <w:b/>
      <w:bCs/>
      <w:sz w:val="14"/>
      <w:szCs w:val="14"/>
    </w:rPr>
  </w:style>
  <w:style w:type="paragraph" w:styleId="Xl204" w:customStyle="1">
    <w:name w:val="xl204"/>
    <w:basedOn w:val="Normal"/>
    <w:qFormat/>
    <w:rsid w:val="00125724"/>
    <w:pPr>
      <w:pBdr>
        <w:top w:val="single" w:sz="8" w:space="0" w:color="000000"/>
        <w:left w:val="single" w:sz="8" w:space="0" w:color="000000"/>
        <w:bottom w:val="single" w:sz="8" w:space="0" w:color="000000"/>
        <w:right w:val="single" w:sz="8" w:space="0" w:color="000000"/>
      </w:pBdr>
      <w:shd w:val="clear" w:color="000000" w:fill="D8D8D8"/>
      <w:spacing w:beforeAutospacing="1" w:afterAutospacing="1"/>
      <w:jc w:val="center"/>
      <w:textAlignment w:val="center"/>
    </w:pPr>
    <w:rPr>
      <w:b/>
      <w:bCs/>
      <w:sz w:val="14"/>
      <w:szCs w:val="14"/>
    </w:rPr>
  </w:style>
  <w:style w:type="paragraph" w:styleId="Xl205" w:customStyle="1">
    <w:name w:val="xl205"/>
    <w:basedOn w:val="Normal"/>
    <w:qFormat/>
    <w:rsid w:val="00125724"/>
    <w:pPr>
      <w:pBdr>
        <w:top w:val="single" w:sz="8" w:space="0" w:color="000000"/>
        <w:right w:val="single" w:sz="8" w:space="0" w:color="000000"/>
      </w:pBdr>
      <w:shd w:val="clear" w:color="000000" w:fill="D8D8D8"/>
      <w:spacing w:beforeAutospacing="1" w:afterAutospacing="1"/>
      <w:jc w:val="center"/>
      <w:textAlignment w:val="center"/>
    </w:pPr>
    <w:rPr>
      <w:b/>
      <w:bCs/>
      <w:sz w:val="14"/>
      <w:szCs w:val="14"/>
    </w:rPr>
  </w:style>
  <w:style w:type="paragraph" w:styleId="Xl206" w:customStyle="1">
    <w:name w:val="xl206"/>
    <w:basedOn w:val="Normal"/>
    <w:qFormat/>
    <w:rsid w:val="00125724"/>
    <w:pPr>
      <w:pBdr>
        <w:top w:val="single" w:sz="4" w:space="0" w:color="000000"/>
        <w:left w:val="single" w:sz="4" w:space="0" w:color="000000"/>
        <w:bottom w:val="single" w:sz="4" w:space="0" w:color="000000"/>
      </w:pBdr>
      <w:shd w:val="clear" w:color="000000" w:fill="D8D8D8"/>
      <w:spacing w:beforeAutospacing="1" w:afterAutospacing="1"/>
      <w:jc w:val="center"/>
      <w:textAlignment w:val="center"/>
    </w:pPr>
    <w:rPr>
      <w:b/>
      <w:bCs/>
      <w:sz w:val="14"/>
      <w:szCs w:val="14"/>
    </w:rPr>
  </w:style>
  <w:style w:type="paragraph" w:styleId="Xl207" w:customStyle="1">
    <w:name w:val="xl207"/>
    <w:basedOn w:val="Normal"/>
    <w:qFormat/>
    <w:rsid w:val="00125724"/>
    <w:pPr>
      <w:pBdr>
        <w:top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4"/>
      <w:szCs w:val="14"/>
    </w:rPr>
  </w:style>
  <w:style w:type="paragraph" w:styleId="ListBullet3">
    <w:name w:val="List Bullet 3"/>
    <w:basedOn w:val="Normal"/>
    <w:uiPriority w:val="99"/>
    <w:unhideWhenUsed/>
    <w:qFormat/>
    <w:rsid w:val="00125724"/>
    <w:pPr>
      <w:spacing w:lineRule="auto" w:line="276" w:before="0" w:after="200"/>
      <w:ind w:left="566" w:hanging="283"/>
      <w:contextualSpacing/>
    </w:pPr>
    <w:rPr>
      <w:rFonts w:ascii="Calibri" w:hAnsi="Calibri" w:eastAsia="" w:cs="" w:asciiTheme="minorHAnsi" w:cstheme="minorBidi" w:eastAsiaTheme="minorEastAsia" w:hAnsiTheme="minorHAnsi"/>
      <w:sz w:val="22"/>
      <w:szCs w:val="22"/>
    </w:rPr>
  </w:style>
  <w:style w:type="paragraph" w:styleId="Contenidodelatabla" w:customStyle="1">
    <w:name w:val="Contenido de la tabla"/>
    <w:basedOn w:val="Normal"/>
    <w:qFormat/>
    <w:rsid w:val="00125724"/>
    <w:pPr>
      <w:suppressLineNumbers/>
      <w:suppressAutoHyphens w:val="true"/>
      <w:spacing w:before="0" w:after="0"/>
    </w:pPr>
    <w:rPr>
      <w:szCs w:val="20"/>
      <w:lang w:val="es-EC" w:eastAsia="hi-IN" w:bidi="hi-IN"/>
    </w:rPr>
  </w:style>
  <w:style w:type="paragraph" w:styleId="Default" w:customStyle="1">
    <w:name w:val="Default"/>
    <w:qFormat/>
    <w:rsid w:val="00125724"/>
    <w:pPr>
      <w:widowControl/>
      <w:bidi w:val="0"/>
      <w:jc w:val="left"/>
    </w:pPr>
    <w:rPr>
      <w:rFonts w:ascii="Calibri" w:hAnsi="Calibri" w:eastAsia="Calibri" w:cs="Calibri"/>
      <w:color w:val="000000"/>
      <w:kern w:val="0"/>
      <w:sz w:val="24"/>
      <w:szCs w:val="24"/>
      <w:lang w:val="es-EC" w:eastAsia="en-US" w:bidi="ar-SA"/>
    </w:rPr>
  </w:style>
  <w:style w:type="paragraph" w:styleId="Cuerpodetextoconsangra">
    <w:name w:val="Body Text Indent"/>
    <w:basedOn w:val="Normal"/>
    <w:link w:val="SangradetextonormalCar"/>
    <w:unhideWhenUsed/>
    <w:rsid w:val="00125724"/>
    <w:pPr>
      <w:spacing w:lineRule="auto" w:line="276" w:before="0" w:after="120"/>
      <w:ind w:left="283" w:hanging="0"/>
    </w:pPr>
    <w:rPr>
      <w:rFonts w:ascii="Calibri" w:hAnsi="Calibri" w:eastAsia="Calibri"/>
      <w:sz w:val="22"/>
      <w:szCs w:val="22"/>
      <w:lang w:val="es-EC" w:eastAsia="en-US"/>
    </w:rPr>
  </w:style>
  <w:style w:type="paragraph" w:styleId="NormalWeb">
    <w:name w:val="Normal (Web)"/>
    <w:basedOn w:val="Normal"/>
    <w:uiPriority w:val="99"/>
    <w:unhideWhenUsed/>
    <w:qFormat/>
    <w:rsid w:val="00125724"/>
    <w:pPr>
      <w:spacing w:beforeAutospacing="1" w:after="119"/>
    </w:pPr>
    <w:rPr>
      <w:lang w:val="es-EC" w:eastAsia="es-EC"/>
    </w:rPr>
  </w:style>
  <w:style w:type="paragraph" w:styleId="P4" w:customStyle="1">
    <w:name w:val="p4"/>
    <w:basedOn w:val="Normal"/>
    <w:qFormat/>
    <w:rsid w:val="00125724"/>
    <w:pPr>
      <w:widowControl w:val="false"/>
      <w:suppressAutoHyphens w:val="true"/>
      <w:spacing w:lineRule="atLeast" w:line="240" w:before="0" w:after="0"/>
      <w:jc w:val="both"/>
    </w:pPr>
    <w:rPr>
      <w:rFonts w:ascii="Courier New" w:hAnsi="Courier New"/>
      <w:sz w:val="20"/>
      <w:szCs w:val="20"/>
      <w:lang w:eastAsia="hi-IN" w:bidi="hi-IN"/>
    </w:rPr>
  </w:style>
  <w:style w:type="paragraph" w:styleId="TextoArtculo" w:customStyle="1">
    <w:name w:val="Texto Artículo"/>
    <w:next w:val="Normal"/>
    <w:qFormat/>
    <w:rsid w:val="00125724"/>
    <w:pPr>
      <w:widowControl/>
      <w:suppressAutoHyphens w:val="true"/>
      <w:bidi w:val="0"/>
      <w:ind w:left="90" w:right="1" w:hanging="0"/>
      <w:jc w:val="both"/>
    </w:pPr>
    <w:rPr>
      <w:rFonts w:ascii="Verdana" w:hAnsi="Verdana" w:eastAsia="Arial" w:cs="Times New Roman"/>
      <w:color w:val="000000"/>
      <w:kern w:val="0"/>
      <w:sz w:val="24"/>
      <w:szCs w:val="20"/>
      <w:lang w:val="es-ES" w:eastAsia="hi-IN" w:bidi="hi-IN"/>
    </w:rPr>
  </w:style>
  <w:style w:type="paragraph" w:styleId="Style21" w:customStyle="1">
    <w:name w:val="Style 2"/>
    <w:basedOn w:val="Normal"/>
    <w:qFormat/>
    <w:rsid w:val="00125724"/>
    <w:pPr>
      <w:widowControl w:val="false"/>
      <w:suppressAutoHyphens w:val="true"/>
      <w:spacing w:before="0" w:after="0"/>
      <w:ind w:left="288" w:right="72" w:hanging="288"/>
      <w:jc w:val="both"/>
    </w:pPr>
    <w:rPr>
      <w:szCs w:val="20"/>
      <w:lang w:val="en-US" w:eastAsia="hi-IN" w:bidi="hi-IN"/>
    </w:rPr>
  </w:style>
  <w:style w:type="paragraph" w:styleId="Prrafodelista1" w:customStyle="1">
    <w:name w:val="Párrafo de lista1"/>
    <w:basedOn w:val="Normal"/>
    <w:qFormat/>
    <w:rsid w:val="00125724"/>
    <w:pPr>
      <w:suppressAutoHyphens w:val="true"/>
      <w:spacing w:before="0" w:after="0"/>
      <w:ind w:left="720" w:hanging="0"/>
    </w:pPr>
    <w:rPr>
      <w:rFonts w:eastAsia="Lucida Sans Unicode" w:cs="Mangal"/>
      <w:kern w:val="2"/>
      <w:lang w:val="es-EC" w:eastAsia="hi-IN" w:bidi="hi-IN"/>
    </w:rPr>
  </w:style>
  <w:style w:type="paragraph" w:styleId="Prrafodelista2" w:customStyle="1">
    <w:name w:val="Párrafo de lista2"/>
    <w:basedOn w:val="Normal"/>
    <w:qFormat/>
    <w:rsid w:val="00125724"/>
    <w:pPr>
      <w:suppressAutoHyphens w:val="true"/>
      <w:spacing w:before="0" w:after="0"/>
      <w:ind w:left="720" w:hanging="0"/>
    </w:pPr>
    <w:rPr>
      <w:rFonts w:eastAsia="Lucida Sans Unicode" w:cs="Mangal"/>
      <w:kern w:val="2"/>
      <w:lang w:val="es-EC" w:eastAsia="hi-IN" w:bidi="hi-IN"/>
    </w:rPr>
  </w:style>
  <w:style w:type="paragraph" w:styleId="Annotationtext">
    <w:name w:val="annotation text"/>
    <w:basedOn w:val="Normal"/>
    <w:link w:val="TextocomentarioCar"/>
    <w:uiPriority w:val="99"/>
    <w:unhideWhenUsed/>
    <w:qFormat/>
    <w:rsid w:val="00125724"/>
    <w:pPr>
      <w:spacing w:before="0" w:after="200"/>
    </w:pPr>
    <w:rPr>
      <w:rFonts w:ascii="Calibri" w:hAnsi="Calibri" w:eastAsia="Calibri"/>
      <w:sz w:val="20"/>
      <w:szCs w:val="20"/>
      <w:lang w:val="es-EC" w:eastAsia="en-US"/>
    </w:rPr>
  </w:style>
  <w:style w:type="paragraph" w:styleId="Annotationsubject">
    <w:name w:val="annotation subject"/>
    <w:basedOn w:val="Annotationtext"/>
    <w:next w:val="Annotationtext"/>
    <w:link w:val="AsuntodelcomentarioCar"/>
    <w:uiPriority w:val="99"/>
    <w:semiHidden/>
    <w:unhideWhenUsed/>
    <w:qFormat/>
    <w:rsid w:val="00125724"/>
    <w:pPr/>
    <w:rPr>
      <w:b/>
      <w:bCs/>
    </w:rPr>
  </w:style>
  <w:style w:type="paragraph" w:styleId="Western" w:customStyle="1">
    <w:name w:val="western"/>
    <w:basedOn w:val="Normal"/>
    <w:qFormat/>
    <w:rsid w:val="00125724"/>
    <w:pPr>
      <w:spacing w:beforeAutospacing="1" w:afterAutospacing="1"/>
    </w:pPr>
    <w:rPr>
      <w:rFonts w:eastAsia="Calibri"/>
      <w:lang w:val="es-EC" w:eastAsia="es-EC"/>
    </w:rPr>
  </w:style>
  <w:style w:type="paragraph" w:styleId="ListBullet2">
    <w:name w:val="List Bullet 2"/>
    <w:basedOn w:val="Normal"/>
    <w:uiPriority w:val="99"/>
    <w:unhideWhenUsed/>
    <w:qFormat/>
    <w:rsid w:val="00125724"/>
    <w:pPr>
      <w:tabs>
        <w:tab w:val="clear" w:pos="708"/>
        <w:tab w:val="left" w:pos="643" w:leader="none"/>
      </w:tabs>
      <w:spacing w:lineRule="auto" w:line="276" w:before="0" w:after="200"/>
      <w:ind w:left="643" w:hanging="360"/>
      <w:contextualSpacing/>
    </w:pPr>
    <w:rPr>
      <w:rFonts w:ascii="Calibri" w:hAnsi="Calibri" w:eastAsia="" w:cs="" w:asciiTheme="minorHAnsi" w:cstheme="minorBidi" w:eastAsiaTheme="minorEastAsia" w:hAnsiTheme="minorHAnsi"/>
      <w:sz w:val="22"/>
      <w:szCs w:val="22"/>
    </w:rPr>
  </w:style>
  <w:style w:type="paragraph" w:styleId="Xl25" w:customStyle="1">
    <w:name w:val="xl25"/>
    <w:basedOn w:val="Normal"/>
    <w:qFormat/>
    <w:rsid w:val="00125724"/>
    <w:pPr>
      <w:shd w:val="clear" w:color="auto" w:fill="FFFFFF"/>
      <w:suppressAutoHyphens w:val="true"/>
      <w:spacing w:before="280" w:after="280"/>
    </w:pPr>
    <w:rPr>
      <w:rFonts w:ascii="Arial" w:hAnsi="Arial"/>
      <w:b/>
      <w:szCs w:val="20"/>
      <w:lang w:eastAsia="hi-IN" w:bidi="hi-IN"/>
    </w:rPr>
  </w:style>
  <w:style w:type="paragraph" w:styleId="Notaalpie">
    <w:name w:val="Footnote Text"/>
    <w:basedOn w:val="Normal"/>
    <w:link w:val="TextonotapieCar"/>
    <w:uiPriority w:val="99"/>
    <w:semiHidden/>
    <w:unhideWhenUsed/>
    <w:rsid w:val="00125724"/>
    <w:pPr>
      <w:spacing w:before="0" w:after="0"/>
    </w:pPr>
    <w:rPr>
      <w:rFonts w:ascii="Calibri" w:hAnsi="Calibri" w:eastAsia="Calibri"/>
      <w:sz w:val="20"/>
      <w:szCs w:val="20"/>
      <w:lang w:val="es-EC" w:eastAsia="en-US"/>
    </w:rPr>
  </w:style>
  <w:style w:type="paragraph" w:styleId="Xl63" w:customStyle="1">
    <w:name w:val="xl63"/>
    <w:basedOn w:val="Normal"/>
    <w:qFormat/>
    <w:rsid w:val="00125724"/>
    <w:pPr>
      <w:spacing w:beforeAutospacing="1" w:afterAutospacing="1"/>
    </w:pPr>
    <w:rPr>
      <w:b/>
      <w:bCs/>
      <w:lang w:val="es-EC" w:eastAsia="es-EC"/>
    </w:rPr>
  </w:style>
  <w:style w:type="paragraph" w:styleId="Xl64" w:customStyle="1">
    <w:name w:val="xl64"/>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lang w:val="es-EC" w:eastAsia="es-EC"/>
    </w:rPr>
  </w:style>
  <w:style w:type="paragraph" w:styleId="Xl65" w:customStyle="1">
    <w:name w:val="xl65"/>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pPr>
    <w:rPr>
      <w:lang w:val="es-EC" w:eastAsia="es-EC"/>
    </w:rPr>
  </w:style>
  <w:style w:type="paragraph" w:styleId="PlainText">
    <w:name w:val="Plain Text"/>
    <w:basedOn w:val="Normal"/>
    <w:link w:val="TextosinformatoCar"/>
    <w:uiPriority w:val="99"/>
    <w:semiHidden/>
    <w:unhideWhenUsed/>
    <w:qFormat/>
    <w:rsid w:val="00125724"/>
    <w:pPr>
      <w:spacing w:before="0" w:after="0"/>
    </w:pPr>
    <w:rPr>
      <w:rFonts w:ascii="Calibri" w:hAnsi="Calibri" w:eastAsia="Calibri"/>
      <w:sz w:val="22"/>
      <w:szCs w:val="21"/>
      <w:lang w:val="es-EC" w:eastAsia="en-US"/>
    </w:rPr>
  </w:style>
  <w:style w:type="paragraph" w:styleId="TITULO03" w:customStyle="1">
    <w:name w:val="TITULO_03"/>
    <w:basedOn w:val="Normal"/>
    <w:qFormat/>
    <w:rsid w:val="00125724"/>
    <w:pPr>
      <w:spacing w:lineRule="auto" w:line="276" w:before="0" w:after="0"/>
      <w:ind w:firstLine="567"/>
      <w:jc w:val="both"/>
    </w:pPr>
    <w:rPr>
      <w:rFonts w:ascii="Calibri" w:hAnsi="Calibri" w:eastAsia="Calibri" w:cs="Calibri" w:asciiTheme="minorHAnsi" w:cstheme="minorHAnsi" w:eastAsiaTheme="minorHAnsi" w:hAnsiTheme="minorHAnsi"/>
      <w:b/>
      <w:lang w:val="es-EC" w:eastAsia="en-US"/>
    </w:rPr>
  </w:style>
  <w:style w:type="paragraph" w:styleId="PORTADA" w:customStyle="1">
    <w:name w:val="PORTADA"/>
    <w:basedOn w:val="Normal"/>
    <w:qFormat/>
    <w:rsid w:val="00125724"/>
    <w:pPr>
      <w:spacing w:lineRule="auto" w:line="276" w:before="0" w:after="200"/>
      <w:ind w:right="45" w:hanging="0"/>
      <w:jc w:val="center"/>
    </w:pPr>
    <w:rPr>
      <w:rFonts w:ascii="Arial" w:hAnsi="Arial" w:eastAsia="Calibri" w:cs="Arial" w:eastAsiaTheme="minorHAnsi"/>
      <w:b/>
      <w:spacing w:val="-2"/>
      <w:sz w:val="96"/>
      <w:szCs w:val="96"/>
      <w:lang w:val="es-EC" w:eastAsia="en-US"/>
    </w:rPr>
  </w:style>
  <w:style w:type="paragraph" w:styleId="Sumario1">
    <w:name w:val="TOC 1"/>
    <w:basedOn w:val="Normal"/>
    <w:next w:val="Normal"/>
    <w:autoRedefine/>
    <w:uiPriority w:val="39"/>
    <w:unhideWhenUsed/>
    <w:rsid w:val="00125724"/>
    <w:pPr>
      <w:spacing w:lineRule="auto" w:line="276" w:before="0" w:after="100"/>
    </w:pPr>
    <w:rPr>
      <w:rFonts w:ascii="Calibri" w:hAnsi="Calibri" w:eastAsia="Calibri" w:cs="" w:asciiTheme="minorHAnsi" w:cstheme="minorBidi" w:eastAsiaTheme="minorHAnsi" w:hAnsiTheme="minorHAnsi"/>
      <w:sz w:val="22"/>
      <w:szCs w:val="22"/>
      <w:lang w:val="es-EC" w:eastAsia="en-US"/>
    </w:rPr>
  </w:style>
  <w:style w:type="paragraph" w:styleId="Xl208" w:customStyle="1">
    <w:name w:val="xl208"/>
    <w:basedOn w:val="Normal"/>
    <w:qFormat/>
    <w:rsid w:val="00125724"/>
    <w:pPr>
      <w:pBdr>
        <w:bottom w:val="single" w:sz="8" w:space="0" w:color="000000"/>
      </w:pBdr>
      <w:shd w:val="clear" w:color="000000" w:fill="FFFFFF"/>
      <w:spacing w:beforeAutospacing="1" w:afterAutospacing="1"/>
      <w:jc w:val="center"/>
      <w:textAlignment w:val="center"/>
    </w:pPr>
    <w:rPr>
      <w:sz w:val="12"/>
      <w:szCs w:val="12"/>
      <w:lang w:val="es-EC" w:eastAsia="es-EC"/>
    </w:rPr>
  </w:style>
  <w:style w:type="paragraph" w:styleId="Xl209" w:customStyle="1">
    <w:name w:val="xl209"/>
    <w:basedOn w:val="Normal"/>
    <w:qFormat/>
    <w:rsid w:val="00125724"/>
    <w:pPr>
      <w:pBdr>
        <w:bottom w:val="single" w:sz="8" w:space="0" w:color="000000"/>
        <w:right w:val="single" w:sz="8" w:space="0" w:color="000000"/>
      </w:pBdr>
      <w:shd w:val="clear" w:color="000000" w:fill="FFFFFF"/>
      <w:spacing w:beforeAutospacing="1" w:afterAutospacing="1"/>
      <w:jc w:val="center"/>
      <w:textAlignment w:val="center"/>
    </w:pPr>
    <w:rPr>
      <w:sz w:val="12"/>
      <w:szCs w:val="12"/>
      <w:lang w:val="es-EC" w:eastAsia="es-EC"/>
    </w:rPr>
  </w:style>
  <w:style w:type="paragraph" w:styleId="Xl210" w:customStyle="1">
    <w:name w:val="xl210"/>
    <w:basedOn w:val="Normal"/>
    <w:qFormat/>
    <w:rsid w:val="00125724"/>
    <w:pPr>
      <w:pBdr>
        <w:top w:val="single" w:sz="4" w:space="0" w:color="000000"/>
        <w:left w:val="single" w:sz="8" w:space="0" w:color="000000"/>
        <w:bottom w:val="single" w:sz="4" w:space="0" w:color="000000"/>
        <w:right w:val="single" w:sz="4" w:space="0" w:color="000000"/>
      </w:pBdr>
      <w:spacing w:beforeAutospacing="1" w:afterAutospacing="1"/>
      <w:textAlignment w:val="center"/>
    </w:pPr>
    <w:rPr>
      <w:sz w:val="12"/>
      <w:szCs w:val="12"/>
      <w:lang w:val="es-EC" w:eastAsia="es-EC"/>
    </w:rPr>
  </w:style>
  <w:style w:type="paragraph" w:styleId="Xl211" w:customStyle="1">
    <w:name w:val="xl211"/>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2"/>
      <w:szCs w:val="12"/>
      <w:lang w:val="es-EC" w:eastAsia="es-EC"/>
    </w:rPr>
  </w:style>
  <w:style w:type="paragraph" w:styleId="Xl212" w:customStyle="1">
    <w:name w:val="xl212"/>
    <w:basedOn w:val="Normal"/>
    <w:qFormat/>
    <w:rsid w:val="0012572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2"/>
      <w:szCs w:val="12"/>
      <w:lang w:val="es-EC" w:eastAsia="es-EC"/>
    </w:rPr>
  </w:style>
  <w:style w:type="paragraph" w:styleId="Xl213" w:customStyle="1">
    <w:name w:val="xl213"/>
    <w:basedOn w:val="Normal"/>
    <w:qFormat/>
    <w:rsid w:val="00125724"/>
    <w:pPr>
      <w:pBdr>
        <w:left w:val="single" w:sz="8" w:space="0" w:color="000000"/>
        <w:bottom w:val="single" w:sz="8" w:space="0" w:color="000000"/>
      </w:pBdr>
      <w:spacing w:beforeAutospacing="1" w:afterAutospacing="1"/>
      <w:textAlignment w:val="center"/>
    </w:pPr>
    <w:rPr>
      <w:b/>
      <w:bCs/>
      <w:sz w:val="12"/>
      <w:szCs w:val="12"/>
      <w:lang w:val="es-EC" w:eastAsia="es-EC"/>
    </w:rPr>
  </w:style>
  <w:style w:type="paragraph" w:styleId="Xl214" w:customStyle="1">
    <w:name w:val="xl214"/>
    <w:basedOn w:val="Normal"/>
    <w:qFormat/>
    <w:rsid w:val="00125724"/>
    <w:pPr>
      <w:pBdr>
        <w:bottom w:val="single" w:sz="8" w:space="0" w:color="000000"/>
      </w:pBdr>
      <w:spacing w:beforeAutospacing="1" w:afterAutospacing="1"/>
      <w:textAlignment w:val="center"/>
    </w:pPr>
    <w:rPr>
      <w:b/>
      <w:bCs/>
      <w:sz w:val="12"/>
      <w:szCs w:val="12"/>
      <w:lang w:val="es-EC" w:eastAsia="es-EC"/>
    </w:rPr>
  </w:style>
  <w:style w:type="paragraph" w:styleId="Xl215" w:customStyle="1">
    <w:name w:val="xl215"/>
    <w:basedOn w:val="Normal"/>
    <w:qFormat/>
    <w:rsid w:val="00125724"/>
    <w:pPr>
      <w:pBdr>
        <w:bottom w:val="single" w:sz="8" w:space="0" w:color="000000"/>
        <w:right w:val="single" w:sz="4" w:space="0" w:color="000000"/>
      </w:pBdr>
      <w:spacing w:beforeAutospacing="1" w:afterAutospacing="1"/>
      <w:textAlignment w:val="center"/>
    </w:pPr>
    <w:rPr>
      <w:b/>
      <w:bCs/>
      <w:sz w:val="12"/>
      <w:szCs w:val="12"/>
      <w:lang w:val="es-EC" w:eastAsia="es-EC"/>
    </w:rPr>
  </w:style>
  <w:style w:type="paragraph" w:styleId="Xl216" w:customStyle="1">
    <w:name w:val="xl216"/>
    <w:basedOn w:val="Normal"/>
    <w:qFormat/>
    <w:rsid w:val="00125724"/>
    <w:pPr>
      <w:pBdr>
        <w:left w:val="single" w:sz="8" w:space="0" w:color="000000"/>
        <w:bottom w:val="single" w:sz="8" w:space="0" w:color="000000"/>
      </w:pBdr>
      <w:shd w:val="clear" w:color="000000" w:fill="FFFFFF"/>
      <w:spacing w:beforeAutospacing="1" w:afterAutospacing="1"/>
      <w:jc w:val="center"/>
      <w:textAlignment w:val="center"/>
    </w:pPr>
    <w:rPr>
      <w:sz w:val="12"/>
      <w:szCs w:val="12"/>
      <w:lang w:val="es-EC" w:eastAsia="es-EC"/>
    </w:rPr>
  </w:style>
  <w:style w:type="paragraph" w:styleId="Xl217" w:customStyle="1">
    <w:name w:val="xl217"/>
    <w:basedOn w:val="Normal"/>
    <w:qFormat/>
    <w:rsid w:val="00125724"/>
    <w:pPr>
      <w:pBdr>
        <w:bottom w:val="single" w:sz="8" w:space="0" w:color="000000"/>
      </w:pBdr>
      <w:shd w:val="clear" w:color="000000" w:fill="FFFFFF"/>
      <w:spacing w:beforeAutospacing="1" w:afterAutospacing="1"/>
      <w:jc w:val="center"/>
      <w:textAlignment w:val="center"/>
    </w:pPr>
    <w:rPr>
      <w:sz w:val="12"/>
      <w:szCs w:val="12"/>
      <w:lang w:val="es-EC" w:eastAsia="es-EC"/>
    </w:rPr>
  </w:style>
  <w:style w:type="paragraph" w:styleId="Xl218" w:customStyle="1">
    <w:name w:val="xl218"/>
    <w:basedOn w:val="Normal"/>
    <w:qFormat/>
    <w:rsid w:val="00125724"/>
    <w:pPr>
      <w:pBdr>
        <w:bottom w:val="single" w:sz="8" w:space="0" w:color="000000"/>
        <w:right w:val="single" w:sz="8" w:space="0" w:color="000000"/>
      </w:pBdr>
      <w:shd w:val="clear" w:color="000000" w:fill="FFFFFF"/>
      <w:spacing w:beforeAutospacing="1" w:afterAutospacing="1"/>
      <w:jc w:val="center"/>
      <w:textAlignment w:val="center"/>
    </w:pPr>
    <w:rPr>
      <w:sz w:val="12"/>
      <w:szCs w:val="12"/>
      <w:lang w:val="es-EC" w:eastAsia="es-EC"/>
    </w:rPr>
  </w:style>
  <w:style w:type="paragraph" w:styleId="Xl219" w:customStyle="1">
    <w:name w:val="xl219"/>
    <w:basedOn w:val="Normal"/>
    <w:qFormat/>
    <w:rsid w:val="00125724"/>
    <w:pPr>
      <w:pBdr>
        <w:left w:val="single" w:sz="8" w:space="0" w:color="000000"/>
        <w:bottom w:val="single" w:sz="4" w:space="0" w:color="000000"/>
      </w:pBdr>
      <w:spacing w:beforeAutospacing="1" w:afterAutospacing="1"/>
      <w:textAlignment w:val="center"/>
    </w:pPr>
    <w:rPr>
      <w:b/>
      <w:bCs/>
      <w:sz w:val="12"/>
      <w:szCs w:val="12"/>
      <w:lang w:val="es-EC" w:eastAsia="es-EC"/>
    </w:rPr>
  </w:style>
  <w:style w:type="paragraph" w:styleId="Xl220" w:customStyle="1">
    <w:name w:val="xl220"/>
    <w:basedOn w:val="Normal"/>
    <w:qFormat/>
    <w:rsid w:val="00125724"/>
    <w:pPr>
      <w:pBdr>
        <w:top w:val="single" w:sz="4" w:space="0" w:color="000000"/>
        <w:left w:val="single" w:sz="4" w:space="0" w:color="000000"/>
        <w:bottom w:val="single" w:sz="4" w:space="0" w:color="000000"/>
      </w:pBdr>
      <w:spacing w:beforeAutospacing="1" w:afterAutospacing="1"/>
      <w:jc w:val="center"/>
      <w:textAlignment w:val="center"/>
    </w:pPr>
    <w:rPr>
      <w:b/>
      <w:bCs/>
      <w:sz w:val="12"/>
      <w:szCs w:val="12"/>
      <w:lang w:val="es-EC" w:eastAsia="es-EC"/>
    </w:rPr>
  </w:style>
  <w:style w:type="paragraph" w:styleId="Xl221" w:customStyle="1">
    <w:name w:val="xl221"/>
    <w:basedOn w:val="Normal"/>
    <w:qFormat/>
    <w:rsid w:val="00125724"/>
    <w:pPr>
      <w:pBdr>
        <w:top w:val="single" w:sz="4" w:space="0" w:color="000000"/>
        <w:left w:val="single" w:sz="4" w:space="0" w:color="000000"/>
        <w:bottom w:val="single" w:sz="4" w:space="0" w:color="000000"/>
      </w:pBdr>
      <w:spacing w:beforeAutospacing="1" w:afterAutospacing="1"/>
      <w:textAlignment w:val="center"/>
    </w:pPr>
    <w:rPr>
      <w:b/>
      <w:bCs/>
      <w:sz w:val="12"/>
      <w:szCs w:val="12"/>
      <w:lang w:val="es-EC" w:eastAsia="es-EC"/>
    </w:rPr>
  </w:style>
  <w:style w:type="paragraph" w:styleId="Xl222" w:customStyle="1">
    <w:name w:val="xl222"/>
    <w:basedOn w:val="Normal"/>
    <w:qFormat/>
    <w:rsid w:val="00125724"/>
    <w:pPr>
      <w:pBdr>
        <w:top w:val="single" w:sz="8" w:space="0" w:color="000000"/>
        <w:left w:val="single" w:sz="4" w:space="0" w:color="000000"/>
        <w:bottom w:val="single" w:sz="4" w:space="0" w:color="000000"/>
      </w:pBdr>
      <w:spacing w:beforeAutospacing="1" w:afterAutospacing="1"/>
      <w:jc w:val="center"/>
      <w:textAlignment w:val="center"/>
    </w:pPr>
    <w:rPr>
      <w:b/>
      <w:bCs/>
      <w:sz w:val="12"/>
      <w:szCs w:val="12"/>
      <w:lang w:val="es-EC" w:eastAsia="es-EC"/>
    </w:rPr>
  </w:style>
  <w:style w:type="paragraph" w:styleId="Xl223" w:customStyle="1">
    <w:name w:val="xl223"/>
    <w:basedOn w:val="Normal"/>
    <w:qFormat/>
    <w:rsid w:val="00125724"/>
    <w:pPr>
      <w:pBdr>
        <w:top w:val="single" w:sz="8" w:space="0" w:color="000000"/>
        <w:bottom w:val="single" w:sz="4" w:space="0" w:color="000000"/>
      </w:pBdr>
      <w:spacing w:beforeAutospacing="1" w:afterAutospacing="1"/>
      <w:jc w:val="center"/>
      <w:textAlignment w:val="center"/>
    </w:pPr>
    <w:rPr>
      <w:b/>
      <w:bCs/>
      <w:sz w:val="12"/>
      <w:szCs w:val="12"/>
      <w:lang w:val="es-EC" w:eastAsia="es-EC"/>
    </w:rPr>
  </w:style>
  <w:style w:type="paragraph" w:styleId="Xl224" w:customStyle="1">
    <w:name w:val="xl224"/>
    <w:basedOn w:val="Normal"/>
    <w:qFormat/>
    <w:rsid w:val="00125724"/>
    <w:pPr>
      <w:pBdr>
        <w:top w:val="single" w:sz="8" w:space="0" w:color="000000"/>
      </w:pBdr>
      <w:spacing w:beforeAutospacing="1" w:afterAutospacing="1"/>
      <w:jc w:val="center"/>
      <w:textAlignment w:val="center"/>
    </w:pPr>
    <w:rPr>
      <w:b/>
      <w:bCs/>
      <w:sz w:val="12"/>
      <w:szCs w:val="12"/>
      <w:lang w:val="es-EC" w:eastAsia="es-EC"/>
    </w:rPr>
  </w:style>
  <w:style w:type="paragraph" w:styleId="Xl225" w:customStyle="1">
    <w:name w:val="xl225"/>
    <w:basedOn w:val="Normal"/>
    <w:qFormat/>
    <w:rsid w:val="00125724"/>
    <w:pPr>
      <w:pBdr>
        <w:top w:val="single" w:sz="8" w:space="0" w:color="000000"/>
        <w:right w:val="single" w:sz="8" w:space="0" w:color="000000"/>
      </w:pBdr>
      <w:spacing w:beforeAutospacing="1" w:afterAutospacing="1"/>
      <w:jc w:val="center"/>
      <w:textAlignment w:val="center"/>
    </w:pPr>
    <w:rPr>
      <w:b/>
      <w:bCs/>
      <w:sz w:val="12"/>
      <w:szCs w:val="12"/>
      <w:lang w:val="es-EC" w:eastAsia="es-EC"/>
    </w:rPr>
  </w:style>
  <w:style w:type="paragraph" w:styleId="Xl226" w:customStyle="1">
    <w:name w:val="xl226"/>
    <w:basedOn w:val="Normal"/>
    <w:qFormat/>
    <w:rsid w:val="00125724"/>
    <w:pPr>
      <w:pBdr>
        <w:top w:val="single" w:sz="4" w:space="0" w:color="000000"/>
        <w:left w:val="single" w:sz="8" w:space="0" w:color="000000"/>
        <w:bottom w:val="single" w:sz="4" w:space="0" w:color="000000"/>
      </w:pBdr>
      <w:spacing w:beforeAutospacing="1" w:afterAutospacing="1"/>
      <w:textAlignment w:val="center"/>
    </w:pPr>
    <w:rPr>
      <w:b/>
      <w:bCs/>
      <w:sz w:val="12"/>
      <w:szCs w:val="12"/>
      <w:lang w:val="es-EC" w:eastAsia="es-EC"/>
    </w:rPr>
  </w:style>
  <w:style w:type="paragraph" w:styleId="Xl227" w:customStyle="1">
    <w:name w:val="xl227"/>
    <w:basedOn w:val="Normal"/>
    <w:qFormat/>
    <w:rsid w:val="00125724"/>
    <w:pPr>
      <w:pBdr>
        <w:top w:val="single" w:sz="4" w:space="0" w:color="000000"/>
        <w:left w:val="single" w:sz="4" w:space="0" w:color="000000"/>
      </w:pBdr>
      <w:spacing w:beforeAutospacing="1" w:afterAutospacing="1"/>
      <w:textAlignment w:val="center"/>
    </w:pPr>
    <w:rPr>
      <w:sz w:val="12"/>
      <w:szCs w:val="12"/>
      <w:lang w:val="es-EC" w:eastAsia="es-EC"/>
    </w:rPr>
  </w:style>
  <w:style w:type="paragraph" w:styleId="Xl228" w:customStyle="1">
    <w:name w:val="xl228"/>
    <w:basedOn w:val="Normal"/>
    <w:qFormat/>
    <w:rsid w:val="00125724"/>
    <w:pPr>
      <w:pBdr>
        <w:top w:val="single" w:sz="4" w:space="0" w:color="000000"/>
      </w:pBdr>
      <w:spacing w:beforeAutospacing="1" w:afterAutospacing="1"/>
      <w:textAlignment w:val="center"/>
    </w:pPr>
    <w:rPr>
      <w:sz w:val="12"/>
      <w:szCs w:val="12"/>
      <w:lang w:val="es-EC" w:eastAsia="es-EC"/>
    </w:rPr>
  </w:style>
  <w:style w:type="paragraph" w:styleId="Xl229" w:customStyle="1">
    <w:name w:val="xl229"/>
    <w:basedOn w:val="Normal"/>
    <w:qFormat/>
    <w:rsid w:val="00125724"/>
    <w:pPr>
      <w:spacing w:beforeAutospacing="1" w:afterAutospacing="1"/>
      <w:jc w:val="center"/>
      <w:textAlignment w:val="center"/>
    </w:pPr>
    <w:rPr>
      <w:sz w:val="12"/>
      <w:szCs w:val="12"/>
      <w:lang w:val="es-EC" w:eastAsia="es-EC"/>
    </w:rPr>
  </w:style>
  <w:style w:type="paragraph" w:styleId="Xl230" w:customStyle="1">
    <w:name w:val="xl230"/>
    <w:basedOn w:val="Normal"/>
    <w:qFormat/>
    <w:rsid w:val="00125724"/>
    <w:pPr>
      <w:pBdr>
        <w:top w:val="single" w:sz="8" w:space="0" w:color="000000"/>
        <w:left w:val="single" w:sz="8" w:space="0" w:color="000000"/>
        <w:bottom w:val="single" w:sz="4" w:space="0" w:color="000000"/>
      </w:pBdr>
      <w:spacing w:beforeAutospacing="1" w:afterAutospacing="1"/>
      <w:jc w:val="center"/>
      <w:textAlignment w:val="center"/>
    </w:pPr>
    <w:rPr>
      <w:sz w:val="12"/>
      <w:szCs w:val="12"/>
      <w:lang w:val="es-EC" w:eastAsia="es-EC"/>
    </w:rPr>
  </w:style>
  <w:style w:type="paragraph" w:styleId="Xl231" w:customStyle="1">
    <w:name w:val="xl231"/>
    <w:basedOn w:val="Normal"/>
    <w:qFormat/>
    <w:rsid w:val="00125724"/>
    <w:pPr>
      <w:pBdr>
        <w:top w:val="single" w:sz="8" w:space="0" w:color="000000"/>
        <w:bottom w:val="single" w:sz="4" w:space="0" w:color="000000"/>
      </w:pBdr>
      <w:spacing w:beforeAutospacing="1" w:afterAutospacing="1"/>
      <w:jc w:val="center"/>
      <w:textAlignment w:val="center"/>
    </w:pPr>
    <w:rPr>
      <w:sz w:val="12"/>
      <w:szCs w:val="12"/>
      <w:lang w:val="es-EC" w:eastAsia="es-EC"/>
    </w:rPr>
  </w:style>
  <w:style w:type="paragraph" w:styleId="Xl232" w:customStyle="1">
    <w:name w:val="xl232"/>
    <w:basedOn w:val="Normal"/>
    <w:qFormat/>
    <w:rsid w:val="00125724"/>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styleId="Xl233" w:customStyle="1">
    <w:name w:val="xl233"/>
    <w:basedOn w:val="Normal"/>
    <w:qFormat/>
    <w:rsid w:val="00125724"/>
    <w:pPr>
      <w:pBdr>
        <w:left w:val="single" w:sz="8" w:space="0" w:color="000000"/>
      </w:pBdr>
      <w:spacing w:beforeAutospacing="1" w:afterAutospacing="1"/>
    </w:pPr>
    <w:rPr>
      <w:sz w:val="12"/>
      <w:szCs w:val="12"/>
      <w:lang w:val="es-EC" w:eastAsia="es-EC"/>
    </w:rPr>
  </w:style>
  <w:style w:type="paragraph" w:styleId="Xl234" w:customStyle="1">
    <w:name w:val="xl234"/>
    <w:basedOn w:val="Normal"/>
    <w:qFormat/>
    <w:rsid w:val="00125724"/>
    <w:pPr>
      <w:spacing w:beforeAutospacing="1" w:afterAutospacing="1"/>
      <w:jc w:val="center"/>
    </w:pPr>
    <w:rPr>
      <w:sz w:val="12"/>
      <w:szCs w:val="12"/>
      <w:lang w:val="es-EC" w:eastAsia="es-EC"/>
    </w:rPr>
  </w:style>
  <w:style w:type="paragraph" w:styleId="Xl235" w:customStyle="1">
    <w:name w:val="xl235"/>
    <w:basedOn w:val="Normal"/>
    <w:qFormat/>
    <w:rsid w:val="00125724"/>
    <w:pPr>
      <w:spacing w:beforeAutospacing="1" w:afterAutospacing="1"/>
      <w:textAlignment w:val="center"/>
    </w:pPr>
    <w:rPr>
      <w:sz w:val="12"/>
      <w:szCs w:val="12"/>
      <w:lang w:val="es-EC" w:eastAsia="es-EC"/>
    </w:rPr>
  </w:style>
  <w:style w:type="paragraph" w:styleId="Xl236" w:customStyle="1">
    <w:name w:val="xl236"/>
    <w:basedOn w:val="Normal"/>
    <w:qFormat/>
    <w:rsid w:val="00125724"/>
    <w:pPr>
      <w:pBdr>
        <w:top w:val="single" w:sz="4" w:space="0" w:color="000000"/>
        <w:left w:val="single" w:sz="8" w:space="0" w:color="000000"/>
        <w:bottom w:val="single" w:sz="4" w:space="0" w:color="000000"/>
      </w:pBdr>
      <w:spacing w:beforeAutospacing="1" w:afterAutospacing="1"/>
      <w:jc w:val="center"/>
      <w:textAlignment w:val="center"/>
    </w:pPr>
    <w:rPr>
      <w:sz w:val="12"/>
      <w:szCs w:val="12"/>
      <w:lang w:val="es-EC" w:eastAsia="es-EC"/>
    </w:rPr>
  </w:style>
  <w:style w:type="paragraph" w:styleId="Xl237" w:customStyle="1">
    <w:name w:val="xl237"/>
    <w:basedOn w:val="Normal"/>
    <w:qFormat/>
    <w:rsid w:val="00125724"/>
    <w:pPr>
      <w:pBdr>
        <w:top w:val="single" w:sz="4" w:space="0" w:color="000000"/>
        <w:bottom w:val="single" w:sz="4" w:space="0" w:color="000000"/>
      </w:pBdr>
      <w:spacing w:beforeAutospacing="1" w:afterAutospacing="1"/>
      <w:jc w:val="center"/>
      <w:textAlignment w:val="center"/>
    </w:pPr>
    <w:rPr>
      <w:sz w:val="12"/>
      <w:szCs w:val="12"/>
      <w:lang w:val="es-EC" w:eastAsia="es-EC"/>
    </w:rPr>
  </w:style>
  <w:style w:type="paragraph" w:styleId="Xl238" w:customStyle="1">
    <w:name w:val="xl238"/>
    <w:basedOn w:val="Normal"/>
    <w:qFormat/>
    <w:rsid w:val="00125724"/>
    <w:pPr>
      <w:pBdr>
        <w:left w:val="single" w:sz="4" w:space="0" w:color="000000"/>
      </w:pBdr>
      <w:spacing w:beforeAutospacing="1" w:afterAutospacing="1"/>
      <w:textAlignment w:val="center"/>
    </w:pPr>
    <w:rPr>
      <w:sz w:val="12"/>
      <w:szCs w:val="12"/>
      <w:lang w:val="es-EC" w:eastAsia="es-EC"/>
    </w:rPr>
  </w:style>
  <w:style w:type="paragraph" w:styleId="Xl239" w:customStyle="1">
    <w:name w:val="xl239"/>
    <w:basedOn w:val="Normal"/>
    <w:qFormat/>
    <w:rsid w:val="00125724"/>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styleId="Xl240" w:customStyle="1">
    <w:name w:val="xl240"/>
    <w:basedOn w:val="Normal"/>
    <w:qFormat/>
    <w:rsid w:val="00125724"/>
    <w:pPr>
      <w:pBdr>
        <w:top w:val="single" w:sz="4" w:space="0" w:color="000000"/>
        <w:left w:val="single" w:sz="8" w:space="0" w:color="000000"/>
      </w:pBdr>
      <w:spacing w:beforeAutospacing="1" w:afterAutospacing="1"/>
      <w:textAlignment w:val="center"/>
    </w:pPr>
    <w:rPr>
      <w:b/>
      <w:bCs/>
      <w:sz w:val="12"/>
      <w:szCs w:val="12"/>
      <w:lang w:val="es-EC" w:eastAsia="es-EC"/>
    </w:rPr>
  </w:style>
  <w:style w:type="paragraph" w:styleId="Xl241" w:customStyle="1">
    <w:name w:val="xl241"/>
    <w:basedOn w:val="Normal"/>
    <w:qFormat/>
    <w:rsid w:val="00125724"/>
    <w:pPr>
      <w:pBdr>
        <w:top w:val="single" w:sz="4" w:space="0" w:color="000000"/>
        <w:left w:val="single" w:sz="4" w:space="0" w:color="000000"/>
      </w:pBdr>
      <w:spacing w:beforeAutospacing="1" w:afterAutospacing="1"/>
      <w:jc w:val="center"/>
      <w:textAlignment w:val="center"/>
    </w:pPr>
    <w:rPr>
      <w:b/>
      <w:bCs/>
      <w:sz w:val="12"/>
      <w:szCs w:val="12"/>
      <w:lang w:val="es-EC" w:eastAsia="es-EC"/>
    </w:rPr>
  </w:style>
  <w:style w:type="paragraph" w:styleId="Xl242" w:customStyle="1">
    <w:name w:val="xl242"/>
    <w:basedOn w:val="Normal"/>
    <w:qFormat/>
    <w:rsid w:val="00125724"/>
    <w:pPr>
      <w:pBdr>
        <w:left w:val="single" w:sz="8" w:space="0" w:color="000000"/>
      </w:pBdr>
      <w:spacing w:beforeAutospacing="1" w:afterAutospacing="1"/>
      <w:jc w:val="center"/>
      <w:textAlignment w:val="center"/>
    </w:pPr>
    <w:rPr>
      <w:sz w:val="12"/>
      <w:szCs w:val="12"/>
      <w:lang w:val="es-EC" w:eastAsia="es-EC"/>
    </w:rPr>
  </w:style>
  <w:style w:type="paragraph" w:styleId="Xl243" w:customStyle="1">
    <w:name w:val="xl243"/>
    <w:basedOn w:val="Normal"/>
    <w:qFormat/>
    <w:rsid w:val="00125724"/>
    <w:pPr>
      <w:spacing w:beforeAutospacing="1" w:afterAutospacing="1"/>
      <w:jc w:val="center"/>
      <w:textAlignment w:val="center"/>
    </w:pPr>
    <w:rPr>
      <w:sz w:val="12"/>
      <w:szCs w:val="12"/>
      <w:lang w:val="es-EC" w:eastAsia="es-EC"/>
    </w:rPr>
  </w:style>
  <w:style w:type="paragraph" w:styleId="Xl244" w:customStyle="1">
    <w:name w:val="xl244"/>
    <w:basedOn w:val="Normal"/>
    <w:qFormat/>
    <w:rsid w:val="00125724"/>
    <w:pPr>
      <w:pBdr>
        <w:top w:val="single" w:sz="8" w:space="0" w:color="000000"/>
        <w:left w:val="single" w:sz="8" w:space="0" w:color="000000"/>
        <w:right w:val="single" w:sz="8" w:space="0" w:color="000000"/>
      </w:pBdr>
      <w:shd w:val="clear" w:color="000000" w:fill="FFFFFF"/>
      <w:spacing w:beforeAutospacing="1" w:afterAutospacing="1"/>
      <w:jc w:val="right"/>
      <w:textAlignment w:val="center"/>
    </w:pPr>
    <w:rPr>
      <w:sz w:val="12"/>
      <w:szCs w:val="12"/>
      <w:lang w:val="es-EC" w:eastAsia="es-EC"/>
    </w:rPr>
  </w:style>
  <w:style w:type="paragraph" w:styleId="Textoindependiente21" w:customStyle="1">
    <w:name w:val="Texto independiente 21"/>
    <w:basedOn w:val="Normal"/>
    <w:qFormat/>
    <w:rsid w:val="006020b0"/>
    <w:pPr>
      <w:widowControl w:val="false"/>
      <w:suppressAutoHyphens w:val="true"/>
      <w:spacing w:before="0" w:after="0"/>
      <w:jc w:val="both"/>
    </w:pPr>
    <w:rPr>
      <w:rFonts w:ascii="Arial" w:hAnsi="Arial" w:cs="Calibri"/>
      <w:szCs w:val="20"/>
      <w:lang w:val="es-ES_tradnl" w:eastAsia="ar-SA"/>
    </w:rPr>
  </w:style>
  <w:style w:type="paragraph" w:styleId="TableParagraph" w:customStyle="1">
    <w:name w:val="Table Paragraph"/>
    <w:basedOn w:val="Normal"/>
    <w:uiPriority w:val="1"/>
    <w:qFormat/>
    <w:rsid w:val="00e306f7"/>
    <w:pPr>
      <w:widowControl w:val="false"/>
      <w:spacing w:before="0" w:after="0"/>
    </w:pPr>
    <w:rPr>
      <w:rFonts w:ascii="Arial" w:hAnsi="Arial" w:eastAsia="Arial" w:cs="Arial"/>
      <w:sz w:val="22"/>
      <w:szCs w:val="22"/>
      <w:lang w:bidi="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29491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Cuadrculaclara-nfasis2">
    <w:name w:val="Light Grid Accent 2"/>
    <w:basedOn w:val="Tablanormal"/>
    <w:uiPriority w:val="62"/>
    <w:rsid w:val="00650262"/>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customStyle="1" w:styleId="Sombreadoclaro-nfasis11">
    <w:name w:val="Sombreado claro - Énfasis 11"/>
    <w:basedOn w:val="Tablanormal"/>
    <w:uiPriority w:val="60"/>
    <w:rsid w:val="003d3639"/>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3d3639"/>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uadrculamedia3-nfasis2">
    <w:name w:val="Medium Grid 3 Accent 2"/>
    <w:basedOn w:val="Tablanormal"/>
    <w:uiPriority w:val="69"/>
    <w:rsid w:val="00177337"/>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clara-nfasis3">
    <w:name w:val="Light Grid Accent 3"/>
    <w:basedOn w:val="Tablanormal"/>
    <w:uiPriority w:val="62"/>
    <w:rsid w:val="00be3207"/>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6">
    <w:name w:val="Light Grid Accent 6"/>
    <w:basedOn w:val="Tablanormal"/>
    <w:uiPriority w:val="62"/>
    <w:rsid w:val="00be3207"/>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Cuadrculamedia1-nfasis6">
    <w:name w:val="Medium Grid 1 Accent 6"/>
    <w:basedOn w:val="Tablanormal"/>
    <w:uiPriority w:val="67"/>
    <w:rsid w:val="00826e73"/>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2-nfasis5">
    <w:name w:val="Medium List 2 Accent 5"/>
    <w:basedOn w:val="Tablanormal"/>
    <w:uiPriority w:val="66"/>
    <w:rsid w:val="001922e9"/>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912A-60F8-4203-9F82-989AE6E9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LibreOffice/6.2.0.3$Windows_X86_64 LibreOffice_project/98c6a8a1c6c7b144ce3cc729e34964b47ce25d62</Application>
  <Pages>3</Pages>
  <Words>1787</Words>
  <Characters>9344</Characters>
  <CharactersWithSpaces>11127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2020-09-30T19:16:00Z</dcterms:created>
  <dc:creator>Diego Iturralde</dc:creator>
  <dc:description/>
  <dc:language>es-ES</dc:language>
  <cp:lastModifiedBy>Sylvia Gabriela Nina Rada</cp:lastModifiedBy>
  <cp:lastPrinted>2020-09-30T19:15:00Z</cp:lastPrinted>
  <dcterms:modified xsi:type="dcterms:W3CDTF">2020-09-30T19:16:00Z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