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D6C11" w14:textId="71C02ED5"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2C68E2">
        <w:rPr>
          <w:rFonts w:ascii="Palatino Linotype" w:hAnsi="Palatino Linotype" w:cs="Times New Roman"/>
          <w:b/>
          <w:sz w:val="22"/>
          <w:szCs w:val="22"/>
        </w:rPr>
        <w:t>00</w:t>
      </w:r>
      <w:r w:rsidRPr="001A52A8">
        <w:rPr>
          <w:rFonts w:ascii="Palatino Linotype" w:hAnsi="Palatino Linotype" w:cs="Times New Roman"/>
          <w:b/>
          <w:sz w:val="22"/>
          <w:szCs w:val="22"/>
        </w:rPr>
        <w:t xml:space="preserve"> — 20</w:t>
      </w:r>
      <w:r w:rsidR="00357AEC">
        <w:rPr>
          <w:rFonts w:ascii="Palatino Linotype" w:hAnsi="Palatino Linotype" w:cs="Times New Roman"/>
          <w:b/>
          <w:sz w:val="22"/>
          <w:szCs w:val="22"/>
        </w:rPr>
        <w:t>21</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48167AAA"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los numerales 1,</w:t>
      </w:r>
      <w:r w:rsidR="00176BCC">
        <w:rPr>
          <w:rFonts w:ascii="Palatino Linotype" w:hAnsi="Palatino Linotype" w:cs="Times New Roman"/>
          <w:sz w:val="22"/>
          <w:szCs w:val="22"/>
        </w:rPr>
        <w:t xml:space="preserve"> </w:t>
      </w:r>
      <w:r w:rsidRPr="001A52A8">
        <w:rPr>
          <w:rFonts w:ascii="Palatino Linotype" w:hAnsi="Palatino Linotype" w:cs="Times New Roman"/>
          <w:sz w:val="22"/>
          <w:szCs w:val="22"/>
        </w:rPr>
        <w:t xml:space="preserve">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r w:rsidR="00E35789" w:rsidRPr="001A52A8">
        <w:rPr>
          <w:rFonts w:ascii="Palatino Linotype" w:hAnsi="Palatino Linotype" w:cs="Times New Roman"/>
          <w:i/>
          <w:iCs/>
          <w:sz w:val="22"/>
          <w:szCs w:val="22"/>
        </w:rPr>
        <w:t>(...</w:t>
      </w:r>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60557104" w14:textId="77777777" w:rsidR="00357AEC" w:rsidRDefault="00357AEC" w:rsidP="00357AEC">
      <w:pPr>
        <w:autoSpaceDE w:val="0"/>
        <w:autoSpaceDN w:val="0"/>
        <w:adjustRightInd w:val="0"/>
        <w:spacing w:after="0" w:line="240" w:lineRule="auto"/>
        <w:ind w:left="709" w:hanging="709"/>
        <w:rPr>
          <w:rFonts w:ascii="Palatino Linotype" w:hAnsi="Palatino Linotype" w:cs="Arial"/>
          <w:i/>
          <w:sz w:val="22"/>
          <w:szCs w:val="22"/>
        </w:rPr>
      </w:pPr>
      <w:r>
        <w:rPr>
          <w:rFonts w:ascii="Palatino Linotype" w:hAnsi="Palatino Linotype" w:cs="Times New Roman"/>
          <w:sz w:val="22"/>
          <w:szCs w:val="22"/>
        </w:rPr>
        <w:t xml:space="preserve">Que, </w:t>
      </w:r>
      <w:r>
        <w:rPr>
          <w:rFonts w:ascii="Palatino Linotype" w:hAnsi="Palatino Linotype" w:cs="Times New Roman"/>
          <w:sz w:val="22"/>
          <w:szCs w:val="22"/>
        </w:rPr>
        <w:tab/>
        <w:t>el numeral 3 del artículo 2165</w:t>
      </w:r>
      <w:r w:rsidR="00352D87" w:rsidRPr="001A52A8">
        <w:rPr>
          <w:rFonts w:ascii="Palatino Linotype" w:hAnsi="Palatino Linotype" w:cs="Times New Roman"/>
          <w:sz w:val="22"/>
          <w:szCs w:val="22"/>
        </w:rPr>
        <w:t xml:space="preserve"> del Código Municipal para el Distrito Metropolitano de Quito, en adelante Código Municipal, señala que: </w:t>
      </w:r>
      <w:r>
        <w:rPr>
          <w:rFonts w:ascii="Palatino Linotype" w:hAnsi="Palatino Linotype" w:cs="Times New Roman"/>
          <w:sz w:val="22"/>
          <w:szCs w:val="22"/>
        </w:rPr>
        <w:t>“</w:t>
      </w:r>
      <w:r w:rsidRPr="00357AEC">
        <w:rPr>
          <w:rFonts w:ascii="Palatino Linotype" w:hAnsi="Palatino Linotype" w:cs="Arial"/>
          <w:i/>
          <w:sz w:val="22"/>
          <w:szCs w:val="22"/>
        </w:rPr>
        <w:t xml:space="preserve">Las especificaciones funcionales y técnicas de las vías urbanas y rurales se encuentran previstas en las Reglas </w:t>
      </w:r>
      <w:r w:rsidRPr="00176BCC">
        <w:rPr>
          <w:rFonts w:ascii="Palatino Linotype" w:hAnsi="Palatino Linotype" w:cs="Arial"/>
          <w:i/>
          <w:sz w:val="22"/>
          <w:szCs w:val="22"/>
        </w:rPr>
        <w:t>Técnicas de Arquitectura y Urbanismo”</w:t>
      </w:r>
    </w:p>
    <w:p w14:paraId="77331086" w14:textId="77777777" w:rsidR="00357AEC" w:rsidRDefault="00357AEC" w:rsidP="00357AEC">
      <w:pPr>
        <w:autoSpaceDE w:val="0"/>
        <w:autoSpaceDN w:val="0"/>
        <w:adjustRightInd w:val="0"/>
        <w:spacing w:after="0" w:line="240" w:lineRule="auto"/>
        <w:ind w:left="709" w:hanging="709"/>
        <w:rPr>
          <w:rFonts w:ascii="Palatino Linotype" w:hAnsi="Palatino Linotype" w:cs="Arial"/>
          <w:i/>
          <w:sz w:val="22"/>
          <w:szCs w:val="22"/>
        </w:rPr>
      </w:pPr>
    </w:p>
    <w:p w14:paraId="53DCFE1F" w14:textId="77777777" w:rsidR="00450E7E" w:rsidRDefault="00352D87" w:rsidP="00450E7E">
      <w:pPr>
        <w:autoSpaceDE w:val="0"/>
        <w:autoSpaceDN w:val="0"/>
        <w:adjustRightInd w:val="0"/>
        <w:spacing w:after="0" w:line="240" w:lineRule="auto"/>
        <w:ind w:left="709" w:hanging="709"/>
        <w:rPr>
          <w:rFonts w:ascii="Palatino Linotype" w:hAnsi="Palatino Linotype" w:cs="Arial"/>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w:t>
      </w:r>
      <w:r w:rsidR="00357AEC">
        <w:rPr>
          <w:rFonts w:ascii="Palatino Linotype" w:hAnsi="Palatino Linotype" w:cs="Times New Roman"/>
          <w:sz w:val="22"/>
          <w:szCs w:val="22"/>
        </w:rPr>
        <w:t>l numeral 5 del artículo 2165</w:t>
      </w:r>
      <w:r w:rsidRPr="001A52A8">
        <w:rPr>
          <w:rFonts w:ascii="Palatino Linotype" w:hAnsi="Palatino Linotype" w:cs="Times New Roman"/>
          <w:sz w:val="22"/>
          <w:szCs w:val="22"/>
        </w:rPr>
        <w:t xml:space="preserve"> del Código Municipal,</w:t>
      </w:r>
      <w:r w:rsidR="00357AEC" w:rsidRPr="00357AEC">
        <w:rPr>
          <w:rFonts w:ascii="Palatino Linotype" w:hAnsi="Palatino Linotype" w:cs="Times New Roman"/>
          <w:sz w:val="22"/>
          <w:szCs w:val="22"/>
        </w:rPr>
        <w:t xml:space="preserve"> </w:t>
      </w:r>
      <w:r w:rsidR="00357AEC" w:rsidRPr="001A52A8">
        <w:rPr>
          <w:rFonts w:ascii="Palatino Linotype" w:hAnsi="Palatino Linotype" w:cs="Times New Roman"/>
          <w:sz w:val="22"/>
          <w:szCs w:val="22"/>
        </w:rPr>
        <w:t xml:space="preserve">para el Distrito Metropolitano de Quito, </w:t>
      </w:r>
      <w:r w:rsidRPr="001A52A8">
        <w:rPr>
          <w:rFonts w:ascii="Palatino Linotype" w:hAnsi="Palatino Linotype" w:cs="Times New Roman"/>
          <w:sz w:val="22"/>
          <w:szCs w:val="22"/>
        </w:rPr>
        <w:t xml:space="preserve"> señala que: </w:t>
      </w:r>
      <w:r w:rsidR="00357AEC" w:rsidRPr="00357AEC">
        <w:rPr>
          <w:rFonts w:ascii="Palatino Linotype" w:hAnsi="Palatino Linotype" w:cs="Arial"/>
          <w:i/>
          <w:sz w:val="22"/>
          <w:szCs w:val="22"/>
        </w:rPr>
        <w:t xml:space="preserve">“Las administraciones zonales diseñarán, en su jurisdicción respectiva, todas las vías locales, peatonales, escalinatas </w:t>
      </w:r>
      <w:bookmarkStart w:id="0" w:name="_GoBack"/>
      <w:bookmarkEnd w:id="0"/>
      <w:r w:rsidR="00357AEC" w:rsidRPr="00357AEC">
        <w:rPr>
          <w:rFonts w:ascii="Palatino Linotype" w:hAnsi="Palatino Linotype" w:cs="Arial"/>
          <w:i/>
          <w:sz w:val="22"/>
          <w:szCs w:val="22"/>
        </w:rPr>
        <w:t>y además las vías colectoras rurales.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0AC82E33" w14:textId="77777777" w:rsidR="00450E7E" w:rsidRDefault="00450E7E" w:rsidP="00450E7E">
      <w:pPr>
        <w:autoSpaceDE w:val="0"/>
        <w:autoSpaceDN w:val="0"/>
        <w:adjustRightInd w:val="0"/>
        <w:spacing w:after="0" w:line="240" w:lineRule="auto"/>
        <w:ind w:left="709" w:hanging="709"/>
        <w:rPr>
          <w:rFonts w:ascii="Palatino Linotype" w:hAnsi="Palatino Linotype" w:cs="Arial"/>
          <w:i/>
          <w:sz w:val="22"/>
          <w:szCs w:val="22"/>
        </w:rPr>
      </w:pPr>
    </w:p>
    <w:p w14:paraId="21B380B1" w14:textId="6405B673" w:rsidR="00E35789" w:rsidRPr="00E35789" w:rsidRDefault="00352D87" w:rsidP="00E35789">
      <w:pPr>
        <w:autoSpaceDE w:val="0"/>
        <w:autoSpaceDN w:val="0"/>
        <w:adjustRightInd w:val="0"/>
        <w:spacing w:after="0" w:line="240" w:lineRule="auto"/>
        <w:ind w:left="709" w:hanging="709"/>
        <w:rPr>
          <w:rFonts w:ascii="Palatino Linotype" w:hAnsi="Palatino Linotype" w:cs="Times New Roman"/>
          <w:i/>
          <w:sz w:val="22"/>
          <w:szCs w:val="22"/>
        </w:rPr>
      </w:pPr>
      <w:r w:rsidRPr="00A22157">
        <w:rPr>
          <w:rFonts w:ascii="Palatino Linotype" w:hAnsi="Palatino Linotype" w:cs="Times New Roman"/>
          <w:sz w:val="22"/>
          <w:szCs w:val="22"/>
        </w:rPr>
        <w:t xml:space="preserve">Que, </w:t>
      </w:r>
      <w:r w:rsidR="00A22157" w:rsidRPr="00A22157">
        <w:rPr>
          <w:rFonts w:ascii="Palatino Linotype" w:hAnsi="Palatino Linotype" w:cs="Times New Roman"/>
          <w:sz w:val="22"/>
          <w:szCs w:val="22"/>
        </w:rPr>
        <w:t xml:space="preserve">   </w:t>
      </w:r>
      <w:r w:rsidRPr="00450E7E">
        <w:rPr>
          <w:rFonts w:ascii="Palatino Linotype" w:hAnsi="Palatino Linotype" w:cs="Times New Roman"/>
          <w:sz w:val="22"/>
          <w:szCs w:val="22"/>
        </w:rPr>
        <w:t xml:space="preserve">el </w:t>
      </w:r>
      <w:r w:rsidR="00BC2486" w:rsidRPr="00450E7E">
        <w:rPr>
          <w:rFonts w:ascii="Palatino Linotype" w:hAnsi="Palatino Linotype" w:cs="Times New Roman"/>
          <w:sz w:val="22"/>
          <w:szCs w:val="22"/>
        </w:rPr>
        <w:t>i</w:t>
      </w:r>
      <w:r w:rsidRPr="00450E7E">
        <w:rPr>
          <w:rFonts w:ascii="Palatino Linotype" w:hAnsi="Palatino Linotype" w:cs="Times New Roman"/>
          <w:sz w:val="22"/>
          <w:szCs w:val="22"/>
        </w:rPr>
        <w:t xml:space="preserve">nforme </w:t>
      </w:r>
      <w:r w:rsidR="00BC2486" w:rsidRPr="00450E7E">
        <w:rPr>
          <w:rFonts w:ascii="Palatino Linotype" w:hAnsi="Palatino Linotype" w:cs="Times New Roman"/>
          <w:sz w:val="22"/>
          <w:szCs w:val="22"/>
        </w:rPr>
        <w:t>t</w:t>
      </w:r>
      <w:r w:rsidRPr="00450E7E">
        <w:rPr>
          <w:rFonts w:ascii="Palatino Linotype" w:hAnsi="Palatino Linotype" w:cs="Times New Roman"/>
          <w:sz w:val="22"/>
          <w:szCs w:val="22"/>
        </w:rPr>
        <w:t>écnico N</w:t>
      </w:r>
      <w:r w:rsidR="00BC2486" w:rsidRPr="00450E7E">
        <w:rPr>
          <w:rFonts w:ascii="Palatino Linotype" w:hAnsi="Palatino Linotype" w:cs="Times New Roman"/>
          <w:sz w:val="22"/>
          <w:szCs w:val="22"/>
        </w:rPr>
        <w:t>r</w:t>
      </w:r>
      <w:r w:rsidR="00A22157" w:rsidRPr="00450E7E">
        <w:rPr>
          <w:rFonts w:ascii="Palatino Linotype" w:hAnsi="Palatino Linotype" w:cs="Times New Roman"/>
          <w:sz w:val="22"/>
          <w:szCs w:val="22"/>
        </w:rPr>
        <w:t xml:space="preserve">o.  </w:t>
      </w:r>
      <w:r w:rsidR="00DB5677" w:rsidRPr="00450E7E">
        <w:rPr>
          <w:rFonts w:ascii="Palatino Linotype" w:hAnsi="Palatino Linotype" w:cs="Arial"/>
          <w:sz w:val="22"/>
          <w:szCs w:val="22"/>
        </w:rPr>
        <w:t>152-UTYV-2021</w:t>
      </w:r>
      <w:r w:rsidR="00E35789">
        <w:rPr>
          <w:rFonts w:ascii="Palatino Linotype" w:hAnsi="Palatino Linotype" w:cs="Arial"/>
          <w:sz w:val="22"/>
          <w:szCs w:val="22"/>
        </w:rPr>
        <w:t xml:space="preserve"> </w:t>
      </w:r>
      <w:r w:rsidR="00DB5677" w:rsidRPr="00450E7E">
        <w:rPr>
          <w:rFonts w:ascii="Palatino Linotype" w:hAnsi="Palatino Linotype" w:cs="Arial"/>
          <w:sz w:val="22"/>
          <w:szCs w:val="22"/>
        </w:rPr>
        <w:t xml:space="preserve">de </w:t>
      </w:r>
      <w:r w:rsidR="00E35789">
        <w:rPr>
          <w:rFonts w:ascii="Palatino Linotype" w:hAnsi="Palatino Linotype" w:cs="Arial"/>
          <w:sz w:val="22"/>
          <w:szCs w:val="22"/>
        </w:rPr>
        <w:t>21</w:t>
      </w:r>
      <w:r w:rsidR="00DB5677" w:rsidRPr="00450E7E">
        <w:rPr>
          <w:rFonts w:ascii="Palatino Linotype" w:hAnsi="Palatino Linotype" w:cs="Arial"/>
          <w:sz w:val="22"/>
          <w:szCs w:val="22"/>
        </w:rPr>
        <w:t xml:space="preserve"> de </w:t>
      </w:r>
      <w:r w:rsidR="007A009D">
        <w:rPr>
          <w:rFonts w:ascii="Palatino Linotype" w:hAnsi="Palatino Linotype" w:cs="Arial"/>
          <w:sz w:val="22"/>
          <w:szCs w:val="22"/>
        </w:rPr>
        <w:t>diciembre</w:t>
      </w:r>
      <w:r w:rsidR="00DB5677" w:rsidRPr="00450E7E">
        <w:rPr>
          <w:rFonts w:ascii="Palatino Linotype" w:hAnsi="Palatino Linotype" w:cs="Arial"/>
          <w:sz w:val="22"/>
          <w:szCs w:val="22"/>
        </w:rPr>
        <w:t xml:space="preserve"> </w:t>
      </w:r>
      <w:r w:rsidR="00A22157" w:rsidRPr="00450E7E">
        <w:rPr>
          <w:rFonts w:ascii="Palatino Linotype" w:hAnsi="Palatino Linotype" w:cs="Arial"/>
          <w:sz w:val="22"/>
          <w:szCs w:val="22"/>
        </w:rPr>
        <w:t xml:space="preserve">de 2021, suscrito por el Arq. Edison </w:t>
      </w:r>
      <w:proofErr w:type="spellStart"/>
      <w:r w:rsidR="00A22157" w:rsidRPr="00450E7E">
        <w:rPr>
          <w:rFonts w:ascii="Palatino Linotype" w:hAnsi="Palatino Linotype" w:cs="Arial"/>
          <w:sz w:val="22"/>
          <w:szCs w:val="22"/>
        </w:rPr>
        <w:t>Cuaical</w:t>
      </w:r>
      <w:proofErr w:type="spellEnd"/>
      <w:r w:rsidR="00A22157" w:rsidRPr="00450E7E">
        <w:rPr>
          <w:rFonts w:ascii="Palatino Linotype" w:hAnsi="Palatino Linotype" w:cs="Arial"/>
          <w:sz w:val="22"/>
          <w:szCs w:val="22"/>
        </w:rPr>
        <w:t>, Jefe de la Unidad de Territorio y Vivienda</w:t>
      </w:r>
      <w:r w:rsidR="00A22157" w:rsidRPr="00450E7E">
        <w:rPr>
          <w:rFonts w:ascii="Palatino Linotype" w:hAnsi="Palatino Linotype" w:cs="Times New Roman"/>
          <w:sz w:val="22"/>
          <w:szCs w:val="22"/>
        </w:rPr>
        <w:t>, emitido</w:t>
      </w:r>
      <w:r w:rsidR="00665355" w:rsidRPr="00450E7E">
        <w:rPr>
          <w:rFonts w:ascii="Palatino Linotype" w:hAnsi="Palatino Linotype" w:cs="Times New Roman"/>
          <w:sz w:val="22"/>
          <w:szCs w:val="22"/>
        </w:rPr>
        <w:t xml:space="preserve"> </w:t>
      </w:r>
      <w:r w:rsidR="00A22157" w:rsidRPr="00450E7E">
        <w:rPr>
          <w:rFonts w:ascii="Palatino Linotype" w:hAnsi="Palatino Linotype" w:cs="Times New Roman"/>
          <w:sz w:val="22"/>
          <w:szCs w:val="22"/>
        </w:rPr>
        <w:t xml:space="preserve">por </w:t>
      </w:r>
      <w:r w:rsidR="00A22157" w:rsidRPr="00450E7E">
        <w:rPr>
          <w:rFonts w:ascii="Palatino Linotype" w:hAnsi="Palatino Linotype" w:cs="Arial"/>
          <w:sz w:val="22"/>
          <w:szCs w:val="22"/>
        </w:rPr>
        <w:t xml:space="preserve">el Director de Gestión del Territorio, </w:t>
      </w:r>
      <w:proofErr w:type="spellStart"/>
      <w:r w:rsidR="00A22157" w:rsidRPr="00450E7E">
        <w:rPr>
          <w:rFonts w:ascii="Palatino Linotype" w:hAnsi="Palatino Linotype" w:cs="Arial"/>
          <w:sz w:val="22"/>
          <w:szCs w:val="22"/>
        </w:rPr>
        <w:t>Mgs</w:t>
      </w:r>
      <w:proofErr w:type="spellEnd"/>
      <w:r w:rsidR="00A22157" w:rsidRPr="00450E7E">
        <w:rPr>
          <w:rFonts w:ascii="Palatino Linotype" w:hAnsi="Palatino Linotype" w:cs="Arial"/>
          <w:sz w:val="22"/>
          <w:szCs w:val="22"/>
        </w:rPr>
        <w:t xml:space="preserve">. Luis Rodolfo Andrade </w:t>
      </w:r>
      <w:proofErr w:type="spellStart"/>
      <w:r w:rsidR="00A22157" w:rsidRPr="00450E7E">
        <w:rPr>
          <w:rFonts w:ascii="Palatino Linotype" w:hAnsi="Palatino Linotype" w:cs="Arial"/>
          <w:sz w:val="22"/>
          <w:szCs w:val="22"/>
        </w:rPr>
        <w:t>Baldeón</w:t>
      </w:r>
      <w:proofErr w:type="spellEnd"/>
      <w:r w:rsidR="00A22157" w:rsidRPr="00450E7E">
        <w:rPr>
          <w:rFonts w:ascii="Palatino Linotype" w:hAnsi="Palatino Linotype" w:cs="Times New Roman"/>
          <w:sz w:val="22"/>
          <w:szCs w:val="22"/>
        </w:rPr>
        <w:t xml:space="preserve">, </w:t>
      </w:r>
      <w:r w:rsidR="00665355" w:rsidRPr="00450E7E">
        <w:rPr>
          <w:rFonts w:ascii="Palatino Linotype" w:hAnsi="Palatino Linotype" w:cs="Times New Roman"/>
          <w:sz w:val="22"/>
          <w:szCs w:val="22"/>
        </w:rPr>
        <w:t xml:space="preserve">mediante memorando No. </w:t>
      </w:r>
      <w:r w:rsidR="00E35789" w:rsidRPr="00E35789">
        <w:rPr>
          <w:rFonts w:ascii="Palatino Linotype" w:hAnsi="Palatino Linotype" w:cs="Times New Roman"/>
          <w:sz w:val="22"/>
          <w:szCs w:val="22"/>
        </w:rPr>
        <w:t>GADDMQ-AZLD-DGT-2021-0637-M</w:t>
      </w:r>
      <w:r w:rsidR="00450E7E">
        <w:rPr>
          <w:rFonts w:ascii="Palatino Linotype" w:hAnsi="Palatino Linotype" w:cs="Times New Roman"/>
          <w:sz w:val="22"/>
          <w:szCs w:val="22"/>
        </w:rPr>
        <w:t>, en</w:t>
      </w:r>
      <w:r w:rsidR="00665355" w:rsidRPr="00450E7E">
        <w:rPr>
          <w:rFonts w:ascii="Palatino Linotype" w:hAnsi="Palatino Linotype" w:cs="Times New Roman"/>
          <w:sz w:val="22"/>
          <w:szCs w:val="22"/>
        </w:rPr>
        <w:t xml:space="preserve"> el cual</w:t>
      </w:r>
      <w:r w:rsidRPr="00450E7E">
        <w:rPr>
          <w:rFonts w:ascii="Palatino Linotype" w:hAnsi="Palatino Linotype" w:cs="Times New Roman"/>
          <w:sz w:val="22"/>
          <w:szCs w:val="22"/>
        </w:rPr>
        <w:t xml:space="preserve"> manifies</w:t>
      </w:r>
      <w:r w:rsidR="00A22157" w:rsidRPr="00450E7E">
        <w:rPr>
          <w:rFonts w:ascii="Palatino Linotype" w:hAnsi="Palatino Linotype" w:cs="Times New Roman"/>
          <w:sz w:val="22"/>
          <w:szCs w:val="22"/>
        </w:rPr>
        <w:t>t</w:t>
      </w:r>
      <w:r w:rsidR="00E35789">
        <w:rPr>
          <w:rFonts w:ascii="Palatino Linotype" w:hAnsi="Palatino Linotype" w:cs="Times New Roman"/>
          <w:sz w:val="22"/>
          <w:szCs w:val="22"/>
        </w:rPr>
        <w:t xml:space="preserve">a en su parte pertinente, que: </w:t>
      </w:r>
      <w:r w:rsidR="00E35789" w:rsidRPr="00E35789">
        <w:rPr>
          <w:rFonts w:ascii="Palatino Linotype" w:hAnsi="Palatino Linotype" w:cs="Times New Roman"/>
          <w:i/>
          <w:sz w:val="22"/>
          <w:szCs w:val="22"/>
        </w:rPr>
        <w:t>“</w:t>
      </w:r>
      <w:r w:rsidR="00E35789">
        <w:rPr>
          <w:rFonts w:ascii="Palatino Linotype" w:hAnsi="Palatino Linotype" w:cs="Times New Roman"/>
          <w:i/>
          <w:sz w:val="22"/>
          <w:szCs w:val="22"/>
        </w:rPr>
        <w:t xml:space="preserve">(…) </w:t>
      </w:r>
      <w:r w:rsidR="00E35789" w:rsidRPr="00E35789">
        <w:rPr>
          <w:rFonts w:ascii="Palatino Linotype" w:hAnsi="Palatino Linotype" w:cs="Times New Roman"/>
          <w:i/>
          <w:sz w:val="22"/>
          <w:szCs w:val="22"/>
        </w:rPr>
        <w:t xml:space="preserve">Conforme lo enunciado en </w:t>
      </w:r>
      <w:proofErr w:type="spellStart"/>
      <w:r w:rsidR="00E35789" w:rsidRPr="00E35789">
        <w:rPr>
          <w:rFonts w:ascii="Palatino Linotype" w:hAnsi="Palatino Linotype" w:cs="Times New Roman"/>
          <w:i/>
          <w:sz w:val="22"/>
          <w:szCs w:val="22"/>
        </w:rPr>
        <w:t>parrafos</w:t>
      </w:r>
      <w:proofErr w:type="spellEnd"/>
      <w:r w:rsidR="00E35789" w:rsidRPr="00E35789">
        <w:rPr>
          <w:rFonts w:ascii="Palatino Linotype" w:hAnsi="Palatino Linotype" w:cs="Times New Roman"/>
          <w:i/>
          <w:sz w:val="22"/>
          <w:szCs w:val="22"/>
        </w:rPr>
        <w:t xml:space="preserve"> anteriores, considerando que la calle San José no cumple con las especificaciones técnicas determinadas en el anexo único de la Ordenanza Metropolitana No. 0172 (incorporada al Código Municipal) que contiene las Reglas Técnicas de Arquitectura y Urbanismo, constante en el cuadro No.6 que señala las especificaciones mínimas para </w:t>
      </w:r>
      <w:proofErr w:type="spellStart"/>
      <w:r w:rsidR="00E35789" w:rsidRPr="00E35789">
        <w:rPr>
          <w:rFonts w:ascii="Palatino Linotype" w:hAnsi="Palatino Linotype" w:cs="Times New Roman"/>
          <w:i/>
          <w:sz w:val="22"/>
          <w:szCs w:val="22"/>
        </w:rPr>
        <w:t>vias</w:t>
      </w:r>
      <w:proofErr w:type="spellEnd"/>
      <w:r w:rsidR="00E35789" w:rsidRPr="00E35789">
        <w:rPr>
          <w:rFonts w:ascii="Palatino Linotype" w:hAnsi="Palatino Linotype" w:cs="Times New Roman"/>
          <w:i/>
          <w:sz w:val="22"/>
          <w:szCs w:val="22"/>
        </w:rPr>
        <w:t xml:space="preserve"> rurales; </w:t>
      </w:r>
      <w:proofErr w:type="spellStart"/>
      <w:r w:rsidR="00E35789" w:rsidRPr="00E35789">
        <w:rPr>
          <w:rFonts w:ascii="Palatino Linotype" w:hAnsi="Palatino Linotype" w:cs="Times New Roman"/>
          <w:i/>
          <w:sz w:val="22"/>
          <w:szCs w:val="22"/>
        </w:rPr>
        <w:t>asi</w:t>
      </w:r>
      <w:proofErr w:type="spellEnd"/>
      <w:r w:rsidR="00E35789" w:rsidRPr="00E35789">
        <w:rPr>
          <w:rFonts w:ascii="Palatino Linotype" w:hAnsi="Palatino Linotype" w:cs="Times New Roman"/>
          <w:i/>
          <w:sz w:val="22"/>
          <w:szCs w:val="22"/>
        </w:rPr>
        <w:t xml:space="preserve"> como lo señalado en el cuadro No.1 de las especificaciones mínimas para </w:t>
      </w:r>
      <w:proofErr w:type="spellStart"/>
      <w:r w:rsidR="00E35789" w:rsidRPr="00E35789">
        <w:rPr>
          <w:rFonts w:ascii="Palatino Linotype" w:hAnsi="Palatino Linotype" w:cs="Times New Roman"/>
          <w:i/>
          <w:sz w:val="22"/>
          <w:szCs w:val="22"/>
        </w:rPr>
        <w:t>vias</w:t>
      </w:r>
      <w:proofErr w:type="spellEnd"/>
      <w:r w:rsidR="00E35789" w:rsidRPr="00E35789">
        <w:rPr>
          <w:rFonts w:ascii="Palatino Linotype" w:hAnsi="Palatino Linotype" w:cs="Times New Roman"/>
          <w:i/>
          <w:sz w:val="22"/>
          <w:szCs w:val="22"/>
        </w:rPr>
        <w:t xml:space="preserve"> urbanas, correspondiente a la </w:t>
      </w:r>
      <w:proofErr w:type="spellStart"/>
      <w:r w:rsidR="00E35789" w:rsidRPr="00E35789">
        <w:rPr>
          <w:rFonts w:ascii="Palatino Linotype" w:hAnsi="Palatino Linotype" w:cs="Times New Roman"/>
          <w:i/>
          <w:sz w:val="22"/>
          <w:szCs w:val="22"/>
        </w:rPr>
        <w:t>tipologia</w:t>
      </w:r>
      <w:proofErr w:type="spellEnd"/>
      <w:r w:rsidR="00E35789" w:rsidRPr="00E35789">
        <w:rPr>
          <w:rFonts w:ascii="Palatino Linotype" w:hAnsi="Palatino Linotype" w:cs="Times New Roman"/>
          <w:i/>
          <w:sz w:val="22"/>
          <w:szCs w:val="22"/>
        </w:rPr>
        <w:t xml:space="preserve"> vial C, conforme su longitud; la Unidad de Territorio y Vivienda, consideró procedente iniciar con el respectivo estudio para la propuesta de regularización vial, de los tramos señalados de la calle San José y Pasaje Oe3C, del Barrio San José, de la Parroquia de </w:t>
      </w:r>
      <w:proofErr w:type="spellStart"/>
      <w:r w:rsidR="00E35789" w:rsidRPr="00E35789">
        <w:rPr>
          <w:rFonts w:ascii="Palatino Linotype" w:hAnsi="Palatino Linotype" w:cs="Times New Roman"/>
          <w:i/>
          <w:sz w:val="22"/>
          <w:szCs w:val="22"/>
        </w:rPr>
        <w:t>Pomasqui</w:t>
      </w:r>
      <w:proofErr w:type="spellEnd"/>
      <w:r w:rsidR="00E35789" w:rsidRPr="00E35789">
        <w:rPr>
          <w:rFonts w:ascii="Palatino Linotype" w:hAnsi="Palatino Linotype" w:cs="Times New Roman"/>
          <w:i/>
          <w:sz w:val="22"/>
          <w:szCs w:val="22"/>
        </w:rPr>
        <w:t>, en razón de la situación y constitución física de la vías, mismas que en la actualidad se encuentran consolidadas; por lo cual es importante indicar que si bien es cierto que las calles se encuentran en suelo rural, su consolidación se encuentra enmarcada dentro de las especificaciones mínimas para vías urbanas, las mismas que cuenta con bordillos y aceras, cuando lo correcto debería ser espaldones y cunetas.</w:t>
      </w:r>
    </w:p>
    <w:p w14:paraId="7E5CD186" w14:textId="77777777" w:rsidR="00E35789" w:rsidRPr="00E35789" w:rsidRDefault="00E35789" w:rsidP="00E35789">
      <w:pPr>
        <w:autoSpaceDE w:val="0"/>
        <w:autoSpaceDN w:val="0"/>
        <w:adjustRightInd w:val="0"/>
        <w:spacing w:after="0" w:line="240" w:lineRule="auto"/>
        <w:ind w:left="709" w:hanging="1"/>
        <w:rPr>
          <w:rFonts w:ascii="Palatino Linotype" w:hAnsi="Palatino Linotype" w:cs="Times New Roman"/>
          <w:i/>
          <w:sz w:val="22"/>
          <w:szCs w:val="22"/>
        </w:rPr>
      </w:pPr>
      <w:r w:rsidRPr="00E35789">
        <w:rPr>
          <w:rFonts w:ascii="Palatino Linotype" w:hAnsi="Palatino Linotype" w:cs="Times New Roman"/>
          <w:i/>
          <w:sz w:val="22"/>
          <w:szCs w:val="22"/>
        </w:rPr>
        <w:lastRenderedPageBreak/>
        <w:t xml:space="preserve">De esta forma, considerando la constitución actual de la vías y a lo determinado en la Nota 6, del cuadro No.1 de especificaciones mínimas para </w:t>
      </w:r>
      <w:proofErr w:type="spellStart"/>
      <w:r w:rsidRPr="00E35789">
        <w:rPr>
          <w:rFonts w:ascii="Palatino Linotype" w:hAnsi="Palatino Linotype" w:cs="Times New Roman"/>
          <w:i/>
          <w:sz w:val="22"/>
          <w:szCs w:val="22"/>
        </w:rPr>
        <w:t>vias</w:t>
      </w:r>
      <w:proofErr w:type="spellEnd"/>
      <w:r w:rsidRPr="00E35789">
        <w:rPr>
          <w:rFonts w:ascii="Palatino Linotype" w:hAnsi="Palatino Linotype" w:cs="Times New Roman"/>
          <w:i/>
          <w:sz w:val="22"/>
          <w:szCs w:val="22"/>
        </w:rPr>
        <w:t xml:space="preserve"> urbanas que señala: “Las </w:t>
      </w:r>
      <w:proofErr w:type="spellStart"/>
      <w:r w:rsidRPr="00E35789">
        <w:rPr>
          <w:rFonts w:ascii="Palatino Linotype" w:hAnsi="Palatino Linotype" w:cs="Times New Roman"/>
          <w:i/>
          <w:sz w:val="22"/>
          <w:szCs w:val="22"/>
        </w:rPr>
        <w:t>vias</w:t>
      </w:r>
      <w:proofErr w:type="spellEnd"/>
      <w:r w:rsidRPr="00E35789">
        <w:rPr>
          <w:rFonts w:ascii="Palatino Linotype" w:hAnsi="Palatino Linotype" w:cs="Times New Roman"/>
          <w:i/>
          <w:sz w:val="22"/>
          <w:szCs w:val="22"/>
        </w:rPr>
        <w:t xml:space="preserve"> existentes para su regularización deberán acogerse a las </w:t>
      </w:r>
      <w:proofErr w:type="spellStart"/>
      <w:r w:rsidRPr="00E35789">
        <w:rPr>
          <w:rFonts w:ascii="Palatino Linotype" w:hAnsi="Palatino Linotype" w:cs="Times New Roman"/>
          <w:i/>
          <w:sz w:val="22"/>
          <w:szCs w:val="22"/>
        </w:rPr>
        <w:t>caracteristicas</w:t>
      </w:r>
      <w:proofErr w:type="spellEnd"/>
      <w:r w:rsidRPr="00E35789">
        <w:rPr>
          <w:rFonts w:ascii="Palatino Linotype" w:hAnsi="Palatino Linotype" w:cs="Times New Roman"/>
          <w:i/>
          <w:sz w:val="22"/>
          <w:szCs w:val="22"/>
        </w:rPr>
        <w:t xml:space="preserve"> de las </w:t>
      </w:r>
      <w:proofErr w:type="spellStart"/>
      <w:r w:rsidRPr="00E35789">
        <w:rPr>
          <w:rFonts w:ascii="Palatino Linotype" w:hAnsi="Palatino Linotype" w:cs="Times New Roman"/>
          <w:i/>
          <w:sz w:val="22"/>
          <w:szCs w:val="22"/>
        </w:rPr>
        <w:t>tipologias</w:t>
      </w:r>
      <w:proofErr w:type="spellEnd"/>
      <w:r w:rsidRPr="00E35789">
        <w:rPr>
          <w:rFonts w:ascii="Palatino Linotype" w:hAnsi="Palatino Linotype" w:cs="Times New Roman"/>
          <w:i/>
          <w:sz w:val="22"/>
          <w:szCs w:val="22"/>
        </w:rPr>
        <w:t xml:space="preserve"> señaladas en el presente cuadro independientemente de su longitud, caso contrario será el Concejo Metropolitano quien autorice los casos </w:t>
      </w:r>
      <w:proofErr w:type="spellStart"/>
      <w:r w:rsidRPr="00E35789">
        <w:rPr>
          <w:rFonts w:ascii="Palatino Linotype" w:hAnsi="Palatino Linotype" w:cs="Times New Roman"/>
          <w:i/>
          <w:sz w:val="22"/>
          <w:szCs w:val="22"/>
        </w:rPr>
        <w:t>especificos</w:t>
      </w:r>
      <w:proofErr w:type="spellEnd"/>
      <w:r w:rsidRPr="00E35789">
        <w:rPr>
          <w:rFonts w:ascii="Palatino Linotype" w:hAnsi="Palatino Linotype" w:cs="Times New Roman"/>
          <w:i/>
          <w:sz w:val="22"/>
          <w:szCs w:val="22"/>
        </w:rPr>
        <w:t xml:space="preserve">”, en tal </w:t>
      </w:r>
      <w:proofErr w:type="spellStart"/>
      <w:r w:rsidRPr="00E35789">
        <w:rPr>
          <w:rFonts w:ascii="Palatino Linotype" w:hAnsi="Palatino Linotype" w:cs="Times New Roman"/>
          <w:i/>
          <w:sz w:val="22"/>
          <w:szCs w:val="22"/>
        </w:rPr>
        <w:t>razon</w:t>
      </w:r>
      <w:proofErr w:type="spellEnd"/>
      <w:r w:rsidRPr="00E35789">
        <w:rPr>
          <w:rFonts w:ascii="Palatino Linotype" w:hAnsi="Palatino Linotype" w:cs="Times New Roman"/>
          <w:i/>
          <w:sz w:val="22"/>
          <w:szCs w:val="22"/>
        </w:rPr>
        <w:t xml:space="preserve"> al no tratarse de un caso </w:t>
      </w:r>
      <w:proofErr w:type="spellStart"/>
      <w:r w:rsidRPr="00E35789">
        <w:rPr>
          <w:rFonts w:ascii="Palatino Linotype" w:hAnsi="Palatino Linotype" w:cs="Times New Roman"/>
          <w:i/>
          <w:sz w:val="22"/>
          <w:szCs w:val="22"/>
        </w:rPr>
        <w:t>especifico</w:t>
      </w:r>
      <w:proofErr w:type="spellEnd"/>
      <w:r w:rsidRPr="00E35789">
        <w:rPr>
          <w:rFonts w:ascii="Palatino Linotype" w:hAnsi="Palatino Linotype" w:cs="Times New Roman"/>
          <w:i/>
          <w:sz w:val="22"/>
          <w:szCs w:val="22"/>
        </w:rPr>
        <w:t xml:space="preserve"> se ha determinado acogerse a la </w:t>
      </w:r>
      <w:proofErr w:type="spellStart"/>
      <w:r w:rsidRPr="00E35789">
        <w:rPr>
          <w:rFonts w:ascii="Palatino Linotype" w:hAnsi="Palatino Linotype" w:cs="Times New Roman"/>
          <w:i/>
          <w:sz w:val="22"/>
          <w:szCs w:val="22"/>
        </w:rPr>
        <w:t>tipologia</w:t>
      </w:r>
      <w:proofErr w:type="spellEnd"/>
      <w:r w:rsidRPr="00E35789">
        <w:rPr>
          <w:rFonts w:ascii="Palatino Linotype" w:hAnsi="Palatino Linotype" w:cs="Times New Roman"/>
          <w:i/>
          <w:sz w:val="22"/>
          <w:szCs w:val="22"/>
        </w:rPr>
        <w:t xml:space="preserve"> de </w:t>
      </w:r>
      <w:proofErr w:type="spellStart"/>
      <w:r w:rsidRPr="00E35789">
        <w:rPr>
          <w:rFonts w:ascii="Palatino Linotype" w:hAnsi="Palatino Linotype" w:cs="Times New Roman"/>
          <w:i/>
          <w:sz w:val="22"/>
          <w:szCs w:val="22"/>
        </w:rPr>
        <w:t>via</w:t>
      </w:r>
      <w:proofErr w:type="spellEnd"/>
      <w:r w:rsidRPr="00E35789">
        <w:rPr>
          <w:rFonts w:ascii="Palatino Linotype" w:hAnsi="Palatino Linotype" w:cs="Times New Roman"/>
          <w:i/>
          <w:sz w:val="22"/>
          <w:szCs w:val="22"/>
        </w:rPr>
        <w:t xml:space="preserve"> local G, con lo que se </w:t>
      </w:r>
      <w:proofErr w:type="spellStart"/>
      <w:r w:rsidRPr="00E35789">
        <w:rPr>
          <w:rFonts w:ascii="Palatino Linotype" w:hAnsi="Palatino Linotype" w:cs="Times New Roman"/>
          <w:i/>
          <w:sz w:val="22"/>
          <w:szCs w:val="22"/>
        </w:rPr>
        <w:t>daria</w:t>
      </w:r>
      <w:proofErr w:type="spellEnd"/>
      <w:r w:rsidRPr="00E35789">
        <w:rPr>
          <w:rFonts w:ascii="Palatino Linotype" w:hAnsi="Palatino Linotype" w:cs="Times New Roman"/>
          <w:i/>
          <w:sz w:val="22"/>
          <w:szCs w:val="22"/>
        </w:rPr>
        <w:t xml:space="preserve"> cumplimiento al ancho </w:t>
      </w:r>
      <w:proofErr w:type="spellStart"/>
      <w:r w:rsidRPr="00E35789">
        <w:rPr>
          <w:rFonts w:ascii="Palatino Linotype" w:hAnsi="Palatino Linotype" w:cs="Times New Roman"/>
          <w:i/>
          <w:sz w:val="22"/>
          <w:szCs w:val="22"/>
        </w:rPr>
        <w:t>minimo</w:t>
      </w:r>
      <w:proofErr w:type="spellEnd"/>
      <w:r w:rsidRPr="00E35789">
        <w:rPr>
          <w:rFonts w:ascii="Palatino Linotype" w:hAnsi="Palatino Linotype" w:cs="Times New Roman"/>
          <w:i/>
          <w:sz w:val="22"/>
          <w:szCs w:val="22"/>
        </w:rPr>
        <w:t xml:space="preserve"> de calzadas y aceras conforme lo determinado en las especificaciones técnicas para </w:t>
      </w:r>
      <w:proofErr w:type="spellStart"/>
      <w:r w:rsidRPr="00E35789">
        <w:rPr>
          <w:rFonts w:ascii="Palatino Linotype" w:hAnsi="Palatino Linotype" w:cs="Times New Roman"/>
          <w:i/>
          <w:sz w:val="22"/>
          <w:szCs w:val="22"/>
        </w:rPr>
        <w:t>vias</w:t>
      </w:r>
      <w:proofErr w:type="spellEnd"/>
      <w:r w:rsidRPr="00E35789">
        <w:rPr>
          <w:rFonts w:ascii="Palatino Linotype" w:hAnsi="Palatino Linotype" w:cs="Times New Roman"/>
          <w:i/>
          <w:sz w:val="22"/>
          <w:szCs w:val="22"/>
        </w:rPr>
        <w:t xml:space="preserve"> urbanas.</w:t>
      </w:r>
    </w:p>
    <w:p w14:paraId="45E0017D" w14:textId="41A1C488" w:rsidR="00AC44B8" w:rsidRDefault="00E35789" w:rsidP="00E35789">
      <w:pPr>
        <w:autoSpaceDE w:val="0"/>
        <w:autoSpaceDN w:val="0"/>
        <w:adjustRightInd w:val="0"/>
        <w:spacing w:after="0" w:line="240" w:lineRule="auto"/>
        <w:ind w:left="709" w:hanging="1"/>
        <w:rPr>
          <w:rFonts w:ascii="Palatino Linotype" w:hAnsi="Palatino Linotype" w:cs="Times New Roman"/>
          <w:i/>
          <w:sz w:val="22"/>
          <w:szCs w:val="22"/>
        </w:rPr>
      </w:pPr>
      <w:r w:rsidRPr="00E35789">
        <w:rPr>
          <w:rFonts w:ascii="Palatino Linotype" w:hAnsi="Palatino Linotype" w:cs="Times New Roman"/>
          <w:i/>
          <w:sz w:val="22"/>
          <w:szCs w:val="22"/>
        </w:rPr>
        <w:t>Por la razones expuestas, de conformidad con lo establecido en el Art. 2165, numeral 5, Ordenanza Metropolitana 001, que contiene el Código Municipal para el Distrito Metropolitano de Quito y en el Art. 129 del Código Orgánico de Organización Territorial, Autonomía y Descentralización, publicado en el Registro Oficial N° 303 del 19 de octubre del 2010 reformado mediante la Ley Reformatoria al Código Orgánico de Organización Territorial, Autonomía y descentralización, publicada en el Registro Oficial N°166 del 21 de enero de 2014, la Dirección de Gestión del Territorio y la Unidad de Territorio y Vivienda Zonal emite criterio técnico FAVORABLE para que se proceda con la regularización vial de las calles San José y Pasaje Oe3C, conforme la realidad existente (…) 1) En cuanto a las construcciones existentes (viviendas) que se encuentran ocupando parte de la acera, será la autoridad competente del Uso del Suelo, quien determine si se mantienen o deben ser derrocadas. 2) En cuanto a los predios que se encuentran afectados por la construcción informal de cerramientos, deberán tomar en cuenta la aceptación de afectaciones Protocolizada en la Notaria Sexagésima Octava, en la cual se comprometen a derrocar, reubicar y aceptar lo que estipule la Resolución emitida por el Ilustre Concejo Metropolitano de Quito.”</w:t>
      </w:r>
    </w:p>
    <w:p w14:paraId="22F7CB2A" w14:textId="77777777" w:rsidR="00AC44B8" w:rsidRDefault="00AC44B8" w:rsidP="00AC44B8">
      <w:pPr>
        <w:autoSpaceDE w:val="0"/>
        <w:autoSpaceDN w:val="0"/>
        <w:adjustRightInd w:val="0"/>
        <w:spacing w:after="0" w:line="240" w:lineRule="auto"/>
        <w:ind w:left="709" w:hanging="709"/>
        <w:rPr>
          <w:rFonts w:ascii="Palatino Linotype" w:hAnsi="Palatino Linotype" w:cs="Times New Roman"/>
          <w:i/>
          <w:sz w:val="22"/>
          <w:szCs w:val="22"/>
        </w:rPr>
      </w:pPr>
    </w:p>
    <w:p w14:paraId="00869283" w14:textId="16536773" w:rsidR="00352D87" w:rsidRPr="00AC44B8" w:rsidRDefault="00352D87" w:rsidP="00AC44B8">
      <w:pPr>
        <w:autoSpaceDE w:val="0"/>
        <w:autoSpaceDN w:val="0"/>
        <w:adjustRightInd w:val="0"/>
        <w:spacing w:after="0" w:line="240" w:lineRule="auto"/>
        <w:ind w:left="709" w:hanging="709"/>
        <w:rPr>
          <w:rFonts w:ascii="Palatino Linotype" w:hAnsi="Palatino Linotype" w:cs="Arial"/>
          <w:i/>
          <w:sz w:val="22"/>
          <w:szCs w:val="22"/>
        </w:rPr>
      </w:pPr>
      <w:r w:rsidRPr="0080747E">
        <w:rPr>
          <w:rFonts w:ascii="Palatino Linotype" w:hAnsi="Palatino Linotype" w:cs="Times New Roman"/>
          <w:sz w:val="22"/>
          <w:szCs w:val="22"/>
        </w:rPr>
        <w:t xml:space="preserve">Que, </w:t>
      </w:r>
      <w:r w:rsidR="0080747E">
        <w:rPr>
          <w:rFonts w:ascii="Palatino Linotype" w:hAnsi="Palatino Linotype" w:cs="Times New Roman"/>
          <w:sz w:val="22"/>
          <w:szCs w:val="22"/>
        </w:rPr>
        <w:t xml:space="preserve">  </w:t>
      </w:r>
      <w:r w:rsidRPr="00AC44B8">
        <w:rPr>
          <w:rFonts w:ascii="Palatino Linotype" w:hAnsi="Palatino Linotype" w:cs="Times New Roman"/>
          <w:sz w:val="22"/>
          <w:szCs w:val="22"/>
        </w:rPr>
        <w:t xml:space="preserve">el </w:t>
      </w:r>
      <w:r w:rsidR="00BC2486" w:rsidRPr="00AC44B8">
        <w:rPr>
          <w:rFonts w:ascii="Palatino Linotype" w:hAnsi="Palatino Linotype" w:cs="Times New Roman"/>
          <w:sz w:val="22"/>
          <w:szCs w:val="22"/>
        </w:rPr>
        <w:t>i</w:t>
      </w:r>
      <w:r w:rsidRPr="00AC44B8">
        <w:rPr>
          <w:rFonts w:ascii="Palatino Linotype" w:hAnsi="Palatino Linotype" w:cs="Times New Roman"/>
          <w:sz w:val="22"/>
          <w:szCs w:val="22"/>
        </w:rPr>
        <w:t xml:space="preserve">nforme </w:t>
      </w:r>
      <w:r w:rsidR="00BC2486" w:rsidRPr="00AC44B8">
        <w:rPr>
          <w:rFonts w:ascii="Palatino Linotype" w:hAnsi="Palatino Linotype" w:cs="Times New Roman"/>
          <w:sz w:val="22"/>
          <w:szCs w:val="22"/>
        </w:rPr>
        <w:t>l</w:t>
      </w:r>
      <w:r w:rsidRPr="00AC44B8">
        <w:rPr>
          <w:rFonts w:ascii="Palatino Linotype" w:hAnsi="Palatino Linotype" w:cs="Times New Roman"/>
          <w:sz w:val="22"/>
          <w:szCs w:val="22"/>
        </w:rPr>
        <w:t>egal No.</w:t>
      </w:r>
      <w:r w:rsidR="0080747E" w:rsidRPr="00AC44B8">
        <w:rPr>
          <w:rFonts w:ascii="Palatino Linotype" w:hAnsi="Palatino Linotype" w:cs="Arial"/>
          <w:b/>
          <w:sz w:val="22"/>
          <w:szCs w:val="22"/>
        </w:rPr>
        <w:t xml:space="preserve"> </w:t>
      </w:r>
      <w:r w:rsidR="00AC44B8" w:rsidRPr="00AC44B8">
        <w:rPr>
          <w:rFonts w:ascii="Palatino Linotype" w:hAnsi="Palatino Linotype" w:cs="Arial"/>
          <w:sz w:val="22"/>
          <w:szCs w:val="22"/>
        </w:rPr>
        <w:t>GADDMQ-AZLD-DJ-17</w:t>
      </w:r>
      <w:r w:rsidR="00C8322D">
        <w:rPr>
          <w:rFonts w:ascii="Palatino Linotype" w:hAnsi="Palatino Linotype" w:cs="Arial"/>
          <w:sz w:val="22"/>
          <w:szCs w:val="22"/>
        </w:rPr>
        <w:t>8</w:t>
      </w:r>
      <w:r w:rsidR="00AC44B8" w:rsidRPr="00AC44B8">
        <w:rPr>
          <w:rFonts w:ascii="Palatino Linotype" w:hAnsi="Palatino Linotype" w:cs="Arial"/>
          <w:sz w:val="22"/>
          <w:szCs w:val="22"/>
        </w:rPr>
        <w:t xml:space="preserve">-2021 de </w:t>
      </w:r>
      <w:r w:rsidR="00C8322D">
        <w:rPr>
          <w:rFonts w:ascii="Palatino Linotype" w:hAnsi="Palatino Linotype" w:cs="Arial"/>
          <w:sz w:val="22"/>
          <w:szCs w:val="22"/>
        </w:rPr>
        <w:t>21</w:t>
      </w:r>
      <w:r w:rsidR="00AC44B8" w:rsidRPr="00AC44B8">
        <w:rPr>
          <w:rFonts w:ascii="Palatino Linotype" w:hAnsi="Palatino Linotype" w:cs="Arial"/>
          <w:sz w:val="22"/>
          <w:szCs w:val="22"/>
        </w:rPr>
        <w:t xml:space="preserve"> de diciembre </w:t>
      </w:r>
      <w:r w:rsidR="0080747E" w:rsidRPr="00AC44B8">
        <w:rPr>
          <w:rFonts w:ascii="Palatino Linotype" w:hAnsi="Palatino Linotype" w:cs="Arial"/>
          <w:sz w:val="22"/>
          <w:szCs w:val="22"/>
        </w:rPr>
        <w:t xml:space="preserve"> de 2021</w:t>
      </w:r>
      <w:r w:rsidR="0080747E" w:rsidRPr="00AC44B8">
        <w:rPr>
          <w:rFonts w:ascii="Palatino Linotype" w:hAnsi="Palatino Linotype" w:cs="Times New Roman"/>
          <w:sz w:val="22"/>
          <w:szCs w:val="22"/>
        </w:rPr>
        <w:t xml:space="preserve">, emitido por el Abg. Santiago </w:t>
      </w:r>
      <w:r w:rsidR="00C8322D" w:rsidRPr="00AC44B8">
        <w:rPr>
          <w:rFonts w:ascii="Palatino Linotype" w:hAnsi="Palatino Linotype" w:cs="Times New Roman"/>
          <w:sz w:val="22"/>
          <w:szCs w:val="22"/>
        </w:rPr>
        <w:t>Rodríguez</w:t>
      </w:r>
      <w:r w:rsidR="0080747E" w:rsidRPr="00AC44B8">
        <w:rPr>
          <w:rFonts w:ascii="Palatino Linotype" w:hAnsi="Palatino Linotype" w:cs="Times New Roman"/>
          <w:sz w:val="22"/>
          <w:szCs w:val="22"/>
        </w:rPr>
        <w:t xml:space="preserve">, Director Jurídico, </w:t>
      </w:r>
      <w:r w:rsidRPr="00AC44B8">
        <w:rPr>
          <w:rFonts w:ascii="Palatino Linotype" w:hAnsi="Palatino Linotype" w:cs="Times New Roman"/>
          <w:sz w:val="22"/>
          <w:szCs w:val="22"/>
        </w:rPr>
        <w:t xml:space="preserve"> menciona que: </w:t>
      </w:r>
      <w:r w:rsidR="0080747E" w:rsidRPr="00AC44B8">
        <w:rPr>
          <w:rFonts w:ascii="Palatino Linotype" w:hAnsi="Palatino Linotype" w:cs="Times New Roman"/>
          <w:i/>
          <w:sz w:val="22"/>
          <w:szCs w:val="22"/>
        </w:rPr>
        <w:t>“(…)</w:t>
      </w:r>
      <w:r w:rsidR="00AC44B8">
        <w:rPr>
          <w:rFonts w:ascii="Palatino Linotype" w:hAnsi="Palatino Linotype" w:cs="Times New Roman"/>
          <w:i/>
          <w:sz w:val="22"/>
          <w:szCs w:val="22"/>
        </w:rPr>
        <w:t xml:space="preserve"> </w:t>
      </w:r>
      <w:r w:rsidR="00AC44B8" w:rsidRPr="00AC44B8">
        <w:rPr>
          <w:rFonts w:ascii="Palatino Linotype" w:hAnsi="Palatino Linotype" w:cs="Times New Roman"/>
          <w:i/>
          <w:sz w:val="22"/>
          <w:szCs w:val="22"/>
        </w:rPr>
        <w:t xml:space="preserve">La Dirección Jurídica considerando el Informe Técnico No. 152-UTYV-2021 de </w:t>
      </w:r>
      <w:r w:rsidR="00C8322D">
        <w:rPr>
          <w:rFonts w:ascii="Palatino Linotype" w:hAnsi="Palatino Linotype" w:cs="Times New Roman"/>
          <w:i/>
          <w:sz w:val="22"/>
          <w:szCs w:val="22"/>
        </w:rPr>
        <w:t>21</w:t>
      </w:r>
      <w:r w:rsidR="00AC44B8" w:rsidRPr="00AC44B8">
        <w:rPr>
          <w:rFonts w:ascii="Palatino Linotype" w:hAnsi="Palatino Linotype" w:cs="Times New Roman"/>
          <w:i/>
          <w:sz w:val="22"/>
          <w:szCs w:val="22"/>
        </w:rPr>
        <w:t xml:space="preserve"> de </w:t>
      </w:r>
      <w:r w:rsidR="00C8322D">
        <w:rPr>
          <w:rFonts w:ascii="Palatino Linotype" w:hAnsi="Palatino Linotype" w:cs="Times New Roman"/>
          <w:i/>
          <w:sz w:val="22"/>
          <w:szCs w:val="22"/>
        </w:rPr>
        <w:t xml:space="preserve">diciembre </w:t>
      </w:r>
      <w:r w:rsidR="00AC44B8" w:rsidRPr="00AC44B8">
        <w:rPr>
          <w:rFonts w:ascii="Palatino Linotype" w:hAnsi="Palatino Linotype" w:cs="Times New Roman"/>
          <w:i/>
          <w:sz w:val="22"/>
          <w:szCs w:val="22"/>
        </w:rPr>
        <w:t xml:space="preserve">de  2021; los documentos adjuntos; y, lo que establece el artículo  55 literal c) y artículo 129, inciso 5, del Código Orgánico de Organización Territorial Autonomía y Descentralización, en concordancia con lo señalado en el artículo 2165, numerales 3 y 5, del Código Municipal para el Distrito Metropolitano de Quito, emite criterio  legal </w:t>
      </w:r>
      <w:r w:rsidR="00AC44B8" w:rsidRPr="00AC44B8">
        <w:rPr>
          <w:rFonts w:ascii="Palatino Linotype" w:hAnsi="Palatino Linotype" w:cs="Times New Roman"/>
          <w:b/>
          <w:i/>
          <w:sz w:val="22"/>
          <w:szCs w:val="22"/>
        </w:rPr>
        <w:t>FAVORABLE</w:t>
      </w:r>
      <w:r w:rsidR="00AC44B8" w:rsidRPr="00AC44B8">
        <w:rPr>
          <w:rFonts w:ascii="Palatino Linotype" w:hAnsi="Palatino Linotype" w:cs="Times New Roman"/>
          <w:i/>
          <w:sz w:val="22"/>
          <w:szCs w:val="22"/>
        </w:rPr>
        <w:t xml:space="preserve">, para que se proceda con la regularización de las calles San José y Pasaje Oe3C, ubicadas en la parroquia </w:t>
      </w:r>
      <w:proofErr w:type="spellStart"/>
      <w:r w:rsidR="00AC44B8" w:rsidRPr="00AC44B8">
        <w:rPr>
          <w:rFonts w:ascii="Palatino Linotype" w:hAnsi="Palatino Linotype" w:cs="Times New Roman"/>
          <w:i/>
          <w:sz w:val="22"/>
          <w:szCs w:val="22"/>
        </w:rPr>
        <w:t>Pomasqui</w:t>
      </w:r>
      <w:proofErr w:type="spellEnd"/>
      <w:r w:rsidR="00AC44B8" w:rsidRPr="00AC44B8">
        <w:rPr>
          <w:rFonts w:ascii="Palatino Linotype" w:hAnsi="Palatino Linotype" w:cs="Times New Roman"/>
          <w:i/>
          <w:sz w:val="22"/>
          <w:szCs w:val="22"/>
        </w:rPr>
        <w:t xml:space="preserve">, para que el Concejo Metropolitano de Quito, previo los informes pertinentes, de creerlo viable autorice el Trazado Vial </w:t>
      </w:r>
      <w:r w:rsidR="00AC44B8" w:rsidRPr="00AC44B8">
        <w:rPr>
          <w:rFonts w:ascii="Palatino Linotype" w:hAnsi="Palatino Linotype" w:cs="Arial"/>
          <w:i/>
          <w:sz w:val="22"/>
          <w:szCs w:val="22"/>
        </w:rPr>
        <w:t>(…).”</w:t>
      </w:r>
    </w:p>
    <w:p w14:paraId="45AF5EB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 xml:space="preserve">la Secretaría de Territorio, Hábitat y Vivienda a través del oficio STHV-DMGT- … </w:t>
      </w:r>
      <w:proofErr w:type="gramStart"/>
      <w:r w:rsidRPr="001A52A8">
        <w:rPr>
          <w:rFonts w:ascii="Palatino Linotype" w:hAnsi="Palatino Linotype" w:cs="Times New Roman"/>
          <w:sz w:val="22"/>
          <w:szCs w:val="22"/>
        </w:rPr>
        <w:t>de …</w:t>
      </w:r>
      <w:proofErr w:type="gramEnd"/>
      <w:r w:rsidRPr="001A52A8">
        <w:rPr>
          <w:rFonts w:ascii="Palatino Linotype" w:hAnsi="Palatino Linotype" w:cs="Times New Roman"/>
          <w:sz w:val="22"/>
          <w:szCs w:val="22"/>
        </w:rPr>
        <w:t xml:space="preserve">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la Comisión de Uso de Suelo en sesión ordinaria Nro. (…), </w:t>
      </w:r>
      <w:proofErr w:type="gramStart"/>
      <w:r w:rsidRPr="001A52A8">
        <w:rPr>
          <w:rFonts w:ascii="Palatino Linotype" w:hAnsi="Palatino Linotype"/>
          <w:sz w:val="22"/>
          <w:szCs w:val="22"/>
        </w:rPr>
        <w:t>de …</w:t>
      </w:r>
      <w:proofErr w:type="gramEnd"/>
      <w:r w:rsidRPr="001A52A8">
        <w:rPr>
          <w:rFonts w:ascii="Palatino Linotype" w:hAnsi="Palatino Linotype"/>
          <w:sz w:val="22"/>
          <w:szCs w:val="22"/>
        </w:rPr>
        <w:t xml:space="preserve">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lastRenderedPageBreak/>
        <w:t xml:space="preserve">Que, el Concejo Metropolitano de Quito, en sesión pública ordinaria realizada </w:t>
      </w:r>
      <w:proofErr w:type="gramStart"/>
      <w:r w:rsidRPr="001A52A8">
        <w:rPr>
          <w:rFonts w:ascii="Palatino Linotype" w:hAnsi="Palatino Linotype" w:cs="Times New Roman"/>
          <w:sz w:val="22"/>
          <w:szCs w:val="22"/>
        </w:rPr>
        <w:t xml:space="preserve">el </w:t>
      </w:r>
      <w:r w:rsidR="00B81C42"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790B67CA" w14:textId="77777777" w:rsidR="00352D87" w:rsidRPr="001A52A8" w:rsidRDefault="00352D87" w:rsidP="002C68E2">
      <w:pPr>
        <w:autoSpaceDE w:val="0"/>
        <w:autoSpaceDN w:val="0"/>
        <w:adjustRightInd w:val="0"/>
        <w:spacing w:after="0" w:line="240" w:lineRule="auto"/>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3704E786"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 xml:space="preserve">Acoger el informe No. IC- 2019-…, emitido por la Comisión de Uso de Suelo, que contiene </w:t>
      </w:r>
      <w:r w:rsidR="00176BCC" w:rsidRPr="001A52A8">
        <w:rPr>
          <w:rFonts w:ascii="Palatino Linotype" w:hAnsi="Palatino Linotype" w:cs="Times New Roman"/>
          <w:sz w:val="22"/>
          <w:szCs w:val="22"/>
        </w:rPr>
        <w:t>dictamen…</w:t>
      </w:r>
      <w:r w:rsidRPr="001A52A8">
        <w:rPr>
          <w:rFonts w:ascii="Palatino Linotype" w:hAnsi="Palatino Linotype" w:cs="Times New Roman"/>
          <w:sz w:val="22"/>
          <w:szCs w:val="22"/>
        </w:rPr>
        <w:t>, y, por tanto</w:t>
      </w:r>
      <w:proofErr w:type="gramStart"/>
      <w:r w:rsidRPr="001A52A8">
        <w:rPr>
          <w:rFonts w:ascii="Palatino Linotype" w:hAnsi="Palatino Linotype" w:cs="Times New Roman"/>
          <w:sz w:val="22"/>
          <w:szCs w:val="22"/>
        </w:rPr>
        <w:t>, …</w:t>
      </w:r>
      <w:proofErr w:type="gramEnd"/>
    </w:p>
    <w:p w14:paraId="37094070" w14:textId="77777777" w:rsidR="005D6A27" w:rsidRDefault="005D6A27" w:rsidP="00352D87">
      <w:pPr>
        <w:autoSpaceDE w:val="0"/>
        <w:autoSpaceDN w:val="0"/>
        <w:adjustRightInd w:val="0"/>
        <w:spacing w:after="0" w:line="240" w:lineRule="auto"/>
        <w:rPr>
          <w:rFonts w:ascii="Palatino Linotype" w:hAnsi="Palatino Linotype" w:cs="Times New Roman"/>
          <w:b/>
          <w:bCs/>
          <w:sz w:val="22"/>
          <w:szCs w:val="22"/>
          <w:highlight w:val="yellow"/>
        </w:rPr>
      </w:pPr>
    </w:p>
    <w:p w14:paraId="21E7CF95" w14:textId="09AAC7EE" w:rsidR="005D6A27" w:rsidRDefault="005D6A27" w:rsidP="00352D87">
      <w:pPr>
        <w:autoSpaceDE w:val="0"/>
        <w:autoSpaceDN w:val="0"/>
        <w:adjustRightInd w:val="0"/>
        <w:spacing w:after="0" w:line="240" w:lineRule="auto"/>
        <w:rPr>
          <w:rFonts w:ascii="Palatino Linotype" w:hAnsi="Palatino Linotype" w:cs="Times New Roman"/>
          <w:b/>
          <w:bCs/>
          <w:sz w:val="22"/>
          <w:szCs w:val="22"/>
        </w:rPr>
      </w:pPr>
      <w:r w:rsidRPr="005D6A27">
        <w:rPr>
          <w:rFonts w:ascii="Palatino Linotype" w:hAnsi="Palatino Linotype" w:cs="Times New Roman"/>
          <w:b/>
          <w:bCs/>
          <w:sz w:val="22"/>
          <w:szCs w:val="22"/>
        </w:rPr>
        <w:t xml:space="preserve">1.- Calle </w:t>
      </w:r>
      <w:r w:rsidR="00BE62AD">
        <w:rPr>
          <w:rFonts w:ascii="Palatino Linotype" w:hAnsi="Palatino Linotype" w:cs="Times New Roman"/>
          <w:b/>
          <w:bCs/>
          <w:sz w:val="22"/>
          <w:szCs w:val="22"/>
        </w:rPr>
        <w:t>San José:</w:t>
      </w:r>
    </w:p>
    <w:p w14:paraId="77C49CF2" w14:textId="77777777" w:rsidR="00BE62AD" w:rsidRDefault="00BE62AD" w:rsidP="00352D87">
      <w:pPr>
        <w:autoSpaceDE w:val="0"/>
        <w:autoSpaceDN w:val="0"/>
        <w:adjustRightInd w:val="0"/>
        <w:spacing w:after="0" w:line="240" w:lineRule="auto"/>
        <w:rPr>
          <w:rFonts w:ascii="Palatino Linotype" w:hAnsi="Palatino Linotype" w:cs="Times New Roman"/>
          <w:b/>
          <w:bCs/>
          <w:sz w:val="22"/>
          <w:szCs w:val="22"/>
        </w:rPr>
      </w:pPr>
    </w:p>
    <w:p w14:paraId="69489FDF" w14:textId="445162B6" w:rsidR="00BE62AD" w:rsidRPr="005D6A27" w:rsidRDefault="00BE62AD" w:rsidP="00352D87">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 xml:space="preserve">Ancho Vial:   </w:t>
      </w:r>
      <w:r w:rsidRPr="00BE62AD">
        <w:rPr>
          <w:rFonts w:ascii="Palatino Linotype" w:hAnsi="Palatino Linotype" w:cs="Times New Roman"/>
          <w:bCs/>
          <w:sz w:val="22"/>
          <w:szCs w:val="22"/>
        </w:rPr>
        <w:t xml:space="preserve">10.00 m </w:t>
      </w:r>
      <w:r w:rsidR="00176BCC" w:rsidRPr="00BE62AD">
        <w:rPr>
          <w:rFonts w:ascii="Palatino Linotype" w:hAnsi="Palatino Linotype" w:cs="Times New Roman"/>
          <w:bCs/>
          <w:sz w:val="22"/>
          <w:szCs w:val="22"/>
        </w:rPr>
        <w:t>(curva</w:t>
      </w:r>
      <w:r w:rsidRPr="00BE62AD">
        <w:rPr>
          <w:rFonts w:ascii="Palatino Linotype" w:hAnsi="Palatino Linotype" w:cs="Times New Roman"/>
          <w:bCs/>
          <w:sz w:val="22"/>
          <w:szCs w:val="22"/>
        </w:rPr>
        <w:t xml:space="preserve"> de retardo  r: 10.00 m)</w:t>
      </w:r>
    </w:p>
    <w:p w14:paraId="78F9CAD9" w14:textId="21443B36" w:rsidR="005D6A27" w:rsidRDefault="00BE62AD" w:rsidP="00352D87">
      <w:pPr>
        <w:autoSpaceDE w:val="0"/>
        <w:autoSpaceDN w:val="0"/>
        <w:adjustRightInd w:val="0"/>
        <w:spacing w:after="0" w:line="240" w:lineRule="auto"/>
        <w:rPr>
          <w:rFonts w:ascii="Palatino Linotype" w:hAnsi="Palatino Linotype" w:cs="Times New Roman"/>
          <w:bCs/>
          <w:sz w:val="22"/>
          <w:szCs w:val="22"/>
        </w:rPr>
      </w:pPr>
      <w:r>
        <w:rPr>
          <w:rFonts w:ascii="Palatino Linotype" w:hAnsi="Palatino Linotype" w:cs="Times New Roman"/>
          <w:b/>
          <w:bCs/>
          <w:sz w:val="22"/>
          <w:szCs w:val="22"/>
        </w:rPr>
        <w:t xml:space="preserve">Ancho de Calzada:   </w:t>
      </w:r>
      <w:r w:rsidRPr="00BE62AD">
        <w:rPr>
          <w:rFonts w:ascii="Palatino Linotype" w:hAnsi="Palatino Linotype" w:cs="Times New Roman"/>
          <w:bCs/>
          <w:sz w:val="22"/>
          <w:szCs w:val="22"/>
        </w:rPr>
        <w:t>7.00 m</w:t>
      </w:r>
    </w:p>
    <w:p w14:paraId="0C5CEB53" w14:textId="4CC5E58D" w:rsidR="00BE62AD" w:rsidRPr="00BE62AD" w:rsidRDefault="00BE62AD" w:rsidP="00352D87">
      <w:pPr>
        <w:autoSpaceDE w:val="0"/>
        <w:autoSpaceDN w:val="0"/>
        <w:adjustRightInd w:val="0"/>
        <w:spacing w:after="0" w:line="240" w:lineRule="auto"/>
        <w:rPr>
          <w:rFonts w:ascii="Palatino Linotype" w:hAnsi="Palatino Linotype" w:cs="Times New Roman"/>
          <w:b/>
          <w:bCs/>
          <w:sz w:val="22"/>
          <w:szCs w:val="22"/>
        </w:rPr>
      </w:pPr>
      <w:r w:rsidRPr="00BE62AD">
        <w:rPr>
          <w:rFonts w:ascii="Palatino Linotype" w:hAnsi="Palatino Linotype" w:cs="Times New Roman"/>
          <w:b/>
          <w:bCs/>
          <w:sz w:val="22"/>
          <w:szCs w:val="22"/>
        </w:rPr>
        <w:t>Ancho de Acera:</w:t>
      </w:r>
      <w:r>
        <w:rPr>
          <w:rFonts w:ascii="Palatino Linotype" w:hAnsi="Palatino Linotype" w:cs="Times New Roman"/>
          <w:b/>
          <w:bCs/>
          <w:sz w:val="22"/>
          <w:szCs w:val="22"/>
        </w:rPr>
        <w:t xml:space="preserve"> </w:t>
      </w:r>
      <w:r w:rsidRPr="00BE62AD">
        <w:rPr>
          <w:rFonts w:ascii="Palatino Linotype" w:hAnsi="Palatino Linotype" w:cs="Times New Roman"/>
          <w:bCs/>
          <w:sz w:val="22"/>
          <w:szCs w:val="22"/>
        </w:rPr>
        <w:t>1.50 m c/u</w:t>
      </w:r>
    </w:p>
    <w:p w14:paraId="0265DCE1" w14:textId="77777777" w:rsidR="00BE62AD" w:rsidRDefault="00BE62AD" w:rsidP="00352D87">
      <w:pPr>
        <w:autoSpaceDE w:val="0"/>
        <w:autoSpaceDN w:val="0"/>
        <w:adjustRightInd w:val="0"/>
        <w:spacing w:after="0" w:line="240" w:lineRule="auto"/>
        <w:rPr>
          <w:rFonts w:ascii="Palatino Linotype" w:hAnsi="Palatino Linotype" w:cs="Times New Roman"/>
          <w:bCs/>
          <w:sz w:val="22"/>
          <w:szCs w:val="22"/>
        </w:rPr>
      </w:pPr>
    </w:p>
    <w:p w14:paraId="55E10360" w14:textId="6C348B35" w:rsidR="00BE62AD" w:rsidRPr="003560EE" w:rsidRDefault="00BE62AD" w:rsidP="00352D87">
      <w:pPr>
        <w:autoSpaceDE w:val="0"/>
        <w:autoSpaceDN w:val="0"/>
        <w:adjustRightInd w:val="0"/>
        <w:spacing w:after="0" w:line="240" w:lineRule="auto"/>
        <w:rPr>
          <w:rFonts w:ascii="Palatino Linotype" w:hAnsi="Palatino Linotype" w:cs="Times New Roman"/>
          <w:b/>
          <w:bCs/>
          <w:sz w:val="22"/>
          <w:szCs w:val="22"/>
        </w:rPr>
      </w:pPr>
      <w:r w:rsidRPr="003560EE">
        <w:rPr>
          <w:rFonts w:ascii="Palatino Linotype" w:hAnsi="Palatino Linotype" w:cs="Times New Roman"/>
          <w:b/>
          <w:bCs/>
          <w:sz w:val="22"/>
          <w:szCs w:val="22"/>
        </w:rPr>
        <w:t>2.- Pasaje Oe3C</w:t>
      </w:r>
    </w:p>
    <w:p w14:paraId="4C441DB5" w14:textId="77777777" w:rsidR="00BE62AD" w:rsidRDefault="00BE62AD" w:rsidP="00352D87">
      <w:pPr>
        <w:autoSpaceDE w:val="0"/>
        <w:autoSpaceDN w:val="0"/>
        <w:adjustRightInd w:val="0"/>
        <w:spacing w:after="0" w:line="240" w:lineRule="auto"/>
        <w:rPr>
          <w:rFonts w:ascii="Palatino Linotype" w:hAnsi="Palatino Linotype" w:cs="Times New Roman"/>
          <w:bCs/>
          <w:sz w:val="22"/>
          <w:szCs w:val="22"/>
        </w:rPr>
      </w:pPr>
    </w:p>
    <w:p w14:paraId="5F453E1E" w14:textId="441A83A0" w:rsidR="00BE62AD" w:rsidRPr="005D6A27" w:rsidRDefault="00BE62AD" w:rsidP="00BE62AD">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 xml:space="preserve">Ancho Vial:   </w:t>
      </w:r>
      <w:r w:rsidRPr="00BE62AD">
        <w:rPr>
          <w:rFonts w:ascii="Palatino Linotype" w:hAnsi="Palatino Linotype" w:cs="Times New Roman"/>
          <w:bCs/>
          <w:sz w:val="22"/>
          <w:szCs w:val="22"/>
        </w:rPr>
        <w:t xml:space="preserve">10.00 m </w:t>
      </w:r>
      <w:r w:rsidR="00176BCC" w:rsidRPr="00BE62AD">
        <w:rPr>
          <w:rFonts w:ascii="Palatino Linotype" w:hAnsi="Palatino Linotype" w:cs="Times New Roman"/>
          <w:bCs/>
          <w:sz w:val="22"/>
          <w:szCs w:val="22"/>
        </w:rPr>
        <w:t>(curva</w:t>
      </w:r>
      <w:r w:rsidRPr="00BE62AD">
        <w:rPr>
          <w:rFonts w:ascii="Palatino Linotype" w:hAnsi="Palatino Linotype" w:cs="Times New Roman"/>
          <w:bCs/>
          <w:sz w:val="22"/>
          <w:szCs w:val="22"/>
        </w:rPr>
        <w:t xml:space="preserve"> de retardo  r: 10.00 m)</w:t>
      </w:r>
    </w:p>
    <w:p w14:paraId="7E6CE5A1" w14:textId="77777777" w:rsidR="00BE62AD" w:rsidRDefault="00BE62AD" w:rsidP="00BE62AD">
      <w:pPr>
        <w:autoSpaceDE w:val="0"/>
        <w:autoSpaceDN w:val="0"/>
        <w:adjustRightInd w:val="0"/>
        <w:spacing w:after="0" w:line="240" w:lineRule="auto"/>
        <w:rPr>
          <w:rFonts w:ascii="Palatino Linotype" w:hAnsi="Palatino Linotype" w:cs="Times New Roman"/>
          <w:bCs/>
          <w:sz w:val="22"/>
          <w:szCs w:val="22"/>
        </w:rPr>
      </w:pPr>
      <w:r>
        <w:rPr>
          <w:rFonts w:ascii="Palatino Linotype" w:hAnsi="Palatino Linotype" w:cs="Times New Roman"/>
          <w:b/>
          <w:bCs/>
          <w:sz w:val="22"/>
          <w:szCs w:val="22"/>
        </w:rPr>
        <w:t xml:space="preserve">Ancho de Calzada:   </w:t>
      </w:r>
      <w:r w:rsidRPr="00BE62AD">
        <w:rPr>
          <w:rFonts w:ascii="Palatino Linotype" w:hAnsi="Palatino Linotype" w:cs="Times New Roman"/>
          <w:bCs/>
          <w:sz w:val="22"/>
          <w:szCs w:val="22"/>
        </w:rPr>
        <w:t>7.00 m</w:t>
      </w:r>
    </w:p>
    <w:p w14:paraId="32B23E6F" w14:textId="77777777" w:rsidR="00BE62AD" w:rsidRPr="00BE62AD" w:rsidRDefault="00BE62AD" w:rsidP="00BE62AD">
      <w:pPr>
        <w:autoSpaceDE w:val="0"/>
        <w:autoSpaceDN w:val="0"/>
        <w:adjustRightInd w:val="0"/>
        <w:spacing w:after="0" w:line="240" w:lineRule="auto"/>
        <w:rPr>
          <w:rFonts w:ascii="Palatino Linotype" w:hAnsi="Palatino Linotype" w:cs="Times New Roman"/>
          <w:b/>
          <w:bCs/>
          <w:sz w:val="22"/>
          <w:szCs w:val="22"/>
        </w:rPr>
      </w:pPr>
      <w:r w:rsidRPr="00BE62AD">
        <w:rPr>
          <w:rFonts w:ascii="Palatino Linotype" w:hAnsi="Palatino Linotype" w:cs="Times New Roman"/>
          <w:b/>
          <w:bCs/>
          <w:sz w:val="22"/>
          <w:szCs w:val="22"/>
        </w:rPr>
        <w:t>Ancho de Acera:</w:t>
      </w:r>
      <w:r>
        <w:rPr>
          <w:rFonts w:ascii="Palatino Linotype" w:hAnsi="Palatino Linotype" w:cs="Times New Roman"/>
          <w:b/>
          <w:bCs/>
          <w:sz w:val="22"/>
          <w:szCs w:val="22"/>
        </w:rPr>
        <w:t xml:space="preserve"> </w:t>
      </w:r>
      <w:r w:rsidRPr="00BE62AD">
        <w:rPr>
          <w:rFonts w:ascii="Palatino Linotype" w:hAnsi="Palatino Linotype" w:cs="Times New Roman"/>
          <w:bCs/>
          <w:sz w:val="22"/>
          <w:szCs w:val="22"/>
        </w:rPr>
        <w:t>1.50 m c/u</w:t>
      </w:r>
    </w:p>
    <w:p w14:paraId="344B6A91" w14:textId="77777777" w:rsidR="00BE62AD" w:rsidRPr="00BE62AD" w:rsidRDefault="00BE62AD" w:rsidP="00352D87">
      <w:pPr>
        <w:autoSpaceDE w:val="0"/>
        <w:autoSpaceDN w:val="0"/>
        <w:adjustRightInd w:val="0"/>
        <w:spacing w:after="0" w:line="240" w:lineRule="auto"/>
        <w:rPr>
          <w:rFonts w:ascii="Palatino Linotype" w:hAnsi="Palatino Linotype" w:cs="Times New Roman"/>
          <w:bCs/>
          <w:sz w:val="22"/>
          <w:szCs w:val="22"/>
        </w:rPr>
      </w:pPr>
    </w:p>
    <w:p w14:paraId="5EB5D75F" w14:textId="011446C9" w:rsidR="008D51D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8D51D7">
        <w:rPr>
          <w:rFonts w:ascii="Palatino Linotype" w:hAnsi="Palatino Linotype" w:cs="Times New Roman"/>
          <w:sz w:val="22"/>
          <w:szCs w:val="22"/>
        </w:rPr>
        <w:t>Territorio, Hábitat y Vivienda; y, a la Empresa Pública Metropolitana de Movilidad y Obras Públicas, a fin de que se continúe con los trámites de Ley.</w:t>
      </w: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758EAFA4"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5BE5AB0A"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w:t>
      </w:r>
      <w:r w:rsidR="00C8322D" w:rsidRPr="001A52A8">
        <w:rPr>
          <w:rFonts w:ascii="Palatino Linotype" w:hAnsi="Palatino Linotype" w:cs="Times New Roman"/>
          <w:b/>
          <w:bCs/>
          <w:sz w:val="22"/>
          <w:szCs w:val="22"/>
        </w:rPr>
        <w:t>Transitoria:</w:t>
      </w:r>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w:t>
      </w:r>
      <w:r w:rsidRPr="001A52A8">
        <w:rPr>
          <w:rFonts w:ascii="Palatino Linotype" w:hAnsi="Palatino Linotype" w:cs="Times New Roman"/>
          <w:sz w:val="22"/>
          <w:szCs w:val="22"/>
        </w:rPr>
        <w:lastRenderedPageBreak/>
        <w:t>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08335A"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21AFAC65" w:rsidR="00352D87" w:rsidRPr="001A52A8" w:rsidRDefault="004D5EE9" w:rsidP="00352D87">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sz w:val="22"/>
          <w:szCs w:val="22"/>
        </w:rPr>
        <w:t xml:space="preserve">Dr. </w:t>
      </w:r>
      <w:r w:rsidR="00672758">
        <w:rPr>
          <w:rFonts w:ascii="Palatino Linotype" w:hAnsi="Palatino Linotype" w:cs="Times New Roman"/>
          <w:sz w:val="22"/>
          <w:szCs w:val="22"/>
        </w:rPr>
        <w:t xml:space="preserve">Santiago </w:t>
      </w:r>
      <w:proofErr w:type="spellStart"/>
      <w:r w:rsidR="00672758">
        <w:rPr>
          <w:rFonts w:ascii="Palatino Linotype" w:hAnsi="Palatino Linotype" w:cs="Times New Roman"/>
          <w:sz w:val="22"/>
          <w:szCs w:val="22"/>
        </w:rPr>
        <w:t>Guarderas</w:t>
      </w:r>
      <w:proofErr w:type="spellEnd"/>
      <w:r w:rsidR="00672758">
        <w:rPr>
          <w:rFonts w:ascii="Palatino Linotype" w:hAnsi="Palatino Linotype" w:cs="Times New Roman"/>
          <w:sz w:val="22"/>
          <w:szCs w:val="22"/>
        </w:rPr>
        <w:t xml:space="preserve"> Izquierdo</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06ABF136"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w:t>
      </w:r>
      <w:proofErr w:type="gramStart"/>
      <w:r w:rsidRPr="001A52A8">
        <w:rPr>
          <w:rFonts w:ascii="Palatino Linotype" w:hAnsi="Palatino Linotype" w:cs="Times New Roman"/>
          <w:sz w:val="22"/>
          <w:szCs w:val="22"/>
        </w:rPr>
        <w:t xml:space="preserve">el </w:t>
      </w:r>
      <w:r w:rsidR="00247369"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y,</w:t>
      </w:r>
      <w:r w:rsidR="00672758">
        <w:rPr>
          <w:rFonts w:ascii="Palatino Linotype" w:hAnsi="Palatino Linotype" w:cs="Times New Roman"/>
          <w:sz w:val="22"/>
          <w:szCs w:val="22"/>
        </w:rPr>
        <w:t xml:space="preserve"> suscrita por el Dr. Santiago </w:t>
      </w:r>
      <w:proofErr w:type="spellStart"/>
      <w:r w:rsidR="00672758">
        <w:rPr>
          <w:rFonts w:ascii="Palatino Linotype" w:hAnsi="Palatino Linotype" w:cs="Times New Roman"/>
          <w:sz w:val="22"/>
          <w:szCs w:val="22"/>
        </w:rPr>
        <w:t>Guarderas</w:t>
      </w:r>
      <w:proofErr w:type="spellEnd"/>
      <w:r w:rsidR="00672758">
        <w:rPr>
          <w:rFonts w:ascii="Palatino Linotype" w:hAnsi="Palatino Linotype" w:cs="Times New Roman"/>
          <w:sz w:val="22"/>
          <w:szCs w:val="22"/>
        </w:rPr>
        <w:t xml:space="preserve"> Izquierdo</w:t>
      </w:r>
      <w:r w:rsidRPr="001A52A8">
        <w:rPr>
          <w:rFonts w:ascii="Palatino Linotype" w:hAnsi="Palatino Linotype" w:cs="Times New Roman"/>
          <w:sz w:val="22"/>
          <w:szCs w:val="22"/>
        </w:rPr>
        <w:t xml:space="preserve">,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7F9E1C10" w:rsidR="00352D87" w:rsidRPr="001A52A8" w:rsidRDefault="00672758" w:rsidP="00352D87">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sz w:val="22"/>
          <w:szCs w:val="22"/>
        </w:rPr>
        <w:t xml:space="preserve">Abg. </w:t>
      </w:r>
      <w:r w:rsidR="002C68E2">
        <w:rPr>
          <w:rFonts w:ascii="Palatino Linotype" w:hAnsi="Palatino Linotype" w:cs="Times New Roman"/>
          <w:sz w:val="22"/>
          <w:szCs w:val="22"/>
        </w:rPr>
        <w:t>XXXXXX</w:t>
      </w:r>
    </w:p>
    <w:p w14:paraId="5D3D860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52912">
      <w:headerReference w:type="even" r:id="rId7"/>
      <w:headerReference w:type="default" r:id="rId8"/>
      <w:footerReference w:type="even" r:id="rId9"/>
      <w:footerReference w:type="default" r:id="rId10"/>
      <w:headerReference w:type="first" r:id="rId11"/>
      <w:footerReference w:type="first" r:id="rId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442B1" w14:textId="77777777" w:rsidR="00C33EB7" w:rsidRDefault="00C33EB7" w:rsidP="00BC2486">
      <w:pPr>
        <w:spacing w:after="0" w:line="240" w:lineRule="auto"/>
      </w:pPr>
      <w:r>
        <w:separator/>
      </w:r>
    </w:p>
  </w:endnote>
  <w:endnote w:type="continuationSeparator" w:id="0">
    <w:p w14:paraId="33005D0F" w14:textId="77777777" w:rsidR="00C33EB7" w:rsidRDefault="00C33EB7"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F9DA" w14:textId="77777777" w:rsidR="00C43240" w:rsidRDefault="00C432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710B" w14:textId="77777777" w:rsidR="00C43240" w:rsidRDefault="00C432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16BA" w14:textId="77777777" w:rsidR="00C43240" w:rsidRDefault="00C432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476B6" w14:textId="77777777" w:rsidR="00C33EB7" w:rsidRDefault="00C33EB7" w:rsidP="00BC2486">
      <w:pPr>
        <w:spacing w:after="0" w:line="240" w:lineRule="auto"/>
      </w:pPr>
      <w:r>
        <w:separator/>
      </w:r>
    </w:p>
  </w:footnote>
  <w:footnote w:type="continuationSeparator" w:id="0">
    <w:p w14:paraId="7AFE95F1" w14:textId="77777777" w:rsidR="00C33EB7" w:rsidRDefault="00C33EB7" w:rsidP="00BC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64E5" w14:textId="77777777" w:rsidR="00C43240" w:rsidRDefault="00C432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773E" w14:textId="77777777" w:rsidR="00C43240" w:rsidRDefault="00C43240" w:rsidP="00C4324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F86E" w14:textId="77777777" w:rsidR="00C43240" w:rsidRDefault="00C432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8335A"/>
    <w:rsid w:val="000A3753"/>
    <w:rsid w:val="00176BCC"/>
    <w:rsid w:val="001A52A8"/>
    <w:rsid w:val="00247369"/>
    <w:rsid w:val="002C68E2"/>
    <w:rsid w:val="00352D87"/>
    <w:rsid w:val="003560EE"/>
    <w:rsid w:val="00357AEC"/>
    <w:rsid w:val="003F6E01"/>
    <w:rsid w:val="00410179"/>
    <w:rsid w:val="00442193"/>
    <w:rsid w:val="00450E7E"/>
    <w:rsid w:val="004D5EE9"/>
    <w:rsid w:val="005B1D06"/>
    <w:rsid w:val="005D6A27"/>
    <w:rsid w:val="00665355"/>
    <w:rsid w:val="00672509"/>
    <w:rsid w:val="00672758"/>
    <w:rsid w:val="00693978"/>
    <w:rsid w:val="007A009D"/>
    <w:rsid w:val="0080747E"/>
    <w:rsid w:val="00884A1E"/>
    <w:rsid w:val="008C08AE"/>
    <w:rsid w:val="008D51D7"/>
    <w:rsid w:val="00951724"/>
    <w:rsid w:val="00A22157"/>
    <w:rsid w:val="00A223DF"/>
    <w:rsid w:val="00AA3C00"/>
    <w:rsid w:val="00AC44B8"/>
    <w:rsid w:val="00B81C42"/>
    <w:rsid w:val="00BC2486"/>
    <w:rsid w:val="00BD3013"/>
    <w:rsid w:val="00BE62AD"/>
    <w:rsid w:val="00C33EB7"/>
    <w:rsid w:val="00C43240"/>
    <w:rsid w:val="00C8322D"/>
    <w:rsid w:val="00C90C98"/>
    <w:rsid w:val="00D67511"/>
    <w:rsid w:val="00DB5677"/>
    <w:rsid w:val="00E07324"/>
    <w:rsid w:val="00E35789"/>
    <w:rsid w:val="00E5138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4E05E5B9-29BA-481F-8DEB-92F54D36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Textoindependiente">
    <w:name w:val="Body Text"/>
    <w:basedOn w:val="Normal"/>
    <w:link w:val="TextoindependienteCar"/>
    <w:uiPriority w:val="99"/>
    <w:unhideWhenUsed/>
    <w:rsid w:val="00357AEC"/>
    <w:pPr>
      <w:spacing w:after="120" w:line="259" w:lineRule="auto"/>
      <w:jc w:val="left"/>
    </w:pPr>
    <w:rPr>
      <w:sz w:val="22"/>
      <w:szCs w:val="22"/>
    </w:rPr>
  </w:style>
  <w:style w:type="character" w:customStyle="1" w:styleId="TextoindependienteCar">
    <w:name w:val="Texto independiente Car"/>
    <w:basedOn w:val="Fuentedeprrafopredeter"/>
    <w:link w:val="Textoindependiente"/>
    <w:uiPriority w:val="99"/>
    <w:rsid w:val="00357AEC"/>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94EC-C174-4A90-8D8C-6C9B4A9D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1715</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Laura Elizabeth Coello Fernandez</cp:lastModifiedBy>
  <cp:revision>7</cp:revision>
  <dcterms:created xsi:type="dcterms:W3CDTF">2021-12-21T17:42:00Z</dcterms:created>
  <dcterms:modified xsi:type="dcterms:W3CDTF">2021-12-21T19:05:00Z</dcterms:modified>
</cp:coreProperties>
</file>