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B" w:rsidRPr="00311D72" w:rsidRDefault="000407AB" w:rsidP="000407AB">
      <w:pPr>
        <w:autoSpaceDE w:val="0"/>
        <w:autoSpaceDN w:val="0"/>
        <w:adjustRightInd w:val="0"/>
        <w:ind w:left="709" w:hanging="709"/>
        <w:jc w:val="both"/>
        <w:rPr>
          <w:rFonts w:ascii="Palatino Linotype" w:eastAsiaTheme="minorHAnsi" w:hAnsi="Palatino Linotype"/>
          <w:i/>
          <w:sz w:val="22"/>
          <w:szCs w:val="22"/>
          <w:lang w:val="es-EC" w:eastAsia="en-US"/>
        </w:rPr>
      </w:pPr>
    </w:p>
    <w:p w:rsidR="000407AB" w:rsidRPr="00311D72" w:rsidRDefault="000407AB" w:rsidP="000407AB">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rsidR="000407AB" w:rsidRPr="00311D72" w:rsidRDefault="000407AB" w:rsidP="000407AB">
      <w:pPr>
        <w:autoSpaceDE w:val="0"/>
        <w:autoSpaceDN w:val="0"/>
        <w:adjustRightInd w:val="0"/>
        <w:jc w:val="center"/>
        <w:rPr>
          <w:rFonts w:ascii="Palatino Linotype" w:eastAsiaTheme="minorHAnsi" w:hAnsi="Palatino Linotype"/>
          <w:b/>
          <w:sz w:val="22"/>
          <w:szCs w:val="22"/>
          <w:lang w:val="es-EC" w:eastAsia="en-US"/>
        </w:rPr>
      </w:pPr>
    </w:p>
    <w:p w:rsidR="000407AB" w:rsidRPr="00311D72" w:rsidRDefault="000407AB" w:rsidP="000407AB">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rsidR="000407AB" w:rsidRPr="00311D72"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5" w:hanging="705"/>
        <w:jc w:val="both"/>
        <w:rPr>
          <w:rFonts w:ascii="Palatino Linotype" w:eastAsiaTheme="minorHAnsi" w:hAnsi="Palatino Linotype"/>
          <w:i/>
          <w:iCs/>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08463B">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407AB" w:rsidRPr="0008463B" w:rsidRDefault="000407AB" w:rsidP="000407AB">
      <w:pPr>
        <w:autoSpaceDE w:val="0"/>
        <w:autoSpaceDN w:val="0"/>
        <w:adjustRightInd w:val="0"/>
        <w:ind w:left="705" w:hanging="705"/>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5" w:hanging="705"/>
        <w:jc w:val="both"/>
        <w:rPr>
          <w:rFonts w:ascii="Palatino Linotype" w:eastAsiaTheme="minorHAnsi" w:hAnsi="Palatino Linotype"/>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t xml:space="preserve">los numerales 1 y 2 del artículo 264 de la Constitución, disponen: </w:t>
      </w:r>
      <w:r w:rsidRPr="0008463B">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8463B">
        <w:rPr>
          <w:rFonts w:ascii="Palatino Linotype" w:eastAsiaTheme="minorHAnsi" w:hAnsi="Palatino Linotype"/>
          <w:sz w:val="22"/>
          <w:szCs w:val="22"/>
          <w:lang w:val="es-EC" w:eastAsia="en-US"/>
        </w:rPr>
        <w:t>;</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t xml:space="preserve">el artículo 266 de la Constitución, determina: </w:t>
      </w:r>
      <w:r w:rsidRPr="0008463B">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8463B">
        <w:rPr>
          <w:rFonts w:ascii="Palatino Linotype" w:eastAsiaTheme="minorHAnsi" w:hAnsi="Palatino Linotype"/>
          <w:sz w:val="22"/>
          <w:szCs w:val="22"/>
          <w:lang w:val="es-EC" w:eastAsia="en-US"/>
        </w:rPr>
        <w:t>;</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i/>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08463B">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r>
      <w:bookmarkStart w:id="0" w:name="_Hlk51943612"/>
      <w:r w:rsidRPr="0008463B">
        <w:rPr>
          <w:rFonts w:ascii="Palatino Linotype" w:eastAsiaTheme="minorHAnsi" w:hAnsi="Palatino Linotype"/>
          <w:sz w:val="22"/>
          <w:szCs w:val="22"/>
          <w:lang w:val="es-EC" w:eastAsia="en-US"/>
        </w:rPr>
        <w:t>los literales a), d) y v) del artículo 87 del COOTAD, señala:</w:t>
      </w:r>
      <w:r w:rsidRPr="0008463B">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08463B">
        <w:rPr>
          <w:rFonts w:ascii="Palatino Linotype" w:eastAsiaTheme="minorHAnsi" w:hAnsi="Palatino Linotype"/>
          <w:i/>
          <w:sz w:val="22"/>
          <w:szCs w:val="22"/>
          <w:lang w:val="es-EC" w:eastAsia="en-US"/>
        </w:rPr>
        <w:t>”;</w:t>
      </w:r>
      <w:r w:rsidRPr="0008463B">
        <w:rPr>
          <w:rFonts w:ascii="Palatino Linotype" w:eastAsiaTheme="minorHAnsi" w:hAnsi="Palatino Linotype"/>
          <w:sz w:val="22"/>
          <w:szCs w:val="22"/>
          <w:lang w:val="es-EC" w:eastAsia="en-US"/>
        </w:rPr>
        <w:t xml:space="preserve"> </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i/>
          <w:iCs/>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el artículo 323 del COOTAD establece: “</w:t>
      </w:r>
      <w:r w:rsidRPr="0008463B">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w:t>
      </w:r>
      <w:r w:rsidRPr="0008463B">
        <w:rPr>
          <w:rFonts w:ascii="Palatino Linotype" w:eastAsiaTheme="minorHAnsi" w:hAnsi="Palatino Linotype"/>
          <w:i/>
          <w:iCs/>
          <w:sz w:val="22"/>
          <w:szCs w:val="22"/>
          <w:lang w:val="es-EC" w:eastAsia="en-US"/>
        </w:rPr>
        <w:lastRenderedPageBreak/>
        <w:t>publicación en cualquiera de los medios determinados en el artículo precedente, de existir mérito para ello. (…)”</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 xml:space="preserve">el artículo 473 del COOTAD establece que: </w:t>
      </w:r>
      <w:r w:rsidRPr="0008463B">
        <w:rPr>
          <w:rFonts w:ascii="Palatino Linotype" w:eastAsiaTheme="minorHAnsi" w:hAnsi="Palatino Linotype"/>
          <w:i/>
          <w:sz w:val="22"/>
          <w:szCs w:val="22"/>
          <w:lang w:val="es-EC" w:eastAsia="en-US"/>
        </w:rPr>
        <w:t>“</w:t>
      </w:r>
      <w:r w:rsidRPr="0008463B">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08463B">
        <w:rPr>
          <w:rFonts w:ascii="Palatino Linotype" w:eastAsiaTheme="minorHAnsi" w:hAnsi="Palatino Linotype"/>
          <w:i/>
          <w:sz w:val="22"/>
          <w:szCs w:val="22"/>
          <w:lang w:val="es-EC" w:eastAsia="en-US"/>
        </w:rPr>
        <w:t>”</w:t>
      </w:r>
      <w:r w:rsidRPr="0008463B">
        <w:rPr>
          <w:rFonts w:ascii="Palatino Linotype" w:eastAsiaTheme="minorHAnsi" w:hAnsi="Palatino Linotype"/>
          <w:sz w:val="22"/>
          <w:szCs w:val="22"/>
          <w:lang w:val="es-EC" w:eastAsia="en-US"/>
        </w:rPr>
        <w:t>;</w:t>
      </w:r>
    </w:p>
    <w:p w:rsidR="000407AB" w:rsidRPr="0008463B" w:rsidRDefault="000407AB" w:rsidP="000407AB">
      <w:pPr>
        <w:autoSpaceDE w:val="0"/>
        <w:autoSpaceDN w:val="0"/>
        <w:adjustRightInd w:val="0"/>
        <w:jc w:val="both"/>
        <w:rPr>
          <w:rFonts w:ascii="Palatino Linotype" w:hAnsi="Palatino Linotype"/>
          <w:sz w:val="22"/>
          <w:szCs w:val="22"/>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08463B">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08463B">
        <w:rPr>
          <w:rFonts w:ascii="Palatino Linotype" w:eastAsiaTheme="minorHAnsi" w:hAnsi="Palatino Linotype"/>
          <w:sz w:val="22"/>
          <w:szCs w:val="22"/>
          <w:lang w:val="es-EC" w:eastAsia="en-US"/>
        </w:rPr>
        <w:t>;</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08463B">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el literal a, del numeral 1, del artículo IV.1.65 del Código Municipal establece: </w:t>
      </w:r>
      <w:r w:rsidRPr="0008463B">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hAnsi="Palatino Linotype"/>
          <w:sz w:val="22"/>
          <w:szCs w:val="22"/>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los numerales 1 y 5 del artículo IV.1.70, del Código Municipal determina, que: </w:t>
      </w:r>
      <w:r w:rsidRPr="0008463B">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08463B">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08463B">
        <w:rPr>
          <w:rFonts w:ascii="Palatino Linotype" w:hAnsi="Palatino Linotype"/>
          <w:sz w:val="22"/>
          <w:szCs w:val="22"/>
        </w:rPr>
        <w:t xml:space="preserve">; </w:t>
      </w:r>
    </w:p>
    <w:p w:rsidR="000407AB" w:rsidRPr="0008463B" w:rsidRDefault="000407AB" w:rsidP="000407AB">
      <w:pPr>
        <w:autoSpaceDE w:val="0"/>
        <w:autoSpaceDN w:val="0"/>
        <w:adjustRightInd w:val="0"/>
        <w:ind w:left="709" w:hanging="709"/>
        <w:jc w:val="both"/>
        <w:rPr>
          <w:rFonts w:ascii="Palatino Linotype" w:hAnsi="Palatino Linotype"/>
          <w:sz w:val="22"/>
          <w:szCs w:val="22"/>
        </w:rPr>
      </w:pPr>
    </w:p>
    <w:p w:rsidR="000407AB" w:rsidRPr="0008463B" w:rsidRDefault="000407AB" w:rsidP="000407AB">
      <w:pPr>
        <w:autoSpaceDE w:val="0"/>
        <w:autoSpaceDN w:val="0"/>
        <w:adjustRightInd w:val="0"/>
        <w:ind w:left="709" w:hanging="709"/>
        <w:jc w:val="both"/>
        <w:rPr>
          <w:rFonts w:ascii="Palatino Linotype" w:eastAsiaTheme="minorHAnsi" w:hAnsi="Palatino Linotype"/>
          <w:i/>
          <w:sz w:val="22"/>
          <w:szCs w:val="22"/>
          <w:lang w:val="es-EC" w:eastAsia="en-US"/>
        </w:rPr>
      </w:pPr>
      <w:r w:rsidRPr="0008463B">
        <w:rPr>
          <w:rFonts w:ascii="Palatino Linotype" w:eastAsiaTheme="minorHAnsi" w:hAnsi="Palatino Linotype"/>
          <w:sz w:val="22"/>
          <w:szCs w:val="22"/>
          <w:lang w:val="es-EC" w:eastAsia="en-US"/>
        </w:rPr>
        <w:lastRenderedPageBreak/>
        <w:t xml:space="preserve">Que, </w:t>
      </w:r>
      <w:r w:rsidRPr="0008463B">
        <w:rPr>
          <w:rFonts w:ascii="Palatino Linotype" w:eastAsiaTheme="minorHAnsi" w:hAnsi="Palatino Linotype"/>
          <w:sz w:val="22"/>
          <w:szCs w:val="22"/>
          <w:lang w:val="es-EC" w:eastAsia="en-US"/>
        </w:rPr>
        <w:tab/>
        <w:t>el artículo IV.1.72 del Código Municipal, respecto a las dimensiones y áreas mínimas de lotes, establece:</w:t>
      </w:r>
      <w:r w:rsidRPr="0008463B">
        <w:rPr>
          <w:rFonts w:ascii="Palatino Linotype" w:hAnsi="Palatino Linotype" w:cs="Arial"/>
          <w:i/>
          <w:iCs/>
          <w:sz w:val="22"/>
          <w:szCs w:val="22"/>
        </w:rPr>
        <w:t xml:space="preserve"> </w:t>
      </w:r>
      <w:r w:rsidRPr="0008463B">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0407AB" w:rsidRPr="0008463B" w:rsidRDefault="000407AB" w:rsidP="000407AB">
      <w:pPr>
        <w:autoSpaceDE w:val="0"/>
        <w:autoSpaceDN w:val="0"/>
        <w:adjustRightInd w:val="0"/>
        <w:ind w:left="709" w:hanging="709"/>
        <w:jc w:val="both"/>
        <w:rPr>
          <w:rFonts w:ascii="Palatino Linotype" w:eastAsiaTheme="minorHAnsi" w:hAnsi="Palatino Linotype"/>
          <w:i/>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r>
      <w:r w:rsidRPr="0008463B">
        <w:rPr>
          <w:rFonts w:ascii="Palatino Linotype" w:hAnsi="Palatino Linotype"/>
          <w:sz w:val="22"/>
          <w:szCs w:val="22"/>
        </w:rPr>
        <w:t xml:space="preserve">mediante </w:t>
      </w:r>
      <w:r>
        <w:t xml:space="preserve">oficio No. GADDMQ-SGCM-2021-0836-O del 9 de marzo de 2021, dirigido a la Ab. Sandy Campaña Fierro, Administradora de la Zona Centro Manuela Sáenz, la Abg. Damaris Priscila Ortiz </w:t>
      </w:r>
      <w:proofErr w:type="spellStart"/>
      <w:r>
        <w:t>Pasuy</w:t>
      </w:r>
      <w:proofErr w:type="spellEnd"/>
      <w:r>
        <w:t>, Secretaria General del Concejo Metropolitano de Quito (e), le informa que “</w:t>
      </w:r>
      <w:r w:rsidRPr="000407AB">
        <w:rPr>
          <w:i/>
        </w:rPr>
        <w:t xml:space="preserve">Por disposición del señor Concejal René </w:t>
      </w:r>
      <w:proofErr w:type="spellStart"/>
      <w:r w:rsidRPr="000407AB">
        <w:rPr>
          <w:i/>
        </w:rPr>
        <w:t>Bedón</w:t>
      </w:r>
      <w:proofErr w:type="spellEnd"/>
      <w:r w:rsidRPr="000407AB">
        <w:rPr>
          <w:i/>
        </w:rPr>
        <w:t xml:space="preserve"> Garzón, presidente de la Comisión de Uso de Suelo, conforme lo establecido en el artículo I.1.31 del libro I.1 del Código Municipal para el Distrito Metropolitano de Quito; y, con el fin de dar cumplimiento al artículo 473 del Código Orgánico de Organización Territorial, Autonomía y Descentralización COOTAD, solicito a usted que en un plazo de ocho (8) días, remita para conocimiento de la Comisión en mención, su informe técnico y legal respecto a la factibilidad de partición de un predio, de acuerdo a lo solicitado por la señora Estrella Nubia Moreira Solórzano, mediante o</w:t>
      </w:r>
      <w:r w:rsidRPr="000407AB">
        <w:rPr>
          <w:i/>
        </w:rPr>
        <w:t>ficio de 18 de febrero de 2021”</w:t>
      </w:r>
      <w:r w:rsidRPr="0008463B">
        <w:rPr>
          <w:rFonts w:ascii="Palatino Linotype" w:eastAsiaTheme="minorHAnsi" w:hAnsi="Palatino Linotype"/>
          <w:sz w:val="22"/>
          <w:szCs w:val="22"/>
          <w:lang w:val="es-EC" w:eastAsia="en-US"/>
        </w:rPr>
        <w:t>;</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 xml:space="preserve">con </w:t>
      </w:r>
      <w:r>
        <w:t xml:space="preserve">oficio S/N del 18 de febrero de 2021 dirigido al Concejal René </w:t>
      </w:r>
      <w:proofErr w:type="spellStart"/>
      <w:r>
        <w:t>Bedón</w:t>
      </w:r>
      <w:proofErr w:type="spellEnd"/>
      <w:r>
        <w:t xml:space="preserve"> Garzón, presidente de la Comisión de Uso de Suelo, la señora Estrella Nubia Moreira Solórzano solicita, “… </w:t>
      </w:r>
      <w:r w:rsidRPr="000407AB">
        <w:rPr>
          <w:i/>
        </w:rPr>
        <w:t xml:space="preserve">de la manera más comedida su gentil y valiosa ayuda para concretar informe de factibilidad del inmueble No. de predio 0146796 cuyo expediente es No. 2019-05125 de fecha 06 de mayo de 2019, (Administración Zonal Centro Manuela Sáenz) de la oficina de mi propiedad ubicada en el Edificio </w:t>
      </w:r>
      <w:proofErr w:type="spellStart"/>
      <w:r w:rsidRPr="000407AB">
        <w:rPr>
          <w:i/>
        </w:rPr>
        <w:t>Yurac</w:t>
      </w:r>
      <w:proofErr w:type="spellEnd"/>
      <w:r w:rsidRPr="000407AB">
        <w:rPr>
          <w:i/>
        </w:rPr>
        <w:t xml:space="preserve"> Pirca piso 7 oficina No. 705, pasaje Carlos Ibarra y Av. 10 de agosto, pero se me indica que no hay reporte del trámite, razón por la que vuelvo a SOLICITAR SE CONSIDERE EN AGENDA DE LA COMISIÓN. Y con ello obtener informe favorable del Concejo EN PLENO del Municipio de Quito de conformidad al Art. 473 del Código Orgánico de Organización Territorial, COOTAD, para poder proceder con la liquidación de bienes adquiridos en matrimonio con Segundo Rogelio Hidalgo Torres por trámite judicial”</w:t>
      </w:r>
      <w:r w:rsidRPr="0008463B">
        <w:rPr>
          <w:rFonts w:ascii="Palatino Linotype" w:hAnsi="Palatino Linotype"/>
          <w:sz w:val="22"/>
          <w:szCs w:val="22"/>
        </w:rPr>
        <w:t>;</w:t>
      </w:r>
      <w:r w:rsidRPr="0008463B">
        <w:rPr>
          <w:rFonts w:ascii="Palatino Linotype" w:eastAsiaTheme="minorHAnsi" w:hAnsi="Palatino Linotype"/>
          <w:sz w:val="22"/>
          <w:szCs w:val="22"/>
          <w:lang w:val="es-EC" w:eastAsia="en-US"/>
        </w:rPr>
        <w:t xml:space="preserve"> </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mediante </w:t>
      </w:r>
      <w:r>
        <w:t xml:space="preserve">memorando No. GADDMQ-AZMS-DGC-2021-278-M del 31 de mayo del 2021 suscrito por el Ing. Roberto Xavier Román </w:t>
      </w:r>
      <w:proofErr w:type="spellStart"/>
      <w:r>
        <w:t>Román</w:t>
      </w:r>
      <w:proofErr w:type="spellEnd"/>
      <w:r>
        <w:t>, Director de Gestión de Territorio de la Zona Centro, el cual contiene el informe técnico de factibilidad de fraccionamiento de los predios 146796 y 220866 propiedad del señor HIDALGO TORRES SEGUNDO ROGELIO, en atención al trámite No. GDOC 2019-051025 ingresado a esta Administración, el día 17 de abril de 2019, en el que hace relación al inicio de una acción de juicio de partición de bienes de la sociedad conyugal en conjunto con el señor Segundo Rogelio Hidalgo Torres; mediante el cual se solicita un Informe Técnico sobre la factibilidad de partición de los Predios No. 146796 y 220866 con clave catastral N° 10102-14-011, ubicado en la parroquia San Juan, en el párrafo final señala, “</w:t>
      </w:r>
      <w:r w:rsidRPr="000407AB">
        <w:rPr>
          <w:i/>
        </w:rPr>
        <w:t xml:space="preserve">Dado que los predios N° 146796 y 220866, propiedad del señor HIDALGO TORRES SEGUNDO ROGELIO son alícuotas que forman parte del Edificio </w:t>
      </w:r>
      <w:proofErr w:type="spellStart"/>
      <w:r w:rsidRPr="000407AB">
        <w:rPr>
          <w:i/>
        </w:rPr>
        <w:t>Yuraj</w:t>
      </w:r>
      <w:proofErr w:type="spellEnd"/>
      <w:r w:rsidRPr="000407AB">
        <w:rPr>
          <w:i/>
        </w:rPr>
        <w:t xml:space="preserve">-Pirca, a las cuales les corresponde el 0.78% y 0.17% respectivamente del total del porcentaje de </w:t>
      </w:r>
      <w:r w:rsidRPr="000407AB">
        <w:rPr>
          <w:i/>
        </w:rPr>
        <w:lastRenderedPageBreak/>
        <w:t>alícuotas, y tomando en cuenta que ambos predios forman parte de una Declaratoria de Propiedad Horizontal, no serían sujeto de fraccionamiento</w:t>
      </w:r>
      <w:r>
        <w:t>”</w:t>
      </w:r>
      <w:r w:rsidRPr="0008463B">
        <w:rPr>
          <w:rFonts w:ascii="Palatino Linotype" w:hAnsi="Palatino Linotype"/>
          <w:sz w:val="22"/>
          <w:szCs w:val="22"/>
        </w:rPr>
        <w:t>;</w:t>
      </w:r>
    </w:p>
    <w:p w:rsidR="000407AB" w:rsidRPr="0008463B" w:rsidRDefault="000407AB" w:rsidP="000407AB">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08463B">
        <w:rPr>
          <w:rFonts w:ascii="Palatino Linotype" w:eastAsiaTheme="minorHAnsi" w:hAnsi="Palatino Linotype"/>
          <w:sz w:val="22"/>
          <w:szCs w:val="22"/>
          <w:highlight w:val="yellow"/>
          <w:lang w:val="es-EC" w:eastAsia="en-US"/>
        </w:rPr>
        <w:t xml:space="preserve">Que, </w:t>
      </w:r>
      <w:r w:rsidRPr="0008463B">
        <w:rPr>
          <w:rFonts w:ascii="Palatino Linotype" w:eastAsiaTheme="minorHAnsi" w:hAnsi="Palatino Linotype"/>
          <w:sz w:val="22"/>
          <w:szCs w:val="22"/>
          <w:highlight w:val="yellow"/>
          <w:lang w:val="es-EC" w:eastAsia="en-US"/>
        </w:rPr>
        <w:tab/>
        <w:t xml:space="preserve">mediante oficio Nro. </w:t>
      </w:r>
      <w:r w:rsidRPr="0008463B">
        <w:rPr>
          <w:rFonts w:ascii="Palatino Linotype" w:hAnsi="Palatino Linotype"/>
          <w:sz w:val="22"/>
          <w:szCs w:val="22"/>
          <w:highlight w:val="yellow"/>
        </w:rPr>
        <w:t xml:space="preserve">…-O, de … de … de …, …, Administradora Municipal Zona …, remitió el </w:t>
      </w:r>
      <w:r>
        <w:t>Informe Legal constante en el memorando GADDMQ-AZMS-DAL-2021-327-M del 3 de junio del 2021, el Director de Asesoría Jurídica de la Administración Municipal Zona Centro Manuela Sáenz manifiesta: “</w:t>
      </w:r>
      <w:r w:rsidRPr="000407AB">
        <w:rPr>
          <w:i/>
        </w:rPr>
        <w:t>Con fundamento en lo expuesto, una vez revisado el expediente adjunto y la normativa que establece las condiciones para que tenga lugar una partición en el Distrito Metropolitano de Quito, y tomando en cuenta el informe técnico emitido por la Dirección de Gestión Territorial de la Zona Centro Manuela Sáenz constante en el memorando No. GADDMQ-AZMS-DGC-2021-278-M del 31 de mayo del 2021, esta Dirección de Asesoría Jurídica emite criterio legal DESFAVORABLE para el fraccionamiento de los predios N° 146796 y 220866, propiedad del señor HIDALGO TORRES SEGUNDO ROGELIO</w:t>
      </w:r>
      <w:r>
        <w:t>”</w:t>
      </w:r>
      <w:r w:rsidRPr="0008463B">
        <w:rPr>
          <w:rFonts w:ascii="Palatino Linotype" w:hAnsi="Palatino Linotype"/>
          <w:sz w:val="22"/>
          <w:szCs w:val="22"/>
        </w:rPr>
        <w:t>;</w:t>
      </w:r>
    </w:p>
    <w:bookmarkEnd w:id="1"/>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mediante oficio Nro. …, </w:t>
      </w:r>
      <w:proofErr w:type="gramStart"/>
      <w:r w:rsidRPr="0008463B">
        <w:rPr>
          <w:rFonts w:ascii="Palatino Linotype" w:eastAsiaTheme="minorHAnsi" w:hAnsi="Palatino Linotype"/>
          <w:sz w:val="22"/>
          <w:szCs w:val="22"/>
          <w:lang w:val="es-EC" w:eastAsia="en-US"/>
        </w:rPr>
        <w:t>de …</w:t>
      </w:r>
      <w:proofErr w:type="gramEnd"/>
      <w:r w:rsidRPr="0008463B">
        <w:rPr>
          <w:rFonts w:ascii="Palatino Linotype" w:eastAsiaTheme="minorHAnsi" w:hAnsi="Palatino Linotype"/>
          <w:sz w:val="22"/>
          <w:szCs w:val="22"/>
          <w:lang w:val="es-EC" w:eastAsia="en-US"/>
        </w:rPr>
        <w:t xml:space="preserve"> de … de 2021, el Dr. Édison Yépez, Subprocurador Metropolitano emite el informe legal, en el cual señala : …;</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la Comisión de Uso de Suelo en sesión ordinaria Nro. …, </w:t>
      </w:r>
      <w:proofErr w:type="gramStart"/>
      <w:r w:rsidRPr="0008463B">
        <w:rPr>
          <w:rFonts w:ascii="Palatino Linotype" w:eastAsiaTheme="minorHAnsi" w:hAnsi="Palatino Linotype"/>
          <w:sz w:val="22"/>
          <w:szCs w:val="22"/>
          <w:lang w:val="es-EC" w:eastAsia="en-US"/>
        </w:rPr>
        <w:t>de …</w:t>
      </w:r>
      <w:proofErr w:type="gramEnd"/>
      <w:r w:rsidRPr="0008463B">
        <w:rPr>
          <w:rFonts w:ascii="Palatino Linotype" w:eastAsiaTheme="minorHAnsi" w:hAnsi="Palatino Linotype"/>
          <w:sz w:val="22"/>
          <w:szCs w:val="22"/>
          <w:lang w:val="es-EC" w:eastAsia="en-US"/>
        </w:rPr>
        <w:t xml:space="preserve"> de … de 2021 analizó los informes técnicos y legales, que reposan en el expediente  </w:t>
      </w:r>
      <w:r w:rsidRPr="0008463B">
        <w:rPr>
          <w:rFonts w:ascii="Palatino Linotype" w:hAnsi="Palatino Linotype"/>
          <w:sz w:val="22"/>
          <w:szCs w:val="22"/>
        </w:rPr>
        <w:t xml:space="preserve">, </w:t>
      </w:r>
      <w:r w:rsidRPr="0008463B">
        <w:rPr>
          <w:rFonts w:ascii="Palatino Linotype" w:eastAsiaTheme="minorHAnsi" w:hAnsi="Palatino Linotype"/>
          <w:sz w:val="22"/>
          <w:szCs w:val="22"/>
          <w:lang w:val="es-EC" w:eastAsia="en-US"/>
        </w:rPr>
        <w:t>y emitió dictamen …,</w:t>
      </w: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0407AB" w:rsidRPr="0008463B" w:rsidRDefault="000407AB" w:rsidP="000407AB">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08463B">
        <w:rPr>
          <w:rFonts w:ascii="Palatino Linotype" w:eastAsiaTheme="minorHAnsi" w:hAnsi="Palatino Linotype"/>
          <w:sz w:val="22"/>
          <w:szCs w:val="22"/>
          <w:lang w:val="es-EC" w:eastAsia="en-US"/>
        </w:rPr>
        <w:t>el …</w:t>
      </w:r>
      <w:proofErr w:type="gramEnd"/>
      <w:r w:rsidRPr="0008463B">
        <w:rPr>
          <w:rFonts w:ascii="Palatino Linotype" w:eastAsiaTheme="minorHAnsi" w:hAnsi="Palatino Linotype"/>
          <w:sz w:val="22"/>
          <w:szCs w:val="22"/>
          <w:lang w:val="es-EC" w:eastAsia="en-US"/>
        </w:rPr>
        <w:t xml:space="preserve"> de … de 2020, analizó el informe Nro. IC-CUS-2020-… emitido por la Comisión de Uso de Suelo; </w:t>
      </w:r>
    </w:p>
    <w:p w:rsidR="000407AB" w:rsidRPr="0008463B" w:rsidRDefault="000407AB" w:rsidP="000407AB">
      <w:pPr>
        <w:autoSpaceDE w:val="0"/>
        <w:autoSpaceDN w:val="0"/>
        <w:adjustRightInd w:val="0"/>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jc w:val="both"/>
        <w:rPr>
          <w:rFonts w:ascii="Palatino Linotype" w:eastAsiaTheme="minorHAnsi" w:hAnsi="Palatino Linotype"/>
          <w:b/>
          <w:bCs/>
          <w:sz w:val="22"/>
          <w:szCs w:val="22"/>
          <w:lang w:val="es-EC" w:eastAsia="en-US"/>
        </w:rPr>
      </w:pPr>
      <w:r w:rsidRPr="0008463B">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0407AB" w:rsidRPr="0008463B" w:rsidRDefault="000407AB" w:rsidP="000407AB">
      <w:pPr>
        <w:autoSpaceDE w:val="0"/>
        <w:autoSpaceDN w:val="0"/>
        <w:adjustRightInd w:val="0"/>
        <w:jc w:val="center"/>
        <w:rPr>
          <w:rFonts w:ascii="Palatino Linotype" w:eastAsiaTheme="minorHAnsi" w:hAnsi="Palatino Linotype"/>
          <w:b/>
          <w:bCs/>
          <w:sz w:val="22"/>
          <w:szCs w:val="22"/>
          <w:lang w:val="es-EC" w:eastAsia="en-US"/>
        </w:rPr>
      </w:pPr>
    </w:p>
    <w:p w:rsidR="000407AB" w:rsidRPr="0008463B" w:rsidRDefault="000407AB" w:rsidP="000407AB">
      <w:pPr>
        <w:autoSpaceDE w:val="0"/>
        <w:autoSpaceDN w:val="0"/>
        <w:adjustRightInd w:val="0"/>
        <w:jc w:val="center"/>
        <w:rPr>
          <w:rFonts w:ascii="Palatino Linotype" w:eastAsiaTheme="minorHAnsi" w:hAnsi="Palatino Linotype"/>
          <w:b/>
          <w:bCs/>
          <w:sz w:val="22"/>
          <w:szCs w:val="22"/>
          <w:lang w:val="es-EC" w:eastAsia="en-US"/>
        </w:rPr>
      </w:pPr>
      <w:r w:rsidRPr="0008463B">
        <w:rPr>
          <w:rFonts w:ascii="Palatino Linotype" w:eastAsiaTheme="minorHAnsi" w:hAnsi="Palatino Linotype"/>
          <w:b/>
          <w:bCs/>
          <w:sz w:val="22"/>
          <w:szCs w:val="22"/>
          <w:lang w:val="es-EC" w:eastAsia="en-US"/>
        </w:rPr>
        <w:t>RESUELVE</w:t>
      </w:r>
    </w:p>
    <w:p w:rsidR="000407AB" w:rsidRPr="0008463B" w:rsidRDefault="000407AB" w:rsidP="000407AB">
      <w:pPr>
        <w:autoSpaceDE w:val="0"/>
        <w:autoSpaceDN w:val="0"/>
        <w:adjustRightInd w:val="0"/>
        <w:jc w:val="center"/>
        <w:rPr>
          <w:rFonts w:ascii="Palatino Linotype" w:hAnsi="Palatino Linotype"/>
          <w:sz w:val="22"/>
          <w:szCs w:val="22"/>
        </w:rPr>
      </w:pPr>
    </w:p>
    <w:p w:rsidR="000407AB" w:rsidRPr="0008463B" w:rsidRDefault="000407AB" w:rsidP="000407AB">
      <w:pPr>
        <w:autoSpaceDE w:val="0"/>
        <w:autoSpaceDN w:val="0"/>
        <w:adjustRightInd w:val="0"/>
        <w:jc w:val="both"/>
        <w:rPr>
          <w:rFonts w:ascii="Palatino Linotype" w:eastAsia="Calibri" w:hAnsi="Palatino Linotype"/>
          <w:sz w:val="22"/>
          <w:szCs w:val="22"/>
          <w:lang w:val="es-EC" w:eastAsia="en-US"/>
        </w:rPr>
      </w:pPr>
      <w:r w:rsidRPr="0008463B">
        <w:rPr>
          <w:rFonts w:ascii="Palatino Linotype" w:eastAsiaTheme="minorHAnsi" w:hAnsi="Palatino Linotype"/>
          <w:b/>
          <w:sz w:val="22"/>
          <w:szCs w:val="22"/>
          <w:lang w:val="es-EC" w:eastAsia="en-US"/>
        </w:rPr>
        <w:t>Artículo 1.-</w:t>
      </w:r>
      <w:r w:rsidRPr="0008463B">
        <w:rPr>
          <w:rFonts w:ascii="Palatino Linotype" w:eastAsiaTheme="minorHAnsi" w:hAnsi="Palatino Linotype"/>
          <w:sz w:val="22"/>
          <w:szCs w:val="22"/>
          <w:lang w:val="es-EC" w:eastAsia="en-US"/>
        </w:rPr>
        <w:t xml:space="preserve"> </w:t>
      </w:r>
      <w:r w:rsidRPr="00213759">
        <w:rPr>
          <w:rFonts w:ascii="Palatino Linotype" w:eastAsiaTheme="minorHAnsi" w:hAnsi="Palatino Linotype"/>
          <w:sz w:val="22"/>
          <w:szCs w:val="22"/>
          <w:lang w:val="es-EC" w:eastAsia="en-US"/>
        </w:rPr>
        <w:t xml:space="preserve">Acoger el informe Nro. IC-CUS-2021-… emitido por la Comisión de Uso de Suelo; y, por tanto, se emite </w:t>
      </w:r>
      <w:r w:rsidRPr="00213759">
        <w:rPr>
          <w:rFonts w:ascii="Palatino Linotype" w:eastAsiaTheme="minorHAnsi" w:hAnsi="Palatino Linotype"/>
          <w:b/>
          <w:sz w:val="22"/>
          <w:szCs w:val="22"/>
          <w:lang w:val="es-EC" w:eastAsia="en-US"/>
        </w:rPr>
        <w:t>informe desfavorable</w:t>
      </w:r>
      <w:r w:rsidRPr="00213759">
        <w:rPr>
          <w:rFonts w:ascii="Palatino Linotype" w:eastAsiaTheme="minorHAnsi" w:hAnsi="Palatino Linotype"/>
          <w:sz w:val="22"/>
          <w:szCs w:val="22"/>
          <w:lang w:val="es-EC" w:eastAsia="en-US"/>
        </w:rPr>
        <w:t xml:space="preserve"> para la partición de</w:t>
      </w:r>
      <w:r w:rsidR="00213759" w:rsidRPr="00213759">
        <w:rPr>
          <w:rFonts w:ascii="Palatino Linotype" w:eastAsiaTheme="minorHAnsi" w:hAnsi="Palatino Linotype"/>
          <w:sz w:val="22"/>
          <w:szCs w:val="22"/>
          <w:lang w:val="es-EC" w:eastAsia="en-US"/>
        </w:rPr>
        <w:t xml:space="preserve"> </w:t>
      </w:r>
      <w:r w:rsidRPr="00213759">
        <w:rPr>
          <w:rFonts w:ascii="Palatino Linotype" w:eastAsiaTheme="minorHAnsi" w:hAnsi="Palatino Linotype"/>
          <w:sz w:val="22"/>
          <w:szCs w:val="22"/>
          <w:lang w:val="es-EC" w:eastAsia="en-US"/>
        </w:rPr>
        <w:t>l</w:t>
      </w:r>
      <w:r w:rsidR="00213759" w:rsidRPr="00213759">
        <w:rPr>
          <w:rFonts w:ascii="Palatino Linotype" w:eastAsiaTheme="minorHAnsi" w:hAnsi="Palatino Linotype"/>
          <w:sz w:val="22"/>
          <w:szCs w:val="22"/>
          <w:lang w:val="es-EC" w:eastAsia="en-US"/>
        </w:rPr>
        <w:t>os</w:t>
      </w:r>
      <w:r w:rsidRPr="00213759">
        <w:rPr>
          <w:rFonts w:ascii="Palatino Linotype" w:eastAsiaTheme="minorHAnsi" w:hAnsi="Palatino Linotype"/>
          <w:sz w:val="22"/>
          <w:szCs w:val="22"/>
          <w:lang w:val="es-EC" w:eastAsia="en-US"/>
        </w:rPr>
        <w:t xml:space="preserve"> </w:t>
      </w:r>
      <w:r w:rsidR="00213759" w:rsidRPr="00213759">
        <w:t>predios N° 146796 y 220866, propiedad del señor HIDALGO TORRES SEGUNDO ROGELIO</w:t>
      </w:r>
      <w:r w:rsidRPr="00213759">
        <w:rPr>
          <w:rFonts w:ascii="Palatino Linotype" w:hAnsi="Palatino Linotype"/>
          <w:sz w:val="22"/>
          <w:szCs w:val="22"/>
        </w:rPr>
        <w:t xml:space="preserve">, </w:t>
      </w:r>
      <w:r w:rsidR="00213759" w:rsidRPr="00213759">
        <w:t>ubicado en la parroquia San Juan</w:t>
      </w:r>
      <w:r w:rsidRPr="00213759">
        <w:rPr>
          <w:rFonts w:ascii="Palatino Linotype" w:hAnsi="Palatino Linotype"/>
          <w:sz w:val="22"/>
          <w:szCs w:val="22"/>
        </w:rPr>
        <w:t>, de esta ciudad</w:t>
      </w:r>
      <w:r w:rsidRPr="00213759">
        <w:rPr>
          <w:rFonts w:ascii="Palatino Linotype" w:eastAsia="Calibri" w:hAnsi="Palatino Linotype"/>
          <w:sz w:val="22"/>
          <w:szCs w:val="22"/>
          <w:lang w:val="es-EC" w:eastAsia="en-US"/>
        </w:rPr>
        <w:t xml:space="preserve">, </w:t>
      </w:r>
      <w:r w:rsidR="00213759" w:rsidRPr="00213759">
        <w:rPr>
          <w:rFonts w:ascii="Palatino Linotype" w:hAnsi="Palatino Linotype"/>
          <w:sz w:val="22"/>
          <w:szCs w:val="22"/>
        </w:rPr>
        <w:t>solicitado</w:t>
      </w:r>
      <w:r w:rsidRPr="00213759">
        <w:rPr>
          <w:rFonts w:ascii="Palatino Linotype" w:hAnsi="Palatino Linotype"/>
          <w:sz w:val="22"/>
          <w:szCs w:val="22"/>
        </w:rPr>
        <w:t xml:space="preserve"> por </w:t>
      </w:r>
      <w:r w:rsidR="00213759" w:rsidRPr="00213759">
        <w:t>la señora Estrella Nubia Moreira Solórzano</w:t>
      </w:r>
      <w:r w:rsidRPr="00213759">
        <w:rPr>
          <w:rFonts w:ascii="Palatino Linotype" w:hAnsi="Palatino Linotype"/>
          <w:sz w:val="22"/>
          <w:szCs w:val="22"/>
        </w:rPr>
        <w:t xml:space="preserve">, </w:t>
      </w:r>
      <w:r w:rsidRPr="00213759">
        <w:rPr>
          <w:rFonts w:ascii="Palatino Linotype" w:eastAsia="Calibri" w:hAnsi="Palatino Linotype"/>
          <w:sz w:val="22"/>
          <w:szCs w:val="22"/>
          <w:lang w:val="es-EC" w:eastAsia="en-US"/>
        </w:rPr>
        <w:t xml:space="preserve">debido a que </w:t>
      </w:r>
      <w:r w:rsidR="00213759" w:rsidRPr="00213759">
        <w:rPr>
          <w:rFonts w:ascii="Palatino Linotype" w:eastAsia="Calibri" w:hAnsi="Palatino Linotype"/>
          <w:sz w:val="22"/>
          <w:szCs w:val="22"/>
          <w:lang w:val="es-EC" w:eastAsia="en-US"/>
        </w:rPr>
        <w:t>los</w:t>
      </w:r>
      <w:r w:rsidRPr="00213759">
        <w:rPr>
          <w:rFonts w:ascii="Palatino Linotype" w:eastAsia="Calibri" w:hAnsi="Palatino Linotype"/>
          <w:sz w:val="22"/>
          <w:szCs w:val="22"/>
          <w:lang w:val="es-EC" w:eastAsia="en-US"/>
        </w:rPr>
        <w:t xml:space="preserve"> señalado</w:t>
      </w:r>
      <w:bookmarkStart w:id="2" w:name="_GoBack"/>
      <w:bookmarkEnd w:id="2"/>
      <w:r w:rsidR="00213759" w:rsidRPr="00213759">
        <w:rPr>
          <w:rFonts w:ascii="Palatino Linotype" w:eastAsia="Calibri" w:hAnsi="Palatino Linotype"/>
          <w:sz w:val="22"/>
          <w:szCs w:val="22"/>
          <w:lang w:val="es-EC" w:eastAsia="en-US"/>
        </w:rPr>
        <w:t>s</w:t>
      </w:r>
      <w:r w:rsidRPr="00213759">
        <w:rPr>
          <w:rFonts w:ascii="Palatino Linotype" w:eastAsia="Calibri" w:hAnsi="Palatino Linotype"/>
          <w:sz w:val="22"/>
          <w:szCs w:val="22"/>
          <w:lang w:val="es-EC" w:eastAsia="en-US"/>
        </w:rPr>
        <w:t xml:space="preserve"> predio</w:t>
      </w:r>
      <w:r w:rsidR="00213759" w:rsidRPr="00213759">
        <w:rPr>
          <w:rFonts w:ascii="Palatino Linotype" w:eastAsia="Calibri" w:hAnsi="Palatino Linotype"/>
          <w:sz w:val="22"/>
          <w:szCs w:val="22"/>
          <w:lang w:val="es-EC" w:eastAsia="en-US"/>
        </w:rPr>
        <w:t>s</w:t>
      </w:r>
      <w:r w:rsidRPr="00213759">
        <w:rPr>
          <w:rFonts w:ascii="Palatino Linotype" w:eastAsia="Calibri" w:hAnsi="Palatino Linotype"/>
          <w:sz w:val="22"/>
          <w:szCs w:val="22"/>
          <w:lang w:val="es-EC" w:eastAsia="en-US"/>
        </w:rPr>
        <w:t xml:space="preserve"> </w:t>
      </w:r>
      <w:r w:rsidR="00213759" w:rsidRPr="00213759">
        <w:t xml:space="preserve">son alícuotas que forman parte del Edificio </w:t>
      </w:r>
      <w:proofErr w:type="spellStart"/>
      <w:r w:rsidR="00213759" w:rsidRPr="00213759">
        <w:t>Yuraj</w:t>
      </w:r>
      <w:proofErr w:type="spellEnd"/>
      <w:r w:rsidR="00213759" w:rsidRPr="00213759">
        <w:t>-Pirca, a las cuales les corresponde el 0.78% y 0.17% respectivamente del total del porcentaje de alícuotas, y tomando en cuenta que ambos predios forman parte de una Declaratoria de Propiedad Horizontal</w:t>
      </w:r>
      <w:r w:rsidRPr="00213759">
        <w:rPr>
          <w:rFonts w:ascii="Palatino Linotype" w:eastAsia="Calibri" w:hAnsi="Palatino Linotype"/>
          <w:sz w:val="22"/>
          <w:szCs w:val="22"/>
          <w:lang w:val="es-EC" w:eastAsia="en-US"/>
        </w:rPr>
        <w:t xml:space="preserve">, </w:t>
      </w:r>
      <w:r w:rsidRPr="00213759">
        <w:rPr>
          <w:rFonts w:ascii="Palatino Linotype" w:hAnsi="Palatino Linotype"/>
          <w:b/>
          <w:sz w:val="22"/>
          <w:szCs w:val="22"/>
        </w:rPr>
        <w:t>no serían sujeto de fraccionamiento</w:t>
      </w:r>
      <w:r w:rsidRPr="00213759">
        <w:rPr>
          <w:rFonts w:ascii="Palatino Linotype" w:hAnsi="Palatino Linotype"/>
          <w:sz w:val="22"/>
          <w:szCs w:val="22"/>
        </w:rPr>
        <w:t>.</w:t>
      </w:r>
    </w:p>
    <w:p w:rsidR="000407AB" w:rsidRPr="0008463B" w:rsidRDefault="000407AB" w:rsidP="000407AB">
      <w:pPr>
        <w:autoSpaceDE w:val="0"/>
        <w:autoSpaceDN w:val="0"/>
        <w:adjustRightInd w:val="0"/>
        <w:jc w:val="both"/>
        <w:rPr>
          <w:rFonts w:ascii="Palatino Linotype" w:eastAsiaTheme="minorHAnsi" w:hAnsi="Palatino Linotype"/>
          <w:b/>
          <w:sz w:val="22"/>
          <w:szCs w:val="22"/>
          <w:lang w:val="es-EC" w:eastAsia="en-US"/>
        </w:rPr>
      </w:pPr>
    </w:p>
    <w:p w:rsidR="000407AB" w:rsidRPr="0008463B" w:rsidRDefault="000407AB" w:rsidP="000407AB">
      <w:pPr>
        <w:autoSpaceDE w:val="0"/>
        <w:autoSpaceDN w:val="0"/>
        <w:adjustRightInd w:val="0"/>
        <w:jc w:val="both"/>
        <w:rPr>
          <w:rFonts w:ascii="Palatino Linotype" w:eastAsiaTheme="minorHAnsi" w:hAnsi="Palatino Linotype"/>
          <w:sz w:val="22"/>
          <w:szCs w:val="22"/>
          <w:lang w:val="es-EC" w:eastAsia="en-US"/>
        </w:rPr>
      </w:pPr>
      <w:r w:rsidRPr="0008463B">
        <w:rPr>
          <w:rFonts w:ascii="Palatino Linotype" w:eastAsiaTheme="minorHAnsi" w:hAnsi="Palatino Linotype"/>
          <w:b/>
          <w:sz w:val="22"/>
          <w:szCs w:val="22"/>
          <w:lang w:val="es-EC" w:eastAsia="en-US"/>
        </w:rPr>
        <w:t>Artículo 2.-</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highlight w:val="yellow"/>
          <w:lang w:val="es-EC" w:eastAsia="en-US"/>
        </w:rPr>
        <w:t>Comuníquese al interesado, a la administración zonal que corresponda, y, a la Secretaría de Territorio, Hábitat y Vivienda, a fin de que se continúe con los trámites de ley.</w:t>
      </w:r>
      <w:r w:rsidRPr="0008463B">
        <w:rPr>
          <w:rFonts w:ascii="Palatino Linotype" w:eastAsiaTheme="minorHAnsi" w:hAnsi="Palatino Linotype"/>
          <w:sz w:val="22"/>
          <w:szCs w:val="22"/>
          <w:lang w:val="es-EC" w:eastAsia="en-US"/>
        </w:rPr>
        <w:t xml:space="preserve"> </w:t>
      </w:r>
    </w:p>
    <w:p w:rsidR="000407AB" w:rsidRPr="0008463B" w:rsidRDefault="000407AB" w:rsidP="000407AB">
      <w:pPr>
        <w:autoSpaceDE w:val="0"/>
        <w:autoSpaceDN w:val="0"/>
        <w:adjustRightInd w:val="0"/>
        <w:jc w:val="both"/>
        <w:rPr>
          <w:rFonts w:ascii="Palatino Linotype" w:eastAsiaTheme="minorHAnsi" w:hAnsi="Palatino Linotype"/>
          <w:sz w:val="22"/>
          <w:szCs w:val="22"/>
          <w:lang w:val="es-EC" w:eastAsia="en-US"/>
        </w:rPr>
      </w:pPr>
    </w:p>
    <w:p w:rsidR="000407AB" w:rsidRPr="0008463B" w:rsidRDefault="000407AB" w:rsidP="000407AB">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08463B">
        <w:rPr>
          <w:rFonts w:ascii="Palatino Linotype" w:eastAsiaTheme="minorHAnsi" w:hAnsi="Palatino Linotype"/>
          <w:b/>
          <w:sz w:val="22"/>
          <w:szCs w:val="22"/>
          <w:lang w:val="es-EC" w:eastAsia="en-US"/>
        </w:rPr>
        <w:t xml:space="preserve">Disposición General Única. - </w:t>
      </w:r>
      <w:r w:rsidRPr="0008463B">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rsidR="000407AB" w:rsidRPr="0008463B" w:rsidRDefault="000407AB" w:rsidP="000407AB">
      <w:pPr>
        <w:autoSpaceDE w:val="0"/>
        <w:autoSpaceDN w:val="0"/>
        <w:adjustRightInd w:val="0"/>
        <w:jc w:val="both"/>
        <w:rPr>
          <w:rFonts w:ascii="Palatino Linotype" w:eastAsiaTheme="minorHAnsi" w:hAnsi="Palatino Linotype"/>
          <w:bCs/>
          <w:sz w:val="22"/>
          <w:szCs w:val="22"/>
          <w:lang w:val="es-EC" w:eastAsia="en-US"/>
        </w:rPr>
      </w:pPr>
    </w:p>
    <w:p w:rsidR="000407AB" w:rsidRPr="00311D72" w:rsidRDefault="000407AB" w:rsidP="000407AB">
      <w:pPr>
        <w:autoSpaceDE w:val="0"/>
        <w:autoSpaceDN w:val="0"/>
        <w:adjustRightInd w:val="0"/>
        <w:jc w:val="both"/>
        <w:rPr>
          <w:rFonts w:ascii="Palatino Linotype" w:eastAsiaTheme="minorHAnsi" w:hAnsi="Palatino Linotype"/>
          <w:sz w:val="22"/>
          <w:szCs w:val="22"/>
          <w:lang w:val="es-EC" w:eastAsia="en-US"/>
        </w:rPr>
      </w:pPr>
      <w:r w:rsidRPr="0008463B">
        <w:rPr>
          <w:rFonts w:ascii="Palatino Linotype" w:eastAsiaTheme="minorHAnsi" w:hAnsi="Palatino Linotype"/>
          <w:b/>
          <w:sz w:val="22"/>
          <w:szCs w:val="22"/>
          <w:lang w:val="es-EC" w:eastAsia="en-US"/>
        </w:rPr>
        <w:t>Disposición Final. -</w:t>
      </w:r>
      <w:r w:rsidRPr="0008463B">
        <w:rPr>
          <w:rFonts w:ascii="Palatino Linotype" w:eastAsiaTheme="minorHAnsi" w:hAnsi="Palatino Linotype"/>
          <w:sz w:val="22"/>
          <w:szCs w:val="22"/>
          <w:lang w:val="es-EC" w:eastAsia="en-US"/>
        </w:rPr>
        <w:t xml:space="preserve"> La presente resolución entrará en vigencia a</w:t>
      </w:r>
      <w:r w:rsidRPr="00311D72">
        <w:rPr>
          <w:rFonts w:ascii="Palatino Linotype" w:eastAsiaTheme="minorHAnsi" w:hAnsi="Palatino Linotype"/>
          <w:sz w:val="22"/>
          <w:szCs w:val="22"/>
          <w:lang w:val="es-EC" w:eastAsia="en-US"/>
        </w:rPr>
        <w:t xml:space="preserve"> partir de su suscripción sin perjuicio de su publicación.</w:t>
      </w:r>
      <w:r w:rsidRPr="00311D72">
        <w:rPr>
          <w:rFonts w:ascii="Palatino Linotype" w:hAnsi="Palatino Linotype" w:cs="Arial"/>
          <w:sz w:val="22"/>
          <w:szCs w:val="22"/>
          <w:shd w:val="clear" w:color="auto" w:fill="FFFFFF"/>
        </w:rPr>
        <w:t xml:space="preserve">, </w:t>
      </w:r>
    </w:p>
    <w:p w:rsidR="000407AB" w:rsidRPr="00311D72" w:rsidRDefault="000407AB" w:rsidP="000407AB">
      <w:pPr>
        <w:autoSpaceDE w:val="0"/>
        <w:autoSpaceDN w:val="0"/>
        <w:adjustRightInd w:val="0"/>
        <w:jc w:val="both"/>
        <w:rPr>
          <w:rFonts w:ascii="Palatino Linotype" w:eastAsiaTheme="minorHAnsi" w:hAnsi="Palatino Linotype"/>
          <w:sz w:val="22"/>
          <w:szCs w:val="22"/>
          <w:lang w:val="es-EC" w:eastAsia="en-US"/>
        </w:rPr>
      </w:pPr>
    </w:p>
    <w:p w:rsidR="000407AB" w:rsidRPr="00311D72" w:rsidRDefault="000407AB" w:rsidP="000407AB">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rsidR="000407AB" w:rsidRPr="00311D72" w:rsidRDefault="000407AB" w:rsidP="000407AB">
      <w:pPr>
        <w:jc w:val="both"/>
        <w:rPr>
          <w:rFonts w:ascii="Palatino Linotype" w:hAnsi="Palatino Linotype"/>
          <w:sz w:val="22"/>
          <w:szCs w:val="22"/>
        </w:rPr>
      </w:pPr>
    </w:p>
    <w:p w:rsidR="000407AB" w:rsidRPr="00311D72" w:rsidRDefault="000407AB" w:rsidP="000407AB">
      <w:pPr>
        <w:jc w:val="center"/>
        <w:rPr>
          <w:rFonts w:ascii="Palatino Linotype" w:hAnsi="Palatino Linotype"/>
          <w:b/>
          <w:sz w:val="22"/>
          <w:szCs w:val="22"/>
        </w:rPr>
      </w:pPr>
      <w:r w:rsidRPr="00311D72">
        <w:rPr>
          <w:rFonts w:ascii="Palatino Linotype" w:hAnsi="Palatino Linotype"/>
          <w:b/>
          <w:sz w:val="22"/>
          <w:szCs w:val="22"/>
        </w:rPr>
        <w:t>EJECÚTESE:</w:t>
      </w:r>
    </w:p>
    <w:p w:rsidR="000407AB" w:rsidRPr="00311D72" w:rsidRDefault="000407AB" w:rsidP="000407AB">
      <w:pPr>
        <w:pStyle w:val="Sinespaciado"/>
        <w:jc w:val="center"/>
        <w:rPr>
          <w:rFonts w:ascii="Palatino Linotype" w:hAnsi="Palatino Linotype"/>
          <w:sz w:val="22"/>
          <w:szCs w:val="22"/>
        </w:rPr>
      </w:pPr>
    </w:p>
    <w:p w:rsidR="000407AB" w:rsidRPr="00311D72" w:rsidRDefault="000407AB" w:rsidP="000407AB">
      <w:pPr>
        <w:pStyle w:val="Sinespaciado"/>
        <w:jc w:val="center"/>
        <w:rPr>
          <w:rFonts w:ascii="Palatino Linotype" w:hAnsi="Palatino Linotype"/>
          <w:sz w:val="22"/>
          <w:szCs w:val="22"/>
        </w:rPr>
      </w:pPr>
    </w:p>
    <w:p w:rsidR="000407AB" w:rsidRPr="00311D72" w:rsidRDefault="000407AB" w:rsidP="000407AB">
      <w:pPr>
        <w:pStyle w:val="Sinespaciado"/>
        <w:jc w:val="center"/>
        <w:rPr>
          <w:rFonts w:ascii="Palatino Linotype" w:hAnsi="Palatino Linotype"/>
          <w:sz w:val="22"/>
          <w:szCs w:val="22"/>
        </w:rPr>
      </w:pPr>
    </w:p>
    <w:p w:rsidR="000407AB" w:rsidRPr="00311D72" w:rsidRDefault="000407AB" w:rsidP="000407AB">
      <w:pPr>
        <w:pStyle w:val="Sinespaciado"/>
        <w:jc w:val="center"/>
        <w:rPr>
          <w:rFonts w:ascii="Palatino Linotype" w:hAnsi="Palatino Linotype"/>
          <w:sz w:val="22"/>
          <w:szCs w:val="22"/>
        </w:rPr>
      </w:pPr>
      <w:r w:rsidRPr="00311D72">
        <w:rPr>
          <w:rFonts w:ascii="Palatino Linotype" w:hAnsi="Palatino Linotype"/>
          <w:sz w:val="22"/>
          <w:szCs w:val="22"/>
        </w:rPr>
        <w:t xml:space="preserve">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w:t>
      </w:r>
    </w:p>
    <w:p w:rsidR="000407AB" w:rsidRPr="00311D72" w:rsidRDefault="000407AB" w:rsidP="000407AB">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rsidR="000407AB" w:rsidRPr="00311D72" w:rsidRDefault="000407AB" w:rsidP="000407AB">
      <w:pPr>
        <w:jc w:val="both"/>
        <w:rPr>
          <w:rFonts w:ascii="Palatino Linotype" w:hAnsi="Palatino Linotype"/>
          <w:b/>
          <w:sz w:val="22"/>
          <w:szCs w:val="22"/>
        </w:rPr>
      </w:pPr>
    </w:p>
    <w:p w:rsidR="000407AB" w:rsidRPr="00311D72" w:rsidRDefault="000407AB" w:rsidP="000407AB">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 Alcalde del Distrito Metropolitano de Quito, ….</w:t>
      </w:r>
    </w:p>
    <w:p w:rsidR="000407AB" w:rsidRPr="00311D72" w:rsidRDefault="000407AB" w:rsidP="000407AB">
      <w:pPr>
        <w:jc w:val="both"/>
        <w:rPr>
          <w:rFonts w:ascii="Palatino Linotype" w:hAnsi="Palatino Linotype"/>
          <w:b/>
          <w:sz w:val="22"/>
          <w:szCs w:val="22"/>
        </w:rPr>
      </w:pPr>
    </w:p>
    <w:p w:rsidR="000407AB" w:rsidRPr="00311D72" w:rsidRDefault="000407AB" w:rsidP="000407AB">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rsidR="000407AB" w:rsidRPr="00311D72" w:rsidRDefault="000407AB" w:rsidP="000407AB">
      <w:pPr>
        <w:rPr>
          <w:rFonts w:ascii="Palatino Linotype" w:hAnsi="Palatino Linotype"/>
          <w:sz w:val="22"/>
          <w:szCs w:val="22"/>
        </w:rPr>
      </w:pPr>
    </w:p>
    <w:p w:rsidR="000407AB" w:rsidRPr="00311D72" w:rsidRDefault="000407AB" w:rsidP="000407AB">
      <w:pPr>
        <w:jc w:val="both"/>
        <w:rPr>
          <w:rFonts w:ascii="Palatino Linotype" w:hAnsi="Palatino Linotype"/>
          <w:sz w:val="22"/>
          <w:szCs w:val="22"/>
        </w:rPr>
      </w:pPr>
    </w:p>
    <w:p w:rsidR="000407AB" w:rsidRPr="00311D72" w:rsidRDefault="000407AB" w:rsidP="000407AB">
      <w:pPr>
        <w:jc w:val="both"/>
        <w:rPr>
          <w:rFonts w:ascii="Palatino Linotype" w:hAnsi="Palatino Linotype"/>
          <w:sz w:val="22"/>
          <w:szCs w:val="22"/>
        </w:rPr>
      </w:pPr>
    </w:p>
    <w:p w:rsidR="000407AB" w:rsidRPr="00311D72" w:rsidRDefault="000407AB" w:rsidP="000407AB">
      <w:pPr>
        <w:jc w:val="both"/>
        <w:rPr>
          <w:rFonts w:ascii="Palatino Linotype" w:hAnsi="Palatino Linotype"/>
          <w:sz w:val="22"/>
          <w:szCs w:val="22"/>
        </w:rPr>
      </w:pPr>
    </w:p>
    <w:p w:rsidR="000407AB" w:rsidRPr="00311D72" w:rsidRDefault="000407AB" w:rsidP="000407AB">
      <w:pPr>
        <w:pStyle w:val="Sinespaciado"/>
        <w:jc w:val="center"/>
        <w:rPr>
          <w:rFonts w:ascii="Palatino Linotype" w:hAnsi="Palatino Linotype"/>
          <w:sz w:val="22"/>
          <w:szCs w:val="22"/>
        </w:rPr>
      </w:pPr>
      <w:r w:rsidRPr="00311D72">
        <w:rPr>
          <w:rFonts w:ascii="Palatino Linotype" w:hAnsi="Palatino Linotype"/>
          <w:sz w:val="22"/>
          <w:szCs w:val="22"/>
        </w:rPr>
        <w:t xml:space="preserve">Abg. Damaris Ortiz </w:t>
      </w:r>
      <w:proofErr w:type="spellStart"/>
      <w:r w:rsidRPr="00311D72">
        <w:rPr>
          <w:rFonts w:ascii="Palatino Linotype" w:hAnsi="Palatino Linotype"/>
          <w:sz w:val="22"/>
          <w:szCs w:val="22"/>
        </w:rPr>
        <w:t>Pasuy</w:t>
      </w:r>
      <w:proofErr w:type="spellEnd"/>
    </w:p>
    <w:p w:rsidR="000407AB" w:rsidRPr="00311D72" w:rsidRDefault="000407AB" w:rsidP="000407AB">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rsidR="000407AB" w:rsidRPr="00311D72" w:rsidRDefault="000407AB" w:rsidP="000407AB">
      <w:pPr>
        <w:pStyle w:val="Sinespaciado"/>
        <w:rPr>
          <w:rFonts w:ascii="Palatino Linotype" w:hAnsi="Palatino Linotype"/>
          <w:sz w:val="22"/>
          <w:szCs w:val="22"/>
        </w:rPr>
      </w:pPr>
    </w:p>
    <w:p w:rsidR="000407AB" w:rsidRPr="00311D72" w:rsidRDefault="000407AB" w:rsidP="000407AB">
      <w:pPr>
        <w:rPr>
          <w:rFonts w:ascii="Palatino Linotype" w:hAnsi="Palatino Linotype"/>
          <w:sz w:val="22"/>
          <w:szCs w:val="22"/>
        </w:rPr>
      </w:pPr>
    </w:p>
    <w:p w:rsidR="000407AB" w:rsidRDefault="000407AB" w:rsidP="000407AB"/>
    <w:p w:rsidR="000407AB" w:rsidRDefault="000407AB" w:rsidP="000407AB"/>
    <w:p w:rsidR="005D287A" w:rsidRDefault="005D287A"/>
    <w:sectPr w:rsidR="005D28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AB"/>
    <w:rsid w:val="000407AB"/>
    <w:rsid w:val="00213759"/>
    <w:rsid w:val="005D28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3442-3AC7-4128-A8C9-46D8937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407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0407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1948</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Jorge Alejandro Calahorrano Vaca</cp:lastModifiedBy>
  <cp:revision>1</cp:revision>
  <dcterms:created xsi:type="dcterms:W3CDTF">2021-06-07T13:03:00Z</dcterms:created>
  <dcterms:modified xsi:type="dcterms:W3CDTF">2021-06-07T13:23:00Z</dcterms:modified>
</cp:coreProperties>
</file>