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A5F8"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bookmarkStart w:id="0" w:name="_GoBack"/>
      <w:bookmarkEnd w:id="0"/>
    </w:p>
    <w:p w14:paraId="063DDA0A" w14:textId="77777777" w:rsidR="00CA466D" w:rsidRPr="00311D72"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EL CONCEJO METROPOLITANO DE QUITO</w:t>
      </w:r>
    </w:p>
    <w:p w14:paraId="0DE254ED" w14:textId="73E66F9D" w:rsidR="00CA466D" w:rsidRPr="00311D72" w:rsidRDefault="00C70AAE" w:rsidP="00C70AAE">
      <w:pPr>
        <w:tabs>
          <w:tab w:val="left" w:pos="6633"/>
        </w:tabs>
        <w:autoSpaceDE w:val="0"/>
        <w:autoSpaceDN w:val="0"/>
        <w:adjustRightInd w:val="0"/>
        <w:rPr>
          <w:rFonts w:ascii="Palatino Linotype" w:eastAsiaTheme="minorHAnsi" w:hAnsi="Palatino Linotype"/>
          <w:b/>
          <w:sz w:val="22"/>
          <w:szCs w:val="22"/>
          <w:lang w:val="es-EC" w:eastAsia="en-US"/>
        </w:rPr>
      </w:pPr>
      <w:r>
        <w:rPr>
          <w:rFonts w:ascii="Palatino Linotype" w:eastAsiaTheme="minorHAnsi" w:hAnsi="Palatino Linotype"/>
          <w:b/>
          <w:sz w:val="22"/>
          <w:szCs w:val="22"/>
          <w:lang w:val="es-EC" w:eastAsia="en-US"/>
        </w:rPr>
        <w:tab/>
      </w:r>
    </w:p>
    <w:p w14:paraId="3EE0D0C7" w14:textId="77777777" w:rsidR="00CA466D" w:rsidRPr="00311D72"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CONSIDERANDO:</w:t>
      </w:r>
    </w:p>
    <w:p w14:paraId="51B64379"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8476959" w14:textId="77777777" w:rsidR="00CA466D" w:rsidRPr="00311D72" w:rsidRDefault="00CA466D" w:rsidP="00CA466D">
      <w:pPr>
        <w:autoSpaceDE w:val="0"/>
        <w:autoSpaceDN w:val="0"/>
        <w:adjustRightInd w:val="0"/>
        <w:ind w:left="705" w:hanging="705"/>
        <w:jc w:val="both"/>
        <w:rPr>
          <w:rFonts w:ascii="Palatino Linotype" w:eastAsiaTheme="minorHAnsi" w:hAnsi="Palatino Linotype"/>
          <w:i/>
          <w:iCs/>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11D72">
        <w:rPr>
          <w:rFonts w:ascii="Palatino Linotype" w:eastAsiaTheme="minorHAnsi" w:hAnsi="Palatino Linotype"/>
          <w:i/>
          <w:iCs/>
          <w:sz w:val="22"/>
          <w:szCs w:val="22"/>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6A166DB" w14:textId="77777777" w:rsidR="00CA466D" w:rsidRPr="00311D72"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p>
    <w:p w14:paraId="38F3AC23" w14:textId="77777777" w:rsidR="00CA466D" w:rsidRPr="00311D72"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los numerales 1 y 2 del artículo 264 de la Constitución, disponen: </w:t>
      </w:r>
      <w:r w:rsidRPr="00311D72">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311D72">
        <w:rPr>
          <w:rFonts w:ascii="Palatino Linotype" w:eastAsiaTheme="minorHAnsi" w:hAnsi="Palatino Linotype"/>
          <w:sz w:val="22"/>
          <w:szCs w:val="22"/>
          <w:lang w:val="es-EC" w:eastAsia="en-US"/>
        </w:rPr>
        <w:t>;</w:t>
      </w:r>
    </w:p>
    <w:p w14:paraId="771F869D"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F7C355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el artículo 266 de la Constitución, determina: </w:t>
      </w:r>
      <w:r w:rsidRPr="00311D72">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11D72">
        <w:rPr>
          <w:rFonts w:ascii="Palatino Linotype" w:eastAsiaTheme="minorHAnsi" w:hAnsi="Palatino Linotype"/>
          <w:sz w:val="22"/>
          <w:szCs w:val="22"/>
          <w:lang w:val="es-EC" w:eastAsia="en-US"/>
        </w:rPr>
        <w:t>;</w:t>
      </w:r>
    </w:p>
    <w:p w14:paraId="2B1616B4"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971CCA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el literal c) del artículo 84, del Código Orgánico de Organización Territorial, Autonomía y Descentralización, en adelante COOTAD, manifiesta: </w:t>
      </w:r>
      <w:r w:rsidRPr="00311D72">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DC53DFE"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9FB8B5B" w14:textId="052A5AB7" w:rsidR="00CA466D" w:rsidRPr="00311D72" w:rsidRDefault="00CA466D" w:rsidP="00C248F2">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r>
      <w:bookmarkStart w:id="1" w:name="_Hlk51943612"/>
      <w:r w:rsidR="00071BF4" w:rsidRPr="00311D72">
        <w:rPr>
          <w:rFonts w:ascii="Palatino Linotype" w:eastAsiaTheme="minorHAnsi" w:hAnsi="Palatino Linotype"/>
          <w:sz w:val="22"/>
          <w:szCs w:val="22"/>
          <w:lang w:val="es-EC" w:eastAsia="en-US"/>
        </w:rPr>
        <w:t>los</w:t>
      </w:r>
      <w:r w:rsidRPr="00311D72">
        <w:rPr>
          <w:rFonts w:ascii="Palatino Linotype" w:eastAsiaTheme="minorHAnsi" w:hAnsi="Palatino Linotype"/>
          <w:sz w:val="22"/>
          <w:szCs w:val="22"/>
          <w:lang w:val="es-EC" w:eastAsia="en-US"/>
        </w:rPr>
        <w:t xml:space="preserve"> literal</w:t>
      </w:r>
      <w:r w:rsidR="00071BF4" w:rsidRPr="00311D72">
        <w:rPr>
          <w:rFonts w:ascii="Palatino Linotype" w:eastAsiaTheme="minorHAnsi" w:hAnsi="Palatino Linotype"/>
          <w:sz w:val="22"/>
          <w:szCs w:val="22"/>
          <w:lang w:val="es-EC" w:eastAsia="en-US"/>
        </w:rPr>
        <w:t>es</w:t>
      </w:r>
      <w:r w:rsidRPr="00311D72">
        <w:rPr>
          <w:rFonts w:ascii="Palatino Linotype" w:eastAsiaTheme="minorHAnsi" w:hAnsi="Palatino Linotype"/>
          <w:sz w:val="22"/>
          <w:szCs w:val="22"/>
          <w:lang w:val="es-EC" w:eastAsia="en-US"/>
        </w:rPr>
        <w:t xml:space="preserve"> a)</w:t>
      </w:r>
      <w:r w:rsidR="00C248F2" w:rsidRPr="00311D72">
        <w:rPr>
          <w:rFonts w:ascii="Palatino Linotype" w:eastAsiaTheme="minorHAnsi" w:hAnsi="Palatino Linotype"/>
          <w:sz w:val="22"/>
          <w:szCs w:val="22"/>
          <w:lang w:val="es-EC" w:eastAsia="en-US"/>
        </w:rPr>
        <w:t>, d) y v)</w:t>
      </w:r>
      <w:r w:rsidRPr="00311D72">
        <w:rPr>
          <w:rFonts w:ascii="Palatino Linotype" w:eastAsiaTheme="minorHAnsi" w:hAnsi="Palatino Linotype"/>
          <w:sz w:val="22"/>
          <w:szCs w:val="22"/>
          <w:lang w:val="es-EC" w:eastAsia="en-US"/>
        </w:rPr>
        <w:t xml:space="preserve"> del artículo 87 del COOTAD, </w:t>
      </w:r>
      <w:r w:rsidR="00071BF4" w:rsidRPr="00311D72">
        <w:rPr>
          <w:rFonts w:ascii="Palatino Linotype" w:eastAsiaTheme="minorHAnsi" w:hAnsi="Palatino Linotype"/>
          <w:sz w:val="22"/>
          <w:szCs w:val="22"/>
          <w:lang w:val="es-EC" w:eastAsia="en-US"/>
        </w:rPr>
        <w:t>señala</w:t>
      </w:r>
      <w:r w:rsidR="00C248F2" w:rsidRPr="00311D72">
        <w:rPr>
          <w:rFonts w:ascii="Palatino Linotype" w:eastAsiaTheme="minorHAnsi" w:hAnsi="Palatino Linotype"/>
          <w:sz w:val="22"/>
          <w:szCs w:val="22"/>
          <w:lang w:val="es-EC" w:eastAsia="en-US"/>
        </w:rPr>
        <w:t>:</w:t>
      </w:r>
      <w:r w:rsidR="00C248F2" w:rsidRPr="00311D72">
        <w:rPr>
          <w:rFonts w:ascii="Palatino Linotype" w:hAnsi="Palatino Linotype"/>
          <w:i/>
          <w:sz w:val="22"/>
          <w:szCs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00C248F2"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1"/>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sz w:val="22"/>
          <w:szCs w:val="22"/>
          <w:lang w:val="es-EC" w:eastAsia="en-US"/>
        </w:rPr>
        <w:t xml:space="preserve"> </w:t>
      </w:r>
    </w:p>
    <w:p w14:paraId="221E0B5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75A59D95" w14:textId="489C180B" w:rsidR="00CA466D" w:rsidRPr="00311D72" w:rsidRDefault="00CA466D" w:rsidP="00CA466D">
      <w:pPr>
        <w:autoSpaceDE w:val="0"/>
        <w:autoSpaceDN w:val="0"/>
        <w:adjustRightInd w:val="0"/>
        <w:ind w:left="709" w:hanging="709"/>
        <w:jc w:val="both"/>
        <w:rPr>
          <w:rFonts w:ascii="Palatino Linotype" w:eastAsiaTheme="minorHAnsi" w:hAnsi="Palatino Linotype"/>
          <w:i/>
          <w:iCs/>
          <w:sz w:val="22"/>
          <w:szCs w:val="22"/>
          <w:lang w:val="es-EC" w:eastAsia="en-US"/>
        </w:rPr>
      </w:pPr>
      <w:r w:rsidRPr="00311D72">
        <w:rPr>
          <w:rFonts w:ascii="Palatino Linotype" w:eastAsiaTheme="minorHAnsi" w:hAnsi="Palatino Linotype"/>
          <w:sz w:val="22"/>
          <w:szCs w:val="22"/>
          <w:lang w:val="es-EC" w:eastAsia="en-US"/>
        </w:rPr>
        <w:lastRenderedPageBreak/>
        <w:t xml:space="preserve">Que, </w:t>
      </w:r>
      <w:r w:rsidRPr="00311D72">
        <w:rPr>
          <w:rFonts w:ascii="Palatino Linotype" w:eastAsiaTheme="minorHAnsi" w:hAnsi="Palatino Linotype"/>
          <w:sz w:val="22"/>
          <w:szCs w:val="22"/>
          <w:lang w:val="es-EC" w:eastAsia="en-US"/>
        </w:rPr>
        <w:tab/>
        <w:t>el artículo 323 del COOTAD establece: “</w:t>
      </w:r>
      <w:r w:rsidRPr="00311D7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2753410E" w14:textId="77777777" w:rsidR="00CE26DA"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6D9B57EF" w14:textId="78E34272" w:rsidR="00CA466D"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41790BB8" w14:textId="77777777" w:rsidR="00CE26DA"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502317F"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 xml:space="preserve">el artículo 473 del COOTAD establece que: </w:t>
      </w:r>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sz w:val="22"/>
          <w:szCs w:val="22"/>
          <w:lang w:val="es-EC" w:eastAsia="en-US"/>
        </w:rPr>
        <w:t>;</w:t>
      </w:r>
    </w:p>
    <w:p w14:paraId="0031BB7E" w14:textId="77777777" w:rsidR="00CA466D" w:rsidRPr="00311D72" w:rsidRDefault="00CA466D" w:rsidP="00CA466D">
      <w:pPr>
        <w:autoSpaceDE w:val="0"/>
        <w:autoSpaceDN w:val="0"/>
        <w:adjustRightInd w:val="0"/>
        <w:jc w:val="both"/>
        <w:rPr>
          <w:rFonts w:ascii="Palatino Linotype" w:hAnsi="Palatino Linotype"/>
          <w:sz w:val="22"/>
          <w:szCs w:val="22"/>
        </w:rPr>
      </w:pPr>
    </w:p>
    <w:p w14:paraId="0EF288E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el numeral 1, del artículo 2 de la Ley de Régimen para el Distrito Metropolitano de Quito, determina, como finalidad, que el Municipio del Distrito Metropolitano de Quito: “</w:t>
      </w:r>
      <w:r w:rsidRPr="00311D7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311D72">
        <w:rPr>
          <w:rFonts w:ascii="Palatino Linotype" w:eastAsiaTheme="minorHAnsi" w:hAnsi="Palatino Linotype"/>
          <w:sz w:val="22"/>
          <w:szCs w:val="22"/>
          <w:lang w:val="es-EC" w:eastAsia="en-US"/>
        </w:rPr>
        <w:t>;</w:t>
      </w:r>
    </w:p>
    <w:p w14:paraId="097A94E9"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3EAF56B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los literales a y b del numeral 1, del artículo IV.1.64 del Código Municipal para el Distrito Metropolitano de Quito, en adelante Código Municipal, señalan que las asignaciones de zonificación para habilitación del suelo y edificación son</w:t>
      </w:r>
      <w:r w:rsidRPr="00311D7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79E6C9F"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3BA006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el literal a, del numeral 1, del artículo IV.1.65 del Código Municipal establece: </w:t>
      </w:r>
      <w:r w:rsidRPr="00311D72">
        <w:rPr>
          <w:rFonts w:ascii="Palatino Linotype" w:eastAsiaTheme="minorHAnsi" w:hAnsi="Palatino Linotype"/>
          <w:i/>
          <w:sz w:val="22"/>
          <w:szCs w:val="22"/>
          <w:lang w:val="es-EC" w:eastAsia="en-US"/>
        </w:rPr>
        <w:t xml:space="preserve">"1. La delimitación de la zonificación en relación a la forma de ocupación y edificabilidad se realiza por sectores y ejes, y se aplicará a los lotes en las siguientes condiciones: a. En cada </w:t>
      </w:r>
      <w:r w:rsidRPr="00311D72">
        <w:rPr>
          <w:rFonts w:ascii="Palatino Linotype" w:eastAsiaTheme="minorHAnsi" w:hAnsi="Palatino Linotype"/>
          <w:i/>
          <w:sz w:val="22"/>
          <w:szCs w:val="22"/>
          <w:lang w:val="es-EC" w:eastAsia="en-US"/>
        </w:rPr>
        <w:lastRenderedPageBreak/>
        <w:t>sector la asignación de cada tipo de zonificación se aplicará a todos los lotes que lo conforman.";</w:t>
      </w:r>
    </w:p>
    <w:p w14:paraId="51AD634D"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3C7678E" w14:textId="77777777" w:rsidR="00CA466D" w:rsidRPr="00311D72" w:rsidRDefault="00CA466D" w:rsidP="00CA466D">
      <w:pPr>
        <w:autoSpaceDE w:val="0"/>
        <w:autoSpaceDN w:val="0"/>
        <w:adjustRightInd w:val="0"/>
        <w:ind w:left="709" w:hanging="709"/>
        <w:jc w:val="both"/>
        <w:rPr>
          <w:rFonts w:ascii="Palatino Linotype" w:hAnsi="Palatino Linotype"/>
          <w:sz w:val="22"/>
          <w:szCs w:val="22"/>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los numerales 1 y 5 del artículo IV.1.70, del Código Municipal determina, que: </w:t>
      </w:r>
      <w:r w:rsidRPr="00311D72">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311D72">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311D72">
        <w:rPr>
          <w:rFonts w:ascii="Palatino Linotype" w:hAnsi="Palatino Linotype"/>
          <w:sz w:val="22"/>
          <w:szCs w:val="22"/>
        </w:rPr>
        <w:t xml:space="preserve">; </w:t>
      </w:r>
    </w:p>
    <w:p w14:paraId="13DC5941" w14:textId="77777777" w:rsidR="00CA466D" w:rsidRPr="00311D72" w:rsidRDefault="00CA466D" w:rsidP="00CA466D">
      <w:pPr>
        <w:autoSpaceDE w:val="0"/>
        <w:autoSpaceDN w:val="0"/>
        <w:adjustRightInd w:val="0"/>
        <w:ind w:left="709" w:hanging="709"/>
        <w:jc w:val="both"/>
        <w:rPr>
          <w:rFonts w:ascii="Palatino Linotype" w:hAnsi="Palatino Linotype"/>
          <w:sz w:val="22"/>
          <w:szCs w:val="22"/>
        </w:rPr>
      </w:pPr>
    </w:p>
    <w:p w14:paraId="0758BB9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el artículo IV.1.72 del Código Municipal, respecto a las dimensiones y áreas mínimas de lotes, establece:</w:t>
      </w:r>
      <w:r w:rsidRPr="00311D72">
        <w:rPr>
          <w:rFonts w:ascii="Palatino Linotype" w:hAnsi="Palatino Linotype" w:cs="Arial"/>
          <w:i/>
          <w:iCs/>
          <w:sz w:val="22"/>
          <w:szCs w:val="22"/>
        </w:rPr>
        <w:t xml:space="preserve"> </w:t>
      </w:r>
      <w:r w:rsidRPr="00311D72">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221C42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p>
    <w:p w14:paraId="60E435BC"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47343F22" w14:textId="77777777" w:rsidR="002A526B" w:rsidRDefault="00CA466D" w:rsidP="002A526B">
      <w:pPr>
        <w:autoSpaceDE w:val="0"/>
        <w:autoSpaceDN w:val="0"/>
        <w:adjustRightInd w:val="0"/>
        <w:jc w:val="both"/>
        <w:rPr>
          <w:rFonts w:ascii="Palatino Linotype" w:hAnsi="Palatino Linotype"/>
          <w:sz w:val="22"/>
          <w:szCs w:val="22"/>
        </w:rPr>
      </w:pPr>
      <w:bookmarkStart w:id="2" w:name="_Hlk51947053"/>
      <w:r w:rsidRPr="00311D72">
        <w:rPr>
          <w:rFonts w:ascii="Palatino Linotype" w:eastAsiaTheme="minorHAnsi" w:hAnsi="Palatino Linotype"/>
          <w:sz w:val="22"/>
          <w:szCs w:val="22"/>
          <w:highlight w:val="yellow"/>
          <w:lang w:val="es-EC" w:eastAsia="en-US"/>
        </w:rPr>
        <w:t xml:space="preserve">Que, </w:t>
      </w:r>
      <w:r w:rsidRPr="00311D72">
        <w:rPr>
          <w:rFonts w:ascii="Palatino Linotype" w:eastAsiaTheme="minorHAnsi" w:hAnsi="Palatino Linotype"/>
          <w:sz w:val="22"/>
          <w:szCs w:val="22"/>
          <w:highlight w:val="yellow"/>
          <w:lang w:val="es-EC" w:eastAsia="en-US"/>
        </w:rPr>
        <w:tab/>
        <w:t xml:space="preserve">mediante oficio Nro. </w:t>
      </w:r>
      <w:r w:rsidR="0041376B">
        <w:rPr>
          <w:rFonts w:ascii="Palatino Linotype" w:eastAsiaTheme="minorHAnsi" w:hAnsi="Palatino Linotype"/>
          <w:sz w:val="22"/>
          <w:szCs w:val="22"/>
          <w:highlight w:val="yellow"/>
          <w:lang w:val="es-EC" w:eastAsia="en-US"/>
        </w:rPr>
        <w:t>GADDMQ-AZEA-AZ-2021-00</w:t>
      </w:r>
      <w:r w:rsidR="00703797">
        <w:rPr>
          <w:rFonts w:ascii="Palatino Linotype" w:eastAsiaTheme="minorHAnsi" w:hAnsi="Palatino Linotype"/>
          <w:sz w:val="22"/>
          <w:szCs w:val="22"/>
          <w:highlight w:val="yellow"/>
          <w:lang w:val="es-EC" w:eastAsia="en-US"/>
        </w:rPr>
        <w:t>00</w:t>
      </w:r>
      <w:r w:rsidRPr="00311D72">
        <w:rPr>
          <w:rFonts w:ascii="Palatino Linotype" w:hAnsi="Palatino Linotype"/>
          <w:sz w:val="22"/>
          <w:szCs w:val="22"/>
          <w:highlight w:val="yellow"/>
        </w:rPr>
        <w:t>, de</w:t>
      </w:r>
      <w:r w:rsidR="00703797">
        <w:rPr>
          <w:rFonts w:ascii="Palatino Linotype" w:hAnsi="Palatino Linotype"/>
          <w:sz w:val="22"/>
          <w:szCs w:val="22"/>
          <w:highlight w:val="yellow"/>
        </w:rPr>
        <w:t xml:space="preserve"> </w:t>
      </w:r>
      <w:r w:rsidR="006D1E88">
        <w:rPr>
          <w:rFonts w:ascii="Palatino Linotype" w:hAnsi="Palatino Linotype"/>
          <w:sz w:val="22"/>
          <w:szCs w:val="22"/>
          <w:highlight w:val="yellow"/>
        </w:rPr>
        <w:t>1</w:t>
      </w:r>
      <w:r w:rsidR="00703797">
        <w:rPr>
          <w:rFonts w:ascii="Palatino Linotype" w:hAnsi="Palatino Linotype"/>
          <w:sz w:val="22"/>
          <w:szCs w:val="22"/>
          <w:highlight w:val="yellow"/>
        </w:rPr>
        <w:t>5</w:t>
      </w:r>
      <w:r w:rsidR="0041376B">
        <w:rPr>
          <w:rFonts w:ascii="Palatino Linotype" w:hAnsi="Palatino Linotype"/>
          <w:sz w:val="22"/>
          <w:szCs w:val="22"/>
          <w:highlight w:val="yellow"/>
        </w:rPr>
        <w:t xml:space="preserve"> </w:t>
      </w:r>
      <w:r w:rsidRPr="00311D72">
        <w:rPr>
          <w:rFonts w:ascii="Palatino Linotype" w:hAnsi="Palatino Linotype"/>
          <w:sz w:val="22"/>
          <w:szCs w:val="22"/>
          <w:highlight w:val="yellow"/>
        </w:rPr>
        <w:t xml:space="preserve">de </w:t>
      </w:r>
      <w:r w:rsidR="00703797">
        <w:rPr>
          <w:rFonts w:ascii="Palatino Linotype" w:hAnsi="Palatino Linotype"/>
          <w:sz w:val="22"/>
          <w:szCs w:val="22"/>
          <w:highlight w:val="yellow"/>
        </w:rPr>
        <w:t>mayo</w:t>
      </w:r>
      <w:r w:rsidRPr="00311D72">
        <w:rPr>
          <w:rFonts w:ascii="Palatino Linotype" w:hAnsi="Palatino Linotype"/>
          <w:sz w:val="22"/>
          <w:szCs w:val="22"/>
          <w:highlight w:val="yellow"/>
        </w:rPr>
        <w:t xml:space="preserve"> de </w:t>
      </w:r>
      <w:r w:rsidR="0041376B">
        <w:rPr>
          <w:rFonts w:ascii="Palatino Linotype" w:hAnsi="Palatino Linotype"/>
          <w:sz w:val="22"/>
          <w:szCs w:val="22"/>
          <w:highlight w:val="yellow"/>
        </w:rPr>
        <w:t>2021</w:t>
      </w:r>
      <w:r w:rsidRPr="00311D72">
        <w:rPr>
          <w:rFonts w:ascii="Palatino Linotype" w:hAnsi="Palatino Linotype"/>
          <w:sz w:val="22"/>
          <w:szCs w:val="22"/>
          <w:highlight w:val="yellow"/>
        </w:rPr>
        <w:t xml:space="preserve">, la </w:t>
      </w:r>
    </w:p>
    <w:p w14:paraId="2DEE60B0" w14:textId="4C33D0A8" w:rsidR="00CA466D" w:rsidRPr="002A526B" w:rsidRDefault="0041376B" w:rsidP="002A526B">
      <w:pPr>
        <w:autoSpaceDE w:val="0"/>
        <w:autoSpaceDN w:val="0"/>
        <w:adjustRightInd w:val="0"/>
        <w:ind w:left="709"/>
        <w:jc w:val="both"/>
        <w:rPr>
          <w:rFonts w:eastAsiaTheme="minorHAnsi"/>
          <w:sz w:val="22"/>
          <w:szCs w:val="22"/>
          <w:lang w:val="es-EC" w:eastAsia="en-US"/>
        </w:rPr>
      </w:pPr>
      <w:r w:rsidRPr="002A526B">
        <w:rPr>
          <w:rFonts w:ascii="Palatino Linotype" w:hAnsi="Palatino Linotype"/>
          <w:sz w:val="22"/>
          <w:szCs w:val="22"/>
        </w:rPr>
        <w:t>Abg. Lida Justinne García Arias</w:t>
      </w:r>
      <w:r w:rsidR="00CA466D" w:rsidRPr="002A526B">
        <w:rPr>
          <w:rFonts w:ascii="Palatino Linotype" w:hAnsi="Palatino Linotype"/>
          <w:sz w:val="22"/>
          <w:szCs w:val="22"/>
        </w:rPr>
        <w:t>, Administradora Zona</w:t>
      </w:r>
      <w:r w:rsidRPr="002A526B">
        <w:rPr>
          <w:rFonts w:ascii="Palatino Linotype" w:hAnsi="Palatino Linotype"/>
          <w:sz w:val="22"/>
          <w:szCs w:val="22"/>
        </w:rPr>
        <w:t>l Eloy Alfaro</w:t>
      </w:r>
      <w:r w:rsidR="00CA466D" w:rsidRPr="002A526B">
        <w:rPr>
          <w:rFonts w:ascii="Palatino Linotype" w:hAnsi="Palatino Linotype"/>
          <w:sz w:val="22"/>
          <w:szCs w:val="22"/>
        </w:rPr>
        <w:t xml:space="preserve">, remitió el </w:t>
      </w:r>
      <w:r w:rsidR="00091491" w:rsidRPr="002A526B">
        <w:rPr>
          <w:rFonts w:ascii="Palatino Linotype" w:hAnsi="Palatino Linotype"/>
          <w:sz w:val="22"/>
          <w:szCs w:val="22"/>
        </w:rPr>
        <w:t>i</w:t>
      </w:r>
      <w:r w:rsidR="00CA466D" w:rsidRPr="002A526B">
        <w:rPr>
          <w:rFonts w:ascii="Palatino Linotype" w:hAnsi="Palatino Linotype"/>
          <w:sz w:val="22"/>
          <w:szCs w:val="22"/>
        </w:rPr>
        <w:t xml:space="preserve">nforme </w:t>
      </w:r>
      <w:r w:rsidRPr="002A526B">
        <w:rPr>
          <w:rFonts w:ascii="Palatino Linotype" w:hAnsi="Palatino Linotype"/>
          <w:sz w:val="22"/>
          <w:szCs w:val="22"/>
        </w:rPr>
        <w:t>T</w:t>
      </w:r>
      <w:r w:rsidR="00CA466D" w:rsidRPr="002A526B">
        <w:rPr>
          <w:rFonts w:ascii="Palatino Linotype" w:hAnsi="Palatino Linotype"/>
          <w:sz w:val="22"/>
          <w:szCs w:val="22"/>
        </w:rPr>
        <w:t>écnico No</w:t>
      </w:r>
      <w:r w:rsidRPr="002A526B">
        <w:rPr>
          <w:rFonts w:ascii="Palatino Linotype" w:hAnsi="Palatino Linotype"/>
          <w:sz w:val="22"/>
          <w:szCs w:val="22"/>
        </w:rPr>
        <w:t>. GADDMQ-AZEA-DGT-UGU-2021-00</w:t>
      </w:r>
      <w:r w:rsidR="00703797" w:rsidRPr="002A526B">
        <w:rPr>
          <w:rFonts w:ascii="Palatino Linotype" w:hAnsi="Palatino Linotype"/>
          <w:sz w:val="22"/>
          <w:szCs w:val="22"/>
        </w:rPr>
        <w:t>8</w:t>
      </w:r>
      <w:r w:rsidR="002A526B">
        <w:rPr>
          <w:rFonts w:ascii="Palatino Linotype" w:hAnsi="Palatino Linotype"/>
          <w:sz w:val="22"/>
          <w:szCs w:val="22"/>
        </w:rPr>
        <w:t>7</w:t>
      </w:r>
      <w:r w:rsidRPr="002A526B">
        <w:rPr>
          <w:rFonts w:ascii="Palatino Linotype" w:hAnsi="Palatino Linotype"/>
          <w:sz w:val="22"/>
          <w:szCs w:val="22"/>
        </w:rPr>
        <w:t>-M</w:t>
      </w:r>
      <w:r w:rsidR="00CA466D" w:rsidRPr="002A526B">
        <w:rPr>
          <w:rFonts w:ascii="Palatino Linotype" w:hAnsi="Palatino Linotype"/>
          <w:sz w:val="22"/>
          <w:szCs w:val="22"/>
        </w:rPr>
        <w:t xml:space="preserve">, de </w:t>
      </w:r>
      <w:r w:rsidR="00091491" w:rsidRPr="002A526B">
        <w:rPr>
          <w:rFonts w:ascii="Palatino Linotype" w:hAnsi="Palatino Linotype"/>
          <w:sz w:val="22"/>
          <w:szCs w:val="22"/>
        </w:rPr>
        <w:t>f</w:t>
      </w:r>
      <w:r w:rsidR="00CA466D" w:rsidRPr="002A526B">
        <w:rPr>
          <w:rFonts w:ascii="Palatino Linotype" w:hAnsi="Palatino Linotype"/>
          <w:sz w:val="22"/>
          <w:szCs w:val="22"/>
        </w:rPr>
        <w:t xml:space="preserve">actibilidad de </w:t>
      </w:r>
      <w:r w:rsidR="00091491" w:rsidRPr="002A526B">
        <w:rPr>
          <w:rFonts w:ascii="Palatino Linotype" w:hAnsi="Palatino Linotype"/>
          <w:sz w:val="22"/>
          <w:szCs w:val="22"/>
        </w:rPr>
        <w:t>f</w:t>
      </w:r>
      <w:r w:rsidR="00CA466D" w:rsidRPr="002A526B">
        <w:rPr>
          <w:rFonts w:ascii="Palatino Linotype" w:hAnsi="Palatino Linotype"/>
          <w:sz w:val="22"/>
          <w:szCs w:val="22"/>
        </w:rPr>
        <w:t xml:space="preserve">raccionamiento del predio Nro. </w:t>
      </w:r>
      <w:r w:rsidR="002A526B">
        <w:rPr>
          <w:rFonts w:ascii="Palatino Linotype" w:hAnsi="Palatino Linotype"/>
          <w:sz w:val="22"/>
          <w:szCs w:val="22"/>
        </w:rPr>
        <w:t>067257</w:t>
      </w:r>
      <w:r w:rsidR="00CA466D" w:rsidRPr="002A526B">
        <w:rPr>
          <w:rFonts w:ascii="Palatino Linotype" w:hAnsi="Palatino Linotype"/>
          <w:sz w:val="22"/>
          <w:szCs w:val="22"/>
        </w:rPr>
        <w:t xml:space="preserve"> de</w:t>
      </w:r>
      <w:r w:rsidRPr="002A526B">
        <w:rPr>
          <w:rFonts w:ascii="Palatino Linotype" w:hAnsi="Palatino Linotype"/>
          <w:sz w:val="22"/>
          <w:szCs w:val="22"/>
        </w:rPr>
        <w:t xml:space="preserve"> </w:t>
      </w:r>
      <w:r w:rsidR="002A526B">
        <w:rPr>
          <w:rFonts w:ascii="Palatino Linotype" w:hAnsi="Palatino Linotype"/>
          <w:sz w:val="22"/>
          <w:szCs w:val="22"/>
        </w:rPr>
        <w:t>18</w:t>
      </w:r>
      <w:r w:rsidR="00CA466D" w:rsidRPr="002A526B">
        <w:rPr>
          <w:rFonts w:ascii="Palatino Linotype" w:hAnsi="Palatino Linotype"/>
          <w:sz w:val="22"/>
          <w:szCs w:val="22"/>
        </w:rPr>
        <w:t xml:space="preserve"> de</w:t>
      </w:r>
      <w:r w:rsidRPr="002A526B">
        <w:rPr>
          <w:rFonts w:ascii="Palatino Linotype" w:hAnsi="Palatino Linotype"/>
          <w:sz w:val="22"/>
          <w:szCs w:val="22"/>
        </w:rPr>
        <w:t xml:space="preserve"> </w:t>
      </w:r>
      <w:r w:rsidR="006D1E88" w:rsidRPr="002A526B">
        <w:rPr>
          <w:rFonts w:ascii="Palatino Linotype" w:hAnsi="Palatino Linotype"/>
          <w:sz w:val="22"/>
          <w:szCs w:val="22"/>
        </w:rPr>
        <w:t>mayo</w:t>
      </w:r>
      <w:r w:rsidR="00CA466D" w:rsidRPr="002A526B">
        <w:rPr>
          <w:rFonts w:ascii="Palatino Linotype" w:hAnsi="Palatino Linotype"/>
          <w:sz w:val="22"/>
          <w:szCs w:val="22"/>
        </w:rPr>
        <w:t xml:space="preserve"> de</w:t>
      </w:r>
      <w:r w:rsidRPr="002A526B">
        <w:rPr>
          <w:rFonts w:ascii="Palatino Linotype" w:hAnsi="Palatino Linotype"/>
          <w:sz w:val="22"/>
          <w:szCs w:val="22"/>
        </w:rPr>
        <w:t xml:space="preserve"> 2021</w:t>
      </w:r>
      <w:r w:rsidR="00CA466D" w:rsidRPr="002A526B">
        <w:rPr>
          <w:rFonts w:ascii="Palatino Linotype" w:hAnsi="Palatino Linotype"/>
          <w:sz w:val="22"/>
          <w:szCs w:val="22"/>
        </w:rPr>
        <w:t>, suscrito por</w:t>
      </w:r>
      <w:r w:rsidRPr="002A526B">
        <w:rPr>
          <w:rFonts w:ascii="Palatino Linotype" w:hAnsi="Palatino Linotype"/>
          <w:sz w:val="22"/>
          <w:szCs w:val="22"/>
        </w:rPr>
        <w:t xml:space="preserve"> el Arq. Marcelo Edwin Ati Pilaquinga, Responsable de la Unidad de Gestión Urbana</w:t>
      </w:r>
      <w:r w:rsidR="00CA466D" w:rsidRPr="002A526B">
        <w:rPr>
          <w:rFonts w:ascii="Palatino Linotype" w:hAnsi="Palatino Linotype"/>
          <w:sz w:val="22"/>
          <w:szCs w:val="22"/>
        </w:rPr>
        <w:t>, que en su parte pertinente señala:</w:t>
      </w:r>
      <w:r w:rsidRPr="002A526B">
        <w:rPr>
          <w:rFonts w:ascii="Palatino Linotype" w:hAnsi="Palatino Linotype"/>
          <w:sz w:val="22"/>
          <w:szCs w:val="22"/>
        </w:rPr>
        <w:t xml:space="preserve"> </w:t>
      </w:r>
      <w:r w:rsidRPr="002A526B">
        <w:rPr>
          <w:rFonts w:ascii="Palatino Linotype" w:hAnsi="Palatino Linotype"/>
          <w:i/>
          <w:sz w:val="22"/>
          <w:szCs w:val="22"/>
        </w:rPr>
        <w:t>“(…)</w:t>
      </w:r>
      <w:r w:rsidR="002A526B">
        <w:rPr>
          <w:rFonts w:ascii="Palatino Linotype" w:hAnsi="Palatino Linotype"/>
          <w:i/>
          <w:sz w:val="22"/>
          <w:szCs w:val="22"/>
        </w:rPr>
        <w:t xml:space="preserve"> </w:t>
      </w:r>
      <w:r w:rsidR="002A526B" w:rsidRPr="002A526B">
        <w:rPr>
          <w:rFonts w:ascii="Palatino Linotype" w:hAnsi="Palatino Linotype"/>
          <w:i/>
          <w:sz w:val="22"/>
          <w:szCs w:val="22"/>
        </w:rPr>
        <w:t>El predio está ubicado en la Zona Eloy Alfaro, Parroquia La Mena, barrio Tarqui1 Mena2, entre las calles: Igamiabas, Angamarca, y sin definir; se trata un predio en Unipropiedad de 298.50 m2 (según escritura), dispone de una edificación construida de 175.76 m2.; signado con zonificación D3 (D203-80) que determina lotes con una superficie mínima de 200.00 m2. Consecuentemente los 298.50 m2 que tiene de cabida el predio referido, no cumple con la zonificación establecida en el PUOS para ser objeto de subdivisión, ya que en todos los casos deberá observarse el lote mínimo establecido en la normativa vigente; por tanto,</w:t>
      </w:r>
      <w:r w:rsidR="002A526B" w:rsidRPr="002A526B">
        <w:rPr>
          <w:rFonts w:ascii="Palatino Linotype" w:hAnsi="Palatino Linotype"/>
          <w:b/>
          <w:i/>
          <w:sz w:val="22"/>
          <w:szCs w:val="22"/>
        </w:rPr>
        <w:t xml:space="preserve"> no es factible su Fraccionamiento o subdivisión </w:t>
      </w:r>
      <w:r w:rsidRPr="002A526B">
        <w:rPr>
          <w:rFonts w:ascii="Palatino Linotype" w:hAnsi="Palatino Linotype"/>
          <w:i/>
          <w:sz w:val="22"/>
          <w:szCs w:val="22"/>
        </w:rPr>
        <w:t>(…)”</w:t>
      </w:r>
      <w:r w:rsidRPr="002A526B">
        <w:rPr>
          <w:rFonts w:ascii="Palatino Linotype" w:hAnsi="Palatino Linotype"/>
          <w:sz w:val="22"/>
          <w:szCs w:val="22"/>
        </w:rPr>
        <w:t>.</w:t>
      </w:r>
    </w:p>
    <w:p w14:paraId="2D000F4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76574B11" w14:textId="4BAA3DED"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highlight w:val="yellow"/>
          <w:lang w:val="es-EC" w:eastAsia="en-US"/>
        </w:rPr>
      </w:pPr>
      <w:r w:rsidRPr="00311D72">
        <w:rPr>
          <w:rFonts w:ascii="Palatino Linotype" w:eastAsiaTheme="minorHAnsi" w:hAnsi="Palatino Linotype"/>
          <w:sz w:val="22"/>
          <w:szCs w:val="22"/>
          <w:highlight w:val="yellow"/>
          <w:lang w:val="es-EC" w:eastAsia="en-US"/>
        </w:rPr>
        <w:t xml:space="preserve">Que, </w:t>
      </w:r>
      <w:r w:rsidRPr="00311D72">
        <w:rPr>
          <w:rFonts w:ascii="Palatino Linotype" w:eastAsiaTheme="minorHAnsi" w:hAnsi="Palatino Linotype"/>
          <w:sz w:val="22"/>
          <w:szCs w:val="22"/>
          <w:highlight w:val="yellow"/>
          <w:lang w:val="es-EC" w:eastAsia="en-US"/>
        </w:rPr>
        <w:tab/>
        <w:t xml:space="preserve">mediante oficio Nro. </w:t>
      </w:r>
      <w:r w:rsidR="00366625" w:rsidRPr="00366625">
        <w:rPr>
          <w:rFonts w:ascii="Palatino Linotype" w:hAnsi="Palatino Linotype"/>
          <w:sz w:val="22"/>
          <w:szCs w:val="22"/>
          <w:highlight w:val="yellow"/>
          <w:lang w:val="es-EC"/>
        </w:rPr>
        <w:t>GADDMQ-AZEA-AZ-2021-00</w:t>
      </w:r>
      <w:r w:rsidR="000F0AED">
        <w:rPr>
          <w:rFonts w:ascii="Palatino Linotype" w:hAnsi="Palatino Linotype"/>
          <w:sz w:val="22"/>
          <w:szCs w:val="22"/>
          <w:highlight w:val="yellow"/>
          <w:lang w:val="es-EC"/>
        </w:rPr>
        <w:t>00</w:t>
      </w:r>
      <w:r w:rsidR="00366625" w:rsidRPr="00366625">
        <w:rPr>
          <w:rFonts w:ascii="Palatino Linotype" w:hAnsi="Palatino Linotype"/>
          <w:sz w:val="22"/>
          <w:szCs w:val="22"/>
          <w:highlight w:val="yellow"/>
        </w:rPr>
        <w:t xml:space="preserve">, de </w:t>
      </w:r>
      <w:r w:rsidR="00172627">
        <w:rPr>
          <w:rFonts w:ascii="Palatino Linotype" w:hAnsi="Palatino Linotype"/>
          <w:sz w:val="22"/>
          <w:szCs w:val="22"/>
          <w:highlight w:val="yellow"/>
        </w:rPr>
        <w:t>1</w:t>
      </w:r>
      <w:r w:rsidR="000F0AED">
        <w:rPr>
          <w:rFonts w:ascii="Palatino Linotype" w:hAnsi="Palatino Linotype"/>
          <w:sz w:val="22"/>
          <w:szCs w:val="22"/>
          <w:highlight w:val="yellow"/>
        </w:rPr>
        <w:t>5</w:t>
      </w:r>
      <w:r w:rsidR="00366625" w:rsidRPr="00366625">
        <w:rPr>
          <w:rFonts w:ascii="Palatino Linotype" w:hAnsi="Palatino Linotype"/>
          <w:sz w:val="22"/>
          <w:szCs w:val="22"/>
          <w:highlight w:val="yellow"/>
        </w:rPr>
        <w:t xml:space="preserve"> de </w:t>
      </w:r>
      <w:r w:rsidR="000F0AED">
        <w:rPr>
          <w:rFonts w:ascii="Palatino Linotype" w:hAnsi="Palatino Linotype"/>
          <w:sz w:val="22"/>
          <w:szCs w:val="22"/>
          <w:highlight w:val="yellow"/>
        </w:rPr>
        <w:t>mayo</w:t>
      </w:r>
      <w:r w:rsidR="00366625" w:rsidRPr="00366625">
        <w:rPr>
          <w:rFonts w:ascii="Palatino Linotype" w:hAnsi="Palatino Linotype"/>
          <w:sz w:val="22"/>
          <w:szCs w:val="22"/>
          <w:highlight w:val="yellow"/>
        </w:rPr>
        <w:t xml:space="preserve"> de 2021, la </w:t>
      </w:r>
      <w:r w:rsidR="00366625" w:rsidRPr="002A526B">
        <w:rPr>
          <w:rFonts w:ascii="Palatino Linotype" w:hAnsi="Palatino Linotype"/>
          <w:sz w:val="22"/>
          <w:szCs w:val="22"/>
        </w:rPr>
        <w:t>Abg. Lida Justinne García Arias, Administradora Zonal Eloy Alfaro</w:t>
      </w:r>
      <w:r w:rsidRPr="002A526B">
        <w:rPr>
          <w:rFonts w:ascii="Palatino Linotype" w:hAnsi="Palatino Linotype"/>
          <w:sz w:val="22"/>
          <w:szCs w:val="22"/>
        </w:rPr>
        <w:t xml:space="preserve">, remitió el </w:t>
      </w:r>
      <w:r w:rsidR="00B22CC7" w:rsidRPr="002A526B">
        <w:rPr>
          <w:rFonts w:ascii="Palatino Linotype" w:hAnsi="Palatino Linotype"/>
          <w:sz w:val="22"/>
          <w:szCs w:val="22"/>
        </w:rPr>
        <w:t>i</w:t>
      </w:r>
      <w:r w:rsidRPr="002A526B">
        <w:rPr>
          <w:rFonts w:ascii="Palatino Linotype" w:hAnsi="Palatino Linotype"/>
          <w:sz w:val="22"/>
          <w:szCs w:val="22"/>
        </w:rPr>
        <w:t xml:space="preserve">nforme </w:t>
      </w:r>
      <w:r w:rsidR="00B22CC7" w:rsidRPr="002A526B">
        <w:rPr>
          <w:rFonts w:ascii="Palatino Linotype" w:hAnsi="Palatino Linotype"/>
          <w:sz w:val="22"/>
          <w:szCs w:val="22"/>
        </w:rPr>
        <w:t>l</w:t>
      </w:r>
      <w:r w:rsidRPr="002A526B">
        <w:rPr>
          <w:rFonts w:ascii="Palatino Linotype" w:hAnsi="Palatino Linotype"/>
          <w:sz w:val="22"/>
          <w:szCs w:val="22"/>
        </w:rPr>
        <w:t xml:space="preserve">egal </w:t>
      </w:r>
      <w:r w:rsidR="00366625" w:rsidRPr="002A526B">
        <w:rPr>
          <w:rFonts w:ascii="Palatino Linotype" w:hAnsi="Palatino Linotype"/>
          <w:sz w:val="22"/>
          <w:szCs w:val="22"/>
        </w:rPr>
        <w:t>No. 1</w:t>
      </w:r>
      <w:r w:rsidR="002A526B">
        <w:rPr>
          <w:rFonts w:ascii="Palatino Linotype" w:hAnsi="Palatino Linotype"/>
          <w:sz w:val="22"/>
          <w:szCs w:val="22"/>
        </w:rPr>
        <w:t>3</w:t>
      </w:r>
      <w:r w:rsidR="00B22984" w:rsidRPr="002A526B">
        <w:rPr>
          <w:rFonts w:ascii="Palatino Linotype" w:hAnsi="Palatino Linotype"/>
          <w:sz w:val="22"/>
          <w:szCs w:val="22"/>
        </w:rPr>
        <w:t>1</w:t>
      </w:r>
      <w:r w:rsidR="00366625" w:rsidRPr="002A526B">
        <w:rPr>
          <w:rFonts w:ascii="Palatino Linotype" w:hAnsi="Palatino Linotype"/>
          <w:sz w:val="22"/>
          <w:szCs w:val="22"/>
        </w:rPr>
        <w:t>-DJ-2021</w:t>
      </w:r>
      <w:r w:rsidRPr="002A526B">
        <w:rPr>
          <w:rFonts w:ascii="Palatino Linotype" w:hAnsi="Palatino Linotype"/>
          <w:sz w:val="22"/>
          <w:szCs w:val="22"/>
        </w:rPr>
        <w:t xml:space="preserve">, de </w:t>
      </w:r>
      <w:r w:rsidR="00B22CC7" w:rsidRPr="002A526B">
        <w:rPr>
          <w:rFonts w:ascii="Palatino Linotype" w:hAnsi="Palatino Linotype"/>
          <w:sz w:val="22"/>
          <w:szCs w:val="22"/>
        </w:rPr>
        <w:t>f</w:t>
      </w:r>
      <w:r w:rsidRPr="002A526B">
        <w:rPr>
          <w:rFonts w:ascii="Palatino Linotype" w:hAnsi="Palatino Linotype"/>
          <w:sz w:val="22"/>
          <w:szCs w:val="22"/>
        </w:rPr>
        <w:t xml:space="preserve">actibilidad de </w:t>
      </w:r>
      <w:r w:rsidR="00B22CC7" w:rsidRPr="002A526B">
        <w:rPr>
          <w:rFonts w:ascii="Palatino Linotype" w:hAnsi="Palatino Linotype"/>
          <w:sz w:val="22"/>
          <w:szCs w:val="22"/>
        </w:rPr>
        <w:t>p</w:t>
      </w:r>
      <w:r w:rsidRPr="002A526B">
        <w:rPr>
          <w:rFonts w:ascii="Palatino Linotype" w:hAnsi="Palatino Linotype"/>
          <w:sz w:val="22"/>
          <w:szCs w:val="22"/>
        </w:rPr>
        <w:t>artición, de</w:t>
      </w:r>
      <w:r w:rsidR="00366625" w:rsidRPr="002A526B">
        <w:rPr>
          <w:rFonts w:ascii="Palatino Linotype" w:hAnsi="Palatino Linotype"/>
          <w:sz w:val="22"/>
          <w:szCs w:val="22"/>
        </w:rPr>
        <w:t xml:space="preserve"> </w:t>
      </w:r>
      <w:r w:rsidR="002A526B">
        <w:rPr>
          <w:rFonts w:ascii="Palatino Linotype" w:hAnsi="Palatino Linotype"/>
          <w:sz w:val="22"/>
          <w:szCs w:val="22"/>
        </w:rPr>
        <w:t>18</w:t>
      </w:r>
      <w:r w:rsidRPr="002A526B">
        <w:rPr>
          <w:rFonts w:ascii="Palatino Linotype" w:hAnsi="Palatino Linotype"/>
          <w:sz w:val="22"/>
          <w:szCs w:val="22"/>
        </w:rPr>
        <w:t xml:space="preserve"> de</w:t>
      </w:r>
      <w:r w:rsidR="00366625" w:rsidRPr="002A526B">
        <w:rPr>
          <w:rFonts w:ascii="Palatino Linotype" w:hAnsi="Palatino Linotype"/>
          <w:sz w:val="22"/>
          <w:szCs w:val="22"/>
        </w:rPr>
        <w:t xml:space="preserve"> </w:t>
      </w:r>
      <w:r w:rsidR="000F0AED" w:rsidRPr="002A526B">
        <w:rPr>
          <w:rFonts w:ascii="Palatino Linotype" w:hAnsi="Palatino Linotype"/>
          <w:sz w:val="22"/>
          <w:szCs w:val="22"/>
        </w:rPr>
        <w:t>mayo</w:t>
      </w:r>
      <w:r w:rsidRPr="002A526B">
        <w:rPr>
          <w:rFonts w:ascii="Palatino Linotype" w:hAnsi="Palatino Linotype"/>
          <w:sz w:val="22"/>
          <w:szCs w:val="22"/>
        </w:rPr>
        <w:t xml:space="preserve"> de</w:t>
      </w:r>
      <w:r w:rsidR="00366625" w:rsidRPr="002A526B">
        <w:rPr>
          <w:rFonts w:ascii="Palatino Linotype" w:hAnsi="Palatino Linotype"/>
          <w:sz w:val="22"/>
          <w:szCs w:val="22"/>
        </w:rPr>
        <w:t xml:space="preserve"> 2021</w:t>
      </w:r>
      <w:r w:rsidRPr="002A526B">
        <w:rPr>
          <w:rFonts w:ascii="Palatino Linotype" w:hAnsi="Palatino Linotype"/>
          <w:sz w:val="22"/>
          <w:szCs w:val="22"/>
        </w:rPr>
        <w:t xml:space="preserve">, suscrito por </w:t>
      </w:r>
      <w:r w:rsidR="00366625" w:rsidRPr="002A526B">
        <w:rPr>
          <w:rFonts w:ascii="Palatino Linotype" w:hAnsi="Palatino Linotype"/>
          <w:sz w:val="22"/>
          <w:szCs w:val="22"/>
        </w:rPr>
        <w:t>la Dra. Silvia Lorena Gaibor Villota, Directora Jurídica de la AZEA</w:t>
      </w:r>
      <w:r w:rsidRPr="002A526B">
        <w:rPr>
          <w:rFonts w:ascii="Palatino Linotype" w:hAnsi="Palatino Linotype"/>
          <w:sz w:val="22"/>
          <w:szCs w:val="22"/>
        </w:rPr>
        <w:t xml:space="preserve">, que en lo principal, indica: </w:t>
      </w:r>
      <w:r w:rsidR="00366625" w:rsidRPr="00C70AAE">
        <w:rPr>
          <w:rFonts w:ascii="Palatino Linotype" w:hAnsi="Palatino Linotype"/>
          <w:i/>
          <w:sz w:val="22"/>
          <w:szCs w:val="22"/>
        </w:rPr>
        <w:t>“(…)</w:t>
      </w:r>
      <w:r w:rsidR="00B22984" w:rsidRPr="00C70AAE">
        <w:rPr>
          <w:rFonts w:ascii="Palatino Linotype" w:hAnsi="Palatino Linotype"/>
          <w:i/>
          <w:sz w:val="22"/>
          <w:szCs w:val="22"/>
        </w:rPr>
        <w:t xml:space="preserve"> esta Dirección Jurídica, emite </w:t>
      </w:r>
      <w:r w:rsidR="00B22984" w:rsidRPr="00C70AAE">
        <w:rPr>
          <w:rFonts w:ascii="Palatino Linotype" w:hAnsi="Palatino Linotype"/>
          <w:b/>
          <w:i/>
          <w:sz w:val="22"/>
          <w:szCs w:val="22"/>
        </w:rPr>
        <w:t>INFORME LEGAL DESFAVORABLE</w:t>
      </w:r>
      <w:r w:rsidR="00B22984" w:rsidRPr="00C70AAE">
        <w:rPr>
          <w:rFonts w:ascii="Palatino Linotype" w:hAnsi="Palatino Linotype"/>
          <w:i/>
          <w:sz w:val="22"/>
          <w:szCs w:val="22"/>
        </w:rPr>
        <w:t xml:space="preserve"> para la Partición Judicial del lote de terreno con predio No. </w:t>
      </w:r>
      <w:r w:rsidR="002A526B" w:rsidRPr="00C70AAE">
        <w:rPr>
          <w:rFonts w:ascii="Palatino Linotype" w:hAnsi="Palatino Linotype"/>
          <w:i/>
          <w:sz w:val="22"/>
          <w:szCs w:val="22"/>
        </w:rPr>
        <w:t>067257</w:t>
      </w:r>
      <w:r w:rsidR="00B22984" w:rsidRPr="00C70AAE">
        <w:rPr>
          <w:rFonts w:ascii="Palatino Linotype" w:hAnsi="Palatino Linotype"/>
          <w:i/>
          <w:sz w:val="22"/>
          <w:szCs w:val="22"/>
        </w:rPr>
        <w:t xml:space="preserve">, </w:t>
      </w:r>
      <w:r w:rsidR="00B22984" w:rsidRPr="00C70AAE">
        <w:rPr>
          <w:rFonts w:ascii="Palatino Linotype" w:hAnsi="Palatino Linotype"/>
          <w:i/>
          <w:sz w:val="22"/>
          <w:szCs w:val="22"/>
        </w:rPr>
        <w:lastRenderedPageBreak/>
        <w:t xml:space="preserve">ubicado en la parroquia </w:t>
      </w:r>
      <w:r w:rsidR="002A526B" w:rsidRPr="00C70AAE">
        <w:rPr>
          <w:rFonts w:ascii="Palatino Linotype" w:hAnsi="Palatino Linotype"/>
          <w:i/>
          <w:sz w:val="22"/>
          <w:szCs w:val="22"/>
        </w:rPr>
        <w:t>La Mena del</w:t>
      </w:r>
      <w:r w:rsidR="00B22984" w:rsidRPr="00C70AAE">
        <w:rPr>
          <w:rFonts w:ascii="Palatino Linotype" w:hAnsi="Palatino Linotype"/>
          <w:i/>
          <w:sz w:val="22"/>
          <w:szCs w:val="22"/>
        </w:rPr>
        <w:t xml:space="preserve"> Cantón Quito, Provincia de Pichincha, de propiedad de los Cónyuges </w:t>
      </w:r>
      <w:r w:rsidR="002A526B" w:rsidRPr="00C70AAE">
        <w:rPr>
          <w:rFonts w:ascii="Palatino Linotype" w:hAnsi="Palatino Linotype"/>
          <w:i/>
          <w:sz w:val="22"/>
          <w:szCs w:val="22"/>
        </w:rPr>
        <w:t>MARCO FERNANDO LUCERO CABASCANGO y ÁNGELA DEL ROCÍO VILAÑA.</w:t>
      </w:r>
      <w:r w:rsidR="00366625" w:rsidRPr="00C70AAE">
        <w:rPr>
          <w:rFonts w:ascii="Palatino Linotype" w:hAnsi="Palatino Linotype"/>
          <w:i/>
          <w:sz w:val="22"/>
          <w:szCs w:val="22"/>
        </w:rPr>
        <w:t>”.</w:t>
      </w:r>
    </w:p>
    <w:bookmarkEnd w:id="2"/>
    <w:p w14:paraId="0DE7CC6E"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0C358361" w14:textId="6E2960C6"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mediante oficio</w:t>
      </w:r>
      <w:r w:rsidR="00091491" w:rsidRPr="00311D72">
        <w:rPr>
          <w:rFonts w:ascii="Palatino Linotype" w:eastAsiaTheme="minorHAnsi" w:hAnsi="Palatino Linotype"/>
          <w:sz w:val="22"/>
          <w:szCs w:val="22"/>
          <w:lang w:val="es-EC" w:eastAsia="en-US"/>
        </w:rPr>
        <w:t xml:space="preserve"> Nro.</w:t>
      </w:r>
      <w:r w:rsidRPr="00311D72">
        <w:rPr>
          <w:rFonts w:ascii="Palatino Linotype" w:eastAsiaTheme="minorHAnsi" w:hAnsi="Palatino Linotype"/>
          <w:sz w:val="22"/>
          <w:szCs w:val="22"/>
          <w:lang w:val="es-EC" w:eastAsia="en-US"/>
        </w:rPr>
        <w:t xml:space="preserve"> …, de … de … de </w:t>
      </w:r>
      <w:r w:rsidR="00091491" w:rsidRPr="00311D72">
        <w:rPr>
          <w:rFonts w:ascii="Palatino Linotype" w:eastAsiaTheme="minorHAnsi" w:hAnsi="Palatino Linotype"/>
          <w:sz w:val="22"/>
          <w:szCs w:val="22"/>
          <w:lang w:val="es-EC" w:eastAsia="en-US"/>
        </w:rPr>
        <w:t>202</w:t>
      </w:r>
      <w:r w:rsidR="00000E9D"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el Dr. Édison Yépez, Subprocurador Metropolitano emite el informe legal</w:t>
      </w:r>
      <w:r w:rsidR="00091491" w:rsidRPr="00311D72">
        <w:rPr>
          <w:rFonts w:ascii="Palatino Linotype" w:eastAsiaTheme="minorHAnsi" w:hAnsi="Palatino Linotype"/>
          <w:sz w:val="22"/>
          <w:szCs w:val="22"/>
          <w:lang w:val="es-EC" w:eastAsia="en-US"/>
        </w:rPr>
        <w:t xml:space="preserve">, en el cual señala </w:t>
      </w:r>
      <w:r w:rsidRPr="00311D72">
        <w:rPr>
          <w:rFonts w:ascii="Palatino Linotype" w:eastAsiaTheme="minorHAnsi" w:hAnsi="Palatino Linotype"/>
          <w:sz w:val="22"/>
          <w:szCs w:val="22"/>
          <w:lang w:val="es-EC" w:eastAsia="en-US"/>
        </w:rPr>
        <w:t>: …;</w:t>
      </w:r>
    </w:p>
    <w:p w14:paraId="2EE16834"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BFDC939" w14:textId="2083138B"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la Comisión de Uso de Suelo en sesión ordinaria Nro. …, de … de … de </w:t>
      </w:r>
      <w:r w:rsidR="00C565D4" w:rsidRPr="00311D72">
        <w:rPr>
          <w:rFonts w:ascii="Palatino Linotype" w:eastAsiaTheme="minorHAnsi" w:hAnsi="Palatino Linotype"/>
          <w:sz w:val="22"/>
          <w:szCs w:val="22"/>
          <w:lang w:val="es-EC" w:eastAsia="en-US"/>
        </w:rPr>
        <w:t>202</w:t>
      </w:r>
      <w:r w:rsidR="00000E9D"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xml:space="preserve"> analizó los informes técnicos y legales, </w:t>
      </w:r>
      <w:r w:rsidR="00534C2D" w:rsidRPr="00311D72">
        <w:rPr>
          <w:rFonts w:ascii="Palatino Linotype" w:eastAsiaTheme="minorHAnsi" w:hAnsi="Palatino Linotype"/>
          <w:sz w:val="22"/>
          <w:szCs w:val="22"/>
          <w:lang w:val="es-EC" w:eastAsia="en-US"/>
        </w:rPr>
        <w:t xml:space="preserve">que reposan en el expediente  </w:t>
      </w:r>
      <w:r w:rsidRPr="00311D72">
        <w:rPr>
          <w:rFonts w:ascii="Palatino Linotype" w:hAnsi="Palatino Linotype"/>
          <w:sz w:val="22"/>
          <w:szCs w:val="22"/>
        </w:rPr>
        <w:t xml:space="preserve">, </w:t>
      </w:r>
      <w:r w:rsidRPr="00311D72">
        <w:rPr>
          <w:rFonts w:ascii="Palatino Linotype" w:eastAsiaTheme="minorHAnsi" w:hAnsi="Palatino Linotype"/>
          <w:sz w:val="22"/>
          <w:szCs w:val="22"/>
          <w:lang w:val="es-EC" w:eastAsia="en-US"/>
        </w:rPr>
        <w:t xml:space="preserve">y emitió dictamen </w:t>
      </w:r>
      <w:r w:rsidR="00C565D4" w:rsidRPr="00311D72">
        <w:rPr>
          <w:rFonts w:ascii="Palatino Linotype" w:eastAsiaTheme="minorHAnsi" w:hAnsi="Palatino Linotype"/>
          <w:sz w:val="22"/>
          <w:szCs w:val="22"/>
          <w:lang w:val="es-EC" w:eastAsia="en-US"/>
        </w:rPr>
        <w:t>…,</w:t>
      </w:r>
    </w:p>
    <w:p w14:paraId="521D7742"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4F74FA04" w14:textId="45181D99"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el Concejo Metropolitano de Quito, en sesión pública ordinaria realizada el … de … de 2020, analizó el </w:t>
      </w:r>
      <w:r w:rsidR="001C6930" w:rsidRPr="00311D72">
        <w:rPr>
          <w:rFonts w:ascii="Palatino Linotype" w:eastAsiaTheme="minorHAnsi" w:hAnsi="Palatino Linotype"/>
          <w:sz w:val="22"/>
          <w:szCs w:val="22"/>
          <w:lang w:val="es-EC" w:eastAsia="en-US"/>
        </w:rPr>
        <w:t>i</w:t>
      </w:r>
      <w:r w:rsidRPr="00311D72">
        <w:rPr>
          <w:rFonts w:ascii="Palatino Linotype" w:eastAsiaTheme="minorHAnsi" w:hAnsi="Palatino Linotype"/>
          <w:sz w:val="22"/>
          <w:szCs w:val="22"/>
          <w:lang w:val="es-EC" w:eastAsia="en-US"/>
        </w:rPr>
        <w:t xml:space="preserve">nforme Nro. IC-CUS-2020-… emitido por la Comisión de Uso de Suelo; </w:t>
      </w:r>
    </w:p>
    <w:p w14:paraId="55A83987"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31B3D439" w14:textId="77777777" w:rsidR="00CA466D" w:rsidRPr="00311D72" w:rsidRDefault="00CA466D" w:rsidP="00CA466D">
      <w:pPr>
        <w:autoSpaceDE w:val="0"/>
        <w:autoSpaceDN w:val="0"/>
        <w:adjustRightInd w:val="0"/>
        <w:jc w:val="both"/>
        <w:rPr>
          <w:rFonts w:ascii="Palatino Linotype" w:eastAsiaTheme="minorHAnsi" w:hAnsi="Palatino Linotype"/>
          <w:b/>
          <w:bCs/>
          <w:sz w:val="22"/>
          <w:szCs w:val="22"/>
          <w:lang w:val="es-EC" w:eastAsia="en-US"/>
        </w:rPr>
      </w:pPr>
      <w:r w:rsidRPr="00311D72">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5AE162ED" w14:textId="77777777" w:rsidR="00CA466D" w:rsidRPr="00311D72" w:rsidRDefault="00CA466D" w:rsidP="00CA466D">
      <w:pPr>
        <w:autoSpaceDE w:val="0"/>
        <w:autoSpaceDN w:val="0"/>
        <w:adjustRightInd w:val="0"/>
        <w:jc w:val="center"/>
        <w:rPr>
          <w:rFonts w:ascii="Palatino Linotype" w:eastAsiaTheme="minorHAnsi" w:hAnsi="Palatino Linotype"/>
          <w:b/>
          <w:bCs/>
          <w:sz w:val="22"/>
          <w:szCs w:val="22"/>
          <w:lang w:val="es-EC" w:eastAsia="en-US"/>
        </w:rPr>
      </w:pPr>
    </w:p>
    <w:p w14:paraId="139CFE3C" w14:textId="77777777" w:rsidR="00CA466D" w:rsidRPr="00311D72" w:rsidRDefault="00CA466D" w:rsidP="00CA466D">
      <w:pPr>
        <w:autoSpaceDE w:val="0"/>
        <w:autoSpaceDN w:val="0"/>
        <w:adjustRightInd w:val="0"/>
        <w:jc w:val="center"/>
        <w:rPr>
          <w:rFonts w:ascii="Palatino Linotype" w:eastAsiaTheme="minorHAnsi" w:hAnsi="Palatino Linotype"/>
          <w:b/>
          <w:bCs/>
          <w:sz w:val="22"/>
          <w:szCs w:val="22"/>
          <w:lang w:val="es-EC" w:eastAsia="en-US"/>
        </w:rPr>
      </w:pPr>
      <w:r w:rsidRPr="00311D72">
        <w:rPr>
          <w:rFonts w:ascii="Palatino Linotype" w:eastAsiaTheme="minorHAnsi" w:hAnsi="Palatino Linotype"/>
          <w:b/>
          <w:bCs/>
          <w:sz w:val="22"/>
          <w:szCs w:val="22"/>
          <w:lang w:val="es-EC" w:eastAsia="en-US"/>
        </w:rPr>
        <w:t>RESUELVE</w:t>
      </w:r>
    </w:p>
    <w:p w14:paraId="08D1F900" w14:textId="77777777" w:rsidR="00CA466D" w:rsidRPr="00311D72" w:rsidRDefault="00CA466D" w:rsidP="00CA466D">
      <w:pPr>
        <w:autoSpaceDE w:val="0"/>
        <w:autoSpaceDN w:val="0"/>
        <w:adjustRightInd w:val="0"/>
        <w:jc w:val="center"/>
        <w:rPr>
          <w:rFonts w:ascii="Palatino Linotype" w:hAnsi="Palatino Linotype"/>
          <w:sz w:val="22"/>
          <w:szCs w:val="22"/>
        </w:rPr>
      </w:pPr>
    </w:p>
    <w:p w14:paraId="7A4A2720" w14:textId="6BE7BC2D" w:rsidR="00CA466D" w:rsidRPr="00311D72" w:rsidRDefault="00CA466D" w:rsidP="00CA466D">
      <w:pPr>
        <w:autoSpaceDE w:val="0"/>
        <w:autoSpaceDN w:val="0"/>
        <w:adjustRightInd w:val="0"/>
        <w:jc w:val="both"/>
        <w:rPr>
          <w:rFonts w:ascii="Palatino Linotype" w:eastAsia="Calibri" w:hAnsi="Palatino Linotype"/>
          <w:sz w:val="22"/>
          <w:szCs w:val="22"/>
          <w:lang w:val="es-EC" w:eastAsia="en-US"/>
        </w:rPr>
      </w:pPr>
      <w:r w:rsidRPr="00311D72">
        <w:rPr>
          <w:rFonts w:ascii="Palatino Linotype" w:eastAsiaTheme="minorHAnsi" w:hAnsi="Palatino Linotype"/>
          <w:b/>
          <w:sz w:val="22"/>
          <w:szCs w:val="22"/>
          <w:lang w:val="es-EC" w:eastAsia="en-US"/>
        </w:rPr>
        <w:t>Artículo 1.-</w:t>
      </w:r>
      <w:r w:rsidRPr="00311D72">
        <w:rPr>
          <w:rFonts w:ascii="Palatino Linotype" w:eastAsiaTheme="minorHAnsi" w:hAnsi="Palatino Linotype"/>
          <w:sz w:val="22"/>
          <w:szCs w:val="22"/>
          <w:lang w:val="es-EC" w:eastAsia="en-US"/>
        </w:rPr>
        <w:t xml:space="preserve"> Acoger el informe Nro. IC-CUS-202</w:t>
      </w:r>
      <w:r w:rsidR="005E2176"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xml:space="preserve">-… emitido por la Comisión de Uso de Suelo; y, por tanto, </w:t>
      </w:r>
      <w:r w:rsidRPr="002A526B">
        <w:rPr>
          <w:rFonts w:ascii="Palatino Linotype" w:eastAsiaTheme="minorHAnsi" w:hAnsi="Palatino Linotype"/>
          <w:sz w:val="22"/>
          <w:szCs w:val="22"/>
          <w:lang w:val="es-EC" w:eastAsia="en-US"/>
        </w:rPr>
        <w:t>… la partición del predio Nro.</w:t>
      </w:r>
      <w:r w:rsidR="000F0AED" w:rsidRPr="002A526B">
        <w:rPr>
          <w:rFonts w:ascii="Palatino Linotype" w:eastAsiaTheme="minorHAnsi" w:hAnsi="Palatino Linotype"/>
          <w:sz w:val="22"/>
          <w:szCs w:val="22"/>
          <w:lang w:val="es-EC" w:eastAsia="en-US"/>
        </w:rPr>
        <w:t xml:space="preserve"> </w:t>
      </w:r>
      <w:r w:rsidR="002A526B" w:rsidRPr="002A526B">
        <w:rPr>
          <w:rFonts w:ascii="Palatino Linotype" w:eastAsiaTheme="minorHAnsi" w:hAnsi="Palatino Linotype"/>
          <w:sz w:val="22"/>
          <w:szCs w:val="22"/>
          <w:lang w:val="es-EC" w:eastAsia="en-US"/>
        </w:rPr>
        <w:t>067257</w:t>
      </w:r>
      <w:r w:rsidR="000F0AED" w:rsidRPr="002A526B">
        <w:rPr>
          <w:rFonts w:ascii="Palatino Linotype" w:eastAsiaTheme="minorHAnsi" w:hAnsi="Palatino Linotype"/>
          <w:sz w:val="22"/>
          <w:szCs w:val="22"/>
          <w:lang w:val="es-EC" w:eastAsia="en-US"/>
        </w:rPr>
        <w:t>,</w:t>
      </w:r>
      <w:r w:rsidRPr="002A526B">
        <w:rPr>
          <w:rFonts w:ascii="Palatino Linotype" w:hAnsi="Palatino Linotype"/>
          <w:sz w:val="22"/>
          <w:szCs w:val="22"/>
        </w:rPr>
        <w:t xml:space="preserve"> ubicado en la parroquia</w:t>
      </w:r>
      <w:r w:rsidR="002A526B" w:rsidRPr="002A526B">
        <w:rPr>
          <w:rFonts w:ascii="Palatino Linotype" w:hAnsi="Palatino Linotype"/>
          <w:sz w:val="22"/>
          <w:szCs w:val="22"/>
        </w:rPr>
        <w:t xml:space="preserve"> La Mena </w:t>
      </w:r>
      <w:r w:rsidR="00C70AAE">
        <w:rPr>
          <w:rFonts w:ascii="Palatino Linotype" w:eastAsia="Calibri" w:hAnsi="Palatino Linotype"/>
          <w:sz w:val="22"/>
          <w:szCs w:val="22"/>
          <w:lang w:val="es-EC" w:eastAsia="en-US"/>
        </w:rPr>
        <w:t xml:space="preserve">de este cantón, solicitado por la Señora Ángela del Roció Vilaña, </w:t>
      </w:r>
      <w:r w:rsidRPr="00311D72">
        <w:rPr>
          <w:rFonts w:ascii="Palatino Linotype" w:eastAsia="Calibri" w:hAnsi="Palatino Linotype"/>
          <w:sz w:val="22"/>
          <w:szCs w:val="22"/>
          <w:lang w:val="es-EC" w:eastAsia="en-US"/>
        </w:rPr>
        <w:t>debido a que el predio materia de la ….</w:t>
      </w:r>
    </w:p>
    <w:p w14:paraId="09CBE453" w14:textId="77777777" w:rsidR="00CA466D" w:rsidRPr="00311D72" w:rsidRDefault="00CA466D" w:rsidP="00CA466D">
      <w:pPr>
        <w:autoSpaceDE w:val="0"/>
        <w:autoSpaceDN w:val="0"/>
        <w:adjustRightInd w:val="0"/>
        <w:jc w:val="both"/>
        <w:rPr>
          <w:rFonts w:ascii="Palatino Linotype" w:eastAsiaTheme="minorHAnsi" w:hAnsi="Palatino Linotype"/>
          <w:b/>
          <w:sz w:val="22"/>
          <w:szCs w:val="22"/>
          <w:lang w:val="es-EC" w:eastAsia="en-US"/>
        </w:rPr>
      </w:pPr>
    </w:p>
    <w:p w14:paraId="6E02F4A1" w14:textId="09652DBD"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r w:rsidRPr="00311D72">
        <w:rPr>
          <w:rFonts w:ascii="Palatino Linotype" w:eastAsiaTheme="minorHAnsi" w:hAnsi="Palatino Linotype"/>
          <w:b/>
          <w:sz w:val="22"/>
          <w:szCs w:val="22"/>
          <w:lang w:val="es-EC" w:eastAsia="en-US"/>
        </w:rPr>
        <w:t>Artículo 2.-</w:t>
      </w:r>
      <w:r w:rsidRPr="00311D72">
        <w:rPr>
          <w:rFonts w:ascii="Palatino Linotype" w:eastAsiaTheme="minorHAnsi" w:hAnsi="Palatino Linotype"/>
          <w:sz w:val="22"/>
          <w:szCs w:val="22"/>
          <w:lang w:val="es-EC" w:eastAsia="en-US"/>
        </w:rPr>
        <w:t xml:space="preserve"> </w:t>
      </w:r>
      <w:r w:rsidRPr="00C70AAE">
        <w:rPr>
          <w:rFonts w:ascii="Palatino Linotype" w:eastAsiaTheme="minorHAnsi" w:hAnsi="Palatino Linotype"/>
          <w:sz w:val="22"/>
          <w:szCs w:val="22"/>
          <w:highlight w:val="yellow"/>
          <w:lang w:val="es-EC" w:eastAsia="en-US"/>
        </w:rPr>
        <w:t xml:space="preserve">Comuníquese al interesado, a la </w:t>
      </w:r>
      <w:r w:rsidR="008849C5" w:rsidRPr="00C70AAE">
        <w:rPr>
          <w:rFonts w:ascii="Palatino Linotype" w:eastAsiaTheme="minorHAnsi" w:hAnsi="Palatino Linotype"/>
          <w:sz w:val="22"/>
          <w:szCs w:val="22"/>
          <w:highlight w:val="yellow"/>
          <w:lang w:val="es-EC" w:eastAsia="en-US"/>
        </w:rPr>
        <w:t>A</w:t>
      </w:r>
      <w:r w:rsidRPr="00C70AAE">
        <w:rPr>
          <w:rFonts w:ascii="Palatino Linotype" w:eastAsiaTheme="minorHAnsi" w:hAnsi="Palatino Linotype"/>
          <w:sz w:val="22"/>
          <w:szCs w:val="22"/>
          <w:highlight w:val="yellow"/>
          <w:lang w:val="es-EC" w:eastAsia="en-US"/>
        </w:rPr>
        <w:t>dministración</w:t>
      </w:r>
      <w:r w:rsidR="008E728D" w:rsidRPr="00C70AAE">
        <w:rPr>
          <w:rFonts w:ascii="Palatino Linotype" w:eastAsiaTheme="minorHAnsi" w:hAnsi="Palatino Linotype"/>
          <w:sz w:val="22"/>
          <w:szCs w:val="22"/>
          <w:highlight w:val="yellow"/>
          <w:lang w:val="es-EC" w:eastAsia="en-US"/>
        </w:rPr>
        <w:t xml:space="preserve"> </w:t>
      </w:r>
      <w:r w:rsidR="00ED4866" w:rsidRPr="00C70AAE">
        <w:rPr>
          <w:rFonts w:ascii="Palatino Linotype" w:eastAsiaTheme="minorHAnsi" w:hAnsi="Palatino Linotype"/>
          <w:sz w:val="22"/>
          <w:szCs w:val="22"/>
          <w:highlight w:val="yellow"/>
          <w:lang w:val="es-EC" w:eastAsia="en-US"/>
        </w:rPr>
        <w:t>Z</w:t>
      </w:r>
      <w:r w:rsidR="008E728D" w:rsidRPr="00C70AAE">
        <w:rPr>
          <w:rFonts w:ascii="Palatino Linotype" w:eastAsiaTheme="minorHAnsi" w:hAnsi="Palatino Linotype"/>
          <w:sz w:val="22"/>
          <w:szCs w:val="22"/>
          <w:highlight w:val="yellow"/>
          <w:lang w:val="es-EC" w:eastAsia="en-US"/>
        </w:rPr>
        <w:t>onal</w:t>
      </w:r>
      <w:r w:rsidR="008849C5" w:rsidRPr="00C70AAE">
        <w:rPr>
          <w:rFonts w:ascii="Palatino Linotype" w:eastAsiaTheme="minorHAnsi" w:hAnsi="Palatino Linotype"/>
          <w:sz w:val="22"/>
          <w:szCs w:val="22"/>
          <w:highlight w:val="yellow"/>
          <w:lang w:val="es-EC" w:eastAsia="en-US"/>
        </w:rPr>
        <w:t xml:space="preserve"> Eloy Alfaro</w:t>
      </w:r>
      <w:r w:rsidRPr="00C70AAE">
        <w:rPr>
          <w:rFonts w:ascii="Palatino Linotype" w:eastAsiaTheme="minorHAnsi" w:hAnsi="Palatino Linotype"/>
          <w:sz w:val="22"/>
          <w:szCs w:val="22"/>
          <w:highlight w:val="yellow"/>
          <w:lang w:val="es-EC" w:eastAsia="en-US"/>
        </w:rPr>
        <w:t>, y, a la Secretaría de Territorio, Hábitat y Vivienda, a fin de que se continúe con los trámites de ley.</w:t>
      </w:r>
      <w:r w:rsidRPr="00311D72">
        <w:rPr>
          <w:rFonts w:ascii="Palatino Linotype" w:eastAsiaTheme="minorHAnsi" w:hAnsi="Palatino Linotype"/>
          <w:sz w:val="22"/>
          <w:szCs w:val="22"/>
          <w:lang w:val="es-EC" w:eastAsia="en-US"/>
        </w:rPr>
        <w:t xml:space="preserve"> </w:t>
      </w:r>
    </w:p>
    <w:p w14:paraId="026FB256"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12194BCF" w14:textId="301A44C1" w:rsidR="00CA466D" w:rsidRPr="00311D72" w:rsidRDefault="00CA466D" w:rsidP="00CA466D">
      <w:pPr>
        <w:autoSpaceDE w:val="0"/>
        <w:autoSpaceDN w:val="0"/>
        <w:adjustRightInd w:val="0"/>
        <w:jc w:val="both"/>
        <w:rPr>
          <w:rFonts w:ascii="Palatino Linotype" w:eastAsiaTheme="minorHAnsi" w:hAnsi="Palatino Linotype"/>
          <w:bCs/>
          <w:sz w:val="22"/>
          <w:szCs w:val="22"/>
          <w:lang w:val="es-EC" w:eastAsia="en-US"/>
        </w:rPr>
      </w:pPr>
      <w:bookmarkStart w:id="3" w:name="_Hlk40866429"/>
      <w:r w:rsidRPr="00311D72">
        <w:rPr>
          <w:rFonts w:ascii="Palatino Linotype" w:eastAsiaTheme="minorHAnsi" w:hAnsi="Palatino Linotype"/>
          <w:b/>
          <w:sz w:val="22"/>
          <w:szCs w:val="22"/>
          <w:lang w:val="es-EC" w:eastAsia="en-US"/>
        </w:rPr>
        <w:t xml:space="preserve">Disposición General Única. - </w:t>
      </w:r>
      <w:r w:rsidRPr="00311D7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3"/>
    <w:p w14:paraId="6F7E1160" w14:textId="77777777" w:rsidR="00CA466D" w:rsidRPr="00311D72" w:rsidRDefault="00CA466D" w:rsidP="00CA466D">
      <w:pPr>
        <w:autoSpaceDE w:val="0"/>
        <w:autoSpaceDN w:val="0"/>
        <w:adjustRightInd w:val="0"/>
        <w:jc w:val="both"/>
        <w:rPr>
          <w:rFonts w:ascii="Palatino Linotype" w:eastAsiaTheme="minorHAnsi" w:hAnsi="Palatino Linotype"/>
          <w:bCs/>
          <w:sz w:val="22"/>
          <w:szCs w:val="22"/>
          <w:lang w:val="es-EC" w:eastAsia="en-US"/>
        </w:rPr>
      </w:pPr>
    </w:p>
    <w:p w14:paraId="526D842A"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r w:rsidRPr="00311D72">
        <w:rPr>
          <w:rFonts w:ascii="Palatino Linotype" w:eastAsiaTheme="minorHAnsi" w:hAnsi="Palatino Linotype"/>
          <w:b/>
          <w:sz w:val="22"/>
          <w:szCs w:val="22"/>
          <w:lang w:val="es-EC" w:eastAsia="en-US"/>
        </w:rPr>
        <w:t>Disposición Final. -</w:t>
      </w:r>
      <w:r w:rsidRPr="00311D72">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311D72">
        <w:rPr>
          <w:rFonts w:ascii="Palatino Linotype" w:hAnsi="Palatino Linotype" w:cs="Arial"/>
          <w:sz w:val="22"/>
          <w:szCs w:val="22"/>
          <w:shd w:val="clear" w:color="auto" w:fill="FFFFFF"/>
        </w:rPr>
        <w:t xml:space="preserve">, </w:t>
      </w:r>
    </w:p>
    <w:p w14:paraId="4E741580"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5669ABF6" w14:textId="77777777"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t xml:space="preserve">Alcaldía del Distrito Metropolitano. - </w:t>
      </w:r>
      <w:r w:rsidRPr="00311D72">
        <w:rPr>
          <w:rFonts w:ascii="Palatino Linotype" w:hAnsi="Palatino Linotype"/>
          <w:sz w:val="22"/>
          <w:szCs w:val="22"/>
        </w:rPr>
        <w:t xml:space="preserve">Distrito Metropolitano de Quito, fecha. </w:t>
      </w:r>
    </w:p>
    <w:p w14:paraId="2EF6DBC1" w14:textId="77777777" w:rsidR="00CA466D" w:rsidRPr="00311D72" w:rsidRDefault="00CA466D" w:rsidP="00CA466D">
      <w:pPr>
        <w:jc w:val="both"/>
        <w:rPr>
          <w:rFonts w:ascii="Palatino Linotype" w:hAnsi="Palatino Linotype"/>
          <w:sz w:val="22"/>
          <w:szCs w:val="22"/>
        </w:rPr>
      </w:pPr>
    </w:p>
    <w:p w14:paraId="4F59375B" w14:textId="77777777" w:rsidR="00CA466D" w:rsidRPr="00311D72" w:rsidRDefault="00CA466D" w:rsidP="00CA466D">
      <w:pPr>
        <w:jc w:val="center"/>
        <w:rPr>
          <w:rFonts w:ascii="Palatino Linotype" w:hAnsi="Palatino Linotype"/>
          <w:b/>
          <w:sz w:val="22"/>
          <w:szCs w:val="22"/>
        </w:rPr>
      </w:pPr>
      <w:r w:rsidRPr="00311D72">
        <w:rPr>
          <w:rFonts w:ascii="Palatino Linotype" w:hAnsi="Palatino Linotype"/>
          <w:b/>
          <w:sz w:val="22"/>
          <w:szCs w:val="22"/>
        </w:rPr>
        <w:t>EJECÚTESE:</w:t>
      </w:r>
    </w:p>
    <w:p w14:paraId="2CAD7966" w14:textId="77777777" w:rsidR="00CA466D" w:rsidRPr="00311D72" w:rsidRDefault="00CA466D" w:rsidP="00CA466D">
      <w:pPr>
        <w:pStyle w:val="Sinespaciado"/>
        <w:jc w:val="center"/>
        <w:rPr>
          <w:rFonts w:ascii="Palatino Linotype" w:hAnsi="Palatino Linotype"/>
          <w:sz w:val="22"/>
          <w:szCs w:val="22"/>
        </w:rPr>
      </w:pPr>
    </w:p>
    <w:p w14:paraId="161701A5" w14:textId="77777777" w:rsidR="00CA466D" w:rsidRPr="00311D72" w:rsidRDefault="00CA466D" w:rsidP="00CA466D">
      <w:pPr>
        <w:pStyle w:val="Sinespaciado"/>
        <w:jc w:val="center"/>
        <w:rPr>
          <w:rFonts w:ascii="Palatino Linotype" w:hAnsi="Palatino Linotype"/>
          <w:sz w:val="22"/>
          <w:szCs w:val="22"/>
        </w:rPr>
      </w:pPr>
    </w:p>
    <w:p w14:paraId="0BA6C447" w14:textId="77777777" w:rsidR="00CA466D" w:rsidRPr="00311D72" w:rsidRDefault="00CA466D" w:rsidP="00CA466D">
      <w:pPr>
        <w:pStyle w:val="Sinespaciado"/>
        <w:jc w:val="center"/>
        <w:rPr>
          <w:rFonts w:ascii="Palatino Linotype" w:hAnsi="Palatino Linotype"/>
          <w:sz w:val="22"/>
          <w:szCs w:val="22"/>
        </w:rPr>
      </w:pPr>
    </w:p>
    <w:p w14:paraId="17C48727" w14:textId="77777777" w:rsidR="00CA466D" w:rsidRPr="00311D72" w:rsidRDefault="00CA466D" w:rsidP="00CA466D">
      <w:pPr>
        <w:pStyle w:val="Sinespaciado"/>
        <w:jc w:val="center"/>
        <w:rPr>
          <w:rFonts w:ascii="Palatino Linotype" w:hAnsi="Palatino Linotype"/>
          <w:sz w:val="22"/>
          <w:szCs w:val="22"/>
        </w:rPr>
      </w:pPr>
      <w:r w:rsidRPr="00311D72">
        <w:rPr>
          <w:rFonts w:ascii="Palatino Linotype" w:hAnsi="Palatino Linotype"/>
          <w:sz w:val="22"/>
          <w:szCs w:val="22"/>
        </w:rPr>
        <w:t>Dr. Jorge Yunda Machado</w:t>
      </w:r>
    </w:p>
    <w:p w14:paraId="69818ED9" w14:textId="77777777" w:rsidR="00CA466D" w:rsidRPr="00311D72" w:rsidRDefault="00CA466D" w:rsidP="00CA466D">
      <w:pPr>
        <w:pStyle w:val="Sinespaciado"/>
        <w:jc w:val="center"/>
        <w:rPr>
          <w:rFonts w:ascii="Palatino Linotype" w:hAnsi="Palatino Linotype"/>
          <w:b/>
          <w:sz w:val="22"/>
          <w:szCs w:val="22"/>
        </w:rPr>
      </w:pPr>
      <w:r w:rsidRPr="00311D72">
        <w:rPr>
          <w:rFonts w:ascii="Palatino Linotype" w:hAnsi="Palatino Linotype"/>
          <w:b/>
          <w:sz w:val="22"/>
          <w:szCs w:val="22"/>
        </w:rPr>
        <w:t>ALCALDE DEL DISTRITO METROPOLITANO DE QUITO</w:t>
      </w:r>
    </w:p>
    <w:p w14:paraId="2A521711" w14:textId="77777777" w:rsidR="00CA466D" w:rsidRPr="00311D72" w:rsidRDefault="00CA466D" w:rsidP="00CA466D">
      <w:pPr>
        <w:jc w:val="both"/>
        <w:rPr>
          <w:rFonts w:ascii="Palatino Linotype" w:hAnsi="Palatino Linotype"/>
          <w:b/>
          <w:sz w:val="22"/>
          <w:szCs w:val="22"/>
        </w:rPr>
      </w:pPr>
    </w:p>
    <w:p w14:paraId="2A4BA0CC" w14:textId="77777777"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t>CERTIFICO,</w:t>
      </w:r>
      <w:r w:rsidRPr="00311D72">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32647FBC" w14:textId="77777777" w:rsidR="00CA466D" w:rsidRPr="00311D72" w:rsidRDefault="00CA466D" w:rsidP="00CA466D">
      <w:pPr>
        <w:jc w:val="both"/>
        <w:rPr>
          <w:rFonts w:ascii="Palatino Linotype" w:hAnsi="Palatino Linotype"/>
          <w:b/>
          <w:sz w:val="22"/>
          <w:szCs w:val="22"/>
        </w:rPr>
      </w:pPr>
    </w:p>
    <w:p w14:paraId="54853007" w14:textId="77777777"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t xml:space="preserve">Lo certifico.- </w:t>
      </w:r>
      <w:r w:rsidRPr="00311D72">
        <w:rPr>
          <w:rFonts w:ascii="Palatino Linotype" w:hAnsi="Palatino Linotype"/>
          <w:sz w:val="22"/>
          <w:szCs w:val="22"/>
        </w:rPr>
        <w:t>Distrito Metropolitano de Quito, …..</w:t>
      </w:r>
    </w:p>
    <w:p w14:paraId="1490697E" w14:textId="77777777" w:rsidR="00CA466D" w:rsidRPr="00311D72" w:rsidRDefault="00CA466D" w:rsidP="00CA466D">
      <w:pPr>
        <w:rPr>
          <w:rFonts w:ascii="Palatino Linotype" w:hAnsi="Palatino Linotype"/>
          <w:sz w:val="22"/>
          <w:szCs w:val="22"/>
        </w:rPr>
      </w:pPr>
    </w:p>
    <w:p w14:paraId="032BBE4D" w14:textId="77777777" w:rsidR="00CA466D" w:rsidRPr="00311D72" w:rsidRDefault="00CA466D" w:rsidP="00CA466D">
      <w:pPr>
        <w:jc w:val="both"/>
        <w:rPr>
          <w:rFonts w:ascii="Palatino Linotype" w:hAnsi="Palatino Linotype"/>
          <w:sz w:val="22"/>
          <w:szCs w:val="22"/>
        </w:rPr>
      </w:pPr>
    </w:p>
    <w:p w14:paraId="403033F0" w14:textId="77777777" w:rsidR="00CA466D" w:rsidRPr="00311D72" w:rsidRDefault="00CA466D" w:rsidP="00CA466D">
      <w:pPr>
        <w:jc w:val="both"/>
        <w:rPr>
          <w:rFonts w:ascii="Palatino Linotype" w:hAnsi="Palatino Linotype"/>
          <w:sz w:val="22"/>
          <w:szCs w:val="22"/>
        </w:rPr>
      </w:pPr>
    </w:p>
    <w:p w14:paraId="14455F3A" w14:textId="77777777" w:rsidR="00CA466D" w:rsidRPr="00311D72" w:rsidRDefault="00CA466D" w:rsidP="00CA466D">
      <w:pPr>
        <w:jc w:val="both"/>
        <w:rPr>
          <w:rFonts w:ascii="Palatino Linotype" w:hAnsi="Palatino Linotype"/>
          <w:sz w:val="22"/>
          <w:szCs w:val="22"/>
        </w:rPr>
      </w:pPr>
    </w:p>
    <w:p w14:paraId="4462E0CD" w14:textId="77777777" w:rsidR="00CA466D" w:rsidRPr="00311D72" w:rsidRDefault="00CA466D" w:rsidP="00CA466D">
      <w:pPr>
        <w:pStyle w:val="Sinespaciado"/>
        <w:jc w:val="center"/>
        <w:rPr>
          <w:rFonts w:ascii="Palatino Linotype" w:hAnsi="Palatino Linotype"/>
          <w:sz w:val="22"/>
          <w:szCs w:val="22"/>
        </w:rPr>
      </w:pPr>
      <w:r w:rsidRPr="00311D72">
        <w:rPr>
          <w:rFonts w:ascii="Palatino Linotype" w:hAnsi="Palatino Linotype"/>
          <w:sz w:val="22"/>
          <w:szCs w:val="22"/>
        </w:rPr>
        <w:t>Abg. Damaris Ortiz Pasuy</w:t>
      </w:r>
    </w:p>
    <w:p w14:paraId="2057032C" w14:textId="77777777" w:rsidR="00CA466D" w:rsidRPr="00311D72" w:rsidRDefault="00CA466D" w:rsidP="00CA466D">
      <w:pPr>
        <w:pStyle w:val="Sinespaciado"/>
        <w:jc w:val="center"/>
        <w:rPr>
          <w:rFonts w:ascii="Palatino Linotype" w:hAnsi="Palatino Linotype"/>
          <w:b/>
          <w:sz w:val="22"/>
          <w:szCs w:val="22"/>
        </w:rPr>
      </w:pPr>
      <w:r w:rsidRPr="00311D72">
        <w:rPr>
          <w:rFonts w:ascii="Palatino Linotype" w:hAnsi="Palatino Linotype"/>
          <w:b/>
          <w:sz w:val="22"/>
          <w:szCs w:val="22"/>
        </w:rPr>
        <w:t>SECRETARIA GENERAL DEL CONCEJO METROPOLITANO DE QUITO (E)</w:t>
      </w:r>
    </w:p>
    <w:p w14:paraId="45217BA3" w14:textId="77777777" w:rsidR="00CA466D" w:rsidRPr="00311D72" w:rsidRDefault="00CA466D" w:rsidP="00CA466D">
      <w:pPr>
        <w:pStyle w:val="Sinespaciado"/>
        <w:rPr>
          <w:rFonts w:ascii="Palatino Linotype" w:hAnsi="Palatino Linotype"/>
          <w:sz w:val="22"/>
          <w:szCs w:val="22"/>
        </w:rPr>
      </w:pPr>
    </w:p>
    <w:p w14:paraId="30B4DFCA" w14:textId="77777777" w:rsidR="00BD3013" w:rsidRPr="00311D72" w:rsidRDefault="00BD3013">
      <w:pPr>
        <w:rPr>
          <w:rFonts w:ascii="Palatino Linotype" w:hAnsi="Palatino Linotype"/>
          <w:sz w:val="22"/>
          <w:szCs w:val="22"/>
        </w:rPr>
      </w:pPr>
    </w:p>
    <w:sectPr w:rsidR="00BD3013" w:rsidRPr="00311D72" w:rsidSect="00603285">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B3433" w14:textId="77777777" w:rsidR="004E3EA2" w:rsidRDefault="004E3EA2">
      <w:r>
        <w:separator/>
      </w:r>
    </w:p>
  </w:endnote>
  <w:endnote w:type="continuationSeparator" w:id="0">
    <w:p w14:paraId="125A8605" w14:textId="77777777" w:rsidR="004E3EA2" w:rsidRDefault="004E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1210DCB5" w14:textId="77777777" w:rsidR="00603285" w:rsidRPr="008479FB" w:rsidRDefault="00CA466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39414B">
              <w:rPr>
                <w:rFonts w:ascii="Palatino Linotype" w:hAnsi="Palatino Linotype"/>
                <w:b/>
                <w:bCs/>
                <w:noProof/>
                <w:sz w:val="20"/>
                <w:szCs w:val="20"/>
              </w:rPr>
              <w:t>1</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39414B">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14:paraId="2BEFD81B" w14:textId="77777777" w:rsidR="00603285" w:rsidRPr="008479FB" w:rsidRDefault="004E3EA2">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1A219" w14:textId="77777777" w:rsidR="004E3EA2" w:rsidRDefault="004E3EA2">
      <w:r>
        <w:separator/>
      </w:r>
    </w:p>
  </w:footnote>
  <w:footnote w:type="continuationSeparator" w:id="0">
    <w:p w14:paraId="495116A7" w14:textId="77777777" w:rsidR="004E3EA2" w:rsidRDefault="004E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EF16" w14:textId="77777777" w:rsidR="00603285" w:rsidRDefault="004E3EA2" w:rsidP="00603285">
    <w:pPr>
      <w:autoSpaceDE w:val="0"/>
      <w:autoSpaceDN w:val="0"/>
      <w:adjustRightInd w:val="0"/>
      <w:jc w:val="center"/>
      <w:rPr>
        <w:rFonts w:ascii="Palatino Linotype" w:eastAsiaTheme="minorHAnsi" w:hAnsi="Palatino Linotype"/>
        <w:b/>
        <w:bCs/>
        <w:sz w:val="22"/>
        <w:szCs w:val="22"/>
        <w:lang w:val="es-EC" w:eastAsia="en-US"/>
      </w:rPr>
    </w:pPr>
  </w:p>
  <w:p w14:paraId="4330F4C9" w14:textId="77777777" w:rsidR="00603285" w:rsidRDefault="004E3EA2" w:rsidP="00603285">
    <w:pPr>
      <w:autoSpaceDE w:val="0"/>
      <w:autoSpaceDN w:val="0"/>
      <w:adjustRightInd w:val="0"/>
      <w:jc w:val="center"/>
      <w:rPr>
        <w:rFonts w:ascii="Palatino Linotype" w:eastAsiaTheme="minorHAnsi" w:hAnsi="Palatino Linotype"/>
        <w:b/>
        <w:bCs/>
        <w:sz w:val="22"/>
        <w:szCs w:val="22"/>
        <w:lang w:val="es-EC" w:eastAsia="en-US"/>
      </w:rPr>
    </w:pPr>
  </w:p>
  <w:p w14:paraId="482B9C09" w14:textId="77777777" w:rsidR="00603285" w:rsidRDefault="004E3EA2" w:rsidP="00603285">
    <w:pPr>
      <w:autoSpaceDE w:val="0"/>
      <w:autoSpaceDN w:val="0"/>
      <w:adjustRightInd w:val="0"/>
      <w:jc w:val="center"/>
      <w:rPr>
        <w:rFonts w:ascii="Palatino Linotype" w:eastAsiaTheme="minorHAnsi" w:hAnsi="Palatino Linotype"/>
        <w:b/>
        <w:bCs/>
        <w:sz w:val="22"/>
        <w:szCs w:val="22"/>
        <w:lang w:val="es-EC" w:eastAsia="en-US"/>
      </w:rPr>
    </w:pPr>
  </w:p>
  <w:p w14:paraId="4C0DD704" w14:textId="77777777" w:rsidR="00603285" w:rsidRDefault="004E3EA2" w:rsidP="00603285">
    <w:pPr>
      <w:autoSpaceDE w:val="0"/>
      <w:autoSpaceDN w:val="0"/>
      <w:adjustRightInd w:val="0"/>
      <w:jc w:val="center"/>
      <w:rPr>
        <w:rFonts w:ascii="Palatino Linotype" w:eastAsiaTheme="minorHAnsi" w:hAnsi="Palatino Linotype"/>
        <w:b/>
        <w:bCs/>
        <w:sz w:val="22"/>
        <w:szCs w:val="22"/>
        <w:lang w:val="es-EC" w:eastAsia="en-US"/>
      </w:rPr>
    </w:pPr>
  </w:p>
  <w:p w14:paraId="49FE94D0" w14:textId="5A3D11F3" w:rsidR="00603285" w:rsidRPr="004B36BA" w:rsidRDefault="00F96345" w:rsidP="00603285">
    <w:pPr>
      <w:autoSpaceDE w:val="0"/>
      <w:autoSpaceDN w:val="0"/>
      <w:adjustRightInd w:val="0"/>
      <w:jc w:val="center"/>
      <w:rPr>
        <w:rFonts w:ascii="Palatino Linotype" w:eastAsiaTheme="minorHAnsi" w:hAnsi="Palatino Linotype"/>
        <w:b/>
        <w:bCs/>
        <w:sz w:val="22"/>
        <w:szCs w:val="22"/>
        <w:lang w:val="es-EC" w:eastAsia="en-US"/>
      </w:rPr>
    </w:pPr>
    <w:r>
      <w:rPr>
        <w:rFonts w:ascii="Palatino Linotype" w:eastAsiaTheme="minorHAnsi" w:hAnsi="Palatino Linotype"/>
        <w:b/>
        <w:bCs/>
        <w:sz w:val="22"/>
        <w:szCs w:val="22"/>
        <w:lang w:val="es-EC" w:eastAsia="en-US"/>
      </w:rPr>
      <w:t xml:space="preserve">RESOLUCIÓN No. </w:t>
    </w:r>
    <w:r w:rsidR="00C70AAE">
      <w:rPr>
        <w:rFonts w:ascii="Palatino Linotype" w:eastAsiaTheme="minorHAnsi" w:hAnsi="Palatino Linotype"/>
        <w:b/>
        <w:bCs/>
        <w:sz w:val="22"/>
        <w:szCs w:val="22"/>
        <w:lang w:val="es-EC" w:eastAsia="en-US"/>
      </w:rPr>
      <w:t>00</w:t>
    </w:r>
    <w:r w:rsidR="00CA466D" w:rsidRPr="004B36BA">
      <w:rPr>
        <w:rFonts w:ascii="Palatino Linotype" w:eastAsiaTheme="minorHAnsi" w:hAnsi="Palatino Linotype"/>
        <w:b/>
        <w:bCs/>
        <w:sz w:val="22"/>
        <w:szCs w:val="22"/>
        <w:lang w:val="es-EC" w:eastAsia="en-US"/>
      </w:rPr>
      <w:t xml:space="preserve"> XXX-</w:t>
    </w:r>
    <w:r w:rsidR="00CA466D">
      <w:rPr>
        <w:rFonts w:ascii="Palatino Linotype" w:eastAsiaTheme="minorHAnsi" w:hAnsi="Palatino Linotype"/>
        <w:b/>
        <w:bCs/>
        <w:sz w:val="22"/>
        <w:szCs w:val="22"/>
        <w:lang w:val="es-EC" w:eastAsia="en-US"/>
      </w:rPr>
      <w:t>202</w:t>
    </w:r>
    <w:r w:rsidR="00EF5658">
      <w:rPr>
        <w:rFonts w:ascii="Palatino Linotype" w:eastAsiaTheme="minorHAnsi" w:hAnsi="Palatino Linotype"/>
        <w:b/>
        <w:bCs/>
        <w:sz w:val="22"/>
        <w:szCs w:val="22"/>
        <w:lang w:val="es-EC" w:eastAsia="en-US"/>
      </w:rPr>
      <w:t>1</w:t>
    </w:r>
  </w:p>
  <w:p w14:paraId="469FB9AB" w14:textId="77777777" w:rsidR="00603285" w:rsidRDefault="004E3E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6D"/>
    <w:rsid w:val="00000E9D"/>
    <w:rsid w:val="00030FB9"/>
    <w:rsid w:val="00062B3B"/>
    <w:rsid w:val="000647AF"/>
    <w:rsid w:val="00071BF4"/>
    <w:rsid w:val="00091491"/>
    <w:rsid w:val="000F0AED"/>
    <w:rsid w:val="00172627"/>
    <w:rsid w:val="001C6930"/>
    <w:rsid w:val="002828E1"/>
    <w:rsid w:val="002A526B"/>
    <w:rsid w:val="002B60E7"/>
    <w:rsid w:val="00305453"/>
    <w:rsid w:val="00311D72"/>
    <w:rsid w:val="00366625"/>
    <w:rsid w:val="0039414B"/>
    <w:rsid w:val="004036DC"/>
    <w:rsid w:val="0041376B"/>
    <w:rsid w:val="004E3EA2"/>
    <w:rsid w:val="004F2391"/>
    <w:rsid w:val="00534C2D"/>
    <w:rsid w:val="005E2176"/>
    <w:rsid w:val="00645561"/>
    <w:rsid w:val="006D1E88"/>
    <w:rsid w:val="00703797"/>
    <w:rsid w:val="008849C5"/>
    <w:rsid w:val="00897D43"/>
    <w:rsid w:val="008B57E8"/>
    <w:rsid w:val="008E728D"/>
    <w:rsid w:val="009841A8"/>
    <w:rsid w:val="00A77B25"/>
    <w:rsid w:val="00AC0A11"/>
    <w:rsid w:val="00B22984"/>
    <w:rsid w:val="00B22CC7"/>
    <w:rsid w:val="00BC4625"/>
    <w:rsid w:val="00BD3013"/>
    <w:rsid w:val="00C248F2"/>
    <w:rsid w:val="00C565D4"/>
    <w:rsid w:val="00C70AAE"/>
    <w:rsid w:val="00CA466D"/>
    <w:rsid w:val="00CE26DA"/>
    <w:rsid w:val="00D050F7"/>
    <w:rsid w:val="00D11E9E"/>
    <w:rsid w:val="00D12701"/>
    <w:rsid w:val="00DE1FC1"/>
    <w:rsid w:val="00E321A2"/>
    <w:rsid w:val="00ED4866"/>
    <w:rsid w:val="00ED6E2F"/>
    <w:rsid w:val="00EF5658"/>
    <w:rsid w:val="00F963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A466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CA466D"/>
    <w:rPr>
      <w:sz w:val="20"/>
      <w:szCs w:val="20"/>
      <w:lang w:val="es-EC"/>
    </w:rPr>
  </w:style>
  <w:style w:type="paragraph" w:styleId="Piedepgina">
    <w:name w:val="footer"/>
    <w:basedOn w:val="Normal"/>
    <w:link w:val="PiedepginaCar"/>
    <w:uiPriority w:val="99"/>
    <w:unhideWhenUsed/>
    <w:rsid w:val="00CA466D"/>
    <w:pPr>
      <w:tabs>
        <w:tab w:val="center" w:pos="4252"/>
        <w:tab w:val="right" w:pos="8504"/>
      </w:tabs>
    </w:pPr>
  </w:style>
  <w:style w:type="character" w:customStyle="1" w:styleId="PiedepginaCar">
    <w:name w:val="Pie de página Car"/>
    <w:basedOn w:val="Fuentedeprrafopredeter"/>
    <w:link w:val="Piedepgina"/>
    <w:uiPriority w:val="99"/>
    <w:rsid w:val="00CA46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A466D"/>
    <w:pPr>
      <w:tabs>
        <w:tab w:val="center" w:pos="4419"/>
        <w:tab w:val="right" w:pos="8838"/>
      </w:tabs>
    </w:pPr>
  </w:style>
  <w:style w:type="character" w:customStyle="1" w:styleId="EncabezadoCar">
    <w:name w:val="Encabezado Car"/>
    <w:basedOn w:val="Fuentedeprrafopredeter"/>
    <w:link w:val="Encabezado"/>
    <w:uiPriority w:val="99"/>
    <w:rsid w:val="00CA46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91491"/>
    <w:rPr>
      <w:sz w:val="16"/>
      <w:szCs w:val="16"/>
    </w:rPr>
  </w:style>
  <w:style w:type="paragraph" w:styleId="Textocomentario">
    <w:name w:val="annotation text"/>
    <w:basedOn w:val="Normal"/>
    <w:link w:val="TextocomentarioCar"/>
    <w:uiPriority w:val="99"/>
    <w:semiHidden/>
    <w:unhideWhenUsed/>
    <w:rsid w:val="00091491"/>
    <w:rPr>
      <w:sz w:val="20"/>
      <w:szCs w:val="20"/>
    </w:rPr>
  </w:style>
  <w:style w:type="character" w:customStyle="1" w:styleId="TextocomentarioCar">
    <w:name w:val="Texto comentario Car"/>
    <w:basedOn w:val="Fuentedeprrafopredeter"/>
    <w:link w:val="Textocomentario"/>
    <w:uiPriority w:val="99"/>
    <w:semiHidden/>
    <w:rsid w:val="000914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1491"/>
    <w:rPr>
      <w:b/>
      <w:bCs/>
    </w:rPr>
  </w:style>
  <w:style w:type="character" w:customStyle="1" w:styleId="AsuntodelcomentarioCar">
    <w:name w:val="Asunto del comentario Car"/>
    <w:basedOn w:val="TextocomentarioCar"/>
    <w:link w:val="Asuntodelcomentario"/>
    <w:uiPriority w:val="99"/>
    <w:semiHidden/>
    <w:rsid w:val="000914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91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491"/>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A466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CA466D"/>
    <w:rPr>
      <w:sz w:val="20"/>
      <w:szCs w:val="20"/>
      <w:lang w:val="es-EC"/>
    </w:rPr>
  </w:style>
  <w:style w:type="paragraph" w:styleId="Piedepgina">
    <w:name w:val="footer"/>
    <w:basedOn w:val="Normal"/>
    <w:link w:val="PiedepginaCar"/>
    <w:uiPriority w:val="99"/>
    <w:unhideWhenUsed/>
    <w:rsid w:val="00CA466D"/>
    <w:pPr>
      <w:tabs>
        <w:tab w:val="center" w:pos="4252"/>
        <w:tab w:val="right" w:pos="8504"/>
      </w:tabs>
    </w:pPr>
  </w:style>
  <w:style w:type="character" w:customStyle="1" w:styleId="PiedepginaCar">
    <w:name w:val="Pie de página Car"/>
    <w:basedOn w:val="Fuentedeprrafopredeter"/>
    <w:link w:val="Piedepgina"/>
    <w:uiPriority w:val="99"/>
    <w:rsid w:val="00CA46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A466D"/>
    <w:pPr>
      <w:tabs>
        <w:tab w:val="center" w:pos="4419"/>
        <w:tab w:val="right" w:pos="8838"/>
      </w:tabs>
    </w:pPr>
  </w:style>
  <w:style w:type="character" w:customStyle="1" w:styleId="EncabezadoCar">
    <w:name w:val="Encabezado Car"/>
    <w:basedOn w:val="Fuentedeprrafopredeter"/>
    <w:link w:val="Encabezado"/>
    <w:uiPriority w:val="99"/>
    <w:rsid w:val="00CA46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91491"/>
    <w:rPr>
      <w:sz w:val="16"/>
      <w:szCs w:val="16"/>
    </w:rPr>
  </w:style>
  <w:style w:type="paragraph" w:styleId="Textocomentario">
    <w:name w:val="annotation text"/>
    <w:basedOn w:val="Normal"/>
    <w:link w:val="TextocomentarioCar"/>
    <w:uiPriority w:val="99"/>
    <w:semiHidden/>
    <w:unhideWhenUsed/>
    <w:rsid w:val="00091491"/>
    <w:rPr>
      <w:sz w:val="20"/>
      <w:szCs w:val="20"/>
    </w:rPr>
  </w:style>
  <w:style w:type="character" w:customStyle="1" w:styleId="TextocomentarioCar">
    <w:name w:val="Texto comentario Car"/>
    <w:basedOn w:val="Fuentedeprrafopredeter"/>
    <w:link w:val="Textocomentario"/>
    <w:uiPriority w:val="99"/>
    <w:semiHidden/>
    <w:rsid w:val="000914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1491"/>
    <w:rPr>
      <w:b/>
      <w:bCs/>
    </w:rPr>
  </w:style>
  <w:style w:type="character" w:customStyle="1" w:styleId="AsuntodelcomentarioCar">
    <w:name w:val="Asunto del comentario Car"/>
    <w:basedOn w:val="TextocomentarioCar"/>
    <w:link w:val="Asuntodelcomentario"/>
    <w:uiPriority w:val="99"/>
    <w:semiHidden/>
    <w:rsid w:val="000914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91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49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Secretaria de Concejo</cp:lastModifiedBy>
  <cp:revision>2</cp:revision>
  <cp:lastPrinted>2021-05-18T19:25:00Z</cp:lastPrinted>
  <dcterms:created xsi:type="dcterms:W3CDTF">2021-07-16T21:08:00Z</dcterms:created>
  <dcterms:modified xsi:type="dcterms:W3CDTF">2021-07-16T21:08:00Z</dcterms:modified>
</cp:coreProperties>
</file>