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60C" w:rsidRPr="00EC604A" w:rsidRDefault="0012060C" w:rsidP="0012060C">
      <w:pPr>
        <w:pStyle w:val="Sinespaciado"/>
        <w:ind w:left="708" w:hanging="708"/>
        <w:jc w:val="center"/>
        <w:rPr>
          <w:rFonts w:ascii="Palatino Linotype" w:eastAsiaTheme="minorHAnsi" w:hAnsi="Palatino Linotype"/>
        </w:rPr>
      </w:pPr>
      <w:r w:rsidRPr="00EC604A">
        <w:rPr>
          <w:rFonts w:ascii="Palatino Linotype" w:hAnsi="Palatino Linotype"/>
          <w:b/>
        </w:rPr>
        <w:t>ACT</w:t>
      </w:r>
      <w:r w:rsidR="0004568C">
        <w:rPr>
          <w:rFonts w:ascii="Palatino Linotype" w:hAnsi="Palatino Linotype"/>
          <w:b/>
        </w:rPr>
        <w:t>A RESOLUTIVA DE LA SESIÓN No. 02</w:t>
      </w:r>
      <w:r w:rsidR="00504F99">
        <w:rPr>
          <w:rFonts w:ascii="Palatino Linotype" w:hAnsi="Palatino Linotype"/>
          <w:b/>
        </w:rPr>
        <w:t>2</w:t>
      </w:r>
      <w:r w:rsidRPr="00EC604A">
        <w:rPr>
          <w:rFonts w:ascii="Palatino Linotype" w:hAnsi="Palatino Linotype"/>
          <w:b/>
        </w:rPr>
        <w:t>–</w:t>
      </w:r>
      <w:r w:rsidR="0004568C">
        <w:rPr>
          <w:rFonts w:ascii="Palatino Linotype" w:hAnsi="Palatino Linotype"/>
          <w:b/>
        </w:rPr>
        <w:t>EXTRA</w:t>
      </w:r>
      <w:r w:rsidRPr="00EC604A">
        <w:rPr>
          <w:rFonts w:ascii="Palatino Linotype" w:hAnsi="Palatino Linotype"/>
          <w:b/>
        </w:rPr>
        <w:t xml:space="preserve">ORDINARIA DE LA SUBCOMISIÓN TÉCNICA DE ÁREAS HISTÓRICAS </w:t>
      </w:r>
    </w:p>
    <w:p w:rsidR="0012060C" w:rsidRPr="00EC604A" w:rsidRDefault="0012060C" w:rsidP="0012060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</w:p>
    <w:p w:rsidR="0012060C" w:rsidRPr="00EC604A" w:rsidRDefault="00FD03FE" w:rsidP="0012060C">
      <w:pPr>
        <w:pStyle w:val="Sinespaciado"/>
        <w:jc w:val="center"/>
        <w:rPr>
          <w:rFonts w:ascii="Palatino Linotype" w:hAnsi="Palatino Linotype"/>
          <w:b/>
          <w:color w:val="000000" w:themeColor="text1"/>
        </w:rPr>
      </w:pPr>
      <w:r>
        <w:rPr>
          <w:rFonts w:ascii="Palatino Linotype" w:hAnsi="Palatino Linotype"/>
          <w:b/>
          <w:color w:val="000000" w:themeColor="text1"/>
        </w:rPr>
        <w:t>VIERNES 16</w:t>
      </w:r>
      <w:r w:rsidR="00FA7F82">
        <w:rPr>
          <w:rFonts w:ascii="Palatino Linotype" w:hAnsi="Palatino Linotype"/>
          <w:b/>
          <w:color w:val="000000" w:themeColor="text1"/>
        </w:rPr>
        <w:t xml:space="preserve"> DE JULIO</w:t>
      </w:r>
      <w:r w:rsidR="0012060C" w:rsidRPr="00EC604A">
        <w:rPr>
          <w:rFonts w:ascii="Palatino Linotype" w:hAnsi="Palatino Linotype"/>
          <w:b/>
          <w:color w:val="000000" w:themeColor="text1"/>
        </w:rPr>
        <w:t xml:space="preserve"> DE 2021</w:t>
      </w:r>
    </w:p>
    <w:p w:rsidR="0012060C" w:rsidRPr="00EC604A" w:rsidRDefault="0012060C" w:rsidP="0012060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12060C" w:rsidRPr="00EC604A" w:rsidRDefault="0012060C" w:rsidP="0012060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EC604A">
        <w:rPr>
          <w:rFonts w:ascii="Palatino Linotype" w:hAnsi="Palatino Linotype"/>
        </w:rPr>
        <w:t xml:space="preserve">En el Distrito Metropolitano de Quito, siendo las </w:t>
      </w:r>
      <w:r w:rsidR="00FD03FE">
        <w:rPr>
          <w:rFonts w:ascii="Palatino Linotype" w:hAnsi="Palatino Linotype"/>
        </w:rPr>
        <w:t>10h09</w:t>
      </w:r>
      <w:r>
        <w:rPr>
          <w:rFonts w:ascii="Palatino Linotype" w:hAnsi="Palatino Linotype"/>
        </w:rPr>
        <w:t xml:space="preserve"> </w:t>
      </w:r>
      <w:r w:rsidRPr="00EC604A">
        <w:rPr>
          <w:rFonts w:ascii="Palatino Linotype" w:hAnsi="Palatino Linotype"/>
        </w:rPr>
        <w:t xml:space="preserve">del </w:t>
      </w:r>
      <w:r w:rsidR="00FD03FE">
        <w:rPr>
          <w:rFonts w:ascii="Palatino Linotype" w:hAnsi="Palatino Linotype"/>
        </w:rPr>
        <w:t>viernes 16</w:t>
      </w:r>
      <w:r w:rsidR="00FA7F82">
        <w:rPr>
          <w:rFonts w:ascii="Palatino Linotype" w:hAnsi="Palatino Linotype"/>
        </w:rPr>
        <w:t xml:space="preserve"> de julio</w:t>
      </w:r>
      <w:r w:rsidRPr="00EC604A">
        <w:rPr>
          <w:rFonts w:ascii="Palatino Linotype" w:hAnsi="Palatino Linotype"/>
        </w:rPr>
        <w:t xml:space="preserve"> de 2021, conforme a la convocatoria efectuada el </w:t>
      </w:r>
      <w:r w:rsidR="00FD03FE">
        <w:rPr>
          <w:rFonts w:ascii="Palatino Linotype" w:hAnsi="Palatino Linotype"/>
        </w:rPr>
        <w:t>1</w:t>
      </w:r>
      <w:r w:rsidR="00FA7F82">
        <w:rPr>
          <w:rFonts w:ascii="Palatino Linotype" w:hAnsi="Palatino Linotype"/>
        </w:rPr>
        <w:t>5 de jul</w:t>
      </w:r>
      <w:r w:rsidR="0004568C">
        <w:rPr>
          <w:rFonts w:ascii="Palatino Linotype" w:hAnsi="Palatino Linotype"/>
        </w:rPr>
        <w:t>io</w:t>
      </w:r>
      <w:r w:rsidRPr="00EC604A">
        <w:rPr>
          <w:rFonts w:ascii="Palatino Linotype" w:hAnsi="Palatino Linotype"/>
        </w:rPr>
        <w:t xml:space="preserve"> de 2021, se lleva a cabo, de manera virtual por medio de la plataforma “Microsoft </w:t>
      </w:r>
      <w:proofErr w:type="spellStart"/>
      <w:r w:rsidRPr="00EC604A">
        <w:rPr>
          <w:rFonts w:ascii="Palatino Linotype" w:hAnsi="Palatino Linotype"/>
        </w:rPr>
        <w:t>Teams</w:t>
      </w:r>
      <w:proofErr w:type="spellEnd"/>
      <w:r w:rsidRPr="00EC604A">
        <w:rPr>
          <w:rFonts w:ascii="Palatino Linotype" w:hAnsi="Palatino Linotype"/>
        </w:rPr>
        <w:t>”</w:t>
      </w:r>
      <w:r w:rsidR="00FD03FE">
        <w:rPr>
          <w:rFonts w:ascii="Palatino Linotype" w:hAnsi="Palatino Linotype"/>
        </w:rPr>
        <w:t>, la sesión Nro. 022</w:t>
      </w:r>
      <w:r>
        <w:rPr>
          <w:rFonts w:ascii="Palatino Linotype" w:hAnsi="Palatino Linotype"/>
        </w:rPr>
        <w:t xml:space="preserve"> </w:t>
      </w:r>
      <w:r w:rsidRPr="00EC604A">
        <w:rPr>
          <w:rFonts w:ascii="Palatino Linotype" w:hAnsi="Palatino Linotype"/>
        </w:rPr>
        <w:t>–</w:t>
      </w:r>
      <w:r w:rsidR="00104D98">
        <w:rPr>
          <w:rFonts w:ascii="Palatino Linotype" w:hAnsi="Palatino Linotype"/>
        </w:rPr>
        <w:t xml:space="preserve"> </w:t>
      </w:r>
      <w:r w:rsidR="0004568C">
        <w:rPr>
          <w:rFonts w:ascii="Palatino Linotype" w:hAnsi="Palatino Linotype"/>
        </w:rPr>
        <w:t>extra</w:t>
      </w:r>
      <w:r w:rsidRPr="00EC604A">
        <w:rPr>
          <w:rFonts w:ascii="Palatino Linotype" w:hAnsi="Palatino Linotype"/>
        </w:rPr>
        <w:t>ordinaria de la Subcomisión Técnica de Áreas Históricas, presidida por la Arq. Viviana Figueroa.</w:t>
      </w:r>
    </w:p>
    <w:p w:rsidR="0012060C" w:rsidRPr="00EC604A" w:rsidRDefault="0012060C" w:rsidP="0012060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12060C" w:rsidRPr="00EC604A" w:rsidRDefault="0012060C" w:rsidP="0012060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EC604A">
        <w:rPr>
          <w:rFonts w:ascii="Palatino Linotype" w:hAnsi="Palatino Linotype" w:cs="Tahoma"/>
          <w:color w:val="000000"/>
        </w:rPr>
        <w:t xml:space="preserve">Por </w:t>
      </w:r>
      <w:r w:rsidRPr="00EC604A">
        <w:rPr>
          <w:rFonts w:ascii="Palatino Linotype" w:hAnsi="Palatino Linotype" w:cs="Tahoma"/>
        </w:rPr>
        <w:t>disposición de la presidenta de la Comisión, se procede a constatar el quórum reglamentario para la instalación de la sala, mismo que se encuentra conformado por los siguientes miembros:</w:t>
      </w:r>
    </w:p>
    <w:p w:rsidR="0012060C" w:rsidRPr="00EC604A" w:rsidRDefault="0012060C" w:rsidP="0012060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12060C" w:rsidRPr="00EC604A" w:rsidTr="002F6FE2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12060C" w:rsidRPr="00EC604A" w:rsidRDefault="0012060C" w:rsidP="006C37E3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DE SESIÓN</w:t>
            </w:r>
          </w:p>
        </w:tc>
      </w:tr>
      <w:tr w:rsidR="0012060C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12060C" w:rsidRPr="00EC604A" w:rsidRDefault="0012060C" w:rsidP="002F6FE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12060C" w:rsidRPr="00EC604A" w:rsidRDefault="0012060C" w:rsidP="002F6FE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12060C" w:rsidRPr="00EC604A" w:rsidRDefault="0012060C" w:rsidP="002F6FE2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12060C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12060C" w:rsidRPr="00EC604A" w:rsidRDefault="0004568C" w:rsidP="002F6FE2">
            <w:pPr>
              <w:pStyle w:val="Subttul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</w:t>
            </w:r>
            <w:r w:rsidR="002B2B6B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 - UAHP</w:t>
            </w:r>
          </w:p>
        </w:tc>
        <w:tc>
          <w:tcPr>
            <w:tcW w:w="1962" w:type="dxa"/>
            <w:shd w:val="clear" w:color="auto" w:fill="auto"/>
          </w:tcPr>
          <w:p w:rsidR="0012060C" w:rsidRPr="00EC604A" w:rsidRDefault="002B2B6B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12060C" w:rsidRPr="00EC604A" w:rsidRDefault="0012060C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12060C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12060C" w:rsidRPr="00EC604A" w:rsidRDefault="00E442F9" w:rsidP="002F6FE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Diego </w:t>
            </w:r>
            <w:proofErr w:type="spellStart"/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Aviles</w:t>
            </w:r>
            <w:proofErr w:type="spellEnd"/>
            <w:r w:rsidR="00877E47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 – IMP</w:t>
            </w:r>
          </w:p>
        </w:tc>
        <w:tc>
          <w:tcPr>
            <w:tcW w:w="1962" w:type="dxa"/>
            <w:shd w:val="clear" w:color="auto" w:fill="auto"/>
          </w:tcPr>
          <w:p w:rsidR="0012060C" w:rsidRPr="00EC604A" w:rsidRDefault="002B2B6B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12060C" w:rsidRPr="00EC604A" w:rsidRDefault="0012060C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12060C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12060C" w:rsidRPr="00EC604A" w:rsidRDefault="00FA7F82" w:rsidP="002F6FE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Patricio Guerra, Cronista de la Ciudad</w:t>
            </w:r>
          </w:p>
        </w:tc>
        <w:tc>
          <w:tcPr>
            <w:tcW w:w="1962" w:type="dxa"/>
            <w:shd w:val="clear" w:color="auto" w:fill="auto"/>
          </w:tcPr>
          <w:p w:rsidR="0012060C" w:rsidRPr="00EC604A" w:rsidRDefault="002B2B6B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12060C" w:rsidRPr="00EC604A" w:rsidRDefault="0012060C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12060C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12060C" w:rsidRPr="00EC604A" w:rsidRDefault="00FA7F82" w:rsidP="00FE7DCC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Mercedes López - </w:t>
            </w: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Colegio de Arquitectos</w:t>
            </w:r>
          </w:p>
        </w:tc>
        <w:tc>
          <w:tcPr>
            <w:tcW w:w="1962" w:type="dxa"/>
            <w:shd w:val="clear" w:color="auto" w:fill="auto"/>
          </w:tcPr>
          <w:p w:rsidR="0012060C" w:rsidRPr="00EC604A" w:rsidRDefault="002B2B6B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12060C" w:rsidRPr="00EC604A" w:rsidRDefault="0012060C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2B2B6B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2B2B6B" w:rsidRPr="00EC604A" w:rsidRDefault="00E442F9" w:rsidP="004E169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E442F9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Vicente Rodríguez </w:t>
            </w:r>
            <w:r w:rsidR="002B2B6B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– </w:t>
            </w:r>
            <w:proofErr w:type="spellStart"/>
            <w:r w:rsidR="002B2B6B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Adm</w:t>
            </w:r>
            <w:proofErr w:type="spellEnd"/>
            <w:r w:rsidR="002B2B6B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. Zonal Eloy Alfaro</w:t>
            </w:r>
          </w:p>
        </w:tc>
        <w:tc>
          <w:tcPr>
            <w:tcW w:w="1962" w:type="dxa"/>
            <w:shd w:val="clear" w:color="auto" w:fill="auto"/>
          </w:tcPr>
          <w:p w:rsidR="002B2B6B" w:rsidRPr="00EC604A" w:rsidRDefault="00E442F9" w:rsidP="004E169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2B2B6B" w:rsidRPr="00EC604A" w:rsidRDefault="002B2B6B" w:rsidP="004E169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4E169D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4E169D" w:rsidRPr="00EC604A" w:rsidRDefault="004E169D" w:rsidP="004E169D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4E169D" w:rsidRPr="00EC604A" w:rsidRDefault="002B2B6B" w:rsidP="004E169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5</w:t>
            </w:r>
          </w:p>
        </w:tc>
        <w:tc>
          <w:tcPr>
            <w:tcW w:w="1917" w:type="dxa"/>
            <w:shd w:val="clear" w:color="auto" w:fill="0070C0"/>
          </w:tcPr>
          <w:p w:rsidR="004E169D" w:rsidRPr="00EC604A" w:rsidRDefault="004E169D" w:rsidP="004E169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</w:tc>
      </w:tr>
    </w:tbl>
    <w:p w:rsidR="0012060C" w:rsidRPr="00EC604A" w:rsidRDefault="0012060C" w:rsidP="0012060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12060C" w:rsidRDefault="0012060C" w:rsidP="0012060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6072E174">
        <w:rPr>
          <w:rFonts w:ascii="Palatino Linotype" w:hAnsi="Palatino Linotype"/>
        </w:rPr>
        <w:t xml:space="preserve">Además, se registra la presencia de los siguientes funcionarios: </w:t>
      </w:r>
      <w:r w:rsidR="00E442F9">
        <w:rPr>
          <w:rFonts w:ascii="Palatino Linotype" w:hAnsi="Palatino Linotype"/>
        </w:rPr>
        <w:t xml:space="preserve">Darío Gudiño, </w:t>
      </w:r>
      <w:r w:rsidRPr="6072E174">
        <w:rPr>
          <w:rFonts w:ascii="Palatino Linotype" w:hAnsi="Palatino Linotype"/>
        </w:rPr>
        <w:t xml:space="preserve">Susana Noroña y </w:t>
      </w:r>
      <w:r w:rsidR="00877E47">
        <w:rPr>
          <w:rFonts w:ascii="Palatino Linotype" w:hAnsi="Palatino Linotype"/>
        </w:rPr>
        <w:t>María Fernanda Vásquez</w:t>
      </w:r>
      <w:r w:rsidRPr="6072E174">
        <w:rPr>
          <w:rFonts w:ascii="Palatino Linotype" w:hAnsi="Palatino Linotype"/>
        </w:rPr>
        <w:t xml:space="preserve">, </w:t>
      </w:r>
      <w:r w:rsidR="00E442F9">
        <w:rPr>
          <w:rFonts w:ascii="Palatino Linotype" w:hAnsi="Palatino Linotype"/>
        </w:rPr>
        <w:t>funcionarios</w:t>
      </w:r>
      <w:r w:rsidRPr="6072E174">
        <w:rPr>
          <w:rFonts w:ascii="Palatino Linotype" w:hAnsi="Palatino Linotype"/>
        </w:rPr>
        <w:t xml:space="preserve"> de la Secretaría de Territorio, Hábitat y Vivienda; </w:t>
      </w:r>
      <w:r w:rsidR="00877E47">
        <w:rPr>
          <w:rFonts w:ascii="Palatino Linotype" w:hAnsi="Palatino Linotype"/>
        </w:rPr>
        <w:t>Vanessa Heredia</w:t>
      </w:r>
      <w:r w:rsidRPr="6072E174">
        <w:rPr>
          <w:rFonts w:ascii="Palatino Linotype" w:hAnsi="Palatino Linotype"/>
        </w:rPr>
        <w:t>, delegad</w:t>
      </w:r>
      <w:r w:rsidR="00877E47">
        <w:rPr>
          <w:rFonts w:ascii="Palatino Linotype" w:hAnsi="Palatino Linotype"/>
        </w:rPr>
        <w:t>a</w:t>
      </w:r>
      <w:r w:rsidRPr="6072E174">
        <w:rPr>
          <w:rFonts w:ascii="Palatino Linotype" w:hAnsi="Palatino Linotype"/>
        </w:rPr>
        <w:t xml:space="preserve"> de la Agencia Metropolitana de Control; </w:t>
      </w:r>
      <w:r w:rsidR="00877E47">
        <w:rPr>
          <w:rFonts w:ascii="Palatino Linotype" w:hAnsi="Palatino Linotype"/>
        </w:rPr>
        <w:t>Carolina Almeida</w:t>
      </w:r>
      <w:r w:rsidRPr="6072E174">
        <w:rPr>
          <w:rFonts w:ascii="Palatino Linotype" w:hAnsi="Palatino Linotype"/>
        </w:rPr>
        <w:t>, delegad</w:t>
      </w:r>
      <w:r w:rsidR="00877E47">
        <w:rPr>
          <w:rFonts w:ascii="Palatino Linotype" w:hAnsi="Palatino Linotype"/>
        </w:rPr>
        <w:t>a</w:t>
      </w:r>
      <w:r w:rsidRPr="6072E174">
        <w:rPr>
          <w:rFonts w:ascii="Palatino Linotype" w:hAnsi="Palatino Linotype"/>
        </w:rPr>
        <w:t xml:space="preserve"> de Procuraduría Metropolitana,</w:t>
      </w:r>
      <w:r w:rsidR="00E442F9">
        <w:rPr>
          <w:rFonts w:ascii="Palatino Linotype" w:hAnsi="Palatino Linotype"/>
        </w:rPr>
        <w:t xml:space="preserve"> Álvaro </w:t>
      </w:r>
      <w:proofErr w:type="spellStart"/>
      <w:r w:rsidR="00E442F9">
        <w:rPr>
          <w:rFonts w:ascii="Palatino Linotype" w:hAnsi="Palatino Linotype"/>
        </w:rPr>
        <w:t>Orbea</w:t>
      </w:r>
      <w:proofErr w:type="spellEnd"/>
      <w:r w:rsidR="00E442F9">
        <w:rPr>
          <w:rFonts w:ascii="Palatino Linotype" w:hAnsi="Palatino Linotype"/>
        </w:rPr>
        <w:t>, asesor del despacho de la concejala Luz Elena Coloma</w:t>
      </w:r>
      <w:r w:rsidR="00877E47">
        <w:rPr>
          <w:rFonts w:ascii="Palatino Linotype" w:hAnsi="Palatino Linotype"/>
        </w:rPr>
        <w:t>; y, Jaime Guerrero, asesor del despacho del concejal Luis Robles</w:t>
      </w:r>
    </w:p>
    <w:p w:rsidR="0012060C" w:rsidRPr="00EC604A" w:rsidRDefault="0012060C" w:rsidP="0012060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color w:val="000000" w:themeColor="text1"/>
        </w:rPr>
      </w:pPr>
    </w:p>
    <w:p w:rsidR="0012060C" w:rsidRPr="00EC604A" w:rsidRDefault="004824E6" w:rsidP="0012060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</w:t>
      </w:r>
      <w:r w:rsidR="0012060C" w:rsidRPr="00EC604A">
        <w:rPr>
          <w:rFonts w:ascii="Palatino Linotype" w:hAnsi="Palatino Linotype"/>
        </w:rPr>
        <w:t xml:space="preserve">or disposición de la </w:t>
      </w:r>
      <w:r w:rsidR="00104D98">
        <w:rPr>
          <w:rFonts w:ascii="Palatino Linotype" w:hAnsi="Palatino Linotype"/>
        </w:rPr>
        <w:t>P</w:t>
      </w:r>
      <w:r w:rsidR="0012060C" w:rsidRPr="00EC604A">
        <w:rPr>
          <w:rFonts w:ascii="Palatino Linotype" w:hAnsi="Palatino Linotype"/>
        </w:rPr>
        <w:t>residenta</w:t>
      </w:r>
      <w:r w:rsidR="00104D98">
        <w:rPr>
          <w:rFonts w:ascii="Palatino Linotype" w:hAnsi="Palatino Linotype"/>
        </w:rPr>
        <w:t xml:space="preserve"> de la Subcomisión</w:t>
      </w:r>
      <w:r>
        <w:rPr>
          <w:rFonts w:ascii="Palatino Linotype" w:hAnsi="Palatino Linotype"/>
        </w:rPr>
        <w:t>, por Secretaría se</w:t>
      </w:r>
      <w:r w:rsidR="0012060C" w:rsidRPr="00EC604A">
        <w:rPr>
          <w:rFonts w:ascii="Palatino Linotype" w:hAnsi="Palatino Linotype"/>
        </w:rPr>
        <w:t xml:space="preserve"> procede a dar lectura del orden del día:</w:t>
      </w:r>
    </w:p>
    <w:p w:rsidR="002B2B6B" w:rsidRPr="002B2B6B" w:rsidRDefault="002B2B6B" w:rsidP="002B2B6B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es-419"/>
        </w:rPr>
      </w:pPr>
    </w:p>
    <w:p w:rsidR="002B2B6B" w:rsidRDefault="00910093" w:rsidP="00B5222D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es-419"/>
        </w:rPr>
      </w:pPr>
      <w:r>
        <w:rPr>
          <w:rFonts w:ascii="Palatino Linotype" w:eastAsia="Times New Roman" w:hAnsi="Palatino Linotype" w:cs="Times New Roman"/>
          <w:b/>
          <w:lang w:eastAsia="es-419"/>
        </w:rPr>
        <w:t>1.-</w:t>
      </w:r>
      <w:r w:rsidR="002B2B6B" w:rsidRPr="002B2B6B">
        <w:rPr>
          <w:rFonts w:ascii="Palatino Linotype" w:eastAsia="Times New Roman" w:hAnsi="Palatino Linotype" w:cs="Times New Roman"/>
          <w:lang w:eastAsia="es-419"/>
        </w:rPr>
        <w:t xml:space="preserve"> </w:t>
      </w:r>
      <w:r w:rsidR="00B5222D" w:rsidRPr="00B5222D">
        <w:rPr>
          <w:rFonts w:ascii="Palatino Linotype" w:eastAsia="Times New Roman" w:hAnsi="Palatino Linotype" w:cs="Times New Roman"/>
          <w:lang w:eastAsia="es-419"/>
        </w:rPr>
        <w:t>Proyecto de rehabilitación y obra nueva Centro Comercial La Magdalena en</w:t>
      </w:r>
      <w:r w:rsidR="00B5222D">
        <w:rPr>
          <w:rFonts w:ascii="Palatino Linotype" w:eastAsia="Times New Roman" w:hAnsi="Palatino Linotype" w:cs="Times New Roman"/>
          <w:lang w:eastAsia="es-419"/>
        </w:rPr>
        <w:t xml:space="preserve"> el predio 3697430, y con clave </w:t>
      </w:r>
      <w:r w:rsidR="00B5222D" w:rsidRPr="00B5222D">
        <w:rPr>
          <w:rFonts w:ascii="Palatino Linotype" w:eastAsia="Times New Roman" w:hAnsi="Palatino Linotype" w:cs="Times New Roman"/>
          <w:lang w:eastAsia="es-419"/>
        </w:rPr>
        <w:t xml:space="preserve">catastral 30403-03-050, ubicado en las calles 5 de </w:t>
      </w:r>
      <w:proofErr w:type="gramStart"/>
      <w:r w:rsidR="00B5222D" w:rsidRPr="00B5222D">
        <w:rPr>
          <w:rFonts w:ascii="Palatino Linotype" w:eastAsia="Times New Roman" w:hAnsi="Palatino Linotype" w:cs="Times New Roman"/>
          <w:lang w:eastAsia="es-419"/>
        </w:rPr>
        <w:t>Junio</w:t>
      </w:r>
      <w:proofErr w:type="gramEnd"/>
      <w:r w:rsidR="00B5222D" w:rsidRPr="00B5222D">
        <w:rPr>
          <w:rFonts w:ascii="Palatino Linotype" w:eastAsia="Times New Roman" w:hAnsi="Palatino Linotype" w:cs="Times New Roman"/>
          <w:lang w:eastAsia="es-419"/>
        </w:rPr>
        <w:t xml:space="preserve">, Rodrigo de Chávez y </w:t>
      </w:r>
      <w:r w:rsidR="00B5222D">
        <w:rPr>
          <w:rFonts w:ascii="Palatino Linotype" w:eastAsia="Times New Roman" w:hAnsi="Palatino Linotype" w:cs="Times New Roman"/>
          <w:lang w:eastAsia="es-419"/>
        </w:rPr>
        <w:t xml:space="preserve">Francisco Barba, barrio Los Dos </w:t>
      </w:r>
      <w:r w:rsidR="00B5222D" w:rsidRPr="00B5222D">
        <w:rPr>
          <w:rFonts w:ascii="Palatino Linotype" w:eastAsia="Times New Roman" w:hAnsi="Palatino Linotype" w:cs="Times New Roman"/>
          <w:lang w:eastAsia="es-419"/>
        </w:rPr>
        <w:t>Puentes, parroquia La Magdalena, propiedad de CORAL HIPERMERCA</w:t>
      </w:r>
      <w:r w:rsidR="00B5222D">
        <w:rPr>
          <w:rFonts w:ascii="Palatino Linotype" w:eastAsia="Times New Roman" w:hAnsi="Palatino Linotype" w:cs="Times New Roman"/>
          <w:lang w:eastAsia="es-419"/>
        </w:rPr>
        <w:t xml:space="preserve">DOS CIA. LTDA, y resolución </w:t>
      </w:r>
      <w:r>
        <w:rPr>
          <w:rFonts w:ascii="Palatino Linotype" w:eastAsia="Times New Roman" w:hAnsi="Palatino Linotype" w:cs="Times New Roman"/>
          <w:lang w:eastAsia="es-419"/>
        </w:rPr>
        <w:t>al respecto</w:t>
      </w:r>
      <w:r w:rsidR="002B2B6B" w:rsidRPr="002B2B6B">
        <w:rPr>
          <w:rFonts w:ascii="Palatino Linotype" w:eastAsia="Times New Roman" w:hAnsi="Palatino Linotype" w:cs="Times New Roman"/>
          <w:lang w:eastAsia="es-419"/>
        </w:rPr>
        <w:t>.</w:t>
      </w:r>
    </w:p>
    <w:p w:rsidR="00910093" w:rsidRDefault="00910093" w:rsidP="00B5222D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es-419"/>
        </w:rPr>
      </w:pPr>
    </w:p>
    <w:p w:rsidR="00910093" w:rsidRDefault="00910093" w:rsidP="00B5222D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es-419"/>
        </w:rPr>
      </w:pPr>
    </w:p>
    <w:p w:rsidR="00910093" w:rsidRDefault="00910093" w:rsidP="00B5222D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es-419"/>
        </w:rPr>
      </w:pPr>
    </w:p>
    <w:p w:rsidR="00B5222D" w:rsidRPr="00F12821" w:rsidRDefault="00B5222D" w:rsidP="00B5222D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es-419"/>
        </w:rPr>
      </w:pPr>
    </w:p>
    <w:p w:rsidR="0012060C" w:rsidRPr="00EC604A" w:rsidRDefault="0012060C" w:rsidP="0012060C">
      <w:pPr>
        <w:pStyle w:val="Prrafodelista"/>
        <w:spacing w:line="240" w:lineRule="auto"/>
        <w:ind w:left="360"/>
        <w:jc w:val="center"/>
        <w:rPr>
          <w:rFonts w:ascii="Palatino Linotype" w:hAnsi="Palatino Linotype"/>
          <w:b/>
          <w:color w:val="000000" w:themeColor="text1"/>
          <w:sz w:val="22"/>
        </w:rPr>
      </w:pPr>
      <w:r w:rsidRPr="00EC604A">
        <w:rPr>
          <w:rFonts w:ascii="Palatino Linotype" w:hAnsi="Palatino Linotype"/>
          <w:b/>
          <w:color w:val="000000" w:themeColor="text1"/>
          <w:sz w:val="22"/>
        </w:rPr>
        <w:lastRenderedPageBreak/>
        <w:t>DESARROLLO DE LA SESIÓN</w:t>
      </w:r>
    </w:p>
    <w:p w:rsidR="0012060C" w:rsidRPr="00EC604A" w:rsidRDefault="0012060C" w:rsidP="0012060C">
      <w:pPr>
        <w:pStyle w:val="Prrafodelista"/>
        <w:spacing w:line="240" w:lineRule="auto"/>
        <w:ind w:left="360"/>
        <w:jc w:val="center"/>
        <w:rPr>
          <w:rFonts w:ascii="Palatino Linotype" w:hAnsi="Palatino Linotype"/>
          <w:b/>
          <w:color w:val="000000" w:themeColor="text1"/>
          <w:sz w:val="22"/>
        </w:rPr>
      </w:pPr>
    </w:p>
    <w:p w:rsidR="002B2B6B" w:rsidRDefault="0012060C" w:rsidP="0012060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</w:rPr>
      </w:pPr>
      <w:r w:rsidRPr="00EC604A">
        <w:rPr>
          <w:rFonts w:ascii="Palatino Linotype" w:hAnsi="Palatino Linotype"/>
          <w:b/>
          <w:bCs/>
        </w:rPr>
        <w:t xml:space="preserve">Primer punto: </w:t>
      </w:r>
      <w:r w:rsidR="00910093" w:rsidRPr="00910093">
        <w:rPr>
          <w:rFonts w:ascii="Palatino Linotype" w:hAnsi="Palatino Linotype"/>
          <w:b/>
          <w:bCs/>
        </w:rPr>
        <w:t xml:space="preserve">Proyecto de rehabilitación y obra nueva Centro Comercial La Magdalena en el predio 3697430, y con clave catastral 30403-03-050, ubicado en las calles 5 de </w:t>
      </w:r>
      <w:proofErr w:type="gramStart"/>
      <w:r w:rsidR="00910093" w:rsidRPr="00910093">
        <w:rPr>
          <w:rFonts w:ascii="Palatino Linotype" w:hAnsi="Palatino Linotype"/>
          <w:b/>
          <w:bCs/>
        </w:rPr>
        <w:t>Junio</w:t>
      </w:r>
      <w:proofErr w:type="gramEnd"/>
      <w:r w:rsidR="00910093" w:rsidRPr="00910093">
        <w:rPr>
          <w:rFonts w:ascii="Palatino Linotype" w:hAnsi="Palatino Linotype"/>
          <w:b/>
          <w:bCs/>
        </w:rPr>
        <w:t>, Rodrigo de Chávez y Francisco Barba, barrio Los Dos Puentes, parroquia La Magdalena, propiedad de CORAL HIPERMERCADOS CIA. LTDA, y resolución al respecto.</w:t>
      </w:r>
    </w:p>
    <w:p w:rsidR="00910093" w:rsidRDefault="00910093" w:rsidP="0012060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Cs/>
        </w:rPr>
      </w:pPr>
    </w:p>
    <w:p w:rsidR="00910093" w:rsidRDefault="00910093" w:rsidP="0012060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La Arq. Viviana Figueroa, presidenta de la Subcomisión indica que se ha realizado un análisis del informe del impacto a la movilidad solicitado en la sesión anterior y que luego del análisis de la normativa vigente, no se requiere que los promotores del proyecto presenten este informe. </w:t>
      </w:r>
    </w:p>
    <w:p w:rsidR="00910093" w:rsidRDefault="00910093" w:rsidP="0012060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Cs/>
        </w:rPr>
      </w:pPr>
    </w:p>
    <w:p w:rsidR="00910093" w:rsidRDefault="00910093" w:rsidP="0012060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Se realizó la presentación y explicación del proyecto y las vías sobre las cuales está implantado el proyecto. </w:t>
      </w:r>
    </w:p>
    <w:p w:rsidR="00910093" w:rsidRDefault="00910093" w:rsidP="0012060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Cs/>
        </w:rPr>
      </w:pPr>
    </w:p>
    <w:p w:rsidR="005A6793" w:rsidRDefault="00910093" w:rsidP="0012060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En este sentido, mocionó </w:t>
      </w:r>
      <w:r w:rsidR="005A6793">
        <w:rPr>
          <w:rFonts w:ascii="Palatino Linotype" w:hAnsi="Palatino Linotype"/>
          <w:bCs/>
        </w:rPr>
        <w:t>la reconsideración de la moción de solicitar a los promotores el informe del impacto a la movilidad. Apoyada la moción se toma votación de la reconsideración, misma que se aprueba de conformidad con el siguiente detalle:</w:t>
      </w:r>
    </w:p>
    <w:p w:rsidR="003A7034" w:rsidRDefault="003A7034" w:rsidP="003A7034">
      <w:pPr>
        <w:spacing w:after="0" w:line="240" w:lineRule="auto"/>
        <w:jc w:val="both"/>
        <w:rPr>
          <w:rFonts w:ascii="Palatino Linotype" w:hAnsi="Palatino Linotype"/>
          <w:b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417"/>
        <w:gridCol w:w="1276"/>
        <w:gridCol w:w="1276"/>
      </w:tblGrid>
      <w:tr w:rsidR="003A7034" w:rsidRPr="00EC604A" w:rsidTr="00E442F9">
        <w:trPr>
          <w:trHeight w:val="15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A7034" w:rsidRPr="0003430F" w:rsidRDefault="003A7034" w:rsidP="00E442F9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3A7034" w:rsidRPr="00EC604A" w:rsidTr="005A6793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A7034" w:rsidRPr="00104D98" w:rsidRDefault="003A7034" w:rsidP="00E442F9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104D98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A7034" w:rsidRPr="0003430F" w:rsidRDefault="003A7034" w:rsidP="00E442F9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A7034" w:rsidRPr="0003430F" w:rsidRDefault="003A7034" w:rsidP="00E442F9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A7034" w:rsidRPr="0003430F" w:rsidRDefault="003A7034" w:rsidP="00E442F9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</w:p>
          <w:p w:rsidR="003A7034" w:rsidRPr="0003430F" w:rsidRDefault="003A7034" w:rsidP="00E442F9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A7034" w:rsidRPr="0003430F" w:rsidRDefault="003A7034" w:rsidP="00E442F9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EN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A7034" w:rsidRPr="0003430F" w:rsidRDefault="003A7034" w:rsidP="00E442F9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</w:p>
          <w:p w:rsidR="003A7034" w:rsidRPr="0003430F" w:rsidRDefault="003A7034" w:rsidP="00E442F9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</w:tr>
      <w:tr w:rsidR="005A6793" w:rsidRPr="00EC604A" w:rsidTr="005A6793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 - UAHP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A6793" w:rsidRPr="00EC604A" w:rsidTr="005A6793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Diego </w:t>
            </w:r>
            <w:proofErr w:type="spellStart"/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Aviles</w:t>
            </w:r>
            <w:proofErr w:type="spellEnd"/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 – IMP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A6793" w:rsidRPr="00EC604A" w:rsidTr="005A6793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Patricio Guerra, Cronista de la Ciudad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A6793" w:rsidRPr="00EC604A" w:rsidTr="005A6793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Mercedes López - </w:t>
            </w: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Colegio de Arquitectos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A6793" w:rsidRPr="00EC604A" w:rsidTr="005A6793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E442F9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Vicente Rodríguez </w:t>
            </w: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–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. Zonal Eloy Alfaro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Default="005A6793" w:rsidP="005A679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A6793" w:rsidRPr="00EC604A" w:rsidTr="005A6793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2B2B6B" w:rsidRPr="002B2B6B" w:rsidRDefault="002B2B6B" w:rsidP="0012060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Cs/>
        </w:rPr>
      </w:pPr>
    </w:p>
    <w:p w:rsidR="008C4826" w:rsidRDefault="00C6582B" w:rsidP="00C6582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EC604A">
        <w:rPr>
          <w:rFonts w:ascii="Palatino Linotype" w:hAnsi="Palatino Linotype"/>
          <w:bCs/>
        </w:rPr>
        <w:t xml:space="preserve">Con </w:t>
      </w:r>
      <w:r>
        <w:rPr>
          <w:rFonts w:ascii="Palatino Linotype" w:hAnsi="Palatino Linotype"/>
          <w:bCs/>
        </w:rPr>
        <w:t>cinco</w:t>
      </w:r>
      <w:r w:rsidRPr="00EC604A">
        <w:rPr>
          <w:rFonts w:ascii="Palatino Linotype" w:hAnsi="Palatino Linotype"/>
          <w:bCs/>
        </w:rPr>
        <w:t xml:space="preserve"> votos a favor</w:t>
      </w:r>
      <w:r>
        <w:rPr>
          <w:rFonts w:ascii="Palatino Linotype" w:hAnsi="Palatino Linotype"/>
          <w:bCs/>
        </w:rPr>
        <w:t>,</w:t>
      </w:r>
      <w:r w:rsidRPr="00EC604A">
        <w:rPr>
          <w:rFonts w:ascii="Palatino Linotype" w:hAnsi="Palatino Linotype"/>
          <w:bCs/>
        </w:rPr>
        <w:t xml:space="preserve"> </w:t>
      </w:r>
      <w:r w:rsidR="005A6793">
        <w:rPr>
          <w:rFonts w:ascii="Palatino Linotype" w:hAnsi="Palatino Linotype"/>
        </w:rPr>
        <w:t xml:space="preserve">se aprueba la moción de la reconsideración de la moción. </w:t>
      </w:r>
    </w:p>
    <w:p w:rsidR="005A6793" w:rsidRDefault="005A6793" w:rsidP="00C6582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5A6793" w:rsidRDefault="005A6793" w:rsidP="005A6793">
      <w:pPr>
        <w:pStyle w:val="Sinespaciado"/>
        <w:spacing w:line="276" w:lineRule="auto"/>
        <w:ind w:right="-142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5A6793">
        <w:rPr>
          <w:rFonts w:ascii="Palatino Linotype" w:hAnsi="Palatino Linotype"/>
          <w:bCs/>
          <w:lang w:val="es-ES"/>
        </w:rPr>
        <w:t xml:space="preserve">Posteriormente, se tomó votación sobre la moción </w:t>
      </w:r>
      <w:r>
        <w:rPr>
          <w:rFonts w:ascii="Palatino Linotype" w:eastAsia="Times New Roman" w:hAnsi="Palatino Linotype" w:cs="Arial"/>
          <w:snapToGrid w:val="0"/>
          <w:lang w:eastAsia="es-ES"/>
        </w:rPr>
        <w:t xml:space="preserve">Solicitar al promotor de proyecto presente para conocimiento y análisis de la Subcomisión, el estudio técnico de impacto de movilidad aprobado </w:t>
      </w:r>
      <w:r>
        <w:rPr>
          <w:rFonts w:ascii="Palatino Linotype" w:eastAsia="Times New Roman" w:hAnsi="Palatino Linotype" w:cs="Arial"/>
          <w:snapToGrid w:val="0"/>
          <w:lang w:eastAsia="es-ES"/>
        </w:rPr>
        <w:t xml:space="preserve">por la Secretaría de Movilidad, misma que no se aprueba de conformidad con el siguiente detalle: </w:t>
      </w:r>
    </w:p>
    <w:p w:rsidR="005A6793" w:rsidRDefault="005A6793" w:rsidP="005A6793">
      <w:pPr>
        <w:pStyle w:val="Sinespaciado"/>
        <w:spacing w:line="276" w:lineRule="auto"/>
        <w:ind w:right="-142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</w:p>
    <w:p w:rsidR="005A6793" w:rsidRPr="005A6793" w:rsidRDefault="005A6793" w:rsidP="005A6793">
      <w:pPr>
        <w:pStyle w:val="Sinespaciado"/>
        <w:spacing w:line="276" w:lineRule="auto"/>
        <w:ind w:right="-142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</w:p>
    <w:p w:rsidR="00C6582B" w:rsidRPr="005A6793" w:rsidRDefault="00C6582B" w:rsidP="00C6582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Cs/>
          <w:lang w:val="es-E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417"/>
        <w:gridCol w:w="1276"/>
        <w:gridCol w:w="1276"/>
      </w:tblGrid>
      <w:tr w:rsidR="005A6793" w:rsidRPr="00EC604A" w:rsidTr="000A4C1C">
        <w:trPr>
          <w:trHeight w:val="15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A6793" w:rsidRPr="0003430F" w:rsidRDefault="005A6793" w:rsidP="000A4C1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lastRenderedPageBreak/>
              <w:t>REGISTRO DE VOTACIÓN</w:t>
            </w:r>
          </w:p>
        </w:tc>
      </w:tr>
      <w:tr w:rsidR="005A6793" w:rsidRPr="00EC604A" w:rsidTr="000A4C1C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A6793" w:rsidRPr="00104D98" w:rsidRDefault="005A6793" w:rsidP="000A4C1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104D98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A6793" w:rsidRPr="0003430F" w:rsidRDefault="005A6793" w:rsidP="000A4C1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A6793" w:rsidRPr="0003430F" w:rsidRDefault="005A6793" w:rsidP="000A4C1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A6793" w:rsidRPr="0003430F" w:rsidRDefault="005A6793" w:rsidP="000A4C1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</w:p>
          <w:p w:rsidR="005A6793" w:rsidRPr="0003430F" w:rsidRDefault="005A6793" w:rsidP="000A4C1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A6793" w:rsidRPr="0003430F" w:rsidRDefault="005A6793" w:rsidP="000A4C1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EN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A6793" w:rsidRPr="0003430F" w:rsidRDefault="005A6793" w:rsidP="000A4C1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</w:p>
          <w:p w:rsidR="005A6793" w:rsidRPr="0003430F" w:rsidRDefault="005A6793" w:rsidP="000A4C1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</w:tr>
      <w:tr w:rsidR="005A6793" w:rsidRPr="00EC604A" w:rsidTr="005A6793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 - UAHP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A6793" w:rsidRPr="00EC604A" w:rsidTr="000A4C1C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Diego </w:t>
            </w:r>
            <w:proofErr w:type="spellStart"/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Aviles</w:t>
            </w:r>
            <w:proofErr w:type="spellEnd"/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 – IMP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A6793" w:rsidRPr="00EC604A" w:rsidTr="000A4C1C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Patricio Guerra, Cronista de la Ciudad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A6793" w:rsidRPr="00EC604A" w:rsidTr="000A4C1C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Mercedes López - </w:t>
            </w: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Colegio de Arquitectos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A6793" w:rsidRPr="00EC604A" w:rsidTr="000A4C1C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E442F9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Vicente Rodríguez </w:t>
            </w: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–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. Zonal Eloy Alfaro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Default="005A6793" w:rsidP="005A679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Default="005A6793" w:rsidP="005A679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A6793" w:rsidRPr="00EC604A" w:rsidTr="005A6793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12060C" w:rsidRPr="00EC604A" w:rsidRDefault="0012060C" w:rsidP="0012060C">
      <w:pPr>
        <w:spacing w:after="0" w:line="240" w:lineRule="auto"/>
        <w:jc w:val="both"/>
        <w:rPr>
          <w:rStyle w:val="Textoennegrita"/>
          <w:rFonts w:ascii="Palatino Linotype" w:hAnsi="Palatino Linotype" w:cs="Tahoma"/>
          <w:b w:val="0"/>
        </w:rPr>
      </w:pPr>
    </w:p>
    <w:p w:rsidR="005A6793" w:rsidRDefault="005A6793" w:rsidP="0012060C">
      <w:pPr>
        <w:spacing w:after="0" w:line="240" w:lineRule="auto"/>
        <w:jc w:val="both"/>
        <w:rPr>
          <w:rFonts w:ascii="Palatino Linotype" w:hAnsi="Palatino Linotype" w:cs="Arial"/>
          <w:lang w:val="es-EC"/>
        </w:rPr>
      </w:pPr>
      <w:r>
        <w:rPr>
          <w:rStyle w:val="Textoennegrita"/>
          <w:rFonts w:ascii="Palatino Linotype" w:hAnsi="Palatino Linotype" w:cs="Tahoma"/>
          <w:b w:val="0"/>
        </w:rPr>
        <w:t xml:space="preserve">Finalmente, se mocionó </w:t>
      </w:r>
      <w:r w:rsidRPr="00FF1C83">
        <w:rPr>
          <w:rFonts w:ascii="Palatino Linotype" w:hAnsi="Palatino Linotype"/>
        </w:rPr>
        <w:t xml:space="preserve">recomendar la aprobación del </w:t>
      </w:r>
      <w:r w:rsidRPr="00291BA1">
        <w:rPr>
          <w:rFonts w:ascii="Palatino Linotype" w:hAnsi="Palatino Linotype" w:cs="Arial"/>
          <w:lang w:val="es-EC"/>
        </w:rPr>
        <w:t xml:space="preserve">proyecto </w:t>
      </w:r>
      <w:r w:rsidRPr="000804B7">
        <w:rPr>
          <w:rFonts w:ascii="Palatino Linotype" w:hAnsi="Palatino Linotype" w:cs="Arial"/>
          <w:lang w:val="es-EC"/>
        </w:rPr>
        <w:t>definitivo de rehabilitación y obra nueva “CENTRO COMERCIAL LA MAGDALENA”; en el predio N° N°3697430 con clave catastral N°30403-03-050.</w:t>
      </w:r>
    </w:p>
    <w:p w:rsidR="005A6793" w:rsidRDefault="005A6793" w:rsidP="0012060C">
      <w:pPr>
        <w:spacing w:after="0" w:line="240" w:lineRule="auto"/>
        <w:jc w:val="both"/>
        <w:rPr>
          <w:rFonts w:ascii="Palatino Linotype" w:hAnsi="Palatino Linotype" w:cs="Arial"/>
          <w:lang w:val="es-EC"/>
        </w:rPr>
      </w:pPr>
    </w:p>
    <w:p w:rsidR="005A6793" w:rsidRDefault="005A6793" w:rsidP="0012060C">
      <w:pPr>
        <w:spacing w:after="0" w:line="240" w:lineRule="auto"/>
        <w:jc w:val="both"/>
        <w:rPr>
          <w:rFonts w:ascii="Palatino Linotype" w:hAnsi="Palatino Linotype" w:cs="Arial"/>
          <w:lang w:val="es-EC"/>
        </w:rPr>
      </w:pPr>
      <w:r>
        <w:rPr>
          <w:rFonts w:ascii="Palatino Linotype" w:hAnsi="Palatino Linotype" w:cs="Arial"/>
          <w:lang w:val="es-EC"/>
        </w:rPr>
        <w:t xml:space="preserve">Por disposición de la señora presidenta se toma votación de la moción presentada misma que se aprueba de conformidad con el siguiente detalle: </w:t>
      </w:r>
    </w:p>
    <w:p w:rsidR="005A6793" w:rsidRDefault="005A6793" w:rsidP="0012060C">
      <w:pPr>
        <w:spacing w:after="0" w:line="240" w:lineRule="auto"/>
        <w:jc w:val="both"/>
        <w:rPr>
          <w:rStyle w:val="Textoennegrita"/>
          <w:rFonts w:ascii="Palatino Linotype" w:hAnsi="Palatino Linotype" w:cs="Tahoma"/>
          <w:b w:val="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417"/>
        <w:gridCol w:w="1276"/>
        <w:gridCol w:w="1276"/>
      </w:tblGrid>
      <w:tr w:rsidR="005A6793" w:rsidRPr="00EC604A" w:rsidTr="000A4C1C">
        <w:trPr>
          <w:trHeight w:val="15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A6793" w:rsidRPr="0003430F" w:rsidRDefault="005A6793" w:rsidP="000A4C1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5A6793" w:rsidRPr="00EC604A" w:rsidTr="000A4C1C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A6793" w:rsidRPr="00104D98" w:rsidRDefault="005A6793" w:rsidP="000A4C1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104D98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A6793" w:rsidRPr="0003430F" w:rsidRDefault="005A6793" w:rsidP="000A4C1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A6793" w:rsidRPr="0003430F" w:rsidRDefault="005A6793" w:rsidP="000A4C1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A6793" w:rsidRPr="0003430F" w:rsidRDefault="005A6793" w:rsidP="000A4C1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</w:p>
          <w:p w:rsidR="005A6793" w:rsidRPr="0003430F" w:rsidRDefault="005A6793" w:rsidP="000A4C1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A6793" w:rsidRPr="0003430F" w:rsidRDefault="005A6793" w:rsidP="000A4C1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EN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A6793" w:rsidRPr="0003430F" w:rsidRDefault="005A6793" w:rsidP="000A4C1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</w:p>
          <w:p w:rsidR="005A6793" w:rsidRPr="0003430F" w:rsidRDefault="005A6793" w:rsidP="000A4C1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</w:tr>
      <w:tr w:rsidR="005A6793" w:rsidRPr="00EC604A" w:rsidTr="000A4C1C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0A4C1C">
            <w:pPr>
              <w:pStyle w:val="Subttul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 - UAHP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93" w:rsidRPr="00EC604A" w:rsidRDefault="005A6793" w:rsidP="000A4C1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0A4C1C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0A4C1C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0A4C1C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0A4C1C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A6793" w:rsidRPr="00EC604A" w:rsidTr="000A4C1C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0A4C1C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Diego </w:t>
            </w:r>
            <w:proofErr w:type="spellStart"/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Aviles</w:t>
            </w:r>
            <w:proofErr w:type="spellEnd"/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 – IMP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0A4C1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0A4C1C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0A4C1C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0A4C1C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0A4C1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A6793" w:rsidRPr="00EC604A" w:rsidTr="000A4C1C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0A4C1C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Patricio Guerra, Cronista de la Ciudad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0A4C1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0A4C1C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0A4C1C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0A4C1C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0A4C1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A6793" w:rsidRPr="00EC604A" w:rsidTr="000A4C1C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0A4C1C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Mercedes López - </w:t>
            </w: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Colegio de Arquitectos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0A4C1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0A4C1C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0A4C1C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0A4C1C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0A4C1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A6793" w:rsidRPr="00EC604A" w:rsidTr="000A4C1C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0A4C1C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E442F9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Vicente Rodríguez </w:t>
            </w: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–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. Zonal Eloy Alfaro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Default="005A6793" w:rsidP="000A4C1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0A4C1C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0A4C1C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0A4C1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93" w:rsidRPr="00EC604A" w:rsidRDefault="005A6793" w:rsidP="000A4C1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A6793" w:rsidRPr="00EC604A" w:rsidTr="000A4C1C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A6793" w:rsidRPr="00EC604A" w:rsidRDefault="005A6793" w:rsidP="000A4C1C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A6793" w:rsidRPr="00EC604A" w:rsidRDefault="005A6793" w:rsidP="000A4C1C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A6793" w:rsidRPr="00EC604A" w:rsidRDefault="005A6793" w:rsidP="000A4C1C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A6793" w:rsidRPr="00EC604A" w:rsidRDefault="005A6793" w:rsidP="000A4C1C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A6793" w:rsidRPr="00EC604A" w:rsidRDefault="005A6793" w:rsidP="000A4C1C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A6793" w:rsidRPr="00EC604A" w:rsidRDefault="005A6793" w:rsidP="000A4C1C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5A6793" w:rsidRDefault="005A6793" w:rsidP="0012060C">
      <w:pPr>
        <w:spacing w:after="0" w:line="240" w:lineRule="auto"/>
        <w:jc w:val="both"/>
        <w:rPr>
          <w:rStyle w:val="Textoennegrita"/>
          <w:rFonts w:ascii="Palatino Linotype" w:hAnsi="Palatino Linotype" w:cs="Tahoma"/>
          <w:b w:val="0"/>
        </w:rPr>
      </w:pPr>
    </w:p>
    <w:p w:rsidR="0012060C" w:rsidRPr="00EC604A" w:rsidRDefault="0012060C" w:rsidP="0012060C">
      <w:pPr>
        <w:spacing w:after="0" w:line="240" w:lineRule="auto"/>
        <w:jc w:val="both"/>
        <w:rPr>
          <w:rStyle w:val="Textoennegrita"/>
          <w:rFonts w:ascii="Palatino Linotype" w:hAnsi="Palatino Linotype"/>
          <w:b w:val="0"/>
        </w:rPr>
      </w:pPr>
      <w:r w:rsidRPr="00EC604A">
        <w:rPr>
          <w:rStyle w:val="Textoennegrita"/>
          <w:rFonts w:ascii="Palatino Linotype" w:hAnsi="Palatino Linotype" w:cs="Tahoma"/>
          <w:b w:val="0"/>
        </w:rPr>
        <w:t xml:space="preserve">Para constancia de lo actuado, firman la </w:t>
      </w:r>
      <w:r w:rsidR="00684860">
        <w:rPr>
          <w:rStyle w:val="Textoennegrita"/>
          <w:rFonts w:ascii="Palatino Linotype" w:hAnsi="Palatino Linotype" w:cs="Tahoma"/>
          <w:b w:val="0"/>
        </w:rPr>
        <w:t>P</w:t>
      </w:r>
      <w:r w:rsidRPr="00EC604A">
        <w:rPr>
          <w:rStyle w:val="Textoennegrita"/>
          <w:rFonts w:ascii="Palatino Linotype" w:hAnsi="Palatino Linotype" w:cs="Tahoma"/>
          <w:b w:val="0"/>
        </w:rPr>
        <w:t>residenta de la Subc</w:t>
      </w:r>
      <w:r w:rsidRPr="00EC604A">
        <w:rPr>
          <w:rFonts w:ascii="Palatino Linotype" w:hAnsi="Palatino Linotype"/>
        </w:rPr>
        <w:t xml:space="preserve">omisión Técnica de Áreas Históricas y Patrimonio </w:t>
      </w:r>
      <w:r w:rsidRPr="00EC604A">
        <w:rPr>
          <w:rStyle w:val="Textoennegrita"/>
          <w:rFonts w:ascii="Palatino Linotype" w:hAnsi="Palatino Linotype" w:cs="Tahoma"/>
          <w:b w:val="0"/>
        </w:rPr>
        <w:t xml:space="preserve">y </w:t>
      </w:r>
      <w:r w:rsidR="00684860">
        <w:rPr>
          <w:rStyle w:val="Textoennegrita"/>
          <w:rFonts w:ascii="Palatino Linotype" w:hAnsi="Palatino Linotype" w:cs="Tahoma"/>
          <w:b w:val="0"/>
        </w:rPr>
        <w:t>el Pros</w:t>
      </w:r>
      <w:r w:rsidRPr="00EC604A">
        <w:rPr>
          <w:rStyle w:val="Textoennegrita"/>
          <w:rFonts w:ascii="Palatino Linotype" w:hAnsi="Palatino Linotype" w:cs="Tahoma"/>
          <w:b w:val="0"/>
        </w:rPr>
        <w:t>ecretari</w:t>
      </w:r>
      <w:r w:rsidR="00684860">
        <w:rPr>
          <w:rStyle w:val="Textoennegrita"/>
          <w:rFonts w:ascii="Palatino Linotype" w:hAnsi="Palatino Linotype" w:cs="Tahoma"/>
          <w:b w:val="0"/>
        </w:rPr>
        <w:t>o</w:t>
      </w:r>
      <w:r w:rsidRPr="00EC604A">
        <w:rPr>
          <w:rStyle w:val="Textoennegrita"/>
          <w:rFonts w:ascii="Palatino Linotype" w:hAnsi="Palatino Linotype" w:cs="Tahoma"/>
          <w:b w:val="0"/>
        </w:rPr>
        <w:t xml:space="preserve"> General del Concejo Metropolitano de Quito (</w:t>
      </w:r>
      <w:r w:rsidR="00684860">
        <w:rPr>
          <w:rStyle w:val="Textoennegrita"/>
          <w:rFonts w:ascii="Palatino Linotype" w:hAnsi="Palatino Linotype" w:cs="Tahoma"/>
          <w:b w:val="0"/>
        </w:rPr>
        <w:t>S</w:t>
      </w:r>
      <w:r w:rsidRPr="00EC604A">
        <w:rPr>
          <w:rStyle w:val="Textoennegrita"/>
          <w:rFonts w:ascii="Palatino Linotype" w:hAnsi="Palatino Linotype" w:cs="Tahoma"/>
          <w:b w:val="0"/>
        </w:rPr>
        <w:t>).</w:t>
      </w:r>
    </w:p>
    <w:p w:rsidR="0012060C" w:rsidRPr="00EC604A" w:rsidRDefault="0012060C" w:rsidP="0012060C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12060C" w:rsidRDefault="0012060C" w:rsidP="0012060C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3C3320" w:rsidRPr="00EC604A" w:rsidRDefault="003C3320" w:rsidP="0012060C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12060C" w:rsidRPr="00EC604A" w:rsidRDefault="0012060C" w:rsidP="0012060C">
      <w:pPr>
        <w:pStyle w:val="Sinespaciado"/>
        <w:jc w:val="both"/>
        <w:rPr>
          <w:rFonts w:ascii="Palatino Linotype" w:hAnsi="Palatino Linotype" w:cs="Tahoma"/>
        </w:rPr>
      </w:pPr>
      <w:r w:rsidRPr="00EC604A">
        <w:rPr>
          <w:rFonts w:ascii="Palatino Linotype" w:hAnsi="Palatino Linotype" w:cs="Tahoma"/>
        </w:rPr>
        <w:t xml:space="preserve">Arq. Viviana Figueroa </w:t>
      </w:r>
      <w:r w:rsidRPr="00EC604A">
        <w:rPr>
          <w:rFonts w:ascii="Palatino Linotype" w:hAnsi="Palatino Linotype" w:cs="Tahoma"/>
        </w:rPr>
        <w:tab/>
      </w:r>
      <w:r w:rsidRPr="00EC604A">
        <w:rPr>
          <w:rFonts w:ascii="Palatino Linotype" w:hAnsi="Palatino Linotype" w:cs="Tahoma"/>
        </w:rPr>
        <w:tab/>
      </w:r>
      <w:r w:rsidRPr="00EC604A">
        <w:rPr>
          <w:rFonts w:ascii="Palatino Linotype" w:hAnsi="Palatino Linotype" w:cs="Tahoma"/>
        </w:rPr>
        <w:tab/>
      </w:r>
      <w:r w:rsidRPr="00EC604A">
        <w:rPr>
          <w:rFonts w:ascii="Palatino Linotype" w:hAnsi="Palatino Linotype" w:cs="Tahoma"/>
        </w:rPr>
        <w:tab/>
        <w:t xml:space="preserve">Abg. </w:t>
      </w:r>
      <w:r w:rsidR="003C3320">
        <w:rPr>
          <w:rFonts w:ascii="Palatino Linotype" w:hAnsi="Palatino Linotype" w:cs="Tahoma"/>
        </w:rPr>
        <w:t xml:space="preserve">Samuel </w:t>
      </w:r>
      <w:proofErr w:type="spellStart"/>
      <w:r w:rsidR="003C3320">
        <w:rPr>
          <w:rFonts w:ascii="Palatino Linotype" w:hAnsi="Palatino Linotype" w:cs="Tahoma"/>
        </w:rPr>
        <w:t>Byun</w:t>
      </w:r>
      <w:proofErr w:type="spellEnd"/>
      <w:r w:rsidR="003C3320">
        <w:rPr>
          <w:rFonts w:ascii="Palatino Linotype" w:hAnsi="Palatino Linotype" w:cs="Tahoma"/>
        </w:rPr>
        <w:t xml:space="preserve"> Olivo</w:t>
      </w:r>
      <w:r w:rsidRPr="00EC604A">
        <w:rPr>
          <w:rFonts w:ascii="Palatino Linotype" w:hAnsi="Palatino Linotype" w:cs="Tahoma"/>
        </w:rPr>
        <w:tab/>
      </w:r>
      <w:r w:rsidRPr="00EC604A">
        <w:rPr>
          <w:rFonts w:ascii="Palatino Linotype" w:hAnsi="Palatino Linotype" w:cs="Tahoma"/>
        </w:rPr>
        <w:tab/>
      </w:r>
    </w:p>
    <w:p w:rsidR="0012060C" w:rsidRPr="0003430F" w:rsidRDefault="0012060C" w:rsidP="0012060C">
      <w:pPr>
        <w:spacing w:after="0" w:line="240" w:lineRule="auto"/>
        <w:jc w:val="both"/>
        <w:rPr>
          <w:rFonts w:ascii="Palatino Linotype" w:hAnsi="Palatino Linotype" w:cs="Tahoma"/>
          <w:b/>
          <w:sz w:val="20"/>
          <w:szCs w:val="20"/>
        </w:rPr>
      </w:pPr>
      <w:r w:rsidRPr="0003430F">
        <w:rPr>
          <w:rFonts w:ascii="Palatino Linotype" w:hAnsi="Palatino Linotype" w:cs="Tahoma"/>
          <w:b/>
          <w:sz w:val="20"/>
          <w:szCs w:val="20"/>
        </w:rPr>
        <w:t xml:space="preserve">PRESIDENTA DE LA SUBCOMISIÓN </w:t>
      </w:r>
      <w:r w:rsidRPr="0003430F">
        <w:rPr>
          <w:rFonts w:ascii="Palatino Linotype" w:hAnsi="Palatino Linotype" w:cs="Tahoma"/>
          <w:b/>
          <w:sz w:val="20"/>
          <w:szCs w:val="20"/>
        </w:rPr>
        <w:tab/>
      </w:r>
      <w:r w:rsidRPr="0003430F">
        <w:rPr>
          <w:rFonts w:ascii="Palatino Linotype" w:hAnsi="Palatino Linotype" w:cs="Tahoma"/>
          <w:b/>
          <w:sz w:val="20"/>
          <w:szCs w:val="20"/>
        </w:rPr>
        <w:tab/>
        <w:t xml:space="preserve">SECRETARIA GENERAL DEL </w:t>
      </w:r>
    </w:p>
    <w:p w:rsidR="0012060C" w:rsidRPr="0003430F" w:rsidRDefault="0012060C" w:rsidP="0012060C">
      <w:pPr>
        <w:pStyle w:val="Sinespaciado"/>
        <w:jc w:val="both"/>
        <w:rPr>
          <w:rFonts w:ascii="Palatino Linotype" w:hAnsi="Palatino Linotype" w:cs="Tahoma"/>
          <w:b/>
          <w:sz w:val="20"/>
          <w:szCs w:val="20"/>
        </w:rPr>
      </w:pPr>
      <w:r w:rsidRPr="0003430F">
        <w:rPr>
          <w:rFonts w:ascii="Palatino Linotype" w:hAnsi="Palatino Linotype" w:cs="Tahoma"/>
          <w:b/>
          <w:sz w:val="20"/>
          <w:szCs w:val="20"/>
        </w:rPr>
        <w:t xml:space="preserve">TÉCNICA DE ÁREAS HISTÓRICAS Y </w:t>
      </w:r>
      <w:r w:rsidRPr="0003430F">
        <w:rPr>
          <w:rFonts w:ascii="Palatino Linotype" w:hAnsi="Palatino Linotype" w:cs="Tahoma"/>
          <w:b/>
          <w:sz w:val="20"/>
          <w:szCs w:val="20"/>
        </w:rPr>
        <w:tab/>
      </w:r>
      <w:r w:rsidRPr="0003430F">
        <w:rPr>
          <w:rFonts w:ascii="Palatino Linotype" w:hAnsi="Palatino Linotype" w:cs="Tahoma"/>
          <w:b/>
          <w:sz w:val="20"/>
          <w:szCs w:val="20"/>
        </w:rPr>
        <w:tab/>
        <w:t>CONCEJO METROPOLITANO</w:t>
      </w:r>
    </w:p>
    <w:p w:rsidR="0012060C" w:rsidRPr="0003430F" w:rsidRDefault="00650153" w:rsidP="0012060C">
      <w:pPr>
        <w:pStyle w:val="Sinespaciado"/>
        <w:jc w:val="both"/>
        <w:rPr>
          <w:rFonts w:ascii="Palatino Linotype" w:hAnsi="Palatino Linotype" w:cs="Tahoma"/>
          <w:b/>
          <w:sz w:val="20"/>
          <w:szCs w:val="20"/>
        </w:rPr>
      </w:pPr>
      <w:r>
        <w:rPr>
          <w:rFonts w:ascii="Palatino Linotype" w:hAnsi="Palatino Linotype" w:cs="Tahoma"/>
          <w:b/>
          <w:sz w:val="20"/>
          <w:szCs w:val="20"/>
        </w:rPr>
        <w:t xml:space="preserve">PATRIMONIO </w:t>
      </w:r>
      <w:r>
        <w:rPr>
          <w:rFonts w:ascii="Palatino Linotype" w:hAnsi="Palatino Linotype" w:cs="Tahoma"/>
          <w:b/>
          <w:sz w:val="20"/>
          <w:szCs w:val="20"/>
        </w:rPr>
        <w:tab/>
      </w:r>
      <w:r>
        <w:rPr>
          <w:rFonts w:ascii="Palatino Linotype" w:hAnsi="Palatino Linotype" w:cs="Tahoma"/>
          <w:b/>
          <w:sz w:val="20"/>
          <w:szCs w:val="20"/>
        </w:rPr>
        <w:tab/>
      </w:r>
      <w:r>
        <w:rPr>
          <w:rFonts w:ascii="Palatino Linotype" w:hAnsi="Palatino Linotype" w:cs="Tahoma"/>
          <w:b/>
          <w:sz w:val="20"/>
          <w:szCs w:val="20"/>
        </w:rPr>
        <w:tab/>
      </w:r>
      <w:r>
        <w:rPr>
          <w:rFonts w:ascii="Palatino Linotype" w:hAnsi="Palatino Linotype" w:cs="Tahoma"/>
          <w:b/>
          <w:sz w:val="20"/>
          <w:szCs w:val="20"/>
        </w:rPr>
        <w:tab/>
      </w:r>
      <w:r>
        <w:rPr>
          <w:rFonts w:ascii="Palatino Linotype" w:hAnsi="Palatino Linotype" w:cs="Tahoma"/>
          <w:b/>
          <w:sz w:val="20"/>
          <w:szCs w:val="20"/>
        </w:rPr>
        <w:tab/>
        <w:t>DE QUITO (S</w:t>
      </w:r>
      <w:r w:rsidR="0012060C" w:rsidRPr="0003430F">
        <w:rPr>
          <w:rFonts w:ascii="Palatino Linotype" w:hAnsi="Palatino Linotype" w:cs="Tahoma"/>
          <w:b/>
          <w:sz w:val="20"/>
          <w:szCs w:val="20"/>
        </w:rPr>
        <w:t>)</w:t>
      </w:r>
    </w:p>
    <w:p w:rsidR="0012060C" w:rsidRPr="00EC604A" w:rsidRDefault="0012060C" w:rsidP="0012060C">
      <w:pPr>
        <w:pStyle w:val="Sinespaciado"/>
        <w:ind w:left="4248" w:firstLine="708"/>
        <w:jc w:val="both"/>
        <w:rPr>
          <w:rFonts w:ascii="Palatino Linotype" w:hAnsi="Palatino Linotype" w:cs="Tahoma"/>
          <w:b/>
        </w:rPr>
      </w:pPr>
    </w:p>
    <w:p w:rsidR="0012060C" w:rsidRPr="00EC604A" w:rsidRDefault="0012060C" w:rsidP="0012060C">
      <w:pPr>
        <w:spacing w:after="0" w:line="240" w:lineRule="auto"/>
        <w:jc w:val="both"/>
        <w:rPr>
          <w:rFonts w:ascii="Palatino Linotype" w:hAnsi="Palatino Linotype" w:cs="Tahoma"/>
          <w:b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A75640" w:rsidRPr="00EC604A" w:rsidTr="00E442F9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A75640" w:rsidRPr="00EC604A" w:rsidRDefault="00A75640" w:rsidP="00A75640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RESUMEN DE ASISTENCIA </w:t>
            </w:r>
            <w:r w:rsidRPr="00EC604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DE </w:t>
            </w:r>
            <w:r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LA </w:t>
            </w:r>
            <w:r w:rsidRPr="00EC604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SESIÓN</w:t>
            </w:r>
          </w:p>
        </w:tc>
      </w:tr>
      <w:tr w:rsidR="00A75640" w:rsidRPr="00EC604A" w:rsidTr="00E442F9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A75640" w:rsidRPr="00EC604A" w:rsidRDefault="00A75640" w:rsidP="00E442F9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A75640" w:rsidRPr="00EC604A" w:rsidRDefault="00A75640" w:rsidP="00E442F9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A75640" w:rsidRPr="00EC604A" w:rsidRDefault="00A75640" w:rsidP="00E442F9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5A6793" w:rsidRPr="00EC604A" w:rsidTr="00E442F9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 - UAHP</w:t>
            </w:r>
          </w:p>
        </w:tc>
        <w:tc>
          <w:tcPr>
            <w:tcW w:w="1962" w:type="dxa"/>
            <w:shd w:val="clear" w:color="auto" w:fill="auto"/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5A6793" w:rsidRPr="00EC604A" w:rsidTr="00E442F9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Diego </w:t>
            </w:r>
            <w:proofErr w:type="spellStart"/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Aviles</w:t>
            </w:r>
            <w:proofErr w:type="spellEnd"/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 – IMP</w:t>
            </w:r>
          </w:p>
        </w:tc>
        <w:tc>
          <w:tcPr>
            <w:tcW w:w="1962" w:type="dxa"/>
            <w:shd w:val="clear" w:color="auto" w:fill="auto"/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5A6793" w:rsidRPr="00EC604A" w:rsidTr="00E442F9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Patricio Guerra, Cronista de la Ciudad</w:t>
            </w:r>
          </w:p>
        </w:tc>
        <w:tc>
          <w:tcPr>
            <w:tcW w:w="1962" w:type="dxa"/>
            <w:shd w:val="clear" w:color="auto" w:fill="auto"/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5A6793" w:rsidRPr="00EC604A" w:rsidTr="00E442F9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Mercedes López - </w:t>
            </w: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Colegio de Arquitectos</w:t>
            </w:r>
          </w:p>
        </w:tc>
        <w:tc>
          <w:tcPr>
            <w:tcW w:w="1962" w:type="dxa"/>
            <w:shd w:val="clear" w:color="auto" w:fill="auto"/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5A6793" w:rsidRPr="00EC604A" w:rsidTr="00E442F9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E442F9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Vicente Rodríguez </w:t>
            </w: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–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. Zonal Eloy Alfaro</w:t>
            </w:r>
          </w:p>
        </w:tc>
        <w:tc>
          <w:tcPr>
            <w:tcW w:w="1962" w:type="dxa"/>
            <w:shd w:val="clear" w:color="auto" w:fill="auto"/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5A6793" w:rsidRPr="00EC604A" w:rsidTr="00E442F9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5A6793" w:rsidRPr="00EC604A" w:rsidRDefault="005A6793" w:rsidP="005A6793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5</w:t>
            </w:r>
          </w:p>
        </w:tc>
        <w:tc>
          <w:tcPr>
            <w:tcW w:w="1917" w:type="dxa"/>
            <w:shd w:val="clear" w:color="auto" w:fill="0070C0"/>
          </w:tcPr>
          <w:p w:rsidR="005A6793" w:rsidRPr="00EC604A" w:rsidRDefault="005A6793" w:rsidP="005A679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  <w:bookmarkStart w:id="0" w:name="_GoBack"/>
            <w:bookmarkEnd w:id="0"/>
          </w:p>
        </w:tc>
      </w:tr>
    </w:tbl>
    <w:p w:rsidR="002F6FE2" w:rsidRDefault="002F6FE2"/>
    <w:sectPr w:rsidR="002F6FE2" w:rsidSect="002F6FE2">
      <w:headerReference w:type="default" r:id="rId7"/>
      <w:footerReference w:type="default" r:id="rId8"/>
      <w:pgSz w:w="12240" w:h="15840"/>
      <w:pgMar w:top="212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CE8" w:rsidRDefault="00554CE8">
      <w:pPr>
        <w:spacing w:after="0" w:line="240" w:lineRule="auto"/>
      </w:pPr>
      <w:r>
        <w:separator/>
      </w:r>
    </w:p>
  </w:endnote>
  <w:endnote w:type="continuationSeparator" w:id="0">
    <w:p w:rsidR="00554CE8" w:rsidRDefault="0055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164754"/>
      <w:docPartObj>
        <w:docPartGallery w:val="Page Numbers (Bottom of Page)"/>
        <w:docPartUnique/>
      </w:docPartObj>
    </w:sdtPr>
    <w:sdtContent>
      <w:sdt>
        <w:sdtPr>
          <w:id w:val="1356620625"/>
          <w:docPartObj>
            <w:docPartGallery w:val="Page Numbers (Top of Page)"/>
            <w:docPartUnique/>
          </w:docPartObj>
        </w:sdtPr>
        <w:sdtContent>
          <w:p w:rsidR="00E442F9" w:rsidRDefault="00E442F9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679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679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42F9" w:rsidRDefault="00E442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CE8" w:rsidRDefault="00554CE8">
      <w:pPr>
        <w:spacing w:after="0" w:line="240" w:lineRule="auto"/>
      </w:pPr>
      <w:r>
        <w:separator/>
      </w:r>
    </w:p>
  </w:footnote>
  <w:footnote w:type="continuationSeparator" w:id="0">
    <w:p w:rsidR="00554CE8" w:rsidRDefault="00554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2F9" w:rsidRDefault="00E442F9">
    <w:pPr>
      <w:pStyle w:val="Encabezado"/>
    </w:pPr>
    <w:r>
      <w:rPr>
        <w:noProof/>
        <w:lang w:eastAsia="es-EC"/>
      </w:rPr>
      <w:drawing>
        <wp:anchor distT="0" distB="0" distL="0" distR="0" simplePos="0" relativeHeight="251659264" behindDoc="1" locked="0" layoutInCell="1" allowOverlap="1" wp14:anchorId="1CD9B321" wp14:editId="66B9BC1F">
          <wp:simplePos x="0" y="0"/>
          <wp:positionH relativeFrom="column">
            <wp:posOffset>-1051560</wp:posOffset>
          </wp:positionH>
          <wp:positionV relativeFrom="paragraph">
            <wp:posOffset>-534035</wp:posOffset>
          </wp:positionV>
          <wp:extent cx="7726680" cy="10602595"/>
          <wp:effectExtent l="0" t="0" r="762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6680" cy="1060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1C14"/>
    <w:multiLevelType w:val="hybridMultilevel"/>
    <w:tmpl w:val="122802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2FF2"/>
    <w:multiLevelType w:val="hybridMultilevel"/>
    <w:tmpl w:val="1DB4C8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B5DA8"/>
    <w:multiLevelType w:val="hybridMultilevel"/>
    <w:tmpl w:val="FDB010BC"/>
    <w:lvl w:ilvl="0" w:tplc="526EE0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D69FB"/>
    <w:multiLevelType w:val="hybridMultilevel"/>
    <w:tmpl w:val="2BAE22BA"/>
    <w:lvl w:ilvl="0" w:tplc="526EE0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D39BB"/>
    <w:multiLevelType w:val="hybridMultilevel"/>
    <w:tmpl w:val="FDB010BC"/>
    <w:lvl w:ilvl="0" w:tplc="526EE0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02BD0"/>
    <w:multiLevelType w:val="hybridMultilevel"/>
    <w:tmpl w:val="FDB010BC"/>
    <w:lvl w:ilvl="0" w:tplc="526EE0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C3142"/>
    <w:multiLevelType w:val="hybridMultilevel"/>
    <w:tmpl w:val="D690F966"/>
    <w:lvl w:ilvl="0" w:tplc="526EE0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0C"/>
    <w:rsid w:val="0004568C"/>
    <w:rsid w:val="000E18C5"/>
    <w:rsid w:val="00104D98"/>
    <w:rsid w:val="0012060C"/>
    <w:rsid w:val="001814A2"/>
    <w:rsid w:val="001B5315"/>
    <w:rsid w:val="001C2A0B"/>
    <w:rsid w:val="00233865"/>
    <w:rsid w:val="00237970"/>
    <w:rsid w:val="002B2B6B"/>
    <w:rsid w:val="002F6FE2"/>
    <w:rsid w:val="00340596"/>
    <w:rsid w:val="003840B4"/>
    <w:rsid w:val="003A1DAC"/>
    <w:rsid w:val="003A7034"/>
    <w:rsid w:val="003C3320"/>
    <w:rsid w:val="003C6433"/>
    <w:rsid w:val="004824E6"/>
    <w:rsid w:val="004E169D"/>
    <w:rsid w:val="00504F99"/>
    <w:rsid w:val="00554CE8"/>
    <w:rsid w:val="005714D4"/>
    <w:rsid w:val="00571CEE"/>
    <w:rsid w:val="005A6793"/>
    <w:rsid w:val="005D6AFC"/>
    <w:rsid w:val="00650153"/>
    <w:rsid w:val="00684860"/>
    <w:rsid w:val="006C37E3"/>
    <w:rsid w:val="00802584"/>
    <w:rsid w:val="00877E47"/>
    <w:rsid w:val="0089486B"/>
    <w:rsid w:val="008C4826"/>
    <w:rsid w:val="00905718"/>
    <w:rsid w:val="00910093"/>
    <w:rsid w:val="00A13F46"/>
    <w:rsid w:val="00A17675"/>
    <w:rsid w:val="00A75640"/>
    <w:rsid w:val="00A91009"/>
    <w:rsid w:val="00A9128F"/>
    <w:rsid w:val="00B5222D"/>
    <w:rsid w:val="00B761EE"/>
    <w:rsid w:val="00B80529"/>
    <w:rsid w:val="00C01074"/>
    <w:rsid w:val="00C2130E"/>
    <w:rsid w:val="00C437B5"/>
    <w:rsid w:val="00C6582B"/>
    <w:rsid w:val="00D56440"/>
    <w:rsid w:val="00D57259"/>
    <w:rsid w:val="00D937AB"/>
    <w:rsid w:val="00DA2A00"/>
    <w:rsid w:val="00E0495E"/>
    <w:rsid w:val="00E442F9"/>
    <w:rsid w:val="00E47D9F"/>
    <w:rsid w:val="00ED7CA4"/>
    <w:rsid w:val="00F33FDB"/>
    <w:rsid w:val="00FA7F82"/>
    <w:rsid w:val="00FB6A56"/>
    <w:rsid w:val="00FD03FE"/>
    <w:rsid w:val="00FE7DCC"/>
    <w:rsid w:val="00F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AC00"/>
  <w15:chartTrackingRefBased/>
  <w15:docId w15:val="{D8DB409A-E301-4D2E-85A9-F7E3F9D3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6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12060C"/>
    <w:pPr>
      <w:spacing w:after="120" w:line="276" w:lineRule="auto"/>
    </w:pPr>
    <w:rPr>
      <w:rFonts w:ascii="Calibri" w:eastAsia="MS Mincho" w:hAnsi="Calibri" w:cs="Times New Roman"/>
      <w:lang w:val="es-EC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2060C"/>
    <w:rPr>
      <w:rFonts w:ascii="Calibri" w:eastAsia="MS Mincho" w:hAnsi="Calibri" w:cs="Times New Roman"/>
      <w:lang w:val="es-EC"/>
    </w:rPr>
  </w:style>
  <w:style w:type="paragraph" w:styleId="Subttulo">
    <w:name w:val="Subtitle"/>
    <w:basedOn w:val="Normal"/>
    <w:link w:val="SubttuloCar"/>
    <w:qFormat/>
    <w:rsid w:val="0012060C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12060C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12060C"/>
    <w:pPr>
      <w:spacing w:after="0" w:line="240" w:lineRule="auto"/>
    </w:pPr>
    <w:rPr>
      <w:rFonts w:ascii="Calibri" w:eastAsia="MS Mincho" w:hAnsi="Calibri" w:cs="Times New Roman"/>
      <w:lang w:val="es-EC"/>
    </w:rPr>
  </w:style>
  <w:style w:type="paragraph" w:styleId="Prrafodelista">
    <w:name w:val="List Paragraph"/>
    <w:basedOn w:val="Normal"/>
    <w:uiPriority w:val="34"/>
    <w:qFormat/>
    <w:rsid w:val="0012060C"/>
    <w:pPr>
      <w:spacing w:after="0" w:line="360" w:lineRule="auto"/>
      <w:ind w:left="720"/>
      <w:contextualSpacing/>
      <w:jc w:val="both"/>
    </w:pPr>
    <w:rPr>
      <w:rFonts w:ascii="Bookman Old Style" w:eastAsia="Calibri" w:hAnsi="Bookman Old Style" w:cs="Times New Roman"/>
      <w:sz w:val="24"/>
      <w:lang w:val="es-EC"/>
    </w:rPr>
  </w:style>
  <w:style w:type="character" w:styleId="Textoennegrita">
    <w:name w:val="Strong"/>
    <w:basedOn w:val="Fuentedeprrafopredeter"/>
    <w:uiPriority w:val="22"/>
    <w:qFormat/>
    <w:rsid w:val="0012060C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12060C"/>
    <w:pPr>
      <w:tabs>
        <w:tab w:val="center" w:pos="4419"/>
        <w:tab w:val="right" w:pos="8838"/>
      </w:tabs>
      <w:spacing w:after="0" w:line="240" w:lineRule="auto"/>
    </w:pPr>
    <w:rPr>
      <w:rFonts w:ascii="Calibri" w:eastAsia="MS Mincho" w:hAnsi="Calibri" w:cs="Times New Roman"/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2060C"/>
    <w:rPr>
      <w:rFonts w:ascii="Calibri" w:eastAsia="MS Mincho" w:hAnsi="Calibri" w:cs="Times New Roman"/>
      <w:lang w:val="es-EC"/>
    </w:rPr>
  </w:style>
  <w:style w:type="character" w:customStyle="1" w:styleId="SinespaciadoCar">
    <w:name w:val="Sin espaciado Car"/>
    <w:link w:val="Sinespaciado"/>
    <w:uiPriority w:val="1"/>
    <w:locked/>
    <w:rsid w:val="0012060C"/>
    <w:rPr>
      <w:rFonts w:ascii="Calibri" w:eastAsia="MS Mincho" w:hAnsi="Calibri" w:cs="Times New Roman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12060C"/>
    <w:pPr>
      <w:tabs>
        <w:tab w:val="center" w:pos="4252"/>
        <w:tab w:val="right" w:pos="8504"/>
      </w:tabs>
      <w:spacing w:after="0" w:line="240" w:lineRule="auto"/>
    </w:pPr>
    <w:rPr>
      <w:rFonts w:ascii="Calibri" w:eastAsia="MS Mincho" w:hAnsi="Calibri" w:cs="Times New Roman"/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12060C"/>
    <w:rPr>
      <w:rFonts w:ascii="Calibri" w:eastAsia="MS Mincho" w:hAnsi="Calibri" w:cs="Times New Roman"/>
      <w:lang w:val="es-EC"/>
    </w:rPr>
  </w:style>
  <w:style w:type="paragraph" w:customStyle="1" w:styleId="xmsolistparagraph">
    <w:name w:val="x_msolistparagraph"/>
    <w:basedOn w:val="Normal"/>
    <w:rsid w:val="0012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4</Pages>
  <Words>790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de los Angeles Enriquez Armas</dc:creator>
  <cp:keywords/>
  <dc:description/>
  <cp:lastModifiedBy>Leslie Sofia Guerrero Revelo</cp:lastModifiedBy>
  <cp:revision>15</cp:revision>
  <dcterms:created xsi:type="dcterms:W3CDTF">2021-05-10T14:36:00Z</dcterms:created>
  <dcterms:modified xsi:type="dcterms:W3CDTF">2021-10-14T01:42:00Z</dcterms:modified>
</cp:coreProperties>
</file>