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CB809" w14:textId="77777777" w:rsidR="00EE5824" w:rsidRDefault="00EE5824" w:rsidP="00D614DB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2FC5FAE1" w14:textId="2212DFB4" w:rsidR="00D614DB" w:rsidRPr="00944802" w:rsidRDefault="00D614DB" w:rsidP="00D614DB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>CONVOCATORI</w:t>
      </w:r>
      <w:r w:rsidR="007D4F57">
        <w:rPr>
          <w:rFonts w:ascii="Times New Roman" w:hAnsi="Times New Roman" w:cs="Times New Roman"/>
          <w:b/>
          <w:sz w:val="30"/>
          <w:szCs w:val="30"/>
        </w:rPr>
        <w:t>A</w:t>
      </w:r>
    </w:p>
    <w:p w14:paraId="59366826" w14:textId="3F84E0FA" w:rsidR="00D614DB" w:rsidRPr="00944802" w:rsidRDefault="00D614DB" w:rsidP="00D614DB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>A SESIÓN</w:t>
      </w:r>
      <w:r w:rsidR="00876543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15F10">
        <w:rPr>
          <w:rFonts w:ascii="Times New Roman" w:hAnsi="Times New Roman" w:cs="Times New Roman"/>
          <w:b/>
          <w:sz w:val="30"/>
          <w:szCs w:val="30"/>
        </w:rPr>
        <w:t>EXTRA</w:t>
      </w:r>
      <w:r w:rsidR="006D4BC8">
        <w:rPr>
          <w:rFonts w:ascii="Times New Roman" w:hAnsi="Times New Roman" w:cs="Times New Roman"/>
          <w:b/>
          <w:sz w:val="30"/>
          <w:szCs w:val="30"/>
        </w:rPr>
        <w:t>O</w:t>
      </w:r>
      <w:r w:rsidRPr="00944802">
        <w:rPr>
          <w:rFonts w:ascii="Times New Roman" w:hAnsi="Times New Roman" w:cs="Times New Roman"/>
          <w:b/>
          <w:sz w:val="30"/>
          <w:szCs w:val="30"/>
        </w:rPr>
        <w:t>RDINARIA EN MODALIDAD VIRTUAL DE LA COMISIÓN PERMANENTE DE SALUD</w:t>
      </w:r>
    </w:p>
    <w:p w14:paraId="17464E8D" w14:textId="455DC088" w:rsidR="00D614DB" w:rsidRPr="00944802" w:rsidRDefault="00816E14" w:rsidP="00D614DB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MIÉRCOLES</w:t>
      </w:r>
      <w:r w:rsidR="00D614DB" w:rsidRPr="00944802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3</w:t>
      </w:r>
      <w:r w:rsidR="001A27E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614DB" w:rsidRPr="00944802">
        <w:rPr>
          <w:rFonts w:ascii="Times New Roman" w:hAnsi="Times New Roman" w:cs="Times New Roman"/>
          <w:b/>
          <w:sz w:val="30"/>
          <w:szCs w:val="30"/>
        </w:rPr>
        <w:t xml:space="preserve">DE </w:t>
      </w:r>
      <w:r w:rsidR="00282092">
        <w:rPr>
          <w:rFonts w:ascii="Times New Roman" w:hAnsi="Times New Roman" w:cs="Times New Roman"/>
          <w:b/>
          <w:sz w:val="30"/>
          <w:szCs w:val="30"/>
        </w:rPr>
        <w:t>ABRIL</w:t>
      </w:r>
      <w:r w:rsidR="00D614D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614DB" w:rsidRPr="00944802">
        <w:rPr>
          <w:rFonts w:ascii="Times New Roman" w:hAnsi="Times New Roman" w:cs="Times New Roman"/>
          <w:b/>
          <w:sz w:val="30"/>
          <w:szCs w:val="30"/>
        </w:rPr>
        <w:t>DE</w:t>
      </w:r>
      <w:r w:rsidR="00D614DB">
        <w:rPr>
          <w:rFonts w:ascii="Times New Roman" w:hAnsi="Times New Roman" w:cs="Times New Roman"/>
          <w:b/>
          <w:sz w:val="30"/>
          <w:szCs w:val="30"/>
        </w:rPr>
        <w:t>L</w:t>
      </w:r>
      <w:r w:rsidR="00D614DB" w:rsidRPr="00944802">
        <w:rPr>
          <w:rFonts w:ascii="Times New Roman" w:hAnsi="Times New Roman" w:cs="Times New Roman"/>
          <w:b/>
          <w:sz w:val="30"/>
          <w:szCs w:val="30"/>
        </w:rPr>
        <w:t xml:space="preserve"> 202</w:t>
      </w:r>
      <w:r w:rsidR="00D614DB">
        <w:rPr>
          <w:rFonts w:ascii="Times New Roman" w:hAnsi="Times New Roman" w:cs="Times New Roman"/>
          <w:b/>
          <w:sz w:val="30"/>
          <w:szCs w:val="30"/>
        </w:rPr>
        <w:t>3</w:t>
      </w:r>
    </w:p>
    <w:p w14:paraId="7F403B67" w14:textId="07663CBE" w:rsidR="00D614DB" w:rsidRPr="00944802" w:rsidRDefault="00D614DB" w:rsidP="00D614DB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 xml:space="preserve">HORA: </w:t>
      </w:r>
      <w:r w:rsidR="00C87A67">
        <w:rPr>
          <w:rFonts w:ascii="Times New Roman" w:hAnsi="Times New Roman" w:cs="Times New Roman"/>
          <w:b/>
          <w:sz w:val="30"/>
          <w:szCs w:val="30"/>
        </w:rPr>
        <w:t>08</w:t>
      </w:r>
      <w:r w:rsidRPr="00944802">
        <w:rPr>
          <w:rFonts w:ascii="Times New Roman" w:hAnsi="Times New Roman" w:cs="Times New Roman"/>
          <w:b/>
          <w:sz w:val="30"/>
          <w:szCs w:val="30"/>
        </w:rPr>
        <w:t>H</w:t>
      </w:r>
      <w:r>
        <w:rPr>
          <w:rFonts w:ascii="Times New Roman" w:hAnsi="Times New Roman" w:cs="Times New Roman"/>
          <w:b/>
          <w:sz w:val="30"/>
          <w:szCs w:val="30"/>
        </w:rPr>
        <w:t>3</w:t>
      </w:r>
      <w:r w:rsidRPr="00944802">
        <w:rPr>
          <w:rFonts w:ascii="Times New Roman" w:hAnsi="Times New Roman" w:cs="Times New Roman"/>
          <w:b/>
          <w:sz w:val="30"/>
          <w:szCs w:val="30"/>
        </w:rPr>
        <w:t>0</w:t>
      </w:r>
    </w:p>
    <w:p w14:paraId="5E33E9DC" w14:textId="77777777" w:rsidR="00D614DB" w:rsidRDefault="00D614DB" w:rsidP="00D614D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12DB6FD" w14:textId="77777777" w:rsidR="00B10D21" w:rsidRPr="00944802" w:rsidRDefault="00B10D21" w:rsidP="00D614D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9F781D" w14:textId="565C510E" w:rsidR="00D614DB" w:rsidRPr="00CC6858" w:rsidRDefault="00D614DB" w:rsidP="00D614D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858">
        <w:rPr>
          <w:rFonts w:ascii="Times New Roman" w:hAnsi="Times New Roman" w:cs="Times New Roman"/>
          <w:b/>
          <w:sz w:val="28"/>
          <w:szCs w:val="28"/>
        </w:rPr>
        <w:t>Para conocer y tratar el siguiente orden del día:</w:t>
      </w:r>
    </w:p>
    <w:p w14:paraId="68CFA62F" w14:textId="77777777" w:rsidR="00D614DB" w:rsidRDefault="00D614DB" w:rsidP="007A00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59677C29" w14:textId="3CA22DBD" w:rsidR="000C4FA3" w:rsidRDefault="00282092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D614DB" w:rsidRPr="00332A1D">
        <w:rPr>
          <w:rFonts w:ascii="Times New Roman" w:hAnsi="Times New Roman" w:cs="Times New Roman"/>
          <w:b/>
          <w:bCs/>
          <w:sz w:val="26"/>
          <w:szCs w:val="26"/>
        </w:rPr>
        <w:t>.-</w:t>
      </w:r>
      <w:r w:rsidR="00593F71" w:rsidRPr="00593F71">
        <w:rPr>
          <w:rFonts w:ascii="Times New Roman" w:hAnsi="Times New Roman" w:cs="Times New Roman"/>
          <w:sz w:val="26"/>
          <w:szCs w:val="26"/>
        </w:rPr>
        <w:t xml:space="preserve"> </w:t>
      </w:r>
      <w:r w:rsidR="00593F71" w:rsidRPr="0001705E">
        <w:rPr>
          <w:rFonts w:ascii="Times New Roman" w:hAnsi="Times New Roman" w:cs="Times New Roman"/>
          <w:sz w:val="26"/>
          <w:szCs w:val="26"/>
        </w:rPr>
        <w:t>Aprobación del Acta de la Sesión No.08</w:t>
      </w:r>
      <w:r w:rsidR="00593F71">
        <w:rPr>
          <w:rFonts w:ascii="Times New Roman" w:hAnsi="Times New Roman" w:cs="Times New Roman"/>
          <w:sz w:val="26"/>
          <w:szCs w:val="26"/>
        </w:rPr>
        <w:t>4</w:t>
      </w:r>
      <w:r w:rsidR="00593F71" w:rsidRPr="0001705E">
        <w:rPr>
          <w:rFonts w:ascii="Times New Roman" w:hAnsi="Times New Roman" w:cs="Times New Roman"/>
          <w:sz w:val="26"/>
          <w:szCs w:val="26"/>
        </w:rPr>
        <w:t xml:space="preserve"> Ordinaria del </w:t>
      </w:r>
      <w:r w:rsidR="00593F71">
        <w:rPr>
          <w:rFonts w:ascii="Times New Roman" w:hAnsi="Times New Roman" w:cs="Times New Roman"/>
          <w:sz w:val="26"/>
          <w:szCs w:val="26"/>
        </w:rPr>
        <w:t>27</w:t>
      </w:r>
      <w:r w:rsidR="00593F71" w:rsidRPr="0001705E">
        <w:rPr>
          <w:rFonts w:ascii="Times New Roman" w:hAnsi="Times New Roman" w:cs="Times New Roman"/>
          <w:sz w:val="26"/>
          <w:szCs w:val="26"/>
        </w:rPr>
        <w:t xml:space="preserve"> de </w:t>
      </w:r>
      <w:r w:rsidR="000928ED">
        <w:rPr>
          <w:rFonts w:ascii="Times New Roman" w:hAnsi="Times New Roman" w:cs="Times New Roman"/>
          <w:sz w:val="26"/>
          <w:szCs w:val="26"/>
        </w:rPr>
        <w:t>abril</w:t>
      </w:r>
      <w:r w:rsidR="00593F71" w:rsidRPr="0001705E">
        <w:rPr>
          <w:rFonts w:ascii="Times New Roman" w:hAnsi="Times New Roman" w:cs="Times New Roman"/>
          <w:sz w:val="26"/>
          <w:szCs w:val="26"/>
        </w:rPr>
        <w:t xml:space="preserve"> de 2023</w:t>
      </w:r>
      <w:r w:rsidR="000928ED">
        <w:rPr>
          <w:rFonts w:ascii="Times New Roman" w:hAnsi="Times New Roman" w:cs="Times New Roman"/>
          <w:sz w:val="26"/>
          <w:szCs w:val="26"/>
        </w:rPr>
        <w:t>.</w:t>
      </w:r>
      <w:r w:rsidR="00593F71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593F71" w:rsidRPr="00332A1D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02DB8DB" w14:textId="77777777" w:rsidR="000C4FA3" w:rsidRDefault="000C4FA3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0513B3A3" w14:textId="3A302414" w:rsidR="000928ED" w:rsidRDefault="000C4FA3" w:rsidP="000928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2.-</w:t>
      </w:r>
      <w:r w:rsidR="000928ED" w:rsidRPr="000928ED">
        <w:rPr>
          <w:rFonts w:ascii="Times New Roman" w:hAnsi="Times New Roman" w:cs="Times New Roman"/>
          <w:sz w:val="26"/>
          <w:szCs w:val="26"/>
        </w:rPr>
        <w:t>Conocimiento</w:t>
      </w:r>
      <w:r w:rsidR="006C5F0B">
        <w:rPr>
          <w:rFonts w:ascii="Times New Roman" w:hAnsi="Times New Roman" w:cs="Times New Roman"/>
          <w:sz w:val="26"/>
          <w:szCs w:val="26"/>
        </w:rPr>
        <w:t>, lectura</w:t>
      </w:r>
      <w:r w:rsidR="005A5D6D">
        <w:rPr>
          <w:rFonts w:ascii="Times New Roman" w:hAnsi="Times New Roman" w:cs="Times New Roman"/>
          <w:sz w:val="26"/>
          <w:szCs w:val="26"/>
        </w:rPr>
        <w:t xml:space="preserve"> y</w:t>
      </w:r>
      <w:r w:rsidR="000928E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6C5F0B">
        <w:rPr>
          <w:rFonts w:ascii="Times New Roman" w:hAnsi="Times New Roman" w:cs="Times New Roman"/>
          <w:sz w:val="26"/>
          <w:szCs w:val="26"/>
        </w:rPr>
        <w:t>a</w:t>
      </w:r>
      <w:r w:rsidR="000928ED" w:rsidRPr="0001705E">
        <w:rPr>
          <w:rFonts w:ascii="Times New Roman" w:hAnsi="Times New Roman" w:cs="Times New Roman"/>
          <w:sz w:val="26"/>
          <w:szCs w:val="26"/>
        </w:rPr>
        <w:t xml:space="preserve">probación del Acta de la </w:t>
      </w:r>
      <w:r w:rsidR="005A5D6D">
        <w:rPr>
          <w:rFonts w:ascii="Times New Roman" w:hAnsi="Times New Roman" w:cs="Times New Roman"/>
          <w:sz w:val="26"/>
          <w:szCs w:val="26"/>
        </w:rPr>
        <w:t xml:space="preserve">presente </w:t>
      </w:r>
      <w:r w:rsidR="000928ED" w:rsidRPr="0001705E">
        <w:rPr>
          <w:rFonts w:ascii="Times New Roman" w:hAnsi="Times New Roman" w:cs="Times New Roman"/>
          <w:sz w:val="26"/>
          <w:szCs w:val="26"/>
        </w:rPr>
        <w:t xml:space="preserve">Sesión </w:t>
      </w:r>
      <w:r w:rsidR="000928ED">
        <w:rPr>
          <w:rFonts w:ascii="Times New Roman" w:hAnsi="Times New Roman" w:cs="Times New Roman"/>
          <w:sz w:val="26"/>
          <w:szCs w:val="26"/>
        </w:rPr>
        <w:t>Extrao</w:t>
      </w:r>
      <w:r w:rsidR="000928ED" w:rsidRPr="0001705E">
        <w:rPr>
          <w:rFonts w:ascii="Times New Roman" w:hAnsi="Times New Roman" w:cs="Times New Roman"/>
          <w:sz w:val="26"/>
          <w:szCs w:val="26"/>
        </w:rPr>
        <w:t>rdinaria</w:t>
      </w:r>
      <w:r w:rsidR="005A5D6D">
        <w:rPr>
          <w:rFonts w:ascii="Times New Roman" w:hAnsi="Times New Roman" w:cs="Times New Roman"/>
          <w:sz w:val="26"/>
          <w:szCs w:val="26"/>
        </w:rPr>
        <w:t>.</w:t>
      </w:r>
      <w:r w:rsidR="000928E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0928ED" w:rsidRPr="00332A1D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89632DC" w14:textId="26A5208C" w:rsidR="007776AA" w:rsidRDefault="00D614DB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32A1D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C7BDD8A" w14:textId="58432460" w:rsidR="00D614DB" w:rsidRPr="004E5FAC" w:rsidRDefault="00D614DB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FAC">
        <w:rPr>
          <w:rFonts w:ascii="Times New Roman" w:hAnsi="Times New Roman" w:cs="Times New Roman"/>
          <w:b/>
          <w:sz w:val="28"/>
          <w:szCs w:val="28"/>
        </w:rPr>
        <w:t>LA PRESENTE CONVOCATORIA ESTÁ DIRIGIDA A:</w:t>
      </w:r>
    </w:p>
    <w:p w14:paraId="46EEDB50" w14:textId="77777777" w:rsidR="00D614DB" w:rsidRPr="004E5FAC" w:rsidRDefault="00D614DB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606048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CONCEJALES METROPOLITANOS MIEMBROS DE LA COMISIÓN:</w:t>
      </w:r>
    </w:p>
    <w:p w14:paraId="105A8A4B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7C781471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Eco. Luis </w:t>
      </w:r>
      <w:r w:rsidRPr="004E5FAC">
        <w:rPr>
          <w:rFonts w:ascii="Times New Roman" w:hAnsi="Times New Roman" w:cs="Times New Roman"/>
          <w:sz w:val="28"/>
          <w:szCs w:val="28"/>
        </w:rPr>
        <w:t>Eucevio Reina Chamorro</w:t>
      </w: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25B531E8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 METROPOLITANO</w:t>
      </w:r>
    </w:p>
    <w:p w14:paraId="334858B0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6707F423" w14:textId="77777777" w:rsidR="00E30377" w:rsidRPr="004E5FAC" w:rsidRDefault="00E30377" w:rsidP="00E303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Lcda. Blanca Paucar Paucar </w:t>
      </w:r>
    </w:p>
    <w:p w14:paraId="203DCA1D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 METROPOLITAN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O</w:t>
      </w:r>
    </w:p>
    <w:p w14:paraId="7D7F7966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</w:p>
    <w:p w14:paraId="1E61271B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FUNCIONARIOS MUNICIPALES:</w:t>
      </w:r>
    </w:p>
    <w:p w14:paraId="102603C3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1D6B1839" w14:textId="77777777" w:rsidR="00D614DB" w:rsidRPr="0016309F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16309F">
        <w:rPr>
          <w:rFonts w:ascii="Times New Roman" w:eastAsia="Times New Roman" w:hAnsi="Times New Roman" w:cs="Times New Roman"/>
          <w:sz w:val="28"/>
          <w:szCs w:val="28"/>
          <w:lang w:eastAsia="es-EC"/>
        </w:rPr>
        <w:t>Dra. Viviana Tapia Msc.</w:t>
      </w:r>
    </w:p>
    <w:p w14:paraId="308D0804" w14:textId="77777777" w:rsidR="00D614DB" w:rsidRPr="0016309F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16309F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Procuraduría del Municipio del Distrito Metropolitano de Quito</w:t>
      </w:r>
    </w:p>
    <w:p w14:paraId="2D795BF8" w14:textId="77777777" w:rsidR="00D614DB" w:rsidRPr="0016309F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sectPr w:rsidR="00D614DB" w:rsidRPr="0016309F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C8E9B" w14:textId="77777777" w:rsidR="00655EE7" w:rsidRDefault="00655EE7">
      <w:pPr>
        <w:spacing w:after="0" w:line="240" w:lineRule="auto"/>
      </w:pPr>
      <w:r>
        <w:separator/>
      </w:r>
    </w:p>
  </w:endnote>
  <w:endnote w:type="continuationSeparator" w:id="0">
    <w:p w14:paraId="76BA0EB7" w14:textId="77777777" w:rsidR="00655EE7" w:rsidRDefault="00655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17CC5" w14:textId="77777777" w:rsidR="001F3E77" w:rsidRDefault="00897C19">
    <w:pPr>
      <w:pStyle w:val="Piedepgina"/>
    </w:pPr>
    <w:r w:rsidRPr="007F0953">
      <w:rPr>
        <w:noProof/>
      </w:rPr>
      <w:drawing>
        <wp:inline distT="0" distB="0" distL="0" distR="0" wp14:anchorId="64CB107A" wp14:editId="5D43F42E">
          <wp:extent cx="5400040" cy="162527"/>
          <wp:effectExtent l="0" t="0" r="0" b="317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62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58805" w14:textId="77777777" w:rsidR="00655EE7" w:rsidRDefault="00655EE7">
      <w:pPr>
        <w:spacing w:after="0" w:line="240" w:lineRule="auto"/>
      </w:pPr>
      <w:r>
        <w:separator/>
      </w:r>
    </w:p>
  </w:footnote>
  <w:footnote w:type="continuationSeparator" w:id="0">
    <w:p w14:paraId="1E5827CE" w14:textId="77777777" w:rsidR="00655EE7" w:rsidRDefault="00655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9B364" w14:textId="77777777" w:rsidR="001F3E77" w:rsidRDefault="00897C19" w:rsidP="001F3E77">
    <w:pPr>
      <w:pStyle w:val="Encabezado"/>
      <w:jc w:val="center"/>
    </w:pPr>
    <w:r w:rsidRPr="00B51D8D">
      <w:rPr>
        <w:noProof/>
      </w:rPr>
      <w:drawing>
        <wp:inline distT="0" distB="0" distL="0" distR="0" wp14:anchorId="3E40BDD9" wp14:editId="54BFFFF4">
          <wp:extent cx="4949324" cy="1240155"/>
          <wp:effectExtent l="0" t="0" r="3810" b="4445"/>
          <wp:docPr id="3" name="Imagen 3" descr="Imagen que contiene tab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3666"/>
                  <a:stretch/>
                </pic:blipFill>
                <pic:spPr bwMode="auto">
                  <a:xfrm>
                    <a:off x="0" y="0"/>
                    <a:ext cx="4972035" cy="1245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8KDo6jDSzzCgWgOcoAaF/v12xXsLkz22/b36o9bj+UgzH8CRsGCgCquX5RbpVMnd5BY6JtV0q26hoGNBKLT4gQ==" w:salt="pC6j+xIS097h4a3Qh7KaN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7A3"/>
    <w:rsid w:val="00002A55"/>
    <w:rsid w:val="0001705E"/>
    <w:rsid w:val="000264F7"/>
    <w:rsid w:val="0004640C"/>
    <w:rsid w:val="00054070"/>
    <w:rsid w:val="000632AB"/>
    <w:rsid w:val="00066CC9"/>
    <w:rsid w:val="000928ED"/>
    <w:rsid w:val="000A616A"/>
    <w:rsid w:val="000A747B"/>
    <w:rsid w:val="000C014C"/>
    <w:rsid w:val="000C4FA3"/>
    <w:rsid w:val="00102496"/>
    <w:rsid w:val="00110A83"/>
    <w:rsid w:val="001268E5"/>
    <w:rsid w:val="00144A31"/>
    <w:rsid w:val="0016309F"/>
    <w:rsid w:val="00164088"/>
    <w:rsid w:val="001810D7"/>
    <w:rsid w:val="00185821"/>
    <w:rsid w:val="001927F8"/>
    <w:rsid w:val="001A27E8"/>
    <w:rsid w:val="001A3E53"/>
    <w:rsid w:val="001B4AEF"/>
    <w:rsid w:val="001F17EF"/>
    <w:rsid w:val="00220CA9"/>
    <w:rsid w:val="0025130F"/>
    <w:rsid w:val="00262390"/>
    <w:rsid w:val="00264972"/>
    <w:rsid w:val="00275009"/>
    <w:rsid w:val="00275179"/>
    <w:rsid w:val="00282092"/>
    <w:rsid w:val="002C11CD"/>
    <w:rsid w:val="002C357E"/>
    <w:rsid w:val="002C5FE7"/>
    <w:rsid w:val="002F5195"/>
    <w:rsid w:val="002F7FCB"/>
    <w:rsid w:val="00365738"/>
    <w:rsid w:val="00383F1C"/>
    <w:rsid w:val="0039322B"/>
    <w:rsid w:val="003A03A0"/>
    <w:rsid w:val="003A7FB6"/>
    <w:rsid w:val="003E0B5B"/>
    <w:rsid w:val="003F7C0C"/>
    <w:rsid w:val="00431CEF"/>
    <w:rsid w:val="00446BA6"/>
    <w:rsid w:val="00456165"/>
    <w:rsid w:val="00457DC5"/>
    <w:rsid w:val="004B1401"/>
    <w:rsid w:val="004C0C9C"/>
    <w:rsid w:val="004E42AD"/>
    <w:rsid w:val="004F0F96"/>
    <w:rsid w:val="004F36C0"/>
    <w:rsid w:val="00515F10"/>
    <w:rsid w:val="00536B26"/>
    <w:rsid w:val="005544EF"/>
    <w:rsid w:val="0057763F"/>
    <w:rsid w:val="00593F71"/>
    <w:rsid w:val="005A5D6D"/>
    <w:rsid w:val="005B0F87"/>
    <w:rsid w:val="005B68AF"/>
    <w:rsid w:val="005B6AE0"/>
    <w:rsid w:val="006210BB"/>
    <w:rsid w:val="00655EE7"/>
    <w:rsid w:val="006B5843"/>
    <w:rsid w:val="006C2A3A"/>
    <w:rsid w:val="006C5F0B"/>
    <w:rsid w:val="006D4BC8"/>
    <w:rsid w:val="007639C5"/>
    <w:rsid w:val="007776AA"/>
    <w:rsid w:val="007A002A"/>
    <w:rsid w:val="007C4814"/>
    <w:rsid w:val="007D4F57"/>
    <w:rsid w:val="007E0F7E"/>
    <w:rsid w:val="007E1F09"/>
    <w:rsid w:val="00816E14"/>
    <w:rsid w:val="00857255"/>
    <w:rsid w:val="00873B13"/>
    <w:rsid w:val="00876543"/>
    <w:rsid w:val="00897C19"/>
    <w:rsid w:val="008A3E5C"/>
    <w:rsid w:val="008E24E5"/>
    <w:rsid w:val="0091637D"/>
    <w:rsid w:val="009366DF"/>
    <w:rsid w:val="00953572"/>
    <w:rsid w:val="0097335F"/>
    <w:rsid w:val="00991AC3"/>
    <w:rsid w:val="009A4B29"/>
    <w:rsid w:val="00A522D2"/>
    <w:rsid w:val="00A528C8"/>
    <w:rsid w:val="00A85954"/>
    <w:rsid w:val="00AB57CA"/>
    <w:rsid w:val="00AC29DF"/>
    <w:rsid w:val="00AD3AA2"/>
    <w:rsid w:val="00B0342E"/>
    <w:rsid w:val="00B10D21"/>
    <w:rsid w:val="00B26ECC"/>
    <w:rsid w:val="00B33F2C"/>
    <w:rsid w:val="00B42E87"/>
    <w:rsid w:val="00BA217F"/>
    <w:rsid w:val="00BB2833"/>
    <w:rsid w:val="00BC452B"/>
    <w:rsid w:val="00BD0826"/>
    <w:rsid w:val="00BD142F"/>
    <w:rsid w:val="00C03B74"/>
    <w:rsid w:val="00C439C9"/>
    <w:rsid w:val="00C74456"/>
    <w:rsid w:val="00C81231"/>
    <w:rsid w:val="00C87A67"/>
    <w:rsid w:val="00CA7164"/>
    <w:rsid w:val="00CB2E71"/>
    <w:rsid w:val="00CB535A"/>
    <w:rsid w:val="00CD095B"/>
    <w:rsid w:val="00CF27A3"/>
    <w:rsid w:val="00CF4CE7"/>
    <w:rsid w:val="00D46B13"/>
    <w:rsid w:val="00D614DB"/>
    <w:rsid w:val="00D64B06"/>
    <w:rsid w:val="00DA2BB6"/>
    <w:rsid w:val="00DA4B50"/>
    <w:rsid w:val="00DB399E"/>
    <w:rsid w:val="00DF36FA"/>
    <w:rsid w:val="00E11C14"/>
    <w:rsid w:val="00E30377"/>
    <w:rsid w:val="00E45D0C"/>
    <w:rsid w:val="00EC5EB1"/>
    <w:rsid w:val="00ED25D6"/>
    <w:rsid w:val="00EE5824"/>
    <w:rsid w:val="00F0612C"/>
    <w:rsid w:val="00F0787F"/>
    <w:rsid w:val="00F23744"/>
    <w:rsid w:val="00F40C39"/>
    <w:rsid w:val="00F5051E"/>
    <w:rsid w:val="00F723FA"/>
    <w:rsid w:val="00FA4DFB"/>
    <w:rsid w:val="00FB1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312D6"/>
  <w15:chartTrackingRefBased/>
  <w15:docId w15:val="{83DF8D44-3270-441C-90DB-3459536A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14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27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27A3"/>
  </w:style>
  <w:style w:type="paragraph" w:styleId="Piedepgina">
    <w:name w:val="footer"/>
    <w:basedOn w:val="Normal"/>
    <w:link w:val="PiedepginaCar"/>
    <w:uiPriority w:val="99"/>
    <w:unhideWhenUsed/>
    <w:rsid w:val="00CF27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27A3"/>
  </w:style>
  <w:style w:type="paragraph" w:styleId="NormalWeb">
    <w:name w:val="Normal (Web)"/>
    <w:basedOn w:val="Normal"/>
    <w:uiPriority w:val="99"/>
    <w:unhideWhenUsed/>
    <w:rsid w:val="00CF2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styleId="Prrafodelista">
    <w:name w:val="List Paragraph"/>
    <w:basedOn w:val="Normal"/>
    <w:uiPriority w:val="34"/>
    <w:qFormat/>
    <w:rsid w:val="001268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80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6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07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3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8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9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104</Words>
  <Characters>577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Rogelio Fernando Valencia Alcívar</dc:creator>
  <cp:keywords/>
  <dc:description/>
  <cp:lastModifiedBy>Rogelio Fernando Valencia Alcívar</cp:lastModifiedBy>
  <cp:revision>8</cp:revision>
  <dcterms:created xsi:type="dcterms:W3CDTF">2023-04-27T21:30:00Z</dcterms:created>
  <dcterms:modified xsi:type="dcterms:W3CDTF">2023-04-27T21:57:00Z</dcterms:modified>
</cp:coreProperties>
</file>