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2BA17" w14:textId="77777777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Hlk127007362"/>
      <w:r w:rsidRPr="00944802">
        <w:rPr>
          <w:rFonts w:ascii="Times New Roman" w:hAnsi="Times New Roman" w:cs="Times New Roman"/>
          <w:b/>
          <w:sz w:val="30"/>
          <w:szCs w:val="30"/>
        </w:rPr>
        <w:t>CONVOCATORIA</w:t>
      </w:r>
    </w:p>
    <w:p w14:paraId="7F59EBD4" w14:textId="450617D7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A SESIÓN ORDINARIA EN MODALIDAD VIRTUAL DE LA COMISIÓN PERMANENTE DE SALUD</w:t>
      </w:r>
    </w:p>
    <w:p w14:paraId="37B91E4D" w14:textId="3A0A3613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JUEVES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02D7B">
        <w:rPr>
          <w:rFonts w:ascii="Times New Roman" w:hAnsi="Times New Roman" w:cs="Times New Roman"/>
          <w:b/>
          <w:sz w:val="30"/>
          <w:szCs w:val="30"/>
        </w:rPr>
        <w:t>16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DE </w:t>
      </w:r>
      <w:r w:rsidR="00A02D7B">
        <w:rPr>
          <w:rFonts w:ascii="Times New Roman" w:hAnsi="Times New Roman" w:cs="Times New Roman"/>
          <w:b/>
          <w:sz w:val="30"/>
          <w:szCs w:val="30"/>
        </w:rPr>
        <w:t xml:space="preserve">FEBRERO </w:t>
      </w:r>
      <w:r w:rsidRPr="00944802">
        <w:rPr>
          <w:rFonts w:ascii="Times New Roman" w:hAnsi="Times New Roman" w:cs="Times New Roman"/>
          <w:b/>
          <w:sz w:val="30"/>
          <w:szCs w:val="30"/>
        </w:rPr>
        <w:t>DE</w:t>
      </w:r>
      <w:r w:rsidR="00275009">
        <w:rPr>
          <w:rFonts w:ascii="Times New Roman" w:hAnsi="Times New Roman" w:cs="Times New Roman"/>
          <w:b/>
          <w:sz w:val="30"/>
          <w:szCs w:val="30"/>
        </w:rPr>
        <w:t>L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202</w:t>
      </w:r>
      <w:r w:rsidR="00275009">
        <w:rPr>
          <w:rFonts w:ascii="Times New Roman" w:hAnsi="Times New Roman" w:cs="Times New Roman"/>
          <w:b/>
          <w:sz w:val="30"/>
          <w:szCs w:val="30"/>
        </w:rPr>
        <w:t>3</w:t>
      </w:r>
    </w:p>
    <w:p w14:paraId="53CC343B" w14:textId="4824E656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HORA: 1</w:t>
      </w:r>
      <w:r w:rsidR="00C439C9">
        <w:rPr>
          <w:rFonts w:ascii="Times New Roman" w:hAnsi="Times New Roman" w:cs="Times New Roman"/>
          <w:b/>
          <w:sz w:val="30"/>
          <w:szCs w:val="30"/>
        </w:rPr>
        <w:t>4</w:t>
      </w:r>
      <w:r w:rsidRPr="00944802">
        <w:rPr>
          <w:rFonts w:ascii="Times New Roman" w:hAnsi="Times New Roman" w:cs="Times New Roman"/>
          <w:b/>
          <w:sz w:val="30"/>
          <w:szCs w:val="30"/>
        </w:rPr>
        <w:t>H</w:t>
      </w:r>
      <w:r w:rsidR="00C439C9">
        <w:rPr>
          <w:rFonts w:ascii="Times New Roman" w:hAnsi="Times New Roman" w:cs="Times New Roman"/>
          <w:b/>
          <w:sz w:val="30"/>
          <w:szCs w:val="30"/>
        </w:rPr>
        <w:t>3</w:t>
      </w:r>
      <w:r w:rsidRPr="00944802">
        <w:rPr>
          <w:rFonts w:ascii="Times New Roman" w:hAnsi="Times New Roman" w:cs="Times New Roman"/>
          <w:b/>
          <w:sz w:val="30"/>
          <w:szCs w:val="30"/>
        </w:rPr>
        <w:t>0</w:t>
      </w:r>
    </w:p>
    <w:p w14:paraId="5BFCA77B" w14:textId="77777777" w:rsidR="00CF27A3" w:rsidRPr="00944802" w:rsidRDefault="00CF27A3" w:rsidP="00CF27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B1F0AE" w14:textId="77777777" w:rsidR="00CF27A3" w:rsidRPr="00CC6858" w:rsidRDefault="00CF27A3" w:rsidP="00CF27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858">
        <w:rPr>
          <w:rFonts w:ascii="Times New Roman" w:hAnsi="Times New Roman" w:cs="Times New Roman"/>
          <w:b/>
          <w:sz w:val="28"/>
          <w:szCs w:val="28"/>
        </w:rPr>
        <w:t>Para conocer y tratar el siguiente orden del día:</w:t>
      </w:r>
    </w:p>
    <w:bookmarkEnd w:id="0"/>
    <w:p w14:paraId="6BCF43B7" w14:textId="77777777" w:rsidR="009A4B29" w:rsidRDefault="009A4B29" w:rsidP="009A4B2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5FBF82BE" w14:textId="3729B10A" w:rsidR="00847CD2" w:rsidRPr="00847CD2" w:rsidRDefault="009A4B29" w:rsidP="00847CD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47CD2">
        <w:rPr>
          <w:rFonts w:ascii="Times New Roman" w:hAnsi="Times New Roman" w:cs="Times New Roman"/>
          <w:b/>
          <w:bCs/>
          <w:sz w:val="26"/>
          <w:szCs w:val="26"/>
          <w:lang w:val="es-ES"/>
        </w:rPr>
        <w:t>1.-</w:t>
      </w:r>
      <w:bookmarkStart w:id="1" w:name="_Hlk127003120"/>
      <w:r w:rsidR="00847CD2" w:rsidRPr="00847CD2">
        <w:rPr>
          <w:rFonts w:ascii="Times New Roman" w:hAnsi="Times New Roman" w:cs="Times New Roman"/>
          <w:sz w:val="26"/>
          <w:szCs w:val="26"/>
          <w:lang w:val="es-ES"/>
        </w:rPr>
        <w:t>C</w:t>
      </w:r>
      <w:proofErr w:type="spellStart"/>
      <w:r w:rsidR="00847CD2" w:rsidRPr="00847CD2">
        <w:rPr>
          <w:rFonts w:ascii="Times New Roman" w:eastAsia="Times New Roman" w:hAnsi="Times New Roman" w:cs="Times New Roman"/>
          <w:sz w:val="26"/>
          <w:szCs w:val="26"/>
          <w:lang w:eastAsia="es-EC"/>
        </w:rPr>
        <w:t>omparecencia</w:t>
      </w:r>
      <w:proofErr w:type="spellEnd"/>
      <w:r w:rsidR="00847CD2" w:rsidRPr="00847CD2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del Secretario de Salud para la presentación de las observaciones, hoja de ruta con compromisos y responsabilidades, así como las  conclusiones o resultados de la</w:t>
      </w:r>
      <w:r w:rsidR="001D5362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o las reuniones de la</w:t>
      </w:r>
      <w:r w:rsidR="00847CD2" w:rsidRPr="00847CD2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Mesa Técnica </w:t>
      </w:r>
      <w:r w:rsidR="001D5362">
        <w:rPr>
          <w:rFonts w:ascii="Times New Roman" w:eastAsia="Times New Roman" w:hAnsi="Times New Roman" w:cs="Times New Roman"/>
          <w:sz w:val="26"/>
          <w:szCs w:val="26"/>
          <w:lang w:eastAsia="es-EC"/>
        </w:rPr>
        <w:t>que se instale de acuerdo a lo indicado</w:t>
      </w:r>
      <w:r w:rsidR="00847CD2" w:rsidRPr="00847CD2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en la Sesión 078 de esta Comisión, incluyendo el avance o estatus del Catálogo de la cartera de servicios y el reglamento correspondiente al </w:t>
      </w:r>
      <w:r w:rsidR="00847CD2" w:rsidRPr="00847CD2">
        <w:rPr>
          <w:rFonts w:ascii="Times New Roman" w:hAnsi="Times New Roman" w:cs="Times New Roman"/>
          <w:sz w:val="26"/>
          <w:szCs w:val="26"/>
        </w:rPr>
        <w:t>Título III, DE LA PREVENCIÓN Y ATENCIÓN INTEGRAL DEL FENÓMENO BIOPSICOSOCIAL Y ECONÓMICO POR EL USO Y CONSUMO DE ALCOHOL, TABACO Y OTRAS DROGAS del Libro II.1 De La Salud, del Código Municipal para el Distrito Metropolitano de Quito; y resolución al respecto.</w:t>
      </w:r>
    </w:p>
    <w:p w14:paraId="3195FBB2" w14:textId="510796C1" w:rsidR="00A02D7B" w:rsidRPr="00847CD2" w:rsidRDefault="00A02D7B" w:rsidP="00531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bookmarkEnd w:id="1"/>
    <w:p w14:paraId="7FF30AF7" w14:textId="783B1760" w:rsidR="00847CD2" w:rsidRPr="00847CD2" w:rsidRDefault="00A02D7B" w:rsidP="00847CD2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847CD2">
        <w:rPr>
          <w:rFonts w:ascii="Times New Roman" w:hAnsi="Times New Roman" w:cs="Times New Roman"/>
          <w:b/>
          <w:bCs/>
          <w:sz w:val="26"/>
          <w:szCs w:val="26"/>
        </w:rPr>
        <w:t>2.-</w:t>
      </w:r>
      <w:r w:rsidR="00847CD2" w:rsidRPr="00847CD2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="00847CD2" w:rsidRPr="00847CD2">
        <w:rPr>
          <w:rFonts w:ascii="Times New Roman" w:hAnsi="Times New Roman" w:cs="Times New Roman"/>
          <w:sz w:val="26"/>
          <w:szCs w:val="26"/>
          <w:lang w:val="es-ES"/>
        </w:rPr>
        <w:t xml:space="preserve">Comparecencia del </w:t>
      </w:r>
      <w:proofErr w:type="gramStart"/>
      <w:r w:rsidR="00847CD2" w:rsidRPr="00847CD2">
        <w:rPr>
          <w:rFonts w:ascii="Times New Roman" w:hAnsi="Times New Roman" w:cs="Times New Roman"/>
          <w:sz w:val="26"/>
          <w:szCs w:val="26"/>
          <w:lang w:val="es-ES"/>
        </w:rPr>
        <w:t>Secretario</w:t>
      </w:r>
      <w:proofErr w:type="gramEnd"/>
      <w:r w:rsidR="00847CD2" w:rsidRPr="00847CD2">
        <w:rPr>
          <w:rFonts w:ascii="Times New Roman" w:hAnsi="Times New Roman" w:cs="Times New Roman"/>
          <w:sz w:val="26"/>
          <w:szCs w:val="26"/>
          <w:lang w:val="es-ES"/>
        </w:rPr>
        <w:t xml:space="preserve"> de Salud</w:t>
      </w:r>
      <w:r w:rsidR="00847CD2" w:rsidRPr="00847CD2">
        <w:rPr>
          <w:rFonts w:ascii="Times New Roman" w:eastAsia="Times New Roman" w:hAnsi="Times New Roman" w:cs="Times New Roman"/>
          <w:sz w:val="26"/>
          <w:szCs w:val="26"/>
          <w:lang w:eastAsia="es-EC"/>
        </w:rPr>
        <w:t>,</w:t>
      </w:r>
      <w:r w:rsidR="00847CD2" w:rsidRPr="00847CD2">
        <w:rPr>
          <w:rFonts w:ascii="Times New Roman" w:hAnsi="Times New Roman" w:cs="Times New Roman"/>
          <w:sz w:val="26"/>
          <w:szCs w:val="26"/>
          <w:lang w:val="es-ES"/>
        </w:rPr>
        <w:t xml:space="preserve"> para que presente un informe íntegro y pormenorizado sobre el estatus y funcionamiento de las casas bienestar y vida en el Distrito Metropolitano de Quito; y, resolución al respecto.</w:t>
      </w:r>
    </w:p>
    <w:p w14:paraId="69F8ECAE" w14:textId="757D6BD2" w:rsidR="00A528C8" w:rsidRPr="00847CD2" w:rsidRDefault="004F36C0" w:rsidP="00B0342E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847CD2">
        <w:rPr>
          <w:rFonts w:ascii="Times New Roman" w:hAnsi="Times New Roman" w:cs="Times New Roman"/>
          <w:b/>
          <w:bCs/>
          <w:sz w:val="26"/>
          <w:szCs w:val="26"/>
          <w:lang w:val="es-ES"/>
        </w:rPr>
        <w:t>3</w:t>
      </w:r>
      <w:r w:rsidR="00A528C8" w:rsidRPr="00847CD2">
        <w:rPr>
          <w:rFonts w:ascii="Times New Roman" w:hAnsi="Times New Roman" w:cs="Times New Roman"/>
          <w:b/>
          <w:bCs/>
          <w:sz w:val="26"/>
          <w:szCs w:val="26"/>
          <w:lang w:val="es-ES"/>
        </w:rPr>
        <w:t>.-</w:t>
      </w:r>
      <w:r w:rsidR="00B0342E" w:rsidRPr="00847CD2">
        <w:rPr>
          <w:rFonts w:ascii="Times New Roman" w:hAnsi="Times New Roman" w:cs="Times New Roman"/>
          <w:sz w:val="26"/>
          <w:szCs w:val="26"/>
          <w:lang w:val="es-ES"/>
        </w:rPr>
        <w:t xml:space="preserve">Comparecencia del </w:t>
      </w:r>
      <w:proofErr w:type="gramStart"/>
      <w:r w:rsidR="00B0342E" w:rsidRPr="00847CD2">
        <w:rPr>
          <w:rFonts w:ascii="Times New Roman" w:hAnsi="Times New Roman" w:cs="Times New Roman"/>
          <w:sz w:val="26"/>
          <w:szCs w:val="26"/>
          <w:lang w:val="es-ES"/>
        </w:rPr>
        <w:t>Secretario</w:t>
      </w:r>
      <w:proofErr w:type="gramEnd"/>
      <w:r w:rsidR="00B0342E" w:rsidRPr="00847CD2">
        <w:rPr>
          <w:rFonts w:ascii="Times New Roman" w:hAnsi="Times New Roman" w:cs="Times New Roman"/>
          <w:sz w:val="26"/>
          <w:szCs w:val="26"/>
          <w:lang w:val="es-ES"/>
        </w:rPr>
        <w:t xml:space="preserve"> de Salud</w:t>
      </w:r>
      <w:r w:rsidR="002B32F6" w:rsidRPr="00847CD2">
        <w:rPr>
          <w:rFonts w:ascii="Times New Roman" w:hAnsi="Times New Roman" w:cs="Times New Roman"/>
          <w:sz w:val="26"/>
          <w:szCs w:val="26"/>
          <w:lang w:val="es-ES"/>
        </w:rPr>
        <w:t xml:space="preserve"> y el </w:t>
      </w:r>
      <w:r w:rsidR="00B0342E" w:rsidRPr="00847CD2">
        <w:rPr>
          <w:rFonts w:ascii="Times New Roman" w:hAnsi="Times New Roman" w:cs="Times New Roman"/>
          <w:sz w:val="26"/>
          <w:szCs w:val="26"/>
          <w:lang w:val="es-ES"/>
        </w:rPr>
        <w:t>Director</w:t>
      </w:r>
      <w:r w:rsidR="002B32F6" w:rsidRPr="00847CD2">
        <w:rPr>
          <w:rFonts w:ascii="Times New Roman" w:hAnsi="Times New Roman" w:cs="Times New Roman"/>
          <w:sz w:val="26"/>
          <w:szCs w:val="26"/>
          <w:lang w:val="es-ES"/>
        </w:rPr>
        <w:t xml:space="preserve"> de la Unidad Metropolitana de Salud Sur</w:t>
      </w:r>
      <w:r w:rsidR="00B0342E" w:rsidRPr="00847CD2">
        <w:rPr>
          <w:rFonts w:ascii="Times New Roman" w:eastAsia="Times New Roman" w:hAnsi="Times New Roman" w:cs="Times New Roman"/>
          <w:sz w:val="26"/>
          <w:szCs w:val="26"/>
          <w:lang w:eastAsia="es-EC"/>
        </w:rPr>
        <w:t>,</w:t>
      </w:r>
      <w:r w:rsidR="00B0342E" w:rsidRPr="00847CD2">
        <w:rPr>
          <w:rFonts w:ascii="Times New Roman" w:hAnsi="Times New Roman" w:cs="Times New Roman"/>
          <w:sz w:val="26"/>
          <w:szCs w:val="26"/>
          <w:lang w:val="es-ES"/>
        </w:rPr>
        <w:t xml:space="preserve"> para que presenten un </w:t>
      </w:r>
      <w:r w:rsidR="00C03B74" w:rsidRPr="00847CD2">
        <w:rPr>
          <w:rFonts w:ascii="Times New Roman" w:hAnsi="Times New Roman" w:cs="Times New Roman"/>
          <w:sz w:val="26"/>
          <w:szCs w:val="26"/>
          <w:lang w:val="es-ES"/>
        </w:rPr>
        <w:t>i</w:t>
      </w:r>
      <w:r w:rsidR="00B0342E" w:rsidRPr="00847CD2">
        <w:rPr>
          <w:rFonts w:ascii="Times New Roman" w:hAnsi="Times New Roman" w:cs="Times New Roman"/>
          <w:sz w:val="26"/>
          <w:szCs w:val="26"/>
          <w:lang w:val="es-ES"/>
        </w:rPr>
        <w:t>nforme íntegro y pormenorizado sobre el estatus</w:t>
      </w:r>
      <w:r w:rsidR="002B32F6" w:rsidRPr="00847CD2">
        <w:rPr>
          <w:rFonts w:ascii="Times New Roman" w:hAnsi="Times New Roman" w:cs="Times New Roman"/>
          <w:sz w:val="26"/>
          <w:szCs w:val="26"/>
          <w:lang w:val="es-ES"/>
        </w:rPr>
        <w:t xml:space="preserve"> del laboratorio clínico para el control de enfermedades en el Distrito Metropolitano de Quito; y, resolución al respecto.</w:t>
      </w:r>
    </w:p>
    <w:p w14:paraId="4B340E3E" w14:textId="53388B17" w:rsidR="00B0342E" w:rsidRDefault="00C03B74" w:rsidP="00B0342E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91D4B81" w14:textId="1764EDB2" w:rsidR="00CF27A3" w:rsidRPr="004E5FAC" w:rsidRDefault="00CF27A3" w:rsidP="00CF2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FAC">
        <w:rPr>
          <w:rFonts w:ascii="Times New Roman" w:hAnsi="Times New Roman" w:cs="Times New Roman"/>
          <w:b/>
          <w:sz w:val="28"/>
          <w:szCs w:val="28"/>
        </w:rPr>
        <w:t>LA PRESENTE CONVOCATORIA ESTÁ DIRIGIDA A:</w:t>
      </w:r>
    </w:p>
    <w:p w14:paraId="73E68886" w14:textId="77777777" w:rsidR="00CF27A3" w:rsidRPr="004E5FAC" w:rsidRDefault="00CF27A3" w:rsidP="00CF2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1075D6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CONCEJALES METROPOLITANOS MIEMBROS DE LA COMISIÓN:</w:t>
      </w:r>
    </w:p>
    <w:p w14:paraId="08858802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05BF728C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Eco. Luis </w:t>
      </w:r>
      <w:r w:rsidRPr="004E5FAC">
        <w:rPr>
          <w:rFonts w:ascii="Times New Roman" w:hAnsi="Times New Roman" w:cs="Times New Roman"/>
          <w:sz w:val="28"/>
          <w:szCs w:val="28"/>
        </w:rPr>
        <w:t>Eucevio Reina Chamorro</w:t>
      </w: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1C9A12B8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METROPOLITANO</w:t>
      </w:r>
    </w:p>
    <w:p w14:paraId="5DCCD69D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1652209A" w14:textId="562712B7" w:rsidR="00CF27A3" w:rsidRPr="004E5FAC" w:rsidRDefault="00847CD2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Lcda. Blanca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Paucar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Paucar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67B96612" w14:textId="266C9C0A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</w:t>
      </w:r>
      <w:r w:rsidR="00C03B74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O</w:t>
      </w:r>
    </w:p>
    <w:p w14:paraId="4E8DAE3C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2C620AA4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FUNCIONARIOS MUNICIPALES:</w:t>
      </w:r>
    </w:p>
    <w:p w14:paraId="483EFD0F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337F0D3B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Dra. Viviana Tapia </w:t>
      </w: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Msc.</w:t>
      </w:r>
    </w:p>
    <w:p w14:paraId="2C2B4FAD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Procuraduría del Municipio del Distrito Metropolitano de Quito</w:t>
      </w:r>
    </w:p>
    <w:p w14:paraId="149C5F04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4DF5D4A6" w14:textId="429B1D95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Señor </w:t>
      </w:r>
      <w:r w:rsidR="000632AB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Magister </w:t>
      </w: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Doctor </w:t>
      </w:r>
    </w:p>
    <w:p w14:paraId="6AEBC6FC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Hernán Francisco Viteri Torres </w:t>
      </w:r>
    </w:p>
    <w:p w14:paraId="723D93DA" w14:textId="777E7953" w:rsidR="00CF27A3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Secretario de Salud </w:t>
      </w:r>
    </w:p>
    <w:p w14:paraId="4A01650E" w14:textId="328EA653" w:rsidR="00D854BB" w:rsidRDefault="00D854BB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</w:p>
    <w:p w14:paraId="0E797776" w14:textId="25A7190A" w:rsidR="00D854BB" w:rsidRPr="004E5FAC" w:rsidRDefault="00D854BB" w:rsidP="00D85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Señor Doctor </w:t>
      </w:r>
    </w:p>
    <w:p w14:paraId="64E89DB7" w14:textId="212C6F70" w:rsidR="00D854BB" w:rsidRPr="004E5FAC" w:rsidRDefault="00D854BB" w:rsidP="00D85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Luis</w:t>
      </w: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Francisco </w:t>
      </w: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Contreras Díaz </w:t>
      </w: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46A845E6" w14:textId="77777777" w:rsidR="00D854BB" w:rsidRDefault="00D854BB" w:rsidP="00D85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Director </w:t>
      </w:r>
    </w:p>
    <w:p w14:paraId="4AF769FE" w14:textId="6A1D031E" w:rsidR="00D854BB" w:rsidRDefault="00D854BB" w:rsidP="00D85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Unidad Metropolitana de Salud Sur </w:t>
      </w: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 </w:t>
      </w:r>
    </w:p>
    <w:sectPr w:rsidR="00D854B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FBF5B" w14:textId="77777777" w:rsidR="00B14DBC" w:rsidRDefault="00B14DBC">
      <w:pPr>
        <w:spacing w:after="0" w:line="240" w:lineRule="auto"/>
      </w:pPr>
      <w:r>
        <w:separator/>
      </w:r>
    </w:p>
  </w:endnote>
  <w:endnote w:type="continuationSeparator" w:id="0">
    <w:p w14:paraId="73C80DFA" w14:textId="77777777" w:rsidR="00B14DBC" w:rsidRDefault="00B14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17CC5" w14:textId="77777777" w:rsidR="001F3E77" w:rsidRDefault="00000000">
    <w:pPr>
      <w:pStyle w:val="Piedepgina"/>
    </w:pPr>
    <w:r w:rsidRPr="007F0953">
      <w:rPr>
        <w:noProof/>
      </w:rPr>
      <w:drawing>
        <wp:inline distT="0" distB="0" distL="0" distR="0" wp14:anchorId="64CB107A" wp14:editId="5D43F42E">
          <wp:extent cx="5400040" cy="162527"/>
          <wp:effectExtent l="0" t="0" r="0" b="317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73A1A" w14:textId="77777777" w:rsidR="00B14DBC" w:rsidRDefault="00B14DBC">
      <w:pPr>
        <w:spacing w:after="0" w:line="240" w:lineRule="auto"/>
      </w:pPr>
      <w:r>
        <w:separator/>
      </w:r>
    </w:p>
  </w:footnote>
  <w:footnote w:type="continuationSeparator" w:id="0">
    <w:p w14:paraId="09E9AD2F" w14:textId="77777777" w:rsidR="00B14DBC" w:rsidRDefault="00B14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9B364" w14:textId="77777777" w:rsidR="001F3E77" w:rsidRDefault="00000000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E40BDD9" wp14:editId="54BFFFF4">
          <wp:extent cx="4949324" cy="1240155"/>
          <wp:effectExtent l="0" t="0" r="3810" b="4445"/>
          <wp:docPr id="3" name="Imagen 3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N942JrmsJ9s3Kc+KLkPaL9yPPACATXNCm1Cpe6p7WI8vtUt7nmXRFNZS9iREot8hnPCdTTWN1penu5QVxDXMTg==" w:salt="JYO6/yk4CPlsXDcPacMg+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A3"/>
    <w:rsid w:val="0004640C"/>
    <w:rsid w:val="000632AB"/>
    <w:rsid w:val="00110A83"/>
    <w:rsid w:val="001268E5"/>
    <w:rsid w:val="00144A31"/>
    <w:rsid w:val="001810D7"/>
    <w:rsid w:val="001927F8"/>
    <w:rsid w:val="001B4AEF"/>
    <w:rsid w:val="001D0963"/>
    <w:rsid w:val="001D5362"/>
    <w:rsid w:val="00275009"/>
    <w:rsid w:val="002B32F6"/>
    <w:rsid w:val="002F6E9F"/>
    <w:rsid w:val="002F7FCB"/>
    <w:rsid w:val="00315B70"/>
    <w:rsid w:val="003A7FB6"/>
    <w:rsid w:val="004314C4"/>
    <w:rsid w:val="00431CEF"/>
    <w:rsid w:val="00456165"/>
    <w:rsid w:val="00490022"/>
    <w:rsid w:val="004F0F96"/>
    <w:rsid w:val="004F36C0"/>
    <w:rsid w:val="00531AC0"/>
    <w:rsid w:val="006C2A3A"/>
    <w:rsid w:val="00775031"/>
    <w:rsid w:val="00847CD2"/>
    <w:rsid w:val="00857255"/>
    <w:rsid w:val="009366DF"/>
    <w:rsid w:val="009A4B29"/>
    <w:rsid w:val="00A02D7B"/>
    <w:rsid w:val="00A522D2"/>
    <w:rsid w:val="00A528C8"/>
    <w:rsid w:val="00AD3AA2"/>
    <w:rsid w:val="00B0342E"/>
    <w:rsid w:val="00B14DBC"/>
    <w:rsid w:val="00BB2833"/>
    <w:rsid w:val="00BD142F"/>
    <w:rsid w:val="00C03B74"/>
    <w:rsid w:val="00C439C9"/>
    <w:rsid w:val="00C43C15"/>
    <w:rsid w:val="00CB2E71"/>
    <w:rsid w:val="00CF27A3"/>
    <w:rsid w:val="00D33EFF"/>
    <w:rsid w:val="00D64B06"/>
    <w:rsid w:val="00D854BB"/>
    <w:rsid w:val="00DA2BB6"/>
    <w:rsid w:val="00DB399E"/>
    <w:rsid w:val="00E11C14"/>
    <w:rsid w:val="00F40C39"/>
    <w:rsid w:val="00F5051E"/>
    <w:rsid w:val="00F9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312D6"/>
  <w15:chartTrackingRefBased/>
  <w15:docId w15:val="{83DF8D44-3270-441C-90DB-3459536A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7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7A3"/>
  </w:style>
  <w:style w:type="paragraph" w:styleId="Piedepgina">
    <w:name w:val="footer"/>
    <w:basedOn w:val="Normal"/>
    <w:link w:val="Piedepgina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7A3"/>
  </w:style>
  <w:style w:type="paragraph" w:styleId="NormalWeb">
    <w:name w:val="Normal (Web)"/>
    <w:basedOn w:val="Normal"/>
    <w:uiPriority w:val="99"/>
    <w:unhideWhenUsed/>
    <w:rsid w:val="00CF2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Prrafodelista">
    <w:name w:val="List Paragraph"/>
    <w:basedOn w:val="Normal"/>
    <w:uiPriority w:val="34"/>
    <w:qFormat/>
    <w:rsid w:val="00126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284</Words>
  <Characters>1562</Characters>
  <Application>Microsoft Office Word</Application>
  <DocSecurity>8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Rogelio Fernando Valencia Alcívar</dc:creator>
  <cp:keywords/>
  <dc:description/>
  <cp:lastModifiedBy>Rogelio Fernando Valencia Alcívar</cp:lastModifiedBy>
  <cp:revision>3</cp:revision>
  <dcterms:created xsi:type="dcterms:W3CDTF">2023-02-11T16:59:00Z</dcterms:created>
  <dcterms:modified xsi:type="dcterms:W3CDTF">2023-02-11T17:00:00Z</dcterms:modified>
</cp:coreProperties>
</file>