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F1E63" w14:textId="77777777" w:rsidR="005D6EBD" w:rsidRPr="0015597C" w:rsidRDefault="005D6EBD" w:rsidP="005D6EBD">
      <w:pPr>
        <w:spacing w:after="0" w:line="240" w:lineRule="auto"/>
        <w:rPr>
          <w:rFonts w:asciiTheme="majorHAnsi" w:eastAsia="Times New Roman" w:hAnsiTheme="majorHAnsi" w:cstheme="majorHAnsi"/>
          <w:b/>
          <w:bCs/>
          <w:color w:val="000000"/>
          <w:sz w:val="6"/>
          <w:szCs w:val="6"/>
          <w:lang w:eastAsia="es-EC"/>
        </w:rPr>
      </w:pPr>
    </w:p>
    <w:p w14:paraId="30AD81CD" w14:textId="08225D57" w:rsidR="005D6EBD" w:rsidRDefault="005D6EBD" w:rsidP="005D6EBD">
      <w:pPr>
        <w:spacing w:after="0" w:line="240" w:lineRule="auto"/>
        <w:rPr>
          <w:rFonts w:asciiTheme="majorHAnsi" w:eastAsia="Times New Roman" w:hAnsiTheme="majorHAnsi" w:cstheme="majorHAnsi"/>
          <w:b/>
          <w:bCs/>
          <w:color w:val="000000"/>
          <w:sz w:val="24"/>
          <w:szCs w:val="24"/>
          <w:lang w:eastAsia="es-EC"/>
        </w:rPr>
      </w:pPr>
    </w:p>
    <w:p w14:paraId="797403A9" w14:textId="48B8B1CB" w:rsidR="000A610A" w:rsidRDefault="000A610A" w:rsidP="00677302">
      <w:pPr>
        <w:spacing w:after="0" w:line="240" w:lineRule="auto"/>
        <w:jc w:val="center"/>
        <w:rPr>
          <w:rFonts w:ascii="Times New Roman" w:hAnsi="Times New Roman" w:cs="Times New Roman"/>
          <w:b/>
          <w:sz w:val="26"/>
          <w:szCs w:val="26"/>
        </w:rPr>
      </w:pPr>
      <w:r w:rsidRPr="00D210F9">
        <w:rPr>
          <w:rFonts w:ascii="Times New Roman" w:hAnsi="Times New Roman" w:cs="Times New Roman"/>
          <w:b/>
          <w:sz w:val="26"/>
          <w:szCs w:val="26"/>
        </w:rPr>
        <w:t>CONVOCATORIA</w:t>
      </w:r>
    </w:p>
    <w:p w14:paraId="19627033" w14:textId="1106518E" w:rsidR="00677302" w:rsidRDefault="00677302" w:rsidP="006773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A MESA DE TRABAJO</w:t>
      </w:r>
      <w:r>
        <w:rPr>
          <w:rFonts w:ascii="Times New Roman" w:hAnsi="Times New Roman" w:cs="Times New Roman"/>
          <w:b/>
          <w:sz w:val="24"/>
          <w:szCs w:val="24"/>
        </w:rPr>
        <w:t xml:space="preserve"> </w:t>
      </w:r>
      <w:r>
        <w:rPr>
          <w:rFonts w:ascii="Times New Roman" w:hAnsi="Times New Roman" w:cs="Times New Roman"/>
          <w:b/>
          <w:sz w:val="24"/>
          <w:szCs w:val="24"/>
        </w:rPr>
        <w:t>LUGAR</w:t>
      </w:r>
      <w:r>
        <w:rPr>
          <w:rFonts w:ascii="Times New Roman" w:hAnsi="Times New Roman" w:cs="Times New Roman"/>
          <w:b/>
          <w:sz w:val="24"/>
          <w:szCs w:val="24"/>
        </w:rPr>
        <w:t xml:space="preserve"> EN </w:t>
      </w:r>
      <w:r>
        <w:rPr>
          <w:rFonts w:ascii="Times New Roman" w:hAnsi="Times New Roman" w:cs="Times New Roman"/>
          <w:b/>
          <w:sz w:val="24"/>
          <w:szCs w:val="24"/>
        </w:rPr>
        <w:t>MODALIDAD VIRTUAL</w:t>
      </w:r>
    </w:p>
    <w:p w14:paraId="73B4B3E3" w14:textId="29C0CA81" w:rsidR="00677302" w:rsidRDefault="00677302" w:rsidP="006773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DE LA </w:t>
      </w:r>
    </w:p>
    <w:p w14:paraId="124AB897" w14:textId="0F7E731F" w:rsidR="00677302" w:rsidRDefault="00677302" w:rsidP="006773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COMISIÓN </w:t>
      </w:r>
      <w:r>
        <w:rPr>
          <w:rFonts w:ascii="Times New Roman" w:hAnsi="Times New Roman" w:cs="Times New Roman"/>
          <w:b/>
          <w:sz w:val="24"/>
          <w:szCs w:val="24"/>
        </w:rPr>
        <w:t xml:space="preserve">PERMAMENTE </w:t>
      </w:r>
      <w:r>
        <w:rPr>
          <w:rFonts w:ascii="Times New Roman" w:hAnsi="Times New Roman" w:cs="Times New Roman"/>
          <w:b/>
          <w:sz w:val="24"/>
          <w:szCs w:val="24"/>
        </w:rPr>
        <w:t>DE SALUD</w:t>
      </w:r>
    </w:p>
    <w:p w14:paraId="579842CF" w14:textId="644B913F" w:rsidR="00677302" w:rsidRDefault="00677302" w:rsidP="006773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PARA EL </w:t>
      </w:r>
      <w:r>
        <w:rPr>
          <w:rFonts w:ascii="Times New Roman" w:hAnsi="Times New Roman" w:cs="Times New Roman"/>
          <w:b/>
          <w:sz w:val="24"/>
          <w:szCs w:val="24"/>
        </w:rPr>
        <w:t>23 Y 24 DE MARZO DE 2022</w:t>
      </w:r>
    </w:p>
    <w:p w14:paraId="0747E3C2" w14:textId="77777777" w:rsidR="00677302" w:rsidRDefault="00677302" w:rsidP="0067730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HORA: 17H00</w:t>
      </w:r>
    </w:p>
    <w:p w14:paraId="52457E17" w14:textId="77777777" w:rsidR="00677302" w:rsidRDefault="00677302" w:rsidP="00677302">
      <w:pPr>
        <w:jc w:val="both"/>
        <w:rPr>
          <w:rFonts w:ascii="Times New Roman" w:hAnsi="Times New Roman" w:cs="Times New Roman"/>
          <w:sz w:val="24"/>
          <w:szCs w:val="24"/>
        </w:rPr>
      </w:pPr>
    </w:p>
    <w:p w14:paraId="7361E76D" w14:textId="7E1F6550" w:rsidR="00677302" w:rsidRPr="00677302" w:rsidRDefault="00677302" w:rsidP="00677302">
      <w:pPr>
        <w:jc w:val="both"/>
        <w:rPr>
          <w:rFonts w:ascii="Times New Roman" w:hAnsi="Times New Roman" w:cs="Times New Roman"/>
          <w:b/>
          <w:bCs/>
          <w:sz w:val="24"/>
          <w:szCs w:val="24"/>
        </w:rPr>
      </w:pPr>
      <w:r w:rsidRPr="00677302">
        <w:rPr>
          <w:rFonts w:ascii="Times New Roman" w:hAnsi="Times New Roman" w:cs="Times New Roman"/>
          <w:b/>
          <w:bCs/>
          <w:sz w:val="24"/>
          <w:szCs w:val="24"/>
        </w:rPr>
        <w:t>Para tratar como único punto:</w:t>
      </w:r>
    </w:p>
    <w:p w14:paraId="4467D3A1" w14:textId="7A308A4A" w:rsidR="00677302" w:rsidRDefault="00677302" w:rsidP="00677302">
      <w:pPr>
        <w:jc w:val="both"/>
        <w:rPr>
          <w:rFonts w:ascii="Times New Roman" w:hAnsi="Times New Roman" w:cs="Times New Roman"/>
          <w:sz w:val="24"/>
          <w:szCs w:val="24"/>
        </w:rPr>
      </w:pPr>
      <w:r>
        <w:rPr>
          <w:rFonts w:ascii="Times New Roman" w:hAnsi="Times New Roman" w:cs="Times New Roman"/>
          <w:sz w:val="24"/>
          <w:szCs w:val="24"/>
        </w:rPr>
        <w:t xml:space="preserve">Revisión y procesamiento del </w:t>
      </w:r>
      <w:r>
        <w:rPr>
          <w:rFonts w:ascii="Times New Roman" w:hAnsi="Times New Roman" w:cs="Times New Roman"/>
          <w:sz w:val="24"/>
          <w:szCs w:val="24"/>
        </w:rPr>
        <w:t xml:space="preserve">texto del </w:t>
      </w:r>
      <w:r>
        <w:rPr>
          <w:rFonts w:ascii="Times New Roman" w:hAnsi="Times New Roman" w:cs="Times New Roman"/>
          <w:sz w:val="24"/>
          <w:szCs w:val="24"/>
        </w:rPr>
        <w:t>p</w:t>
      </w:r>
      <w:r>
        <w:rPr>
          <w:rFonts w:ascii="Times New Roman" w:hAnsi="Times New Roman" w:cs="Times New Roman"/>
          <w:sz w:val="24"/>
          <w:szCs w:val="24"/>
        </w:rPr>
        <w:t xml:space="preserve">royecto de </w:t>
      </w:r>
      <w:r w:rsidR="00AB63BB">
        <w:rPr>
          <w:rFonts w:ascii="Times New Roman" w:hAnsi="Times New Roman" w:cs="Times New Roman"/>
          <w:sz w:val="24"/>
          <w:szCs w:val="24"/>
        </w:rPr>
        <w:t>“</w:t>
      </w:r>
      <w:r>
        <w:rPr>
          <w:rFonts w:ascii="Times New Roman" w:hAnsi="Times New Roman" w:cs="Times New Roman"/>
          <w:sz w:val="24"/>
          <w:szCs w:val="24"/>
        </w:rPr>
        <w:t>Ordenanza Reformatoria de la Ordenanza Metropolitana No.019-2020 del Bienestar Animal en el Distrito Metropolitano de Quito Sustitutiva del Título VI, Libro IV.3 de la Ordenanza Metropolitana No. 001 sancionada el 29 de mayo de 2019, que expide el Código Municipal para el Distrito Metropolitano de Quito.</w:t>
      </w:r>
      <w:r w:rsidR="00AB63BB">
        <w:rPr>
          <w:rFonts w:ascii="Times New Roman" w:hAnsi="Times New Roman" w:cs="Times New Roman"/>
          <w:sz w:val="24"/>
          <w:szCs w:val="24"/>
        </w:rPr>
        <w:t>”</w:t>
      </w:r>
    </w:p>
    <w:p w14:paraId="3CF8B04F" w14:textId="77777777" w:rsidR="00677302" w:rsidRDefault="00677302" w:rsidP="00677302">
      <w:pPr>
        <w:jc w:val="both"/>
        <w:rPr>
          <w:rFonts w:ascii="Times New Roman" w:hAnsi="Times New Roman" w:cs="Times New Roman"/>
          <w:sz w:val="24"/>
          <w:szCs w:val="24"/>
        </w:rPr>
      </w:pPr>
      <w:r>
        <w:rPr>
          <w:rFonts w:ascii="Times New Roman" w:hAnsi="Times New Roman" w:cs="Times New Roman"/>
          <w:sz w:val="24"/>
          <w:szCs w:val="24"/>
        </w:rPr>
        <w:t>Particular que comunico para los fines pertinentes.</w:t>
      </w:r>
    </w:p>
    <w:p w14:paraId="67B910CD" w14:textId="333626E1" w:rsidR="00677302" w:rsidRDefault="00677302" w:rsidP="00677302">
      <w:pPr>
        <w:shd w:val="clear" w:color="auto" w:fill="FFFFFF"/>
        <w:spacing w:after="0" w:line="240" w:lineRule="auto"/>
        <w:jc w:val="both"/>
        <w:rPr>
          <w:rFonts w:ascii="Times New Roman" w:eastAsia="Times New Roman" w:hAnsi="Times New Roman" w:cs="Times New Roman"/>
          <w:b/>
          <w:sz w:val="26"/>
          <w:szCs w:val="26"/>
          <w:lang w:eastAsia="es-EC"/>
        </w:rPr>
      </w:pPr>
      <w:r>
        <w:rPr>
          <w:rFonts w:ascii="Times New Roman" w:eastAsia="Times New Roman" w:hAnsi="Times New Roman" w:cs="Times New Roman"/>
          <w:b/>
          <w:sz w:val="26"/>
          <w:szCs w:val="26"/>
          <w:lang w:eastAsia="es-EC"/>
        </w:rPr>
        <w:t>LA PRESENTE CONVOCATORIA ESTÁ DIRIGIDA A:</w:t>
      </w:r>
    </w:p>
    <w:p w14:paraId="3F7E5217" w14:textId="6C2019B7" w:rsidR="00AB63BB" w:rsidRDefault="00AB63BB" w:rsidP="00677302">
      <w:pPr>
        <w:shd w:val="clear" w:color="auto" w:fill="FFFFFF"/>
        <w:spacing w:after="0" w:line="240" w:lineRule="auto"/>
        <w:jc w:val="both"/>
        <w:rPr>
          <w:rFonts w:ascii="Times New Roman" w:eastAsia="Times New Roman" w:hAnsi="Times New Roman" w:cs="Times New Roman"/>
          <w:b/>
          <w:sz w:val="26"/>
          <w:szCs w:val="26"/>
          <w:lang w:eastAsia="es-EC"/>
        </w:rPr>
      </w:pPr>
    </w:p>
    <w:p w14:paraId="268767C2" w14:textId="3C455CD8" w:rsidR="00AB63BB" w:rsidRDefault="00AB63BB" w:rsidP="00677302">
      <w:pPr>
        <w:shd w:val="clear" w:color="auto" w:fill="FFFFFF"/>
        <w:spacing w:after="0" w:line="240" w:lineRule="auto"/>
        <w:jc w:val="both"/>
        <w:rPr>
          <w:rFonts w:ascii="Times New Roman" w:eastAsia="Times New Roman" w:hAnsi="Times New Roman" w:cs="Times New Roman"/>
          <w:b/>
          <w:sz w:val="26"/>
          <w:szCs w:val="26"/>
          <w:lang w:eastAsia="es-EC"/>
        </w:rPr>
      </w:pPr>
      <w:r>
        <w:rPr>
          <w:rFonts w:ascii="Times New Roman" w:eastAsia="Times New Roman" w:hAnsi="Times New Roman" w:cs="Times New Roman"/>
          <w:b/>
          <w:sz w:val="26"/>
          <w:szCs w:val="26"/>
          <w:lang w:eastAsia="es-EC"/>
        </w:rPr>
        <w:t>SEÑOR ALCALDE METROPOLITANO</w:t>
      </w:r>
    </w:p>
    <w:p w14:paraId="07DADE1E" w14:textId="6D3C0C48" w:rsidR="00AB63BB" w:rsidRDefault="00AB63BB" w:rsidP="00677302">
      <w:pPr>
        <w:shd w:val="clear" w:color="auto" w:fill="FFFFFF"/>
        <w:spacing w:after="0" w:line="240" w:lineRule="auto"/>
        <w:jc w:val="both"/>
        <w:rPr>
          <w:rFonts w:ascii="Times New Roman" w:eastAsia="Times New Roman" w:hAnsi="Times New Roman" w:cs="Times New Roman"/>
          <w:b/>
          <w:sz w:val="26"/>
          <w:szCs w:val="26"/>
          <w:lang w:eastAsia="es-EC"/>
        </w:rPr>
      </w:pPr>
      <w:r>
        <w:rPr>
          <w:rFonts w:ascii="Times New Roman" w:eastAsia="Times New Roman" w:hAnsi="Times New Roman" w:cs="Times New Roman"/>
          <w:b/>
          <w:sz w:val="26"/>
          <w:szCs w:val="26"/>
          <w:lang w:eastAsia="es-EC"/>
        </w:rPr>
        <w:t xml:space="preserve">DR. SANTIAGO GUARDERAS IZQUIERDO </w:t>
      </w:r>
    </w:p>
    <w:p w14:paraId="41C6768B" w14:textId="77777777" w:rsidR="00677302" w:rsidRDefault="00677302" w:rsidP="00677302">
      <w:pPr>
        <w:shd w:val="clear" w:color="auto" w:fill="FFFFFF"/>
        <w:spacing w:after="0" w:line="240" w:lineRule="auto"/>
        <w:jc w:val="both"/>
        <w:rPr>
          <w:rFonts w:ascii="Times New Roman" w:eastAsia="Times New Roman" w:hAnsi="Times New Roman" w:cs="Times New Roman"/>
          <w:b/>
          <w:sz w:val="26"/>
          <w:szCs w:val="26"/>
          <w:lang w:eastAsia="es-EC"/>
        </w:rPr>
      </w:pPr>
      <w:r>
        <w:rPr>
          <w:rFonts w:ascii="Times New Roman" w:eastAsia="Times New Roman" w:hAnsi="Times New Roman" w:cs="Times New Roman"/>
          <w:b/>
          <w:sz w:val="26"/>
          <w:szCs w:val="26"/>
          <w:lang w:eastAsia="es-EC"/>
        </w:rPr>
        <w:t xml:space="preserve"> </w:t>
      </w:r>
    </w:p>
    <w:p w14:paraId="75BE85D0" w14:textId="77777777" w:rsidR="00677302" w:rsidRDefault="00677302" w:rsidP="00677302">
      <w:pPr>
        <w:shd w:val="clear" w:color="auto" w:fill="FFFFFF"/>
        <w:spacing w:after="0" w:line="240" w:lineRule="auto"/>
        <w:jc w:val="both"/>
        <w:rPr>
          <w:rFonts w:ascii="Times New Roman" w:eastAsia="Times New Roman" w:hAnsi="Times New Roman" w:cs="Times New Roman"/>
          <w:b/>
          <w:sz w:val="26"/>
          <w:szCs w:val="26"/>
          <w:lang w:eastAsia="es-EC"/>
        </w:rPr>
      </w:pPr>
      <w:r>
        <w:rPr>
          <w:rFonts w:ascii="Times New Roman" w:eastAsia="Times New Roman" w:hAnsi="Times New Roman" w:cs="Times New Roman"/>
          <w:b/>
          <w:sz w:val="26"/>
          <w:szCs w:val="26"/>
          <w:lang w:eastAsia="es-EC"/>
        </w:rPr>
        <w:t>CONCEJALES METROPOLITANOS MIEMBROS DE LA COMISIÓN:</w:t>
      </w:r>
    </w:p>
    <w:p w14:paraId="29207C2B" w14:textId="77777777" w:rsidR="00677302" w:rsidRDefault="00677302" w:rsidP="00677302">
      <w:pPr>
        <w:shd w:val="clear" w:color="auto" w:fill="FFFFFF"/>
        <w:spacing w:after="0" w:line="240" w:lineRule="auto"/>
        <w:jc w:val="both"/>
        <w:rPr>
          <w:rFonts w:ascii="Times New Roman" w:eastAsia="Times New Roman" w:hAnsi="Times New Roman" w:cs="Times New Roman"/>
          <w:sz w:val="26"/>
          <w:szCs w:val="26"/>
          <w:lang w:eastAsia="es-EC"/>
        </w:rPr>
      </w:pPr>
    </w:p>
    <w:p w14:paraId="5E483DFC" w14:textId="77777777" w:rsidR="00677302" w:rsidRDefault="00677302" w:rsidP="00677302">
      <w:pPr>
        <w:shd w:val="clear" w:color="auto" w:fill="FFFFFF"/>
        <w:spacing w:after="0" w:line="240" w:lineRule="auto"/>
        <w:jc w:val="both"/>
        <w:rPr>
          <w:rFonts w:ascii="Times New Roman" w:eastAsia="Times New Roman" w:hAnsi="Times New Roman" w:cs="Times New Roman"/>
          <w:sz w:val="26"/>
          <w:szCs w:val="26"/>
          <w:lang w:eastAsia="es-EC"/>
        </w:rPr>
      </w:pPr>
      <w:r>
        <w:rPr>
          <w:rFonts w:ascii="Times New Roman" w:eastAsia="Times New Roman" w:hAnsi="Times New Roman" w:cs="Times New Roman"/>
          <w:sz w:val="26"/>
          <w:szCs w:val="26"/>
          <w:lang w:eastAsia="es-EC"/>
        </w:rPr>
        <w:t xml:space="preserve">Eco. Luis </w:t>
      </w:r>
      <w:proofErr w:type="spellStart"/>
      <w:r>
        <w:rPr>
          <w:rFonts w:ascii="Times New Roman" w:hAnsi="Times New Roman" w:cs="Times New Roman"/>
          <w:sz w:val="26"/>
          <w:szCs w:val="26"/>
        </w:rPr>
        <w:t>Eucevio</w:t>
      </w:r>
      <w:proofErr w:type="spellEnd"/>
      <w:r>
        <w:rPr>
          <w:rFonts w:ascii="Times New Roman" w:hAnsi="Times New Roman" w:cs="Times New Roman"/>
          <w:sz w:val="26"/>
          <w:szCs w:val="26"/>
        </w:rPr>
        <w:t xml:space="preserve"> Reina Chamorro</w:t>
      </w:r>
      <w:r>
        <w:rPr>
          <w:rFonts w:ascii="Times New Roman" w:eastAsia="Times New Roman" w:hAnsi="Times New Roman" w:cs="Times New Roman"/>
          <w:sz w:val="26"/>
          <w:szCs w:val="26"/>
          <w:lang w:eastAsia="es-EC"/>
        </w:rPr>
        <w:t xml:space="preserve"> </w:t>
      </w:r>
    </w:p>
    <w:p w14:paraId="147EC783" w14:textId="77777777" w:rsidR="00677302" w:rsidRDefault="00677302" w:rsidP="00677302">
      <w:pPr>
        <w:shd w:val="clear" w:color="auto" w:fill="FFFFFF"/>
        <w:spacing w:after="0" w:line="240" w:lineRule="auto"/>
        <w:jc w:val="both"/>
        <w:rPr>
          <w:rFonts w:ascii="Times New Roman" w:eastAsia="Times New Roman" w:hAnsi="Times New Roman" w:cs="Times New Roman"/>
          <w:b/>
          <w:sz w:val="26"/>
          <w:szCs w:val="26"/>
          <w:lang w:eastAsia="es-EC"/>
        </w:rPr>
      </w:pPr>
      <w:r>
        <w:rPr>
          <w:rFonts w:ascii="Times New Roman" w:eastAsia="Times New Roman" w:hAnsi="Times New Roman" w:cs="Times New Roman"/>
          <w:b/>
          <w:sz w:val="26"/>
          <w:szCs w:val="26"/>
          <w:lang w:eastAsia="es-EC"/>
        </w:rPr>
        <w:t>CONCEJAL METROPOLITANO</w:t>
      </w:r>
    </w:p>
    <w:p w14:paraId="5EB8B3B2" w14:textId="77777777" w:rsidR="00677302" w:rsidRDefault="00677302" w:rsidP="00677302">
      <w:pPr>
        <w:shd w:val="clear" w:color="auto" w:fill="FFFFFF"/>
        <w:spacing w:after="0" w:line="240" w:lineRule="auto"/>
        <w:jc w:val="both"/>
        <w:rPr>
          <w:rFonts w:ascii="Times New Roman" w:eastAsia="Times New Roman" w:hAnsi="Times New Roman" w:cs="Times New Roman"/>
          <w:sz w:val="26"/>
          <w:szCs w:val="26"/>
          <w:lang w:eastAsia="es-EC"/>
        </w:rPr>
      </w:pPr>
      <w:r>
        <w:rPr>
          <w:rFonts w:ascii="Times New Roman" w:eastAsia="Times New Roman" w:hAnsi="Times New Roman" w:cs="Times New Roman"/>
          <w:sz w:val="26"/>
          <w:szCs w:val="26"/>
          <w:lang w:eastAsia="es-EC"/>
        </w:rPr>
        <w:t xml:space="preserve"> </w:t>
      </w:r>
    </w:p>
    <w:p w14:paraId="6ED29BF6" w14:textId="77777777" w:rsidR="00677302" w:rsidRDefault="00677302" w:rsidP="00677302">
      <w:pPr>
        <w:shd w:val="clear" w:color="auto" w:fill="FFFFFF"/>
        <w:spacing w:after="0" w:line="240" w:lineRule="auto"/>
        <w:jc w:val="both"/>
        <w:rPr>
          <w:rFonts w:ascii="Times New Roman" w:eastAsia="Times New Roman" w:hAnsi="Times New Roman" w:cs="Times New Roman"/>
          <w:sz w:val="26"/>
          <w:szCs w:val="26"/>
          <w:lang w:eastAsia="es-EC"/>
        </w:rPr>
      </w:pPr>
      <w:r>
        <w:rPr>
          <w:rFonts w:ascii="Times New Roman" w:eastAsia="Times New Roman" w:hAnsi="Times New Roman" w:cs="Times New Roman"/>
          <w:sz w:val="26"/>
          <w:szCs w:val="26"/>
          <w:lang w:eastAsia="es-EC"/>
        </w:rPr>
        <w:t xml:space="preserve">Lcda. </w:t>
      </w:r>
      <w:r>
        <w:rPr>
          <w:rFonts w:ascii="Times New Roman" w:hAnsi="Times New Roman" w:cs="Times New Roman"/>
          <w:sz w:val="26"/>
          <w:szCs w:val="26"/>
        </w:rPr>
        <w:t xml:space="preserve">Blanca María </w:t>
      </w:r>
      <w:proofErr w:type="spellStart"/>
      <w:r>
        <w:rPr>
          <w:rFonts w:ascii="Times New Roman" w:hAnsi="Times New Roman" w:cs="Times New Roman"/>
          <w:sz w:val="26"/>
          <w:szCs w:val="26"/>
        </w:rPr>
        <w:t>Paucar</w:t>
      </w:r>
      <w:proofErr w:type="spellEnd"/>
      <w:r>
        <w:rPr>
          <w:rFonts w:ascii="Times New Roman" w:hAnsi="Times New Roman" w:cs="Times New Roman"/>
          <w:sz w:val="26"/>
          <w:szCs w:val="26"/>
        </w:rPr>
        <w:t xml:space="preserve"> </w:t>
      </w:r>
      <w:proofErr w:type="spellStart"/>
      <w:r>
        <w:rPr>
          <w:rFonts w:ascii="Times New Roman" w:hAnsi="Times New Roman" w:cs="Times New Roman"/>
          <w:sz w:val="26"/>
          <w:szCs w:val="26"/>
        </w:rPr>
        <w:t>Paucar</w:t>
      </w:r>
      <w:proofErr w:type="spellEnd"/>
    </w:p>
    <w:p w14:paraId="20B62694" w14:textId="77777777" w:rsidR="00677302" w:rsidRDefault="00677302" w:rsidP="00677302">
      <w:pPr>
        <w:shd w:val="clear" w:color="auto" w:fill="FFFFFF"/>
        <w:spacing w:after="0" w:line="240" w:lineRule="auto"/>
        <w:jc w:val="both"/>
        <w:rPr>
          <w:rFonts w:ascii="Times New Roman" w:eastAsia="Times New Roman" w:hAnsi="Times New Roman" w:cs="Times New Roman"/>
          <w:b/>
          <w:sz w:val="26"/>
          <w:szCs w:val="26"/>
          <w:lang w:eastAsia="es-EC"/>
        </w:rPr>
      </w:pPr>
      <w:r>
        <w:rPr>
          <w:rFonts w:ascii="Times New Roman" w:eastAsia="Times New Roman" w:hAnsi="Times New Roman" w:cs="Times New Roman"/>
          <w:b/>
          <w:sz w:val="26"/>
          <w:szCs w:val="26"/>
          <w:lang w:eastAsia="es-EC"/>
        </w:rPr>
        <w:t>CONCEJALA METROPOLITANA</w:t>
      </w:r>
    </w:p>
    <w:p w14:paraId="06F2B923" w14:textId="77777777" w:rsidR="00677302" w:rsidRDefault="00677302" w:rsidP="00677302">
      <w:pPr>
        <w:shd w:val="clear" w:color="auto" w:fill="FFFFFF"/>
        <w:spacing w:after="0" w:line="240" w:lineRule="auto"/>
        <w:jc w:val="both"/>
        <w:rPr>
          <w:rFonts w:ascii="Times New Roman" w:eastAsia="Times New Roman" w:hAnsi="Times New Roman" w:cs="Times New Roman"/>
          <w:sz w:val="26"/>
          <w:szCs w:val="26"/>
          <w:lang w:eastAsia="es-EC"/>
        </w:rPr>
      </w:pPr>
      <w:r>
        <w:rPr>
          <w:rFonts w:ascii="Times New Roman" w:eastAsia="Times New Roman" w:hAnsi="Times New Roman" w:cs="Times New Roman"/>
          <w:sz w:val="26"/>
          <w:szCs w:val="26"/>
          <w:lang w:eastAsia="es-EC"/>
        </w:rPr>
        <w:t xml:space="preserve"> </w:t>
      </w:r>
    </w:p>
    <w:p w14:paraId="28B51E20" w14:textId="77777777" w:rsidR="00677302" w:rsidRDefault="00677302" w:rsidP="00677302">
      <w:pPr>
        <w:shd w:val="clear" w:color="auto" w:fill="FFFFFF"/>
        <w:spacing w:after="0" w:line="240" w:lineRule="auto"/>
        <w:jc w:val="both"/>
        <w:rPr>
          <w:rFonts w:ascii="Times New Roman" w:eastAsia="Times New Roman" w:hAnsi="Times New Roman" w:cs="Times New Roman"/>
          <w:b/>
          <w:sz w:val="26"/>
          <w:szCs w:val="26"/>
          <w:lang w:eastAsia="es-EC"/>
        </w:rPr>
      </w:pPr>
      <w:r>
        <w:rPr>
          <w:rFonts w:ascii="Times New Roman" w:eastAsia="Times New Roman" w:hAnsi="Times New Roman" w:cs="Times New Roman"/>
          <w:b/>
          <w:sz w:val="26"/>
          <w:szCs w:val="26"/>
          <w:lang w:eastAsia="es-EC"/>
        </w:rPr>
        <w:t>FUNCIONARIOS MUNICIPALES</w:t>
      </w:r>
    </w:p>
    <w:p w14:paraId="4751841F" w14:textId="77777777" w:rsidR="00677302" w:rsidRDefault="00677302" w:rsidP="00677302">
      <w:pPr>
        <w:shd w:val="clear" w:color="auto" w:fill="FFFFFF"/>
        <w:spacing w:after="0" w:line="240" w:lineRule="auto"/>
        <w:jc w:val="both"/>
        <w:rPr>
          <w:rFonts w:ascii="Times New Roman" w:eastAsia="Times New Roman" w:hAnsi="Times New Roman" w:cs="Times New Roman"/>
          <w:sz w:val="26"/>
          <w:szCs w:val="26"/>
          <w:lang w:eastAsia="es-EC"/>
        </w:rPr>
      </w:pPr>
      <w:r>
        <w:rPr>
          <w:rFonts w:ascii="Times New Roman" w:eastAsia="Times New Roman" w:hAnsi="Times New Roman" w:cs="Times New Roman"/>
          <w:sz w:val="26"/>
          <w:szCs w:val="26"/>
          <w:lang w:eastAsia="es-EC"/>
        </w:rPr>
        <w:t xml:space="preserve">Dra. Viviana Tapia </w:t>
      </w:r>
    </w:p>
    <w:p w14:paraId="1D467294" w14:textId="33B01354" w:rsidR="00677302" w:rsidRDefault="00677302" w:rsidP="00677302">
      <w:pPr>
        <w:shd w:val="clear" w:color="auto" w:fill="FFFFFF"/>
        <w:spacing w:after="0" w:line="240" w:lineRule="auto"/>
        <w:jc w:val="both"/>
        <w:rPr>
          <w:rFonts w:ascii="Times New Roman" w:eastAsia="Times New Roman" w:hAnsi="Times New Roman" w:cs="Times New Roman"/>
          <w:b/>
          <w:sz w:val="26"/>
          <w:szCs w:val="26"/>
          <w:lang w:eastAsia="es-EC"/>
        </w:rPr>
      </w:pPr>
      <w:r>
        <w:rPr>
          <w:rFonts w:ascii="Times New Roman" w:eastAsia="Times New Roman" w:hAnsi="Times New Roman" w:cs="Times New Roman"/>
          <w:b/>
          <w:sz w:val="26"/>
          <w:szCs w:val="26"/>
          <w:lang w:eastAsia="es-EC"/>
        </w:rPr>
        <w:t>Procuraduría del Municipio del Distrito Metropolitano de Quito</w:t>
      </w:r>
    </w:p>
    <w:p w14:paraId="04E24A05" w14:textId="783E66BF" w:rsidR="00AB63BB" w:rsidRDefault="00AB63BB" w:rsidP="00677302">
      <w:pPr>
        <w:shd w:val="clear" w:color="auto" w:fill="FFFFFF"/>
        <w:spacing w:after="0" w:line="240" w:lineRule="auto"/>
        <w:jc w:val="both"/>
        <w:rPr>
          <w:rFonts w:ascii="Times New Roman" w:eastAsia="Times New Roman" w:hAnsi="Times New Roman" w:cs="Times New Roman"/>
          <w:b/>
          <w:sz w:val="26"/>
          <w:szCs w:val="26"/>
          <w:lang w:eastAsia="es-EC"/>
        </w:rPr>
      </w:pPr>
    </w:p>
    <w:p w14:paraId="2B80CB34" w14:textId="1FD32364" w:rsidR="00AE5882" w:rsidRPr="00AE5882" w:rsidRDefault="00AE5882" w:rsidP="00677302">
      <w:pPr>
        <w:shd w:val="clear" w:color="auto" w:fill="FFFFFF"/>
        <w:spacing w:after="0" w:line="240" w:lineRule="auto"/>
        <w:jc w:val="both"/>
        <w:rPr>
          <w:rFonts w:ascii="Times New Roman" w:eastAsia="Times New Roman" w:hAnsi="Times New Roman" w:cs="Times New Roman"/>
          <w:bCs/>
          <w:sz w:val="26"/>
          <w:szCs w:val="26"/>
          <w:lang w:eastAsia="es-EC"/>
        </w:rPr>
      </w:pPr>
      <w:r w:rsidRPr="00AE5882">
        <w:rPr>
          <w:rFonts w:ascii="Times New Roman" w:eastAsia="Times New Roman" w:hAnsi="Times New Roman" w:cs="Times New Roman"/>
          <w:bCs/>
          <w:sz w:val="26"/>
          <w:szCs w:val="26"/>
          <w:lang w:eastAsia="es-EC"/>
        </w:rPr>
        <w:t xml:space="preserve">Dra. </w:t>
      </w:r>
      <w:proofErr w:type="spellStart"/>
      <w:r w:rsidRPr="00AE5882">
        <w:rPr>
          <w:rFonts w:ascii="Times New Roman" w:eastAsia="Times New Roman" w:hAnsi="Times New Roman" w:cs="Times New Roman"/>
          <w:bCs/>
          <w:sz w:val="26"/>
          <w:szCs w:val="26"/>
          <w:lang w:eastAsia="es-EC"/>
        </w:rPr>
        <w:t>Gianinna</w:t>
      </w:r>
      <w:proofErr w:type="spellEnd"/>
      <w:r w:rsidRPr="00AE5882">
        <w:rPr>
          <w:rFonts w:ascii="Times New Roman" w:eastAsia="Times New Roman" w:hAnsi="Times New Roman" w:cs="Times New Roman"/>
          <w:bCs/>
          <w:sz w:val="26"/>
          <w:szCs w:val="26"/>
          <w:lang w:eastAsia="es-EC"/>
        </w:rPr>
        <w:t xml:space="preserve"> Holguín </w:t>
      </w:r>
      <w:proofErr w:type="spellStart"/>
      <w:r w:rsidRPr="00AE5882">
        <w:rPr>
          <w:rFonts w:ascii="Times New Roman" w:eastAsia="Times New Roman" w:hAnsi="Times New Roman" w:cs="Times New Roman"/>
          <w:bCs/>
          <w:sz w:val="26"/>
          <w:szCs w:val="26"/>
          <w:lang w:eastAsia="es-EC"/>
        </w:rPr>
        <w:t>Scacco</w:t>
      </w:r>
      <w:proofErr w:type="spellEnd"/>
      <w:r w:rsidRPr="00AE5882">
        <w:rPr>
          <w:rFonts w:ascii="Times New Roman" w:eastAsia="Times New Roman" w:hAnsi="Times New Roman" w:cs="Times New Roman"/>
          <w:bCs/>
          <w:sz w:val="26"/>
          <w:szCs w:val="26"/>
          <w:lang w:eastAsia="es-EC"/>
        </w:rPr>
        <w:t xml:space="preserve"> </w:t>
      </w:r>
    </w:p>
    <w:p w14:paraId="556705D8" w14:textId="7055ED62" w:rsidR="00AB63BB" w:rsidRDefault="00AB63BB" w:rsidP="00677302">
      <w:pPr>
        <w:shd w:val="clear" w:color="auto" w:fill="FFFFFF"/>
        <w:spacing w:after="0" w:line="240" w:lineRule="auto"/>
        <w:jc w:val="both"/>
        <w:rPr>
          <w:rFonts w:ascii="Times New Roman" w:eastAsia="Times New Roman" w:hAnsi="Times New Roman" w:cs="Times New Roman"/>
          <w:b/>
          <w:sz w:val="26"/>
          <w:szCs w:val="26"/>
          <w:lang w:eastAsia="es-EC"/>
        </w:rPr>
      </w:pPr>
      <w:r>
        <w:rPr>
          <w:rFonts w:ascii="Times New Roman" w:eastAsia="Times New Roman" w:hAnsi="Times New Roman" w:cs="Times New Roman"/>
          <w:b/>
          <w:sz w:val="26"/>
          <w:szCs w:val="26"/>
          <w:lang w:eastAsia="es-EC"/>
        </w:rPr>
        <w:t>Directora Ejecutiva de la Unidad de Bienestar Animal (E)</w:t>
      </w:r>
    </w:p>
    <w:p w14:paraId="32A65F06" w14:textId="77777777" w:rsidR="00677302" w:rsidRDefault="00677302" w:rsidP="00677302">
      <w:pPr>
        <w:shd w:val="clear" w:color="auto" w:fill="FFFFFF"/>
        <w:spacing w:after="0" w:line="240" w:lineRule="auto"/>
        <w:jc w:val="both"/>
        <w:rPr>
          <w:rFonts w:ascii="Times New Roman" w:eastAsia="Times New Roman" w:hAnsi="Times New Roman" w:cs="Times New Roman"/>
          <w:sz w:val="26"/>
          <w:szCs w:val="26"/>
          <w:lang w:eastAsia="es-EC"/>
        </w:rPr>
      </w:pPr>
      <w:r>
        <w:rPr>
          <w:rFonts w:ascii="Times New Roman" w:eastAsia="Times New Roman" w:hAnsi="Times New Roman" w:cs="Times New Roman"/>
          <w:sz w:val="26"/>
          <w:szCs w:val="26"/>
          <w:lang w:eastAsia="es-EC"/>
        </w:rPr>
        <w:t xml:space="preserve"> </w:t>
      </w:r>
    </w:p>
    <w:p w14:paraId="3398390E" w14:textId="77777777" w:rsidR="00677302" w:rsidRDefault="00677302" w:rsidP="00677302">
      <w:pPr>
        <w:shd w:val="clear" w:color="auto" w:fill="FFFFFF"/>
        <w:spacing w:after="0" w:line="240" w:lineRule="auto"/>
        <w:jc w:val="both"/>
        <w:rPr>
          <w:rFonts w:ascii="Times New Roman" w:eastAsia="Times New Roman" w:hAnsi="Times New Roman" w:cs="Times New Roman"/>
          <w:b/>
          <w:bCs/>
          <w:sz w:val="26"/>
          <w:szCs w:val="26"/>
          <w:lang w:eastAsia="es-EC"/>
        </w:rPr>
      </w:pPr>
      <w:r>
        <w:rPr>
          <w:rFonts w:ascii="Times New Roman" w:eastAsia="Times New Roman" w:hAnsi="Times New Roman" w:cs="Times New Roman"/>
          <w:b/>
          <w:bCs/>
          <w:sz w:val="26"/>
          <w:szCs w:val="26"/>
          <w:lang w:eastAsia="es-EC"/>
        </w:rPr>
        <w:t xml:space="preserve">INVITADOS </w:t>
      </w:r>
    </w:p>
    <w:p w14:paraId="71D199B0" w14:textId="77777777" w:rsidR="00677302" w:rsidRDefault="00677302" w:rsidP="00677302">
      <w:pPr>
        <w:shd w:val="clear" w:color="auto" w:fill="FFFFFF"/>
        <w:spacing w:after="0" w:line="240" w:lineRule="auto"/>
        <w:jc w:val="both"/>
        <w:rPr>
          <w:rFonts w:ascii="Times New Roman" w:eastAsia="Times New Roman" w:hAnsi="Times New Roman" w:cs="Times New Roman"/>
          <w:b/>
          <w:bCs/>
          <w:sz w:val="26"/>
          <w:szCs w:val="26"/>
          <w:lang w:eastAsia="es-EC"/>
        </w:rPr>
      </w:pPr>
      <w:r>
        <w:rPr>
          <w:rFonts w:ascii="Times New Roman" w:eastAsia="Times New Roman" w:hAnsi="Times New Roman" w:cs="Times New Roman"/>
          <w:b/>
          <w:bCs/>
          <w:sz w:val="26"/>
          <w:szCs w:val="26"/>
          <w:lang w:eastAsia="es-EC"/>
        </w:rPr>
        <w:t xml:space="preserve">ACREDITADOS A SILLA VACÍA </w:t>
      </w:r>
    </w:p>
    <w:p w14:paraId="1101D958" w14:textId="77777777" w:rsidR="00677302" w:rsidRDefault="00677302" w:rsidP="00677302">
      <w:pPr>
        <w:shd w:val="clear" w:color="auto" w:fill="FFFFFF"/>
        <w:spacing w:after="0" w:line="240" w:lineRule="auto"/>
        <w:jc w:val="both"/>
        <w:rPr>
          <w:rFonts w:ascii="Times New Roman" w:hAnsi="Times New Roman" w:cs="Times New Roman"/>
          <w:sz w:val="26"/>
          <w:szCs w:val="26"/>
        </w:rPr>
      </w:pPr>
    </w:p>
    <w:p w14:paraId="0EFBC7BC" w14:textId="77777777" w:rsidR="00677302" w:rsidRDefault="00677302" w:rsidP="00677302">
      <w:pPr>
        <w:jc w:val="both"/>
        <w:rPr>
          <w:rFonts w:ascii="Times New Roman" w:hAnsi="Times New Roman" w:cs="Times New Roman"/>
          <w:sz w:val="26"/>
          <w:szCs w:val="26"/>
        </w:rPr>
      </w:pPr>
      <w:r>
        <w:rPr>
          <w:rFonts w:ascii="Times New Roman" w:hAnsi="Times New Roman" w:cs="Times New Roman"/>
          <w:b/>
          <w:bCs/>
          <w:sz w:val="26"/>
          <w:szCs w:val="26"/>
        </w:rPr>
        <w:t>1.-Corporación Nacional de Avicultores del Ecuador “CONAVE”,</w:t>
      </w:r>
      <w:r>
        <w:rPr>
          <w:rFonts w:ascii="Times New Roman" w:hAnsi="Times New Roman" w:cs="Times New Roman"/>
          <w:sz w:val="26"/>
          <w:szCs w:val="26"/>
        </w:rPr>
        <w:t xml:space="preserve"> representado por </w:t>
      </w:r>
      <w:r>
        <w:rPr>
          <w:rFonts w:ascii="Times New Roman" w:hAnsi="Times New Roman" w:cs="Times New Roman"/>
          <w:b/>
          <w:bCs/>
          <w:sz w:val="26"/>
          <w:szCs w:val="26"/>
        </w:rPr>
        <w:t>la Ingeniera Diana Katherine Espín García</w:t>
      </w:r>
      <w:r>
        <w:rPr>
          <w:rFonts w:ascii="Times New Roman" w:hAnsi="Times New Roman" w:cs="Times New Roman"/>
          <w:sz w:val="26"/>
          <w:szCs w:val="26"/>
        </w:rPr>
        <w:t xml:space="preserve">, en calidad de </w:t>
      </w:r>
      <w:r>
        <w:rPr>
          <w:rFonts w:ascii="Times New Roman" w:hAnsi="Times New Roman" w:cs="Times New Roman"/>
          <w:sz w:val="26"/>
          <w:szCs w:val="26"/>
        </w:rPr>
        <w:lastRenderedPageBreak/>
        <w:t>representante titular y el Abogado Juan José Grijalva Proaño, en calidad de representante suplente.</w:t>
      </w:r>
    </w:p>
    <w:p w14:paraId="6C2A24B3" w14:textId="77777777" w:rsidR="00677302" w:rsidRDefault="00677302" w:rsidP="00677302">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2.-Cámara de Comercio de Quito</w:t>
      </w:r>
      <w:r>
        <w:rPr>
          <w:rFonts w:ascii="Times New Roman" w:hAnsi="Times New Roman" w:cs="Times New Roman"/>
          <w:sz w:val="26"/>
          <w:szCs w:val="26"/>
        </w:rPr>
        <w:t xml:space="preserve">, representado por el </w:t>
      </w:r>
      <w:r>
        <w:rPr>
          <w:rFonts w:ascii="Times New Roman" w:hAnsi="Times New Roman" w:cs="Times New Roman"/>
          <w:b/>
          <w:bCs/>
          <w:sz w:val="26"/>
          <w:szCs w:val="26"/>
        </w:rPr>
        <w:t>señor David López</w:t>
      </w:r>
      <w:r>
        <w:rPr>
          <w:rFonts w:ascii="Times New Roman" w:hAnsi="Times New Roman" w:cs="Times New Roman"/>
          <w:sz w:val="26"/>
          <w:szCs w:val="26"/>
        </w:rPr>
        <w:t xml:space="preserve">, en calidad de representante titular; y, el Abogado Francisco González, en calidad de representante suplente. </w:t>
      </w:r>
    </w:p>
    <w:p w14:paraId="27CEEA14" w14:textId="77777777" w:rsidR="00677302" w:rsidRDefault="00677302" w:rsidP="00677302">
      <w:pPr>
        <w:shd w:val="clear" w:color="auto" w:fill="FFFFFF"/>
        <w:spacing w:after="0" w:line="240" w:lineRule="auto"/>
        <w:jc w:val="both"/>
        <w:rPr>
          <w:rFonts w:ascii="Times New Roman" w:hAnsi="Times New Roman" w:cs="Times New Roman"/>
          <w:sz w:val="26"/>
          <w:szCs w:val="26"/>
        </w:rPr>
      </w:pPr>
    </w:p>
    <w:p w14:paraId="47F6CF44" w14:textId="77777777" w:rsidR="00677302" w:rsidRDefault="00677302" w:rsidP="00677302">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3.-Asociación de Porcicultores de Ecuador ASPE</w:t>
      </w:r>
      <w:r>
        <w:rPr>
          <w:rFonts w:ascii="Times New Roman" w:hAnsi="Times New Roman" w:cs="Times New Roman"/>
          <w:sz w:val="26"/>
          <w:szCs w:val="26"/>
        </w:rPr>
        <w:t xml:space="preserve">, representado por el señor </w:t>
      </w:r>
      <w:r>
        <w:rPr>
          <w:rFonts w:ascii="Times New Roman" w:hAnsi="Times New Roman" w:cs="Times New Roman"/>
          <w:b/>
          <w:bCs/>
          <w:sz w:val="26"/>
          <w:szCs w:val="26"/>
        </w:rPr>
        <w:t>José Orellana</w:t>
      </w:r>
      <w:r>
        <w:rPr>
          <w:rFonts w:ascii="Times New Roman" w:hAnsi="Times New Roman" w:cs="Times New Roman"/>
          <w:sz w:val="26"/>
          <w:szCs w:val="26"/>
        </w:rPr>
        <w:t xml:space="preserve">, en calidad de representante titular; y, el señor Juan Francisco Jaramillo, en calidad de representante suplente. </w:t>
      </w:r>
    </w:p>
    <w:p w14:paraId="627A40EA" w14:textId="77777777" w:rsidR="00677302" w:rsidRDefault="00677302" w:rsidP="00677302">
      <w:pPr>
        <w:shd w:val="clear" w:color="auto" w:fill="FFFFFF"/>
        <w:spacing w:after="0" w:line="240" w:lineRule="auto"/>
        <w:jc w:val="both"/>
        <w:rPr>
          <w:rFonts w:ascii="Times New Roman" w:hAnsi="Times New Roman" w:cs="Times New Roman"/>
          <w:sz w:val="26"/>
          <w:szCs w:val="26"/>
        </w:rPr>
      </w:pPr>
    </w:p>
    <w:p w14:paraId="0719295A" w14:textId="77777777" w:rsidR="00677302" w:rsidRDefault="00677302" w:rsidP="00677302">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4.-Asociación Ecuatoriana de Fabricantes de Alimentos Balanceados para animales AFABA</w:t>
      </w:r>
      <w:r>
        <w:rPr>
          <w:rFonts w:ascii="Times New Roman" w:hAnsi="Times New Roman" w:cs="Times New Roman"/>
          <w:sz w:val="26"/>
          <w:szCs w:val="26"/>
        </w:rPr>
        <w:t xml:space="preserve">, representado por el señor Carlos Romero, en calidad de representante titular; y, la señora Cristina Cabrera, en calidad de representante suplente. </w:t>
      </w:r>
    </w:p>
    <w:p w14:paraId="6B541B17" w14:textId="77777777" w:rsidR="00677302" w:rsidRDefault="00677302" w:rsidP="00677302">
      <w:pPr>
        <w:shd w:val="clear" w:color="auto" w:fill="FFFFFF"/>
        <w:spacing w:after="0" w:line="240" w:lineRule="auto"/>
        <w:jc w:val="both"/>
        <w:rPr>
          <w:rFonts w:ascii="Times New Roman" w:hAnsi="Times New Roman" w:cs="Times New Roman"/>
          <w:sz w:val="26"/>
          <w:szCs w:val="26"/>
        </w:rPr>
      </w:pPr>
    </w:p>
    <w:p w14:paraId="14A02071" w14:textId="77777777" w:rsidR="00677302" w:rsidRDefault="00677302" w:rsidP="00677302">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5.-Asociación de Médicos Veterinarios Especialistas en Avicultura del Ecuador "AMEVEA -E"</w:t>
      </w:r>
      <w:r>
        <w:rPr>
          <w:rFonts w:ascii="Times New Roman" w:hAnsi="Times New Roman" w:cs="Times New Roman"/>
          <w:sz w:val="26"/>
          <w:szCs w:val="26"/>
        </w:rPr>
        <w:t xml:space="preserve">, representado por el señor </w:t>
      </w:r>
      <w:r>
        <w:rPr>
          <w:rFonts w:ascii="Times New Roman" w:hAnsi="Times New Roman" w:cs="Times New Roman"/>
          <w:b/>
          <w:bCs/>
          <w:sz w:val="26"/>
          <w:szCs w:val="26"/>
        </w:rPr>
        <w:t xml:space="preserve">Oscar </w:t>
      </w:r>
      <w:proofErr w:type="spellStart"/>
      <w:r>
        <w:rPr>
          <w:rFonts w:ascii="Times New Roman" w:hAnsi="Times New Roman" w:cs="Times New Roman"/>
          <w:b/>
          <w:bCs/>
          <w:sz w:val="26"/>
          <w:szCs w:val="26"/>
        </w:rPr>
        <w:t>Estéfano</w:t>
      </w:r>
      <w:proofErr w:type="spellEnd"/>
      <w:r>
        <w:rPr>
          <w:rFonts w:ascii="Times New Roman" w:hAnsi="Times New Roman" w:cs="Times New Roman"/>
          <w:b/>
          <w:bCs/>
          <w:sz w:val="26"/>
          <w:szCs w:val="26"/>
        </w:rPr>
        <w:t xml:space="preserve"> Porras Hidrovo</w:t>
      </w:r>
      <w:r>
        <w:rPr>
          <w:rFonts w:ascii="Times New Roman" w:hAnsi="Times New Roman" w:cs="Times New Roman"/>
          <w:sz w:val="26"/>
          <w:szCs w:val="26"/>
        </w:rPr>
        <w:t xml:space="preserve">, en calidad de representante titular; y, el señor Juan Carlos Benavides </w:t>
      </w:r>
      <w:proofErr w:type="spellStart"/>
      <w:r>
        <w:rPr>
          <w:rFonts w:ascii="Times New Roman" w:hAnsi="Times New Roman" w:cs="Times New Roman"/>
          <w:sz w:val="26"/>
          <w:szCs w:val="26"/>
        </w:rPr>
        <w:t>Guingla</w:t>
      </w:r>
      <w:proofErr w:type="spellEnd"/>
      <w:r>
        <w:rPr>
          <w:rFonts w:ascii="Times New Roman" w:hAnsi="Times New Roman" w:cs="Times New Roman"/>
          <w:sz w:val="26"/>
          <w:szCs w:val="26"/>
        </w:rPr>
        <w:t xml:space="preserve">, en calidad de representante suplente. </w:t>
      </w:r>
    </w:p>
    <w:p w14:paraId="5E0955DB" w14:textId="77777777" w:rsidR="00677302" w:rsidRDefault="00677302" w:rsidP="00677302">
      <w:pPr>
        <w:shd w:val="clear" w:color="auto" w:fill="FFFFFF"/>
        <w:spacing w:after="0" w:line="240" w:lineRule="auto"/>
        <w:jc w:val="both"/>
        <w:rPr>
          <w:rFonts w:ascii="Times New Roman" w:hAnsi="Times New Roman" w:cs="Times New Roman"/>
          <w:sz w:val="26"/>
          <w:szCs w:val="26"/>
        </w:rPr>
      </w:pPr>
    </w:p>
    <w:p w14:paraId="272FA55A" w14:textId="77777777" w:rsidR="00677302" w:rsidRDefault="00677302" w:rsidP="00677302">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 xml:space="preserve">6.-Asociación de Avicultores </w:t>
      </w:r>
      <w:proofErr w:type="spellStart"/>
      <w:r>
        <w:rPr>
          <w:rFonts w:ascii="Times New Roman" w:hAnsi="Times New Roman" w:cs="Times New Roman"/>
          <w:b/>
          <w:bCs/>
          <w:sz w:val="26"/>
          <w:szCs w:val="26"/>
        </w:rPr>
        <w:t>Puéllaro</w:t>
      </w:r>
      <w:proofErr w:type="spellEnd"/>
      <w:r>
        <w:rPr>
          <w:rFonts w:ascii="Times New Roman" w:hAnsi="Times New Roman" w:cs="Times New Roman"/>
          <w:b/>
          <w:bCs/>
          <w:sz w:val="26"/>
          <w:szCs w:val="26"/>
        </w:rPr>
        <w:t xml:space="preserve"> AAP</w:t>
      </w:r>
      <w:r>
        <w:rPr>
          <w:rFonts w:ascii="Times New Roman" w:hAnsi="Times New Roman" w:cs="Times New Roman"/>
          <w:sz w:val="26"/>
          <w:szCs w:val="26"/>
        </w:rPr>
        <w:t xml:space="preserve">, representada por el señor </w:t>
      </w:r>
      <w:r>
        <w:rPr>
          <w:rFonts w:ascii="Times New Roman" w:hAnsi="Times New Roman" w:cs="Times New Roman"/>
          <w:b/>
          <w:bCs/>
          <w:sz w:val="26"/>
          <w:szCs w:val="26"/>
        </w:rPr>
        <w:t>Marco Vinicio Navarrete Torres</w:t>
      </w:r>
      <w:r>
        <w:rPr>
          <w:rFonts w:ascii="Times New Roman" w:hAnsi="Times New Roman" w:cs="Times New Roman"/>
          <w:sz w:val="26"/>
          <w:szCs w:val="26"/>
        </w:rPr>
        <w:t xml:space="preserve">, en calidad de representante titular, y del señor Rodrigo Germán Torres Ayala, en calidad de representante suplente. </w:t>
      </w:r>
    </w:p>
    <w:p w14:paraId="69E72BA9" w14:textId="77777777" w:rsidR="00677302" w:rsidRDefault="00677302" w:rsidP="00677302">
      <w:pPr>
        <w:shd w:val="clear" w:color="auto" w:fill="FFFFFF"/>
        <w:spacing w:after="0" w:line="240" w:lineRule="auto"/>
        <w:jc w:val="both"/>
        <w:rPr>
          <w:rFonts w:ascii="Times New Roman" w:hAnsi="Times New Roman" w:cs="Times New Roman"/>
          <w:sz w:val="26"/>
          <w:szCs w:val="26"/>
        </w:rPr>
      </w:pPr>
    </w:p>
    <w:p w14:paraId="6482D48C" w14:textId="77777777" w:rsidR="00677302" w:rsidRDefault="00677302" w:rsidP="00677302">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7.-Movimiento Animalista Nacional del Ecuador MAN</w:t>
      </w:r>
      <w:r>
        <w:rPr>
          <w:rFonts w:ascii="Times New Roman" w:hAnsi="Times New Roman" w:cs="Times New Roman"/>
          <w:sz w:val="26"/>
          <w:szCs w:val="26"/>
        </w:rPr>
        <w:t xml:space="preserve">, representado por </w:t>
      </w:r>
      <w:r>
        <w:rPr>
          <w:rFonts w:ascii="Times New Roman" w:hAnsi="Times New Roman" w:cs="Times New Roman"/>
          <w:b/>
          <w:bCs/>
          <w:sz w:val="26"/>
          <w:szCs w:val="26"/>
        </w:rPr>
        <w:t>Tatiana Alexandra Rivadeneira Cabezas</w:t>
      </w:r>
      <w:r>
        <w:rPr>
          <w:rFonts w:ascii="Times New Roman" w:hAnsi="Times New Roman" w:cs="Times New Roman"/>
          <w:sz w:val="26"/>
          <w:szCs w:val="26"/>
        </w:rPr>
        <w:t xml:space="preserve">, en calidad de representante titular, y de Bernardo Alfonso </w:t>
      </w:r>
      <w:proofErr w:type="spellStart"/>
      <w:r>
        <w:rPr>
          <w:rFonts w:ascii="Times New Roman" w:hAnsi="Times New Roman" w:cs="Times New Roman"/>
          <w:sz w:val="26"/>
          <w:szCs w:val="26"/>
        </w:rPr>
        <w:t>Gortaire</w:t>
      </w:r>
      <w:proofErr w:type="spellEnd"/>
      <w:r>
        <w:rPr>
          <w:rFonts w:ascii="Times New Roman" w:hAnsi="Times New Roman" w:cs="Times New Roman"/>
          <w:sz w:val="26"/>
          <w:szCs w:val="26"/>
        </w:rPr>
        <w:t xml:space="preserve"> Amezcua, en calidad de representante suplente. </w:t>
      </w:r>
    </w:p>
    <w:p w14:paraId="0A20FD1E" w14:textId="77777777" w:rsidR="00677302" w:rsidRDefault="00677302" w:rsidP="00677302">
      <w:pPr>
        <w:shd w:val="clear" w:color="auto" w:fill="FFFFFF"/>
        <w:spacing w:after="0" w:line="240" w:lineRule="auto"/>
        <w:jc w:val="both"/>
        <w:rPr>
          <w:rFonts w:ascii="Times New Roman" w:hAnsi="Times New Roman" w:cs="Times New Roman"/>
          <w:sz w:val="26"/>
          <w:szCs w:val="26"/>
        </w:rPr>
      </w:pPr>
    </w:p>
    <w:p w14:paraId="2E9B1DD9" w14:textId="77777777" w:rsidR="00677302" w:rsidRDefault="00677302" w:rsidP="00677302">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8.-Fundación Protección Animal Ecuador PAE</w:t>
      </w:r>
      <w:r>
        <w:rPr>
          <w:rFonts w:ascii="Times New Roman" w:hAnsi="Times New Roman" w:cs="Times New Roman"/>
          <w:sz w:val="26"/>
          <w:szCs w:val="26"/>
        </w:rPr>
        <w:t xml:space="preserve">, representada por el </w:t>
      </w:r>
      <w:proofErr w:type="spellStart"/>
      <w:r>
        <w:rPr>
          <w:rFonts w:ascii="Times New Roman" w:hAnsi="Times New Roman" w:cs="Times New Roman"/>
          <w:b/>
          <w:bCs/>
          <w:sz w:val="26"/>
          <w:szCs w:val="26"/>
        </w:rPr>
        <w:t>Shady</w:t>
      </w:r>
      <w:proofErr w:type="spellEnd"/>
      <w:r>
        <w:rPr>
          <w:rFonts w:ascii="Times New Roman" w:hAnsi="Times New Roman" w:cs="Times New Roman"/>
          <w:b/>
          <w:bCs/>
          <w:sz w:val="26"/>
          <w:szCs w:val="26"/>
        </w:rPr>
        <w:t xml:space="preserve"> Carolina Heredia Santos</w:t>
      </w:r>
      <w:r>
        <w:rPr>
          <w:rFonts w:ascii="Times New Roman" w:hAnsi="Times New Roman" w:cs="Times New Roman"/>
          <w:sz w:val="26"/>
          <w:szCs w:val="26"/>
        </w:rPr>
        <w:t xml:space="preserve">, en calidad de representante titular; y, por Esteban Gonzalo León Villegas, en calidad de representante suplente. </w:t>
      </w:r>
    </w:p>
    <w:p w14:paraId="0FD4DF48" w14:textId="77777777" w:rsidR="00677302" w:rsidRDefault="00677302" w:rsidP="00677302">
      <w:pPr>
        <w:shd w:val="clear" w:color="auto" w:fill="FFFFFF"/>
        <w:spacing w:after="0" w:line="240" w:lineRule="auto"/>
        <w:jc w:val="both"/>
        <w:rPr>
          <w:rFonts w:ascii="Times New Roman" w:hAnsi="Times New Roman" w:cs="Times New Roman"/>
          <w:sz w:val="26"/>
          <w:szCs w:val="26"/>
        </w:rPr>
      </w:pPr>
    </w:p>
    <w:p w14:paraId="748691A3" w14:textId="77777777" w:rsidR="00677302" w:rsidRDefault="00677302" w:rsidP="00677302">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 xml:space="preserve">9.-Grupo Consultor </w:t>
      </w:r>
      <w:proofErr w:type="spellStart"/>
      <w:r>
        <w:rPr>
          <w:rFonts w:ascii="Times New Roman" w:hAnsi="Times New Roman" w:cs="Times New Roman"/>
          <w:b/>
          <w:bCs/>
          <w:sz w:val="26"/>
          <w:szCs w:val="26"/>
        </w:rPr>
        <w:t>Terranimal</w:t>
      </w:r>
      <w:proofErr w:type="spellEnd"/>
      <w:r>
        <w:rPr>
          <w:rFonts w:ascii="Times New Roman" w:hAnsi="Times New Roman" w:cs="Times New Roman"/>
          <w:sz w:val="26"/>
          <w:szCs w:val="26"/>
        </w:rPr>
        <w:t xml:space="preserve">, representado por </w:t>
      </w:r>
      <w:r>
        <w:rPr>
          <w:rFonts w:ascii="Times New Roman" w:hAnsi="Times New Roman" w:cs="Times New Roman"/>
          <w:b/>
          <w:bCs/>
          <w:sz w:val="26"/>
          <w:szCs w:val="26"/>
        </w:rPr>
        <w:t xml:space="preserve">Pamela </w:t>
      </w:r>
      <w:proofErr w:type="spellStart"/>
      <w:r>
        <w:rPr>
          <w:rFonts w:ascii="Times New Roman" w:hAnsi="Times New Roman" w:cs="Times New Roman"/>
          <w:b/>
          <w:bCs/>
          <w:sz w:val="26"/>
          <w:szCs w:val="26"/>
        </w:rPr>
        <w:t>Rayssa</w:t>
      </w:r>
      <w:proofErr w:type="spellEnd"/>
      <w:r>
        <w:rPr>
          <w:rFonts w:ascii="Times New Roman" w:hAnsi="Times New Roman" w:cs="Times New Roman"/>
          <w:b/>
          <w:bCs/>
          <w:sz w:val="26"/>
          <w:szCs w:val="26"/>
        </w:rPr>
        <w:t xml:space="preserve"> Ubillús Torres</w:t>
      </w:r>
      <w:r>
        <w:rPr>
          <w:rFonts w:ascii="Times New Roman" w:hAnsi="Times New Roman" w:cs="Times New Roman"/>
          <w:sz w:val="26"/>
          <w:szCs w:val="26"/>
        </w:rPr>
        <w:t xml:space="preserve">, en calidad de representante titular; y, Maritza Cleopatra Rubianes Landázuri, en calidad de representante suplente. </w:t>
      </w:r>
    </w:p>
    <w:p w14:paraId="698E1B2A" w14:textId="77777777" w:rsidR="00677302" w:rsidRDefault="00677302" w:rsidP="00677302">
      <w:pPr>
        <w:shd w:val="clear" w:color="auto" w:fill="FFFFFF"/>
        <w:spacing w:after="0" w:line="240" w:lineRule="auto"/>
        <w:jc w:val="both"/>
        <w:rPr>
          <w:rFonts w:ascii="Times New Roman" w:hAnsi="Times New Roman" w:cs="Times New Roman"/>
          <w:sz w:val="26"/>
          <w:szCs w:val="26"/>
        </w:rPr>
      </w:pPr>
    </w:p>
    <w:p w14:paraId="0BB50B54" w14:textId="77777777" w:rsidR="00677302" w:rsidRDefault="00677302" w:rsidP="00677302">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10.-Fundación Libera Ecuador</w:t>
      </w:r>
      <w:r>
        <w:rPr>
          <w:rFonts w:ascii="Times New Roman" w:hAnsi="Times New Roman" w:cs="Times New Roman"/>
          <w:sz w:val="26"/>
          <w:szCs w:val="26"/>
        </w:rPr>
        <w:t xml:space="preserve">, representado por </w:t>
      </w:r>
      <w:r>
        <w:rPr>
          <w:rFonts w:ascii="Times New Roman" w:hAnsi="Times New Roman" w:cs="Times New Roman"/>
          <w:b/>
          <w:bCs/>
          <w:sz w:val="26"/>
          <w:szCs w:val="26"/>
        </w:rPr>
        <w:t>Pedro Juan Bermeo Guarderas</w:t>
      </w:r>
      <w:r>
        <w:rPr>
          <w:rFonts w:ascii="Times New Roman" w:hAnsi="Times New Roman" w:cs="Times New Roman"/>
          <w:sz w:val="26"/>
          <w:szCs w:val="26"/>
        </w:rPr>
        <w:t>, en calidad de representante titular, y de Andrea Cristina Molina Páez, en calidad de representante suplente.</w:t>
      </w:r>
    </w:p>
    <w:p w14:paraId="3B804CAA" w14:textId="77777777" w:rsidR="00677302" w:rsidRDefault="00677302" w:rsidP="00677302">
      <w:pPr>
        <w:shd w:val="clear" w:color="auto" w:fill="FFFFFF"/>
        <w:spacing w:after="0" w:line="240" w:lineRule="auto"/>
        <w:jc w:val="both"/>
        <w:rPr>
          <w:rFonts w:ascii="Times New Roman" w:hAnsi="Times New Roman" w:cs="Times New Roman"/>
          <w:sz w:val="26"/>
          <w:szCs w:val="26"/>
        </w:rPr>
      </w:pPr>
    </w:p>
    <w:p w14:paraId="4409E39C" w14:textId="77777777" w:rsidR="00677302" w:rsidRDefault="00677302" w:rsidP="00677302">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lastRenderedPageBreak/>
        <w:t>11.-Cámara de Agricultura de la Primera Zona</w:t>
      </w:r>
      <w:r>
        <w:rPr>
          <w:rFonts w:ascii="Times New Roman" w:hAnsi="Times New Roman" w:cs="Times New Roman"/>
          <w:sz w:val="26"/>
          <w:szCs w:val="26"/>
        </w:rPr>
        <w:t xml:space="preserve">, representada por el señor </w:t>
      </w:r>
      <w:r>
        <w:rPr>
          <w:rFonts w:ascii="Times New Roman" w:hAnsi="Times New Roman" w:cs="Times New Roman"/>
          <w:b/>
          <w:bCs/>
          <w:sz w:val="26"/>
          <w:szCs w:val="26"/>
        </w:rPr>
        <w:t>Rodrigo Antonio Gómez de la Torre</w:t>
      </w:r>
      <w:r>
        <w:rPr>
          <w:rFonts w:ascii="Times New Roman" w:hAnsi="Times New Roman" w:cs="Times New Roman"/>
          <w:sz w:val="26"/>
          <w:szCs w:val="26"/>
        </w:rPr>
        <w:t xml:space="preserve">, en calidad de representante titular, y del señor Vladimir Egas Muñoz, en calidad de representante suplente. </w:t>
      </w:r>
    </w:p>
    <w:p w14:paraId="0BE2D23A" w14:textId="77777777" w:rsidR="00AE5882" w:rsidRDefault="00AE5882" w:rsidP="00677302">
      <w:pPr>
        <w:shd w:val="clear" w:color="auto" w:fill="FFFFFF"/>
        <w:spacing w:after="0" w:line="240" w:lineRule="auto"/>
        <w:jc w:val="both"/>
        <w:rPr>
          <w:rFonts w:ascii="Times New Roman" w:hAnsi="Times New Roman" w:cs="Times New Roman"/>
          <w:b/>
          <w:bCs/>
          <w:sz w:val="26"/>
          <w:szCs w:val="26"/>
        </w:rPr>
      </w:pPr>
    </w:p>
    <w:p w14:paraId="4A6DA6F2" w14:textId="02016DED" w:rsidR="00677302" w:rsidRDefault="00677302" w:rsidP="00677302">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12.-Cámara de Industrias y Producción (CIP)</w:t>
      </w:r>
      <w:r>
        <w:rPr>
          <w:rFonts w:ascii="Times New Roman" w:hAnsi="Times New Roman" w:cs="Times New Roman"/>
          <w:sz w:val="26"/>
          <w:szCs w:val="26"/>
        </w:rPr>
        <w:t xml:space="preserve">, representada por el señor </w:t>
      </w:r>
      <w:r>
        <w:rPr>
          <w:rFonts w:ascii="Times New Roman" w:hAnsi="Times New Roman" w:cs="Times New Roman"/>
          <w:b/>
          <w:bCs/>
          <w:sz w:val="26"/>
          <w:szCs w:val="26"/>
        </w:rPr>
        <w:t>Pablo Agustín Zambrano Albuja</w:t>
      </w:r>
      <w:r>
        <w:rPr>
          <w:rFonts w:ascii="Times New Roman" w:hAnsi="Times New Roman" w:cs="Times New Roman"/>
          <w:sz w:val="26"/>
          <w:szCs w:val="26"/>
        </w:rPr>
        <w:t xml:space="preserve">, en calidad de representante titular, y de Pablo Esteban Jiménez Ayora, en calidad de representante suplente. </w:t>
      </w:r>
    </w:p>
    <w:p w14:paraId="6BAA727F" w14:textId="77777777" w:rsidR="00677302" w:rsidRDefault="00677302" w:rsidP="00677302">
      <w:pPr>
        <w:shd w:val="clear" w:color="auto" w:fill="FFFFFF"/>
        <w:spacing w:after="0" w:line="240" w:lineRule="auto"/>
        <w:jc w:val="both"/>
        <w:rPr>
          <w:rFonts w:ascii="Times New Roman" w:hAnsi="Times New Roman" w:cs="Times New Roman"/>
          <w:sz w:val="26"/>
          <w:szCs w:val="26"/>
        </w:rPr>
      </w:pPr>
    </w:p>
    <w:p w14:paraId="04F75126" w14:textId="77777777" w:rsidR="00677302" w:rsidRDefault="00677302" w:rsidP="00677302">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13.-Organización Ayuda a los Animales Ecuador “ALA Ecuador”</w:t>
      </w:r>
      <w:r>
        <w:rPr>
          <w:rFonts w:ascii="Times New Roman" w:hAnsi="Times New Roman" w:cs="Times New Roman"/>
          <w:sz w:val="26"/>
          <w:szCs w:val="26"/>
        </w:rPr>
        <w:t xml:space="preserve">, representada por </w:t>
      </w:r>
      <w:r>
        <w:rPr>
          <w:rFonts w:ascii="Times New Roman" w:hAnsi="Times New Roman" w:cs="Times New Roman"/>
          <w:b/>
          <w:bCs/>
          <w:sz w:val="26"/>
          <w:szCs w:val="26"/>
        </w:rPr>
        <w:t>Cristina Alexandra Alarcón Rodas</w:t>
      </w:r>
      <w:r>
        <w:rPr>
          <w:rFonts w:ascii="Times New Roman" w:hAnsi="Times New Roman" w:cs="Times New Roman"/>
          <w:sz w:val="26"/>
          <w:szCs w:val="26"/>
        </w:rPr>
        <w:t xml:space="preserve">, en calidad de representante titular, y de </w:t>
      </w:r>
      <w:proofErr w:type="spellStart"/>
      <w:r>
        <w:rPr>
          <w:rFonts w:ascii="Times New Roman" w:hAnsi="Times New Roman" w:cs="Times New Roman"/>
          <w:sz w:val="26"/>
          <w:szCs w:val="26"/>
        </w:rPr>
        <w:t>Nathalia</w:t>
      </w:r>
      <w:proofErr w:type="spellEnd"/>
      <w:r>
        <w:rPr>
          <w:rFonts w:ascii="Times New Roman" w:hAnsi="Times New Roman" w:cs="Times New Roman"/>
          <w:sz w:val="26"/>
          <w:szCs w:val="26"/>
        </w:rPr>
        <w:t xml:space="preserve"> Elizabeth Romero Rosero, en calidad de representante suplente. </w:t>
      </w:r>
    </w:p>
    <w:p w14:paraId="1EF0DE92" w14:textId="77777777" w:rsidR="00677302" w:rsidRDefault="00677302" w:rsidP="00677302">
      <w:pPr>
        <w:shd w:val="clear" w:color="auto" w:fill="FFFFFF"/>
        <w:spacing w:after="0" w:line="240" w:lineRule="auto"/>
        <w:jc w:val="both"/>
        <w:rPr>
          <w:rFonts w:ascii="Times New Roman" w:hAnsi="Times New Roman" w:cs="Times New Roman"/>
          <w:sz w:val="26"/>
          <w:szCs w:val="26"/>
        </w:rPr>
      </w:pPr>
    </w:p>
    <w:p w14:paraId="1997509F" w14:textId="77777777" w:rsidR="00677302" w:rsidRDefault="00677302" w:rsidP="00677302">
      <w:pPr>
        <w:shd w:val="clear" w:color="auto" w:fill="FFFFFF"/>
        <w:spacing w:after="0" w:line="240" w:lineRule="auto"/>
        <w:jc w:val="both"/>
        <w:rPr>
          <w:rFonts w:ascii="Times New Roman" w:hAnsi="Times New Roman" w:cs="Times New Roman"/>
          <w:sz w:val="26"/>
          <w:szCs w:val="26"/>
        </w:rPr>
      </w:pPr>
      <w:r>
        <w:rPr>
          <w:rFonts w:ascii="Times New Roman" w:hAnsi="Times New Roman" w:cs="Times New Roman"/>
          <w:b/>
          <w:bCs/>
          <w:sz w:val="26"/>
          <w:szCs w:val="26"/>
        </w:rPr>
        <w:t>14.-Colegio de Veterinarios de Pichincha</w:t>
      </w:r>
      <w:r>
        <w:rPr>
          <w:rFonts w:ascii="Times New Roman" w:hAnsi="Times New Roman" w:cs="Times New Roman"/>
          <w:sz w:val="26"/>
          <w:szCs w:val="26"/>
        </w:rPr>
        <w:t xml:space="preserve">, representado por </w:t>
      </w:r>
      <w:r>
        <w:rPr>
          <w:rFonts w:ascii="Times New Roman" w:hAnsi="Times New Roman" w:cs="Times New Roman"/>
          <w:b/>
          <w:bCs/>
          <w:sz w:val="26"/>
          <w:szCs w:val="26"/>
        </w:rPr>
        <w:t>Germán Antonio Romo Rother</w:t>
      </w:r>
      <w:r>
        <w:rPr>
          <w:rFonts w:ascii="Times New Roman" w:hAnsi="Times New Roman" w:cs="Times New Roman"/>
          <w:sz w:val="26"/>
          <w:szCs w:val="26"/>
        </w:rPr>
        <w:t xml:space="preserve">, en calidad de representante titular; y, </w:t>
      </w:r>
      <w:proofErr w:type="spellStart"/>
      <w:r>
        <w:rPr>
          <w:rFonts w:ascii="Times New Roman" w:hAnsi="Times New Roman" w:cs="Times New Roman"/>
          <w:sz w:val="26"/>
          <w:szCs w:val="26"/>
        </w:rPr>
        <w:t>Athala</w:t>
      </w:r>
      <w:proofErr w:type="spellEnd"/>
      <w:r>
        <w:rPr>
          <w:rFonts w:ascii="Times New Roman" w:hAnsi="Times New Roman" w:cs="Times New Roman"/>
          <w:sz w:val="26"/>
          <w:szCs w:val="26"/>
        </w:rPr>
        <w:t xml:space="preserve"> Patricia Vargas Chávez, en calidad de representante suplente. </w:t>
      </w:r>
    </w:p>
    <w:p w14:paraId="5CFCA579" w14:textId="77777777" w:rsidR="00677302" w:rsidRDefault="00677302" w:rsidP="00677302">
      <w:pPr>
        <w:shd w:val="clear" w:color="auto" w:fill="FFFFFF"/>
        <w:spacing w:after="0" w:line="240" w:lineRule="auto"/>
        <w:jc w:val="both"/>
        <w:rPr>
          <w:rFonts w:ascii="Times New Roman" w:hAnsi="Times New Roman" w:cs="Times New Roman"/>
          <w:b/>
          <w:bCs/>
          <w:sz w:val="26"/>
          <w:szCs w:val="26"/>
        </w:rPr>
      </w:pPr>
    </w:p>
    <w:p w14:paraId="6364F842" w14:textId="77777777" w:rsidR="00677302" w:rsidRDefault="00677302" w:rsidP="00677302">
      <w:pPr>
        <w:shd w:val="clear" w:color="auto" w:fill="FFFFFF"/>
        <w:spacing w:after="0" w:line="240" w:lineRule="auto"/>
        <w:jc w:val="both"/>
        <w:rPr>
          <w:rFonts w:ascii="Times New Roman" w:eastAsia="Times New Roman" w:hAnsi="Times New Roman" w:cs="Times New Roman"/>
          <w:sz w:val="26"/>
          <w:szCs w:val="26"/>
          <w:lang w:eastAsia="es-EC"/>
        </w:rPr>
      </w:pPr>
      <w:r>
        <w:rPr>
          <w:rFonts w:ascii="Times New Roman" w:hAnsi="Times New Roman" w:cs="Times New Roman"/>
          <w:b/>
          <w:bCs/>
          <w:sz w:val="26"/>
          <w:szCs w:val="26"/>
        </w:rPr>
        <w:t>15.-Asociación Ecuatoriana de Registros Caninos – AERCAN</w:t>
      </w:r>
      <w:r>
        <w:rPr>
          <w:rFonts w:ascii="Times New Roman" w:hAnsi="Times New Roman" w:cs="Times New Roman"/>
          <w:sz w:val="26"/>
          <w:szCs w:val="26"/>
        </w:rPr>
        <w:t xml:space="preserve">, representada por la </w:t>
      </w:r>
      <w:r>
        <w:rPr>
          <w:rFonts w:ascii="Times New Roman" w:hAnsi="Times New Roman" w:cs="Times New Roman"/>
          <w:b/>
          <w:bCs/>
          <w:sz w:val="26"/>
          <w:szCs w:val="26"/>
        </w:rPr>
        <w:t>Dra. Valeria Estefanía Miranda Salgado</w:t>
      </w:r>
      <w:r>
        <w:rPr>
          <w:rFonts w:ascii="Times New Roman" w:hAnsi="Times New Roman" w:cs="Times New Roman"/>
          <w:sz w:val="26"/>
          <w:szCs w:val="26"/>
        </w:rPr>
        <w:t>, en calidad de representante titular y el Dr. Omar Alejandro Espinosa Astudillo, en calidad de representante suplente.</w:t>
      </w:r>
    </w:p>
    <w:p w14:paraId="3394EBFF" w14:textId="77777777" w:rsidR="00677302" w:rsidRDefault="00677302" w:rsidP="00677302">
      <w:pPr>
        <w:shd w:val="clear" w:color="auto" w:fill="FFFFFF"/>
        <w:spacing w:after="0" w:line="240" w:lineRule="auto"/>
        <w:jc w:val="both"/>
        <w:rPr>
          <w:rFonts w:ascii="Times New Roman" w:eastAsia="Times New Roman" w:hAnsi="Times New Roman" w:cs="Times New Roman"/>
          <w:b/>
          <w:sz w:val="26"/>
          <w:szCs w:val="26"/>
          <w:lang w:eastAsia="es-EC"/>
        </w:rPr>
      </w:pPr>
    </w:p>
    <w:p w14:paraId="732E5E50" w14:textId="77777777" w:rsidR="00677302" w:rsidRDefault="00677302" w:rsidP="00677302">
      <w:pPr>
        <w:shd w:val="clear" w:color="auto" w:fill="FFFFFF"/>
        <w:spacing w:after="0" w:line="240" w:lineRule="auto"/>
        <w:jc w:val="both"/>
        <w:rPr>
          <w:rFonts w:ascii="Times New Roman" w:eastAsia="Times New Roman" w:hAnsi="Times New Roman" w:cs="Times New Roman"/>
          <w:b/>
          <w:sz w:val="26"/>
          <w:szCs w:val="26"/>
          <w:lang w:eastAsia="es-EC"/>
        </w:rPr>
      </w:pPr>
      <w:r>
        <w:rPr>
          <w:rFonts w:ascii="Times New Roman" w:hAnsi="Times New Roman" w:cs="Times New Roman"/>
          <w:b/>
          <w:bCs/>
          <w:sz w:val="26"/>
          <w:szCs w:val="26"/>
        </w:rPr>
        <w:t>16.-Asociación de Criaderos de ovejeros alemanes</w:t>
      </w:r>
      <w:r>
        <w:rPr>
          <w:rFonts w:ascii="Times New Roman" w:hAnsi="Times New Roman" w:cs="Times New Roman"/>
          <w:sz w:val="26"/>
          <w:szCs w:val="26"/>
        </w:rPr>
        <w:t xml:space="preserve">, representada por </w:t>
      </w:r>
      <w:r>
        <w:rPr>
          <w:rFonts w:ascii="Times New Roman" w:hAnsi="Times New Roman" w:cs="Times New Roman"/>
          <w:b/>
          <w:bCs/>
          <w:sz w:val="26"/>
          <w:szCs w:val="26"/>
        </w:rPr>
        <w:t>Juan Francisco Almeida Villavicencio</w:t>
      </w:r>
      <w:r>
        <w:rPr>
          <w:rFonts w:ascii="Times New Roman" w:hAnsi="Times New Roman" w:cs="Times New Roman"/>
          <w:sz w:val="26"/>
          <w:szCs w:val="26"/>
        </w:rPr>
        <w:t xml:space="preserve"> en calidad de representante titular, y de Fausto Fernando Melo Orejuela, en calidad de representante suplente.</w:t>
      </w:r>
    </w:p>
    <w:p w14:paraId="54E52A9B" w14:textId="77777777" w:rsidR="00677302" w:rsidRDefault="00677302" w:rsidP="00677302">
      <w:pPr>
        <w:jc w:val="both"/>
        <w:rPr>
          <w:rFonts w:ascii="Times New Roman" w:hAnsi="Times New Roman" w:cs="Times New Roman"/>
          <w:sz w:val="24"/>
          <w:szCs w:val="24"/>
        </w:rPr>
      </w:pPr>
    </w:p>
    <w:p w14:paraId="7089926F" w14:textId="77777777" w:rsidR="00677302" w:rsidRPr="00D210F9" w:rsidRDefault="00677302" w:rsidP="000A610A">
      <w:pPr>
        <w:spacing w:after="0"/>
        <w:jc w:val="center"/>
        <w:rPr>
          <w:rFonts w:ascii="Times New Roman" w:hAnsi="Times New Roman" w:cs="Times New Roman"/>
          <w:b/>
          <w:sz w:val="26"/>
          <w:szCs w:val="26"/>
        </w:rPr>
      </w:pPr>
    </w:p>
    <w:sectPr w:rsidR="00677302" w:rsidRPr="00D210F9">
      <w:headerReference w:type="default" r:id="rId8"/>
      <w:footerReference w:type="defaul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DF12E" w14:textId="77777777" w:rsidR="00872364" w:rsidRDefault="00872364" w:rsidP="00BC42A5">
      <w:pPr>
        <w:spacing w:after="0" w:line="240" w:lineRule="auto"/>
      </w:pPr>
      <w:r>
        <w:separator/>
      </w:r>
    </w:p>
  </w:endnote>
  <w:endnote w:type="continuationSeparator" w:id="0">
    <w:p w14:paraId="7E84989E" w14:textId="77777777" w:rsidR="00872364" w:rsidRDefault="00872364" w:rsidP="00BC42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5B5E" w14:textId="148919BC" w:rsidR="001F3E77" w:rsidRDefault="001F3E77">
    <w:pPr>
      <w:pStyle w:val="Piedepgina"/>
    </w:pPr>
    <w:r w:rsidRPr="007F0953">
      <w:rPr>
        <w:noProof/>
      </w:rPr>
      <w:drawing>
        <wp:inline distT="0" distB="0" distL="0" distR="0" wp14:anchorId="6AACF5AB" wp14:editId="176576BA">
          <wp:extent cx="5400040" cy="162527"/>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400040" cy="16252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12FC75" w14:textId="77777777" w:rsidR="00872364" w:rsidRDefault="00872364" w:rsidP="00BC42A5">
      <w:pPr>
        <w:spacing w:after="0" w:line="240" w:lineRule="auto"/>
      </w:pPr>
      <w:r>
        <w:separator/>
      </w:r>
    </w:p>
  </w:footnote>
  <w:footnote w:type="continuationSeparator" w:id="0">
    <w:p w14:paraId="04F345FC" w14:textId="77777777" w:rsidR="00872364" w:rsidRDefault="00872364" w:rsidP="00BC42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E9CA7" w14:textId="125066FA" w:rsidR="001F3E77" w:rsidRDefault="001F3E77" w:rsidP="001F3E77">
    <w:pPr>
      <w:pStyle w:val="Encabezado"/>
      <w:jc w:val="center"/>
    </w:pPr>
    <w:r w:rsidRPr="00B51D8D">
      <w:rPr>
        <w:noProof/>
      </w:rPr>
      <w:drawing>
        <wp:inline distT="0" distB="0" distL="0" distR="0" wp14:anchorId="318B4F26" wp14:editId="486845D6">
          <wp:extent cx="4949324" cy="1240155"/>
          <wp:effectExtent l="0" t="0" r="3810" b="4445"/>
          <wp:docPr id="1" name="Imagen 1"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3666"/>
                  <a:stretch/>
                </pic:blipFill>
                <pic:spPr bwMode="auto">
                  <a:xfrm>
                    <a:off x="0" y="0"/>
                    <a:ext cx="4972035" cy="1245846"/>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8D338A"/>
    <w:multiLevelType w:val="hybridMultilevel"/>
    <w:tmpl w:val="8670130A"/>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1" w15:restartNumberingAfterBreak="0">
    <w:nsid w:val="411A49E5"/>
    <w:multiLevelType w:val="hybridMultilevel"/>
    <w:tmpl w:val="EA80EBF6"/>
    <w:lvl w:ilvl="0" w:tplc="300A000F">
      <w:start w:val="1"/>
      <w:numFmt w:val="decimal"/>
      <w:lvlText w:val="%1."/>
      <w:lvlJc w:val="left"/>
      <w:pPr>
        <w:ind w:left="720" w:hanging="360"/>
      </w:pPr>
      <w:rPr>
        <w:rFonts w:hint="default"/>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422C4EB9"/>
    <w:multiLevelType w:val="hybridMultilevel"/>
    <w:tmpl w:val="B5B696BC"/>
    <w:lvl w:ilvl="0" w:tplc="414A3EAA">
      <w:start w:val="1"/>
      <w:numFmt w:val="decimal"/>
      <w:lvlText w:val="%1."/>
      <w:lvlJc w:val="left"/>
      <w:pPr>
        <w:ind w:left="720" w:hanging="360"/>
      </w:pPr>
      <w:rPr>
        <w:rFonts w:hint="default"/>
        <w:i w:val="0"/>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lS360H3NisgXAJlVTbPvmxzHq9P4d6LDsITYgEFrCojc8tmCFdDpp3OAEtWU4prQ9/cow6JL3GuVmMwMF0j/sg==" w:salt="d2OqGV48T6morrPTYsnVD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4B4F"/>
    <w:rsid w:val="0001757A"/>
    <w:rsid w:val="00041CE3"/>
    <w:rsid w:val="00043731"/>
    <w:rsid w:val="000519ED"/>
    <w:rsid w:val="000875A0"/>
    <w:rsid w:val="000902A4"/>
    <w:rsid w:val="000A610A"/>
    <w:rsid w:val="001212D6"/>
    <w:rsid w:val="00133518"/>
    <w:rsid w:val="001421DF"/>
    <w:rsid w:val="0015597C"/>
    <w:rsid w:val="00164BE9"/>
    <w:rsid w:val="00173DDF"/>
    <w:rsid w:val="00190F13"/>
    <w:rsid w:val="001C5901"/>
    <w:rsid w:val="001F3E77"/>
    <w:rsid w:val="001F7A93"/>
    <w:rsid w:val="00211679"/>
    <w:rsid w:val="00212451"/>
    <w:rsid w:val="00236EFF"/>
    <w:rsid w:val="00250821"/>
    <w:rsid w:val="00252597"/>
    <w:rsid w:val="00272318"/>
    <w:rsid w:val="002841FC"/>
    <w:rsid w:val="00286CFD"/>
    <w:rsid w:val="00296AB9"/>
    <w:rsid w:val="002A04A3"/>
    <w:rsid w:val="002C4669"/>
    <w:rsid w:val="002F3778"/>
    <w:rsid w:val="002F54D4"/>
    <w:rsid w:val="00306513"/>
    <w:rsid w:val="00331072"/>
    <w:rsid w:val="00336C30"/>
    <w:rsid w:val="00347C16"/>
    <w:rsid w:val="00360DEB"/>
    <w:rsid w:val="003B1E09"/>
    <w:rsid w:val="003F208A"/>
    <w:rsid w:val="0040555E"/>
    <w:rsid w:val="004109F5"/>
    <w:rsid w:val="00422CF1"/>
    <w:rsid w:val="0043046D"/>
    <w:rsid w:val="00437181"/>
    <w:rsid w:val="00437EF6"/>
    <w:rsid w:val="0049387A"/>
    <w:rsid w:val="004A0DAC"/>
    <w:rsid w:val="004C30CB"/>
    <w:rsid w:val="004D0063"/>
    <w:rsid w:val="004F0105"/>
    <w:rsid w:val="004F3D08"/>
    <w:rsid w:val="004F565C"/>
    <w:rsid w:val="00505B2C"/>
    <w:rsid w:val="0050619E"/>
    <w:rsid w:val="00544C39"/>
    <w:rsid w:val="005579D9"/>
    <w:rsid w:val="005600DD"/>
    <w:rsid w:val="005B20D2"/>
    <w:rsid w:val="005C196C"/>
    <w:rsid w:val="005D6EBD"/>
    <w:rsid w:val="005D705F"/>
    <w:rsid w:val="005E3DEB"/>
    <w:rsid w:val="00605C59"/>
    <w:rsid w:val="0061732C"/>
    <w:rsid w:val="00623E4D"/>
    <w:rsid w:val="00630F43"/>
    <w:rsid w:val="006461F7"/>
    <w:rsid w:val="00651007"/>
    <w:rsid w:val="00677302"/>
    <w:rsid w:val="00685D9B"/>
    <w:rsid w:val="00690DD7"/>
    <w:rsid w:val="00693448"/>
    <w:rsid w:val="0069474A"/>
    <w:rsid w:val="006A1457"/>
    <w:rsid w:val="006B6DCE"/>
    <w:rsid w:val="006C18B3"/>
    <w:rsid w:val="006C3A4A"/>
    <w:rsid w:val="00730636"/>
    <w:rsid w:val="0074213D"/>
    <w:rsid w:val="00751010"/>
    <w:rsid w:val="00791E89"/>
    <w:rsid w:val="007A0472"/>
    <w:rsid w:val="007A559C"/>
    <w:rsid w:val="007B5829"/>
    <w:rsid w:val="007D2129"/>
    <w:rsid w:val="007E02C6"/>
    <w:rsid w:val="007E4179"/>
    <w:rsid w:val="007F4446"/>
    <w:rsid w:val="00823A1C"/>
    <w:rsid w:val="008317C4"/>
    <w:rsid w:val="00855354"/>
    <w:rsid w:val="00872364"/>
    <w:rsid w:val="00883DD7"/>
    <w:rsid w:val="00896034"/>
    <w:rsid w:val="008C7F6F"/>
    <w:rsid w:val="00924093"/>
    <w:rsid w:val="00947A8E"/>
    <w:rsid w:val="0095427E"/>
    <w:rsid w:val="009642FE"/>
    <w:rsid w:val="00964378"/>
    <w:rsid w:val="0097507E"/>
    <w:rsid w:val="00976BC1"/>
    <w:rsid w:val="00980B3A"/>
    <w:rsid w:val="0098240C"/>
    <w:rsid w:val="009A426A"/>
    <w:rsid w:val="009B19A4"/>
    <w:rsid w:val="009B4DC4"/>
    <w:rsid w:val="009D5489"/>
    <w:rsid w:val="009D676B"/>
    <w:rsid w:val="009E2BEB"/>
    <w:rsid w:val="00A00221"/>
    <w:rsid w:val="00A00D10"/>
    <w:rsid w:val="00A11EF2"/>
    <w:rsid w:val="00A166EF"/>
    <w:rsid w:val="00A30935"/>
    <w:rsid w:val="00A30974"/>
    <w:rsid w:val="00A425B0"/>
    <w:rsid w:val="00A7374B"/>
    <w:rsid w:val="00A76B4A"/>
    <w:rsid w:val="00A97141"/>
    <w:rsid w:val="00AA39F3"/>
    <w:rsid w:val="00AB63BB"/>
    <w:rsid w:val="00AE2FEA"/>
    <w:rsid w:val="00AE5882"/>
    <w:rsid w:val="00AF749B"/>
    <w:rsid w:val="00B024F3"/>
    <w:rsid w:val="00B030EC"/>
    <w:rsid w:val="00B367BA"/>
    <w:rsid w:val="00BA23A5"/>
    <w:rsid w:val="00BA4472"/>
    <w:rsid w:val="00BB38D4"/>
    <w:rsid w:val="00BC42A5"/>
    <w:rsid w:val="00BC5F39"/>
    <w:rsid w:val="00BD6D73"/>
    <w:rsid w:val="00BF1A24"/>
    <w:rsid w:val="00C01F61"/>
    <w:rsid w:val="00C03728"/>
    <w:rsid w:val="00C1225F"/>
    <w:rsid w:val="00C236DB"/>
    <w:rsid w:val="00C25279"/>
    <w:rsid w:val="00C52336"/>
    <w:rsid w:val="00C536CB"/>
    <w:rsid w:val="00C61F3B"/>
    <w:rsid w:val="00C84E7A"/>
    <w:rsid w:val="00CC250F"/>
    <w:rsid w:val="00CD0D21"/>
    <w:rsid w:val="00CF06D9"/>
    <w:rsid w:val="00D10E43"/>
    <w:rsid w:val="00D210F9"/>
    <w:rsid w:val="00D21C6C"/>
    <w:rsid w:val="00D3027B"/>
    <w:rsid w:val="00D44B4F"/>
    <w:rsid w:val="00D67AA5"/>
    <w:rsid w:val="00D86988"/>
    <w:rsid w:val="00DA03D2"/>
    <w:rsid w:val="00DA1EDC"/>
    <w:rsid w:val="00DB04F4"/>
    <w:rsid w:val="00DC7892"/>
    <w:rsid w:val="00DE40FB"/>
    <w:rsid w:val="00DF3CE9"/>
    <w:rsid w:val="00E35CEC"/>
    <w:rsid w:val="00E37673"/>
    <w:rsid w:val="00E85503"/>
    <w:rsid w:val="00EB3BF7"/>
    <w:rsid w:val="00EB7D7F"/>
    <w:rsid w:val="00ED107C"/>
    <w:rsid w:val="00EE57CF"/>
    <w:rsid w:val="00EE7FCF"/>
    <w:rsid w:val="00EF2BBA"/>
    <w:rsid w:val="00EF2D7C"/>
    <w:rsid w:val="00F00DCA"/>
    <w:rsid w:val="00F12360"/>
    <w:rsid w:val="00F203A1"/>
    <w:rsid w:val="00F278DF"/>
    <w:rsid w:val="00F44FEC"/>
    <w:rsid w:val="00F621B4"/>
    <w:rsid w:val="00F77B04"/>
    <w:rsid w:val="00F85907"/>
    <w:rsid w:val="00F94676"/>
    <w:rsid w:val="00FB13CF"/>
    <w:rsid w:val="00FC017C"/>
    <w:rsid w:val="00FC195B"/>
    <w:rsid w:val="00FF33F8"/>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51B0B"/>
  <w15:chartTrackingRefBased/>
  <w15:docId w15:val="{E1A50C7C-2586-43EF-AB69-C689D01729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A610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A39F3"/>
    <w:pPr>
      <w:ind w:left="720"/>
      <w:contextualSpacing/>
    </w:pPr>
  </w:style>
  <w:style w:type="paragraph" w:styleId="Textodeglobo">
    <w:name w:val="Balloon Text"/>
    <w:basedOn w:val="Normal"/>
    <w:link w:val="TextodegloboCar"/>
    <w:uiPriority w:val="99"/>
    <w:semiHidden/>
    <w:unhideWhenUsed/>
    <w:rsid w:val="00D10E43"/>
    <w:pPr>
      <w:spacing w:after="0" w:line="240" w:lineRule="auto"/>
    </w:pPr>
    <w:rPr>
      <w:rFonts w:ascii="Times New Roman" w:hAnsi="Times New Roman" w:cs="Times New Roman"/>
      <w:sz w:val="18"/>
      <w:szCs w:val="18"/>
    </w:rPr>
  </w:style>
  <w:style w:type="character" w:customStyle="1" w:styleId="TextodegloboCar">
    <w:name w:val="Texto de globo Car"/>
    <w:basedOn w:val="Fuentedeprrafopredeter"/>
    <w:link w:val="Textodeglobo"/>
    <w:uiPriority w:val="99"/>
    <w:semiHidden/>
    <w:rsid w:val="00D10E43"/>
    <w:rPr>
      <w:rFonts w:ascii="Times New Roman" w:hAnsi="Times New Roman" w:cs="Times New Roman"/>
      <w:sz w:val="18"/>
      <w:szCs w:val="18"/>
    </w:rPr>
  </w:style>
  <w:style w:type="paragraph" w:styleId="Encabezado">
    <w:name w:val="header"/>
    <w:basedOn w:val="Normal"/>
    <w:link w:val="EncabezadoCar"/>
    <w:uiPriority w:val="99"/>
    <w:unhideWhenUsed/>
    <w:rsid w:val="00BC42A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C42A5"/>
  </w:style>
  <w:style w:type="paragraph" w:styleId="Piedepgina">
    <w:name w:val="footer"/>
    <w:basedOn w:val="Normal"/>
    <w:link w:val="PiedepginaCar"/>
    <w:uiPriority w:val="99"/>
    <w:unhideWhenUsed/>
    <w:rsid w:val="00BC42A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BC42A5"/>
  </w:style>
  <w:style w:type="character" w:styleId="Hipervnculo">
    <w:name w:val="Hyperlink"/>
    <w:basedOn w:val="Fuentedeprrafopredeter"/>
    <w:uiPriority w:val="99"/>
    <w:unhideWhenUsed/>
    <w:rsid w:val="001212D6"/>
    <w:rPr>
      <w:color w:val="0563C1" w:themeColor="hyperlink"/>
      <w:u w:val="single"/>
    </w:rPr>
  </w:style>
  <w:style w:type="character" w:styleId="Mencinsinresolver">
    <w:name w:val="Unresolved Mention"/>
    <w:basedOn w:val="Fuentedeprrafopredeter"/>
    <w:uiPriority w:val="99"/>
    <w:rsid w:val="001212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0603843">
      <w:bodyDiv w:val="1"/>
      <w:marLeft w:val="0"/>
      <w:marRight w:val="0"/>
      <w:marTop w:val="0"/>
      <w:marBottom w:val="0"/>
      <w:divBdr>
        <w:top w:val="none" w:sz="0" w:space="0" w:color="auto"/>
        <w:left w:val="none" w:sz="0" w:space="0" w:color="auto"/>
        <w:bottom w:val="none" w:sz="0" w:space="0" w:color="auto"/>
        <w:right w:val="none" w:sz="0" w:space="0" w:color="auto"/>
      </w:divBdr>
      <w:divsChild>
        <w:div w:id="1013068440">
          <w:marLeft w:val="0"/>
          <w:marRight w:val="0"/>
          <w:marTop w:val="0"/>
          <w:marBottom w:val="0"/>
          <w:divBdr>
            <w:top w:val="none" w:sz="0" w:space="0" w:color="auto"/>
            <w:left w:val="none" w:sz="0" w:space="0" w:color="auto"/>
            <w:bottom w:val="none" w:sz="0" w:space="0" w:color="auto"/>
            <w:right w:val="none" w:sz="0" w:space="0" w:color="auto"/>
          </w:divBdr>
        </w:div>
        <w:div w:id="2000496108">
          <w:marLeft w:val="0"/>
          <w:marRight w:val="0"/>
          <w:marTop w:val="0"/>
          <w:marBottom w:val="0"/>
          <w:divBdr>
            <w:top w:val="none" w:sz="0" w:space="0" w:color="auto"/>
            <w:left w:val="none" w:sz="0" w:space="0" w:color="auto"/>
            <w:bottom w:val="none" w:sz="0" w:space="0" w:color="auto"/>
            <w:right w:val="none" w:sz="0" w:space="0" w:color="auto"/>
          </w:divBdr>
        </w:div>
        <w:div w:id="1874465774">
          <w:marLeft w:val="0"/>
          <w:marRight w:val="0"/>
          <w:marTop w:val="0"/>
          <w:marBottom w:val="0"/>
          <w:divBdr>
            <w:top w:val="none" w:sz="0" w:space="0" w:color="auto"/>
            <w:left w:val="none" w:sz="0" w:space="0" w:color="auto"/>
            <w:bottom w:val="none" w:sz="0" w:space="0" w:color="auto"/>
            <w:right w:val="none" w:sz="0" w:space="0" w:color="auto"/>
          </w:divBdr>
        </w:div>
      </w:divsChild>
    </w:div>
    <w:div w:id="739913405">
      <w:bodyDiv w:val="1"/>
      <w:marLeft w:val="0"/>
      <w:marRight w:val="0"/>
      <w:marTop w:val="0"/>
      <w:marBottom w:val="0"/>
      <w:divBdr>
        <w:top w:val="none" w:sz="0" w:space="0" w:color="auto"/>
        <w:left w:val="none" w:sz="0" w:space="0" w:color="auto"/>
        <w:bottom w:val="none" w:sz="0" w:space="0" w:color="auto"/>
        <w:right w:val="none" w:sz="0" w:space="0" w:color="auto"/>
      </w:divBdr>
      <w:divsChild>
        <w:div w:id="1840730900">
          <w:marLeft w:val="0"/>
          <w:marRight w:val="0"/>
          <w:marTop w:val="0"/>
          <w:marBottom w:val="0"/>
          <w:divBdr>
            <w:top w:val="none" w:sz="0" w:space="0" w:color="auto"/>
            <w:left w:val="none" w:sz="0" w:space="0" w:color="auto"/>
            <w:bottom w:val="none" w:sz="0" w:space="0" w:color="auto"/>
            <w:right w:val="none" w:sz="0" w:space="0" w:color="auto"/>
          </w:divBdr>
        </w:div>
        <w:div w:id="1502699558">
          <w:marLeft w:val="0"/>
          <w:marRight w:val="0"/>
          <w:marTop w:val="0"/>
          <w:marBottom w:val="0"/>
          <w:divBdr>
            <w:top w:val="none" w:sz="0" w:space="0" w:color="auto"/>
            <w:left w:val="none" w:sz="0" w:space="0" w:color="auto"/>
            <w:bottom w:val="none" w:sz="0" w:space="0" w:color="auto"/>
            <w:right w:val="none" w:sz="0" w:space="0" w:color="auto"/>
          </w:divBdr>
        </w:div>
      </w:divsChild>
    </w:div>
    <w:div w:id="825517007">
      <w:bodyDiv w:val="1"/>
      <w:marLeft w:val="0"/>
      <w:marRight w:val="0"/>
      <w:marTop w:val="0"/>
      <w:marBottom w:val="0"/>
      <w:divBdr>
        <w:top w:val="none" w:sz="0" w:space="0" w:color="auto"/>
        <w:left w:val="none" w:sz="0" w:space="0" w:color="auto"/>
        <w:bottom w:val="none" w:sz="0" w:space="0" w:color="auto"/>
        <w:right w:val="none" w:sz="0" w:space="0" w:color="auto"/>
      </w:divBdr>
    </w:div>
    <w:div w:id="998582817">
      <w:bodyDiv w:val="1"/>
      <w:marLeft w:val="0"/>
      <w:marRight w:val="0"/>
      <w:marTop w:val="0"/>
      <w:marBottom w:val="0"/>
      <w:divBdr>
        <w:top w:val="none" w:sz="0" w:space="0" w:color="auto"/>
        <w:left w:val="none" w:sz="0" w:space="0" w:color="auto"/>
        <w:bottom w:val="none" w:sz="0" w:space="0" w:color="auto"/>
        <w:right w:val="none" w:sz="0" w:space="0" w:color="auto"/>
      </w:divBdr>
    </w:div>
    <w:div w:id="1090470476">
      <w:bodyDiv w:val="1"/>
      <w:marLeft w:val="0"/>
      <w:marRight w:val="0"/>
      <w:marTop w:val="0"/>
      <w:marBottom w:val="0"/>
      <w:divBdr>
        <w:top w:val="none" w:sz="0" w:space="0" w:color="auto"/>
        <w:left w:val="none" w:sz="0" w:space="0" w:color="auto"/>
        <w:bottom w:val="none" w:sz="0" w:space="0" w:color="auto"/>
        <w:right w:val="none" w:sz="0" w:space="0" w:color="auto"/>
      </w:divBdr>
      <w:divsChild>
        <w:div w:id="994072287">
          <w:marLeft w:val="0"/>
          <w:marRight w:val="0"/>
          <w:marTop w:val="0"/>
          <w:marBottom w:val="0"/>
          <w:divBdr>
            <w:top w:val="none" w:sz="0" w:space="0" w:color="auto"/>
            <w:left w:val="none" w:sz="0" w:space="0" w:color="auto"/>
            <w:bottom w:val="none" w:sz="0" w:space="0" w:color="auto"/>
            <w:right w:val="none" w:sz="0" w:space="0" w:color="auto"/>
          </w:divBdr>
        </w:div>
        <w:div w:id="1277371338">
          <w:marLeft w:val="0"/>
          <w:marRight w:val="0"/>
          <w:marTop w:val="0"/>
          <w:marBottom w:val="0"/>
          <w:divBdr>
            <w:top w:val="none" w:sz="0" w:space="0" w:color="auto"/>
            <w:left w:val="none" w:sz="0" w:space="0" w:color="auto"/>
            <w:bottom w:val="none" w:sz="0" w:space="0" w:color="auto"/>
            <w:right w:val="none" w:sz="0" w:space="0" w:color="auto"/>
          </w:divBdr>
        </w:div>
        <w:div w:id="254747881">
          <w:marLeft w:val="0"/>
          <w:marRight w:val="0"/>
          <w:marTop w:val="0"/>
          <w:marBottom w:val="0"/>
          <w:divBdr>
            <w:top w:val="none" w:sz="0" w:space="0" w:color="auto"/>
            <w:left w:val="none" w:sz="0" w:space="0" w:color="auto"/>
            <w:bottom w:val="none" w:sz="0" w:space="0" w:color="auto"/>
            <w:right w:val="none" w:sz="0" w:space="0" w:color="auto"/>
          </w:divBdr>
        </w:div>
        <w:div w:id="437338185">
          <w:marLeft w:val="0"/>
          <w:marRight w:val="0"/>
          <w:marTop w:val="0"/>
          <w:marBottom w:val="0"/>
          <w:divBdr>
            <w:top w:val="none" w:sz="0" w:space="0" w:color="auto"/>
            <w:left w:val="none" w:sz="0" w:space="0" w:color="auto"/>
            <w:bottom w:val="none" w:sz="0" w:space="0" w:color="auto"/>
            <w:right w:val="none" w:sz="0" w:space="0" w:color="auto"/>
          </w:divBdr>
        </w:div>
        <w:div w:id="1435787488">
          <w:marLeft w:val="0"/>
          <w:marRight w:val="0"/>
          <w:marTop w:val="0"/>
          <w:marBottom w:val="0"/>
          <w:divBdr>
            <w:top w:val="none" w:sz="0" w:space="0" w:color="auto"/>
            <w:left w:val="none" w:sz="0" w:space="0" w:color="auto"/>
            <w:bottom w:val="none" w:sz="0" w:space="0" w:color="auto"/>
            <w:right w:val="none" w:sz="0" w:space="0" w:color="auto"/>
          </w:divBdr>
        </w:div>
        <w:div w:id="376242733">
          <w:marLeft w:val="0"/>
          <w:marRight w:val="0"/>
          <w:marTop w:val="0"/>
          <w:marBottom w:val="0"/>
          <w:divBdr>
            <w:top w:val="none" w:sz="0" w:space="0" w:color="auto"/>
            <w:left w:val="none" w:sz="0" w:space="0" w:color="auto"/>
            <w:bottom w:val="none" w:sz="0" w:space="0" w:color="auto"/>
            <w:right w:val="none" w:sz="0" w:space="0" w:color="auto"/>
          </w:divBdr>
        </w:div>
        <w:div w:id="1868828687">
          <w:marLeft w:val="0"/>
          <w:marRight w:val="0"/>
          <w:marTop w:val="0"/>
          <w:marBottom w:val="0"/>
          <w:divBdr>
            <w:top w:val="none" w:sz="0" w:space="0" w:color="auto"/>
            <w:left w:val="none" w:sz="0" w:space="0" w:color="auto"/>
            <w:bottom w:val="none" w:sz="0" w:space="0" w:color="auto"/>
            <w:right w:val="none" w:sz="0" w:space="0" w:color="auto"/>
          </w:divBdr>
        </w:div>
        <w:div w:id="563374199">
          <w:marLeft w:val="0"/>
          <w:marRight w:val="0"/>
          <w:marTop w:val="0"/>
          <w:marBottom w:val="0"/>
          <w:divBdr>
            <w:top w:val="none" w:sz="0" w:space="0" w:color="auto"/>
            <w:left w:val="none" w:sz="0" w:space="0" w:color="auto"/>
            <w:bottom w:val="none" w:sz="0" w:space="0" w:color="auto"/>
            <w:right w:val="none" w:sz="0" w:space="0" w:color="auto"/>
          </w:divBdr>
        </w:div>
      </w:divsChild>
    </w:div>
    <w:div w:id="1344430256">
      <w:bodyDiv w:val="1"/>
      <w:marLeft w:val="0"/>
      <w:marRight w:val="0"/>
      <w:marTop w:val="0"/>
      <w:marBottom w:val="0"/>
      <w:divBdr>
        <w:top w:val="none" w:sz="0" w:space="0" w:color="auto"/>
        <w:left w:val="none" w:sz="0" w:space="0" w:color="auto"/>
        <w:bottom w:val="none" w:sz="0" w:space="0" w:color="auto"/>
        <w:right w:val="none" w:sz="0" w:space="0" w:color="auto"/>
      </w:divBdr>
      <w:divsChild>
        <w:div w:id="938366247">
          <w:marLeft w:val="0"/>
          <w:marRight w:val="0"/>
          <w:marTop w:val="0"/>
          <w:marBottom w:val="0"/>
          <w:divBdr>
            <w:top w:val="none" w:sz="0" w:space="0" w:color="auto"/>
            <w:left w:val="none" w:sz="0" w:space="0" w:color="auto"/>
            <w:bottom w:val="none" w:sz="0" w:space="0" w:color="auto"/>
            <w:right w:val="none" w:sz="0" w:space="0" w:color="auto"/>
          </w:divBdr>
        </w:div>
        <w:div w:id="1829636603">
          <w:marLeft w:val="0"/>
          <w:marRight w:val="0"/>
          <w:marTop w:val="0"/>
          <w:marBottom w:val="0"/>
          <w:divBdr>
            <w:top w:val="none" w:sz="0" w:space="0" w:color="auto"/>
            <w:left w:val="none" w:sz="0" w:space="0" w:color="auto"/>
            <w:bottom w:val="none" w:sz="0" w:space="0" w:color="auto"/>
            <w:right w:val="none" w:sz="0" w:space="0" w:color="auto"/>
          </w:divBdr>
        </w:div>
        <w:div w:id="2018774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AB0034-FA44-4BE6-A4DA-EA0BA29DAC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702</Words>
  <Characters>3865</Characters>
  <Application>Microsoft Office Word</Application>
  <DocSecurity>8</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Etelvina Del Consuelo Almeida Herrera</dc:creator>
  <cp:keywords/>
  <dc:description/>
  <cp:lastModifiedBy>Rogelio Fernando Valencia Alcívar</cp:lastModifiedBy>
  <cp:revision>3</cp:revision>
  <cp:lastPrinted>2020-05-19T01:03:00Z</cp:lastPrinted>
  <dcterms:created xsi:type="dcterms:W3CDTF">2022-03-23T11:57:00Z</dcterms:created>
  <dcterms:modified xsi:type="dcterms:W3CDTF">2022-03-23T11:58:00Z</dcterms:modified>
</cp:coreProperties>
</file>