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FD" w:rsidRDefault="00D036FD" w:rsidP="00D036FD">
      <w:pPr>
        <w:widowControl w:val="0"/>
        <w:autoSpaceDE w:val="0"/>
        <w:autoSpaceDN w:val="0"/>
        <w:adjustRightInd w:val="0"/>
        <w:spacing w:before="240" w:after="0" w:line="276" w:lineRule="auto"/>
        <w:ind w:left="120" w:right="4895"/>
        <w:jc w:val="center"/>
        <w:rPr>
          <w:rFonts w:asciiTheme="minorHAnsi" w:hAnsiTheme="minorHAnsi" w:cstheme="majorHAnsi"/>
          <w:b/>
          <w:bCs/>
        </w:rPr>
      </w:pPr>
    </w:p>
    <w:p w:rsidR="00D036FD" w:rsidRPr="00333E75" w:rsidRDefault="00D036FD" w:rsidP="00D036FD">
      <w:pPr>
        <w:widowControl w:val="0"/>
        <w:autoSpaceDE w:val="0"/>
        <w:autoSpaceDN w:val="0"/>
        <w:adjustRightInd w:val="0"/>
        <w:spacing w:before="240" w:after="0" w:line="276" w:lineRule="auto"/>
        <w:ind w:left="120" w:right="4895"/>
        <w:jc w:val="center"/>
        <w:rPr>
          <w:rFonts w:asciiTheme="minorHAnsi" w:hAnsiTheme="minorHAnsi" w:cstheme="majorHAnsi"/>
          <w:b/>
          <w:bCs/>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VENIO</w:t>
      </w:r>
      <w:r w:rsidRPr="00333E75">
        <w:rPr>
          <w:rFonts w:asciiTheme="minorHAnsi" w:hAnsiTheme="minorHAnsi" w:cstheme="majorHAnsi"/>
          <w:b/>
          <w:bCs/>
          <w:spacing w:val="-9"/>
        </w:rPr>
        <w:t xml:space="preserve"> </w:t>
      </w:r>
      <w:r w:rsidRPr="00333E75">
        <w:rPr>
          <w:rFonts w:asciiTheme="minorHAnsi" w:hAnsiTheme="minorHAnsi" w:cstheme="majorHAnsi"/>
          <w:b/>
          <w:bCs/>
        </w:rPr>
        <w:t>No.</w:t>
      </w:r>
      <w:r w:rsidRPr="00333E75">
        <w:rPr>
          <w:rFonts w:asciiTheme="minorHAnsi" w:hAnsiTheme="minorHAnsi" w:cstheme="majorHAnsi"/>
          <w:b/>
          <w:bCs/>
          <w:spacing w:val="-3"/>
        </w:rPr>
        <w:t>-</w:t>
      </w:r>
      <w:r w:rsidRPr="00333E75">
        <w:rPr>
          <w:rFonts w:asciiTheme="minorHAnsi" w:hAnsiTheme="minorHAnsi" w:cstheme="majorHAnsi"/>
          <w:b/>
          <w:bCs/>
        </w:rPr>
        <w:t xml:space="preserve"> AZEA-20</w:t>
      </w:r>
      <w:r>
        <w:rPr>
          <w:rFonts w:asciiTheme="minorHAnsi" w:hAnsiTheme="minorHAnsi" w:cstheme="majorHAnsi"/>
          <w:b/>
          <w:bCs/>
          <w:spacing w:val="2"/>
        </w:rPr>
        <w:t>23</w:t>
      </w:r>
      <w:r w:rsidRPr="00333E75">
        <w:rPr>
          <w:rFonts w:asciiTheme="minorHAnsi" w:hAnsiTheme="minorHAnsi" w:cstheme="majorHAnsi"/>
          <w:b/>
          <w:bCs/>
        </w:rPr>
        <w:t>-00X</w:t>
      </w:r>
    </w:p>
    <w:p w:rsidR="00D036FD" w:rsidRPr="00333E75" w:rsidRDefault="00D036FD" w:rsidP="00D036FD">
      <w:pPr>
        <w:widowControl w:val="0"/>
        <w:autoSpaceDE w:val="0"/>
        <w:autoSpaceDN w:val="0"/>
        <w:adjustRightInd w:val="0"/>
        <w:spacing w:before="240" w:after="0" w:line="276" w:lineRule="auto"/>
        <w:ind w:left="153" w:right="156"/>
        <w:jc w:val="center"/>
        <w:rPr>
          <w:rFonts w:asciiTheme="minorHAnsi" w:hAnsiTheme="minorHAnsi" w:cstheme="majorHAnsi"/>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w:t>
      </w:r>
      <w:r w:rsidRPr="00333E75">
        <w:rPr>
          <w:rFonts w:asciiTheme="minorHAnsi" w:hAnsiTheme="minorHAnsi" w:cstheme="majorHAnsi"/>
          <w:b/>
          <w:bCs/>
          <w:spacing w:val="1"/>
        </w:rPr>
        <w:t>I</w:t>
      </w:r>
      <w:r w:rsidRPr="00333E75">
        <w:rPr>
          <w:rFonts w:asciiTheme="minorHAnsi" w:hAnsiTheme="minorHAnsi" w:cstheme="majorHAnsi"/>
          <w:b/>
          <w:bCs/>
        </w:rPr>
        <w:t>O</w:t>
      </w:r>
      <w:r w:rsidRPr="00333E75">
        <w:rPr>
          <w:rFonts w:asciiTheme="minorHAnsi" w:hAnsiTheme="minorHAnsi" w:cstheme="majorHAnsi"/>
          <w:b/>
          <w:bCs/>
          <w:spacing w:val="-10"/>
        </w:rPr>
        <w:t xml:space="preserve"> </w:t>
      </w:r>
      <w:r w:rsidRPr="00333E75">
        <w:rPr>
          <w:rFonts w:asciiTheme="minorHAnsi" w:hAnsiTheme="minorHAnsi" w:cstheme="majorHAnsi"/>
          <w:b/>
          <w:bCs/>
        </w:rPr>
        <w:t>PARA LA</w:t>
      </w:r>
      <w:r w:rsidRPr="00333E75">
        <w:rPr>
          <w:rFonts w:asciiTheme="minorHAnsi" w:hAnsiTheme="minorHAnsi" w:cstheme="majorHAnsi"/>
          <w:b/>
          <w:bCs/>
          <w:spacing w:val="-1"/>
        </w:rPr>
        <w:t xml:space="preserve"> </w:t>
      </w:r>
      <w:r w:rsidRPr="00333E75">
        <w:rPr>
          <w:rFonts w:asciiTheme="minorHAnsi" w:hAnsiTheme="minorHAnsi" w:cstheme="majorHAnsi"/>
          <w:b/>
          <w:bCs/>
          <w:spacing w:val="1"/>
        </w:rPr>
        <w:t>A</w:t>
      </w:r>
      <w:r w:rsidRPr="00333E75">
        <w:rPr>
          <w:rFonts w:asciiTheme="minorHAnsi" w:hAnsiTheme="minorHAnsi" w:cstheme="majorHAnsi"/>
          <w:b/>
          <w:bCs/>
        </w:rPr>
        <w:t>DMINI</w:t>
      </w:r>
      <w:r w:rsidRPr="00333E75">
        <w:rPr>
          <w:rFonts w:asciiTheme="minorHAnsi" w:hAnsiTheme="minorHAnsi" w:cstheme="majorHAnsi"/>
          <w:b/>
          <w:bCs/>
          <w:spacing w:val="1"/>
        </w:rPr>
        <w:t>S</w:t>
      </w:r>
      <w:r w:rsidRPr="00333E75">
        <w:rPr>
          <w:rFonts w:asciiTheme="minorHAnsi" w:hAnsiTheme="minorHAnsi" w:cstheme="majorHAnsi"/>
          <w:b/>
          <w:bCs/>
        </w:rPr>
        <w:t>TRA</w:t>
      </w:r>
      <w:r w:rsidRPr="00333E75">
        <w:rPr>
          <w:rFonts w:asciiTheme="minorHAnsi" w:hAnsiTheme="minorHAnsi" w:cstheme="majorHAnsi"/>
          <w:b/>
          <w:bCs/>
          <w:spacing w:val="1"/>
        </w:rPr>
        <w:t>C</w:t>
      </w:r>
      <w:r w:rsidRPr="00333E75">
        <w:rPr>
          <w:rFonts w:asciiTheme="minorHAnsi" w:hAnsiTheme="minorHAnsi" w:cstheme="majorHAnsi"/>
          <w:b/>
          <w:bCs/>
        </w:rPr>
        <w:t>IÓN</w:t>
      </w:r>
      <w:r w:rsidRPr="00333E75">
        <w:rPr>
          <w:rFonts w:asciiTheme="minorHAnsi" w:hAnsiTheme="minorHAnsi" w:cstheme="majorHAnsi"/>
          <w:b/>
          <w:bCs/>
          <w:spacing w:val="-15"/>
        </w:rPr>
        <w:t xml:space="preserve"> </w:t>
      </w:r>
      <w:r w:rsidRPr="00333E75">
        <w:rPr>
          <w:rFonts w:asciiTheme="minorHAnsi" w:hAnsiTheme="minorHAnsi" w:cstheme="majorHAnsi"/>
          <w:b/>
          <w:bCs/>
        </w:rPr>
        <w:t>Y</w:t>
      </w:r>
      <w:r w:rsidRPr="00333E75">
        <w:rPr>
          <w:rFonts w:asciiTheme="minorHAnsi" w:hAnsiTheme="minorHAnsi" w:cstheme="majorHAnsi"/>
          <w:b/>
          <w:bCs/>
          <w:spacing w:val="-1"/>
        </w:rPr>
        <w:t xml:space="preserve"> </w:t>
      </w:r>
      <w:r w:rsidRPr="00333E75">
        <w:rPr>
          <w:rFonts w:asciiTheme="minorHAnsi" w:hAnsiTheme="minorHAnsi" w:cstheme="majorHAnsi"/>
          <w:b/>
          <w:bCs/>
        </w:rPr>
        <w:t>USO</w:t>
      </w:r>
      <w:r w:rsidRPr="00333E75">
        <w:rPr>
          <w:rFonts w:asciiTheme="minorHAnsi" w:hAnsiTheme="minorHAnsi" w:cstheme="majorHAnsi"/>
          <w:b/>
          <w:bCs/>
          <w:spacing w:val="-4"/>
        </w:rPr>
        <w:t xml:space="preserve"> </w:t>
      </w:r>
      <w:r w:rsidRPr="00333E75">
        <w:rPr>
          <w:rFonts w:asciiTheme="minorHAnsi" w:hAnsiTheme="minorHAnsi" w:cstheme="majorHAnsi"/>
          <w:b/>
          <w:bCs/>
        </w:rPr>
        <w:t>DE</w:t>
      </w:r>
      <w:r w:rsidRPr="00333E75">
        <w:rPr>
          <w:rFonts w:asciiTheme="minorHAnsi" w:hAnsiTheme="minorHAnsi" w:cstheme="majorHAnsi"/>
          <w:b/>
          <w:bCs/>
          <w:spacing w:val="-3"/>
        </w:rPr>
        <w:t xml:space="preserve"> </w:t>
      </w:r>
      <w:r w:rsidRPr="00333E75">
        <w:rPr>
          <w:rFonts w:asciiTheme="minorHAnsi" w:hAnsiTheme="minorHAnsi" w:cstheme="majorHAnsi"/>
          <w:b/>
          <w:bCs/>
        </w:rPr>
        <w:t>IN</w:t>
      </w:r>
      <w:r w:rsidRPr="00333E75">
        <w:rPr>
          <w:rFonts w:asciiTheme="minorHAnsi" w:hAnsiTheme="minorHAnsi" w:cstheme="majorHAnsi"/>
          <w:b/>
          <w:bCs/>
          <w:spacing w:val="1"/>
        </w:rPr>
        <w:t>S</w:t>
      </w:r>
      <w:r w:rsidRPr="00333E75">
        <w:rPr>
          <w:rFonts w:asciiTheme="minorHAnsi" w:hAnsiTheme="minorHAnsi" w:cstheme="majorHAnsi"/>
          <w:b/>
          <w:bCs/>
        </w:rPr>
        <w:t>TALACI</w:t>
      </w:r>
      <w:r w:rsidRPr="00333E75">
        <w:rPr>
          <w:rFonts w:asciiTheme="minorHAnsi" w:hAnsiTheme="minorHAnsi" w:cstheme="majorHAnsi"/>
          <w:b/>
          <w:bCs/>
          <w:spacing w:val="1"/>
        </w:rPr>
        <w:t>O</w:t>
      </w:r>
      <w:r w:rsidRPr="00333E75">
        <w:rPr>
          <w:rFonts w:asciiTheme="minorHAnsi" w:hAnsiTheme="minorHAnsi" w:cstheme="majorHAnsi"/>
          <w:b/>
          <w:bCs/>
        </w:rPr>
        <w:t>NES</w:t>
      </w:r>
      <w:r w:rsidRPr="00333E75">
        <w:rPr>
          <w:rFonts w:asciiTheme="minorHAnsi" w:hAnsiTheme="minorHAnsi" w:cstheme="majorHAnsi"/>
          <w:b/>
          <w:bCs/>
          <w:spacing w:val="-15"/>
        </w:rPr>
        <w:t xml:space="preserve"> </w:t>
      </w:r>
      <w:r w:rsidRPr="00333E75">
        <w:rPr>
          <w:rFonts w:asciiTheme="minorHAnsi" w:hAnsiTheme="minorHAnsi" w:cstheme="majorHAnsi"/>
          <w:b/>
          <w:bCs/>
        </w:rPr>
        <w:t xml:space="preserve">Y </w:t>
      </w:r>
      <w:r w:rsidRPr="00333E75">
        <w:rPr>
          <w:rFonts w:asciiTheme="minorHAnsi" w:hAnsiTheme="minorHAnsi" w:cstheme="majorHAnsi"/>
          <w:b/>
          <w:bCs/>
          <w:spacing w:val="-1"/>
          <w:w w:val="99"/>
        </w:rPr>
        <w:t>E</w:t>
      </w:r>
      <w:r w:rsidRPr="00333E75">
        <w:rPr>
          <w:rFonts w:asciiTheme="minorHAnsi" w:hAnsiTheme="minorHAnsi" w:cstheme="majorHAnsi"/>
          <w:b/>
          <w:bCs/>
          <w:w w:val="99"/>
        </w:rPr>
        <w:t>SCENARI</w:t>
      </w:r>
      <w:r w:rsidRPr="00333E75">
        <w:rPr>
          <w:rFonts w:asciiTheme="minorHAnsi" w:hAnsiTheme="minorHAnsi" w:cstheme="majorHAnsi"/>
          <w:b/>
          <w:bCs/>
          <w:spacing w:val="1"/>
          <w:w w:val="99"/>
        </w:rPr>
        <w:t>O</w:t>
      </w:r>
      <w:r w:rsidRPr="00333E75">
        <w:rPr>
          <w:rFonts w:asciiTheme="minorHAnsi" w:hAnsiTheme="minorHAnsi" w:cstheme="majorHAnsi"/>
          <w:b/>
          <w:bCs/>
          <w:w w:val="99"/>
        </w:rPr>
        <w:t xml:space="preserve">S </w:t>
      </w:r>
      <w:r w:rsidRPr="00333E75">
        <w:rPr>
          <w:rFonts w:asciiTheme="minorHAnsi" w:hAnsiTheme="minorHAnsi" w:cstheme="majorHAnsi"/>
          <w:b/>
          <w:bCs/>
        </w:rPr>
        <w:t>DEPORTIVOS</w:t>
      </w:r>
      <w:r w:rsidRPr="00333E75">
        <w:rPr>
          <w:rFonts w:asciiTheme="minorHAnsi" w:hAnsiTheme="minorHAnsi" w:cstheme="majorHAnsi"/>
          <w:b/>
          <w:bCs/>
          <w:spacing w:val="-11"/>
        </w:rPr>
        <w:t xml:space="preserve"> </w:t>
      </w:r>
      <w:r w:rsidRPr="00333E75">
        <w:rPr>
          <w:rFonts w:asciiTheme="minorHAnsi" w:hAnsiTheme="minorHAnsi" w:cstheme="majorHAnsi"/>
          <w:b/>
          <w:bCs/>
          <w:spacing w:val="-1"/>
        </w:rPr>
        <w:t>D</w:t>
      </w:r>
      <w:r w:rsidRPr="00333E75">
        <w:rPr>
          <w:rFonts w:asciiTheme="minorHAnsi" w:hAnsiTheme="minorHAnsi" w:cstheme="majorHAnsi"/>
          <w:b/>
          <w:bCs/>
        </w:rPr>
        <w:t>E</w:t>
      </w:r>
      <w:r w:rsidRPr="00333E75">
        <w:rPr>
          <w:rFonts w:asciiTheme="minorHAnsi" w:hAnsiTheme="minorHAnsi" w:cstheme="majorHAnsi"/>
          <w:b/>
          <w:bCs/>
          <w:spacing w:val="-1"/>
        </w:rPr>
        <w:t xml:space="preserve"> </w:t>
      </w:r>
      <w:r w:rsidRPr="00333E75">
        <w:rPr>
          <w:rFonts w:asciiTheme="minorHAnsi" w:hAnsiTheme="minorHAnsi" w:cstheme="majorHAnsi"/>
          <w:b/>
          <w:bCs/>
        </w:rPr>
        <w:t>PROP</w:t>
      </w:r>
      <w:r w:rsidRPr="00333E75">
        <w:rPr>
          <w:rFonts w:asciiTheme="minorHAnsi" w:hAnsiTheme="minorHAnsi" w:cstheme="majorHAnsi"/>
          <w:b/>
          <w:bCs/>
          <w:spacing w:val="1"/>
        </w:rPr>
        <w:t>I</w:t>
      </w:r>
      <w:r w:rsidRPr="00333E75">
        <w:rPr>
          <w:rFonts w:asciiTheme="minorHAnsi" w:hAnsiTheme="minorHAnsi" w:cstheme="majorHAnsi"/>
          <w:b/>
          <w:bCs/>
        </w:rPr>
        <w:t>EDAD</w:t>
      </w:r>
      <w:r w:rsidRPr="00333E75">
        <w:rPr>
          <w:rFonts w:asciiTheme="minorHAnsi" w:hAnsiTheme="minorHAnsi" w:cstheme="majorHAnsi"/>
          <w:b/>
          <w:bCs/>
          <w:spacing w:val="-11"/>
        </w:rPr>
        <w:t xml:space="preserve"> </w:t>
      </w:r>
      <w:r w:rsidRPr="00333E75">
        <w:rPr>
          <w:rFonts w:asciiTheme="minorHAnsi" w:hAnsiTheme="minorHAnsi" w:cstheme="majorHAnsi"/>
          <w:b/>
          <w:bCs/>
        </w:rPr>
        <w:t>MU</w:t>
      </w:r>
      <w:r w:rsidRPr="00333E75">
        <w:rPr>
          <w:rFonts w:asciiTheme="minorHAnsi" w:hAnsiTheme="minorHAnsi" w:cstheme="majorHAnsi"/>
          <w:b/>
          <w:bCs/>
          <w:spacing w:val="1"/>
        </w:rPr>
        <w:t>N</w:t>
      </w:r>
      <w:r w:rsidRPr="00333E75">
        <w:rPr>
          <w:rFonts w:asciiTheme="minorHAnsi" w:hAnsiTheme="minorHAnsi" w:cstheme="majorHAnsi"/>
          <w:b/>
          <w:bCs/>
        </w:rPr>
        <w:t>ICI</w:t>
      </w:r>
      <w:r w:rsidRPr="00333E75">
        <w:rPr>
          <w:rFonts w:asciiTheme="minorHAnsi" w:hAnsiTheme="minorHAnsi" w:cstheme="majorHAnsi"/>
          <w:b/>
          <w:bCs/>
          <w:spacing w:val="1"/>
        </w:rPr>
        <w:t>P</w:t>
      </w:r>
      <w:r w:rsidRPr="00333E75">
        <w:rPr>
          <w:rFonts w:asciiTheme="minorHAnsi" w:hAnsiTheme="minorHAnsi" w:cstheme="majorHAnsi"/>
          <w:b/>
          <w:bCs/>
        </w:rPr>
        <w:t>AL</w:t>
      </w:r>
      <w:r w:rsidRPr="00333E75">
        <w:rPr>
          <w:rFonts w:asciiTheme="minorHAnsi" w:hAnsiTheme="minorHAnsi" w:cstheme="majorHAnsi"/>
          <w:b/>
          <w:bCs/>
          <w:spacing w:val="-10"/>
        </w:rPr>
        <w:t xml:space="preserve"> </w:t>
      </w:r>
      <w:r w:rsidRPr="00333E75">
        <w:rPr>
          <w:rFonts w:asciiTheme="minorHAnsi" w:hAnsiTheme="minorHAnsi" w:cstheme="majorHAnsi"/>
          <w:b/>
          <w:bCs/>
        </w:rPr>
        <w:t>ENT</w:t>
      </w:r>
      <w:r w:rsidRPr="00333E75">
        <w:rPr>
          <w:rFonts w:asciiTheme="minorHAnsi" w:hAnsiTheme="minorHAnsi" w:cstheme="majorHAnsi"/>
          <w:b/>
          <w:bCs/>
          <w:spacing w:val="2"/>
        </w:rPr>
        <w:t>R</w:t>
      </w:r>
      <w:r w:rsidRPr="00333E75">
        <w:rPr>
          <w:rFonts w:asciiTheme="minorHAnsi" w:hAnsiTheme="minorHAnsi" w:cstheme="majorHAnsi"/>
          <w:b/>
          <w:bCs/>
        </w:rPr>
        <w:t>E</w:t>
      </w:r>
      <w:r w:rsidRPr="00333E75">
        <w:rPr>
          <w:rFonts w:asciiTheme="minorHAnsi" w:hAnsiTheme="minorHAnsi" w:cstheme="majorHAnsi"/>
          <w:b/>
          <w:bCs/>
          <w:spacing w:val="-6"/>
        </w:rPr>
        <w:t xml:space="preserve"> </w:t>
      </w:r>
      <w:r w:rsidRPr="00333E75">
        <w:rPr>
          <w:rFonts w:asciiTheme="minorHAnsi" w:hAnsiTheme="minorHAnsi" w:cstheme="majorHAnsi"/>
          <w:b/>
          <w:bCs/>
        </w:rPr>
        <w:t>LA</w:t>
      </w:r>
      <w:r w:rsidRPr="00333E75">
        <w:rPr>
          <w:rFonts w:asciiTheme="minorHAnsi" w:hAnsiTheme="minorHAnsi" w:cstheme="majorHAnsi"/>
          <w:b/>
          <w:bCs/>
          <w:spacing w:val="-1"/>
        </w:rPr>
        <w:t xml:space="preserve"> </w:t>
      </w:r>
      <w:r w:rsidRPr="00333E75">
        <w:rPr>
          <w:rFonts w:asciiTheme="minorHAnsi" w:hAnsiTheme="minorHAnsi" w:cstheme="majorHAnsi"/>
          <w:b/>
          <w:bCs/>
        </w:rPr>
        <w:t>ADMIN</w:t>
      </w:r>
      <w:r w:rsidRPr="00333E75">
        <w:rPr>
          <w:rFonts w:asciiTheme="minorHAnsi" w:hAnsiTheme="minorHAnsi" w:cstheme="majorHAnsi"/>
          <w:b/>
          <w:bCs/>
          <w:spacing w:val="1"/>
        </w:rPr>
        <w:t>I</w:t>
      </w:r>
      <w:r w:rsidRPr="00333E75">
        <w:rPr>
          <w:rFonts w:asciiTheme="minorHAnsi" w:hAnsiTheme="minorHAnsi" w:cstheme="majorHAnsi"/>
          <w:b/>
          <w:bCs/>
        </w:rPr>
        <w:t>S</w:t>
      </w:r>
      <w:r w:rsidRPr="00333E75">
        <w:rPr>
          <w:rFonts w:asciiTheme="minorHAnsi" w:hAnsiTheme="minorHAnsi" w:cstheme="majorHAnsi"/>
          <w:b/>
          <w:bCs/>
          <w:spacing w:val="1"/>
        </w:rPr>
        <w:t>T</w:t>
      </w:r>
      <w:r w:rsidRPr="00333E75">
        <w:rPr>
          <w:rFonts w:asciiTheme="minorHAnsi" w:hAnsiTheme="minorHAnsi" w:cstheme="majorHAnsi"/>
          <w:b/>
          <w:bCs/>
        </w:rPr>
        <w:t>RACI</w:t>
      </w:r>
      <w:r w:rsidRPr="00333E75">
        <w:rPr>
          <w:rFonts w:asciiTheme="minorHAnsi" w:hAnsiTheme="minorHAnsi" w:cstheme="majorHAnsi"/>
          <w:b/>
          <w:bCs/>
          <w:spacing w:val="1"/>
        </w:rPr>
        <w:t>O</w:t>
      </w:r>
      <w:r w:rsidRPr="00333E75">
        <w:rPr>
          <w:rFonts w:asciiTheme="minorHAnsi" w:hAnsiTheme="minorHAnsi" w:cstheme="majorHAnsi"/>
          <w:b/>
          <w:bCs/>
        </w:rPr>
        <w:t>N</w:t>
      </w:r>
      <w:r w:rsidRPr="00333E75">
        <w:rPr>
          <w:rFonts w:asciiTheme="minorHAnsi" w:hAnsiTheme="minorHAnsi" w:cstheme="majorHAnsi"/>
          <w:b/>
          <w:bCs/>
          <w:spacing w:val="-17"/>
        </w:rPr>
        <w:t xml:space="preserve"> </w:t>
      </w:r>
      <w:r w:rsidRPr="00333E75">
        <w:rPr>
          <w:rFonts w:asciiTheme="minorHAnsi" w:hAnsiTheme="minorHAnsi" w:cstheme="majorHAnsi"/>
          <w:b/>
          <w:bCs/>
        </w:rPr>
        <w:t>ZO</w:t>
      </w:r>
      <w:r w:rsidRPr="00333E75">
        <w:rPr>
          <w:rFonts w:asciiTheme="minorHAnsi" w:hAnsiTheme="minorHAnsi" w:cstheme="majorHAnsi"/>
          <w:b/>
          <w:bCs/>
          <w:spacing w:val="1"/>
        </w:rPr>
        <w:t>N</w:t>
      </w:r>
      <w:r w:rsidRPr="00333E75">
        <w:rPr>
          <w:rFonts w:asciiTheme="minorHAnsi" w:hAnsiTheme="minorHAnsi" w:cstheme="majorHAnsi"/>
          <w:b/>
          <w:bCs/>
        </w:rPr>
        <w:t>A</w:t>
      </w:r>
      <w:r w:rsidRPr="00333E75">
        <w:rPr>
          <w:rFonts w:asciiTheme="minorHAnsi" w:hAnsiTheme="minorHAnsi" w:cstheme="majorHAnsi"/>
          <w:b/>
          <w:bCs/>
          <w:spacing w:val="1"/>
        </w:rPr>
        <w:t>L</w:t>
      </w:r>
      <w:r w:rsidRPr="00333E75">
        <w:rPr>
          <w:rFonts w:asciiTheme="minorHAnsi" w:hAnsiTheme="minorHAnsi" w:cstheme="majorHAnsi"/>
          <w:b/>
          <w:bCs/>
        </w:rPr>
        <w:t xml:space="preserve"> </w:t>
      </w:r>
      <w:r>
        <w:rPr>
          <w:rFonts w:asciiTheme="minorHAnsi" w:hAnsiTheme="minorHAnsi" w:cstheme="majorHAnsi"/>
          <w:b/>
          <w:bCs/>
        </w:rPr>
        <w:t>“</w:t>
      </w:r>
      <w:r w:rsidRPr="00333E75">
        <w:rPr>
          <w:rFonts w:asciiTheme="minorHAnsi" w:hAnsiTheme="minorHAnsi" w:cstheme="majorHAnsi"/>
          <w:b/>
          <w:bCs/>
        </w:rPr>
        <w:t>ELOY ALFARO</w:t>
      </w:r>
      <w:r>
        <w:rPr>
          <w:rFonts w:asciiTheme="minorHAnsi" w:hAnsiTheme="minorHAnsi" w:cstheme="majorHAnsi"/>
          <w:b/>
          <w:bCs/>
        </w:rPr>
        <w:t xml:space="preserve">” </w:t>
      </w:r>
      <w:r w:rsidRPr="00333E75">
        <w:rPr>
          <w:rFonts w:asciiTheme="minorHAnsi" w:hAnsiTheme="minorHAnsi" w:cstheme="majorHAnsi"/>
          <w:b/>
          <w:bCs/>
        </w:rPr>
        <w:t>Y LA LIGA DEPORTIVA BARRIAL “</w:t>
      </w:r>
      <w:r w:rsidR="00B91B6C">
        <w:rPr>
          <w:rFonts w:asciiTheme="minorHAnsi" w:hAnsiTheme="minorHAnsi" w:cstheme="majorHAnsi"/>
          <w:b/>
          <w:bCs/>
        </w:rPr>
        <w:t>MARIA ELENA SALAZAR</w:t>
      </w:r>
      <w:r w:rsidRPr="00333E75">
        <w:rPr>
          <w:rFonts w:asciiTheme="minorHAnsi" w:hAnsiTheme="minorHAnsi" w:cstheme="majorHAnsi"/>
          <w:b/>
          <w:bCs/>
        </w:rPr>
        <w:t>”</w:t>
      </w:r>
    </w:p>
    <w:p w:rsidR="00D036FD" w:rsidRPr="00F72EC0" w:rsidRDefault="00D036FD" w:rsidP="00D036FD">
      <w:pPr>
        <w:spacing w:before="240" w:line="276" w:lineRule="auto"/>
        <w:jc w:val="both"/>
        <w:rPr>
          <w:rFonts w:asciiTheme="majorHAnsi" w:hAnsiTheme="majorHAnsi" w:cstheme="majorHAnsi"/>
          <w:b/>
          <w:sz w:val="24"/>
          <w:szCs w:val="24"/>
        </w:rPr>
      </w:pPr>
      <w:r w:rsidRPr="00F72EC0">
        <w:rPr>
          <w:rFonts w:asciiTheme="majorHAnsi" w:hAnsiTheme="majorHAnsi" w:cstheme="majorHAnsi"/>
          <w:b/>
          <w:sz w:val="24"/>
          <w:szCs w:val="24"/>
        </w:rPr>
        <w:t>CLÁUSULA PRIMERA. - COMPARECIENTES:</w:t>
      </w:r>
    </w:p>
    <w:p w:rsidR="00D036FD" w:rsidRPr="001E5DC3" w:rsidRDefault="00D036FD" w:rsidP="00D036FD">
      <w:pPr>
        <w:spacing w:before="240" w:line="276" w:lineRule="auto"/>
        <w:jc w:val="both"/>
        <w:rPr>
          <w:rFonts w:asciiTheme="minorHAnsi" w:hAnsiTheme="minorHAnsi" w:cstheme="majorHAnsi"/>
        </w:rPr>
      </w:pPr>
      <w:r w:rsidRPr="001E5DC3">
        <w:rPr>
          <w:rFonts w:asciiTheme="minorHAnsi" w:hAnsiTheme="minorHAnsi" w:cstheme="majorHAnsi"/>
        </w:rPr>
        <w:t>Comparecen a la celebración del presente Convenio para la Administración y Uso de Instalaciones y Escenarios Deportivos de Propiedad Municipal (en adelante “</w:t>
      </w:r>
      <w:r w:rsidRPr="001E5DC3">
        <w:rPr>
          <w:rFonts w:asciiTheme="minorHAnsi" w:hAnsiTheme="minorHAnsi" w:cstheme="majorHAnsi"/>
          <w:b/>
        </w:rPr>
        <w:t>EL CONVENIO</w:t>
      </w:r>
      <w:r w:rsidRPr="001E5DC3">
        <w:rPr>
          <w:rFonts w:asciiTheme="minorHAnsi" w:hAnsiTheme="minorHAnsi" w:cstheme="majorHAnsi"/>
        </w:rPr>
        <w:t xml:space="preserve">”), por una parte, el </w:t>
      </w:r>
      <w:r w:rsidRPr="001E5DC3">
        <w:rPr>
          <w:rFonts w:asciiTheme="minorHAnsi" w:hAnsiTheme="minorHAnsi" w:cstheme="majorHAnsi"/>
          <w:b/>
        </w:rPr>
        <w:t>GOBIERNO AUTÓNOMO DESCENTRALIZADO DEL DISTRITO METROPOLITANO DE QUITO</w:t>
      </w:r>
      <w:r w:rsidRPr="001E5DC3">
        <w:rPr>
          <w:rFonts w:asciiTheme="minorHAnsi" w:hAnsiTheme="minorHAnsi" w:cstheme="majorHAnsi"/>
        </w:rPr>
        <w:t xml:space="preserve">, debidamente representado por la Administradora Zonal Abogada </w:t>
      </w:r>
      <w:proofErr w:type="spellStart"/>
      <w:r w:rsidRPr="001E5DC3">
        <w:rPr>
          <w:rFonts w:asciiTheme="minorHAnsi" w:hAnsiTheme="minorHAnsi" w:cstheme="majorHAnsi"/>
        </w:rPr>
        <w:t>Nataly</w:t>
      </w:r>
      <w:proofErr w:type="spellEnd"/>
      <w:r w:rsidRPr="001E5DC3">
        <w:rPr>
          <w:rFonts w:asciiTheme="minorHAnsi" w:hAnsiTheme="minorHAnsi" w:cstheme="majorHAnsi"/>
        </w:rPr>
        <w:t xml:space="preserve"> Patricia Avilés </w:t>
      </w:r>
      <w:proofErr w:type="spellStart"/>
      <w:r w:rsidRPr="001E5DC3">
        <w:rPr>
          <w:rFonts w:asciiTheme="minorHAnsi" w:hAnsiTheme="minorHAnsi" w:cstheme="majorHAnsi"/>
        </w:rPr>
        <w:t>Pastás</w:t>
      </w:r>
      <w:proofErr w:type="spellEnd"/>
      <w:r w:rsidRPr="001E5DC3">
        <w:rPr>
          <w:rFonts w:asciiTheme="minorHAnsi" w:hAnsiTheme="minorHAnsi" w:cstheme="majorHAnsi"/>
        </w:rPr>
        <w:t>, de la Administración Zonal Eloy Alfaro (en adelante “</w:t>
      </w:r>
      <w:r w:rsidRPr="001E5DC3">
        <w:rPr>
          <w:rFonts w:asciiTheme="minorHAnsi" w:hAnsiTheme="minorHAnsi" w:cstheme="majorHAnsi"/>
          <w:b/>
        </w:rPr>
        <w:t>ADMINISTRACIÓN ZONAL</w:t>
      </w:r>
      <w:r w:rsidRPr="001E5DC3">
        <w:rPr>
          <w:rFonts w:asciiTheme="minorHAnsi" w:hAnsiTheme="minorHAnsi" w:cstheme="majorHAnsi"/>
        </w:rPr>
        <w:t xml:space="preserve">”) por delegación conferida constante en la Resolución No. A-089 de 8 de diciembre de 2020, y acción de personal No. </w:t>
      </w:r>
      <w:r w:rsidRPr="001E5DC3">
        <w:rPr>
          <w:rFonts w:asciiTheme="minorHAnsi" w:hAnsiTheme="minorHAnsi" w:cstheme="majorHAnsi"/>
          <w:lang w:val="es-ES_tradnl" w:eastAsia="en-US"/>
        </w:rPr>
        <w:t>Acción de Personal N° 00000016236 de 12 de septiembre del 2022, quien para efectos de este instrumento se le denominará “</w:t>
      </w:r>
      <w:r w:rsidRPr="001E5DC3">
        <w:rPr>
          <w:rFonts w:asciiTheme="minorHAnsi" w:hAnsiTheme="minorHAnsi" w:cstheme="majorHAnsi"/>
          <w:b/>
          <w:lang w:val="es-ES_tradnl" w:eastAsia="en-US"/>
        </w:rPr>
        <w:t>EL MUNICIPIO</w:t>
      </w:r>
      <w:r w:rsidRPr="001E5DC3">
        <w:rPr>
          <w:rFonts w:asciiTheme="minorHAnsi" w:hAnsiTheme="minorHAnsi" w:cstheme="majorHAnsi"/>
          <w:lang w:val="es-ES_tradnl" w:eastAsia="en-US"/>
        </w:rPr>
        <w:t xml:space="preserve">”; y, por otra parte, la </w:t>
      </w:r>
      <w:r w:rsidRPr="001E5DC3">
        <w:rPr>
          <w:rFonts w:asciiTheme="minorHAnsi" w:hAnsiTheme="minorHAnsi" w:cstheme="majorHAnsi"/>
          <w:b/>
          <w:lang w:val="es-ES_tradnl" w:eastAsia="en-US"/>
        </w:rPr>
        <w:t>LIGA DEPORTIVA BARRIAL “</w:t>
      </w:r>
      <w:r w:rsidR="00B91B6C">
        <w:rPr>
          <w:rFonts w:asciiTheme="minorHAnsi" w:hAnsiTheme="minorHAnsi" w:cstheme="majorHAnsi"/>
          <w:b/>
          <w:lang w:val="es-ES_tradnl" w:eastAsia="en-US"/>
        </w:rPr>
        <w:t>MARIA ELENA SALAZAR</w:t>
      </w:r>
      <w:r w:rsidRPr="001E5DC3">
        <w:rPr>
          <w:rFonts w:asciiTheme="minorHAnsi" w:hAnsiTheme="minorHAnsi" w:cstheme="majorHAnsi"/>
          <w:b/>
          <w:lang w:val="es-ES_tradnl" w:eastAsia="en-US"/>
        </w:rPr>
        <w:t>”,</w:t>
      </w:r>
      <w:r w:rsidRPr="001E5DC3">
        <w:rPr>
          <w:rFonts w:asciiTheme="minorHAnsi" w:hAnsiTheme="minorHAnsi" w:cstheme="majorHAnsi"/>
          <w:lang w:val="es-ES_tradnl" w:eastAsia="en-US"/>
        </w:rPr>
        <w:t xml:space="preserve"> cuya personería jurídica se encuentra legalmente reconocida mediante Acuerdo No. </w:t>
      </w:r>
      <w:r w:rsidR="00B91B6C" w:rsidRPr="00B91B6C">
        <w:rPr>
          <w:rFonts w:asciiTheme="minorHAnsi" w:hAnsiTheme="minorHAnsi" w:cstheme="majorHAnsi"/>
          <w:lang w:val="es-ES_tradnl" w:eastAsia="en-US"/>
        </w:rPr>
        <w:t>1608</w:t>
      </w:r>
      <w:r w:rsidRPr="001E5DC3">
        <w:rPr>
          <w:rFonts w:asciiTheme="minorHAnsi" w:hAnsiTheme="minorHAnsi" w:cstheme="majorHAnsi"/>
        </w:rPr>
        <w:t xml:space="preserve">; y, </w:t>
      </w:r>
      <w:r w:rsidRPr="001E5DC3">
        <w:rPr>
          <w:rFonts w:asciiTheme="minorHAnsi" w:hAnsiTheme="minorHAnsi" w:cstheme="majorHAnsi"/>
          <w:lang w:val="es-ES_tradnl" w:eastAsia="en-US"/>
        </w:rPr>
        <w:t xml:space="preserve">representada legalmente por el señor </w:t>
      </w:r>
      <w:proofErr w:type="spellStart"/>
      <w:r w:rsidR="00B91B6C">
        <w:rPr>
          <w:rFonts w:asciiTheme="minorHAnsi" w:hAnsiTheme="minorHAnsi" w:cstheme="majorHAnsi"/>
          <w:lang w:val="es-ES_tradnl" w:eastAsia="en-US"/>
        </w:rPr>
        <w:t>Freddy</w:t>
      </w:r>
      <w:r w:rsidR="00D04144">
        <w:rPr>
          <w:rFonts w:asciiTheme="minorHAnsi" w:hAnsiTheme="minorHAnsi" w:cstheme="majorHAnsi"/>
          <w:lang w:val="es-ES_tradnl" w:eastAsia="en-US"/>
        </w:rPr>
        <w:t>e</w:t>
      </w:r>
      <w:proofErr w:type="spellEnd"/>
      <w:r w:rsidR="00B91B6C" w:rsidRPr="00B91B6C">
        <w:rPr>
          <w:rFonts w:asciiTheme="minorHAnsi" w:hAnsiTheme="minorHAnsi" w:cstheme="majorHAnsi"/>
          <w:lang w:val="es-ES_tradnl" w:eastAsia="en-US"/>
        </w:rPr>
        <w:t xml:space="preserve"> Eduardo </w:t>
      </w:r>
      <w:proofErr w:type="spellStart"/>
      <w:r w:rsidR="00B91B6C" w:rsidRPr="00B91B6C">
        <w:rPr>
          <w:rFonts w:asciiTheme="minorHAnsi" w:hAnsiTheme="minorHAnsi" w:cstheme="majorHAnsi"/>
          <w:lang w:val="es-ES_tradnl" w:eastAsia="en-US"/>
        </w:rPr>
        <w:t>Loya</w:t>
      </w:r>
      <w:proofErr w:type="spellEnd"/>
      <w:r w:rsidR="00B91B6C" w:rsidRPr="00B91B6C">
        <w:rPr>
          <w:rFonts w:asciiTheme="minorHAnsi" w:hAnsiTheme="minorHAnsi" w:cstheme="majorHAnsi"/>
          <w:lang w:val="es-ES_tradnl" w:eastAsia="en-US"/>
        </w:rPr>
        <w:t xml:space="preserve"> </w:t>
      </w:r>
      <w:proofErr w:type="spellStart"/>
      <w:r w:rsidR="00B91B6C" w:rsidRPr="00B91B6C">
        <w:rPr>
          <w:rFonts w:asciiTheme="minorHAnsi" w:hAnsiTheme="minorHAnsi" w:cstheme="majorHAnsi"/>
          <w:lang w:val="es-ES_tradnl" w:eastAsia="en-US"/>
        </w:rPr>
        <w:t>Perugachi</w:t>
      </w:r>
      <w:proofErr w:type="spellEnd"/>
      <w:r w:rsidR="00B91B6C" w:rsidRPr="00B91B6C">
        <w:rPr>
          <w:rFonts w:asciiTheme="minorHAnsi" w:hAnsiTheme="minorHAnsi" w:cstheme="majorHAnsi"/>
          <w:lang w:val="es-ES_tradnl" w:eastAsia="en-US"/>
        </w:rPr>
        <w:t>, portador de la cédula de ciudadanía No. 171073766-7</w:t>
      </w:r>
      <w:r w:rsidRPr="001E5DC3">
        <w:rPr>
          <w:rFonts w:asciiTheme="minorHAnsi" w:hAnsiTheme="minorHAnsi" w:cstheme="majorHAnsi"/>
        </w:rPr>
        <w:t xml:space="preserve">, en calidad de Presidente de la Liga Deportiva Barrial </w:t>
      </w:r>
      <w:r w:rsidR="00B91B6C">
        <w:rPr>
          <w:rFonts w:asciiTheme="minorHAnsi" w:hAnsiTheme="minorHAnsi" w:cstheme="majorHAnsi"/>
        </w:rPr>
        <w:t>María Elena Salazar</w:t>
      </w:r>
      <w:r w:rsidRPr="001E5DC3">
        <w:rPr>
          <w:rFonts w:asciiTheme="minorHAnsi" w:hAnsiTheme="minorHAnsi" w:cstheme="majorHAnsi"/>
        </w:rPr>
        <w:t xml:space="preserve">, conforme se desprende del registro de directorio contenido en el Oficio Nro. </w:t>
      </w:r>
      <w:r w:rsidR="00B91B6C" w:rsidRPr="00B91B6C">
        <w:rPr>
          <w:rFonts w:asciiTheme="minorHAnsi" w:hAnsiTheme="minorHAnsi" w:cstheme="majorHAnsi"/>
        </w:rPr>
        <w:t>SD-DAD-2019-1052 de 20 de mayo de 2019</w:t>
      </w:r>
      <w:r>
        <w:rPr>
          <w:rFonts w:asciiTheme="minorHAnsi" w:hAnsiTheme="minorHAnsi" w:cstheme="majorHAnsi"/>
        </w:rPr>
        <w:t>, de la Secretarí</w:t>
      </w:r>
      <w:r w:rsidRPr="001E5DC3">
        <w:rPr>
          <w:rFonts w:asciiTheme="minorHAnsi" w:hAnsiTheme="minorHAnsi" w:cstheme="majorHAnsi"/>
        </w:rPr>
        <w:t>a del Deporte, quien para efectos de este convenio se le denominará “</w:t>
      </w:r>
      <w:r w:rsidRPr="001E5DC3">
        <w:rPr>
          <w:rFonts w:asciiTheme="minorHAnsi" w:hAnsiTheme="minorHAnsi" w:cstheme="majorHAnsi"/>
          <w:b/>
        </w:rPr>
        <w:t>EL BENEFICIARIO</w:t>
      </w:r>
      <w:r w:rsidRPr="001E5DC3">
        <w:rPr>
          <w:rFonts w:asciiTheme="minorHAnsi" w:hAnsiTheme="minorHAnsi" w:cstheme="majorHAnsi"/>
        </w:rPr>
        <w:t>”.</w:t>
      </w:r>
    </w:p>
    <w:p w:rsidR="00D036FD" w:rsidRPr="001E5DC3" w:rsidRDefault="00D036FD" w:rsidP="00D036FD">
      <w:pPr>
        <w:spacing w:before="240" w:line="276" w:lineRule="auto"/>
        <w:jc w:val="both"/>
        <w:rPr>
          <w:rFonts w:asciiTheme="minorHAnsi" w:hAnsiTheme="minorHAnsi" w:cstheme="majorHAnsi"/>
        </w:rPr>
      </w:pPr>
      <w:r w:rsidRPr="001E5DC3">
        <w:rPr>
          <w:rFonts w:asciiTheme="minorHAnsi" w:hAnsiTheme="minorHAnsi" w:cstheme="majorHAnsi"/>
        </w:rPr>
        <w:t>Las partes en forma libre y voluntaria acuerdan celebrar el presente convenio.</w:t>
      </w:r>
    </w:p>
    <w:p w:rsidR="00D036FD" w:rsidRPr="0050407D" w:rsidRDefault="00D036FD" w:rsidP="00D036FD">
      <w:pPr>
        <w:spacing w:before="240" w:line="276" w:lineRule="auto"/>
        <w:jc w:val="both"/>
        <w:rPr>
          <w:rFonts w:asciiTheme="minorHAnsi" w:hAnsiTheme="minorHAnsi" w:cstheme="majorHAnsi"/>
          <w:b/>
        </w:rPr>
      </w:pPr>
      <w:r w:rsidRPr="0050407D">
        <w:rPr>
          <w:rFonts w:asciiTheme="minorHAnsi" w:hAnsiTheme="minorHAnsi" w:cstheme="majorHAnsi"/>
          <w:b/>
        </w:rPr>
        <w:t>CLAÚSULA SEGUNDA. -  ANTECEDENTES:</w:t>
      </w:r>
    </w:p>
    <w:p w:rsidR="00D036FD" w:rsidRPr="004D4CE5" w:rsidRDefault="00D036FD" w:rsidP="00BF43A0">
      <w:pPr>
        <w:pStyle w:val="Prrafodelista"/>
        <w:numPr>
          <w:ilvl w:val="0"/>
          <w:numId w:val="1"/>
        </w:numPr>
        <w:spacing w:line="276" w:lineRule="auto"/>
        <w:jc w:val="both"/>
        <w:rPr>
          <w:rFonts w:cstheme="majorHAnsi"/>
          <w:b/>
          <w:sz w:val="22"/>
          <w:szCs w:val="22"/>
        </w:rPr>
      </w:pPr>
      <w:r w:rsidRPr="0050407D">
        <w:rPr>
          <w:rFonts w:cstheme="majorHAnsi"/>
          <w:sz w:val="22"/>
          <w:szCs w:val="22"/>
        </w:rPr>
        <w:t xml:space="preserve">Mediante Oficio </w:t>
      </w:r>
      <w:r w:rsidR="00B91B6C" w:rsidRPr="0048202E">
        <w:rPr>
          <w:rFonts w:cstheme="minorHAnsi"/>
        </w:rPr>
        <w:t>S/N</w:t>
      </w:r>
      <w:r w:rsidRPr="0050407D">
        <w:rPr>
          <w:rFonts w:cstheme="majorHAnsi"/>
          <w:sz w:val="22"/>
          <w:szCs w:val="22"/>
        </w:rPr>
        <w:t xml:space="preserve">, el señor </w:t>
      </w:r>
      <w:proofErr w:type="spellStart"/>
      <w:r w:rsidR="00D04144">
        <w:rPr>
          <w:rFonts w:cstheme="minorHAnsi"/>
        </w:rPr>
        <w:t>Freddye</w:t>
      </w:r>
      <w:proofErr w:type="spellEnd"/>
      <w:r w:rsidR="00D04144">
        <w:rPr>
          <w:rFonts w:cstheme="minorHAnsi"/>
        </w:rPr>
        <w:t xml:space="preserve"> </w:t>
      </w:r>
      <w:r w:rsidR="00B91B6C" w:rsidRPr="0048202E">
        <w:rPr>
          <w:rFonts w:cstheme="minorHAnsi"/>
        </w:rPr>
        <w:t xml:space="preserve"> Eduardo </w:t>
      </w:r>
      <w:proofErr w:type="spellStart"/>
      <w:r w:rsidR="00B91B6C" w:rsidRPr="0048202E">
        <w:rPr>
          <w:rFonts w:cstheme="minorHAnsi"/>
        </w:rPr>
        <w:t>Loya</w:t>
      </w:r>
      <w:proofErr w:type="spellEnd"/>
      <w:r w:rsidR="00B91B6C" w:rsidRPr="0048202E">
        <w:rPr>
          <w:rFonts w:cstheme="minorHAnsi"/>
        </w:rPr>
        <w:t xml:space="preserve"> </w:t>
      </w:r>
      <w:proofErr w:type="spellStart"/>
      <w:r w:rsidR="00B91B6C" w:rsidRPr="0048202E">
        <w:rPr>
          <w:rFonts w:cstheme="minorHAnsi"/>
        </w:rPr>
        <w:t>Perugachi</w:t>
      </w:r>
      <w:proofErr w:type="spellEnd"/>
      <w:r w:rsidRPr="0050407D">
        <w:rPr>
          <w:rFonts w:cstheme="majorHAnsi"/>
          <w:sz w:val="22"/>
          <w:szCs w:val="22"/>
        </w:rPr>
        <w:t xml:space="preserve">, en su calidad Presidente de la Liga Deportiva Barrial </w:t>
      </w:r>
      <w:r w:rsidR="00B91B6C">
        <w:rPr>
          <w:rFonts w:cstheme="majorHAnsi"/>
          <w:sz w:val="22"/>
          <w:szCs w:val="22"/>
        </w:rPr>
        <w:t>MARIA ELENA SALAZAR</w:t>
      </w:r>
      <w:r w:rsidRPr="0050407D">
        <w:rPr>
          <w:rFonts w:cstheme="majorHAnsi"/>
          <w:sz w:val="22"/>
          <w:szCs w:val="22"/>
        </w:rPr>
        <w:t xml:space="preserve"> solicitó a la ADMINISTRACIÓN ZONAL, se le conceda el convenio para la administración y uso de las instalaciones e infraestructuras deportivas, del predio No. </w:t>
      </w:r>
      <w:r w:rsidR="00B91B6C" w:rsidRPr="00B91B6C">
        <w:rPr>
          <w:rFonts w:cstheme="majorHAnsi"/>
          <w:sz w:val="22"/>
          <w:szCs w:val="22"/>
        </w:rPr>
        <w:t>169400</w:t>
      </w:r>
      <w:r w:rsidRPr="0050407D">
        <w:rPr>
          <w:rFonts w:cstheme="majorHAnsi"/>
          <w:sz w:val="22"/>
          <w:szCs w:val="22"/>
        </w:rPr>
        <w:t>, adjuntando todos los requisitos previstos en la normativa vigente, los mismos que han sido verificados por la ADMINISTRACIÓN ZONAL.</w:t>
      </w:r>
    </w:p>
    <w:p w:rsidR="00D036FD" w:rsidRPr="004D4CE5" w:rsidRDefault="00D036FD" w:rsidP="00D036FD">
      <w:pPr>
        <w:pStyle w:val="Prrafodelista"/>
        <w:spacing w:line="276" w:lineRule="auto"/>
        <w:ind w:left="770"/>
        <w:jc w:val="both"/>
        <w:rPr>
          <w:rFonts w:cstheme="majorHAnsi"/>
          <w:b/>
          <w:sz w:val="22"/>
          <w:szCs w:val="22"/>
        </w:rPr>
      </w:pPr>
    </w:p>
    <w:p w:rsidR="00D036FD" w:rsidRPr="004D4CE5" w:rsidRDefault="00D036FD" w:rsidP="00BF43A0">
      <w:pPr>
        <w:pStyle w:val="Prrafodelista"/>
        <w:numPr>
          <w:ilvl w:val="0"/>
          <w:numId w:val="1"/>
        </w:numPr>
        <w:spacing w:line="276" w:lineRule="auto"/>
        <w:jc w:val="both"/>
        <w:rPr>
          <w:rFonts w:cstheme="majorHAnsi"/>
          <w:sz w:val="22"/>
          <w:szCs w:val="22"/>
        </w:rPr>
      </w:pPr>
      <w:r w:rsidRPr="004D4CE5">
        <w:rPr>
          <w:rFonts w:cstheme="majorHAnsi"/>
          <w:sz w:val="22"/>
          <w:szCs w:val="22"/>
        </w:rPr>
        <w:t xml:space="preserve">Mediante Acuerdo No. </w:t>
      </w:r>
      <w:r w:rsidR="00B91B6C" w:rsidRPr="00B91B6C">
        <w:rPr>
          <w:rFonts w:cstheme="majorHAnsi"/>
          <w:sz w:val="22"/>
          <w:szCs w:val="22"/>
        </w:rPr>
        <w:t>1608 del 11 de septiembre de 2013</w:t>
      </w:r>
      <w:r w:rsidRPr="004D4CE5">
        <w:rPr>
          <w:rFonts w:cstheme="majorHAnsi"/>
          <w:sz w:val="22"/>
          <w:szCs w:val="22"/>
        </w:rPr>
        <w:t>, la Secretaría del Deporte, otorga la personería jurídica a la Liga Deportiva Barrial “</w:t>
      </w:r>
      <w:r w:rsidR="00B91B6C">
        <w:rPr>
          <w:rFonts w:cstheme="majorHAnsi"/>
          <w:sz w:val="22"/>
          <w:szCs w:val="22"/>
        </w:rPr>
        <w:t>María Elena Salazar</w:t>
      </w:r>
      <w:r w:rsidRPr="004D4CE5">
        <w:rPr>
          <w:rFonts w:cstheme="majorHAnsi"/>
          <w:sz w:val="22"/>
          <w:szCs w:val="22"/>
        </w:rPr>
        <w:t xml:space="preserve">” y aprueba su estatuto, por lo cual está legalmente constituida. </w:t>
      </w:r>
    </w:p>
    <w:p w:rsidR="00D036FD" w:rsidRPr="004D4CE5" w:rsidRDefault="00D036FD" w:rsidP="00D036FD">
      <w:pPr>
        <w:pStyle w:val="Prrafodelista"/>
        <w:spacing w:line="276" w:lineRule="auto"/>
        <w:jc w:val="both"/>
        <w:rPr>
          <w:rFonts w:cstheme="majorHAnsi"/>
          <w:sz w:val="22"/>
          <w:szCs w:val="22"/>
        </w:rPr>
      </w:pPr>
    </w:p>
    <w:p w:rsidR="00D036FD" w:rsidRPr="004D4CE5" w:rsidRDefault="00D036FD" w:rsidP="00BF43A0">
      <w:pPr>
        <w:pStyle w:val="Prrafodelista"/>
        <w:numPr>
          <w:ilvl w:val="0"/>
          <w:numId w:val="1"/>
        </w:numPr>
        <w:spacing w:line="276" w:lineRule="auto"/>
        <w:jc w:val="both"/>
        <w:rPr>
          <w:rFonts w:cstheme="majorHAnsi"/>
          <w:sz w:val="22"/>
          <w:szCs w:val="22"/>
        </w:rPr>
      </w:pPr>
      <w:r w:rsidRPr="004D4CE5">
        <w:rPr>
          <w:rFonts w:cstheme="majorHAnsi"/>
          <w:sz w:val="22"/>
          <w:szCs w:val="22"/>
        </w:rPr>
        <w:t xml:space="preserve">Mediante Oficio Nro. </w:t>
      </w:r>
      <w:r w:rsidR="00B91B6C" w:rsidRPr="00B91B6C">
        <w:rPr>
          <w:rFonts w:cstheme="majorHAnsi"/>
          <w:sz w:val="22"/>
          <w:szCs w:val="22"/>
        </w:rPr>
        <w:t>SD-DAD-2019-1052 de 20 de mayo de 2019</w:t>
      </w:r>
      <w:r w:rsidRPr="004D4CE5">
        <w:rPr>
          <w:rFonts w:cstheme="majorHAnsi"/>
          <w:sz w:val="22"/>
          <w:szCs w:val="22"/>
        </w:rPr>
        <w:t>, suscrito por la Secretaría del Deporte, certifica que el registro del directorio de la Liga Deportiva Barrial “</w:t>
      </w:r>
      <w:r w:rsidR="00B91B6C">
        <w:rPr>
          <w:rFonts w:cstheme="majorHAnsi"/>
          <w:sz w:val="22"/>
          <w:szCs w:val="22"/>
        </w:rPr>
        <w:t>María Elena Salazar</w:t>
      </w:r>
      <w:r w:rsidRPr="004D4CE5">
        <w:rPr>
          <w:rFonts w:cstheme="majorHAnsi"/>
          <w:sz w:val="22"/>
          <w:szCs w:val="22"/>
        </w:rPr>
        <w:t xml:space="preserve">” está vigente desde </w:t>
      </w:r>
      <w:r w:rsidR="00B91B6C" w:rsidRPr="00B91B6C">
        <w:rPr>
          <w:rFonts w:cstheme="majorHAnsi"/>
          <w:sz w:val="22"/>
          <w:szCs w:val="22"/>
        </w:rPr>
        <w:t>el 14 de marzo de 2019, hasta el 14 de marzo de 2023</w:t>
      </w:r>
      <w:r w:rsidRPr="004D4CE5">
        <w:rPr>
          <w:rFonts w:cstheme="majorHAnsi"/>
          <w:sz w:val="22"/>
          <w:szCs w:val="22"/>
        </w:rPr>
        <w:t>.</w:t>
      </w:r>
    </w:p>
    <w:p w:rsidR="00D036FD" w:rsidRPr="007C7B77" w:rsidRDefault="00D036FD" w:rsidP="00D036FD">
      <w:pPr>
        <w:pStyle w:val="Prrafodelista"/>
        <w:rPr>
          <w:rFonts w:cstheme="majorHAnsi"/>
          <w:sz w:val="22"/>
          <w:szCs w:val="22"/>
        </w:rPr>
      </w:pPr>
    </w:p>
    <w:p w:rsidR="00D036FD" w:rsidRPr="004D28FD" w:rsidRDefault="00D036FD" w:rsidP="00BF43A0">
      <w:pPr>
        <w:pStyle w:val="Prrafodelista"/>
        <w:numPr>
          <w:ilvl w:val="0"/>
          <w:numId w:val="1"/>
        </w:numPr>
        <w:spacing w:line="276" w:lineRule="auto"/>
        <w:jc w:val="both"/>
        <w:rPr>
          <w:rFonts w:cstheme="majorHAnsi"/>
          <w:sz w:val="22"/>
          <w:szCs w:val="22"/>
        </w:rPr>
      </w:pPr>
      <w:r w:rsidRPr="004D28FD">
        <w:rPr>
          <w:rFonts w:cstheme="majorHAnsi"/>
          <w:sz w:val="22"/>
          <w:szCs w:val="22"/>
        </w:rPr>
        <w:t xml:space="preserve">Mediante Oficio Nro. </w:t>
      </w:r>
      <w:r w:rsidR="00B91B6C" w:rsidRPr="004D28FD">
        <w:rPr>
          <w:rFonts w:cstheme="majorHAnsi"/>
          <w:sz w:val="22"/>
          <w:szCs w:val="22"/>
        </w:rPr>
        <w:t>GADDMQ-DMGBI-2022-2486-O de 6 de julio de 2022</w:t>
      </w:r>
      <w:r w:rsidRPr="004D28FD">
        <w:rPr>
          <w:rFonts w:cstheme="majorHAnsi"/>
          <w:sz w:val="22"/>
          <w:szCs w:val="22"/>
        </w:rPr>
        <w:t xml:space="preserve">, la Dirección Metropolitana de Gestión de Bienes Inmuebles, remite el Informe Técnico Nro. </w:t>
      </w:r>
      <w:r w:rsidR="00B91B6C" w:rsidRPr="004D28FD">
        <w:rPr>
          <w:rFonts w:cstheme="majorHAnsi"/>
          <w:sz w:val="22"/>
          <w:szCs w:val="22"/>
        </w:rPr>
        <w:t>DMGBI-ATI-2022-0123 de 6 de julio del 2022</w:t>
      </w:r>
      <w:r w:rsidRPr="004D28FD">
        <w:rPr>
          <w:rFonts w:cstheme="majorHAnsi"/>
          <w:sz w:val="22"/>
          <w:szCs w:val="22"/>
        </w:rPr>
        <w:t xml:space="preserve">, con criterio favorable suscrito por el Director Metropolitano de Gestión de Bienes Inmuebles en el cual se verificó la titularidad del predio Nro. </w:t>
      </w:r>
      <w:r w:rsidR="003F0D78" w:rsidRPr="00B91B6C">
        <w:rPr>
          <w:rFonts w:cstheme="majorHAnsi"/>
          <w:sz w:val="22"/>
          <w:szCs w:val="22"/>
        </w:rPr>
        <w:t>169400</w:t>
      </w:r>
      <w:r w:rsidRPr="004D28FD">
        <w:rPr>
          <w:rFonts w:cstheme="majorHAnsi"/>
          <w:sz w:val="22"/>
          <w:szCs w:val="22"/>
        </w:rPr>
        <w:t>; y, este informe concluye lo siguiente:</w:t>
      </w:r>
    </w:p>
    <w:p w:rsidR="00D036FD" w:rsidRPr="007C7B77" w:rsidRDefault="00D036FD" w:rsidP="00D036FD">
      <w:pPr>
        <w:pStyle w:val="Prrafodelista"/>
        <w:rPr>
          <w:rFonts w:cstheme="majorHAnsi"/>
          <w:sz w:val="22"/>
          <w:szCs w:val="22"/>
        </w:rPr>
      </w:pPr>
    </w:p>
    <w:p w:rsidR="00D036FD" w:rsidRPr="007C7B77" w:rsidRDefault="00D036FD" w:rsidP="00D036FD">
      <w:pPr>
        <w:pStyle w:val="Prrafodelista"/>
        <w:spacing w:line="276" w:lineRule="auto"/>
        <w:ind w:left="770"/>
        <w:jc w:val="both"/>
        <w:rPr>
          <w:rFonts w:cstheme="majorHAnsi"/>
          <w:sz w:val="22"/>
          <w:szCs w:val="22"/>
        </w:rPr>
      </w:pPr>
      <w:r w:rsidRPr="007C7B77">
        <w:rPr>
          <w:rFonts w:cstheme="majorHAnsi"/>
          <w:sz w:val="22"/>
          <w:szCs w:val="22"/>
        </w:rPr>
        <w:t xml:space="preserve"> </w:t>
      </w:r>
      <w:r w:rsidRPr="007C7B77">
        <w:rPr>
          <w:rFonts w:cstheme="majorHAnsi"/>
          <w:i/>
          <w:iCs/>
          <w:sz w:val="22"/>
          <w:szCs w:val="22"/>
        </w:rPr>
        <w:t xml:space="preserve">“(…) La Dirección Metropolitana de Gestión de Bienes Inmuebles emite el informe técnico </w:t>
      </w:r>
      <w:r w:rsidRPr="007C7B77">
        <w:rPr>
          <w:rFonts w:cstheme="majorHAnsi"/>
          <w:b/>
          <w:i/>
          <w:iCs/>
          <w:sz w:val="22"/>
          <w:szCs w:val="22"/>
        </w:rPr>
        <w:t>favorable</w:t>
      </w:r>
      <w:r w:rsidRPr="007C7B77">
        <w:rPr>
          <w:rFonts w:cstheme="majorHAnsi"/>
          <w:i/>
          <w:iCs/>
          <w:sz w:val="22"/>
          <w:szCs w:val="22"/>
        </w:rPr>
        <w:t xml:space="preserve"> respecto a la titularidad de dominio y a la ocupación actual registrada. “</w:t>
      </w:r>
    </w:p>
    <w:p w:rsidR="00D036FD" w:rsidRPr="004D28FD" w:rsidRDefault="00D036FD" w:rsidP="004D28FD">
      <w:pPr>
        <w:spacing w:line="276" w:lineRule="auto"/>
        <w:ind w:left="770"/>
        <w:jc w:val="both"/>
        <w:rPr>
          <w:rFonts w:asciiTheme="minorHAnsi" w:hAnsiTheme="minorHAnsi" w:cstheme="majorHAnsi"/>
          <w:i/>
        </w:rPr>
      </w:pPr>
      <w:r w:rsidRPr="007C7B77">
        <w:rPr>
          <w:rFonts w:asciiTheme="minorHAnsi" w:hAnsiTheme="minorHAnsi" w:cstheme="majorHAnsi"/>
          <w:i/>
        </w:rPr>
        <w:t>“</w:t>
      </w:r>
      <w:r w:rsidR="004D28FD" w:rsidRPr="004D28FD">
        <w:rPr>
          <w:rFonts w:asciiTheme="minorHAnsi" w:hAnsiTheme="minorHAnsi" w:cstheme="majorHAnsi"/>
          <w:i/>
        </w:rPr>
        <w:t>El Municipio del Distrito Metropolitano de Quito es propie</w:t>
      </w:r>
      <w:r w:rsidR="004D28FD">
        <w:rPr>
          <w:rFonts w:asciiTheme="minorHAnsi" w:hAnsiTheme="minorHAnsi" w:cstheme="majorHAnsi"/>
          <w:i/>
        </w:rPr>
        <w:t xml:space="preserve">tario del bien inmueble por ser </w:t>
      </w:r>
      <w:r w:rsidR="004D28FD" w:rsidRPr="004D28FD">
        <w:rPr>
          <w:rFonts w:asciiTheme="minorHAnsi" w:hAnsiTheme="minorHAnsi" w:cstheme="majorHAnsi"/>
          <w:i/>
        </w:rPr>
        <w:t>ESPACIOS VERDES y COMUNALES, entregadas po</w:t>
      </w:r>
      <w:r w:rsidR="004D28FD">
        <w:rPr>
          <w:rFonts w:asciiTheme="minorHAnsi" w:hAnsiTheme="minorHAnsi" w:cstheme="majorHAnsi"/>
          <w:i/>
        </w:rPr>
        <w:t xml:space="preserve">r la parcelación denominada “La </w:t>
      </w:r>
      <w:r w:rsidR="004D28FD" w:rsidRPr="004D28FD">
        <w:rPr>
          <w:rFonts w:asciiTheme="minorHAnsi" w:hAnsiTheme="minorHAnsi" w:cstheme="majorHAnsi"/>
          <w:i/>
        </w:rPr>
        <w:t>Clementina”, protocolizada mediante escritura pública el 19 de julio de 1</w:t>
      </w:r>
      <w:r w:rsidR="004D28FD">
        <w:rPr>
          <w:rFonts w:asciiTheme="minorHAnsi" w:hAnsiTheme="minorHAnsi" w:cstheme="majorHAnsi"/>
          <w:i/>
        </w:rPr>
        <w:t xml:space="preserve">983, ante el Notario </w:t>
      </w:r>
      <w:r w:rsidR="004D28FD" w:rsidRPr="004D28FD">
        <w:rPr>
          <w:rFonts w:asciiTheme="minorHAnsi" w:hAnsiTheme="minorHAnsi" w:cstheme="majorHAnsi"/>
          <w:i/>
        </w:rPr>
        <w:t>Dr. Hugo Cornejo Rosales, he inscrita en el Registro de la Propiedad el 21 de julio de 1983.</w:t>
      </w:r>
      <w:r w:rsidRPr="007C7B77">
        <w:rPr>
          <w:rFonts w:asciiTheme="minorHAnsi" w:hAnsiTheme="minorHAnsi" w:cstheme="majorHAnsi"/>
          <w:i/>
        </w:rPr>
        <w:t>”</w:t>
      </w:r>
      <w:r w:rsidRPr="007C7B77">
        <w:rPr>
          <w:rFonts w:asciiTheme="minorHAnsi" w:hAnsiTheme="minorHAnsi" w:cstheme="majorHAnsi"/>
          <w:i/>
          <w:lang w:val="es-ES_tradnl" w:eastAsia="en-US"/>
        </w:rPr>
        <w:t>:</w:t>
      </w:r>
    </w:p>
    <w:p w:rsidR="00D036FD" w:rsidRPr="004527FC" w:rsidRDefault="00D036FD" w:rsidP="00D036FD">
      <w:pPr>
        <w:pStyle w:val="Prrafodelista"/>
        <w:rPr>
          <w:rFonts w:cstheme="majorHAnsi"/>
          <w:sz w:val="22"/>
          <w:szCs w:val="22"/>
        </w:rPr>
      </w:pPr>
    </w:p>
    <w:p w:rsidR="00D036FD" w:rsidRPr="005B3869" w:rsidRDefault="00D036FD" w:rsidP="00BF43A0">
      <w:pPr>
        <w:pStyle w:val="Prrafodelista"/>
        <w:numPr>
          <w:ilvl w:val="0"/>
          <w:numId w:val="1"/>
        </w:numPr>
        <w:spacing w:line="276" w:lineRule="auto"/>
        <w:jc w:val="both"/>
        <w:rPr>
          <w:rFonts w:cstheme="majorHAnsi"/>
          <w:sz w:val="22"/>
          <w:szCs w:val="22"/>
        </w:rPr>
      </w:pPr>
      <w:r w:rsidRPr="005B3869">
        <w:rPr>
          <w:rFonts w:cstheme="majorHAnsi"/>
          <w:sz w:val="22"/>
          <w:szCs w:val="22"/>
        </w:rPr>
        <w:t>Mediante el Informe Técnico Favorable</w:t>
      </w:r>
      <w:r w:rsidR="00234436">
        <w:rPr>
          <w:rFonts w:cstheme="majorHAnsi"/>
          <w:sz w:val="22"/>
          <w:szCs w:val="22"/>
        </w:rPr>
        <w:t xml:space="preserve"> de la Administración Zonal Nro</w:t>
      </w:r>
      <w:r w:rsidR="004D28FD" w:rsidRPr="005B3869">
        <w:rPr>
          <w:rFonts w:cstheme="majorHAnsi"/>
          <w:sz w:val="22"/>
          <w:szCs w:val="22"/>
        </w:rPr>
        <w:t>. DGT-UTV-003</w:t>
      </w:r>
      <w:r w:rsidRPr="005B3869">
        <w:rPr>
          <w:rFonts w:cstheme="majorHAnsi"/>
          <w:sz w:val="22"/>
          <w:szCs w:val="22"/>
        </w:rPr>
        <w:t xml:space="preserve"> de </w:t>
      </w:r>
      <w:r w:rsidR="005B3869" w:rsidRPr="005B3869">
        <w:rPr>
          <w:rFonts w:cstheme="majorHAnsi"/>
          <w:sz w:val="22"/>
          <w:szCs w:val="22"/>
        </w:rPr>
        <w:t>29 de julio</w:t>
      </w:r>
      <w:r w:rsidRPr="005B3869">
        <w:rPr>
          <w:rFonts w:cstheme="majorHAnsi"/>
          <w:sz w:val="22"/>
          <w:szCs w:val="22"/>
        </w:rPr>
        <w:t xml:space="preserve"> de 2022, la Dirección de Gestión de Territorio, señala:</w:t>
      </w:r>
    </w:p>
    <w:p w:rsidR="00D036FD" w:rsidRPr="004527FC" w:rsidRDefault="00D036FD" w:rsidP="00D036FD">
      <w:pPr>
        <w:pStyle w:val="Prrafodelista"/>
        <w:spacing w:line="276" w:lineRule="auto"/>
        <w:ind w:left="770"/>
        <w:jc w:val="both"/>
        <w:rPr>
          <w:rFonts w:cstheme="majorHAnsi"/>
          <w:sz w:val="22"/>
          <w:szCs w:val="22"/>
        </w:rPr>
      </w:pPr>
    </w:p>
    <w:p w:rsidR="00D036FD" w:rsidRPr="000A6942" w:rsidRDefault="00D036FD" w:rsidP="00D036FD">
      <w:pPr>
        <w:pStyle w:val="Prrafodelista"/>
        <w:spacing w:line="276" w:lineRule="auto"/>
        <w:ind w:left="770"/>
        <w:jc w:val="both"/>
        <w:rPr>
          <w:rFonts w:cstheme="majorHAnsi"/>
          <w:i/>
          <w:sz w:val="22"/>
          <w:szCs w:val="22"/>
        </w:rPr>
      </w:pPr>
      <w:r w:rsidRPr="000A6942">
        <w:rPr>
          <w:rFonts w:cstheme="majorHAnsi"/>
          <w:i/>
          <w:sz w:val="22"/>
          <w:szCs w:val="22"/>
        </w:rPr>
        <w:t>“</w:t>
      </w:r>
      <w:r w:rsidR="005B3869" w:rsidRPr="000A6942">
        <w:rPr>
          <w:rFonts w:cstheme="majorHAnsi"/>
          <w:i/>
          <w:sz w:val="22"/>
          <w:szCs w:val="22"/>
        </w:rPr>
        <w:t xml:space="preserve">El predio N° 169400 se encuentra ubicado en la provincia de Pichincha, Cantón Quito, Parroquia La Argelia, barrio </w:t>
      </w:r>
      <w:proofErr w:type="spellStart"/>
      <w:r w:rsidR="005B3869" w:rsidRPr="000A6942">
        <w:rPr>
          <w:rFonts w:cstheme="majorHAnsi"/>
          <w:i/>
          <w:sz w:val="22"/>
          <w:szCs w:val="22"/>
        </w:rPr>
        <w:t>Guajalo</w:t>
      </w:r>
      <w:proofErr w:type="spellEnd"/>
      <w:r w:rsidR="005B3869" w:rsidRPr="000A6942">
        <w:rPr>
          <w:rFonts w:cstheme="majorHAnsi"/>
          <w:i/>
          <w:sz w:val="22"/>
          <w:szCs w:val="22"/>
        </w:rPr>
        <w:t xml:space="preserve"> entre las calles: Borbón y S28F</w:t>
      </w:r>
      <w:r w:rsidRPr="000A6942">
        <w:rPr>
          <w:rFonts w:cstheme="majorHAnsi"/>
          <w:i/>
          <w:sz w:val="22"/>
          <w:szCs w:val="22"/>
        </w:rPr>
        <w:t>.</w:t>
      </w:r>
    </w:p>
    <w:p w:rsidR="00D036FD" w:rsidRPr="000A6942" w:rsidRDefault="00D036FD" w:rsidP="00D036FD">
      <w:pPr>
        <w:pStyle w:val="Prrafodelista"/>
        <w:spacing w:line="276" w:lineRule="auto"/>
        <w:ind w:left="770"/>
        <w:jc w:val="both"/>
        <w:rPr>
          <w:rFonts w:cstheme="majorHAnsi"/>
          <w:i/>
          <w:sz w:val="22"/>
          <w:szCs w:val="22"/>
        </w:rPr>
      </w:pPr>
    </w:p>
    <w:p w:rsidR="00D036FD" w:rsidRPr="000A6942" w:rsidRDefault="005B3869" w:rsidP="00D036FD">
      <w:pPr>
        <w:pStyle w:val="Prrafodelista"/>
        <w:spacing w:line="276" w:lineRule="auto"/>
        <w:ind w:left="770"/>
        <w:jc w:val="both"/>
        <w:rPr>
          <w:rFonts w:cstheme="majorHAnsi"/>
          <w:i/>
          <w:sz w:val="22"/>
          <w:szCs w:val="22"/>
        </w:rPr>
      </w:pPr>
      <w:r w:rsidRPr="000A6942">
        <w:rPr>
          <w:rFonts w:cstheme="majorHAnsi"/>
          <w:i/>
          <w:sz w:val="22"/>
          <w:szCs w:val="22"/>
        </w:rPr>
        <w:t>El área solicitada en convenio consta de un estadio con cerramiento y mampostería, una cancha de tierra para fútbol, un graderío con cubierta en cancha de futbol, dos canchas de vóley, una cancha de uso múltiple, un bar, Cuatro baterías sanitarias, una bodega y casa barrial, el estado del equipamiento y las instalaciones es BUENO, la superficie solicitada en convenio es de 4889.13 m2, superficie gráfica obtenida a partir de levantamiento topográfico.</w:t>
      </w:r>
      <w:r w:rsidR="00D036FD" w:rsidRPr="000A6942">
        <w:rPr>
          <w:rFonts w:cstheme="majorHAnsi"/>
          <w:i/>
          <w:sz w:val="22"/>
          <w:szCs w:val="22"/>
        </w:rPr>
        <w:t>)”.</w:t>
      </w:r>
    </w:p>
    <w:p w:rsidR="00D036FD" w:rsidRPr="000A6942" w:rsidRDefault="00D036FD" w:rsidP="00D036FD">
      <w:pPr>
        <w:pStyle w:val="Prrafodelista"/>
        <w:spacing w:line="276" w:lineRule="auto"/>
        <w:ind w:left="770"/>
        <w:jc w:val="both"/>
        <w:rPr>
          <w:rFonts w:cstheme="majorHAnsi"/>
          <w:i/>
          <w:sz w:val="22"/>
          <w:szCs w:val="22"/>
        </w:rPr>
      </w:pPr>
    </w:p>
    <w:p w:rsidR="00D036FD" w:rsidRPr="000A6942" w:rsidRDefault="00D036FD" w:rsidP="00D036FD">
      <w:pPr>
        <w:pStyle w:val="Prrafodelista"/>
        <w:spacing w:line="276" w:lineRule="auto"/>
        <w:ind w:left="770"/>
        <w:jc w:val="both"/>
        <w:rPr>
          <w:rFonts w:cstheme="majorHAnsi"/>
          <w:sz w:val="22"/>
          <w:szCs w:val="22"/>
        </w:rPr>
      </w:pPr>
      <w:r w:rsidRPr="000A6942">
        <w:rPr>
          <w:rFonts w:cstheme="majorHAnsi"/>
          <w:sz w:val="22"/>
          <w:szCs w:val="22"/>
        </w:rPr>
        <w:t xml:space="preserve">La entrega del predio No. </w:t>
      </w:r>
      <w:r w:rsidR="000A6942" w:rsidRPr="000A6942">
        <w:rPr>
          <w:rFonts w:cstheme="majorHAnsi"/>
          <w:sz w:val="22"/>
          <w:szCs w:val="22"/>
        </w:rPr>
        <w:t>169400</w:t>
      </w:r>
      <w:r w:rsidRPr="000A6942">
        <w:rPr>
          <w:rFonts w:cstheme="majorHAnsi"/>
          <w:sz w:val="22"/>
          <w:szCs w:val="22"/>
        </w:rPr>
        <w:t xml:space="preserve"> es </w:t>
      </w:r>
      <w:r w:rsidR="000A6942" w:rsidRPr="000A6942">
        <w:rPr>
          <w:rFonts w:cstheme="majorHAnsi"/>
          <w:sz w:val="22"/>
          <w:szCs w:val="22"/>
        </w:rPr>
        <w:t>total</w:t>
      </w:r>
      <w:r w:rsidRPr="000A6942">
        <w:rPr>
          <w:rFonts w:cstheme="majorHAnsi"/>
          <w:sz w:val="22"/>
          <w:szCs w:val="22"/>
        </w:rPr>
        <w:t>, conforme los siguientes linderos:</w:t>
      </w:r>
    </w:p>
    <w:p w:rsidR="00D036FD" w:rsidRPr="004527FC" w:rsidRDefault="00D036FD" w:rsidP="00D036FD">
      <w:pPr>
        <w:pStyle w:val="Prrafodelista"/>
        <w:spacing w:line="276" w:lineRule="auto"/>
        <w:ind w:left="770"/>
        <w:jc w:val="both"/>
        <w:rPr>
          <w:rFonts w:cstheme="majorHAnsi"/>
          <w:sz w:val="22"/>
          <w:szCs w:val="22"/>
        </w:rPr>
      </w:pPr>
      <w:r w:rsidRPr="000A6942">
        <w:rPr>
          <w:rFonts w:cstheme="majorHAnsi"/>
          <w:sz w:val="22"/>
          <w:szCs w:val="22"/>
        </w:rPr>
        <w:t xml:space="preserve">NORTE. - Con </w:t>
      </w:r>
      <w:r w:rsidR="000A6942" w:rsidRPr="000A6942">
        <w:rPr>
          <w:rFonts w:cstheme="majorHAnsi"/>
          <w:sz w:val="22"/>
          <w:szCs w:val="22"/>
        </w:rPr>
        <w:t xml:space="preserve">propiedades particulares </w:t>
      </w:r>
      <w:r w:rsidRPr="000A6942">
        <w:rPr>
          <w:rFonts w:cstheme="majorHAnsi"/>
          <w:sz w:val="22"/>
          <w:szCs w:val="22"/>
        </w:rPr>
        <w:t xml:space="preserve"> en </w:t>
      </w:r>
      <w:r w:rsidR="000A6942" w:rsidRPr="000A6942">
        <w:rPr>
          <w:rFonts w:cstheme="majorHAnsi"/>
          <w:sz w:val="22"/>
          <w:szCs w:val="22"/>
        </w:rPr>
        <w:t xml:space="preserve">78.43 </w:t>
      </w:r>
      <w:r w:rsidRPr="000A6942">
        <w:rPr>
          <w:rFonts w:cstheme="majorHAnsi"/>
          <w:sz w:val="22"/>
          <w:szCs w:val="22"/>
        </w:rPr>
        <w:t>metros; SUR. - Con</w:t>
      </w:r>
      <w:r w:rsidR="000A6942" w:rsidRPr="000A6942">
        <w:rPr>
          <w:rFonts w:cstheme="majorHAnsi"/>
          <w:sz w:val="22"/>
          <w:szCs w:val="22"/>
        </w:rPr>
        <w:t xml:space="preserve"> calle S28G Borbón</w:t>
      </w:r>
      <w:r w:rsidRPr="000A6942">
        <w:rPr>
          <w:rFonts w:cstheme="majorHAnsi"/>
          <w:sz w:val="22"/>
          <w:szCs w:val="22"/>
        </w:rPr>
        <w:t xml:space="preserve"> en </w:t>
      </w:r>
      <w:r w:rsidR="000A6942" w:rsidRPr="000A6942">
        <w:rPr>
          <w:rFonts w:cstheme="majorHAnsi"/>
          <w:sz w:val="22"/>
          <w:szCs w:val="22"/>
        </w:rPr>
        <w:t xml:space="preserve">66.18 </w:t>
      </w:r>
      <w:r w:rsidRPr="000A6942">
        <w:rPr>
          <w:rFonts w:cstheme="majorHAnsi"/>
          <w:sz w:val="22"/>
          <w:szCs w:val="22"/>
        </w:rPr>
        <w:t xml:space="preserve">metros; ESTE. - </w:t>
      </w:r>
      <w:r w:rsidR="000A6942" w:rsidRPr="000A6942">
        <w:rPr>
          <w:rFonts w:cstheme="majorHAnsi"/>
          <w:sz w:val="22"/>
          <w:szCs w:val="22"/>
        </w:rPr>
        <w:t>Con propiedades particulares y calle S28F</w:t>
      </w:r>
      <w:r w:rsidRPr="000A6942">
        <w:rPr>
          <w:rFonts w:cstheme="majorHAnsi"/>
          <w:sz w:val="22"/>
          <w:szCs w:val="22"/>
        </w:rPr>
        <w:t xml:space="preserve"> en </w:t>
      </w:r>
      <w:r w:rsidR="000A6942" w:rsidRPr="000A6942">
        <w:rPr>
          <w:rFonts w:cstheme="majorHAnsi"/>
          <w:sz w:val="22"/>
          <w:szCs w:val="22"/>
        </w:rPr>
        <w:t xml:space="preserve">6.76 </w:t>
      </w:r>
      <w:r w:rsidRPr="000A6942">
        <w:rPr>
          <w:rFonts w:cstheme="majorHAnsi"/>
          <w:sz w:val="22"/>
          <w:szCs w:val="22"/>
        </w:rPr>
        <w:t xml:space="preserve">metros; y, OESTE. - </w:t>
      </w:r>
      <w:r w:rsidR="000A6942" w:rsidRPr="000A6942">
        <w:rPr>
          <w:rFonts w:cstheme="majorHAnsi"/>
          <w:sz w:val="22"/>
          <w:szCs w:val="22"/>
        </w:rPr>
        <w:t xml:space="preserve">Con calle Oe2 </w:t>
      </w:r>
      <w:r w:rsidRPr="000A6942">
        <w:rPr>
          <w:rFonts w:cstheme="majorHAnsi"/>
          <w:sz w:val="22"/>
          <w:szCs w:val="22"/>
        </w:rPr>
        <w:t xml:space="preserve">en </w:t>
      </w:r>
      <w:r w:rsidR="000A6942" w:rsidRPr="000A6942">
        <w:rPr>
          <w:rFonts w:cstheme="majorHAnsi"/>
          <w:sz w:val="22"/>
          <w:szCs w:val="22"/>
        </w:rPr>
        <w:t>67.71</w:t>
      </w:r>
      <w:r w:rsidRPr="000A6942">
        <w:rPr>
          <w:rFonts w:cstheme="majorHAnsi"/>
          <w:sz w:val="22"/>
          <w:szCs w:val="22"/>
        </w:rPr>
        <w:t>metros.</w:t>
      </w:r>
    </w:p>
    <w:p w:rsidR="00D036FD" w:rsidRPr="004527FC" w:rsidRDefault="00D036FD" w:rsidP="00D036FD">
      <w:pPr>
        <w:pStyle w:val="Prrafodelista"/>
        <w:spacing w:line="276" w:lineRule="auto"/>
        <w:ind w:left="770"/>
        <w:jc w:val="both"/>
        <w:rPr>
          <w:rFonts w:cstheme="majorHAnsi"/>
          <w:sz w:val="22"/>
          <w:szCs w:val="22"/>
        </w:rPr>
      </w:pPr>
    </w:p>
    <w:p w:rsidR="00D036FD" w:rsidRPr="000A6942" w:rsidRDefault="00D036FD" w:rsidP="004C5535">
      <w:pPr>
        <w:pStyle w:val="Prrafodelista"/>
        <w:spacing w:line="276" w:lineRule="auto"/>
        <w:ind w:left="770"/>
        <w:jc w:val="both"/>
        <w:rPr>
          <w:rFonts w:cstheme="majorHAnsi"/>
          <w:sz w:val="22"/>
          <w:szCs w:val="22"/>
        </w:rPr>
      </w:pPr>
      <w:r w:rsidRPr="000A6942">
        <w:rPr>
          <w:rFonts w:cstheme="majorHAnsi"/>
          <w:sz w:val="22"/>
          <w:szCs w:val="22"/>
        </w:rPr>
        <w:t xml:space="preserve">El área para la entrega del Convenio de Administración y Uso es de </w:t>
      </w:r>
      <w:r w:rsidR="005B3869" w:rsidRPr="000A6942">
        <w:t xml:space="preserve"> </w:t>
      </w:r>
      <w:r w:rsidR="000A6942" w:rsidRPr="000A6942">
        <w:t>4889.13</w:t>
      </w:r>
      <w:r w:rsidRPr="000A6942">
        <w:rPr>
          <w:rFonts w:cstheme="majorHAnsi"/>
          <w:sz w:val="22"/>
          <w:szCs w:val="22"/>
        </w:rPr>
        <w:t>metros cuadrados.</w:t>
      </w:r>
    </w:p>
    <w:p w:rsidR="00D036FD" w:rsidRPr="000A6942" w:rsidRDefault="00D036FD" w:rsidP="00D036FD">
      <w:pPr>
        <w:pStyle w:val="Prrafodelista"/>
        <w:spacing w:line="276" w:lineRule="auto"/>
        <w:ind w:left="770"/>
        <w:jc w:val="both"/>
        <w:rPr>
          <w:rFonts w:cstheme="majorHAnsi"/>
          <w:sz w:val="22"/>
          <w:szCs w:val="22"/>
        </w:rPr>
      </w:pPr>
    </w:p>
    <w:p w:rsidR="00D036FD" w:rsidRPr="000A6942" w:rsidRDefault="00D036FD" w:rsidP="000A6942">
      <w:pPr>
        <w:pStyle w:val="Prrafodelista"/>
        <w:spacing w:line="276" w:lineRule="auto"/>
        <w:ind w:left="770"/>
        <w:jc w:val="both"/>
        <w:rPr>
          <w:rFonts w:cstheme="majorHAnsi"/>
          <w:sz w:val="22"/>
          <w:szCs w:val="22"/>
        </w:rPr>
      </w:pPr>
      <w:r w:rsidRPr="000A6942">
        <w:rPr>
          <w:rFonts w:cstheme="majorHAnsi"/>
          <w:i/>
          <w:iCs/>
          <w:sz w:val="22"/>
          <w:szCs w:val="22"/>
        </w:rPr>
        <w:t>“</w:t>
      </w:r>
      <w:r w:rsidR="000A6942" w:rsidRPr="000A6942">
        <w:rPr>
          <w:rFonts w:cstheme="majorHAnsi"/>
          <w:i/>
          <w:iCs/>
          <w:sz w:val="22"/>
          <w:szCs w:val="22"/>
        </w:rPr>
        <w:t>La Unidad de Territorio y Vivienda, de la administración Zonal Eloy Alfaro de conformidad a lo previsto en el artículo 3499 del Código Municipal para el Distrito Metropolitano de Quito, emite el INFORME TÉCNICO FAVORABLE, previo a la suscripción del Convenio para la Administración y Uso del predio N° 169400 de propiedad municipal por la TOTALIDAD de la superficie de 4889.13 m2 del predio N° 169400</w:t>
      </w:r>
      <w:r w:rsidRPr="000A6942">
        <w:rPr>
          <w:rFonts w:cstheme="majorHAnsi"/>
          <w:b/>
          <w:i/>
          <w:iCs/>
          <w:sz w:val="22"/>
          <w:szCs w:val="22"/>
        </w:rPr>
        <w:t>”.</w:t>
      </w:r>
    </w:p>
    <w:p w:rsidR="00D036FD" w:rsidRPr="00936D6C" w:rsidRDefault="00D036FD" w:rsidP="00BF43A0">
      <w:pPr>
        <w:pStyle w:val="Prrafodelista"/>
        <w:numPr>
          <w:ilvl w:val="0"/>
          <w:numId w:val="1"/>
        </w:numPr>
        <w:spacing w:line="276" w:lineRule="auto"/>
        <w:jc w:val="both"/>
        <w:rPr>
          <w:rFonts w:cstheme="majorHAnsi"/>
          <w:iCs/>
          <w:sz w:val="22"/>
          <w:szCs w:val="22"/>
        </w:rPr>
      </w:pPr>
      <w:r w:rsidRPr="00936D6C">
        <w:rPr>
          <w:rFonts w:cstheme="majorHAnsi"/>
          <w:iCs/>
          <w:sz w:val="22"/>
          <w:szCs w:val="22"/>
        </w:rPr>
        <w:lastRenderedPageBreak/>
        <w:t xml:space="preserve">Mediante Informe Técnico Favorable de la Administración Zonal Eloy Alfaro No. </w:t>
      </w:r>
      <w:r w:rsidR="00C1186A" w:rsidRPr="00936D6C">
        <w:rPr>
          <w:rFonts w:cstheme="majorHAnsi"/>
          <w:iCs/>
          <w:sz w:val="22"/>
          <w:szCs w:val="22"/>
        </w:rPr>
        <w:t>AZEA-DGPD-016-2021</w:t>
      </w:r>
      <w:r w:rsidR="003F0D78">
        <w:rPr>
          <w:rFonts w:cstheme="majorHAnsi"/>
          <w:iCs/>
          <w:sz w:val="22"/>
          <w:szCs w:val="22"/>
        </w:rPr>
        <w:t xml:space="preserve"> de 23 de febrero de 2021</w:t>
      </w:r>
      <w:bookmarkStart w:id="0" w:name="_GoBack"/>
      <w:bookmarkEnd w:id="0"/>
      <w:r w:rsidRPr="00936D6C">
        <w:rPr>
          <w:rFonts w:cstheme="majorHAnsi"/>
          <w:iCs/>
          <w:sz w:val="22"/>
          <w:szCs w:val="22"/>
        </w:rPr>
        <w:t xml:space="preserve">, la Directora de Gestión Participativa del Desarrollo, determina: </w:t>
      </w:r>
    </w:p>
    <w:p w:rsidR="00D036FD" w:rsidRPr="0046338C" w:rsidRDefault="00D036FD" w:rsidP="00D036FD">
      <w:pPr>
        <w:pStyle w:val="Prrafodelista"/>
        <w:spacing w:line="276" w:lineRule="auto"/>
        <w:ind w:left="770"/>
        <w:jc w:val="both"/>
        <w:rPr>
          <w:rFonts w:cstheme="majorHAnsi"/>
          <w:iCs/>
          <w:sz w:val="22"/>
          <w:szCs w:val="22"/>
        </w:rPr>
      </w:pPr>
    </w:p>
    <w:p w:rsidR="005161C6" w:rsidRPr="005161C6" w:rsidRDefault="00D036FD" w:rsidP="005161C6">
      <w:pPr>
        <w:pStyle w:val="Prrafodelista"/>
        <w:spacing w:line="276" w:lineRule="auto"/>
        <w:ind w:left="770"/>
        <w:jc w:val="both"/>
        <w:rPr>
          <w:rFonts w:cstheme="majorHAnsi"/>
          <w:i/>
          <w:iCs/>
          <w:sz w:val="22"/>
          <w:szCs w:val="22"/>
        </w:rPr>
      </w:pPr>
      <w:r w:rsidRPr="0046338C">
        <w:rPr>
          <w:rFonts w:cstheme="majorHAnsi"/>
          <w:i/>
          <w:iCs/>
          <w:sz w:val="22"/>
          <w:szCs w:val="22"/>
        </w:rPr>
        <w:t>“</w:t>
      </w:r>
      <w:r w:rsidR="005161C6" w:rsidRPr="005161C6">
        <w:rPr>
          <w:rFonts w:cstheme="majorHAnsi"/>
          <w:i/>
          <w:iCs/>
          <w:sz w:val="22"/>
          <w:szCs w:val="22"/>
        </w:rPr>
        <w:t>Como de los horarios del campeonato de la Liga barrial, después d</w:t>
      </w:r>
      <w:r w:rsidR="005161C6">
        <w:rPr>
          <w:rFonts w:cstheme="majorHAnsi"/>
          <w:i/>
          <w:iCs/>
          <w:sz w:val="22"/>
          <w:szCs w:val="22"/>
        </w:rPr>
        <w:t xml:space="preserve">e los conversatorios realizados </w:t>
      </w:r>
      <w:r w:rsidR="005161C6" w:rsidRPr="005161C6">
        <w:rPr>
          <w:rFonts w:cstheme="majorHAnsi"/>
          <w:i/>
          <w:iCs/>
          <w:sz w:val="22"/>
          <w:szCs w:val="22"/>
        </w:rPr>
        <w:t>en la Administración Zonal, se llegó a acuerdos y compromisos tanto con el señor Héctor Rodrigo</w:t>
      </w:r>
      <w:r w:rsidR="005161C6">
        <w:rPr>
          <w:rFonts w:cstheme="majorHAnsi"/>
          <w:i/>
          <w:iCs/>
          <w:sz w:val="22"/>
          <w:szCs w:val="22"/>
        </w:rPr>
        <w:t xml:space="preserve"> </w:t>
      </w:r>
      <w:r w:rsidR="005161C6" w:rsidRPr="005161C6">
        <w:rPr>
          <w:rFonts w:cstheme="majorHAnsi"/>
          <w:i/>
          <w:iCs/>
          <w:sz w:val="22"/>
          <w:szCs w:val="22"/>
        </w:rPr>
        <w:t xml:space="preserve">Pucha como presidente del Comité </w:t>
      </w:r>
      <w:proofErr w:type="spellStart"/>
      <w:r w:rsidR="005161C6" w:rsidRPr="005161C6">
        <w:rPr>
          <w:rFonts w:cstheme="majorHAnsi"/>
          <w:i/>
          <w:iCs/>
          <w:sz w:val="22"/>
          <w:szCs w:val="22"/>
        </w:rPr>
        <w:t>promejoras</w:t>
      </w:r>
      <w:proofErr w:type="spellEnd"/>
      <w:r w:rsidR="005161C6" w:rsidRPr="005161C6">
        <w:rPr>
          <w:rFonts w:cstheme="majorHAnsi"/>
          <w:i/>
          <w:iCs/>
          <w:sz w:val="22"/>
          <w:szCs w:val="22"/>
        </w:rPr>
        <w:t xml:space="preserve">, como con el señor </w:t>
      </w:r>
      <w:proofErr w:type="spellStart"/>
      <w:r w:rsidR="005161C6" w:rsidRPr="005161C6">
        <w:rPr>
          <w:rFonts w:cstheme="majorHAnsi"/>
          <w:i/>
          <w:iCs/>
          <w:sz w:val="22"/>
          <w:szCs w:val="22"/>
        </w:rPr>
        <w:t>Fredyy</w:t>
      </w:r>
      <w:proofErr w:type="spellEnd"/>
      <w:r w:rsidR="005161C6" w:rsidRPr="005161C6">
        <w:rPr>
          <w:rFonts w:cstheme="majorHAnsi"/>
          <w:i/>
          <w:iCs/>
          <w:sz w:val="22"/>
          <w:szCs w:val="22"/>
        </w:rPr>
        <w:t xml:space="preserve"> </w:t>
      </w:r>
      <w:proofErr w:type="spellStart"/>
      <w:r w:rsidR="005161C6" w:rsidRPr="005161C6">
        <w:rPr>
          <w:rFonts w:cstheme="majorHAnsi"/>
          <w:i/>
          <w:iCs/>
          <w:sz w:val="22"/>
          <w:szCs w:val="22"/>
        </w:rPr>
        <w:t>Loya</w:t>
      </w:r>
      <w:proofErr w:type="spellEnd"/>
      <w:r w:rsidR="005161C6" w:rsidRPr="005161C6">
        <w:rPr>
          <w:rFonts w:cstheme="majorHAnsi"/>
          <w:i/>
          <w:iCs/>
          <w:sz w:val="22"/>
          <w:szCs w:val="22"/>
        </w:rPr>
        <w:t>, en calidad de</w:t>
      </w:r>
      <w:r w:rsidR="005161C6">
        <w:rPr>
          <w:rFonts w:cstheme="majorHAnsi"/>
          <w:i/>
          <w:iCs/>
          <w:sz w:val="22"/>
          <w:szCs w:val="22"/>
        </w:rPr>
        <w:t xml:space="preserve"> </w:t>
      </w:r>
      <w:r w:rsidR="005161C6" w:rsidRPr="005161C6">
        <w:rPr>
          <w:rFonts w:cstheme="majorHAnsi"/>
          <w:i/>
          <w:iCs/>
          <w:sz w:val="22"/>
          <w:szCs w:val="22"/>
        </w:rPr>
        <w:t>presidente de la Liga Barrial María Elena Salazar.</w:t>
      </w:r>
    </w:p>
    <w:p w:rsidR="005161C6" w:rsidRPr="005161C6" w:rsidRDefault="005161C6" w:rsidP="005161C6">
      <w:pPr>
        <w:pStyle w:val="Prrafodelista"/>
        <w:spacing w:line="276" w:lineRule="auto"/>
        <w:ind w:left="770"/>
        <w:jc w:val="both"/>
        <w:rPr>
          <w:rFonts w:cstheme="majorHAnsi"/>
          <w:i/>
          <w:iCs/>
          <w:sz w:val="22"/>
          <w:szCs w:val="22"/>
        </w:rPr>
      </w:pPr>
      <w:r w:rsidRPr="005161C6">
        <w:rPr>
          <w:rFonts w:cstheme="majorHAnsi"/>
          <w:i/>
          <w:iCs/>
          <w:sz w:val="22"/>
          <w:szCs w:val="22"/>
        </w:rPr>
        <w:t>Acuerdos y Compromisos:</w:t>
      </w:r>
    </w:p>
    <w:p w:rsidR="005161C6" w:rsidRPr="005161C6" w:rsidRDefault="005161C6" w:rsidP="005161C6">
      <w:pPr>
        <w:pStyle w:val="Prrafodelista"/>
        <w:spacing w:line="276" w:lineRule="auto"/>
        <w:ind w:left="770"/>
        <w:jc w:val="both"/>
        <w:rPr>
          <w:rFonts w:cstheme="majorHAnsi"/>
          <w:i/>
          <w:iCs/>
          <w:sz w:val="22"/>
          <w:szCs w:val="22"/>
        </w:rPr>
      </w:pPr>
      <w:r w:rsidRPr="005161C6">
        <w:rPr>
          <w:rFonts w:cstheme="majorHAnsi"/>
          <w:i/>
          <w:iCs/>
          <w:sz w:val="22"/>
          <w:szCs w:val="22"/>
        </w:rPr>
        <w:t>• La comunidad tendrá derecho a ocupar este espacio deportivo con gratuidad, previa</w:t>
      </w:r>
    </w:p>
    <w:p w:rsidR="005161C6" w:rsidRPr="005161C6" w:rsidRDefault="005161C6" w:rsidP="005161C6">
      <w:pPr>
        <w:pStyle w:val="Prrafodelista"/>
        <w:spacing w:line="276" w:lineRule="auto"/>
        <w:ind w:left="770"/>
        <w:jc w:val="both"/>
        <w:rPr>
          <w:rFonts w:cstheme="majorHAnsi"/>
          <w:i/>
          <w:iCs/>
          <w:sz w:val="22"/>
          <w:szCs w:val="22"/>
        </w:rPr>
      </w:pPr>
      <w:proofErr w:type="gramStart"/>
      <w:r w:rsidRPr="005161C6">
        <w:rPr>
          <w:rFonts w:cstheme="majorHAnsi"/>
          <w:i/>
          <w:iCs/>
          <w:sz w:val="22"/>
          <w:szCs w:val="22"/>
        </w:rPr>
        <w:t>coordinación</w:t>
      </w:r>
      <w:proofErr w:type="gramEnd"/>
      <w:r w:rsidRPr="005161C6">
        <w:rPr>
          <w:rFonts w:cstheme="majorHAnsi"/>
          <w:i/>
          <w:iCs/>
          <w:sz w:val="22"/>
          <w:szCs w:val="22"/>
        </w:rPr>
        <w:t xml:space="preserve"> con la Liga deportiva de lunes a jueves y los días restantes deberán solicitar</w:t>
      </w:r>
    </w:p>
    <w:p w:rsidR="005161C6" w:rsidRPr="005161C6" w:rsidRDefault="005161C6" w:rsidP="005161C6">
      <w:pPr>
        <w:pStyle w:val="Prrafodelista"/>
        <w:spacing w:line="276" w:lineRule="auto"/>
        <w:ind w:left="770"/>
        <w:jc w:val="both"/>
        <w:rPr>
          <w:rFonts w:cstheme="majorHAnsi"/>
          <w:i/>
          <w:iCs/>
          <w:sz w:val="22"/>
          <w:szCs w:val="22"/>
        </w:rPr>
      </w:pPr>
      <w:proofErr w:type="gramStart"/>
      <w:r w:rsidRPr="005161C6">
        <w:rPr>
          <w:rFonts w:cstheme="majorHAnsi"/>
          <w:i/>
          <w:iCs/>
          <w:sz w:val="22"/>
          <w:szCs w:val="22"/>
        </w:rPr>
        <w:t>con</w:t>
      </w:r>
      <w:proofErr w:type="gramEnd"/>
      <w:r w:rsidRPr="005161C6">
        <w:rPr>
          <w:rFonts w:cstheme="majorHAnsi"/>
          <w:i/>
          <w:iCs/>
          <w:sz w:val="22"/>
          <w:szCs w:val="22"/>
        </w:rPr>
        <w:t xml:space="preserve"> anticipación a los dirigentes.</w:t>
      </w:r>
    </w:p>
    <w:p w:rsidR="005161C6" w:rsidRPr="005161C6" w:rsidRDefault="005161C6" w:rsidP="005161C6">
      <w:pPr>
        <w:pStyle w:val="Prrafodelista"/>
        <w:spacing w:line="276" w:lineRule="auto"/>
        <w:ind w:left="770"/>
        <w:jc w:val="both"/>
        <w:rPr>
          <w:rFonts w:cstheme="majorHAnsi"/>
          <w:i/>
          <w:iCs/>
          <w:sz w:val="22"/>
          <w:szCs w:val="22"/>
        </w:rPr>
      </w:pPr>
      <w:r w:rsidRPr="005161C6">
        <w:rPr>
          <w:rFonts w:cstheme="majorHAnsi"/>
          <w:i/>
          <w:iCs/>
          <w:sz w:val="22"/>
          <w:szCs w:val="22"/>
        </w:rPr>
        <w:t xml:space="preserve">• Los espacios deportivos serán administrados por </w:t>
      </w:r>
      <w:r>
        <w:rPr>
          <w:rFonts w:cstheme="majorHAnsi"/>
          <w:i/>
          <w:iCs/>
          <w:sz w:val="22"/>
          <w:szCs w:val="22"/>
        </w:rPr>
        <w:t xml:space="preserve">la Liga barrial, permitiendo la </w:t>
      </w:r>
      <w:r w:rsidRPr="005161C6">
        <w:rPr>
          <w:rFonts w:cstheme="majorHAnsi"/>
          <w:i/>
          <w:iCs/>
          <w:sz w:val="22"/>
          <w:szCs w:val="22"/>
        </w:rPr>
        <w:t>utilización a la comunidad para actividades culturales, deportivas de recreación y</w:t>
      </w:r>
      <w:r>
        <w:rPr>
          <w:rFonts w:cstheme="majorHAnsi"/>
          <w:i/>
          <w:iCs/>
          <w:sz w:val="22"/>
          <w:szCs w:val="22"/>
        </w:rPr>
        <w:t xml:space="preserve"> </w:t>
      </w:r>
      <w:r w:rsidRPr="005161C6">
        <w:rPr>
          <w:rFonts w:cstheme="majorHAnsi"/>
          <w:i/>
          <w:iCs/>
          <w:sz w:val="22"/>
          <w:szCs w:val="22"/>
        </w:rPr>
        <w:t>esparcimiento.</w:t>
      </w:r>
    </w:p>
    <w:p w:rsidR="005161C6" w:rsidRPr="005161C6" w:rsidRDefault="005161C6" w:rsidP="005161C6">
      <w:pPr>
        <w:pStyle w:val="Prrafodelista"/>
        <w:spacing w:line="276" w:lineRule="auto"/>
        <w:ind w:left="770"/>
        <w:jc w:val="both"/>
        <w:rPr>
          <w:rFonts w:cstheme="majorHAnsi"/>
          <w:i/>
          <w:iCs/>
          <w:sz w:val="22"/>
          <w:szCs w:val="22"/>
        </w:rPr>
      </w:pPr>
      <w:r w:rsidRPr="005161C6">
        <w:rPr>
          <w:rFonts w:cstheme="majorHAnsi"/>
          <w:i/>
          <w:iCs/>
          <w:sz w:val="22"/>
          <w:szCs w:val="22"/>
        </w:rPr>
        <w:t>• Está prohibido el consumo y venta de licor dentro y fuera del espacio deportivo.</w:t>
      </w:r>
    </w:p>
    <w:p w:rsidR="005161C6" w:rsidRPr="005161C6" w:rsidRDefault="005161C6" w:rsidP="005161C6">
      <w:pPr>
        <w:pStyle w:val="Prrafodelista"/>
        <w:spacing w:line="276" w:lineRule="auto"/>
        <w:ind w:left="770"/>
        <w:jc w:val="both"/>
        <w:rPr>
          <w:rFonts w:cstheme="majorHAnsi"/>
          <w:i/>
          <w:iCs/>
          <w:sz w:val="22"/>
          <w:szCs w:val="22"/>
        </w:rPr>
      </w:pPr>
      <w:r w:rsidRPr="005161C6">
        <w:rPr>
          <w:rFonts w:cstheme="majorHAnsi"/>
          <w:i/>
          <w:iCs/>
          <w:sz w:val="22"/>
          <w:szCs w:val="22"/>
        </w:rPr>
        <w:t>• Respetar los horarios de programación del campeonato,</w:t>
      </w:r>
      <w:r>
        <w:rPr>
          <w:rFonts w:cstheme="majorHAnsi"/>
          <w:i/>
          <w:iCs/>
          <w:sz w:val="22"/>
          <w:szCs w:val="22"/>
        </w:rPr>
        <w:t xml:space="preserve"> no programar hasta altas horas </w:t>
      </w:r>
      <w:r w:rsidRPr="005161C6">
        <w:rPr>
          <w:rFonts w:cstheme="majorHAnsi"/>
          <w:i/>
          <w:iCs/>
          <w:sz w:val="22"/>
          <w:szCs w:val="22"/>
        </w:rPr>
        <w:t>de la noche, por respeto y consideración a la comunidad colindante.</w:t>
      </w:r>
    </w:p>
    <w:p w:rsidR="005161C6" w:rsidRPr="005161C6" w:rsidRDefault="005161C6" w:rsidP="005161C6">
      <w:pPr>
        <w:pStyle w:val="Prrafodelista"/>
        <w:spacing w:line="276" w:lineRule="auto"/>
        <w:ind w:left="770"/>
        <w:jc w:val="both"/>
        <w:rPr>
          <w:rFonts w:cstheme="majorHAnsi"/>
          <w:i/>
          <w:iCs/>
          <w:sz w:val="22"/>
          <w:szCs w:val="22"/>
        </w:rPr>
      </w:pPr>
      <w:r w:rsidRPr="005161C6">
        <w:rPr>
          <w:rFonts w:cstheme="majorHAnsi"/>
          <w:i/>
          <w:iCs/>
          <w:sz w:val="22"/>
          <w:szCs w:val="22"/>
        </w:rPr>
        <w:t>• Mantenimiento del complejo deportivo.</w:t>
      </w:r>
    </w:p>
    <w:p w:rsidR="005161C6" w:rsidRPr="005161C6" w:rsidRDefault="005161C6" w:rsidP="005161C6">
      <w:pPr>
        <w:pStyle w:val="Prrafodelista"/>
        <w:spacing w:line="276" w:lineRule="auto"/>
        <w:ind w:left="770"/>
        <w:jc w:val="both"/>
        <w:rPr>
          <w:rFonts w:cstheme="majorHAnsi"/>
          <w:i/>
          <w:iCs/>
          <w:sz w:val="22"/>
          <w:szCs w:val="22"/>
        </w:rPr>
      </w:pPr>
      <w:r w:rsidRPr="005161C6">
        <w:rPr>
          <w:rFonts w:cstheme="majorHAnsi"/>
          <w:i/>
          <w:iCs/>
          <w:sz w:val="22"/>
          <w:szCs w:val="22"/>
        </w:rPr>
        <w:t>• La Liga barrial sesionará una vez por semana en la casa barrial previa coordinación con</w:t>
      </w:r>
    </w:p>
    <w:p w:rsidR="00D036FD" w:rsidRPr="0046338C" w:rsidRDefault="005161C6" w:rsidP="005161C6">
      <w:pPr>
        <w:pStyle w:val="Prrafodelista"/>
        <w:spacing w:line="276" w:lineRule="auto"/>
        <w:ind w:left="770"/>
        <w:jc w:val="both"/>
        <w:rPr>
          <w:rFonts w:cstheme="majorHAnsi"/>
          <w:i/>
          <w:iCs/>
          <w:sz w:val="22"/>
          <w:szCs w:val="22"/>
        </w:rPr>
      </w:pPr>
      <w:proofErr w:type="gramStart"/>
      <w:r w:rsidRPr="005161C6">
        <w:rPr>
          <w:rFonts w:cstheme="majorHAnsi"/>
          <w:i/>
          <w:iCs/>
          <w:sz w:val="22"/>
          <w:szCs w:val="22"/>
        </w:rPr>
        <w:t>los</w:t>
      </w:r>
      <w:proofErr w:type="gramEnd"/>
      <w:r w:rsidRPr="005161C6">
        <w:rPr>
          <w:rFonts w:cstheme="majorHAnsi"/>
          <w:i/>
          <w:iCs/>
          <w:sz w:val="22"/>
          <w:szCs w:val="22"/>
        </w:rPr>
        <w:t xml:space="preserve"> dirigentes del Comité </w:t>
      </w:r>
      <w:proofErr w:type="spellStart"/>
      <w:r w:rsidRPr="005161C6">
        <w:rPr>
          <w:rFonts w:cstheme="majorHAnsi"/>
          <w:i/>
          <w:iCs/>
          <w:sz w:val="22"/>
          <w:szCs w:val="22"/>
        </w:rPr>
        <w:t>Promejoras</w:t>
      </w:r>
      <w:proofErr w:type="spellEnd"/>
      <w:r w:rsidRPr="005161C6">
        <w:rPr>
          <w:rFonts w:cstheme="majorHAnsi"/>
          <w:i/>
          <w:iCs/>
          <w:sz w:val="22"/>
          <w:szCs w:val="22"/>
        </w:rPr>
        <w:t>, los días martes, con horario de 19:00.</w:t>
      </w:r>
      <w:r w:rsidR="00D036FD" w:rsidRPr="0046338C">
        <w:rPr>
          <w:rFonts w:cstheme="majorHAnsi"/>
          <w:i/>
          <w:iCs/>
          <w:sz w:val="22"/>
          <w:szCs w:val="22"/>
        </w:rPr>
        <w:t>”.</w:t>
      </w:r>
    </w:p>
    <w:p w:rsidR="00D036FD" w:rsidRPr="0046338C" w:rsidRDefault="00D036FD" w:rsidP="00D036FD">
      <w:pPr>
        <w:pStyle w:val="Prrafodelista"/>
        <w:spacing w:line="276" w:lineRule="auto"/>
        <w:ind w:left="770"/>
        <w:jc w:val="both"/>
        <w:rPr>
          <w:rFonts w:cstheme="majorHAnsi"/>
          <w:iCs/>
          <w:sz w:val="22"/>
          <w:szCs w:val="22"/>
        </w:rPr>
      </w:pPr>
    </w:p>
    <w:p w:rsidR="00D036FD" w:rsidRPr="005161C6" w:rsidRDefault="00D036FD" w:rsidP="005161C6">
      <w:pPr>
        <w:pStyle w:val="Prrafodelista"/>
        <w:spacing w:line="276" w:lineRule="auto"/>
        <w:ind w:left="770"/>
        <w:jc w:val="both"/>
        <w:rPr>
          <w:rFonts w:cstheme="majorHAnsi"/>
          <w:i/>
          <w:iCs/>
          <w:sz w:val="22"/>
          <w:szCs w:val="22"/>
        </w:rPr>
      </w:pPr>
      <w:r w:rsidRPr="0046338C">
        <w:rPr>
          <w:rFonts w:cstheme="majorHAnsi"/>
          <w:i/>
          <w:iCs/>
          <w:sz w:val="22"/>
          <w:szCs w:val="22"/>
        </w:rPr>
        <w:t>“</w:t>
      </w:r>
      <w:r w:rsidR="005161C6" w:rsidRPr="005161C6">
        <w:rPr>
          <w:rFonts w:cstheme="majorHAnsi"/>
          <w:i/>
          <w:iCs/>
          <w:sz w:val="22"/>
          <w:szCs w:val="22"/>
        </w:rPr>
        <w:t>Por lo expuesto y en vista que los representantes deportivos tien</w:t>
      </w:r>
      <w:r w:rsidR="005161C6">
        <w:rPr>
          <w:rFonts w:cstheme="majorHAnsi"/>
          <w:i/>
          <w:iCs/>
          <w:sz w:val="22"/>
          <w:szCs w:val="22"/>
        </w:rPr>
        <w:t xml:space="preserve">en la voluntad de continuar con </w:t>
      </w:r>
      <w:r w:rsidR="005161C6" w:rsidRPr="005161C6">
        <w:rPr>
          <w:rFonts w:cstheme="majorHAnsi"/>
          <w:i/>
          <w:iCs/>
          <w:sz w:val="22"/>
          <w:szCs w:val="22"/>
        </w:rPr>
        <w:t>el trámite para la suscripción del Convenio de Uso y Administración del espacio municipal, y en</w:t>
      </w:r>
      <w:r w:rsidR="005161C6">
        <w:rPr>
          <w:rFonts w:cstheme="majorHAnsi"/>
          <w:i/>
          <w:iCs/>
          <w:sz w:val="22"/>
          <w:szCs w:val="22"/>
        </w:rPr>
        <w:t xml:space="preserve"> </w:t>
      </w:r>
      <w:r w:rsidR="005161C6" w:rsidRPr="005161C6">
        <w:rPr>
          <w:rFonts w:cstheme="majorHAnsi"/>
          <w:i/>
          <w:iCs/>
          <w:sz w:val="22"/>
          <w:szCs w:val="22"/>
        </w:rPr>
        <w:t>vista que los directivos del barrio tienen conocimiento del proceso que se está desarrollando y al</w:t>
      </w:r>
      <w:r w:rsidR="005161C6">
        <w:rPr>
          <w:rFonts w:cstheme="majorHAnsi"/>
          <w:i/>
          <w:iCs/>
          <w:sz w:val="22"/>
          <w:szCs w:val="22"/>
        </w:rPr>
        <w:t xml:space="preserve"> </w:t>
      </w:r>
      <w:r w:rsidR="005161C6" w:rsidRPr="005161C6">
        <w:rPr>
          <w:rFonts w:cstheme="majorHAnsi"/>
          <w:i/>
          <w:iCs/>
          <w:sz w:val="22"/>
          <w:szCs w:val="22"/>
        </w:rPr>
        <w:t>no existir oposición alguna, la Dirección de Gestión Participativa emite Informe social favorable al</w:t>
      </w:r>
      <w:r w:rsidR="005161C6">
        <w:rPr>
          <w:rFonts w:cstheme="majorHAnsi"/>
          <w:i/>
          <w:iCs/>
          <w:sz w:val="22"/>
          <w:szCs w:val="22"/>
        </w:rPr>
        <w:t xml:space="preserve"> </w:t>
      </w:r>
      <w:r w:rsidR="005161C6" w:rsidRPr="005161C6">
        <w:rPr>
          <w:rFonts w:cstheme="majorHAnsi"/>
          <w:i/>
          <w:iCs/>
          <w:sz w:val="22"/>
          <w:szCs w:val="22"/>
        </w:rPr>
        <w:t>pedido, con el fin de que continúen con el trámite respectivo, siempre y cuando la Ley y las</w:t>
      </w:r>
      <w:r w:rsidR="005161C6">
        <w:rPr>
          <w:rFonts w:cstheme="majorHAnsi"/>
          <w:i/>
          <w:iCs/>
          <w:sz w:val="22"/>
          <w:szCs w:val="22"/>
        </w:rPr>
        <w:t xml:space="preserve"> </w:t>
      </w:r>
      <w:r w:rsidR="005161C6" w:rsidRPr="005161C6">
        <w:rPr>
          <w:rFonts w:cstheme="majorHAnsi"/>
          <w:i/>
          <w:iCs/>
          <w:sz w:val="22"/>
          <w:szCs w:val="22"/>
        </w:rPr>
        <w:t>Ordenanzas Municipales así lo permitan.</w:t>
      </w:r>
      <w:r w:rsidRPr="005161C6">
        <w:rPr>
          <w:rFonts w:cstheme="majorHAnsi"/>
          <w:i/>
          <w:iCs/>
          <w:sz w:val="22"/>
          <w:szCs w:val="22"/>
        </w:rPr>
        <w:t>”.</w:t>
      </w:r>
    </w:p>
    <w:p w:rsidR="00D036FD" w:rsidRPr="00237BC1" w:rsidRDefault="00D036FD" w:rsidP="00D036FD">
      <w:pPr>
        <w:pStyle w:val="Prrafodelista"/>
        <w:spacing w:line="276" w:lineRule="auto"/>
        <w:ind w:left="770"/>
        <w:jc w:val="both"/>
        <w:rPr>
          <w:rFonts w:cstheme="majorHAnsi"/>
          <w:sz w:val="22"/>
          <w:szCs w:val="22"/>
        </w:rPr>
      </w:pPr>
    </w:p>
    <w:p w:rsidR="00D036FD" w:rsidRPr="005161C6" w:rsidRDefault="00D036FD" w:rsidP="00BF43A0">
      <w:pPr>
        <w:pStyle w:val="Prrafodelista"/>
        <w:numPr>
          <w:ilvl w:val="0"/>
          <w:numId w:val="1"/>
        </w:numPr>
        <w:spacing w:line="276" w:lineRule="auto"/>
        <w:jc w:val="both"/>
        <w:rPr>
          <w:rFonts w:cstheme="majorHAnsi"/>
          <w:i/>
          <w:sz w:val="22"/>
          <w:szCs w:val="22"/>
        </w:rPr>
      </w:pPr>
      <w:r w:rsidRPr="005161C6">
        <w:rPr>
          <w:rFonts w:cstheme="majorHAnsi"/>
          <w:iCs/>
          <w:sz w:val="22"/>
          <w:szCs w:val="22"/>
        </w:rPr>
        <w:t xml:space="preserve">Mediante Oficio No. </w:t>
      </w:r>
      <w:r w:rsidR="005161C6" w:rsidRPr="005161C6">
        <w:rPr>
          <w:rFonts w:cstheme="majorHAnsi"/>
          <w:iCs/>
          <w:sz w:val="22"/>
          <w:szCs w:val="22"/>
        </w:rPr>
        <w:t>GADDMQ-STHV-DMC-UCE-2022-1780-O de 9 de julio de 2022</w:t>
      </w:r>
      <w:r w:rsidRPr="005161C6">
        <w:rPr>
          <w:rFonts w:cstheme="majorHAnsi"/>
          <w:iCs/>
          <w:sz w:val="22"/>
          <w:szCs w:val="22"/>
        </w:rPr>
        <w:t xml:space="preserve">, la Dirección Metropolitana de Catastros, remite el Informe Técnico Nro. </w:t>
      </w:r>
      <w:r w:rsidR="005161C6" w:rsidRPr="005161C6">
        <w:rPr>
          <w:rFonts w:cstheme="majorHAnsi"/>
          <w:iCs/>
          <w:sz w:val="22"/>
          <w:szCs w:val="22"/>
        </w:rPr>
        <w:t>STHV-DMC-UCE-2022-1513 de 23 de junio de 2022</w:t>
      </w:r>
      <w:r w:rsidRPr="005161C6">
        <w:rPr>
          <w:rFonts w:cstheme="majorHAnsi"/>
          <w:iCs/>
          <w:sz w:val="22"/>
          <w:szCs w:val="22"/>
        </w:rPr>
        <w:t>, suscrito por Jefe de Unidad de Catastro Especial, en el cual se indica:</w:t>
      </w:r>
    </w:p>
    <w:p w:rsidR="00D036FD" w:rsidRPr="00237BC1" w:rsidRDefault="00D036FD" w:rsidP="00D036FD">
      <w:pPr>
        <w:pStyle w:val="Prrafodelista"/>
        <w:spacing w:line="276" w:lineRule="auto"/>
        <w:ind w:left="770"/>
        <w:jc w:val="both"/>
        <w:rPr>
          <w:rFonts w:cstheme="majorHAnsi"/>
          <w:iCs/>
          <w:sz w:val="22"/>
          <w:szCs w:val="22"/>
        </w:rPr>
      </w:pPr>
    </w:p>
    <w:p w:rsidR="00D036FD" w:rsidRPr="00237BC1" w:rsidRDefault="00D036FD" w:rsidP="00D036FD">
      <w:pPr>
        <w:pStyle w:val="Prrafodelista"/>
        <w:spacing w:line="276" w:lineRule="auto"/>
        <w:ind w:left="770"/>
        <w:jc w:val="both"/>
        <w:rPr>
          <w:rFonts w:cstheme="majorHAnsi"/>
          <w:i/>
          <w:sz w:val="22"/>
          <w:szCs w:val="22"/>
        </w:rPr>
      </w:pPr>
      <w:r w:rsidRPr="00237BC1">
        <w:rPr>
          <w:rFonts w:cstheme="majorHAnsi"/>
          <w:i/>
          <w:sz w:val="22"/>
          <w:szCs w:val="22"/>
        </w:rPr>
        <w:t xml:space="preserve"> “</w:t>
      </w:r>
      <w:r w:rsidR="005161C6" w:rsidRPr="005161C6">
        <w:rPr>
          <w:rFonts w:cstheme="majorHAnsi"/>
          <w:i/>
          <w:sz w:val="22"/>
          <w:szCs w:val="22"/>
        </w:rPr>
        <w:t xml:space="preserve">Se emite criterio técnico FAVORABLE en base a las competencias de la Dirección Metropolitana de Catastro, para que se continúe con el proceso de Convenio para la Administración y Uso de las instalaciones y escenarios deportivos de propiedad del Municipio del Distrito Metropolitano de Quito, en cumplimiento con lo dispuesto en el artículo 3499, del Código Municipal para el Distrito </w:t>
      </w:r>
      <w:r w:rsidR="005161C6">
        <w:rPr>
          <w:rFonts w:cstheme="majorHAnsi"/>
          <w:i/>
          <w:sz w:val="22"/>
          <w:szCs w:val="22"/>
        </w:rPr>
        <w:t>Metropolitano de Quito, vigente</w:t>
      </w:r>
      <w:r w:rsidRPr="00237BC1">
        <w:rPr>
          <w:rFonts w:cstheme="majorHAnsi"/>
          <w:i/>
          <w:sz w:val="22"/>
          <w:szCs w:val="22"/>
        </w:rPr>
        <w:t>.”.</w:t>
      </w:r>
    </w:p>
    <w:p w:rsidR="00D036FD" w:rsidRPr="00F72EC0" w:rsidRDefault="00D036FD" w:rsidP="00D036FD">
      <w:pPr>
        <w:pStyle w:val="Prrafodelista"/>
        <w:spacing w:line="276" w:lineRule="auto"/>
        <w:ind w:left="770"/>
        <w:jc w:val="both"/>
        <w:rPr>
          <w:rFonts w:asciiTheme="majorHAnsi" w:hAnsiTheme="majorHAnsi" w:cstheme="majorHAnsi"/>
        </w:rPr>
      </w:pPr>
    </w:p>
    <w:p w:rsidR="00D036FD" w:rsidRPr="00936D6C" w:rsidRDefault="00D036FD" w:rsidP="00BF43A0">
      <w:pPr>
        <w:pStyle w:val="Prrafodelista"/>
        <w:numPr>
          <w:ilvl w:val="0"/>
          <w:numId w:val="1"/>
        </w:numPr>
        <w:spacing w:line="276" w:lineRule="auto"/>
        <w:jc w:val="both"/>
        <w:rPr>
          <w:rFonts w:cstheme="majorHAnsi"/>
          <w:i/>
          <w:iCs/>
          <w:sz w:val="22"/>
          <w:szCs w:val="22"/>
        </w:rPr>
      </w:pPr>
      <w:r w:rsidRPr="00936D6C">
        <w:rPr>
          <w:rFonts w:cstheme="majorHAnsi"/>
          <w:sz w:val="22"/>
          <w:szCs w:val="22"/>
        </w:rPr>
        <w:t xml:space="preserve">Mediante Memorando No. </w:t>
      </w:r>
      <w:r w:rsidR="005161C6" w:rsidRPr="00936D6C">
        <w:rPr>
          <w:rFonts w:cstheme="majorHAnsi"/>
          <w:sz w:val="22"/>
          <w:szCs w:val="22"/>
        </w:rPr>
        <w:t>GADDMQ-SERD-2022-01210-M de 12 de julio de 2022</w:t>
      </w:r>
      <w:r w:rsidRPr="00936D6C">
        <w:rPr>
          <w:rFonts w:cstheme="majorHAnsi"/>
          <w:sz w:val="22"/>
          <w:szCs w:val="22"/>
        </w:rPr>
        <w:t xml:space="preserve">, la Dirección Metropolitana de Deportes y Recreación, remite el Informe Técnico Favorable Nro. </w:t>
      </w:r>
      <w:r w:rsidR="005161C6" w:rsidRPr="00936D6C">
        <w:rPr>
          <w:rFonts w:cstheme="majorHAnsi"/>
          <w:sz w:val="22"/>
          <w:szCs w:val="22"/>
        </w:rPr>
        <w:t>DMDR-AFR-CDU-052-2022 de 07 de julio de 2022</w:t>
      </w:r>
      <w:r w:rsidRPr="00936D6C">
        <w:rPr>
          <w:rFonts w:cstheme="majorHAnsi"/>
          <w:sz w:val="22"/>
          <w:szCs w:val="22"/>
        </w:rPr>
        <w:t xml:space="preserve">, en el cual se señala: </w:t>
      </w:r>
    </w:p>
    <w:p w:rsidR="00D036FD" w:rsidRPr="002C0607" w:rsidRDefault="00D036FD" w:rsidP="00D036FD">
      <w:pPr>
        <w:pStyle w:val="Prrafodelista"/>
        <w:spacing w:line="276" w:lineRule="auto"/>
        <w:ind w:left="770"/>
        <w:jc w:val="both"/>
        <w:rPr>
          <w:rFonts w:cstheme="majorHAnsi"/>
          <w:i/>
          <w:iCs/>
          <w:sz w:val="22"/>
          <w:szCs w:val="22"/>
        </w:rPr>
      </w:pPr>
    </w:p>
    <w:p w:rsidR="00D036FD" w:rsidRPr="002C0607" w:rsidRDefault="00D036FD" w:rsidP="00D036FD">
      <w:pPr>
        <w:pStyle w:val="Prrafodelista"/>
        <w:spacing w:line="276" w:lineRule="auto"/>
        <w:ind w:left="770"/>
        <w:jc w:val="both"/>
        <w:rPr>
          <w:rFonts w:cstheme="majorHAnsi"/>
          <w:i/>
          <w:iCs/>
          <w:sz w:val="22"/>
          <w:szCs w:val="22"/>
        </w:rPr>
      </w:pPr>
      <w:r w:rsidRPr="002C0607">
        <w:rPr>
          <w:rFonts w:cstheme="majorHAnsi"/>
          <w:i/>
          <w:iCs/>
          <w:sz w:val="22"/>
          <w:szCs w:val="22"/>
        </w:rPr>
        <w:t>“</w:t>
      </w:r>
      <w:r w:rsidR="00936D6C" w:rsidRPr="00936D6C">
        <w:rPr>
          <w:rFonts w:cstheme="majorHAnsi"/>
          <w:i/>
          <w:iCs/>
          <w:sz w:val="22"/>
          <w:szCs w:val="22"/>
        </w:rPr>
        <w:t>Con base al análisis de la documentación presentada y la información obtenida, conforme lo dispuesto en el numeral 4 del artículo 3499 del Código Municipal vigente, se emite informe FAVORABLE para continuar con el trámite respectivo para la suscripción del Convenio de Administración y Uso del predio municipal 169400, ubicado en la calle Borbón S28F y calle Oe2 de la parroquia La Argelia, en cumplimiento a lo dispuesto en el CAPÍTULO III DE LOS CONVENIOS DE LOS CONVENIOS PARA LA ADMINISTRACIÓN Y ESO DE LAS INSTALACIONES Y ESCENARIOS DEPORTIVOS DE PROPIEDAD MUNICIPAL DEL DISTRITO METROPOLITANO DE QUITO, ibídem.</w:t>
      </w:r>
      <w:r w:rsidRPr="002C0607">
        <w:rPr>
          <w:rFonts w:cstheme="majorHAnsi"/>
          <w:i/>
          <w:iCs/>
          <w:sz w:val="22"/>
          <w:szCs w:val="22"/>
        </w:rPr>
        <w:t>”</w:t>
      </w:r>
      <w:r w:rsidRPr="002C0607">
        <w:rPr>
          <w:rFonts w:cstheme="majorHAnsi"/>
          <w:sz w:val="22"/>
          <w:szCs w:val="22"/>
        </w:rPr>
        <w:t>.</w:t>
      </w:r>
    </w:p>
    <w:p w:rsidR="00D036FD" w:rsidRPr="00F72EC0" w:rsidRDefault="00D036FD" w:rsidP="00D036FD">
      <w:pPr>
        <w:pStyle w:val="Prrafodelista"/>
        <w:rPr>
          <w:rFonts w:asciiTheme="majorHAnsi" w:hAnsiTheme="majorHAnsi" w:cstheme="majorHAnsi"/>
        </w:rPr>
      </w:pPr>
    </w:p>
    <w:p w:rsidR="00D036FD" w:rsidRPr="000B6A7C" w:rsidRDefault="00D036FD" w:rsidP="00BF43A0">
      <w:pPr>
        <w:pStyle w:val="Prrafodelista"/>
        <w:numPr>
          <w:ilvl w:val="0"/>
          <w:numId w:val="1"/>
        </w:numPr>
        <w:spacing w:line="276" w:lineRule="auto"/>
        <w:jc w:val="both"/>
        <w:rPr>
          <w:rFonts w:cstheme="majorHAnsi"/>
          <w:i/>
        </w:rPr>
      </w:pPr>
      <w:r w:rsidRPr="000B6A7C">
        <w:rPr>
          <w:rFonts w:cstheme="majorHAnsi"/>
          <w:sz w:val="22"/>
          <w:szCs w:val="22"/>
        </w:rPr>
        <w:t xml:space="preserve">Mediante Informe Legal No. </w:t>
      </w:r>
      <w:r w:rsidR="000B6A7C" w:rsidRPr="000B6A7C">
        <w:rPr>
          <w:rFonts w:cstheme="majorHAnsi"/>
          <w:sz w:val="22"/>
          <w:szCs w:val="22"/>
        </w:rPr>
        <w:t>207-DJ-2022</w:t>
      </w:r>
      <w:r w:rsidRPr="000B6A7C">
        <w:rPr>
          <w:rFonts w:cstheme="majorHAnsi"/>
          <w:sz w:val="22"/>
          <w:szCs w:val="22"/>
        </w:rPr>
        <w:t xml:space="preserve"> de </w:t>
      </w:r>
      <w:r w:rsidR="000B6A7C" w:rsidRPr="000B6A7C">
        <w:rPr>
          <w:rFonts w:cstheme="majorHAnsi"/>
          <w:sz w:val="22"/>
          <w:szCs w:val="22"/>
        </w:rPr>
        <w:t>18 de julio</w:t>
      </w:r>
      <w:r w:rsidRPr="000B6A7C">
        <w:rPr>
          <w:rFonts w:cstheme="majorHAnsi"/>
          <w:sz w:val="22"/>
          <w:szCs w:val="22"/>
        </w:rPr>
        <w:t xml:space="preserve"> de 2022, el Director Jurídico de la Administración Zonal Eloy Alfaro, emitió informe legal favorable, </w:t>
      </w:r>
      <w:r w:rsidRPr="000B6A7C">
        <w:rPr>
          <w:rFonts w:cstheme="majorHAnsi"/>
          <w:i/>
        </w:rPr>
        <w:t>para que se suscriba el Convenio de Administración y Uso con la Liga Deportiva Barrial “</w:t>
      </w:r>
      <w:r w:rsidR="00B91B6C" w:rsidRPr="000B6A7C">
        <w:rPr>
          <w:rFonts w:cstheme="majorHAnsi"/>
          <w:i/>
        </w:rPr>
        <w:t>MARIA ELENA SALAZAR</w:t>
      </w:r>
      <w:r w:rsidRPr="000B6A7C">
        <w:rPr>
          <w:rFonts w:cstheme="majorHAnsi"/>
        </w:rPr>
        <w:t>”</w:t>
      </w:r>
    </w:p>
    <w:p w:rsidR="00D036FD" w:rsidRPr="00F72EC0" w:rsidRDefault="00D036FD" w:rsidP="00D036FD">
      <w:pPr>
        <w:pStyle w:val="Prrafodelista"/>
        <w:spacing w:line="276" w:lineRule="auto"/>
        <w:ind w:left="770"/>
        <w:jc w:val="both"/>
        <w:rPr>
          <w:rFonts w:asciiTheme="majorHAnsi" w:hAnsiTheme="majorHAnsi" w:cstheme="majorHAnsi"/>
        </w:rPr>
      </w:pPr>
    </w:p>
    <w:p w:rsidR="00D036FD" w:rsidRPr="000B6A7C" w:rsidRDefault="00D036FD" w:rsidP="00BF43A0">
      <w:pPr>
        <w:pStyle w:val="Prrafodelista"/>
        <w:numPr>
          <w:ilvl w:val="0"/>
          <w:numId w:val="13"/>
        </w:numPr>
        <w:spacing w:line="276" w:lineRule="auto"/>
        <w:jc w:val="both"/>
        <w:rPr>
          <w:rFonts w:cstheme="majorHAnsi"/>
          <w:sz w:val="22"/>
          <w:szCs w:val="22"/>
        </w:rPr>
      </w:pPr>
      <w:r w:rsidRPr="000B6A7C">
        <w:rPr>
          <w:rFonts w:cstheme="majorHAnsi"/>
          <w:sz w:val="22"/>
          <w:szCs w:val="22"/>
        </w:rPr>
        <w:t xml:space="preserve">Con Oficio Nro. </w:t>
      </w:r>
      <w:r w:rsidR="000B6A7C" w:rsidRPr="000B6A7C">
        <w:rPr>
          <w:rFonts w:cstheme="majorHAnsi"/>
          <w:sz w:val="22"/>
          <w:szCs w:val="22"/>
        </w:rPr>
        <w:t>GADDMQ-AZEA-AZ-2022-1650-O de 18 de julio de 2022</w:t>
      </w:r>
      <w:r w:rsidRPr="000B6A7C">
        <w:rPr>
          <w:rFonts w:cstheme="majorHAnsi"/>
          <w:sz w:val="22"/>
          <w:szCs w:val="22"/>
        </w:rPr>
        <w:t xml:space="preserve">, la Administradora Zonal señala que es favorable la suscripción del convenio para la administración y uso del predio N° </w:t>
      </w:r>
      <w:r w:rsidR="000B6A7C" w:rsidRPr="000B6A7C">
        <w:rPr>
          <w:rFonts w:cstheme="majorHAnsi"/>
          <w:sz w:val="22"/>
          <w:szCs w:val="22"/>
        </w:rPr>
        <w:t>169400</w:t>
      </w:r>
      <w:r w:rsidRPr="000B6A7C">
        <w:rPr>
          <w:rFonts w:cstheme="majorHAnsi"/>
          <w:sz w:val="22"/>
          <w:szCs w:val="22"/>
        </w:rPr>
        <w:t xml:space="preserve"> a favor de la Liga Deportiva Barrial “</w:t>
      </w:r>
      <w:r w:rsidR="00B91B6C" w:rsidRPr="000B6A7C">
        <w:rPr>
          <w:rFonts w:cstheme="majorHAnsi"/>
          <w:sz w:val="22"/>
          <w:szCs w:val="22"/>
        </w:rPr>
        <w:t>MARIA ELENA SALAZAR</w:t>
      </w:r>
      <w:r w:rsidRPr="000B6A7C">
        <w:rPr>
          <w:rFonts w:cstheme="majorHAnsi"/>
          <w:sz w:val="22"/>
          <w:szCs w:val="22"/>
        </w:rPr>
        <w:t>” por lo que remite el expediente conjuntamente con el Proyecto de Convenio para la Administración y Uso, a la Procuraduría Metropolitana, para que emita el informe legal para conocimiento de la Comisión de Propiedad y Espacio Público.</w:t>
      </w:r>
    </w:p>
    <w:p w:rsidR="00D036FD" w:rsidRPr="00F72EC0" w:rsidRDefault="00D036FD" w:rsidP="00D036FD">
      <w:pPr>
        <w:pStyle w:val="Prrafodelista"/>
        <w:spacing w:line="276" w:lineRule="auto"/>
        <w:rPr>
          <w:rFonts w:asciiTheme="majorHAnsi" w:hAnsiTheme="majorHAnsi" w:cstheme="majorHAnsi"/>
        </w:rPr>
      </w:pPr>
    </w:p>
    <w:p w:rsidR="00D036FD" w:rsidRPr="00FD5BD5" w:rsidRDefault="00D036FD" w:rsidP="00BF43A0">
      <w:pPr>
        <w:pStyle w:val="Prrafodelista"/>
        <w:numPr>
          <w:ilvl w:val="0"/>
          <w:numId w:val="13"/>
        </w:numPr>
        <w:spacing w:line="276" w:lineRule="auto"/>
        <w:jc w:val="both"/>
        <w:rPr>
          <w:rFonts w:cstheme="majorHAnsi"/>
          <w:sz w:val="22"/>
          <w:szCs w:val="22"/>
        </w:rPr>
      </w:pPr>
      <w:r w:rsidRPr="00FD5BD5">
        <w:rPr>
          <w:rFonts w:cstheme="majorHAnsi"/>
          <w:sz w:val="22"/>
          <w:szCs w:val="22"/>
        </w:rPr>
        <w:t xml:space="preserve">Mediante Oficio Nro. </w:t>
      </w:r>
      <w:r w:rsidR="00FD5BD5" w:rsidRPr="00FD5BD5">
        <w:rPr>
          <w:rFonts w:cstheme="majorHAnsi"/>
          <w:sz w:val="22"/>
          <w:szCs w:val="22"/>
        </w:rPr>
        <w:t>GADDMQ-PM-2022-3909-O de 28 de septiembre de 2022</w:t>
      </w:r>
      <w:r w:rsidRPr="00FD5BD5">
        <w:rPr>
          <w:rFonts w:cstheme="majorHAnsi"/>
          <w:sz w:val="22"/>
          <w:szCs w:val="22"/>
        </w:rPr>
        <w:t>, la Procuraduría Metropolitana remite el Informe Legal Favorable, para conocimiento de la Comisión de Propiedad y Espacio Público, a fin de que emita su dictamen de la suscripción del convenio para la administración y uso de las instalaciones y escenarios deportivos de propiedad municipal, a favor de la Liga Deportiva Barrial “</w:t>
      </w:r>
      <w:r w:rsidR="00B91B6C" w:rsidRPr="00FD5BD5">
        <w:rPr>
          <w:rFonts w:cstheme="majorHAnsi"/>
          <w:sz w:val="22"/>
          <w:szCs w:val="22"/>
        </w:rPr>
        <w:t>MARIA ELENA SALAZAR</w:t>
      </w:r>
      <w:r w:rsidRPr="00FD5BD5">
        <w:rPr>
          <w:rFonts w:cstheme="majorHAnsi"/>
          <w:sz w:val="22"/>
          <w:szCs w:val="22"/>
        </w:rPr>
        <w:t xml:space="preserve">”, previo a la aprobación del Concejo Metropolitano. </w:t>
      </w:r>
    </w:p>
    <w:p w:rsidR="00D036FD" w:rsidRPr="003023D1" w:rsidRDefault="00D036FD" w:rsidP="00D036FD">
      <w:pPr>
        <w:pStyle w:val="Prrafodelista"/>
        <w:rPr>
          <w:rFonts w:cstheme="majorHAnsi"/>
          <w:sz w:val="22"/>
          <w:szCs w:val="22"/>
        </w:rPr>
      </w:pPr>
    </w:p>
    <w:p w:rsidR="00D036FD" w:rsidRPr="00FD5BD5" w:rsidRDefault="00D036FD" w:rsidP="00BF43A0">
      <w:pPr>
        <w:pStyle w:val="Prrafodelista"/>
        <w:numPr>
          <w:ilvl w:val="0"/>
          <w:numId w:val="13"/>
        </w:numPr>
        <w:jc w:val="both"/>
        <w:rPr>
          <w:rFonts w:cstheme="minorHAnsi"/>
          <w:bCs/>
          <w:sz w:val="22"/>
          <w:szCs w:val="22"/>
        </w:rPr>
      </w:pPr>
      <w:r w:rsidRPr="00FD5BD5">
        <w:rPr>
          <w:rFonts w:cstheme="minorHAnsi"/>
          <w:bCs/>
          <w:sz w:val="22"/>
          <w:szCs w:val="22"/>
        </w:rPr>
        <w:t xml:space="preserve">La Comisión de Propiedad y Espacio Público, mediante Resolución No. 025-CPP-2022, emitida en Sesión Ordinaria Nro. 083 de 30 de noviembre de 2022, Resolvió: </w:t>
      </w:r>
      <w:r w:rsidRPr="00FD5BD5">
        <w:rPr>
          <w:rFonts w:cstheme="minorHAnsi"/>
          <w:bCs/>
          <w:i/>
          <w:iCs/>
          <w:sz w:val="22"/>
          <w:szCs w:val="22"/>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D036FD" w:rsidRPr="003023D1" w:rsidRDefault="00D036FD" w:rsidP="00D036FD">
      <w:pPr>
        <w:pStyle w:val="Prrafodelista"/>
        <w:ind w:left="770"/>
        <w:jc w:val="both"/>
        <w:rPr>
          <w:rFonts w:cstheme="minorHAnsi"/>
          <w:b/>
          <w:sz w:val="22"/>
          <w:szCs w:val="22"/>
        </w:rPr>
      </w:pPr>
    </w:p>
    <w:p w:rsidR="00D036FD" w:rsidRPr="00FD5BD5" w:rsidRDefault="00D036FD" w:rsidP="00BF43A0">
      <w:pPr>
        <w:pStyle w:val="Prrafodelista"/>
        <w:numPr>
          <w:ilvl w:val="0"/>
          <w:numId w:val="13"/>
        </w:numPr>
        <w:spacing w:line="276" w:lineRule="auto"/>
        <w:jc w:val="both"/>
        <w:rPr>
          <w:rFonts w:cstheme="majorHAnsi"/>
          <w:sz w:val="22"/>
          <w:szCs w:val="22"/>
        </w:rPr>
      </w:pPr>
      <w:r w:rsidRPr="003023D1">
        <w:rPr>
          <w:rFonts w:cstheme="majorHAnsi"/>
          <w:sz w:val="22"/>
          <w:szCs w:val="22"/>
        </w:rPr>
        <w:lastRenderedPageBreak/>
        <w:t xml:space="preserve"> </w:t>
      </w:r>
      <w:r w:rsidRPr="00FD5BD5">
        <w:rPr>
          <w:rFonts w:cstheme="majorHAnsi"/>
          <w:sz w:val="22"/>
          <w:szCs w:val="22"/>
        </w:rPr>
        <w:t>Mediante Oficio Nro. GADDMQ-AZEA-2023-0132-O de 16 de enero de 2023, la Administración Zonal Eloy Alfaro,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D036FD" w:rsidRPr="003023D1" w:rsidRDefault="00D036FD" w:rsidP="00D036FD">
      <w:pPr>
        <w:pStyle w:val="Prrafodelista"/>
        <w:spacing w:line="276" w:lineRule="auto"/>
        <w:ind w:left="770"/>
        <w:jc w:val="both"/>
        <w:rPr>
          <w:rFonts w:cstheme="majorHAnsi"/>
          <w:sz w:val="22"/>
          <w:szCs w:val="22"/>
        </w:rPr>
      </w:pPr>
    </w:p>
    <w:p w:rsidR="00D036FD" w:rsidRDefault="00D036FD" w:rsidP="00BF43A0">
      <w:pPr>
        <w:pStyle w:val="Prrafodelista"/>
        <w:numPr>
          <w:ilvl w:val="0"/>
          <w:numId w:val="13"/>
        </w:numPr>
        <w:spacing w:line="276" w:lineRule="auto"/>
        <w:jc w:val="both"/>
        <w:rPr>
          <w:rFonts w:cstheme="majorHAnsi"/>
          <w:sz w:val="22"/>
          <w:szCs w:val="22"/>
        </w:rPr>
      </w:pPr>
      <w:r w:rsidRPr="003023D1">
        <w:rPr>
          <w:rFonts w:cstheme="majorHAnsi"/>
          <w:sz w:val="22"/>
          <w:szCs w:val="22"/>
        </w:rPr>
        <w:t>Mediante Oficio Nro. GADDMQ-PM-202</w:t>
      </w:r>
      <w:r w:rsidR="00ED7A99">
        <w:rPr>
          <w:rFonts w:cstheme="majorHAnsi"/>
          <w:sz w:val="22"/>
          <w:szCs w:val="22"/>
        </w:rPr>
        <w:t>3</w:t>
      </w:r>
      <w:r w:rsidRPr="003023D1">
        <w:rPr>
          <w:rFonts w:cstheme="majorHAnsi"/>
          <w:sz w:val="22"/>
          <w:szCs w:val="22"/>
        </w:rPr>
        <w:t>-</w:t>
      </w:r>
      <w:r w:rsidR="00ED7A99">
        <w:rPr>
          <w:rFonts w:cstheme="majorHAnsi"/>
          <w:sz w:val="22"/>
          <w:szCs w:val="22"/>
        </w:rPr>
        <w:t>0302</w:t>
      </w:r>
      <w:r w:rsidRPr="003023D1">
        <w:rPr>
          <w:rFonts w:cstheme="majorHAnsi"/>
          <w:sz w:val="22"/>
          <w:szCs w:val="22"/>
        </w:rPr>
        <w:t xml:space="preserve">-O de </w:t>
      </w:r>
      <w:r w:rsidR="00ED7A99">
        <w:rPr>
          <w:rFonts w:cstheme="majorHAnsi"/>
          <w:sz w:val="22"/>
          <w:szCs w:val="22"/>
        </w:rPr>
        <w:t>25 de enero</w:t>
      </w:r>
      <w:r w:rsidRPr="003023D1">
        <w:rPr>
          <w:rFonts w:cstheme="majorHAnsi"/>
          <w:sz w:val="22"/>
          <w:szCs w:val="22"/>
        </w:rPr>
        <w:t xml:space="preserve"> de 202</w:t>
      </w:r>
      <w:r w:rsidR="00ED7A99">
        <w:rPr>
          <w:rFonts w:cstheme="majorHAnsi"/>
          <w:sz w:val="22"/>
          <w:szCs w:val="22"/>
        </w:rPr>
        <w:t>3</w:t>
      </w:r>
      <w:r w:rsidRPr="003023D1">
        <w:rPr>
          <w:rFonts w:cstheme="majorHAnsi"/>
          <w:sz w:val="22"/>
          <w:szCs w:val="22"/>
        </w:rPr>
        <w:t>, Procuraduría Metropolitana ratifica su criterio emitido mediante Oficio No. GADDMQ-PM-202</w:t>
      </w:r>
      <w:r w:rsidR="00ED7A99">
        <w:rPr>
          <w:rFonts w:cstheme="majorHAnsi"/>
          <w:sz w:val="22"/>
          <w:szCs w:val="22"/>
        </w:rPr>
        <w:t>2</w:t>
      </w:r>
      <w:r w:rsidRPr="003023D1">
        <w:rPr>
          <w:rFonts w:cstheme="majorHAnsi"/>
          <w:sz w:val="22"/>
          <w:szCs w:val="22"/>
        </w:rPr>
        <w:t>-</w:t>
      </w:r>
      <w:r w:rsidR="00ED7A99">
        <w:rPr>
          <w:rFonts w:cstheme="majorHAnsi"/>
          <w:sz w:val="22"/>
          <w:szCs w:val="22"/>
        </w:rPr>
        <w:t>3909</w:t>
      </w:r>
      <w:r w:rsidRPr="003023D1">
        <w:rPr>
          <w:rFonts w:cstheme="majorHAnsi"/>
          <w:sz w:val="22"/>
          <w:szCs w:val="22"/>
        </w:rPr>
        <w:t xml:space="preserve">-O de </w:t>
      </w:r>
      <w:r w:rsidR="00ED7A99">
        <w:rPr>
          <w:rFonts w:cstheme="majorHAnsi"/>
          <w:sz w:val="22"/>
          <w:szCs w:val="22"/>
        </w:rPr>
        <w:t>28 de septiembre</w:t>
      </w:r>
      <w:r w:rsidRPr="003023D1">
        <w:rPr>
          <w:rFonts w:cstheme="majorHAnsi"/>
          <w:sz w:val="22"/>
          <w:szCs w:val="22"/>
        </w:rPr>
        <w:t xml:space="preserve"> de 202</w:t>
      </w:r>
      <w:r w:rsidR="00ED7A99">
        <w:rPr>
          <w:rFonts w:cstheme="majorHAnsi"/>
          <w:sz w:val="22"/>
          <w:szCs w:val="22"/>
        </w:rPr>
        <w:t>2</w:t>
      </w:r>
      <w:r w:rsidRPr="003023D1">
        <w:rPr>
          <w:rFonts w:cstheme="majorHAnsi"/>
          <w:sz w:val="22"/>
          <w:szCs w:val="22"/>
        </w:rPr>
        <w:t xml:space="preserve"> y remite el expediente a la Comisión de Propiedad y Espacio Público del Concejo Metropolitano.</w:t>
      </w:r>
    </w:p>
    <w:p w:rsidR="00D036FD" w:rsidRPr="003023D1" w:rsidRDefault="00D036FD" w:rsidP="00D036FD">
      <w:pPr>
        <w:pStyle w:val="Prrafodelista"/>
        <w:rPr>
          <w:rFonts w:cstheme="majorHAnsi"/>
          <w:sz w:val="22"/>
          <w:szCs w:val="22"/>
        </w:rPr>
      </w:pPr>
    </w:p>
    <w:p w:rsidR="00D036FD" w:rsidRPr="002E2455" w:rsidRDefault="00D036FD" w:rsidP="00BF43A0">
      <w:pPr>
        <w:pStyle w:val="Prrafodelista"/>
        <w:numPr>
          <w:ilvl w:val="0"/>
          <w:numId w:val="13"/>
        </w:numPr>
        <w:spacing w:line="276" w:lineRule="auto"/>
        <w:jc w:val="both"/>
        <w:rPr>
          <w:rFonts w:cstheme="majorHAnsi"/>
          <w:sz w:val="22"/>
          <w:szCs w:val="22"/>
        </w:rPr>
      </w:pPr>
      <w:r w:rsidRPr="002E2455">
        <w:rPr>
          <w:rFonts w:cstheme="majorHAnsi"/>
          <w:sz w:val="22"/>
          <w:szCs w:val="22"/>
        </w:rPr>
        <w:t xml:space="preserve">Mediante </w:t>
      </w:r>
      <w:r>
        <w:rPr>
          <w:rFonts w:cstheme="majorHAnsi"/>
          <w:sz w:val="22"/>
          <w:szCs w:val="22"/>
        </w:rPr>
        <w:t>Informe N° IC-CPP-2023</w:t>
      </w:r>
      <w:r w:rsidRPr="002E2455">
        <w:rPr>
          <w:rFonts w:cstheme="majorHAnsi"/>
          <w:sz w:val="22"/>
          <w:szCs w:val="22"/>
        </w:rPr>
        <w:t xml:space="preserve">-…… </w:t>
      </w:r>
      <w:r>
        <w:rPr>
          <w:rFonts w:cstheme="majorHAnsi"/>
          <w:sz w:val="22"/>
          <w:szCs w:val="22"/>
        </w:rPr>
        <w:t>de …… de 2023</w:t>
      </w:r>
      <w:r w:rsidRPr="002E2455">
        <w:rPr>
          <w:rFonts w:cstheme="majorHAnsi"/>
          <w:sz w:val="22"/>
          <w:szCs w:val="22"/>
        </w:rPr>
        <w:t>, la Comisión de Propiedad y Espacio Público, emite el dictamen favorable, previo a la aprobación del Concejo Metropolitano para la suscripción del convenio para la administración y uso de las instalaciones y escenarios deportivos de propiedad municipal, a favor de la Liga Deportiva Barrial “</w:t>
      </w:r>
      <w:r w:rsidR="00B91B6C">
        <w:rPr>
          <w:rFonts w:cstheme="majorHAnsi"/>
          <w:sz w:val="22"/>
          <w:szCs w:val="22"/>
        </w:rPr>
        <w:t>MARIA ELENA SALAZAR</w:t>
      </w:r>
      <w:r w:rsidRPr="002E2455">
        <w:rPr>
          <w:rFonts w:cstheme="majorHAnsi"/>
          <w:sz w:val="22"/>
          <w:szCs w:val="22"/>
        </w:rPr>
        <w:t>”.</w:t>
      </w:r>
    </w:p>
    <w:p w:rsidR="00D036FD" w:rsidRPr="002E2455" w:rsidRDefault="00D036FD" w:rsidP="00D036FD">
      <w:pPr>
        <w:pStyle w:val="Prrafodelista"/>
        <w:spacing w:line="276" w:lineRule="auto"/>
        <w:ind w:left="770"/>
        <w:jc w:val="both"/>
        <w:rPr>
          <w:rFonts w:asciiTheme="majorHAnsi" w:hAnsiTheme="majorHAnsi" w:cstheme="majorHAnsi"/>
        </w:rPr>
      </w:pPr>
    </w:p>
    <w:p w:rsidR="00D036FD" w:rsidRPr="002E2455" w:rsidRDefault="00D036FD" w:rsidP="00BF43A0">
      <w:pPr>
        <w:pStyle w:val="Prrafodelista"/>
        <w:numPr>
          <w:ilvl w:val="0"/>
          <w:numId w:val="13"/>
        </w:numPr>
        <w:spacing w:line="276" w:lineRule="auto"/>
        <w:jc w:val="both"/>
        <w:rPr>
          <w:rFonts w:cstheme="majorHAnsi"/>
          <w:sz w:val="22"/>
          <w:szCs w:val="22"/>
        </w:rPr>
      </w:pPr>
      <w:r w:rsidRPr="002E2455">
        <w:rPr>
          <w:rFonts w:cstheme="majorHAnsi"/>
          <w:sz w:val="22"/>
          <w:szCs w:val="22"/>
        </w:rPr>
        <w:t xml:space="preserve">El Concejo Metropolitano, mediante Resolución </w:t>
      </w:r>
      <w:r>
        <w:rPr>
          <w:rFonts w:cstheme="majorHAnsi"/>
          <w:sz w:val="22"/>
          <w:szCs w:val="22"/>
        </w:rPr>
        <w:t xml:space="preserve">Nro.…. </w:t>
      </w:r>
      <w:proofErr w:type="gramStart"/>
      <w:r>
        <w:rPr>
          <w:rFonts w:cstheme="majorHAnsi"/>
          <w:sz w:val="22"/>
          <w:szCs w:val="22"/>
        </w:rPr>
        <w:t>de …</w:t>
      </w:r>
      <w:proofErr w:type="gramEnd"/>
      <w:r>
        <w:rPr>
          <w:rFonts w:cstheme="majorHAnsi"/>
          <w:sz w:val="22"/>
          <w:szCs w:val="22"/>
        </w:rPr>
        <w:t>… de …… de 2023</w:t>
      </w:r>
      <w:r w:rsidRPr="002E2455">
        <w:rPr>
          <w:rFonts w:cstheme="majorHAnsi"/>
          <w:sz w:val="22"/>
          <w:szCs w:val="22"/>
        </w:rPr>
        <w:t xml:space="preserve">, resolvió: </w:t>
      </w:r>
      <w:r w:rsidRPr="002E2455">
        <w:rPr>
          <w:rFonts w:cstheme="majorHAnsi"/>
          <w:i/>
          <w:sz w:val="22"/>
          <w:szCs w:val="22"/>
        </w:rPr>
        <w:t>“…………………… (se deberá colocar el artículo con el cual el Concejo Metropolitano resolvió autorizar la suscripción del Convenio para la administración y uso de las instalaciones y escenarios deportivos de propiedad municipal</w:t>
      </w:r>
      <w:r w:rsidRPr="002E2455" w:rsidDel="00283F8A">
        <w:rPr>
          <w:rFonts w:cstheme="majorHAnsi"/>
          <w:i/>
          <w:sz w:val="22"/>
          <w:szCs w:val="22"/>
        </w:rPr>
        <w:t>)</w:t>
      </w:r>
      <w:r w:rsidRPr="002E2455">
        <w:rPr>
          <w:rFonts w:cstheme="majorHAnsi"/>
          <w:i/>
          <w:sz w:val="22"/>
          <w:szCs w:val="22"/>
        </w:rPr>
        <w:t>”.</w:t>
      </w:r>
    </w:p>
    <w:p w:rsidR="00D036FD" w:rsidRPr="00B24DF3" w:rsidRDefault="00D036FD" w:rsidP="00D036FD">
      <w:pPr>
        <w:spacing w:before="240" w:line="276" w:lineRule="auto"/>
        <w:jc w:val="both"/>
        <w:rPr>
          <w:rFonts w:asciiTheme="minorHAnsi" w:hAnsiTheme="minorHAnsi" w:cstheme="majorHAnsi"/>
          <w:b/>
        </w:rPr>
      </w:pPr>
      <w:r w:rsidRPr="00B24DF3">
        <w:rPr>
          <w:rFonts w:asciiTheme="minorHAnsi" w:hAnsiTheme="minorHAnsi" w:cstheme="majorHAnsi"/>
          <w:b/>
        </w:rPr>
        <w:t xml:space="preserve">CLAÚSULA TERCERA. - BASE LEGAL: </w:t>
      </w:r>
    </w:p>
    <w:p w:rsidR="00D036FD" w:rsidRPr="00B24DF3" w:rsidRDefault="00D036FD" w:rsidP="00D036FD">
      <w:pPr>
        <w:spacing w:before="240" w:line="276" w:lineRule="auto"/>
        <w:jc w:val="both"/>
        <w:rPr>
          <w:rFonts w:asciiTheme="minorHAnsi" w:hAnsiTheme="minorHAnsi" w:cstheme="majorHAnsi"/>
          <w:b/>
        </w:rPr>
      </w:pPr>
      <w:r w:rsidRPr="00B24DF3">
        <w:rPr>
          <w:rFonts w:asciiTheme="minorHAnsi" w:hAnsiTheme="minorHAnsi" w:cstheme="majorHAnsi"/>
          <w:b/>
        </w:rPr>
        <w:t>CONSTITUCIÓN DE LA REPÚBLICA DEL ECUADOR</w:t>
      </w:r>
    </w:p>
    <w:p w:rsidR="00D036FD" w:rsidRPr="00B24DF3" w:rsidRDefault="00D036FD" w:rsidP="00BF43A0">
      <w:pPr>
        <w:pStyle w:val="Prrafodelista"/>
        <w:numPr>
          <w:ilvl w:val="0"/>
          <w:numId w:val="2"/>
        </w:numPr>
        <w:spacing w:before="240" w:line="276" w:lineRule="auto"/>
        <w:jc w:val="both"/>
        <w:rPr>
          <w:rFonts w:cstheme="majorHAnsi"/>
          <w:sz w:val="22"/>
          <w:szCs w:val="22"/>
        </w:rPr>
      </w:pPr>
      <w:r w:rsidRPr="00B24DF3">
        <w:rPr>
          <w:rFonts w:cstheme="majorHAnsi"/>
          <w:sz w:val="22"/>
          <w:szCs w:val="22"/>
        </w:rPr>
        <w:t xml:space="preserve">El artículo 24 dispone que: </w:t>
      </w:r>
      <w:r w:rsidRPr="00B24DF3">
        <w:rPr>
          <w:rFonts w:cstheme="majorHAnsi"/>
          <w:i/>
          <w:sz w:val="22"/>
          <w:szCs w:val="22"/>
        </w:rPr>
        <w:t>“Las personas tienen derecho a la recreación y al esparcimiento, a la práctica del deporte y al tiempo libre”.</w:t>
      </w:r>
    </w:p>
    <w:p w:rsidR="00D036FD" w:rsidRPr="00B24DF3" w:rsidRDefault="00D036FD" w:rsidP="00D036FD">
      <w:pPr>
        <w:pStyle w:val="Prrafodelista"/>
        <w:spacing w:before="240" w:line="276" w:lineRule="auto"/>
        <w:jc w:val="both"/>
        <w:rPr>
          <w:rFonts w:cstheme="majorHAnsi"/>
          <w:sz w:val="22"/>
          <w:szCs w:val="22"/>
        </w:rPr>
      </w:pPr>
    </w:p>
    <w:p w:rsidR="00D036FD" w:rsidRPr="00B24DF3" w:rsidRDefault="00D036FD" w:rsidP="00BF43A0">
      <w:pPr>
        <w:pStyle w:val="Prrafodelista"/>
        <w:numPr>
          <w:ilvl w:val="0"/>
          <w:numId w:val="2"/>
        </w:numPr>
        <w:spacing w:before="240" w:line="276" w:lineRule="auto"/>
        <w:jc w:val="both"/>
        <w:rPr>
          <w:rFonts w:cstheme="majorHAnsi"/>
          <w:sz w:val="22"/>
          <w:szCs w:val="22"/>
        </w:rPr>
      </w:pPr>
      <w:r w:rsidRPr="00B24DF3">
        <w:rPr>
          <w:rFonts w:cstheme="majorHAnsi"/>
          <w:sz w:val="22"/>
          <w:szCs w:val="22"/>
        </w:rPr>
        <w:t xml:space="preserve">El artículo 381 determina que: </w:t>
      </w:r>
      <w:r w:rsidRPr="00B24DF3">
        <w:rPr>
          <w:rFonts w:cstheme="maj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B24DF3">
        <w:rPr>
          <w:rFonts w:cstheme="majorHAnsi"/>
          <w:sz w:val="22"/>
          <w:szCs w:val="22"/>
        </w:rPr>
        <w:t>”.</w:t>
      </w:r>
    </w:p>
    <w:p w:rsidR="00D036FD" w:rsidRPr="00B24DF3" w:rsidRDefault="00D036FD" w:rsidP="00D036FD">
      <w:pPr>
        <w:pStyle w:val="Prrafodelista"/>
        <w:rPr>
          <w:rFonts w:cstheme="majorHAnsi"/>
          <w:sz w:val="22"/>
          <w:szCs w:val="22"/>
        </w:rPr>
      </w:pPr>
    </w:p>
    <w:p w:rsidR="00D036FD" w:rsidRPr="00B24DF3" w:rsidRDefault="00D036FD" w:rsidP="00BF43A0">
      <w:pPr>
        <w:pStyle w:val="Prrafodelista"/>
        <w:numPr>
          <w:ilvl w:val="0"/>
          <w:numId w:val="2"/>
        </w:numPr>
        <w:spacing w:before="240" w:line="276" w:lineRule="auto"/>
        <w:jc w:val="both"/>
        <w:rPr>
          <w:rFonts w:cstheme="majorHAnsi"/>
          <w:sz w:val="22"/>
          <w:szCs w:val="22"/>
        </w:rPr>
      </w:pPr>
      <w:r w:rsidRPr="00B24DF3">
        <w:rPr>
          <w:rFonts w:cstheme="majorHAnsi"/>
          <w:sz w:val="22"/>
          <w:szCs w:val="22"/>
        </w:rPr>
        <w:t xml:space="preserve">El artículo 382 determina que: </w:t>
      </w:r>
      <w:r w:rsidRPr="00B24DF3">
        <w:rPr>
          <w:rFonts w:cstheme="majorHAnsi"/>
          <w:i/>
          <w:sz w:val="22"/>
          <w:szCs w:val="22"/>
        </w:rPr>
        <w:t>“Se reconoce la autonomía de las organizaciones deportivas y de la administración de los escenarios deportivos y demás instalaciones destinadas a la práctica del deporte, de acuerdo con la ley”.</w:t>
      </w:r>
    </w:p>
    <w:p w:rsidR="00D036FD" w:rsidRPr="00B24DF3" w:rsidRDefault="00D036FD" w:rsidP="00D036FD">
      <w:pPr>
        <w:spacing w:before="240" w:line="276" w:lineRule="auto"/>
        <w:jc w:val="both"/>
        <w:rPr>
          <w:rFonts w:asciiTheme="minorHAnsi" w:hAnsiTheme="minorHAnsi" w:cstheme="majorHAnsi"/>
          <w:b/>
        </w:rPr>
      </w:pPr>
      <w:r w:rsidRPr="00B24DF3">
        <w:rPr>
          <w:rFonts w:asciiTheme="minorHAnsi" w:hAnsiTheme="minorHAnsi" w:cstheme="majorHAnsi"/>
          <w:b/>
        </w:rPr>
        <w:lastRenderedPageBreak/>
        <w:t>EL CÓDIGO ORGÁNICO DE ORGANIZACIÓN TERRITORIAL, AUTONOMÍA Y DESCENTRALIZACIÓN, COOTAD</w:t>
      </w:r>
    </w:p>
    <w:p w:rsidR="00D036FD" w:rsidRPr="00B24DF3" w:rsidRDefault="00D036FD" w:rsidP="00BF43A0">
      <w:pPr>
        <w:pStyle w:val="Prrafodelista"/>
        <w:numPr>
          <w:ilvl w:val="0"/>
          <w:numId w:val="3"/>
        </w:numPr>
        <w:spacing w:before="240" w:line="276" w:lineRule="auto"/>
        <w:jc w:val="both"/>
        <w:rPr>
          <w:rFonts w:cstheme="majorHAnsi"/>
          <w:sz w:val="22"/>
          <w:szCs w:val="22"/>
        </w:rPr>
      </w:pPr>
      <w:r w:rsidRPr="00B24DF3">
        <w:rPr>
          <w:rFonts w:cstheme="maj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D036FD" w:rsidRPr="00B24DF3" w:rsidRDefault="00D036FD" w:rsidP="00D036FD">
      <w:pPr>
        <w:pStyle w:val="Prrafodelista"/>
        <w:spacing w:before="240" w:line="276" w:lineRule="auto"/>
        <w:jc w:val="both"/>
        <w:rPr>
          <w:rFonts w:cstheme="majorHAnsi"/>
          <w:sz w:val="22"/>
          <w:szCs w:val="22"/>
        </w:rPr>
      </w:pPr>
    </w:p>
    <w:p w:rsidR="00D036FD" w:rsidRPr="00B24DF3" w:rsidRDefault="00D036FD" w:rsidP="00BF43A0">
      <w:pPr>
        <w:pStyle w:val="Prrafodelista"/>
        <w:numPr>
          <w:ilvl w:val="0"/>
          <w:numId w:val="3"/>
        </w:numPr>
        <w:spacing w:before="240" w:line="276" w:lineRule="auto"/>
        <w:jc w:val="both"/>
        <w:rPr>
          <w:rFonts w:cstheme="majorHAnsi"/>
          <w:sz w:val="22"/>
          <w:szCs w:val="22"/>
        </w:rPr>
      </w:pPr>
      <w:r w:rsidRPr="00B24DF3">
        <w:rPr>
          <w:rFonts w:cstheme="maj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D036FD" w:rsidRPr="00B24DF3" w:rsidRDefault="00D036FD" w:rsidP="00D036FD">
      <w:pPr>
        <w:pStyle w:val="Prrafodelista"/>
        <w:spacing w:before="240" w:line="276" w:lineRule="auto"/>
        <w:rPr>
          <w:rFonts w:cstheme="majorHAnsi"/>
          <w:sz w:val="22"/>
          <w:szCs w:val="22"/>
        </w:rPr>
      </w:pPr>
    </w:p>
    <w:p w:rsidR="00D036FD" w:rsidRPr="00B24DF3" w:rsidRDefault="00D036FD" w:rsidP="00BF43A0">
      <w:pPr>
        <w:pStyle w:val="Prrafodelista"/>
        <w:numPr>
          <w:ilvl w:val="0"/>
          <w:numId w:val="3"/>
        </w:numPr>
        <w:spacing w:before="240" w:line="276" w:lineRule="auto"/>
        <w:jc w:val="both"/>
        <w:rPr>
          <w:rFonts w:cstheme="majorHAnsi"/>
          <w:i/>
          <w:iCs/>
          <w:sz w:val="22"/>
          <w:szCs w:val="22"/>
        </w:rPr>
      </w:pPr>
      <w:r w:rsidRPr="00B24DF3">
        <w:rPr>
          <w:rFonts w:cstheme="majorHAnsi"/>
          <w:sz w:val="22"/>
          <w:szCs w:val="22"/>
        </w:rPr>
        <w:t xml:space="preserve">El artículo 417 establece que son bienes de uso público aquellos cuyo uso por los particulares es directo y general, en forma gratuita. Constituyen bienes de uso público, entre otros: </w:t>
      </w:r>
      <w:r w:rsidRPr="00B24DF3">
        <w:rPr>
          <w:rFonts w:cstheme="majorHAnsi"/>
          <w:i/>
          <w:iCs/>
          <w:sz w:val="22"/>
          <w:szCs w:val="22"/>
        </w:rPr>
        <w:t>(…) “g) Las casas comunales, canchas, mercados, escenarios deportivos, conchas acústicas y otros de análoga función de servicio comunitario (…)</w:t>
      </w:r>
    </w:p>
    <w:p w:rsidR="00D036FD" w:rsidRPr="00B24DF3" w:rsidRDefault="00D036FD" w:rsidP="00D036FD">
      <w:pPr>
        <w:pStyle w:val="Prrafodelista"/>
        <w:spacing w:before="240" w:line="276" w:lineRule="auto"/>
        <w:jc w:val="both"/>
        <w:rPr>
          <w:rFonts w:cstheme="majorHAnsi"/>
          <w:i/>
          <w:iCs/>
          <w:sz w:val="22"/>
          <w:szCs w:val="22"/>
        </w:rPr>
      </w:pPr>
      <w:r w:rsidRPr="00B24DF3">
        <w:rPr>
          <w:rFonts w:cstheme="majorHAnsi"/>
          <w:i/>
          <w:iCs/>
          <w:sz w:val="22"/>
          <w:szCs w:val="22"/>
        </w:rPr>
        <w:t>e) Las superficies obtenidas por rellenos de quebradas con sus taludes (…)”.</w:t>
      </w:r>
    </w:p>
    <w:p w:rsidR="00D036FD" w:rsidRPr="00B24DF3" w:rsidRDefault="00D036FD" w:rsidP="00D036FD">
      <w:pPr>
        <w:pStyle w:val="Prrafodelista"/>
        <w:spacing w:before="240" w:line="276" w:lineRule="auto"/>
        <w:jc w:val="both"/>
        <w:rPr>
          <w:rFonts w:cstheme="majorHAnsi"/>
          <w:sz w:val="22"/>
          <w:szCs w:val="22"/>
        </w:rPr>
      </w:pPr>
    </w:p>
    <w:p w:rsidR="00D036FD" w:rsidRPr="00B24DF3" w:rsidRDefault="00D036FD" w:rsidP="00BF43A0">
      <w:pPr>
        <w:pStyle w:val="Prrafodelista"/>
        <w:numPr>
          <w:ilvl w:val="0"/>
          <w:numId w:val="3"/>
        </w:numPr>
        <w:spacing w:before="240" w:line="276" w:lineRule="auto"/>
        <w:jc w:val="both"/>
        <w:rPr>
          <w:rFonts w:cstheme="majorHAnsi"/>
          <w:i/>
          <w:sz w:val="22"/>
          <w:szCs w:val="22"/>
        </w:rPr>
      </w:pPr>
      <w:r w:rsidRPr="00B24DF3">
        <w:rPr>
          <w:rFonts w:cstheme="majorHAnsi"/>
          <w:sz w:val="22"/>
          <w:szCs w:val="22"/>
        </w:rPr>
        <w:t xml:space="preserve">La Disposición General Décima Tercera del COOTAD establece que: </w:t>
      </w:r>
      <w:r w:rsidRPr="00B24DF3">
        <w:rPr>
          <w:rFonts w:cstheme="maj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rsidR="00D036FD" w:rsidRPr="00B24DF3" w:rsidRDefault="00D036FD" w:rsidP="00D036FD">
      <w:pPr>
        <w:spacing w:before="240" w:line="276" w:lineRule="auto"/>
        <w:jc w:val="both"/>
        <w:rPr>
          <w:rFonts w:asciiTheme="minorHAnsi" w:hAnsiTheme="minorHAnsi" w:cstheme="majorHAnsi"/>
          <w:b/>
        </w:rPr>
      </w:pPr>
      <w:r w:rsidRPr="00B24DF3">
        <w:rPr>
          <w:rFonts w:asciiTheme="minorHAnsi" w:hAnsiTheme="minorHAnsi" w:cstheme="majorHAnsi"/>
          <w:b/>
        </w:rPr>
        <w:t>LEY DEL DEPORTE, EDUCACIÓN FÍSICA Y RECREACIÓN:</w:t>
      </w:r>
    </w:p>
    <w:p w:rsidR="00D036FD" w:rsidRPr="00B24DF3" w:rsidRDefault="00D036FD" w:rsidP="00BF43A0">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95 establece que: </w:t>
      </w:r>
      <w:r w:rsidRPr="00B24DF3">
        <w:rPr>
          <w:rFonts w:cstheme="maj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D036FD" w:rsidRPr="00B24DF3" w:rsidRDefault="00D036FD" w:rsidP="00D036FD">
      <w:pPr>
        <w:pStyle w:val="Prrafodelista"/>
        <w:spacing w:before="240" w:line="276" w:lineRule="auto"/>
        <w:jc w:val="both"/>
        <w:rPr>
          <w:rFonts w:cstheme="majorHAnsi"/>
          <w:sz w:val="22"/>
          <w:szCs w:val="22"/>
        </w:rPr>
      </w:pPr>
    </w:p>
    <w:p w:rsidR="00D036FD" w:rsidRPr="00B24DF3" w:rsidRDefault="00D036FD" w:rsidP="00BF43A0">
      <w:pPr>
        <w:pStyle w:val="Prrafodelista"/>
        <w:numPr>
          <w:ilvl w:val="0"/>
          <w:numId w:val="4"/>
        </w:numPr>
        <w:spacing w:before="240" w:line="276" w:lineRule="auto"/>
        <w:jc w:val="both"/>
        <w:rPr>
          <w:rFonts w:cstheme="majorHAnsi"/>
          <w:i/>
          <w:sz w:val="22"/>
          <w:szCs w:val="22"/>
        </w:rPr>
      </w:pPr>
      <w:r w:rsidRPr="00B24DF3">
        <w:rPr>
          <w:rFonts w:cstheme="majorHAnsi"/>
          <w:sz w:val="22"/>
          <w:szCs w:val="22"/>
        </w:rPr>
        <w:t xml:space="preserve">El artículo 96 establece la estructura del deporte barrial y parroquial; y, dispone que: </w:t>
      </w:r>
      <w:r w:rsidRPr="00B24DF3">
        <w:rPr>
          <w:rFonts w:cstheme="majorHAnsi"/>
          <w:i/>
          <w:sz w:val="22"/>
          <w:szCs w:val="22"/>
        </w:rPr>
        <w:t xml:space="preserve">“La práctica de deporte barrial y parroquial, será planificado, dirigido y desarrollado por la Federación Nacional de Ligas Deportivas Barriales, Parroquiales del Ecuador (FEDENALIGAS) en coordinación con el Ministerio Sectorial, se regirá por sus Estatutos legalmente </w:t>
      </w:r>
      <w:r w:rsidRPr="00B24DF3">
        <w:rPr>
          <w:rFonts w:cstheme="majorHAnsi"/>
          <w:i/>
          <w:sz w:val="22"/>
          <w:szCs w:val="22"/>
        </w:rPr>
        <w:lastRenderedPageBreak/>
        <w:t>aprobados. Su funcionamiento y la conformación interna de sus organismos de gobierno, será establecido de acuerdo a las disposiciones contenidas en sus Estatutos.</w:t>
      </w:r>
    </w:p>
    <w:p w:rsidR="00D036FD" w:rsidRPr="00B24DF3" w:rsidRDefault="00D036FD" w:rsidP="00D036FD">
      <w:pPr>
        <w:spacing w:after="0" w:line="276" w:lineRule="auto"/>
        <w:ind w:left="1416"/>
        <w:jc w:val="both"/>
        <w:rPr>
          <w:rFonts w:asciiTheme="minorHAnsi" w:hAnsiTheme="minorHAnsi" w:cstheme="majorHAnsi"/>
          <w:i/>
        </w:rPr>
      </w:pPr>
      <w:r w:rsidRPr="00B24DF3">
        <w:rPr>
          <w:rFonts w:asciiTheme="minorHAnsi" w:hAnsiTheme="minorHAnsi" w:cstheme="majorHAnsi"/>
          <w:i/>
        </w:rPr>
        <w:t>La estructura de deporte Barrial y Parroquial es la siguiente:</w:t>
      </w:r>
    </w:p>
    <w:p w:rsidR="00D036FD" w:rsidRPr="00B24DF3" w:rsidRDefault="00D036FD" w:rsidP="00D036FD">
      <w:pPr>
        <w:spacing w:after="0" w:line="276" w:lineRule="auto"/>
        <w:ind w:left="1416"/>
        <w:jc w:val="both"/>
        <w:rPr>
          <w:rFonts w:asciiTheme="minorHAnsi" w:hAnsiTheme="minorHAnsi" w:cstheme="majorHAnsi"/>
          <w:i/>
        </w:rPr>
      </w:pPr>
      <w:r w:rsidRPr="00B24DF3">
        <w:rPr>
          <w:rFonts w:asciiTheme="minorHAnsi" w:hAnsiTheme="minorHAnsi" w:cstheme="majorHAnsi"/>
          <w:i/>
        </w:rPr>
        <w:t>a) Club Deportivo Básico y/o Barrial y Parroquial;</w:t>
      </w:r>
    </w:p>
    <w:p w:rsidR="00D036FD" w:rsidRPr="00B24DF3" w:rsidRDefault="00D036FD" w:rsidP="00D036FD">
      <w:pPr>
        <w:spacing w:after="0" w:line="276" w:lineRule="auto"/>
        <w:ind w:left="1416"/>
        <w:jc w:val="both"/>
        <w:rPr>
          <w:rFonts w:asciiTheme="minorHAnsi" w:hAnsiTheme="minorHAnsi" w:cstheme="majorHAnsi"/>
          <w:i/>
        </w:rPr>
      </w:pPr>
      <w:r w:rsidRPr="00B24DF3">
        <w:rPr>
          <w:rFonts w:asciiTheme="minorHAnsi" w:hAnsiTheme="minorHAnsi" w:cstheme="majorHAnsi"/>
          <w:i/>
        </w:rPr>
        <w:t>b) Ligas Deportivas Barriales y Parroquiales;</w:t>
      </w:r>
    </w:p>
    <w:p w:rsidR="00D036FD" w:rsidRPr="00B24DF3" w:rsidRDefault="00D036FD" w:rsidP="00D036FD">
      <w:pPr>
        <w:spacing w:after="0" w:line="276" w:lineRule="auto"/>
        <w:ind w:left="1416"/>
        <w:jc w:val="both"/>
        <w:rPr>
          <w:rFonts w:asciiTheme="minorHAnsi" w:hAnsiTheme="minorHAnsi" w:cstheme="majorHAnsi"/>
          <w:i/>
        </w:rPr>
      </w:pPr>
      <w:r w:rsidRPr="00B24DF3">
        <w:rPr>
          <w:rFonts w:asciiTheme="minorHAnsi" w:hAnsiTheme="minorHAnsi" w:cstheme="majorHAnsi"/>
          <w:i/>
        </w:rPr>
        <w:t>c) Federaciones Cantonales de Ligas Deportivas Barriales y Parroquiales;</w:t>
      </w:r>
    </w:p>
    <w:p w:rsidR="00D036FD" w:rsidRPr="00B24DF3" w:rsidRDefault="00D036FD" w:rsidP="00D036FD">
      <w:pPr>
        <w:spacing w:after="0" w:line="276" w:lineRule="auto"/>
        <w:ind w:left="1416"/>
        <w:jc w:val="both"/>
        <w:rPr>
          <w:rFonts w:asciiTheme="minorHAnsi" w:hAnsiTheme="minorHAnsi" w:cstheme="majorHAnsi"/>
          <w:i/>
        </w:rPr>
      </w:pPr>
      <w:r w:rsidRPr="00B24DF3">
        <w:rPr>
          <w:rFonts w:asciiTheme="minorHAnsi" w:hAnsiTheme="minorHAnsi" w:cstheme="majorHAnsi"/>
          <w:i/>
        </w:rPr>
        <w:t>d) Federaciones Provinciales de Ligas Deportivas Barriales y Parroquiales;</w:t>
      </w:r>
    </w:p>
    <w:p w:rsidR="00D036FD" w:rsidRPr="00B24DF3" w:rsidRDefault="00D036FD" w:rsidP="00D036FD">
      <w:pPr>
        <w:spacing w:after="0" w:line="276" w:lineRule="auto"/>
        <w:ind w:left="1416"/>
        <w:jc w:val="both"/>
        <w:rPr>
          <w:rFonts w:asciiTheme="minorHAnsi" w:hAnsiTheme="minorHAnsi" w:cstheme="majorHAnsi"/>
          <w:i/>
        </w:rPr>
      </w:pPr>
      <w:r w:rsidRPr="00B24DF3">
        <w:rPr>
          <w:rFonts w:asciiTheme="minorHAnsi" w:hAnsiTheme="minorHAnsi" w:cstheme="majorHAnsi"/>
          <w:i/>
        </w:rPr>
        <w:t>e) Federación Nacional de Ligas Deportivas Barriales y Parroquiales del Ecuador.</w:t>
      </w:r>
    </w:p>
    <w:p w:rsidR="00D036FD" w:rsidRPr="00B24DF3" w:rsidRDefault="00D036FD" w:rsidP="00D036FD">
      <w:pPr>
        <w:spacing w:after="0" w:line="276" w:lineRule="auto"/>
        <w:ind w:left="1416"/>
        <w:jc w:val="both"/>
        <w:rPr>
          <w:rFonts w:asciiTheme="minorHAnsi" w:hAnsiTheme="minorHAnsi" w:cstheme="majorHAnsi"/>
          <w:i/>
        </w:rPr>
      </w:pPr>
      <w:r w:rsidRPr="00B24DF3">
        <w:rPr>
          <w:rFonts w:asciiTheme="minorHAnsi" w:hAnsiTheme="minorHAnsi" w:cstheme="majorHAnsi"/>
          <w:i/>
        </w:rPr>
        <w:t>En los Distritos Metropolitanos el deporte barrial y parroquial, urbano y rural, estará representado por las organizaciones matrices de las Ligas deportivas barriales y parroquiales y la Asociación de Ligas parroquiales rurales”.</w:t>
      </w:r>
    </w:p>
    <w:p w:rsidR="00D036FD" w:rsidRPr="00B24DF3" w:rsidRDefault="00D036FD" w:rsidP="00BF43A0">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140 dispone que: </w:t>
      </w:r>
      <w:r w:rsidRPr="00B24DF3">
        <w:rPr>
          <w:rFonts w:cstheme="maj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D036FD" w:rsidRPr="00B24DF3" w:rsidRDefault="00D036FD" w:rsidP="00D036FD">
      <w:pPr>
        <w:pStyle w:val="Prrafodelista"/>
        <w:spacing w:before="240" w:line="276" w:lineRule="auto"/>
        <w:jc w:val="both"/>
        <w:rPr>
          <w:rFonts w:cstheme="majorHAnsi"/>
          <w:sz w:val="22"/>
          <w:szCs w:val="22"/>
        </w:rPr>
      </w:pPr>
    </w:p>
    <w:p w:rsidR="00D036FD" w:rsidRPr="00B24DF3" w:rsidRDefault="00D036FD" w:rsidP="00BF43A0">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144 establece que: </w:t>
      </w:r>
      <w:r w:rsidRPr="00B24DF3">
        <w:rPr>
          <w:rFonts w:cstheme="maj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D036FD" w:rsidRPr="00B24DF3" w:rsidRDefault="00D036FD" w:rsidP="00D036FD">
      <w:pPr>
        <w:pStyle w:val="Prrafodelista"/>
        <w:spacing w:before="240" w:line="276" w:lineRule="auto"/>
        <w:rPr>
          <w:rFonts w:cstheme="majorHAnsi"/>
          <w:sz w:val="22"/>
          <w:szCs w:val="22"/>
        </w:rPr>
      </w:pPr>
    </w:p>
    <w:p w:rsidR="00D036FD" w:rsidRPr="00B24DF3" w:rsidRDefault="00D036FD" w:rsidP="00BF43A0">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146 manda que: </w:t>
      </w:r>
      <w:r w:rsidRPr="00B24DF3">
        <w:rPr>
          <w:rFonts w:cstheme="maj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D036FD" w:rsidRPr="00B24DF3" w:rsidRDefault="00D036FD" w:rsidP="00D036FD">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 xml:space="preserve">CÓDIGO MUNICIPAL PARA EL </w:t>
      </w:r>
      <w:r w:rsidRPr="00B24DF3">
        <w:rPr>
          <w:rFonts w:asciiTheme="minorHAnsi" w:hAnsiTheme="minorHAnsi" w:cstheme="majorHAnsi"/>
          <w:b/>
          <w:lang w:val="es-ES_tradnl" w:eastAsia="en-US"/>
        </w:rPr>
        <w:t>DISTRITO</w:t>
      </w:r>
      <w:r w:rsidRPr="00B24DF3">
        <w:rPr>
          <w:rFonts w:asciiTheme="minorHAnsi" w:hAnsiTheme="minorHAnsi" w:cstheme="majorHAnsi"/>
          <w:b/>
          <w:bCs/>
          <w:lang w:eastAsia="es-ES"/>
        </w:rPr>
        <w:t xml:space="preserve"> METROPOLITANO DE QUITO</w:t>
      </w:r>
    </w:p>
    <w:p w:rsidR="00D036FD" w:rsidRPr="00B24DF3" w:rsidRDefault="00D036FD" w:rsidP="00BF43A0">
      <w:pPr>
        <w:pStyle w:val="Prrafodelista"/>
        <w:numPr>
          <w:ilvl w:val="0"/>
          <w:numId w:val="15"/>
        </w:numPr>
        <w:spacing w:before="240" w:line="276" w:lineRule="auto"/>
        <w:jc w:val="both"/>
        <w:rPr>
          <w:rFonts w:cstheme="majorHAnsi"/>
          <w:bCs/>
          <w:i/>
          <w:sz w:val="22"/>
          <w:szCs w:val="22"/>
          <w:lang w:eastAsia="es-ES"/>
        </w:rPr>
      </w:pPr>
      <w:r w:rsidRPr="00B24DF3">
        <w:rPr>
          <w:rFonts w:cstheme="majorHAnsi"/>
          <w:sz w:val="22"/>
          <w:szCs w:val="22"/>
        </w:rPr>
        <w:t>El</w:t>
      </w:r>
      <w:r w:rsidRPr="00B24DF3">
        <w:rPr>
          <w:rFonts w:cstheme="majorHAnsi"/>
          <w:bCs/>
          <w:sz w:val="22"/>
          <w:szCs w:val="22"/>
          <w:lang w:eastAsia="es-ES"/>
        </w:rPr>
        <w:t xml:space="preserve"> artículo 3531 señala que: </w:t>
      </w:r>
      <w:r w:rsidRPr="00B24DF3">
        <w:rPr>
          <w:rFonts w:cstheme="maj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D036FD" w:rsidRPr="00B24DF3" w:rsidRDefault="00D036FD" w:rsidP="00D036FD">
      <w:pPr>
        <w:pStyle w:val="Prrafodelista"/>
        <w:spacing w:before="240" w:line="276" w:lineRule="auto"/>
        <w:jc w:val="both"/>
        <w:rPr>
          <w:rFonts w:cstheme="majorHAnsi"/>
          <w:b/>
          <w:bCs/>
          <w:i/>
          <w:sz w:val="22"/>
          <w:szCs w:val="22"/>
          <w:lang w:eastAsia="es-ES"/>
        </w:rPr>
      </w:pPr>
    </w:p>
    <w:p w:rsidR="00D036FD" w:rsidRPr="00B24DF3" w:rsidRDefault="00D036FD" w:rsidP="00BF43A0">
      <w:pPr>
        <w:pStyle w:val="Prrafodelista"/>
        <w:numPr>
          <w:ilvl w:val="0"/>
          <w:numId w:val="15"/>
        </w:numPr>
        <w:spacing w:before="240" w:line="276" w:lineRule="auto"/>
        <w:jc w:val="both"/>
        <w:rPr>
          <w:rFonts w:cstheme="majorHAnsi"/>
          <w:bCs/>
          <w:i/>
          <w:sz w:val="22"/>
          <w:szCs w:val="22"/>
          <w:lang w:eastAsia="es-ES"/>
        </w:rPr>
      </w:pPr>
      <w:r w:rsidRPr="00B24DF3">
        <w:rPr>
          <w:rFonts w:cstheme="majorHAnsi"/>
          <w:sz w:val="22"/>
          <w:szCs w:val="22"/>
        </w:rPr>
        <w:t>El</w:t>
      </w:r>
      <w:r w:rsidRPr="00B24DF3">
        <w:rPr>
          <w:rFonts w:cstheme="majorHAnsi"/>
          <w:bCs/>
          <w:sz w:val="22"/>
          <w:szCs w:val="22"/>
          <w:lang w:eastAsia="es-ES"/>
        </w:rPr>
        <w:t xml:space="preserve"> artículo 3532 determina que: </w:t>
      </w:r>
      <w:r w:rsidRPr="00B24DF3">
        <w:rPr>
          <w:rFonts w:cstheme="majorHAnsi"/>
          <w:bCs/>
          <w:i/>
          <w:sz w:val="22"/>
          <w:szCs w:val="22"/>
          <w:lang w:eastAsia="es-ES"/>
        </w:rPr>
        <w:t xml:space="preserve">“El presente Capítulo rige en el Distrito Metropolitano de Quito para la suscripción de los convenios de administración y uso de instalaciones y </w:t>
      </w:r>
      <w:r w:rsidRPr="00B24DF3">
        <w:rPr>
          <w:rFonts w:cstheme="majorHAnsi"/>
          <w:bCs/>
          <w:i/>
          <w:sz w:val="22"/>
          <w:szCs w:val="22"/>
          <w:lang w:eastAsia="es-ES"/>
        </w:rPr>
        <w:lastRenderedPageBreak/>
        <w:t>escenarios deportivos que se encuentren con una ocupación informal y a los nuevos requerimientos que se generen”.</w:t>
      </w:r>
    </w:p>
    <w:p w:rsidR="00D036FD" w:rsidRPr="00B24DF3" w:rsidRDefault="00D036FD" w:rsidP="00D036FD">
      <w:pPr>
        <w:pStyle w:val="Prrafodelista"/>
        <w:spacing w:before="240" w:line="276" w:lineRule="auto"/>
        <w:jc w:val="both"/>
        <w:rPr>
          <w:rFonts w:cstheme="majorHAnsi"/>
          <w:bCs/>
          <w:i/>
          <w:sz w:val="22"/>
          <w:szCs w:val="22"/>
          <w:lang w:eastAsia="es-ES"/>
        </w:rPr>
      </w:pPr>
    </w:p>
    <w:p w:rsidR="00D036FD" w:rsidRPr="00B24DF3" w:rsidRDefault="00D036FD" w:rsidP="00BF43A0">
      <w:pPr>
        <w:pStyle w:val="Prrafodelista"/>
        <w:numPr>
          <w:ilvl w:val="0"/>
          <w:numId w:val="15"/>
        </w:numPr>
        <w:spacing w:before="240" w:line="276" w:lineRule="auto"/>
        <w:jc w:val="both"/>
        <w:rPr>
          <w:rFonts w:cstheme="majorHAnsi"/>
          <w:bCs/>
          <w:i/>
          <w:sz w:val="22"/>
          <w:szCs w:val="22"/>
          <w:lang w:val="es-ES" w:eastAsia="es-ES"/>
        </w:rPr>
      </w:pPr>
      <w:r w:rsidRPr="00B24DF3">
        <w:rPr>
          <w:rFonts w:cstheme="majorHAnsi"/>
          <w:sz w:val="22"/>
          <w:szCs w:val="22"/>
        </w:rPr>
        <w:t>El</w:t>
      </w:r>
      <w:r w:rsidRPr="00B24DF3">
        <w:rPr>
          <w:rFonts w:cstheme="majorHAnsi"/>
          <w:bCs/>
          <w:sz w:val="22"/>
          <w:szCs w:val="22"/>
          <w:lang w:val="es-ES" w:eastAsia="es-ES"/>
        </w:rPr>
        <w:t xml:space="preserve"> artículo 3535 dispone que: </w:t>
      </w:r>
      <w:r w:rsidRPr="00B24DF3">
        <w:rPr>
          <w:rFonts w:cstheme="maj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D036FD" w:rsidRPr="00B24DF3" w:rsidRDefault="00D036FD" w:rsidP="00D036FD">
      <w:pPr>
        <w:pStyle w:val="Prrafodelista"/>
        <w:rPr>
          <w:rFonts w:cstheme="majorHAnsi"/>
          <w:bCs/>
          <w:i/>
          <w:sz w:val="22"/>
          <w:szCs w:val="22"/>
          <w:lang w:val="es-ES" w:eastAsia="es-ES"/>
        </w:rPr>
      </w:pPr>
    </w:p>
    <w:p w:rsidR="00D036FD" w:rsidRPr="00B24DF3" w:rsidRDefault="00D036FD" w:rsidP="00BF43A0">
      <w:pPr>
        <w:pStyle w:val="Prrafodelista"/>
        <w:numPr>
          <w:ilvl w:val="0"/>
          <w:numId w:val="15"/>
        </w:numPr>
        <w:spacing w:before="240" w:line="276" w:lineRule="auto"/>
        <w:jc w:val="both"/>
        <w:rPr>
          <w:rFonts w:cstheme="majorHAnsi"/>
          <w:i/>
          <w:sz w:val="22"/>
          <w:szCs w:val="22"/>
          <w:lang w:val="es-EC"/>
        </w:rPr>
      </w:pPr>
      <w:r w:rsidRPr="00B24DF3">
        <w:rPr>
          <w:rFonts w:cstheme="majorHAnsi"/>
          <w:bCs/>
          <w:sz w:val="22"/>
          <w:szCs w:val="22"/>
          <w:lang w:val="es-ES" w:eastAsia="es-ES"/>
        </w:rPr>
        <w:t>E</w:t>
      </w:r>
      <w:r w:rsidRPr="00B24DF3">
        <w:rPr>
          <w:rFonts w:cstheme="majorHAnsi"/>
          <w:sz w:val="22"/>
          <w:szCs w:val="22"/>
        </w:rPr>
        <w:t>l inciso segundo del artículo 3538 manda que: “</w:t>
      </w:r>
      <w:r w:rsidRPr="00B24DF3">
        <w:rPr>
          <w:rFonts w:cstheme="maj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rsidR="00D036FD" w:rsidRPr="00B24DF3" w:rsidRDefault="00D036FD" w:rsidP="00D036FD">
      <w:pPr>
        <w:pStyle w:val="Prrafodelista"/>
        <w:spacing w:before="240" w:line="276" w:lineRule="auto"/>
        <w:jc w:val="both"/>
        <w:rPr>
          <w:rFonts w:cstheme="majorHAnsi"/>
          <w:i/>
          <w:sz w:val="22"/>
          <w:szCs w:val="22"/>
          <w:lang w:val="es-EC"/>
        </w:rPr>
      </w:pPr>
    </w:p>
    <w:p w:rsidR="00D036FD" w:rsidRPr="00B24DF3" w:rsidRDefault="00D036FD" w:rsidP="00BF43A0">
      <w:pPr>
        <w:pStyle w:val="Prrafodelista"/>
        <w:numPr>
          <w:ilvl w:val="0"/>
          <w:numId w:val="15"/>
        </w:numPr>
        <w:spacing w:before="240" w:line="276" w:lineRule="auto"/>
        <w:jc w:val="both"/>
        <w:rPr>
          <w:rFonts w:cstheme="majorHAnsi"/>
          <w:i/>
          <w:sz w:val="22"/>
          <w:szCs w:val="22"/>
          <w:lang w:val="es-EC"/>
        </w:rPr>
      </w:pPr>
      <w:r w:rsidRPr="00B24DF3">
        <w:rPr>
          <w:rFonts w:cstheme="majorHAnsi"/>
          <w:sz w:val="22"/>
          <w:szCs w:val="22"/>
        </w:rPr>
        <w:t>El artículo 3539 establece que: “</w:t>
      </w:r>
      <w:r w:rsidRPr="00B24DF3">
        <w:rPr>
          <w:rFonts w:cstheme="maj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D036FD" w:rsidRPr="00B24DF3" w:rsidRDefault="00D036FD" w:rsidP="00D036FD">
      <w:pPr>
        <w:pStyle w:val="Prrafodelista"/>
        <w:rPr>
          <w:rFonts w:cstheme="majorHAnsi"/>
          <w:i/>
          <w:sz w:val="22"/>
          <w:szCs w:val="22"/>
          <w:lang w:val="es-EC"/>
        </w:rPr>
      </w:pPr>
    </w:p>
    <w:p w:rsidR="00D036FD" w:rsidRPr="00B24DF3" w:rsidRDefault="00D036FD" w:rsidP="00BF43A0">
      <w:pPr>
        <w:pStyle w:val="Prrafodelista"/>
        <w:numPr>
          <w:ilvl w:val="0"/>
          <w:numId w:val="15"/>
        </w:numPr>
        <w:spacing w:before="240" w:line="276" w:lineRule="auto"/>
        <w:jc w:val="both"/>
        <w:rPr>
          <w:rFonts w:cstheme="majorHAnsi"/>
          <w:bCs/>
          <w:sz w:val="22"/>
          <w:szCs w:val="22"/>
          <w:lang w:val="es-EC" w:eastAsia="es-ES"/>
        </w:rPr>
      </w:pPr>
      <w:r w:rsidRPr="00B24DF3">
        <w:rPr>
          <w:rFonts w:cstheme="majorHAnsi"/>
          <w:sz w:val="22"/>
          <w:szCs w:val="22"/>
        </w:rPr>
        <w:t>El</w:t>
      </w:r>
      <w:r w:rsidRPr="00B24DF3">
        <w:rPr>
          <w:rFonts w:cstheme="majorHAnsi"/>
          <w:bCs/>
          <w:sz w:val="22"/>
          <w:szCs w:val="22"/>
          <w:lang w:eastAsia="es-ES"/>
        </w:rPr>
        <w:t xml:space="preserve"> artículo 3546 determina que: </w:t>
      </w:r>
      <w:r w:rsidRPr="00B24DF3">
        <w:rPr>
          <w:rFonts w:cstheme="majorHAnsi"/>
          <w:b/>
          <w:bCs/>
          <w:i/>
          <w:sz w:val="22"/>
          <w:szCs w:val="22"/>
          <w:lang w:eastAsia="es-ES"/>
        </w:rPr>
        <w:t>“</w:t>
      </w:r>
      <w:r w:rsidRPr="00B24DF3">
        <w:rPr>
          <w:rFonts w:cstheme="maj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B24DF3">
        <w:rPr>
          <w:rFonts w:cstheme="majorHAnsi"/>
          <w:bCs/>
          <w:sz w:val="22"/>
          <w:szCs w:val="22"/>
          <w:lang w:eastAsia="es-ES"/>
        </w:rPr>
        <w:t>.</w:t>
      </w:r>
    </w:p>
    <w:p w:rsidR="00D036FD" w:rsidRPr="00B24DF3" w:rsidRDefault="00D036FD" w:rsidP="00D036FD">
      <w:pPr>
        <w:spacing w:before="240" w:line="276" w:lineRule="auto"/>
        <w:jc w:val="both"/>
        <w:rPr>
          <w:rFonts w:asciiTheme="minorHAnsi" w:hAnsiTheme="minorHAnsi" w:cstheme="majorHAnsi"/>
          <w:bCs/>
          <w:lang w:eastAsia="es-ES"/>
        </w:rPr>
      </w:pPr>
      <w:r w:rsidRPr="00B24DF3">
        <w:rPr>
          <w:rFonts w:asciiTheme="minorHAnsi" w:hAnsiTheme="minorHAnsi" w:cstheme="majorHAnsi"/>
          <w:b/>
          <w:bCs/>
          <w:lang w:eastAsia="es-ES"/>
        </w:rPr>
        <w:t>REGLAMENTO GENERAL PARA LA ADMINISTRACIÓN, UTILIZACIÓN, MANEJO Y CONTROL DE LOS BIENES E INVENTARIOS DEL SECTOR PÚBLICO</w:t>
      </w:r>
    </w:p>
    <w:p w:rsidR="00D036FD" w:rsidRPr="00B24DF3" w:rsidRDefault="00D036FD" w:rsidP="00BF43A0">
      <w:pPr>
        <w:pStyle w:val="Prrafodelista"/>
        <w:numPr>
          <w:ilvl w:val="0"/>
          <w:numId w:val="11"/>
        </w:numPr>
        <w:spacing w:before="240" w:line="276" w:lineRule="auto"/>
        <w:jc w:val="both"/>
        <w:rPr>
          <w:rFonts w:cstheme="majorHAnsi"/>
          <w:bCs/>
          <w:i/>
          <w:iCs/>
          <w:sz w:val="22"/>
          <w:szCs w:val="22"/>
          <w:lang w:eastAsia="es-ES"/>
        </w:rPr>
      </w:pPr>
      <w:r w:rsidRPr="00B24DF3">
        <w:rPr>
          <w:rFonts w:cstheme="majorHAnsi"/>
          <w:bCs/>
          <w:sz w:val="22"/>
          <w:szCs w:val="22"/>
          <w:lang w:eastAsia="es-ES"/>
        </w:rPr>
        <w:t>El artículo 7, indica que:  “</w:t>
      </w:r>
      <w:r w:rsidRPr="00B24DF3">
        <w:rPr>
          <w:rFonts w:cstheme="maj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D036FD" w:rsidRPr="00B24DF3" w:rsidRDefault="00D036FD" w:rsidP="00D036FD">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D036FD" w:rsidRPr="00B24DF3" w:rsidRDefault="00D036FD" w:rsidP="00D036FD">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lastRenderedPageBreak/>
        <w:t>RESOLUCIÓN DE ALCALDÍA NO. 009, DE 23 DE AGOSTO DE 2013</w:t>
      </w:r>
    </w:p>
    <w:p w:rsidR="00D036FD" w:rsidRPr="00B24DF3" w:rsidRDefault="00D036FD" w:rsidP="00D036FD">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rsidR="00D036FD" w:rsidRPr="00B24DF3" w:rsidRDefault="00D036FD" w:rsidP="00D036FD">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Cs/>
          <w:lang w:eastAsia="es-ES"/>
        </w:rPr>
        <w:t>En el punto 1.2 del Ámbito de Aplicación, señala que</w:t>
      </w:r>
      <w:r w:rsidRPr="00B24DF3">
        <w:rPr>
          <w:rFonts w:asciiTheme="minorHAnsi" w:hAnsiTheme="minorHAnsi" w:cstheme="maj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rsidR="00D036FD" w:rsidRPr="00B24DF3" w:rsidRDefault="00D036FD" w:rsidP="00D036FD">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N°A-089 DEL 8 DE DICIEMBRE DEL 2020:</w:t>
      </w:r>
    </w:p>
    <w:p w:rsidR="00D036FD" w:rsidRPr="00B24DF3" w:rsidRDefault="00D036FD" w:rsidP="00D036FD">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El Alcalde del Distrito Metropolitano de Quito a través del artículo 12 delega a los Administradores Zonales del GAD DMQ, las siguientes competencias y atribuciones:</w:t>
      </w:r>
    </w:p>
    <w:p w:rsidR="00D036FD" w:rsidRPr="00B24DF3" w:rsidRDefault="00D036FD" w:rsidP="00D036FD">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D036FD" w:rsidRPr="00B24DF3" w:rsidRDefault="00D036FD" w:rsidP="00D036FD">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Nro. SGCTYPC-2021-002 DE 05 DE JULIO DE 2021</w:t>
      </w:r>
    </w:p>
    <w:p w:rsidR="00D036FD" w:rsidRPr="00B24DF3" w:rsidRDefault="00D036FD" w:rsidP="00D036FD">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rsidR="00D036FD" w:rsidRPr="002774CE" w:rsidRDefault="00D036FD" w:rsidP="00D036FD">
      <w:pPr>
        <w:spacing w:before="240" w:line="276" w:lineRule="auto"/>
        <w:jc w:val="both"/>
        <w:rPr>
          <w:rFonts w:asciiTheme="minorHAnsi" w:hAnsiTheme="minorHAnsi" w:cstheme="majorHAnsi"/>
          <w:b/>
        </w:rPr>
      </w:pPr>
      <w:r w:rsidRPr="002774CE">
        <w:rPr>
          <w:rFonts w:asciiTheme="minorHAnsi" w:hAnsiTheme="minorHAnsi" w:cstheme="majorHAnsi"/>
          <w:b/>
        </w:rPr>
        <w:t>CLÁUSULA CUARTA. - OBJETO DEL CONVENIO:</w:t>
      </w:r>
    </w:p>
    <w:p w:rsidR="00D036FD" w:rsidRPr="002774CE" w:rsidRDefault="00D036FD" w:rsidP="00D036FD">
      <w:pPr>
        <w:spacing w:before="240" w:line="276" w:lineRule="auto"/>
        <w:jc w:val="both"/>
        <w:rPr>
          <w:rFonts w:asciiTheme="minorHAnsi" w:hAnsiTheme="minorHAnsi" w:cstheme="majorHAnsi"/>
        </w:rPr>
      </w:pPr>
      <w:r w:rsidRPr="002774CE">
        <w:rPr>
          <w:rFonts w:asciiTheme="minorHAnsi" w:hAnsiTheme="minorHAnsi" w:cstheme="majorHAnsi"/>
        </w:rPr>
        <w:t>Sobre la base de los antecedentes expuestos; y, al amparo de la normativa invocada, EL MUNICIPIO entrega a favor de la Liga Deportiva Barrial “</w:t>
      </w:r>
      <w:r w:rsidR="00B91B6C">
        <w:rPr>
          <w:rFonts w:asciiTheme="minorHAnsi" w:hAnsiTheme="minorHAnsi" w:cstheme="majorHAnsi"/>
        </w:rPr>
        <w:t>MARIA ELENA SALAZAR</w:t>
      </w:r>
      <w:r w:rsidRPr="002774CE">
        <w:rPr>
          <w:rFonts w:asciiTheme="minorHAnsi" w:hAnsiTheme="minorHAnsi" w:cstheme="majorHAnsi"/>
        </w:rPr>
        <w:t xml:space="preserve">” la administración y uso de las instalaciones y escenarios deportivos, constantes en el predio N° </w:t>
      </w:r>
      <w:r w:rsidR="00095D82" w:rsidRPr="00095D82">
        <w:rPr>
          <w:rFonts w:asciiTheme="minorHAnsi" w:hAnsiTheme="minorHAnsi" w:cstheme="majorHAnsi"/>
        </w:rPr>
        <w:t>169400</w:t>
      </w:r>
      <w:r w:rsidRPr="002774CE">
        <w:rPr>
          <w:rFonts w:asciiTheme="minorHAnsi" w:hAnsiTheme="minorHAnsi" w:cstheme="majorHAnsi"/>
        </w:rPr>
        <w:t xml:space="preserve">, de propiedad municipal </w:t>
      </w:r>
      <w:r>
        <w:rPr>
          <w:rFonts w:asciiTheme="minorHAnsi" w:hAnsiTheme="minorHAnsi" w:cstheme="majorHAnsi"/>
        </w:rPr>
        <w:t xml:space="preserve">cuenta con las siguientes áreas anexas: </w:t>
      </w:r>
      <w:r w:rsidR="00095D82" w:rsidRPr="00095D82">
        <w:rPr>
          <w:rFonts w:asciiTheme="minorHAnsi" w:hAnsiTheme="minorHAnsi" w:cstheme="majorHAnsi"/>
          <w:iCs/>
        </w:rPr>
        <w:t>una cancha de uso múltiple, cancha de futbol, casa barrial, baterías sanitarias, bar y una bodega</w:t>
      </w:r>
      <w:r w:rsidRPr="002774CE">
        <w:rPr>
          <w:rFonts w:asciiTheme="minorHAnsi" w:hAnsiTheme="minorHAnsi" w:cstheme="majorHAnsi"/>
        </w:rPr>
        <w:t xml:space="preserve">, a fin de que dicho inmueble cumpla con las actividades </w:t>
      </w:r>
      <w:r w:rsidRPr="002774CE">
        <w:rPr>
          <w:rFonts w:asciiTheme="minorHAnsi" w:hAnsiTheme="minorHAnsi" w:cstheme="majorHAnsi"/>
        </w:rPr>
        <w:lastRenderedPageBreak/>
        <w:t xml:space="preserve">deportivas y recreativas para un sano esparcimiento, convivencia familiar, e integración social y cultural. </w:t>
      </w:r>
    </w:p>
    <w:p w:rsidR="00D036FD" w:rsidRPr="002774CE" w:rsidRDefault="00D036FD" w:rsidP="00D036FD">
      <w:pPr>
        <w:spacing w:before="240" w:line="276" w:lineRule="auto"/>
        <w:jc w:val="both"/>
        <w:rPr>
          <w:rFonts w:asciiTheme="minorHAnsi" w:hAnsiTheme="minorHAnsi" w:cstheme="majorHAnsi"/>
          <w:lang w:val="es-ES_tradnl" w:eastAsia="es-ES"/>
        </w:rPr>
      </w:pPr>
      <w:r w:rsidRPr="002774CE">
        <w:rPr>
          <w:rFonts w:asciiTheme="minorHAnsi" w:hAnsiTheme="minorHAnsi" w:cstheme="majorHAnsi"/>
          <w:lang w:val="es-ES_tradnl" w:eastAsia="es-ES"/>
        </w:rPr>
        <w:t>El área</w:t>
      </w:r>
      <w:r w:rsidR="00095D82">
        <w:rPr>
          <w:rFonts w:asciiTheme="minorHAnsi" w:hAnsiTheme="minorHAnsi" w:cstheme="majorHAnsi"/>
          <w:lang w:val="es-ES_tradnl" w:eastAsia="es-ES"/>
        </w:rPr>
        <w:t xml:space="preserve"> total</w:t>
      </w:r>
      <w:r w:rsidRPr="002774CE">
        <w:rPr>
          <w:rFonts w:asciiTheme="minorHAnsi" w:hAnsiTheme="minorHAnsi" w:cstheme="majorHAnsi"/>
          <w:lang w:val="es-ES_tradnl" w:eastAsia="es-ES"/>
        </w:rPr>
        <w:t xml:space="preserve"> para la entrega del Convenio de Administración y Uso es de </w:t>
      </w:r>
      <w:r w:rsidR="00095D82" w:rsidRPr="00095D82">
        <w:rPr>
          <w:rFonts w:asciiTheme="minorHAnsi" w:hAnsiTheme="minorHAnsi" w:cstheme="majorHAnsi"/>
          <w:lang w:val="es-ES_tradnl" w:eastAsia="es-ES"/>
        </w:rPr>
        <w:t xml:space="preserve">4889,13 </w:t>
      </w:r>
      <w:r w:rsidRPr="002774CE">
        <w:rPr>
          <w:rFonts w:asciiTheme="minorHAnsi" w:hAnsiTheme="minorHAnsi" w:cstheme="majorHAnsi"/>
          <w:lang w:val="es-ES_tradnl" w:eastAsia="es-ES"/>
        </w:rPr>
        <w:t xml:space="preserve">metros cuadrados, de acuerdo a los siguientes linderos: </w:t>
      </w:r>
      <w:r w:rsidR="00095D82" w:rsidRPr="00095D82">
        <w:rPr>
          <w:rFonts w:asciiTheme="minorHAnsi" w:hAnsiTheme="minorHAnsi" w:cstheme="majorHAnsi"/>
          <w:lang w:val="es-ES_tradnl" w:eastAsia="es-ES"/>
        </w:rPr>
        <w:t>NORTE.- En una extensión de 78,43 metros, con propiedad particular; SUR.- En una extensión de 66,18 metros con la calle S28G Borbón; ESTE.- En una extensión de 66,76 metros con Propiedades Particulares y la calle S28F; y, OESTE.- En una extensión d</w:t>
      </w:r>
      <w:r w:rsidR="00095D82">
        <w:rPr>
          <w:rFonts w:asciiTheme="minorHAnsi" w:hAnsiTheme="minorHAnsi" w:cstheme="majorHAnsi"/>
          <w:lang w:val="es-ES_tradnl" w:eastAsia="es-ES"/>
        </w:rPr>
        <w:t>e 67,71 metros con la calle Oe2</w:t>
      </w:r>
      <w:r w:rsidRPr="002774CE">
        <w:rPr>
          <w:rFonts w:asciiTheme="minorHAnsi" w:hAnsiTheme="minorHAnsi" w:cstheme="majorHAnsi"/>
          <w:lang w:val="es-ES_tradnl" w:eastAsia="es-ES"/>
        </w:rPr>
        <w:t>.</w:t>
      </w:r>
    </w:p>
    <w:p w:rsidR="00D036FD" w:rsidRPr="002774CE" w:rsidRDefault="00D036FD" w:rsidP="00D036FD">
      <w:pPr>
        <w:spacing w:before="240" w:line="276" w:lineRule="auto"/>
        <w:jc w:val="both"/>
        <w:rPr>
          <w:rFonts w:asciiTheme="minorHAnsi" w:hAnsiTheme="minorHAnsi" w:cstheme="majorHAnsi"/>
          <w:b/>
        </w:rPr>
      </w:pPr>
      <w:r w:rsidRPr="002774CE">
        <w:rPr>
          <w:rFonts w:asciiTheme="minorHAnsi" w:hAnsiTheme="minorHAnsi" w:cstheme="majorHAnsi"/>
          <w:b/>
        </w:rPr>
        <w:t>CLÁUSULA QUINTA. – PLAZO Y RENOVACIÓN:</w:t>
      </w:r>
    </w:p>
    <w:p w:rsidR="00D036FD" w:rsidRPr="002774CE" w:rsidRDefault="00D036FD" w:rsidP="00BF43A0">
      <w:pPr>
        <w:pStyle w:val="Prrafodelista"/>
        <w:numPr>
          <w:ilvl w:val="1"/>
          <w:numId w:val="12"/>
        </w:numPr>
        <w:spacing w:before="240" w:line="276" w:lineRule="auto"/>
        <w:jc w:val="both"/>
        <w:rPr>
          <w:rFonts w:cstheme="majorHAnsi"/>
          <w:sz w:val="22"/>
          <w:szCs w:val="22"/>
        </w:rPr>
      </w:pPr>
      <w:r w:rsidRPr="002774CE">
        <w:rPr>
          <w:rFonts w:cstheme="majorHAnsi"/>
          <w:sz w:val="22"/>
          <w:szCs w:val="22"/>
        </w:rPr>
        <w:t>El plazo de duración del presente CONVENIO será de 10 años, contados a partir de la fecha de suscripción del mismo.</w:t>
      </w:r>
    </w:p>
    <w:p w:rsidR="00D036FD" w:rsidRPr="002774CE" w:rsidRDefault="00D036FD" w:rsidP="00BF43A0">
      <w:pPr>
        <w:pStyle w:val="Prrafodelista"/>
        <w:numPr>
          <w:ilvl w:val="1"/>
          <w:numId w:val="12"/>
        </w:numPr>
        <w:spacing w:before="240" w:line="276" w:lineRule="auto"/>
        <w:jc w:val="both"/>
        <w:rPr>
          <w:rFonts w:cstheme="majorHAnsi"/>
          <w:sz w:val="22"/>
          <w:szCs w:val="22"/>
        </w:rPr>
      </w:pPr>
      <w:r w:rsidRPr="002774CE">
        <w:rPr>
          <w:rFonts w:cstheme="majorHAnsi"/>
          <w:sz w:val="22"/>
          <w:szCs w:val="22"/>
        </w:rPr>
        <w:t xml:space="preserve">RENOVACIÓN: Para la renovación del presente CONVENIO, el BENEFICIARIO deberá presentar a la ADMINISTRACIÓN ZONAL la solicitud y demás requisitos determinados en la normativa legal aplicable. </w:t>
      </w:r>
    </w:p>
    <w:p w:rsidR="00D036FD" w:rsidRPr="002774CE" w:rsidRDefault="00D036FD" w:rsidP="00D036FD">
      <w:pPr>
        <w:pStyle w:val="Prrafodelista"/>
        <w:spacing w:before="240" w:line="276" w:lineRule="auto"/>
        <w:ind w:left="360"/>
        <w:jc w:val="both"/>
        <w:rPr>
          <w:rFonts w:cstheme="majorHAnsi"/>
          <w:sz w:val="22"/>
          <w:szCs w:val="22"/>
        </w:rPr>
      </w:pPr>
      <w:r w:rsidRPr="002774CE">
        <w:rPr>
          <w:rFonts w:cstheme="majorHAnsi"/>
          <w:sz w:val="22"/>
          <w:szCs w:val="22"/>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D036FD" w:rsidRPr="00792DAF" w:rsidRDefault="00D036FD" w:rsidP="00D036FD">
      <w:pPr>
        <w:spacing w:before="240" w:line="276" w:lineRule="auto"/>
        <w:ind w:left="708" w:hanging="708"/>
        <w:jc w:val="both"/>
        <w:rPr>
          <w:rFonts w:asciiTheme="minorHAnsi" w:hAnsiTheme="minorHAnsi" w:cstheme="majorHAnsi"/>
          <w:b/>
        </w:rPr>
      </w:pPr>
      <w:r w:rsidRPr="00792DAF">
        <w:rPr>
          <w:rFonts w:asciiTheme="minorHAnsi" w:hAnsiTheme="minorHAnsi" w:cstheme="majorHAnsi"/>
          <w:b/>
        </w:rPr>
        <w:t>CLÁUSULA SEXTA. - OBLIGACIÓN DE LAS PARTES:</w:t>
      </w:r>
    </w:p>
    <w:p w:rsidR="00D036FD" w:rsidRPr="00792DAF" w:rsidRDefault="00D036FD" w:rsidP="00D036FD">
      <w:pPr>
        <w:spacing w:before="240" w:line="276" w:lineRule="auto"/>
        <w:jc w:val="both"/>
        <w:rPr>
          <w:rFonts w:asciiTheme="minorHAnsi" w:hAnsiTheme="minorHAnsi" w:cstheme="majorHAnsi"/>
        </w:rPr>
      </w:pPr>
      <w:r w:rsidRPr="00792DAF">
        <w:rPr>
          <w:rFonts w:asciiTheme="minorHAnsi" w:hAnsiTheme="minorHAnsi" w:cstheme="majorHAnsi"/>
        </w:rPr>
        <w:t>Para el cabal cumplimiento del objeto de este CONVENIO, las partes se obligan a:</w:t>
      </w:r>
    </w:p>
    <w:p w:rsidR="00D036FD" w:rsidRPr="00792DAF" w:rsidRDefault="00D036FD" w:rsidP="00D036FD">
      <w:pPr>
        <w:spacing w:before="240" w:line="276" w:lineRule="auto"/>
        <w:jc w:val="both"/>
        <w:rPr>
          <w:rFonts w:asciiTheme="minorHAnsi" w:hAnsiTheme="minorHAnsi" w:cstheme="majorHAnsi"/>
          <w:b/>
        </w:rPr>
      </w:pPr>
      <w:r w:rsidRPr="00792DAF">
        <w:rPr>
          <w:rFonts w:asciiTheme="minorHAnsi" w:hAnsiTheme="minorHAnsi" w:cstheme="majorHAnsi"/>
          <w:b/>
        </w:rPr>
        <w:t>LA ADMINISTRACIÓN ZONAL:</w:t>
      </w:r>
    </w:p>
    <w:p w:rsidR="00D036FD" w:rsidRPr="00792DAF" w:rsidRDefault="00D036FD" w:rsidP="00BF43A0">
      <w:pPr>
        <w:pStyle w:val="Prrafodelista"/>
        <w:numPr>
          <w:ilvl w:val="0"/>
          <w:numId w:val="7"/>
        </w:numPr>
        <w:spacing w:before="240" w:line="276" w:lineRule="auto"/>
        <w:ind w:left="360"/>
        <w:jc w:val="both"/>
        <w:rPr>
          <w:rFonts w:cstheme="majorHAnsi"/>
          <w:sz w:val="22"/>
          <w:szCs w:val="22"/>
        </w:rPr>
      </w:pPr>
      <w:r w:rsidRPr="00792DAF">
        <w:rPr>
          <w:rFonts w:cstheme="majorHAnsi"/>
          <w:sz w:val="22"/>
          <w:szCs w:val="22"/>
        </w:rPr>
        <w:t>Realizar inspecciones una vez al año o cuando crea necesario para verificar el cumplimiento del objeto del CONVENIO; y, emitir los informes técnicos de la inspección realizada.</w:t>
      </w:r>
    </w:p>
    <w:p w:rsidR="00D036FD" w:rsidRPr="00792DAF" w:rsidRDefault="00D036FD" w:rsidP="00BF43A0">
      <w:pPr>
        <w:pStyle w:val="Prrafodelista"/>
        <w:numPr>
          <w:ilvl w:val="0"/>
          <w:numId w:val="7"/>
        </w:numPr>
        <w:spacing w:before="240" w:line="276" w:lineRule="auto"/>
        <w:ind w:left="360"/>
        <w:jc w:val="both"/>
        <w:rPr>
          <w:rFonts w:cstheme="majorHAnsi"/>
          <w:sz w:val="22"/>
          <w:szCs w:val="22"/>
        </w:rPr>
      </w:pPr>
      <w:r w:rsidRPr="00792DAF">
        <w:rPr>
          <w:rFonts w:cstheme="majorHAnsi"/>
          <w:bCs/>
          <w:sz w:val="22"/>
          <w:szCs w:val="22"/>
          <w:lang w:eastAsia="es-ES"/>
        </w:rPr>
        <w:t xml:space="preserve">Emitir y solicitar al BENEFICIARIO los informes señalados en el Código Municipal para el Distrito Metropolitano de Quito y demás normativa, en los plazos </w:t>
      </w:r>
      <w:r w:rsidRPr="00792DAF">
        <w:rPr>
          <w:rFonts w:cstheme="majorHAnsi"/>
          <w:sz w:val="22"/>
          <w:szCs w:val="22"/>
          <w:lang w:eastAsia="es-EC"/>
        </w:rPr>
        <w:t>determinados</w:t>
      </w:r>
      <w:r w:rsidRPr="00792DAF">
        <w:rPr>
          <w:rFonts w:cstheme="majorHAnsi"/>
          <w:sz w:val="22"/>
          <w:szCs w:val="22"/>
        </w:rPr>
        <w:t>.</w:t>
      </w:r>
    </w:p>
    <w:p w:rsidR="00D036FD" w:rsidRPr="00792DAF" w:rsidRDefault="00D036FD" w:rsidP="00BF43A0">
      <w:pPr>
        <w:pStyle w:val="Prrafodelista"/>
        <w:numPr>
          <w:ilvl w:val="0"/>
          <w:numId w:val="7"/>
        </w:numPr>
        <w:spacing w:before="240" w:line="276" w:lineRule="auto"/>
        <w:ind w:left="360"/>
        <w:jc w:val="both"/>
        <w:rPr>
          <w:rFonts w:cstheme="majorHAnsi"/>
          <w:sz w:val="22"/>
          <w:szCs w:val="22"/>
        </w:rPr>
      </w:pPr>
      <w:r w:rsidRPr="00792DAF">
        <w:rPr>
          <w:rFonts w:cstheme="majorHAnsi"/>
          <w:sz w:val="22"/>
          <w:szCs w:val="22"/>
        </w:rPr>
        <w:t>Designar al Administrador, Supervisor y Fiscalizador del CONVENIO.</w:t>
      </w:r>
    </w:p>
    <w:p w:rsidR="00D036FD" w:rsidRPr="00792DAF" w:rsidRDefault="00D036FD" w:rsidP="00BF43A0">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sz w:val="22"/>
          <w:szCs w:val="22"/>
        </w:rPr>
        <w:t xml:space="preserve">Autorizar y facilitar al BENEFICIARIO la ejecución de actividades de autogestión y de </w:t>
      </w:r>
      <w:r w:rsidRPr="00792DAF">
        <w:rPr>
          <w:rFonts w:cstheme="majorHAnsi"/>
          <w:bCs/>
          <w:sz w:val="22"/>
          <w:szCs w:val="22"/>
          <w:lang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rsidR="00D036FD" w:rsidRPr="00792DAF" w:rsidRDefault="00D036FD" w:rsidP="00BF43A0">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Entregar al BENEFICIARIO, debidamente inventariadas las zonas verdes, el equipamiento comunal, instalaciones y canchas deportivas identificando la cantidad y su estado actual. </w:t>
      </w:r>
    </w:p>
    <w:p w:rsidR="00D036FD" w:rsidRPr="00792DAF" w:rsidRDefault="00D036FD" w:rsidP="00BF43A0">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De manera conjunta, la ADMINISTRACIÓN ZONAL con la Dirección Metropolitana de Deporte y Recreación, supervisarán y garantizarán el cumplimiento de los objetivos que se hayan </w:t>
      </w:r>
      <w:r w:rsidRPr="00792DAF">
        <w:rPr>
          <w:rFonts w:cstheme="majorHAnsi"/>
          <w:bCs/>
          <w:sz w:val="22"/>
          <w:szCs w:val="22"/>
          <w:lang w:eastAsia="es-ES"/>
        </w:rPr>
        <w:lastRenderedPageBreak/>
        <w:t>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rsidR="00D036FD" w:rsidRPr="00792DAF" w:rsidRDefault="00D036FD" w:rsidP="00BF43A0">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rsidR="00D036FD" w:rsidRPr="00792DAF" w:rsidRDefault="00D036FD" w:rsidP="00BF43A0">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792DAF" w:rsidDel="00200779">
        <w:rPr>
          <w:rFonts w:cstheme="majorHAnsi"/>
          <w:bCs/>
          <w:sz w:val="22"/>
          <w:szCs w:val="22"/>
          <w:lang w:eastAsia="es-ES"/>
        </w:rPr>
        <w:t xml:space="preserve"> </w:t>
      </w:r>
      <w:r w:rsidRPr="00792DAF">
        <w:rPr>
          <w:rFonts w:cstheme="majorHAnsi"/>
          <w:bCs/>
          <w:sz w:val="22"/>
          <w:szCs w:val="22"/>
          <w:lang w:eastAsia="es-ES"/>
        </w:rPr>
        <w:t>pueda ofrecer.</w:t>
      </w:r>
    </w:p>
    <w:p w:rsidR="00D036FD" w:rsidRPr="00792DAF" w:rsidRDefault="00D036FD" w:rsidP="00BF43A0">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D036FD" w:rsidRPr="00792DAF" w:rsidRDefault="00D036FD" w:rsidP="00BF43A0">
      <w:pPr>
        <w:pStyle w:val="Prrafodelista"/>
        <w:numPr>
          <w:ilvl w:val="0"/>
          <w:numId w:val="7"/>
        </w:numPr>
        <w:spacing w:before="240" w:line="276" w:lineRule="auto"/>
        <w:ind w:left="360"/>
        <w:jc w:val="both"/>
        <w:rPr>
          <w:rFonts w:cstheme="majorHAnsi"/>
          <w:b/>
          <w:bCs/>
          <w:sz w:val="22"/>
          <w:szCs w:val="22"/>
          <w:lang w:eastAsia="es-ES"/>
        </w:rPr>
      </w:pPr>
      <w:r w:rsidRPr="00792DAF">
        <w:rPr>
          <w:rFonts w:cstheme="majorHAnsi"/>
          <w:sz w:val="22"/>
          <w:szCs w:val="22"/>
        </w:rPr>
        <w:t>La ADMINISTRACIÓN ZONAL, se compromete a cumplir con l</w:t>
      </w:r>
      <w:r w:rsidRPr="00792DAF">
        <w:rPr>
          <w:rFonts w:cstheme="majorHAnsi"/>
          <w:bCs/>
          <w:sz w:val="22"/>
          <w:szCs w:val="22"/>
          <w:lang w:eastAsia="es-ES"/>
        </w:rPr>
        <w:t>as demás obligaciones de conformidad con las normas municipales y las que se crearen durante y posteriormente a la vigencia de este Convenio.</w:t>
      </w:r>
    </w:p>
    <w:p w:rsidR="00D036FD" w:rsidRPr="00EF451E" w:rsidRDefault="00D036FD" w:rsidP="00D036FD">
      <w:pPr>
        <w:spacing w:before="240" w:line="276" w:lineRule="auto"/>
        <w:jc w:val="both"/>
        <w:rPr>
          <w:rFonts w:asciiTheme="minorHAnsi" w:hAnsiTheme="minorHAnsi" w:cstheme="majorHAnsi"/>
          <w:b/>
        </w:rPr>
      </w:pPr>
      <w:r w:rsidRPr="00EF451E">
        <w:rPr>
          <w:rFonts w:asciiTheme="minorHAnsi" w:hAnsiTheme="minorHAnsi" w:cstheme="majorHAnsi"/>
          <w:b/>
        </w:rPr>
        <w:t>EL BENEFICIARIO:</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w:t>
      </w:r>
      <w:r>
        <w:rPr>
          <w:rFonts w:cstheme="majorHAnsi"/>
          <w:sz w:val="22"/>
          <w:szCs w:val="22"/>
        </w:rPr>
        <w:t>a Deportiva Barrial “</w:t>
      </w:r>
      <w:r w:rsidR="00B91B6C">
        <w:rPr>
          <w:rFonts w:cstheme="majorHAnsi"/>
          <w:sz w:val="22"/>
          <w:szCs w:val="22"/>
        </w:rPr>
        <w:t>MARIA ELENA SALAZAR</w:t>
      </w:r>
      <w:r>
        <w:rPr>
          <w:rFonts w:cstheme="majorHAnsi"/>
          <w:sz w:val="22"/>
          <w:szCs w:val="22"/>
        </w:rPr>
        <w:t xml:space="preserve">” </w:t>
      </w:r>
      <w:r w:rsidRPr="00EF451E">
        <w:rPr>
          <w:rFonts w:cstheme="majorHAnsi"/>
          <w:sz w:val="22"/>
          <w:szCs w:val="22"/>
        </w:rPr>
        <w:t>(inscripciones, multas, aportes de filiales, donaciones, convenios, etc.).</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Garantizar el buen uso y conservación de las instalaciones, equipamiento y mobiliario del escenario deportivo</w:t>
      </w:r>
      <w:r w:rsidRPr="00EF451E" w:rsidDel="00506C8E">
        <w:rPr>
          <w:rFonts w:cstheme="majorHAnsi"/>
          <w:sz w:val="22"/>
          <w:szCs w:val="22"/>
        </w:rPr>
        <w:t xml:space="preserve"> </w:t>
      </w:r>
      <w:r w:rsidRPr="00EF451E">
        <w:rPr>
          <w:rFonts w:cstheme="majorHAnsi"/>
          <w:sz w:val="22"/>
          <w:szCs w:val="22"/>
        </w:rPr>
        <w:t>y demás áreas de propiedad municipal, entregadas en este CONVENIO.</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Presentar hasta el 31 de enero de cada año al Administrador del Convenio, la planificación anual de las actividades detalladas a realizarse en el escenario deportivo y sus instalaciones, objeto de este CONVENIO, hasta que dure el mismo.</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Presentar hasta el 31 de marzo de cada año, al Administrador del Convenio, los informes de las actividades y autogestión realizadas en el marco del presente CONVENIO, conjuntamente </w:t>
      </w:r>
      <w:r w:rsidRPr="00EF451E">
        <w:rPr>
          <w:rFonts w:cstheme="majorHAnsi"/>
          <w:sz w:val="22"/>
          <w:szCs w:val="22"/>
        </w:rPr>
        <w:lastRenderedPageBreak/>
        <w:t>con un informe económico y los justificativos de ingresos y egresos provenientes del escenario deportivo y sus instalaciones de propiedad municipal.</w:t>
      </w:r>
      <w:r w:rsidRPr="00EF451E" w:rsidDel="002E7627">
        <w:rPr>
          <w:rFonts w:cstheme="majorHAnsi"/>
          <w:sz w:val="22"/>
          <w:szCs w:val="22"/>
        </w:rPr>
        <w:t xml:space="preserve"> </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Permitir el ingreso al Administrador del Convenio y a las instancias públicas competentes con el fin de realizar las supervisiones, inspecciones y verificaciones del caso referentes al uso del predio entregado en este CONVENIO.</w:t>
      </w:r>
    </w:p>
    <w:p w:rsidR="00D036FD" w:rsidRPr="002330CD" w:rsidRDefault="00D036FD" w:rsidP="00BF43A0">
      <w:pPr>
        <w:pStyle w:val="Prrafodelista"/>
        <w:numPr>
          <w:ilvl w:val="0"/>
          <w:numId w:val="5"/>
        </w:numPr>
        <w:spacing w:before="240"/>
        <w:ind w:left="540"/>
        <w:jc w:val="both"/>
        <w:rPr>
          <w:rFonts w:cstheme="minorHAnsi"/>
          <w:sz w:val="22"/>
          <w:szCs w:val="22"/>
          <w:highlight w:val="green"/>
        </w:rPr>
      </w:pPr>
      <w:r w:rsidRPr="002330CD">
        <w:rPr>
          <w:rFonts w:cstheme="minorHAnsi"/>
          <w:sz w:val="22"/>
          <w:szCs w:val="22"/>
          <w:highlight w:val="green"/>
        </w:rPr>
        <w:t xml:space="preserve">Garantizar el acceso gratuito de la ciudadanía al escenario deportivo y sus instalaciones, para estricto uso de actividades deportivas y recreativas, de convivencia familiar e integración social y cultural. Para lo cual, el BENEFICIARIO llevará a cabo un registro de tales actividades. </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Aprobar un reglamento interno de la Liga Barrial</w:t>
      </w:r>
      <w:r>
        <w:rPr>
          <w:rFonts w:cstheme="majorHAnsi"/>
          <w:sz w:val="22"/>
          <w:szCs w:val="22"/>
        </w:rPr>
        <w:t xml:space="preserve"> “</w:t>
      </w:r>
      <w:r w:rsidR="00B91B6C">
        <w:rPr>
          <w:rFonts w:cstheme="majorHAnsi"/>
          <w:sz w:val="22"/>
          <w:szCs w:val="22"/>
        </w:rPr>
        <w:t>MARIA ELENA SALAZAR</w:t>
      </w:r>
      <w:r>
        <w:rPr>
          <w:rFonts w:cstheme="majorHAnsi"/>
          <w:sz w:val="22"/>
          <w:szCs w:val="22"/>
        </w:rPr>
        <w:t>”</w:t>
      </w:r>
      <w:r w:rsidRPr="00EF451E">
        <w:rPr>
          <w:rFonts w:cstheme="majorHAnsi"/>
          <w:sz w:val="22"/>
          <w:szCs w:val="22"/>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EF451E">
        <w:rPr>
          <w:rFonts w:cstheme="majorHAnsi"/>
          <w:sz w:val="22"/>
          <w:szCs w:val="22"/>
          <w:shd w:val="clear" w:color="auto" w:fill="FFFFFF" w:themeFill="background1"/>
        </w:rPr>
        <w:t>instalaciones, cumplirán con lo que estipula el reglamento interno y serán corresponsables del buen uso y mantenimiento</w:t>
      </w:r>
      <w:r w:rsidRPr="00EF451E">
        <w:rPr>
          <w:rFonts w:cstheme="majorHAnsi"/>
          <w:sz w:val="22"/>
          <w:szCs w:val="22"/>
        </w:rPr>
        <w:t xml:space="preserve"> de las mismas, así como de las responsabilidades de daños y perjuicios a terceros en caso de haberlo.</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Asumir la responsabilidad laboral del personal contratado por el BENEFICIARIO.</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 y demás normativa emitida por la Secretaría </w:t>
      </w:r>
      <w:r>
        <w:rPr>
          <w:rFonts w:cstheme="majorHAnsi"/>
          <w:sz w:val="22"/>
          <w:szCs w:val="22"/>
        </w:rPr>
        <w:t xml:space="preserve">General </w:t>
      </w:r>
      <w:r w:rsidRPr="00EF451E">
        <w:rPr>
          <w:rFonts w:cstheme="majorHAnsi"/>
          <w:sz w:val="22"/>
          <w:szCs w:val="22"/>
        </w:rPr>
        <w:t xml:space="preserve">de Coordinación Territorial y Participación Ciudadana durante la vigencia de este CONVENIO.                                                                                                                     </w:t>
      </w:r>
    </w:p>
    <w:p w:rsidR="00D036FD" w:rsidRPr="00EF451E" w:rsidRDefault="00D036FD" w:rsidP="00D036FD">
      <w:pPr>
        <w:pStyle w:val="Prrafodelista"/>
        <w:spacing w:before="240" w:line="276" w:lineRule="auto"/>
        <w:ind w:left="540"/>
        <w:jc w:val="both"/>
        <w:rPr>
          <w:rFonts w:cstheme="majorHAnsi"/>
          <w:sz w:val="22"/>
          <w:szCs w:val="22"/>
        </w:rPr>
      </w:pPr>
      <w:r w:rsidRPr="00EF451E">
        <w:rPr>
          <w:rFonts w:cstheme="majorHAnsi"/>
          <w:sz w:val="22"/>
          <w:szCs w:val="22"/>
        </w:rPr>
        <w:t>En el caso que exista negativa a la solicitud, el BENEFICIARIO deberá informar motivadamente a la ADMINISTRACIÓN ZONAL.</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Permitir el uso del escenario deportivo y sus instalaciones entregadas en este CONVENIO</w:t>
      </w:r>
      <w:r w:rsidRPr="00EF451E" w:rsidDel="009B64DD">
        <w:rPr>
          <w:rFonts w:cstheme="majorHAnsi"/>
          <w:sz w:val="22"/>
          <w:szCs w:val="22"/>
        </w:rPr>
        <w:t xml:space="preserve"> </w:t>
      </w:r>
      <w:r w:rsidRPr="00EF451E">
        <w:rPr>
          <w:rFonts w:cstheme="maj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Manejar contablemente los ingresos y egresos generados en la administración del escenario deportivo y sus instalaciones, debiendo presentar al Administrador del Conv</w:t>
      </w:r>
      <w:r w:rsidRPr="00EF451E">
        <w:rPr>
          <w:rFonts w:cstheme="majorHAnsi"/>
          <w:sz w:val="22"/>
          <w:szCs w:val="22"/>
          <w:lang w:eastAsia="es-ES"/>
        </w:rPr>
        <w:t>enio,</w:t>
      </w:r>
      <w:r w:rsidRPr="00EF451E">
        <w:rPr>
          <w:rFonts w:cstheme="majorHAnsi"/>
          <w:sz w:val="22"/>
          <w:szCs w:val="22"/>
        </w:rPr>
        <w:t xml:space="preserve"> los informes económicos respectivos hasta el 31 de marzo de cada año</w:t>
      </w:r>
      <w:r w:rsidRPr="00EF451E">
        <w:rPr>
          <w:rFonts w:cstheme="majorHAnsi"/>
          <w:sz w:val="22"/>
          <w:szCs w:val="22"/>
          <w:lang w:eastAsia="es-ES"/>
        </w:rPr>
        <w:t>.</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lastRenderedPageBreak/>
        <w:t>Asumir la responsabilidad de los daños y perjuicios a terceros, en caso de haberlos.</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rsidR="00D036FD" w:rsidRPr="00EF451E" w:rsidRDefault="00D036FD" w:rsidP="00BF43A0">
      <w:pPr>
        <w:pStyle w:val="Prrafodelista"/>
        <w:numPr>
          <w:ilvl w:val="0"/>
          <w:numId w:val="5"/>
        </w:numPr>
        <w:spacing w:before="240" w:line="276" w:lineRule="auto"/>
        <w:ind w:left="567" w:hanging="567"/>
        <w:jc w:val="both"/>
        <w:rPr>
          <w:rFonts w:cstheme="majorHAnsi"/>
          <w:sz w:val="22"/>
          <w:szCs w:val="22"/>
        </w:rPr>
      </w:pPr>
      <w:r w:rsidRPr="00EF451E">
        <w:rPr>
          <w:rFonts w:cstheme="maj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rsidR="00D036FD" w:rsidRPr="00EF451E" w:rsidRDefault="00D036FD" w:rsidP="00BF43A0">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rsidR="00D036FD" w:rsidRPr="00845155" w:rsidRDefault="00D036FD" w:rsidP="00D036FD">
      <w:pPr>
        <w:spacing w:before="240" w:line="276" w:lineRule="auto"/>
        <w:jc w:val="both"/>
        <w:rPr>
          <w:rFonts w:asciiTheme="minorHAnsi" w:hAnsiTheme="minorHAnsi" w:cstheme="majorHAnsi"/>
          <w:b/>
        </w:rPr>
      </w:pPr>
      <w:r w:rsidRPr="00845155">
        <w:rPr>
          <w:rFonts w:asciiTheme="minorHAnsi" w:hAnsiTheme="minorHAnsi" w:cstheme="majorHAnsi"/>
          <w:b/>
        </w:rPr>
        <w:t>OBLIGACIONES CONJUNTAS:</w:t>
      </w:r>
    </w:p>
    <w:p w:rsidR="00D036FD" w:rsidRPr="00845155" w:rsidRDefault="00D036FD" w:rsidP="00BF43A0">
      <w:pPr>
        <w:pStyle w:val="Prrafodelista"/>
        <w:numPr>
          <w:ilvl w:val="0"/>
          <w:numId w:val="6"/>
        </w:numPr>
        <w:spacing w:before="240" w:line="276" w:lineRule="auto"/>
        <w:jc w:val="both"/>
        <w:rPr>
          <w:rFonts w:cstheme="majorHAnsi"/>
          <w:sz w:val="22"/>
          <w:szCs w:val="22"/>
        </w:rPr>
      </w:pPr>
      <w:r w:rsidRPr="00845155">
        <w:rPr>
          <w:rFonts w:cstheme="majorHAnsi"/>
          <w:sz w:val="22"/>
          <w:szCs w:val="22"/>
        </w:rPr>
        <w:t>Las partes se comprometen a coordinar los procesos relacionados con el objeto del CONVENIO.</w:t>
      </w:r>
    </w:p>
    <w:p w:rsidR="00D036FD" w:rsidRPr="00845155" w:rsidRDefault="00D036FD" w:rsidP="00BF43A0">
      <w:pPr>
        <w:pStyle w:val="Prrafodelista"/>
        <w:numPr>
          <w:ilvl w:val="0"/>
          <w:numId w:val="6"/>
        </w:numPr>
        <w:spacing w:before="240" w:line="276" w:lineRule="auto"/>
        <w:jc w:val="both"/>
        <w:rPr>
          <w:rFonts w:cstheme="majorHAnsi"/>
          <w:sz w:val="22"/>
          <w:szCs w:val="22"/>
        </w:rPr>
      </w:pPr>
      <w:r w:rsidRPr="00845155">
        <w:rPr>
          <w:rFonts w:cstheme="majorHAnsi"/>
          <w:sz w:val="22"/>
          <w:szCs w:val="22"/>
        </w:rPr>
        <w:t>Facilitar y coordinar actividades con los grupos de trabajo institucional que se requiera para la ejecución del objeto de este CONVENIO.</w:t>
      </w:r>
    </w:p>
    <w:p w:rsidR="00D036FD" w:rsidRPr="00845155" w:rsidRDefault="00D036FD" w:rsidP="00BF43A0">
      <w:pPr>
        <w:pStyle w:val="Prrafodelista"/>
        <w:numPr>
          <w:ilvl w:val="0"/>
          <w:numId w:val="6"/>
        </w:numPr>
        <w:spacing w:before="240" w:line="276" w:lineRule="auto"/>
        <w:jc w:val="both"/>
        <w:rPr>
          <w:rFonts w:cstheme="majorHAnsi"/>
          <w:sz w:val="22"/>
          <w:szCs w:val="22"/>
        </w:rPr>
      </w:pPr>
      <w:r w:rsidRPr="00845155">
        <w:rPr>
          <w:rFonts w:cstheme="majorHAnsi"/>
          <w:sz w:val="22"/>
          <w:szCs w:val="22"/>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rsidR="00D036FD" w:rsidRPr="00B92536" w:rsidRDefault="00D036FD" w:rsidP="00D036FD">
      <w:pPr>
        <w:spacing w:before="240" w:line="276" w:lineRule="auto"/>
        <w:jc w:val="both"/>
        <w:rPr>
          <w:rFonts w:asciiTheme="minorHAnsi" w:hAnsiTheme="minorHAnsi" w:cstheme="majorHAnsi"/>
          <w:b/>
        </w:rPr>
      </w:pPr>
      <w:r w:rsidRPr="00B92536">
        <w:rPr>
          <w:rFonts w:asciiTheme="minorHAnsi" w:hAnsiTheme="minorHAnsi" w:cstheme="majorHAnsi"/>
          <w:b/>
        </w:rPr>
        <w:t>CLÁUSULA SÉPTIMA. - PROHIBICIONES DEL BENEFICIARIO</w:t>
      </w:r>
    </w:p>
    <w:p w:rsidR="00D036FD" w:rsidRPr="004E389D" w:rsidRDefault="00D036FD" w:rsidP="00D036FD">
      <w:pPr>
        <w:spacing w:before="240" w:line="276" w:lineRule="auto"/>
        <w:jc w:val="both"/>
        <w:rPr>
          <w:rFonts w:asciiTheme="minorHAnsi" w:hAnsiTheme="minorHAnsi" w:cstheme="majorHAnsi"/>
        </w:rPr>
      </w:pPr>
      <w:r w:rsidRPr="004E389D">
        <w:rPr>
          <w:rFonts w:asciiTheme="minorHAnsi" w:hAnsiTheme="minorHAnsi" w:cstheme="majorHAnsi"/>
        </w:rPr>
        <w:t>El BENEFICIARIO no podrá:</w:t>
      </w:r>
    </w:p>
    <w:p w:rsidR="00D036FD" w:rsidRPr="004E389D" w:rsidRDefault="00D036FD" w:rsidP="00BF43A0">
      <w:pPr>
        <w:pStyle w:val="Prrafodelista"/>
        <w:numPr>
          <w:ilvl w:val="0"/>
          <w:numId w:val="20"/>
        </w:numPr>
        <w:spacing w:after="0" w:line="276" w:lineRule="auto"/>
        <w:jc w:val="both"/>
        <w:rPr>
          <w:rFonts w:cstheme="majorHAnsi"/>
          <w:sz w:val="22"/>
          <w:szCs w:val="22"/>
        </w:rPr>
      </w:pPr>
      <w:r w:rsidRPr="004E389D">
        <w:rPr>
          <w:rFonts w:cstheme="majorHAnsi"/>
          <w:sz w:val="22"/>
          <w:szCs w:val="22"/>
        </w:rPr>
        <w:t>Utilizar el inmueble municipal para fines ajenos al objeto de este CONVENIO.</w:t>
      </w:r>
    </w:p>
    <w:p w:rsidR="00D036FD" w:rsidRPr="004E389D" w:rsidRDefault="00D036FD" w:rsidP="00BF43A0">
      <w:pPr>
        <w:pStyle w:val="Prrafodelista"/>
        <w:numPr>
          <w:ilvl w:val="0"/>
          <w:numId w:val="20"/>
        </w:numPr>
        <w:spacing w:after="0" w:line="276" w:lineRule="auto"/>
        <w:jc w:val="both"/>
        <w:rPr>
          <w:rFonts w:cstheme="majorHAnsi"/>
          <w:sz w:val="22"/>
          <w:szCs w:val="22"/>
        </w:rPr>
      </w:pPr>
      <w:r w:rsidRPr="004E389D">
        <w:rPr>
          <w:rFonts w:cstheme="majorHAnsi"/>
          <w:sz w:val="22"/>
          <w:szCs w:val="22"/>
        </w:rPr>
        <w:t>Ceder a terceros o a cualquier persona natural y/o jurídica, en forma parcial o total, los alcances y beneficios del CONVENIO.</w:t>
      </w:r>
    </w:p>
    <w:p w:rsidR="00D036FD" w:rsidRPr="004E389D" w:rsidRDefault="00D036FD" w:rsidP="00BF43A0">
      <w:pPr>
        <w:pStyle w:val="Prrafodelista"/>
        <w:numPr>
          <w:ilvl w:val="0"/>
          <w:numId w:val="20"/>
        </w:numPr>
        <w:spacing w:after="0" w:line="276" w:lineRule="auto"/>
        <w:jc w:val="both"/>
        <w:rPr>
          <w:rFonts w:cstheme="majorHAnsi"/>
          <w:sz w:val="22"/>
          <w:szCs w:val="22"/>
        </w:rPr>
      </w:pPr>
      <w:r w:rsidRPr="004E389D">
        <w:rPr>
          <w:rFonts w:cstheme="majorHAnsi"/>
          <w:sz w:val="22"/>
          <w:szCs w:val="22"/>
        </w:rPr>
        <w:t>Hacer modificaciones a la infraestructura de propiedad municipal que afecten a la forma, contenido y ornato del escenario deportivo y sus instalaciones, a menos que tengan autorización de la ADMINISTRACIÓN ZONAL.</w:t>
      </w:r>
    </w:p>
    <w:p w:rsidR="00D036FD" w:rsidRPr="004E389D" w:rsidRDefault="00D036FD" w:rsidP="00BF43A0">
      <w:pPr>
        <w:pStyle w:val="Prrafodelista"/>
        <w:numPr>
          <w:ilvl w:val="0"/>
          <w:numId w:val="20"/>
        </w:numPr>
        <w:spacing w:after="0" w:line="276" w:lineRule="auto"/>
        <w:jc w:val="both"/>
        <w:rPr>
          <w:rFonts w:cstheme="majorHAnsi"/>
          <w:sz w:val="22"/>
          <w:szCs w:val="22"/>
        </w:rPr>
      </w:pPr>
      <w:r w:rsidRPr="004E389D">
        <w:rPr>
          <w:rFonts w:cstheme="majorHAnsi"/>
          <w:sz w:val="22"/>
          <w:szCs w:val="22"/>
        </w:rPr>
        <w:t>Conceder permisos o autorizaciones para ventas informales dentro del escenario deportivo y sus instalaciones.</w:t>
      </w:r>
    </w:p>
    <w:p w:rsidR="00D036FD" w:rsidRPr="004E389D" w:rsidRDefault="00D036FD" w:rsidP="00BF43A0">
      <w:pPr>
        <w:pStyle w:val="Prrafodelista"/>
        <w:numPr>
          <w:ilvl w:val="0"/>
          <w:numId w:val="20"/>
        </w:numPr>
        <w:spacing w:after="0" w:line="276" w:lineRule="auto"/>
        <w:jc w:val="both"/>
        <w:rPr>
          <w:rFonts w:cstheme="majorHAnsi"/>
          <w:sz w:val="22"/>
          <w:szCs w:val="22"/>
        </w:rPr>
      </w:pPr>
      <w:r w:rsidRPr="004E389D">
        <w:rPr>
          <w:rFonts w:cstheme="majorHAnsi"/>
          <w:sz w:val="22"/>
          <w:szCs w:val="22"/>
        </w:rPr>
        <w:lastRenderedPageBreak/>
        <w:t xml:space="preserve"> Utilizar el escenario deportivo y sus instalaciones para colocar propaganda electoral o facilitar el espacio para central de campaña, campañas electorales o cualquier actividad política de cualquier organización política.</w:t>
      </w:r>
    </w:p>
    <w:p w:rsidR="00D036FD" w:rsidRPr="004E389D" w:rsidRDefault="00D036FD" w:rsidP="00BF43A0">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rsidR="00D036FD" w:rsidRPr="004E389D" w:rsidRDefault="00D036FD" w:rsidP="00BF43A0">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fogatas, el ingreso y uso de pólvora y líquidos inflamables al escenario deportivo y sus instalaciones.</w:t>
      </w:r>
    </w:p>
    <w:p w:rsidR="00D036FD" w:rsidRPr="004E389D" w:rsidRDefault="00D036FD" w:rsidP="00BF43A0">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situaciones de agresión física, verbal y/o actuaciones de machismo, racismo, o actos de discriminación o violencia de cualquier tipo, por lo que el BENEFICIARIO tiene la obligación de generar un ambiente de tolerancia y respeto.</w:t>
      </w:r>
    </w:p>
    <w:p w:rsidR="00D036FD" w:rsidRPr="004E389D" w:rsidRDefault="00D036FD" w:rsidP="00BF43A0">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Permitir el porte de armas en el escenario deportivo ni en sus instalaciones. </w:t>
      </w:r>
    </w:p>
    <w:p w:rsidR="00D036FD" w:rsidRPr="004E389D" w:rsidRDefault="00D036FD" w:rsidP="00BF43A0">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Permitir que el mobiliario existente en el escenario deportivo sea utilizado para juegos o para otro fin distinto al objeto de su uso. </w:t>
      </w:r>
    </w:p>
    <w:p w:rsidR="00D036FD" w:rsidRPr="004E389D" w:rsidRDefault="00D036FD" w:rsidP="00BF43A0">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Permitir realizar prácticas deportivas y/o recreativas si por factores climáticos o técnicos se puedan generar lesiones en los usuarios o incidentes en el escenario.</w:t>
      </w:r>
    </w:p>
    <w:p w:rsidR="00D036FD" w:rsidRPr="004E389D" w:rsidRDefault="00D036FD" w:rsidP="00BF43A0">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afectación o daños al escenario deportivo y sus instalaciones ni destruir los espacios que contengan árboles, arbustos; y, plantas.</w:t>
      </w:r>
    </w:p>
    <w:p w:rsidR="00D036FD" w:rsidRPr="004E389D" w:rsidRDefault="00D036FD" w:rsidP="00BF43A0">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Permitir dentro del escenario deportivo, el parqueo y tránsito de vehículos motorizados en áreas ajenas a las destinadas con ese fin. </w:t>
      </w:r>
    </w:p>
    <w:p w:rsidR="00D036FD" w:rsidRPr="004E389D" w:rsidRDefault="00D036FD" w:rsidP="00BF43A0">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rsidR="00D036FD" w:rsidRPr="00133762" w:rsidRDefault="00D036FD" w:rsidP="00D036FD">
      <w:pPr>
        <w:spacing w:before="240" w:line="276" w:lineRule="auto"/>
        <w:jc w:val="both"/>
        <w:rPr>
          <w:rFonts w:asciiTheme="minorHAnsi" w:hAnsiTheme="minorHAnsi" w:cstheme="majorHAnsi"/>
          <w:b/>
        </w:rPr>
      </w:pPr>
      <w:r w:rsidRPr="00133762">
        <w:rPr>
          <w:rFonts w:asciiTheme="minorHAnsi" w:hAnsiTheme="minorHAnsi" w:cstheme="majorHAnsi"/>
          <w:b/>
        </w:rPr>
        <w:t>CLÁUSULA OCTAVA. – AUTOFINANCIAMIENTO Y DE LAS TARIFAS</w:t>
      </w:r>
    </w:p>
    <w:p w:rsidR="00D036FD" w:rsidRPr="00133762" w:rsidRDefault="00D036FD" w:rsidP="00BF43A0">
      <w:pPr>
        <w:pStyle w:val="Prrafodelista"/>
        <w:numPr>
          <w:ilvl w:val="1"/>
          <w:numId w:val="14"/>
        </w:numPr>
        <w:spacing w:before="240" w:line="276" w:lineRule="auto"/>
        <w:jc w:val="both"/>
        <w:rPr>
          <w:rFonts w:cstheme="majorHAnsi"/>
          <w:sz w:val="22"/>
          <w:szCs w:val="22"/>
          <w:lang w:eastAsia="es-ES"/>
        </w:rPr>
      </w:pPr>
      <w:r w:rsidRPr="00133762">
        <w:rPr>
          <w:rFonts w:cstheme="majorHAnsi"/>
          <w:sz w:val="22"/>
          <w:szCs w:val="22"/>
          <w:lang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133762">
        <w:rPr>
          <w:rFonts w:cstheme="majorHAnsi"/>
          <w:sz w:val="22"/>
          <w:szCs w:val="22"/>
        </w:rPr>
        <w:t xml:space="preserve">del </w:t>
      </w:r>
      <w:r w:rsidRPr="00133762">
        <w:rPr>
          <w:rFonts w:cstheme="majorHAnsi"/>
          <w:sz w:val="22"/>
          <w:szCs w:val="22"/>
          <w:lang w:eastAsia="es-ES"/>
        </w:rPr>
        <w:t>escenario deportivo y sus instalaciones</w:t>
      </w:r>
      <w:r w:rsidRPr="00133762">
        <w:rPr>
          <w:rFonts w:cstheme="majorHAnsi"/>
          <w:sz w:val="22"/>
          <w:szCs w:val="22"/>
        </w:rPr>
        <w:t xml:space="preserve"> </w:t>
      </w:r>
      <w:r w:rsidRPr="00133762">
        <w:rPr>
          <w:rFonts w:cstheme="majorHAnsi"/>
          <w:sz w:val="22"/>
          <w:szCs w:val="22"/>
          <w:lang w:eastAsia="es-ES"/>
        </w:rPr>
        <w:t xml:space="preserve">entregados para su administración y uso. Se considerarán actividades de autogestión aquellas determinadas en la </w:t>
      </w:r>
      <w:r w:rsidRPr="00133762">
        <w:rPr>
          <w:rFonts w:cstheme="majorHAnsi"/>
          <w:sz w:val="22"/>
          <w:szCs w:val="22"/>
        </w:rPr>
        <w:t xml:space="preserve">Resolución N° SGCTYPC-2021-002 de la Secretaría General de Coordinación Territorial y Participación Ciudadana de 05 julio de 2021; y, demás normativa que emita esta Secretaría General. </w:t>
      </w:r>
    </w:p>
    <w:p w:rsidR="00D036FD" w:rsidRPr="00133762" w:rsidRDefault="00D036FD" w:rsidP="00D036FD">
      <w:pPr>
        <w:pStyle w:val="Prrafodelista"/>
        <w:spacing w:before="240" w:line="276" w:lineRule="auto"/>
        <w:ind w:left="360"/>
        <w:jc w:val="both"/>
        <w:rPr>
          <w:rFonts w:cstheme="majorHAnsi"/>
          <w:sz w:val="22"/>
          <w:szCs w:val="22"/>
          <w:lang w:eastAsia="es-ES"/>
        </w:rPr>
      </w:pPr>
    </w:p>
    <w:p w:rsidR="00D036FD" w:rsidRPr="00133762" w:rsidRDefault="00D036FD" w:rsidP="00BF43A0">
      <w:pPr>
        <w:pStyle w:val="Prrafodelista"/>
        <w:numPr>
          <w:ilvl w:val="1"/>
          <w:numId w:val="14"/>
        </w:numPr>
        <w:spacing w:before="240" w:line="276" w:lineRule="auto"/>
        <w:jc w:val="both"/>
        <w:rPr>
          <w:rFonts w:cstheme="majorHAnsi"/>
          <w:sz w:val="22"/>
          <w:szCs w:val="22"/>
        </w:rPr>
      </w:pPr>
      <w:r w:rsidRPr="00133762">
        <w:rPr>
          <w:rFonts w:cstheme="majorHAnsi"/>
          <w:sz w:val="22"/>
          <w:szCs w:val="22"/>
          <w:lang w:eastAsia="es-ES"/>
        </w:rPr>
        <w:t xml:space="preserve">El BENEFICIARIO cumplirá de manera obligatoria con los parámetros para el cobro de las tarifas establecidos en la </w:t>
      </w:r>
      <w:r w:rsidRPr="00133762">
        <w:rPr>
          <w:rFonts w:cstheme="majorHAnsi"/>
          <w:sz w:val="22"/>
          <w:szCs w:val="22"/>
        </w:rPr>
        <w:t>Resolución N° SGCTYPC-2021-002 de la Secretaría General de Coordinación Territorial y Participación Ciudadana de 05 julio de 2021. Deberá tomarse en cuenta las excepciones normadas para menores de edad y adulto mayor.</w:t>
      </w:r>
    </w:p>
    <w:p w:rsidR="00D036FD" w:rsidRPr="00133762" w:rsidRDefault="00D036FD" w:rsidP="00D036FD">
      <w:pPr>
        <w:pStyle w:val="Prrafodelista"/>
        <w:rPr>
          <w:rFonts w:cstheme="majorHAnsi"/>
          <w:sz w:val="22"/>
          <w:szCs w:val="22"/>
        </w:rPr>
      </w:pPr>
    </w:p>
    <w:p w:rsidR="00D036FD" w:rsidRPr="00133762" w:rsidRDefault="00D036FD" w:rsidP="00BF43A0">
      <w:pPr>
        <w:pStyle w:val="Prrafodelista"/>
        <w:numPr>
          <w:ilvl w:val="1"/>
          <w:numId w:val="14"/>
        </w:numPr>
        <w:spacing w:before="240" w:line="276" w:lineRule="auto"/>
        <w:jc w:val="both"/>
        <w:rPr>
          <w:rFonts w:cstheme="majorHAnsi"/>
          <w:sz w:val="22"/>
          <w:szCs w:val="22"/>
          <w:lang w:eastAsia="es-ES"/>
        </w:rPr>
      </w:pPr>
      <w:r w:rsidRPr="00133762">
        <w:rPr>
          <w:rFonts w:cstheme="majorHAnsi"/>
          <w:sz w:val="22"/>
          <w:szCs w:val="22"/>
          <w:lang w:eastAsia="es-ES"/>
        </w:rPr>
        <w:lastRenderedPageBreak/>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133762">
        <w:rPr>
          <w:rFonts w:cstheme="majorHAnsi"/>
          <w:sz w:val="22"/>
          <w:szCs w:val="22"/>
        </w:rPr>
        <w:t xml:space="preserve"> </w:t>
      </w:r>
      <w:r w:rsidRPr="00133762">
        <w:rPr>
          <w:rFonts w:cstheme="majorHAnsi"/>
          <w:sz w:val="22"/>
          <w:szCs w:val="22"/>
          <w:lang w:eastAsia="es-ES"/>
        </w:rPr>
        <w:t>escenario deportivo y sus instalaciones. La exoneración del pago de la tarifa no elimina la responsabilidad del aseo y la reparación de los daños ocasionados al mobiliario y espacio en general.</w:t>
      </w:r>
    </w:p>
    <w:p w:rsidR="00D036FD" w:rsidRPr="00133762" w:rsidRDefault="00D036FD" w:rsidP="00D036FD">
      <w:pPr>
        <w:pStyle w:val="Prrafodelista"/>
        <w:spacing w:before="240" w:line="276" w:lineRule="auto"/>
        <w:ind w:left="360"/>
        <w:jc w:val="both"/>
        <w:rPr>
          <w:rFonts w:cstheme="majorHAnsi"/>
          <w:sz w:val="22"/>
          <w:szCs w:val="22"/>
          <w:lang w:eastAsia="es-ES"/>
        </w:rPr>
      </w:pPr>
    </w:p>
    <w:p w:rsidR="00D036FD" w:rsidRPr="002330CD" w:rsidRDefault="00D036FD" w:rsidP="00BF43A0">
      <w:pPr>
        <w:pStyle w:val="Prrafodelista"/>
        <w:numPr>
          <w:ilvl w:val="1"/>
          <w:numId w:val="14"/>
        </w:numPr>
        <w:spacing w:before="240" w:line="276" w:lineRule="auto"/>
        <w:jc w:val="both"/>
        <w:rPr>
          <w:rFonts w:cstheme="majorHAnsi"/>
          <w:sz w:val="22"/>
          <w:szCs w:val="22"/>
          <w:highlight w:val="green"/>
          <w:lang w:eastAsia="es-ES"/>
        </w:rPr>
      </w:pPr>
      <w:r w:rsidRPr="002330CD">
        <w:rPr>
          <w:rFonts w:cstheme="majorHAnsi"/>
          <w:sz w:val="22"/>
          <w:szCs w:val="22"/>
          <w:highlight w:val="green"/>
        </w:rPr>
        <w:t>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w:t>
      </w:r>
    </w:p>
    <w:p w:rsidR="00D036FD" w:rsidRPr="00530A11" w:rsidRDefault="00D036FD" w:rsidP="00D036FD">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CLÁUSULA NOVENA. - ADMINISTRACIÓN, SUPERVISIÓN Y FISCALIZACIÓN DEL CONVENIO:</w:t>
      </w:r>
    </w:p>
    <w:p w:rsidR="00D036FD" w:rsidRPr="00530A11" w:rsidRDefault="00D036FD" w:rsidP="00D036FD">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LA ADMINISTRACIÓN ZONAL:</w:t>
      </w:r>
    </w:p>
    <w:p w:rsidR="00D036FD" w:rsidRPr="00530A11" w:rsidRDefault="00D036FD" w:rsidP="00BF43A0">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Administrador del Convenio </w:t>
      </w:r>
      <w:proofErr w:type="gramStart"/>
      <w:r w:rsidRPr="00530A11">
        <w:rPr>
          <w:rFonts w:cstheme="majorHAnsi"/>
          <w:sz w:val="22"/>
          <w:szCs w:val="22"/>
          <w:lang w:eastAsia="es-ES"/>
        </w:rPr>
        <w:t>a …</w:t>
      </w:r>
      <w:proofErr w:type="gramEnd"/>
      <w:r w:rsidRPr="00530A11">
        <w:rPr>
          <w:rFonts w:cstheme="majorHAnsi"/>
          <w:sz w:val="22"/>
          <w:szCs w:val="22"/>
          <w:lang w:eastAsia="es-ES"/>
        </w:rPr>
        <w:t>……………,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rsidR="00D036FD" w:rsidRPr="00530A11" w:rsidRDefault="00D036FD" w:rsidP="00D036FD">
      <w:pPr>
        <w:pStyle w:val="Prrafodelista"/>
        <w:spacing w:before="240" w:line="276" w:lineRule="auto"/>
        <w:ind w:left="284"/>
        <w:jc w:val="both"/>
        <w:rPr>
          <w:rFonts w:cstheme="majorHAnsi"/>
          <w:b/>
          <w:sz w:val="22"/>
          <w:szCs w:val="22"/>
          <w:lang w:eastAsia="es-ES"/>
        </w:rPr>
      </w:pPr>
    </w:p>
    <w:p w:rsidR="00D036FD" w:rsidRPr="00530A11" w:rsidRDefault="00D036FD" w:rsidP="00BF43A0">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Supervisor del Convenio </w:t>
      </w:r>
      <w:proofErr w:type="gramStart"/>
      <w:r w:rsidRPr="00530A11">
        <w:rPr>
          <w:rFonts w:cstheme="majorHAnsi"/>
          <w:sz w:val="22"/>
          <w:szCs w:val="22"/>
          <w:lang w:eastAsia="es-ES"/>
        </w:rPr>
        <w:t>a …</w:t>
      </w:r>
      <w:proofErr w:type="gramEnd"/>
      <w:r w:rsidRPr="00530A11">
        <w:rPr>
          <w:rFonts w:cstheme="majorHAnsi"/>
          <w:sz w:val="22"/>
          <w:szCs w:val="22"/>
          <w:lang w:eastAsia="es-ES"/>
        </w:rPr>
        <w:t>……. …, quien tendrá la responsabilidad de apoyar al desempeño del Administrador del Convenio en la ejecución del mismo y monitorearlo.</w:t>
      </w:r>
    </w:p>
    <w:p w:rsidR="00D036FD" w:rsidRPr="00530A11" w:rsidRDefault="00D036FD" w:rsidP="00D036FD">
      <w:pPr>
        <w:pStyle w:val="Prrafodelista"/>
        <w:rPr>
          <w:rFonts w:cstheme="majorHAnsi"/>
          <w:b/>
          <w:sz w:val="22"/>
          <w:szCs w:val="22"/>
          <w:lang w:eastAsia="es-ES"/>
        </w:rPr>
      </w:pPr>
    </w:p>
    <w:p w:rsidR="00D036FD" w:rsidRPr="00530A11" w:rsidRDefault="00D036FD" w:rsidP="00D036FD">
      <w:pPr>
        <w:pStyle w:val="Prrafodelista"/>
        <w:spacing w:before="240" w:line="276" w:lineRule="auto"/>
        <w:ind w:left="284"/>
        <w:jc w:val="both"/>
        <w:rPr>
          <w:rFonts w:cstheme="majorHAnsi"/>
          <w:b/>
          <w:sz w:val="22"/>
          <w:szCs w:val="22"/>
          <w:lang w:eastAsia="es-ES"/>
        </w:rPr>
      </w:pPr>
    </w:p>
    <w:p w:rsidR="00D036FD" w:rsidRPr="00530A11" w:rsidRDefault="00D036FD" w:rsidP="00BF43A0">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Fiscalizador del Convenio a……………………, quien tendrá la responsabilidad de vigilar la correcta administración de los recursos y la ejecución de las actividades para alcanzar las obligaciones asumidas por la ADMINISTRACIÓN ZONAL en el CONVENIO. </w:t>
      </w:r>
    </w:p>
    <w:p w:rsidR="00D036FD" w:rsidRPr="00530A11" w:rsidRDefault="00D036FD" w:rsidP="00D036FD">
      <w:pPr>
        <w:spacing w:before="240" w:line="276" w:lineRule="auto"/>
        <w:jc w:val="both"/>
        <w:rPr>
          <w:rFonts w:asciiTheme="minorHAnsi" w:hAnsiTheme="minorHAnsi" w:cstheme="majorHAnsi"/>
          <w:lang w:val="es-ES_tradnl" w:eastAsia="es-ES"/>
        </w:rPr>
      </w:pPr>
      <w:r w:rsidRPr="00530A11">
        <w:rPr>
          <w:rFonts w:asciiTheme="minorHAnsi" w:hAnsiTheme="minorHAnsi" w:cstheme="majorHAnsi"/>
          <w:lang w:eastAsia="es-ES"/>
        </w:rPr>
        <w:t>El administrador, el supervisor y el fiscalizador del CONVENIO se obligan al cumplimiento de la “Guía que Regula el Procedimiento para la Suscripción, Registro, Seguimiento y Custodia de Convenios del MDMQ”, contenida en la Resolución N° A 0009 de 23 de agosto de 2013.</w:t>
      </w:r>
    </w:p>
    <w:p w:rsidR="00D036FD" w:rsidRPr="004D3D42" w:rsidRDefault="00D036FD" w:rsidP="00D036FD">
      <w:pPr>
        <w:spacing w:before="240" w:line="276" w:lineRule="auto"/>
        <w:jc w:val="both"/>
        <w:rPr>
          <w:rFonts w:asciiTheme="minorHAnsi" w:hAnsiTheme="minorHAnsi" w:cstheme="majorHAnsi"/>
          <w:b/>
          <w:lang w:eastAsia="es-ES"/>
        </w:rPr>
      </w:pPr>
      <w:r w:rsidRPr="004D3D42">
        <w:rPr>
          <w:rFonts w:asciiTheme="minorHAnsi" w:hAnsiTheme="minorHAnsi" w:cstheme="majorHAnsi"/>
          <w:b/>
          <w:lang w:eastAsia="es-ES"/>
        </w:rPr>
        <w:t xml:space="preserve">CLÁUSULA DÉCIMA. – DE LOS INFORMES: </w:t>
      </w:r>
    </w:p>
    <w:p w:rsidR="00D036FD" w:rsidRPr="004D3D42" w:rsidRDefault="00D036FD" w:rsidP="00BF43A0">
      <w:pPr>
        <w:pStyle w:val="Prrafodelista"/>
        <w:numPr>
          <w:ilvl w:val="1"/>
          <w:numId w:val="16"/>
        </w:numPr>
        <w:spacing w:before="240" w:line="276" w:lineRule="auto"/>
        <w:jc w:val="both"/>
        <w:rPr>
          <w:rFonts w:cstheme="majorHAnsi"/>
          <w:b/>
          <w:sz w:val="22"/>
          <w:szCs w:val="22"/>
          <w:lang w:eastAsia="es-ES"/>
        </w:rPr>
      </w:pPr>
      <w:r w:rsidRPr="004D3D42">
        <w:rPr>
          <w:rFonts w:cstheme="majorHAnsi"/>
          <w:b/>
          <w:sz w:val="22"/>
          <w:szCs w:val="22"/>
          <w:lang w:eastAsia="es-ES"/>
        </w:rPr>
        <w:t>El Administrador:</w:t>
      </w:r>
    </w:p>
    <w:p w:rsidR="00D036FD" w:rsidRPr="004D3D42" w:rsidRDefault="00D036FD" w:rsidP="00BF43A0">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 xml:space="preserve">Preparar los informes técnicos y financieros periódicos o de avance previstos en el CONVENIO, o que solicite el Supervisor o Fiscalizador del </w:t>
      </w:r>
      <w:r>
        <w:rPr>
          <w:rFonts w:cstheme="majorHAnsi"/>
          <w:sz w:val="22"/>
          <w:szCs w:val="22"/>
          <w:lang w:eastAsia="es-ES"/>
        </w:rPr>
        <w:t>Convenio</w:t>
      </w:r>
      <w:r w:rsidRPr="004D3D42">
        <w:rPr>
          <w:rFonts w:cstheme="majorHAnsi"/>
          <w:sz w:val="22"/>
          <w:szCs w:val="22"/>
          <w:lang w:eastAsia="es-ES"/>
        </w:rPr>
        <w:t xml:space="preserve">. Así como aquellas que </w:t>
      </w:r>
      <w:r w:rsidRPr="004D3D42">
        <w:rPr>
          <w:rFonts w:cstheme="majorHAnsi"/>
          <w:sz w:val="22"/>
          <w:szCs w:val="22"/>
          <w:lang w:eastAsia="es-ES"/>
        </w:rPr>
        <w:lastRenderedPageBreak/>
        <w:t xml:space="preserve">de conformidad con el ordenamiento jurídico nacional o metropolitano, debe emitir a requerimiento de otros órganos, manteniendo la misma codificación del CONVENIO. </w:t>
      </w:r>
    </w:p>
    <w:p w:rsidR="00D036FD" w:rsidRPr="004D3D42" w:rsidRDefault="00D036FD" w:rsidP="00BF43A0">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Los informes técnicos y económicos serán de inicio, avance (intermedio).</w:t>
      </w:r>
    </w:p>
    <w:p w:rsidR="00D036FD" w:rsidRPr="004D3D42" w:rsidRDefault="00D036FD" w:rsidP="00BF43A0">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 xml:space="preserve">Remitir el informe al Fiscalizador del Convenio para su aprobación, sin perjuicio que se pueda emitir otros informes a requerimiento de órgano competente. </w:t>
      </w:r>
    </w:p>
    <w:p w:rsidR="00D036FD" w:rsidRPr="004D3D42" w:rsidRDefault="00D036FD" w:rsidP="00BF43A0">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técnicos y económicos al responsable del registro de información en el SISCON.</w:t>
      </w:r>
      <w:r w:rsidRPr="004D3D42">
        <w:rPr>
          <w:rFonts w:cstheme="majorHAnsi"/>
          <w:b/>
          <w:sz w:val="22"/>
          <w:szCs w:val="22"/>
          <w:lang w:eastAsia="es-ES"/>
        </w:rPr>
        <w:t xml:space="preserve"> </w:t>
      </w:r>
    </w:p>
    <w:p w:rsidR="00D036FD" w:rsidRPr="004D3D42" w:rsidRDefault="00D036FD" w:rsidP="00BF43A0">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con todo lo previsto en la “Guía que Regula el Procedimiento para la Suscripción, Registro, Seguimiento y Custodia de Convenios del MDMQ”, contenida en la Resolución N° A 0009 de 23 de agosto de 2013.</w:t>
      </w:r>
    </w:p>
    <w:p w:rsidR="00D036FD" w:rsidRPr="004D3D42" w:rsidRDefault="00D036FD" w:rsidP="00D036FD">
      <w:pPr>
        <w:pStyle w:val="Prrafodelista"/>
        <w:spacing w:before="240" w:line="276" w:lineRule="auto"/>
        <w:jc w:val="both"/>
        <w:rPr>
          <w:rFonts w:cstheme="majorHAnsi"/>
          <w:sz w:val="22"/>
          <w:szCs w:val="22"/>
          <w:lang w:eastAsia="es-ES"/>
        </w:rPr>
      </w:pPr>
    </w:p>
    <w:p w:rsidR="00D036FD" w:rsidRPr="004D3D42" w:rsidRDefault="00D036FD" w:rsidP="00BF43A0">
      <w:pPr>
        <w:pStyle w:val="Prrafodelista"/>
        <w:numPr>
          <w:ilvl w:val="1"/>
          <w:numId w:val="17"/>
        </w:numPr>
        <w:spacing w:before="240" w:line="276" w:lineRule="auto"/>
        <w:jc w:val="both"/>
        <w:rPr>
          <w:rFonts w:cstheme="majorHAnsi"/>
          <w:b/>
          <w:sz w:val="22"/>
          <w:szCs w:val="22"/>
          <w:lang w:eastAsia="es-ES"/>
        </w:rPr>
      </w:pPr>
      <w:r w:rsidRPr="004D3D42">
        <w:rPr>
          <w:rFonts w:cstheme="majorHAnsi"/>
          <w:b/>
          <w:sz w:val="22"/>
          <w:szCs w:val="22"/>
          <w:lang w:eastAsia="es-ES"/>
        </w:rPr>
        <w:t>El Supervisor:</w:t>
      </w:r>
    </w:p>
    <w:p w:rsidR="00D036FD" w:rsidRPr="004D3D42" w:rsidRDefault="00D036FD" w:rsidP="00BF43A0">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Aprobar los informes del monitoreo y evaluación final sobre la ejecución del CONVENIO, así como aquellos que, de conformidad con el ordenamiento jurídico, nacional; y, metropolitano, deba emitir a requerimiento de otros órganos.</w:t>
      </w:r>
      <w:r w:rsidRPr="004D3D42">
        <w:rPr>
          <w:rFonts w:cstheme="majorHAnsi"/>
          <w:b/>
          <w:sz w:val="22"/>
          <w:szCs w:val="22"/>
          <w:lang w:eastAsia="es-ES"/>
        </w:rPr>
        <w:tab/>
      </w:r>
    </w:p>
    <w:p w:rsidR="00D036FD" w:rsidRPr="004D3D42" w:rsidRDefault="00D036FD" w:rsidP="00BF43A0">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Emitir informe de monitoreo y evaluación respecto a los informes técnico y financiero del Administrador del Convenio.</w:t>
      </w:r>
      <w:r w:rsidRPr="004D3D42">
        <w:rPr>
          <w:rFonts w:cstheme="majorHAnsi"/>
          <w:b/>
          <w:sz w:val="22"/>
          <w:szCs w:val="22"/>
          <w:lang w:eastAsia="es-ES"/>
        </w:rPr>
        <w:t xml:space="preserve"> </w:t>
      </w:r>
    </w:p>
    <w:p w:rsidR="00D036FD" w:rsidRPr="004D3D42" w:rsidRDefault="00D036FD" w:rsidP="00BF43A0">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p>
    <w:p w:rsidR="00D036FD" w:rsidRPr="004D3D42" w:rsidRDefault="00D036FD" w:rsidP="00BF43A0">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con todo lo previsto en la “Guía que Regula el Procedimiento para la Suscripción, Registro, Seguimiento y Custodia de Convenios del MDMQ”, contenida en la Resolución N° A 0009 de 23 de agosto de 2013.</w:t>
      </w:r>
    </w:p>
    <w:p w:rsidR="00D036FD" w:rsidRPr="004D3D42" w:rsidRDefault="00D036FD" w:rsidP="00D036FD">
      <w:pPr>
        <w:pStyle w:val="Prrafodelista"/>
        <w:spacing w:before="240" w:line="276" w:lineRule="auto"/>
        <w:jc w:val="both"/>
        <w:rPr>
          <w:rFonts w:cstheme="majorHAnsi"/>
          <w:sz w:val="22"/>
          <w:szCs w:val="22"/>
          <w:lang w:eastAsia="es-ES"/>
        </w:rPr>
      </w:pPr>
    </w:p>
    <w:p w:rsidR="00D036FD" w:rsidRPr="004D3D42" w:rsidRDefault="00D036FD" w:rsidP="00BF43A0">
      <w:pPr>
        <w:pStyle w:val="Prrafodelista"/>
        <w:numPr>
          <w:ilvl w:val="1"/>
          <w:numId w:val="17"/>
        </w:numPr>
        <w:spacing w:before="240" w:line="276" w:lineRule="auto"/>
        <w:jc w:val="both"/>
        <w:rPr>
          <w:rFonts w:cstheme="majorHAnsi"/>
          <w:b/>
          <w:sz w:val="22"/>
          <w:szCs w:val="22"/>
          <w:lang w:eastAsia="es-ES"/>
        </w:rPr>
      </w:pPr>
      <w:r w:rsidRPr="004D3D42">
        <w:rPr>
          <w:rFonts w:cstheme="majorHAnsi"/>
          <w:b/>
          <w:sz w:val="22"/>
          <w:szCs w:val="22"/>
          <w:lang w:eastAsia="es-ES"/>
        </w:rPr>
        <w:t>El Fiscalizador:</w:t>
      </w:r>
    </w:p>
    <w:p w:rsidR="00D036FD" w:rsidRPr="004D3D42" w:rsidRDefault="00D036FD" w:rsidP="00BF43A0">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Emitir informe de monitoreo y evaluación respecto a los informes técnico y financiero del Administrador del Convenio.</w:t>
      </w:r>
      <w:r w:rsidRPr="004D3D42">
        <w:rPr>
          <w:rFonts w:cstheme="majorHAnsi"/>
          <w:b/>
          <w:sz w:val="22"/>
          <w:szCs w:val="22"/>
          <w:lang w:eastAsia="es-ES"/>
        </w:rPr>
        <w:t xml:space="preserve"> </w:t>
      </w:r>
    </w:p>
    <w:p w:rsidR="00D036FD" w:rsidRPr="004D3D42" w:rsidRDefault="00D036FD" w:rsidP="00BF43A0">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p>
    <w:p w:rsidR="00D036FD" w:rsidRPr="004D3D42" w:rsidRDefault="00D036FD" w:rsidP="00BF43A0">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todo lo previsto en la “Guía que Regula el Procedimiento para la suscripción, Registro, Seguimiento y Custodia de Convenios del MDMQ”, contenida en la Resolución N° A 0009 de 23 de agosto de 2013.</w:t>
      </w:r>
    </w:p>
    <w:p w:rsidR="00D036FD" w:rsidRPr="00E8137F" w:rsidRDefault="00D036FD" w:rsidP="00D036FD">
      <w:pPr>
        <w:spacing w:before="240" w:line="276" w:lineRule="auto"/>
        <w:jc w:val="both"/>
        <w:rPr>
          <w:rFonts w:asciiTheme="minorHAnsi" w:hAnsiTheme="minorHAnsi" w:cstheme="majorHAnsi"/>
          <w:b/>
        </w:rPr>
      </w:pPr>
      <w:r w:rsidRPr="00E8137F">
        <w:rPr>
          <w:rFonts w:asciiTheme="minorHAnsi" w:hAnsiTheme="minorHAnsi" w:cstheme="majorHAnsi"/>
          <w:b/>
        </w:rPr>
        <w:t>CLÁUSULA DÉCIMA PRIMERA. - RELACIÓN LABORAL O DE DEPENDENCIA:</w:t>
      </w:r>
    </w:p>
    <w:p w:rsidR="00D036FD" w:rsidRPr="00236BC6" w:rsidRDefault="00D036FD" w:rsidP="00D036FD">
      <w:pPr>
        <w:spacing w:before="240" w:line="276" w:lineRule="auto"/>
        <w:jc w:val="both"/>
        <w:rPr>
          <w:rFonts w:asciiTheme="minorHAnsi" w:hAnsiTheme="minorHAnsi" w:cstheme="majorHAnsi"/>
        </w:rPr>
      </w:pPr>
      <w:r w:rsidRPr="00236BC6">
        <w:rPr>
          <w:rFonts w:asciiTheme="minorHAnsi" w:hAnsiTheme="minorHAnsi" w:cstheme="majorHAnsi"/>
        </w:rPr>
        <w:t>EL MUNICIPIO por la naturaleza del presente CONVENIO no tendrá relación laboral o de dependencia con la directiva y/o integrantes de la Liga Barrial “</w:t>
      </w:r>
      <w:r w:rsidR="00B91B6C">
        <w:rPr>
          <w:rFonts w:asciiTheme="minorHAnsi" w:hAnsiTheme="minorHAnsi" w:cstheme="majorHAnsi"/>
        </w:rPr>
        <w:t>MARIA ELENA SALAZAR</w:t>
      </w:r>
      <w:r w:rsidRPr="00236BC6">
        <w:rPr>
          <w:rFonts w:asciiTheme="minorHAnsi" w:hAnsiTheme="minorHAnsi" w:cstheme="majorHAnsi"/>
        </w:rPr>
        <w:t>”, y el personal que contratare la misma para el cumplimiento del CONVENIO.</w:t>
      </w:r>
    </w:p>
    <w:p w:rsidR="00D036FD" w:rsidRPr="00236BC6" w:rsidRDefault="00D036FD" w:rsidP="00D036FD">
      <w:pPr>
        <w:spacing w:before="240" w:line="276" w:lineRule="auto"/>
        <w:jc w:val="both"/>
        <w:rPr>
          <w:rFonts w:asciiTheme="minorHAnsi" w:hAnsiTheme="minorHAnsi" w:cstheme="majorHAnsi"/>
        </w:rPr>
      </w:pPr>
      <w:r w:rsidRPr="00236BC6">
        <w:rPr>
          <w:rFonts w:asciiTheme="minorHAnsi" w:hAnsiTheme="minorHAnsi" w:cstheme="majorHAnsi"/>
        </w:rPr>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rsidR="00D036FD" w:rsidRPr="00236BC6" w:rsidRDefault="00D036FD" w:rsidP="00D036FD">
      <w:pPr>
        <w:spacing w:before="240" w:line="276" w:lineRule="auto"/>
        <w:jc w:val="both"/>
        <w:rPr>
          <w:rFonts w:asciiTheme="minorHAnsi" w:hAnsiTheme="minorHAnsi" w:cstheme="majorHAnsi"/>
          <w:b/>
        </w:rPr>
      </w:pPr>
      <w:r w:rsidRPr="00236BC6">
        <w:rPr>
          <w:rFonts w:asciiTheme="minorHAnsi" w:hAnsiTheme="minorHAnsi" w:cstheme="majorHAnsi"/>
          <w:b/>
        </w:rPr>
        <w:t>CLÁUSULA DÉCIMA SEGUNDA. – TERMINACIÓN DEL CONVENIO.</w:t>
      </w:r>
    </w:p>
    <w:p w:rsidR="00D036FD" w:rsidRPr="00236BC6" w:rsidRDefault="00D036FD" w:rsidP="00BF43A0">
      <w:pPr>
        <w:pStyle w:val="Prrafodelista"/>
        <w:numPr>
          <w:ilvl w:val="1"/>
          <w:numId w:val="18"/>
        </w:numPr>
        <w:spacing w:before="240" w:line="276" w:lineRule="auto"/>
        <w:jc w:val="both"/>
        <w:rPr>
          <w:rFonts w:cstheme="majorHAnsi"/>
          <w:sz w:val="22"/>
          <w:szCs w:val="22"/>
        </w:rPr>
      </w:pPr>
      <w:r w:rsidRPr="00236BC6">
        <w:rPr>
          <w:rFonts w:cstheme="majorHAnsi"/>
          <w:sz w:val="22"/>
          <w:szCs w:val="22"/>
        </w:rPr>
        <w:lastRenderedPageBreak/>
        <w:t>Este Convenio se dará por terminado en los siguientes casos:</w:t>
      </w:r>
    </w:p>
    <w:p w:rsidR="00D036FD" w:rsidRPr="00236BC6" w:rsidRDefault="00D036FD" w:rsidP="00BF43A0">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incumplimiento del objeto del CONVENIO.</w:t>
      </w:r>
    </w:p>
    <w:p w:rsidR="00D036FD" w:rsidRPr="00236BC6" w:rsidRDefault="00D036FD" w:rsidP="00BF43A0">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incumplimiento de las obligaciones adquiridas por el BENEFICIARIO a través del presente CONVENIO.</w:t>
      </w:r>
    </w:p>
    <w:p w:rsidR="00D036FD" w:rsidRPr="00236BC6" w:rsidRDefault="00D036FD" w:rsidP="00BF43A0">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vencimiento del plazo.</w:t>
      </w:r>
    </w:p>
    <w:p w:rsidR="00D036FD" w:rsidRPr="00236BC6" w:rsidRDefault="00D036FD" w:rsidP="00BF43A0">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mutuo acuerdo de las partes.</w:t>
      </w:r>
    </w:p>
    <w:p w:rsidR="00D036FD" w:rsidRPr="00236BC6" w:rsidRDefault="00D036FD" w:rsidP="00BF43A0">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liquidación de la organización beneficiaria.</w:t>
      </w:r>
    </w:p>
    <w:p w:rsidR="00D036FD" w:rsidRPr="00236BC6" w:rsidRDefault="00D036FD" w:rsidP="00BF43A0">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 xml:space="preserve">De ser necesario, para los intereses municipales, el plazo podrá terminar de forma unilateral, antes del plazo establecido en este </w:t>
      </w:r>
      <w:r w:rsidRPr="00236BC6">
        <w:rPr>
          <w:rFonts w:asciiTheme="minorHAnsi" w:hAnsiTheme="minorHAnsi" w:cstheme="majorHAnsi"/>
          <w:shd w:val="clear" w:color="auto" w:fill="FFFFFF" w:themeFill="background1"/>
          <w:lang w:val="es-ES_tradnl" w:eastAsia="es-ES"/>
        </w:rPr>
        <w:t>CONVENIO, por parte de la ADMINISTRACIÓN ZONAL, la que enviará a la Comisión de Propiedad y Espacio Público para su análisis e informe respectivo y se remitirá al Concejo Metropolitano para su resolución</w:t>
      </w:r>
      <w:r w:rsidRPr="00236BC6">
        <w:rPr>
          <w:rFonts w:asciiTheme="minorHAnsi" w:hAnsiTheme="minorHAnsi" w:cstheme="majorHAnsi"/>
          <w:lang w:val="es-ES_tradnl" w:eastAsia="es-ES"/>
        </w:rPr>
        <w:t>.</w:t>
      </w:r>
    </w:p>
    <w:p w:rsidR="00D036FD" w:rsidRPr="00236BC6" w:rsidRDefault="00D036FD" w:rsidP="00BF43A0">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rsidR="00D036FD" w:rsidRPr="00236BC6" w:rsidRDefault="00D036FD" w:rsidP="00D036FD">
      <w:pPr>
        <w:spacing w:after="0" w:line="276" w:lineRule="auto"/>
        <w:jc w:val="both"/>
        <w:rPr>
          <w:rFonts w:asciiTheme="minorHAnsi" w:hAnsiTheme="minorHAnsi" w:cstheme="majorHAnsi"/>
          <w:lang w:val="es-ES_tradnl" w:eastAsia="es-ES"/>
        </w:rPr>
      </w:pPr>
    </w:p>
    <w:p w:rsidR="00D036FD" w:rsidRPr="00236BC6" w:rsidRDefault="00D036FD" w:rsidP="00D036FD">
      <w:pPr>
        <w:shd w:val="clear" w:color="auto" w:fill="FFFFFF" w:themeFill="background1"/>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cualquiera de estas causales, el Administrador del Convenio, procederá con la elaboración de un informe que motive la terminación del mismo.</w:t>
      </w:r>
    </w:p>
    <w:p w:rsidR="00D036FD" w:rsidRPr="00236BC6" w:rsidRDefault="00D036FD" w:rsidP="00BF43A0">
      <w:pPr>
        <w:pStyle w:val="Prrafodelista"/>
        <w:numPr>
          <w:ilvl w:val="1"/>
          <w:numId w:val="18"/>
        </w:numPr>
        <w:spacing w:before="240" w:line="276" w:lineRule="auto"/>
        <w:jc w:val="both"/>
        <w:rPr>
          <w:rFonts w:cstheme="majorHAnsi"/>
          <w:b/>
          <w:sz w:val="22"/>
          <w:szCs w:val="22"/>
          <w:lang w:eastAsia="es-ES"/>
        </w:rPr>
      </w:pPr>
      <w:r w:rsidRPr="00236BC6">
        <w:rPr>
          <w:rFonts w:cstheme="maj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236BC6" w:rsidDel="00C51D09">
        <w:rPr>
          <w:rFonts w:cstheme="majorHAnsi"/>
          <w:sz w:val="22"/>
          <w:szCs w:val="22"/>
          <w:lang w:eastAsia="es-ES"/>
        </w:rPr>
        <w:t xml:space="preserve"> </w:t>
      </w:r>
      <w:r w:rsidRPr="00236BC6">
        <w:rPr>
          <w:rFonts w:cstheme="majorHAnsi"/>
          <w:sz w:val="22"/>
          <w:szCs w:val="22"/>
          <w:lang w:eastAsia="es-ES"/>
        </w:rPr>
        <w:t xml:space="preserve"> </w:t>
      </w:r>
    </w:p>
    <w:p w:rsidR="00D036FD" w:rsidRPr="00236BC6" w:rsidRDefault="00D036FD" w:rsidP="00D036FD">
      <w:pPr>
        <w:spacing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En caso de no realizarse la desocupación y entrega del inmueble, la Dirección de Asesoría Jurídica de la ADMINISTRACIÓN ZONAL, procederá a iniciar las acciones legales que correspondan.</w:t>
      </w:r>
    </w:p>
    <w:p w:rsidR="00D036FD" w:rsidRPr="00236BC6" w:rsidRDefault="00D036FD" w:rsidP="00BF43A0">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t>Si una de las partes quisiera dar por terminado este CONVENIO antes de la fecha de su vencimiento, tendrá la obligación de comunicarlo por escrito a la otra parte con 30 días de anticipación.</w:t>
      </w:r>
    </w:p>
    <w:p w:rsidR="00D036FD" w:rsidRPr="00236BC6" w:rsidRDefault="00D036FD" w:rsidP="00BF43A0">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t>Cualquiera de las causales de terminación, no libera la responsabilidad de ninguna de las partes respecto del cumplimiento de las obligaciones que se hubieren generado en base a la firma de este CONVENIO, hasta el momento de la terminación del mismo.</w:t>
      </w:r>
    </w:p>
    <w:p w:rsidR="00D036FD" w:rsidRPr="00236BC6" w:rsidRDefault="00D036FD" w:rsidP="00D036FD">
      <w:pPr>
        <w:pStyle w:val="Prrafodelista"/>
        <w:spacing w:line="276" w:lineRule="auto"/>
        <w:ind w:left="435"/>
        <w:jc w:val="both"/>
        <w:rPr>
          <w:rFonts w:cstheme="majorHAnsi"/>
          <w:sz w:val="22"/>
          <w:szCs w:val="22"/>
          <w:lang w:eastAsia="es-ES"/>
        </w:rPr>
      </w:pPr>
    </w:p>
    <w:p w:rsidR="00D036FD" w:rsidRPr="00236BC6" w:rsidRDefault="00D036FD" w:rsidP="00BF43A0">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t>En toda instancia del trámite, será escuchado el BENEFICIARIO del CONVENIO, garantizándole el derecho a la defensa.</w:t>
      </w:r>
    </w:p>
    <w:p w:rsidR="00D036FD" w:rsidRPr="00236BC6" w:rsidRDefault="00D036FD" w:rsidP="00D036FD">
      <w:pPr>
        <w:spacing w:before="240" w:line="276" w:lineRule="auto"/>
        <w:jc w:val="both"/>
        <w:rPr>
          <w:rFonts w:asciiTheme="minorHAnsi" w:hAnsiTheme="minorHAnsi" w:cstheme="majorHAnsi"/>
          <w:b/>
        </w:rPr>
      </w:pPr>
      <w:r w:rsidRPr="00236BC6">
        <w:rPr>
          <w:rFonts w:asciiTheme="minorHAnsi" w:hAnsiTheme="minorHAnsi" w:cstheme="majorHAnsi"/>
          <w:b/>
        </w:rPr>
        <w:t>CLÁUSULA DÉCIMA TERCERA. - JURISDICCION Y COMPETENCIA:</w:t>
      </w:r>
    </w:p>
    <w:p w:rsidR="00D036FD" w:rsidRPr="00236BC6" w:rsidRDefault="00D036FD" w:rsidP="00BF43A0">
      <w:pPr>
        <w:pStyle w:val="Prrafodelista"/>
        <w:numPr>
          <w:ilvl w:val="1"/>
          <w:numId w:val="13"/>
        </w:numPr>
        <w:spacing w:before="240" w:line="276" w:lineRule="auto"/>
        <w:ind w:left="567"/>
        <w:jc w:val="both"/>
        <w:rPr>
          <w:rFonts w:cstheme="majorHAnsi"/>
          <w:b/>
          <w:sz w:val="22"/>
          <w:szCs w:val="22"/>
          <w:lang w:eastAsia="es-ES"/>
        </w:rPr>
      </w:pPr>
      <w:r w:rsidRPr="00236BC6">
        <w:rPr>
          <w:rFonts w:cstheme="majorHAnsi"/>
          <w:sz w:val="22"/>
          <w:szCs w:val="22"/>
          <w:lang w:eastAsia="es-ES"/>
        </w:rPr>
        <w:t xml:space="preserve">Tratándose de un CONVENIO para la Administración y Uso, toda divergencia o controversia respecto de la interpretación, cumplimiento o ejecución del mismo, será sometida a un arreglo en forma directa y amistosa, mediante procedimientos de amigable composición, a </w:t>
      </w:r>
      <w:r w:rsidRPr="00236BC6">
        <w:rPr>
          <w:rFonts w:cstheme="majorHAnsi"/>
          <w:sz w:val="22"/>
          <w:szCs w:val="22"/>
          <w:lang w:eastAsia="es-ES"/>
        </w:rPr>
        <w:lastRenderedPageBreak/>
        <w:t>través de los representantes de las partes suscriptoras de este CONVENIO, en un lapso no mayor a 30 días calendario, contados a partir de la notificación de cualquiera de ellas, señalando la divergencia o controversia surgida.</w:t>
      </w:r>
    </w:p>
    <w:p w:rsidR="00D036FD" w:rsidRPr="00236BC6" w:rsidRDefault="00D036FD" w:rsidP="00BF43A0">
      <w:pPr>
        <w:pStyle w:val="Prrafodelista"/>
        <w:numPr>
          <w:ilvl w:val="1"/>
          <w:numId w:val="13"/>
        </w:numPr>
        <w:spacing w:before="240" w:line="276" w:lineRule="auto"/>
        <w:ind w:left="567"/>
        <w:jc w:val="both"/>
        <w:rPr>
          <w:rFonts w:cstheme="majorHAnsi"/>
          <w:sz w:val="22"/>
          <w:szCs w:val="22"/>
          <w:lang w:eastAsia="es-ES"/>
        </w:rPr>
      </w:pPr>
      <w:r w:rsidRPr="00236BC6">
        <w:rPr>
          <w:rFonts w:cstheme="majorHAnsi"/>
          <w:sz w:val="22"/>
          <w:szCs w:val="22"/>
          <w:lang w:eastAsia="es-ES"/>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D036FD" w:rsidRPr="00236BC6" w:rsidRDefault="00D036FD" w:rsidP="00BF43A0">
      <w:pPr>
        <w:pStyle w:val="Prrafodelista"/>
        <w:numPr>
          <w:ilvl w:val="1"/>
          <w:numId w:val="13"/>
        </w:numPr>
        <w:spacing w:before="240" w:line="276" w:lineRule="auto"/>
        <w:ind w:left="567"/>
        <w:jc w:val="both"/>
        <w:rPr>
          <w:rFonts w:cstheme="majorHAnsi"/>
          <w:sz w:val="22"/>
          <w:szCs w:val="22"/>
          <w:lang w:eastAsia="es-ES"/>
        </w:rPr>
      </w:pPr>
      <w:r w:rsidRPr="00236BC6">
        <w:rPr>
          <w:rFonts w:cstheme="majorHAnsi"/>
          <w:sz w:val="22"/>
          <w:szCs w:val="22"/>
          <w:lang w:eastAsia="es-ES"/>
        </w:rPr>
        <w:t>El acta de mediación tiene el carácter de sentencia ejecutoriada, y de ésta no habrá ningún recurso de alzada.</w:t>
      </w:r>
    </w:p>
    <w:p w:rsidR="00D036FD" w:rsidRPr="00236BC6" w:rsidRDefault="00D036FD" w:rsidP="00BF43A0">
      <w:pPr>
        <w:pStyle w:val="Prrafodelista"/>
        <w:numPr>
          <w:ilvl w:val="1"/>
          <w:numId w:val="13"/>
        </w:numPr>
        <w:spacing w:before="240" w:line="276" w:lineRule="auto"/>
        <w:ind w:left="567"/>
        <w:jc w:val="both"/>
        <w:rPr>
          <w:rFonts w:cstheme="majorHAnsi"/>
          <w:sz w:val="22"/>
          <w:szCs w:val="22"/>
          <w:lang w:eastAsia="es-ES"/>
        </w:rPr>
      </w:pPr>
      <w:r w:rsidRPr="00236BC6">
        <w:rPr>
          <w:rFonts w:cstheme="majorHAnsi"/>
          <w:sz w:val="22"/>
          <w:szCs w:val="22"/>
          <w:lang w:eastAsia="es-ES"/>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p>
    <w:p w:rsidR="00D036FD" w:rsidRPr="00236BC6" w:rsidRDefault="00D036FD" w:rsidP="00D036FD">
      <w:pPr>
        <w:spacing w:before="240" w:line="276" w:lineRule="auto"/>
        <w:jc w:val="both"/>
        <w:rPr>
          <w:rFonts w:asciiTheme="minorHAnsi" w:hAnsiTheme="minorHAnsi" w:cstheme="majorHAnsi"/>
          <w:b/>
        </w:rPr>
      </w:pPr>
      <w:r w:rsidRPr="00236BC6">
        <w:rPr>
          <w:rFonts w:asciiTheme="minorHAnsi" w:hAnsiTheme="minorHAnsi" w:cstheme="majorHAnsi"/>
          <w:b/>
        </w:rPr>
        <w:t>CLÁUSULA DÉCIMA CUARTA. - LIQUIDACIÓN Y FINIQUITO:</w:t>
      </w:r>
    </w:p>
    <w:p w:rsidR="00D036FD" w:rsidRPr="00236BC6" w:rsidRDefault="00D036FD" w:rsidP="00BF43A0">
      <w:pPr>
        <w:pStyle w:val="Prrafodelista"/>
        <w:numPr>
          <w:ilvl w:val="1"/>
          <w:numId w:val="19"/>
        </w:numPr>
        <w:spacing w:before="240" w:line="276" w:lineRule="auto"/>
        <w:jc w:val="both"/>
        <w:rPr>
          <w:rFonts w:cstheme="majorHAnsi"/>
          <w:sz w:val="22"/>
          <w:szCs w:val="22"/>
        </w:rPr>
      </w:pPr>
      <w:r w:rsidRPr="00236BC6">
        <w:rPr>
          <w:rFonts w:cstheme="majorHAnsi"/>
          <w:sz w:val="22"/>
          <w:szCs w:val="22"/>
          <w:lang w:eastAsia="es-ES"/>
        </w:rPr>
        <w:t>Una vez concluido el plazo del CONVENIO o que sea terminado anticipadamente por mutuo acuerdo o unilateralmente, el Supervisor y Fiscalizador del Convenio emitirán y aprobarán los informes finales. El Administrador del Convenio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rsidR="00D036FD" w:rsidRPr="00236BC6" w:rsidRDefault="00D036FD" w:rsidP="00BF43A0">
      <w:pPr>
        <w:pStyle w:val="Prrafodelista"/>
        <w:numPr>
          <w:ilvl w:val="1"/>
          <w:numId w:val="19"/>
        </w:numPr>
        <w:spacing w:before="240" w:line="276" w:lineRule="auto"/>
        <w:jc w:val="both"/>
        <w:rPr>
          <w:rFonts w:cstheme="majorHAnsi"/>
          <w:sz w:val="22"/>
          <w:szCs w:val="22"/>
        </w:rPr>
      </w:pPr>
      <w:r w:rsidRPr="00236BC6">
        <w:rPr>
          <w:rFonts w:cstheme="maj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rsidR="00D036FD" w:rsidRPr="00236BC6" w:rsidRDefault="00D036FD" w:rsidP="00BF43A0">
      <w:pPr>
        <w:pStyle w:val="Prrafodelista"/>
        <w:numPr>
          <w:ilvl w:val="1"/>
          <w:numId w:val="19"/>
        </w:numPr>
        <w:spacing w:before="240" w:line="276" w:lineRule="auto"/>
        <w:jc w:val="both"/>
        <w:rPr>
          <w:rFonts w:cstheme="majorHAnsi"/>
          <w:sz w:val="22"/>
          <w:szCs w:val="22"/>
          <w:lang w:eastAsia="es-ES"/>
        </w:rPr>
      </w:pPr>
      <w:r w:rsidRPr="00236BC6">
        <w:rPr>
          <w:rFonts w:cstheme="majorHAnsi"/>
          <w:sz w:val="22"/>
          <w:szCs w:val="22"/>
          <w:lang w:eastAsia="es-ES"/>
        </w:rPr>
        <w:t xml:space="preserve">Una vez suscrita el Acta de Finiquito y Liquidación se entenderá por terminado y las partes no tendrán nada que reclamarse a futuro. </w:t>
      </w:r>
    </w:p>
    <w:p w:rsidR="00D036FD" w:rsidRPr="00236BC6" w:rsidRDefault="00D036FD" w:rsidP="00BF43A0">
      <w:pPr>
        <w:pStyle w:val="Prrafodelista"/>
        <w:numPr>
          <w:ilvl w:val="1"/>
          <w:numId w:val="19"/>
        </w:numPr>
        <w:spacing w:before="240" w:line="276" w:lineRule="auto"/>
        <w:jc w:val="both"/>
        <w:rPr>
          <w:rFonts w:cstheme="majorHAnsi"/>
          <w:sz w:val="22"/>
          <w:szCs w:val="22"/>
          <w:lang w:eastAsia="es-ES"/>
        </w:rPr>
      </w:pPr>
      <w:r w:rsidRPr="00236BC6">
        <w:rPr>
          <w:rFonts w:cstheme="majorHAnsi"/>
          <w:sz w:val="22"/>
          <w:szCs w:val="22"/>
          <w:lang w:eastAsia="es-ES"/>
        </w:rPr>
        <w:t>El Acta se adjuntará al expediente del CONVENIO con los demás documentos habilitantes.</w:t>
      </w:r>
    </w:p>
    <w:p w:rsidR="00D036FD" w:rsidRPr="00236BC6" w:rsidRDefault="00D036FD" w:rsidP="00D036FD">
      <w:pPr>
        <w:spacing w:before="240" w:line="276" w:lineRule="auto"/>
        <w:jc w:val="both"/>
        <w:rPr>
          <w:rFonts w:asciiTheme="minorHAnsi" w:hAnsiTheme="minorHAnsi" w:cstheme="majorHAnsi"/>
          <w:b/>
        </w:rPr>
      </w:pPr>
      <w:r w:rsidRPr="00236BC6">
        <w:rPr>
          <w:rFonts w:asciiTheme="minorHAnsi" w:hAnsiTheme="minorHAnsi" w:cstheme="majorHAnsi"/>
          <w:b/>
        </w:rPr>
        <w:t>CLÁUSULA DÉCIMA QUINTA. -DOMICILIO PARA NOTIFICACIONES DE LAS PARTES:</w:t>
      </w:r>
    </w:p>
    <w:p w:rsidR="00D036FD" w:rsidRDefault="00D036FD" w:rsidP="00BF43A0">
      <w:pPr>
        <w:numPr>
          <w:ilvl w:val="0"/>
          <w:numId w:val="9"/>
        </w:numPr>
        <w:spacing w:after="0" w:line="240" w:lineRule="auto"/>
        <w:jc w:val="both"/>
        <w:rPr>
          <w:rFonts w:asciiTheme="minorHAnsi" w:hAnsiTheme="minorHAnsi" w:cstheme="majorHAnsi"/>
          <w:b/>
          <w:lang w:eastAsia="es-ES"/>
        </w:rPr>
      </w:pPr>
      <w:r w:rsidRPr="00236BC6">
        <w:rPr>
          <w:rFonts w:asciiTheme="minorHAnsi" w:hAnsiTheme="minorHAnsi" w:cstheme="majorHAnsi"/>
          <w:b/>
          <w:lang w:eastAsia="es-ES"/>
        </w:rPr>
        <w:t>“BENEFICIARIO”:</w:t>
      </w:r>
    </w:p>
    <w:p w:rsidR="00095D82" w:rsidRPr="00236BC6" w:rsidRDefault="00095D82" w:rsidP="00095D82">
      <w:pPr>
        <w:spacing w:after="0" w:line="240" w:lineRule="auto"/>
        <w:jc w:val="both"/>
        <w:rPr>
          <w:rFonts w:asciiTheme="minorHAnsi" w:hAnsiTheme="minorHAnsi" w:cstheme="majorHAnsi"/>
          <w:b/>
          <w:lang w:eastAsia="es-ES"/>
        </w:rPr>
      </w:pPr>
    </w:p>
    <w:p w:rsidR="00D036FD" w:rsidRPr="00236BC6" w:rsidRDefault="00D036FD" w:rsidP="00D036FD">
      <w:pPr>
        <w:spacing w:after="0" w:line="240" w:lineRule="auto"/>
        <w:ind w:left="360"/>
        <w:jc w:val="both"/>
        <w:rPr>
          <w:rFonts w:asciiTheme="minorHAnsi" w:hAnsiTheme="minorHAnsi" w:cstheme="majorHAnsi"/>
          <w:b/>
          <w:lang w:eastAsia="es-ES"/>
        </w:rPr>
      </w:pPr>
    </w:p>
    <w:p w:rsidR="00095D82" w:rsidRPr="00122156" w:rsidRDefault="00095D82" w:rsidP="00095D82">
      <w:pPr>
        <w:pStyle w:val="Sinespaciado"/>
        <w:spacing w:line="276" w:lineRule="auto"/>
        <w:jc w:val="both"/>
        <w:rPr>
          <w:rFonts w:asciiTheme="minorHAnsi" w:hAnsiTheme="minorHAnsi" w:cstheme="minorHAnsi"/>
          <w:lang w:val="es-ES_tradnl" w:eastAsia="es-ES"/>
        </w:rPr>
      </w:pPr>
      <w:r w:rsidRPr="00122156">
        <w:rPr>
          <w:rFonts w:asciiTheme="minorHAnsi" w:hAnsiTheme="minorHAnsi" w:cstheme="minorHAnsi"/>
          <w:lang w:val="es-ES_tradnl" w:eastAsia="es-ES"/>
        </w:rPr>
        <w:t>Dirección: Calle 13, Oe 1</w:t>
      </w:r>
      <w:r>
        <w:rPr>
          <w:rFonts w:asciiTheme="minorHAnsi" w:hAnsiTheme="minorHAnsi" w:cstheme="minorHAnsi"/>
          <w:lang w:val="es-ES_tradnl" w:eastAsia="es-ES"/>
        </w:rPr>
        <w:t>-290 y Calle Borbón, ciudadela M</w:t>
      </w:r>
      <w:r w:rsidRPr="00122156">
        <w:rPr>
          <w:rFonts w:asciiTheme="minorHAnsi" w:hAnsiTheme="minorHAnsi" w:cstheme="minorHAnsi"/>
          <w:lang w:val="es-ES_tradnl" w:eastAsia="es-ES"/>
        </w:rPr>
        <w:t>aría Elena Salazar, parroquia La Argelia, cantón Quito, Provincia de Pichincha</w:t>
      </w:r>
      <w:r>
        <w:rPr>
          <w:rFonts w:asciiTheme="minorHAnsi" w:hAnsiTheme="minorHAnsi" w:cstheme="minorHAnsi"/>
          <w:lang w:val="es-ES_tradnl" w:eastAsia="es-ES"/>
        </w:rPr>
        <w:t>.</w:t>
      </w:r>
    </w:p>
    <w:p w:rsidR="00095D82" w:rsidRPr="00122156" w:rsidRDefault="00095D82" w:rsidP="00095D82">
      <w:pPr>
        <w:pStyle w:val="Sinespaciado"/>
        <w:spacing w:line="276" w:lineRule="auto"/>
        <w:rPr>
          <w:rFonts w:asciiTheme="minorHAnsi" w:hAnsiTheme="minorHAnsi" w:cstheme="minorHAnsi"/>
          <w:lang w:val="es-ES_tradnl" w:eastAsia="es-ES"/>
        </w:rPr>
      </w:pPr>
      <w:r w:rsidRPr="00122156">
        <w:rPr>
          <w:rFonts w:asciiTheme="minorHAnsi" w:hAnsiTheme="minorHAnsi" w:cstheme="minorHAnsi"/>
          <w:lang w:val="es-ES_tradnl" w:eastAsia="es-ES"/>
        </w:rPr>
        <w:t>Teléfono: 098 403 0221</w:t>
      </w:r>
    </w:p>
    <w:p w:rsidR="00095D82" w:rsidRPr="00122156" w:rsidRDefault="00095D82" w:rsidP="00095D82">
      <w:pPr>
        <w:pStyle w:val="Sinespaciado"/>
        <w:spacing w:line="276" w:lineRule="auto"/>
        <w:rPr>
          <w:rFonts w:asciiTheme="minorHAnsi" w:hAnsiTheme="minorHAnsi" w:cstheme="minorHAnsi"/>
          <w:lang w:val="es-ES_tradnl" w:eastAsia="es-ES"/>
        </w:rPr>
      </w:pPr>
      <w:r w:rsidRPr="00122156">
        <w:rPr>
          <w:rFonts w:asciiTheme="minorHAnsi" w:hAnsiTheme="minorHAnsi" w:cstheme="minorHAnsi"/>
          <w:lang w:val="es-ES_tradnl" w:eastAsia="es-ES"/>
        </w:rPr>
        <w:t>Celular: 099 971 0384</w:t>
      </w:r>
    </w:p>
    <w:p w:rsidR="00095D82" w:rsidRPr="00095D82" w:rsidRDefault="00095D82" w:rsidP="00095D82">
      <w:pPr>
        <w:pStyle w:val="Sinespaciado"/>
        <w:spacing w:line="276" w:lineRule="auto"/>
        <w:rPr>
          <w:rFonts w:asciiTheme="minorHAnsi" w:hAnsiTheme="minorHAnsi" w:cstheme="minorHAnsi"/>
          <w:lang w:val="es-ES_tradnl" w:eastAsia="es-ES"/>
        </w:rPr>
      </w:pPr>
      <w:r w:rsidRPr="00122156">
        <w:rPr>
          <w:rFonts w:asciiTheme="minorHAnsi" w:hAnsiTheme="minorHAnsi" w:cstheme="minorHAnsi"/>
          <w:lang w:val="es-ES_tradnl" w:eastAsia="es-ES"/>
        </w:rPr>
        <w:t xml:space="preserve">Correo: gamariaelenasalazar2019@hatmail.com </w:t>
      </w:r>
    </w:p>
    <w:p w:rsidR="00095D82" w:rsidRPr="00236BC6" w:rsidRDefault="00095D82" w:rsidP="00D036FD">
      <w:pPr>
        <w:spacing w:after="0"/>
        <w:jc w:val="both"/>
        <w:rPr>
          <w:rFonts w:asciiTheme="minorHAnsi" w:hAnsiTheme="minorHAnsi" w:cstheme="majorHAnsi"/>
          <w:lang w:eastAsia="es-ES"/>
        </w:rPr>
      </w:pPr>
    </w:p>
    <w:p w:rsidR="00D036FD" w:rsidRPr="00236BC6" w:rsidRDefault="00D036FD" w:rsidP="00BF43A0">
      <w:pPr>
        <w:numPr>
          <w:ilvl w:val="0"/>
          <w:numId w:val="9"/>
        </w:numPr>
        <w:spacing w:after="0" w:line="240" w:lineRule="auto"/>
        <w:jc w:val="both"/>
        <w:rPr>
          <w:rFonts w:asciiTheme="minorHAnsi" w:hAnsiTheme="minorHAnsi" w:cstheme="majorHAnsi"/>
          <w:lang w:eastAsia="es-ES"/>
        </w:rPr>
      </w:pPr>
      <w:r w:rsidRPr="00236BC6">
        <w:rPr>
          <w:rFonts w:asciiTheme="minorHAnsi" w:hAnsiTheme="minorHAnsi" w:cstheme="majorHAnsi"/>
          <w:b/>
          <w:lang w:eastAsia="es-ES"/>
        </w:rPr>
        <w:t>ADMINISTRACION ZONAL</w:t>
      </w:r>
      <w:r w:rsidRPr="00236BC6">
        <w:rPr>
          <w:rFonts w:asciiTheme="minorHAnsi" w:hAnsiTheme="minorHAnsi" w:cstheme="majorHAnsi"/>
          <w:lang w:eastAsia="es-ES"/>
        </w:rPr>
        <w:t>:</w:t>
      </w:r>
    </w:p>
    <w:p w:rsidR="00D036FD" w:rsidRPr="00236BC6" w:rsidRDefault="00D036FD" w:rsidP="00D036FD">
      <w:pPr>
        <w:spacing w:after="0" w:line="240" w:lineRule="auto"/>
        <w:jc w:val="both"/>
        <w:rPr>
          <w:rFonts w:asciiTheme="minorHAnsi" w:hAnsiTheme="minorHAnsi" w:cstheme="majorHAnsi"/>
          <w:lang w:eastAsia="es-ES"/>
        </w:rPr>
      </w:pPr>
    </w:p>
    <w:p w:rsidR="00D036FD" w:rsidRPr="00236BC6" w:rsidRDefault="00D036FD" w:rsidP="00D036FD">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Dirección: Av. Alonso de Angulo y Cap. César </w:t>
      </w:r>
      <w:proofErr w:type="spellStart"/>
      <w:r w:rsidRPr="00236BC6">
        <w:rPr>
          <w:rFonts w:asciiTheme="minorHAnsi" w:hAnsiTheme="minorHAnsi" w:cstheme="majorHAnsi"/>
          <w:lang w:eastAsia="es-ES"/>
        </w:rPr>
        <w:t>Chiriboga</w:t>
      </w:r>
      <w:proofErr w:type="spellEnd"/>
    </w:p>
    <w:p w:rsidR="00D036FD" w:rsidRPr="00236BC6" w:rsidRDefault="00D036FD" w:rsidP="00D036FD">
      <w:pPr>
        <w:spacing w:after="0"/>
        <w:jc w:val="both"/>
        <w:rPr>
          <w:rFonts w:asciiTheme="minorHAnsi" w:hAnsiTheme="minorHAnsi" w:cstheme="majorHAnsi"/>
          <w:lang w:eastAsia="es-ES"/>
        </w:rPr>
      </w:pPr>
      <w:r w:rsidRPr="00236BC6">
        <w:rPr>
          <w:rFonts w:asciiTheme="minorHAnsi" w:hAnsiTheme="minorHAnsi" w:cstheme="majorHAnsi"/>
          <w:lang w:eastAsia="es-ES"/>
        </w:rPr>
        <w:t>Teléfono: 33110803 / 804/805.</w:t>
      </w:r>
    </w:p>
    <w:p w:rsidR="00D036FD" w:rsidRPr="00236BC6" w:rsidRDefault="00D036FD" w:rsidP="00D036FD">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Correo: </w:t>
      </w:r>
      <w:r w:rsidRPr="00236BC6">
        <w:rPr>
          <w:rFonts w:asciiTheme="minorHAnsi" w:hAnsiTheme="minorHAnsi" w:cstheme="majorHAnsi"/>
          <w:highlight w:val="yellow"/>
          <w:lang w:eastAsia="es-ES"/>
        </w:rPr>
        <w:t>se detallará el correo del administrador del convenio.</w:t>
      </w:r>
    </w:p>
    <w:p w:rsidR="00D036FD" w:rsidRPr="00236BC6" w:rsidRDefault="00D036FD" w:rsidP="00D036FD">
      <w:pPr>
        <w:spacing w:before="240" w:line="276" w:lineRule="auto"/>
        <w:jc w:val="both"/>
        <w:rPr>
          <w:rFonts w:asciiTheme="minorHAnsi" w:hAnsiTheme="minorHAnsi" w:cstheme="majorHAnsi"/>
          <w:b/>
          <w:lang w:eastAsia="es-ES"/>
        </w:rPr>
      </w:pPr>
      <w:r w:rsidRPr="00236BC6">
        <w:rPr>
          <w:rFonts w:asciiTheme="minorHAnsi" w:hAnsiTheme="minorHAnsi" w:cstheme="majorHAnsi"/>
          <w:b/>
          <w:lang w:eastAsia="es-ES"/>
        </w:rPr>
        <w:t>CLÁUSULA DÉCIMA SEXTA. - DOCUMENTOS HABILITANTES:</w:t>
      </w:r>
    </w:p>
    <w:p w:rsidR="00D036FD" w:rsidRPr="005A1AE7" w:rsidRDefault="00D036FD" w:rsidP="00D036FD">
      <w:pPr>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Forman parte integrante del presente CONVENIO, los siguientes documentos habilitantes, que son </w:t>
      </w:r>
      <w:r w:rsidRPr="005A1AE7">
        <w:rPr>
          <w:rFonts w:asciiTheme="minorHAnsi" w:hAnsiTheme="minorHAnsi" w:cstheme="majorHAnsi"/>
          <w:lang w:eastAsia="es-ES"/>
        </w:rPr>
        <w:t>conocidos por las partes:</w:t>
      </w:r>
    </w:p>
    <w:p w:rsidR="00D036FD" w:rsidRPr="005A1AE7" w:rsidRDefault="00D036FD" w:rsidP="00BF43A0">
      <w:pPr>
        <w:numPr>
          <w:ilvl w:val="0"/>
          <w:numId w:val="10"/>
        </w:numPr>
        <w:spacing w:after="0" w:line="276" w:lineRule="auto"/>
        <w:jc w:val="both"/>
        <w:rPr>
          <w:rFonts w:asciiTheme="minorHAnsi" w:hAnsiTheme="minorHAnsi" w:cstheme="majorHAnsi"/>
          <w:lang w:eastAsia="es-ES"/>
        </w:rPr>
      </w:pPr>
      <w:r w:rsidRPr="005A1AE7">
        <w:rPr>
          <w:rFonts w:asciiTheme="minorHAnsi" w:hAnsiTheme="minorHAnsi" w:cstheme="majorHAnsi"/>
          <w:lang w:eastAsia="es-ES"/>
        </w:rPr>
        <w:t xml:space="preserve">Acción de personal N° 00000016236 de 12 de septiembre del 2022, de la Abogada </w:t>
      </w:r>
      <w:proofErr w:type="spellStart"/>
      <w:r w:rsidRPr="005A1AE7">
        <w:rPr>
          <w:rFonts w:asciiTheme="minorHAnsi" w:hAnsiTheme="minorHAnsi" w:cstheme="majorHAnsi"/>
          <w:lang w:eastAsia="es-ES"/>
        </w:rPr>
        <w:t>Nataly</w:t>
      </w:r>
      <w:proofErr w:type="spellEnd"/>
      <w:r w:rsidRPr="005A1AE7">
        <w:rPr>
          <w:rFonts w:asciiTheme="minorHAnsi" w:hAnsiTheme="minorHAnsi" w:cstheme="majorHAnsi"/>
          <w:lang w:eastAsia="es-ES"/>
        </w:rPr>
        <w:t xml:space="preserve"> Avilés </w:t>
      </w:r>
      <w:proofErr w:type="spellStart"/>
      <w:r w:rsidRPr="005A1AE7">
        <w:rPr>
          <w:rFonts w:asciiTheme="minorHAnsi" w:hAnsiTheme="minorHAnsi" w:cstheme="majorHAnsi"/>
          <w:lang w:eastAsia="es-ES"/>
        </w:rPr>
        <w:t>Pastás</w:t>
      </w:r>
      <w:proofErr w:type="spellEnd"/>
      <w:r w:rsidRPr="005A1AE7">
        <w:rPr>
          <w:rFonts w:asciiTheme="minorHAnsi" w:hAnsiTheme="minorHAnsi" w:cstheme="majorHAnsi"/>
          <w:lang w:eastAsia="es-ES"/>
        </w:rPr>
        <w:t xml:space="preserve">, Administradora Zonal de la ADMINISTRACIÓN ZONAL ELOY ALFARO. </w:t>
      </w:r>
    </w:p>
    <w:p w:rsidR="00D036FD" w:rsidRPr="005A1AE7" w:rsidRDefault="001C1139" w:rsidP="00BF43A0">
      <w:pPr>
        <w:numPr>
          <w:ilvl w:val="0"/>
          <w:numId w:val="10"/>
        </w:numPr>
        <w:spacing w:after="0" w:line="276" w:lineRule="auto"/>
        <w:jc w:val="both"/>
        <w:rPr>
          <w:rFonts w:asciiTheme="minorHAnsi" w:hAnsiTheme="minorHAnsi" w:cstheme="majorHAnsi"/>
          <w:lang w:eastAsia="es-ES"/>
        </w:rPr>
      </w:pPr>
      <w:r w:rsidRPr="005A1AE7">
        <w:rPr>
          <w:rFonts w:asciiTheme="minorHAnsi" w:hAnsiTheme="minorHAnsi" w:cstheme="majorHAnsi"/>
          <w:lang w:eastAsia="es-ES"/>
        </w:rPr>
        <w:t>Acuerdo Ministerial No. 1608 del 11 de septiembre de 2013</w:t>
      </w:r>
      <w:r w:rsidR="00D036FD" w:rsidRPr="005A1AE7">
        <w:rPr>
          <w:rFonts w:asciiTheme="minorHAnsi" w:hAnsiTheme="minorHAnsi" w:cstheme="majorHAnsi"/>
          <w:lang w:eastAsia="es-ES"/>
        </w:rPr>
        <w:t>, mediante el cual se aprueba el estatuto y se otorga personería jurídica a la Liga Deportiva Barrial “</w:t>
      </w:r>
      <w:r w:rsidR="00B91B6C" w:rsidRPr="005A1AE7">
        <w:rPr>
          <w:rFonts w:asciiTheme="minorHAnsi" w:hAnsiTheme="minorHAnsi" w:cstheme="majorHAnsi"/>
          <w:lang w:eastAsia="es-ES"/>
        </w:rPr>
        <w:t>MARIA ELENA SALAZAR</w:t>
      </w:r>
      <w:r w:rsidR="00D036FD" w:rsidRPr="005A1AE7">
        <w:rPr>
          <w:rFonts w:asciiTheme="minorHAnsi" w:hAnsiTheme="minorHAnsi" w:cstheme="majorHAnsi"/>
          <w:lang w:eastAsia="es-ES"/>
        </w:rPr>
        <w:t>”.</w:t>
      </w:r>
    </w:p>
    <w:p w:rsidR="00D036FD" w:rsidRPr="005A1AE7" w:rsidRDefault="00D036FD" w:rsidP="00BF43A0">
      <w:pPr>
        <w:numPr>
          <w:ilvl w:val="0"/>
          <w:numId w:val="10"/>
        </w:numPr>
        <w:spacing w:after="0" w:line="276" w:lineRule="auto"/>
        <w:jc w:val="both"/>
        <w:rPr>
          <w:rFonts w:asciiTheme="minorHAnsi" w:hAnsiTheme="minorHAnsi" w:cstheme="majorHAnsi"/>
          <w:lang w:eastAsia="es-ES"/>
        </w:rPr>
      </w:pPr>
      <w:r w:rsidRPr="005A1AE7">
        <w:rPr>
          <w:rFonts w:asciiTheme="minorHAnsi" w:hAnsiTheme="minorHAnsi" w:cstheme="majorHAnsi"/>
          <w:lang w:eastAsia="es-ES"/>
        </w:rPr>
        <w:t xml:space="preserve">Registro de Directorio Oficio Nro. </w:t>
      </w:r>
      <w:r w:rsidR="001C1139" w:rsidRPr="005A1AE7">
        <w:rPr>
          <w:rFonts w:cstheme="majorHAnsi"/>
        </w:rPr>
        <w:t xml:space="preserve">Nro. SD-DAD-2019-1052 de 20 de mayo de 2019 </w:t>
      </w:r>
      <w:r w:rsidRPr="005A1AE7">
        <w:rPr>
          <w:rFonts w:asciiTheme="minorHAnsi" w:hAnsiTheme="minorHAnsi" w:cstheme="majorHAnsi"/>
          <w:lang w:eastAsia="es-ES"/>
        </w:rPr>
        <w:t>del BENEFICIARIO.</w:t>
      </w:r>
      <w:r w:rsidRPr="005A1AE7">
        <w:rPr>
          <w:rFonts w:asciiTheme="minorHAnsi" w:hAnsiTheme="minorHAnsi" w:cstheme="majorHAnsi"/>
        </w:rPr>
        <w:t xml:space="preserve"> mediante el cual se aprueba los estatutos y otorga personería jurídica de</w:t>
      </w:r>
      <w:r w:rsidR="001C1139" w:rsidRPr="005A1AE7">
        <w:rPr>
          <w:rFonts w:asciiTheme="minorHAnsi" w:hAnsiTheme="minorHAnsi" w:cstheme="majorHAnsi"/>
        </w:rPr>
        <w:t xml:space="preserve"> </w:t>
      </w:r>
      <w:r w:rsidR="001C1139" w:rsidRPr="005A1AE7">
        <w:rPr>
          <w:rFonts w:asciiTheme="minorHAnsi" w:hAnsiTheme="minorHAnsi" w:cstheme="majorHAnsi"/>
          <w:lang w:eastAsia="es-ES"/>
        </w:rPr>
        <w:t>la Liga Deportiva Barrial “MARIA ELENA SALAZAR”.</w:t>
      </w:r>
    </w:p>
    <w:p w:rsidR="00234436" w:rsidRPr="005A1AE7" w:rsidRDefault="00234436" w:rsidP="00BF43A0">
      <w:pPr>
        <w:pStyle w:val="Prrafodelista"/>
        <w:numPr>
          <w:ilvl w:val="0"/>
          <w:numId w:val="10"/>
        </w:numPr>
        <w:jc w:val="both"/>
        <w:rPr>
          <w:rFonts w:cstheme="majorHAnsi"/>
          <w:sz w:val="22"/>
          <w:szCs w:val="22"/>
          <w:lang w:val="es-EC" w:eastAsia="es-EC"/>
        </w:rPr>
      </w:pPr>
      <w:r w:rsidRPr="005A1AE7">
        <w:rPr>
          <w:rFonts w:cstheme="majorHAnsi"/>
          <w:sz w:val="22"/>
          <w:szCs w:val="22"/>
          <w:lang w:val="es-EC" w:eastAsia="es-EC"/>
        </w:rPr>
        <w:t>Oficio No. GADDMQ-DMGBI-2022-2486-O, de 6 de julio del 2022, mediante el cual el Ing. Carlos Andrés Yépez Díaz, Director Metropolitano de Gestión de Bienes Inmuebles, remitió el Informe Técnico Favorable con código DMGBI-ATI-2022-0123.</w:t>
      </w:r>
    </w:p>
    <w:p w:rsidR="00D036FD" w:rsidRPr="005A1AE7" w:rsidRDefault="00D036FD" w:rsidP="005A1AE7">
      <w:pPr>
        <w:pStyle w:val="Prrafodelista"/>
        <w:numPr>
          <w:ilvl w:val="0"/>
          <w:numId w:val="10"/>
        </w:numPr>
        <w:jc w:val="both"/>
        <w:rPr>
          <w:rFonts w:cstheme="majorHAnsi"/>
          <w:sz w:val="22"/>
          <w:szCs w:val="22"/>
        </w:rPr>
      </w:pPr>
      <w:r w:rsidRPr="005A1AE7">
        <w:rPr>
          <w:rFonts w:cstheme="majorHAnsi"/>
          <w:sz w:val="22"/>
          <w:szCs w:val="22"/>
        </w:rPr>
        <w:t xml:space="preserve">Memorando Nro. </w:t>
      </w:r>
      <w:r w:rsidR="005A1AE7" w:rsidRPr="005A1AE7">
        <w:rPr>
          <w:rFonts w:cstheme="majorHAnsi"/>
          <w:sz w:val="22"/>
          <w:szCs w:val="22"/>
        </w:rPr>
        <w:t>Nro. GADDMQ-AZEA-DGT-UTV-2022-0202-M de 13 de julio de 2022</w:t>
      </w:r>
      <w:r w:rsidRPr="005A1AE7">
        <w:rPr>
          <w:rFonts w:cstheme="majorHAnsi"/>
          <w:sz w:val="22"/>
          <w:szCs w:val="22"/>
        </w:rPr>
        <w:t>, suscrito por el Responsable de la Unidad de Territorio y Vivienda, mediante el cual se remite el Informe Técnico Favorable Nro.</w:t>
      </w:r>
      <w:r w:rsidRPr="005A1AE7">
        <w:rPr>
          <w:rFonts w:cstheme="majorHAnsi"/>
        </w:rPr>
        <w:t xml:space="preserve"> </w:t>
      </w:r>
      <w:r w:rsidR="00234436" w:rsidRPr="005A1AE7">
        <w:rPr>
          <w:rFonts w:cstheme="majorHAnsi"/>
        </w:rPr>
        <w:t>DGT-UTV-003 de 29 de julio de 2022</w:t>
      </w:r>
      <w:r w:rsidRPr="005A1AE7">
        <w:rPr>
          <w:rFonts w:cstheme="majorHAnsi"/>
        </w:rPr>
        <w:t>.</w:t>
      </w:r>
    </w:p>
    <w:p w:rsidR="00D036FD" w:rsidRPr="005A1AE7" w:rsidRDefault="00D036FD" w:rsidP="00BF43A0">
      <w:pPr>
        <w:numPr>
          <w:ilvl w:val="0"/>
          <w:numId w:val="10"/>
        </w:numPr>
        <w:spacing w:after="0" w:line="276" w:lineRule="auto"/>
        <w:jc w:val="both"/>
        <w:rPr>
          <w:rFonts w:asciiTheme="minorHAnsi" w:hAnsiTheme="minorHAnsi" w:cstheme="majorHAnsi"/>
        </w:rPr>
      </w:pPr>
      <w:r w:rsidRPr="005A1AE7">
        <w:rPr>
          <w:rFonts w:asciiTheme="minorHAnsi" w:hAnsiTheme="minorHAnsi" w:cstheme="majorHAnsi"/>
          <w:iCs/>
        </w:rPr>
        <w:t xml:space="preserve"> Memorando Nro. </w:t>
      </w:r>
      <w:r w:rsidR="00234436" w:rsidRPr="005A1AE7">
        <w:rPr>
          <w:rFonts w:asciiTheme="minorHAnsi" w:hAnsiTheme="minorHAnsi" w:cstheme="majorHAnsi"/>
          <w:iCs/>
        </w:rPr>
        <w:t>GADDMQ-AZEA-DGP-2021-0191-M, de 29 de junio del 2021</w:t>
      </w:r>
      <w:r w:rsidRPr="005A1AE7">
        <w:rPr>
          <w:rFonts w:asciiTheme="minorHAnsi" w:hAnsiTheme="minorHAnsi" w:cstheme="majorHAnsi"/>
          <w:iCs/>
        </w:rPr>
        <w:t xml:space="preserve">, suscrito por la Directora de Gestión Participativa del Desarrollo de la Administración Zonal Eloy Alfaro, mediante el cual se emite el Informe Social Favorable No. </w:t>
      </w:r>
      <w:r w:rsidR="00234436" w:rsidRPr="005A1AE7">
        <w:rPr>
          <w:rFonts w:asciiTheme="minorHAnsi" w:hAnsiTheme="minorHAnsi" w:cstheme="majorHAnsi"/>
          <w:iCs/>
        </w:rPr>
        <w:t>DGPD-016-2021, de 23 de febrero del 2021</w:t>
      </w:r>
      <w:r w:rsidRPr="005A1AE7">
        <w:rPr>
          <w:rFonts w:asciiTheme="minorHAnsi" w:hAnsiTheme="minorHAnsi" w:cstheme="majorHAnsi"/>
          <w:iCs/>
        </w:rPr>
        <w:t xml:space="preserve">. </w:t>
      </w:r>
    </w:p>
    <w:p w:rsidR="00D036FD" w:rsidRPr="005A1AE7" w:rsidRDefault="00D036FD" w:rsidP="00BF43A0">
      <w:pPr>
        <w:numPr>
          <w:ilvl w:val="0"/>
          <w:numId w:val="10"/>
        </w:numPr>
        <w:spacing w:after="0" w:line="276" w:lineRule="auto"/>
        <w:jc w:val="both"/>
        <w:rPr>
          <w:rFonts w:asciiTheme="minorHAnsi" w:hAnsiTheme="minorHAnsi" w:cstheme="majorHAnsi"/>
          <w:i/>
        </w:rPr>
      </w:pPr>
      <w:r w:rsidRPr="005A1AE7">
        <w:rPr>
          <w:rFonts w:asciiTheme="minorHAnsi" w:hAnsiTheme="minorHAnsi" w:cstheme="majorHAnsi"/>
          <w:iCs/>
        </w:rPr>
        <w:t xml:space="preserve">Oficio No. </w:t>
      </w:r>
      <w:r w:rsidR="00234436" w:rsidRPr="005A1AE7">
        <w:rPr>
          <w:rFonts w:asciiTheme="minorHAnsi" w:hAnsiTheme="minorHAnsi" w:cstheme="majorHAnsi"/>
          <w:iCs/>
        </w:rPr>
        <w:t>GADDMQ-STHV-DMC-UCE-2022-1780-O, de 9 de julio del 2022</w:t>
      </w:r>
      <w:r w:rsidRPr="005A1AE7">
        <w:rPr>
          <w:rFonts w:asciiTheme="minorHAnsi" w:hAnsiTheme="minorHAnsi" w:cstheme="majorHAnsi"/>
          <w:iCs/>
        </w:rPr>
        <w:t xml:space="preserve">, suscrito por el Jefe de la Unidad de Catastros Especial, mediante el cual remite el Informe Técnico Favorable Nro. </w:t>
      </w:r>
      <w:r w:rsidR="003A6B10" w:rsidRPr="005A1AE7">
        <w:rPr>
          <w:rFonts w:asciiTheme="minorHAnsi" w:hAnsiTheme="minorHAnsi" w:cstheme="majorHAnsi"/>
          <w:iCs/>
        </w:rPr>
        <w:t>STHV-DMC-UCE-2022-1513, de 23 de junio del 2022</w:t>
      </w:r>
      <w:r w:rsidRPr="005A1AE7">
        <w:rPr>
          <w:rFonts w:asciiTheme="minorHAnsi" w:hAnsiTheme="minorHAnsi" w:cstheme="majorHAnsi"/>
          <w:iCs/>
        </w:rPr>
        <w:t>.</w:t>
      </w:r>
    </w:p>
    <w:p w:rsidR="00D036FD" w:rsidRPr="005A1AE7" w:rsidRDefault="00322CCC" w:rsidP="00BF43A0">
      <w:pPr>
        <w:pStyle w:val="Prrafodelista"/>
        <w:numPr>
          <w:ilvl w:val="0"/>
          <w:numId w:val="10"/>
        </w:numPr>
        <w:rPr>
          <w:rFonts w:cstheme="majorHAnsi"/>
          <w:sz w:val="22"/>
          <w:szCs w:val="22"/>
          <w:lang w:val="es-EC" w:eastAsia="es-EC"/>
        </w:rPr>
      </w:pPr>
      <w:r w:rsidRPr="005A1AE7">
        <w:rPr>
          <w:rFonts w:cstheme="majorHAnsi"/>
          <w:sz w:val="22"/>
          <w:szCs w:val="22"/>
          <w:lang w:val="es-EC" w:eastAsia="es-EC"/>
        </w:rPr>
        <w:t>Memorando No. GADDMQ-SERD-2022-01210-M, de 12 de julio del 2022, mediante el cual la Secretaria de Educación, Recreación y Deporte, remitió el Informe Técnico Favorable No. DMDR-AFR-CDU-052-2022, de 7 de julio del 2022</w:t>
      </w:r>
      <w:r w:rsidR="00D036FD" w:rsidRPr="005A1AE7">
        <w:rPr>
          <w:rFonts w:cstheme="majorHAnsi"/>
        </w:rPr>
        <w:t>.</w:t>
      </w:r>
    </w:p>
    <w:p w:rsidR="00322CCC" w:rsidRPr="005A1AE7" w:rsidRDefault="00322CCC" w:rsidP="00BF43A0">
      <w:pPr>
        <w:pStyle w:val="Prrafodelista"/>
        <w:numPr>
          <w:ilvl w:val="0"/>
          <w:numId w:val="10"/>
        </w:numPr>
        <w:rPr>
          <w:rFonts w:cstheme="majorHAnsi"/>
          <w:sz w:val="22"/>
          <w:szCs w:val="22"/>
          <w:lang w:val="es-EC" w:eastAsia="es-EC"/>
        </w:rPr>
      </w:pPr>
      <w:r w:rsidRPr="005A1AE7">
        <w:rPr>
          <w:rFonts w:cstheme="majorHAnsi"/>
          <w:sz w:val="22"/>
          <w:szCs w:val="22"/>
          <w:lang w:val="es-EC" w:eastAsia="es-EC"/>
        </w:rPr>
        <w:t>Informe No. 207-DJ-2022, de 18 de julio del 2022, mediante el cual la Dirección de Asesoría Jurídica, emitió Informe Legal Favorable.</w:t>
      </w:r>
    </w:p>
    <w:p w:rsidR="00D036FD" w:rsidRPr="005A1AE7" w:rsidRDefault="00D036FD" w:rsidP="00BF43A0">
      <w:pPr>
        <w:pStyle w:val="Prrafodelista"/>
        <w:numPr>
          <w:ilvl w:val="0"/>
          <w:numId w:val="10"/>
        </w:numPr>
        <w:rPr>
          <w:rFonts w:cstheme="majorHAnsi"/>
          <w:sz w:val="22"/>
          <w:szCs w:val="22"/>
          <w:lang w:val="es-EC" w:eastAsia="es-EC"/>
        </w:rPr>
      </w:pPr>
      <w:r w:rsidRPr="005A1AE7">
        <w:rPr>
          <w:rFonts w:cstheme="majorHAnsi"/>
        </w:rPr>
        <w:t xml:space="preserve">Oficio Nro. </w:t>
      </w:r>
      <w:r w:rsidR="00322CCC" w:rsidRPr="005A1AE7">
        <w:rPr>
          <w:rFonts w:cstheme="majorHAnsi"/>
        </w:rPr>
        <w:t>GADDMQ-AZEA-AZ-2022-1650-O de 18 de julio de 2022</w:t>
      </w:r>
      <w:r w:rsidRPr="005A1AE7">
        <w:rPr>
          <w:rFonts w:cstheme="majorHAnsi"/>
        </w:rPr>
        <w:t xml:space="preserve">, </w:t>
      </w:r>
      <w:r w:rsidRPr="005A1AE7">
        <w:rPr>
          <w:rFonts w:cstheme="majorHAnsi"/>
          <w:lang w:eastAsia="es-ES"/>
        </w:rPr>
        <w:t>la, Administradora Zonal Eloy Alfaro</w:t>
      </w:r>
      <w:r w:rsidRPr="005A1AE7">
        <w:rPr>
          <w:rFonts w:cstheme="majorHAnsi"/>
        </w:rPr>
        <w:t xml:space="preserve"> remite el expediente y el Proyecto de Convenio de Administración y Uso, a favor de la Liga Deportiva Barrial “</w:t>
      </w:r>
      <w:r w:rsidR="00B91B6C" w:rsidRPr="005A1AE7">
        <w:rPr>
          <w:rFonts w:cstheme="majorHAnsi"/>
        </w:rPr>
        <w:t>MARIA ELENA SALAZAR</w:t>
      </w:r>
      <w:r w:rsidRPr="005A1AE7">
        <w:rPr>
          <w:rFonts w:cstheme="majorHAnsi"/>
        </w:rPr>
        <w:t>” por lo que remite el expediente, a la Procuraduría Metropolitana.</w:t>
      </w:r>
    </w:p>
    <w:p w:rsidR="00D036FD" w:rsidRPr="005A1AE7" w:rsidRDefault="00D036FD" w:rsidP="00BF43A0">
      <w:pPr>
        <w:pStyle w:val="Prrafodelista"/>
        <w:numPr>
          <w:ilvl w:val="0"/>
          <w:numId w:val="10"/>
        </w:numPr>
        <w:jc w:val="both"/>
        <w:rPr>
          <w:rFonts w:cstheme="minorHAnsi"/>
          <w:sz w:val="22"/>
          <w:szCs w:val="22"/>
        </w:rPr>
      </w:pPr>
      <w:r w:rsidRPr="005A1AE7">
        <w:rPr>
          <w:rFonts w:cstheme="minorHAnsi"/>
          <w:sz w:val="22"/>
          <w:szCs w:val="22"/>
        </w:rPr>
        <w:t xml:space="preserve">Oficio </w:t>
      </w:r>
      <w:r w:rsidR="002D5B39" w:rsidRPr="005A1AE7">
        <w:rPr>
          <w:rFonts w:cstheme="minorHAnsi"/>
          <w:sz w:val="22"/>
          <w:szCs w:val="22"/>
        </w:rPr>
        <w:t>Nro. GADDMQ-PM-2022-3909-O de 28 de septiembre de 2022</w:t>
      </w:r>
      <w:r w:rsidRPr="005A1AE7">
        <w:rPr>
          <w:rFonts w:cstheme="minorHAnsi"/>
          <w:sz w:val="22"/>
          <w:szCs w:val="22"/>
        </w:rPr>
        <w:t>, con el que Procuraduría Metropolitana, emite el Informe Legal Favorable, para conocimiento de la Comisión de Propiedad y Espacio Público.</w:t>
      </w:r>
    </w:p>
    <w:p w:rsidR="00D036FD" w:rsidRPr="005A1AE7" w:rsidRDefault="00D036FD" w:rsidP="00BF43A0">
      <w:pPr>
        <w:pStyle w:val="Prrafodelista"/>
        <w:numPr>
          <w:ilvl w:val="0"/>
          <w:numId w:val="10"/>
        </w:numPr>
        <w:jc w:val="both"/>
        <w:rPr>
          <w:rFonts w:cstheme="minorHAnsi"/>
          <w:sz w:val="22"/>
          <w:szCs w:val="22"/>
        </w:rPr>
      </w:pPr>
      <w:r w:rsidRPr="005A1AE7">
        <w:rPr>
          <w:rFonts w:cstheme="minorHAnsi"/>
          <w:sz w:val="22"/>
          <w:szCs w:val="22"/>
          <w:lang w:eastAsia="es-ES"/>
        </w:rPr>
        <w:t>Resolución No. 025-CPP-2022, emitida en Sesión Ordinaria Nro. 083 de 30 de noviembre de 2022 de la Comisión de Propiedad y Espacio Público.</w:t>
      </w:r>
    </w:p>
    <w:p w:rsidR="00D036FD" w:rsidRPr="005A1AE7" w:rsidRDefault="00D036FD" w:rsidP="00BF43A0">
      <w:pPr>
        <w:pStyle w:val="Prrafodelista"/>
        <w:numPr>
          <w:ilvl w:val="0"/>
          <w:numId w:val="10"/>
        </w:numPr>
        <w:jc w:val="both"/>
        <w:rPr>
          <w:rFonts w:cstheme="minorHAnsi"/>
          <w:sz w:val="22"/>
          <w:szCs w:val="22"/>
        </w:rPr>
      </w:pPr>
      <w:r w:rsidRPr="005A1AE7">
        <w:rPr>
          <w:rFonts w:cstheme="minorHAnsi"/>
          <w:sz w:val="22"/>
          <w:szCs w:val="22"/>
          <w:lang w:eastAsia="es-ES"/>
        </w:rPr>
        <w:lastRenderedPageBreak/>
        <w:t>Oficio Nro. GADDMQ-AZEA-2023-0132-O de 16 de enero de 2023, con el que la Administración Zonal Eloy Alfaro,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2D5B39" w:rsidRPr="005A1AE7" w:rsidRDefault="002D5B39" w:rsidP="00BF43A0">
      <w:pPr>
        <w:pStyle w:val="Prrafodelista"/>
        <w:numPr>
          <w:ilvl w:val="0"/>
          <w:numId w:val="10"/>
        </w:numPr>
        <w:rPr>
          <w:rFonts w:cstheme="minorHAnsi"/>
          <w:sz w:val="22"/>
          <w:szCs w:val="22"/>
          <w:lang w:eastAsia="es-ES"/>
        </w:rPr>
      </w:pPr>
      <w:r w:rsidRPr="005A1AE7">
        <w:rPr>
          <w:rFonts w:cstheme="minorHAnsi"/>
          <w:sz w:val="22"/>
          <w:szCs w:val="22"/>
          <w:lang w:eastAsia="es-ES"/>
        </w:rPr>
        <w:t>Oficio Nro. GADDMQ-PM-2023-0302-O de 25 de enero de 2023, Procuraduría Metropolitana ratifica su criterio emitido mediante Oficio No. GADDMQ-PM-2022-3909-O de 28 de septiembre de 2022 y remite el expediente a la Comisión de Propiedad y Espacio Público del Concejo Metropolitano.</w:t>
      </w:r>
    </w:p>
    <w:p w:rsidR="00D036FD" w:rsidRPr="005A1AE7" w:rsidRDefault="00D036FD" w:rsidP="00BF43A0">
      <w:pPr>
        <w:pStyle w:val="Prrafodelista"/>
        <w:numPr>
          <w:ilvl w:val="0"/>
          <w:numId w:val="10"/>
        </w:numPr>
        <w:spacing w:after="0" w:line="276" w:lineRule="auto"/>
        <w:jc w:val="both"/>
        <w:rPr>
          <w:rFonts w:cstheme="majorHAnsi"/>
          <w:sz w:val="22"/>
          <w:szCs w:val="22"/>
          <w:lang w:eastAsia="es-ES"/>
        </w:rPr>
      </w:pPr>
      <w:r w:rsidRPr="005A1AE7">
        <w:rPr>
          <w:rFonts w:cstheme="majorHAnsi"/>
          <w:sz w:val="22"/>
          <w:szCs w:val="22"/>
        </w:rPr>
        <w:t>Informe de Comisión Nro. IC-CPP-20XX- …emitida por la Comisión de Propiedad y Espacio Público, con dictamen favorable, para la aprobación del Concejo Metropolitano para la suscripción del Convenio para la Administración y Uso de las Instalaciones y Escenarios Deportivos de Propiedad Municipal, a favor de la Liga Barrial “</w:t>
      </w:r>
      <w:r w:rsidR="002D5B39" w:rsidRPr="005A1AE7">
        <w:rPr>
          <w:rFonts w:cstheme="majorHAnsi"/>
          <w:sz w:val="22"/>
          <w:szCs w:val="22"/>
        </w:rPr>
        <w:t>María Elena Salazar</w:t>
      </w:r>
      <w:r w:rsidRPr="005A1AE7">
        <w:rPr>
          <w:rFonts w:cstheme="majorHAnsi"/>
          <w:sz w:val="22"/>
          <w:szCs w:val="22"/>
        </w:rPr>
        <w:t>”.</w:t>
      </w:r>
    </w:p>
    <w:p w:rsidR="00D036FD" w:rsidRPr="005A1AE7" w:rsidRDefault="00D036FD" w:rsidP="00BF43A0">
      <w:pPr>
        <w:numPr>
          <w:ilvl w:val="0"/>
          <w:numId w:val="10"/>
        </w:numPr>
        <w:spacing w:after="0" w:line="276" w:lineRule="auto"/>
        <w:jc w:val="both"/>
        <w:rPr>
          <w:rFonts w:asciiTheme="minorHAnsi" w:hAnsiTheme="minorHAnsi" w:cstheme="majorHAnsi"/>
          <w:lang w:eastAsia="es-ES"/>
        </w:rPr>
      </w:pPr>
      <w:r w:rsidRPr="005A1AE7">
        <w:rPr>
          <w:rFonts w:asciiTheme="minorHAnsi" w:hAnsiTheme="minorHAnsi" w:cstheme="majorHAnsi"/>
          <w:lang w:eastAsia="es-ES"/>
        </w:rPr>
        <w:t>Resolución No……………, de fecha……, mediante la cual el Concejo Metropolitano, en sesión ordinaria o extraordinaria Nro.…. de fecha……………………………, aprobó el Convenio de Administración y Uso a favor de la Liga Deportiva Barrial/ Parroquial “……”.</w:t>
      </w:r>
    </w:p>
    <w:p w:rsidR="00D036FD" w:rsidRPr="00236BC6" w:rsidRDefault="00D036FD" w:rsidP="00D036FD">
      <w:pPr>
        <w:spacing w:before="240" w:line="276" w:lineRule="auto"/>
        <w:jc w:val="both"/>
        <w:rPr>
          <w:rFonts w:asciiTheme="minorHAnsi" w:hAnsiTheme="minorHAnsi" w:cstheme="majorHAnsi"/>
          <w:lang w:eastAsia="es-ES"/>
        </w:rPr>
      </w:pPr>
      <w:r w:rsidRPr="005A1AE7">
        <w:rPr>
          <w:rFonts w:asciiTheme="minorHAnsi" w:hAnsiTheme="minorHAnsi" w:cstheme="majorHAnsi"/>
          <w:b/>
          <w:lang w:eastAsia="es-ES"/>
        </w:rPr>
        <w:t>CLÁUSULA DÉCIMA SÉPTIMA. - ACEPTACIÓN Y RATIFICACIÓN:</w:t>
      </w:r>
    </w:p>
    <w:p w:rsidR="00D036FD" w:rsidRPr="00236BC6" w:rsidRDefault="00D036FD" w:rsidP="00D036FD">
      <w:pPr>
        <w:spacing w:before="24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D036FD" w:rsidRPr="00236BC6" w:rsidRDefault="00D036FD" w:rsidP="00D036FD">
      <w:pPr>
        <w:pStyle w:val="Sinespaciado"/>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Para constancia y de conformidad de lo expuesto, las partes en unidad de acto proceden a suscribir este Convenio, en cinco (5) ejemplares de igual tenor y valor cada uno, en la ciudad de Quito, Distrito Metropolitano, a los xxx días del mes </w:t>
      </w:r>
      <w:proofErr w:type="gramStart"/>
      <w:r w:rsidRPr="00236BC6">
        <w:rPr>
          <w:rFonts w:asciiTheme="minorHAnsi" w:hAnsiTheme="minorHAnsi" w:cstheme="majorHAnsi"/>
          <w:lang w:eastAsia="es-ES"/>
        </w:rPr>
        <w:t>de …</w:t>
      </w:r>
      <w:proofErr w:type="gramEnd"/>
      <w:r w:rsidRPr="00236BC6">
        <w:rPr>
          <w:rFonts w:asciiTheme="minorHAnsi" w:hAnsiTheme="minorHAnsi" w:cstheme="majorHAnsi"/>
          <w:lang w:eastAsia="es-ES"/>
        </w:rPr>
        <w:t>…………………… del 20XX.</w:t>
      </w:r>
    </w:p>
    <w:p w:rsidR="00D036FD" w:rsidRPr="00236BC6" w:rsidRDefault="00D036FD" w:rsidP="00D036FD">
      <w:pPr>
        <w:pStyle w:val="Sinespaciado"/>
        <w:spacing w:before="240" w:line="276" w:lineRule="auto"/>
        <w:jc w:val="both"/>
        <w:rPr>
          <w:rFonts w:asciiTheme="minorHAnsi" w:hAnsiTheme="minorHAnsi" w:cstheme="majorHAnsi"/>
          <w:lang w:eastAsia="es-ES"/>
        </w:rPr>
      </w:pPr>
    </w:p>
    <w:tbl>
      <w:tblPr>
        <w:tblStyle w:val="Tablaconcuadrcula"/>
        <w:tblW w:w="0" w:type="auto"/>
        <w:tblInd w:w="-5" w:type="dxa"/>
        <w:tblLook w:val="04A0" w:firstRow="1" w:lastRow="0" w:firstColumn="1" w:lastColumn="0" w:noHBand="0" w:noVBand="1"/>
      </w:tblPr>
      <w:tblGrid>
        <w:gridCol w:w="4014"/>
        <w:gridCol w:w="4081"/>
        <w:gridCol w:w="748"/>
      </w:tblGrid>
      <w:tr w:rsidR="00D036FD" w:rsidRPr="00236BC6" w:rsidTr="005B3869">
        <w:trPr>
          <w:gridAfter w:val="1"/>
          <w:wAfter w:w="610" w:type="dxa"/>
          <w:trHeight w:val="988"/>
        </w:trPr>
        <w:tc>
          <w:tcPr>
            <w:tcW w:w="4075" w:type="dxa"/>
            <w:tcBorders>
              <w:top w:val="nil"/>
              <w:left w:val="nil"/>
              <w:bottom w:val="nil"/>
              <w:right w:val="nil"/>
            </w:tcBorders>
          </w:tcPr>
          <w:p w:rsidR="00D036FD" w:rsidRPr="00236BC6" w:rsidRDefault="00D036FD" w:rsidP="005B3869">
            <w:pPr>
              <w:pStyle w:val="Textoindependiente"/>
              <w:jc w:val="center"/>
              <w:rPr>
                <w:rFonts w:asciiTheme="minorHAnsi" w:hAnsiTheme="minorHAnsi" w:cstheme="majorHAnsi"/>
                <w:szCs w:val="22"/>
              </w:rPr>
            </w:pPr>
            <w:r w:rsidRPr="00236BC6">
              <w:rPr>
                <w:rFonts w:asciiTheme="minorHAnsi" w:hAnsiTheme="minorHAnsi" w:cstheme="majorHAnsi"/>
                <w:szCs w:val="22"/>
              </w:rPr>
              <w:t xml:space="preserve">Abg. </w:t>
            </w:r>
            <w:proofErr w:type="spellStart"/>
            <w:r w:rsidRPr="00236BC6">
              <w:rPr>
                <w:rFonts w:asciiTheme="minorHAnsi" w:hAnsiTheme="minorHAnsi" w:cstheme="majorHAnsi"/>
                <w:szCs w:val="22"/>
              </w:rPr>
              <w:t>Nataly</w:t>
            </w:r>
            <w:proofErr w:type="spellEnd"/>
            <w:r w:rsidRPr="00236BC6">
              <w:rPr>
                <w:rFonts w:asciiTheme="minorHAnsi" w:hAnsiTheme="minorHAnsi" w:cstheme="majorHAnsi"/>
                <w:szCs w:val="22"/>
              </w:rPr>
              <w:t xml:space="preserve"> Patricia Avilés </w:t>
            </w:r>
            <w:proofErr w:type="spellStart"/>
            <w:r w:rsidRPr="00236BC6">
              <w:rPr>
                <w:rFonts w:asciiTheme="minorHAnsi" w:hAnsiTheme="minorHAnsi" w:cstheme="majorHAnsi"/>
                <w:szCs w:val="22"/>
              </w:rPr>
              <w:t>Pastás</w:t>
            </w:r>
            <w:proofErr w:type="spellEnd"/>
          </w:p>
          <w:p w:rsidR="00D036FD" w:rsidRPr="00236BC6" w:rsidRDefault="00D036FD" w:rsidP="005B3869">
            <w:pPr>
              <w:pStyle w:val="Textoindependiente"/>
              <w:jc w:val="center"/>
              <w:rPr>
                <w:rFonts w:asciiTheme="minorHAnsi" w:hAnsiTheme="minorHAnsi" w:cstheme="majorHAnsi"/>
                <w:b/>
                <w:szCs w:val="22"/>
                <w:lang w:val="es-CO"/>
              </w:rPr>
            </w:pPr>
            <w:r w:rsidRPr="00236BC6">
              <w:rPr>
                <w:rFonts w:asciiTheme="minorHAnsi" w:hAnsiTheme="minorHAnsi" w:cstheme="majorHAnsi"/>
                <w:b/>
                <w:szCs w:val="22"/>
                <w:lang w:val="es-CO"/>
              </w:rPr>
              <w:t xml:space="preserve">ADMINISTRADORA ZONAL ELOY ALFARO </w:t>
            </w:r>
          </w:p>
          <w:p w:rsidR="00D036FD" w:rsidRPr="00236BC6" w:rsidRDefault="00D036FD" w:rsidP="005B3869">
            <w:pPr>
              <w:pStyle w:val="Textoindependiente"/>
              <w:jc w:val="center"/>
              <w:rPr>
                <w:rFonts w:asciiTheme="minorHAnsi" w:hAnsiTheme="minorHAnsi" w:cstheme="majorHAnsi"/>
                <w:szCs w:val="22"/>
                <w:lang w:val="es-CO"/>
              </w:rPr>
            </w:pPr>
          </w:p>
        </w:tc>
        <w:tc>
          <w:tcPr>
            <w:tcW w:w="4158" w:type="dxa"/>
            <w:tcBorders>
              <w:top w:val="nil"/>
              <w:left w:val="nil"/>
              <w:bottom w:val="nil"/>
              <w:right w:val="nil"/>
            </w:tcBorders>
          </w:tcPr>
          <w:p w:rsidR="00D036FD" w:rsidRPr="00C434B4" w:rsidRDefault="002D5B39" w:rsidP="005B3869">
            <w:pPr>
              <w:pStyle w:val="Textoindependiente"/>
              <w:ind w:left="179"/>
              <w:jc w:val="center"/>
              <w:rPr>
                <w:rFonts w:asciiTheme="minorHAnsi" w:hAnsiTheme="minorHAnsi" w:cstheme="majorHAnsi"/>
                <w:b/>
                <w:bCs/>
                <w:szCs w:val="22"/>
                <w:lang w:val="es-CO"/>
              </w:rPr>
            </w:pPr>
            <w:proofErr w:type="spellStart"/>
            <w:r>
              <w:rPr>
                <w:rFonts w:asciiTheme="minorHAnsi" w:hAnsiTheme="minorHAnsi" w:cstheme="majorHAnsi"/>
                <w:lang w:val="es-ES_tradnl" w:eastAsia="en-US"/>
              </w:rPr>
              <w:t>Freddye</w:t>
            </w:r>
            <w:proofErr w:type="spellEnd"/>
            <w:r w:rsidRPr="00B91B6C">
              <w:rPr>
                <w:rFonts w:asciiTheme="minorHAnsi" w:hAnsiTheme="minorHAnsi" w:cstheme="majorHAnsi"/>
                <w:lang w:val="es-ES_tradnl" w:eastAsia="en-US"/>
              </w:rPr>
              <w:t xml:space="preserve"> Eduardo </w:t>
            </w:r>
            <w:proofErr w:type="spellStart"/>
            <w:r w:rsidRPr="00B91B6C">
              <w:rPr>
                <w:rFonts w:asciiTheme="minorHAnsi" w:hAnsiTheme="minorHAnsi" w:cstheme="majorHAnsi"/>
                <w:lang w:val="es-ES_tradnl" w:eastAsia="en-US"/>
              </w:rPr>
              <w:t>Loya</w:t>
            </w:r>
            <w:proofErr w:type="spellEnd"/>
            <w:r w:rsidRPr="00B91B6C">
              <w:rPr>
                <w:rFonts w:asciiTheme="minorHAnsi" w:hAnsiTheme="minorHAnsi" w:cstheme="majorHAnsi"/>
                <w:lang w:val="es-ES_tradnl" w:eastAsia="en-US"/>
              </w:rPr>
              <w:t xml:space="preserve"> </w:t>
            </w:r>
            <w:proofErr w:type="spellStart"/>
            <w:r w:rsidRPr="00B91B6C">
              <w:rPr>
                <w:rFonts w:asciiTheme="minorHAnsi" w:hAnsiTheme="minorHAnsi" w:cstheme="majorHAnsi"/>
                <w:lang w:val="es-ES_tradnl" w:eastAsia="en-US"/>
              </w:rPr>
              <w:t>Perugachi</w:t>
            </w:r>
            <w:proofErr w:type="spellEnd"/>
            <w:r w:rsidRPr="00236BC6">
              <w:rPr>
                <w:rFonts w:asciiTheme="minorHAnsi" w:hAnsiTheme="minorHAnsi" w:cstheme="majorHAnsi"/>
                <w:b/>
                <w:bCs/>
                <w:szCs w:val="22"/>
                <w:lang w:val="es-CO"/>
              </w:rPr>
              <w:t xml:space="preserve"> </w:t>
            </w:r>
            <w:r w:rsidR="00D036FD" w:rsidRPr="00236BC6">
              <w:rPr>
                <w:rFonts w:asciiTheme="minorHAnsi" w:hAnsiTheme="minorHAnsi" w:cstheme="majorHAnsi"/>
                <w:b/>
                <w:bCs/>
                <w:szCs w:val="22"/>
                <w:lang w:val="es-CO"/>
              </w:rPr>
              <w:t>PRESIDENTE</w:t>
            </w:r>
            <w:r w:rsidR="00D036FD">
              <w:rPr>
                <w:rFonts w:asciiTheme="minorHAnsi" w:hAnsiTheme="minorHAnsi" w:cstheme="majorHAnsi"/>
                <w:b/>
                <w:bCs/>
                <w:szCs w:val="22"/>
                <w:lang w:val="es-CO"/>
              </w:rPr>
              <w:t xml:space="preserve"> </w:t>
            </w:r>
            <w:r w:rsidR="00D036FD" w:rsidRPr="00236BC6">
              <w:rPr>
                <w:rFonts w:asciiTheme="minorHAnsi" w:hAnsiTheme="minorHAnsi" w:cstheme="majorHAnsi"/>
                <w:b/>
                <w:bCs/>
                <w:szCs w:val="22"/>
                <w:lang w:val="es-CO"/>
              </w:rPr>
              <w:t>LIGA DEPORTIVA BARRIAL “</w:t>
            </w:r>
            <w:r w:rsidR="00B91B6C">
              <w:rPr>
                <w:rFonts w:asciiTheme="minorHAnsi" w:hAnsiTheme="minorHAnsi" w:cstheme="majorHAnsi"/>
                <w:b/>
                <w:bCs/>
                <w:szCs w:val="22"/>
                <w:lang w:val="es-CO"/>
              </w:rPr>
              <w:t>MARIA ELENA SALAZAR</w:t>
            </w:r>
            <w:r w:rsidR="00D036FD" w:rsidRPr="00236BC6">
              <w:rPr>
                <w:rFonts w:asciiTheme="minorHAnsi" w:hAnsiTheme="minorHAnsi" w:cstheme="majorHAnsi"/>
                <w:b/>
                <w:bCs/>
                <w:szCs w:val="22"/>
                <w:lang w:val="es-CO"/>
              </w:rPr>
              <w:t>”</w:t>
            </w:r>
          </w:p>
          <w:p w:rsidR="00D036FD" w:rsidRPr="00236BC6" w:rsidRDefault="00D036FD" w:rsidP="005B3869">
            <w:pPr>
              <w:pStyle w:val="Textoindependiente"/>
              <w:rPr>
                <w:rFonts w:asciiTheme="minorHAnsi" w:hAnsiTheme="minorHAnsi" w:cstheme="majorHAnsi"/>
                <w:b/>
                <w:szCs w:val="22"/>
                <w:lang w:val="es-CO"/>
              </w:rPr>
            </w:pPr>
          </w:p>
        </w:tc>
      </w:tr>
      <w:tr w:rsidR="00D036FD" w:rsidRPr="00F72EC0" w:rsidTr="005B3869">
        <w:trPr>
          <w:gridAfter w:val="1"/>
          <w:wAfter w:w="610" w:type="dxa"/>
          <w:trHeight w:val="218"/>
        </w:trPr>
        <w:tc>
          <w:tcPr>
            <w:tcW w:w="4075" w:type="dxa"/>
            <w:tcBorders>
              <w:top w:val="nil"/>
              <w:left w:val="nil"/>
              <w:bottom w:val="nil"/>
              <w:right w:val="nil"/>
            </w:tcBorders>
          </w:tcPr>
          <w:p w:rsidR="00D036FD" w:rsidRPr="00F72EC0" w:rsidRDefault="00D036FD" w:rsidP="005B3869">
            <w:pPr>
              <w:pStyle w:val="Textoindependiente"/>
              <w:rPr>
                <w:rFonts w:asciiTheme="majorHAnsi" w:hAnsiTheme="majorHAnsi" w:cstheme="majorHAnsi"/>
                <w:sz w:val="24"/>
                <w:lang w:val="es-CO"/>
              </w:rPr>
            </w:pPr>
          </w:p>
        </w:tc>
        <w:tc>
          <w:tcPr>
            <w:tcW w:w="4158" w:type="dxa"/>
            <w:tcBorders>
              <w:top w:val="nil"/>
              <w:left w:val="nil"/>
              <w:bottom w:val="nil"/>
              <w:right w:val="nil"/>
            </w:tcBorders>
          </w:tcPr>
          <w:p w:rsidR="00D036FD" w:rsidRPr="00F72EC0" w:rsidRDefault="00D036FD" w:rsidP="005B3869">
            <w:pPr>
              <w:pStyle w:val="Textoindependiente"/>
              <w:rPr>
                <w:rFonts w:asciiTheme="majorHAnsi" w:hAnsiTheme="majorHAnsi" w:cstheme="majorHAnsi"/>
                <w:bCs/>
                <w:sz w:val="24"/>
                <w:lang w:val="es-CO"/>
              </w:rPr>
            </w:pPr>
          </w:p>
        </w:tc>
      </w:tr>
      <w:tr w:rsidR="00D036FD" w:rsidRPr="00F72EC0" w:rsidTr="005B3869">
        <w:trPr>
          <w:trHeight w:val="154"/>
        </w:trPr>
        <w:tc>
          <w:tcPr>
            <w:tcW w:w="4075" w:type="dxa"/>
            <w:tcBorders>
              <w:top w:val="single" w:sz="4" w:space="0" w:color="auto"/>
            </w:tcBorders>
          </w:tcPr>
          <w:p w:rsidR="00D036FD" w:rsidRPr="00F72EC0" w:rsidRDefault="00D036FD" w:rsidP="005B3869">
            <w:pPr>
              <w:pStyle w:val="Textoindependiente"/>
              <w:rPr>
                <w:rFonts w:asciiTheme="majorHAnsi" w:hAnsiTheme="majorHAnsi" w:cstheme="majorHAnsi"/>
                <w:sz w:val="24"/>
                <w:lang w:val="es-EC"/>
              </w:rPr>
            </w:pPr>
          </w:p>
        </w:tc>
        <w:tc>
          <w:tcPr>
            <w:tcW w:w="4158" w:type="dxa"/>
            <w:tcBorders>
              <w:top w:val="single" w:sz="4" w:space="0" w:color="auto"/>
            </w:tcBorders>
            <w:hideMark/>
          </w:tcPr>
          <w:p w:rsidR="00D036FD" w:rsidRPr="00C434B4" w:rsidRDefault="00D036FD" w:rsidP="005B3869">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Nombre y Apellido</w:t>
            </w:r>
          </w:p>
        </w:tc>
        <w:tc>
          <w:tcPr>
            <w:tcW w:w="610" w:type="dxa"/>
            <w:tcBorders>
              <w:top w:val="single" w:sz="4" w:space="0" w:color="auto"/>
            </w:tcBorders>
            <w:hideMark/>
          </w:tcPr>
          <w:p w:rsidR="00D036FD" w:rsidRPr="00C434B4" w:rsidRDefault="00D036FD" w:rsidP="005B3869">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Sumilla</w:t>
            </w:r>
          </w:p>
        </w:tc>
      </w:tr>
      <w:tr w:rsidR="00D036FD" w:rsidRPr="00F72EC0" w:rsidTr="005B3869">
        <w:trPr>
          <w:trHeight w:val="154"/>
        </w:trPr>
        <w:tc>
          <w:tcPr>
            <w:tcW w:w="4075" w:type="dxa"/>
            <w:hideMark/>
          </w:tcPr>
          <w:p w:rsidR="00D036FD" w:rsidRPr="00C434B4" w:rsidRDefault="00D036FD" w:rsidP="005B3869">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Elaborado por:</w:t>
            </w:r>
          </w:p>
        </w:tc>
        <w:tc>
          <w:tcPr>
            <w:tcW w:w="4158" w:type="dxa"/>
            <w:hideMark/>
          </w:tcPr>
          <w:p w:rsidR="00D036FD" w:rsidRPr="00C434B4" w:rsidRDefault="00D036FD" w:rsidP="005B3869">
            <w:pPr>
              <w:pStyle w:val="Textoindependiente"/>
              <w:rPr>
                <w:rFonts w:asciiTheme="minorHAnsi" w:hAnsiTheme="minorHAnsi" w:cstheme="majorHAnsi"/>
                <w:sz w:val="18"/>
                <w:szCs w:val="18"/>
                <w:lang w:val="es-CO"/>
              </w:rPr>
            </w:pPr>
            <w:r w:rsidRPr="00C434B4">
              <w:rPr>
                <w:rFonts w:asciiTheme="minorHAnsi" w:hAnsiTheme="minorHAnsi" w:cstheme="majorHAnsi"/>
                <w:sz w:val="18"/>
                <w:szCs w:val="18"/>
                <w:lang w:val="es-CO"/>
              </w:rPr>
              <w:t>Abg. Alexandra Cajas</w:t>
            </w:r>
          </w:p>
        </w:tc>
        <w:tc>
          <w:tcPr>
            <w:tcW w:w="610" w:type="dxa"/>
          </w:tcPr>
          <w:p w:rsidR="00D036FD" w:rsidRPr="00C434B4" w:rsidRDefault="00D036FD" w:rsidP="005B3869">
            <w:pPr>
              <w:pStyle w:val="Textoindependiente"/>
              <w:rPr>
                <w:rFonts w:asciiTheme="minorHAnsi" w:hAnsiTheme="minorHAnsi" w:cstheme="majorHAnsi"/>
                <w:sz w:val="18"/>
                <w:szCs w:val="18"/>
                <w:lang w:val="es-EC"/>
              </w:rPr>
            </w:pPr>
          </w:p>
        </w:tc>
      </w:tr>
      <w:tr w:rsidR="00D036FD" w:rsidRPr="00F72EC0" w:rsidTr="005B3869">
        <w:trPr>
          <w:trHeight w:val="154"/>
        </w:trPr>
        <w:tc>
          <w:tcPr>
            <w:tcW w:w="4075" w:type="dxa"/>
            <w:hideMark/>
          </w:tcPr>
          <w:p w:rsidR="00D036FD" w:rsidRPr="00C434B4" w:rsidRDefault="00D036FD" w:rsidP="005B3869">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Revisado por:</w:t>
            </w:r>
          </w:p>
        </w:tc>
        <w:tc>
          <w:tcPr>
            <w:tcW w:w="4158" w:type="dxa"/>
            <w:hideMark/>
          </w:tcPr>
          <w:p w:rsidR="00D036FD" w:rsidRPr="00C434B4" w:rsidRDefault="00D036FD" w:rsidP="002D5B39">
            <w:pPr>
              <w:pStyle w:val="Textoindependiente"/>
              <w:rPr>
                <w:rFonts w:asciiTheme="minorHAnsi" w:hAnsiTheme="minorHAnsi" w:cstheme="majorHAnsi"/>
                <w:sz w:val="18"/>
                <w:szCs w:val="18"/>
                <w:lang w:val="es-CO"/>
              </w:rPr>
            </w:pPr>
            <w:r w:rsidRPr="00C434B4">
              <w:rPr>
                <w:rFonts w:asciiTheme="minorHAnsi" w:hAnsiTheme="minorHAnsi" w:cstheme="majorHAnsi"/>
                <w:sz w:val="18"/>
                <w:szCs w:val="18"/>
                <w:lang w:val="es-CO"/>
              </w:rPr>
              <w:t xml:space="preserve">Abg. </w:t>
            </w:r>
            <w:r w:rsidR="002D5B39">
              <w:rPr>
                <w:rFonts w:asciiTheme="minorHAnsi" w:hAnsiTheme="minorHAnsi" w:cstheme="majorHAnsi"/>
                <w:sz w:val="18"/>
                <w:szCs w:val="18"/>
                <w:lang w:val="es-CO"/>
              </w:rPr>
              <w:t>Oscar Jumbo</w:t>
            </w:r>
          </w:p>
        </w:tc>
        <w:tc>
          <w:tcPr>
            <w:tcW w:w="610" w:type="dxa"/>
          </w:tcPr>
          <w:p w:rsidR="00D036FD" w:rsidRPr="00C434B4" w:rsidRDefault="00D036FD" w:rsidP="005B3869">
            <w:pPr>
              <w:pStyle w:val="Textoindependiente"/>
              <w:rPr>
                <w:rFonts w:asciiTheme="minorHAnsi" w:hAnsiTheme="minorHAnsi" w:cstheme="majorHAnsi"/>
                <w:sz w:val="18"/>
                <w:szCs w:val="18"/>
                <w:lang w:val="es-EC"/>
              </w:rPr>
            </w:pPr>
          </w:p>
        </w:tc>
      </w:tr>
      <w:tr w:rsidR="00D036FD" w:rsidRPr="00F72EC0" w:rsidTr="005B3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0" w:type="dxa"/>
        </w:trPr>
        <w:tc>
          <w:tcPr>
            <w:tcW w:w="4075" w:type="dxa"/>
          </w:tcPr>
          <w:p w:rsidR="00D036FD" w:rsidRPr="00F72EC0" w:rsidRDefault="00D036FD" w:rsidP="005B3869">
            <w:pPr>
              <w:pStyle w:val="Sinespaciado"/>
              <w:spacing w:before="240" w:line="276" w:lineRule="auto"/>
              <w:jc w:val="both"/>
              <w:rPr>
                <w:rFonts w:asciiTheme="majorHAnsi" w:hAnsiTheme="majorHAnsi" w:cstheme="majorHAnsi"/>
                <w:sz w:val="24"/>
                <w:szCs w:val="24"/>
                <w:lang w:eastAsia="es-ES"/>
              </w:rPr>
            </w:pPr>
            <w:r w:rsidRPr="00F72EC0">
              <w:rPr>
                <w:rFonts w:asciiTheme="majorHAnsi" w:hAnsiTheme="majorHAnsi" w:cstheme="majorHAnsi"/>
                <w:sz w:val="24"/>
                <w:szCs w:val="24"/>
                <w:lang w:eastAsia="es-ES"/>
              </w:rPr>
              <w:t xml:space="preserve"> </w:t>
            </w:r>
          </w:p>
        </w:tc>
        <w:tc>
          <w:tcPr>
            <w:tcW w:w="4158" w:type="dxa"/>
          </w:tcPr>
          <w:p w:rsidR="00D036FD" w:rsidRPr="00F72EC0" w:rsidRDefault="00D036FD" w:rsidP="005B3869">
            <w:pPr>
              <w:pStyle w:val="Sinespaciado"/>
              <w:spacing w:before="240" w:line="276" w:lineRule="auto"/>
              <w:jc w:val="both"/>
              <w:rPr>
                <w:rFonts w:asciiTheme="majorHAnsi" w:hAnsiTheme="majorHAnsi" w:cstheme="majorHAnsi"/>
                <w:sz w:val="24"/>
                <w:szCs w:val="24"/>
                <w:lang w:eastAsia="es-ES"/>
              </w:rPr>
            </w:pPr>
          </w:p>
        </w:tc>
      </w:tr>
    </w:tbl>
    <w:p w:rsidR="00D036FD" w:rsidRPr="00F72EC0" w:rsidRDefault="00D036FD" w:rsidP="00D036FD">
      <w:pPr>
        <w:spacing w:before="240" w:line="276" w:lineRule="auto"/>
        <w:ind w:left="708"/>
        <w:jc w:val="both"/>
        <w:rPr>
          <w:rFonts w:asciiTheme="majorHAnsi" w:hAnsiTheme="majorHAnsi" w:cstheme="majorHAnsi"/>
          <w:sz w:val="24"/>
          <w:szCs w:val="24"/>
        </w:rPr>
      </w:pPr>
    </w:p>
    <w:p w:rsidR="00DB150C" w:rsidRDefault="00DB150C"/>
    <w:sectPr w:rsidR="00DB150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4A" w:rsidRDefault="003C524A">
      <w:pPr>
        <w:spacing w:after="0" w:line="240" w:lineRule="auto"/>
      </w:pPr>
      <w:r>
        <w:separator/>
      </w:r>
    </w:p>
  </w:endnote>
  <w:endnote w:type="continuationSeparator" w:id="0">
    <w:p w:rsidR="003C524A" w:rsidRDefault="003C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69" w:rsidRDefault="005B38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299816"/>
      <w:docPartObj>
        <w:docPartGallery w:val="Page Numbers (Bottom of Page)"/>
        <w:docPartUnique/>
      </w:docPartObj>
    </w:sdtPr>
    <w:sdtEndPr/>
    <w:sdtContent>
      <w:p w:rsidR="005B3869" w:rsidRDefault="005B3869">
        <w:pPr>
          <w:pStyle w:val="Piedepgina"/>
          <w:jc w:val="right"/>
        </w:pPr>
        <w:r>
          <w:fldChar w:fldCharType="begin"/>
        </w:r>
        <w:r>
          <w:instrText>PAGE   \* MERGEFORMAT</w:instrText>
        </w:r>
        <w:r>
          <w:fldChar w:fldCharType="separate"/>
        </w:r>
        <w:r w:rsidR="003F0D78" w:rsidRPr="003F0D78">
          <w:rPr>
            <w:noProof/>
            <w:lang w:val="es-ES"/>
          </w:rPr>
          <w:t>20</w:t>
        </w:r>
        <w:r>
          <w:fldChar w:fldCharType="end"/>
        </w:r>
      </w:p>
    </w:sdtContent>
  </w:sdt>
  <w:p w:rsidR="005B3869" w:rsidRDefault="005B386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69" w:rsidRDefault="005B38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4A" w:rsidRDefault="003C524A">
      <w:pPr>
        <w:spacing w:after="0" w:line="240" w:lineRule="auto"/>
      </w:pPr>
      <w:r>
        <w:separator/>
      </w:r>
    </w:p>
  </w:footnote>
  <w:footnote w:type="continuationSeparator" w:id="0">
    <w:p w:rsidR="003C524A" w:rsidRDefault="003C5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69" w:rsidRDefault="003C524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1" o:spid="_x0000_s2050" type="#_x0000_t136" style="position:absolute;margin-left:0;margin-top:0;width:453.1pt;height:169.9pt;rotation:315;z-index:-251656192;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69" w:rsidRDefault="003C524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2" o:spid="_x0000_s2051" type="#_x0000_t136" style="position:absolute;margin-left:0;margin-top:0;width:453.1pt;height:169.9pt;rotation:315;z-index:-251655168;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69" w:rsidRDefault="003C524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0" o:spid="_x0000_s2049" type="#_x0000_t136" style="position:absolute;margin-left:0;margin-top:0;width:453.1pt;height:169.9pt;rotation:315;z-index:-251658240;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6">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05C460E"/>
    <w:multiLevelType w:val="hybridMultilevel"/>
    <w:tmpl w:val="83421DC0"/>
    <w:lvl w:ilvl="0" w:tplc="99A275B8">
      <w:start w:val="1"/>
      <w:numFmt w:val="lowerLetter"/>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745E1C74"/>
    <w:multiLevelType w:val="multilevel"/>
    <w:tmpl w:val="0CD473FC"/>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6">
    <w:nsid w:val="75336B96"/>
    <w:multiLevelType w:val="hybridMultilevel"/>
    <w:tmpl w:val="921006CA"/>
    <w:lvl w:ilvl="0" w:tplc="B1C088E6">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5"/>
  </w:num>
  <w:num w:numId="2">
    <w:abstractNumId w:val="2"/>
  </w:num>
  <w:num w:numId="3">
    <w:abstractNumId w:val="14"/>
  </w:num>
  <w:num w:numId="4">
    <w:abstractNumId w:val="6"/>
  </w:num>
  <w:num w:numId="5">
    <w:abstractNumId w:val="19"/>
  </w:num>
  <w:num w:numId="6">
    <w:abstractNumId w:val="1"/>
  </w:num>
  <w:num w:numId="7">
    <w:abstractNumId w:val="10"/>
  </w:num>
  <w:num w:numId="8">
    <w:abstractNumId w:val="17"/>
  </w:num>
  <w:num w:numId="9">
    <w:abstractNumId w:val="16"/>
  </w:num>
  <w:num w:numId="10">
    <w:abstractNumId w:val="8"/>
  </w:num>
  <w:num w:numId="11">
    <w:abstractNumId w:val="9"/>
  </w:num>
  <w:num w:numId="12">
    <w:abstractNumId w:val="12"/>
  </w:num>
  <w:num w:numId="13">
    <w:abstractNumId w:val="5"/>
  </w:num>
  <w:num w:numId="14">
    <w:abstractNumId w:val="13"/>
  </w:num>
  <w:num w:numId="15">
    <w:abstractNumId w:val="4"/>
  </w:num>
  <w:num w:numId="16">
    <w:abstractNumId w:val="3"/>
  </w:num>
  <w:num w:numId="17">
    <w:abstractNumId w:val="11"/>
  </w:num>
  <w:num w:numId="18">
    <w:abstractNumId w:val="7"/>
  </w:num>
  <w:num w:numId="19">
    <w:abstractNumId w:val="18"/>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FD"/>
    <w:rsid w:val="00095D82"/>
    <w:rsid w:val="000A6942"/>
    <w:rsid w:val="000B6A7C"/>
    <w:rsid w:val="001C1139"/>
    <w:rsid w:val="00234436"/>
    <w:rsid w:val="002D0996"/>
    <w:rsid w:val="002D5B39"/>
    <w:rsid w:val="00322CCC"/>
    <w:rsid w:val="003A6B10"/>
    <w:rsid w:val="003C524A"/>
    <w:rsid w:val="003F0D78"/>
    <w:rsid w:val="004C5535"/>
    <w:rsid w:val="004D28FD"/>
    <w:rsid w:val="005161C6"/>
    <w:rsid w:val="005A1AE7"/>
    <w:rsid w:val="005B3869"/>
    <w:rsid w:val="00936D6C"/>
    <w:rsid w:val="00AF4E50"/>
    <w:rsid w:val="00B91B6C"/>
    <w:rsid w:val="00BF43A0"/>
    <w:rsid w:val="00C1186A"/>
    <w:rsid w:val="00D036FD"/>
    <w:rsid w:val="00D04144"/>
    <w:rsid w:val="00DB150C"/>
    <w:rsid w:val="00E407D5"/>
    <w:rsid w:val="00ED7A99"/>
    <w:rsid w:val="00FC500A"/>
    <w:rsid w:val="00FD5B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097987B-6767-4BCE-81D1-71500FB6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FD"/>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036FD"/>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D036FD"/>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D036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36FD"/>
    <w:rPr>
      <w:rFonts w:ascii="Calibri" w:eastAsia="Times New Roman" w:hAnsi="Calibri" w:cs="Times New Roman"/>
      <w:lang w:eastAsia="es-EC"/>
    </w:rPr>
  </w:style>
  <w:style w:type="paragraph" w:styleId="Piedepgina">
    <w:name w:val="footer"/>
    <w:basedOn w:val="Normal"/>
    <w:link w:val="PiedepginaCar"/>
    <w:uiPriority w:val="99"/>
    <w:unhideWhenUsed/>
    <w:rsid w:val="00D036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36FD"/>
    <w:rPr>
      <w:rFonts w:ascii="Calibri" w:eastAsia="Times New Roman" w:hAnsi="Calibri" w:cs="Times New Roman"/>
      <w:lang w:eastAsia="es-EC"/>
    </w:rPr>
  </w:style>
  <w:style w:type="character" w:styleId="Hipervnculo">
    <w:name w:val="Hyperlink"/>
    <w:basedOn w:val="Fuentedeprrafopredeter"/>
    <w:uiPriority w:val="99"/>
    <w:unhideWhenUsed/>
    <w:rsid w:val="00D036FD"/>
    <w:rPr>
      <w:color w:val="0563C1" w:themeColor="hyperlink"/>
      <w:u w:val="single"/>
    </w:rPr>
  </w:style>
  <w:style w:type="paragraph" w:styleId="Textoindependiente">
    <w:name w:val="Body Text"/>
    <w:basedOn w:val="Normal"/>
    <w:link w:val="TextoindependienteCar"/>
    <w:uiPriority w:val="1"/>
    <w:unhideWhenUsed/>
    <w:qFormat/>
    <w:rsid w:val="00D036F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D036FD"/>
    <w:rPr>
      <w:rFonts w:ascii="Times New Roman" w:eastAsia="Times New Roman" w:hAnsi="Times New Roman" w:cs="Times New Roman"/>
      <w:szCs w:val="24"/>
      <w:lang w:val="es-ES" w:eastAsia="es-ES"/>
    </w:rPr>
  </w:style>
  <w:style w:type="paragraph" w:styleId="Revisin">
    <w:name w:val="Revision"/>
    <w:hidden/>
    <w:uiPriority w:val="99"/>
    <w:semiHidden/>
    <w:rsid w:val="00D036FD"/>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D036FD"/>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036FD"/>
    <w:rPr>
      <w:sz w:val="16"/>
      <w:szCs w:val="16"/>
    </w:rPr>
  </w:style>
  <w:style w:type="paragraph" w:styleId="Textocomentario">
    <w:name w:val="annotation text"/>
    <w:basedOn w:val="Normal"/>
    <w:link w:val="TextocomentarioCar"/>
    <w:uiPriority w:val="99"/>
    <w:semiHidden/>
    <w:unhideWhenUsed/>
    <w:rsid w:val="00D036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36FD"/>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036FD"/>
    <w:rPr>
      <w:b/>
      <w:bCs/>
    </w:rPr>
  </w:style>
  <w:style w:type="character" w:customStyle="1" w:styleId="AsuntodelcomentarioCar">
    <w:name w:val="Asunto del comentario Car"/>
    <w:basedOn w:val="TextocomentarioCar"/>
    <w:link w:val="Asuntodelcomentario"/>
    <w:uiPriority w:val="99"/>
    <w:semiHidden/>
    <w:rsid w:val="00D036FD"/>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036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36FD"/>
    <w:rPr>
      <w:rFonts w:ascii="Segoe UI" w:eastAsia="Times New Roman" w:hAnsi="Segoe UI" w:cs="Segoe UI"/>
      <w:sz w:val="18"/>
      <w:szCs w:val="18"/>
      <w:lang w:eastAsia="es-EC"/>
    </w:rPr>
  </w:style>
  <w:style w:type="table" w:styleId="Tablaconcuadrcula">
    <w:name w:val="Table Grid"/>
    <w:basedOn w:val="Tablanormal"/>
    <w:uiPriority w:val="39"/>
    <w:rsid w:val="00D03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ectable-text">
    <w:name w:val="selectable-text"/>
    <w:basedOn w:val="Fuentedeprrafopredeter"/>
    <w:rsid w:val="00D036FD"/>
  </w:style>
  <w:style w:type="paragraph" w:customStyle="1" w:styleId="Default">
    <w:name w:val="Default"/>
    <w:rsid w:val="005B38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20</Pages>
  <Words>8362</Words>
  <Characters>45993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Alexandra Anabel Cajas Galarza</cp:lastModifiedBy>
  <cp:revision>17</cp:revision>
  <dcterms:created xsi:type="dcterms:W3CDTF">2023-03-07T13:12:00Z</dcterms:created>
  <dcterms:modified xsi:type="dcterms:W3CDTF">2023-03-08T16:46:00Z</dcterms:modified>
</cp:coreProperties>
</file>