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2514" w14:textId="77777777" w:rsidR="00CE48F6" w:rsidRDefault="00CE48F6"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p>
    <w:p w14:paraId="6CCA4698" w14:textId="2CDBF80D" w:rsidR="003E433C" w:rsidRPr="00333E75" w:rsidRDefault="003E433C"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00AA6678" w:rsidRPr="00333E75">
        <w:rPr>
          <w:rFonts w:asciiTheme="minorHAnsi" w:hAnsiTheme="minorHAnsi" w:cstheme="majorHAnsi"/>
          <w:b/>
          <w:bCs/>
          <w:spacing w:val="-3"/>
        </w:rPr>
        <w:t>-</w:t>
      </w:r>
      <w:r w:rsidR="00C27AFC" w:rsidRPr="00333E75">
        <w:rPr>
          <w:rFonts w:asciiTheme="minorHAnsi" w:hAnsiTheme="minorHAnsi" w:cstheme="majorHAnsi"/>
          <w:b/>
          <w:bCs/>
        </w:rPr>
        <w:t xml:space="preserve"> AZ</w:t>
      </w:r>
      <w:r w:rsidR="00AA6678" w:rsidRPr="00333E75">
        <w:rPr>
          <w:rFonts w:asciiTheme="minorHAnsi" w:hAnsiTheme="minorHAnsi" w:cstheme="majorHAnsi"/>
          <w:b/>
          <w:bCs/>
        </w:rPr>
        <w:t>EA</w:t>
      </w:r>
      <w:r w:rsidRPr="00333E75">
        <w:rPr>
          <w:rFonts w:asciiTheme="minorHAnsi" w:hAnsiTheme="minorHAnsi" w:cstheme="majorHAnsi"/>
          <w:b/>
          <w:bCs/>
        </w:rPr>
        <w:t>-20</w:t>
      </w:r>
      <w:r w:rsidR="001E5DC3">
        <w:rPr>
          <w:rFonts w:asciiTheme="minorHAnsi" w:hAnsiTheme="minorHAnsi" w:cstheme="majorHAnsi"/>
          <w:b/>
          <w:bCs/>
          <w:spacing w:val="2"/>
        </w:rPr>
        <w:t>23</w:t>
      </w:r>
      <w:r w:rsidRPr="00333E75">
        <w:rPr>
          <w:rFonts w:asciiTheme="minorHAnsi" w:hAnsiTheme="minorHAnsi" w:cstheme="majorHAnsi"/>
          <w:b/>
          <w:bCs/>
        </w:rPr>
        <w:t>-00</w:t>
      </w:r>
      <w:r w:rsidR="00AA6678" w:rsidRPr="00333E75">
        <w:rPr>
          <w:rFonts w:asciiTheme="minorHAnsi" w:hAnsiTheme="minorHAnsi" w:cstheme="majorHAnsi"/>
          <w:b/>
          <w:bCs/>
        </w:rPr>
        <w:t>X</w:t>
      </w:r>
    </w:p>
    <w:p w14:paraId="0F8A8C9D" w14:textId="7BD60AA0" w:rsidR="003E433C" w:rsidRPr="00333E75" w:rsidRDefault="003E433C" w:rsidP="00F566EC">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00B86D2D" w:rsidRPr="00333E75">
        <w:rPr>
          <w:rFonts w:asciiTheme="minorHAnsi" w:hAnsiTheme="minorHAnsi" w:cstheme="majorHAnsi"/>
          <w:b/>
          <w:bCs/>
        </w:rPr>
        <w:t xml:space="preserve"> </w:t>
      </w:r>
      <w:r w:rsidR="00333E75">
        <w:rPr>
          <w:rFonts w:asciiTheme="minorHAnsi" w:hAnsiTheme="minorHAnsi" w:cstheme="majorHAnsi"/>
          <w:b/>
          <w:bCs/>
        </w:rPr>
        <w:t>“</w:t>
      </w:r>
      <w:r w:rsidR="00AA6678" w:rsidRPr="00333E75">
        <w:rPr>
          <w:rFonts w:asciiTheme="minorHAnsi" w:hAnsiTheme="minorHAnsi" w:cstheme="majorHAnsi"/>
          <w:b/>
          <w:bCs/>
        </w:rPr>
        <w:t>ELOY ALFARO</w:t>
      </w:r>
      <w:r w:rsidR="001E5DC3">
        <w:rPr>
          <w:rFonts w:asciiTheme="minorHAnsi" w:hAnsiTheme="minorHAnsi" w:cstheme="majorHAnsi"/>
          <w:b/>
          <w:bCs/>
        </w:rPr>
        <w:t xml:space="preserve">” </w:t>
      </w:r>
      <w:r w:rsidR="001E5DC3" w:rsidRPr="00333E75">
        <w:rPr>
          <w:rFonts w:asciiTheme="minorHAnsi" w:hAnsiTheme="minorHAnsi" w:cstheme="majorHAnsi"/>
          <w:b/>
          <w:bCs/>
        </w:rPr>
        <w:t>Y</w:t>
      </w:r>
      <w:r w:rsidR="00AA6678" w:rsidRPr="00333E75">
        <w:rPr>
          <w:rFonts w:asciiTheme="minorHAnsi" w:hAnsiTheme="minorHAnsi" w:cstheme="majorHAnsi"/>
          <w:b/>
          <w:bCs/>
        </w:rPr>
        <w:t xml:space="preserve"> LA LIGA DEPORTIVA BARRIAL “</w:t>
      </w:r>
      <w:r w:rsidR="00950809">
        <w:rPr>
          <w:rFonts w:asciiTheme="minorHAnsi" w:hAnsiTheme="minorHAnsi" w:cstheme="minorHAnsi"/>
          <w:b/>
          <w:bCs/>
          <w:lang w:eastAsia="es-ES"/>
        </w:rPr>
        <w:t>BATALLÓN CHIMBORAZO</w:t>
      </w:r>
      <w:r w:rsidR="00AA6678" w:rsidRPr="00333E75">
        <w:rPr>
          <w:rFonts w:asciiTheme="minorHAnsi" w:hAnsiTheme="minorHAnsi" w:cstheme="majorHAnsi"/>
          <w:b/>
          <w:bCs/>
        </w:rPr>
        <w:t>”</w:t>
      </w:r>
    </w:p>
    <w:p w14:paraId="4AE69BCB" w14:textId="6F586824" w:rsidR="000A58DD" w:rsidRPr="00F72EC0" w:rsidRDefault="00BF6C97" w:rsidP="001771C8">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w:t>
      </w:r>
      <w:r w:rsidR="000A58DD" w:rsidRPr="00F72EC0">
        <w:rPr>
          <w:rFonts w:asciiTheme="majorHAnsi" w:hAnsiTheme="majorHAnsi" w:cstheme="majorHAnsi"/>
          <w:b/>
          <w:sz w:val="24"/>
          <w:szCs w:val="24"/>
        </w:rPr>
        <w:t xml:space="preserve">LÁUSULA </w:t>
      </w:r>
      <w:r w:rsidR="00CD1BA4" w:rsidRPr="00F72EC0">
        <w:rPr>
          <w:rFonts w:asciiTheme="majorHAnsi" w:hAnsiTheme="majorHAnsi" w:cstheme="majorHAnsi"/>
          <w:b/>
          <w:sz w:val="24"/>
          <w:szCs w:val="24"/>
        </w:rPr>
        <w:t>PRIMERA. -</w:t>
      </w:r>
      <w:r w:rsidR="000A58DD" w:rsidRPr="00F72EC0">
        <w:rPr>
          <w:rFonts w:asciiTheme="majorHAnsi" w:hAnsiTheme="majorHAnsi" w:cstheme="majorHAnsi"/>
          <w:b/>
          <w:sz w:val="24"/>
          <w:szCs w:val="24"/>
        </w:rPr>
        <w:t xml:space="preserve"> COMPARECIENTES:</w:t>
      </w:r>
    </w:p>
    <w:p w14:paraId="0BF39A95" w14:textId="73F2D620"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 xml:space="preserve">Comparecen a la celebración del presente Convenio </w:t>
      </w:r>
      <w:r w:rsidR="00B86D2D" w:rsidRPr="001E5DC3">
        <w:rPr>
          <w:rFonts w:asciiTheme="minorHAnsi" w:hAnsiTheme="minorHAnsi" w:cstheme="majorHAnsi"/>
        </w:rPr>
        <w:t>para la</w:t>
      </w:r>
      <w:r w:rsidRPr="001E5DC3">
        <w:rPr>
          <w:rFonts w:asciiTheme="minorHAnsi" w:hAnsiTheme="minorHAnsi" w:cstheme="majorHAnsi"/>
        </w:rPr>
        <w:t xml:space="preserve"> Administración y Uso de </w:t>
      </w:r>
      <w:r w:rsidR="00FA28B4" w:rsidRPr="001E5DC3">
        <w:rPr>
          <w:rFonts w:asciiTheme="minorHAnsi" w:hAnsiTheme="minorHAnsi" w:cstheme="majorHAnsi"/>
        </w:rPr>
        <w:t>I</w:t>
      </w:r>
      <w:r w:rsidRPr="001E5DC3">
        <w:rPr>
          <w:rFonts w:asciiTheme="minorHAnsi" w:hAnsiTheme="minorHAnsi" w:cstheme="majorHAnsi"/>
        </w:rPr>
        <w:t xml:space="preserve">nstalaciones y </w:t>
      </w:r>
      <w:r w:rsidR="00FA28B4" w:rsidRPr="001E5DC3">
        <w:rPr>
          <w:rFonts w:asciiTheme="minorHAnsi" w:hAnsiTheme="minorHAnsi" w:cstheme="majorHAnsi"/>
        </w:rPr>
        <w:t>E</w:t>
      </w:r>
      <w:r w:rsidRPr="001E5DC3">
        <w:rPr>
          <w:rFonts w:asciiTheme="minorHAnsi" w:hAnsiTheme="minorHAnsi" w:cstheme="majorHAnsi"/>
        </w:rPr>
        <w:t xml:space="preserve">scenarios </w:t>
      </w:r>
      <w:r w:rsidR="00FA28B4" w:rsidRPr="001E5DC3">
        <w:rPr>
          <w:rFonts w:asciiTheme="minorHAnsi" w:hAnsiTheme="minorHAnsi" w:cstheme="majorHAnsi"/>
        </w:rPr>
        <w:t>D</w:t>
      </w:r>
      <w:r w:rsidRPr="001E5DC3">
        <w:rPr>
          <w:rFonts w:asciiTheme="minorHAnsi" w:hAnsiTheme="minorHAnsi" w:cstheme="majorHAnsi"/>
        </w:rPr>
        <w:t>eportivos</w:t>
      </w:r>
      <w:r w:rsidR="00B86D2D" w:rsidRPr="001E5DC3">
        <w:rPr>
          <w:rFonts w:asciiTheme="minorHAnsi" w:hAnsiTheme="minorHAnsi" w:cstheme="majorHAnsi"/>
        </w:rPr>
        <w:t xml:space="preserve"> de </w:t>
      </w:r>
      <w:r w:rsidR="00FA28B4" w:rsidRPr="001E5DC3">
        <w:rPr>
          <w:rFonts w:asciiTheme="minorHAnsi" w:hAnsiTheme="minorHAnsi" w:cstheme="majorHAnsi"/>
        </w:rPr>
        <w:t>P</w:t>
      </w:r>
      <w:r w:rsidR="00B86D2D" w:rsidRPr="001E5DC3">
        <w:rPr>
          <w:rFonts w:asciiTheme="minorHAnsi" w:hAnsiTheme="minorHAnsi" w:cstheme="majorHAnsi"/>
        </w:rPr>
        <w:t xml:space="preserve">ropiedad </w:t>
      </w:r>
      <w:r w:rsidR="00FA28B4" w:rsidRPr="001E5DC3">
        <w:rPr>
          <w:rFonts w:asciiTheme="minorHAnsi" w:hAnsiTheme="minorHAnsi" w:cstheme="majorHAnsi"/>
        </w:rPr>
        <w:t>M</w:t>
      </w:r>
      <w:r w:rsidR="00B86D2D" w:rsidRPr="001E5DC3">
        <w:rPr>
          <w:rFonts w:asciiTheme="minorHAnsi" w:hAnsiTheme="minorHAnsi" w:cstheme="majorHAnsi"/>
        </w:rPr>
        <w:t>unicipal</w:t>
      </w:r>
      <w:r w:rsidRPr="001E5DC3">
        <w:rPr>
          <w:rFonts w:asciiTheme="minorHAnsi" w:hAnsiTheme="minorHAnsi" w:cstheme="majorHAnsi"/>
        </w:rPr>
        <w:t xml:space="preserve"> </w:t>
      </w:r>
      <w:r w:rsidR="00913927" w:rsidRPr="001E5DC3">
        <w:rPr>
          <w:rFonts w:asciiTheme="minorHAnsi" w:hAnsiTheme="minorHAnsi" w:cstheme="majorHAnsi"/>
        </w:rPr>
        <w:t>(</w:t>
      </w:r>
      <w:r w:rsidR="00FA28B4" w:rsidRPr="001E5DC3">
        <w:rPr>
          <w:rFonts w:asciiTheme="minorHAnsi" w:hAnsiTheme="minorHAnsi" w:cstheme="majorHAnsi"/>
        </w:rPr>
        <w:t xml:space="preserve">en adelante </w:t>
      </w:r>
      <w:r w:rsidR="00913927" w:rsidRPr="001E5DC3">
        <w:rPr>
          <w:rFonts w:asciiTheme="minorHAnsi" w:hAnsiTheme="minorHAnsi" w:cstheme="majorHAnsi"/>
        </w:rPr>
        <w:t>“</w:t>
      </w:r>
      <w:r w:rsidR="00132779" w:rsidRPr="001E5DC3">
        <w:rPr>
          <w:rFonts w:asciiTheme="minorHAnsi" w:hAnsiTheme="minorHAnsi" w:cstheme="majorHAnsi"/>
          <w:b/>
        </w:rPr>
        <w:t>EL CONVENIO</w:t>
      </w:r>
      <w:r w:rsidR="00913927" w:rsidRPr="001E5DC3">
        <w:rPr>
          <w:rFonts w:asciiTheme="minorHAnsi" w:hAnsiTheme="minorHAnsi" w:cstheme="majorHAnsi"/>
        </w:rPr>
        <w:t xml:space="preserve">”), </w:t>
      </w:r>
      <w:r w:rsidRPr="001E5DC3">
        <w:rPr>
          <w:rFonts w:asciiTheme="minorHAnsi" w:hAnsiTheme="minorHAnsi" w:cstheme="majorHAnsi"/>
        </w:rPr>
        <w:t xml:space="preserve">por una </w:t>
      </w:r>
      <w:r w:rsidR="00132779" w:rsidRPr="001E5DC3">
        <w:rPr>
          <w:rFonts w:asciiTheme="minorHAnsi" w:hAnsiTheme="minorHAnsi" w:cstheme="majorHAnsi"/>
        </w:rPr>
        <w:t>parte,</w:t>
      </w:r>
      <w:r w:rsidRPr="001E5DC3">
        <w:rPr>
          <w:rFonts w:asciiTheme="minorHAnsi" w:hAnsiTheme="minorHAnsi" w:cstheme="majorHAnsi"/>
        </w:rPr>
        <w:t xml:space="preserv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w:t>
      </w:r>
      <w:r w:rsidR="00CD1BA4" w:rsidRPr="001E5DC3">
        <w:rPr>
          <w:rFonts w:asciiTheme="minorHAnsi" w:hAnsiTheme="minorHAnsi" w:cstheme="majorHAnsi"/>
        </w:rPr>
        <w:t>debidamente representado por</w:t>
      </w:r>
      <w:r w:rsidRPr="001E5DC3">
        <w:rPr>
          <w:rFonts w:asciiTheme="minorHAnsi" w:hAnsiTheme="minorHAnsi" w:cstheme="majorHAnsi"/>
        </w:rPr>
        <w:t xml:space="preserve"> </w:t>
      </w:r>
      <w:r w:rsidR="00AA6678" w:rsidRPr="001E5DC3">
        <w:rPr>
          <w:rFonts w:asciiTheme="minorHAnsi" w:hAnsiTheme="minorHAnsi" w:cstheme="majorHAnsi"/>
        </w:rPr>
        <w:t>la</w:t>
      </w:r>
      <w:r w:rsidR="009511A3" w:rsidRPr="001E5DC3">
        <w:rPr>
          <w:rFonts w:asciiTheme="minorHAnsi" w:hAnsiTheme="minorHAnsi" w:cstheme="majorHAnsi"/>
        </w:rPr>
        <w:t xml:space="preserve"> Administrador</w:t>
      </w:r>
      <w:r w:rsidR="00AA6678" w:rsidRPr="001E5DC3">
        <w:rPr>
          <w:rFonts w:asciiTheme="minorHAnsi" w:hAnsiTheme="minorHAnsi" w:cstheme="majorHAnsi"/>
        </w:rPr>
        <w:t>a</w:t>
      </w:r>
      <w:r w:rsidRPr="001E5DC3">
        <w:rPr>
          <w:rFonts w:asciiTheme="minorHAnsi" w:hAnsiTheme="minorHAnsi" w:cstheme="majorHAnsi"/>
        </w:rPr>
        <w:t xml:space="preserve"> Zonal</w:t>
      </w:r>
      <w:r w:rsidR="00AA6678" w:rsidRPr="001E5DC3">
        <w:rPr>
          <w:rFonts w:asciiTheme="minorHAnsi" w:hAnsiTheme="minorHAnsi" w:cstheme="majorHAnsi"/>
        </w:rPr>
        <w:t xml:space="preserve"> </w:t>
      </w:r>
      <w:r w:rsidR="00B96FB0" w:rsidRPr="001E5DC3">
        <w:rPr>
          <w:rFonts w:asciiTheme="minorHAnsi" w:hAnsiTheme="minorHAnsi" w:cstheme="majorHAnsi"/>
        </w:rPr>
        <w:t>Ab</w:t>
      </w:r>
      <w:r w:rsidR="005D3E9A" w:rsidRPr="001E5DC3">
        <w:rPr>
          <w:rFonts w:asciiTheme="minorHAnsi" w:hAnsiTheme="minorHAnsi" w:cstheme="majorHAnsi"/>
        </w:rPr>
        <w:t>oga</w:t>
      </w:r>
      <w:r w:rsidR="00B96FB0" w:rsidRPr="001E5DC3">
        <w:rPr>
          <w:rFonts w:asciiTheme="minorHAnsi" w:hAnsiTheme="minorHAnsi" w:cstheme="majorHAnsi"/>
        </w:rPr>
        <w:t>da</w:t>
      </w:r>
      <w:r w:rsidR="00AA6678" w:rsidRPr="001E5DC3">
        <w:rPr>
          <w:rFonts w:asciiTheme="minorHAnsi" w:hAnsiTheme="minorHAnsi" w:cstheme="majorHAnsi"/>
        </w:rPr>
        <w:t xml:space="preserve"> </w:t>
      </w:r>
      <w:proofErr w:type="spellStart"/>
      <w:r w:rsidR="00AA6678" w:rsidRPr="001E5DC3">
        <w:rPr>
          <w:rFonts w:asciiTheme="minorHAnsi" w:hAnsiTheme="minorHAnsi" w:cstheme="majorHAnsi"/>
        </w:rPr>
        <w:t>Nataly</w:t>
      </w:r>
      <w:proofErr w:type="spellEnd"/>
      <w:r w:rsidR="00AA6678" w:rsidRPr="001E5DC3">
        <w:rPr>
          <w:rFonts w:asciiTheme="minorHAnsi" w:hAnsiTheme="minorHAnsi" w:cstheme="majorHAnsi"/>
        </w:rPr>
        <w:t xml:space="preserve"> Patricia Avilés </w:t>
      </w:r>
      <w:proofErr w:type="spellStart"/>
      <w:r w:rsidR="00AA6678" w:rsidRPr="001E5DC3">
        <w:rPr>
          <w:rFonts w:asciiTheme="minorHAnsi" w:hAnsiTheme="minorHAnsi" w:cstheme="majorHAnsi"/>
        </w:rPr>
        <w:t>Pastás</w:t>
      </w:r>
      <w:proofErr w:type="spellEnd"/>
      <w:r w:rsidR="00CD1BA4" w:rsidRPr="001E5DC3">
        <w:rPr>
          <w:rFonts w:asciiTheme="minorHAnsi" w:hAnsiTheme="minorHAnsi" w:cstheme="majorHAnsi"/>
        </w:rPr>
        <w:t xml:space="preserve">, </w:t>
      </w:r>
      <w:r w:rsidR="008E7C5C" w:rsidRPr="001E5DC3">
        <w:rPr>
          <w:rFonts w:asciiTheme="minorHAnsi" w:hAnsiTheme="minorHAnsi" w:cstheme="majorHAnsi"/>
        </w:rPr>
        <w:t xml:space="preserve">de </w:t>
      </w:r>
      <w:r w:rsidR="00132779" w:rsidRPr="001E5DC3">
        <w:rPr>
          <w:rFonts w:asciiTheme="minorHAnsi" w:hAnsiTheme="minorHAnsi" w:cstheme="majorHAnsi"/>
        </w:rPr>
        <w:t>la Administración Zonal</w:t>
      </w:r>
      <w:r w:rsidR="00AA6678" w:rsidRPr="001E5DC3">
        <w:rPr>
          <w:rFonts w:asciiTheme="minorHAnsi" w:hAnsiTheme="minorHAnsi" w:cstheme="majorHAnsi"/>
        </w:rPr>
        <w:t xml:space="preserve"> Eloy Alfaro</w:t>
      </w:r>
      <w:r w:rsidR="00132779" w:rsidRPr="001E5DC3">
        <w:rPr>
          <w:rFonts w:asciiTheme="minorHAnsi" w:hAnsiTheme="minorHAnsi" w:cstheme="majorHAnsi"/>
        </w:rPr>
        <w:t xml:space="preserve"> (</w:t>
      </w:r>
      <w:r w:rsidR="00B42ECF" w:rsidRPr="001E5DC3">
        <w:rPr>
          <w:rFonts w:asciiTheme="minorHAnsi" w:hAnsiTheme="minorHAnsi" w:cstheme="majorHAnsi"/>
        </w:rPr>
        <w:t xml:space="preserve">en adelante </w:t>
      </w:r>
      <w:r w:rsidR="008E7C5C" w:rsidRPr="001E5DC3">
        <w:rPr>
          <w:rFonts w:asciiTheme="minorHAnsi" w:hAnsiTheme="minorHAnsi" w:cstheme="majorHAnsi"/>
        </w:rPr>
        <w:t>“</w:t>
      </w:r>
      <w:r w:rsidR="008E7C5C" w:rsidRPr="001E5DC3">
        <w:rPr>
          <w:rFonts w:asciiTheme="minorHAnsi" w:hAnsiTheme="minorHAnsi" w:cstheme="majorHAnsi"/>
          <w:b/>
        </w:rPr>
        <w:t>ADMINISTRACI</w:t>
      </w:r>
      <w:r w:rsidR="00FA28B4" w:rsidRPr="001E5DC3">
        <w:rPr>
          <w:rFonts w:asciiTheme="minorHAnsi" w:hAnsiTheme="minorHAnsi" w:cstheme="majorHAnsi"/>
          <w:b/>
        </w:rPr>
        <w:t>Ó</w:t>
      </w:r>
      <w:r w:rsidR="008E7C5C" w:rsidRPr="001E5DC3">
        <w:rPr>
          <w:rFonts w:asciiTheme="minorHAnsi" w:hAnsiTheme="minorHAnsi" w:cstheme="majorHAnsi"/>
          <w:b/>
        </w:rPr>
        <w:t>N ZONAL</w:t>
      </w:r>
      <w:r w:rsidR="008E7C5C" w:rsidRPr="001E5DC3">
        <w:rPr>
          <w:rFonts w:asciiTheme="minorHAnsi" w:hAnsiTheme="minorHAnsi" w:cstheme="majorHAnsi"/>
        </w:rPr>
        <w:t>”)</w:t>
      </w:r>
      <w:r w:rsidRPr="001E5DC3">
        <w:rPr>
          <w:rFonts w:asciiTheme="minorHAnsi" w:hAnsiTheme="minorHAnsi" w:cstheme="majorHAnsi"/>
        </w:rPr>
        <w:t xml:space="preserve"> por delegación conferida constante en la Resolución No. A</w:t>
      </w:r>
      <w:r w:rsidR="00644A7A" w:rsidRPr="001E5DC3">
        <w:rPr>
          <w:rFonts w:asciiTheme="minorHAnsi" w:hAnsiTheme="minorHAnsi" w:cstheme="majorHAnsi"/>
        </w:rPr>
        <w:t>-</w:t>
      </w:r>
      <w:r w:rsidRPr="001E5DC3">
        <w:rPr>
          <w:rFonts w:asciiTheme="minorHAnsi" w:hAnsiTheme="minorHAnsi" w:cstheme="majorHAnsi"/>
        </w:rPr>
        <w:t xml:space="preserve">089 de 8 de diciembre de </w:t>
      </w:r>
      <w:r w:rsidR="00A7240A" w:rsidRPr="001E5DC3">
        <w:rPr>
          <w:rFonts w:asciiTheme="minorHAnsi" w:hAnsiTheme="minorHAnsi" w:cstheme="majorHAnsi"/>
        </w:rPr>
        <w:t xml:space="preserve">2020, y acción de personal No. </w:t>
      </w:r>
      <w:r w:rsidR="00AA6678" w:rsidRPr="001E5DC3">
        <w:rPr>
          <w:rFonts w:asciiTheme="minorHAnsi" w:hAnsiTheme="minorHAnsi" w:cstheme="majorHAnsi"/>
          <w:lang w:val="es-ES_tradnl" w:eastAsia="en-US"/>
        </w:rPr>
        <w:t>Acción de Personal N° 00000016236 de 12 de septiembre del 2022</w:t>
      </w:r>
      <w:r w:rsidRPr="001E5DC3">
        <w:rPr>
          <w:rFonts w:asciiTheme="minorHAnsi" w:hAnsiTheme="minorHAnsi" w:cstheme="majorHAnsi"/>
          <w:lang w:val="es-ES_tradnl" w:eastAsia="en-US"/>
        </w:rPr>
        <w:t>, quien para efectos de este i</w:t>
      </w:r>
      <w:r w:rsidR="00AF20F8" w:rsidRPr="001E5DC3">
        <w:rPr>
          <w:rFonts w:asciiTheme="minorHAnsi" w:hAnsiTheme="minorHAnsi" w:cstheme="majorHAnsi"/>
          <w:lang w:val="es-ES_tradnl" w:eastAsia="en-US"/>
        </w:rPr>
        <w:t xml:space="preserve">nstrumento se le </w:t>
      </w:r>
      <w:r w:rsidR="006C53F1" w:rsidRPr="001E5DC3">
        <w:rPr>
          <w:rFonts w:asciiTheme="minorHAnsi" w:hAnsiTheme="minorHAnsi" w:cstheme="majorHAnsi"/>
          <w:lang w:val="es-ES_tradnl" w:eastAsia="en-US"/>
        </w:rPr>
        <w:t>denominará “</w:t>
      </w:r>
      <w:r w:rsidR="00AF20F8"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007E6833" w:rsidRPr="001E5DC3">
        <w:rPr>
          <w:rFonts w:asciiTheme="minorHAnsi" w:hAnsiTheme="minorHAnsi" w:cstheme="majorHAnsi"/>
          <w:b/>
          <w:lang w:val="es-ES_tradnl" w:eastAsia="en-US"/>
        </w:rPr>
        <w:t>LIGA DEPORTIVA BARRIAL “</w:t>
      </w:r>
      <w:r w:rsidR="00950809">
        <w:rPr>
          <w:rFonts w:asciiTheme="minorHAnsi" w:hAnsiTheme="minorHAnsi" w:cstheme="minorHAnsi"/>
          <w:b/>
          <w:bCs/>
          <w:lang w:eastAsia="es-ES"/>
        </w:rPr>
        <w:t>BATALLÓN CHIMBORAZO</w:t>
      </w:r>
      <w:r w:rsidR="006C53F1" w:rsidRPr="001E5DC3">
        <w:rPr>
          <w:rFonts w:asciiTheme="minorHAnsi" w:hAnsiTheme="minorHAnsi" w:cstheme="majorHAnsi"/>
          <w:b/>
          <w:lang w:val="es-ES_tradnl" w:eastAsia="en-US"/>
        </w:rPr>
        <w:t>”,</w:t>
      </w:r>
      <w:r w:rsidR="006C53F1" w:rsidRPr="001E5DC3">
        <w:rPr>
          <w:rFonts w:asciiTheme="minorHAnsi" w:hAnsiTheme="minorHAnsi" w:cstheme="majorHAnsi"/>
          <w:lang w:val="es-ES_tradnl" w:eastAsia="en-US"/>
        </w:rPr>
        <w:t xml:space="preserve"> </w:t>
      </w:r>
      <w:r w:rsidR="004F7E77" w:rsidRPr="001E5DC3">
        <w:rPr>
          <w:rFonts w:asciiTheme="minorHAnsi" w:hAnsiTheme="minorHAnsi" w:cstheme="majorHAnsi"/>
          <w:lang w:val="es-ES_tradnl" w:eastAsia="en-US"/>
        </w:rPr>
        <w:t>cuya personería jurídic</w:t>
      </w:r>
      <w:r w:rsidR="00DE7BE5" w:rsidRPr="001E5DC3">
        <w:rPr>
          <w:rFonts w:asciiTheme="minorHAnsi" w:hAnsiTheme="minorHAnsi" w:cstheme="majorHAnsi"/>
          <w:lang w:val="es-ES_tradnl" w:eastAsia="en-US"/>
        </w:rPr>
        <w:t>a se encue</w:t>
      </w:r>
      <w:r w:rsidR="004F7E77" w:rsidRPr="001E5DC3">
        <w:rPr>
          <w:rFonts w:asciiTheme="minorHAnsi" w:hAnsiTheme="minorHAnsi" w:cstheme="majorHAnsi"/>
          <w:lang w:val="es-ES_tradnl" w:eastAsia="en-US"/>
        </w:rPr>
        <w:t>ntra legalmente recon</w:t>
      </w:r>
      <w:r w:rsidR="00DE7BE5" w:rsidRPr="001E5DC3">
        <w:rPr>
          <w:rFonts w:asciiTheme="minorHAnsi" w:hAnsiTheme="minorHAnsi" w:cstheme="majorHAnsi"/>
          <w:lang w:val="es-ES_tradnl" w:eastAsia="en-US"/>
        </w:rPr>
        <w:t>ocida</w:t>
      </w:r>
      <w:r w:rsidR="004F7E77" w:rsidRPr="001E5DC3">
        <w:rPr>
          <w:rFonts w:asciiTheme="minorHAnsi" w:hAnsiTheme="minorHAnsi" w:cstheme="majorHAnsi"/>
          <w:lang w:val="es-ES_tradnl" w:eastAsia="en-US"/>
        </w:rPr>
        <w:t xml:space="preserve"> median</w:t>
      </w:r>
      <w:r w:rsidR="00D43399" w:rsidRPr="001E5DC3">
        <w:rPr>
          <w:rFonts w:asciiTheme="minorHAnsi" w:hAnsiTheme="minorHAnsi" w:cstheme="majorHAnsi"/>
          <w:lang w:val="es-ES_tradnl" w:eastAsia="en-US"/>
        </w:rPr>
        <w:t>te</w:t>
      </w:r>
      <w:r w:rsidR="001E5774" w:rsidRPr="001E5DC3">
        <w:rPr>
          <w:rFonts w:asciiTheme="minorHAnsi" w:hAnsiTheme="minorHAnsi" w:cstheme="majorHAnsi"/>
          <w:lang w:val="es-ES_tradnl" w:eastAsia="en-US"/>
        </w:rPr>
        <w:t xml:space="preserve"> Acuerdo </w:t>
      </w:r>
      <w:r w:rsidR="00950809" w:rsidRPr="000C257D">
        <w:rPr>
          <w:rFonts w:asciiTheme="minorHAnsi" w:hAnsiTheme="minorHAnsi" w:cstheme="minorHAnsi"/>
          <w:lang w:val="es-ES" w:eastAsia="es-ES"/>
        </w:rPr>
        <w:t>Ministerial No. 1010</w:t>
      </w:r>
      <w:r w:rsidR="004F7E77"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w:t>
      </w:r>
      <w:r w:rsidR="00950809" w:rsidRPr="000C257D">
        <w:rPr>
          <w:rFonts w:asciiTheme="minorHAnsi" w:hAnsiTheme="minorHAnsi" w:cstheme="minorHAnsi"/>
          <w:bCs/>
          <w:lang w:eastAsia="es-ES"/>
        </w:rPr>
        <w:t xml:space="preserve">señor Jaime Roberto Isaías </w:t>
      </w:r>
      <w:proofErr w:type="spellStart"/>
      <w:r w:rsidR="00950809" w:rsidRPr="000C257D">
        <w:rPr>
          <w:rFonts w:asciiTheme="minorHAnsi" w:hAnsiTheme="minorHAnsi" w:cstheme="minorHAnsi"/>
          <w:bCs/>
          <w:lang w:eastAsia="es-ES"/>
        </w:rPr>
        <w:t>Buenaño</w:t>
      </w:r>
      <w:proofErr w:type="spellEnd"/>
      <w:r w:rsidR="00950809" w:rsidRPr="000C257D">
        <w:rPr>
          <w:rFonts w:asciiTheme="minorHAnsi" w:hAnsiTheme="minorHAnsi" w:cstheme="minorHAnsi"/>
          <w:bCs/>
          <w:lang w:eastAsia="es-ES"/>
        </w:rPr>
        <w:t xml:space="preserve"> </w:t>
      </w:r>
      <w:proofErr w:type="spellStart"/>
      <w:r w:rsidR="00950809" w:rsidRPr="000C257D">
        <w:rPr>
          <w:rFonts w:asciiTheme="minorHAnsi" w:hAnsiTheme="minorHAnsi" w:cstheme="minorHAnsi"/>
          <w:bCs/>
          <w:lang w:eastAsia="es-ES"/>
        </w:rPr>
        <w:t>Abarza</w:t>
      </w:r>
      <w:proofErr w:type="spellEnd"/>
      <w:r w:rsidR="00AA6678" w:rsidRPr="001E5DC3">
        <w:rPr>
          <w:rFonts w:asciiTheme="minorHAnsi" w:hAnsiTheme="minorHAnsi" w:cstheme="majorHAnsi"/>
          <w:lang w:val="es-ES_tradnl" w:eastAsia="en-US"/>
        </w:rPr>
        <w:t xml:space="preserve">, </w:t>
      </w:r>
      <w:r w:rsidR="00F65D74" w:rsidRPr="001E5DC3">
        <w:rPr>
          <w:rFonts w:asciiTheme="minorHAnsi" w:hAnsiTheme="minorHAnsi" w:cstheme="majorHAnsi"/>
          <w:lang w:val="es-ES_tradnl" w:eastAsia="en-US"/>
        </w:rPr>
        <w:t>con</w:t>
      </w:r>
      <w:r w:rsidR="00AA6678" w:rsidRPr="001E5DC3">
        <w:rPr>
          <w:rFonts w:asciiTheme="minorHAnsi" w:hAnsiTheme="minorHAnsi" w:cstheme="majorHAnsi"/>
          <w:lang w:val="es-ES_tradnl" w:eastAsia="en-US"/>
        </w:rPr>
        <w:t xml:space="preserve"> cédula de ciudadanía No. </w:t>
      </w:r>
      <w:r w:rsidR="00950809" w:rsidRPr="000C257D">
        <w:rPr>
          <w:rFonts w:asciiTheme="minorHAnsi" w:hAnsiTheme="minorHAnsi" w:cstheme="minorHAnsi"/>
          <w:bCs/>
          <w:lang w:eastAsia="es-ES"/>
        </w:rPr>
        <w:t>170731605-3</w:t>
      </w:r>
      <w:r w:rsidRPr="001E5DC3">
        <w:rPr>
          <w:rFonts w:asciiTheme="minorHAnsi" w:hAnsiTheme="minorHAnsi" w:cstheme="majorHAnsi"/>
        </w:rPr>
        <w:t xml:space="preserve">, en calidad de Presidente </w:t>
      </w:r>
      <w:r w:rsidR="00D43399" w:rsidRPr="001E5DC3">
        <w:rPr>
          <w:rFonts w:asciiTheme="minorHAnsi" w:hAnsiTheme="minorHAnsi" w:cstheme="majorHAnsi"/>
        </w:rPr>
        <w:t xml:space="preserve">de la </w:t>
      </w:r>
      <w:r w:rsidRPr="001E5DC3">
        <w:rPr>
          <w:rFonts w:asciiTheme="minorHAnsi" w:hAnsiTheme="minorHAnsi" w:cstheme="majorHAnsi"/>
        </w:rPr>
        <w:t>Liga Deportiva Barrial</w:t>
      </w:r>
      <w:r w:rsidR="00AA6678" w:rsidRPr="001E5DC3">
        <w:rPr>
          <w:rFonts w:asciiTheme="minorHAnsi" w:hAnsiTheme="minorHAnsi" w:cstheme="majorHAnsi"/>
        </w:rPr>
        <w:t xml:space="preserve"> </w:t>
      </w:r>
      <w:r w:rsidR="00950809" w:rsidRPr="00950809">
        <w:rPr>
          <w:rFonts w:asciiTheme="minorHAnsi" w:hAnsiTheme="minorHAnsi" w:cstheme="minorHAnsi"/>
          <w:bCs/>
          <w:lang w:eastAsia="es-ES"/>
        </w:rPr>
        <w:t>BATALLÓN CHIMBORAZO</w:t>
      </w:r>
      <w:r w:rsidRPr="001E5DC3">
        <w:rPr>
          <w:rFonts w:asciiTheme="minorHAnsi" w:hAnsiTheme="minorHAnsi" w:cstheme="majorHAnsi"/>
        </w:rPr>
        <w:t xml:space="preserve">, </w:t>
      </w:r>
      <w:r w:rsidR="001E5774" w:rsidRPr="001E5DC3">
        <w:rPr>
          <w:rFonts w:asciiTheme="minorHAnsi" w:hAnsiTheme="minorHAnsi" w:cstheme="majorHAnsi"/>
        </w:rPr>
        <w:t xml:space="preserve">conforme se desprende del registro de </w:t>
      </w:r>
      <w:r w:rsidR="00D43399" w:rsidRPr="001E5DC3">
        <w:rPr>
          <w:rFonts w:asciiTheme="minorHAnsi" w:hAnsiTheme="minorHAnsi" w:cstheme="majorHAnsi"/>
        </w:rPr>
        <w:t>d</w:t>
      </w:r>
      <w:r w:rsidR="001E5774" w:rsidRPr="001E5DC3">
        <w:rPr>
          <w:rFonts w:asciiTheme="minorHAnsi" w:hAnsiTheme="minorHAnsi" w:cstheme="majorHAnsi"/>
        </w:rPr>
        <w:t xml:space="preserve">irectorio </w:t>
      </w:r>
      <w:r w:rsidR="00D43399" w:rsidRPr="001E5DC3">
        <w:rPr>
          <w:rFonts w:asciiTheme="minorHAnsi" w:hAnsiTheme="minorHAnsi" w:cstheme="majorHAnsi"/>
        </w:rPr>
        <w:t xml:space="preserve">contenido en el </w:t>
      </w:r>
      <w:r w:rsidR="001E5774" w:rsidRPr="001E5DC3">
        <w:rPr>
          <w:rFonts w:asciiTheme="minorHAnsi" w:hAnsiTheme="minorHAnsi" w:cstheme="majorHAnsi"/>
        </w:rPr>
        <w:t xml:space="preserve">Oficio </w:t>
      </w:r>
      <w:r w:rsidR="00F72EC0" w:rsidRPr="001E5DC3">
        <w:rPr>
          <w:rFonts w:asciiTheme="minorHAnsi" w:hAnsiTheme="minorHAnsi" w:cstheme="majorHAnsi"/>
        </w:rPr>
        <w:t>Nro.</w:t>
      </w:r>
      <w:r w:rsidR="001E5774" w:rsidRPr="001E5DC3">
        <w:rPr>
          <w:rFonts w:asciiTheme="minorHAnsi" w:hAnsiTheme="minorHAnsi" w:cstheme="majorHAnsi"/>
        </w:rPr>
        <w:t xml:space="preserve"> </w:t>
      </w:r>
      <w:r w:rsidR="008D2C74">
        <w:rPr>
          <w:rFonts w:asciiTheme="minorHAnsi" w:hAnsiTheme="minorHAnsi" w:cstheme="majorHAnsi"/>
        </w:rPr>
        <w:t>MD</w:t>
      </w:r>
      <w:r w:rsidR="00411FF3" w:rsidRPr="008D2C74">
        <w:rPr>
          <w:rFonts w:asciiTheme="minorHAnsi" w:hAnsiTheme="minorHAnsi" w:cstheme="majorHAnsi"/>
        </w:rPr>
        <w:t>-DAD-202</w:t>
      </w:r>
      <w:r w:rsidR="008D2C74" w:rsidRPr="008D2C74">
        <w:rPr>
          <w:rFonts w:asciiTheme="minorHAnsi" w:hAnsiTheme="minorHAnsi" w:cstheme="majorHAnsi"/>
        </w:rPr>
        <w:t>1</w:t>
      </w:r>
      <w:r w:rsidR="00411FF3" w:rsidRPr="008D2C74">
        <w:rPr>
          <w:rFonts w:asciiTheme="minorHAnsi" w:hAnsiTheme="minorHAnsi" w:cstheme="majorHAnsi"/>
        </w:rPr>
        <w:t>-1</w:t>
      </w:r>
      <w:r w:rsidR="008D2C74" w:rsidRPr="008D2C74">
        <w:rPr>
          <w:rFonts w:asciiTheme="minorHAnsi" w:hAnsiTheme="minorHAnsi" w:cstheme="majorHAnsi"/>
        </w:rPr>
        <w:t>289</w:t>
      </w:r>
      <w:r w:rsidR="00043D38">
        <w:rPr>
          <w:rFonts w:asciiTheme="minorHAnsi" w:hAnsiTheme="minorHAnsi" w:cstheme="majorHAnsi"/>
        </w:rPr>
        <w:t>-OF</w:t>
      </w:r>
      <w:r w:rsidR="00411FF3" w:rsidRPr="008D2C74">
        <w:rPr>
          <w:rFonts w:asciiTheme="minorHAnsi" w:hAnsiTheme="minorHAnsi" w:cstheme="majorHAnsi"/>
        </w:rPr>
        <w:t xml:space="preserve"> de 0</w:t>
      </w:r>
      <w:r w:rsidR="008D2C74" w:rsidRPr="008D2C74">
        <w:rPr>
          <w:rFonts w:asciiTheme="minorHAnsi" w:hAnsiTheme="minorHAnsi" w:cstheme="majorHAnsi"/>
        </w:rPr>
        <w:t>6</w:t>
      </w:r>
      <w:r w:rsidR="00411FF3" w:rsidRPr="008D2C74">
        <w:rPr>
          <w:rFonts w:asciiTheme="minorHAnsi" w:hAnsiTheme="minorHAnsi" w:cstheme="majorHAnsi"/>
        </w:rPr>
        <w:t xml:space="preserve"> de </w:t>
      </w:r>
      <w:r w:rsidR="008D2C74" w:rsidRPr="008D2C74">
        <w:rPr>
          <w:rFonts w:asciiTheme="minorHAnsi" w:hAnsiTheme="minorHAnsi" w:cstheme="majorHAnsi"/>
        </w:rPr>
        <w:t>julio</w:t>
      </w:r>
      <w:r w:rsidR="00392E65" w:rsidRPr="008D2C74">
        <w:rPr>
          <w:rFonts w:asciiTheme="minorHAnsi" w:hAnsiTheme="minorHAnsi" w:cstheme="majorHAnsi"/>
        </w:rPr>
        <w:t xml:space="preserve"> de 202</w:t>
      </w:r>
      <w:r w:rsidR="008D2C74" w:rsidRPr="008D2C74">
        <w:rPr>
          <w:rFonts w:asciiTheme="minorHAnsi" w:hAnsiTheme="minorHAnsi" w:cstheme="majorHAnsi"/>
        </w:rPr>
        <w:t>1</w:t>
      </w:r>
      <w:r w:rsidR="00392E65">
        <w:rPr>
          <w:rFonts w:asciiTheme="minorHAnsi" w:hAnsiTheme="minorHAnsi" w:cstheme="majorHAnsi"/>
        </w:rPr>
        <w:t>, de la Secretarí</w:t>
      </w:r>
      <w:r w:rsidR="00392E65" w:rsidRPr="001E5DC3">
        <w:rPr>
          <w:rFonts w:asciiTheme="minorHAnsi" w:hAnsiTheme="minorHAnsi" w:cstheme="majorHAnsi"/>
        </w:rPr>
        <w:t>a</w:t>
      </w:r>
      <w:r w:rsidR="00411FF3" w:rsidRPr="001E5DC3">
        <w:rPr>
          <w:rFonts w:asciiTheme="minorHAnsi" w:hAnsiTheme="minorHAnsi" w:cstheme="majorHAnsi"/>
        </w:rPr>
        <w:t xml:space="preserve"> del Deporte,</w:t>
      </w:r>
      <w:r w:rsidR="00D43399" w:rsidRPr="001E5DC3">
        <w:rPr>
          <w:rFonts w:asciiTheme="minorHAnsi" w:hAnsiTheme="minorHAnsi" w:cstheme="majorHAnsi"/>
        </w:rPr>
        <w:t xml:space="preserve"> </w:t>
      </w:r>
      <w:r w:rsidRPr="001E5DC3">
        <w:rPr>
          <w:rFonts w:asciiTheme="minorHAnsi" w:hAnsiTheme="minorHAnsi" w:cstheme="majorHAnsi"/>
        </w:rPr>
        <w:t xml:space="preserve">quien para </w:t>
      </w:r>
      <w:proofErr w:type="gramStart"/>
      <w:r w:rsidRPr="001E5DC3">
        <w:rPr>
          <w:rFonts w:asciiTheme="minorHAnsi" w:hAnsiTheme="minorHAnsi" w:cstheme="majorHAnsi"/>
        </w:rPr>
        <w:t>efectos</w:t>
      </w:r>
      <w:r w:rsidR="008D2C74">
        <w:rPr>
          <w:rFonts w:asciiTheme="minorHAnsi" w:hAnsiTheme="minorHAnsi" w:cstheme="majorHAnsi"/>
        </w:rPr>
        <w:t xml:space="preserve"> </w:t>
      </w:r>
      <w:r w:rsidRPr="001E5DC3">
        <w:rPr>
          <w:rFonts w:asciiTheme="minorHAnsi" w:hAnsiTheme="minorHAnsi" w:cstheme="majorHAnsi"/>
        </w:rPr>
        <w:t xml:space="preserve"> de</w:t>
      </w:r>
      <w:proofErr w:type="gramEnd"/>
      <w:r w:rsidRPr="001E5DC3">
        <w:rPr>
          <w:rFonts w:asciiTheme="minorHAnsi" w:hAnsiTheme="minorHAnsi" w:cstheme="majorHAnsi"/>
        </w:rPr>
        <w:t xml:space="preserve"> este convenio se le denominará “</w:t>
      </w:r>
      <w:r w:rsidRPr="001E5DC3">
        <w:rPr>
          <w:rFonts w:asciiTheme="minorHAnsi" w:hAnsiTheme="minorHAnsi" w:cstheme="majorHAnsi"/>
          <w:b/>
        </w:rPr>
        <w:t xml:space="preserve">EL </w:t>
      </w:r>
      <w:r w:rsidR="009A12D8" w:rsidRPr="001E5DC3">
        <w:rPr>
          <w:rFonts w:asciiTheme="minorHAnsi" w:hAnsiTheme="minorHAnsi" w:cstheme="majorHAnsi"/>
          <w:b/>
        </w:rPr>
        <w:t>BENEFICIARIO</w:t>
      </w:r>
      <w:r w:rsidRPr="001E5DC3">
        <w:rPr>
          <w:rFonts w:asciiTheme="minorHAnsi" w:hAnsiTheme="minorHAnsi" w:cstheme="majorHAnsi"/>
        </w:rPr>
        <w:t>”.</w:t>
      </w:r>
    </w:p>
    <w:p w14:paraId="1B7E05D2" w14:textId="1B315321"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w:t>
      </w:r>
      <w:r w:rsidR="00B86D2D" w:rsidRPr="001E5DC3">
        <w:rPr>
          <w:rFonts w:asciiTheme="minorHAnsi" w:hAnsiTheme="minorHAnsi" w:cstheme="majorHAnsi"/>
        </w:rPr>
        <w:t xml:space="preserve"> acuerdan celebrar el presente c</w:t>
      </w:r>
      <w:r w:rsidR="00DE7BE5" w:rsidRPr="001E5DC3">
        <w:rPr>
          <w:rFonts w:asciiTheme="minorHAnsi" w:hAnsiTheme="minorHAnsi" w:cstheme="majorHAnsi"/>
        </w:rPr>
        <w:t>onvenio.</w:t>
      </w:r>
    </w:p>
    <w:p w14:paraId="4CB20BE6" w14:textId="1FCBAB66" w:rsidR="008F564C" w:rsidRPr="0050407D" w:rsidRDefault="00B86D2D" w:rsidP="001771C8">
      <w:pPr>
        <w:spacing w:before="240" w:line="276" w:lineRule="auto"/>
        <w:jc w:val="both"/>
        <w:rPr>
          <w:rFonts w:asciiTheme="minorHAnsi" w:hAnsiTheme="minorHAnsi" w:cstheme="majorHAnsi"/>
          <w:b/>
        </w:rPr>
      </w:pPr>
      <w:r w:rsidRPr="0050407D">
        <w:rPr>
          <w:rFonts w:asciiTheme="minorHAnsi" w:hAnsiTheme="minorHAnsi" w:cstheme="majorHAnsi"/>
          <w:b/>
        </w:rPr>
        <w:t>CLAÚSULA SEGUNDA</w:t>
      </w:r>
      <w:r w:rsidR="00840E02" w:rsidRPr="0050407D">
        <w:rPr>
          <w:rFonts w:asciiTheme="minorHAnsi" w:hAnsiTheme="minorHAnsi" w:cstheme="majorHAnsi"/>
          <w:b/>
        </w:rPr>
        <w:t>. -</w:t>
      </w:r>
      <w:r w:rsidR="00447E93" w:rsidRPr="0050407D">
        <w:rPr>
          <w:rFonts w:asciiTheme="minorHAnsi" w:hAnsiTheme="minorHAnsi" w:cstheme="majorHAnsi"/>
          <w:b/>
        </w:rPr>
        <w:t xml:space="preserve">  ANTECEDENTES:</w:t>
      </w:r>
    </w:p>
    <w:p w14:paraId="136319EA" w14:textId="0CE807C3" w:rsidR="00132779" w:rsidRPr="004D4CE5" w:rsidRDefault="00AA6678" w:rsidP="004D4CE5">
      <w:pPr>
        <w:pStyle w:val="Prrafodelista"/>
        <w:numPr>
          <w:ilvl w:val="0"/>
          <w:numId w:val="2"/>
        </w:numPr>
        <w:spacing w:line="276" w:lineRule="auto"/>
        <w:jc w:val="both"/>
        <w:rPr>
          <w:rFonts w:cstheme="majorHAnsi"/>
          <w:b/>
          <w:sz w:val="22"/>
          <w:szCs w:val="22"/>
        </w:rPr>
      </w:pPr>
      <w:r w:rsidRPr="0050407D">
        <w:rPr>
          <w:rFonts w:cstheme="majorHAnsi"/>
          <w:sz w:val="22"/>
          <w:szCs w:val="22"/>
        </w:rPr>
        <w:t>Medi</w:t>
      </w:r>
      <w:r w:rsidR="005D3E9A" w:rsidRPr="0050407D">
        <w:rPr>
          <w:rFonts w:cstheme="majorHAnsi"/>
          <w:sz w:val="22"/>
          <w:szCs w:val="22"/>
        </w:rPr>
        <w:t xml:space="preserve">ante Oficio No. </w:t>
      </w:r>
      <w:r w:rsidR="004A1624" w:rsidRPr="000C257D">
        <w:rPr>
          <w:rFonts w:cstheme="minorHAnsi"/>
          <w:lang w:val="es-ES" w:eastAsia="es-ES"/>
        </w:rPr>
        <w:t>LDBBCH-P-003-2022</w:t>
      </w:r>
      <w:r w:rsidR="004A1624">
        <w:rPr>
          <w:rFonts w:cstheme="minorHAnsi"/>
          <w:lang w:val="es-ES" w:eastAsia="es-ES"/>
        </w:rPr>
        <w:t xml:space="preserve">, </w:t>
      </w:r>
      <w:r w:rsidR="004A1624" w:rsidRPr="000C257D">
        <w:rPr>
          <w:rFonts w:cstheme="minorHAnsi"/>
          <w:lang w:val="es-ES" w:eastAsia="es-ES"/>
        </w:rPr>
        <w:t>ingresada el 17 de enero del 2019</w:t>
      </w:r>
      <w:r w:rsidR="005D3E9A" w:rsidRPr="0050407D">
        <w:rPr>
          <w:rFonts w:cstheme="majorHAnsi"/>
          <w:sz w:val="22"/>
          <w:szCs w:val="22"/>
        </w:rPr>
        <w:t xml:space="preserve">, </w:t>
      </w:r>
      <w:r w:rsidR="005B5D93" w:rsidRPr="001E5DC3">
        <w:rPr>
          <w:rFonts w:cstheme="majorHAnsi"/>
        </w:rPr>
        <w:t xml:space="preserve">el </w:t>
      </w:r>
      <w:r w:rsidR="005B5D93" w:rsidRPr="000C257D">
        <w:rPr>
          <w:rFonts w:cstheme="minorHAnsi"/>
          <w:bCs/>
          <w:lang w:eastAsia="es-ES"/>
        </w:rPr>
        <w:t xml:space="preserve">señor Jaime Roberto Isaías </w:t>
      </w:r>
      <w:proofErr w:type="spellStart"/>
      <w:r w:rsidR="005B5D93" w:rsidRPr="000C257D">
        <w:rPr>
          <w:rFonts w:cstheme="minorHAnsi"/>
          <w:bCs/>
          <w:lang w:eastAsia="es-ES"/>
        </w:rPr>
        <w:t>Buenaño</w:t>
      </w:r>
      <w:proofErr w:type="spellEnd"/>
      <w:r w:rsidR="005B5D93" w:rsidRPr="000C257D">
        <w:rPr>
          <w:rFonts w:cstheme="minorHAnsi"/>
          <w:bCs/>
          <w:lang w:eastAsia="es-ES"/>
        </w:rPr>
        <w:t xml:space="preserve"> </w:t>
      </w:r>
      <w:proofErr w:type="spellStart"/>
      <w:r w:rsidR="005B5D93" w:rsidRPr="000C257D">
        <w:rPr>
          <w:rFonts w:cstheme="minorHAnsi"/>
          <w:bCs/>
          <w:lang w:eastAsia="es-ES"/>
        </w:rPr>
        <w:t>Abarza</w:t>
      </w:r>
      <w:proofErr w:type="spellEnd"/>
      <w:r w:rsidR="005B5D93" w:rsidRPr="0050407D">
        <w:rPr>
          <w:rFonts w:cstheme="majorHAnsi"/>
          <w:sz w:val="22"/>
          <w:szCs w:val="22"/>
        </w:rPr>
        <w:t xml:space="preserve">, en su calidad Presidente de </w:t>
      </w:r>
      <w:r w:rsidR="005D3E9A" w:rsidRPr="0050407D">
        <w:rPr>
          <w:rFonts w:cstheme="majorHAnsi"/>
          <w:sz w:val="22"/>
          <w:szCs w:val="22"/>
        </w:rPr>
        <w:t xml:space="preserve">la Liga Deportiva Barrial </w:t>
      </w:r>
      <w:r w:rsidR="003F0BCE" w:rsidRPr="00950809">
        <w:rPr>
          <w:rFonts w:cstheme="minorHAnsi"/>
          <w:bCs/>
          <w:lang w:eastAsia="es-ES"/>
        </w:rPr>
        <w:t>Batallón Chimborazo</w:t>
      </w:r>
      <w:r w:rsidR="003F0BCE" w:rsidRPr="0050407D">
        <w:rPr>
          <w:rFonts w:cstheme="majorHAnsi"/>
          <w:sz w:val="22"/>
          <w:szCs w:val="22"/>
        </w:rPr>
        <w:t xml:space="preserve"> </w:t>
      </w:r>
      <w:r w:rsidR="00F65D74" w:rsidRPr="0050407D">
        <w:rPr>
          <w:rFonts w:cstheme="majorHAnsi"/>
          <w:sz w:val="22"/>
          <w:szCs w:val="22"/>
        </w:rPr>
        <w:t>solicitó</w:t>
      </w:r>
      <w:r w:rsidRPr="0050407D">
        <w:rPr>
          <w:rFonts w:cstheme="majorHAnsi"/>
          <w:sz w:val="22"/>
          <w:szCs w:val="22"/>
        </w:rPr>
        <w:t xml:space="preserve"> </w:t>
      </w:r>
      <w:r w:rsidR="005D3E9A" w:rsidRPr="0050407D">
        <w:rPr>
          <w:rFonts w:cstheme="majorHAnsi"/>
          <w:sz w:val="22"/>
          <w:szCs w:val="22"/>
        </w:rPr>
        <w:t xml:space="preserve">a la ADMINISTRACIÓN ZONAL, se le conceda el convenio para la administración y uso de las instalaciones e infraestructuras deportivas, del predio No. </w:t>
      </w:r>
      <w:r w:rsidR="004A1624">
        <w:rPr>
          <w:rFonts w:cstheme="majorHAnsi"/>
          <w:sz w:val="22"/>
          <w:szCs w:val="22"/>
        </w:rPr>
        <w:t>192394</w:t>
      </w:r>
      <w:r w:rsidR="005D3E9A" w:rsidRPr="0050407D">
        <w:rPr>
          <w:rFonts w:cstheme="majorHAnsi"/>
          <w:sz w:val="22"/>
          <w:szCs w:val="22"/>
        </w:rPr>
        <w:t>, adjuntando todos los requisitos previstos en la normativa vigente, los mismos que han sido verificados por la ADMINISTRACIÓN ZONAL.</w:t>
      </w:r>
    </w:p>
    <w:p w14:paraId="13EDC70A" w14:textId="670DEB7B" w:rsidR="004D4CE5" w:rsidRPr="004D4CE5" w:rsidRDefault="004D4CE5" w:rsidP="004D4CE5">
      <w:pPr>
        <w:pStyle w:val="Prrafodelista"/>
        <w:spacing w:line="276" w:lineRule="auto"/>
        <w:ind w:left="770"/>
        <w:jc w:val="both"/>
        <w:rPr>
          <w:rFonts w:cstheme="majorHAnsi"/>
          <w:b/>
          <w:sz w:val="22"/>
          <w:szCs w:val="22"/>
        </w:rPr>
      </w:pPr>
    </w:p>
    <w:p w14:paraId="4CFE16FA" w14:textId="6AD0B168" w:rsidR="00D575A9" w:rsidRPr="004D4CE5" w:rsidRDefault="00411FF3" w:rsidP="00A6198D">
      <w:pPr>
        <w:pStyle w:val="Prrafodelista"/>
        <w:numPr>
          <w:ilvl w:val="0"/>
          <w:numId w:val="2"/>
        </w:numPr>
        <w:spacing w:line="276" w:lineRule="auto"/>
        <w:jc w:val="both"/>
        <w:rPr>
          <w:rFonts w:cstheme="majorHAnsi"/>
          <w:sz w:val="22"/>
          <w:szCs w:val="22"/>
        </w:rPr>
      </w:pPr>
      <w:r w:rsidRPr="004D4CE5">
        <w:rPr>
          <w:rFonts w:cstheme="majorHAnsi"/>
          <w:sz w:val="22"/>
          <w:szCs w:val="22"/>
        </w:rPr>
        <w:t xml:space="preserve">Mediante Acuerdo No. </w:t>
      </w:r>
      <w:r w:rsidR="004A1624" w:rsidRPr="000C257D">
        <w:rPr>
          <w:rFonts w:cstheme="minorHAnsi"/>
          <w:lang w:val="es-ES" w:eastAsia="es-ES"/>
        </w:rPr>
        <w:t>No. 1010</w:t>
      </w:r>
      <w:r w:rsidRPr="004D4CE5">
        <w:rPr>
          <w:rFonts w:cstheme="majorHAnsi"/>
          <w:sz w:val="22"/>
          <w:szCs w:val="22"/>
        </w:rPr>
        <w:t xml:space="preserve"> de </w:t>
      </w:r>
      <w:r w:rsidR="007D0C58">
        <w:rPr>
          <w:rFonts w:cstheme="majorHAnsi"/>
          <w:sz w:val="22"/>
          <w:szCs w:val="22"/>
        </w:rPr>
        <w:t xml:space="preserve">16 </w:t>
      </w:r>
      <w:r w:rsidRPr="007D0C58">
        <w:rPr>
          <w:rFonts w:cstheme="majorHAnsi"/>
          <w:sz w:val="22"/>
          <w:szCs w:val="22"/>
        </w:rPr>
        <w:t xml:space="preserve">de </w:t>
      </w:r>
      <w:r w:rsidR="007D0C58" w:rsidRPr="007D0C58">
        <w:rPr>
          <w:rFonts w:cstheme="majorHAnsi"/>
          <w:sz w:val="22"/>
          <w:szCs w:val="22"/>
        </w:rPr>
        <w:t>mayo</w:t>
      </w:r>
      <w:r w:rsidRPr="007D0C58">
        <w:rPr>
          <w:rFonts w:cstheme="majorHAnsi"/>
          <w:sz w:val="22"/>
          <w:szCs w:val="22"/>
        </w:rPr>
        <w:t xml:space="preserve"> de</w:t>
      </w:r>
      <w:r w:rsidR="007D0C58" w:rsidRPr="007D0C58">
        <w:rPr>
          <w:rFonts w:cstheme="majorHAnsi"/>
          <w:sz w:val="22"/>
          <w:szCs w:val="22"/>
        </w:rPr>
        <w:t>l</w:t>
      </w:r>
      <w:r w:rsidRPr="007D0C58">
        <w:rPr>
          <w:rFonts w:cstheme="majorHAnsi"/>
          <w:sz w:val="22"/>
          <w:szCs w:val="22"/>
        </w:rPr>
        <w:t xml:space="preserve"> 20</w:t>
      </w:r>
      <w:r w:rsidR="007D0C58" w:rsidRPr="007D0C58">
        <w:rPr>
          <w:rFonts w:cstheme="majorHAnsi"/>
          <w:sz w:val="22"/>
          <w:szCs w:val="22"/>
        </w:rPr>
        <w:t>13</w:t>
      </w:r>
      <w:r w:rsidRPr="004D4CE5">
        <w:rPr>
          <w:rFonts w:cstheme="majorHAnsi"/>
          <w:sz w:val="22"/>
          <w:szCs w:val="22"/>
        </w:rPr>
        <w:t>, l</w:t>
      </w:r>
      <w:r w:rsidR="005D3E9A" w:rsidRPr="004D4CE5">
        <w:rPr>
          <w:rFonts w:cstheme="majorHAnsi"/>
          <w:sz w:val="22"/>
          <w:szCs w:val="22"/>
        </w:rPr>
        <w:t>a Secretaría del Deporte, otorga</w:t>
      </w:r>
      <w:r w:rsidRPr="004D4CE5">
        <w:rPr>
          <w:rFonts w:cstheme="majorHAnsi"/>
          <w:sz w:val="22"/>
          <w:szCs w:val="22"/>
        </w:rPr>
        <w:t xml:space="preserve"> la personería jurídica a la Liga Deportiva Barrial “</w:t>
      </w:r>
      <w:r w:rsidR="003F0BCE" w:rsidRPr="00950809">
        <w:rPr>
          <w:rFonts w:cstheme="minorHAnsi"/>
          <w:bCs/>
          <w:lang w:eastAsia="es-ES"/>
        </w:rPr>
        <w:t>Batallón Chimborazo</w:t>
      </w:r>
      <w:r w:rsidRPr="004D4CE5">
        <w:rPr>
          <w:rFonts w:cstheme="majorHAnsi"/>
          <w:sz w:val="22"/>
          <w:szCs w:val="22"/>
        </w:rPr>
        <w:t>”</w:t>
      </w:r>
      <w:r w:rsidR="00D575A9" w:rsidRPr="004D4CE5">
        <w:rPr>
          <w:rFonts w:cstheme="majorHAnsi"/>
          <w:sz w:val="22"/>
          <w:szCs w:val="22"/>
        </w:rPr>
        <w:t xml:space="preserve"> </w:t>
      </w:r>
      <w:r w:rsidR="00B8512B" w:rsidRPr="004D4CE5">
        <w:rPr>
          <w:rFonts w:cstheme="majorHAnsi"/>
          <w:sz w:val="22"/>
          <w:szCs w:val="22"/>
        </w:rPr>
        <w:t xml:space="preserve">y </w:t>
      </w:r>
      <w:r w:rsidR="001E5774" w:rsidRPr="004D4CE5">
        <w:rPr>
          <w:rFonts w:cstheme="majorHAnsi"/>
          <w:sz w:val="22"/>
          <w:szCs w:val="22"/>
        </w:rPr>
        <w:t xml:space="preserve">aprueba </w:t>
      </w:r>
      <w:r w:rsidR="00B8512B" w:rsidRPr="004D4CE5">
        <w:rPr>
          <w:rFonts w:cstheme="majorHAnsi"/>
          <w:sz w:val="22"/>
          <w:szCs w:val="22"/>
        </w:rPr>
        <w:t>su estatuto</w:t>
      </w:r>
      <w:r w:rsidR="001E5774" w:rsidRPr="004D4CE5">
        <w:rPr>
          <w:rFonts w:cstheme="majorHAnsi"/>
          <w:sz w:val="22"/>
          <w:szCs w:val="22"/>
        </w:rPr>
        <w:t xml:space="preserve">, por lo cual está legalmente constituida. </w:t>
      </w:r>
    </w:p>
    <w:p w14:paraId="4AC45421" w14:textId="77777777" w:rsidR="00D575A9" w:rsidRPr="004D4CE5" w:rsidRDefault="00D575A9" w:rsidP="00A6198D">
      <w:pPr>
        <w:pStyle w:val="Prrafodelista"/>
        <w:spacing w:line="276" w:lineRule="auto"/>
        <w:jc w:val="both"/>
        <w:rPr>
          <w:rFonts w:cstheme="majorHAnsi"/>
          <w:sz w:val="22"/>
          <w:szCs w:val="22"/>
        </w:rPr>
      </w:pPr>
    </w:p>
    <w:p w14:paraId="57A4E556" w14:textId="4CD211A1" w:rsidR="006C53F1" w:rsidRPr="004D4CE5" w:rsidRDefault="00D575A9" w:rsidP="006C53F1">
      <w:pPr>
        <w:pStyle w:val="Prrafodelista"/>
        <w:numPr>
          <w:ilvl w:val="0"/>
          <w:numId w:val="2"/>
        </w:numPr>
        <w:spacing w:line="276" w:lineRule="auto"/>
        <w:jc w:val="both"/>
        <w:rPr>
          <w:rFonts w:cstheme="majorHAnsi"/>
          <w:sz w:val="22"/>
          <w:szCs w:val="22"/>
        </w:rPr>
      </w:pPr>
      <w:r w:rsidRPr="004D4CE5">
        <w:rPr>
          <w:rFonts w:cstheme="majorHAnsi"/>
          <w:sz w:val="22"/>
          <w:szCs w:val="22"/>
        </w:rPr>
        <w:t xml:space="preserve">Mediante </w:t>
      </w:r>
      <w:r w:rsidRPr="00043D38">
        <w:rPr>
          <w:rFonts w:cstheme="majorHAnsi"/>
          <w:sz w:val="22"/>
          <w:szCs w:val="22"/>
        </w:rPr>
        <w:t xml:space="preserve">Oficio Nro. </w:t>
      </w:r>
      <w:r w:rsidR="004A1624" w:rsidRPr="00043D38">
        <w:rPr>
          <w:rFonts w:cstheme="minorHAnsi"/>
          <w:sz w:val="22"/>
          <w:szCs w:val="22"/>
        </w:rPr>
        <w:t>MD-DAD-2021-1289-OF de 6 de julio del 2021</w:t>
      </w:r>
      <w:r w:rsidR="00B8512B" w:rsidRPr="00043D38">
        <w:rPr>
          <w:rFonts w:cstheme="majorHAnsi"/>
          <w:sz w:val="22"/>
          <w:szCs w:val="22"/>
        </w:rPr>
        <w:t>, suscrito</w:t>
      </w:r>
      <w:r w:rsidRPr="004D4CE5">
        <w:rPr>
          <w:rFonts w:cstheme="majorHAnsi"/>
          <w:sz w:val="22"/>
          <w:szCs w:val="22"/>
        </w:rPr>
        <w:t xml:space="preserve"> por la Secretaría</w:t>
      </w:r>
      <w:r w:rsidR="00B8512B" w:rsidRPr="004D4CE5">
        <w:rPr>
          <w:rFonts w:cstheme="majorHAnsi"/>
          <w:sz w:val="22"/>
          <w:szCs w:val="22"/>
        </w:rPr>
        <w:t xml:space="preserve"> </w:t>
      </w:r>
      <w:r w:rsidRPr="004D4CE5">
        <w:rPr>
          <w:rFonts w:cstheme="majorHAnsi"/>
          <w:sz w:val="22"/>
          <w:szCs w:val="22"/>
        </w:rPr>
        <w:t xml:space="preserve">del Deporte, </w:t>
      </w:r>
      <w:r w:rsidR="00132779" w:rsidRPr="004D4CE5">
        <w:rPr>
          <w:rFonts w:cstheme="majorHAnsi"/>
          <w:sz w:val="22"/>
          <w:szCs w:val="22"/>
        </w:rPr>
        <w:t xml:space="preserve">certifica que </w:t>
      </w:r>
      <w:r w:rsidRPr="004D4CE5">
        <w:rPr>
          <w:rFonts w:cstheme="majorHAnsi"/>
          <w:sz w:val="22"/>
          <w:szCs w:val="22"/>
        </w:rPr>
        <w:t xml:space="preserve">el registro del directorio de la Liga </w:t>
      </w:r>
      <w:r w:rsidR="00B8512B" w:rsidRPr="004D4CE5">
        <w:rPr>
          <w:rFonts w:cstheme="majorHAnsi"/>
          <w:sz w:val="22"/>
          <w:szCs w:val="22"/>
        </w:rPr>
        <w:t xml:space="preserve">Deportiva </w:t>
      </w:r>
      <w:r w:rsidRPr="004D4CE5">
        <w:rPr>
          <w:rFonts w:cstheme="majorHAnsi"/>
          <w:sz w:val="22"/>
          <w:szCs w:val="22"/>
        </w:rPr>
        <w:t>Barrial</w:t>
      </w:r>
      <w:r w:rsidR="00B8512B" w:rsidRPr="004D4CE5">
        <w:rPr>
          <w:rFonts w:cstheme="majorHAnsi"/>
          <w:sz w:val="22"/>
          <w:szCs w:val="22"/>
        </w:rPr>
        <w:t xml:space="preserve"> </w:t>
      </w:r>
      <w:r w:rsidRPr="004D4CE5">
        <w:rPr>
          <w:rFonts w:cstheme="majorHAnsi"/>
          <w:sz w:val="22"/>
          <w:szCs w:val="22"/>
        </w:rPr>
        <w:lastRenderedPageBreak/>
        <w:t>“</w:t>
      </w:r>
      <w:r w:rsidR="003F0BCE" w:rsidRPr="00950809">
        <w:rPr>
          <w:rFonts w:cstheme="minorHAnsi"/>
          <w:bCs/>
          <w:lang w:eastAsia="es-ES"/>
        </w:rPr>
        <w:t>Batallón Chimborazo</w:t>
      </w:r>
      <w:r w:rsidR="00DB1852" w:rsidRPr="004D4CE5">
        <w:rPr>
          <w:rFonts w:cstheme="majorHAnsi"/>
          <w:sz w:val="22"/>
          <w:szCs w:val="22"/>
        </w:rPr>
        <w:t>” está</w:t>
      </w:r>
      <w:r w:rsidR="00132779" w:rsidRPr="004D4CE5">
        <w:rPr>
          <w:rFonts w:cstheme="majorHAnsi"/>
          <w:sz w:val="22"/>
          <w:szCs w:val="22"/>
        </w:rPr>
        <w:t xml:space="preserve"> </w:t>
      </w:r>
      <w:r w:rsidRPr="004D4CE5">
        <w:rPr>
          <w:rFonts w:cstheme="majorHAnsi"/>
          <w:sz w:val="22"/>
          <w:szCs w:val="22"/>
        </w:rPr>
        <w:t xml:space="preserve">vigente desde </w:t>
      </w:r>
      <w:r w:rsidR="00411FF3" w:rsidRPr="004D4CE5">
        <w:rPr>
          <w:rFonts w:cstheme="majorHAnsi"/>
          <w:sz w:val="22"/>
          <w:szCs w:val="22"/>
        </w:rPr>
        <w:t xml:space="preserve">el </w:t>
      </w:r>
      <w:r w:rsidR="004A1624" w:rsidRPr="000C257D">
        <w:rPr>
          <w:rFonts w:cstheme="minorHAnsi"/>
        </w:rPr>
        <w:t>desde el 23 de mayo del 2021, hasta el 23 de mayo del 2025.</w:t>
      </w:r>
    </w:p>
    <w:p w14:paraId="64D50620" w14:textId="77777777" w:rsidR="00B96FB0" w:rsidRPr="007C7B77" w:rsidRDefault="00B96FB0" w:rsidP="00B96FB0">
      <w:pPr>
        <w:pStyle w:val="Prrafodelista"/>
        <w:rPr>
          <w:rFonts w:cstheme="majorHAnsi"/>
          <w:sz w:val="22"/>
          <w:szCs w:val="22"/>
        </w:rPr>
      </w:pPr>
    </w:p>
    <w:p w14:paraId="524080C2" w14:textId="7DC6B462" w:rsidR="00F72EC0" w:rsidRPr="007C7B77" w:rsidRDefault="00B96FB0" w:rsidP="00C26F37">
      <w:pPr>
        <w:pStyle w:val="Prrafodelista"/>
        <w:numPr>
          <w:ilvl w:val="0"/>
          <w:numId w:val="2"/>
        </w:numPr>
        <w:spacing w:line="276" w:lineRule="auto"/>
        <w:jc w:val="both"/>
        <w:rPr>
          <w:rFonts w:cstheme="majorHAnsi"/>
          <w:sz w:val="22"/>
          <w:szCs w:val="22"/>
        </w:rPr>
      </w:pPr>
      <w:r w:rsidRPr="007C7B77">
        <w:rPr>
          <w:rFonts w:cstheme="majorHAnsi"/>
          <w:sz w:val="22"/>
          <w:szCs w:val="22"/>
        </w:rPr>
        <w:t xml:space="preserve">Mediante Oficio Nro. </w:t>
      </w:r>
      <w:r w:rsidR="00870700" w:rsidRPr="000C257D">
        <w:rPr>
          <w:rFonts w:cstheme="minorHAnsi"/>
          <w:lang w:eastAsia="es-ES"/>
        </w:rPr>
        <w:t>GADDMQ-DMGBI-2022-0232</w:t>
      </w:r>
      <w:r w:rsidR="00870700">
        <w:rPr>
          <w:rFonts w:cstheme="minorHAnsi"/>
          <w:lang w:eastAsia="es-ES"/>
        </w:rPr>
        <w:t>-O</w:t>
      </w:r>
      <w:r w:rsidR="00870700" w:rsidRPr="000C257D">
        <w:rPr>
          <w:rFonts w:cstheme="minorHAnsi"/>
          <w:lang w:eastAsia="es-ES"/>
        </w:rPr>
        <w:t xml:space="preserve"> de 2</w:t>
      </w:r>
      <w:r w:rsidR="000658BC">
        <w:rPr>
          <w:rFonts w:cstheme="minorHAnsi"/>
          <w:lang w:eastAsia="es-ES"/>
        </w:rPr>
        <w:t>0</w:t>
      </w:r>
      <w:r w:rsidR="00870700" w:rsidRPr="000C257D">
        <w:rPr>
          <w:rFonts w:cstheme="minorHAnsi"/>
          <w:lang w:eastAsia="es-ES"/>
        </w:rPr>
        <w:t xml:space="preserve"> de enero del 2022</w:t>
      </w:r>
      <w:r w:rsidRPr="007C7B77">
        <w:rPr>
          <w:rFonts w:cstheme="majorHAnsi"/>
          <w:sz w:val="22"/>
          <w:szCs w:val="22"/>
        </w:rPr>
        <w:t xml:space="preserve">, </w:t>
      </w:r>
      <w:r w:rsidR="00006BBE" w:rsidRPr="007C7B77">
        <w:rPr>
          <w:rFonts w:cstheme="majorHAnsi"/>
          <w:sz w:val="22"/>
          <w:szCs w:val="22"/>
        </w:rPr>
        <w:t>la Dirección Metropolitana de Gestión de Bienes Inmuebles</w:t>
      </w:r>
      <w:r w:rsidRPr="007C7B77">
        <w:rPr>
          <w:rFonts w:cstheme="majorHAnsi"/>
          <w:sz w:val="22"/>
          <w:szCs w:val="22"/>
        </w:rPr>
        <w:t>, remite el Informe Técnico Nro.</w:t>
      </w:r>
      <w:r w:rsidR="000D2F37" w:rsidRPr="007C7B77">
        <w:rPr>
          <w:rFonts w:cstheme="majorHAnsi"/>
          <w:sz w:val="22"/>
          <w:szCs w:val="22"/>
        </w:rPr>
        <w:t xml:space="preserve"> </w:t>
      </w:r>
      <w:r w:rsidR="00870700">
        <w:rPr>
          <w:rFonts w:cstheme="minorHAnsi"/>
          <w:lang w:eastAsia="es-ES"/>
        </w:rPr>
        <w:t>DMGBI-ATI-2022-016</w:t>
      </w:r>
      <w:r w:rsidR="00870700" w:rsidRPr="000C257D">
        <w:rPr>
          <w:rFonts w:cstheme="minorHAnsi"/>
          <w:lang w:eastAsia="es-ES"/>
        </w:rPr>
        <w:t xml:space="preserve"> de 20 de enero del 2022</w:t>
      </w:r>
      <w:r w:rsidR="007C7B77">
        <w:rPr>
          <w:rFonts w:cstheme="majorHAnsi"/>
          <w:sz w:val="22"/>
          <w:szCs w:val="22"/>
        </w:rPr>
        <w:t>,</w:t>
      </w:r>
      <w:r w:rsidR="00F72EC0" w:rsidRPr="007C7B77">
        <w:rPr>
          <w:rFonts w:cstheme="majorHAnsi"/>
          <w:sz w:val="22"/>
          <w:szCs w:val="22"/>
        </w:rPr>
        <w:t xml:space="preserve"> con</w:t>
      </w:r>
      <w:r w:rsidRPr="007C7B77">
        <w:rPr>
          <w:rFonts w:cstheme="majorHAnsi"/>
          <w:sz w:val="22"/>
          <w:szCs w:val="22"/>
        </w:rPr>
        <w:t xml:space="preserve"> criterio favorable</w:t>
      </w:r>
      <w:r w:rsidR="00006BBE" w:rsidRPr="007C7B77">
        <w:rPr>
          <w:rFonts w:cstheme="majorHAnsi"/>
          <w:sz w:val="22"/>
          <w:szCs w:val="22"/>
        </w:rPr>
        <w:t xml:space="preserve"> suscrito por el Director Metropolitano de Gestión de Bienes Inmuebles en el cual se verificó la titularidad del predio Nro. </w:t>
      </w:r>
      <w:r w:rsidR="00870700">
        <w:rPr>
          <w:rFonts w:cstheme="majorHAnsi"/>
          <w:sz w:val="22"/>
          <w:szCs w:val="22"/>
        </w:rPr>
        <w:t>192394</w:t>
      </w:r>
      <w:r w:rsidR="00006BBE" w:rsidRPr="007C7B77">
        <w:rPr>
          <w:rFonts w:cstheme="majorHAnsi"/>
          <w:sz w:val="22"/>
          <w:szCs w:val="22"/>
        </w:rPr>
        <w:t>; y, este informe concluye lo siguiente:</w:t>
      </w:r>
    </w:p>
    <w:p w14:paraId="4ED73BBD" w14:textId="77777777" w:rsidR="00F72EC0" w:rsidRPr="007C7B77" w:rsidRDefault="00F72EC0" w:rsidP="00F72EC0">
      <w:pPr>
        <w:pStyle w:val="Prrafodelista"/>
        <w:rPr>
          <w:rFonts w:cstheme="majorHAnsi"/>
          <w:sz w:val="22"/>
          <w:szCs w:val="22"/>
        </w:rPr>
      </w:pPr>
    </w:p>
    <w:p w14:paraId="68D72F3F" w14:textId="451F095A" w:rsidR="00006BBE" w:rsidRDefault="00006BBE" w:rsidP="00F72EC0">
      <w:pPr>
        <w:pStyle w:val="Prrafodelista"/>
        <w:spacing w:line="276" w:lineRule="auto"/>
        <w:ind w:left="770"/>
        <w:jc w:val="both"/>
        <w:rPr>
          <w:rFonts w:cstheme="majorHAnsi"/>
          <w:i/>
          <w:iCs/>
          <w:sz w:val="22"/>
          <w:szCs w:val="22"/>
        </w:rPr>
      </w:pPr>
      <w:r w:rsidRPr="007C7B77">
        <w:rPr>
          <w:rFonts w:cstheme="majorHAnsi"/>
          <w:sz w:val="22"/>
          <w:szCs w:val="22"/>
        </w:rPr>
        <w:t xml:space="preserve"> </w:t>
      </w:r>
      <w:r w:rsidR="00B96FB0" w:rsidRPr="0024083B">
        <w:rPr>
          <w:rFonts w:cstheme="majorHAnsi"/>
          <w:i/>
          <w:iCs/>
          <w:sz w:val="22"/>
          <w:szCs w:val="22"/>
        </w:rPr>
        <w:t xml:space="preserve">“(…) </w:t>
      </w:r>
      <w:r w:rsidR="000658BC" w:rsidRPr="0024083B">
        <w:rPr>
          <w:rFonts w:cstheme="majorHAnsi"/>
          <w:i/>
          <w:iCs/>
          <w:sz w:val="22"/>
          <w:szCs w:val="22"/>
        </w:rPr>
        <w:t>esta</w:t>
      </w:r>
      <w:r w:rsidR="00B96FB0" w:rsidRPr="0024083B">
        <w:rPr>
          <w:rFonts w:cstheme="majorHAnsi"/>
          <w:i/>
          <w:iCs/>
          <w:sz w:val="22"/>
          <w:szCs w:val="22"/>
        </w:rPr>
        <w:t xml:space="preserve"> Dirección Metropolitana </w:t>
      </w:r>
      <w:r w:rsidR="000658BC" w:rsidRPr="0024083B">
        <w:rPr>
          <w:rFonts w:cstheme="majorHAnsi"/>
          <w:i/>
          <w:iCs/>
          <w:sz w:val="22"/>
          <w:szCs w:val="22"/>
        </w:rPr>
        <w:t xml:space="preserve">emite </w:t>
      </w:r>
      <w:r w:rsidR="000658BC" w:rsidRPr="0024083B">
        <w:rPr>
          <w:rFonts w:cstheme="majorHAnsi"/>
          <w:b/>
          <w:i/>
          <w:iCs/>
          <w:sz w:val="22"/>
          <w:szCs w:val="22"/>
        </w:rPr>
        <w:t xml:space="preserve">INFORME </w:t>
      </w:r>
      <w:r w:rsidR="0024083B" w:rsidRPr="0024083B">
        <w:rPr>
          <w:rFonts w:cstheme="majorHAnsi"/>
          <w:b/>
          <w:i/>
          <w:iCs/>
          <w:sz w:val="22"/>
          <w:szCs w:val="22"/>
        </w:rPr>
        <w:t>FAVORABLE</w:t>
      </w:r>
      <w:r w:rsidR="0024083B" w:rsidRPr="0024083B">
        <w:rPr>
          <w:rFonts w:cstheme="majorHAnsi"/>
          <w:i/>
          <w:iCs/>
          <w:sz w:val="22"/>
          <w:szCs w:val="22"/>
        </w:rPr>
        <w:t xml:space="preserve"> para que se continúe con el trámite de Convenio de Administración y Uso, solicitado por el Presidente de la Comisión de Propiedad y Espacio Público</w:t>
      </w:r>
      <w:r w:rsidR="004E45D1" w:rsidRPr="0024083B">
        <w:rPr>
          <w:rFonts w:cstheme="majorHAnsi"/>
          <w:i/>
          <w:iCs/>
          <w:sz w:val="22"/>
          <w:szCs w:val="22"/>
        </w:rPr>
        <w:t xml:space="preserve"> </w:t>
      </w:r>
      <w:r w:rsidR="000D2F37" w:rsidRPr="0024083B">
        <w:rPr>
          <w:rFonts w:cstheme="majorHAnsi"/>
          <w:i/>
          <w:iCs/>
          <w:sz w:val="22"/>
          <w:szCs w:val="22"/>
        </w:rPr>
        <w:t>“</w:t>
      </w:r>
    </w:p>
    <w:p w14:paraId="1ED9DEF0" w14:textId="77777777" w:rsidR="00DF25A3" w:rsidRPr="007C7B77" w:rsidRDefault="00DF25A3" w:rsidP="00F72EC0">
      <w:pPr>
        <w:pStyle w:val="Prrafodelista"/>
        <w:spacing w:line="276" w:lineRule="auto"/>
        <w:ind w:left="770"/>
        <w:jc w:val="both"/>
        <w:rPr>
          <w:rFonts w:cstheme="majorHAnsi"/>
          <w:sz w:val="22"/>
          <w:szCs w:val="22"/>
        </w:rPr>
      </w:pPr>
    </w:p>
    <w:p w14:paraId="3D836037" w14:textId="1E9C1E55" w:rsidR="006C53F1" w:rsidRDefault="00DF25A3" w:rsidP="00DF25A3">
      <w:pPr>
        <w:pStyle w:val="Prrafodelista"/>
        <w:jc w:val="both"/>
        <w:rPr>
          <w:rFonts w:cstheme="majorHAnsi"/>
          <w:i/>
          <w:sz w:val="22"/>
          <w:szCs w:val="22"/>
        </w:rPr>
      </w:pPr>
      <w:r w:rsidRPr="00DF25A3">
        <w:rPr>
          <w:rFonts w:cstheme="majorHAnsi"/>
          <w:i/>
          <w:sz w:val="22"/>
          <w:szCs w:val="22"/>
        </w:rPr>
        <w:t>“En el mencionado informe técnico se señala que el Municipio del Distrito Metropolitano de Quito es propietario del predio 192394, con clave catastral 30806 15 002, por ser área verde de la Cooperativa de Vivienda Batallón Chimborazo de acuerdo a la Ordenanza No. 2336, protocolizada mediante escritura pública realizada el 11 de julio de 1984, ante el Notario Dr. Efraín Martínez Paz, legalmente inscrita en el Registro de la Propiedad el 7 de agosto de 1984”</w:t>
      </w:r>
    </w:p>
    <w:p w14:paraId="0649AFE5" w14:textId="77777777" w:rsidR="009A5CCE" w:rsidRPr="00DF25A3" w:rsidRDefault="009A5CCE" w:rsidP="00DF25A3">
      <w:pPr>
        <w:pStyle w:val="Prrafodelista"/>
        <w:jc w:val="both"/>
        <w:rPr>
          <w:rFonts w:cstheme="majorHAnsi"/>
          <w:i/>
          <w:sz w:val="22"/>
          <w:szCs w:val="22"/>
        </w:rPr>
      </w:pPr>
    </w:p>
    <w:p w14:paraId="1587DA78" w14:textId="4BC0DABC" w:rsidR="00477484" w:rsidRPr="004527FC" w:rsidRDefault="004E45D1" w:rsidP="00006BBE">
      <w:pPr>
        <w:pStyle w:val="Prrafodelista"/>
        <w:numPr>
          <w:ilvl w:val="0"/>
          <w:numId w:val="2"/>
        </w:numPr>
        <w:spacing w:line="276" w:lineRule="auto"/>
        <w:jc w:val="both"/>
        <w:rPr>
          <w:rFonts w:cstheme="majorHAnsi"/>
          <w:sz w:val="22"/>
          <w:szCs w:val="22"/>
        </w:rPr>
      </w:pPr>
      <w:r w:rsidRPr="004527FC">
        <w:rPr>
          <w:rFonts w:cstheme="majorHAnsi"/>
          <w:sz w:val="22"/>
          <w:szCs w:val="22"/>
        </w:rPr>
        <w:t xml:space="preserve">Mediante el Informe Técnico Favorable de la Administración Zonal </w:t>
      </w:r>
      <w:r w:rsidR="00006BBE" w:rsidRPr="004527FC">
        <w:rPr>
          <w:rFonts w:cstheme="majorHAnsi"/>
          <w:sz w:val="22"/>
          <w:szCs w:val="22"/>
        </w:rPr>
        <w:t xml:space="preserve">Nro. </w:t>
      </w:r>
      <w:r w:rsidRPr="004527FC">
        <w:rPr>
          <w:rFonts w:cstheme="majorHAnsi"/>
          <w:sz w:val="22"/>
          <w:szCs w:val="22"/>
        </w:rPr>
        <w:t>DGT-UTV-01</w:t>
      </w:r>
      <w:r w:rsidR="003B146B">
        <w:rPr>
          <w:rFonts w:cstheme="majorHAnsi"/>
          <w:sz w:val="22"/>
          <w:szCs w:val="22"/>
        </w:rPr>
        <w:t>9</w:t>
      </w:r>
      <w:r w:rsidRPr="004527FC">
        <w:rPr>
          <w:rFonts w:cstheme="majorHAnsi"/>
          <w:sz w:val="22"/>
          <w:szCs w:val="22"/>
        </w:rPr>
        <w:t xml:space="preserve"> de </w:t>
      </w:r>
      <w:r w:rsidR="003B146B">
        <w:rPr>
          <w:rFonts w:cstheme="majorHAnsi"/>
          <w:sz w:val="22"/>
          <w:szCs w:val="22"/>
        </w:rPr>
        <w:t>1</w:t>
      </w:r>
      <w:r w:rsidRPr="004527FC">
        <w:rPr>
          <w:rFonts w:cstheme="majorHAnsi"/>
          <w:sz w:val="22"/>
          <w:szCs w:val="22"/>
        </w:rPr>
        <w:t xml:space="preserve">6 de </w:t>
      </w:r>
      <w:r w:rsidR="00216919">
        <w:rPr>
          <w:rFonts w:cstheme="majorHAnsi"/>
          <w:sz w:val="22"/>
          <w:szCs w:val="22"/>
        </w:rPr>
        <w:t>septiembre</w:t>
      </w:r>
      <w:r w:rsidRPr="004527FC">
        <w:rPr>
          <w:rFonts w:cstheme="majorHAnsi"/>
          <w:sz w:val="22"/>
          <w:szCs w:val="22"/>
        </w:rPr>
        <w:t xml:space="preserve"> de 2022, la Dirección de Gestión de Territorio, señala</w:t>
      </w:r>
      <w:r w:rsidR="00910FF9" w:rsidRPr="004527FC">
        <w:rPr>
          <w:rFonts w:cstheme="majorHAnsi"/>
          <w:sz w:val="22"/>
          <w:szCs w:val="22"/>
        </w:rPr>
        <w:t>:</w:t>
      </w:r>
    </w:p>
    <w:p w14:paraId="1EC7CB99" w14:textId="77777777" w:rsidR="00F72EC0" w:rsidRPr="004527FC" w:rsidRDefault="00F72EC0" w:rsidP="00F72EC0">
      <w:pPr>
        <w:pStyle w:val="Prrafodelista"/>
        <w:spacing w:line="276" w:lineRule="auto"/>
        <w:ind w:left="770"/>
        <w:jc w:val="both"/>
        <w:rPr>
          <w:rFonts w:cstheme="majorHAnsi"/>
          <w:sz w:val="22"/>
          <w:szCs w:val="22"/>
        </w:rPr>
      </w:pPr>
    </w:p>
    <w:p w14:paraId="350C40E4" w14:textId="6545A46D" w:rsidR="00477484" w:rsidRPr="006C0316" w:rsidRDefault="00477484" w:rsidP="00F72EC0">
      <w:pPr>
        <w:pStyle w:val="Prrafodelista"/>
        <w:spacing w:line="276" w:lineRule="auto"/>
        <w:ind w:left="770"/>
        <w:jc w:val="both"/>
        <w:rPr>
          <w:rFonts w:cstheme="majorHAnsi"/>
          <w:i/>
          <w:sz w:val="22"/>
          <w:szCs w:val="22"/>
        </w:rPr>
      </w:pPr>
      <w:r w:rsidRPr="006C0316">
        <w:rPr>
          <w:rFonts w:cstheme="majorHAnsi"/>
          <w:i/>
          <w:sz w:val="22"/>
          <w:szCs w:val="22"/>
        </w:rPr>
        <w:t xml:space="preserve">“El predio </w:t>
      </w:r>
      <w:r w:rsidR="00EB0077" w:rsidRPr="006C0316">
        <w:rPr>
          <w:rFonts w:cstheme="majorHAnsi"/>
          <w:i/>
          <w:sz w:val="22"/>
          <w:szCs w:val="22"/>
        </w:rPr>
        <w:t xml:space="preserve">Nro. </w:t>
      </w:r>
      <w:r w:rsidR="00216919" w:rsidRPr="006C0316">
        <w:rPr>
          <w:rFonts w:cstheme="majorHAnsi"/>
          <w:i/>
          <w:sz w:val="22"/>
          <w:szCs w:val="22"/>
        </w:rPr>
        <w:t>192394</w:t>
      </w:r>
      <w:r w:rsidRPr="006C0316">
        <w:rPr>
          <w:rFonts w:cstheme="majorHAnsi"/>
          <w:i/>
          <w:sz w:val="22"/>
          <w:szCs w:val="22"/>
        </w:rPr>
        <w:t xml:space="preserve"> se encuentra ubicada en la Provincia</w:t>
      </w:r>
      <w:r w:rsidR="00B10A1D" w:rsidRPr="006C0316">
        <w:rPr>
          <w:rFonts w:cstheme="majorHAnsi"/>
          <w:i/>
          <w:sz w:val="22"/>
          <w:szCs w:val="22"/>
        </w:rPr>
        <w:t xml:space="preserve"> de Pichincha</w:t>
      </w:r>
      <w:r w:rsidRPr="006C0316">
        <w:rPr>
          <w:rFonts w:cstheme="majorHAnsi"/>
          <w:i/>
          <w:sz w:val="22"/>
          <w:szCs w:val="22"/>
        </w:rPr>
        <w:t>, Cantón Quito, Parroqui</w:t>
      </w:r>
      <w:r w:rsidR="008A62A6" w:rsidRPr="006C0316">
        <w:rPr>
          <w:rFonts w:cstheme="majorHAnsi"/>
          <w:i/>
          <w:sz w:val="22"/>
          <w:szCs w:val="22"/>
        </w:rPr>
        <w:t xml:space="preserve">a </w:t>
      </w:r>
      <w:r w:rsidR="00B10A1D" w:rsidRPr="006C0316">
        <w:rPr>
          <w:rFonts w:cstheme="majorHAnsi"/>
          <w:i/>
          <w:sz w:val="22"/>
          <w:szCs w:val="22"/>
        </w:rPr>
        <w:t>San Bartolo</w:t>
      </w:r>
      <w:r w:rsidR="008A62A6" w:rsidRPr="006C0316">
        <w:rPr>
          <w:rFonts w:cstheme="majorHAnsi"/>
          <w:i/>
          <w:sz w:val="22"/>
          <w:szCs w:val="22"/>
        </w:rPr>
        <w:t xml:space="preserve">, barrio </w:t>
      </w:r>
      <w:r w:rsidR="00216919" w:rsidRPr="006C0316">
        <w:rPr>
          <w:rFonts w:cstheme="majorHAnsi"/>
          <w:i/>
          <w:sz w:val="22"/>
          <w:szCs w:val="22"/>
        </w:rPr>
        <w:t>Santiago II</w:t>
      </w:r>
      <w:r w:rsidR="00EB0077" w:rsidRPr="006C0316">
        <w:rPr>
          <w:rFonts w:cstheme="majorHAnsi"/>
          <w:i/>
          <w:sz w:val="22"/>
          <w:szCs w:val="22"/>
        </w:rPr>
        <w:t xml:space="preserve"> </w:t>
      </w:r>
      <w:r w:rsidR="006F4986" w:rsidRPr="006C0316">
        <w:rPr>
          <w:rFonts w:cstheme="majorHAnsi"/>
          <w:i/>
          <w:sz w:val="22"/>
          <w:szCs w:val="22"/>
        </w:rPr>
        <w:t>entre las</w:t>
      </w:r>
      <w:r w:rsidR="008A62A6" w:rsidRPr="006C0316">
        <w:rPr>
          <w:rFonts w:cstheme="majorHAnsi"/>
          <w:i/>
          <w:sz w:val="22"/>
          <w:szCs w:val="22"/>
        </w:rPr>
        <w:t xml:space="preserve"> calle</w:t>
      </w:r>
      <w:r w:rsidR="00B10A1D" w:rsidRPr="006C0316">
        <w:rPr>
          <w:rFonts w:cstheme="majorHAnsi"/>
          <w:i/>
          <w:sz w:val="22"/>
          <w:szCs w:val="22"/>
        </w:rPr>
        <w:t>s</w:t>
      </w:r>
      <w:r w:rsidR="008A62A6" w:rsidRPr="006C0316">
        <w:rPr>
          <w:rFonts w:cstheme="majorHAnsi"/>
          <w:i/>
          <w:sz w:val="22"/>
          <w:szCs w:val="22"/>
        </w:rPr>
        <w:t>:</w:t>
      </w:r>
      <w:r w:rsidR="00B10A1D" w:rsidRPr="006C0316">
        <w:rPr>
          <w:rFonts w:cstheme="majorHAnsi"/>
          <w:i/>
          <w:sz w:val="22"/>
          <w:szCs w:val="22"/>
        </w:rPr>
        <w:t xml:space="preserve"> S131 y Calle Amancay</w:t>
      </w:r>
    </w:p>
    <w:p w14:paraId="5E2F5D88" w14:textId="77777777" w:rsidR="00F72EC0" w:rsidRPr="006C0316" w:rsidRDefault="00F72EC0" w:rsidP="00F72EC0">
      <w:pPr>
        <w:pStyle w:val="Prrafodelista"/>
        <w:spacing w:line="276" w:lineRule="auto"/>
        <w:ind w:left="770"/>
        <w:jc w:val="both"/>
        <w:rPr>
          <w:rFonts w:cstheme="majorHAnsi"/>
          <w:i/>
          <w:sz w:val="22"/>
          <w:szCs w:val="22"/>
        </w:rPr>
      </w:pPr>
    </w:p>
    <w:p w14:paraId="4C6F4D15" w14:textId="786E3EAF" w:rsidR="00006BBE" w:rsidRPr="006C0316" w:rsidRDefault="00502468" w:rsidP="00342B37">
      <w:pPr>
        <w:pStyle w:val="Prrafodelista"/>
        <w:spacing w:line="276" w:lineRule="auto"/>
        <w:ind w:left="770"/>
        <w:jc w:val="both"/>
        <w:rPr>
          <w:rFonts w:cstheme="majorHAnsi"/>
          <w:i/>
          <w:sz w:val="22"/>
          <w:szCs w:val="22"/>
        </w:rPr>
      </w:pPr>
      <w:r w:rsidRPr="00502468">
        <w:rPr>
          <w:rFonts w:cstheme="majorHAnsi"/>
          <w:i/>
          <w:sz w:val="22"/>
          <w:szCs w:val="22"/>
        </w:rPr>
        <w:t>El área solicitada en convenio es por la parcialidad del predio Nro. 192394, con las siguientes áreas anexas: cancha principal, cancha secundaria, bar, SSHH-camerinos, graderío. El estado del equipamiento y las instalaciones es BUENO, la superficie solicitada en convenio es de 3222.23 m2 (área de levantamiento).</w:t>
      </w:r>
      <w:r>
        <w:rPr>
          <w:rFonts w:cstheme="majorHAnsi"/>
          <w:i/>
          <w:sz w:val="22"/>
          <w:szCs w:val="22"/>
        </w:rPr>
        <w:t>”</w:t>
      </w:r>
    </w:p>
    <w:p w14:paraId="1C7BBD3D" w14:textId="77777777" w:rsidR="00342B37" w:rsidRPr="006C0316" w:rsidRDefault="00342B37" w:rsidP="00342B37">
      <w:pPr>
        <w:pStyle w:val="Prrafodelista"/>
        <w:spacing w:line="276" w:lineRule="auto"/>
        <w:ind w:left="770"/>
        <w:jc w:val="both"/>
        <w:rPr>
          <w:rFonts w:cstheme="majorHAnsi"/>
          <w:i/>
          <w:sz w:val="22"/>
          <w:szCs w:val="22"/>
        </w:rPr>
      </w:pPr>
    </w:p>
    <w:p w14:paraId="64ED0966" w14:textId="2188F5E7" w:rsidR="00006BBE" w:rsidRPr="006C0316" w:rsidRDefault="00006BBE" w:rsidP="00006BBE">
      <w:pPr>
        <w:pStyle w:val="Prrafodelista"/>
        <w:spacing w:line="276" w:lineRule="auto"/>
        <w:ind w:left="770"/>
        <w:jc w:val="both"/>
        <w:rPr>
          <w:rFonts w:cstheme="majorHAnsi"/>
          <w:sz w:val="22"/>
          <w:szCs w:val="22"/>
        </w:rPr>
      </w:pPr>
      <w:r w:rsidRPr="006C0316">
        <w:rPr>
          <w:rFonts w:cstheme="majorHAnsi"/>
          <w:sz w:val="22"/>
          <w:szCs w:val="22"/>
        </w:rPr>
        <w:t xml:space="preserve">La entrega del predio No. </w:t>
      </w:r>
      <w:r w:rsidR="00216919" w:rsidRPr="006C0316">
        <w:rPr>
          <w:rFonts w:cstheme="majorHAnsi"/>
          <w:sz w:val="22"/>
          <w:szCs w:val="22"/>
        </w:rPr>
        <w:t>192394</w:t>
      </w:r>
      <w:r w:rsidRPr="006C0316">
        <w:rPr>
          <w:rFonts w:cstheme="majorHAnsi"/>
          <w:sz w:val="22"/>
          <w:szCs w:val="22"/>
        </w:rPr>
        <w:t xml:space="preserve"> es </w:t>
      </w:r>
      <w:r w:rsidR="00E75295" w:rsidRPr="006C0316">
        <w:rPr>
          <w:rFonts w:cstheme="majorHAnsi"/>
          <w:sz w:val="22"/>
          <w:szCs w:val="22"/>
        </w:rPr>
        <w:t>PARCIAL</w:t>
      </w:r>
      <w:r w:rsidRPr="006C0316">
        <w:rPr>
          <w:rFonts w:cstheme="majorHAnsi"/>
          <w:sz w:val="22"/>
          <w:szCs w:val="22"/>
        </w:rPr>
        <w:t>, conforme los siguientes linderos:</w:t>
      </w:r>
    </w:p>
    <w:p w14:paraId="748E8809" w14:textId="74569AC7" w:rsidR="00006BBE" w:rsidRPr="006C0316" w:rsidRDefault="00006BBE" w:rsidP="00006BBE">
      <w:pPr>
        <w:pStyle w:val="Prrafodelista"/>
        <w:spacing w:line="276" w:lineRule="auto"/>
        <w:ind w:left="770"/>
        <w:jc w:val="both"/>
        <w:rPr>
          <w:rFonts w:cstheme="majorHAnsi"/>
          <w:sz w:val="22"/>
          <w:szCs w:val="22"/>
        </w:rPr>
      </w:pPr>
      <w:r w:rsidRPr="006C0316">
        <w:rPr>
          <w:rFonts w:cstheme="majorHAnsi"/>
          <w:sz w:val="22"/>
          <w:szCs w:val="22"/>
        </w:rPr>
        <w:t xml:space="preserve">NORTE. - Con </w:t>
      </w:r>
      <w:r w:rsidR="00E75295" w:rsidRPr="006C0316">
        <w:rPr>
          <w:rFonts w:cstheme="majorHAnsi"/>
          <w:sz w:val="22"/>
          <w:szCs w:val="22"/>
        </w:rPr>
        <w:t>predios municipales</w:t>
      </w:r>
      <w:r w:rsidRPr="006C0316">
        <w:rPr>
          <w:rFonts w:cstheme="majorHAnsi"/>
          <w:sz w:val="22"/>
          <w:szCs w:val="22"/>
        </w:rPr>
        <w:t xml:space="preserve"> en </w:t>
      </w:r>
      <w:r w:rsidR="00E75295" w:rsidRPr="006C0316">
        <w:rPr>
          <w:rFonts w:cstheme="majorHAnsi"/>
          <w:sz w:val="22"/>
          <w:szCs w:val="22"/>
        </w:rPr>
        <w:t>109</w:t>
      </w:r>
      <w:r w:rsidRPr="006C0316">
        <w:rPr>
          <w:rFonts w:cstheme="majorHAnsi"/>
          <w:sz w:val="22"/>
          <w:szCs w:val="22"/>
        </w:rPr>
        <w:t>.</w:t>
      </w:r>
      <w:r w:rsidR="00E75295" w:rsidRPr="006C0316">
        <w:rPr>
          <w:rFonts w:cstheme="majorHAnsi"/>
          <w:sz w:val="22"/>
          <w:szCs w:val="22"/>
        </w:rPr>
        <w:t>01</w:t>
      </w:r>
      <w:r w:rsidRPr="006C0316">
        <w:rPr>
          <w:rFonts w:cstheme="majorHAnsi"/>
          <w:sz w:val="22"/>
          <w:szCs w:val="22"/>
        </w:rPr>
        <w:t xml:space="preserve"> metros; SUR. - Con </w:t>
      </w:r>
      <w:r w:rsidR="00E75295" w:rsidRPr="006C0316">
        <w:rPr>
          <w:rFonts w:cstheme="majorHAnsi"/>
          <w:sz w:val="22"/>
          <w:szCs w:val="22"/>
        </w:rPr>
        <w:t xml:space="preserve">calle S131 </w:t>
      </w:r>
      <w:r w:rsidRPr="006C0316">
        <w:rPr>
          <w:rFonts w:cstheme="majorHAnsi"/>
          <w:sz w:val="22"/>
          <w:szCs w:val="22"/>
        </w:rPr>
        <w:t xml:space="preserve">en </w:t>
      </w:r>
      <w:r w:rsidR="00E75295" w:rsidRPr="006C0316">
        <w:rPr>
          <w:rFonts w:cstheme="majorHAnsi"/>
          <w:sz w:val="22"/>
          <w:szCs w:val="22"/>
        </w:rPr>
        <w:t>88</w:t>
      </w:r>
      <w:r w:rsidRPr="006C0316">
        <w:rPr>
          <w:rFonts w:cstheme="majorHAnsi"/>
          <w:sz w:val="22"/>
          <w:szCs w:val="22"/>
        </w:rPr>
        <w:t>.</w:t>
      </w:r>
      <w:r w:rsidR="00E75295" w:rsidRPr="006C0316">
        <w:rPr>
          <w:rFonts w:cstheme="majorHAnsi"/>
          <w:sz w:val="22"/>
          <w:szCs w:val="22"/>
        </w:rPr>
        <w:t>05</w:t>
      </w:r>
      <w:r w:rsidRPr="006C0316">
        <w:rPr>
          <w:rFonts w:cstheme="majorHAnsi"/>
          <w:sz w:val="22"/>
          <w:szCs w:val="22"/>
        </w:rPr>
        <w:t xml:space="preserve"> metros; ESTE. - Con </w:t>
      </w:r>
      <w:r w:rsidR="00E75295" w:rsidRPr="006C0316">
        <w:rPr>
          <w:rFonts w:cstheme="majorHAnsi"/>
          <w:sz w:val="22"/>
          <w:szCs w:val="22"/>
        </w:rPr>
        <w:t>calle Amancay</w:t>
      </w:r>
      <w:r w:rsidRPr="006C0316">
        <w:rPr>
          <w:rFonts w:cstheme="majorHAnsi"/>
          <w:sz w:val="22"/>
          <w:szCs w:val="22"/>
        </w:rPr>
        <w:t xml:space="preserve"> en </w:t>
      </w:r>
      <w:r w:rsidR="00E75295" w:rsidRPr="006C0316">
        <w:rPr>
          <w:rFonts w:cstheme="majorHAnsi"/>
          <w:sz w:val="22"/>
          <w:szCs w:val="22"/>
        </w:rPr>
        <w:t>19</w:t>
      </w:r>
      <w:r w:rsidRPr="006C0316">
        <w:rPr>
          <w:rFonts w:cstheme="majorHAnsi"/>
          <w:sz w:val="22"/>
          <w:szCs w:val="22"/>
        </w:rPr>
        <w:t>.</w:t>
      </w:r>
      <w:r w:rsidR="00E75295" w:rsidRPr="006C0316">
        <w:rPr>
          <w:rFonts w:cstheme="majorHAnsi"/>
          <w:sz w:val="22"/>
          <w:szCs w:val="22"/>
        </w:rPr>
        <w:t>96</w:t>
      </w:r>
      <w:r w:rsidRPr="006C0316">
        <w:rPr>
          <w:rFonts w:cstheme="majorHAnsi"/>
          <w:sz w:val="22"/>
          <w:szCs w:val="22"/>
        </w:rPr>
        <w:t xml:space="preserve"> metros; y, OESTE. - Con predio</w:t>
      </w:r>
      <w:r w:rsidR="00E75295" w:rsidRPr="006C0316">
        <w:rPr>
          <w:rFonts w:cstheme="majorHAnsi"/>
          <w:sz w:val="22"/>
          <w:szCs w:val="22"/>
        </w:rPr>
        <w:t xml:space="preserve">s particulares </w:t>
      </w:r>
      <w:r w:rsidRPr="006C0316">
        <w:rPr>
          <w:rFonts w:cstheme="majorHAnsi"/>
          <w:sz w:val="22"/>
          <w:szCs w:val="22"/>
        </w:rPr>
        <w:t xml:space="preserve">en </w:t>
      </w:r>
      <w:r w:rsidR="00E75295" w:rsidRPr="006C0316">
        <w:rPr>
          <w:rFonts w:cstheme="majorHAnsi"/>
          <w:sz w:val="22"/>
          <w:szCs w:val="22"/>
        </w:rPr>
        <w:t>52</w:t>
      </w:r>
      <w:r w:rsidRPr="006C0316">
        <w:rPr>
          <w:rFonts w:cstheme="majorHAnsi"/>
          <w:sz w:val="22"/>
          <w:szCs w:val="22"/>
        </w:rPr>
        <w:t>.</w:t>
      </w:r>
      <w:r w:rsidR="00E75295" w:rsidRPr="006C0316">
        <w:rPr>
          <w:rFonts w:cstheme="majorHAnsi"/>
          <w:sz w:val="22"/>
          <w:szCs w:val="22"/>
        </w:rPr>
        <w:t>47</w:t>
      </w:r>
      <w:r w:rsidRPr="006C0316">
        <w:rPr>
          <w:rFonts w:cstheme="majorHAnsi"/>
          <w:sz w:val="22"/>
          <w:szCs w:val="22"/>
        </w:rPr>
        <w:t xml:space="preserve"> metros.</w:t>
      </w:r>
    </w:p>
    <w:p w14:paraId="2F725BFC" w14:textId="77777777" w:rsidR="00006BBE" w:rsidRPr="006C0316" w:rsidRDefault="00006BBE" w:rsidP="00006BBE">
      <w:pPr>
        <w:pStyle w:val="Prrafodelista"/>
        <w:spacing w:line="276" w:lineRule="auto"/>
        <w:ind w:left="770"/>
        <w:jc w:val="both"/>
        <w:rPr>
          <w:rFonts w:cstheme="majorHAnsi"/>
          <w:sz w:val="22"/>
          <w:szCs w:val="22"/>
        </w:rPr>
      </w:pPr>
    </w:p>
    <w:p w14:paraId="1B05B663" w14:textId="68C3CD1D" w:rsidR="00006BBE" w:rsidRPr="006C0316" w:rsidRDefault="00006BBE" w:rsidP="00006BBE">
      <w:pPr>
        <w:pStyle w:val="Prrafodelista"/>
        <w:spacing w:line="276" w:lineRule="auto"/>
        <w:ind w:left="770"/>
        <w:jc w:val="both"/>
        <w:rPr>
          <w:rFonts w:cstheme="majorHAnsi"/>
          <w:sz w:val="22"/>
          <w:szCs w:val="22"/>
        </w:rPr>
      </w:pPr>
      <w:r w:rsidRPr="006C0316">
        <w:rPr>
          <w:rFonts w:cstheme="majorHAnsi"/>
          <w:sz w:val="22"/>
          <w:szCs w:val="22"/>
        </w:rPr>
        <w:t>El área parcial para la entrega del Convenio de Administración y Uso es de 3</w:t>
      </w:r>
      <w:r w:rsidR="00E75295" w:rsidRPr="006C0316">
        <w:rPr>
          <w:rFonts w:cstheme="majorHAnsi"/>
          <w:sz w:val="22"/>
          <w:szCs w:val="22"/>
        </w:rPr>
        <w:t>222.23</w:t>
      </w:r>
      <w:r w:rsidR="00502468">
        <w:rPr>
          <w:rFonts w:cstheme="majorHAnsi"/>
          <w:sz w:val="22"/>
          <w:szCs w:val="22"/>
        </w:rPr>
        <w:t xml:space="preserve"> </w:t>
      </w:r>
      <w:r w:rsidRPr="006C0316">
        <w:rPr>
          <w:rFonts w:cstheme="majorHAnsi"/>
          <w:sz w:val="22"/>
          <w:szCs w:val="22"/>
        </w:rPr>
        <w:t>metros cuadrados.</w:t>
      </w:r>
      <w:bookmarkStart w:id="0" w:name="_GoBack"/>
      <w:bookmarkEnd w:id="0"/>
    </w:p>
    <w:p w14:paraId="7F1B1D35" w14:textId="77777777" w:rsidR="0096300F" w:rsidRPr="006C0316" w:rsidRDefault="0096300F" w:rsidP="00006BBE">
      <w:pPr>
        <w:pStyle w:val="Prrafodelista"/>
        <w:spacing w:line="276" w:lineRule="auto"/>
        <w:ind w:left="770"/>
        <w:jc w:val="both"/>
        <w:rPr>
          <w:rFonts w:cstheme="majorHAnsi"/>
          <w:sz w:val="22"/>
          <w:szCs w:val="22"/>
        </w:rPr>
      </w:pPr>
    </w:p>
    <w:p w14:paraId="157C3C98" w14:textId="7C97F1DA" w:rsidR="00006BBE" w:rsidRDefault="00342B37" w:rsidP="000C4E7E">
      <w:pPr>
        <w:pStyle w:val="Prrafodelista"/>
        <w:spacing w:line="276" w:lineRule="auto"/>
        <w:ind w:left="770"/>
        <w:jc w:val="both"/>
        <w:rPr>
          <w:rFonts w:cstheme="majorHAnsi"/>
          <w:b/>
          <w:i/>
          <w:iCs/>
          <w:sz w:val="22"/>
          <w:szCs w:val="22"/>
        </w:rPr>
      </w:pPr>
      <w:r w:rsidRPr="006C0316">
        <w:rPr>
          <w:rFonts w:cstheme="majorHAnsi"/>
          <w:i/>
          <w:iCs/>
          <w:sz w:val="22"/>
          <w:szCs w:val="22"/>
        </w:rPr>
        <w:t xml:space="preserve">“La Unidad de Territorio y Vivienda, de la administración Zonal Eloy Alfaro de conformidad a lo previsto en el artículo </w:t>
      </w:r>
      <w:r w:rsidR="00E75295" w:rsidRPr="006C0316">
        <w:rPr>
          <w:rFonts w:cstheme="majorHAnsi"/>
          <w:i/>
          <w:iCs/>
          <w:sz w:val="22"/>
          <w:szCs w:val="22"/>
        </w:rPr>
        <w:t>3536</w:t>
      </w:r>
      <w:r w:rsidRPr="006C0316">
        <w:rPr>
          <w:rFonts w:cstheme="majorHAnsi"/>
          <w:i/>
          <w:iCs/>
          <w:sz w:val="22"/>
          <w:szCs w:val="22"/>
        </w:rPr>
        <w:t xml:space="preserve"> de</w:t>
      </w:r>
      <w:r w:rsidR="00E75295" w:rsidRPr="006C0316">
        <w:rPr>
          <w:rFonts w:cstheme="majorHAnsi"/>
          <w:i/>
          <w:iCs/>
          <w:sz w:val="22"/>
          <w:szCs w:val="22"/>
        </w:rPr>
        <w:t xml:space="preserve"> la Ordenanza Metropolitana 037-2022 </w:t>
      </w:r>
      <w:r w:rsidRPr="006C0316">
        <w:rPr>
          <w:rFonts w:cstheme="majorHAnsi"/>
          <w:i/>
          <w:iCs/>
          <w:sz w:val="22"/>
          <w:szCs w:val="22"/>
        </w:rPr>
        <w:t xml:space="preserve">para el Distrito Metropolitano de Quito, emite el INFORME TÉCNICO </w:t>
      </w:r>
      <w:r w:rsidRPr="006C0316">
        <w:rPr>
          <w:rFonts w:cstheme="majorHAnsi"/>
          <w:b/>
          <w:i/>
          <w:iCs/>
          <w:sz w:val="22"/>
          <w:szCs w:val="22"/>
        </w:rPr>
        <w:t>FAVORABLE</w:t>
      </w:r>
      <w:r w:rsidRPr="006C0316">
        <w:rPr>
          <w:rFonts w:cstheme="majorHAnsi"/>
          <w:i/>
          <w:iCs/>
          <w:sz w:val="22"/>
          <w:szCs w:val="22"/>
        </w:rPr>
        <w:t xml:space="preserve">, previo a la suscripción </w:t>
      </w:r>
      <w:r w:rsidRPr="006C0316">
        <w:rPr>
          <w:rFonts w:cstheme="majorHAnsi"/>
          <w:i/>
          <w:iCs/>
          <w:sz w:val="22"/>
          <w:szCs w:val="22"/>
        </w:rPr>
        <w:lastRenderedPageBreak/>
        <w:t xml:space="preserve">del Convenio para la Administración y Uso del predio N° </w:t>
      </w:r>
      <w:r w:rsidR="00E75295" w:rsidRPr="006C0316">
        <w:rPr>
          <w:rFonts w:cstheme="majorHAnsi"/>
          <w:i/>
          <w:iCs/>
          <w:sz w:val="22"/>
          <w:szCs w:val="22"/>
        </w:rPr>
        <w:t>192394</w:t>
      </w:r>
      <w:r w:rsidRPr="006C0316">
        <w:rPr>
          <w:rFonts w:cstheme="majorHAnsi"/>
          <w:i/>
          <w:iCs/>
          <w:sz w:val="22"/>
          <w:szCs w:val="22"/>
        </w:rPr>
        <w:t xml:space="preserve"> de propiedad municipal de la superficie </w:t>
      </w:r>
      <w:r w:rsidRPr="006C0316">
        <w:rPr>
          <w:rFonts w:cstheme="majorHAnsi"/>
          <w:b/>
          <w:i/>
          <w:iCs/>
          <w:sz w:val="22"/>
          <w:szCs w:val="22"/>
        </w:rPr>
        <w:t>PARCIAL de 3</w:t>
      </w:r>
      <w:r w:rsidR="00E75295" w:rsidRPr="006C0316">
        <w:rPr>
          <w:rFonts w:cstheme="majorHAnsi"/>
          <w:b/>
          <w:i/>
          <w:iCs/>
          <w:sz w:val="22"/>
          <w:szCs w:val="22"/>
        </w:rPr>
        <w:t>222</w:t>
      </w:r>
      <w:r w:rsidRPr="006C0316">
        <w:rPr>
          <w:rFonts w:cstheme="majorHAnsi"/>
          <w:b/>
          <w:i/>
          <w:iCs/>
          <w:sz w:val="22"/>
          <w:szCs w:val="22"/>
        </w:rPr>
        <w:t>.</w:t>
      </w:r>
      <w:r w:rsidR="00E75295" w:rsidRPr="006C0316">
        <w:rPr>
          <w:rFonts w:cstheme="majorHAnsi"/>
          <w:b/>
          <w:i/>
          <w:iCs/>
          <w:sz w:val="22"/>
          <w:szCs w:val="22"/>
        </w:rPr>
        <w:t>23</w:t>
      </w:r>
      <w:r w:rsidRPr="006C0316">
        <w:rPr>
          <w:rFonts w:cstheme="majorHAnsi"/>
          <w:b/>
          <w:i/>
          <w:iCs/>
          <w:sz w:val="22"/>
          <w:szCs w:val="22"/>
        </w:rPr>
        <w:t xml:space="preserve"> m2”.</w:t>
      </w:r>
    </w:p>
    <w:p w14:paraId="6C2623F1" w14:textId="77777777" w:rsidR="000C4E7E" w:rsidRPr="000C4E7E" w:rsidRDefault="000C4E7E" w:rsidP="000C4E7E">
      <w:pPr>
        <w:pStyle w:val="Prrafodelista"/>
        <w:spacing w:line="276" w:lineRule="auto"/>
        <w:ind w:left="770"/>
        <w:jc w:val="both"/>
        <w:rPr>
          <w:rFonts w:cstheme="majorHAnsi"/>
          <w:sz w:val="22"/>
          <w:szCs w:val="22"/>
        </w:rPr>
      </w:pPr>
    </w:p>
    <w:p w14:paraId="03657643" w14:textId="6C9A2CFD" w:rsidR="00821207" w:rsidRPr="0046338C" w:rsidRDefault="004E45D1" w:rsidP="00910FF9">
      <w:pPr>
        <w:pStyle w:val="Prrafodelista"/>
        <w:numPr>
          <w:ilvl w:val="0"/>
          <w:numId w:val="2"/>
        </w:numPr>
        <w:spacing w:line="276" w:lineRule="auto"/>
        <w:jc w:val="both"/>
        <w:rPr>
          <w:rFonts w:cstheme="majorHAnsi"/>
          <w:iCs/>
          <w:sz w:val="22"/>
          <w:szCs w:val="22"/>
        </w:rPr>
      </w:pPr>
      <w:r w:rsidRPr="0046338C">
        <w:rPr>
          <w:rFonts w:cstheme="majorHAnsi"/>
          <w:iCs/>
          <w:sz w:val="22"/>
          <w:szCs w:val="22"/>
        </w:rPr>
        <w:t>Mediante Informe Técnico Favorable de la Administración Zonal Eloy Alfaro No. DGPD-</w:t>
      </w:r>
      <w:r w:rsidR="00EC47D1">
        <w:rPr>
          <w:rFonts w:cstheme="majorHAnsi"/>
          <w:iCs/>
          <w:sz w:val="22"/>
          <w:szCs w:val="22"/>
        </w:rPr>
        <w:t>13</w:t>
      </w:r>
      <w:r w:rsidRPr="0046338C">
        <w:rPr>
          <w:rFonts w:cstheme="majorHAnsi"/>
          <w:iCs/>
          <w:sz w:val="22"/>
          <w:szCs w:val="22"/>
        </w:rPr>
        <w:t>-202</w:t>
      </w:r>
      <w:r w:rsidR="00EC47D1">
        <w:rPr>
          <w:rFonts w:cstheme="majorHAnsi"/>
          <w:iCs/>
          <w:sz w:val="22"/>
          <w:szCs w:val="22"/>
        </w:rPr>
        <w:t>2</w:t>
      </w:r>
      <w:r w:rsidRPr="0046338C">
        <w:rPr>
          <w:rFonts w:cstheme="majorHAnsi"/>
          <w:iCs/>
          <w:sz w:val="22"/>
          <w:szCs w:val="22"/>
        </w:rPr>
        <w:t xml:space="preserve"> de </w:t>
      </w:r>
      <w:r w:rsidR="00EC47D1">
        <w:rPr>
          <w:rFonts w:cstheme="majorHAnsi"/>
          <w:iCs/>
          <w:sz w:val="22"/>
          <w:szCs w:val="22"/>
        </w:rPr>
        <w:t>3</w:t>
      </w:r>
      <w:r w:rsidRPr="0046338C">
        <w:rPr>
          <w:rFonts w:cstheme="majorHAnsi"/>
          <w:iCs/>
          <w:sz w:val="22"/>
          <w:szCs w:val="22"/>
        </w:rPr>
        <w:t xml:space="preserve"> de </w:t>
      </w:r>
      <w:r w:rsidR="00EC47D1">
        <w:rPr>
          <w:rFonts w:cstheme="majorHAnsi"/>
          <w:iCs/>
          <w:sz w:val="22"/>
          <w:szCs w:val="22"/>
        </w:rPr>
        <w:t>marzo</w:t>
      </w:r>
      <w:r w:rsidRPr="0046338C">
        <w:rPr>
          <w:rFonts w:cstheme="majorHAnsi"/>
          <w:iCs/>
          <w:sz w:val="22"/>
          <w:szCs w:val="22"/>
        </w:rPr>
        <w:t xml:space="preserve"> de 202</w:t>
      </w:r>
      <w:r w:rsidR="00EC47D1">
        <w:rPr>
          <w:rFonts w:cstheme="majorHAnsi"/>
          <w:iCs/>
          <w:sz w:val="22"/>
          <w:szCs w:val="22"/>
        </w:rPr>
        <w:t>2</w:t>
      </w:r>
      <w:r w:rsidRPr="0046338C">
        <w:rPr>
          <w:rFonts w:cstheme="majorHAnsi"/>
          <w:iCs/>
          <w:sz w:val="22"/>
          <w:szCs w:val="22"/>
        </w:rPr>
        <w:t xml:space="preserve">, la </w:t>
      </w:r>
      <w:r w:rsidR="00006BBE" w:rsidRPr="0046338C">
        <w:rPr>
          <w:rFonts w:cstheme="majorHAnsi"/>
          <w:iCs/>
          <w:sz w:val="22"/>
          <w:szCs w:val="22"/>
        </w:rPr>
        <w:t>Directora de Gestión Participativa del Desarrollo</w:t>
      </w:r>
      <w:r w:rsidRPr="0046338C">
        <w:rPr>
          <w:rFonts w:cstheme="majorHAnsi"/>
          <w:iCs/>
          <w:sz w:val="22"/>
          <w:szCs w:val="22"/>
        </w:rPr>
        <w:t>, determina</w:t>
      </w:r>
      <w:r w:rsidR="00E32E12" w:rsidRPr="0046338C">
        <w:rPr>
          <w:rFonts w:cstheme="majorHAnsi"/>
          <w:iCs/>
          <w:sz w:val="22"/>
          <w:szCs w:val="22"/>
        </w:rPr>
        <w:t>:</w:t>
      </w:r>
      <w:r w:rsidRPr="0046338C">
        <w:rPr>
          <w:rFonts w:cstheme="majorHAnsi"/>
          <w:iCs/>
          <w:sz w:val="22"/>
          <w:szCs w:val="22"/>
        </w:rPr>
        <w:t xml:space="preserve"> </w:t>
      </w:r>
    </w:p>
    <w:p w14:paraId="2730B839" w14:textId="77777777" w:rsidR="00821207" w:rsidRPr="0046338C" w:rsidRDefault="00821207" w:rsidP="00F72EC0">
      <w:pPr>
        <w:pStyle w:val="Prrafodelista"/>
        <w:spacing w:line="276" w:lineRule="auto"/>
        <w:ind w:left="770"/>
        <w:jc w:val="both"/>
        <w:rPr>
          <w:rFonts w:cstheme="majorHAnsi"/>
          <w:iCs/>
          <w:sz w:val="22"/>
          <w:szCs w:val="22"/>
        </w:rPr>
      </w:pPr>
    </w:p>
    <w:p w14:paraId="5B4DA1A8" w14:textId="7574ED04" w:rsidR="00B276BC" w:rsidRPr="00463918" w:rsidRDefault="00463918" w:rsidP="00006BBE">
      <w:pPr>
        <w:pStyle w:val="Prrafodelista"/>
        <w:spacing w:line="276" w:lineRule="auto"/>
        <w:ind w:left="770"/>
        <w:jc w:val="both"/>
        <w:rPr>
          <w:rStyle w:val="markedcontent"/>
          <w:rFonts w:cstheme="minorHAnsi"/>
          <w:i/>
          <w:sz w:val="22"/>
          <w:szCs w:val="22"/>
        </w:rPr>
      </w:pPr>
      <w:r>
        <w:rPr>
          <w:rStyle w:val="markedcontent"/>
          <w:rFonts w:cstheme="minorHAnsi"/>
          <w:i/>
          <w:sz w:val="22"/>
          <w:szCs w:val="22"/>
        </w:rPr>
        <w:t>“</w:t>
      </w:r>
      <w:r w:rsidR="00B276BC" w:rsidRPr="00463918">
        <w:rPr>
          <w:rStyle w:val="markedcontent"/>
          <w:rFonts w:cstheme="minorHAnsi"/>
          <w:i/>
          <w:sz w:val="22"/>
          <w:szCs w:val="22"/>
        </w:rPr>
        <w:t>Luego de la inspección realizada, verificación y reunión mantenida entre los directivos de la de la Liga Batallón Chimborazo, actores sociales, y comunidad, se llegó a los acuerdos de que la Liga siga con la Administración de estos espacios deportivos, tomando en cuenta que el deporte barrial tiene el fin de motivar la organización y participación de las y los ciudadanos de los barrios y así mejorarla calidad de vida, y considerando las recomendaciones antes expuestas.</w:t>
      </w:r>
    </w:p>
    <w:p w14:paraId="65E95436" w14:textId="0B908B4B" w:rsidR="00006BBE" w:rsidRPr="00463918" w:rsidRDefault="00B276BC" w:rsidP="00006BBE">
      <w:pPr>
        <w:pStyle w:val="Prrafodelista"/>
        <w:spacing w:line="276" w:lineRule="auto"/>
        <w:ind w:left="770"/>
        <w:jc w:val="both"/>
        <w:rPr>
          <w:rStyle w:val="markedcontent"/>
          <w:rFonts w:cstheme="minorHAnsi"/>
          <w:i/>
          <w:sz w:val="22"/>
          <w:szCs w:val="22"/>
        </w:rPr>
      </w:pPr>
      <w:r w:rsidRPr="00463918">
        <w:rPr>
          <w:rFonts w:cstheme="minorHAnsi"/>
          <w:i/>
          <w:sz w:val="22"/>
          <w:szCs w:val="22"/>
        </w:rPr>
        <w:br/>
      </w:r>
      <w:r w:rsidRPr="00463918">
        <w:rPr>
          <w:rStyle w:val="markedcontent"/>
          <w:rFonts w:cstheme="minorHAnsi"/>
          <w:i/>
          <w:sz w:val="22"/>
          <w:szCs w:val="22"/>
        </w:rPr>
        <w:t>En virtud de lo expuesto y en vista de que los representantes deportivos tienen la voluntad de continuar con el trámite para la posible suscripción del Convenio de Administración y al no</w:t>
      </w:r>
      <w:r w:rsidR="00463918" w:rsidRPr="00463918">
        <w:rPr>
          <w:rStyle w:val="markedcontent"/>
          <w:rFonts w:cstheme="minorHAnsi"/>
          <w:i/>
          <w:sz w:val="22"/>
          <w:szCs w:val="22"/>
        </w:rPr>
        <w:t xml:space="preserve"> </w:t>
      </w:r>
      <w:r w:rsidRPr="00463918">
        <w:rPr>
          <w:rStyle w:val="markedcontent"/>
          <w:rFonts w:cstheme="minorHAnsi"/>
          <w:i/>
          <w:sz w:val="22"/>
          <w:szCs w:val="22"/>
        </w:rPr>
        <w:t>existir oposición alguna por parte de los moradores del sector, la Dirección de Gestión Participativa</w:t>
      </w:r>
      <w:r w:rsidR="00463918" w:rsidRPr="00463918">
        <w:rPr>
          <w:rStyle w:val="markedcontent"/>
          <w:rFonts w:cstheme="minorHAnsi"/>
          <w:i/>
          <w:sz w:val="22"/>
          <w:szCs w:val="22"/>
        </w:rPr>
        <w:t xml:space="preserve"> </w:t>
      </w:r>
      <w:r w:rsidRPr="00463918">
        <w:rPr>
          <w:rStyle w:val="markedcontent"/>
          <w:rFonts w:cstheme="minorHAnsi"/>
          <w:i/>
          <w:sz w:val="22"/>
          <w:szCs w:val="22"/>
        </w:rPr>
        <w:t>emite el Informe social favorable al pedido, con e</w:t>
      </w:r>
      <w:r w:rsidR="00463918" w:rsidRPr="00463918">
        <w:rPr>
          <w:rStyle w:val="markedcontent"/>
          <w:rFonts w:cstheme="minorHAnsi"/>
          <w:i/>
          <w:sz w:val="22"/>
          <w:szCs w:val="22"/>
        </w:rPr>
        <w:t xml:space="preserve">l fin de que se continúe con el </w:t>
      </w:r>
      <w:r w:rsidRPr="00463918">
        <w:rPr>
          <w:rStyle w:val="markedcontent"/>
          <w:rFonts w:cstheme="minorHAnsi"/>
          <w:i/>
          <w:sz w:val="22"/>
          <w:szCs w:val="22"/>
        </w:rPr>
        <w:t>trámite</w:t>
      </w:r>
      <w:r w:rsidR="00463918" w:rsidRPr="00463918">
        <w:rPr>
          <w:rStyle w:val="markedcontent"/>
          <w:rFonts w:cstheme="minorHAnsi"/>
          <w:i/>
          <w:sz w:val="22"/>
          <w:szCs w:val="22"/>
        </w:rPr>
        <w:t xml:space="preserve"> </w:t>
      </w:r>
      <w:r w:rsidRPr="00463918">
        <w:rPr>
          <w:rStyle w:val="markedcontent"/>
          <w:rFonts w:cstheme="minorHAnsi"/>
          <w:i/>
          <w:sz w:val="22"/>
          <w:szCs w:val="22"/>
        </w:rPr>
        <w:t>respectivo,</w:t>
      </w:r>
      <w:r w:rsidR="00463918" w:rsidRPr="00463918">
        <w:rPr>
          <w:rStyle w:val="markedcontent"/>
          <w:rFonts w:cstheme="minorHAnsi"/>
          <w:i/>
          <w:sz w:val="22"/>
          <w:szCs w:val="22"/>
        </w:rPr>
        <w:t xml:space="preserve"> </w:t>
      </w:r>
      <w:r w:rsidRPr="00463918">
        <w:rPr>
          <w:rStyle w:val="markedcontent"/>
          <w:rFonts w:cstheme="minorHAnsi"/>
          <w:i/>
          <w:sz w:val="22"/>
          <w:szCs w:val="22"/>
        </w:rPr>
        <w:t>siempre y cuando la Ley y las Ordenanzas Municipales así lo permitan</w:t>
      </w:r>
      <w:r w:rsidR="00463918">
        <w:rPr>
          <w:rStyle w:val="markedcontent"/>
          <w:rFonts w:cstheme="minorHAnsi"/>
          <w:i/>
          <w:sz w:val="22"/>
          <w:szCs w:val="22"/>
        </w:rPr>
        <w:t>”</w:t>
      </w:r>
    </w:p>
    <w:p w14:paraId="3D7B31D0" w14:textId="77777777" w:rsidR="00463918" w:rsidRPr="00B276BC" w:rsidRDefault="00463918" w:rsidP="00006BBE">
      <w:pPr>
        <w:pStyle w:val="Prrafodelista"/>
        <w:spacing w:line="276" w:lineRule="auto"/>
        <w:ind w:left="770"/>
        <w:jc w:val="both"/>
        <w:rPr>
          <w:rFonts w:cstheme="minorHAnsi"/>
          <w:sz w:val="22"/>
          <w:szCs w:val="22"/>
        </w:rPr>
      </w:pPr>
    </w:p>
    <w:p w14:paraId="1EC179F9" w14:textId="54ED30AA" w:rsidR="00E32E12" w:rsidRPr="00237BC1" w:rsidRDefault="00C3319D" w:rsidP="00B9579A">
      <w:pPr>
        <w:pStyle w:val="Prrafodelista"/>
        <w:numPr>
          <w:ilvl w:val="0"/>
          <w:numId w:val="2"/>
        </w:numPr>
        <w:spacing w:line="276" w:lineRule="auto"/>
        <w:jc w:val="both"/>
        <w:rPr>
          <w:rFonts w:cstheme="majorHAnsi"/>
          <w:i/>
          <w:sz w:val="22"/>
          <w:szCs w:val="22"/>
        </w:rPr>
      </w:pPr>
      <w:r w:rsidRPr="00237BC1">
        <w:rPr>
          <w:rFonts w:cstheme="majorHAnsi"/>
          <w:iCs/>
          <w:sz w:val="22"/>
          <w:szCs w:val="22"/>
        </w:rPr>
        <w:t>Mediante</w:t>
      </w:r>
      <w:r w:rsidR="00B9579A" w:rsidRPr="00237BC1">
        <w:rPr>
          <w:rFonts w:cstheme="majorHAnsi"/>
          <w:iCs/>
          <w:sz w:val="22"/>
          <w:szCs w:val="22"/>
        </w:rPr>
        <w:t xml:space="preserve"> Oficio No. GADDMQ-STHV-DMC-UCE-2022-2</w:t>
      </w:r>
      <w:r w:rsidR="005102F6">
        <w:rPr>
          <w:rFonts w:cstheme="majorHAnsi"/>
          <w:iCs/>
          <w:sz w:val="22"/>
          <w:szCs w:val="22"/>
        </w:rPr>
        <w:t>328</w:t>
      </w:r>
      <w:r w:rsidR="00B9579A" w:rsidRPr="00237BC1">
        <w:rPr>
          <w:rFonts w:cstheme="majorHAnsi"/>
          <w:iCs/>
          <w:sz w:val="22"/>
          <w:szCs w:val="22"/>
        </w:rPr>
        <w:t>-O de</w:t>
      </w:r>
      <w:r w:rsidR="005B5D93">
        <w:rPr>
          <w:rFonts w:cstheme="majorHAnsi"/>
          <w:iCs/>
          <w:sz w:val="22"/>
          <w:szCs w:val="22"/>
        </w:rPr>
        <w:t xml:space="preserve"> </w:t>
      </w:r>
      <w:r w:rsidR="005102F6">
        <w:rPr>
          <w:rFonts w:cstheme="majorHAnsi"/>
          <w:iCs/>
          <w:sz w:val="22"/>
          <w:szCs w:val="22"/>
        </w:rPr>
        <w:t>20</w:t>
      </w:r>
      <w:r w:rsidR="00B9579A" w:rsidRPr="00237BC1">
        <w:rPr>
          <w:rFonts w:cstheme="majorHAnsi"/>
          <w:iCs/>
          <w:sz w:val="22"/>
          <w:szCs w:val="22"/>
        </w:rPr>
        <w:t xml:space="preserve"> de </w:t>
      </w:r>
      <w:r w:rsidR="005102F6">
        <w:rPr>
          <w:rFonts w:cstheme="majorHAnsi"/>
          <w:iCs/>
          <w:sz w:val="22"/>
          <w:szCs w:val="22"/>
        </w:rPr>
        <w:t>septiembre</w:t>
      </w:r>
      <w:r w:rsidR="00B9579A" w:rsidRPr="00237BC1">
        <w:rPr>
          <w:rFonts w:cstheme="majorHAnsi"/>
          <w:iCs/>
          <w:sz w:val="22"/>
          <w:szCs w:val="22"/>
        </w:rPr>
        <w:t xml:space="preserve"> de 2022, </w:t>
      </w:r>
      <w:r w:rsidR="004E45D1" w:rsidRPr="00237BC1">
        <w:rPr>
          <w:rFonts w:cstheme="majorHAnsi"/>
          <w:iCs/>
          <w:sz w:val="22"/>
          <w:szCs w:val="22"/>
        </w:rPr>
        <w:t>la Dirección Metropolitana de Catastros</w:t>
      </w:r>
      <w:r w:rsidRPr="00237BC1">
        <w:rPr>
          <w:rFonts w:cstheme="majorHAnsi"/>
          <w:iCs/>
          <w:sz w:val="22"/>
          <w:szCs w:val="22"/>
        </w:rPr>
        <w:t>,</w:t>
      </w:r>
      <w:r w:rsidR="004E45D1" w:rsidRPr="00237BC1">
        <w:rPr>
          <w:rFonts w:cstheme="majorHAnsi"/>
          <w:iCs/>
          <w:sz w:val="22"/>
          <w:szCs w:val="22"/>
        </w:rPr>
        <w:t xml:space="preserve"> </w:t>
      </w:r>
      <w:r w:rsidR="00B9579A" w:rsidRPr="00237BC1">
        <w:rPr>
          <w:rFonts w:cstheme="majorHAnsi"/>
          <w:iCs/>
          <w:sz w:val="22"/>
          <w:szCs w:val="22"/>
        </w:rPr>
        <w:t>remite el Informe Técnico Nro. STHV-DMC-UCE-2022-</w:t>
      </w:r>
      <w:r w:rsidR="005102F6">
        <w:rPr>
          <w:rFonts w:cstheme="majorHAnsi"/>
          <w:iCs/>
          <w:sz w:val="22"/>
          <w:szCs w:val="22"/>
        </w:rPr>
        <w:t>2136</w:t>
      </w:r>
      <w:r w:rsidR="00B9579A" w:rsidRPr="00237BC1">
        <w:rPr>
          <w:rFonts w:cstheme="majorHAnsi"/>
          <w:iCs/>
          <w:sz w:val="22"/>
          <w:szCs w:val="22"/>
        </w:rPr>
        <w:t xml:space="preserve"> de 2</w:t>
      </w:r>
      <w:r w:rsidR="005102F6">
        <w:rPr>
          <w:rFonts w:cstheme="majorHAnsi"/>
          <w:iCs/>
          <w:sz w:val="22"/>
          <w:szCs w:val="22"/>
        </w:rPr>
        <w:t>0</w:t>
      </w:r>
      <w:r w:rsidR="00B9579A" w:rsidRPr="00237BC1">
        <w:rPr>
          <w:rFonts w:cstheme="majorHAnsi"/>
          <w:iCs/>
          <w:sz w:val="22"/>
          <w:szCs w:val="22"/>
        </w:rPr>
        <w:t xml:space="preserve"> de </w:t>
      </w:r>
      <w:r w:rsidR="005102F6">
        <w:rPr>
          <w:rFonts w:cstheme="majorHAnsi"/>
          <w:iCs/>
          <w:sz w:val="22"/>
          <w:szCs w:val="22"/>
        </w:rPr>
        <w:t>septiembre</w:t>
      </w:r>
      <w:r w:rsidR="00B9579A" w:rsidRPr="00237BC1">
        <w:rPr>
          <w:rFonts w:cstheme="majorHAnsi"/>
          <w:iCs/>
          <w:sz w:val="22"/>
          <w:szCs w:val="22"/>
        </w:rPr>
        <w:t xml:space="preserve"> de 2022,</w:t>
      </w:r>
      <w:r w:rsidR="004E45D1" w:rsidRPr="00237BC1">
        <w:rPr>
          <w:rFonts w:cstheme="majorHAnsi"/>
          <w:iCs/>
          <w:sz w:val="22"/>
          <w:szCs w:val="22"/>
        </w:rPr>
        <w:t xml:space="preserve"> suscrito por </w:t>
      </w:r>
      <w:r w:rsidR="00E32E12" w:rsidRPr="00237BC1">
        <w:rPr>
          <w:rFonts w:cstheme="majorHAnsi"/>
          <w:iCs/>
          <w:sz w:val="22"/>
          <w:szCs w:val="22"/>
        </w:rPr>
        <w:t>Jefe de U</w:t>
      </w:r>
      <w:r w:rsidR="00910FF9" w:rsidRPr="00237BC1">
        <w:rPr>
          <w:rFonts w:cstheme="majorHAnsi"/>
          <w:iCs/>
          <w:sz w:val="22"/>
          <w:szCs w:val="22"/>
        </w:rPr>
        <w:t>nidad de Catastro Especial</w:t>
      </w:r>
      <w:r w:rsidR="004E45D1" w:rsidRPr="00237BC1">
        <w:rPr>
          <w:rFonts w:cstheme="majorHAnsi"/>
          <w:iCs/>
          <w:sz w:val="22"/>
          <w:szCs w:val="22"/>
        </w:rPr>
        <w:t>, en el cual se indica:</w:t>
      </w:r>
    </w:p>
    <w:p w14:paraId="570485A7" w14:textId="77777777" w:rsidR="00E32E12" w:rsidRPr="00237BC1" w:rsidRDefault="00E32E12" w:rsidP="00E32E12">
      <w:pPr>
        <w:pStyle w:val="Prrafodelista"/>
        <w:spacing w:line="276" w:lineRule="auto"/>
        <w:ind w:left="770"/>
        <w:jc w:val="both"/>
        <w:rPr>
          <w:rFonts w:cstheme="majorHAnsi"/>
          <w:iCs/>
          <w:sz w:val="22"/>
          <w:szCs w:val="22"/>
        </w:rPr>
      </w:pPr>
    </w:p>
    <w:p w14:paraId="37CF29EF" w14:textId="6CA7FFAF" w:rsidR="00B9579A" w:rsidRPr="00237BC1" w:rsidRDefault="00B9579A" w:rsidP="00E32E12">
      <w:pPr>
        <w:pStyle w:val="Prrafodelista"/>
        <w:spacing w:line="276" w:lineRule="auto"/>
        <w:ind w:left="770"/>
        <w:jc w:val="both"/>
        <w:rPr>
          <w:rFonts w:cstheme="majorHAnsi"/>
          <w:i/>
          <w:sz w:val="22"/>
          <w:szCs w:val="22"/>
        </w:rPr>
      </w:pPr>
      <w:r w:rsidRPr="00237BC1">
        <w:rPr>
          <w:rFonts w:cstheme="majorHAnsi"/>
          <w:i/>
          <w:sz w:val="22"/>
          <w:szCs w:val="22"/>
        </w:rPr>
        <w:t xml:space="preserve"> </w:t>
      </w:r>
      <w:r w:rsidRPr="004D4307">
        <w:rPr>
          <w:rFonts w:cstheme="majorHAnsi"/>
          <w:i/>
          <w:sz w:val="22"/>
          <w:szCs w:val="22"/>
        </w:rPr>
        <w:t xml:space="preserve">“Se emite criterio técnico </w:t>
      </w:r>
      <w:r w:rsidRPr="004D4307">
        <w:rPr>
          <w:rFonts w:cstheme="majorHAnsi"/>
          <w:b/>
          <w:i/>
          <w:sz w:val="22"/>
          <w:szCs w:val="22"/>
        </w:rPr>
        <w:t>FAVORABLE</w:t>
      </w:r>
      <w:r w:rsidRPr="004D4307">
        <w:rPr>
          <w:rFonts w:cstheme="maj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w:t>
      </w:r>
      <w:r w:rsidR="00E32E12" w:rsidRPr="004D4307">
        <w:rPr>
          <w:rFonts w:cstheme="majorHAnsi"/>
          <w:i/>
          <w:sz w:val="22"/>
          <w:szCs w:val="22"/>
        </w:rPr>
        <w:t>, en cumplimiento con lo dispuesto en el artículo 3499, del Código Municipal para el Distrito Metropolitano de Quito, vigente.</w:t>
      </w:r>
      <w:r w:rsidRPr="004D4307">
        <w:rPr>
          <w:rFonts w:cstheme="majorHAnsi"/>
          <w:i/>
          <w:sz w:val="22"/>
          <w:szCs w:val="22"/>
        </w:rPr>
        <w:t>”.</w:t>
      </w:r>
    </w:p>
    <w:p w14:paraId="298E492A" w14:textId="77777777" w:rsidR="00B9579A" w:rsidRPr="00F72EC0" w:rsidRDefault="00B9579A" w:rsidP="00B9579A">
      <w:pPr>
        <w:pStyle w:val="Prrafodelista"/>
        <w:spacing w:line="276" w:lineRule="auto"/>
        <w:ind w:left="770"/>
        <w:jc w:val="both"/>
        <w:rPr>
          <w:rFonts w:asciiTheme="majorHAnsi" w:hAnsiTheme="majorHAnsi" w:cstheme="majorHAnsi"/>
        </w:rPr>
      </w:pPr>
    </w:p>
    <w:p w14:paraId="1D6A378D" w14:textId="16577726" w:rsidR="001758E6" w:rsidRPr="002C0607" w:rsidRDefault="00411FF3" w:rsidP="001758E6">
      <w:pPr>
        <w:pStyle w:val="Prrafodelista"/>
        <w:numPr>
          <w:ilvl w:val="0"/>
          <w:numId w:val="2"/>
        </w:numPr>
        <w:spacing w:line="276" w:lineRule="auto"/>
        <w:jc w:val="both"/>
        <w:rPr>
          <w:rFonts w:cstheme="majorHAnsi"/>
          <w:i/>
          <w:iCs/>
          <w:sz w:val="22"/>
          <w:szCs w:val="22"/>
        </w:rPr>
      </w:pPr>
      <w:r w:rsidRPr="002C0607">
        <w:rPr>
          <w:rFonts w:cstheme="majorHAnsi"/>
          <w:sz w:val="22"/>
          <w:szCs w:val="22"/>
        </w:rPr>
        <w:t>Mediante Memorando No. GADDMQ-SERD-</w:t>
      </w:r>
      <w:r w:rsidR="005102F6">
        <w:rPr>
          <w:rFonts w:cstheme="majorHAnsi"/>
          <w:sz w:val="22"/>
          <w:szCs w:val="22"/>
        </w:rPr>
        <w:t>DMDR-</w:t>
      </w:r>
      <w:r w:rsidRPr="002C0607">
        <w:rPr>
          <w:rFonts w:cstheme="majorHAnsi"/>
          <w:sz w:val="22"/>
          <w:szCs w:val="22"/>
        </w:rPr>
        <w:t>2022-0</w:t>
      </w:r>
      <w:r w:rsidR="005102F6">
        <w:rPr>
          <w:rFonts w:cstheme="majorHAnsi"/>
          <w:sz w:val="22"/>
          <w:szCs w:val="22"/>
        </w:rPr>
        <w:t>1912</w:t>
      </w:r>
      <w:r w:rsidRPr="002C0607">
        <w:rPr>
          <w:rFonts w:cstheme="majorHAnsi"/>
          <w:sz w:val="22"/>
          <w:szCs w:val="22"/>
        </w:rPr>
        <w:t xml:space="preserve">-M de </w:t>
      </w:r>
      <w:r w:rsidR="005102F6">
        <w:rPr>
          <w:rFonts w:cstheme="majorHAnsi"/>
          <w:sz w:val="22"/>
          <w:szCs w:val="22"/>
        </w:rPr>
        <w:t>15</w:t>
      </w:r>
      <w:r w:rsidRPr="002C0607">
        <w:rPr>
          <w:rFonts w:cstheme="majorHAnsi"/>
          <w:sz w:val="22"/>
          <w:szCs w:val="22"/>
        </w:rPr>
        <w:t xml:space="preserve"> de </w:t>
      </w:r>
      <w:r w:rsidR="005102F6">
        <w:rPr>
          <w:rFonts w:cstheme="majorHAnsi"/>
          <w:sz w:val="22"/>
          <w:szCs w:val="22"/>
        </w:rPr>
        <w:t xml:space="preserve">septiembre </w:t>
      </w:r>
      <w:r w:rsidRPr="002C0607">
        <w:rPr>
          <w:rFonts w:cstheme="majorHAnsi"/>
          <w:sz w:val="22"/>
          <w:szCs w:val="22"/>
        </w:rPr>
        <w:t xml:space="preserve">de 2022, </w:t>
      </w:r>
      <w:r w:rsidR="004E45D1" w:rsidRPr="002C0607">
        <w:rPr>
          <w:rFonts w:cstheme="majorHAnsi"/>
          <w:sz w:val="22"/>
          <w:szCs w:val="22"/>
        </w:rPr>
        <w:t>la Dirección Metropolitana de Deportes y Recreaci</w:t>
      </w:r>
      <w:r w:rsidR="00F65D74" w:rsidRPr="002C0607">
        <w:rPr>
          <w:rFonts w:cstheme="majorHAnsi"/>
          <w:sz w:val="22"/>
          <w:szCs w:val="22"/>
        </w:rPr>
        <w:t>ón, remite el Informe Técnico Favorable Nro. DMDR-AFR-CDU-</w:t>
      </w:r>
      <w:r w:rsidR="005102F6">
        <w:rPr>
          <w:rFonts w:cstheme="majorHAnsi"/>
          <w:sz w:val="22"/>
          <w:szCs w:val="22"/>
        </w:rPr>
        <w:t>102</w:t>
      </w:r>
      <w:r w:rsidR="00F65D74" w:rsidRPr="002C0607">
        <w:rPr>
          <w:rFonts w:cstheme="majorHAnsi"/>
          <w:sz w:val="22"/>
          <w:szCs w:val="22"/>
        </w:rPr>
        <w:t xml:space="preserve">-2022 de </w:t>
      </w:r>
      <w:r w:rsidR="005102F6">
        <w:rPr>
          <w:rFonts w:cstheme="majorHAnsi"/>
          <w:sz w:val="22"/>
          <w:szCs w:val="22"/>
        </w:rPr>
        <w:t>14</w:t>
      </w:r>
      <w:r w:rsidR="00F65D74" w:rsidRPr="002C0607">
        <w:rPr>
          <w:rFonts w:cstheme="majorHAnsi"/>
          <w:sz w:val="22"/>
          <w:szCs w:val="22"/>
        </w:rPr>
        <w:t xml:space="preserve"> de </w:t>
      </w:r>
      <w:r w:rsidR="005102F6">
        <w:rPr>
          <w:rFonts w:cstheme="majorHAnsi"/>
          <w:sz w:val="22"/>
          <w:szCs w:val="22"/>
        </w:rPr>
        <w:t>septiembre</w:t>
      </w:r>
      <w:r w:rsidR="00F65D74" w:rsidRPr="002C0607">
        <w:rPr>
          <w:rFonts w:cstheme="majorHAnsi"/>
          <w:sz w:val="22"/>
          <w:szCs w:val="22"/>
        </w:rPr>
        <w:t xml:space="preserve"> de 2022, en el cual se señala</w:t>
      </w:r>
      <w:r w:rsidRPr="002C0607">
        <w:rPr>
          <w:rFonts w:cstheme="majorHAnsi"/>
          <w:sz w:val="22"/>
          <w:szCs w:val="22"/>
        </w:rPr>
        <w:t xml:space="preserve">: </w:t>
      </w:r>
    </w:p>
    <w:p w14:paraId="4F928664" w14:textId="77777777" w:rsidR="00E32E12" w:rsidRPr="002C0607" w:rsidRDefault="00E32E12" w:rsidP="00E32E12">
      <w:pPr>
        <w:pStyle w:val="Prrafodelista"/>
        <w:spacing w:line="276" w:lineRule="auto"/>
        <w:ind w:left="770"/>
        <w:jc w:val="both"/>
        <w:rPr>
          <w:rFonts w:cstheme="majorHAnsi"/>
          <w:i/>
          <w:iCs/>
          <w:sz w:val="22"/>
          <w:szCs w:val="22"/>
        </w:rPr>
      </w:pPr>
    </w:p>
    <w:p w14:paraId="137183CA" w14:textId="6305B5F7" w:rsidR="00411FF3" w:rsidRPr="002C0607" w:rsidRDefault="001758E6" w:rsidP="00E32E12">
      <w:pPr>
        <w:pStyle w:val="Prrafodelista"/>
        <w:spacing w:line="276" w:lineRule="auto"/>
        <w:ind w:left="770"/>
        <w:jc w:val="both"/>
        <w:rPr>
          <w:rFonts w:cstheme="majorHAnsi"/>
          <w:i/>
          <w:iCs/>
          <w:sz w:val="22"/>
          <w:szCs w:val="22"/>
        </w:rPr>
      </w:pPr>
      <w:r w:rsidRPr="0011021F">
        <w:rPr>
          <w:rFonts w:cstheme="majorHAnsi"/>
          <w:i/>
          <w:iCs/>
          <w:sz w:val="22"/>
          <w:szCs w:val="22"/>
        </w:rPr>
        <w:t xml:space="preserve">“Con base al análisis de la documentación presentada y la información obtenida, conforme lo dispuesto en el numeral 4 del artículo 3499 del Código Municipal vigente, se emite informe </w:t>
      </w:r>
      <w:r w:rsidRPr="0011021F">
        <w:rPr>
          <w:rFonts w:cstheme="majorHAnsi"/>
          <w:b/>
          <w:i/>
          <w:iCs/>
          <w:sz w:val="22"/>
          <w:szCs w:val="22"/>
        </w:rPr>
        <w:t>FAVORABLE</w:t>
      </w:r>
      <w:r w:rsidRPr="0011021F">
        <w:rPr>
          <w:rFonts w:cstheme="majorHAnsi"/>
          <w:i/>
          <w:iCs/>
          <w:sz w:val="22"/>
          <w:szCs w:val="22"/>
        </w:rPr>
        <w:t xml:space="preserve"> para continuar con el trámite respectivo para la suscripción del Convenio de Administración y Uso del predio municipal </w:t>
      </w:r>
      <w:r w:rsidR="0011021F" w:rsidRPr="0011021F">
        <w:rPr>
          <w:rFonts w:cstheme="majorHAnsi"/>
          <w:i/>
          <w:iCs/>
          <w:sz w:val="22"/>
          <w:szCs w:val="22"/>
        </w:rPr>
        <w:t>192394</w:t>
      </w:r>
      <w:r w:rsidRPr="0011021F">
        <w:rPr>
          <w:rFonts w:cstheme="majorHAnsi"/>
          <w:i/>
          <w:iCs/>
          <w:sz w:val="22"/>
          <w:szCs w:val="22"/>
        </w:rPr>
        <w:t xml:space="preserve">, ubicado en las calles </w:t>
      </w:r>
      <w:r w:rsidR="0011021F" w:rsidRPr="0011021F">
        <w:rPr>
          <w:rFonts w:cstheme="majorHAnsi"/>
          <w:i/>
          <w:iCs/>
          <w:sz w:val="22"/>
          <w:szCs w:val="22"/>
        </w:rPr>
        <w:t xml:space="preserve">“A” , S/N y Av. Mariscal Sucre, parroquia </w:t>
      </w:r>
      <w:proofErr w:type="spellStart"/>
      <w:r w:rsidR="0011021F" w:rsidRPr="0011021F">
        <w:rPr>
          <w:rFonts w:cstheme="majorHAnsi"/>
          <w:i/>
          <w:iCs/>
          <w:sz w:val="22"/>
          <w:szCs w:val="22"/>
        </w:rPr>
        <w:t>Chilibulo</w:t>
      </w:r>
      <w:proofErr w:type="spellEnd"/>
      <w:r w:rsidRPr="0011021F">
        <w:rPr>
          <w:rFonts w:cstheme="majorHAnsi"/>
          <w:i/>
          <w:iCs/>
          <w:sz w:val="22"/>
          <w:szCs w:val="22"/>
        </w:rPr>
        <w:t>, en cumplimiento a lo dispuesto en el CAPÍTULO III D</w:t>
      </w:r>
      <w:r w:rsidR="00CB75C7" w:rsidRPr="0011021F">
        <w:rPr>
          <w:rFonts w:cstheme="majorHAnsi"/>
          <w:i/>
          <w:iCs/>
          <w:sz w:val="22"/>
          <w:szCs w:val="22"/>
        </w:rPr>
        <w:t>E LOS CONVENIOS</w:t>
      </w:r>
      <w:r w:rsidRPr="0011021F">
        <w:rPr>
          <w:rFonts w:cstheme="majorHAnsi"/>
          <w:i/>
          <w:iCs/>
          <w:sz w:val="22"/>
          <w:szCs w:val="22"/>
        </w:rPr>
        <w:t xml:space="preserve"> PARA LA ADMINISTRACIÓN Y ESO DE LAS INSTALACIONES </w:t>
      </w:r>
      <w:r w:rsidRPr="0011021F">
        <w:rPr>
          <w:rFonts w:cstheme="majorHAnsi"/>
          <w:i/>
          <w:iCs/>
          <w:sz w:val="22"/>
          <w:szCs w:val="22"/>
        </w:rPr>
        <w:lastRenderedPageBreak/>
        <w:t xml:space="preserve">Y ESCENARIOS DEPORTIVOS DE PROPIEDAD MUNICIPAL DEL DISTRITO METROPOLITANO DE </w:t>
      </w:r>
      <w:r w:rsidR="00E32E12" w:rsidRPr="0011021F">
        <w:rPr>
          <w:rFonts w:cstheme="majorHAnsi"/>
          <w:i/>
          <w:iCs/>
          <w:sz w:val="22"/>
          <w:szCs w:val="22"/>
        </w:rPr>
        <w:t>QUITO, ibídem</w:t>
      </w:r>
      <w:r w:rsidRPr="0011021F">
        <w:rPr>
          <w:rFonts w:cstheme="majorHAnsi"/>
          <w:i/>
          <w:iCs/>
          <w:sz w:val="22"/>
          <w:szCs w:val="22"/>
        </w:rPr>
        <w:t>”</w:t>
      </w:r>
      <w:r w:rsidR="00411FF3" w:rsidRPr="0011021F">
        <w:rPr>
          <w:rFonts w:cstheme="majorHAnsi"/>
          <w:sz w:val="22"/>
          <w:szCs w:val="22"/>
        </w:rPr>
        <w:t>.</w:t>
      </w:r>
    </w:p>
    <w:p w14:paraId="7E38BDB0" w14:textId="77777777" w:rsidR="00411FF3" w:rsidRPr="00F72EC0" w:rsidRDefault="00411FF3" w:rsidP="00411FF3">
      <w:pPr>
        <w:pStyle w:val="Prrafodelista"/>
        <w:rPr>
          <w:rFonts w:asciiTheme="majorHAnsi" w:hAnsiTheme="majorHAnsi" w:cstheme="majorHAnsi"/>
        </w:rPr>
      </w:pPr>
    </w:p>
    <w:p w14:paraId="49ADE112" w14:textId="66527402" w:rsidR="003F523E" w:rsidRPr="00294E1A" w:rsidRDefault="00345CE2" w:rsidP="00294E1A">
      <w:pPr>
        <w:pStyle w:val="Prrafodelista"/>
        <w:numPr>
          <w:ilvl w:val="0"/>
          <w:numId w:val="2"/>
        </w:numPr>
        <w:spacing w:line="276" w:lineRule="auto"/>
        <w:jc w:val="both"/>
        <w:rPr>
          <w:rFonts w:cstheme="majorHAnsi"/>
          <w:i/>
        </w:rPr>
      </w:pPr>
      <w:r w:rsidRPr="00E86292">
        <w:rPr>
          <w:rFonts w:cstheme="majorHAnsi"/>
          <w:sz w:val="22"/>
          <w:szCs w:val="22"/>
        </w:rPr>
        <w:t xml:space="preserve">Mediante Informe Legal No. </w:t>
      </w:r>
      <w:r w:rsidR="005102F6">
        <w:rPr>
          <w:rFonts w:cstheme="majorHAnsi"/>
          <w:sz w:val="22"/>
          <w:szCs w:val="22"/>
        </w:rPr>
        <w:t>316</w:t>
      </w:r>
      <w:r w:rsidRPr="00E86292">
        <w:rPr>
          <w:rFonts w:cstheme="majorHAnsi"/>
          <w:sz w:val="22"/>
          <w:szCs w:val="22"/>
        </w:rPr>
        <w:t xml:space="preserve">-DJ-2022 de </w:t>
      </w:r>
      <w:r w:rsidR="005102F6">
        <w:rPr>
          <w:rFonts w:cstheme="majorHAnsi"/>
          <w:sz w:val="22"/>
          <w:szCs w:val="22"/>
        </w:rPr>
        <w:t>22</w:t>
      </w:r>
      <w:r w:rsidRPr="00E86292">
        <w:rPr>
          <w:rFonts w:cstheme="majorHAnsi"/>
          <w:sz w:val="22"/>
          <w:szCs w:val="22"/>
        </w:rPr>
        <w:t xml:space="preserve"> de septiembre de 2022, </w:t>
      </w:r>
      <w:r w:rsidR="00C3319D" w:rsidRPr="00E86292">
        <w:rPr>
          <w:rFonts w:cstheme="majorHAnsi"/>
          <w:sz w:val="22"/>
          <w:szCs w:val="22"/>
        </w:rPr>
        <w:t xml:space="preserve">el Director Jurídico de la Administración Zonal </w:t>
      </w:r>
      <w:r w:rsidRPr="00E86292">
        <w:rPr>
          <w:rFonts w:cstheme="majorHAnsi"/>
          <w:sz w:val="22"/>
          <w:szCs w:val="22"/>
        </w:rPr>
        <w:t xml:space="preserve">Eloy Alfaro, emitió informe legal favorable, </w:t>
      </w:r>
      <w:r w:rsidR="003F523E" w:rsidRPr="00294E1A">
        <w:rPr>
          <w:rFonts w:cstheme="majorHAnsi"/>
          <w:i/>
        </w:rPr>
        <w:t>para que se suscriba el Convenio de Administración y Uso con la Liga Deportiva Barrial “</w:t>
      </w:r>
      <w:r w:rsidR="003F0BCE" w:rsidRPr="003F0BCE">
        <w:rPr>
          <w:rFonts w:cstheme="minorHAnsi"/>
          <w:bCs/>
          <w:i/>
          <w:lang w:eastAsia="es-ES"/>
        </w:rPr>
        <w:t>BATALLÓN CHIMBORAZO</w:t>
      </w:r>
      <w:r w:rsidR="003F523E" w:rsidRPr="00294E1A">
        <w:rPr>
          <w:rFonts w:cstheme="majorHAnsi"/>
        </w:rPr>
        <w:t>”</w:t>
      </w:r>
    </w:p>
    <w:p w14:paraId="11F23F8F" w14:textId="77777777" w:rsidR="00345CE2" w:rsidRPr="00F72EC0" w:rsidRDefault="00345CE2" w:rsidP="00345CE2">
      <w:pPr>
        <w:pStyle w:val="Prrafodelista"/>
        <w:spacing w:line="276" w:lineRule="auto"/>
        <w:ind w:left="770"/>
        <w:jc w:val="both"/>
        <w:rPr>
          <w:rFonts w:asciiTheme="majorHAnsi" w:hAnsiTheme="majorHAnsi" w:cstheme="majorHAnsi"/>
        </w:rPr>
      </w:pPr>
    </w:p>
    <w:p w14:paraId="750B4DD0" w14:textId="22A8E3BE"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Con Oficio </w:t>
      </w:r>
      <w:r w:rsidR="00E160B4" w:rsidRPr="002E2455">
        <w:rPr>
          <w:rFonts w:cstheme="majorHAnsi"/>
          <w:sz w:val="22"/>
          <w:szCs w:val="22"/>
        </w:rPr>
        <w:t>Nro.</w:t>
      </w:r>
      <w:r w:rsidR="00026D0D" w:rsidRPr="002E2455">
        <w:rPr>
          <w:rFonts w:cstheme="majorHAnsi"/>
          <w:sz w:val="22"/>
          <w:szCs w:val="22"/>
        </w:rPr>
        <w:t xml:space="preserve"> GADDMQ-AZEA-AZ-2022-2</w:t>
      </w:r>
      <w:r w:rsidR="005102F6">
        <w:rPr>
          <w:rFonts w:cstheme="majorHAnsi"/>
          <w:sz w:val="22"/>
          <w:szCs w:val="22"/>
        </w:rPr>
        <w:t>386</w:t>
      </w:r>
      <w:r w:rsidR="00026D0D" w:rsidRPr="002E2455">
        <w:rPr>
          <w:rFonts w:cstheme="majorHAnsi"/>
          <w:sz w:val="22"/>
          <w:szCs w:val="22"/>
        </w:rPr>
        <w:t xml:space="preserve">-O de </w:t>
      </w:r>
      <w:r w:rsidR="005102F6">
        <w:rPr>
          <w:rFonts w:cstheme="majorHAnsi"/>
          <w:sz w:val="22"/>
          <w:szCs w:val="22"/>
        </w:rPr>
        <w:t>2</w:t>
      </w:r>
      <w:r w:rsidR="00026D0D" w:rsidRPr="002E2455">
        <w:rPr>
          <w:rFonts w:cstheme="majorHAnsi"/>
          <w:sz w:val="22"/>
          <w:szCs w:val="22"/>
        </w:rPr>
        <w:t xml:space="preserve">2 de septiembre de 2022, </w:t>
      </w:r>
      <w:r w:rsidR="00CC32C3" w:rsidRPr="002E2455">
        <w:rPr>
          <w:rFonts w:cstheme="majorHAnsi"/>
          <w:sz w:val="22"/>
          <w:szCs w:val="22"/>
        </w:rPr>
        <w:t>la Administrador</w:t>
      </w:r>
      <w:r w:rsidR="00026D0D" w:rsidRPr="002E2455">
        <w:rPr>
          <w:rFonts w:cstheme="majorHAnsi"/>
          <w:sz w:val="22"/>
          <w:szCs w:val="22"/>
        </w:rPr>
        <w:t>a</w:t>
      </w:r>
      <w:r w:rsidR="00CC32C3" w:rsidRPr="002E2455">
        <w:rPr>
          <w:rFonts w:cstheme="majorHAnsi"/>
          <w:sz w:val="22"/>
          <w:szCs w:val="22"/>
        </w:rPr>
        <w:t xml:space="preserve"> Zonal señala que</w:t>
      </w:r>
      <w:r w:rsidR="007A21CC" w:rsidRPr="002E2455">
        <w:rPr>
          <w:rFonts w:cstheme="majorHAnsi"/>
          <w:sz w:val="22"/>
          <w:szCs w:val="22"/>
        </w:rPr>
        <w:t xml:space="preserve"> es favorable la suscripción del </w:t>
      </w:r>
      <w:r w:rsidR="004F7E77" w:rsidRPr="002E2455">
        <w:rPr>
          <w:rFonts w:cstheme="majorHAnsi"/>
          <w:sz w:val="22"/>
          <w:szCs w:val="22"/>
        </w:rPr>
        <w:t>c</w:t>
      </w:r>
      <w:r w:rsidR="007A21CC" w:rsidRPr="002E2455">
        <w:rPr>
          <w:rFonts w:cstheme="majorHAnsi"/>
          <w:sz w:val="22"/>
          <w:szCs w:val="22"/>
        </w:rPr>
        <w:t xml:space="preserve">onvenio para la administración y uso del </w:t>
      </w:r>
      <w:r w:rsidR="007A21CC" w:rsidRPr="008F0E64">
        <w:rPr>
          <w:rFonts w:cstheme="majorHAnsi"/>
          <w:sz w:val="22"/>
          <w:szCs w:val="22"/>
        </w:rPr>
        <w:t xml:space="preserve">predio N° </w:t>
      </w:r>
      <w:r w:rsidR="005102F6" w:rsidRPr="008F0E64">
        <w:rPr>
          <w:rFonts w:cstheme="majorHAnsi"/>
          <w:sz w:val="22"/>
          <w:szCs w:val="22"/>
        </w:rPr>
        <w:t>192394</w:t>
      </w:r>
      <w:r w:rsidR="00965932" w:rsidRPr="008F0E64">
        <w:rPr>
          <w:rFonts w:cstheme="majorHAnsi"/>
          <w:sz w:val="22"/>
          <w:szCs w:val="22"/>
        </w:rPr>
        <w:t xml:space="preserve"> </w:t>
      </w:r>
      <w:r w:rsidR="004F7E77" w:rsidRPr="008F0E64">
        <w:rPr>
          <w:rFonts w:cstheme="majorHAnsi"/>
          <w:sz w:val="22"/>
          <w:szCs w:val="22"/>
        </w:rPr>
        <w:t>a favor de la Liga Deportiva Barrial “</w:t>
      </w:r>
      <w:r w:rsidR="003F0BCE" w:rsidRPr="008F0E64">
        <w:rPr>
          <w:rFonts w:cstheme="minorHAnsi"/>
          <w:bCs/>
          <w:lang w:eastAsia="es-ES"/>
        </w:rPr>
        <w:t>Batallón Chimborazo</w:t>
      </w:r>
      <w:r w:rsidR="004F7E77" w:rsidRPr="008F0E64">
        <w:rPr>
          <w:rFonts w:cstheme="majorHAnsi"/>
          <w:sz w:val="22"/>
          <w:szCs w:val="22"/>
        </w:rPr>
        <w:t>” por lo que</w:t>
      </w:r>
      <w:r w:rsidR="00CC32C3" w:rsidRPr="008F0E64">
        <w:rPr>
          <w:rFonts w:cstheme="majorHAnsi"/>
          <w:sz w:val="22"/>
          <w:szCs w:val="22"/>
        </w:rPr>
        <w:t xml:space="preserve"> remite</w:t>
      </w:r>
      <w:r w:rsidRPr="008F0E64">
        <w:rPr>
          <w:rFonts w:cstheme="majorHAnsi"/>
          <w:sz w:val="22"/>
          <w:szCs w:val="22"/>
        </w:rPr>
        <w:t xml:space="preserve"> el expediente conjuntamente </w:t>
      </w:r>
      <w:r w:rsidR="00B42ECF" w:rsidRPr="008F0E64">
        <w:rPr>
          <w:rFonts w:cstheme="majorHAnsi"/>
          <w:sz w:val="22"/>
          <w:szCs w:val="22"/>
        </w:rPr>
        <w:t xml:space="preserve">con </w:t>
      </w:r>
      <w:r w:rsidRPr="008F0E64">
        <w:rPr>
          <w:rFonts w:cstheme="majorHAnsi"/>
          <w:sz w:val="22"/>
          <w:szCs w:val="22"/>
        </w:rPr>
        <w:t xml:space="preserve">el Proyecto de Convenio </w:t>
      </w:r>
      <w:r w:rsidR="00795746" w:rsidRPr="008F0E64">
        <w:rPr>
          <w:rFonts w:cstheme="majorHAnsi"/>
          <w:sz w:val="22"/>
          <w:szCs w:val="22"/>
        </w:rPr>
        <w:t xml:space="preserve">para la </w:t>
      </w:r>
      <w:r w:rsidRPr="008F0E64">
        <w:rPr>
          <w:rFonts w:cstheme="majorHAnsi"/>
          <w:sz w:val="22"/>
          <w:szCs w:val="22"/>
        </w:rPr>
        <w:t xml:space="preserve">Administración y Uso, </w:t>
      </w:r>
      <w:r w:rsidR="00E160B4" w:rsidRPr="008F0E64">
        <w:rPr>
          <w:rFonts w:cstheme="majorHAnsi"/>
          <w:sz w:val="22"/>
          <w:szCs w:val="22"/>
        </w:rPr>
        <w:t>a</w:t>
      </w:r>
      <w:r w:rsidRPr="008F0E64">
        <w:rPr>
          <w:rFonts w:cstheme="majorHAnsi"/>
          <w:sz w:val="22"/>
          <w:szCs w:val="22"/>
        </w:rPr>
        <w:t xml:space="preserve"> la Procuraduría Metropolitana</w:t>
      </w:r>
      <w:r w:rsidR="001E5774" w:rsidRPr="008F0E64">
        <w:rPr>
          <w:rFonts w:cstheme="majorHAnsi"/>
          <w:sz w:val="22"/>
          <w:szCs w:val="22"/>
        </w:rPr>
        <w:t>,</w:t>
      </w:r>
      <w:r w:rsidRPr="008F0E64">
        <w:rPr>
          <w:rFonts w:cstheme="majorHAnsi"/>
          <w:sz w:val="22"/>
          <w:szCs w:val="22"/>
        </w:rPr>
        <w:t xml:space="preserve"> </w:t>
      </w:r>
      <w:r w:rsidR="00E160B4" w:rsidRPr="008F0E64">
        <w:rPr>
          <w:rFonts w:cstheme="majorHAnsi"/>
          <w:sz w:val="22"/>
          <w:szCs w:val="22"/>
        </w:rPr>
        <w:t>para que</w:t>
      </w:r>
      <w:r w:rsidRPr="008F0E64">
        <w:rPr>
          <w:rFonts w:cstheme="majorHAnsi"/>
          <w:sz w:val="22"/>
          <w:szCs w:val="22"/>
        </w:rPr>
        <w:t xml:space="preserve"> emita el informe legal para conocimiento de</w:t>
      </w:r>
      <w:r w:rsidR="00965932" w:rsidRPr="008F0E64">
        <w:rPr>
          <w:rFonts w:cstheme="majorHAnsi"/>
          <w:sz w:val="22"/>
          <w:szCs w:val="22"/>
        </w:rPr>
        <w:t xml:space="preserve"> la Comisión de Propiedad y </w:t>
      </w:r>
      <w:r w:rsidR="00B42ECF" w:rsidRPr="008F0E64">
        <w:rPr>
          <w:rFonts w:cstheme="majorHAnsi"/>
          <w:sz w:val="22"/>
          <w:szCs w:val="22"/>
        </w:rPr>
        <w:t>E</w:t>
      </w:r>
      <w:r w:rsidR="00965932" w:rsidRPr="008F0E64">
        <w:rPr>
          <w:rFonts w:cstheme="majorHAnsi"/>
          <w:sz w:val="22"/>
          <w:szCs w:val="22"/>
        </w:rPr>
        <w:t>spacio Público</w:t>
      </w:r>
      <w:r w:rsidRPr="008F0E64">
        <w:rPr>
          <w:rFonts w:cstheme="majorHAnsi"/>
          <w:sz w:val="22"/>
          <w:szCs w:val="22"/>
        </w:rPr>
        <w:t>.</w:t>
      </w:r>
    </w:p>
    <w:p w14:paraId="0CC1A2F5" w14:textId="77777777" w:rsidR="00B42ECF" w:rsidRPr="00F72EC0" w:rsidRDefault="00B42ECF" w:rsidP="00A6198D">
      <w:pPr>
        <w:pStyle w:val="Prrafodelista"/>
        <w:spacing w:line="276" w:lineRule="auto"/>
        <w:rPr>
          <w:rFonts w:asciiTheme="majorHAnsi" w:hAnsiTheme="majorHAnsi" w:cstheme="majorHAnsi"/>
        </w:rPr>
      </w:pPr>
    </w:p>
    <w:p w14:paraId="42682D55" w14:textId="6332451F" w:rsidR="00B25D8A" w:rsidRPr="008F0E64" w:rsidRDefault="00B25D8A" w:rsidP="00A6198D">
      <w:pPr>
        <w:pStyle w:val="Prrafodelista"/>
        <w:numPr>
          <w:ilvl w:val="0"/>
          <w:numId w:val="30"/>
        </w:numPr>
        <w:spacing w:line="276" w:lineRule="auto"/>
        <w:jc w:val="both"/>
        <w:rPr>
          <w:rFonts w:cstheme="majorHAnsi"/>
          <w:sz w:val="22"/>
          <w:szCs w:val="22"/>
        </w:rPr>
      </w:pPr>
      <w:r w:rsidRPr="008F0E64">
        <w:rPr>
          <w:rFonts w:cstheme="majorHAnsi"/>
          <w:sz w:val="22"/>
          <w:szCs w:val="22"/>
        </w:rPr>
        <w:t xml:space="preserve">Mediante Oficio </w:t>
      </w:r>
      <w:r w:rsidR="00965932" w:rsidRPr="008F0E64">
        <w:rPr>
          <w:rFonts w:cstheme="majorHAnsi"/>
          <w:sz w:val="22"/>
          <w:szCs w:val="22"/>
        </w:rPr>
        <w:t>Nro.</w:t>
      </w:r>
      <w:r w:rsidR="00026D0D" w:rsidRPr="008F0E64">
        <w:rPr>
          <w:rFonts w:cstheme="majorHAnsi"/>
          <w:sz w:val="22"/>
          <w:szCs w:val="22"/>
        </w:rPr>
        <w:t xml:space="preserve"> GADDMQ-PM-2022-</w:t>
      </w:r>
      <w:r w:rsidR="008F0E64" w:rsidRPr="008F0E64">
        <w:rPr>
          <w:rFonts w:cstheme="majorHAnsi"/>
          <w:sz w:val="22"/>
          <w:szCs w:val="22"/>
        </w:rPr>
        <w:t>xxxx</w:t>
      </w:r>
      <w:r w:rsidR="00026D0D" w:rsidRPr="008F0E64">
        <w:rPr>
          <w:rFonts w:cstheme="majorHAnsi"/>
          <w:sz w:val="22"/>
          <w:szCs w:val="22"/>
        </w:rPr>
        <w:t xml:space="preserve">-O de </w:t>
      </w:r>
      <w:r w:rsidR="008F0E64" w:rsidRPr="008F0E64">
        <w:rPr>
          <w:rFonts w:cstheme="majorHAnsi"/>
          <w:sz w:val="22"/>
          <w:szCs w:val="22"/>
        </w:rPr>
        <w:t>xxx</w:t>
      </w:r>
      <w:r w:rsidR="00026D0D" w:rsidRPr="008F0E64">
        <w:rPr>
          <w:rFonts w:cstheme="majorHAnsi"/>
          <w:sz w:val="22"/>
          <w:szCs w:val="22"/>
        </w:rPr>
        <w:t xml:space="preserve"> de </w:t>
      </w:r>
      <w:proofErr w:type="spellStart"/>
      <w:r w:rsidR="008F0E64" w:rsidRPr="008F0E64">
        <w:rPr>
          <w:rFonts w:cstheme="majorHAnsi"/>
          <w:sz w:val="22"/>
          <w:szCs w:val="22"/>
        </w:rPr>
        <w:t>xxxxx</w:t>
      </w:r>
      <w:proofErr w:type="spellEnd"/>
      <w:r w:rsidR="008F0E64" w:rsidRPr="008F0E64">
        <w:rPr>
          <w:rFonts w:cstheme="majorHAnsi"/>
          <w:sz w:val="22"/>
          <w:szCs w:val="22"/>
        </w:rPr>
        <w:t xml:space="preserve"> </w:t>
      </w:r>
      <w:r w:rsidR="00026D0D" w:rsidRPr="008F0E64">
        <w:rPr>
          <w:rFonts w:cstheme="majorHAnsi"/>
          <w:sz w:val="22"/>
          <w:szCs w:val="22"/>
        </w:rPr>
        <w:t>del 202</w:t>
      </w:r>
      <w:r w:rsidR="008F0E64" w:rsidRPr="008F0E64">
        <w:rPr>
          <w:rFonts w:cstheme="majorHAnsi"/>
          <w:sz w:val="22"/>
          <w:szCs w:val="22"/>
        </w:rPr>
        <w:t>3</w:t>
      </w:r>
      <w:r w:rsidR="00965932" w:rsidRPr="008F0E64">
        <w:rPr>
          <w:rFonts w:cstheme="majorHAnsi"/>
          <w:sz w:val="22"/>
          <w:szCs w:val="22"/>
        </w:rPr>
        <w:t>, la Procuraduría</w:t>
      </w:r>
      <w:r w:rsidRPr="008F0E64">
        <w:rPr>
          <w:rFonts w:cstheme="majorHAnsi"/>
          <w:sz w:val="22"/>
          <w:szCs w:val="22"/>
        </w:rPr>
        <w:t xml:space="preserve"> Metropolitana </w:t>
      </w:r>
      <w:r w:rsidR="00965932" w:rsidRPr="008F0E64">
        <w:rPr>
          <w:rFonts w:cstheme="majorHAnsi"/>
          <w:sz w:val="22"/>
          <w:szCs w:val="22"/>
        </w:rPr>
        <w:t>remite el</w:t>
      </w:r>
      <w:r w:rsidRPr="008F0E64">
        <w:rPr>
          <w:rFonts w:cstheme="majorHAnsi"/>
          <w:sz w:val="22"/>
          <w:szCs w:val="22"/>
        </w:rPr>
        <w:t xml:space="preserve"> </w:t>
      </w:r>
      <w:r w:rsidR="00386626" w:rsidRPr="008F0E64">
        <w:rPr>
          <w:rFonts w:cstheme="majorHAnsi"/>
          <w:sz w:val="22"/>
          <w:szCs w:val="22"/>
        </w:rPr>
        <w:t>I</w:t>
      </w:r>
      <w:r w:rsidRPr="008F0E64">
        <w:rPr>
          <w:rFonts w:cstheme="majorHAnsi"/>
          <w:sz w:val="22"/>
          <w:szCs w:val="22"/>
        </w:rPr>
        <w:t xml:space="preserve">nforme </w:t>
      </w:r>
      <w:r w:rsidR="00386626" w:rsidRPr="008F0E64">
        <w:rPr>
          <w:rFonts w:cstheme="majorHAnsi"/>
          <w:sz w:val="22"/>
          <w:szCs w:val="22"/>
        </w:rPr>
        <w:t>L</w:t>
      </w:r>
      <w:r w:rsidRPr="008F0E64">
        <w:rPr>
          <w:rFonts w:cstheme="majorHAnsi"/>
          <w:sz w:val="22"/>
          <w:szCs w:val="22"/>
        </w:rPr>
        <w:t xml:space="preserve">egal </w:t>
      </w:r>
      <w:r w:rsidR="00386626" w:rsidRPr="008F0E64">
        <w:rPr>
          <w:rFonts w:cstheme="majorHAnsi"/>
          <w:sz w:val="22"/>
          <w:szCs w:val="22"/>
        </w:rPr>
        <w:t>F</w:t>
      </w:r>
      <w:r w:rsidRPr="008F0E64">
        <w:rPr>
          <w:rFonts w:cstheme="majorHAnsi"/>
          <w:sz w:val="22"/>
          <w:szCs w:val="22"/>
        </w:rPr>
        <w:t>avorable</w:t>
      </w:r>
      <w:r w:rsidR="00D73209" w:rsidRPr="008F0E64">
        <w:rPr>
          <w:rFonts w:cstheme="majorHAnsi"/>
          <w:sz w:val="22"/>
          <w:szCs w:val="22"/>
        </w:rPr>
        <w:t>,</w:t>
      </w:r>
      <w:r w:rsidRPr="008F0E64">
        <w:rPr>
          <w:rFonts w:cstheme="majorHAnsi"/>
          <w:sz w:val="22"/>
          <w:szCs w:val="22"/>
        </w:rPr>
        <w:t xml:space="preserve"> para conocimiento de la Comisión de Propiedad y Espacio Público, a fin de que emita su dictamen</w:t>
      </w:r>
      <w:r w:rsidR="004F7E77" w:rsidRPr="008F0E64">
        <w:rPr>
          <w:rFonts w:cstheme="majorHAnsi"/>
          <w:sz w:val="22"/>
          <w:szCs w:val="22"/>
        </w:rPr>
        <w:t xml:space="preserve"> de la suscripción del convenio para la administración y uso de las instalaciones y escenarios deportivos de propiedad municipal, a favor de la Liga Deportiva Barrial “</w:t>
      </w:r>
      <w:r w:rsidR="003F0BCE" w:rsidRPr="008F0E64">
        <w:rPr>
          <w:rFonts w:cstheme="minorHAnsi"/>
          <w:bCs/>
          <w:lang w:eastAsia="es-ES"/>
        </w:rPr>
        <w:t>Batallón Chimborazo</w:t>
      </w:r>
      <w:r w:rsidR="00026D0D" w:rsidRPr="008F0E64">
        <w:rPr>
          <w:rFonts w:cstheme="majorHAnsi"/>
          <w:sz w:val="22"/>
          <w:szCs w:val="22"/>
        </w:rPr>
        <w:t>”</w:t>
      </w:r>
      <w:r w:rsidR="00965932" w:rsidRPr="008F0E64">
        <w:rPr>
          <w:rFonts w:cstheme="majorHAnsi"/>
          <w:sz w:val="22"/>
          <w:szCs w:val="22"/>
        </w:rPr>
        <w:t>,</w:t>
      </w:r>
      <w:r w:rsidRPr="008F0E64">
        <w:rPr>
          <w:rFonts w:cstheme="majorHAnsi"/>
          <w:sz w:val="22"/>
          <w:szCs w:val="22"/>
        </w:rPr>
        <w:t xml:space="preserve"> previo a la aprobación del Concejo Metropolitano</w:t>
      </w:r>
      <w:r w:rsidR="004F7E77" w:rsidRPr="008F0E64">
        <w:rPr>
          <w:rFonts w:cstheme="majorHAnsi"/>
          <w:sz w:val="22"/>
          <w:szCs w:val="22"/>
        </w:rPr>
        <w:t>.</w:t>
      </w:r>
      <w:r w:rsidR="00D73209" w:rsidRPr="008F0E64">
        <w:rPr>
          <w:rFonts w:cstheme="majorHAnsi"/>
          <w:sz w:val="22"/>
          <w:szCs w:val="22"/>
        </w:rPr>
        <w:t xml:space="preserve"> </w:t>
      </w:r>
    </w:p>
    <w:p w14:paraId="2670A8F2" w14:textId="77777777" w:rsidR="003023D1" w:rsidRPr="003023D1" w:rsidRDefault="003023D1" w:rsidP="003023D1">
      <w:pPr>
        <w:pStyle w:val="Prrafodelista"/>
        <w:rPr>
          <w:rFonts w:cstheme="majorHAnsi"/>
          <w:sz w:val="22"/>
          <w:szCs w:val="22"/>
        </w:rPr>
      </w:pPr>
    </w:p>
    <w:p w14:paraId="420E0D3B" w14:textId="6830DB9B" w:rsidR="003023D1" w:rsidRPr="003023D1" w:rsidRDefault="003023D1" w:rsidP="003023D1">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w:t>
      </w:r>
      <w:r w:rsidR="008F0E64">
        <w:rPr>
          <w:rFonts w:cstheme="minorHAnsi"/>
          <w:bCs/>
          <w:sz w:val="22"/>
          <w:szCs w:val="22"/>
        </w:rPr>
        <w:t>xx</w:t>
      </w:r>
      <w:r w:rsidRPr="003023D1">
        <w:rPr>
          <w:rFonts w:cstheme="minorHAnsi"/>
          <w:bCs/>
          <w:sz w:val="22"/>
          <w:szCs w:val="22"/>
        </w:rPr>
        <w:t>-CPP-202</w:t>
      </w:r>
      <w:r w:rsidR="008F0E64">
        <w:rPr>
          <w:rFonts w:cstheme="minorHAnsi"/>
          <w:bCs/>
          <w:sz w:val="22"/>
          <w:szCs w:val="22"/>
        </w:rPr>
        <w:t>3</w:t>
      </w:r>
      <w:r w:rsidRPr="003023D1">
        <w:rPr>
          <w:rFonts w:cstheme="minorHAnsi"/>
          <w:bCs/>
          <w:sz w:val="22"/>
          <w:szCs w:val="22"/>
        </w:rPr>
        <w:t xml:space="preserve">, emitida en Sesión Ordinaria Nro. </w:t>
      </w:r>
      <w:r w:rsidR="008F0E64">
        <w:rPr>
          <w:rFonts w:cstheme="minorHAnsi"/>
          <w:bCs/>
          <w:sz w:val="22"/>
          <w:szCs w:val="22"/>
        </w:rPr>
        <w:t>xx</w:t>
      </w:r>
      <w:r w:rsidRPr="003023D1">
        <w:rPr>
          <w:rFonts w:cstheme="minorHAnsi"/>
          <w:bCs/>
          <w:sz w:val="22"/>
          <w:szCs w:val="22"/>
        </w:rPr>
        <w:t xml:space="preserve"> de</w:t>
      </w:r>
      <w:r w:rsidR="008F0E64">
        <w:rPr>
          <w:rFonts w:cstheme="minorHAnsi"/>
          <w:bCs/>
          <w:sz w:val="22"/>
          <w:szCs w:val="22"/>
        </w:rPr>
        <w:t xml:space="preserve"> xx</w:t>
      </w:r>
      <w:r w:rsidRPr="003023D1">
        <w:rPr>
          <w:rFonts w:cstheme="minorHAnsi"/>
          <w:bCs/>
          <w:sz w:val="22"/>
          <w:szCs w:val="22"/>
        </w:rPr>
        <w:t xml:space="preserve"> de </w:t>
      </w:r>
      <w:proofErr w:type="spellStart"/>
      <w:r w:rsidR="008F0E64">
        <w:rPr>
          <w:rFonts w:cstheme="minorHAnsi"/>
          <w:bCs/>
          <w:sz w:val="22"/>
          <w:szCs w:val="22"/>
        </w:rPr>
        <w:t>xxxxx</w:t>
      </w:r>
      <w:proofErr w:type="spellEnd"/>
      <w:r w:rsidRPr="003023D1">
        <w:rPr>
          <w:rFonts w:cstheme="minorHAnsi"/>
          <w:bCs/>
          <w:sz w:val="22"/>
          <w:szCs w:val="22"/>
        </w:rPr>
        <w:t xml:space="preserve"> de 202</w:t>
      </w:r>
      <w:r w:rsidR="008F0E64">
        <w:rPr>
          <w:rFonts w:cstheme="minorHAnsi"/>
          <w:bCs/>
          <w:sz w:val="22"/>
          <w:szCs w:val="22"/>
        </w:rPr>
        <w:t>3</w:t>
      </w:r>
      <w:r w:rsidRPr="003023D1">
        <w:rPr>
          <w:rFonts w:cstheme="minorHAnsi"/>
          <w:bCs/>
          <w:sz w:val="22"/>
          <w:szCs w:val="22"/>
        </w:rPr>
        <w:t xml:space="preserve">, Resolvió: </w:t>
      </w:r>
      <w:r w:rsidRPr="003023D1">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14:paraId="301E63FB" w14:textId="77777777" w:rsidR="003023D1" w:rsidRPr="003023D1" w:rsidRDefault="003023D1" w:rsidP="003023D1">
      <w:pPr>
        <w:pStyle w:val="Prrafodelista"/>
        <w:ind w:left="770"/>
        <w:jc w:val="both"/>
        <w:rPr>
          <w:rFonts w:cstheme="minorHAnsi"/>
          <w:b/>
          <w:sz w:val="22"/>
          <w:szCs w:val="22"/>
        </w:rPr>
      </w:pPr>
    </w:p>
    <w:p w14:paraId="18EE5BF8" w14:textId="6F78D51D" w:rsidR="003023D1" w:rsidRPr="003023D1" w:rsidRDefault="003023D1" w:rsidP="003023D1">
      <w:pPr>
        <w:pStyle w:val="Prrafodelista"/>
        <w:numPr>
          <w:ilvl w:val="0"/>
          <w:numId w:val="30"/>
        </w:numPr>
        <w:spacing w:line="276" w:lineRule="auto"/>
        <w:jc w:val="both"/>
        <w:rPr>
          <w:rFonts w:cstheme="majorHAnsi"/>
          <w:sz w:val="22"/>
          <w:szCs w:val="22"/>
        </w:rPr>
      </w:pPr>
      <w:r w:rsidRPr="003023D1">
        <w:rPr>
          <w:rFonts w:cstheme="majorHAnsi"/>
          <w:sz w:val="22"/>
          <w:szCs w:val="22"/>
        </w:rPr>
        <w:t xml:space="preserve"> Mediant</w:t>
      </w:r>
      <w:r w:rsidR="008F0E64">
        <w:rPr>
          <w:rFonts w:cstheme="majorHAnsi"/>
          <w:sz w:val="22"/>
          <w:szCs w:val="22"/>
        </w:rPr>
        <w:t>e Oficio Nro. GADDMQ-AZEA-2023-xxxx</w:t>
      </w:r>
      <w:r w:rsidRPr="003023D1">
        <w:rPr>
          <w:rFonts w:cstheme="majorHAnsi"/>
          <w:sz w:val="22"/>
          <w:szCs w:val="22"/>
        </w:rPr>
        <w:t xml:space="preserve">-O de </w:t>
      </w:r>
      <w:r w:rsidR="008F0E64">
        <w:rPr>
          <w:rFonts w:cstheme="majorHAnsi"/>
          <w:sz w:val="22"/>
          <w:szCs w:val="22"/>
        </w:rPr>
        <w:t>xx</w:t>
      </w:r>
      <w:r w:rsidRPr="003023D1">
        <w:rPr>
          <w:rFonts w:cstheme="majorHAnsi"/>
          <w:sz w:val="22"/>
          <w:szCs w:val="22"/>
        </w:rPr>
        <w:t xml:space="preserve"> de </w:t>
      </w:r>
      <w:r w:rsidR="008F0E64">
        <w:rPr>
          <w:rFonts w:cstheme="majorHAnsi"/>
          <w:sz w:val="22"/>
          <w:szCs w:val="22"/>
        </w:rPr>
        <w:t>xxx</w:t>
      </w:r>
      <w:r w:rsidRPr="003023D1">
        <w:rPr>
          <w:rFonts w:cstheme="majorHAnsi"/>
          <w:sz w:val="22"/>
          <w:szCs w:val="22"/>
        </w:rPr>
        <w:t xml:space="preserve"> de 2023, la Administración Zonal Eloy Alfaro, en cumplimiento de la Resolución No. </w:t>
      </w:r>
      <w:r w:rsidR="008F0E64">
        <w:rPr>
          <w:rFonts w:cstheme="majorHAnsi"/>
          <w:sz w:val="22"/>
          <w:szCs w:val="22"/>
        </w:rPr>
        <w:t>xxx</w:t>
      </w:r>
      <w:r w:rsidRPr="003023D1">
        <w:rPr>
          <w:rFonts w:cstheme="majorHAnsi"/>
          <w:sz w:val="22"/>
          <w:szCs w:val="22"/>
        </w:rPr>
        <w:t>-CPP-202</w:t>
      </w:r>
      <w:r w:rsidR="008F0E64">
        <w:rPr>
          <w:rFonts w:cstheme="majorHAnsi"/>
          <w:sz w:val="22"/>
          <w:szCs w:val="22"/>
        </w:rPr>
        <w:t>3</w:t>
      </w:r>
      <w:r w:rsidRPr="003023D1">
        <w:rPr>
          <w:rFonts w:cstheme="majorHAnsi"/>
          <w:sz w:val="22"/>
          <w:szCs w:val="22"/>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0B4AED06" w14:textId="77777777" w:rsidR="003023D1" w:rsidRPr="003023D1" w:rsidRDefault="003023D1" w:rsidP="003023D1">
      <w:pPr>
        <w:pStyle w:val="Prrafodelista"/>
        <w:spacing w:line="276" w:lineRule="auto"/>
        <w:ind w:left="770"/>
        <w:jc w:val="both"/>
        <w:rPr>
          <w:rFonts w:cstheme="majorHAnsi"/>
          <w:sz w:val="22"/>
          <w:szCs w:val="22"/>
        </w:rPr>
      </w:pPr>
    </w:p>
    <w:p w14:paraId="328CAA63" w14:textId="71112BFD" w:rsidR="003023D1" w:rsidRDefault="003023D1" w:rsidP="003023D1">
      <w:pPr>
        <w:pStyle w:val="Prrafodelista"/>
        <w:numPr>
          <w:ilvl w:val="0"/>
          <w:numId w:val="30"/>
        </w:numPr>
        <w:spacing w:line="276" w:lineRule="auto"/>
        <w:jc w:val="both"/>
        <w:rPr>
          <w:rFonts w:cstheme="majorHAnsi"/>
          <w:sz w:val="22"/>
          <w:szCs w:val="22"/>
        </w:rPr>
      </w:pPr>
      <w:r w:rsidRPr="003023D1">
        <w:rPr>
          <w:rFonts w:cstheme="majorHAnsi"/>
          <w:sz w:val="22"/>
          <w:szCs w:val="22"/>
        </w:rPr>
        <w:t>Mediante Oficio Nro. GADDMQ-PM-2023-</w:t>
      </w:r>
      <w:r w:rsidR="008F0E64">
        <w:rPr>
          <w:rFonts w:cstheme="majorHAnsi"/>
          <w:sz w:val="22"/>
          <w:szCs w:val="22"/>
        </w:rPr>
        <w:t>xxxxx</w:t>
      </w:r>
      <w:r w:rsidRPr="003023D1">
        <w:rPr>
          <w:rFonts w:cstheme="majorHAnsi"/>
          <w:sz w:val="22"/>
          <w:szCs w:val="22"/>
        </w:rPr>
        <w:t xml:space="preserve">-O de </w:t>
      </w:r>
      <w:r w:rsidR="008F0E64">
        <w:rPr>
          <w:rFonts w:cstheme="majorHAnsi"/>
          <w:sz w:val="22"/>
          <w:szCs w:val="22"/>
        </w:rPr>
        <w:t>xxx</w:t>
      </w:r>
      <w:r w:rsidRPr="003023D1">
        <w:rPr>
          <w:rFonts w:cstheme="majorHAnsi"/>
          <w:sz w:val="22"/>
          <w:szCs w:val="22"/>
        </w:rPr>
        <w:t xml:space="preserve"> de </w:t>
      </w:r>
      <w:proofErr w:type="spellStart"/>
      <w:r w:rsidR="008F0E64">
        <w:rPr>
          <w:rFonts w:cstheme="majorHAnsi"/>
          <w:sz w:val="22"/>
          <w:szCs w:val="22"/>
        </w:rPr>
        <w:t>xxxx</w:t>
      </w:r>
      <w:proofErr w:type="spellEnd"/>
      <w:r w:rsidRPr="003023D1">
        <w:rPr>
          <w:rFonts w:cstheme="majorHAnsi"/>
          <w:sz w:val="22"/>
          <w:szCs w:val="22"/>
        </w:rPr>
        <w:t xml:space="preserve"> de 2023, Procuraduría Metropolitana ratifica su criterio emitido mediante Oficio No. GADDMQ-PM-202</w:t>
      </w:r>
      <w:r w:rsidR="008F0E64">
        <w:rPr>
          <w:rFonts w:cstheme="majorHAnsi"/>
          <w:sz w:val="22"/>
          <w:szCs w:val="22"/>
        </w:rPr>
        <w:t>3</w:t>
      </w:r>
      <w:r w:rsidRPr="003023D1">
        <w:rPr>
          <w:rFonts w:cstheme="majorHAnsi"/>
          <w:sz w:val="22"/>
          <w:szCs w:val="22"/>
        </w:rPr>
        <w:t>-</w:t>
      </w:r>
      <w:r w:rsidR="008F0E64">
        <w:rPr>
          <w:rFonts w:cstheme="majorHAnsi"/>
          <w:sz w:val="22"/>
          <w:szCs w:val="22"/>
        </w:rPr>
        <w:t>xxxx</w:t>
      </w:r>
      <w:r w:rsidRPr="003023D1">
        <w:rPr>
          <w:rFonts w:cstheme="majorHAnsi"/>
          <w:sz w:val="22"/>
          <w:szCs w:val="22"/>
        </w:rPr>
        <w:t xml:space="preserve">-O </w:t>
      </w:r>
      <w:r w:rsidRPr="003023D1">
        <w:rPr>
          <w:rFonts w:cstheme="majorHAnsi"/>
          <w:sz w:val="22"/>
          <w:szCs w:val="22"/>
        </w:rPr>
        <w:lastRenderedPageBreak/>
        <w:t xml:space="preserve">de </w:t>
      </w:r>
      <w:r w:rsidR="008F0E64">
        <w:rPr>
          <w:rFonts w:cstheme="majorHAnsi"/>
          <w:sz w:val="22"/>
          <w:szCs w:val="22"/>
        </w:rPr>
        <w:t>xxx</w:t>
      </w:r>
      <w:r w:rsidRPr="003023D1">
        <w:rPr>
          <w:rFonts w:cstheme="majorHAnsi"/>
          <w:sz w:val="22"/>
          <w:szCs w:val="22"/>
        </w:rPr>
        <w:t xml:space="preserve"> de </w:t>
      </w:r>
      <w:proofErr w:type="spellStart"/>
      <w:r w:rsidR="008F0E64">
        <w:rPr>
          <w:rFonts w:cstheme="majorHAnsi"/>
          <w:sz w:val="22"/>
          <w:szCs w:val="22"/>
        </w:rPr>
        <w:t>xxxxxx</w:t>
      </w:r>
      <w:proofErr w:type="spellEnd"/>
      <w:r w:rsidRPr="003023D1">
        <w:rPr>
          <w:rFonts w:cstheme="majorHAnsi"/>
          <w:sz w:val="22"/>
          <w:szCs w:val="22"/>
        </w:rPr>
        <w:t xml:space="preserve"> de 202</w:t>
      </w:r>
      <w:r w:rsidR="008F0E64">
        <w:rPr>
          <w:rFonts w:cstheme="majorHAnsi"/>
          <w:sz w:val="22"/>
          <w:szCs w:val="22"/>
        </w:rPr>
        <w:t>3</w:t>
      </w:r>
      <w:r w:rsidRPr="003023D1">
        <w:rPr>
          <w:rFonts w:cstheme="majorHAnsi"/>
          <w:sz w:val="22"/>
          <w:szCs w:val="22"/>
        </w:rPr>
        <w:t xml:space="preserve"> y remite el expediente a la Comisión de Propiedad y Espacio Público del Concejo Metropolitano.</w:t>
      </w:r>
    </w:p>
    <w:p w14:paraId="23105FE1" w14:textId="77777777" w:rsidR="003023D1" w:rsidRPr="003023D1" w:rsidRDefault="003023D1" w:rsidP="003023D1">
      <w:pPr>
        <w:pStyle w:val="Prrafodelista"/>
        <w:rPr>
          <w:rFonts w:cstheme="majorHAnsi"/>
          <w:sz w:val="22"/>
          <w:szCs w:val="22"/>
        </w:rPr>
      </w:pPr>
    </w:p>
    <w:p w14:paraId="5101F27E" w14:textId="1ABFC84A"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Mediante </w:t>
      </w:r>
      <w:r w:rsidR="00DC31B1">
        <w:rPr>
          <w:rFonts w:cstheme="majorHAnsi"/>
          <w:sz w:val="22"/>
          <w:szCs w:val="22"/>
        </w:rPr>
        <w:t>Informe N° IC-CPP-2023</w:t>
      </w:r>
      <w:r w:rsidR="007A21CC" w:rsidRPr="002E2455">
        <w:rPr>
          <w:rFonts w:cstheme="majorHAnsi"/>
          <w:sz w:val="22"/>
          <w:szCs w:val="22"/>
        </w:rPr>
        <w:t xml:space="preserve">-…… </w:t>
      </w:r>
      <w:r w:rsidR="00DC31B1">
        <w:rPr>
          <w:rFonts w:cstheme="majorHAnsi"/>
          <w:sz w:val="22"/>
          <w:szCs w:val="22"/>
        </w:rPr>
        <w:t>de …… de 2023</w:t>
      </w:r>
      <w:r w:rsidRPr="002E2455">
        <w:rPr>
          <w:rFonts w:cstheme="majorHAnsi"/>
          <w:sz w:val="22"/>
          <w:szCs w:val="22"/>
        </w:rPr>
        <w:t>, la Comisión de Propiedad y Espacio Público</w:t>
      </w:r>
      <w:r w:rsidR="00B77C65" w:rsidRPr="002E2455">
        <w:rPr>
          <w:rFonts w:cstheme="majorHAnsi"/>
          <w:sz w:val="22"/>
          <w:szCs w:val="22"/>
        </w:rPr>
        <w:t>,</w:t>
      </w:r>
      <w:r w:rsidRPr="002E2455">
        <w:rPr>
          <w:rFonts w:cstheme="majorHAnsi"/>
          <w:sz w:val="22"/>
          <w:szCs w:val="22"/>
        </w:rPr>
        <w:t xml:space="preserve"> emite el </w:t>
      </w:r>
      <w:r w:rsidR="00771466" w:rsidRPr="002E2455">
        <w:rPr>
          <w:rFonts w:cstheme="majorHAnsi"/>
          <w:sz w:val="22"/>
          <w:szCs w:val="22"/>
        </w:rPr>
        <w:t xml:space="preserve">dictamen favorable, previo </w:t>
      </w:r>
      <w:r w:rsidRPr="002E2455">
        <w:rPr>
          <w:rFonts w:cstheme="majorHAnsi"/>
          <w:sz w:val="22"/>
          <w:szCs w:val="22"/>
        </w:rPr>
        <w:t>a la</w:t>
      </w:r>
      <w:r w:rsidR="00771466" w:rsidRPr="002E2455">
        <w:rPr>
          <w:rFonts w:cstheme="majorHAnsi"/>
          <w:sz w:val="22"/>
          <w:szCs w:val="22"/>
        </w:rPr>
        <w:t xml:space="preserve"> aprobación del Concejo </w:t>
      </w:r>
      <w:r w:rsidR="000F143C" w:rsidRPr="002E2455">
        <w:rPr>
          <w:rFonts w:cstheme="majorHAnsi"/>
          <w:sz w:val="22"/>
          <w:szCs w:val="22"/>
        </w:rPr>
        <w:t>Metropolitano para</w:t>
      </w:r>
      <w:r w:rsidR="00D518D3" w:rsidRPr="002E2455">
        <w:rPr>
          <w:rFonts w:cstheme="majorHAnsi"/>
          <w:sz w:val="22"/>
          <w:szCs w:val="22"/>
        </w:rPr>
        <w:t xml:space="preserve"> la suscripción </w:t>
      </w:r>
      <w:r w:rsidR="00771466" w:rsidRPr="002E2455">
        <w:rPr>
          <w:rFonts w:cstheme="majorHAnsi"/>
          <w:sz w:val="22"/>
          <w:szCs w:val="22"/>
        </w:rPr>
        <w:t xml:space="preserve">del </w:t>
      </w:r>
      <w:r w:rsidR="00D518D3" w:rsidRPr="002E2455">
        <w:rPr>
          <w:rFonts w:cstheme="majorHAnsi"/>
          <w:sz w:val="22"/>
          <w:szCs w:val="22"/>
        </w:rPr>
        <w:t>c</w:t>
      </w:r>
      <w:r w:rsidR="00771466" w:rsidRPr="002E2455">
        <w:rPr>
          <w:rFonts w:cstheme="majorHAnsi"/>
          <w:sz w:val="22"/>
          <w:szCs w:val="22"/>
        </w:rPr>
        <w:t>onvenio</w:t>
      </w:r>
      <w:r w:rsidR="00B42ECF" w:rsidRPr="002E2455">
        <w:rPr>
          <w:rFonts w:cstheme="majorHAnsi"/>
          <w:sz w:val="22"/>
          <w:szCs w:val="22"/>
        </w:rPr>
        <w:t xml:space="preserve"> para</w:t>
      </w:r>
      <w:r w:rsidR="007A21CC" w:rsidRPr="002E2455">
        <w:rPr>
          <w:rFonts w:cstheme="majorHAnsi"/>
          <w:sz w:val="22"/>
          <w:szCs w:val="22"/>
        </w:rPr>
        <w:t xml:space="preserve"> la</w:t>
      </w:r>
      <w:r w:rsidR="00B42ECF" w:rsidRPr="002E2455">
        <w:rPr>
          <w:rFonts w:cstheme="majorHAnsi"/>
          <w:sz w:val="22"/>
          <w:szCs w:val="22"/>
        </w:rPr>
        <w:t xml:space="preserve"> </w:t>
      </w:r>
      <w:r w:rsidR="00283F8A" w:rsidRPr="002E2455">
        <w:rPr>
          <w:rFonts w:cstheme="majorHAnsi"/>
          <w:sz w:val="22"/>
          <w:szCs w:val="22"/>
        </w:rPr>
        <w:t>administración y uso de las instalaciones y escenarios deportivos de propiedad municipal</w:t>
      </w:r>
      <w:r w:rsidR="00965932" w:rsidRPr="002E2455">
        <w:rPr>
          <w:rFonts w:cstheme="majorHAnsi"/>
          <w:sz w:val="22"/>
          <w:szCs w:val="22"/>
        </w:rPr>
        <w:t>, a</w:t>
      </w:r>
      <w:r w:rsidR="00771466" w:rsidRPr="002E2455">
        <w:rPr>
          <w:rFonts w:cstheme="majorHAnsi"/>
          <w:sz w:val="22"/>
          <w:szCs w:val="22"/>
        </w:rPr>
        <w:t xml:space="preserve"> favor de la Liga</w:t>
      </w:r>
      <w:r w:rsidR="00B42ECF" w:rsidRPr="002E2455">
        <w:rPr>
          <w:rFonts w:cstheme="majorHAnsi"/>
          <w:sz w:val="22"/>
          <w:szCs w:val="22"/>
        </w:rPr>
        <w:t xml:space="preserve"> Deportiva Barrial</w:t>
      </w:r>
      <w:r w:rsidR="007A21CC" w:rsidRPr="002E2455">
        <w:rPr>
          <w:rFonts w:cstheme="majorHAnsi"/>
          <w:sz w:val="22"/>
          <w:szCs w:val="22"/>
        </w:rPr>
        <w:t xml:space="preserve"> </w:t>
      </w:r>
      <w:r w:rsidR="00771466" w:rsidRPr="002E2455">
        <w:rPr>
          <w:rFonts w:cstheme="majorHAnsi"/>
          <w:sz w:val="22"/>
          <w:szCs w:val="22"/>
        </w:rPr>
        <w:t>“</w:t>
      </w:r>
      <w:r w:rsidR="003F0BCE" w:rsidRPr="00950809">
        <w:rPr>
          <w:rFonts w:cstheme="minorHAnsi"/>
          <w:bCs/>
          <w:lang w:eastAsia="es-ES"/>
        </w:rPr>
        <w:t>Batallón Chimborazo</w:t>
      </w:r>
      <w:r w:rsidR="00965932" w:rsidRPr="002E2455">
        <w:rPr>
          <w:rFonts w:cstheme="majorHAnsi"/>
          <w:sz w:val="22"/>
          <w:szCs w:val="22"/>
        </w:rPr>
        <w:t>”</w:t>
      </w:r>
      <w:r w:rsidR="00D518D3" w:rsidRPr="002E2455">
        <w:rPr>
          <w:rFonts w:cstheme="majorHAnsi"/>
          <w:sz w:val="22"/>
          <w:szCs w:val="22"/>
        </w:rPr>
        <w:t>.</w:t>
      </w:r>
    </w:p>
    <w:p w14:paraId="29417599" w14:textId="77777777" w:rsidR="00B25D8A" w:rsidRPr="002E2455" w:rsidRDefault="00B25D8A" w:rsidP="00A6198D">
      <w:pPr>
        <w:pStyle w:val="Prrafodelista"/>
        <w:spacing w:line="276" w:lineRule="auto"/>
        <w:ind w:left="770"/>
        <w:jc w:val="both"/>
        <w:rPr>
          <w:rFonts w:asciiTheme="majorHAnsi" w:hAnsiTheme="majorHAnsi" w:cstheme="majorHAnsi"/>
        </w:rPr>
      </w:pPr>
    </w:p>
    <w:p w14:paraId="1CC15FD3" w14:textId="44923D47" w:rsidR="009122DE"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El Concejo Metropolitano, </w:t>
      </w:r>
      <w:r w:rsidR="00771466" w:rsidRPr="002E2455">
        <w:rPr>
          <w:rFonts w:cstheme="majorHAnsi"/>
          <w:sz w:val="22"/>
          <w:szCs w:val="22"/>
        </w:rPr>
        <w:t xml:space="preserve">mediante Resolución </w:t>
      </w:r>
      <w:r w:rsidR="00DC31B1">
        <w:rPr>
          <w:rFonts w:cstheme="majorHAnsi"/>
          <w:sz w:val="22"/>
          <w:szCs w:val="22"/>
        </w:rPr>
        <w:t>Nro.</w:t>
      </w:r>
      <w:proofErr w:type="gramStart"/>
      <w:r w:rsidR="00DC31B1">
        <w:rPr>
          <w:rFonts w:cstheme="majorHAnsi"/>
          <w:sz w:val="22"/>
          <w:szCs w:val="22"/>
        </w:rPr>
        <w:t>….</w:t>
      </w:r>
      <w:proofErr w:type="gramEnd"/>
      <w:r w:rsidR="00DC31B1">
        <w:rPr>
          <w:rFonts w:cstheme="majorHAnsi"/>
          <w:sz w:val="22"/>
          <w:szCs w:val="22"/>
        </w:rPr>
        <w:t xml:space="preserve"> de …… de …… de 2023</w:t>
      </w:r>
      <w:r w:rsidR="00771466" w:rsidRPr="002E2455">
        <w:rPr>
          <w:rFonts w:cstheme="majorHAnsi"/>
          <w:sz w:val="22"/>
          <w:szCs w:val="22"/>
        </w:rPr>
        <w:t>, resolvió</w:t>
      </w:r>
      <w:r w:rsidR="005E0FDF" w:rsidRPr="002E2455">
        <w:rPr>
          <w:rFonts w:cstheme="majorHAnsi"/>
          <w:sz w:val="22"/>
          <w:szCs w:val="22"/>
        </w:rPr>
        <w:t>:</w:t>
      </w:r>
      <w:r w:rsidR="00771466" w:rsidRPr="002E2455">
        <w:rPr>
          <w:rFonts w:cstheme="majorHAnsi"/>
          <w:sz w:val="22"/>
          <w:szCs w:val="22"/>
        </w:rPr>
        <w:t xml:space="preserve"> </w:t>
      </w:r>
      <w:r w:rsidR="00771466" w:rsidRPr="002E2455">
        <w:rPr>
          <w:rFonts w:cstheme="majorHAnsi"/>
          <w:i/>
          <w:sz w:val="22"/>
          <w:szCs w:val="22"/>
        </w:rPr>
        <w:t xml:space="preserve">“…………………… </w:t>
      </w:r>
      <w:r w:rsidR="00965932" w:rsidRPr="002E2455">
        <w:rPr>
          <w:rFonts w:cstheme="majorHAnsi"/>
          <w:i/>
          <w:sz w:val="22"/>
          <w:szCs w:val="22"/>
        </w:rPr>
        <w:t>(</w:t>
      </w:r>
      <w:r w:rsidR="00771466" w:rsidRPr="002E2455">
        <w:rPr>
          <w:rFonts w:cstheme="majorHAnsi"/>
          <w:i/>
          <w:sz w:val="22"/>
          <w:szCs w:val="22"/>
        </w:rPr>
        <w:t xml:space="preserve">se deberá colocar el </w:t>
      </w:r>
      <w:r w:rsidR="00B77C65" w:rsidRPr="002E2455">
        <w:rPr>
          <w:rFonts w:cstheme="majorHAnsi"/>
          <w:i/>
          <w:sz w:val="22"/>
          <w:szCs w:val="22"/>
        </w:rPr>
        <w:t>artículo</w:t>
      </w:r>
      <w:r w:rsidR="00771466" w:rsidRPr="002E2455">
        <w:rPr>
          <w:rFonts w:cstheme="majorHAnsi"/>
          <w:i/>
          <w:sz w:val="22"/>
          <w:szCs w:val="22"/>
        </w:rPr>
        <w:t xml:space="preserve"> </w:t>
      </w:r>
      <w:r w:rsidR="00D518D3" w:rsidRPr="002E2455">
        <w:rPr>
          <w:rFonts w:cstheme="majorHAnsi"/>
          <w:i/>
          <w:sz w:val="22"/>
          <w:szCs w:val="22"/>
        </w:rPr>
        <w:t xml:space="preserve">con el cual </w:t>
      </w:r>
      <w:r w:rsidR="00B77C65" w:rsidRPr="002E2455">
        <w:rPr>
          <w:rFonts w:cstheme="majorHAnsi"/>
          <w:i/>
          <w:sz w:val="22"/>
          <w:szCs w:val="22"/>
        </w:rPr>
        <w:t>el Concejo Metropolitano</w:t>
      </w:r>
      <w:r w:rsidR="00771466" w:rsidRPr="002E2455">
        <w:rPr>
          <w:rFonts w:cstheme="majorHAnsi"/>
          <w:i/>
          <w:sz w:val="22"/>
          <w:szCs w:val="22"/>
        </w:rPr>
        <w:t xml:space="preserve"> </w:t>
      </w:r>
      <w:r w:rsidR="00B77C65" w:rsidRPr="002E2455">
        <w:rPr>
          <w:rFonts w:cstheme="majorHAnsi"/>
          <w:i/>
          <w:sz w:val="22"/>
          <w:szCs w:val="22"/>
        </w:rPr>
        <w:t>r</w:t>
      </w:r>
      <w:r w:rsidR="00771466" w:rsidRPr="002E2455">
        <w:rPr>
          <w:rFonts w:cstheme="majorHAnsi"/>
          <w:i/>
          <w:sz w:val="22"/>
          <w:szCs w:val="22"/>
        </w:rPr>
        <w:t xml:space="preserve">esolvió </w:t>
      </w:r>
      <w:r w:rsidR="00B42ECF" w:rsidRPr="002E2455">
        <w:rPr>
          <w:rFonts w:cstheme="majorHAnsi"/>
          <w:i/>
          <w:sz w:val="22"/>
          <w:szCs w:val="22"/>
        </w:rPr>
        <w:t>autorizar la suscripción de</w:t>
      </w:r>
      <w:r w:rsidR="00771466" w:rsidRPr="002E2455">
        <w:rPr>
          <w:rFonts w:cstheme="majorHAnsi"/>
          <w:i/>
          <w:sz w:val="22"/>
          <w:szCs w:val="22"/>
        </w:rPr>
        <w:t xml:space="preserve">l Convenio </w:t>
      </w:r>
      <w:r w:rsidR="00DB1852" w:rsidRPr="002E2455">
        <w:rPr>
          <w:rFonts w:cstheme="majorHAnsi"/>
          <w:i/>
          <w:sz w:val="22"/>
          <w:szCs w:val="22"/>
        </w:rPr>
        <w:t>para la</w:t>
      </w:r>
      <w:r w:rsidR="00283F8A" w:rsidRPr="002E2455">
        <w:rPr>
          <w:rFonts w:cstheme="majorHAnsi"/>
          <w:i/>
          <w:sz w:val="22"/>
          <w:szCs w:val="22"/>
        </w:rPr>
        <w:t xml:space="preserve"> administración y uso de las instalaciones y escenarios deportivos de propiedad </w:t>
      </w:r>
      <w:r w:rsidR="00DB1852" w:rsidRPr="002E2455">
        <w:rPr>
          <w:rFonts w:cstheme="majorHAnsi"/>
          <w:i/>
          <w:sz w:val="22"/>
          <w:szCs w:val="22"/>
        </w:rPr>
        <w:t>municipal</w:t>
      </w:r>
      <w:r w:rsidR="00DB1852" w:rsidRPr="002E2455" w:rsidDel="00283F8A">
        <w:rPr>
          <w:rFonts w:cstheme="majorHAnsi"/>
          <w:i/>
          <w:sz w:val="22"/>
          <w:szCs w:val="22"/>
        </w:rPr>
        <w:t>)</w:t>
      </w:r>
      <w:r w:rsidR="00965932" w:rsidRPr="002E2455">
        <w:rPr>
          <w:rFonts w:cstheme="majorHAnsi"/>
          <w:i/>
          <w:sz w:val="22"/>
          <w:szCs w:val="22"/>
        </w:rPr>
        <w:t>”.</w:t>
      </w:r>
    </w:p>
    <w:p w14:paraId="4185D295" w14:textId="3E5356A3" w:rsidR="008C639A" w:rsidRPr="00B24DF3" w:rsidRDefault="009B7A05" w:rsidP="001771C8">
      <w:pPr>
        <w:spacing w:before="240" w:line="276" w:lineRule="auto"/>
        <w:jc w:val="both"/>
        <w:rPr>
          <w:rFonts w:asciiTheme="minorHAnsi" w:hAnsiTheme="minorHAnsi" w:cstheme="majorHAnsi"/>
          <w:b/>
        </w:rPr>
      </w:pPr>
      <w:r w:rsidRPr="00B24DF3">
        <w:rPr>
          <w:rFonts w:asciiTheme="minorHAnsi" w:hAnsiTheme="minorHAnsi" w:cstheme="majorHAnsi"/>
          <w:b/>
        </w:rPr>
        <w:t>C</w:t>
      </w:r>
      <w:r w:rsidR="00762377" w:rsidRPr="00B24DF3">
        <w:rPr>
          <w:rFonts w:asciiTheme="minorHAnsi" w:hAnsiTheme="minorHAnsi" w:cstheme="majorHAnsi"/>
          <w:b/>
        </w:rPr>
        <w:t xml:space="preserve">LAÚSULA </w:t>
      </w:r>
      <w:r w:rsidR="00724778" w:rsidRPr="00B24DF3">
        <w:rPr>
          <w:rFonts w:asciiTheme="minorHAnsi" w:hAnsiTheme="minorHAnsi" w:cstheme="majorHAnsi"/>
          <w:b/>
        </w:rPr>
        <w:t>TERCERA. -</w:t>
      </w:r>
      <w:r w:rsidR="00762377" w:rsidRPr="00B24DF3">
        <w:rPr>
          <w:rFonts w:asciiTheme="minorHAnsi" w:hAnsiTheme="minorHAnsi" w:cstheme="majorHAnsi"/>
          <w:b/>
        </w:rPr>
        <w:t xml:space="preserve"> </w:t>
      </w:r>
      <w:r w:rsidR="00BB04CA" w:rsidRPr="00B24DF3">
        <w:rPr>
          <w:rFonts w:asciiTheme="minorHAnsi" w:hAnsiTheme="minorHAnsi" w:cstheme="majorHAnsi"/>
          <w:b/>
        </w:rPr>
        <w:t>BASE LEGAL</w:t>
      </w:r>
      <w:r w:rsidR="008C639A" w:rsidRPr="00B24DF3">
        <w:rPr>
          <w:rFonts w:asciiTheme="minorHAnsi" w:hAnsiTheme="minorHAnsi" w:cstheme="majorHAnsi"/>
          <w:b/>
        </w:rPr>
        <w:t xml:space="preserve">: </w:t>
      </w:r>
    </w:p>
    <w:p w14:paraId="45EC690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14:paraId="19873081" w14:textId="4B85507F" w:rsidR="008C639A" w:rsidRPr="00B24DF3" w:rsidRDefault="008C639A"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24 dispone</w:t>
      </w:r>
      <w:r w:rsidR="00283F8A" w:rsidRPr="00B24DF3">
        <w:rPr>
          <w:rFonts w:cstheme="majorHAnsi"/>
          <w:sz w:val="22"/>
          <w:szCs w:val="22"/>
        </w:rPr>
        <w:t xml:space="preserve"> que</w:t>
      </w:r>
      <w:r w:rsidR="003C6154" w:rsidRPr="00B24DF3">
        <w:rPr>
          <w:rFonts w:cstheme="majorHAnsi"/>
          <w:sz w:val="22"/>
          <w:szCs w:val="22"/>
        </w:rPr>
        <w:t xml:space="preserve">: </w:t>
      </w:r>
      <w:r w:rsidR="003C6154" w:rsidRPr="00B24DF3">
        <w:rPr>
          <w:rFonts w:cstheme="majorHAnsi"/>
          <w:i/>
          <w:sz w:val="22"/>
          <w:szCs w:val="22"/>
        </w:rPr>
        <w:t>“</w:t>
      </w:r>
      <w:r w:rsidRPr="00B24DF3">
        <w:rPr>
          <w:rFonts w:cstheme="majorHAnsi"/>
          <w:i/>
          <w:sz w:val="22"/>
          <w:szCs w:val="22"/>
        </w:rPr>
        <w:t>Las personas tienen derecho a la recreación y al esparcimiento, a la práctica</w:t>
      </w:r>
      <w:r w:rsidR="009B7A05" w:rsidRPr="00B24DF3">
        <w:rPr>
          <w:rFonts w:cstheme="majorHAnsi"/>
          <w:i/>
          <w:sz w:val="22"/>
          <w:szCs w:val="22"/>
        </w:rPr>
        <w:t xml:space="preserve"> del deporte y al tiempo libre”.</w:t>
      </w:r>
    </w:p>
    <w:p w14:paraId="725C8659" w14:textId="77777777" w:rsidR="00B7713B" w:rsidRPr="00B24DF3" w:rsidRDefault="00B7713B" w:rsidP="001771C8">
      <w:pPr>
        <w:pStyle w:val="Prrafodelista"/>
        <w:spacing w:before="240" w:line="276" w:lineRule="auto"/>
        <w:jc w:val="both"/>
        <w:rPr>
          <w:rFonts w:cstheme="majorHAnsi"/>
          <w:sz w:val="22"/>
          <w:szCs w:val="22"/>
        </w:rPr>
      </w:pPr>
    </w:p>
    <w:p w14:paraId="629AFB17" w14:textId="6A6796EF" w:rsidR="008C639A" w:rsidRPr="00B24DF3" w:rsidRDefault="00283CD7"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381 determina</w:t>
      </w:r>
      <w:r w:rsidR="00283F8A" w:rsidRPr="00B24DF3">
        <w:rPr>
          <w:rFonts w:cstheme="majorHAnsi"/>
          <w:sz w:val="22"/>
          <w:szCs w:val="22"/>
        </w:rPr>
        <w:t xml:space="preserve"> que</w:t>
      </w:r>
      <w:r w:rsidR="00BE51DD" w:rsidRPr="00B24DF3">
        <w:rPr>
          <w:rFonts w:cstheme="majorHAnsi"/>
          <w:sz w:val="22"/>
          <w:szCs w:val="22"/>
        </w:rPr>
        <w:t>:</w:t>
      </w:r>
      <w:r w:rsidR="009B7A05" w:rsidRPr="00B24DF3">
        <w:rPr>
          <w:rFonts w:cstheme="majorHAnsi"/>
          <w:sz w:val="22"/>
          <w:szCs w:val="22"/>
        </w:rPr>
        <w:t xml:space="preserve"> </w:t>
      </w:r>
      <w:r w:rsidR="00BE51DD" w:rsidRPr="00B24DF3">
        <w:rPr>
          <w:rFonts w:cstheme="majorHAnsi"/>
          <w:i/>
          <w:sz w:val="22"/>
          <w:szCs w:val="22"/>
        </w:rPr>
        <w:t>“E</w:t>
      </w:r>
      <w:r w:rsidR="008C639A" w:rsidRPr="00B24DF3">
        <w:rPr>
          <w:rFonts w:cstheme="maj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B24DF3">
        <w:rPr>
          <w:rFonts w:cstheme="majorHAnsi"/>
          <w:i/>
          <w:sz w:val="22"/>
          <w:szCs w:val="22"/>
        </w:rPr>
        <w:t>Paraolímpicos; y fomentará la</w:t>
      </w:r>
      <w:r w:rsidR="008C639A" w:rsidRPr="00B24DF3">
        <w:rPr>
          <w:rFonts w:cstheme="majorHAnsi"/>
          <w:i/>
          <w:sz w:val="22"/>
          <w:szCs w:val="22"/>
        </w:rPr>
        <w:t xml:space="preserve"> participación de las personas con discapacidad</w:t>
      </w:r>
      <w:r w:rsidR="00BE51DD" w:rsidRPr="00B24DF3">
        <w:rPr>
          <w:rFonts w:cstheme="majorHAnsi"/>
          <w:i/>
          <w:sz w:val="22"/>
          <w:szCs w:val="22"/>
        </w:rPr>
        <w:t xml:space="preserve">. </w:t>
      </w:r>
      <w:r w:rsidR="008C639A" w:rsidRPr="00B24DF3">
        <w:rPr>
          <w:rFonts w:cstheme="majorHAnsi"/>
          <w:i/>
          <w:sz w:val="22"/>
          <w:szCs w:val="22"/>
        </w:rPr>
        <w:t>El Estado garantizará los recursos y la infraestructura necesaria para estas actividades. Los recursos se sujetarán al control estatal, rendición de cuentas y deberán distribuirse de forma equitativa</w:t>
      </w:r>
      <w:r w:rsidR="00BE51DD" w:rsidRPr="00B24DF3">
        <w:rPr>
          <w:rFonts w:cstheme="majorHAnsi"/>
          <w:sz w:val="22"/>
          <w:szCs w:val="22"/>
        </w:rPr>
        <w:t>”</w:t>
      </w:r>
      <w:r w:rsidR="008C639A" w:rsidRPr="00B24DF3">
        <w:rPr>
          <w:rFonts w:cstheme="majorHAnsi"/>
          <w:sz w:val="22"/>
          <w:szCs w:val="22"/>
        </w:rPr>
        <w:t>.</w:t>
      </w:r>
    </w:p>
    <w:p w14:paraId="616F1E74" w14:textId="77777777" w:rsidR="007A21CC" w:rsidRPr="00B24DF3" w:rsidRDefault="007A21CC" w:rsidP="006C53F1">
      <w:pPr>
        <w:pStyle w:val="Prrafodelista"/>
        <w:rPr>
          <w:rFonts w:cstheme="majorHAnsi"/>
          <w:sz w:val="22"/>
          <w:szCs w:val="22"/>
        </w:rPr>
      </w:pPr>
    </w:p>
    <w:p w14:paraId="23164C68" w14:textId="3015735C" w:rsidR="007A21CC" w:rsidRPr="00B24DF3" w:rsidRDefault="00C3319D"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w:t>
      </w:r>
      <w:r w:rsidR="007A21CC" w:rsidRPr="00B24DF3">
        <w:rPr>
          <w:rFonts w:cstheme="majorHAnsi"/>
          <w:sz w:val="22"/>
          <w:szCs w:val="22"/>
        </w:rPr>
        <w:t xml:space="preserve">culo 382 determina que: </w:t>
      </w:r>
      <w:r w:rsidR="007A21CC"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14:paraId="7C760316" w14:textId="68AAE4A4" w:rsidR="008C639A" w:rsidRPr="00B24DF3" w:rsidRDefault="008C639A"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t xml:space="preserve">El artículo 415 </w:t>
      </w:r>
      <w:r w:rsidR="009B7A05" w:rsidRPr="00B24DF3">
        <w:rPr>
          <w:rFonts w:cstheme="majorHAnsi"/>
          <w:sz w:val="22"/>
          <w:szCs w:val="22"/>
        </w:rPr>
        <w:t>dispone</w:t>
      </w:r>
      <w:r w:rsidR="00386626" w:rsidRPr="00B24DF3">
        <w:rPr>
          <w:rFonts w:cstheme="majorHAnsi"/>
          <w:sz w:val="22"/>
          <w:szCs w:val="22"/>
        </w:rPr>
        <w:t xml:space="preserve"> que</w:t>
      </w:r>
      <w:r w:rsidR="009B7A05" w:rsidRPr="00B24DF3">
        <w:rPr>
          <w:rFonts w:cstheme="majorHAnsi"/>
          <w:sz w:val="22"/>
          <w:szCs w:val="22"/>
        </w:rPr>
        <w:t xml:space="preserve"> s</w:t>
      </w:r>
      <w:r w:rsidRPr="00B24DF3">
        <w:rPr>
          <w:rFonts w:cstheme="majorHAnsi"/>
          <w:sz w:val="22"/>
          <w:szCs w:val="22"/>
        </w:rPr>
        <w:t>on bienes de los gobiernos autónomos descentralizados aquellos s</w:t>
      </w:r>
      <w:r w:rsidR="005C49D3" w:rsidRPr="00B24DF3">
        <w:rPr>
          <w:rFonts w:cstheme="majorHAnsi"/>
          <w:sz w:val="22"/>
          <w:szCs w:val="22"/>
        </w:rPr>
        <w:t xml:space="preserve">obre los cuales ejercen dominio. </w:t>
      </w:r>
      <w:r w:rsidRPr="00B24DF3">
        <w:rPr>
          <w:rFonts w:cstheme="majorHAnsi"/>
          <w:sz w:val="22"/>
          <w:szCs w:val="22"/>
        </w:rPr>
        <w:t>Los bienes se dividen en bienes del dominio privado y bienes del dominio público. Estos últimos se subdividen, a su vez, en bienes de uso público y bienes</w:t>
      </w:r>
      <w:r w:rsidR="005C49D3" w:rsidRPr="00B24DF3">
        <w:rPr>
          <w:rFonts w:cstheme="majorHAnsi"/>
          <w:sz w:val="22"/>
          <w:szCs w:val="22"/>
        </w:rPr>
        <w:t xml:space="preserve"> afectados al servicio público.</w:t>
      </w:r>
    </w:p>
    <w:p w14:paraId="56614A9E" w14:textId="77777777" w:rsidR="005C49D3" w:rsidRPr="00B24DF3" w:rsidRDefault="005C49D3" w:rsidP="001771C8">
      <w:pPr>
        <w:pStyle w:val="Prrafodelista"/>
        <w:spacing w:before="240" w:line="276" w:lineRule="auto"/>
        <w:jc w:val="both"/>
        <w:rPr>
          <w:rFonts w:cstheme="majorHAnsi"/>
          <w:sz w:val="22"/>
          <w:szCs w:val="22"/>
        </w:rPr>
      </w:pPr>
    </w:p>
    <w:p w14:paraId="6D787154" w14:textId="61C7EAC9" w:rsidR="00C76CD2" w:rsidRPr="00B24DF3" w:rsidRDefault="005C49D3"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lastRenderedPageBreak/>
        <w:t>El artículo 416 describe a los b</w:t>
      </w:r>
      <w:r w:rsidR="008C639A" w:rsidRPr="00B24DF3">
        <w:rPr>
          <w:rFonts w:cstheme="majorHAnsi"/>
          <w:sz w:val="22"/>
          <w:szCs w:val="22"/>
        </w:rPr>
        <w:t>ienes de dominio público</w:t>
      </w:r>
      <w:r w:rsidRPr="00B24DF3">
        <w:rPr>
          <w:rFonts w:cstheme="majorHAnsi"/>
          <w:sz w:val="22"/>
          <w:szCs w:val="22"/>
        </w:rPr>
        <w:t xml:space="preserve"> como aquellos</w:t>
      </w:r>
      <w:r w:rsidR="008C639A" w:rsidRPr="00B24DF3">
        <w:rPr>
          <w:rFonts w:cstheme="majorHAnsi"/>
          <w:sz w:val="22"/>
          <w:szCs w:val="22"/>
        </w:rPr>
        <w:t xml:space="preserve"> cuya función es la prestación</w:t>
      </w:r>
      <w:r w:rsidR="007A21CC" w:rsidRPr="00B24DF3">
        <w:rPr>
          <w:rFonts w:cstheme="majorHAnsi"/>
          <w:sz w:val="22"/>
          <w:szCs w:val="22"/>
        </w:rPr>
        <w:t xml:space="preserve"> de</w:t>
      </w:r>
      <w:r w:rsidR="008C639A" w:rsidRPr="00B24DF3">
        <w:rPr>
          <w:rFonts w:cstheme="majorHAnsi"/>
          <w:sz w:val="22"/>
          <w:szCs w:val="22"/>
        </w:rPr>
        <w:t xml:space="preserve"> servicios públicos de competencia de cada gobierno autónomo descentralizado a los que están directamente destinados</w:t>
      </w:r>
      <w:r w:rsidR="00BA36B8" w:rsidRPr="00B24DF3">
        <w:rPr>
          <w:rFonts w:cstheme="majorHAnsi"/>
          <w:sz w:val="22"/>
          <w:szCs w:val="22"/>
        </w:rPr>
        <w:t>.</w:t>
      </w:r>
      <w:r w:rsidRPr="00B24DF3">
        <w:rPr>
          <w:rFonts w:cstheme="majorHAnsi"/>
          <w:sz w:val="22"/>
          <w:szCs w:val="22"/>
        </w:rPr>
        <w:t xml:space="preserve"> </w:t>
      </w:r>
      <w:r w:rsidR="008C639A" w:rsidRPr="00B24DF3">
        <w:rPr>
          <w:rFonts w:cstheme="majorHAnsi"/>
          <w:sz w:val="22"/>
          <w:szCs w:val="22"/>
        </w:rPr>
        <w:t>Los bienes de dominio público son inalienables, inembargables e imprescriptibles; en consecuencia, no tendrán valor alguno los actos, pactos o sentencias, hechos concertados o dictados en co</w:t>
      </w:r>
      <w:r w:rsidRPr="00B24DF3">
        <w:rPr>
          <w:rFonts w:cstheme="majorHAnsi"/>
          <w:sz w:val="22"/>
          <w:szCs w:val="22"/>
        </w:rPr>
        <w:t>ntravención a esta disposición.</w:t>
      </w:r>
    </w:p>
    <w:p w14:paraId="40A08CDD" w14:textId="77777777" w:rsidR="00C76CD2" w:rsidRPr="00B24DF3" w:rsidRDefault="00C76CD2" w:rsidP="001771C8">
      <w:pPr>
        <w:pStyle w:val="Prrafodelista"/>
        <w:spacing w:before="240" w:line="276" w:lineRule="auto"/>
        <w:rPr>
          <w:rFonts w:cstheme="majorHAnsi"/>
          <w:sz w:val="22"/>
          <w:szCs w:val="22"/>
        </w:rPr>
      </w:pPr>
    </w:p>
    <w:p w14:paraId="1A935802" w14:textId="7E34B79C" w:rsidR="000F143C" w:rsidRPr="00B24DF3" w:rsidRDefault="008C639A" w:rsidP="000F143C">
      <w:pPr>
        <w:pStyle w:val="Prrafodelista"/>
        <w:numPr>
          <w:ilvl w:val="0"/>
          <w:numId w:val="7"/>
        </w:numPr>
        <w:spacing w:before="240" w:line="276" w:lineRule="auto"/>
        <w:jc w:val="both"/>
        <w:rPr>
          <w:rFonts w:cstheme="majorHAnsi"/>
          <w:i/>
          <w:iCs/>
          <w:sz w:val="22"/>
          <w:szCs w:val="22"/>
        </w:rPr>
      </w:pPr>
      <w:r w:rsidRPr="00B24DF3">
        <w:rPr>
          <w:rFonts w:cstheme="majorHAnsi"/>
          <w:sz w:val="22"/>
          <w:szCs w:val="22"/>
        </w:rPr>
        <w:t>El artículo 417 establece</w:t>
      </w:r>
      <w:r w:rsidR="00BA36B8" w:rsidRPr="00B24DF3">
        <w:rPr>
          <w:rFonts w:cstheme="majorHAnsi"/>
          <w:sz w:val="22"/>
          <w:szCs w:val="22"/>
        </w:rPr>
        <w:t xml:space="preserve"> que </w:t>
      </w:r>
      <w:r w:rsidR="00BE51DD" w:rsidRPr="00B24DF3">
        <w:rPr>
          <w:rFonts w:cstheme="majorHAnsi"/>
          <w:sz w:val="22"/>
          <w:szCs w:val="22"/>
        </w:rPr>
        <w:t>son</w:t>
      </w:r>
      <w:r w:rsidRPr="00B24DF3">
        <w:rPr>
          <w:rFonts w:cstheme="majorHAnsi"/>
          <w:sz w:val="22"/>
          <w:szCs w:val="22"/>
        </w:rPr>
        <w:t xml:space="preserve"> bienes de uso público aquellos cuyo uso por los particulares es directo y general, en forma gratuita. </w:t>
      </w:r>
      <w:r w:rsidR="00BA36B8" w:rsidRPr="00B24DF3">
        <w:rPr>
          <w:rFonts w:cstheme="majorHAnsi"/>
          <w:sz w:val="22"/>
          <w:szCs w:val="22"/>
        </w:rPr>
        <w:t>Constituyen</w:t>
      </w:r>
      <w:r w:rsidRPr="00B24DF3">
        <w:rPr>
          <w:rFonts w:cstheme="majorHAnsi"/>
          <w:sz w:val="22"/>
          <w:szCs w:val="22"/>
        </w:rPr>
        <w:t xml:space="preserve"> bienes de uso público</w:t>
      </w:r>
      <w:r w:rsidR="00693866" w:rsidRPr="00B24DF3">
        <w:rPr>
          <w:rFonts w:cstheme="majorHAnsi"/>
          <w:sz w:val="22"/>
          <w:szCs w:val="22"/>
        </w:rPr>
        <w:t>, entre otros</w:t>
      </w:r>
      <w:r w:rsidRPr="00B24DF3">
        <w:rPr>
          <w:rFonts w:cstheme="majorHAnsi"/>
          <w:sz w:val="22"/>
          <w:szCs w:val="22"/>
        </w:rPr>
        <w:t xml:space="preserve">: </w:t>
      </w:r>
      <w:r w:rsidRPr="00B24DF3">
        <w:rPr>
          <w:rFonts w:cstheme="majorHAnsi"/>
          <w:i/>
          <w:iCs/>
          <w:sz w:val="22"/>
          <w:szCs w:val="22"/>
        </w:rPr>
        <w:t xml:space="preserve">(…) </w:t>
      </w:r>
      <w:r w:rsidR="00BA36B8" w:rsidRPr="00B24DF3">
        <w:rPr>
          <w:rFonts w:cstheme="majorHAnsi"/>
          <w:i/>
          <w:iCs/>
          <w:sz w:val="22"/>
          <w:szCs w:val="22"/>
        </w:rPr>
        <w:t>“</w:t>
      </w:r>
      <w:r w:rsidRPr="00B24DF3">
        <w:rPr>
          <w:rFonts w:cstheme="majorHAnsi"/>
          <w:i/>
          <w:iCs/>
          <w:sz w:val="22"/>
          <w:szCs w:val="22"/>
        </w:rPr>
        <w:t>g) Las casas comunales, canchas, mercados, escenarios deportivos, conchas acústicas y otros de análoga funci</w:t>
      </w:r>
      <w:r w:rsidR="00BA36B8" w:rsidRPr="00B24DF3">
        <w:rPr>
          <w:rFonts w:cstheme="majorHAnsi"/>
          <w:i/>
          <w:iCs/>
          <w:sz w:val="22"/>
          <w:szCs w:val="22"/>
        </w:rPr>
        <w:t>ón de servicio comunitario (…)</w:t>
      </w:r>
    </w:p>
    <w:p w14:paraId="395108C7" w14:textId="1C22E153" w:rsidR="00C27AFC" w:rsidRPr="00B24DF3" w:rsidRDefault="00026D0D" w:rsidP="001771C8">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14:paraId="4C4495D4" w14:textId="77777777" w:rsidR="00026D0D" w:rsidRPr="00B24DF3" w:rsidRDefault="00026D0D" w:rsidP="001771C8">
      <w:pPr>
        <w:pStyle w:val="Prrafodelista"/>
        <w:spacing w:before="240" w:line="276" w:lineRule="auto"/>
        <w:jc w:val="both"/>
        <w:rPr>
          <w:rFonts w:cstheme="majorHAnsi"/>
          <w:sz w:val="22"/>
          <w:szCs w:val="22"/>
        </w:rPr>
      </w:pPr>
    </w:p>
    <w:p w14:paraId="74CA9E9E" w14:textId="4A6819D2" w:rsidR="00BE51DD" w:rsidRPr="00B24DF3" w:rsidRDefault="00BE51DD" w:rsidP="001771C8">
      <w:pPr>
        <w:pStyle w:val="Prrafodelista"/>
        <w:numPr>
          <w:ilvl w:val="0"/>
          <w:numId w:val="7"/>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14:paraId="161FDE6A" w14:textId="2AB99CD9"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95 </w:t>
      </w:r>
      <w:r w:rsidR="00BE51DD" w:rsidRPr="00B24DF3">
        <w:rPr>
          <w:rFonts w:cstheme="majorHAnsi"/>
          <w:sz w:val="22"/>
          <w:szCs w:val="22"/>
        </w:rPr>
        <w:t>establece que</w:t>
      </w:r>
      <w:r w:rsidR="00283F8A" w:rsidRPr="00B24DF3">
        <w:rPr>
          <w:rFonts w:cstheme="majorHAnsi"/>
          <w:sz w:val="22"/>
          <w:szCs w:val="22"/>
        </w:rPr>
        <w:t>:</w:t>
      </w:r>
      <w:r w:rsidR="005C49D3" w:rsidRPr="00B24DF3">
        <w:rPr>
          <w:rFonts w:cstheme="majorHAnsi"/>
          <w:sz w:val="22"/>
          <w:szCs w:val="22"/>
        </w:rPr>
        <w:t xml:space="preserve"> </w:t>
      </w:r>
      <w:r w:rsidRPr="00B24DF3">
        <w:rPr>
          <w:rFonts w:cstheme="majorHAnsi"/>
          <w:i/>
          <w:sz w:val="22"/>
          <w:szCs w:val="22"/>
        </w:rPr>
        <w:t xml:space="preserve">“El deporte </w:t>
      </w:r>
      <w:r w:rsidR="009914CD" w:rsidRPr="00B24DF3">
        <w:rPr>
          <w:rFonts w:cstheme="majorHAnsi"/>
          <w:i/>
          <w:sz w:val="22"/>
          <w:szCs w:val="22"/>
        </w:rPr>
        <w:t>barrial y</w:t>
      </w:r>
      <w:r w:rsidRPr="00B24DF3">
        <w:rPr>
          <w:rFonts w:cstheme="maj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B24DF3">
        <w:rPr>
          <w:rFonts w:cstheme="majorHAnsi"/>
          <w:i/>
          <w:sz w:val="22"/>
          <w:szCs w:val="22"/>
        </w:rPr>
        <w:t>da”</w:t>
      </w:r>
      <w:r w:rsidR="00693866" w:rsidRPr="00B24DF3">
        <w:rPr>
          <w:rFonts w:cstheme="majorHAnsi"/>
          <w:i/>
          <w:sz w:val="22"/>
          <w:szCs w:val="22"/>
        </w:rPr>
        <w:t>.</w:t>
      </w:r>
    </w:p>
    <w:p w14:paraId="5FA44C64" w14:textId="77777777" w:rsidR="005C49D3" w:rsidRPr="00B24DF3" w:rsidRDefault="005C49D3" w:rsidP="001771C8">
      <w:pPr>
        <w:pStyle w:val="Prrafodelista"/>
        <w:spacing w:before="240" w:line="276" w:lineRule="auto"/>
        <w:jc w:val="both"/>
        <w:rPr>
          <w:rFonts w:cstheme="majorHAnsi"/>
          <w:sz w:val="22"/>
          <w:szCs w:val="22"/>
        </w:rPr>
      </w:pPr>
    </w:p>
    <w:p w14:paraId="3D1387E6" w14:textId="0862ED9B" w:rsidR="008C639A" w:rsidRPr="00B24DF3" w:rsidRDefault="005C49D3" w:rsidP="001771C8">
      <w:pPr>
        <w:pStyle w:val="Prrafodelista"/>
        <w:numPr>
          <w:ilvl w:val="0"/>
          <w:numId w:val="8"/>
        </w:numPr>
        <w:spacing w:before="240" w:line="276" w:lineRule="auto"/>
        <w:jc w:val="both"/>
        <w:rPr>
          <w:rFonts w:cstheme="majorHAnsi"/>
          <w:i/>
          <w:sz w:val="22"/>
          <w:szCs w:val="22"/>
        </w:rPr>
      </w:pPr>
      <w:r w:rsidRPr="00B24DF3">
        <w:rPr>
          <w:rFonts w:cstheme="majorHAnsi"/>
          <w:sz w:val="22"/>
          <w:szCs w:val="22"/>
        </w:rPr>
        <w:t xml:space="preserve">El artículo 96 </w:t>
      </w:r>
      <w:r w:rsidR="00764A89" w:rsidRPr="00B24DF3">
        <w:rPr>
          <w:rFonts w:cstheme="majorHAnsi"/>
          <w:sz w:val="22"/>
          <w:szCs w:val="22"/>
        </w:rPr>
        <w:t>establece la e</w:t>
      </w:r>
      <w:r w:rsidR="008C639A" w:rsidRPr="00B24DF3">
        <w:rPr>
          <w:rFonts w:cstheme="majorHAnsi"/>
          <w:sz w:val="22"/>
          <w:szCs w:val="22"/>
        </w:rPr>
        <w:t xml:space="preserve">structura del deporte barrial y </w:t>
      </w:r>
      <w:r w:rsidR="00764A89" w:rsidRPr="00B24DF3">
        <w:rPr>
          <w:rFonts w:cstheme="majorHAnsi"/>
          <w:sz w:val="22"/>
          <w:szCs w:val="22"/>
        </w:rPr>
        <w:t>parroquial</w:t>
      </w:r>
      <w:r w:rsidR="00693866" w:rsidRPr="00B24DF3">
        <w:rPr>
          <w:rFonts w:cstheme="majorHAnsi"/>
          <w:sz w:val="22"/>
          <w:szCs w:val="22"/>
        </w:rPr>
        <w:t>;</w:t>
      </w:r>
      <w:r w:rsidR="00764A89" w:rsidRPr="00B24DF3">
        <w:rPr>
          <w:rFonts w:cstheme="majorHAnsi"/>
          <w:sz w:val="22"/>
          <w:szCs w:val="22"/>
        </w:rPr>
        <w:t xml:space="preserve"> y</w:t>
      </w:r>
      <w:r w:rsidR="00693866" w:rsidRPr="00B24DF3">
        <w:rPr>
          <w:rFonts w:cstheme="majorHAnsi"/>
          <w:sz w:val="22"/>
          <w:szCs w:val="22"/>
        </w:rPr>
        <w:t>,</w:t>
      </w:r>
      <w:r w:rsidR="00764A89" w:rsidRPr="00B24DF3">
        <w:rPr>
          <w:rFonts w:cstheme="majorHAnsi"/>
          <w:sz w:val="22"/>
          <w:szCs w:val="22"/>
        </w:rPr>
        <w:t xml:space="preserve"> dispone que: </w:t>
      </w:r>
      <w:r w:rsidR="00764A89" w:rsidRPr="00B24DF3">
        <w:rPr>
          <w:rFonts w:cstheme="majorHAnsi"/>
          <w:i/>
          <w:sz w:val="22"/>
          <w:szCs w:val="22"/>
        </w:rPr>
        <w:t>“</w:t>
      </w:r>
      <w:r w:rsidR="008C639A"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14:paraId="163BE3EE"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14:paraId="12A3E93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14:paraId="3537C9D0"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14:paraId="384605A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14:paraId="7154CB3C"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14:paraId="5D05B3A2"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lastRenderedPageBreak/>
        <w:t>En los Distritos Metropolitanos el deporte barrial y parroquial, urbano y rural, estará representado por las organizaciones matrices de las Ligas deportivas barriales y parroquiales y la Asociación</w:t>
      </w:r>
      <w:r w:rsidR="00764A89" w:rsidRPr="00B24DF3">
        <w:rPr>
          <w:rFonts w:asciiTheme="minorHAnsi" w:hAnsiTheme="minorHAnsi" w:cstheme="majorHAnsi"/>
          <w:i/>
        </w:rPr>
        <w:t xml:space="preserve"> de Ligas parroquiales rurales”</w:t>
      </w:r>
      <w:r w:rsidR="00C27AFC" w:rsidRPr="00B24DF3">
        <w:rPr>
          <w:rFonts w:asciiTheme="minorHAnsi" w:hAnsiTheme="minorHAnsi" w:cstheme="majorHAnsi"/>
          <w:i/>
        </w:rPr>
        <w:t>.</w:t>
      </w:r>
    </w:p>
    <w:p w14:paraId="4682FD48" w14:textId="4623C50A"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140 </w:t>
      </w:r>
      <w:r w:rsidR="00764A89" w:rsidRPr="00B24DF3">
        <w:rPr>
          <w:rFonts w:cstheme="majorHAnsi"/>
          <w:sz w:val="22"/>
          <w:szCs w:val="22"/>
        </w:rPr>
        <w:t>dispone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B24DF3">
        <w:rPr>
          <w:rFonts w:cstheme="majorHAnsi"/>
          <w:i/>
          <w:sz w:val="22"/>
          <w:szCs w:val="22"/>
        </w:rPr>
        <w:t>on su función social y pública</w:t>
      </w:r>
      <w:r w:rsidR="0058137A" w:rsidRPr="00B24DF3">
        <w:rPr>
          <w:rFonts w:cstheme="majorHAnsi"/>
          <w:i/>
          <w:sz w:val="22"/>
          <w:szCs w:val="22"/>
        </w:rPr>
        <w:t>.</w:t>
      </w:r>
      <w:r w:rsidR="00764A89" w:rsidRPr="00B24DF3">
        <w:rPr>
          <w:rFonts w:cstheme="majorHAnsi"/>
          <w:i/>
          <w:sz w:val="22"/>
          <w:szCs w:val="22"/>
        </w:rPr>
        <w:t>”</w:t>
      </w:r>
    </w:p>
    <w:p w14:paraId="2A3B970A" w14:textId="77777777" w:rsidR="00C27AFC" w:rsidRPr="00B24DF3" w:rsidRDefault="00C27AFC" w:rsidP="001771C8">
      <w:pPr>
        <w:pStyle w:val="Prrafodelista"/>
        <w:spacing w:before="240" w:line="276" w:lineRule="auto"/>
        <w:jc w:val="both"/>
        <w:rPr>
          <w:rFonts w:cstheme="majorHAnsi"/>
          <w:sz w:val="22"/>
          <w:szCs w:val="22"/>
        </w:rPr>
      </w:pPr>
    </w:p>
    <w:p w14:paraId="4B1E12FB" w14:textId="743875AE" w:rsidR="00C76CD2"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El artículo 144 establece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B24DF3">
        <w:rPr>
          <w:rFonts w:cstheme="majorHAnsi"/>
          <w:i/>
          <w:sz w:val="22"/>
          <w:szCs w:val="22"/>
        </w:rPr>
        <w:t>to uso y destino de las mismas</w:t>
      </w:r>
      <w:r w:rsidR="00693866" w:rsidRPr="00B24DF3">
        <w:rPr>
          <w:rFonts w:cstheme="majorHAnsi"/>
          <w:i/>
          <w:sz w:val="22"/>
          <w:szCs w:val="22"/>
        </w:rPr>
        <w:t>.</w:t>
      </w:r>
      <w:r w:rsidR="00764A89" w:rsidRPr="00B24DF3">
        <w:rPr>
          <w:rFonts w:cstheme="majorHAnsi"/>
          <w:i/>
          <w:sz w:val="22"/>
          <w:szCs w:val="22"/>
        </w:rPr>
        <w:t>”</w:t>
      </w:r>
    </w:p>
    <w:p w14:paraId="5BCAF170" w14:textId="77777777" w:rsidR="00C76CD2" w:rsidRPr="00B24DF3" w:rsidRDefault="00C76CD2" w:rsidP="001771C8">
      <w:pPr>
        <w:pStyle w:val="Prrafodelista"/>
        <w:spacing w:before="240" w:line="276" w:lineRule="auto"/>
        <w:rPr>
          <w:rFonts w:cstheme="majorHAnsi"/>
          <w:sz w:val="22"/>
          <w:szCs w:val="22"/>
        </w:rPr>
      </w:pPr>
    </w:p>
    <w:p w14:paraId="103DBF54" w14:textId="71784D9F" w:rsidR="00FB20F7"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146 </w:t>
      </w:r>
      <w:r w:rsidR="00764A89" w:rsidRPr="00B24DF3">
        <w:rPr>
          <w:rFonts w:cstheme="majorHAnsi"/>
          <w:sz w:val="22"/>
          <w:szCs w:val="22"/>
        </w:rPr>
        <w:t>manda</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B24DF3">
        <w:rPr>
          <w:rFonts w:cstheme="majorHAnsi"/>
          <w:i/>
          <w:sz w:val="22"/>
          <w:szCs w:val="22"/>
        </w:rPr>
        <w:t>ambiental (…)</w:t>
      </w:r>
      <w:r w:rsidR="00693866" w:rsidRPr="00B24DF3">
        <w:rPr>
          <w:rFonts w:cstheme="majorHAnsi"/>
          <w:i/>
          <w:sz w:val="22"/>
          <w:szCs w:val="22"/>
        </w:rPr>
        <w:t>.</w:t>
      </w:r>
      <w:r w:rsidR="006C36CA" w:rsidRPr="00B24DF3">
        <w:rPr>
          <w:rFonts w:cstheme="majorHAnsi"/>
          <w:i/>
          <w:sz w:val="22"/>
          <w:szCs w:val="22"/>
        </w:rPr>
        <w:t>”</w:t>
      </w:r>
    </w:p>
    <w:p w14:paraId="2BE1C68B" w14:textId="16B35E70" w:rsidR="00FB20F7" w:rsidRPr="00B24DF3" w:rsidRDefault="00FB20F7" w:rsidP="001771C8">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C</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 xml:space="preserve">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14:paraId="0F8A91D9" w14:textId="42B72297"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BB04CA" w:rsidRPr="00B24DF3">
        <w:rPr>
          <w:rFonts w:cstheme="majorHAnsi"/>
          <w:bCs/>
          <w:sz w:val="22"/>
          <w:szCs w:val="22"/>
          <w:lang w:eastAsia="es-ES"/>
        </w:rPr>
        <w:t xml:space="preserve"> 3531</w:t>
      </w:r>
      <w:r w:rsidR="006C36CA" w:rsidRPr="00B24DF3">
        <w:rPr>
          <w:rFonts w:cstheme="majorHAnsi"/>
          <w:bCs/>
          <w:sz w:val="22"/>
          <w:szCs w:val="22"/>
          <w:lang w:eastAsia="es-ES"/>
        </w:rPr>
        <w:t xml:space="preserve"> señala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w:t>
      </w:r>
      <w:r w:rsidR="00BB04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B24DF3">
        <w:rPr>
          <w:rFonts w:cstheme="majorHAnsi"/>
          <w:bCs/>
          <w:i/>
          <w:sz w:val="22"/>
          <w:szCs w:val="22"/>
          <w:lang w:eastAsia="es-ES"/>
        </w:rPr>
        <w:t>”</w:t>
      </w:r>
      <w:r w:rsidR="00FB20F7" w:rsidRPr="00B24DF3">
        <w:rPr>
          <w:rFonts w:cstheme="majorHAnsi"/>
          <w:bCs/>
          <w:i/>
          <w:sz w:val="22"/>
          <w:szCs w:val="22"/>
          <w:lang w:eastAsia="es-ES"/>
        </w:rPr>
        <w:t xml:space="preserve">. </w:t>
      </w:r>
    </w:p>
    <w:p w14:paraId="5209F305" w14:textId="77777777" w:rsidR="00FB20F7" w:rsidRPr="00B24DF3" w:rsidRDefault="00FB20F7" w:rsidP="001771C8">
      <w:pPr>
        <w:pStyle w:val="Prrafodelista"/>
        <w:spacing w:before="240" w:line="276" w:lineRule="auto"/>
        <w:jc w:val="both"/>
        <w:rPr>
          <w:rFonts w:cstheme="majorHAnsi"/>
          <w:b/>
          <w:bCs/>
          <w:i/>
          <w:sz w:val="22"/>
          <w:szCs w:val="22"/>
          <w:lang w:eastAsia="es-ES"/>
        </w:rPr>
      </w:pPr>
    </w:p>
    <w:p w14:paraId="62BCE1B4" w14:textId="471BDB1B"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00FB20F7" w:rsidRPr="00B24DF3">
        <w:rPr>
          <w:rFonts w:cstheme="majorHAnsi"/>
          <w:bCs/>
          <w:sz w:val="22"/>
          <w:szCs w:val="22"/>
          <w:lang w:eastAsia="es-ES"/>
        </w:rPr>
        <w:t>rtículo 3532</w:t>
      </w:r>
      <w:r w:rsidR="006C36CA" w:rsidRPr="00B24DF3">
        <w:rPr>
          <w:rFonts w:cstheme="majorHAnsi"/>
          <w:bCs/>
          <w:sz w:val="22"/>
          <w:szCs w:val="22"/>
          <w:lang w:eastAsia="es-ES"/>
        </w:rPr>
        <w:t xml:space="preserve"> determina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B24DF3">
        <w:rPr>
          <w:rFonts w:cstheme="majorHAnsi"/>
          <w:bCs/>
          <w:i/>
          <w:sz w:val="22"/>
          <w:szCs w:val="22"/>
          <w:lang w:eastAsia="es-ES"/>
        </w:rPr>
        <w:t>”</w:t>
      </w:r>
      <w:r w:rsidR="00FB20F7" w:rsidRPr="00B24DF3">
        <w:rPr>
          <w:rFonts w:cstheme="majorHAnsi"/>
          <w:bCs/>
          <w:i/>
          <w:sz w:val="22"/>
          <w:szCs w:val="22"/>
          <w:lang w:eastAsia="es-ES"/>
        </w:rPr>
        <w:t>.</w:t>
      </w:r>
    </w:p>
    <w:p w14:paraId="032B9CE6" w14:textId="77777777" w:rsidR="00FB20F7" w:rsidRPr="00B24DF3" w:rsidRDefault="00FB20F7" w:rsidP="001771C8">
      <w:pPr>
        <w:pStyle w:val="Prrafodelista"/>
        <w:spacing w:before="240" w:line="276" w:lineRule="auto"/>
        <w:jc w:val="both"/>
        <w:rPr>
          <w:rFonts w:cstheme="majorHAnsi"/>
          <w:bCs/>
          <w:i/>
          <w:sz w:val="22"/>
          <w:szCs w:val="22"/>
          <w:lang w:eastAsia="es-ES"/>
        </w:rPr>
      </w:pPr>
    </w:p>
    <w:p w14:paraId="48407333" w14:textId="1B5863C8" w:rsidR="001E5774" w:rsidRPr="00B24DF3" w:rsidRDefault="00B57CCB">
      <w:pPr>
        <w:pStyle w:val="Prrafodelista"/>
        <w:numPr>
          <w:ilvl w:val="0"/>
          <w:numId w:val="36"/>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w:t>
      </w:r>
      <w:r w:rsidR="006C36CA" w:rsidRPr="00B24DF3">
        <w:rPr>
          <w:rFonts w:cstheme="majorHAnsi"/>
          <w:bCs/>
          <w:sz w:val="22"/>
          <w:szCs w:val="22"/>
          <w:lang w:val="es-ES" w:eastAsia="es-ES"/>
        </w:rPr>
        <w:t>a</w:t>
      </w:r>
      <w:r w:rsidR="00BB04CA" w:rsidRPr="00B24DF3">
        <w:rPr>
          <w:rFonts w:cstheme="majorHAnsi"/>
          <w:bCs/>
          <w:sz w:val="22"/>
          <w:szCs w:val="22"/>
          <w:lang w:val="es-ES" w:eastAsia="es-ES"/>
        </w:rPr>
        <w:t>rtículo 3535</w:t>
      </w:r>
      <w:r w:rsidR="006C36CA" w:rsidRPr="00B24DF3">
        <w:rPr>
          <w:rFonts w:cstheme="majorHAnsi"/>
          <w:bCs/>
          <w:sz w:val="22"/>
          <w:szCs w:val="22"/>
          <w:lang w:val="es-ES" w:eastAsia="es-ES"/>
        </w:rPr>
        <w:t xml:space="preserve"> dispone</w:t>
      </w:r>
      <w:r w:rsidR="00BD2736" w:rsidRPr="00B24DF3">
        <w:rPr>
          <w:rFonts w:cstheme="majorHAnsi"/>
          <w:bCs/>
          <w:sz w:val="22"/>
          <w:szCs w:val="22"/>
          <w:lang w:val="es-ES" w:eastAsia="es-ES"/>
        </w:rPr>
        <w:t xml:space="preserve"> que</w:t>
      </w:r>
      <w:r w:rsidR="006C36CA" w:rsidRPr="00B24DF3">
        <w:rPr>
          <w:rFonts w:cstheme="majorHAnsi"/>
          <w:bCs/>
          <w:sz w:val="22"/>
          <w:szCs w:val="22"/>
          <w:lang w:val="es-ES" w:eastAsia="es-ES"/>
        </w:rPr>
        <w:t xml:space="preserve">: </w:t>
      </w:r>
      <w:r w:rsidRPr="00B24DF3">
        <w:rPr>
          <w:rFonts w:cstheme="majorHAnsi"/>
          <w:bCs/>
          <w:i/>
          <w:sz w:val="22"/>
          <w:szCs w:val="22"/>
          <w:lang w:val="es-ES" w:eastAsia="es-ES"/>
        </w:rPr>
        <w:t>“</w:t>
      </w:r>
      <w:r w:rsidR="00FB20F7" w:rsidRPr="00B24DF3">
        <w:rPr>
          <w:rFonts w:cstheme="maj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B24DF3">
        <w:rPr>
          <w:rFonts w:cstheme="majorHAnsi"/>
          <w:bCs/>
          <w:i/>
          <w:sz w:val="22"/>
          <w:szCs w:val="22"/>
          <w:lang w:val="es-ES" w:eastAsia="es-ES"/>
        </w:rPr>
        <w:t>”</w:t>
      </w:r>
      <w:r w:rsidR="00FB20F7" w:rsidRPr="00B24DF3">
        <w:rPr>
          <w:rFonts w:cstheme="majorHAnsi"/>
          <w:bCs/>
          <w:i/>
          <w:sz w:val="22"/>
          <w:szCs w:val="22"/>
          <w:lang w:val="es-ES" w:eastAsia="es-ES"/>
        </w:rPr>
        <w:t xml:space="preserve">. </w:t>
      </w:r>
    </w:p>
    <w:p w14:paraId="54F340FA" w14:textId="77777777" w:rsidR="001E5774" w:rsidRPr="00B24DF3" w:rsidRDefault="001E5774" w:rsidP="006C53F1">
      <w:pPr>
        <w:pStyle w:val="Prrafodelista"/>
        <w:rPr>
          <w:rFonts w:cstheme="majorHAnsi"/>
          <w:bCs/>
          <w:i/>
          <w:sz w:val="22"/>
          <w:szCs w:val="22"/>
          <w:lang w:val="es-ES" w:eastAsia="es-ES"/>
        </w:rPr>
      </w:pPr>
    </w:p>
    <w:p w14:paraId="74ECBA9D" w14:textId="3948678C" w:rsidR="007A21CC" w:rsidRPr="00B24DF3" w:rsidRDefault="005E0FDF" w:rsidP="001771C8">
      <w:pPr>
        <w:pStyle w:val="Prrafodelista"/>
        <w:numPr>
          <w:ilvl w:val="0"/>
          <w:numId w:val="36"/>
        </w:numPr>
        <w:spacing w:before="240" w:line="276" w:lineRule="auto"/>
        <w:jc w:val="both"/>
        <w:rPr>
          <w:rFonts w:cstheme="majorHAnsi"/>
          <w:i/>
          <w:sz w:val="22"/>
          <w:szCs w:val="22"/>
          <w:lang w:val="es-EC"/>
        </w:rPr>
      </w:pPr>
      <w:r w:rsidRPr="00B24DF3">
        <w:rPr>
          <w:rFonts w:cstheme="majorHAnsi"/>
          <w:bCs/>
          <w:sz w:val="22"/>
          <w:szCs w:val="22"/>
          <w:lang w:val="es-ES" w:eastAsia="es-ES"/>
        </w:rPr>
        <w:lastRenderedPageBreak/>
        <w:t>E</w:t>
      </w:r>
      <w:r w:rsidR="00B57CCB" w:rsidRPr="00B24DF3">
        <w:rPr>
          <w:rFonts w:cstheme="majorHAnsi"/>
          <w:sz w:val="22"/>
          <w:szCs w:val="22"/>
        </w:rPr>
        <w:t xml:space="preserve">l </w:t>
      </w:r>
      <w:r w:rsidR="00BA36B8" w:rsidRPr="00B24DF3">
        <w:rPr>
          <w:rFonts w:cstheme="majorHAnsi"/>
          <w:sz w:val="22"/>
          <w:szCs w:val="22"/>
        </w:rPr>
        <w:t>inciso segundo</w:t>
      </w:r>
      <w:r w:rsidR="006C36CA" w:rsidRPr="00B24DF3">
        <w:rPr>
          <w:rFonts w:cstheme="majorHAnsi"/>
          <w:sz w:val="22"/>
          <w:szCs w:val="22"/>
        </w:rPr>
        <w:t xml:space="preserve"> del a</w:t>
      </w:r>
      <w:r w:rsidR="00FB20F7" w:rsidRPr="00B24DF3">
        <w:rPr>
          <w:rFonts w:cstheme="majorHAnsi"/>
          <w:sz w:val="22"/>
          <w:szCs w:val="22"/>
        </w:rPr>
        <w:t>rtículo 3538</w:t>
      </w:r>
      <w:r w:rsidR="006C36CA" w:rsidRPr="00B24DF3">
        <w:rPr>
          <w:rFonts w:cstheme="majorHAnsi"/>
          <w:sz w:val="22"/>
          <w:szCs w:val="22"/>
        </w:rPr>
        <w:t xml:space="preserve"> </w:t>
      </w:r>
      <w:r w:rsidRPr="00B24DF3">
        <w:rPr>
          <w:rFonts w:cstheme="majorHAnsi"/>
          <w:sz w:val="22"/>
          <w:szCs w:val="22"/>
        </w:rPr>
        <w:t xml:space="preserve">manda </w:t>
      </w:r>
      <w:r w:rsidR="00BD2736" w:rsidRPr="00B24DF3">
        <w:rPr>
          <w:rFonts w:cstheme="majorHAnsi"/>
          <w:sz w:val="22"/>
          <w:szCs w:val="22"/>
        </w:rPr>
        <w:t>que</w:t>
      </w:r>
      <w:r w:rsidR="00BA36B8" w:rsidRPr="00B24DF3">
        <w:rPr>
          <w:rFonts w:cstheme="majorHAnsi"/>
          <w:sz w:val="22"/>
          <w:szCs w:val="22"/>
        </w:rPr>
        <w:t>: “</w:t>
      </w:r>
      <w:r w:rsidR="00FB20F7" w:rsidRPr="00B24DF3">
        <w:rPr>
          <w:rFonts w:cstheme="maj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B24DF3">
        <w:rPr>
          <w:rFonts w:cstheme="majorHAnsi"/>
          <w:i/>
          <w:sz w:val="22"/>
          <w:szCs w:val="22"/>
        </w:rPr>
        <w:t>”</w:t>
      </w:r>
      <w:r w:rsidR="00FB20F7" w:rsidRPr="00B24DF3">
        <w:rPr>
          <w:rFonts w:cstheme="majorHAnsi"/>
          <w:i/>
          <w:sz w:val="22"/>
          <w:szCs w:val="22"/>
        </w:rPr>
        <w:t xml:space="preserve">. </w:t>
      </w:r>
    </w:p>
    <w:p w14:paraId="29B94911" w14:textId="77777777" w:rsidR="001E5774" w:rsidRPr="00B24DF3" w:rsidRDefault="001E5774" w:rsidP="006C53F1">
      <w:pPr>
        <w:pStyle w:val="Prrafodelista"/>
        <w:spacing w:before="240" w:line="276" w:lineRule="auto"/>
        <w:jc w:val="both"/>
        <w:rPr>
          <w:rFonts w:cstheme="majorHAnsi"/>
          <w:i/>
          <w:sz w:val="22"/>
          <w:szCs w:val="22"/>
          <w:lang w:val="es-EC"/>
        </w:rPr>
      </w:pPr>
    </w:p>
    <w:p w14:paraId="23199101" w14:textId="2C2DA166" w:rsidR="00D73209" w:rsidRPr="00B24DF3" w:rsidRDefault="005609E7" w:rsidP="00055074">
      <w:pPr>
        <w:pStyle w:val="Prrafodelista"/>
        <w:numPr>
          <w:ilvl w:val="0"/>
          <w:numId w:val="36"/>
        </w:numPr>
        <w:spacing w:before="240" w:line="276" w:lineRule="auto"/>
        <w:jc w:val="both"/>
        <w:rPr>
          <w:rFonts w:cstheme="majorHAnsi"/>
          <w:i/>
          <w:sz w:val="22"/>
          <w:szCs w:val="22"/>
          <w:lang w:val="es-EC"/>
        </w:rPr>
      </w:pPr>
      <w:r w:rsidRPr="00B24DF3">
        <w:rPr>
          <w:rFonts w:cstheme="majorHAnsi"/>
          <w:sz w:val="22"/>
          <w:szCs w:val="22"/>
        </w:rPr>
        <w:t xml:space="preserve">El artículo 3539 </w:t>
      </w:r>
      <w:r w:rsidR="005E0FDF" w:rsidRPr="00B24DF3">
        <w:rPr>
          <w:rFonts w:cstheme="majorHAnsi"/>
          <w:sz w:val="22"/>
          <w:szCs w:val="22"/>
        </w:rPr>
        <w:t xml:space="preserve">establece </w:t>
      </w:r>
      <w:r w:rsidR="00BD2736" w:rsidRPr="00B24DF3">
        <w:rPr>
          <w:rFonts w:cstheme="majorHAnsi"/>
          <w:sz w:val="22"/>
          <w:szCs w:val="22"/>
        </w:rPr>
        <w:t>que</w:t>
      </w:r>
      <w:r w:rsidRPr="00B24DF3">
        <w:rPr>
          <w:rFonts w:cstheme="majorHAnsi"/>
          <w:sz w:val="22"/>
          <w:szCs w:val="22"/>
        </w:rPr>
        <w:t>: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B24DF3">
        <w:rPr>
          <w:rFonts w:cstheme="majorHAnsi"/>
          <w:i/>
          <w:sz w:val="22"/>
          <w:szCs w:val="22"/>
        </w:rPr>
        <w:t>.</w:t>
      </w:r>
    </w:p>
    <w:p w14:paraId="7719FE8D" w14:textId="77777777" w:rsidR="00055074" w:rsidRPr="00B24DF3" w:rsidRDefault="00055074" w:rsidP="00055074">
      <w:pPr>
        <w:pStyle w:val="Prrafodelista"/>
        <w:rPr>
          <w:rFonts w:cstheme="majorHAnsi"/>
          <w:i/>
          <w:sz w:val="22"/>
          <w:szCs w:val="22"/>
          <w:lang w:val="es-EC"/>
        </w:rPr>
      </w:pPr>
    </w:p>
    <w:p w14:paraId="20E77A25" w14:textId="2547E09C" w:rsidR="00FB20F7" w:rsidRPr="00B24DF3" w:rsidRDefault="00B57CCB" w:rsidP="001771C8">
      <w:pPr>
        <w:pStyle w:val="Prrafodelista"/>
        <w:numPr>
          <w:ilvl w:val="0"/>
          <w:numId w:val="36"/>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6C36CA" w:rsidRPr="00B24DF3">
        <w:rPr>
          <w:rFonts w:cstheme="majorHAnsi"/>
          <w:bCs/>
          <w:sz w:val="22"/>
          <w:szCs w:val="22"/>
          <w:lang w:eastAsia="es-ES"/>
        </w:rPr>
        <w:t xml:space="preserve"> 3546</w:t>
      </w:r>
      <w:r w:rsidRPr="00B24DF3">
        <w:rPr>
          <w:rFonts w:cstheme="majorHAnsi"/>
          <w:bCs/>
          <w:sz w:val="22"/>
          <w:szCs w:val="22"/>
          <w:lang w:eastAsia="es-ES"/>
        </w:rPr>
        <w:t xml:space="preserve"> </w:t>
      </w:r>
      <w:r w:rsidR="006C36CA" w:rsidRPr="00B24DF3">
        <w:rPr>
          <w:rFonts w:cstheme="majorHAnsi"/>
          <w:bCs/>
          <w:sz w:val="22"/>
          <w:szCs w:val="22"/>
          <w:lang w:eastAsia="es-ES"/>
        </w:rPr>
        <w:t>determina</w:t>
      </w:r>
      <w:r w:rsidR="00BD2736"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Pr="00B24DF3">
        <w:rPr>
          <w:rFonts w:cstheme="majorHAnsi"/>
          <w:b/>
          <w:bCs/>
          <w:i/>
          <w:sz w:val="22"/>
          <w:szCs w:val="22"/>
          <w:lang w:eastAsia="es-ES"/>
        </w:rPr>
        <w:t>“</w:t>
      </w:r>
      <w:r w:rsidR="00FB20F7" w:rsidRPr="00B24DF3">
        <w:rPr>
          <w:rFonts w:cstheme="maj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B24DF3">
        <w:rPr>
          <w:rFonts w:cstheme="majorHAnsi"/>
          <w:bCs/>
          <w:i/>
          <w:sz w:val="22"/>
          <w:szCs w:val="22"/>
          <w:lang w:eastAsia="es-ES"/>
        </w:rPr>
        <w:t>y obligaciones</w:t>
      </w:r>
      <w:r w:rsidR="00FB20F7" w:rsidRPr="00B24DF3">
        <w:rPr>
          <w:rFonts w:cstheme="majorHAnsi"/>
          <w:bCs/>
          <w:i/>
          <w:sz w:val="22"/>
          <w:szCs w:val="22"/>
          <w:lang w:eastAsia="es-ES"/>
        </w:rPr>
        <w:t xml:space="preserve"> previstas en el presente Capítulo”</w:t>
      </w:r>
      <w:r w:rsidR="00FB20F7" w:rsidRPr="00B24DF3">
        <w:rPr>
          <w:rFonts w:cstheme="majorHAnsi"/>
          <w:bCs/>
          <w:sz w:val="22"/>
          <w:szCs w:val="22"/>
          <w:lang w:eastAsia="es-ES"/>
        </w:rPr>
        <w:t>.</w:t>
      </w:r>
    </w:p>
    <w:p w14:paraId="6908BFB1" w14:textId="7DDEAFCC" w:rsidR="00FB20F7" w:rsidRPr="00B24DF3" w:rsidRDefault="00FB20F7" w:rsidP="001771C8">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UTILIZACI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MANEJO Y CONTROL DE LOS BIENES E INVENTARIOS DEL SECTOR PÚBLICO</w:t>
      </w:r>
    </w:p>
    <w:p w14:paraId="0FAEE71C" w14:textId="48BC1736" w:rsidR="00FB20F7" w:rsidRPr="00B24DF3" w:rsidRDefault="00FB20F7" w:rsidP="001771C8">
      <w:pPr>
        <w:pStyle w:val="Prrafodelista"/>
        <w:numPr>
          <w:ilvl w:val="0"/>
          <w:numId w:val="27"/>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w:t>
      </w:r>
      <w:r w:rsidR="00BD2736" w:rsidRPr="00B24DF3">
        <w:rPr>
          <w:rFonts w:cstheme="majorHAnsi"/>
          <w:bCs/>
          <w:sz w:val="22"/>
          <w:szCs w:val="22"/>
          <w:lang w:eastAsia="es-ES"/>
        </w:rPr>
        <w:t xml:space="preserve"> que</w:t>
      </w:r>
      <w:r w:rsidRPr="00B24DF3">
        <w:rPr>
          <w:rFonts w:cstheme="majorHAnsi"/>
          <w:bCs/>
          <w:sz w:val="22"/>
          <w:szCs w:val="22"/>
          <w:lang w:eastAsia="es-ES"/>
        </w:rPr>
        <w:t xml:space="preserve">:  </w:t>
      </w:r>
      <w:r w:rsidR="00BA36B8" w:rsidRPr="00B24DF3">
        <w:rPr>
          <w:rFonts w:cstheme="majorHAnsi"/>
          <w:bCs/>
          <w:sz w:val="22"/>
          <w:szCs w:val="22"/>
          <w:lang w:eastAsia="es-ES"/>
        </w:rPr>
        <w:t>“</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B24DF3">
        <w:rPr>
          <w:rFonts w:cstheme="majorHAnsi"/>
          <w:bCs/>
          <w:i/>
          <w:iCs/>
          <w:sz w:val="22"/>
          <w:szCs w:val="22"/>
          <w:lang w:eastAsia="es-ES"/>
        </w:rPr>
        <w:t>”</w:t>
      </w:r>
      <w:r w:rsidRPr="00B24DF3">
        <w:rPr>
          <w:rFonts w:cstheme="majorHAnsi"/>
          <w:bCs/>
          <w:i/>
          <w:iCs/>
          <w:sz w:val="22"/>
          <w:szCs w:val="22"/>
          <w:lang w:eastAsia="es-ES"/>
        </w:rPr>
        <w:t>.</w:t>
      </w:r>
    </w:p>
    <w:p w14:paraId="43E4CFAC" w14:textId="352DA301" w:rsidR="00FB20F7" w:rsidRPr="00B24DF3" w:rsidRDefault="00B57CCB" w:rsidP="001771C8">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14:paraId="11F86E4E" w14:textId="04E51770"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B24DF3">
        <w:rPr>
          <w:rFonts w:asciiTheme="minorHAnsi" w:hAnsiTheme="minorHAnsi" w:cstheme="majorHAnsi"/>
          <w:bCs/>
          <w:iCs/>
          <w:lang w:eastAsia="es-ES"/>
        </w:rPr>
        <w:t>miento a</w:t>
      </w:r>
      <w:r w:rsidRPr="00B24DF3">
        <w:rPr>
          <w:rFonts w:asciiTheme="minorHAnsi" w:hAnsiTheme="minorHAnsi" w:cstheme="majorHAnsi"/>
          <w:bCs/>
          <w:iCs/>
          <w:lang w:eastAsia="es-ES"/>
        </w:rPr>
        <w:t xml:space="preserve"> la recomendación de la Contraloría General del Estado emitida mediante Informe No. DIAPA-004-2011.</w:t>
      </w:r>
    </w:p>
    <w:p w14:paraId="02AC68A7" w14:textId="5C2E2A1C"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lastRenderedPageBreak/>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14:paraId="0A1B878B" w14:textId="77777777"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14:paraId="32D32179" w14:textId="430601C5"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w:t>
      </w:r>
      <w:r w:rsidR="00055074" w:rsidRPr="00B24DF3">
        <w:rPr>
          <w:rFonts w:asciiTheme="minorHAnsi" w:hAnsiTheme="minorHAnsi" w:cstheme="majorHAnsi"/>
          <w:bCs/>
          <w:iCs/>
          <w:lang w:eastAsia="es-ES"/>
        </w:rPr>
        <w:t>1, el Reglamento que Regula el proceso b</w:t>
      </w:r>
      <w:r w:rsidRPr="00B24DF3">
        <w:rPr>
          <w:rFonts w:asciiTheme="minorHAnsi" w:hAnsiTheme="minorHAnsi" w:cstheme="maj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2774CE" w:rsidRDefault="008C639A"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w:t>
      </w:r>
      <w:r w:rsidR="00764A89" w:rsidRPr="002774CE">
        <w:rPr>
          <w:rFonts w:asciiTheme="minorHAnsi" w:hAnsiTheme="minorHAnsi" w:cstheme="majorHAnsi"/>
          <w:b/>
        </w:rPr>
        <w:t>CUARTA</w:t>
      </w:r>
      <w:r w:rsidR="003C6154" w:rsidRPr="002774CE">
        <w:rPr>
          <w:rFonts w:asciiTheme="minorHAnsi" w:hAnsiTheme="minorHAnsi" w:cstheme="majorHAnsi"/>
          <w:b/>
        </w:rPr>
        <w:t>. -</w:t>
      </w:r>
      <w:r w:rsidRPr="002774CE">
        <w:rPr>
          <w:rFonts w:asciiTheme="minorHAnsi" w:hAnsiTheme="minorHAnsi" w:cstheme="majorHAnsi"/>
          <w:b/>
        </w:rPr>
        <w:t xml:space="preserve"> OBJETO DEL CONVENIO:</w:t>
      </w:r>
    </w:p>
    <w:p w14:paraId="713E48A8" w14:textId="29F8025E" w:rsidR="00FE06BC" w:rsidRDefault="003F158C" w:rsidP="003F158C">
      <w:pPr>
        <w:spacing w:before="240" w:line="240" w:lineRule="auto"/>
        <w:contextualSpacing/>
        <w:jc w:val="both"/>
        <w:rPr>
          <w:rFonts w:asciiTheme="minorHAnsi" w:hAnsiTheme="minorHAnsi" w:cstheme="minorHAnsi"/>
          <w:lang w:eastAsia="es-ES"/>
        </w:rPr>
      </w:pPr>
      <w:r w:rsidRPr="00B86A8D">
        <w:rPr>
          <w:rFonts w:asciiTheme="minorHAnsi" w:hAnsiTheme="minorHAnsi" w:cstheme="minorHAnsi"/>
        </w:rPr>
        <w:t>Sobre la base de los antecedentes expuestos, al amparo de la normativa invocada, EL MUNICIPIO entrega a favor de la Liga Deportiva Barrial "Batallón Chimborazo ", la administración y uso de las instalaciones y escenarios deportivos, constantes en el predio No. 192394</w:t>
      </w:r>
      <w:r w:rsidRPr="00B86A8D">
        <w:rPr>
          <w:rFonts w:asciiTheme="minorHAnsi" w:hAnsiTheme="minorHAnsi" w:cstheme="minorHAnsi"/>
          <w:lang w:eastAsia="es-ES"/>
        </w:rPr>
        <w:t xml:space="preserve">, </w:t>
      </w:r>
      <w:r w:rsidR="00FE06BC" w:rsidRPr="00FE06BC">
        <w:rPr>
          <w:rFonts w:asciiTheme="minorHAnsi" w:hAnsiTheme="minorHAnsi" w:cstheme="minorHAnsi"/>
          <w:lang w:eastAsia="es-ES"/>
        </w:rPr>
        <w:t xml:space="preserve">, de propiedad municipal cuenta con las siguientes áreas anexas: </w:t>
      </w:r>
      <w:r w:rsidR="00FE06BC" w:rsidRPr="00B86A8D">
        <w:rPr>
          <w:rFonts w:asciiTheme="minorHAnsi" w:hAnsiTheme="minorHAnsi" w:cstheme="minorHAnsi"/>
          <w:lang w:val="es-ES" w:eastAsia="es-ES"/>
        </w:rPr>
        <w:t xml:space="preserve">cancha principal, cancha secundaria, </w:t>
      </w:r>
      <w:r w:rsidR="00FE06BC">
        <w:rPr>
          <w:rFonts w:asciiTheme="minorHAnsi" w:hAnsiTheme="minorHAnsi" w:cstheme="minorHAnsi"/>
          <w:lang w:val="es-ES" w:eastAsia="es-ES"/>
        </w:rPr>
        <w:t>bar, baterías sanitarias, camerinos y</w:t>
      </w:r>
      <w:r w:rsidR="00FE06BC" w:rsidRPr="00B86A8D">
        <w:rPr>
          <w:rFonts w:asciiTheme="minorHAnsi" w:hAnsiTheme="minorHAnsi" w:cstheme="minorHAnsi"/>
          <w:lang w:val="es-ES" w:eastAsia="es-ES"/>
        </w:rPr>
        <w:t xml:space="preserve"> graderíos</w:t>
      </w:r>
      <w:r w:rsidR="00FE06BC" w:rsidRPr="00FE06BC">
        <w:rPr>
          <w:rFonts w:asciiTheme="minorHAnsi" w:hAnsiTheme="minorHAnsi" w:cstheme="minorHAnsi"/>
          <w:lang w:eastAsia="es-ES"/>
        </w:rPr>
        <w:t>, a fin de que dicho inmueble cumpla con las actividades deportivas y recreativas para un sano esparcimiento, convivencia familiar, e integración social y cultural.</w:t>
      </w:r>
    </w:p>
    <w:p w14:paraId="0FD4CB47" w14:textId="77777777" w:rsidR="003F158C" w:rsidRPr="00B86A8D" w:rsidRDefault="003F158C" w:rsidP="003F158C">
      <w:pPr>
        <w:spacing w:before="240" w:line="240" w:lineRule="auto"/>
        <w:contextualSpacing/>
        <w:jc w:val="both"/>
        <w:rPr>
          <w:rFonts w:asciiTheme="minorHAnsi" w:hAnsiTheme="minorHAnsi" w:cstheme="minorHAnsi"/>
        </w:rPr>
      </w:pPr>
    </w:p>
    <w:p w14:paraId="71872A7F" w14:textId="77777777" w:rsidR="003F158C" w:rsidRDefault="003F158C" w:rsidP="003F158C">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Pr>
          <w:rFonts w:asciiTheme="minorHAnsi" w:hAnsiTheme="minorHAnsi" w:cstheme="minorHAnsi"/>
          <w:lang w:eastAsia="es-ES"/>
        </w:rPr>
        <w:t xml:space="preserve">parcial </w:t>
      </w:r>
      <w:r w:rsidRPr="00FE6520">
        <w:rPr>
          <w:rFonts w:asciiTheme="minorHAnsi" w:hAnsiTheme="minorHAnsi" w:cstheme="minorHAnsi"/>
          <w:lang w:eastAsia="es-ES"/>
        </w:rPr>
        <w:t xml:space="preserve">del predio Nro. </w:t>
      </w:r>
      <w:r>
        <w:rPr>
          <w:rFonts w:asciiTheme="minorHAnsi" w:hAnsiTheme="minorHAnsi" w:cstheme="minorHAnsi"/>
          <w:lang w:eastAsia="es-ES"/>
        </w:rPr>
        <w:t>192394</w:t>
      </w:r>
      <w:r w:rsidRPr="00FE6520">
        <w:rPr>
          <w:rFonts w:asciiTheme="minorHAnsi" w:hAnsiTheme="minorHAnsi" w:cstheme="minorHAnsi"/>
          <w:lang w:eastAsia="es-ES"/>
        </w:rPr>
        <w:t xml:space="preserve">, que se entrega a través de este CONVENIO es de </w:t>
      </w:r>
      <w:r w:rsidRPr="00B86A8D">
        <w:rPr>
          <w:rFonts w:asciiTheme="minorHAnsi" w:hAnsiTheme="minorHAnsi" w:cstheme="minorHAnsi"/>
          <w:lang w:val="es-ES" w:eastAsia="es-ES"/>
        </w:rPr>
        <w:t>3222,23 metros cuadrados</w:t>
      </w:r>
      <w:r w:rsidRPr="00FE6520">
        <w:rPr>
          <w:rFonts w:asciiTheme="minorHAnsi" w:hAnsiTheme="minorHAnsi" w:cstheme="minorHAnsi"/>
          <w:lang w:eastAsia="es-ES"/>
        </w:rPr>
        <w:t>, de acuerdo con los siguientes linderos:</w:t>
      </w:r>
    </w:p>
    <w:p w14:paraId="44D056B8" w14:textId="289229B2" w:rsidR="00026D0D" w:rsidRPr="003F158C" w:rsidRDefault="003F158C" w:rsidP="003F158C">
      <w:pPr>
        <w:jc w:val="both"/>
        <w:rPr>
          <w:rFonts w:asciiTheme="minorHAnsi" w:hAnsiTheme="minorHAnsi" w:cstheme="minorHAnsi"/>
          <w:lang w:val="es-ES" w:eastAsia="es-ES"/>
        </w:rPr>
      </w:pPr>
      <w:r w:rsidRPr="00B86A8D">
        <w:rPr>
          <w:rFonts w:asciiTheme="minorHAnsi" w:hAnsiTheme="minorHAnsi" w:cstheme="minorHAnsi"/>
          <w:lang w:val="es-ES" w:eastAsia="es-ES"/>
        </w:rPr>
        <w:t>NORTE.- En una extensión de 109,01 metros con Predios Municipales; SUR.- En una extensión de 88,05 metros con la Calle S131; ESTE.- En una extensión de 19,96 metros con la calle Amancay; y, OESTE.- En una extensión de 52,47 metros con Predios Particulares.</w:t>
      </w:r>
    </w:p>
    <w:p w14:paraId="50CCC87F" w14:textId="232FE93F" w:rsidR="000421E5" w:rsidRPr="002774CE" w:rsidRDefault="000421E5"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QUINTA. </w:t>
      </w:r>
      <w:r w:rsidR="00B75939" w:rsidRPr="002774CE">
        <w:rPr>
          <w:rFonts w:asciiTheme="minorHAnsi" w:hAnsiTheme="minorHAnsi" w:cstheme="majorHAnsi"/>
          <w:b/>
        </w:rPr>
        <w:t>–</w:t>
      </w:r>
      <w:r w:rsidR="001B07C6" w:rsidRPr="002774CE">
        <w:rPr>
          <w:rFonts w:asciiTheme="minorHAnsi" w:hAnsiTheme="minorHAnsi" w:cstheme="majorHAnsi"/>
          <w:b/>
        </w:rPr>
        <w:t xml:space="preserve"> </w:t>
      </w:r>
      <w:r w:rsidRPr="002774CE">
        <w:rPr>
          <w:rFonts w:asciiTheme="minorHAnsi" w:hAnsiTheme="minorHAnsi" w:cstheme="majorHAnsi"/>
          <w:b/>
        </w:rPr>
        <w:t>PLAZO</w:t>
      </w:r>
      <w:r w:rsidR="00B75939" w:rsidRPr="002774CE">
        <w:rPr>
          <w:rFonts w:asciiTheme="minorHAnsi" w:hAnsiTheme="minorHAnsi" w:cstheme="majorHAnsi"/>
          <w:b/>
        </w:rPr>
        <w:t xml:space="preserve"> Y</w:t>
      </w:r>
      <w:r w:rsidRPr="002774CE">
        <w:rPr>
          <w:rFonts w:asciiTheme="minorHAnsi" w:hAnsiTheme="minorHAnsi" w:cstheme="majorHAnsi"/>
          <w:b/>
        </w:rPr>
        <w:t xml:space="preserve"> RENOVACIÓN:</w:t>
      </w:r>
    </w:p>
    <w:p w14:paraId="75B1B81B" w14:textId="1B8F3E3D" w:rsidR="00C62D04" w:rsidRPr="002774CE" w:rsidRDefault="00535C11"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lastRenderedPageBreak/>
        <w:t>E</w:t>
      </w:r>
      <w:r w:rsidR="000421E5" w:rsidRPr="002774CE">
        <w:rPr>
          <w:rFonts w:cstheme="majorHAnsi"/>
          <w:sz w:val="22"/>
          <w:szCs w:val="22"/>
        </w:rPr>
        <w:t xml:space="preserve">l plazo de duración del presente </w:t>
      </w:r>
      <w:r w:rsidR="00D86469" w:rsidRPr="002774CE">
        <w:rPr>
          <w:rFonts w:cstheme="majorHAnsi"/>
          <w:sz w:val="22"/>
          <w:szCs w:val="22"/>
        </w:rPr>
        <w:t xml:space="preserve">CONVENIO </w:t>
      </w:r>
      <w:r w:rsidR="000421E5" w:rsidRPr="002774CE">
        <w:rPr>
          <w:rFonts w:cstheme="majorHAnsi"/>
          <w:sz w:val="22"/>
          <w:szCs w:val="22"/>
        </w:rPr>
        <w:t>será de 10 años, contados a partir de la fecha de su</w:t>
      </w:r>
      <w:r w:rsidR="002B42A9" w:rsidRPr="002774CE">
        <w:rPr>
          <w:rFonts w:cstheme="majorHAnsi"/>
          <w:sz w:val="22"/>
          <w:szCs w:val="22"/>
        </w:rPr>
        <w:t>scripción del mismo.</w:t>
      </w:r>
    </w:p>
    <w:p w14:paraId="489A9FEF" w14:textId="77777777" w:rsidR="00D73209" w:rsidRPr="002774CE" w:rsidRDefault="002B42A9"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t>RENOVACI</w:t>
      </w:r>
      <w:r w:rsidR="00D86469" w:rsidRPr="002774CE">
        <w:rPr>
          <w:rFonts w:cstheme="majorHAnsi"/>
          <w:sz w:val="22"/>
          <w:szCs w:val="22"/>
        </w:rPr>
        <w:t>Ó</w:t>
      </w:r>
      <w:r w:rsidRPr="002774CE">
        <w:rPr>
          <w:rFonts w:cstheme="majorHAnsi"/>
          <w:sz w:val="22"/>
          <w:szCs w:val="22"/>
        </w:rPr>
        <w:t xml:space="preserve">N: </w:t>
      </w:r>
      <w:r w:rsidR="00EA40B5" w:rsidRPr="002774CE">
        <w:rPr>
          <w:rFonts w:cstheme="majorHAnsi"/>
          <w:sz w:val="22"/>
          <w:szCs w:val="22"/>
        </w:rPr>
        <w:t xml:space="preserve">Para la renovación del </w:t>
      </w:r>
      <w:r w:rsidR="00220EC0" w:rsidRPr="002774CE">
        <w:rPr>
          <w:rFonts w:cstheme="majorHAnsi"/>
          <w:sz w:val="22"/>
          <w:szCs w:val="22"/>
        </w:rPr>
        <w:t xml:space="preserve">presente CONVENIO, </w:t>
      </w:r>
      <w:r w:rsidR="00EA40B5" w:rsidRPr="002774CE">
        <w:rPr>
          <w:rFonts w:cstheme="majorHAnsi"/>
          <w:sz w:val="22"/>
          <w:szCs w:val="22"/>
        </w:rPr>
        <w:t xml:space="preserve">el BENEFICIARIO deberá presentar </w:t>
      </w:r>
      <w:r w:rsidR="00D73209" w:rsidRPr="002774CE">
        <w:rPr>
          <w:rFonts w:cstheme="majorHAnsi"/>
          <w:sz w:val="22"/>
          <w:szCs w:val="22"/>
        </w:rPr>
        <w:t>a la ADMINISTRACIÓ</w:t>
      </w:r>
      <w:r w:rsidR="001E5C1C" w:rsidRPr="002774CE">
        <w:rPr>
          <w:rFonts w:cstheme="majorHAnsi"/>
          <w:sz w:val="22"/>
          <w:szCs w:val="22"/>
        </w:rPr>
        <w:t xml:space="preserve">N ZONAL </w:t>
      </w:r>
      <w:r w:rsidR="00D73209" w:rsidRPr="002774CE">
        <w:rPr>
          <w:rFonts w:cstheme="majorHAnsi"/>
          <w:sz w:val="22"/>
          <w:szCs w:val="22"/>
        </w:rPr>
        <w:t>la solicitud</w:t>
      </w:r>
      <w:r w:rsidR="00EA40B5" w:rsidRPr="002774CE">
        <w:rPr>
          <w:rFonts w:cstheme="majorHAnsi"/>
          <w:sz w:val="22"/>
          <w:szCs w:val="22"/>
        </w:rPr>
        <w:t xml:space="preserve"> y demás </w:t>
      </w:r>
      <w:r w:rsidR="00DB1852" w:rsidRPr="002774CE">
        <w:rPr>
          <w:rFonts w:cstheme="majorHAnsi"/>
          <w:sz w:val="22"/>
          <w:szCs w:val="22"/>
        </w:rPr>
        <w:t>requisitos determinados</w:t>
      </w:r>
      <w:r w:rsidR="00CC1D60" w:rsidRPr="002774CE">
        <w:rPr>
          <w:rFonts w:cstheme="majorHAnsi"/>
          <w:sz w:val="22"/>
          <w:szCs w:val="22"/>
        </w:rPr>
        <w:t xml:space="preserve"> en la normativa legal aplicable</w:t>
      </w:r>
      <w:r w:rsidR="00EA40B5" w:rsidRPr="002774CE">
        <w:rPr>
          <w:rFonts w:cstheme="majorHAnsi"/>
          <w:sz w:val="22"/>
          <w:szCs w:val="22"/>
        </w:rPr>
        <w:t xml:space="preserve">. </w:t>
      </w:r>
    </w:p>
    <w:p w14:paraId="7AD01D7F" w14:textId="2B1B68F0" w:rsidR="00EA40B5" w:rsidRPr="002774CE" w:rsidRDefault="00EA40B5" w:rsidP="00D73209">
      <w:pPr>
        <w:pStyle w:val="Prrafodelista"/>
        <w:spacing w:before="240" w:line="276" w:lineRule="auto"/>
        <w:ind w:left="360"/>
        <w:jc w:val="both"/>
        <w:rPr>
          <w:rFonts w:cstheme="majorHAnsi"/>
          <w:sz w:val="22"/>
          <w:szCs w:val="22"/>
        </w:rPr>
      </w:pPr>
      <w:r w:rsidRPr="002774CE">
        <w:rPr>
          <w:rFonts w:cstheme="majorHAnsi"/>
          <w:sz w:val="22"/>
          <w:szCs w:val="22"/>
        </w:rPr>
        <w:t xml:space="preserve">Además, </w:t>
      </w:r>
      <w:r w:rsidR="002B42A9" w:rsidRPr="002774CE">
        <w:rPr>
          <w:rFonts w:cstheme="majorHAnsi"/>
          <w:sz w:val="22"/>
          <w:szCs w:val="22"/>
        </w:rPr>
        <w:t xml:space="preserve">la </w:t>
      </w:r>
      <w:r w:rsidR="00163351" w:rsidRPr="002774CE">
        <w:rPr>
          <w:rFonts w:cstheme="majorHAnsi"/>
          <w:sz w:val="22"/>
          <w:szCs w:val="22"/>
        </w:rPr>
        <w:t xml:space="preserve">ADMINISTRACIÓN ZONAL </w:t>
      </w:r>
      <w:r w:rsidR="002B42A9" w:rsidRPr="002774CE">
        <w:rPr>
          <w:rFonts w:cstheme="majorHAnsi"/>
          <w:sz w:val="22"/>
          <w:szCs w:val="22"/>
        </w:rPr>
        <w:t>y la Dirección Metropolitana de Deportes y Recreación,</w:t>
      </w:r>
      <w:r w:rsidRPr="002774CE">
        <w:rPr>
          <w:rFonts w:cstheme="majorHAnsi"/>
          <w:sz w:val="22"/>
          <w:szCs w:val="22"/>
        </w:rPr>
        <w:t xml:space="preserve"> </w:t>
      </w:r>
      <w:r w:rsidR="00DB1852" w:rsidRPr="002774CE">
        <w:rPr>
          <w:rFonts w:cstheme="majorHAnsi"/>
          <w:sz w:val="22"/>
          <w:szCs w:val="22"/>
        </w:rPr>
        <w:t>deberán emitir</w:t>
      </w:r>
      <w:r w:rsidRPr="002774CE">
        <w:rPr>
          <w:rFonts w:cstheme="majorHAnsi"/>
          <w:sz w:val="22"/>
          <w:szCs w:val="22"/>
        </w:rPr>
        <w:t xml:space="preserve"> los </w:t>
      </w:r>
      <w:r w:rsidR="00220EC0" w:rsidRPr="002774CE">
        <w:rPr>
          <w:rFonts w:cstheme="majorHAnsi"/>
          <w:sz w:val="22"/>
          <w:szCs w:val="22"/>
        </w:rPr>
        <w:t>i</w:t>
      </w:r>
      <w:r w:rsidRPr="002774CE">
        <w:rPr>
          <w:rFonts w:cstheme="majorHAnsi"/>
          <w:sz w:val="22"/>
          <w:szCs w:val="22"/>
        </w:rPr>
        <w:t xml:space="preserve">nformes </w:t>
      </w:r>
      <w:r w:rsidR="00220EC0" w:rsidRPr="002774CE">
        <w:rPr>
          <w:rFonts w:cstheme="majorHAnsi"/>
          <w:sz w:val="22"/>
          <w:szCs w:val="22"/>
        </w:rPr>
        <w:t>t</w:t>
      </w:r>
      <w:r w:rsidRPr="002774CE">
        <w:rPr>
          <w:rFonts w:cstheme="majorHAnsi"/>
          <w:sz w:val="22"/>
          <w:szCs w:val="22"/>
        </w:rPr>
        <w:t xml:space="preserve">écnicos en </w:t>
      </w:r>
      <w:r w:rsidR="002B42A9" w:rsidRPr="002774CE">
        <w:rPr>
          <w:rFonts w:cstheme="majorHAnsi"/>
          <w:sz w:val="22"/>
          <w:szCs w:val="22"/>
        </w:rPr>
        <w:t>los cuales</w:t>
      </w:r>
      <w:r w:rsidR="00535C11" w:rsidRPr="002774CE">
        <w:rPr>
          <w:rFonts w:cstheme="majorHAnsi"/>
          <w:sz w:val="22"/>
          <w:szCs w:val="22"/>
        </w:rPr>
        <w:t xml:space="preserve"> </w:t>
      </w:r>
      <w:r w:rsidRPr="002774CE">
        <w:rPr>
          <w:rFonts w:cstheme="majorHAnsi"/>
          <w:sz w:val="22"/>
          <w:szCs w:val="22"/>
        </w:rPr>
        <w:t xml:space="preserve">se justifique </w:t>
      </w:r>
      <w:r w:rsidR="00D86469" w:rsidRPr="002774CE">
        <w:rPr>
          <w:rFonts w:cstheme="majorHAnsi"/>
          <w:sz w:val="22"/>
          <w:szCs w:val="22"/>
        </w:rPr>
        <w:t>que</w:t>
      </w:r>
      <w:r w:rsidR="00200779" w:rsidRPr="002774CE">
        <w:rPr>
          <w:rFonts w:cstheme="majorHAnsi"/>
          <w:sz w:val="22"/>
          <w:szCs w:val="22"/>
        </w:rPr>
        <w:t xml:space="preserve"> el </w:t>
      </w:r>
      <w:r w:rsidR="00D86469" w:rsidRPr="002774CE">
        <w:rPr>
          <w:rFonts w:cstheme="majorHAnsi"/>
          <w:sz w:val="22"/>
          <w:szCs w:val="22"/>
        </w:rPr>
        <w:t>BENEFICIARIO</w:t>
      </w:r>
      <w:r w:rsidR="002B42A9" w:rsidRPr="002774CE">
        <w:rPr>
          <w:rFonts w:cstheme="majorHAnsi"/>
          <w:sz w:val="22"/>
          <w:szCs w:val="22"/>
        </w:rPr>
        <w:t xml:space="preserve"> </w:t>
      </w:r>
      <w:r w:rsidR="00535C11" w:rsidRPr="002774CE">
        <w:rPr>
          <w:rFonts w:cstheme="majorHAnsi"/>
          <w:sz w:val="22"/>
          <w:szCs w:val="22"/>
        </w:rPr>
        <w:t>ha cumplido con las condiciones,</w:t>
      </w:r>
      <w:r w:rsidR="002B42A9" w:rsidRPr="002774CE">
        <w:rPr>
          <w:rFonts w:cstheme="majorHAnsi"/>
          <w:sz w:val="22"/>
          <w:szCs w:val="22"/>
        </w:rPr>
        <w:t xml:space="preserve"> requisitos y obligaciones que estipula este instrumento legal</w:t>
      </w:r>
      <w:r w:rsidRPr="002774CE">
        <w:rPr>
          <w:rFonts w:cstheme="majorHAnsi"/>
          <w:sz w:val="22"/>
          <w:szCs w:val="22"/>
        </w:rPr>
        <w:t>.</w:t>
      </w:r>
    </w:p>
    <w:p w14:paraId="4E1BE0F6" w14:textId="42C8F126" w:rsidR="00A65C20" w:rsidRPr="00792DAF" w:rsidRDefault="00A2031C" w:rsidP="001771C8">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w:t>
      </w:r>
      <w:r w:rsidR="00A65C20" w:rsidRPr="00792DAF">
        <w:rPr>
          <w:rFonts w:asciiTheme="minorHAnsi" w:hAnsiTheme="minorHAnsi" w:cstheme="majorHAnsi"/>
          <w:b/>
        </w:rPr>
        <w:t xml:space="preserve"> </w:t>
      </w:r>
      <w:r w:rsidR="000421E5" w:rsidRPr="00792DAF">
        <w:rPr>
          <w:rFonts w:asciiTheme="minorHAnsi" w:hAnsiTheme="minorHAnsi" w:cstheme="majorHAnsi"/>
          <w:b/>
        </w:rPr>
        <w:t>SEXTA</w:t>
      </w:r>
      <w:r w:rsidR="003C6154" w:rsidRPr="00792DAF">
        <w:rPr>
          <w:rFonts w:asciiTheme="minorHAnsi" w:hAnsiTheme="minorHAnsi" w:cstheme="majorHAnsi"/>
          <w:b/>
        </w:rPr>
        <w:t>. -</w:t>
      </w:r>
      <w:r w:rsidR="00A65C20" w:rsidRPr="00792DAF">
        <w:rPr>
          <w:rFonts w:asciiTheme="minorHAnsi" w:hAnsiTheme="minorHAnsi" w:cstheme="majorHAnsi"/>
          <w:b/>
        </w:rPr>
        <w:t xml:space="preserve"> OBLIGACIÓN DE LAS PARTES:</w:t>
      </w:r>
    </w:p>
    <w:p w14:paraId="1E922033" w14:textId="41F1E964" w:rsidR="00A65C20" w:rsidRPr="00792DAF" w:rsidRDefault="00A65C20" w:rsidP="001771C8">
      <w:pPr>
        <w:spacing w:before="240" w:line="276" w:lineRule="auto"/>
        <w:jc w:val="both"/>
        <w:rPr>
          <w:rFonts w:asciiTheme="minorHAnsi" w:hAnsiTheme="minorHAnsi" w:cstheme="majorHAnsi"/>
        </w:rPr>
      </w:pPr>
      <w:r w:rsidRPr="00792DAF">
        <w:rPr>
          <w:rFonts w:asciiTheme="minorHAnsi" w:hAnsiTheme="minorHAnsi" w:cstheme="majorHAnsi"/>
        </w:rPr>
        <w:t xml:space="preserve">Para el cabal cumplimiento del objeto de este </w:t>
      </w:r>
      <w:r w:rsidR="00D86469" w:rsidRPr="00792DAF">
        <w:rPr>
          <w:rFonts w:asciiTheme="minorHAnsi" w:hAnsiTheme="minorHAnsi" w:cstheme="majorHAnsi"/>
        </w:rPr>
        <w:t>CONVENIO</w:t>
      </w:r>
      <w:r w:rsidRPr="00792DAF">
        <w:rPr>
          <w:rFonts w:asciiTheme="minorHAnsi" w:hAnsiTheme="minorHAnsi" w:cstheme="majorHAnsi"/>
        </w:rPr>
        <w:t xml:space="preserve">, las </w:t>
      </w:r>
      <w:r w:rsidR="00D86469" w:rsidRPr="00792DAF">
        <w:rPr>
          <w:rFonts w:asciiTheme="minorHAnsi" w:hAnsiTheme="minorHAnsi" w:cstheme="majorHAnsi"/>
        </w:rPr>
        <w:t>p</w:t>
      </w:r>
      <w:r w:rsidRPr="00792DAF">
        <w:rPr>
          <w:rFonts w:asciiTheme="minorHAnsi" w:hAnsiTheme="minorHAnsi" w:cstheme="majorHAnsi"/>
        </w:rPr>
        <w:t>artes se obligan a:</w:t>
      </w:r>
    </w:p>
    <w:p w14:paraId="66EA0E68" w14:textId="0D5B371F" w:rsidR="00A65C20" w:rsidRPr="00792DAF" w:rsidRDefault="00A65C20" w:rsidP="001771C8">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14:paraId="5B171C9A" w14:textId="1BD8E69E" w:rsidR="00200779" w:rsidRPr="00792DAF" w:rsidRDefault="003C6154" w:rsidP="00200779">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Realizar inspecciones</w:t>
      </w:r>
      <w:r w:rsidR="00A65C20" w:rsidRPr="00792DAF">
        <w:rPr>
          <w:rFonts w:cstheme="majorHAnsi"/>
          <w:sz w:val="22"/>
          <w:szCs w:val="22"/>
        </w:rPr>
        <w:t xml:space="preserve"> </w:t>
      </w:r>
      <w:r w:rsidRPr="00792DAF">
        <w:rPr>
          <w:rFonts w:cstheme="majorHAnsi"/>
          <w:sz w:val="22"/>
          <w:szCs w:val="22"/>
        </w:rPr>
        <w:t>una vez al año o cuando crea necesario</w:t>
      </w:r>
      <w:r w:rsidR="00A65C20" w:rsidRPr="00792DAF">
        <w:rPr>
          <w:rFonts w:cstheme="majorHAnsi"/>
          <w:sz w:val="22"/>
          <w:szCs w:val="22"/>
        </w:rPr>
        <w:t xml:space="preserve"> </w:t>
      </w:r>
      <w:r w:rsidRPr="00792DAF">
        <w:rPr>
          <w:rFonts w:cstheme="majorHAnsi"/>
          <w:sz w:val="22"/>
          <w:szCs w:val="22"/>
        </w:rPr>
        <w:t>para verificar el</w:t>
      </w:r>
      <w:r w:rsidR="00A65C20" w:rsidRPr="00792DAF">
        <w:rPr>
          <w:rFonts w:cstheme="majorHAnsi"/>
          <w:sz w:val="22"/>
          <w:szCs w:val="22"/>
        </w:rPr>
        <w:t xml:space="preserve"> cumplimiento de</w:t>
      </w:r>
      <w:r w:rsidR="001E5C1C" w:rsidRPr="00792DAF">
        <w:rPr>
          <w:rFonts w:cstheme="majorHAnsi"/>
          <w:sz w:val="22"/>
          <w:szCs w:val="22"/>
        </w:rPr>
        <w:t>l objeto de</w:t>
      </w:r>
      <w:r w:rsidR="00A65C20" w:rsidRPr="00792DAF">
        <w:rPr>
          <w:rFonts w:cstheme="majorHAnsi"/>
          <w:sz w:val="22"/>
          <w:szCs w:val="22"/>
        </w:rPr>
        <w:t xml:space="preserve">l </w:t>
      </w:r>
      <w:r w:rsidR="00D86469" w:rsidRPr="00792DAF">
        <w:rPr>
          <w:rFonts w:cstheme="majorHAnsi"/>
          <w:sz w:val="22"/>
          <w:szCs w:val="22"/>
        </w:rPr>
        <w:t>CONVENIO; y, emitir</w:t>
      </w:r>
      <w:r w:rsidR="00A92BCF" w:rsidRPr="00792DAF">
        <w:rPr>
          <w:rFonts w:cstheme="majorHAnsi"/>
          <w:sz w:val="22"/>
          <w:szCs w:val="22"/>
        </w:rPr>
        <w:t xml:space="preserve"> los</w:t>
      </w:r>
      <w:r w:rsidR="00D86469" w:rsidRPr="00792DAF">
        <w:rPr>
          <w:rFonts w:cstheme="majorHAnsi"/>
          <w:sz w:val="22"/>
          <w:szCs w:val="22"/>
        </w:rPr>
        <w:t xml:space="preserve"> informes técnicos de la inspección realizada</w:t>
      </w:r>
      <w:r w:rsidR="00526DE8" w:rsidRPr="00792DAF">
        <w:rPr>
          <w:rFonts w:cstheme="majorHAnsi"/>
          <w:sz w:val="22"/>
          <w:szCs w:val="22"/>
        </w:rPr>
        <w:t>.</w:t>
      </w:r>
    </w:p>
    <w:p w14:paraId="399DAFF8" w14:textId="559585D8" w:rsidR="002C43D5" w:rsidRPr="00792DAF" w:rsidRDefault="002C43D5" w:rsidP="001771C8">
      <w:pPr>
        <w:pStyle w:val="Prrafodelista"/>
        <w:numPr>
          <w:ilvl w:val="0"/>
          <w:numId w:val="21"/>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w:t>
      </w:r>
      <w:r w:rsidR="00163351" w:rsidRPr="00792DAF">
        <w:rPr>
          <w:rFonts w:cstheme="majorHAnsi"/>
          <w:bCs/>
          <w:sz w:val="22"/>
          <w:szCs w:val="22"/>
          <w:lang w:eastAsia="es-ES"/>
        </w:rPr>
        <w:t xml:space="preserve">al BENEFICIARIO </w:t>
      </w:r>
      <w:r w:rsidRPr="00792DAF">
        <w:rPr>
          <w:rFonts w:cstheme="majorHAnsi"/>
          <w:bCs/>
          <w:sz w:val="22"/>
          <w:szCs w:val="22"/>
          <w:lang w:eastAsia="es-ES"/>
        </w:rPr>
        <w:t>los informes señalados en el Código Municipal</w:t>
      </w:r>
      <w:r w:rsidR="00D86469" w:rsidRPr="00792DAF">
        <w:rPr>
          <w:rFonts w:cstheme="majorHAnsi"/>
          <w:bCs/>
          <w:sz w:val="22"/>
          <w:szCs w:val="22"/>
          <w:lang w:eastAsia="es-ES"/>
        </w:rPr>
        <w:t xml:space="preserve"> para el Distrito Metropolitano de Quito y demás normativa</w:t>
      </w:r>
      <w:r w:rsidRPr="00792DAF">
        <w:rPr>
          <w:rFonts w:cstheme="majorHAnsi"/>
          <w:bCs/>
          <w:sz w:val="22"/>
          <w:szCs w:val="22"/>
          <w:lang w:eastAsia="es-ES"/>
        </w:rPr>
        <w:t xml:space="preserve">, en los plazos </w:t>
      </w:r>
      <w:r w:rsidRPr="00792DAF">
        <w:rPr>
          <w:rFonts w:cstheme="majorHAnsi"/>
          <w:sz w:val="22"/>
          <w:szCs w:val="22"/>
          <w:lang w:eastAsia="es-EC"/>
        </w:rPr>
        <w:t>determinados</w:t>
      </w:r>
      <w:r w:rsidRPr="00792DAF">
        <w:rPr>
          <w:rFonts w:cstheme="majorHAnsi"/>
          <w:sz w:val="22"/>
          <w:szCs w:val="22"/>
        </w:rPr>
        <w:t>.</w:t>
      </w:r>
    </w:p>
    <w:p w14:paraId="7174883E" w14:textId="3D9DE99F" w:rsidR="002C43D5" w:rsidRPr="00792DAF" w:rsidRDefault="005609E7" w:rsidP="001771C8">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 xml:space="preserve">Designar </w:t>
      </w:r>
      <w:r w:rsidR="00D86469" w:rsidRPr="00792DAF">
        <w:rPr>
          <w:rFonts w:cstheme="majorHAnsi"/>
          <w:sz w:val="22"/>
          <w:szCs w:val="22"/>
        </w:rPr>
        <w:t xml:space="preserve">al </w:t>
      </w:r>
      <w:r w:rsidRPr="00792DAF">
        <w:rPr>
          <w:rFonts w:cstheme="majorHAnsi"/>
          <w:sz w:val="22"/>
          <w:szCs w:val="22"/>
        </w:rPr>
        <w:t xml:space="preserve">Administrador, Supervisor y Fiscalizador </w:t>
      </w:r>
      <w:r w:rsidR="002C43D5" w:rsidRPr="00792DAF">
        <w:rPr>
          <w:rFonts w:cstheme="majorHAnsi"/>
          <w:sz w:val="22"/>
          <w:szCs w:val="22"/>
        </w:rPr>
        <w:t xml:space="preserve">del </w:t>
      </w:r>
      <w:r w:rsidR="00D86469" w:rsidRPr="00792DAF">
        <w:rPr>
          <w:rFonts w:cstheme="majorHAnsi"/>
          <w:sz w:val="22"/>
          <w:szCs w:val="22"/>
        </w:rPr>
        <w:t>CONVENIO</w:t>
      </w:r>
      <w:r w:rsidR="002C43D5" w:rsidRPr="00792DAF">
        <w:rPr>
          <w:rFonts w:cstheme="majorHAnsi"/>
          <w:sz w:val="22"/>
          <w:szCs w:val="22"/>
        </w:rPr>
        <w:t>.</w:t>
      </w:r>
    </w:p>
    <w:p w14:paraId="37F43E45" w14:textId="0312FA5D" w:rsidR="00A92AE2"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w:t>
      </w:r>
      <w:r w:rsidR="00D86469" w:rsidRPr="00792DAF">
        <w:rPr>
          <w:rFonts w:cstheme="majorHAnsi"/>
          <w:sz w:val="22"/>
          <w:szCs w:val="22"/>
        </w:rPr>
        <w:t xml:space="preserve">BENEFICIARIO </w:t>
      </w:r>
      <w:r w:rsidRPr="00792DAF">
        <w:rPr>
          <w:rFonts w:cstheme="majorHAnsi"/>
          <w:sz w:val="22"/>
          <w:szCs w:val="22"/>
        </w:rPr>
        <w:t xml:space="preserve">la ejecución de actividades de autogestión y de </w:t>
      </w:r>
      <w:r w:rsidRPr="00792DAF">
        <w:rPr>
          <w:rFonts w:cstheme="majorHAnsi"/>
          <w:bCs/>
          <w:sz w:val="22"/>
          <w:szCs w:val="22"/>
          <w:lang w:eastAsia="es-ES"/>
        </w:rPr>
        <w:t xml:space="preserve">emprendimientos afines a su actividad, de conformidad </w:t>
      </w:r>
      <w:r w:rsidR="00D86469" w:rsidRPr="00792DAF">
        <w:rPr>
          <w:rFonts w:cstheme="majorHAnsi"/>
          <w:bCs/>
          <w:sz w:val="22"/>
          <w:szCs w:val="22"/>
          <w:lang w:eastAsia="es-ES"/>
        </w:rPr>
        <w:t xml:space="preserve">con </w:t>
      </w:r>
      <w:r w:rsidRPr="00792DAF">
        <w:rPr>
          <w:rFonts w:cstheme="majorHAnsi"/>
          <w:bCs/>
          <w:sz w:val="22"/>
          <w:szCs w:val="22"/>
          <w:lang w:eastAsia="es-ES"/>
        </w:rPr>
        <w:t xml:space="preserve">lo determinado en la normativa vigente, </w:t>
      </w:r>
      <w:r w:rsidR="00A811C3" w:rsidRPr="00792DAF">
        <w:rPr>
          <w:rFonts w:cstheme="majorHAnsi"/>
          <w:bCs/>
          <w:sz w:val="22"/>
          <w:szCs w:val="22"/>
          <w:lang w:eastAsia="es-ES"/>
        </w:rPr>
        <w:t xml:space="preserve">debiendo emitir el informe de factibilidad, </w:t>
      </w:r>
      <w:r w:rsidRPr="00792DAF">
        <w:rPr>
          <w:rFonts w:cstheme="majorHAnsi"/>
          <w:bCs/>
          <w:sz w:val="22"/>
          <w:szCs w:val="22"/>
          <w:lang w:eastAsia="es-ES"/>
        </w:rPr>
        <w:t xml:space="preserve">a fin de </w:t>
      </w:r>
      <w:r w:rsidR="00DB1852" w:rsidRPr="00792DAF">
        <w:rPr>
          <w:rFonts w:cstheme="majorHAnsi"/>
          <w:bCs/>
          <w:sz w:val="22"/>
          <w:szCs w:val="22"/>
          <w:lang w:eastAsia="es-ES"/>
        </w:rPr>
        <w:t>que, generen</w:t>
      </w:r>
      <w:r w:rsidRPr="00792DAF">
        <w:rPr>
          <w:rFonts w:cstheme="majorHAnsi"/>
          <w:bCs/>
          <w:sz w:val="22"/>
          <w:szCs w:val="22"/>
          <w:lang w:eastAsia="es-ES"/>
        </w:rPr>
        <w:t xml:space="preserve"> recursos económicos</w:t>
      </w:r>
      <w:r w:rsidR="00E86502" w:rsidRPr="00792DAF">
        <w:rPr>
          <w:rFonts w:cstheme="majorHAnsi"/>
          <w:bCs/>
          <w:sz w:val="22"/>
          <w:szCs w:val="22"/>
          <w:lang w:eastAsia="es-ES"/>
        </w:rPr>
        <w:t>. Así como también</w:t>
      </w:r>
      <w:r w:rsidR="00163351" w:rsidRPr="00792DAF">
        <w:rPr>
          <w:rFonts w:cstheme="majorHAnsi"/>
          <w:bCs/>
          <w:sz w:val="22"/>
          <w:szCs w:val="22"/>
          <w:lang w:eastAsia="es-ES"/>
        </w:rPr>
        <w:t>, autorizar, de ser el caso,</w:t>
      </w:r>
      <w:r w:rsidR="00E86502" w:rsidRPr="00792DAF">
        <w:rPr>
          <w:rFonts w:cstheme="majorHAnsi"/>
          <w:bCs/>
          <w:sz w:val="22"/>
          <w:szCs w:val="22"/>
          <w:lang w:eastAsia="es-ES"/>
        </w:rPr>
        <w:t xml:space="preserve"> la suscripción de convenios y/o acuerdos que permitan generan recursos</w:t>
      </w:r>
      <w:r w:rsidRPr="00792DAF">
        <w:rPr>
          <w:rFonts w:cstheme="majorHAnsi"/>
          <w:bCs/>
          <w:sz w:val="22"/>
          <w:szCs w:val="22"/>
          <w:lang w:eastAsia="es-ES"/>
        </w:rPr>
        <w:t xml:space="preserve"> </w:t>
      </w:r>
      <w:r w:rsidR="00E86502" w:rsidRPr="00792DAF">
        <w:rPr>
          <w:rFonts w:cstheme="majorHAnsi"/>
          <w:bCs/>
          <w:sz w:val="22"/>
          <w:szCs w:val="22"/>
          <w:lang w:eastAsia="es-ES"/>
        </w:rPr>
        <w:t>a cambio de canjes o donaciones, en contraparte de servicios que las organizaciones deportivas puedan ofrecer</w:t>
      </w:r>
      <w:r w:rsidR="00163351" w:rsidRPr="00792DAF">
        <w:rPr>
          <w:rFonts w:cstheme="majorHAnsi"/>
          <w:bCs/>
          <w:sz w:val="22"/>
          <w:szCs w:val="22"/>
          <w:lang w:eastAsia="es-ES"/>
        </w:rPr>
        <w:t>,</w:t>
      </w:r>
      <w:r w:rsidR="00E86502" w:rsidRPr="00792DAF">
        <w:rPr>
          <w:rFonts w:cstheme="majorHAnsi"/>
          <w:bCs/>
          <w:sz w:val="22"/>
          <w:szCs w:val="22"/>
          <w:lang w:eastAsia="es-ES"/>
        </w:rPr>
        <w:t xml:space="preserve"> </w:t>
      </w:r>
      <w:r w:rsidR="00A92BCF" w:rsidRPr="00792DAF">
        <w:rPr>
          <w:rFonts w:cstheme="majorHAnsi"/>
          <w:bCs/>
          <w:sz w:val="22"/>
          <w:szCs w:val="22"/>
          <w:lang w:eastAsia="es-ES"/>
        </w:rPr>
        <w:t xml:space="preserve">los cuales </w:t>
      </w:r>
      <w:r w:rsidRPr="00792DAF">
        <w:rPr>
          <w:rFonts w:cstheme="majorHAnsi"/>
          <w:bCs/>
          <w:sz w:val="22"/>
          <w:szCs w:val="22"/>
          <w:lang w:eastAsia="es-ES"/>
        </w:rPr>
        <w:t>deben ser invertidos en fomento deportivo,</w:t>
      </w:r>
      <w:r w:rsidR="00A92BCF" w:rsidRPr="00792DAF">
        <w:rPr>
          <w:rFonts w:cstheme="majorHAnsi"/>
          <w:bCs/>
          <w:sz w:val="22"/>
          <w:szCs w:val="22"/>
          <w:lang w:eastAsia="es-ES"/>
        </w:rPr>
        <w:t xml:space="preserve"> </w:t>
      </w:r>
      <w:r w:rsidRPr="00792DAF">
        <w:rPr>
          <w:rFonts w:cstheme="majorHAnsi"/>
          <w:bCs/>
          <w:sz w:val="22"/>
          <w:szCs w:val="22"/>
          <w:lang w:eastAsia="es-ES"/>
        </w:rPr>
        <w:t xml:space="preserve">mantenimiento y </w:t>
      </w:r>
      <w:r w:rsidR="00DB1852" w:rsidRPr="00792DAF">
        <w:rPr>
          <w:rFonts w:cstheme="majorHAnsi"/>
          <w:bCs/>
          <w:sz w:val="22"/>
          <w:szCs w:val="22"/>
          <w:lang w:eastAsia="es-ES"/>
        </w:rPr>
        <w:t>cuidado del</w:t>
      </w:r>
      <w:r w:rsidR="002E7627" w:rsidRPr="00792DAF">
        <w:rPr>
          <w:rFonts w:cstheme="majorHAnsi"/>
          <w:bCs/>
          <w:sz w:val="22"/>
          <w:szCs w:val="22"/>
          <w:lang w:eastAsia="es-ES"/>
        </w:rPr>
        <w:t xml:space="preserve"> escenario deportivo </w:t>
      </w:r>
      <w:r w:rsidR="00526DE8" w:rsidRPr="00792DAF">
        <w:rPr>
          <w:rFonts w:cstheme="majorHAnsi"/>
          <w:bCs/>
          <w:sz w:val="22"/>
          <w:szCs w:val="22"/>
          <w:lang w:eastAsia="es-ES"/>
        </w:rPr>
        <w:t>y de las</w:t>
      </w:r>
      <w:r w:rsidR="002E7627" w:rsidRPr="00792DAF">
        <w:rPr>
          <w:rFonts w:cstheme="majorHAnsi"/>
          <w:bCs/>
          <w:sz w:val="22"/>
          <w:szCs w:val="22"/>
          <w:lang w:eastAsia="es-ES"/>
        </w:rPr>
        <w:t xml:space="preserve"> instalaciones </w:t>
      </w:r>
      <w:r w:rsidR="00D86469" w:rsidRPr="00792DAF">
        <w:rPr>
          <w:rFonts w:cstheme="majorHAnsi"/>
          <w:bCs/>
          <w:sz w:val="22"/>
          <w:szCs w:val="22"/>
          <w:lang w:eastAsia="es-ES"/>
        </w:rPr>
        <w:t>entregadas</w:t>
      </w:r>
      <w:r w:rsidRPr="00792DAF">
        <w:rPr>
          <w:rFonts w:cstheme="majorHAnsi"/>
          <w:bCs/>
          <w:sz w:val="22"/>
          <w:szCs w:val="22"/>
          <w:lang w:eastAsia="es-ES"/>
        </w:rPr>
        <w:t>.</w:t>
      </w:r>
      <w:r w:rsidR="000F1933" w:rsidRPr="00792DAF">
        <w:rPr>
          <w:rFonts w:cstheme="majorHAnsi"/>
          <w:bCs/>
          <w:sz w:val="22"/>
          <w:szCs w:val="22"/>
          <w:lang w:eastAsia="es-ES"/>
        </w:rPr>
        <w:t xml:space="preserve"> (firma del acta de conformidad)</w:t>
      </w:r>
      <w:r w:rsidR="00526DE8" w:rsidRPr="00792DAF">
        <w:rPr>
          <w:rFonts w:cstheme="majorHAnsi"/>
          <w:bCs/>
          <w:sz w:val="22"/>
          <w:szCs w:val="22"/>
          <w:lang w:eastAsia="es-ES"/>
        </w:rPr>
        <w:t>.</w:t>
      </w:r>
    </w:p>
    <w:p w14:paraId="6D2A620A" w14:textId="001B28FE" w:rsidR="009A2480" w:rsidRPr="00792DAF" w:rsidRDefault="009A2480"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w:t>
      </w:r>
      <w:r w:rsidR="00D86469" w:rsidRPr="00792DAF">
        <w:rPr>
          <w:rFonts w:cstheme="majorHAnsi"/>
          <w:bCs/>
          <w:sz w:val="22"/>
          <w:szCs w:val="22"/>
          <w:lang w:eastAsia="es-ES"/>
        </w:rPr>
        <w:t>,</w:t>
      </w:r>
      <w:r w:rsidRPr="00792DAF">
        <w:rPr>
          <w:rFonts w:cstheme="majorHAnsi"/>
          <w:bCs/>
          <w:sz w:val="22"/>
          <w:szCs w:val="22"/>
          <w:lang w:eastAsia="es-ES"/>
        </w:rPr>
        <w:t xml:space="preserve"> la </w:t>
      </w:r>
      <w:r w:rsidR="00163351" w:rsidRPr="00792DAF">
        <w:rPr>
          <w:rFonts w:cstheme="majorHAnsi"/>
          <w:bCs/>
          <w:sz w:val="22"/>
          <w:szCs w:val="22"/>
          <w:lang w:eastAsia="es-ES"/>
        </w:rPr>
        <w:t>ADMINISTRACIÓN ZONAL</w:t>
      </w:r>
      <w:r w:rsidR="00526DE8" w:rsidRPr="00792DAF">
        <w:rPr>
          <w:rFonts w:cstheme="majorHAnsi"/>
          <w:bCs/>
          <w:sz w:val="22"/>
          <w:szCs w:val="22"/>
          <w:lang w:eastAsia="es-ES"/>
        </w:rPr>
        <w:t xml:space="preserve"> </w:t>
      </w:r>
      <w:r w:rsidRPr="00792DAF">
        <w:rPr>
          <w:rFonts w:cstheme="majorHAnsi"/>
          <w:bCs/>
          <w:sz w:val="22"/>
          <w:szCs w:val="22"/>
          <w:lang w:eastAsia="es-ES"/>
        </w:rPr>
        <w:t>con la Dirección Metropolitana de Deporte y Recreación</w:t>
      </w:r>
      <w:r w:rsidR="00A92BCF" w:rsidRPr="00792DAF">
        <w:rPr>
          <w:rFonts w:cstheme="majorHAnsi"/>
          <w:bCs/>
          <w:sz w:val="22"/>
          <w:szCs w:val="22"/>
          <w:lang w:eastAsia="es-ES"/>
        </w:rPr>
        <w:t>,</w:t>
      </w:r>
      <w:r w:rsidRPr="00792DAF">
        <w:rPr>
          <w:rFonts w:cstheme="majorHAnsi"/>
          <w:bCs/>
          <w:sz w:val="22"/>
          <w:szCs w:val="22"/>
          <w:lang w:eastAsia="es-ES"/>
        </w:rPr>
        <w:t xml:space="preserve"> supervisarán y garantizarán el cumplimiento de los objetivos que se hayan establecido en </w:t>
      </w:r>
      <w:r w:rsidR="00D86469" w:rsidRPr="00792DAF">
        <w:rPr>
          <w:rFonts w:cstheme="majorHAnsi"/>
          <w:bCs/>
          <w:sz w:val="22"/>
          <w:szCs w:val="22"/>
          <w:lang w:eastAsia="es-ES"/>
        </w:rPr>
        <w:t>este CONVENIO</w:t>
      </w:r>
      <w:r w:rsidR="005D633D" w:rsidRPr="00792DAF">
        <w:rPr>
          <w:rFonts w:cstheme="majorHAnsi"/>
          <w:bCs/>
          <w:sz w:val="22"/>
          <w:szCs w:val="22"/>
          <w:lang w:eastAsia="es-ES"/>
        </w:rPr>
        <w:t>;</w:t>
      </w:r>
      <w:r w:rsidRPr="00792DAF">
        <w:rPr>
          <w:rFonts w:cstheme="majorHAnsi"/>
          <w:bCs/>
          <w:sz w:val="22"/>
          <w:szCs w:val="22"/>
          <w:lang w:eastAsia="es-ES"/>
        </w:rPr>
        <w:t xml:space="preserve"> y</w:t>
      </w:r>
      <w:r w:rsidR="005D633D" w:rsidRPr="00792DAF">
        <w:rPr>
          <w:rFonts w:cstheme="majorHAnsi"/>
          <w:bCs/>
          <w:sz w:val="22"/>
          <w:szCs w:val="22"/>
          <w:lang w:eastAsia="es-ES"/>
        </w:rPr>
        <w:t>,</w:t>
      </w:r>
      <w:r w:rsidRPr="00792DAF">
        <w:rPr>
          <w:rFonts w:cstheme="majorHAnsi"/>
          <w:bCs/>
          <w:sz w:val="22"/>
          <w:szCs w:val="22"/>
          <w:lang w:eastAsia="es-ES"/>
        </w:rPr>
        <w:t xml:space="preserve"> en el caso de incumplimiento</w:t>
      </w:r>
      <w:r w:rsidR="00D86469" w:rsidRPr="00792DAF">
        <w:rPr>
          <w:rFonts w:cstheme="majorHAnsi"/>
          <w:bCs/>
          <w:sz w:val="22"/>
          <w:szCs w:val="22"/>
          <w:lang w:eastAsia="es-ES"/>
        </w:rPr>
        <w:t xml:space="preserve"> por parte </w:t>
      </w:r>
      <w:r w:rsidR="009C6CB1" w:rsidRPr="00792DAF">
        <w:rPr>
          <w:rFonts w:cstheme="majorHAnsi"/>
          <w:bCs/>
          <w:sz w:val="22"/>
          <w:szCs w:val="22"/>
          <w:lang w:eastAsia="es-ES"/>
        </w:rPr>
        <w:t>del BENEFICIARIO</w:t>
      </w:r>
      <w:r w:rsidR="00580EDF" w:rsidRPr="00792DAF">
        <w:rPr>
          <w:rFonts w:cstheme="majorHAnsi"/>
          <w:bCs/>
          <w:sz w:val="22"/>
          <w:szCs w:val="22"/>
          <w:lang w:eastAsia="es-ES"/>
        </w:rPr>
        <w:t xml:space="preserve"> deberá</w:t>
      </w:r>
      <w:r w:rsidRPr="00792DAF">
        <w:rPr>
          <w:rFonts w:cstheme="majorHAnsi"/>
          <w:bCs/>
          <w:sz w:val="22"/>
          <w:szCs w:val="22"/>
          <w:lang w:eastAsia="es-ES"/>
        </w:rPr>
        <w:t xml:space="preserve"> emitir un informe a la </w:t>
      </w:r>
      <w:r w:rsidR="00163351" w:rsidRPr="00792DAF">
        <w:rPr>
          <w:rFonts w:cstheme="majorHAnsi"/>
          <w:bCs/>
          <w:sz w:val="22"/>
          <w:szCs w:val="22"/>
          <w:lang w:eastAsia="es-ES"/>
        </w:rPr>
        <w:t>c</w:t>
      </w:r>
      <w:r w:rsidRPr="00792DAF">
        <w:rPr>
          <w:rFonts w:cstheme="majorHAnsi"/>
          <w:bCs/>
          <w:sz w:val="22"/>
          <w:szCs w:val="22"/>
          <w:lang w:eastAsia="es-ES"/>
        </w:rPr>
        <w:t xml:space="preserve">omisión competente en materia de </w:t>
      </w:r>
      <w:r w:rsidR="005D633D" w:rsidRPr="00792DAF">
        <w:rPr>
          <w:rFonts w:cstheme="majorHAnsi"/>
          <w:bCs/>
          <w:sz w:val="22"/>
          <w:szCs w:val="22"/>
          <w:lang w:eastAsia="es-ES"/>
        </w:rPr>
        <w:t>Propiedad y Espacio P</w:t>
      </w:r>
      <w:r w:rsidR="00163351" w:rsidRPr="00792DAF">
        <w:rPr>
          <w:rFonts w:cstheme="majorHAnsi"/>
          <w:bCs/>
          <w:sz w:val="22"/>
          <w:szCs w:val="22"/>
          <w:lang w:eastAsia="es-ES"/>
        </w:rPr>
        <w:t>úblico</w:t>
      </w:r>
      <w:r w:rsidRPr="00792DAF">
        <w:rPr>
          <w:rFonts w:cstheme="majorHAnsi"/>
          <w:bCs/>
          <w:sz w:val="22"/>
          <w:szCs w:val="22"/>
          <w:lang w:eastAsia="es-ES"/>
        </w:rPr>
        <w:t xml:space="preserve">, para que se proceda a revertir el </w:t>
      </w:r>
      <w:r w:rsidR="00A92BCF" w:rsidRPr="00792DAF">
        <w:rPr>
          <w:rFonts w:cstheme="majorHAnsi"/>
          <w:bCs/>
          <w:sz w:val="22"/>
          <w:szCs w:val="22"/>
          <w:lang w:eastAsia="es-ES"/>
        </w:rPr>
        <w:t>CONVENIO</w:t>
      </w:r>
      <w:r w:rsidRPr="00792DAF">
        <w:rPr>
          <w:rFonts w:cstheme="majorHAnsi"/>
          <w:bCs/>
          <w:sz w:val="22"/>
          <w:szCs w:val="22"/>
          <w:lang w:eastAsia="es-ES"/>
        </w:rPr>
        <w:t xml:space="preserve"> en favor del Municipio de Quito</w:t>
      </w:r>
      <w:r w:rsidR="00D86469" w:rsidRPr="00792DAF">
        <w:rPr>
          <w:rFonts w:cstheme="majorHAnsi"/>
          <w:bCs/>
          <w:sz w:val="22"/>
          <w:szCs w:val="22"/>
          <w:lang w:eastAsia="es-ES"/>
        </w:rPr>
        <w:t>,</w:t>
      </w:r>
      <w:r w:rsidRPr="00792DAF">
        <w:rPr>
          <w:rFonts w:cstheme="majorHAnsi"/>
          <w:bCs/>
          <w:sz w:val="22"/>
          <w:szCs w:val="22"/>
          <w:lang w:eastAsia="es-ES"/>
        </w:rPr>
        <w:t xml:space="preserve"> previo a la resolu</w:t>
      </w:r>
      <w:r w:rsidR="00535C11" w:rsidRPr="00792DAF">
        <w:rPr>
          <w:rFonts w:cstheme="majorHAnsi"/>
          <w:bCs/>
          <w:sz w:val="22"/>
          <w:szCs w:val="22"/>
          <w:lang w:eastAsia="es-ES"/>
        </w:rPr>
        <w:t>ción del Concejo Metropolitano.</w:t>
      </w:r>
    </w:p>
    <w:p w14:paraId="1B476F32" w14:textId="6A0E0FE4" w:rsidR="00392B34" w:rsidRPr="00792DAF" w:rsidRDefault="00392B34"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Previo a la realización de supervisiones, inspecciones y verificaciones</w:t>
      </w:r>
      <w:r w:rsidR="002E7627" w:rsidRPr="00792DAF">
        <w:rPr>
          <w:rFonts w:cstheme="majorHAnsi"/>
          <w:bCs/>
          <w:sz w:val="22"/>
          <w:szCs w:val="22"/>
          <w:lang w:eastAsia="es-ES"/>
        </w:rPr>
        <w:t xml:space="preserve"> del</w:t>
      </w:r>
      <w:r w:rsidRPr="00792DAF">
        <w:rPr>
          <w:rFonts w:cstheme="majorHAnsi"/>
          <w:bCs/>
          <w:sz w:val="22"/>
          <w:szCs w:val="22"/>
          <w:lang w:eastAsia="es-ES"/>
        </w:rPr>
        <w:t xml:space="preserve"> </w:t>
      </w:r>
      <w:r w:rsidR="002E7627" w:rsidRPr="00792DAF">
        <w:rPr>
          <w:rFonts w:cstheme="majorHAnsi"/>
          <w:bCs/>
          <w:sz w:val="22"/>
          <w:szCs w:val="22"/>
          <w:lang w:eastAsia="es-ES"/>
        </w:rPr>
        <w:t xml:space="preserve">escenario deportivo y sus instalaciones </w:t>
      </w:r>
      <w:r w:rsidRPr="00792DAF">
        <w:rPr>
          <w:rFonts w:cstheme="majorHAnsi"/>
          <w:bCs/>
          <w:sz w:val="22"/>
          <w:szCs w:val="22"/>
          <w:lang w:eastAsia="es-ES"/>
        </w:rPr>
        <w:t>objeto de este CONVENIO</w:t>
      </w:r>
      <w:r w:rsidR="0001228C" w:rsidRPr="00792DAF">
        <w:rPr>
          <w:rFonts w:cstheme="majorHAnsi"/>
          <w:bCs/>
          <w:sz w:val="22"/>
          <w:szCs w:val="22"/>
          <w:lang w:eastAsia="es-ES"/>
        </w:rPr>
        <w:t>,</w:t>
      </w:r>
      <w:r w:rsidRPr="00792DAF">
        <w:rPr>
          <w:rFonts w:cstheme="majorHAnsi"/>
          <w:bCs/>
          <w:sz w:val="22"/>
          <w:szCs w:val="22"/>
          <w:lang w:eastAsia="es-ES"/>
        </w:rPr>
        <w:t xml:space="preserve"> referente al uso de</w:t>
      </w:r>
      <w:r w:rsidR="0001228C" w:rsidRPr="00792DAF">
        <w:rPr>
          <w:rFonts w:cstheme="majorHAnsi"/>
          <w:bCs/>
          <w:sz w:val="22"/>
          <w:szCs w:val="22"/>
          <w:lang w:eastAsia="es-ES"/>
        </w:rPr>
        <w:t>l</w:t>
      </w:r>
      <w:r w:rsidRPr="00792DAF">
        <w:rPr>
          <w:rFonts w:cstheme="majorHAnsi"/>
          <w:bCs/>
          <w:sz w:val="22"/>
          <w:szCs w:val="22"/>
          <w:lang w:eastAsia="es-ES"/>
        </w:rPr>
        <w:t xml:space="preserve"> mismo, deberá notificar al BENEFICIARIO, señalando para el efecto el </w:t>
      </w:r>
      <w:r w:rsidR="009A2480" w:rsidRPr="00792DAF">
        <w:rPr>
          <w:rFonts w:cstheme="majorHAnsi"/>
          <w:bCs/>
          <w:sz w:val="22"/>
          <w:szCs w:val="22"/>
          <w:lang w:eastAsia="es-ES"/>
        </w:rPr>
        <w:t>día</w:t>
      </w:r>
      <w:r w:rsidRPr="00792DAF">
        <w:rPr>
          <w:rFonts w:cstheme="majorHAnsi"/>
          <w:bCs/>
          <w:sz w:val="22"/>
          <w:szCs w:val="22"/>
          <w:lang w:eastAsia="es-ES"/>
        </w:rPr>
        <w:t xml:space="preserve">, </w:t>
      </w:r>
      <w:r w:rsidR="0001228C" w:rsidRPr="00792DAF">
        <w:rPr>
          <w:rFonts w:cstheme="majorHAnsi"/>
          <w:bCs/>
          <w:sz w:val="22"/>
          <w:szCs w:val="22"/>
          <w:lang w:eastAsia="es-ES"/>
        </w:rPr>
        <w:t xml:space="preserve">fecha y </w:t>
      </w:r>
      <w:r w:rsidRPr="00792DAF">
        <w:rPr>
          <w:rFonts w:cstheme="majorHAnsi"/>
          <w:bCs/>
          <w:sz w:val="22"/>
          <w:szCs w:val="22"/>
          <w:lang w:eastAsia="es-ES"/>
        </w:rPr>
        <w:t xml:space="preserve">hora, que se </w:t>
      </w:r>
      <w:r w:rsidR="00DB1852" w:rsidRPr="00792DAF">
        <w:rPr>
          <w:rFonts w:cstheme="majorHAnsi"/>
          <w:bCs/>
          <w:sz w:val="22"/>
          <w:szCs w:val="22"/>
          <w:lang w:eastAsia="es-ES"/>
        </w:rPr>
        <w:t>llevará</w:t>
      </w:r>
      <w:r w:rsidRPr="00792DAF">
        <w:rPr>
          <w:rFonts w:cstheme="majorHAnsi"/>
          <w:bCs/>
          <w:sz w:val="22"/>
          <w:szCs w:val="22"/>
          <w:lang w:eastAsia="es-ES"/>
        </w:rPr>
        <w:t xml:space="preserve"> a </w:t>
      </w:r>
      <w:r w:rsidR="0001228C" w:rsidRPr="00792DAF">
        <w:rPr>
          <w:rFonts w:cstheme="majorHAnsi"/>
          <w:bCs/>
          <w:sz w:val="22"/>
          <w:szCs w:val="22"/>
          <w:lang w:eastAsia="es-ES"/>
        </w:rPr>
        <w:t>cabo</w:t>
      </w:r>
      <w:r w:rsidRPr="00792DAF">
        <w:rPr>
          <w:rFonts w:cstheme="majorHAnsi"/>
          <w:bCs/>
          <w:sz w:val="22"/>
          <w:szCs w:val="22"/>
          <w:lang w:eastAsia="es-ES"/>
        </w:rPr>
        <w:t xml:space="preserve"> la diligencia con un plazo de 15 </w:t>
      </w:r>
      <w:r w:rsidR="009A2480" w:rsidRPr="00792DAF">
        <w:rPr>
          <w:rFonts w:cstheme="majorHAnsi"/>
          <w:bCs/>
          <w:sz w:val="22"/>
          <w:szCs w:val="22"/>
          <w:lang w:eastAsia="es-ES"/>
        </w:rPr>
        <w:t>días</w:t>
      </w:r>
      <w:r w:rsidR="00220EC0" w:rsidRPr="00792DAF">
        <w:rPr>
          <w:rFonts w:cstheme="majorHAnsi"/>
          <w:bCs/>
          <w:sz w:val="22"/>
          <w:szCs w:val="22"/>
          <w:lang w:eastAsia="es-ES"/>
        </w:rPr>
        <w:t xml:space="preserve"> de anticipación</w:t>
      </w:r>
      <w:r w:rsidRPr="00792DAF">
        <w:rPr>
          <w:rFonts w:cstheme="majorHAnsi"/>
          <w:bCs/>
          <w:sz w:val="22"/>
          <w:szCs w:val="22"/>
          <w:lang w:eastAsia="es-ES"/>
        </w:rPr>
        <w:t xml:space="preserve">. </w:t>
      </w:r>
    </w:p>
    <w:p w14:paraId="75E63D03" w14:textId="52592E75" w:rsidR="001A6A03" w:rsidRPr="00792DAF" w:rsidRDefault="00F9648B"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w:t>
      </w:r>
      <w:r w:rsidR="001A6A03" w:rsidRPr="00792DAF">
        <w:rPr>
          <w:rFonts w:cstheme="majorHAnsi"/>
          <w:bCs/>
          <w:sz w:val="22"/>
          <w:szCs w:val="22"/>
          <w:lang w:eastAsia="es-ES"/>
        </w:rPr>
        <w:t xml:space="preserve"> a</w:t>
      </w:r>
      <w:r w:rsidR="00575ADE" w:rsidRPr="00792DAF">
        <w:rPr>
          <w:rFonts w:cstheme="majorHAnsi"/>
          <w:bCs/>
          <w:sz w:val="22"/>
          <w:szCs w:val="22"/>
          <w:lang w:eastAsia="es-ES"/>
        </w:rPr>
        <w:t>l</w:t>
      </w:r>
      <w:r w:rsidR="001A6A03" w:rsidRPr="00792DAF">
        <w:rPr>
          <w:rFonts w:cstheme="majorHAnsi"/>
          <w:bCs/>
          <w:sz w:val="22"/>
          <w:szCs w:val="22"/>
          <w:lang w:eastAsia="es-ES"/>
        </w:rPr>
        <w:t xml:space="preserve"> </w:t>
      </w:r>
      <w:r w:rsidR="001E5C1C" w:rsidRPr="00792DAF">
        <w:rPr>
          <w:rFonts w:cstheme="majorHAnsi"/>
          <w:bCs/>
          <w:sz w:val="22"/>
          <w:szCs w:val="22"/>
          <w:lang w:eastAsia="es-ES"/>
        </w:rPr>
        <w:t>BENEFICIARIO</w:t>
      </w:r>
      <w:r w:rsidR="001A6A03" w:rsidRPr="00792DAF">
        <w:rPr>
          <w:rFonts w:cstheme="majorHAnsi"/>
          <w:bCs/>
          <w:sz w:val="22"/>
          <w:szCs w:val="22"/>
          <w:lang w:eastAsia="es-ES"/>
        </w:rPr>
        <w:t xml:space="preserve"> la firma de convenios y/o acuerdos que permitan recaudar recursos, materiales o insumos requeridos para el mantenimiento de las instalaciones y escenarios </w:t>
      </w:r>
      <w:r w:rsidR="001A6A03" w:rsidRPr="00792DAF">
        <w:rPr>
          <w:rFonts w:cstheme="majorHAnsi"/>
          <w:bCs/>
          <w:sz w:val="22"/>
          <w:szCs w:val="22"/>
          <w:lang w:eastAsia="es-ES"/>
        </w:rPr>
        <w:lastRenderedPageBreak/>
        <w:t>deportivos de propiedad municipal</w:t>
      </w:r>
      <w:r w:rsidR="00200779" w:rsidRPr="00792DAF">
        <w:rPr>
          <w:rFonts w:cstheme="majorHAnsi"/>
          <w:bCs/>
          <w:sz w:val="22"/>
          <w:szCs w:val="22"/>
          <w:lang w:eastAsia="es-ES"/>
        </w:rPr>
        <w:t xml:space="preserve">, objeto de este </w:t>
      </w:r>
      <w:r w:rsidR="00526DE8" w:rsidRPr="00792DAF">
        <w:rPr>
          <w:rFonts w:cstheme="majorHAnsi"/>
          <w:bCs/>
          <w:sz w:val="22"/>
          <w:szCs w:val="22"/>
          <w:lang w:eastAsia="es-ES"/>
        </w:rPr>
        <w:t>CONVENIO, a</w:t>
      </w:r>
      <w:r w:rsidR="001A6A03" w:rsidRPr="00792DAF">
        <w:rPr>
          <w:rFonts w:cstheme="majorHAnsi"/>
          <w:bCs/>
          <w:sz w:val="22"/>
          <w:szCs w:val="22"/>
          <w:lang w:eastAsia="es-ES"/>
        </w:rPr>
        <w:t xml:space="preserve"> cambio de canjes o donaciones, en contraparte de servicios que </w:t>
      </w:r>
      <w:r w:rsidR="0023015F" w:rsidRPr="00792DAF">
        <w:rPr>
          <w:rFonts w:cstheme="majorHAnsi"/>
          <w:bCs/>
          <w:sz w:val="22"/>
          <w:szCs w:val="22"/>
          <w:lang w:eastAsia="es-ES"/>
        </w:rPr>
        <w:t>el BENEFICIARIO</w:t>
      </w:r>
      <w:r w:rsidR="00200779" w:rsidRPr="00792DAF" w:rsidDel="00200779">
        <w:rPr>
          <w:rFonts w:cstheme="majorHAnsi"/>
          <w:bCs/>
          <w:sz w:val="22"/>
          <w:szCs w:val="22"/>
          <w:lang w:eastAsia="es-ES"/>
        </w:rPr>
        <w:t xml:space="preserve"> </w:t>
      </w:r>
      <w:r w:rsidR="001A6A03" w:rsidRPr="00792DAF">
        <w:rPr>
          <w:rFonts w:cstheme="majorHAnsi"/>
          <w:bCs/>
          <w:sz w:val="22"/>
          <w:szCs w:val="22"/>
          <w:lang w:eastAsia="es-ES"/>
        </w:rPr>
        <w:t>pueda ofrecer</w:t>
      </w:r>
      <w:r w:rsidR="00575ADE" w:rsidRPr="00792DAF">
        <w:rPr>
          <w:rFonts w:cstheme="majorHAnsi"/>
          <w:bCs/>
          <w:sz w:val="22"/>
          <w:szCs w:val="22"/>
          <w:lang w:eastAsia="es-ES"/>
        </w:rPr>
        <w:t>.</w:t>
      </w:r>
    </w:p>
    <w:p w14:paraId="6D208234" w14:textId="09A44B39" w:rsidR="00152119" w:rsidRPr="00792DAF" w:rsidRDefault="00543B11"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Integrar como miembro activo en el proceso de selección para la prestación del </w:t>
      </w:r>
      <w:r w:rsidR="00152119" w:rsidRPr="00792DAF">
        <w:rPr>
          <w:rFonts w:cstheme="majorHAnsi"/>
          <w:bCs/>
          <w:sz w:val="22"/>
          <w:szCs w:val="22"/>
          <w:lang w:eastAsia="es-ES"/>
        </w:rPr>
        <w:t>servicio de bar o de comercialización de alimentos,</w:t>
      </w:r>
      <w:r w:rsidRPr="00792DAF">
        <w:rPr>
          <w:rFonts w:cstheme="majorHAnsi"/>
          <w:bCs/>
          <w:sz w:val="22"/>
          <w:szCs w:val="22"/>
          <w:lang w:eastAsia="es-ES"/>
        </w:rPr>
        <w:t xml:space="preserve"> cuando existan varias personas interesadas en </w:t>
      </w:r>
      <w:r w:rsidR="00DE7BE5" w:rsidRPr="00792DAF">
        <w:rPr>
          <w:rFonts w:cstheme="majorHAnsi"/>
          <w:bCs/>
          <w:sz w:val="22"/>
          <w:szCs w:val="22"/>
          <w:lang w:eastAsia="es-ES"/>
        </w:rPr>
        <w:t>participar, en</w:t>
      </w:r>
      <w:r w:rsidR="00152119" w:rsidRPr="00792DAF">
        <w:rPr>
          <w:rFonts w:cstheme="majorHAnsi"/>
          <w:bCs/>
          <w:sz w:val="22"/>
          <w:szCs w:val="22"/>
          <w:lang w:eastAsia="es-ES"/>
        </w:rPr>
        <w:t xml:space="preserve"> caso de </w:t>
      </w:r>
      <w:r w:rsidRPr="00792DAF">
        <w:rPr>
          <w:rFonts w:cstheme="majorHAnsi"/>
          <w:bCs/>
          <w:sz w:val="22"/>
          <w:szCs w:val="22"/>
          <w:lang w:eastAsia="es-ES"/>
        </w:rPr>
        <w:t xml:space="preserve">que </w:t>
      </w:r>
      <w:r w:rsidR="00152119" w:rsidRPr="00792DAF">
        <w:rPr>
          <w:rFonts w:cstheme="majorHAnsi"/>
          <w:bCs/>
          <w:sz w:val="22"/>
          <w:szCs w:val="22"/>
          <w:lang w:eastAsia="es-ES"/>
        </w:rPr>
        <w:t>las instalaciones</w:t>
      </w:r>
      <w:r w:rsidRPr="00792DAF">
        <w:rPr>
          <w:rFonts w:cstheme="majorHAnsi"/>
          <w:bCs/>
          <w:sz w:val="22"/>
          <w:szCs w:val="22"/>
          <w:lang w:eastAsia="es-ES"/>
        </w:rPr>
        <w:t xml:space="preserve"> cuenten con infraestructura destinadas para ese fin.</w:t>
      </w:r>
    </w:p>
    <w:p w14:paraId="2BCB5213" w14:textId="76C0AA66" w:rsidR="00D04860" w:rsidRPr="00792DAF" w:rsidRDefault="00D04860" w:rsidP="001771C8">
      <w:pPr>
        <w:pStyle w:val="Prrafodelista"/>
        <w:numPr>
          <w:ilvl w:val="0"/>
          <w:numId w:val="21"/>
        </w:numPr>
        <w:spacing w:before="240" w:line="276" w:lineRule="auto"/>
        <w:ind w:left="360"/>
        <w:jc w:val="both"/>
        <w:rPr>
          <w:rFonts w:cstheme="majorHAnsi"/>
          <w:b/>
          <w:bCs/>
          <w:sz w:val="22"/>
          <w:szCs w:val="22"/>
          <w:lang w:eastAsia="es-ES"/>
        </w:rPr>
      </w:pPr>
      <w:r w:rsidRPr="00792DAF">
        <w:rPr>
          <w:rFonts w:cstheme="majorHAnsi"/>
          <w:sz w:val="22"/>
          <w:szCs w:val="22"/>
        </w:rPr>
        <w:t xml:space="preserve">La </w:t>
      </w:r>
      <w:r w:rsidR="0023015F" w:rsidRPr="00792DAF">
        <w:rPr>
          <w:rFonts w:cstheme="majorHAnsi"/>
          <w:sz w:val="22"/>
          <w:szCs w:val="22"/>
        </w:rPr>
        <w:t>ADMINISTRACIÓN ZONAL</w:t>
      </w:r>
      <w:r w:rsidR="000740E4" w:rsidRPr="00792DAF">
        <w:rPr>
          <w:rFonts w:cstheme="majorHAnsi"/>
          <w:sz w:val="22"/>
          <w:szCs w:val="22"/>
        </w:rPr>
        <w:t xml:space="preserve">, </w:t>
      </w:r>
      <w:r w:rsidRPr="00792DAF">
        <w:rPr>
          <w:rFonts w:cstheme="majorHAnsi"/>
          <w:sz w:val="22"/>
          <w:szCs w:val="22"/>
        </w:rPr>
        <w:t xml:space="preserve">se compromete a cumplir </w:t>
      </w:r>
      <w:r w:rsidR="0001228C" w:rsidRPr="00792DAF">
        <w:rPr>
          <w:rFonts w:cstheme="majorHAnsi"/>
          <w:sz w:val="22"/>
          <w:szCs w:val="22"/>
        </w:rPr>
        <w:t xml:space="preserve">con </w:t>
      </w:r>
      <w:r w:rsidRPr="00792DAF">
        <w:rPr>
          <w:rFonts w:cstheme="majorHAnsi"/>
          <w:sz w:val="22"/>
          <w:szCs w:val="22"/>
        </w:rPr>
        <w:t>l</w:t>
      </w:r>
      <w:r w:rsidRPr="00792DAF">
        <w:rPr>
          <w:rFonts w:cstheme="majorHAnsi"/>
          <w:bCs/>
          <w:sz w:val="22"/>
          <w:szCs w:val="22"/>
          <w:lang w:eastAsia="es-ES"/>
        </w:rPr>
        <w:t>as demás obligaciones de conformidad con las normas municipales y las que se crearen durante</w:t>
      </w:r>
      <w:r w:rsidR="000740E4" w:rsidRPr="00792DAF">
        <w:rPr>
          <w:rFonts w:cstheme="majorHAnsi"/>
          <w:bCs/>
          <w:sz w:val="22"/>
          <w:szCs w:val="22"/>
          <w:lang w:eastAsia="es-ES"/>
        </w:rPr>
        <w:t xml:space="preserve"> y posteriormente </w:t>
      </w:r>
      <w:r w:rsidR="00DB1852" w:rsidRPr="00792DAF">
        <w:rPr>
          <w:rFonts w:cstheme="majorHAnsi"/>
          <w:bCs/>
          <w:sz w:val="22"/>
          <w:szCs w:val="22"/>
          <w:lang w:eastAsia="es-ES"/>
        </w:rPr>
        <w:t>a la</w:t>
      </w:r>
      <w:r w:rsidRPr="00792DAF">
        <w:rPr>
          <w:rFonts w:cstheme="majorHAnsi"/>
          <w:bCs/>
          <w:sz w:val="22"/>
          <w:szCs w:val="22"/>
          <w:lang w:eastAsia="es-ES"/>
        </w:rPr>
        <w:t xml:space="preserve"> vigencia de este C</w:t>
      </w:r>
      <w:r w:rsidR="00B4061C" w:rsidRPr="00792DAF">
        <w:rPr>
          <w:rFonts w:cstheme="majorHAnsi"/>
          <w:bCs/>
          <w:sz w:val="22"/>
          <w:szCs w:val="22"/>
          <w:lang w:eastAsia="es-ES"/>
        </w:rPr>
        <w:t>onvenio</w:t>
      </w:r>
      <w:r w:rsidRPr="00792DAF">
        <w:rPr>
          <w:rFonts w:cstheme="majorHAnsi"/>
          <w:bCs/>
          <w:sz w:val="22"/>
          <w:szCs w:val="22"/>
          <w:lang w:eastAsia="es-ES"/>
        </w:rPr>
        <w:t>.</w:t>
      </w:r>
    </w:p>
    <w:p w14:paraId="7A6070E5" w14:textId="77777777" w:rsidR="00E74C3F" w:rsidRPr="00EF451E" w:rsidRDefault="00E74C3F" w:rsidP="001771C8">
      <w:pPr>
        <w:spacing w:before="240" w:line="276" w:lineRule="auto"/>
        <w:jc w:val="both"/>
        <w:rPr>
          <w:rFonts w:asciiTheme="minorHAnsi" w:hAnsiTheme="minorHAnsi" w:cstheme="majorHAnsi"/>
          <w:b/>
        </w:rPr>
      </w:pPr>
      <w:r w:rsidRPr="00EF451E">
        <w:rPr>
          <w:rFonts w:asciiTheme="minorHAnsi" w:hAnsiTheme="minorHAnsi" w:cstheme="majorHAnsi"/>
          <w:b/>
        </w:rPr>
        <w:t xml:space="preserve">EL </w:t>
      </w:r>
      <w:r w:rsidR="009A12D8" w:rsidRPr="00EF451E">
        <w:rPr>
          <w:rFonts w:asciiTheme="minorHAnsi" w:hAnsiTheme="minorHAnsi" w:cstheme="majorHAnsi"/>
          <w:b/>
        </w:rPr>
        <w:t>BENEFICIARIO</w:t>
      </w:r>
      <w:r w:rsidRPr="00EF451E">
        <w:rPr>
          <w:rFonts w:asciiTheme="minorHAnsi" w:hAnsiTheme="minorHAnsi" w:cstheme="majorHAnsi"/>
          <w:b/>
        </w:rPr>
        <w:t>:</w:t>
      </w:r>
    </w:p>
    <w:p w14:paraId="44148151" w14:textId="0B219B2D" w:rsidR="00C62D04"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Presentar hasta el 31 de enero de cada año al </w:t>
      </w:r>
      <w:r w:rsidR="00AA4C09" w:rsidRPr="00EF451E">
        <w:rPr>
          <w:rFonts w:cstheme="majorHAnsi"/>
          <w:sz w:val="22"/>
          <w:szCs w:val="22"/>
        </w:rPr>
        <w:t>A</w:t>
      </w:r>
      <w:r w:rsidRPr="00EF451E">
        <w:rPr>
          <w:rFonts w:cstheme="majorHAnsi"/>
          <w:sz w:val="22"/>
          <w:szCs w:val="22"/>
        </w:rPr>
        <w:t xml:space="preserve">dministrador del </w:t>
      </w:r>
      <w:r w:rsidR="00364834" w:rsidRPr="00EF451E">
        <w:rPr>
          <w:rFonts w:cstheme="majorHAnsi"/>
          <w:sz w:val="22"/>
          <w:szCs w:val="22"/>
        </w:rPr>
        <w:t xml:space="preserve">Convenio, </w:t>
      </w:r>
      <w:r w:rsidR="00DB1852" w:rsidRPr="00EF451E">
        <w:rPr>
          <w:rFonts w:cstheme="majorHAnsi"/>
          <w:sz w:val="22"/>
          <w:szCs w:val="22"/>
        </w:rPr>
        <w:t xml:space="preserve">el </w:t>
      </w:r>
      <w:r w:rsidR="0023015F" w:rsidRPr="00EF451E">
        <w:rPr>
          <w:rFonts w:cstheme="majorHAnsi"/>
          <w:sz w:val="22"/>
          <w:szCs w:val="22"/>
        </w:rPr>
        <w:t>“</w:t>
      </w:r>
      <w:r w:rsidR="00DB1852" w:rsidRPr="00EF451E">
        <w:rPr>
          <w:rFonts w:cstheme="majorHAnsi"/>
          <w:sz w:val="22"/>
          <w:szCs w:val="22"/>
        </w:rPr>
        <w:t>plan</w:t>
      </w:r>
      <w:r w:rsidRPr="00EF451E">
        <w:rPr>
          <w:rFonts w:cstheme="majorHAnsi"/>
          <w:sz w:val="22"/>
          <w:szCs w:val="22"/>
        </w:rPr>
        <w:t xml:space="preserve"> de </w:t>
      </w:r>
      <w:r w:rsidR="00DB1852" w:rsidRPr="00EF451E">
        <w:rPr>
          <w:rFonts w:cstheme="majorHAnsi"/>
          <w:sz w:val="22"/>
          <w:szCs w:val="22"/>
        </w:rPr>
        <w:t>mantenimiento</w:t>
      </w:r>
      <w:r w:rsidR="0070346A" w:rsidRPr="00EF451E">
        <w:rPr>
          <w:rFonts w:cstheme="majorHAnsi"/>
          <w:sz w:val="22"/>
          <w:szCs w:val="22"/>
        </w:rPr>
        <w:t xml:space="preserve"> anual</w:t>
      </w:r>
      <w:r w:rsidR="00DB1852" w:rsidRPr="00EF451E">
        <w:rPr>
          <w:rFonts w:cstheme="majorHAnsi"/>
          <w:sz w:val="22"/>
          <w:szCs w:val="22"/>
        </w:rPr>
        <w:t xml:space="preserve"> del</w:t>
      </w:r>
      <w:r w:rsidR="002E7627" w:rsidRPr="00EF451E">
        <w:rPr>
          <w:rFonts w:cstheme="majorHAnsi"/>
          <w:sz w:val="22"/>
          <w:szCs w:val="22"/>
        </w:rPr>
        <w:t xml:space="preserve"> escenario deportivo y sus </w:t>
      </w:r>
      <w:r w:rsidR="00DB1852" w:rsidRPr="00EF451E">
        <w:rPr>
          <w:rFonts w:cstheme="majorHAnsi"/>
          <w:sz w:val="22"/>
          <w:szCs w:val="22"/>
        </w:rPr>
        <w:t>instalaciones</w:t>
      </w:r>
      <w:r w:rsidR="0023015F" w:rsidRPr="00EF451E">
        <w:rPr>
          <w:rFonts w:cstheme="majorHAnsi"/>
          <w:sz w:val="22"/>
          <w:szCs w:val="22"/>
        </w:rPr>
        <w:t>”</w:t>
      </w:r>
      <w:r w:rsidR="00DB1852" w:rsidRPr="00EF451E">
        <w:rPr>
          <w:rFonts w:cstheme="majorHAnsi"/>
          <w:sz w:val="22"/>
          <w:szCs w:val="22"/>
        </w:rPr>
        <w:t>, en</w:t>
      </w:r>
      <w:r w:rsidRPr="00EF451E">
        <w:rPr>
          <w:rFonts w:cstheme="majorHAnsi"/>
          <w:sz w:val="22"/>
          <w:szCs w:val="22"/>
        </w:rPr>
        <w:t xml:space="preserve"> </w:t>
      </w:r>
      <w:r w:rsidR="00AA4C09" w:rsidRPr="00EF451E">
        <w:rPr>
          <w:rFonts w:cstheme="majorHAnsi"/>
          <w:sz w:val="22"/>
          <w:szCs w:val="22"/>
        </w:rPr>
        <w:t>el cual se</w:t>
      </w:r>
      <w:r w:rsidRPr="00EF451E">
        <w:rPr>
          <w:rFonts w:cstheme="majorHAnsi"/>
          <w:sz w:val="22"/>
          <w:szCs w:val="22"/>
        </w:rPr>
        <w:t xml:space="preserve"> debe señalar las actividades y periodos </w:t>
      </w:r>
      <w:r w:rsidR="00AA4C09" w:rsidRPr="00EF451E">
        <w:rPr>
          <w:rFonts w:cstheme="majorHAnsi"/>
          <w:sz w:val="22"/>
          <w:szCs w:val="22"/>
        </w:rPr>
        <w:t xml:space="preserve">de </w:t>
      </w:r>
      <w:r w:rsidRPr="00EF451E">
        <w:rPr>
          <w:rFonts w:cstheme="majorHAnsi"/>
          <w:sz w:val="22"/>
          <w:szCs w:val="22"/>
        </w:rPr>
        <w:t xml:space="preserve">ejecución del mismo. El mantenimiento se </w:t>
      </w:r>
      <w:r w:rsidR="00014AD0" w:rsidRPr="00EF451E">
        <w:rPr>
          <w:rFonts w:cstheme="majorHAnsi"/>
          <w:sz w:val="22"/>
          <w:szCs w:val="22"/>
        </w:rPr>
        <w:t xml:space="preserve">podrá </w:t>
      </w:r>
      <w:r w:rsidR="00DB1852" w:rsidRPr="00EF451E">
        <w:rPr>
          <w:rFonts w:cstheme="majorHAnsi"/>
          <w:sz w:val="22"/>
          <w:szCs w:val="22"/>
        </w:rPr>
        <w:t>propiciar con</w:t>
      </w:r>
      <w:r w:rsidRPr="00EF451E">
        <w:rPr>
          <w:rFonts w:cstheme="majorHAnsi"/>
          <w:sz w:val="22"/>
          <w:szCs w:val="22"/>
        </w:rPr>
        <w:t xml:space="preserve"> </w:t>
      </w:r>
      <w:r w:rsidR="00014AD0" w:rsidRPr="00EF451E">
        <w:rPr>
          <w:rFonts w:cstheme="majorHAnsi"/>
          <w:sz w:val="22"/>
          <w:szCs w:val="22"/>
        </w:rPr>
        <w:t>mecanismos d</w:t>
      </w:r>
      <w:r w:rsidR="00535C11" w:rsidRPr="00EF451E">
        <w:rPr>
          <w:rFonts w:cstheme="majorHAnsi"/>
          <w:sz w:val="22"/>
          <w:szCs w:val="22"/>
        </w:rPr>
        <w:t>e cooperación y autogestión.</w:t>
      </w:r>
      <w:r w:rsidRPr="00EF451E">
        <w:rPr>
          <w:rFonts w:cstheme="majorHAnsi"/>
          <w:sz w:val="22"/>
          <w:szCs w:val="22"/>
        </w:rPr>
        <w:t xml:space="preserve"> Para financiar el </w:t>
      </w:r>
      <w:r w:rsidR="00220EC0" w:rsidRPr="00EF451E">
        <w:rPr>
          <w:rFonts w:cstheme="majorHAnsi"/>
          <w:sz w:val="22"/>
          <w:szCs w:val="22"/>
        </w:rPr>
        <w:t xml:space="preserve">mantenimiento, </w:t>
      </w:r>
      <w:r w:rsidRPr="00EF451E">
        <w:rPr>
          <w:rFonts w:cstheme="majorHAnsi"/>
          <w:sz w:val="22"/>
          <w:szCs w:val="22"/>
        </w:rPr>
        <w:t>el BENEFICIARIO asignar</w:t>
      </w:r>
      <w:r w:rsidR="00AA4C09" w:rsidRPr="00EF451E">
        <w:rPr>
          <w:rFonts w:cstheme="majorHAnsi"/>
          <w:sz w:val="22"/>
          <w:szCs w:val="22"/>
        </w:rPr>
        <w:t>á</w:t>
      </w:r>
      <w:r w:rsidRPr="00EF451E">
        <w:rPr>
          <w:rFonts w:cstheme="majorHAnsi"/>
          <w:sz w:val="22"/>
          <w:szCs w:val="22"/>
        </w:rPr>
        <w:t xml:space="preserve"> presupuestariamente en forma anual y obligatoria los recursos necesarios para cumplir con este fin, provenient</w:t>
      </w:r>
      <w:r w:rsidR="00B4061C" w:rsidRPr="00EF451E">
        <w:rPr>
          <w:rFonts w:cstheme="majorHAnsi"/>
          <w:sz w:val="22"/>
          <w:szCs w:val="22"/>
        </w:rPr>
        <w:t>es del ingreso de los usuarios y</w:t>
      </w:r>
      <w:r w:rsidRPr="00EF451E">
        <w:rPr>
          <w:rFonts w:cstheme="majorHAnsi"/>
          <w:sz w:val="22"/>
          <w:szCs w:val="22"/>
        </w:rPr>
        <w:t xml:space="preserve"> por el uso </w:t>
      </w:r>
      <w:r w:rsidR="00220EC0" w:rsidRPr="00EF451E">
        <w:rPr>
          <w:rFonts w:cstheme="majorHAnsi"/>
          <w:sz w:val="22"/>
          <w:szCs w:val="22"/>
        </w:rPr>
        <w:t>del escenario deportivo</w:t>
      </w:r>
      <w:r w:rsidR="00AA4C09" w:rsidRPr="00EF451E">
        <w:rPr>
          <w:rFonts w:cstheme="majorHAnsi"/>
          <w:sz w:val="22"/>
          <w:szCs w:val="22"/>
        </w:rPr>
        <w:t>,</w:t>
      </w:r>
      <w:r w:rsidRPr="00EF451E">
        <w:rPr>
          <w:rFonts w:cstheme="majorHAnsi"/>
          <w:sz w:val="22"/>
          <w:szCs w:val="22"/>
        </w:rPr>
        <w:t xml:space="preserve"> por personas u organizaciones ajenas al BENEFICIARIO. Para el mantenimiento</w:t>
      </w:r>
      <w:r w:rsidR="0023015F" w:rsidRPr="00EF451E">
        <w:rPr>
          <w:rFonts w:cstheme="majorHAnsi"/>
          <w:sz w:val="22"/>
          <w:szCs w:val="22"/>
        </w:rPr>
        <w:t>,</w:t>
      </w:r>
      <w:r w:rsidRPr="00EF451E">
        <w:rPr>
          <w:rFonts w:cstheme="majorHAnsi"/>
          <w:sz w:val="22"/>
          <w:szCs w:val="22"/>
        </w:rPr>
        <w:t xml:space="preserve"> se excluyen los valores generados por el desarrollo de las actividades propias de </w:t>
      </w:r>
      <w:r w:rsidR="001E5C1C" w:rsidRPr="00EF451E">
        <w:rPr>
          <w:rFonts w:cstheme="majorHAnsi"/>
          <w:sz w:val="22"/>
          <w:szCs w:val="22"/>
        </w:rPr>
        <w:t>Lig</w:t>
      </w:r>
      <w:r w:rsidR="001A0F49">
        <w:rPr>
          <w:rFonts w:cstheme="majorHAnsi"/>
          <w:sz w:val="22"/>
          <w:szCs w:val="22"/>
        </w:rPr>
        <w:t>a Deportiva Barrial “</w:t>
      </w:r>
      <w:r w:rsidR="00C03B90" w:rsidRPr="00950809">
        <w:rPr>
          <w:rFonts w:cstheme="minorHAnsi"/>
          <w:bCs/>
          <w:lang w:eastAsia="es-ES"/>
        </w:rPr>
        <w:t>Batallón Chimborazo</w:t>
      </w:r>
      <w:r w:rsidR="001A0F49">
        <w:rPr>
          <w:rFonts w:cstheme="majorHAnsi"/>
          <w:sz w:val="22"/>
          <w:szCs w:val="22"/>
        </w:rPr>
        <w:t xml:space="preserve">” </w:t>
      </w:r>
      <w:r w:rsidRPr="00EF451E">
        <w:rPr>
          <w:rFonts w:cstheme="majorHAnsi"/>
          <w:sz w:val="22"/>
          <w:szCs w:val="22"/>
        </w:rPr>
        <w:t>(inscripciones, multas, aportes de filiales, donaciones, convenios, etc.).</w:t>
      </w:r>
    </w:p>
    <w:p w14:paraId="75BEEA72" w14:textId="7EE67264" w:rsidR="005C08BA" w:rsidRPr="00EF451E" w:rsidRDefault="00014AD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Cumplir con el pago </w:t>
      </w:r>
      <w:r w:rsidR="009551D4" w:rsidRPr="00EF451E">
        <w:rPr>
          <w:rFonts w:cstheme="majorHAnsi"/>
          <w:sz w:val="22"/>
          <w:szCs w:val="22"/>
        </w:rPr>
        <w:t xml:space="preserve">puntual </w:t>
      </w:r>
      <w:r w:rsidR="00D659C4" w:rsidRPr="00EF451E">
        <w:rPr>
          <w:rFonts w:cstheme="majorHAnsi"/>
          <w:sz w:val="22"/>
          <w:szCs w:val="22"/>
        </w:rPr>
        <w:t>de</w:t>
      </w:r>
      <w:r w:rsidR="00506C8E" w:rsidRPr="00EF451E">
        <w:rPr>
          <w:rFonts w:cstheme="majorHAnsi"/>
          <w:sz w:val="22"/>
          <w:szCs w:val="22"/>
        </w:rPr>
        <w:t xml:space="preserve"> los</w:t>
      </w:r>
      <w:r w:rsidR="00D659C4" w:rsidRPr="00EF451E">
        <w:rPr>
          <w:rFonts w:cstheme="majorHAnsi"/>
          <w:sz w:val="22"/>
          <w:szCs w:val="22"/>
        </w:rPr>
        <w:t xml:space="preserve"> servicios básicos </w:t>
      </w:r>
      <w:r w:rsidRPr="00EF451E">
        <w:rPr>
          <w:rFonts w:cstheme="majorHAnsi"/>
          <w:sz w:val="22"/>
          <w:szCs w:val="22"/>
        </w:rPr>
        <w:t>que</w:t>
      </w:r>
      <w:r w:rsidR="00506C8E" w:rsidRPr="00EF451E">
        <w:rPr>
          <w:rFonts w:cstheme="majorHAnsi"/>
          <w:sz w:val="22"/>
          <w:szCs w:val="22"/>
        </w:rPr>
        <w:t xml:space="preserve"> se</w:t>
      </w:r>
      <w:r w:rsidRPr="00EF451E">
        <w:rPr>
          <w:rFonts w:cstheme="majorHAnsi"/>
          <w:sz w:val="22"/>
          <w:szCs w:val="22"/>
        </w:rPr>
        <w:t xml:space="preserve"> genere</w:t>
      </w:r>
      <w:r w:rsidR="00506C8E" w:rsidRPr="00EF451E">
        <w:rPr>
          <w:rFonts w:cstheme="majorHAnsi"/>
          <w:sz w:val="22"/>
          <w:szCs w:val="22"/>
        </w:rPr>
        <w:t xml:space="preserve">n en </w:t>
      </w:r>
      <w:r w:rsidR="002E7627" w:rsidRPr="00EF451E">
        <w:rPr>
          <w:rFonts w:cstheme="majorHAnsi"/>
          <w:sz w:val="22"/>
          <w:szCs w:val="22"/>
        </w:rPr>
        <w:t>el escenario deportivo y sus instalaciones</w:t>
      </w:r>
      <w:r w:rsidR="00887589" w:rsidRPr="00EF451E">
        <w:rPr>
          <w:rFonts w:cstheme="majorHAnsi"/>
          <w:sz w:val="22"/>
          <w:szCs w:val="22"/>
        </w:rPr>
        <w:t>, para lo cual</w:t>
      </w:r>
      <w:r w:rsidR="0023015F" w:rsidRPr="00EF451E">
        <w:rPr>
          <w:rFonts w:cstheme="majorHAnsi"/>
          <w:sz w:val="22"/>
          <w:szCs w:val="22"/>
        </w:rPr>
        <w:t>,</w:t>
      </w:r>
      <w:r w:rsidR="00887589" w:rsidRPr="00EF451E">
        <w:rPr>
          <w:rFonts w:cstheme="majorHAnsi"/>
          <w:sz w:val="22"/>
          <w:szCs w:val="22"/>
        </w:rPr>
        <w:t xml:space="preserve"> se deberá </w:t>
      </w:r>
      <w:r w:rsidR="00B4061C" w:rsidRPr="00EF451E">
        <w:rPr>
          <w:rFonts w:cstheme="majorHAnsi"/>
          <w:sz w:val="22"/>
          <w:szCs w:val="22"/>
        </w:rPr>
        <w:t>presentar mensualmente</w:t>
      </w:r>
      <w:r w:rsidR="008F0428" w:rsidRPr="00EF451E">
        <w:rPr>
          <w:rFonts w:cstheme="majorHAnsi"/>
          <w:sz w:val="22"/>
          <w:szCs w:val="22"/>
        </w:rPr>
        <w:t xml:space="preserve"> al Administrador del </w:t>
      </w:r>
      <w:r w:rsidR="00B4061C" w:rsidRPr="00EF451E">
        <w:rPr>
          <w:rFonts w:cstheme="majorHAnsi"/>
          <w:sz w:val="22"/>
          <w:szCs w:val="22"/>
        </w:rPr>
        <w:t>Convenio la</w:t>
      </w:r>
      <w:r w:rsidR="00220EC0" w:rsidRPr="00EF451E">
        <w:rPr>
          <w:rFonts w:cstheme="majorHAnsi"/>
          <w:sz w:val="22"/>
          <w:szCs w:val="22"/>
        </w:rPr>
        <w:t xml:space="preserve"> constancia</w:t>
      </w:r>
      <w:r w:rsidR="008F0428" w:rsidRPr="00EF451E">
        <w:rPr>
          <w:rFonts w:cstheme="majorHAnsi"/>
          <w:sz w:val="22"/>
          <w:szCs w:val="22"/>
        </w:rPr>
        <w:t xml:space="preserve"> </w:t>
      </w:r>
      <w:r w:rsidR="00B4061C" w:rsidRPr="00EF451E">
        <w:rPr>
          <w:rFonts w:cstheme="majorHAnsi"/>
          <w:sz w:val="22"/>
          <w:szCs w:val="22"/>
        </w:rPr>
        <w:t>de los</w:t>
      </w:r>
      <w:r w:rsidR="008F0428" w:rsidRPr="00EF451E">
        <w:rPr>
          <w:rFonts w:cstheme="majorHAnsi"/>
          <w:sz w:val="22"/>
          <w:szCs w:val="22"/>
        </w:rPr>
        <w:t xml:space="preserve"> pagos </w:t>
      </w:r>
      <w:r w:rsidR="00B4061C" w:rsidRPr="00EF451E">
        <w:rPr>
          <w:rFonts w:cstheme="majorHAnsi"/>
          <w:sz w:val="22"/>
          <w:szCs w:val="22"/>
        </w:rPr>
        <w:t>realizados de</w:t>
      </w:r>
      <w:r w:rsidR="008F0428" w:rsidRPr="00EF451E">
        <w:rPr>
          <w:rFonts w:cstheme="majorHAnsi"/>
          <w:sz w:val="22"/>
          <w:szCs w:val="22"/>
        </w:rPr>
        <w:t xml:space="preserve"> </w:t>
      </w:r>
      <w:r w:rsidR="00B4061C" w:rsidRPr="00EF451E">
        <w:rPr>
          <w:rFonts w:cstheme="majorHAnsi"/>
          <w:sz w:val="22"/>
          <w:szCs w:val="22"/>
        </w:rPr>
        <w:t>manera física</w:t>
      </w:r>
      <w:r w:rsidR="008F0428" w:rsidRPr="00EF451E">
        <w:rPr>
          <w:rFonts w:cstheme="majorHAnsi"/>
          <w:sz w:val="22"/>
          <w:szCs w:val="22"/>
        </w:rPr>
        <w:t xml:space="preserve"> o electrónica. </w:t>
      </w:r>
    </w:p>
    <w:p w14:paraId="70D003C0" w14:textId="5D816DF8" w:rsidR="005B17DB" w:rsidRPr="00EF451E" w:rsidRDefault="0088758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Garantizar </w:t>
      </w:r>
      <w:r w:rsidR="00E74C3F" w:rsidRPr="00EF451E">
        <w:rPr>
          <w:rFonts w:cstheme="majorHAnsi"/>
          <w:sz w:val="22"/>
          <w:szCs w:val="22"/>
        </w:rPr>
        <w:t>el buen uso</w:t>
      </w:r>
      <w:r w:rsidR="007A42AD" w:rsidRPr="00EF451E">
        <w:rPr>
          <w:rFonts w:cstheme="majorHAnsi"/>
          <w:sz w:val="22"/>
          <w:szCs w:val="22"/>
        </w:rPr>
        <w:t xml:space="preserve"> y conservación</w:t>
      </w:r>
      <w:r w:rsidRPr="00EF451E">
        <w:rPr>
          <w:rFonts w:cstheme="majorHAnsi"/>
          <w:sz w:val="22"/>
          <w:szCs w:val="22"/>
        </w:rPr>
        <w:t xml:space="preserve"> </w:t>
      </w:r>
      <w:r w:rsidR="007A42AD" w:rsidRPr="00EF451E">
        <w:rPr>
          <w:rFonts w:cstheme="majorHAnsi"/>
          <w:sz w:val="22"/>
          <w:szCs w:val="22"/>
        </w:rPr>
        <w:t>de las</w:t>
      </w:r>
      <w:r w:rsidR="00506C8E" w:rsidRPr="00EF451E">
        <w:rPr>
          <w:rFonts w:cstheme="majorHAnsi"/>
          <w:sz w:val="22"/>
          <w:szCs w:val="22"/>
        </w:rPr>
        <w:t xml:space="preserve"> instalaciones</w:t>
      </w:r>
      <w:r w:rsidR="00220EC0" w:rsidRPr="00EF451E">
        <w:rPr>
          <w:rFonts w:cstheme="majorHAnsi"/>
          <w:sz w:val="22"/>
          <w:szCs w:val="22"/>
        </w:rPr>
        <w:t>,</w:t>
      </w:r>
      <w:r w:rsidR="00506C8E" w:rsidRPr="00EF451E">
        <w:rPr>
          <w:rFonts w:cstheme="majorHAnsi"/>
          <w:sz w:val="22"/>
          <w:szCs w:val="22"/>
        </w:rPr>
        <w:t xml:space="preserve"> equipamiento y mobiliario de</w:t>
      </w:r>
      <w:r w:rsidR="00220EC0" w:rsidRPr="00EF451E">
        <w:rPr>
          <w:rFonts w:cstheme="majorHAnsi"/>
          <w:sz w:val="22"/>
          <w:szCs w:val="22"/>
        </w:rPr>
        <w:t xml:space="preserve">l </w:t>
      </w:r>
      <w:r w:rsidR="00506C8E" w:rsidRPr="00EF451E">
        <w:rPr>
          <w:rFonts w:cstheme="majorHAnsi"/>
          <w:sz w:val="22"/>
          <w:szCs w:val="22"/>
        </w:rPr>
        <w:t>escenario</w:t>
      </w:r>
      <w:r w:rsidR="00220EC0" w:rsidRPr="00EF451E">
        <w:rPr>
          <w:rFonts w:cstheme="majorHAnsi"/>
          <w:sz w:val="22"/>
          <w:szCs w:val="22"/>
        </w:rPr>
        <w:t xml:space="preserve"> </w:t>
      </w:r>
      <w:r w:rsidR="00DB1852" w:rsidRPr="00EF451E">
        <w:rPr>
          <w:rFonts w:cstheme="majorHAnsi"/>
          <w:sz w:val="22"/>
          <w:szCs w:val="22"/>
        </w:rPr>
        <w:t>deportivo</w:t>
      </w:r>
      <w:r w:rsidR="00DB1852" w:rsidRPr="00EF451E" w:rsidDel="00506C8E">
        <w:rPr>
          <w:rFonts w:cstheme="majorHAnsi"/>
          <w:sz w:val="22"/>
          <w:szCs w:val="22"/>
        </w:rPr>
        <w:t xml:space="preserve"> </w:t>
      </w:r>
      <w:r w:rsidR="00DB1852" w:rsidRPr="00EF451E">
        <w:rPr>
          <w:rFonts w:cstheme="majorHAnsi"/>
          <w:sz w:val="22"/>
          <w:szCs w:val="22"/>
        </w:rPr>
        <w:t>y</w:t>
      </w:r>
      <w:r w:rsidR="00506C8E" w:rsidRPr="00EF451E">
        <w:rPr>
          <w:rFonts w:cstheme="majorHAnsi"/>
          <w:sz w:val="22"/>
          <w:szCs w:val="22"/>
        </w:rPr>
        <w:t xml:space="preserve"> demás áreas de </w:t>
      </w:r>
      <w:r w:rsidR="00220EC0" w:rsidRPr="00EF451E">
        <w:rPr>
          <w:rFonts w:cstheme="majorHAnsi"/>
          <w:sz w:val="22"/>
          <w:szCs w:val="22"/>
        </w:rPr>
        <w:t>p</w:t>
      </w:r>
      <w:r w:rsidR="00506C8E" w:rsidRPr="00EF451E">
        <w:rPr>
          <w:rFonts w:cstheme="majorHAnsi"/>
          <w:sz w:val="22"/>
          <w:szCs w:val="22"/>
        </w:rPr>
        <w:t xml:space="preserve">ropiedad </w:t>
      </w:r>
      <w:r w:rsidR="00220EC0" w:rsidRPr="00EF451E">
        <w:rPr>
          <w:rFonts w:cstheme="majorHAnsi"/>
          <w:sz w:val="22"/>
          <w:szCs w:val="22"/>
        </w:rPr>
        <w:t>m</w:t>
      </w:r>
      <w:r w:rsidR="00DB1852" w:rsidRPr="00EF451E">
        <w:rPr>
          <w:rFonts w:cstheme="majorHAnsi"/>
          <w:sz w:val="22"/>
          <w:szCs w:val="22"/>
        </w:rPr>
        <w:t>unicipal, entregadas en</w:t>
      </w:r>
      <w:r w:rsidR="00506C8E" w:rsidRPr="00EF451E">
        <w:rPr>
          <w:rFonts w:cstheme="majorHAnsi"/>
          <w:sz w:val="22"/>
          <w:szCs w:val="22"/>
        </w:rPr>
        <w:t xml:space="preserve"> este CONVENIO.</w:t>
      </w:r>
    </w:p>
    <w:p w14:paraId="0C764D3A" w14:textId="69BF585E" w:rsidR="00C27AFC" w:rsidRPr="00EF451E" w:rsidRDefault="009A12D8"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Presentar</w:t>
      </w:r>
      <w:r w:rsidR="0023015F" w:rsidRPr="00EF451E">
        <w:rPr>
          <w:rFonts w:cstheme="majorHAnsi"/>
          <w:sz w:val="22"/>
          <w:szCs w:val="22"/>
        </w:rPr>
        <w:t xml:space="preserve"> </w:t>
      </w:r>
      <w:r w:rsidRPr="00EF451E">
        <w:rPr>
          <w:rFonts w:cstheme="majorHAnsi"/>
          <w:sz w:val="22"/>
          <w:szCs w:val="22"/>
        </w:rPr>
        <w:t>hasta</w:t>
      </w:r>
      <w:r w:rsidR="00AD2875" w:rsidRPr="00EF451E">
        <w:rPr>
          <w:rFonts w:cstheme="majorHAnsi"/>
          <w:sz w:val="22"/>
          <w:szCs w:val="22"/>
        </w:rPr>
        <w:t xml:space="preserve"> el 31 de enero de cada año al </w:t>
      </w:r>
      <w:r w:rsidR="005C08BA" w:rsidRPr="00EF451E">
        <w:rPr>
          <w:rFonts w:cstheme="majorHAnsi"/>
          <w:sz w:val="22"/>
          <w:szCs w:val="22"/>
        </w:rPr>
        <w:t>Administrador</w:t>
      </w:r>
      <w:r w:rsidR="00AD2875" w:rsidRPr="00EF451E">
        <w:rPr>
          <w:rFonts w:cstheme="majorHAnsi"/>
          <w:sz w:val="22"/>
          <w:szCs w:val="22"/>
        </w:rPr>
        <w:t xml:space="preserve"> del </w:t>
      </w:r>
      <w:r w:rsidR="00364834" w:rsidRPr="00EF451E">
        <w:rPr>
          <w:rFonts w:cstheme="majorHAnsi"/>
          <w:sz w:val="22"/>
          <w:szCs w:val="22"/>
        </w:rPr>
        <w:t>Convenio</w:t>
      </w:r>
      <w:r w:rsidRPr="00EF451E">
        <w:rPr>
          <w:rFonts w:cstheme="majorHAnsi"/>
          <w:sz w:val="22"/>
          <w:szCs w:val="22"/>
        </w:rPr>
        <w:t xml:space="preserve">, </w:t>
      </w:r>
      <w:r w:rsidR="00E74C3F" w:rsidRPr="00EF451E">
        <w:rPr>
          <w:rFonts w:cstheme="majorHAnsi"/>
          <w:sz w:val="22"/>
          <w:szCs w:val="22"/>
        </w:rPr>
        <w:t xml:space="preserve">la planificación anual </w:t>
      </w:r>
      <w:r w:rsidR="005C08BA" w:rsidRPr="00EF451E">
        <w:rPr>
          <w:rFonts w:cstheme="majorHAnsi"/>
          <w:sz w:val="22"/>
          <w:szCs w:val="22"/>
        </w:rPr>
        <w:t xml:space="preserve">de </w:t>
      </w:r>
      <w:r w:rsidR="00E74C3F" w:rsidRPr="00EF451E">
        <w:rPr>
          <w:rFonts w:cstheme="majorHAnsi"/>
          <w:sz w:val="22"/>
          <w:szCs w:val="22"/>
        </w:rPr>
        <w:t xml:space="preserve">las </w:t>
      </w:r>
      <w:r w:rsidR="00B4061C" w:rsidRPr="00EF451E">
        <w:rPr>
          <w:rFonts w:cstheme="majorHAnsi"/>
          <w:sz w:val="22"/>
          <w:szCs w:val="22"/>
        </w:rPr>
        <w:t>actividades detalladas</w:t>
      </w:r>
      <w:r w:rsidR="00E74C3F" w:rsidRPr="00EF451E">
        <w:rPr>
          <w:rFonts w:cstheme="majorHAnsi"/>
          <w:sz w:val="22"/>
          <w:szCs w:val="22"/>
        </w:rPr>
        <w:t xml:space="preserve"> a </w:t>
      </w:r>
      <w:r w:rsidR="00DB1852" w:rsidRPr="00EF451E">
        <w:rPr>
          <w:rFonts w:cstheme="majorHAnsi"/>
          <w:sz w:val="22"/>
          <w:szCs w:val="22"/>
        </w:rPr>
        <w:t>realizarse en</w:t>
      </w:r>
      <w:r w:rsidR="005C08BA" w:rsidRPr="00EF451E">
        <w:rPr>
          <w:rFonts w:cstheme="majorHAnsi"/>
          <w:sz w:val="22"/>
          <w:szCs w:val="22"/>
        </w:rPr>
        <w:t xml:space="preserve"> </w:t>
      </w:r>
      <w:r w:rsidR="002E7627" w:rsidRPr="00EF451E">
        <w:rPr>
          <w:rFonts w:cstheme="majorHAnsi"/>
          <w:sz w:val="22"/>
          <w:szCs w:val="22"/>
        </w:rPr>
        <w:t>e</w:t>
      </w:r>
      <w:r w:rsidR="005C08BA" w:rsidRPr="00EF451E">
        <w:rPr>
          <w:rFonts w:cstheme="majorHAnsi"/>
          <w:sz w:val="22"/>
          <w:szCs w:val="22"/>
        </w:rPr>
        <w:t>l</w:t>
      </w:r>
      <w:r w:rsidR="002E7627" w:rsidRPr="00EF451E">
        <w:rPr>
          <w:rFonts w:cstheme="majorHAnsi"/>
          <w:sz w:val="22"/>
          <w:szCs w:val="22"/>
        </w:rPr>
        <w:t xml:space="preserve"> escenario deportivo y sus instalaciones</w:t>
      </w:r>
      <w:r w:rsidR="00636995" w:rsidRPr="00EF451E">
        <w:rPr>
          <w:rFonts w:cstheme="majorHAnsi"/>
          <w:sz w:val="22"/>
          <w:szCs w:val="22"/>
        </w:rPr>
        <w:t>,</w:t>
      </w:r>
      <w:r w:rsidR="002E7627" w:rsidRPr="00EF451E">
        <w:rPr>
          <w:rFonts w:cstheme="majorHAnsi"/>
          <w:sz w:val="22"/>
          <w:szCs w:val="22"/>
        </w:rPr>
        <w:t xml:space="preserve"> </w:t>
      </w:r>
      <w:r w:rsidR="00220EC0" w:rsidRPr="00EF451E">
        <w:rPr>
          <w:rFonts w:cstheme="majorHAnsi"/>
          <w:sz w:val="22"/>
          <w:szCs w:val="22"/>
        </w:rPr>
        <w:t>objeto de este CONVENIO</w:t>
      </w:r>
      <w:r w:rsidRPr="00EF451E">
        <w:rPr>
          <w:rFonts w:cstheme="majorHAnsi"/>
          <w:sz w:val="22"/>
          <w:szCs w:val="22"/>
        </w:rPr>
        <w:t xml:space="preserve">, hasta que dure el </w:t>
      </w:r>
      <w:r w:rsidR="00220EC0" w:rsidRPr="00EF451E">
        <w:rPr>
          <w:rFonts w:cstheme="majorHAnsi"/>
          <w:sz w:val="22"/>
          <w:szCs w:val="22"/>
        </w:rPr>
        <w:t>mismo</w:t>
      </w:r>
      <w:r w:rsidR="00E74C3F" w:rsidRPr="00EF451E">
        <w:rPr>
          <w:rFonts w:cstheme="majorHAnsi"/>
          <w:sz w:val="22"/>
          <w:szCs w:val="22"/>
        </w:rPr>
        <w:t>.</w:t>
      </w:r>
    </w:p>
    <w:p w14:paraId="2F8C2BC7" w14:textId="3168703C" w:rsidR="00925F0D" w:rsidRPr="00EF451E" w:rsidRDefault="00DD367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Presentar</w:t>
      </w:r>
      <w:r w:rsidR="009A12D8" w:rsidRPr="00EF451E">
        <w:rPr>
          <w:rFonts w:cstheme="majorHAnsi"/>
          <w:sz w:val="22"/>
          <w:szCs w:val="22"/>
        </w:rPr>
        <w:t xml:space="preserve"> hasta el 31 de marzo de cada año</w:t>
      </w:r>
      <w:r w:rsidR="0023015F" w:rsidRPr="00EF451E">
        <w:rPr>
          <w:rFonts w:cstheme="majorHAnsi"/>
          <w:sz w:val="22"/>
          <w:szCs w:val="22"/>
        </w:rPr>
        <w:t>,</w:t>
      </w:r>
      <w:r w:rsidRPr="00EF451E">
        <w:rPr>
          <w:rFonts w:cstheme="majorHAnsi"/>
          <w:sz w:val="22"/>
          <w:szCs w:val="22"/>
        </w:rPr>
        <w:t xml:space="preserve"> </w:t>
      </w:r>
      <w:r w:rsidR="009914CD" w:rsidRPr="00EF451E">
        <w:rPr>
          <w:rFonts w:cstheme="majorHAnsi"/>
          <w:sz w:val="22"/>
          <w:szCs w:val="22"/>
        </w:rPr>
        <w:t>a</w:t>
      </w:r>
      <w:r w:rsidR="00AD2875" w:rsidRPr="00EF451E">
        <w:rPr>
          <w:rFonts w:cstheme="majorHAnsi"/>
          <w:sz w:val="22"/>
          <w:szCs w:val="22"/>
        </w:rPr>
        <w:t>l</w:t>
      </w:r>
      <w:r w:rsidR="009914CD" w:rsidRPr="00EF451E">
        <w:rPr>
          <w:rFonts w:cstheme="majorHAnsi"/>
          <w:sz w:val="22"/>
          <w:szCs w:val="22"/>
        </w:rPr>
        <w:t xml:space="preserve"> </w:t>
      </w:r>
      <w:r w:rsidR="005C08BA" w:rsidRPr="00EF451E">
        <w:rPr>
          <w:rFonts w:cstheme="majorHAnsi"/>
          <w:sz w:val="22"/>
          <w:szCs w:val="22"/>
        </w:rPr>
        <w:t>A</w:t>
      </w:r>
      <w:r w:rsidR="00AD2875" w:rsidRPr="00EF451E">
        <w:rPr>
          <w:rFonts w:cstheme="majorHAnsi"/>
          <w:sz w:val="22"/>
          <w:szCs w:val="22"/>
        </w:rPr>
        <w:t>dministrador del Convenio</w:t>
      </w:r>
      <w:r w:rsidR="009914CD" w:rsidRPr="00EF451E">
        <w:rPr>
          <w:rFonts w:cstheme="majorHAnsi"/>
          <w:sz w:val="22"/>
          <w:szCs w:val="22"/>
        </w:rPr>
        <w:t xml:space="preserve">, los informes </w:t>
      </w:r>
      <w:r w:rsidR="002C43D5" w:rsidRPr="00EF451E">
        <w:rPr>
          <w:rFonts w:cstheme="majorHAnsi"/>
          <w:sz w:val="22"/>
          <w:szCs w:val="22"/>
        </w:rPr>
        <w:t>de las</w:t>
      </w:r>
      <w:r w:rsidR="00E74C3F" w:rsidRPr="00EF451E">
        <w:rPr>
          <w:rFonts w:cstheme="majorHAnsi"/>
          <w:sz w:val="22"/>
          <w:szCs w:val="22"/>
        </w:rPr>
        <w:t xml:space="preserve"> actividades y autogestión realizadas en el marco de</w:t>
      </w:r>
      <w:r w:rsidR="00AD2875" w:rsidRPr="00EF451E">
        <w:rPr>
          <w:rFonts w:cstheme="majorHAnsi"/>
          <w:sz w:val="22"/>
          <w:szCs w:val="22"/>
        </w:rPr>
        <w:t>l</w:t>
      </w:r>
      <w:r w:rsidR="00E74C3F" w:rsidRPr="00EF451E">
        <w:rPr>
          <w:rFonts w:cstheme="majorHAnsi"/>
          <w:sz w:val="22"/>
          <w:szCs w:val="22"/>
        </w:rPr>
        <w:t xml:space="preserve"> presente </w:t>
      </w:r>
      <w:r w:rsidR="00E350B0" w:rsidRPr="00EF451E">
        <w:rPr>
          <w:rFonts w:cstheme="majorHAnsi"/>
          <w:sz w:val="22"/>
          <w:szCs w:val="22"/>
        </w:rPr>
        <w:t>CONVENIO</w:t>
      </w:r>
      <w:r w:rsidR="00E74C3F" w:rsidRPr="00EF451E">
        <w:rPr>
          <w:rFonts w:cstheme="majorHAnsi"/>
          <w:sz w:val="22"/>
          <w:szCs w:val="22"/>
        </w:rPr>
        <w:t>, conjuntamente con un informe económico</w:t>
      </w:r>
      <w:r w:rsidR="00621BD2" w:rsidRPr="00EF451E">
        <w:rPr>
          <w:rFonts w:cstheme="majorHAnsi"/>
          <w:sz w:val="22"/>
          <w:szCs w:val="22"/>
        </w:rPr>
        <w:t xml:space="preserve"> y los</w:t>
      </w:r>
      <w:r w:rsidR="00E74C3F" w:rsidRPr="00EF451E">
        <w:rPr>
          <w:rFonts w:cstheme="majorHAnsi"/>
          <w:sz w:val="22"/>
          <w:szCs w:val="22"/>
        </w:rPr>
        <w:t xml:space="preserve"> justificativo</w:t>
      </w:r>
      <w:r w:rsidR="00621BD2" w:rsidRPr="00EF451E">
        <w:rPr>
          <w:rFonts w:cstheme="majorHAnsi"/>
          <w:sz w:val="22"/>
          <w:szCs w:val="22"/>
        </w:rPr>
        <w:t>s</w:t>
      </w:r>
      <w:r w:rsidR="00E74C3F" w:rsidRPr="00EF451E">
        <w:rPr>
          <w:rFonts w:cstheme="majorHAnsi"/>
          <w:sz w:val="22"/>
          <w:szCs w:val="22"/>
        </w:rPr>
        <w:t xml:space="preserve"> de ingresos y egresos</w:t>
      </w:r>
      <w:r w:rsidR="00AD2875" w:rsidRPr="00EF451E">
        <w:rPr>
          <w:rFonts w:cstheme="majorHAnsi"/>
          <w:sz w:val="22"/>
          <w:szCs w:val="22"/>
        </w:rPr>
        <w:t xml:space="preserve"> provenientes del</w:t>
      </w:r>
      <w:r w:rsidR="002E7627" w:rsidRPr="00EF451E">
        <w:rPr>
          <w:rFonts w:cstheme="majorHAnsi"/>
          <w:sz w:val="22"/>
          <w:szCs w:val="22"/>
        </w:rPr>
        <w:t xml:space="preserve"> escenario deportivo y sus instalaciones de </w:t>
      </w:r>
      <w:r w:rsidR="00220EC0" w:rsidRPr="00EF451E">
        <w:rPr>
          <w:rFonts w:cstheme="majorHAnsi"/>
          <w:sz w:val="22"/>
          <w:szCs w:val="22"/>
        </w:rPr>
        <w:t>p</w:t>
      </w:r>
      <w:r w:rsidR="002E7627" w:rsidRPr="00EF451E">
        <w:rPr>
          <w:rFonts w:cstheme="majorHAnsi"/>
          <w:sz w:val="22"/>
          <w:szCs w:val="22"/>
        </w:rPr>
        <w:t xml:space="preserve">ropiedad </w:t>
      </w:r>
      <w:r w:rsidR="00220EC0" w:rsidRPr="00EF451E">
        <w:rPr>
          <w:rFonts w:cstheme="majorHAnsi"/>
          <w:sz w:val="22"/>
          <w:szCs w:val="22"/>
        </w:rPr>
        <w:t>m</w:t>
      </w:r>
      <w:r w:rsidR="002E7627" w:rsidRPr="00EF451E">
        <w:rPr>
          <w:rFonts w:cstheme="majorHAnsi"/>
          <w:sz w:val="22"/>
          <w:szCs w:val="22"/>
        </w:rPr>
        <w:t>unicipal.</w:t>
      </w:r>
      <w:r w:rsidR="002E7627" w:rsidRPr="00EF451E" w:rsidDel="002E7627">
        <w:rPr>
          <w:rFonts w:cstheme="majorHAnsi"/>
          <w:sz w:val="22"/>
          <w:szCs w:val="22"/>
        </w:rPr>
        <w:t xml:space="preserve"> </w:t>
      </w:r>
    </w:p>
    <w:p w14:paraId="31D38C76" w14:textId="1448EED9" w:rsidR="001229CF"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Permitir el ingreso a</w:t>
      </w:r>
      <w:r w:rsidR="00AD2875" w:rsidRPr="00EF451E">
        <w:rPr>
          <w:rFonts w:cstheme="majorHAnsi"/>
          <w:sz w:val="22"/>
          <w:szCs w:val="22"/>
        </w:rPr>
        <w:t xml:space="preserve">l </w:t>
      </w:r>
      <w:r w:rsidR="00621BD2" w:rsidRPr="00EF451E">
        <w:rPr>
          <w:rFonts w:cstheme="majorHAnsi"/>
          <w:sz w:val="22"/>
          <w:szCs w:val="22"/>
        </w:rPr>
        <w:t>A</w:t>
      </w:r>
      <w:r w:rsidR="00AD2875" w:rsidRPr="00EF451E">
        <w:rPr>
          <w:rFonts w:cstheme="majorHAnsi"/>
          <w:sz w:val="22"/>
          <w:szCs w:val="22"/>
        </w:rPr>
        <w:t>dministrador del Convenio y a</w:t>
      </w:r>
      <w:r w:rsidRPr="00EF451E">
        <w:rPr>
          <w:rFonts w:cstheme="majorHAnsi"/>
          <w:sz w:val="22"/>
          <w:szCs w:val="22"/>
        </w:rPr>
        <w:t xml:space="preserve"> las instancias públicas </w:t>
      </w:r>
      <w:r w:rsidR="00B4061C" w:rsidRPr="00EF451E">
        <w:rPr>
          <w:rFonts w:cstheme="majorHAnsi"/>
          <w:sz w:val="22"/>
          <w:szCs w:val="22"/>
        </w:rPr>
        <w:t>competentes con</w:t>
      </w:r>
      <w:r w:rsidR="005B22FE" w:rsidRPr="00EF451E">
        <w:rPr>
          <w:rFonts w:cstheme="majorHAnsi"/>
          <w:sz w:val="22"/>
          <w:szCs w:val="22"/>
        </w:rPr>
        <w:t xml:space="preserve"> el </w:t>
      </w:r>
      <w:r w:rsidR="00B4061C" w:rsidRPr="00EF451E">
        <w:rPr>
          <w:rFonts w:cstheme="majorHAnsi"/>
          <w:sz w:val="22"/>
          <w:szCs w:val="22"/>
        </w:rPr>
        <w:t>fin de</w:t>
      </w:r>
      <w:r w:rsidRPr="00EF451E">
        <w:rPr>
          <w:rFonts w:cstheme="majorHAnsi"/>
          <w:sz w:val="22"/>
          <w:szCs w:val="22"/>
        </w:rPr>
        <w:t xml:space="preserve"> realizar las supervisiones, inspecciones y verificaciones del caso referentes al uso del predio</w:t>
      </w:r>
      <w:r w:rsidR="009A12D8" w:rsidRPr="00EF451E">
        <w:rPr>
          <w:rFonts w:cstheme="majorHAnsi"/>
          <w:sz w:val="22"/>
          <w:szCs w:val="22"/>
        </w:rPr>
        <w:t xml:space="preserve"> entregado en este</w:t>
      </w:r>
      <w:r w:rsidR="00C62D04" w:rsidRPr="00EF451E">
        <w:rPr>
          <w:rFonts w:cstheme="majorHAnsi"/>
          <w:sz w:val="22"/>
          <w:szCs w:val="22"/>
        </w:rPr>
        <w:t xml:space="preserve"> CONVENIO</w:t>
      </w:r>
      <w:r w:rsidR="009A12D8" w:rsidRPr="00EF451E">
        <w:rPr>
          <w:rFonts w:cstheme="majorHAnsi"/>
          <w:sz w:val="22"/>
          <w:szCs w:val="22"/>
        </w:rPr>
        <w:t>.</w:t>
      </w:r>
    </w:p>
    <w:p w14:paraId="76D2630D" w14:textId="77777777" w:rsidR="00396B30" w:rsidRPr="002330CD" w:rsidRDefault="00396B30" w:rsidP="00396B30">
      <w:pPr>
        <w:pStyle w:val="Prrafodelista"/>
        <w:numPr>
          <w:ilvl w:val="0"/>
          <w:numId w:val="10"/>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14:paraId="3B916BB5" w14:textId="071341F9" w:rsidR="00E74C3F" w:rsidRPr="00EF451E" w:rsidRDefault="00392B34" w:rsidP="001E5774">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A</w:t>
      </w:r>
      <w:r w:rsidR="00CA20BA" w:rsidRPr="00EF451E">
        <w:rPr>
          <w:rFonts w:cstheme="majorHAnsi"/>
          <w:sz w:val="22"/>
          <w:szCs w:val="22"/>
        </w:rPr>
        <w:t>probar un reglamento i</w:t>
      </w:r>
      <w:r w:rsidRPr="00EF451E">
        <w:rPr>
          <w:rFonts w:cstheme="majorHAnsi"/>
          <w:sz w:val="22"/>
          <w:szCs w:val="22"/>
        </w:rPr>
        <w:t xml:space="preserve">nterno de </w:t>
      </w:r>
      <w:r w:rsidR="0023015F" w:rsidRPr="00EF451E">
        <w:rPr>
          <w:rFonts w:cstheme="majorHAnsi"/>
          <w:sz w:val="22"/>
          <w:szCs w:val="22"/>
        </w:rPr>
        <w:t xml:space="preserve">la Liga </w:t>
      </w:r>
      <w:r w:rsidR="00245EB0" w:rsidRPr="00EF451E">
        <w:rPr>
          <w:rFonts w:cstheme="majorHAnsi"/>
          <w:sz w:val="22"/>
          <w:szCs w:val="22"/>
        </w:rPr>
        <w:t>B</w:t>
      </w:r>
      <w:r w:rsidRPr="00EF451E">
        <w:rPr>
          <w:rFonts w:cstheme="majorHAnsi"/>
          <w:sz w:val="22"/>
          <w:szCs w:val="22"/>
        </w:rPr>
        <w:t>arrial</w:t>
      </w:r>
      <w:r w:rsidR="00C90D77">
        <w:rPr>
          <w:rFonts w:cstheme="majorHAnsi"/>
          <w:sz w:val="22"/>
          <w:szCs w:val="22"/>
        </w:rPr>
        <w:t xml:space="preserve"> “</w:t>
      </w:r>
      <w:r w:rsidR="00C03B90" w:rsidRPr="00950809">
        <w:rPr>
          <w:rFonts w:cstheme="minorHAnsi"/>
          <w:bCs/>
          <w:lang w:eastAsia="es-ES"/>
        </w:rPr>
        <w:t>Batallón Chimborazo</w:t>
      </w:r>
      <w:r w:rsidR="00C90D77">
        <w:rPr>
          <w:rFonts w:cstheme="majorHAnsi"/>
          <w:sz w:val="22"/>
          <w:szCs w:val="22"/>
        </w:rPr>
        <w:t>”</w:t>
      </w:r>
      <w:r w:rsidR="00621BD2" w:rsidRPr="00EF451E">
        <w:rPr>
          <w:rFonts w:cstheme="majorHAnsi"/>
          <w:sz w:val="22"/>
          <w:szCs w:val="22"/>
        </w:rPr>
        <w:t>,</w:t>
      </w:r>
      <w:r w:rsidRPr="00EF451E">
        <w:rPr>
          <w:rFonts w:cstheme="majorHAnsi"/>
          <w:sz w:val="22"/>
          <w:szCs w:val="22"/>
        </w:rPr>
        <w:t xml:space="preserve"> el que deberá además contener la responsabilidad de daños y perjuicios por un mal uso </w:t>
      </w:r>
      <w:r w:rsidR="002E7627" w:rsidRPr="00EF451E">
        <w:rPr>
          <w:rFonts w:cstheme="majorHAnsi"/>
          <w:sz w:val="22"/>
          <w:szCs w:val="22"/>
        </w:rPr>
        <w:t>del escenario deportivo y sus instalaciones</w:t>
      </w:r>
      <w:r w:rsidR="00CA20BA" w:rsidRPr="00EF451E">
        <w:rPr>
          <w:rFonts w:cstheme="majorHAnsi"/>
          <w:sz w:val="22"/>
          <w:szCs w:val="22"/>
        </w:rPr>
        <w:t>; y, el buen uso y cuidado a los bienes y servicios existentes</w:t>
      </w:r>
      <w:r w:rsidRPr="00EF451E">
        <w:rPr>
          <w:rFonts w:cstheme="majorHAnsi"/>
          <w:sz w:val="22"/>
          <w:szCs w:val="22"/>
        </w:rPr>
        <w:t xml:space="preserve"> </w:t>
      </w:r>
      <w:r w:rsidR="00CA20BA" w:rsidRPr="00EF451E">
        <w:rPr>
          <w:rFonts w:cstheme="majorHAnsi"/>
          <w:sz w:val="22"/>
          <w:szCs w:val="22"/>
        </w:rPr>
        <w:t xml:space="preserve">en el </w:t>
      </w:r>
      <w:r w:rsidR="00CA20BA" w:rsidRPr="00EF451E">
        <w:rPr>
          <w:rFonts w:cstheme="majorHAnsi"/>
          <w:sz w:val="22"/>
          <w:szCs w:val="22"/>
        </w:rPr>
        <w:lastRenderedPageBreak/>
        <w:t xml:space="preserve">escenario deportivo. </w:t>
      </w:r>
      <w:r w:rsidRPr="00EF451E">
        <w:rPr>
          <w:rFonts w:cstheme="majorHAnsi"/>
          <w:sz w:val="22"/>
          <w:szCs w:val="22"/>
        </w:rPr>
        <w:t xml:space="preserve">Todas las organizaciones sociales deportivas, gremiales y comunidad en general que se beneficiaren del uso de las </w:t>
      </w:r>
      <w:r w:rsidRPr="00EF451E">
        <w:rPr>
          <w:rFonts w:cstheme="majorHAnsi"/>
          <w:sz w:val="22"/>
          <w:szCs w:val="22"/>
          <w:shd w:val="clear" w:color="auto" w:fill="FFFFFF" w:themeFill="background1"/>
        </w:rPr>
        <w:t>instalaciones</w:t>
      </w:r>
      <w:r w:rsidR="00E86502" w:rsidRPr="00EF451E">
        <w:rPr>
          <w:rFonts w:cstheme="majorHAnsi"/>
          <w:sz w:val="22"/>
          <w:szCs w:val="22"/>
          <w:shd w:val="clear" w:color="auto" w:fill="FFFFFF" w:themeFill="background1"/>
        </w:rPr>
        <w:t>,</w:t>
      </w:r>
      <w:r w:rsidRPr="00EF451E">
        <w:rPr>
          <w:rFonts w:cstheme="majorHAnsi"/>
          <w:sz w:val="22"/>
          <w:szCs w:val="22"/>
          <w:shd w:val="clear" w:color="auto" w:fill="FFFFFF" w:themeFill="background1"/>
        </w:rPr>
        <w:t xml:space="preserve">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14:paraId="73FDF148" w14:textId="2452F6C0" w:rsidR="006A0006"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Asumir la responsabilidad </w:t>
      </w:r>
      <w:r w:rsidR="006A0006" w:rsidRPr="00EF451E">
        <w:rPr>
          <w:rFonts w:cstheme="majorHAnsi"/>
          <w:sz w:val="22"/>
          <w:szCs w:val="22"/>
        </w:rPr>
        <w:t>laboral del personal contratado</w:t>
      </w:r>
      <w:r w:rsidR="00F41E76" w:rsidRPr="00EF451E">
        <w:rPr>
          <w:rFonts w:cstheme="majorHAnsi"/>
          <w:sz w:val="22"/>
          <w:szCs w:val="22"/>
        </w:rPr>
        <w:t xml:space="preserve"> por el BENEFICIARIO</w:t>
      </w:r>
      <w:r w:rsidR="00B17EFA" w:rsidRPr="00EF451E">
        <w:rPr>
          <w:rFonts w:cstheme="majorHAnsi"/>
          <w:sz w:val="22"/>
          <w:szCs w:val="22"/>
        </w:rPr>
        <w:t>.</w:t>
      </w:r>
    </w:p>
    <w:p w14:paraId="1E86A0D2" w14:textId="74AB5C11" w:rsidR="00D4540B" w:rsidRPr="00EF451E" w:rsidRDefault="009914CD"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w:t>
      </w:r>
      <w:r w:rsidR="00B613F4" w:rsidRPr="00EF451E">
        <w:rPr>
          <w:rFonts w:cstheme="majorHAnsi"/>
          <w:sz w:val="22"/>
          <w:szCs w:val="22"/>
        </w:rPr>
        <w:t xml:space="preserve">auspicios, </w:t>
      </w:r>
      <w:r w:rsidR="00ED3C1A" w:rsidRPr="00EF451E">
        <w:rPr>
          <w:rFonts w:cstheme="majorHAnsi"/>
          <w:sz w:val="22"/>
          <w:szCs w:val="22"/>
        </w:rPr>
        <w:t>patrocinios con</w:t>
      </w:r>
      <w:r w:rsidRPr="00EF451E">
        <w:rPr>
          <w:rFonts w:cstheme="majorHAnsi"/>
          <w:sz w:val="22"/>
          <w:szCs w:val="22"/>
        </w:rPr>
        <w:t xml:space="preserve"> </w:t>
      </w:r>
      <w:r w:rsidR="00B04C23" w:rsidRPr="00EF451E">
        <w:rPr>
          <w:rFonts w:cstheme="majorHAnsi"/>
          <w:sz w:val="22"/>
          <w:szCs w:val="22"/>
        </w:rPr>
        <w:t xml:space="preserve">propaganda y </w:t>
      </w:r>
      <w:r w:rsidR="00FD065E" w:rsidRPr="00EF451E">
        <w:rPr>
          <w:rFonts w:cstheme="majorHAnsi"/>
          <w:sz w:val="22"/>
          <w:szCs w:val="22"/>
        </w:rPr>
        <w:t xml:space="preserve">publicidad </w:t>
      </w:r>
      <w:r w:rsidRPr="00EF451E">
        <w:rPr>
          <w:rFonts w:cstheme="majorHAnsi"/>
          <w:sz w:val="22"/>
          <w:szCs w:val="22"/>
        </w:rPr>
        <w:t xml:space="preserve">interna, como </w:t>
      </w:r>
      <w:r w:rsidR="00BF6DE0" w:rsidRPr="00EF451E">
        <w:rPr>
          <w:rFonts w:cstheme="majorHAnsi"/>
          <w:sz w:val="22"/>
          <w:szCs w:val="22"/>
        </w:rPr>
        <w:t>un medio</w:t>
      </w:r>
      <w:r w:rsidR="00F0637B" w:rsidRPr="00EF451E">
        <w:rPr>
          <w:rFonts w:cstheme="majorHAnsi"/>
          <w:sz w:val="22"/>
          <w:szCs w:val="22"/>
        </w:rPr>
        <w:t xml:space="preserve"> adicional </w:t>
      </w:r>
      <w:r w:rsidRPr="00EF451E">
        <w:rPr>
          <w:rFonts w:cstheme="majorHAnsi"/>
          <w:sz w:val="22"/>
          <w:szCs w:val="22"/>
        </w:rPr>
        <w:t>de</w:t>
      </w:r>
      <w:r w:rsidR="00CF3231" w:rsidRPr="00EF451E">
        <w:rPr>
          <w:rFonts w:cstheme="majorHAnsi"/>
          <w:sz w:val="22"/>
          <w:szCs w:val="22"/>
        </w:rPr>
        <w:t xml:space="preserve"> autofinanciamiento. En el caso de propaganda externa, el interesado deberá obtener las correspondientes autorizaciones otorgadas por el Municipio del </w:t>
      </w:r>
      <w:r w:rsidR="0082601D" w:rsidRPr="00EF451E">
        <w:rPr>
          <w:rFonts w:cstheme="majorHAnsi"/>
          <w:sz w:val="22"/>
          <w:szCs w:val="22"/>
        </w:rPr>
        <w:t>Distrito Metropolitano de Quito.</w:t>
      </w:r>
    </w:p>
    <w:p w14:paraId="65D388D6" w14:textId="29DA78E7" w:rsidR="00D23FCC" w:rsidRPr="00EF451E" w:rsidRDefault="00F0637B" w:rsidP="006C53F1">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w:t>
      </w:r>
      <w:r w:rsidR="00CF3231" w:rsidRPr="00EF451E">
        <w:rPr>
          <w:rFonts w:cstheme="majorHAnsi"/>
          <w:sz w:val="22"/>
          <w:szCs w:val="22"/>
        </w:rPr>
        <w:t>uso</w:t>
      </w:r>
      <w:r w:rsidRPr="00EF451E">
        <w:rPr>
          <w:rFonts w:cstheme="majorHAnsi"/>
          <w:sz w:val="22"/>
          <w:szCs w:val="22"/>
        </w:rPr>
        <w:t xml:space="preserve"> temporal</w:t>
      </w:r>
      <w:r w:rsidR="00CF3231" w:rsidRPr="00EF451E">
        <w:rPr>
          <w:rFonts w:cstheme="majorHAnsi"/>
          <w:sz w:val="22"/>
          <w:szCs w:val="22"/>
        </w:rPr>
        <w:t xml:space="preserve"> </w:t>
      </w:r>
      <w:r w:rsidR="002E7627" w:rsidRPr="00EF451E">
        <w:rPr>
          <w:rFonts w:cstheme="majorHAnsi"/>
          <w:sz w:val="22"/>
          <w:szCs w:val="22"/>
        </w:rPr>
        <w:t xml:space="preserve">del escenario deportivo y sus instalaciones </w:t>
      </w:r>
      <w:r w:rsidR="0082601D" w:rsidRPr="00EF451E">
        <w:rPr>
          <w:rFonts w:cstheme="majorHAnsi"/>
          <w:sz w:val="22"/>
          <w:szCs w:val="22"/>
        </w:rPr>
        <w:t xml:space="preserve">entregados en este </w:t>
      </w:r>
      <w:r w:rsidR="00C62D04" w:rsidRPr="00EF451E">
        <w:rPr>
          <w:rFonts w:cstheme="majorHAnsi"/>
          <w:sz w:val="22"/>
          <w:szCs w:val="22"/>
        </w:rPr>
        <w:t xml:space="preserve">CONVENIO </w:t>
      </w:r>
      <w:r w:rsidRPr="00EF451E">
        <w:rPr>
          <w:rFonts w:cstheme="majorHAnsi"/>
          <w:sz w:val="22"/>
          <w:szCs w:val="22"/>
        </w:rPr>
        <w:t>al Municipio del Distrito Metropolitano de Quito</w:t>
      </w:r>
      <w:r w:rsidR="00D363C9" w:rsidRPr="00EF451E">
        <w:rPr>
          <w:rFonts w:cstheme="majorHAnsi"/>
          <w:sz w:val="22"/>
          <w:szCs w:val="22"/>
        </w:rPr>
        <w:t>,</w:t>
      </w:r>
      <w:r w:rsidRPr="00EF451E">
        <w:rPr>
          <w:rFonts w:cstheme="majorHAnsi"/>
          <w:sz w:val="22"/>
          <w:szCs w:val="22"/>
        </w:rPr>
        <w:t xml:space="preserve"> previo la notificación del </w:t>
      </w:r>
      <w:r w:rsidR="00392B34" w:rsidRPr="00EF451E">
        <w:rPr>
          <w:rFonts w:cstheme="majorHAnsi"/>
          <w:sz w:val="22"/>
          <w:szCs w:val="22"/>
        </w:rPr>
        <w:t>A</w:t>
      </w:r>
      <w:r w:rsidRPr="00EF451E">
        <w:rPr>
          <w:rFonts w:cstheme="majorHAnsi"/>
          <w:sz w:val="22"/>
          <w:szCs w:val="22"/>
        </w:rPr>
        <w:t xml:space="preserve">dministrador del </w:t>
      </w:r>
      <w:r w:rsidR="00392B34" w:rsidRPr="00EF451E">
        <w:rPr>
          <w:rFonts w:cstheme="majorHAnsi"/>
          <w:sz w:val="22"/>
          <w:szCs w:val="22"/>
        </w:rPr>
        <w:t>C</w:t>
      </w:r>
      <w:r w:rsidRPr="00EF451E">
        <w:rPr>
          <w:rFonts w:cstheme="majorHAnsi"/>
          <w:sz w:val="22"/>
          <w:szCs w:val="22"/>
        </w:rPr>
        <w:t>onvenio</w:t>
      </w:r>
      <w:r w:rsidR="0082601D" w:rsidRPr="00EF451E">
        <w:rPr>
          <w:rFonts w:cstheme="majorHAnsi"/>
          <w:sz w:val="22"/>
          <w:szCs w:val="22"/>
        </w:rPr>
        <w:t xml:space="preserve"> al </w:t>
      </w:r>
      <w:r w:rsidR="00392B34" w:rsidRPr="00EF451E">
        <w:rPr>
          <w:rFonts w:cstheme="majorHAnsi"/>
          <w:sz w:val="22"/>
          <w:szCs w:val="22"/>
        </w:rPr>
        <w:t>BENEFICIARIO</w:t>
      </w:r>
      <w:r w:rsidR="00014AD0" w:rsidRPr="00EF451E">
        <w:rPr>
          <w:rFonts w:cstheme="majorHAnsi"/>
          <w:sz w:val="22"/>
          <w:szCs w:val="22"/>
        </w:rPr>
        <w:t xml:space="preserve"> </w:t>
      </w:r>
      <w:r w:rsidR="00CF3231" w:rsidRPr="00EF451E">
        <w:rPr>
          <w:rFonts w:cstheme="majorHAnsi"/>
          <w:sz w:val="22"/>
          <w:szCs w:val="22"/>
        </w:rPr>
        <w:t>con</w:t>
      </w:r>
      <w:r w:rsidR="009B64DD" w:rsidRPr="00EF451E">
        <w:rPr>
          <w:rFonts w:cstheme="majorHAnsi"/>
          <w:sz w:val="22"/>
          <w:szCs w:val="22"/>
        </w:rPr>
        <w:t xml:space="preserve"> un plazo de</w:t>
      </w:r>
      <w:r w:rsidR="00CF3231" w:rsidRPr="00EF451E">
        <w:rPr>
          <w:rFonts w:cstheme="majorHAnsi"/>
          <w:sz w:val="22"/>
          <w:szCs w:val="22"/>
        </w:rPr>
        <w:t xml:space="preserve"> 8 días de anticipación.</w:t>
      </w:r>
      <w:r w:rsidR="00ED3C1A" w:rsidRPr="00EF451E">
        <w:rPr>
          <w:rFonts w:cstheme="majorHAnsi"/>
          <w:sz w:val="22"/>
          <w:szCs w:val="22"/>
        </w:rPr>
        <w:t xml:space="preserve"> Se requerirá al solicitante, presente la “Propuesta de utilización”</w:t>
      </w:r>
      <w:r w:rsidR="0023015F" w:rsidRPr="00EF451E">
        <w:rPr>
          <w:rFonts w:cstheme="majorHAnsi"/>
          <w:sz w:val="22"/>
          <w:szCs w:val="22"/>
        </w:rPr>
        <w:t>,</w:t>
      </w:r>
      <w:r w:rsidR="00ED3C1A" w:rsidRPr="00EF451E">
        <w:rPr>
          <w:rFonts w:cstheme="maj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EF451E">
        <w:rPr>
          <w:rFonts w:cstheme="majorHAnsi"/>
          <w:sz w:val="22"/>
          <w:szCs w:val="22"/>
        </w:rPr>
        <w:t xml:space="preserve"> </w:t>
      </w:r>
      <w:r w:rsidR="00ED3C1A" w:rsidRPr="00EF451E">
        <w:rPr>
          <w:rFonts w:cstheme="majorHAnsi"/>
          <w:sz w:val="22"/>
          <w:szCs w:val="22"/>
        </w:rPr>
        <w:t>establecido en la Resolución No. N° SGCTYPC-2021-002</w:t>
      </w:r>
      <w:r w:rsidR="002329C5" w:rsidRPr="00EF451E">
        <w:rPr>
          <w:rFonts w:cstheme="majorHAnsi"/>
          <w:sz w:val="22"/>
          <w:szCs w:val="22"/>
        </w:rPr>
        <w:t xml:space="preserve"> , y </w:t>
      </w:r>
      <w:r w:rsidR="00F72614" w:rsidRPr="00EF451E">
        <w:rPr>
          <w:rFonts w:cstheme="majorHAnsi"/>
          <w:sz w:val="22"/>
          <w:szCs w:val="22"/>
        </w:rPr>
        <w:t>demás normativa emitida por la</w:t>
      </w:r>
      <w:r w:rsidR="002329C5" w:rsidRPr="00EF451E">
        <w:rPr>
          <w:rFonts w:cstheme="majorHAnsi"/>
          <w:sz w:val="22"/>
          <w:szCs w:val="22"/>
        </w:rPr>
        <w:t xml:space="preserve"> Secretaría</w:t>
      </w:r>
      <w:r w:rsidR="00F72614" w:rsidRPr="00EF451E">
        <w:rPr>
          <w:rFonts w:cstheme="majorHAnsi"/>
          <w:sz w:val="22"/>
          <w:szCs w:val="22"/>
        </w:rPr>
        <w:t xml:space="preserve"> </w:t>
      </w:r>
      <w:r w:rsidR="00C90D77">
        <w:rPr>
          <w:rFonts w:cstheme="majorHAnsi"/>
          <w:sz w:val="22"/>
          <w:szCs w:val="22"/>
        </w:rPr>
        <w:t xml:space="preserve">General </w:t>
      </w:r>
      <w:r w:rsidR="00F72614" w:rsidRPr="00EF451E">
        <w:rPr>
          <w:rFonts w:cstheme="majorHAnsi"/>
          <w:sz w:val="22"/>
          <w:szCs w:val="22"/>
        </w:rPr>
        <w:t>de Coordinación Territorial y Participación Ciudadana</w:t>
      </w:r>
      <w:r w:rsidR="0023015F" w:rsidRPr="00EF451E">
        <w:rPr>
          <w:rFonts w:cstheme="majorHAnsi"/>
          <w:sz w:val="22"/>
          <w:szCs w:val="22"/>
        </w:rPr>
        <w:t xml:space="preserve"> durante la vigencia de este CONVENIO.</w:t>
      </w:r>
      <w:r w:rsidR="002329C5" w:rsidRPr="00EF451E">
        <w:rPr>
          <w:rFonts w:cstheme="majorHAnsi"/>
          <w:sz w:val="22"/>
          <w:szCs w:val="22"/>
        </w:rPr>
        <w:t xml:space="preserve">                                                                                                                     </w:t>
      </w:r>
    </w:p>
    <w:p w14:paraId="5051BA6F" w14:textId="46EF4FC1" w:rsidR="00CA20BA" w:rsidRPr="00EF451E" w:rsidRDefault="00ED3C1A" w:rsidP="00D23FCC">
      <w:pPr>
        <w:pStyle w:val="Prrafodelista"/>
        <w:spacing w:before="240" w:line="276" w:lineRule="auto"/>
        <w:ind w:left="540"/>
        <w:jc w:val="both"/>
        <w:rPr>
          <w:rFonts w:cstheme="majorHAnsi"/>
          <w:sz w:val="22"/>
          <w:szCs w:val="22"/>
        </w:rPr>
      </w:pPr>
      <w:r w:rsidRPr="00EF451E">
        <w:rPr>
          <w:rFonts w:cstheme="majorHAnsi"/>
          <w:sz w:val="22"/>
          <w:szCs w:val="22"/>
        </w:rPr>
        <w:t xml:space="preserve">En el caso que exista negativa a la solicitud, </w:t>
      </w:r>
      <w:r w:rsidR="00F41E76" w:rsidRPr="00EF451E">
        <w:rPr>
          <w:rFonts w:cstheme="majorHAnsi"/>
          <w:sz w:val="22"/>
          <w:szCs w:val="22"/>
        </w:rPr>
        <w:t xml:space="preserve">el </w:t>
      </w:r>
      <w:r w:rsidR="009C6CB1" w:rsidRPr="00EF451E">
        <w:rPr>
          <w:rFonts w:cstheme="majorHAnsi"/>
          <w:sz w:val="22"/>
          <w:szCs w:val="22"/>
        </w:rPr>
        <w:t>BENEFICIARIO deberá</w:t>
      </w:r>
      <w:r w:rsidRPr="00EF451E">
        <w:rPr>
          <w:rFonts w:cstheme="majorHAnsi"/>
          <w:sz w:val="22"/>
          <w:szCs w:val="22"/>
        </w:rPr>
        <w:t xml:space="preserve"> informar motivadamente a la </w:t>
      </w:r>
      <w:r w:rsidR="0023015F" w:rsidRPr="00EF451E">
        <w:rPr>
          <w:rFonts w:cstheme="majorHAnsi"/>
          <w:sz w:val="22"/>
          <w:szCs w:val="22"/>
        </w:rPr>
        <w:t>ADMINISTRACIÓN ZONAL</w:t>
      </w:r>
      <w:r w:rsidR="001E5C1C" w:rsidRPr="00EF451E">
        <w:rPr>
          <w:rFonts w:cstheme="majorHAnsi"/>
          <w:sz w:val="22"/>
          <w:szCs w:val="22"/>
        </w:rPr>
        <w:t>.</w:t>
      </w:r>
    </w:p>
    <w:p w14:paraId="45CF7B78" w14:textId="3C22F304" w:rsidR="00BE2B8C" w:rsidRPr="00EF451E" w:rsidRDefault="00CA20BA"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uso </w:t>
      </w:r>
      <w:r w:rsidR="002E7627" w:rsidRPr="00EF451E">
        <w:rPr>
          <w:rFonts w:cstheme="majorHAnsi"/>
          <w:sz w:val="22"/>
          <w:szCs w:val="22"/>
        </w:rPr>
        <w:t xml:space="preserve">del escenario deportivo y sus instalaciones </w:t>
      </w:r>
      <w:r w:rsidR="000A1664" w:rsidRPr="00EF451E">
        <w:rPr>
          <w:rFonts w:cstheme="majorHAnsi"/>
          <w:sz w:val="22"/>
          <w:szCs w:val="22"/>
        </w:rPr>
        <w:t>entregad</w:t>
      </w:r>
      <w:r w:rsidR="0023015F" w:rsidRPr="00EF451E">
        <w:rPr>
          <w:rFonts w:cstheme="majorHAnsi"/>
          <w:sz w:val="22"/>
          <w:szCs w:val="22"/>
        </w:rPr>
        <w:t>a</w:t>
      </w:r>
      <w:r w:rsidR="000A1664" w:rsidRPr="00EF451E">
        <w:rPr>
          <w:rFonts w:cstheme="majorHAnsi"/>
          <w:sz w:val="22"/>
          <w:szCs w:val="22"/>
        </w:rPr>
        <w:t>s en este CONVENIO</w:t>
      </w:r>
      <w:r w:rsidR="009B64DD"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EF451E" w:rsidRDefault="009A248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Exigir a toda persona u organización social</w:t>
      </w:r>
      <w:r w:rsidR="009B64DD" w:rsidRPr="00EF451E">
        <w:rPr>
          <w:rFonts w:cstheme="majorHAnsi"/>
          <w:sz w:val="22"/>
          <w:szCs w:val="22"/>
        </w:rPr>
        <w:t xml:space="preserve">, </w:t>
      </w:r>
      <w:r w:rsidRPr="00EF451E">
        <w:rPr>
          <w:rFonts w:cstheme="majorHAnsi"/>
          <w:sz w:val="22"/>
          <w:szCs w:val="22"/>
        </w:rPr>
        <w:t>que utilice las zonas verdes, instalaciones deportivas</w:t>
      </w:r>
      <w:r w:rsidR="000A1664" w:rsidRPr="00EF451E">
        <w:rPr>
          <w:rFonts w:cstheme="majorHAnsi"/>
          <w:sz w:val="22"/>
          <w:szCs w:val="22"/>
        </w:rPr>
        <w:t xml:space="preserve"> </w:t>
      </w:r>
      <w:r w:rsidRPr="00EF451E">
        <w:rPr>
          <w:rFonts w:cstheme="majorHAnsi"/>
          <w:sz w:val="22"/>
          <w:szCs w:val="22"/>
        </w:rPr>
        <w:t>y canchas</w:t>
      </w:r>
      <w:r w:rsidR="000A1664" w:rsidRPr="00EF451E">
        <w:rPr>
          <w:rFonts w:cstheme="majorHAnsi"/>
          <w:sz w:val="22"/>
          <w:szCs w:val="22"/>
        </w:rPr>
        <w:t>,</w:t>
      </w:r>
      <w:r w:rsidRPr="00EF451E">
        <w:rPr>
          <w:rFonts w:cstheme="majorHAnsi"/>
          <w:sz w:val="22"/>
          <w:szCs w:val="22"/>
        </w:rPr>
        <w:t xml:space="preserve"> restituir el escenario deportivo en el mismo estado que le fue entregado. De ser el caso</w:t>
      </w:r>
      <w:r w:rsidR="000A1664" w:rsidRPr="00EF451E">
        <w:rPr>
          <w:rFonts w:cstheme="majorHAnsi"/>
          <w:sz w:val="22"/>
          <w:szCs w:val="22"/>
        </w:rPr>
        <w:t>,</w:t>
      </w:r>
      <w:r w:rsidRPr="00EF451E">
        <w:rPr>
          <w:rFonts w:cstheme="majorHAnsi"/>
          <w:sz w:val="22"/>
          <w:szCs w:val="22"/>
        </w:rPr>
        <w:t xml:space="preserve"> responderá de los daños ocasionados en el desarroll</w:t>
      </w:r>
      <w:r w:rsidR="00F253D5" w:rsidRPr="00EF451E">
        <w:rPr>
          <w:rFonts w:cstheme="majorHAnsi"/>
          <w:sz w:val="22"/>
          <w:szCs w:val="22"/>
        </w:rPr>
        <w:t>o</w:t>
      </w:r>
      <w:r w:rsidRPr="00EF451E">
        <w:rPr>
          <w:rFonts w:cstheme="majorHAnsi"/>
          <w:sz w:val="22"/>
          <w:szCs w:val="22"/>
        </w:rPr>
        <w:t xml:space="preserve"> de las actividades ejecutadas. </w:t>
      </w:r>
    </w:p>
    <w:p w14:paraId="0181450B" w14:textId="2B822D72" w:rsidR="00650971"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Manejar contablemente los ingresos y egresos generados en la administración </w:t>
      </w:r>
      <w:r w:rsidR="002E7627" w:rsidRPr="00EF451E">
        <w:rPr>
          <w:rFonts w:cstheme="majorHAnsi"/>
          <w:sz w:val="22"/>
          <w:szCs w:val="22"/>
        </w:rPr>
        <w:t>del escenario deportivo y sus instalaciones</w:t>
      </w:r>
      <w:r w:rsidR="009B64DD" w:rsidRPr="00EF451E">
        <w:rPr>
          <w:rFonts w:cstheme="majorHAnsi"/>
          <w:sz w:val="22"/>
          <w:szCs w:val="22"/>
        </w:rPr>
        <w:t xml:space="preserve">, </w:t>
      </w:r>
      <w:r w:rsidRPr="00EF451E">
        <w:rPr>
          <w:rFonts w:cstheme="majorHAnsi"/>
          <w:sz w:val="22"/>
          <w:szCs w:val="22"/>
        </w:rPr>
        <w:t xml:space="preserve">debiendo presentar </w:t>
      </w:r>
      <w:r w:rsidR="001A4AED" w:rsidRPr="00EF451E">
        <w:rPr>
          <w:rFonts w:cstheme="majorHAnsi"/>
          <w:sz w:val="22"/>
          <w:szCs w:val="22"/>
        </w:rPr>
        <w:t>al Administrador del Conv</w:t>
      </w:r>
      <w:r w:rsidR="001A4AED" w:rsidRPr="00EF451E">
        <w:rPr>
          <w:rFonts w:cstheme="majorHAnsi"/>
          <w:sz w:val="22"/>
          <w:szCs w:val="22"/>
          <w:lang w:eastAsia="es-ES"/>
        </w:rPr>
        <w:t>enio,</w:t>
      </w:r>
      <w:r w:rsidR="001A4AED" w:rsidRPr="00EF451E">
        <w:rPr>
          <w:rFonts w:cstheme="majorHAnsi"/>
          <w:sz w:val="22"/>
          <w:szCs w:val="22"/>
        </w:rPr>
        <w:t xml:space="preserve"> </w:t>
      </w:r>
      <w:r w:rsidRPr="00EF451E">
        <w:rPr>
          <w:rFonts w:cstheme="majorHAnsi"/>
          <w:sz w:val="22"/>
          <w:szCs w:val="22"/>
        </w:rPr>
        <w:t xml:space="preserve">los informes económicos respectivos </w:t>
      </w:r>
      <w:r w:rsidR="00EA4EED" w:rsidRPr="00EF451E">
        <w:rPr>
          <w:rFonts w:cstheme="majorHAnsi"/>
          <w:sz w:val="22"/>
          <w:szCs w:val="22"/>
        </w:rPr>
        <w:t>hasta el 31 de marzo de cada</w:t>
      </w:r>
      <w:r w:rsidR="00110271" w:rsidRPr="00EF451E">
        <w:rPr>
          <w:rFonts w:cstheme="majorHAnsi"/>
          <w:sz w:val="22"/>
          <w:szCs w:val="22"/>
        </w:rPr>
        <w:t xml:space="preserve"> año</w:t>
      </w:r>
      <w:r w:rsidR="009B64DD" w:rsidRPr="00EF451E">
        <w:rPr>
          <w:rFonts w:cstheme="majorHAnsi"/>
          <w:sz w:val="22"/>
          <w:szCs w:val="22"/>
          <w:lang w:eastAsia="es-ES"/>
        </w:rPr>
        <w:t>.</w:t>
      </w:r>
    </w:p>
    <w:p w14:paraId="6A92DC9B" w14:textId="57AC9A0A" w:rsidR="00ED4BC5" w:rsidRPr="00EF451E" w:rsidRDefault="00BE2B8C"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Asumir la responsabilidad de los daños y perjuicios </w:t>
      </w:r>
      <w:r w:rsidR="006A0006" w:rsidRPr="00EF451E">
        <w:rPr>
          <w:rFonts w:cstheme="majorHAnsi"/>
          <w:sz w:val="22"/>
          <w:szCs w:val="22"/>
        </w:rPr>
        <w:t>a terceros, en caso de haberlos.</w:t>
      </w:r>
    </w:p>
    <w:p w14:paraId="6E47D713" w14:textId="6FF6E225" w:rsidR="00C62D04" w:rsidRPr="00EF451E" w:rsidRDefault="00ED4BC5"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Cumplir</w:t>
      </w:r>
      <w:r w:rsidR="009B64DD" w:rsidRPr="00EF451E">
        <w:rPr>
          <w:rFonts w:cstheme="majorHAnsi"/>
          <w:sz w:val="22"/>
          <w:szCs w:val="22"/>
        </w:rPr>
        <w:t xml:space="preserve"> obligatoriamente</w:t>
      </w:r>
      <w:r w:rsidRPr="00EF451E">
        <w:rPr>
          <w:rFonts w:cstheme="majorHAnsi"/>
          <w:sz w:val="22"/>
          <w:szCs w:val="22"/>
        </w:rPr>
        <w:t xml:space="preserve"> con las disposiciones establecidas en la Resolución N° SGCTYPC-2021-002 de la Secretaría General de Coordinación Territorial y Participación Ciudadana de 05 julio de 2021</w:t>
      </w:r>
      <w:r w:rsidR="002329C5" w:rsidRPr="00EF451E">
        <w:rPr>
          <w:rFonts w:cstheme="majorHAnsi"/>
          <w:sz w:val="22"/>
          <w:szCs w:val="22"/>
        </w:rPr>
        <w:t>;</w:t>
      </w:r>
      <w:r w:rsidR="001E5C1C" w:rsidRPr="00EF451E">
        <w:rPr>
          <w:rFonts w:cstheme="majorHAnsi"/>
          <w:sz w:val="22"/>
          <w:szCs w:val="22"/>
        </w:rPr>
        <w:t xml:space="preserve"> </w:t>
      </w:r>
      <w:r w:rsidR="00F72614" w:rsidRPr="00EF451E">
        <w:rPr>
          <w:rFonts w:cstheme="majorHAnsi"/>
          <w:sz w:val="22"/>
          <w:szCs w:val="22"/>
        </w:rPr>
        <w:t>y,</w:t>
      </w:r>
      <w:r w:rsidR="002329C5" w:rsidRPr="00EF451E">
        <w:rPr>
          <w:rFonts w:cstheme="majorHAnsi"/>
          <w:sz w:val="22"/>
          <w:szCs w:val="22"/>
        </w:rPr>
        <w:t xml:space="preserve"> </w:t>
      </w:r>
      <w:r w:rsidR="001E5C1C" w:rsidRPr="00EF451E">
        <w:rPr>
          <w:rFonts w:cstheme="majorHAnsi"/>
          <w:sz w:val="22"/>
          <w:szCs w:val="22"/>
        </w:rPr>
        <w:t>demás normativa emitida por esta Secretaría</w:t>
      </w:r>
      <w:r w:rsidR="001A4AED" w:rsidRPr="00EF451E">
        <w:rPr>
          <w:rFonts w:cstheme="majorHAnsi"/>
          <w:sz w:val="22"/>
          <w:szCs w:val="22"/>
        </w:rPr>
        <w:t xml:space="preserve"> o la que se emita durante la vigencia de este CONVENIO</w:t>
      </w:r>
      <w:r w:rsidR="002329C5" w:rsidRPr="00EF451E">
        <w:rPr>
          <w:rFonts w:cstheme="majorHAnsi"/>
          <w:sz w:val="22"/>
          <w:szCs w:val="22"/>
        </w:rPr>
        <w:t xml:space="preserve">, </w:t>
      </w:r>
      <w:r w:rsidRPr="00EF451E">
        <w:rPr>
          <w:rFonts w:cstheme="majorHAnsi"/>
          <w:sz w:val="22"/>
          <w:szCs w:val="22"/>
        </w:rPr>
        <w:t xml:space="preserve">en lo que respecta al acceso </w:t>
      </w:r>
      <w:r w:rsidR="000A1664" w:rsidRPr="00EF451E">
        <w:rPr>
          <w:rFonts w:cstheme="majorHAnsi"/>
          <w:sz w:val="22"/>
          <w:szCs w:val="22"/>
        </w:rPr>
        <w:t xml:space="preserve">al escenario deportivo </w:t>
      </w:r>
      <w:r w:rsidRPr="00EF451E">
        <w:rPr>
          <w:rFonts w:cstheme="majorHAnsi"/>
          <w:sz w:val="22"/>
          <w:szCs w:val="22"/>
        </w:rPr>
        <w:t xml:space="preserve">de escuelas formativas, de perfeccionamiento y organización del deporte profesional. </w:t>
      </w:r>
    </w:p>
    <w:p w14:paraId="7106ED26" w14:textId="513E4C3C" w:rsidR="00712833" w:rsidRPr="00EF451E" w:rsidRDefault="00712833" w:rsidP="00ED3C1A">
      <w:pPr>
        <w:pStyle w:val="Prrafodelista"/>
        <w:numPr>
          <w:ilvl w:val="0"/>
          <w:numId w:val="10"/>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w:t>
      </w:r>
      <w:r w:rsidR="00ED3C1A" w:rsidRPr="00EF451E">
        <w:rPr>
          <w:rFonts w:cstheme="majorHAnsi"/>
          <w:sz w:val="22"/>
          <w:szCs w:val="22"/>
        </w:rPr>
        <w:t xml:space="preserve">ón de alimentos, se priorizará el uso a las personas que pertenezcan al barrio o sean parte de la organización deportiva beneficiaria, y más aún si forman parte del sistema de economía </w:t>
      </w:r>
      <w:r w:rsidR="00F72614" w:rsidRPr="00EF451E">
        <w:rPr>
          <w:rFonts w:cstheme="majorHAnsi"/>
          <w:sz w:val="22"/>
          <w:szCs w:val="22"/>
        </w:rPr>
        <w:t>popular y solidaria.</w:t>
      </w:r>
    </w:p>
    <w:p w14:paraId="4F2CBDF8" w14:textId="2F6E595B" w:rsidR="003F5429" w:rsidRPr="00EF451E" w:rsidRDefault="00D363C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lastRenderedPageBreak/>
        <w:t>Cumplir y hacer cumplir el Reglamento e Instructivo General</w:t>
      </w:r>
      <w:r w:rsidR="006A37BB" w:rsidRPr="00EF451E">
        <w:rPr>
          <w:rFonts w:cstheme="majorHAnsi"/>
          <w:sz w:val="22"/>
          <w:szCs w:val="22"/>
        </w:rPr>
        <w:t xml:space="preserve"> </w:t>
      </w:r>
      <w:r w:rsidRPr="00EF451E">
        <w:rPr>
          <w:rFonts w:cstheme="majorHAnsi"/>
          <w:sz w:val="22"/>
          <w:szCs w:val="22"/>
        </w:rPr>
        <w:t>expedido</w:t>
      </w:r>
      <w:r w:rsidR="002329C5" w:rsidRPr="00EF451E">
        <w:rPr>
          <w:rFonts w:cstheme="majorHAnsi"/>
          <w:sz w:val="22"/>
          <w:szCs w:val="22"/>
        </w:rPr>
        <w:t>s</w:t>
      </w:r>
      <w:r w:rsidRPr="00EF451E">
        <w:rPr>
          <w:rFonts w:cstheme="majorHAnsi"/>
          <w:sz w:val="22"/>
          <w:szCs w:val="22"/>
        </w:rPr>
        <w:t xml:space="preserve"> mediante</w:t>
      </w:r>
      <w:r w:rsidR="001A4AED" w:rsidRPr="00EF451E">
        <w:rPr>
          <w:rFonts w:cstheme="majorHAnsi"/>
          <w:sz w:val="22"/>
          <w:szCs w:val="22"/>
        </w:rPr>
        <w:t xml:space="preserve"> </w:t>
      </w:r>
      <w:r w:rsidR="006A37BB" w:rsidRPr="00EF451E">
        <w:rPr>
          <w:rFonts w:cstheme="majorHAnsi"/>
          <w:sz w:val="22"/>
          <w:szCs w:val="22"/>
        </w:rPr>
        <w:t>la Resolución N° SGCTYPC-2021-002</w:t>
      </w:r>
      <w:r w:rsidR="008D6EDF" w:rsidRPr="00EF451E">
        <w:rPr>
          <w:rFonts w:cstheme="majorHAnsi"/>
          <w:sz w:val="22"/>
          <w:szCs w:val="22"/>
        </w:rPr>
        <w:t xml:space="preserve"> de la Secretaría General de Coordinación Territorial y Participación Ciudadana de 05 julio de </w:t>
      </w:r>
      <w:r w:rsidR="00F72614" w:rsidRPr="00EF451E">
        <w:rPr>
          <w:rFonts w:cstheme="majorHAnsi"/>
          <w:sz w:val="22"/>
          <w:szCs w:val="22"/>
        </w:rPr>
        <w:t>2021;</w:t>
      </w:r>
      <w:r w:rsidR="002329C5" w:rsidRPr="00EF451E">
        <w:rPr>
          <w:rFonts w:cstheme="majorHAnsi"/>
          <w:sz w:val="22"/>
          <w:szCs w:val="22"/>
        </w:rPr>
        <w:t xml:space="preserve"> </w:t>
      </w:r>
      <w:r w:rsidR="00F72614" w:rsidRPr="00EF451E">
        <w:rPr>
          <w:rFonts w:cstheme="majorHAnsi"/>
          <w:sz w:val="22"/>
          <w:szCs w:val="22"/>
        </w:rPr>
        <w:t>y, demás</w:t>
      </w:r>
      <w:r w:rsidR="002329C5" w:rsidRPr="00EF451E">
        <w:rPr>
          <w:rFonts w:cstheme="majorHAnsi"/>
          <w:sz w:val="22"/>
          <w:szCs w:val="22"/>
        </w:rPr>
        <w:t xml:space="preserve"> normativa emitida </w:t>
      </w:r>
      <w:r w:rsidR="001A4AED" w:rsidRPr="00EF451E">
        <w:rPr>
          <w:rFonts w:cstheme="majorHAnsi"/>
          <w:sz w:val="22"/>
          <w:szCs w:val="22"/>
        </w:rPr>
        <w:t xml:space="preserve">o que se emita </w:t>
      </w:r>
      <w:r w:rsidR="002329C5" w:rsidRPr="00EF451E">
        <w:rPr>
          <w:rFonts w:cstheme="majorHAnsi"/>
          <w:sz w:val="22"/>
          <w:szCs w:val="22"/>
        </w:rPr>
        <w:t>por esta Secretaría</w:t>
      </w:r>
      <w:r w:rsidR="001A4AED" w:rsidRPr="00EF451E">
        <w:rPr>
          <w:rFonts w:cstheme="majorHAnsi"/>
          <w:sz w:val="22"/>
          <w:szCs w:val="22"/>
        </w:rPr>
        <w:t xml:space="preserve"> durante la vigencia de este CONVENIO</w:t>
      </w:r>
      <w:r w:rsidR="002329C5" w:rsidRPr="00EF451E">
        <w:rPr>
          <w:rFonts w:cstheme="majorHAnsi"/>
          <w:sz w:val="22"/>
          <w:szCs w:val="22"/>
        </w:rPr>
        <w:t>.</w:t>
      </w:r>
    </w:p>
    <w:p w14:paraId="1F6E1F80" w14:textId="1BB21F0D" w:rsidR="003F5429" w:rsidRPr="00EF451E" w:rsidRDefault="003F542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w:t>
      </w:r>
      <w:r w:rsidR="001A4AED" w:rsidRPr="00EF451E">
        <w:rPr>
          <w:rFonts w:cstheme="maj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EF451E">
        <w:rPr>
          <w:rFonts w:cstheme="majorHAnsi"/>
          <w:sz w:val="22"/>
          <w:szCs w:val="22"/>
        </w:rPr>
        <w:t xml:space="preserve"> Código Municipal para el Distrito Metropolitano de Quito</w:t>
      </w:r>
      <w:r w:rsidR="001A4AED" w:rsidRPr="00EF451E">
        <w:rPr>
          <w:rFonts w:cstheme="majorHAnsi"/>
          <w:sz w:val="22"/>
          <w:szCs w:val="22"/>
        </w:rPr>
        <w:t>.</w:t>
      </w:r>
    </w:p>
    <w:p w14:paraId="52F4A924" w14:textId="77777777" w:rsidR="00CF3231" w:rsidRPr="00845155" w:rsidRDefault="00CF3231" w:rsidP="001771C8">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14:paraId="0F09B527" w14:textId="6001C4B6" w:rsidR="00CF3231"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Las partes se comprometen a coordinar </w:t>
      </w:r>
      <w:r w:rsidR="009B64DD" w:rsidRPr="00845155">
        <w:rPr>
          <w:rFonts w:cstheme="majorHAnsi"/>
          <w:sz w:val="22"/>
          <w:szCs w:val="22"/>
        </w:rPr>
        <w:t xml:space="preserve">los </w:t>
      </w:r>
      <w:r w:rsidRPr="00845155">
        <w:rPr>
          <w:rFonts w:cstheme="majorHAnsi"/>
          <w:sz w:val="22"/>
          <w:szCs w:val="22"/>
        </w:rPr>
        <w:t xml:space="preserve">procesos relacionados con el objeto del </w:t>
      </w:r>
      <w:r w:rsidR="00C62D04" w:rsidRPr="00845155">
        <w:rPr>
          <w:rFonts w:cstheme="majorHAnsi"/>
          <w:sz w:val="22"/>
          <w:szCs w:val="22"/>
        </w:rPr>
        <w:t>CONVENIO</w:t>
      </w:r>
      <w:r w:rsidRPr="00845155">
        <w:rPr>
          <w:rFonts w:cstheme="majorHAnsi"/>
          <w:sz w:val="22"/>
          <w:szCs w:val="22"/>
        </w:rPr>
        <w:t>.</w:t>
      </w:r>
    </w:p>
    <w:p w14:paraId="7C167C47" w14:textId="77777777"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Facilitar y coordinar actividades con los grupos de trabajo institucional que se requiera para la ejecución del objeto de este </w:t>
      </w:r>
      <w:r w:rsidR="00C62D04" w:rsidRPr="00845155">
        <w:rPr>
          <w:rFonts w:cstheme="majorHAnsi"/>
          <w:sz w:val="22"/>
          <w:szCs w:val="22"/>
        </w:rPr>
        <w:t>CONVENIO</w:t>
      </w:r>
      <w:r w:rsidRPr="00845155">
        <w:rPr>
          <w:rFonts w:cstheme="majorHAnsi"/>
          <w:sz w:val="22"/>
          <w:szCs w:val="22"/>
        </w:rPr>
        <w:t>.</w:t>
      </w:r>
    </w:p>
    <w:p w14:paraId="34DEF137" w14:textId="569CA549"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Cada una de las partes </w:t>
      </w:r>
      <w:r w:rsidR="003F5429" w:rsidRPr="00845155">
        <w:rPr>
          <w:rFonts w:cstheme="majorHAnsi"/>
          <w:sz w:val="22"/>
          <w:szCs w:val="22"/>
        </w:rPr>
        <w:t xml:space="preserve">cumplirá con las demás obligaciones </w:t>
      </w:r>
      <w:r w:rsidR="00045BA5" w:rsidRPr="00845155">
        <w:rPr>
          <w:rFonts w:cstheme="majorHAnsi"/>
          <w:sz w:val="22"/>
          <w:szCs w:val="22"/>
        </w:rPr>
        <w:t>dispuestas</w:t>
      </w:r>
      <w:r w:rsidR="003F5429" w:rsidRPr="00845155">
        <w:rPr>
          <w:rFonts w:cstheme="majorHAnsi"/>
          <w:sz w:val="22"/>
          <w:szCs w:val="22"/>
        </w:rPr>
        <w:t xml:space="preserve"> en la Resolución N° SGCTYPC-2021-002</w:t>
      </w:r>
      <w:r w:rsidR="002329C5" w:rsidRPr="00845155">
        <w:rPr>
          <w:rFonts w:cstheme="majorHAnsi"/>
          <w:sz w:val="22"/>
          <w:szCs w:val="22"/>
        </w:rPr>
        <w:t xml:space="preserve">, y demás normativa que emita la Secretaría General de Coordinación Territorial y Participación </w:t>
      </w:r>
      <w:r w:rsidR="00F72614" w:rsidRPr="00845155">
        <w:rPr>
          <w:rFonts w:cstheme="majorHAnsi"/>
          <w:sz w:val="22"/>
          <w:szCs w:val="22"/>
        </w:rPr>
        <w:t>Ciudadana</w:t>
      </w:r>
      <w:r w:rsidR="001A4AED" w:rsidRPr="00845155">
        <w:rPr>
          <w:rFonts w:cstheme="majorHAnsi"/>
          <w:sz w:val="22"/>
          <w:szCs w:val="22"/>
        </w:rPr>
        <w:t xml:space="preserve"> durante la vigencia de este CONVENIO. S</w:t>
      </w:r>
      <w:r w:rsidR="00F72614" w:rsidRPr="00845155">
        <w:rPr>
          <w:rFonts w:cstheme="majorHAnsi"/>
          <w:sz w:val="22"/>
          <w:szCs w:val="22"/>
        </w:rPr>
        <w:t>e</w:t>
      </w:r>
      <w:r w:rsidR="002329C5" w:rsidRPr="00845155">
        <w:rPr>
          <w:rFonts w:cstheme="majorHAnsi"/>
          <w:sz w:val="22"/>
          <w:szCs w:val="22"/>
        </w:rPr>
        <w:t xml:space="preserve"> </w:t>
      </w:r>
      <w:r w:rsidRPr="00845155">
        <w:rPr>
          <w:rFonts w:cstheme="majorHAnsi"/>
          <w:sz w:val="22"/>
          <w:szCs w:val="22"/>
        </w:rPr>
        <w:t>designar</w:t>
      </w:r>
      <w:r w:rsidR="0082601D" w:rsidRPr="00845155">
        <w:rPr>
          <w:rFonts w:cstheme="majorHAnsi"/>
          <w:sz w:val="22"/>
          <w:szCs w:val="22"/>
        </w:rPr>
        <w:t>á</w:t>
      </w:r>
      <w:r w:rsidRPr="00845155">
        <w:rPr>
          <w:rFonts w:cstheme="majorHAnsi"/>
          <w:sz w:val="22"/>
          <w:szCs w:val="22"/>
        </w:rPr>
        <w:t xml:space="preserve"> un responsable para coordinar, administrar y dar seguimiento a este</w:t>
      </w:r>
      <w:r w:rsidR="00F72614" w:rsidRPr="00845155">
        <w:rPr>
          <w:rFonts w:cstheme="majorHAnsi"/>
          <w:sz w:val="22"/>
          <w:szCs w:val="22"/>
        </w:rPr>
        <w:t xml:space="preserve"> convenio</w:t>
      </w:r>
      <w:r w:rsidRPr="00845155">
        <w:rPr>
          <w:rFonts w:cstheme="majorHAnsi"/>
          <w:sz w:val="22"/>
          <w:szCs w:val="22"/>
        </w:rPr>
        <w:t>.</w:t>
      </w:r>
      <w:r w:rsidR="00D23FCC" w:rsidRPr="00845155">
        <w:rPr>
          <w:rFonts w:cstheme="majorHAnsi"/>
          <w:sz w:val="22"/>
          <w:szCs w:val="22"/>
        </w:rPr>
        <w:t xml:space="preserve"> En el caso del </w:t>
      </w:r>
      <w:r w:rsidR="000A1664" w:rsidRPr="00845155">
        <w:rPr>
          <w:rFonts w:cstheme="majorHAnsi"/>
          <w:sz w:val="22"/>
          <w:szCs w:val="22"/>
        </w:rPr>
        <w:t>MUNICIPIO es el Administrador del Convenio</w:t>
      </w:r>
      <w:r w:rsidR="00F72614" w:rsidRPr="00845155">
        <w:rPr>
          <w:rFonts w:cstheme="majorHAnsi"/>
          <w:sz w:val="22"/>
          <w:szCs w:val="22"/>
        </w:rPr>
        <w:t>.</w:t>
      </w:r>
    </w:p>
    <w:p w14:paraId="3EAE15D4" w14:textId="60123097" w:rsidR="00CF3231" w:rsidRPr="00B92536" w:rsidRDefault="00A2031C" w:rsidP="001771C8">
      <w:pPr>
        <w:spacing w:before="240" w:line="276" w:lineRule="auto"/>
        <w:jc w:val="both"/>
        <w:rPr>
          <w:rFonts w:asciiTheme="minorHAnsi" w:hAnsiTheme="minorHAnsi" w:cstheme="majorHAnsi"/>
          <w:b/>
        </w:rPr>
      </w:pPr>
      <w:r w:rsidRPr="00B92536">
        <w:rPr>
          <w:rFonts w:asciiTheme="minorHAnsi" w:hAnsiTheme="minorHAnsi" w:cstheme="majorHAnsi"/>
          <w:b/>
        </w:rPr>
        <w:t>CLÁUSULA</w:t>
      </w:r>
      <w:r w:rsidR="00CF3231" w:rsidRPr="00B92536">
        <w:rPr>
          <w:rFonts w:asciiTheme="minorHAnsi" w:hAnsiTheme="minorHAnsi" w:cstheme="majorHAnsi"/>
          <w:b/>
        </w:rPr>
        <w:t xml:space="preserve"> </w:t>
      </w:r>
      <w:r w:rsidR="001229CF" w:rsidRPr="00B92536">
        <w:rPr>
          <w:rFonts w:asciiTheme="minorHAnsi" w:hAnsiTheme="minorHAnsi" w:cstheme="majorHAnsi"/>
          <w:b/>
        </w:rPr>
        <w:t>SÉPTIMA</w:t>
      </w:r>
      <w:r w:rsidR="00DD3679" w:rsidRPr="00B92536">
        <w:rPr>
          <w:rFonts w:asciiTheme="minorHAnsi" w:hAnsiTheme="minorHAnsi" w:cstheme="majorHAnsi"/>
          <w:b/>
        </w:rPr>
        <w:t>. -</w:t>
      </w:r>
      <w:r w:rsidR="00CF3231" w:rsidRPr="00B92536">
        <w:rPr>
          <w:rFonts w:asciiTheme="minorHAnsi" w:hAnsiTheme="minorHAnsi" w:cstheme="majorHAnsi"/>
          <w:b/>
        </w:rPr>
        <w:t xml:space="preserve"> PROHIBICIONES DEL </w:t>
      </w:r>
      <w:r w:rsidR="009A12D8" w:rsidRPr="00B92536">
        <w:rPr>
          <w:rFonts w:asciiTheme="minorHAnsi" w:hAnsiTheme="minorHAnsi" w:cstheme="majorHAnsi"/>
          <w:b/>
        </w:rPr>
        <w:t>BENEFICIARIO</w:t>
      </w:r>
    </w:p>
    <w:p w14:paraId="3788446D" w14:textId="10F0D211" w:rsidR="00CF3231" w:rsidRPr="004E389D" w:rsidRDefault="00CF3231" w:rsidP="001771C8">
      <w:pPr>
        <w:spacing w:before="240" w:line="276" w:lineRule="auto"/>
        <w:jc w:val="both"/>
        <w:rPr>
          <w:rFonts w:asciiTheme="minorHAnsi" w:hAnsiTheme="minorHAnsi" w:cstheme="majorHAnsi"/>
        </w:rPr>
      </w:pPr>
      <w:r w:rsidRPr="004E389D">
        <w:rPr>
          <w:rFonts w:asciiTheme="minorHAnsi" w:hAnsiTheme="minorHAnsi" w:cstheme="majorHAnsi"/>
        </w:rPr>
        <w:t xml:space="preserve">El </w:t>
      </w:r>
      <w:r w:rsidR="009A12D8" w:rsidRPr="004E389D">
        <w:rPr>
          <w:rFonts w:asciiTheme="minorHAnsi" w:hAnsiTheme="minorHAnsi" w:cstheme="majorHAnsi"/>
        </w:rPr>
        <w:t>BENEFICIARIO</w:t>
      </w:r>
      <w:r w:rsidRPr="004E389D">
        <w:rPr>
          <w:rFonts w:asciiTheme="minorHAnsi" w:hAnsiTheme="minorHAnsi" w:cstheme="majorHAnsi"/>
        </w:rPr>
        <w:t xml:space="preserve"> no podrá:</w:t>
      </w:r>
    </w:p>
    <w:p w14:paraId="3E0EBE2D"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Utilizar el inmueble municipal para fines ajenos al objeto de este </w:t>
      </w:r>
      <w:r w:rsidR="00C62D04" w:rsidRPr="004E389D">
        <w:rPr>
          <w:rFonts w:cstheme="majorHAnsi"/>
          <w:sz w:val="22"/>
          <w:szCs w:val="22"/>
        </w:rPr>
        <w:t>CONVENIO</w:t>
      </w:r>
      <w:r w:rsidR="001E5C1C" w:rsidRPr="004E389D">
        <w:rPr>
          <w:rFonts w:cstheme="majorHAnsi"/>
          <w:sz w:val="22"/>
          <w:szCs w:val="22"/>
        </w:rPr>
        <w:t>.</w:t>
      </w:r>
    </w:p>
    <w:p w14:paraId="08BBD48F" w14:textId="218783E8" w:rsidR="00F72614" w:rsidRPr="004E389D" w:rsidRDefault="00CF3231"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Ceder </w:t>
      </w:r>
      <w:r w:rsidR="000666A4" w:rsidRPr="004E389D">
        <w:rPr>
          <w:rFonts w:cstheme="majorHAnsi"/>
          <w:sz w:val="22"/>
          <w:szCs w:val="22"/>
        </w:rPr>
        <w:t>a terceros o a cualquier persona natural y/o jurídica, en forma parcial o total</w:t>
      </w:r>
      <w:r w:rsidR="001E5C1C" w:rsidRPr="004E389D">
        <w:rPr>
          <w:rFonts w:cstheme="majorHAnsi"/>
          <w:sz w:val="22"/>
          <w:szCs w:val="22"/>
        </w:rPr>
        <w:t>,</w:t>
      </w:r>
      <w:r w:rsidR="000666A4" w:rsidRPr="004E389D">
        <w:rPr>
          <w:rFonts w:cstheme="majorHAnsi"/>
          <w:sz w:val="22"/>
          <w:szCs w:val="22"/>
        </w:rPr>
        <w:t xml:space="preserve"> los alcances y beneficios del </w:t>
      </w:r>
      <w:r w:rsidR="00C62D04" w:rsidRPr="004E389D">
        <w:rPr>
          <w:rFonts w:cstheme="majorHAnsi"/>
          <w:sz w:val="22"/>
          <w:szCs w:val="22"/>
        </w:rPr>
        <w:t>CONVENIO</w:t>
      </w:r>
      <w:r w:rsidR="000666A4" w:rsidRPr="004E389D">
        <w:rPr>
          <w:rFonts w:cstheme="majorHAnsi"/>
          <w:sz w:val="22"/>
          <w:szCs w:val="22"/>
        </w:rPr>
        <w:t>.</w:t>
      </w:r>
    </w:p>
    <w:p w14:paraId="243EDBC5"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Hacer modificaciones a la</w:t>
      </w:r>
      <w:r w:rsidR="000666A4" w:rsidRPr="004E389D">
        <w:rPr>
          <w:rFonts w:cstheme="majorHAnsi"/>
          <w:sz w:val="22"/>
          <w:szCs w:val="22"/>
        </w:rPr>
        <w:t xml:space="preserve"> infraestructura</w:t>
      </w:r>
      <w:r w:rsidR="000A1664" w:rsidRPr="004E389D">
        <w:rPr>
          <w:rFonts w:cstheme="majorHAnsi"/>
          <w:sz w:val="22"/>
          <w:szCs w:val="22"/>
        </w:rPr>
        <w:t xml:space="preserve"> de propiedad municipal</w:t>
      </w:r>
      <w:r w:rsidR="000666A4" w:rsidRPr="004E389D">
        <w:rPr>
          <w:rFonts w:cstheme="majorHAnsi"/>
          <w:sz w:val="22"/>
          <w:szCs w:val="22"/>
        </w:rPr>
        <w:t xml:space="preserve"> que afecten a la </w:t>
      </w:r>
      <w:r w:rsidRPr="004E389D">
        <w:rPr>
          <w:rFonts w:cstheme="majorHAnsi"/>
          <w:sz w:val="22"/>
          <w:szCs w:val="22"/>
        </w:rPr>
        <w:t xml:space="preserve">forma, contenido y </w:t>
      </w:r>
      <w:r w:rsidR="00DB1852" w:rsidRPr="004E389D">
        <w:rPr>
          <w:rFonts w:cstheme="majorHAnsi"/>
          <w:sz w:val="22"/>
          <w:szCs w:val="22"/>
        </w:rPr>
        <w:t>ornato del</w:t>
      </w:r>
      <w:r w:rsidR="00064F24" w:rsidRPr="004E389D">
        <w:rPr>
          <w:rFonts w:cstheme="majorHAnsi"/>
          <w:sz w:val="22"/>
          <w:szCs w:val="22"/>
        </w:rPr>
        <w:t xml:space="preserve"> escenario deportivo y sus instalaciones</w:t>
      </w:r>
      <w:r w:rsidR="000A1664" w:rsidRPr="004E389D">
        <w:rPr>
          <w:rFonts w:cstheme="majorHAnsi"/>
          <w:sz w:val="22"/>
          <w:szCs w:val="22"/>
        </w:rPr>
        <w:t>,</w:t>
      </w:r>
      <w:r w:rsidR="00064F24" w:rsidRPr="004E389D">
        <w:rPr>
          <w:rFonts w:cstheme="majorHAnsi"/>
          <w:sz w:val="22"/>
          <w:szCs w:val="22"/>
        </w:rPr>
        <w:t xml:space="preserve"> </w:t>
      </w:r>
      <w:r w:rsidRPr="004E389D">
        <w:rPr>
          <w:rFonts w:cstheme="majorHAnsi"/>
          <w:sz w:val="22"/>
          <w:szCs w:val="22"/>
        </w:rPr>
        <w:t xml:space="preserve">a menos que tengan autorización de la </w:t>
      </w:r>
      <w:r w:rsidR="000666A4" w:rsidRPr="004E389D">
        <w:rPr>
          <w:rFonts w:cstheme="majorHAnsi"/>
          <w:sz w:val="22"/>
          <w:szCs w:val="22"/>
        </w:rPr>
        <w:t>ADMINISTRACIÓN ZONAL.</w:t>
      </w:r>
    </w:p>
    <w:p w14:paraId="31EA1010"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Conceder permisos o autorizaciones para ventas</w:t>
      </w:r>
      <w:r w:rsidR="000666A4" w:rsidRPr="004E389D">
        <w:rPr>
          <w:rFonts w:cstheme="majorHAnsi"/>
          <w:sz w:val="22"/>
          <w:szCs w:val="22"/>
        </w:rPr>
        <w:t xml:space="preserve"> informales dentro </w:t>
      </w:r>
      <w:r w:rsidR="00064F24" w:rsidRPr="004E389D">
        <w:rPr>
          <w:rFonts w:cstheme="majorHAnsi"/>
          <w:sz w:val="22"/>
          <w:szCs w:val="22"/>
        </w:rPr>
        <w:t>del escenario deportivo y sus instalaciones</w:t>
      </w:r>
      <w:r w:rsidR="002E7627" w:rsidRPr="004E389D">
        <w:rPr>
          <w:rFonts w:cstheme="majorHAnsi"/>
          <w:sz w:val="22"/>
          <w:szCs w:val="22"/>
        </w:rPr>
        <w:t>.</w:t>
      </w:r>
    </w:p>
    <w:p w14:paraId="4B8823E4" w14:textId="149F08F2" w:rsidR="00F72614" w:rsidRPr="004E389D" w:rsidRDefault="00C84156"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462EA9" w:rsidRPr="004E389D">
        <w:rPr>
          <w:rFonts w:cstheme="majorHAnsi"/>
          <w:sz w:val="22"/>
          <w:szCs w:val="22"/>
        </w:rPr>
        <w:t xml:space="preserve">Utilizar </w:t>
      </w:r>
      <w:r w:rsidR="00064F24" w:rsidRPr="004E389D">
        <w:rPr>
          <w:rFonts w:cstheme="majorHAnsi"/>
          <w:sz w:val="22"/>
          <w:szCs w:val="22"/>
        </w:rPr>
        <w:t xml:space="preserve">el escenario deportivo y sus instalaciones </w:t>
      </w:r>
      <w:r w:rsidR="00462EA9" w:rsidRPr="004E389D">
        <w:rPr>
          <w:rFonts w:cstheme="majorHAnsi"/>
          <w:sz w:val="22"/>
          <w:szCs w:val="22"/>
        </w:rPr>
        <w:t>para colocar propaganda electoral o facilitar el espacio para central de campaña</w:t>
      </w:r>
      <w:r w:rsidR="00D71E4F" w:rsidRPr="004E389D">
        <w:rPr>
          <w:rFonts w:cstheme="majorHAnsi"/>
          <w:sz w:val="22"/>
          <w:szCs w:val="22"/>
        </w:rPr>
        <w:t>, campañas electorales o cualquier actividad política</w:t>
      </w:r>
      <w:r w:rsidR="00462EA9" w:rsidRPr="004E389D">
        <w:rPr>
          <w:rFonts w:cstheme="majorHAnsi"/>
          <w:sz w:val="22"/>
          <w:szCs w:val="22"/>
        </w:rPr>
        <w:t xml:space="preserve"> de cu</w:t>
      </w:r>
      <w:r w:rsidR="008B20F9" w:rsidRPr="004E389D">
        <w:rPr>
          <w:rFonts w:cstheme="majorHAnsi"/>
          <w:sz w:val="22"/>
          <w:szCs w:val="22"/>
        </w:rPr>
        <w:t>alquier organización política</w:t>
      </w:r>
      <w:r w:rsidR="00963556" w:rsidRPr="004E389D">
        <w:rPr>
          <w:rFonts w:cstheme="majorHAnsi"/>
          <w:sz w:val="22"/>
          <w:szCs w:val="22"/>
        </w:rPr>
        <w:t>.</w:t>
      </w:r>
    </w:p>
    <w:p w14:paraId="132FA64D" w14:textId="7D327669"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6A0006" w:rsidRPr="004E389D">
        <w:rPr>
          <w:rFonts w:cstheme="majorHAnsi"/>
          <w:sz w:val="22"/>
          <w:szCs w:val="22"/>
        </w:rPr>
        <w:t>ermitir el ingreso, consumo y comercialización de bebidas alcohólicas, incluidas las denominadas bebidas de moderación y sus consumos derivados, tabacos, y otras sustancias psicoactivas</w:t>
      </w:r>
      <w:r w:rsidR="007C08CF" w:rsidRPr="004E389D">
        <w:rPr>
          <w:rFonts w:cstheme="majorHAnsi"/>
          <w:sz w:val="22"/>
          <w:szCs w:val="22"/>
        </w:rPr>
        <w:t xml:space="preserve"> y/o </w:t>
      </w:r>
      <w:r w:rsidR="00963556" w:rsidRPr="004E389D">
        <w:rPr>
          <w:rFonts w:cstheme="majorHAnsi"/>
          <w:sz w:val="22"/>
          <w:szCs w:val="22"/>
        </w:rPr>
        <w:t>alucinógenas</w:t>
      </w:r>
      <w:r w:rsidR="006A0006" w:rsidRPr="004E389D">
        <w:rPr>
          <w:rFonts w:cstheme="majorHAnsi"/>
          <w:sz w:val="22"/>
          <w:szCs w:val="22"/>
        </w:rPr>
        <w:t xml:space="preserve"> al interior </w:t>
      </w:r>
      <w:r w:rsidR="00064F24" w:rsidRPr="004E389D">
        <w:rPr>
          <w:rFonts w:cstheme="majorHAnsi"/>
          <w:sz w:val="22"/>
          <w:szCs w:val="22"/>
        </w:rPr>
        <w:t xml:space="preserve">del escenario deportivo y sus </w:t>
      </w:r>
      <w:r w:rsidR="00DB1852" w:rsidRPr="004E389D">
        <w:rPr>
          <w:rFonts w:cstheme="majorHAnsi"/>
          <w:sz w:val="22"/>
          <w:szCs w:val="22"/>
        </w:rPr>
        <w:t>instalaciones</w:t>
      </w:r>
      <w:r w:rsidR="006A0006" w:rsidRPr="004E389D">
        <w:rPr>
          <w:rFonts w:cstheme="majorHAnsi"/>
          <w:sz w:val="22"/>
          <w:szCs w:val="22"/>
        </w:rPr>
        <w:t>. En caso de incurrir en esta prohibición, el Administrador de</w:t>
      </w:r>
      <w:r w:rsidR="00064F24" w:rsidRPr="004E389D">
        <w:rPr>
          <w:rFonts w:cstheme="majorHAnsi"/>
          <w:sz w:val="22"/>
          <w:szCs w:val="22"/>
        </w:rPr>
        <w:t xml:space="preserve">l </w:t>
      </w:r>
      <w:r w:rsidR="00D71E4F" w:rsidRPr="004E389D">
        <w:rPr>
          <w:rFonts w:cstheme="majorHAnsi"/>
          <w:sz w:val="22"/>
          <w:szCs w:val="22"/>
        </w:rPr>
        <w:t>C</w:t>
      </w:r>
      <w:r w:rsidR="006A0006" w:rsidRPr="004E389D">
        <w:rPr>
          <w:rFonts w:cstheme="majorHAnsi"/>
          <w:sz w:val="22"/>
          <w:szCs w:val="22"/>
        </w:rPr>
        <w:t>onvenio, procederá con la elaboración de un informe que motive la terminación del mismo.</w:t>
      </w:r>
    </w:p>
    <w:p w14:paraId="57AD78E5" w14:textId="0C509C7C"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ermitir fogatas, el ingreso y uso de pólvora y líquidos inflamables al escenario deportivo y sus instalaciones.</w:t>
      </w:r>
    </w:p>
    <w:p w14:paraId="67E94221" w14:textId="77777777"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lastRenderedPageBreak/>
        <w:t>P</w:t>
      </w:r>
      <w:r w:rsidR="00D04860" w:rsidRPr="004E389D">
        <w:rPr>
          <w:rFonts w:cstheme="majorHAnsi"/>
          <w:sz w:val="22"/>
          <w:szCs w:val="22"/>
        </w:rPr>
        <w:t>ermitir situaciones</w:t>
      </w:r>
      <w:r w:rsidR="00963556" w:rsidRPr="004E389D">
        <w:rPr>
          <w:rFonts w:cstheme="maj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 xml:space="preserve">ermitir el porte de armas en el </w:t>
      </w:r>
      <w:r w:rsidR="00064F24" w:rsidRPr="004E389D">
        <w:rPr>
          <w:rFonts w:cstheme="majorHAnsi"/>
          <w:sz w:val="22"/>
          <w:szCs w:val="22"/>
        </w:rPr>
        <w:t xml:space="preserve">escenario deportivo ni en sus instalaciones. </w:t>
      </w:r>
    </w:p>
    <w:p w14:paraId="59FB3648" w14:textId="77777777" w:rsidR="00F72614" w:rsidRPr="004E389D" w:rsidRDefault="00D04860"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D76F5C" w:rsidRPr="004E389D">
        <w:rPr>
          <w:rFonts w:cstheme="majorHAnsi"/>
          <w:sz w:val="22"/>
          <w:szCs w:val="22"/>
        </w:rPr>
        <w:t>P</w:t>
      </w:r>
      <w:r w:rsidR="00963556" w:rsidRPr="004E389D">
        <w:rPr>
          <w:rFonts w:cstheme="majorHAnsi"/>
          <w:sz w:val="22"/>
          <w:szCs w:val="22"/>
        </w:rPr>
        <w:t>ermitir que el mobiliario existente en el</w:t>
      </w:r>
      <w:r w:rsidR="00064F24" w:rsidRPr="004E389D">
        <w:rPr>
          <w:rFonts w:cstheme="majorHAnsi"/>
          <w:sz w:val="22"/>
          <w:szCs w:val="22"/>
        </w:rPr>
        <w:t xml:space="preserve"> </w:t>
      </w:r>
      <w:r w:rsidRPr="004E389D">
        <w:rPr>
          <w:rFonts w:cstheme="majorHAnsi"/>
          <w:sz w:val="22"/>
          <w:szCs w:val="22"/>
        </w:rPr>
        <w:t xml:space="preserve">escenario </w:t>
      </w:r>
      <w:r w:rsidR="00963556" w:rsidRPr="004E389D">
        <w:rPr>
          <w:rFonts w:cstheme="majorHAnsi"/>
          <w:sz w:val="22"/>
          <w:szCs w:val="22"/>
        </w:rPr>
        <w:t xml:space="preserve">deportivo sea utilizado para juegos o para otro fin distinto al objeto de su uso. </w:t>
      </w:r>
    </w:p>
    <w:p w14:paraId="0704BD81" w14:textId="77777777" w:rsidR="00F72614" w:rsidRPr="004E389D" w:rsidRDefault="00D04860"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D76F5C" w:rsidRPr="004E389D">
        <w:rPr>
          <w:rFonts w:cstheme="majorHAnsi"/>
          <w:sz w:val="22"/>
          <w:szCs w:val="22"/>
        </w:rPr>
        <w:t>P</w:t>
      </w:r>
      <w:r w:rsidRPr="004E389D">
        <w:rPr>
          <w:rFonts w:cstheme="majorHAnsi"/>
          <w:sz w:val="22"/>
          <w:szCs w:val="22"/>
        </w:rPr>
        <w:t>ermitir realizar prácticas deportivas y/o recreativas si por factores climáticos o técnicos se puedan generar lesiones en los usuarios o incidentes en el escenario.</w:t>
      </w:r>
    </w:p>
    <w:p w14:paraId="76C6F0B9"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afectación o daños al escenario deportivo y sus instalaciones</w:t>
      </w:r>
      <w:r w:rsidR="00A66357" w:rsidRPr="004E389D">
        <w:rPr>
          <w:rFonts w:cstheme="majorHAnsi"/>
          <w:sz w:val="22"/>
          <w:szCs w:val="22"/>
        </w:rPr>
        <w:t xml:space="preserve"> </w:t>
      </w:r>
      <w:r w:rsidR="00D04860" w:rsidRPr="004E389D">
        <w:rPr>
          <w:rFonts w:cstheme="majorHAnsi"/>
          <w:sz w:val="22"/>
          <w:szCs w:val="22"/>
        </w:rPr>
        <w:t>ni destruir los espacios que contengan árboles, arbustos</w:t>
      </w:r>
      <w:r w:rsidR="00110271" w:rsidRPr="004E389D">
        <w:rPr>
          <w:rFonts w:cstheme="majorHAnsi"/>
          <w:sz w:val="22"/>
          <w:szCs w:val="22"/>
        </w:rPr>
        <w:t xml:space="preserve">; y, </w:t>
      </w:r>
      <w:r w:rsidR="00D04860" w:rsidRPr="004E389D">
        <w:rPr>
          <w:rFonts w:cstheme="majorHAnsi"/>
          <w:sz w:val="22"/>
          <w:szCs w:val="22"/>
        </w:rPr>
        <w:t>plantas.</w:t>
      </w:r>
    </w:p>
    <w:p w14:paraId="3548E3B7"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dentro del escenario deportivo</w:t>
      </w:r>
      <w:r w:rsidR="00A66357" w:rsidRPr="004E389D">
        <w:rPr>
          <w:rFonts w:cstheme="majorHAnsi"/>
          <w:sz w:val="22"/>
          <w:szCs w:val="22"/>
        </w:rPr>
        <w:t>,</w:t>
      </w:r>
      <w:r w:rsidR="00D04860" w:rsidRPr="004E389D">
        <w:rPr>
          <w:rFonts w:cstheme="majorHAnsi"/>
          <w:sz w:val="22"/>
          <w:szCs w:val="22"/>
        </w:rPr>
        <w:t xml:space="preserve"> el parqueo y tránsito de vehículos motorizados en áreas ajenas a las destinadas con ese fin. </w:t>
      </w:r>
    </w:p>
    <w:p w14:paraId="39DECE25" w14:textId="23600267" w:rsidR="006A0006" w:rsidRPr="004E389D" w:rsidRDefault="0011027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2329C5" w:rsidRPr="004E389D">
        <w:rPr>
          <w:rFonts w:cstheme="majorHAnsi"/>
          <w:sz w:val="22"/>
          <w:szCs w:val="22"/>
        </w:rPr>
        <w:t>I</w:t>
      </w:r>
      <w:r w:rsidRPr="004E389D">
        <w:rPr>
          <w:rFonts w:cstheme="majorHAnsi"/>
          <w:sz w:val="22"/>
          <w:szCs w:val="22"/>
        </w:rPr>
        <w:t>ncurrir</w:t>
      </w:r>
      <w:r w:rsidR="008D6EDF" w:rsidRPr="004E389D">
        <w:rPr>
          <w:rFonts w:cstheme="majorHAnsi"/>
          <w:sz w:val="22"/>
          <w:szCs w:val="22"/>
        </w:rPr>
        <w:t xml:space="preserve"> </w:t>
      </w:r>
      <w:r w:rsidR="00730F6C" w:rsidRPr="004E389D">
        <w:rPr>
          <w:rFonts w:cstheme="majorHAnsi"/>
          <w:sz w:val="22"/>
          <w:szCs w:val="22"/>
        </w:rPr>
        <w:t>en las</w:t>
      </w:r>
      <w:r w:rsidR="00A66357" w:rsidRPr="004E389D">
        <w:rPr>
          <w:rFonts w:cstheme="majorHAnsi"/>
          <w:sz w:val="22"/>
          <w:szCs w:val="22"/>
        </w:rPr>
        <w:t xml:space="preserve"> prohibiciones establecidas </w:t>
      </w:r>
      <w:r w:rsidR="00D04860" w:rsidRPr="004E389D">
        <w:rPr>
          <w:rFonts w:cstheme="majorHAnsi"/>
          <w:sz w:val="22"/>
          <w:szCs w:val="22"/>
        </w:rPr>
        <w:t>en la Resolución N° SGCTYPC-2021-002 de la Secretaría General de Coordinación Territorial y Participación Ciudadana de 05 julio de 2021, y demás normativa emitida por esta Secretaría y normativa vigente</w:t>
      </w:r>
      <w:r w:rsidR="0090792D" w:rsidRPr="004E389D">
        <w:rPr>
          <w:rFonts w:cstheme="majorHAnsi"/>
          <w:sz w:val="22"/>
          <w:szCs w:val="22"/>
        </w:rPr>
        <w:t>.</w:t>
      </w:r>
      <w:r w:rsidR="00D04860" w:rsidRPr="004E389D">
        <w:rPr>
          <w:rFonts w:cstheme="majorHAnsi"/>
          <w:sz w:val="22"/>
          <w:szCs w:val="22"/>
        </w:rPr>
        <w:t xml:space="preserve"> </w:t>
      </w:r>
    </w:p>
    <w:p w14:paraId="30DEDCC5" w14:textId="793659AF" w:rsidR="00CF3231" w:rsidRPr="00133762" w:rsidRDefault="00CF3231" w:rsidP="001771C8">
      <w:pPr>
        <w:spacing w:before="240" w:line="276" w:lineRule="auto"/>
        <w:jc w:val="both"/>
        <w:rPr>
          <w:rFonts w:asciiTheme="minorHAnsi" w:hAnsiTheme="minorHAnsi" w:cstheme="majorHAnsi"/>
          <w:b/>
        </w:rPr>
      </w:pPr>
      <w:r w:rsidRPr="00133762">
        <w:rPr>
          <w:rFonts w:asciiTheme="minorHAnsi" w:hAnsiTheme="minorHAnsi" w:cstheme="majorHAnsi"/>
          <w:b/>
        </w:rPr>
        <w:t xml:space="preserve">CLÁUSULA </w:t>
      </w:r>
      <w:r w:rsidR="00884E36" w:rsidRPr="00133762">
        <w:rPr>
          <w:rFonts w:asciiTheme="minorHAnsi" w:hAnsiTheme="minorHAnsi" w:cstheme="majorHAnsi"/>
          <w:b/>
        </w:rPr>
        <w:t>OCTAVA</w:t>
      </w:r>
      <w:r w:rsidR="009455E9" w:rsidRPr="00133762">
        <w:rPr>
          <w:rFonts w:asciiTheme="minorHAnsi" w:hAnsiTheme="minorHAnsi" w:cstheme="majorHAnsi"/>
          <w:b/>
        </w:rPr>
        <w:t xml:space="preserve">. </w:t>
      </w:r>
      <w:r w:rsidR="008B20F9" w:rsidRPr="00133762">
        <w:rPr>
          <w:rFonts w:asciiTheme="minorHAnsi" w:hAnsiTheme="minorHAnsi" w:cstheme="majorHAnsi"/>
          <w:b/>
        </w:rPr>
        <w:t>–</w:t>
      </w:r>
      <w:r w:rsidRPr="00133762">
        <w:rPr>
          <w:rFonts w:asciiTheme="minorHAnsi" w:hAnsiTheme="minorHAnsi" w:cstheme="majorHAnsi"/>
          <w:b/>
        </w:rPr>
        <w:t xml:space="preserve"> </w:t>
      </w:r>
      <w:r w:rsidR="008B20F9" w:rsidRPr="00133762">
        <w:rPr>
          <w:rFonts w:asciiTheme="minorHAnsi" w:hAnsiTheme="minorHAnsi" w:cstheme="majorHAnsi"/>
          <w:b/>
        </w:rPr>
        <w:t>AUTO</w:t>
      </w:r>
      <w:r w:rsidRPr="00133762">
        <w:rPr>
          <w:rFonts w:asciiTheme="minorHAnsi" w:hAnsiTheme="minorHAnsi" w:cstheme="majorHAnsi"/>
          <w:b/>
        </w:rPr>
        <w:t>FINANCIAMIENTO</w:t>
      </w:r>
      <w:r w:rsidR="008B20F9" w:rsidRPr="00133762">
        <w:rPr>
          <w:rFonts w:asciiTheme="minorHAnsi" w:hAnsiTheme="minorHAnsi" w:cstheme="majorHAnsi"/>
          <w:b/>
        </w:rPr>
        <w:t xml:space="preserve"> Y DE LAS TARIFAS</w:t>
      </w:r>
    </w:p>
    <w:p w14:paraId="18EAA950" w14:textId="582DFB88" w:rsidR="00ED4BC5" w:rsidRPr="00133762" w:rsidRDefault="00C5188E"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w:t>
      </w:r>
      <w:r w:rsidR="009A2480" w:rsidRPr="00133762">
        <w:rPr>
          <w:rFonts w:cstheme="majorHAnsi"/>
          <w:sz w:val="22"/>
          <w:szCs w:val="22"/>
          <w:lang w:eastAsia="es-ES"/>
        </w:rPr>
        <w:t>BENEFICIARIO</w:t>
      </w:r>
      <w:r w:rsidR="00A92AE2" w:rsidRPr="00133762">
        <w:rPr>
          <w:rFonts w:cstheme="majorHAnsi"/>
          <w:sz w:val="22"/>
          <w:szCs w:val="22"/>
          <w:lang w:eastAsia="es-ES"/>
        </w:rPr>
        <w:t xml:space="preserve"> </w:t>
      </w:r>
      <w:r w:rsidRPr="00133762">
        <w:rPr>
          <w:rFonts w:cstheme="majorHAnsi"/>
          <w:sz w:val="22"/>
          <w:szCs w:val="22"/>
          <w:lang w:eastAsia="es-ES"/>
        </w:rPr>
        <w:t>generar actividades de autogestión y de emprendimiento</w:t>
      </w:r>
      <w:r w:rsidR="00162DC8" w:rsidRPr="00133762">
        <w:rPr>
          <w:rFonts w:cstheme="majorHAnsi"/>
          <w:sz w:val="22"/>
          <w:szCs w:val="22"/>
          <w:lang w:eastAsia="es-ES"/>
        </w:rPr>
        <w:t>,</w:t>
      </w:r>
      <w:r w:rsidRPr="00133762">
        <w:rPr>
          <w:rFonts w:cstheme="majorHAnsi"/>
          <w:sz w:val="22"/>
          <w:szCs w:val="22"/>
          <w:lang w:eastAsia="es-ES"/>
        </w:rPr>
        <w:t xml:space="preserve"> a</w:t>
      </w:r>
      <w:r w:rsidR="00CD76DF" w:rsidRPr="00133762">
        <w:rPr>
          <w:rFonts w:cstheme="majorHAnsi"/>
          <w:sz w:val="22"/>
          <w:szCs w:val="22"/>
          <w:lang w:eastAsia="es-ES"/>
        </w:rPr>
        <w:t xml:space="preserve"> </w:t>
      </w:r>
      <w:r w:rsidRPr="00133762">
        <w:rPr>
          <w:rFonts w:cstheme="majorHAnsi"/>
          <w:sz w:val="22"/>
          <w:szCs w:val="22"/>
          <w:lang w:eastAsia="es-ES"/>
        </w:rPr>
        <w:t>fin a la actividad que desarrollan sin fines de lucro</w:t>
      </w:r>
      <w:r w:rsidR="005A1A36" w:rsidRPr="00133762">
        <w:rPr>
          <w:rFonts w:cstheme="majorHAnsi"/>
          <w:sz w:val="22"/>
          <w:szCs w:val="22"/>
          <w:lang w:eastAsia="es-ES"/>
        </w:rPr>
        <w:t>,</w:t>
      </w:r>
      <w:r w:rsidRPr="00133762">
        <w:rPr>
          <w:rFonts w:cstheme="majorHAnsi"/>
          <w:sz w:val="22"/>
          <w:szCs w:val="22"/>
          <w:lang w:eastAsia="es-ES"/>
        </w:rPr>
        <w:t xml:space="preserve"> </w:t>
      </w:r>
      <w:r w:rsidR="00162DC8" w:rsidRPr="00133762">
        <w:rPr>
          <w:rFonts w:cstheme="majorHAnsi"/>
          <w:sz w:val="22"/>
          <w:szCs w:val="22"/>
          <w:lang w:eastAsia="es-ES"/>
        </w:rPr>
        <w:t>de conformidad con la normativa legal vigente</w:t>
      </w:r>
      <w:r w:rsidR="0090792D" w:rsidRPr="00133762">
        <w:rPr>
          <w:rFonts w:cstheme="majorHAnsi"/>
          <w:sz w:val="22"/>
          <w:szCs w:val="22"/>
          <w:lang w:eastAsia="es-ES"/>
        </w:rPr>
        <w:t>,</w:t>
      </w:r>
      <w:r w:rsidR="00162DC8" w:rsidRPr="00133762">
        <w:rPr>
          <w:rFonts w:cstheme="majorHAnsi"/>
          <w:sz w:val="22"/>
          <w:szCs w:val="22"/>
          <w:lang w:eastAsia="es-ES"/>
        </w:rPr>
        <w:t xml:space="preserve"> </w:t>
      </w:r>
      <w:r w:rsidRPr="00133762">
        <w:rPr>
          <w:rFonts w:cstheme="majorHAnsi"/>
          <w:sz w:val="22"/>
          <w:szCs w:val="22"/>
          <w:lang w:eastAsia="es-ES"/>
        </w:rPr>
        <w:t xml:space="preserve">con el fin de recaudar recursos económicos que permitan el mantenimiento y funcionamiento óptimo </w:t>
      </w:r>
      <w:r w:rsidR="0090792D" w:rsidRPr="00133762">
        <w:rPr>
          <w:rFonts w:cstheme="majorHAnsi"/>
          <w:sz w:val="22"/>
          <w:szCs w:val="22"/>
        </w:rPr>
        <w:t xml:space="preserve">del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00DB1852" w:rsidRPr="00133762">
        <w:rPr>
          <w:rFonts w:cstheme="majorHAnsi"/>
          <w:sz w:val="22"/>
          <w:szCs w:val="22"/>
        </w:rPr>
        <w:t xml:space="preserve"> </w:t>
      </w:r>
      <w:r w:rsidR="00DB1852" w:rsidRPr="00133762">
        <w:rPr>
          <w:rFonts w:cstheme="majorHAnsi"/>
          <w:sz w:val="22"/>
          <w:szCs w:val="22"/>
          <w:lang w:eastAsia="es-ES"/>
        </w:rPr>
        <w:t>entregados</w:t>
      </w:r>
      <w:r w:rsidRPr="00133762">
        <w:rPr>
          <w:rFonts w:cstheme="majorHAnsi"/>
          <w:sz w:val="22"/>
          <w:szCs w:val="22"/>
          <w:lang w:eastAsia="es-ES"/>
        </w:rPr>
        <w:t xml:space="preserve"> para su administración y uso.</w:t>
      </w:r>
      <w:r w:rsidR="00ED4BC5" w:rsidRPr="00133762">
        <w:rPr>
          <w:rFonts w:cstheme="majorHAnsi"/>
          <w:sz w:val="22"/>
          <w:szCs w:val="22"/>
          <w:lang w:eastAsia="es-ES"/>
        </w:rPr>
        <w:t xml:space="preserve"> Se considerarán actividades de autogestión aquellas determinadas en la </w:t>
      </w:r>
      <w:r w:rsidR="00ED4BC5" w:rsidRPr="00133762">
        <w:rPr>
          <w:rFonts w:cstheme="majorHAnsi"/>
          <w:sz w:val="22"/>
          <w:szCs w:val="22"/>
        </w:rPr>
        <w:t>Resolución N° SGCTYPC-2021-002 de la Secretaría General de Coordinación Territorial y Participación Ciudadana de 05 julio de 2021</w:t>
      </w:r>
      <w:r w:rsidR="001E5C1C" w:rsidRPr="00133762">
        <w:rPr>
          <w:rFonts w:cstheme="majorHAnsi"/>
          <w:sz w:val="22"/>
          <w:szCs w:val="22"/>
        </w:rPr>
        <w:t xml:space="preserve">; </w:t>
      </w:r>
      <w:r w:rsidR="00F72614" w:rsidRPr="00133762">
        <w:rPr>
          <w:rFonts w:cstheme="majorHAnsi"/>
          <w:sz w:val="22"/>
          <w:szCs w:val="22"/>
        </w:rPr>
        <w:t>y,</w:t>
      </w:r>
      <w:r w:rsidR="001E5C1C" w:rsidRPr="00133762">
        <w:rPr>
          <w:rFonts w:cstheme="majorHAnsi"/>
          <w:sz w:val="22"/>
          <w:szCs w:val="22"/>
        </w:rPr>
        <w:t xml:space="preserve"> demás normativa que emita esta Secretaría General</w:t>
      </w:r>
      <w:r w:rsidR="00F72614" w:rsidRPr="00133762">
        <w:rPr>
          <w:rFonts w:cstheme="majorHAnsi"/>
          <w:sz w:val="22"/>
          <w:szCs w:val="22"/>
        </w:rPr>
        <w:t>.</w:t>
      </w:r>
      <w:r w:rsidR="00ED4BC5" w:rsidRPr="00133762">
        <w:rPr>
          <w:rFonts w:cstheme="majorHAnsi"/>
          <w:sz w:val="22"/>
          <w:szCs w:val="22"/>
        </w:rPr>
        <w:t xml:space="preserve"> </w:t>
      </w:r>
    </w:p>
    <w:p w14:paraId="771787C4"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5F2D0FAB" w14:textId="3FE31B4C" w:rsidR="00D23FCC" w:rsidRPr="00133762" w:rsidRDefault="00ED4BC5" w:rsidP="00D23FCC">
      <w:pPr>
        <w:pStyle w:val="Prrafodelista"/>
        <w:numPr>
          <w:ilvl w:val="1"/>
          <w:numId w:val="33"/>
        </w:numPr>
        <w:spacing w:before="240" w:line="276" w:lineRule="auto"/>
        <w:jc w:val="both"/>
        <w:rPr>
          <w:rFonts w:cstheme="majorHAnsi"/>
          <w:sz w:val="22"/>
          <w:szCs w:val="22"/>
        </w:rPr>
      </w:pPr>
      <w:r w:rsidRPr="00133762">
        <w:rPr>
          <w:rFonts w:cstheme="majorHAnsi"/>
          <w:sz w:val="22"/>
          <w:szCs w:val="22"/>
          <w:lang w:eastAsia="es-ES"/>
        </w:rPr>
        <w:t>El BENEFICIARIO cumplirá</w:t>
      </w:r>
      <w:r w:rsidR="009477D6" w:rsidRPr="00133762">
        <w:rPr>
          <w:rFonts w:cstheme="majorHAnsi"/>
          <w:sz w:val="22"/>
          <w:szCs w:val="22"/>
          <w:lang w:eastAsia="es-ES"/>
        </w:rPr>
        <w:t xml:space="preserve"> de manera </w:t>
      </w:r>
      <w:r w:rsidR="00171D67" w:rsidRPr="00133762">
        <w:rPr>
          <w:rFonts w:cstheme="majorHAnsi"/>
          <w:sz w:val="22"/>
          <w:szCs w:val="22"/>
          <w:lang w:eastAsia="es-ES"/>
        </w:rPr>
        <w:t>obligatoria con</w:t>
      </w:r>
      <w:r w:rsidRPr="00133762">
        <w:rPr>
          <w:rFonts w:cstheme="majorHAnsi"/>
          <w:sz w:val="22"/>
          <w:szCs w:val="22"/>
          <w:lang w:eastAsia="es-ES"/>
        </w:rPr>
        <w:t xml:space="preserve"> los parámetros para el cobro de la</w:t>
      </w:r>
      <w:r w:rsidR="009477D6" w:rsidRPr="00133762">
        <w:rPr>
          <w:rFonts w:cstheme="majorHAnsi"/>
          <w:sz w:val="22"/>
          <w:szCs w:val="22"/>
          <w:lang w:eastAsia="es-ES"/>
        </w:rPr>
        <w:t>s</w:t>
      </w:r>
      <w:r w:rsidRPr="00133762">
        <w:rPr>
          <w:rFonts w:cstheme="majorHAnsi"/>
          <w:sz w:val="22"/>
          <w:szCs w:val="22"/>
          <w:lang w:eastAsia="es-ES"/>
        </w:rPr>
        <w:t xml:space="preserve"> tarifa</w:t>
      </w:r>
      <w:r w:rsidR="009477D6" w:rsidRPr="00133762">
        <w:rPr>
          <w:rFonts w:cstheme="majorHAnsi"/>
          <w:sz w:val="22"/>
          <w:szCs w:val="22"/>
          <w:lang w:eastAsia="es-ES"/>
        </w:rPr>
        <w:t>s</w:t>
      </w:r>
      <w:r w:rsidRPr="00133762">
        <w:rPr>
          <w:rFonts w:cstheme="majorHAnsi"/>
          <w:sz w:val="22"/>
          <w:szCs w:val="22"/>
          <w:lang w:eastAsia="es-ES"/>
        </w:rPr>
        <w:t xml:space="preserve"> establecidos en la </w:t>
      </w:r>
      <w:r w:rsidRPr="00133762">
        <w:rPr>
          <w:rFonts w:cstheme="majorHAnsi"/>
          <w:sz w:val="22"/>
          <w:szCs w:val="22"/>
        </w:rPr>
        <w:t>Resolución N° SGCTYPC-2021-002 de la Secretaría General de Coordinación Territorial y Participación Ciudadana de 05 julio de 2021.</w:t>
      </w:r>
      <w:r w:rsidR="00E527B4" w:rsidRPr="00133762">
        <w:rPr>
          <w:rFonts w:cstheme="majorHAnsi"/>
          <w:sz w:val="22"/>
          <w:szCs w:val="22"/>
        </w:rPr>
        <w:t xml:space="preserve"> Deberá tomarse en cuenta las excepciones normadas para menores de edad y adulto mayor.</w:t>
      </w:r>
    </w:p>
    <w:p w14:paraId="14623FF9" w14:textId="77777777" w:rsidR="00D23FCC" w:rsidRPr="00133762" w:rsidRDefault="00D23FCC" w:rsidP="00D23FCC">
      <w:pPr>
        <w:pStyle w:val="Prrafodelista"/>
        <w:rPr>
          <w:rFonts w:cstheme="majorHAnsi"/>
          <w:sz w:val="22"/>
          <w:szCs w:val="22"/>
        </w:rPr>
      </w:pPr>
    </w:p>
    <w:p w14:paraId="19F09897" w14:textId="542D1B9C" w:rsidR="009A2480" w:rsidRPr="00133762" w:rsidRDefault="009A2480"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133762">
        <w:rPr>
          <w:rFonts w:cstheme="majorHAnsi"/>
          <w:sz w:val="22"/>
          <w:szCs w:val="22"/>
          <w:lang w:eastAsia="es-ES"/>
        </w:rPr>
        <w:t>l</w:t>
      </w:r>
      <w:r w:rsidRPr="00133762">
        <w:rPr>
          <w:rFonts w:cstheme="majorHAnsi"/>
          <w:sz w:val="22"/>
          <w:szCs w:val="22"/>
          <w:lang w:eastAsia="es-ES"/>
        </w:rPr>
        <w:t xml:space="preserve"> pago de las tarifas por la utilización del</w:t>
      </w:r>
      <w:r w:rsidR="0090792D" w:rsidRPr="00133762">
        <w:rPr>
          <w:rFonts w:cstheme="majorHAnsi"/>
          <w:sz w:val="22"/>
          <w:szCs w:val="22"/>
        </w:rPr>
        <w:t xml:space="preserve">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Pr="00133762">
        <w:rPr>
          <w:rFonts w:cstheme="maj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1CF6A0D7" w14:textId="1884F992" w:rsidR="009A2480" w:rsidRPr="002330CD" w:rsidRDefault="00396B30" w:rsidP="00396B30">
      <w:pPr>
        <w:pStyle w:val="Prrafodelista"/>
        <w:numPr>
          <w:ilvl w:val="1"/>
          <w:numId w:val="33"/>
        </w:numPr>
        <w:spacing w:before="240" w:line="276" w:lineRule="auto"/>
        <w:jc w:val="both"/>
        <w:rPr>
          <w:rFonts w:cstheme="majorHAnsi"/>
          <w:sz w:val="22"/>
          <w:szCs w:val="22"/>
          <w:highlight w:val="green"/>
          <w:lang w:eastAsia="es-ES"/>
        </w:rPr>
      </w:pPr>
      <w:r w:rsidRPr="002330CD">
        <w:rPr>
          <w:rFonts w:cstheme="majorHAnsi"/>
          <w:sz w:val="22"/>
          <w:szCs w:val="22"/>
          <w:highlight w:val="green"/>
        </w:rPr>
        <w:t xml:space="preserve">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w:t>
      </w:r>
      <w:r w:rsidRPr="002330CD">
        <w:rPr>
          <w:rFonts w:cstheme="majorHAnsi"/>
          <w:sz w:val="22"/>
          <w:szCs w:val="22"/>
          <w:highlight w:val="green"/>
        </w:rPr>
        <w:lastRenderedPageBreak/>
        <w:t>organización deportiva y las condiciones determinadas, que resulte en beneficio del cuidado y mantenimiento del escenario deportivo y sus instalaciones</w:t>
      </w:r>
    </w:p>
    <w:p w14:paraId="42945024" w14:textId="603D4D4D" w:rsidR="005609E7" w:rsidRPr="00530A11" w:rsidRDefault="00BE0C50"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CLÁUSULA </w:t>
      </w:r>
      <w:r w:rsidR="00C5188E" w:rsidRPr="00530A11">
        <w:rPr>
          <w:rFonts w:asciiTheme="minorHAnsi" w:hAnsiTheme="minorHAnsi" w:cstheme="majorHAnsi"/>
          <w:b/>
          <w:lang w:eastAsia="es-ES"/>
        </w:rPr>
        <w:t>NOVENA. -</w:t>
      </w:r>
      <w:r w:rsidRPr="00530A11">
        <w:rPr>
          <w:rFonts w:asciiTheme="minorHAnsi" w:hAnsiTheme="minorHAnsi" w:cstheme="majorHAnsi"/>
          <w:b/>
          <w:lang w:eastAsia="es-ES"/>
        </w:rPr>
        <w:t xml:space="preserve"> ADMINISTRACIÓN, SUPERVISIÓN Y FISCALIZACIÓN DEL CONVENIO:</w:t>
      </w:r>
    </w:p>
    <w:p w14:paraId="0253F133" w14:textId="5C55D9BE" w:rsidR="005609E7" w:rsidRPr="00530A11" w:rsidRDefault="005609E7"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LA </w:t>
      </w:r>
      <w:r w:rsidR="00500E85" w:rsidRPr="00530A11">
        <w:rPr>
          <w:rFonts w:asciiTheme="minorHAnsi" w:hAnsiTheme="minorHAnsi" w:cstheme="majorHAnsi"/>
          <w:b/>
          <w:lang w:eastAsia="es-ES"/>
        </w:rPr>
        <w:t>ADMINISTRACIÓN</w:t>
      </w:r>
      <w:r w:rsidRPr="00530A11">
        <w:rPr>
          <w:rFonts w:asciiTheme="minorHAnsi" w:hAnsiTheme="minorHAnsi" w:cstheme="majorHAnsi"/>
          <w:b/>
          <w:lang w:eastAsia="es-ES"/>
        </w:rPr>
        <w:t xml:space="preserve"> ZONAL:</w:t>
      </w:r>
    </w:p>
    <w:p w14:paraId="4CC3C1AC" w14:textId="138B4D3B"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Administrador del Convenio a </w:t>
      </w:r>
      <w:proofErr w:type="gramStart"/>
      <w:r w:rsidRPr="00530A11">
        <w:rPr>
          <w:rFonts w:cstheme="majorHAnsi"/>
          <w:sz w:val="22"/>
          <w:szCs w:val="22"/>
          <w:lang w:eastAsia="es-ES"/>
        </w:rPr>
        <w:t>………………,</w:t>
      </w:r>
      <w:proofErr w:type="gramEnd"/>
      <w:r w:rsidRPr="00530A11">
        <w:rPr>
          <w:rFonts w:cstheme="majorHAnsi"/>
          <w:sz w:val="22"/>
          <w:szCs w:val="22"/>
          <w:lang w:eastAsia="es-ES"/>
        </w:rPr>
        <w:t xml:space="preserve"> quien tendrá la responsabilidad de la ejecución del mismo. Velará por el cabal y oportuno cumplimiento de todas y cada una de las obligaciones derivadas del mismo</w:t>
      </w:r>
      <w:r w:rsidR="00D71E4F" w:rsidRPr="00530A11">
        <w:rPr>
          <w:rFonts w:cstheme="majorHAnsi"/>
          <w:sz w:val="22"/>
          <w:szCs w:val="22"/>
          <w:lang w:eastAsia="es-ES"/>
        </w:rPr>
        <w:t>,</w:t>
      </w:r>
      <w:r w:rsidRPr="00530A11">
        <w:rPr>
          <w:rFonts w:cstheme="majorHAnsi"/>
          <w:sz w:val="22"/>
          <w:szCs w:val="22"/>
          <w:lang w:eastAsia="es-ES"/>
        </w:rPr>
        <w:t xml:space="preserve"> a </w:t>
      </w:r>
      <w:r w:rsidR="004F0C3F" w:rsidRPr="00530A11">
        <w:rPr>
          <w:rFonts w:cstheme="majorHAnsi"/>
          <w:sz w:val="22"/>
          <w:szCs w:val="22"/>
          <w:lang w:eastAsia="es-ES"/>
        </w:rPr>
        <w:t xml:space="preserve">fin de </w:t>
      </w:r>
      <w:r w:rsidRPr="00530A11">
        <w:rPr>
          <w:rFonts w:cstheme="majorHAnsi"/>
          <w:sz w:val="22"/>
          <w:szCs w:val="22"/>
          <w:lang w:eastAsia="es-ES"/>
        </w:rPr>
        <w:t xml:space="preserve">que el objeto del </w:t>
      </w:r>
      <w:r w:rsidR="003131B2" w:rsidRPr="00530A11">
        <w:rPr>
          <w:rFonts w:cstheme="majorHAnsi"/>
          <w:sz w:val="22"/>
          <w:szCs w:val="22"/>
          <w:lang w:eastAsia="es-ES"/>
        </w:rPr>
        <w:t>CONVENIO</w:t>
      </w:r>
      <w:r w:rsidRPr="00530A11">
        <w:rPr>
          <w:rFonts w:cstheme="majorHAnsi"/>
          <w:sz w:val="22"/>
          <w:szCs w:val="22"/>
          <w:lang w:eastAsia="es-ES"/>
        </w:rPr>
        <w:t xml:space="preserve"> se cumpla</w:t>
      </w:r>
      <w:r w:rsidR="00D71E4F" w:rsidRPr="00530A11">
        <w:rPr>
          <w:rFonts w:cstheme="majorHAnsi"/>
          <w:sz w:val="22"/>
          <w:szCs w:val="22"/>
          <w:lang w:eastAsia="es-ES"/>
        </w:rPr>
        <w:t>. M</w:t>
      </w:r>
      <w:r w:rsidRPr="00530A11">
        <w:rPr>
          <w:rFonts w:cstheme="majorHAnsi"/>
          <w:sz w:val="22"/>
          <w:szCs w:val="22"/>
          <w:lang w:eastAsia="es-ES"/>
        </w:rPr>
        <w:t>antendrá un adecuad</w:t>
      </w:r>
      <w:r w:rsidR="00C62FEF" w:rsidRPr="00530A11">
        <w:rPr>
          <w:rFonts w:cstheme="majorHAnsi"/>
          <w:sz w:val="22"/>
          <w:szCs w:val="22"/>
          <w:lang w:eastAsia="es-ES"/>
        </w:rPr>
        <w:t>o</w:t>
      </w:r>
      <w:r w:rsidRPr="00530A11">
        <w:rPr>
          <w:rFonts w:cstheme="majorHAnsi"/>
          <w:sz w:val="22"/>
          <w:szCs w:val="22"/>
          <w:lang w:eastAsia="es-ES"/>
        </w:rPr>
        <w:t xml:space="preserve"> contacto y comunicación con </w:t>
      </w:r>
      <w:r w:rsidR="00D71E4F" w:rsidRPr="00530A11">
        <w:rPr>
          <w:rFonts w:cstheme="majorHAnsi"/>
          <w:sz w:val="22"/>
          <w:szCs w:val="22"/>
          <w:lang w:eastAsia="es-ES"/>
        </w:rPr>
        <w:t>el BENEFICIARIO</w:t>
      </w:r>
      <w:r w:rsidRPr="00530A11">
        <w:rPr>
          <w:rFonts w:cstheme="majorHAnsi"/>
          <w:sz w:val="22"/>
          <w:szCs w:val="22"/>
          <w:lang w:eastAsia="es-ES"/>
        </w:rPr>
        <w:t xml:space="preserve">; conservará el expediente del </w:t>
      </w:r>
      <w:r w:rsidR="000F770F" w:rsidRPr="00530A11">
        <w:rPr>
          <w:rFonts w:cstheme="majorHAnsi"/>
          <w:sz w:val="22"/>
          <w:szCs w:val="22"/>
          <w:lang w:eastAsia="es-ES"/>
        </w:rPr>
        <w:t xml:space="preserve">CONVENIO </w:t>
      </w:r>
      <w:r w:rsidRPr="00530A11">
        <w:rPr>
          <w:rFonts w:cstheme="majorHAnsi"/>
          <w:sz w:val="22"/>
          <w:szCs w:val="22"/>
          <w:lang w:eastAsia="es-ES"/>
        </w:rPr>
        <w:t xml:space="preserve">debidamente foliado, facilitará el registro de información al SISCON, y, a la terminación del </w:t>
      </w:r>
      <w:r w:rsidR="000F770F" w:rsidRPr="00530A11">
        <w:rPr>
          <w:rFonts w:cstheme="majorHAnsi"/>
          <w:sz w:val="22"/>
          <w:szCs w:val="22"/>
          <w:lang w:eastAsia="es-ES"/>
        </w:rPr>
        <w:t xml:space="preserve">CONVENIO </w:t>
      </w:r>
      <w:r w:rsidRPr="00530A11">
        <w:rPr>
          <w:rFonts w:cstheme="majorHAnsi"/>
          <w:sz w:val="22"/>
          <w:szCs w:val="22"/>
          <w:lang w:eastAsia="es-ES"/>
        </w:rPr>
        <w:t>remitirá</w:t>
      </w:r>
      <w:r w:rsidR="005609E7" w:rsidRPr="00530A11">
        <w:rPr>
          <w:rFonts w:cstheme="majorHAnsi"/>
          <w:sz w:val="22"/>
          <w:szCs w:val="22"/>
          <w:lang w:eastAsia="es-ES"/>
        </w:rPr>
        <w:t xml:space="preserve"> el expediente</w:t>
      </w:r>
      <w:r w:rsidRPr="00530A11">
        <w:rPr>
          <w:rFonts w:cstheme="majorHAnsi"/>
          <w:sz w:val="22"/>
          <w:szCs w:val="22"/>
          <w:lang w:eastAsia="es-ES"/>
        </w:rPr>
        <w:t xml:space="preserve"> a la Dirección Metropolitana de Gestión </w:t>
      </w:r>
      <w:r w:rsidR="003131B2" w:rsidRPr="00530A11">
        <w:rPr>
          <w:rFonts w:cstheme="majorHAnsi"/>
          <w:sz w:val="22"/>
          <w:szCs w:val="22"/>
          <w:lang w:eastAsia="es-ES"/>
        </w:rPr>
        <w:t>D</w:t>
      </w:r>
      <w:r w:rsidRPr="00530A11">
        <w:rPr>
          <w:rFonts w:cstheme="majorHAnsi"/>
          <w:sz w:val="22"/>
          <w:szCs w:val="22"/>
          <w:lang w:eastAsia="es-ES"/>
        </w:rPr>
        <w:t>ocumental y Archivo.</w:t>
      </w:r>
    </w:p>
    <w:p w14:paraId="621E839C"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55524CE4" w14:textId="20AAE38C"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a </w:t>
      </w:r>
      <w:proofErr w:type="gramStart"/>
      <w:r w:rsidRPr="00530A11">
        <w:rPr>
          <w:rFonts w:cstheme="majorHAnsi"/>
          <w:sz w:val="22"/>
          <w:szCs w:val="22"/>
          <w:lang w:eastAsia="es-ES"/>
        </w:rPr>
        <w:t xml:space="preserve">………. </w:t>
      </w:r>
      <w:r w:rsidR="00B87114" w:rsidRPr="00530A11">
        <w:rPr>
          <w:rFonts w:cstheme="majorHAnsi"/>
          <w:sz w:val="22"/>
          <w:szCs w:val="22"/>
          <w:lang w:eastAsia="es-ES"/>
        </w:rPr>
        <w:t>…</w:t>
      </w:r>
      <w:r w:rsidRPr="00530A11">
        <w:rPr>
          <w:rFonts w:cstheme="majorHAnsi"/>
          <w:sz w:val="22"/>
          <w:szCs w:val="22"/>
          <w:lang w:eastAsia="es-ES"/>
        </w:rPr>
        <w:t>,</w:t>
      </w:r>
      <w:proofErr w:type="gramEnd"/>
      <w:r w:rsidRPr="00530A11">
        <w:rPr>
          <w:rFonts w:cstheme="majorHAnsi"/>
          <w:sz w:val="22"/>
          <w:szCs w:val="22"/>
          <w:lang w:eastAsia="es-ES"/>
        </w:rPr>
        <w:t xml:space="preserve"> quien tendrá la responsabilidad de apoyar al desempeño del Administrador</w:t>
      </w:r>
      <w:r w:rsidR="00D71E4F" w:rsidRPr="00530A11">
        <w:rPr>
          <w:rFonts w:cstheme="majorHAnsi"/>
          <w:sz w:val="22"/>
          <w:szCs w:val="22"/>
          <w:lang w:eastAsia="es-ES"/>
        </w:rPr>
        <w:t xml:space="preserve"> del Convenio</w:t>
      </w:r>
      <w:r w:rsidRPr="00530A11">
        <w:rPr>
          <w:rFonts w:cstheme="majorHAnsi"/>
          <w:sz w:val="22"/>
          <w:szCs w:val="22"/>
          <w:lang w:eastAsia="es-ES"/>
        </w:rPr>
        <w:t xml:space="preserve"> en la ejecución del mismo y monitorearlo.</w:t>
      </w:r>
    </w:p>
    <w:p w14:paraId="69C89956" w14:textId="77777777" w:rsidR="00D23FCC" w:rsidRPr="00530A11" w:rsidRDefault="00D23FCC" w:rsidP="00D23FCC">
      <w:pPr>
        <w:pStyle w:val="Prrafodelista"/>
        <w:rPr>
          <w:rFonts w:cstheme="majorHAnsi"/>
          <w:b/>
          <w:sz w:val="22"/>
          <w:szCs w:val="22"/>
          <w:lang w:eastAsia="es-ES"/>
        </w:rPr>
      </w:pPr>
    </w:p>
    <w:p w14:paraId="56E82C61"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39315897" w14:textId="36D231D5" w:rsidR="00BE0C50"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Se designa como Fiscalizador del Convenio a……………………, quien tendrá la responsabilidad de vigilar la correcta administración de los recursos y la ejecución de las actividades para alcanzar l</w:t>
      </w:r>
      <w:r w:rsidR="00D71E4F" w:rsidRPr="00530A11">
        <w:rPr>
          <w:rFonts w:cstheme="majorHAnsi"/>
          <w:sz w:val="22"/>
          <w:szCs w:val="22"/>
          <w:lang w:eastAsia="es-ES"/>
        </w:rPr>
        <w:t xml:space="preserve">as obligaciones </w:t>
      </w:r>
      <w:r w:rsidRPr="00530A11">
        <w:rPr>
          <w:rFonts w:cstheme="majorHAnsi"/>
          <w:sz w:val="22"/>
          <w:szCs w:val="22"/>
          <w:lang w:eastAsia="es-ES"/>
        </w:rPr>
        <w:t>asumid</w:t>
      </w:r>
      <w:r w:rsidR="00D71E4F" w:rsidRPr="00530A11">
        <w:rPr>
          <w:rFonts w:cstheme="majorHAnsi"/>
          <w:sz w:val="22"/>
          <w:szCs w:val="22"/>
          <w:lang w:eastAsia="es-ES"/>
        </w:rPr>
        <w:t>a</w:t>
      </w:r>
      <w:r w:rsidRPr="00530A11">
        <w:rPr>
          <w:rFonts w:cstheme="majorHAnsi"/>
          <w:sz w:val="22"/>
          <w:szCs w:val="22"/>
          <w:lang w:eastAsia="es-ES"/>
        </w:rPr>
        <w:t xml:space="preserve">s por la </w:t>
      </w:r>
      <w:r w:rsidR="003131B2" w:rsidRPr="00530A11">
        <w:rPr>
          <w:rFonts w:cstheme="majorHAnsi"/>
          <w:sz w:val="22"/>
          <w:szCs w:val="22"/>
          <w:lang w:eastAsia="es-ES"/>
        </w:rPr>
        <w:t xml:space="preserve">ADMINISTRACIÓN ZONAL </w:t>
      </w:r>
      <w:r w:rsidRPr="00530A11">
        <w:rPr>
          <w:rFonts w:cstheme="majorHAnsi"/>
          <w:sz w:val="22"/>
          <w:szCs w:val="22"/>
          <w:lang w:eastAsia="es-ES"/>
        </w:rPr>
        <w:t xml:space="preserve">en el </w:t>
      </w:r>
      <w:r w:rsidR="003131B2" w:rsidRPr="00530A11">
        <w:rPr>
          <w:rFonts w:cstheme="majorHAnsi"/>
          <w:sz w:val="22"/>
          <w:szCs w:val="22"/>
          <w:lang w:eastAsia="es-ES"/>
        </w:rPr>
        <w:t>CONVENIO</w:t>
      </w:r>
      <w:r w:rsidRPr="00530A11">
        <w:rPr>
          <w:rFonts w:cstheme="majorHAnsi"/>
          <w:sz w:val="22"/>
          <w:szCs w:val="22"/>
          <w:lang w:eastAsia="es-ES"/>
        </w:rPr>
        <w:t>.</w:t>
      </w:r>
      <w:r w:rsidR="006D67BD" w:rsidRPr="00530A11">
        <w:rPr>
          <w:rFonts w:cstheme="majorHAnsi"/>
          <w:sz w:val="22"/>
          <w:szCs w:val="22"/>
          <w:lang w:eastAsia="es-ES"/>
        </w:rPr>
        <w:t xml:space="preserve"> </w:t>
      </w:r>
    </w:p>
    <w:p w14:paraId="352075C4" w14:textId="064E1A2F" w:rsidR="00BE0C50" w:rsidRPr="00530A11" w:rsidRDefault="00BE0C50" w:rsidP="002329C5">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w:t>
      </w:r>
      <w:r w:rsidR="00D71E4F" w:rsidRPr="00530A11">
        <w:rPr>
          <w:rFonts w:asciiTheme="minorHAnsi" w:hAnsiTheme="minorHAnsi" w:cstheme="majorHAnsi"/>
          <w:lang w:eastAsia="es-ES"/>
        </w:rPr>
        <w:t xml:space="preserve"> del CONVENIO</w:t>
      </w:r>
      <w:r w:rsidRPr="00530A11">
        <w:rPr>
          <w:rFonts w:asciiTheme="minorHAnsi" w:hAnsiTheme="minorHAnsi" w:cstheme="majorHAnsi"/>
          <w:lang w:eastAsia="es-ES"/>
        </w:rPr>
        <w:t xml:space="preserve"> se obligan al cumplimiento de la “Guía que Regula el Procedimiento para la Suscripción, Registro, Seguimiento y </w:t>
      </w:r>
      <w:r w:rsidR="005D74E0" w:rsidRPr="00530A11">
        <w:rPr>
          <w:rFonts w:asciiTheme="minorHAnsi" w:hAnsiTheme="minorHAnsi" w:cstheme="majorHAnsi"/>
          <w:lang w:eastAsia="es-ES"/>
        </w:rPr>
        <w:t>Custodia de Convenios del MDMQ”</w:t>
      </w:r>
      <w:r w:rsidR="004F0C3F" w:rsidRPr="00530A11">
        <w:rPr>
          <w:rFonts w:asciiTheme="minorHAnsi" w:hAnsiTheme="minorHAnsi" w:cstheme="majorHAnsi"/>
          <w:lang w:eastAsia="es-ES"/>
        </w:rPr>
        <w:t xml:space="preserve">, </w:t>
      </w:r>
      <w:r w:rsidR="00C63B1D" w:rsidRPr="00530A11">
        <w:rPr>
          <w:rFonts w:asciiTheme="minorHAnsi" w:hAnsiTheme="minorHAnsi" w:cstheme="majorHAnsi"/>
          <w:lang w:eastAsia="es-ES"/>
        </w:rPr>
        <w:t>contenida e</w:t>
      </w:r>
      <w:r w:rsidR="00431B0D" w:rsidRPr="00530A11">
        <w:rPr>
          <w:rFonts w:asciiTheme="minorHAnsi" w:hAnsiTheme="minorHAnsi" w:cstheme="majorHAnsi"/>
          <w:lang w:eastAsia="es-ES"/>
        </w:rPr>
        <w:t xml:space="preserve">n la Resolución N° A </w:t>
      </w:r>
      <w:r w:rsidR="00AE5DB3" w:rsidRPr="00530A11">
        <w:rPr>
          <w:rFonts w:asciiTheme="minorHAnsi" w:hAnsiTheme="minorHAnsi" w:cstheme="majorHAnsi"/>
          <w:lang w:eastAsia="es-ES"/>
        </w:rPr>
        <w:t>0009 de</w:t>
      </w:r>
      <w:r w:rsidR="00431B0D" w:rsidRPr="00530A11">
        <w:rPr>
          <w:rFonts w:asciiTheme="minorHAnsi" w:hAnsiTheme="minorHAnsi" w:cstheme="majorHAnsi"/>
          <w:lang w:eastAsia="es-ES"/>
        </w:rPr>
        <w:t xml:space="preserve"> 23</w:t>
      </w:r>
      <w:r w:rsidR="00C63B1D" w:rsidRPr="00530A11">
        <w:rPr>
          <w:rFonts w:asciiTheme="minorHAnsi" w:hAnsiTheme="minorHAnsi" w:cstheme="majorHAnsi"/>
          <w:lang w:eastAsia="es-ES"/>
        </w:rPr>
        <w:t xml:space="preserve"> de agosto de 2013</w:t>
      </w:r>
      <w:r w:rsidR="003D34A3" w:rsidRPr="00530A11">
        <w:rPr>
          <w:rFonts w:asciiTheme="minorHAnsi" w:hAnsiTheme="minorHAnsi" w:cstheme="majorHAnsi"/>
          <w:lang w:eastAsia="es-ES"/>
        </w:rPr>
        <w:t>.</w:t>
      </w:r>
    </w:p>
    <w:p w14:paraId="3952C309" w14:textId="2BE92DFB" w:rsidR="00A92AE2" w:rsidRPr="004D3D42" w:rsidRDefault="00BE0C50" w:rsidP="001771C8">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CLÁUSULA DÉCIMA</w:t>
      </w:r>
      <w:r w:rsidR="00A92AE2" w:rsidRPr="004D3D42">
        <w:rPr>
          <w:rFonts w:asciiTheme="minorHAnsi" w:hAnsiTheme="minorHAnsi" w:cstheme="majorHAnsi"/>
          <w:b/>
          <w:lang w:eastAsia="es-ES"/>
        </w:rPr>
        <w:t xml:space="preserve">. </w:t>
      </w:r>
      <w:r w:rsidR="00762377" w:rsidRPr="004D3D42">
        <w:rPr>
          <w:rFonts w:asciiTheme="minorHAnsi" w:hAnsiTheme="minorHAnsi" w:cstheme="majorHAnsi"/>
          <w:b/>
          <w:lang w:eastAsia="es-ES"/>
        </w:rPr>
        <w:t>– DE LOS</w:t>
      </w:r>
      <w:r w:rsidR="00A92AE2" w:rsidRPr="004D3D42">
        <w:rPr>
          <w:rFonts w:asciiTheme="minorHAnsi" w:hAnsiTheme="minorHAnsi" w:cstheme="majorHAnsi"/>
          <w:b/>
          <w:lang w:eastAsia="es-ES"/>
        </w:rPr>
        <w:t xml:space="preserve"> INFORMES:</w:t>
      </w:r>
      <w:r w:rsidR="007505A6" w:rsidRPr="004D3D42">
        <w:rPr>
          <w:rFonts w:asciiTheme="minorHAnsi" w:hAnsiTheme="minorHAnsi" w:cstheme="majorHAnsi"/>
          <w:b/>
          <w:lang w:eastAsia="es-ES"/>
        </w:rPr>
        <w:t xml:space="preserve"> </w:t>
      </w:r>
    </w:p>
    <w:p w14:paraId="3710FA26" w14:textId="21994EED" w:rsidR="00A92AE2" w:rsidRPr="004D3D42" w:rsidRDefault="000367B1" w:rsidP="001771C8">
      <w:pPr>
        <w:pStyle w:val="Prrafodelista"/>
        <w:numPr>
          <w:ilvl w:val="1"/>
          <w:numId w:val="38"/>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14:paraId="21CF1452" w14:textId="2BD1F1D0" w:rsidR="000F770F" w:rsidRPr="004D3D42" w:rsidRDefault="000F770F"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P</w:t>
      </w:r>
      <w:r w:rsidR="00A92AE2" w:rsidRPr="004D3D42">
        <w:rPr>
          <w:rFonts w:cstheme="majorHAnsi"/>
          <w:sz w:val="22"/>
          <w:szCs w:val="22"/>
          <w:lang w:eastAsia="es-ES"/>
        </w:rPr>
        <w:t xml:space="preserve">reparar los informes técnicos y financieros periódicos o de avance previstos en el </w:t>
      </w:r>
      <w:r w:rsidR="005212FF" w:rsidRPr="004D3D42">
        <w:rPr>
          <w:rFonts w:cstheme="majorHAnsi"/>
          <w:sz w:val="22"/>
          <w:szCs w:val="22"/>
          <w:lang w:eastAsia="es-ES"/>
        </w:rPr>
        <w:t>CONVENIO</w:t>
      </w:r>
      <w:r w:rsidR="00A92AE2" w:rsidRPr="004D3D42">
        <w:rPr>
          <w:rFonts w:cstheme="majorHAnsi"/>
          <w:sz w:val="22"/>
          <w:szCs w:val="22"/>
          <w:lang w:eastAsia="es-ES"/>
        </w:rPr>
        <w:t xml:space="preserve">, o que solicite el Supervisor o Fiscalizador del </w:t>
      </w:r>
      <w:r w:rsidR="00BC3F4D">
        <w:rPr>
          <w:rFonts w:cstheme="majorHAnsi"/>
          <w:sz w:val="22"/>
          <w:szCs w:val="22"/>
          <w:lang w:eastAsia="es-ES"/>
        </w:rPr>
        <w:t>Convenio</w:t>
      </w:r>
      <w:r w:rsidR="00A92AE2"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w:t>
      </w:r>
      <w:r w:rsidRPr="004D3D42">
        <w:rPr>
          <w:rFonts w:cstheme="majorHAnsi"/>
          <w:sz w:val="22"/>
          <w:szCs w:val="22"/>
          <w:lang w:eastAsia="es-ES"/>
        </w:rPr>
        <w:t>CONVENIO</w:t>
      </w:r>
      <w:r w:rsidR="00A92AE2" w:rsidRPr="004D3D42">
        <w:rPr>
          <w:rFonts w:cstheme="majorHAnsi"/>
          <w:sz w:val="22"/>
          <w:szCs w:val="22"/>
          <w:lang w:eastAsia="es-ES"/>
        </w:rPr>
        <w:t xml:space="preserve">. </w:t>
      </w:r>
    </w:p>
    <w:p w14:paraId="6C3D6CDE" w14:textId="7B21DD8F"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Los </w:t>
      </w:r>
      <w:r w:rsidR="00431B0D" w:rsidRPr="004D3D42">
        <w:rPr>
          <w:rFonts w:cstheme="majorHAnsi"/>
          <w:sz w:val="22"/>
          <w:szCs w:val="22"/>
          <w:lang w:eastAsia="es-ES"/>
        </w:rPr>
        <w:t>informes</w:t>
      </w:r>
      <w:r w:rsidRPr="004D3D42">
        <w:rPr>
          <w:rFonts w:cstheme="majorHAnsi"/>
          <w:sz w:val="22"/>
          <w:szCs w:val="22"/>
          <w:lang w:eastAsia="es-ES"/>
        </w:rPr>
        <w:t xml:space="preserve"> técnicos y económicos serán de inicio, avance (intermedio)</w:t>
      </w:r>
      <w:r w:rsidR="000F770F" w:rsidRPr="004D3D42">
        <w:rPr>
          <w:rFonts w:cstheme="majorHAnsi"/>
          <w:sz w:val="22"/>
          <w:szCs w:val="22"/>
          <w:lang w:eastAsia="es-ES"/>
        </w:rPr>
        <w:t>.</w:t>
      </w:r>
    </w:p>
    <w:p w14:paraId="6E57E734" w14:textId="66330F6B"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w:t>
      </w:r>
      <w:r w:rsidR="00F07046" w:rsidRPr="004D3D42">
        <w:rPr>
          <w:rFonts w:cstheme="majorHAnsi"/>
          <w:sz w:val="22"/>
          <w:szCs w:val="22"/>
          <w:lang w:eastAsia="es-ES"/>
        </w:rPr>
        <w:t xml:space="preserve"> </w:t>
      </w:r>
      <w:r w:rsidR="000F770F" w:rsidRPr="004D3D42">
        <w:rPr>
          <w:rFonts w:cstheme="majorHAnsi"/>
          <w:sz w:val="22"/>
          <w:szCs w:val="22"/>
          <w:lang w:eastAsia="es-ES"/>
        </w:rPr>
        <w:t>el i</w:t>
      </w:r>
      <w:r w:rsidR="00F07046" w:rsidRPr="004D3D42">
        <w:rPr>
          <w:rFonts w:cstheme="majorHAnsi"/>
          <w:sz w:val="22"/>
          <w:szCs w:val="22"/>
          <w:lang w:eastAsia="es-ES"/>
        </w:rPr>
        <w:t>nforme</w:t>
      </w:r>
      <w:r w:rsidRPr="004D3D42">
        <w:rPr>
          <w:rFonts w:cstheme="majorHAnsi"/>
          <w:sz w:val="22"/>
          <w:szCs w:val="22"/>
          <w:lang w:eastAsia="es-ES"/>
        </w:rPr>
        <w:t xml:space="preserve"> al Fiscalizador del </w:t>
      </w:r>
      <w:r w:rsidR="00D71E4F" w:rsidRPr="004D3D42">
        <w:rPr>
          <w:rFonts w:cstheme="majorHAnsi"/>
          <w:sz w:val="22"/>
          <w:szCs w:val="22"/>
          <w:lang w:eastAsia="es-ES"/>
        </w:rPr>
        <w:t>C</w:t>
      </w:r>
      <w:r w:rsidR="000E2792" w:rsidRPr="004D3D42">
        <w:rPr>
          <w:rFonts w:cstheme="majorHAnsi"/>
          <w:sz w:val="22"/>
          <w:szCs w:val="22"/>
          <w:lang w:eastAsia="es-ES"/>
        </w:rPr>
        <w:t>onvenio</w:t>
      </w:r>
      <w:r w:rsidR="00D71E4F" w:rsidRPr="004D3D42">
        <w:rPr>
          <w:rFonts w:cstheme="majorHAnsi"/>
          <w:sz w:val="22"/>
          <w:szCs w:val="22"/>
          <w:lang w:eastAsia="es-ES"/>
        </w:rPr>
        <w:t xml:space="preserve"> </w:t>
      </w:r>
      <w:r w:rsidRPr="004D3D42">
        <w:rPr>
          <w:rFonts w:cstheme="majorHAnsi"/>
          <w:sz w:val="22"/>
          <w:szCs w:val="22"/>
          <w:lang w:eastAsia="es-ES"/>
        </w:rPr>
        <w:t xml:space="preserve">para su aprobación, sin perjuicio que se pueda emitir otros informes a requerimiento de órgano competente. </w:t>
      </w:r>
    </w:p>
    <w:p w14:paraId="433940B2" w14:textId="38CE887A" w:rsidR="00D71E4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14:paraId="1E0A475B" w14:textId="21FEED0F" w:rsidR="001771C8" w:rsidRPr="004D3D42" w:rsidRDefault="000F770F" w:rsidP="00DE7BE5">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Cumplir con </w:t>
      </w:r>
      <w:r w:rsidR="00A92AE2" w:rsidRPr="004D3D42">
        <w:rPr>
          <w:rFonts w:cstheme="majorHAnsi"/>
          <w:sz w:val="22"/>
          <w:szCs w:val="22"/>
          <w:lang w:eastAsia="es-ES"/>
        </w:rPr>
        <w:t xml:space="preserve">todo lo previsto en la “Guía que Regula el Procedimiento para la </w:t>
      </w:r>
      <w:r w:rsidR="00C63B1D"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C63B1D" w:rsidRPr="004D3D42">
        <w:rPr>
          <w:rFonts w:cstheme="majorHAnsi"/>
          <w:sz w:val="22"/>
          <w:szCs w:val="22"/>
          <w:lang w:eastAsia="es-ES"/>
        </w:rPr>
        <w:t>”</w:t>
      </w:r>
      <w:r w:rsidR="00D71E4F" w:rsidRPr="004D3D42">
        <w:rPr>
          <w:rFonts w:cstheme="majorHAnsi"/>
          <w:sz w:val="22"/>
          <w:szCs w:val="22"/>
          <w:lang w:eastAsia="es-ES"/>
        </w:rPr>
        <w:t>,</w:t>
      </w:r>
      <w:r w:rsidR="004F0C3F" w:rsidRPr="004D3D42">
        <w:rPr>
          <w:rFonts w:cstheme="majorHAnsi"/>
          <w:sz w:val="22"/>
          <w:szCs w:val="22"/>
          <w:lang w:eastAsia="es-ES"/>
        </w:rPr>
        <w:t xml:space="preserve"> </w:t>
      </w:r>
      <w:r w:rsidR="00C63B1D" w:rsidRPr="004D3D42">
        <w:rPr>
          <w:rFonts w:cstheme="majorHAnsi"/>
          <w:sz w:val="22"/>
          <w:szCs w:val="22"/>
          <w:lang w:eastAsia="es-ES"/>
        </w:rPr>
        <w:t xml:space="preserve">contenida en la </w:t>
      </w:r>
      <w:r w:rsidR="00431B0D" w:rsidRPr="004D3D42">
        <w:rPr>
          <w:rFonts w:cstheme="majorHAnsi"/>
          <w:sz w:val="22"/>
          <w:szCs w:val="22"/>
          <w:lang w:eastAsia="es-ES"/>
        </w:rPr>
        <w:t xml:space="preserve">Resolución N° 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p>
    <w:p w14:paraId="24172314" w14:textId="77777777" w:rsidR="00D71E4F" w:rsidRPr="004D3D42" w:rsidRDefault="00D71E4F">
      <w:pPr>
        <w:pStyle w:val="Prrafodelista"/>
        <w:spacing w:before="240" w:line="276" w:lineRule="auto"/>
        <w:jc w:val="both"/>
        <w:rPr>
          <w:rFonts w:cstheme="majorHAnsi"/>
          <w:sz w:val="22"/>
          <w:szCs w:val="22"/>
          <w:lang w:eastAsia="es-ES"/>
        </w:rPr>
      </w:pPr>
    </w:p>
    <w:p w14:paraId="7B424DF8" w14:textId="31811B2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lastRenderedPageBreak/>
        <w:t>El Supervisor:</w:t>
      </w:r>
    </w:p>
    <w:p w14:paraId="1A7D16EC" w14:textId="5CF1B615"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Aprobar los informes del monitoreo y evaluación final sobre la ejecución del </w:t>
      </w:r>
      <w:r w:rsidR="005212FF" w:rsidRPr="004D3D42">
        <w:rPr>
          <w:rFonts w:cstheme="majorHAnsi"/>
          <w:sz w:val="22"/>
          <w:szCs w:val="22"/>
          <w:lang w:eastAsia="es-ES"/>
        </w:rPr>
        <w:t xml:space="preserve">CONVENIO, </w:t>
      </w:r>
      <w:r w:rsidRPr="004D3D42">
        <w:rPr>
          <w:rFonts w:cstheme="majorHAnsi"/>
          <w:sz w:val="22"/>
          <w:szCs w:val="22"/>
          <w:lang w:eastAsia="es-ES"/>
        </w:rPr>
        <w:t>así como aquellos que, de conformidad con el ordenamiento jurídico</w:t>
      </w:r>
      <w:r w:rsidR="00C63B1D" w:rsidRPr="004D3D42">
        <w:rPr>
          <w:rFonts w:cstheme="majorHAnsi"/>
          <w:sz w:val="22"/>
          <w:szCs w:val="22"/>
          <w:lang w:eastAsia="es-ES"/>
        </w:rPr>
        <w:t>,</w:t>
      </w:r>
      <w:r w:rsidRPr="004D3D42">
        <w:rPr>
          <w:rFonts w:cstheme="majorHAnsi"/>
          <w:sz w:val="22"/>
          <w:szCs w:val="22"/>
          <w:lang w:eastAsia="es-ES"/>
        </w:rPr>
        <w:t xml:space="preserve"> </w:t>
      </w:r>
      <w:r w:rsidR="000367B1" w:rsidRPr="004D3D42">
        <w:rPr>
          <w:rFonts w:cstheme="majorHAnsi"/>
          <w:sz w:val="22"/>
          <w:szCs w:val="22"/>
          <w:lang w:eastAsia="es-ES"/>
        </w:rPr>
        <w:t>nacional</w:t>
      </w:r>
      <w:r w:rsidR="00C63B1D" w:rsidRPr="004D3D42">
        <w:rPr>
          <w:rFonts w:cstheme="majorHAnsi"/>
          <w:sz w:val="22"/>
          <w:szCs w:val="22"/>
          <w:lang w:eastAsia="es-ES"/>
        </w:rPr>
        <w:t>; y</w:t>
      </w:r>
      <w:r w:rsidR="004F0C3F" w:rsidRPr="004D3D42">
        <w:rPr>
          <w:rFonts w:cstheme="majorHAnsi"/>
          <w:sz w:val="22"/>
          <w:szCs w:val="22"/>
          <w:lang w:eastAsia="es-ES"/>
        </w:rPr>
        <w:t xml:space="preserve">, </w:t>
      </w:r>
      <w:r w:rsidR="000367B1" w:rsidRPr="004D3D42">
        <w:rPr>
          <w:rFonts w:cstheme="majorHAnsi"/>
          <w:sz w:val="22"/>
          <w:szCs w:val="22"/>
          <w:lang w:eastAsia="es-ES"/>
        </w:rPr>
        <w:t>metropolitano</w:t>
      </w:r>
      <w:r w:rsidRPr="004D3D42">
        <w:rPr>
          <w:rFonts w:cstheme="majorHAnsi"/>
          <w:sz w:val="22"/>
          <w:szCs w:val="22"/>
          <w:lang w:eastAsia="es-ES"/>
        </w:rPr>
        <w:t xml:space="preserve">, deba emitir a requerimiento de </w:t>
      </w:r>
      <w:r w:rsidR="000367B1" w:rsidRPr="004D3D42">
        <w:rPr>
          <w:rFonts w:cstheme="majorHAnsi"/>
          <w:sz w:val="22"/>
          <w:szCs w:val="22"/>
          <w:lang w:eastAsia="es-ES"/>
        </w:rPr>
        <w:t>otros órganos</w:t>
      </w:r>
      <w:r w:rsidRPr="004D3D42">
        <w:rPr>
          <w:rFonts w:cstheme="majorHAnsi"/>
          <w:sz w:val="22"/>
          <w:szCs w:val="22"/>
          <w:lang w:eastAsia="es-ES"/>
        </w:rPr>
        <w:t>.</w:t>
      </w:r>
      <w:r w:rsidRPr="004D3D42">
        <w:rPr>
          <w:rFonts w:cstheme="majorHAnsi"/>
          <w:b/>
          <w:sz w:val="22"/>
          <w:szCs w:val="22"/>
          <w:lang w:eastAsia="es-ES"/>
        </w:rPr>
        <w:tab/>
      </w:r>
    </w:p>
    <w:p w14:paraId="4C797F7B" w14:textId="4BD171BE"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1B60FAD7" w14:textId="22A2A936"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14:paraId="177CD27C" w14:textId="047A9136" w:rsidR="00E160B4" w:rsidRPr="004D3D42" w:rsidRDefault="00AE5DB3" w:rsidP="00C63B1D">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con</w:t>
      </w:r>
      <w:r w:rsidR="004F0C3F" w:rsidRPr="004D3D42">
        <w:rPr>
          <w:rFonts w:cstheme="majorHAnsi"/>
          <w:sz w:val="22"/>
          <w:szCs w:val="22"/>
          <w:lang w:eastAsia="es-ES"/>
        </w:rPr>
        <w:t xml:space="preserve"> </w:t>
      </w:r>
      <w:r w:rsidR="00A92AE2" w:rsidRPr="004D3D42">
        <w:rPr>
          <w:rFonts w:cstheme="majorHAnsi"/>
          <w:sz w:val="22"/>
          <w:szCs w:val="22"/>
          <w:lang w:eastAsia="es-ES"/>
        </w:rPr>
        <w:t xml:space="preserve">todo lo previsto en la “Guía que Regula el Procedimiento para la </w:t>
      </w:r>
      <w:r w:rsidR="005212FF"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4F0C3F" w:rsidRPr="004D3D42">
        <w:rPr>
          <w:rFonts w:cstheme="majorHAnsi"/>
          <w:sz w:val="22"/>
          <w:szCs w:val="22"/>
          <w:lang w:eastAsia="es-ES"/>
        </w:rPr>
        <w:t xml:space="preserve">, </w:t>
      </w:r>
      <w:r w:rsidR="00C63B1D" w:rsidRPr="004D3D42">
        <w:rPr>
          <w:rFonts w:cstheme="majorHAnsi"/>
          <w:sz w:val="22"/>
          <w:szCs w:val="22"/>
          <w:lang w:eastAsia="es-ES"/>
        </w:rPr>
        <w:t>contenida e</w:t>
      </w:r>
      <w:r w:rsidR="00431B0D" w:rsidRPr="004D3D42">
        <w:rPr>
          <w:rFonts w:cstheme="majorHAnsi"/>
          <w:sz w:val="22"/>
          <w:szCs w:val="22"/>
          <w:lang w:eastAsia="es-ES"/>
        </w:rPr>
        <w:t xml:space="preserve">n la Resolución N° A </w:t>
      </w:r>
      <w:r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EA4EED" w:rsidRPr="004D3D42">
        <w:rPr>
          <w:rFonts w:cstheme="majorHAnsi"/>
          <w:sz w:val="22"/>
          <w:szCs w:val="22"/>
          <w:lang w:eastAsia="es-ES"/>
        </w:rPr>
        <w:t>.</w:t>
      </w:r>
    </w:p>
    <w:p w14:paraId="33406A58" w14:textId="77777777" w:rsidR="0033339E" w:rsidRPr="004D3D42" w:rsidRDefault="0033339E" w:rsidP="0033339E">
      <w:pPr>
        <w:pStyle w:val="Prrafodelista"/>
        <w:spacing w:before="240" w:line="276" w:lineRule="auto"/>
        <w:jc w:val="both"/>
        <w:rPr>
          <w:rFonts w:cstheme="majorHAnsi"/>
          <w:sz w:val="22"/>
          <w:szCs w:val="22"/>
          <w:lang w:eastAsia="es-ES"/>
        </w:rPr>
      </w:pPr>
    </w:p>
    <w:p w14:paraId="5E3D61BE" w14:textId="5AFEB4C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14:paraId="0BFA85F8" w14:textId="14241CF9"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53EC67AD" w14:textId="21030AB0"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r w:rsidR="000F770F" w:rsidRPr="004D3D42">
        <w:rPr>
          <w:rFonts w:cstheme="majorHAnsi"/>
          <w:sz w:val="22"/>
          <w:szCs w:val="22"/>
          <w:lang w:eastAsia="es-ES"/>
        </w:rPr>
        <w:t>.</w:t>
      </w:r>
    </w:p>
    <w:p w14:paraId="4A0A024F" w14:textId="55F37621" w:rsidR="00A92AE2"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w:t>
      </w:r>
      <w:r w:rsidR="00C63B1D" w:rsidRPr="004D3D42">
        <w:rPr>
          <w:rFonts w:cstheme="majorHAnsi"/>
          <w:sz w:val="22"/>
          <w:szCs w:val="22"/>
          <w:lang w:eastAsia="es-ES"/>
        </w:rPr>
        <w:t>, contenida</w:t>
      </w:r>
      <w:r w:rsidR="004F0C3F" w:rsidRPr="004D3D42">
        <w:rPr>
          <w:rFonts w:cstheme="majorHAnsi"/>
          <w:sz w:val="22"/>
          <w:szCs w:val="22"/>
          <w:lang w:eastAsia="es-ES"/>
        </w:rPr>
        <w:t xml:space="preserve"> en la Resoluci</w:t>
      </w:r>
      <w:r w:rsidR="00C63B1D" w:rsidRPr="004D3D42">
        <w:rPr>
          <w:rFonts w:cstheme="majorHAnsi"/>
          <w:sz w:val="22"/>
          <w:szCs w:val="22"/>
          <w:lang w:eastAsia="es-ES"/>
        </w:rPr>
        <w:t>ón N</w:t>
      </w:r>
      <w:r w:rsidR="004F0C3F" w:rsidRPr="004D3D42">
        <w:rPr>
          <w:rFonts w:cstheme="majorHAnsi"/>
          <w:sz w:val="22"/>
          <w:szCs w:val="22"/>
          <w:lang w:eastAsia="es-ES"/>
        </w:rPr>
        <w:t xml:space="preserve">° </w:t>
      </w:r>
      <w:r w:rsidR="00431B0D" w:rsidRPr="004D3D42">
        <w:rPr>
          <w:rFonts w:cstheme="majorHAnsi"/>
          <w:sz w:val="22"/>
          <w:szCs w:val="22"/>
          <w:lang w:eastAsia="es-ES"/>
        </w:rPr>
        <w:t xml:space="preserve">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AE5DB3" w:rsidRPr="004D3D42">
        <w:rPr>
          <w:rFonts w:cstheme="majorHAnsi"/>
          <w:sz w:val="22"/>
          <w:szCs w:val="22"/>
          <w:lang w:eastAsia="es-ES"/>
        </w:rPr>
        <w:t>.</w:t>
      </w:r>
    </w:p>
    <w:p w14:paraId="7F22A423" w14:textId="6386D535" w:rsidR="000F770F" w:rsidRPr="00E8137F" w:rsidRDefault="000508C2" w:rsidP="001771C8">
      <w:pPr>
        <w:spacing w:before="240" w:line="276" w:lineRule="auto"/>
        <w:jc w:val="both"/>
        <w:rPr>
          <w:rFonts w:asciiTheme="minorHAnsi" w:hAnsiTheme="minorHAnsi" w:cstheme="majorHAnsi"/>
          <w:b/>
        </w:rPr>
      </w:pPr>
      <w:r w:rsidRPr="00E8137F">
        <w:rPr>
          <w:rFonts w:asciiTheme="minorHAnsi" w:hAnsiTheme="minorHAnsi" w:cstheme="majorHAnsi"/>
          <w:b/>
        </w:rPr>
        <w:t xml:space="preserve">CLÁUSULA DÉCIMA </w:t>
      </w:r>
      <w:r w:rsidR="00762377" w:rsidRPr="00E8137F">
        <w:rPr>
          <w:rFonts w:asciiTheme="minorHAnsi" w:hAnsiTheme="minorHAnsi" w:cstheme="majorHAnsi"/>
          <w:b/>
        </w:rPr>
        <w:t>PRIMERA</w:t>
      </w:r>
      <w:r w:rsidR="009455E9" w:rsidRPr="00E8137F">
        <w:rPr>
          <w:rFonts w:asciiTheme="minorHAnsi" w:hAnsiTheme="minorHAnsi" w:cstheme="majorHAnsi"/>
          <w:b/>
        </w:rPr>
        <w:t>. -</w:t>
      </w:r>
      <w:r w:rsidRPr="00E8137F">
        <w:rPr>
          <w:rFonts w:asciiTheme="minorHAnsi" w:hAnsiTheme="minorHAnsi" w:cstheme="majorHAnsi"/>
          <w:b/>
        </w:rPr>
        <w:t xml:space="preserve"> RELACIÓN LABORAL O DE DEPENDENCIA:</w:t>
      </w:r>
    </w:p>
    <w:p w14:paraId="2CA26E1A" w14:textId="01A98668" w:rsidR="00392B34" w:rsidRPr="00236BC6" w:rsidRDefault="000F770F" w:rsidP="001771C8">
      <w:pPr>
        <w:spacing w:before="240" w:line="276" w:lineRule="auto"/>
        <w:jc w:val="both"/>
        <w:rPr>
          <w:rFonts w:asciiTheme="minorHAnsi" w:hAnsiTheme="minorHAnsi" w:cstheme="majorHAnsi"/>
        </w:rPr>
      </w:pPr>
      <w:r w:rsidRPr="00236BC6">
        <w:rPr>
          <w:rFonts w:asciiTheme="minorHAnsi" w:hAnsiTheme="minorHAnsi" w:cstheme="majorHAnsi"/>
        </w:rPr>
        <w:t>EL MUNICIPIO</w:t>
      </w:r>
      <w:r w:rsidR="00766689" w:rsidRPr="00236BC6">
        <w:rPr>
          <w:rFonts w:asciiTheme="minorHAnsi" w:hAnsiTheme="minorHAnsi" w:cstheme="majorHAnsi"/>
        </w:rPr>
        <w:t xml:space="preserve"> p</w:t>
      </w:r>
      <w:r w:rsidR="000508C2" w:rsidRPr="00236BC6">
        <w:rPr>
          <w:rFonts w:asciiTheme="minorHAnsi" w:hAnsiTheme="minorHAnsi" w:cstheme="majorHAnsi"/>
        </w:rPr>
        <w:t xml:space="preserve">or la naturaleza del presente </w:t>
      </w:r>
      <w:r w:rsidRPr="00236BC6">
        <w:rPr>
          <w:rFonts w:asciiTheme="minorHAnsi" w:hAnsiTheme="minorHAnsi" w:cstheme="majorHAnsi"/>
        </w:rPr>
        <w:t xml:space="preserve">CONVENIO </w:t>
      </w:r>
      <w:r w:rsidR="00766689" w:rsidRPr="00236BC6">
        <w:rPr>
          <w:rFonts w:asciiTheme="minorHAnsi" w:hAnsiTheme="minorHAnsi" w:cstheme="majorHAnsi"/>
        </w:rPr>
        <w:t xml:space="preserve">no tendrá </w:t>
      </w:r>
      <w:r w:rsidR="000508C2" w:rsidRPr="00236BC6">
        <w:rPr>
          <w:rFonts w:asciiTheme="minorHAnsi" w:hAnsiTheme="minorHAnsi" w:cstheme="majorHAnsi"/>
        </w:rPr>
        <w:t>rel</w:t>
      </w:r>
      <w:r w:rsidR="00A2208F" w:rsidRPr="00236BC6">
        <w:rPr>
          <w:rFonts w:asciiTheme="minorHAnsi" w:hAnsiTheme="minorHAnsi" w:cstheme="majorHAnsi"/>
        </w:rPr>
        <w:t>ación laboral</w:t>
      </w:r>
      <w:r w:rsidR="00766689" w:rsidRPr="00236BC6">
        <w:rPr>
          <w:rFonts w:asciiTheme="minorHAnsi" w:hAnsiTheme="minorHAnsi" w:cstheme="majorHAnsi"/>
        </w:rPr>
        <w:t xml:space="preserve"> o de dependencia</w:t>
      </w:r>
      <w:r w:rsidR="00981CDF" w:rsidRPr="00236BC6">
        <w:rPr>
          <w:rFonts w:asciiTheme="minorHAnsi" w:hAnsiTheme="minorHAnsi" w:cstheme="majorHAnsi"/>
        </w:rPr>
        <w:t xml:space="preserve"> con </w:t>
      </w:r>
      <w:r w:rsidR="00876780" w:rsidRPr="00236BC6">
        <w:rPr>
          <w:rFonts w:asciiTheme="minorHAnsi" w:hAnsiTheme="minorHAnsi" w:cstheme="majorHAnsi"/>
        </w:rPr>
        <w:t>la directiva y/o integrantes de la Liga</w:t>
      </w:r>
      <w:r w:rsidR="00431B0D" w:rsidRPr="00236BC6">
        <w:rPr>
          <w:rFonts w:asciiTheme="minorHAnsi" w:hAnsiTheme="minorHAnsi" w:cstheme="majorHAnsi"/>
        </w:rPr>
        <w:t xml:space="preserve"> Barrial </w:t>
      </w:r>
      <w:r w:rsidR="00AE5DB3" w:rsidRPr="00236BC6">
        <w:rPr>
          <w:rFonts w:asciiTheme="minorHAnsi" w:hAnsiTheme="minorHAnsi" w:cstheme="majorHAnsi"/>
        </w:rPr>
        <w:t>“</w:t>
      </w:r>
      <w:r w:rsidR="003F0BCE" w:rsidRPr="00950809">
        <w:rPr>
          <w:rFonts w:cstheme="minorHAnsi"/>
          <w:bCs/>
          <w:lang w:eastAsia="es-ES"/>
        </w:rPr>
        <w:t>Batallón Chimborazo</w:t>
      </w:r>
      <w:r w:rsidR="00AE5DB3" w:rsidRPr="00236BC6">
        <w:rPr>
          <w:rFonts w:asciiTheme="minorHAnsi" w:hAnsiTheme="minorHAnsi" w:cstheme="majorHAnsi"/>
        </w:rPr>
        <w:t>”, y el</w:t>
      </w:r>
      <w:r w:rsidR="00981CDF" w:rsidRPr="00236BC6">
        <w:rPr>
          <w:rFonts w:asciiTheme="minorHAnsi" w:hAnsiTheme="minorHAnsi" w:cstheme="majorHAnsi"/>
        </w:rPr>
        <w:t xml:space="preserve"> personal que contra</w:t>
      </w:r>
      <w:r w:rsidR="00876780" w:rsidRPr="00236BC6">
        <w:rPr>
          <w:rFonts w:asciiTheme="minorHAnsi" w:hAnsiTheme="minorHAnsi" w:cstheme="majorHAnsi"/>
        </w:rPr>
        <w:t xml:space="preserve">tare la misma para el cumplimiento del </w:t>
      </w:r>
      <w:r w:rsidR="004F0C3F" w:rsidRPr="00236BC6">
        <w:rPr>
          <w:rFonts w:asciiTheme="minorHAnsi" w:hAnsiTheme="minorHAnsi" w:cstheme="majorHAnsi"/>
        </w:rPr>
        <w:t>CONVENIO.</w:t>
      </w:r>
    </w:p>
    <w:p w14:paraId="41F85EEE" w14:textId="3777273E" w:rsidR="004433A4" w:rsidRPr="00236BC6" w:rsidRDefault="00392B34" w:rsidP="001771C8">
      <w:pPr>
        <w:spacing w:before="240" w:line="276" w:lineRule="auto"/>
        <w:jc w:val="both"/>
        <w:rPr>
          <w:rFonts w:asciiTheme="minorHAnsi" w:hAnsiTheme="minorHAnsi" w:cstheme="majorHAnsi"/>
        </w:rPr>
      </w:pPr>
      <w:r w:rsidRPr="00236BC6">
        <w:rPr>
          <w:rFonts w:asciiTheme="minorHAnsi" w:hAnsiTheme="minorHAnsi" w:cstheme="majorHAnsi"/>
        </w:rPr>
        <w:t>En el caso de que el BENEFICIARIO cuente con personal para el cuidado y mantenimiento de la instalación y escenario deportivo, la relación laboral en cumplimiento a la ley</w:t>
      </w:r>
      <w:r w:rsidR="00D23FCC" w:rsidRPr="00236BC6">
        <w:rPr>
          <w:rFonts w:asciiTheme="minorHAnsi" w:hAnsiTheme="minorHAnsi" w:cstheme="majorHAnsi"/>
        </w:rPr>
        <w:t>;</w:t>
      </w:r>
      <w:r w:rsidR="00431B0D" w:rsidRPr="00236BC6">
        <w:rPr>
          <w:rFonts w:asciiTheme="minorHAnsi" w:hAnsiTheme="minorHAnsi" w:cstheme="majorHAnsi"/>
        </w:rPr>
        <w:t xml:space="preserve"> </w:t>
      </w:r>
      <w:r w:rsidR="00AE5DB3" w:rsidRPr="00236BC6">
        <w:rPr>
          <w:rFonts w:asciiTheme="minorHAnsi" w:hAnsiTheme="minorHAnsi" w:cstheme="majorHAnsi"/>
        </w:rPr>
        <w:t>y</w:t>
      </w:r>
      <w:r w:rsidR="00D23FCC" w:rsidRPr="00236BC6">
        <w:rPr>
          <w:rFonts w:asciiTheme="minorHAnsi" w:hAnsiTheme="minorHAnsi" w:cstheme="majorHAnsi"/>
        </w:rPr>
        <w:t>,</w:t>
      </w:r>
      <w:r w:rsidR="00AE5DB3" w:rsidRPr="00236BC6">
        <w:rPr>
          <w:rFonts w:asciiTheme="minorHAnsi" w:hAnsiTheme="minorHAnsi" w:cstheme="majorHAnsi"/>
        </w:rPr>
        <w:t xml:space="preserve"> las</w:t>
      </w:r>
      <w:r w:rsidRPr="00236BC6">
        <w:rPr>
          <w:rFonts w:asciiTheme="minorHAnsi" w:hAnsiTheme="minorHAnsi" w:cstheme="majorHAnsi"/>
        </w:rPr>
        <w:t xml:space="preserve"> obligaciones que la misma exige, será</w:t>
      </w:r>
      <w:r w:rsidR="006B2344" w:rsidRPr="00236BC6">
        <w:rPr>
          <w:rFonts w:asciiTheme="minorHAnsi" w:hAnsiTheme="minorHAnsi" w:cstheme="majorHAnsi"/>
        </w:rPr>
        <w:t>n</w:t>
      </w:r>
      <w:r w:rsidRPr="00236BC6">
        <w:rPr>
          <w:rFonts w:asciiTheme="minorHAnsi" w:hAnsiTheme="minorHAnsi" w:cstheme="majorHAnsi"/>
        </w:rPr>
        <w:t xml:space="preserve"> de cumplimiento y absoluta responsabilidad del BENEFICIARIO. </w:t>
      </w:r>
    </w:p>
    <w:p w14:paraId="07D5A76D" w14:textId="389943D1" w:rsidR="000F770F" w:rsidRPr="00236BC6" w:rsidRDefault="000508C2"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SEGUNDA</w:t>
      </w:r>
      <w:r w:rsidR="009455E9" w:rsidRPr="00236BC6">
        <w:rPr>
          <w:rFonts w:asciiTheme="minorHAnsi" w:hAnsiTheme="minorHAnsi" w:cstheme="majorHAnsi"/>
          <w:b/>
        </w:rPr>
        <w:t xml:space="preserve">. </w:t>
      </w:r>
      <w:r w:rsidR="00392B34" w:rsidRPr="00236BC6">
        <w:rPr>
          <w:rFonts w:asciiTheme="minorHAnsi" w:hAnsiTheme="minorHAnsi" w:cstheme="majorHAnsi"/>
          <w:b/>
        </w:rPr>
        <w:t>–</w:t>
      </w:r>
      <w:r w:rsidRPr="00236BC6">
        <w:rPr>
          <w:rFonts w:asciiTheme="minorHAnsi" w:hAnsiTheme="minorHAnsi" w:cstheme="majorHAnsi"/>
          <w:b/>
        </w:rPr>
        <w:t xml:space="preserve"> TERMINACIÓN</w:t>
      </w:r>
      <w:r w:rsidR="00392B34" w:rsidRPr="00236BC6">
        <w:rPr>
          <w:rFonts w:asciiTheme="minorHAnsi" w:hAnsiTheme="minorHAnsi" w:cstheme="majorHAnsi"/>
          <w:b/>
        </w:rPr>
        <w:t xml:space="preserve"> </w:t>
      </w:r>
      <w:r w:rsidR="00B87114" w:rsidRPr="00236BC6">
        <w:rPr>
          <w:rFonts w:asciiTheme="minorHAnsi" w:hAnsiTheme="minorHAnsi" w:cstheme="majorHAnsi"/>
          <w:b/>
        </w:rPr>
        <w:t>DEL CONVENIO.</w:t>
      </w:r>
    </w:p>
    <w:p w14:paraId="628B9A1C" w14:textId="18C9B464" w:rsidR="000508C2" w:rsidRPr="00236BC6" w:rsidRDefault="000508C2" w:rsidP="001771C8">
      <w:pPr>
        <w:pStyle w:val="Prrafodelista"/>
        <w:numPr>
          <w:ilvl w:val="1"/>
          <w:numId w:val="41"/>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14:paraId="20A418FD" w14:textId="5F5405E9" w:rsidR="00500A66" w:rsidRPr="00236BC6" w:rsidRDefault="004F0C3F"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w:t>
      </w:r>
      <w:r w:rsidR="00500A66" w:rsidRPr="00236BC6">
        <w:rPr>
          <w:rFonts w:asciiTheme="minorHAnsi" w:hAnsiTheme="minorHAnsi" w:cstheme="majorHAnsi"/>
          <w:lang w:val="es-ES_tradnl" w:eastAsia="es-ES"/>
        </w:rPr>
        <w:t>ncumplimiento del objeto</w:t>
      </w:r>
      <w:r w:rsidR="00A00BFD" w:rsidRPr="00236BC6">
        <w:rPr>
          <w:rFonts w:asciiTheme="minorHAnsi" w:hAnsiTheme="minorHAnsi" w:cstheme="majorHAnsi"/>
          <w:lang w:val="es-ES_tradnl" w:eastAsia="es-ES"/>
        </w:rPr>
        <w:t xml:space="preserve"> del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525F5C34" w14:textId="695F95DC"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incumplimiento de las obligaciones adquiridas por </w:t>
      </w:r>
      <w:r w:rsidR="00DB1852" w:rsidRPr="00236BC6">
        <w:rPr>
          <w:rFonts w:asciiTheme="minorHAnsi" w:hAnsiTheme="minorHAnsi" w:cstheme="majorHAnsi"/>
          <w:lang w:val="es-ES_tradnl" w:eastAsia="es-ES"/>
        </w:rPr>
        <w:t xml:space="preserve">el </w:t>
      </w:r>
      <w:r w:rsidR="00C816AC" w:rsidRPr="00236BC6">
        <w:rPr>
          <w:rFonts w:asciiTheme="minorHAnsi" w:hAnsiTheme="minorHAnsi" w:cstheme="majorHAnsi"/>
          <w:lang w:val="es-ES_tradnl" w:eastAsia="es-ES"/>
        </w:rPr>
        <w:t xml:space="preserve">BENEFICIARIO </w:t>
      </w:r>
      <w:r w:rsidRPr="00236BC6">
        <w:rPr>
          <w:rFonts w:asciiTheme="minorHAnsi" w:hAnsiTheme="minorHAnsi" w:cstheme="majorHAnsi"/>
          <w:lang w:val="es-ES_tradnl" w:eastAsia="es-ES"/>
        </w:rPr>
        <w:t xml:space="preserve">a través del presente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2F611CDF" w14:textId="3F2E3836"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r w:rsidR="000F770F" w:rsidRPr="00236BC6">
        <w:rPr>
          <w:rFonts w:asciiTheme="minorHAnsi" w:hAnsiTheme="minorHAnsi" w:cstheme="majorHAnsi"/>
          <w:lang w:val="es-ES_tradnl" w:eastAsia="es-ES"/>
        </w:rPr>
        <w:t>.</w:t>
      </w:r>
    </w:p>
    <w:p w14:paraId="3B9D52A8" w14:textId="6B2F492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r w:rsidR="000F770F" w:rsidRPr="00236BC6">
        <w:rPr>
          <w:rFonts w:asciiTheme="minorHAnsi" w:hAnsiTheme="minorHAnsi" w:cstheme="majorHAnsi"/>
          <w:lang w:val="es-ES_tradnl" w:eastAsia="es-ES"/>
        </w:rPr>
        <w:t>.</w:t>
      </w:r>
    </w:p>
    <w:p w14:paraId="1D78C0FD" w14:textId="65ED107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liquidación de la organización </w:t>
      </w:r>
      <w:r w:rsidR="004F0C3F" w:rsidRPr="00236BC6">
        <w:rPr>
          <w:rFonts w:asciiTheme="minorHAnsi" w:hAnsiTheme="minorHAnsi" w:cstheme="majorHAnsi"/>
          <w:lang w:val="es-ES_tradnl" w:eastAsia="es-ES"/>
        </w:rPr>
        <w:t>beneficiaria</w:t>
      </w:r>
      <w:r w:rsidR="000F770F" w:rsidRPr="00236BC6">
        <w:rPr>
          <w:rFonts w:asciiTheme="minorHAnsi" w:hAnsiTheme="minorHAnsi" w:cstheme="majorHAnsi"/>
          <w:lang w:val="es-ES_tradnl" w:eastAsia="es-ES"/>
        </w:rPr>
        <w:t>.</w:t>
      </w:r>
    </w:p>
    <w:p w14:paraId="7A9443D1" w14:textId="4BD91C55" w:rsidR="00D363C9" w:rsidRPr="00236BC6" w:rsidRDefault="00274DDD"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De ser necesario</w:t>
      </w:r>
      <w:r w:rsidR="000F770F"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para los intereses municipales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plazo podrá terminar de forma unilateral, antes del plazo establecido en</w:t>
      </w:r>
      <w:r w:rsidR="007052F0" w:rsidRPr="00236BC6">
        <w:rPr>
          <w:rFonts w:asciiTheme="minorHAnsi" w:hAnsiTheme="minorHAnsi" w:cstheme="majorHAnsi"/>
          <w:lang w:val="es-ES_tradnl" w:eastAsia="es-ES"/>
        </w:rPr>
        <w:t xml:space="preserve"> este</w:t>
      </w:r>
      <w:r w:rsidRPr="00236BC6">
        <w:rPr>
          <w:rFonts w:asciiTheme="minorHAnsi" w:hAnsiTheme="minorHAnsi" w:cstheme="majorHAnsi"/>
          <w:lang w:val="es-ES_tradnl" w:eastAsia="es-ES"/>
        </w:rPr>
        <w:t xml:space="preserve"> </w:t>
      </w:r>
      <w:r w:rsidR="00C816AC" w:rsidRPr="00236BC6">
        <w:rPr>
          <w:rFonts w:asciiTheme="minorHAnsi" w:hAnsiTheme="minorHAnsi" w:cstheme="majorHAnsi"/>
          <w:shd w:val="clear" w:color="auto" w:fill="FFFFFF" w:themeFill="background1"/>
          <w:lang w:val="es-ES_tradnl" w:eastAsia="es-ES"/>
        </w:rPr>
        <w:t>CONVENIO</w:t>
      </w:r>
      <w:r w:rsidR="004433A4" w:rsidRPr="00236BC6">
        <w:rPr>
          <w:rFonts w:asciiTheme="minorHAnsi" w:hAnsiTheme="minorHAnsi" w:cstheme="majorHAnsi"/>
          <w:shd w:val="clear" w:color="auto" w:fill="FFFFFF" w:themeFill="background1"/>
          <w:lang w:val="es-ES_tradnl" w:eastAsia="es-ES"/>
        </w:rPr>
        <w:t xml:space="preserve">, por parte de la </w:t>
      </w:r>
      <w:r w:rsidR="007052F0" w:rsidRPr="00236BC6">
        <w:rPr>
          <w:rFonts w:asciiTheme="minorHAnsi" w:hAnsiTheme="minorHAnsi" w:cstheme="majorHAnsi"/>
          <w:shd w:val="clear" w:color="auto" w:fill="FFFFFF" w:themeFill="background1"/>
          <w:lang w:val="es-ES_tradnl" w:eastAsia="es-ES"/>
        </w:rPr>
        <w:t xml:space="preserve">ADMINISTRACIÓN ZONAL, </w:t>
      </w:r>
      <w:r w:rsidR="004433A4" w:rsidRPr="00236BC6">
        <w:rPr>
          <w:rFonts w:asciiTheme="minorHAnsi" w:hAnsiTheme="minorHAnsi" w:cstheme="majorHAnsi"/>
          <w:shd w:val="clear" w:color="auto" w:fill="FFFFFF" w:themeFill="background1"/>
          <w:lang w:val="es-ES_tradnl" w:eastAsia="es-ES"/>
        </w:rPr>
        <w:t xml:space="preserve">la </w:t>
      </w:r>
      <w:r w:rsidR="000F770F" w:rsidRPr="00236BC6">
        <w:rPr>
          <w:rFonts w:asciiTheme="minorHAnsi" w:hAnsiTheme="minorHAnsi" w:cstheme="majorHAnsi"/>
          <w:shd w:val="clear" w:color="auto" w:fill="FFFFFF" w:themeFill="background1"/>
          <w:lang w:val="es-ES_tradnl" w:eastAsia="es-ES"/>
        </w:rPr>
        <w:t xml:space="preserve">que </w:t>
      </w:r>
      <w:r w:rsidR="00946139" w:rsidRPr="00236BC6">
        <w:rPr>
          <w:rFonts w:asciiTheme="minorHAnsi" w:hAnsiTheme="minorHAnsi" w:cstheme="majorHAnsi"/>
          <w:shd w:val="clear" w:color="auto" w:fill="FFFFFF" w:themeFill="background1"/>
          <w:lang w:val="es-ES_tradnl" w:eastAsia="es-ES"/>
        </w:rPr>
        <w:lastRenderedPageBreak/>
        <w:t>enviará</w:t>
      </w:r>
      <w:r w:rsidR="00981CDF" w:rsidRPr="00236BC6">
        <w:rPr>
          <w:rFonts w:asciiTheme="minorHAnsi" w:hAnsiTheme="minorHAnsi" w:cstheme="majorHAnsi"/>
          <w:shd w:val="clear" w:color="auto" w:fill="FFFFFF" w:themeFill="background1"/>
          <w:lang w:val="es-ES_tradnl" w:eastAsia="es-ES"/>
        </w:rPr>
        <w:t xml:space="preserve"> a la Comisión d</w:t>
      </w:r>
      <w:r w:rsidR="004433A4" w:rsidRPr="00236BC6">
        <w:rPr>
          <w:rFonts w:asciiTheme="minorHAnsi" w:hAnsiTheme="minorHAnsi" w:cstheme="majorHAnsi"/>
          <w:shd w:val="clear" w:color="auto" w:fill="FFFFFF" w:themeFill="background1"/>
          <w:lang w:val="es-ES_tradnl" w:eastAsia="es-ES"/>
        </w:rPr>
        <w:t>e Propiedad y Espacio Público para su análisis e informe respectivo y se remitirá al Concejo M</w:t>
      </w:r>
      <w:r w:rsidRPr="00236BC6">
        <w:rPr>
          <w:rFonts w:asciiTheme="minorHAnsi" w:hAnsiTheme="minorHAnsi" w:cstheme="majorHAnsi"/>
          <w:shd w:val="clear" w:color="auto" w:fill="FFFFFF" w:themeFill="background1"/>
          <w:lang w:val="es-ES_tradnl" w:eastAsia="es-ES"/>
        </w:rPr>
        <w:t>etropolitano para su resolución</w:t>
      </w:r>
      <w:r w:rsidR="00946139" w:rsidRPr="00236BC6">
        <w:rPr>
          <w:rFonts w:asciiTheme="minorHAnsi" w:hAnsiTheme="minorHAnsi" w:cstheme="majorHAnsi"/>
          <w:lang w:val="es-ES_tradnl" w:eastAsia="es-ES"/>
        </w:rPr>
        <w:t>.</w:t>
      </w:r>
    </w:p>
    <w:p w14:paraId="68242509" w14:textId="451168F4" w:rsidR="00C816AC" w:rsidRPr="00236BC6" w:rsidRDefault="00C816AC"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236BC6" w:rsidRDefault="00D363C9" w:rsidP="00D363C9">
      <w:pPr>
        <w:spacing w:after="0" w:line="276" w:lineRule="auto"/>
        <w:jc w:val="both"/>
        <w:rPr>
          <w:rFonts w:asciiTheme="minorHAnsi" w:hAnsiTheme="minorHAnsi" w:cstheme="majorHAnsi"/>
          <w:lang w:val="es-ES_tradnl" w:eastAsia="es-ES"/>
        </w:rPr>
      </w:pPr>
    </w:p>
    <w:p w14:paraId="59E1C10E" w14:textId="57F7D837" w:rsidR="00D363C9" w:rsidRPr="00236BC6" w:rsidRDefault="00D363C9" w:rsidP="00D363C9">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Administrador del </w:t>
      </w:r>
      <w:r w:rsidR="00C816AC" w:rsidRPr="00236BC6">
        <w:rPr>
          <w:rFonts w:asciiTheme="minorHAnsi" w:hAnsiTheme="minorHAnsi" w:cstheme="majorHAnsi"/>
          <w:lang w:val="es-ES_tradnl" w:eastAsia="es-ES"/>
        </w:rPr>
        <w:t>C</w:t>
      </w:r>
      <w:r w:rsidR="001F2486" w:rsidRPr="00236BC6">
        <w:rPr>
          <w:rFonts w:asciiTheme="minorHAnsi" w:hAnsiTheme="minorHAnsi" w:cstheme="majorHAnsi"/>
          <w:lang w:val="es-ES_tradnl" w:eastAsia="es-ES"/>
        </w:rPr>
        <w:t>onvenio</w:t>
      </w:r>
      <w:r w:rsidRPr="00236BC6">
        <w:rPr>
          <w:rFonts w:asciiTheme="minorHAnsi" w:hAnsiTheme="minorHAnsi" w:cstheme="majorHAnsi"/>
          <w:lang w:val="es-ES_tradnl" w:eastAsia="es-ES"/>
        </w:rPr>
        <w:t>, procederá con la elaboración de un informe que motive la terminación del mismo.</w:t>
      </w:r>
    </w:p>
    <w:p w14:paraId="422E3388" w14:textId="6320D872" w:rsidR="004433A4" w:rsidRPr="00236BC6" w:rsidRDefault="00D363C9" w:rsidP="00D363C9">
      <w:pPr>
        <w:pStyle w:val="Prrafodelista"/>
        <w:numPr>
          <w:ilvl w:val="1"/>
          <w:numId w:val="41"/>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w:t>
      </w:r>
      <w:r w:rsidR="004433A4" w:rsidRPr="00236BC6">
        <w:rPr>
          <w:rFonts w:cstheme="majorHAnsi"/>
          <w:sz w:val="22"/>
          <w:szCs w:val="22"/>
          <w:lang w:eastAsia="es-ES"/>
        </w:rPr>
        <w:t xml:space="preserve"> por el Concejo Metropolitano, se ejecutará mediante notificación al</w:t>
      </w:r>
      <w:r w:rsidR="00946139" w:rsidRPr="00236BC6">
        <w:rPr>
          <w:rFonts w:cstheme="majorHAnsi"/>
          <w:sz w:val="22"/>
          <w:szCs w:val="22"/>
          <w:lang w:eastAsia="es-ES"/>
        </w:rPr>
        <w:t xml:space="preserve"> BENEFICIARIO</w:t>
      </w:r>
      <w:r w:rsidR="00C816AC" w:rsidRPr="00236BC6">
        <w:rPr>
          <w:rFonts w:cstheme="majorHAnsi"/>
          <w:sz w:val="22"/>
          <w:szCs w:val="22"/>
          <w:lang w:eastAsia="es-ES"/>
        </w:rPr>
        <w:t xml:space="preserve"> </w:t>
      </w:r>
      <w:r w:rsidR="004433A4" w:rsidRPr="00236BC6">
        <w:rPr>
          <w:rFonts w:cstheme="majorHAnsi"/>
          <w:sz w:val="22"/>
          <w:szCs w:val="22"/>
          <w:lang w:eastAsia="es-ES"/>
        </w:rPr>
        <w:t xml:space="preserve">por parte de la </w:t>
      </w:r>
      <w:r w:rsidR="00946139" w:rsidRPr="00236BC6">
        <w:rPr>
          <w:rFonts w:cstheme="majorHAnsi"/>
          <w:sz w:val="22"/>
          <w:szCs w:val="22"/>
          <w:lang w:eastAsia="es-ES"/>
        </w:rPr>
        <w:t>ADMINISTRACIÓN ZONAL</w:t>
      </w:r>
      <w:r w:rsidR="004433A4" w:rsidRPr="00236BC6">
        <w:rPr>
          <w:rFonts w:cstheme="majorHAnsi"/>
          <w:sz w:val="22"/>
          <w:szCs w:val="22"/>
          <w:lang w:eastAsia="es-ES"/>
        </w:rPr>
        <w:t>, co</w:t>
      </w:r>
      <w:r w:rsidR="00BE2B8C" w:rsidRPr="00236BC6">
        <w:rPr>
          <w:rFonts w:cstheme="majorHAnsi"/>
          <w:sz w:val="22"/>
          <w:szCs w:val="22"/>
          <w:lang w:eastAsia="es-ES"/>
        </w:rPr>
        <w:t>ncediénd</w:t>
      </w:r>
      <w:r w:rsidR="00AE7D2E" w:rsidRPr="00236BC6">
        <w:rPr>
          <w:rFonts w:cstheme="majorHAnsi"/>
          <w:sz w:val="22"/>
          <w:szCs w:val="22"/>
          <w:lang w:eastAsia="es-ES"/>
        </w:rPr>
        <w:t>ole un término de hasta 30 días para la entrega</w:t>
      </w:r>
      <w:r w:rsidR="004433A4" w:rsidRPr="00236BC6">
        <w:rPr>
          <w:rFonts w:cstheme="majorHAnsi"/>
          <w:sz w:val="22"/>
          <w:szCs w:val="22"/>
          <w:lang w:eastAsia="es-ES"/>
        </w:rPr>
        <w:t xml:space="preserve"> </w:t>
      </w:r>
      <w:r w:rsidR="00AE7D2E" w:rsidRPr="00236BC6">
        <w:rPr>
          <w:rFonts w:cstheme="majorHAnsi"/>
          <w:sz w:val="22"/>
          <w:szCs w:val="22"/>
          <w:lang w:eastAsia="es-ES"/>
        </w:rPr>
        <w:t>d</w:t>
      </w:r>
      <w:r w:rsidR="004433A4" w:rsidRPr="00236BC6">
        <w:rPr>
          <w:rFonts w:cstheme="majorHAnsi"/>
          <w:sz w:val="22"/>
          <w:szCs w:val="22"/>
          <w:lang w:eastAsia="es-ES"/>
        </w:rPr>
        <w:t xml:space="preserve">el </w:t>
      </w:r>
      <w:r w:rsidR="00C51D09" w:rsidRPr="00236BC6">
        <w:rPr>
          <w:rFonts w:cstheme="majorHAnsi"/>
          <w:sz w:val="22"/>
          <w:szCs w:val="22"/>
          <w:lang w:eastAsia="es-ES"/>
        </w:rPr>
        <w:t>escenario deportivo y sus instalaciones.</w:t>
      </w:r>
      <w:r w:rsidR="00C51D09" w:rsidRPr="00236BC6" w:rsidDel="00C51D09">
        <w:rPr>
          <w:rFonts w:cstheme="majorHAnsi"/>
          <w:sz w:val="22"/>
          <w:szCs w:val="22"/>
          <w:lang w:eastAsia="es-ES"/>
        </w:rPr>
        <w:t xml:space="preserve"> </w:t>
      </w:r>
      <w:r w:rsidR="004433A4" w:rsidRPr="00236BC6">
        <w:rPr>
          <w:rFonts w:cstheme="majorHAnsi"/>
          <w:sz w:val="22"/>
          <w:szCs w:val="22"/>
          <w:lang w:eastAsia="es-ES"/>
        </w:rPr>
        <w:t xml:space="preserve"> </w:t>
      </w:r>
    </w:p>
    <w:p w14:paraId="179827A0" w14:textId="77777777" w:rsidR="00A6198D" w:rsidRPr="00236BC6" w:rsidRDefault="004433A4" w:rsidP="0033339E">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En caso de no realizarse la desocupación y entrega del inmueble, la Dirección de Asesoría Jurídica de la </w:t>
      </w:r>
      <w:r w:rsidR="00ED48B0" w:rsidRPr="00236BC6">
        <w:rPr>
          <w:rFonts w:asciiTheme="minorHAnsi" w:hAnsiTheme="minorHAnsi" w:cstheme="majorHAnsi"/>
          <w:lang w:val="es-ES_tradnl" w:eastAsia="es-ES"/>
        </w:rPr>
        <w:t>ADMINISTRACIÓN ZONAL</w:t>
      </w:r>
      <w:r w:rsidRPr="00236BC6">
        <w:rPr>
          <w:rFonts w:asciiTheme="minorHAnsi" w:hAnsiTheme="minorHAnsi" w:cstheme="majorHAnsi"/>
          <w:lang w:val="es-ES_tradnl" w:eastAsia="es-ES"/>
        </w:rPr>
        <w:t>, procederá a iniciar las acciones legales que correspondan.</w:t>
      </w:r>
    </w:p>
    <w:p w14:paraId="1753BB72" w14:textId="255B3BA3" w:rsidR="000F770F" w:rsidRPr="00236BC6" w:rsidRDefault="00AE7D2E" w:rsidP="00A6198D">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Si una de las p</w:t>
      </w:r>
      <w:r w:rsidR="004433A4" w:rsidRPr="00236BC6">
        <w:rPr>
          <w:rFonts w:cstheme="majorHAnsi"/>
          <w:sz w:val="22"/>
          <w:szCs w:val="22"/>
          <w:lang w:eastAsia="es-ES"/>
        </w:rPr>
        <w:t xml:space="preserve">artes quisiera dar por terminado este </w:t>
      </w:r>
      <w:r w:rsidR="0055525F" w:rsidRPr="00236BC6">
        <w:rPr>
          <w:rFonts w:cstheme="majorHAnsi"/>
          <w:sz w:val="22"/>
          <w:szCs w:val="22"/>
          <w:lang w:eastAsia="es-ES"/>
        </w:rPr>
        <w:t>CONVENIO</w:t>
      </w:r>
      <w:r w:rsidR="004433A4" w:rsidRPr="00236BC6">
        <w:rPr>
          <w:rFonts w:cstheme="majorHAnsi"/>
          <w:sz w:val="22"/>
          <w:szCs w:val="22"/>
          <w:lang w:eastAsia="es-ES"/>
        </w:rPr>
        <w:t xml:space="preserve"> antes de la fecha de su vencimiento, tendrá la obligación de comunicarlo por escrito a la otra</w:t>
      </w:r>
      <w:r w:rsidR="00ED48B0" w:rsidRPr="00236BC6">
        <w:rPr>
          <w:rFonts w:cstheme="majorHAnsi"/>
          <w:sz w:val="22"/>
          <w:szCs w:val="22"/>
          <w:lang w:eastAsia="es-ES"/>
        </w:rPr>
        <w:t xml:space="preserve"> parte</w:t>
      </w:r>
      <w:r w:rsidR="004433A4" w:rsidRPr="00236BC6">
        <w:rPr>
          <w:rFonts w:cstheme="majorHAnsi"/>
          <w:sz w:val="22"/>
          <w:szCs w:val="22"/>
          <w:lang w:eastAsia="es-ES"/>
        </w:rPr>
        <w:t xml:space="preserve"> </w:t>
      </w:r>
      <w:r w:rsidR="00C816AC" w:rsidRPr="00236BC6">
        <w:rPr>
          <w:rFonts w:cstheme="majorHAnsi"/>
          <w:sz w:val="22"/>
          <w:szCs w:val="22"/>
          <w:lang w:eastAsia="es-ES"/>
        </w:rPr>
        <w:t>con</w:t>
      </w:r>
      <w:r w:rsidR="004433A4" w:rsidRPr="00236BC6">
        <w:rPr>
          <w:rFonts w:cstheme="majorHAnsi"/>
          <w:sz w:val="22"/>
          <w:szCs w:val="22"/>
          <w:lang w:eastAsia="es-ES"/>
        </w:rPr>
        <w:t xml:space="preserve"> </w:t>
      </w:r>
      <w:r w:rsidR="00C816AC" w:rsidRPr="00236BC6">
        <w:rPr>
          <w:rFonts w:cstheme="majorHAnsi"/>
          <w:sz w:val="22"/>
          <w:szCs w:val="22"/>
          <w:lang w:eastAsia="es-ES"/>
        </w:rPr>
        <w:t xml:space="preserve">30 </w:t>
      </w:r>
      <w:r w:rsidR="004433A4" w:rsidRPr="00236BC6">
        <w:rPr>
          <w:rFonts w:cstheme="majorHAnsi"/>
          <w:sz w:val="22"/>
          <w:szCs w:val="22"/>
          <w:lang w:eastAsia="es-ES"/>
        </w:rPr>
        <w:t>días de anticipación.</w:t>
      </w:r>
    </w:p>
    <w:p w14:paraId="0EB91C45" w14:textId="276EFB46" w:rsidR="000F770F"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236BC6">
        <w:rPr>
          <w:rFonts w:cstheme="majorHAnsi"/>
          <w:sz w:val="22"/>
          <w:szCs w:val="22"/>
          <w:lang w:eastAsia="es-ES"/>
        </w:rPr>
        <w:t>la firma</w:t>
      </w:r>
      <w:r w:rsidR="00C816AC" w:rsidRPr="00236BC6">
        <w:rPr>
          <w:rFonts w:cstheme="majorHAnsi"/>
          <w:sz w:val="22"/>
          <w:szCs w:val="22"/>
          <w:lang w:eastAsia="es-ES"/>
        </w:rPr>
        <w:t xml:space="preserve"> de este CONVE</w:t>
      </w:r>
      <w:r w:rsidR="00D23FCC" w:rsidRPr="00236BC6">
        <w:rPr>
          <w:rFonts w:cstheme="majorHAnsi"/>
          <w:sz w:val="22"/>
          <w:szCs w:val="22"/>
          <w:lang w:eastAsia="es-ES"/>
        </w:rPr>
        <w:t>N</w:t>
      </w:r>
      <w:r w:rsidR="00C816AC" w:rsidRPr="00236BC6">
        <w:rPr>
          <w:rFonts w:cstheme="majorHAnsi"/>
          <w:sz w:val="22"/>
          <w:szCs w:val="22"/>
          <w:lang w:eastAsia="es-ES"/>
        </w:rPr>
        <w:t>IO,</w:t>
      </w:r>
      <w:r w:rsidRPr="00236BC6">
        <w:rPr>
          <w:rFonts w:cstheme="majorHAnsi"/>
          <w:sz w:val="22"/>
          <w:szCs w:val="22"/>
          <w:lang w:eastAsia="es-ES"/>
        </w:rPr>
        <w:t xml:space="preserve"> hasta el momento de la terminación del mismo.</w:t>
      </w:r>
    </w:p>
    <w:p w14:paraId="689C38D8" w14:textId="77777777" w:rsidR="0033339E" w:rsidRPr="00236BC6" w:rsidRDefault="0033339E" w:rsidP="0033339E">
      <w:pPr>
        <w:pStyle w:val="Prrafodelista"/>
        <w:spacing w:line="276" w:lineRule="auto"/>
        <w:ind w:left="435"/>
        <w:jc w:val="both"/>
        <w:rPr>
          <w:rFonts w:cstheme="majorHAnsi"/>
          <w:sz w:val="22"/>
          <w:szCs w:val="22"/>
          <w:lang w:eastAsia="es-ES"/>
        </w:rPr>
      </w:pPr>
    </w:p>
    <w:p w14:paraId="0BA418F7" w14:textId="0EF63DAA" w:rsidR="00E91514"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En toda instancia del trámite, será escuchado el </w:t>
      </w:r>
      <w:r w:rsidR="00ED48B0" w:rsidRPr="00236BC6">
        <w:rPr>
          <w:rFonts w:cstheme="majorHAnsi"/>
          <w:sz w:val="22"/>
          <w:szCs w:val="22"/>
          <w:lang w:eastAsia="es-ES"/>
        </w:rPr>
        <w:t>BENEFICIARIO</w:t>
      </w:r>
      <w:r w:rsidRPr="00236BC6">
        <w:rPr>
          <w:rFonts w:cstheme="majorHAnsi"/>
          <w:sz w:val="22"/>
          <w:szCs w:val="22"/>
          <w:lang w:eastAsia="es-ES"/>
        </w:rPr>
        <w:t xml:space="preserve"> del </w:t>
      </w:r>
      <w:r w:rsidR="00ED48B0" w:rsidRPr="00236BC6">
        <w:rPr>
          <w:rFonts w:cstheme="majorHAnsi"/>
          <w:sz w:val="22"/>
          <w:szCs w:val="22"/>
          <w:lang w:eastAsia="es-ES"/>
        </w:rPr>
        <w:t>CONVENIO</w:t>
      </w:r>
      <w:r w:rsidRPr="00236BC6">
        <w:rPr>
          <w:rFonts w:cstheme="majorHAnsi"/>
          <w:sz w:val="22"/>
          <w:szCs w:val="22"/>
          <w:lang w:eastAsia="es-ES"/>
        </w:rPr>
        <w:t>, garantizándole el derecho a la defensa.</w:t>
      </w:r>
    </w:p>
    <w:p w14:paraId="638ED543" w14:textId="387891A4"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TERCERA</w:t>
      </w:r>
      <w:r w:rsidR="009455E9" w:rsidRPr="00236BC6">
        <w:rPr>
          <w:rFonts w:asciiTheme="minorHAnsi" w:hAnsiTheme="minorHAnsi" w:cstheme="majorHAnsi"/>
          <w:b/>
        </w:rPr>
        <w:t>. -</w:t>
      </w:r>
      <w:r w:rsidRPr="00236BC6">
        <w:rPr>
          <w:rFonts w:asciiTheme="minorHAnsi" w:hAnsiTheme="minorHAnsi" w:cstheme="majorHAnsi"/>
          <w:b/>
        </w:rPr>
        <w:t xml:space="preserve"> JURISDICCION Y COMPETENCIA:</w:t>
      </w:r>
    </w:p>
    <w:p w14:paraId="789DF96C" w14:textId="7EB46AA3" w:rsidR="000F770F" w:rsidRPr="00236BC6" w:rsidRDefault="004433A4" w:rsidP="001771C8">
      <w:pPr>
        <w:pStyle w:val="Prrafodelista"/>
        <w:numPr>
          <w:ilvl w:val="1"/>
          <w:numId w:val="30"/>
        </w:numPr>
        <w:spacing w:before="240" w:line="276" w:lineRule="auto"/>
        <w:ind w:left="567"/>
        <w:jc w:val="both"/>
        <w:rPr>
          <w:rFonts w:cstheme="majorHAnsi"/>
          <w:b/>
          <w:sz w:val="22"/>
          <w:szCs w:val="22"/>
          <w:lang w:eastAsia="es-ES"/>
        </w:rPr>
      </w:pPr>
      <w:r w:rsidRPr="00236BC6">
        <w:rPr>
          <w:rFonts w:cstheme="majorHAnsi"/>
          <w:sz w:val="22"/>
          <w:szCs w:val="22"/>
          <w:lang w:eastAsia="es-ES"/>
        </w:rPr>
        <w:t xml:space="preserve">Tratándose de un </w:t>
      </w:r>
      <w:r w:rsidR="00ED48B0" w:rsidRPr="00236BC6">
        <w:rPr>
          <w:rFonts w:cstheme="majorHAnsi"/>
          <w:sz w:val="22"/>
          <w:szCs w:val="22"/>
          <w:lang w:eastAsia="es-ES"/>
        </w:rPr>
        <w:t>CONVENIO para la</w:t>
      </w:r>
      <w:r w:rsidRPr="00236BC6">
        <w:rPr>
          <w:rFonts w:cstheme="majorHAnsi"/>
          <w:sz w:val="22"/>
          <w:szCs w:val="22"/>
          <w:lang w:eastAsia="es-ES"/>
        </w:rPr>
        <w:t xml:space="preserve"> Administración</w:t>
      </w:r>
      <w:r w:rsidR="00ED48B0" w:rsidRPr="00236BC6">
        <w:rPr>
          <w:rFonts w:cstheme="majorHAnsi"/>
          <w:sz w:val="22"/>
          <w:szCs w:val="22"/>
          <w:lang w:eastAsia="es-ES"/>
        </w:rPr>
        <w:t xml:space="preserve"> y Uso</w:t>
      </w:r>
      <w:r w:rsidRPr="00236BC6">
        <w:rPr>
          <w:rFonts w:cstheme="maj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236BC6">
        <w:rPr>
          <w:rFonts w:cstheme="majorHAnsi"/>
          <w:sz w:val="22"/>
          <w:szCs w:val="22"/>
          <w:lang w:eastAsia="es-ES"/>
        </w:rPr>
        <w:t>partes suscriptoras de este CONVENIO</w:t>
      </w:r>
      <w:r w:rsidR="00CE57C5" w:rsidRPr="00236BC6">
        <w:rPr>
          <w:rFonts w:cstheme="majorHAnsi"/>
          <w:sz w:val="22"/>
          <w:szCs w:val="22"/>
          <w:lang w:eastAsia="es-ES"/>
        </w:rPr>
        <w:t xml:space="preserve">, </w:t>
      </w:r>
      <w:r w:rsidRPr="00236BC6">
        <w:rPr>
          <w:rFonts w:cstheme="majorHAnsi"/>
          <w:sz w:val="22"/>
          <w:szCs w:val="22"/>
          <w:lang w:eastAsia="es-ES"/>
        </w:rPr>
        <w:t xml:space="preserve">en un lapso no mayor a </w:t>
      </w:r>
      <w:r w:rsidR="00ED48B0" w:rsidRPr="00236BC6">
        <w:rPr>
          <w:rFonts w:cstheme="majorHAnsi"/>
          <w:sz w:val="22"/>
          <w:szCs w:val="22"/>
          <w:lang w:eastAsia="es-ES"/>
        </w:rPr>
        <w:t xml:space="preserve">30 </w:t>
      </w:r>
      <w:r w:rsidRPr="00236BC6">
        <w:rPr>
          <w:rFonts w:cstheme="majorHAnsi"/>
          <w:sz w:val="22"/>
          <w:szCs w:val="22"/>
          <w:lang w:eastAsia="es-ES"/>
        </w:rPr>
        <w:t>días calendario, contados a partir de la notificación de cualquiera de ellas, señalando la divergencia o controversia surgida.</w:t>
      </w:r>
    </w:p>
    <w:p w14:paraId="64590972" w14:textId="54E468D6"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En caso de no lograrse una solución a la divergencia surgida, los máximos personeros de cada </w:t>
      </w:r>
      <w:r w:rsidR="00A7176E" w:rsidRPr="00236BC6">
        <w:rPr>
          <w:rFonts w:cstheme="majorHAnsi"/>
          <w:sz w:val="22"/>
          <w:szCs w:val="22"/>
          <w:lang w:eastAsia="es-ES"/>
        </w:rPr>
        <w:t>parte</w:t>
      </w:r>
      <w:r w:rsidR="009C6CB1" w:rsidRPr="00236BC6">
        <w:rPr>
          <w:rFonts w:cstheme="majorHAnsi"/>
          <w:sz w:val="22"/>
          <w:szCs w:val="22"/>
          <w:lang w:eastAsia="es-ES"/>
        </w:rPr>
        <w:t>,</w:t>
      </w:r>
      <w:r w:rsidRPr="00236BC6">
        <w:rPr>
          <w:rFonts w:cstheme="majorHAnsi"/>
          <w:sz w:val="22"/>
          <w:szCs w:val="22"/>
          <w:lang w:eastAsia="es-ES"/>
        </w:rPr>
        <w:t xml:space="preserve"> serán los competentes para viabilizar el correspondiente acuerdo o arreglo a la controversia, sometiéndose en todo caso, a la </w:t>
      </w:r>
      <w:r w:rsidR="0039005B" w:rsidRPr="00236BC6">
        <w:rPr>
          <w:rFonts w:cstheme="majorHAnsi"/>
          <w:sz w:val="22"/>
          <w:szCs w:val="22"/>
          <w:lang w:eastAsia="es-ES"/>
        </w:rPr>
        <w:t>m</w:t>
      </w:r>
      <w:r w:rsidRPr="00236BC6">
        <w:rPr>
          <w:rFonts w:cstheme="majorHAnsi"/>
          <w:sz w:val="22"/>
          <w:szCs w:val="22"/>
          <w:lang w:eastAsia="es-ES"/>
        </w:rPr>
        <w:t>ediación del Centro de Mediación de</w:t>
      </w:r>
      <w:r w:rsidR="002909C3" w:rsidRPr="00236BC6">
        <w:rPr>
          <w:rFonts w:cstheme="majorHAnsi"/>
          <w:sz w:val="22"/>
          <w:szCs w:val="22"/>
          <w:lang w:eastAsia="es-ES"/>
        </w:rPr>
        <w:t xml:space="preserve"> </w:t>
      </w:r>
      <w:r w:rsidRPr="00236BC6">
        <w:rPr>
          <w:rFonts w:cstheme="majorHAnsi"/>
          <w:sz w:val="22"/>
          <w:szCs w:val="22"/>
          <w:lang w:eastAsia="es-ES"/>
        </w:rPr>
        <w:t xml:space="preserve">la Procuraduría General del Estado y al Reglamento de Funcionamiento de dicho Centro. La controversia se resolverá en </w:t>
      </w:r>
      <w:r w:rsidR="00A7176E" w:rsidRPr="00236BC6">
        <w:rPr>
          <w:rFonts w:cstheme="majorHAnsi"/>
          <w:sz w:val="22"/>
          <w:szCs w:val="22"/>
          <w:lang w:eastAsia="es-ES"/>
        </w:rPr>
        <w:t>D</w:t>
      </w:r>
      <w:r w:rsidRPr="00236BC6">
        <w:rPr>
          <w:rFonts w:cstheme="majorHAnsi"/>
          <w:sz w:val="22"/>
          <w:szCs w:val="22"/>
          <w:lang w:eastAsia="es-ES"/>
        </w:rPr>
        <w:t>erecho.</w:t>
      </w:r>
    </w:p>
    <w:p w14:paraId="63FCCF2A" w14:textId="2737AAF5"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lastRenderedPageBreak/>
        <w:t xml:space="preserve">El </w:t>
      </w:r>
      <w:r w:rsidR="0039005B" w:rsidRPr="00236BC6">
        <w:rPr>
          <w:rFonts w:cstheme="majorHAnsi"/>
          <w:sz w:val="22"/>
          <w:szCs w:val="22"/>
          <w:lang w:eastAsia="es-ES"/>
        </w:rPr>
        <w:t>ac</w:t>
      </w:r>
      <w:r w:rsidRPr="00236BC6">
        <w:rPr>
          <w:rFonts w:cstheme="majorHAnsi"/>
          <w:sz w:val="22"/>
          <w:szCs w:val="22"/>
          <w:lang w:eastAsia="es-ES"/>
        </w:rPr>
        <w:t>ta de mediación tiene el carácter de sentencia ejecutoriada</w:t>
      </w:r>
      <w:r w:rsidR="00A7176E" w:rsidRPr="00236BC6">
        <w:rPr>
          <w:rFonts w:cstheme="majorHAnsi"/>
          <w:sz w:val="22"/>
          <w:szCs w:val="22"/>
          <w:lang w:eastAsia="es-ES"/>
        </w:rPr>
        <w:t>,</w:t>
      </w:r>
      <w:r w:rsidRPr="00236BC6">
        <w:rPr>
          <w:rFonts w:cstheme="majorHAnsi"/>
          <w:sz w:val="22"/>
          <w:szCs w:val="22"/>
          <w:lang w:eastAsia="es-ES"/>
        </w:rPr>
        <w:t xml:space="preserve"> y de ést</w:t>
      </w:r>
      <w:r w:rsidR="00E412F7" w:rsidRPr="00236BC6">
        <w:rPr>
          <w:rFonts w:cstheme="majorHAnsi"/>
          <w:sz w:val="22"/>
          <w:szCs w:val="22"/>
          <w:lang w:eastAsia="es-ES"/>
        </w:rPr>
        <w:t>a no habrá ningún</w:t>
      </w:r>
      <w:r w:rsidRPr="00236BC6">
        <w:rPr>
          <w:rFonts w:cstheme="majorHAnsi"/>
          <w:sz w:val="22"/>
          <w:szCs w:val="22"/>
          <w:lang w:eastAsia="es-ES"/>
        </w:rPr>
        <w:t xml:space="preserve"> recurso de alzada</w:t>
      </w:r>
      <w:r w:rsidR="0039005B" w:rsidRPr="00236BC6">
        <w:rPr>
          <w:rFonts w:cstheme="majorHAnsi"/>
          <w:sz w:val="22"/>
          <w:szCs w:val="22"/>
          <w:lang w:eastAsia="es-ES"/>
        </w:rPr>
        <w:t>.</w:t>
      </w:r>
    </w:p>
    <w:p w14:paraId="16EDC18E" w14:textId="3C3B979B" w:rsidR="0090792D"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Si fallare el proceso de mediación o si el acuerdo fuere parcial, respecto de la divergencia o controversia todavía existentes, las </w:t>
      </w:r>
      <w:r w:rsidR="000A2974" w:rsidRPr="00236BC6">
        <w:rPr>
          <w:rFonts w:cstheme="majorHAnsi"/>
          <w:sz w:val="22"/>
          <w:szCs w:val="22"/>
          <w:lang w:eastAsia="es-ES"/>
        </w:rPr>
        <w:t>p</w:t>
      </w:r>
      <w:r w:rsidRPr="00236BC6">
        <w:rPr>
          <w:rFonts w:cstheme="majorHAnsi"/>
          <w:sz w:val="22"/>
          <w:szCs w:val="22"/>
          <w:lang w:eastAsia="es-ES"/>
        </w:rPr>
        <w:t xml:space="preserve">artes, someterán sus controversias al procedimiento establecido en el </w:t>
      </w:r>
      <w:r w:rsidR="000A2974" w:rsidRPr="00236BC6">
        <w:rPr>
          <w:rFonts w:cstheme="majorHAnsi"/>
          <w:sz w:val="22"/>
          <w:szCs w:val="22"/>
          <w:lang w:eastAsia="es-ES"/>
        </w:rPr>
        <w:t>Libro IV</w:t>
      </w:r>
      <w:r w:rsidR="00C63B1D" w:rsidRPr="00236BC6">
        <w:rPr>
          <w:rFonts w:cstheme="majorHAnsi"/>
          <w:sz w:val="22"/>
          <w:szCs w:val="22"/>
          <w:lang w:eastAsia="es-ES"/>
        </w:rPr>
        <w:t>, Título</w:t>
      </w:r>
      <w:r w:rsidR="000A2974" w:rsidRPr="00236BC6">
        <w:rPr>
          <w:rFonts w:cstheme="majorHAnsi"/>
          <w:sz w:val="22"/>
          <w:szCs w:val="22"/>
          <w:lang w:eastAsia="es-ES"/>
        </w:rPr>
        <w:t xml:space="preserve"> </w:t>
      </w:r>
      <w:r w:rsidR="00AE5DB3" w:rsidRPr="00236BC6">
        <w:rPr>
          <w:rFonts w:cstheme="majorHAnsi"/>
          <w:sz w:val="22"/>
          <w:szCs w:val="22"/>
          <w:lang w:eastAsia="es-ES"/>
        </w:rPr>
        <w:t>I;</w:t>
      </w:r>
      <w:r w:rsidR="00C63B1D" w:rsidRPr="00236BC6">
        <w:rPr>
          <w:rFonts w:cstheme="majorHAnsi"/>
          <w:sz w:val="22"/>
          <w:szCs w:val="22"/>
          <w:lang w:eastAsia="es-ES"/>
        </w:rPr>
        <w:t xml:space="preserve"> </w:t>
      </w:r>
      <w:r w:rsidRPr="00236BC6">
        <w:rPr>
          <w:rFonts w:cstheme="majorHAnsi"/>
          <w:sz w:val="22"/>
          <w:szCs w:val="22"/>
          <w:lang w:eastAsia="es-ES"/>
        </w:rPr>
        <w:t>Capítulo II, Sección I, del Código Orgánico General de Procesos</w:t>
      </w:r>
      <w:r w:rsidR="00A7176E" w:rsidRPr="00236BC6">
        <w:rPr>
          <w:rFonts w:cstheme="majorHAnsi"/>
          <w:sz w:val="22"/>
          <w:szCs w:val="22"/>
          <w:lang w:eastAsia="es-ES"/>
        </w:rPr>
        <w:t>,</w:t>
      </w:r>
      <w:r w:rsidRPr="00236BC6">
        <w:rPr>
          <w:rFonts w:cstheme="majorHAnsi"/>
          <w:sz w:val="22"/>
          <w:szCs w:val="22"/>
          <w:lang w:eastAsia="es-ES"/>
        </w:rPr>
        <w:t xml:space="preserve"> siendo competente para conocer la controversia el Juez de lo Contencioso Administrativo.</w:t>
      </w:r>
    </w:p>
    <w:p w14:paraId="4E60CE5B" w14:textId="0B5323C7"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CUARTA</w:t>
      </w:r>
      <w:r w:rsidR="009455E9" w:rsidRPr="00236BC6">
        <w:rPr>
          <w:rFonts w:asciiTheme="minorHAnsi" w:hAnsiTheme="minorHAnsi" w:cstheme="majorHAnsi"/>
          <w:b/>
        </w:rPr>
        <w:t>. -</w:t>
      </w:r>
      <w:r w:rsidRPr="00236BC6">
        <w:rPr>
          <w:rFonts w:asciiTheme="minorHAnsi" w:hAnsiTheme="minorHAnsi" w:cstheme="majorHAnsi"/>
          <w:b/>
        </w:rPr>
        <w:t xml:space="preserve"> LIQUIDACIÓN Y FINIQUITO:</w:t>
      </w:r>
    </w:p>
    <w:p w14:paraId="7555FFFE" w14:textId="65FE69EF"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Una vez concluido el plazo del </w:t>
      </w:r>
      <w:r w:rsidR="00A7176E" w:rsidRPr="00236BC6">
        <w:rPr>
          <w:rFonts w:cstheme="majorHAnsi"/>
          <w:sz w:val="22"/>
          <w:szCs w:val="22"/>
          <w:lang w:eastAsia="es-ES"/>
        </w:rPr>
        <w:t xml:space="preserve">CONVENIO </w:t>
      </w:r>
      <w:r w:rsidRPr="00236BC6">
        <w:rPr>
          <w:rFonts w:cstheme="majorHAnsi"/>
          <w:sz w:val="22"/>
          <w:szCs w:val="22"/>
          <w:lang w:eastAsia="es-ES"/>
        </w:rPr>
        <w:t xml:space="preserve">o que sea terminado anticipadamente por mutuo </w:t>
      </w:r>
      <w:r w:rsidR="00A7176E" w:rsidRPr="00236BC6">
        <w:rPr>
          <w:rFonts w:cstheme="majorHAnsi"/>
          <w:sz w:val="22"/>
          <w:szCs w:val="22"/>
          <w:lang w:eastAsia="es-ES"/>
        </w:rPr>
        <w:t>a</w:t>
      </w:r>
      <w:r w:rsidRPr="00236BC6">
        <w:rPr>
          <w:rFonts w:cstheme="majorHAnsi"/>
          <w:sz w:val="22"/>
          <w:szCs w:val="22"/>
          <w:lang w:eastAsia="es-ES"/>
        </w:rPr>
        <w:t>cuerdo</w:t>
      </w:r>
      <w:r w:rsidR="00A7176E" w:rsidRPr="00236BC6">
        <w:rPr>
          <w:rFonts w:cstheme="majorHAnsi"/>
          <w:sz w:val="22"/>
          <w:szCs w:val="22"/>
          <w:lang w:eastAsia="es-ES"/>
        </w:rPr>
        <w:t xml:space="preserve"> o unilateralmente, </w:t>
      </w:r>
      <w:r w:rsidRPr="00236BC6">
        <w:rPr>
          <w:rFonts w:cstheme="majorHAnsi"/>
          <w:sz w:val="22"/>
          <w:szCs w:val="22"/>
          <w:lang w:eastAsia="es-ES"/>
        </w:rPr>
        <w:t>el Supervisor y Fiscalizador</w:t>
      </w:r>
      <w:r w:rsidR="00A7176E" w:rsidRPr="00236BC6">
        <w:rPr>
          <w:rFonts w:cstheme="majorHAnsi"/>
          <w:sz w:val="22"/>
          <w:szCs w:val="22"/>
          <w:lang w:eastAsia="es-ES"/>
        </w:rPr>
        <w:t xml:space="preserve"> del C</w:t>
      </w:r>
      <w:r w:rsidR="005910CE" w:rsidRPr="00236BC6">
        <w:rPr>
          <w:rFonts w:cstheme="majorHAnsi"/>
          <w:sz w:val="22"/>
          <w:szCs w:val="22"/>
          <w:lang w:eastAsia="es-ES"/>
        </w:rPr>
        <w:t>onvenio</w:t>
      </w:r>
      <w:r w:rsidRPr="00236BC6">
        <w:rPr>
          <w:rFonts w:cstheme="majorHAnsi"/>
          <w:sz w:val="22"/>
          <w:szCs w:val="22"/>
          <w:lang w:eastAsia="es-ES"/>
        </w:rPr>
        <w:t xml:space="preserve"> emitirán y aprobar</w:t>
      </w:r>
      <w:r w:rsidR="000A2974" w:rsidRPr="00236BC6">
        <w:rPr>
          <w:rFonts w:cstheme="majorHAnsi"/>
          <w:sz w:val="22"/>
          <w:szCs w:val="22"/>
          <w:lang w:eastAsia="es-ES"/>
        </w:rPr>
        <w:t>á</w:t>
      </w:r>
      <w:r w:rsidRPr="00236BC6">
        <w:rPr>
          <w:rFonts w:cstheme="majorHAnsi"/>
          <w:sz w:val="22"/>
          <w:szCs w:val="22"/>
          <w:lang w:eastAsia="es-ES"/>
        </w:rPr>
        <w:t xml:space="preserve">n los informes finales. El Administrador del </w:t>
      </w:r>
      <w:r w:rsidR="00A7176E" w:rsidRPr="00236BC6">
        <w:rPr>
          <w:rFonts w:cstheme="majorHAnsi"/>
          <w:sz w:val="22"/>
          <w:szCs w:val="22"/>
          <w:lang w:eastAsia="es-ES"/>
        </w:rPr>
        <w:t>C</w:t>
      </w:r>
      <w:r w:rsidR="005910CE" w:rsidRPr="00236BC6">
        <w:rPr>
          <w:rFonts w:cstheme="majorHAnsi"/>
          <w:sz w:val="22"/>
          <w:szCs w:val="22"/>
          <w:lang w:eastAsia="es-ES"/>
        </w:rPr>
        <w:t>onvenio</w:t>
      </w:r>
      <w:r w:rsidR="00A7176E" w:rsidRPr="00236BC6">
        <w:rPr>
          <w:rFonts w:cstheme="majorHAnsi"/>
          <w:sz w:val="22"/>
          <w:szCs w:val="22"/>
          <w:lang w:eastAsia="es-ES"/>
        </w:rPr>
        <w:t xml:space="preserve"> </w:t>
      </w:r>
      <w:r w:rsidRPr="00236BC6">
        <w:rPr>
          <w:rFonts w:cstheme="majorHAnsi"/>
          <w:sz w:val="22"/>
          <w:szCs w:val="22"/>
          <w:lang w:eastAsia="es-ES"/>
        </w:rPr>
        <w:t xml:space="preserve">y la </w:t>
      </w:r>
      <w:r w:rsidR="0039005B" w:rsidRPr="00236BC6">
        <w:rPr>
          <w:rFonts w:cstheme="majorHAnsi"/>
          <w:sz w:val="22"/>
          <w:szCs w:val="22"/>
          <w:lang w:eastAsia="es-ES"/>
        </w:rPr>
        <w:t>c</w:t>
      </w:r>
      <w:r w:rsidRPr="00236BC6">
        <w:rPr>
          <w:rFonts w:cstheme="majorHAnsi"/>
          <w:sz w:val="22"/>
          <w:szCs w:val="22"/>
          <w:lang w:eastAsia="es-ES"/>
        </w:rPr>
        <w:t xml:space="preserve">ontraparte procederán a suscribir un Acta de Liquidación </w:t>
      </w:r>
      <w:r w:rsidR="000A2974" w:rsidRPr="00236BC6">
        <w:rPr>
          <w:rFonts w:cstheme="majorHAnsi"/>
          <w:sz w:val="22"/>
          <w:szCs w:val="22"/>
          <w:lang w:eastAsia="es-ES"/>
        </w:rPr>
        <w:t>y</w:t>
      </w:r>
      <w:r w:rsidRPr="00236BC6">
        <w:rPr>
          <w:rFonts w:cstheme="maj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El Acta de Finiquito y Liquidación contendrá: antecedentes, liquidación de valores, liquidación de </w:t>
      </w:r>
      <w:r w:rsidR="00E160B4" w:rsidRPr="00236BC6">
        <w:rPr>
          <w:rFonts w:cstheme="majorHAnsi"/>
          <w:sz w:val="22"/>
          <w:szCs w:val="22"/>
          <w:lang w:eastAsia="es-ES"/>
        </w:rPr>
        <w:t>obligaciones,</w:t>
      </w:r>
      <w:r w:rsidRPr="00236BC6">
        <w:rPr>
          <w:rFonts w:cstheme="majorHAnsi"/>
          <w:sz w:val="22"/>
          <w:szCs w:val="22"/>
          <w:lang w:eastAsia="es-ES"/>
        </w:rPr>
        <w:t xml:space="preserve"> declaración expresa de haber recibido a entera satisfacción las obligaciones acordadas y la aceptación de las partes.</w:t>
      </w:r>
    </w:p>
    <w:p w14:paraId="466215B1" w14:textId="4AA649F0" w:rsidR="0039005B"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El Acta se adjuntará al expediente del </w:t>
      </w:r>
      <w:r w:rsidR="009B14F0" w:rsidRPr="00236BC6">
        <w:rPr>
          <w:rFonts w:cstheme="majorHAnsi"/>
          <w:sz w:val="22"/>
          <w:szCs w:val="22"/>
          <w:lang w:eastAsia="es-ES"/>
        </w:rPr>
        <w:t>CONVENIO</w:t>
      </w:r>
      <w:r w:rsidRPr="00236BC6">
        <w:rPr>
          <w:rFonts w:cstheme="majorHAnsi"/>
          <w:sz w:val="22"/>
          <w:szCs w:val="22"/>
          <w:lang w:eastAsia="es-ES"/>
        </w:rPr>
        <w:t xml:space="preserve"> con los demás documentos habilitantes.</w:t>
      </w:r>
    </w:p>
    <w:p w14:paraId="5F8CB04A" w14:textId="72A0BF45" w:rsidR="004433A4"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QUINTA</w:t>
      </w:r>
      <w:r w:rsidR="009455E9" w:rsidRPr="00236BC6">
        <w:rPr>
          <w:rFonts w:asciiTheme="minorHAnsi" w:hAnsiTheme="minorHAnsi" w:cstheme="majorHAnsi"/>
          <w:b/>
        </w:rPr>
        <w:t>. -</w:t>
      </w:r>
      <w:r w:rsidRPr="00236BC6">
        <w:rPr>
          <w:rFonts w:asciiTheme="minorHAnsi" w:hAnsiTheme="minorHAnsi" w:cstheme="majorHAnsi"/>
          <w:b/>
        </w:rPr>
        <w:t>DOMICILIO PARA NOTIFICACIONES</w:t>
      </w:r>
      <w:r w:rsidR="00AE7D2E" w:rsidRPr="00236BC6">
        <w:rPr>
          <w:rFonts w:asciiTheme="minorHAnsi" w:hAnsiTheme="minorHAnsi" w:cstheme="majorHAnsi"/>
          <w:b/>
        </w:rPr>
        <w:t xml:space="preserve"> DE LAS PARTES</w:t>
      </w:r>
      <w:r w:rsidRPr="00236BC6">
        <w:rPr>
          <w:rFonts w:asciiTheme="minorHAnsi" w:hAnsiTheme="minorHAnsi" w:cstheme="majorHAnsi"/>
          <w:b/>
        </w:rPr>
        <w:t>:</w:t>
      </w:r>
    </w:p>
    <w:p w14:paraId="031681C0" w14:textId="0D20341F" w:rsidR="00B3738B" w:rsidRPr="00236BC6" w:rsidRDefault="00B3738B" w:rsidP="00B3738B">
      <w:pPr>
        <w:numPr>
          <w:ilvl w:val="0"/>
          <w:numId w:val="23"/>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14:paraId="277C4A87" w14:textId="77777777" w:rsidR="00153F1C" w:rsidRPr="00236BC6" w:rsidRDefault="00153F1C" w:rsidP="00236BC6">
      <w:pPr>
        <w:spacing w:after="0" w:line="240" w:lineRule="auto"/>
        <w:ind w:left="360"/>
        <w:jc w:val="both"/>
        <w:rPr>
          <w:rFonts w:asciiTheme="minorHAnsi" w:hAnsiTheme="minorHAnsi" w:cstheme="majorHAnsi"/>
          <w:b/>
          <w:lang w:eastAsia="es-ES"/>
        </w:rPr>
      </w:pPr>
    </w:p>
    <w:p w14:paraId="117C443F" w14:textId="2D6080A7"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w:t>
      </w:r>
      <w:r w:rsidR="006377DD" w:rsidRPr="00876A6B">
        <w:rPr>
          <w:rFonts w:asciiTheme="minorHAnsi" w:hAnsiTheme="minorHAnsi" w:cstheme="minorHAnsi"/>
          <w:lang w:eastAsia="es-ES"/>
        </w:rPr>
        <w:t xml:space="preserve">Calle S131 y Amancay, barrio Santiago II, parroquia </w:t>
      </w:r>
      <w:proofErr w:type="spellStart"/>
      <w:r w:rsidR="006377DD" w:rsidRPr="00876A6B">
        <w:rPr>
          <w:rFonts w:asciiTheme="minorHAnsi" w:hAnsiTheme="minorHAnsi" w:cstheme="minorHAnsi"/>
          <w:lang w:eastAsia="es-ES"/>
        </w:rPr>
        <w:t>Chilibulo</w:t>
      </w:r>
      <w:proofErr w:type="spellEnd"/>
      <w:r w:rsidR="0087321A">
        <w:rPr>
          <w:rFonts w:asciiTheme="minorHAnsi" w:hAnsiTheme="minorHAnsi" w:cstheme="majorHAnsi"/>
          <w:lang w:eastAsia="es-ES"/>
        </w:rPr>
        <w:t xml:space="preserve">, </w:t>
      </w:r>
      <w:r w:rsidRPr="00236BC6">
        <w:rPr>
          <w:rFonts w:asciiTheme="minorHAnsi" w:hAnsiTheme="minorHAnsi" w:cstheme="majorHAnsi"/>
          <w:lang w:eastAsia="es-ES"/>
        </w:rPr>
        <w:t>Quito, Provincia de Pichincha.</w:t>
      </w:r>
    </w:p>
    <w:p w14:paraId="6752DFC8" w14:textId="201FB738"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Teléfono: </w:t>
      </w:r>
      <w:r w:rsidR="006377DD">
        <w:rPr>
          <w:rFonts w:asciiTheme="minorHAnsi" w:hAnsiTheme="minorHAnsi" w:cstheme="majorHAnsi"/>
          <w:lang w:eastAsia="es-ES"/>
        </w:rPr>
        <w:t>022456118</w:t>
      </w:r>
      <w:r w:rsidRPr="00236BC6">
        <w:rPr>
          <w:rFonts w:asciiTheme="minorHAnsi" w:hAnsiTheme="minorHAnsi" w:cstheme="majorHAnsi"/>
          <w:lang w:eastAsia="es-ES"/>
        </w:rPr>
        <w:t xml:space="preserve"> / </w:t>
      </w:r>
      <w:r w:rsidR="006377DD">
        <w:rPr>
          <w:rFonts w:asciiTheme="minorHAnsi" w:hAnsiTheme="minorHAnsi" w:cstheme="majorHAnsi"/>
          <w:lang w:eastAsia="es-ES"/>
        </w:rPr>
        <w:t>0992744042</w:t>
      </w:r>
    </w:p>
    <w:p w14:paraId="2C091B1D" w14:textId="621D7462" w:rsid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hyperlink r:id="rId8" w:history="1">
        <w:r w:rsidR="006377DD" w:rsidRPr="00A328F3">
          <w:rPr>
            <w:rStyle w:val="Hipervnculo"/>
            <w:rFonts w:asciiTheme="minorHAnsi" w:hAnsiTheme="minorHAnsi" w:cstheme="majorHAnsi"/>
            <w:lang w:eastAsia="es-ES"/>
          </w:rPr>
          <w:t>ligabatallonchimborazo@gmail.com</w:t>
        </w:r>
      </w:hyperlink>
      <w:r w:rsidRPr="00236BC6">
        <w:rPr>
          <w:rFonts w:asciiTheme="minorHAnsi" w:hAnsiTheme="minorHAnsi" w:cstheme="majorHAnsi"/>
          <w:lang w:eastAsia="es-ES"/>
        </w:rPr>
        <w:t xml:space="preserve">        </w:t>
      </w:r>
    </w:p>
    <w:p w14:paraId="06AD825F" w14:textId="7461DF34"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 </w:t>
      </w:r>
    </w:p>
    <w:p w14:paraId="496F1E00" w14:textId="0988D0A8" w:rsidR="00B3738B" w:rsidRPr="00236BC6" w:rsidRDefault="00B3738B" w:rsidP="00B3738B">
      <w:pPr>
        <w:numPr>
          <w:ilvl w:val="0"/>
          <w:numId w:val="23"/>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14:paraId="60B9639E" w14:textId="77777777" w:rsidR="00153F1C" w:rsidRPr="00236BC6" w:rsidRDefault="00153F1C" w:rsidP="00F72EC0">
      <w:pPr>
        <w:spacing w:after="0" w:line="240" w:lineRule="auto"/>
        <w:jc w:val="both"/>
        <w:rPr>
          <w:rFonts w:asciiTheme="minorHAnsi" w:hAnsiTheme="minorHAnsi" w:cstheme="majorHAnsi"/>
          <w:lang w:eastAsia="es-ES"/>
        </w:rPr>
      </w:pPr>
    </w:p>
    <w:p w14:paraId="68DD1F03" w14:textId="77777777"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14:paraId="05FB951A" w14:textId="77777777"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14:paraId="1F93C636" w14:textId="39F86D54"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00EA4EED" w:rsidRPr="00236BC6">
        <w:rPr>
          <w:rFonts w:asciiTheme="minorHAnsi" w:hAnsiTheme="minorHAnsi" w:cstheme="majorHAnsi"/>
          <w:highlight w:val="yellow"/>
          <w:lang w:eastAsia="es-ES"/>
        </w:rPr>
        <w:t>se detallará el correo del administrador del convenio.</w:t>
      </w:r>
    </w:p>
    <w:p w14:paraId="770B6F1A" w14:textId="7BC92BEF" w:rsidR="004433A4" w:rsidRPr="00236BC6" w:rsidRDefault="004433A4" w:rsidP="001771C8">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w:t>
      </w:r>
      <w:r w:rsidR="00762377" w:rsidRPr="00236BC6">
        <w:rPr>
          <w:rFonts w:asciiTheme="minorHAnsi" w:hAnsiTheme="minorHAnsi" w:cstheme="majorHAnsi"/>
          <w:b/>
          <w:lang w:eastAsia="es-ES"/>
        </w:rPr>
        <w:t>XTA</w:t>
      </w:r>
      <w:r w:rsidRPr="00236BC6">
        <w:rPr>
          <w:rFonts w:asciiTheme="minorHAnsi" w:hAnsiTheme="minorHAnsi" w:cstheme="majorHAnsi"/>
          <w:b/>
          <w:lang w:eastAsia="es-ES"/>
        </w:rPr>
        <w:t>. - DOCUMENTOS HABILITANTES:</w:t>
      </w:r>
    </w:p>
    <w:p w14:paraId="0CB241B8" w14:textId="3C262C5B" w:rsidR="004433A4" w:rsidRPr="00236BC6" w:rsidRDefault="004433A4" w:rsidP="001771C8">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w:t>
      </w:r>
      <w:r w:rsidR="00A7176E" w:rsidRPr="00236BC6">
        <w:rPr>
          <w:rFonts w:asciiTheme="minorHAnsi" w:hAnsiTheme="minorHAnsi" w:cstheme="majorHAnsi"/>
          <w:lang w:eastAsia="es-ES"/>
        </w:rPr>
        <w:t xml:space="preserve">integrante </w:t>
      </w:r>
      <w:r w:rsidRPr="00236BC6">
        <w:rPr>
          <w:rFonts w:asciiTheme="minorHAnsi" w:hAnsiTheme="minorHAnsi" w:cstheme="majorHAnsi"/>
          <w:lang w:eastAsia="es-ES"/>
        </w:rPr>
        <w:t xml:space="preserve">del presente </w:t>
      </w:r>
      <w:r w:rsidR="00A7176E" w:rsidRPr="00236BC6">
        <w:rPr>
          <w:rFonts w:asciiTheme="minorHAnsi" w:hAnsiTheme="minorHAnsi" w:cstheme="majorHAnsi"/>
          <w:lang w:eastAsia="es-ES"/>
        </w:rPr>
        <w:t>CONVENIO</w:t>
      </w:r>
      <w:r w:rsidRPr="00236BC6">
        <w:rPr>
          <w:rFonts w:asciiTheme="minorHAnsi" w:hAnsiTheme="minorHAnsi" w:cstheme="majorHAnsi"/>
          <w:lang w:eastAsia="es-ES"/>
        </w:rPr>
        <w:t>, los siguientes documentos habilitantes, que son conocidos por las partes:</w:t>
      </w:r>
    </w:p>
    <w:p w14:paraId="22052B63" w14:textId="1058CD81" w:rsidR="00CD76DF" w:rsidRPr="00236BC6" w:rsidRDefault="0039005B" w:rsidP="006C5BF4">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Acción de personal </w:t>
      </w:r>
      <w:r w:rsidR="00B3738B" w:rsidRPr="00236BC6">
        <w:rPr>
          <w:rFonts w:asciiTheme="minorHAnsi" w:hAnsiTheme="minorHAnsi" w:cstheme="majorHAnsi"/>
          <w:lang w:eastAsia="es-ES"/>
        </w:rPr>
        <w:t>N° 00000016236 de 12 de</w:t>
      </w:r>
      <w:r w:rsidR="00E32E12" w:rsidRPr="00236BC6">
        <w:rPr>
          <w:rFonts w:asciiTheme="minorHAnsi" w:hAnsiTheme="minorHAnsi" w:cstheme="majorHAnsi"/>
          <w:lang w:eastAsia="es-ES"/>
        </w:rPr>
        <w:t xml:space="preserve"> septiembre del 2022, </w:t>
      </w:r>
      <w:r w:rsidR="006C5BF4">
        <w:rPr>
          <w:rFonts w:asciiTheme="minorHAnsi" w:hAnsiTheme="minorHAnsi" w:cstheme="majorHAnsi"/>
          <w:lang w:eastAsia="es-ES"/>
        </w:rPr>
        <w:t>d</w:t>
      </w:r>
      <w:r w:rsidR="006C5BF4" w:rsidRPr="006C5BF4">
        <w:rPr>
          <w:rFonts w:asciiTheme="minorHAnsi" w:hAnsiTheme="minorHAnsi" w:cstheme="majorHAnsi"/>
          <w:lang w:eastAsia="es-ES"/>
        </w:rPr>
        <w:t xml:space="preserve">e la Abogada </w:t>
      </w:r>
      <w:proofErr w:type="spellStart"/>
      <w:r w:rsidR="006C5BF4" w:rsidRPr="006C5BF4">
        <w:rPr>
          <w:rFonts w:asciiTheme="minorHAnsi" w:hAnsiTheme="minorHAnsi" w:cstheme="majorHAnsi"/>
          <w:lang w:eastAsia="es-ES"/>
        </w:rPr>
        <w:t>Nataly</w:t>
      </w:r>
      <w:proofErr w:type="spellEnd"/>
      <w:r w:rsidR="006C5BF4" w:rsidRPr="006C5BF4">
        <w:rPr>
          <w:rFonts w:asciiTheme="minorHAnsi" w:hAnsiTheme="minorHAnsi" w:cstheme="majorHAnsi"/>
          <w:lang w:eastAsia="es-ES"/>
        </w:rPr>
        <w:t xml:space="preserve"> Avilés </w:t>
      </w:r>
      <w:proofErr w:type="spellStart"/>
      <w:r w:rsidR="006C5BF4" w:rsidRPr="006C5BF4">
        <w:rPr>
          <w:rFonts w:asciiTheme="minorHAnsi" w:hAnsiTheme="minorHAnsi" w:cstheme="majorHAnsi"/>
          <w:lang w:eastAsia="es-ES"/>
        </w:rPr>
        <w:t>Pastás</w:t>
      </w:r>
      <w:proofErr w:type="spellEnd"/>
      <w:r w:rsidR="006C5BF4">
        <w:rPr>
          <w:rFonts w:asciiTheme="minorHAnsi" w:hAnsiTheme="minorHAnsi" w:cstheme="majorHAnsi"/>
          <w:lang w:eastAsia="es-ES"/>
        </w:rPr>
        <w:t>,</w:t>
      </w:r>
      <w:r w:rsidR="006C5BF4" w:rsidRPr="006C5BF4">
        <w:rPr>
          <w:rFonts w:asciiTheme="minorHAnsi" w:hAnsiTheme="minorHAnsi" w:cstheme="majorHAnsi"/>
          <w:lang w:eastAsia="es-ES"/>
        </w:rPr>
        <w:t xml:space="preserve"> Administradora Zonal de la ADMINISTRACIÓN ZONAL ELOY ALFARO.</w:t>
      </w:r>
      <w:r w:rsidR="006C5BF4">
        <w:rPr>
          <w:rFonts w:asciiTheme="minorHAnsi" w:hAnsiTheme="minorHAnsi" w:cstheme="majorHAnsi"/>
          <w:lang w:eastAsia="es-ES"/>
        </w:rPr>
        <w:t xml:space="preserve"> </w:t>
      </w:r>
    </w:p>
    <w:p w14:paraId="303D08E7" w14:textId="0D8910B0" w:rsidR="00B3738B" w:rsidRPr="00236BC6" w:rsidRDefault="00B3738B" w:rsidP="009511C1">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lastRenderedPageBreak/>
        <w:t xml:space="preserve">Acuerdo No. </w:t>
      </w:r>
      <w:r w:rsidR="00141D6D" w:rsidRPr="000C257D">
        <w:rPr>
          <w:rFonts w:asciiTheme="minorHAnsi" w:hAnsiTheme="minorHAnsi" w:cstheme="minorHAnsi"/>
          <w:lang w:val="es-ES" w:eastAsia="es-ES"/>
        </w:rPr>
        <w:t xml:space="preserve">1010, </w:t>
      </w:r>
      <w:r w:rsidR="00141D6D">
        <w:rPr>
          <w:rFonts w:asciiTheme="minorHAnsi" w:hAnsiTheme="minorHAnsi" w:cstheme="minorHAnsi"/>
          <w:lang w:val="es-ES" w:eastAsia="es-ES"/>
        </w:rPr>
        <w:t>el Ministerio</w:t>
      </w:r>
      <w:r w:rsidR="00141D6D" w:rsidRPr="000C257D">
        <w:rPr>
          <w:rFonts w:asciiTheme="minorHAnsi" w:hAnsiTheme="minorHAnsi" w:cstheme="minorHAnsi"/>
          <w:lang w:val="es-ES" w:eastAsia="es-ES"/>
        </w:rPr>
        <w:t xml:space="preserve"> Deporte, otorgó la personería jurídica a la Liga Deportiva Barrial “Batallón Chimborazo</w:t>
      </w:r>
      <w:r w:rsidR="00690182">
        <w:rPr>
          <w:rFonts w:asciiTheme="minorHAnsi" w:hAnsiTheme="minorHAnsi" w:cstheme="majorHAnsi"/>
          <w:lang w:eastAsia="es-ES"/>
        </w:rPr>
        <w:t>”.</w:t>
      </w:r>
    </w:p>
    <w:p w14:paraId="17EB07A6" w14:textId="669E3983" w:rsidR="003158CF" w:rsidRPr="00236BC6" w:rsidRDefault="002D11B8" w:rsidP="00043D38">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lang w:eastAsia="es-ES"/>
        </w:rPr>
        <w:t xml:space="preserve">Registro de Directorio </w:t>
      </w:r>
      <w:r w:rsidR="00B3738B" w:rsidRPr="00236BC6">
        <w:rPr>
          <w:rFonts w:asciiTheme="minorHAnsi" w:hAnsiTheme="minorHAnsi" w:cstheme="majorHAnsi"/>
          <w:lang w:eastAsia="es-ES"/>
        </w:rPr>
        <w:t xml:space="preserve">Oficio Nro. </w:t>
      </w:r>
      <w:r w:rsidR="00043D38" w:rsidRPr="00043D38">
        <w:rPr>
          <w:rFonts w:asciiTheme="minorHAnsi" w:hAnsiTheme="minorHAnsi" w:cstheme="majorHAnsi"/>
          <w:lang w:eastAsia="es-ES"/>
        </w:rPr>
        <w:t>MD-DAD-2021-1289-OF de 6 de julio del 2021</w:t>
      </w:r>
      <w:r w:rsidR="00043D38">
        <w:rPr>
          <w:rFonts w:asciiTheme="minorHAnsi" w:hAnsiTheme="minorHAnsi" w:cstheme="majorHAnsi"/>
          <w:lang w:eastAsia="es-ES"/>
        </w:rPr>
        <w:t xml:space="preserve"> </w:t>
      </w:r>
      <w:r w:rsidR="00A7176E" w:rsidRPr="00236BC6">
        <w:rPr>
          <w:rFonts w:asciiTheme="minorHAnsi" w:hAnsiTheme="minorHAnsi" w:cstheme="majorHAnsi"/>
          <w:lang w:eastAsia="es-ES"/>
        </w:rPr>
        <w:t>del BENEFICIARIO.</w:t>
      </w:r>
      <w:r w:rsidR="003158CF" w:rsidRPr="00236BC6">
        <w:rPr>
          <w:rFonts w:asciiTheme="minorHAnsi" w:hAnsiTheme="minorHAnsi" w:cstheme="majorHAnsi"/>
        </w:rPr>
        <w:t xml:space="preserve"> </w:t>
      </w:r>
      <w:r w:rsidR="00690182" w:rsidRPr="00690182">
        <w:rPr>
          <w:rFonts w:asciiTheme="minorHAnsi" w:hAnsiTheme="minorHAnsi" w:cstheme="majorHAnsi"/>
        </w:rPr>
        <w:t>mediante el cual se aprueba los estatutos y otorga personería jurídica de</w:t>
      </w:r>
    </w:p>
    <w:p w14:paraId="2A1F8FBC" w14:textId="477515CD" w:rsidR="003158CF" w:rsidRPr="00236BC6" w:rsidRDefault="003158CF" w:rsidP="003158CF">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 xml:space="preserve">Oficio Nro. </w:t>
      </w:r>
      <w:r w:rsidR="00E948F4" w:rsidRPr="000C257D">
        <w:rPr>
          <w:rFonts w:asciiTheme="minorHAnsi" w:hAnsiTheme="minorHAnsi" w:cstheme="minorHAnsi"/>
          <w:lang w:eastAsia="es-ES"/>
        </w:rPr>
        <w:t>GADDMQ-DMGBI-2022-0232</w:t>
      </w:r>
      <w:r w:rsidR="00E948F4">
        <w:rPr>
          <w:rFonts w:asciiTheme="minorHAnsi" w:hAnsiTheme="minorHAnsi" w:cstheme="minorHAnsi"/>
          <w:lang w:eastAsia="es-ES"/>
        </w:rPr>
        <w:t>-O</w:t>
      </w:r>
      <w:r w:rsidR="00E948F4" w:rsidRPr="000C257D">
        <w:rPr>
          <w:rFonts w:asciiTheme="minorHAnsi" w:hAnsiTheme="minorHAnsi" w:cstheme="minorHAnsi"/>
          <w:lang w:eastAsia="es-ES"/>
        </w:rPr>
        <w:t xml:space="preserve"> de 29 de enero del 2022</w:t>
      </w:r>
      <w:r w:rsidRPr="00236BC6">
        <w:rPr>
          <w:rFonts w:asciiTheme="minorHAnsi" w:hAnsiTheme="minorHAnsi" w:cstheme="majorHAnsi"/>
        </w:rPr>
        <w:t xml:space="preserve">, suscrito por el Director Metropolitano de Gestión de Bienes Inmuebles, </w:t>
      </w:r>
      <w:r w:rsidR="00E32E12" w:rsidRPr="00236BC6">
        <w:rPr>
          <w:rFonts w:asciiTheme="minorHAnsi" w:hAnsiTheme="minorHAnsi" w:cstheme="majorHAnsi"/>
        </w:rPr>
        <w:t xml:space="preserve">en el que </w:t>
      </w:r>
      <w:r w:rsidRPr="00236BC6">
        <w:rPr>
          <w:rFonts w:asciiTheme="minorHAnsi" w:hAnsiTheme="minorHAnsi" w:cstheme="majorHAnsi"/>
        </w:rPr>
        <w:t xml:space="preserve">se remite el Informe Técnico Nro. </w:t>
      </w:r>
      <w:r w:rsidR="00E948F4">
        <w:rPr>
          <w:rFonts w:asciiTheme="minorHAnsi" w:hAnsiTheme="minorHAnsi" w:cstheme="minorHAnsi"/>
          <w:lang w:eastAsia="es-ES"/>
        </w:rPr>
        <w:t>DMGBI-ATI-2022-016</w:t>
      </w:r>
      <w:r w:rsidR="00E948F4" w:rsidRPr="000C257D">
        <w:rPr>
          <w:rFonts w:asciiTheme="minorHAnsi" w:hAnsiTheme="minorHAnsi" w:cstheme="minorHAnsi"/>
          <w:lang w:eastAsia="es-ES"/>
        </w:rPr>
        <w:t xml:space="preserve"> de 20 de enero del 2022</w:t>
      </w:r>
      <w:r w:rsidRPr="00236BC6">
        <w:rPr>
          <w:rFonts w:asciiTheme="minorHAnsi" w:hAnsiTheme="minorHAnsi" w:cstheme="majorHAnsi"/>
        </w:rPr>
        <w:t xml:space="preserve">. </w:t>
      </w:r>
    </w:p>
    <w:p w14:paraId="6FFD9413" w14:textId="3A273D2D" w:rsidR="00223035" w:rsidRPr="00236BC6" w:rsidRDefault="003158CF"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 xml:space="preserve">Memorando Nro. GADDMQ-AZEA-DGT-UTV-2022-0269-M de 01 de septiembre de 2022, suscrito por el Responsable de la Unidad de Territorio y Vivienda, mediante el cual se remite el </w:t>
      </w:r>
      <w:r w:rsidR="00F80764" w:rsidRPr="00236BC6">
        <w:rPr>
          <w:rFonts w:asciiTheme="minorHAnsi" w:hAnsiTheme="minorHAnsi" w:cstheme="majorHAnsi"/>
        </w:rPr>
        <w:t xml:space="preserve">Informe Técnico Favorable </w:t>
      </w:r>
      <w:r w:rsidRPr="00236BC6">
        <w:rPr>
          <w:rFonts w:asciiTheme="minorHAnsi" w:hAnsiTheme="minorHAnsi" w:cstheme="majorHAnsi"/>
        </w:rPr>
        <w:t>Nro. DGT-UTV-012 de 26 de agosto de 2022.</w:t>
      </w:r>
    </w:p>
    <w:p w14:paraId="2FA51B28" w14:textId="345DC2CA"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iCs/>
        </w:rPr>
        <w:t xml:space="preserve"> Memorando Nro</w:t>
      </w:r>
      <w:r w:rsidRPr="00E30B60">
        <w:rPr>
          <w:rFonts w:asciiTheme="minorHAnsi" w:hAnsiTheme="minorHAnsi" w:cstheme="majorHAnsi"/>
          <w:iCs/>
        </w:rPr>
        <w:t xml:space="preserve">. </w:t>
      </w:r>
      <w:r w:rsidR="00E948F4" w:rsidRPr="00E30B60">
        <w:rPr>
          <w:rFonts w:asciiTheme="minorHAnsi" w:hAnsiTheme="minorHAnsi" w:cstheme="minorHAnsi"/>
          <w:lang w:eastAsia="es-ES"/>
        </w:rPr>
        <w:t>GADDMQ-AZEA-DG</w:t>
      </w:r>
      <w:r w:rsidR="00E30B60" w:rsidRPr="00E30B60">
        <w:rPr>
          <w:rFonts w:asciiTheme="minorHAnsi" w:hAnsiTheme="minorHAnsi" w:cstheme="minorHAnsi"/>
          <w:lang w:eastAsia="es-ES"/>
        </w:rPr>
        <w:t>P</w:t>
      </w:r>
      <w:r w:rsidR="00E948F4" w:rsidRPr="00E30B60">
        <w:rPr>
          <w:rFonts w:asciiTheme="minorHAnsi" w:hAnsiTheme="minorHAnsi" w:cstheme="minorHAnsi"/>
          <w:lang w:eastAsia="es-ES"/>
        </w:rPr>
        <w:t>-2022-0</w:t>
      </w:r>
      <w:r w:rsidR="00E30B60" w:rsidRPr="00E30B60">
        <w:rPr>
          <w:rFonts w:asciiTheme="minorHAnsi" w:hAnsiTheme="minorHAnsi" w:cstheme="minorHAnsi"/>
          <w:lang w:eastAsia="es-ES"/>
        </w:rPr>
        <w:t>135</w:t>
      </w:r>
      <w:r w:rsidR="00E948F4" w:rsidRPr="00E30B60">
        <w:rPr>
          <w:rFonts w:asciiTheme="minorHAnsi" w:hAnsiTheme="minorHAnsi" w:cstheme="minorHAnsi"/>
          <w:lang w:eastAsia="es-ES"/>
        </w:rPr>
        <w:t>-M</w:t>
      </w:r>
      <w:r w:rsidRPr="00E30B60">
        <w:rPr>
          <w:rFonts w:asciiTheme="minorHAnsi" w:hAnsiTheme="minorHAnsi" w:cstheme="majorHAnsi"/>
          <w:iCs/>
        </w:rPr>
        <w:t xml:space="preserve"> de </w:t>
      </w:r>
      <w:r w:rsidR="00E30B60" w:rsidRPr="00E30B60">
        <w:rPr>
          <w:rFonts w:asciiTheme="minorHAnsi" w:hAnsiTheme="minorHAnsi" w:cstheme="majorHAnsi"/>
          <w:iCs/>
        </w:rPr>
        <w:t>26</w:t>
      </w:r>
      <w:r w:rsidRPr="00E30B60">
        <w:rPr>
          <w:rFonts w:asciiTheme="minorHAnsi" w:hAnsiTheme="minorHAnsi" w:cstheme="majorHAnsi"/>
          <w:iCs/>
        </w:rPr>
        <w:t xml:space="preserve"> de </w:t>
      </w:r>
      <w:r w:rsidR="00E30B60" w:rsidRPr="00E30B60">
        <w:rPr>
          <w:rFonts w:asciiTheme="minorHAnsi" w:hAnsiTheme="minorHAnsi" w:cstheme="majorHAnsi"/>
          <w:iCs/>
        </w:rPr>
        <w:t>abril</w:t>
      </w:r>
      <w:r w:rsidRPr="00E30B60">
        <w:rPr>
          <w:rFonts w:asciiTheme="minorHAnsi" w:hAnsiTheme="minorHAnsi" w:cstheme="majorHAnsi"/>
          <w:iCs/>
        </w:rPr>
        <w:t xml:space="preserve"> de 202</w:t>
      </w:r>
      <w:r w:rsidR="000657DA" w:rsidRPr="00E30B60">
        <w:rPr>
          <w:rFonts w:asciiTheme="minorHAnsi" w:hAnsiTheme="minorHAnsi" w:cstheme="majorHAnsi"/>
          <w:iCs/>
        </w:rPr>
        <w:t>2</w:t>
      </w:r>
      <w:r w:rsidRPr="00E30B60">
        <w:rPr>
          <w:rFonts w:asciiTheme="minorHAnsi" w:hAnsiTheme="minorHAnsi" w:cstheme="majorHAnsi"/>
          <w:iCs/>
        </w:rPr>
        <w:t>, suscrito por la Directora de Gestión Participativa del Desarrollo de la Administración Zonal</w:t>
      </w:r>
      <w:r w:rsidRPr="00236BC6">
        <w:rPr>
          <w:rFonts w:asciiTheme="minorHAnsi" w:hAnsiTheme="minorHAnsi" w:cstheme="majorHAnsi"/>
          <w:iCs/>
        </w:rPr>
        <w:t xml:space="preserve"> Eloy Alfaro, mediante el cual se emite el Informe Social</w:t>
      </w:r>
      <w:r w:rsidR="00F80764" w:rsidRPr="00236BC6">
        <w:rPr>
          <w:rFonts w:asciiTheme="minorHAnsi" w:hAnsiTheme="minorHAnsi" w:cstheme="majorHAnsi"/>
          <w:iCs/>
        </w:rPr>
        <w:t xml:space="preserve"> Favorable No. </w:t>
      </w:r>
      <w:r w:rsidR="00E30B60" w:rsidRPr="0046338C">
        <w:rPr>
          <w:rFonts w:cstheme="majorHAnsi"/>
          <w:iCs/>
        </w:rPr>
        <w:t>No. DGPD-</w:t>
      </w:r>
      <w:r w:rsidR="00E30B60">
        <w:rPr>
          <w:rFonts w:cstheme="majorHAnsi"/>
          <w:iCs/>
        </w:rPr>
        <w:t>13</w:t>
      </w:r>
      <w:r w:rsidR="00E30B60" w:rsidRPr="0046338C">
        <w:rPr>
          <w:rFonts w:cstheme="majorHAnsi"/>
          <w:iCs/>
        </w:rPr>
        <w:t>-202</w:t>
      </w:r>
      <w:r w:rsidR="00E30B60">
        <w:rPr>
          <w:rFonts w:cstheme="majorHAnsi"/>
          <w:iCs/>
        </w:rPr>
        <w:t>2</w:t>
      </w:r>
      <w:r w:rsidR="00E30B60" w:rsidRPr="0046338C">
        <w:rPr>
          <w:rFonts w:cstheme="majorHAnsi"/>
          <w:iCs/>
        </w:rPr>
        <w:t xml:space="preserve"> de </w:t>
      </w:r>
      <w:r w:rsidR="00E30B60">
        <w:rPr>
          <w:rFonts w:cstheme="majorHAnsi"/>
          <w:iCs/>
        </w:rPr>
        <w:t>3</w:t>
      </w:r>
      <w:r w:rsidR="00E30B60" w:rsidRPr="0046338C">
        <w:rPr>
          <w:rFonts w:cstheme="majorHAnsi"/>
          <w:iCs/>
        </w:rPr>
        <w:t xml:space="preserve"> de </w:t>
      </w:r>
      <w:r w:rsidR="00E30B60">
        <w:rPr>
          <w:rFonts w:cstheme="majorHAnsi"/>
          <w:iCs/>
        </w:rPr>
        <w:t>marzo</w:t>
      </w:r>
      <w:r w:rsidR="00E30B60" w:rsidRPr="0046338C">
        <w:rPr>
          <w:rFonts w:cstheme="majorHAnsi"/>
          <w:iCs/>
        </w:rPr>
        <w:t xml:space="preserve"> de 202</w:t>
      </w:r>
      <w:r w:rsidR="00E30B60">
        <w:rPr>
          <w:rFonts w:cstheme="majorHAnsi"/>
          <w:iCs/>
        </w:rPr>
        <w:t>2</w:t>
      </w:r>
      <w:r w:rsidR="00F80764" w:rsidRPr="00236BC6">
        <w:rPr>
          <w:rFonts w:asciiTheme="minorHAnsi" w:hAnsiTheme="minorHAnsi" w:cstheme="majorHAnsi"/>
          <w:iCs/>
        </w:rPr>
        <w:t xml:space="preserve">. </w:t>
      </w:r>
    </w:p>
    <w:p w14:paraId="56C81657" w14:textId="5473CF2E" w:rsidR="00223035" w:rsidRPr="00236BC6" w:rsidRDefault="00223035" w:rsidP="00223035">
      <w:pPr>
        <w:numPr>
          <w:ilvl w:val="0"/>
          <w:numId w:val="24"/>
        </w:numPr>
        <w:spacing w:after="0" w:line="276" w:lineRule="auto"/>
        <w:jc w:val="both"/>
        <w:rPr>
          <w:rFonts w:asciiTheme="minorHAnsi" w:hAnsiTheme="minorHAnsi" w:cstheme="majorHAnsi"/>
          <w:i/>
        </w:rPr>
      </w:pPr>
      <w:r w:rsidRPr="00236BC6">
        <w:rPr>
          <w:rFonts w:asciiTheme="minorHAnsi" w:hAnsiTheme="minorHAnsi" w:cstheme="majorHAnsi"/>
          <w:iCs/>
        </w:rPr>
        <w:t>Oficio No. GADDMQ-STHV-DMC-UCE-2022-2</w:t>
      </w:r>
      <w:r w:rsidR="00BE097B">
        <w:rPr>
          <w:rFonts w:asciiTheme="minorHAnsi" w:hAnsiTheme="minorHAnsi" w:cstheme="majorHAnsi"/>
          <w:iCs/>
        </w:rPr>
        <w:t>328</w:t>
      </w:r>
      <w:r w:rsidRPr="00236BC6">
        <w:rPr>
          <w:rFonts w:asciiTheme="minorHAnsi" w:hAnsiTheme="minorHAnsi" w:cstheme="majorHAnsi"/>
          <w:iCs/>
        </w:rPr>
        <w:t xml:space="preserve">-O de </w:t>
      </w:r>
      <w:r w:rsidR="00BE097B">
        <w:rPr>
          <w:rFonts w:asciiTheme="minorHAnsi" w:hAnsiTheme="minorHAnsi" w:cstheme="majorHAnsi"/>
          <w:iCs/>
        </w:rPr>
        <w:t>2</w:t>
      </w:r>
      <w:r w:rsidRPr="00236BC6">
        <w:rPr>
          <w:rFonts w:asciiTheme="minorHAnsi" w:hAnsiTheme="minorHAnsi" w:cstheme="majorHAnsi"/>
          <w:iCs/>
        </w:rPr>
        <w:t xml:space="preserve">0 de </w:t>
      </w:r>
      <w:r w:rsidR="00BE097B">
        <w:rPr>
          <w:rFonts w:asciiTheme="minorHAnsi" w:hAnsiTheme="minorHAnsi" w:cstheme="majorHAnsi"/>
          <w:iCs/>
        </w:rPr>
        <w:t>septiembre</w:t>
      </w:r>
      <w:r w:rsidRPr="00236BC6">
        <w:rPr>
          <w:rFonts w:asciiTheme="minorHAnsi" w:hAnsiTheme="minorHAnsi" w:cstheme="majorHAnsi"/>
          <w:iCs/>
        </w:rPr>
        <w:t xml:space="preserve"> de 2022, suscrito por el Jefe de la Unidad de Catastros Especial, mediante el cual remite el Informe Técnico</w:t>
      </w:r>
      <w:r w:rsidR="00F80764" w:rsidRPr="00236BC6">
        <w:rPr>
          <w:rFonts w:asciiTheme="minorHAnsi" w:hAnsiTheme="minorHAnsi" w:cstheme="majorHAnsi"/>
          <w:iCs/>
        </w:rPr>
        <w:t xml:space="preserve"> Favorable</w:t>
      </w:r>
      <w:r w:rsidRPr="00236BC6">
        <w:rPr>
          <w:rFonts w:asciiTheme="minorHAnsi" w:hAnsiTheme="minorHAnsi" w:cstheme="majorHAnsi"/>
          <w:iCs/>
        </w:rPr>
        <w:t xml:space="preserve"> Nro. STHV-DMC-UCE-2022-</w:t>
      </w:r>
      <w:r w:rsidR="00BE097B">
        <w:rPr>
          <w:rFonts w:asciiTheme="minorHAnsi" w:hAnsiTheme="minorHAnsi" w:cstheme="majorHAnsi"/>
          <w:iCs/>
        </w:rPr>
        <w:t>2136</w:t>
      </w:r>
      <w:r w:rsidRPr="00236BC6">
        <w:rPr>
          <w:rFonts w:asciiTheme="minorHAnsi" w:hAnsiTheme="minorHAnsi" w:cstheme="majorHAnsi"/>
          <w:iCs/>
        </w:rPr>
        <w:t xml:space="preserve"> de 2</w:t>
      </w:r>
      <w:r w:rsidR="00BE097B">
        <w:rPr>
          <w:rFonts w:asciiTheme="minorHAnsi" w:hAnsiTheme="minorHAnsi" w:cstheme="majorHAnsi"/>
          <w:iCs/>
        </w:rPr>
        <w:t>0</w:t>
      </w:r>
      <w:r w:rsidRPr="00236BC6">
        <w:rPr>
          <w:rFonts w:asciiTheme="minorHAnsi" w:hAnsiTheme="minorHAnsi" w:cstheme="majorHAnsi"/>
          <w:iCs/>
        </w:rPr>
        <w:t xml:space="preserve"> de </w:t>
      </w:r>
      <w:r w:rsidR="00BE097B">
        <w:rPr>
          <w:rFonts w:asciiTheme="minorHAnsi" w:hAnsiTheme="minorHAnsi" w:cstheme="majorHAnsi"/>
          <w:iCs/>
        </w:rPr>
        <w:t>septiembre</w:t>
      </w:r>
      <w:r w:rsidRPr="00236BC6">
        <w:rPr>
          <w:rFonts w:asciiTheme="minorHAnsi" w:hAnsiTheme="minorHAnsi" w:cstheme="majorHAnsi"/>
          <w:iCs/>
        </w:rPr>
        <w:t xml:space="preserve"> de 2022.</w:t>
      </w:r>
    </w:p>
    <w:p w14:paraId="28AC8C27" w14:textId="6D2E29B4" w:rsidR="00F80764" w:rsidRPr="00236BC6" w:rsidRDefault="00F80764" w:rsidP="00F80764">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rPr>
        <w:t>Memorando No.  GADDMQ-SERD-2022-0</w:t>
      </w:r>
      <w:r w:rsidR="009E7266">
        <w:rPr>
          <w:rFonts w:asciiTheme="minorHAnsi" w:hAnsiTheme="minorHAnsi" w:cstheme="majorHAnsi"/>
        </w:rPr>
        <w:t>1912</w:t>
      </w:r>
      <w:r w:rsidRPr="00236BC6">
        <w:rPr>
          <w:rFonts w:asciiTheme="minorHAnsi" w:hAnsiTheme="minorHAnsi" w:cstheme="majorHAnsi"/>
        </w:rPr>
        <w:t xml:space="preserve">-M de </w:t>
      </w:r>
      <w:r w:rsidR="009E7266">
        <w:rPr>
          <w:rFonts w:asciiTheme="minorHAnsi" w:hAnsiTheme="minorHAnsi" w:cstheme="majorHAnsi"/>
        </w:rPr>
        <w:t>1</w:t>
      </w:r>
      <w:r w:rsidRPr="00236BC6">
        <w:rPr>
          <w:rFonts w:asciiTheme="minorHAnsi" w:hAnsiTheme="minorHAnsi" w:cstheme="majorHAnsi"/>
        </w:rPr>
        <w:t xml:space="preserve">5 de </w:t>
      </w:r>
      <w:r w:rsidR="009E7266">
        <w:rPr>
          <w:rFonts w:asciiTheme="minorHAnsi" w:hAnsiTheme="minorHAnsi" w:cstheme="majorHAnsi"/>
        </w:rPr>
        <w:t xml:space="preserve">septiembre </w:t>
      </w:r>
      <w:r w:rsidRPr="00236BC6">
        <w:rPr>
          <w:rFonts w:asciiTheme="minorHAnsi" w:hAnsiTheme="minorHAnsi" w:cstheme="majorHAnsi"/>
        </w:rPr>
        <w:t>de 2022, suscrito por el Secretario de Educación, Recreación y Deporte, mediante el cual se remite el Informe Técnico favorable Nro. DMDR-AFR-CDU-</w:t>
      </w:r>
      <w:r w:rsidR="009E7266">
        <w:rPr>
          <w:rFonts w:asciiTheme="minorHAnsi" w:hAnsiTheme="minorHAnsi" w:cstheme="majorHAnsi"/>
        </w:rPr>
        <w:t>102</w:t>
      </w:r>
      <w:r w:rsidRPr="00236BC6">
        <w:rPr>
          <w:rFonts w:asciiTheme="minorHAnsi" w:hAnsiTheme="minorHAnsi" w:cstheme="majorHAnsi"/>
        </w:rPr>
        <w:t xml:space="preserve">-2022 de </w:t>
      </w:r>
      <w:r w:rsidR="009E7266">
        <w:rPr>
          <w:rFonts w:asciiTheme="minorHAnsi" w:hAnsiTheme="minorHAnsi" w:cstheme="majorHAnsi"/>
        </w:rPr>
        <w:t>14</w:t>
      </w:r>
      <w:r w:rsidRPr="00236BC6">
        <w:rPr>
          <w:rFonts w:asciiTheme="minorHAnsi" w:hAnsiTheme="minorHAnsi" w:cstheme="majorHAnsi"/>
        </w:rPr>
        <w:t xml:space="preserve"> de </w:t>
      </w:r>
      <w:r w:rsidR="009E7266">
        <w:rPr>
          <w:rFonts w:asciiTheme="minorHAnsi" w:hAnsiTheme="minorHAnsi" w:cstheme="majorHAnsi"/>
        </w:rPr>
        <w:t>septiembre</w:t>
      </w:r>
      <w:r w:rsidRPr="00236BC6">
        <w:rPr>
          <w:rFonts w:asciiTheme="minorHAnsi" w:hAnsiTheme="minorHAnsi" w:cstheme="majorHAnsi"/>
        </w:rPr>
        <w:t xml:space="preserve"> de 2022.</w:t>
      </w:r>
    </w:p>
    <w:p w14:paraId="620DC471" w14:textId="12A7DD08"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 xml:space="preserve">Informe Legal No. </w:t>
      </w:r>
      <w:r w:rsidR="009E7266">
        <w:rPr>
          <w:rFonts w:asciiTheme="minorHAnsi" w:hAnsiTheme="minorHAnsi" w:cstheme="majorHAnsi"/>
        </w:rPr>
        <w:t>316</w:t>
      </w:r>
      <w:r w:rsidRPr="00236BC6">
        <w:rPr>
          <w:rFonts w:asciiTheme="minorHAnsi" w:hAnsiTheme="minorHAnsi" w:cstheme="majorHAnsi"/>
        </w:rPr>
        <w:t xml:space="preserve">-DJ-2022 de </w:t>
      </w:r>
      <w:r w:rsidR="009E7266">
        <w:rPr>
          <w:rFonts w:asciiTheme="minorHAnsi" w:hAnsiTheme="minorHAnsi" w:cstheme="majorHAnsi"/>
        </w:rPr>
        <w:t>22</w:t>
      </w:r>
      <w:r w:rsidRPr="00236BC6">
        <w:rPr>
          <w:rFonts w:asciiTheme="minorHAnsi" w:hAnsiTheme="minorHAnsi" w:cstheme="majorHAnsi"/>
        </w:rPr>
        <w:t xml:space="preserve"> de septiembre de 2022, suscrito por el Director Jurídico de la Administración Zonal Eloy Alfaro.</w:t>
      </w:r>
    </w:p>
    <w:p w14:paraId="46DB7F04" w14:textId="34FD3148" w:rsidR="002D11B8" w:rsidRDefault="00223035" w:rsidP="00DB37FE">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Oficio Nro. GADDMQ-AZEA-AZ-2022-2</w:t>
      </w:r>
      <w:r w:rsidR="009E7266">
        <w:rPr>
          <w:rFonts w:asciiTheme="minorHAnsi" w:hAnsiTheme="minorHAnsi" w:cstheme="majorHAnsi"/>
        </w:rPr>
        <w:t>386</w:t>
      </w:r>
      <w:r w:rsidRPr="00236BC6">
        <w:rPr>
          <w:rFonts w:asciiTheme="minorHAnsi" w:hAnsiTheme="minorHAnsi" w:cstheme="majorHAnsi"/>
        </w:rPr>
        <w:t xml:space="preserve">-O de </w:t>
      </w:r>
      <w:r w:rsidR="009E7266">
        <w:rPr>
          <w:rFonts w:asciiTheme="minorHAnsi" w:hAnsiTheme="minorHAnsi" w:cstheme="majorHAnsi"/>
        </w:rPr>
        <w:t>2</w:t>
      </w:r>
      <w:r w:rsidRPr="00236BC6">
        <w:rPr>
          <w:rFonts w:asciiTheme="minorHAnsi" w:hAnsiTheme="minorHAnsi" w:cstheme="majorHAnsi"/>
        </w:rPr>
        <w:t xml:space="preserve">2 de septiembre de 2022, </w:t>
      </w:r>
      <w:r w:rsidR="00F80764" w:rsidRPr="00236BC6">
        <w:rPr>
          <w:rFonts w:asciiTheme="minorHAnsi" w:hAnsiTheme="minorHAnsi" w:cstheme="majorHAnsi"/>
          <w:lang w:eastAsia="es-ES"/>
        </w:rPr>
        <w:t>la, Administradora Zonal Eloy Alfaro</w:t>
      </w:r>
      <w:r w:rsidR="00F80764" w:rsidRPr="00236BC6">
        <w:rPr>
          <w:rFonts w:asciiTheme="minorHAnsi" w:hAnsiTheme="minorHAnsi" w:cstheme="majorHAnsi"/>
        </w:rPr>
        <w:t xml:space="preserve"> remite el expediente </w:t>
      </w:r>
      <w:r w:rsidR="00DB37FE" w:rsidRPr="00236BC6">
        <w:rPr>
          <w:rFonts w:asciiTheme="minorHAnsi" w:hAnsiTheme="minorHAnsi" w:cstheme="majorHAnsi"/>
        </w:rPr>
        <w:t>y el Proyecto de Convenio de Administración y U</w:t>
      </w:r>
      <w:r w:rsidRPr="00236BC6">
        <w:rPr>
          <w:rFonts w:asciiTheme="minorHAnsi" w:hAnsiTheme="minorHAnsi" w:cstheme="majorHAnsi"/>
        </w:rPr>
        <w:t>so</w:t>
      </w:r>
      <w:r w:rsidR="00DB37FE" w:rsidRPr="00236BC6">
        <w:rPr>
          <w:rFonts w:asciiTheme="minorHAnsi" w:hAnsiTheme="minorHAnsi" w:cstheme="majorHAnsi"/>
        </w:rPr>
        <w:t>,</w:t>
      </w:r>
      <w:r w:rsidRPr="00236BC6">
        <w:rPr>
          <w:rFonts w:asciiTheme="minorHAnsi" w:hAnsiTheme="minorHAnsi" w:cstheme="majorHAnsi"/>
        </w:rPr>
        <w:t xml:space="preserve"> a favor de la Liga Deportiva Barrial “</w:t>
      </w:r>
      <w:r w:rsidR="003F0BCE" w:rsidRPr="00950809">
        <w:rPr>
          <w:rFonts w:cstheme="minorHAnsi"/>
          <w:bCs/>
          <w:lang w:eastAsia="es-ES"/>
        </w:rPr>
        <w:t>Batallón Chimborazo</w:t>
      </w:r>
      <w:r w:rsidRPr="00236BC6">
        <w:rPr>
          <w:rFonts w:asciiTheme="minorHAnsi" w:hAnsiTheme="minorHAnsi" w:cstheme="majorHAnsi"/>
        </w:rPr>
        <w:t>” por lo que remite el expediente, a la Procuraduría Metropolitana.</w:t>
      </w:r>
    </w:p>
    <w:p w14:paraId="637644F2" w14:textId="1D1BB81D" w:rsidR="003023D1" w:rsidRPr="00507148" w:rsidRDefault="003023D1" w:rsidP="003023D1">
      <w:pPr>
        <w:pStyle w:val="Prrafodelista"/>
        <w:numPr>
          <w:ilvl w:val="0"/>
          <w:numId w:val="24"/>
        </w:numPr>
        <w:jc w:val="both"/>
        <w:rPr>
          <w:rFonts w:cstheme="minorHAnsi"/>
          <w:sz w:val="22"/>
          <w:szCs w:val="22"/>
        </w:rPr>
      </w:pPr>
      <w:r w:rsidRPr="00507148">
        <w:rPr>
          <w:rFonts w:cstheme="minorHAnsi"/>
          <w:sz w:val="22"/>
          <w:szCs w:val="22"/>
        </w:rPr>
        <w:t>Oficio No. GADDMQ-PM-202</w:t>
      </w:r>
      <w:r w:rsidR="00507148" w:rsidRPr="00507148">
        <w:rPr>
          <w:rFonts w:cstheme="minorHAnsi"/>
          <w:sz w:val="22"/>
          <w:szCs w:val="22"/>
        </w:rPr>
        <w:t>3</w:t>
      </w:r>
      <w:r w:rsidRPr="00507148">
        <w:rPr>
          <w:rFonts w:cstheme="minorHAnsi"/>
          <w:sz w:val="22"/>
          <w:szCs w:val="22"/>
        </w:rPr>
        <w:t>-</w:t>
      </w:r>
      <w:r w:rsidR="00507148" w:rsidRPr="00507148">
        <w:rPr>
          <w:rFonts w:cstheme="minorHAnsi"/>
          <w:sz w:val="22"/>
          <w:szCs w:val="22"/>
        </w:rPr>
        <w:t>xxxx</w:t>
      </w:r>
      <w:r w:rsidRPr="00507148">
        <w:rPr>
          <w:rFonts w:cstheme="minorHAnsi"/>
          <w:sz w:val="22"/>
          <w:szCs w:val="22"/>
        </w:rPr>
        <w:t xml:space="preserve">-O de </w:t>
      </w:r>
      <w:r w:rsidR="00507148" w:rsidRPr="00507148">
        <w:rPr>
          <w:rFonts w:cstheme="minorHAnsi"/>
          <w:sz w:val="22"/>
          <w:szCs w:val="22"/>
        </w:rPr>
        <w:t>xx</w:t>
      </w:r>
      <w:r w:rsidRPr="00507148">
        <w:rPr>
          <w:rFonts w:cstheme="minorHAnsi"/>
          <w:sz w:val="22"/>
          <w:szCs w:val="22"/>
        </w:rPr>
        <w:t xml:space="preserve"> de </w:t>
      </w:r>
      <w:proofErr w:type="spellStart"/>
      <w:r w:rsidR="00507148" w:rsidRPr="00507148">
        <w:rPr>
          <w:rFonts w:cstheme="minorHAnsi"/>
          <w:sz w:val="22"/>
          <w:szCs w:val="22"/>
        </w:rPr>
        <w:t>xxxx</w:t>
      </w:r>
      <w:proofErr w:type="spellEnd"/>
      <w:r w:rsidRPr="00507148">
        <w:rPr>
          <w:rFonts w:cstheme="minorHAnsi"/>
          <w:sz w:val="22"/>
          <w:szCs w:val="22"/>
        </w:rPr>
        <w:t xml:space="preserve"> de 202</w:t>
      </w:r>
      <w:r w:rsidR="00507148" w:rsidRPr="00507148">
        <w:rPr>
          <w:rFonts w:cstheme="minorHAnsi"/>
          <w:sz w:val="22"/>
          <w:szCs w:val="22"/>
        </w:rPr>
        <w:t>3</w:t>
      </w:r>
      <w:r w:rsidRPr="00507148">
        <w:rPr>
          <w:rFonts w:cstheme="minorHAnsi"/>
          <w:sz w:val="22"/>
          <w:szCs w:val="22"/>
        </w:rPr>
        <w:t>, con el que Procuraduría Metropolitana, emite el Informe Legal Favorable, para conocimiento de la Comisión de Propiedad y Espacio Público.</w:t>
      </w:r>
    </w:p>
    <w:p w14:paraId="40C47B14" w14:textId="46F683E9" w:rsidR="003023D1" w:rsidRPr="00507148" w:rsidRDefault="003023D1" w:rsidP="003023D1">
      <w:pPr>
        <w:pStyle w:val="Prrafodelista"/>
        <w:numPr>
          <w:ilvl w:val="0"/>
          <w:numId w:val="24"/>
        </w:numPr>
        <w:jc w:val="both"/>
        <w:rPr>
          <w:rFonts w:cstheme="minorHAnsi"/>
          <w:sz w:val="22"/>
          <w:szCs w:val="22"/>
        </w:rPr>
      </w:pPr>
      <w:r w:rsidRPr="00507148">
        <w:rPr>
          <w:rFonts w:cstheme="minorHAnsi"/>
          <w:sz w:val="22"/>
          <w:szCs w:val="22"/>
          <w:lang w:eastAsia="es-ES"/>
        </w:rPr>
        <w:t xml:space="preserve">Resolución No. </w:t>
      </w:r>
      <w:r w:rsidR="00507148" w:rsidRPr="00507148">
        <w:rPr>
          <w:rFonts w:cstheme="minorHAnsi"/>
          <w:sz w:val="22"/>
          <w:szCs w:val="22"/>
          <w:lang w:eastAsia="es-ES"/>
        </w:rPr>
        <w:t>xxx</w:t>
      </w:r>
      <w:r w:rsidRPr="00507148">
        <w:rPr>
          <w:rFonts w:cstheme="minorHAnsi"/>
          <w:sz w:val="22"/>
          <w:szCs w:val="22"/>
          <w:lang w:eastAsia="es-ES"/>
        </w:rPr>
        <w:t>-CPP-202</w:t>
      </w:r>
      <w:r w:rsidR="00507148" w:rsidRPr="00507148">
        <w:rPr>
          <w:rFonts w:cstheme="minorHAnsi"/>
          <w:sz w:val="22"/>
          <w:szCs w:val="22"/>
          <w:lang w:eastAsia="es-ES"/>
        </w:rPr>
        <w:t>3</w:t>
      </w:r>
      <w:r w:rsidRPr="00507148">
        <w:rPr>
          <w:rFonts w:cstheme="minorHAnsi"/>
          <w:sz w:val="22"/>
          <w:szCs w:val="22"/>
          <w:lang w:eastAsia="es-ES"/>
        </w:rPr>
        <w:t xml:space="preserve">, emitida en Sesión Ordinaria Nro. </w:t>
      </w:r>
      <w:r w:rsidR="00507148" w:rsidRPr="00507148">
        <w:rPr>
          <w:rFonts w:cstheme="minorHAnsi"/>
          <w:sz w:val="22"/>
          <w:szCs w:val="22"/>
          <w:lang w:eastAsia="es-ES"/>
        </w:rPr>
        <w:t>xxx</w:t>
      </w:r>
      <w:r w:rsidRPr="00507148">
        <w:rPr>
          <w:rFonts w:cstheme="minorHAnsi"/>
          <w:sz w:val="22"/>
          <w:szCs w:val="22"/>
          <w:lang w:eastAsia="es-ES"/>
        </w:rPr>
        <w:t xml:space="preserve"> de </w:t>
      </w:r>
      <w:r w:rsidR="00507148" w:rsidRPr="00507148">
        <w:rPr>
          <w:rFonts w:cstheme="minorHAnsi"/>
          <w:sz w:val="22"/>
          <w:szCs w:val="22"/>
          <w:lang w:eastAsia="es-ES"/>
        </w:rPr>
        <w:t>xx</w:t>
      </w:r>
      <w:r w:rsidRPr="00507148">
        <w:rPr>
          <w:rFonts w:cstheme="minorHAnsi"/>
          <w:sz w:val="22"/>
          <w:szCs w:val="22"/>
          <w:lang w:eastAsia="es-ES"/>
        </w:rPr>
        <w:t xml:space="preserve"> de </w:t>
      </w:r>
      <w:proofErr w:type="spellStart"/>
      <w:r w:rsidR="00507148" w:rsidRPr="00507148">
        <w:rPr>
          <w:rFonts w:cstheme="minorHAnsi"/>
          <w:sz w:val="22"/>
          <w:szCs w:val="22"/>
          <w:lang w:eastAsia="es-ES"/>
        </w:rPr>
        <w:t>xxxxxx</w:t>
      </w:r>
      <w:proofErr w:type="spellEnd"/>
      <w:r w:rsidRPr="00507148">
        <w:rPr>
          <w:rFonts w:cstheme="minorHAnsi"/>
          <w:sz w:val="22"/>
          <w:szCs w:val="22"/>
          <w:lang w:eastAsia="es-ES"/>
        </w:rPr>
        <w:t xml:space="preserve"> de 202</w:t>
      </w:r>
      <w:r w:rsidR="00507148" w:rsidRPr="00507148">
        <w:rPr>
          <w:rFonts w:cstheme="minorHAnsi"/>
          <w:sz w:val="22"/>
          <w:szCs w:val="22"/>
          <w:lang w:eastAsia="es-ES"/>
        </w:rPr>
        <w:t>3</w:t>
      </w:r>
      <w:r w:rsidRPr="00507148">
        <w:rPr>
          <w:rFonts w:cstheme="minorHAnsi"/>
          <w:sz w:val="22"/>
          <w:szCs w:val="22"/>
          <w:lang w:eastAsia="es-ES"/>
        </w:rPr>
        <w:t xml:space="preserve"> de la Comisión de Propiedad y Espacio Público.</w:t>
      </w:r>
    </w:p>
    <w:p w14:paraId="69C77086" w14:textId="679BAA54" w:rsidR="003023D1" w:rsidRPr="00507148" w:rsidRDefault="003023D1" w:rsidP="003023D1">
      <w:pPr>
        <w:pStyle w:val="Prrafodelista"/>
        <w:numPr>
          <w:ilvl w:val="0"/>
          <w:numId w:val="24"/>
        </w:numPr>
        <w:jc w:val="both"/>
        <w:rPr>
          <w:rFonts w:cstheme="minorHAnsi"/>
          <w:sz w:val="22"/>
          <w:szCs w:val="22"/>
        </w:rPr>
      </w:pPr>
      <w:r w:rsidRPr="00507148">
        <w:rPr>
          <w:rFonts w:cstheme="minorHAnsi"/>
          <w:sz w:val="22"/>
          <w:szCs w:val="22"/>
          <w:lang w:eastAsia="es-ES"/>
        </w:rPr>
        <w:t>Oficio Nro. GADDMQ-AZEA-2023-</w:t>
      </w:r>
      <w:r w:rsidR="00507148" w:rsidRPr="00507148">
        <w:rPr>
          <w:rFonts w:cstheme="minorHAnsi"/>
          <w:sz w:val="22"/>
          <w:szCs w:val="22"/>
          <w:lang w:eastAsia="es-ES"/>
        </w:rPr>
        <w:t>xxxx</w:t>
      </w:r>
      <w:r w:rsidRPr="00507148">
        <w:rPr>
          <w:rFonts w:cstheme="minorHAnsi"/>
          <w:sz w:val="22"/>
          <w:szCs w:val="22"/>
          <w:lang w:eastAsia="es-ES"/>
        </w:rPr>
        <w:t xml:space="preserve">-O de </w:t>
      </w:r>
      <w:r w:rsidR="00507148" w:rsidRPr="00507148">
        <w:rPr>
          <w:rFonts w:cstheme="minorHAnsi"/>
          <w:sz w:val="22"/>
          <w:szCs w:val="22"/>
          <w:lang w:eastAsia="es-ES"/>
        </w:rPr>
        <w:t>xx</w:t>
      </w:r>
      <w:r w:rsidRPr="00507148">
        <w:rPr>
          <w:rFonts w:cstheme="minorHAnsi"/>
          <w:sz w:val="22"/>
          <w:szCs w:val="22"/>
          <w:lang w:eastAsia="es-ES"/>
        </w:rPr>
        <w:t xml:space="preserve"> de </w:t>
      </w:r>
      <w:r w:rsidR="00507148" w:rsidRPr="00507148">
        <w:rPr>
          <w:rFonts w:cstheme="minorHAnsi"/>
          <w:sz w:val="22"/>
          <w:szCs w:val="22"/>
          <w:lang w:eastAsia="es-ES"/>
        </w:rPr>
        <w:t>xxx</w:t>
      </w:r>
      <w:r w:rsidRPr="00507148">
        <w:rPr>
          <w:rFonts w:cstheme="minorHAnsi"/>
          <w:sz w:val="22"/>
          <w:szCs w:val="22"/>
          <w:lang w:eastAsia="es-ES"/>
        </w:rPr>
        <w:t xml:space="preserve"> de 2023, con el que la Administración Zonal Eloy Alfaro, en cumplimiento de la Resolución No. </w:t>
      </w:r>
      <w:r w:rsidR="00507148" w:rsidRPr="00507148">
        <w:rPr>
          <w:rFonts w:cstheme="minorHAnsi"/>
          <w:sz w:val="22"/>
          <w:szCs w:val="22"/>
          <w:lang w:eastAsia="es-ES"/>
        </w:rPr>
        <w:t>xx</w:t>
      </w:r>
      <w:r w:rsidRPr="00507148">
        <w:rPr>
          <w:rFonts w:cstheme="minorHAnsi"/>
          <w:sz w:val="22"/>
          <w:szCs w:val="22"/>
          <w:lang w:eastAsia="es-ES"/>
        </w:rPr>
        <w:t>-CPP-202</w:t>
      </w:r>
      <w:r w:rsidR="00507148" w:rsidRPr="00507148">
        <w:rPr>
          <w:rFonts w:cstheme="minorHAnsi"/>
          <w:sz w:val="22"/>
          <w:szCs w:val="22"/>
          <w:lang w:eastAsia="es-ES"/>
        </w:rPr>
        <w:t>3</w:t>
      </w:r>
      <w:r w:rsidRPr="00507148">
        <w:rPr>
          <w:rFonts w:cstheme="minorHAnsi"/>
          <w:sz w:val="22"/>
          <w:szCs w:val="22"/>
          <w:lang w:eastAsia="es-ES"/>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03686994" w14:textId="326DB3CC" w:rsidR="003023D1" w:rsidRPr="00507148" w:rsidRDefault="003023D1" w:rsidP="003023D1">
      <w:pPr>
        <w:pStyle w:val="Prrafodelista"/>
        <w:numPr>
          <w:ilvl w:val="0"/>
          <w:numId w:val="24"/>
        </w:numPr>
        <w:jc w:val="both"/>
        <w:rPr>
          <w:rFonts w:cstheme="minorHAnsi"/>
          <w:sz w:val="22"/>
          <w:szCs w:val="22"/>
          <w:lang w:eastAsia="es-ES"/>
        </w:rPr>
      </w:pPr>
      <w:r w:rsidRPr="00507148">
        <w:rPr>
          <w:rFonts w:cstheme="minorHAnsi"/>
          <w:sz w:val="22"/>
          <w:szCs w:val="22"/>
          <w:lang w:eastAsia="es-ES"/>
        </w:rPr>
        <w:t>Oficio Nro. GADDMQ-PM-2023-</w:t>
      </w:r>
      <w:r w:rsidR="00507148">
        <w:rPr>
          <w:rFonts w:cstheme="minorHAnsi"/>
          <w:sz w:val="22"/>
          <w:szCs w:val="22"/>
          <w:lang w:eastAsia="es-ES"/>
        </w:rPr>
        <w:t>xxxx</w:t>
      </w:r>
      <w:r w:rsidRPr="00507148">
        <w:rPr>
          <w:rFonts w:cstheme="minorHAnsi"/>
          <w:sz w:val="22"/>
          <w:szCs w:val="22"/>
          <w:lang w:eastAsia="es-ES"/>
        </w:rPr>
        <w:t xml:space="preserve">-O de </w:t>
      </w:r>
      <w:r w:rsidR="00507148">
        <w:rPr>
          <w:rFonts w:cstheme="minorHAnsi"/>
          <w:sz w:val="22"/>
          <w:szCs w:val="22"/>
          <w:lang w:eastAsia="es-ES"/>
        </w:rPr>
        <w:t>xx</w:t>
      </w:r>
      <w:r w:rsidRPr="00507148">
        <w:rPr>
          <w:rFonts w:cstheme="minorHAnsi"/>
          <w:sz w:val="22"/>
          <w:szCs w:val="22"/>
          <w:lang w:eastAsia="es-ES"/>
        </w:rPr>
        <w:t xml:space="preserve"> de </w:t>
      </w:r>
      <w:r w:rsidR="00507148">
        <w:rPr>
          <w:rFonts w:cstheme="minorHAnsi"/>
          <w:sz w:val="22"/>
          <w:szCs w:val="22"/>
          <w:lang w:eastAsia="es-ES"/>
        </w:rPr>
        <w:t>xxx</w:t>
      </w:r>
      <w:r w:rsidRPr="00507148">
        <w:rPr>
          <w:rFonts w:cstheme="minorHAnsi"/>
          <w:sz w:val="22"/>
          <w:szCs w:val="22"/>
          <w:lang w:eastAsia="es-ES"/>
        </w:rPr>
        <w:t xml:space="preserve"> de 2023, de Procuraduría Metropolitana en el que ratifica su criterio emitido mediante Oficio No. GADDMQ-PM-2022-</w:t>
      </w:r>
      <w:r w:rsidR="00507148">
        <w:rPr>
          <w:rFonts w:cstheme="minorHAnsi"/>
          <w:sz w:val="22"/>
          <w:szCs w:val="22"/>
          <w:lang w:eastAsia="es-ES"/>
        </w:rPr>
        <w:t>xxxx</w:t>
      </w:r>
      <w:r w:rsidRPr="00507148">
        <w:rPr>
          <w:rFonts w:cstheme="minorHAnsi"/>
          <w:sz w:val="22"/>
          <w:szCs w:val="22"/>
          <w:lang w:eastAsia="es-ES"/>
        </w:rPr>
        <w:t xml:space="preserve">-O de </w:t>
      </w:r>
      <w:r w:rsidR="00507148">
        <w:rPr>
          <w:rFonts w:cstheme="minorHAnsi"/>
          <w:sz w:val="22"/>
          <w:szCs w:val="22"/>
          <w:lang w:eastAsia="es-ES"/>
        </w:rPr>
        <w:t xml:space="preserve">xx de </w:t>
      </w:r>
      <w:proofErr w:type="spellStart"/>
      <w:r w:rsidR="00507148">
        <w:rPr>
          <w:rFonts w:cstheme="minorHAnsi"/>
          <w:sz w:val="22"/>
          <w:szCs w:val="22"/>
          <w:lang w:eastAsia="es-ES"/>
        </w:rPr>
        <w:t>xxxxx</w:t>
      </w:r>
      <w:proofErr w:type="spellEnd"/>
      <w:r w:rsidRPr="00507148">
        <w:rPr>
          <w:rFonts w:cstheme="minorHAnsi"/>
          <w:sz w:val="22"/>
          <w:szCs w:val="22"/>
          <w:lang w:eastAsia="es-ES"/>
        </w:rPr>
        <w:t xml:space="preserve"> de 202</w:t>
      </w:r>
      <w:r w:rsidR="00507148">
        <w:rPr>
          <w:rFonts w:cstheme="minorHAnsi"/>
          <w:sz w:val="22"/>
          <w:szCs w:val="22"/>
          <w:lang w:eastAsia="es-ES"/>
        </w:rPr>
        <w:t>3</w:t>
      </w:r>
      <w:r w:rsidRPr="00507148">
        <w:rPr>
          <w:rFonts w:cstheme="minorHAnsi"/>
          <w:sz w:val="22"/>
          <w:szCs w:val="22"/>
          <w:lang w:eastAsia="es-ES"/>
        </w:rPr>
        <w:t>.</w:t>
      </w:r>
    </w:p>
    <w:p w14:paraId="6A4DA78D" w14:textId="46BE08E7" w:rsidR="00D216C3" w:rsidRPr="00507148" w:rsidRDefault="002D11B8" w:rsidP="003C02AD">
      <w:pPr>
        <w:pStyle w:val="Prrafodelista"/>
        <w:numPr>
          <w:ilvl w:val="0"/>
          <w:numId w:val="24"/>
        </w:numPr>
        <w:spacing w:after="0" w:line="276" w:lineRule="auto"/>
        <w:jc w:val="both"/>
        <w:rPr>
          <w:rFonts w:cstheme="majorHAnsi"/>
          <w:sz w:val="22"/>
          <w:szCs w:val="22"/>
          <w:lang w:eastAsia="es-ES"/>
        </w:rPr>
      </w:pPr>
      <w:r w:rsidRPr="00507148">
        <w:rPr>
          <w:rFonts w:cstheme="majorHAnsi"/>
          <w:sz w:val="22"/>
          <w:szCs w:val="22"/>
        </w:rPr>
        <w:t xml:space="preserve">Informe de </w:t>
      </w:r>
      <w:r w:rsidR="00AE5DB3" w:rsidRPr="00507148">
        <w:rPr>
          <w:rFonts w:cstheme="majorHAnsi"/>
          <w:sz w:val="22"/>
          <w:szCs w:val="22"/>
        </w:rPr>
        <w:t>Comisión Nro.</w:t>
      </w:r>
      <w:r w:rsidRPr="00507148">
        <w:rPr>
          <w:rFonts w:cstheme="majorHAnsi"/>
          <w:sz w:val="22"/>
          <w:szCs w:val="22"/>
        </w:rPr>
        <w:t xml:space="preserve"> IC-CPP-20XX- …</w:t>
      </w:r>
      <w:r w:rsidR="00F07E4A" w:rsidRPr="00507148">
        <w:rPr>
          <w:rFonts w:cstheme="majorHAnsi"/>
          <w:sz w:val="22"/>
          <w:szCs w:val="22"/>
        </w:rPr>
        <w:t>emitida por la Comisión de Propiedad y Espacio Público, con</w:t>
      </w:r>
      <w:r w:rsidR="001469CA" w:rsidRPr="00507148">
        <w:rPr>
          <w:rFonts w:cstheme="majorHAnsi"/>
          <w:sz w:val="22"/>
          <w:szCs w:val="22"/>
        </w:rPr>
        <w:t xml:space="preserve"> dictamen favorable, </w:t>
      </w:r>
      <w:r w:rsidR="001A12F9" w:rsidRPr="00507148">
        <w:rPr>
          <w:rFonts w:cstheme="majorHAnsi"/>
          <w:sz w:val="22"/>
          <w:szCs w:val="22"/>
        </w:rPr>
        <w:t>para</w:t>
      </w:r>
      <w:r w:rsidR="001469CA" w:rsidRPr="00507148">
        <w:rPr>
          <w:rFonts w:cstheme="majorHAnsi"/>
          <w:sz w:val="22"/>
          <w:szCs w:val="22"/>
        </w:rPr>
        <w:t xml:space="preserve"> la aprobación del Concejo Metropolitano</w:t>
      </w:r>
      <w:r w:rsidR="001A12F9" w:rsidRPr="00507148">
        <w:rPr>
          <w:rFonts w:cstheme="majorHAnsi"/>
          <w:sz w:val="22"/>
          <w:szCs w:val="22"/>
        </w:rPr>
        <w:t xml:space="preserve"> para la suscripción</w:t>
      </w:r>
      <w:r w:rsidR="001469CA" w:rsidRPr="00507148">
        <w:rPr>
          <w:rFonts w:cstheme="majorHAnsi"/>
          <w:sz w:val="22"/>
          <w:szCs w:val="22"/>
        </w:rPr>
        <w:t xml:space="preserve"> del Convenio </w:t>
      </w:r>
      <w:r w:rsidR="001A12F9" w:rsidRPr="00507148">
        <w:rPr>
          <w:rFonts w:cstheme="majorHAnsi"/>
          <w:sz w:val="22"/>
          <w:szCs w:val="22"/>
        </w:rPr>
        <w:t xml:space="preserve">para la </w:t>
      </w:r>
      <w:r w:rsidR="001469CA" w:rsidRPr="00507148">
        <w:rPr>
          <w:rFonts w:cstheme="majorHAnsi"/>
          <w:sz w:val="22"/>
          <w:szCs w:val="22"/>
        </w:rPr>
        <w:t xml:space="preserve">Administración y Uso de las </w:t>
      </w:r>
      <w:r w:rsidR="00F07E4A" w:rsidRPr="00507148">
        <w:rPr>
          <w:rFonts w:cstheme="majorHAnsi"/>
          <w:sz w:val="22"/>
          <w:szCs w:val="22"/>
        </w:rPr>
        <w:t>I</w:t>
      </w:r>
      <w:r w:rsidR="001469CA" w:rsidRPr="00507148">
        <w:rPr>
          <w:rFonts w:cstheme="majorHAnsi"/>
          <w:sz w:val="22"/>
          <w:szCs w:val="22"/>
        </w:rPr>
        <w:t xml:space="preserve">nstalaciones y </w:t>
      </w:r>
      <w:r w:rsidR="00F07E4A" w:rsidRPr="00507148">
        <w:rPr>
          <w:rFonts w:cstheme="majorHAnsi"/>
          <w:sz w:val="22"/>
          <w:szCs w:val="22"/>
        </w:rPr>
        <w:t>E</w:t>
      </w:r>
      <w:r w:rsidR="001469CA" w:rsidRPr="00507148">
        <w:rPr>
          <w:rFonts w:cstheme="majorHAnsi"/>
          <w:sz w:val="22"/>
          <w:szCs w:val="22"/>
        </w:rPr>
        <w:t xml:space="preserve">scenarios </w:t>
      </w:r>
      <w:r w:rsidR="00F07E4A" w:rsidRPr="00507148">
        <w:rPr>
          <w:rFonts w:cstheme="majorHAnsi"/>
          <w:sz w:val="22"/>
          <w:szCs w:val="22"/>
        </w:rPr>
        <w:t>D</w:t>
      </w:r>
      <w:r w:rsidR="001469CA" w:rsidRPr="00507148">
        <w:rPr>
          <w:rFonts w:cstheme="majorHAnsi"/>
          <w:sz w:val="22"/>
          <w:szCs w:val="22"/>
        </w:rPr>
        <w:t xml:space="preserve">eportivos de </w:t>
      </w:r>
      <w:r w:rsidR="00F07E4A" w:rsidRPr="00507148">
        <w:rPr>
          <w:rFonts w:cstheme="majorHAnsi"/>
          <w:sz w:val="22"/>
          <w:szCs w:val="22"/>
        </w:rPr>
        <w:t>P</w:t>
      </w:r>
      <w:r w:rsidR="001469CA" w:rsidRPr="00507148">
        <w:rPr>
          <w:rFonts w:cstheme="majorHAnsi"/>
          <w:sz w:val="22"/>
          <w:szCs w:val="22"/>
        </w:rPr>
        <w:t xml:space="preserve">ropiedad </w:t>
      </w:r>
      <w:r w:rsidR="00F07E4A" w:rsidRPr="00507148">
        <w:rPr>
          <w:rFonts w:cstheme="majorHAnsi"/>
          <w:sz w:val="22"/>
          <w:szCs w:val="22"/>
        </w:rPr>
        <w:t>M</w:t>
      </w:r>
      <w:r w:rsidR="001469CA" w:rsidRPr="00507148">
        <w:rPr>
          <w:rFonts w:cstheme="majorHAnsi"/>
          <w:sz w:val="22"/>
          <w:szCs w:val="22"/>
        </w:rPr>
        <w:t>unicipal, a favor de la Liga</w:t>
      </w:r>
      <w:r w:rsidR="009C6CB1" w:rsidRPr="00507148">
        <w:rPr>
          <w:rFonts w:cstheme="majorHAnsi"/>
          <w:sz w:val="22"/>
          <w:szCs w:val="22"/>
        </w:rPr>
        <w:t xml:space="preserve"> Barrial </w:t>
      </w:r>
      <w:r w:rsidR="00C63B1D" w:rsidRPr="00507148">
        <w:rPr>
          <w:rFonts w:cstheme="majorHAnsi"/>
          <w:sz w:val="22"/>
          <w:szCs w:val="22"/>
          <w:lang w:eastAsia="es-ES"/>
        </w:rPr>
        <w:t xml:space="preserve">/ </w:t>
      </w:r>
      <w:r w:rsidR="00AE5DB3" w:rsidRPr="00507148">
        <w:rPr>
          <w:rFonts w:cstheme="majorHAnsi"/>
          <w:sz w:val="22"/>
          <w:szCs w:val="22"/>
          <w:lang w:eastAsia="es-ES"/>
        </w:rPr>
        <w:t xml:space="preserve">Parroquial </w:t>
      </w:r>
      <w:r w:rsidR="00AE5DB3" w:rsidRPr="00507148">
        <w:rPr>
          <w:rFonts w:cstheme="majorHAnsi"/>
          <w:sz w:val="22"/>
          <w:szCs w:val="22"/>
        </w:rPr>
        <w:t>“</w:t>
      </w:r>
      <w:r w:rsidR="001469CA" w:rsidRPr="00507148">
        <w:rPr>
          <w:rFonts w:cstheme="majorHAnsi"/>
          <w:sz w:val="22"/>
          <w:szCs w:val="22"/>
        </w:rPr>
        <w:t>……”</w:t>
      </w:r>
      <w:r w:rsidR="001A12F9" w:rsidRPr="00507148">
        <w:rPr>
          <w:rFonts w:cstheme="majorHAnsi"/>
          <w:sz w:val="22"/>
          <w:szCs w:val="22"/>
        </w:rPr>
        <w:t>.</w:t>
      </w:r>
    </w:p>
    <w:p w14:paraId="6B731170" w14:textId="01546E47" w:rsidR="00D216C3" w:rsidRPr="00507148" w:rsidRDefault="00D216C3" w:rsidP="001771C8">
      <w:pPr>
        <w:numPr>
          <w:ilvl w:val="0"/>
          <w:numId w:val="24"/>
        </w:numPr>
        <w:spacing w:after="0" w:line="276" w:lineRule="auto"/>
        <w:jc w:val="both"/>
        <w:rPr>
          <w:rFonts w:asciiTheme="minorHAnsi" w:hAnsiTheme="minorHAnsi" w:cstheme="majorHAnsi"/>
          <w:lang w:eastAsia="es-ES"/>
        </w:rPr>
      </w:pPr>
      <w:r w:rsidRPr="00507148">
        <w:rPr>
          <w:rFonts w:asciiTheme="minorHAnsi" w:hAnsiTheme="minorHAnsi" w:cstheme="majorHAnsi"/>
          <w:lang w:eastAsia="es-ES"/>
        </w:rPr>
        <w:lastRenderedPageBreak/>
        <w:t>Resolución No………</w:t>
      </w:r>
      <w:r w:rsidR="00DB1852" w:rsidRPr="00507148">
        <w:rPr>
          <w:rFonts w:asciiTheme="minorHAnsi" w:hAnsiTheme="minorHAnsi" w:cstheme="majorHAnsi"/>
          <w:lang w:eastAsia="es-ES"/>
        </w:rPr>
        <w:t>……</w:t>
      </w:r>
      <w:r w:rsidRPr="00507148">
        <w:rPr>
          <w:rFonts w:asciiTheme="minorHAnsi" w:hAnsiTheme="minorHAnsi" w:cstheme="majorHAnsi"/>
          <w:lang w:eastAsia="es-ES"/>
        </w:rPr>
        <w:t xml:space="preserve">, </w:t>
      </w:r>
      <w:r w:rsidR="002D11B8" w:rsidRPr="00507148">
        <w:rPr>
          <w:rFonts w:asciiTheme="minorHAnsi" w:hAnsiTheme="minorHAnsi" w:cstheme="majorHAnsi"/>
          <w:lang w:eastAsia="es-ES"/>
        </w:rPr>
        <w:t>de fecha</w:t>
      </w:r>
      <w:r w:rsidR="001A12F9" w:rsidRPr="00507148">
        <w:rPr>
          <w:rFonts w:asciiTheme="minorHAnsi" w:hAnsiTheme="minorHAnsi" w:cstheme="majorHAnsi"/>
          <w:lang w:eastAsia="es-ES"/>
        </w:rPr>
        <w:t>……,</w:t>
      </w:r>
      <w:r w:rsidR="002D11B8" w:rsidRPr="00507148">
        <w:rPr>
          <w:rFonts w:asciiTheme="minorHAnsi" w:hAnsiTheme="minorHAnsi" w:cstheme="majorHAnsi"/>
          <w:lang w:eastAsia="es-ES"/>
        </w:rPr>
        <w:t xml:space="preserve"> </w:t>
      </w:r>
      <w:r w:rsidRPr="00507148">
        <w:rPr>
          <w:rFonts w:asciiTheme="minorHAnsi" w:hAnsiTheme="minorHAnsi" w:cstheme="majorHAnsi"/>
          <w:lang w:eastAsia="es-ES"/>
        </w:rPr>
        <w:t xml:space="preserve">mediante </w:t>
      </w:r>
      <w:r w:rsidR="001A12F9" w:rsidRPr="00507148">
        <w:rPr>
          <w:rFonts w:asciiTheme="minorHAnsi" w:hAnsiTheme="minorHAnsi" w:cstheme="majorHAnsi"/>
          <w:lang w:eastAsia="es-ES"/>
        </w:rPr>
        <w:t>la</w:t>
      </w:r>
      <w:r w:rsidRPr="00507148">
        <w:rPr>
          <w:rFonts w:asciiTheme="minorHAnsi" w:hAnsiTheme="minorHAnsi" w:cstheme="majorHAnsi"/>
          <w:lang w:eastAsia="es-ES"/>
        </w:rPr>
        <w:t xml:space="preserve"> cual el Concejo Metropolitano, en sesión ordinaria o extraordinaria</w:t>
      </w:r>
      <w:r w:rsidR="001A12F9" w:rsidRPr="00507148">
        <w:rPr>
          <w:rFonts w:asciiTheme="minorHAnsi" w:hAnsiTheme="minorHAnsi" w:cstheme="majorHAnsi"/>
          <w:lang w:eastAsia="es-ES"/>
        </w:rPr>
        <w:t xml:space="preserve"> </w:t>
      </w:r>
      <w:r w:rsidR="00214261" w:rsidRPr="00507148">
        <w:rPr>
          <w:rFonts w:asciiTheme="minorHAnsi" w:hAnsiTheme="minorHAnsi" w:cstheme="majorHAnsi"/>
          <w:lang w:eastAsia="es-ES"/>
        </w:rPr>
        <w:t>Nro.…</w:t>
      </w:r>
      <w:r w:rsidR="001A12F9" w:rsidRPr="00507148">
        <w:rPr>
          <w:rFonts w:asciiTheme="minorHAnsi" w:hAnsiTheme="minorHAnsi" w:cstheme="majorHAnsi"/>
          <w:lang w:eastAsia="es-ES"/>
        </w:rPr>
        <w:t xml:space="preserve">. de </w:t>
      </w:r>
      <w:r w:rsidR="00214261" w:rsidRPr="00507148">
        <w:rPr>
          <w:rFonts w:asciiTheme="minorHAnsi" w:hAnsiTheme="minorHAnsi" w:cstheme="majorHAnsi"/>
          <w:lang w:eastAsia="es-ES"/>
        </w:rPr>
        <w:t>fecha…</w:t>
      </w:r>
      <w:r w:rsidRPr="00507148">
        <w:rPr>
          <w:rFonts w:asciiTheme="minorHAnsi" w:hAnsiTheme="minorHAnsi" w:cstheme="majorHAnsi"/>
          <w:lang w:eastAsia="es-ES"/>
        </w:rPr>
        <w:t>…………………………, aprobó el Convenio de Administración y Uso a favor de la Liga Deportiva Barrial</w:t>
      </w:r>
      <w:r w:rsidR="002D11B8" w:rsidRPr="00507148">
        <w:rPr>
          <w:rFonts w:asciiTheme="minorHAnsi" w:hAnsiTheme="minorHAnsi" w:cstheme="majorHAnsi"/>
          <w:lang w:eastAsia="es-ES"/>
        </w:rPr>
        <w:t>/ Parroquial</w:t>
      </w:r>
      <w:r w:rsidRPr="00507148">
        <w:rPr>
          <w:rFonts w:asciiTheme="minorHAnsi" w:hAnsiTheme="minorHAnsi" w:cstheme="majorHAnsi"/>
          <w:lang w:eastAsia="es-ES"/>
        </w:rPr>
        <w:t xml:space="preserve"> </w:t>
      </w:r>
      <w:r w:rsidR="00DB1852" w:rsidRPr="00507148">
        <w:rPr>
          <w:rFonts w:asciiTheme="minorHAnsi" w:hAnsiTheme="minorHAnsi" w:cstheme="majorHAnsi"/>
          <w:lang w:eastAsia="es-ES"/>
        </w:rPr>
        <w:t>“……</w:t>
      </w:r>
      <w:r w:rsidRPr="00507148">
        <w:rPr>
          <w:rFonts w:asciiTheme="minorHAnsi" w:hAnsiTheme="minorHAnsi" w:cstheme="majorHAnsi"/>
          <w:lang w:eastAsia="es-ES"/>
        </w:rPr>
        <w:t>”.</w:t>
      </w:r>
    </w:p>
    <w:p w14:paraId="64862798" w14:textId="688DAA4D" w:rsidR="004433A4" w:rsidRPr="00236BC6" w:rsidRDefault="004433A4" w:rsidP="001771C8">
      <w:pPr>
        <w:spacing w:before="240" w:line="276" w:lineRule="auto"/>
        <w:jc w:val="both"/>
        <w:rPr>
          <w:rFonts w:asciiTheme="minorHAnsi" w:hAnsiTheme="minorHAnsi" w:cstheme="majorHAnsi"/>
          <w:lang w:eastAsia="es-ES"/>
        </w:rPr>
      </w:pPr>
      <w:r w:rsidRPr="00507148">
        <w:rPr>
          <w:rFonts w:asciiTheme="minorHAnsi" w:hAnsiTheme="minorHAnsi" w:cstheme="majorHAnsi"/>
          <w:b/>
          <w:lang w:eastAsia="es-ES"/>
        </w:rPr>
        <w:t xml:space="preserve">CLÁUSULA DÉCIMA </w:t>
      </w:r>
      <w:r w:rsidR="00D216C3" w:rsidRPr="00507148">
        <w:rPr>
          <w:rFonts w:asciiTheme="minorHAnsi" w:hAnsiTheme="minorHAnsi" w:cstheme="majorHAnsi"/>
          <w:b/>
          <w:lang w:eastAsia="es-ES"/>
        </w:rPr>
        <w:t>S</w:t>
      </w:r>
      <w:r w:rsidR="002D11B8" w:rsidRPr="00507148">
        <w:rPr>
          <w:rFonts w:asciiTheme="minorHAnsi" w:hAnsiTheme="minorHAnsi" w:cstheme="majorHAnsi"/>
          <w:b/>
          <w:lang w:eastAsia="es-ES"/>
        </w:rPr>
        <w:t>É</w:t>
      </w:r>
      <w:r w:rsidR="00D216C3" w:rsidRPr="00507148">
        <w:rPr>
          <w:rFonts w:asciiTheme="minorHAnsi" w:hAnsiTheme="minorHAnsi" w:cstheme="majorHAnsi"/>
          <w:b/>
          <w:lang w:eastAsia="es-ES"/>
        </w:rPr>
        <w:t>PTIMA</w:t>
      </w:r>
      <w:r w:rsidR="007A42AD" w:rsidRPr="00507148">
        <w:rPr>
          <w:rFonts w:asciiTheme="minorHAnsi" w:hAnsiTheme="minorHAnsi" w:cstheme="majorHAnsi"/>
          <w:b/>
          <w:lang w:eastAsia="es-ES"/>
        </w:rPr>
        <w:t>. -</w:t>
      </w:r>
      <w:r w:rsidRPr="00507148">
        <w:rPr>
          <w:rFonts w:asciiTheme="minorHAnsi" w:hAnsiTheme="minorHAnsi" w:cstheme="majorHAnsi"/>
          <w:b/>
          <w:lang w:eastAsia="es-ES"/>
        </w:rPr>
        <w:t xml:space="preserve"> ACEPTACIÓN Y RATIFICACIÓN:</w:t>
      </w:r>
    </w:p>
    <w:p w14:paraId="09A9EB88" w14:textId="77777777" w:rsidR="004433A4" w:rsidRPr="00236BC6" w:rsidRDefault="004433A4" w:rsidP="001771C8">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3E19F6F9" w:rsidR="004433A4" w:rsidRPr="00236BC6" w:rsidRDefault="004433A4" w:rsidP="001771C8">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w:t>
      </w:r>
      <w:r w:rsidR="00AE5DB3" w:rsidRPr="00236BC6">
        <w:rPr>
          <w:rFonts w:asciiTheme="minorHAnsi" w:hAnsiTheme="minorHAnsi" w:cstheme="majorHAnsi"/>
          <w:lang w:eastAsia="es-ES"/>
        </w:rPr>
        <w:t xml:space="preserve">y de </w:t>
      </w:r>
      <w:r w:rsidRPr="00236BC6">
        <w:rPr>
          <w:rFonts w:asciiTheme="minorHAnsi" w:hAnsiTheme="minorHAnsi" w:cstheme="majorHAnsi"/>
          <w:lang w:eastAsia="es-ES"/>
        </w:rPr>
        <w:t>conformidad de lo expuesto, las part</w:t>
      </w:r>
      <w:r w:rsidR="00EA599F" w:rsidRPr="00236BC6">
        <w:rPr>
          <w:rFonts w:asciiTheme="minorHAnsi" w:hAnsiTheme="minorHAnsi" w:cstheme="majorHAnsi"/>
          <w:lang w:eastAsia="es-ES"/>
        </w:rPr>
        <w:t xml:space="preserve">es en unidad de acto proceden a </w:t>
      </w:r>
      <w:r w:rsidRPr="00236BC6">
        <w:rPr>
          <w:rFonts w:asciiTheme="minorHAnsi" w:hAnsiTheme="minorHAnsi" w:cstheme="majorHAnsi"/>
          <w:lang w:eastAsia="es-ES"/>
        </w:rPr>
        <w:t xml:space="preserve">suscribir este Convenio, en cinco (5) ejemplares de igual tenor y valor cada uno, en la ciudad de Quito, Distrito Metropolitano, </w:t>
      </w:r>
      <w:r w:rsidR="008A471D" w:rsidRPr="00236BC6">
        <w:rPr>
          <w:rFonts w:asciiTheme="minorHAnsi" w:hAnsiTheme="minorHAnsi" w:cstheme="majorHAnsi"/>
          <w:lang w:eastAsia="es-ES"/>
        </w:rPr>
        <w:t>a los xxx</w:t>
      </w:r>
      <w:r w:rsidRPr="00236BC6">
        <w:rPr>
          <w:rFonts w:asciiTheme="minorHAnsi" w:hAnsiTheme="minorHAnsi" w:cstheme="majorHAnsi"/>
          <w:lang w:eastAsia="es-ES"/>
        </w:rPr>
        <w:t xml:space="preserve"> días del mes </w:t>
      </w:r>
      <w:proofErr w:type="gramStart"/>
      <w:r w:rsidRPr="00236BC6">
        <w:rPr>
          <w:rFonts w:asciiTheme="minorHAnsi" w:hAnsiTheme="minorHAnsi" w:cstheme="majorHAnsi"/>
          <w:lang w:eastAsia="es-ES"/>
        </w:rPr>
        <w:t xml:space="preserve">de </w:t>
      </w:r>
      <w:r w:rsidR="007A42AD" w:rsidRPr="00236BC6">
        <w:rPr>
          <w:rFonts w:asciiTheme="minorHAnsi" w:hAnsiTheme="minorHAnsi" w:cstheme="majorHAnsi"/>
          <w:lang w:eastAsia="es-ES"/>
        </w:rPr>
        <w:t>…</w:t>
      </w:r>
      <w:proofErr w:type="gramEnd"/>
      <w:r w:rsidR="007A42AD" w:rsidRPr="00236BC6">
        <w:rPr>
          <w:rFonts w:asciiTheme="minorHAnsi" w:hAnsiTheme="minorHAnsi" w:cstheme="majorHAnsi"/>
          <w:lang w:eastAsia="es-ES"/>
        </w:rPr>
        <w:t>……………………</w:t>
      </w:r>
      <w:r w:rsidRPr="00236BC6">
        <w:rPr>
          <w:rFonts w:asciiTheme="minorHAnsi" w:hAnsiTheme="minorHAnsi" w:cstheme="majorHAnsi"/>
          <w:lang w:eastAsia="es-ES"/>
        </w:rPr>
        <w:t xml:space="preserve"> del 20</w:t>
      </w:r>
      <w:r w:rsidR="002D11B8" w:rsidRPr="00236BC6">
        <w:rPr>
          <w:rFonts w:asciiTheme="minorHAnsi" w:hAnsiTheme="minorHAnsi" w:cstheme="majorHAnsi"/>
          <w:lang w:eastAsia="es-ES"/>
        </w:rPr>
        <w:t>XX</w:t>
      </w:r>
      <w:r w:rsidRPr="00236BC6">
        <w:rPr>
          <w:rFonts w:asciiTheme="minorHAnsi" w:hAnsiTheme="minorHAnsi" w:cstheme="majorHAnsi"/>
          <w:lang w:eastAsia="es-ES"/>
        </w:rPr>
        <w:t>.</w:t>
      </w:r>
    </w:p>
    <w:p w14:paraId="05249171" w14:textId="77777777" w:rsidR="00B3738B" w:rsidRPr="00236BC6" w:rsidRDefault="00B3738B" w:rsidP="001771C8">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06"/>
        <w:gridCol w:w="4089"/>
        <w:gridCol w:w="748"/>
      </w:tblGrid>
      <w:tr w:rsidR="00B3738B" w:rsidRPr="00236BC6" w14:paraId="270AB1CC" w14:textId="77777777" w:rsidTr="00B3738B">
        <w:trPr>
          <w:gridAfter w:val="1"/>
          <w:wAfter w:w="610" w:type="dxa"/>
          <w:trHeight w:val="988"/>
        </w:trPr>
        <w:tc>
          <w:tcPr>
            <w:tcW w:w="4075" w:type="dxa"/>
            <w:tcBorders>
              <w:top w:val="nil"/>
              <w:left w:val="nil"/>
              <w:bottom w:val="nil"/>
              <w:right w:val="nil"/>
            </w:tcBorders>
          </w:tcPr>
          <w:p w14:paraId="22483CCA" w14:textId="77777777" w:rsidR="00B3738B" w:rsidRPr="00236BC6" w:rsidRDefault="00B3738B" w:rsidP="004A2B93">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14:paraId="4850E0A8" w14:textId="77777777" w:rsidR="00B3738B" w:rsidRPr="00236BC6" w:rsidRDefault="00B3738B" w:rsidP="004A2B93">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14:paraId="3AC4FF0B" w14:textId="77777777" w:rsidR="00B3738B" w:rsidRPr="00236BC6" w:rsidRDefault="00B3738B" w:rsidP="00C434B4">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14:paraId="32792F20" w14:textId="10987833" w:rsidR="00B3738B" w:rsidRPr="00236BC6" w:rsidRDefault="00B3738B" w:rsidP="004A2B93">
            <w:pPr>
              <w:pStyle w:val="Textoindependiente"/>
              <w:ind w:left="179"/>
              <w:jc w:val="center"/>
              <w:rPr>
                <w:rFonts w:asciiTheme="minorHAnsi" w:hAnsiTheme="minorHAnsi" w:cstheme="majorHAnsi"/>
                <w:bCs/>
                <w:szCs w:val="22"/>
              </w:rPr>
            </w:pPr>
            <w:r w:rsidRPr="00236BC6">
              <w:rPr>
                <w:rFonts w:asciiTheme="minorHAnsi" w:hAnsiTheme="minorHAnsi" w:cstheme="majorHAnsi"/>
                <w:bCs/>
                <w:szCs w:val="22"/>
              </w:rPr>
              <w:t>J</w:t>
            </w:r>
            <w:r w:rsidR="009E7266">
              <w:rPr>
                <w:rFonts w:asciiTheme="minorHAnsi" w:hAnsiTheme="minorHAnsi" w:cstheme="majorHAnsi"/>
                <w:bCs/>
                <w:szCs w:val="22"/>
              </w:rPr>
              <w:t xml:space="preserve">aime Roberto </w:t>
            </w:r>
            <w:proofErr w:type="spellStart"/>
            <w:r w:rsidR="009E7266">
              <w:rPr>
                <w:rFonts w:asciiTheme="minorHAnsi" w:hAnsiTheme="minorHAnsi" w:cstheme="majorHAnsi"/>
                <w:bCs/>
                <w:szCs w:val="22"/>
              </w:rPr>
              <w:t>Buenaño</w:t>
            </w:r>
            <w:proofErr w:type="spellEnd"/>
            <w:r w:rsidR="009E7266">
              <w:rPr>
                <w:rFonts w:asciiTheme="minorHAnsi" w:hAnsiTheme="minorHAnsi" w:cstheme="majorHAnsi"/>
                <w:bCs/>
                <w:szCs w:val="22"/>
              </w:rPr>
              <w:t xml:space="preserve"> Abarca</w:t>
            </w:r>
            <w:r w:rsidRPr="00236BC6">
              <w:rPr>
                <w:rFonts w:asciiTheme="minorHAnsi" w:hAnsiTheme="minorHAnsi" w:cstheme="majorHAnsi"/>
                <w:bCs/>
                <w:szCs w:val="22"/>
              </w:rPr>
              <w:t xml:space="preserve"> </w:t>
            </w:r>
          </w:p>
          <w:p w14:paraId="366EBAF8" w14:textId="65A383D0" w:rsidR="00B3738B" w:rsidRPr="00C434B4" w:rsidRDefault="00B3738B" w:rsidP="00C434B4">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sidR="00C434B4">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sidR="003F0BCE" w:rsidRPr="003F0BCE">
              <w:rPr>
                <w:rFonts w:cstheme="minorHAnsi"/>
                <w:b/>
                <w:bCs/>
              </w:rPr>
              <w:t>BATALLÓN CHIMBORAZO</w:t>
            </w:r>
            <w:r w:rsidRPr="00236BC6">
              <w:rPr>
                <w:rFonts w:asciiTheme="minorHAnsi" w:hAnsiTheme="minorHAnsi" w:cstheme="majorHAnsi"/>
                <w:b/>
                <w:bCs/>
                <w:szCs w:val="22"/>
                <w:lang w:val="es-CO"/>
              </w:rPr>
              <w:t>”</w:t>
            </w:r>
          </w:p>
          <w:p w14:paraId="51077B1C" w14:textId="77777777" w:rsidR="00B3738B" w:rsidRPr="00236BC6" w:rsidRDefault="00B3738B" w:rsidP="004A2B93">
            <w:pPr>
              <w:pStyle w:val="Textoindependiente"/>
              <w:rPr>
                <w:rFonts w:asciiTheme="minorHAnsi" w:hAnsiTheme="minorHAnsi" w:cstheme="majorHAnsi"/>
                <w:b/>
                <w:szCs w:val="22"/>
                <w:lang w:val="es-CO"/>
              </w:rPr>
            </w:pPr>
          </w:p>
        </w:tc>
      </w:tr>
      <w:tr w:rsidR="00B3738B" w:rsidRPr="00F72EC0" w14:paraId="2D4BB1B8" w14:textId="77777777" w:rsidTr="00B3738B">
        <w:trPr>
          <w:gridAfter w:val="1"/>
          <w:wAfter w:w="610" w:type="dxa"/>
          <w:trHeight w:val="218"/>
        </w:trPr>
        <w:tc>
          <w:tcPr>
            <w:tcW w:w="4075" w:type="dxa"/>
            <w:tcBorders>
              <w:top w:val="nil"/>
              <w:left w:val="nil"/>
              <w:bottom w:val="nil"/>
              <w:right w:val="nil"/>
            </w:tcBorders>
          </w:tcPr>
          <w:p w14:paraId="6053A3AB" w14:textId="77777777" w:rsidR="00B3738B" w:rsidRPr="00F72EC0" w:rsidRDefault="00B3738B" w:rsidP="004A2B93">
            <w:pPr>
              <w:pStyle w:val="Textoindependiente"/>
              <w:rPr>
                <w:rFonts w:asciiTheme="majorHAnsi" w:hAnsiTheme="majorHAnsi" w:cstheme="majorHAnsi"/>
                <w:sz w:val="24"/>
                <w:lang w:val="es-CO"/>
              </w:rPr>
            </w:pPr>
          </w:p>
        </w:tc>
        <w:tc>
          <w:tcPr>
            <w:tcW w:w="4158" w:type="dxa"/>
            <w:tcBorders>
              <w:top w:val="nil"/>
              <w:left w:val="nil"/>
              <w:bottom w:val="nil"/>
              <w:right w:val="nil"/>
            </w:tcBorders>
          </w:tcPr>
          <w:p w14:paraId="03BAB8AF" w14:textId="77777777" w:rsidR="00B3738B" w:rsidRPr="00F72EC0" w:rsidRDefault="00B3738B" w:rsidP="004A2B93">
            <w:pPr>
              <w:pStyle w:val="Textoindependiente"/>
              <w:rPr>
                <w:rFonts w:asciiTheme="majorHAnsi" w:hAnsiTheme="majorHAnsi" w:cstheme="majorHAnsi"/>
                <w:bCs/>
                <w:sz w:val="24"/>
                <w:lang w:val="es-CO"/>
              </w:rPr>
            </w:pPr>
          </w:p>
        </w:tc>
      </w:tr>
      <w:tr w:rsidR="00B3738B" w:rsidRPr="00F72EC0" w14:paraId="497F5C43" w14:textId="77777777" w:rsidTr="00B3738B">
        <w:trPr>
          <w:trHeight w:val="154"/>
        </w:trPr>
        <w:tc>
          <w:tcPr>
            <w:tcW w:w="4075" w:type="dxa"/>
            <w:tcBorders>
              <w:top w:val="single" w:sz="4" w:space="0" w:color="auto"/>
            </w:tcBorders>
          </w:tcPr>
          <w:p w14:paraId="4BEDB6C3" w14:textId="77777777" w:rsidR="00B3738B" w:rsidRPr="00F72EC0" w:rsidRDefault="00B3738B" w:rsidP="004A2B93">
            <w:pPr>
              <w:pStyle w:val="Textoindependiente"/>
              <w:rPr>
                <w:rFonts w:asciiTheme="majorHAnsi" w:hAnsiTheme="majorHAnsi" w:cstheme="majorHAnsi"/>
                <w:sz w:val="24"/>
                <w:lang w:val="es-EC"/>
              </w:rPr>
            </w:pPr>
          </w:p>
        </w:tc>
        <w:tc>
          <w:tcPr>
            <w:tcW w:w="4158" w:type="dxa"/>
            <w:tcBorders>
              <w:top w:val="single" w:sz="4" w:space="0" w:color="auto"/>
            </w:tcBorders>
            <w:hideMark/>
          </w:tcPr>
          <w:p w14:paraId="79892549" w14:textId="77777777" w:rsidR="00B3738B" w:rsidRPr="00C434B4" w:rsidRDefault="00B3738B" w:rsidP="004A2B93">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14:paraId="1D68688B" w14:textId="77777777" w:rsidR="00B3738B" w:rsidRPr="00C434B4" w:rsidRDefault="00B3738B" w:rsidP="004A2B93">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B3738B" w:rsidRPr="00F72EC0" w14:paraId="6D1BC07F" w14:textId="77777777" w:rsidTr="00B3738B">
        <w:trPr>
          <w:trHeight w:val="154"/>
        </w:trPr>
        <w:tc>
          <w:tcPr>
            <w:tcW w:w="4075" w:type="dxa"/>
            <w:hideMark/>
          </w:tcPr>
          <w:p w14:paraId="36033FEC" w14:textId="77777777" w:rsidR="00B3738B" w:rsidRPr="00C434B4" w:rsidRDefault="00B3738B" w:rsidP="004A2B93">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14:paraId="35B80273" w14:textId="77777777" w:rsidR="00B3738B" w:rsidRPr="00C434B4" w:rsidRDefault="00B3738B" w:rsidP="004A2B93">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610" w:type="dxa"/>
          </w:tcPr>
          <w:p w14:paraId="6F42B4B7" w14:textId="77777777" w:rsidR="00B3738B" w:rsidRPr="00C434B4" w:rsidRDefault="00B3738B" w:rsidP="004A2B93">
            <w:pPr>
              <w:pStyle w:val="Textoindependiente"/>
              <w:rPr>
                <w:rFonts w:asciiTheme="minorHAnsi" w:hAnsiTheme="minorHAnsi" w:cstheme="majorHAnsi"/>
                <w:sz w:val="18"/>
                <w:szCs w:val="18"/>
                <w:lang w:val="es-EC"/>
              </w:rPr>
            </w:pPr>
          </w:p>
        </w:tc>
      </w:tr>
      <w:tr w:rsidR="00B3738B" w:rsidRPr="00F72EC0" w14:paraId="143D18F6" w14:textId="77777777" w:rsidTr="00B3738B">
        <w:trPr>
          <w:trHeight w:val="154"/>
        </w:trPr>
        <w:tc>
          <w:tcPr>
            <w:tcW w:w="4075" w:type="dxa"/>
            <w:hideMark/>
          </w:tcPr>
          <w:p w14:paraId="5CB4B741" w14:textId="77777777" w:rsidR="00B3738B" w:rsidRPr="00C434B4" w:rsidRDefault="00B3738B" w:rsidP="004A2B93">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14:paraId="1BE720D7" w14:textId="0DA04BC6" w:rsidR="00B3738B" w:rsidRPr="00C434B4" w:rsidRDefault="00B3738B" w:rsidP="00507148">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sidR="00507148">
              <w:rPr>
                <w:rFonts w:asciiTheme="minorHAnsi" w:hAnsiTheme="minorHAnsi" w:cstheme="majorHAnsi"/>
                <w:sz w:val="18"/>
                <w:szCs w:val="18"/>
                <w:lang w:val="es-CO"/>
              </w:rPr>
              <w:t>Oscar Jumbo</w:t>
            </w:r>
          </w:p>
        </w:tc>
        <w:tc>
          <w:tcPr>
            <w:tcW w:w="610" w:type="dxa"/>
          </w:tcPr>
          <w:p w14:paraId="0CE3A4FC" w14:textId="77777777" w:rsidR="00B3738B" w:rsidRPr="00C434B4" w:rsidRDefault="00B3738B" w:rsidP="004A2B93">
            <w:pPr>
              <w:pStyle w:val="Textoindependiente"/>
              <w:rPr>
                <w:rFonts w:asciiTheme="minorHAnsi" w:hAnsiTheme="minorHAnsi" w:cstheme="majorHAnsi"/>
                <w:sz w:val="18"/>
                <w:szCs w:val="18"/>
                <w:lang w:val="es-EC"/>
              </w:rPr>
            </w:pPr>
          </w:p>
        </w:tc>
      </w:tr>
      <w:tr w:rsidR="007A1BC3" w:rsidRPr="00F72EC0" w14:paraId="4BAC0E7D" w14:textId="77777777" w:rsidTr="00B37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14:paraId="27CA2B11" w14:textId="633861CD" w:rsidR="0077788A" w:rsidRPr="00F72EC0" w:rsidRDefault="008A471D" w:rsidP="001771C8">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14:paraId="11E2FA61" w14:textId="77777777" w:rsidR="0077788A" w:rsidRPr="00F72EC0" w:rsidRDefault="0077788A" w:rsidP="001771C8">
            <w:pPr>
              <w:pStyle w:val="Sinespaciado"/>
              <w:spacing w:before="240" w:line="276" w:lineRule="auto"/>
              <w:jc w:val="both"/>
              <w:rPr>
                <w:rFonts w:asciiTheme="majorHAnsi" w:hAnsiTheme="majorHAnsi" w:cstheme="majorHAnsi"/>
                <w:sz w:val="24"/>
                <w:szCs w:val="24"/>
                <w:lang w:eastAsia="es-ES"/>
              </w:rPr>
            </w:pPr>
          </w:p>
        </w:tc>
      </w:tr>
    </w:tbl>
    <w:p w14:paraId="765B0B1D" w14:textId="77777777" w:rsidR="00E74C3F" w:rsidRPr="00F72EC0" w:rsidRDefault="00E74C3F" w:rsidP="001771C8">
      <w:pPr>
        <w:spacing w:before="240" w:line="276" w:lineRule="auto"/>
        <w:ind w:left="708"/>
        <w:jc w:val="both"/>
        <w:rPr>
          <w:rFonts w:asciiTheme="majorHAnsi" w:hAnsiTheme="majorHAnsi" w:cstheme="majorHAnsi"/>
          <w:sz w:val="24"/>
          <w:szCs w:val="24"/>
        </w:rPr>
      </w:pPr>
    </w:p>
    <w:sectPr w:rsidR="00E74C3F" w:rsidRPr="00F72EC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A5A5" w14:textId="77777777" w:rsidR="001E7354" w:rsidRDefault="001E7354">
      <w:pPr>
        <w:spacing w:after="0" w:line="240" w:lineRule="auto"/>
      </w:pPr>
      <w:r>
        <w:separator/>
      </w:r>
    </w:p>
  </w:endnote>
  <w:endnote w:type="continuationSeparator" w:id="0">
    <w:p w14:paraId="154A9F20" w14:textId="77777777" w:rsidR="001E7354" w:rsidRDefault="001E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893B" w14:textId="77777777" w:rsidR="000963C2" w:rsidRDefault="000963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14:paraId="31F95E74" w14:textId="57CE8BFF" w:rsidR="00A7176E" w:rsidRDefault="00A7176E">
        <w:pPr>
          <w:pStyle w:val="Piedepgina"/>
          <w:jc w:val="right"/>
        </w:pPr>
        <w:r>
          <w:fldChar w:fldCharType="begin"/>
        </w:r>
        <w:r>
          <w:instrText>PAGE   \* MERGEFORMAT</w:instrText>
        </w:r>
        <w:r>
          <w:fldChar w:fldCharType="separate"/>
        </w:r>
        <w:r w:rsidR="006F4986" w:rsidRPr="006F4986">
          <w:rPr>
            <w:noProof/>
            <w:lang w:val="es-ES"/>
          </w:rPr>
          <w:t>20</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4F4D" w14:textId="77777777" w:rsidR="000963C2" w:rsidRDefault="00096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EE67" w14:textId="77777777" w:rsidR="001E7354" w:rsidRDefault="001E7354">
      <w:pPr>
        <w:spacing w:after="0" w:line="240" w:lineRule="auto"/>
      </w:pPr>
      <w:r>
        <w:separator/>
      </w:r>
    </w:p>
  </w:footnote>
  <w:footnote w:type="continuationSeparator" w:id="0">
    <w:p w14:paraId="7FDD2E5F" w14:textId="77777777" w:rsidR="001E7354" w:rsidRDefault="001E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1131" w14:textId="0C6DAD2E" w:rsidR="00A7176E" w:rsidRDefault="001E7354">
    <w:pPr>
      <w:pStyle w:val="Encabezado"/>
    </w:pPr>
    <w:r>
      <w:rPr>
        <w:noProof/>
      </w:rPr>
      <w:pict w14:anchorId="290DA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6"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F4E5" w14:textId="69B94018" w:rsidR="00A7176E" w:rsidRDefault="001E7354">
    <w:pPr>
      <w:pStyle w:val="Encabezado"/>
    </w:pPr>
    <w:r>
      <w:rPr>
        <w:noProof/>
      </w:rPr>
      <w:pict w14:anchorId="4D69A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7" type="#_x0000_t136" style="position:absolute;margin-left:0;margin-top:0;width:453.1pt;height:169.9pt;rotation:315;z-index:-25165312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0B9E" w14:textId="762E8505" w:rsidR="00A7176E" w:rsidRDefault="001E7354">
    <w:pPr>
      <w:pStyle w:val="Encabezado"/>
    </w:pPr>
    <w:r>
      <w:rPr>
        <w:noProof/>
      </w:rPr>
      <w:pict w14:anchorId="0A659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55" type="#_x0000_t136" style="position:absolute;margin-left:0;margin-top:0;width:453.1pt;height:169.9pt;rotation:315;z-index:-251657216;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55973B59"/>
    <w:multiLevelType w:val="hybridMultilevel"/>
    <w:tmpl w:val="0ECE4204"/>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37">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8">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7">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9">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5"/>
  </w:num>
  <w:num w:numId="2">
    <w:abstractNumId w:val="46"/>
  </w:num>
  <w:num w:numId="3">
    <w:abstractNumId w:val="22"/>
  </w:num>
  <w:num w:numId="4">
    <w:abstractNumId w:val="17"/>
  </w:num>
  <w:num w:numId="5">
    <w:abstractNumId w:val="9"/>
  </w:num>
  <w:num w:numId="6">
    <w:abstractNumId w:val="48"/>
  </w:num>
  <w:num w:numId="7">
    <w:abstractNumId w:val="45"/>
  </w:num>
  <w:num w:numId="8">
    <w:abstractNumId w:val="25"/>
  </w:num>
  <w:num w:numId="9">
    <w:abstractNumId w:val="37"/>
  </w:num>
  <w:num w:numId="10">
    <w:abstractNumId w:val="51"/>
  </w:num>
  <w:num w:numId="11">
    <w:abstractNumId w:val="13"/>
  </w:num>
  <w:num w:numId="12">
    <w:abstractNumId w:val="5"/>
  </w:num>
  <w:num w:numId="13">
    <w:abstractNumId w:val="28"/>
  </w:num>
  <w:num w:numId="14">
    <w:abstractNumId w:val="12"/>
  </w:num>
  <w:num w:numId="15">
    <w:abstractNumId w:val="0"/>
  </w:num>
  <w:num w:numId="16">
    <w:abstractNumId w:val="8"/>
  </w:num>
  <w:num w:numId="17">
    <w:abstractNumId w:val="6"/>
  </w:num>
  <w:num w:numId="18">
    <w:abstractNumId w:val="10"/>
  </w:num>
  <w:num w:numId="19">
    <w:abstractNumId w:val="44"/>
  </w:num>
  <w:num w:numId="20">
    <w:abstractNumId w:val="4"/>
  </w:num>
  <w:num w:numId="21">
    <w:abstractNumId w:val="32"/>
  </w:num>
  <w:num w:numId="22">
    <w:abstractNumId w:val="49"/>
  </w:num>
  <w:num w:numId="23">
    <w:abstractNumId w:val="47"/>
  </w:num>
  <w:num w:numId="24">
    <w:abstractNumId w:val="30"/>
  </w:num>
  <w:num w:numId="25">
    <w:abstractNumId w:val="14"/>
  </w:num>
  <w:num w:numId="26">
    <w:abstractNumId w:val="7"/>
  </w:num>
  <w:num w:numId="27">
    <w:abstractNumId w:val="31"/>
  </w:num>
  <w:num w:numId="28">
    <w:abstractNumId w:val="42"/>
  </w:num>
  <w:num w:numId="29">
    <w:abstractNumId w:val="41"/>
  </w:num>
  <w:num w:numId="30">
    <w:abstractNumId w:val="23"/>
  </w:num>
  <w:num w:numId="31">
    <w:abstractNumId w:val="16"/>
  </w:num>
  <w:num w:numId="32">
    <w:abstractNumId w:val="29"/>
  </w:num>
  <w:num w:numId="33">
    <w:abstractNumId w:val="43"/>
  </w:num>
  <w:num w:numId="34">
    <w:abstractNumId w:val="33"/>
  </w:num>
  <w:num w:numId="35">
    <w:abstractNumId w:val="1"/>
  </w:num>
  <w:num w:numId="36">
    <w:abstractNumId w:val="19"/>
  </w:num>
  <w:num w:numId="37">
    <w:abstractNumId w:val="39"/>
  </w:num>
  <w:num w:numId="38">
    <w:abstractNumId w:val="11"/>
  </w:num>
  <w:num w:numId="39">
    <w:abstractNumId w:val="38"/>
  </w:num>
  <w:num w:numId="40">
    <w:abstractNumId w:val="34"/>
  </w:num>
  <w:num w:numId="41">
    <w:abstractNumId w:val="26"/>
  </w:num>
  <w:num w:numId="42">
    <w:abstractNumId w:val="20"/>
  </w:num>
  <w:num w:numId="43">
    <w:abstractNumId w:val="18"/>
  </w:num>
  <w:num w:numId="44">
    <w:abstractNumId w:val="15"/>
  </w:num>
  <w:num w:numId="45">
    <w:abstractNumId w:val="24"/>
  </w:num>
  <w:num w:numId="46">
    <w:abstractNumId w:val="50"/>
  </w:num>
  <w:num w:numId="47">
    <w:abstractNumId w:val="2"/>
  </w:num>
  <w:num w:numId="48">
    <w:abstractNumId w:val="21"/>
  </w:num>
  <w:num w:numId="49">
    <w:abstractNumId w:val="40"/>
  </w:num>
  <w:num w:numId="50">
    <w:abstractNumId w:val="3"/>
  </w:num>
  <w:num w:numId="51">
    <w:abstractNumId w:val="3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6BBE"/>
    <w:rsid w:val="000078EB"/>
    <w:rsid w:val="0001228C"/>
    <w:rsid w:val="00013911"/>
    <w:rsid w:val="00014AD0"/>
    <w:rsid w:val="00021E24"/>
    <w:rsid w:val="00026D0D"/>
    <w:rsid w:val="000367B1"/>
    <w:rsid w:val="00037765"/>
    <w:rsid w:val="000411D4"/>
    <w:rsid w:val="000421E5"/>
    <w:rsid w:val="00042D57"/>
    <w:rsid w:val="00043D38"/>
    <w:rsid w:val="0004451A"/>
    <w:rsid w:val="00045BA5"/>
    <w:rsid w:val="000508C2"/>
    <w:rsid w:val="00055074"/>
    <w:rsid w:val="00062592"/>
    <w:rsid w:val="00064F24"/>
    <w:rsid w:val="000657DA"/>
    <w:rsid w:val="000658BC"/>
    <w:rsid w:val="000666A4"/>
    <w:rsid w:val="000740E4"/>
    <w:rsid w:val="000749FF"/>
    <w:rsid w:val="00076377"/>
    <w:rsid w:val="000932AA"/>
    <w:rsid w:val="000963C2"/>
    <w:rsid w:val="000A1664"/>
    <w:rsid w:val="000A2974"/>
    <w:rsid w:val="000A58DD"/>
    <w:rsid w:val="000B763F"/>
    <w:rsid w:val="000B7EE8"/>
    <w:rsid w:val="000B7F60"/>
    <w:rsid w:val="000C4E7E"/>
    <w:rsid w:val="000D033E"/>
    <w:rsid w:val="000D2F37"/>
    <w:rsid w:val="000E21A1"/>
    <w:rsid w:val="000E2792"/>
    <w:rsid w:val="000E66D6"/>
    <w:rsid w:val="000F143C"/>
    <w:rsid w:val="000F1933"/>
    <w:rsid w:val="000F4F97"/>
    <w:rsid w:val="000F770F"/>
    <w:rsid w:val="0010027F"/>
    <w:rsid w:val="00101A69"/>
    <w:rsid w:val="0011021F"/>
    <w:rsid w:val="00110271"/>
    <w:rsid w:val="001217A4"/>
    <w:rsid w:val="001229CF"/>
    <w:rsid w:val="0013228E"/>
    <w:rsid w:val="00132779"/>
    <w:rsid w:val="00133762"/>
    <w:rsid w:val="0013450D"/>
    <w:rsid w:val="0014164F"/>
    <w:rsid w:val="00141D6D"/>
    <w:rsid w:val="001469CA"/>
    <w:rsid w:val="00151952"/>
    <w:rsid w:val="00152119"/>
    <w:rsid w:val="00153F1C"/>
    <w:rsid w:val="00160903"/>
    <w:rsid w:val="00162DC8"/>
    <w:rsid w:val="00163351"/>
    <w:rsid w:val="0016768B"/>
    <w:rsid w:val="00170E43"/>
    <w:rsid w:val="00171D67"/>
    <w:rsid w:val="0017227C"/>
    <w:rsid w:val="0017349F"/>
    <w:rsid w:val="00175039"/>
    <w:rsid w:val="001758E6"/>
    <w:rsid w:val="001771C8"/>
    <w:rsid w:val="00180F61"/>
    <w:rsid w:val="0018783E"/>
    <w:rsid w:val="001A0F49"/>
    <w:rsid w:val="001A12F9"/>
    <w:rsid w:val="001A4AED"/>
    <w:rsid w:val="001A6A03"/>
    <w:rsid w:val="001B07C6"/>
    <w:rsid w:val="001B0A2D"/>
    <w:rsid w:val="001C3018"/>
    <w:rsid w:val="001D780D"/>
    <w:rsid w:val="001E51B2"/>
    <w:rsid w:val="001E5774"/>
    <w:rsid w:val="001E5C1C"/>
    <w:rsid w:val="001E5DC3"/>
    <w:rsid w:val="001E7354"/>
    <w:rsid w:val="001F1DA3"/>
    <w:rsid w:val="001F2486"/>
    <w:rsid w:val="00200779"/>
    <w:rsid w:val="00202F48"/>
    <w:rsid w:val="00213ED0"/>
    <w:rsid w:val="00214261"/>
    <w:rsid w:val="002145B8"/>
    <w:rsid w:val="00216919"/>
    <w:rsid w:val="00220EC0"/>
    <w:rsid w:val="00223035"/>
    <w:rsid w:val="002255DA"/>
    <w:rsid w:val="0023015F"/>
    <w:rsid w:val="002329C5"/>
    <w:rsid w:val="002330CD"/>
    <w:rsid w:val="00236BC6"/>
    <w:rsid w:val="00237BC1"/>
    <w:rsid w:val="0024083B"/>
    <w:rsid w:val="00245EB0"/>
    <w:rsid w:val="00260AB5"/>
    <w:rsid w:val="00274DDD"/>
    <w:rsid w:val="002774CE"/>
    <w:rsid w:val="00283CD7"/>
    <w:rsid w:val="00283F8A"/>
    <w:rsid w:val="0028738E"/>
    <w:rsid w:val="002909C3"/>
    <w:rsid w:val="00294E1A"/>
    <w:rsid w:val="0029560D"/>
    <w:rsid w:val="002A160F"/>
    <w:rsid w:val="002A6A3C"/>
    <w:rsid w:val="002B42A9"/>
    <w:rsid w:val="002C0607"/>
    <w:rsid w:val="002C23CE"/>
    <w:rsid w:val="002C43D5"/>
    <w:rsid w:val="002D11B8"/>
    <w:rsid w:val="002D2CA9"/>
    <w:rsid w:val="002D7829"/>
    <w:rsid w:val="002E2455"/>
    <w:rsid w:val="002E320A"/>
    <w:rsid w:val="002E7627"/>
    <w:rsid w:val="00301CCB"/>
    <w:rsid w:val="003023D1"/>
    <w:rsid w:val="0030348C"/>
    <w:rsid w:val="00304C46"/>
    <w:rsid w:val="00307B09"/>
    <w:rsid w:val="003131B2"/>
    <w:rsid w:val="003158CF"/>
    <w:rsid w:val="003200B7"/>
    <w:rsid w:val="0032741D"/>
    <w:rsid w:val="0033339E"/>
    <w:rsid w:val="00333E75"/>
    <w:rsid w:val="00335341"/>
    <w:rsid w:val="00342B37"/>
    <w:rsid w:val="00345CE2"/>
    <w:rsid w:val="00347516"/>
    <w:rsid w:val="00364834"/>
    <w:rsid w:val="00365A3A"/>
    <w:rsid w:val="003677BE"/>
    <w:rsid w:val="00375812"/>
    <w:rsid w:val="003828A9"/>
    <w:rsid w:val="00382B63"/>
    <w:rsid w:val="00386626"/>
    <w:rsid w:val="0039005B"/>
    <w:rsid w:val="00392B34"/>
    <w:rsid w:val="00392E65"/>
    <w:rsid w:val="00396B30"/>
    <w:rsid w:val="003A79AE"/>
    <w:rsid w:val="003B146B"/>
    <w:rsid w:val="003B74B9"/>
    <w:rsid w:val="003C5BFE"/>
    <w:rsid w:val="003C6154"/>
    <w:rsid w:val="003D34A3"/>
    <w:rsid w:val="003E433C"/>
    <w:rsid w:val="003E48D8"/>
    <w:rsid w:val="003F0BCE"/>
    <w:rsid w:val="003F158C"/>
    <w:rsid w:val="003F523E"/>
    <w:rsid w:val="003F5429"/>
    <w:rsid w:val="003F7E1E"/>
    <w:rsid w:val="00411FF3"/>
    <w:rsid w:val="00423890"/>
    <w:rsid w:val="00431B0D"/>
    <w:rsid w:val="0043784B"/>
    <w:rsid w:val="004433A4"/>
    <w:rsid w:val="00447E93"/>
    <w:rsid w:val="00451CED"/>
    <w:rsid w:val="004527FC"/>
    <w:rsid w:val="00455479"/>
    <w:rsid w:val="00462EA9"/>
    <w:rsid w:val="0046338C"/>
    <w:rsid w:val="00463918"/>
    <w:rsid w:val="00477484"/>
    <w:rsid w:val="004805AC"/>
    <w:rsid w:val="0048593B"/>
    <w:rsid w:val="004A1624"/>
    <w:rsid w:val="004C3044"/>
    <w:rsid w:val="004D2A9B"/>
    <w:rsid w:val="004D3D42"/>
    <w:rsid w:val="004D4307"/>
    <w:rsid w:val="004D4CE5"/>
    <w:rsid w:val="004E389D"/>
    <w:rsid w:val="004E45D1"/>
    <w:rsid w:val="004F0C3F"/>
    <w:rsid w:val="004F2AC0"/>
    <w:rsid w:val="004F7E77"/>
    <w:rsid w:val="00500A66"/>
    <w:rsid w:val="00500E85"/>
    <w:rsid w:val="00502468"/>
    <w:rsid w:val="0050407D"/>
    <w:rsid w:val="00505DD2"/>
    <w:rsid w:val="00506C8E"/>
    <w:rsid w:val="00507148"/>
    <w:rsid w:val="005102F6"/>
    <w:rsid w:val="0051076A"/>
    <w:rsid w:val="005212FF"/>
    <w:rsid w:val="00526DE8"/>
    <w:rsid w:val="005270F2"/>
    <w:rsid w:val="00530A11"/>
    <w:rsid w:val="00530B66"/>
    <w:rsid w:val="00535C11"/>
    <w:rsid w:val="00543B11"/>
    <w:rsid w:val="005441CA"/>
    <w:rsid w:val="0055525F"/>
    <w:rsid w:val="005609E7"/>
    <w:rsid w:val="005630DE"/>
    <w:rsid w:val="00571B82"/>
    <w:rsid w:val="00575ADE"/>
    <w:rsid w:val="00580EDF"/>
    <w:rsid w:val="0058137A"/>
    <w:rsid w:val="005910CE"/>
    <w:rsid w:val="005A0ABD"/>
    <w:rsid w:val="005A1A36"/>
    <w:rsid w:val="005B17DB"/>
    <w:rsid w:val="005B22FE"/>
    <w:rsid w:val="005B5D93"/>
    <w:rsid w:val="005B7CD5"/>
    <w:rsid w:val="005C08BA"/>
    <w:rsid w:val="005C49D3"/>
    <w:rsid w:val="005D3E9A"/>
    <w:rsid w:val="005D633D"/>
    <w:rsid w:val="005D74E0"/>
    <w:rsid w:val="005E0FDF"/>
    <w:rsid w:val="005E6AD3"/>
    <w:rsid w:val="00611B81"/>
    <w:rsid w:val="006138BC"/>
    <w:rsid w:val="00621BD2"/>
    <w:rsid w:val="0062307B"/>
    <w:rsid w:val="0063395B"/>
    <w:rsid w:val="00636995"/>
    <w:rsid w:val="006377DD"/>
    <w:rsid w:val="0064080B"/>
    <w:rsid w:val="00642C4C"/>
    <w:rsid w:val="00644A7A"/>
    <w:rsid w:val="00650971"/>
    <w:rsid w:val="0067682F"/>
    <w:rsid w:val="00684213"/>
    <w:rsid w:val="00690182"/>
    <w:rsid w:val="00693614"/>
    <w:rsid w:val="00693866"/>
    <w:rsid w:val="006A0006"/>
    <w:rsid w:val="006A37BB"/>
    <w:rsid w:val="006B1179"/>
    <w:rsid w:val="006B2344"/>
    <w:rsid w:val="006C0316"/>
    <w:rsid w:val="006C187A"/>
    <w:rsid w:val="006C36CA"/>
    <w:rsid w:val="006C379F"/>
    <w:rsid w:val="006C53F1"/>
    <w:rsid w:val="006C5BF4"/>
    <w:rsid w:val="006C6575"/>
    <w:rsid w:val="006D523B"/>
    <w:rsid w:val="006D67BD"/>
    <w:rsid w:val="006E0F1E"/>
    <w:rsid w:val="006E4FED"/>
    <w:rsid w:val="006F4986"/>
    <w:rsid w:val="006F7819"/>
    <w:rsid w:val="0070346A"/>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86F9C"/>
    <w:rsid w:val="00792DAF"/>
    <w:rsid w:val="007945BF"/>
    <w:rsid w:val="00795746"/>
    <w:rsid w:val="007A1BC3"/>
    <w:rsid w:val="007A21CC"/>
    <w:rsid w:val="007A41F0"/>
    <w:rsid w:val="007A42AD"/>
    <w:rsid w:val="007C08CF"/>
    <w:rsid w:val="007C7B77"/>
    <w:rsid w:val="007D0C58"/>
    <w:rsid w:val="007E6833"/>
    <w:rsid w:val="007E79BA"/>
    <w:rsid w:val="008049F1"/>
    <w:rsid w:val="00811551"/>
    <w:rsid w:val="0081551F"/>
    <w:rsid w:val="00821207"/>
    <w:rsid w:val="0082601D"/>
    <w:rsid w:val="00840E02"/>
    <w:rsid w:val="00844230"/>
    <w:rsid w:val="00845155"/>
    <w:rsid w:val="00850248"/>
    <w:rsid w:val="00851382"/>
    <w:rsid w:val="0085643B"/>
    <w:rsid w:val="008600A3"/>
    <w:rsid w:val="00870700"/>
    <w:rsid w:val="0087321A"/>
    <w:rsid w:val="00876780"/>
    <w:rsid w:val="008775B6"/>
    <w:rsid w:val="00877B23"/>
    <w:rsid w:val="008816F1"/>
    <w:rsid w:val="00884E36"/>
    <w:rsid w:val="00886BFB"/>
    <w:rsid w:val="00887589"/>
    <w:rsid w:val="008A471D"/>
    <w:rsid w:val="008A4B02"/>
    <w:rsid w:val="008A62A6"/>
    <w:rsid w:val="008B20F9"/>
    <w:rsid w:val="008C39EE"/>
    <w:rsid w:val="008C639A"/>
    <w:rsid w:val="008D0018"/>
    <w:rsid w:val="008D2C74"/>
    <w:rsid w:val="008D3305"/>
    <w:rsid w:val="008D6EDF"/>
    <w:rsid w:val="008E15FE"/>
    <w:rsid w:val="008E7C5C"/>
    <w:rsid w:val="008F0428"/>
    <w:rsid w:val="008F0E64"/>
    <w:rsid w:val="008F564C"/>
    <w:rsid w:val="00901CF7"/>
    <w:rsid w:val="0090353D"/>
    <w:rsid w:val="0090792D"/>
    <w:rsid w:val="00910230"/>
    <w:rsid w:val="00910FF9"/>
    <w:rsid w:val="009122DE"/>
    <w:rsid w:val="00913927"/>
    <w:rsid w:val="009171D2"/>
    <w:rsid w:val="00925F0D"/>
    <w:rsid w:val="009455E9"/>
    <w:rsid w:val="00946139"/>
    <w:rsid w:val="009477D6"/>
    <w:rsid w:val="00950809"/>
    <w:rsid w:val="009511A3"/>
    <w:rsid w:val="009511C1"/>
    <w:rsid w:val="009551D4"/>
    <w:rsid w:val="00955541"/>
    <w:rsid w:val="0096300F"/>
    <w:rsid w:val="00963556"/>
    <w:rsid w:val="00965932"/>
    <w:rsid w:val="0097282C"/>
    <w:rsid w:val="00974943"/>
    <w:rsid w:val="00981CDF"/>
    <w:rsid w:val="009821B2"/>
    <w:rsid w:val="00987488"/>
    <w:rsid w:val="009914CD"/>
    <w:rsid w:val="009930E4"/>
    <w:rsid w:val="009A12D8"/>
    <w:rsid w:val="009A2480"/>
    <w:rsid w:val="009A5CCE"/>
    <w:rsid w:val="009B14F0"/>
    <w:rsid w:val="009B64DD"/>
    <w:rsid w:val="009B7A05"/>
    <w:rsid w:val="009C51CE"/>
    <w:rsid w:val="009C6CB1"/>
    <w:rsid w:val="009D5B4B"/>
    <w:rsid w:val="009D6BDC"/>
    <w:rsid w:val="009E2322"/>
    <w:rsid w:val="009E7266"/>
    <w:rsid w:val="00A00BFD"/>
    <w:rsid w:val="00A02E61"/>
    <w:rsid w:val="00A113E4"/>
    <w:rsid w:val="00A11B5E"/>
    <w:rsid w:val="00A2031C"/>
    <w:rsid w:val="00A2208F"/>
    <w:rsid w:val="00A324FC"/>
    <w:rsid w:val="00A378B5"/>
    <w:rsid w:val="00A6198D"/>
    <w:rsid w:val="00A65C20"/>
    <w:rsid w:val="00A66357"/>
    <w:rsid w:val="00A7176E"/>
    <w:rsid w:val="00A7240A"/>
    <w:rsid w:val="00A74F3F"/>
    <w:rsid w:val="00A811C3"/>
    <w:rsid w:val="00A923F9"/>
    <w:rsid w:val="00A92AE2"/>
    <w:rsid w:val="00A92BCF"/>
    <w:rsid w:val="00AA4C09"/>
    <w:rsid w:val="00AA6678"/>
    <w:rsid w:val="00AD2875"/>
    <w:rsid w:val="00AD5C75"/>
    <w:rsid w:val="00AD7C11"/>
    <w:rsid w:val="00AE371C"/>
    <w:rsid w:val="00AE5DB3"/>
    <w:rsid w:val="00AE7D2E"/>
    <w:rsid w:val="00AE7FA5"/>
    <w:rsid w:val="00AF20F8"/>
    <w:rsid w:val="00AF4968"/>
    <w:rsid w:val="00B04C23"/>
    <w:rsid w:val="00B10A1D"/>
    <w:rsid w:val="00B17EFA"/>
    <w:rsid w:val="00B23113"/>
    <w:rsid w:val="00B24DF3"/>
    <w:rsid w:val="00B25D8A"/>
    <w:rsid w:val="00B265E7"/>
    <w:rsid w:val="00B276BC"/>
    <w:rsid w:val="00B3738B"/>
    <w:rsid w:val="00B37A1A"/>
    <w:rsid w:val="00B4061C"/>
    <w:rsid w:val="00B42ECF"/>
    <w:rsid w:val="00B57CCB"/>
    <w:rsid w:val="00B613F4"/>
    <w:rsid w:val="00B7059E"/>
    <w:rsid w:val="00B72DF0"/>
    <w:rsid w:val="00B74026"/>
    <w:rsid w:val="00B74E1F"/>
    <w:rsid w:val="00B75939"/>
    <w:rsid w:val="00B7713B"/>
    <w:rsid w:val="00B77C65"/>
    <w:rsid w:val="00B8512B"/>
    <w:rsid w:val="00B86D2D"/>
    <w:rsid w:val="00B87114"/>
    <w:rsid w:val="00B901DE"/>
    <w:rsid w:val="00B92536"/>
    <w:rsid w:val="00B9579A"/>
    <w:rsid w:val="00B96FB0"/>
    <w:rsid w:val="00BA36B8"/>
    <w:rsid w:val="00BB04CA"/>
    <w:rsid w:val="00BB49B5"/>
    <w:rsid w:val="00BB791D"/>
    <w:rsid w:val="00BC2532"/>
    <w:rsid w:val="00BC3F4D"/>
    <w:rsid w:val="00BC5085"/>
    <w:rsid w:val="00BC7296"/>
    <w:rsid w:val="00BD1455"/>
    <w:rsid w:val="00BD2736"/>
    <w:rsid w:val="00BD4FE7"/>
    <w:rsid w:val="00BE097B"/>
    <w:rsid w:val="00BE0C50"/>
    <w:rsid w:val="00BE2B8C"/>
    <w:rsid w:val="00BE51DD"/>
    <w:rsid w:val="00BE7B5E"/>
    <w:rsid w:val="00BF6C32"/>
    <w:rsid w:val="00BF6C97"/>
    <w:rsid w:val="00BF6DE0"/>
    <w:rsid w:val="00C02D1E"/>
    <w:rsid w:val="00C03B90"/>
    <w:rsid w:val="00C077A1"/>
    <w:rsid w:val="00C2016F"/>
    <w:rsid w:val="00C21CDE"/>
    <w:rsid w:val="00C26F37"/>
    <w:rsid w:val="00C27AFC"/>
    <w:rsid w:val="00C3319D"/>
    <w:rsid w:val="00C434B4"/>
    <w:rsid w:val="00C5188E"/>
    <w:rsid w:val="00C51D09"/>
    <w:rsid w:val="00C56641"/>
    <w:rsid w:val="00C61C24"/>
    <w:rsid w:val="00C62D04"/>
    <w:rsid w:val="00C62FEF"/>
    <w:rsid w:val="00C63B1D"/>
    <w:rsid w:val="00C76CD2"/>
    <w:rsid w:val="00C816AC"/>
    <w:rsid w:val="00C84156"/>
    <w:rsid w:val="00C90D77"/>
    <w:rsid w:val="00CA20BA"/>
    <w:rsid w:val="00CB5904"/>
    <w:rsid w:val="00CB75C7"/>
    <w:rsid w:val="00CC009F"/>
    <w:rsid w:val="00CC1349"/>
    <w:rsid w:val="00CC1D60"/>
    <w:rsid w:val="00CC32C3"/>
    <w:rsid w:val="00CD0C9D"/>
    <w:rsid w:val="00CD1BA4"/>
    <w:rsid w:val="00CD76DF"/>
    <w:rsid w:val="00CE48F6"/>
    <w:rsid w:val="00CE57C5"/>
    <w:rsid w:val="00CE667B"/>
    <w:rsid w:val="00CE701C"/>
    <w:rsid w:val="00CF3231"/>
    <w:rsid w:val="00D0074A"/>
    <w:rsid w:val="00D04860"/>
    <w:rsid w:val="00D21310"/>
    <w:rsid w:val="00D216C3"/>
    <w:rsid w:val="00D23FCC"/>
    <w:rsid w:val="00D2710C"/>
    <w:rsid w:val="00D321CB"/>
    <w:rsid w:val="00D363C9"/>
    <w:rsid w:val="00D43399"/>
    <w:rsid w:val="00D4540B"/>
    <w:rsid w:val="00D518D3"/>
    <w:rsid w:val="00D572C1"/>
    <w:rsid w:val="00D575A9"/>
    <w:rsid w:val="00D6133C"/>
    <w:rsid w:val="00D636E7"/>
    <w:rsid w:val="00D659C4"/>
    <w:rsid w:val="00D71E4F"/>
    <w:rsid w:val="00D73209"/>
    <w:rsid w:val="00D76F5C"/>
    <w:rsid w:val="00D86469"/>
    <w:rsid w:val="00D93E34"/>
    <w:rsid w:val="00DB1852"/>
    <w:rsid w:val="00DB37FE"/>
    <w:rsid w:val="00DC0CA8"/>
    <w:rsid w:val="00DC31B1"/>
    <w:rsid w:val="00DC496D"/>
    <w:rsid w:val="00DC5486"/>
    <w:rsid w:val="00DC5D6C"/>
    <w:rsid w:val="00DD13C1"/>
    <w:rsid w:val="00DD3679"/>
    <w:rsid w:val="00DD48FC"/>
    <w:rsid w:val="00DE0313"/>
    <w:rsid w:val="00DE0327"/>
    <w:rsid w:val="00DE6ED1"/>
    <w:rsid w:val="00DE7BE5"/>
    <w:rsid w:val="00DF25A3"/>
    <w:rsid w:val="00DF5019"/>
    <w:rsid w:val="00E005C1"/>
    <w:rsid w:val="00E00FFF"/>
    <w:rsid w:val="00E02E65"/>
    <w:rsid w:val="00E1075B"/>
    <w:rsid w:val="00E160B4"/>
    <w:rsid w:val="00E307EC"/>
    <w:rsid w:val="00E30B60"/>
    <w:rsid w:val="00E32E12"/>
    <w:rsid w:val="00E350B0"/>
    <w:rsid w:val="00E412F7"/>
    <w:rsid w:val="00E42C24"/>
    <w:rsid w:val="00E47038"/>
    <w:rsid w:val="00E527B4"/>
    <w:rsid w:val="00E62172"/>
    <w:rsid w:val="00E74C3F"/>
    <w:rsid w:val="00E75295"/>
    <w:rsid w:val="00E76759"/>
    <w:rsid w:val="00E8137F"/>
    <w:rsid w:val="00E86292"/>
    <w:rsid w:val="00E86502"/>
    <w:rsid w:val="00E91514"/>
    <w:rsid w:val="00E948F4"/>
    <w:rsid w:val="00EA40B5"/>
    <w:rsid w:val="00EA4EED"/>
    <w:rsid w:val="00EA599F"/>
    <w:rsid w:val="00EB0077"/>
    <w:rsid w:val="00EB0604"/>
    <w:rsid w:val="00EB2208"/>
    <w:rsid w:val="00EC47D1"/>
    <w:rsid w:val="00ED3C1A"/>
    <w:rsid w:val="00ED48B0"/>
    <w:rsid w:val="00ED4BC5"/>
    <w:rsid w:val="00ED688D"/>
    <w:rsid w:val="00ED7131"/>
    <w:rsid w:val="00EF130E"/>
    <w:rsid w:val="00EF1819"/>
    <w:rsid w:val="00EF451E"/>
    <w:rsid w:val="00EF6E18"/>
    <w:rsid w:val="00F01268"/>
    <w:rsid w:val="00F0301C"/>
    <w:rsid w:val="00F0637B"/>
    <w:rsid w:val="00F07046"/>
    <w:rsid w:val="00F07E4A"/>
    <w:rsid w:val="00F253D5"/>
    <w:rsid w:val="00F31A9D"/>
    <w:rsid w:val="00F41E76"/>
    <w:rsid w:val="00F43EFE"/>
    <w:rsid w:val="00F47FF9"/>
    <w:rsid w:val="00F566EC"/>
    <w:rsid w:val="00F61EE7"/>
    <w:rsid w:val="00F65D74"/>
    <w:rsid w:val="00F70C62"/>
    <w:rsid w:val="00F72614"/>
    <w:rsid w:val="00F72ACB"/>
    <w:rsid w:val="00F72EC0"/>
    <w:rsid w:val="00F7632E"/>
    <w:rsid w:val="00F80764"/>
    <w:rsid w:val="00F9326D"/>
    <w:rsid w:val="00F9648B"/>
    <w:rsid w:val="00FA28B4"/>
    <w:rsid w:val="00FB20F7"/>
    <w:rsid w:val="00FB3C5C"/>
    <w:rsid w:val="00FC11AF"/>
    <w:rsid w:val="00FC7314"/>
    <w:rsid w:val="00FD065E"/>
    <w:rsid w:val="00FE06BC"/>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Fuentedeprrafopredeter"/>
    <w:rsid w:val="00F566EC"/>
  </w:style>
  <w:style w:type="character" w:customStyle="1" w:styleId="markedcontent">
    <w:name w:val="markedcontent"/>
    <w:basedOn w:val="Fuentedeprrafopredeter"/>
    <w:rsid w:val="00B2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atallonchimboraz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F12C775-8D4A-4DFD-A8C9-F4D61C9E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8221</Words>
  <Characters>45216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Alexandra Anabel Cajas Galarza</cp:lastModifiedBy>
  <cp:revision>41</cp:revision>
  <cp:lastPrinted>2023-03-09T14:53:00Z</cp:lastPrinted>
  <dcterms:created xsi:type="dcterms:W3CDTF">2023-03-08T17:29:00Z</dcterms:created>
  <dcterms:modified xsi:type="dcterms:W3CDTF">2023-03-09T16:26:00Z</dcterms:modified>
</cp:coreProperties>
</file>