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2FC76" w14:textId="77777777" w:rsidR="004120C8" w:rsidRDefault="004120C8" w:rsidP="004120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 xml:space="preserve">PROYECTO DE ORDENANZA METROPOLITANA REFORMATORIA </w:t>
      </w:r>
    </w:p>
    <w:p w14:paraId="0FFBEFEB" w14:textId="77777777" w:rsidR="004120C8" w:rsidRDefault="004120C8" w:rsidP="004120C8">
      <w:pPr>
        <w:spacing w:after="0" w:line="240" w:lineRule="auto"/>
        <w:ind w:right="55"/>
        <w:rPr>
          <w:b/>
        </w:rPr>
      </w:pPr>
    </w:p>
    <w:p w14:paraId="4F2FD4ED" w14:textId="77777777" w:rsidR="004120C8" w:rsidRDefault="004120C8" w:rsidP="004120C8">
      <w:pPr>
        <w:pStyle w:val="Ttulo1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EXPOSICIÓN DE MOTIVOS</w:t>
      </w:r>
    </w:p>
    <w:p w14:paraId="4BAA1852" w14:textId="3B1D558A" w:rsidR="002B03B1" w:rsidRPr="00CD6C24" w:rsidRDefault="004120C8" w:rsidP="004120C8">
      <w:pPr>
        <w:jc w:val="both"/>
      </w:pPr>
      <w:r w:rsidRPr="00CD6C24">
        <w:t xml:space="preserve">El Código Municipal para el Distrito </w:t>
      </w:r>
      <w:r w:rsidR="00011663" w:rsidRPr="00CD6C24">
        <w:t xml:space="preserve">Metropolitano de Quito, </w:t>
      </w:r>
      <w:r w:rsidRPr="00CD6C24">
        <w:t xml:space="preserve">aprobado por el Concejo Metropolitano mediante Ordenanza Metropolitana No. 001 y en vigencia </w:t>
      </w:r>
      <w:r w:rsidR="009157DD" w:rsidRPr="00CD6C24">
        <w:t xml:space="preserve">desde </w:t>
      </w:r>
      <w:r w:rsidRPr="00CD6C24">
        <w:t>el 29 de marzo de 2019, publicado en el Registro Oficial</w:t>
      </w:r>
      <w:r w:rsidR="009367F5" w:rsidRPr="00CD6C24">
        <w:t>,</w:t>
      </w:r>
      <w:r w:rsidRPr="00CD6C24">
        <w:t xml:space="preserve"> Suplemento Especial No. 902 de 7 de mayo de 2019, </w:t>
      </w:r>
      <w:r w:rsidR="00CD6C24" w:rsidRPr="00CD6C24">
        <w:t xml:space="preserve">reformado con Ordenanza Metropolitana Nro. 037.-2022, </w:t>
      </w:r>
      <w:r w:rsidRPr="00CD6C24">
        <w:t>contiene</w:t>
      </w:r>
      <w:r w:rsidR="002B03B1" w:rsidRPr="00CD6C24">
        <w:t xml:space="preserve"> algunas normas que requieren actualización, </w:t>
      </w:r>
      <w:r w:rsidR="00805081" w:rsidRPr="00CD6C24">
        <w:t xml:space="preserve">para </w:t>
      </w:r>
      <w:r w:rsidR="00A638E2" w:rsidRPr="00CD6C24">
        <w:t>estar</w:t>
      </w:r>
      <w:r w:rsidR="002B03B1" w:rsidRPr="00CD6C24">
        <w:t xml:space="preserve"> acordes </w:t>
      </w:r>
      <w:r w:rsidR="00431250" w:rsidRPr="00CD6C24">
        <w:t>con la normativa nacional.</w:t>
      </w:r>
    </w:p>
    <w:p w14:paraId="1ABB886D" w14:textId="6F67679F" w:rsidR="00E15248" w:rsidRDefault="00431250" w:rsidP="004120C8">
      <w:pPr>
        <w:jc w:val="both"/>
      </w:pPr>
      <w:r>
        <w:t>Este es el caso,</w:t>
      </w:r>
      <w:r w:rsidR="00304804">
        <w:t xml:space="preserve"> de </w:t>
      </w:r>
      <w:r w:rsidR="00824A31">
        <w:t>las</w:t>
      </w:r>
      <w:r w:rsidR="00376885">
        <w:t xml:space="preserve"> disposiciones referentes </w:t>
      </w:r>
      <w:r w:rsidR="00C91E73">
        <w:t xml:space="preserve">a los contratos de “Comodato” </w:t>
      </w:r>
      <w:r w:rsidR="00376885">
        <w:t>de bienes de propiedad del Municipio del Distrito Metropolitano de Quito,</w:t>
      </w:r>
      <w:r w:rsidR="006B4BCE">
        <w:t xml:space="preserve"> </w:t>
      </w:r>
      <w:r w:rsidR="00C91E73">
        <w:t xml:space="preserve">que con anterioridad al aparecimiento del Código Orgánico </w:t>
      </w:r>
      <w:r w:rsidR="00376885">
        <w:t>de Organización Territorial, Autonomía y Descentralización</w:t>
      </w:r>
      <w:r w:rsidR="00AA313F">
        <w:t xml:space="preserve"> (COOTAD), eran </w:t>
      </w:r>
      <w:r w:rsidR="00E15248">
        <w:t xml:space="preserve">perfectamente </w:t>
      </w:r>
      <w:r w:rsidR="00AA313F">
        <w:t>aplicables a los bienes de dominio público.</w:t>
      </w:r>
    </w:p>
    <w:p w14:paraId="02BC992A" w14:textId="7D2C2760" w:rsidR="005A463E" w:rsidRDefault="00824A31" w:rsidP="00DA1413">
      <w:pPr>
        <w:pStyle w:val="Sinespaciado"/>
        <w:jc w:val="both"/>
        <w:rPr>
          <w:lang w:val="es-ES"/>
        </w:rPr>
      </w:pPr>
      <w:r>
        <w:rPr>
          <w:lang w:val="es-ES"/>
        </w:rPr>
        <w:t xml:space="preserve">La </w:t>
      </w:r>
      <w:r w:rsidR="00DA1413">
        <w:rPr>
          <w:lang w:val="es-ES"/>
        </w:rPr>
        <w:t>Sec</w:t>
      </w:r>
      <w:r w:rsidR="0049527C">
        <w:rPr>
          <w:lang w:val="es-ES"/>
        </w:rPr>
        <w:t>ción Quinta del Capítulo VIII del</w:t>
      </w:r>
      <w:r w:rsidR="008D4494">
        <w:rPr>
          <w:lang w:val="es-ES"/>
        </w:rPr>
        <w:t xml:space="preserve"> T</w:t>
      </w:r>
      <w:r w:rsidR="00DA1413">
        <w:rPr>
          <w:lang w:val="es-ES"/>
        </w:rPr>
        <w:t>ítulo VIII</w:t>
      </w:r>
      <w:r w:rsidR="0049527C">
        <w:rPr>
          <w:lang w:val="es-ES"/>
        </w:rPr>
        <w:t xml:space="preserve"> </w:t>
      </w:r>
      <w:r w:rsidR="00DA1413">
        <w:rPr>
          <w:lang w:val="es-ES"/>
        </w:rPr>
        <w:t>del C</w:t>
      </w:r>
      <w:r w:rsidR="008D4494">
        <w:rPr>
          <w:lang w:val="es-ES"/>
        </w:rPr>
        <w:t>ódigo Orgánico de Or</w:t>
      </w:r>
      <w:r w:rsidR="0049527C">
        <w:rPr>
          <w:lang w:val="es-ES"/>
        </w:rPr>
        <w:t>ganización Territorial, Autonomí</w:t>
      </w:r>
      <w:r w:rsidR="008D4494">
        <w:rPr>
          <w:lang w:val="es-ES"/>
        </w:rPr>
        <w:t>a y Descentralización (C</w:t>
      </w:r>
      <w:r w:rsidR="00DA1413">
        <w:rPr>
          <w:lang w:val="es-ES"/>
        </w:rPr>
        <w:t>OOTAD</w:t>
      </w:r>
      <w:r w:rsidR="008D4494">
        <w:rPr>
          <w:lang w:val="es-ES"/>
        </w:rPr>
        <w:t>)</w:t>
      </w:r>
      <w:r w:rsidR="00FD7833">
        <w:rPr>
          <w:lang w:val="es-ES"/>
        </w:rPr>
        <w:t>,</w:t>
      </w:r>
      <w:r w:rsidR="00DA1413">
        <w:rPr>
          <w:lang w:val="es-ES"/>
        </w:rPr>
        <w:t xml:space="preserve"> </w:t>
      </w:r>
      <w:r w:rsidR="0094622F">
        <w:rPr>
          <w:lang w:val="es-ES"/>
        </w:rPr>
        <w:t xml:space="preserve">vigente desde su publicación en el </w:t>
      </w:r>
      <w:r w:rsidR="0094622F">
        <w:t>Regist</w:t>
      </w:r>
      <w:r w:rsidR="00D05CB3">
        <w:t xml:space="preserve">ro Oficial Suplemento 303 de 19 de </w:t>
      </w:r>
      <w:r w:rsidR="0094622F">
        <w:t>oct</w:t>
      </w:r>
      <w:r w:rsidR="00D05CB3">
        <w:t xml:space="preserve">ubre de </w:t>
      </w:r>
      <w:r w:rsidR="0094622F">
        <w:t xml:space="preserve">2010, </w:t>
      </w:r>
      <w:r w:rsidR="00DA1413">
        <w:rPr>
          <w:lang w:val="es-ES"/>
        </w:rPr>
        <w:t>contiene las “Reglas Especiales Relativas a los Bienes de Dominio Privado”</w:t>
      </w:r>
      <w:r w:rsidR="00BC1F94">
        <w:rPr>
          <w:lang w:val="es-ES"/>
        </w:rPr>
        <w:t xml:space="preserve">, siendo parte </w:t>
      </w:r>
      <w:r w:rsidR="00D0643B">
        <w:rPr>
          <w:lang w:val="es-ES"/>
        </w:rPr>
        <w:t>la disposición del Art. 441</w:t>
      </w:r>
      <w:r w:rsidR="005A463E">
        <w:rPr>
          <w:lang w:val="es-ES"/>
        </w:rPr>
        <w:t xml:space="preserve"> que se refiere al “comodato”.    </w:t>
      </w:r>
    </w:p>
    <w:p w14:paraId="4E3F344A" w14:textId="77777777" w:rsidR="005A463E" w:rsidRDefault="005A463E" w:rsidP="00DA1413">
      <w:pPr>
        <w:pStyle w:val="Sinespaciado"/>
        <w:jc w:val="both"/>
        <w:rPr>
          <w:lang w:val="es-ES"/>
        </w:rPr>
      </w:pPr>
    </w:p>
    <w:p w14:paraId="54BC8EBB" w14:textId="22813D01" w:rsidR="00581957" w:rsidRDefault="005A463E" w:rsidP="00DA1413">
      <w:pPr>
        <w:pStyle w:val="Sinespaciado"/>
        <w:jc w:val="both"/>
        <w:rPr>
          <w:lang w:val="es-ES"/>
        </w:rPr>
      </w:pPr>
      <w:r>
        <w:rPr>
          <w:lang w:val="es-ES"/>
        </w:rPr>
        <w:t xml:space="preserve">En </w:t>
      </w:r>
      <w:r w:rsidR="00A2212E">
        <w:rPr>
          <w:lang w:val="es-ES"/>
        </w:rPr>
        <w:t>cambio,</w:t>
      </w:r>
      <w:r>
        <w:rPr>
          <w:lang w:val="es-ES"/>
        </w:rPr>
        <w:t xml:space="preserve"> en la Sección Cuarta del </w:t>
      </w:r>
      <w:r>
        <w:t>Capítulo VI</w:t>
      </w:r>
      <w:r w:rsidR="001E446A">
        <w:t>I</w:t>
      </w:r>
      <w:r w:rsidR="000E7EE5">
        <w:t>I, Título VIII del COOTAD</w:t>
      </w:r>
      <w:r w:rsidR="00A2212E">
        <w:t>,</w:t>
      </w:r>
      <w:r w:rsidR="000E7EE5">
        <w:t xml:space="preserve"> trata</w:t>
      </w:r>
      <w:r>
        <w:t xml:space="preserve"> de las “</w:t>
      </w:r>
      <w:r>
        <w:rPr>
          <w:lang w:val="es-ES"/>
        </w:rPr>
        <w:t xml:space="preserve">Reglas Especiales Relativas a los Bienes de Uso Público y Afectados al Uso Público” </w:t>
      </w:r>
      <w:r w:rsidR="00581957">
        <w:rPr>
          <w:lang w:val="es-ES"/>
        </w:rPr>
        <w:t>no consta la figura jurídica del “comodato”.</w:t>
      </w:r>
    </w:p>
    <w:p w14:paraId="3C51D852" w14:textId="77777777" w:rsidR="00581957" w:rsidRDefault="00581957" w:rsidP="00DA1413">
      <w:pPr>
        <w:pStyle w:val="Sinespaciado"/>
        <w:jc w:val="both"/>
        <w:rPr>
          <w:lang w:val="es-ES"/>
        </w:rPr>
      </w:pPr>
    </w:p>
    <w:p w14:paraId="0FF44C75" w14:textId="77777777" w:rsidR="00F0235D" w:rsidRDefault="00581957" w:rsidP="00DA1413">
      <w:pPr>
        <w:pStyle w:val="Sinespaciado"/>
        <w:jc w:val="both"/>
        <w:rPr>
          <w:lang w:val="es-ES"/>
        </w:rPr>
      </w:pPr>
      <w:r>
        <w:rPr>
          <w:lang w:val="es-ES"/>
        </w:rPr>
        <w:t>Por lo tanto, los contratos de comodato solo son aplicables a los bienes de dominio privado</w:t>
      </w:r>
      <w:r w:rsidR="00F0235D">
        <w:rPr>
          <w:lang w:val="es-ES"/>
        </w:rPr>
        <w:t xml:space="preserve"> del Municipio de Quito y no a los bienes de dominio público.</w:t>
      </w:r>
    </w:p>
    <w:p w14:paraId="0B230F9B" w14:textId="77777777" w:rsidR="00F0235D" w:rsidRDefault="00F0235D" w:rsidP="00DA1413">
      <w:pPr>
        <w:pStyle w:val="Sinespaciado"/>
        <w:jc w:val="both"/>
        <w:rPr>
          <w:lang w:val="es-ES"/>
        </w:rPr>
      </w:pPr>
    </w:p>
    <w:p w14:paraId="04836002" w14:textId="59CAF763" w:rsidR="00E91950" w:rsidRDefault="00792010" w:rsidP="00E91950">
      <w:pPr>
        <w:pStyle w:val="Sinespaciado"/>
        <w:jc w:val="both"/>
        <w:rPr>
          <w:lang w:val="es-ES"/>
        </w:rPr>
      </w:pPr>
      <w:r>
        <w:rPr>
          <w:lang w:val="es-ES"/>
        </w:rPr>
        <w:t xml:space="preserve">Siendo necesario que la denominación </w:t>
      </w:r>
      <w:r w:rsidR="00E91950">
        <w:rPr>
          <w:lang w:val="es-ES"/>
        </w:rPr>
        <w:t xml:space="preserve">del Capítulo II del Título I, </w:t>
      </w:r>
      <w:r w:rsidR="0049527C">
        <w:rPr>
          <w:lang w:val="es-ES"/>
        </w:rPr>
        <w:t>Libro</w:t>
      </w:r>
      <w:r w:rsidR="00E91950">
        <w:rPr>
          <w:lang w:val="es-ES"/>
        </w:rPr>
        <w:t xml:space="preserve"> IV.6, y de las disposiciones que actualmente constan como Art. 3520 y Art. 3522 literales e) y h) sean actualizadas, estableciendo claramente que los contratos de comodato son aplicables únicamente a los bienes de dominio privado.</w:t>
      </w:r>
    </w:p>
    <w:p w14:paraId="3F06E9B8" w14:textId="77777777" w:rsidR="00E91950" w:rsidRDefault="00E91950" w:rsidP="00E91950">
      <w:pPr>
        <w:pStyle w:val="Sinespaciado"/>
        <w:jc w:val="both"/>
        <w:rPr>
          <w:lang w:val="es-ES"/>
        </w:rPr>
      </w:pPr>
    </w:p>
    <w:p w14:paraId="6B0DC2B4" w14:textId="6F305505" w:rsidR="00E91950" w:rsidRDefault="004D679F" w:rsidP="00DB0384">
      <w:pPr>
        <w:pStyle w:val="Sinespaciado"/>
        <w:jc w:val="both"/>
        <w:rPr>
          <w:lang w:val="es-ES"/>
        </w:rPr>
      </w:pPr>
      <w:r>
        <w:rPr>
          <w:lang w:val="es-ES"/>
        </w:rPr>
        <w:t xml:space="preserve">Con la reforma propuesta, </w:t>
      </w:r>
      <w:r w:rsidR="00E20D54">
        <w:rPr>
          <w:lang w:val="es-ES"/>
        </w:rPr>
        <w:t xml:space="preserve">la normativa </w:t>
      </w:r>
      <w:r w:rsidR="0004455C">
        <w:rPr>
          <w:lang w:val="es-ES"/>
        </w:rPr>
        <w:t>referente a los contratos de</w:t>
      </w:r>
      <w:r w:rsidR="00F27879">
        <w:rPr>
          <w:lang w:val="es-ES"/>
        </w:rPr>
        <w:t xml:space="preserve"> comodato se adecúa con lo disp</w:t>
      </w:r>
      <w:r w:rsidR="0004455C">
        <w:rPr>
          <w:lang w:val="es-ES"/>
        </w:rPr>
        <w:t>u</w:t>
      </w:r>
      <w:r w:rsidR="00F27879">
        <w:rPr>
          <w:lang w:val="es-ES"/>
        </w:rPr>
        <w:t>e</w:t>
      </w:r>
      <w:r w:rsidR="0004455C">
        <w:rPr>
          <w:lang w:val="es-ES"/>
        </w:rPr>
        <w:t xml:space="preserve">sto por el COOTAD en esta materia y </w:t>
      </w:r>
      <w:r w:rsidR="000F3B03">
        <w:rPr>
          <w:lang w:val="es-ES"/>
        </w:rPr>
        <w:t xml:space="preserve">se eliminan </w:t>
      </w:r>
      <w:r w:rsidR="006B2AA7">
        <w:rPr>
          <w:lang w:val="es-ES"/>
        </w:rPr>
        <w:t>las confus</w:t>
      </w:r>
      <w:r w:rsidR="00262FE0">
        <w:rPr>
          <w:lang w:val="es-ES"/>
        </w:rPr>
        <w:t xml:space="preserve">iones que </w:t>
      </w:r>
      <w:r w:rsidR="00DB0384">
        <w:rPr>
          <w:lang w:val="es-ES"/>
        </w:rPr>
        <w:t xml:space="preserve">existen con </w:t>
      </w:r>
      <w:r w:rsidR="00262FE0">
        <w:rPr>
          <w:lang w:val="es-ES"/>
        </w:rPr>
        <w:t xml:space="preserve">la simple lectura del </w:t>
      </w:r>
      <w:r w:rsidR="006B2AA7">
        <w:rPr>
          <w:lang w:val="es-ES"/>
        </w:rPr>
        <w:t>arti</w:t>
      </w:r>
      <w:r w:rsidR="00262FE0">
        <w:rPr>
          <w:lang w:val="es-ES"/>
        </w:rPr>
        <w:t>culado antes señalado</w:t>
      </w:r>
      <w:r w:rsidR="006B2AA7">
        <w:rPr>
          <w:lang w:val="es-ES"/>
        </w:rPr>
        <w:t>.</w:t>
      </w:r>
    </w:p>
    <w:p w14:paraId="1810CAE7" w14:textId="77777777" w:rsidR="00E91950" w:rsidRDefault="00E91950" w:rsidP="00E91950">
      <w:pPr>
        <w:pStyle w:val="Sinespaciado"/>
        <w:rPr>
          <w:lang w:val="es-ES"/>
        </w:rPr>
      </w:pPr>
    </w:p>
    <w:p w14:paraId="7BBCBE05" w14:textId="77777777" w:rsidR="004120C8" w:rsidRPr="00AD2569" w:rsidRDefault="004120C8" w:rsidP="00AD2569">
      <w:pPr>
        <w:pStyle w:val="Sinespaciado"/>
      </w:pPr>
    </w:p>
    <w:p w14:paraId="12D2CD24" w14:textId="77777777" w:rsidR="004120C8" w:rsidRPr="00AD2569" w:rsidRDefault="004120C8" w:rsidP="00AD2569">
      <w:pPr>
        <w:pStyle w:val="Sinespaciado"/>
        <w:jc w:val="center"/>
        <w:rPr>
          <w:b/>
        </w:rPr>
      </w:pPr>
      <w:r w:rsidRPr="00AD2569">
        <w:rPr>
          <w:b/>
        </w:rPr>
        <w:t>ORDENANZA METROPOLITANA No.</w:t>
      </w:r>
    </w:p>
    <w:p w14:paraId="7C65C327" w14:textId="77777777" w:rsidR="004120C8" w:rsidRPr="00AD2569" w:rsidRDefault="004120C8" w:rsidP="00AD2569">
      <w:pPr>
        <w:pStyle w:val="Sinespaciado"/>
        <w:jc w:val="center"/>
        <w:rPr>
          <w:b/>
        </w:rPr>
      </w:pPr>
    </w:p>
    <w:p w14:paraId="66FC98BD" w14:textId="77777777" w:rsidR="004120C8" w:rsidRPr="00AD2569" w:rsidRDefault="004120C8" w:rsidP="00AD2569">
      <w:pPr>
        <w:pStyle w:val="Sinespaciado"/>
        <w:jc w:val="center"/>
        <w:rPr>
          <w:b/>
        </w:rPr>
      </w:pPr>
      <w:r w:rsidRPr="00AD2569">
        <w:rPr>
          <w:b/>
        </w:rPr>
        <w:t>EL CONCEJO METROPOLITANO DE QUITO</w:t>
      </w:r>
    </w:p>
    <w:p w14:paraId="037C8852" w14:textId="77777777" w:rsidR="004120C8" w:rsidRPr="00AD2569" w:rsidRDefault="004120C8" w:rsidP="00AD2569">
      <w:pPr>
        <w:pStyle w:val="Sinespaciado"/>
        <w:jc w:val="center"/>
        <w:rPr>
          <w:b/>
        </w:rPr>
      </w:pPr>
    </w:p>
    <w:p w14:paraId="5B86565A" w14:textId="77777777" w:rsidR="004120C8" w:rsidRPr="00AD2569" w:rsidRDefault="004120C8" w:rsidP="00AD2569">
      <w:pPr>
        <w:pStyle w:val="Sinespaciado"/>
        <w:jc w:val="center"/>
        <w:rPr>
          <w:b/>
        </w:rPr>
      </w:pPr>
    </w:p>
    <w:p w14:paraId="4BABAD1C" w14:textId="14681CD8" w:rsidR="004120C8" w:rsidRPr="00AD2569" w:rsidRDefault="004120C8" w:rsidP="00AD2569">
      <w:pPr>
        <w:pStyle w:val="Sinespaciado"/>
        <w:jc w:val="center"/>
        <w:rPr>
          <w:b/>
        </w:rPr>
      </w:pPr>
      <w:r w:rsidRPr="00AD2569">
        <w:rPr>
          <w:b/>
        </w:rPr>
        <w:t>CONSIDERANDO:</w:t>
      </w:r>
    </w:p>
    <w:p w14:paraId="79273B65" w14:textId="711E82FB" w:rsidR="003E57BE" w:rsidRDefault="003E57BE" w:rsidP="004120C8">
      <w:pPr>
        <w:jc w:val="center"/>
        <w:rPr>
          <w:b/>
        </w:rPr>
      </w:pPr>
    </w:p>
    <w:p w14:paraId="25177A57" w14:textId="3C2845B6" w:rsidR="00172956" w:rsidRDefault="00172956" w:rsidP="00172956">
      <w:pPr>
        <w:ind w:left="705" w:hanging="705"/>
        <w:jc w:val="both"/>
      </w:pPr>
      <w:r>
        <w:t>Que,</w:t>
      </w:r>
      <w:r>
        <w:tab/>
        <w:t xml:space="preserve">el Art. 82 de la Constitución de la República </w:t>
      </w:r>
      <w:r w:rsidR="00004688">
        <w:t xml:space="preserve">del Ecuador </w:t>
      </w:r>
      <w:r>
        <w:t>establece que “El derecho a la seguridad jurídica se fundamenta en el respeto a la Constitución y en la existencia de normas jurídicas previas, claras, públicas y aplicadas por las autoridades competentes”;</w:t>
      </w:r>
    </w:p>
    <w:p w14:paraId="7007263D" w14:textId="77777777" w:rsidR="00CD6C24" w:rsidRDefault="00CD6C24" w:rsidP="00172956">
      <w:pPr>
        <w:ind w:left="705" w:hanging="705"/>
        <w:jc w:val="both"/>
      </w:pPr>
    </w:p>
    <w:p w14:paraId="36FCE587" w14:textId="77777777" w:rsidR="00CD6C24" w:rsidRDefault="00D160D9" w:rsidP="00CD6C24">
      <w:pPr>
        <w:ind w:left="705" w:hanging="705"/>
        <w:jc w:val="both"/>
      </w:pPr>
      <w:r>
        <w:lastRenderedPageBreak/>
        <w:t xml:space="preserve">Que, </w:t>
      </w:r>
      <w:r>
        <w:tab/>
        <w:t>el A</w:t>
      </w:r>
      <w:r w:rsidR="00004688">
        <w:t>rt. 226 de la Constitución de la Repú</w:t>
      </w:r>
      <w:r w:rsidR="00CD6C24">
        <w:t>blica del Ecuador establece que</w:t>
      </w:r>
      <w:r w:rsidR="00004688">
        <w:t xml:space="preserve"> </w:t>
      </w:r>
      <w:r w:rsidR="00312E40">
        <w:t>“Las instituciones del Estado, sus organismos, dependencias, las servidoras o servidores públicos y las personas que actúen en virtud de una potestad estatal ejercerán solamente las competencias y facultades que les sean atribuidas en la Constitución y la ley. (…)”</w:t>
      </w:r>
    </w:p>
    <w:p w14:paraId="741D3C2D" w14:textId="1EFE4D14" w:rsidR="00172956" w:rsidRDefault="00172956" w:rsidP="00CD6C24">
      <w:pPr>
        <w:ind w:left="705" w:hanging="705"/>
        <w:jc w:val="both"/>
      </w:pPr>
      <w:r>
        <w:t xml:space="preserve">Que, </w:t>
      </w:r>
      <w:r>
        <w:tab/>
        <w:t>el Art. 240 de la Constitución establece que: “Los gobiernos autónomos descentralizados de las regiones, distritos metropolitanos, provincias y cantones tendrán facultades legislativas en el ámbito de sus competencias y jurisdicciones (…);</w:t>
      </w:r>
    </w:p>
    <w:p w14:paraId="603498AD" w14:textId="62F041D8" w:rsidR="00D34EF1" w:rsidRDefault="00D34EF1" w:rsidP="00D34EF1">
      <w:pPr>
        <w:spacing w:after="0"/>
        <w:ind w:left="700" w:hanging="700"/>
        <w:jc w:val="both"/>
      </w:pPr>
      <w:r>
        <w:t>Que,</w:t>
      </w:r>
      <w:r>
        <w:rPr>
          <w:b/>
        </w:rPr>
        <w:tab/>
      </w:r>
      <w:r>
        <w:t>según lo dispuesto por el Art. 266, en concord</w:t>
      </w:r>
      <w:r w:rsidR="00CD6C24">
        <w:t xml:space="preserve">ancia con el art. 264, numeral </w:t>
      </w:r>
      <w:r>
        <w:t>2, de la Constitución, es competencia de los gobiernos de los distritos met</w:t>
      </w:r>
      <w:r w:rsidR="00CD6C24">
        <w:t>ropolitanos autónomos: “Ejercer</w:t>
      </w:r>
      <w:r>
        <w:t xml:space="preserve"> el control sobre el uso y ocupación del suelo en el cantón”;</w:t>
      </w:r>
    </w:p>
    <w:p w14:paraId="60B93B6F" w14:textId="2DD2D405" w:rsidR="00CD6C24" w:rsidRDefault="00CD6C24" w:rsidP="00CD6C24">
      <w:pPr>
        <w:spacing w:after="0"/>
        <w:jc w:val="both"/>
      </w:pPr>
    </w:p>
    <w:p w14:paraId="5A48683C" w14:textId="0C1CA05B" w:rsidR="00D34EF1" w:rsidRDefault="00D34EF1" w:rsidP="00D34EF1">
      <w:pPr>
        <w:spacing w:after="0"/>
        <w:ind w:left="700" w:hanging="700"/>
        <w:jc w:val="both"/>
      </w:pPr>
      <w:r>
        <w:t xml:space="preserve">Que, </w:t>
      </w:r>
      <w:r>
        <w:tab/>
        <w:t>el Art. 266, segundo inciso, de la Constitución establece que los gobiernos de los distritos metropolitanos “En el ámbito de sus competencias y territorio, y en uso de sus facultades, expedirán ordenanzas distritales”;</w:t>
      </w:r>
    </w:p>
    <w:p w14:paraId="3A93C99A" w14:textId="77777777" w:rsidR="003E57BE" w:rsidRDefault="003E57BE" w:rsidP="004120C8">
      <w:pPr>
        <w:jc w:val="center"/>
        <w:rPr>
          <w:b/>
        </w:rPr>
      </w:pPr>
    </w:p>
    <w:p w14:paraId="6EB36B4D" w14:textId="244D7CC9" w:rsidR="005F197B" w:rsidRDefault="00D160D9" w:rsidP="005F197B">
      <w:pPr>
        <w:spacing w:after="0"/>
        <w:ind w:left="700" w:hanging="700"/>
        <w:jc w:val="both"/>
      </w:pPr>
      <w:r>
        <w:t xml:space="preserve">Que </w:t>
      </w:r>
      <w:r>
        <w:tab/>
        <w:t xml:space="preserve">el </w:t>
      </w:r>
      <w:r w:rsidR="005F197B">
        <w:t>Art. 8 de la Ley de Régimen Para el Distrito Metropolitano de Quito  dispone: “Le corresponde especialmente, al Concejo Metropolitano:</w:t>
      </w:r>
      <w:r w:rsidR="005F197B">
        <w:tab/>
      </w:r>
    </w:p>
    <w:p w14:paraId="742864FA" w14:textId="5C5559E6" w:rsidR="005F197B" w:rsidRDefault="003231E9" w:rsidP="003231E9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color w:val="000000"/>
        </w:rPr>
      </w:pPr>
      <w:r>
        <w:rPr>
          <w:color w:val="000000"/>
        </w:rPr>
        <w:t xml:space="preserve">1) </w:t>
      </w:r>
      <w:r w:rsidR="005F197B">
        <w:rPr>
          <w:color w:val="000000"/>
        </w:rPr>
        <w:t>Decidir, mediante Ordenanza, sobre los asuntos de interés general, relativos al desarrollo integral y a la ordenación urbanística del Distrito, a la prestación de servicios públicos y a la promoción cultural de la comunidad, así como las prestaciones referentes a otras materias que según la Ley sean de competencia municipal:</w:t>
      </w:r>
    </w:p>
    <w:p w14:paraId="4CB6BC56" w14:textId="3CF051D0" w:rsidR="005F197B" w:rsidRDefault="005F197B" w:rsidP="005F19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firstLine="0"/>
        <w:jc w:val="both"/>
        <w:rPr>
          <w:color w:val="000000"/>
        </w:rPr>
      </w:pPr>
      <w:r>
        <w:rPr>
          <w:color w:val="000000"/>
        </w:rPr>
        <w:t>Aprobar el plan de desarrollo metropolitano y establecer, mediante Ordenanza y con competencia exclusiva y privativa dentro del Distrito, normas generales para la regulación del uso y aprovechamiento del suelo, así como para la prevención y el control de la contaminación ambiental”;</w:t>
      </w:r>
    </w:p>
    <w:p w14:paraId="292A0228" w14:textId="77777777" w:rsidR="00743861" w:rsidRDefault="00743861" w:rsidP="00F35B41">
      <w:pPr>
        <w:spacing w:after="0"/>
        <w:ind w:left="709" w:hanging="709"/>
        <w:jc w:val="both"/>
      </w:pPr>
    </w:p>
    <w:p w14:paraId="711E55A8" w14:textId="483BBAED" w:rsidR="00F35B41" w:rsidRDefault="00F35B41" w:rsidP="00F35B41">
      <w:pPr>
        <w:spacing w:after="0"/>
        <w:ind w:left="709" w:hanging="709"/>
        <w:jc w:val="both"/>
      </w:pPr>
      <w:r>
        <w:t xml:space="preserve">Que,    el Art. 7 del Código Orgánico de Organización Territorial, Autonomía y Descentralización, en adelante “COOTAD”, señala: “Para el pleno ejercicio de sus competencias y de las facultades que de manera concurrente podrán asumir, se reconoce a los consejos regionales y provinciales concejos metropolitanos y municipales, la capacidad para dictar normas de carácter general a través de ordenanzas, acuerdos y resoluciones, aplicables dentro de su circunscripción territorial. El ejercicio de esta facultad se circunscribirá al ámbito territorial y a las competencias de cada nivel de gobierno, y observará lo previsto en la Constitución y la Ley (...)”; </w:t>
      </w:r>
    </w:p>
    <w:p w14:paraId="33C90B16" w14:textId="464CAC8B" w:rsidR="00F35B41" w:rsidRDefault="00F35B41" w:rsidP="00F35B41">
      <w:pPr>
        <w:spacing w:after="0"/>
        <w:jc w:val="both"/>
      </w:pPr>
    </w:p>
    <w:p w14:paraId="35A3FD94" w14:textId="575D77B2" w:rsidR="004120C8" w:rsidRDefault="00F35B41" w:rsidP="0055262D">
      <w:pPr>
        <w:spacing w:after="0"/>
        <w:ind w:left="709" w:hanging="709"/>
        <w:jc w:val="both"/>
      </w:pPr>
      <w:r>
        <w:t>Que,   los literales a) y d) del Art. 87 del COOTAD, establecen como atribuciones del Concejo Metropolitano: “a) Ejercer la facultad normativa en las materias de competencia del gobierno autónomo descentralizado metropolitano, mediante la expedición de ordenanzas metropolitanas, acuerdos y resoluciones; (…)</w:t>
      </w:r>
      <w:r w:rsidR="0055262D">
        <w:t>;</w:t>
      </w:r>
    </w:p>
    <w:p w14:paraId="433B0CD4" w14:textId="77777777" w:rsidR="00D160D9" w:rsidRDefault="00D160D9" w:rsidP="0055262D">
      <w:pPr>
        <w:spacing w:after="0"/>
        <w:ind w:left="709" w:hanging="709"/>
        <w:jc w:val="both"/>
      </w:pPr>
    </w:p>
    <w:p w14:paraId="657ECE69" w14:textId="075AD8C7" w:rsidR="00997D17" w:rsidRDefault="00997D17" w:rsidP="0055262D">
      <w:pPr>
        <w:spacing w:after="0"/>
        <w:ind w:left="709" w:hanging="709"/>
        <w:jc w:val="both"/>
      </w:pPr>
      <w:r>
        <w:t>Que,</w:t>
      </w:r>
      <w:r>
        <w:tab/>
        <w:t xml:space="preserve">el </w:t>
      </w:r>
      <w:r w:rsidR="00D160D9">
        <w:t>Art.</w:t>
      </w:r>
      <w:r>
        <w:t xml:space="preserve"> 415 del COOTAD dispone que “Son bienes de los gobiernos autónomos descentralizados aquellos sobre los cuales ejercen dominio. </w:t>
      </w:r>
    </w:p>
    <w:p w14:paraId="32591EFA" w14:textId="6B0DF933" w:rsidR="00997D17" w:rsidRDefault="00997D17" w:rsidP="00997D17">
      <w:pPr>
        <w:spacing w:after="0"/>
        <w:ind w:left="709" w:hanging="1"/>
        <w:jc w:val="both"/>
      </w:pPr>
      <w:r>
        <w:t>Los bienes se dividen en bienes del dominio privado y bienes del dominio público. Estos últimos se subdividen, a su vez, en bienes de uso público y bienes afectados al servicio público”.</w:t>
      </w:r>
    </w:p>
    <w:p w14:paraId="70AE9CAC" w14:textId="77777777" w:rsidR="00B3503C" w:rsidRDefault="00B3503C" w:rsidP="0055262D">
      <w:pPr>
        <w:spacing w:after="0"/>
        <w:ind w:left="709" w:hanging="709"/>
        <w:jc w:val="both"/>
      </w:pPr>
    </w:p>
    <w:p w14:paraId="7B560237" w14:textId="1C52EECA" w:rsidR="00E86D45" w:rsidRDefault="00B3503C" w:rsidP="00E86D45">
      <w:pPr>
        <w:pStyle w:val="Sinespaciado"/>
        <w:ind w:left="705" w:hanging="705"/>
        <w:jc w:val="both"/>
        <w:rPr>
          <w:lang w:val="es-ES"/>
        </w:rPr>
      </w:pPr>
      <w:r>
        <w:t>Que,</w:t>
      </w:r>
      <w:r>
        <w:tab/>
      </w:r>
      <w:r w:rsidR="00197B81">
        <w:t>la</w:t>
      </w:r>
      <w:r w:rsidR="00E86D45">
        <w:t xml:space="preserve"> Sección Quinta del Capítulo VIII, Título VIII del COOTAD trata de las “</w:t>
      </w:r>
      <w:r w:rsidR="00E86D45">
        <w:rPr>
          <w:lang w:val="es-ES"/>
        </w:rPr>
        <w:t>Reglas Especiales Relativas a los Bienes de Dominio Privado” y es parte de estas reglas la disposición del Art. 441 que se refiere al “comodato” de los bienes de los Gobiernos Autónomos Descentralizados.</w:t>
      </w:r>
    </w:p>
    <w:p w14:paraId="011B24B9" w14:textId="77777777" w:rsidR="009E1F96" w:rsidRDefault="009E1F96" w:rsidP="00E86D45">
      <w:pPr>
        <w:pStyle w:val="Sinespaciado"/>
        <w:ind w:left="705" w:hanging="705"/>
        <w:jc w:val="both"/>
        <w:rPr>
          <w:lang w:val="es-ES"/>
        </w:rPr>
      </w:pPr>
    </w:p>
    <w:p w14:paraId="200621AF" w14:textId="0423B851" w:rsidR="00997D17" w:rsidRDefault="009E1F96" w:rsidP="0055262D">
      <w:pPr>
        <w:spacing w:after="0"/>
        <w:ind w:left="709" w:hanging="709"/>
        <w:jc w:val="both"/>
        <w:rPr>
          <w:lang w:val="es-ES"/>
        </w:rPr>
      </w:pPr>
      <w:r>
        <w:rPr>
          <w:lang w:val="es-ES"/>
        </w:rPr>
        <w:t xml:space="preserve">Que, </w:t>
      </w:r>
      <w:r>
        <w:rPr>
          <w:lang w:val="es-ES"/>
        </w:rPr>
        <w:tab/>
      </w:r>
      <w:r w:rsidR="00197B81">
        <w:rPr>
          <w:lang w:val="es-ES"/>
        </w:rPr>
        <w:t>la</w:t>
      </w:r>
      <w:r>
        <w:rPr>
          <w:lang w:val="es-ES"/>
        </w:rPr>
        <w:t xml:space="preserve"> Sección Cuarta del </w:t>
      </w:r>
      <w:r>
        <w:t>Capítulo VIII, Título VIII del COOTAD trata de las “</w:t>
      </w:r>
      <w:r>
        <w:rPr>
          <w:lang w:val="es-ES"/>
        </w:rPr>
        <w:t xml:space="preserve">Reglas Especiales Relativas a los Bienes de </w:t>
      </w:r>
      <w:r w:rsidR="00352E80">
        <w:rPr>
          <w:lang w:val="es-ES"/>
        </w:rPr>
        <w:t>Uso Público y Afectados al Uso Público”</w:t>
      </w:r>
      <w:r w:rsidR="00056DDA">
        <w:rPr>
          <w:lang w:val="es-ES"/>
        </w:rPr>
        <w:t xml:space="preserve">, y dentro de su contenido no </w:t>
      </w:r>
      <w:r w:rsidR="00D160D9">
        <w:rPr>
          <w:lang w:val="es-ES"/>
        </w:rPr>
        <w:t>hace referencia a los contratos de “Comodato”.</w:t>
      </w:r>
      <w:r>
        <w:rPr>
          <w:lang w:val="es-ES"/>
        </w:rPr>
        <w:t xml:space="preserve">  </w:t>
      </w:r>
    </w:p>
    <w:p w14:paraId="6F43ECC8" w14:textId="77777777" w:rsidR="004120C8" w:rsidRDefault="004120C8">
      <w:pPr>
        <w:rPr>
          <w:lang w:val="es-ES"/>
        </w:rPr>
      </w:pPr>
    </w:p>
    <w:p w14:paraId="676F7296" w14:textId="77777777" w:rsidR="006A53EB" w:rsidRDefault="006A53EB" w:rsidP="006A53EB">
      <w:pPr>
        <w:spacing w:after="0" w:line="240" w:lineRule="auto"/>
        <w:ind w:left="102" w:right="54"/>
        <w:jc w:val="both"/>
      </w:pPr>
      <w:r>
        <w:rPr>
          <w:b/>
        </w:rPr>
        <w:t>En ejercicio de las atribuciones que confieren los artículos 87, literal a) del Código Orgánico de Organización Territorial, Autonomía y Descentralización; y, 8 de la Ley de Orgánica de Régimen para el Distrito Metropolitano de Quito:</w:t>
      </w:r>
    </w:p>
    <w:p w14:paraId="398BC9CC" w14:textId="77777777" w:rsidR="006A53EB" w:rsidRDefault="006A53EB" w:rsidP="006A53EB">
      <w:pPr>
        <w:spacing w:before="8" w:after="0" w:line="260" w:lineRule="auto"/>
      </w:pPr>
    </w:p>
    <w:p w14:paraId="42C960C4" w14:textId="77777777" w:rsidR="006A53EB" w:rsidRDefault="006A53EB" w:rsidP="006A53EB">
      <w:pPr>
        <w:spacing w:before="8" w:after="0" w:line="260" w:lineRule="auto"/>
        <w:jc w:val="center"/>
        <w:rPr>
          <w:b/>
        </w:rPr>
      </w:pPr>
      <w:r>
        <w:rPr>
          <w:b/>
        </w:rPr>
        <w:t>EL CONCEJO METROPOLITANO</w:t>
      </w:r>
    </w:p>
    <w:p w14:paraId="429207E2" w14:textId="77777777" w:rsidR="006A53EB" w:rsidRDefault="006A53EB" w:rsidP="006A53EB">
      <w:pPr>
        <w:spacing w:before="8" w:after="0" w:line="260" w:lineRule="auto"/>
        <w:jc w:val="center"/>
        <w:rPr>
          <w:b/>
        </w:rPr>
      </w:pPr>
    </w:p>
    <w:p w14:paraId="77454A48" w14:textId="77777777" w:rsidR="006A53EB" w:rsidRDefault="006A53EB" w:rsidP="006A53EB">
      <w:pPr>
        <w:spacing w:before="8" w:after="0" w:line="260" w:lineRule="auto"/>
        <w:jc w:val="center"/>
        <w:rPr>
          <w:b/>
        </w:rPr>
      </w:pPr>
    </w:p>
    <w:p w14:paraId="383F9C8D" w14:textId="77777777" w:rsidR="006A53EB" w:rsidRDefault="006A53EB" w:rsidP="006A53EB">
      <w:pPr>
        <w:spacing w:before="8" w:after="0" w:line="260" w:lineRule="auto"/>
        <w:jc w:val="center"/>
        <w:rPr>
          <w:b/>
        </w:rPr>
      </w:pPr>
      <w:r>
        <w:rPr>
          <w:b/>
        </w:rPr>
        <w:t>EXPIDE LA SIGUIENTE:</w:t>
      </w:r>
    </w:p>
    <w:p w14:paraId="7B659261" w14:textId="77777777" w:rsidR="006A53EB" w:rsidRDefault="006A53EB" w:rsidP="006A53EB">
      <w:pPr>
        <w:spacing w:after="0" w:line="240" w:lineRule="auto"/>
        <w:ind w:right="55"/>
        <w:jc w:val="both"/>
        <w:rPr>
          <w:b/>
        </w:rPr>
      </w:pPr>
    </w:p>
    <w:p w14:paraId="02AD862F" w14:textId="77777777" w:rsidR="006A53EB" w:rsidRDefault="006A53EB" w:rsidP="006A53EB">
      <w:pPr>
        <w:tabs>
          <w:tab w:val="left" w:pos="3568"/>
        </w:tabs>
        <w:spacing w:after="0" w:line="240" w:lineRule="auto"/>
        <w:ind w:right="55"/>
        <w:rPr>
          <w:b/>
          <w:i/>
        </w:rPr>
      </w:pPr>
      <w:r>
        <w:rPr>
          <w:b/>
          <w:i/>
        </w:rPr>
        <w:tab/>
      </w:r>
    </w:p>
    <w:p w14:paraId="56015EC3" w14:textId="77625BF3" w:rsidR="006A53EB" w:rsidRPr="00BA699E" w:rsidRDefault="006A53EB" w:rsidP="006A53EB">
      <w:pPr>
        <w:spacing w:after="0" w:line="240" w:lineRule="auto"/>
        <w:ind w:right="55"/>
        <w:jc w:val="center"/>
        <w:rPr>
          <w:b/>
        </w:rPr>
      </w:pPr>
      <w:r w:rsidRPr="00BA699E">
        <w:rPr>
          <w:b/>
        </w:rPr>
        <w:t>ORDENANZA METROPOLITANA REFORMATORIA DEL CÓDIGO MUNICIPAL PARA EL DISTRITO METROPOLITANO DE QUITO</w:t>
      </w:r>
    </w:p>
    <w:p w14:paraId="0D9D46B2" w14:textId="77777777" w:rsidR="006A53EB" w:rsidRDefault="006A53EB" w:rsidP="006A53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14:paraId="65ADDBB3" w14:textId="77777777" w:rsidR="006A53EB" w:rsidRDefault="006A53EB" w:rsidP="006A53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7D194DAF" w14:textId="14CE9B27" w:rsidR="005E54E8" w:rsidRDefault="006A53EB" w:rsidP="00FD0070">
      <w:pPr>
        <w:spacing w:after="0" w:line="240" w:lineRule="auto"/>
        <w:ind w:left="1560" w:right="55" w:hanging="1560"/>
        <w:jc w:val="both"/>
      </w:pPr>
      <w:r>
        <w:rPr>
          <w:b/>
          <w:color w:val="000000"/>
        </w:rPr>
        <w:t>Artículo</w:t>
      </w:r>
      <w:r w:rsidR="00180680">
        <w:rPr>
          <w:b/>
          <w:color w:val="000000"/>
        </w:rPr>
        <w:t xml:space="preserve"> (…)</w:t>
      </w:r>
      <w:r>
        <w:rPr>
          <w:b/>
          <w:color w:val="000000"/>
        </w:rPr>
        <w:t xml:space="preserve"> 1</w:t>
      </w:r>
      <w:r>
        <w:rPr>
          <w:color w:val="000000"/>
        </w:rPr>
        <w:t xml:space="preserve">.- El </w:t>
      </w:r>
      <w:r>
        <w:rPr>
          <w:lang w:val="es-ES"/>
        </w:rPr>
        <w:t xml:space="preserve">Capítulo II del </w:t>
      </w:r>
      <w:r w:rsidR="003231E9">
        <w:rPr>
          <w:lang w:val="es-ES"/>
        </w:rPr>
        <w:t>Título</w:t>
      </w:r>
      <w:r>
        <w:rPr>
          <w:lang w:val="es-ES"/>
        </w:rPr>
        <w:t xml:space="preserve"> I,</w:t>
      </w:r>
      <w:r w:rsidRPr="006A53EB">
        <w:rPr>
          <w:lang w:val="es-ES"/>
        </w:rPr>
        <w:t xml:space="preserve"> </w:t>
      </w:r>
      <w:r>
        <w:rPr>
          <w:lang w:val="es-ES"/>
        </w:rPr>
        <w:t xml:space="preserve">Libro IV.6 </w:t>
      </w:r>
      <w:r w:rsidR="006905E7">
        <w:t>del Código Municipal para el Distrito Metropolitano d</w:t>
      </w:r>
      <w:r w:rsidRPr="006A53EB">
        <w:t>e Quito</w:t>
      </w:r>
      <w:r>
        <w:t xml:space="preserve"> se denominará:</w:t>
      </w:r>
      <w:r w:rsidR="006905E7">
        <w:t xml:space="preserve"> </w:t>
      </w:r>
    </w:p>
    <w:p w14:paraId="23A838B3" w14:textId="77777777" w:rsidR="005E54E8" w:rsidRDefault="005E54E8" w:rsidP="006A53EB">
      <w:pPr>
        <w:spacing w:after="0" w:line="240" w:lineRule="auto"/>
        <w:ind w:right="55"/>
        <w:jc w:val="both"/>
      </w:pPr>
    </w:p>
    <w:p w14:paraId="49189605" w14:textId="07940133" w:rsidR="006A53EB" w:rsidRDefault="00993182" w:rsidP="00FD0070">
      <w:pPr>
        <w:spacing w:after="0" w:line="240" w:lineRule="auto"/>
        <w:ind w:left="1560" w:right="55" w:hanging="852"/>
        <w:jc w:val="center"/>
      </w:pPr>
      <w:r>
        <w:t>“DE LA ENTREGA DE BIENES DE DOMINIO PRIVADO EN COMODATO”</w:t>
      </w:r>
    </w:p>
    <w:p w14:paraId="0DA3C3C9" w14:textId="77777777" w:rsidR="006A53EB" w:rsidRDefault="006A53EB" w:rsidP="006A53EB">
      <w:pPr>
        <w:spacing w:after="0" w:line="240" w:lineRule="auto"/>
        <w:ind w:right="55"/>
        <w:jc w:val="both"/>
      </w:pPr>
    </w:p>
    <w:p w14:paraId="56D7ADA2" w14:textId="102F7571" w:rsidR="008E4F81" w:rsidRDefault="008E4F81" w:rsidP="00FD0070">
      <w:pPr>
        <w:ind w:left="1560" w:hanging="1560"/>
        <w:jc w:val="both"/>
        <w:rPr>
          <w:lang w:val="es-ES"/>
        </w:rPr>
      </w:pPr>
      <w:r w:rsidRPr="00572611">
        <w:rPr>
          <w:b/>
          <w:lang w:val="es-ES"/>
        </w:rPr>
        <w:t>Artículo</w:t>
      </w:r>
      <w:r w:rsidR="004D0DBB">
        <w:rPr>
          <w:b/>
          <w:lang w:val="es-ES"/>
        </w:rPr>
        <w:t xml:space="preserve"> </w:t>
      </w:r>
      <w:r w:rsidR="00180680">
        <w:rPr>
          <w:b/>
          <w:lang w:val="es-ES"/>
        </w:rPr>
        <w:t>(…)</w:t>
      </w:r>
      <w:r w:rsidRPr="00572611">
        <w:rPr>
          <w:b/>
          <w:lang w:val="es-ES"/>
        </w:rPr>
        <w:t xml:space="preserve"> 2.</w:t>
      </w:r>
      <w:r>
        <w:rPr>
          <w:lang w:val="es-ES"/>
        </w:rPr>
        <w:t xml:space="preserve">- En la </w:t>
      </w:r>
      <w:r w:rsidR="006C73AB">
        <w:rPr>
          <w:lang w:val="es-ES"/>
        </w:rPr>
        <w:t>deno</w:t>
      </w:r>
      <w:r>
        <w:rPr>
          <w:lang w:val="es-ES"/>
        </w:rPr>
        <w:t>minación de</w:t>
      </w:r>
      <w:r w:rsidR="007F30C8">
        <w:rPr>
          <w:lang w:val="es-ES"/>
        </w:rPr>
        <w:t xml:space="preserve">l </w:t>
      </w:r>
      <w:r>
        <w:rPr>
          <w:lang w:val="es-ES"/>
        </w:rPr>
        <w:t xml:space="preserve">Art. 3520, </w:t>
      </w:r>
      <w:r w:rsidR="00572611">
        <w:rPr>
          <w:lang w:val="es-ES"/>
        </w:rPr>
        <w:t xml:space="preserve">que hace referencia </w:t>
      </w:r>
      <w:r w:rsidR="00EA0F0F">
        <w:rPr>
          <w:lang w:val="es-ES"/>
        </w:rPr>
        <w:t>al “</w:t>
      </w:r>
      <w:r w:rsidR="00EA0F0F" w:rsidRPr="003045D7">
        <w:rPr>
          <w:b/>
          <w:lang w:val="es-ES"/>
        </w:rPr>
        <w:t>Ámbito de es</w:t>
      </w:r>
      <w:r w:rsidR="00EA0F0F">
        <w:rPr>
          <w:b/>
          <w:lang w:val="es-ES"/>
        </w:rPr>
        <w:t>ta</w:t>
      </w:r>
      <w:r w:rsidR="004D0DBB">
        <w:rPr>
          <w:b/>
          <w:lang w:val="es-ES"/>
        </w:rPr>
        <w:t xml:space="preserve"> </w:t>
      </w:r>
      <w:r w:rsidR="00EA0F0F" w:rsidRPr="003045D7">
        <w:rPr>
          <w:b/>
          <w:lang w:val="es-ES"/>
        </w:rPr>
        <w:t>Capítulo</w:t>
      </w:r>
      <w:r w:rsidR="00EA0F0F">
        <w:rPr>
          <w:b/>
          <w:lang w:val="es-ES"/>
        </w:rPr>
        <w:t xml:space="preserve">”, </w:t>
      </w:r>
      <w:r w:rsidR="00572611">
        <w:rPr>
          <w:lang w:val="es-ES"/>
        </w:rPr>
        <w:t xml:space="preserve">a </w:t>
      </w:r>
      <w:r w:rsidR="003231E9">
        <w:rPr>
          <w:lang w:val="es-ES"/>
        </w:rPr>
        <w:t>sustitu</w:t>
      </w:r>
      <w:r w:rsidR="00961ACA">
        <w:rPr>
          <w:lang w:val="es-ES"/>
        </w:rPr>
        <w:t>ye</w:t>
      </w:r>
      <w:r w:rsidR="006C73AB">
        <w:rPr>
          <w:lang w:val="es-ES"/>
        </w:rPr>
        <w:t>se la palabra “esta”</w:t>
      </w:r>
      <w:r w:rsidR="005478DA">
        <w:rPr>
          <w:lang w:val="es-ES"/>
        </w:rPr>
        <w:t xml:space="preserve"> y en su lugar constará:</w:t>
      </w:r>
      <w:r w:rsidR="006C73AB">
        <w:rPr>
          <w:lang w:val="es-ES"/>
        </w:rPr>
        <w:t xml:space="preserve"> “este”</w:t>
      </w:r>
      <w:r w:rsidR="00961ACA">
        <w:rPr>
          <w:lang w:val="es-ES"/>
        </w:rPr>
        <w:t>.</w:t>
      </w:r>
    </w:p>
    <w:p w14:paraId="34E980A4" w14:textId="247AC401" w:rsidR="00961ACA" w:rsidRDefault="00961ACA" w:rsidP="00FD0070">
      <w:pPr>
        <w:ind w:left="1418" w:hanging="1418"/>
        <w:jc w:val="both"/>
        <w:rPr>
          <w:lang w:val="es-ES"/>
        </w:rPr>
      </w:pPr>
      <w:r w:rsidRPr="00572611">
        <w:rPr>
          <w:b/>
          <w:lang w:val="es-ES"/>
        </w:rPr>
        <w:t>Artículo</w:t>
      </w:r>
      <w:r w:rsidR="00E966D3">
        <w:rPr>
          <w:b/>
          <w:lang w:val="es-ES"/>
        </w:rPr>
        <w:t xml:space="preserve"> (…)</w:t>
      </w:r>
      <w:r w:rsidRPr="00572611">
        <w:rPr>
          <w:b/>
          <w:lang w:val="es-ES"/>
        </w:rPr>
        <w:t xml:space="preserve"> 3.-</w:t>
      </w:r>
      <w:r w:rsidR="00FD0070">
        <w:rPr>
          <w:b/>
          <w:lang w:val="es-ES"/>
        </w:rPr>
        <w:t xml:space="preserve"> </w:t>
      </w:r>
      <w:r w:rsidR="00193185">
        <w:rPr>
          <w:lang w:val="es-ES"/>
        </w:rPr>
        <w:t>E</w:t>
      </w:r>
      <w:r w:rsidR="005D1B63">
        <w:rPr>
          <w:lang w:val="es-ES"/>
        </w:rPr>
        <w:t>n la parte inicial</w:t>
      </w:r>
      <w:r w:rsidR="006E74BC">
        <w:rPr>
          <w:lang w:val="es-ES"/>
        </w:rPr>
        <w:t xml:space="preserve"> </w:t>
      </w:r>
      <w:r w:rsidR="00193185">
        <w:rPr>
          <w:lang w:val="es-ES"/>
        </w:rPr>
        <w:t xml:space="preserve">del Art. 3520 que hace referencia a </w:t>
      </w:r>
      <w:r w:rsidR="00572611">
        <w:rPr>
          <w:lang w:val="es-ES"/>
        </w:rPr>
        <w:t>“</w:t>
      </w:r>
      <w:r w:rsidR="005D1B63">
        <w:rPr>
          <w:lang w:val="es-ES"/>
        </w:rPr>
        <w:t xml:space="preserve">La presente </w:t>
      </w:r>
      <w:r w:rsidR="003231E9">
        <w:rPr>
          <w:lang w:val="es-ES"/>
        </w:rPr>
        <w:t>Capítulo “</w:t>
      </w:r>
      <w:r w:rsidR="00FD0070">
        <w:rPr>
          <w:lang w:val="es-ES"/>
        </w:rPr>
        <w:t xml:space="preserve">, </w:t>
      </w:r>
      <w:r w:rsidR="003231E9">
        <w:rPr>
          <w:lang w:val="es-ES"/>
        </w:rPr>
        <w:t>sustitu</w:t>
      </w:r>
      <w:r w:rsidR="00193185">
        <w:rPr>
          <w:lang w:val="es-ES"/>
        </w:rPr>
        <w:t xml:space="preserve">yese el </w:t>
      </w:r>
      <w:r w:rsidR="004F0564">
        <w:rPr>
          <w:lang w:val="es-ES"/>
        </w:rPr>
        <w:t>artículo gramatical “La”</w:t>
      </w:r>
      <w:r w:rsidR="005478DA">
        <w:rPr>
          <w:lang w:val="es-ES"/>
        </w:rPr>
        <w:t xml:space="preserve"> y en su lugar constará:</w:t>
      </w:r>
      <w:r w:rsidR="004F0564">
        <w:rPr>
          <w:lang w:val="es-ES"/>
        </w:rPr>
        <w:t xml:space="preserve"> “El”.</w:t>
      </w:r>
    </w:p>
    <w:p w14:paraId="309E4591" w14:textId="33AEF12F" w:rsidR="00FA5DA1" w:rsidRDefault="00C965C2" w:rsidP="00CE11F8">
      <w:pPr>
        <w:ind w:left="1418" w:hanging="1418"/>
        <w:jc w:val="both"/>
        <w:rPr>
          <w:lang w:val="es-ES"/>
        </w:rPr>
      </w:pPr>
      <w:r w:rsidRPr="00572611">
        <w:rPr>
          <w:b/>
          <w:lang w:val="es-ES"/>
        </w:rPr>
        <w:t>Artículo</w:t>
      </w:r>
      <w:r w:rsidR="003B274E" w:rsidRPr="00572611">
        <w:rPr>
          <w:b/>
          <w:lang w:val="es-ES"/>
        </w:rPr>
        <w:t xml:space="preserve"> </w:t>
      </w:r>
      <w:r w:rsidR="00180680">
        <w:rPr>
          <w:b/>
          <w:lang w:val="es-ES"/>
        </w:rPr>
        <w:t xml:space="preserve">(…) </w:t>
      </w:r>
      <w:r w:rsidR="003B274E" w:rsidRPr="00572611">
        <w:rPr>
          <w:b/>
          <w:lang w:val="es-ES"/>
        </w:rPr>
        <w:t>4.-</w:t>
      </w:r>
      <w:r w:rsidR="00FC08D9">
        <w:rPr>
          <w:lang w:val="es-ES"/>
        </w:rPr>
        <w:t xml:space="preserve"> </w:t>
      </w:r>
      <w:r w:rsidR="001F19DC">
        <w:rPr>
          <w:lang w:val="es-ES"/>
        </w:rPr>
        <w:t>L</w:t>
      </w:r>
      <w:r w:rsidR="00F20145">
        <w:rPr>
          <w:lang w:val="es-ES"/>
        </w:rPr>
        <w:t>a disposición d</w:t>
      </w:r>
      <w:r w:rsidR="003B274E">
        <w:rPr>
          <w:lang w:val="es-ES"/>
        </w:rPr>
        <w:t>el Art. 3520</w:t>
      </w:r>
      <w:r w:rsidR="004B08B7">
        <w:rPr>
          <w:lang w:val="es-ES"/>
        </w:rPr>
        <w:t>, la</w:t>
      </w:r>
      <w:r w:rsidR="00FC08D9">
        <w:rPr>
          <w:lang w:val="es-ES"/>
        </w:rPr>
        <w:t xml:space="preserve"> referencia a </w:t>
      </w:r>
      <w:r w:rsidR="00A327BB">
        <w:rPr>
          <w:lang w:val="es-ES"/>
        </w:rPr>
        <w:t>“bienes inmuebles de propiedad del Municipio del Distrito Metropolitano de Quito”</w:t>
      </w:r>
      <w:r w:rsidR="008A741D">
        <w:rPr>
          <w:lang w:val="es-ES"/>
        </w:rPr>
        <w:t xml:space="preserve">, </w:t>
      </w:r>
      <w:r w:rsidR="00041462">
        <w:rPr>
          <w:lang w:val="es-ES"/>
        </w:rPr>
        <w:t>sustituyese</w:t>
      </w:r>
      <w:r w:rsidR="00A736FB">
        <w:rPr>
          <w:lang w:val="es-ES"/>
        </w:rPr>
        <w:t xml:space="preserve"> por lo siguiente:</w:t>
      </w:r>
    </w:p>
    <w:p w14:paraId="0E0F3FE5" w14:textId="63870EFE" w:rsidR="00C965C2" w:rsidRDefault="00FA5DA1" w:rsidP="00625814">
      <w:pPr>
        <w:ind w:left="1418"/>
        <w:jc w:val="both"/>
        <w:rPr>
          <w:lang w:val="es-ES"/>
        </w:rPr>
      </w:pPr>
      <w:r>
        <w:rPr>
          <w:lang w:val="es-ES"/>
        </w:rPr>
        <w:t>“</w:t>
      </w:r>
      <w:r w:rsidR="008A741D">
        <w:rPr>
          <w:lang w:val="es-ES"/>
        </w:rPr>
        <w:t>bienes inmuebles de dominio privado de propiedad del Municipio del Distrito Metropolitano de Quito</w:t>
      </w:r>
      <w:r>
        <w:rPr>
          <w:lang w:val="es-ES"/>
        </w:rPr>
        <w:t>”.</w:t>
      </w:r>
      <w:r w:rsidR="008A741D">
        <w:rPr>
          <w:lang w:val="es-ES"/>
        </w:rPr>
        <w:t xml:space="preserve"> </w:t>
      </w:r>
      <w:r w:rsidR="00A327BB">
        <w:rPr>
          <w:lang w:val="es-ES"/>
        </w:rPr>
        <w:t xml:space="preserve"> </w:t>
      </w:r>
      <w:r w:rsidR="00935BA3">
        <w:rPr>
          <w:lang w:val="es-ES"/>
        </w:rPr>
        <w:t xml:space="preserve"> </w:t>
      </w:r>
      <w:r w:rsidR="00FC08D9">
        <w:rPr>
          <w:lang w:val="es-ES"/>
        </w:rPr>
        <w:t xml:space="preserve"> </w:t>
      </w:r>
    </w:p>
    <w:p w14:paraId="55AC804E" w14:textId="3C16DCD3" w:rsidR="001A320C" w:rsidRDefault="00572611" w:rsidP="00CE11F8">
      <w:pPr>
        <w:spacing w:after="0" w:line="240" w:lineRule="auto"/>
        <w:ind w:left="1418" w:right="55" w:hanging="1560"/>
        <w:jc w:val="both"/>
        <w:rPr>
          <w:lang w:val="es-ES"/>
        </w:rPr>
      </w:pPr>
      <w:r>
        <w:rPr>
          <w:b/>
        </w:rPr>
        <w:t xml:space="preserve">Artículo </w:t>
      </w:r>
      <w:r w:rsidR="00BC7FA8">
        <w:rPr>
          <w:b/>
        </w:rPr>
        <w:t>(…)</w:t>
      </w:r>
      <w:r w:rsidR="00FD0070">
        <w:rPr>
          <w:b/>
        </w:rPr>
        <w:t xml:space="preserve"> </w:t>
      </w:r>
      <w:r>
        <w:rPr>
          <w:b/>
        </w:rPr>
        <w:t>5.-</w:t>
      </w:r>
      <w:r w:rsidR="00011526">
        <w:rPr>
          <w:b/>
        </w:rPr>
        <w:t xml:space="preserve"> </w:t>
      </w:r>
      <w:r w:rsidR="00185626" w:rsidRPr="00185626">
        <w:t>E</w:t>
      </w:r>
      <w:r w:rsidR="00185626">
        <w:t xml:space="preserve">n el </w:t>
      </w:r>
      <w:r w:rsidR="004C5F96" w:rsidRPr="00D17BBF">
        <w:t>Art.</w:t>
      </w:r>
      <w:r w:rsidR="004C5F96">
        <w:rPr>
          <w:b/>
        </w:rPr>
        <w:t xml:space="preserve"> </w:t>
      </w:r>
      <w:r w:rsidR="007765CD">
        <w:rPr>
          <w:lang w:val="es-ES"/>
        </w:rPr>
        <w:t>3522</w:t>
      </w:r>
      <w:r w:rsidR="004B08B7">
        <w:rPr>
          <w:lang w:val="es-ES"/>
        </w:rPr>
        <w:t>.-</w:t>
      </w:r>
      <w:r w:rsidR="004C5F96">
        <w:rPr>
          <w:lang w:val="es-ES"/>
        </w:rPr>
        <w:t xml:space="preserve"> </w:t>
      </w:r>
      <w:r w:rsidR="001A320C">
        <w:rPr>
          <w:lang w:val="es-ES"/>
        </w:rPr>
        <w:t>“Procedimiento”</w:t>
      </w:r>
      <w:r w:rsidR="00247A7F">
        <w:rPr>
          <w:lang w:val="es-ES"/>
        </w:rPr>
        <w:t>,</w:t>
      </w:r>
      <w:r w:rsidR="001A320C">
        <w:rPr>
          <w:lang w:val="es-ES"/>
        </w:rPr>
        <w:t xml:space="preserve"> </w:t>
      </w:r>
      <w:r w:rsidR="004B08B7">
        <w:rPr>
          <w:lang w:val="es-ES"/>
        </w:rPr>
        <w:t>la referencia a</w:t>
      </w:r>
      <w:r w:rsidR="00247A7F">
        <w:rPr>
          <w:lang w:val="es-ES"/>
        </w:rPr>
        <w:t xml:space="preserve"> </w:t>
      </w:r>
      <w:r w:rsidR="001A320C">
        <w:rPr>
          <w:lang w:val="es-ES"/>
        </w:rPr>
        <w:t xml:space="preserve">“bienes municipales”, </w:t>
      </w:r>
      <w:r w:rsidR="00041462">
        <w:rPr>
          <w:lang w:val="es-ES"/>
        </w:rPr>
        <w:t>sustituyese</w:t>
      </w:r>
      <w:r w:rsidR="00EB6EFF">
        <w:rPr>
          <w:lang w:val="es-ES"/>
        </w:rPr>
        <w:t xml:space="preserve"> por lo</w:t>
      </w:r>
      <w:r w:rsidR="00185626">
        <w:rPr>
          <w:lang w:val="es-ES"/>
        </w:rPr>
        <w:t xml:space="preserve"> siguiente:</w:t>
      </w:r>
      <w:r w:rsidR="001A320C">
        <w:rPr>
          <w:lang w:val="es-ES"/>
        </w:rPr>
        <w:t xml:space="preserve"> </w:t>
      </w:r>
    </w:p>
    <w:p w14:paraId="35E0383A" w14:textId="77777777" w:rsidR="001A320C" w:rsidRDefault="001A320C" w:rsidP="00BC7FA8">
      <w:pPr>
        <w:spacing w:after="0" w:line="240" w:lineRule="auto"/>
        <w:ind w:right="55"/>
        <w:jc w:val="both"/>
        <w:rPr>
          <w:lang w:val="es-ES"/>
        </w:rPr>
      </w:pPr>
    </w:p>
    <w:p w14:paraId="75D9E873" w14:textId="02A5EB50" w:rsidR="001A320C" w:rsidRDefault="001A320C" w:rsidP="00CE11F8">
      <w:pPr>
        <w:spacing w:after="0" w:line="240" w:lineRule="auto"/>
        <w:ind w:left="709" w:right="55" w:firstLine="707"/>
        <w:rPr>
          <w:lang w:val="es-ES"/>
        </w:rPr>
      </w:pPr>
      <w:r>
        <w:rPr>
          <w:lang w:val="es-ES"/>
        </w:rPr>
        <w:t xml:space="preserve">“bienes </w:t>
      </w:r>
      <w:r w:rsidRPr="00E6052A">
        <w:rPr>
          <w:lang w:val="es-ES"/>
        </w:rPr>
        <w:t xml:space="preserve">inmuebles de dominio privado </w:t>
      </w:r>
      <w:r>
        <w:rPr>
          <w:lang w:val="es-ES"/>
        </w:rPr>
        <w:t>municipales”</w:t>
      </w:r>
    </w:p>
    <w:p w14:paraId="40CAE084" w14:textId="5C4E96BE" w:rsidR="006A53EB" w:rsidRDefault="006A53EB" w:rsidP="004C5F96">
      <w:pPr>
        <w:pStyle w:val="Sinespaciado"/>
        <w:jc w:val="both"/>
        <w:rPr>
          <w:lang w:val="es-ES"/>
        </w:rPr>
      </w:pPr>
    </w:p>
    <w:p w14:paraId="28C51F16" w14:textId="6AA5AE37" w:rsidR="00DD5431" w:rsidRPr="00956536" w:rsidRDefault="00524384" w:rsidP="00DD5431">
      <w:pPr>
        <w:pStyle w:val="Sinespaciado"/>
        <w:jc w:val="both"/>
        <w:rPr>
          <w:lang w:val="es-ES"/>
        </w:rPr>
      </w:pPr>
      <w:r w:rsidRPr="00524384">
        <w:rPr>
          <w:b/>
          <w:lang w:val="es-ES"/>
        </w:rPr>
        <w:t>Artículo</w:t>
      </w:r>
      <w:r w:rsidR="00265499">
        <w:rPr>
          <w:b/>
          <w:lang w:val="es-ES"/>
        </w:rPr>
        <w:t xml:space="preserve"> (…) 6</w:t>
      </w:r>
      <w:r w:rsidRPr="00524384">
        <w:rPr>
          <w:b/>
          <w:lang w:val="es-ES"/>
        </w:rPr>
        <w:t>.-</w:t>
      </w:r>
      <w:r w:rsidR="003C7417">
        <w:rPr>
          <w:b/>
          <w:lang w:val="es-ES"/>
        </w:rPr>
        <w:t xml:space="preserve"> </w:t>
      </w:r>
      <w:r w:rsidR="00041462">
        <w:rPr>
          <w:lang w:val="es-ES"/>
        </w:rPr>
        <w:t>Eliminase</w:t>
      </w:r>
      <w:r w:rsidR="008E09B0">
        <w:rPr>
          <w:lang w:val="es-ES"/>
        </w:rPr>
        <w:t xml:space="preserve"> </w:t>
      </w:r>
      <w:r w:rsidR="003C7417" w:rsidRPr="00956536">
        <w:rPr>
          <w:lang w:val="es-ES"/>
        </w:rPr>
        <w:t xml:space="preserve">del </w:t>
      </w:r>
      <w:r w:rsidR="008F73A4">
        <w:rPr>
          <w:lang w:val="es-ES"/>
        </w:rPr>
        <w:t>literal</w:t>
      </w:r>
      <w:r w:rsidRPr="00956536">
        <w:rPr>
          <w:lang w:val="es-ES"/>
        </w:rPr>
        <w:t xml:space="preserve"> e) del Art 3522</w:t>
      </w:r>
      <w:r w:rsidR="00671943" w:rsidRPr="00956536">
        <w:rPr>
          <w:lang w:val="es-ES"/>
        </w:rPr>
        <w:t xml:space="preserve"> del Código Municipal</w:t>
      </w:r>
      <w:r w:rsidR="00040F00" w:rsidRPr="00956536">
        <w:rPr>
          <w:lang w:val="es-ES"/>
        </w:rPr>
        <w:t xml:space="preserve">, </w:t>
      </w:r>
      <w:r w:rsidR="002D345F">
        <w:rPr>
          <w:lang w:val="es-ES"/>
        </w:rPr>
        <w:t>lo siguiente:</w:t>
      </w:r>
      <w:r w:rsidR="00E83D0A">
        <w:rPr>
          <w:lang w:val="es-ES"/>
        </w:rPr>
        <w:t xml:space="preserve"> </w:t>
      </w:r>
      <w:r w:rsidR="00C50DF3" w:rsidRPr="00956536">
        <w:rPr>
          <w:lang w:val="es-ES"/>
        </w:rPr>
        <w:t xml:space="preserve"> </w:t>
      </w:r>
      <w:r w:rsidR="00DD5431" w:rsidRPr="00956536">
        <w:rPr>
          <w:lang w:val="es-ES"/>
        </w:rPr>
        <w:t xml:space="preserve"> </w:t>
      </w:r>
    </w:p>
    <w:p w14:paraId="25FBB7C3" w14:textId="77777777" w:rsidR="002D345F" w:rsidRDefault="002D345F" w:rsidP="00DD5431">
      <w:pPr>
        <w:pStyle w:val="Sinespaciado"/>
        <w:ind w:left="709"/>
        <w:jc w:val="both"/>
        <w:rPr>
          <w:b/>
          <w:lang w:val="es-ES"/>
        </w:rPr>
      </w:pPr>
    </w:p>
    <w:p w14:paraId="0AED07FE" w14:textId="7464263A" w:rsidR="00C50DF3" w:rsidRDefault="00C50DF3" w:rsidP="002657C0">
      <w:pPr>
        <w:pStyle w:val="Sinespaciado"/>
        <w:ind w:left="1418"/>
        <w:jc w:val="both"/>
        <w:rPr>
          <w:b/>
          <w:lang w:val="es-ES"/>
        </w:rPr>
      </w:pPr>
      <w:r>
        <w:rPr>
          <w:b/>
          <w:lang w:val="es-ES"/>
        </w:rPr>
        <w:t>“</w:t>
      </w:r>
      <w:r w:rsidRPr="00C50DF3">
        <w:rPr>
          <w:lang w:val="es-ES"/>
        </w:rPr>
        <w:t xml:space="preserve">Por tratarse de bienes de dominio público </w:t>
      </w:r>
      <w:r>
        <w:rPr>
          <w:lang w:val="es-ES"/>
        </w:rPr>
        <w:t>y por hallarse fuera del mercado, no constará el avalúo del inmueble, para fines de legalización de la escritura pública</w:t>
      </w:r>
      <w:r w:rsidR="00956536">
        <w:rPr>
          <w:lang w:val="es-ES"/>
        </w:rPr>
        <w:t>”</w:t>
      </w:r>
      <w:r>
        <w:rPr>
          <w:lang w:val="es-ES"/>
        </w:rPr>
        <w:t>.</w:t>
      </w:r>
    </w:p>
    <w:p w14:paraId="3088E031" w14:textId="42585BC9" w:rsidR="006A53EB" w:rsidRDefault="00BA0FC1" w:rsidP="00DD5431">
      <w:pPr>
        <w:pStyle w:val="Sinespaciado"/>
        <w:jc w:val="both"/>
        <w:rPr>
          <w:b/>
          <w:lang w:val="es-ES"/>
        </w:rPr>
      </w:pPr>
      <w:r>
        <w:rPr>
          <w:b/>
          <w:lang w:val="es-ES"/>
        </w:rPr>
        <w:lastRenderedPageBreak/>
        <w:t xml:space="preserve"> </w:t>
      </w:r>
      <w:r w:rsidR="00040F00">
        <w:rPr>
          <w:b/>
          <w:lang w:val="es-ES"/>
        </w:rPr>
        <w:t xml:space="preserve"> </w:t>
      </w:r>
      <w:r w:rsidR="00671943">
        <w:rPr>
          <w:b/>
          <w:lang w:val="es-ES"/>
        </w:rPr>
        <w:t xml:space="preserve"> </w:t>
      </w:r>
    </w:p>
    <w:p w14:paraId="761D8684" w14:textId="366C45F4" w:rsidR="00E9786E" w:rsidRDefault="00265499" w:rsidP="004D0DBB">
      <w:pPr>
        <w:ind w:left="1418" w:hanging="1418"/>
        <w:jc w:val="both"/>
        <w:rPr>
          <w:lang w:val="es-ES"/>
        </w:rPr>
      </w:pPr>
      <w:r>
        <w:rPr>
          <w:b/>
          <w:lang w:val="es-ES"/>
        </w:rPr>
        <w:t>Artículo (…) 7</w:t>
      </w:r>
      <w:r w:rsidR="00671943">
        <w:rPr>
          <w:b/>
          <w:lang w:val="es-ES"/>
        </w:rPr>
        <w:t>.-</w:t>
      </w:r>
      <w:r w:rsidR="00A84C76">
        <w:rPr>
          <w:b/>
          <w:lang w:val="es-ES"/>
        </w:rPr>
        <w:t xml:space="preserve"> </w:t>
      </w:r>
      <w:r w:rsidR="00E6283B" w:rsidRPr="00185626">
        <w:rPr>
          <w:lang w:val="es-ES"/>
        </w:rPr>
        <w:t xml:space="preserve">En el </w:t>
      </w:r>
      <w:r w:rsidR="008E0345" w:rsidRPr="00A84C76">
        <w:rPr>
          <w:lang w:val="es-ES"/>
        </w:rPr>
        <w:t>inciso</w:t>
      </w:r>
      <w:r w:rsidR="00DB20BD" w:rsidRPr="00A84C76">
        <w:rPr>
          <w:lang w:val="es-ES"/>
        </w:rPr>
        <w:t xml:space="preserve"> h) del Art.</w:t>
      </w:r>
      <w:r w:rsidR="00E83D0A">
        <w:rPr>
          <w:lang w:val="es-ES"/>
        </w:rPr>
        <w:t xml:space="preserve"> 3522 del Código Municipal</w:t>
      </w:r>
      <w:r w:rsidR="00157C49">
        <w:rPr>
          <w:lang w:val="es-ES"/>
        </w:rPr>
        <w:t xml:space="preserve">, la </w:t>
      </w:r>
      <w:r w:rsidR="00E83D0A">
        <w:rPr>
          <w:lang w:val="es-ES"/>
        </w:rPr>
        <w:t>referencia a “un bien municipal”</w:t>
      </w:r>
      <w:r w:rsidR="007E6C4E">
        <w:rPr>
          <w:lang w:val="es-ES"/>
        </w:rPr>
        <w:t xml:space="preserve">, </w:t>
      </w:r>
      <w:proofErr w:type="spellStart"/>
      <w:r w:rsidR="007E6C4E">
        <w:rPr>
          <w:lang w:val="es-ES"/>
        </w:rPr>
        <w:t>sustitúye</w:t>
      </w:r>
      <w:r w:rsidR="005F7FDE">
        <w:rPr>
          <w:lang w:val="es-ES"/>
        </w:rPr>
        <w:t>se</w:t>
      </w:r>
      <w:proofErr w:type="spellEnd"/>
      <w:r w:rsidR="005F7FDE">
        <w:rPr>
          <w:lang w:val="es-ES"/>
        </w:rPr>
        <w:t xml:space="preserve"> por </w:t>
      </w:r>
      <w:r w:rsidR="00E9786E">
        <w:rPr>
          <w:lang w:val="es-ES"/>
        </w:rPr>
        <w:t>lo siguiente:</w:t>
      </w:r>
    </w:p>
    <w:p w14:paraId="54BFF1FB" w14:textId="0BC78829" w:rsidR="00041462" w:rsidRDefault="005F7FDE" w:rsidP="00041462">
      <w:pPr>
        <w:ind w:left="709"/>
        <w:jc w:val="both"/>
        <w:rPr>
          <w:lang w:val="es-ES"/>
        </w:rPr>
      </w:pPr>
      <w:r>
        <w:rPr>
          <w:lang w:val="es-ES"/>
        </w:rPr>
        <w:t xml:space="preserve"> “un bien inmueble de dominio privado municipal”.</w:t>
      </w:r>
    </w:p>
    <w:p w14:paraId="584A3307" w14:textId="664851F9" w:rsidR="00DB20BD" w:rsidRDefault="00DB20BD" w:rsidP="00315863">
      <w:pPr>
        <w:jc w:val="both"/>
        <w:rPr>
          <w:color w:val="000000"/>
        </w:rPr>
      </w:pPr>
      <w:r>
        <w:rPr>
          <w:b/>
          <w:lang w:val="es-ES"/>
        </w:rPr>
        <w:t xml:space="preserve"> </w:t>
      </w:r>
      <w:r>
        <w:rPr>
          <w:b/>
          <w:color w:val="000000"/>
        </w:rPr>
        <w:t>Disposición final. -</w:t>
      </w:r>
      <w:r>
        <w:rPr>
          <w:color w:val="000000"/>
        </w:rPr>
        <w:t> La presente Ordenanza Metropolitana entrará en vigencia a partir de la fecha de su sanción, sin perjuicio de su publicación en el Registro Oficial, Gaceta Oficial y página web institucional.</w:t>
      </w:r>
    </w:p>
    <w:p w14:paraId="548FE4E7" w14:textId="77777777" w:rsidR="00671943" w:rsidRDefault="00671943" w:rsidP="006A53EB">
      <w:pPr>
        <w:pStyle w:val="Sinespaciado"/>
        <w:rPr>
          <w:b/>
          <w:lang w:val="es-ES"/>
        </w:rPr>
      </w:pPr>
    </w:p>
    <w:p w14:paraId="467C5F53" w14:textId="77777777" w:rsidR="00671943" w:rsidRPr="00524384" w:rsidRDefault="00671943" w:rsidP="006A53EB">
      <w:pPr>
        <w:pStyle w:val="Sinespaciado"/>
        <w:rPr>
          <w:b/>
          <w:lang w:val="es-ES"/>
        </w:rPr>
      </w:pPr>
    </w:p>
    <w:p w14:paraId="7D5798B6" w14:textId="77777777" w:rsidR="00D17BBF" w:rsidRDefault="00D17BBF" w:rsidP="006A53EB">
      <w:pPr>
        <w:pStyle w:val="Sinespaciado"/>
        <w:rPr>
          <w:lang w:val="es-ES"/>
        </w:rPr>
      </w:pPr>
    </w:p>
    <w:p w14:paraId="248A691E" w14:textId="77777777" w:rsidR="00D17BBF" w:rsidRDefault="00D17BBF" w:rsidP="006A53EB">
      <w:pPr>
        <w:pStyle w:val="Sinespaciado"/>
        <w:rPr>
          <w:lang w:val="es-ES"/>
        </w:rPr>
      </w:pPr>
    </w:p>
    <w:p w14:paraId="5C2F7209" w14:textId="07B7C839" w:rsidR="006A53EB" w:rsidRDefault="006A53EB" w:rsidP="006A53EB">
      <w:pPr>
        <w:pStyle w:val="Sinespaciado"/>
        <w:rPr>
          <w:lang w:val="es-ES"/>
        </w:rPr>
      </w:pPr>
      <w:r>
        <w:rPr>
          <w:lang w:val="es-ES"/>
        </w:rPr>
        <w:t xml:space="preserve"> </w:t>
      </w:r>
    </w:p>
    <w:p w14:paraId="3775774A" w14:textId="77777777" w:rsidR="00083966" w:rsidRDefault="00083966" w:rsidP="006A53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06E1339" w14:textId="77777777" w:rsidR="00083966" w:rsidRDefault="00083966" w:rsidP="006A53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9E4342C" w14:textId="77777777" w:rsidR="00083966" w:rsidRDefault="00083966" w:rsidP="006A53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2B233E2" w14:textId="77777777" w:rsidR="00083966" w:rsidRDefault="00083966" w:rsidP="006A53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97D2BE8" w14:textId="77777777" w:rsidR="00083966" w:rsidRDefault="00083966" w:rsidP="006A53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20A5613" w14:textId="77777777" w:rsidR="00083966" w:rsidRDefault="00083966" w:rsidP="006A53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194D4DE" w14:textId="77777777" w:rsidR="00083966" w:rsidRDefault="00083966" w:rsidP="006A53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5B72ACE" w14:textId="77777777" w:rsidR="00083966" w:rsidRDefault="00083966" w:rsidP="006A53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EF1F8B9" w14:textId="77777777" w:rsidR="00083966" w:rsidRDefault="00083966" w:rsidP="006A53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3DFD3E2" w14:textId="77777777" w:rsidR="00083966" w:rsidRDefault="00083966" w:rsidP="006A53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CD0568C" w14:textId="77777777" w:rsidR="00083966" w:rsidRDefault="00083966" w:rsidP="006A53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F9523B4" w14:textId="77777777" w:rsidR="00083966" w:rsidRDefault="00083966" w:rsidP="006A53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787B158" w14:textId="77777777" w:rsidR="00083966" w:rsidRDefault="00083966" w:rsidP="006A53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BAB47AC" w14:textId="77777777" w:rsidR="00083966" w:rsidRDefault="00083966" w:rsidP="006A53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4E96EFF" w14:textId="77777777" w:rsidR="00083966" w:rsidRDefault="00083966" w:rsidP="006A53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A53FA7C" w14:textId="77777777" w:rsidR="00083966" w:rsidRDefault="00083966" w:rsidP="006A53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2BD5CB0" w14:textId="77777777" w:rsidR="00083966" w:rsidRDefault="00083966" w:rsidP="006A53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599864F" w14:textId="77777777" w:rsidR="00083966" w:rsidRDefault="00083966" w:rsidP="006A53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DC24B48" w14:textId="77777777" w:rsidR="00083966" w:rsidRDefault="00083966" w:rsidP="006A53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1CEFE0C" w14:textId="77777777" w:rsidR="00083966" w:rsidRDefault="00083966" w:rsidP="006A53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CF4D39E" w14:textId="77777777" w:rsidR="00083966" w:rsidRDefault="00083966" w:rsidP="006A53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7675C9F" w14:textId="77777777" w:rsidR="00083966" w:rsidRDefault="00083966" w:rsidP="006A53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35912DC" w14:textId="77777777" w:rsidR="00083966" w:rsidRDefault="00083966" w:rsidP="006A53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B354641" w14:textId="77777777" w:rsidR="00083966" w:rsidRDefault="00083966" w:rsidP="006A53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5D51EA1" w14:textId="77777777" w:rsidR="00083966" w:rsidRDefault="00083966" w:rsidP="006A53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C04D970" w14:textId="77777777" w:rsidR="00083966" w:rsidRDefault="00083966" w:rsidP="006A53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1165417" w14:textId="77777777" w:rsidR="00083966" w:rsidRDefault="00083966" w:rsidP="006A53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0A4A4E3" w14:textId="77777777" w:rsidR="00083966" w:rsidRDefault="00083966" w:rsidP="006A53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7566A96" w14:textId="77777777" w:rsidR="00083966" w:rsidRDefault="00083966" w:rsidP="006A53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943E4CB" w14:textId="77777777" w:rsidR="00083966" w:rsidRDefault="00083966" w:rsidP="006A53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CAD1398" w14:textId="77777777" w:rsidR="00083966" w:rsidRDefault="00083966" w:rsidP="006A53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6D56B84" w14:textId="77777777" w:rsidR="00083966" w:rsidRDefault="00083966" w:rsidP="006A53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48A4A65" w14:textId="77777777" w:rsidR="00083966" w:rsidRDefault="00083966" w:rsidP="006A53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854DB50" w14:textId="77777777" w:rsidR="00083966" w:rsidRDefault="00083966" w:rsidP="006A53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A6E3EA4" w14:textId="77777777" w:rsidR="00083966" w:rsidRDefault="00083966" w:rsidP="006A53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265E45C" w14:textId="77777777" w:rsidR="00083966" w:rsidRDefault="00083966" w:rsidP="006A53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9F65B8B" w14:textId="77777777" w:rsidR="00083966" w:rsidRDefault="00083966" w:rsidP="006A53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sectPr w:rsidR="000839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91454"/>
    <w:multiLevelType w:val="multilevel"/>
    <w:tmpl w:val="16FE87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9A"/>
    <w:rsid w:val="00004688"/>
    <w:rsid w:val="00011526"/>
    <w:rsid w:val="00011663"/>
    <w:rsid w:val="00040F00"/>
    <w:rsid w:val="00041462"/>
    <w:rsid w:val="0004455C"/>
    <w:rsid w:val="000547AB"/>
    <w:rsid w:val="00056DDA"/>
    <w:rsid w:val="00083966"/>
    <w:rsid w:val="000B37B6"/>
    <w:rsid w:val="000E7111"/>
    <w:rsid w:val="000E7EE5"/>
    <w:rsid w:val="000F3B03"/>
    <w:rsid w:val="00133F2F"/>
    <w:rsid w:val="001362C0"/>
    <w:rsid w:val="00157C49"/>
    <w:rsid w:val="00172956"/>
    <w:rsid w:val="00180680"/>
    <w:rsid w:val="00185626"/>
    <w:rsid w:val="001913FF"/>
    <w:rsid w:val="00193185"/>
    <w:rsid w:val="00197B81"/>
    <w:rsid w:val="001A320C"/>
    <w:rsid w:val="001E446A"/>
    <w:rsid w:val="001E52DA"/>
    <w:rsid w:val="001F19DC"/>
    <w:rsid w:val="001F3AEF"/>
    <w:rsid w:val="00202BEF"/>
    <w:rsid w:val="00246C2F"/>
    <w:rsid w:val="00247A7F"/>
    <w:rsid w:val="00261ABB"/>
    <w:rsid w:val="00262FE0"/>
    <w:rsid w:val="00265499"/>
    <w:rsid w:val="002657C0"/>
    <w:rsid w:val="00273677"/>
    <w:rsid w:val="00275F3D"/>
    <w:rsid w:val="00286218"/>
    <w:rsid w:val="00293EBB"/>
    <w:rsid w:val="002B03B1"/>
    <w:rsid w:val="002D0842"/>
    <w:rsid w:val="002D345F"/>
    <w:rsid w:val="002F3052"/>
    <w:rsid w:val="003045D7"/>
    <w:rsid w:val="00304804"/>
    <w:rsid w:val="00312E40"/>
    <w:rsid w:val="00315863"/>
    <w:rsid w:val="003231E9"/>
    <w:rsid w:val="00327615"/>
    <w:rsid w:val="00347E0E"/>
    <w:rsid w:val="00352E80"/>
    <w:rsid w:val="003738A9"/>
    <w:rsid w:val="00376885"/>
    <w:rsid w:val="003B274E"/>
    <w:rsid w:val="003B3E50"/>
    <w:rsid w:val="003C7417"/>
    <w:rsid w:val="003E57BE"/>
    <w:rsid w:val="003F28FF"/>
    <w:rsid w:val="003F54A5"/>
    <w:rsid w:val="003F7607"/>
    <w:rsid w:val="004120C8"/>
    <w:rsid w:val="00431250"/>
    <w:rsid w:val="0049527C"/>
    <w:rsid w:val="004B08B7"/>
    <w:rsid w:val="004C5F96"/>
    <w:rsid w:val="004D0DBB"/>
    <w:rsid w:val="004D679F"/>
    <w:rsid w:val="004F0564"/>
    <w:rsid w:val="00512C4E"/>
    <w:rsid w:val="00524384"/>
    <w:rsid w:val="0054447A"/>
    <w:rsid w:val="005478DA"/>
    <w:rsid w:val="0055262D"/>
    <w:rsid w:val="00572611"/>
    <w:rsid w:val="00576C42"/>
    <w:rsid w:val="00581957"/>
    <w:rsid w:val="00582424"/>
    <w:rsid w:val="005A463E"/>
    <w:rsid w:val="005D1B63"/>
    <w:rsid w:val="005E54E8"/>
    <w:rsid w:val="005F197B"/>
    <w:rsid w:val="005F7FDE"/>
    <w:rsid w:val="006216C4"/>
    <w:rsid w:val="00622107"/>
    <w:rsid w:val="00625814"/>
    <w:rsid w:val="00671943"/>
    <w:rsid w:val="00685759"/>
    <w:rsid w:val="006905E7"/>
    <w:rsid w:val="006A53EB"/>
    <w:rsid w:val="006B2AA7"/>
    <w:rsid w:val="006B4BCE"/>
    <w:rsid w:val="006C20E4"/>
    <w:rsid w:val="006C73AB"/>
    <w:rsid w:val="006E74BC"/>
    <w:rsid w:val="00701E4D"/>
    <w:rsid w:val="007052D6"/>
    <w:rsid w:val="00720F84"/>
    <w:rsid w:val="00743861"/>
    <w:rsid w:val="007765CD"/>
    <w:rsid w:val="00792010"/>
    <w:rsid w:val="007960F0"/>
    <w:rsid w:val="007B619D"/>
    <w:rsid w:val="007E6C4E"/>
    <w:rsid w:val="007F30C8"/>
    <w:rsid w:val="00805081"/>
    <w:rsid w:val="00824A31"/>
    <w:rsid w:val="00830C10"/>
    <w:rsid w:val="008501C6"/>
    <w:rsid w:val="00875269"/>
    <w:rsid w:val="008926C0"/>
    <w:rsid w:val="008A1DB2"/>
    <w:rsid w:val="008A741D"/>
    <w:rsid w:val="008C0F24"/>
    <w:rsid w:val="008D233C"/>
    <w:rsid w:val="008D4494"/>
    <w:rsid w:val="008E0345"/>
    <w:rsid w:val="008E09B0"/>
    <w:rsid w:val="008E4F81"/>
    <w:rsid w:val="008F73A4"/>
    <w:rsid w:val="009066FB"/>
    <w:rsid w:val="009157DD"/>
    <w:rsid w:val="00935BA3"/>
    <w:rsid w:val="009367F5"/>
    <w:rsid w:val="0094622F"/>
    <w:rsid w:val="00956536"/>
    <w:rsid w:val="00960C20"/>
    <w:rsid w:val="00961ACA"/>
    <w:rsid w:val="00972C25"/>
    <w:rsid w:val="00972C48"/>
    <w:rsid w:val="00993182"/>
    <w:rsid w:val="00997D17"/>
    <w:rsid w:val="009D08DC"/>
    <w:rsid w:val="009E1F96"/>
    <w:rsid w:val="00A02DE8"/>
    <w:rsid w:val="00A03FE0"/>
    <w:rsid w:val="00A2212E"/>
    <w:rsid w:val="00A327BB"/>
    <w:rsid w:val="00A638E2"/>
    <w:rsid w:val="00A716D5"/>
    <w:rsid w:val="00A736FB"/>
    <w:rsid w:val="00A84C76"/>
    <w:rsid w:val="00A857E6"/>
    <w:rsid w:val="00AA313F"/>
    <w:rsid w:val="00AD1D9A"/>
    <w:rsid w:val="00AD2569"/>
    <w:rsid w:val="00AD2D84"/>
    <w:rsid w:val="00AF2C90"/>
    <w:rsid w:val="00B0367D"/>
    <w:rsid w:val="00B215CB"/>
    <w:rsid w:val="00B22852"/>
    <w:rsid w:val="00B3503C"/>
    <w:rsid w:val="00B4594E"/>
    <w:rsid w:val="00B87B1A"/>
    <w:rsid w:val="00BA0FC1"/>
    <w:rsid w:val="00BA699E"/>
    <w:rsid w:val="00BB0AD1"/>
    <w:rsid w:val="00BC1F94"/>
    <w:rsid w:val="00BC7FA8"/>
    <w:rsid w:val="00C1134F"/>
    <w:rsid w:val="00C30EEF"/>
    <w:rsid w:val="00C50DF3"/>
    <w:rsid w:val="00C55E5C"/>
    <w:rsid w:val="00C809A6"/>
    <w:rsid w:val="00C91E73"/>
    <w:rsid w:val="00C965C2"/>
    <w:rsid w:val="00CA4254"/>
    <w:rsid w:val="00CC433D"/>
    <w:rsid w:val="00CD6C24"/>
    <w:rsid w:val="00CE11F8"/>
    <w:rsid w:val="00CE327A"/>
    <w:rsid w:val="00CF08B4"/>
    <w:rsid w:val="00D05CB3"/>
    <w:rsid w:val="00D0643B"/>
    <w:rsid w:val="00D120C3"/>
    <w:rsid w:val="00D160D9"/>
    <w:rsid w:val="00D17BBF"/>
    <w:rsid w:val="00D34EF1"/>
    <w:rsid w:val="00DA1413"/>
    <w:rsid w:val="00DB0384"/>
    <w:rsid w:val="00DB20BD"/>
    <w:rsid w:val="00DB472C"/>
    <w:rsid w:val="00DD5431"/>
    <w:rsid w:val="00DF21C9"/>
    <w:rsid w:val="00DF3238"/>
    <w:rsid w:val="00E1414A"/>
    <w:rsid w:val="00E15248"/>
    <w:rsid w:val="00E15CA1"/>
    <w:rsid w:val="00E20D54"/>
    <w:rsid w:val="00E56983"/>
    <w:rsid w:val="00E6052A"/>
    <w:rsid w:val="00E612A7"/>
    <w:rsid w:val="00E6283B"/>
    <w:rsid w:val="00E83D0A"/>
    <w:rsid w:val="00E86D45"/>
    <w:rsid w:val="00E91950"/>
    <w:rsid w:val="00E966D3"/>
    <w:rsid w:val="00E9786E"/>
    <w:rsid w:val="00EA0F0F"/>
    <w:rsid w:val="00EB6EFF"/>
    <w:rsid w:val="00EC0AA2"/>
    <w:rsid w:val="00EF4DEF"/>
    <w:rsid w:val="00EF4E76"/>
    <w:rsid w:val="00F0235D"/>
    <w:rsid w:val="00F20145"/>
    <w:rsid w:val="00F27879"/>
    <w:rsid w:val="00F3038A"/>
    <w:rsid w:val="00F33BDF"/>
    <w:rsid w:val="00F35B41"/>
    <w:rsid w:val="00FA1CBD"/>
    <w:rsid w:val="00FA5DA1"/>
    <w:rsid w:val="00FB6E98"/>
    <w:rsid w:val="00FC08D9"/>
    <w:rsid w:val="00FD0070"/>
    <w:rsid w:val="00FD5B96"/>
    <w:rsid w:val="00FD7833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1E9B0"/>
  <w15:chartTrackingRefBased/>
  <w15:docId w15:val="{38A6A959-5F28-4B79-9ADE-0802711E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120C8"/>
    <w:pPr>
      <w:keepNext/>
      <w:keepLines/>
      <w:widowControl w:val="0"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120C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2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20C8"/>
    <w:rPr>
      <w:rFonts w:ascii="Segoe UI" w:hAnsi="Segoe UI" w:cs="Segoe UI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Sinespaciado">
    <w:name w:val="No Spacing"/>
    <w:uiPriority w:val="1"/>
    <w:qFormat/>
    <w:rsid w:val="00261AB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23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1263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Secretaria de Concejo</cp:lastModifiedBy>
  <cp:revision>2</cp:revision>
  <dcterms:created xsi:type="dcterms:W3CDTF">2022-09-14T21:37:00Z</dcterms:created>
  <dcterms:modified xsi:type="dcterms:W3CDTF">2022-09-14T21:37:00Z</dcterms:modified>
</cp:coreProperties>
</file>