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89" w:rsidRPr="000727DD" w:rsidRDefault="00C57989" w:rsidP="000727DD">
      <w:pPr>
        <w:spacing w:after="0" w:line="240" w:lineRule="auto"/>
        <w:jc w:val="center"/>
        <w:rPr>
          <w:rFonts w:ascii="Palatino Linotype" w:hAnsi="Palatino Linotype" w:cs="Calibri"/>
          <w:b/>
        </w:rPr>
      </w:pPr>
      <w:r w:rsidRPr="000727DD">
        <w:rPr>
          <w:rFonts w:ascii="Palatino Linotype" w:hAnsi="Palatino Linotype" w:cs="Calibri"/>
          <w:b/>
        </w:rPr>
        <w:t>ACTA RESOLUTIVA DE LA SESIÓN No. 0</w:t>
      </w:r>
      <w:r w:rsidR="00EC4196">
        <w:rPr>
          <w:rFonts w:ascii="Palatino Linotype" w:hAnsi="Palatino Linotype" w:cs="Calibri"/>
          <w:b/>
        </w:rPr>
        <w:t>31</w:t>
      </w:r>
      <w:r w:rsidRPr="000727DD">
        <w:rPr>
          <w:rFonts w:ascii="Palatino Linotype" w:hAnsi="Palatino Linotype" w:cs="Calibri"/>
          <w:b/>
        </w:rPr>
        <w:t xml:space="preserve"> ORDINARIA DE LA</w:t>
      </w:r>
    </w:p>
    <w:p w:rsidR="00C57989" w:rsidRPr="000727DD" w:rsidRDefault="004A2FBC" w:rsidP="000727DD">
      <w:pPr>
        <w:tabs>
          <w:tab w:val="left" w:pos="1006"/>
          <w:tab w:val="center" w:pos="4394"/>
        </w:tabs>
        <w:spacing w:after="0" w:line="240" w:lineRule="auto"/>
        <w:jc w:val="center"/>
        <w:rPr>
          <w:rFonts w:ascii="Palatino Linotype" w:hAnsi="Palatino Linotype" w:cs="Calibri"/>
          <w:b/>
        </w:rPr>
      </w:pPr>
      <w:r w:rsidRPr="000727DD">
        <w:rPr>
          <w:rFonts w:ascii="Palatino Linotype" w:hAnsi="Palatino Linotype" w:cs="Calibri"/>
          <w:b/>
        </w:rPr>
        <w:t>COMISIÓN DE PROPIEDAD Y ESPACIO PÚBLICO</w:t>
      </w:r>
    </w:p>
    <w:p w:rsidR="00C57989" w:rsidRPr="000727DD" w:rsidRDefault="00C57989" w:rsidP="000727DD">
      <w:pPr>
        <w:spacing w:after="0" w:line="240" w:lineRule="auto"/>
        <w:jc w:val="center"/>
        <w:rPr>
          <w:rFonts w:ascii="Palatino Linotype" w:hAnsi="Palatino Linotype" w:cs="Calibri"/>
          <w:b/>
        </w:rPr>
      </w:pPr>
    </w:p>
    <w:p w:rsidR="00C57989" w:rsidRPr="000727DD" w:rsidRDefault="004A2FBC" w:rsidP="000727DD">
      <w:pPr>
        <w:spacing w:after="0" w:line="240" w:lineRule="auto"/>
        <w:jc w:val="center"/>
        <w:rPr>
          <w:rFonts w:ascii="Palatino Linotype" w:hAnsi="Palatino Linotype" w:cs="Calibri"/>
          <w:b/>
        </w:rPr>
      </w:pPr>
      <w:r w:rsidRPr="000727DD">
        <w:rPr>
          <w:rFonts w:ascii="Palatino Linotype" w:hAnsi="Palatino Linotype" w:cs="Calibri"/>
          <w:b/>
        </w:rPr>
        <w:t>MIERCOLES</w:t>
      </w:r>
      <w:r w:rsidR="003648F4" w:rsidRPr="000727DD">
        <w:rPr>
          <w:rFonts w:ascii="Palatino Linotype" w:hAnsi="Palatino Linotype" w:cs="Calibri"/>
          <w:b/>
        </w:rPr>
        <w:t xml:space="preserve"> </w:t>
      </w:r>
      <w:r w:rsidR="00EC4196">
        <w:rPr>
          <w:rFonts w:ascii="Palatino Linotype" w:hAnsi="Palatino Linotype" w:cs="Calibri"/>
          <w:b/>
        </w:rPr>
        <w:t>27 DE ENERO DE 2021</w:t>
      </w:r>
    </w:p>
    <w:p w:rsidR="00C57989" w:rsidRPr="000727DD" w:rsidRDefault="00C57989" w:rsidP="000727DD">
      <w:pPr>
        <w:spacing w:after="0" w:line="240" w:lineRule="auto"/>
        <w:jc w:val="both"/>
        <w:rPr>
          <w:rFonts w:ascii="Palatino Linotype" w:hAnsi="Palatino Linotype" w:cs="Calibri"/>
        </w:rPr>
      </w:pPr>
    </w:p>
    <w:p w:rsidR="00C57989" w:rsidRPr="000727DD" w:rsidRDefault="00C57989" w:rsidP="000727DD">
      <w:pPr>
        <w:spacing w:after="0" w:line="240" w:lineRule="auto"/>
        <w:jc w:val="both"/>
        <w:rPr>
          <w:rFonts w:ascii="Palatino Linotype" w:hAnsi="Palatino Linotype" w:cs="Calibri"/>
          <w:color w:val="000000"/>
        </w:rPr>
      </w:pPr>
      <w:r w:rsidRPr="000727DD">
        <w:rPr>
          <w:rFonts w:ascii="Palatino Linotype" w:hAnsi="Palatino Linotype" w:cs="Calibri"/>
          <w:color w:val="000000"/>
        </w:rPr>
        <w:t xml:space="preserve">En el Distrito Metropolitano de Quito, siendo las </w:t>
      </w:r>
      <w:r w:rsidR="005E2BEC" w:rsidRPr="000727DD">
        <w:rPr>
          <w:rFonts w:ascii="Palatino Linotype" w:hAnsi="Palatino Linotype" w:cs="Calibri"/>
          <w:color w:val="000000"/>
        </w:rPr>
        <w:t>1</w:t>
      </w:r>
      <w:r w:rsidR="001B72D3" w:rsidRPr="000727DD">
        <w:rPr>
          <w:rFonts w:ascii="Palatino Linotype" w:hAnsi="Palatino Linotype" w:cs="Calibri"/>
          <w:color w:val="000000"/>
        </w:rPr>
        <w:t>4H</w:t>
      </w:r>
      <w:r w:rsidR="00EC4196">
        <w:rPr>
          <w:rFonts w:ascii="Palatino Linotype" w:hAnsi="Palatino Linotype" w:cs="Calibri"/>
          <w:color w:val="000000"/>
        </w:rPr>
        <w:t>48</w:t>
      </w:r>
      <w:r w:rsidR="00FD79BD" w:rsidRPr="000727DD">
        <w:rPr>
          <w:rFonts w:ascii="Palatino Linotype" w:hAnsi="Palatino Linotype" w:cs="Calibri"/>
          <w:color w:val="000000"/>
        </w:rPr>
        <w:t xml:space="preserve"> </w:t>
      </w:r>
      <w:r w:rsidR="0094794F" w:rsidRPr="000727DD">
        <w:rPr>
          <w:rFonts w:ascii="Palatino Linotype" w:hAnsi="Palatino Linotype" w:cs="Calibri"/>
          <w:color w:val="000000"/>
        </w:rPr>
        <w:t xml:space="preserve">del </w:t>
      </w:r>
      <w:r w:rsidR="004A2FBC" w:rsidRPr="000727DD">
        <w:rPr>
          <w:rFonts w:ascii="Palatino Linotype" w:hAnsi="Palatino Linotype" w:cs="Calibri"/>
          <w:color w:val="000000"/>
        </w:rPr>
        <w:t xml:space="preserve">miércoles </w:t>
      </w:r>
      <w:r w:rsidR="00EC4196">
        <w:rPr>
          <w:rFonts w:ascii="Palatino Linotype" w:hAnsi="Palatino Linotype" w:cs="Calibri"/>
          <w:color w:val="000000"/>
        </w:rPr>
        <w:t>27 de enero</w:t>
      </w:r>
      <w:r w:rsidR="00A56D74" w:rsidRPr="000727DD">
        <w:rPr>
          <w:rFonts w:ascii="Palatino Linotype" w:hAnsi="Palatino Linotype" w:cs="Calibri"/>
          <w:color w:val="000000"/>
        </w:rPr>
        <w:t xml:space="preserve"> </w:t>
      </w:r>
      <w:r w:rsidR="00EC4196">
        <w:rPr>
          <w:rFonts w:ascii="Palatino Linotype" w:hAnsi="Palatino Linotype" w:cs="Calibri"/>
          <w:color w:val="000000"/>
        </w:rPr>
        <w:t>del año 2021</w:t>
      </w:r>
      <w:r w:rsidRPr="000727DD">
        <w:rPr>
          <w:rFonts w:ascii="Palatino Linotype" w:hAnsi="Palatino Linotype" w:cs="Calibri"/>
          <w:color w:val="000000"/>
        </w:rPr>
        <w:t xml:space="preserve">, </w:t>
      </w:r>
      <w:r w:rsidR="00EC4196">
        <w:rPr>
          <w:rFonts w:ascii="Palatino Linotype" w:hAnsi="Palatino Linotype" w:cs="Calibri"/>
          <w:color w:val="000000"/>
        </w:rPr>
        <w:t xml:space="preserve">conforme la convocatoria No.31 </w:t>
      </w:r>
      <w:r w:rsidRPr="000727DD">
        <w:rPr>
          <w:rFonts w:ascii="Palatino Linotype" w:hAnsi="Palatino Linotype" w:cs="Calibri"/>
          <w:color w:val="000000"/>
        </w:rPr>
        <w:t xml:space="preserve">de </w:t>
      </w:r>
      <w:r w:rsidR="00EC4196">
        <w:rPr>
          <w:rFonts w:ascii="Palatino Linotype" w:hAnsi="Palatino Linotype" w:cs="Calibri"/>
          <w:color w:val="000000"/>
        </w:rPr>
        <w:t>25 de enero</w:t>
      </w:r>
      <w:r w:rsidR="00A56D74" w:rsidRPr="000727DD">
        <w:rPr>
          <w:rFonts w:ascii="Palatino Linotype" w:hAnsi="Palatino Linotype" w:cs="Calibri"/>
          <w:color w:val="000000"/>
        </w:rPr>
        <w:t xml:space="preserve"> </w:t>
      </w:r>
      <w:r w:rsidR="00EC4196">
        <w:rPr>
          <w:rFonts w:ascii="Palatino Linotype" w:hAnsi="Palatino Linotype" w:cs="Calibri"/>
          <w:color w:val="000000"/>
        </w:rPr>
        <w:t>de 2021</w:t>
      </w:r>
      <w:r w:rsidRPr="000727DD">
        <w:rPr>
          <w:rFonts w:ascii="Palatino Linotype" w:hAnsi="Palatino Linotype" w:cs="Calibri"/>
          <w:color w:val="000000"/>
        </w:rPr>
        <w:t xml:space="preserve">, se lleva a cabo </w:t>
      </w:r>
      <w:r w:rsidR="009E1B09" w:rsidRPr="000727DD">
        <w:rPr>
          <w:rFonts w:ascii="Palatino Linotype" w:hAnsi="Palatino Linotype" w:cs="Calibri"/>
          <w:color w:val="000000"/>
        </w:rPr>
        <w:t xml:space="preserve">a través de la plataforma digital </w:t>
      </w:r>
      <w:r w:rsidR="005E5897" w:rsidRPr="000727DD">
        <w:rPr>
          <w:rFonts w:ascii="Palatino Linotype" w:hAnsi="Palatino Linotype" w:cs="Calibri"/>
          <w:color w:val="000000"/>
        </w:rPr>
        <w:t>Teams</w:t>
      </w:r>
      <w:r w:rsidRPr="000727DD">
        <w:rPr>
          <w:rFonts w:ascii="Palatino Linotype" w:hAnsi="Palatino Linotype" w:cs="Calibri"/>
          <w:color w:val="000000"/>
        </w:rPr>
        <w:t xml:space="preserve"> la sesión </w:t>
      </w:r>
      <w:r w:rsidR="00EC4196">
        <w:rPr>
          <w:rFonts w:ascii="Palatino Linotype" w:hAnsi="Palatino Linotype" w:cs="Calibri"/>
          <w:color w:val="000000"/>
        </w:rPr>
        <w:t>No. 031</w:t>
      </w:r>
      <w:r w:rsidRPr="000727DD">
        <w:rPr>
          <w:rFonts w:ascii="Palatino Linotype" w:hAnsi="Palatino Linotype" w:cs="Calibri"/>
          <w:color w:val="000000"/>
        </w:rPr>
        <w:t xml:space="preserve"> ordinaria de la Comisión de </w:t>
      </w:r>
      <w:r w:rsidR="004A2FBC" w:rsidRPr="000727DD">
        <w:rPr>
          <w:rFonts w:ascii="Palatino Linotype" w:hAnsi="Palatino Linotype" w:cs="Calibri"/>
          <w:color w:val="000000"/>
        </w:rPr>
        <w:t>Propiedad y Espacio Público</w:t>
      </w:r>
      <w:r w:rsidRPr="000727DD">
        <w:rPr>
          <w:rFonts w:ascii="Palatino Linotype" w:hAnsi="Palatino Linotype" w:cs="Calibri"/>
          <w:color w:val="000000"/>
        </w:rPr>
        <w:t xml:space="preserve">, presidida por </w:t>
      </w:r>
      <w:r w:rsidR="004A2FBC" w:rsidRPr="000727DD">
        <w:rPr>
          <w:rFonts w:ascii="Palatino Linotype" w:hAnsi="Palatino Linotype" w:cs="Calibri"/>
          <w:color w:val="000000"/>
        </w:rPr>
        <w:t>el señor concejal Marco Collaguazo</w:t>
      </w:r>
      <w:r w:rsidRPr="000727DD">
        <w:rPr>
          <w:rFonts w:ascii="Palatino Linotype" w:hAnsi="Palatino Linotype" w:cs="Calibri"/>
          <w:color w:val="000000"/>
        </w:rPr>
        <w:t>.</w:t>
      </w:r>
    </w:p>
    <w:p w:rsidR="00C57989" w:rsidRPr="000727DD" w:rsidRDefault="00C57989" w:rsidP="000727DD">
      <w:pPr>
        <w:spacing w:after="0" w:line="240" w:lineRule="auto"/>
        <w:jc w:val="both"/>
        <w:rPr>
          <w:rFonts w:ascii="Palatino Linotype" w:hAnsi="Palatino Linotype" w:cs="Calibri"/>
          <w:color w:val="000000"/>
        </w:rPr>
      </w:pPr>
    </w:p>
    <w:p w:rsidR="00C57989" w:rsidRPr="000727DD" w:rsidRDefault="004A2FBC" w:rsidP="000727DD">
      <w:pPr>
        <w:spacing w:after="0" w:line="240" w:lineRule="auto"/>
        <w:jc w:val="both"/>
        <w:rPr>
          <w:rFonts w:ascii="Palatino Linotype" w:hAnsi="Palatino Linotype" w:cs="Calibri"/>
          <w:color w:val="000000"/>
        </w:rPr>
      </w:pPr>
      <w:r w:rsidRPr="000727DD">
        <w:rPr>
          <w:rFonts w:ascii="Palatino Linotype" w:hAnsi="Palatino Linotype" w:cs="Calibri"/>
          <w:color w:val="000000"/>
        </w:rPr>
        <w:t>Por disposición del presidente</w:t>
      </w:r>
      <w:r w:rsidR="00C57989" w:rsidRPr="000727DD">
        <w:rPr>
          <w:rFonts w:ascii="Palatino Linotype" w:hAnsi="Palatino Linotype" w:cs="Calibri"/>
          <w:color w:val="000000"/>
        </w:rPr>
        <w:t xml:space="preserve"> de la Comisión de </w:t>
      </w:r>
      <w:r w:rsidRPr="000727DD">
        <w:rPr>
          <w:rFonts w:ascii="Palatino Linotype" w:hAnsi="Palatino Linotype" w:cs="Calibri"/>
          <w:color w:val="000000"/>
        </w:rPr>
        <w:t>Propiedad y Espacio Público</w:t>
      </w:r>
      <w:r w:rsidR="00C57989" w:rsidRPr="000727DD">
        <w:rPr>
          <w:rFonts w:ascii="Palatino Linotype" w:hAnsi="Palatino Linotype" w:cs="Calibri"/>
          <w:color w:val="000000"/>
        </w:rPr>
        <w:t>, se procede a constatar el quórum legal y reglamentario en la sala, el mismo que se encuentra conformado por los siguientes concejales</w:t>
      </w:r>
      <w:r w:rsidR="006F55A2" w:rsidRPr="000727DD">
        <w:rPr>
          <w:rFonts w:ascii="Palatino Linotype" w:hAnsi="Palatino Linotype" w:cs="Calibri"/>
          <w:color w:val="000000"/>
        </w:rPr>
        <w:t xml:space="preserve"> presentes:</w:t>
      </w:r>
      <w:r w:rsidR="00C57989" w:rsidRPr="000727DD">
        <w:rPr>
          <w:rFonts w:ascii="Palatino Linotype" w:hAnsi="Palatino Linotype" w:cs="Calibri"/>
          <w:color w:val="000000"/>
        </w:rPr>
        <w:t xml:space="preserve"> </w:t>
      </w:r>
    </w:p>
    <w:p w:rsidR="004A2FBC" w:rsidRPr="000727DD" w:rsidRDefault="004A2FBC" w:rsidP="000727DD">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C57989" w:rsidRPr="000727DD" w:rsidTr="006253FD">
        <w:trPr>
          <w:trHeight w:val="260"/>
          <w:jc w:val="center"/>
        </w:trPr>
        <w:tc>
          <w:tcPr>
            <w:tcW w:w="7403" w:type="dxa"/>
            <w:gridSpan w:val="3"/>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ASISTENCIA – INICIO SESIÓN</w:t>
            </w:r>
          </w:p>
        </w:tc>
      </w:tr>
      <w:tr w:rsidR="009E5242" w:rsidRPr="000727DD" w:rsidTr="006253FD">
        <w:trPr>
          <w:trHeight w:val="260"/>
          <w:jc w:val="center"/>
        </w:trPr>
        <w:tc>
          <w:tcPr>
            <w:tcW w:w="3640"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904"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59"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w:rsidR="00C57989" w:rsidRPr="000727DD" w:rsidTr="006253FD">
        <w:trPr>
          <w:trHeight w:val="246"/>
          <w:jc w:val="center"/>
        </w:trPr>
        <w:tc>
          <w:tcPr>
            <w:tcW w:w="3640" w:type="dxa"/>
            <w:shd w:val="clear" w:color="auto" w:fill="auto"/>
          </w:tcPr>
          <w:p w:rsidR="00C57989" w:rsidRPr="000727DD" w:rsidRDefault="00CE01F8"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Marco Collaguazo</w:t>
            </w:r>
          </w:p>
        </w:tc>
        <w:tc>
          <w:tcPr>
            <w:tcW w:w="1904"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5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6253FD">
        <w:trPr>
          <w:trHeight w:val="260"/>
          <w:jc w:val="center"/>
        </w:trPr>
        <w:tc>
          <w:tcPr>
            <w:tcW w:w="3640" w:type="dxa"/>
            <w:shd w:val="clear" w:color="auto" w:fill="auto"/>
          </w:tcPr>
          <w:p w:rsidR="00C57989" w:rsidRPr="000727DD" w:rsidRDefault="00CE01F8"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Blanca Paucar</w:t>
            </w:r>
          </w:p>
        </w:tc>
        <w:tc>
          <w:tcPr>
            <w:tcW w:w="1904"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c>
          <w:tcPr>
            <w:tcW w:w="1859" w:type="dxa"/>
            <w:shd w:val="clear" w:color="auto" w:fill="auto"/>
          </w:tcPr>
          <w:p w:rsidR="002D74B5" w:rsidRPr="000727DD" w:rsidRDefault="001B5469"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57989" w:rsidRPr="000727DD" w:rsidTr="006253FD">
        <w:trPr>
          <w:trHeight w:val="260"/>
          <w:jc w:val="center"/>
        </w:trPr>
        <w:tc>
          <w:tcPr>
            <w:tcW w:w="3640" w:type="dxa"/>
            <w:shd w:val="clear" w:color="auto" w:fill="auto"/>
          </w:tcPr>
          <w:p w:rsidR="00C57989" w:rsidRPr="000727DD" w:rsidRDefault="00326461"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Analía Ledesma</w:t>
            </w:r>
          </w:p>
        </w:tc>
        <w:tc>
          <w:tcPr>
            <w:tcW w:w="1904" w:type="dxa"/>
            <w:shd w:val="clear" w:color="auto" w:fill="auto"/>
          </w:tcPr>
          <w:p w:rsidR="00C57989" w:rsidRPr="000727DD" w:rsidRDefault="00F9773D"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5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FB679A">
        <w:trPr>
          <w:trHeight w:val="124"/>
          <w:jc w:val="center"/>
        </w:trPr>
        <w:tc>
          <w:tcPr>
            <w:tcW w:w="3640"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904" w:type="dxa"/>
            <w:shd w:val="clear" w:color="auto" w:fill="0070C0"/>
          </w:tcPr>
          <w:p w:rsidR="00C57989" w:rsidRPr="000727DD" w:rsidRDefault="001B5469"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859" w:type="dxa"/>
            <w:shd w:val="clear" w:color="auto" w:fill="0070C0"/>
          </w:tcPr>
          <w:p w:rsidR="00C57989" w:rsidRPr="000727DD" w:rsidRDefault="001B5469"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C57989" w:rsidRPr="000727DD" w:rsidRDefault="00C57989" w:rsidP="000727DD">
      <w:pPr>
        <w:spacing w:after="0" w:line="240" w:lineRule="auto"/>
        <w:jc w:val="both"/>
        <w:rPr>
          <w:rFonts w:ascii="Palatino Linotype" w:hAnsi="Palatino Linotype" w:cs="Calibri"/>
          <w:color w:val="000000"/>
        </w:rPr>
      </w:pPr>
    </w:p>
    <w:p w:rsidR="009145D9" w:rsidRPr="000727DD" w:rsidRDefault="00C57989" w:rsidP="00A351A2">
      <w:pPr>
        <w:spacing w:after="0" w:line="240" w:lineRule="auto"/>
        <w:jc w:val="both"/>
        <w:rPr>
          <w:rFonts w:ascii="Palatino Linotype" w:hAnsi="Palatino Linotype" w:cs="Calibri"/>
          <w:color w:val="000000"/>
        </w:rPr>
      </w:pPr>
      <w:r w:rsidRPr="000727DD">
        <w:rPr>
          <w:rFonts w:ascii="Palatino Linotype" w:hAnsi="Palatino Linotype" w:cs="Calibri"/>
          <w:color w:val="000000"/>
        </w:rPr>
        <w:t>Además, se registra la presencia de los siguientes funcionarios</w:t>
      </w:r>
      <w:r w:rsidR="009E1B09" w:rsidRPr="000727DD">
        <w:rPr>
          <w:rFonts w:ascii="Palatino Linotype" w:hAnsi="Palatino Linotype" w:cs="Calibri"/>
          <w:color w:val="000000"/>
        </w:rPr>
        <w:t xml:space="preserve">: </w:t>
      </w:r>
      <w:r w:rsidR="001B72D3" w:rsidRPr="000727DD">
        <w:rPr>
          <w:rFonts w:ascii="Palatino Linotype" w:hAnsi="Palatino Linotype" w:cs="Calibri"/>
          <w:color w:val="000000"/>
        </w:rPr>
        <w:t>Antonio Vaca</w:t>
      </w:r>
      <w:r w:rsidR="009E1B09" w:rsidRPr="000727DD">
        <w:rPr>
          <w:rFonts w:ascii="Palatino Linotype" w:hAnsi="Palatino Linotype" w:cs="Calibri"/>
          <w:color w:val="000000"/>
        </w:rPr>
        <w:t xml:space="preserve">, Director de Gestión de Bienes Inmuebles, </w:t>
      </w:r>
      <w:r w:rsidR="007016E4">
        <w:rPr>
          <w:rFonts w:ascii="Palatino Linotype" w:hAnsi="Palatino Linotype" w:cs="Calibri"/>
          <w:color w:val="000000"/>
        </w:rPr>
        <w:t>Patricio Guerrero</w:t>
      </w:r>
      <w:r w:rsidR="00AB079F" w:rsidRPr="000727DD">
        <w:rPr>
          <w:rFonts w:ascii="Palatino Linotype" w:hAnsi="Palatino Linotype" w:cs="Calibri"/>
          <w:color w:val="000000"/>
        </w:rPr>
        <w:t xml:space="preserve">, delegado de </w:t>
      </w:r>
      <w:r w:rsidR="000F6F17" w:rsidRPr="000727DD">
        <w:rPr>
          <w:rFonts w:ascii="Palatino Linotype" w:hAnsi="Palatino Linotype" w:cs="Calibri"/>
          <w:color w:val="000000"/>
        </w:rPr>
        <w:t>Procuraduría</w:t>
      </w:r>
      <w:r w:rsidR="001B72D3" w:rsidRPr="000727DD">
        <w:rPr>
          <w:rFonts w:ascii="Palatino Linotype" w:hAnsi="Palatino Linotype" w:cs="Calibri"/>
          <w:color w:val="000000"/>
        </w:rPr>
        <w:t>;</w:t>
      </w:r>
      <w:r w:rsidR="00AB079F" w:rsidRPr="000727DD">
        <w:rPr>
          <w:rFonts w:ascii="Palatino Linotype" w:hAnsi="Palatino Linotype" w:cs="Calibri"/>
          <w:color w:val="000000"/>
        </w:rPr>
        <w:t xml:space="preserve"> Jenny Torres, asesora de despacho de la concejala Blanca Paucar; Ricardo Minda, asesor de despacho de la concejala Blanca Paucar; Sergio Peralta, funcionario de la Dirección Metropolitana de Catastro; Carla </w:t>
      </w:r>
      <w:r w:rsidR="00BB31B8" w:rsidRPr="000727DD">
        <w:rPr>
          <w:rFonts w:ascii="Palatino Linotype" w:hAnsi="Palatino Linotype" w:cs="Calibri"/>
          <w:color w:val="000000"/>
        </w:rPr>
        <w:t>Jiménez</w:t>
      </w:r>
      <w:r w:rsidR="00AB079F" w:rsidRPr="000727DD">
        <w:rPr>
          <w:rFonts w:ascii="Palatino Linotype" w:hAnsi="Palatino Linotype" w:cs="Calibri"/>
          <w:color w:val="000000"/>
        </w:rPr>
        <w:t>, asesora de despach</w:t>
      </w:r>
      <w:r w:rsidR="007016E4">
        <w:rPr>
          <w:rFonts w:ascii="Palatino Linotype" w:hAnsi="Palatino Linotype" w:cs="Calibri"/>
          <w:color w:val="000000"/>
        </w:rPr>
        <w:t>o del concejal Marco Collaguazo.</w:t>
      </w:r>
    </w:p>
    <w:p w:rsidR="009E1B09" w:rsidRPr="000727DD" w:rsidRDefault="009E1B09" w:rsidP="000727DD">
      <w:pPr>
        <w:spacing w:after="0" w:line="240" w:lineRule="auto"/>
        <w:jc w:val="both"/>
        <w:rPr>
          <w:rFonts w:ascii="Palatino Linotype" w:hAnsi="Palatino Linotype" w:cs="Calibri"/>
          <w:color w:val="FF0000"/>
        </w:rPr>
      </w:pPr>
    </w:p>
    <w:p w:rsidR="00C57989" w:rsidRPr="000727DD" w:rsidRDefault="00CE01F8" w:rsidP="000727DD">
      <w:pPr>
        <w:spacing w:after="0" w:line="240" w:lineRule="auto"/>
        <w:jc w:val="both"/>
        <w:rPr>
          <w:rFonts w:ascii="Palatino Linotype" w:hAnsi="Palatino Linotype" w:cs="Calibri"/>
          <w:color w:val="000000"/>
        </w:rPr>
      </w:pPr>
      <w:r w:rsidRPr="000727DD">
        <w:rPr>
          <w:rFonts w:ascii="Palatino Linotype" w:hAnsi="Palatino Linotype" w:cs="Calibri"/>
          <w:color w:val="000000"/>
        </w:rPr>
        <w:t>El Abg. Samuel Byun, delegado</w:t>
      </w:r>
      <w:r w:rsidR="00C57989" w:rsidRPr="000727DD">
        <w:rPr>
          <w:rFonts w:ascii="Palatino Linotype" w:hAnsi="Palatino Linotype" w:cs="Calibri"/>
          <w:color w:val="000000"/>
        </w:rPr>
        <w:t xml:space="preserve"> de la Secretaría General del Concejo Metropolitano de Quito para la Comisión de </w:t>
      </w:r>
      <w:r w:rsidRPr="000727DD">
        <w:rPr>
          <w:rFonts w:ascii="Palatino Linotype" w:hAnsi="Palatino Linotype" w:cs="Calibri"/>
          <w:color w:val="000000"/>
        </w:rPr>
        <w:t>Propiedad y Espacio Público</w:t>
      </w:r>
      <w:r w:rsidR="00C57989" w:rsidRPr="000727DD">
        <w:rPr>
          <w:rFonts w:ascii="Palatino Linotype" w:hAnsi="Palatino Linotype" w:cs="Calibri"/>
          <w:color w:val="000000"/>
        </w:rPr>
        <w:t>, constata que existe el quórum legal y reglamentario y procede a dar lectura al orden del día, el mismo que se detalla a continuación:</w:t>
      </w:r>
    </w:p>
    <w:p w:rsidR="00FB679A" w:rsidRPr="000727DD" w:rsidRDefault="00FB679A" w:rsidP="000727DD">
      <w:pPr>
        <w:spacing w:after="0" w:line="240" w:lineRule="auto"/>
        <w:jc w:val="both"/>
        <w:rPr>
          <w:rFonts w:ascii="Palatino Linotype" w:hAnsi="Palatino Linotype" w:cs="Calibri"/>
          <w:color w:val="000000"/>
        </w:rPr>
      </w:pPr>
    </w:p>
    <w:p w:rsidR="00C4211E" w:rsidRPr="00C4211E" w:rsidRDefault="00C4211E" w:rsidP="00C4211E">
      <w:pPr>
        <w:autoSpaceDE w:val="0"/>
        <w:autoSpaceDN w:val="0"/>
        <w:adjustRightInd w:val="0"/>
        <w:spacing w:after="0" w:line="240" w:lineRule="auto"/>
        <w:jc w:val="both"/>
        <w:rPr>
          <w:rFonts w:ascii="Palatino Linotype" w:eastAsiaTheme="minorHAnsi" w:hAnsi="Palatino Linotype"/>
          <w:b/>
          <w:bCs/>
        </w:rPr>
      </w:pPr>
      <w:r>
        <w:rPr>
          <w:rFonts w:ascii="Palatino Linotype" w:eastAsiaTheme="minorHAnsi" w:hAnsi="Palatino Linotype"/>
          <w:b/>
          <w:bCs/>
        </w:rPr>
        <w:t xml:space="preserve"> </w:t>
      </w:r>
      <w:r w:rsidRPr="00C4211E">
        <w:rPr>
          <w:rFonts w:ascii="Palatino Linotype" w:eastAsiaTheme="minorHAnsi" w:hAnsi="Palatino Linotype"/>
          <w:b/>
          <w:bCs/>
        </w:rPr>
        <w:t xml:space="preserve">1.-  </w:t>
      </w:r>
      <w:r w:rsidRPr="00C4211E">
        <w:rPr>
          <w:rFonts w:ascii="Palatino Linotype" w:eastAsiaTheme="minorHAnsi" w:hAnsi="Palatino Linotype"/>
          <w:bCs/>
        </w:rPr>
        <w:t>Conocimiento y aprobación del acta No. 030, de fecha 13 de enero de 2021.</w:t>
      </w:r>
    </w:p>
    <w:p w:rsidR="00C4211E" w:rsidRPr="00C4211E" w:rsidRDefault="00C4211E" w:rsidP="00C4211E">
      <w:pPr>
        <w:autoSpaceDE w:val="0"/>
        <w:autoSpaceDN w:val="0"/>
        <w:adjustRightInd w:val="0"/>
        <w:spacing w:after="0" w:line="240" w:lineRule="auto"/>
        <w:jc w:val="both"/>
        <w:rPr>
          <w:rFonts w:ascii="Palatino Linotype" w:eastAsiaTheme="minorHAnsi" w:hAnsi="Palatino Linotype"/>
          <w:b/>
          <w:bCs/>
        </w:rPr>
      </w:pPr>
    </w:p>
    <w:p w:rsidR="00C4211E" w:rsidRPr="00C4211E" w:rsidRDefault="00C4211E" w:rsidP="00C4211E">
      <w:pPr>
        <w:autoSpaceDE w:val="0"/>
        <w:autoSpaceDN w:val="0"/>
        <w:adjustRightInd w:val="0"/>
        <w:spacing w:after="0" w:line="240" w:lineRule="auto"/>
        <w:jc w:val="both"/>
        <w:rPr>
          <w:rFonts w:ascii="Palatino Linotype" w:eastAsiaTheme="minorHAnsi" w:hAnsi="Palatino Linotype"/>
          <w:b/>
          <w:bCs/>
        </w:rPr>
      </w:pPr>
      <w:r w:rsidRPr="00C4211E">
        <w:rPr>
          <w:rFonts w:ascii="Palatino Linotype" w:eastAsiaTheme="minorHAnsi" w:hAnsi="Palatino Linotype"/>
          <w:b/>
          <w:bCs/>
        </w:rPr>
        <w:t xml:space="preserve">2.-  </w:t>
      </w:r>
      <w:r w:rsidRPr="00C4211E">
        <w:rPr>
          <w:rFonts w:ascii="Palatino Linotype" w:eastAsiaTheme="minorHAnsi" w:hAnsi="Palatino Linotype"/>
          <w:bCs/>
        </w:rPr>
        <w:t>Presentación por parte de la Dirección Metropolitana de Gestión de Bienes Inmuebles del Oficio Nro. GADDMQ-DMGBI-2021-0184-O, respecto al proceso de bien mostrenco predio del 213001; y, resolución al respecto.</w:t>
      </w:r>
    </w:p>
    <w:p w:rsidR="00C4211E" w:rsidRPr="00C4211E" w:rsidRDefault="00C4211E" w:rsidP="00C4211E">
      <w:pPr>
        <w:autoSpaceDE w:val="0"/>
        <w:autoSpaceDN w:val="0"/>
        <w:adjustRightInd w:val="0"/>
        <w:spacing w:after="0" w:line="240" w:lineRule="auto"/>
        <w:jc w:val="both"/>
        <w:rPr>
          <w:rFonts w:ascii="Palatino Linotype" w:eastAsiaTheme="minorHAnsi" w:hAnsi="Palatino Linotype"/>
          <w:b/>
          <w:bCs/>
        </w:rPr>
      </w:pPr>
    </w:p>
    <w:p w:rsidR="00FD79BD" w:rsidRPr="00C4211E" w:rsidRDefault="00C4211E" w:rsidP="00C4211E">
      <w:pPr>
        <w:autoSpaceDE w:val="0"/>
        <w:autoSpaceDN w:val="0"/>
        <w:adjustRightInd w:val="0"/>
        <w:spacing w:after="0" w:line="240" w:lineRule="auto"/>
        <w:jc w:val="both"/>
        <w:rPr>
          <w:rFonts w:ascii="Palatino Linotype" w:eastAsiaTheme="minorHAnsi" w:hAnsi="Palatino Linotype"/>
          <w:lang w:val="es-419"/>
        </w:rPr>
      </w:pPr>
      <w:r w:rsidRPr="00C4211E">
        <w:rPr>
          <w:rFonts w:ascii="Palatino Linotype" w:eastAsiaTheme="minorHAnsi" w:hAnsi="Palatino Linotype"/>
          <w:b/>
          <w:bCs/>
        </w:rPr>
        <w:lastRenderedPageBreak/>
        <w:t xml:space="preserve">3.- </w:t>
      </w:r>
      <w:r w:rsidRPr="00C4211E">
        <w:rPr>
          <w:rFonts w:ascii="Palatino Linotype" w:eastAsiaTheme="minorHAnsi" w:hAnsi="Palatino Linotype"/>
          <w:bCs/>
        </w:rPr>
        <w:t>Presentación de Dirección Metropolitana de Gestión de Bienes Inmuebles, respecto al proceso de donación de los inmuebles municipales Nos. 3707187, 3705360, 3705343 y 3705347; y, resolución al respecto</w:t>
      </w:r>
      <w:r w:rsidR="00CE33BC">
        <w:rPr>
          <w:rFonts w:ascii="Palatino Linotype" w:eastAsiaTheme="minorHAnsi" w:hAnsi="Palatino Linotype"/>
          <w:bCs/>
        </w:rPr>
        <w:t>.</w:t>
      </w:r>
    </w:p>
    <w:p w:rsidR="0082552E" w:rsidRPr="000727DD" w:rsidRDefault="0082552E" w:rsidP="000727DD">
      <w:pPr>
        <w:spacing w:after="0" w:line="240" w:lineRule="auto"/>
        <w:jc w:val="both"/>
        <w:rPr>
          <w:rFonts w:ascii="Palatino Linotype" w:hAnsi="Palatino Linotype"/>
        </w:rPr>
      </w:pPr>
    </w:p>
    <w:p w:rsidR="0082552E" w:rsidRPr="000727DD" w:rsidRDefault="0082552E" w:rsidP="000727DD">
      <w:pPr>
        <w:spacing w:after="0" w:line="240" w:lineRule="auto"/>
        <w:jc w:val="both"/>
        <w:rPr>
          <w:rFonts w:ascii="Palatino Linotype" w:hAnsi="Palatino Linotype"/>
        </w:rPr>
      </w:pPr>
      <w:r w:rsidRPr="000727DD">
        <w:rPr>
          <w:rFonts w:ascii="Palatino Linotype" w:hAnsi="Palatino Linotype"/>
        </w:rPr>
        <w:t xml:space="preserve">El concejal Marco Collaguazo, </w:t>
      </w:r>
      <w:r w:rsidR="002C073C" w:rsidRPr="000727DD">
        <w:rPr>
          <w:rFonts w:ascii="Palatino Linotype" w:hAnsi="Palatino Linotype"/>
        </w:rPr>
        <w:t>presidente de la Comisión, solicita se tome votación del orden del día, el</w:t>
      </w:r>
      <w:r w:rsidRPr="000727DD">
        <w:rPr>
          <w:rFonts w:ascii="Palatino Linotype" w:hAnsi="Palatino Linotype"/>
        </w:rPr>
        <w:t xml:space="preserve"> mism</w:t>
      </w:r>
      <w:r w:rsidR="00A351A2">
        <w:rPr>
          <w:rFonts w:ascii="Palatino Linotype" w:hAnsi="Palatino Linotype"/>
        </w:rPr>
        <w:t>o que queda aprobado por los concejales miembros de la comisión.</w:t>
      </w:r>
    </w:p>
    <w:p w:rsidR="0082552E" w:rsidRPr="000727DD" w:rsidRDefault="0082552E" w:rsidP="000727DD">
      <w:pPr>
        <w:spacing w:after="0" w:line="240" w:lineRule="auto"/>
        <w:jc w:val="both"/>
        <w:rPr>
          <w:rFonts w:ascii="Palatino Linotype" w:hAnsi="Palatino Linotype"/>
        </w:rPr>
      </w:pPr>
    </w:p>
    <w:p w:rsidR="006D5DEE" w:rsidRPr="000727DD" w:rsidRDefault="006D5DEE" w:rsidP="000727DD">
      <w:pPr>
        <w:spacing w:after="0" w:line="240" w:lineRule="auto"/>
        <w:jc w:val="center"/>
        <w:rPr>
          <w:rFonts w:ascii="Palatino Linotype" w:hAnsi="Palatino Linotype" w:cs="Calibri"/>
          <w:b/>
          <w:color w:val="000000"/>
        </w:rPr>
      </w:pPr>
      <w:r w:rsidRPr="000727DD">
        <w:rPr>
          <w:rFonts w:ascii="Palatino Linotype" w:hAnsi="Palatino Linotype" w:cs="Calibri"/>
          <w:b/>
          <w:color w:val="000000"/>
        </w:rPr>
        <w:t>DESARROLLO DE LA SESIÓN:</w:t>
      </w:r>
    </w:p>
    <w:p w:rsidR="00272891" w:rsidRPr="000727DD" w:rsidRDefault="00272891" w:rsidP="000727DD">
      <w:pPr>
        <w:spacing w:after="0" w:line="240" w:lineRule="auto"/>
        <w:jc w:val="both"/>
        <w:rPr>
          <w:rFonts w:ascii="Palatino Linotype" w:hAnsi="Palatino Linotype" w:cs="Calibri"/>
          <w:b/>
          <w:color w:val="000000"/>
        </w:rPr>
      </w:pPr>
    </w:p>
    <w:p w:rsidR="000A478A" w:rsidRPr="000727DD" w:rsidRDefault="006D5DEE" w:rsidP="000727DD">
      <w:pPr>
        <w:autoSpaceDE w:val="0"/>
        <w:autoSpaceDN w:val="0"/>
        <w:adjustRightInd w:val="0"/>
        <w:spacing w:after="0" w:line="240" w:lineRule="auto"/>
        <w:jc w:val="both"/>
        <w:rPr>
          <w:rFonts w:ascii="Palatino Linotype" w:eastAsiaTheme="minorHAnsi" w:hAnsi="Palatino Linotype"/>
        </w:rPr>
      </w:pPr>
      <w:r w:rsidRPr="000727DD">
        <w:rPr>
          <w:rFonts w:ascii="Palatino Linotype" w:hAnsi="Palatino Linotype"/>
          <w:b/>
        </w:rPr>
        <w:t>Primer punto del orden del día</w:t>
      </w:r>
      <w:r w:rsidR="000A478A" w:rsidRPr="000727DD">
        <w:rPr>
          <w:rFonts w:ascii="Palatino Linotype" w:hAnsi="Palatino Linotype"/>
          <w:b/>
        </w:rPr>
        <w:t>:</w:t>
      </w:r>
      <w:r w:rsidR="000A478A" w:rsidRPr="000727DD">
        <w:rPr>
          <w:rFonts w:ascii="Palatino Linotype" w:eastAsiaTheme="minorHAnsi" w:hAnsi="Palatino Linotype"/>
          <w:b/>
        </w:rPr>
        <w:t xml:space="preserve"> </w:t>
      </w:r>
      <w:r w:rsidR="001B5469" w:rsidRPr="001B5469">
        <w:rPr>
          <w:rFonts w:ascii="Palatino Linotype" w:eastAsiaTheme="minorHAnsi" w:hAnsi="Palatino Linotype"/>
          <w:b/>
        </w:rPr>
        <w:t>Conocimiento y aprobación del acta No. 030, de fecha 13 de enero de 2021.</w:t>
      </w:r>
    </w:p>
    <w:p w:rsidR="00265C46" w:rsidRPr="000727DD" w:rsidRDefault="00976A55" w:rsidP="000727DD">
      <w:pPr>
        <w:autoSpaceDE w:val="0"/>
        <w:autoSpaceDN w:val="0"/>
        <w:adjustRightInd w:val="0"/>
        <w:spacing w:after="0" w:line="240" w:lineRule="auto"/>
        <w:jc w:val="both"/>
        <w:rPr>
          <w:rFonts w:ascii="Palatino Linotype" w:hAnsi="Palatino Linotype"/>
        </w:rPr>
      </w:pPr>
      <w:r w:rsidRPr="000727DD">
        <w:rPr>
          <w:rFonts w:ascii="Palatino Linotype" w:eastAsiaTheme="minorHAnsi" w:hAnsi="Palatino Linotype"/>
        </w:rPr>
        <w:t>Acogidas las observaciones del</w:t>
      </w:r>
      <w:r w:rsidR="000A478A" w:rsidRPr="000727DD">
        <w:rPr>
          <w:rFonts w:ascii="Palatino Linotype" w:eastAsiaTheme="minorHAnsi" w:hAnsi="Palatino Linotype"/>
        </w:rPr>
        <w:t xml:space="preserve"> concejal</w:t>
      </w:r>
      <w:r w:rsidRPr="000727DD">
        <w:rPr>
          <w:rFonts w:ascii="Palatino Linotype" w:eastAsiaTheme="minorHAnsi" w:hAnsi="Palatino Linotype"/>
        </w:rPr>
        <w:t xml:space="preserve"> </w:t>
      </w:r>
      <w:r w:rsidR="00265C46" w:rsidRPr="000727DD">
        <w:rPr>
          <w:rFonts w:ascii="Palatino Linotype" w:eastAsiaTheme="minorHAnsi" w:hAnsi="Palatino Linotype"/>
        </w:rPr>
        <w:t>Marco Collahuazo</w:t>
      </w:r>
      <w:r w:rsidRPr="000727DD">
        <w:rPr>
          <w:rFonts w:ascii="Palatino Linotype" w:eastAsiaTheme="minorHAnsi" w:hAnsi="Palatino Linotype"/>
        </w:rPr>
        <w:t xml:space="preserve">, el señor </w:t>
      </w:r>
      <w:r w:rsidR="00265C46" w:rsidRPr="000727DD">
        <w:rPr>
          <w:rFonts w:ascii="Palatino Linotype" w:hAnsi="Palatino Linotype"/>
        </w:rPr>
        <w:t>presidente de la comisión, somet</w:t>
      </w:r>
      <w:r w:rsidR="00A351A2">
        <w:rPr>
          <w:rFonts w:ascii="Palatino Linotype" w:hAnsi="Palatino Linotype"/>
        </w:rPr>
        <w:t>ió</w:t>
      </w:r>
      <w:r w:rsidR="00265C46" w:rsidRPr="000727DD">
        <w:rPr>
          <w:rFonts w:ascii="Palatino Linotype" w:hAnsi="Palatino Linotype"/>
        </w:rPr>
        <w:t xml:space="preserve"> a votación </w:t>
      </w:r>
      <w:r w:rsidRPr="000727DD">
        <w:rPr>
          <w:rFonts w:ascii="Palatino Linotype" w:hAnsi="Palatino Linotype"/>
        </w:rPr>
        <w:t xml:space="preserve">el acta en referencia </w:t>
      </w:r>
      <w:r w:rsidR="00265C46" w:rsidRPr="000727DD">
        <w:rPr>
          <w:rFonts w:ascii="Palatino Linotype" w:hAnsi="Palatino Linotype"/>
        </w:rPr>
        <w:t>que queda aprobada de conformidad con el siguiente detalle:</w:t>
      </w:r>
    </w:p>
    <w:p w:rsidR="00265C46" w:rsidRPr="000727DD" w:rsidRDefault="00265C46" w:rsidP="000727DD">
      <w:pPr>
        <w:spacing w:after="0" w:line="240" w:lineRule="auto"/>
        <w:jc w:val="both"/>
        <w:rPr>
          <w:rFonts w:ascii="Palatino Linotype"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265C46" w:rsidRPr="000727DD" w:rsidTr="00F4661A">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265C46" w:rsidRPr="000727DD" w:rsidRDefault="00265C46"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DE VOTACIÓN</w:t>
            </w:r>
          </w:p>
        </w:tc>
      </w:tr>
      <w:tr w:rsidR="00265C46" w:rsidRPr="000727DD" w:rsidTr="00F4661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727DD" w:rsidRDefault="00265C46"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727DD" w:rsidRDefault="00265C46"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727DD" w:rsidRDefault="00265C46"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727DD" w:rsidRDefault="00265C46"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65C46" w:rsidRPr="000727DD" w:rsidRDefault="00265C46"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65C46" w:rsidRPr="000727DD" w:rsidRDefault="00265C46"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Abstención</w:t>
            </w:r>
          </w:p>
        </w:tc>
      </w:tr>
      <w:tr w:rsidR="00265C46" w:rsidRPr="000727DD" w:rsidTr="00F4661A">
        <w:trPr>
          <w:jc w:val="center"/>
        </w:trPr>
        <w:tc>
          <w:tcPr>
            <w:tcW w:w="2369"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265C46" w:rsidRPr="000727DD" w:rsidRDefault="00265C46" w:rsidP="000727DD">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i w:val="0"/>
                <w:color w:val="000000"/>
                <w:sz w:val="22"/>
                <w:szCs w:val="22"/>
                <w:lang w:val="es-ES"/>
              </w:rPr>
            </w:pPr>
          </w:p>
        </w:tc>
      </w:tr>
      <w:tr w:rsidR="00265C46" w:rsidRPr="000727DD" w:rsidTr="00F4661A">
        <w:trPr>
          <w:jc w:val="center"/>
        </w:trPr>
        <w:tc>
          <w:tcPr>
            <w:tcW w:w="2369"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265C46" w:rsidRPr="000727DD" w:rsidRDefault="00265C46" w:rsidP="000727DD">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65C46" w:rsidRPr="000727DD" w:rsidRDefault="007016E4"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265C46" w:rsidRPr="000727DD" w:rsidTr="00F4661A">
        <w:trPr>
          <w:jc w:val="center"/>
        </w:trPr>
        <w:tc>
          <w:tcPr>
            <w:tcW w:w="2369"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w:t>
            </w:r>
            <w:r w:rsidR="006B5239" w:rsidRPr="000727DD">
              <w:rPr>
                <w:rFonts w:ascii="Palatino Linotype" w:hAnsi="Palatino Linotype"/>
                <w:b/>
                <w:i w:val="0"/>
                <w:color w:val="000000"/>
                <w:sz w:val="22"/>
                <w:szCs w:val="22"/>
                <w:lang w:val="es-ES"/>
              </w:rPr>
              <w:t>Analía Ledesma</w:t>
            </w:r>
          </w:p>
        </w:tc>
        <w:tc>
          <w:tcPr>
            <w:tcW w:w="1276" w:type="dxa"/>
            <w:tcBorders>
              <w:top w:val="single" w:sz="4" w:space="0" w:color="auto"/>
              <w:left w:val="single" w:sz="4" w:space="0" w:color="auto"/>
              <w:bottom w:val="single" w:sz="4" w:space="0" w:color="auto"/>
              <w:right w:val="single" w:sz="4" w:space="0" w:color="auto"/>
            </w:tcBorders>
            <w:hideMark/>
          </w:tcPr>
          <w:p w:rsidR="00265C46" w:rsidRPr="000727DD" w:rsidRDefault="007016E4" w:rsidP="000727DD">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65C46" w:rsidRPr="000727DD" w:rsidRDefault="00265C46" w:rsidP="000727DD">
            <w:pPr>
              <w:pStyle w:val="Subttulo"/>
              <w:rPr>
                <w:rFonts w:ascii="Palatino Linotype" w:hAnsi="Palatino Linotype"/>
                <w:i w:val="0"/>
                <w:color w:val="000000"/>
                <w:sz w:val="22"/>
                <w:szCs w:val="22"/>
                <w:lang w:val="es-ES"/>
              </w:rPr>
            </w:pPr>
          </w:p>
        </w:tc>
      </w:tr>
      <w:tr w:rsidR="00265C46" w:rsidRPr="000727DD" w:rsidTr="00F4661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727DD" w:rsidRDefault="00265C46"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727DD" w:rsidRDefault="00265C46" w:rsidP="000727DD">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727DD" w:rsidRDefault="00265C46" w:rsidP="000727DD">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65C46" w:rsidRPr="000727DD" w:rsidRDefault="00265C46" w:rsidP="000727DD">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65C46" w:rsidRPr="000727DD" w:rsidRDefault="00265C46" w:rsidP="000727DD">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65C46" w:rsidRPr="000727DD" w:rsidRDefault="00265C46" w:rsidP="000727DD">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1</w:t>
            </w:r>
          </w:p>
        </w:tc>
      </w:tr>
    </w:tbl>
    <w:p w:rsidR="00265C46" w:rsidRPr="000727DD" w:rsidRDefault="00265C46" w:rsidP="000727DD">
      <w:pPr>
        <w:spacing w:after="0" w:line="240" w:lineRule="auto"/>
        <w:jc w:val="both"/>
        <w:rPr>
          <w:rFonts w:ascii="Palatino Linotype" w:hAnsi="Palatino Linotype"/>
        </w:rPr>
      </w:pPr>
    </w:p>
    <w:p w:rsidR="00D40E7E" w:rsidRPr="000727DD" w:rsidRDefault="002663B8" w:rsidP="000727DD">
      <w:pPr>
        <w:autoSpaceDE w:val="0"/>
        <w:autoSpaceDN w:val="0"/>
        <w:adjustRightInd w:val="0"/>
        <w:spacing w:after="0" w:line="240" w:lineRule="auto"/>
        <w:jc w:val="both"/>
        <w:rPr>
          <w:rFonts w:ascii="Palatino Linotype" w:eastAsiaTheme="minorHAnsi" w:hAnsi="Palatino Linotype"/>
        </w:rPr>
      </w:pPr>
      <w:r w:rsidRPr="000727DD">
        <w:rPr>
          <w:rFonts w:ascii="Palatino Linotype" w:hAnsi="Palatino Linotype"/>
          <w:b/>
        </w:rPr>
        <w:t xml:space="preserve">Segundo punto del orden del día: </w:t>
      </w:r>
      <w:r w:rsidR="00DE0E90" w:rsidRPr="000727DD">
        <w:rPr>
          <w:rFonts w:ascii="Palatino Linotype" w:hAnsi="Palatino Linotype" w:cs="Calibri"/>
          <w:b/>
          <w:color w:val="000000"/>
        </w:rPr>
        <w:t xml:space="preserve"> </w:t>
      </w:r>
      <w:r w:rsidR="00D40E7E" w:rsidRPr="000727DD">
        <w:rPr>
          <w:rFonts w:ascii="Palatino Linotype" w:eastAsiaTheme="minorHAnsi" w:hAnsi="Palatino Linotype"/>
          <w:b/>
          <w:bCs/>
        </w:rPr>
        <w:t xml:space="preserve"> </w:t>
      </w:r>
      <w:r w:rsidR="00955263" w:rsidRPr="00955263">
        <w:rPr>
          <w:rFonts w:ascii="Palatino Linotype" w:eastAsiaTheme="minorHAnsi" w:hAnsi="Palatino Linotype"/>
        </w:rPr>
        <w:t>Presentación por parte de la Dirección Metropolitana de Gestión de Bienes Inmuebles del Oficio Nro. GADDMQ-DMGBI-2021-0184-O, respecto al proceso de bien mostrenco predio del 213001; y, resolución al respecto.</w:t>
      </w:r>
    </w:p>
    <w:p w:rsidR="00D40E7E" w:rsidRPr="000727DD" w:rsidRDefault="00D40E7E" w:rsidP="000727DD">
      <w:pPr>
        <w:autoSpaceDE w:val="0"/>
        <w:autoSpaceDN w:val="0"/>
        <w:adjustRightInd w:val="0"/>
        <w:spacing w:after="0" w:line="240" w:lineRule="auto"/>
        <w:jc w:val="both"/>
        <w:rPr>
          <w:rFonts w:ascii="Palatino Linotype" w:eastAsiaTheme="minorHAnsi" w:hAnsi="Palatino Linotype"/>
          <w:b/>
          <w:bCs/>
        </w:rPr>
      </w:pPr>
    </w:p>
    <w:p w:rsidR="00C22AD0" w:rsidRDefault="00955263" w:rsidP="000727DD">
      <w:pPr>
        <w:spacing w:after="0" w:line="240" w:lineRule="auto"/>
        <w:jc w:val="both"/>
        <w:rPr>
          <w:rFonts w:ascii="Palatino Linotype" w:hAnsi="Palatino Linotype"/>
        </w:rPr>
      </w:pPr>
      <w:r>
        <w:rPr>
          <w:rFonts w:ascii="Palatino Linotype" w:eastAsiaTheme="minorHAnsi" w:hAnsi="Palatino Linotype"/>
          <w:b/>
        </w:rPr>
        <w:t xml:space="preserve">El Abg. </w:t>
      </w:r>
      <w:r w:rsidR="001764EC" w:rsidRPr="000727DD">
        <w:rPr>
          <w:rFonts w:ascii="Palatino Linotype" w:hAnsi="Palatino Linotype"/>
          <w:b/>
        </w:rPr>
        <w:t>José Vaca, Direc</w:t>
      </w:r>
      <w:r w:rsidR="0089501E" w:rsidRPr="000727DD">
        <w:rPr>
          <w:rFonts w:ascii="Palatino Linotype" w:hAnsi="Palatino Linotype"/>
          <w:b/>
        </w:rPr>
        <w:t>tor</w:t>
      </w:r>
      <w:r w:rsidR="001764EC" w:rsidRPr="000727DD">
        <w:rPr>
          <w:rFonts w:ascii="Palatino Linotype" w:hAnsi="Palatino Linotype"/>
          <w:b/>
        </w:rPr>
        <w:t xml:space="preserve"> </w:t>
      </w:r>
      <w:r w:rsidR="00E642F2" w:rsidRPr="000727DD">
        <w:rPr>
          <w:rFonts w:ascii="Palatino Linotype" w:hAnsi="Palatino Linotype"/>
          <w:b/>
        </w:rPr>
        <w:t xml:space="preserve">Metropolitano de Gestión </w:t>
      </w:r>
      <w:r w:rsidR="001764EC" w:rsidRPr="000727DD">
        <w:rPr>
          <w:rFonts w:ascii="Palatino Linotype" w:hAnsi="Palatino Linotype"/>
          <w:b/>
        </w:rPr>
        <w:t xml:space="preserve">de Bienes Inmuebles, </w:t>
      </w:r>
      <w:r w:rsidR="00A351A2">
        <w:rPr>
          <w:rFonts w:ascii="Palatino Linotype" w:hAnsi="Palatino Linotype"/>
        </w:rPr>
        <w:t>realizó</w:t>
      </w:r>
      <w:r w:rsidR="001764EC" w:rsidRPr="000727DD">
        <w:rPr>
          <w:rFonts w:ascii="Palatino Linotype" w:hAnsi="Palatino Linotype"/>
        </w:rPr>
        <w:t xml:space="preserve"> la presentación </w:t>
      </w:r>
      <w:r>
        <w:rPr>
          <w:rFonts w:ascii="Palatino Linotype" w:hAnsi="Palatino Linotype"/>
        </w:rPr>
        <w:t xml:space="preserve">sobre la declaratoria de bien mostrenco del predio </w:t>
      </w:r>
      <w:r w:rsidRPr="00955263">
        <w:rPr>
          <w:rFonts w:ascii="Palatino Linotype" w:eastAsiaTheme="minorHAnsi" w:hAnsi="Palatino Linotype"/>
        </w:rPr>
        <w:t>213001</w:t>
      </w:r>
      <w:r w:rsidR="00584668" w:rsidRPr="000727DD">
        <w:rPr>
          <w:rFonts w:ascii="Palatino Linotype" w:hAnsi="Palatino Linotype"/>
        </w:rPr>
        <w:t xml:space="preserve"> </w:t>
      </w:r>
      <w:r>
        <w:rPr>
          <w:rFonts w:ascii="Palatino Linotype" w:hAnsi="Palatino Linotype"/>
        </w:rPr>
        <w:t xml:space="preserve">indicando la solicitud realizada por el señor Luis Cisneros, así como también detallando cada uno de los informes que respaldan la factibilidad de la declaratoria como bien mostrenco de este bien. </w:t>
      </w:r>
    </w:p>
    <w:p w:rsidR="00955263" w:rsidRPr="000727DD" w:rsidRDefault="00955263" w:rsidP="000727DD">
      <w:pPr>
        <w:spacing w:after="0" w:line="240" w:lineRule="auto"/>
        <w:jc w:val="both"/>
        <w:rPr>
          <w:rFonts w:ascii="Palatino Linotype" w:hAnsi="Palatino Linotype"/>
        </w:rPr>
      </w:pPr>
    </w:p>
    <w:p w:rsidR="00584668" w:rsidRDefault="0035319D" w:rsidP="000727DD">
      <w:pPr>
        <w:spacing w:after="0" w:line="240" w:lineRule="auto"/>
        <w:jc w:val="both"/>
        <w:rPr>
          <w:rFonts w:ascii="Palatino Linotype" w:hAnsi="Palatino Linotype"/>
        </w:rPr>
      </w:pPr>
      <w:r>
        <w:rPr>
          <w:rFonts w:ascii="Palatino Linotype" w:hAnsi="Palatino Linotype"/>
          <w:b/>
        </w:rPr>
        <w:t xml:space="preserve">La concejala Analía Ledesma, </w:t>
      </w:r>
      <w:r>
        <w:rPr>
          <w:rFonts w:ascii="Palatino Linotype" w:hAnsi="Palatino Linotype"/>
        </w:rPr>
        <w:t>presentó observaciones a la resolución que se presentará en Concejo Metropolitano para la declaratoria de bien mostrenco de este predio</w:t>
      </w:r>
    </w:p>
    <w:p w:rsidR="0035319D" w:rsidRDefault="0035319D" w:rsidP="000727DD">
      <w:pPr>
        <w:spacing w:after="0" w:line="240" w:lineRule="auto"/>
        <w:jc w:val="both"/>
        <w:rPr>
          <w:rFonts w:ascii="Palatino Linotype" w:hAnsi="Palatino Linotype"/>
        </w:rPr>
      </w:pPr>
      <w:r>
        <w:rPr>
          <w:rFonts w:ascii="Palatino Linotype" w:hAnsi="Palatino Linotype"/>
        </w:rPr>
        <w:t xml:space="preserve">               </w:t>
      </w:r>
    </w:p>
    <w:p w:rsidR="00CE33BC" w:rsidRPr="00CE33BC" w:rsidRDefault="0035319D" w:rsidP="00CE33BC">
      <w:pPr>
        <w:spacing w:after="0" w:line="240" w:lineRule="auto"/>
        <w:jc w:val="both"/>
        <w:rPr>
          <w:rFonts w:ascii="Palatino Linotype" w:hAnsi="Palatino Linotype"/>
        </w:rPr>
      </w:pPr>
      <w:r>
        <w:rPr>
          <w:rFonts w:ascii="Palatino Linotype" w:hAnsi="Palatino Linotype"/>
          <w:b/>
        </w:rPr>
        <w:t>El concejal Marco Collaguazo,</w:t>
      </w:r>
      <w:r w:rsidR="00CE33BC">
        <w:rPr>
          <w:rFonts w:ascii="Palatino Linotype" w:hAnsi="Palatino Linotype"/>
          <w:b/>
        </w:rPr>
        <w:t xml:space="preserve"> </w:t>
      </w:r>
      <w:r w:rsidR="00CE33BC">
        <w:rPr>
          <w:rFonts w:ascii="Palatino Linotype" w:hAnsi="Palatino Linotype"/>
        </w:rPr>
        <w:t xml:space="preserve">solicitó que se recojan las observaciones presentadas por la concejala Analía Ledesma y mocionó </w:t>
      </w:r>
      <w:r w:rsidR="00CE33BC" w:rsidRPr="00CE33BC">
        <w:rPr>
          <w:rFonts w:ascii="Palatino Linotype" w:hAnsi="Palatino Linotype"/>
        </w:rPr>
        <w:t xml:space="preserve">Emitir Dictamen Favorable, para que el Concejo Metropolitano mediante resolución respectiva autorice la declaratoria y regularización como bien mostrenco del predio No. 213001 y clave catastral No. 40102-14-021, ubicado en el sector de </w:t>
      </w:r>
      <w:r w:rsidR="00CE33BC" w:rsidRPr="00CE33BC">
        <w:rPr>
          <w:rFonts w:ascii="Palatino Linotype" w:hAnsi="Palatino Linotype"/>
        </w:rPr>
        <w:lastRenderedPageBreak/>
        <w:t>Centro Histórico, parroquia San Juan; de conformidad con los datos técnicos constantes en las fichas técnicas para la declaratoria de bienes mostrencos emitidas por la Dirección Metropolitana de Catastro, tomando en cuentas las observaciones dadas en la sesión.</w:t>
      </w:r>
    </w:p>
    <w:p w:rsidR="00CE33BC" w:rsidRPr="00CE33BC" w:rsidRDefault="00CE33BC" w:rsidP="00CE33BC">
      <w:pPr>
        <w:spacing w:after="0" w:line="240" w:lineRule="auto"/>
        <w:jc w:val="both"/>
        <w:rPr>
          <w:rFonts w:ascii="Palatino Linotype" w:hAnsi="Palatino Linotype"/>
        </w:rPr>
      </w:pPr>
    </w:p>
    <w:p w:rsidR="0035319D" w:rsidRPr="00CE33BC" w:rsidRDefault="00CE33BC" w:rsidP="00CE33BC">
      <w:pPr>
        <w:spacing w:after="0" w:line="240" w:lineRule="auto"/>
        <w:jc w:val="both"/>
        <w:rPr>
          <w:rFonts w:ascii="Palatino Linotype" w:hAnsi="Palatino Linotype"/>
        </w:rPr>
      </w:pPr>
      <w:r w:rsidRPr="00CE33BC">
        <w:rPr>
          <w:rFonts w:ascii="Palatino Linotype" w:hAnsi="Palatino Linotype"/>
        </w:rPr>
        <w:t>Previo a conocimiento del Concejo Metropolitano, se realizarán las publicaciones establecidas en el art. IV.6.181 de la Ordenanza Metropolitana No. 001 que contiene el Código Municipal para el Distrito Metropolitano de Quito.</w:t>
      </w:r>
    </w:p>
    <w:p w:rsidR="00F67F26" w:rsidRPr="000727DD" w:rsidRDefault="00F67F26" w:rsidP="000727DD">
      <w:pPr>
        <w:spacing w:after="0" w:line="240" w:lineRule="auto"/>
        <w:jc w:val="both"/>
        <w:rPr>
          <w:rFonts w:ascii="Palatino Linotype" w:hAnsi="Palatino Linotype"/>
        </w:rPr>
      </w:pPr>
    </w:p>
    <w:p w:rsidR="006B7028" w:rsidRPr="000727DD" w:rsidRDefault="00DC4321" w:rsidP="006B7028">
      <w:pPr>
        <w:spacing w:after="0" w:line="240" w:lineRule="auto"/>
        <w:jc w:val="both"/>
        <w:rPr>
          <w:rFonts w:ascii="Palatino Linotype" w:hAnsi="Palatino Linotype"/>
        </w:rPr>
      </w:pPr>
      <w:r w:rsidRPr="000727DD">
        <w:rPr>
          <w:rFonts w:ascii="Palatino Linotype" w:hAnsi="Palatino Linotype"/>
        </w:rPr>
        <w:t xml:space="preserve">Por pedido del señor Presidente de la Comisión, se procede a tomar votación de la moción presentada, </w:t>
      </w:r>
      <w:r w:rsidR="006B7028" w:rsidRPr="000727DD">
        <w:rPr>
          <w:rFonts w:ascii="Palatino Linotype" w:hAnsi="Palatino Linotype"/>
        </w:rPr>
        <w:t>la misma que es aprobada de conformidad con el siguiente detalle:</w:t>
      </w:r>
    </w:p>
    <w:p w:rsidR="006B7028" w:rsidRPr="000727DD" w:rsidRDefault="006B7028" w:rsidP="006B7028">
      <w:pPr>
        <w:spacing w:after="0" w:line="240" w:lineRule="auto"/>
        <w:jc w:val="both"/>
        <w:rPr>
          <w:rFonts w:ascii="Palatino Linotype"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6B7028" w:rsidRPr="000727DD" w:rsidTr="00865123">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6B7028" w:rsidRPr="000727DD" w:rsidRDefault="006B7028" w:rsidP="00865123">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DE VOTACIÓN</w:t>
            </w:r>
          </w:p>
        </w:tc>
      </w:tr>
      <w:tr w:rsidR="006B7028" w:rsidRPr="000727DD" w:rsidTr="00865123">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B7028" w:rsidRPr="000727DD" w:rsidRDefault="006B7028" w:rsidP="00865123">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B7028" w:rsidRPr="000727DD" w:rsidRDefault="006B7028" w:rsidP="00865123">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B7028" w:rsidRPr="000727DD" w:rsidRDefault="006B7028" w:rsidP="00865123">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B7028" w:rsidRPr="000727DD" w:rsidRDefault="006B7028" w:rsidP="00865123">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B7028" w:rsidRPr="000727DD" w:rsidRDefault="006B7028" w:rsidP="00865123">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B7028" w:rsidRPr="000727DD" w:rsidRDefault="006B7028" w:rsidP="00865123">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Abstención</w:t>
            </w:r>
          </w:p>
        </w:tc>
      </w:tr>
      <w:tr w:rsidR="006B7028" w:rsidRPr="000727DD" w:rsidTr="00865123">
        <w:trPr>
          <w:jc w:val="center"/>
        </w:trPr>
        <w:tc>
          <w:tcPr>
            <w:tcW w:w="2369"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6B7028" w:rsidRPr="000727DD" w:rsidRDefault="006B7028" w:rsidP="00865123">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i w:val="0"/>
                <w:color w:val="000000"/>
                <w:sz w:val="22"/>
                <w:szCs w:val="22"/>
                <w:lang w:val="es-ES"/>
              </w:rPr>
            </w:pPr>
          </w:p>
        </w:tc>
      </w:tr>
      <w:tr w:rsidR="006B7028" w:rsidRPr="000727DD" w:rsidTr="00865123">
        <w:trPr>
          <w:jc w:val="center"/>
        </w:trPr>
        <w:tc>
          <w:tcPr>
            <w:tcW w:w="2369"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6B7028" w:rsidRPr="000727DD" w:rsidRDefault="006B7028" w:rsidP="00865123">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6B7028" w:rsidRPr="000727DD" w:rsidRDefault="00CE33BC" w:rsidP="00865123">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i w:val="0"/>
                <w:color w:val="000000"/>
                <w:sz w:val="22"/>
                <w:szCs w:val="22"/>
                <w:lang w:val="es-ES"/>
              </w:rPr>
            </w:pPr>
          </w:p>
        </w:tc>
      </w:tr>
      <w:tr w:rsidR="006B7028" w:rsidRPr="000727DD" w:rsidTr="00865123">
        <w:trPr>
          <w:jc w:val="center"/>
        </w:trPr>
        <w:tc>
          <w:tcPr>
            <w:tcW w:w="2369"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Analía Ledesma </w:t>
            </w:r>
          </w:p>
        </w:tc>
        <w:tc>
          <w:tcPr>
            <w:tcW w:w="1276" w:type="dxa"/>
            <w:tcBorders>
              <w:top w:val="single" w:sz="4" w:space="0" w:color="auto"/>
              <w:left w:val="single" w:sz="4" w:space="0" w:color="auto"/>
              <w:bottom w:val="single" w:sz="4" w:space="0" w:color="auto"/>
              <w:right w:val="single" w:sz="4" w:space="0" w:color="auto"/>
            </w:tcBorders>
            <w:hideMark/>
          </w:tcPr>
          <w:p w:rsidR="006B7028" w:rsidRPr="000727DD" w:rsidRDefault="006B7028" w:rsidP="00865123">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B7028" w:rsidRPr="000727DD" w:rsidRDefault="006B7028" w:rsidP="00865123">
            <w:pPr>
              <w:pStyle w:val="Subttulo"/>
              <w:rPr>
                <w:rFonts w:ascii="Palatino Linotype" w:hAnsi="Palatino Linotype"/>
                <w:i w:val="0"/>
                <w:color w:val="000000"/>
                <w:sz w:val="22"/>
                <w:szCs w:val="22"/>
                <w:lang w:val="es-ES"/>
              </w:rPr>
            </w:pPr>
          </w:p>
        </w:tc>
      </w:tr>
      <w:tr w:rsidR="006B7028" w:rsidRPr="000727DD" w:rsidTr="00865123">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B7028" w:rsidRPr="000727DD" w:rsidRDefault="006B7028" w:rsidP="00865123">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B7028" w:rsidRPr="000727DD" w:rsidRDefault="00CE33BC" w:rsidP="00865123">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B7028" w:rsidRPr="000727DD" w:rsidRDefault="006B7028" w:rsidP="00865123">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B7028" w:rsidRPr="000727DD" w:rsidRDefault="00CE33BC" w:rsidP="00865123">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B7028" w:rsidRPr="000727DD" w:rsidRDefault="006B7028" w:rsidP="00865123">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B7028" w:rsidRPr="000727DD" w:rsidRDefault="006B7028" w:rsidP="00865123">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r>
    </w:tbl>
    <w:p w:rsidR="00DC4321" w:rsidRPr="000727DD" w:rsidRDefault="00DC4321" w:rsidP="006B7028">
      <w:pPr>
        <w:spacing w:after="0" w:line="240" w:lineRule="auto"/>
        <w:jc w:val="both"/>
        <w:rPr>
          <w:rFonts w:ascii="Palatino Linotype" w:hAnsi="Palatino Linotype"/>
        </w:rPr>
      </w:pPr>
    </w:p>
    <w:p w:rsidR="00CE33BC" w:rsidRPr="00CE33BC" w:rsidRDefault="00DC4321" w:rsidP="00CE33BC">
      <w:pPr>
        <w:spacing w:after="0" w:line="240" w:lineRule="auto"/>
        <w:jc w:val="both"/>
        <w:rPr>
          <w:rFonts w:ascii="Palatino Linotype" w:hAnsi="Palatino Linotype"/>
        </w:rPr>
      </w:pPr>
      <w:r w:rsidRPr="000727DD">
        <w:rPr>
          <w:rFonts w:ascii="Palatino Linotype" w:hAnsi="Palatino Linotype"/>
        </w:rPr>
        <w:t xml:space="preserve">La Comisión </w:t>
      </w:r>
      <w:r w:rsidR="00CE33BC">
        <w:rPr>
          <w:rFonts w:ascii="Palatino Linotype" w:hAnsi="Palatino Linotype"/>
        </w:rPr>
        <w:t>en sesión desarrollada el día miércoles 27 de enero de 2021</w:t>
      </w:r>
      <w:r w:rsidRPr="000727DD">
        <w:rPr>
          <w:rFonts w:ascii="Palatino Linotype" w:hAnsi="Palatino Linotype"/>
        </w:rPr>
        <w:t xml:space="preserve"> </w:t>
      </w:r>
      <w:r w:rsidR="00CE33BC">
        <w:rPr>
          <w:rFonts w:ascii="Palatino Linotype" w:hAnsi="Palatino Linotype"/>
          <w:b/>
        </w:rPr>
        <w:t>resolvió:</w:t>
      </w:r>
      <w:r w:rsidR="00F67F26" w:rsidRPr="000727DD">
        <w:rPr>
          <w:rFonts w:ascii="Palatino Linotype" w:hAnsi="Palatino Linotype"/>
          <w:b/>
        </w:rPr>
        <w:t xml:space="preserve"> </w:t>
      </w:r>
      <w:r w:rsidR="00CE33BC">
        <w:rPr>
          <w:rFonts w:ascii="Palatino Linotype" w:hAnsi="Palatino Linotype"/>
        </w:rPr>
        <w:t>e</w:t>
      </w:r>
      <w:r w:rsidR="00CE33BC" w:rsidRPr="00CE33BC">
        <w:rPr>
          <w:rFonts w:ascii="Palatino Linotype" w:hAnsi="Palatino Linotype"/>
        </w:rPr>
        <w:t>mitir Dictamen Favorable, para que el Concejo Metropolitano mediante resolución respectiva autorice la declaratoria y regularización como bien mostrenco del predio No. 213001 y clave catastral No. 40102-14-021, ubicado en el sector de Centro Histórico, parroquia San Juan; de conformidad con los datos técnicos constantes en las fichas técnicas para la declaratoria de bienes mostrencos emitidas por la Dirección Metropolitana de Catastro, tomando en cuentas las observaciones dadas en la sesión.</w:t>
      </w:r>
    </w:p>
    <w:p w:rsidR="00CE33BC" w:rsidRPr="00CE33BC" w:rsidRDefault="00CE33BC" w:rsidP="00CE33BC">
      <w:pPr>
        <w:spacing w:after="0" w:line="240" w:lineRule="auto"/>
        <w:jc w:val="both"/>
        <w:rPr>
          <w:rFonts w:ascii="Palatino Linotype" w:hAnsi="Palatino Linotype"/>
        </w:rPr>
      </w:pPr>
    </w:p>
    <w:p w:rsidR="006B7028" w:rsidRPr="00CE33BC" w:rsidRDefault="00CE33BC" w:rsidP="00CE33BC">
      <w:pPr>
        <w:spacing w:after="0" w:line="240" w:lineRule="auto"/>
        <w:jc w:val="both"/>
        <w:rPr>
          <w:rFonts w:ascii="Palatino Linotype" w:eastAsia="Times New Roman" w:hAnsi="Palatino Linotype" w:cs="Arial"/>
          <w:i/>
          <w:snapToGrid w:val="0"/>
          <w:lang w:eastAsia="es-ES"/>
        </w:rPr>
      </w:pPr>
      <w:r w:rsidRPr="00CE33BC">
        <w:rPr>
          <w:rFonts w:ascii="Palatino Linotype" w:hAnsi="Palatino Linotype"/>
        </w:rPr>
        <w:t>Previo a conocimiento del Concejo Metropolitano, se realizarán las publicaciones establecidas en el art. IV.6.181 de la Ordenanza Metropolitana No. 001 que contiene el Código Municipal para el Distrito Metropolitano de Quito.</w:t>
      </w:r>
    </w:p>
    <w:p w:rsidR="005B7917" w:rsidRDefault="005B7917" w:rsidP="000727DD">
      <w:pPr>
        <w:spacing w:after="0" w:line="240" w:lineRule="auto"/>
        <w:jc w:val="both"/>
        <w:rPr>
          <w:rFonts w:ascii="Palatino Linotype" w:hAnsi="Palatino Linotype"/>
          <w:color w:val="000000"/>
        </w:rPr>
      </w:pPr>
    </w:p>
    <w:p w:rsidR="00CE33BC" w:rsidRDefault="00CE33BC" w:rsidP="000727DD">
      <w:pPr>
        <w:spacing w:after="0" w:line="240" w:lineRule="auto"/>
        <w:jc w:val="both"/>
        <w:rPr>
          <w:rFonts w:ascii="Palatino Linotype" w:hAnsi="Palatino Linotype"/>
          <w:b/>
          <w:color w:val="000000"/>
        </w:rPr>
      </w:pPr>
      <w:r>
        <w:rPr>
          <w:rFonts w:ascii="Palatino Linotype" w:hAnsi="Palatino Linotype"/>
          <w:b/>
          <w:color w:val="000000"/>
        </w:rPr>
        <w:t xml:space="preserve">Tercer punto del orden del día: </w:t>
      </w:r>
      <w:r w:rsidRPr="00CE33BC">
        <w:rPr>
          <w:rFonts w:ascii="Palatino Linotype" w:hAnsi="Palatino Linotype"/>
          <w:b/>
          <w:color w:val="000000"/>
        </w:rPr>
        <w:t>Presentación de Dirección Metropolitana de Gestión de Bienes Inmuebles, respecto al proceso de donación de los inmuebles municipales Nos. 3707187, 3705360, 3705343 y 3705347; y, resolución al respecto.</w:t>
      </w:r>
    </w:p>
    <w:p w:rsidR="00CE33BC" w:rsidRDefault="00CE33BC" w:rsidP="000727DD">
      <w:pPr>
        <w:spacing w:after="0" w:line="240" w:lineRule="auto"/>
        <w:jc w:val="both"/>
        <w:rPr>
          <w:rFonts w:ascii="Palatino Linotype" w:hAnsi="Palatino Linotype"/>
          <w:b/>
          <w:color w:val="000000"/>
        </w:rPr>
      </w:pPr>
    </w:p>
    <w:p w:rsidR="00CE33BC" w:rsidRDefault="00CE33BC" w:rsidP="000727DD">
      <w:pPr>
        <w:spacing w:after="0" w:line="240" w:lineRule="auto"/>
        <w:jc w:val="both"/>
        <w:rPr>
          <w:rFonts w:ascii="Palatino Linotype" w:hAnsi="Palatino Linotype"/>
          <w:color w:val="000000"/>
        </w:rPr>
      </w:pPr>
      <w:r>
        <w:rPr>
          <w:rFonts w:ascii="Palatino Linotype" w:hAnsi="Palatino Linotype"/>
          <w:b/>
          <w:color w:val="000000"/>
        </w:rPr>
        <w:t xml:space="preserve">El Abg. José Vaca, </w:t>
      </w:r>
      <w:r>
        <w:rPr>
          <w:rFonts w:ascii="Palatino Linotype" w:hAnsi="Palatino Linotype"/>
          <w:color w:val="000000"/>
        </w:rPr>
        <w:t xml:space="preserve">realizó la presentación del proceso que se ha realizado primero para declarar como bien mostrenco los predios y luego los informes que respaldan la factibilidad de la donación de estos predios a favor del </w:t>
      </w:r>
      <w:r w:rsidR="0063216A">
        <w:rPr>
          <w:rFonts w:ascii="Palatino Linotype" w:hAnsi="Palatino Linotype"/>
          <w:color w:val="000000"/>
        </w:rPr>
        <w:t>Ministerio del Interior</w:t>
      </w:r>
      <w:r w:rsidR="00ED658D">
        <w:rPr>
          <w:rFonts w:ascii="Palatino Linotype" w:hAnsi="Palatino Linotype"/>
          <w:color w:val="000000"/>
        </w:rPr>
        <w:t>.</w:t>
      </w:r>
    </w:p>
    <w:p w:rsidR="00BF0ECA" w:rsidRDefault="00BF0ECA" w:rsidP="000727DD">
      <w:pPr>
        <w:spacing w:after="0" w:line="240" w:lineRule="auto"/>
        <w:jc w:val="both"/>
        <w:rPr>
          <w:rFonts w:ascii="Palatino Linotype" w:hAnsi="Palatino Linotype"/>
          <w:color w:val="000000"/>
        </w:rPr>
      </w:pPr>
    </w:p>
    <w:p w:rsidR="00DA63ED" w:rsidRPr="00D5673D" w:rsidRDefault="00ED658D" w:rsidP="00DA63ED">
      <w:pPr>
        <w:jc w:val="both"/>
        <w:rPr>
          <w:rFonts w:ascii="Palatino Linotype" w:eastAsia="Times New Roman" w:hAnsi="Palatino Linotype" w:cs="Arial"/>
          <w:snapToGrid w:val="0"/>
          <w:lang w:eastAsia="es-ES"/>
        </w:rPr>
      </w:pPr>
      <w:r>
        <w:rPr>
          <w:rFonts w:ascii="Palatino Linotype" w:hAnsi="Palatino Linotype"/>
          <w:b/>
          <w:color w:val="000000"/>
        </w:rPr>
        <w:lastRenderedPageBreak/>
        <w:t xml:space="preserve">El concejal Marco Collaguazo, </w:t>
      </w:r>
      <w:r>
        <w:rPr>
          <w:rFonts w:ascii="Palatino Linotype" w:hAnsi="Palatino Linotype"/>
          <w:color w:val="000000"/>
        </w:rPr>
        <w:t xml:space="preserve">realizó una observación sobre la dimensión del predio Nro. </w:t>
      </w:r>
      <w:r w:rsidRPr="00D5673D">
        <w:rPr>
          <w:rFonts w:ascii="Palatino Linotype" w:eastAsia="Times New Roman" w:hAnsi="Palatino Linotype" w:cs="Arial"/>
          <w:snapToGrid w:val="0"/>
          <w:lang w:eastAsia="es-ES"/>
        </w:rPr>
        <w:t>3707187</w:t>
      </w:r>
      <w:r>
        <w:rPr>
          <w:rFonts w:ascii="Palatino Linotype" w:eastAsia="Times New Roman" w:hAnsi="Palatino Linotype" w:cs="Arial"/>
          <w:snapToGrid w:val="0"/>
          <w:lang w:eastAsia="es-ES"/>
        </w:rPr>
        <w:t xml:space="preserve">, dado que en la resolución de declaratoria de bien mostrenco consta de con una dimensión, sim embargo en los informes para el proceso de donación consta una dimensión diferente. En este sentido el concejal Marco Collaguazo mocionó </w:t>
      </w:r>
      <w:r w:rsidR="00DA63ED">
        <w:rPr>
          <w:rFonts w:ascii="Palatino Linotype" w:eastAsia="Times New Roman" w:hAnsi="Palatino Linotype" w:cs="Arial"/>
          <w:snapToGrid w:val="0"/>
          <w:lang w:eastAsia="es-ES"/>
        </w:rPr>
        <w:t>s</w:t>
      </w:r>
      <w:r w:rsidR="00DA63ED" w:rsidRPr="00D5673D">
        <w:rPr>
          <w:rFonts w:ascii="Palatino Linotype" w:eastAsia="Times New Roman" w:hAnsi="Palatino Linotype" w:cs="Arial"/>
          <w:snapToGrid w:val="0"/>
          <w:lang w:eastAsia="es-ES"/>
        </w:rPr>
        <w:t xml:space="preserve">olicitar a la Dirección Metropolitana de Catastros que en el término de 5 días rectifique o se ratifiquen en la ficha técnica para donación de área municipal del predio No. 3707187, tomando en cuenta que mediante resolución de Concejo Metropolitano No. C087 -2020 se declaró como mostrenco este predio con un área de 623,09 m2. </w:t>
      </w:r>
    </w:p>
    <w:p w:rsidR="00DA63ED" w:rsidRDefault="00DA63ED" w:rsidP="000727DD">
      <w:pPr>
        <w:spacing w:after="0" w:line="240" w:lineRule="auto"/>
        <w:jc w:val="both"/>
        <w:rPr>
          <w:rFonts w:ascii="Palatino Linotype" w:eastAsia="Times New Roman" w:hAnsi="Palatino Linotype" w:cs="Arial"/>
          <w:snapToGrid w:val="0"/>
          <w:lang w:eastAsia="es-ES"/>
        </w:rPr>
      </w:pPr>
    </w:p>
    <w:p w:rsidR="00DA63ED" w:rsidRPr="000727DD" w:rsidRDefault="00ED658D" w:rsidP="00DA63ED">
      <w:pPr>
        <w:spacing w:after="0" w:line="240" w:lineRule="auto"/>
        <w:jc w:val="both"/>
        <w:rPr>
          <w:rFonts w:ascii="Palatino Linotype" w:hAnsi="Palatino Linotype"/>
        </w:rPr>
      </w:pPr>
      <w:r>
        <w:rPr>
          <w:rFonts w:ascii="Palatino Linotype" w:eastAsia="Times New Roman" w:hAnsi="Palatino Linotype" w:cs="Arial"/>
          <w:snapToGrid w:val="0"/>
          <w:lang w:eastAsia="es-ES"/>
        </w:rPr>
        <w:t xml:space="preserve"> </w:t>
      </w:r>
      <w:r w:rsidR="00DA63ED" w:rsidRPr="000727DD">
        <w:rPr>
          <w:rFonts w:ascii="Palatino Linotype" w:hAnsi="Palatino Linotype"/>
        </w:rPr>
        <w:t>Por pedido del señor Presidente de la Comisión, se procede a tomar votación de la moción presentada, la misma que es aprobada de conformidad con el siguiente detalle:</w:t>
      </w:r>
    </w:p>
    <w:p w:rsidR="00DA63ED" w:rsidRPr="000727DD" w:rsidRDefault="00DA63ED" w:rsidP="00DA63ED">
      <w:pPr>
        <w:spacing w:after="0" w:line="240" w:lineRule="auto"/>
        <w:jc w:val="both"/>
        <w:rPr>
          <w:rFonts w:ascii="Palatino Linotype"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DA63ED" w:rsidRPr="000727DD" w:rsidTr="007272D9">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DA63ED" w:rsidRPr="000727DD" w:rsidRDefault="00DA63ED"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DE VOTACIÓN</w:t>
            </w:r>
          </w:p>
        </w:tc>
      </w:tr>
      <w:tr w:rsidR="00DA63ED" w:rsidRPr="000727DD" w:rsidTr="007272D9">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A63ED" w:rsidRPr="000727DD" w:rsidRDefault="00DA63ED"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A63ED" w:rsidRPr="000727DD" w:rsidRDefault="00DA63ED"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A63ED" w:rsidRPr="000727DD" w:rsidRDefault="00DA63ED"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DA63ED" w:rsidRPr="000727DD" w:rsidRDefault="00DA63ED"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A63ED" w:rsidRPr="000727DD" w:rsidRDefault="00DA63ED"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A63ED" w:rsidRPr="000727DD" w:rsidRDefault="00DA63ED"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Abstención</w:t>
            </w:r>
          </w:p>
        </w:tc>
      </w:tr>
      <w:tr w:rsidR="00DA63ED" w:rsidRPr="000727DD" w:rsidTr="007272D9">
        <w:trPr>
          <w:jc w:val="center"/>
        </w:trPr>
        <w:tc>
          <w:tcPr>
            <w:tcW w:w="2369" w:type="dxa"/>
            <w:tcBorders>
              <w:top w:val="single" w:sz="4" w:space="0" w:color="auto"/>
              <w:left w:val="single" w:sz="4" w:space="0" w:color="auto"/>
              <w:bottom w:val="single" w:sz="4" w:space="0" w:color="auto"/>
              <w:right w:val="single" w:sz="4" w:space="0" w:color="auto"/>
            </w:tcBorders>
          </w:tcPr>
          <w:p w:rsidR="00DA63ED" w:rsidRPr="000727DD" w:rsidRDefault="00DA63ED" w:rsidP="007272D9">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Marco Collaguazo</w:t>
            </w:r>
          </w:p>
        </w:tc>
        <w:tc>
          <w:tcPr>
            <w:tcW w:w="1276" w:type="dxa"/>
            <w:tcBorders>
              <w:top w:val="single" w:sz="4" w:space="0" w:color="auto"/>
              <w:left w:val="single" w:sz="4" w:space="0" w:color="auto"/>
              <w:bottom w:val="single" w:sz="4" w:space="0" w:color="auto"/>
              <w:right w:val="single" w:sz="4" w:space="0" w:color="auto"/>
            </w:tcBorders>
            <w:hideMark/>
          </w:tcPr>
          <w:p w:rsidR="00DA63ED" w:rsidRPr="000727DD" w:rsidRDefault="00DA63ED" w:rsidP="007272D9">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DA63ED" w:rsidRPr="000727DD" w:rsidRDefault="00DA63ED" w:rsidP="007272D9">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DA63ED" w:rsidRPr="000727DD" w:rsidRDefault="00DA63ED" w:rsidP="007272D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A63ED" w:rsidRPr="000727DD" w:rsidRDefault="00DA63ED" w:rsidP="007272D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A63ED" w:rsidRPr="000727DD" w:rsidRDefault="00DA63ED" w:rsidP="007272D9">
            <w:pPr>
              <w:pStyle w:val="Subttulo"/>
              <w:rPr>
                <w:rFonts w:ascii="Palatino Linotype" w:hAnsi="Palatino Linotype"/>
                <w:i w:val="0"/>
                <w:color w:val="000000"/>
                <w:sz w:val="22"/>
                <w:szCs w:val="22"/>
                <w:lang w:val="es-ES"/>
              </w:rPr>
            </w:pPr>
          </w:p>
        </w:tc>
      </w:tr>
      <w:tr w:rsidR="00DA63ED" w:rsidRPr="000727DD" w:rsidTr="007272D9">
        <w:trPr>
          <w:jc w:val="center"/>
        </w:trPr>
        <w:tc>
          <w:tcPr>
            <w:tcW w:w="2369" w:type="dxa"/>
            <w:tcBorders>
              <w:top w:val="single" w:sz="4" w:space="0" w:color="auto"/>
              <w:left w:val="single" w:sz="4" w:space="0" w:color="auto"/>
              <w:bottom w:val="single" w:sz="4" w:space="0" w:color="auto"/>
              <w:right w:val="single" w:sz="4" w:space="0" w:color="auto"/>
            </w:tcBorders>
          </w:tcPr>
          <w:p w:rsidR="00DA63ED" w:rsidRPr="000727DD" w:rsidRDefault="00DA63ED" w:rsidP="007272D9">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Paucar</w:t>
            </w:r>
          </w:p>
        </w:tc>
        <w:tc>
          <w:tcPr>
            <w:tcW w:w="1276" w:type="dxa"/>
            <w:tcBorders>
              <w:top w:val="single" w:sz="4" w:space="0" w:color="auto"/>
              <w:left w:val="single" w:sz="4" w:space="0" w:color="auto"/>
              <w:bottom w:val="single" w:sz="4" w:space="0" w:color="auto"/>
              <w:right w:val="single" w:sz="4" w:space="0" w:color="auto"/>
            </w:tcBorders>
            <w:hideMark/>
          </w:tcPr>
          <w:p w:rsidR="00DA63ED" w:rsidRPr="000727DD" w:rsidRDefault="00DA63ED" w:rsidP="007272D9">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A63ED" w:rsidRPr="000727DD" w:rsidRDefault="00DA63ED" w:rsidP="007272D9">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DA63ED" w:rsidRPr="000727DD" w:rsidRDefault="00DA63ED" w:rsidP="007272D9">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DA63ED" w:rsidRPr="000727DD" w:rsidRDefault="00DA63ED" w:rsidP="007272D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A63ED" w:rsidRPr="000727DD" w:rsidRDefault="00DA63ED" w:rsidP="007272D9">
            <w:pPr>
              <w:pStyle w:val="Subttulo"/>
              <w:rPr>
                <w:rFonts w:ascii="Palatino Linotype" w:hAnsi="Palatino Linotype"/>
                <w:i w:val="0"/>
                <w:color w:val="000000"/>
                <w:sz w:val="22"/>
                <w:szCs w:val="22"/>
                <w:lang w:val="es-ES"/>
              </w:rPr>
            </w:pPr>
          </w:p>
        </w:tc>
      </w:tr>
      <w:tr w:rsidR="00DA63ED" w:rsidRPr="000727DD" w:rsidTr="007272D9">
        <w:trPr>
          <w:jc w:val="center"/>
        </w:trPr>
        <w:tc>
          <w:tcPr>
            <w:tcW w:w="2369" w:type="dxa"/>
            <w:tcBorders>
              <w:top w:val="single" w:sz="4" w:space="0" w:color="auto"/>
              <w:left w:val="single" w:sz="4" w:space="0" w:color="auto"/>
              <w:bottom w:val="single" w:sz="4" w:space="0" w:color="auto"/>
              <w:right w:val="single" w:sz="4" w:space="0" w:color="auto"/>
            </w:tcBorders>
          </w:tcPr>
          <w:p w:rsidR="00DA63ED" w:rsidRPr="000727DD" w:rsidRDefault="00DA63ED" w:rsidP="007272D9">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Analía Ledesma </w:t>
            </w:r>
          </w:p>
        </w:tc>
        <w:tc>
          <w:tcPr>
            <w:tcW w:w="1276" w:type="dxa"/>
            <w:tcBorders>
              <w:top w:val="single" w:sz="4" w:space="0" w:color="auto"/>
              <w:left w:val="single" w:sz="4" w:space="0" w:color="auto"/>
              <w:bottom w:val="single" w:sz="4" w:space="0" w:color="auto"/>
              <w:right w:val="single" w:sz="4" w:space="0" w:color="auto"/>
            </w:tcBorders>
            <w:hideMark/>
          </w:tcPr>
          <w:p w:rsidR="00DA63ED" w:rsidRPr="000727DD" w:rsidRDefault="00DA63ED" w:rsidP="007272D9">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DA63ED" w:rsidRPr="000727DD" w:rsidRDefault="00DA63ED" w:rsidP="007272D9">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DA63ED" w:rsidRPr="000727DD" w:rsidRDefault="00DA63ED" w:rsidP="007272D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A63ED" w:rsidRPr="000727DD" w:rsidRDefault="00DA63ED" w:rsidP="007272D9">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A63ED" w:rsidRPr="000727DD" w:rsidRDefault="00DA63ED" w:rsidP="007272D9">
            <w:pPr>
              <w:pStyle w:val="Subttulo"/>
              <w:rPr>
                <w:rFonts w:ascii="Palatino Linotype" w:hAnsi="Palatino Linotype"/>
                <w:i w:val="0"/>
                <w:color w:val="000000"/>
                <w:sz w:val="22"/>
                <w:szCs w:val="22"/>
                <w:lang w:val="es-ES"/>
              </w:rPr>
            </w:pPr>
          </w:p>
        </w:tc>
      </w:tr>
      <w:tr w:rsidR="00DA63ED" w:rsidRPr="000727DD" w:rsidTr="007272D9">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A63ED" w:rsidRPr="000727DD" w:rsidRDefault="00DA63ED" w:rsidP="007272D9">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A63ED" w:rsidRPr="000727DD" w:rsidRDefault="00DA63ED" w:rsidP="007272D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A63ED" w:rsidRPr="000727DD" w:rsidRDefault="00DA63ED" w:rsidP="007272D9">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DA63ED" w:rsidRPr="000727DD" w:rsidRDefault="00DA63ED" w:rsidP="007272D9">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A63ED" w:rsidRPr="000727DD" w:rsidRDefault="00DA63ED" w:rsidP="007272D9">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A63ED" w:rsidRPr="000727DD" w:rsidRDefault="00DA63ED" w:rsidP="007272D9">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r>
    </w:tbl>
    <w:p w:rsidR="00DA63ED" w:rsidRPr="000727DD" w:rsidRDefault="00DA63ED" w:rsidP="00DA63ED">
      <w:pPr>
        <w:spacing w:after="0" w:line="240" w:lineRule="auto"/>
        <w:jc w:val="both"/>
        <w:rPr>
          <w:rFonts w:ascii="Palatino Linotype" w:hAnsi="Palatino Linotype"/>
        </w:rPr>
      </w:pPr>
    </w:p>
    <w:p w:rsidR="00DA63ED" w:rsidRPr="00D5673D" w:rsidRDefault="00DA63ED" w:rsidP="00DA63ED">
      <w:pPr>
        <w:jc w:val="both"/>
        <w:rPr>
          <w:rFonts w:ascii="Palatino Linotype" w:eastAsia="Times New Roman" w:hAnsi="Palatino Linotype" w:cs="Arial"/>
          <w:snapToGrid w:val="0"/>
          <w:lang w:eastAsia="es-ES"/>
        </w:rPr>
      </w:pPr>
      <w:r w:rsidRPr="000727DD">
        <w:rPr>
          <w:rFonts w:ascii="Palatino Linotype" w:hAnsi="Palatino Linotype"/>
        </w:rPr>
        <w:t xml:space="preserve">La Comisión </w:t>
      </w:r>
      <w:r>
        <w:rPr>
          <w:rFonts w:ascii="Palatino Linotype" w:hAnsi="Palatino Linotype"/>
        </w:rPr>
        <w:t>en sesión desarrollada el día miércoles 27 de enero de 2021</w:t>
      </w:r>
      <w:r w:rsidRPr="000727DD">
        <w:rPr>
          <w:rFonts w:ascii="Palatino Linotype" w:hAnsi="Palatino Linotype"/>
        </w:rPr>
        <w:t xml:space="preserve"> </w:t>
      </w:r>
      <w:r>
        <w:rPr>
          <w:rFonts w:ascii="Palatino Linotype" w:hAnsi="Palatino Linotype"/>
          <w:b/>
        </w:rPr>
        <w:t>resolvió:</w:t>
      </w:r>
      <w:r>
        <w:rPr>
          <w:rFonts w:ascii="Palatino Linotype" w:hAnsi="Palatino Linotype"/>
          <w:b/>
        </w:rPr>
        <w:t xml:space="preserve"> </w:t>
      </w:r>
      <w:r>
        <w:rPr>
          <w:rFonts w:ascii="Palatino Linotype" w:eastAsia="Times New Roman" w:hAnsi="Palatino Linotype" w:cs="Arial"/>
          <w:snapToGrid w:val="0"/>
          <w:lang w:eastAsia="es-ES"/>
        </w:rPr>
        <w:t>s</w:t>
      </w:r>
      <w:r w:rsidRPr="00D5673D">
        <w:rPr>
          <w:rFonts w:ascii="Palatino Linotype" w:eastAsia="Times New Roman" w:hAnsi="Palatino Linotype" w:cs="Arial"/>
          <w:snapToGrid w:val="0"/>
          <w:lang w:eastAsia="es-ES"/>
        </w:rPr>
        <w:t xml:space="preserve">olicitar a la Dirección Metropolitana de Catastros que en el término de 5 días rectifique o se ratifiquen en la ficha técnica para donación de área municipal del predio No. 3707187, tomando en cuenta que mediante resolución de Concejo Metropolitano No. C087 -2020 se declaró como mostrenco este predio con un área de 623,09 m2. </w:t>
      </w:r>
    </w:p>
    <w:p w:rsidR="00DA63ED" w:rsidRPr="00ED658D" w:rsidRDefault="00DA63ED" w:rsidP="00DA63ED">
      <w:pPr>
        <w:spacing w:after="0" w:line="240" w:lineRule="auto"/>
        <w:jc w:val="both"/>
        <w:rPr>
          <w:rFonts w:ascii="Palatino Linotype" w:hAnsi="Palatino Linotype"/>
          <w:color w:val="000000"/>
        </w:rPr>
      </w:pPr>
    </w:p>
    <w:p w:rsidR="00C57989" w:rsidRPr="000727DD" w:rsidRDefault="000231BE" w:rsidP="000727DD">
      <w:pPr>
        <w:spacing w:after="0" w:line="240" w:lineRule="auto"/>
        <w:jc w:val="both"/>
        <w:rPr>
          <w:rFonts w:ascii="Palatino Linotype" w:hAnsi="Palatino Linotype"/>
          <w:color w:val="000000"/>
        </w:rPr>
      </w:pPr>
      <w:r w:rsidRPr="000727DD">
        <w:rPr>
          <w:rFonts w:ascii="Palatino Linotype" w:hAnsi="Palatino Linotype"/>
          <w:color w:val="000000"/>
        </w:rPr>
        <w:t>El presidente de la comisión, concejal Marco Collaguazo</w:t>
      </w:r>
      <w:r w:rsidR="00C57989" w:rsidRPr="000727DD">
        <w:rPr>
          <w:rFonts w:ascii="Palatino Linotype" w:hAnsi="Palatino Linotype"/>
          <w:color w:val="000000"/>
        </w:rPr>
        <w:t>, sin tener más puntos a tratar, clausura la sesión siend</w:t>
      </w:r>
      <w:r w:rsidR="00925E2C" w:rsidRPr="000727DD">
        <w:rPr>
          <w:rFonts w:ascii="Palatino Linotype" w:hAnsi="Palatino Linotype"/>
          <w:color w:val="000000"/>
        </w:rPr>
        <w:t>o las</w:t>
      </w:r>
      <w:r w:rsidR="007A4FEE" w:rsidRPr="000727DD">
        <w:rPr>
          <w:rFonts w:ascii="Palatino Linotype" w:hAnsi="Palatino Linotype"/>
          <w:color w:val="000000"/>
        </w:rPr>
        <w:t xml:space="preserve"> 15</w:t>
      </w:r>
      <w:r w:rsidR="002E6C8D" w:rsidRPr="000727DD">
        <w:rPr>
          <w:rFonts w:ascii="Palatino Linotype" w:hAnsi="Palatino Linotype"/>
          <w:color w:val="000000"/>
        </w:rPr>
        <w:t>h</w:t>
      </w:r>
      <w:r w:rsidR="00C6193D">
        <w:rPr>
          <w:rFonts w:ascii="Palatino Linotype" w:hAnsi="Palatino Linotype"/>
          <w:color w:val="000000"/>
        </w:rPr>
        <w:t>4</w:t>
      </w:r>
      <w:r w:rsidR="007A4FEE" w:rsidRPr="000727DD">
        <w:rPr>
          <w:rFonts w:ascii="Palatino Linotype" w:hAnsi="Palatino Linotype"/>
          <w:color w:val="000000"/>
        </w:rPr>
        <w:t>7.</w:t>
      </w:r>
    </w:p>
    <w:p w:rsidR="00C57989" w:rsidRPr="000727DD" w:rsidRDefault="00C57989" w:rsidP="000727DD">
      <w:pPr>
        <w:pStyle w:val="Prrafodelista"/>
        <w:spacing w:line="240" w:lineRule="auto"/>
        <w:ind w:left="0"/>
        <w:rPr>
          <w:rFonts w:ascii="Palatino Linotype" w:hAnsi="Palatino Linotype"/>
          <w:sz w:val="22"/>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C57989" w:rsidRPr="000727DD" w:rsidTr="006253FD">
        <w:trPr>
          <w:trHeight w:val="260"/>
          <w:jc w:val="center"/>
        </w:trPr>
        <w:tc>
          <w:tcPr>
            <w:tcW w:w="7343" w:type="dxa"/>
            <w:gridSpan w:val="3"/>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ASISTENCIA – FINALIZACIÓN SESIÓN</w:t>
            </w:r>
          </w:p>
        </w:tc>
      </w:tr>
      <w:tr w:rsidR="00C57989" w:rsidRPr="000727DD" w:rsidTr="006253FD">
        <w:trPr>
          <w:trHeight w:val="246"/>
          <w:jc w:val="center"/>
        </w:trPr>
        <w:tc>
          <w:tcPr>
            <w:tcW w:w="3611" w:type="dxa"/>
            <w:shd w:val="clear" w:color="auto" w:fill="0070C0"/>
          </w:tcPr>
          <w:p w:rsidR="00C57989"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889"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43"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w:rsidR="00C57989" w:rsidRPr="000727DD" w:rsidTr="006253FD">
        <w:trPr>
          <w:trHeight w:val="260"/>
          <w:jc w:val="center"/>
        </w:trPr>
        <w:tc>
          <w:tcPr>
            <w:tcW w:w="3611" w:type="dxa"/>
            <w:shd w:val="clear" w:color="auto" w:fill="auto"/>
          </w:tcPr>
          <w:p w:rsidR="00C57989" w:rsidRPr="000727DD" w:rsidRDefault="00C140E2"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Marco Collaguazo</w:t>
            </w:r>
          </w:p>
        </w:tc>
        <w:tc>
          <w:tcPr>
            <w:tcW w:w="188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43"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6253FD">
        <w:trPr>
          <w:trHeight w:val="260"/>
          <w:jc w:val="center"/>
        </w:trPr>
        <w:tc>
          <w:tcPr>
            <w:tcW w:w="3611" w:type="dxa"/>
            <w:shd w:val="clear" w:color="auto" w:fill="auto"/>
          </w:tcPr>
          <w:p w:rsidR="00C57989" w:rsidRPr="000727DD" w:rsidRDefault="00C140E2"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Paucar</w:t>
            </w:r>
          </w:p>
        </w:tc>
        <w:tc>
          <w:tcPr>
            <w:tcW w:w="188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c>
          <w:tcPr>
            <w:tcW w:w="1843" w:type="dxa"/>
            <w:shd w:val="clear" w:color="auto" w:fill="auto"/>
          </w:tcPr>
          <w:p w:rsidR="00C57989" w:rsidRPr="000727DD" w:rsidRDefault="00C6193D"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57989" w:rsidRPr="000727DD" w:rsidTr="006253FD">
        <w:trPr>
          <w:trHeight w:val="246"/>
          <w:jc w:val="center"/>
        </w:trPr>
        <w:tc>
          <w:tcPr>
            <w:tcW w:w="3611" w:type="dxa"/>
            <w:shd w:val="clear" w:color="auto" w:fill="auto"/>
          </w:tcPr>
          <w:p w:rsidR="00C57989" w:rsidRPr="000727DD" w:rsidRDefault="007A4FEE"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Analía Ledesma</w:t>
            </w:r>
          </w:p>
        </w:tc>
        <w:tc>
          <w:tcPr>
            <w:tcW w:w="1889" w:type="dxa"/>
            <w:shd w:val="clear" w:color="auto" w:fill="auto"/>
          </w:tcPr>
          <w:p w:rsidR="00C57989" w:rsidRPr="000727DD" w:rsidRDefault="002E6C8D"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43"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6253FD">
        <w:trPr>
          <w:trHeight w:val="275"/>
          <w:jc w:val="center"/>
        </w:trPr>
        <w:tc>
          <w:tcPr>
            <w:tcW w:w="3611"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889" w:type="dxa"/>
            <w:shd w:val="clear" w:color="auto" w:fill="0070C0"/>
          </w:tcPr>
          <w:p w:rsidR="00C57989" w:rsidRPr="000727DD" w:rsidRDefault="00C6193D"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843" w:type="dxa"/>
            <w:shd w:val="clear" w:color="auto" w:fill="0070C0"/>
          </w:tcPr>
          <w:p w:rsidR="00C57989" w:rsidRPr="000727DD" w:rsidRDefault="00C6193D"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C57989" w:rsidRPr="000727DD" w:rsidRDefault="00C57989" w:rsidP="000727DD">
      <w:pPr>
        <w:spacing w:after="0" w:line="240" w:lineRule="auto"/>
        <w:jc w:val="both"/>
        <w:rPr>
          <w:rFonts w:ascii="Palatino Linotype" w:hAnsi="Palatino Linotype" w:cs="Calibri"/>
        </w:rPr>
      </w:pPr>
    </w:p>
    <w:p w:rsidR="00C57989" w:rsidRPr="000727DD" w:rsidRDefault="00C140E2" w:rsidP="000727DD">
      <w:pPr>
        <w:spacing w:after="0" w:line="240" w:lineRule="auto"/>
        <w:jc w:val="both"/>
        <w:rPr>
          <w:rFonts w:ascii="Palatino Linotype" w:hAnsi="Palatino Linotype" w:cs="Calibri"/>
        </w:rPr>
      </w:pPr>
      <w:r w:rsidRPr="000727DD">
        <w:rPr>
          <w:rFonts w:ascii="Palatino Linotype" w:hAnsi="Palatino Linotype" w:cs="Calibri"/>
        </w:rPr>
        <w:lastRenderedPageBreak/>
        <w:t>Para constancia firma el Presidente</w:t>
      </w:r>
      <w:r w:rsidR="00C57989" w:rsidRPr="000727DD">
        <w:rPr>
          <w:rFonts w:ascii="Palatino Linotype" w:hAnsi="Palatino Linotype" w:cs="Calibri"/>
        </w:rPr>
        <w:t xml:space="preserve"> de la Comisión de </w:t>
      </w:r>
      <w:r w:rsidRPr="000727DD">
        <w:rPr>
          <w:rFonts w:ascii="Palatino Linotype" w:hAnsi="Palatino Linotype" w:cs="Calibri"/>
        </w:rPr>
        <w:t>Propiedad y Espacio Público</w:t>
      </w:r>
      <w:r w:rsidR="00C57989" w:rsidRPr="000727DD">
        <w:rPr>
          <w:rFonts w:ascii="Palatino Linotype" w:hAnsi="Palatino Linotype" w:cs="Calibri"/>
        </w:rPr>
        <w:t xml:space="preserve"> </w:t>
      </w:r>
      <w:r w:rsidR="00CB14E9" w:rsidRPr="000727DD">
        <w:rPr>
          <w:rFonts w:ascii="Palatino Linotype" w:hAnsi="Palatino Linotype" w:cs="Calibri"/>
        </w:rPr>
        <w:t>y la</w:t>
      </w:r>
      <w:r w:rsidR="00C57989" w:rsidRPr="000727DD">
        <w:rPr>
          <w:rFonts w:ascii="Palatino Linotype" w:hAnsi="Palatino Linotype" w:cs="Calibri"/>
        </w:rPr>
        <w:t xml:space="preserve"> señor</w:t>
      </w:r>
      <w:r w:rsidR="00CB14E9" w:rsidRPr="000727DD">
        <w:rPr>
          <w:rFonts w:ascii="Palatino Linotype" w:hAnsi="Palatino Linotype" w:cs="Calibri"/>
        </w:rPr>
        <w:t>a Secretaria</w:t>
      </w:r>
      <w:r w:rsidR="00C57989" w:rsidRPr="000727DD">
        <w:rPr>
          <w:rFonts w:ascii="Palatino Linotype" w:hAnsi="Palatino Linotype" w:cs="Calibri"/>
        </w:rPr>
        <w:t xml:space="preserve"> General del Concejo Metropolitano de Quito</w:t>
      </w:r>
      <w:r w:rsidRPr="000727DD">
        <w:rPr>
          <w:rFonts w:ascii="Palatino Linotype" w:hAnsi="Palatino Linotype" w:cs="Calibri"/>
        </w:rPr>
        <w:t xml:space="preserve"> (E)</w:t>
      </w:r>
      <w:r w:rsidR="00C57989" w:rsidRPr="000727DD">
        <w:rPr>
          <w:rFonts w:ascii="Palatino Linotype" w:hAnsi="Palatino Linotype" w:cs="Calibri"/>
        </w:rPr>
        <w:t>.</w:t>
      </w:r>
    </w:p>
    <w:p w:rsidR="00C57989" w:rsidRPr="000727DD" w:rsidRDefault="00C57989" w:rsidP="000727DD">
      <w:pPr>
        <w:spacing w:after="0" w:line="240" w:lineRule="auto"/>
        <w:jc w:val="both"/>
        <w:rPr>
          <w:rFonts w:ascii="Palatino Linotype" w:hAnsi="Palatino Linotype" w:cs="Calibri"/>
        </w:rPr>
      </w:pPr>
    </w:p>
    <w:p w:rsidR="00C57989" w:rsidRPr="000727DD" w:rsidRDefault="00C57989" w:rsidP="000727DD">
      <w:pPr>
        <w:spacing w:after="0" w:line="240" w:lineRule="auto"/>
        <w:jc w:val="both"/>
        <w:rPr>
          <w:rFonts w:ascii="Palatino Linotype" w:hAnsi="Palatino Linotype" w:cs="Calibri"/>
        </w:rPr>
      </w:pPr>
    </w:p>
    <w:p w:rsidR="00561F10" w:rsidRPr="000727DD" w:rsidRDefault="00561F10" w:rsidP="000727DD">
      <w:pPr>
        <w:spacing w:after="0" w:line="240" w:lineRule="auto"/>
        <w:jc w:val="both"/>
        <w:rPr>
          <w:rFonts w:ascii="Palatino Linotype" w:hAnsi="Palatino Linotype" w:cs="Calibri"/>
        </w:rPr>
      </w:pPr>
    </w:p>
    <w:p w:rsidR="00C57989" w:rsidRPr="000727DD" w:rsidRDefault="00C57989" w:rsidP="000727DD">
      <w:pPr>
        <w:spacing w:after="0" w:line="240" w:lineRule="auto"/>
        <w:jc w:val="both"/>
        <w:rPr>
          <w:rFonts w:ascii="Palatino Linotype" w:hAnsi="Palatino Linotype" w:cs="Calibri"/>
        </w:rPr>
      </w:pPr>
    </w:p>
    <w:p w:rsidR="00C57989" w:rsidRPr="000727DD" w:rsidRDefault="00C140E2" w:rsidP="000727DD">
      <w:pPr>
        <w:spacing w:after="0" w:line="240" w:lineRule="auto"/>
        <w:jc w:val="both"/>
        <w:rPr>
          <w:rFonts w:ascii="Palatino Linotype" w:hAnsi="Palatino Linotype" w:cs="Calibri"/>
        </w:rPr>
      </w:pPr>
      <w:r w:rsidRPr="000727DD">
        <w:rPr>
          <w:rFonts w:ascii="Palatino Linotype" w:hAnsi="Palatino Linotype" w:cs="Calibri"/>
        </w:rPr>
        <w:t>Dr. Maro Collaguazo</w:t>
      </w:r>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t xml:space="preserve">Abg. </w:t>
      </w:r>
      <w:r w:rsidR="00925E2C" w:rsidRPr="000727DD">
        <w:rPr>
          <w:rFonts w:ascii="Palatino Linotype" w:hAnsi="Palatino Linotype" w:cs="Calibri"/>
        </w:rPr>
        <w:t>Damaris Ortiz Pasuy</w:t>
      </w:r>
    </w:p>
    <w:p w:rsidR="00C57989" w:rsidRPr="000727DD" w:rsidRDefault="00C55C5C" w:rsidP="000727DD">
      <w:pPr>
        <w:spacing w:after="0" w:line="240" w:lineRule="auto"/>
        <w:jc w:val="both"/>
        <w:rPr>
          <w:rFonts w:ascii="Palatino Linotype" w:hAnsi="Palatino Linotype" w:cs="Calibri"/>
          <w:b/>
        </w:rPr>
      </w:pPr>
      <w:r w:rsidRPr="000727DD">
        <w:rPr>
          <w:rFonts w:ascii="Palatino Linotype" w:hAnsi="Palatino Linotype" w:cs="Calibri"/>
          <w:b/>
        </w:rPr>
        <w:t>PRESIDENTE</w:t>
      </w:r>
      <w:r w:rsidR="00C57989" w:rsidRPr="000727DD">
        <w:rPr>
          <w:rFonts w:ascii="Palatino Linotype" w:hAnsi="Palatino Linotype" w:cs="Calibri"/>
          <w:b/>
        </w:rPr>
        <w:t xml:space="preserve"> DE LA COMISIÓN DE </w:t>
      </w:r>
      <w:r w:rsidR="00C57989" w:rsidRPr="000727DD">
        <w:rPr>
          <w:rFonts w:ascii="Palatino Linotype" w:hAnsi="Palatino Linotype" w:cs="Calibri"/>
          <w:b/>
        </w:rPr>
        <w:tab/>
      </w:r>
      <w:r w:rsidR="00C57989" w:rsidRPr="000727DD">
        <w:rPr>
          <w:rFonts w:ascii="Palatino Linotype" w:hAnsi="Palatino Linotype" w:cs="Calibri"/>
          <w:b/>
        </w:rPr>
        <w:tab/>
        <w:t xml:space="preserve">      </w:t>
      </w:r>
      <w:r w:rsidR="00C57989" w:rsidRPr="000727DD">
        <w:rPr>
          <w:rFonts w:ascii="Palatino Linotype" w:hAnsi="Palatino Linotype" w:cs="Calibri"/>
          <w:b/>
        </w:rPr>
        <w:tab/>
      </w:r>
      <w:r w:rsidR="00CB14E9" w:rsidRPr="000727DD">
        <w:rPr>
          <w:rFonts w:ascii="Palatino Linotype" w:hAnsi="Palatino Linotype" w:cs="Calibri"/>
          <w:b/>
        </w:rPr>
        <w:t>SECRETARIA</w:t>
      </w:r>
      <w:r w:rsidR="00C57989" w:rsidRPr="000727DD">
        <w:rPr>
          <w:rFonts w:ascii="Palatino Linotype" w:hAnsi="Palatino Linotype" w:cs="Calibri"/>
          <w:b/>
        </w:rPr>
        <w:t xml:space="preserve"> GENERAL DEL</w:t>
      </w:r>
    </w:p>
    <w:p w:rsidR="00925E2C" w:rsidRPr="000727DD" w:rsidRDefault="00C140E2" w:rsidP="000727DD">
      <w:pPr>
        <w:spacing w:after="0" w:line="240" w:lineRule="auto"/>
        <w:jc w:val="both"/>
        <w:rPr>
          <w:rFonts w:ascii="Palatino Linotype" w:hAnsi="Palatino Linotype" w:cs="Calibri"/>
          <w:b/>
        </w:rPr>
      </w:pPr>
      <w:r w:rsidRPr="000727DD">
        <w:rPr>
          <w:rFonts w:ascii="Palatino Linotype" w:hAnsi="Palatino Linotype" w:cs="Calibri"/>
          <w:b/>
        </w:rPr>
        <w:t>PROPIEDAD Y ESPACIO PÚBLICO</w:t>
      </w:r>
      <w:r w:rsidRPr="000727DD">
        <w:rPr>
          <w:rFonts w:ascii="Palatino Linotype" w:hAnsi="Palatino Linotype" w:cs="Calibri"/>
          <w:b/>
        </w:rPr>
        <w:tab/>
      </w:r>
      <w:r w:rsidRPr="000727DD">
        <w:rPr>
          <w:rFonts w:ascii="Palatino Linotype" w:hAnsi="Palatino Linotype" w:cs="Calibri"/>
          <w:b/>
        </w:rPr>
        <w:tab/>
      </w:r>
      <w:r w:rsidRPr="000727DD">
        <w:rPr>
          <w:rFonts w:ascii="Palatino Linotype" w:hAnsi="Palatino Linotype" w:cs="Calibri"/>
          <w:b/>
        </w:rPr>
        <w:tab/>
      </w:r>
      <w:r w:rsidR="00C57989" w:rsidRPr="000727DD">
        <w:rPr>
          <w:rFonts w:ascii="Palatino Linotype" w:hAnsi="Palatino Linotype" w:cs="Calibri"/>
          <w:b/>
        </w:rPr>
        <w:t>CONCEJO</w:t>
      </w:r>
      <w:r w:rsidR="00925E2C" w:rsidRPr="000727DD">
        <w:rPr>
          <w:rFonts w:ascii="Palatino Linotype" w:hAnsi="Palatino Linotype" w:cs="Calibri"/>
          <w:b/>
        </w:rPr>
        <w:t xml:space="preserve"> (E) </w:t>
      </w:r>
    </w:p>
    <w:p w:rsidR="00423074" w:rsidRPr="000727DD" w:rsidRDefault="00423074" w:rsidP="000727DD">
      <w:pPr>
        <w:spacing w:after="0" w:line="240" w:lineRule="auto"/>
        <w:jc w:val="both"/>
        <w:rPr>
          <w:rFonts w:ascii="Palatino Linotype" w:hAnsi="Palatino Linotype" w:cs="Calibri"/>
        </w:rPr>
      </w:pPr>
    </w:p>
    <w:p w:rsidR="00C57989" w:rsidRPr="000727DD" w:rsidRDefault="00C57989" w:rsidP="000727DD">
      <w:pPr>
        <w:spacing w:after="0" w:line="240" w:lineRule="auto"/>
        <w:jc w:val="both"/>
        <w:rPr>
          <w:rFonts w:ascii="Palatino Linotype" w:hAnsi="Palatino Linotype"/>
        </w:rPr>
      </w:pPr>
    </w:p>
    <w:tbl>
      <w:tblPr>
        <w:tblW w:w="7268"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C57989" w:rsidRPr="000727DD" w:rsidTr="00925E2C">
        <w:trPr>
          <w:trHeight w:val="246"/>
        </w:trPr>
        <w:tc>
          <w:tcPr>
            <w:tcW w:w="7268" w:type="dxa"/>
            <w:gridSpan w:val="3"/>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ASISTENCIA – RESUMEN SESIÓN</w:t>
            </w:r>
          </w:p>
        </w:tc>
      </w:tr>
      <w:tr w:rsidR="009E5242" w:rsidRPr="000727DD" w:rsidTr="00925E2C">
        <w:trPr>
          <w:trHeight w:val="260"/>
        </w:trPr>
        <w:tc>
          <w:tcPr>
            <w:tcW w:w="3574"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869"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25"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w:rsidR="00C57989" w:rsidRPr="000727DD" w:rsidTr="00925E2C">
        <w:trPr>
          <w:trHeight w:val="260"/>
        </w:trPr>
        <w:tc>
          <w:tcPr>
            <w:tcW w:w="3574" w:type="dxa"/>
            <w:shd w:val="clear" w:color="auto" w:fill="auto"/>
          </w:tcPr>
          <w:p w:rsidR="00C57989" w:rsidRPr="000727DD" w:rsidRDefault="00C140E2"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Marco Collaguazo</w:t>
            </w:r>
          </w:p>
        </w:tc>
        <w:tc>
          <w:tcPr>
            <w:tcW w:w="186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25"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925E2C">
        <w:trPr>
          <w:trHeight w:val="246"/>
        </w:trPr>
        <w:tc>
          <w:tcPr>
            <w:tcW w:w="3574" w:type="dxa"/>
            <w:shd w:val="clear" w:color="auto" w:fill="auto"/>
          </w:tcPr>
          <w:p w:rsidR="00C57989" w:rsidRPr="000727DD" w:rsidRDefault="00C140E2"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Paucar</w:t>
            </w:r>
          </w:p>
        </w:tc>
        <w:tc>
          <w:tcPr>
            <w:tcW w:w="186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c>
          <w:tcPr>
            <w:tcW w:w="1825" w:type="dxa"/>
            <w:shd w:val="clear" w:color="auto" w:fill="auto"/>
          </w:tcPr>
          <w:p w:rsidR="00C57989" w:rsidRPr="000727DD" w:rsidRDefault="00C6193D"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57989" w:rsidRPr="000727DD" w:rsidTr="00023B71">
        <w:trPr>
          <w:trHeight w:val="230"/>
        </w:trPr>
        <w:tc>
          <w:tcPr>
            <w:tcW w:w="3574" w:type="dxa"/>
            <w:shd w:val="clear" w:color="auto" w:fill="auto"/>
          </w:tcPr>
          <w:p w:rsidR="00C57989" w:rsidRPr="000727DD" w:rsidRDefault="007A4FEE"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Analía Ledesma</w:t>
            </w:r>
          </w:p>
        </w:tc>
        <w:tc>
          <w:tcPr>
            <w:tcW w:w="1869" w:type="dxa"/>
            <w:shd w:val="clear" w:color="auto" w:fill="auto"/>
          </w:tcPr>
          <w:p w:rsidR="00C57989" w:rsidRPr="000727DD" w:rsidRDefault="002E6C8D"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25" w:type="dxa"/>
            <w:shd w:val="clear" w:color="auto" w:fill="auto"/>
          </w:tcPr>
          <w:p w:rsidR="002E6C8D" w:rsidRPr="000727DD" w:rsidRDefault="002E6C8D" w:rsidP="000727DD">
            <w:pPr>
              <w:pStyle w:val="Subttulo"/>
              <w:rPr>
                <w:rFonts w:ascii="Palatino Linotype" w:hAnsi="Palatino Linotype"/>
                <w:i w:val="0"/>
                <w:color w:val="000000"/>
                <w:sz w:val="22"/>
                <w:szCs w:val="22"/>
                <w:lang w:val="es-ES"/>
              </w:rPr>
            </w:pPr>
          </w:p>
        </w:tc>
      </w:tr>
      <w:tr w:rsidR="00C57989" w:rsidRPr="000727DD" w:rsidTr="00925E2C">
        <w:trPr>
          <w:trHeight w:val="275"/>
        </w:trPr>
        <w:tc>
          <w:tcPr>
            <w:tcW w:w="3574"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869" w:type="dxa"/>
            <w:shd w:val="clear" w:color="auto" w:fill="0070C0"/>
          </w:tcPr>
          <w:p w:rsidR="00C57989" w:rsidRPr="000727DD" w:rsidRDefault="00C6193D"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825" w:type="dxa"/>
            <w:shd w:val="clear" w:color="auto" w:fill="0070C0"/>
          </w:tcPr>
          <w:p w:rsidR="00C57989" w:rsidRPr="000727DD" w:rsidRDefault="00C6193D"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C57989" w:rsidRPr="000727DD" w:rsidRDefault="00C57989" w:rsidP="000727DD">
      <w:pPr>
        <w:spacing w:after="0" w:line="240" w:lineRule="auto"/>
        <w:jc w:val="both"/>
        <w:rPr>
          <w:rFonts w:ascii="Palatino Linotype" w:hAnsi="Palatino Linotype"/>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387"/>
        <w:gridCol w:w="851"/>
        <w:gridCol w:w="992"/>
        <w:gridCol w:w="834"/>
      </w:tblGrid>
      <w:tr w:rsidR="00C57989" w:rsidRPr="00794145" w:rsidTr="00D35A48">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 xml:space="preserve">Acción: </w:t>
            </w:r>
          </w:p>
        </w:tc>
        <w:tc>
          <w:tcPr>
            <w:tcW w:w="1387"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Responsable:</w:t>
            </w:r>
          </w:p>
        </w:tc>
        <w:tc>
          <w:tcPr>
            <w:tcW w:w="851"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Unidad:</w:t>
            </w:r>
          </w:p>
        </w:tc>
        <w:tc>
          <w:tcPr>
            <w:tcW w:w="992" w:type="dxa"/>
            <w:tcBorders>
              <w:top w:val="single" w:sz="4" w:space="0" w:color="000000"/>
              <w:left w:val="single" w:sz="4" w:space="0" w:color="000000"/>
              <w:bottom w:val="single" w:sz="4" w:space="0" w:color="000000"/>
              <w:right w:val="single" w:sz="4" w:space="0" w:color="000000"/>
            </w:tcBorders>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Fecha:</w:t>
            </w:r>
          </w:p>
        </w:tc>
        <w:tc>
          <w:tcPr>
            <w:tcW w:w="834"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Sumilla:</w:t>
            </w:r>
          </w:p>
        </w:tc>
      </w:tr>
      <w:tr w:rsidR="00C57989" w:rsidRPr="00794145" w:rsidTr="00D35A48">
        <w:tc>
          <w:tcPr>
            <w:tcW w:w="1352"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Elaborado por:</w:t>
            </w:r>
          </w:p>
        </w:tc>
        <w:tc>
          <w:tcPr>
            <w:tcW w:w="1387" w:type="dxa"/>
            <w:tcBorders>
              <w:top w:val="single" w:sz="4" w:space="0" w:color="000000"/>
              <w:left w:val="single" w:sz="4" w:space="0" w:color="000000"/>
              <w:bottom w:val="single" w:sz="4" w:space="0" w:color="000000"/>
              <w:right w:val="single" w:sz="4" w:space="0" w:color="000000"/>
            </w:tcBorders>
            <w:hideMark/>
          </w:tcPr>
          <w:p w:rsidR="00C57989" w:rsidRPr="00794145" w:rsidRDefault="00C6193D" w:rsidP="000727DD">
            <w:pPr>
              <w:spacing w:after="0" w:line="240" w:lineRule="auto"/>
              <w:jc w:val="both"/>
              <w:rPr>
                <w:rFonts w:ascii="Palatino Linotype" w:hAnsi="Palatino Linotype"/>
                <w:sz w:val="16"/>
                <w:szCs w:val="16"/>
              </w:rPr>
            </w:pPr>
            <w:r>
              <w:rPr>
                <w:rFonts w:ascii="Palatino Linotype" w:hAnsi="Palatino Linotype"/>
                <w:sz w:val="16"/>
                <w:szCs w:val="16"/>
              </w:rPr>
              <w:t>Leslie Guerrero</w:t>
            </w:r>
            <w:bookmarkStart w:id="0" w:name="_GoBack"/>
            <w:bookmarkEnd w:id="0"/>
          </w:p>
        </w:tc>
        <w:tc>
          <w:tcPr>
            <w:tcW w:w="851" w:type="dxa"/>
            <w:tcBorders>
              <w:top w:val="single" w:sz="4" w:space="0" w:color="000000"/>
              <w:left w:val="single" w:sz="4" w:space="0" w:color="000000"/>
              <w:bottom w:val="single" w:sz="4" w:space="0" w:color="000000"/>
              <w:right w:val="single" w:sz="4" w:space="0" w:color="000000"/>
            </w:tcBorders>
            <w:hideMark/>
          </w:tcPr>
          <w:p w:rsidR="00C57989" w:rsidRPr="00794145" w:rsidRDefault="00C140E2" w:rsidP="000727DD">
            <w:pPr>
              <w:spacing w:after="0" w:line="240" w:lineRule="auto"/>
              <w:jc w:val="both"/>
              <w:rPr>
                <w:rFonts w:ascii="Palatino Linotype" w:hAnsi="Palatino Linotype"/>
                <w:sz w:val="16"/>
                <w:szCs w:val="16"/>
              </w:rPr>
            </w:pPr>
            <w:r w:rsidRPr="00794145">
              <w:rPr>
                <w:rFonts w:ascii="Palatino Linotype" w:hAnsi="Palatino Linotype"/>
                <w:sz w:val="16"/>
                <w:szCs w:val="16"/>
              </w:rPr>
              <w:t>SC</w:t>
            </w:r>
          </w:p>
        </w:tc>
        <w:tc>
          <w:tcPr>
            <w:tcW w:w="992" w:type="dxa"/>
            <w:tcBorders>
              <w:top w:val="single" w:sz="4" w:space="0" w:color="000000"/>
              <w:left w:val="single" w:sz="4" w:space="0" w:color="000000"/>
              <w:bottom w:val="single" w:sz="4" w:space="0" w:color="000000"/>
              <w:right w:val="single" w:sz="4" w:space="0" w:color="000000"/>
            </w:tcBorders>
          </w:tcPr>
          <w:p w:rsidR="00C57989" w:rsidRPr="00794145" w:rsidRDefault="00C6193D" w:rsidP="000727DD">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2021-02-08</w:t>
            </w:r>
          </w:p>
        </w:tc>
        <w:tc>
          <w:tcPr>
            <w:tcW w:w="834" w:type="dxa"/>
            <w:tcBorders>
              <w:top w:val="single" w:sz="4" w:space="0" w:color="000000"/>
              <w:left w:val="single" w:sz="4" w:space="0" w:color="000000"/>
              <w:bottom w:val="single" w:sz="4" w:space="0" w:color="000000"/>
              <w:right w:val="single" w:sz="4" w:space="0" w:color="000000"/>
            </w:tcBorders>
          </w:tcPr>
          <w:p w:rsidR="00C57989" w:rsidRPr="00794145" w:rsidRDefault="00C57989" w:rsidP="000727DD">
            <w:pPr>
              <w:spacing w:after="0" w:line="240" w:lineRule="auto"/>
              <w:jc w:val="both"/>
              <w:rPr>
                <w:rFonts w:ascii="Palatino Linotype" w:hAnsi="Palatino Linotype"/>
                <w:sz w:val="16"/>
                <w:szCs w:val="16"/>
              </w:rPr>
            </w:pPr>
          </w:p>
        </w:tc>
      </w:tr>
      <w:tr w:rsidR="009E5242" w:rsidRPr="00794145" w:rsidTr="00D35A48">
        <w:tc>
          <w:tcPr>
            <w:tcW w:w="1352" w:type="dxa"/>
            <w:tcBorders>
              <w:top w:val="single" w:sz="4" w:space="0" w:color="000000"/>
              <w:left w:val="single" w:sz="4" w:space="0" w:color="000000"/>
              <w:bottom w:val="single" w:sz="4" w:space="0" w:color="000000"/>
              <w:right w:val="single" w:sz="4" w:space="0" w:color="000000"/>
            </w:tcBorders>
          </w:tcPr>
          <w:p w:rsidR="009E5242" w:rsidRPr="00794145" w:rsidRDefault="009E5242"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Revisado por:</w:t>
            </w:r>
          </w:p>
        </w:tc>
        <w:tc>
          <w:tcPr>
            <w:tcW w:w="1387" w:type="dxa"/>
            <w:tcBorders>
              <w:top w:val="single" w:sz="4" w:space="0" w:color="000000"/>
              <w:left w:val="single" w:sz="4" w:space="0" w:color="000000"/>
              <w:bottom w:val="single" w:sz="4" w:space="0" w:color="000000"/>
              <w:right w:val="single" w:sz="4" w:space="0" w:color="000000"/>
            </w:tcBorders>
          </w:tcPr>
          <w:p w:rsidR="009E5242" w:rsidRPr="00794145" w:rsidRDefault="009E5242" w:rsidP="000727DD">
            <w:pPr>
              <w:spacing w:after="0" w:line="240" w:lineRule="auto"/>
              <w:jc w:val="both"/>
              <w:rPr>
                <w:rFonts w:ascii="Palatino Linotype" w:hAnsi="Palatino Linotype"/>
                <w:sz w:val="16"/>
                <w:szCs w:val="16"/>
              </w:rPr>
            </w:pPr>
            <w:r w:rsidRPr="00794145">
              <w:rPr>
                <w:rFonts w:ascii="Palatino Linotype" w:hAnsi="Palatino Linotype"/>
                <w:sz w:val="16"/>
                <w:szCs w:val="16"/>
              </w:rPr>
              <w:t>Samuel Byun</w:t>
            </w:r>
          </w:p>
        </w:tc>
        <w:tc>
          <w:tcPr>
            <w:tcW w:w="851" w:type="dxa"/>
            <w:tcBorders>
              <w:top w:val="single" w:sz="4" w:space="0" w:color="000000"/>
              <w:left w:val="single" w:sz="4" w:space="0" w:color="000000"/>
              <w:bottom w:val="single" w:sz="4" w:space="0" w:color="000000"/>
              <w:right w:val="single" w:sz="4" w:space="0" w:color="000000"/>
            </w:tcBorders>
          </w:tcPr>
          <w:p w:rsidR="009E5242" w:rsidRPr="00794145" w:rsidRDefault="009E5242" w:rsidP="000727DD">
            <w:pPr>
              <w:spacing w:after="0" w:line="240" w:lineRule="auto"/>
              <w:jc w:val="both"/>
              <w:rPr>
                <w:rFonts w:ascii="Palatino Linotype" w:hAnsi="Palatino Linotype"/>
                <w:sz w:val="16"/>
                <w:szCs w:val="16"/>
              </w:rPr>
            </w:pPr>
            <w:r w:rsidRPr="00794145">
              <w:rPr>
                <w:rFonts w:ascii="Palatino Linotype" w:hAnsi="Palatino Linotype"/>
                <w:sz w:val="16"/>
                <w:szCs w:val="16"/>
              </w:rPr>
              <w:t>PSG(S)</w:t>
            </w:r>
          </w:p>
        </w:tc>
        <w:tc>
          <w:tcPr>
            <w:tcW w:w="992" w:type="dxa"/>
            <w:tcBorders>
              <w:top w:val="single" w:sz="4" w:space="0" w:color="000000"/>
              <w:left w:val="single" w:sz="4" w:space="0" w:color="000000"/>
              <w:bottom w:val="single" w:sz="4" w:space="0" w:color="000000"/>
              <w:right w:val="single" w:sz="4" w:space="0" w:color="000000"/>
            </w:tcBorders>
          </w:tcPr>
          <w:p w:rsidR="00F4661A" w:rsidRPr="00794145" w:rsidRDefault="00C6193D" w:rsidP="000727DD">
            <w:pPr>
              <w:spacing w:after="0" w:line="240" w:lineRule="auto"/>
              <w:jc w:val="both"/>
              <w:rPr>
                <w:rFonts w:ascii="Palatino Linotype" w:hAnsi="Palatino Linotype"/>
                <w:color w:val="000000"/>
                <w:sz w:val="16"/>
                <w:szCs w:val="16"/>
              </w:rPr>
            </w:pPr>
            <w:r w:rsidRPr="00C6193D">
              <w:rPr>
                <w:rFonts w:ascii="Palatino Linotype" w:hAnsi="Palatino Linotype"/>
                <w:color w:val="000000"/>
                <w:sz w:val="16"/>
                <w:szCs w:val="16"/>
              </w:rPr>
              <w:t>2021-02-08</w:t>
            </w:r>
          </w:p>
        </w:tc>
        <w:tc>
          <w:tcPr>
            <w:tcW w:w="834" w:type="dxa"/>
            <w:tcBorders>
              <w:top w:val="single" w:sz="4" w:space="0" w:color="000000"/>
              <w:left w:val="single" w:sz="4" w:space="0" w:color="000000"/>
              <w:bottom w:val="single" w:sz="4" w:space="0" w:color="000000"/>
              <w:right w:val="single" w:sz="4" w:space="0" w:color="000000"/>
            </w:tcBorders>
          </w:tcPr>
          <w:p w:rsidR="009E5242" w:rsidRPr="00794145" w:rsidRDefault="009E5242" w:rsidP="000727DD">
            <w:pPr>
              <w:spacing w:after="0" w:line="240" w:lineRule="auto"/>
              <w:jc w:val="both"/>
              <w:rPr>
                <w:rFonts w:ascii="Palatino Linotype" w:hAnsi="Palatino Linotype"/>
                <w:sz w:val="16"/>
                <w:szCs w:val="16"/>
              </w:rPr>
            </w:pPr>
          </w:p>
        </w:tc>
      </w:tr>
    </w:tbl>
    <w:p w:rsidR="00C57989" w:rsidRPr="000727DD" w:rsidRDefault="00C57989" w:rsidP="000727DD">
      <w:pPr>
        <w:spacing w:after="0" w:line="240" w:lineRule="auto"/>
        <w:jc w:val="both"/>
        <w:rPr>
          <w:rFonts w:ascii="Palatino Linotype" w:hAnsi="Palatino Linotype"/>
        </w:rPr>
      </w:pPr>
    </w:p>
    <w:p w:rsidR="006253FD" w:rsidRPr="000727DD" w:rsidRDefault="006253FD" w:rsidP="000727DD">
      <w:pPr>
        <w:spacing w:after="0" w:line="240" w:lineRule="auto"/>
        <w:jc w:val="both"/>
        <w:rPr>
          <w:rFonts w:ascii="Palatino Linotype" w:hAnsi="Palatino Linotype"/>
        </w:rPr>
      </w:pPr>
    </w:p>
    <w:sectPr w:rsidR="006253FD" w:rsidRPr="000727DD" w:rsidSect="006253FD">
      <w:footerReference w:type="default" r:id="rId7"/>
      <w:pgSz w:w="12240" w:h="15840"/>
      <w:pgMar w:top="2268" w:right="1503" w:bottom="1701" w:left="1503"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00F" w:rsidRDefault="006F300F">
      <w:pPr>
        <w:spacing w:after="0" w:line="240" w:lineRule="auto"/>
      </w:pPr>
      <w:r>
        <w:separator/>
      </w:r>
    </w:p>
  </w:endnote>
  <w:endnote w:type="continuationSeparator" w:id="0">
    <w:p w:rsidR="006F300F" w:rsidRDefault="006F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61A" w:rsidRPr="00983469" w:rsidRDefault="00F4661A">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C6193D">
      <w:rPr>
        <w:rFonts w:ascii="Palatino Linotype" w:hAnsi="Palatino Linotype"/>
        <w:b/>
        <w:bCs/>
        <w:noProof/>
        <w:sz w:val="16"/>
        <w:szCs w:val="16"/>
      </w:rPr>
      <w:t>5</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C6193D">
      <w:rPr>
        <w:rFonts w:ascii="Palatino Linotype" w:hAnsi="Palatino Linotype"/>
        <w:b/>
        <w:bCs/>
        <w:noProof/>
        <w:sz w:val="16"/>
        <w:szCs w:val="16"/>
      </w:rPr>
      <w:t>5</w:t>
    </w:r>
    <w:r w:rsidRPr="00983469">
      <w:rPr>
        <w:rFonts w:ascii="Palatino Linotype" w:hAnsi="Palatino Linotype"/>
        <w:b/>
        <w:bCs/>
        <w:sz w:val="16"/>
        <w:szCs w:val="16"/>
      </w:rPr>
      <w:fldChar w:fldCharType="end"/>
    </w:r>
  </w:p>
  <w:p w:rsidR="00F4661A" w:rsidRDefault="00F466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00F" w:rsidRDefault="006F300F">
      <w:pPr>
        <w:spacing w:after="0" w:line="240" w:lineRule="auto"/>
      </w:pPr>
      <w:r>
        <w:separator/>
      </w:r>
    </w:p>
  </w:footnote>
  <w:footnote w:type="continuationSeparator" w:id="0">
    <w:p w:rsidR="006F300F" w:rsidRDefault="006F3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B9D"/>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 w15:restartNumberingAfterBreak="0">
    <w:nsid w:val="0CDF7A8E"/>
    <w:multiLevelType w:val="hybridMultilevel"/>
    <w:tmpl w:val="47F4B080"/>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140" w:hanging="360"/>
      </w:pPr>
    </w:lvl>
    <w:lvl w:ilvl="2" w:tplc="580A001B" w:tentative="1">
      <w:start w:val="1"/>
      <w:numFmt w:val="lowerRoman"/>
      <w:lvlText w:val="%3."/>
      <w:lvlJc w:val="right"/>
      <w:pPr>
        <w:ind w:left="1860" w:hanging="180"/>
      </w:pPr>
    </w:lvl>
    <w:lvl w:ilvl="3" w:tplc="580A000F" w:tentative="1">
      <w:start w:val="1"/>
      <w:numFmt w:val="decimal"/>
      <w:lvlText w:val="%4."/>
      <w:lvlJc w:val="left"/>
      <w:pPr>
        <w:ind w:left="2580" w:hanging="360"/>
      </w:pPr>
    </w:lvl>
    <w:lvl w:ilvl="4" w:tplc="580A0019" w:tentative="1">
      <w:start w:val="1"/>
      <w:numFmt w:val="lowerLetter"/>
      <w:lvlText w:val="%5."/>
      <w:lvlJc w:val="left"/>
      <w:pPr>
        <w:ind w:left="3300" w:hanging="360"/>
      </w:pPr>
    </w:lvl>
    <w:lvl w:ilvl="5" w:tplc="580A001B" w:tentative="1">
      <w:start w:val="1"/>
      <w:numFmt w:val="lowerRoman"/>
      <w:lvlText w:val="%6."/>
      <w:lvlJc w:val="right"/>
      <w:pPr>
        <w:ind w:left="4020" w:hanging="180"/>
      </w:pPr>
    </w:lvl>
    <w:lvl w:ilvl="6" w:tplc="580A000F" w:tentative="1">
      <w:start w:val="1"/>
      <w:numFmt w:val="decimal"/>
      <w:lvlText w:val="%7."/>
      <w:lvlJc w:val="left"/>
      <w:pPr>
        <w:ind w:left="4740" w:hanging="360"/>
      </w:pPr>
    </w:lvl>
    <w:lvl w:ilvl="7" w:tplc="580A0019" w:tentative="1">
      <w:start w:val="1"/>
      <w:numFmt w:val="lowerLetter"/>
      <w:lvlText w:val="%8."/>
      <w:lvlJc w:val="left"/>
      <w:pPr>
        <w:ind w:left="5460" w:hanging="360"/>
      </w:pPr>
    </w:lvl>
    <w:lvl w:ilvl="8" w:tplc="580A001B" w:tentative="1">
      <w:start w:val="1"/>
      <w:numFmt w:val="lowerRoman"/>
      <w:lvlText w:val="%9."/>
      <w:lvlJc w:val="right"/>
      <w:pPr>
        <w:ind w:left="6180" w:hanging="180"/>
      </w:pPr>
    </w:lvl>
  </w:abstractNum>
  <w:abstractNum w:abstractNumId="2" w15:restartNumberingAfterBreak="0">
    <w:nsid w:val="1D644F67"/>
    <w:multiLevelType w:val="hybridMultilevel"/>
    <w:tmpl w:val="2932C73E"/>
    <w:lvl w:ilvl="0" w:tplc="E43A23EA">
      <w:start w:val="1"/>
      <w:numFmt w:val="bullet"/>
      <w:lvlText w:val=""/>
      <w:lvlJc w:val="left"/>
      <w:pPr>
        <w:ind w:left="720" w:hanging="360"/>
      </w:pPr>
      <w:rPr>
        <w:rFonts w:ascii="Symbol" w:eastAsia="MS Mincho"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7941708"/>
    <w:multiLevelType w:val="hybridMultilevel"/>
    <w:tmpl w:val="7F7049AC"/>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4" w15:restartNumberingAfterBreak="0">
    <w:nsid w:val="2D9F5D99"/>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27A4137"/>
    <w:multiLevelType w:val="hybridMultilevel"/>
    <w:tmpl w:val="4D68F32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6" w15:restartNumberingAfterBreak="0">
    <w:nsid w:val="3739578E"/>
    <w:multiLevelType w:val="hybridMultilevel"/>
    <w:tmpl w:val="BB6808E4"/>
    <w:lvl w:ilvl="0" w:tplc="C7384718">
      <w:numFmt w:val="bullet"/>
      <w:lvlText w:val="•"/>
      <w:lvlJc w:val="left"/>
      <w:pPr>
        <w:ind w:left="1065" w:hanging="705"/>
      </w:pPr>
      <w:rPr>
        <w:rFonts w:ascii="Palatino Linotype" w:eastAsia="Times New Roman" w:hAnsi="Palatino Linotype"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37E503C0"/>
    <w:multiLevelType w:val="hybridMultilevel"/>
    <w:tmpl w:val="132A87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A232059"/>
    <w:multiLevelType w:val="hybridMultilevel"/>
    <w:tmpl w:val="EBAE3A0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BA02604"/>
    <w:multiLevelType w:val="hybridMultilevel"/>
    <w:tmpl w:val="448AC630"/>
    <w:lvl w:ilvl="0" w:tplc="6706E268">
      <w:start w:val="1"/>
      <w:numFmt w:val="bullet"/>
      <w:lvlText w:val=""/>
      <w:lvlJc w:val="left"/>
      <w:pPr>
        <w:ind w:left="720" w:hanging="360"/>
      </w:pPr>
      <w:rPr>
        <w:rFonts w:ascii="Symbol" w:eastAsia="MS Mincho"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FA011D6"/>
    <w:multiLevelType w:val="hybridMultilevel"/>
    <w:tmpl w:val="066CDB2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484C4334"/>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2" w15:restartNumberingAfterBreak="0">
    <w:nsid w:val="4BED7C24"/>
    <w:multiLevelType w:val="hybridMultilevel"/>
    <w:tmpl w:val="A634AD2A"/>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4DF315DA"/>
    <w:multiLevelType w:val="hybridMultilevel"/>
    <w:tmpl w:val="04A46046"/>
    <w:lvl w:ilvl="0" w:tplc="580A0001">
      <w:start w:val="1"/>
      <w:numFmt w:val="bullet"/>
      <w:lvlText w:val=""/>
      <w:lvlJc w:val="left"/>
      <w:pPr>
        <w:ind w:left="945" w:hanging="360"/>
      </w:pPr>
      <w:rPr>
        <w:rFonts w:ascii="Symbol" w:hAnsi="Symbol" w:hint="default"/>
      </w:rPr>
    </w:lvl>
    <w:lvl w:ilvl="1" w:tplc="580A0003" w:tentative="1">
      <w:start w:val="1"/>
      <w:numFmt w:val="bullet"/>
      <w:lvlText w:val="o"/>
      <w:lvlJc w:val="left"/>
      <w:pPr>
        <w:ind w:left="1665" w:hanging="360"/>
      </w:pPr>
      <w:rPr>
        <w:rFonts w:ascii="Courier New" w:hAnsi="Courier New" w:cs="Courier New" w:hint="default"/>
      </w:rPr>
    </w:lvl>
    <w:lvl w:ilvl="2" w:tplc="580A0005" w:tentative="1">
      <w:start w:val="1"/>
      <w:numFmt w:val="bullet"/>
      <w:lvlText w:val=""/>
      <w:lvlJc w:val="left"/>
      <w:pPr>
        <w:ind w:left="2385" w:hanging="360"/>
      </w:pPr>
      <w:rPr>
        <w:rFonts w:ascii="Wingdings" w:hAnsi="Wingdings" w:hint="default"/>
      </w:rPr>
    </w:lvl>
    <w:lvl w:ilvl="3" w:tplc="580A0001" w:tentative="1">
      <w:start w:val="1"/>
      <w:numFmt w:val="bullet"/>
      <w:lvlText w:val=""/>
      <w:lvlJc w:val="left"/>
      <w:pPr>
        <w:ind w:left="3105" w:hanging="360"/>
      </w:pPr>
      <w:rPr>
        <w:rFonts w:ascii="Symbol" w:hAnsi="Symbol" w:hint="default"/>
      </w:rPr>
    </w:lvl>
    <w:lvl w:ilvl="4" w:tplc="580A0003" w:tentative="1">
      <w:start w:val="1"/>
      <w:numFmt w:val="bullet"/>
      <w:lvlText w:val="o"/>
      <w:lvlJc w:val="left"/>
      <w:pPr>
        <w:ind w:left="3825" w:hanging="360"/>
      </w:pPr>
      <w:rPr>
        <w:rFonts w:ascii="Courier New" w:hAnsi="Courier New" w:cs="Courier New" w:hint="default"/>
      </w:rPr>
    </w:lvl>
    <w:lvl w:ilvl="5" w:tplc="580A0005" w:tentative="1">
      <w:start w:val="1"/>
      <w:numFmt w:val="bullet"/>
      <w:lvlText w:val=""/>
      <w:lvlJc w:val="left"/>
      <w:pPr>
        <w:ind w:left="4545" w:hanging="360"/>
      </w:pPr>
      <w:rPr>
        <w:rFonts w:ascii="Wingdings" w:hAnsi="Wingdings" w:hint="default"/>
      </w:rPr>
    </w:lvl>
    <w:lvl w:ilvl="6" w:tplc="580A0001" w:tentative="1">
      <w:start w:val="1"/>
      <w:numFmt w:val="bullet"/>
      <w:lvlText w:val=""/>
      <w:lvlJc w:val="left"/>
      <w:pPr>
        <w:ind w:left="5265" w:hanging="360"/>
      </w:pPr>
      <w:rPr>
        <w:rFonts w:ascii="Symbol" w:hAnsi="Symbol" w:hint="default"/>
      </w:rPr>
    </w:lvl>
    <w:lvl w:ilvl="7" w:tplc="580A0003" w:tentative="1">
      <w:start w:val="1"/>
      <w:numFmt w:val="bullet"/>
      <w:lvlText w:val="o"/>
      <w:lvlJc w:val="left"/>
      <w:pPr>
        <w:ind w:left="5985" w:hanging="360"/>
      </w:pPr>
      <w:rPr>
        <w:rFonts w:ascii="Courier New" w:hAnsi="Courier New" w:cs="Courier New" w:hint="default"/>
      </w:rPr>
    </w:lvl>
    <w:lvl w:ilvl="8" w:tplc="580A0005" w:tentative="1">
      <w:start w:val="1"/>
      <w:numFmt w:val="bullet"/>
      <w:lvlText w:val=""/>
      <w:lvlJc w:val="left"/>
      <w:pPr>
        <w:ind w:left="6705" w:hanging="360"/>
      </w:pPr>
      <w:rPr>
        <w:rFonts w:ascii="Wingdings" w:hAnsi="Wingdings" w:hint="default"/>
      </w:rPr>
    </w:lvl>
  </w:abstractNum>
  <w:abstractNum w:abstractNumId="14" w15:restartNumberingAfterBreak="0">
    <w:nsid w:val="5AC034BF"/>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5" w15:restartNumberingAfterBreak="0">
    <w:nsid w:val="63F629DD"/>
    <w:multiLevelType w:val="hybridMultilevel"/>
    <w:tmpl w:val="9A46D8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7557466"/>
    <w:multiLevelType w:val="hybridMultilevel"/>
    <w:tmpl w:val="47F4B080"/>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140" w:hanging="360"/>
      </w:pPr>
    </w:lvl>
    <w:lvl w:ilvl="2" w:tplc="580A001B" w:tentative="1">
      <w:start w:val="1"/>
      <w:numFmt w:val="lowerRoman"/>
      <w:lvlText w:val="%3."/>
      <w:lvlJc w:val="right"/>
      <w:pPr>
        <w:ind w:left="1860" w:hanging="180"/>
      </w:pPr>
    </w:lvl>
    <w:lvl w:ilvl="3" w:tplc="580A000F" w:tentative="1">
      <w:start w:val="1"/>
      <w:numFmt w:val="decimal"/>
      <w:lvlText w:val="%4."/>
      <w:lvlJc w:val="left"/>
      <w:pPr>
        <w:ind w:left="2580" w:hanging="360"/>
      </w:pPr>
    </w:lvl>
    <w:lvl w:ilvl="4" w:tplc="580A0019" w:tentative="1">
      <w:start w:val="1"/>
      <w:numFmt w:val="lowerLetter"/>
      <w:lvlText w:val="%5."/>
      <w:lvlJc w:val="left"/>
      <w:pPr>
        <w:ind w:left="3300" w:hanging="360"/>
      </w:pPr>
    </w:lvl>
    <w:lvl w:ilvl="5" w:tplc="580A001B" w:tentative="1">
      <w:start w:val="1"/>
      <w:numFmt w:val="lowerRoman"/>
      <w:lvlText w:val="%6."/>
      <w:lvlJc w:val="right"/>
      <w:pPr>
        <w:ind w:left="4020" w:hanging="180"/>
      </w:pPr>
    </w:lvl>
    <w:lvl w:ilvl="6" w:tplc="580A000F" w:tentative="1">
      <w:start w:val="1"/>
      <w:numFmt w:val="decimal"/>
      <w:lvlText w:val="%7."/>
      <w:lvlJc w:val="left"/>
      <w:pPr>
        <w:ind w:left="4740" w:hanging="360"/>
      </w:pPr>
    </w:lvl>
    <w:lvl w:ilvl="7" w:tplc="580A0019" w:tentative="1">
      <w:start w:val="1"/>
      <w:numFmt w:val="lowerLetter"/>
      <w:lvlText w:val="%8."/>
      <w:lvlJc w:val="left"/>
      <w:pPr>
        <w:ind w:left="5460" w:hanging="360"/>
      </w:pPr>
    </w:lvl>
    <w:lvl w:ilvl="8" w:tplc="580A001B" w:tentative="1">
      <w:start w:val="1"/>
      <w:numFmt w:val="lowerRoman"/>
      <w:lvlText w:val="%9."/>
      <w:lvlJc w:val="right"/>
      <w:pPr>
        <w:ind w:left="6180" w:hanging="180"/>
      </w:pPr>
    </w:lvl>
  </w:abstractNum>
  <w:abstractNum w:abstractNumId="17" w15:restartNumberingAfterBreak="0">
    <w:nsid w:val="6C2B0030"/>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6C850182"/>
    <w:multiLevelType w:val="hybridMultilevel"/>
    <w:tmpl w:val="0726BC3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717E363B"/>
    <w:multiLevelType w:val="hybridMultilevel"/>
    <w:tmpl w:val="D3B67B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C2A3661"/>
    <w:multiLevelType w:val="hybridMultilevel"/>
    <w:tmpl w:val="C3ECB712"/>
    <w:lvl w:ilvl="0" w:tplc="580A0001">
      <w:start w:val="1"/>
      <w:numFmt w:val="bullet"/>
      <w:lvlText w:val=""/>
      <w:lvlJc w:val="left"/>
      <w:pPr>
        <w:ind w:left="945" w:hanging="360"/>
      </w:pPr>
      <w:rPr>
        <w:rFonts w:ascii="Symbol" w:hAnsi="Symbol" w:hint="default"/>
      </w:rPr>
    </w:lvl>
    <w:lvl w:ilvl="1" w:tplc="580A0003" w:tentative="1">
      <w:start w:val="1"/>
      <w:numFmt w:val="bullet"/>
      <w:lvlText w:val="o"/>
      <w:lvlJc w:val="left"/>
      <w:pPr>
        <w:ind w:left="1665" w:hanging="360"/>
      </w:pPr>
      <w:rPr>
        <w:rFonts w:ascii="Courier New" w:hAnsi="Courier New" w:cs="Courier New" w:hint="default"/>
      </w:rPr>
    </w:lvl>
    <w:lvl w:ilvl="2" w:tplc="580A0005" w:tentative="1">
      <w:start w:val="1"/>
      <w:numFmt w:val="bullet"/>
      <w:lvlText w:val=""/>
      <w:lvlJc w:val="left"/>
      <w:pPr>
        <w:ind w:left="2385" w:hanging="360"/>
      </w:pPr>
      <w:rPr>
        <w:rFonts w:ascii="Wingdings" w:hAnsi="Wingdings" w:hint="default"/>
      </w:rPr>
    </w:lvl>
    <w:lvl w:ilvl="3" w:tplc="580A0001" w:tentative="1">
      <w:start w:val="1"/>
      <w:numFmt w:val="bullet"/>
      <w:lvlText w:val=""/>
      <w:lvlJc w:val="left"/>
      <w:pPr>
        <w:ind w:left="3105" w:hanging="360"/>
      </w:pPr>
      <w:rPr>
        <w:rFonts w:ascii="Symbol" w:hAnsi="Symbol" w:hint="default"/>
      </w:rPr>
    </w:lvl>
    <w:lvl w:ilvl="4" w:tplc="580A0003" w:tentative="1">
      <w:start w:val="1"/>
      <w:numFmt w:val="bullet"/>
      <w:lvlText w:val="o"/>
      <w:lvlJc w:val="left"/>
      <w:pPr>
        <w:ind w:left="3825" w:hanging="360"/>
      </w:pPr>
      <w:rPr>
        <w:rFonts w:ascii="Courier New" w:hAnsi="Courier New" w:cs="Courier New" w:hint="default"/>
      </w:rPr>
    </w:lvl>
    <w:lvl w:ilvl="5" w:tplc="580A0005" w:tentative="1">
      <w:start w:val="1"/>
      <w:numFmt w:val="bullet"/>
      <w:lvlText w:val=""/>
      <w:lvlJc w:val="left"/>
      <w:pPr>
        <w:ind w:left="4545" w:hanging="360"/>
      </w:pPr>
      <w:rPr>
        <w:rFonts w:ascii="Wingdings" w:hAnsi="Wingdings" w:hint="default"/>
      </w:rPr>
    </w:lvl>
    <w:lvl w:ilvl="6" w:tplc="580A0001" w:tentative="1">
      <w:start w:val="1"/>
      <w:numFmt w:val="bullet"/>
      <w:lvlText w:val=""/>
      <w:lvlJc w:val="left"/>
      <w:pPr>
        <w:ind w:left="5265" w:hanging="360"/>
      </w:pPr>
      <w:rPr>
        <w:rFonts w:ascii="Symbol" w:hAnsi="Symbol" w:hint="default"/>
      </w:rPr>
    </w:lvl>
    <w:lvl w:ilvl="7" w:tplc="580A0003" w:tentative="1">
      <w:start w:val="1"/>
      <w:numFmt w:val="bullet"/>
      <w:lvlText w:val="o"/>
      <w:lvlJc w:val="left"/>
      <w:pPr>
        <w:ind w:left="5985" w:hanging="360"/>
      </w:pPr>
      <w:rPr>
        <w:rFonts w:ascii="Courier New" w:hAnsi="Courier New" w:cs="Courier New" w:hint="default"/>
      </w:rPr>
    </w:lvl>
    <w:lvl w:ilvl="8" w:tplc="580A0005" w:tentative="1">
      <w:start w:val="1"/>
      <w:numFmt w:val="bullet"/>
      <w:lvlText w:val=""/>
      <w:lvlJc w:val="left"/>
      <w:pPr>
        <w:ind w:left="6705" w:hanging="360"/>
      </w:pPr>
      <w:rPr>
        <w:rFonts w:ascii="Wingdings" w:hAnsi="Wingdings" w:hint="default"/>
      </w:rPr>
    </w:lvl>
  </w:abstractNum>
  <w:abstractNum w:abstractNumId="21" w15:restartNumberingAfterBreak="0">
    <w:nsid w:val="7F7F0BB4"/>
    <w:multiLevelType w:val="hybridMultilevel"/>
    <w:tmpl w:val="4B6E08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14"/>
  </w:num>
  <w:num w:numId="5">
    <w:abstractNumId w:val="0"/>
  </w:num>
  <w:num w:numId="6">
    <w:abstractNumId w:val="8"/>
  </w:num>
  <w:num w:numId="7">
    <w:abstractNumId w:val="15"/>
  </w:num>
  <w:num w:numId="8">
    <w:abstractNumId w:val="5"/>
  </w:num>
  <w:num w:numId="9">
    <w:abstractNumId w:val="3"/>
  </w:num>
  <w:num w:numId="10">
    <w:abstractNumId w:val="19"/>
  </w:num>
  <w:num w:numId="11">
    <w:abstractNumId w:val="21"/>
  </w:num>
  <w:num w:numId="12">
    <w:abstractNumId w:val="20"/>
  </w:num>
  <w:num w:numId="13">
    <w:abstractNumId w:val="18"/>
  </w:num>
  <w:num w:numId="14">
    <w:abstractNumId w:val="7"/>
  </w:num>
  <w:num w:numId="15">
    <w:abstractNumId w:val="13"/>
  </w:num>
  <w:num w:numId="16">
    <w:abstractNumId w:val="10"/>
  </w:num>
  <w:num w:numId="17">
    <w:abstractNumId w:val="16"/>
  </w:num>
  <w:num w:numId="18">
    <w:abstractNumId w:val="1"/>
  </w:num>
  <w:num w:numId="19">
    <w:abstractNumId w:val="12"/>
  </w:num>
  <w:num w:numId="20">
    <w:abstractNumId w:val="6"/>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89"/>
    <w:rsid w:val="0000658E"/>
    <w:rsid w:val="00010E9C"/>
    <w:rsid w:val="000231BE"/>
    <w:rsid w:val="00023B71"/>
    <w:rsid w:val="00067602"/>
    <w:rsid w:val="000727DD"/>
    <w:rsid w:val="00091013"/>
    <w:rsid w:val="000A2AB8"/>
    <w:rsid w:val="000A3890"/>
    <w:rsid w:val="000A478A"/>
    <w:rsid w:val="000B2FBC"/>
    <w:rsid w:val="000C1058"/>
    <w:rsid w:val="000C1C1D"/>
    <w:rsid w:val="000D1706"/>
    <w:rsid w:val="000F6F17"/>
    <w:rsid w:val="00105AE7"/>
    <w:rsid w:val="001308F2"/>
    <w:rsid w:val="0013474E"/>
    <w:rsid w:val="001378FD"/>
    <w:rsid w:val="00150A83"/>
    <w:rsid w:val="001764EC"/>
    <w:rsid w:val="001B27B4"/>
    <w:rsid w:val="001B373D"/>
    <w:rsid w:val="001B413C"/>
    <w:rsid w:val="001B539E"/>
    <w:rsid w:val="001B5469"/>
    <w:rsid w:val="001B72D3"/>
    <w:rsid w:val="001B7541"/>
    <w:rsid w:val="001C02D8"/>
    <w:rsid w:val="001C17B4"/>
    <w:rsid w:val="001C5361"/>
    <w:rsid w:val="001D3FFD"/>
    <w:rsid w:val="001D58DF"/>
    <w:rsid w:val="001E2A80"/>
    <w:rsid w:val="001E5941"/>
    <w:rsid w:val="002340CD"/>
    <w:rsid w:val="002469A2"/>
    <w:rsid w:val="00265C46"/>
    <w:rsid w:val="002663B8"/>
    <w:rsid w:val="002721D8"/>
    <w:rsid w:val="00272891"/>
    <w:rsid w:val="002868F0"/>
    <w:rsid w:val="00287120"/>
    <w:rsid w:val="002953BB"/>
    <w:rsid w:val="0029688B"/>
    <w:rsid w:val="002B5881"/>
    <w:rsid w:val="002C073C"/>
    <w:rsid w:val="002D74B5"/>
    <w:rsid w:val="002E06C3"/>
    <w:rsid w:val="002E6C8D"/>
    <w:rsid w:val="002E7630"/>
    <w:rsid w:val="002F2417"/>
    <w:rsid w:val="002F4187"/>
    <w:rsid w:val="002F5D11"/>
    <w:rsid w:val="002F5E26"/>
    <w:rsid w:val="00303A4F"/>
    <w:rsid w:val="00326461"/>
    <w:rsid w:val="00342C83"/>
    <w:rsid w:val="00344B96"/>
    <w:rsid w:val="0035319D"/>
    <w:rsid w:val="00355E75"/>
    <w:rsid w:val="00360D53"/>
    <w:rsid w:val="003648F4"/>
    <w:rsid w:val="003812CC"/>
    <w:rsid w:val="003840FC"/>
    <w:rsid w:val="00387E4C"/>
    <w:rsid w:val="00392388"/>
    <w:rsid w:val="00394799"/>
    <w:rsid w:val="00394B22"/>
    <w:rsid w:val="0039663B"/>
    <w:rsid w:val="003A41EB"/>
    <w:rsid w:val="003A4283"/>
    <w:rsid w:val="003B001D"/>
    <w:rsid w:val="003B1D26"/>
    <w:rsid w:val="003C1BA8"/>
    <w:rsid w:val="003C66E0"/>
    <w:rsid w:val="003C715D"/>
    <w:rsid w:val="003D660B"/>
    <w:rsid w:val="003E3A84"/>
    <w:rsid w:val="003E4AEE"/>
    <w:rsid w:val="003F1BE2"/>
    <w:rsid w:val="004146B7"/>
    <w:rsid w:val="0041676D"/>
    <w:rsid w:val="0041743C"/>
    <w:rsid w:val="00423074"/>
    <w:rsid w:val="00425ECC"/>
    <w:rsid w:val="00445F81"/>
    <w:rsid w:val="00462648"/>
    <w:rsid w:val="00465F24"/>
    <w:rsid w:val="00475B78"/>
    <w:rsid w:val="00480DF2"/>
    <w:rsid w:val="0048264E"/>
    <w:rsid w:val="004A0C13"/>
    <w:rsid w:val="004A2FBC"/>
    <w:rsid w:val="004B2C47"/>
    <w:rsid w:val="004B6986"/>
    <w:rsid w:val="004D1A81"/>
    <w:rsid w:val="004E5646"/>
    <w:rsid w:val="004E5FD6"/>
    <w:rsid w:val="004E6C0C"/>
    <w:rsid w:val="004F2B73"/>
    <w:rsid w:val="005026F8"/>
    <w:rsid w:val="005115AA"/>
    <w:rsid w:val="00526E61"/>
    <w:rsid w:val="005570C4"/>
    <w:rsid w:val="00557377"/>
    <w:rsid w:val="005574CE"/>
    <w:rsid w:val="00561F10"/>
    <w:rsid w:val="0057035A"/>
    <w:rsid w:val="0057374B"/>
    <w:rsid w:val="00583A44"/>
    <w:rsid w:val="00584668"/>
    <w:rsid w:val="005A0D73"/>
    <w:rsid w:val="005B7917"/>
    <w:rsid w:val="005C3DEB"/>
    <w:rsid w:val="005E2BEC"/>
    <w:rsid w:val="005E45DF"/>
    <w:rsid w:val="005E5897"/>
    <w:rsid w:val="00623E93"/>
    <w:rsid w:val="006253FD"/>
    <w:rsid w:val="00626E22"/>
    <w:rsid w:val="0063216A"/>
    <w:rsid w:val="00632571"/>
    <w:rsid w:val="00637808"/>
    <w:rsid w:val="00640DE9"/>
    <w:rsid w:val="00644F02"/>
    <w:rsid w:val="006608D4"/>
    <w:rsid w:val="00664FCB"/>
    <w:rsid w:val="00665DD8"/>
    <w:rsid w:val="00665F52"/>
    <w:rsid w:val="00670489"/>
    <w:rsid w:val="0069264C"/>
    <w:rsid w:val="006A54FE"/>
    <w:rsid w:val="006B5239"/>
    <w:rsid w:val="006B7028"/>
    <w:rsid w:val="006C57A9"/>
    <w:rsid w:val="006C79E0"/>
    <w:rsid w:val="006D5DEE"/>
    <w:rsid w:val="006E5CCE"/>
    <w:rsid w:val="006E65C8"/>
    <w:rsid w:val="006F300F"/>
    <w:rsid w:val="006F55A2"/>
    <w:rsid w:val="007016E4"/>
    <w:rsid w:val="007116DA"/>
    <w:rsid w:val="007235B7"/>
    <w:rsid w:val="00735949"/>
    <w:rsid w:val="00743A0E"/>
    <w:rsid w:val="00744373"/>
    <w:rsid w:val="00745AAC"/>
    <w:rsid w:val="007521F3"/>
    <w:rsid w:val="00783C37"/>
    <w:rsid w:val="00794145"/>
    <w:rsid w:val="00796BA5"/>
    <w:rsid w:val="007A136B"/>
    <w:rsid w:val="007A4FEE"/>
    <w:rsid w:val="007B13EC"/>
    <w:rsid w:val="007B2361"/>
    <w:rsid w:val="007B6344"/>
    <w:rsid w:val="007C1209"/>
    <w:rsid w:val="007D34EB"/>
    <w:rsid w:val="007E44B2"/>
    <w:rsid w:val="007E6309"/>
    <w:rsid w:val="00810664"/>
    <w:rsid w:val="00824360"/>
    <w:rsid w:val="0082552E"/>
    <w:rsid w:val="00834470"/>
    <w:rsid w:val="00835693"/>
    <w:rsid w:val="00841C53"/>
    <w:rsid w:val="008477F9"/>
    <w:rsid w:val="00867564"/>
    <w:rsid w:val="00870A89"/>
    <w:rsid w:val="00873F6F"/>
    <w:rsid w:val="00884008"/>
    <w:rsid w:val="0089501E"/>
    <w:rsid w:val="00895B84"/>
    <w:rsid w:val="008A29A7"/>
    <w:rsid w:val="008A7537"/>
    <w:rsid w:val="008B51E1"/>
    <w:rsid w:val="008C39D6"/>
    <w:rsid w:val="008D3D8E"/>
    <w:rsid w:val="009010C6"/>
    <w:rsid w:val="00904A8C"/>
    <w:rsid w:val="0091012A"/>
    <w:rsid w:val="009112C9"/>
    <w:rsid w:val="009145D9"/>
    <w:rsid w:val="00916F22"/>
    <w:rsid w:val="00920B18"/>
    <w:rsid w:val="00925E2C"/>
    <w:rsid w:val="00926664"/>
    <w:rsid w:val="00932B93"/>
    <w:rsid w:val="00934217"/>
    <w:rsid w:val="0094794F"/>
    <w:rsid w:val="00955263"/>
    <w:rsid w:val="00960645"/>
    <w:rsid w:val="009744B6"/>
    <w:rsid w:val="00976A55"/>
    <w:rsid w:val="00977ECD"/>
    <w:rsid w:val="00981578"/>
    <w:rsid w:val="0098592C"/>
    <w:rsid w:val="00992134"/>
    <w:rsid w:val="00996C74"/>
    <w:rsid w:val="009A53F7"/>
    <w:rsid w:val="009B3B4D"/>
    <w:rsid w:val="009C0844"/>
    <w:rsid w:val="009C3474"/>
    <w:rsid w:val="009E1B09"/>
    <w:rsid w:val="009E5242"/>
    <w:rsid w:val="009F2E30"/>
    <w:rsid w:val="00A10A52"/>
    <w:rsid w:val="00A13C1A"/>
    <w:rsid w:val="00A2155E"/>
    <w:rsid w:val="00A251B4"/>
    <w:rsid w:val="00A267B6"/>
    <w:rsid w:val="00A351A2"/>
    <w:rsid w:val="00A4155D"/>
    <w:rsid w:val="00A42765"/>
    <w:rsid w:val="00A4587F"/>
    <w:rsid w:val="00A56894"/>
    <w:rsid w:val="00A56D74"/>
    <w:rsid w:val="00A63613"/>
    <w:rsid w:val="00A742F8"/>
    <w:rsid w:val="00A80EBA"/>
    <w:rsid w:val="00A97B7D"/>
    <w:rsid w:val="00AA4E89"/>
    <w:rsid w:val="00AB079F"/>
    <w:rsid w:val="00AB1290"/>
    <w:rsid w:val="00AD12DA"/>
    <w:rsid w:val="00AD5521"/>
    <w:rsid w:val="00AF7EE9"/>
    <w:rsid w:val="00B266ED"/>
    <w:rsid w:val="00B26B7D"/>
    <w:rsid w:val="00B31B32"/>
    <w:rsid w:val="00B41D83"/>
    <w:rsid w:val="00B52F35"/>
    <w:rsid w:val="00B56E57"/>
    <w:rsid w:val="00B76CCE"/>
    <w:rsid w:val="00B832ED"/>
    <w:rsid w:val="00B9083A"/>
    <w:rsid w:val="00B944F9"/>
    <w:rsid w:val="00BB31B8"/>
    <w:rsid w:val="00BB4719"/>
    <w:rsid w:val="00BF0ECA"/>
    <w:rsid w:val="00C00AF1"/>
    <w:rsid w:val="00C07098"/>
    <w:rsid w:val="00C10797"/>
    <w:rsid w:val="00C140E2"/>
    <w:rsid w:val="00C22AD0"/>
    <w:rsid w:val="00C310AA"/>
    <w:rsid w:val="00C33321"/>
    <w:rsid w:val="00C4211E"/>
    <w:rsid w:val="00C55C5C"/>
    <w:rsid w:val="00C57989"/>
    <w:rsid w:val="00C6193D"/>
    <w:rsid w:val="00C80DB1"/>
    <w:rsid w:val="00C91D04"/>
    <w:rsid w:val="00C957E4"/>
    <w:rsid w:val="00CA71A5"/>
    <w:rsid w:val="00CB14E9"/>
    <w:rsid w:val="00CB72F4"/>
    <w:rsid w:val="00CD2ED4"/>
    <w:rsid w:val="00CE01F8"/>
    <w:rsid w:val="00CE33BC"/>
    <w:rsid w:val="00CE62F9"/>
    <w:rsid w:val="00CF47C8"/>
    <w:rsid w:val="00D03403"/>
    <w:rsid w:val="00D1631A"/>
    <w:rsid w:val="00D23A7B"/>
    <w:rsid w:val="00D26C73"/>
    <w:rsid w:val="00D31246"/>
    <w:rsid w:val="00D3364F"/>
    <w:rsid w:val="00D33EF5"/>
    <w:rsid w:val="00D35A48"/>
    <w:rsid w:val="00D40E7E"/>
    <w:rsid w:val="00D649B9"/>
    <w:rsid w:val="00D83ECE"/>
    <w:rsid w:val="00DA0A03"/>
    <w:rsid w:val="00DA63ED"/>
    <w:rsid w:val="00DB3993"/>
    <w:rsid w:val="00DC4321"/>
    <w:rsid w:val="00DD2E38"/>
    <w:rsid w:val="00DD6466"/>
    <w:rsid w:val="00DE0E90"/>
    <w:rsid w:val="00DE5AD1"/>
    <w:rsid w:val="00E06AA1"/>
    <w:rsid w:val="00E528CB"/>
    <w:rsid w:val="00E54174"/>
    <w:rsid w:val="00E6013D"/>
    <w:rsid w:val="00E642F2"/>
    <w:rsid w:val="00E73A5D"/>
    <w:rsid w:val="00E92D0B"/>
    <w:rsid w:val="00E96D01"/>
    <w:rsid w:val="00E97696"/>
    <w:rsid w:val="00EA5ADD"/>
    <w:rsid w:val="00EC4196"/>
    <w:rsid w:val="00ED136F"/>
    <w:rsid w:val="00ED658D"/>
    <w:rsid w:val="00EE12E3"/>
    <w:rsid w:val="00EE6678"/>
    <w:rsid w:val="00F409DC"/>
    <w:rsid w:val="00F4661A"/>
    <w:rsid w:val="00F51969"/>
    <w:rsid w:val="00F52388"/>
    <w:rsid w:val="00F52AF0"/>
    <w:rsid w:val="00F618F4"/>
    <w:rsid w:val="00F62C49"/>
    <w:rsid w:val="00F67F26"/>
    <w:rsid w:val="00F752BF"/>
    <w:rsid w:val="00F773AA"/>
    <w:rsid w:val="00F90038"/>
    <w:rsid w:val="00F9773D"/>
    <w:rsid w:val="00FA23B1"/>
    <w:rsid w:val="00FB679A"/>
    <w:rsid w:val="00FD1D72"/>
    <w:rsid w:val="00FD5FB2"/>
    <w:rsid w:val="00FD79BD"/>
    <w:rsid w:val="00FE211B"/>
    <w:rsid w:val="00FF0551"/>
    <w:rsid w:val="00FF323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DCEE"/>
  <w15:docId w15:val="{03F39E6E-FCF1-4A8F-9D46-412D0303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89"/>
    <w:pPr>
      <w:spacing w:after="200" w:line="276" w:lineRule="auto"/>
    </w:pPr>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579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989"/>
    <w:rPr>
      <w:rFonts w:ascii="Calibri" w:eastAsia="MS Mincho" w:hAnsi="Calibri" w:cs="Times New Roman"/>
      <w:lang w:val="es-EC"/>
    </w:rPr>
  </w:style>
  <w:style w:type="paragraph" w:styleId="Prrafodelista">
    <w:name w:val="List Paragraph"/>
    <w:basedOn w:val="Normal"/>
    <w:uiPriority w:val="34"/>
    <w:qFormat/>
    <w:rsid w:val="00C57989"/>
    <w:pPr>
      <w:spacing w:after="0" w:line="360" w:lineRule="auto"/>
      <w:ind w:left="720"/>
      <w:contextualSpacing/>
      <w:jc w:val="both"/>
    </w:pPr>
    <w:rPr>
      <w:rFonts w:ascii="Bookman Old Style" w:eastAsia="Batang" w:hAnsi="Bookman Old Style"/>
      <w:sz w:val="24"/>
    </w:rPr>
  </w:style>
  <w:style w:type="paragraph" w:styleId="Subttulo">
    <w:name w:val="Subtitle"/>
    <w:basedOn w:val="Normal"/>
    <w:link w:val="SubttuloCar"/>
    <w:qFormat/>
    <w:rsid w:val="00C57989"/>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C57989"/>
    <w:rPr>
      <w:rFonts w:ascii="Times New Roman" w:eastAsia="Times New Roman" w:hAnsi="Times New Roman" w:cs="Times New Roman"/>
      <w:i/>
      <w:iCs/>
      <w:sz w:val="24"/>
      <w:szCs w:val="24"/>
      <w:lang w:val="es-MX" w:eastAsia="es-ES"/>
    </w:rPr>
  </w:style>
  <w:style w:type="paragraph" w:styleId="Encabezado">
    <w:name w:val="header"/>
    <w:basedOn w:val="Normal"/>
    <w:link w:val="EncabezadoCar"/>
    <w:uiPriority w:val="99"/>
    <w:unhideWhenUsed/>
    <w:rsid w:val="004E5F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5FD6"/>
    <w:rPr>
      <w:rFonts w:ascii="Calibri" w:eastAsia="MS Mincho" w:hAnsi="Calibri" w:cs="Times New Roman"/>
      <w:lang w:val="es-EC"/>
    </w:rPr>
  </w:style>
  <w:style w:type="paragraph" w:styleId="Sinespaciado">
    <w:name w:val="No Spacing"/>
    <w:link w:val="SinespaciadoCar"/>
    <w:uiPriority w:val="1"/>
    <w:qFormat/>
    <w:rsid w:val="00067602"/>
    <w:pPr>
      <w:spacing w:after="0" w:line="240" w:lineRule="auto"/>
    </w:pPr>
    <w:rPr>
      <w:rFonts w:ascii="Calibri" w:eastAsia="MS Mincho" w:hAnsi="Calibri" w:cs="Times New Roman"/>
      <w:lang w:val="es-EC"/>
    </w:rPr>
  </w:style>
  <w:style w:type="character" w:styleId="Textoennegrita">
    <w:name w:val="Strong"/>
    <w:basedOn w:val="Fuentedeprrafopredeter"/>
    <w:uiPriority w:val="22"/>
    <w:qFormat/>
    <w:rsid w:val="009E1B09"/>
    <w:rPr>
      <w:b/>
      <w:bCs/>
    </w:rPr>
  </w:style>
  <w:style w:type="character" w:customStyle="1" w:styleId="SinespaciadoCar">
    <w:name w:val="Sin espaciado Car"/>
    <w:link w:val="Sinespaciado"/>
    <w:uiPriority w:val="1"/>
    <w:locked/>
    <w:rsid w:val="000A3890"/>
    <w:rPr>
      <w:rFonts w:ascii="Calibri" w:eastAsia="MS Mincho" w:hAnsi="Calibri" w:cs="Times New Roman"/>
      <w:lang w:val="es-EC"/>
    </w:rPr>
  </w:style>
  <w:style w:type="table" w:styleId="Tablaconcuadrcula">
    <w:name w:val="Table Grid"/>
    <w:basedOn w:val="Tablanormal"/>
    <w:uiPriority w:val="39"/>
    <w:rsid w:val="0096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3E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ECE"/>
    <w:rPr>
      <w:rFonts w:ascii="Tahoma" w:eastAsia="MS Mincho"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788">
      <w:bodyDiv w:val="1"/>
      <w:marLeft w:val="0"/>
      <w:marRight w:val="0"/>
      <w:marTop w:val="0"/>
      <w:marBottom w:val="0"/>
      <w:divBdr>
        <w:top w:val="none" w:sz="0" w:space="0" w:color="auto"/>
        <w:left w:val="none" w:sz="0" w:space="0" w:color="auto"/>
        <w:bottom w:val="none" w:sz="0" w:space="0" w:color="auto"/>
        <w:right w:val="none" w:sz="0" w:space="0" w:color="auto"/>
      </w:divBdr>
    </w:div>
    <w:div w:id="297808875">
      <w:bodyDiv w:val="1"/>
      <w:marLeft w:val="0"/>
      <w:marRight w:val="0"/>
      <w:marTop w:val="0"/>
      <w:marBottom w:val="0"/>
      <w:divBdr>
        <w:top w:val="none" w:sz="0" w:space="0" w:color="auto"/>
        <w:left w:val="none" w:sz="0" w:space="0" w:color="auto"/>
        <w:bottom w:val="none" w:sz="0" w:space="0" w:color="auto"/>
        <w:right w:val="none" w:sz="0" w:space="0" w:color="auto"/>
      </w:divBdr>
    </w:div>
    <w:div w:id="751663537">
      <w:bodyDiv w:val="1"/>
      <w:marLeft w:val="0"/>
      <w:marRight w:val="0"/>
      <w:marTop w:val="0"/>
      <w:marBottom w:val="0"/>
      <w:divBdr>
        <w:top w:val="none" w:sz="0" w:space="0" w:color="auto"/>
        <w:left w:val="none" w:sz="0" w:space="0" w:color="auto"/>
        <w:bottom w:val="none" w:sz="0" w:space="0" w:color="auto"/>
        <w:right w:val="none" w:sz="0" w:space="0" w:color="auto"/>
      </w:divBdr>
    </w:div>
    <w:div w:id="924069634">
      <w:bodyDiv w:val="1"/>
      <w:marLeft w:val="0"/>
      <w:marRight w:val="0"/>
      <w:marTop w:val="0"/>
      <w:marBottom w:val="0"/>
      <w:divBdr>
        <w:top w:val="none" w:sz="0" w:space="0" w:color="auto"/>
        <w:left w:val="none" w:sz="0" w:space="0" w:color="auto"/>
        <w:bottom w:val="none" w:sz="0" w:space="0" w:color="auto"/>
        <w:right w:val="none" w:sz="0" w:space="0" w:color="auto"/>
      </w:divBdr>
      <w:divsChild>
        <w:div w:id="601038761">
          <w:marLeft w:val="0"/>
          <w:marRight w:val="0"/>
          <w:marTop w:val="0"/>
          <w:marBottom w:val="0"/>
          <w:divBdr>
            <w:top w:val="none" w:sz="0" w:space="0" w:color="auto"/>
            <w:left w:val="none" w:sz="0" w:space="0" w:color="auto"/>
            <w:bottom w:val="none" w:sz="0" w:space="0" w:color="auto"/>
            <w:right w:val="none" w:sz="0" w:space="0" w:color="auto"/>
          </w:divBdr>
        </w:div>
      </w:divsChild>
    </w:div>
    <w:div w:id="944267835">
      <w:bodyDiv w:val="1"/>
      <w:marLeft w:val="0"/>
      <w:marRight w:val="0"/>
      <w:marTop w:val="0"/>
      <w:marBottom w:val="0"/>
      <w:divBdr>
        <w:top w:val="none" w:sz="0" w:space="0" w:color="auto"/>
        <w:left w:val="none" w:sz="0" w:space="0" w:color="auto"/>
        <w:bottom w:val="none" w:sz="0" w:space="0" w:color="auto"/>
        <w:right w:val="none" w:sz="0" w:space="0" w:color="auto"/>
      </w:divBdr>
    </w:div>
    <w:div w:id="1211917037">
      <w:bodyDiv w:val="1"/>
      <w:marLeft w:val="0"/>
      <w:marRight w:val="0"/>
      <w:marTop w:val="0"/>
      <w:marBottom w:val="0"/>
      <w:divBdr>
        <w:top w:val="none" w:sz="0" w:space="0" w:color="auto"/>
        <w:left w:val="none" w:sz="0" w:space="0" w:color="auto"/>
        <w:bottom w:val="none" w:sz="0" w:space="0" w:color="auto"/>
        <w:right w:val="none" w:sz="0" w:space="0" w:color="auto"/>
      </w:divBdr>
      <w:divsChild>
        <w:div w:id="1727021529">
          <w:marLeft w:val="0"/>
          <w:marRight w:val="0"/>
          <w:marTop w:val="0"/>
          <w:marBottom w:val="0"/>
          <w:divBdr>
            <w:top w:val="none" w:sz="0" w:space="0" w:color="auto"/>
            <w:left w:val="none" w:sz="0" w:space="0" w:color="auto"/>
            <w:bottom w:val="none" w:sz="0" w:space="0" w:color="auto"/>
            <w:right w:val="none" w:sz="0" w:space="0" w:color="auto"/>
          </w:divBdr>
        </w:div>
      </w:divsChild>
    </w:div>
    <w:div w:id="1363018837">
      <w:bodyDiv w:val="1"/>
      <w:marLeft w:val="0"/>
      <w:marRight w:val="0"/>
      <w:marTop w:val="0"/>
      <w:marBottom w:val="0"/>
      <w:divBdr>
        <w:top w:val="none" w:sz="0" w:space="0" w:color="auto"/>
        <w:left w:val="none" w:sz="0" w:space="0" w:color="auto"/>
        <w:bottom w:val="none" w:sz="0" w:space="0" w:color="auto"/>
        <w:right w:val="none" w:sz="0" w:space="0" w:color="auto"/>
      </w:divBdr>
    </w:div>
    <w:div w:id="1363477915">
      <w:bodyDiv w:val="1"/>
      <w:marLeft w:val="0"/>
      <w:marRight w:val="0"/>
      <w:marTop w:val="0"/>
      <w:marBottom w:val="0"/>
      <w:divBdr>
        <w:top w:val="none" w:sz="0" w:space="0" w:color="auto"/>
        <w:left w:val="none" w:sz="0" w:space="0" w:color="auto"/>
        <w:bottom w:val="none" w:sz="0" w:space="0" w:color="auto"/>
        <w:right w:val="none" w:sz="0" w:space="0" w:color="auto"/>
      </w:divBdr>
      <w:divsChild>
        <w:div w:id="1543051378">
          <w:marLeft w:val="0"/>
          <w:marRight w:val="0"/>
          <w:marTop w:val="0"/>
          <w:marBottom w:val="0"/>
          <w:divBdr>
            <w:top w:val="none" w:sz="0" w:space="0" w:color="auto"/>
            <w:left w:val="none" w:sz="0" w:space="0" w:color="auto"/>
            <w:bottom w:val="none" w:sz="0" w:space="0" w:color="auto"/>
            <w:right w:val="none" w:sz="0" w:space="0" w:color="auto"/>
          </w:divBdr>
        </w:div>
      </w:divsChild>
    </w:div>
    <w:div w:id="1671523408">
      <w:bodyDiv w:val="1"/>
      <w:marLeft w:val="0"/>
      <w:marRight w:val="0"/>
      <w:marTop w:val="0"/>
      <w:marBottom w:val="0"/>
      <w:divBdr>
        <w:top w:val="none" w:sz="0" w:space="0" w:color="auto"/>
        <w:left w:val="none" w:sz="0" w:space="0" w:color="auto"/>
        <w:bottom w:val="none" w:sz="0" w:space="0" w:color="auto"/>
        <w:right w:val="none" w:sz="0" w:space="0" w:color="auto"/>
      </w:divBdr>
      <w:divsChild>
        <w:div w:id="1600480506">
          <w:marLeft w:val="0"/>
          <w:marRight w:val="0"/>
          <w:marTop w:val="0"/>
          <w:marBottom w:val="0"/>
          <w:divBdr>
            <w:top w:val="none" w:sz="0" w:space="0" w:color="auto"/>
            <w:left w:val="none" w:sz="0" w:space="0" w:color="auto"/>
            <w:bottom w:val="none" w:sz="0" w:space="0" w:color="auto"/>
            <w:right w:val="none" w:sz="0" w:space="0" w:color="auto"/>
          </w:divBdr>
        </w:div>
      </w:divsChild>
    </w:div>
    <w:div w:id="1830945875">
      <w:bodyDiv w:val="1"/>
      <w:marLeft w:val="0"/>
      <w:marRight w:val="0"/>
      <w:marTop w:val="0"/>
      <w:marBottom w:val="0"/>
      <w:divBdr>
        <w:top w:val="none" w:sz="0" w:space="0" w:color="auto"/>
        <w:left w:val="none" w:sz="0" w:space="0" w:color="auto"/>
        <w:bottom w:val="none" w:sz="0" w:space="0" w:color="auto"/>
        <w:right w:val="none" w:sz="0" w:space="0" w:color="auto"/>
      </w:divBdr>
    </w:div>
    <w:div w:id="1886986825">
      <w:bodyDiv w:val="1"/>
      <w:marLeft w:val="0"/>
      <w:marRight w:val="0"/>
      <w:marTop w:val="0"/>
      <w:marBottom w:val="0"/>
      <w:divBdr>
        <w:top w:val="none" w:sz="0" w:space="0" w:color="auto"/>
        <w:left w:val="none" w:sz="0" w:space="0" w:color="auto"/>
        <w:bottom w:val="none" w:sz="0" w:space="0" w:color="auto"/>
        <w:right w:val="none" w:sz="0" w:space="0" w:color="auto"/>
      </w:divBdr>
      <w:divsChild>
        <w:div w:id="921068020">
          <w:marLeft w:val="0"/>
          <w:marRight w:val="0"/>
          <w:marTop w:val="0"/>
          <w:marBottom w:val="0"/>
          <w:divBdr>
            <w:top w:val="none" w:sz="0" w:space="0" w:color="auto"/>
            <w:left w:val="none" w:sz="0" w:space="0" w:color="auto"/>
            <w:bottom w:val="none" w:sz="0" w:space="0" w:color="auto"/>
            <w:right w:val="none" w:sz="0" w:space="0" w:color="auto"/>
          </w:divBdr>
        </w:div>
      </w:divsChild>
    </w:div>
    <w:div w:id="1944340586">
      <w:bodyDiv w:val="1"/>
      <w:marLeft w:val="0"/>
      <w:marRight w:val="0"/>
      <w:marTop w:val="0"/>
      <w:marBottom w:val="0"/>
      <w:divBdr>
        <w:top w:val="none" w:sz="0" w:space="0" w:color="auto"/>
        <w:left w:val="none" w:sz="0" w:space="0" w:color="auto"/>
        <w:bottom w:val="none" w:sz="0" w:space="0" w:color="auto"/>
        <w:right w:val="none" w:sz="0" w:space="0" w:color="auto"/>
      </w:divBdr>
    </w:div>
    <w:div w:id="1986007769">
      <w:bodyDiv w:val="1"/>
      <w:marLeft w:val="0"/>
      <w:marRight w:val="0"/>
      <w:marTop w:val="0"/>
      <w:marBottom w:val="0"/>
      <w:divBdr>
        <w:top w:val="none" w:sz="0" w:space="0" w:color="auto"/>
        <w:left w:val="none" w:sz="0" w:space="0" w:color="auto"/>
        <w:bottom w:val="none" w:sz="0" w:space="0" w:color="auto"/>
        <w:right w:val="none" w:sz="0" w:space="0" w:color="auto"/>
      </w:divBdr>
    </w:div>
    <w:div w:id="2041398720">
      <w:bodyDiv w:val="1"/>
      <w:marLeft w:val="0"/>
      <w:marRight w:val="0"/>
      <w:marTop w:val="0"/>
      <w:marBottom w:val="0"/>
      <w:divBdr>
        <w:top w:val="none" w:sz="0" w:space="0" w:color="auto"/>
        <w:left w:val="none" w:sz="0" w:space="0" w:color="auto"/>
        <w:bottom w:val="none" w:sz="0" w:space="0" w:color="auto"/>
        <w:right w:val="none" w:sz="0" w:space="0" w:color="auto"/>
      </w:divBdr>
      <w:divsChild>
        <w:div w:id="203772741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5</Pages>
  <Words>1272</Words>
  <Characters>6998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Leslie Sofia Guerrero Revelo</cp:lastModifiedBy>
  <cp:revision>4</cp:revision>
  <dcterms:created xsi:type="dcterms:W3CDTF">2020-12-29T16:48:00Z</dcterms:created>
  <dcterms:modified xsi:type="dcterms:W3CDTF">2021-02-09T22:37:00Z</dcterms:modified>
</cp:coreProperties>
</file>