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9" w:rsidRPr="00DD784E" w:rsidRDefault="00C57989" w:rsidP="00D35A48">
      <w:pPr>
        <w:spacing w:after="0" w:line="240" w:lineRule="auto"/>
        <w:jc w:val="center"/>
        <w:rPr>
          <w:rFonts w:ascii="Palatino Linotype" w:hAnsi="Palatino Linotype" w:cs="Calibri"/>
          <w:b/>
          <w:szCs w:val="20"/>
        </w:rPr>
      </w:pPr>
      <w:r w:rsidRPr="00DD784E">
        <w:rPr>
          <w:rFonts w:ascii="Palatino Linotype" w:hAnsi="Palatino Linotype" w:cs="Calibri"/>
          <w:b/>
          <w:szCs w:val="20"/>
        </w:rPr>
        <w:t>ACTA RESOLUTIVA DE LA SESIÓN No. 0</w:t>
      </w:r>
      <w:r w:rsidR="00CD6087">
        <w:rPr>
          <w:rFonts w:ascii="Palatino Linotype" w:hAnsi="Palatino Linotype" w:cs="Calibri"/>
          <w:b/>
          <w:szCs w:val="20"/>
        </w:rPr>
        <w:t>16</w:t>
      </w:r>
      <w:r w:rsidRPr="00DD784E">
        <w:rPr>
          <w:rFonts w:ascii="Palatino Linotype" w:hAnsi="Palatino Linotype" w:cs="Calibri"/>
          <w:b/>
          <w:szCs w:val="20"/>
        </w:rPr>
        <w:t xml:space="preserve"> ORDINARIA DE LA</w:t>
      </w:r>
    </w:p>
    <w:p w:rsidR="00C57989" w:rsidRPr="00DD784E" w:rsidRDefault="004A2FBC" w:rsidP="00D35A4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  <w:szCs w:val="20"/>
        </w:rPr>
      </w:pPr>
      <w:r w:rsidRPr="00DD784E">
        <w:rPr>
          <w:rFonts w:ascii="Palatino Linotype" w:hAnsi="Palatino Linotype" w:cs="Calibri"/>
          <w:b/>
          <w:szCs w:val="20"/>
        </w:rPr>
        <w:t>COMISIÓN DE PROPIEDAD Y ESPACIO PÚBLICO</w:t>
      </w: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b/>
          <w:szCs w:val="20"/>
        </w:rPr>
      </w:pPr>
    </w:p>
    <w:p w:rsidR="00C57989" w:rsidRPr="00DD784E" w:rsidRDefault="004A2FBC" w:rsidP="00D35A48">
      <w:pPr>
        <w:spacing w:after="0" w:line="240" w:lineRule="auto"/>
        <w:jc w:val="center"/>
        <w:rPr>
          <w:rFonts w:ascii="Palatino Linotype" w:hAnsi="Palatino Linotype" w:cs="Calibri"/>
          <w:b/>
          <w:sz w:val="20"/>
          <w:szCs w:val="20"/>
        </w:rPr>
      </w:pPr>
      <w:r w:rsidRPr="00DD784E">
        <w:rPr>
          <w:rFonts w:ascii="Palatino Linotype" w:hAnsi="Palatino Linotype" w:cs="Calibri"/>
          <w:b/>
          <w:szCs w:val="20"/>
        </w:rPr>
        <w:t>MIERCOLES</w:t>
      </w:r>
      <w:r w:rsidR="000231BE" w:rsidRPr="00DD784E">
        <w:rPr>
          <w:rFonts w:ascii="Palatino Linotype" w:hAnsi="Palatino Linotype" w:cs="Calibri"/>
          <w:b/>
          <w:szCs w:val="20"/>
        </w:rPr>
        <w:t xml:space="preserve"> 29</w:t>
      </w:r>
      <w:r w:rsidR="005E2BEC" w:rsidRPr="00DD784E">
        <w:rPr>
          <w:rFonts w:ascii="Palatino Linotype" w:hAnsi="Palatino Linotype" w:cs="Calibri"/>
          <w:b/>
          <w:szCs w:val="20"/>
        </w:rPr>
        <w:t xml:space="preserve"> DE </w:t>
      </w:r>
      <w:r w:rsidR="00475B78" w:rsidRPr="00DD784E">
        <w:rPr>
          <w:rFonts w:ascii="Palatino Linotype" w:hAnsi="Palatino Linotype" w:cs="Calibri"/>
          <w:b/>
          <w:szCs w:val="20"/>
        </w:rPr>
        <w:t>ENERO</w:t>
      </w:r>
      <w:r w:rsidR="005E2BEC" w:rsidRPr="00DD784E">
        <w:rPr>
          <w:rFonts w:ascii="Palatino Linotype" w:hAnsi="Palatino Linotype" w:cs="Calibri"/>
          <w:b/>
          <w:szCs w:val="20"/>
        </w:rPr>
        <w:t xml:space="preserve"> </w:t>
      </w:r>
      <w:r w:rsidR="00475B78" w:rsidRPr="00DD784E">
        <w:rPr>
          <w:rFonts w:ascii="Palatino Linotype" w:hAnsi="Palatino Linotype" w:cs="Calibri"/>
          <w:b/>
          <w:szCs w:val="20"/>
        </w:rPr>
        <w:t>DE 2020</w:t>
      </w: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sz w:val="20"/>
          <w:szCs w:val="20"/>
        </w:rPr>
      </w:pP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D784E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5E2BEC" w:rsidRPr="00DD784E">
        <w:rPr>
          <w:rFonts w:ascii="Palatino Linotype" w:hAnsi="Palatino Linotype" w:cs="Calibri"/>
          <w:color w:val="000000"/>
        </w:rPr>
        <w:t>1</w:t>
      </w:r>
      <w:r w:rsidR="004A2FBC" w:rsidRPr="00DD784E">
        <w:rPr>
          <w:rFonts w:ascii="Palatino Linotype" w:hAnsi="Palatino Linotype" w:cs="Calibri"/>
          <w:color w:val="000000"/>
        </w:rPr>
        <w:t>4H54</w:t>
      </w:r>
      <w:r w:rsidRPr="00DD784E">
        <w:rPr>
          <w:rFonts w:ascii="Palatino Linotype" w:hAnsi="Palatino Linotype" w:cs="Calibri"/>
          <w:color w:val="000000"/>
        </w:rPr>
        <w:t xml:space="preserve"> </w:t>
      </w:r>
      <w:r w:rsidR="0094794F" w:rsidRPr="00DD784E">
        <w:rPr>
          <w:rFonts w:ascii="Palatino Linotype" w:hAnsi="Palatino Linotype" w:cs="Calibri"/>
          <w:color w:val="000000"/>
        </w:rPr>
        <w:t xml:space="preserve">del </w:t>
      </w:r>
      <w:r w:rsidR="004A2FBC" w:rsidRPr="00DD784E">
        <w:rPr>
          <w:rFonts w:ascii="Palatino Linotype" w:hAnsi="Palatino Linotype" w:cs="Calibri"/>
          <w:color w:val="000000"/>
        </w:rPr>
        <w:t xml:space="preserve">miércoles </w:t>
      </w:r>
      <w:r w:rsidR="000231BE" w:rsidRPr="00DD784E">
        <w:rPr>
          <w:rFonts w:ascii="Palatino Linotype" w:hAnsi="Palatino Linotype" w:cs="Calibri"/>
          <w:color w:val="000000"/>
        </w:rPr>
        <w:t>29</w:t>
      </w:r>
      <w:r w:rsidR="00475B78" w:rsidRPr="00DD784E">
        <w:rPr>
          <w:rFonts w:ascii="Palatino Linotype" w:hAnsi="Palatino Linotype" w:cs="Calibri"/>
          <w:color w:val="000000"/>
        </w:rPr>
        <w:t xml:space="preserve"> de enero del año 2020</w:t>
      </w:r>
      <w:r w:rsidRPr="00DD784E">
        <w:rPr>
          <w:rFonts w:ascii="Palatino Linotype" w:hAnsi="Palatino Linotype" w:cs="Calibri"/>
          <w:color w:val="000000"/>
        </w:rPr>
        <w:t xml:space="preserve">, </w:t>
      </w:r>
      <w:r w:rsidR="0017603A" w:rsidRPr="00DD784E">
        <w:rPr>
          <w:rFonts w:ascii="Palatino Linotype" w:hAnsi="Palatino Linotype" w:cs="Calibri"/>
          <w:color w:val="000000"/>
        </w:rPr>
        <w:t>conforme la convocatoria No. 016</w:t>
      </w:r>
      <w:r w:rsidRPr="00DD784E">
        <w:rPr>
          <w:rFonts w:ascii="Palatino Linotype" w:hAnsi="Palatino Linotype" w:cs="Calibri"/>
          <w:color w:val="000000"/>
        </w:rPr>
        <w:t xml:space="preserve"> de </w:t>
      </w:r>
      <w:r w:rsidR="000231BE" w:rsidRPr="00DD784E">
        <w:rPr>
          <w:rFonts w:ascii="Palatino Linotype" w:hAnsi="Palatino Linotype" w:cs="Calibri"/>
          <w:color w:val="000000"/>
        </w:rPr>
        <w:t>26</w:t>
      </w:r>
      <w:r w:rsidR="00475B78" w:rsidRPr="00DD784E">
        <w:rPr>
          <w:rFonts w:ascii="Palatino Linotype" w:hAnsi="Palatino Linotype" w:cs="Calibri"/>
          <w:color w:val="000000"/>
        </w:rPr>
        <w:t xml:space="preserve"> de enero de 2020</w:t>
      </w:r>
      <w:r w:rsidRPr="00DD784E">
        <w:rPr>
          <w:rFonts w:ascii="Palatino Linotype" w:hAnsi="Palatino Linotype" w:cs="Calibri"/>
          <w:color w:val="000000"/>
        </w:rPr>
        <w:t xml:space="preserve">, se lleva a cabo en la sala No. </w:t>
      </w:r>
      <w:r w:rsidR="004A2FBC" w:rsidRPr="00DD784E">
        <w:rPr>
          <w:rFonts w:ascii="Palatino Linotype" w:hAnsi="Palatino Linotype" w:cs="Calibri"/>
          <w:color w:val="000000"/>
        </w:rPr>
        <w:t>4</w:t>
      </w:r>
      <w:r w:rsidRPr="00DD784E">
        <w:rPr>
          <w:rFonts w:ascii="Palatino Linotype" w:hAnsi="Palatino Linotype" w:cs="Calibri"/>
          <w:color w:val="000000"/>
        </w:rPr>
        <w:t xml:space="preserve"> de la Secretaría General del Concejo Metropolitano la sesión </w:t>
      </w:r>
      <w:r w:rsidR="00475B78" w:rsidRPr="00DD784E">
        <w:rPr>
          <w:rFonts w:ascii="Palatino Linotype" w:hAnsi="Palatino Linotype" w:cs="Calibri"/>
          <w:color w:val="000000"/>
        </w:rPr>
        <w:t>No. 01</w:t>
      </w:r>
      <w:r w:rsidR="0017603A" w:rsidRPr="00DD784E">
        <w:rPr>
          <w:rFonts w:ascii="Palatino Linotype" w:hAnsi="Palatino Linotype" w:cs="Calibri"/>
          <w:color w:val="000000"/>
        </w:rPr>
        <w:t>6</w:t>
      </w:r>
      <w:r w:rsidRPr="00DD784E">
        <w:rPr>
          <w:rFonts w:ascii="Palatino Linotype" w:hAnsi="Palatino Linotype" w:cs="Calibri"/>
          <w:color w:val="000000"/>
        </w:rPr>
        <w:t xml:space="preserve"> ordinaria de la Comisión de </w:t>
      </w:r>
      <w:r w:rsidR="004A2FBC" w:rsidRPr="00DD784E">
        <w:rPr>
          <w:rFonts w:ascii="Palatino Linotype" w:hAnsi="Palatino Linotype" w:cs="Calibri"/>
          <w:color w:val="000000"/>
        </w:rPr>
        <w:t>Propiedad y Espacio Público</w:t>
      </w:r>
      <w:r w:rsidRPr="00DD784E">
        <w:rPr>
          <w:rFonts w:ascii="Palatino Linotype" w:hAnsi="Palatino Linotype" w:cs="Calibri"/>
          <w:color w:val="000000"/>
        </w:rPr>
        <w:t xml:space="preserve">, presidida por </w:t>
      </w:r>
      <w:r w:rsidR="004A2FBC" w:rsidRPr="00DD784E">
        <w:rPr>
          <w:rFonts w:ascii="Palatino Linotype" w:hAnsi="Palatino Linotype" w:cs="Calibri"/>
          <w:color w:val="000000"/>
        </w:rPr>
        <w:t xml:space="preserve">el señor concejal Marco </w:t>
      </w:r>
      <w:proofErr w:type="spellStart"/>
      <w:r w:rsidR="004A2FBC" w:rsidRPr="00DD784E">
        <w:rPr>
          <w:rFonts w:ascii="Palatino Linotype" w:hAnsi="Palatino Linotype" w:cs="Calibri"/>
          <w:color w:val="000000"/>
        </w:rPr>
        <w:t>Collaguazo</w:t>
      </w:r>
      <w:proofErr w:type="spellEnd"/>
      <w:r w:rsidRPr="00DD784E">
        <w:rPr>
          <w:rFonts w:ascii="Palatino Linotype" w:hAnsi="Palatino Linotype" w:cs="Calibri"/>
          <w:color w:val="000000"/>
        </w:rPr>
        <w:t>.</w:t>
      </w: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C57989" w:rsidRPr="00DD784E" w:rsidRDefault="004A2FBC" w:rsidP="00D35A4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D784E">
        <w:rPr>
          <w:rFonts w:ascii="Palatino Linotype" w:hAnsi="Palatino Linotype" w:cs="Calibri"/>
          <w:color w:val="000000"/>
        </w:rPr>
        <w:t>Por disposición del presidente</w:t>
      </w:r>
      <w:r w:rsidR="00C57989" w:rsidRPr="00DD784E">
        <w:rPr>
          <w:rFonts w:ascii="Palatino Linotype" w:hAnsi="Palatino Linotype" w:cs="Calibri"/>
          <w:color w:val="000000"/>
        </w:rPr>
        <w:t xml:space="preserve"> de la Comisión de </w:t>
      </w:r>
      <w:r w:rsidRPr="00DD784E">
        <w:rPr>
          <w:rFonts w:ascii="Palatino Linotype" w:hAnsi="Palatino Linotype" w:cs="Calibri"/>
          <w:color w:val="000000"/>
        </w:rPr>
        <w:t>Propiedad y Espacio Público</w:t>
      </w:r>
      <w:r w:rsidR="00C57989" w:rsidRPr="00DD784E">
        <w:rPr>
          <w:rFonts w:ascii="Palatino Linotype" w:hAnsi="Palatino Linotype" w:cs="Calibri"/>
          <w:color w:val="000000"/>
        </w:rPr>
        <w:t>, se procede a constatar el quórum legal y reglamentario en la sala, el mismo que se encuentra conformado por los siguientes concejales</w:t>
      </w:r>
      <w:r w:rsidR="006F55A2" w:rsidRPr="00DD784E">
        <w:rPr>
          <w:rFonts w:ascii="Palatino Linotype" w:hAnsi="Palatino Linotype" w:cs="Calibri"/>
          <w:color w:val="000000"/>
        </w:rPr>
        <w:t xml:space="preserve"> presentes:</w:t>
      </w:r>
      <w:r w:rsidR="00C57989" w:rsidRPr="00DD784E">
        <w:rPr>
          <w:rFonts w:ascii="Palatino Linotype" w:hAnsi="Palatino Linotype" w:cs="Calibri"/>
          <w:color w:val="000000"/>
        </w:rPr>
        <w:t xml:space="preserve"> </w:t>
      </w:r>
    </w:p>
    <w:p w:rsidR="004A2FBC" w:rsidRPr="00DD784E" w:rsidRDefault="004A2FBC" w:rsidP="00D35A4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C57989" w:rsidRPr="00DD784E" w:rsidTr="00931764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C57989" w:rsidRPr="00DD784E" w:rsidRDefault="00C57989" w:rsidP="00D35A4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9E5242" w:rsidRPr="00DD784E" w:rsidTr="00931764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9E5242" w:rsidRPr="00DD784E" w:rsidRDefault="009E5242" w:rsidP="009E52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="009E5242" w:rsidRPr="00DD784E" w:rsidRDefault="009E5242" w:rsidP="009E52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9E5242" w:rsidRPr="00DD784E" w:rsidRDefault="009E5242" w:rsidP="009E52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DD784E" w:rsidTr="00931764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57989" w:rsidRPr="00DD784E" w:rsidRDefault="00CE01F8" w:rsidP="00D35A4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Marco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DD784E" w:rsidTr="00931764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DD784E" w:rsidRDefault="00CE01F8" w:rsidP="00D35A4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DD784E" w:rsidTr="00931764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DD784E" w:rsidRDefault="00CE01F8" w:rsidP="00D35A4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Analia</w:t>
            </w:r>
            <w:proofErr w:type="spellEnd"/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Ledesma </w:t>
            </w:r>
          </w:p>
        </w:tc>
        <w:tc>
          <w:tcPr>
            <w:tcW w:w="1904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57989" w:rsidRPr="00DD784E" w:rsidRDefault="0098592C" w:rsidP="005E2BE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DD784E" w:rsidTr="00931764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57989" w:rsidRPr="00DD784E" w:rsidRDefault="0098592C" w:rsidP="0098592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:rsidR="00C57989" w:rsidRPr="00DD784E" w:rsidRDefault="0098592C" w:rsidP="005E2BE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  <w:r w:rsidR="00475B78" w:rsidRPr="00DD784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D784E">
        <w:rPr>
          <w:rFonts w:ascii="Palatino Linotype" w:hAnsi="Palatino Linotype" w:cs="Calibri"/>
          <w:color w:val="000000"/>
        </w:rPr>
        <w:t>Además, se registra la presencia de los siguientes funcionarios</w:t>
      </w:r>
      <w:r w:rsidR="00CB14E9" w:rsidRPr="00DD784E">
        <w:rPr>
          <w:rFonts w:ascii="Palatino Linotype" w:hAnsi="Palatino Linotype" w:cs="Calibri"/>
          <w:color w:val="000000"/>
        </w:rPr>
        <w:t>:</w:t>
      </w:r>
      <w:bookmarkStart w:id="0" w:name="_GoBack"/>
      <w:r w:rsidR="00CB14E9" w:rsidRPr="008C4D55">
        <w:rPr>
          <w:rFonts w:ascii="Palatino Linotype" w:hAnsi="Palatino Linotype" w:cs="Calibri"/>
          <w:color w:val="000000"/>
        </w:rPr>
        <w:t xml:space="preserve"> Jaime </w:t>
      </w:r>
      <w:r w:rsidR="001378FD" w:rsidRPr="008C4D55">
        <w:rPr>
          <w:rFonts w:ascii="Palatino Linotype" w:hAnsi="Palatino Linotype" w:cs="Calibri"/>
          <w:color w:val="000000"/>
        </w:rPr>
        <w:t xml:space="preserve">Erazo, delegado de la EPMMOP; Mónica Guzmán, Delegada de la EPMMOP; Patricia Pacheco, asesora técnica de la Secretaria de Territorio Hábitat y Vivienda; Sebastián Nader, asesor de la concejala Soledad Benítez; German Flores, Gerente de la Empresa Pública de Hábitat y Vivienda; Carlos Guerrero, Delegado de Procuraduría; Juan Solís, delegado de la Dirección Metropolitana de Catastro; Gabriela Espín, asesora de la concejala Soledad Benítez. </w:t>
      </w:r>
      <w:bookmarkEnd w:id="0"/>
    </w:p>
    <w:p w:rsidR="001378FD" w:rsidRPr="00DD784E" w:rsidRDefault="001378FD" w:rsidP="00D35A48">
      <w:pPr>
        <w:spacing w:after="0" w:line="240" w:lineRule="auto"/>
        <w:jc w:val="both"/>
        <w:rPr>
          <w:rFonts w:ascii="Palatino Linotype" w:hAnsi="Palatino Linotype" w:cs="Calibri"/>
          <w:color w:val="FF0000"/>
        </w:rPr>
      </w:pPr>
    </w:p>
    <w:p w:rsidR="00C57989" w:rsidRPr="00DD784E" w:rsidRDefault="00CE01F8" w:rsidP="004E5FD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DD784E">
        <w:rPr>
          <w:rFonts w:ascii="Palatino Linotype" w:hAnsi="Palatino Linotype" w:cs="Calibri"/>
          <w:color w:val="000000"/>
        </w:rPr>
        <w:t xml:space="preserve">El Abg. Samuel </w:t>
      </w:r>
      <w:proofErr w:type="spellStart"/>
      <w:r w:rsidRPr="00DD784E">
        <w:rPr>
          <w:rFonts w:ascii="Palatino Linotype" w:hAnsi="Palatino Linotype" w:cs="Calibri"/>
          <w:color w:val="000000"/>
        </w:rPr>
        <w:t>Byun</w:t>
      </w:r>
      <w:proofErr w:type="spellEnd"/>
      <w:r w:rsidRPr="00DD784E">
        <w:rPr>
          <w:rFonts w:ascii="Palatino Linotype" w:hAnsi="Palatino Linotype" w:cs="Calibri"/>
          <w:color w:val="000000"/>
        </w:rPr>
        <w:t>, delegado</w:t>
      </w:r>
      <w:r w:rsidR="00C57989" w:rsidRPr="00DD784E">
        <w:rPr>
          <w:rFonts w:ascii="Palatino Linotype" w:hAnsi="Palatino Linotype" w:cs="Calibri"/>
          <w:color w:val="000000"/>
        </w:rPr>
        <w:t xml:space="preserve"> de la Secretaría General del Concejo Metropolitano de Quito para la Comisión de </w:t>
      </w:r>
      <w:r w:rsidRPr="00DD784E">
        <w:rPr>
          <w:rFonts w:ascii="Palatino Linotype" w:hAnsi="Palatino Linotype" w:cs="Calibri"/>
          <w:color w:val="000000"/>
        </w:rPr>
        <w:t>Propiedad y Espacio Público</w:t>
      </w:r>
      <w:r w:rsidR="00C57989" w:rsidRPr="00DD784E">
        <w:rPr>
          <w:rFonts w:ascii="Palatino Linotype" w:hAnsi="Palatino Linotype" w:cs="Calibri"/>
          <w:color w:val="000000"/>
        </w:rPr>
        <w:t>, constata que existe el quórum legal y reglamentario y procede a dar lectura al orden del día, el mismo que se detalla a continuación:</w:t>
      </w:r>
    </w:p>
    <w:p w:rsidR="00C57989" w:rsidRPr="00DD784E" w:rsidRDefault="00C57989" w:rsidP="004E5FD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F90038" w:rsidRPr="00DD784E" w:rsidRDefault="0017603A" w:rsidP="0017603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Conocimiento y aprobación del acta correspondiente a la sesión ordinaria No. 013 de 11 de diciembre de 2019.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</w:p>
    <w:p w:rsidR="0017603A" w:rsidRPr="00DD784E" w:rsidRDefault="0017603A" w:rsidP="0017603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Comisión General 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</w:p>
    <w:p w:rsidR="00DD784E" w:rsidRPr="00DD784E" w:rsidRDefault="00DD784E" w:rsidP="00DD784E">
      <w:pPr>
        <w:autoSpaceDE w:val="0"/>
        <w:autoSpaceDN w:val="0"/>
        <w:adjustRightInd w:val="0"/>
        <w:spacing w:after="0"/>
        <w:rPr>
          <w:rFonts w:ascii="Palatino Linotype" w:eastAsiaTheme="minorHAnsi" w:hAnsi="Palatino Linotype"/>
          <w:sz w:val="21"/>
          <w:szCs w:val="21"/>
          <w:lang w:val="es-419"/>
        </w:rPr>
      </w:pPr>
    </w:p>
    <w:p w:rsidR="0017603A" w:rsidRPr="00DD784E" w:rsidRDefault="0017603A" w:rsidP="00DD784E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Palatino Linotype" w:eastAsiaTheme="minorHAnsi" w:hAnsi="Palatino Linotype"/>
          <w:b/>
          <w:bCs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lastRenderedPageBreak/>
        <w:t>EPMAPS</w:t>
      </w:r>
    </w:p>
    <w:p w:rsidR="0017603A" w:rsidRPr="00DD784E" w:rsidRDefault="0017603A" w:rsidP="00DD784E">
      <w:pPr>
        <w:autoSpaceDE w:val="0"/>
        <w:autoSpaceDN w:val="0"/>
        <w:adjustRightInd w:val="0"/>
        <w:spacing w:after="0"/>
        <w:ind w:left="709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Tema: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Exponer sobre la necesidad de que el Concejo Metropolitano, disponga a la Dirección</w:t>
      </w:r>
      <w:r w:rsidR="00DD784E"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Metropolitana de Catastro el desbloqueo temporal del inmueb</w:t>
      </w:r>
      <w:r w:rsidR="00DD784E"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le mayor extensión identificado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con número predial 57844387 denominado Triángulo de Piedra, dentro del cual la EPMAPS construyó y man</w:t>
      </w:r>
      <w:r w:rsidR="00DD784E"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tiene en operación el tanque de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distribución de agua potable denominado “Alma Lojano”</w:t>
      </w:r>
    </w:p>
    <w:p w:rsidR="0017603A" w:rsidRPr="00DD784E" w:rsidRDefault="0017603A" w:rsidP="0017603A">
      <w:pPr>
        <w:autoSpaceDE w:val="0"/>
        <w:autoSpaceDN w:val="0"/>
        <w:adjustRightInd w:val="0"/>
        <w:spacing w:after="0"/>
        <w:ind w:left="1068"/>
        <w:rPr>
          <w:rFonts w:ascii="Palatino Linotype" w:eastAsiaTheme="minorHAnsi" w:hAnsi="Palatino Linotype"/>
          <w:sz w:val="21"/>
          <w:szCs w:val="21"/>
          <w:lang w:val="es-419"/>
        </w:rPr>
      </w:pPr>
    </w:p>
    <w:p w:rsidR="0017603A" w:rsidRPr="00DD784E" w:rsidRDefault="0017603A" w:rsidP="0017603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Conocimiento y resolución del expediente: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Asunto: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Convenio de Uso de los predios Nro. 564154; Nro. 144970; y Nro. 144971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Solicitud: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Comité Pro-Mejoras Ciudadela Quito Sur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</w:p>
    <w:p w:rsidR="0017603A" w:rsidRPr="00DD784E" w:rsidRDefault="0017603A" w:rsidP="0017603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Conocimiento y resolución del expediente: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Asunto: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Adjudicación Faja de terreno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Solicitante: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Susana </w:t>
      </w:r>
      <w:proofErr w:type="spellStart"/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Morejon</w:t>
      </w:r>
      <w:proofErr w:type="spellEnd"/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</w:p>
    <w:p w:rsidR="0017603A" w:rsidRPr="00DD784E" w:rsidRDefault="0017603A" w:rsidP="0017603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Conocimiento y resolución del expediente: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>Asunto: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 Solicitud de Comodato, predio Nro. 10108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Solicitud: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Fundación Casa de la Danza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</w:p>
    <w:p w:rsidR="0017603A" w:rsidRPr="00DD784E" w:rsidRDefault="0017603A" w:rsidP="0017603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Conocimiento y resolución del expediente: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Asunto: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Solicitud de Autorización para el cambio de categoría de bien municipal de dominio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público a bien municipal de dominio privado y la enajenación directa dela faja de terreno de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propiedad municipal a favor de sus colindantes de los predios 560953, 560954, 560955,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560956, ubicado en el barrio Las Casas, parroquia Belisario Quevedo.</w:t>
      </w:r>
    </w:p>
    <w:p w:rsidR="0017603A" w:rsidRPr="00DD784E" w:rsidRDefault="0017603A" w:rsidP="0017603A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Solicitud: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Rojas Hidalgo Eduardo, </w:t>
      </w:r>
      <w:proofErr w:type="spellStart"/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Velastegui</w:t>
      </w:r>
      <w:proofErr w:type="spellEnd"/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 Cesar Enrique y Ortiz Logroño Graciela.</w:t>
      </w:r>
    </w:p>
    <w:p w:rsidR="00644F02" w:rsidRPr="00DD784E" w:rsidRDefault="00644F02" w:rsidP="00D35A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6D5DEE" w:rsidRPr="00DD784E" w:rsidRDefault="004E5FD6" w:rsidP="00D35A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DD784E">
        <w:rPr>
          <w:rFonts w:ascii="Palatino Linotype" w:hAnsi="Palatino Linotype"/>
          <w:color w:val="000000"/>
        </w:rPr>
        <w:t>El orden del día queda aprobado por unanimidad.</w:t>
      </w:r>
    </w:p>
    <w:p w:rsidR="004E6C0C" w:rsidRPr="00DD784E" w:rsidRDefault="004E6C0C" w:rsidP="00D35A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6D5DEE" w:rsidRPr="00DD784E" w:rsidRDefault="006D5DEE" w:rsidP="00644F02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DD784E">
        <w:rPr>
          <w:rFonts w:ascii="Palatino Linotype" w:hAnsi="Palatino Linotype" w:cs="Calibri"/>
          <w:b/>
          <w:color w:val="000000"/>
        </w:rPr>
        <w:t>DESARROLLO DE LA SESIÓN:</w:t>
      </w:r>
    </w:p>
    <w:p w:rsidR="009B3B4D" w:rsidRPr="00DD784E" w:rsidRDefault="000231BE" w:rsidP="00644F02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DD784E">
        <w:rPr>
          <w:rFonts w:ascii="Palatino Linotype" w:hAnsi="Palatino Linotype" w:cs="Calibri"/>
          <w:b/>
          <w:noProof/>
          <w:color w:val="000000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5CEA0" wp14:editId="36D4ADB6">
                <wp:simplePos x="0" y="0"/>
                <wp:positionH relativeFrom="column">
                  <wp:posOffset>-201930</wp:posOffset>
                </wp:positionH>
                <wp:positionV relativeFrom="paragraph">
                  <wp:posOffset>142875</wp:posOffset>
                </wp:positionV>
                <wp:extent cx="5419725" cy="3714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4D" w:rsidRPr="009B3B4D" w:rsidRDefault="009B3B4D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Siendo las 14h57 ingresa a la sala de sesiones la Sra. Concejala Analía Ledesma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CE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9pt;margin-top:11.25pt;width:426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">
                <v:textbox>
                  <w:txbxContent>
                    <w:p w:rsidR="009B3B4D" w:rsidRPr="009B3B4D" w:rsidRDefault="009B3B4D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Siendo las 14h57 ingresa a la sala de sesiones la Sra. Concejala Analía Ledesma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B4D" w:rsidRPr="00DD784E" w:rsidRDefault="009B3B4D" w:rsidP="00644F02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</w:p>
    <w:p w:rsidR="006D5DEE" w:rsidRPr="00DD784E" w:rsidRDefault="006D5DEE" w:rsidP="00D35A4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DD784E" w:rsidRPr="00DD784E" w:rsidRDefault="00DD784E" w:rsidP="00DD784E">
      <w:pPr>
        <w:autoSpaceDE w:val="0"/>
        <w:autoSpaceDN w:val="0"/>
        <w:adjustRightInd w:val="0"/>
        <w:rPr>
          <w:rFonts w:ascii="Palatino Linotype" w:hAnsi="Palatino Linotype"/>
          <w:b/>
        </w:rPr>
      </w:pPr>
    </w:p>
    <w:p w:rsidR="0017603A" w:rsidRPr="00DD784E" w:rsidRDefault="006D5DEE" w:rsidP="00DD784E">
      <w:pPr>
        <w:autoSpaceDE w:val="0"/>
        <w:autoSpaceDN w:val="0"/>
        <w:adjustRightInd w:val="0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hAnsi="Palatino Linotype"/>
          <w:b/>
        </w:rPr>
        <w:t>Primer punto del orden del día</w:t>
      </w:r>
      <w:r w:rsidR="001B373D" w:rsidRPr="00DD784E">
        <w:rPr>
          <w:rFonts w:ascii="Palatino Linotype" w:hAnsi="Palatino Linotype"/>
          <w:b/>
        </w:rPr>
        <w:t xml:space="preserve">: </w:t>
      </w:r>
      <w:r w:rsidR="004E6C0C" w:rsidRPr="00DD784E">
        <w:rPr>
          <w:rFonts w:ascii="Palatino Linotype" w:hAnsi="Palatino Linotype"/>
          <w:b/>
        </w:rPr>
        <w:t xml:space="preserve"> </w:t>
      </w:r>
      <w:r w:rsidR="0017603A" w:rsidRPr="00DD784E">
        <w:rPr>
          <w:rFonts w:ascii="Palatino Linotype" w:eastAsiaTheme="minorHAnsi" w:hAnsi="Palatino Linotype"/>
          <w:sz w:val="21"/>
          <w:szCs w:val="21"/>
          <w:lang w:val="es-419"/>
        </w:rPr>
        <w:t>Conocimiento y aprobación del acta correspondiente a la sesión ordinaria No. 013 de 11 de diciembre de 2019.</w:t>
      </w:r>
    </w:p>
    <w:p w:rsidR="009B3B4D" w:rsidRPr="00DD784E" w:rsidRDefault="009B3B4D" w:rsidP="009B3B4D">
      <w:pPr>
        <w:rPr>
          <w:rFonts w:ascii="Palatino Linotype" w:hAnsi="Palatino Linotype"/>
          <w:b/>
          <w:lang w:eastAsia="es-EC"/>
        </w:rPr>
      </w:pPr>
      <w:r w:rsidRPr="00DD784E">
        <w:rPr>
          <w:rFonts w:ascii="Palatino Linotype" w:hAnsi="Palatino Linotype"/>
          <w:color w:val="000000"/>
        </w:rPr>
        <w:lastRenderedPageBreak/>
        <w:t>El acta 013 de la comisión queda aprobada sin observaciones de conformidad con el siguiente detalle.</w:t>
      </w:r>
    </w:p>
    <w:p w:rsidR="009B3B4D" w:rsidRPr="00DD784E" w:rsidRDefault="009B3B4D" w:rsidP="009B3B4D">
      <w:pPr>
        <w:pStyle w:val="Prrafodelista"/>
        <w:autoSpaceDE w:val="0"/>
        <w:autoSpaceDN w:val="0"/>
        <w:adjustRightInd w:val="0"/>
        <w:spacing w:line="240" w:lineRule="auto"/>
        <w:ind w:left="1440"/>
        <w:rPr>
          <w:rFonts w:ascii="Palatino Linotype" w:hAnsi="Palatino Linotype"/>
          <w:b/>
          <w:sz w:val="22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40"/>
        <w:gridCol w:w="1276"/>
        <w:gridCol w:w="1417"/>
        <w:gridCol w:w="1418"/>
        <w:gridCol w:w="1418"/>
      </w:tblGrid>
      <w:tr w:rsidR="009B3B4D" w:rsidRPr="00DD784E" w:rsidTr="00986314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B3B4D" w:rsidRPr="00DD784E" w:rsidRDefault="009B3B4D" w:rsidP="0098631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B3B4D" w:rsidRPr="00DD784E" w:rsidTr="0006760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9B3B4D" w:rsidRPr="00DD784E" w:rsidTr="0006760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B3B4D" w:rsidRPr="00DD784E" w:rsidTr="0006760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B3B4D" w:rsidRPr="00DD784E" w:rsidTr="0006760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B3B4D" w:rsidRPr="00DD784E" w:rsidTr="0006760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B3B4D" w:rsidRPr="00DD784E" w:rsidRDefault="009B3B4D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A0C13" w:rsidRPr="00DD784E" w:rsidRDefault="004A0C13" w:rsidP="00D35A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735949" w:rsidRPr="00DD784E" w:rsidRDefault="00735949" w:rsidP="004230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</w:p>
    <w:p w:rsidR="004E5FD6" w:rsidRPr="00DD784E" w:rsidRDefault="00735949" w:rsidP="004230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  <w:r w:rsidRPr="00DD784E">
        <w:rPr>
          <w:rFonts w:ascii="Palatino Linotype" w:hAnsi="Palatino Linotype"/>
          <w:b/>
          <w:lang w:eastAsia="es-EC"/>
        </w:rPr>
        <w:t xml:space="preserve">Segundo punto del orden del día: </w:t>
      </w:r>
      <w:r w:rsidR="00DD784E" w:rsidRPr="00DD784E">
        <w:rPr>
          <w:rFonts w:ascii="Palatino Linotype" w:hAnsi="Palatino Linotype"/>
          <w:b/>
          <w:lang w:eastAsia="es-EC"/>
        </w:rPr>
        <w:t>Comisión General</w:t>
      </w:r>
    </w:p>
    <w:p w:rsidR="00DD784E" w:rsidRPr="00DD784E" w:rsidRDefault="00DD784E" w:rsidP="004230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</w:p>
    <w:p w:rsidR="00DD784E" w:rsidRPr="00DD784E" w:rsidRDefault="00DD784E" w:rsidP="00DD784E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Palatino Linotype" w:eastAsiaTheme="minorHAnsi" w:hAnsi="Palatino Linotype"/>
          <w:b/>
          <w:bCs/>
          <w:sz w:val="22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2"/>
          <w:lang w:val="es-419"/>
        </w:rPr>
        <w:t>EPMAPS</w:t>
      </w:r>
    </w:p>
    <w:p w:rsidR="00DD784E" w:rsidRPr="00DD784E" w:rsidRDefault="00DD784E" w:rsidP="00DD784E">
      <w:pPr>
        <w:pStyle w:val="Sinespaciado"/>
        <w:spacing w:line="276" w:lineRule="auto"/>
        <w:rPr>
          <w:rFonts w:ascii="Palatino Linotype" w:hAnsi="Palatino Linotype"/>
          <w:lang w:val="es-419"/>
        </w:rPr>
      </w:pPr>
      <w:r w:rsidRPr="00DD784E">
        <w:rPr>
          <w:rFonts w:ascii="Palatino Linotype" w:hAnsi="Palatino Linotype"/>
          <w:b/>
          <w:bCs/>
          <w:lang w:val="es-419"/>
        </w:rPr>
        <w:t xml:space="preserve">Tema: </w:t>
      </w:r>
      <w:r w:rsidRPr="00DD784E">
        <w:rPr>
          <w:rFonts w:ascii="Palatino Linotype" w:hAnsi="Palatino Linotype"/>
          <w:lang w:val="es-419"/>
        </w:rPr>
        <w:t>Exponer sobre la necesidad de que el Concejo Metropolitano, disponga a la Dirección Metropolitana de Catastro el desbloqueo temporal del inmueble mayor extensión identificado con número predial 57844387 denominado Triángulo de Piedra, dentro del cual la EPMAPS construyó y mantiene en operación el tanque de distribución de agua potable denominado “Alma Lojano”</w:t>
      </w:r>
    </w:p>
    <w:p w:rsidR="00DD784E" w:rsidRPr="00DD784E" w:rsidRDefault="00DD784E" w:rsidP="00DD784E">
      <w:pPr>
        <w:pStyle w:val="Sinespaciado"/>
        <w:spacing w:line="276" w:lineRule="auto"/>
        <w:rPr>
          <w:rFonts w:ascii="Palatino Linotype" w:hAnsi="Palatino Linotype"/>
          <w:lang w:eastAsia="es-EC"/>
        </w:rPr>
      </w:pPr>
    </w:p>
    <w:p w:rsidR="00DD784E" w:rsidRPr="00DD784E" w:rsidRDefault="00DD784E" w:rsidP="00DD784E">
      <w:pPr>
        <w:pStyle w:val="Sinespaciado"/>
        <w:spacing w:line="276" w:lineRule="auto"/>
        <w:rPr>
          <w:rFonts w:ascii="Palatino Linotype" w:hAnsi="Palatino Linotype"/>
          <w:lang w:val="es-419"/>
        </w:rPr>
      </w:pPr>
      <w:r w:rsidRPr="00DD784E">
        <w:rPr>
          <w:rFonts w:ascii="Palatino Linotype" w:hAnsi="Palatino Linotype"/>
          <w:lang w:eastAsia="es-EC"/>
        </w:rPr>
        <w:t xml:space="preserve">Los concejales miembros de la comisión recibieron y escucharon a los delegados de la EPMAPS sobre el desbloqueo temporal de predio </w:t>
      </w:r>
      <w:r w:rsidRPr="00DD784E">
        <w:rPr>
          <w:rFonts w:ascii="Palatino Linotype" w:hAnsi="Palatino Linotype"/>
          <w:lang w:val="es-419"/>
        </w:rPr>
        <w:t>57844387</w:t>
      </w:r>
    </w:p>
    <w:p w:rsidR="00DD784E" w:rsidRPr="00DD784E" w:rsidRDefault="00DD784E" w:rsidP="00DD784E">
      <w:pPr>
        <w:pStyle w:val="Sinespaciado"/>
        <w:spacing w:line="276" w:lineRule="auto"/>
        <w:rPr>
          <w:rFonts w:ascii="Palatino Linotype" w:hAnsi="Palatino Linotype"/>
          <w:lang w:eastAsia="es-EC"/>
        </w:rPr>
      </w:pPr>
    </w:p>
    <w:p w:rsidR="00DD784E" w:rsidRPr="00DD784E" w:rsidRDefault="00F62C49" w:rsidP="00DD784E">
      <w:pPr>
        <w:pStyle w:val="Sinespaciado"/>
        <w:spacing w:line="276" w:lineRule="auto"/>
        <w:rPr>
          <w:rFonts w:ascii="Palatino Linotype" w:hAnsi="Palatino Linotype"/>
        </w:rPr>
      </w:pPr>
      <w:r w:rsidRPr="00DD784E">
        <w:rPr>
          <w:rFonts w:ascii="Palatino Linotype" w:hAnsi="Palatino Linotype"/>
          <w:b/>
          <w:color w:val="000000"/>
        </w:rPr>
        <w:t xml:space="preserve">Tercer punto del orden del día: </w:t>
      </w:r>
      <w:r w:rsidR="00DD784E" w:rsidRPr="00DD784E">
        <w:rPr>
          <w:rFonts w:ascii="Palatino Linotype" w:hAnsi="Palatino Linotype"/>
        </w:rPr>
        <w:t>Conocimiento y resolución del expediente:</w:t>
      </w:r>
    </w:p>
    <w:p w:rsidR="00DD784E" w:rsidRPr="00DD784E" w:rsidRDefault="00DD784E" w:rsidP="00DD784E">
      <w:pPr>
        <w:pStyle w:val="Sinespaciado"/>
        <w:spacing w:line="276" w:lineRule="auto"/>
        <w:rPr>
          <w:rFonts w:ascii="Palatino Linotype" w:hAnsi="Palatino Linotype"/>
        </w:rPr>
      </w:pPr>
      <w:r w:rsidRPr="00DD784E">
        <w:rPr>
          <w:rFonts w:ascii="Palatino Linotype" w:hAnsi="Palatino Linotype"/>
          <w:b/>
          <w:bCs/>
        </w:rPr>
        <w:t xml:space="preserve">Asunto: </w:t>
      </w:r>
      <w:r w:rsidRPr="00DD784E">
        <w:rPr>
          <w:rFonts w:ascii="Palatino Linotype" w:hAnsi="Palatino Linotype"/>
        </w:rPr>
        <w:t>Convenio de Uso de los predios Nro. 564154; Nro. 144970; y Nro. 144971</w:t>
      </w:r>
    </w:p>
    <w:p w:rsidR="00DD784E" w:rsidRPr="00DD784E" w:rsidRDefault="00DD784E" w:rsidP="00DD784E">
      <w:pPr>
        <w:pStyle w:val="Sinespaciado"/>
        <w:spacing w:line="276" w:lineRule="auto"/>
        <w:rPr>
          <w:rFonts w:ascii="Palatino Linotype" w:hAnsi="Palatino Linotype"/>
        </w:rPr>
      </w:pPr>
      <w:r w:rsidRPr="00DD784E">
        <w:rPr>
          <w:rFonts w:ascii="Palatino Linotype" w:hAnsi="Palatino Linotype"/>
          <w:b/>
          <w:bCs/>
        </w:rPr>
        <w:t xml:space="preserve">Solicitud: </w:t>
      </w:r>
      <w:r w:rsidRPr="00DD784E">
        <w:rPr>
          <w:rFonts w:ascii="Palatino Linotype" w:hAnsi="Palatino Linotype"/>
        </w:rPr>
        <w:t>Comité Pro-Mejoras Ciudadela Quito Sur</w:t>
      </w:r>
    </w:p>
    <w:p w:rsidR="00150A83" w:rsidRPr="00DD784E" w:rsidRDefault="00150A83" w:rsidP="00DD784E">
      <w:pPr>
        <w:autoSpaceDE w:val="0"/>
        <w:autoSpaceDN w:val="0"/>
        <w:adjustRightInd w:val="0"/>
        <w:spacing w:after="0"/>
        <w:rPr>
          <w:rFonts w:ascii="Palatino Linotype" w:hAnsi="Palatino Linotype"/>
          <w:lang w:eastAsia="es-EC"/>
        </w:rPr>
      </w:pPr>
    </w:p>
    <w:p w:rsidR="00BB4719" w:rsidRPr="00DD784E" w:rsidRDefault="00150A83" w:rsidP="00BB4719">
      <w:pPr>
        <w:tabs>
          <w:tab w:val="left" w:pos="914"/>
        </w:tabs>
        <w:jc w:val="both"/>
        <w:rPr>
          <w:rFonts w:ascii="Palatino Linotype" w:hAnsi="Palatino Linotype"/>
          <w:lang w:eastAsia="es-EC"/>
        </w:rPr>
      </w:pPr>
      <w:r w:rsidRPr="00DD784E">
        <w:rPr>
          <w:rFonts w:ascii="Palatino Linotype" w:hAnsi="Palatino Linotype"/>
          <w:lang w:eastAsia="es-EC"/>
        </w:rPr>
        <w:t xml:space="preserve">La concejala Blanca </w:t>
      </w:r>
      <w:proofErr w:type="spellStart"/>
      <w:r w:rsidRPr="00DD784E">
        <w:rPr>
          <w:rFonts w:ascii="Palatino Linotype" w:hAnsi="Palatino Linotype"/>
          <w:lang w:eastAsia="es-EC"/>
        </w:rPr>
        <w:t>Paucar</w:t>
      </w:r>
      <w:proofErr w:type="spellEnd"/>
      <w:r w:rsidRPr="00DD784E">
        <w:rPr>
          <w:rFonts w:ascii="Palatino Linotype" w:hAnsi="Palatino Linotype"/>
          <w:lang w:eastAsia="es-EC"/>
        </w:rPr>
        <w:t xml:space="preserve"> expone el problema respecto al convenio de </w:t>
      </w:r>
      <w:proofErr w:type="gramStart"/>
      <w:r w:rsidRPr="00DD784E">
        <w:rPr>
          <w:rFonts w:ascii="Palatino Linotype" w:hAnsi="Palatino Linotype"/>
          <w:lang w:eastAsia="es-EC"/>
        </w:rPr>
        <w:t xml:space="preserve">uso </w:t>
      </w:r>
      <w:r w:rsidR="00DD784E">
        <w:rPr>
          <w:rFonts w:ascii="Palatino Linotype" w:hAnsi="Palatino Linotype"/>
          <w:lang w:eastAsia="es-EC"/>
        </w:rPr>
        <w:t xml:space="preserve"> solicitado</w:t>
      </w:r>
      <w:proofErr w:type="gramEnd"/>
      <w:r w:rsidR="00DD784E">
        <w:rPr>
          <w:rFonts w:ascii="Palatino Linotype" w:hAnsi="Palatino Linotype"/>
          <w:lang w:eastAsia="es-EC"/>
        </w:rPr>
        <w:t xml:space="preserve"> por el comité Pro-Mejoras Ciudadela Quito Sur </w:t>
      </w:r>
      <w:r w:rsidRPr="00DD784E">
        <w:rPr>
          <w:rFonts w:ascii="Palatino Linotype" w:hAnsi="Palatino Linotype"/>
          <w:lang w:eastAsia="es-EC"/>
        </w:rPr>
        <w:t xml:space="preserve">y a su vez mociona que se realice una mesa de trabajo para el </w:t>
      </w:r>
      <w:r w:rsidR="00DD784E" w:rsidRPr="00DD784E">
        <w:rPr>
          <w:rFonts w:ascii="Palatino Linotype" w:hAnsi="Palatino Linotype"/>
          <w:lang w:eastAsia="es-EC"/>
        </w:rPr>
        <w:t>día</w:t>
      </w:r>
      <w:r w:rsidRPr="00DD784E">
        <w:rPr>
          <w:rFonts w:ascii="Palatino Linotype" w:hAnsi="Palatino Linotype"/>
          <w:lang w:eastAsia="es-EC"/>
        </w:rPr>
        <w:t xml:space="preserve"> miércoles 5 de febrero a las 14h40 dicha mesa de trabajo contará con la </w:t>
      </w:r>
      <w:r w:rsidR="00BB4719" w:rsidRPr="00DD784E">
        <w:rPr>
          <w:rFonts w:ascii="Palatino Linotype" w:hAnsi="Palatino Linotype"/>
          <w:lang w:eastAsia="es-EC"/>
        </w:rPr>
        <w:t>participación de</w:t>
      </w:r>
      <w:r w:rsidRPr="00DD784E">
        <w:rPr>
          <w:rFonts w:ascii="Palatino Linotype" w:hAnsi="Palatino Linotype"/>
          <w:lang w:eastAsia="es-EC"/>
        </w:rPr>
        <w:t xml:space="preserve"> dos personas </w:t>
      </w:r>
      <w:r w:rsidR="00BB4719" w:rsidRPr="00DD784E">
        <w:rPr>
          <w:rFonts w:ascii="Palatino Linotype" w:hAnsi="Palatino Linotype"/>
          <w:lang w:eastAsia="es-EC"/>
        </w:rPr>
        <w:t>del comité</w:t>
      </w:r>
      <w:r w:rsidR="00DD784E">
        <w:rPr>
          <w:rFonts w:ascii="Palatino Linotype" w:hAnsi="Palatino Linotype"/>
          <w:lang w:eastAsia="es-EC"/>
        </w:rPr>
        <w:t xml:space="preserve"> Pro-Mejoras</w:t>
      </w:r>
      <w:r w:rsidR="00BB4719" w:rsidRPr="00DD784E">
        <w:rPr>
          <w:rFonts w:ascii="Palatino Linotype" w:hAnsi="Palatino Linotype"/>
          <w:lang w:eastAsia="es-EC"/>
        </w:rPr>
        <w:t>, la Administración Zonal</w:t>
      </w:r>
      <w:r w:rsidR="00DD784E">
        <w:rPr>
          <w:rFonts w:ascii="Palatino Linotype" w:hAnsi="Palatino Linotype"/>
          <w:lang w:eastAsia="es-EC"/>
        </w:rPr>
        <w:t xml:space="preserve"> Eloy Alfaro</w:t>
      </w:r>
      <w:r w:rsidR="00BB4719" w:rsidRPr="00DD784E">
        <w:rPr>
          <w:rFonts w:ascii="Palatino Linotype" w:hAnsi="Palatino Linotype"/>
          <w:lang w:eastAsia="es-EC"/>
        </w:rPr>
        <w:t>, La Dirección de Bienes Inmuebles y Procuraduría Metropolitana.</w:t>
      </w:r>
    </w:p>
    <w:p w:rsidR="00BB4719" w:rsidRPr="00DD784E" w:rsidRDefault="00BB4719" w:rsidP="000231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  <w:r w:rsidRPr="00DD784E">
        <w:rPr>
          <w:rFonts w:ascii="Palatino Linotype" w:hAnsi="Palatino Linotype"/>
          <w:color w:val="000000"/>
        </w:rPr>
        <w:t>El</w:t>
      </w:r>
      <w:r w:rsidR="001B539E" w:rsidRPr="00DD784E">
        <w:rPr>
          <w:rFonts w:ascii="Palatino Linotype" w:hAnsi="Palatino Linotype"/>
          <w:color w:val="000000"/>
        </w:rPr>
        <w:t xml:space="preserve"> Pre</w:t>
      </w:r>
      <w:r w:rsidRPr="00DD784E">
        <w:rPr>
          <w:rFonts w:ascii="Palatino Linotype" w:hAnsi="Palatino Linotype"/>
          <w:color w:val="000000"/>
        </w:rPr>
        <w:t xml:space="preserve">sidente de la Comisión, concejal Marco </w:t>
      </w:r>
      <w:proofErr w:type="spellStart"/>
      <w:r w:rsidRPr="00DD784E">
        <w:rPr>
          <w:rFonts w:ascii="Palatino Linotype" w:hAnsi="Palatino Linotype"/>
          <w:color w:val="000000"/>
        </w:rPr>
        <w:t>Collaguazo</w:t>
      </w:r>
      <w:proofErr w:type="spellEnd"/>
      <w:r w:rsidR="001B539E" w:rsidRPr="00DD784E">
        <w:rPr>
          <w:rFonts w:ascii="Palatino Linotype" w:hAnsi="Palatino Linotype"/>
          <w:color w:val="000000"/>
        </w:rPr>
        <w:t xml:space="preserve"> sometió a votación la moción presentada la misma que queda aprobada de conformidad con el siguiente detalle:</w:t>
      </w:r>
    </w:p>
    <w:p w:rsidR="000231BE" w:rsidRPr="00DD784E" w:rsidRDefault="000231BE" w:rsidP="000231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BB4719" w:rsidRPr="00DD784E" w:rsidTr="00986314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B4719" w:rsidRPr="00DD784E" w:rsidRDefault="00BB4719" w:rsidP="0098631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REGISTRO DE VOTACIÓN</w:t>
            </w:r>
          </w:p>
        </w:tc>
      </w:tr>
      <w:tr w:rsidR="00BB4719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B4719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B4719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Blanca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Paucar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B4719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B4719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B4719" w:rsidRPr="00DD784E" w:rsidRDefault="00BB4719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0231BE" w:rsidRPr="00DD784E" w:rsidRDefault="000231BE" w:rsidP="0039663B">
      <w:pPr>
        <w:jc w:val="both"/>
        <w:rPr>
          <w:rFonts w:ascii="Palatino Linotype" w:hAnsi="Palatino Linotype"/>
          <w:lang w:eastAsia="es-EC"/>
        </w:rPr>
      </w:pPr>
    </w:p>
    <w:p w:rsidR="00BB4719" w:rsidRPr="00DD784E" w:rsidRDefault="000231BE" w:rsidP="0039663B">
      <w:pPr>
        <w:jc w:val="both"/>
        <w:rPr>
          <w:rFonts w:ascii="Palatino Linotype" w:hAnsi="Palatino Linotype"/>
          <w:lang w:eastAsia="es-EC"/>
        </w:rPr>
      </w:pPr>
      <w:r w:rsidRPr="00DD784E">
        <w:rPr>
          <w:rFonts w:ascii="Palatino Linotype" w:hAnsi="Palatino Linotype" w:cs="Calibri"/>
          <w:b/>
          <w:noProof/>
          <w:color w:val="000000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EB75B0" wp14:editId="540EBDB3">
                <wp:simplePos x="0" y="0"/>
                <wp:positionH relativeFrom="column">
                  <wp:posOffset>-47708</wp:posOffset>
                </wp:positionH>
                <wp:positionV relativeFrom="paragraph">
                  <wp:posOffset>1102415</wp:posOffset>
                </wp:positionV>
                <wp:extent cx="5419725" cy="3714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BE" w:rsidRPr="009B3B4D" w:rsidRDefault="000231BE" w:rsidP="000231B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Siendo las 15h19 sale de la sala de sesiones la Sra. Concejala Analía Ledesma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75B0" id="_x0000_s1027" type="#_x0000_t202" style="position:absolute;left:0;text-align:left;margin-left:-3.75pt;margin-top:86.8pt;width:426.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">
                <v:textbox>
                  <w:txbxContent>
                    <w:p w:rsidR="000231BE" w:rsidRPr="009B3B4D" w:rsidRDefault="000231BE" w:rsidP="000231B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Siendo las 15h19 sale de la sala de sesiones la Sra. Concejala Analía Ledesma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9E" w:rsidRPr="00DD784E">
        <w:rPr>
          <w:rFonts w:ascii="Palatino Linotype" w:hAnsi="Palatino Linotype"/>
          <w:lang w:eastAsia="es-EC"/>
        </w:rPr>
        <w:t xml:space="preserve">La comisión de </w:t>
      </w:r>
      <w:r w:rsidR="00BB4719" w:rsidRPr="00DD784E">
        <w:rPr>
          <w:rFonts w:ascii="Palatino Linotype" w:hAnsi="Palatino Linotype"/>
          <w:lang w:eastAsia="es-EC"/>
        </w:rPr>
        <w:t>Propiedad y Espacio Público en sesión No. 015 realizada el 29</w:t>
      </w:r>
      <w:r w:rsidR="001B539E" w:rsidRPr="00DD784E">
        <w:rPr>
          <w:rFonts w:ascii="Palatino Linotype" w:hAnsi="Palatino Linotype"/>
          <w:lang w:eastAsia="es-EC"/>
        </w:rPr>
        <w:t xml:space="preserve"> de enero de 2020 </w:t>
      </w:r>
      <w:r w:rsidR="001B539E" w:rsidRPr="00DD784E">
        <w:rPr>
          <w:rFonts w:ascii="Palatino Linotype" w:hAnsi="Palatino Linotype"/>
          <w:b/>
          <w:lang w:eastAsia="es-EC"/>
        </w:rPr>
        <w:t xml:space="preserve">resolvió </w:t>
      </w:r>
      <w:r w:rsidR="0039663B" w:rsidRPr="00DD784E">
        <w:rPr>
          <w:rFonts w:ascii="Palatino Linotype" w:eastAsia="Times New Roman" w:hAnsi="Palatino Linotype" w:cs="Arial"/>
          <w:snapToGrid w:val="0"/>
          <w:lang w:eastAsia="es-ES"/>
        </w:rPr>
        <w:t>convocar a una m</w:t>
      </w:r>
      <w:r w:rsidR="00BB4719" w:rsidRPr="00DD784E">
        <w:rPr>
          <w:rFonts w:ascii="Palatino Linotype" w:eastAsia="Times New Roman" w:hAnsi="Palatino Linotype" w:cs="Arial"/>
          <w:snapToGrid w:val="0"/>
          <w:lang w:eastAsia="es-ES"/>
        </w:rPr>
        <w:t xml:space="preserve">esa de trabajo a la comisión para el día </w:t>
      </w:r>
      <w:r w:rsidR="00BB4719" w:rsidRPr="00DD784E">
        <w:rPr>
          <w:rFonts w:ascii="Palatino Linotype" w:hAnsi="Palatino Linotype"/>
          <w:lang w:eastAsia="es-EC"/>
        </w:rPr>
        <w:t>miércoles 5 de febrero a las 14h40 dicha mesa de trabajo contará con la participación de dos personas del comité</w:t>
      </w:r>
      <w:r w:rsidR="00DD784E">
        <w:rPr>
          <w:rFonts w:ascii="Palatino Linotype" w:hAnsi="Palatino Linotype"/>
          <w:lang w:eastAsia="es-EC"/>
        </w:rPr>
        <w:t xml:space="preserve"> Pro-Mejoras</w:t>
      </w:r>
      <w:r w:rsidR="00BB4719" w:rsidRPr="00DD784E">
        <w:rPr>
          <w:rFonts w:ascii="Palatino Linotype" w:hAnsi="Palatino Linotype"/>
          <w:lang w:eastAsia="es-EC"/>
        </w:rPr>
        <w:t>, la Administración Zonal</w:t>
      </w:r>
      <w:r w:rsidR="00DD784E">
        <w:rPr>
          <w:rFonts w:ascii="Palatino Linotype" w:hAnsi="Palatino Linotype"/>
          <w:lang w:eastAsia="es-EC"/>
        </w:rPr>
        <w:t xml:space="preserve"> Eloy Alfaro</w:t>
      </w:r>
      <w:r w:rsidR="00BB4719" w:rsidRPr="00DD784E">
        <w:rPr>
          <w:rFonts w:ascii="Palatino Linotype" w:hAnsi="Palatino Linotype"/>
          <w:lang w:eastAsia="es-EC"/>
        </w:rPr>
        <w:t>, La Dirección de Bienes Inmuebles y Procuraduría Metropolitana</w:t>
      </w:r>
      <w:r w:rsidRPr="00DD784E">
        <w:rPr>
          <w:rFonts w:ascii="Palatino Linotype" w:hAnsi="Palatino Linotype"/>
          <w:lang w:eastAsia="es-EC"/>
        </w:rPr>
        <w:t>.</w:t>
      </w:r>
    </w:p>
    <w:p w:rsidR="000231BE" w:rsidRPr="00DD784E" w:rsidRDefault="000231BE" w:rsidP="0039663B">
      <w:pPr>
        <w:jc w:val="both"/>
        <w:rPr>
          <w:rFonts w:ascii="Palatino Linotype" w:hAnsi="Palatino Linotype"/>
          <w:lang w:eastAsia="es-EC"/>
        </w:rPr>
      </w:pPr>
    </w:p>
    <w:p w:rsidR="00BB4719" w:rsidRPr="00DD784E" w:rsidRDefault="0039663B" w:rsidP="00BB4719">
      <w:pPr>
        <w:autoSpaceDE w:val="0"/>
        <w:autoSpaceDN w:val="0"/>
        <w:adjustRightInd w:val="0"/>
        <w:spacing w:after="0"/>
        <w:rPr>
          <w:rFonts w:ascii="Palatino Linotype" w:eastAsiaTheme="minorHAnsi" w:hAnsi="Palatino Linotype"/>
          <w:lang w:val="es-419"/>
        </w:rPr>
      </w:pPr>
      <w:r w:rsidRPr="00DD784E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Cuarto punto del orden del </w:t>
      </w:r>
      <w:r w:rsidR="00BB4719" w:rsidRPr="00DD784E">
        <w:rPr>
          <w:rFonts w:ascii="Palatino Linotype" w:eastAsia="Times New Roman" w:hAnsi="Palatino Linotype" w:cs="Arial"/>
          <w:b/>
          <w:snapToGrid w:val="0"/>
          <w:lang w:eastAsia="es-ES"/>
        </w:rPr>
        <w:t>día</w:t>
      </w:r>
      <w:r w:rsidRPr="00DD784E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: </w:t>
      </w:r>
      <w:r w:rsidR="00BB4719" w:rsidRPr="00DD784E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 </w:t>
      </w:r>
      <w:r w:rsidR="00BB4719" w:rsidRPr="00DD784E">
        <w:rPr>
          <w:rFonts w:ascii="Palatino Linotype" w:eastAsiaTheme="minorHAnsi" w:hAnsi="Palatino Linotype"/>
          <w:lang w:val="es-419"/>
        </w:rPr>
        <w:t>Conocimiento y resolución del expediente:</w:t>
      </w:r>
    </w:p>
    <w:p w:rsidR="00DD784E" w:rsidRPr="00DD784E" w:rsidRDefault="00DD784E" w:rsidP="00DD784E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Asunto: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Adjudicación Faja de terreno</w:t>
      </w:r>
    </w:p>
    <w:p w:rsidR="00DD784E" w:rsidRDefault="00DD784E" w:rsidP="00DD784E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Solicitante: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Susana </w:t>
      </w:r>
      <w:proofErr w:type="spellStart"/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Morejon</w:t>
      </w:r>
      <w:proofErr w:type="spellEnd"/>
    </w:p>
    <w:p w:rsidR="00DD784E" w:rsidRPr="00DD784E" w:rsidRDefault="00DD784E" w:rsidP="00DD784E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</w:p>
    <w:p w:rsidR="0039663B" w:rsidRPr="00DD784E" w:rsidRDefault="000231BE" w:rsidP="00BB4719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DD784E">
        <w:rPr>
          <w:rFonts w:ascii="Palatino Linotype" w:eastAsia="Times New Roman" w:hAnsi="Palatino Linotype" w:cs="Arial"/>
          <w:snapToGrid w:val="0"/>
          <w:lang w:eastAsia="es-ES"/>
        </w:rPr>
        <w:t xml:space="preserve">La comisión analiza el pedido de comodato realizado por la </w:t>
      </w:r>
      <w:r w:rsidR="00DD784E">
        <w:rPr>
          <w:rFonts w:ascii="Palatino Linotype" w:eastAsia="Times New Roman" w:hAnsi="Palatino Linotype" w:cs="Arial"/>
          <w:snapToGrid w:val="0"/>
          <w:lang w:eastAsia="es-ES"/>
        </w:rPr>
        <w:t xml:space="preserve">Sra. Susana </w:t>
      </w:r>
      <w:proofErr w:type="spellStart"/>
      <w:r w:rsidR="00DD784E">
        <w:rPr>
          <w:rFonts w:ascii="Palatino Linotype" w:eastAsia="Times New Roman" w:hAnsi="Palatino Linotype" w:cs="Arial"/>
          <w:snapToGrid w:val="0"/>
          <w:lang w:eastAsia="es-ES"/>
        </w:rPr>
        <w:t>Morejon</w:t>
      </w:r>
      <w:proofErr w:type="spellEnd"/>
      <w:r w:rsidR="00DD784E">
        <w:rPr>
          <w:rFonts w:ascii="Palatino Linotype" w:eastAsia="Times New Roman" w:hAnsi="Palatino Linotype" w:cs="Arial"/>
          <w:snapToGrid w:val="0"/>
          <w:lang w:eastAsia="es-ES"/>
        </w:rPr>
        <w:t>,</w:t>
      </w:r>
      <w:r w:rsidRPr="00DD784E">
        <w:rPr>
          <w:rFonts w:ascii="Palatino Linotype" w:eastAsia="Times New Roman" w:hAnsi="Palatino Linotype" w:cs="Arial"/>
          <w:snapToGrid w:val="0"/>
          <w:lang w:eastAsia="es-ES"/>
        </w:rPr>
        <w:t xml:space="preserve"> en torno a este tema se mocionó solicitar a la Dirección Metropolitana de Catastros remita en 8 días su informe actualizado, en donde conste el valor actualizado de acuerdo a la ordenanza vigente de valoración de cada uno de los predios.</w:t>
      </w:r>
    </w:p>
    <w:p w:rsidR="000231BE" w:rsidRPr="00DD784E" w:rsidRDefault="000231BE" w:rsidP="000231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  <w:r w:rsidRPr="00DD784E">
        <w:rPr>
          <w:rFonts w:ascii="Palatino Linotype" w:hAnsi="Palatino Linotype"/>
          <w:color w:val="000000"/>
        </w:rPr>
        <w:t xml:space="preserve">El Presidente de la Comisión, concejal Marco </w:t>
      </w:r>
      <w:proofErr w:type="spellStart"/>
      <w:r w:rsidRPr="00DD784E">
        <w:rPr>
          <w:rFonts w:ascii="Palatino Linotype" w:hAnsi="Palatino Linotype"/>
          <w:color w:val="000000"/>
        </w:rPr>
        <w:t>Collaguazo</w:t>
      </w:r>
      <w:proofErr w:type="spellEnd"/>
      <w:r w:rsidRPr="00DD784E">
        <w:rPr>
          <w:rFonts w:ascii="Palatino Linotype" w:hAnsi="Palatino Linotype"/>
          <w:color w:val="000000"/>
        </w:rPr>
        <w:t xml:space="preserve"> sometió a votación la moción presentada la misma que queda aprobada de conformidad con el siguiente detalle:</w:t>
      </w:r>
    </w:p>
    <w:p w:rsidR="000231BE" w:rsidRPr="00DD784E" w:rsidRDefault="000231BE" w:rsidP="000231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0231BE" w:rsidRPr="00DD784E" w:rsidTr="00986314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1BE" w:rsidRPr="00DD784E" w:rsidRDefault="000231BE" w:rsidP="0098631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0231BE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0231BE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231BE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Blanca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Paucar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231BE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231BE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1BE" w:rsidRPr="00DD784E" w:rsidRDefault="000231BE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9663B" w:rsidRPr="00DD784E" w:rsidRDefault="0039663B" w:rsidP="0039663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9663B" w:rsidRPr="00DD784E" w:rsidRDefault="000231BE" w:rsidP="0039663B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DD784E">
        <w:rPr>
          <w:rFonts w:ascii="Palatino Linotype" w:hAnsi="Palatino Linotype"/>
          <w:lang w:eastAsia="es-EC"/>
        </w:rPr>
        <w:t xml:space="preserve">La comisión de Propiedad y Espacio Público en sesión No. 015 realizada el 29 de enero de 2020 </w:t>
      </w:r>
      <w:r w:rsidRPr="00DD784E">
        <w:rPr>
          <w:rFonts w:ascii="Palatino Linotype" w:hAnsi="Palatino Linotype"/>
          <w:b/>
          <w:lang w:eastAsia="es-EC"/>
        </w:rPr>
        <w:t xml:space="preserve">resolvió: </w:t>
      </w:r>
      <w:r w:rsidRPr="00DD784E">
        <w:rPr>
          <w:rFonts w:ascii="Palatino Linotype" w:eastAsia="Times New Roman" w:hAnsi="Palatino Linotype" w:cs="Arial"/>
          <w:snapToGrid w:val="0"/>
          <w:lang w:eastAsia="es-ES"/>
        </w:rPr>
        <w:t>solicitar a la Dirección Metropolitana de Catastros remita en 8 días su informe actualizado, en donde conste el valor actualizado de acuerdo a la ordenanza vigente de valoración de cada uno de los predios.</w:t>
      </w:r>
    </w:p>
    <w:p w:rsidR="000231BE" w:rsidRPr="00DD784E" w:rsidRDefault="000231BE" w:rsidP="000231BE">
      <w:pPr>
        <w:autoSpaceDE w:val="0"/>
        <w:autoSpaceDN w:val="0"/>
        <w:adjustRightInd w:val="0"/>
        <w:spacing w:after="0"/>
        <w:rPr>
          <w:rFonts w:ascii="Palatino Linotype" w:eastAsiaTheme="minorHAnsi" w:hAnsi="Palatino Linotype"/>
          <w:lang w:val="es-419"/>
        </w:rPr>
      </w:pPr>
      <w:r w:rsidRPr="00DD784E">
        <w:rPr>
          <w:rFonts w:ascii="Palatino Linotype" w:hAnsi="Palatino Linotype"/>
          <w:b/>
          <w:lang w:eastAsia="es-EC"/>
        </w:rPr>
        <w:lastRenderedPageBreak/>
        <w:t>Quinto punto del orden del día:</w:t>
      </w:r>
      <w:r w:rsidRPr="00DD784E">
        <w:rPr>
          <w:rFonts w:ascii="Palatino Linotype" w:eastAsiaTheme="minorHAnsi" w:hAnsi="Palatino Linotype"/>
          <w:b/>
          <w:bCs/>
          <w:lang w:val="es-419"/>
        </w:rPr>
        <w:t xml:space="preserve"> </w:t>
      </w:r>
      <w:r w:rsidRPr="00DD784E">
        <w:rPr>
          <w:rFonts w:ascii="Palatino Linotype" w:eastAsiaTheme="minorHAnsi" w:hAnsi="Palatino Linotype"/>
          <w:lang w:val="es-419"/>
        </w:rPr>
        <w:t>Análisis y resolución del expediente:</w:t>
      </w:r>
    </w:p>
    <w:p w:rsidR="003945E8" w:rsidRPr="00DD784E" w:rsidRDefault="003945E8" w:rsidP="003945E8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>Asunto: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 Solicitud de Comodato, predio Nro. 10108</w:t>
      </w:r>
    </w:p>
    <w:p w:rsidR="003945E8" w:rsidRDefault="003945E8" w:rsidP="003945E8">
      <w:pPr>
        <w:ind w:firstLine="708"/>
        <w:rPr>
          <w:rFonts w:ascii="Palatino Linotype" w:hAnsi="Palatino Linotype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Solicitud: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Fundación Casa de la Danza</w:t>
      </w:r>
      <w:r w:rsidRPr="00DD784E">
        <w:rPr>
          <w:rFonts w:ascii="Palatino Linotype" w:hAnsi="Palatino Linotype"/>
        </w:rPr>
        <w:t xml:space="preserve"> </w:t>
      </w:r>
    </w:p>
    <w:p w:rsidR="00C140E2" w:rsidRPr="00DD784E" w:rsidRDefault="00977ECD" w:rsidP="003945E8">
      <w:pPr>
        <w:rPr>
          <w:rFonts w:ascii="Palatino Linotype" w:hAnsi="Palatino Linotype"/>
        </w:rPr>
      </w:pPr>
      <w:r w:rsidRPr="00DD784E">
        <w:rPr>
          <w:rFonts w:ascii="Palatino Linotype" w:hAnsi="Palatino Linotype"/>
        </w:rPr>
        <w:t xml:space="preserve">La comisión analizó el pedido de </w:t>
      </w:r>
      <w:r w:rsidR="003945E8">
        <w:rPr>
          <w:rFonts w:ascii="Palatino Linotype" w:hAnsi="Palatino Linotype"/>
        </w:rPr>
        <w:t>comodato</w:t>
      </w:r>
      <w:r w:rsidRPr="00DD784E">
        <w:rPr>
          <w:rFonts w:ascii="Palatino Linotype" w:hAnsi="Palatino Linotype"/>
        </w:rPr>
        <w:t xml:space="preserve"> solicitado por </w:t>
      </w:r>
      <w:r w:rsidR="003945E8">
        <w:rPr>
          <w:rFonts w:ascii="Palatino Linotype" w:hAnsi="Palatino Linotype"/>
        </w:rPr>
        <w:t>la Fundación Casa de la Danza</w:t>
      </w:r>
      <w:r w:rsidR="00C140E2" w:rsidRPr="00DD784E">
        <w:rPr>
          <w:rFonts w:ascii="Palatino Linotype" w:hAnsi="Palatino Linotype"/>
        </w:rPr>
        <w:t>, en torno a este tema se mocionó solicitar a la Dirección Metropolitana de Bienes Inmuebles entregue a Procuraduría Metropolitana la documentación pertinente, a fin de que emita su criterio legal en el término de 15 días, recabando los informes que sean pertinentes para el caso.</w:t>
      </w:r>
    </w:p>
    <w:p w:rsidR="00C140E2" w:rsidRPr="00DD784E" w:rsidRDefault="00C140E2" w:rsidP="00C140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  <w:r w:rsidRPr="00DD784E">
        <w:rPr>
          <w:rFonts w:ascii="Palatino Linotype" w:hAnsi="Palatino Linotype"/>
          <w:color w:val="000000"/>
        </w:rPr>
        <w:t xml:space="preserve">El Presidente de la Comisión, concejal Marco </w:t>
      </w:r>
      <w:proofErr w:type="spellStart"/>
      <w:r w:rsidRPr="00DD784E">
        <w:rPr>
          <w:rFonts w:ascii="Palatino Linotype" w:hAnsi="Palatino Linotype"/>
          <w:color w:val="000000"/>
        </w:rPr>
        <w:t>Collaguazo</w:t>
      </w:r>
      <w:proofErr w:type="spellEnd"/>
      <w:r w:rsidRPr="00DD784E">
        <w:rPr>
          <w:rFonts w:ascii="Palatino Linotype" w:hAnsi="Palatino Linotype"/>
          <w:color w:val="000000"/>
        </w:rPr>
        <w:t xml:space="preserve"> sometió a votación la moción presentada la misma que queda aprobada de conformidad con el siguiente detalle:</w:t>
      </w:r>
    </w:p>
    <w:p w:rsidR="00C140E2" w:rsidRPr="00DD784E" w:rsidRDefault="00C140E2" w:rsidP="00C140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es-EC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C140E2" w:rsidRPr="00DD784E" w:rsidTr="00986314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40E2" w:rsidRPr="00DD784E" w:rsidRDefault="00C140E2" w:rsidP="0098631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C140E2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C140E2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140E2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Blanca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Paucar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140E2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140E2" w:rsidRPr="00DD784E" w:rsidTr="0098631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40E2" w:rsidRPr="00DD784E" w:rsidRDefault="00C140E2" w:rsidP="0098631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C140E2" w:rsidRPr="00DD784E" w:rsidRDefault="00C140E2" w:rsidP="00C140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140E2" w:rsidRPr="00DD784E" w:rsidRDefault="00C140E2" w:rsidP="00C140E2">
      <w:pPr>
        <w:rPr>
          <w:rFonts w:ascii="Palatino Linotype" w:hAnsi="Palatino Linotype"/>
        </w:rPr>
      </w:pPr>
      <w:r w:rsidRPr="00DD784E">
        <w:rPr>
          <w:rFonts w:ascii="Palatino Linotype" w:hAnsi="Palatino Linotype"/>
          <w:lang w:eastAsia="es-EC"/>
        </w:rPr>
        <w:t xml:space="preserve">La comisión de Propiedad y Espacio Público en sesión No. 015 realizada el 29 de enero de 2020 </w:t>
      </w:r>
      <w:r w:rsidRPr="00DD784E">
        <w:rPr>
          <w:rFonts w:ascii="Palatino Linotype" w:hAnsi="Palatino Linotype"/>
          <w:b/>
          <w:lang w:eastAsia="es-EC"/>
        </w:rPr>
        <w:t xml:space="preserve">resolvió: </w:t>
      </w:r>
      <w:r w:rsidRPr="00DD784E">
        <w:rPr>
          <w:rFonts w:ascii="Palatino Linotype" w:hAnsi="Palatino Linotype"/>
        </w:rPr>
        <w:t>mocionó solicitar a la Dirección Metropolitana de Bienes Inmuebles entregue a Procuraduría Metropolitana la documentación pertinente, a fin de que emita su criterio legal en el término de 15 días, recabando los informes que sean pertinentes para el caso.</w:t>
      </w:r>
    </w:p>
    <w:p w:rsidR="000231BE" w:rsidRPr="00DD784E" w:rsidRDefault="000231BE" w:rsidP="000231BE">
      <w:pPr>
        <w:autoSpaceDE w:val="0"/>
        <w:autoSpaceDN w:val="0"/>
        <w:adjustRightInd w:val="0"/>
        <w:spacing w:after="0"/>
        <w:rPr>
          <w:rFonts w:ascii="Palatino Linotype" w:eastAsiaTheme="minorHAnsi" w:hAnsi="Palatino Linotype"/>
          <w:lang w:val="es-419"/>
        </w:rPr>
      </w:pPr>
      <w:r w:rsidRPr="00DD784E">
        <w:rPr>
          <w:rFonts w:ascii="Palatino Linotype" w:eastAsiaTheme="minorHAnsi" w:hAnsi="Palatino Linotype"/>
          <w:b/>
          <w:bCs/>
          <w:lang w:val="es-419"/>
        </w:rPr>
        <w:t xml:space="preserve">Sexto punto del orden del día: </w:t>
      </w:r>
      <w:r w:rsidRPr="00DD784E">
        <w:rPr>
          <w:rFonts w:ascii="Palatino Linotype" w:eastAsiaTheme="minorHAnsi" w:hAnsi="Palatino Linotype"/>
          <w:lang w:val="es-419"/>
        </w:rPr>
        <w:t>Análisis y resolución del expediente:</w:t>
      </w:r>
    </w:p>
    <w:p w:rsidR="003945E8" w:rsidRPr="00DD784E" w:rsidRDefault="003945E8" w:rsidP="003945E8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Asunto: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Solicitud de Autorización para el cambio de categoría de bien municipal de dominio</w:t>
      </w:r>
    </w:p>
    <w:p w:rsidR="003945E8" w:rsidRPr="00DD784E" w:rsidRDefault="003945E8" w:rsidP="003945E8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público a bien municipal de dominio privado y la enajenación directa dela faja de terreno de</w:t>
      </w:r>
    </w:p>
    <w:p w:rsidR="003945E8" w:rsidRPr="00DD784E" w:rsidRDefault="003945E8" w:rsidP="003945E8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propiedad municipal a favor de sus colindantes de los predios 560953, 560954, 560955,</w:t>
      </w:r>
    </w:p>
    <w:p w:rsidR="003945E8" w:rsidRPr="00DD784E" w:rsidRDefault="003945E8" w:rsidP="003945E8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560956, ubicado en el barrio Las Casas, parroquia Belisario Quevedo.</w:t>
      </w:r>
    </w:p>
    <w:p w:rsidR="003945E8" w:rsidRPr="00DD784E" w:rsidRDefault="003945E8" w:rsidP="003945E8">
      <w:pPr>
        <w:pStyle w:val="Prrafodelista"/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/>
          <w:sz w:val="21"/>
          <w:szCs w:val="21"/>
          <w:lang w:val="es-419"/>
        </w:rPr>
      </w:pPr>
      <w:r w:rsidRPr="00DD784E">
        <w:rPr>
          <w:rFonts w:ascii="Palatino Linotype" w:eastAsiaTheme="minorHAnsi" w:hAnsi="Palatino Linotype"/>
          <w:b/>
          <w:bCs/>
          <w:sz w:val="21"/>
          <w:szCs w:val="21"/>
          <w:lang w:val="es-419"/>
        </w:rPr>
        <w:t xml:space="preserve">Solicitud: </w:t>
      </w:r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Rojas Hidalgo Eduardo, </w:t>
      </w:r>
      <w:proofErr w:type="spellStart"/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>Velastegui</w:t>
      </w:r>
      <w:proofErr w:type="spellEnd"/>
      <w:r w:rsidRPr="00DD784E">
        <w:rPr>
          <w:rFonts w:ascii="Palatino Linotype" w:eastAsiaTheme="minorHAnsi" w:hAnsi="Palatino Linotype"/>
          <w:sz w:val="21"/>
          <w:szCs w:val="21"/>
          <w:lang w:val="es-419"/>
        </w:rPr>
        <w:t xml:space="preserve"> Cesar Enrique y Ortiz Logroño Graciela.</w:t>
      </w:r>
    </w:p>
    <w:p w:rsidR="003945E8" w:rsidRDefault="003945E8" w:rsidP="00D35A48">
      <w:pPr>
        <w:spacing w:after="0" w:line="240" w:lineRule="auto"/>
        <w:jc w:val="both"/>
        <w:rPr>
          <w:rFonts w:ascii="Palatino Linotype" w:hAnsi="Palatino Linotype"/>
          <w:lang w:eastAsia="es-EC"/>
        </w:rPr>
      </w:pPr>
    </w:p>
    <w:p w:rsidR="000231BE" w:rsidRPr="00DD784E" w:rsidRDefault="003945E8" w:rsidP="00D35A48">
      <w:pPr>
        <w:spacing w:after="0" w:line="240" w:lineRule="auto"/>
        <w:jc w:val="both"/>
        <w:rPr>
          <w:rFonts w:ascii="Palatino Linotype" w:hAnsi="Palatino Linotype"/>
          <w:lang w:eastAsia="es-EC"/>
        </w:rPr>
      </w:pPr>
      <w:r>
        <w:rPr>
          <w:rFonts w:ascii="Palatino Linotype" w:hAnsi="Palatino Linotype"/>
          <w:lang w:eastAsia="es-EC"/>
        </w:rPr>
        <w:t>Por disposición del presidente de la comisión s</w:t>
      </w:r>
      <w:r w:rsidR="000231BE" w:rsidRPr="00DD784E">
        <w:rPr>
          <w:rFonts w:ascii="Palatino Linotype" w:hAnsi="Palatino Linotype"/>
          <w:lang w:eastAsia="es-EC"/>
        </w:rPr>
        <w:t>e suspendió el tratamiento de este punto.</w:t>
      </w:r>
    </w:p>
    <w:p w:rsidR="000231BE" w:rsidRPr="00DD784E" w:rsidRDefault="000231BE" w:rsidP="00D35A48">
      <w:pPr>
        <w:spacing w:after="0" w:line="240" w:lineRule="auto"/>
        <w:jc w:val="both"/>
        <w:rPr>
          <w:rFonts w:ascii="Palatino Linotype" w:hAnsi="Palatino Linotype"/>
          <w:lang w:eastAsia="es-EC"/>
        </w:rPr>
      </w:pPr>
    </w:p>
    <w:p w:rsidR="00C57989" w:rsidRPr="00DD784E" w:rsidRDefault="000231BE" w:rsidP="00D35A48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DD784E">
        <w:rPr>
          <w:rFonts w:ascii="Palatino Linotype" w:hAnsi="Palatino Linotype"/>
          <w:color w:val="000000"/>
        </w:rPr>
        <w:t xml:space="preserve">El presidente de la comisión, concejal Marco </w:t>
      </w:r>
      <w:proofErr w:type="spellStart"/>
      <w:r w:rsidRPr="00DD784E">
        <w:rPr>
          <w:rFonts w:ascii="Palatino Linotype" w:hAnsi="Palatino Linotype"/>
          <w:color w:val="000000"/>
        </w:rPr>
        <w:t>Collaguazo</w:t>
      </w:r>
      <w:proofErr w:type="spellEnd"/>
      <w:r w:rsidR="00C57989" w:rsidRPr="00DD784E">
        <w:rPr>
          <w:rFonts w:ascii="Palatino Linotype" w:hAnsi="Palatino Linotype"/>
          <w:color w:val="000000"/>
        </w:rPr>
        <w:t>, sin tener más puntos a tratar, clausura la sesión siend</w:t>
      </w:r>
      <w:r w:rsidR="00925E2C" w:rsidRPr="00DD784E">
        <w:rPr>
          <w:rFonts w:ascii="Palatino Linotype" w:hAnsi="Palatino Linotype"/>
          <w:color w:val="000000"/>
        </w:rPr>
        <w:t>o las</w:t>
      </w:r>
      <w:r w:rsidR="000D1706" w:rsidRPr="00DD784E">
        <w:rPr>
          <w:rFonts w:ascii="Palatino Linotype" w:hAnsi="Palatino Linotype"/>
          <w:color w:val="000000"/>
        </w:rPr>
        <w:t xml:space="preserve"> </w:t>
      </w:r>
      <w:r w:rsidR="000D1706" w:rsidRPr="00DD784E">
        <w:rPr>
          <w:rFonts w:ascii="Palatino Linotype" w:hAnsi="Palatino Linotype"/>
          <w:strike/>
          <w:color w:val="FF0000"/>
          <w:highlight w:val="yellow"/>
        </w:rPr>
        <w:t>13h05</w:t>
      </w:r>
      <w:r w:rsidR="009E5242" w:rsidRPr="00DD784E">
        <w:rPr>
          <w:rFonts w:ascii="Palatino Linotype" w:hAnsi="Palatino Linotype"/>
          <w:strike/>
          <w:color w:val="000000"/>
        </w:rPr>
        <w:t>.</w:t>
      </w:r>
    </w:p>
    <w:p w:rsidR="00C57989" w:rsidRPr="00DD784E" w:rsidRDefault="00C57989" w:rsidP="00D35A48">
      <w:pPr>
        <w:pStyle w:val="Prrafodelista"/>
        <w:spacing w:line="240" w:lineRule="auto"/>
        <w:ind w:left="0"/>
        <w:rPr>
          <w:rFonts w:ascii="Palatino Linotype" w:hAnsi="Palatino Linotype"/>
          <w:sz w:val="22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C57989" w:rsidRPr="00DD784E" w:rsidTr="00931764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ASISTENCIA – FINALIZACIÓN SESIÓN</w:t>
            </w:r>
          </w:p>
        </w:tc>
      </w:tr>
      <w:tr w:rsidR="00C57989" w:rsidRPr="00DD784E" w:rsidTr="00931764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C57989" w:rsidRPr="00DD784E" w:rsidRDefault="009E5242" w:rsidP="00D35A4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889" w:type="dxa"/>
            <w:shd w:val="clear" w:color="auto" w:fill="0070C0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AUSENTE </w:t>
            </w:r>
          </w:p>
        </w:tc>
      </w:tr>
      <w:tr w:rsidR="00C57989" w:rsidRPr="00DD784E" w:rsidTr="00931764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DD784E" w:rsidRDefault="00C140E2" w:rsidP="00D35A4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Marco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C57989" w:rsidRPr="00DD784E" w:rsidRDefault="00C57989" w:rsidP="000D1706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57989" w:rsidRPr="00DD784E" w:rsidTr="00931764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DD784E" w:rsidRDefault="00C140E2" w:rsidP="00D35A4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Blanca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Paucar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C57989" w:rsidRPr="00DD784E" w:rsidRDefault="00C57989" w:rsidP="000D1706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C57989" w:rsidRPr="00DD784E" w:rsidTr="00931764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C57989" w:rsidRPr="00DD784E" w:rsidRDefault="00C140E2" w:rsidP="00C140E2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Analia</w:t>
            </w:r>
            <w:proofErr w:type="spellEnd"/>
            <w:r w:rsidRPr="00DD784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Ledesma</w:t>
            </w:r>
          </w:p>
        </w:tc>
        <w:tc>
          <w:tcPr>
            <w:tcW w:w="1889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C57989" w:rsidRPr="00DD784E" w:rsidRDefault="000D1706" w:rsidP="000D1706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C57989" w:rsidRPr="00DD784E" w:rsidTr="00931764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C57989" w:rsidRPr="00DD784E" w:rsidRDefault="000D1706" w:rsidP="000D1706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843" w:type="dxa"/>
            <w:shd w:val="clear" w:color="auto" w:fill="0070C0"/>
          </w:tcPr>
          <w:p w:rsidR="00C57989" w:rsidRPr="00DD784E" w:rsidRDefault="000D1706" w:rsidP="000D1706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sz w:val="20"/>
          <w:szCs w:val="20"/>
        </w:rPr>
      </w:pPr>
    </w:p>
    <w:p w:rsidR="00C57989" w:rsidRPr="00DD784E" w:rsidRDefault="00C140E2" w:rsidP="00D35A48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  <w:r w:rsidRPr="00DD784E">
        <w:rPr>
          <w:rFonts w:ascii="Palatino Linotype" w:hAnsi="Palatino Linotype" w:cs="Calibri"/>
          <w:szCs w:val="20"/>
        </w:rPr>
        <w:t>Para constancia firma el Presidente</w:t>
      </w:r>
      <w:r w:rsidR="00C57989" w:rsidRPr="00DD784E">
        <w:rPr>
          <w:rFonts w:ascii="Palatino Linotype" w:hAnsi="Palatino Linotype" w:cs="Calibri"/>
          <w:szCs w:val="20"/>
        </w:rPr>
        <w:t xml:space="preserve"> de la Comisión de </w:t>
      </w:r>
      <w:r w:rsidRPr="00DD784E">
        <w:rPr>
          <w:rFonts w:ascii="Palatino Linotype" w:hAnsi="Palatino Linotype" w:cs="Calibri"/>
          <w:szCs w:val="20"/>
        </w:rPr>
        <w:t>Propiedad y Espacio Público</w:t>
      </w:r>
      <w:r w:rsidR="00C57989" w:rsidRPr="00DD784E">
        <w:rPr>
          <w:rFonts w:ascii="Palatino Linotype" w:hAnsi="Palatino Linotype" w:cs="Calibri"/>
          <w:szCs w:val="20"/>
        </w:rPr>
        <w:t xml:space="preserve"> </w:t>
      </w:r>
      <w:r w:rsidR="00CB14E9" w:rsidRPr="00DD784E">
        <w:rPr>
          <w:rFonts w:ascii="Palatino Linotype" w:hAnsi="Palatino Linotype" w:cs="Calibri"/>
          <w:szCs w:val="20"/>
        </w:rPr>
        <w:t>y la</w:t>
      </w:r>
      <w:r w:rsidR="00C57989" w:rsidRPr="00DD784E">
        <w:rPr>
          <w:rFonts w:ascii="Palatino Linotype" w:hAnsi="Palatino Linotype" w:cs="Calibri"/>
          <w:szCs w:val="20"/>
        </w:rPr>
        <w:t xml:space="preserve"> señor</w:t>
      </w:r>
      <w:r w:rsidR="00CB14E9" w:rsidRPr="00DD784E">
        <w:rPr>
          <w:rFonts w:ascii="Palatino Linotype" w:hAnsi="Palatino Linotype" w:cs="Calibri"/>
          <w:szCs w:val="20"/>
        </w:rPr>
        <w:t>a Secretaria</w:t>
      </w:r>
      <w:r w:rsidR="00C57989" w:rsidRPr="00DD784E">
        <w:rPr>
          <w:rFonts w:ascii="Palatino Linotype" w:hAnsi="Palatino Linotype" w:cs="Calibri"/>
          <w:szCs w:val="20"/>
        </w:rPr>
        <w:t xml:space="preserve"> General del Concejo Metropolitano de Quito</w:t>
      </w:r>
      <w:r w:rsidRPr="00DD784E">
        <w:rPr>
          <w:rFonts w:ascii="Palatino Linotype" w:hAnsi="Palatino Linotype" w:cs="Calibri"/>
          <w:szCs w:val="20"/>
        </w:rPr>
        <w:t xml:space="preserve"> (E)</w:t>
      </w:r>
      <w:r w:rsidR="00C57989" w:rsidRPr="00DD784E">
        <w:rPr>
          <w:rFonts w:ascii="Palatino Linotype" w:hAnsi="Palatino Linotype" w:cs="Calibri"/>
          <w:szCs w:val="20"/>
        </w:rPr>
        <w:t>.</w:t>
      </w: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C57989" w:rsidRPr="00DD784E" w:rsidRDefault="00C140E2" w:rsidP="00D35A48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  <w:r w:rsidRPr="00DD784E">
        <w:rPr>
          <w:rFonts w:ascii="Palatino Linotype" w:hAnsi="Palatino Linotype" w:cs="Calibri"/>
          <w:szCs w:val="20"/>
        </w:rPr>
        <w:t xml:space="preserve">Dr. Maro </w:t>
      </w:r>
      <w:proofErr w:type="spellStart"/>
      <w:r w:rsidRPr="00DD784E">
        <w:rPr>
          <w:rFonts w:ascii="Palatino Linotype" w:hAnsi="Palatino Linotype" w:cs="Calibri"/>
          <w:szCs w:val="20"/>
        </w:rPr>
        <w:t>Collaguazo</w:t>
      </w:r>
      <w:proofErr w:type="spellEnd"/>
      <w:r w:rsidR="00C57989" w:rsidRPr="00DD784E">
        <w:rPr>
          <w:rFonts w:ascii="Palatino Linotype" w:hAnsi="Palatino Linotype" w:cs="Calibri"/>
          <w:szCs w:val="20"/>
        </w:rPr>
        <w:tab/>
      </w:r>
      <w:r w:rsidR="00C57989" w:rsidRPr="00DD784E">
        <w:rPr>
          <w:rFonts w:ascii="Palatino Linotype" w:hAnsi="Palatino Linotype" w:cs="Calibri"/>
          <w:szCs w:val="20"/>
        </w:rPr>
        <w:tab/>
      </w:r>
      <w:r w:rsidR="00C57989" w:rsidRPr="00DD784E">
        <w:rPr>
          <w:rFonts w:ascii="Palatino Linotype" w:hAnsi="Palatino Linotype" w:cs="Calibri"/>
          <w:szCs w:val="20"/>
        </w:rPr>
        <w:tab/>
      </w:r>
      <w:r w:rsidR="00C57989" w:rsidRPr="00DD784E">
        <w:rPr>
          <w:rFonts w:ascii="Palatino Linotype" w:hAnsi="Palatino Linotype" w:cs="Calibri"/>
          <w:szCs w:val="20"/>
        </w:rPr>
        <w:tab/>
      </w:r>
      <w:r w:rsidR="00C57989" w:rsidRPr="00DD784E">
        <w:rPr>
          <w:rFonts w:ascii="Palatino Linotype" w:hAnsi="Palatino Linotype" w:cs="Calibri"/>
          <w:szCs w:val="20"/>
        </w:rPr>
        <w:tab/>
      </w:r>
      <w:r w:rsidR="00C57989" w:rsidRPr="00DD784E">
        <w:rPr>
          <w:rFonts w:ascii="Palatino Linotype" w:hAnsi="Palatino Linotype" w:cs="Calibri"/>
          <w:szCs w:val="20"/>
        </w:rPr>
        <w:tab/>
        <w:t xml:space="preserve">Abg. </w:t>
      </w:r>
      <w:r w:rsidR="00925E2C" w:rsidRPr="00DD784E">
        <w:rPr>
          <w:rFonts w:ascii="Palatino Linotype" w:hAnsi="Palatino Linotype" w:cs="Calibri"/>
          <w:szCs w:val="20"/>
        </w:rPr>
        <w:t xml:space="preserve">Damaris Ortiz </w:t>
      </w:r>
      <w:proofErr w:type="spellStart"/>
      <w:r w:rsidR="00925E2C" w:rsidRPr="00DD784E">
        <w:rPr>
          <w:rFonts w:ascii="Palatino Linotype" w:hAnsi="Palatino Linotype" w:cs="Calibri"/>
          <w:szCs w:val="20"/>
        </w:rPr>
        <w:t>Pasuy</w:t>
      </w:r>
      <w:proofErr w:type="spellEnd"/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 w:cs="Calibri"/>
          <w:b/>
          <w:szCs w:val="20"/>
        </w:rPr>
      </w:pPr>
      <w:r w:rsidRPr="00DD784E">
        <w:rPr>
          <w:rFonts w:ascii="Palatino Linotype" w:hAnsi="Palatino Linotype" w:cs="Calibri"/>
          <w:b/>
          <w:szCs w:val="20"/>
        </w:rPr>
        <w:t xml:space="preserve">PRESIDENTA DE LA COMISIÓN DE </w:t>
      </w:r>
      <w:r w:rsidRPr="00DD784E">
        <w:rPr>
          <w:rFonts w:ascii="Palatino Linotype" w:hAnsi="Palatino Linotype" w:cs="Calibri"/>
          <w:b/>
          <w:szCs w:val="20"/>
        </w:rPr>
        <w:tab/>
      </w:r>
      <w:r w:rsidRPr="00DD784E">
        <w:rPr>
          <w:rFonts w:ascii="Palatino Linotype" w:hAnsi="Palatino Linotype" w:cs="Calibri"/>
          <w:b/>
          <w:szCs w:val="20"/>
        </w:rPr>
        <w:tab/>
        <w:t xml:space="preserve">      </w:t>
      </w:r>
      <w:r w:rsidRPr="00DD784E">
        <w:rPr>
          <w:rFonts w:ascii="Palatino Linotype" w:hAnsi="Palatino Linotype" w:cs="Calibri"/>
          <w:b/>
          <w:szCs w:val="20"/>
        </w:rPr>
        <w:tab/>
      </w:r>
      <w:r w:rsidR="00CB14E9" w:rsidRPr="00DD784E">
        <w:rPr>
          <w:rFonts w:ascii="Palatino Linotype" w:hAnsi="Palatino Linotype" w:cs="Calibri"/>
          <w:b/>
          <w:szCs w:val="20"/>
        </w:rPr>
        <w:t>SECRETARIA</w:t>
      </w:r>
      <w:r w:rsidRPr="00DD784E">
        <w:rPr>
          <w:rFonts w:ascii="Palatino Linotype" w:hAnsi="Palatino Linotype" w:cs="Calibri"/>
          <w:b/>
          <w:szCs w:val="20"/>
        </w:rPr>
        <w:t xml:space="preserve"> GENERAL DEL</w:t>
      </w:r>
    </w:p>
    <w:p w:rsidR="00925E2C" w:rsidRPr="00DD784E" w:rsidRDefault="00C140E2" w:rsidP="00D35A48">
      <w:pPr>
        <w:spacing w:after="0" w:line="240" w:lineRule="auto"/>
        <w:jc w:val="both"/>
        <w:rPr>
          <w:rFonts w:ascii="Palatino Linotype" w:hAnsi="Palatino Linotype" w:cs="Calibri"/>
          <w:b/>
          <w:szCs w:val="20"/>
        </w:rPr>
      </w:pPr>
      <w:r w:rsidRPr="00DD784E">
        <w:rPr>
          <w:rFonts w:ascii="Palatino Linotype" w:hAnsi="Palatino Linotype" w:cs="Calibri"/>
          <w:b/>
          <w:szCs w:val="20"/>
        </w:rPr>
        <w:t>PROPIEDAD Y ESPACIO PÚBLICO</w:t>
      </w:r>
      <w:r w:rsidRPr="00DD784E">
        <w:rPr>
          <w:rFonts w:ascii="Palatino Linotype" w:hAnsi="Palatino Linotype" w:cs="Calibri"/>
          <w:b/>
          <w:szCs w:val="20"/>
        </w:rPr>
        <w:tab/>
      </w:r>
      <w:r w:rsidRPr="00DD784E">
        <w:rPr>
          <w:rFonts w:ascii="Palatino Linotype" w:hAnsi="Palatino Linotype" w:cs="Calibri"/>
          <w:b/>
          <w:szCs w:val="20"/>
        </w:rPr>
        <w:tab/>
      </w:r>
      <w:r w:rsidRPr="00DD784E">
        <w:rPr>
          <w:rFonts w:ascii="Palatino Linotype" w:hAnsi="Palatino Linotype" w:cs="Calibri"/>
          <w:b/>
          <w:szCs w:val="20"/>
        </w:rPr>
        <w:tab/>
      </w:r>
      <w:r w:rsidR="00C57989" w:rsidRPr="00DD784E">
        <w:rPr>
          <w:rFonts w:ascii="Palatino Linotype" w:hAnsi="Palatino Linotype" w:cs="Calibri"/>
          <w:b/>
          <w:szCs w:val="20"/>
        </w:rPr>
        <w:t>CONCEJO</w:t>
      </w:r>
      <w:r w:rsidR="00925E2C" w:rsidRPr="00DD784E">
        <w:rPr>
          <w:rFonts w:ascii="Palatino Linotype" w:hAnsi="Palatino Linotype" w:cs="Calibri"/>
          <w:b/>
          <w:szCs w:val="20"/>
        </w:rPr>
        <w:t xml:space="preserve"> (E) </w:t>
      </w:r>
    </w:p>
    <w:p w:rsidR="00423074" w:rsidRPr="00DD784E" w:rsidRDefault="00423074" w:rsidP="00D35A48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/>
          <w:szCs w:val="20"/>
        </w:rPr>
      </w:pPr>
    </w:p>
    <w:tbl>
      <w:tblPr>
        <w:tblW w:w="7268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C57989" w:rsidRPr="00DD784E" w:rsidTr="00925E2C">
        <w:trPr>
          <w:trHeight w:val="246"/>
        </w:trPr>
        <w:tc>
          <w:tcPr>
            <w:tcW w:w="7268" w:type="dxa"/>
            <w:gridSpan w:val="3"/>
            <w:shd w:val="clear" w:color="auto" w:fill="0070C0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REGISTRO ASISTENCIA – RESUMEN SESIÓN</w:t>
            </w:r>
          </w:p>
        </w:tc>
      </w:tr>
      <w:tr w:rsidR="009E5242" w:rsidRPr="00DD784E" w:rsidTr="00925E2C">
        <w:trPr>
          <w:trHeight w:val="260"/>
        </w:trPr>
        <w:tc>
          <w:tcPr>
            <w:tcW w:w="3574" w:type="dxa"/>
            <w:shd w:val="clear" w:color="auto" w:fill="0070C0"/>
          </w:tcPr>
          <w:p w:rsidR="009E5242" w:rsidRPr="00DD784E" w:rsidRDefault="009E5242" w:rsidP="009E52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INTEGRANTES</w:t>
            </w:r>
          </w:p>
        </w:tc>
        <w:tc>
          <w:tcPr>
            <w:tcW w:w="1869" w:type="dxa"/>
            <w:shd w:val="clear" w:color="auto" w:fill="0070C0"/>
          </w:tcPr>
          <w:p w:rsidR="009E5242" w:rsidRPr="00DD784E" w:rsidRDefault="009E5242" w:rsidP="009E52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9E5242" w:rsidRPr="00DD784E" w:rsidRDefault="009E5242" w:rsidP="009E524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 xml:space="preserve">AUSENTE </w:t>
            </w:r>
          </w:p>
        </w:tc>
      </w:tr>
      <w:tr w:rsidR="00C57989" w:rsidRPr="00DD784E" w:rsidTr="00925E2C">
        <w:trPr>
          <w:trHeight w:val="260"/>
        </w:trPr>
        <w:tc>
          <w:tcPr>
            <w:tcW w:w="3574" w:type="dxa"/>
            <w:shd w:val="clear" w:color="auto" w:fill="auto"/>
          </w:tcPr>
          <w:p w:rsidR="00C57989" w:rsidRPr="00DD784E" w:rsidRDefault="00C140E2" w:rsidP="00D35A4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0"/>
                <w:lang w:val="es-ES"/>
              </w:rPr>
              <w:t xml:space="preserve">Marco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</w:p>
        </w:tc>
      </w:tr>
      <w:tr w:rsidR="00C57989" w:rsidRPr="00DD784E" w:rsidTr="00925E2C">
        <w:trPr>
          <w:trHeight w:val="246"/>
        </w:trPr>
        <w:tc>
          <w:tcPr>
            <w:tcW w:w="3574" w:type="dxa"/>
            <w:shd w:val="clear" w:color="auto" w:fill="auto"/>
          </w:tcPr>
          <w:p w:rsidR="00C57989" w:rsidRPr="00DD784E" w:rsidRDefault="00C140E2" w:rsidP="00D35A4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0"/>
                <w:lang w:val="es-ES"/>
              </w:rPr>
              <w:t xml:space="preserve"> Blanca </w:t>
            </w:r>
            <w:proofErr w:type="spellStart"/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0"/>
                <w:lang w:val="es-ES"/>
              </w:rPr>
              <w:t>Paucar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</w:p>
        </w:tc>
      </w:tr>
      <w:tr w:rsidR="00C57989" w:rsidRPr="00DD784E" w:rsidTr="00CB14E9">
        <w:trPr>
          <w:trHeight w:val="448"/>
        </w:trPr>
        <w:tc>
          <w:tcPr>
            <w:tcW w:w="3574" w:type="dxa"/>
            <w:shd w:val="clear" w:color="auto" w:fill="auto"/>
          </w:tcPr>
          <w:p w:rsidR="00C57989" w:rsidRPr="00DD784E" w:rsidRDefault="00C140E2" w:rsidP="00D35A4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000000"/>
                <w:sz w:val="22"/>
                <w:szCs w:val="20"/>
                <w:lang w:val="es-ES"/>
              </w:rPr>
              <w:t xml:space="preserve"> Analía Ledesma</w:t>
            </w:r>
          </w:p>
        </w:tc>
        <w:tc>
          <w:tcPr>
            <w:tcW w:w="1869" w:type="dxa"/>
            <w:shd w:val="clear" w:color="auto" w:fill="auto"/>
          </w:tcPr>
          <w:p w:rsidR="00C57989" w:rsidRPr="00DD784E" w:rsidRDefault="001B539E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</w:p>
        </w:tc>
      </w:tr>
      <w:tr w:rsidR="00C57989" w:rsidRPr="00DD784E" w:rsidTr="00925E2C">
        <w:trPr>
          <w:trHeight w:val="275"/>
        </w:trPr>
        <w:tc>
          <w:tcPr>
            <w:tcW w:w="3574" w:type="dxa"/>
            <w:shd w:val="clear" w:color="auto" w:fill="0070C0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C57989" w:rsidRPr="00DD784E" w:rsidRDefault="001B539E" w:rsidP="00D35A48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0"/>
                <w:lang w:val="es-ES"/>
              </w:rPr>
            </w:pPr>
            <w:r w:rsidRPr="00DD784E">
              <w:rPr>
                <w:rFonts w:ascii="Palatino Linotype" w:hAnsi="Palatino Linotype"/>
                <w:i w:val="0"/>
                <w:color w:val="FFFFFF"/>
                <w:sz w:val="22"/>
                <w:szCs w:val="20"/>
                <w:lang w:val="es-ES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C57989" w:rsidRPr="00DD784E" w:rsidRDefault="00C57989" w:rsidP="00D35A48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0"/>
                <w:lang w:val="es-ES"/>
              </w:rPr>
            </w:pPr>
          </w:p>
        </w:tc>
      </w:tr>
    </w:tbl>
    <w:p w:rsidR="00C57989" w:rsidRPr="00DD784E" w:rsidRDefault="00C57989" w:rsidP="00D35A48">
      <w:pPr>
        <w:spacing w:after="0" w:line="240" w:lineRule="auto"/>
        <w:jc w:val="both"/>
        <w:rPr>
          <w:rFonts w:ascii="Palatino Linotype" w:hAnsi="Palatino Linotype"/>
          <w:sz w:val="14"/>
          <w:szCs w:val="14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387"/>
        <w:gridCol w:w="851"/>
        <w:gridCol w:w="992"/>
        <w:gridCol w:w="834"/>
      </w:tblGrid>
      <w:tr w:rsidR="00C57989" w:rsidRPr="00DD784E" w:rsidTr="00D35A48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D784E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D784E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D784E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DD784E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D784E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C57989" w:rsidRPr="00DD784E" w:rsidTr="00D35A4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D784E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D784E" w:rsidRDefault="00423074" w:rsidP="00D35A48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sz w:val="16"/>
                <w:szCs w:val="16"/>
              </w:rPr>
              <w:t>Leslie Guerrero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DD784E" w:rsidRDefault="00C140E2" w:rsidP="00D35A48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sz w:val="16"/>
                <w:szCs w:val="16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DD784E" w:rsidRDefault="00C140E2" w:rsidP="00D35A4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color w:val="000000"/>
                <w:sz w:val="16"/>
                <w:szCs w:val="16"/>
              </w:rPr>
              <w:t>2020-03-18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DD784E" w:rsidRDefault="00C57989" w:rsidP="00D35A48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E5242" w:rsidRPr="00DD784E" w:rsidTr="00D35A4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D784E" w:rsidRDefault="009E5242" w:rsidP="009E524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D784E" w:rsidRDefault="009E5242" w:rsidP="009E524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DD784E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D784E" w:rsidRDefault="009E5242" w:rsidP="009E524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sz w:val="16"/>
                <w:szCs w:val="16"/>
              </w:rPr>
              <w:t>PSG(S)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D784E" w:rsidRDefault="00C140E2" w:rsidP="009E524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DD784E">
              <w:rPr>
                <w:rFonts w:ascii="Palatino Linotype" w:hAnsi="Palatino Linotype"/>
                <w:color w:val="000000"/>
                <w:sz w:val="16"/>
                <w:szCs w:val="16"/>
              </w:rPr>
              <w:t>2019-03-18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DD784E" w:rsidRDefault="009E5242" w:rsidP="009E5242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C57989" w:rsidRPr="00DD784E" w:rsidRDefault="00C57989" w:rsidP="00D35A48">
      <w:pPr>
        <w:jc w:val="both"/>
        <w:rPr>
          <w:rFonts w:ascii="Palatino Linotype" w:hAnsi="Palatino Linotype"/>
        </w:rPr>
      </w:pPr>
    </w:p>
    <w:p w:rsidR="00A46F28" w:rsidRPr="00DD784E" w:rsidRDefault="00952BC7" w:rsidP="00D35A48">
      <w:pPr>
        <w:jc w:val="both"/>
        <w:rPr>
          <w:rFonts w:ascii="Palatino Linotype" w:hAnsi="Palatino Linotype"/>
        </w:rPr>
      </w:pPr>
    </w:p>
    <w:sectPr w:rsidR="00A46F28" w:rsidRPr="00DD784E" w:rsidSect="00EE6641">
      <w:footerReference w:type="default" r:id="rId7"/>
      <w:pgSz w:w="12240" w:h="15840"/>
      <w:pgMar w:top="2268" w:right="1503" w:bottom="1701" w:left="1503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C7" w:rsidRDefault="00952BC7">
      <w:pPr>
        <w:spacing w:after="0" w:line="240" w:lineRule="auto"/>
      </w:pPr>
      <w:r>
        <w:separator/>
      </w:r>
    </w:p>
  </w:endnote>
  <w:endnote w:type="continuationSeparator" w:id="0">
    <w:p w:rsidR="00952BC7" w:rsidRDefault="0095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8" w:rsidRPr="00983469" w:rsidRDefault="00DB3993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8C4D55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8C4D55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467E78" w:rsidRDefault="00952B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C7" w:rsidRDefault="00952BC7">
      <w:pPr>
        <w:spacing w:after="0" w:line="240" w:lineRule="auto"/>
      </w:pPr>
      <w:r>
        <w:separator/>
      </w:r>
    </w:p>
  </w:footnote>
  <w:footnote w:type="continuationSeparator" w:id="0">
    <w:p w:rsidR="00952BC7" w:rsidRDefault="0095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B9D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E32A4D"/>
    <w:multiLevelType w:val="hybridMultilevel"/>
    <w:tmpl w:val="0F42D4D4"/>
    <w:lvl w:ilvl="0" w:tplc="580A000F">
      <w:start w:val="1"/>
      <w:numFmt w:val="decimal"/>
      <w:lvlText w:val="%1."/>
      <w:lvlJc w:val="left"/>
      <w:pPr>
        <w:ind w:left="6568" w:hanging="360"/>
      </w:pPr>
    </w:lvl>
    <w:lvl w:ilvl="1" w:tplc="580A0019" w:tentative="1">
      <w:start w:val="1"/>
      <w:numFmt w:val="lowerLetter"/>
      <w:lvlText w:val="%2."/>
      <w:lvlJc w:val="left"/>
      <w:pPr>
        <w:ind w:left="7288" w:hanging="360"/>
      </w:pPr>
    </w:lvl>
    <w:lvl w:ilvl="2" w:tplc="580A001B" w:tentative="1">
      <w:start w:val="1"/>
      <w:numFmt w:val="lowerRoman"/>
      <w:lvlText w:val="%3."/>
      <w:lvlJc w:val="right"/>
      <w:pPr>
        <w:ind w:left="8008" w:hanging="180"/>
      </w:pPr>
    </w:lvl>
    <w:lvl w:ilvl="3" w:tplc="580A000F" w:tentative="1">
      <w:start w:val="1"/>
      <w:numFmt w:val="decimal"/>
      <w:lvlText w:val="%4."/>
      <w:lvlJc w:val="left"/>
      <w:pPr>
        <w:ind w:left="8728" w:hanging="360"/>
      </w:pPr>
    </w:lvl>
    <w:lvl w:ilvl="4" w:tplc="580A0019" w:tentative="1">
      <w:start w:val="1"/>
      <w:numFmt w:val="lowerLetter"/>
      <w:lvlText w:val="%5."/>
      <w:lvlJc w:val="left"/>
      <w:pPr>
        <w:ind w:left="9448" w:hanging="360"/>
      </w:pPr>
    </w:lvl>
    <w:lvl w:ilvl="5" w:tplc="580A001B" w:tentative="1">
      <w:start w:val="1"/>
      <w:numFmt w:val="lowerRoman"/>
      <w:lvlText w:val="%6."/>
      <w:lvlJc w:val="right"/>
      <w:pPr>
        <w:ind w:left="10168" w:hanging="180"/>
      </w:pPr>
    </w:lvl>
    <w:lvl w:ilvl="6" w:tplc="580A000F" w:tentative="1">
      <w:start w:val="1"/>
      <w:numFmt w:val="decimal"/>
      <w:lvlText w:val="%7."/>
      <w:lvlJc w:val="left"/>
      <w:pPr>
        <w:ind w:left="10888" w:hanging="360"/>
      </w:pPr>
    </w:lvl>
    <w:lvl w:ilvl="7" w:tplc="580A0019" w:tentative="1">
      <w:start w:val="1"/>
      <w:numFmt w:val="lowerLetter"/>
      <w:lvlText w:val="%8."/>
      <w:lvlJc w:val="left"/>
      <w:pPr>
        <w:ind w:left="11608" w:hanging="360"/>
      </w:pPr>
    </w:lvl>
    <w:lvl w:ilvl="8" w:tplc="580A001B" w:tentative="1">
      <w:start w:val="1"/>
      <w:numFmt w:val="lowerRoman"/>
      <w:lvlText w:val="%9."/>
      <w:lvlJc w:val="right"/>
      <w:pPr>
        <w:ind w:left="12328" w:hanging="180"/>
      </w:pPr>
    </w:lvl>
  </w:abstractNum>
  <w:abstractNum w:abstractNumId="2" w15:restartNumberingAfterBreak="0">
    <w:nsid w:val="16143279"/>
    <w:multiLevelType w:val="hybridMultilevel"/>
    <w:tmpl w:val="4FB442BA"/>
    <w:lvl w:ilvl="0" w:tplc="580A0011">
      <w:start w:val="1"/>
      <w:numFmt w:val="decimal"/>
      <w:lvlText w:val="%1)"/>
      <w:lvlJc w:val="left"/>
      <w:pPr>
        <w:ind w:left="1428" w:hanging="360"/>
      </w:pPr>
    </w:lvl>
    <w:lvl w:ilvl="1" w:tplc="580A0019" w:tentative="1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024A77"/>
    <w:multiLevelType w:val="hybridMultilevel"/>
    <w:tmpl w:val="111E07E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4D84"/>
    <w:multiLevelType w:val="hybridMultilevel"/>
    <w:tmpl w:val="3E4439E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1AC6"/>
    <w:multiLevelType w:val="hybridMultilevel"/>
    <w:tmpl w:val="3E4439E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1708"/>
    <w:multiLevelType w:val="hybridMultilevel"/>
    <w:tmpl w:val="7F704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F5D99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A4137"/>
    <w:multiLevelType w:val="hybridMultilevel"/>
    <w:tmpl w:val="4D68F3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232059"/>
    <w:multiLevelType w:val="hybridMultilevel"/>
    <w:tmpl w:val="EBAE3A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5DBC"/>
    <w:multiLevelType w:val="hybridMultilevel"/>
    <w:tmpl w:val="3E4439E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C4334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AC034BF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3F629DD"/>
    <w:multiLevelType w:val="hybridMultilevel"/>
    <w:tmpl w:val="9A46D8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80A2E"/>
    <w:multiLevelType w:val="hybridMultilevel"/>
    <w:tmpl w:val="4FB442BA"/>
    <w:lvl w:ilvl="0" w:tplc="580A0011">
      <w:start w:val="1"/>
      <w:numFmt w:val="decimal"/>
      <w:lvlText w:val="%1)"/>
      <w:lvlJc w:val="left"/>
      <w:pPr>
        <w:ind w:left="1428" w:hanging="360"/>
      </w:pPr>
    </w:lvl>
    <w:lvl w:ilvl="1" w:tplc="580A0019" w:tentative="1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FF0554"/>
    <w:multiLevelType w:val="hybridMultilevel"/>
    <w:tmpl w:val="3E4439E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B0030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B2E03"/>
    <w:multiLevelType w:val="hybridMultilevel"/>
    <w:tmpl w:val="A89AB50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1"/>
  </w:num>
  <w:num w:numId="12">
    <w:abstractNumId w:val="3"/>
  </w:num>
  <w:num w:numId="13">
    <w:abstractNumId w:val="10"/>
  </w:num>
  <w:num w:numId="14">
    <w:abstractNumId w:val="17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9"/>
    <w:rsid w:val="000231BE"/>
    <w:rsid w:val="00067602"/>
    <w:rsid w:val="00073A86"/>
    <w:rsid w:val="000D1706"/>
    <w:rsid w:val="0013474E"/>
    <w:rsid w:val="001378FD"/>
    <w:rsid w:val="00150A83"/>
    <w:rsid w:val="0017603A"/>
    <w:rsid w:val="001B373D"/>
    <w:rsid w:val="001B539E"/>
    <w:rsid w:val="002469A2"/>
    <w:rsid w:val="00287120"/>
    <w:rsid w:val="002953BB"/>
    <w:rsid w:val="002F2417"/>
    <w:rsid w:val="00342C83"/>
    <w:rsid w:val="00387E4C"/>
    <w:rsid w:val="003945E8"/>
    <w:rsid w:val="0039663B"/>
    <w:rsid w:val="003A4283"/>
    <w:rsid w:val="003F1BE2"/>
    <w:rsid w:val="00423074"/>
    <w:rsid w:val="00462648"/>
    <w:rsid w:val="00475B78"/>
    <w:rsid w:val="004A0C13"/>
    <w:rsid w:val="004A2FBC"/>
    <w:rsid w:val="004E5646"/>
    <w:rsid w:val="004E5FD6"/>
    <w:rsid w:val="004E6C0C"/>
    <w:rsid w:val="005570C4"/>
    <w:rsid w:val="0057035A"/>
    <w:rsid w:val="005A0D73"/>
    <w:rsid w:val="005E2BEC"/>
    <w:rsid w:val="00640DE9"/>
    <w:rsid w:val="00644F02"/>
    <w:rsid w:val="00665DD8"/>
    <w:rsid w:val="00665F52"/>
    <w:rsid w:val="006D5DEE"/>
    <w:rsid w:val="006F55A2"/>
    <w:rsid w:val="00735949"/>
    <w:rsid w:val="007521F3"/>
    <w:rsid w:val="00796BA5"/>
    <w:rsid w:val="007B13EC"/>
    <w:rsid w:val="007B6344"/>
    <w:rsid w:val="007E6309"/>
    <w:rsid w:val="00824360"/>
    <w:rsid w:val="00870A89"/>
    <w:rsid w:val="008A7537"/>
    <w:rsid w:val="008C4D55"/>
    <w:rsid w:val="008D3D8E"/>
    <w:rsid w:val="009010C6"/>
    <w:rsid w:val="0091012A"/>
    <w:rsid w:val="009112C9"/>
    <w:rsid w:val="00925E2C"/>
    <w:rsid w:val="0094794F"/>
    <w:rsid w:val="00952BC7"/>
    <w:rsid w:val="00977ECD"/>
    <w:rsid w:val="00981578"/>
    <w:rsid w:val="0098592C"/>
    <w:rsid w:val="00992134"/>
    <w:rsid w:val="009A53F7"/>
    <w:rsid w:val="009B3B4D"/>
    <w:rsid w:val="009C3474"/>
    <w:rsid w:val="009E5242"/>
    <w:rsid w:val="00A97B7D"/>
    <w:rsid w:val="00AB1290"/>
    <w:rsid w:val="00AD5521"/>
    <w:rsid w:val="00AF7EE9"/>
    <w:rsid w:val="00B266ED"/>
    <w:rsid w:val="00B41D83"/>
    <w:rsid w:val="00BB4719"/>
    <w:rsid w:val="00C140E2"/>
    <w:rsid w:val="00C57989"/>
    <w:rsid w:val="00C80DB1"/>
    <w:rsid w:val="00CA71A5"/>
    <w:rsid w:val="00CB14E9"/>
    <w:rsid w:val="00CD6087"/>
    <w:rsid w:val="00CE01F8"/>
    <w:rsid w:val="00CF47C8"/>
    <w:rsid w:val="00D03403"/>
    <w:rsid w:val="00D26C73"/>
    <w:rsid w:val="00D3364F"/>
    <w:rsid w:val="00D35A48"/>
    <w:rsid w:val="00DB3993"/>
    <w:rsid w:val="00DD784E"/>
    <w:rsid w:val="00E528CB"/>
    <w:rsid w:val="00E92D0B"/>
    <w:rsid w:val="00EA5ADD"/>
    <w:rsid w:val="00EC7DD0"/>
    <w:rsid w:val="00ED136F"/>
    <w:rsid w:val="00F51969"/>
    <w:rsid w:val="00F52388"/>
    <w:rsid w:val="00F62C49"/>
    <w:rsid w:val="00F90038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9B9F9"/>
  <w15:chartTrackingRefBased/>
  <w15:docId w15:val="{96518A21-6FF0-44AA-84F6-7D6B0B6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89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DD7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7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89"/>
    <w:rPr>
      <w:rFonts w:ascii="Calibri" w:eastAsia="MS Mincho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C57989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link w:val="SubttuloCar"/>
    <w:qFormat/>
    <w:rsid w:val="00C57989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C57989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E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FD6"/>
    <w:rPr>
      <w:rFonts w:ascii="Calibri" w:eastAsia="MS Mincho" w:hAnsi="Calibri" w:cs="Times New Roman"/>
      <w:lang w:val="es-EC"/>
    </w:rPr>
  </w:style>
  <w:style w:type="paragraph" w:styleId="Sinespaciado">
    <w:name w:val="No Spacing"/>
    <w:uiPriority w:val="1"/>
    <w:qFormat/>
    <w:rsid w:val="00067602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DD78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Concejo</dc:creator>
  <cp:keywords/>
  <dc:description/>
  <cp:lastModifiedBy>Leslie Sofia Guerrero Revelo</cp:lastModifiedBy>
  <cp:revision>6</cp:revision>
  <dcterms:created xsi:type="dcterms:W3CDTF">2020-03-18T17:54:00Z</dcterms:created>
  <dcterms:modified xsi:type="dcterms:W3CDTF">2020-06-29T18:10:00Z</dcterms:modified>
</cp:coreProperties>
</file>