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E55A" w14:textId="2A04E2DE" w:rsidR="00A877D4" w:rsidRPr="004350B6" w:rsidRDefault="003D7397" w:rsidP="00E22188">
      <w:pPr>
        <w:jc w:val="center"/>
        <w:rPr>
          <w:rFonts w:ascii="Palatino Linotype" w:hAnsi="Palatino Linotype" w:cs="Tahoma"/>
          <w:b/>
          <w:sz w:val="22"/>
          <w:szCs w:val="22"/>
        </w:rPr>
      </w:pPr>
      <w:r w:rsidRPr="004350B6">
        <w:rPr>
          <w:rFonts w:ascii="Palatino Linotype" w:hAnsi="Palatino Linotype" w:cs="Tahoma"/>
          <w:b/>
          <w:sz w:val="22"/>
          <w:szCs w:val="22"/>
        </w:rPr>
        <w:t xml:space="preserve">ACTA RESOLUTIVA </w:t>
      </w:r>
      <w:r w:rsidR="00FA1994" w:rsidRPr="004350B6">
        <w:rPr>
          <w:rFonts w:ascii="Palatino Linotype" w:hAnsi="Palatino Linotype" w:cs="Tahoma"/>
          <w:b/>
          <w:sz w:val="22"/>
          <w:szCs w:val="22"/>
        </w:rPr>
        <w:t>DE LA SESIÓN No. 121</w:t>
      </w:r>
      <w:r w:rsidR="00A877D4" w:rsidRPr="004350B6">
        <w:rPr>
          <w:rFonts w:ascii="Palatino Linotype" w:hAnsi="Palatino Linotype" w:cs="Tahoma"/>
          <w:b/>
          <w:sz w:val="22"/>
          <w:szCs w:val="22"/>
        </w:rPr>
        <w:t xml:space="preserve"> </w:t>
      </w:r>
      <w:r w:rsidR="00FA1994" w:rsidRPr="004350B6">
        <w:rPr>
          <w:rFonts w:ascii="Palatino Linotype" w:hAnsi="Palatino Linotype" w:cs="Tahoma"/>
          <w:b/>
          <w:sz w:val="22"/>
          <w:szCs w:val="22"/>
        </w:rPr>
        <w:t>EXTRA</w:t>
      </w:r>
      <w:r w:rsidR="00A877D4" w:rsidRPr="004350B6">
        <w:rPr>
          <w:rFonts w:ascii="Palatino Linotype" w:hAnsi="Palatino Linotype" w:cs="Tahoma"/>
          <w:b/>
          <w:sz w:val="22"/>
          <w:szCs w:val="22"/>
        </w:rPr>
        <w:t xml:space="preserve">ORDINARIA </w:t>
      </w:r>
    </w:p>
    <w:p w14:paraId="60EB9731" w14:textId="77777777" w:rsidR="00A877D4" w:rsidRPr="004350B6" w:rsidRDefault="00A877D4" w:rsidP="00E22188">
      <w:pPr>
        <w:jc w:val="center"/>
        <w:rPr>
          <w:rFonts w:ascii="Palatino Linotype" w:hAnsi="Palatino Linotype" w:cs="Tahoma"/>
          <w:b/>
          <w:sz w:val="22"/>
          <w:szCs w:val="22"/>
        </w:rPr>
      </w:pPr>
      <w:r w:rsidRPr="004350B6">
        <w:rPr>
          <w:rFonts w:ascii="Palatino Linotype" w:hAnsi="Palatino Linotype" w:cs="Tahoma"/>
          <w:b/>
          <w:sz w:val="22"/>
          <w:szCs w:val="22"/>
        </w:rPr>
        <w:t>DE LA COMISIÓN DE PRESUPUESTO, FINANZAS Y TRIBUTACIÓN</w:t>
      </w:r>
    </w:p>
    <w:p w14:paraId="49142969" w14:textId="2D7E907D" w:rsidR="00A877D4" w:rsidRPr="004350B6" w:rsidRDefault="00A877D4" w:rsidP="00E22188">
      <w:pPr>
        <w:autoSpaceDE w:val="0"/>
        <w:autoSpaceDN w:val="0"/>
        <w:adjustRightInd w:val="0"/>
        <w:jc w:val="center"/>
        <w:rPr>
          <w:rFonts w:ascii="Palatino Linotype" w:hAnsi="Palatino Linotype"/>
          <w:sz w:val="22"/>
          <w:szCs w:val="22"/>
        </w:rPr>
      </w:pPr>
      <w:r w:rsidRPr="004350B6">
        <w:rPr>
          <w:rFonts w:ascii="Palatino Linotype" w:hAnsi="Palatino Linotype" w:cs="NimbusRomNo9L"/>
          <w:b/>
          <w:bCs/>
          <w:sz w:val="22"/>
          <w:szCs w:val="22"/>
        </w:rPr>
        <w:t xml:space="preserve">-EJE </w:t>
      </w:r>
      <w:r w:rsidR="00746E11" w:rsidRPr="004350B6">
        <w:rPr>
          <w:rFonts w:ascii="Palatino Linotype" w:hAnsi="Palatino Linotype" w:cs="NimbusRomNo9L"/>
          <w:b/>
          <w:bCs/>
          <w:sz w:val="22"/>
          <w:szCs w:val="22"/>
        </w:rPr>
        <w:t>GOBERNABILIDAD E INSTITUCIONALIDAD-</w:t>
      </w:r>
    </w:p>
    <w:p w14:paraId="25858F97" w14:textId="77777777" w:rsidR="00A877D4" w:rsidRPr="004350B6" w:rsidRDefault="00A877D4" w:rsidP="00E22188">
      <w:pPr>
        <w:jc w:val="center"/>
        <w:rPr>
          <w:rFonts w:ascii="Palatino Linotype" w:hAnsi="Palatino Linotype" w:cs="Tahoma"/>
          <w:b/>
          <w:sz w:val="22"/>
          <w:szCs w:val="22"/>
        </w:rPr>
      </w:pPr>
    </w:p>
    <w:p w14:paraId="0FE263A8" w14:textId="406B35E3" w:rsidR="00A877D4" w:rsidRPr="004350B6" w:rsidRDefault="00F901A0" w:rsidP="00E22188">
      <w:pPr>
        <w:jc w:val="center"/>
        <w:rPr>
          <w:rFonts w:ascii="Palatino Linotype" w:hAnsi="Palatino Linotype" w:cs="Tahoma"/>
          <w:b/>
          <w:sz w:val="22"/>
          <w:szCs w:val="22"/>
        </w:rPr>
      </w:pPr>
      <w:r w:rsidRPr="004350B6">
        <w:rPr>
          <w:rFonts w:ascii="Palatino Linotype" w:hAnsi="Palatino Linotype" w:cs="Tahoma"/>
          <w:b/>
          <w:sz w:val="22"/>
          <w:szCs w:val="22"/>
        </w:rPr>
        <w:t xml:space="preserve">JUEVES </w:t>
      </w:r>
      <w:r w:rsidR="00264236" w:rsidRPr="004350B6">
        <w:rPr>
          <w:rFonts w:ascii="Palatino Linotype" w:hAnsi="Palatino Linotype" w:cs="Tahoma"/>
          <w:b/>
          <w:sz w:val="22"/>
          <w:szCs w:val="22"/>
        </w:rPr>
        <w:t xml:space="preserve">30 DE MARZO </w:t>
      </w:r>
      <w:r w:rsidRPr="004350B6">
        <w:rPr>
          <w:rFonts w:ascii="Palatino Linotype" w:hAnsi="Palatino Linotype" w:cs="Tahoma"/>
          <w:b/>
          <w:sz w:val="22"/>
          <w:szCs w:val="22"/>
        </w:rPr>
        <w:t>DE 2023</w:t>
      </w:r>
    </w:p>
    <w:p w14:paraId="48236514" w14:textId="2A36745E" w:rsidR="00A877D4" w:rsidRPr="004350B6" w:rsidRDefault="00A877D4" w:rsidP="00E22188">
      <w:pPr>
        <w:jc w:val="center"/>
        <w:rPr>
          <w:rFonts w:ascii="Palatino Linotype" w:hAnsi="Palatino Linotype" w:cs="Tahoma"/>
          <w:b/>
          <w:sz w:val="22"/>
          <w:szCs w:val="22"/>
        </w:rPr>
      </w:pPr>
    </w:p>
    <w:p w14:paraId="554E1FF0" w14:textId="1732CCF0" w:rsidR="00B456BD" w:rsidRPr="004350B6" w:rsidRDefault="00B456BD" w:rsidP="00E22188">
      <w:pPr>
        <w:jc w:val="both"/>
        <w:rPr>
          <w:rFonts w:ascii="Palatino Linotype" w:hAnsi="Palatino Linotype" w:cs="Tahoma"/>
          <w:sz w:val="22"/>
          <w:szCs w:val="22"/>
        </w:rPr>
      </w:pPr>
      <w:r w:rsidRPr="004350B6">
        <w:rPr>
          <w:rFonts w:ascii="Palatino Linotype" w:hAnsi="Palatino Linotype" w:cs="Tahoma"/>
          <w:sz w:val="22"/>
          <w:szCs w:val="22"/>
        </w:rPr>
        <w:t>En el Distrito Metr</w:t>
      </w:r>
      <w:r w:rsidR="00FC41B8" w:rsidRPr="004350B6">
        <w:rPr>
          <w:rFonts w:ascii="Palatino Linotype" w:hAnsi="Palatino Linotype" w:cs="Tahoma"/>
          <w:sz w:val="22"/>
          <w:szCs w:val="22"/>
        </w:rPr>
        <w:t>o</w:t>
      </w:r>
      <w:r w:rsidR="000F6127" w:rsidRPr="004350B6">
        <w:rPr>
          <w:rFonts w:ascii="Palatino Linotype" w:hAnsi="Palatino Linotype" w:cs="Tahoma"/>
          <w:sz w:val="22"/>
          <w:szCs w:val="22"/>
        </w:rPr>
        <w:t>politano de Quito, siendo las 1</w:t>
      </w:r>
      <w:r w:rsidR="00264236" w:rsidRPr="004350B6">
        <w:rPr>
          <w:rFonts w:ascii="Palatino Linotype" w:hAnsi="Palatino Linotype" w:cs="Tahoma"/>
          <w:sz w:val="22"/>
          <w:szCs w:val="22"/>
        </w:rPr>
        <w:t>1</w:t>
      </w:r>
      <w:r w:rsidRPr="004350B6">
        <w:rPr>
          <w:rFonts w:ascii="Palatino Linotype" w:hAnsi="Palatino Linotype" w:cs="Tahoma"/>
          <w:sz w:val="22"/>
          <w:szCs w:val="22"/>
        </w:rPr>
        <w:t>h</w:t>
      </w:r>
      <w:r w:rsidR="000215EA" w:rsidRPr="004350B6">
        <w:rPr>
          <w:rFonts w:ascii="Palatino Linotype" w:hAnsi="Palatino Linotype" w:cs="Tahoma"/>
          <w:sz w:val="22"/>
          <w:szCs w:val="22"/>
        </w:rPr>
        <w:t>05</w:t>
      </w:r>
      <w:r w:rsidR="0097114B" w:rsidRPr="004350B6">
        <w:rPr>
          <w:rFonts w:ascii="Palatino Linotype" w:hAnsi="Palatino Linotype" w:cs="Tahoma"/>
          <w:sz w:val="22"/>
          <w:szCs w:val="22"/>
        </w:rPr>
        <w:t xml:space="preserve"> </w:t>
      </w:r>
      <w:r w:rsidRPr="004350B6">
        <w:rPr>
          <w:rFonts w:ascii="Palatino Linotype" w:hAnsi="Palatino Linotype" w:cs="Tahoma"/>
          <w:sz w:val="22"/>
          <w:szCs w:val="22"/>
        </w:rPr>
        <w:t xml:space="preserve">de </w:t>
      </w:r>
      <w:r w:rsidR="00264236" w:rsidRPr="004350B6">
        <w:rPr>
          <w:rFonts w:ascii="Palatino Linotype" w:hAnsi="Palatino Linotype" w:cs="Tahoma"/>
          <w:sz w:val="22"/>
          <w:szCs w:val="22"/>
        </w:rPr>
        <w:t>30 de marzo</w:t>
      </w:r>
      <w:r w:rsidR="00F901A0" w:rsidRPr="004350B6">
        <w:rPr>
          <w:rFonts w:ascii="Palatino Linotype" w:hAnsi="Palatino Linotype" w:cs="Tahoma"/>
          <w:sz w:val="22"/>
          <w:szCs w:val="22"/>
        </w:rPr>
        <w:t xml:space="preserve"> de 2023</w:t>
      </w:r>
      <w:r w:rsidRPr="004350B6">
        <w:rPr>
          <w:rFonts w:ascii="Palatino Linotype" w:hAnsi="Palatino Linotype" w:cs="Tahoma"/>
          <w:sz w:val="22"/>
          <w:szCs w:val="22"/>
        </w:rPr>
        <w:t xml:space="preserve">, conforme la convocatoria de </w:t>
      </w:r>
      <w:r w:rsidR="00264236" w:rsidRPr="004350B6">
        <w:rPr>
          <w:rFonts w:ascii="Palatino Linotype" w:hAnsi="Palatino Linotype" w:cs="Tahoma"/>
          <w:sz w:val="22"/>
          <w:szCs w:val="22"/>
        </w:rPr>
        <w:t>29 de marzo</w:t>
      </w:r>
      <w:r w:rsidR="00F901A0" w:rsidRPr="004350B6">
        <w:rPr>
          <w:rFonts w:ascii="Palatino Linotype" w:hAnsi="Palatino Linotype" w:cs="Tahoma"/>
          <w:sz w:val="22"/>
          <w:szCs w:val="22"/>
        </w:rPr>
        <w:t xml:space="preserve"> de 2023</w:t>
      </w:r>
      <w:r w:rsidRPr="004350B6">
        <w:rPr>
          <w:rFonts w:ascii="Palatino Linotype" w:hAnsi="Palatino Linotype" w:cs="Tahoma"/>
          <w:sz w:val="22"/>
          <w:szCs w:val="22"/>
        </w:rPr>
        <w:t xml:space="preserve">, </w:t>
      </w:r>
      <w:r w:rsidR="00EC04D2" w:rsidRPr="004350B6">
        <w:rPr>
          <w:rFonts w:ascii="Palatino Linotype" w:hAnsi="Palatino Linotype"/>
          <w:sz w:val="22"/>
          <w:szCs w:val="22"/>
        </w:rPr>
        <w:t xml:space="preserve">se lleva a cabo, de manera virtual, por medio de la plataforma “Microsoft </w:t>
      </w:r>
      <w:proofErr w:type="spellStart"/>
      <w:r w:rsidR="00EC04D2" w:rsidRPr="004350B6">
        <w:rPr>
          <w:rFonts w:ascii="Palatino Linotype" w:hAnsi="Palatino Linotype"/>
          <w:sz w:val="22"/>
          <w:szCs w:val="22"/>
        </w:rPr>
        <w:t>Teams</w:t>
      </w:r>
      <w:proofErr w:type="spellEnd"/>
      <w:r w:rsidR="00EC04D2" w:rsidRPr="004350B6">
        <w:rPr>
          <w:rFonts w:ascii="Palatino Linotype" w:hAnsi="Palatino Linotype"/>
          <w:sz w:val="22"/>
          <w:szCs w:val="22"/>
        </w:rPr>
        <w:t>”</w:t>
      </w:r>
      <w:r w:rsidR="005B7E46" w:rsidRPr="004350B6">
        <w:rPr>
          <w:rFonts w:ascii="Palatino Linotype" w:hAnsi="Palatino Linotype"/>
          <w:sz w:val="22"/>
          <w:szCs w:val="22"/>
        </w:rPr>
        <w:t>, la s</w:t>
      </w:r>
      <w:r w:rsidR="00264236" w:rsidRPr="004350B6">
        <w:rPr>
          <w:rFonts w:ascii="Palatino Linotype" w:hAnsi="Palatino Linotype" w:cs="Tahoma"/>
          <w:sz w:val="22"/>
          <w:szCs w:val="22"/>
        </w:rPr>
        <w:t>esión No. 121</w:t>
      </w:r>
      <w:r w:rsidRPr="004350B6">
        <w:rPr>
          <w:rFonts w:ascii="Palatino Linotype" w:hAnsi="Palatino Linotype" w:cs="Tahoma"/>
          <w:sz w:val="22"/>
          <w:szCs w:val="22"/>
        </w:rPr>
        <w:t xml:space="preserve"> - </w:t>
      </w:r>
      <w:r w:rsidR="00264236" w:rsidRPr="004350B6">
        <w:rPr>
          <w:rFonts w:ascii="Palatino Linotype" w:hAnsi="Palatino Linotype" w:cs="Tahoma"/>
          <w:sz w:val="22"/>
          <w:szCs w:val="22"/>
        </w:rPr>
        <w:t>extra</w:t>
      </w:r>
      <w:r w:rsidRPr="004350B6">
        <w:rPr>
          <w:rFonts w:ascii="Palatino Linotype" w:hAnsi="Palatino Linotype" w:cs="Tahoma"/>
          <w:sz w:val="22"/>
          <w:szCs w:val="22"/>
        </w:rPr>
        <w:t xml:space="preserve">ordinaria de la Comisión de Presupuesto, Finanzas y Tributación, presidida por el concejal </w:t>
      </w:r>
      <w:r w:rsidR="00717022" w:rsidRPr="004350B6">
        <w:rPr>
          <w:rFonts w:ascii="Palatino Linotype" w:hAnsi="Palatino Linotype"/>
          <w:sz w:val="22"/>
          <w:szCs w:val="22"/>
        </w:rPr>
        <w:t xml:space="preserve">Michael </w:t>
      </w:r>
      <w:proofErr w:type="spellStart"/>
      <w:r w:rsidR="00717022" w:rsidRPr="004350B6">
        <w:rPr>
          <w:rFonts w:ascii="Palatino Linotype" w:hAnsi="Palatino Linotype"/>
          <w:sz w:val="22"/>
          <w:szCs w:val="22"/>
        </w:rPr>
        <w:t>Aulestia</w:t>
      </w:r>
      <w:proofErr w:type="spellEnd"/>
      <w:r w:rsidRPr="004350B6">
        <w:rPr>
          <w:rFonts w:ascii="Palatino Linotype" w:hAnsi="Palatino Linotype" w:cs="Tahoma"/>
          <w:sz w:val="22"/>
          <w:szCs w:val="22"/>
        </w:rPr>
        <w:t>.</w:t>
      </w:r>
    </w:p>
    <w:p w14:paraId="312C2257" w14:textId="77777777" w:rsidR="00B456BD" w:rsidRPr="004350B6" w:rsidRDefault="00B456BD" w:rsidP="00E22188">
      <w:pPr>
        <w:jc w:val="both"/>
        <w:rPr>
          <w:rFonts w:ascii="Palatino Linotype" w:hAnsi="Palatino Linotype" w:cs="Tahoma"/>
          <w:color w:val="000000"/>
          <w:sz w:val="22"/>
          <w:szCs w:val="22"/>
        </w:rPr>
      </w:pPr>
    </w:p>
    <w:p w14:paraId="052E2984" w14:textId="76666682" w:rsidR="00B456BD" w:rsidRPr="004350B6" w:rsidRDefault="00B456BD" w:rsidP="00E22188">
      <w:pPr>
        <w:jc w:val="both"/>
        <w:rPr>
          <w:rFonts w:ascii="Palatino Linotype" w:hAnsi="Palatino Linotype" w:cs="Tahoma"/>
          <w:bCs/>
          <w:sz w:val="22"/>
          <w:szCs w:val="22"/>
        </w:rPr>
      </w:pPr>
      <w:r w:rsidRPr="004350B6">
        <w:rPr>
          <w:rFonts w:ascii="Palatino Linotype" w:hAnsi="Palatino Linotype" w:cs="Tahoma"/>
          <w:bCs/>
          <w:sz w:val="22"/>
          <w:szCs w:val="22"/>
        </w:rPr>
        <w:t>Por disposición del señor presidente de la Comisión, se procede a constatar el quórum reglamentario, el mismo que se encuentra conformado por los concejales:</w:t>
      </w:r>
      <w:r w:rsidR="001168FA" w:rsidRPr="004350B6">
        <w:rPr>
          <w:rFonts w:ascii="Palatino Linotype" w:hAnsi="Palatino Linotype" w:cs="Tahoma"/>
          <w:bCs/>
          <w:sz w:val="22"/>
          <w:szCs w:val="22"/>
        </w:rPr>
        <w:t xml:space="preserve"> </w:t>
      </w:r>
      <w:r w:rsidR="001168FA" w:rsidRPr="004350B6">
        <w:rPr>
          <w:rFonts w:ascii="Palatino Linotype" w:hAnsi="Palatino Linotype" w:cs="Tahoma"/>
          <w:color w:val="000000"/>
          <w:sz w:val="22"/>
          <w:szCs w:val="22"/>
        </w:rPr>
        <w:t xml:space="preserve">Marco </w:t>
      </w:r>
      <w:proofErr w:type="spellStart"/>
      <w:r w:rsidR="001168FA" w:rsidRPr="004350B6">
        <w:rPr>
          <w:rFonts w:ascii="Palatino Linotype" w:hAnsi="Palatino Linotype" w:cs="Tahoma"/>
          <w:color w:val="000000"/>
          <w:sz w:val="22"/>
          <w:szCs w:val="22"/>
        </w:rPr>
        <w:t>Collaguazo</w:t>
      </w:r>
      <w:proofErr w:type="spellEnd"/>
      <w:r w:rsidR="00EC04D2" w:rsidRPr="004350B6">
        <w:rPr>
          <w:rFonts w:ascii="Palatino Linotype" w:hAnsi="Palatino Linotype" w:cs="Tahoma"/>
          <w:color w:val="000000"/>
          <w:sz w:val="22"/>
          <w:szCs w:val="22"/>
        </w:rPr>
        <w:t xml:space="preserve">, </w:t>
      </w:r>
      <w:r w:rsidR="00264236" w:rsidRPr="004350B6">
        <w:rPr>
          <w:rFonts w:ascii="Palatino Linotype" w:hAnsi="Palatino Linotype" w:cs="Tahoma"/>
          <w:bCs/>
          <w:color w:val="000000"/>
          <w:sz w:val="22"/>
          <w:szCs w:val="22"/>
        </w:rPr>
        <w:t>Analía Ledesma</w:t>
      </w:r>
      <w:r w:rsidR="00264236" w:rsidRPr="004350B6">
        <w:rPr>
          <w:rFonts w:ascii="Palatino Linotype" w:hAnsi="Palatino Linotype" w:cs="Tahoma"/>
          <w:bCs/>
          <w:color w:val="000000"/>
          <w:sz w:val="22"/>
          <w:szCs w:val="22"/>
        </w:rPr>
        <w:t xml:space="preserve"> </w:t>
      </w:r>
      <w:r w:rsidRPr="004350B6">
        <w:rPr>
          <w:rFonts w:ascii="Palatino Linotype" w:hAnsi="Palatino Linotype" w:cs="Tahoma"/>
          <w:bCs/>
          <w:color w:val="000000"/>
          <w:sz w:val="22"/>
          <w:szCs w:val="22"/>
        </w:rPr>
        <w:t xml:space="preserve">y </w:t>
      </w:r>
      <w:r w:rsidR="00717022" w:rsidRPr="004350B6">
        <w:rPr>
          <w:rFonts w:ascii="Palatino Linotype" w:hAnsi="Palatino Linotype"/>
          <w:sz w:val="22"/>
          <w:szCs w:val="22"/>
        </w:rPr>
        <w:t xml:space="preserve">Michael </w:t>
      </w:r>
      <w:proofErr w:type="spellStart"/>
      <w:r w:rsidR="00717022" w:rsidRPr="004350B6">
        <w:rPr>
          <w:rFonts w:ascii="Palatino Linotype" w:hAnsi="Palatino Linotype"/>
          <w:sz w:val="22"/>
          <w:szCs w:val="22"/>
        </w:rPr>
        <w:t>Aulestia</w:t>
      </w:r>
      <w:proofErr w:type="spellEnd"/>
      <w:r w:rsidRPr="004350B6">
        <w:rPr>
          <w:rFonts w:ascii="Palatino Linotype" w:hAnsi="Palatino Linotype" w:cs="Tahoma"/>
          <w:color w:val="000000"/>
          <w:sz w:val="22"/>
          <w:szCs w:val="22"/>
        </w:rPr>
        <w:t xml:space="preserve">, de conformidad con el siguiente detalle: </w:t>
      </w:r>
    </w:p>
    <w:p w14:paraId="56FB727C" w14:textId="77777777" w:rsidR="00B456BD" w:rsidRPr="004350B6" w:rsidRDefault="00B456BD" w:rsidP="00E22188">
      <w:pPr>
        <w:jc w:val="both"/>
        <w:rPr>
          <w:rFonts w:ascii="Palatino Linotype" w:hAnsi="Palatino Linotype" w:cs="Tahoma"/>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B456BD" w:rsidRPr="004350B6" w14:paraId="1FC028E5" w14:textId="77777777" w:rsidTr="00C842D2">
        <w:trPr>
          <w:trHeight w:val="227"/>
          <w:jc w:val="center"/>
        </w:trPr>
        <w:tc>
          <w:tcPr>
            <w:tcW w:w="8784" w:type="dxa"/>
            <w:gridSpan w:val="3"/>
            <w:shd w:val="clear" w:color="auto" w:fill="0070C0"/>
          </w:tcPr>
          <w:p w14:paraId="0763EE78" w14:textId="77777777" w:rsidR="00B456BD" w:rsidRPr="004350B6" w:rsidRDefault="00B456BD"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REGISTRO ASISTENCIA – INICIO SESIÓN</w:t>
            </w:r>
          </w:p>
        </w:tc>
      </w:tr>
      <w:tr w:rsidR="00B456BD" w:rsidRPr="004350B6" w14:paraId="0867B837" w14:textId="77777777" w:rsidTr="00C842D2">
        <w:trPr>
          <w:trHeight w:val="227"/>
          <w:jc w:val="center"/>
        </w:trPr>
        <w:tc>
          <w:tcPr>
            <w:tcW w:w="5001" w:type="dxa"/>
            <w:shd w:val="clear" w:color="auto" w:fill="0070C0"/>
          </w:tcPr>
          <w:p w14:paraId="29ED8E9E" w14:textId="77777777" w:rsidR="00B456BD" w:rsidRPr="004350B6" w:rsidRDefault="00B456BD"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b/>
                <w:i w:val="0"/>
                <w:color w:val="FFFFFF"/>
                <w:sz w:val="22"/>
                <w:szCs w:val="22"/>
                <w:lang w:val="es-EC"/>
              </w:rPr>
              <w:t>INTEGRANTES  COMISIÓN</w:t>
            </w:r>
          </w:p>
        </w:tc>
        <w:tc>
          <w:tcPr>
            <w:tcW w:w="1914" w:type="dxa"/>
            <w:shd w:val="clear" w:color="auto" w:fill="0070C0"/>
          </w:tcPr>
          <w:p w14:paraId="19850A6F" w14:textId="77777777" w:rsidR="00B456BD" w:rsidRPr="004350B6" w:rsidRDefault="00B456BD"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PRESENTE</w:t>
            </w:r>
          </w:p>
        </w:tc>
        <w:tc>
          <w:tcPr>
            <w:tcW w:w="1869" w:type="dxa"/>
            <w:shd w:val="clear" w:color="auto" w:fill="0070C0"/>
          </w:tcPr>
          <w:p w14:paraId="1FEDFF4C" w14:textId="77777777" w:rsidR="00B456BD" w:rsidRPr="004350B6" w:rsidRDefault="00B456BD"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 xml:space="preserve">AUSENTE </w:t>
            </w:r>
          </w:p>
        </w:tc>
      </w:tr>
      <w:tr w:rsidR="00B456BD" w:rsidRPr="004350B6" w14:paraId="70ED0C6F" w14:textId="77777777" w:rsidTr="00C842D2">
        <w:trPr>
          <w:trHeight w:val="227"/>
          <w:jc w:val="center"/>
        </w:trPr>
        <w:tc>
          <w:tcPr>
            <w:tcW w:w="5001" w:type="dxa"/>
            <w:shd w:val="clear" w:color="auto" w:fill="auto"/>
          </w:tcPr>
          <w:p w14:paraId="0E12D2E7" w14:textId="22140A1E" w:rsidR="00717022" w:rsidRPr="004350B6" w:rsidRDefault="00717022" w:rsidP="00E22188">
            <w:pPr>
              <w:pStyle w:val="Subttulo"/>
              <w:rPr>
                <w:rFonts w:ascii="Palatino Linotype" w:hAnsi="Palatino Linotype"/>
                <w:b/>
                <w:i w:val="0"/>
                <w:sz w:val="22"/>
                <w:szCs w:val="22"/>
                <w:lang w:val="es-EC"/>
              </w:rPr>
            </w:pPr>
            <w:r w:rsidRPr="004350B6">
              <w:rPr>
                <w:rFonts w:ascii="Palatino Linotype" w:hAnsi="Palatino Linotype"/>
                <w:b/>
                <w:i w:val="0"/>
                <w:sz w:val="22"/>
                <w:szCs w:val="22"/>
                <w:lang w:val="es-EC"/>
              </w:rPr>
              <w:t xml:space="preserve">Michael </w:t>
            </w:r>
            <w:proofErr w:type="spellStart"/>
            <w:r w:rsidRPr="004350B6">
              <w:rPr>
                <w:rFonts w:ascii="Palatino Linotype" w:hAnsi="Palatino Linotype"/>
                <w:b/>
                <w:i w:val="0"/>
                <w:sz w:val="22"/>
                <w:szCs w:val="22"/>
                <w:lang w:val="es-EC"/>
              </w:rPr>
              <w:t>Aulestia</w:t>
            </w:r>
            <w:proofErr w:type="spellEnd"/>
          </w:p>
        </w:tc>
        <w:tc>
          <w:tcPr>
            <w:tcW w:w="1914" w:type="dxa"/>
            <w:shd w:val="clear" w:color="auto" w:fill="auto"/>
          </w:tcPr>
          <w:p w14:paraId="03318EE2" w14:textId="77777777" w:rsidR="00B456BD" w:rsidRPr="004350B6" w:rsidRDefault="00B456BD"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69" w:type="dxa"/>
            <w:shd w:val="clear" w:color="auto" w:fill="auto"/>
          </w:tcPr>
          <w:p w14:paraId="1F4338F7" w14:textId="77777777" w:rsidR="00B456BD" w:rsidRPr="004350B6" w:rsidRDefault="00B456BD" w:rsidP="00E22188">
            <w:pPr>
              <w:pStyle w:val="Subttulo"/>
              <w:jc w:val="center"/>
              <w:rPr>
                <w:rFonts w:ascii="Palatino Linotype" w:hAnsi="Palatino Linotype" w:cs="Tahoma"/>
                <w:i w:val="0"/>
                <w:color w:val="000000"/>
                <w:sz w:val="22"/>
                <w:szCs w:val="22"/>
                <w:lang w:val="es-EC"/>
              </w:rPr>
            </w:pPr>
          </w:p>
        </w:tc>
      </w:tr>
      <w:tr w:rsidR="00B456BD" w:rsidRPr="004350B6" w14:paraId="2B6119B7" w14:textId="77777777" w:rsidTr="00C842D2">
        <w:trPr>
          <w:trHeight w:val="227"/>
          <w:jc w:val="center"/>
        </w:trPr>
        <w:tc>
          <w:tcPr>
            <w:tcW w:w="5001" w:type="dxa"/>
            <w:shd w:val="clear" w:color="auto" w:fill="auto"/>
          </w:tcPr>
          <w:p w14:paraId="5102F1B7" w14:textId="77777777" w:rsidR="00B456BD" w:rsidRPr="004350B6" w:rsidRDefault="00B456BD" w:rsidP="00E22188">
            <w:pPr>
              <w:rPr>
                <w:rFonts w:ascii="Palatino Linotype" w:hAnsi="Palatino Linotype"/>
                <w:b/>
                <w:sz w:val="22"/>
                <w:szCs w:val="22"/>
              </w:rPr>
            </w:pPr>
            <w:r w:rsidRPr="004350B6">
              <w:rPr>
                <w:rFonts w:ascii="Palatino Linotype" w:hAnsi="Palatino Linotype" w:cs="Tahoma"/>
                <w:b/>
                <w:bCs/>
                <w:color w:val="000000"/>
                <w:sz w:val="22"/>
                <w:szCs w:val="22"/>
              </w:rPr>
              <w:t xml:space="preserve">Analía Ledesma   </w:t>
            </w:r>
          </w:p>
        </w:tc>
        <w:tc>
          <w:tcPr>
            <w:tcW w:w="1914" w:type="dxa"/>
            <w:shd w:val="clear" w:color="auto" w:fill="auto"/>
          </w:tcPr>
          <w:p w14:paraId="78FFC8D4" w14:textId="15D9981F" w:rsidR="00B456BD" w:rsidRPr="004350B6" w:rsidRDefault="00264236"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69" w:type="dxa"/>
            <w:shd w:val="clear" w:color="auto" w:fill="auto"/>
          </w:tcPr>
          <w:p w14:paraId="07C85492" w14:textId="397F49DB" w:rsidR="00B456BD" w:rsidRPr="004350B6" w:rsidRDefault="00B456BD" w:rsidP="00E22188">
            <w:pPr>
              <w:pStyle w:val="Subttulo"/>
              <w:jc w:val="center"/>
              <w:rPr>
                <w:rFonts w:ascii="Palatino Linotype" w:hAnsi="Palatino Linotype" w:cs="Tahoma"/>
                <w:i w:val="0"/>
                <w:color w:val="000000"/>
                <w:sz w:val="22"/>
                <w:szCs w:val="22"/>
                <w:lang w:val="es-EC"/>
              </w:rPr>
            </w:pPr>
          </w:p>
        </w:tc>
      </w:tr>
      <w:tr w:rsidR="00B456BD" w:rsidRPr="004350B6" w14:paraId="2A7CEC35" w14:textId="77777777" w:rsidTr="00C842D2">
        <w:trPr>
          <w:trHeight w:val="227"/>
          <w:jc w:val="center"/>
        </w:trPr>
        <w:tc>
          <w:tcPr>
            <w:tcW w:w="5001" w:type="dxa"/>
            <w:shd w:val="clear" w:color="auto" w:fill="auto"/>
          </w:tcPr>
          <w:p w14:paraId="085CC5B7" w14:textId="77777777" w:rsidR="00B456BD" w:rsidRPr="004350B6" w:rsidRDefault="00B456BD"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i w:val="0"/>
                <w:color w:val="000000"/>
                <w:sz w:val="22"/>
                <w:szCs w:val="22"/>
                <w:lang w:val="es-EC"/>
              </w:rPr>
              <w:t xml:space="preserve">Marco </w:t>
            </w:r>
            <w:proofErr w:type="spellStart"/>
            <w:r w:rsidRPr="004350B6">
              <w:rPr>
                <w:rFonts w:ascii="Palatino Linotype" w:hAnsi="Palatino Linotype" w:cs="Tahoma"/>
                <w:b/>
                <w:i w:val="0"/>
                <w:color w:val="000000"/>
                <w:sz w:val="22"/>
                <w:szCs w:val="22"/>
                <w:lang w:val="es-EC"/>
              </w:rPr>
              <w:t>Collaguazo</w:t>
            </w:r>
            <w:proofErr w:type="spellEnd"/>
          </w:p>
        </w:tc>
        <w:tc>
          <w:tcPr>
            <w:tcW w:w="1914" w:type="dxa"/>
            <w:shd w:val="clear" w:color="auto" w:fill="auto"/>
          </w:tcPr>
          <w:p w14:paraId="6A19AF9B" w14:textId="547FED44" w:rsidR="00B456BD" w:rsidRPr="004350B6" w:rsidRDefault="001168FA"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69" w:type="dxa"/>
            <w:shd w:val="clear" w:color="auto" w:fill="auto"/>
          </w:tcPr>
          <w:p w14:paraId="7672BB00" w14:textId="18EA5858" w:rsidR="00B456BD" w:rsidRPr="004350B6" w:rsidRDefault="00B456BD" w:rsidP="00E22188">
            <w:pPr>
              <w:pStyle w:val="Subttulo"/>
              <w:jc w:val="center"/>
              <w:rPr>
                <w:rFonts w:ascii="Palatino Linotype" w:hAnsi="Palatino Linotype" w:cs="Tahoma"/>
                <w:i w:val="0"/>
                <w:color w:val="000000"/>
                <w:sz w:val="22"/>
                <w:szCs w:val="22"/>
                <w:lang w:val="es-EC"/>
              </w:rPr>
            </w:pPr>
          </w:p>
        </w:tc>
      </w:tr>
      <w:tr w:rsidR="001168FA" w:rsidRPr="004350B6" w14:paraId="1B76CCB0" w14:textId="77777777" w:rsidTr="00C842D2">
        <w:trPr>
          <w:trHeight w:val="227"/>
          <w:jc w:val="center"/>
        </w:trPr>
        <w:tc>
          <w:tcPr>
            <w:tcW w:w="5001" w:type="dxa"/>
            <w:shd w:val="clear" w:color="auto" w:fill="auto"/>
          </w:tcPr>
          <w:p w14:paraId="29246D75" w14:textId="7B3812DD" w:rsidR="001168FA" w:rsidRPr="004350B6" w:rsidRDefault="001168FA"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bCs/>
                <w:i w:val="0"/>
                <w:sz w:val="22"/>
                <w:szCs w:val="22"/>
                <w:lang w:val="es-EC"/>
              </w:rPr>
              <w:t>Laura Altamirano</w:t>
            </w:r>
          </w:p>
        </w:tc>
        <w:tc>
          <w:tcPr>
            <w:tcW w:w="1914" w:type="dxa"/>
            <w:shd w:val="clear" w:color="auto" w:fill="auto"/>
          </w:tcPr>
          <w:p w14:paraId="7587F8CB" w14:textId="68019BA7" w:rsidR="001168FA" w:rsidRPr="004350B6" w:rsidRDefault="001168FA" w:rsidP="00E22188">
            <w:pPr>
              <w:pStyle w:val="Subttulo"/>
              <w:jc w:val="center"/>
              <w:rPr>
                <w:rFonts w:ascii="Palatino Linotype" w:hAnsi="Palatino Linotype" w:cs="Tahoma"/>
                <w:i w:val="0"/>
                <w:color w:val="000000"/>
                <w:sz w:val="22"/>
                <w:szCs w:val="22"/>
                <w:lang w:val="es-EC"/>
              </w:rPr>
            </w:pPr>
          </w:p>
        </w:tc>
        <w:tc>
          <w:tcPr>
            <w:tcW w:w="1869" w:type="dxa"/>
            <w:shd w:val="clear" w:color="auto" w:fill="auto"/>
          </w:tcPr>
          <w:p w14:paraId="7C607509" w14:textId="20BD3651" w:rsidR="001168FA" w:rsidRPr="004350B6" w:rsidRDefault="00264236"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r>
      <w:tr w:rsidR="00B456BD" w:rsidRPr="004350B6" w14:paraId="705A22E5" w14:textId="77777777" w:rsidTr="00C842D2">
        <w:trPr>
          <w:trHeight w:val="227"/>
          <w:jc w:val="center"/>
        </w:trPr>
        <w:tc>
          <w:tcPr>
            <w:tcW w:w="5001" w:type="dxa"/>
            <w:shd w:val="clear" w:color="auto" w:fill="0070C0"/>
          </w:tcPr>
          <w:p w14:paraId="72ADFB41" w14:textId="77777777" w:rsidR="00B456BD" w:rsidRPr="004350B6" w:rsidRDefault="00B456BD"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TOTAL</w:t>
            </w:r>
          </w:p>
        </w:tc>
        <w:tc>
          <w:tcPr>
            <w:tcW w:w="1914" w:type="dxa"/>
            <w:shd w:val="clear" w:color="auto" w:fill="0070C0"/>
          </w:tcPr>
          <w:p w14:paraId="178CE121" w14:textId="589117B7" w:rsidR="00B456BD" w:rsidRPr="004350B6" w:rsidRDefault="00264236" w:rsidP="00E22188">
            <w:pPr>
              <w:pStyle w:val="Subttulo"/>
              <w:jc w:val="center"/>
              <w:rPr>
                <w:rFonts w:ascii="Palatino Linotype" w:hAnsi="Palatino Linotype" w:cs="Tahoma"/>
                <w:i w:val="0"/>
                <w:color w:val="FFFFFF"/>
                <w:sz w:val="22"/>
                <w:szCs w:val="22"/>
                <w:lang w:val="es-EC"/>
              </w:rPr>
            </w:pPr>
            <w:r w:rsidRPr="004350B6">
              <w:rPr>
                <w:rFonts w:ascii="Palatino Linotype" w:hAnsi="Palatino Linotype" w:cs="Tahoma"/>
                <w:i w:val="0"/>
                <w:color w:val="FFFFFF"/>
                <w:sz w:val="22"/>
                <w:szCs w:val="22"/>
                <w:lang w:val="es-EC"/>
              </w:rPr>
              <w:t>3</w:t>
            </w:r>
          </w:p>
        </w:tc>
        <w:tc>
          <w:tcPr>
            <w:tcW w:w="1869" w:type="dxa"/>
            <w:shd w:val="clear" w:color="auto" w:fill="0070C0"/>
          </w:tcPr>
          <w:p w14:paraId="12A573DA" w14:textId="03726B3A" w:rsidR="00B456BD" w:rsidRPr="004350B6" w:rsidRDefault="009521E3" w:rsidP="00E22188">
            <w:pPr>
              <w:pStyle w:val="Subttulo"/>
              <w:jc w:val="center"/>
              <w:rPr>
                <w:rFonts w:ascii="Palatino Linotype" w:hAnsi="Palatino Linotype" w:cs="Tahoma"/>
                <w:i w:val="0"/>
                <w:color w:val="FFFFFF"/>
                <w:sz w:val="22"/>
                <w:szCs w:val="22"/>
                <w:lang w:val="es-EC"/>
              </w:rPr>
            </w:pPr>
            <w:r w:rsidRPr="004350B6">
              <w:rPr>
                <w:rFonts w:ascii="Palatino Linotype" w:hAnsi="Palatino Linotype" w:cs="Tahoma"/>
                <w:i w:val="0"/>
                <w:color w:val="FFFFFF"/>
                <w:sz w:val="22"/>
                <w:szCs w:val="22"/>
                <w:lang w:val="es-EC"/>
              </w:rPr>
              <w:t>1</w:t>
            </w:r>
          </w:p>
        </w:tc>
      </w:tr>
    </w:tbl>
    <w:p w14:paraId="4CF9ADF1" w14:textId="77777777" w:rsidR="00B456BD" w:rsidRPr="004350B6" w:rsidRDefault="00B456BD" w:rsidP="00E22188">
      <w:pPr>
        <w:jc w:val="both"/>
        <w:rPr>
          <w:rFonts w:ascii="Palatino Linotype" w:hAnsi="Palatino Linotype" w:cs="Tahoma"/>
          <w:sz w:val="22"/>
          <w:szCs w:val="22"/>
        </w:rPr>
      </w:pPr>
    </w:p>
    <w:p w14:paraId="53301A36" w14:textId="06830484" w:rsidR="000443E4" w:rsidRPr="004350B6" w:rsidRDefault="00B456BD" w:rsidP="00373CBC">
      <w:pPr>
        <w:autoSpaceDE w:val="0"/>
        <w:autoSpaceDN w:val="0"/>
        <w:adjustRightInd w:val="0"/>
        <w:jc w:val="both"/>
        <w:rPr>
          <w:rFonts w:ascii="Palatino Linotype" w:hAnsi="Palatino Linotype"/>
          <w:sz w:val="22"/>
          <w:szCs w:val="22"/>
        </w:rPr>
      </w:pPr>
      <w:r w:rsidRPr="004350B6">
        <w:rPr>
          <w:rFonts w:ascii="Palatino Linotype" w:hAnsi="Palatino Linotype"/>
          <w:sz w:val="22"/>
          <w:szCs w:val="22"/>
        </w:rPr>
        <w:t>Además, se registra la presencia de los siguientes funcionarios:</w:t>
      </w:r>
      <w:r w:rsidR="0085575F" w:rsidRPr="004350B6">
        <w:rPr>
          <w:rFonts w:ascii="Palatino Linotype" w:hAnsi="Palatino Linotype"/>
          <w:sz w:val="22"/>
          <w:szCs w:val="22"/>
        </w:rPr>
        <w:t xml:space="preserve"> </w:t>
      </w:r>
      <w:r w:rsidR="00E26B81" w:rsidRPr="004350B6">
        <w:rPr>
          <w:rFonts w:ascii="Palatino Linotype" w:hAnsi="Palatino Linotype" w:cs="Times New Roman"/>
          <w:sz w:val="22"/>
          <w:szCs w:val="22"/>
        </w:rPr>
        <w:t xml:space="preserve">Diana Vanessa Eras Herrera, </w:t>
      </w:r>
      <w:r w:rsidR="00E26B81" w:rsidRPr="004350B6">
        <w:rPr>
          <w:rFonts w:ascii="Palatino Linotype" w:hAnsi="Palatino Linotype" w:cs="Times New Roman"/>
          <w:bCs/>
          <w:sz w:val="22"/>
          <w:szCs w:val="22"/>
        </w:rPr>
        <w:t xml:space="preserve">Administradora General (E); </w:t>
      </w:r>
      <w:r w:rsidR="00E26B81" w:rsidRPr="004350B6">
        <w:rPr>
          <w:rFonts w:ascii="Palatino Linotype" w:hAnsi="Palatino Linotype" w:cs="Times New Roman"/>
          <w:sz w:val="22"/>
          <w:szCs w:val="22"/>
        </w:rPr>
        <w:t xml:space="preserve">Nadia Raquel Ruíz Maldonado, </w:t>
      </w:r>
      <w:r w:rsidR="00E26B81" w:rsidRPr="004350B6">
        <w:rPr>
          <w:rFonts w:ascii="Palatino Linotype" w:hAnsi="Palatino Linotype" w:cs="Times New Roman"/>
          <w:bCs/>
          <w:sz w:val="22"/>
          <w:szCs w:val="22"/>
        </w:rPr>
        <w:t>Secretaria de Planificación;</w:t>
      </w:r>
      <w:r w:rsidR="001E2F0B" w:rsidRPr="004350B6">
        <w:rPr>
          <w:rFonts w:ascii="Palatino Linotype" w:hAnsi="Palatino Linotype"/>
          <w:sz w:val="22"/>
          <w:szCs w:val="22"/>
        </w:rPr>
        <w:t xml:space="preserve"> </w:t>
      </w:r>
      <w:r w:rsidR="001E2F0B" w:rsidRPr="004350B6">
        <w:rPr>
          <w:rFonts w:ascii="Palatino Linotype" w:hAnsi="Palatino Linotype"/>
          <w:sz w:val="22"/>
          <w:szCs w:val="22"/>
        </w:rPr>
        <w:t>Carlos</w:t>
      </w:r>
      <w:r w:rsidR="001E2F0B" w:rsidRPr="004350B6">
        <w:rPr>
          <w:rFonts w:ascii="Palatino Linotype" w:hAnsi="Palatino Linotype"/>
          <w:sz w:val="22"/>
          <w:szCs w:val="22"/>
          <w:shd w:val="clear" w:color="auto" w:fill="FFFFFF"/>
        </w:rPr>
        <w:t xml:space="preserve"> David Moya Cepeda, de la </w:t>
      </w:r>
      <w:r w:rsidR="001E2F0B" w:rsidRPr="004350B6">
        <w:rPr>
          <w:rFonts w:ascii="Palatino Linotype" w:hAnsi="Palatino Linotype"/>
          <w:sz w:val="22"/>
          <w:szCs w:val="22"/>
        </w:rPr>
        <w:t>Dirección Metropolitana Financiera</w:t>
      </w:r>
      <w:r w:rsidR="002E7E30" w:rsidRPr="004350B6">
        <w:rPr>
          <w:rFonts w:ascii="Palatino Linotype" w:hAnsi="Palatino Linotype"/>
          <w:sz w:val="22"/>
          <w:szCs w:val="22"/>
        </w:rPr>
        <w:t xml:space="preserve">; Alejandra Gabriela Vargas Villareal, de la </w:t>
      </w:r>
      <w:r w:rsidR="002E7E30" w:rsidRPr="004350B6">
        <w:rPr>
          <w:rFonts w:ascii="Palatino Linotype" w:hAnsi="Palatino Linotype" w:cs="Times New Roman"/>
          <w:bCs/>
          <w:sz w:val="22"/>
          <w:szCs w:val="22"/>
        </w:rPr>
        <w:t>Secretaría</w:t>
      </w:r>
      <w:r w:rsidR="002E7E30" w:rsidRPr="004350B6">
        <w:rPr>
          <w:rFonts w:ascii="Palatino Linotype" w:hAnsi="Palatino Linotype" w:cs="Times New Roman"/>
          <w:bCs/>
          <w:sz w:val="22"/>
          <w:szCs w:val="22"/>
        </w:rPr>
        <w:t xml:space="preserve"> de Planificación</w:t>
      </w:r>
      <w:r w:rsidR="002E7E30" w:rsidRPr="004350B6">
        <w:rPr>
          <w:rFonts w:ascii="Palatino Linotype" w:hAnsi="Palatino Linotype" w:cs="Times New Roman"/>
          <w:bCs/>
          <w:sz w:val="22"/>
          <w:szCs w:val="22"/>
        </w:rPr>
        <w:t xml:space="preserve">; Mónica Sandoval, concejala Metropolitana; </w:t>
      </w:r>
      <w:r w:rsidR="002E7E30" w:rsidRPr="004350B6">
        <w:rPr>
          <w:rFonts w:ascii="Palatino Linotype" w:hAnsi="Palatino Linotype"/>
          <w:sz w:val="22"/>
          <w:szCs w:val="22"/>
        </w:rPr>
        <w:t xml:space="preserve">Andrea del </w:t>
      </w:r>
      <w:r w:rsidR="00022353" w:rsidRPr="004350B6">
        <w:rPr>
          <w:rFonts w:ascii="Palatino Linotype" w:hAnsi="Palatino Linotype"/>
          <w:sz w:val="22"/>
          <w:szCs w:val="22"/>
        </w:rPr>
        <w:t>Roció</w:t>
      </w:r>
      <w:r w:rsidR="002E7E30" w:rsidRPr="004350B6">
        <w:rPr>
          <w:rFonts w:ascii="Palatino Linotype" w:hAnsi="Palatino Linotype"/>
          <w:sz w:val="22"/>
          <w:szCs w:val="22"/>
        </w:rPr>
        <w:t xml:space="preserve"> Ruiz </w:t>
      </w:r>
      <w:proofErr w:type="spellStart"/>
      <w:r w:rsidR="002E7E30" w:rsidRPr="004350B6">
        <w:rPr>
          <w:rFonts w:ascii="Palatino Linotype" w:hAnsi="Palatino Linotype"/>
          <w:sz w:val="22"/>
          <w:szCs w:val="22"/>
        </w:rPr>
        <w:t>Villacis</w:t>
      </w:r>
      <w:proofErr w:type="spellEnd"/>
      <w:r w:rsidR="002E7E30" w:rsidRPr="004350B6">
        <w:rPr>
          <w:rFonts w:ascii="Palatino Linotype" w:hAnsi="Palatino Linotype"/>
          <w:sz w:val="22"/>
          <w:szCs w:val="22"/>
        </w:rPr>
        <w:t xml:space="preserve">, de la </w:t>
      </w:r>
      <w:r w:rsidR="00022353" w:rsidRPr="004350B6">
        <w:rPr>
          <w:rFonts w:ascii="Palatino Linotype" w:hAnsi="Palatino Linotype"/>
          <w:sz w:val="22"/>
          <w:szCs w:val="22"/>
        </w:rPr>
        <w:t>Dirección M</w:t>
      </w:r>
      <w:r w:rsidR="002E7E30" w:rsidRPr="004350B6">
        <w:rPr>
          <w:rFonts w:ascii="Palatino Linotype" w:hAnsi="Palatino Linotype"/>
          <w:sz w:val="22"/>
          <w:szCs w:val="22"/>
        </w:rPr>
        <w:t xml:space="preserve">etropolitana </w:t>
      </w:r>
      <w:r w:rsidR="00022353" w:rsidRPr="004350B6">
        <w:rPr>
          <w:rFonts w:ascii="Palatino Linotype" w:hAnsi="Palatino Linotype"/>
          <w:sz w:val="22"/>
          <w:szCs w:val="22"/>
        </w:rPr>
        <w:t>Tributaria</w:t>
      </w:r>
      <w:r w:rsidR="002E7E30" w:rsidRPr="004350B6">
        <w:rPr>
          <w:rFonts w:ascii="Palatino Linotype" w:hAnsi="Palatino Linotype"/>
          <w:sz w:val="22"/>
          <w:szCs w:val="22"/>
        </w:rPr>
        <w:t xml:space="preserve">; </w:t>
      </w:r>
      <w:r w:rsidR="007806DE" w:rsidRPr="004350B6">
        <w:rPr>
          <w:rFonts w:ascii="Palatino Linotype" w:hAnsi="Palatino Linotype"/>
          <w:sz w:val="22"/>
          <w:szCs w:val="22"/>
        </w:rPr>
        <w:t xml:space="preserve">José Antonio </w:t>
      </w:r>
      <w:proofErr w:type="spellStart"/>
      <w:r w:rsidR="007806DE" w:rsidRPr="004350B6">
        <w:rPr>
          <w:rFonts w:ascii="Palatino Linotype" w:hAnsi="Palatino Linotype"/>
          <w:sz w:val="22"/>
          <w:szCs w:val="22"/>
        </w:rPr>
        <w:t>Pineiros</w:t>
      </w:r>
      <w:proofErr w:type="spellEnd"/>
      <w:r w:rsidR="007806DE" w:rsidRPr="004350B6">
        <w:rPr>
          <w:rFonts w:ascii="Palatino Linotype" w:hAnsi="Palatino Linotype"/>
          <w:sz w:val="22"/>
          <w:szCs w:val="22"/>
        </w:rPr>
        <w:t xml:space="preserve"> Costales, de la Administración General; </w:t>
      </w:r>
      <w:r w:rsidR="007806DE" w:rsidRPr="004350B6">
        <w:rPr>
          <w:rFonts w:ascii="Palatino Linotype" w:hAnsi="Palatino Linotype" w:cs="Arial"/>
          <w:color w:val="000000"/>
          <w:sz w:val="22"/>
          <w:szCs w:val="22"/>
          <w:shd w:val="clear" w:color="auto" w:fill="FFFFFF"/>
        </w:rPr>
        <w:t xml:space="preserve">Susana Paola Páez Checa, del despacho del concejal Marco </w:t>
      </w:r>
      <w:proofErr w:type="spellStart"/>
      <w:r w:rsidR="007806DE" w:rsidRPr="004350B6">
        <w:rPr>
          <w:rFonts w:ascii="Palatino Linotype" w:hAnsi="Palatino Linotype" w:cs="Arial"/>
          <w:color w:val="000000"/>
          <w:sz w:val="22"/>
          <w:szCs w:val="22"/>
          <w:shd w:val="clear" w:color="auto" w:fill="FFFFFF"/>
        </w:rPr>
        <w:t>Collaguazo</w:t>
      </w:r>
      <w:proofErr w:type="spellEnd"/>
      <w:r w:rsidR="007806DE" w:rsidRPr="004350B6">
        <w:rPr>
          <w:rFonts w:ascii="Palatino Linotype" w:hAnsi="Palatino Linotype" w:cs="Arial"/>
          <w:color w:val="000000"/>
          <w:sz w:val="22"/>
          <w:szCs w:val="22"/>
          <w:shd w:val="clear" w:color="auto" w:fill="FFFFFF"/>
        </w:rPr>
        <w:t>;</w:t>
      </w:r>
      <w:r w:rsidR="007806DE" w:rsidRPr="004350B6">
        <w:rPr>
          <w:rFonts w:ascii="Palatino Linotype" w:hAnsi="Palatino Linotype" w:cs="Times New Roman"/>
          <w:bCs/>
          <w:sz w:val="22"/>
          <w:szCs w:val="22"/>
        </w:rPr>
        <w:t xml:space="preserve"> </w:t>
      </w:r>
      <w:r w:rsidR="007806DE" w:rsidRPr="004350B6">
        <w:rPr>
          <w:rFonts w:ascii="Palatino Linotype" w:hAnsi="Palatino Linotype"/>
          <w:sz w:val="22"/>
          <w:szCs w:val="22"/>
        </w:rPr>
        <w:t>Danny Grijalva, del despacho de la concejala Analía Ledesma; Yolanda Elizabeth Jaramillo Viteri, del despacho de la concejala Laura Altamirano;</w:t>
      </w:r>
      <w:r w:rsidR="007806DE" w:rsidRPr="004350B6">
        <w:rPr>
          <w:rFonts w:ascii="Palatino Linotype" w:hAnsi="Palatino Linotype"/>
          <w:sz w:val="22"/>
          <w:szCs w:val="22"/>
        </w:rPr>
        <w:t xml:space="preserve"> </w:t>
      </w:r>
      <w:proofErr w:type="spellStart"/>
      <w:r w:rsidR="00373CBC" w:rsidRPr="004350B6">
        <w:rPr>
          <w:rFonts w:ascii="Palatino Linotype" w:hAnsi="Palatino Linotype" w:cs="Times New Roman"/>
          <w:sz w:val="22"/>
          <w:szCs w:val="22"/>
        </w:rPr>
        <w:t>Welington</w:t>
      </w:r>
      <w:proofErr w:type="spellEnd"/>
      <w:r w:rsidR="00373CBC" w:rsidRPr="004350B6">
        <w:rPr>
          <w:rFonts w:ascii="Palatino Linotype" w:hAnsi="Palatino Linotype" w:cs="Times New Roman"/>
          <w:sz w:val="22"/>
          <w:szCs w:val="22"/>
        </w:rPr>
        <w:t xml:space="preserve"> Paúl Castillo </w:t>
      </w:r>
      <w:proofErr w:type="spellStart"/>
      <w:r w:rsidR="00373CBC" w:rsidRPr="004350B6">
        <w:rPr>
          <w:rFonts w:ascii="Palatino Linotype" w:hAnsi="Palatino Linotype" w:cs="Times New Roman"/>
          <w:sz w:val="22"/>
          <w:szCs w:val="22"/>
        </w:rPr>
        <w:t>Vinueza</w:t>
      </w:r>
      <w:proofErr w:type="spellEnd"/>
      <w:r w:rsidR="00373CBC" w:rsidRPr="004350B6">
        <w:rPr>
          <w:rFonts w:ascii="Palatino Linotype" w:hAnsi="Palatino Linotype" w:cs="Times New Roman"/>
          <w:sz w:val="22"/>
          <w:szCs w:val="22"/>
        </w:rPr>
        <w:t xml:space="preserve">, </w:t>
      </w:r>
      <w:r w:rsidR="00373CBC" w:rsidRPr="004350B6">
        <w:rPr>
          <w:rFonts w:ascii="Palatino Linotype" w:hAnsi="Palatino Linotype" w:cs="Times New Roman"/>
          <w:bCs/>
          <w:sz w:val="22"/>
          <w:szCs w:val="22"/>
        </w:rPr>
        <w:t>Director Metropolitano de Recursos Humanos</w:t>
      </w:r>
      <w:r w:rsidR="00373CBC" w:rsidRPr="004350B6">
        <w:rPr>
          <w:rFonts w:ascii="Palatino Linotype" w:hAnsi="Palatino Linotype" w:cs="Times New Roman"/>
          <w:bCs/>
          <w:sz w:val="22"/>
          <w:szCs w:val="22"/>
        </w:rPr>
        <w:t xml:space="preserve">; </w:t>
      </w:r>
      <w:r w:rsidR="007806DE" w:rsidRPr="004350B6">
        <w:rPr>
          <w:rFonts w:ascii="Palatino Linotype" w:hAnsi="Palatino Linotype"/>
          <w:sz w:val="22"/>
          <w:szCs w:val="22"/>
        </w:rPr>
        <w:t>Patricio Salaz,</w:t>
      </w:r>
      <w:r w:rsidR="000443E4" w:rsidRPr="004350B6">
        <w:rPr>
          <w:rFonts w:ascii="Palatino Linotype" w:hAnsi="Palatino Linotype"/>
          <w:sz w:val="22"/>
          <w:szCs w:val="22"/>
        </w:rPr>
        <w:t xml:space="preserve"> técnico de la Secretaría General del Concejo Metropolitano de Quito.</w:t>
      </w:r>
    </w:p>
    <w:p w14:paraId="3341D4F6" w14:textId="0533CEB4" w:rsidR="00C70854" w:rsidRPr="004350B6" w:rsidRDefault="00C70854" w:rsidP="00E22188">
      <w:pPr>
        <w:autoSpaceDE w:val="0"/>
        <w:autoSpaceDN w:val="0"/>
        <w:adjustRightInd w:val="0"/>
        <w:jc w:val="both"/>
        <w:rPr>
          <w:rFonts w:ascii="Palatino Linotype" w:hAnsi="Palatino Linotype" w:cs="Arial"/>
          <w:color w:val="000000"/>
          <w:sz w:val="22"/>
          <w:szCs w:val="22"/>
          <w:shd w:val="clear" w:color="auto" w:fill="FFFFFF"/>
        </w:rPr>
      </w:pPr>
      <w:r w:rsidRPr="004350B6">
        <w:rPr>
          <w:rFonts w:ascii="Palatino Linotype" w:hAnsi="Palatino Linotype" w:cs="Times New Roman"/>
          <w:bCs/>
          <w:sz w:val="22"/>
          <w:szCs w:val="22"/>
        </w:rPr>
        <w:t xml:space="preserve">Silla </w:t>
      </w:r>
      <w:r w:rsidR="00D82E93" w:rsidRPr="004350B6">
        <w:rPr>
          <w:rFonts w:ascii="Palatino Linotype" w:hAnsi="Palatino Linotype" w:cs="Times New Roman"/>
          <w:bCs/>
          <w:sz w:val="22"/>
          <w:szCs w:val="22"/>
        </w:rPr>
        <w:t>Vacía</w:t>
      </w:r>
      <w:r w:rsidRPr="004350B6">
        <w:rPr>
          <w:rFonts w:ascii="Palatino Linotype" w:hAnsi="Palatino Linotype" w:cs="Times New Roman"/>
          <w:bCs/>
          <w:sz w:val="22"/>
          <w:szCs w:val="22"/>
        </w:rPr>
        <w:t xml:space="preserve">: </w:t>
      </w:r>
      <w:r w:rsidRPr="004350B6">
        <w:rPr>
          <w:rFonts w:ascii="Palatino Linotype" w:hAnsi="Palatino Linotype" w:cs="Times New Roman"/>
          <w:sz w:val="22"/>
          <w:szCs w:val="22"/>
        </w:rPr>
        <w:t>Segundo Germán Valencia Calderón y Luis Eduardo Loja</w:t>
      </w:r>
    </w:p>
    <w:p w14:paraId="7C99A6A1" w14:textId="1F46AA15" w:rsidR="0063636B" w:rsidRPr="004350B6" w:rsidRDefault="0063636B" w:rsidP="00E22188">
      <w:pPr>
        <w:autoSpaceDE w:val="0"/>
        <w:autoSpaceDN w:val="0"/>
        <w:adjustRightInd w:val="0"/>
        <w:rPr>
          <w:rFonts w:ascii="Palatino Linotype" w:hAnsi="Palatino Linotype"/>
          <w:sz w:val="22"/>
          <w:szCs w:val="22"/>
        </w:rPr>
      </w:pPr>
    </w:p>
    <w:p w14:paraId="439C8D5C" w14:textId="300AEC84" w:rsidR="00B456BD" w:rsidRPr="004350B6" w:rsidRDefault="009B6ABD" w:rsidP="00E22188">
      <w:pPr>
        <w:jc w:val="both"/>
        <w:rPr>
          <w:rFonts w:ascii="Palatino Linotype" w:hAnsi="Palatino Linotype" w:cs="Tahoma"/>
          <w:sz w:val="22"/>
          <w:szCs w:val="22"/>
        </w:rPr>
      </w:pPr>
      <w:r w:rsidRPr="004350B6">
        <w:rPr>
          <w:rFonts w:ascii="Palatino Linotype" w:hAnsi="Palatino Linotype" w:cs="Tahoma"/>
          <w:sz w:val="22"/>
          <w:szCs w:val="22"/>
        </w:rPr>
        <w:t>La abogada Hillary Herrera, delegada</w:t>
      </w:r>
      <w:r w:rsidR="00B456BD" w:rsidRPr="004350B6">
        <w:rPr>
          <w:rFonts w:ascii="Palatino Linotype" w:hAnsi="Palatino Linotype" w:cs="Tahoma"/>
          <w:sz w:val="22"/>
          <w:szCs w:val="22"/>
        </w:rPr>
        <w:t xml:space="preserve"> de la Secretaría General del Concejo Metropolitano de Quito ante la Comisión de Presupuesto, Finanzas y Tributación, constata que existe el quórum legal y reglamentario y procede a dar lectura del orden del día: </w:t>
      </w:r>
    </w:p>
    <w:p w14:paraId="2E204A0D" w14:textId="27C5987F" w:rsidR="000F7C33" w:rsidRPr="004350B6" w:rsidRDefault="000F7C33" w:rsidP="00E22188">
      <w:pPr>
        <w:jc w:val="both"/>
        <w:rPr>
          <w:rFonts w:ascii="Palatino Linotype" w:hAnsi="Palatino Linotype" w:cs="Tahoma"/>
          <w:sz w:val="22"/>
          <w:szCs w:val="22"/>
        </w:rPr>
      </w:pPr>
    </w:p>
    <w:p w14:paraId="1FDE590C" w14:textId="039928DB" w:rsidR="000F7C33" w:rsidRPr="004350B6" w:rsidRDefault="00264236" w:rsidP="00E22188">
      <w:pPr>
        <w:autoSpaceDE w:val="0"/>
        <w:autoSpaceDN w:val="0"/>
        <w:adjustRightInd w:val="0"/>
        <w:jc w:val="both"/>
        <w:rPr>
          <w:rFonts w:ascii="Palatino Linotype" w:hAnsi="Palatino Linotype"/>
          <w:sz w:val="22"/>
          <w:szCs w:val="22"/>
        </w:rPr>
      </w:pPr>
      <w:r w:rsidRPr="004350B6">
        <w:rPr>
          <w:rFonts w:ascii="Palatino Linotype" w:hAnsi="Palatino Linotype" w:cs="Times New Roman"/>
          <w:b/>
          <w:bCs/>
          <w:sz w:val="22"/>
          <w:szCs w:val="22"/>
        </w:rPr>
        <w:t xml:space="preserve">1.- </w:t>
      </w:r>
      <w:r w:rsidRPr="004350B6">
        <w:rPr>
          <w:rFonts w:ascii="Palatino Linotype" w:hAnsi="Palatino Linotype" w:cs="Times New Roman"/>
          <w:sz w:val="22"/>
          <w:szCs w:val="22"/>
        </w:rPr>
        <w:t>Continuación del tratamiento del proyecto de “</w:t>
      </w:r>
      <w:r w:rsidRPr="004350B6">
        <w:rPr>
          <w:rFonts w:ascii="Palatino Linotype" w:hAnsi="Palatino Linotype" w:cs="Times New Roman"/>
          <w:i/>
          <w:iCs/>
          <w:sz w:val="22"/>
          <w:szCs w:val="22"/>
        </w:rPr>
        <w:t>ORDENANZA REFORMATORIA A LA ORDENANZA NO.</w:t>
      </w:r>
      <w:r w:rsidRPr="004350B6">
        <w:rPr>
          <w:rFonts w:ascii="Palatino Linotype" w:hAnsi="Palatino Linotype" w:cs="Times New Roman"/>
          <w:i/>
          <w:iCs/>
          <w:sz w:val="22"/>
          <w:szCs w:val="22"/>
        </w:rPr>
        <w:t xml:space="preserve"> </w:t>
      </w:r>
      <w:r w:rsidRPr="004350B6">
        <w:rPr>
          <w:rFonts w:ascii="Palatino Linotype" w:hAnsi="Palatino Linotype" w:cs="Times New Roman"/>
          <w:i/>
          <w:iCs/>
          <w:sz w:val="22"/>
          <w:szCs w:val="22"/>
        </w:rPr>
        <w:t>001 QUE CONTIENE EL CÓDIGO MUNICIPAL PARA EL DISTRITO METROPOLITANO DE QUITO,</w:t>
      </w:r>
      <w:r w:rsidRPr="004350B6">
        <w:rPr>
          <w:rFonts w:ascii="Palatino Linotype" w:hAnsi="Palatino Linotype" w:cs="Times New Roman"/>
          <w:i/>
          <w:iCs/>
          <w:sz w:val="22"/>
          <w:szCs w:val="22"/>
        </w:rPr>
        <w:t xml:space="preserve"> </w:t>
      </w:r>
      <w:r w:rsidRPr="004350B6">
        <w:rPr>
          <w:rFonts w:ascii="Palatino Linotype" w:hAnsi="Palatino Linotype" w:cs="Times New Roman"/>
          <w:i/>
          <w:iCs/>
          <w:sz w:val="22"/>
          <w:szCs w:val="22"/>
        </w:rPr>
        <w:t xml:space="preserve">LIBRO I.2 DE LA ORGANIZACIÓN </w:t>
      </w:r>
      <w:r w:rsidRPr="004350B6">
        <w:rPr>
          <w:rFonts w:ascii="Palatino Linotype" w:hAnsi="Palatino Linotype" w:cs="Times New Roman"/>
          <w:i/>
          <w:iCs/>
          <w:sz w:val="22"/>
          <w:szCs w:val="22"/>
        </w:rPr>
        <w:lastRenderedPageBreak/>
        <w:t>ADMINISTRATIVA, TÍTULO II DE LA PENSIÓN MENSUAL DE</w:t>
      </w:r>
      <w:r w:rsidRPr="004350B6">
        <w:rPr>
          <w:rFonts w:ascii="Palatino Linotype" w:hAnsi="Palatino Linotype" w:cs="Times New Roman"/>
          <w:i/>
          <w:iCs/>
          <w:sz w:val="22"/>
          <w:szCs w:val="22"/>
        </w:rPr>
        <w:t xml:space="preserve"> </w:t>
      </w:r>
      <w:r w:rsidRPr="004350B6">
        <w:rPr>
          <w:rFonts w:ascii="Palatino Linotype" w:hAnsi="Palatino Linotype" w:cs="Times New Roman"/>
          <w:i/>
          <w:iCs/>
          <w:sz w:val="22"/>
          <w:szCs w:val="22"/>
        </w:rPr>
        <w:t>JUBILACIÓN PATRONAL DEL MUNICIPIO DEL DISTRITO METROPOLITANO DE QUITO”.</w:t>
      </w:r>
      <w:r w:rsidR="00AB02D3" w:rsidRPr="004350B6">
        <w:rPr>
          <w:rFonts w:ascii="Palatino Linotype" w:hAnsi="Palatino Linotype"/>
          <w:sz w:val="22"/>
          <w:szCs w:val="22"/>
        </w:rPr>
        <w:t xml:space="preserve"> </w:t>
      </w:r>
    </w:p>
    <w:p w14:paraId="25C11AF9" w14:textId="77777777" w:rsidR="00B71E74" w:rsidRPr="004350B6" w:rsidRDefault="00B71E74" w:rsidP="00E22188">
      <w:pPr>
        <w:autoSpaceDE w:val="0"/>
        <w:autoSpaceDN w:val="0"/>
        <w:adjustRightInd w:val="0"/>
        <w:jc w:val="both"/>
        <w:rPr>
          <w:rFonts w:ascii="Palatino Linotype" w:hAnsi="Palatino Linotype"/>
          <w:sz w:val="22"/>
          <w:szCs w:val="22"/>
        </w:rPr>
      </w:pPr>
    </w:p>
    <w:p w14:paraId="08F91F3C" w14:textId="00A39D83" w:rsidR="00B456BD" w:rsidRPr="004350B6" w:rsidRDefault="00B456BD" w:rsidP="00E22188">
      <w:pPr>
        <w:jc w:val="center"/>
        <w:rPr>
          <w:rFonts w:ascii="Palatino Linotype" w:hAnsi="Palatino Linotype" w:cs="Tahoma"/>
          <w:b/>
          <w:color w:val="000000"/>
          <w:sz w:val="22"/>
          <w:szCs w:val="22"/>
        </w:rPr>
      </w:pPr>
      <w:r w:rsidRPr="004350B6">
        <w:rPr>
          <w:rFonts w:ascii="Palatino Linotype" w:hAnsi="Palatino Linotype" w:cs="Tahoma"/>
          <w:b/>
          <w:color w:val="000000"/>
          <w:sz w:val="22"/>
          <w:szCs w:val="22"/>
        </w:rPr>
        <w:t>DESARROLLO DE LA SESIÓN</w:t>
      </w:r>
    </w:p>
    <w:p w14:paraId="546C93CE" w14:textId="2F01D4DE" w:rsidR="00A877D4" w:rsidRPr="004350B6" w:rsidRDefault="00A877D4" w:rsidP="00E22188">
      <w:pPr>
        <w:jc w:val="both"/>
        <w:rPr>
          <w:rFonts w:ascii="Palatino Linotype" w:hAnsi="Palatino Linotype" w:cs="Tahoma"/>
          <w:b/>
          <w:sz w:val="22"/>
          <w:szCs w:val="22"/>
        </w:rPr>
      </w:pPr>
    </w:p>
    <w:p w14:paraId="1B2D9451" w14:textId="24F7FFB7" w:rsidR="00D95BD5" w:rsidRPr="004350B6" w:rsidRDefault="00B456BD" w:rsidP="00E22188">
      <w:pPr>
        <w:jc w:val="both"/>
        <w:rPr>
          <w:rFonts w:ascii="Palatino Linotype" w:hAnsi="Palatino Linotype" w:cs="Times New Roman"/>
          <w:b/>
          <w:i/>
          <w:iCs/>
          <w:sz w:val="22"/>
          <w:szCs w:val="22"/>
        </w:rPr>
      </w:pPr>
      <w:r w:rsidRPr="004350B6">
        <w:rPr>
          <w:rFonts w:ascii="Palatino Linotype" w:hAnsi="Palatino Linotype" w:cs="Tahoma"/>
          <w:b/>
          <w:bCs/>
          <w:color w:val="000000"/>
          <w:sz w:val="22"/>
          <w:szCs w:val="22"/>
        </w:rPr>
        <w:t>Primer punto</w:t>
      </w:r>
      <w:r w:rsidR="00264236" w:rsidRPr="004350B6">
        <w:rPr>
          <w:rFonts w:ascii="Palatino Linotype" w:hAnsi="Palatino Linotype" w:cs="Tahoma"/>
          <w:b/>
          <w:bCs/>
          <w:color w:val="000000"/>
          <w:sz w:val="22"/>
          <w:szCs w:val="22"/>
        </w:rPr>
        <w:t>:</w:t>
      </w:r>
      <w:r w:rsidR="00264236" w:rsidRPr="004350B6">
        <w:rPr>
          <w:rFonts w:ascii="Palatino Linotype" w:hAnsi="Palatino Linotype" w:cs="Times New Roman"/>
          <w:sz w:val="22"/>
          <w:szCs w:val="22"/>
        </w:rPr>
        <w:t xml:space="preserve"> </w:t>
      </w:r>
      <w:r w:rsidR="00264236" w:rsidRPr="004350B6">
        <w:rPr>
          <w:rFonts w:ascii="Palatino Linotype" w:hAnsi="Palatino Linotype" w:cs="Times New Roman"/>
          <w:b/>
          <w:sz w:val="22"/>
          <w:szCs w:val="22"/>
        </w:rPr>
        <w:t>Continuación del tratamiento del proyecto de “</w:t>
      </w:r>
      <w:r w:rsidR="00264236" w:rsidRPr="004350B6">
        <w:rPr>
          <w:rFonts w:ascii="Palatino Linotype" w:hAnsi="Palatino Linotype" w:cs="Times New Roman"/>
          <w:b/>
          <w:i/>
          <w:iCs/>
          <w:sz w:val="22"/>
          <w:szCs w:val="22"/>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p>
    <w:p w14:paraId="5A132504" w14:textId="190F1F91" w:rsidR="00264236" w:rsidRPr="004350B6" w:rsidRDefault="00264236" w:rsidP="00E22188">
      <w:pPr>
        <w:rPr>
          <w:rFonts w:ascii="Palatino Linotype" w:hAnsi="Palatino Linotype" w:cs="Tahoma"/>
          <w:b/>
          <w:bCs/>
          <w:color w:val="000000"/>
          <w:sz w:val="22"/>
          <w:szCs w:val="22"/>
        </w:rPr>
      </w:pPr>
    </w:p>
    <w:p w14:paraId="536D5ED6" w14:textId="39BAD2C1" w:rsidR="00373CBC" w:rsidRPr="004350B6" w:rsidRDefault="00373CBC" w:rsidP="00373CBC">
      <w:pPr>
        <w:jc w:val="both"/>
        <w:rPr>
          <w:rFonts w:ascii="Palatino Linotype" w:hAnsi="Palatino Linotype" w:cs="Tahoma"/>
          <w:bCs/>
          <w:color w:val="000000"/>
          <w:sz w:val="22"/>
          <w:szCs w:val="22"/>
        </w:rPr>
      </w:pPr>
      <w:r w:rsidRPr="004350B6">
        <w:rPr>
          <w:rFonts w:ascii="Palatino Linotype" w:hAnsi="Palatino Linotype" w:cs="Times New Roman"/>
          <w:sz w:val="22"/>
          <w:szCs w:val="22"/>
        </w:rPr>
        <w:t xml:space="preserve">Diana Vanessa Eras Herrera, </w:t>
      </w:r>
      <w:r w:rsidRPr="004350B6">
        <w:rPr>
          <w:rFonts w:ascii="Palatino Linotype" w:hAnsi="Palatino Linotype" w:cs="Times New Roman"/>
          <w:bCs/>
          <w:sz w:val="22"/>
          <w:szCs w:val="22"/>
        </w:rPr>
        <w:t>Administradora General (E);</w:t>
      </w:r>
      <w:r w:rsidRPr="004350B6">
        <w:rPr>
          <w:rFonts w:ascii="Palatino Linotype" w:hAnsi="Palatino Linotype" w:cs="Times New Roman"/>
          <w:bCs/>
          <w:sz w:val="22"/>
          <w:szCs w:val="22"/>
        </w:rPr>
        <w:t xml:space="preserve"> manifestó que mediante o</w:t>
      </w:r>
      <w:r w:rsidRPr="004350B6">
        <w:rPr>
          <w:rFonts w:ascii="Palatino Linotype" w:hAnsi="Palatino Linotype" w:cs="Times New Roman"/>
          <w:bCs/>
          <w:sz w:val="22"/>
          <w:szCs w:val="22"/>
        </w:rPr>
        <w:t>ficio Nro. GADDMQ-DMRH-2023-00344-O</w:t>
      </w:r>
      <w:r w:rsidRPr="004350B6">
        <w:rPr>
          <w:rFonts w:ascii="Palatino Linotype" w:hAnsi="Palatino Linotype" w:cs="Times New Roman"/>
          <w:bCs/>
          <w:sz w:val="22"/>
          <w:szCs w:val="22"/>
        </w:rPr>
        <w:t xml:space="preserve">, </w:t>
      </w:r>
      <w:r w:rsidR="003A53CE" w:rsidRPr="004350B6">
        <w:rPr>
          <w:rFonts w:ascii="Palatino Linotype" w:hAnsi="Palatino Linotype" w:cs="Times New Roman"/>
          <w:bCs/>
          <w:sz w:val="22"/>
          <w:szCs w:val="22"/>
        </w:rPr>
        <w:t xml:space="preserve">la Dirección Metropolitana de Recursos Humanos, </w:t>
      </w:r>
      <w:r w:rsidRPr="004350B6">
        <w:rPr>
          <w:rFonts w:ascii="Palatino Linotype" w:hAnsi="Palatino Linotype" w:cs="Times New Roman"/>
          <w:bCs/>
          <w:sz w:val="22"/>
          <w:szCs w:val="22"/>
        </w:rPr>
        <w:t>se remitió al despacho del presidente de la Comisión en mención, el informe sobre el incremento del valor de jubilación patronal del Municipio de Quito.</w:t>
      </w:r>
    </w:p>
    <w:p w14:paraId="48630212" w14:textId="5561E286" w:rsidR="003F3EC8" w:rsidRPr="004350B6" w:rsidRDefault="003F3EC8" w:rsidP="00373CBC">
      <w:pPr>
        <w:jc w:val="both"/>
        <w:rPr>
          <w:rFonts w:ascii="Palatino Linotype" w:hAnsi="Palatino Linotype" w:cs="Tahoma"/>
          <w:b/>
          <w:bCs/>
          <w:color w:val="000000"/>
          <w:sz w:val="22"/>
          <w:szCs w:val="22"/>
        </w:rPr>
      </w:pPr>
    </w:p>
    <w:p w14:paraId="1272605C" w14:textId="4E98AEA1" w:rsidR="00373CBC" w:rsidRPr="004350B6" w:rsidRDefault="00373CBC" w:rsidP="00373CBC">
      <w:pPr>
        <w:jc w:val="both"/>
        <w:rPr>
          <w:rFonts w:ascii="Palatino Linotype" w:hAnsi="Palatino Linotype" w:cs="Times New Roman"/>
          <w:bCs/>
          <w:sz w:val="22"/>
          <w:szCs w:val="22"/>
        </w:rPr>
      </w:pPr>
      <w:proofErr w:type="spellStart"/>
      <w:r w:rsidRPr="004350B6">
        <w:rPr>
          <w:rFonts w:ascii="Palatino Linotype" w:hAnsi="Palatino Linotype" w:cs="Times New Roman"/>
          <w:sz w:val="22"/>
          <w:szCs w:val="22"/>
        </w:rPr>
        <w:t>Welington</w:t>
      </w:r>
      <w:proofErr w:type="spellEnd"/>
      <w:r w:rsidRPr="004350B6">
        <w:rPr>
          <w:rFonts w:ascii="Palatino Linotype" w:hAnsi="Palatino Linotype" w:cs="Times New Roman"/>
          <w:sz w:val="22"/>
          <w:szCs w:val="22"/>
        </w:rPr>
        <w:t xml:space="preserve"> Paúl Castillo </w:t>
      </w:r>
      <w:proofErr w:type="spellStart"/>
      <w:r w:rsidRPr="004350B6">
        <w:rPr>
          <w:rFonts w:ascii="Palatino Linotype" w:hAnsi="Palatino Linotype" w:cs="Times New Roman"/>
          <w:sz w:val="22"/>
          <w:szCs w:val="22"/>
        </w:rPr>
        <w:t>Vinueza</w:t>
      </w:r>
      <w:proofErr w:type="spellEnd"/>
      <w:r w:rsidRPr="004350B6">
        <w:rPr>
          <w:rFonts w:ascii="Palatino Linotype" w:hAnsi="Palatino Linotype" w:cs="Times New Roman"/>
          <w:sz w:val="22"/>
          <w:szCs w:val="22"/>
        </w:rPr>
        <w:t xml:space="preserve">, </w:t>
      </w:r>
      <w:r w:rsidRPr="004350B6">
        <w:rPr>
          <w:rFonts w:ascii="Palatino Linotype" w:hAnsi="Palatino Linotype" w:cs="Times New Roman"/>
          <w:bCs/>
          <w:sz w:val="22"/>
          <w:szCs w:val="22"/>
        </w:rPr>
        <w:t>Director Metropolitano de Recursos Humanos;</w:t>
      </w:r>
      <w:r w:rsidRPr="004350B6">
        <w:rPr>
          <w:rFonts w:ascii="Palatino Linotype" w:hAnsi="Palatino Linotype" w:cs="Times New Roman"/>
          <w:bCs/>
          <w:sz w:val="22"/>
          <w:szCs w:val="22"/>
        </w:rPr>
        <w:t xml:space="preserve"> manifestó que, </w:t>
      </w:r>
      <w:r w:rsidR="002C2133" w:rsidRPr="004350B6">
        <w:rPr>
          <w:rFonts w:ascii="Palatino Linotype" w:hAnsi="Palatino Linotype" w:cs="Times New Roman"/>
          <w:bCs/>
          <w:sz w:val="22"/>
          <w:szCs w:val="22"/>
        </w:rPr>
        <w:t>respecto</w:t>
      </w:r>
      <w:r w:rsidRPr="004350B6">
        <w:rPr>
          <w:rFonts w:ascii="Palatino Linotype" w:hAnsi="Palatino Linotype" w:cs="Times New Roman"/>
          <w:bCs/>
          <w:sz w:val="22"/>
          <w:szCs w:val="22"/>
        </w:rPr>
        <w:t xml:space="preserve"> al informe en mención, el mismo hace referencia al contexto del caculo y sobre </w:t>
      </w:r>
      <w:r w:rsidR="00711288" w:rsidRPr="004350B6">
        <w:rPr>
          <w:rFonts w:ascii="Palatino Linotype" w:hAnsi="Palatino Linotype" w:cs="Times New Roman"/>
          <w:bCs/>
          <w:sz w:val="22"/>
          <w:szCs w:val="22"/>
        </w:rPr>
        <w:t xml:space="preserve">los </w:t>
      </w:r>
      <w:r w:rsidRPr="004350B6">
        <w:rPr>
          <w:rFonts w:ascii="Palatino Linotype" w:hAnsi="Palatino Linotype" w:cs="Times New Roman"/>
          <w:bCs/>
          <w:sz w:val="22"/>
          <w:szCs w:val="22"/>
        </w:rPr>
        <w:t xml:space="preserve">escenarios posibles para efectivizar el tema </w:t>
      </w:r>
      <w:r w:rsidRPr="004350B6">
        <w:rPr>
          <w:rFonts w:ascii="Palatino Linotype" w:hAnsi="Palatino Linotype" w:cs="Times New Roman"/>
          <w:bCs/>
          <w:sz w:val="22"/>
          <w:szCs w:val="22"/>
        </w:rPr>
        <w:t xml:space="preserve">de </w:t>
      </w:r>
      <w:r w:rsidRPr="004350B6">
        <w:rPr>
          <w:rFonts w:ascii="Palatino Linotype" w:hAnsi="Palatino Linotype" w:cs="Times New Roman"/>
          <w:bCs/>
          <w:sz w:val="22"/>
          <w:szCs w:val="22"/>
        </w:rPr>
        <w:t xml:space="preserve">la </w:t>
      </w:r>
      <w:r w:rsidRPr="004350B6">
        <w:rPr>
          <w:rFonts w:ascii="Palatino Linotype" w:hAnsi="Palatino Linotype" w:cs="Times New Roman"/>
          <w:bCs/>
          <w:sz w:val="22"/>
          <w:szCs w:val="22"/>
        </w:rPr>
        <w:t>jubilación patronal del Municipio de Quito.</w:t>
      </w:r>
    </w:p>
    <w:p w14:paraId="0ABF15F0" w14:textId="527044B5" w:rsidR="003A53CE" w:rsidRPr="004350B6" w:rsidRDefault="003A53CE" w:rsidP="00373CBC">
      <w:pPr>
        <w:jc w:val="both"/>
        <w:rPr>
          <w:rFonts w:ascii="Palatino Linotype" w:hAnsi="Palatino Linotype" w:cs="Tahoma"/>
          <w:bCs/>
          <w:color w:val="000000"/>
          <w:sz w:val="22"/>
          <w:szCs w:val="22"/>
        </w:rPr>
      </w:pPr>
      <w:r w:rsidRPr="004350B6">
        <w:rPr>
          <w:rFonts w:ascii="Palatino Linotype" w:hAnsi="Palatino Linotype"/>
          <w:noProof/>
          <w:sz w:val="22"/>
          <w:szCs w:val="22"/>
          <w:lang w:eastAsia="es-EC"/>
        </w:rPr>
        <mc:AlternateContent>
          <mc:Choice Requires="wps">
            <w:drawing>
              <wp:anchor distT="45720" distB="45720" distL="114300" distR="114300" simplePos="0" relativeHeight="251659264" behindDoc="0" locked="0" layoutInCell="1" allowOverlap="1" wp14:anchorId="29D2B61F" wp14:editId="3808B503">
                <wp:simplePos x="0" y="0"/>
                <wp:positionH relativeFrom="margin">
                  <wp:align>left</wp:align>
                </wp:positionH>
                <wp:positionV relativeFrom="paragraph">
                  <wp:posOffset>273685</wp:posOffset>
                </wp:positionV>
                <wp:extent cx="5669280" cy="304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04800"/>
                        </a:xfrm>
                        <a:prstGeom prst="rect">
                          <a:avLst/>
                        </a:prstGeom>
                        <a:solidFill>
                          <a:srgbClr val="FFFFFF"/>
                        </a:solidFill>
                        <a:ln w="9525">
                          <a:solidFill>
                            <a:srgbClr val="000000"/>
                          </a:solidFill>
                          <a:miter lim="800000"/>
                          <a:headEnd/>
                          <a:tailEnd/>
                        </a:ln>
                      </wps:spPr>
                      <wps:txbx>
                        <w:txbxContent>
                          <w:p w14:paraId="2EF2D75E" w14:textId="3085B612" w:rsidR="000215EA" w:rsidRPr="00600B58" w:rsidRDefault="000215EA" w:rsidP="000215EA">
                            <w:pPr>
                              <w:autoSpaceDE w:val="0"/>
                              <w:autoSpaceDN w:val="0"/>
                              <w:adjustRightInd w:val="0"/>
                              <w:rPr>
                                <w:rFonts w:ascii="Palatino Linotype" w:hAnsi="Palatino Linotype" w:cs="Palatino Linotype"/>
                                <w:b/>
                                <w:bCs/>
                                <w:color w:val="000000"/>
                                <w:lang w:val="es-ES"/>
                              </w:rPr>
                            </w:pPr>
                            <w:r w:rsidRPr="00487211">
                              <w:rPr>
                                <w:rFonts w:ascii="Palatino Linotype" w:hAnsi="Palatino Linotype" w:cs="Palatino Linotype"/>
                                <w:b/>
                                <w:bCs/>
                                <w:lang w:val="es-ES"/>
                              </w:rPr>
                              <w:t xml:space="preserve">Siendo las </w:t>
                            </w:r>
                            <w:r w:rsidRPr="00487211">
                              <w:rPr>
                                <w:rFonts w:ascii="Palatino Linotype" w:hAnsi="Palatino Linotype" w:cs="Palatino Linotype"/>
                                <w:b/>
                                <w:bCs/>
                                <w:lang w:val="es-ES"/>
                              </w:rPr>
                              <w:t>11h09</w:t>
                            </w:r>
                            <w:r w:rsidRPr="00487211">
                              <w:rPr>
                                <w:rFonts w:ascii="Palatino Linotype" w:hAnsi="Palatino Linotype" w:cs="Palatino Linotype"/>
                                <w:b/>
                                <w:bCs/>
                                <w:lang w:val="es-ES"/>
                              </w:rPr>
                              <w:t xml:space="preserve"> </w:t>
                            </w:r>
                            <w:r>
                              <w:rPr>
                                <w:rFonts w:ascii="Palatino Linotype" w:hAnsi="Palatino Linotype" w:cs="Palatino Linotype"/>
                                <w:b/>
                                <w:bCs/>
                                <w:color w:val="000000"/>
                                <w:lang w:val="es-ES"/>
                              </w:rPr>
                              <w:t>ingresa</w:t>
                            </w:r>
                            <w:r w:rsidRPr="00600B58">
                              <w:rPr>
                                <w:rFonts w:ascii="Palatino Linotype" w:hAnsi="Palatino Linotype" w:cs="Palatino Linotype"/>
                                <w:b/>
                                <w:bCs/>
                                <w:color w:val="000000"/>
                                <w:lang w:val="es-ES"/>
                              </w:rPr>
                              <w:t xml:space="preserve"> </w:t>
                            </w:r>
                            <w:r w:rsidR="00487211">
                              <w:rPr>
                                <w:rFonts w:ascii="Palatino Linotype" w:hAnsi="Palatino Linotype" w:cs="Palatino Linotype"/>
                                <w:b/>
                                <w:bCs/>
                                <w:color w:val="000000"/>
                                <w:lang w:val="es-ES"/>
                              </w:rPr>
                              <w:t>la concejala Laura Altamirano</w:t>
                            </w:r>
                            <w:r>
                              <w:rPr>
                                <w:rFonts w:ascii="Palatino Linotype" w:hAnsi="Palatino Linotype" w:cs="Palatino Linotype"/>
                                <w:b/>
                                <w:bCs/>
                                <w:color w:val="000000"/>
                                <w:lang w:val="es-ES"/>
                              </w:rPr>
                              <w:t xml:space="preserve"> </w:t>
                            </w:r>
                          </w:p>
                          <w:p w14:paraId="353CFD80" w14:textId="77777777" w:rsidR="000215EA" w:rsidRPr="00600B58" w:rsidRDefault="000215EA" w:rsidP="000215EA">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B61F" id="_x0000_t202" coordsize="21600,21600" o:spt="202" path="m,l,21600r21600,l21600,xe">
                <v:stroke joinstyle="miter"/>
                <v:path gradientshapeok="t" o:connecttype="rect"/>
              </v:shapetype>
              <v:shape id="Text Box 2" o:spid="_x0000_s1026" type="#_x0000_t202" style="position:absolute;left:0;text-align:left;margin-left:0;margin-top:21.55pt;width:446.4pt;height: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pJQIAAEYEAAAOAAAAZHJzL2Uyb0RvYy54bWysU9uO2yAQfa/Uf0C8N3bcJJtYcVbbbFNV&#10;2l6k3X4AxjhGBYYCib39+g44m4227UtVHhDDDIczZ2bW14NW5Cicl2AqOp3klAjDoZFmX9FvD7s3&#10;S0p8YKZhCoyo6KPw9Hrz+tW6t6UooAPVCEcQxPiytxXtQrBllnneCc38BKww6GzBaRbQdPuscaxH&#10;dK2yIs8XWQ+usQ648B5vb0cn3ST8thU8fGlbLwJRFUVuIe0u7XXcs82alXvHbCf5iQb7BxaaSYOf&#10;nqFuWWDk4ORvUFpyBx7aMOGgM2hbyUXKAbOZ5i+yue+YFSkXFMfbs0z+/8Hyz8evjsimosX0ihLD&#10;NBbpQQyBvIOBFFGf3voSw+4tBoYBr7HOKVdv74B/98TAtmNmL26cg74TrEF+0/gyu3g64vgIUvef&#10;oMFv2CFAAhpap6N4KAdBdKzT47k2kQrHy/lisSqW6OLoe5vPlnkqXsbKp9fW+fBBgCbxUFGHtU/o&#10;7HjnQ2TDyqeQ+JkHJZudVCoZbl9vlSNHhn2ySysl8CJMGdJXdDUv5qMAf4XI0/oThJYBG15JXVFM&#10;AVcMYmWU7b1p0jkwqcYzUlbmpGOUbhQxDPWAgVHcGppHVNTB2Ng4iHjowP2kpMemrqj/cWBOUKI+&#10;GqzKajqbxSlIxmx+VaDhLj31pYcZjlAVDZSMx21IkxP5GrjB6rUyCfvM5MQVmzXpfRqsOA2Xdop6&#10;Hv/NLwAAAP//AwBQSwMEFAAGAAgAAAAhABfMWyTdAAAABgEAAA8AAABkcnMvZG93bnJldi54bWxM&#10;j8FOwzAQRO9I/IO1SFxQ66StShLiVAgJBLdSKri6yTaJsNfBdtPw9ywnOI5mNPOm3EzWiBF96B0p&#10;SOcJCKTaNT21CvZvj7MMRIiaGm0coYJvDLCpLi9KXTTuTK847mIruIRCoRV0MQ6FlKHu0OowdwMS&#10;e0fnrY4sfSsbr89cbo1cJMlaWt0TL3R6wIcO68/dySrIVs/jR3hZbt/r9dHk8eZ2fPrySl1fTfd3&#10;ICJO8S8Mv/iMDhUzHdyJmiCMAj4SFayWKQh2s3zBRw4K8jQFWZXyP371AwAA//8DAFBLAQItABQA&#10;BgAIAAAAIQC2gziS/gAAAOEBAAATAAAAAAAAAAAAAAAAAAAAAABbQ29udGVudF9UeXBlc10ueG1s&#10;UEsBAi0AFAAGAAgAAAAhADj9If/WAAAAlAEAAAsAAAAAAAAAAAAAAAAALwEAAF9yZWxzLy5yZWxz&#10;UEsBAi0AFAAGAAgAAAAhAFTpn6klAgAARgQAAA4AAAAAAAAAAAAAAAAALgIAAGRycy9lMm9Eb2Mu&#10;eG1sUEsBAi0AFAAGAAgAAAAhABfMWyTdAAAABgEAAA8AAAAAAAAAAAAAAAAAfwQAAGRycy9kb3du&#10;cmV2LnhtbFBLBQYAAAAABAAEAPMAAACJBQAAAAA=&#10;">
                <v:textbox>
                  <w:txbxContent>
                    <w:p w14:paraId="2EF2D75E" w14:textId="3085B612" w:rsidR="000215EA" w:rsidRPr="00600B58" w:rsidRDefault="000215EA" w:rsidP="000215EA">
                      <w:pPr>
                        <w:autoSpaceDE w:val="0"/>
                        <w:autoSpaceDN w:val="0"/>
                        <w:adjustRightInd w:val="0"/>
                        <w:rPr>
                          <w:rFonts w:ascii="Palatino Linotype" w:hAnsi="Palatino Linotype" w:cs="Palatino Linotype"/>
                          <w:b/>
                          <w:bCs/>
                          <w:color w:val="000000"/>
                          <w:lang w:val="es-ES"/>
                        </w:rPr>
                      </w:pPr>
                      <w:r w:rsidRPr="00487211">
                        <w:rPr>
                          <w:rFonts w:ascii="Palatino Linotype" w:hAnsi="Palatino Linotype" w:cs="Palatino Linotype"/>
                          <w:b/>
                          <w:bCs/>
                          <w:lang w:val="es-ES"/>
                        </w:rPr>
                        <w:t xml:space="preserve">Siendo las </w:t>
                      </w:r>
                      <w:r w:rsidRPr="00487211">
                        <w:rPr>
                          <w:rFonts w:ascii="Palatino Linotype" w:hAnsi="Palatino Linotype" w:cs="Palatino Linotype"/>
                          <w:b/>
                          <w:bCs/>
                          <w:lang w:val="es-ES"/>
                        </w:rPr>
                        <w:t>11h09</w:t>
                      </w:r>
                      <w:r w:rsidRPr="00487211">
                        <w:rPr>
                          <w:rFonts w:ascii="Palatino Linotype" w:hAnsi="Palatino Linotype" w:cs="Palatino Linotype"/>
                          <w:b/>
                          <w:bCs/>
                          <w:lang w:val="es-ES"/>
                        </w:rPr>
                        <w:t xml:space="preserve"> </w:t>
                      </w:r>
                      <w:r>
                        <w:rPr>
                          <w:rFonts w:ascii="Palatino Linotype" w:hAnsi="Palatino Linotype" w:cs="Palatino Linotype"/>
                          <w:b/>
                          <w:bCs/>
                          <w:color w:val="000000"/>
                          <w:lang w:val="es-ES"/>
                        </w:rPr>
                        <w:t>ingresa</w:t>
                      </w:r>
                      <w:r w:rsidRPr="00600B58">
                        <w:rPr>
                          <w:rFonts w:ascii="Palatino Linotype" w:hAnsi="Palatino Linotype" w:cs="Palatino Linotype"/>
                          <w:b/>
                          <w:bCs/>
                          <w:color w:val="000000"/>
                          <w:lang w:val="es-ES"/>
                        </w:rPr>
                        <w:t xml:space="preserve"> </w:t>
                      </w:r>
                      <w:r w:rsidR="00487211">
                        <w:rPr>
                          <w:rFonts w:ascii="Palatino Linotype" w:hAnsi="Palatino Linotype" w:cs="Palatino Linotype"/>
                          <w:b/>
                          <w:bCs/>
                          <w:color w:val="000000"/>
                          <w:lang w:val="es-ES"/>
                        </w:rPr>
                        <w:t>la concejala Laura Altamirano</w:t>
                      </w:r>
                      <w:r>
                        <w:rPr>
                          <w:rFonts w:ascii="Palatino Linotype" w:hAnsi="Palatino Linotype" w:cs="Palatino Linotype"/>
                          <w:b/>
                          <w:bCs/>
                          <w:color w:val="000000"/>
                          <w:lang w:val="es-ES"/>
                        </w:rPr>
                        <w:t xml:space="preserve"> </w:t>
                      </w:r>
                    </w:p>
                    <w:p w14:paraId="353CFD80" w14:textId="77777777" w:rsidR="000215EA" w:rsidRPr="00600B58" w:rsidRDefault="000215EA" w:rsidP="000215EA">
                      <w:pPr>
                        <w:rPr>
                          <w:lang w:val="es-ES"/>
                        </w:rPr>
                      </w:pPr>
                    </w:p>
                  </w:txbxContent>
                </v:textbox>
                <w10:wrap type="square" anchorx="margin"/>
              </v:shape>
            </w:pict>
          </mc:Fallback>
        </mc:AlternateContent>
      </w:r>
    </w:p>
    <w:p w14:paraId="297AF787" w14:textId="6FCFBF4D" w:rsidR="003F3EC8" w:rsidRPr="004350B6" w:rsidRDefault="003F3EC8" w:rsidP="00373CBC">
      <w:pPr>
        <w:rPr>
          <w:rFonts w:ascii="Palatino Linotype" w:hAnsi="Palatino Linotype" w:cs="Tahoma"/>
          <w:b/>
          <w:bCs/>
          <w:color w:val="000000"/>
          <w:sz w:val="22"/>
          <w:szCs w:val="22"/>
        </w:rPr>
      </w:pPr>
    </w:p>
    <w:p w14:paraId="3FDF2872" w14:textId="60AA3654" w:rsidR="003A53CE" w:rsidRPr="004350B6" w:rsidRDefault="003A53CE" w:rsidP="003A53CE">
      <w:pPr>
        <w:jc w:val="both"/>
        <w:rPr>
          <w:rFonts w:ascii="Palatino Linotype" w:hAnsi="Palatino Linotype" w:cs="Tahoma"/>
          <w:bCs/>
          <w:color w:val="000000"/>
          <w:sz w:val="22"/>
          <w:szCs w:val="22"/>
        </w:rPr>
      </w:pPr>
      <w:r w:rsidRPr="004350B6">
        <w:rPr>
          <w:rFonts w:ascii="Palatino Linotype" w:hAnsi="Palatino Linotype" w:cs="Times New Roman"/>
          <w:sz w:val="22"/>
          <w:szCs w:val="22"/>
        </w:rPr>
        <w:t xml:space="preserve">Diana Vanessa Eras Herrera, </w:t>
      </w:r>
      <w:r w:rsidRPr="004350B6">
        <w:rPr>
          <w:rFonts w:ascii="Palatino Linotype" w:hAnsi="Palatino Linotype" w:cs="Times New Roman"/>
          <w:bCs/>
          <w:sz w:val="22"/>
          <w:szCs w:val="22"/>
        </w:rPr>
        <w:t xml:space="preserve">Administradora General (E); manifestó que mediante oficio Nro. </w:t>
      </w:r>
      <w:r w:rsidRPr="004350B6">
        <w:rPr>
          <w:rFonts w:ascii="Palatino Linotype" w:hAnsi="Palatino Linotype" w:cs="Times New Roman"/>
          <w:bCs/>
          <w:sz w:val="22"/>
          <w:szCs w:val="22"/>
        </w:rPr>
        <w:t>GADDMQ-DMF-2023-0311-O</w:t>
      </w:r>
      <w:r w:rsidRPr="004350B6">
        <w:rPr>
          <w:rFonts w:ascii="Palatino Linotype" w:hAnsi="Palatino Linotype" w:cs="Times New Roman"/>
          <w:bCs/>
          <w:sz w:val="22"/>
          <w:szCs w:val="22"/>
        </w:rPr>
        <w:t>,</w:t>
      </w:r>
      <w:r w:rsidR="004350B6" w:rsidRPr="004350B6">
        <w:rPr>
          <w:rFonts w:ascii="Palatino Linotype" w:hAnsi="Palatino Linotype" w:cs="Times New Roman"/>
          <w:bCs/>
          <w:sz w:val="22"/>
          <w:szCs w:val="22"/>
        </w:rPr>
        <w:t xml:space="preserve"> la</w:t>
      </w:r>
      <w:r w:rsidRPr="004350B6">
        <w:rPr>
          <w:rFonts w:ascii="Palatino Linotype" w:hAnsi="Palatino Linotype"/>
          <w:sz w:val="22"/>
          <w:szCs w:val="22"/>
          <w:shd w:val="clear" w:color="auto" w:fill="FFFFFF"/>
        </w:rPr>
        <w:t xml:space="preserve"> </w:t>
      </w:r>
      <w:r w:rsidRPr="004350B6">
        <w:rPr>
          <w:rFonts w:ascii="Palatino Linotype" w:hAnsi="Palatino Linotype"/>
          <w:sz w:val="22"/>
          <w:szCs w:val="22"/>
        </w:rPr>
        <w:t>Dirección Metropolitana Financiera</w:t>
      </w:r>
      <w:r w:rsidRPr="004350B6">
        <w:rPr>
          <w:rFonts w:ascii="Palatino Linotype" w:hAnsi="Palatino Linotype"/>
          <w:sz w:val="22"/>
          <w:szCs w:val="22"/>
        </w:rPr>
        <w:t>,</w:t>
      </w:r>
      <w:r w:rsidRPr="004350B6">
        <w:rPr>
          <w:rFonts w:ascii="Palatino Linotype" w:hAnsi="Palatino Linotype" w:cs="Times New Roman"/>
          <w:bCs/>
          <w:sz w:val="22"/>
          <w:szCs w:val="22"/>
        </w:rPr>
        <w:t xml:space="preserve"> remitió</w:t>
      </w:r>
      <w:r w:rsidR="004350B6" w:rsidRPr="004350B6">
        <w:rPr>
          <w:rFonts w:ascii="Palatino Linotype" w:hAnsi="Palatino Linotype" w:cs="Times New Roman"/>
          <w:bCs/>
          <w:sz w:val="22"/>
          <w:szCs w:val="22"/>
        </w:rPr>
        <w:t xml:space="preserve"> </w:t>
      </w:r>
      <w:r w:rsidRPr="004350B6">
        <w:rPr>
          <w:rFonts w:ascii="Palatino Linotype" w:hAnsi="Palatino Linotype" w:cs="Times New Roman"/>
          <w:bCs/>
          <w:sz w:val="22"/>
          <w:szCs w:val="22"/>
        </w:rPr>
        <w:t>el i</w:t>
      </w:r>
      <w:r w:rsidRPr="004350B6">
        <w:rPr>
          <w:rFonts w:ascii="Palatino Linotype" w:hAnsi="Palatino Linotype" w:cs="Times New Roman"/>
          <w:sz w:val="22"/>
          <w:szCs w:val="22"/>
        </w:rPr>
        <w:t>nforme Financiero</w:t>
      </w:r>
      <w:r w:rsidRPr="004350B6">
        <w:rPr>
          <w:rFonts w:ascii="Palatino Linotype" w:hAnsi="Palatino Linotype" w:cs="Times New Roman"/>
          <w:sz w:val="22"/>
          <w:szCs w:val="22"/>
        </w:rPr>
        <w:t>.</w:t>
      </w:r>
    </w:p>
    <w:p w14:paraId="0FEADAF8" w14:textId="77777777" w:rsidR="003A53CE" w:rsidRPr="004350B6" w:rsidRDefault="003A53CE" w:rsidP="004350B6">
      <w:pPr>
        <w:jc w:val="both"/>
        <w:rPr>
          <w:rFonts w:ascii="Palatino Linotype" w:hAnsi="Palatino Linotype" w:cs="Tahoma"/>
          <w:b/>
          <w:bCs/>
          <w:color w:val="000000"/>
          <w:sz w:val="22"/>
          <w:szCs w:val="22"/>
        </w:rPr>
      </w:pPr>
    </w:p>
    <w:p w14:paraId="728BE777" w14:textId="0F0DD18B" w:rsidR="003A53CE" w:rsidRPr="004350B6" w:rsidRDefault="003A53CE" w:rsidP="004350B6">
      <w:pPr>
        <w:jc w:val="both"/>
        <w:rPr>
          <w:rFonts w:ascii="Palatino Linotype" w:hAnsi="Palatino Linotype" w:cs="Times New Roman"/>
          <w:sz w:val="22"/>
          <w:szCs w:val="22"/>
        </w:rPr>
      </w:pPr>
      <w:r w:rsidRPr="004350B6">
        <w:rPr>
          <w:rFonts w:ascii="Palatino Linotype" w:hAnsi="Palatino Linotype"/>
          <w:sz w:val="22"/>
          <w:szCs w:val="22"/>
        </w:rPr>
        <w:t>Carlos</w:t>
      </w:r>
      <w:r w:rsidRPr="004350B6">
        <w:rPr>
          <w:rFonts w:ascii="Palatino Linotype" w:hAnsi="Palatino Linotype"/>
          <w:sz w:val="22"/>
          <w:szCs w:val="22"/>
          <w:shd w:val="clear" w:color="auto" w:fill="FFFFFF"/>
        </w:rPr>
        <w:t xml:space="preserve"> David Moya Cepeda, </w:t>
      </w:r>
      <w:r w:rsidRPr="004350B6">
        <w:rPr>
          <w:rFonts w:ascii="Palatino Linotype" w:hAnsi="Palatino Linotype"/>
          <w:sz w:val="22"/>
          <w:szCs w:val="22"/>
        </w:rPr>
        <w:t>Director</w:t>
      </w:r>
      <w:r w:rsidRPr="004350B6">
        <w:rPr>
          <w:rFonts w:ascii="Palatino Linotype" w:hAnsi="Palatino Linotype"/>
          <w:sz w:val="22"/>
          <w:szCs w:val="22"/>
        </w:rPr>
        <w:t xml:space="preserve"> Metropolitana Financiera;</w:t>
      </w:r>
      <w:r w:rsidRPr="004350B6">
        <w:rPr>
          <w:rFonts w:ascii="Palatino Linotype" w:hAnsi="Palatino Linotype"/>
          <w:sz w:val="22"/>
          <w:szCs w:val="22"/>
        </w:rPr>
        <w:t xml:space="preserve"> expuso respecto al </w:t>
      </w:r>
      <w:r w:rsidRPr="004350B6">
        <w:rPr>
          <w:rFonts w:ascii="Palatino Linotype" w:hAnsi="Palatino Linotype" w:cs="Times New Roman"/>
          <w:bCs/>
          <w:sz w:val="22"/>
          <w:szCs w:val="22"/>
        </w:rPr>
        <w:t>i</w:t>
      </w:r>
      <w:r w:rsidRPr="004350B6">
        <w:rPr>
          <w:rFonts w:ascii="Palatino Linotype" w:hAnsi="Palatino Linotype" w:cs="Times New Roman"/>
          <w:sz w:val="22"/>
          <w:szCs w:val="22"/>
        </w:rPr>
        <w:t>nforme Financiero</w:t>
      </w:r>
      <w:r w:rsidRPr="004350B6">
        <w:rPr>
          <w:rFonts w:ascii="Palatino Linotype" w:hAnsi="Palatino Linotype" w:cs="Times New Roman"/>
          <w:sz w:val="22"/>
          <w:szCs w:val="22"/>
        </w:rPr>
        <w:t xml:space="preserve"> </w:t>
      </w:r>
      <w:r w:rsidRPr="004350B6">
        <w:rPr>
          <w:rFonts w:ascii="Palatino Linotype" w:hAnsi="Palatino Linotype" w:cs="Times New Roman"/>
          <w:sz w:val="22"/>
          <w:szCs w:val="22"/>
        </w:rPr>
        <w:t>sobre incremento del valor de la pensión de jubilación patronal del GADDMQ.</w:t>
      </w:r>
    </w:p>
    <w:p w14:paraId="202C80D0" w14:textId="665671B2" w:rsidR="005944D3" w:rsidRPr="004350B6" w:rsidRDefault="005944D3" w:rsidP="004350B6">
      <w:pPr>
        <w:jc w:val="both"/>
        <w:rPr>
          <w:rFonts w:ascii="Palatino Linotype" w:hAnsi="Palatino Linotype" w:cs="Times New Roman"/>
          <w:sz w:val="22"/>
          <w:szCs w:val="22"/>
        </w:rPr>
      </w:pPr>
    </w:p>
    <w:p w14:paraId="7D0CFC94" w14:textId="756676FB" w:rsidR="003F3EC8" w:rsidRPr="004350B6" w:rsidRDefault="004350B6" w:rsidP="004350B6">
      <w:pPr>
        <w:autoSpaceDE w:val="0"/>
        <w:autoSpaceDN w:val="0"/>
        <w:adjustRightInd w:val="0"/>
        <w:jc w:val="both"/>
        <w:rPr>
          <w:rFonts w:ascii="Palatino Linotype" w:hAnsi="Palatino Linotype" w:cs="Tahoma"/>
          <w:b/>
          <w:bCs/>
          <w:color w:val="000000"/>
          <w:sz w:val="22"/>
          <w:szCs w:val="22"/>
        </w:rPr>
      </w:pPr>
      <w:r w:rsidRPr="004350B6">
        <w:rPr>
          <w:rFonts w:ascii="Palatino Linotype" w:hAnsi="Palatino Linotype" w:cs="Times New Roman"/>
          <w:sz w:val="22"/>
          <w:szCs w:val="22"/>
        </w:rPr>
        <w:t>Los miembros de la Comisión, manifestaron su malestar en base a que los informes respecto al proyecto de ordenanza en referencia, no han sido remitidos con antelación</w:t>
      </w:r>
      <w:r>
        <w:rPr>
          <w:rFonts w:ascii="Palatino Linotype" w:hAnsi="Palatino Linotype" w:cs="Times New Roman"/>
          <w:sz w:val="22"/>
          <w:szCs w:val="22"/>
        </w:rPr>
        <w:t>,</w:t>
      </w:r>
      <w:r w:rsidRPr="004350B6">
        <w:rPr>
          <w:rFonts w:ascii="Palatino Linotype" w:hAnsi="Palatino Linotype" w:cs="Times New Roman"/>
          <w:sz w:val="22"/>
          <w:szCs w:val="22"/>
        </w:rPr>
        <w:t xml:space="preserve"> </w:t>
      </w:r>
      <w:r>
        <w:rPr>
          <w:rFonts w:ascii="Palatino Linotype" w:hAnsi="Palatino Linotype" w:cs="Times New Roman"/>
          <w:sz w:val="22"/>
          <w:szCs w:val="22"/>
        </w:rPr>
        <w:t>para su análisis y</w:t>
      </w:r>
      <w:r w:rsidRPr="004350B6">
        <w:rPr>
          <w:rFonts w:ascii="Palatino Linotype" w:hAnsi="Palatino Linotype" w:cs="Times New Roman"/>
          <w:sz w:val="22"/>
          <w:szCs w:val="22"/>
        </w:rPr>
        <w:t xml:space="preserve"> revisión</w:t>
      </w:r>
      <w:r w:rsidR="00D41289">
        <w:rPr>
          <w:rFonts w:ascii="Palatino Linotype" w:hAnsi="Palatino Linotype" w:cs="Times New Roman"/>
          <w:sz w:val="22"/>
          <w:szCs w:val="22"/>
        </w:rPr>
        <w:t>, por lo que no podrían dar un criterio</w:t>
      </w:r>
      <w:r>
        <w:rPr>
          <w:rFonts w:ascii="Palatino Linotype" w:hAnsi="Palatino Linotype" w:cs="Times New Roman"/>
          <w:sz w:val="22"/>
          <w:szCs w:val="22"/>
        </w:rPr>
        <w:t>.</w:t>
      </w:r>
    </w:p>
    <w:p w14:paraId="34C9E53C" w14:textId="406BEFC3" w:rsidR="003A53CE" w:rsidRPr="004350B6" w:rsidRDefault="003A53CE" w:rsidP="00E22188">
      <w:pPr>
        <w:rPr>
          <w:rFonts w:ascii="Palatino Linotype" w:hAnsi="Palatino Linotype" w:cs="Tahoma"/>
          <w:b/>
          <w:bCs/>
          <w:color w:val="000000"/>
          <w:sz w:val="22"/>
          <w:szCs w:val="22"/>
        </w:rPr>
      </w:pPr>
      <w:bookmarkStart w:id="0" w:name="_GoBack"/>
      <w:bookmarkEnd w:id="0"/>
    </w:p>
    <w:p w14:paraId="2FBEA886" w14:textId="1BDEAAD0" w:rsidR="00E22188" w:rsidRPr="004350B6" w:rsidRDefault="00E22188" w:rsidP="00E22188">
      <w:pPr>
        <w:pStyle w:val="Default"/>
        <w:rPr>
          <w:rFonts w:ascii="Palatino Linotype" w:hAnsi="Palatino Linotype"/>
          <w:sz w:val="22"/>
          <w:szCs w:val="22"/>
          <w:lang w:val="es-EC"/>
        </w:rPr>
      </w:pPr>
      <w:r w:rsidRPr="004350B6">
        <w:rPr>
          <w:rFonts w:ascii="Palatino Linotype" w:hAnsi="Palatino Linotype" w:cs="Tahoma"/>
          <w:sz w:val="22"/>
          <w:szCs w:val="22"/>
          <w:lang w:val="es-EC"/>
        </w:rPr>
        <w:t>El</w:t>
      </w:r>
      <w:r w:rsidR="00C31670" w:rsidRPr="004350B6">
        <w:rPr>
          <w:rFonts w:ascii="Palatino Linotype" w:hAnsi="Palatino Linotype" w:cs="Tahoma"/>
          <w:sz w:val="22"/>
          <w:szCs w:val="22"/>
          <w:lang w:val="es-EC"/>
        </w:rPr>
        <w:t xml:space="preserve"> concejal</w:t>
      </w:r>
      <w:r w:rsidRPr="004350B6">
        <w:rPr>
          <w:rFonts w:ascii="Palatino Linotype" w:hAnsi="Palatino Linotype" w:cs="Tahoma"/>
          <w:sz w:val="22"/>
          <w:szCs w:val="22"/>
          <w:lang w:val="es-EC"/>
        </w:rPr>
        <w:t>,</w:t>
      </w:r>
      <w:r w:rsidR="00C31670" w:rsidRPr="004350B6">
        <w:rPr>
          <w:rFonts w:ascii="Palatino Linotype" w:hAnsi="Palatino Linotype" w:cs="Tahoma"/>
          <w:sz w:val="22"/>
          <w:szCs w:val="22"/>
          <w:lang w:val="es-EC"/>
        </w:rPr>
        <w:t xml:space="preserve"> </w:t>
      </w:r>
      <w:r w:rsidRPr="004350B6">
        <w:rPr>
          <w:rFonts w:ascii="Palatino Linotype" w:hAnsi="Palatino Linotype"/>
          <w:sz w:val="22"/>
          <w:szCs w:val="22"/>
          <w:lang w:val="es-EC"/>
        </w:rPr>
        <w:t xml:space="preserve">Michael </w:t>
      </w:r>
      <w:proofErr w:type="spellStart"/>
      <w:r w:rsidRPr="004350B6">
        <w:rPr>
          <w:rFonts w:ascii="Palatino Linotype" w:hAnsi="Palatino Linotype"/>
          <w:sz w:val="22"/>
          <w:szCs w:val="22"/>
          <w:lang w:val="es-EC"/>
        </w:rPr>
        <w:t>Aulestia</w:t>
      </w:r>
      <w:proofErr w:type="spellEnd"/>
      <w:r w:rsidR="00C31670" w:rsidRPr="004350B6">
        <w:rPr>
          <w:rFonts w:ascii="Palatino Linotype" w:hAnsi="Palatino Linotype" w:cs="Tahoma"/>
          <w:sz w:val="22"/>
          <w:szCs w:val="22"/>
          <w:lang w:val="es-EC"/>
        </w:rPr>
        <w:t xml:space="preserve">, </w:t>
      </w:r>
      <w:r w:rsidR="00C31670" w:rsidRPr="004350B6">
        <w:rPr>
          <w:rFonts w:ascii="Palatino Linotype" w:hAnsi="Palatino Linotype" w:cs="Tahoma"/>
          <w:b/>
          <w:sz w:val="22"/>
          <w:szCs w:val="22"/>
          <w:lang w:val="es-EC"/>
        </w:rPr>
        <w:t>mociona</w:t>
      </w:r>
      <w:r w:rsidRPr="004350B6">
        <w:rPr>
          <w:rFonts w:ascii="Palatino Linotype" w:hAnsi="Palatino Linotype" w:cs="Tahoma"/>
          <w:sz w:val="22"/>
          <w:szCs w:val="22"/>
          <w:lang w:val="es-EC"/>
        </w:rPr>
        <w:t xml:space="preserve">: </w:t>
      </w:r>
      <w:r w:rsidRPr="004350B6">
        <w:rPr>
          <w:rFonts w:ascii="Palatino Linotype" w:hAnsi="Palatino Linotype"/>
          <w:sz w:val="22"/>
          <w:szCs w:val="22"/>
          <w:lang w:val="es-EC"/>
        </w:rPr>
        <w:t xml:space="preserve">que en el término de tres (3) días la: </w:t>
      </w:r>
    </w:p>
    <w:p w14:paraId="390B23ED" w14:textId="77777777" w:rsidR="00E22188" w:rsidRPr="004350B6" w:rsidRDefault="00E22188" w:rsidP="00E22188">
      <w:pPr>
        <w:pStyle w:val="Default"/>
        <w:rPr>
          <w:rFonts w:ascii="Palatino Linotype" w:hAnsi="Palatino Linotype"/>
          <w:sz w:val="22"/>
          <w:szCs w:val="22"/>
          <w:lang w:val="es-EC"/>
        </w:rPr>
      </w:pPr>
    </w:p>
    <w:p w14:paraId="4053EEBA" w14:textId="77777777" w:rsidR="00E22188" w:rsidRPr="004350B6" w:rsidRDefault="00E22188" w:rsidP="00E22188">
      <w:pPr>
        <w:pStyle w:val="Default"/>
        <w:numPr>
          <w:ilvl w:val="0"/>
          <w:numId w:val="13"/>
        </w:numPr>
        <w:jc w:val="both"/>
        <w:rPr>
          <w:rFonts w:ascii="Palatino Linotype" w:hAnsi="Palatino Linotype"/>
          <w:sz w:val="22"/>
          <w:szCs w:val="22"/>
          <w:lang w:val="es-EC"/>
        </w:rPr>
      </w:pPr>
      <w:r w:rsidRPr="004350B6">
        <w:rPr>
          <w:rFonts w:ascii="Palatino Linotype" w:hAnsi="Palatino Linotype"/>
          <w:b/>
          <w:bCs/>
          <w:sz w:val="22"/>
          <w:szCs w:val="22"/>
          <w:lang w:val="es-EC"/>
        </w:rPr>
        <w:t xml:space="preserve">Dirección Metropolitana de Recursos Humanos; </w:t>
      </w:r>
      <w:r w:rsidRPr="004350B6">
        <w:rPr>
          <w:rFonts w:ascii="Palatino Linotype" w:hAnsi="Palatino Linotype"/>
          <w:sz w:val="22"/>
          <w:szCs w:val="22"/>
          <w:lang w:val="es-EC"/>
        </w:rPr>
        <w:t xml:space="preserve">remita un informe en el que se considere la proyección del número de jubilados que recibirían el beneficio en 5, 10, 15, 20, y 25 años; </w:t>
      </w:r>
    </w:p>
    <w:p w14:paraId="6EFA2B70" w14:textId="77777777" w:rsidR="00E22188" w:rsidRPr="004350B6" w:rsidRDefault="00E22188" w:rsidP="00E22188">
      <w:pPr>
        <w:pStyle w:val="Default"/>
        <w:numPr>
          <w:ilvl w:val="0"/>
          <w:numId w:val="13"/>
        </w:numPr>
        <w:jc w:val="both"/>
        <w:rPr>
          <w:rFonts w:ascii="Palatino Linotype" w:hAnsi="Palatino Linotype"/>
          <w:sz w:val="22"/>
          <w:szCs w:val="22"/>
          <w:lang w:val="es-EC"/>
        </w:rPr>
      </w:pPr>
      <w:r w:rsidRPr="004350B6">
        <w:rPr>
          <w:rFonts w:ascii="Palatino Linotype" w:hAnsi="Palatino Linotype"/>
          <w:b/>
          <w:bCs/>
          <w:sz w:val="22"/>
          <w:szCs w:val="22"/>
          <w:lang w:val="es-EC"/>
        </w:rPr>
        <w:t>Dirección Metropolitana Financiera</w:t>
      </w:r>
      <w:r w:rsidRPr="004350B6">
        <w:rPr>
          <w:rFonts w:ascii="Palatino Linotype" w:hAnsi="Palatino Linotype"/>
          <w:sz w:val="22"/>
          <w:szCs w:val="22"/>
          <w:lang w:val="es-EC"/>
        </w:rPr>
        <w:t xml:space="preserve">; remita un informe proyectando el valor que se contemplaría dentro de los presupuestos para la jubilación patronal en 5, 10, 15, 20, y 25 años, basándose en la información proporcionada por la Dirección de Talento Humano; </w:t>
      </w:r>
    </w:p>
    <w:p w14:paraId="0E6147AD" w14:textId="77777777" w:rsidR="00E22188" w:rsidRPr="004350B6" w:rsidRDefault="00E22188" w:rsidP="00E22188">
      <w:pPr>
        <w:pStyle w:val="Default"/>
        <w:numPr>
          <w:ilvl w:val="0"/>
          <w:numId w:val="13"/>
        </w:numPr>
        <w:jc w:val="both"/>
        <w:rPr>
          <w:rFonts w:ascii="Palatino Linotype" w:hAnsi="Palatino Linotype"/>
          <w:sz w:val="22"/>
          <w:szCs w:val="22"/>
          <w:lang w:val="es-EC"/>
        </w:rPr>
      </w:pPr>
      <w:r w:rsidRPr="004350B6">
        <w:rPr>
          <w:rFonts w:ascii="Palatino Linotype" w:hAnsi="Palatino Linotype"/>
          <w:b/>
          <w:bCs/>
          <w:sz w:val="22"/>
          <w:szCs w:val="22"/>
          <w:lang w:val="es-EC"/>
        </w:rPr>
        <w:lastRenderedPageBreak/>
        <w:t xml:space="preserve">Procuraduría Metropolitana; </w:t>
      </w:r>
      <w:r w:rsidRPr="004350B6">
        <w:rPr>
          <w:rFonts w:ascii="Palatino Linotype" w:hAnsi="Palatino Linotype"/>
          <w:sz w:val="22"/>
          <w:szCs w:val="22"/>
          <w:lang w:val="es-EC"/>
        </w:rPr>
        <w:t xml:space="preserve">remita un criterio respecto a la redacción del texto del proyecto de ordenanza en referencia; y, </w:t>
      </w:r>
    </w:p>
    <w:p w14:paraId="74373078" w14:textId="45075F2F" w:rsidR="00C31670" w:rsidRPr="004350B6" w:rsidRDefault="00E22188" w:rsidP="00E22188">
      <w:pPr>
        <w:pStyle w:val="Prrafodelista"/>
        <w:numPr>
          <w:ilvl w:val="0"/>
          <w:numId w:val="13"/>
        </w:numPr>
        <w:jc w:val="both"/>
        <w:rPr>
          <w:rFonts w:ascii="Palatino Linotype" w:hAnsi="Palatino Linotype" w:cs="NimbusRomNo9L"/>
          <w:i/>
          <w:iCs/>
          <w:color w:val="000000"/>
          <w:sz w:val="22"/>
          <w:szCs w:val="22"/>
          <w:lang w:val="es-EC"/>
        </w:rPr>
      </w:pPr>
      <w:r w:rsidRPr="004350B6">
        <w:rPr>
          <w:rFonts w:ascii="Palatino Linotype" w:hAnsi="Palatino Linotype"/>
          <w:b/>
          <w:bCs/>
          <w:sz w:val="22"/>
          <w:szCs w:val="22"/>
          <w:lang w:val="es-EC"/>
        </w:rPr>
        <w:t xml:space="preserve">Administración General; </w:t>
      </w:r>
      <w:r w:rsidRPr="004350B6">
        <w:rPr>
          <w:rFonts w:ascii="Palatino Linotype" w:hAnsi="Palatino Linotype"/>
          <w:sz w:val="22"/>
          <w:szCs w:val="22"/>
          <w:lang w:val="es-EC"/>
        </w:rPr>
        <w:t>emita un informe con los datos de la Corporación Municipal, en el que se consolide y se evidencie el impacto que este proyecto de ordenanza en referencia, puede causar en la elaboración de la proforma presupuestaria.</w:t>
      </w:r>
    </w:p>
    <w:p w14:paraId="044B6402" w14:textId="77777777" w:rsidR="00C31670" w:rsidRPr="004350B6" w:rsidRDefault="00C31670" w:rsidP="00E22188">
      <w:pPr>
        <w:jc w:val="both"/>
        <w:rPr>
          <w:rFonts w:ascii="Palatino Linotype" w:eastAsia="Times New Roman" w:hAnsi="Palatino Linotype" w:cs="Arial"/>
          <w:b/>
          <w:color w:val="222222"/>
          <w:sz w:val="22"/>
          <w:szCs w:val="22"/>
          <w:shd w:val="clear" w:color="auto" w:fill="FFFFFF"/>
        </w:rPr>
      </w:pPr>
    </w:p>
    <w:p w14:paraId="5B48504E" w14:textId="77777777" w:rsidR="00C31670" w:rsidRPr="004350B6" w:rsidRDefault="00C31670" w:rsidP="00E22188">
      <w:pPr>
        <w:jc w:val="both"/>
        <w:rPr>
          <w:rFonts w:ascii="Palatino Linotype" w:hAnsi="Palatino Linotype"/>
          <w:color w:val="000000"/>
          <w:sz w:val="22"/>
          <w:szCs w:val="22"/>
        </w:rPr>
      </w:pPr>
      <w:r w:rsidRPr="004350B6">
        <w:rPr>
          <w:rFonts w:ascii="Palatino Linotype" w:hAnsi="Palatino Linotype"/>
          <w:color w:val="000000"/>
          <w:sz w:val="22"/>
          <w:szCs w:val="22"/>
        </w:rPr>
        <w:t>La Comisión aprueba la moción, conforme la siguiente votación:</w:t>
      </w:r>
    </w:p>
    <w:p w14:paraId="003DA74B" w14:textId="77777777" w:rsidR="00C31670" w:rsidRPr="004350B6" w:rsidRDefault="00C31670" w:rsidP="00E22188">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C31670" w:rsidRPr="004350B6" w14:paraId="4BBB3613" w14:textId="77777777" w:rsidTr="00260121">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58478B63"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REGISTRO DE VOTACIÓN</w:t>
            </w:r>
          </w:p>
        </w:tc>
      </w:tr>
      <w:tr w:rsidR="00C31670" w:rsidRPr="004350B6" w14:paraId="793D39A6" w14:textId="77777777" w:rsidTr="00260121">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68164859"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9E2692E"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DE9E44D"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50E8289A"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756A727C"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FB6F763"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AUSENTE</w:t>
            </w:r>
          </w:p>
        </w:tc>
      </w:tr>
      <w:tr w:rsidR="00C31670" w:rsidRPr="004350B6" w14:paraId="00A6BF77" w14:textId="77777777" w:rsidTr="00260121">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3CD98759" w14:textId="7161808C" w:rsidR="00C31670" w:rsidRPr="004350B6" w:rsidRDefault="00C31670" w:rsidP="00E22188">
            <w:pPr>
              <w:pStyle w:val="Subttulo"/>
              <w:rPr>
                <w:rFonts w:ascii="Palatino Linotype" w:hAnsi="Palatino Linotype"/>
                <w:b/>
                <w:i w:val="0"/>
                <w:color w:val="000000"/>
                <w:sz w:val="22"/>
                <w:szCs w:val="22"/>
                <w:lang w:val="es-EC"/>
              </w:rPr>
            </w:pPr>
            <w:r w:rsidRPr="004350B6">
              <w:rPr>
                <w:rFonts w:ascii="Palatino Linotype" w:hAnsi="Palatino Linotype"/>
                <w:b/>
                <w:i w:val="0"/>
                <w:sz w:val="22"/>
                <w:szCs w:val="22"/>
                <w:lang w:val="es-EC"/>
              </w:rPr>
              <w:t xml:space="preserve">Michael </w:t>
            </w:r>
            <w:proofErr w:type="spellStart"/>
            <w:r w:rsidRPr="004350B6">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02A267F" w14:textId="77777777" w:rsidR="00C31670" w:rsidRPr="004350B6" w:rsidRDefault="00C31670"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6C137C59" w14:textId="77777777" w:rsidR="00C31670" w:rsidRPr="004350B6" w:rsidRDefault="00C31670" w:rsidP="00E22188">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42965499"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C3859F6"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38DFE6D1" w14:textId="77777777" w:rsidR="00C31670" w:rsidRPr="004350B6" w:rsidRDefault="00C31670" w:rsidP="00E22188">
            <w:pPr>
              <w:pStyle w:val="Subttulo"/>
              <w:jc w:val="center"/>
              <w:rPr>
                <w:rFonts w:ascii="Palatino Linotype" w:hAnsi="Palatino Linotype"/>
                <w:i w:val="0"/>
                <w:color w:val="000000"/>
                <w:sz w:val="22"/>
                <w:szCs w:val="22"/>
                <w:lang w:val="es-EC"/>
              </w:rPr>
            </w:pPr>
          </w:p>
        </w:tc>
      </w:tr>
      <w:tr w:rsidR="00C31670" w:rsidRPr="004350B6" w14:paraId="1A2C94BB" w14:textId="77777777" w:rsidTr="00260121">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80BDC0D" w14:textId="0329E164" w:rsidR="00C31670" w:rsidRPr="004350B6" w:rsidRDefault="00C31670" w:rsidP="00E22188">
            <w:pPr>
              <w:pStyle w:val="Subttulo"/>
              <w:rPr>
                <w:rFonts w:ascii="Palatino Linotype" w:hAnsi="Palatino Linotype"/>
                <w:b/>
                <w:i w:val="0"/>
                <w:color w:val="000000"/>
                <w:sz w:val="22"/>
                <w:szCs w:val="22"/>
                <w:lang w:val="es-EC"/>
              </w:rPr>
            </w:pPr>
            <w:r w:rsidRPr="004350B6">
              <w:rPr>
                <w:rFonts w:ascii="Palatino Linotype" w:hAnsi="Palatino Linotype" w:cs="Tahoma"/>
                <w:b/>
                <w:bCs/>
                <w:i w:val="0"/>
                <w:color w:val="000000"/>
                <w:sz w:val="22"/>
                <w:szCs w:val="22"/>
                <w:lang w:val="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14:paraId="1A058B75" w14:textId="328DF721" w:rsidR="00C31670" w:rsidRPr="004350B6" w:rsidRDefault="00E22188"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61C3D757" w14:textId="77777777" w:rsidR="00C31670" w:rsidRPr="004350B6" w:rsidRDefault="00C31670" w:rsidP="00E22188">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3128FFE8"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0CEE3A9B"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A4AFF30" w14:textId="5C751D42" w:rsidR="00C31670" w:rsidRPr="004350B6" w:rsidRDefault="00C31670" w:rsidP="00E22188">
            <w:pPr>
              <w:pStyle w:val="Subttulo"/>
              <w:jc w:val="center"/>
              <w:rPr>
                <w:rFonts w:ascii="Palatino Linotype" w:hAnsi="Palatino Linotype"/>
                <w:i w:val="0"/>
                <w:color w:val="000000"/>
                <w:sz w:val="22"/>
                <w:szCs w:val="22"/>
                <w:lang w:val="es-EC"/>
              </w:rPr>
            </w:pPr>
          </w:p>
        </w:tc>
      </w:tr>
      <w:tr w:rsidR="00C31670" w:rsidRPr="004350B6" w14:paraId="50010B73" w14:textId="77777777" w:rsidTr="00260121">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3B527791" w14:textId="557814EA" w:rsidR="00C31670" w:rsidRPr="004350B6" w:rsidRDefault="00C31670"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i w:val="0"/>
                <w:color w:val="000000"/>
                <w:sz w:val="22"/>
                <w:szCs w:val="22"/>
                <w:lang w:val="es-EC"/>
              </w:rPr>
              <w:t xml:space="preserve">Marco </w:t>
            </w:r>
            <w:proofErr w:type="spellStart"/>
            <w:r w:rsidRPr="004350B6">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65C1C0E7" w14:textId="77777777" w:rsidR="00C31670" w:rsidRPr="004350B6" w:rsidRDefault="00C31670"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551245D8" w14:textId="77777777" w:rsidR="00C31670" w:rsidRPr="004350B6" w:rsidRDefault="00C31670" w:rsidP="00E22188">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390E46D6"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73C051A3"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3408C883" w14:textId="77777777" w:rsidR="00C31670" w:rsidRPr="004350B6" w:rsidRDefault="00C31670" w:rsidP="00E22188">
            <w:pPr>
              <w:pStyle w:val="Subttulo"/>
              <w:jc w:val="center"/>
              <w:rPr>
                <w:rFonts w:ascii="Palatino Linotype" w:hAnsi="Palatino Linotype"/>
                <w:i w:val="0"/>
                <w:color w:val="000000"/>
                <w:sz w:val="22"/>
                <w:szCs w:val="22"/>
                <w:lang w:val="es-EC"/>
              </w:rPr>
            </w:pPr>
          </w:p>
        </w:tc>
      </w:tr>
      <w:tr w:rsidR="00C31670" w:rsidRPr="004350B6" w14:paraId="455EE009" w14:textId="77777777" w:rsidTr="00260121">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3212E04" w14:textId="49A466BE" w:rsidR="00C31670" w:rsidRPr="004350B6" w:rsidRDefault="00C31670"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3AEF373B" w14:textId="77777777" w:rsidR="00C31670" w:rsidRPr="004350B6" w:rsidRDefault="00C31670"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06269BDE" w14:textId="77777777" w:rsidR="00C31670" w:rsidRPr="004350B6" w:rsidRDefault="00C31670" w:rsidP="00E22188">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1236476D"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475EE7C8" w14:textId="77777777" w:rsidR="00C31670" w:rsidRPr="004350B6" w:rsidRDefault="00C31670" w:rsidP="00E22188">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1EEEAC90" w14:textId="77777777" w:rsidR="00C31670" w:rsidRPr="004350B6" w:rsidRDefault="00C31670" w:rsidP="00E22188">
            <w:pPr>
              <w:pStyle w:val="Subttulo"/>
              <w:jc w:val="center"/>
              <w:rPr>
                <w:rFonts w:ascii="Palatino Linotype" w:hAnsi="Palatino Linotype"/>
                <w:i w:val="0"/>
                <w:color w:val="000000"/>
                <w:sz w:val="22"/>
                <w:szCs w:val="22"/>
                <w:lang w:val="es-EC"/>
              </w:rPr>
            </w:pPr>
          </w:p>
        </w:tc>
      </w:tr>
      <w:tr w:rsidR="00C31670" w:rsidRPr="004350B6" w14:paraId="6B1B6176" w14:textId="77777777" w:rsidTr="00260121">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5A252A22" w14:textId="77777777" w:rsidR="00C31670" w:rsidRPr="004350B6" w:rsidRDefault="00C31670" w:rsidP="00E22188">
            <w:pPr>
              <w:pStyle w:val="Subttulo"/>
              <w:jc w:val="center"/>
              <w:rPr>
                <w:rFonts w:ascii="Palatino Linotype" w:hAnsi="Palatino Linotype"/>
                <w:b/>
                <w:i w:val="0"/>
                <w:color w:val="FFFFFF"/>
                <w:sz w:val="22"/>
                <w:szCs w:val="22"/>
                <w:lang w:val="es-EC"/>
              </w:rPr>
            </w:pPr>
            <w:r w:rsidRPr="004350B6">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ECE4DBD" w14:textId="77777777" w:rsidR="00C31670" w:rsidRPr="004350B6" w:rsidRDefault="00C31670" w:rsidP="00E22188">
            <w:pPr>
              <w:pStyle w:val="Subttulo"/>
              <w:jc w:val="center"/>
              <w:rPr>
                <w:rFonts w:ascii="Palatino Linotype" w:hAnsi="Palatino Linotype"/>
                <w:i w:val="0"/>
                <w:color w:val="FFFFFF"/>
                <w:sz w:val="22"/>
                <w:szCs w:val="22"/>
                <w:lang w:val="es-EC"/>
              </w:rPr>
            </w:pPr>
            <w:r w:rsidRPr="004350B6">
              <w:rPr>
                <w:rFonts w:ascii="Palatino Linotype" w:hAnsi="Palatino Linotype"/>
                <w:i w:val="0"/>
                <w:color w:val="FFFFFF"/>
                <w:sz w:val="22"/>
                <w:szCs w:val="22"/>
                <w:lang w:val="es-EC"/>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B894160" w14:textId="77777777" w:rsidR="00C31670" w:rsidRPr="004350B6" w:rsidRDefault="00C31670" w:rsidP="00E22188">
            <w:pPr>
              <w:pStyle w:val="Subttulo"/>
              <w:jc w:val="center"/>
              <w:rPr>
                <w:rFonts w:ascii="Palatino Linotype" w:hAnsi="Palatino Linotype"/>
                <w:i w:val="0"/>
                <w:color w:val="FFFFFF"/>
                <w:sz w:val="22"/>
                <w:szCs w:val="22"/>
                <w:lang w:val="es-EC"/>
              </w:rPr>
            </w:pPr>
            <w:r w:rsidRPr="004350B6">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4B9DC110" w14:textId="77777777" w:rsidR="00C31670" w:rsidRPr="004350B6" w:rsidRDefault="00C31670" w:rsidP="00E22188">
            <w:pPr>
              <w:pStyle w:val="Subttulo"/>
              <w:jc w:val="center"/>
              <w:rPr>
                <w:rFonts w:ascii="Palatino Linotype" w:hAnsi="Palatino Linotype"/>
                <w:i w:val="0"/>
                <w:color w:val="FFFFFF"/>
                <w:sz w:val="22"/>
                <w:szCs w:val="22"/>
                <w:lang w:val="es-EC"/>
              </w:rPr>
            </w:pPr>
            <w:r w:rsidRPr="004350B6">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7E045DB2" w14:textId="77777777" w:rsidR="00C31670" w:rsidRPr="004350B6" w:rsidRDefault="00C31670" w:rsidP="00E22188">
            <w:pPr>
              <w:pStyle w:val="Subttulo"/>
              <w:jc w:val="center"/>
              <w:rPr>
                <w:rFonts w:ascii="Palatino Linotype" w:hAnsi="Palatino Linotype"/>
                <w:i w:val="0"/>
                <w:color w:val="FFFFFF"/>
                <w:sz w:val="22"/>
                <w:szCs w:val="22"/>
                <w:lang w:val="es-EC"/>
              </w:rPr>
            </w:pPr>
            <w:r w:rsidRPr="004350B6">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88B8288" w14:textId="2CCFD5AB" w:rsidR="00C31670" w:rsidRPr="004350B6" w:rsidRDefault="00E22188" w:rsidP="00E22188">
            <w:pPr>
              <w:pStyle w:val="Subttulo"/>
              <w:jc w:val="center"/>
              <w:rPr>
                <w:rFonts w:ascii="Palatino Linotype" w:hAnsi="Palatino Linotype"/>
                <w:i w:val="0"/>
                <w:color w:val="FFFFFF"/>
                <w:sz w:val="22"/>
                <w:szCs w:val="22"/>
                <w:lang w:val="es-EC"/>
              </w:rPr>
            </w:pPr>
            <w:r w:rsidRPr="004350B6">
              <w:rPr>
                <w:rFonts w:ascii="Palatino Linotype" w:hAnsi="Palatino Linotype"/>
                <w:i w:val="0"/>
                <w:color w:val="FFFFFF"/>
                <w:sz w:val="22"/>
                <w:szCs w:val="22"/>
                <w:lang w:val="es-EC"/>
              </w:rPr>
              <w:t>0</w:t>
            </w:r>
          </w:p>
        </w:tc>
      </w:tr>
    </w:tbl>
    <w:p w14:paraId="1476E5B4" w14:textId="77777777" w:rsidR="00C31670" w:rsidRPr="004350B6" w:rsidRDefault="00C31670" w:rsidP="00E22188">
      <w:pPr>
        <w:jc w:val="both"/>
        <w:rPr>
          <w:rFonts w:ascii="Palatino Linotype" w:hAnsi="Palatino Linotype"/>
          <w:sz w:val="22"/>
          <w:szCs w:val="22"/>
        </w:rPr>
      </w:pPr>
    </w:p>
    <w:p w14:paraId="4D6BA6D0" w14:textId="77777777" w:rsidR="00E22188" w:rsidRPr="004350B6" w:rsidRDefault="00C31670" w:rsidP="00E22188">
      <w:pPr>
        <w:pStyle w:val="Default"/>
        <w:rPr>
          <w:rFonts w:ascii="Palatino Linotype" w:hAnsi="Palatino Linotype"/>
          <w:sz w:val="22"/>
          <w:szCs w:val="22"/>
          <w:lang w:val="es-EC"/>
        </w:rPr>
      </w:pPr>
      <w:r w:rsidRPr="004350B6">
        <w:rPr>
          <w:rFonts w:ascii="Palatino Linotype" w:hAnsi="Palatino Linotype"/>
          <w:sz w:val="22"/>
          <w:szCs w:val="22"/>
          <w:lang w:val="es-EC"/>
        </w:rPr>
        <w:t>La Comisión de</w:t>
      </w:r>
      <w:r w:rsidRPr="004350B6">
        <w:rPr>
          <w:rFonts w:ascii="Palatino Linotype" w:hAnsi="Palatino Linotype" w:cs="NimbusRomNo9L"/>
          <w:sz w:val="22"/>
          <w:szCs w:val="22"/>
          <w:lang w:val="es-EC"/>
        </w:rPr>
        <w:t xml:space="preserve"> </w:t>
      </w:r>
      <w:r w:rsidRPr="004350B6">
        <w:rPr>
          <w:rFonts w:ascii="Palatino Linotype" w:hAnsi="Palatino Linotype" w:cs="Tahoma"/>
          <w:sz w:val="22"/>
          <w:szCs w:val="22"/>
          <w:lang w:val="es-EC"/>
        </w:rPr>
        <w:t>Presupuesto, Finanzas y Tributación</w:t>
      </w:r>
      <w:r w:rsidRPr="004350B6">
        <w:rPr>
          <w:rStyle w:val="fontstyle21"/>
          <w:rFonts w:ascii="Palatino Linotype" w:hAnsi="Palatino Linotype"/>
          <w:sz w:val="22"/>
          <w:szCs w:val="22"/>
          <w:lang w:val="es-EC"/>
        </w:rPr>
        <w:t xml:space="preserve">, </w:t>
      </w:r>
      <w:r w:rsidRPr="004350B6">
        <w:rPr>
          <w:rStyle w:val="fontstyle21"/>
          <w:rFonts w:ascii="Palatino Linotype" w:hAnsi="Palatino Linotype"/>
          <w:b/>
          <w:sz w:val="22"/>
          <w:szCs w:val="22"/>
          <w:lang w:val="es-EC"/>
        </w:rPr>
        <w:t>resolvió:</w:t>
      </w:r>
      <w:r w:rsidR="00E22188" w:rsidRPr="004350B6">
        <w:rPr>
          <w:rFonts w:ascii="Palatino Linotype" w:hAnsi="Palatino Linotype"/>
          <w:b/>
          <w:bCs/>
          <w:sz w:val="22"/>
          <w:szCs w:val="22"/>
          <w:lang w:val="es-EC"/>
        </w:rPr>
        <w:t xml:space="preserve"> </w:t>
      </w:r>
      <w:r w:rsidR="00E22188" w:rsidRPr="004350B6">
        <w:rPr>
          <w:rFonts w:ascii="Palatino Linotype" w:hAnsi="Palatino Linotype"/>
          <w:sz w:val="22"/>
          <w:szCs w:val="22"/>
          <w:lang w:val="es-EC"/>
        </w:rPr>
        <w:t xml:space="preserve">que en el término de tres (3) días la: </w:t>
      </w:r>
    </w:p>
    <w:p w14:paraId="35EB4F48" w14:textId="77777777" w:rsidR="00E22188" w:rsidRPr="004350B6" w:rsidRDefault="00E22188" w:rsidP="00E22188">
      <w:pPr>
        <w:pStyle w:val="Default"/>
        <w:rPr>
          <w:rFonts w:ascii="Palatino Linotype" w:hAnsi="Palatino Linotype"/>
          <w:sz w:val="22"/>
          <w:szCs w:val="22"/>
          <w:lang w:val="es-EC"/>
        </w:rPr>
      </w:pPr>
    </w:p>
    <w:p w14:paraId="1F4D4F34" w14:textId="77777777" w:rsidR="00E22188" w:rsidRPr="004350B6" w:rsidRDefault="00E22188" w:rsidP="00E22188">
      <w:pPr>
        <w:pStyle w:val="Default"/>
        <w:numPr>
          <w:ilvl w:val="0"/>
          <w:numId w:val="13"/>
        </w:numPr>
        <w:jc w:val="both"/>
        <w:rPr>
          <w:rFonts w:ascii="Palatino Linotype" w:hAnsi="Palatino Linotype"/>
          <w:sz w:val="22"/>
          <w:szCs w:val="22"/>
          <w:lang w:val="es-EC"/>
        </w:rPr>
      </w:pPr>
      <w:r w:rsidRPr="004350B6">
        <w:rPr>
          <w:rFonts w:ascii="Palatino Linotype" w:hAnsi="Palatino Linotype"/>
          <w:b/>
          <w:bCs/>
          <w:sz w:val="22"/>
          <w:szCs w:val="22"/>
          <w:lang w:val="es-EC"/>
        </w:rPr>
        <w:t xml:space="preserve">Dirección Metropolitana de Recursos Humanos; </w:t>
      </w:r>
      <w:r w:rsidRPr="004350B6">
        <w:rPr>
          <w:rFonts w:ascii="Palatino Linotype" w:hAnsi="Palatino Linotype"/>
          <w:sz w:val="22"/>
          <w:szCs w:val="22"/>
          <w:lang w:val="es-EC"/>
        </w:rPr>
        <w:t xml:space="preserve">remita un informe en el que se considere la proyección del número de jubilados que recibirían el beneficio en 5, 10, 15, 20, y 25 años; </w:t>
      </w:r>
    </w:p>
    <w:p w14:paraId="73E453C1" w14:textId="77777777" w:rsidR="00E22188" w:rsidRPr="004350B6" w:rsidRDefault="00E22188" w:rsidP="00E22188">
      <w:pPr>
        <w:pStyle w:val="Default"/>
        <w:numPr>
          <w:ilvl w:val="0"/>
          <w:numId w:val="13"/>
        </w:numPr>
        <w:jc w:val="both"/>
        <w:rPr>
          <w:rFonts w:ascii="Palatino Linotype" w:hAnsi="Palatino Linotype"/>
          <w:sz w:val="22"/>
          <w:szCs w:val="22"/>
          <w:lang w:val="es-EC"/>
        </w:rPr>
      </w:pPr>
      <w:r w:rsidRPr="004350B6">
        <w:rPr>
          <w:rFonts w:ascii="Palatino Linotype" w:hAnsi="Palatino Linotype"/>
          <w:b/>
          <w:bCs/>
          <w:sz w:val="22"/>
          <w:szCs w:val="22"/>
          <w:lang w:val="es-EC"/>
        </w:rPr>
        <w:t>Dirección Metropolitana Financiera</w:t>
      </w:r>
      <w:r w:rsidRPr="004350B6">
        <w:rPr>
          <w:rFonts w:ascii="Palatino Linotype" w:hAnsi="Palatino Linotype"/>
          <w:sz w:val="22"/>
          <w:szCs w:val="22"/>
          <w:lang w:val="es-EC"/>
        </w:rPr>
        <w:t xml:space="preserve">; remita un informe proyectando el valor que se contemplaría dentro de los presupuestos para la jubilación patronal en 5, 10, 15, 20, y 25 años, basándose en la información proporcionada por la Dirección de Talento Humano; </w:t>
      </w:r>
    </w:p>
    <w:p w14:paraId="196E1976" w14:textId="77777777" w:rsidR="00E22188" w:rsidRPr="004350B6" w:rsidRDefault="00E22188" w:rsidP="00E22188">
      <w:pPr>
        <w:pStyle w:val="Default"/>
        <w:numPr>
          <w:ilvl w:val="0"/>
          <w:numId w:val="13"/>
        </w:numPr>
        <w:jc w:val="both"/>
        <w:rPr>
          <w:rFonts w:ascii="Palatino Linotype" w:hAnsi="Palatino Linotype"/>
          <w:sz w:val="22"/>
          <w:szCs w:val="22"/>
          <w:lang w:val="es-EC"/>
        </w:rPr>
      </w:pPr>
      <w:r w:rsidRPr="004350B6">
        <w:rPr>
          <w:rFonts w:ascii="Palatino Linotype" w:hAnsi="Palatino Linotype"/>
          <w:b/>
          <w:bCs/>
          <w:sz w:val="22"/>
          <w:szCs w:val="22"/>
          <w:lang w:val="es-EC"/>
        </w:rPr>
        <w:t xml:space="preserve">Procuraduría Metropolitana; </w:t>
      </w:r>
      <w:r w:rsidRPr="004350B6">
        <w:rPr>
          <w:rFonts w:ascii="Palatino Linotype" w:hAnsi="Palatino Linotype"/>
          <w:sz w:val="22"/>
          <w:szCs w:val="22"/>
          <w:lang w:val="es-EC"/>
        </w:rPr>
        <w:t xml:space="preserve">remita un criterio respecto a la redacción del texto del proyecto de ordenanza en referencia; y, </w:t>
      </w:r>
    </w:p>
    <w:p w14:paraId="2FD39192" w14:textId="77777777" w:rsidR="00E22188" w:rsidRPr="004350B6" w:rsidRDefault="00E22188" w:rsidP="00E22188">
      <w:pPr>
        <w:pStyle w:val="Prrafodelista"/>
        <w:numPr>
          <w:ilvl w:val="0"/>
          <w:numId w:val="13"/>
        </w:numPr>
        <w:jc w:val="both"/>
        <w:rPr>
          <w:rFonts w:ascii="Palatino Linotype" w:hAnsi="Palatino Linotype" w:cs="NimbusRomNo9L"/>
          <w:i/>
          <w:iCs/>
          <w:color w:val="000000"/>
          <w:sz w:val="22"/>
          <w:szCs w:val="22"/>
          <w:lang w:val="es-EC"/>
        </w:rPr>
      </w:pPr>
      <w:r w:rsidRPr="004350B6">
        <w:rPr>
          <w:rFonts w:ascii="Palatino Linotype" w:hAnsi="Palatino Linotype"/>
          <w:b/>
          <w:bCs/>
          <w:sz w:val="22"/>
          <w:szCs w:val="22"/>
          <w:lang w:val="es-EC"/>
        </w:rPr>
        <w:t xml:space="preserve">Administración General; </w:t>
      </w:r>
      <w:r w:rsidRPr="004350B6">
        <w:rPr>
          <w:rFonts w:ascii="Palatino Linotype" w:hAnsi="Palatino Linotype"/>
          <w:sz w:val="22"/>
          <w:szCs w:val="22"/>
          <w:lang w:val="es-EC"/>
        </w:rPr>
        <w:t>emita un informe con los datos de la Corporación Municipal, en el que se consolide y se evidencie el impacto que este proyecto de ordenanza en referencia, puede causar en la elaboración de la proforma presupuestaria.</w:t>
      </w:r>
    </w:p>
    <w:p w14:paraId="6AD04BBC" w14:textId="3D44F376" w:rsidR="00216515" w:rsidRPr="004350B6" w:rsidRDefault="00216515" w:rsidP="00E22188">
      <w:pPr>
        <w:autoSpaceDE w:val="0"/>
        <w:autoSpaceDN w:val="0"/>
        <w:adjustRightInd w:val="0"/>
        <w:jc w:val="both"/>
        <w:rPr>
          <w:rFonts w:ascii="Palatino Linotype" w:hAnsi="Palatino Linotype" w:cs="Tahoma"/>
          <w:sz w:val="22"/>
          <w:szCs w:val="22"/>
        </w:rPr>
      </w:pPr>
      <w:bookmarkStart w:id="1" w:name="_Hlk40976858"/>
    </w:p>
    <w:p w14:paraId="4F1F05C2" w14:textId="7C438AB3" w:rsidR="0078168B" w:rsidRPr="004350B6" w:rsidRDefault="0078168B" w:rsidP="00E22188">
      <w:pPr>
        <w:autoSpaceDE w:val="0"/>
        <w:autoSpaceDN w:val="0"/>
        <w:adjustRightInd w:val="0"/>
        <w:jc w:val="both"/>
        <w:rPr>
          <w:rFonts w:ascii="Palatino Linotype" w:hAnsi="Palatino Linotype" w:cs="Tahoma"/>
          <w:sz w:val="22"/>
          <w:szCs w:val="22"/>
        </w:rPr>
      </w:pPr>
      <w:r w:rsidRPr="004350B6">
        <w:rPr>
          <w:rFonts w:ascii="Palatino Linotype" w:hAnsi="Palatino Linotype" w:cs="Tahoma"/>
          <w:sz w:val="22"/>
          <w:szCs w:val="22"/>
        </w:rPr>
        <w:t>El presidente</w:t>
      </w:r>
      <w:r w:rsidRPr="004350B6">
        <w:rPr>
          <w:rFonts w:ascii="Palatino Linotype" w:hAnsi="Palatino Linotype"/>
          <w:sz w:val="22"/>
          <w:szCs w:val="22"/>
        </w:rPr>
        <w:t xml:space="preserve"> de la Comisión</w:t>
      </w:r>
      <w:r w:rsidRPr="004350B6">
        <w:rPr>
          <w:rFonts w:ascii="Palatino Linotype" w:hAnsi="Palatino Linotype" w:cs="Tahoma"/>
          <w:sz w:val="22"/>
          <w:szCs w:val="22"/>
        </w:rPr>
        <w:t xml:space="preserve">, </w:t>
      </w:r>
      <w:r w:rsidRPr="004350B6">
        <w:rPr>
          <w:rFonts w:ascii="Palatino Linotype" w:hAnsi="Palatino Linotype"/>
          <w:sz w:val="22"/>
          <w:szCs w:val="22"/>
        </w:rPr>
        <w:t xml:space="preserve">concejal Michael </w:t>
      </w:r>
      <w:proofErr w:type="spellStart"/>
      <w:r w:rsidRPr="004350B6">
        <w:rPr>
          <w:rFonts w:ascii="Palatino Linotype" w:hAnsi="Palatino Linotype"/>
          <w:sz w:val="22"/>
          <w:szCs w:val="22"/>
        </w:rPr>
        <w:t>Aulestia</w:t>
      </w:r>
      <w:proofErr w:type="spellEnd"/>
      <w:r w:rsidRPr="004350B6">
        <w:rPr>
          <w:rFonts w:ascii="Palatino Linotype" w:hAnsi="Palatino Linotype" w:cs="Tahoma"/>
          <w:sz w:val="22"/>
          <w:szCs w:val="22"/>
        </w:rPr>
        <w:t xml:space="preserve">, </w:t>
      </w:r>
      <w:r w:rsidR="00EF727B" w:rsidRPr="004350B6">
        <w:rPr>
          <w:rFonts w:ascii="Palatino Linotype" w:hAnsi="Palatino Linotype" w:cs="Tahoma"/>
          <w:sz w:val="22"/>
          <w:szCs w:val="22"/>
        </w:rPr>
        <w:t>cl</w:t>
      </w:r>
      <w:r w:rsidR="000215EA" w:rsidRPr="004350B6">
        <w:rPr>
          <w:rFonts w:ascii="Palatino Linotype" w:hAnsi="Palatino Linotype" w:cs="Tahoma"/>
          <w:sz w:val="22"/>
          <w:szCs w:val="22"/>
        </w:rPr>
        <w:t>ausura la sesión siendo las 11h44</w:t>
      </w:r>
      <w:r w:rsidRPr="004350B6">
        <w:rPr>
          <w:rFonts w:ascii="Palatino Linotype" w:hAnsi="Palatino Linotype" w:cs="Tahoma"/>
          <w:sz w:val="22"/>
          <w:szCs w:val="22"/>
        </w:rPr>
        <w:t>.</w:t>
      </w:r>
    </w:p>
    <w:p w14:paraId="178A578E" w14:textId="77777777" w:rsidR="00312B5F" w:rsidRPr="004350B6" w:rsidRDefault="00312B5F" w:rsidP="00E22188">
      <w:pPr>
        <w:autoSpaceDE w:val="0"/>
        <w:autoSpaceDN w:val="0"/>
        <w:adjustRightInd w:val="0"/>
        <w:jc w:val="both"/>
        <w:rPr>
          <w:rFonts w:ascii="Palatino Linotype" w:hAnsi="Palatino Linotype" w:cs="Tahoma"/>
          <w:sz w:val="22"/>
          <w:szCs w:val="22"/>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3D7397" w:rsidRPr="004350B6" w14:paraId="6BC12DAA" w14:textId="77777777" w:rsidTr="009B51A1">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CF19A81"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REGISTRO ASISTENCIA – FINALIZACIÓN  SESIÓN</w:t>
            </w:r>
          </w:p>
        </w:tc>
      </w:tr>
      <w:tr w:rsidR="003D7397" w:rsidRPr="004350B6" w14:paraId="06A34254"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14:paraId="6D01B4B0"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757DAD5C"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14:paraId="71709223"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 xml:space="preserve">AUSENTE </w:t>
            </w:r>
          </w:p>
        </w:tc>
      </w:tr>
      <w:tr w:rsidR="000A7C49" w:rsidRPr="004350B6" w14:paraId="14DBAB4A"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40343C80" w14:textId="3532F4EB" w:rsidR="000A7C49" w:rsidRPr="004350B6" w:rsidRDefault="000A7C49" w:rsidP="00E22188">
            <w:pPr>
              <w:pStyle w:val="Subttulo"/>
              <w:rPr>
                <w:rFonts w:ascii="Palatino Linotype" w:hAnsi="Palatino Linotype" w:cs="Tahoma"/>
                <w:b/>
                <w:i w:val="0"/>
                <w:color w:val="000000"/>
                <w:sz w:val="22"/>
                <w:szCs w:val="22"/>
                <w:lang w:val="es-EC"/>
              </w:rPr>
            </w:pPr>
            <w:r w:rsidRPr="004350B6">
              <w:rPr>
                <w:rFonts w:ascii="Palatino Linotype" w:hAnsi="Palatino Linotype"/>
                <w:b/>
                <w:i w:val="0"/>
                <w:sz w:val="22"/>
                <w:szCs w:val="22"/>
                <w:lang w:val="es-EC"/>
              </w:rPr>
              <w:t xml:space="preserve">Michael </w:t>
            </w:r>
            <w:proofErr w:type="spellStart"/>
            <w:r w:rsidRPr="004350B6">
              <w:rPr>
                <w:rFonts w:ascii="Palatino Linotype" w:hAnsi="Palatino Linotype"/>
                <w:b/>
                <w:i w:val="0"/>
                <w:sz w:val="22"/>
                <w:szCs w:val="22"/>
                <w:lang w:val="es-EC"/>
              </w:rPr>
              <w:t>Aulestia</w:t>
            </w:r>
            <w:proofErr w:type="spellEnd"/>
          </w:p>
        </w:tc>
        <w:tc>
          <w:tcPr>
            <w:tcW w:w="1962" w:type="dxa"/>
            <w:tcBorders>
              <w:top w:val="single" w:sz="4" w:space="0" w:color="auto"/>
              <w:left w:val="single" w:sz="4" w:space="0" w:color="auto"/>
              <w:bottom w:val="single" w:sz="4" w:space="0" w:color="auto"/>
              <w:right w:val="single" w:sz="4" w:space="0" w:color="auto"/>
            </w:tcBorders>
            <w:hideMark/>
          </w:tcPr>
          <w:p w14:paraId="2F01C5E1" w14:textId="77777777" w:rsidR="000A7C49" w:rsidRPr="004350B6" w:rsidRDefault="000A7C49"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14:paraId="7211183C" w14:textId="77777777" w:rsidR="000A7C49" w:rsidRPr="004350B6" w:rsidRDefault="000A7C49" w:rsidP="00E22188">
            <w:pPr>
              <w:pStyle w:val="Subttulo"/>
              <w:jc w:val="center"/>
              <w:rPr>
                <w:rFonts w:ascii="Palatino Linotype" w:hAnsi="Palatino Linotype" w:cs="Tahoma"/>
                <w:i w:val="0"/>
                <w:color w:val="000000"/>
                <w:sz w:val="22"/>
                <w:szCs w:val="22"/>
                <w:lang w:val="es-EC"/>
              </w:rPr>
            </w:pPr>
          </w:p>
        </w:tc>
      </w:tr>
      <w:tr w:rsidR="000A7C49" w:rsidRPr="004350B6" w14:paraId="1A1596EF"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4A46E22A" w14:textId="0E58FD3B" w:rsidR="000A7C49" w:rsidRPr="004350B6" w:rsidRDefault="000A7C49"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bCs/>
                <w:i w:val="0"/>
                <w:color w:val="000000"/>
                <w:sz w:val="22"/>
                <w:szCs w:val="22"/>
                <w:lang w:val="es-EC"/>
              </w:rPr>
              <w:t xml:space="preserve">Analía Ledesma   </w:t>
            </w:r>
          </w:p>
        </w:tc>
        <w:tc>
          <w:tcPr>
            <w:tcW w:w="1962" w:type="dxa"/>
            <w:tcBorders>
              <w:top w:val="single" w:sz="4" w:space="0" w:color="auto"/>
              <w:left w:val="single" w:sz="4" w:space="0" w:color="auto"/>
              <w:bottom w:val="single" w:sz="4" w:space="0" w:color="auto"/>
              <w:right w:val="single" w:sz="4" w:space="0" w:color="auto"/>
            </w:tcBorders>
          </w:tcPr>
          <w:p w14:paraId="1C5F4C83" w14:textId="0B948AF6" w:rsidR="000A7C49" w:rsidRPr="004350B6" w:rsidRDefault="006210BB"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14:paraId="0F06FC9C" w14:textId="10138E81" w:rsidR="000A7C49" w:rsidRPr="004350B6" w:rsidRDefault="000A7C49" w:rsidP="00E22188">
            <w:pPr>
              <w:pStyle w:val="Subttulo"/>
              <w:jc w:val="center"/>
              <w:rPr>
                <w:rFonts w:ascii="Palatino Linotype" w:hAnsi="Palatino Linotype" w:cs="Tahoma"/>
                <w:i w:val="0"/>
                <w:color w:val="000000"/>
                <w:sz w:val="22"/>
                <w:szCs w:val="22"/>
                <w:lang w:val="es-EC"/>
              </w:rPr>
            </w:pPr>
          </w:p>
        </w:tc>
      </w:tr>
      <w:tr w:rsidR="000A7C49" w:rsidRPr="004350B6" w14:paraId="27582331"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1BAEFAB2" w14:textId="2E1215C0" w:rsidR="000A7C49" w:rsidRPr="004350B6" w:rsidRDefault="000A7C49"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i w:val="0"/>
                <w:color w:val="000000"/>
                <w:sz w:val="22"/>
                <w:szCs w:val="22"/>
                <w:lang w:val="es-EC"/>
              </w:rPr>
              <w:t xml:space="preserve">Marco </w:t>
            </w:r>
            <w:proofErr w:type="spellStart"/>
            <w:r w:rsidRPr="004350B6">
              <w:rPr>
                <w:rFonts w:ascii="Palatino Linotype" w:hAnsi="Palatino Linotype" w:cs="Tahoma"/>
                <w:b/>
                <w:i w:val="0"/>
                <w:color w:val="000000"/>
                <w:sz w:val="22"/>
                <w:szCs w:val="22"/>
                <w:lang w:val="es-EC"/>
              </w:rPr>
              <w:t>Collaguazo</w:t>
            </w:r>
            <w:proofErr w:type="spellEnd"/>
          </w:p>
        </w:tc>
        <w:tc>
          <w:tcPr>
            <w:tcW w:w="1962" w:type="dxa"/>
            <w:tcBorders>
              <w:top w:val="single" w:sz="4" w:space="0" w:color="auto"/>
              <w:left w:val="single" w:sz="4" w:space="0" w:color="auto"/>
              <w:bottom w:val="single" w:sz="4" w:space="0" w:color="auto"/>
              <w:right w:val="single" w:sz="4" w:space="0" w:color="auto"/>
            </w:tcBorders>
            <w:hideMark/>
          </w:tcPr>
          <w:p w14:paraId="22D438F6" w14:textId="77777777" w:rsidR="000A7C49" w:rsidRPr="004350B6" w:rsidRDefault="000A7C49"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14:paraId="4299F4FB" w14:textId="77777777" w:rsidR="000A7C49" w:rsidRPr="004350B6" w:rsidRDefault="000A7C49" w:rsidP="00E22188">
            <w:pPr>
              <w:pStyle w:val="Subttulo"/>
              <w:jc w:val="center"/>
              <w:rPr>
                <w:rFonts w:ascii="Palatino Linotype" w:hAnsi="Palatino Linotype" w:cs="Tahoma"/>
                <w:i w:val="0"/>
                <w:color w:val="000000"/>
                <w:sz w:val="22"/>
                <w:szCs w:val="22"/>
                <w:lang w:val="es-EC"/>
              </w:rPr>
            </w:pPr>
          </w:p>
        </w:tc>
      </w:tr>
      <w:tr w:rsidR="0038142C" w:rsidRPr="004350B6" w14:paraId="2AA2B7E8"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tcPr>
          <w:p w14:paraId="4D1670B3" w14:textId="7CB31253" w:rsidR="0038142C" w:rsidRPr="004350B6" w:rsidRDefault="0038142C"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bCs/>
                <w:i w:val="0"/>
                <w:sz w:val="22"/>
                <w:szCs w:val="22"/>
                <w:lang w:val="es-EC"/>
              </w:rPr>
              <w:t>Laura Altamirano</w:t>
            </w:r>
          </w:p>
        </w:tc>
        <w:tc>
          <w:tcPr>
            <w:tcW w:w="1962" w:type="dxa"/>
            <w:tcBorders>
              <w:top w:val="single" w:sz="4" w:space="0" w:color="auto"/>
              <w:left w:val="single" w:sz="4" w:space="0" w:color="auto"/>
              <w:bottom w:val="single" w:sz="4" w:space="0" w:color="auto"/>
              <w:right w:val="single" w:sz="4" w:space="0" w:color="auto"/>
            </w:tcBorders>
          </w:tcPr>
          <w:p w14:paraId="70EE68B4" w14:textId="0CCF9EC0" w:rsidR="0038142C" w:rsidRPr="004350B6" w:rsidRDefault="00B43C70"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14:paraId="0533ADE4" w14:textId="3088D7E8" w:rsidR="0038142C" w:rsidRPr="004350B6" w:rsidRDefault="0038142C" w:rsidP="00E22188">
            <w:pPr>
              <w:pStyle w:val="Subttulo"/>
              <w:jc w:val="center"/>
              <w:rPr>
                <w:rFonts w:ascii="Palatino Linotype" w:hAnsi="Palatino Linotype" w:cs="Tahoma"/>
                <w:i w:val="0"/>
                <w:color w:val="000000"/>
                <w:sz w:val="22"/>
                <w:szCs w:val="22"/>
                <w:lang w:val="es-EC"/>
              </w:rPr>
            </w:pPr>
          </w:p>
        </w:tc>
      </w:tr>
      <w:tr w:rsidR="003D7397" w:rsidRPr="004350B6" w14:paraId="67D9F3C7"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14:paraId="11F0BD9C"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5BA6C96F" w14:textId="257F8BF0" w:rsidR="003D7397" w:rsidRPr="004350B6" w:rsidRDefault="0078168B" w:rsidP="00E22188">
            <w:pPr>
              <w:pStyle w:val="Subttulo"/>
              <w:jc w:val="center"/>
              <w:rPr>
                <w:rFonts w:ascii="Palatino Linotype" w:hAnsi="Palatino Linotype" w:cs="Tahoma"/>
                <w:i w:val="0"/>
                <w:color w:val="FFFFFF"/>
                <w:sz w:val="22"/>
                <w:szCs w:val="22"/>
                <w:lang w:val="es-EC"/>
              </w:rPr>
            </w:pPr>
            <w:r w:rsidRPr="004350B6">
              <w:rPr>
                <w:rFonts w:ascii="Palatino Linotype" w:hAnsi="Palatino Linotype" w:cs="Tahoma"/>
                <w:i w:val="0"/>
                <w:color w:val="FFFFFF"/>
                <w:sz w:val="22"/>
                <w:szCs w:val="22"/>
                <w:lang w:val="es-EC"/>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14:paraId="288A9745" w14:textId="7A79F03F" w:rsidR="003D7397" w:rsidRPr="004350B6" w:rsidRDefault="006210BB" w:rsidP="00E22188">
            <w:pPr>
              <w:pStyle w:val="Subttulo"/>
              <w:jc w:val="center"/>
              <w:rPr>
                <w:rFonts w:ascii="Palatino Linotype" w:hAnsi="Palatino Linotype" w:cs="Tahoma"/>
                <w:i w:val="0"/>
                <w:color w:val="FFFFFF"/>
                <w:sz w:val="22"/>
                <w:szCs w:val="22"/>
                <w:lang w:val="es-EC"/>
              </w:rPr>
            </w:pPr>
            <w:r w:rsidRPr="004350B6">
              <w:rPr>
                <w:rFonts w:ascii="Palatino Linotype" w:hAnsi="Palatino Linotype" w:cs="Tahoma"/>
                <w:i w:val="0"/>
                <w:color w:val="FFFFFF"/>
                <w:sz w:val="22"/>
                <w:szCs w:val="22"/>
                <w:lang w:val="es-EC"/>
              </w:rPr>
              <w:t>0</w:t>
            </w:r>
          </w:p>
        </w:tc>
      </w:tr>
    </w:tbl>
    <w:p w14:paraId="2F69FE99" w14:textId="77777777" w:rsidR="003D7397" w:rsidRPr="004350B6" w:rsidRDefault="003D7397" w:rsidP="00E22188">
      <w:pPr>
        <w:jc w:val="both"/>
        <w:rPr>
          <w:rFonts w:ascii="Palatino Linotype" w:hAnsi="Palatino Linotype" w:cs="Tahoma"/>
          <w:sz w:val="22"/>
          <w:szCs w:val="22"/>
        </w:rPr>
      </w:pPr>
    </w:p>
    <w:p w14:paraId="1058FD3D" w14:textId="3E220935" w:rsidR="003D7397" w:rsidRPr="004350B6" w:rsidRDefault="002962A2" w:rsidP="00E22188">
      <w:pPr>
        <w:jc w:val="both"/>
        <w:rPr>
          <w:rFonts w:ascii="Palatino Linotype" w:hAnsi="Palatino Linotype" w:cs="Tahoma"/>
          <w:sz w:val="22"/>
          <w:szCs w:val="22"/>
        </w:rPr>
      </w:pPr>
      <w:r w:rsidRPr="004350B6">
        <w:rPr>
          <w:rFonts w:ascii="Palatino Linotype" w:hAnsi="Palatino Linotype" w:cs="Tahoma"/>
          <w:sz w:val="22"/>
          <w:szCs w:val="22"/>
        </w:rPr>
        <w:lastRenderedPageBreak/>
        <w:t xml:space="preserve">Para constancia, firma </w:t>
      </w:r>
      <w:r w:rsidR="009C4849" w:rsidRPr="004350B6">
        <w:rPr>
          <w:rFonts w:ascii="Palatino Linotype" w:hAnsi="Palatino Linotype" w:cs="Tahoma"/>
          <w:sz w:val="22"/>
          <w:szCs w:val="22"/>
        </w:rPr>
        <w:t>el presidente</w:t>
      </w:r>
      <w:r w:rsidR="003D7397" w:rsidRPr="004350B6">
        <w:rPr>
          <w:rFonts w:ascii="Palatino Linotype" w:hAnsi="Palatino Linotype" w:cs="Tahoma"/>
          <w:sz w:val="22"/>
          <w:szCs w:val="22"/>
        </w:rPr>
        <w:t xml:space="preserve"> de la Comisión de Presupuesto, Finanzas y Tributación</w:t>
      </w:r>
      <w:r w:rsidR="009C4849" w:rsidRPr="004350B6">
        <w:rPr>
          <w:rFonts w:ascii="Palatino Linotype" w:hAnsi="Palatino Linotype" w:cs="Tahoma"/>
          <w:sz w:val="22"/>
          <w:szCs w:val="22"/>
        </w:rPr>
        <w:t xml:space="preserve"> </w:t>
      </w:r>
      <w:r w:rsidR="003D7397" w:rsidRPr="004350B6">
        <w:rPr>
          <w:rFonts w:ascii="Palatino Linotype" w:hAnsi="Palatino Linotype" w:cs="Tahoma"/>
          <w:sz w:val="22"/>
          <w:szCs w:val="22"/>
        </w:rPr>
        <w:t>y el señor Secretario General del Concejo Metropolitano de Quito.</w:t>
      </w:r>
    </w:p>
    <w:p w14:paraId="40F7D5D7" w14:textId="77777777" w:rsidR="003D7397" w:rsidRPr="004350B6" w:rsidRDefault="003D7397" w:rsidP="00E22188">
      <w:pPr>
        <w:jc w:val="both"/>
        <w:rPr>
          <w:rFonts w:ascii="Palatino Linotype" w:hAnsi="Palatino Linotype" w:cs="Tahoma"/>
          <w:sz w:val="22"/>
          <w:szCs w:val="22"/>
        </w:rPr>
      </w:pPr>
    </w:p>
    <w:p w14:paraId="3939002B" w14:textId="77777777" w:rsidR="003D7397" w:rsidRPr="004350B6" w:rsidRDefault="003D7397" w:rsidP="00E22188">
      <w:pPr>
        <w:jc w:val="both"/>
        <w:rPr>
          <w:rFonts w:ascii="Palatino Linotype" w:hAnsi="Palatino Linotype" w:cs="Tahoma"/>
          <w:sz w:val="22"/>
          <w:szCs w:val="22"/>
        </w:rPr>
      </w:pPr>
    </w:p>
    <w:p w14:paraId="5AC83E32" w14:textId="77777777" w:rsidR="003D7397" w:rsidRPr="004350B6" w:rsidRDefault="003D7397" w:rsidP="00E22188">
      <w:pPr>
        <w:jc w:val="both"/>
        <w:rPr>
          <w:rFonts w:ascii="Palatino Linotype" w:hAnsi="Palatino Linotype" w:cs="Tahoma"/>
          <w:sz w:val="22"/>
          <w:szCs w:val="22"/>
        </w:rPr>
      </w:pPr>
    </w:p>
    <w:p w14:paraId="4F06F66E" w14:textId="77777777" w:rsidR="003D7397" w:rsidRPr="004350B6" w:rsidRDefault="003D7397" w:rsidP="00E22188">
      <w:pPr>
        <w:jc w:val="both"/>
        <w:rPr>
          <w:rFonts w:ascii="Palatino Linotype" w:hAnsi="Palatino Linotype" w:cs="Tahoma"/>
          <w:sz w:val="22"/>
          <w:szCs w:val="22"/>
        </w:rPr>
      </w:pPr>
    </w:p>
    <w:p w14:paraId="5928B3E0" w14:textId="77777777" w:rsidR="003D7397" w:rsidRPr="004350B6" w:rsidRDefault="003D7397" w:rsidP="00E22188">
      <w:pPr>
        <w:jc w:val="both"/>
        <w:rPr>
          <w:rFonts w:ascii="Palatino Linotype" w:hAnsi="Palatino Linotype" w:cs="Tahoma"/>
          <w:sz w:val="22"/>
          <w:szCs w:val="22"/>
        </w:rPr>
      </w:pPr>
    </w:p>
    <w:p w14:paraId="09897105" w14:textId="62AF4A74" w:rsidR="003D7397" w:rsidRPr="004350B6" w:rsidRDefault="003D7397" w:rsidP="00E22188">
      <w:pPr>
        <w:pStyle w:val="Sinespaciado"/>
        <w:jc w:val="both"/>
        <w:rPr>
          <w:rFonts w:ascii="Palatino Linotype" w:hAnsi="Palatino Linotype"/>
        </w:rPr>
      </w:pPr>
      <w:r w:rsidRPr="004350B6">
        <w:rPr>
          <w:rFonts w:ascii="Palatino Linotype" w:hAnsi="Palatino Linotype"/>
        </w:rPr>
        <w:t xml:space="preserve">Concejal </w:t>
      </w:r>
      <w:r w:rsidR="00722FC6" w:rsidRPr="004350B6">
        <w:rPr>
          <w:rFonts w:ascii="Palatino Linotype" w:hAnsi="Palatino Linotype"/>
        </w:rPr>
        <w:t xml:space="preserve">Michael </w:t>
      </w:r>
      <w:proofErr w:type="spellStart"/>
      <w:r w:rsidR="00722FC6" w:rsidRPr="004350B6">
        <w:rPr>
          <w:rFonts w:ascii="Palatino Linotype" w:hAnsi="Palatino Linotype"/>
        </w:rPr>
        <w:t>Aulestia</w:t>
      </w:r>
      <w:proofErr w:type="spellEnd"/>
      <w:r w:rsidR="00722FC6" w:rsidRPr="004350B6">
        <w:rPr>
          <w:rFonts w:ascii="Palatino Linotype" w:hAnsi="Palatino Linotype"/>
          <w:b/>
          <w:i/>
        </w:rPr>
        <w:t xml:space="preserve">            </w:t>
      </w:r>
      <w:r w:rsidRPr="004350B6">
        <w:rPr>
          <w:rFonts w:ascii="Palatino Linotype" w:hAnsi="Palatino Linotype"/>
          <w:b/>
        </w:rPr>
        <w:tab/>
      </w:r>
      <w:r w:rsidRPr="004350B6">
        <w:rPr>
          <w:rFonts w:ascii="Palatino Linotype" w:hAnsi="Palatino Linotype"/>
          <w:b/>
        </w:rPr>
        <w:tab/>
      </w:r>
      <w:r w:rsidRPr="004350B6">
        <w:rPr>
          <w:rFonts w:ascii="Palatino Linotype" w:hAnsi="Palatino Linotype" w:cs="Times"/>
        </w:rPr>
        <w:t xml:space="preserve">Abg. </w:t>
      </w:r>
      <w:r w:rsidR="00547029" w:rsidRPr="004350B6">
        <w:rPr>
          <w:rFonts w:ascii="Palatino Linotype" w:hAnsi="Palatino Linotype" w:cs="Times"/>
        </w:rPr>
        <w:t>Pablo Santillán Paredes</w:t>
      </w:r>
    </w:p>
    <w:p w14:paraId="78C17BB8" w14:textId="79EF7F0C" w:rsidR="003D7397" w:rsidRPr="004350B6" w:rsidRDefault="009C4849" w:rsidP="00E22188">
      <w:pPr>
        <w:pStyle w:val="Sinespaciado"/>
        <w:jc w:val="both"/>
        <w:rPr>
          <w:rFonts w:ascii="Palatino Linotype" w:hAnsi="Palatino Linotype"/>
          <w:b/>
        </w:rPr>
      </w:pPr>
      <w:r w:rsidRPr="004350B6">
        <w:rPr>
          <w:rFonts w:ascii="Palatino Linotype" w:hAnsi="Palatino Linotype"/>
          <w:b/>
        </w:rPr>
        <w:t>PRESIDENTE</w:t>
      </w:r>
      <w:r w:rsidR="003D7397" w:rsidRPr="004350B6">
        <w:rPr>
          <w:rFonts w:ascii="Palatino Linotype" w:hAnsi="Palatino Linotype"/>
          <w:b/>
        </w:rPr>
        <w:t xml:space="preserve"> DE LA COMISIÓN </w:t>
      </w:r>
      <w:r w:rsidR="003D7397" w:rsidRPr="004350B6">
        <w:rPr>
          <w:rFonts w:ascii="Palatino Linotype" w:hAnsi="Palatino Linotype"/>
          <w:b/>
        </w:rPr>
        <w:tab/>
      </w:r>
      <w:r w:rsidR="003D7397" w:rsidRPr="004350B6">
        <w:rPr>
          <w:rFonts w:ascii="Palatino Linotype" w:hAnsi="Palatino Linotype"/>
          <w:b/>
        </w:rPr>
        <w:tab/>
        <w:t>SECRETARIO GENERAL DEL</w:t>
      </w:r>
    </w:p>
    <w:p w14:paraId="31B436CF" w14:textId="5AD1D296" w:rsidR="003D7397" w:rsidRPr="004350B6" w:rsidRDefault="003D7397" w:rsidP="00E22188">
      <w:pPr>
        <w:pStyle w:val="Sinespaciado"/>
        <w:jc w:val="both"/>
        <w:rPr>
          <w:rFonts w:ascii="Palatino Linotype" w:hAnsi="Palatino Linotype" w:cs="Tahoma"/>
          <w:b/>
        </w:rPr>
      </w:pPr>
      <w:r w:rsidRPr="004350B6">
        <w:rPr>
          <w:rFonts w:ascii="Palatino Linotype" w:hAnsi="Palatino Linotype" w:cs="Tahoma"/>
          <w:b/>
        </w:rPr>
        <w:t>DE PRESUPUESTO, FINANZAS</w:t>
      </w:r>
      <w:r w:rsidRPr="004350B6">
        <w:rPr>
          <w:rFonts w:ascii="Palatino Linotype" w:hAnsi="Palatino Linotype" w:cs="Tahoma"/>
          <w:b/>
        </w:rPr>
        <w:tab/>
      </w:r>
      <w:r w:rsidRPr="004350B6">
        <w:rPr>
          <w:rFonts w:ascii="Palatino Linotype" w:hAnsi="Palatino Linotype" w:cs="Tahoma"/>
          <w:b/>
        </w:rPr>
        <w:tab/>
        <w:t>CONCEJO METROPOLITANO</w:t>
      </w:r>
    </w:p>
    <w:p w14:paraId="69A76B81" w14:textId="29629A1F" w:rsidR="003D7397" w:rsidRPr="004350B6" w:rsidRDefault="003D7397" w:rsidP="00E22188">
      <w:pPr>
        <w:pStyle w:val="Sinespaciado"/>
        <w:jc w:val="both"/>
        <w:rPr>
          <w:rFonts w:ascii="Palatino Linotype" w:hAnsi="Palatino Linotype" w:cs="Tahoma"/>
          <w:b/>
        </w:rPr>
      </w:pPr>
      <w:r w:rsidRPr="004350B6">
        <w:rPr>
          <w:rFonts w:ascii="Palatino Linotype" w:hAnsi="Palatino Linotype" w:cs="Tahoma"/>
          <w:b/>
        </w:rPr>
        <w:t>Y TRIBUTACIÓN</w:t>
      </w:r>
      <w:r w:rsidR="009C4849" w:rsidRPr="004350B6">
        <w:rPr>
          <w:rFonts w:ascii="Palatino Linotype" w:hAnsi="Palatino Linotype" w:cs="Tahoma"/>
          <w:b/>
        </w:rPr>
        <w:t xml:space="preserve"> </w:t>
      </w:r>
    </w:p>
    <w:p w14:paraId="46BF718D" w14:textId="77777777" w:rsidR="005C622D" w:rsidRPr="004350B6" w:rsidRDefault="005C622D" w:rsidP="00E22188">
      <w:pPr>
        <w:pStyle w:val="Sinespaciado"/>
        <w:jc w:val="both"/>
        <w:rPr>
          <w:rFonts w:ascii="Palatino Linotype" w:hAnsi="Palatino Linotype" w:cs="Tahoma"/>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3D7397" w:rsidRPr="004350B6" w14:paraId="439F2D59" w14:textId="77777777" w:rsidTr="009B51A1">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1BF5150"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REGISTRO ASISTENCIA – RESUMEN DE  SESIÓN</w:t>
            </w:r>
          </w:p>
        </w:tc>
      </w:tr>
      <w:tr w:rsidR="003D7397" w:rsidRPr="004350B6" w14:paraId="36EF7539"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4C9B8D84"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0690E729"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0000BA15" w14:textId="77777777" w:rsidR="003D7397" w:rsidRPr="004350B6" w:rsidRDefault="003D7397"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 xml:space="preserve">AUSENTE </w:t>
            </w:r>
          </w:p>
        </w:tc>
      </w:tr>
      <w:tr w:rsidR="000A7C49" w:rsidRPr="004350B6" w14:paraId="08304B71"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1B70CB07" w14:textId="499264BF" w:rsidR="000A7C49" w:rsidRPr="004350B6" w:rsidRDefault="000A7C49" w:rsidP="00E22188">
            <w:pPr>
              <w:pStyle w:val="Subttulo"/>
              <w:rPr>
                <w:rFonts w:ascii="Palatino Linotype" w:hAnsi="Palatino Linotype" w:cs="Tahoma"/>
                <w:b/>
                <w:i w:val="0"/>
                <w:color w:val="000000"/>
                <w:sz w:val="22"/>
                <w:szCs w:val="22"/>
                <w:lang w:val="es-EC"/>
              </w:rPr>
            </w:pPr>
            <w:r w:rsidRPr="004350B6">
              <w:rPr>
                <w:rFonts w:ascii="Palatino Linotype" w:hAnsi="Palatino Linotype"/>
                <w:b/>
                <w:i w:val="0"/>
                <w:sz w:val="22"/>
                <w:szCs w:val="22"/>
                <w:lang w:val="es-EC"/>
              </w:rPr>
              <w:t xml:space="preserve">Michael </w:t>
            </w:r>
            <w:proofErr w:type="spellStart"/>
            <w:r w:rsidRPr="004350B6">
              <w:rPr>
                <w:rFonts w:ascii="Palatino Linotype" w:hAnsi="Palatino Linotype"/>
                <w:b/>
                <w:i w:val="0"/>
                <w:sz w:val="22"/>
                <w:szCs w:val="22"/>
                <w:lang w:val="es-EC"/>
              </w:rPr>
              <w:t>Aulestia</w:t>
            </w:r>
            <w:proofErr w:type="spellEnd"/>
          </w:p>
        </w:tc>
        <w:tc>
          <w:tcPr>
            <w:tcW w:w="1904" w:type="dxa"/>
            <w:tcBorders>
              <w:top w:val="single" w:sz="4" w:space="0" w:color="auto"/>
              <w:left w:val="single" w:sz="4" w:space="0" w:color="auto"/>
              <w:bottom w:val="single" w:sz="4" w:space="0" w:color="auto"/>
              <w:right w:val="single" w:sz="4" w:space="0" w:color="auto"/>
            </w:tcBorders>
            <w:hideMark/>
          </w:tcPr>
          <w:p w14:paraId="51297919" w14:textId="6BDE6A4B" w:rsidR="000A7C49" w:rsidRPr="004350B6" w:rsidRDefault="000A7C49"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14:paraId="3F179EB5" w14:textId="77777777" w:rsidR="000A7C49" w:rsidRPr="004350B6" w:rsidRDefault="000A7C49" w:rsidP="00E22188">
            <w:pPr>
              <w:pStyle w:val="Subttulo"/>
              <w:jc w:val="center"/>
              <w:rPr>
                <w:rFonts w:ascii="Palatino Linotype" w:hAnsi="Palatino Linotype" w:cs="Tahoma"/>
                <w:i w:val="0"/>
                <w:color w:val="000000"/>
                <w:sz w:val="22"/>
                <w:szCs w:val="22"/>
                <w:lang w:val="es-EC"/>
              </w:rPr>
            </w:pPr>
          </w:p>
        </w:tc>
      </w:tr>
      <w:tr w:rsidR="000A7C49" w:rsidRPr="004350B6" w14:paraId="4E463388"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3FCADEAE" w14:textId="15D270E2" w:rsidR="000A7C49" w:rsidRPr="004350B6" w:rsidRDefault="000A7C49"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bCs/>
                <w:i w:val="0"/>
                <w:color w:val="000000"/>
                <w:sz w:val="22"/>
                <w:szCs w:val="22"/>
                <w:lang w:val="es-EC"/>
              </w:rPr>
              <w:t xml:space="preserve">Analía Ledesma   </w:t>
            </w:r>
          </w:p>
        </w:tc>
        <w:tc>
          <w:tcPr>
            <w:tcW w:w="1904" w:type="dxa"/>
            <w:tcBorders>
              <w:top w:val="single" w:sz="4" w:space="0" w:color="auto"/>
              <w:left w:val="single" w:sz="4" w:space="0" w:color="auto"/>
              <w:bottom w:val="single" w:sz="4" w:space="0" w:color="auto"/>
              <w:right w:val="single" w:sz="4" w:space="0" w:color="auto"/>
            </w:tcBorders>
          </w:tcPr>
          <w:p w14:paraId="64CD8EA1" w14:textId="3302AC8E" w:rsidR="000A7C49" w:rsidRPr="004350B6" w:rsidRDefault="006210BB"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14:paraId="3CE59306" w14:textId="5F114C34" w:rsidR="000A7C49" w:rsidRPr="004350B6" w:rsidRDefault="000A7C49" w:rsidP="00E22188">
            <w:pPr>
              <w:pStyle w:val="Subttulo"/>
              <w:jc w:val="center"/>
              <w:rPr>
                <w:rFonts w:ascii="Palatino Linotype" w:hAnsi="Palatino Linotype" w:cs="Tahoma"/>
                <w:i w:val="0"/>
                <w:color w:val="000000"/>
                <w:sz w:val="22"/>
                <w:szCs w:val="22"/>
                <w:lang w:val="es-EC"/>
              </w:rPr>
            </w:pPr>
          </w:p>
        </w:tc>
      </w:tr>
      <w:tr w:rsidR="000A7C49" w:rsidRPr="004350B6" w14:paraId="57B2D8B2"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5E116602" w14:textId="6D4D7FEA" w:rsidR="000A7C49" w:rsidRPr="004350B6" w:rsidRDefault="000A7C49"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i w:val="0"/>
                <w:color w:val="000000"/>
                <w:sz w:val="22"/>
                <w:szCs w:val="22"/>
                <w:lang w:val="es-EC"/>
              </w:rPr>
              <w:t xml:space="preserve">Marco </w:t>
            </w:r>
            <w:proofErr w:type="spellStart"/>
            <w:r w:rsidRPr="004350B6">
              <w:rPr>
                <w:rFonts w:ascii="Palatino Linotype" w:hAnsi="Palatino Linotype" w:cs="Tahoma"/>
                <w:b/>
                <w:i w:val="0"/>
                <w:color w:val="000000"/>
                <w:sz w:val="22"/>
                <w:szCs w:val="22"/>
                <w:lang w:val="es-EC"/>
              </w:rPr>
              <w:t>Collaguazo</w:t>
            </w:r>
            <w:proofErr w:type="spellEnd"/>
          </w:p>
        </w:tc>
        <w:tc>
          <w:tcPr>
            <w:tcW w:w="1904" w:type="dxa"/>
            <w:tcBorders>
              <w:top w:val="single" w:sz="4" w:space="0" w:color="auto"/>
              <w:left w:val="single" w:sz="4" w:space="0" w:color="auto"/>
              <w:bottom w:val="single" w:sz="4" w:space="0" w:color="auto"/>
              <w:right w:val="single" w:sz="4" w:space="0" w:color="auto"/>
            </w:tcBorders>
            <w:hideMark/>
          </w:tcPr>
          <w:p w14:paraId="5C83419A" w14:textId="1B0E0C1D" w:rsidR="000A7C49" w:rsidRPr="004350B6" w:rsidRDefault="000A7C49"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14:paraId="327899D9" w14:textId="77777777" w:rsidR="000A7C49" w:rsidRPr="004350B6" w:rsidRDefault="000A7C49" w:rsidP="00E22188">
            <w:pPr>
              <w:pStyle w:val="Subttulo"/>
              <w:jc w:val="center"/>
              <w:rPr>
                <w:rFonts w:ascii="Palatino Linotype" w:hAnsi="Palatino Linotype" w:cs="Tahoma"/>
                <w:i w:val="0"/>
                <w:color w:val="000000"/>
                <w:sz w:val="22"/>
                <w:szCs w:val="22"/>
                <w:lang w:val="es-EC"/>
              </w:rPr>
            </w:pPr>
          </w:p>
        </w:tc>
      </w:tr>
      <w:tr w:rsidR="0038142C" w:rsidRPr="004350B6" w14:paraId="479EB4BA"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tcPr>
          <w:p w14:paraId="394F3047" w14:textId="5DCC8D72" w:rsidR="0038142C" w:rsidRPr="004350B6" w:rsidRDefault="0038142C" w:rsidP="00E22188">
            <w:pPr>
              <w:pStyle w:val="Subttulo"/>
              <w:rPr>
                <w:rFonts w:ascii="Palatino Linotype" w:hAnsi="Palatino Linotype" w:cs="Tahoma"/>
                <w:b/>
                <w:i w:val="0"/>
                <w:color w:val="000000"/>
                <w:sz w:val="22"/>
                <w:szCs w:val="22"/>
                <w:lang w:val="es-EC"/>
              </w:rPr>
            </w:pPr>
            <w:r w:rsidRPr="004350B6">
              <w:rPr>
                <w:rFonts w:ascii="Palatino Linotype" w:hAnsi="Palatino Linotype" w:cs="Tahoma"/>
                <w:b/>
                <w:bCs/>
                <w:i w:val="0"/>
                <w:sz w:val="22"/>
                <w:szCs w:val="22"/>
                <w:lang w:val="es-EC"/>
              </w:rPr>
              <w:t>Laura Altamirano</w:t>
            </w:r>
          </w:p>
        </w:tc>
        <w:tc>
          <w:tcPr>
            <w:tcW w:w="1904" w:type="dxa"/>
            <w:tcBorders>
              <w:top w:val="single" w:sz="4" w:space="0" w:color="auto"/>
              <w:left w:val="single" w:sz="4" w:space="0" w:color="auto"/>
              <w:bottom w:val="single" w:sz="4" w:space="0" w:color="auto"/>
              <w:right w:val="single" w:sz="4" w:space="0" w:color="auto"/>
            </w:tcBorders>
          </w:tcPr>
          <w:p w14:paraId="2DFBDAD4" w14:textId="71464E9E" w:rsidR="0038142C" w:rsidRPr="004350B6" w:rsidRDefault="000E1F1A" w:rsidP="00E22188">
            <w:pPr>
              <w:pStyle w:val="Subttulo"/>
              <w:jc w:val="center"/>
              <w:rPr>
                <w:rFonts w:ascii="Palatino Linotype" w:hAnsi="Palatino Linotype" w:cs="Tahoma"/>
                <w:i w:val="0"/>
                <w:color w:val="000000"/>
                <w:sz w:val="22"/>
                <w:szCs w:val="22"/>
                <w:lang w:val="es-EC"/>
              </w:rPr>
            </w:pPr>
            <w:r w:rsidRPr="004350B6">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14:paraId="3206BD73" w14:textId="6E5091C5" w:rsidR="0038142C" w:rsidRPr="004350B6" w:rsidRDefault="0038142C" w:rsidP="00E22188">
            <w:pPr>
              <w:pStyle w:val="Subttulo"/>
              <w:jc w:val="center"/>
              <w:rPr>
                <w:rFonts w:ascii="Palatino Linotype" w:hAnsi="Palatino Linotype" w:cs="Tahoma"/>
                <w:i w:val="0"/>
                <w:color w:val="000000"/>
                <w:sz w:val="22"/>
                <w:szCs w:val="22"/>
                <w:lang w:val="es-EC"/>
              </w:rPr>
            </w:pPr>
          </w:p>
        </w:tc>
      </w:tr>
      <w:tr w:rsidR="00451644" w:rsidRPr="004350B6" w14:paraId="4E3A42BC"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77863D37" w14:textId="2E83A249" w:rsidR="00451644" w:rsidRPr="004350B6" w:rsidRDefault="00451644" w:rsidP="00E22188">
            <w:pPr>
              <w:pStyle w:val="Subttulo"/>
              <w:jc w:val="center"/>
              <w:rPr>
                <w:rFonts w:ascii="Palatino Linotype" w:hAnsi="Palatino Linotype" w:cs="Tahoma"/>
                <w:b/>
                <w:i w:val="0"/>
                <w:color w:val="FFFFFF"/>
                <w:sz w:val="22"/>
                <w:szCs w:val="22"/>
                <w:lang w:val="es-EC"/>
              </w:rPr>
            </w:pPr>
            <w:r w:rsidRPr="004350B6">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73E758DE" w14:textId="00EC3EC7" w:rsidR="00451644" w:rsidRPr="004350B6" w:rsidRDefault="00E152CC" w:rsidP="00E22188">
            <w:pPr>
              <w:pStyle w:val="Subttulo"/>
              <w:jc w:val="center"/>
              <w:rPr>
                <w:rFonts w:ascii="Palatino Linotype" w:hAnsi="Palatino Linotype" w:cs="Tahoma"/>
                <w:i w:val="0"/>
                <w:color w:val="FFFFFF"/>
                <w:sz w:val="22"/>
                <w:szCs w:val="22"/>
                <w:lang w:val="es-EC"/>
              </w:rPr>
            </w:pPr>
            <w:r w:rsidRPr="004350B6">
              <w:rPr>
                <w:rFonts w:ascii="Palatino Linotype" w:hAnsi="Palatino Linotype" w:cs="Tahoma"/>
                <w:i w:val="0"/>
                <w:color w:val="FFFFFF"/>
                <w:sz w:val="22"/>
                <w:szCs w:val="22"/>
                <w:lang w:val="es-EC"/>
              </w:rPr>
              <w:t>4</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0D494073" w14:textId="1ED7F7FC" w:rsidR="00451644" w:rsidRPr="004350B6" w:rsidRDefault="006210BB" w:rsidP="00E22188">
            <w:pPr>
              <w:pStyle w:val="Subttulo"/>
              <w:jc w:val="center"/>
              <w:rPr>
                <w:rFonts w:ascii="Palatino Linotype" w:hAnsi="Palatino Linotype" w:cs="Tahoma"/>
                <w:i w:val="0"/>
                <w:color w:val="FFFFFF"/>
                <w:sz w:val="22"/>
                <w:szCs w:val="22"/>
                <w:lang w:val="es-EC"/>
              </w:rPr>
            </w:pPr>
            <w:r w:rsidRPr="004350B6">
              <w:rPr>
                <w:rFonts w:ascii="Palatino Linotype" w:hAnsi="Palatino Linotype" w:cs="Tahoma"/>
                <w:i w:val="0"/>
                <w:color w:val="FFFFFF"/>
                <w:sz w:val="22"/>
                <w:szCs w:val="22"/>
                <w:lang w:val="es-EC"/>
              </w:rPr>
              <w:t>0</w:t>
            </w:r>
          </w:p>
        </w:tc>
      </w:tr>
    </w:tbl>
    <w:p w14:paraId="2C1F00A9" w14:textId="77777777" w:rsidR="003D7397" w:rsidRPr="004350B6" w:rsidRDefault="003D7397" w:rsidP="00E22188">
      <w:pPr>
        <w:pStyle w:val="Sinespaciado"/>
        <w:rPr>
          <w:rFonts w:ascii="Palatino Linotype" w:hAnsi="Palatino Linotype"/>
          <w:b/>
        </w:rPr>
      </w:pPr>
    </w:p>
    <w:bookmarkEnd w:id="1"/>
    <w:p w14:paraId="7F1AA4BF" w14:textId="77777777" w:rsidR="00E066E6" w:rsidRPr="004350B6" w:rsidRDefault="00E066E6" w:rsidP="00E22188">
      <w:pPr>
        <w:rPr>
          <w:rFonts w:ascii="Palatino Linotype" w:hAnsi="Palatino Linotype"/>
          <w:sz w:val="22"/>
          <w:szCs w:val="22"/>
        </w:rPr>
      </w:pPr>
    </w:p>
    <w:sectPr w:rsidR="00E066E6" w:rsidRPr="004350B6" w:rsidSect="007E03F2">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60CB" w14:textId="77777777" w:rsidR="004B060A" w:rsidRDefault="004B060A" w:rsidP="004A0434">
      <w:r>
        <w:separator/>
      </w:r>
    </w:p>
  </w:endnote>
  <w:endnote w:type="continuationSeparator" w:id="0">
    <w:p w14:paraId="0F819B1A" w14:textId="77777777" w:rsidR="004B060A" w:rsidRDefault="004B060A" w:rsidP="004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6606" w14:textId="77777777" w:rsidR="002D6866" w:rsidRDefault="002D68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C9E3" w14:textId="77777777" w:rsidR="002D6866" w:rsidRDefault="002D686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D685" w14:textId="77777777" w:rsidR="002D6866" w:rsidRDefault="002D68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9F5A2" w14:textId="77777777" w:rsidR="004B060A" w:rsidRDefault="004B060A" w:rsidP="004A0434">
      <w:r>
        <w:separator/>
      </w:r>
    </w:p>
  </w:footnote>
  <w:footnote w:type="continuationSeparator" w:id="0">
    <w:p w14:paraId="1DE4C922" w14:textId="77777777" w:rsidR="004B060A" w:rsidRDefault="004B060A" w:rsidP="004A0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0CF5" w14:textId="3D3E1E7C" w:rsidR="002D6866" w:rsidRDefault="004B060A">
    <w:pPr>
      <w:pStyle w:val="Encabezado"/>
    </w:pPr>
    <w:r>
      <w:rPr>
        <w:noProof/>
      </w:rPr>
      <w:pict w14:anchorId="13245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7" o:spid="_x0000_s2051" type="#_x0000_t75" alt="" style="position:absolute;margin-left:0;margin-top:0;width:594pt;height:842.15pt;z-index:-251653120;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54B1" w14:textId="529B4B54" w:rsidR="002D6866" w:rsidRDefault="004B060A">
    <w:pPr>
      <w:pStyle w:val="Encabezado"/>
    </w:pPr>
    <w:r>
      <w:rPr>
        <w:noProof/>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50" type="#_x0000_t75" alt="" style="position:absolute;margin-left:0;margin-top:0;width:594pt;height:842.15pt;z-index:-251650048;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D3C4" w14:textId="6CD29278" w:rsidR="002D6866" w:rsidRDefault="004B060A">
    <w:pPr>
      <w:pStyle w:val="Encabezado"/>
    </w:pPr>
    <w:r>
      <w:rPr>
        <w:noProof/>
      </w:rPr>
      <w:pict w14:anchorId="6549F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6" o:spid="_x0000_s2049" type="#_x0000_t75" alt="" style="position:absolute;margin-left:0;margin-top:0;width:594pt;height:842.15pt;z-index:-251656192;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C79"/>
    <w:multiLevelType w:val="hybridMultilevel"/>
    <w:tmpl w:val="51DA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30D5B"/>
    <w:multiLevelType w:val="hybridMultilevel"/>
    <w:tmpl w:val="1FD6D3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AE3302B"/>
    <w:multiLevelType w:val="hybridMultilevel"/>
    <w:tmpl w:val="1AF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744EF"/>
    <w:multiLevelType w:val="hybridMultilevel"/>
    <w:tmpl w:val="F4EA3E5E"/>
    <w:lvl w:ilvl="0" w:tplc="2E3C065A">
      <w:numFmt w:val="bullet"/>
      <w:lvlText w:val="-"/>
      <w:lvlJc w:val="left"/>
      <w:pPr>
        <w:ind w:left="720" w:hanging="360"/>
      </w:pPr>
      <w:rPr>
        <w:rFonts w:ascii="Arial" w:eastAsia="Times New Roman" w:hAnsi="Arial" w:cs="Arial"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26B9"/>
    <w:multiLevelType w:val="hybridMultilevel"/>
    <w:tmpl w:val="6E5C5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1611C0A"/>
    <w:multiLevelType w:val="multilevel"/>
    <w:tmpl w:val="AF165B0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370887"/>
    <w:multiLevelType w:val="hybridMultilevel"/>
    <w:tmpl w:val="CF0A6A06"/>
    <w:lvl w:ilvl="0" w:tplc="D43ED1B0">
      <w:numFmt w:val="bullet"/>
      <w:lvlText w:val="-"/>
      <w:lvlJc w:val="left"/>
      <w:pPr>
        <w:ind w:left="720" w:hanging="360"/>
      </w:pPr>
      <w:rPr>
        <w:rFonts w:ascii="Arial" w:eastAsia="Times New Roman" w:hAnsi="Arial" w:cs="Arial"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B1C2D"/>
    <w:multiLevelType w:val="hybridMultilevel"/>
    <w:tmpl w:val="4EDCAC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02E4611"/>
    <w:multiLevelType w:val="hybridMultilevel"/>
    <w:tmpl w:val="60DE91A6"/>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F69054B"/>
    <w:multiLevelType w:val="multilevel"/>
    <w:tmpl w:val="89B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1D0696"/>
    <w:multiLevelType w:val="hybridMultilevel"/>
    <w:tmpl w:val="D5D0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74678"/>
    <w:multiLevelType w:val="hybridMultilevel"/>
    <w:tmpl w:val="7E8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2"/>
  </w:num>
  <w:num w:numId="5">
    <w:abstractNumId w:val="4"/>
  </w:num>
  <w:num w:numId="6">
    <w:abstractNumId w:val="0"/>
  </w:num>
  <w:num w:numId="7">
    <w:abstractNumId w:val="9"/>
  </w:num>
  <w:num w:numId="8">
    <w:abstractNumId w:val="2"/>
  </w:num>
  <w:num w:numId="9">
    <w:abstractNumId w:val="11"/>
  </w:num>
  <w:num w:numId="10">
    <w:abstractNumId w:val="3"/>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34"/>
    <w:rsid w:val="00000DEC"/>
    <w:rsid w:val="00000E49"/>
    <w:rsid w:val="0000436B"/>
    <w:rsid w:val="00006694"/>
    <w:rsid w:val="00006F94"/>
    <w:rsid w:val="000106B1"/>
    <w:rsid w:val="000110D9"/>
    <w:rsid w:val="00011DA9"/>
    <w:rsid w:val="00012097"/>
    <w:rsid w:val="00012B3F"/>
    <w:rsid w:val="00013B6B"/>
    <w:rsid w:val="000165CE"/>
    <w:rsid w:val="00017548"/>
    <w:rsid w:val="00017F17"/>
    <w:rsid w:val="00020335"/>
    <w:rsid w:val="000215EA"/>
    <w:rsid w:val="00022353"/>
    <w:rsid w:val="000224DA"/>
    <w:rsid w:val="00022CDF"/>
    <w:rsid w:val="0002476D"/>
    <w:rsid w:val="000248DA"/>
    <w:rsid w:val="000275E7"/>
    <w:rsid w:val="00032AAD"/>
    <w:rsid w:val="00033670"/>
    <w:rsid w:val="00035595"/>
    <w:rsid w:val="00036E3D"/>
    <w:rsid w:val="00036F8D"/>
    <w:rsid w:val="00037B16"/>
    <w:rsid w:val="000409E4"/>
    <w:rsid w:val="00040AE3"/>
    <w:rsid w:val="00043140"/>
    <w:rsid w:val="000443E4"/>
    <w:rsid w:val="000444A1"/>
    <w:rsid w:val="00045B38"/>
    <w:rsid w:val="000516C1"/>
    <w:rsid w:val="000570D2"/>
    <w:rsid w:val="00062ACC"/>
    <w:rsid w:val="000639A0"/>
    <w:rsid w:val="00063B27"/>
    <w:rsid w:val="00064468"/>
    <w:rsid w:val="00064498"/>
    <w:rsid w:val="00064EC2"/>
    <w:rsid w:val="00066170"/>
    <w:rsid w:val="000671FB"/>
    <w:rsid w:val="000702E3"/>
    <w:rsid w:val="000738A7"/>
    <w:rsid w:val="00073F9E"/>
    <w:rsid w:val="00074349"/>
    <w:rsid w:val="00077E89"/>
    <w:rsid w:val="0008136E"/>
    <w:rsid w:val="00083466"/>
    <w:rsid w:val="0008623D"/>
    <w:rsid w:val="0008688D"/>
    <w:rsid w:val="0009027A"/>
    <w:rsid w:val="00090E6A"/>
    <w:rsid w:val="00093433"/>
    <w:rsid w:val="00097620"/>
    <w:rsid w:val="000979C3"/>
    <w:rsid w:val="000A069A"/>
    <w:rsid w:val="000A0C70"/>
    <w:rsid w:val="000A167B"/>
    <w:rsid w:val="000A1D3E"/>
    <w:rsid w:val="000A72A2"/>
    <w:rsid w:val="000A7B9E"/>
    <w:rsid w:val="000A7C49"/>
    <w:rsid w:val="000B1EE2"/>
    <w:rsid w:val="000B48FC"/>
    <w:rsid w:val="000B52CA"/>
    <w:rsid w:val="000B5E24"/>
    <w:rsid w:val="000C00D1"/>
    <w:rsid w:val="000C075C"/>
    <w:rsid w:val="000D057B"/>
    <w:rsid w:val="000D07DB"/>
    <w:rsid w:val="000D4BB5"/>
    <w:rsid w:val="000D72D0"/>
    <w:rsid w:val="000D7A22"/>
    <w:rsid w:val="000E0D4A"/>
    <w:rsid w:val="000E18FE"/>
    <w:rsid w:val="000E1F1A"/>
    <w:rsid w:val="000E37F4"/>
    <w:rsid w:val="000E7458"/>
    <w:rsid w:val="000F1F12"/>
    <w:rsid w:val="000F3013"/>
    <w:rsid w:val="000F6127"/>
    <w:rsid w:val="000F7C33"/>
    <w:rsid w:val="00102F34"/>
    <w:rsid w:val="001037B8"/>
    <w:rsid w:val="0010391C"/>
    <w:rsid w:val="001070A8"/>
    <w:rsid w:val="00107681"/>
    <w:rsid w:val="0011161E"/>
    <w:rsid w:val="00112BE0"/>
    <w:rsid w:val="001168FA"/>
    <w:rsid w:val="001207A0"/>
    <w:rsid w:val="001214C8"/>
    <w:rsid w:val="0012156D"/>
    <w:rsid w:val="00127F69"/>
    <w:rsid w:val="00131615"/>
    <w:rsid w:val="00131D69"/>
    <w:rsid w:val="00132F83"/>
    <w:rsid w:val="001344E0"/>
    <w:rsid w:val="00135591"/>
    <w:rsid w:val="0013574E"/>
    <w:rsid w:val="00135781"/>
    <w:rsid w:val="00137AB5"/>
    <w:rsid w:val="00137F1E"/>
    <w:rsid w:val="00141B4B"/>
    <w:rsid w:val="0014314D"/>
    <w:rsid w:val="00143648"/>
    <w:rsid w:val="00146F8A"/>
    <w:rsid w:val="00147953"/>
    <w:rsid w:val="00147B82"/>
    <w:rsid w:val="00152045"/>
    <w:rsid w:val="0015241F"/>
    <w:rsid w:val="001525A1"/>
    <w:rsid w:val="00153B76"/>
    <w:rsid w:val="0015559C"/>
    <w:rsid w:val="00155667"/>
    <w:rsid w:val="00155D4B"/>
    <w:rsid w:val="00155F33"/>
    <w:rsid w:val="001565B9"/>
    <w:rsid w:val="0015782D"/>
    <w:rsid w:val="001612B8"/>
    <w:rsid w:val="00161575"/>
    <w:rsid w:val="00161640"/>
    <w:rsid w:val="00162E6C"/>
    <w:rsid w:val="00163267"/>
    <w:rsid w:val="00163398"/>
    <w:rsid w:val="00172057"/>
    <w:rsid w:val="001728FF"/>
    <w:rsid w:val="00172B62"/>
    <w:rsid w:val="00173514"/>
    <w:rsid w:val="001744C5"/>
    <w:rsid w:val="00175591"/>
    <w:rsid w:val="0017590D"/>
    <w:rsid w:val="001819F0"/>
    <w:rsid w:val="0018660F"/>
    <w:rsid w:val="00186F2B"/>
    <w:rsid w:val="0018797A"/>
    <w:rsid w:val="00190372"/>
    <w:rsid w:val="00193ADF"/>
    <w:rsid w:val="001969A7"/>
    <w:rsid w:val="00197B3F"/>
    <w:rsid w:val="001A152E"/>
    <w:rsid w:val="001A401D"/>
    <w:rsid w:val="001A40A3"/>
    <w:rsid w:val="001A47D8"/>
    <w:rsid w:val="001A50D5"/>
    <w:rsid w:val="001A5E2C"/>
    <w:rsid w:val="001A6BE7"/>
    <w:rsid w:val="001A71BF"/>
    <w:rsid w:val="001B4BA1"/>
    <w:rsid w:val="001B4F11"/>
    <w:rsid w:val="001B60E2"/>
    <w:rsid w:val="001B7B9D"/>
    <w:rsid w:val="001C207E"/>
    <w:rsid w:val="001C29A4"/>
    <w:rsid w:val="001C30D0"/>
    <w:rsid w:val="001C3309"/>
    <w:rsid w:val="001C51A1"/>
    <w:rsid w:val="001D0690"/>
    <w:rsid w:val="001D07CE"/>
    <w:rsid w:val="001D1309"/>
    <w:rsid w:val="001D2D03"/>
    <w:rsid w:val="001D55A3"/>
    <w:rsid w:val="001D7869"/>
    <w:rsid w:val="001D7872"/>
    <w:rsid w:val="001E25EF"/>
    <w:rsid w:val="001E29A3"/>
    <w:rsid w:val="001E2F0B"/>
    <w:rsid w:val="001E600E"/>
    <w:rsid w:val="001E7B16"/>
    <w:rsid w:val="001E7CE0"/>
    <w:rsid w:val="001F06D7"/>
    <w:rsid w:val="001F08F3"/>
    <w:rsid w:val="001F0D1F"/>
    <w:rsid w:val="001F7E6A"/>
    <w:rsid w:val="002045D9"/>
    <w:rsid w:val="00205069"/>
    <w:rsid w:val="002051C1"/>
    <w:rsid w:val="002067EC"/>
    <w:rsid w:val="00207602"/>
    <w:rsid w:val="0020768E"/>
    <w:rsid w:val="00207B46"/>
    <w:rsid w:val="0021080D"/>
    <w:rsid w:val="0021098A"/>
    <w:rsid w:val="00214217"/>
    <w:rsid w:val="00216515"/>
    <w:rsid w:val="002169FC"/>
    <w:rsid w:val="00220607"/>
    <w:rsid w:val="002255F9"/>
    <w:rsid w:val="0023281A"/>
    <w:rsid w:val="00233130"/>
    <w:rsid w:val="00240D69"/>
    <w:rsid w:val="00241C35"/>
    <w:rsid w:val="00241C97"/>
    <w:rsid w:val="00243E11"/>
    <w:rsid w:val="00243F76"/>
    <w:rsid w:val="002460C2"/>
    <w:rsid w:val="00246367"/>
    <w:rsid w:val="00246E86"/>
    <w:rsid w:val="0024712F"/>
    <w:rsid w:val="002518CC"/>
    <w:rsid w:val="00251DAD"/>
    <w:rsid w:val="002539BF"/>
    <w:rsid w:val="002552B2"/>
    <w:rsid w:val="002579BD"/>
    <w:rsid w:val="002579F1"/>
    <w:rsid w:val="00260130"/>
    <w:rsid w:val="00261E9D"/>
    <w:rsid w:val="00262CBB"/>
    <w:rsid w:val="00264236"/>
    <w:rsid w:val="00270A62"/>
    <w:rsid w:val="00273507"/>
    <w:rsid w:val="002736DC"/>
    <w:rsid w:val="002744C5"/>
    <w:rsid w:val="00274B11"/>
    <w:rsid w:val="00275493"/>
    <w:rsid w:val="002834CB"/>
    <w:rsid w:val="00285C37"/>
    <w:rsid w:val="0028666C"/>
    <w:rsid w:val="002900F2"/>
    <w:rsid w:val="002913D1"/>
    <w:rsid w:val="002927B8"/>
    <w:rsid w:val="00293677"/>
    <w:rsid w:val="002962A2"/>
    <w:rsid w:val="00296484"/>
    <w:rsid w:val="00296FDA"/>
    <w:rsid w:val="002978D2"/>
    <w:rsid w:val="002A2AF5"/>
    <w:rsid w:val="002A35F0"/>
    <w:rsid w:val="002A412D"/>
    <w:rsid w:val="002A765D"/>
    <w:rsid w:val="002A7B8D"/>
    <w:rsid w:val="002B040C"/>
    <w:rsid w:val="002B4128"/>
    <w:rsid w:val="002B4647"/>
    <w:rsid w:val="002B4936"/>
    <w:rsid w:val="002C0AB0"/>
    <w:rsid w:val="002C0E20"/>
    <w:rsid w:val="002C1397"/>
    <w:rsid w:val="002C191C"/>
    <w:rsid w:val="002C1A85"/>
    <w:rsid w:val="002C2133"/>
    <w:rsid w:val="002C2562"/>
    <w:rsid w:val="002C44C6"/>
    <w:rsid w:val="002C5283"/>
    <w:rsid w:val="002C5520"/>
    <w:rsid w:val="002C6F83"/>
    <w:rsid w:val="002C7322"/>
    <w:rsid w:val="002D1AD9"/>
    <w:rsid w:val="002D37A2"/>
    <w:rsid w:val="002D5461"/>
    <w:rsid w:val="002D6866"/>
    <w:rsid w:val="002E03DB"/>
    <w:rsid w:val="002E174F"/>
    <w:rsid w:val="002E1B4B"/>
    <w:rsid w:val="002E7C4D"/>
    <w:rsid w:val="002E7E30"/>
    <w:rsid w:val="002F02D2"/>
    <w:rsid w:val="002F05B2"/>
    <w:rsid w:val="002F0B19"/>
    <w:rsid w:val="002F3542"/>
    <w:rsid w:val="002F36F0"/>
    <w:rsid w:val="002F45B8"/>
    <w:rsid w:val="002F4865"/>
    <w:rsid w:val="002F7178"/>
    <w:rsid w:val="00302515"/>
    <w:rsid w:val="00303DC8"/>
    <w:rsid w:val="00303FD7"/>
    <w:rsid w:val="003042F1"/>
    <w:rsid w:val="00304EA0"/>
    <w:rsid w:val="00305538"/>
    <w:rsid w:val="00305A76"/>
    <w:rsid w:val="00306C4D"/>
    <w:rsid w:val="00311CBB"/>
    <w:rsid w:val="00312902"/>
    <w:rsid w:val="00312B5F"/>
    <w:rsid w:val="00313E5C"/>
    <w:rsid w:val="0031548D"/>
    <w:rsid w:val="003174DC"/>
    <w:rsid w:val="00320DE6"/>
    <w:rsid w:val="00322CB2"/>
    <w:rsid w:val="00322DDC"/>
    <w:rsid w:val="00323088"/>
    <w:rsid w:val="0032352A"/>
    <w:rsid w:val="003257CE"/>
    <w:rsid w:val="003259DE"/>
    <w:rsid w:val="00333736"/>
    <w:rsid w:val="003341EA"/>
    <w:rsid w:val="003345AA"/>
    <w:rsid w:val="00335394"/>
    <w:rsid w:val="0033639A"/>
    <w:rsid w:val="00337A75"/>
    <w:rsid w:val="00337DE8"/>
    <w:rsid w:val="00340415"/>
    <w:rsid w:val="00340AC5"/>
    <w:rsid w:val="00340F48"/>
    <w:rsid w:val="003427EC"/>
    <w:rsid w:val="0034387B"/>
    <w:rsid w:val="00345518"/>
    <w:rsid w:val="00347F51"/>
    <w:rsid w:val="00347FB6"/>
    <w:rsid w:val="00353CEA"/>
    <w:rsid w:val="0035686B"/>
    <w:rsid w:val="00357DAA"/>
    <w:rsid w:val="00360C53"/>
    <w:rsid w:val="003620A2"/>
    <w:rsid w:val="00372DB1"/>
    <w:rsid w:val="0037386B"/>
    <w:rsid w:val="00373CBC"/>
    <w:rsid w:val="00376BB6"/>
    <w:rsid w:val="00376F09"/>
    <w:rsid w:val="00377F6C"/>
    <w:rsid w:val="0038142C"/>
    <w:rsid w:val="00383CFF"/>
    <w:rsid w:val="00384884"/>
    <w:rsid w:val="00384A98"/>
    <w:rsid w:val="00386536"/>
    <w:rsid w:val="00390253"/>
    <w:rsid w:val="003910BB"/>
    <w:rsid w:val="00391849"/>
    <w:rsid w:val="00395BEB"/>
    <w:rsid w:val="00396339"/>
    <w:rsid w:val="00397D03"/>
    <w:rsid w:val="003A1F8A"/>
    <w:rsid w:val="003A336B"/>
    <w:rsid w:val="003A44EE"/>
    <w:rsid w:val="003A5331"/>
    <w:rsid w:val="003A53CE"/>
    <w:rsid w:val="003A6380"/>
    <w:rsid w:val="003A7C39"/>
    <w:rsid w:val="003B0ADA"/>
    <w:rsid w:val="003B1AE7"/>
    <w:rsid w:val="003B2E13"/>
    <w:rsid w:val="003B4476"/>
    <w:rsid w:val="003B6236"/>
    <w:rsid w:val="003B799F"/>
    <w:rsid w:val="003C4620"/>
    <w:rsid w:val="003C4BE6"/>
    <w:rsid w:val="003D7397"/>
    <w:rsid w:val="003D755D"/>
    <w:rsid w:val="003E0175"/>
    <w:rsid w:val="003E2655"/>
    <w:rsid w:val="003E76F2"/>
    <w:rsid w:val="003E7816"/>
    <w:rsid w:val="003F1C19"/>
    <w:rsid w:val="003F2CB9"/>
    <w:rsid w:val="003F3EC8"/>
    <w:rsid w:val="003F48EB"/>
    <w:rsid w:val="003F5817"/>
    <w:rsid w:val="003F62C5"/>
    <w:rsid w:val="0040197F"/>
    <w:rsid w:val="00401BA0"/>
    <w:rsid w:val="00403268"/>
    <w:rsid w:val="00403EE1"/>
    <w:rsid w:val="00405BF5"/>
    <w:rsid w:val="004068B6"/>
    <w:rsid w:val="004108C0"/>
    <w:rsid w:val="004112AA"/>
    <w:rsid w:val="00411FEB"/>
    <w:rsid w:val="00415926"/>
    <w:rsid w:val="004165A5"/>
    <w:rsid w:val="0042073F"/>
    <w:rsid w:val="0042254E"/>
    <w:rsid w:val="0042504B"/>
    <w:rsid w:val="004257CE"/>
    <w:rsid w:val="00425E84"/>
    <w:rsid w:val="0042770E"/>
    <w:rsid w:val="00431463"/>
    <w:rsid w:val="00433EA5"/>
    <w:rsid w:val="004348A3"/>
    <w:rsid w:val="004350B6"/>
    <w:rsid w:val="00435D9E"/>
    <w:rsid w:val="00440593"/>
    <w:rsid w:val="00443928"/>
    <w:rsid w:val="00443C87"/>
    <w:rsid w:val="004447D7"/>
    <w:rsid w:val="00447CAA"/>
    <w:rsid w:val="00451644"/>
    <w:rsid w:val="004522F4"/>
    <w:rsid w:val="00452437"/>
    <w:rsid w:val="004534B7"/>
    <w:rsid w:val="00455C53"/>
    <w:rsid w:val="00457216"/>
    <w:rsid w:val="00460047"/>
    <w:rsid w:val="00460853"/>
    <w:rsid w:val="00464274"/>
    <w:rsid w:val="00466DAA"/>
    <w:rsid w:val="00471CE5"/>
    <w:rsid w:val="00476113"/>
    <w:rsid w:val="00483C73"/>
    <w:rsid w:val="0048656D"/>
    <w:rsid w:val="00486943"/>
    <w:rsid w:val="00487211"/>
    <w:rsid w:val="00493C83"/>
    <w:rsid w:val="00493E9F"/>
    <w:rsid w:val="00494337"/>
    <w:rsid w:val="00495F2F"/>
    <w:rsid w:val="004A0434"/>
    <w:rsid w:val="004A0C54"/>
    <w:rsid w:val="004A7251"/>
    <w:rsid w:val="004B060A"/>
    <w:rsid w:val="004B0D06"/>
    <w:rsid w:val="004B2244"/>
    <w:rsid w:val="004B35E0"/>
    <w:rsid w:val="004B3954"/>
    <w:rsid w:val="004B7BB2"/>
    <w:rsid w:val="004C5B49"/>
    <w:rsid w:val="004C772C"/>
    <w:rsid w:val="004D03EF"/>
    <w:rsid w:val="004D07FB"/>
    <w:rsid w:val="004D1EE1"/>
    <w:rsid w:val="004D2247"/>
    <w:rsid w:val="004D375F"/>
    <w:rsid w:val="004D57A8"/>
    <w:rsid w:val="004D5BAF"/>
    <w:rsid w:val="004D685A"/>
    <w:rsid w:val="004E15D8"/>
    <w:rsid w:val="004E296B"/>
    <w:rsid w:val="004E4157"/>
    <w:rsid w:val="004E5627"/>
    <w:rsid w:val="004E56D8"/>
    <w:rsid w:val="004E655A"/>
    <w:rsid w:val="004E67A2"/>
    <w:rsid w:val="004E72AA"/>
    <w:rsid w:val="004E7C9A"/>
    <w:rsid w:val="004F042F"/>
    <w:rsid w:val="004F188E"/>
    <w:rsid w:val="004F34E9"/>
    <w:rsid w:val="004F4000"/>
    <w:rsid w:val="00500505"/>
    <w:rsid w:val="00500E99"/>
    <w:rsid w:val="00501D3B"/>
    <w:rsid w:val="00502FA5"/>
    <w:rsid w:val="005071C0"/>
    <w:rsid w:val="005076F1"/>
    <w:rsid w:val="00507B37"/>
    <w:rsid w:val="00507D44"/>
    <w:rsid w:val="00511C5E"/>
    <w:rsid w:val="00515677"/>
    <w:rsid w:val="0052137E"/>
    <w:rsid w:val="00523812"/>
    <w:rsid w:val="00524D3A"/>
    <w:rsid w:val="005263EB"/>
    <w:rsid w:val="00526BF0"/>
    <w:rsid w:val="0052787C"/>
    <w:rsid w:val="005308E0"/>
    <w:rsid w:val="00530CB2"/>
    <w:rsid w:val="0053300F"/>
    <w:rsid w:val="00533781"/>
    <w:rsid w:val="005348C3"/>
    <w:rsid w:val="0053552A"/>
    <w:rsid w:val="0053588B"/>
    <w:rsid w:val="0053694E"/>
    <w:rsid w:val="00542E3F"/>
    <w:rsid w:val="00544E31"/>
    <w:rsid w:val="00546615"/>
    <w:rsid w:val="00547029"/>
    <w:rsid w:val="005507AB"/>
    <w:rsid w:val="00551904"/>
    <w:rsid w:val="00551E19"/>
    <w:rsid w:val="00552BB7"/>
    <w:rsid w:val="00554F4F"/>
    <w:rsid w:val="005611DE"/>
    <w:rsid w:val="005625FA"/>
    <w:rsid w:val="00562F86"/>
    <w:rsid w:val="00564628"/>
    <w:rsid w:val="00565DE0"/>
    <w:rsid w:val="005660EA"/>
    <w:rsid w:val="00571551"/>
    <w:rsid w:val="00576676"/>
    <w:rsid w:val="0057724E"/>
    <w:rsid w:val="00584AA5"/>
    <w:rsid w:val="00591697"/>
    <w:rsid w:val="005918D7"/>
    <w:rsid w:val="0059193F"/>
    <w:rsid w:val="00591B18"/>
    <w:rsid w:val="00592E23"/>
    <w:rsid w:val="005944D3"/>
    <w:rsid w:val="005A075B"/>
    <w:rsid w:val="005A1B1F"/>
    <w:rsid w:val="005A6C3B"/>
    <w:rsid w:val="005A78A3"/>
    <w:rsid w:val="005B2F6C"/>
    <w:rsid w:val="005B7503"/>
    <w:rsid w:val="005B7E46"/>
    <w:rsid w:val="005C622D"/>
    <w:rsid w:val="005C72C5"/>
    <w:rsid w:val="005D2A27"/>
    <w:rsid w:val="005D50EA"/>
    <w:rsid w:val="005E05CF"/>
    <w:rsid w:val="005E12E3"/>
    <w:rsid w:val="005E6852"/>
    <w:rsid w:val="005E6FB9"/>
    <w:rsid w:val="005F0DF3"/>
    <w:rsid w:val="005F16E5"/>
    <w:rsid w:val="005F2D72"/>
    <w:rsid w:val="005F36C5"/>
    <w:rsid w:val="005F7020"/>
    <w:rsid w:val="005F779E"/>
    <w:rsid w:val="005F7889"/>
    <w:rsid w:val="006055F1"/>
    <w:rsid w:val="00605781"/>
    <w:rsid w:val="0061105B"/>
    <w:rsid w:val="006112BC"/>
    <w:rsid w:val="00611E6F"/>
    <w:rsid w:val="0061225B"/>
    <w:rsid w:val="00612D39"/>
    <w:rsid w:val="00613DDE"/>
    <w:rsid w:val="006210BB"/>
    <w:rsid w:val="00621AC4"/>
    <w:rsid w:val="006237BA"/>
    <w:rsid w:val="006242AA"/>
    <w:rsid w:val="006256BD"/>
    <w:rsid w:val="006256FA"/>
    <w:rsid w:val="00626892"/>
    <w:rsid w:val="0062738A"/>
    <w:rsid w:val="0062749D"/>
    <w:rsid w:val="00631313"/>
    <w:rsid w:val="006338A5"/>
    <w:rsid w:val="006338FA"/>
    <w:rsid w:val="006343F8"/>
    <w:rsid w:val="00636272"/>
    <w:rsid w:val="0063636B"/>
    <w:rsid w:val="00641D6F"/>
    <w:rsid w:val="006434D8"/>
    <w:rsid w:val="00650003"/>
    <w:rsid w:val="00652814"/>
    <w:rsid w:val="00654720"/>
    <w:rsid w:val="00660EE9"/>
    <w:rsid w:val="00662E58"/>
    <w:rsid w:val="00671F1F"/>
    <w:rsid w:val="00671FA3"/>
    <w:rsid w:val="006726A5"/>
    <w:rsid w:val="00672CE3"/>
    <w:rsid w:val="006767FE"/>
    <w:rsid w:val="00681E40"/>
    <w:rsid w:val="006828FD"/>
    <w:rsid w:val="006832C5"/>
    <w:rsid w:val="00685A54"/>
    <w:rsid w:val="00690660"/>
    <w:rsid w:val="00690A6E"/>
    <w:rsid w:val="00693440"/>
    <w:rsid w:val="00693FB2"/>
    <w:rsid w:val="00694845"/>
    <w:rsid w:val="00696FC5"/>
    <w:rsid w:val="00697042"/>
    <w:rsid w:val="006A1FDA"/>
    <w:rsid w:val="006A3380"/>
    <w:rsid w:val="006A4578"/>
    <w:rsid w:val="006A5846"/>
    <w:rsid w:val="006A74DC"/>
    <w:rsid w:val="006B23B4"/>
    <w:rsid w:val="006B2486"/>
    <w:rsid w:val="006B2F6E"/>
    <w:rsid w:val="006B7A63"/>
    <w:rsid w:val="006C2326"/>
    <w:rsid w:val="006C251E"/>
    <w:rsid w:val="006C2A46"/>
    <w:rsid w:val="006C3BB9"/>
    <w:rsid w:val="006C57FB"/>
    <w:rsid w:val="006C5952"/>
    <w:rsid w:val="006C67D4"/>
    <w:rsid w:val="006C71CC"/>
    <w:rsid w:val="006C7EBF"/>
    <w:rsid w:val="006D0A78"/>
    <w:rsid w:val="006D21B1"/>
    <w:rsid w:val="006D49AA"/>
    <w:rsid w:val="006D668B"/>
    <w:rsid w:val="006D794B"/>
    <w:rsid w:val="006E27BA"/>
    <w:rsid w:val="006E38B1"/>
    <w:rsid w:val="006E3DBA"/>
    <w:rsid w:val="006E617A"/>
    <w:rsid w:val="006E6301"/>
    <w:rsid w:val="006E656A"/>
    <w:rsid w:val="006E7BFD"/>
    <w:rsid w:val="006F113E"/>
    <w:rsid w:val="006F2F3A"/>
    <w:rsid w:val="006F2FB5"/>
    <w:rsid w:val="006F43F4"/>
    <w:rsid w:val="006F54A3"/>
    <w:rsid w:val="006F63DD"/>
    <w:rsid w:val="0070206E"/>
    <w:rsid w:val="007046D2"/>
    <w:rsid w:val="00704E4F"/>
    <w:rsid w:val="00706637"/>
    <w:rsid w:val="00706FCC"/>
    <w:rsid w:val="00711288"/>
    <w:rsid w:val="00712593"/>
    <w:rsid w:val="00712CD9"/>
    <w:rsid w:val="00713F30"/>
    <w:rsid w:val="007143CB"/>
    <w:rsid w:val="007152D2"/>
    <w:rsid w:val="00717022"/>
    <w:rsid w:val="0071771C"/>
    <w:rsid w:val="00717C4E"/>
    <w:rsid w:val="00717D85"/>
    <w:rsid w:val="0072082C"/>
    <w:rsid w:val="00720D32"/>
    <w:rsid w:val="00722E00"/>
    <w:rsid w:val="00722FC6"/>
    <w:rsid w:val="00724CDC"/>
    <w:rsid w:val="0072692D"/>
    <w:rsid w:val="00727D45"/>
    <w:rsid w:val="00730061"/>
    <w:rsid w:val="0073016D"/>
    <w:rsid w:val="007304F7"/>
    <w:rsid w:val="007327FE"/>
    <w:rsid w:val="007367C8"/>
    <w:rsid w:val="0073762C"/>
    <w:rsid w:val="007405EB"/>
    <w:rsid w:val="00740B8D"/>
    <w:rsid w:val="00740CAC"/>
    <w:rsid w:val="007426E0"/>
    <w:rsid w:val="007429C1"/>
    <w:rsid w:val="00742EAA"/>
    <w:rsid w:val="007439B9"/>
    <w:rsid w:val="00744DAA"/>
    <w:rsid w:val="00745689"/>
    <w:rsid w:val="00746E11"/>
    <w:rsid w:val="007501F1"/>
    <w:rsid w:val="0075083D"/>
    <w:rsid w:val="007510B5"/>
    <w:rsid w:val="007525D4"/>
    <w:rsid w:val="007526CE"/>
    <w:rsid w:val="00757750"/>
    <w:rsid w:val="00760530"/>
    <w:rsid w:val="00761A90"/>
    <w:rsid w:val="00762F3E"/>
    <w:rsid w:val="0076347B"/>
    <w:rsid w:val="00763B6B"/>
    <w:rsid w:val="0076612C"/>
    <w:rsid w:val="0076760B"/>
    <w:rsid w:val="007712EC"/>
    <w:rsid w:val="007713E2"/>
    <w:rsid w:val="00772E0C"/>
    <w:rsid w:val="00774F39"/>
    <w:rsid w:val="00775F4C"/>
    <w:rsid w:val="007779AB"/>
    <w:rsid w:val="00780008"/>
    <w:rsid w:val="007806DE"/>
    <w:rsid w:val="0078168B"/>
    <w:rsid w:val="00781895"/>
    <w:rsid w:val="00781A82"/>
    <w:rsid w:val="00783A68"/>
    <w:rsid w:val="00785924"/>
    <w:rsid w:val="00786693"/>
    <w:rsid w:val="007A022E"/>
    <w:rsid w:val="007A281A"/>
    <w:rsid w:val="007A36FC"/>
    <w:rsid w:val="007A51B5"/>
    <w:rsid w:val="007A69BE"/>
    <w:rsid w:val="007A6E94"/>
    <w:rsid w:val="007A7512"/>
    <w:rsid w:val="007A789F"/>
    <w:rsid w:val="007A7E69"/>
    <w:rsid w:val="007B37C2"/>
    <w:rsid w:val="007B5203"/>
    <w:rsid w:val="007B549C"/>
    <w:rsid w:val="007B5CE6"/>
    <w:rsid w:val="007B6FA6"/>
    <w:rsid w:val="007B7DCE"/>
    <w:rsid w:val="007C1DB5"/>
    <w:rsid w:val="007C7748"/>
    <w:rsid w:val="007C7A89"/>
    <w:rsid w:val="007D0213"/>
    <w:rsid w:val="007D5AF9"/>
    <w:rsid w:val="007D6706"/>
    <w:rsid w:val="007D7472"/>
    <w:rsid w:val="007E03F2"/>
    <w:rsid w:val="007E0620"/>
    <w:rsid w:val="007E3095"/>
    <w:rsid w:val="007E49AC"/>
    <w:rsid w:val="007E4FF5"/>
    <w:rsid w:val="007E74DA"/>
    <w:rsid w:val="007F0B9F"/>
    <w:rsid w:val="007F0F4E"/>
    <w:rsid w:val="007F2B88"/>
    <w:rsid w:val="007F3D1D"/>
    <w:rsid w:val="007F6027"/>
    <w:rsid w:val="007F6327"/>
    <w:rsid w:val="007F648A"/>
    <w:rsid w:val="0080048C"/>
    <w:rsid w:val="0080274B"/>
    <w:rsid w:val="00804DCB"/>
    <w:rsid w:val="00806291"/>
    <w:rsid w:val="00814777"/>
    <w:rsid w:val="00816F84"/>
    <w:rsid w:val="00817BEC"/>
    <w:rsid w:val="008210E3"/>
    <w:rsid w:val="00824AAE"/>
    <w:rsid w:val="00825BE9"/>
    <w:rsid w:val="00827550"/>
    <w:rsid w:val="008331B1"/>
    <w:rsid w:val="00844AC4"/>
    <w:rsid w:val="00844DF5"/>
    <w:rsid w:val="008478C2"/>
    <w:rsid w:val="0085178A"/>
    <w:rsid w:val="008522A2"/>
    <w:rsid w:val="00853365"/>
    <w:rsid w:val="0085575F"/>
    <w:rsid w:val="008570E8"/>
    <w:rsid w:val="00857890"/>
    <w:rsid w:val="00871BDB"/>
    <w:rsid w:val="008722A7"/>
    <w:rsid w:val="0087389F"/>
    <w:rsid w:val="00873C4F"/>
    <w:rsid w:val="00873E7A"/>
    <w:rsid w:val="008749A0"/>
    <w:rsid w:val="00874CB8"/>
    <w:rsid w:val="00874DE7"/>
    <w:rsid w:val="00877268"/>
    <w:rsid w:val="00877C40"/>
    <w:rsid w:val="00884F04"/>
    <w:rsid w:val="008900A7"/>
    <w:rsid w:val="00892563"/>
    <w:rsid w:val="00893810"/>
    <w:rsid w:val="00894397"/>
    <w:rsid w:val="008A15FA"/>
    <w:rsid w:val="008A1BCA"/>
    <w:rsid w:val="008A1D80"/>
    <w:rsid w:val="008A6F82"/>
    <w:rsid w:val="008B437B"/>
    <w:rsid w:val="008B4FB1"/>
    <w:rsid w:val="008C3403"/>
    <w:rsid w:val="008C5FA8"/>
    <w:rsid w:val="008C750A"/>
    <w:rsid w:val="008D14E4"/>
    <w:rsid w:val="008D34D3"/>
    <w:rsid w:val="008D78D6"/>
    <w:rsid w:val="008D7FDD"/>
    <w:rsid w:val="008E3595"/>
    <w:rsid w:val="008F286F"/>
    <w:rsid w:val="008F4ADC"/>
    <w:rsid w:val="008F4C50"/>
    <w:rsid w:val="008F4D79"/>
    <w:rsid w:val="008F59CC"/>
    <w:rsid w:val="008F771D"/>
    <w:rsid w:val="009007C1"/>
    <w:rsid w:val="009011CC"/>
    <w:rsid w:val="00904A7E"/>
    <w:rsid w:val="00913AB5"/>
    <w:rsid w:val="009147F5"/>
    <w:rsid w:val="009155AF"/>
    <w:rsid w:val="00915D4C"/>
    <w:rsid w:val="00916CD6"/>
    <w:rsid w:val="009173D0"/>
    <w:rsid w:val="00924FE0"/>
    <w:rsid w:val="00925127"/>
    <w:rsid w:val="009273AA"/>
    <w:rsid w:val="00930CBB"/>
    <w:rsid w:val="00932131"/>
    <w:rsid w:val="00933F77"/>
    <w:rsid w:val="00934BCA"/>
    <w:rsid w:val="00935174"/>
    <w:rsid w:val="00940633"/>
    <w:rsid w:val="00943470"/>
    <w:rsid w:val="0094495F"/>
    <w:rsid w:val="009451F6"/>
    <w:rsid w:val="0094552B"/>
    <w:rsid w:val="009467C8"/>
    <w:rsid w:val="009467EA"/>
    <w:rsid w:val="0094736D"/>
    <w:rsid w:val="00947D7C"/>
    <w:rsid w:val="00950CCF"/>
    <w:rsid w:val="00950EDB"/>
    <w:rsid w:val="0095214A"/>
    <w:rsid w:val="009521E3"/>
    <w:rsid w:val="00952430"/>
    <w:rsid w:val="0095431C"/>
    <w:rsid w:val="00957557"/>
    <w:rsid w:val="00957731"/>
    <w:rsid w:val="00957D3A"/>
    <w:rsid w:val="00962E09"/>
    <w:rsid w:val="00962E29"/>
    <w:rsid w:val="00963A87"/>
    <w:rsid w:val="00966481"/>
    <w:rsid w:val="009674FD"/>
    <w:rsid w:val="0097114B"/>
    <w:rsid w:val="0097282B"/>
    <w:rsid w:val="00974881"/>
    <w:rsid w:val="00980C72"/>
    <w:rsid w:val="009812F3"/>
    <w:rsid w:val="009813A8"/>
    <w:rsid w:val="00981CAA"/>
    <w:rsid w:val="00984ECA"/>
    <w:rsid w:val="00985BFC"/>
    <w:rsid w:val="00986082"/>
    <w:rsid w:val="00987DBE"/>
    <w:rsid w:val="00987E45"/>
    <w:rsid w:val="009903D2"/>
    <w:rsid w:val="00993B9B"/>
    <w:rsid w:val="00994787"/>
    <w:rsid w:val="00994995"/>
    <w:rsid w:val="00996F0C"/>
    <w:rsid w:val="009A0475"/>
    <w:rsid w:val="009A2EBA"/>
    <w:rsid w:val="009A633C"/>
    <w:rsid w:val="009A70F7"/>
    <w:rsid w:val="009A7637"/>
    <w:rsid w:val="009A7896"/>
    <w:rsid w:val="009A79D4"/>
    <w:rsid w:val="009B15AE"/>
    <w:rsid w:val="009B1747"/>
    <w:rsid w:val="009B4C41"/>
    <w:rsid w:val="009B51A1"/>
    <w:rsid w:val="009B6ABD"/>
    <w:rsid w:val="009C0041"/>
    <w:rsid w:val="009C1EA6"/>
    <w:rsid w:val="009C204D"/>
    <w:rsid w:val="009C2B08"/>
    <w:rsid w:val="009C4849"/>
    <w:rsid w:val="009C4C9B"/>
    <w:rsid w:val="009C569B"/>
    <w:rsid w:val="009D13E9"/>
    <w:rsid w:val="009D1976"/>
    <w:rsid w:val="009D5F8B"/>
    <w:rsid w:val="009D7512"/>
    <w:rsid w:val="009E14AD"/>
    <w:rsid w:val="009E1B60"/>
    <w:rsid w:val="009E3DDC"/>
    <w:rsid w:val="009E6CDD"/>
    <w:rsid w:val="009E74C2"/>
    <w:rsid w:val="009F1E19"/>
    <w:rsid w:val="009F3757"/>
    <w:rsid w:val="009F4A15"/>
    <w:rsid w:val="009F7042"/>
    <w:rsid w:val="00A0123D"/>
    <w:rsid w:val="00A02225"/>
    <w:rsid w:val="00A02939"/>
    <w:rsid w:val="00A02998"/>
    <w:rsid w:val="00A043F9"/>
    <w:rsid w:val="00A04731"/>
    <w:rsid w:val="00A05F2A"/>
    <w:rsid w:val="00A115AE"/>
    <w:rsid w:val="00A12446"/>
    <w:rsid w:val="00A138E5"/>
    <w:rsid w:val="00A157EF"/>
    <w:rsid w:val="00A17605"/>
    <w:rsid w:val="00A17661"/>
    <w:rsid w:val="00A266AA"/>
    <w:rsid w:val="00A26981"/>
    <w:rsid w:val="00A30487"/>
    <w:rsid w:val="00A3106E"/>
    <w:rsid w:val="00A33F1A"/>
    <w:rsid w:val="00A35C5D"/>
    <w:rsid w:val="00A36AF2"/>
    <w:rsid w:val="00A37AF5"/>
    <w:rsid w:val="00A43151"/>
    <w:rsid w:val="00A43AE8"/>
    <w:rsid w:val="00A43D05"/>
    <w:rsid w:val="00A44D4C"/>
    <w:rsid w:val="00A5095E"/>
    <w:rsid w:val="00A51C0E"/>
    <w:rsid w:val="00A51D5E"/>
    <w:rsid w:val="00A53EF5"/>
    <w:rsid w:val="00A540CA"/>
    <w:rsid w:val="00A54870"/>
    <w:rsid w:val="00A57399"/>
    <w:rsid w:val="00A60FF8"/>
    <w:rsid w:val="00A64DDB"/>
    <w:rsid w:val="00A74423"/>
    <w:rsid w:val="00A8038E"/>
    <w:rsid w:val="00A80F0D"/>
    <w:rsid w:val="00A8113B"/>
    <w:rsid w:val="00A8157E"/>
    <w:rsid w:val="00A82A6A"/>
    <w:rsid w:val="00A84F30"/>
    <w:rsid w:val="00A877D4"/>
    <w:rsid w:val="00A87BD0"/>
    <w:rsid w:val="00A87D30"/>
    <w:rsid w:val="00A90E0A"/>
    <w:rsid w:val="00A92B0C"/>
    <w:rsid w:val="00A92EDF"/>
    <w:rsid w:val="00A93964"/>
    <w:rsid w:val="00A95E20"/>
    <w:rsid w:val="00A9657B"/>
    <w:rsid w:val="00A9722C"/>
    <w:rsid w:val="00A977AA"/>
    <w:rsid w:val="00AA2ADD"/>
    <w:rsid w:val="00AA2F32"/>
    <w:rsid w:val="00AA3152"/>
    <w:rsid w:val="00AA581E"/>
    <w:rsid w:val="00AA5AB1"/>
    <w:rsid w:val="00AA5DEA"/>
    <w:rsid w:val="00AB02D3"/>
    <w:rsid w:val="00AB2E93"/>
    <w:rsid w:val="00AB37EF"/>
    <w:rsid w:val="00AB3A70"/>
    <w:rsid w:val="00AC0840"/>
    <w:rsid w:val="00AC0AA8"/>
    <w:rsid w:val="00AC1498"/>
    <w:rsid w:val="00AC4916"/>
    <w:rsid w:val="00AC52BB"/>
    <w:rsid w:val="00AD29AD"/>
    <w:rsid w:val="00AD3BDC"/>
    <w:rsid w:val="00AD645E"/>
    <w:rsid w:val="00AD72EF"/>
    <w:rsid w:val="00AD76B8"/>
    <w:rsid w:val="00AD7F2F"/>
    <w:rsid w:val="00AE1C5E"/>
    <w:rsid w:val="00AE2294"/>
    <w:rsid w:val="00AE2CFB"/>
    <w:rsid w:val="00AE37A3"/>
    <w:rsid w:val="00AE7277"/>
    <w:rsid w:val="00AF067B"/>
    <w:rsid w:val="00AF1131"/>
    <w:rsid w:val="00AF21EA"/>
    <w:rsid w:val="00AF232A"/>
    <w:rsid w:val="00AF3BEA"/>
    <w:rsid w:val="00AF5220"/>
    <w:rsid w:val="00B0229D"/>
    <w:rsid w:val="00B02543"/>
    <w:rsid w:val="00B045BC"/>
    <w:rsid w:val="00B046DA"/>
    <w:rsid w:val="00B06B7C"/>
    <w:rsid w:val="00B10E7A"/>
    <w:rsid w:val="00B10EA9"/>
    <w:rsid w:val="00B1198A"/>
    <w:rsid w:val="00B11E14"/>
    <w:rsid w:val="00B12131"/>
    <w:rsid w:val="00B13B06"/>
    <w:rsid w:val="00B1624D"/>
    <w:rsid w:val="00B177C8"/>
    <w:rsid w:val="00B232DF"/>
    <w:rsid w:val="00B23EF7"/>
    <w:rsid w:val="00B252BB"/>
    <w:rsid w:val="00B27FFC"/>
    <w:rsid w:val="00B31A72"/>
    <w:rsid w:val="00B324EE"/>
    <w:rsid w:val="00B343D7"/>
    <w:rsid w:val="00B34417"/>
    <w:rsid w:val="00B3563B"/>
    <w:rsid w:val="00B372A2"/>
    <w:rsid w:val="00B4011D"/>
    <w:rsid w:val="00B40422"/>
    <w:rsid w:val="00B41FFB"/>
    <w:rsid w:val="00B43C70"/>
    <w:rsid w:val="00B43F23"/>
    <w:rsid w:val="00B456BD"/>
    <w:rsid w:val="00B45BE9"/>
    <w:rsid w:val="00B463F7"/>
    <w:rsid w:val="00B46733"/>
    <w:rsid w:val="00B5001D"/>
    <w:rsid w:val="00B55974"/>
    <w:rsid w:val="00B55DDB"/>
    <w:rsid w:val="00B57FA9"/>
    <w:rsid w:val="00B66D13"/>
    <w:rsid w:val="00B672DA"/>
    <w:rsid w:val="00B70AA0"/>
    <w:rsid w:val="00B70C32"/>
    <w:rsid w:val="00B71E74"/>
    <w:rsid w:val="00B7232E"/>
    <w:rsid w:val="00B7381D"/>
    <w:rsid w:val="00B761EE"/>
    <w:rsid w:val="00B77033"/>
    <w:rsid w:val="00B7771D"/>
    <w:rsid w:val="00B803E0"/>
    <w:rsid w:val="00B80AFD"/>
    <w:rsid w:val="00B81DE6"/>
    <w:rsid w:val="00B82237"/>
    <w:rsid w:val="00B82B0B"/>
    <w:rsid w:val="00B85C2C"/>
    <w:rsid w:val="00B86A9A"/>
    <w:rsid w:val="00B87063"/>
    <w:rsid w:val="00B909B0"/>
    <w:rsid w:val="00B91567"/>
    <w:rsid w:val="00B95828"/>
    <w:rsid w:val="00B95A0F"/>
    <w:rsid w:val="00B96778"/>
    <w:rsid w:val="00BA05E7"/>
    <w:rsid w:val="00BA0CC3"/>
    <w:rsid w:val="00BA1300"/>
    <w:rsid w:val="00BA651C"/>
    <w:rsid w:val="00BA6964"/>
    <w:rsid w:val="00BB1145"/>
    <w:rsid w:val="00BB11C7"/>
    <w:rsid w:val="00BB46E4"/>
    <w:rsid w:val="00BC24A3"/>
    <w:rsid w:val="00BC36D1"/>
    <w:rsid w:val="00BC45B2"/>
    <w:rsid w:val="00BC4F9D"/>
    <w:rsid w:val="00BC6898"/>
    <w:rsid w:val="00BD124F"/>
    <w:rsid w:val="00BD316B"/>
    <w:rsid w:val="00BD71D1"/>
    <w:rsid w:val="00BD7D93"/>
    <w:rsid w:val="00BD7ED8"/>
    <w:rsid w:val="00BE2FB9"/>
    <w:rsid w:val="00BE40A2"/>
    <w:rsid w:val="00BE5002"/>
    <w:rsid w:val="00BE59C5"/>
    <w:rsid w:val="00BE741D"/>
    <w:rsid w:val="00BE7FFE"/>
    <w:rsid w:val="00BF2334"/>
    <w:rsid w:val="00BF2B9C"/>
    <w:rsid w:val="00BF3BBF"/>
    <w:rsid w:val="00BF3C33"/>
    <w:rsid w:val="00BF5457"/>
    <w:rsid w:val="00C009A8"/>
    <w:rsid w:val="00C00BD3"/>
    <w:rsid w:val="00C00BFB"/>
    <w:rsid w:val="00C01E2A"/>
    <w:rsid w:val="00C0221B"/>
    <w:rsid w:val="00C05F83"/>
    <w:rsid w:val="00C12EE1"/>
    <w:rsid w:val="00C14C56"/>
    <w:rsid w:val="00C157D7"/>
    <w:rsid w:val="00C20F2B"/>
    <w:rsid w:val="00C21527"/>
    <w:rsid w:val="00C22C7C"/>
    <w:rsid w:val="00C25F37"/>
    <w:rsid w:val="00C277A7"/>
    <w:rsid w:val="00C30107"/>
    <w:rsid w:val="00C3090B"/>
    <w:rsid w:val="00C31670"/>
    <w:rsid w:val="00C31F64"/>
    <w:rsid w:val="00C32FE0"/>
    <w:rsid w:val="00C33FC0"/>
    <w:rsid w:val="00C36AB8"/>
    <w:rsid w:val="00C37604"/>
    <w:rsid w:val="00C37C52"/>
    <w:rsid w:val="00C45160"/>
    <w:rsid w:val="00C46BAB"/>
    <w:rsid w:val="00C47D2E"/>
    <w:rsid w:val="00C5077A"/>
    <w:rsid w:val="00C517A6"/>
    <w:rsid w:val="00C5250F"/>
    <w:rsid w:val="00C53519"/>
    <w:rsid w:val="00C53BE9"/>
    <w:rsid w:val="00C5640D"/>
    <w:rsid w:val="00C6013B"/>
    <w:rsid w:val="00C60787"/>
    <w:rsid w:val="00C664AA"/>
    <w:rsid w:val="00C67515"/>
    <w:rsid w:val="00C70854"/>
    <w:rsid w:val="00C71AE8"/>
    <w:rsid w:val="00C7510B"/>
    <w:rsid w:val="00C76839"/>
    <w:rsid w:val="00C773A5"/>
    <w:rsid w:val="00C80110"/>
    <w:rsid w:val="00C81CAB"/>
    <w:rsid w:val="00C82A54"/>
    <w:rsid w:val="00C87CF6"/>
    <w:rsid w:val="00C87E2B"/>
    <w:rsid w:val="00C90FE6"/>
    <w:rsid w:val="00C95DC9"/>
    <w:rsid w:val="00C970EE"/>
    <w:rsid w:val="00C978C2"/>
    <w:rsid w:val="00CA2B4D"/>
    <w:rsid w:val="00CA2B9D"/>
    <w:rsid w:val="00CA3D67"/>
    <w:rsid w:val="00CA4E7F"/>
    <w:rsid w:val="00CA50DD"/>
    <w:rsid w:val="00CA5A13"/>
    <w:rsid w:val="00CA65DD"/>
    <w:rsid w:val="00CA7BDA"/>
    <w:rsid w:val="00CA7DBD"/>
    <w:rsid w:val="00CB300D"/>
    <w:rsid w:val="00CB3116"/>
    <w:rsid w:val="00CB6BC9"/>
    <w:rsid w:val="00CB6D35"/>
    <w:rsid w:val="00CC0922"/>
    <w:rsid w:val="00CC0C5E"/>
    <w:rsid w:val="00CC1DB6"/>
    <w:rsid w:val="00CC25F0"/>
    <w:rsid w:val="00CC286E"/>
    <w:rsid w:val="00CC2961"/>
    <w:rsid w:val="00CC49A8"/>
    <w:rsid w:val="00CC5D98"/>
    <w:rsid w:val="00CD0A66"/>
    <w:rsid w:val="00CD114C"/>
    <w:rsid w:val="00CD17B3"/>
    <w:rsid w:val="00CD3358"/>
    <w:rsid w:val="00CD3FBB"/>
    <w:rsid w:val="00CD512E"/>
    <w:rsid w:val="00CD6A6F"/>
    <w:rsid w:val="00CE196E"/>
    <w:rsid w:val="00CE2120"/>
    <w:rsid w:val="00CE47CA"/>
    <w:rsid w:val="00CE5C6B"/>
    <w:rsid w:val="00CE7855"/>
    <w:rsid w:val="00CE7EC9"/>
    <w:rsid w:val="00CF2133"/>
    <w:rsid w:val="00CF2728"/>
    <w:rsid w:val="00CF45FD"/>
    <w:rsid w:val="00CF5E83"/>
    <w:rsid w:val="00CF695C"/>
    <w:rsid w:val="00D00C2E"/>
    <w:rsid w:val="00D02A77"/>
    <w:rsid w:val="00D03D12"/>
    <w:rsid w:val="00D04D10"/>
    <w:rsid w:val="00D050A1"/>
    <w:rsid w:val="00D0709B"/>
    <w:rsid w:val="00D07AAD"/>
    <w:rsid w:val="00D07C35"/>
    <w:rsid w:val="00D1196D"/>
    <w:rsid w:val="00D121EA"/>
    <w:rsid w:val="00D128A1"/>
    <w:rsid w:val="00D151C1"/>
    <w:rsid w:val="00D156DE"/>
    <w:rsid w:val="00D15A66"/>
    <w:rsid w:val="00D1713A"/>
    <w:rsid w:val="00D2121D"/>
    <w:rsid w:val="00D21338"/>
    <w:rsid w:val="00D27363"/>
    <w:rsid w:val="00D3221D"/>
    <w:rsid w:val="00D32E26"/>
    <w:rsid w:val="00D3382F"/>
    <w:rsid w:val="00D40F5F"/>
    <w:rsid w:val="00D41289"/>
    <w:rsid w:val="00D41852"/>
    <w:rsid w:val="00D43246"/>
    <w:rsid w:val="00D43356"/>
    <w:rsid w:val="00D43704"/>
    <w:rsid w:val="00D4588B"/>
    <w:rsid w:val="00D46C18"/>
    <w:rsid w:val="00D476BF"/>
    <w:rsid w:val="00D55BE0"/>
    <w:rsid w:val="00D56107"/>
    <w:rsid w:val="00D5646D"/>
    <w:rsid w:val="00D606EB"/>
    <w:rsid w:val="00D61758"/>
    <w:rsid w:val="00D621AE"/>
    <w:rsid w:val="00D643C4"/>
    <w:rsid w:val="00D6483D"/>
    <w:rsid w:val="00D65290"/>
    <w:rsid w:val="00D72860"/>
    <w:rsid w:val="00D7628A"/>
    <w:rsid w:val="00D762E8"/>
    <w:rsid w:val="00D81BE9"/>
    <w:rsid w:val="00D82E93"/>
    <w:rsid w:val="00D83BFC"/>
    <w:rsid w:val="00D84511"/>
    <w:rsid w:val="00D85D7F"/>
    <w:rsid w:val="00D866B0"/>
    <w:rsid w:val="00D8785E"/>
    <w:rsid w:val="00D90D9C"/>
    <w:rsid w:val="00D927A7"/>
    <w:rsid w:val="00D93994"/>
    <w:rsid w:val="00D94D42"/>
    <w:rsid w:val="00D94D44"/>
    <w:rsid w:val="00D958A9"/>
    <w:rsid w:val="00D95BD5"/>
    <w:rsid w:val="00D95DBA"/>
    <w:rsid w:val="00DA079C"/>
    <w:rsid w:val="00DA217B"/>
    <w:rsid w:val="00DA4885"/>
    <w:rsid w:val="00DB4220"/>
    <w:rsid w:val="00DB44F7"/>
    <w:rsid w:val="00DB6198"/>
    <w:rsid w:val="00DB653B"/>
    <w:rsid w:val="00DC1D0D"/>
    <w:rsid w:val="00DC4435"/>
    <w:rsid w:val="00DC47E5"/>
    <w:rsid w:val="00DC64F2"/>
    <w:rsid w:val="00DD1218"/>
    <w:rsid w:val="00DD15F8"/>
    <w:rsid w:val="00DD1969"/>
    <w:rsid w:val="00DD217B"/>
    <w:rsid w:val="00DD2504"/>
    <w:rsid w:val="00DD2FDE"/>
    <w:rsid w:val="00DD7210"/>
    <w:rsid w:val="00DE2AB4"/>
    <w:rsid w:val="00DE30BF"/>
    <w:rsid w:val="00DE33A1"/>
    <w:rsid w:val="00DE3790"/>
    <w:rsid w:val="00DE4312"/>
    <w:rsid w:val="00DE4837"/>
    <w:rsid w:val="00DE5A42"/>
    <w:rsid w:val="00DE763C"/>
    <w:rsid w:val="00DE7836"/>
    <w:rsid w:val="00DF0168"/>
    <w:rsid w:val="00DF0D78"/>
    <w:rsid w:val="00DF2525"/>
    <w:rsid w:val="00DF2E9B"/>
    <w:rsid w:val="00DF3A23"/>
    <w:rsid w:val="00DF3E50"/>
    <w:rsid w:val="00DF40E9"/>
    <w:rsid w:val="00DF4F2F"/>
    <w:rsid w:val="00DF7AE8"/>
    <w:rsid w:val="00E00394"/>
    <w:rsid w:val="00E066E6"/>
    <w:rsid w:val="00E06870"/>
    <w:rsid w:val="00E109B1"/>
    <w:rsid w:val="00E116A2"/>
    <w:rsid w:val="00E1188B"/>
    <w:rsid w:val="00E13680"/>
    <w:rsid w:val="00E1521D"/>
    <w:rsid w:val="00E152CC"/>
    <w:rsid w:val="00E162C2"/>
    <w:rsid w:val="00E1632B"/>
    <w:rsid w:val="00E16990"/>
    <w:rsid w:val="00E16B15"/>
    <w:rsid w:val="00E20074"/>
    <w:rsid w:val="00E22188"/>
    <w:rsid w:val="00E242A0"/>
    <w:rsid w:val="00E24A81"/>
    <w:rsid w:val="00E252DC"/>
    <w:rsid w:val="00E26B81"/>
    <w:rsid w:val="00E30CF9"/>
    <w:rsid w:val="00E30DB0"/>
    <w:rsid w:val="00E3364C"/>
    <w:rsid w:val="00E3426A"/>
    <w:rsid w:val="00E34FB3"/>
    <w:rsid w:val="00E3648B"/>
    <w:rsid w:val="00E37607"/>
    <w:rsid w:val="00E41C76"/>
    <w:rsid w:val="00E43FA4"/>
    <w:rsid w:val="00E456BD"/>
    <w:rsid w:val="00E50610"/>
    <w:rsid w:val="00E51E60"/>
    <w:rsid w:val="00E54A8D"/>
    <w:rsid w:val="00E5538B"/>
    <w:rsid w:val="00E55D56"/>
    <w:rsid w:val="00E57B6B"/>
    <w:rsid w:val="00E62D6D"/>
    <w:rsid w:val="00E70CBC"/>
    <w:rsid w:val="00E72440"/>
    <w:rsid w:val="00E72A0A"/>
    <w:rsid w:val="00E73503"/>
    <w:rsid w:val="00E73BB2"/>
    <w:rsid w:val="00E76248"/>
    <w:rsid w:val="00E77106"/>
    <w:rsid w:val="00E832B8"/>
    <w:rsid w:val="00E84BFE"/>
    <w:rsid w:val="00E85704"/>
    <w:rsid w:val="00E85EA3"/>
    <w:rsid w:val="00E862EC"/>
    <w:rsid w:val="00E8646D"/>
    <w:rsid w:val="00E900FC"/>
    <w:rsid w:val="00E90B5D"/>
    <w:rsid w:val="00E91227"/>
    <w:rsid w:val="00E96602"/>
    <w:rsid w:val="00EA3EA8"/>
    <w:rsid w:val="00EA53D7"/>
    <w:rsid w:val="00EA6B27"/>
    <w:rsid w:val="00EA7EAF"/>
    <w:rsid w:val="00EB28E6"/>
    <w:rsid w:val="00EB2D7D"/>
    <w:rsid w:val="00EB42AC"/>
    <w:rsid w:val="00EB5EEB"/>
    <w:rsid w:val="00EC0195"/>
    <w:rsid w:val="00EC0348"/>
    <w:rsid w:val="00EC04D2"/>
    <w:rsid w:val="00EC0514"/>
    <w:rsid w:val="00EC071D"/>
    <w:rsid w:val="00EC0D80"/>
    <w:rsid w:val="00EC167E"/>
    <w:rsid w:val="00EC21B5"/>
    <w:rsid w:val="00EC32D3"/>
    <w:rsid w:val="00ED4F44"/>
    <w:rsid w:val="00ED6920"/>
    <w:rsid w:val="00ED6EE0"/>
    <w:rsid w:val="00EE3CED"/>
    <w:rsid w:val="00EE4653"/>
    <w:rsid w:val="00EE6CF7"/>
    <w:rsid w:val="00EF2559"/>
    <w:rsid w:val="00EF4C0C"/>
    <w:rsid w:val="00EF727B"/>
    <w:rsid w:val="00F00F62"/>
    <w:rsid w:val="00F01420"/>
    <w:rsid w:val="00F0176F"/>
    <w:rsid w:val="00F01EE5"/>
    <w:rsid w:val="00F030F4"/>
    <w:rsid w:val="00F051E6"/>
    <w:rsid w:val="00F07108"/>
    <w:rsid w:val="00F13985"/>
    <w:rsid w:val="00F1490B"/>
    <w:rsid w:val="00F16AB6"/>
    <w:rsid w:val="00F21F6D"/>
    <w:rsid w:val="00F251A8"/>
    <w:rsid w:val="00F349BF"/>
    <w:rsid w:val="00F358FF"/>
    <w:rsid w:val="00F457CC"/>
    <w:rsid w:val="00F50B4B"/>
    <w:rsid w:val="00F50E03"/>
    <w:rsid w:val="00F523C6"/>
    <w:rsid w:val="00F53835"/>
    <w:rsid w:val="00F5443E"/>
    <w:rsid w:val="00F55BE0"/>
    <w:rsid w:val="00F578BB"/>
    <w:rsid w:val="00F6277A"/>
    <w:rsid w:val="00F62C5D"/>
    <w:rsid w:val="00F634EC"/>
    <w:rsid w:val="00F63CBC"/>
    <w:rsid w:val="00F63D54"/>
    <w:rsid w:val="00F64413"/>
    <w:rsid w:val="00F64549"/>
    <w:rsid w:val="00F730B1"/>
    <w:rsid w:val="00F732ED"/>
    <w:rsid w:val="00F74AD0"/>
    <w:rsid w:val="00F74E9B"/>
    <w:rsid w:val="00F75001"/>
    <w:rsid w:val="00F8052C"/>
    <w:rsid w:val="00F810A1"/>
    <w:rsid w:val="00F830F6"/>
    <w:rsid w:val="00F832AF"/>
    <w:rsid w:val="00F84D25"/>
    <w:rsid w:val="00F85A2F"/>
    <w:rsid w:val="00F85DCB"/>
    <w:rsid w:val="00F85E1F"/>
    <w:rsid w:val="00F875AF"/>
    <w:rsid w:val="00F901A0"/>
    <w:rsid w:val="00F91ACD"/>
    <w:rsid w:val="00F92B84"/>
    <w:rsid w:val="00F93DD4"/>
    <w:rsid w:val="00F959B4"/>
    <w:rsid w:val="00F95A2B"/>
    <w:rsid w:val="00F97172"/>
    <w:rsid w:val="00FA0239"/>
    <w:rsid w:val="00FA0D05"/>
    <w:rsid w:val="00FA0DC3"/>
    <w:rsid w:val="00FA159E"/>
    <w:rsid w:val="00FA1994"/>
    <w:rsid w:val="00FA5BB3"/>
    <w:rsid w:val="00FA5D3B"/>
    <w:rsid w:val="00FA678D"/>
    <w:rsid w:val="00FB01D4"/>
    <w:rsid w:val="00FB070D"/>
    <w:rsid w:val="00FB291A"/>
    <w:rsid w:val="00FB6BC4"/>
    <w:rsid w:val="00FC0F19"/>
    <w:rsid w:val="00FC41B8"/>
    <w:rsid w:val="00FC62CB"/>
    <w:rsid w:val="00FD03B7"/>
    <w:rsid w:val="00FD0CEE"/>
    <w:rsid w:val="00FD3576"/>
    <w:rsid w:val="00FD36AC"/>
    <w:rsid w:val="00FE2978"/>
    <w:rsid w:val="00FE2ADE"/>
    <w:rsid w:val="00FE5C68"/>
    <w:rsid w:val="00FE7AA6"/>
    <w:rsid w:val="00FF003A"/>
    <w:rsid w:val="00FF0495"/>
    <w:rsid w:val="00FF2D58"/>
    <w:rsid w:val="00FF32BA"/>
    <w:rsid w:val="00FF4B22"/>
    <w:rsid w:val="00FF7B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1E2AB8"/>
  <w15:chartTrackingRefBased/>
  <w15:docId w15:val="{DD23D623-ADDB-EE46-ADD6-9B5E42A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434"/>
    <w:pPr>
      <w:tabs>
        <w:tab w:val="center" w:pos="4419"/>
        <w:tab w:val="right" w:pos="8838"/>
      </w:tabs>
    </w:pPr>
  </w:style>
  <w:style w:type="character" w:customStyle="1" w:styleId="EncabezadoCar">
    <w:name w:val="Encabezado Car"/>
    <w:basedOn w:val="Fuentedeprrafopredeter"/>
    <w:link w:val="Encabezado"/>
    <w:uiPriority w:val="99"/>
    <w:qFormat/>
    <w:rsid w:val="004A0434"/>
  </w:style>
  <w:style w:type="paragraph" w:styleId="Piedepgina">
    <w:name w:val="footer"/>
    <w:basedOn w:val="Normal"/>
    <w:link w:val="PiedepginaCar"/>
    <w:uiPriority w:val="99"/>
    <w:unhideWhenUsed/>
    <w:rsid w:val="004A0434"/>
    <w:pPr>
      <w:tabs>
        <w:tab w:val="center" w:pos="4419"/>
        <w:tab w:val="right" w:pos="8838"/>
      </w:tabs>
    </w:pPr>
  </w:style>
  <w:style w:type="character" w:customStyle="1" w:styleId="PiedepginaCar">
    <w:name w:val="Pie de página Car"/>
    <w:basedOn w:val="Fuentedeprrafopredeter"/>
    <w:link w:val="Piedepgina"/>
    <w:uiPriority w:val="99"/>
    <w:rsid w:val="004A0434"/>
  </w:style>
  <w:style w:type="paragraph" w:styleId="Prrafodelista">
    <w:name w:val="List Paragraph"/>
    <w:aliases w:val="TIT 2 IND,Párrafo de lista SUBCAPITULO,Párrafo de lista1,Colorful List - Accent 11"/>
    <w:basedOn w:val="Normal"/>
    <w:link w:val="PrrafodelistaCar"/>
    <w:uiPriority w:val="34"/>
    <w:qFormat/>
    <w:rsid w:val="00EB28E6"/>
    <w:pPr>
      <w:ind w:left="720"/>
      <w:contextualSpacing/>
    </w:pPr>
    <w:rPr>
      <w:rFonts w:ascii="Times New Roman" w:eastAsia="Times New Roman" w:hAnsi="Times New Roman" w:cs="Times New Roman"/>
      <w:lang w:val="es-ES" w:eastAsia="es-ES"/>
    </w:rPr>
  </w:style>
  <w:style w:type="character" w:customStyle="1" w:styleId="PrrafodelistaCar">
    <w:name w:val="Párrafo de lista Car"/>
    <w:aliases w:val="TIT 2 IND Car,Párrafo de lista SUBCAPITULO Car,Párrafo de lista1 Car,Colorful List - Accent 11 Car"/>
    <w:link w:val="Prrafodelista"/>
    <w:uiPriority w:val="34"/>
    <w:rsid w:val="00EB28E6"/>
    <w:rPr>
      <w:rFonts w:ascii="Times New Roman" w:eastAsia="Times New Roman" w:hAnsi="Times New Roman" w:cs="Times New Roman"/>
      <w:lang w:val="es-ES" w:eastAsia="es-ES"/>
    </w:rPr>
  </w:style>
  <w:style w:type="paragraph" w:styleId="Subttulo">
    <w:name w:val="Subtitle"/>
    <w:basedOn w:val="Normal"/>
    <w:link w:val="SubttuloCar"/>
    <w:qFormat/>
    <w:rsid w:val="003D7397"/>
    <w:pPr>
      <w:jc w:val="both"/>
    </w:pPr>
    <w:rPr>
      <w:rFonts w:ascii="Times New Roman" w:eastAsia="Times New Roman" w:hAnsi="Times New Roman" w:cs="Times New Roman"/>
      <w:i/>
      <w:iCs/>
      <w:lang w:val="es-MX" w:eastAsia="es-ES"/>
    </w:rPr>
  </w:style>
  <w:style w:type="character" w:customStyle="1" w:styleId="SubttuloCar">
    <w:name w:val="Subtítulo Car"/>
    <w:basedOn w:val="Fuentedeprrafopredeter"/>
    <w:link w:val="Subttulo"/>
    <w:qFormat/>
    <w:rsid w:val="003D7397"/>
    <w:rPr>
      <w:rFonts w:ascii="Times New Roman" w:eastAsia="Times New Roman" w:hAnsi="Times New Roman" w:cs="Times New Roman"/>
      <w:i/>
      <w:iCs/>
      <w:lang w:val="es-MX" w:eastAsia="es-ES"/>
    </w:rPr>
  </w:style>
  <w:style w:type="paragraph" w:styleId="Sinespaciado">
    <w:name w:val="No Spacing"/>
    <w:link w:val="SinespaciadoCar"/>
    <w:uiPriority w:val="1"/>
    <w:qFormat/>
    <w:rsid w:val="003D7397"/>
    <w:rPr>
      <w:rFonts w:ascii="Calibri" w:eastAsia="MS Mincho" w:hAnsi="Calibri" w:cs="Times New Roman"/>
      <w:sz w:val="22"/>
      <w:szCs w:val="22"/>
    </w:rPr>
  </w:style>
  <w:style w:type="character" w:customStyle="1" w:styleId="SinespaciadoCar">
    <w:name w:val="Sin espaciado Car"/>
    <w:link w:val="Sinespaciado"/>
    <w:uiPriority w:val="1"/>
    <w:locked/>
    <w:rsid w:val="003D7397"/>
    <w:rPr>
      <w:rFonts w:ascii="Calibri" w:eastAsia="MS Mincho" w:hAnsi="Calibri" w:cs="Times New Roman"/>
      <w:sz w:val="22"/>
      <w:szCs w:val="22"/>
    </w:rPr>
  </w:style>
  <w:style w:type="character" w:customStyle="1" w:styleId="fontstyle21">
    <w:name w:val="fontstyle21"/>
    <w:basedOn w:val="Fuentedeprrafopredeter"/>
    <w:rsid w:val="003D7397"/>
    <w:rPr>
      <w:rFonts w:ascii="Times-Roman" w:hAnsi="Times-Roman" w:hint="default"/>
      <w:b w:val="0"/>
      <w:bCs w:val="0"/>
      <w:i w:val="0"/>
      <w:iCs w:val="0"/>
      <w:color w:val="000000"/>
      <w:sz w:val="20"/>
      <w:szCs w:val="20"/>
    </w:rPr>
  </w:style>
  <w:style w:type="paragraph" w:styleId="NormalWeb">
    <w:name w:val="Normal (Web)"/>
    <w:basedOn w:val="Normal"/>
    <w:uiPriority w:val="99"/>
    <w:semiHidden/>
    <w:unhideWhenUsed/>
    <w:rsid w:val="00AE2CFB"/>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163267"/>
    <w:pPr>
      <w:autoSpaceDE w:val="0"/>
      <w:autoSpaceDN w:val="0"/>
      <w:adjustRightInd w:val="0"/>
    </w:pPr>
    <w:rPr>
      <w:rFonts w:ascii="Symbol" w:hAnsi="Symbol" w:cs="Symbol"/>
      <w:color w:val="000000"/>
      <w:lang w:val="en-US"/>
    </w:rPr>
  </w:style>
  <w:style w:type="character" w:styleId="Textoennegrita">
    <w:name w:val="Strong"/>
    <w:basedOn w:val="Fuentedeprrafopredeter"/>
    <w:uiPriority w:val="22"/>
    <w:qFormat/>
    <w:rsid w:val="001F06D7"/>
    <w:rPr>
      <w:b/>
      <w:bCs/>
    </w:rPr>
  </w:style>
  <w:style w:type="character" w:customStyle="1" w:styleId="s1">
    <w:name w:val="s1"/>
    <w:basedOn w:val="Fuentedeprrafopredeter"/>
    <w:rsid w:val="001F06D7"/>
  </w:style>
  <w:style w:type="paragraph" w:customStyle="1" w:styleId="paragraph">
    <w:name w:val="paragraph"/>
    <w:basedOn w:val="Normal"/>
    <w:rsid w:val="003620A2"/>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3620A2"/>
  </w:style>
  <w:style w:type="character" w:customStyle="1" w:styleId="eop">
    <w:name w:val="eop"/>
    <w:basedOn w:val="Fuentedeprrafopredeter"/>
    <w:rsid w:val="003620A2"/>
  </w:style>
  <w:style w:type="character" w:styleId="Refdecomentario">
    <w:name w:val="annotation reference"/>
    <w:basedOn w:val="Fuentedeprrafopredeter"/>
    <w:uiPriority w:val="99"/>
    <w:semiHidden/>
    <w:unhideWhenUsed/>
    <w:rsid w:val="00F63CBC"/>
    <w:rPr>
      <w:sz w:val="16"/>
      <w:szCs w:val="16"/>
    </w:rPr>
  </w:style>
  <w:style w:type="paragraph" w:styleId="Textocomentario">
    <w:name w:val="annotation text"/>
    <w:basedOn w:val="Normal"/>
    <w:link w:val="TextocomentarioCar"/>
    <w:uiPriority w:val="99"/>
    <w:semiHidden/>
    <w:unhideWhenUsed/>
    <w:rsid w:val="00F63CBC"/>
    <w:rPr>
      <w:sz w:val="20"/>
      <w:szCs w:val="20"/>
    </w:rPr>
  </w:style>
  <w:style w:type="character" w:customStyle="1" w:styleId="TextocomentarioCar">
    <w:name w:val="Texto comentario Car"/>
    <w:basedOn w:val="Fuentedeprrafopredeter"/>
    <w:link w:val="Textocomentario"/>
    <w:uiPriority w:val="99"/>
    <w:semiHidden/>
    <w:rsid w:val="00F63CBC"/>
    <w:rPr>
      <w:sz w:val="20"/>
      <w:szCs w:val="20"/>
    </w:rPr>
  </w:style>
  <w:style w:type="paragraph" w:styleId="Asuntodelcomentario">
    <w:name w:val="annotation subject"/>
    <w:basedOn w:val="Textocomentario"/>
    <w:next w:val="Textocomentario"/>
    <w:link w:val="AsuntodelcomentarioCar"/>
    <w:uiPriority w:val="99"/>
    <w:semiHidden/>
    <w:unhideWhenUsed/>
    <w:rsid w:val="00F63CBC"/>
    <w:rPr>
      <w:b/>
      <w:bCs/>
    </w:rPr>
  </w:style>
  <w:style w:type="character" w:customStyle="1" w:styleId="AsuntodelcomentarioCar">
    <w:name w:val="Asunto del comentario Car"/>
    <w:basedOn w:val="TextocomentarioCar"/>
    <w:link w:val="Asuntodelcomentario"/>
    <w:uiPriority w:val="99"/>
    <w:semiHidden/>
    <w:rsid w:val="00F63CBC"/>
    <w:rPr>
      <w:b/>
      <w:bCs/>
      <w:sz w:val="20"/>
      <w:szCs w:val="20"/>
    </w:rPr>
  </w:style>
  <w:style w:type="paragraph" w:styleId="Textodeglobo">
    <w:name w:val="Balloon Text"/>
    <w:basedOn w:val="Normal"/>
    <w:link w:val="TextodegloboCar"/>
    <w:uiPriority w:val="99"/>
    <w:semiHidden/>
    <w:unhideWhenUsed/>
    <w:rsid w:val="00F63C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CBC"/>
    <w:rPr>
      <w:rFonts w:ascii="Segoe UI" w:hAnsi="Segoe UI" w:cs="Segoe UI"/>
      <w:sz w:val="18"/>
      <w:szCs w:val="18"/>
    </w:rPr>
  </w:style>
  <w:style w:type="paragraph" w:styleId="Textoindependiente">
    <w:name w:val="Body Text"/>
    <w:basedOn w:val="Normal"/>
    <w:link w:val="TextoindependienteCar"/>
    <w:uiPriority w:val="99"/>
    <w:unhideWhenUsed/>
    <w:rsid w:val="004D03EF"/>
    <w:pPr>
      <w:spacing w:after="120" w:line="276" w:lineRule="auto"/>
    </w:pPr>
    <w:rPr>
      <w:rFonts w:ascii="Calibri" w:eastAsia="MS Mincho" w:hAnsi="Calibri" w:cs="Times New Roman"/>
      <w:sz w:val="20"/>
      <w:szCs w:val="20"/>
      <w:lang w:val="x-none" w:eastAsia="x-none"/>
    </w:rPr>
  </w:style>
  <w:style w:type="character" w:customStyle="1" w:styleId="TextoindependienteCar">
    <w:name w:val="Texto independiente Car"/>
    <w:basedOn w:val="Fuentedeprrafopredeter"/>
    <w:link w:val="Textoindependiente"/>
    <w:uiPriority w:val="99"/>
    <w:rsid w:val="004D03EF"/>
    <w:rPr>
      <w:rFonts w:ascii="Calibri" w:eastAsia="MS Mincho"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007">
      <w:bodyDiv w:val="1"/>
      <w:marLeft w:val="0"/>
      <w:marRight w:val="0"/>
      <w:marTop w:val="0"/>
      <w:marBottom w:val="0"/>
      <w:divBdr>
        <w:top w:val="none" w:sz="0" w:space="0" w:color="auto"/>
        <w:left w:val="none" w:sz="0" w:space="0" w:color="auto"/>
        <w:bottom w:val="none" w:sz="0" w:space="0" w:color="auto"/>
        <w:right w:val="none" w:sz="0" w:space="0" w:color="auto"/>
      </w:divBdr>
    </w:div>
    <w:div w:id="35398402">
      <w:bodyDiv w:val="1"/>
      <w:marLeft w:val="0"/>
      <w:marRight w:val="0"/>
      <w:marTop w:val="0"/>
      <w:marBottom w:val="0"/>
      <w:divBdr>
        <w:top w:val="none" w:sz="0" w:space="0" w:color="auto"/>
        <w:left w:val="none" w:sz="0" w:space="0" w:color="auto"/>
        <w:bottom w:val="none" w:sz="0" w:space="0" w:color="auto"/>
        <w:right w:val="none" w:sz="0" w:space="0" w:color="auto"/>
      </w:divBdr>
      <w:divsChild>
        <w:div w:id="30033899">
          <w:marLeft w:val="0"/>
          <w:marRight w:val="0"/>
          <w:marTop w:val="0"/>
          <w:marBottom w:val="0"/>
          <w:divBdr>
            <w:top w:val="none" w:sz="0" w:space="0" w:color="auto"/>
            <w:left w:val="none" w:sz="0" w:space="0" w:color="auto"/>
            <w:bottom w:val="none" w:sz="0" w:space="0" w:color="auto"/>
            <w:right w:val="none" w:sz="0" w:space="0" w:color="auto"/>
          </w:divBdr>
        </w:div>
        <w:div w:id="847985104">
          <w:marLeft w:val="0"/>
          <w:marRight w:val="0"/>
          <w:marTop w:val="0"/>
          <w:marBottom w:val="0"/>
          <w:divBdr>
            <w:top w:val="none" w:sz="0" w:space="0" w:color="auto"/>
            <w:left w:val="none" w:sz="0" w:space="0" w:color="auto"/>
            <w:bottom w:val="none" w:sz="0" w:space="0" w:color="auto"/>
            <w:right w:val="none" w:sz="0" w:space="0" w:color="auto"/>
          </w:divBdr>
        </w:div>
      </w:divsChild>
    </w:div>
    <w:div w:id="58327683">
      <w:bodyDiv w:val="1"/>
      <w:marLeft w:val="0"/>
      <w:marRight w:val="0"/>
      <w:marTop w:val="0"/>
      <w:marBottom w:val="0"/>
      <w:divBdr>
        <w:top w:val="none" w:sz="0" w:space="0" w:color="auto"/>
        <w:left w:val="none" w:sz="0" w:space="0" w:color="auto"/>
        <w:bottom w:val="none" w:sz="0" w:space="0" w:color="auto"/>
        <w:right w:val="none" w:sz="0" w:space="0" w:color="auto"/>
      </w:divBdr>
    </w:div>
    <w:div w:id="63114702">
      <w:bodyDiv w:val="1"/>
      <w:marLeft w:val="0"/>
      <w:marRight w:val="0"/>
      <w:marTop w:val="0"/>
      <w:marBottom w:val="0"/>
      <w:divBdr>
        <w:top w:val="none" w:sz="0" w:space="0" w:color="auto"/>
        <w:left w:val="none" w:sz="0" w:space="0" w:color="auto"/>
        <w:bottom w:val="none" w:sz="0" w:space="0" w:color="auto"/>
        <w:right w:val="none" w:sz="0" w:space="0" w:color="auto"/>
      </w:divBdr>
    </w:div>
    <w:div w:id="72817569">
      <w:bodyDiv w:val="1"/>
      <w:marLeft w:val="0"/>
      <w:marRight w:val="0"/>
      <w:marTop w:val="0"/>
      <w:marBottom w:val="0"/>
      <w:divBdr>
        <w:top w:val="none" w:sz="0" w:space="0" w:color="auto"/>
        <w:left w:val="none" w:sz="0" w:space="0" w:color="auto"/>
        <w:bottom w:val="none" w:sz="0" w:space="0" w:color="auto"/>
        <w:right w:val="none" w:sz="0" w:space="0" w:color="auto"/>
      </w:divBdr>
    </w:div>
    <w:div w:id="74281232">
      <w:bodyDiv w:val="1"/>
      <w:marLeft w:val="0"/>
      <w:marRight w:val="0"/>
      <w:marTop w:val="0"/>
      <w:marBottom w:val="0"/>
      <w:divBdr>
        <w:top w:val="none" w:sz="0" w:space="0" w:color="auto"/>
        <w:left w:val="none" w:sz="0" w:space="0" w:color="auto"/>
        <w:bottom w:val="none" w:sz="0" w:space="0" w:color="auto"/>
        <w:right w:val="none" w:sz="0" w:space="0" w:color="auto"/>
      </w:divBdr>
    </w:div>
    <w:div w:id="98063398">
      <w:bodyDiv w:val="1"/>
      <w:marLeft w:val="0"/>
      <w:marRight w:val="0"/>
      <w:marTop w:val="0"/>
      <w:marBottom w:val="0"/>
      <w:divBdr>
        <w:top w:val="none" w:sz="0" w:space="0" w:color="auto"/>
        <w:left w:val="none" w:sz="0" w:space="0" w:color="auto"/>
        <w:bottom w:val="none" w:sz="0" w:space="0" w:color="auto"/>
        <w:right w:val="none" w:sz="0" w:space="0" w:color="auto"/>
      </w:divBdr>
    </w:div>
    <w:div w:id="100733196">
      <w:bodyDiv w:val="1"/>
      <w:marLeft w:val="0"/>
      <w:marRight w:val="0"/>
      <w:marTop w:val="0"/>
      <w:marBottom w:val="0"/>
      <w:divBdr>
        <w:top w:val="none" w:sz="0" w:space="0" w:color="auto"/>
        <w:left w:val="none" w:sz="0" w:space="0" w:color="auto"/>
        <w:bottom w:val="none" w:sz="0" w:space="0" w:color="auto"/>
        <w:right w:val="none" w:sz="0" w:space="0" w:color="auto"/>
      </w:divBdr>
    </w:div>
    <w:div w:id="111020581">
      <w:bodyDiv w:val="1"/>
      <w:marLeft w:val="0"/>
      <w:marRight w:val="0"/>
      <w:marTop w:val="0"/>
      <w:marBottom w:val="0"/>
      <w:divBdr>
        <w:top w:val="none" w:sz="0" w:space="0" w:color="auto"/>
        <w:left w:val="none" w:sz="0" w:space="0" w:color="auto"/>
        <w:bottom w:val="none" w:sz="0" w:space="0" w:color="auto"/>
        <w:right w:val="none" w:sz="0" w:space="0" w:color="auto"/>
      </w:divBdr>
    </w:div>
    <w:div w:id="152265175">
      <w:bodyDiv w:val="1"/>
      <w:marLeft w:val="0"/>
      <w:marRight w:val="0"/>
      <w:marTop w:val="0"/>
      <w:marBottom w:val="0"/>
      <w:divBdr>
        <w:top w:val="none" w:sz="0" w:space="0" w:color="auto"/>
        <w:left w:val="none" w:sz="0" w:space="0" w:color="auto"/>
        <w:bottom w:val="none" w:sz="0" w:space="0" w:color="auto"/>
        <w:right w:val="none" w:sz="0" w:space="0" w:color="auto"/>
      </w:divBdr>
    </w:div>
    <w:div w:id="182794181">
      <w:bodyDiv w:val="1"/>
      <w:marLeft w:val="0"/>
      <w:marRight w:val="0"/>
      <w:marTop w:val="0"/>
      <w:marBottom w:val="0"/>
      <w:divBdr>
        <w:top w:val="none" w:sz="0" w:space="0" w:color="auto"/>
        <w:left w:val="none" w:sz="0" w:space="0" w:color="auto"/>
        <w:bottom w:val="none" w:sz="0" w:space="0" w:color="auto"/>
        <w:right w:val="none" w:sz="0" w:space="0" w:color="auto"/>
      </w:divBdr>
    </w:div>
    <w:div w:id="211356853">
      <w:bodyDiv w:val="1"/>
      <w:marLeft w:val="0"/>
      <w:marRight w:val="0"/>
      <w:marTop w:val="0"/>
      <w:marBottom w:val="0"/>
      <w:divBdr>
        <w:top w:val="none" w:sz="0" w:space="0" w:color="auto"/>
        <w:left w:val="none" w:sz="0" w:space="0" w:color="auto"/>
        <w:bottom w:val="none" w:sz="0" w:space="0" w:color="auto"/>
        <w:right w:val="none" w:sz="0" w:space="0" w:color="auto"/>
      </w:divBdr>
    </w:div>
    <w:div w:id="347407904">
      <w:bodyDiv w:val="1"/>
      <w:marLeft w:val="0"/>
      <w:marRight w:val="0"/>
      <w:marTop w:val="0"/>
      <w:marBottom w:val="0"/>
      <w:divBdr>
        <w:top w:val="none" w:sz="0" w:space="0" w:color="auto"/>
        <w:left w:val="none" w:sz="0" w:space="0" w:color="auto"/>
        <w:bottom w:val="none" w:sz="0" w:space="0" w:color="auto"/>
        <w:right w:val="none" w:sz="0" w:space="0" w:color="auto"/>
      </w:divBdr>
    </w:div>
    <w:div w:id="408696975">
      <w:bodyDiv w:val="1"/>
      <w:marLeft w:val="0"/>
      <w:marRight w:val="0"/>
      <w:marTop w:val="0"/>
      <w:marBottom w:val="0"/>
      <w:divBdr>
        <w:top w:val="none" w:sz="0" w:space="0" w:color="auto"/>
        <w:left w:val="none" w:sz="0" w:space="0" w:color="auto"/>
        <w:bottom w:val="none" w:sz="0" w:space="0" w:color="auto"/>
        <w:right w:val="none" w:sz="0" w:space="0" w:color="auto"/>
      </w:divBdr>
      <w:divsChild>
        <w:div w:id="2027242564">
          <w:marLeft w:val="0"/>
          <w:marRight w:val="0"/>
          <w:marTop w:val="0"/>
          <w:marBottom w:val="0"/>
          <w:divBdr>
            <w:top w:val="none" w:sz="0" w:space="0" w:color="auto"/>
            <w:left w:val="none" w:sz="0" w:space="0" w:color="auto"/>
            <w:bottom w:val="none" w:sz="0" w:space="0" w:color="auto"/>
            <w:right w:val="none" w:sz="0" w:space="0" w:color="auto"/>
          </w:divBdr>
        </w:div>
        <w:div w:id="2122458689">
          <w:marLeft w:val="0"/>
          <w:marRight w:val="0"/>
          <w:marTop w:val="0"/>
          <w:marBottom w:val="0"/>
          <w:divBdr>
            <w:top w:val="none" w:sz="0" w:space="0" w:color="auto"/>
            <w:left w:val="none" w:sz="0" w:space="0" w:color="auto"/>
            <w:bottom w:val="none" w:sz="0" w:space="0" w:color="auto"/>
            <w:right w:val="none" w:sz="0" w:space="0" w:color="auto"/>
          </w:divBdr>
        </w:div>
      </w:divsChild>
    </w:div>
    <w:div w:id="427234784">
      <w:bodyDiv w:val="1"/>
      <w:marLeft w:val="0"/>
      <w:marRight w:val="0"/>
      <w:marTop w:val="0"/>
      <w:marBottom w:val="0"/>
      <w:divBdr>
        <w:top w:val="none" w:sz="0" w:space="0" w:color="auto"/>
        <w:left w:val="none" w:sz="0" w:space="0" w:color="auto"/>
        <w:bottom w:val="none" w:sz="0" w:space="0" w:color="auto"/>
        <w:right w:val="none" w:sz="0" w:space="0" w:color="auto"/>
      </w:divBdr>
      <w:divsChild>
        <w:div w:id="614793642">
          <w:marLeft w:val="0"/>
          <w:marRight w:val="0"/>
          <w:marTop w:val="0"/>
          <w:marBottom w:val="0"/>
          <w:divBdr>
            <w:top w:val="none" w:sz="0" w:space="0" w:color="auto"/>
            <w:left w:val="none" w:sz="0" w:space="0" w:color="auto"/>
            <w:bottom w:val="none" w:sz="0" w:space="0" w:color="auto"/>
            <w:right w:val="none" w:sz="0" w:space="0" w:color="auto"/>
          </w:divBdr>
        </w:div>
        <w:div w:id="1638411888">
          <w:marLeft w:val="0"/>
          <w:marRight w:val="0"/>
          <w:marTop w:val="0"/>
          <w:marBottom w:val="0"/>
          <w:divBdr>
            <w:top w:val="none" w:sz="0" w:space="0" w:color="auto"/>
            <w:left w:val="none" w:sz="0" w:space="0" w:color="auto"/>
            <w:bottom w:val="none" w:sz="0" w:space="0" w:color="auto"/>
            <w:right w:val="none" w:sz="0" w:space="0" w:color="auto"/>
          </w:divBdr>
        </w:div>
      </w:divsChild>
    </w:div>
    <w:div w:id="476141869">
      <w:bodyDiv w:val="1"/>
      <w:marLeft w:val="0"/>
      <w:marRight w:val="0"/>
      <w:marTop w:val="0"/>
      <w:marBottom w:val="0"/>
      <w:divBdr>
        <w:top w:val="none" w:sz="0" w:space="0" w:color="auto"/>
        <w:left w:val="none" w:sz="0" w:space="0" w:color="auto"/>
        <w:bottom w:val="none" w:sz="0" w:space="0" w:color="auto"/>
        <w:right w:val="none" w:sz="0" w:space="0" w:color="auto"/>
      </w:divBdr>
    </w:div>
    <w:div w:id="488912222">
      <w:bodyDiv w:val="1"/>
      <w:marLeft w:val="0"/>
      <w:marRight w:val="0"/>
      <w:marTop w:val="0"/>
      <w:marBottom w:val="0"/>
      <w:divBdr>
        <w:top w:val="none" w:sz="0" w:space="0" w:color="auto"/>
        <w:left w:val="none" w:sz="0" w:space="0" w:color="auto"/>
        <w:bottom w:val="none" w:sz="0" w:space="0" w:color="auto"/>
        <w:right w:val="none" w:sz="0" w:space="0" w:color="auto"/>
      </w:divBdr>
    </w:div>
    <w:div w:id="516313887">
      <w:bodyDiv w:val="1"/>
      <w:marLeft w:val="0"/>
      <w:marRight w:val="0"/>
      <w:marTop w:val="0"/>
      <w:marBottom w:val="0"/>
      <w:divBdr>
        <w:top w:val="none" w:sz="0" w:space="0" w:color="auto"/>
        <w:left w:val="none" w:sz="0" w:space="0" w:color="auto"/>
        <w:bottom w:val="none" w:sz="0" w:space="0" w:color="auto"/>
        <w:right w:val="none" w:sz="0" w:space="0" w:color="auto"/>
      </w:divBdr>
    </w:div>
    <w:div w:id="549073584">
      <w:bodyDiv w:val="1"/>
      <w:marLeft w:val="0"/>
      <w:marRight w:val="0"/>
      <w:marTop w:val="0"/>
      <w:marBottom w:val="0"/>
      <w:divBdr>
        <w:top w:val="none" w:sz="0" w:space="0" w:color="auto"/>
        <w:left w:val="none" w:sz="0" w:space="0" w:color="auto"/>
        <w:bottom w:val="none" w:sz="0" w:space="0" w:color="auto"/>
        <w:right w:val="none" w:sz="0" w:space="0" w:color="auto"/>
      </w:divBdr>
    </w:div>
    <w:div w:id="609238453">
      <w:bodyDiv w:val="1"/>
      <w:marLeft w:val="0"/>
      <w:marRight w:val="0"/>
      <w:marTop w:val="0"/>
      <w:marBottom w:val="0"/>
      <w:divBdr>
        <w:top w:val="none" w:sz="0" w:space="0" w:color="auto"/>
        <w:left w:val="none" w:sz="0" w:space="0" w:color="auto"/>
        <w:bottom w:val="none" w:sz="0" w:space="0" w:color="auto"/>
        <w:right w:val="none" w:sz="0" w:space="0" w:color="auto"/>
      </w:divBdr>
    </w:div>
    <w:div w:id="652758133">
      <w:bodyDiv w:val="1"/>
      <w:marLeft w:val="0"/>
      <w:marRight w:val="0"/>
      <w:marTop w:val="0"/>
      <w:marBottom w:val="0"/>
      <w:divBdr>
        <w:top w:val="none" w:sz="0" w:space="0" w:color="auto"/>
        <w:left w:val="none" w:sz="0" w:space="0" w:color="auto"/>
        <w:bottom w:val="none" w:sz="0" w:space="0" w:color="auto"/>
        <w:right w:val="none" w:sz="0" w:space="0" w:color="auto"/>
      </w:divBdr>
    </w:div>
    <w:div w:id="669720076">
      <w:bodyDiv w:val="1"/>
      <w:marLeft w:val="0"/>
      <w:marRight w:val="0"/>
      <w:marTop w:val="0"/>
      <w:marBottom w:val="0"/>
      <w:divBdr>
        <w:top w:val="none" w:sz="0" w:space="0" w:color="auto"/>
        <w:left w:val="none" w:sz="0" w:space="0" w:color="auto"/>
        <w:bottom w:val="none" w:sz="0" w:space="0" w:color="auto"/>
        <w:right w:val="none" w:sz="0" w:space="0" w:color="auto"/>
      </w:divBdr>
    </w:div>
    <w:div w:id="672026208">
      <w:bodyDiv w:val="1"/>
      <w:marLeft w:val="0"/>
      <w:marRight w:val="0"/>
      <w:marTop w:val="0"/>
      <w:marBottom w:val="0"/>
      <w:divBdr>
        <w:top w:val="none" w:sz="0" w:space="0" w:color="auto"/>
        <w:left w:val="none" w:sz="0" w:space="0" w:color="auto"/>
        <w:bottom w:val="none" w:sz="0" w:space="0" w:color="auto"/>
        <w:right w:val="none" w:sz="0" w:space="0" w:color="auto"/>
      </w:divBdr>
      <w:divsChild>
        <w:div w:id="1990360087">
          <w:marLeft w:val="0"/>
          <w:marRight w:val="0"/>
          <w:marTop w:val="0"/>
          <w:marBottom w:val="0"/>
          <w:divBdr>
            <w:top w:val="none" w:sz="0" w:space="0" w:color="auto"/>
            <w:left w:val="none" w:sz="0" w:space="0" w:color="auto"/>
            <w:bottom w:val="none" w:sz="0" w:space="0" w:color="auto"/>
            <w:right w:val="none" w:sz="0" w:space="0" w:color="auto"/>
          </w:divBdr>
        </w:div>
        <w:div w:id="1004212829">
          <w:marLeft w:val="0"/>
          <w:marRight w:val="0"/>
          <w:marTop w:val="0"/>
          <w:marBottom w:val="0"/>
          <w:divBdr>
            <w:top w:val="none" w:sz="0" w:space="0" w:color="auto"/>
            <w:left w:val="none" w:sz="0" w:space="0" w:color="auto"/>
            <w:bottom w:val="none" w:sz="0" w:space="0" w:color="auto"/>
            <w:right w:val="none" w:sz="0" w:space="0" w:color="auto"/>
          </w:divBdr>
        </w:div>
        <w:div w:id="1510174789">
          <w:marLeft w:val="0"/>
          <w:marRight w:val="0"/>
          <w:marTop w:val="0"/>
          <w:marBottom w:val="0"/>
          <w:divBdr>
            <w:top w:val="none" w:sz="0" w:space="0" w:color="auto"/>
            <w:left w:val="none" w:sz="0" w:space="0" w:color="auto"/>
            <w:bottom w:val="none" w:sz="0" w:space="0" w:color="auto"/>
            <w:right w:val="none" w:sz="0" w:space="0" w:color="auto"/>
          </w:divBdr>
          <w:divsChild>
            <w:div w:id="1248922647">
              <w:marLeft w:val="-75"/>
              <w:marRight w:val="0"/>
              <w:marTop w:val="30"/>
              <w:marBottom w:val="30"/>
              <w:divBdr>
                <w:top w:val="none" w:sz="0" w:space="0" w:color="auto"/>
                <w:left w:val="none" w:sz="0" w:space="0" w:color="auto"/>
                <w:bottom w:val="none" w:sz="0" w:space="0" w:color="auto"/>
                <w:right w:val="none" w:sz="0" w:space="0" w:color="auto"/>
              </w:divBdr>
              <w:divsChild>
                <w:div w:id="2092575824">
                  <w:marLeft w:val="0"/>
                  <w:marRight w:val="0"/>
                  <w:marTop w:val="0"/>
                  <w:marBottom w:val="0"/>
                  <w:divBdr>
                    <w:top w:val="none" w:sz="0" w:space="0" w:color="auto"/>
                    <w:left w:val="none" w:sz="0" w:space="0" w:color="auto"/>
                    <w:bottom w:val="none" w:sz="0" w:space="0" w:color="auto"/>
                    <w:right w:val="none" w:sz="0" w:space="0" w:color="auto"/>
                  </w:divBdr>
                  <w:divsChild>
                    <w:div w:id="90245554">
                      <w:marLeft w:val="0"/>
                      <w:marRight w:val="0"/>
                      <w:marTop w:val="0"/>
                      <w:marBottom w:val="0"/>
                      <w:divBdr>
                        <w:top w:val="none" w:sz="0" w:space="0" w:color="auto"/>
                        <w:left w:val="none" w:sz="0" w:space="0" w:color="auto"/>
                        <w:bottom w:val="none" w:sz="0" w:space="0" w:color="auto"/>
                        <w:right w:val="none" w:sz="0" w:space="0" w:color="auto"/>
                      </w:divBdr>
                    </w:div>
                  </w:divsChild>
                </w:div>
                <w:div w:id="76480770">
                  <w:marLeft w:val="0"/>
                  <w:marRight w:val="0"/>
                  <w:marTop w:val="0"/>
                  <w:marBottom w:val="0"/>
                  <w:divBdr>
                    <w:top w:val="none" w:sz="0" w:space="0" w:color="auto"/>
                    <w:left w:val="none" w:sz="0" w:space="0" w:color="auto"/>
                    <w:bottom w:val="none" w:sz="0" w:space="0" w:color="auto"/>
                    <w:right w:val="none" w:sz="0" w:space="0" w:color="auto"/>
                  </w:divBdr>
                  <w:divsChild>
                    <w:div w:id="524638925">
                      <w:marLeft w:val="0"/>
                      <w:marRight w:val="0"/>
                      <w:marTop w:val="0"/>
                      <w:marBottom w:val="0"/>
                      <w:divBdr>
                        <w:top w:val="none" w:sz="0" w:space="0" w:color="auto"/>
                        <w:left w:val="none" w:sz="0" w:space="0" w:color="auto"/>
                        <w:bottom w:val="none" w:sz="0" w:space="0" w:color="auto"/>
                        <w:right w:val="none" w:sz="0" w:space="0" w:color="auto"/>
                      </w:divBdr>
                    </w:div>
                  </w:divsChild>
                </w:div>
                <w:div w:id="753936917">
                  <w:marLeft w:val="0"/>
                  <w:marRight w:val="0"/>
                  <w:marTop w:val="0"/>
                  <w:marBottom w:val="0"/>
                  <w:divBdr>
                    <w:top w:val="none" w:sz="0" w:space="0" w:color="auto"/>
                    <w:left w:val="none" w:sz="0" w:space="0" w:color="auto"/>
                    <w:bottom w:val="none" w:sz="0" w:space="0" w:color="auto"/>
                    <w:right w:val="none" w:sz="0" w:space="0" w:color="auto"/>
                  </w:divBdr>
                  <w:divsChild>
                    <w:div w:id="1156065988">
                      <w:marLeft w:val="0"/>
                      <w:marRight w:val="0"/>
                      <w:marTop w:val="0"/>
                      <w:marBottom w:val="0"/>
                      <w:divBdr>
                        <w:top w:val="none" w:sz="0" w:space="0" w:color="auto"/>
                        <w:left w:val="none" w:sz="0" w:space="0" w:color="auto"/>
                        <w:bottom w:val="none" w:sz="0" w:space="0" w:color="auto"/>
                        <w:right w:val="none" w:sz="0" w:space="0" w:color="auto"/>
                      </w:divBdr>
                    </w:div>
                  </w:divsChild>
                </w:div>
                <w:div w:id="545407459">
                  <w:marLeft w:val="0"/>
                  <w:marRight w:val="0"/>
                  <w:marTop w:val="0"/>
                  <w:marBottom w:val="0"/>
                  <w:divBdr>
                    <w:top w:val="none" w:sz="0" w:space="0" w:color="auto"/>
                    <w:left w:val="none" w:sz="0" w:space="0" w:color="auto"/>
                    <w:bottom w:val="none" w:sz="0" w:space="0" w:color="auto"/>
                    <w:right w:val="none" w:sz="0" w:space="0" w:color="auto"/>
                  </w:divBdr>
                  <w:divsChild>
                    <w:div w:id="1943219277">
                      <w:marLeft w:val="0"/>
                      <w:marRight w:val="0"/>
                      <w:marTop w:val="0"/>
                      <w:marBottom w:val="0"/>
                      <w:divBdr>
                        <w:top w:val="none" w:sz="0" w:space="0" w:color="auto"/>
                        <w:left w:val="none" w:sz="0" w:space="0" w:color="auto"/>
                        <w:bottom w:val="none" w:sz="0" w:space="0" w:color="auto"/>
                        <w:right w:val="none" w:sz="0" w:space="0" w:color="auto"/>
                      </w:divBdr>
                    </w:div>
                  </w:divsChild>
                </w:div>
                <w:div w:id="1092506394">
                  <w:marLeft w:val="0"/>
                  <w:marRight w:val="0"/>
                  <w:marTop w:val="0"/>
                  <w:marBottom w:val="0"/>
                  <w:divBdr>
                    <w:top w:val="none" w:sz="0" w:space="0" w:color="auto"/>
                    <w:left w:val="none" w:sz="0" w:space="0" w:color="auto"/>
                    <w:bottom w:val="none" w:sz="0" w:space="0" w:color="auto"/>
                    <w:right w:val="none" w:sz="0" w:space="0" w:color="auto"/>
                  </w:divBdr>
                  <w:divsChild>
                    <w:div w:id="965040583">
                      <w:marLeft w:val="0"/>
                      <w:marRight w:val="0"/>
                      <w:marTop w:val="0"/>
                      <w:marBottom w:val="0"/>
                      <w:divBdr>
                        <w:top w:val="none" w:sz="0" w:space="0" w:color="auto"/>
                        <w:left w:val="none" w:sz="0" w:space="0" w:color="auto"/>
                        <w:bottom w:val="none" w:sz="0" w:space="0" w:color="auto"/>
                        <w:right w:val="none" w:sz="0" w:space="0" w:color="auto"/>
                      </w:divBdr>
                    </w:div>
                  </w:divsChild>
                </w:div>
                <w:div w:id="250546378">
                  <w:marLeft w:val="0"/>
                  <w:marRight w:val="0"/>
                  <w:marTop w:val="0"/>
                  <w:marBottom w:val="0"/>
                  <w:divBdr>
                    <w:top w:val="none" w:sz="0" w:space="0" w:color="auto"/>
                    <w:left w:val="none" w:sz="0" w:space="0" w:color="auto"/>
                    <w:bottom w:val="none" w:sz="0" w:space="0" w:color="auto"/>
                    <w:right w:val="none" w:sz="0" w:space="0" w:color="auto"/>
                  </w:divBdr>
                  <w:divsChild>
                    <w:div w:id="539590498">
                      <w:marLeft w:val="0"/>
                      <w:marRight w:val="0"/>
                      <w:marTop w:val="0"/>
                      <w:marBottom w:val="0"/>
                      <w:divBdr>
                        <w:top w:val="none" w:sz="0" w:space="0" w:color="auto"/>
                        <w:left w:val="none" w:sz="0" w:space="0" w:color="auto"/>
                        <w:bottom w:val="none" w:sz="0" w:space="0" w:color="auto"/>
                        <w:right w:val="none" w:sz="0" w:space="0" w:color="auto"/>
                      </w:divBdr>
                    </w:div>
                  </w:divsChild>
                </w:div>
                <w:div w:id="1040662685">
                  <w:marLeft w:val="0"/>
                  <w:marRight w:val="0"/>
                  <w:marTop w:val="0"/>
                  <w:marBottom w:val="0"/>
                  <w:divBdr>
                    <w:top w:val="none" w:sz="0" w:space="0" w:color="auto"/>
                    <w:left w:val="none" w:sz="0" w:space="0" w:color="auto"/>
                    <w:bottom w:val="none" w:sz="0" w:space="0" w:color="auto"/>
                    <w:right w:val="none" w:sz="0" w:space="0" w:color="auto"/>
                  </w:divBdr>
                  <w:divsChild>
                    <w:div w:id="1100612103">
                      <w:marLeft w:val="0"/>
                      <w:marRight w:val="0"/>
                      <w:marTop w:val="0"/>
                      <w:marBottom w:val="0"/>
                      <w:divBdr>
                        <w:top w:val="none" w:sz="0" w:space="0" w:color="auto"/>
                        <w:left w:val="none" w:sz="0" w:space="0" w:color="auto"/>
                        <w:bottom w:val="none" w:sz="0" w:space="0" w:color="auto"/>
                        <w:right w:val="none" w:sz="0" w:space="0" w:color="auto"/>
                      </w:divBdr>
                    </w:div>
                  </w:divsChild>
                </w:div>
                <w:div w:id="1541088255">
                  <w:marLeft w:val="0"/>
                  <w:marRight w:val="0"/>
                  <w:marTop w:val="0"/>
                  <w:marBottom w:val="0"/>
                  <w:divBdr>
                    <w:top w:val="none" w:sz="0" w:space="0" w:color="auto"/>
                    <w:left w:val="none" w:sz="0" w:space="0" w:color="auto"/>
                    <w:bottom w:val="none" w:sz="0" w:space="0" w:color="auto"/>
                    <w:right w:val="none" w:sz="0" w:space="0" w:color="auto"/>
                  </w:divBdr>
                  <w:divsChild>
                    <w:div w:id="1529445067">
                      <w:marLeft w:val="0"/>
                      <w:marRight w:val="0"/>
                      <w:marTop w:val="0"/>
                      <w:marBottom w:val="0"/>
                      <w:divBdr>
                        <w:top w:val="none" w:sz="0" w:space="0" w:color="auto"/>
                        <w:left w:val="none" w:sz="0" w:space="0" w:color="auto"/>
                        <w:bottom w:val="none" w:sz="0" w:space="0" w:color="auto"/>
                        <w:right w:val="none" w:sz="0" w:space="0" w:color="auto"/>
                      </w:divBdr>
                    </w:div>
                  </w:divsChild>
                </w:div>
                <w:div w:id="1325167193">
                  <w:marLeft w:val="0"/>
                  <w:marRight w:val="0"/>
                  <w:marTop w:val="0"/>
                  <w:marBottom w:val="0"/>
                  <w:divBdr>
                    <w:top w:val="none" w:sz="0" w:space="0" w:color="auto"/>
                    <w:left w:val="none" w:sz="0" w:space="0" w:color="auto"/>
                    <w:bottom w:val="none" w:sz="0" w:space="0" w:color="auto"/>
                    <w:right w:val="none" w:sz="0" w:space="0" w:color="auto"/>
                  </w:divBdr>
                  <w:divsChild>
                    <w:div w:id="1869636640">
                      <w:marLeft w:val="0"/>
                      <w:marRight w:val="0"/>
                      <w:marTop w:val="0"/>
                      <w:marBottom w:val="0"/>
                      <w:divBdr>
                        <w:top w:val="none" w:sz="0" w:space="0" w:color="auto"/>
                        <w:left w:val="none" w:sz="0" w:space="0" w:color="auto"/>
                        <w:bottom w:val="none" w:sz="0" w:space="0" w:color="auto"/>
                        <w:right w:val="none" w:sz="0" w:space="0" w:color="auto"/>
                      </w:divBdr>
                    </w:div>
                  </w:divsChild>
                </w:div>
                <w:div w:id="170728172">
                  <w:marLeft w:val="0"/>
                  <w:marRight w:val="0"/>
                  <w:marTop w:val="0"/>
                  <w:marBottom w:val="0"/>
                  <w:divBdr>
                    <w:top w:val="none" w:sz="0" w:space="0" w:color="auto"/>
                    <w:left w:val="none" w:sz="0" w:space="0" w:color="auto"/>
                    <w:bottom w:val="none" w:sz="0" w:space="0" w:color="auto"/>
                    <w:right w:val="none" w:sz="0" w:space="0" w:color="auto"/>
                  </w:divBdr>
                  <w:divsChild>
                    <w:div w:id="1619990486">
                      <w:marLeft w:val="0"/>
                      <w:marRight w:val="0"/>
                      <w:marTop w:val="0"/>
                      <w:marBottom w:val="0"/>
                      <w:divBdr>
                        <w:top w:val="none" w:sz="0" w:space="0" w:color="auto"/>
                        <w:left w:val="none" w:sz="0" w:space="0" w:color="auto"/>
                        <w:bottom w:val="none" w:sz="0" w:space="0" w:color="auto"/>
                        <w:right w:val="none" w:sz="0" w:space="0" w:color="auto"/>
                      </w:divBdr>
                    </w:div>
                  </w:divsChild>
                </w:div>
                <w:div w:id="1924874734">
                  <w:marLeft w:val="0"/>
                  <w:marRight w:val="0"/>
                  <w:marTop w:val="0"/>
                  <w:marBottom w:val="0"/>
                  <w:divBdr>
                    <w:top w:val="none" w:sz="0" w:space="0" w:color="auto"/>
                    <w:left w:val="none" w:sz="0" w:space="0" w:color="auto"/>
                    <w:bottom w:val="none" w:sz="0" w:space="0" w:color="auto"/>
                    <w:right w:val="none" w:sz="0" w:space="0" w:color="auto"/>
                  </w:divBdr>
                  <w:divsChild>
                    <w:div w:id="1767311560">
                      <w:marLeft w:val="0"/>
                      <w:marRight w:val="0"/>
                      <w:marTop w:val="0"/>
                      <w:marBottom w:val="0"/>
                      <w:divBdr>
                        <w:top w:val="none" w:sz="0" w:space="0" w:color="auto"/>
                        <w:left w:val="none" w:sz="0" w:space="0" w:color="auto"/>
                        <w:bottom w:val="none" w:sz="0" w:space="0" w:color="auto"/>
                        <w:right w:val="none" w:sz="0" w:space="0" w:color="auto"/>
                      </w:divBdr>
                    </w:div>
                  </w:divsChild>
                </w:div>
                <w:div w:id="1841309049">
                  <w:marLeft w:val="0"/>
                  <w:marRight w:val="0"/>
                  <w:marTop w:val="0"/>
                  <w:marBottom w:val="0"/>
                  <w:divBdr>
                    <w:top w:val="none" w:sz="0" w:space="0" w:color="auto"/>
                    <w:left w:val="none" w:sz="0" w:space="0" w:color="auto"/>
                    <w:bottom w:val="none" w:sz="0" w:space="0" w:color="auto"/>
                    <w:right w:val="none" w:sz="0" w:space="0" w:color="auto"/>
                  </w:divBdr>
                  <w:divsChild>
                    <w:div w:id="1397312857">
                      <w:marLeft w:val="0"/>
                      <w:marRight w:val="0"/>
                      <w:marTop w:val="0"/>
                      <w:marBottom w:val="0"/>
                      <w:divBdr>
                        <w:top w:val="none" w:sz="0" w:space="0" w:color="auto"/>
                        <w:left w:val="none" w:sz="0" w:space="0" w:color="auto"/>
                        <w:bottom w:val="none" w:sz="0" w:space="0" w:color="auto"/>
                        <w:right w:val="none" w:sz="0" w:space="0" w:color="auto"/>
                      </w:divBdr>
                    </w:div>
                  </w:divsChild>
                </w:div>
                <w:div w:id="1797874030">
                  <w:marLeft w:val="0"/>
                  <w:marRight w:val="0"/>
                  <w:marTop w:val="0"/>
                  <w:marBottom w:val="0"/>
                  <w:divBdr>
                    <w:top w:val="none" w:sz="0" w:space="0" w:color="auto"/>
                    <w:left w:val="none" w:sz="0" w:space="0" w:color="auto"/>
                    <w:bottom w:val="none" w:sz="0" w:space="0" w:color="auto"/>
                    <w:right w:val="none" w:sz="0" w:space="0" w:color="auto"/>
                  </w:divBdr>
                  <w:divsChild>
                    <w:div w:id="347215179">
                      <w:marLeft w:val="0"/>
                      <w:marRight w:val="0"/>
                      <w:marTop w:val="0"/>
                      <w:marBottom w:val="0"/>
                      <w:divBdr>
                        <w:top w:val="none" w:sz="0" w:space="0" w:color="auto"/>
                        <w:left w:val="none" w:sz="0" w:space="0" w:color="auto"/>
                        <w:bottom w:val="none" w:sz="0" w:space="0" w:color="auto"/>
                        <w:right w:val="none" w:sz="0" w:space="0" w:color="auto"/>
                      </w:divBdr>
                    </w:div>
                  </w:divsChild>
                </w:div>
                <w:div w:id="1912419942">
                  <w:marLeft w:val="0"/>
                  <w:marRight w:val="0"/>
                  <w:marTop w:val="0"/>
                  <w:marBottom w:val="0"/>
                  <w:divBdr>
                    <w:top w:val="none" w:sz="0" w:space="0" w:color="auto"/>
                    <w:left w:val="none" w:sz="0" w:space="0" w:color="auto"/>
                    <w:bottom w:val="none" w:sz="0" w:space="0" w:color="auto"/>
                    <w:right w:val="none" w:sz="0" w:space="0" w:color="auto"/>
                  </w:divBdr>
                  <w:divsChild>
                    <w:div w:id="1891261129">
                      <w:marLeft w:val="0"/>
                      <w:marRight w:val="0"/>
                      <w:marTop w:val="0"/>
                      <w:marBottom w:val="0"/>
                      <w:divBdr>
                        <w:top w:val="none" w:sz="0" w:space="0" w:color="auto"/>
                        <w:left w:val="none" w:sz="0" w:space="0" w:color="auto"/>
                        <w:bottom w:val="none" w:sz="0" w:space="0" w:color="auto"/>
                        <w:right w:val="none" w:sz="0" w:space="0" w:color="auto"/>
                      </w:divBdr>
                    </w:div>
                  </w:divsChild>
                </w:div>
                <w:div w:id="1929926608">
                  <w:marLeft w:val="0"/>
                  <w:marRight w:val="0"/>
                  <w:marTop w:val="0"/>
                  <w:marBottom w:val="0"/>
                  <w:divBdr>
                    <w:top w:val="none" w:sz="0" w:space="0" w:color="auto"/>
                    <w:left w:val="none" w:sz="0" w:space="0" w:color="auto"/>
                    <w:bottom w:val="none" w:sz="0" w:space="0" w:color="auto"/>
                    <w:right w:val="none" w:sz="0" w:space="0" w:color="auto"/>
                  </w:divBdr>
                  <w:divsChild>
                    <w:div w:id="93601816">
                      <w:marLeft w:val="0"/>
                      <w:marRight w:val="0"/>
                      <w:marTop w:val="0"/>
                      <w:marBottom w:val="0"/>
                      <w:divBdr>
                        <w:top w:val="none" w:sz="0" w:space="0" w:color="auto"/>
                        <w:left w:val="none" w:sz="0" w:space="0" w:color="auto"/>
                        <w:bottom w:val="none" w:sz="0" w:space="0" w:color="auto"/>
                        <w:right w:val="none" w:sz="0" w:space="0" w:color="auto"/>
                      </w:divBdr>
                    </w:div>
                  </w:divsChild>
                </w:div>
                <w:div w:id="989556309">
                  <w:marLeft w:val="0"/>
                  <w:marRight w:val="0"/>
                  <w:marTop w:val="0"/>
                  <w:marBottom w:val="0"/>
                  <w:divBdr>
                    <w:top w:val="none" w:sz="0" w:space="0" w:color="auto"/>
                    <w:left w:val="none" w:sz="0" w:space="0" w:color="auto"/>
                    <w:bottom w:val="none" w:sz="0" w:space="0" w:color="auto"/>
                    <w:right w:val="none" w:sz="0" w:space="0" w:color="auto"/>
                  </w:divBdr>
                  <w:divsChild>
                    <w:div w:id="1681464987">
                      <w:marLeft w:val="0"/>
                      <w:marRight w:val="0"/>
                      <w:marTop w:val="0"/>
                      <w:marBottom w:val="0"/>
                      <w:divBdr>
                        <w:top w:val="none" w:sz="0" w:space="0" w:color="auto"/>
                        <w:left w:val="none" w:sz="0" w:space="0" w:color="auto"/>
                        <w:bottom w:val="none" w:sz="0" w:space="0" w:color="auto"/>
                        <w:right w:val="none" w:sz="0" w:space="0" w:color="auto"/>
                      </w:divBdr>
                    </w:div>
                  </w:divsChild>
                </w:div>
                <w:div w:id="2092653017">
                  <w:marLeft w:val="0"/>
                  <w:marRight w:val="0"/>
                  <w:marTop w:val="0"/>
                  <w:marBottom w:val="0"/>
                  <w:divBdr>
                    <w:top w:val="none" w:sz="0" w:space="0" w:color="auto"/>
                    <w:left w:val="none" w:sz="0" w:space="0" w:color="auto"/>
                    <w:bottom w:val="none" w:sz="0" w:space="0" w:color="auto"/>
                    <w:right w:val="none" w:sz="0" w:space="0" w:color="auto"/>
                  </w:divBdr>
                  <w:divsChild>
                    <w:div w:id="1410612368">
                      <w:marLeft w:val="0"/>
                      <w:marRight w:val="0"/>
                      <w:marTop w:val="0"/>
                      <w:marBottom w:val="0"/>
                      <w:divBdr>
                        <w:top w:val="none" w:sz="0" w:space="0" w:color="auto"/>
                        <w:left w:val="none" w:sz="0" w:space="0" w:color="auto"/>
                        <w:bottom w:val="none" w:sz="0" w:space="0" w:color="auto"/>
                        <w:right w:val="none" w:sz="0" w:space="0" w:color="auto"/>
                      </w:divBdr>
                    </w:div>
                  </w:divsChild>
                </w:div>
                <w:div w:id="786200742">
                  <w:marLeft w:val="0"/>
                  <w:marRight w:val="0"/>
                  <w:marTop w:val="0"/>
                  <w:marBottom w:val="0"/>
                  <w:divBdr>
                    <w:top w:val="none" w:sz="0" w:space="0" w:color="auto"/>
                    <w:left w:val="none" w:sz="0" w:space="0" w:color="auto"/>
                    <w:bottom w:val="none" w:sz="0" w:space="0" w:color="auto"/>
                    <w:right w:val="none" w:sz="0" w:space="0" w:color="auto"/>
                  </w:divBdr>
                  <w:divsChild>
                    <w:div w:id="2038845146">
                      <w:marLeft w:val="0"/>
                      <w:marRight w:val="0"/>
                      <w:marTop w:val="0"/>
                      <w:marBottom w:val="0"/>
                      <w:divBdr>
                        <w:top w:val="none" w:sz="0" w:space="0" w:color="auto"/>
                        <w:left w:val="none" w:sz="0" w:space="0" w:color="auto"/>
                        <w:bottom w:val="none" w:sz="0" w:space="0" w:color="auto"/>
                        <w:right w:val="none" w:sz="0" w:space="0" w:color="auto"/>
                      </w:divBdr>
                    </w:div>
                  </w:divsChild>
                </w:div>
                <w:div w:id="387654563">
                  <w:marLeft w:val="0"/>
                  <w:marRight w:val="0"/>
                  <w:marTop w:val="0"/>
                  <w:marBottom w:val="0"/>
                  <w:divBdr>
                    <w:top w:val="none" w:sz="0" w:space="0" w:color="auto"/>
                    <w:left w:val="none" w:sz="0" w:space="0" w:color="auto"/>
                    <w:bottom w:val="none" w:sz="0" w:space="0" w:color="auto"/>
                    <w:right w:val="none" w:sz="0" w:space="0" w:color="auto"/>
                  </w:divBdr>
                  <w:divsChild>
                    <w:div w:id="389227977">
                      <w:marLeft w:val="0"/>
                      <w:marRight w:val="0"/>
                      <w:marTop w:val="0"/>
                      <w:marBottom w:val="0"/>
                      <w:divBdr>
                        <w:top w:val="none" w:sz="0" w:space="0" w:color="auto"/>
                        <w:left w:val="none" w:sz="0" w:space="0" w:color="auto"/>
                        <w:bottom w:val="none" w:sz="0" w:space="0" w:color="auto"/>
                        <w:right w:val="none" w:sz="0" w:space="0" w:color="auto"/>
                      </w:divBdr>
                    </w:div>
                  </w:divsChild>
                </w:div>
                <w:div w:id="1718891685">
                  <w:marLeft w:val="0"/>
                  <w:marRight w:val="0"/>
                  <w:marTop w:val="0"/>
                  <w:marBottom w:val="0"/>
                  <w:divBdr>
                    <w:top w:val="none" w:sz="0" w:space="0" w:color="auto"/>
                    <w:left w:val="none" w:sz="0" w:space="0" w:color="auto"/>
                    <w:bottom w:val="none" w:sz="0" w:space="0" w:color="auto"/>
                    <w:right w:val="none" w:sz="0" w:space="0" w:color="auto"/>
                  </w:divBdr>
                  <w:divsChild>
                    <w:div w:id="759103847">
                      <w:marLeft w:val="0"/>
                      <w:marRight w:val="0"/>
                      <w:marTop w:val="0"/>
                      <w:marBottom w:val="0"/>
                      <w:divBdr>
                        <w:top w:val="none" w:sz="0" w:space="0" w:color="auto"/>
                        <w:left w:val="none" w:sz="0" w:space="0" w:color="auto"/>
                        <w:bottom w:val="none" w:sz="0" w:space="0" w:color="auto"/>
                        <w:right w:val="none" w:sz="0" w:space="0" w:color="auto"/>
                      </w:divBdr>
                    </w:div>
                  </w:divsChild>
                </w:div>
                <w:div w:id="1089889244">
                  <w:marLeft w:val="0"/>
                  <w:marRight w:val="0"/>
                  <w:marTop w:val="0"/>
                  <w:marBottom w:val="0"/>
                  <w:divBdr>
                    <w:top w:val="none" w:sz="0" w:space="0" w:color="auto"/>
                    <w:left w:val="none" w:sz="0" w:space="0" w:color="auto"/>
                    <w:bottom w:val="none" w:sz="0" w:space="0" w:color="auto"/>
                    <w:right w:val="none" w:sz="0" w:space="0" w:color="auto"/>
                  </w:divBdr>
                  <w:divsChild>
                    <w:div w:id="879977731">
                      <w:marLeft w:val="0"/>
                      <w:marRight w:val="0"/>
                      <w:marTop w:val="0"/>
                      <w:marBottom w:val="0"/>
                      <w:divBdr>
                        <w:top w:val="none" w:sz="0" w:space="0" w:color="auto"/>
                        <w:left w:val="none" w:sz="0" w:space="0" w:color="auto"/>
                        <w:bottom w:val="none" w:sz="0" w:space="0" w:color="auto"/>
                        <w:right w:val="none" w:sz="0" w:space="0" w:color="auto"/>
                      </w:divBdr>
                    </w:div>
                  </w:divsChild>
                </w:div>
                <w:div w:id="1869679003">
                  <w:marLeft w:val="0"/>
                  <w:marRight w:val="0"/>
                  <w:marTop w:val="0"/>
                  <w:marBottom w:val="0"/>
                  <w:divBdr>
                    <w:top w:val="none" w:sz="0" w:space="0" w:color="auto"/>
                    <w:left w:val="none" w:sz="0" w:space="0" w:color="auto"/>
                    <w:bottom w:val="none" w:sz="0" w:space="0" w:color="auto"/>
                    <w:right w:val="none" w:sz="0" w:space="0" w:color="auto"/>
                  </w:divBdr>
                  <w:divsChild>
                    <w:div w:id="228157740">
                      <w:marLeft w:val="0"/>
                      <w:marRight w:val="0"/>
                      <w:marTop w:val="0"/>
                      <w:marBottom w:val="0"/>
                      <w:divBdr>
                        <w:top w:val="none" w:sz="0" w:space="0" w:color="auto"/>
                        <w:left w:val="none" w:sz="0" w:space="0" w:color="auto"/>
                        <w:bottom w:val="none" w:sz="0" w:space="0" w:color="auto"/>
                        <w:right w:val="none" w:sz="0" w:space="0" w:color="auto"/>
                      </w:divBdr>
                    </w:div>
                  </w:divsChild>
                </w:div>
                <w:div w:id="1768770429">
                  <w:marLeft w:val="0"/>
                  <w:marRight w:val="0"/>
                  <w:marTop w:val="0"/>
                  <w:marBottom w:val="0"/>
                  <w:divBdr>
                    <w:top w:val="none" w:sz="0" w:space="0" w:color="auto"/>
                    <w:left w:val="none" w:sz="0" w:space="0" w:color="auto"/>
                    <w:bottom w:val="none" w:sz="0" w:space="0" w:color="auto"/>
                    <w:right w:val="none" w:sz="0" w:space="0" w:color="auto"/>
                  </w:divBdr>
                  <w:divsChild>
                    <w:div w:id="247006952">
                      <w:marLeft w:val="0"/>
                      <w:marRight w:val="0"/>
                      <w:marTop w:val="0"/>
                      <w:marBottom w:val="0"/>
                      <w:divBdr>
                        <w:top w:val="none" w:sz="0" w:space="0" w:color="auto"/>
                        <w:left w:val="none" w:sz="0" w:space="0" w:color="auto"/>
                        <w:bottom w:val="none" w:sz="0" w:space="0" w:color="auto"/>
                        <w:right w:val="none" w:sz="0" w:space="0" w:color="auto"/>
                      </w:divBdr>
                    </w:div>
                  </w:divsChild>
                </w:div>
                <w:div w:id="2108966798">
                  <w:marLeft w:val="0"/>
                  <w:marRight w:val="0"/>
                  <w:marTop w:val="0"/>
                  <w:marBottom w:val="0"/>
                  <w:divBdr>
                    <w:top w:val="none" w:sz="0" w:space="0" w:color="auto"/>
                    <w:left w:val="none" w:sz="0" w:space="0" w:color="auto"/>
                    <w:bottom w:val="none" w:sz="0" w:space="0" w:color="auto"/>
                    <w:right w:val="none" w:sz="0" w:space="0" w:color="auto"/>
                  </w:divBdr>
                  <w:divsChild>
                    <w:div w:id="546339164">
                      <w:marLeft w:val="0"/>
                      <w:marRight w:val="0"/>
                      <w:marTop w:val="0"/>
                      <w:marBottom w:val="0"/>
                      <w:divBdr>
                        <w:top w:val="none" w:sz="0" w:space="0" w:color="auto"/>
                        <w:left w:val="none" w:sz="0" w:space="0" w:color="auto"/>
                        <w:bottom w:val="none" w:sz="0" w:space="0" w:color="auto"/>
                        <w:right w:val="none" w:sz="0" w:space="0" w:color="auto"/>
                      </w:divBdr>
                    </w:div>
                  </w:divsChild>
                </w:div>
                <w:div w:id="1110778941">
                  <w:marLeft w:val="0"/>
                  <w:marRight w:val="0"/>
                  <w:marTop w:val="0"/>
                  <w:marBottom w:val="0"/>
                  <w:divBdr>
                    <w:top w:val="none" w:sz="0" w:space="0" w:color="auto"/>
                    <w:left w:val="none" w:sz="0" w:space="0" w:color="auto"/>
                    <w:bottom w:val="none" w:sz="0" w:space="0" w:color="auto"/>
                    <w:right w:val="none" w:sz="0" w:space="0" w:color="auto"/>
                  </w:divBdr>
                  <w:divsChild>
                    <w:div w:id="715549425">
                      <w:marLeft w:val="0"/>
                      <w:marRight w:val="0"/>
                      <w:marTop w:val="0"/>
                      <w:marBottom w:val="0"/>
                      <w:divBdr>
                        <w:top w:val="none" w:sz="0" w:space="0" w:color="auto"/>
                        <w:left w:val="none" w:sz="0" w:space="0" w:color="auto"/>
                        <w:bottom w:val="none" w:sz="0" w:space="0" w:color="auto"/>
                        <w:right w:val="none" w:sz="0" w:space="0" w:color="auto"/>
                      </w:divBdr>
                    </w:div>
                  </w:divsChild>
                </w:div>
                <w:div w:id="1733892479">
                  <w:marLeft w:val="0"/>
                  <w:marRight w:val="0"/>
                  <w:marTop w:val="0"/>
                  <w:marBottom w:val="0"/>
                  <w:divBdr>
                    <w:top w:val="none" w:sz="0" w:space="0" w:color="auto"/>
                    <w:left w:val="none" w:sz="0" w:space="0" w:color="auto"/>
                    <w:bottom w:val="none" w:sz="0" w:space="0" w:color="auto"/>
                    <w:right w:val="none" w:sz="0" w:space="0" w:color="auto"/>
                  </w:divBdr>
                  <w:divsChild>
                    <w:div w:id="1237400469">
                      <w:marLeft w:val="0"/>
                      <w:marRight w:val="0"/>
                      <w:marTop w:val="0"/>
                      <w:marBottom w:val="0"/>
                      <w:divBdr>
                        <w:top w:val="none" w:sz="0" w:space="0" w:color="auto"/>
                        <w:left w:val="none" w:sz="0" w:space="0" w:color="auto"/>
                        <w:bottom w:val="none" w:sz="0" w:space="0" w:color="auto"/>
                        <w:right w:val="none" w:sz="0" w:space="0" w:color="auto"/>
                      </w:divBdr>
                    </w:div>
                  </w:divsChild>
                </w:div>
                <w:div w:id="331877382">
                  <w:marLeft w:val="0"/>
                  <w:marRight w:val="0"/>
                  <w:marTop w:val="0"/>
                  <w:marBottom w:val="0"/>
                  <w:divBdr>
                    <w:top w:val="none" w:sz="0" w:space="0" w:color="auto"/>
                    <w:left w:val="none" w:sz="0" w:space="0" w:color="auto"/>
                    <w:bottom w:val="none" w:sz="0" w:space="0" w:color="auto"/>
                    <w:right w:val="none" w:sz="0" w:space="0" w:color="auto"/>
                  </w:divBdr>
                  <w:divsChild>
                    <w:div w:id="831526851">
                      <w:marLeft w:val="0"/>
                      <w:marRight w:val="0"/>
                      <w:marTop w:val="0"/>
                      <w:marBottom w:val="0"/>
                      <w:divBdr>
                        <w:top w:val="none" w:sz="0" w:space="0" w:color="auto"/>
                        <w:left w:val="none" w:sz="0" w:space="0" w:color="auto"/>
                        <w:bottom w:val="none" w:sz="0" w:space="0" w:color="auto"/>
                        <w:right w:val="none" w:sz="0" w:space="0" w:color="auto"/>
                      </w:divBdr>
                    </w:div>
                  </w:divsChild>
                </w:div>
                <w:div w:id="147719173">
                  <w:marLeft w:val="0"/>
                  <w:marRight w:val="0"/>
                  <w:marTop w:val="0"/>
                  <w:marBottom w:val="0"/>
                  <w:divBdr>
                    <w:top w:val="none" w:sz="0" w:space="0" w:color="auto"/>
                    <w:left w:val="none" w:sz="0" w:space="0" w:color="auto"/>
                    <w:bottom w:val="none" w:sz="0" w:space="0" w:color="auto"/>
                    <w:right w:val="none" w:sz="0" w:space="0" w:color="auto"/>
                  </w:divBdr>
                  <w:divsChild>
                    <w:div w:id="1317151600">
                      <w:marLeft w:val="0"/>
                      <w:marRight w:val="0"/>
                      <w:marTop w:val="0"/>
                      <w:marBottom w:val="0"/>
                      <w:divBdr>
                        <w:top w:val="none" w:sz="0" w:space="0" w:color="auto"/>
                        <w:left w:val="none" w:sz="0" w:space="0" w:color="auto"/>
                        <w:bottom w:val="none" w:sz="0" w:space="0" w:color="auto"/>
                        <w:right w:val="none" w:sz="0" w:space="0" w:color="auto"/>
                      </w:divBdr>
                    </w:div>
                  </w:divsChild>
                </w:div>
                <w:div w:id="1269313877">
                  <w:marLeft w:val="0"/>
                  <w:marRight w:val="0"/>
                  <w:marTop w:val="0"/>
                  <w:marBottom w:val="0"/>
                  <w:divBdr>
                    <w:top w:val="none" w:sz="0" w:space="0" w:color="auto"/>
                    <w:left w:val="none" w:sz="0" w:space="0" w:color="auto"/>
                    <w:bottom w:val="none" w:sz="0" w:space="0" w:color="auto"/>
                    <w:right w:val="none" w:sz="0" w:space="0" w:color="auto"/>
                  </w:divBdr>
                  <w:divsChild>
                    <w:div w:id="1321035044">
                      <w:marLeft w:val="0"/>
                      <w:marRight w:val="0"/>
                      <w:marTop w:val="0"/>
                      <w:marBottom w:val="0"/>
                      <w:divBdr>
                        <w:top w:val="none" w:sz="0" w:space="0" w:color="auto"/>
                        <w:left w:val="none" w:sz="0" w:space="0" w:color="auto"/>
                        <w:bottom w:val="none" w:sz="0" w:space="0" w:color="auto"/>
                        <w:right w:val="none" w:sz="0" w:space="0" w:color="auto"/>
                      </w:divBdr>
                    </w:div>
                  </w:divsChild>
                </w:div>
                <w:div w:id="164589965">
                  <w:marLeft w:val="0"/>
                  <w:marRight w:val="0"/>
                  <w:marTop w:val="0"/>
                  <w:marBottom w:val="0"/>
                  <w:divBdr>
                    <w:top w:val="none" w:sz="0" w:space="0" w:color="auto"/>
                    <w:left w:val="none" w:sz="0" w:space="0" w:color="auto"/>
                    <w:bottom w:val="none" w:sz="0" w:space="0" w:color="auto"/>
                    <w:right w:val="none" w:sz="0" w:space="0" w:color="auto"/>
                  </w:divBdr>
                  <w:divsChild>
                    <w:div w:id="524832417">
                      <w:marLeft w:val="0"/>
                      <w:marRight w:val="0"/>
                      <w:marTop w:val="0"/>
                      <w:marBottom w:val="0"/>
                      <w:divBdr>
                        <w:top w:val="none" w:sz="0" w:space="0" w:color="auto"/>
                        <w:left w:val="none" w:sz="0" w:space="0" w:color="auto"/>
                        <w:bottom w:val="none" w:sz="0" w:space="0" w:color="auto"/>
                        <w:right w:val="none" w:sz="0" w:space="0" w:color="auto"/>
                      </w:divBdr>
                    </w:div>
                  </w:divsChild>
                </w:div>
                <w:div w:id="2111466469">
                  <w:marLeft w:val="0"/>
                  <w:marRight w:val="0"/>
                  <w:marTop w:val="0"/>
                  <w:marBottom w:val="0"/>
                  <w:divBdr>
                    <w:top w:val="none" w:sz="0" w:space="0" w:color="auto"/>
                    <w:left w:val="none" w:sz="0" w:space="0" w:color="auto"/>
                    <w:bottom w:val="none" w:sz="0" w:space="0" w:color="auto"/>
                    <w:right w:val="none" w:sz="0" w:space="0" w:color="auto"/>
                  </w:divBdr>
                  <w:divsChild>
                    <w:div w:id="1666321665">
                      <w:marLeft w:val="0"/>
                      <w:marRight w:val="0"/>
                      <w:marTop w:val="0"/>
                      <w:marBottom w:val="0"/>
                      <w:divBdr>
                        <w:top w:val="none" w:sz="0" w:space="0" w:color="auto"/>
                        <w:left w:val="none" w:sz="0" w:space="0" w:color="auto"/>
                        <w:bottom w:val="none" w:sz="0" w:space="0" w:color="auto"/>
                        <w:right w:val="none" w:sz="0" w:space="0" w:color="auto"/>
                      </w:divBdr>
                    </w:div>
                  </w:divsChild>
                </w:div>
                <w:div w:id="1113599511">
                  <w:marLeft w:val="0"/>
                  <w:marRight w:val="0"/>
                  <w:marTop w:val="0"/>
                  <w:marBottom w:val="0"/>
                  <w:divBdr>
                    <w:top w:val="none" w:sz="0" w:space="0" w:color="auto"/>
                    <w:left w:val="none" w:sz="0" w:space="0" w:color="auto"/>
                    <w:bottom w:val="none" w:sz="0" w:space="0" w:color="auto"/>
                    <w:right w:val="none" w:sz="0" w:space="0" w:color="auto"/>
                  </w:divBdr>
                  <w:divsChild>
                    <w:div w:id="1348169200">
                      <w:marLeft w:val="0"/>
                      <w:marRight w:val="0"/>
                      <w:marTop w:val="0"/>
                      <w:marBottom w:val="0"/>
                      <w:divBdr>
                        <w:top w:val="none" w:sz="0" w:space="0" w:color="auto"/>
                        <w:left w:val="none" w:sz="0" w:space="0" w:color="auto"/>
                        <w:bottom w:val="none" w:sz="0" w:space="0" w:color="auto"/>
                        <w:right w:val="none" w:sz="0" w:space="0" w:color="auto"/>
                      </w:divBdr>
                    </w:div>
                  </w:divsChild>
                </w:div>
                <w:div w:id="769398744">
                  <w:marLeft w:val="0"/>
                  <w:marRight w:val="0"/>
                  <w:marTop w:val="0"/>
                  <w:marBottom w:val="0"/>
                  <w:divBdr>
                    <w:top w:val="none" w:sz="0" w:space="0" w:color="auto"/>
                    <w:left w:val="none" w:sz="0" w:space="0" w:color="auto"/>
                    <w:bottom w:val="none" w:sz="0" w:space="0" w:color="auto"/>
                    <w:right w:val="none" w:sz="0" w:space="0" w:color="auto"/>
                  </w:divBdr>
                  <w:divsChild>
                    <w:div w:id="1118450940">
                      <w:marLeft w:val="0"/>
                      <w:marRight w:val="0"/>
                      <w:marTop w:val="0"/>
                      <w:marBottom w:val="0"/>
                      <w:divBdr>
                        <w:top w:val="none" w:sz="0" w:space="0" w:color="auto"/>
                        <w:left w:val="none" w:sz="0" w:space="0" w:color="auto"/>
                        <w:bottom w:val="none" w:sz="0" w:space="0" w:color="auto"/>
                        <w:right w:val="none" w:sz="0" w:space="0" w:color="auto"/>
                      </w:divBdr>
                    </w:div>
                  </w:divsChild>
                </w:div>
                <w:div w:id="1174491985">
                  <w:marLeft w:val="0"/>
                  <w:marRight w:val="0"/>
                  <w:marTop w:val="0"/>
                  <w:marBottom w:val="0"/>
                  <w:divBdr>
                    <w:top w:val="none" w:sz="0" w:space="0" w:color="auto"/>
                    <w:left w:val="none" w:sz="0" w:space="0" w:color="auto"/>
                    <w:bottom w:val="none" w:sz="0" w:space="0" w:color="auto"/>
                    <w:right w:val="none" w:sz="0" w:space="0" w:color="auto"/>
                  </w:divBdr>
                  <w:divsChild>
                    <w:div w:id="982463250">
                      <w:marLeft w:val="0"/>
                      <w:marRight w:val="0"/>
                      <w:marTop w:val="0"/>
                      <w:marBottom w:val="0"/>
                      <w:divBdr>
                        <w:top w:val="none" w:sz="0" w:space="0" w:color="auto"/>
                        <w:left w:val="none" w:sz="0" w:space="0" w:color="auto"/>
                        <w:bottom w:val="none" w:sz="0" w:space="0" w:color="auto"/>
                        <w:right w:val="none" w:sz="0" w:space="0" w:color="auto"/>
                      </w:divBdr>
                    </w:div>
                  </w:divsChild>
                </w:div>
                <w:div w:id="108015585">
                  <w:marLeft w:val="0"/>
                  <w:marRight w:val="0"/>
                  <w:marTop w:val="0"/>
                  <w:marBottom w:val="0"/>
                  <w:divBdr>
                    <w:top w:val="none" w:sz="0" w:space="0" w:color="auto"/>
                    <w:left w:val="none" w:sz="0" w:space="0" w:color="auto"/>
                    <w:bottom w:val="none" w:sz="0" w:space="0" w:color="auto"/>
                    <w:right w:val="none" w:sz="0" w:space="0" w:color="auto"/>
                  </w:divBdr>
                  <w:divsChild>
                    <w:div w:id="1534539400">
                      <w:marLeft w:val="0"/>
                      <w:marRight w:val="0"/>
                      <w:marTop w:val="0"/>
                      <w:marBottom w:val="0"/>
                      <w:divBdr>
                        <w:top w:val="none" w:sz="0" w:space="0" w:color="auto"/>
                        <w:left w:val="none" w:sz="0" w:space="0" w:color="auto"/>
                        <w:bottom w:val="none" w:sz="0" w:space="0" w:color="auto"/>
                        <w:right w:val="none" w:sz="0" w:space="0" w:color="auto"/>
                      </w:divBdr>
                    </w:div>
                  </w:divsChild>
                </w:div>
                <w:div w:id="1401291518">
                  <w:marLeft w:val="0"/>
                  <w:marRight w:val="0"/>
                  <w:marTop w:val="0"/>
                  <w:marBottom w:val="0"/>
                  <w:divBdr>
                    <w:top w:val="none" w:sz="0" w:space="0" w:color="auto"/>
                    <w:left w:val="none" w:sz="0" w:space="0" w:color="auto"/>
                    <w:bottom w:val="none" w:sz="0" w:space="0" w:color="auto"/>
                    <w:right w:val="none" w:sz="0" w:space="0" w:color="auto"/>
                  </w:divBdr>
                  <w:divsChild>
                    <w:div w:id="1937907479">
                      <w:marLeft w:val="0"/>
                      <w:marRight w:val="0"/>
                      <w:marTop w:val="0"/>
                      <w:marBottom w:val="0"/>
                      <w:divBdr>
                        <w:top w:val="none" w:sz="0" w:space="0" w:color="auto"/>
                        <w:left w:val="none" w:sz="0" w:space="0" w:color="auto"/>
                        <w:bottom w:val="none" w:sz="0" w:space="0" w:color="auto"/>
                        <w:right w:val="none" w:sz="0" w:space="0" w:color="auto"/>
                      </w:divBdr>
                    </w:div>
                  </w:divsChild>
                </w:div>
                <w:div w:id="299502653">
                  <w:marLeft w:val="0"/>
                  <w:marRight w:val="0"/>
                  <w:marTop w:val="0"/>
                  <w:marBottom w:val="0"/>
                  <w:divBdr>
                    <w:top w:val="none" w:sz="0" w:space="0" w:color="auto"/>
                    <w:left w:val="none" w:sz="0" w:space="0" w:color="auto"/>
                    <w:bottom w:val="none" w:sz="0" w:space="0" w:color="auto"/>
                    <w:right w:val="none" w:sz="0" w:space="0" w:color="auto"/>
                  </w:divBdr>
                  <w:divsChild>
                    <w:div w:id="1073896962">
                      <w:marLeft w:val="0"/>
                      <w:marRight w:val="0"/>
                      <w:marTop w:val="0"/>
                      <w:marBottom w:val="0"/>
                      <w:divBdr>
                        <w:top w:val="none" w:sz="0" w:space="0" w:color="auto"/>
                        <w:left w:val="none" w:sz="0" w:space="0" w:color="auto"/>
                        <w:bottom w:val="none" w:sz="0" w:space="0" w:color="auto"/>
                        <w:right w:val="none" w:sz="0" w:space="0" w:color="auto"/>
                      </w:divBdr>
                    </w:div>
                  </w:divsChild>
                </w:div>
                <w:div w:id="385420732">
                  <w:marLeft w:val="0"/>
                  <w:marRight w:val="0"/>
                  <w:marTop w:val="0"/>
                  <w:marBottom w:val="0"/>
                  <w:divBdr>
                    <w:top w:val="none" w:sz="0" w:space="0" w:color="auto"/>
                    <w:left w:val="none" w:sz="0" w:space="0" w:color="auto"/>
                    <w:bottom w:val="none" w:sz="0" w:space="0" w:color="auto"/>
                    <w:right w:val="none" w:sz="0" w:space="0" w:color="auto"/>
                  </w:divBdr>
                  <w:divsChild>
                    <w:div w:id="2057193214">
                      <w:marLeft w:val="0"/>
                      <w:marRight w:val="0"/>
                      <w:marTop w:val="0"/>
                      <w:marBottom w:val="0"/>
                      <w:divBdr>
                        <w:top w:val="none" w:sz="0" w:space="0" w:color="auto"/>
                        <w:left w:val="none" w:sz="0" w:space="0" w:color="auto"/>
                        <w:bottom w:val="none" w:sz="0" w:space="0" w:color="auto"/>
                        <w:right w:val="none" w:sz="0" w:space="0" w:color="auto"/>
                      </w:divBdr>
                    </w:div>
                  </w:divsChild>
                </w:div>
                <w:div w:id="819343074">
                  <w:marLeft w:val="0"/>
                  <w:marRight w:val="0"/>
                  <w:marTop w:val="0"/>
                  <w:marBottom w:val="0"/>
                  <w:divBdr>
                    <w:top w:val="none" w:sz="0" w:space="0" w:color="auto"/>
                    <w:left w:val="none" w:sz="0" w:space="0" w:color="auto"/>
                    <w:bottom w:val="none" w:sz="0" w:space="0" w:color="auto"/>
                    <w:right w:val="none" w:sz="0" w:space="0" w:color="auto"/>
                  </w:divBdr>
                  <w:divsChild>
                    <w:div w:id="1691368210">
                      <w:marLeft w:val="0"/>
                      <w:marRight w:val="0"/>
                      <w:marTop w:val="0"/>
                      <w:marBottom w:val="0"/>
                      <w:divBdr>
                        <w:top w:val="none" w:sz="0" w:space="0" w:color="auto"/>
                        <w:left w:val="none" w:sz="0" w:space="0" w:color="auto"/>
                        <w:bottom w:val="none" w:sz="0" w:space="0" w:color="auto"/>
                        <w:right w:val="none" w:sz="0" w:space="0" w:color="auto"/>
                      </w:divBdr>
                    </w:div>
                  </w:divsChild>
                </w:div>
                <w:div w:id="521021134">
                  <w:marLeft w:val="0"/>
                  <w:marRight w:val="0"/>
                  <w:marTop w:val="0"/>
                  <w:marBottom w:val="0"/>
                  <w:divBdr>
                    <w:top w:val="none" w:sz="0" w:space="0" w:color="auto"/>
                    <w:left w:val="none" w:sz="0" w:space="0" w:color="auto"/>
                    <w:bottom w:val="none" w:sz="0" w:space="0" w:color="auto"/>
                    <w:right w:val="none" w:sz="0" w:space="0" w:color="auto"/>
                  </w:divBdr>
                  <w:divsChild>
                    <w:div w:id="835416550">
                      <w:marLeft w:val="0"/>
                      <w:marRight w:val="0"/>
                      <w:marTop w:val="0"/>
                      <w:marBottom w:val="0"/>
                      <w:divBdr>
                        <w:top w:val="none" w:sz="0" w:space="0" w:color="auto"/>
                        <w:left w:val="none" w:sz="0" w:space="0" w:color="auto"/>
                        <w:bottom w:val="none" w:sz="0" w:space="0" w:color="auto"/>
                        <w:right w:val="none" w:sz="0" w:space="0" w:color="auto"/>
                      </w:divBdr>
                    </w:div>
                  </w:divsChild>
                </w:div>
                <w:div w:id="223374690">
                  <w:marLeft w:val="0"/>
                  <w:marRight w:val="0"/>
                  <w:marTop w:val="0"/>
                  <w:marBottom w:val="0"/>
                  <w:divBdr>
                    <w:top w:val="none" w:sz="0" w:space="0" w:color="auto"/>
                    <w:left w:val="none" w:sz="0" w:space="0" w:color="auto"/>
                    <w:bottom w:val="none" w:sz="0" w:space="0" w:color="auto"/>
                    <w:right w:val="none" w:sz="0" w:space="0" w:color="auto"/>
                  </w:divBdr>
                  <w:divsChild>
                    <w:div w:id="1260020203">
                      <w:marLeft w:val="0"/>
                      <w:marRight w:val="0"/>
                      <w:marTop w:val="0"/>
                      <w:marBottom w:val="0"/>
                      <w:divBdr>
                        <w:top w:val="none" w:sz="0" w:space="0" w:color="auto"/>
                        <w:left w:val="none" w:sz="0" w:space="0" w:color="auto"/>
                        <w:bottom w:val="none" w:sz="0" w:space="0" w:color="auto"/>
                        <w:right w:val="none" w:sz="0" w:space="0" w:color="auto"/>
                      </w:divBdr>
                    </w:div>
                  </w:divsChild>
                </w:div>
                <w:div w:id="1957369369">
                  <w:marLeft w:val="0"/>
                  <w:marRight w:val="0"/>
                  <w:marTop w:val="0"/>
                  <w:marBottom w:val="0"/>
                  <w:divBdr>
                    <w:top w:val="none" w:sz="0" w:space="0" w:color="auto"/>
                    <w:left w:val="none" w:sz="0" w:space="0" w:color="auto"/>
                    <w:bottom w:val="none" w:sz="0" w:space="0" w:color="auto"/>
                    <w:right w:val="none" w:sz="0" w:space="0" w:color="auto"/>
                  </w:divBdr>
                  <w:divsChild>
                    <w:div w:id="1995864953">
                      <w:marLeft w:val="0"/>
                      <w:marRight w:val="0"/>
                      <w:marTop w:val="0"/>
                      <w:marBottom w:val="0"/>
                      <w:divBdr>
                        <w:top w:val="none" w:sz="0" w:space="0" w:color="auto"/>
                        <w:left w:val="none" w:sz="0" w:space="0" w:color="auto"/>
                        <w:bottom w:val="none" w:sz="0" w:space="0" w:color="auto"/>
                        <w:right w:val="none" w:sz="0" w:space="0" w:color="auto"/>
                      </w:divBdr>
                    </w:div>
                  </w:divsChild>
                </w:div>
                <w:div w:id="1356808311">
                  <w:marLeft w:val="0"/>
                  <w:marRight w:val="0"/>
                  <w:marTop w:val="0"/>
                  <w:marBottom w:val="0"/>
                  <w:divBdr>
                    <w:top w:val="none" w:sz="0" w:space="0" w:color="auto"/>
                    <w:left w:val="none" w:sz="0" w:space="0" w:color="auto"/>
                    <w:bottom w:val="none" w:sz="0" w:space="0" w:color="auto"/>
                    <w:right w:val="none" w:sz="0" w:space="0" w:color="auto"/>
                  </w:divBdr>
                  <w:divsChild>
                    <w:div w:id="15496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4346">
          <w:marLeft w:val="0"/>
          <w:marRight w:val="0"/>
          <w:marTop w:val="0"/>
          <w:marBottom w:val="0"/>
          <w:divBdr>
            <w:top w:val="none" w:sz="0" w:space="0" w:color="auto"/>
            <w:left w:val="none" w:sz="0" w:space="0" w:color="auto"/>
            <w:bottom w:val="none" w:sz="0" w:space="0" w:color="auto"/>
            <w:right w:val="none" w:sz="0" w:space="0" w:color="auto"/>
          </w:divBdr>
        </w:div>
        <w:div w:id="1000155977">
          <w:marLeft w:val="0"/>
          <w:marRight w:val="0"/>
          <w:marTop w:val="0"/>
          <w:marBottom w:val="0"/>
          <w:divBdr>
            <w:top w:val="none" w:sz="0" w:space="0" w:color="auto"/>
            <w:left w:val="none" w:sz="0" w:space="0" w:color="auto"/>
            <w:bottom w:val="none" w:sz="0" w:space="0" w:color="auto"/>
            <w:right w:val="none" w:sz="0" w:space="0" w:color="auto"/>
          </w:divBdr>
        </w:div>
      </w:divsChild>
    </w:div>
    <w:div w:id="706487314">
      <w:bodyDiv w:val="1"/>
      <w:marLeft w:val="0"/>
      <w:marRight w:val="0"/>
      <w:marTop w:val="0"/>
      <w:marBottom w:val="0"/>
      <w:divBdr>
        <w:top w:val="none" w:sz="0" w:space="0" w:color="auto"/>
        <w:left w:val="none" w:sz="0" w:space="0" w:color="auto"/>
        <w:bottom w:val="none" w:sz="0" w:space="0" w:color="auto"/>
        <w:right w:val="none" w:sz="0" w:space="0" w:color="auto"/>
      </w:divBdr>
    </w:div>
    <w:div w:id="711686194">
      <w:bodyDiv w:val="1"/>
      <w:marLeft w:val="0"/>
      <w:marRight w:val="0"/>
      <w:marTop w:val="0"/>
      <w:marBottom w:val="0"/>
      <w:divBdr>
        <w:top w:val="none" w:sz="0" w:space="0" w:color="auto"/>
        <w:left w:val="none" w:sz="0" w:space="0" w:color="auto"/>
        <w:bottom w:val="none" w:sz="0" w:space="0" w:color="auto"/>
        <w:right w:val="none" w:sz="0" w:space="0" w:color="auto"/>
      </w:divBdr>
    </w:div>
    <w:div w:id="726227572">
      <w:bodyDiv w:val="1"/>
      <w:marLeft w:val="0"/>
      <w:marRight w:val="0"/>
      <w:marTop w:val="0"/>
      <w:marBottom w:val="0"/>
      <w:divBdr>
        <w:top w:val="none" w:sz="0" w:space="0" w:color="auto"/>
        <w:left w:val="none" w:sz="0" w:space="0" w:color="auto"/>
        <w:bottom w:val="none" w:sz="0" w:space="0" w:color="auto"/>
        <w:right w:val="none" w:sz="0" w:space="0" w:color="auto"/>
      </w:divBdr>
    </w:div>
    <w:div w:id="785587504">
      <w:bodyDiv w:val="1"/>
      <w:marLeft w:val="0"/>
      <w:marRight w:val="0"/>
      <w:marTop w:val="0"/>
      <w:marBottom w:val="0"/>
      <w:divBdr>
        <w:top w:val="none" w:sz="0" w:space="0" w:color="auto"/>
        <w:left w:val="none" w:sz="0" w:space="0" w:color="auto"/>
        <w:bottom w:val="none" w:sz="0" w:space="0" w:color="auto"/>
        <w:right w:val="none" w:sz="0" w:space="0" w:color="auto"/>
      </w:divBdr>
    </w:div>
    <w:div w:id="819661284">
      <w:bodyDiv w:val="1"/>
      <w:marLeft w:val="0"/>
      <w:marRight w:val="0"/>
      <w:marTop w:val="0"/>
      <w:marBottom w:val="0"/>
      <w:divBdr>
        <w:top w:val="none" w:sz="0" w:space="0" w:color="auto"/>
        <w:left w:val="none" w:sz="0" w:space="0" w:color="auto"/>
        <w:bottom w:val="none" w:sz="0" w:space="0" w:color="auto"/>
        <w:right w:val="none" w:sz="0" w:space="0" w:color="auto"/>
      </w:divBdr>
    </w:div>
    <w:div w:id="875775340">
      <w:bodyDiv w:val="1"/>
      <w:marLeft w:val="0"/>
      <w:marRight w:val="0"/>
      <w:marTop w:val="0"/>
      <w:marBottom w:val="0"/>
      <w:divBdr>
        <w:top w:val="none" w:sz="0" w:space="0" w:color="auto"/>
        <w:left w:val="none" w:sz="0" w:space="0" w:color="auto"/>
        <w:bottom w:val="none" w:sz="0" w:space="0" w:color="auto"/>
        <w:right w:val="none" w:sz="0" w:space="0" w:color="auto"/>
      </w:divBdr>
    </w:div>
    <w:div w:id="951783301">
      <w:bodyDiv w:val="1"/>
      <w:marLeft w:val="0"/>
      <w:marRight w:val="0"/>
      <w:marTop w:val="0"/>
      <w:marBottom w:val="0"/>
      <w:divBdr>
        <w:top w:val="none" w:sz="0" w:space="0" w:color="auto"/>
        <w:left w:val="none" w:sz="0" w:space="0" w:color="auto"/>
        <w:bottom w:val="none" w:sz="0" w:space="0" w:color="auto"/>
        <w:right w:val="none" w:sz="0" w:space="0" w:color="auto"/>
      </w:divBdr>
    </w:div>
    <w:div w:id="959845160">
      <w:bodyDiv w:val="1"/>
      <w:marLeft w:val="0"/>
      <w:marRight w:val="0"/>
      <w:marTop w:val="0"/>
      <w:marBottom w:val="0"/>
      <w:divBdr>
        <w:top w:val="none" w:sz="0" w:space="0" w:color="auto"/>
        <w:left w:val="none" w:sz="0" w:space="0" w:color="auto"/>
        <w:bottom w:val="none" w:sz="0" w:space="0" w:color="auto"/>
        <w:right w:val="none" w:sz="0" w:space="0" w:color="auto"/>
      </w:divBdr>
    </w:div>
    <w:div w:id="1123426944">
      <w:bodyDiv w:val="1"/>
      <w:marLeft w:val="0"/>
      <w:marRight w:val="0"/>
      <w:marTop w:val="0"/>
      <w:marBottom w:val="0"/>
      <w:divBdr>
        <w:top w:val="none" w:sz="0" w:space="0" w:color="auto"/>
        <w:left w:val="none" w:sz="0" w:space="0" w:color="auto"/>
        <w:bottom w:val="none" w:sz="0" w:space="0" w:color="auto"/>
        <w:right w:val="none" w:sz="0" w:space="0" w:color="auto"/>
      </w:divBdr>
    </w:div>
    <w:div w:id="1149639040">
      <w:bodyDiv w:val="1"/>
      <w:marLeft w:val="0"/>
      <w:marRight w:val="0"/>
      <w:marTop w:val="0"/>
      <w:marBottom w:val="0"/>
      <w:divBdr>
        <w:top w:val="none" w:sz="0" w:space="0" w:color="auto"/>
        <w:left w:val="none" w:sz="0" w:space="0" w:color="auto"/>
        <w:bottom w:val="none" w:sz="0" w:space="0" w:color="auto"/>
        <w:right w:val="none" w:sz="0" w:space="0" w:color="auto"/>
      </w:divBdr>
    </w:div>
    <w:div w:id="1220938016">
      <w:bodyDiv w:val="1"/>
      <w:marLeft w:val="0"/>
      <w:marRight w:val="0"/>
      <w:marTop w:val="0"/>
      <w:marBottom w:val="0"/>
      <w:divBdr>
        <w:top w:val="none" w:sz="0" w:space="0" w:color="auto"/>
        <w:left w:val="none" w:sz="0" w:space="0" w:color="auto"/>
        <w:bottom w:val="none" w:sz="0" w:space="0" w:color="auto"/>
        <w:right w:val="none" w:sz="0" w:space="0" w:color="auto"/>
      </w:divBdr>
    </w:div>
    <w:div w:id="1259291682">
      <w:bodyDiv w:val="1"/>
      <w:marLeft w:val="0"/>
      <w:marRight w:val="0"/>
      <w:marTop w:val="0"/>
      <w:marBottom w:val="0"/>
      <w:divBdr>
        <w:top w:val="none" w:sz="0" w:space="0" w:color="auto"/>
        <w:left w:val="none" w:sz="0" w:space="0" w:color="auto"/>
        <w:bottom w:val="none" w:sz="0" w:space="0" w:color="auto"/>
        <w:right w:val="none" w:sz="0" w:space="0" w:color="auto"/>
      </w:divBdr>
    </w:div>
    <w:div w:id="1263417712">
      <w:bodyDiv w:val="1"/>
      <w:marLeft w:val="0"/>
      <w:marRight w:val="0"/>
      <w:marTop w:val="0"/>
      <w:marBottom w:val="0"/>
      <w:divBdr>
        <w:top w:val="none" w:sz="0" w:space="0" w:color="auto"/>
        <w:left w:val="none" w:sz="0" w:space="0" w:color="auto"/>
        <w:bottom w:val="none" w:sz="0" w:space="0" w:color="auto"/>
        <w:right w:val="none" w:sz="0" w:space="0" w:color="auto"/>
      </w:divBdr>
    </w:div>
    <w:div w:id="1295208779">
      <w:bodyDiv w:val="1"/>
      <w:marLeft w:val="0"/>
      <w:marRight w:val="0"/>
      <w:marTop w:val="0"/>
      <w:marBottom w:val="0"/>
      <w:divBdr>
        <w:top w:val="none" w:sz="0" w:space="0" w:color="auto"/>
        <w:left w:val="none" w:sz="0" w:space="0" w:color="auto"/>
        <w:bottom w:val="none" w:sz="0" w:space="0" w:color="auto"/>
        <w:right w:val="none" w:sz="0" w:space="0" w:color="auto"/>
      </w:divBdr>
    </w:div>
    <w:div w:id="1300304919">
      <w:bodyDiv w:val="1"/>
      <w:marLeft w:val="0"/>
      <w:marRight w:val="0"/>
      <w:marTop w:val="0"/>
      <w:marBottom w:val="0"/>
      <w:divBdr>
        <w:top w:val="none" w:sz="0" w:space="0" w:color="auto"/>
        <w:left w:val="none" w:sz="0" w:space="0" w:color="auto"/>
        <w:bottom w:val="none" w:sz="0" w:space="0" w:color="auto"/>
        <w:right w:val="none" w:sz="0" w:space="0" w:color="auto"/>
      </w:divBdr>
    </w:div>
    <w:div w:id="1340041506">
      <w:bodyDiv w:val="1"/>
      <w:marLeft w:val="0"/>
      <w:marRight w:val="0"/>
      <w:marTop w:val="0"/>
      <w:marBottom w:val="0"/>
      <w:divBdr>
        <w:top w:val="none" w:sz="0" w:space="0" w:color="auto"/>
        <w:left w:val="none" w:sz="0" w:space="0" w:color="auto"/>
        <w:bottom w:val="none" w:sz="0" w:space="0" w:color="auto"/>
        <w:right w:val="none" w:sz="0" w:space="0" w:color="auto"/>
      </w:divBdr>
    </w:div>
    <w:div w:id="1359041984">
      <w:bodyDiv w:val="1"/>
      <w:marLeft w:val="0"/>
      <w:marRight w:val="0"/>
      <w:marTop w:val="0"/>
      <w:marBottom w:val="0"/>
      <w:divBdr>
        <w:top w:val="none" w:sz="0" w:space="0" w:color="auto"/>
        <w:left w:val="none" w:sz="0" w:space="0" w:color="auto"/>
        <w:bottom w:val="none" w:sz="0" w:space="0" w:color="auto"/>
        <w:right w:val="none" w:sz="0" w:space="0" w:color="auto"/>
      </w:divBdr>
      <w:divsChild>
        <w:div w:id="488056073">
          <w:marLeft w:val="0"/>
          <w:marRight w:val="0"/>
          <w:marTop w:val="0"/>
          <w:marBottom w:val="0"/>
          <w:divBdr>
            <w:top w:val="none" w:sz="0" w:space="0" w:color="auto"/>
            <w:left w:val="none" w:sz="0" w:space="0" w:color="auto"/>
            <w:bottom w:val="none" w:sz="0" w:space="0" w:color="auto"/>
            <w:right w:val="none" w:sz="0" w:space="0" w:color="auto"/>
          </w:divBdr>
        </w:div>
        <w:div w:id="1502816484">
          <w:marLeft w:val="0"/>
          <w:marRight w:val="0"/>
          <w:marTop w:val="0"/>
          <w:marBottom w:val="0"/>
          <w:divBdr>
            <w:top w:val="none" w:sz="0" w:space="0" w:color="auto"/>
            <w:left w:val="none" w:sz="0" w:space="0" w:color="auto"/>
            <w:bottom w:val="none" w:sz="0" w:space="0" w:color="auto"/>
            <w:right w:val="none" w:sz="0" w:space="0" w:color="auto"/>
          </w:divBdr>
        </w:div>
      </w:divsChild>
    </w:div>
    <w:div w:id="1399937016">
      <w:bodyDiv w:val="1"/>
      <w:marLeft w:val="0"/>
      <w:marRight w:val="0"/>
      <w:marTop w:val="0"/>
      <w:marBottom w:val="0"/>
      <w:divBdr>
        <w:top w:val="none" w:sz="0" w:space="0" w:color="auto"/>
        <w:left w:val="none" w:sz="0" w:space="0" w:color="auto"/>
        <w:bottom w:val="none" w:sz="0" w:space="0" w:color="auto"/>
        <w:right w:val="none" w:sz="0" w:space="0" w:color="auto"/>
      </w:divBdr>
    </w:div>
    <w:div w:id="1400128617">
      <w:bodyDiv w:val="1"/>
      <w:marLeft w:val="0"/>
      <w:marRight w:val="0"/>
      <w:marTop w:val="0"/>
      <w:marBottom w:val="0"/>
      <w:divBdr>
        <w:top w:val="none" w:sz="0" w:space="0" w:color="auto"/>
        <w:left w:val="none" w:sz="0" w:space="0" w:color="auto"/>
        <w:bottom w:val="none" w:sz="0" w:space="0" w:color="auto"/>
        <w:right w:val="none" w:sz="0" w:space="0" w:color="auto"/>
      </w:divBdr>
    </w:div>
    <w:div w:id="1435632885">
      <w:bodyDiv w:val="1"/>
      <w:marLeft w:val="0"/>
      <w:marRight w:val="0"/>
      <w:marTop w:val="0"/>
      <w:marBottom w:val="0"/>
      <w:divBdr>
        <w:top w:val="none" w:sz="0" w:space="0" w:color="auto"/>
        <w:left w:val="none" w:sz="0" w:space="0" w:color="auto"/>
        <w:bottom w:val="none" w:sz="0" w:space="0" w:color="auto"/>
        <w:right w:val="none" w:sz="0" w:space="0" w:color="auto"/>
      </w:divBdr>
    </w:div>
    <w:div w:id="1441994211">
      <w:bodyDiv w:val="1"/>
      <w:marLeft w:val="0"/>
      <w:marRight w:val="0"/>
      <w:marTop w:val="0"/>
      <w:marBottom w:val="0"/>
      <w:divBdr>
        <w:top w:val="none" w:sz="0" w:space="0" w:color="auto"/>
        <w:left w:val="none" w:sz="0" w:space="0" w:color="auto"/>
        <w:bottom w:val="none" w:sz="0" w:space="0" w:color="auto"/>
        <w:right w:val="none" w:sz="0" w:space="0" w:color="auto"/>
      </w:divBdr>
    </w:div>
    <w:div w:id="1471701933">
      <w:bodyDiv w:val="1"/>
      <w:marLeft w:val="0"/>
      <w:marRight w:val="0"/>
      <w:marTop w:val="0"/>
      <w:marBottom w:val="0"/>
      <w:divBdr>
        <w:top w:val="none" w:sz="0" w:space="0" w:color="auto"/>
        <w:left w:val="none" w:sz="0" w:space="0" w:color="auto"/>
        <w:bottom w:val="none" w:sz="0" w:space="0" w:color="auto"/>
        <w:right w:val="none" w:sz="0" w:space="0" w:color="auto"/>
      </w:divBdr>
    </w:div>
    <w:div w:id="1479150686">
      <w:bodyDiv w:val="1"/>
      <w:marLeft w:val="0"/>
      <w:marRight w:val="0"/>
      <w:marTop w:val="0"/>
      <w:marBottom w:val="0"/>
      <w:divBdr>
        <w:top w:val="none" w:sz="0" w:space="0" w:color="auto"/>
        <w:left w:val="none" w:sz="0" w:space="0" w:color="auto"/>
        <w:bottom w:val="none" w:sz="0" w:space="0" w:color="auto"/>
        <w:right w:val="none" w:sz="0" w:space="0" w:color="auto"/>
      </w:divBdr>
      <w:divsChild>
        <w:div w:id="1254822236">
          <w:marLeft w:val="0"/>
          <w:marRight w:val="0"/>
          <w:marTop w:val="0"/>
          <w:marBottom w:val="0"/>
          <w:divBdr>
            <w:top w:val="none" w:sz="0" w:space="0" w:color="auto"/>
            <w:left w:val="none" w:sz="0" w:space="0" w:color="auto"/>
            <w:bottom w:val="none" w:sz="0" w:space="0" w:color="auto"/>
            <w:right w:val="none" w:sz="0" w:space="0" w:color="auto"/>
          </w:divBdr>
        </w:div>
        <w:div w:id="2121563157">
          <w:marLeft w:val="0"/>
          <w:marRight w:val="0"/>
          <w:marTop w:val="0"/>
          <w:marBottom w:val="0"/>
          <w:divBdr>
            <w:top w:val="none" w:sz="0" w:space="0" w:color="auto"/>
            <w:left w:val="none" w:sz="0" w:space="0" w:color="auto"/>
            <w:bottom w:val="none" w:sz="0" w:space="0" w:color="auto"/>
            <w:right w:val="none" w:sz="0" w:space="0" w:color="auto"/>
          </w:divBdr>
        </w:div>
      </w:divsChild>
    </w:div>
    <w:div w:id="1491099583">
      <w:bodyDiv w:val="1"/>
      <w:marLeft w:val="0"/>
      <w:marRight w:val="0"/>
      <w:marTop w:val="0"/>
      <w:marBottom w:val="0"/>
      <w:divBdr>
        <w:top w:val="none" w:sz="0" w:space="0" w:color="auto"/>
        <w:left w:val="none" w:sz="0" w:space="0" w:color="auto"/>
        <w:bottom w:val="none" w:sz="0" w:space="0" w:color="auto"/>
        <w:right w:val="none" w:sz="0" w:space="0" w:color="auto"/>
      </w:divBdr>
    </w:div>
    <w:div w:id="1528257851">
      <w:bodyDiv w:val="1"/>
      <w:marLeft w:val="0"/>
      <w:marRight w:val="0"/>
      <w:marTop w:val="0"/>
      <w:marBottom w:val="0"/>
      <w:divBdr>
        <w:top w:val="none" w:sz="0" w:space="0" w:color="auto"/>
        <w:left w:val="none" w:sz="0" w:space="0" w:color="auto"/>
        <w:bottom w:val="none" w:sz="0" w:space="0" w:color="auto"/>
        <w:right w:val="none" w:sz="0" w:space="0" w:color="auto"/>
      </w:divBdr>
    </w:div>
    <w:div w:id="1530802325">
      <w:bodyDiv w:val="1"/>
      <w:marLeft w:val="0"/>
      <w:marRight w:val="0"/>
      <w:marTop w:val="0"/>
      <w:marBottom w:val="0"/>
      <w:divBdr>
        <w:top w:val="none" w:sz="0" w:space="0" w:color="auto"/>
        <w:left w:val="none" w:sz="0" w:space="0" w:color="auto"/>
        <w:bottom w:val="none" w:sz="0" w:space="0" w:color="auto"/>
        <w:right w:val="none" w:sz="0" w:space="0" w:color="auto"/>
      </w:divBdr>
      <w:divsChild>
        <w:div w:id="1824734683">
          <w:marLeft w:val="0"/>
          <w:marRight w:val="0"/>
          <w:marTop w:val="0"/>
          <w:marBottom w:val="0"/>
          <w:divBdr>
            <w:top w:val="none" w:sz="0" w:space="0" w:color="auto"/>
            <w:left w:val="none" w:sz="0" w:space="0" w:color="auto"/>
            <w:bottom w:val="none" w:sz="0" w:space="0" w:color="auto"/>
            <w:right w:val="none" w:sz="0" w:space="0" w:color="auto"/>
          </w:divBdr>
        </w:div>
        <w:div w:id="479929179">
          <w:marLeft w:val="0"/>
          <w:marRight w:val="0"/>
          <w:marTop w:val="0"/>
          <w:marBottom w:val="0"/>
          <w:divBdr>
            <w:top w:val="none" w:sz="0" w:space="0" w:color="auto"/>
            <w:left w:val="none" w:sz="0" w:space="0" w:color="auto"/>
            <w:bottom w:val="none" w:sz="0" w:space="0" w:color="auto"/>
            <w:right w:val="none" w:sz="0" w:space="0" w:color="auto"/>
          </w:divBdr>
        </w:div>
      </w:divsChild>
    </w:div>
    <w:div w:id="1561095917">
      <w:bodyDiv w:val="1"/>
      <w:marLeft w:val="0"/>
      <w:marRight w:val="0"/>
      <w:marTop w:val="0"/>
      <w:marBottom w:val="0"/>
      <w:divBdr>
        <w:top w:val="none" w:sz="0" w:space="0" w:color="auto"/>
        <w:left w:val="none" w:sz="0" w:space="0" w:color="auto"/>
        <w:bottom w:val="none" w:sz="0" w:space="0" w:color="auto"/>
        <w:right w:val="none" w:sz="0" w:space="0" w:color="auto"/>
      </w:divBdr>
    </w:div>
    <w:div w:id="1583181661">
      <w:bodyDiv w:val="1"/>
      <w:marLeft w:val="0"/>
      <w:marRight w:val="0"/>
      <w:marTop w:val="0"/>
      <w:marBottom w:val="0"/>
      <w:divBdr>
        <w:top w:val="none" w:sz="0" w:space="0" w:color="auto"/>
        <w:left w:val="none" w:sz="0" w:space="0" w:color="auto"/>
        <w:bottom w:val="none" w:sz="0" w:space="0" w:color="auto"/>
        <w:right w:val="none" w:sz="0" w:space="0" w:color="auto"/>
      </w:divBdr>
    </w:div>
    <w:div w:id="1607958166">
      <w:bodyDiv w:val="1"/>
      <w:marLeft w:val="0"/>
      <w:marRight w:val="0"/>
      <w:marTop w:val="0"/>
      <w:marBottom w:val="0"/>
      <w:divBdr>
        <w:top w:val="none" w:sz="0" w:space="0" w:color="auto"/>
        <w:left w:val="none" w:sz="0" w:space="0" w:color="auto"/>
        <w:bottom w:val="none" w:sz="0" w:space="0" w:color="auto"/>
        <w:right w:val="none" w:sz="0" w:space="0" w:color="auto"/>
      </w:divBdr>
    </w:div>
    <w:div w:id="1622999421">
      <w:bodyDiv w:val="1"/>
      <w:marLeft w:val="0"/>
      <w:marRight w:val="0"/>
      <w:marTop w:val="0"/>
      <w:marBottom w:val="0"/>
      <w:divBdr>
        <w:top w:val="none" w:sz="0" w:space="0" w:color="auto"/>
        <w:left w:val="none" w:sz="0" w:space="0" w:color="auto"/>
        <w:bottom w:val="none" w:sz="0" w:space="0" w:color="auto"/>
        <w:right w:val="none" w:sz="0" w:space="0" w:color="auto"/>
      </w:divBdr>
    </w:div>
    <w:div w:id="1694263802">
      <w:bodyDiv w:val="1"/>
      <w:marLeft w:val="0"/>
      <w:marRight w:val="0"/>
      <w:marTop w:val="0"/>
      <w:marBottom w:val="0"/>
      <w:divBdr>
        <w:top w:val="none" w:sz="0" w:space="0" w:color="auto"/>
        <w:left w:val="none" w:sz="0" w:space="0" w:color="auto"/>
        <w:bottom w:val="none" w:sz="0" w:space="0" w:color="auto"/>
        <w:right w:val="none" w:sz="0" w:space="0" w:color="auto"/>
      </w:divBdr>
    </w:div>
    <w:div w:id="1712611591">
      <w:bodyDiv w:val="1"/>
      <w:marLeft w:val="0"/>
      <w:marRight w:val="0"/>
      <w:marTop w:val="0"/>
      <w:marBottom w:val="0"/>
      <w:divBdr>
        <w:top w:val="none" w:sz="0" w:space="0" w:color="auto"/>
        <w:left w:val="none" w:sz="0" w:space="0" w:color="auto"/>
        <w:bottom w:val="none" w:sz="0" w:space="0" w:color="auto"/>
        <w:right w:val="none" w:sz="0" w:space="0" w:color="auto"/>
      </w:divBdr>
    </w:div>
    <w:div w:id="1735809052">
      <w:bodyDiv w:val="1"/>
      <w:marLeft w:val="0"/>
      <w:marRight w:val="0"/>
      <w:marTop w:val="0"/>
      <w:marBottom w:val="0"/>
      <w:divBdr>
        <w:top w:val="none" w:sz="0" w:space="0" w:color="auto"/>
        <w:left w:val="none" w:sz="0" w:space="0" w:color="auto"/>
        <w:bottom w:val="none" w:sz="0" w:space="0" w:color="auto"/>
        <w:right w:val="none" w:sz="0" w:space="0" w:color="auto"/>
      </w:divBdr>
    </w:div>
    <w:div w:id="1767114085">
      <w:bodyDiv w:val="1"/>
      <w:marLeft w:val="0"/>
      <w:marRight w:val="0"/>
      <w:marTop w:val="0"/>
      <w:marBottom w:val="0"/>
      <w:divBdr>
        <w:top w:val="none" w:sz="0" w:space="0" w:color="auto"/>
        <w:left w:val="none" w:sz="0" w:space="0" w:color="auto"/>
        <w:bottom w:val="none" w:sz="0" w:space="0" w:color="auto"/>
        <w:right w:val="none" w:sz="0" w:space="0" w:color="auto"/>
      </w:divBdr>
    </w:div>
    <w:div w:id="1767991577">
      <w:bodyDiv w:val="1"/>
      <w:marLeft w:val="0"/>
      <w:marRight w:val="0"/>
      <w:marTop w:val="0"/>
      <w:marBottom w:val="0"/>
      <w:divBdr>
        <w:top w:val="none" w:sz="0" w:space="0" w:color="auto"/>
        <w:left w:val="none" w:sz="0" w:space="0" w:color="auto"/>
        <w:bottom w:val="none" w:sz="0" w:space="0" w:color="auto"/>
        <w:right w:val="none" w:sz="0" w:space="0" w:color="auto"/>
      </w:divBdr>
    </w:div>
    <w:div w:id="1783108868">
      <w:bodyDiv w:val="1"/>
      <w:marLeft w:val="0"/>
      <w:marRight w:val="0"/>
      <w:marTop w:val="0"/>
      <w:marBottom w:val="0"/>
      <w:divBdr>
        <w:top w:val="none" w:sz="0" w:space="0" w:color="auto"/>
        <w:left w:val="none" w:sz="0" w:space="0" w:color="auto"/>
        <w:bottom w:val="none" w:sz="0" w:space="0" w:color="auto"/>
        <w:right w:val="none" w:sz="0" w:space="0" w:color="auto"/>
      </w:divBdr>
    </w:div>
    <w:div w:id="1830901403">
      <w:bodyDiv w:val="1"/>
      <w:marLeft w:val="0"/>
      <w:marRight w:val="0"/>
      <w:marTop w:val="0"/>
      <w:marBottom w:val="0"/>
      <w:divBdr>
        <w:top w:val="none" w:sz="0" w:space="0" w:color="auto"/>
        <w:left w:val="none" w:sz="0" w:space="0" w:color="auto"/>
        <w:bottom w:val="none" w:sz="0" w:space="0" w:color="auto"/>
        <w:right w:val="none" w:sz="0" w:space="0" w:color="auto"/>
      </w:divBdr>
    </w:div>
    <w:div w:id="1906182263">
      <w:bodyDiv w:val="1"/>
      <w:marLeft w:val="0"/>
      <w:marRight w:val="0"/>
      <w:marTop w:val="0"/>
      <w:marBottom w:val="0"/>
      <w:divBdr>
        <w:top w:val="none" w:sz="0" w:space="0" w:color="auto"/>
        <w:left w:val="none" w:sz="0" w:space="0" w:color="auto"/>
        <w:bottom w:val="none" w:sz="0" w:space="0" w:color="auto"/>
        <w:right w:val="none" w:sz="0" w:space="0" w:color="auto"/>
      </w:divBdr>
    </w:div>
    <w:div w:id="2092501391">
      <w:bodyDiv w:val="1"/>
      <w:marLeft w:val="0"/>
      <w:marRight w:val="0"/>
      <w:marTop w:val="0"/>
      <w:marBottom w:val="0"/>
      <w:divBdr>
        <w:top w:val="none" w:sz="0" w:space="0" w:color="auto"/>
        <w:left w:val="none" w:sz="0" w:space="0" w:color="auto"/>
        <w:bottom w:val="none" w:sz="0" w:space="0" w:color="auto"/>
        <w:right w:val="none" w:sz="0" w:space="0" w:color="auto"/>
      </w:divBdr>
    </w:div>
    <w:div w:id="2116367717">
      <w:bodyDiv w:val="1"/>
      <w:marLeft w:val="0"/>
      <w:marRight w:val="0"/>
      <w:marTop w:val="0"/>
      <w:marBottom w:val="0"/>
      <w:divBdr>
        <w:top w:val="none" w:sz="0" w:space="0" w:color="auto"/>
        <w:left w:val="none" w:sz="0" w:space="0" w:color="auto"/>
        <w:bottom w:val="none" w:sz="0" w:space="0" w:color="auto"/>
        <w:right w:val="none" w:sz="0" w:space="0" w:color="auto"/>
      </w:divBdr>
    </w:div>
    <w:div w:id="2127852105">
      <w:bodyDiv w:val="1"/>
      <w:marLeft w:val="0"/>
      <w:marRight w:val="0"/>
      <w:marTop w:val="0"/>
      <w:marBottom w:val="0"/>
      <w:divBdr>
        <w:top w:val="none" w:sz="0" w:space="0" w:color="auto"/>
        <w:left w:val="none" w:sz="0" w:space="0" w:color="auto"/>
        <w:bottom w:val="none" w:sz="0" w:space="0" w:color="auto"/>
        <w:right w:val="none" w:sz="0" w:space="0" w:color="auto"/>
      </w:divBdr>
    </w:div>
    <w:div w:id="2134907878">
      <w:bodyDiv w:val="1"/>
      <w:marLeft w:val="0"/>
      <w:marRight w:val="0"/>
      <w:marTop w:val="0"/>
      <w:marBottom w:val="0"/>
      <w:divBdr>
        <w:top w:val="none" w:sz="0" w:space="0" w:color="auto"/>
        <w:left w:val="none" w:sz="0" w:space="0" w:color="auto"/>
        <w:bottom w:val="none" w:sz="0" w:space="0" w:color="auto"/>
        <w:right w:val="none" w:sz="0" w:space="0" w:color="auto"/>
      </w:divBdr>
    </w:div>
    <w:div w:id="21412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210E-84C3-420B-8617-4605C272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Hillary Patricia Herrera Aviles</cp:lastModifiedBy>
  <cp:revision>24</cp:revision>
  <cp:lastPrinted>2021-12-01T00:54:00Z</cp:lastPrinted>
  <dcterms:created xsi:type="dcterms:W3CDTF">2023-04-04T16:48:00Z</dcterms:created>
  <dcterms:modified xsi:type="dcterms:W3CDTF">2023-04-04T20:07:00Z</dcterms:modified>
</cp:coreProperties>
</file>