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C525" w14:textId="43295BCE" w:rsidR="00160189" w:rsidRDefault="00975B57" w:rsidP="00160189">
      <w:pPr>
        <w:spacing w:after="0" w:line="240" w:lineRule="auto"/>
        <w:jc w:val="center"/>
        <w:rPr>
          <w:rFonts w:ascii="Palatino Linotype" w:hAnsi="Palatino Linotype"/>
          <w:b/>
          <w:lang w:val="es-EC"/>
        </w:rPr>
      </w:pPr>
      <w:r w:rsidRPr="00160189">
        <w:rPr>
          <w:rFonts w:ascii="Palatino Linotype" w:hAnsi="Palatino Linotype"/>
          <w:b/>
          <w:lang w:val="es-EC"/>
        </w:rPr>
        <w:t>ACTA RESOLUTIVA</w:t>
      </w:r>
      <w:r w:rsidR="00147B21" w:rsidRPr="00160189">
        <w:rPr>
          <w:rFonts w:ascii="Palatino Linotype" w:hAnsi="Palatino Linotype"/>
          <w:b/>
          <w:lang w:val="es-EC"/>
        </w:rPr>
        <w:t xml:space="preserve"> </w:t>
      </w:r>
      <w:r w:rsidRPr="00160189">
        <w:rPr>
          <w:rFonts w:ascii="Palatino Linotype" w:hAnsi="Palatino Linotype"/>
          <w:b/>
          <w:lang w:val="es-EC"/>
        </w:rPr>
        <w:t>DE LA SESIÓN</w:t>
      </w:r>
      <w:r w:rsidR="00B91582">
        <w:rPr>
          <w:rFonts w:ascii="Palatino Linotype" w:hAnsi="Palatino Linotype"/>
          <w:b/>
          <w:lang w:val="es-EC"/>
        </w:rPr>
        <w:t xml:space="preserve"> No. 0</w:t>
      </w:r>
      <w:r w:rsidR="005B4788">
        <w:rPr>
          <w:rFonts w:ascii="Palatino Linotype" w:hAnsi="Palatino Linotype"/>
          <w:b/>
          <w:lang w:val="es-EC"/>
        </w:rPr>
        <w:t>2</w:t>
      </w:r>
      <w:r w:rsidR="00C770CB">
        <w:rPr>
          <w:rFonts w:ascii="Palatino Linotype" w:hAnsi="Palatino Linotype"/>
          <w:b/>
          <w:lang w:val="es-EC"/>
        </w:rPr>
        <w:t>3</w:t>
      </w:r>
      <w:r w:rsidR="003E7CC7" w:rsidRPr="00160189">
        <w:rPr>
          <w:rFonts w:ascii="Palatino Linotype" w:hAnsi="Palatino Linotype"/>
          <w:b/>
          <w:lang w:val="es-EC"/>
        </w:rPr>
        <w:t xml:space="preserve"> </w:t>
      </w:r>
      <w:r w:rsidR="00033E0F" w:rsidRPr="00160189">
        <w:rPr>
          <w:rFonts w:ascii="Palatino Linotype" w:hAnsi="Palatino Linotype"/>
          <w:b/>
          <w:lang w:val="es-EC"/>
        </w:rPr>
        <w:t xml:space="preserve">ORDINARIA </w:t>
      </w:r>
    </w:p>
    <w:p w14:paraId="564C6F9F" w14:textId="5E2D62D1" w:rsidR="00975B57" w:rsidRPr="00160189" w:rsidRDefault="00975B57" w:rsidP="00160189">
      <w:pPr>
        <w:spacing w:after="0" w:line="240" w:lineRule="auto"/>
        <w:jc w:val="center"/>
        <w:rPr>
          <w:rFonts w:ascii="Palatino Linotype" w:hAnsi="Palatino Linotype"/>
          <w:b/>
          <w:lang w:val="es-EC"/>
        </w:rPr>
      </w:pPr>
      <w:r w:rsidRPr="00160189">
        <w:rPr>
          <w:rFonts w:ascii="Palatino Linotype" w:hAnsi="Palatino Linotype"/>
          <w:b/>
          <w:lang w:val="es-EC"/>
        </w:rPr>
        <w:t>DE LA COMISIÓN DE</w:t>
      </w:r>
      <w:r w:rsidR="003E7CC7" w:rsidRPr="00160189">
        <w:rPr>
          <w:rFonts w:ascii="Palatino Linotype" w:hAnsi="Palatino Linotype"/>
          <w:b/>
          <w:lang w:val="es-EC"/>
        </w:rPr>
        <w:t xml:space="preserve"> </w:t>
      </w:r>
      <w:r w:rsidRPr="00160189">
        <w:rPr>
          <w:rFonts w:ascii="Palatino Linotype" w:hAnsi="Palatino Linotype"/>
          <w:b/>
          <w:lang w:val="es-EC"/>
        </w:rPr>
        <w:t>PLANIFICACIÓN ESTRATÉGICA</w:t>
      </w:r>
    </w:p>
    <w:p w14:paraId="4D631714" w14:textId="77777777" w:rsidR="003E7CC7" w:rsidRPr="00D42C0F" w:rsidRDefault="003E7CC7" w:rsidP="00160189">
      <w:pPr>
        <w:spacing w:after="0" w:line="240" w:lineRule="auto"/>
        <w:jc w:val="center"/>
        <w:rPr>
          <w:rFonts w:ascii="Palatino Linotype" w:hAnsi="Palatino Linotype"/>
          <w:b/>
          <w:sz w:val="10"/>
          <w:szCs w:val="10"/>
        </w:rPr>
      </w:pPr>
    </w:p>
    <w:p w14:paraId="382504FF" w14:textId="77777777" w:rsidR="004E12A0" w:rsidRPr="00753B2A" w:rsidRDefault="004E12A0" w:rsidP="00160189">
      <w:pPr>
        <w:spacing w:after="0" w:line="240" w:lineRule="auto"/>
        <w:jc w:val="center"/>
        <w:rPr>
          <w:rFonts w:ascii="Palatino Linotype" w:hAnsi="Palatino Linotype"/>
          <w:b/>
          <w:sz w:val="16"/>
          <w:szCs w:val="16"/>
          <w:lang w:val="es-EC"/>
        </w:rPr>
      </w:pPr>
    </w:p>
    <w:p w14:paraId="7F3D6D65" w14:textId="7D12FA57" w:rsidR="007A0AA5" w:rsidRPr="00160189" w:rsidRDefault="007A0AA5" w:rsidP="00160189">
      <w:pPr>
        <w:spacing w:after="0" w:line="240" w:lineRule="auto"/>
        <w:jc w:val="both"/>
        <w:rPr>
          <w:rFonts w:ascii="Palatino Linotype" w:eastAsia="Batang" w:hAnsi="Palatino Linotype" w:cs="Arial"/>
          <w:lang w:eastAsia="es-ES"/>
        </w:rPr>
      </w:pPr>
      <w:r w:rsidRPr="00C46E8A">
        <w:rPr>
          <w:rFonts w:ascii="Palatino Linotype" w:eastAsia="Batang" w:hAnsi="Palatino Linotype" w:cs="Arial"/>
          <w:lang w:eastAsia="es-ES"/>
        </w:rPr>
        <w:t xml:space="preserve">En el Distrito Metropolitano de Quito, siendo las </w:t>
      </w:r>
      <w:r w:rsidR="00892851" w:rsidRPr="00C46E8A">
        <w:rPr>
          <w:rFonts w:ascii="Palatino Linotype" w:eastAsia="Batang" w:hAnsi="Palatino Linotype" w:cs="Arial"/>
          <w:lang w:eastAsia="es-ES"/>
        </w:rPr>
        <w:t>14</w:t>
      </w:r>
      <w:r w:rsidRPr="00C46E8A">
        <w:rPr>
          <w:rFonts w:ascii="Palatino Linotype" w:eastAsia="Batang" w:hAnsi="Palatino Linotype" w:cs="Arial"/>
          <w:lang w:eastAsia="es-ES"/>
        </w:rPr>
        <w:t>h</w:t>
      </w:r>
      <w:r w:rsidR="00C46E8A" w:rsidRPr="00C46E8A">
        <w:rPr>
          <w:rFonts w:ascii="Palatino Linotype" w:eastAsia="Batang" w:hAnsi="Palatino Linotype" w:cs="Arial"/>
          <w:lang w:eastAsia="es-ES"/>
        </w:rPr>
        <w:t>40</w:t>
      </w:r>
      <w:r w:rsidR="00F26126" w:rsidRPr="00C46E8A">
        <w:rPr>
          <w:rFonts w:ascii="Palatino Linotype" w:eastAsia="Batang" w:hAnsi="Palatino Linotype" w:cs="Arial"/>
          <w:lang w:eastAsia="es-ES"/>
        </w:rPr>
        <w:t xml:space="preserve"> </w:t>
      </w:r>
      <w:r w:rsidRPr="00C46E8A">
        <w:rPr>
          <w:rFonts w:ascii="Palatino Linotype" w:eastAsia="Batang" w:hAnsi="Palatino Linotype" w:cs="Arial"/>
          <w:lang w:eastAsia="es-ES"/>
        </w:rPr>
        <w:t xml:space="preserve">del </w:t>
      </w:r>
      <w:r w:rsidR="00C770CB" w:rsidRPr="00C46E8A">
        <w:rPr>
          <w:rFonts w:ascii="Palatino Linotype" w:eastAsia="Batang" w:hAnsi="Palatino Linotype" w:cs="Arial"/>
          <w:lang w:eastAsia="es-ES"/>
        </w:rPr>
        <w:t>17</w:t>
      </w:r>
      <w:r w:rsidR="00C770CB">
        <w:rPr>
          <w:rFonts w:ascii="Palatino Linotype" w:eastAsia="Batang" w:hAnsi="Palatino Linotype" w:cs="Arial"/>
          <w:lang w:eastAsia="es-ES"/>
        </w:rPr>
        <w:t xml:space="preserve"> de agosto </w:t>
      </w:r>
      <w:r w:rsidRPr="00160189">
        <w:rPr>
          <w:rFonts w:ascii="Palatino Linotype" w:eastAsia="Times New Roman" w:hAnsi="Palatino Linotype" w:cs="Arial"/>
          <w:lang w:eastAsia="es-ES"/>
        </w:rPr>
        <w:t xml:space="preserve">de </w:t>
      </w:r>
      <w:r w:rsidR="00E721D8" w:rsidRPr="00160189">
        <w:rPr>
          <w:rFonts w:ascii="Palatino Linotype" w:eastAsia="Times New Roman" w:hAnsi="Palatino Linotype" w:cs="Arial"/>
          <w:lang w:eastAsia="es-ES"/>
        </w:rPr>
        <w:t>20</w:t>
      </w:r>
      <w:r w:rsidR="000B1FA1">
        <w:rPr>
          <w:rFonts w:ascii="Palatino Linotype" w:eastAsia="Times New Roman" w:hAnsi="Palatino Linotype" w:cs="Arial"/>
          <w:lang w:eastAsia="es-ES"/>
        </w:rPr>
        <w:t>20</w:t>
      </w:r>
      <w:r w:rsidRPr="00160189">
        <w:rPr>
          <w:rFonts w:ascii="Palatino Linotype" w:eastAsia="Batang" w:hAnsi="Palatino Linotype" w:cs="Arial"/>
          <w:lang w:eastAsia="es-ES"/>
        </w:rPr>
        <w:t xml:space="preserve">, conforme la convocatoria No. </w:t>
      </w:r>
      <w:r w:rsidR="00E721D8" w:rsidRPr="00160189">
        <w:rPr>
          <w:rFonts w:ascii="Palatino Linotype" w:eastAsia="Batang" w:hAnsi="Palatino Linotype" w:cs="Arial"/>
          <w:lang w:eastAsia="es-ES"/>
        </w:rPr>
        <w:t>0</w:t>
      </w:r>
      <w:r w:rsidR="005B4788">
        <w:rPr>
          <w:rFonts w:ascii="Palatino Linotype" w:eastAsia="Batang" w:hAnsi="Palatino Linotype" w:cs="Arial"/>
          <w:lang w:eastAsia="es-ES"/>
        </w:rPr>
        <w:t>2</w:t>
      </w:r>
      <w:r w:rsidR="00C770CB">
        <w:rPr>
          <w:rFonts w:ascii="Palatino Linotype" w:eastAsia="Batang" w:hAnsi="Palatino Linotype" w:cs="Arial"/>
          <w:lang w:eastAsia="es-ES"/>
        </w:rPr>
        <w:t xml:space="preserve">3 </w:t>
      </w:r>
      <w:r w:rsidRPr="00160189">
        <w:rPr>
          <w:rFonts w:ascii="Palatino Linotype" w:eastAsia="Batang" w:hAnsi="Palatino Linotype" w:cs="Arial"/>
          <w:lang w:eastAsia="es-ES"/>
        </w:rPr>
        <w:t xml:space="preserve">del mismo año, se lleva a cabo </w:t>
      </w:r>
      <w:r w:rsidR="00EA1AED">
        <w:rPr>
          <w:rFonts w:ascii="Palatino Linotype" w:eastAsia="Batang" w:hAnsi="Palatino Linotype" w:cs="Arial"/>
          <w:lang w:eastAsia="es-ES"/>
        </w:rPr>
        <w:t xml:space="preserve">de manera virtual </w:t>
      </w:r>
      <w:r w:rsidR="00EA1AED" w:rsidRPr="008C5BFB">
        <w:rPr>
          <w:rFonts w:ascii="Palatino Linotype" w:hAnsi="Palatino Linotype"/>
        </w:rPr>
        <w:t>por medio de la plataforma tecnológica "</w:t>
      </w:r>
      <w:proofErr w:type="spellStart"/>
      <w:r w:rsidR="00EA1AED" w:rsidRPr="008C5BFB">
        <w:rPr>
          <w:rFonts w:ascii="Palatino Linotype" w:hAnsi="Palatino Linotype"/>
        </w:rPr>
        <w:t>Teams</w:t>
      </w:r>
      <w:proofErr w:type="spellEnd"/>
      <w:r w:rsidR="00EA1AED" w:rsidRPr="008C5BFB">
        <w:rPr>
          <w:rFonts w:ascii="Palatino Linotype" w:hAnsi="Palatino Linotype"/>
        </w:rPr>
        <w:t>"</w:t>
      </w:r>
      <w:r w:rsidRPr="00160189">
        <w:rPr>
          <w:rFonts w:ascii="Palatino Linotype" w:eastAsia="Batang" w:hAnsi="Palatino Linotype" w:cs="Arial"/>
          <w:lang w:eastAsia="es-ES"/>
        </w:rPr>
        <w:t xml:space="preserve">, la sesión </w:t>
      </w:r>
      <w:r w:rsidR="002579A6" w:rsidRPr="00160189">
        <w:rPr>
          <w:rFonts w:ascii="Palatino Linotype" w:eastAsia="Batang" w:hAnsi="Palatino Linotype" w:cs="Arial"/>
          <w:lang w:eastAsia="es-ES"/>
        </w:rPr>
        <w:t>ordinaria</w:t>
      </w:r>
      <w:r w:rsidRPr="00160189">
        <w:rPr>
          <w:rFonts w:ascii="Palatino Linotype" w:eastAsia="Batang" w:hAnsi="Palatino Linotype" w:cs="Arial"/>
          <w:lang w:eastAsia="es-ES"/>
        </w:rPr>
        <w:t xml:space="preserve"> de la Comisión de Planificación Estratégica, presidida por el concejal Omar Cevallos.</w:t>
      </w:r>
    </w:p>
    <w:p w14:paraId="729AB5D2" w14:textId="77777777" w:rsidR="007A0AA5" w:rsidRPr="00753B2A" w:rsidRDefault="007A0AA5" w:rsidP="00160189">
      <w:pPr>
        <w:spacing w:after="0" w:line="240" w:lineRule="auto"/>
        <w:jc w:val="both"/>
        <w:rPr>
          <w:rFonts w:ascii="Palatino Linotype" w:eastAsia="Batang" w:hAnsi="Palatino Linotype" w:cs="Arial"/>
          <w:sz w:val="16"/>
          <w:szCs w:val="16"/>
          <w:lang w:eastAsia="es-ES"/>
        </w:rPr>
      </w:pPr>
    </w:p>
    <w:p w14:paraId="343E3C7D" w14:textId="2FEE7FA1" w:rsidR="00975B57" w:rsidRPr="00160189" w:rsidRDefault="007A0AA5" w:rsidP="00160189">
      <w:pPr>
        <w:spacing w:after="0" w:line="240" w:lineRule="auto"/>
        <w:jc w:val="both"/>
        <w:rPr>
          <w:rFonts w:ascii="Palatino Linotype" w:eastAsia="Batang" w:hAnsi="Palatino Linotype" w:cs="Arial"/>
          <w:lang w:eastAsia="es-ES"/>
        </w:rPr>
      </w:pPr>
      <w:r w:rsidRPr="00160189">
        <w:rPr>
          <w:rFonts w:ascii="Palatino Linotype" w:eastAsia="Batang" w:hAnsi="Palatino Linotype" w:cs="Arial"/>
          <w:lang w:eastAsia="es-ES"/>
        </w:rPr>
        <w:t>Por disposición del Presidente de la Comisión, se procede a constatar el quórum reglamentario en la sala</w:t>
      </w:r>
      <w:r w:rsidR="006906DC" w:rsidRPr="00160189">
        <w:rPr>
          <w:rFonts w:ascii="Palatino Linotype" w:eastAsia="Batang" w:hAnsi="Palatino Linotype" w:cs="Arial"/>
          <w:lang w:eastAsia="es-ES"/>
        </w:rPr>
        <w:t>,</w:t>
      </w:r>
      <w:r w:rsidRPr="00160189">
        <w:rPr>
          <w:rFonts w:ascii="Palatino Linotype" w:eastAsia="Batang" w:hAnsi="Palatino Linotype" w:cs="Arial"/>
          <w:lang w:eastAsia="es-ES"/>
        </w:rPr>
        <w:t xml:space="preserve"> el mismo que se encuentra conformado por los siguientes concejales:</w:t>
      </w:r>
      <w:r w:rsidR="00033E0F" w:rsidRPr="00160189">
        <w:rPr>
          <w:rFonts w:ascii="Palatino Linotype" w:eastAsia="Batang" w:hAnsi="Palatino Linotype" w:cs="Arial"/>
          <w:lang w:eastAsia="es-ES"/>
        </w:rPr>
        <w:t xml:space="preserve"> </w:t>
      </w:r>
      <w:r w:rsidR="003E7CC7" w:rsidRPr="00160189">
        <w:rPr>
          <w:rFonts w:ascii="Palatino Linotype" w:eastAsia="Batang" w:hAnsi="Palatino Linotype" w:cs="Arial"/>
          <w:lang w:eastAsia="es-ES"/>
        </w:rPr>
        <w:t>Omar Cevallos</w:t>
      </w:r>
      <w:r w:rsidR="00C770CB">
        <w:rPr>
          <w:rFonts w:ascii="Palatino Linotype" w:eastAsia="Batang" w:hAnsi="Palatino Linotype" w:cs="Arial"/>
          <w:lang w:eastAsia="es-ES"/>
        </w:rPr>
        <w:t>, Soledad Benítez;</w:t>
      </w:r>
      <w:r w:rsidR="00AE719D">
        <w:rPr>
          <w:rFonts w:ascii="Palatino Linotype" w:eastAsia="Batang" w:hAnsi="Palatino Linotype" w:cs="Arial"/>
          <w:lang w:eastAsia="es-ES"/>
        </w:rPr>
        <w:t xml:space="preserve"> </w:t>
      </w:r>
      <w:r w:rsidR="00B91582">
        <w:rPr>
          <w:rFonts w:ascii="Palatino Linotype" w:eastAsia="Batang" w:hAnsi="Palatino Linotype" w:cs="Arial"/>
          <w:lang w:eastAsia="es-ES"/>
        </w:rPr>
        <w:t>y</w:t>
      </w:r>
      <w:r w:rsidR="00C770CB">
        <w:rPr>
          <w:rFonts w:ascii="Palatino Linotype" w:eastAsia="Batang" w:hAnsi="Palatino Linotype" w:cs="Arial"/>
          <w:lang w:eastAsia="es-ES"/>
        </w:rPr>
        <w:t>,</w:t>
      </w:r>
      <w:r w:rsidR="00B91582">
        <w:rPr>
          <w:rFonts w:ascii="Palatino Linotype" w:eastAsia="Batang" w:hAnsi="Palatino Linotype" w:cs="Arial"/>
          <w:lang w:eastAsia="es-ES"/>
        </w:rPr>
        <w:t xml:space="preserve"> </w:t>
      </w:r>
      <w:r w:rsidR="00AE719D">
        <w:rPr>
          <w:rFonts w:ascii="Palatino Linotype" w:eastAsia="Batang" w:hAnsi="Palatino Linotype" w:cs="Arial"/>
          <w:lang w:eastAsia="es-ES"/>
        </w:rPr>
        <w:t xml:space="preserve">René </w:t>
      </w:r>
      <w:proofErr w:type="spellStart"/>
      <w:r w:rsidR="00AE719D">
        <w:rPr>
          <w:rFonts w:ascii="Palatino Linotype" w:eastAsia="Batang" w:hAnsi="Palatino Linotype" w:cs="Arial"/>
          <w:lang w:eastAsia="es-ES"/>
        </w:rPr>
        <w:t>Bedón</w:t>
      </w:r>
      <w:proofErr w:type="spellEnd"/>
      <w:r w:rsidRPr="00160189">
        <w:rPr>
          <w:rFonts w:ascii="Palatino Linotype" w:eastAsia="Batang" w:hAnsi="Palatino Linotype" w:cs="Arial"/>
          <w:lang w:eastAsia="es-ES"/>
        </w:rPr>
        <w:t xml:space="preserve">, de conformidad con el siguiente detalle: </w:t>
      </w:r>
    </w:p>
    <w:p w14:paraId="52A36359" w14:textId="77777777" w:rsidR="006506B6" w:rsidRPr="00753B2A" w:rsidRDefault="006506B6" w:rsidP="00160189">
      <w:pPr>
        <w:spacing w:after="0" w:line="240" w:lineRule="auto"/>
        <w:jc w:val="both"/>
        <w:rPr>
          <w:rStyle w:val="CharacterStyle1"/>
          <w:rFonts w:ascii="Palatino Linotype" w:eastAsia="Batang" w:hAnsi="Palatino Linotype" w:cs="Arial"/>
          <w:sz w:val="16"/>
          <w:szCs w:val="16"/>
          <w:lang w:eastAsia="es-ES"/>
        </w:rPr>
      </w:pPr>
    </w:p>
    <w:tbl>
      <w:tblPr>
        <w:tblW w:w="8422" w:type="dxa"/>
        <w:tblInd w:w="55" w:type="dxa"/>
        <w:tblCellMar>
          <w:left w:w="70" w:type="dxa"/>
          <w:right w:w="70" w:type="dxa"/>
        </w:tblCellMar>
        <w:tblLook w:val="04A0" w:firstRow="1" w:lastRow="0" w:firstColumn="1" w:lastColumn="0" w:noHBand="0" w:noVBand="1"/>
      </w:tblPr>
      <w:tblGrid>
        <w:gridCol w:w="3754"/>
        <w:gridCol w:w="2473"/>
        <w:gridCol w:w="2195"/>
      </w:tblGrid>
      <w:tr w:rsidR="00975B57" w:rsidRPr="00160189" w14:paraId="355BBD10" w14:textId="77777777" w:rsidTr="00975B57">
        <w:trPr>
          <w:trHeight w:val="304"/>
        </w:trPr>
        <w:tc>
          <w:tcPr>
            <w:tcW w:w="8422"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hideMark/>
          </w:tcPr>
          <w:p w14:paraId="6127224D" w14:textId="77777777" w:rsidR="00975B57" w:rsidRPr="00160189" w:rsidRDefault="00BF3DAD" w:rsidP="00160189">
            <w:pPr>
              <w:spacing w:after="0" w:line="240" w:lineRule="auto"/>
              <w:jc w:val="center"/>
              <w:rPr>
                <w:rFonts w:cs="Calibri"/>
                <w:b/>
                <w:bCs/>
                <w:color w:val="FFFFFF"/>
                <w:lang w:val="es-EC" w:eastAsia="es-EC"/>
              </w:rPr>
            </w:pPr>
            <w:r w:rsidRPr="00160189">
              <w:rPr>
                <w:rFonts w:ascii="Palatino Linotype" w:hAnsi="Palatino Linotype" w:cs="Calibri"/>
                <w:b/>
                <w:bCs/>
                <w:color w:val="FFFFFF"/>
                <w:lang w:val="es-EC" w:eastAsia="es-EC"/>
              </w:rPr>
              <w:t>REGISTRO DE ASISTENCIA – INICIO SESIÓN</w:t>
            </w:r>
          </w:p>
        </w:tc>
      </w:tr>
      <w:tr w:rsidR="00975B57" w:rsidRPr="00160189" w14:paraId="79508BD1" w14:textId="77777777" w:rsidTr="00975B57">
        <w:trPr>
          <w:trHeight w:hRule="exact" w:val="318"/>
        </w:trPr>
        <w:tc>
          <w:tcPr>
            <w:tcW w:w="3754" w:type="dxa"/>
            <w:tcBorders>
              <w:top w:val="nil"/>
              <w:left w:val="single" w:sz="8" w:space="0" w:color="000000"/>
              <w:bottom w:val="single" w:sz="8" w:space="0" w:color="000000"/>
              <w:right w:val="single" w:sz="8" w:space="0" w:color="000000"/>
            </w:tcBorders>
            <w:shd w:val="clear" w:color="auto" w:fill="0070C0"/>
            <w:vAlign w:val="center"/>
            <w:hideMark/>
          </w:tcPr>
          <w:p w14:paraId="1B70E788" w14:textId="77777777" w:rsidR="00975B57"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INTEGRANTE COMISIÓN</w:t>
            </w:r>
          </w:p>
        </w:tc>
        <w:tc>
          <w:tcPr>
            <w:tcW w:w="2473" w:type="dxa"/>
            <w:tcBorders>
              <w:top w:val="nil"/>
              <w:left w:val="nil"/>
              <w:bottom w:val="single" w:sz="8" w:space="0" w:color="000000"/>
              <w:right w:val="single" w:sz="8" w:space="0" w:color="000000"/>
            </w:tcBorders>
            <w:shd w:val="clear" w:color="auto" w:fill="0070C0"/>
            <w:vAlign w:val="center"/>
            <w:hideMark/>
          </w:tcPr>
          <w:p w14:paraId="556F0247" w14:textId="77777777" w:rsidR="00975B57"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PRESENTE</w:t>
            </w:r>
          </w:p>
        </w:tc>
        <w:tc>
          <w:tcPr>
            <w:tcW w:w="2194" w:type="dxa"/>
            <w:tcBorders>
              <w:top w:val="nil"/>
              <w:left w:val="nil"/>
              <w:bottom w:val="single" w:sz="8" w:space="0" w:color="000000"/>
              <w:right w:val="single" w:sz="8" w:space="0" w:color="000000"/>
            </w:tcBorders>
            <w:shd w:val="clear" w:color="auto" w:fill="0070C0"/>
            <w:vAlign w:val="center"/>
            <w:hideMark/>
          </w:tcPr>
          <w:p w14:paraId="1EB74EA3" w14:textId="77777777" w:rsidR="00975B57"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AUSENTE</w:t>
            </w:r>
          </w:p>
        </w:tc>
      </w:tr>
      <w:tr w:rsidR="00975B57" w:rsidRPr="00160189" w14:paraId="1E93AA69" w14:textId="77777777" w:rsidTr="006506B6">
        <w:trPr>
          <w:trHeight w:hRule="exact" w:val="343"/>
        </w:trPr>
        <w:tc>
          <w:tcPr>
            <w:tcW w:w="3754" w:type="dxa"/>
            <w:tcBorders>
              <w:top w:val="nil"/>
              <w:left w:val="single" w:sz="8" w:space="0" w:color="000000"/>
              <w:bottom w:val="single" w:sz="8" w:space="0" w:color="000000"/>
              <w:right w:val="single" w:sz="8" w:space="0" w:color="000000"/>
            </w:tcBorders>
            <w:vAlign w:val="center"/>
            <w:hideMark/>
          </w:tcPr>
          <w:p w14:paraId="2210D181" w14:textId="369DF417" w:rsidR="00975B57" w:rsidRPr="00160189" w:rsidRDefault="00975B57" w:rsidP="00160189">
            <w:pPr>
              <w:spacing w:after="0" w:line="240" w:lineRule="auto"/>
              <w:rPr>
                <w:rFonts w:ascii="Palatino Linotype" w:hAnsi="Palatino Linotype" w:cs="Calibri"/>
                <w:bCs/>
                <w:color w:val="000000"/>
                <w:lang w:val="es-EC" w:eastAsia="es-EC"/>
              </w:rPr>
            </w:pPr>
            <w:r w:rsidRPr="00160189">
              <w:rPr>
                <w:rFonts w:ascii="Palatino Linotype" w:hAnsi="Palatino Linotype" w:cs="Calibri"/>
                <w:bCs/>
                <w:color w:val="000000"/>
                <w:lang w:val="es-EC" w:eastAsia="es-EC"/>
              </w:rPr>
              <w:t>Omar Cevallos</w:t>
            </w:r>
          </w:p>
        </w:tc>
        <w:tc>
          <w:tcPr>
            <w:tcW w:w="2473" w:type="dxa"/>
            <w:tcBorders>
              <w:top w:val="nil"/>
              <w:left w:val="nil"/>
              <w:bottom w:val="single" w:sz="8" w:space="0" w:color="000000"/>
              <w:right w:val="single" w:sz="8" w:space="0" w:color="000000"/>
            </w:tcBorders>
            <w:vAlign w:val="center"/>
            <w:hideMark/>
          </w:tcPr>
          <w:p w14:paraId="7A421003" w14:textId="77777777" w:rsidR="00975B57" w:rsidRPr="00160189" w:rsidRDefault="00975B57" w:rsidP="00160189">
            <w:pPr>
              <w:spacing w:after="0" w:line="240" w:lineRule="auto"/>
              <w:jc w:val="center"/>
              <w:rPr>
                <w:rFonts w:ascii="Palatino Linotype" w:hAnsi="Palatino Linotype" w:cs="Calibri"/>
                <w:color w:val="000000"/>
                <w:lang w:val="es-EC" w:eastAsia="es-EC"/>
              </w:rPr>
            </w:pPr>
            <w:r w:rsidRPr="00160189">
              <w:rPr>
                <w:rFonts w:ascii="Palatino Linotype" w:hAnsi="Palatino Linotype" w:cs="Calibri"/>
                <w:color w:val="000000"/>
                <w:lang w:val="es-EC" w:eastAsia="es-EC"/>
              </w:rPr>
              <w:t>1</w:t>
            </w:r>
          </w:p>
        </w:tc>
        <w:tc>
          <w:tcPr>
            <w:tcW w:w="2194" w:type="dxa"/>
            <w:tcBorders>
              <w:top w:val="nil"/>
              <w:left w:val="nil"/>
              <w:bottom w:val="single" w:sz="8" w:space="0" w:color="000000"/>
              <w:right w:val="single" w:sz="8" w:space="0" w:color="000000"/>
            </w:tcBorders>
            <w:shd w:val="clear" w:color="auto" w:fill="FFFFFF" w:themeFill="background1"/>
            <w:vAlign w:val="center"/>
            <w:hideMark/>
          </w:tcPr>
          <w:p w14:paraId="536D2E3D" w14:textId="77777777" w:rsidR="00975B57" w:rsidRPr="00160189" w:rsidRDefault="00975B57" w:rsidP="00160189">
            <w:pPr>
              <w:spacing w:after="0" w:line="240" w:lineRule="auto"/>
              <w:rPr>
                <w:rFonts w:ascii="Palatino Linotype" w:hAnsi="Palatino Linotype" w:cs="Calibri"/>
                <w:color w:val="000000"/>
                <w:lang w:val="es-EC" w:eastAsia="es-EC"/>
              </w:rPr>
            </w:pPr>
          </w:p>
        </w:tc>
      </w:tr>
      <w:tr w:rsidR="00975B57" w:rsidRPr="00160189" w14:paraId="33EA9378" w14:textId="77777777" w:rsidTr="00975B57">
        <w:trPr>
          <w:trHeight w:hRule="exact" w:val="328"/>
        </w:trPr>
        <w:tc>
          <w:tcPr>
            <w:tcW w:w="3754" w:type="dxa"/>
            <w:tcBorders>
              <w:top w:val="nil"/>
              <w:left w:val="single" w:sz="8" w:space="0" w:color="000000"/>
              <w:bottom w:val="single" w:sz="8" w:space="0" w:color="000000"/>
              <w:right w:val="single" w:sz="8" w:space="0" w:color="000000"/>
            </w:tcBorders>
            <w:vAlign w:val="center"/>
            <w:hideMark/>
          </w:tcPr>
          <w:p w14:paraId="21FD463A" w14:textId="14CB58DB" w:rsidR="00975B57" w:rsidRPr="00160189" w:rsidRDefault="00975B57" w:rsidP="00160189">
            <w:pPr>
              <w:spacing w:after="0" w:line="240" w:lineRule="auto"/>
              <w:rPr>
                <w:rFonts w:ascii="Palatino Linotype" w:hAnsi="Palatino Linotype" w:cs="Calibri"/>
                <w:bCs/>
                <w:color w:val="000000"/>
                <w:lang w:val="es-EC" w:eastAsia="es-EC"/>
              </w:rPr>
            </w:pPr>
            <w:r w:rsidRPr="00160189">
              <w:rPr>
                <w:rFonts w:ascii="Palatino Linotype" w:hAnsi="Palatino Linotype" w:cs="Calibri"/>
                <w:bCs/>
                <w:color w:val="000000"/>
                <w:lang w:val="es-EC" w:eastAsia="es-EC"/>
              </w:rPr>
              <w:t xml:space="preserve">René </w:t>
            </w:r>
            <w:proofErr w:type="spellStart"/>
            <w:r w:rsidRPr="00160189">
              <w:rPr>
                <w:rFonts w:ascii="Palatino Linotype" w:hAnsi="Palatino Linotype" w:cs="Calibri"/>
                <w:bCs/>
                <w:color w:val="000000"/>
                <w:lang w:val="es-EC" w:eastAsia="es-EC"/>
              </w:rPr>
              <w:t>Bedón</w:t>
            </w:r>
            <w:proofErr w:type="spellEnd"/>
            <w:r w:rsidRPr="00160189">
              <w:rPr>
                <w:rFonts w:ascii="Palatino Linotype" w:hAnsi="Palatino Linotype" w:cs="Calibri"/>
                <w:bCs/>
                <w:color w:val="000000"/>
                <w:lang w:val="es-EC" w:eastAsia="es-EC"/>
              </w:rPr>
              <w:t xml:space="preserve"> Garzón</w:t>
            </w:r>
          </w:p>
        </w:tc>
        <w:tc>
          <w:tcPr>
            <w:tcW w:w="2473" w:type="dxa"/>
            <w:tcBorders>
              <w:top w:val="nil"/>
              <w:left w:val="nil"/>
              <w:bottom w:val="single" w:sz="8" w:space="0" w:color="000000"/>
              <w:right w:val="single" w:sz="8" w:space="0" w:color="000000"/>
            </w:tcBorders>
            <w:vAlign w:val="center"/>
            <w:hideMark/>
          </w:tcPr>
          <w:p w14:paraId="0C7BEEDF" w14:textId="73B56A7F" w:rsidR="00975B57" w:rsidRPr="00160189" w:rsidRDefault="00AE719D" w:rsidP="00160189">
            <w:pPr>
              <w:spacing w:after="0" w:line="240" w:lineRule="auto"/>
              <w:jc w:val="center"/>
              <w:rPr>
                <w:rFonts w:ascii="Palatino Linotype" w:hAnsi="Palatino Linotype" w:cs="Calibri"/>
                <w:color w:val="000000"/>
                <w:lang w:val="es-EC" w:eastAsia="es-EC"/>
              </w:rPr>
            </w:pPr>
            <w:r>
              <w:rPr>
                <w:rFonts w:ascii="Palatino Linotype" w:hAnsi="Palatino Linotype" w:cs="Calibri"/>
                <w:color w:val="000000"/>
                <w:lang w:val="es-EC" w:eastAsia="es-EC"/>
              </w:rPr>
              <w:t>1</w:t>
            </w:r>
          </w:p>
        </w:tc>
        <w:tc>
          <w:tcPr>
            <w:tcW w:w="2194" w:type="dxa"/>
            <w:tcBorders>
              <w:top w:val="nil"/>
              <w:left w:val="nil"/>
              <w:bottom w:val="single" w:sz="8" w:space="0" w:color="000000"/>
              <w:right w:val="single" w:sz="8" w:space="0" w:color="000000"/>
            </w:tcBorders>
            <w:vAlign w:val="center"/>
            <w:hideMark/>
          </w:tcPr>
          <w:p w14:paraId="0987A5A6" w14:textId="11C36C85" w:rsidR="00975B57" w:rsidRPr="00160189" w:rsidRDefault="00975B57" w:rsidP="00B91582">
            <w:pPr>
              <w:spacing w:after="0" w:line="240" w:lineRule="auto"/>
              <w:jc w:val="center"/>
              <w:rPr>
                <w:rFonts w:ascii="Palatino Linotype" w:hAnsi="Palatino Linotype" w:cs="Calibri"/>
                <w:color w:val="000000"/>
                <w:lang w:val="es-EC" w:eastAsia="es-EC"/>
              </w:rPr>
            </w:pPr>
          </w:p>
        </w:tc>
      </w:tr>
      <w:tr w:rsidR="00975B57" w:rsidRPr="00160189" w14:paraId="2E5C124E" w14:textId="77777777" w:rsidTr="00975B57">
        <w:trPr>
          <w:trHeight w:hRule="exact" w:val="334"/>
        </w:trPr>
        <w:tc>
          <w:tcPr>
            <w:tcW w:w="3754" w:type="dxa"/>
            <w:tcBorders>
              <w:top w:val="nil"/>
              <w:left w:val="single" w:sz="8" w:space="0" w:color="000000"/>
              <w:bottom w:val="single" w:sz="8" w:space="0" w:color="000000"/>
              <w:right w:val="single" w:sz="8" w:space="0" w:color="000000"/>
            </w:tcBorders>
            <w:vAlign w:val="center"/>
            <w:hideMark/>
          </w:tcPr>
          <w:p w14:paraId="492824FB" w14:textId="783A6804" w:rsidR="00975B57" w:rsidRPr="00160189" w:rsidRDefault="00AE719D" w:rsidP="00160189">
            <w:pPr>
              <w:spacing w:after="0" w:line="240" w:lineRule="auto"/>
              <w:rPr>
                <w:rFonts w:ascii="Palatino Linotype" w:hAnsi="Palatino Linotype" w:cs="Calibri"/>
                <w:bCs/>
                <w:color w:val="000000"/>
                <w:lang w:val="es-EC" w:eastAsia="es-EC"/>
              </w:rPr>
            </w:pPr>
            <w:r>
              <w:rPr>
                <w:rFonts w:ascii="Palatino Linotype" w:hAnsi="Palatino Linotype" w:cs="Calibri"/>
                <w:bCs/>
                <w:color w:val="000000"/>
                <w:lang w:val="es-EC" w:eastAsia="es-EC"/>
              </w:rPr>
              <w:t>Soledad Benítez</w:t>
            </w:r>
          </w:p>
        </w:tc>
        <w:tc>
          <w:tcPr>
            <w:tcW w:w="2473" w:type="dxa"/>
            <w:tcBorders>
              <w:top w:val="nil"/>
              <w:left w:val="nil"/>
              <w:bottom w:val="single" w:sz="8" w:space="0" w:color="000000"/>
              <w:right w:val="single" w:sz="8" w:space="0" w:color="000000"/>
            </w:tcBorders>
            <w:vAlign w:val="center"/>
            <w:hideMark/>
          </w:tcPr>
          <w:p w14:paraId="241F887A" w14:textId="6BA30F03" w:rsidR="00975B57" w:rsidRPr="00160189" w:rsidRDefault="00C770CB" w:rsidP="00160189">
            <w:pPr>
              <w:spacing w:after="0" w:line="240" w:lineRule="auto"/>
              <w:jc w:val="center"/>
              <w:rPr>
                <w:rFonts w:ascii="Palatino Linotype" w:hAnsi="Palatino Linotype" w:cs="Calibri"/>
                <w:b/>
                <w:bCs/>
                <w:color w:val="000000"/>
                <w:lang w:val="es-EC" w:eastAsia="es-EC"/>
              </w:rPr>
            </w:pPr>
            <w:r>
              <w:rPr>
                <w:rFonts w:ascii="Palatino Linotype" w:hAnsi="Palatino Linotype" w:cs="Calibri"/>
                <w:b/>
                <w:bCs/>
                <w:color w:val="000000"/>
                <w:lang w:val="es-EC" w:eastAsia="es-EC"/>
              </w:rPr>
              <w:t>1</w:t>
            </w:r>
          </w:p>
        </w:tc>
        <w:tc>
          <w:tcPr>
            <w:tcW w:w="2194" w:type="dxa"/>
            <w:tcBorders>
              <w:top w:val="nil"/>
              <w:left w:val="nil"/>
              <w:bottom w:val="single" w:sz="8" w:space="0" w:color="000000"/>
              <w:right w:val="single" w:sz="8" w:space="0" w:color="000000"/>
            </w:tcBorders>
            <w:vAlign w:val="center"/>
            <w:hideMark/>
          </w:tcPr>
          <w:p w14:paraId="68C37B3F" w14:textId="0F0030D9" w:rsidR="00975B57" w:rsidRPr="008A728C" w:rsidRDefault="00975B57" w:rsidP="00160189">
            <w:pPr>
              <w:spacing w:after="0" w:line="240" w:lineRule="auto"/>
              <w:jc w:val="center"/>
              <w:rPr>
                <w:rFonts w:ascii="Palatino Linotype" w:hAnsi="Palatino Linotype" w:cs="Calibri"/>
                <w:bCs/>
                <w:color w:val="000000"/>
                <w:lang w:val="es-EC" w:eastAsia="es-EC"/>
              </w:rPr>
            </w:pPr>
          </w:p>
        </w:tc>
      </w:tr>
      <w:tr w:rsidR="00975B57" w:rsidRPr="00160189" w14:paraId="7D38F694" w14:textId="77777777" w:rsidTr="00975B57">
        <w:trPr>
          <w:trHeight w:hRule="exact" w:val="327"/>
        </w:trPr>
        <w:tc>
          <w:tcPr>
            <w:tcW w:w="3754" w:type="dxa"/>
            <w:tcBorders>
              <w:top w:val="nil"/>
              <w:left w:val="single" w:sz="8" w:space="0" w:color="000000"/>
              <w:bottom w:val="single" w:sz="8" w:space="0" w:color="000000"/>
              <w:right w:val="single" w:sz="8" w:space="0" w:color="000000"/>
            </w:tcBorders>
            <w:shd w:val="clear" w:color="auto" w:fill="0070C0"/>
            <w:vAlign w:val="center"/>
            <w:hideMark/>
          </w:tcPr>
          <w:p w14:paraId="1D36FBD3" w14:textId="77777777" w:rsidR="00975B57" w:rsidRPr="00160189" w:rsidRDefault="00975B57"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TOTAL</w:t>
            </w:r>
          </w:p>
        </w:tc>
        <w:tc>
          <w:tcPr>
            <w:tcW w:w="2473" w:type="dxa"/>
            <w:tcBorders>
              <w:top w:val="nil"/>
              <w:left w:val="nil"/>
              <w:bottom w:val="single" w:sz="8" w:space="0" w:color="000000"/>
              <w:right w:val="single" w:sz="8" w:space="0" w:color="000000"/>
            </w:tcBorders>
            <w:shd w:val="clear" w:color="auto" w:fill="0070C0"/>
            <w:vAlign w:val="center"/>
            <w:hideMark/>
          </w:tcPr>
          <w:p w14:paraId="61679E0C" w14:textId="04B096CA" w:rsidR="00975B57" w:rsidRPr="00160189" w:rsidRDefault="00C770CB" w:rsidP="00160189">
            <w:pPr>
              <w:spacing w:after="0" w:line="240" w:lineRule="auto"/>
              <w:jc w:val="center"/>
              <w:rPr>
                <w:rFonts w:ascii="Palatino Linotype" w:hAnsi="Palatino Linotype" w:cs="Calibri"/>
                <w:color w:val="FFFFFF"/>
                <w:lang w:val="es-EC" w:eastAsia="es-EC"/>
              </w:rPr>
            </w:pPr>
            <w:r>
              <w:rPr>
                <w:rFonts w:ascii="Palatino Linotype" w:hAnsi="Palatino Linotype" w:cs="Calibri"/>
                <w:color w:val="FFFFFF"/>
                <w:lang w:val="es-EC" w:eastAsia="es-EC"/>
              </w:rPr>
              <w:t>3</w:t>
            </w:r>
          </w:p>
        </w:tc>
        <w:tc>
          <w:tcPr>
            <w:tcW w:w="2194" w:type="dxa"/>
            <w:tcBorders>
              <w:top w:val="nil"/>
              <w:left w:val="nil"/>
              <w:bottom w:val="single" w:sz="8" w:space="0" w:color="000000"/>
              <w:right w:val="single" w:sz="8" w:space="0" w:color="000000"/>
            </w:tcBorders>
            <w:shd w:val="clear" w:color="auto" w:fill="0070C0"/>
            <w:vAlign w:val="center"/>
            <w:hideMark/>
          </w:tcPr>
          <w:p w14:paraId="5F272EBD" w14:textId="5211C6B0" w:rsidR="00975B57" w:rsidRPr="00160189" w:rsidRDefault="00C770CB" w:rsidP="00160189">
            <w:pPr>
              <w:spacing w:after="0" w:line="240" w:lineRule="auto"/>
              <w:jc w:val="center"/>
              <w:rPr>
                <w:rFonts w:ascii="Palatino Linotype" w:hAnsi="Palatino Linotype" w:cs="Calibri"/>
                <w:color w:val="FFFFFF"/>
                <w:lang w:val="es-EC" w:eastAsia="es-EC"/>
              </w:rPr>
            </w:pPr>
            <w:r>
              <w:rPr>
                <w:rFonts w:ascii="Palatino Linotype" w:hAnsi="Palatino Linotype" w:cs="Calibri"/>
                <w:color w:val="FFFFFF"/>
                <w:lang w:val="es-EC" w:eastAsia="es-EC"/>
              </w:rPr>
              <w:t>0</w:t>
            </w:r>
          </w:p>
        </w:tc>
      </w:tr>
    </w:tbl>
    <w:p w14:paraId="0D587784" w14:textId="77777777" w:rsidR="007A0AA5" w:rsidRPr="00753B2A" w:rsidRDefault="007A0AA5" w:rsidP="00160189">
      <w:pPr>
        <w:spacing w:after="0" w:line="240" w:lineRule="auto"/>
        <w:jc w:val="both"/>
        <w:rPr>
          <w:rFonts w:ascii="Palatino Linotype" w:hAnsi="Palatino Linotype"/>
          <w:sz w:val="16"/>
          <w:szCs w:val="16"/>
          <w:lang w:val="es-EC"/>
        </w:rPr>
      </w:pPr>
    </w:p>
    <w:p w14:paraId="15EDBE39" w14:textId="61B25513" w:rsidR="007A0AA5" w:rsidRPr="00BA288E" w:rsidRDefault="005B4788" w:rsidP="000F4A10">
      <w:pPr>
        <w:spacing w:line="240" w:lineRule="auto"/>
        <w:jc w:val="both"/>
        <w:rPr>
          <w:rFonts w:ascii="Palatino Linotype" w:eastAsia="Times New Roman" w:hAnsi="Palatino Linotype" w:cs="Times New Roman"/>
          <w:lang w:eastAsia="es-ES"/>
        </w:rPr>
      </w:pPr>
      <w:r w:rsidRPr="00BA288E">
        <w:rPr>
          <w:rFonts w:ascii="Palatino Linotype" w:eastAsia="Times New Roman" w:hAnsi="Palatino Linotype" w:cs="Times New Roman"/>
          <w:lang w:eastAsia="es-ES"/>
        </w:rPr>
        <w:t>S</w:t>
      </w:r>
      <w:r w:rsidR="007A0AA5" w:rsidRPr="00BA288E">
        <w:rPr>
          <w:rFonts w:ascii="Palatino Linotype" w:eastAsia="Times New Roman" w:hAnsi="Palatino Linotype" w:cs="Times New Roman"/>
          <w:lang w:eastAsia="es-ES"/>
        </w:rPr>
        <w:t xml:space="preserve">e registra </w:t>
      </w:r>
      <w:r w:rsidR="00975B57" w:rsidRPr="00160189">
        <w:rPr>
          <w:rFonts w:ascii="Palatino Linotype" w:eastAsia="Times New Roman" w:hAnsi="Palatino Linotype" w:cs="Times New Roman"/>
          <w:lang w:eastAsia="es-ES"/>
        </w:rPr>
        <w:t>la presencia de los siguien</w:t>
      </w:r>
      <w:r w:rsidR="003269DD">
        <w:rPr>
          <w:rFonts w:ascii="Palatino Linotype" w:eastAsia="Times New Roman" w:hAnsi="Palatino Linotype" w:cs="Times New Roman"/>
          <w:lang w:eastAsia="es-ES"/>
        </w:rPr>
        <w:t>tes funcionarios municipales:</w:t>
      </w:r>
      <w:r w:rsidR="00AF6D6D" w:rsidRPr="00160189">
        <w:rPr>
          <w:rFonts w:ascii="Palatino Linotype" w:eastAsia="Times New Roman" w:hAnsi="Palatino Linotype" w:cs="Times New Roman"/>
          <w:lang w:eastAsia="es-ES"/>
        </w:rPr>
        <w:t xml:space="preserve"> </w:t>
      </w:r>
      <w:r w:rsidR="00F26126">
        <w:rPr>
          <w:rFonts w:ascii="Palatino Linotype" w:eastAsia="Times New Roman" w:hAnsi="Palatino Linotype" w:cs="Times New Roman"/>
          <w:lang w:eastAsia="es-ES"/>
        </w:rPr>
        <w:t>Fernando Rojas</w:t>
      </w:r>
      <w:r w:rsidR="00BA288E">
        <w:rPr>
          <w:rFonts w:ascii="Palatino Linotype" w:eastAsia="Times New Roman" w:hAnsi="Palatino Linotype" w:cs="Times New Roman"/>
          <w:lang w:eastAsia="es-ES"/>
        </w:rPr>
        <w:t xml:space="preserve"> y Teo </w:t>
      </w:r>
      <w:proofErr w:type="spellStart"/>
      <w:r w:rsidR="00BA288E">
        <w:rPr>
          <w:rFonts w:ascii="Palatino Linotype" w:eastAsia="Times New Roman" w:hAnsi="Palatino Linotype" w:cs="Times New Roman"/>
          <w:lang w:eastAsia="es-ES"/>
        </w:rPr>
        <w:t>Balarezo</w:t>
      </w:r>
      <w:proofErr w:type="spellEnd"/>
      <w:r w:rsidR="00BA288E">
        <w:rPr>
          <w:rFonts w:ascii="Palatino Linotype" w:eastAsia="Times New Roman" w:hAnsi="Palatino Linotype" w:cs="Times New Roman"/>
          <w:lang w:eastAsia="es-ES"/>
        </w:rPr>
        <w:t xml:space="preserve"> Cueva,</w:t>
      </w:r>
      <w:r>
        <w:rPr>
          <w:rFonts w:ascii="Palatino Linotype" w:eastAsia="Times New Roman" w:hAnsi="Palatino Linotype" w:cs="Times New Roman"/>
          <w:lang w:eastAsia="es-ES"/>
        </w:rPr>
        <w:t xml:space="preserve"> Subprocurador</w:t>
      </w:r>
      <w:r w:rsidR="00BA288E">
        <w:rPr>
          <w:rFonts w:ascii="Palatino Linotype" w:eastAsia="Times New Roman" w:hAnsi="Palatino Linotype" w:cs="Times New Roman"/>
          <w:lang w:eastAsia="es-ES"/>
        </w:rPr>
        <w:t>es</w:t>
      </w:r>
      <w:r>
        <w:rPr>
          <w:rFonts w:ascii="Palatino Linotype" w:eastAsia="Times New Roman" w:hAnsi="Palatino Linotype" w:cs="Times New Roman"/>
          <w:lang w:eastAsia="es-ES"/>
        </w:rPr>
        <w:t xml:space="preserve"> Metropolitano</w:t>
      </w:r>
      <w:r w:rsidR="00BA288E">
        <w:rPr>
          <w:rFonts w:ascii="Palatino Linotype" w:eastAsia="Times New Roman" w:hAnsi="Palatino Linotype" w:cs="Times New Roman"/>
          <w:lang w:eastAsia="es-ES"/>
        </w:rPr>
        <w:t>s</w:t>
      </w:r>
      <w:r>
        <w:rPr>
          <w:rFonts w:ascii="Palatino Linotype" w:eastAsia="Times New Roman" w:hAnsi="Palatino Linotype" w:cs="Times New Roman"/>
          <w:lang w:eastAsia="es-ES"/>
        </w:rPr>
        <w:t>;</w:t>
      </w:r>
      <w:r w:rsidRPr="00160189">
        <w:rPr>
          <w:rFonts w:ascii="Palatino Linotype" w:eastAsia="Times New Roman" w:hAnsi="Palatino Linotype" w:cs="Times New Roman"/>
          <w:lang w:eastAsia="es-ES"/>
        </w:rPr>
        <w:t xml:space="preserve"> </w:t>
      </w:r>
      <w:r w:rsidR="00B47EA2" w:rsidRPr="00BA288E">
        <w:rPr>
          <w:rFonts w:ascii="Palatino Linotype" w:eastAsia="Times New Roman" w:hAnsi="Palatino Linotype" w:cs="Times New Roman"/>
          <w:lang w:eastAsia="es-ES"/>
        </w:rPr>
        <w:t xml:space="preserve">Vladimir Tapia, Secretario de Territorio Hábitat y Vivienda (e); </w:t>
      </w:r>
      <w:r w:rsidR="005C77C1" w:rsidRPr="00BA288E">
        <w:rPr>
          <w:rFonts w:ascii="Palatino Linotype" w:eastAsia="Times New Roman" w:hAnsi="Palatino Linotype" w:cs="Times New Roman"/>
          <w:lang w:eastAsia="es-ES"/>
        </w:rPr>
        <w:t xml:space="preserve">Daniela </w:t>
      </w:r>
      <w:r w:rsidR="00F06D7B" w:rsidRPr="00BA288E">
        <w:rPr>
          <w:rFonts w:ascii="Palatino Linotype" w:eastAsia="Times New Roman" w:hAnsi="Palatino Linotype" w:cs="Times New Roman"/>
          <w:lang w:eastAsia="es-ES"/>
        </w:rPr>
        <w:t>M</w:t>
      </w:r>
      <w:r w:rsidR="005C77C1" w:rsidRPr="00BA288E">
        <w:rPr>
          <w:rFonts w:ascii="Palatino Linotype" w:eastAsia="Times New Roman" w:hAnsi="Palatino Linotype" w:cs="Times New Roman"/>
          <w:lang w:eastAsia="es-ES"/>
        </w:rPr>
        <w:t>ariño</w:t>
      </w:r>
      <w:r w:rsidR="00BA288E" w:rsidRPr="00BA288E">
        <w:rPr>
          <w:rFonts w:ascii="Palatino Linotype" w:eastAsia="Times New Roman" w:hAnsi="Palatino Linotype" w:cs="Times New Roman"/>
          <w:lang w:eastAsia="es-ES"/>
        </w:rPr>
        <w:t xml:space="preserve">, </w:t>
      </w:r>
      <w:r w:rsidR="00623ADC" w:rsidRPr="00BA288E">
        <w:rPr>
          <w:rFonts w:ascii="Palatino Linotype" w:eastAsia="Times New Roman" w:hAnsi="Palatino Linotype" w:cs="Times New Roman"/>
          <w:lang w:eastAsia="es-ES"/>
        </w:rPr>
        <w:t>funcionari</w:t>
      </w:r>
      <w:r w:rsidR="00B47EA2" w:rsidRPr="00BA288E">
        <w:rPr>
          <w:rFonts w:ascii="Palatino Linotype" w:eastAsia="Times New Roman" w:hAnsi="Palatino Linotype" w:cs="Times New Roman"/>
          <w:lang w:eastAsia="es-ES"/>
        </w:rPr>
        <w:t>a</w:t>
      </w:r>
      <w:r w:rsidR="00E83D59" w:rsidRPr="00BA288E">
        <w:rPr>
          <w:rFonts w:ascii="Palatino Linotype" w:eastAsia="Times New Roman" w:hAnsi="Palatino Linotype" w:cs="Times New Roman"/>
          <w:lang w:eastAsia="es-ES"/>
        </w:rPr>
        <w:t xml:space="preserve"> de la</w:t>
      </w:r>
      <w:r w:rsidR="00AF6D6D" w:rsidRPr="00BA288E">
        <w:rPr>
          <w:rFonts w:ascii="Palatino Linotype" w:eastAsia="Times New Roman" w:hAnsi="Palatino Linotype" w:cs="Times New Roman"/>
          <w:lang w:eastAsia="es-ES"/>
        </w:rPr>
        <w:t xml:space="preserve"> Secretar</w:t>
      </w:r>
      <w:r w:rsidR="00E83D59" w:rsidRPr="00BA288E">
        <w:rPr>
          <w:rFonts w:ascii="Palatino Linotype" w:eastAsia="Times New Roman" w:hAnsi="Palatino Linotype" w:cs="Times New Roman"/>
          <w:lang w:eastAsia="es-ES"/>
        </w:rPr>
        <w:t>ía</w:t>
      </w:r>
      <w:r w:rsidR="00AF6D6D" w:rsidRPr="00BA288E">
        <w:rPr>
          <w:rFonts w:ascii="Palatino Linotype" w:eastAsia="Times New Roman" w:hAnsi="Palatino Linotype" w:cs="Times New Roman"/>
          <w:lang w:eastAsia="es-ES"/>
        </w:rPr>
        <w:t xml:space="preserve"> General de Planificación;</w:t>
      </w:r>
      <w:r w:rsidR="00D73CF1" w:rsidRPr="00BA288E">
        <w:rPr>
          <w:rFonts w:ascii="Palatino Linotype" w:eastAsia="Times New Roman" w:hAnsi="Palatino Linotype" w:cs="Times New Roman"/>
          <w:lang w:eastAsia="es-ES"/>
        </w:rPr>
        <w:t xml:space="preserve"> Paúl </w:t>
      </w:r>
      <w:r w:rsidR="00BA288E" w:rsidRPr="00BA288E">
        <w:rPr>
          <w:rFonts w:ascii="Palatino Linotype" w:eastAsia="Times New Roman" w:hAnsi="Palatino Linotype" w:cs="Times New Roman"/>
          <w:lang w:eastAsia="es-ES"/>
        </w:rPr>
        <w:t>Jiménez</w:t>
      </w:r>
      <w:r w:rsidR="00D73CF1" w:rsidRPr="00BA288E">
        <w:rPr>
          <w:rFonts w:ascii="Palatino Linotype" w:eastAsia="Times New Roman" w:hAnsi="Palatino Linotype" w:cs="Times New Roman"/>
          <w:lang w:eastAsia="es-ES"/>
        </w:rPr>
        <w:t xml:space="preserve">, Director Ejecutivo (e) del Instituto Metropolitano de Planificación Urbana; </w:t>
      </w:r>
      <w:r w:rsidR="00BA288E" w:rsidRPr="00BA288E">
        <w:rPr>
          <w:rFonts w:ascii="Palatino Linotype" w:eastAsia="Times New Roman" w:hAnsi="Palatino Linotype" w:cs="Times New Roman"/>
          <w:lang w:eastAsia="es-ES"/>
        </w:rPr>
        <w:t xml:space="preserve">Karina Suárez, funcionaria de la </w:t>
      </w:r>
      <w:r w:rsidR="00BA288E">
        <w:rPr>
          <w:rFonts w:ascii="Palatino Linotype" w:eastAsia="Times New Roman" w:hAnsi="Palatino Linotype" w:cs="Times New Roman"/>
          <w:lang w:eastAsia="es-ES"/>
        </w:rPr>
        <w:t>Secretaría de Territorio, Hábitat y</w:t>
      </w:r>
      <w:r w:rsidR="000F4A10">
        <w:rPr>
          <w:rFonts w:ascii="Palatino Linotype" w:eastAsia="Times New Roman" w:hAnsi="Palatino Linotype" w:cs="Times New Roman"/>
          <w:lang w:eastAsia="es-ES"/>
        </w:rPr>
        <w:t xml:space="preserve"> Vivienda;</w:t>
      </w:r>
      <w:r w:rsidR="00B47EA2" w:rsidRPr="00BA288E">
        <w:rPr>
          <w:rFonts w:ascii="Palatino Linotype" w:eastAsia="Times New Roman" w:hAnsi="Palatino Linotype" w:cs="Times New Roman"/>
          <w:lang w:eastAsia="es-ES"/>
        </w:rPr>
        <w:t xml:space="preserve"> </w:t>
      </w:r>
      <w:r w:rsidR="00623ADC" w:rsidRPr="00BA288E">
        <w:rPr>
          <w:rFonts w:ascii="Palatino Linotype" w:eastAsia="Times New Roman" w:hAnsi="Palatino Linotype" w:cs="Times New Roman"/>
          <w:lang w:eastAsia="es-ES"/>
        </w:rPr>
        <w:t xml:space="preserve">Sebastián Nader, asesor de la concejala </w:t>
      </w:r>
      <w:r w:rsidR="00C336B4" w:rsidRPr="00BA288E">
        <w:rPr>
          <w:rFonts w:ascii="Palatino Linotype" w:eastAsia="Times New Roman" w:hAnsi="Palatino Linotype" w:cs="Times New Roman"/>
          <w:lang w:eastAsia="es-ES"/>
        </w:rPr>
        <w:t>Soledad Benítez;</w:t>
      </w:r>
      <w:r w:rsidR="009A15E1" w:rsidRPr="00BA288E">
        <w:rPr>
          <w:rFonts w:ascii="Palatino Linotype" w:eastAsia="Times New Roman" w:hAnsi="Palatino Linotype" w:cs="Times New Roman"/>
          <w:lang w:eastAsia="es-ES"/>
        </w:rPr>
        <w:t xml:space="preserve"> </w:t>
      </w:r>
      <w:r w:rsidR="004F1D63" w:rsidRPr="00BA288E">
        <w:rPr>
          <w:rFonts w:ascii="Palatino Linotype" w:eastAsia="Times New Roman" w:hAnsi="Palatino Linotype" w:cs="Times New Roman"/>
          <w:lang w:eastAsia="es-ES"/>
        </w:rPr>
        <w:t xml:space="preserve">Mónica </w:t>
      </w:r>
      <w:proofErr w:type="spellStart"/>
      <w:r w:rsidR="004F1D63" w:rsidRPr="00BA288E">
        <w:rPr>
          <w:rFonts w:ascii="Palatino Linotype" w:eastAsia="Times New Roman" w:hAnsi="Palatino Linotype" w:cs="Times New Roman"/>
          <w:lang w:eastAsia="es-ES"/>
        </w:rPr>
        <w:t>Vinocunga</w:t>
      </w:r>
      <w:proofErr w:type="spellEnd"/>
      <w:r w:rsidR="004F1D63" w:rsidRPr="00BA288E">
        <w:rPr>
          <w:rFonts w:ascii="Palatino Linotype" w:eastAsia="Times New Roman" w:hAnsi="Palatino Linotype" w:cs="Times New Roman"/>
          <w:lang w:eastAsia="es-ES"/>
        </w:rPr>
        <w:t xml:space="preserve">, asesora del concejal René </w:t>
      </w:r>
      <w:proofErr w:type="spellStart"/>
      <w:r w:rsidR="004F1D63" w:rsidRPr="00BA288E">
        <w:rPr>
          <w:rFonts w:ascii="Palatino Linotype" w:eastAsia="Times New Roman" w:hAnsi="Palatino Linotype" w:cs="Times New Roman"/>
          <w:lang w:eastAsia="es-ES"/>
        </w:rPr>
        <w:t>Bedón</w:t>
      </w:r>
      <w:proofErr w:type="spellEnd"/>
      <w:r w:rsidR="004F1D63" w:rsidRPr="00BA288E">
        <w:rPr>
          <w:rFonts w:ascii="Palatino Linotype" w:eastAsia="Times New Roman" w:hAnsi="Palatino Linotype" w:cs="Times New Roman"/>
          <w:lang w:eastAsia="es-ES"/>
        </w:rPr>
        <w:t xml:space="preserve">; Pablo Jaramillo, Hernán Bedoya y </w:t>
      </w:r>
      <w:r w:rsidR="003269DD" w:rsidRPr="00BA288E">
        <w:rPr>
          <w:rFonts w:ascii="Palatino Linotype" w:eastAsia="Times New Roman" w:hAnsi="Palatino Linotype" w:cs="Times New Roman"/>
          <w:lang w:eastAsia="es-ES"/>
        </w:rPr>
        <w:t xml:space="preserve">Alejandro </w:t>
      </w:r>
      <w:proofErr w:type="spellStart"/>
      <w:r w:rsidR="003269DD" w:rsidRPr="00BA288E">
        <w:rPr>
          <w:rFonts w:ascii="Palatino Linotype" w:eastAsia="Times New Roman" w:hAnsi="Palatino Linotype" w:cs="Times New Roman"/>
          <w:lang w:eastAsia="es-ES"/>
        </w:rPr>
        <w:t>Montúfar</w:t>
      </w:r>
      <w:proofErr w:type="spellEnd"/>
      <w:r w:rsidR="004E12A0" w:rsidRPr="00BA288E">
        <w:rPr>
          <w:rFonts w:ascii="Palatino Linotype" w:eastAsia="Times New Roman" w:hAnsi="Palatino Linotype" w:cs="Times New Roman"/>
          <w:lang w:eastAsia="es-ES"/>
        </w:rPr>
        <w:t xml:space="preserve"> asesor</w:t>
      </w:r>
      <w:r w:rsidR="004F1D63" w:rsidRPr="00BA288E">
        <w:rPr>
          <w:rFonts w:ascii="Palatino Linotype" w:eastAsia="Times New Roman" w:hAnsi="Palatino Linotype" w:cs="Times New Roman"/>
          <w:lang w:eastAsia="es-ES"/>
        </w:rPr>
        <w:t>es</w:t>
      </w:r>
      <w:r w:rsidR="004E12A0" w:rsidRPr="00BA288E">
        <w:rPr>
          <w:rFonts w:ascii="Palatino Linotype" w:eastAsia="Times New Roman" w:hAnsi="Palatino Linotype" w:cs="Times New Roman"/>
          <w:lang w:eastAsia="es-ES"/>
        </w:rPr>
        <w:t xml:space="preserve"> del concejal Oma</w:t>
      </w:r>
      <w:r w:rsidR="00CF6E05" w:rsidRPr="00BA288E">
        <w:rPr>
          <w:rFonts w:ascii="Palatino Linotype" w:eastAsia="Times New Roman" w:hAnsi="Palatino Linotype" w:cs="Times New Roman"/>
          <w:lang w:eastAsia="es-ES"/>
        </w:rPr>
        <w:t>r Cevallos</w:t>
      </w:r>
      <w:r w:rsidR="008015B2" w:rsidRPr="00BA288E">
        <w:rPr>
          <w:rFonts w:ascii="Palatino Linotype" w:eastAsia="Times New Roman" w:hAnsi="Palatino Linotype" w:cs="Times New Roman"/>
          <w:lang w:eastAsia="es-ES"/>
        </w:rPr>
        <w:t>; y, Patricio Salazar, funcionario de la Secretaría General del Concejo.</w:t>
      </w:r>
    </w:p>
    <w:p w14:paraId="1176A8CD" w14:textId="566C5397" w:rsidR="000F4A10" w:rsidRPr="000F4A10" w:rsidRDefault="000F4A10" w:rsidP="00D73CF1">
      <w:pPr>
        <w:spacing w:after="0" w:line="240" w:lineRule="auto"/>
        <w:jc w:val="both"/>
        <w:rPr>
          <w:rFonts w:ascii="Palatino Linotype" w:eastAsia="Times New Roman" w:hAnsi="Palatino Linotype" w:cs="Times New Roman"/>
          <w:lang w:eastAsia="es-ES"/>
        </w:rPr>
      </w:pPr>
      <w:r w:rsidRPr="000F4A10">
        <w:rPr>
          <w:rFonts w:ascii="Palatino Linotype" w:eastAsia="Times New Roman" w:hAnsi="Palatino Linotype" w:cs="Times New Roman"/>
          <w:lang w:eastAsia="es-ES"/>
        </w:rPr>
        <w:t>Ade</w:t>
      </w:r>
      <w:r>
        <w:rPr>
          <w:rFonts w:ascii="Palatino Linotype" w:eastAsia="Times New Roman" w:hAnsi="Palatino Linotype" w:cs="Times New Roman"/>
          <w:lang w:eastAsia="es-ES"/>
        </w:rPr>
        <w:t xml:space="preserve">más se registra la asistencia del señor </w:t>
      </w:r>
      <w:r w:rsidRPr="000F4A10">
        <w:rPr>
          <w:rFonts w:ascii="Palatino Linotype" w:eastAsia="Times New Roman" w:hAnsi="Palatino Linotype" w:cs="Times New Roman"/>
          <w:lang w:eastAsia="es-ES"/>
        </w:rPr>
        <w:t>Maximiliano Donoso</w:t>
      </w:r>
      <w:r>
        <w:rPr>
          <w:rFonts w:ascii="Palatino Linotype" w:eastAsia="Times New Roman" w:hAnsi="Palatino Linotype" w:cs="Times New Roman"/>
          <w:lang w:eastAsia="es-ES"/>
        </w:rPr>
        <w:t xml:space="preserve"> y Rocío Bastidas, representantes del </w:t>
      </w:r>
      <w:r w:rsidRPr="000F4A10">
        <w:rPr>
          <w:rFonts w:ascii="Palatino Linotype" w:eastAsia="Times New Roman" w:hAnsi="Palatino Linotype" w:cs="Times New Roman"/>
          <w:lang w:eastAsia="es-ES"/>
        </w:rPr>
        <w:t xml:space="preserve">Comité </w:t>
      </w:r>
      <w:proofErr w:type="spellStart"/>
      <w:r w:rsidRPr="000F4A10">
        <w:rPr>
          <w:rFonts w:ascii="Palatino Linotype" w:eastAsia="Times New Roman" w:hAnsi="Palatino Linotype" w:cs="Times New Roman"/>
          <w:lang w:eastAsia="es-ES"/>
        </w:rPr>
        <w:t>Promejoras</w:t>
      </w:r>
      <w:proofErr w:type="spellEnd"/>
      <w:r w:rsidRPr="000F4A10">
        <w:rPr>
          <w:rFonts w:ascii="Palatino Linotype" w:eastAsia="Times New Roman" w:hAnsi="Palatino Linotype" w:cs="Times New Roman"/>
          <w:lang w:eastAsia="es-ES"/>
        </w:rPr>
        <w:t xml:space="preserve"> del Barrio La Floresta</w:t>
      </w:r>
      <w:r>
        <w:rPr>
          <w:rFonts w:ascii="Palatino Linotype" w:eastAsia="Times New Roman" w:hAnsi="Palatino Linotype" w:cs="Times New Roman"/>
          <w:lang w:eastAsia="es-ES"/>
        </w:rPr>
        <w:t>.</w:t>
      </w:r>
    </w:p>
    <w:p w14:paraId="352A1944" w14:textId="77777777" w:rsidR="00BA288E" w:rsidRPr="000F4A10" w:rsidRDefault="00BA288E" w:rsidP="00D73CF1">
      <w:pPr>
        <w:spacing w:after="0" w:line="240" w:lineRule="auto"/>
        <w:jc w:val="both"/>
        <w:rPr>
          <w:rFonts w:ascii="Palatino Linotype" w:eastAsia="Times New Roman" w:hAnsi="Palatino Linotype" w:cs="Times New Roman"/>
          <w:lang w:eastAsia="es-ES"/>
        </w:rPr>
      </w:pPr>
    </w:p>
    <w:p w14:paraId="1BD503DF" w14:textId="52A483A8" w:rsidR="007A0AA5" w:rsidRPr="00160189" w:rsidRDefault="00C770CB" w:rsidP="00160189">
      <w:pPr>
        <w:spacing w:after="0" w:line="240" w:lineRule="auto"/>
        <w:jc w:val="both"/>
        <w:rPr>
          <w:rFonts w:ascii="Palatino Linotype" w:hAnsi="Palatino Linotype" w:cs="Arial"/>
        </w:rPr>
      </w:pPr>
      <w:r>
        <w:rPr>
          <w:rFonts w:ascii="Palatino Linotype" w:hAnsi="Palatino Linotype" w:cs="Arial"/>
        </w:rPr>
        <w:t xml:space="preserve">Glenda </w:t>
      </w:r>
      <w:proofErr w:type="spellStart"/>
      <w:r>
        <w:rPr>
          <w:rFonts w:ascii="Palatino Linotype" w:hAnsi="Palatino Linotype" w:cs="Arial"/>
        </w:rPr>
        <w:t>Allán</w:t>
      </w:r>
      <w:proofErr w:type="spellEnd"/>
      <w:r w:rsidR="007A0AA5" w:rsidRPr="00160189">
        <w:rPr>
          <w:rFonts w:ascii="Palatino Linotype" w:hAnsi="Palatino Linotype" w:cs="Arial"/>
        </w:rPr>
        <w:t>, delegad</w:t>
      </w:r>
      <w:r>
        <w:rPr>
          <w:rFonts w:ascii="Palatino Linotype" w:hAnsi="Palatino Linotype" w:cs="Arial"/>
        </w:rPr>
        <w:t>a</w:t>
      </w:r>
      <w:r w:rsidR="007A0AA5" w:rsidRPr="00160189">
        <w:rPr>
          <w:rFonts w:ascii="Palatino Linotype" w:hAnsi="Palatino Linotype" w:cs="Arial"/>
        </w:rPr>
        <w:t xml:space="preserve"> de la Secretaría General </w:t>
      </w:r>
      <w:r w:rsidR="005F41BF" w:rsidRPr="00160189">
        <w:rPr>
          <w:rFonts w:ascii="Palatino Linotype" w:hAnsi="Palatino Linotype" w:cs="Arial"/>
        </w:rPr>
        <w:t>del Concejo Metropolitano</w:t>
      </w:r>
      <w:r w:rsidR="007A0AA5" w:rsidRPr="00160189">
        <w:rPr>
          <w:rFonts w:ascii="Palatino Linotype" w:hAnsi="Palatino Linotype" w:cs="Arial"/>
        </w:rPr>
        <w:t xml:space="preserve"> de Quito</w:t>
      </w:r>
      <w:r w:rsidR="00B1747A" w:rsidRPr="00160189">
        <w:rPr>
          <w:rFonts w:ascii="Palatino Linotype" w:hAnsi="Palatino Linotype" w:cs="Arial"/>
        </w:rPr>
        <w:t>,</w:t>
      </w:r>
      <w:r w:rsidR="007A0AA5" w:rsidRPr="00160189">
        <w:rPr>
          <w:rFonts w:ascii="Palatino Linotype" w:hAnsi="Palatino Linotype" w:cs="Arial"/>
        </w:rPr>
        <w:t xml:space="preserve"> constata que existe el quórum legal y reglamentario y procede a dar lectura del orden del día</w:t>
      </w:r>
      <w:r w:rsidR="00C142E1" w:rsidRPr="00160189">
        <w:rPr>
          <w:rFonts w:ascii="Palatino Linotype" w:hAnsi="Palatino Linotype" w:cs="Arial"/>
        </w:rPr>
        <w:t>:</w:t>
      </w:r>
    </w:p>
    <w:p w14:paraId="560250D6" w14:textId="77777777" w:rsidR="008135F7" w:rsidRDefault="008135F7" w:rsidP="00160189">
      <w:pPr>
        <w:spacing w:after="0" w:line="240" w:lineRule="auto"/>
        <w:jc w:val="both"/>
        <w:rPr>
          <w:rFonts w:ascii="Palatino Linotype" w:eastAsia="Batang" w:hAnsi="Palatino Linotype" w:cs="Arial"/>
          <w:sz w:val="16"/>
          <w:szCs w:val="16"/>
          <w:lang w:eastAsia="es-ES"/>
        </w:rPr>
      </w:pPr>
    </w:p>
    <w:p w14:paraId="2BCE814F" w14:textId="77777777" w:rsidR="00C770CB" w:rsidRDefault="00C770CB" w:rsidP="00C770CB">
      <w:pPr>
        <w:pStyle w:val="Prrafodelista"/>
        <w:numPr>
          <w:ilvl w:val="0"/>
          <w:numId w:val="9"/>
        </w:numPr>
        <w:spacing w:after="0" w:line="240" w:lineRule="auto"/>
        <w:jc w:val="both"/>
        <w:rPr>
          <w:rFonts w:ascii="Palatino Linotype" w:hAnsi="Palatino Linotype" w:cs="Arial"/>
        </w:rPr>
      </w:pPr>
      <w:r w:rsidRPr="00C770CB">
        <w:rPr>
          <w:rFonts w:ascii="Palatino Linotype" w:hAnsi="Palatino Linotype" w:cs="Arial"/>
        </w:rPr>
        <w:t xml:space="preserve">Aprobación del acta de la sesión de comisión de fecha 20 de julio de 2020. </w:t>
      </w:r>
    </w:p>
    <w:p w14:paraId="57E10865" w14:textId="77777777" w:rsidR="00C770CB" w:rsidRDefault="00C770CB" w:rsidP="00C770CB">
      <w:pPr>
        <w:pStyle w:val="Prrafodelista"/>
        <w:numPr>
          <w:ilvl w:val="0"/>
          <w:numId w:val="9"/>
        </w:numPr>
        <w:spacing w:after="0" w:line="240" w:lineRule="auto"/>
        <w:jc w:val="both"/>
        <w:rPr>
          <w:rFonts w:ascii="Palatino Linotype" w:hAnsi="Palatino Linotype" w:cs="Arial"/>
        </w:rPr>
      </w:pPr>
      <w:r w:rsidRPr="00C770CB">
        <w:rPr>
          <w:rFonts w:ascii="Palatino Linotype" w:hAnsi="Palatino Linotype" w:cs="Arial"/>
        </w:rPr>
        <w:t xml:space="preserve">Comisión general para recibir al señor Maximiliano Donoso, Presidente del Comité </w:t>
      </w:r>
      <w:proofErr w:type="spellStart"/>
      <w:r w:rsidRPr="00C770CB">
        <w:rPr>
          <w:rFonts w:ascii="Palatino Linotype" w:hAnsi="Palatino Linotype" w:cs="Arial"/>
        </w:rPr>
        <w:t>Promejoras</w:t>
      </w:r>
      <w:proofErr w:type="spellEnd"/>
      <w:r w:rsidRPr="00C770CB">
        <w:rPr>
          <w:rFonts w:ascii="Palatino Linotype" w:hAnsi="Palatino Linotype" w:cs="Arial"/>
        </w:rPr>
        <w:t xml:space="preserve"> del Barrio La Floresta. </w:t>
      </w:r>
    </w:p>
    <w:p w14:paraId="2C019C51" w14:textId="77777777" w:rsidR="00C770CB" w:rsidRDefault="00C770CB" w:rsidP="00C770CB">
      <w:pPr>
        <w:pStyle w:val="Prrafodelista"/>
        <w:numPr>
          <w:ilvl w:val="0"/>
          <w:numId w:val="9"/>
        </w:numPr>
        <w:spacing w:after="0" w:line="240" w:lineRule="auto"/>
        <w:jc w:val="both"/>
        <w:rPr>
          <w:rFonts w:ascii="Palatino Linotype" w:hAnsi="Palatino Linotype" w:cs="Arial"/>
        </w:rPr>
      </w:pPr>
      <w:r w:rsidRPr="00C770CB">
        <w:rPr>
          <w:rFonts w:ascii="Palatino Linotype" w:hAnsi="Palatino Linotype" w:cs="Arial"/>
        </w:rPr>
        <w:t xml:space="preserve">Presentación del Proyecto de 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 presentado por la Concejal Soledad Benítez y resolución al respecto. </w:t>
      </w:r>
    </w:p>
    <w:p w14:paraId="0C5BB267" w14:textId="6FF58267" w:rsidR="00C770CB" w:rsidRPr="00C770CB" w:rsidRDefault="00C770CB" w:rsidP="00C770CB">
      <w:pPr>
        <w:pStyle w:val="Prrafodelista"/>
        <w:numPr>
          <w:ilvl w:val="0"/>
          <w:numId w:val="9"/>
        </w:numPr>
        <w:spacing w:after="0" w:line="240" w:lineRule="auto"/>
        <w:jc w:val="both"/>
        <w:rPr>
          <w:rFonts w:ascii="Palatino Linotype" w:hAnsi="Palatino Linotype" w:cs="Arial"/>
        </w:rPr>
      </w:pPr>
      <w:r w:rsidRPr="00C770CB">
        <w:rPr>
          <w:rFonts w:ascii="Palatino Linotype" w:hAnsi="Palatino Linotype" w:cs="Arial"/>
        </w:rPr>
        <w:t>Varios</w:t>
      </w:r>
      <w:r>
        <w:rPr>
          <w:rFonts w:ascii="Palatino Linotype" w:hAnsi="Palatino Linotype" w:cs="Arial"/>
        </w:rPr>
        <w:t>.</w:t>
      </w:r>
    </w:p>
    <w:p w14:paraId="0B1A4C20" w14:textId="06357D1D" w:rsidR="003269DD" w:rsidRPr="000F25F0" w:rsidRDefault="003269DD" w:rsidP="00793816">
      <w:pPr>
        <w:pStyle w:val="Prrafodelista"/>
        <w:spacing w:after="0" w:line="240" w:lineRule="auto"/>
        <w:ind w:left="1080"/>
        <w:jc w:val="both"/>
        <w:rPr>
          <w:rFonts w:ascii="Palatino Linotype" w:eastAsia="Times New Roman" w:hAnsi="Palatino Linotype"/>
          <w:color w:val="000000"/>
          <w:sz w:val="16"/>
          <w:szCs w:val="16"/>
          <w:lang w:eastAsia="es-EC"/>
        </w:rPr>
      </w:pPr>
    </w:p>
    <w:p w14:paraId="4F325D55" w14:textId="01D19A2B" w:rsidR="0027324D" w:rsidRPr="006F4E96" w:rsidRDefault="00916471" w:rsidP="006F4E96">
      <w:pPr>
        <w:spacing w:after="0" w:line="240" w:lineRule="auto"/>
        <w:jc w:val="both"/>
        <w:rPr>
          <w:rFonts w:ascii="Palatino Linotype" w:eastAsia="Times New Roman" w:hAnsi="Palatino Linotype"/>
          <w:color w:val="000000"/>
          <w:lang w:eastAsia="es-EC"/>
        </w:rPr>
      </w:pPr>
      <w:r w:rsidRPr="00160189">
        <w:rPr>
          <w:rFonts w:ascii="Palatino Linotype" w:eastAsia="Times New Roman" w:hAnsi="Palatino Linotype"/>
          <w:color w:val="000000"/>
          <w:lang w:eastAsia="es-EC"/>
        </w:rPr>
        <w:lastRenderedPageBreak/>
        <w:t>El presidente de la Com</w:t>
      </w:r>
      <w:r>
        <w:rPr>
          <w:rFonts w:ascii="Palatino Linotype" w:eastAsia="Times New Roman" w:hAnsi="Palatino Linotype"/>
          <w:color w:val="000000"/>
          <w:lang w:eastAsia="es-EC"/>
        </w:rPr>
        <w:t>isión, concejal Omar Cevallos, solicita tomar votación</w:t>
      </w:r>
      <w:r w:rsidR="004F1D63">
        <w:rPr>
          <w:rFonts w:ascii="Palatino Linotype" w:eastAsia="Times New Roman" w:hAnsi="Palatino Linotype"/>
          <w:color w:val="000000"/>
          <w:lang w:eastAsia="es-EC"/>
        </w:rPr>
        <w:t xml:space="preserve"> del orden del día</w:t>
      </w:r>
      <w:r>
        <w:rPr>
          <w:rFonts w:ascii="Palatino Linotype" w:eastAsia="Times New Roman" w:hAnsi="Palatino Linotype"/>
          <w:color w:val="000000"/>
          <w:lang w:eastAsia="es-EC"/>
        </w:rPr>
        <w:t>, con los siguientes resultados:</w:t>
      </w:r>
    </w:p>
    <w:tbl>
      <w:tblPr>
        <w:tblpPr w:leftFromText="141" w:rightFromText="141" w:vertAnchor="text" w:horzAnchor="margin" w:tblpY="210"/>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054"/>
        <w:gridCol w:w="1260"/>
        <w:gridCol w:w="1742"/>
        <w:gridCol w:w="1273"/>
        <w:gridCol w:w="1348"/>
      </w:tblGrid>
      <w:tr w:rsidR="00916471" w:rsidRPr="00160189" w14:paraId="0CC0557A" w14:textId="77777777" w:rsidTr="0017558A">
        <w:trPr>
          <w:trHeight w:val="277"/>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hideMark/>
          </w:tcPr>
          <w:p w14:paraId="6A8F0BB0"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REGISTRO DE VOTACIÓN</w:t>
            </w:r>
          </w:p>
        </w:tc>
      </w:tr>
      <w:tr w:rsidR="00916471" w:rsidRPr="00160189" w14:paraId="49800439" w14:textId="77777777" w:rsidTr="0017558A">
        <w:trPr>
          <w:trHeight w:val="652"/>
        </w:trPr>
        <w:tc>
          <w:tcPr>
            <w:tcW w:w="1150" w:type="pct"/>
            <w:tcBorders>
              <w:top w:val="single" w:sz="4" w:space="0" w:color="auto"/>
              <w:left w:val="single" w:sz="4" w:space="0" w:color="auto"/>
              <w:bottom w:val="single" w:sz="4" w:space="0" w:color="auto"/>
              <w:right w:val="single" w:sz="4" w:space="0" w:color="auto"/>
            </w:tcBorders>
            <w:shd w:val="clear" w:color="auto" w:fill="0070C0"/>
            <w:hideMark/>
          </w:tcPr>
          <w:p w14:paraId="499BEA6F"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INTEGRANTES  COMISIÓN</w:t>
            </w:r>
          </w:p>
        </w:tc>
        <w:tc>
          <w:tcPr>
            <w:tcW w:w="626" w:type="pct"/>
            <w:tcBorders>
              <w:top w:val="single" w:sz="4" w:space="0" w:color="auto"/>
              <w:left w:val="single" w:sz="4" w:space="0" w:color="auto"/>
              <w:bottom w:val="single" w:sz="4" w:space="0" w:color="auto"/>
              <w:right w:val="single" w:sz="4" w:space="0" w:color="auto"/>
            </w:tcBorders>
            <w:shd w:val="clear" w:color="auto" w:fill="0070C0"/>
            <w:hideMark/>
          </w:tcPr>
          <w:p w14:paraId="7D7D783E"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 FAVOR</w:t>
            </w:r>
          </w:p>
        </w:tc>
        <w:tc>
          <w:tcPr>
            <w:tcW w:w="745" w:type="pct"/>
            <w:tcBorders>
              <w:top w:val="single" w:sz="4" w:space="0" w:color="auto"/>
              <w:left w:val="single" w:sz="4" w:space="0" w:color="auto"/>
              <w:bottom w:val="single" w:sz="4" w:space="0" w:color="auto"/>
              <w:right w:val="single" w:sz="4" w:space="0" w:color="auto"/>
            </w:tcBorders>
            <w:shd w:val="clear" w:color="auto" w:fill="0070C0"/>
            <w:hideMark/>
          </w:tcPr>
          <w:p w14:paraId="517ACD25"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EN CONTRA</w:t>
            </w:r>
          </w:p>
        </w:tc>
        <w:tc>
          <w:tcPr>
            <w:tcW w:w="930" w:type="pct"/>
            <w:tcBorders>
              <w:top w:val="single" w:sz="4" w:space="0" w:color="auto"/>
              <w:left w:val="single" w:sz="4" w:space="0" w:color="auto"/>
              <w:bottom w:val="single" w:sz="4" w:space="0" w:color="auto"/>
              <w:right w:val="single" w:sz="4" w:space="0" w:color="auto"/>
            </w:tcBorders>
            <w:shd w:val="clear" w:color="auto" w:fill="0070C0"/>
            <w:hideMark/>
          </w:tcPr>
          <w:p w14:paraId="6F1CF08F"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ABSTENCIÓN</w:t>
            </w:r>
          </w:p>
        </w:tc>
        <w:tc>
          <w:tcPr>
            <w:tcW w:w="753" w:type="pct"/>
            <w:tcBorders>
              <w:top w:val="single" w:sz="4" w:space="0" w:color="auto"/>
              <w:left w:val="single" w:sz="4" w:space="0" w:color="auto"/>
              <w:bottom w:val="single" w:sz="4" w:space="0" w:color="auto"/>
              <w:right w:val="single" w:sz="4" w:space="0" w:color="auto"/>
            </w:tcBorders>
            <w:shd w:val="clear" w:color="auto" w:fill="0070C0"/>
          </w:tcPr>
          <w:p w14:paraId="4445A246"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EN BLANCO</w:t>
            </w:r>
          </w:p>
        </w:tc>
        <w:tc>
          <w:tcPr>
            <w:tcW w:w="797" w:type="pct"/>
            <w:tcBorders>
              <w:top w:val="single" w:sz="4" w:space="0" w:color="auto"/>
              <w:left w:val="single" w:sz="4" w:space="0" w:color="auto"/>
              <w:bottom w:val="single" w:sz="4" w:space="0" w:color="auto"/>
              <w:right w:val="single" w:sz="4" w:space="0" w:color="auto"/>
            </w:tcBorders>
            <w:shd w:val="clear" w:color="auto" w:fill="0070C0"/>
          </w:tcPr>
          <w:p w14:paraId="3E6F28E1"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AUSENTE</w:t>
            </w:r>
          </w:p>
        </w:tc>
      </w:tr>
      <w:tr w:rsidR="00916471" w:rsidRPr="00160189" w14:paraId="56E36F76" w14:textId="77777777" w:rsidTr="0017558A">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4F2ED94B" w14:textId="77777777" w:rsidR="00916471" w:rsidRPr="00160189" w:rsidRDefault="00916471" w:rsidP="0017558A">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Omar Cevallos</w:t>
            </w:r>
          </w:p>
        </w:tc>
        <w:tc>
          <w:tcPr>
            <w:tcW w:w="626" w:type="pct"/>
            <w:tcBorders>
              <w:top w:val="single" w:sz="4" w:space="0" w:color="auto"/>
              <w:left w:val="single" w:sz="4" w:space="0" w:color="auto"/>
              <w:bottom w:val="single" w:sz="4" w:space="0" w:color="auto"/>
              <w:right w:val="single" w:sz="4" w:space="0" w:color="auto"/>
            </w:tcBorders>
            <w:hideMark/>
          </w:tcPr>
          <w:p w14:paraId="5353033D" w14:textId="77777777" w:rsidR="00916471" w:rsidRPr="00160189" w:rsidRDefault="00916471" w:rsidP="0017558A">
            <w:pPr>
              <w:pStyle w:val="Subttulo"/>
              <w:jc w:val="center"/>
              <w:rPr>
                <w:rFonts w:ascii="Palatino Linotype" w:hAnsi="Palatino Linotype" w:cs="Tahoma"/>
                <w:i w:val="0"/>
                <w:color w:val="000000"/>
                <w:sz w:val="22"/>
                <w:szCs w:val="22"/>
                <w:lang w:val="es-ES"/>
              </w:rPr>
            </w:pPr>
            <w:r w:rsidRPr="00160189">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32B011B4" w14:textId="77777777" w:rsidR="00916471" w:rsidRPr="00160189" w:rsidRDefault="00916471" w:rsidP="0017558A">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27A3F85D" w14:textId="77777777" w:rsidR="00916471" w:rsidRPr="00160189" w:rsidRDefault="00916471" w:rsidP="0017558A">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587BD6AF" w14:textId="77777777" w:rsidR="00916471" w:rsidRPr="00160189" w:rsidRDefault="00916471" w:rsidP="0017558A">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21E7DBAE" w14:textId="77777777" w:rsidR="00916471" w:rsidRPr="00160189" w:rsidRDefault="00916471" w:rsidP="0017558A">
            <w:pPr>
              <w:pStyle w:val="Subttulo"/>
              <w:jc w:val="center"/>
              <w:rPr>
                <w:rFonts w:ascii="Palatino Linotype" w:hAnsi="Palatino Linotype"/>
                <w:i w:val="0"/>
                <w:color w:val="000000"/>
                <w:sz w:val="22"/>
                <w:szCs w:val="22"/>
                <w:lang w:val="es-ES"/>
              </w:rPr>
            </w:pPr>
          </w:p>
        </w:tc>
      </w:tr>
      <w:tr w:rsidR="00916471" w:rsidRPr="00160189" w14:paraId="7F4E53B8" w14:textId="77777777" w:rsidTr="0017558A">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6E37E61E" w14:textId="77777777" w:rsidR="00916471" w:rsidRPr="00160189" w:rsidRDefault="00916471" w:rsidP="0017558A">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Soledad Benítez</w:t>
            </w:r>
          </w:p>
        </w:tc>
        <w:tc>
          <w:tcPr>
            <w:tcW w:w="626" w:type="pct"/>
            <w:tcBorders>
              <w:top w:val="single" w:sz="4" w:space="0" w:color="auto"/>
              <w:left w:val="single" w:sz="4" w:space="0" w:color="auto"/>
              <w:bottom w:val="single" w:sz="4" w:space="0" w:color="auto"/>
              <w:right w:val="single" w:sz="4" w:space="0" w:color="auto"/>
            </w:tcBorders>
            <w:hideMark/>
          </w:tcPr>
          <w:p w14:paraId="71840E72" w14:textId="06EC88E8" w:rsidR="00916471" w:rsidRPr="00160189" w:rsidRDefault="00B220A5" w:rsidP="0017558A">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722B2DDD" w14:textId="77777777" w:rsidR="00916471" w:rsidRPr="00160189" w:rsidRDefault="00916471" w:rsidP="0017558A">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7D8B5A43" w14:textId="77777777" w:rsidR="00916471" w:rsidRPr="00160189" w:rsidRDefault="00916471" w:rsidP="0017558A">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6612BA98" w14:textId="77777777" w:rsidR="00916471" w:rsidRPr="00160189" w:rsidRDefault="00916471" w:rsidP="0017558A">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778D359A" w14:textId="45B677C3" w:rsidR="00916471" w:rsidRPr="00160189" w:rsidRDefault="00916471" w:rsidP="0017558A">
            <w:pPr>
              <w:pStyle w:val="Subttulo"/>
              <w:jc w:val="center"/>
              <w:rPr>
                <w:rFonts w:ascii="Palatino Linotype" w:hAnsi="Palatino Linotype"/>
                <w:i w:val="0"/>
                <w:color w:val="000000"/>
                <w:sz w:val="22"/>
                <w:szCs w:val="22"/>
                <w:lang w:val="es-ES"/>
              </w:rPr>
            </w:pPr>
          </w:p>
        </w:tc>
      </w:tr>
      <w:tr w:rsidR="00916471" w:rsidRPr="00160189" w14:paraId="5D812842" w14:textId="77777777" w:rsidTr="0017558A">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7AEEC6EE" w14:textId="77777777" w:rsidR="00916471" w:rsidRPr="00160189" w:rsidRDefault="00916471" w:rsidP="0017558A">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 xml:space="preserve">René </w:t>
            </w:r>
            <w:proofErr w:type="spellStart"/>
            <w:r w:rsidRPr="00160189">
              <w:rPr>
                <w:rFonts w:ascii="Palatino Linotype" w:hAnsi="Palatino Linotype" w:cs="Calibri"/>
                <w:bCs/>
                <w:color w:val="000000"/>
                <w:lang w:eastAsia="es-EC"/>
              </w:rPr>
              <w:t>Bedón</w:t>
            </w:r>
            <w:proofErr w:type="spellEnd"/>
          </w:p>
        </w:tc>
        <w:tc>
          <w:tcPr>
            <w:tcW w:w="626" w:type="pct"/>
            <w:tcBorders>
              <w:top w:val="single" w:sz="4" w:space="0" w:color="auto"/>
              <w:left w:val="single" w:sz="4" w:space="0" w:color="auto"/>
              <w:bottom w:val="single" w:sz="4" w:space="0" w:color="auto"/>
              <w:right w:val="single" w:sz="4" w:space="0" w:color="auto"/>
            </w:tcBorders>
            <w:hideMark/>
          </w:tcPr>
          <w:p w14:paraId="355299DD" w14:textId="77777777" w:rsidR="00916471" w:rsidRPr="00160189" w:rsidRDefault="00916471" w:rsidP="0017558A">
            <w:pPr>
              <w:pStyle w:val="Subttulo"/>
              <w:jc w:val="center"/>
              <w:rPr>
                <w:rFonts w:ascii="Palatino Linotype" w:hAnsi="Palatino Linotype" w:cs="Tahoma"/>
                <w:i w:val="0"/>
                <w:color w:val="000000"/>
                <w:sz w:val="22"/>
                <w:szCs w:val="22"/>
                <w:lang w:val="es-ES"/>
              </w:rPr>
            </w:pPr>
            <w:r w:rsidRPr="00160189">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3CE58170" w14:textId="77777777" w:rsidR="00916471" w:rsidRPr="00160189" w:rsidRDefault="00916471" w:rsidP="0017558A">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4BA36A79" w14:textId="77777777" w:rsidR="00916471" w:rsidRPr="00160189" w:rsidRDefault="00916471" w:rsidP="0017558A">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5738740E" w14:textId="77777777" w:rsidR="00916471" w:rsidRPr="00160189" w:rsidRDefault="00916471" w:rsidP="0017558A">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2BC91D98" w14:textId="77777777" w:rsidR="00916471" w:rsidRPr="00160189" w:rsidRDefault="00916471" w:rsidP="0017558A">
            <w:pPr>
              <w:pStyle w:val="Subttulo"/>
              <w:jc w:val="center"/>
              <w:rPr>
                <w:rFonts w:ascii="Palatino Linotype" w:hAnsi="Palatino Linotype"/>
                <w:i w:val="0"/>
                <w:color w:val="000000"/>
                <w:sz w:val="22"/>
                <w:szCs w:val="22"/>
                <w:lang w:val="es-ES"/>
              </w:rPr>
            </w:pPr>
          </w:p>
        </w:tc>
      </w:tr>
      <w:tr w:rsidR="00916471" w:rsidRPr="00160189" w14:paraId="468B16F2" w14:textId="77777777" w:rsidTr="0017558A">
        <w:trPr>
          <w:trHeight w:val="293"/>
        </w:trPr>
        <w:tc>
          <w:tcPr>
            <w:tcW w:w="1150" w:type="pct"/>
            <w:tcBorders>
              <w:top w:val="single" w:sz="4" w:space="0" w:color="auto"/>
              <w:left w:val="single" w:sz="4" w:space="0" w:color="auto"/>
              <w:bottom w:val="single" w:sz="4" w:space="0" w:color="auto"/>
              <w:right w:val="single" w:sz="4" w:space="0" w:color="auto"/>
            </w:tcBorders>
            <w:shd w:val="clear" w:color="auto" w:fill="0070C0"/>
            <w:hideMark/>
          </w:tcPr>
          <w:p w14:paraId="3EF2563A" w14:textId="77777777" w:rsidR="00916471" w:rsidRPr="00160189" w:rsidRDefault="00916471" w:rsidP="0017558A">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TOTAL</w:t>
            </w:r>
          </w:p>
        </w:tc>
        <w:tc>
          <w:tcPr>
            <w:tcW w:w="626" w:type="pct"/>
            <w:tcBorders>
              <w:top w:val="single" w:sz="4" w:space="0" w:color="auto"/>
              <w:left w:val="single" w:sz="4" w:space="0" w:color="auto"/>
              <w:bottom w:val="single" w:sz="4" w:space="0" w:color="auto"/>
              <w:right w:val="single" w:sz="4" w:space="0" w:color="auto"/>
            </w:tcBorders>
            <w:shd w:val="clear" w:color="auto" w:fill="0070C0"/>
            <w:hideMark/>
          </w:tcPr>
          <w:p w14:paraId="71E2B846" w14:textId="0F170851" w:rsidR="00916471" w:rsidRPr="00160189" w:rsidRDefault="00B220A5" w:rsidP="0017558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745" w:type="pct"/>
            <w:tcBorders>
              <w:top w:val="single" w:sz="4" w:space="0" w:color="auto"/>
              <w:left w:val="single" w:sz="4" w:space="0" w:color="auto"/>
              <w:bottom w:val="single" w:sz="4" w:space="0" w:color="auto"/>
              <w:right w:val="single" w:sz="4" w:space="0" w:color="auto"/>
            </w:tcBorders>
            <w:shd w:val="clear" w:color="auto" w:fill="0070C0"/>
            <w:hideMark/>
          </w:tcPr>
          <w:p w14:paraId="21C44107" w14:textId="77777777" w:rsidR="00916471" w:rsidRPr="00160189" w:rsidRDefault="00916471" w:rsidP="0017558A">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930" w:type="pct"/>
            <w:tcBorders>
              <w:top w:val="single" w:sz="4" w:space="0" w:color="auto"/>
              <w:left w:val="single" w:sz="4" w:space="0" w:color="auto"/>
              <w:bottom w:val="single" w:sz="4" w:space="0" w:color="auto"/>
              <w:right w:val="single" w:sz="4" w:space="0" w:color="auto"/>
            </w:tcBorders>
            <w:shd w:val="clear" w:color="auto" w:fill="0070C0"/>
            <w:hideMark/>
          </w:tcPr>
          <w:p w14:paraId="00FF7D18" w14:textId="77777777" w:rsidR="00916471" w:rsidRPr="00160189" w:rsidRDefault="00916471" w:rsidP="0017558A">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753" w:type="pct"/>
            <w:tcBorders>
              <w:top w:val="single" w:sz="4" w:space="0" w:color="auto"/>
              <w:left w:val="single" w:sz="4" w:space="0" w:color="auto"/>
              <w:bottom w:val="single" w:sz="4" w:space="0" w:color="auto"/>
              <w:right w:val="single" w:sz="4" w:space="0" w:color="auto"/>
            </w:tcBorders>
            <w:shd w:val="clear" w:color="auto" w:fill="0070C0"/>
          </w:tcPr>
          <w:p w14:paraId="646EA323" w14:textId="77777777" w:rsidR="00916471" w:rsidRPr="00160189" w:rsidRDefault="00916471" w:rsidP="0017558A">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797" w:type="pct"/>
            <w:tcBorders>
              <w:top w:val="single" w:sz="4" w:space="0" w:color="auto"/>
              <w:left w:val="single" w:sz="4" w:space="0" w:color="auto"/>
              <w:bottom w:val="single" w:sz="4" w:space="0" w:color="auto"/>
              <w:right w:val="single" w:sz="4" w:space="0" w:color="auto"/>
            </w:tcBorders>
            <w:shd w:val="clear" w:color="auto" w:fill="0070C0"/>
          </w:tcPr>
          <w:p w14:paraId="03755002" w14:textId="74B45890" w:rsidR="00916471" w:rsidRPr="00160189" w:rsidRDefault="00B220A5" w:rsidP="0017558A">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09DA011A" w14:textId="77777777" w:rsidR="00916471" w:rsidRPr="000F25F0" w:rsidRDefault="00916471" w:rsidP="00916471">
      <w:pPr>
        <w:spacing w:after="0" w:line="240" w:lineRule="auto"/>
        <w:jc w:val="both"/>
        <w:rPr>
          <w:rFonts w:ascii="Palatino Linotype" w:eastAsia="Times New Roman" w:hAnsi="Palatino Linotype"/>
          <w:color w:val="000000"/>
          <w:sz w:val="16"/>
          <w:szCs w:val="16"/>
          <w:lang w:eastAsia="es-EC"/>
        </w:rPr>
      </w:pPr>
    </w:p>
    <w:p w14:paraId="63D7490D" w14:textId="12F4706B" w:rsidR="00C142E1" w:rsidRPr="00160189" w:rsidRDefault="00C142E1" w:rsidP="00160189">
      <w:pPr>
        <w:spacing w:after="0" w:line="240" w:lineRule="auto"/>
        <w:contextualSpacing/>
        <w:jc w:val="both"/>
        <w:rPr>
          <w:rFonts w:ascii="Palatino Linotype" w:eastAsiaTheme="minorEastAsia" w:hAnsi="Palatino Linotype" w:cs="Times New Roman"/>
          <w:b/>
          <w:lang w:val="es-EC" w:eastAsia="es-ES"/>
        </w:rPr>
      </w:pPr>
      <w:r w:rsidRPr="00160189">
        <w:rPr>
          <w:rFonts w:ascii="Palatino Linotype" w:hAnsi="Palatino Linotype" w:cs="Arial"/>
        </w:rPr>
        <w:t xml:space="preserve">El </w:t>
      </w:r>
      <w:r w:rsidR="00D536D6" w:rsidRPr="00160189">
        <w:rPr>
          <w:rFonts w:ascii="Palatino Linotype" w:hAnsi="Palatino Linotype" w:cs="Arial"/>
        </w:rPr>
        <w:t>orden del día</w:t>
      </w:r>
      <w:r w:rsidR="00F26126">
        <w:rPr>
          <w:rFonts w:ascii="Palatino Linotype" w:hAnsi="Palatino Linotype" w:cs="Arial"/>
        </w:rPr>
        <w:t xml:space="preserve"> es aprobado por </w:t>
      </w:r>
      <w:r w:rsidR="00482554">
        <w:rPr>
          <w:rFonts w:ascii="Palatino Linotype" w:hAnsi="Palatino Linotype" w:cs="Arial"/>
        </w:rPr>
        <w:t xml:space="preserve">los tres </w:t>
      </w:r>
      <w:r w:rsidRPr="00160189">
        <w:rPr>
          <w:rFonts w:ascii="Palatino Linotype" w:hAnsi="Palatino Linotype" w:cs="Arial"/>
        </w:rPr>
        <w:t>miembros de la Comisión.</w:t>
      </w:r>
    </w:p>
    <w:p w14:paraId="551A566E" w14:textId="77777777" w:rsidR="00C142E1" w:rsidRPr="00753B2A" w:rsidRDefault="00C142E1" w:rsidP="00160189">
      <w:pPr>
        <w:spacing w:after="0" w:line="240" w:lineRule="auto"/>
        <w:contextualSpacing/>
        <w:jc w:val="center"/>
        <w:rPr>
          <w:rFonts w:ascii="Palatino Linotype" w:eastAsiaTheme="minorEastAsia" w:hAnsi="Palatino Linotype" w:cs="Times New Roman"/>
          <w:b/>
          <w:sz w:val="16"/>
          <w:szCs w:val="16"/>
          <w:lang w:val="es-EC" w:eastAsia="es-ES"/>
        </w:rPr>
      </w:pPr>
    </w:p>
    <w:p w14:paraId="6E72AA93" w14:textId="77777777" w:rsidR="008135F7" w:rsidRPr="00160189" w:rsidRDefault="008135F7" w:rsidP="00160189">
      <w:pPr>
        <w:spacing w:after="0" w:line="240" w:lineRule="auto"/>
        <w:contextualSpacing/>
        <w:jc w:val="center"/>
        <w:rPr>
          <w:rFonts w:ascii="Palatino Linotype" w:eastAsia="Calibri" w:hAnsi="Palatino Linotype" w:cs="Times New Roman"/>
          <w:b/>
          <w:lang w:val="es-EC"/>
        </w:rPr>
      </w:pPr>
      <w:r w:rsidRPr="00160189">
        <w:rPr>
          <w:rFonts w:ascii="Palatino Linotype" w:eastAsiaTheme="minorEastAsia" w:hAnsi="Palatino Linotype" w:cs="Times New Roman"/>
          <w:b/>
          <w:lang w:val="es-EC" w:eastAsia="es-ES"/>
        </w:rPr>
        <w:t>DESARROLLO DE LA SESIÓN</w:t>
      </w:r>
    </w:p>
    <w:p w14:paraId="4006C9D4" w14:textId="77777777" w:rsidR="007A0AA5" w:rsidRPr="00753B2A" w:rsidRDefault="007A0AA5" w:rsidP="00160189">
      <w:pPr>
        <w:spacing w:after="0" w:line="240" w:lineRule="auto"/>
        <w:jc w:val="both"/>
        <w:rPr>
          <w:rFonts w:ascii="Palatino Linotype" w:eastAsia="Times New Roman" w:hAnsi="Palatino Linotype" w:cs="Times New Roman"/>
          <w:sz w:val="16"/>
          <w:szCs w:val="16"/>
          <w:lang w:eastAsia="es-ES"/>
        </w:rPr>
      </w:pPr>
    </w:p>
    <w:p w14:paraId="0BA8093E" w14:textId="77777777" w:rsidR="00EC6FF9" w:rsidRPr="00EC6FF9" w:rsidRDefault="008135F7" w:rsidP="00EC6FF9">
      <w:pPr>
        <w:spacing w:after="0" w:line="240" w:lineRule="auto"/>
        <w:jc w:val="both"/>
        <w:rPr>
          <w:rFonts w:ascii="Palatino Linotype" w:hAnsi="Palatino Linotype" w:cs="Arial"/>
        </w:rPr>
      </w:pPr>
      <w:r w:rsidRPr="00EC6FF9">
        <w:rPr>
          <w:rFonts w:ascii="Palatino Linotype" w:eastAsia="Times New Roman" w:hAnsi="Palatino Linotype" w:cs="Times New Roman"/>
          <w:b/>
          <w:lang w:eastAsia="es-ES"/>
        </w:rPr>
        <w:t xml:space="preserve">Primer punto del orden del día: </w:t>
      </w:r>
      <w:r w:rsidR="00EC6FF9" w:rsidRPr="00EC6FF9">
        <w:rPr>
          <w:rFonts w:ascii="Palatino Linotype" w:hAnsi="Palatino Linotype" w:cs="Arial"/>
        </w:rPr>
        <w:t xml:space="preserve">Aprobación del acta de la sesión de comisión de fecha 20 de julio de 2020. </w:t>
      </w:r>
    </w:p>
    <w:p w14:paraId="5A7E43FC" w14:textId="6FF1005E" w:rsidR="00D62D3D" w:rsidRPr="009855EC" w:rsidRDefault="00D62D3D" w:rsidP="00160189">
      <w:pPr>
        <w:spacing w:after="0" w:line="240" w:lineRule="auto"/>
        <w:jc w:val="both"/>
        <w:rPr>
          <w:rFonts w:ascii="Palatino Linotype" w:eastAsia="Times New Roman" w:hAnsi="Palatino Linotype"/>
          <w:color w:val="000000"/>
          <w:sz w:val="16"/>
          <w:szCs w:val="16"/>
          <w:lang w:eastAsia="es-EC"/>
        </w:rPr>
      </w:pPr>
    </w:p>
    <w:p w14:paraId="67A7B2F5" w14:textId="5EF16332" w:rsidR="00574926" w:rsidRPr="00160189" w:rsidRDefault="00574926" w:rsidP="00574926">
      <w:pPr>
        <w:spacing w:after="0" w:line="240" w:lineRule="auto"/>
        <w:jc w:val="both"/>
        <w:rPr>
          <w:rFonts w:ascii="Palatino Linotype" w:eastAsia="Times New Roman" w:hAnsi="Palatino Linotype"/>
          <w:color w:val="000000"/>
          <w:lang w:eastAsia="es-EC"/>
        </w:rPr>
      </w:pPr>
      <w:r w:rsidRPr="00160189">
        <w:rPr>
          <w:rFonts w:ascii="Palatino Linotype" w:eastAsia="Times New Roman" w:hAnsi="Palatino Linotype"/>
          <w:color w:val="000000"/>
          <w:lang w:eastAsia="es-EC"/>
        </w:rPr>
        <w:t>El presidente de la Comisión, concejal Omar Cevallos, consulta si existen observaciones</w:t>
      </w:r>
      <w:r>
        <w:rPr>
          <w:rFonts w:ascii="Palatino Linotype" w:eastAsia="Times New Roman" w:hAnsi="Palatino Linotype"/>
          <w:color w:val="000000"/>
          <w:lang w:eastAsia="es-EC"/>
        </w:rPr>
        <w:t xml:space="preserve"> y </w:t>
      </w:r>
      <w:r w:rsidR="00D94064">
        <w:rPr>
          <w:rFonts w:ascii="Palatino Linotype" w:eastAsia="Times New Roman" w:hAnsi="Palatino Linotype"/>
          <w:color w:val="000000"/>
          <w:lang w:eastAsia="es-EC"/>
        </w:rPr>
        <w:t>solicita tomar votación, con los siguientes resultados:</w:t>
      </w:r>
    </w:p>
    <w:tbl>
      <w:tblPr>
        <w:tblpPr w:leftFromText="141" w:rightFromText="141" w:vertAnchor="text" w:horzAnchor="margin" w:tblpY="210"/>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054"/>
        <w:gridCol w:w="1260"/>
        <w:gridCol w:w="1742"/>
        <w:gridCol w:w="1273"/>
        <w:gridCol w:w="1348"/>
      </w:tblGrid>
      <w:tr w:rsidR="00574926" w:rsidRPr="00160189" w14:paraId="57529A40" w14:textId="77777777" w:rsidTr="00574926">
        <w:trPr>
          <w:trHeight w:val="277"/>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hideMark/>
          </w:tcPr>
          <w:p w14:paraId="27893F6A"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REGISTRO DE VOTACIÓN</w:t>
            </w:r>
          </w:p>
        </w:tc>
      </w:tr>
      <w:tr w:rsidR="00574926" w:rsidRPr="00160189" w14:paraId="0039C7F1" w14:textId="77777777" w:rsidTr="00574926">
        <w:trPr>
          <w:trHeight w:val="652"/>
        </w:trPr>
        <w:tc>
          <w:tcPr>
            <w:tcW w:w="1150" w:type="pct"/>
            <w:tcBorders>
              <w:top w:val="single" w:sz="4" w:space="0" w:color="auto"/>
              <w:left w:val="single" w:sz="4" w:space="0" w:color="auto"/>
              <w:bottom w:val="single" w:sz="4" w:space="0" w:color="auto"/>
              <w:right w:val="single" w:sz="4" w:space="0" w:color="auto"/>
            </w:tcBorders>
            <w:shd w:val="clear" w:color="auto" w:fill="0070C0"/>
            <w:hideMark/>
          </w:tcPr>
          <w:p w14:paraId="16F473CD"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INTEGRANTES  COMISIÓN</w:t>
            </w:r>
          </w:p>
        </w:tc>
        <w:tc>
          <w:tcPr>
            <w:tcW w:w="626" w:type="pct"/>
            <w:tcBorders>
              <w:top w:val="single" w:sz="4" w:space="0" w:color="auto"/>
              <w:left w:val="single" w:sz="4" w:space="0" w:color="auto"/>
              <w:bottom w:val="single" w:sz="4" w:space="0" w:color="auto"/>
              <w:right w:val="single" w:sz="4" w:space="0" w:color="auto"/>
            </w:tcBorders>
            <w:shd w:val="clear" w:color="auto" w:fill="0070C0"/>
            <w:hideMark/>
          </w:tcPr>
          <w:p w14:paraId="3B0B3E30"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 FAVOR</w:t>
            </w:r>
          </w:p>
        </w:tc>
        <w:tc>
          <w:tcPr>
            <w:tcW w:w="745" w:type="pct"/>
            <w:tcBorders>
              <w:top w:val="single" w:sz="4" w:space="0" w:color="auto"/>
              <w:left w:val="single" w:sz="4" w:space="0" w:color="auto"/>
              <w:bottom w:val="single" w:sz="4" w:space="0" w:color="auto"/>
              <w:right w:val="single" w:sz="4" w:space="0" w:color="auto"/>
            </w:tcBorders>
            <w:shd w:val="clear" w:color="auto" w:fill="0070C0"/>
            <w:hideMark/>
          </w:tcPr>
          <w:p w14:paraId="395D928D"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EN CONTRA</w:t>
            </w:r>
          </w:p>
        </w:tc>
        <w:tc>
          <w:tcPr>
            <w:tcW w:w="930" w:type="pct"/>
            <w:tcBorders>
              <w:top w:val="single" w:sz="4" w:space="0" w:color="auto"/>
              <w:left w:val="single" w:sz="4" w:space="0" w:color="auto"/>
              <w:bottom w:val="single" w:sz="4" w:space="0" w:color="auto"/>
              <w:right w:val="single" w:sz="4" w:space="0" w:color="auto"/>
            </w:tcBorders>
            <w:shd w:val="clear" w:color="auto" w:fill="0070C0"/>
            <w:hideMark/>
          </w:tcPr>
          <w:p w14:paraId="55CC0044"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ABSTENCIÓN</w:t>
            </w:r>
          </w:p>
        </w:tc>
        <w:tc>
          <w:tcPr>
            <w:tcW w:w="753" w:type="pct"/>
            <w:tcBorders>
              <w:top w:val="single" w:sz="4" w:space="0" w:color="auto"/>
              <w:left w:val="single" w:sz="4" w:space="0" w:color="auto"/>
              <w:bottom w:val="single" w:sz="4" w:space="0" w:color="auto"/>
              <w:right w:val="single" w:sz="4" w:space="0" w:color="auto"/>
            </w:tcBorders>
            <w:shd w:val="clear" w:color="auto" w:fill="0070C0"/>
          </w:tcPr>
          <w:p w14:paraId="0E3310C4"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EN BLANCO</w:t>
            </w:r>
          </w:p>
        </w:tc>
        <w:tc>
          <w:tcPr>
            <w:tcW w:w="797" w:type="pct"/>
            <w:tcBorders>
              <w:top w:val="single" w:sz="4" w:space="0" w:color="auto"/>
              <w:left w:val="single" w:sz="4" w:space="0" w:color="auto"/>
              <w:bottom w:val="single" w:sz="4" w:space="0" w:color="auto"/>
              <w:right w:val="single" w:sz="4" w:space="0" w:color="auto"/>
            </w:tcBorders>
            <w:shd w:val="clear" w:color="auto" w:fill="0070C0"/>
          </w:tcPr>
          <w:p w14:paraId="5816DD6F"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AUSENTE</w:t>
            </w:r>
          </w:p>
        </w:tc>
      </w:tr>
      <w:tr w:rsidR="00574926" w:rsidRPr="00160189" w14:paraId="536AD4DA" w14:textId="77777777" w:rsidTr="00574926">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43B80925" w14:textId="77777777" w:rsidR="00574926" w:rsidRPr="00160189" w:rsidRDefault="00574926" w:rsidP="00574926">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Omar Cevallos</w:t>
            </w:r>
          </w:p>
        </w:tc>
        <w:tc>
          <w:tcPr>
            <w:tcW w:w="626" w:type="pct"/>
            <w:tcBorders>
              <w:top w:val="single" w:sz="4" w:space="0" w:color="auto"/>
              <w:left w:val="single" w:sz="4" w:space="0" w:color="auto"/>
              <w:bottom w:val="single" w:sz="4" w:space="0" w:color="auto"/>
              <w:right w:val="single" w:sz="4" w:space="0" w:color="auto"/>
            </w:tcBorders>
            <w:hideMark/>
          </w:tcPr>
          <w:p w14:paraId="0643AACF" w14:textId="77777777" w:rsidR="00574926" w:rsidRPr="00160189" w:rsidRDefault="00574926" w:rsidP="00574926">
            <w:pPr>
              <w:pStyle w:val="Subttulo"/>
              <w:jc w:val="center"/>
              <w:rPr>
                <w:rFonts w:ascii="Palatino Linotype" w:hAnsi="Palatino Linotype" w:cs="Tahoma"/>
                <w:i w:val="0"/>
                <w:color w:val="000000"/>
                <w:sz w:val="22"/>
                <w:szCs w:val="22"/>
                <w:lang w:val="es-ES"/>
              </w:rPr>
            </w:pPr>
            <w:r w:rsidRPr="00160189">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6CFC8B4E" w14:textId="77777777" w:rsidR="00574926" w:rsidRPr="00160189" w:rsidRDefault="00574926" w:rsidP="00574926">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2F7933CF" w14:textId="77777777" w:rsidR="00574926" w:rsidRPr="00160189" w:rsidRDefault="00574926" w:rsidP="00574926">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57C56B6F" w14:textId="77777777" w:rsidR="00574926" w:rsidRPr="00160189" w:rsidRDefault="00574926" w:rsidP="00574926">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4BB755FE" w14:textId="77777777" w:rsidR="00574926" w:rsidRPr="00160189" w:rsidRDefault="00574926" w:rsidP="00574926">
            <w:pPr>
              <w:pStyle w:val="Subttulo"/>
              <w:jc w:val="center"/>
              <w:rPr>
                <w:rFonts w:ascii="Palatino Linotype" w:hAnsi="Palatino Linotype"/>
                <w:i w:val="0"/>
                <w:color w:val="000000"/>
                <w:sz w:val="22"/>
                <w:szCs w:val="22"/>
                <w:lang w:val="es-ES"/>
              </w:rPr>
            </w:pPr>
          </w:p>
        </w:tc>
      </w:tr>
      <w:tr w:rsidR="00574926" w:rsidRPr="00160189" w14:paraId="77D699C9" w14:textId="77777777" w:rsidTr="00574926">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44749865" w14:textId="77777777" w:rsidR="00574926" w:rsidRPr="00160189" w:rsidRDefault="00574926" w:rsidP="00574926">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Soledad Benítez</w:t>
            </w:r>
          </w:p>
        </w:tc>
        <w:tc>
          <w:tcPr>
            <w:tcW w:w="626" w:type="pct"/>
            <w:tcBorders>
              <w:top w:val="single" w:sz="4" w:space="0" w:color="auto"/>
              <w:left w:val="single" w:sz="4" w:space="0" w:color="auto"/>
              <w:bottom w:val="single" w:sz="4" w:space="0" w:color="auto"/>
              <w:right w:val="single" w:sz="4" w:space="0" w:color="auto"/>
            </w:tcBorders>
            <w:hideMark/>
          </w:tcPr>
          <w:p w14:paraId="4807356E" w14:textId="01220BAE" w:rsidR="00574926" w:rsidRPr="00160189" w:rsidRDefault="00EC6FF9" w:rsidP="00574926">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57999586" w14:textId="77777777" w:rsidR="00574926" w:rsidRPr="00160189" w:rsidRDefault="00574926" w:rsidP="00574926">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3A0A2A58" w14:textId="77777777" w:rsidR="00574926" w:rsidRPr="00160189" w:rsidRDefault="00574926" w:rsidP="00574926">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330744B1" w14:textId="77777777" w:rsidR="00574926" w:rsidRPr="00160189" w:rsidRDefault="00574926" w:rsidP="00574926">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38E30228" w14:textId="5DA26720" w:rsidR="00574926" w:rsidRPr="00160189" w:rsidRDefault="00574926" w:rsidP="00574926">
            <w:pPr>
              <w:pStyle w:val="Subttulo"/>
              <w:jc w:val="center"/>
              <w:rPr>
                <w:rFonts w:ascii="Palatino Linotype" w:hAnsi="Palatino Linotype"/>
                <w:i w:val="0"/>
                <w:color w:val="000000"/>
                <w:sz w:val="22"/>
                <w:szCs w:val="22"/>
                <w:lang w:val="es-ES"/>
              </w:rPr>
            </w:pPr>
          </w:p>
        </w:tc>
      </w:tr>
      <w:tr w:rsidR="00574926" w:rsidRPr="00160189" w14:paraId="224C79DD" w14:textId="77777777" w:rsidTr="00574926">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7ED6AB60" w14:textId="77777777" w:rsidR="00574926" w:rsidRPr="00160189" w:rsidRDefault="00574926" w:rsidP="00574926">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 xml:space="preserve">René </w:t>
            </w:r>
            <w:proofErr w:type="spellStart"/>
            <w:r w:rsidRPr="00160189">
              <w:rPr>
                <w:rFonts w:ascii="Palatino Linotype" w:hAnsi="Palatino Linotype" w:cs="Calibri"/>
                <w:bCs/>
                <w:color w:val="000000"/>
                <w:lang w:eastAsia="es-EC"/>
              </w:rPr>
              <w:t>Bedón</w:t>
            </w:r>
            <w:proofErr w:type="spellEnd"/>
          </w:p>
        </w:tc>
        <w:tc>
          <w:tcPr>
            <w:tcW w:w="626" w:type="pct"/>
            <w:tcBorders>
              <w:top w:val="single" w:sz="4" w:space="0" w:color="auto"/>
              <w:left w:val="single" w:sz="4" w:space="0" w:color="auto"/>
              <w:bottom w:val="single" w:sz="4" w:space="0" w:color="auto"/>
              <w:right w:val="single" w:sz="4" w:space="0" w:color="auto"/>
            </w:tcBorders>
            <w:hideMark/>
          </w:tcPr>
          <w:p w14:paraId="0C798FB8" w14:textId="77777777" w:rsidR="00574926" w:rsidRPr="00160189" w:rsidRDefault="00574926" w:rsidP="00574926">
            <w:pPr>
              <w:pStyle w:val="Subttulo"/>
              <w:jc w:val="center"/>
              <w:rPr>
                <w:rFonts w:ascii="Palatino Linotype" w:hAnsi="Palatino Linotype" w:cs="Tahoma"/>
                <w:i w:val="0"/>
                <w:color w:val="000000"/>
                <w:sz w:val="22"/>
                <w:szCs w:val="22"/>
                <w:lang w:val="es-ES"/>
              </w:rPr>
            </w:pPr>
            <w:r w:rsidRPr="00160189">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2E8B337A" w14:textId="77777777" w:rsidR="00574926" w:rsidRPr="00160189" w:rsidRDefault="00574926" w:rsidP="00574926">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2D429A8D" w14:textId="77777777" w:rsidR="00574926" w:rsidRPr="00160189" w:rsidRDefault="00574926" w:rsidP="00574926">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6F2FD4C8" w14:textId="77777777" w:rsidR="00574926" w:rsidRPr="00160189" w:rsidRDefault="00574926" w:rsidP="00574926">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1902FA63" w14:textId="77777777" w:rsidR="00574926" w:rsidRPr="00160189" w:rsidRDefault="00574926" w:rsidP="00574926">
            <w:pPr>
              <w:pStyle w:val="Subttulo"/>
              <w:jc w:val="center"/>
              <w:rPr>
                <w:rFonts w:ascii="Palatino Linotype" w:hAnsi="Palatino Linotype"/>
                <w:i w:val="0"/>
                <w:color w:val="000000"/>
                <w:sz w:val="22"/>
                <w:szCs w:val="22"/>
                <w:lang w:val="es-ES"/>
              </w:rPr>
            </w:pPr>
          </w:p>
        </w:tc>
      </w:tr>
      <w:tr w:rsidR="00574926" w:rsidRPr="00160189" w14:paraId="20B4F308" w14:textId="77777777" w:rsidTr="00574926">
        <w:trPr>
          <w:trHeight w:val="293"/>
        </w:trPr>
        <w:tc>
          <w:tcPr>
            <w:tcW w:w="1150" w:type="pct"/>
            <w:tcBorders>
              <w:top w:val="single" w:sz="4" w:space="0" w:color="auto"/>
              <w:left w:val="single" w:sz="4" w:space="0" w:color="auto"/>
              <w:bottom w:val="single" w:sz="4" w:space="0" w:color="auto"/>
              <w:right w:val="single" w:sz="4" w:space="0" w:color="auto"/>
            </w:tcBorders>
            <w:shd w:val="clear" w:color="auto" w:fill="0070C0"/>
            <w:hideMark/>
          </w:tcPr>
          <w:p w14:paraId="6AEBDB37" w14:textId="77777777" w:rsidR="00574926" w:rsidRPr="00160189" w:rsidRDefault="00574926" w:rsidP="00574926">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TOTAL</w:t>
            </w:r>
          </w:p>
        </w:tc>
        <w:tc>
          <w:tcPr>
            <w:tcW w:w="626" w:type="pct"/>
            <w:tcBorders>
              <w:top w:val="single" w:sz="4" w:space="0" w:color="auto"/>
              <w:left w:val="single" w:sz="4" w:space="0" w:color="auto"/>
              <w:bottom w:val="single" w:sz="4" w:space="0" w:color="auto"/>
              <w:right w:val="single" w:sz="4" w:space="0" w:color="auto"/>
            </w:tcBorders>
            <w:shd w:val="clear" w:color="auto" w:fill="0070C0"/>
            <w:hideMark/>
          </w:tcPr>
          <w:p w14:paraId="7545B534" w14:textId="74864217" w:rsidR="00574926" w:rsidRPr="00160189" w:rsidRDefault="00EC6FF9" w:rsidP="00574926">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745" w:type="pct"/>
            <w:tcBorders>
              <w:top w:val="single" w:sz="4" w:space="0" w:color="auto"/>
              <w:left w:val="single" w:sz="4" w:space="0" w:color="auto"/>
              <w:bottom w:val="single" w:sz="4" w:space="0" w:color="auto"/>
              <w:right w:val="single" w:sz="4" w:space="0" w:color="auto"/>
            </w:tcBorders>
            <w:shd w:val="clear" w:color="auto" w:fill="0070C0"/>
            <w:hideMark/>
          </w:tcPr>
          <w:p w14:paraId="0E457F35" w14:textId="77777777" w:rsidR="00574926" w:rsidRPr="00160189" w:rsidRDefault="00574926" w:rsidP="00574926">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930" w:type="pct"/>
            <w:tcBorders>
              <w:top w:val="single" w:sz="4" w:space="0" w:color="auto"/>
              <w:left w:val="single" w:sz="4" w:space="0" w:color="auto"/>
              <w:bottom w:val="single" w:sz="4" w:space="0" w:color="auto"/>
              <w:right w:val="single" w:sz="4" w:space="0" w:color="auto"/>
            </w:tcBorders>
            <w:shd w:val="clear" w:color="auto" w:fill="0070C0"/>
            <w:hideMark/>
          </w:tcPr>
          <w:p w14:paraId="1B2DDCB6" w14:textId="77777777" w:rsidR="00574926" w:rsidRPr="00160189" w:rsidRDefault="00574926" w:rsidP="00574926">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753" w:type="pct"/>
            <w:tcBorders>
              <w:top w:val="single" w:sz="4" w:space="0" w:color="auto"/>
              <w:left w:val="single" w:sz="4" w:space="0" w:color="auto"/>
              <w:bottom w:val="single" w:sz="4" w:space="0" w:color="auto"/>
              <w:right w:val="single" w:sz="4" w:space="0" w:color="auto"/>
            </w:tcBorders>
            <w:shd w:val="clear" w:color="auto" w:fill="0070C0"/>
          </w:tcPr>
          <w:p w14:paraId="4978FE65" w14:textId="77777777" w:rsidR="00574926" w:rsidRPr="00160189" w:rsidRDefault="00574926" w:rsidP="00574926">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797" w:type="pct"/>
            <w:tcBorders>
              <w:top w:val="single" w:sz="4" w:space="0" w:color="auto"/>
              <w:left w:val="single" w:sz="4" w:space="0" w:color="auto"/>
              <w:bottom w:val="single" w:sz="4" w:space="0" w:color="auto"/>
              <w:right w:val="single" w:sz="4" w:space="0" w:color="auto"/>
            </w:tcBorders>
            <w:shd w:val="clear" w:color="auto" w:fill="0070C0"/>
          </w:tcPr>
          <w:p w14:paraId="41C43F15" w14:textId="5345AEE2" w:rsidR="00574926" w:rsidRPr="00160189" w:rsidRDefault="00EC6FF9" w:rsidP="00757E91">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3AFE5A79" w14:textId="6DB86EF0" w:rsidR="00892851" w:rsidRPr="009855EC" w:rsidRDefault="00892851" w:rsidP="00C370BA">
      <w:pPr>
        <w:pStyle w:val="Sinespaciado"/>
        <w:rPr>
          <w:sz w:val="16"/>
          <w:szCs w:val="16"/>
        </w:rPr>
      </w:pPr>
    </w:p>
    <w:p w14:paraId="281A0F77" w14:textId="77777777" w:rsidR="00F432C4" w:rsidRPr="00F432C4" w:rsidRDefault="00F432C4" w:rsidP="00C370BA">
      <w:pPr>
        <w:pStyle w:val="Sinespaciado"/>
        <w:rPr>
          <w:rFonts w:ascii="Palatino Linotype" w:eastAsia="Times New Roman" w:hAnsi="Palatino Linotype"/>
          <w:color w:val="000000"/>
          <w:sz w:val="12"/>
          <w:szCs w:val="12"/>
          <w:lang w:eastAsia="es-EC"/>
        </w:rPr>
      </w:pPr>
    </w:p>
    <w:p w14:paraId="6D775FB6" w14:textId="25BEE9BF" w:rsidR="00D94064" w:rsidRDefault="00D94064" w:rsidP="00C370BA">
      <w:pPr>
        <w:pStyle w:val="Sinespaciado"/>
        <w:rPr>
          <w:rFonts w:ascii="Palatino Linotype" w:eastAsia="Times New Roman" w:hAnsi="Palatino Linotype"/>
          <w:color w:val="000000"/>
          <w:lang w:eastAsia="es-EC"/>
        </w:rPr>
      </w:pPr>
      <w:r w:rsidRPr="00160189">
        <w:rPr>
          <w:rFonts w:ascii="Palatino Linotype" w:eastAsia="Times New Roman" w:hAnsi="Palatino Linotype"/>
          <w:color w:val="000000"/>
          <w:lang w:eastAsia="es-EC"/>
        </w:rPr>
        <w:t>Los miembros de la Comisión aprueban el acta sin observaciones.</w:t>
      </w:r>
    </w:p>
    <w:p w14:paraId="63EA8F5A" w14:textId="77777777" w:rsidR="00D94064" w:rsidRPr="009855EC" w:rsidRDefault="00D94064" w:rsidP="00C370BA">
      <w:pPr>
        <w:pStyle w:val="Sinespaciado"/>
        <w:rPr>
          <w:rFonts w:ascii="Palatino Linotype" w:eastAsia="Times New Roman" w:hAnsi="Palatino Linotype"/>
          <w:color w:val="000000"/>
          <w:sz w:val="16"/>
          <w:szCs w:val="16"/>
          <w:lang w:eastAsia="es-EC"/>
        </w:rPr>
      </w:pPr>
    </w:p>
    <w:p w14:paraId="2F460A47" w14:textId="77777777" w:rsidR="00F575D1" w:rsidRPr="00F575D1" w:rsidRDefault="00892851" w:rsidP="00F575D1">
      <w:pPr>
        <w:spacing w:after="0" w:line="240" w:lineRule="auto"/>
        <w:jc w:val="both"/>
        <w:rPr>
          <w:rFonts w:ascii="Palatino Linotype" w:hAnsi="Palatino Linotype" w:cs="Arial"/>
        </w:rPr>
      </w:pPr>
      <w:r w:rsidRPr="00F575D1">
        <w:rPr>
          <w:rFonts w:ascii="Palatino Linotype" w:eastAsia="Times New Roman" w:hAnsi="Palatino Linotype" w:cs="Times New Roman"/>
          <w:b/>
          <w:lang w:eastAsia="es-ES"/>
        </w:rPr>
        <w:t xml:space="preserve">Segundo punto del orden del día: </w:t>
      </w:r>
      <w:r w:rsidR="00F575D1" w:rsidRPr="00F575D1">
        <w:rPr>
          <w:rFonts w:ascii="Palatino Linotype" w:hAnsi="Palatino Linotype" w:cs="Arial"/>
        </w:rPr>
        <w:t xml:space="preserve">Comisión general para recibir al señor Maximiliano Donoso, Presidente del Comité </w:t>
      </w:r>
      <w:proofErr w:type="spellStart"/>
      <w:r w:rsidR="00F575D1" w:rsidRPr="00F575D1">
        <w:rPr>
          <w:rFonts w:ascii="Palatino Linotype" w:hAnsi="Palatino Linotype" w:cs="Arial"/>
        </w:rPr>
        <w:t>Promejoras</w:t>
      </w:r>
      <w:proofErr w:type="spellEnd"/>
      <w:r w:rsidR="00F575D1" w:rsidRPr="00F575D1">
        <w:rPr>
          <w:rFonts w:ascii="Palatino Linotype" w:hAnsi="Palatino Linotype" w:cs="Arial"/>
        </w:rPr>
        <w:t xml:space="preserve"> del Barrio La Floresta. </w:t>
      </w:r>
    </w:p>
    <w:p w14:paraId="274C2C44" w14:textId="77777777" w:rsidR="00053DB9" w:rsidRDefault="00053DB9" w:rsidP="000B2375">
      <w:pPr>
        <w:spacing w:line="240" w:lineRule="auto"/>
        <w:jc w:val="both"/>
        <w:rPr>
          <w:rFonts w:ascii="Palatino Linotype" w:eastAsia="Times New Roman" w:hAnsi="Palatino Linotype"/>
          <w:color w:val="000000"/>
          <w:lang w:eastAsia="es-EC"/>
        </w:rPr>
      </w:pPr>
    </w:p>
    <w:p w14:paraId="33354A81" w14:textId="53E83060" w:rsidR="00F575D1" w:rsidRDefault="001D4C24" w:rsidP="000B2375">
      <w:pPr>
        <w:spacing w:line="240" w:lineRule="auto"/>
        <w:jc w:val="both"/>
        <w:rPr>
          <w:rFonts w:ascii="Palatino Linotype" w:eastAsia="Times New Roman" w:hAnsi="Palatino Linotype"/>
          <w:color w:val="000000"/>
          <w:lang w:eastAsia="es-EC"/>
        </w:rPr>
      </w:pPr>
      <w:r>
        <w:rPr>
          <w:rFonts w:ascii="Palatino Linotype" w:eastAsia="Times New Roman" w:hAnsi="Palatino Linotype"/>
          <w:color w:val="000000"/>
          <w:lang w:eastAsia="es-EC"/>
        </w:rPr>
        <w:t xml:space="preserve">El señor </w:t>
      </w:r>
      <w:r w:rsidRPr="00F575D1">
        <w:rPr>
          <w:rFonts w:ascii="Palatino Linotype" w:hAnsi="Palatino Linotype" w:cs="Arial"/>
        </w:rPr>
        <w:t>Maximiliano Donoso</w:t>
      </w:r>
      <w:r>
        <w:rPr>
          <w:rFonts w:ascii="Palatino Linotype" w:eastAsia="Times New Roman" w:hAnsi="Palatino Linotype"/>
          <w:color w:val="000000"/>
          <w:lang w:eastAsia="es-EC"/>
        </w:rPr>
        <w:t>, m</w:t>
      </w:r>
      <w:r w:rsidR="00D633C4">
        <w:rPr>
          <w:rFonts w:ascii="Palatino Linotype" w:eastAsia="Times New Roman" w:hAnsi="Palatino Linotype"/>
          <w:color w:val="000000"/>
          <w:lang w:eastAsia="es-EC"/>
        </w:rPr>
        <w:t xml:space="preserve">anifiesta que en ejercicio de su derecho a la participación activa, </w:t>
      </w:r>
      <w:proofErr w:type="spellStart"/>
      <w:r w:rsidR="00D633C4">
        <w:rPr>
          <w:rFonts w:ascii="Palatino Linotype" w:eastAsia="Times New Roman" w:hAnsi="Palatino Linotype"/>
          <w:color w:val="000000"/>
          <w:lang w:eastAsia="es-EC"/>
        </w:rPr>
        <w:t>el</w:t>
      </w:r>
      <w:proofErr w:type="spellEnd"/>
      <w:r w:rsidR="00D633C4">
        <w:rPr>
          <w:rFonts w:ascii="Palatino Linotype" w:eastAsia="Times New Roman" w:hAnsi="Palatino Linotype"/>
          <w:color w:val="000000"/>
          <w:lang w:eastAsia="es-EC"/>
        </w:rPr>
        <w:t xml:space="preserve"> </w:t>
      </w:r>
      <w:r w:rsidR="00D633C4" w:rsidRPr="00F575D1">
        <w:rPr>
          <w:rFonts w:ascii="Palatino Linotype" w:hAnsi="Palatino Linotype" w:cs="Arial"/>
        </w:rPr>
        <w:t xml:space="preserve">Comité </w:t>
      </w:r>
      <w:proofErr w:type="spellStart"/>
      <w:r w:rsidR="00D633C4" w:rsidRPr="00F575D1">
        <w:rPr>
          <w:rFonts w:ascii="Palatino Linotype" w:hAnsi="Palatino Linotype" w:cs="Arial"/>
        </w:rPr>
        <w:t>Promejoras</w:t>
      </w:r>
      <w:proofErr w:type="spellEnd"/>
      <w:r w:rsidR="00D633C4" w:rsidRPr="00F575D1">
        <w:rPr>
          <w:rFonts w:ascii="Palatino Linotype" w:hAnsi="Palatino Linotype" w:cs="Arial"/>
        </w:rPr>
        <w:t xml:space="preserve"> del Barrio La Floresta</w:t>
      </w:r>
      <w:r>
        <w:rPr>
          <w:rFonts w:ascii="Palatino Linotype" w:hAnsi="Palatino Linotype" w:cs="Arial"/>
        </w:rPr>
        <w:t xml:space="preserve"> ha participado en la elaboración del Plan de Gestión y Uso de Suelo, para lo cual</w:t>
      </w:r>
      <w:r w:rsidR="00D633C4">
        <w:rPr>
          <w:rFonts w:ascii="Palatino Linotype" w:eastAsia="Times New Roman" w:hAnsi="Palatino Linotype"/>
          <w:color w:val="000000"/>
          <w:lang w:eastAsia="es-EC"/>
        </w:rPr>
        <w:t xml:space="preserve">  ha</w:t>
      </w:r>
      <w:r w:rsidR="00A30282">
        <w:rPr>
          <w:rFonts w:ascii="Palatino Linotype" w:eastAsia="Times New Roman" w:hAnsi="Palatino Linotype"/>
          <w:color w:val="000000"/>
          <w:lang w:eastAsia="es-EC"/>
        </w:rPr>
        <w:t xml:space="preserve"> </w:t>
      </w:r>
      <w:r w:rsidR="00D633C4">
        <w:rPr>
          <w:rFonts w:ascii="Palatino Linotype" w:eastAsia="Times New Roman" w:hAnsi="Palatino Linotype"/>
          <w:color w:val="000000"/>
          <w:lang w:eastAsia="es-EC"/>
        </w:rPr>
        <w:t xml:space="preserve">mantenido reuniones con la </w:t>
      </w:r>
      <w:r w:rsidR="00D633C4">
        <w:rPr>
          <w:rFonts w:ascii="Palatino Linotype" w:eastAsia="Times New Roman" w:hAnsi="Palatino Linotype" w:cs="Times New Roman"/>
          <w:lang w:eastAsia="es-ES"/>
        </w:rPr>
        <w:t>Secretaría de Territorio, Hábitat y Vivienda</w:t>
      </w:r>
      <w:r>
        <w:rPr>
          <w:rFonts w:ascii="Palatino Linotype" w:eastAsia="Times New Roman" w:hAnsi="Palatino Linotype" w:cs="Times New Roman"/>
          <w:lang w:eastAsia="es-ES"/>
        </w:rPr>
        <w:t xml:space="preserve">, </w:t>
      </w:r>
      <w:r w:rsidR="00D633C4">
        <w:rPr>
          <w:rFonts w:ascii="Palatino Linotype" w:eastAsia="Times New Roman" w:hAnsi="Palatino Linotype" w:cs="Times New Roman"/>
          <w:lang w:eastAsia="es-ES"/>
        </w:rPr>
        <w:t xml:space="preserve">tomando en cuenta que el Barrio la Floresta cuenta desde el 2011 con la ordenanza No. 135, la misma que ha tenido dificultades en su aplicación. Por su parte, Rocío Bastidas, señala que </w:t>
      </w:r>
      <w:r w:rsidR="002862DA">
        <w:rPr>
          <w:rFonts w:ascii="Palatino Linotype" w:eastAsia="Times New Roman" w:hAnsi="Palatino Linotype" w:cs="Times New Roman"/>
          <w:lang w:eastAsia="es-ES"/>
        </w:rPr>
        <w:t>el problema central está en la</w:t>
      </w:r>
      <w:r>
        <w:rPr>
          <w:rFonts w:ascii="Palatino Linotype" w:eastAsia="Times New Roman" w:hAnsi="Palatino Linotype" w:cs="Times New Roman"/>
          <w:lang w:eastAsia="es-ES"/>
        </w:rPr>
        <w:t xml:space="preserve"> elaboración del Plan de Desarrollo de Ordenamiento Territorial PDMOT</w:t>
      </w:r>
      <w:r w:rsidR="002862DA">
        <w:rPr>
          <w:rFonts w:ascii="Palatino Linotype" w:eastAsia="Times New Roman" w:hAnsi="Palatino Linotype" w:cs="Times New Roman"/>
          <w:lang w:eastAsia="es-ES"/>
        </w:rPr>
        <w:t>, pues no contempla lo dispuesto en la Ley de Uso de Suelo ni en las ordenanzas</w:t>
      </w:r>
      <w:r w:rsidR="003E360E">
        <w:rPr>
          <w:rFonts w:ascii="Palatino Linotype" w:eastAsia="Times New Roman" w:hAnsi="Palatino Linotype" w:cs="Times New Roman"/>
          <w:lang w:eastAsia="es-ES"/>
        </w:rPr>
        <w:t xml:space="preserve"> que tienen que ver con planes especiales o planes parciales. Que se debe considerar un estudio que se realizó sobre la evaluación de la </w:t>
      </w:r>
      <w:r w:rsidR="003E360E">
        <w:rPr>
          <w:rFonts w:ascii="Palatino Linotype" w:eastAsia="Times New Roman" w:hAnsi="Palatino Linotype" w:cs="Times New Roman"/>
          <w:lang w:eastAsia="es-ES"/>
        </w:rPr>
        <w:t>ordenanza No. 135</w:t>
      </w:r>
      <w:r w:rsidR="003E360E">
        <w:rPr>
          <w:rFonts w:ascii="Palatino Linotype" w:eastAsia="Times New Roman" w:hAnsi="Palatino Linotype" w:cs="Times New Roman"/>
          <w:lang w:eastAsia="es-ES"/>
        </w:rPr>
        <w:t xml:space="preserve"> y un diagnóstico del barrio.</w:t>
      </w:r>
    </w:p>
    <w:p w14:paraId="5CB5339D" w14:textId="77777777" w:rsidR="00F575D1" w:rsidRPr="00F575D1" w:rsidRDefault="00765E58" w:rsidP="00F575D1">
      <w:pPr>
        <w:spacing w:after="0" w:line="240" w:lineRule="auto"/>
        <w:jc w:val="both"/>
        <w:rPr>
          <w:rFonts w:ascii="Palatino Linotype" w:hAnsi="Palatino Linotype" w:cs="Arial"/>
        </w:rPr>
      </w:pPr>
      <w:bookmarkStart w:id="0" w:name="_GoBack"/>
      <w:bookmarkEnd w:id="0"/>
      <w:r w:rsidRPr="00F575D1">
        <w:rPr>
          <w:rFonts w:ascii="Palatino Linotype" w:eastAsia="Times New Roman" w:hAnsi="Palatino Linotype" w:cs="Times New Roman"/>
          <w:b/>
          <w:lang w:eastAsia="es-ES"/>
        </w:rPr>
        <w:t>Tercer punto del orden del día:</w:t>
      </w:r>
      <w:r w:rsidR="00F575D1" w:rsidRPr="00F575D1">
        <w:rPr>
          <w:rFonts w:ascii="Palatino Linotype" w:eastAsia="Times New Roman" w:hAnsi="Palatino Linotype" w:cs="Times New Roman"/>
          <w:b/>
          <w:lang w:eastAsia="es-ES"/>
        </w:rPr>
        <w:t xml:space="preserve"> </w:t>
      </w:r>
      <w:r w:rsidR="00F575D1" w:rsidRPr="00F575D1">
        <w:rPr>
          <w:rFonts w:ascii="Palatino Linotype" w:hAnsi="Palatino Linotype" w:cs="Arial"/>
        </w:rPr>
        <w:t xml:space="preserve">Presentación del Proyecto de Ordenanza que determina el procedimiento parlamentario para el desarrollo y organización de las sesiones y los debates, el funcionamiento del ejercicio de la facultad legislativa, el Código de Ética en </w:t>
      </w:r>
      <w:r w:rsidR="00F575D1" w:rsidRPr="00F575D1">
        <w:rPr>
          <w:rFonts w:ascii="Palatino Linotype" w:hAnsi="Palatino Linotype" w:cs="Arial"/>
        </w:rPr>
        <w:lastRenderedPageBreak/>
        <w:t xml:space="preserve">el Concejo Metropolitano de Quito; y su coordinación con el órgano ejecutivo, presentado por la Concejal Soledad Benítez y resolución al respecto. </w:t>
      </w:r>
    </w:p>
    <w:p w14:paraId="4ECC0C97" w14:textId="148C12AD" w:rsidR="00765E58" w:rsidRDefault="00765E58" w:rsidP="00765E58">
      <w:pPr>
        <w:spacing w:line="240" w:lineRule="auto"/>
        <w:jc w:val="both"/>
        <w:rPr>
          <w:rFonts w:ascii="Palatino Linotype" w:hAnsi="Palatino Linotype"/>
        </w:rPr>
      </w:pPr>
    </w:p>
    <w:p w14:paraId="01DF9881" w14:textId="660980E8" w:rsidR="00E8485A" w:rsidRPr="00482554" w:rsidRDefault="00E8485A" w:rsidP="00E8485A">
      <w:pPr>
        <w:spacing w:after="0" w:line="240" w:lineRule="auto"/>
        <w:jc w:val="both"/>
        <w:rPr>
          <w:rFonts w:ascii="Palatino Linotype" w:hAnsi="Palatino Linotype" w:cs="Arial"/>
        </w:rPr>
      </w:pPr>
      <w:r w:rsidRPr="00482554">
        <w:rPr>
          <w:rFonts w:ascii="Palatino Linotype" w:hAnsi="Palatino Linotype" w:cs="Arial"/>
        </w:rPr>
        <w:t>L</w:t>
      </w:r>
      <w:r w:rsidRPr="00482554">
        <w:rPr>
          <w:rFonts w:ascii="Palatino Linotype" w:hAnsi="Palatino Linotype" w:cs="Arial"/>
        </w:rPr>
        <w:t xml:space="preserve">uego de escuchar la exposición realizada por la concejala Soledad Benítez, en relación al tercer punto de la convocatoria, </w:t>
      </w:r>
      <w:r w:rsidRPr="00482554">
        <w:rPr>
          <w:rFonts w:ascii="Palatino Linotype" w:hAnsi="Palatino Linotype" w:cs="Arial"/>
        </w:rPr>
        <w:t>se mociona</w:t>
      </w:r>
      <w:r w:rsidRPr="00482554">
        <w:rPr>
          <w:rFonts w:ascii="Palatino Linotype" w:hAnsi="Palatino Linotype" w:cs="Arial"/>
        </w:rPr>
        <w:t>: realizar una mesa de trabajo que cuente con la participación de los señores y señoras concejalas del Distrito Metropolitano de Quito, a fin analizar, discutir y recibir aportes al proyecto de “Ordenanza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 y, solicitar a la Secretaría General del Concejo su apoyo en la sistematización de dicha mesa.</w:t>
      </w:r>
    </w:p>
    <w:p w14:paraId="4BF20F8E" w14:textId="77777777" w:rsidR="00BA2CB2" w:rsidRPr="00482554" w:rsidRDefault="00BA2CB2" w:rsidP="00BA2CB2">
      <w:pPr>
        <w:spacing w:line="276" w:lineRule="auto"/>
        <w:jc w:val="both"/>
        <w:rPr>
          <w:rFonts w:ascii="Palatino Linotype" w:hAnsi="Palatino Linotype" w:cs="Arial"/>
        </w:rPr>
      </w:pPr>
      <w:r w:rsidRPr="00482554">
        <w:rPr>
          <w:rFonts w:ascii="Palatino Linotype" w:hAnsi="Palatino Linotype" w:cs="Arial"/>
        </w:rPr>
        <w:t xml:space="preserve">La Comisión aprueba la moción, conforme la siguiente votación: </w:t>
      </w:r>
    </w:p>
    <w:tbl>
      <w:tblPr>
        <w:tblpPr w:leftFromText="141" w:rightFromText="141" w:vertAnchor="text" w:horzAnchor="margin" w:tblpY="210"/>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054"/>
        <w:gridCol w:w="1260"/>
        <w:gridCol w:w="1742"/>
        <w:gridCol w:w="1273"/>
        <w:gridCol w:w="1348"/>
      </w:tblGrid>
      <w:tr w:rsidR="00BA2CB2" w:rsidRPr="00160189" w14:paraId="215CBA10" w14:textId="77777777" w:rsidTr="00D7590E">
        <w:trPr>
          <w:trHeight w:val="277"/>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hideMark/>
          </w:tcPr>
          <w:p w14:paraId="5698074B"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REGISTRO DE VOTACIÓN</w:t>
            </w:r>
          </w:p>
        </w:tc>
      </w:tr>
      <w:tr w:rsidR="00BA2CB2" w:rsidRPr="00160189" w14:paraId="17C74220" w14:textId="77777777" w:rsidTr="00D7590E">
        <w:trPr>
          <w:trHeight w:val="652"/>
        </w:trPr>
        <w:tc>
          <w:tcPr>
            <w:tcW w:w="1150" w:type="pct"/>
            <w:tcBorders>
              <w:top w:val="single" w:sz="4" w:space="0" w:color="auto"/>
              <w:left w:val="single" w:sz="4" w:space="0" w:color="auto"/>
              <w:bottom w:val="single" w:sz="4" w:space="0" w:color="auto"/>
              <w:right w:val="single" w:sz="4" w:space="0" w:color="auto"/>
            </w:tcBorders>
            <w:shd w:val="clear" w:color="auto" w:fill="0070C0"/>
            <w:hideMark/>
          </w:tcPr>
          <w:p w14:paraId="7D5ACE47"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INTEGRANTES  COMISIÓN</w:t>
            </w:r>
          </w:p>
        </w:tc>
        <w:tc>
          <w:tcPr>
            <w:tcW w:w="626" w:type="pct"/>
            <w:tcBorders>
              <w:top w:val="single" w:sz="4" w:space="0" w:color="auto"/>
              <w:left w:val="single" w:sz="4" w:space="0" w:color="auto"/>
              <w:bottom w:val="single" w:sz="4" w:space="0" w:color="auto"/>
              <w:right w:val="single" w:sz="4" w:space="0" w:color="auto"/>
            </w:tcBorders>
            <w:shd w:val="clear" w:color="auto" w:fill="0070C0"/>
            <w:hideMark/>
          </w:tcPr>
          <w:p w14:paraId="1FA86B29"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 FAVOR</w:t>
            </w:r>
          </w:p>
        </w:tc>
        <w:tc>
          <w:tcPr>
            <w:tcW w:w="745" w:type="pct"/>
            <w:tcBorders>
              <w:top w:val="single" w:sz="4" w:space="0" w:color="auto"/>
              <w:left w:val="single" w:sz="4" w:space="0" w:color="auto"/>
              <w:bottom w:val="single" w:sz="4" w:space="0" w:color="auto"/>
              <w:right w:val="single" w:sz="4" w:space="0" w:color="auto"/>
            </w:tcBorders>
            <w:shd w:val="clear" w:color="auto" w:fill="0070C0"/>
            <w:hideMark/>
          </w:tcPr>
          <w:p w14:paraId="1B23D6FE"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EN CONTRA</w:t>
            </w:r>
          </w:p>
        </w:tc>
        <w:tc>
          <w:tcPr>
            <w:tcW w:w="930" w:type="pct"/>
            <w:tcBorders>
              <w:top w:val="single" w:sz="4" w:space="0" w:color="auto"/>
              <w:left w:val="single" w:sz="4" w:space="0" w:color="auto"/>
              <w:bottom w:val="single" w:sz="4" w:space="0" w:color="auto"/>
              <w:right w:val="single" w:sz="4" w:space="0" w:color="auto"/>
            </w:tcBorders>
            <w:shd w:val="clear" w:color="auto" w:fill="0070C0"/>
            <w:hideMark/>
          </w:tcPr>
          <w:p w14:paraId="48FB929C"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ABSTENCIÓN</w:t>
            </w:r>
          </w:p>
        </w:tc>
        <w:tc>
          <w:tcPr>
            <w:tcW w:w="753" w:type="pct"/>
            <w:tcBorders>
              <w:top w:val="single" w:sz="4" w:space="0" w:color="auto"/>
              <w:left w:val="single" w:sz="4" w:space="0" w:color="auto"/>
              <w:bottom w:val="single" w:sz="4" w:space="0" w:color="auto"/>
              <w:right w:val="single" w:sz="4" w:space="0" w:color="auto"/>
            </w:tcBorders>
            <w:shd w:val="clear" w:color="auto" w:fill="0070C0"/>
          </w:tcPr>
          <w:p w14:paraId="76343752"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EN BLANCO</w:t>
            </w:r>
          </w:p>
        </w:tc>
        <w:tc>
          <w:tcPr>
            <w:tcW w:w="797" w:type="pct"/>
            <w:tcBorders>
              <w:top w:val="single" w:sz="4" w:space="0" w:color="auto"/>
              <w:left w:val="single" w:sz="4" w:space="0" w:color="auto"/>
              <w:bottom w:val="single" w:sz="4" w:space="0" w:color="auto"/>
              <w:right w:val="single" w:sz="4" w:space="0" w:color="auto"/>
            </w:tcBorders>
            <w:shd w:val="clear" w:color="auto" w:fill="0070C0"/>
          </w:tcPr>
          <w:p w14:paraId="4C3B3E06"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AUSENTE</w:t>
            </w:r>
          </w:p>
        </w:tc>
      </w:tr>
      <w:tr w:rsidR="00BA2CB2" w:rsidRPr="00160189" w14:paraId="5C3556D0" w14:textId="77777777" w:rsidTr="00D7590E">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52408636" w14:textId="77777777" w:rsidR="00BA2CB2" w:rsidRPr="00160189" w:rsidRDefault="00BA2CB2" w:rsidP="00D7590E">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Omar Cevallos</w:t>
            </w:r>
          </w:p>
        </w:tc>
        <w:tc>
          <w:tcPr>
            <w:tcW w:w="626" w:type="pct"/>
            <w:tcBorders>
              <w:top w:val="single" w:sz="4" w:space="0" w:color="auto"/>
              <w:left w:val="single" w:sz="4" w:space="0" w:color="auto"/>
              <w:bottom w:val="single" w:sz="4" w:space="0" w:color="auto"/>
              <w:right w:val="single" w:sz="4" w:space="0" w:color="auto"/>
            </w:tcBorders>
            <w:hideMark/>
          </w:tcPr>
          <w:p w14:paraId="1069B57D" w14:textId="77777777" w:rsidR="00BA2CB2" w:rsidRPr="00160189" w:rsidRDefault="00BA2CB2" w:rsidP="00D7590E">
            <w:pPr>
              <w:pStyle w:val="Subttulo"/>
              <w:jc w:val="center"/>
              <w:rPr>
                <w:rFonts w:ascii="Palatino Linotype" w:hAnsi="Palatino Linotype" w:cs="Tahoma"/>
                <w:i w:val="0"/>
                <w:color w:val="000000"/>
                <w:sz w:val="22"/>
                <w:szCs w:val="22"/>
                <w:lang w:val="es-ES"/>
              </w:rPr>
            </w:pPr>
            <w:r w:rsidRPr="00160189">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42643727" w14:textId="77777777" w:rsidR="00BA2CB2" w:rsidRPr="00160189" w:rsidRDefault="00BA2CB2" w:rsidP="00D7590E">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19A4BC98" w14:textId="77777777" w:rsidR="00BA2CB2" w:rsidRPr="00160189" w:rsidRDefault="00BA2CB2" w:rsidP="00D7590E">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5FE3DC7F" w14:textId="77777777" w:rsidR="00BA2CB2" w:rsidRPr="00160189" w:rsidRDefault="00BA2CB2" w:rsidP="00D7590E">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438EE6B4" w14:textId="77777777" w:rsidR="00BA2CB2" w:rsidRPr="00160189" w:rsidRDefault="00BA2CB2" w:rsidP="00D7590E">
            <w:pPr>
              <w:pStyle w:val="Subttulo"/>
              <w:jc w:val="center"/>
              <w:rPr>
                <w:rFonts w:ascii="Palatino Linotype" w:hAnsi="Palatino Linotype"/>
                <w:i w:val="0"/>
                <w:color w:val="000000"/>
                <w:sz w:val="22"/>
                <w:szCs w:val="22"/>
                <w:lang w:val="es-ES"/>
              </w:rPr>
            </w:pPr>
          </w:p>
        </w:tc>
      </w:tr>
      <w:tr w:rsidR="00BA2CB2" w:rsidRPr="00160189" w14:paraId="23E23208" w14:textId="77777777" w:rsidTr="00D7590E">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05505816" w14:textId="77777777" w:rsidR="00BA2CB2" w:rsidRPr="00160189" w:rsidRDefault="00BA2CB2" w:rsidP="00D7590E">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Soledad Benítez</w:t>
            </w:r>
          </w:p>
        </w:tc>
        <w:tc>
          <w:tcPr>
            <w:tcW w:w="626" w:type="pct"/>
            <w:tcBorders>
              <w:top w:val="single" w:sz="4" w:space="0" w:color="auto"/>
              <w:left w:val="single" w:sz="4" w:space="0" w:color="auto"/>
              <w:bottom w:val="single" w:sz="4" w:space="0" w:color="auto"/>
              <w:right w:val="single" w:sz="4" w:space="0" w:color="auto"/>
            </w:tcBorders>
            <w:hideMark/>
          </w:tcPr>
          <w:p w14:paraId="764FF465" w14:textId="77777777" w:rsidR="00BA2CB2" w:rsidRPr="00160189" w:rsidRDefault="00BA2CB2" w:rsidP="00D7590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745FAD91" w14:textId="77777777" w:rsidR="00BA2CB2" w:rsidRPr="00160189" w:rsidRDefault="00BA2CB2" w:rsidP="00D7590E">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15927CA7" w14:textId="77777777" w:rsidR="00BA2CB2" w:rsidRPr="00160189" w:rsidRDefault="00BA2CB2" w:rsidP="00D7590E">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2FC4D894" w14:textId="77777777" w:rsidR="00BA2CB2" w:rsidRPr="00160189" w:rsidRDefault="00BA2CB2" w:rsidP="00D7590E">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2DB56B4D" w14:textId="77777777" w:rsidR="00BA2CB2" w:rsidRPr="00160189" w:rsidRDefault="00BA2CB2" w:rsidP="00D7590E">
            <w:pPr>
              <w:pStyle w:val="Subttulo"/>
              <w:jc w:val="center"/>
              <w:rPr>
                <w:rFonts w:ascii="Palatino Linotype" w:hAnsi="Palatino Linotype"/>
                <w:i w:val="0"/>
                <w:color w:val="000000"/>
                <w:sz w:val="22"/>
                <w:szCs w:val="22"/>
                <w:lang w:val="es-ES"/>
              </w:rPr>
            </w:pPr>
          </w:p>
        </w:tc>
      </w:tr>
      <w:tr w:rsidR="00BA2CB2" w:rsidRPr="00160189" w14:paraId="286689B2" w14:textId="77777777" w:rsidTr="00D7590E">
        <w:trPr>
          <w:trHeight w:hRule="exact" w:val="309"/>
        </w:trPr>
        <w:tc>
          <w:tcPr>
            <w:tcW w:w="1150" w:type="pct"/>
            <w:tcBorders>
              <w:top w:val="single" w:sz="4" w:space="0" w:color="auto"/>
              <w:left w:val="single" w:sz="4" w:space="0" w:color="auto"/>
              <w:bottom w:val="single" w:sz="4" w:space="0" w:color="auto"/>
              <w:right w:val="single" w:sz="4" w:space="0" w:color="auto"/>
            </w:tcBorders>
            <w:vAlign w:val="center"/>
            <w:hideMark/>
          </w:tcPr>
          <w:p w14:paraId="37A61434" w14:textId="77777777" w:rsidR="00BA2CB2" w:rsidRPr="00160189" w:rsidRDefault="00BA2CB2" w:rsidP="00D7590E">
            <w:pPr>
              <w:spacing w:line="240" w:lineRule="auto"/>
              <w:jc w:val="both"/>
              <w:rPr>
                <w:rFonts w:ascii="Palatino Linotype" w:hAnsi="Palatino Linotype" w:cs="Calibri"/>
                <w:bCs/>
                <w:color w:val="000000"/>
                <w:lang w:eastAsia="es-EC"/>
              </w:rPr>
            </w:pPr>
            <w:r w:rsidRPr="00160189">
              <w:rPr>
                <w:rFonts w:ascii="Palatino Linotype" w:hAnsi="Palatino Linotype" w:cs="Calibri"/>
                <w:bCs/>
                <w:color w:val="000000"/>
                <w:lang w:eastAsia="es-EC"/>
              </w:rPr>
              <w:t xml:space="preserve">René </w:t>
            </w:r>
            <w:proofErr w:type="spellStart"/>
            <w:r w:rsidRPr="00160189">
              <w:rPr>
                <w:rFonts w:ascii="Palatino Linotype" w:hAnsi="Palatino Linotype" w:cs="Calibri"/>
                <w:bCs/>
                <w:color w:val="000000"/>
                <w:lang w:eastAsia="es-EC"/>
              </w:rPr>
              <w:t>Bedón</w:t>
            </w:r>
            <w:proofErr w:type="spellEnd"/>
          </w:p>
        </w:tc>
        <w:tc>
          <w:tcPr>
            <w:tcW w:w="626" w:type="pct"/>
            <w:tcBorders>
              <w:top w:val="single" w:sz="4" w:space="0" w:color="auto"/>
              <w:left w:val="single" w:sz="4" w:space="0" w:color="auto"/>
              <w:bottom w:val="single" w:sz="4" w:space="0" w:color="auto"/>
              <w:right w:val="single" w:sz="4" w:space="0" w:color="auto"/>
            </w:tcBorders>
            <w:hideMark/>
          </w:tcPr>
          <w:p w14:paraId="7961EAAD" w14:textId="77777777" w:rsidR="00BA2CB2" w:rsidRPr="00160189" w:rsidRDefault="00BA2CB2" w:rsidP="00D7590E">
            <w:pPr>
              <w:pStyle w:val="Subttulo"/>
              <w:jc w:val="center"/>
              <w:rPr>
                <w:rFonts w:ascii="Palatino Linotype" w:hAnsi="Palatino Linotype" w:cs="Tahoma"/>
                <w:i w:val="0"/>
                <w:color w:val="000000"/>
                <w:sz w:val="22"/>
                <w:szCs w:val="22"/>
                <w:lang w:val="es-ES"/>
              </w:rPr>
            </w:pPr>
            <w:r w:rsidRPr="00160189">
              <w:rPr>
                <w:rFonts w:ascii="Palatino Linotype" w:hAnsi="Palatino Linotype" w:cs="Tahoma"/>
                <w:i w:val="0"/>
                <w:color w:val="000000"/>
                <w:sz w:val="22"/>
                <w:szCs w:val="22"/>
                <w:lang w:val="es-ES"/>
              </w:rPr>
              <w:t>1</w:t>
            </w:r>
          </w:p>
        </w:tc>
        <w:tc>
          <w:tcPr>
            <w:tcW w:w="745" w:type="pct"/>
            <w:tcBorders>
              <w:top w:val="single" w:sz="4" w:space="0" w:color="auto"/>
              <w:left w:val="single" w:sz="4" w:space="0" w:color="auto"/>
              <w:bottom w:val="single" w:sz="4" w:space="0" w:color="auto"/>
              <w:right w:val="single" w:sz="4" w:space="0" w:color="auto"/>
            </w:tcBorders>
          </w:tcPr>
          <w:p w14:paraId="3C74DC3E" w14:textId="77777777" w:rsidR="00BA2CB2" w:rsidRPr="00160189" w:rsidRDefault="00BA2CB2" w:rsidP="00D7590E">
            <w:pPr>
              <w:pStyle w:val="Subttulo"/>
              <w:jc w:val="center"/>
              <w:rPr>
                <w:rFonts w:ascii="Palatino Linotype" w:hAnsi="Palatino Linotype" w:cs="Tahoma"/>
                <w:i w:val="0"/>
                <w:color w:val="000000"/>
                <w:sz w:val="22"/>
                <w:szCs w:val="22"/>
                <w:lang w:val="es-ES"/>
              </w:rPr>
            </w:pPr>
          </w:p>
        </w:tc>
        <w:tc>
          <w:tcPr>
            <w:tcW w:w="930" w:type="pct"/>
            <w:tcBorders>
              <w:top w:val="single" w:sz="4" w:space="0" w:color="auto"/>
              <w:left w:val="single" w:sz="4" w:space="0" w:color="auto"/>
              <w:bottom w:val="single" w:sz="4" w:space="0" w:color="auto"/>
              <w:right w:val="single" w:sz="4" w:space="0" w:color="auto"/>
            </w:tcBorders>
          </w:tcPr>
          <w:p w14:paraId="6A3217DA" w14:textId="77777777" w:rsidR="00BA2CB2" w:rsidRPr="00160189" w:rsidRDefault="00BA2CB2" w:rsidP="00D7590E">
            <w:pPr>
              <w:pStyle w:val="Subttulo"/>
              <w:jc w:val="center"/>
              <w:rPr>
                <w:rFonts w:ascii="Palatino Linotype" w:hAnsi="Palatino Linotype"/>
                <w:i w:val="0"/>
                <w:color w:val="000000"/>
                <w:sz w:val="22"/>
                <w:szCs w:val="22"/>
                <w:lang w:val="es-ES"/>
              </w:rPr>
            </w:pPr>
          </w:p>
        </w:tc>
        <w:tc>
          <w:tcPr>
            <w:tcW w:w="753" w:type="pct"/>
            <w:tcBorders>
              <w:top w:val="single" w:sz="4" w:space="0" w:color="auto"/>
              <w:left w:val="single" w:sz="4" w:space="0" w:color="auto"/>
              <w:bottom w:val="single" w:sz="4" w:space="0" w:color="auto"/>
              <w:right w:val="single" w:sz="4" w:space="0" w:color="auto"/>
            </w:tcBorders>
          </w:tcPr>
          <w:p w14:paraId="1ECA0487" w14:textId="77777777" w:rsidR="00BA2CB2" w:rsidRPr="00160189" w:rsidRDefault="00BA2CB2" w:rsidP="00D7590E">
            <w:pPr>
              <w:pStyle w:val="Subttulo"/>
              <w:jc w:val="center"/>
              <w:rPr>
                <w:rFonts w:ascii="Palatino Linotype" w:hAnsi="Palatino Linotype"/>
                <w:i w:val="0"/>
                <w:color w:val="000000"/>
                <w:sz w:val="22"/>
                <w:szCs w:val="22"/>
                <w:lang w:val="es-ES"/>
              </w:rPr>
            </w:pPr>
          </w:p>
        </w:tc>
        <w:tc>
          <w:tcPr>
            <w:tcW w:w="797" w:type="pct"/>
            <w:tcBorders>
              <w:top w:val="single" w:sz="4" w:space="0" w:color="auto"/>
              <w:left w:val="single" w:sz="4" w:space="0" w:color="auto"/>
              <w:bottom w:val="single" w:sz="4" w:space="0" w:color="auto"/>
              <w:right w:val="single" w:sz="4" w:space="0" w:color="auto"/>
            </w:tcBorders>
          </w:tcPr>
          <w:p w14:paraId="471C6BF6" w14:textId="77777777" w:rsidR="00BA2CB2" w:rsidRPr="00160189" w:rsidRDefault="00BA2CB2" w:rsidP="00D7590E">
            <w:pPr>
              <w:pStyle w:val="Subttulo"/>
              <w:jc w:val="center"/>
              <w:rPr>
                <w:rFonts w:ascii="Palatino Linotype" w:hAnsi="Palatino Linotype"/>
                <w:i w:val="0"/>
                <w:color w:val="000000"/>
                <w:sz w:val="22"/>
                <w:szCs w:val="22"/>
                <w:lang w:val="es-ES"/>
              </w:rPr>
            </w:pPr>
          </w:p>
        </w:tc>
      </w:tr>
      <w:tr w:rsidR="00BA2CB2" w:rsidRPr="00160189" w14:paraId="722F9C19" w14:textId="77777777" w:rsidTr="00D7590E">
        <w:trPr>
          <w:trHeight w:val="293"/>
        </w:trPr>
        <w:tc>
          <w:tcPr>
            <w:tcW w:w="1150" w:type="pct"/>
            <w:tcBorders>
              <w:top w:val="single" w:sz="4" w:space="0" w:color="auto"/>
              <w:left w:val="single" w:sz="4" w:space="0" w:color="auto"/>
              <w:bottom w:val="single" w:sz="4" w:space="0" w:color="auto"/>
              <w:right w:val="single" w:sz="4" w:space="0" w:color="auto"/>
            </w:tcBorders>
            <w:shd w:val="clear" w:color="auto" w:fill="0070C0"/>
            <w:hideMark/>
          </w:tcPr>
          <w:p w14:paraId="00BD3687" w14:textId="77777777" w:rsidR="00BA2CB2" w:rsidRPr="00160189" w:rsidRDefault="00BA2CB2" w:rsidP="00D7590E">
            <w:pPr>
              <w:pStyle w:val="Subttulo"/>
              <w:jc w:val="center"/>
              <w:rPr>
                <w:rFonts w:ascii="Palatino Linotype" w:hAnsi="Palatino Linotype"/>
                <w:b/>
                <w:i w:val="0"/>
                <w:color w:val="FFFFFF"/>
                <w:sz w:val="22"/>
                <w:szCs w:val="22"/>
                <w:lang w:val="es-ES"/>
              </w:rPr>
            </w:pPr>
            <w:r w:rsidRPr="00160189">
              <w:rPr>
                <w:rFonts w:ascii="Palatino Linotype" w:hAnsi="Palatino Linotype"/>
                <w:b/>
                <w:i w:val="0"/>
                <w:color w:val="FFFFFF"/>
                <w:sz w:val="22"/>
                <w:szCs w:val="22"/>
                <w:lang w:val="es-ES"/>
              </w:rPr>
              <w:t>TOTAL</w:t>
            </w:r>
          </w:p>
        </w:tc>
        <w:tc>
          <w:tcPr>
            <w:tcW w:w="626" w:type="pct"/>
            <w:tcBorders>
              <w:top w:val="single" w:sz="4" w:space="0" w:color="auto"/>
              <w:left w:val="single" w:sz="4" w:space="0" w:color="auto"/>
              <w:bottom w:val="single" w:sz="4" w:space="0" w:color="auto"/>
              <w:right w:val="single" w:sz="4" w:space="0" w:color="auto"/>
            </w:tcBorders>
            <w:shd w:val="clear" w:color="auto" w:fill="0070C0"/>
            <w:hideMark/>
          </w:tcPr>
          <w:p w14:paraId="75E189BE" w14:textId="77777777" w:rsidR="00BA2CB2" w:rsidRPr="00160189" w:rsidRDefault="00BA2CB2" w:rsidP="00D7590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745" w:type="pct"/>
            <w:tcBorders>
              <w:top w:val="single" w:sz="4" w:space="0" w:color="auto"/>
              <w:left w:val="single" w:sz="4" w:space="0" w:color="auto"/>
              <w:bottom w:val="single" w:sz="4" w:space="0" w:color="auto"/>
              <w:right w:val="single" w:sz="4" w:space="0" w:color="auto"/>
            </w:tcBorders>
            <w:shd w:val="clear" w:color="auto" w:fill="0070C0"/>
            <w:hideMark/>
          </w:tcPr>
          <w:p w14:paraId="686E40C6" w14:textId="77777777" w:rsidR="00BA2CB2" w:rsidRPr="00160189" w:rsidRDefault="00BA2CB2" w:rsidP="00D7590E">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930" w:type="pct"/>
            <w:tcBorders>
              <w:top w:val="single" w:sz="4" w:space="0" w:color="auto"/>
              <w:left w:val="single" w:sz="4" w:space="0" w:color="auto"/>
              <w:bottom w:val="single" w:sz="4" w:space="0" w:color="auto"/>
              <w:right w:val="single" w:sz="4" w:space="0" w:color="auto"/>
            </w:tcBorders>
            <w:shd w:val="clear" w:color="auto" w:fill="0070C0"/>
            <w:hideMark/>
          </w:tcPr>
          <w:p w14:paraId="68B7CFF5" w14:textId="77777777" w:rsidR="00BA2CB2" w:rsidRPr="00160189" w:rsidRDefault="00BA2CB2" w:rsidP="00D7590E">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753" w:type="pct"/>
            <w:tcBorders>
              <w:top w:val="single" w:sz="4" w:space="0" w:color="auto"/>
              <w:left w:val="single" w:sz="4" w:space="0" w:color="auto"/>
              <w:bottom w:val="single" w:sz="4" w:space="0" w:color="auto"/>
              <w:right w:val="single" w:sz="4" w:space="0" w:color="auto"/>
            </w:tcBorders>
            <w:shd w:val="clear" w:color="auto" w:fill="0070C0"/>
          </w:tcPr>
          <w:p w14:paraId="6EB1D6A6" w14:textId="77777777" w:rsidR="00BA2CB2" w:rsidRPr="00160189" w:rsidRDefault="00BA2CB2" w:rsidP="00D7590E">
            <w:pPr>
              <w:pStyle w:val="Subttulo"/>
              <w:jc w:val="center"/>
              <w:rPr>
                <w:rFonts w:ascii="Palatino Linotype" w:hAnsi="Palatino Linotype"/>
                <w:i w:val="0"/>
                <w:color w:val="FFFFFF"/>
                <w:sz w:val="22"/>
                <w:szCs w:val="22"/>
                <w:lang w:val="es-ES"/>
              </w:rPr>
            </w:pPr>
            <w:r w:rsidRPr="00160189">
              <w:rPr>
                <w:rFonts w:ascii="Palatino Linotype" w:hAnsi="Palatino Linotype"/>
                <w:i w:val="0"/>
                <w:color w:val="FFFFFF"/>
                <w:sz w:val="22"/>
                <w:szCs w:val="22"/>
                <w:lang w:val="es-ES"/>
              </w:rPr>
              <w:t>0</w:t>
            </w:r>
          </w:p>
        </w:tc>
        <w:tc>
          <w:tcPr>
            <w:tcW w:w="797" w:type="pct"/>
            <w:tcBorders>
              <w:top w:val="single" w:sz="4" w:space="0" w:color="auto"/>
              <w:left w:val="single" w:sz="4" w:space="0" w:color="auto"/>
              <w:bottom w:val="single" w:sz="4" w:space="0" w:color="auto"/>
              <w:right w:val="single" w:sz="4" w:space="0" w:color="auto"/>
            </w:tcBorders>
            <w:shd w:val="clear" w:color="auto" w:fill="0070C0"/>
          </w:tcPr>
          <w:p w14:paraId="378486AE" w14:textId="77777777" w:rsidR="00BA2CB2" w:rsidRPr="00160189" w:rsidRDefault="00BA2CB2" w:rsidP="00D7590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423AF99F" w14:textId="77777777" w:rsidR="00E8485A" w:rsidRDefault="00E8485A" w:rsidP="00765E58">
      <w:pPr>
        <w:spacing w:line="240" w:lineRule="auto"/>
        <w:jc w:val="both"/>
        <w:rPr>
          <w:rFonts w:ascii="Palatino Linotype" w:hAnsi="Palatino Linotype"/>
        </w:rPr>
      </w:pPr>
    </w:p>
    <w:p w14:paraId="27845196" w14:textId="61DE1841" w:rsidR="00BA2CB2" w:rsidRPr="00BA2CB2" w:rsidRDefault="00BA2CB2" w:rsidP="00765E58">
      <w:pPr>
        <w:spacing w:line="240" w:lineRule="auto"/>
        <w:jc w:val="both"/>
        <w:rPr>
          <w:rFonts w:ascii="Palatino Linotype" w:hAnsi="Palatino Linotype"/>
          <w:b/>
        </w:rPr>
      </w:pPr>
      <w:r>
        <w:rPr>
          <w:rFonts w:ascii="Palatino Linotype" w:hAnsi="Palatino Linotype"/>
        </w:rPr>
        <w:t xml:space="preserve">La Comisión de Planificación Estratégica, </w:t>
      </w:r>
      <w:r>
        <w:rPr>
          <w:rFonts w:ascii="Palatino Linotype" w:hAnsi="Palatino Linotype"/>
          <w:b/>
        </w:rPr>
        <w:t xml:space="preserve">Resolvió: </w:t>
      </w:r>
      <w:r w:rsidRPr="00482554">
        <w:rPr>
          <w:rFonts w:ascii="Palatino Linotype" w:hAnsi="Palatino Linotype" w:cs="Arial"/>
        </w:rPr>
        <w:t>realizar una mesa de trabajo que cuente con la participación de los señores y señoras concejalas del Distrito Metropolitano de Quito, a fin analizar, discutir y recibir aportes al proyecto de “Ordenanza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 y, solicitar a la Secretaría General del Concejo su apoyo en la sistematización de dicha mesa</w:t>
      </w:r>
      <w:r w:rsidRPr="00ED7A07">
        <w:rPr>
          <w:rFonts w:ascii="Palatino Linotype" w:eastAsia="Times New Roman" w:hAnsi="Palatino Linotype" w:cs="Times New Roman"/>
          <w:sz w:val="21"/>
          <w:szCs w:val="21"/>
          <w:lang w:eastAsia="es-ES"/>
        </w:rPr>
        <w:t>.</w:t>
      </w:r>
    </w:p>
    <w:p w14:paraId="2ED37953" w14:textId="797EA00F" w:rsidR="0056339B" w:rsidRDefault="00967F51" w:rsidP="0056339B">
      <w:pPr>
        <w:spacing w:after="0" w:line="240" w:lineRule="auto"/>
        <w:jc w:val="both"/>
        <w:rPr>
          <w:rFonts w:ascii="Palatino Linotype" w:hAnsi="Palatino Linotype"/>
        </w:rPr>
      </w:pPr>
      <w:r>
        <w:rPr>
          <w:rFonts w:ascii="Palatino Linotype" w:eastAsia="Times New Roman" w:hAnsi="Palatino Linotype" w:cs="Times New Roman"/>
          <w:b/>
          <w:lang w:eastAsia="es-ES"/>
        </w:rPr>
        <w:t>Cuarto</w:t>
      </w:r>
      <w:r w:rsidR="0056339B" w:rsidRPr="00160189">
        <w:rPr>
          <w:rFonts w:ascii="Palatino Linotype" w:eastAsia="Times New Roman" w:hAnsi="Palatino Linotype" w:cs="Times New Roman"/>
          <w:b/>
          <w:lang w:eastAsia="es-ES"/>
        </w:rPr>
        <w:t xml:space="preserve"> punto del orden del día:</w:t>
      </w:r>
      <w:r w:rsidR="0056339B">
        <w:rPr>
          <w:rFonts w:ascii="Palatino Linotype" w:eastAsia="Times New Roman" w:hAnsi="Palatino Linotype" w:cs="Times New Roman"/>
          <w:b/>
          <w:lang w:eastAsia="es-ES"/>
        </w:rPr>
        <w:t xml:space="preserve"> </w:t>
      </w:r>
      <w:r>
        <w:rPr>
          <w:rFonts w:ascii="Palatino Linotype" w:hAnsi="Palatino Linotype"/>
        </w:rPr>
        <w:t>Varios</w:t>
      </w:r>
      <w:r w:rsidR="0056339B" w:rsidRPr="0056339B">
        <w:rPr>
          <w:rFonts w:ascii="Palatino Linotype" w:hAnsi="Palatino Linotype"/>
        </w:rPr>
        <w:t>.</w:t>
      </w:r>
    </w:p>
    <w:p w14:paraId="29A78E7F" w14:textId="77777777" w:rsidR="0056339B" w:rsidRPr="00664364" w:rsidRDefault="0056339B" w:rsidP="0056339B">
      <w:pPr>
        <w:spacing w:after="0" w:line="240" w:lineRule="auto"/>
        <w:jc w:val="both"/>
        <w:rPr>
          <w:rFonts w:ascii="Palatino Linotype" w:hAnsi="Palatino Linotype"/>
          <w:sz w:val="16"/>
          <w:szCs w:val="16"/>
        </w:rPr>
      </w:pPr>
    </w:p>
    <w:p w14:paraId="1E3F0124" w14:textId="63F99C9E" w:rsidR="003260DA" w:rsidRDefault="00D43033" w:rsidP="003260DA">
      <w:pPr>
        <w:spacing w:after="0" w:line="240" w:lineRule="auto"/>
        <w:jc w:val="both"/>
        <w:rPr>
          <w:rFonts w:ascii="Palatino Linotype" w:hAnsi="Palatino Linotype"/>
        </w:rPr>
      </w:pPr>
      <w:r>
        <w:rPr>
          <w:rFonts w:ascii="Palatino Linotype" w:eastAsia="Times New Roman" w:hAnsi="Palatino Linotype"/>
          <w:color w:val="000000"/>
          <w:lang w:eastAsia="es-EC"/>
        </w:rPr>
        <w:t>No hay puntos varios que tratar.</w:t>
      </w:r>
    </w:p>
    <w:p w14:paraId="4474A9DE" w14:textId="77777777" w:rsidR="003260DA" w:rsidRPr="00664364" w:rsidRDefault="003260DA" w:rsidP="003260DA">
      <w:pPr>
        <w:spacing w:after="0" w:line="240" w:lineRule="auto"/>
        <w:jc w:val="both"/>
        <w:rPr>
          <w:rFonts w:ascii="Palatino Linotype" w:hAnsi="Palatino Linotype"/>
          <w:sz w:val="16"/>
          <w:szCs w:val="16"/>
        </w:rPr>
      </w:pPr>
    </w:p>
    <w:p w14:paraId="77A7C6A1" w14:textId="58E27E89" w:rsidR="006506B6" w:rsidRPr="00F575D1" w:rsidRDefault="0027282A" w:rsidP="00160189">
      <w:pPr>
        <w:spacing w:line="240" w:lineRule="auto"/>
        <w:jc w:val="both"/>
        <w:rPr>
          <w:color w:val="000000"/>
        </w:rPr>
      </w:pPr>
      <w:r w:rsidRPr="00160189">
        <w:rPr>
          <w:rFonts w:ascii="Palatino Linotype" w:hAnsi="Palatino Linotype"/>
          <w:color w:val="000000"/>
        </w:rPr>
        <w:t xml:space="preserve">El Presidente de la Comisión, concejal Omar Cevallos, </w:t>
      </w:r>
      <w:r w:rsidR="000A7AEB" w:rsidRPr="00160189">
        <w:rPr>
          <w:rFonts w:ascii="Palatino Linotype" w:hAnsi="Palatino Linotype"/>
          <w:color w:val="000000"/>
        </w:rPr>
        <w:t>s</w:t>
      </w:r>
      <w:r w:rsidR="00F94050" w:rsidRPr="00160189">
        <w:rPr>
          <w:rFonts w:ascii="Palatino Linotype" w:hAnsi="Palatino Linotype" w:cstheme="minorHAnsi"/>
        </w:rPr>
        <w:t xml:space="preserve">in tener más puntos a tratar, clausura </w:t>
      </w:r>
      <w:r w:rsidR="00AF0DA2" w:rsidRPr="00160189">
        <w:rPr>
          <w:rFonts w:ascii="Palatino Linotype" w:hAnsi="Palatino Linotype" w:cstheme="minorHAnsi"/>
        </w:rPr>
        <w:t xml:space="preserve">la sesión siendo las </w:t>
      </w:r>
      <w:r w:rsidR="00F575D1" w:rsidRPr="00F575D1">
        <w:rPr>
          <w:rFonts w:ascii="Palatino Linotype" w:hAnsi="Palatino Linotype"/>
          <w:color w:val="000000"/>
        </w:rPr>
        <w:t>15h37</w:t>
      </w:r>
      <w:r w:rsidR="00F575D1" w:rsidRPr="00F575D1">
        <w:rPr>
          <w:rFonts w:ascii="Palatino Linotype" w:hAnsi="Palatino Linotype"/>
          <w:color w:val="000000"/>
        </w:rPr>
        <w:t>.</w:t>
      </w:r>
    </w:p>
    <w:tbl>
      <w:tblPr>
        <w:tblW w:w="8422" w:type="dxa"/>
        <w:tblInd w:w="55" w:type="dxa"/>
        <w:tblCellMar>
          <w:left w:w="70" w:type="dxa"/>
          <w:right w:w="70" w:type="dxa"/>
        </w:tblCellMar>
        <w:tblLook w:val="04A0" w:firstRow="1" w:lastRow="0" w:firstColumn="1" w:lastColumn="0" w:noHBand="0" w:noVBand="1"/>
      </w:tblPr>
      <w:tblGrid>
        <w:gridCol w:w="3754"/>
        <w:gridCol w:w="2473"/>
        <w:gridCol w:w="2195"/>
      </w:tblGrid>
      <w:tr w:rsidR="00F94050" w:rsidRPr="00160189" w14:paraId="005E5B51" w14:textId="77777777" w:rsidTr="00AA2561">
        <w:trPr>
          <w:trHeight w:val="304"/>
        </w:trPr>
        <w:tc>
          <w:tcPr>
            <w:tcW w:w="8422"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hideMark/>
          </w:tcPr>
          <w:p w14:paraId="7A7BF476" w14:textId="77777777" w:rsidR="00F94050" w:rsidRPr="00160189" w:rsidRDefault="00BF3DAD" w:rsidP="00160189">
            <w:pPr>
              <w:spacing w:after="0" w:line="240" w:lineRule="auto"/>
              <w:jc w:val="center"/>
              <w:rPr>
                <w:rFonts w:cs="Calibri"/>
                <w:b/>
                <w:bCs/>
                <w:color w:val="FFFFFF"/>
                <w:lang w:val="es-EC" w:eastAsia="es-EC"/>
              </w:rPr>
            </w:pPr>
            <w:r w:rsidRPr="00160189">
              <w:rPr>
                <w:rFonts w:ascii="Palatino Linotype" w:hAnsi="Palatino Linotype" w:cs="Calibri"/>
                <w:b/>
                <w:bCs/>
                <w:color w:val="FFFFFF"/>
                <w:lang w:val="es-EC" w:eastAsia="es-EC"/>
              </w:rPr>
              <w:t>REGISTRO DE ASISTENCIA – FINALIZACIÓN SESIÓN</w:t>
            </w:r>
          </w:p>
        </w:tc>
      </w:tr>
      <w:tr w:rsidR="00F94050" w:rsidRPr="00160189" w14:paraId="5A93206E" w14:textId="77777777" w:rsidTr="00AA2561">
        <w:trPr>
          <w:trHeight w:hRule="exact" w:val="318"/>
        </w:trPr>
        <w:tc>
          <w:tcPr>
            <w:tcW w:w="3754" w:type="dxa"/>
            <w:tcBorders>
              <w:top w:val="nil"/>
              <w:left w:val="single" w:sz="8" w:space="0" w:color="000000"/>
              <w:bottom w:val="single" w:sz="8" w:space="0" w:color="000000"/>
              <w:right w:val="single" w:sz="8" w:space="0" w:color="000000"/>
            </w:tcBorders>
            <w:shd w:val="clear" w:color="auto" w:fill="0070C0"/>
            <w:vAlign w:val="center"/>
            <w:hideMark/>
          </w:tcPr>
          <w:p w14:paraId="3EE1DD0F" w14:textId="77777777" w:rsidR="00F94050"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INTEGRANTE COMISIÓN</w:t>
            </w:r>
          </w:p>
        </w:tc>
        <w:tc>
          <w:tcPr>
            <w:tcW w:w="2473" w:type="dxa"/>
            <w:tcBorders>
              <w:top w:val="nil"/>
              <w:left w:val="nil"/>
              <w:bottom w:val="single" w:sz="8" w:space="0" w:color="000000"/>
              <w:right w:val="single" w:sz="8" w:space="0" w:color="000000"/>
            </w:tcBorders>
            <w:shd w:val="clear" w:color="auto" w:fill="0070C0"/>
            <w:vAlign w:val="center"/>
            <w:hideMark/>
          </w:tcPr>
          <w:p w14:paraId="79EA6FD9" w14:textId="77777777" w:rsidR="00F94050"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PRESENTE</w:t>
            </w:r>
          </w:p>
        </w:tc>
        <w:tc>
          <w:tcPr>
            <w:tcW w:w="2194" w:type="dxa"/>
            <w:tcBorders>
              <w:top w:val="nil"/>
              <w:left w:val="nil"/>
              <w:bottom w:val="single" w:sz="8" w:space="0" w:color="000000"/>
              <w:right w:val="single" w:sz="8" w:space="0" w:color="000000"/>
            </w:tcBorders>
            <w:shd w:val="clear" w:color="auto" w:fill="0070C0"/>
            <w:vAlign w:val="center"/>
            <w:hideMark/>
          </w:tcPr>
          <w:p w14:paraId="31D1D989" w14:textId="77777777" w:rsidR="00F94050"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AUSENTE</w:t>
            </w:r>
          </w:p>
        </w:tc>
      </w:tr>
      <w:tr w:rsidR="00F94050" w:rsidRPr="00160189" w14:paraId="6503A2D5" w14:textId="77777777" w:rsidTr="00AA2561">
        <w:trPr>
          <w:trHeight w:hRule="exact" w:val="343"/>
        </w:trPr>
        <w:tc>
          <w:tcPr>
            <w:tcW w:w="3754" w:type="dxa"/>
            <w:tcBorders>
              <w:top w:val="nil"/>
              <w:left w:val="single" w:sz="8" w:space="0" w:color="000000"/>
              <w:bottom w:val="single" w:sz="8" w:space="0" w:color="000000"/>
              <w:right w:val="single" w:sz="8" w:space="0" w:color="000000"/>
            </w:tcBorders>
            <w:vAlign w:val="center"/>
            <w:hideMark/>
          </w:tcPr>
          <w:p w14:paraId="594FF69F" w14:textId="1184BF61" w:rsidR="00F94050" w:rsidRPr="00160189" w:rsidRDefault="00F94050" w:rsidP="00160189">
            <w:pPr>
              <w:spacing w:after="0" w:line="240" w:lineRule="auto"/>
              <w:rPr>
                <w:rFonts w:ascii="Palatino Linotype" w:hAnsi="Palatino Linotype" w:cs="Calibri"/>
                <w:bCs/>
                <w:color w:val="000000"/>
                <w:lang w:val="es-EC" w:eastAsia="es-EC"/>
              </w:rPr>
            </w:pPr>
            <w:r w:rsidRPr="00160189">
              <w:rPr>
                <w:rFonts w:ascii="Palatino Linotype" w:hAnsi="Palatino Linotype" w:cs="Calibri"/>
                <w:bCs/>
                <w:color w:val="000000"/>
                <w:lang w:val="es-EC" w:eastAsia="es-EC"/>
              </w:rPr>
              <w:t>Omar Cevallos</w:t>
            </w:r>
          </w:p>
        </w:tc>
        <w:tc>
          <w:tcPr>
            <w:tcW w:w="2473" w:type="dxa"/>
            <w:tcBorders>
              <w:top w:val="nil"/>
              <w:left w:val="nil"/>
              <w:bottom w:val="single" w:sz="8" w:space="0" w:color="000000"/>
              <w:right w:val="single" w:sz="8" w:space="0" w:color="000000"/>
            </w:tcBorders>
            <w:vAlign w:val="center"/>
            <w:hideMark/>
          </w:tcPr>
          <w:p w14:paraId="6BB529B8" w14:textId="77777777" w:rsidR="00F94050" w:rsidRPr="00160189" w:rsidRDefault="00F94050" w:rsidP="00160189">
            <w:pPr>
              <w:spacing w:after="0" w:line="240" w:lineRule="auto"/>
              <w:jc w:val="center"/>
              <w:rPr>
                <w:rFonts w:ascii="Palatino Linotype" w:hAnsi="Palatino Linotype" w:cs="Calibri"/>
                <w:color w:val="000000"/>
                <w:lang w:val="es-EC" w:eastAsia="es-EC"/>
              </w:rPr>
            </w:pPr>
            <w:r w:rsidRPr="00160189">
              <w:rPr>
                <w:rFonts w:ascii="Palatino Linotype" w:hAnsi="Palatino Linotype" w:cs="Calibri"/>
                <w:color w:val="000000"/>
                <w:lang w:val="es-EC" w:eastAsia="es-EC"/>
              </w:rPr>
              <w:t>1</w:t>
            </w:r>
          </w:p>
        </w:tc>
        <w:tc>
          <w:tcPr>
            <w:tcW w:w="2194" w:type="dxa"/>
            <w:tcBorders>
              <w:top w:val="nil"/>
              <w:left w:val="nil"/>
              <w:bottom w:val="single" w:sz="8" w:space="0" w:color="000000"/>
              <w:right w:val="single" w:sz="8" w:space="0" w:color="000000"/>
            </w:tcBorders>
            <w:vAlign w:val="center"/>
            <w:hideMark/>
          </w:tcPr>
          <w:p w14:paraId="200E70A1" w14:textId="77777777" w:rsidR="00F94050" w:rsidRPr="00160189" w:rsidRDefault="00F94050" w:rsidP="00160189">
            <w:pPr>
              <w:spacing w:after="0" w:line="240" w:lineRule="auto"/>
              <w:rPr>
                <w:rFonts w:ascii="Palatino Linotype" w:hAnsi="Palatino Linotype" w:cs="Calibri"/>
                <w:color w:val="000000"/>
                <w:lang w:val="es-EC" w:eastAsia="es-EC"/>
              </w:rPr>
            </w:pPr>
          </w:p>
        </w:tc>
      </w:tr>
      <w:tr w:rsidR="00F94050" w:rsidRPr="00160189" w14:paraId="4F860860" w14:textId="77777777" w:rsidTr="00AA2561">
        <w:trPr>
          <w:trHeight w:hRule="exact" w:val="328"/>
        </w:trPr>
        <w:tc>
          <w:tcPr>
            <w:tcW w:w="3754" w:type="dxa"/>
            <w:tcBorders>
              <w:top w:val="nil"/>
              <w:left w:val="single" w:sz="8" w:space="0" w:color="000000"/>
              <w:bottom w:val="single" w:sz="8" w:space="0" w:color="000000"/>
              <w:right w:val="single" w:sz="8" w:space="0" w:color="000000"/>
            </w:tcBorders>
            <w:vAlign w:val="center"/>
            <w:hideMark/>
          </w:tcPr>
          <w:p w14:paraId="578AB71E" w14:textId="5D210701" w:rsidR="00F94050" w:rsidRPr="00160189" w:rsidRDefault="00F94050" w:rsidP="00160189">
            <w:pPr>
              <w:spacing w:after="0" w:line="240" w:lineRule="auto"/>
              <w:rPr>
                <w:rFonts w:ascii="Palatino Linotype" w:hAnsi="Palatino Linotype" w:cs="Calibri"/>
                <w:bCs/>
                <w:color w:val="000000"/>
                <w:lang w:val="es-EC" w:eastAsia="es-EC"/>
              </w:rPr>
            </w:pPr>
            <w:r w:rsidRPr="00160189">
              <w:rPr>
                <w:rFonts w:ascii="Palatino Linotype" w:hAnsi="Palatino Linotype" w:cs="Calibri"/>
                <w:bCs/>
                <w:color w:val="000000"/>
                <w:lang w:val="es-EC" w:eastAsia="es-EC"/>
              </w:rPr>
              <w:t xml:space="preserve">René </w:t>
            </w:r>
            <w:proofErr w:type="spellStart"/>
            <w:r w:rsidRPr="00160189">
              <w:rPr>
                <w:rFonts w:ascii="Palatino Linotype" w:hAnsi="Palatino Linotype" w:cs="Calibri"/>
                <w:bCs/>
                <w:color w:val="000000"/>
                <w:lang w:val="es-EC" w:eastAsia="es-EC"/>
              </w:rPr>
              <w:t>Bedón</w:t>
            </w:r>
            <w:proofErr w:type="spellEnd"/>
            <w:r w:rsidRPr="00160189">
              <w:rPr>
                <w:rFonts w:ascii="Palatino Linotype" w:hAnsi="Palatino Linotype" w:cs="Calibri"/>
                <w:bCs/>
                <w:color w:val="000000"/>
                <w:lang w:val="es-EC" w:eastAsia="es-EC"/>
              </w:rPr>
              <w:t xml:space="preserve"> Garzón</w:t>
            </w:r>
          </w:p>
        </w:tc>
        <w:tc>
          <w:tcPr>
            <w:tcW w:w="2473" w:type="dxa"/>
            <w:tcBorders>
              <w:top w:val="nil"/>
              <w:left w:val="nil"/>
              <w:bottom w:val="single" w:sz="8" w:space="0" w:color="000000"/>
              <w:right w:val="single" w:sz="8" w:space="0" w:color="000000"/>
            </w:tcBorders>
            <w:vAlign w:val="center"/>
            <w:hideMark/>
          </w:tcPr>
          <w:p w14:paraId="7F9FEFC2" w14:textId="77777777" w:rsidR="00F94050" w:rsidRPr="00160189" w:rsidRDefault="00F94050" w:rsidP="00160189">
            <w:pPr>
              <w:spacing w:after="0" w:line="240" w:lineRule="auto"/>
              <w:jc w:val="center"/>
              <w:rPr>
                <w:rFonts w:ascii="Palatino Linotype" w:hAnsi="Palatino Linotype" w:cs="Calibri"/>
                <w:color w:val="000000"/>
                <w:lang w:val="es-EC" w:eastAsia="es-EC"/>
              </w:rPr>
            </w:pPr>
            <w:r w:rsidRPr="00160189">
              <w:rPr>
                <w:rFonts w:ascii="Palatino Linotype" w:hAnsi="Palatino Linotype" w:cs="Calibri"/>
                <w:color w:val="000000"/>
                <w:lang w:val="es-EC" w:eastAsia="es-EC"/>
              </w:rPr>
              <w:t>1</w:t>
            </w:r>
          </w:p>
        </w:tc>
        <w:tc>
          <w:tcPr>
            <w:tcW w:w="2194" w:type="dxa"/>
            <w:tcBorders>
              <w:top w:val="nil"/>
              <w:left w:val="nil"/>
              <w:bottom w:val="single" w:sz="8" w:space="0" w:color="000000"/>
              <w:right w:val="single" w:sz="8" w:space="0" w:color="000000"/>
            </w:tcBorders>
            <w:vAlign w:val="center"/>
            <w:hideMark/>
          </w:tcPr>
          <w:p w14:paraId="35BDDAF7" w14:textId="77777777" w:rsidR="00F94050" w:rsidRPr="00160189" w:rsidRDefault="00F94050" w:rsidP="00160189">
            <w:pPr>
              <w:spacing w:after="0" w:line="240" w:lineRule="auto"/>
              <w:rPr>
                <w:rFonts w:ascii="Palatino Linotype" w:hAnsi="Palatino Linotype" w:cs="Calibri"/>
                <w:color w:val="000000"/>
                <w:lang w:val="es-EC" w:eastAsia="es-EC"/>
              </w:rPr>
            </w:pPr>
          </w:p>
        </w:tc>
      </w:tr>
      <w:tr w:rsidR="00F94050" w:rsidRPr="00160189" w14:paraId="6BF9FF78" w14:textId="77777777" w:rsidTr="00AA2561">
        <w:trPr>
          <w:trHeight w:hRule="exact" w:val="334"/>
        </w:trPr>
        <w:tc>
          <w:tcPr>
            <w:tcW w:w="3754" w:type="dxa"/>
            <w:tcBorders>
              <w:top w:val="nil"/>
              <w:left w:val="single" w:sz="8" w:space="0" w:color="000000"/>
              <w:bottom w:val="single" w:sz="8" w:space="0" w:color="000000"/>
              <w:right w:val="single" w:sz="8" w:space="0" w:color="000000"/>
            </w:tcBorders>
            <w:vAlign w:val="center"/>
            <w:hideMark/>
          </w:tcPr>
          <w:p w14:paraId="63FC3220" w14:textId="5D198F0D" w:rsidR="00F94050" w:rsidRPr="00160189" w:rsidRDefault="009855EC" w:rsidP="00160189">
            <w:pPr>
              <w:spacing w:after="0" w:line="240" w:lineRule="auto"/>
              <w:rPr>
                <w:rFonts w:ascii="Palatino Linotype" w:hAnsi="Palatino Linotype" w:cs="Calibri"/>
                <w:bCs/>
                <w:color w:val="000000"/>
                <w:lang w:val="es-EC" w:eastAsia="es-EC"/>
              </w:rPr>
            </w:pPr>
            <w:r>
              <w:rPr>
                <w:rFonts w:ascii="Palatino Linotype" w:hAnsi="Palatino Linotype" w:cs="Calibri"/>
                <w:bCs/>
                <w:color w:val="000000"/>
                <w:lang w:val="es-EC" w:eastAsia="es-EC"/>
              </w:rPr>
              <w:t>Soledad Benítez</w:t>
            </w:r>
          </w:p>
        </w:tc>
        <w:tc>
          <w:tcPr>
            <w:tcW w:w="2473" w:type="dxa"/>
            <w:tcBorders>
              <w:top w:val="nil"/>
              <w:left w:val="nil"/>
              <w:bottom w:val="single" w:sz="8" w:space="0" w:color="000000"/>
              <w:right w:val="single" w:sz="8" w:space="0" w:color="000000"/>
            </w:tcBorders>
            <w:vAlign w:val="center"/>
            <w:hideMark/>
          </w:tcPr>
          <w:p w14:paraId="5D1BDB00" w14:textId="748B8DB2" w:rsidR="00F94050" w:rsidRPr="00F1795B" w:rsidRDefault="00F1795B" w:rsidP="00160189">
            <w:pPr>
              <w:spacing w:after="0" w:line="240" w:lineRule="auto"/>
              <w:jc w:val="center"/>
              <w:rPr>
                <w:rFonts w:ascii="Palatino Linotype" w:hAnsi="Palatino Linotype" w:cs="Calibri"/>
                <w:bCs/>
                <w:color w:val="000000"/>
                <w:lang w:val="es-EC" w:eastAsia="es-EC"/>
              </w:rPr>
            </w:pPr>
            <w:r w:rsidRPr="00F1795B">
              <w:rPr>
                <w:rFonts w:ascii="Palatino Linotype" w:hAnsi="Palatino Linotype" w:cs="Calibri"/>
                <w:bCs/>
                <w:color w:val="000000"/>
                <w:lang w:val="es-EC" w:eastAsia="es-EC"/>
              </w:rPr>
              <w:t>1</w:t>
            </w:r>
          </w:p>
        </w:tc>
        <w:tc>
          <w:tcPr>
            <w:tcW w:w="2194" w:type="dxa"/>
            <w:tcBorders>
              <w:top w:val="nil"/>
              <w:left w:val="nil"/>
              <w:bottom w:val="single" w:sz="8" w:space="0" w:color="000000"/>
              <w:right w:val="single" w:sz="8" w:space="0" w:color="000000"/>
            </w:tcBorders>
            <w:vAlign w:val="center"/>
            <w:hideMark/>
          </w:tcPr>
          <w:p w14:paraId="10AD85FD" w14:textId="0F498201" w:rsidR="00F94050" w:rsidRPr="00160189" w:rsidRDefault="00F94050" w:rsidP="00160189">
            <w:pPr>
              <w:spacing w:after="0" w:line="240" w:lineRule="auto"/>
              <w:jc w:val="center"/>
              <w:rPr>
                <w:rFonts w:ascii="Palatino Linotype" w:hAnsi="Palatino Linotype" w:cs="Calibri"/>
                <w:b/>
                <w:bCs/>
                <w:color w:val="000000"/>
                <w:lang w:val="es-EC" w:eastAsia="es-EC"/>
              </w:rPr>
            </w:pPr>
          </w:p>
        </w:tc>
      </w:tr>
      <w:tr w:rsidR="00F94050" w:rsidRPr="00160189" w14:paraId="5FF9464E" w14:textId="77777777" w:rsidTr="00AA2561">
        <w:trPr>
          <w:trHeight w:hRule="exact" w:val="327"/>
        </w:trPr>
        <w:tc>
          <w:tcPr>
            <w:tcW w:w="3754" w:type="dxa"/>
            <w:tcBorders>
              <w:top w:val="nil"/>
              <w:left w:val="single" w:sz="8" w:space="0" w:color="000000"/>
              <w:bottom w:val="single" w:sz="8" w:space="0" w:color="000000"/>
              <w:right w:val="single" w:sz="8" w:space="0" w:color="000000"/>
            </w:tcBorders>
            <w:shd w:val="clear" w:color="auto" w:fill="0070C0"/>
            <w:vAlign w:val="center"/>
            <w:hideMark/>
          </w:tcPr>
          <w:p w14:paraId="70CA8026" w14:textId="77777777" w:rsidR="00F94050" w:rsidRPr="00160189" w:rsidRDefault="00F94050"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TOTAL</w:t>
            </w:r>
          </w:p>
        </w:tc>
        <w:tc>
          <w:tcPr>
            <w:tcW w:w="2473" w:type="dxa"/>
            <w:tcBorders>
              <w:top w:val="nil"/>
              <w:left w:val="nil"/>
              <w:bottom w:val="single" w:sz="8" w:space="0" w:color="000000"/>
              <w:right w:val="single" w:sz="8" w:space="0" w:color="000000"/>
            </w:tcBorders>
            <w:shd w:val="clear" w:color="auto" w:fill="0070C0"/>
            <w:vAlign w:val="center"/>
            <w:hideMark/>
          </w:tcPr>
          <w:p w14:paraId="23A31ED4" w14:textId="15F5BC67" w:rsidR="00F94050" w:rsidRPr="00160189" w:rsidRDefault="00F1795B" w:rsidP="00160189">
            <w:pPr>
              <w:spacing w:after="0" w:line="240" w:lineRule="auto"/>
              <w:jc w:val="center"/>
              <w:rPr>
                <w:rFonts w:ascii="Palatino Linotype" w:hAnsi="Palatino Linotype" w:cs="Calibri"/>
                <w:color w:val="FFFFFF"/>
                <w:lang w:val="es-EC" w:eastAsia="es-EC"/>
              </w:rPr>
            </w:pPr>
            <w:r>
              <w:rPr>
                <w:rFonts w:ascii="Palatino Linotype" w:hAnsi="Palatino Linotype" w:cs="Calibri"/>
                <w:color w:val="FFFFFF"/>
                <w:lang w:val="es-EC" w:eastAsia="es-EC"/>
              </w:rPr>
              <w:t>3</w:t>
            </w:r>
          </w:p>
        </w:tc>
        <w:tc>
          <w:tcPr>
            <w:tcW w:w="2194" w:type="dxa"/>
            <w:tcBorders>
              <w:top w:val="nil"/>
              <w:left w:val="nil"/>
              <w:bottom w:val="single" w:sz="8" w:space="0" w:color="000000"/>
              <w:right w:val="single" w:sz="8" w:space="0" w:color="000000"/>
            </w:tcBorders>
            <w:shd w:val="clear" w:color="auto" w:fill="0070C0"/>
            <w:vAlign w:val="center"/>
            <w:hideMark/>
          </w:tcPr>
          <w:p w14:paraId="43E26995" w14:textId="1B5A29CC" w:rsidR="00F94050" w:rsidRPr="00160189" w:rsidRDefault="00F1795B" w:rsidP="00160189">
            <w:pPr>
              <w:spacing w:after="0" w:line="240" w:lineRule="auto"/>
              <w:jc w:val="center"/>
              <w:rPr>
                <w:rFonts w:ascii="Palatino Linotype" w:hAnsi="Palatino Linotype" w:cs="Calibri"/>
                <w:color w:val="FFFFFF"/>
                <w:lang w:val="es-EC" w:eastAsia="es-EC"/>
              </w:rPr>
            </w:pPr>
            <w:r>
              <w:rPr>
                <w:rFonts w:ascii="Palatino Linotype" w:hAnsi="Palatino Linotype" w:cs="Calibri"/>
                <w:color w:val="FFFFFF"/>
                <w:lang w:val="es-EC" w:eastAsia="es-EC"/>
              </w:rPr>
              <w:t>0</w:t>
            </w:r>
          </w:p>
        </w:tc>
      </w:tr>
    </w:tbl>
    <w:p w14:paraId="790AFB9E" w14:textId="77777777" w:rsidR="00F94050" w:rsidRPr="009855EC" w:rsidRDefault="00F94050" w:rsidP="00160189">
      <w:pPr>
        <w:spacing w:after="0" w:line="240" w:lineRule="auto"/>
        <w:jc w:val="both"/>
        <w:rPr>
          <w:rFonts w:ascii="Palatino Linotype" w:hAnsi="Palatino Linotype"/>
          <w:sz w:val="10"/>
          <w:szCs w:val="10"/>
          <w:lang w:val="es-EC"/>
        </w:rPr>
      </w:pPr>
    </w:p>
    <w:p w14:paraId="14C9B103" w14:textId="77777777" w:rsidR="00F3346B" w:rsidRPr="00664364" w:rsidRDefault="00F3346B" w:rsidP="00160189">
      <w:pPr>
        <w:spacing w:after="0" w:line="240" w:lineRule="auto"/>
        <w:jc w:val="both"/>
        <w:rPr>
          <w:rFonts w:ascii="Palatino Linotype" w:hAnsi="Palatino Linotype" w:cstheme="minorHAnsi"/>
          <w:sz w:val="10"/>
          <w:szCs w:val="10"/>
        </w:rPr>
      </w:pPr>
    </w:p>
    <w:p w14:paraId="3563E212" w14:textId="0B0D357D" w:rsidR="00975B57" w:rsidRPr="00160189" w:rsidRDefault="00F94050" w:rsidP="00160189">
      <w:pPr>
        <w:spacing w:after="0" w:line="240" w:lineRule="auto"/>
        <w:jc w:val="both"/>
        <w:rPr>
          <w:rFonts w:ascii="Palatino Linotype" w:hAnsi="Palatino Linotype"/>
        </w:rPr>
      </w:pPr>
      <w:r w:rsidRPr="00160189">
        <w:rPr>
          <w:rFonts w:ascii="Palatino Linotype" w:hAnsi="Palatino Linotype" w:cstheme="minorHAnsi"/>
        </w:rPr>
        <w:lastRenderedPageBreak/>
        <w:t>P</w:t>
      </w:r>
      <w:r w:rsidRPr="00160189">
        <w:rPr>
          <w:rFonts w:ascii="Palatino Linotype" w:hAnsi="Palatino Linotype"/>
        </w:rPr>
        <w:t>ara constancia firman el Sr. Omar Cevallos, Presidente</w:t>
      </w:r>
      <w:r w:rsidR="00E46A84" w:rsidRPr="00160189">
        <w:rPr>
          <w:rFonts w:ascii="Palatino Linotype" w:hAnsi="Palatino Linotype"/>
        </w:rPr>
        <w:t xml:space="preserve"> de la Comisión de Planificación Estratégica;</w:t>
      </w:r>
      <w:r w:rsidR="00975B57" w:rsidRPr="00160189">
        <w:rPr>
          <w:rFonts w:ascii="Palatino Linotype" w:hAnsi="Palatino Linotype"/>
        </w:rPr>
        <w:t xml:space="preserve"> y</w:t>
      </w:r>
      <w:r w:rsidR="00E46A84" w:rsidRPr="00160189">
        <w:rPr>
          <w:rFonts w:ascii="Palatino Linotype" w:hAnsi="Palatino Linotype"/>
        </w:rPr>
        <w:t>,</w:t>
      </w:r>
      <w:r w:rsidR="00975B57" w:rsidRPr="00160189">
        <w:rPr>
          <w:rFonts w:ascii="Palatino Linotype" w:hAnsi="Palatino Linotype"/>
        </w:rPr>
        <w:t xml:space="preserve"> </w:t>
      </w:r>
      <w:r w:rsidR="00DB300C">
        <w:rPr>
          <w:rFonts w:ascii="Palatino Linotype" w:hAnsi="Palatino Linotype"/>
        </w:rPr>
        <w:t xml:space="preserve">la </w:t>
      </w:r>
      <w:r w:rsidR="00DB300C" w:rsidRPr="00160189">
        <w:rPr>
          <w:rFonts w:ascii="Palatino Linotype" w:hAnsi="Palatino Linotype"/>
        </w:rPr>
        <w:t xml:space="preserve">Abg. </w:t>
      </w:r>
      <w:r w:rsidR="00DB300C">
        <w:rPr>
          <w:rFonts w:ascii="Palatino Linotype" w:hAnsi="Palatino Linotype"/>
        </w:rPr>
        <w:t xml:space="preserve">Damaris Ortiz </w:t>
      </w:r>
      <w:proofErr w:type="spellStart"/>
      <w:r w:rsidR="00DB300C">
        <w:rPr>
          <w:rFonts w:ascii="Palatino Linotype" w:hAnsi="Palatino Linotype"/>
        </w:rPr>
        <w:t>Pasuy</w:t>
      </w:r>
      <w:proofErr w:type="spellEnd"/>
      <w:r w:rsidR="00DB300C">
        <w:rPr>
          <w:rFonts w:ascii="Palatino Linotype" w:hAnsi="Palatino Linotype"/>
        </w:rPr>
        <w:t>, Secretaria</w:t>
      </w:r>
      <w:r w:rsidR="00975B57" w:rsidRPr="00160189">
        <w:rPr>
          <w:rFonts w:ascii="Palatino Linotype" w:hAnsi="Palatino Linotype"/>
        </w:rPr>
        <w:t xml:space="preserve"> General del Concejo Metropolitano de Quito</w:t>
      </w:r>
      <w:r w:rsidR="00DB300C">
        <w:rPr>
          <w:rFonts w:ascii="Palatino Linotype" w:hAnsi="Palatino Linotype"/>
        </w:rPr>
        <w:t xml:space="preserve"> (E)</w:t>
      </w:r>
      <w:r w:rsidR="00975B57" w:rsidRPr="00160189">
        <w:rPr>
          <w:rFonts w:ascii="Palatino Linotype" w:hAnsi="Palatino Linotype"/>
        </w:rPr>
        <w:t>.</w:t>
      </w:r>
    </w:p>
    <w:p w14:paraId="53E4A82D" w14:textId="77777777" w:rsidR="00975B57" w:rsidRPr="00160189" w:rsidRDefault="00975B57" w:rsidP="00160189">
      <w:pPr>
        <w:spacing w:after="0" w:line="240" w:lineRule="auto"/>
        <w:jc w:val="both"/>
        <w:rPr>
          <w:rFonts w:ascii="Palatino Linotype" w:hAnsi="Palatino Linotype"/>
        </w:rPr>
      </w:pPr>
    </w:p>
    <w:p w14:paraId="1D0C9C1C" w14:textId="77777777" w:rsidR="00F3346B" w:rsidRPr="00160189" w:rsidRDefault="00F3346B" w:rsidP="00160189">
      <w:pPr>
        <w:spacing w:after="0" w:line="240" w:lineRule="auto"/>
        <w:jc w:val="both"/>
        <w:rPr>
          <w:rFonts w:ascii="Palatino Linotype" w:hAnsi="Palatino Linotype"/>
        </w:rPr>
      </w:pPr>
    </w:p>
    <w:p w14:paraId="6129B968" w14:textId="77777777" w:rsidR="00413CC0" w:rsidRPr="00160189" w:rsidRDefault="00413CC0" w:rsidP="00160189">
      <w:pPr>
        <w:spacing w:after="0" w:line="240" w:lineRule="auto"/>
        <w:jc w:val="both"/>
        <w:rPr>
          <w:rFonts w:ascii="Palatino Linotype" w:hAnsi="Palatino Linotype"/>
        </w:rPr>
      </w:pPr>
    </w:p>
    <w:p w14:paraId="0B4CC9E2" w14:textId="4AD0E50D" w:rsidR="00975B57" w:rsidRPr="00160189" w:rsidRDefault="006506B6" w:rsidP="00C370BA">
      <w:pPr>
        <w:pStyle w:val="Sinespaciado"/>
        <w:jc w:val="both"/>
        <w:rPr>
          <w:rFonts w:ascii="Palatino Linotype" w:hAnsi="Palatino Linotype"/>
        </w:rPr>
      </w:pPr>
      <w:r w:rsidRPr="00160189">
        <w:rPr>
          <w:rFonts w:ascii="Palatino Linotype" w:hAnsi="Palatino Linotype"/>
        </w:rPr>
        <w:t>Sr. Omar Cevallos</w:t>
      </w:r>
      <w:r w:rsidRPr="00160189">
        <w:rPr>
          <w:rFonts w:ascii="Palatino Linotype" w:hAnsi="Palatino Linotype"/>
        </w:rPr>
        <w:tab/>
      </w:r>
      <w:r w:rsidRPr="00160189">
        <w:rPr>
          <w:rFonts w:ascii="Palatino Linotype" w:hAnsi="Palatino Linotype"/>
        </w:rPr>
        <w:tab/>
      </w:r>
      <w:r w:rsidRPr="00160189">
        <w:rPr>
          <w:rFonts w:ascii="Palatino Linotype" w:hAnsi="Palatino Linotype"/>
        </w:rPr>
        <w:tab/>
      </w:r>
      <w:r w:rsidRPr="00160189">
        <w:rPr>
          <w:rFonts w:ascii="Palatino Linotype" w:hAnsi="Palatino Linotype"/>
        </w:rPr>
        <w:tab/>
        <w:t xml:space="preserve">    </w:t>
      </w:r>
      <w:r w:rsidR="00C370BA">
        <w:rPr>
          <w:rFonts w:ascii="Palatino Linotype" w:hAnsi="Palatino Linotype"/>
        </w:rPr>
        <w:tab/>
      </w:r>
      <w:r w:rsidR="00975B57" w:rsidRPr="00160189">
        <w:rPr>
          <w:rFonts w:ascii="Palatino Linotype" w:hAnsi="Palatino Linotype"/>
        </w:rPr>
        <w:t xml:space="preserve">Abg. </w:t>
      </w:r>
      <w:r w:rsidR="00F06D7B">
        <w:rPr>
          <w:rFonts w:ascii="Palatino Linotype" w:hAnsi="Palatino Linotype"/>
        </w:rPr>
        <w:t xml:space="preserve">Damaris Ortiz </w:t>
      </w:r>
      <w:proofErr w:type="spellStart"/>
      <w:r w:rsidR="00F06D7B">
        <w:rPr>
          <w:rFonts w:ascii="Palatino Linotype" w:hAnsi="Palatino Linotype"/>
        </w:rPr>
        <w:t>Pasuy</w:t>
      </w:r>
      <w:proofErr w:type="spellEnd"/>
    </w:p>
    <w:p w14:paraId="1BE9A557" w14:textId="735B14EE" w:rsidR="00975B57" w:rsidRPr="00160189" w:rsidRDefault="006506B6" w:rsidP="00C370BA">
      <w:pPr>
        <w:pStyle w:val="Sinespaciado"/>
        <w:jc w:val="both"/>
        <w:rPr>
          <w:rFonts w:ascii="Palatino Linotype" w:hAnsi="Palatino Linotype"/>
          <w:b/>
        </w:rPr>
      </w:pPr>
      <w:r w:rsidRPr="00160189">
        <w:rPr>
          <w:rFonts w:ascii="Palatino Linotype" w:hAnsi="Palatino Linotype"/>
          <w:b/>
        </w:rPr>
        <w:t>PRESIDENTE</w:t>
      </w:r>
      <w:r w:rsidR="00E46A84" w:rsidRPr="00160189">
        <w:rPr>
          <w:rFonts w:ascii="Palatino Linotype" w:hAnsi="Palatino Linotype"/>
          <w:b/>
        </w:rPr>
        <w:t xml:space="preserve"> DE </w:t>
      </w:r>
      <w:r w:rsidRPr="00160189">
        <w:rPr>
          <w:rFonts w:ascii="Palatino Linotype" w:hAnsi="Palatino Linotype"/>
          <w:b/>
        </w:rPr>
        <w:t>LA COMISIÓN DE</w:t>
      </w:r>
      <w:r w:rsidRPr="00160189">
        <w:rPr>
          <w:rFonts w:ascii="Palatino Linotype" w:hAnsi="Palatino Linotype"/>
          <w:b/>
        </w:rPr>
        <w:tab/>
        <w:t xml:space="preserve">   </w:t>
      </w:r>
      <w:r w:rsidRPr="00160189">
        <w:rPr>
          <w:rFonts w:ascii="Palatino Linotype" w:hAnsi="Palatino Linotype"/>
          <w:b/>
        </w:rPr>
        <w:tab/>
      </w:r>
      <w:r w:rsidR="00E46A84" w:rsidRPr="00160189">
        <w:rPr>
          <w:rFonts w:ascii="Palatino Linotype" w:hAnsi="Palatino Linotype"/>
          <w:b/>
        </w:rPr>
        <w:t>SECRETARI</w:t>
      </w:r>
      <w:r w:rsidR="00F06D7B">
        <w:rPr>
          <w:rFonts w:ascii="Palatino Linotype" w:hAnsi="Palatino Linotype"/>
          <w:b/>
        </w:rPr>
        <w:t>A</w:t>
      </w:r>
      <w:r w:rsidR="00E46A84" w:rsidRPr="00160189">
        <w:rPr>
          <w:rFonts w:ascii="Palatino Linotype" w:hAnsi="Palatino Linotype"/>
          <w:b/>
        </w:rPr>
        <w:t xml:space="preserve"> GENERAL DEL </w:t>
      </w:r>
    </w:p>
    <w:p w14:paraId="6D78C3F5" w14:textId="0BAC3347" w:rsidR="00975B57" w:rsidRDefault="006506B6" w:rsidP="00C370BA">
      <w:pPr>
        <w:pStyle w:val="Sinespaciado"/>
        <w:jc w:val="both"/>
        <w:rPr>
          <w:rFonts w:ascii="Palatino Linotype" w:hAnsi="Palatino Linotype"/>
          <w:b/>
        </w:rPr>
      </w:pPr>
      <w:r w:rsidRPr="00160189">
        <w:rPr>
          <w:rFonts w:ascii="Palatino Linotype" w:hAnsi="Palatino Linotype"/>
          <w:b/>
        </w:rPr>
        <w:t xml:space="preserve">PLANIFICACIÓN ESTRATÉGICA                    </w:t>
      </w:r>
      <w:r w:rsidR="009855EC">
        <w:rPr>
          <w:rFonts w:ascii="Palatino Linotype" w:hAnsi="Palatino Linotype"/>
          <w:b/>
        </w:rPr>
        <w:t xml:space="preserve">    </w:t>
      </w:r>
      <w:r w:rsidRPr="00160189">
        <w:rPr>
          <w:rFonts w:ascii="Palatino Linotype" w:hAnsi="Palatino Linotype"/>
          <w:b/>
        </w:rPr>
        <w:t xml:space="preserve"> </w:t>
      </w:r>
      <w:r w:rsidR="00E46A84" w:rsidRPr="00160189">
        <w:rPr>
          <w:rFonts w:ascii="Palatino Linotype" w:hAnsi="Palatino Linotype"/>
          <w:b/>
        </w:rPr>
        <w:t>CONCEJO METROPOLITANO</w:t>
      </w:r>
      <w:r w:rsidR="00F06D7B">
        <w:rPr>
          <w:rFonts w:ascii="Palatino Linotype" w:hAnsi="Palatino Linotype"/>
          <w:b/>
        </w:rPr>
        <w:t xml:space="preserve"> (E)</w:t>
      </w:r>
    </w:p>
    <w:p w14:paraId="3E84649D" w14:textId="77777777" w:rsidR="00F06D7B" w:rsidRPr="009855EC" w:rsidRDefault="00F06D7B" w:rsidP="00C370BA">
      <w:pPr>
        <w:pStyle w:val="Sinespaciado"/>
        <w:jc w:val="both"/>
        <w:rPr>
          <w:rFonts w:ascii="Palatino Linotype" w:hAnsi="Palatino Linotype"/>
          <w:b/>
          <w:sz w:val="10"/>
          <w:szCs w:val="10"/>
        </w:rPr>
      </w:pPr>
    </w:p>
    <w:tbl>
      <w:tblPr>
        <w:tblW w:w="8422" w:type="dxa"/>
        <w:tblInd w:w="55" w:type="dxa"/>
        <w:tblCellMar>
          <w:left w:w="70" w:type="dxa"/>
          <w:right w:w="70" w:type="dxa"/>
        </w:tblCellMar>
        <w:tblLook w:val="04A0" w:firstRow="1" w:lastRow="0" w:firstColumn="1" w:lastColumn="0" w:noHBand="0" w:noVBand="1"/>
      </w:tblPr>
      <w:tblGrid>
        <w:gridCol w:w="3754"/>
        <w:gridCol w:w="2473"/>
        <w:gridCol w:w="2195"/>
      </w:tblGrid>
      <w:tr w:rsidR="00BF3DAD" w:rsidRPr="00160189" w14:paraId="18753B5A" w14:textId="77777777" w:rsidTr="000E03E6">
        <w:trPr>
          <w:trHeight w:val="304"/>
        </w:trPr>
        <w:tc>
          <w:tcPr>
            <w:tcW w:w="8422"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hideMark/>
          </w:tcPr>
          <w:p w14:paraId="3F075C85" w14:textId="77777777" w:rsidR="00BF3DAD" w:rsidRPr="00160189" w:rsidRDefault="006F1DAE" w:rsidP="00160189">
            <w:pPr>
              <w:spacing w:after="0" w:line="240" w:lineRule="auto"/>
              <w:jc w:val="center"/>
              <w:rPr>
                <w:rFonts w:cs="Calibri"/>
                <w:b/>
                <w:bCs/>
                <w:color w:val="FFFFFF"/>
                <w:lang w:val="es-EC" w:eastAsia="es-EC"/>
              </w:rPr>
            </w:pPr>
            <w:r w:rsidRPr="00160189">
              <w:rPr>
                <w:rFonts w:ascii="Palatino Linotype" w:hAnsi="Palatino Linotype" w:cs="Calibri"/>
                <w:b/>
                <w:bCs/>
                <w:color w:val="FFFFFF"/>
                <w:lang w:val="es-EC" w:eastAsia="es-EC"/>
              </w:rPr>
              <w:t xml:space="preserve">REGISTRO DE ASISTENCIA – RESUMEN DE SESIÓN </w:t>
            </w:r>
          </w:p>
        </w:tc>
      </w:tr>
      <w:tr w:rsidR="00BF3DAD" w:rsidRPr="00160189" w14:paraId="1550BEC8" w14:textId="77777777" w:rsidTr="003E7CC7">
        <w:trPr>
          <w:trHeight w:hRule="exact" w:val="318"/>
        </w:trPr>
        <w:tc>
          <w:tcPr>
            <w:tcW w:w="3754" w:type="dxa"/>
            <w:tcBorders>
              <w:top w:val="nil"/>
              <w:left w:val="single" w:sz="8" w:space="0" w:color="000000"/>
              <w:bottom w:val="single" w:sz="8" w:space="0" w:color="000000"/>
              <w:right w:val="single" w:sz="8" w:space="0" w:color="000000"/>
            </w:tcBorders>
            <w:shd w:val="clear" w:color="auto" w:fill="0070C0"/>
            <w:vAlign w:val="center"/>
            <w:hideMark/>
          </w:tcPr>
          <w:p w14:paraId="6472A7C9" w14:textId="77777777" w:rsidR="00BF3DAD" w:rsidRPr="00160189" w:rsidRDefault="006F1DAE"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INTEGRANTE COMISIÓN</w:t>
            </w:r>
          </w:p>
        </w:tc>
        <w:tc>
          <w:tcPr>
            <w:tcW w:w="2473" w:type="dxa"/>
            <w:tcBorders>
              <w:top w:val="nil"/>
              <w:left w:val="nil"/>
              <w:bottom w:val="single" w:sz="8" w:space="0" w:color="000000"/>
              <w:right w:val="single" w:sz="8" w:space="0" w:color="000000"/>
            </w:tcBorders>
            <w:shd w:val="clear" w:color="auto" w:fill="0070C0"/>
            <w:vAlign w:val="center"/>
            <w:hideMark/>
          </w:tcPr>
          <w:p w14:paraId="1D9BBDC9" w14:textId="77777777" w:rsidR="00BF3DAD" w:rsidRPr="00160189" w:rsidRDefault="006F1DAE"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PRESENTE</w:t>
            </w:r>
          </w:p>
        </w:tc>
        <w:tc>
          <w:tcPr>
            <w:tcW w:w="2195" w:type="dxa"/>
            <w:tcBorders>
              <w:top w:val="nil"/>
              <w:left w:val="nil"/>
              <w:bottom w:val="single" w:sz="8" w:space="0" w:color="000000"/>
              <w:right w:val="single" w:sz="8" w:space="0" w:color="000000"/>
            </w:tcBorders>
            <w:shd w:val="clear" w:color="auto" w:fill="0070C0"/>
            <w:vAlign w:val="center"/>
            <w:hideMark/>
          </w:tcPr>
          <w:p w14:paraId="7ACC93D8" w14:textId="77777777" w:rsidR="00BF3DAD" w:rsidRPr="00160189" w:rsidRDefault="006F1DAE"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AUSENTE</w:t>
            </w:r>
          </w:p>
        </w:tc>
      </w:tr>
      <w:tr w:rsidR="00BF3DAD" w:rsidRPr="00160189" w14:paraId="53CCCE60" w14:textId="77777777" w:rsidTr="003E7CC7">
        <w:trPr>
          <w:trHeight w:hRule="exact" w:val="343"/>
        </w:trPr>
        <w:tc>
          <w:tcPr>
            <w:tcW w:w="3754" w:type="dxa"/>
            <w:tcBorders>
              <w:top w:val="nil"/>
              <w:left w:val="single" w:sz="8" w:space="0" w:color="000000"/>
              <w:bottom w:val="single" w:sz="8" w:space="0" w:color="000000"/>
              <w:right w:val="single" w:sz="8" w:space="0" w:color="000000"/>
            </w:tcBorders>
            <w:vAlign w:val="center"/>
            <w:hideMark/>
          </w:tcPr>
          <w:p w14:paraId="55B3B521" w14:textId="7FD55B1C" w:rsidR="00BF3DAD" w:rsidRPr="00160189" w:rsidRDefault="00BF3DAD" w:rsidP="00160189">
            <w:pPr>
              <w:spacing w:after="0" w:line="240" w:lineRule="auto"/>
              <w:rPr>
                <w:rFonts w:ascii="Palatino Linotype" w:hAnsi="Palatino Linotype" w:cs="Calibri"/>
                <w:bCs/>
                <w:color w:val="000000"/>
                <w:lang w:val="es-EC" w:eastAsia="es-EC"/>
              </w:rPr>
            </w:pPr>
            <w:r w:rsidRPr="00160189">
              <w:rPr>
                <w:rFonts w:ascii="Palatino Linotype" w:hAnsi="Palatino Linotype" w:cs="Calibri"/>
                <w:bCs/>
                <w:color w:val="000000"/>
                <w:lang w:val="es-EC" w:eastAsia="es-EC"/>
              </w:rPr>
              <w:t>Omar Cevallos</w:t>
            </w:r>
          </w:p>
        </w:tc>
        <w:tc>
          <w:tcPr>
            <w:tcW w:w="2473" w:type="dxa"/>
            <w:tcBorders>
              <w:top w:val="nil"/>
              <w:left w:val="nil"/>
              <w:bottom w:val="single" w:sz="8" w:space="0" w:color="000000"/>
              <w:right w:val="single" w:sz="8" w:space="0" w:color="000000"/>
            </w:tcBorders>
            <w:vAlign w:val="center"/>
            <w:hideMark/>
          </w:tcPr>
          <w:p w14:paraId="6A388ED9" w14:textId="77777777" w:rsidR="00BF3DAD" w:rsidRPr="00160189" w:rsidRDefault="00BF3DAD" w:rsidP="00160189">
            <w:pPr>
              <w:spacing w:after="0" w:line="240" w:lineRule="auto"/>
              <w:jc w:val="center"/>
              <w:rPr>
                <w:rFonts w:ascii="Palatino Linotype" w:hAnsi="Palatino Linotype" w:cs="Calibri"/>
                <w:color w:val="000000"/>
                <w:lang w:val="es-EC" w:eastAsia="es-EC"/>
              </w:rPr>
            </w:pPr>
            <w:r w:rsidRPr="00160189">
              <w:rPr>
                <w:rFonts w:ascii="Palatino Linotype" w:hAnsi="Palatino Linotype" w:cs="Calibri"/>
                <w:color w:val="000000"/>
                <w:lang w:val="es-EC" w:eastAsia="es-EC"/>
              </w:rPr>
              <w:t>1</w:t>
            </w:r>
          </w:p>
        </w:tc>
        <w:tc>
          <w:tcPr>
            <w:tcW w:w="2195" w:type="dxa"/>
            <w:tcBorders>
              <w:top w:val="nil"/>
              <w:left w:val="nil"/>
              <w:bottom w:val="single" w:sz="8" w:space="0" w:color="000000"/>
              <w:right w:val="single" w:sz="8" w:space="0" w:color="000000"/>
            </w:tcBorders>
            <w:vAlign w:val="center"/>
            <w:hideMark/>
          </w:tcPr>
          <w:p w14:paraId="16CD0F33" w14:textId="77777777" w:rsidR="00BF3DAD" w:rsidRPr="00160189" w:rsidRDefault="00BF3DAD" w:rsidP="00160189">
            <w:pPr>
              <w:spacing w:after="0" w:line="240" w:lineRule="auto"/>
              <w:rPr>
                <w:rFonts w:ascii="Palatino Linotype" w:hAnsi="Palatino Linotype" w:cs="Calibri"/>
                <w:color w:val="000000"/>
                <w:lang w:val="es-EC" w:eastAsia="es-EC"/>
              </w:rPr>
            </w:pPr>
          </w:p>
        </w:tc>
      </w:tr>
      <w:tr w:rsidR="00BF3DAD" w:rsidRPr="00160189" w14:paraId="131F0CDD" w14:textId="77777777" w:rsidTr="003E7CC7">
        <w:trPr>
          <w:trHeight w:hRule="exact" w:val="328"/>
        </w:trPr>
        <w:tc>
          <w:tcPr>
            <w:tcW w:w="3754" w:type="dxa"/>
            <w:tcBorders>
              <w:top w:val="nil"/>
              <w:left w:val="single" w:sz="8" w:space="0" w:color="000000"/>
              <w:bottom w:val="single" w:sz="8" w:space="0" w:color="000000"/>
              <w:right w:val="single" w:sz="8" w:space="0" w:color="000000"/>
            </w:tcBorders>
            <w:vAlign w:val="center"/>
            <w:hideMark/>
          </w:tcPr>
          <w:p w14:paraId="73161136" w14:textId="19C9C840" w:rsidR="00BF3DAD" w:rsidRPr="00160189" w:rsidRDefault="00BF3DAD" w:rsidP="00160189">
            <w:pPr>
              <w:spacing w:after="0" w:line="240" w:lineRule="auto"/>
              <w:rPr>
                <w:rFonts w:ascii="Palatino Linotype" w:hAnsi="Palatino Linotype" w:cs="Calibri"/>
                <w:bCs/>
                <w:color w:val="000000"/>
                <w:lang w:val="es-EC" w:eastAsia="es-EC"/>
              </w:rPr>
            </w:pPr>
            <w:r w:rsidRPr="00160189">
              <w:rPr>
                <w:rFonts w:ascii="Palatino Linotype" w:hAnsi="Palatino Linotype" w:cs="Calibri"/>
                <w:bCs/>
                <w:color w:val="000000"/>
                <w:lang w:val="es-EC" w:eastAsia="es-EC"/>
              </w:rPr>
              <w:t xml:space="preserve">René </w:t>
            </w:r>
            <w:proofErr w:type="spellStart"/>
            <w:r w:rsidRPr="00160189">
              <w:rPr>
                <w:rFonts w:ascii="Palatino Linotype" w:hAnsi="Palatino Linotype" w:cs="Calibri"/>
                <w:bCs/>
                <w:color w:val="000000"/>
                <w:lang w:val="es-EC" w:eastAsia="es-EC"/>
              </w:rPr>
              <w:t>Bedón</w:t>
            </w:r>
            <w:proofErr w:type="spellEnd"/>
            <w:r w:rsidRPr="00160189">
              <w:rPr>
                <w:rFonts w:ascii="Palatino Linotype" w:hAnsi="Palatino Linotype" w:cs="Calibri"/>
                <w:bCs/>
                <w:color w:val="000000"/>
                <w:lang w:val="es-EC" w:eastAsia="es-EC"/>
              </w:rPr>
              <w:t xml:space="preserve"> Garzón</w:t>
            </w:r>
          </w:p>
        </w:tc>
        <w:tc>
          <w:tcPr>
            <w:tcW w:w="2473" w:type="dxa"/>
            <w:tcBorders>
              <w:top w:val="nil"/>
              <w:left w:val="nil"/>
              <w:bottom w:val="single" w:sz="8" w:space="0" w:color="000000"/>
              <w:right w:val="single" w:sz="8" w:space="0" w:color="000000"/>
            </w:tcBorders>
            <w:vAlign w:val="center"/>
            <w:hideMark/>
          </w:tcPr>
          <w:p w14:paraId="309F4ABD" w14:textId="77777777" w:rsidR="00BF3DAD" w:rsidRPr="00160189" w:rsidRDefault="00BF3DAD" w:rsidP="00160189">
            <w:pPr>
              <w:spacing w:after="0" w:line="240" w:lineRule="auto"/>
              <w:jc w:val="center"/>
              <w:rPr>
                <w:rFonts w:ascii="Palatino Linotype" w:hAnsi="Palatino Linotype" w:cs="Calibri"/>
                <w:color w:val="000000"/>
                <w:lang w:val="es-EC" w:eastAsia="es-EC"/>
              </w:rPr>
            </w:pPr>
            <w:r w:rsidRPr="00160189">
              <w:rPr>
                <w:rFonts w:ascii="Palatino Linotype" w:hAnsi="Palatino Linotype" w:cs="Calibri"/>
                <w:color w:val="000000"/>
                <w:lang w:val="es-EC" w:eastAsia="es-EC"/>
              </w:rPr>
              <w:t>1</w:t>
            </w:r>
          </w:p>
        </w:tc>
        <w:tc>
          <w:tcPr>
            <w:tcW w:w="2195" w:type="dxa"/>
            <w:tcBorders>
              <w:top w:val="nil"/>
              <w:left w:val="nil"/>
              <w:bottom w:val="single" w:sz="8" w:space="0" w:color="000000"/>
              <w:right w:val="single" w:sz="8" w:space="0" w:color="000000"/>
            </w:tcBorders>
            <w:vAlign w:val="center"/>
            <w:hideMark/>
          </w:tcPr>
          <w:p w14:paraId="6A0313E4" w14:textId="77777777" w:rsidR="00BF3DAD" w:rsidRPr="00160189" w:rsidRDefault="00BF3DAD" w:rsidP="00160189">
            <w:pPr>
              <w:spacing w:after="0" w:line="240" w:lineRule="auto"/>
              <w:rPr>
                <w:rFonts w:ascii="Palatino Linotype" w:hAnsi="Palatino Linotype" w:cs="Calibri"/>
                <w:color w:val="000000"/>
                <w:lang w:val="es-EC" w:eastAsia="es-EC"/>
              </w:rPr>
            </w:pPr>
          </w:p>
        </w:tc>
      </w:tr>
      <w:tr w:rsidR="00BF3DAD" w:rsidRPr="00160189" w14:paraId="789932C4" w14:textId="77777777" w:rsidTr="003E7CC7">
        <w:trPr>
          <w:trHeight w:hRule="exact" w:val="334"/>
        </w:trPr>
        <w:tc>
          <w:tcPr>
            <w:tcW w:w="3754" w:type="dxa"/>
            <w:tcBorders>
              <w:top w:val="nil"/>
              <w:left w:val="single" w:sz="8" w:space="0" w:color="000000"/>
              <w:bottom w:val="single" w:sz="8" w:space="0" w:color="000000"/>
              <w:right w:val="single" w:sz="8" w:space="0" w:color="000000"/>
            </w:tcBorders>
            <w:vAlign w:val="center"/>
            <w:hideMark/>
          </w:tcPr>
          <w:p w14:paraId="293D3781" w14:textId="428D58BB" w:rsidR="00BF3DAD" w:rsidRPr="00160189" w:rsidRDefault="009855EC" w:rsidP="00160189">
            <w:pPr>
              <w:spacing w:after="0" w:line="240" w:lineRule="auto"/>
              <w:rPr>
                <w:rFonts w:ascii="Palatino Linotype" w:hAnsi="Palatino Linotype" w:cs="Calibri"/>
                <w:bCs/>
                <w:color w:val="000000"/>
                <w:lang w:val="es-EC" w:eastAsia="es-EC"/>
              </w:rPr>
            </w:pPr>
            <w:r>
              <w:rPr>
                <w:rFonts w:ascii="Palatino Linotype" w:hAnsi="Palatino Linotype" w:cs="Calibri"/>
                <w:bCs/>
                <w:color w:val="000000"/>
                <w:lang w:val="es-EC" w:eastAsia="es-EC"/>
              </w:rPr>
              <w:t>Soledad Benítez</w:t>
            </w:r>
          </w:p>
        </w:tc>
        <w:tc>
          <w:tcPr>
            <w:tcW w:w="2473" w:type="dxa"/>
            <w:tcBorders>
              <w:top w:val="nil"/>
              <w:left w:val="nil"/>
              <w:bottom w:val="single" w:sz="8" w:space="0" w:color="000000"/>
              <w:right w:val="single" w:sz="8" w:space="0" w:color="000000"/>
            </w:tcBorders>
            <w:vAlign w:val="center"/>
            <w:hideMark/>
          </w:tcPr>
          <w:p w14:paraId="2C8712B3" w14:textId="77777777" w:rsidR="00BF3DAD" w:rsidRPr="00160189" w:rsidRDefault="00006534" w:rsidP="00160189">
            <w:pPr>
              <w:spacing w:after="0" w:line="240" w:lineRule="auto"/>
              <w:jc w:val="center"/>
              <w:rPr>
                <w:rFonts w:ascii="Palatino Linotype" w:hAnsi="Palatino Linotype" w:cs="Calibri"/>
                <w:b/>
                <w:bCs/>
                <w:color w:val="000000"/>
                <w:lang w:val="es-EC" w:eastAsia="es-EC"/>
              </w:rPr>
            </w:pPr>
            <w:r w:rsidRPr="00160189">
              <w:rPr>
                <w:rFonts w:ascii="Palatino Linotype" w:hAnsi="Palatino Linotype" w:cs="Calibri"/>
                <w:b/>
                <w:bCs/>
                <w:color w:val="000000"/>
                <w:lang w:val="es-EC" w:eastAsia="es-EC"/>
              </w:rPr>
              <w:t>1</w:t>
            </w:r>
          </w:p>
        </w:tc>
        <w:tc>
          <w:tcPr>
            <w:tcW w:w="2195" w:type="dxa"/>
            <w:tcBorders>
              <w:top w:val="nil"/>
              <w:left w:val="nil"/>
              <w:bottom w:val="single" w:sz="8" w:space="0" w:color="000000"/>
              <w:right w:val="single" w:sz="8" w:space="0" w:color="000000"/>
            </w:tcBorders>
            <w:vAlign w:val="center"/>
            <w:hideMark/>
          </w:tcPr>
          <w:p w14:paraId="54E537C4" w14:textId="77777777" w:rsidR="00BF3DAD" w:rsidRPr="00160189" w:rsidRDefault="00BF3DAD" w:rsidP="00160189">
            <w:pPr>
              <w:spacing w:after="0" w:line="240" w:lineRule="auto"/>
              <w:jc w:val="center"/>
              <w:rPr>
                <w:rFonts w:ascii="Palatino Linotype" w:hAnsi="Palatino Linotype" w:cs="Calibri"/>
                <w:b/>
                <w:bCs/>
                <w:color w:val="000000"/>
                <w:lang w:val="es-EC" w:eastAsia="es-EC"/>
              </w:rPr>
            </w:pPr>
          </w:p>
        </w:tc>
      </w:tr>
      <w:tr w:rsidR="00BF3DAD" w:rsidRPr="00160189" w14:paraId="45D0554C" w14:textId="77777777" w:rsidTr="003E7CC7">
        <w:trPr>
          <w:trHeight w:hRule="exact" w:val="327"/>
        </w:trPr>
        <w:tc>
          <w:tcPr>
            <w:tcW w:w="3754" w:type="dxa"/>
            <w:tcBorders>
              <w:top w:val="nil"/>
              <w:left w:val="single" w:sz="8" w:space="0" w:color="000000"/>
              <w:bottom w:val="single" w:sz="8" w:space="0" w:color="000000"/>
              <w:right w:val="single" w:sz="8" w:space="0" w:color="000000"/>
            </w:tcBorders>
            <w:shd w:val="clear" w:color="auto" w:fill="0070C0"/>
            <w:vAlign w:val="center"/>
            <w:hideMark/>
          </w:tcPr>
          <w:p w14:paraId="283D7DDE" w14:textId="77777777" w:rsidR="00BF3DAD" w:rsidRPr="00160189" w:rsidRDefault="00BF3DAD" w:rsidP="00160189">
            <w:pPr>
              <w:spacing w:after="0" w:line="240" w:lineRule="auto"/>
              <w:jc w:val="center"/>
              <w:rPr>
                <w:rFonts w:ascii="Palatino Linotype" w:hAnsi="Palatino Linotype" w:cs="Calibri"/>
                <w:b/>
                <w:bCs/>
                <w:color w:val="FFFFFF"/>
                <w:lang w:val="es-EC" w:eastAsia="es-EC"/>
              </w:rPr>
            </w:pPr>
            <w:r w:rsidRPr="00160189">
              <w:rPr>
                <w:rFonts w:ascii="Palatino Linotype" w:hAnsi="Palatino Linotype" w:cs="Calibri"/>
                <w:b/>
                <w:bCs/>
                <w:color w:val="FFFFFF"/>
                <w:lang w:val="es-EC" w:eastAsia="es-EC"/>
              </w:rPr>
              <w:t>TOTAL</w:t>
            </w:r>
          </w:p>
        </w:tc>
        <w:tc>
          <w:tcPr>
            <w:tcW w:w="2473" w:type="dxa"/>
            <w:tcBorders>
              <w:top w:val="nil"/>
              <w:left w:val="nil"/>
              <w:bottom w:val="single" w:sz="8" w:space="0" w:color="000000"/>
              <w:right w:val="single" w:sz="8" w:space="0" w:color="000000"/>
            </w:tcBorders>
            <w:shd w:val="clear" w:color="auto" w:fill="0070C0"/>
            <w:vAlign w:val="center"/>
            <w:hideMark/>
          </w:tcPr>
          <w:p w14:paraId="5A128071" w14:textId="77777777" w:rsidR="00BF3DAD" w:rsidRPr="00160189" w:rsidRDefault="00006534" w:rsidP="00160189">
            <w:pPr>
              <w:spacing w:after="0" w:line="240" w:lineRule="auto"/>
              <w:jc w:val="center"/>
              <w:rPr>
                <w:rFonts w:ascii="Palatino Linotype" w:hAnsi="Palatino Linotype" w:cs="Calibri"/>
                <w:color w:val="FFFFFF"/>
                <w:lang w:val="es-EC" w:eastAsia="es-EC"/>
              </w:rPr>
            </w:pPr>
            <w:r w:rsidRPr="00160189">
              <w:rPr>
                <w:rFonts w:ascii="Palatino Linotype" w:hAnsi="Palatino Linotype" w:cs="Calibri"/>
                <w:color w:val="FFFFFF"/>
                <w:lang w:val="es-EC" w:eastAsia="es-EC"/>
              </w:rPr>
              <w:t>3</w:t>
            </w:r>
          </w:p>
        </w:tc>
        <w:tc>
          <w:tcPr>
            <w:tcW w:w="2195" w:type="dxa"/>
            <w:tcBorders>
              <w:top w:val="nil"/>
              <w:left w:val="nil"/>
              <w:bottom w:val="single" w:sz="8" w:space="0" w:color="000000"/>
              <w:right w:val="single" w:sz="8" w:space="0" w:color="000000"/>
            </w:tcBorders>
            <w:shd w:val="clear" w:color="auto" w:fill="0070C0"/>
            <w:vAlign w:val="center"/>
            <w:hideMark/>
          </w:tcPr>
          <w:p w14:paraId="12D6643E" w14:textId="7BC7852E" w:rsidR="00BF3DAD" w:rsidRPr="00160189" w:rsidRDefault="001B406B" w:rsidP="00160189">
            <w:pPr>
              <w:spacing w:after="0" w:line="240" w:lineRule="auto"/>
              <w:jc w:val="center"/>
              <w:rPr>
                <w:rFonts w:ascii="Palatino Linotype" w:hAnsi="Palatino Linotype" w:cs="Calibri"/>
                <w:color w:val="FFFFFF"/>
                <w:lang w:val="es-EC" w:eastAsia="es-EC"/>
              </w:rPr>
            </w:pPr>
            <w:r>
              <w:rPr>
                <w:rFonts w:ascii="Palatino Linotype" w:hAnsi="Palatino Linotype" w:cs="Calibri"/>
                <w:color w:val="FFFFFF"/>
                <w:lang w:val="es-EC" w:eastAsia="es-EC"/>
              </w:rPr>
              <w:t>0</w:t>
            </w:r>
          </w:p>
        </w:tc>
      </w:tr>
    </w:tbl>
    <w:p w14:paraId="646515FB" w14:textId="77777777" w:rsidR="00BF3DAD" w:rsidRDefault="00BF3DAD" w:rsidP="00160189">
      <w:pPr>
        <w:pStyle w:val="Sinespaciado"/>
        <w:rPr>
          <w:rFonts w:ascii="Palatino Linotype" w:hAnsi="Palatino Linotype"/>
          <w:b/>
          <w:sz w:val="10"/>
          <w:szCs w:val="10"/>
        </w:rPr>
      </w:pPr>
    </w:p>
    <w:p w14:paraId="7AACD8F0" w14:textId="77777777" w:rsidR="00CC53AF" w:rsidRPr="000F25F0" w:rsidRDefault="00CC53AF" w:rsidP="00160189">
      <w:pPr>
        <w:pStyle w:val="Sinespaciado"/>
        <w:rPr>
          <w:rFonts w:ascii="Palatino Linotype" w:hAnsi="Palatino Linotype"/>
          <w:b/>
          <w:sz w:val="6"/>
          <w:szCs w:val="6"/>
        </w:rPr>
      </w:pPr>
    </w:p>
    <w:tbl>
      <w:tblPr>
        <w:tblW w:w="5128" w:type="dxa"/>
        <w:tblInd w:w="58" w:type="dxa"/>
        <w:tblCellMar>
          <w:left w:w="70" w:type="dxa"/>
          <w:right w:w="70" w:type="dxa"/>
        </w:tblCellMar>
        <w:tblLook w:val="04A0" w:firstRow="1" w:lastRow="0" w:firstColumn="1" w:lastColumn="0" w:noHBand="0" w:noVBand="1"/>
      </w:tblPr>
      <w:tblGrid>
        <w:gridCol w:w="1288"/>
        <w:gridCol w:w="1418"/>
        <w:gridCol w:w="731"/>
        <w:gridCol w:w="933"/>
        <w:gridCol w:w="758"/>
      </w:tblGrid>
      <w:tr w:rsidR="00CC53AF" w:rsidRPr="00160189" w14:paraId="5FF2D8E5" w14:textId="77777777" w:rsidTr="00660224">
        <w:trPr>
          <w:trHeight w:val="170"/>
        </w:trPr>
        <w:tc>
          <w:tcPr>
            <w:tcW w:w="1288" w:type="dxa"/>
            <w:tcBorders>
              <w:top w:val="single" w:sz="4" w:space="0" w:color="auto"/>
              <w:left w:val="single" w:sz="4" w:space="0" w:color="auto"/>
              <w:bottom w:val="single" w:sz="4" w:space="0" w:color="auto"/>
              <w:right w:val="single" w:sz="4" w:space="0" w:color="auto"/>
            </w:tcBorders>
            <w:noWrap/>
            <w:vAlign w:val="bottom"/>
            <w:hideMark/>
          </w:tcPr>
          <w:p w14:paraId="3E57E8CE"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Acción:</w:t>
            </w:r>
          </w:p>
        </w:tc>
        <w:tc>
          <w:tcPr>
            <w:tcW w:w="1418" w:type="dxa"/>
            <w:tcBorders>
              <w:top w:val="single" w:sz="4" w:space="0" w:color="auto"/>
              <w:left w:val="nil"/>
              <w:bottom w:val="single" w:sz="4" w:space="0" w:color="auto"/>
              <w:right w:val="single" w:sz="4" w:space="0" w:color="auto"/>
            </w:tcBorders>
            <w:noWrap/>
            <w:vAlign w:val="bottom"/>
            <w:hideMark/>
          </w:tcPr>
          <w:p w14:paraId="4D8B08FE"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Responsable:</w:t>
            </w:r>
          </w:p>
        </w:tc>
        <w:tc>
          <w:tcPr>
            <w:tcW w:w="731" w:type="dxa"/>
            <w:tcBorders>
              <w:top w:val="single" w:sz="4" w:space="0" w:color="auto"/>
              <w:left w:val="nil"/>
              <w:bottom w:val="single" w:sz="4" w:space="0" w:color="auto"/>
              <w:right w:val="single" w:sz="4" w:space="0" w:color="auto"/>
            </w:tcBorders>
            <w:noWrap/>
            <w:vAlign w:val="bottom"/>
            <w:hideMark/>
          </w:tcPr>
          <w:p w14:paraId="69E4D029"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Unidad:</w:t>
            </w:r>
          </w:p>
        </w:tc>
        <w:tc>
          <w:tcPr>
            <w:tcW w:w="933" w:type="dxa"/>
            <w:tcBorders>
              <w:top w:val="single" w:sz="4" w:space="0" w:color="auto"/>
              <w:left w:val="nil"/>
              <w:bottom w:val="single" w:sz="4" w:space="0" w:color="auto"/>
              <w:right w:val="single" w:sz="4" w:space="0" w:color="auto"/>
            </w:tcBorders>
            <w:noWrap/>
            <w:vAlign w:val="bottom"/>
            <w:hideMark/>
          </w:tcPr>
          <w:p w14:paraId="0A12B793"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Fecha:</w:t>
            </w:r>
          </w:p>
        </w:tc>
        <w:tc>
          <w:tcPr>
            <w:tcW w:w="758" w:type="dxa"/>
            <w:tcBorders>
              <w:top w:val="single" w:sz="4" w:space="0" w:color="auto"/>
              <w:left w:val="nil"/>
              <w:bottom w:val="single" w:sz="4" w:space="0" w:color="auto"/>
              <w:right w:val="single" w:sz="4" w:space="0" w:color="auto"/>
            </w:tcBorders>
            <w:noWrap/>
            <w:vAlign w:val="bottom"/>
            <w:hideMark/>
          </w:tcPr>
          <w:p w14:paraId="0B192D7D"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Sumilla:</w:t>
            </w:r>
          </w:p>
        </w:tc>
      </w:tr>
      <w:tr w:rsidR="00CC53AF" w:rsidRPr="00160189" w14:paraId="6BB75CE8" w14:textId="77777777" w:rsidTr="00660224">
        <w:trPr>
          <w:trHeight w:val="170"/>
        </w:trPr>
        <w:tc>
          <w:tcPr>
            <w:tcW w:w="1288" w:type="dxa"/>
            <w:tcBorders>
              <w:top w:val="single" w:sz="4" w:space="0" w:color="auto"/>
              <w:left w:val="single" w:sz="4" w:space="0" w:color="auto"/>
              <w:bottom w:val="single" w:sz="4" w:space="0" w:color="auto"/>
              <w:right w:val="single" w:sz="4" w:space="0" w:color="auto"/>
            </w:tcBorders>
            <w:noWrap/>
            <w:vAlign w:val="bottom"/>
            <w:hideMark/>
          </w:tcPr>
          <w:p w14:paraId="0277A3C9"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 xml:space="preserve">Elaborado por: </w:t>
            </w:r>
          </w:p>
        </w:tc>
        <w:tc>
          <w:tcPr>
            <w:tcW w:w="1418" w:type="dxa"/>
            <w:tcBorders>
              <w:top w:val="single" w:sz="4" w:space="0" w:color="auto"/>
              <w:left w:val="nil"/>
              <w:bottom w:val="single" w:sz="4" w:space="0" w:color="auto"/>
              <w:right w:val="single" w:sz="4" w:space="0" w:color="auto"/>
            </w:tcBorders>
            <w:noWrap/>
            <w:vAlign w:val="bottom"/>
            <w:hideMark/>
          </w:tcPr>
          <w:p w14:paraId="42D2FA49" w14:textId="575F3D82" w:rsidR="00CC53AF" w:rsidRPr="00C370BA" w:rsidRDefault="001B406B" w:rsidP="00701EF0">
            <w:pPr>
              <w:spacing w:after="0" w:line="240" w:lineRule="auto"/>
              <w:rPr>
                <w:rFonts w:ascii="Palatino Linotype" w:eastAsia="Times New Roman" w:hAnsi="Palatino Linotype"/>
                <w:bCs/>
                <w:color w:val="000000"/>
                <w:sz w:val="16"/>
                <w:szCs w:val="16"/>
                <w:lang w:val="es-EC" w:eastAsia="es-EC"/>
              </w:rPr>
            </w:pPr>
            <w:r>
              <w:rPr>
                <w:rFonts w:ascii="Palatino Linotype" w:eastAsia="Times New Roman" w:hAnsi="Palatino Linotype"/>
                <w:bCs/>
                <w:color w:val="000000"/>
                <w:sz w:val="16"/>
                <w:szCs w:val="16"/>
                <w:lang w:val="es-EC" w:eastAsia="es-EC"/>
              </w:rPr>
              <w:t xml:space="preserve">Glenda </w:t>
            </w:r>
            <w:proofErr w:type="spellStart"/>
            <w:r>
              <w:rPr>
                <w:rFonts w:ascii="Palatino Linotype" w:eastAsia="Times New Roman" w:hAnsi="Palatino Linotype"/>
                <w:bCs/>
                <w:color w:val="000000"/>
                <w:sz w:val="16"/>
                <w:szCs w:val="16"/>
                <w:lang w:val="es-EC" w:eastAsia="es-EC"/>
              </w:rPr>
              <w:t>Allán</w:t>
            </w:r>
            <w:proofErr w:type="spellEnd"/>
          </w:p>
        </w:tc>
        <w:tc>
          <w:tcPr>
            <w:tcW w:w="731" w:type="dxa"/>
            <w:tcBorders>
              <w:top w:val="single" w:sz="4" w:space="0" w:color="auto"/>
              <w:left w:val="nil"/>
              <w:bottom w:val="single" w:sz="4" w:space="0" w:color="auto"/>
              <w:right w:val="single" w:sz="4" w:space="0" w:color="auto"/>
            </w:tcBorders>
            <w:noWrap/>
            <w:vAlign w:val="bottom"/>
            <w:hideMark/>
          </w:tcPr>
          <w:p w14:paraId="32D89911" w14:textId="77777777" w:rsidR="00CC53AF" w:rsidRPr="00C370BA" w:rsidRDefault="00CC53AF" w:rsidP="00701EF0">
            <w:pPr>
              <w:spacing w:after="0" w:line="240" w:lineRule="auto"/>
              <w:rPr>
                <w:rFonts w:ascii="Palatino Linotype" w:eastAsia="Times New Roman" w:hAnsi="Palatino Linotype"/>
                <w:bCs/>
                <w:color w:val="000000"/>
                <w:sz w:val="16"/>
                <w:szCs w:val="16"/>
                <w:lang w:val="es-EC" w:eastAsia="es-EC"/>
              </w:rPr>
            </w:pPr>
            <w:r w:rsidRPr="00C370BA">
              <w:rPr>
                <w:rFonts w:ascii="Palatino Linotype" w:eastAsia="Times New Roman" w:hAnsi="Palatino Linotype"/>
                <w:bCs/>
                <w:color w:val="000000"/>
                <w:sz w:val="16"/>
                <w:szCs w:val="16"/>
                <w:lang w:val="es-EC" w:eastAsia="es-EC"/>
              </w:rPr>
              <w:t>SCPE</w:t>
            </w:r>
          </w:p>
        </w:tc>
        <w:tc>
          <w:tcPr>
            <w:tcW w:w="933" w:type="dxa"/>
            <w:tcBorders>
              <w:top w:val="single" w:sz="4" w:space="0" w:color="auto"/>
              <w:left w:val="nil"/>
              <w:bottom w:val="single" w:sz="4" w:space="0" w:color="auto"/>
              <w:right w:val="single" w:sz="4" w:space="0" w:color="auto"/>
            </w:tcBorders>
            <w:noWrap/>
            <w:vAlign w:val="bottom"/>
            <w:hideMark/>
          </w:tcPr>
          <w:p w14:paraId="3A74E3CA" w14:textId="04C49316" w:rsidR="00CC53AF" w:rsidRPr="00C370BA" w:rsidRDefault="00CC53AF" w:rsidP="00F12C5E">
            <w:pPr>
              <w:spacing w:after="0" w:line="240" w:lineRule="auto"/>
              <w:rPr>
                <w:rFonts w:ascii="Palatino Linotype" w:eastAsia="Times New Roman" w:hAnsi="Palatino Linotype"/>
                <w:bCs/>
                <w:color w:val="000000"/>
                <w:sz w:val="16"/>
                <w:szCs w:val="16"/>
                <w:lang w:val="es-EC" w:eastAsia="es-EC"/>
              </w:rPr>
            </w:pPr>
            <w:r>
              <w:rPr>
                <w:rFonts w:ascii="Palatino Linotype" w:eastAsia="Times New Roman" w:hAnsi="Palatino Linotype"/>
                <w:bCs/>
                <w:color w:val="000000"/>
                <w:sz w:val="16"/>
                <w:szCs w:val="16"/>
                <w:lang w:val="es-EC" w:eastAsia="es-EC"/>
              </w:rPr>
              <w:t>20</w:t>
            </w:r>
            <w:r w:rsidR="00660224">
              <w:rPr>
                <w:rFonts w:ascii="Palatino Linotype" w:eastAsia="Times New Roman" w:hAnsi="Palatino Linotype"/>
                <w:bCs/>
                <w:color w:val="000000"/>
                <w:sz w:val="16"/>
                <w:szCs w:val="16"/>
                <w:lang w:val="es-EC" w:eastAsia="es-EC"/>
              </w:rPr>
              <w:t>20</w:t>
            </w:r>
            <w:r>
              <w:rPr>
                <w:rFonts w:ascii="Palatino Linotype" w:eastAsia="Times New Roman" w:hAnsi="Palatino Linotype"/>
                <w:bCs/>
                <w:color w:val="000000"/>
                <w:sz w:val="16"/>
                <w:szCs w:val="16"/>
                <w:lang w:val="es-EC" w:eastAsia="es-EC"/>
              </w:rPr>
              <w:t>-</w:t>
            </w:r>
            <w:r w:rsidR="00660224">
              <w:rPr>
                <w:rFonts w:ascii="Palatino Linotype" w:eastAsia="Times New Roman" w:hAnsi="Palatino Linotype"/>
                <w:bCs/>
                <w:color w:val="000000"/>
                <w:sz w:val="16"/>
                <w:szCs w:val="16"/>
                <w:lang w:val="es-EC" w:eastAsia="es-EC"/>
              </w:rPr>
              <w:t>0</w:t>
            </w:r>
            <w:r w:rsidR="00BA2CB2">
              <w:rPr>
                <w:rFonts w:ascii="Palatino Linotype" w:eastAsia="Times New Roman" w:hAnsi="Palatino Linotype"/>
                <w:bCs/>
                <w:color w:val="000000"/>
                <w:sz w:val="16"/>
                <w:szCs w:val="16"/>
                <w:lang w:val="es-EC" w:eastAsia="es-EC"/>
              </w:rPr>
              <w:t>8-27</w:t>
            </w:r>
          </w:p>
        </w:tc>
        <w:tc>
          <w:tcPr>
            <w:tcW w:w="758" w:type="dxa"/>
            <w:tcBorders>
              <w:top w:val="single" w:sz="4" w:space="0" w:color="auto"/>
              <w:left w:val="nil"/>
              <w:bottom w:val="single" w:sz="4" w:space="0" w:color="auto"/>
              <w:right w:val="single" w:sz="4" w:space="0" w:color="auto"/>
            </w:tcBorders>
            <w:noWrap/>
            <w:vAlign w:val="bottom"/>
          </w:tcPr>
          <w:p w14:paraId="31538238"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p>
        </w:tc>
      </w:tr>
      <w:tr w:rsidR="00CC53AF" w:rsidRPr="00160189" w14:paraId="68212A30" w14:textId="77777777" w:rsidTr="00660224">
        <w:trPr>
          <w:trHeight w:val="170"/>
        </w:trPr>
        <w:tc>
          <w:tcPr>
            <w:tcW w:w="1288" w:type="dxa"/>
            <w:tcBorders>
              <w:top w:val="single" w:sz="4" w:space="0" w:color="auto"/>
              <w:left w:val="single" w:sz="4" w:space="0" w:color="auto"/>
              <w:bottom w:val="single" w:sz="4" w:space="0" w:color="auto"/>
              <w:right w:val="single" w:sz="4" w:space="0" w:color="auto"/>
            </w:tcBorders>
            <w:noWrap/>
            <w:vAlign w:val="bottom"/>
          </w:tcPr>
          <w:p w14:paraId="38ED6191" w14:textId="77777777" w:rsidR="00CC53AF" w:rsidRPr="00C370BA" w:rsidRDefault="00CC53AF" w:rsidP="00701EF0">
            <w:pPr>
              <w:spacing w:after="0" w:line="240" w:lineRule="auto"/>
              <w:rPr>
                <w:rFonts w:ascii="Palatino Linotype" w:eastAsia="Times New Roman" w:hAnsi="Palatino Linotype"/>
                <w:b/>
                <w:bCs/>
                <w:color w:val="000000"/>
                <w:sz w:val="16"/>
                <w:szCs w:val="16"/>
                <w:lang w:val="es-EC" w:eastAsia="es-EC"/>
              </w:rPr>
            </w:pPr>
            <w:r w:rsidRPr="00C370BA">
              <w:rPr>
                <w:rFonts w:ascii="Palatino Linotype" w:eastAsia="Times New Roman" w:hAnsi="Palatino Linotype"/>
                <w:b/>
                <w:bCs/>
                <w:color w:val="000000"/>
                <w:sz w:val="16"/>
                <w:szCs w:val="16"/>
                <w:lang w:val="es-EC" w:eastAsia="es-EC"/>
              </w:rPr>
              <w:t xml:space="preserve">Revisado por: </w:t>
            </w:r>
          </w:p>
        </w:tc>
        <w:tc>
          <w:tcPr>
            <w:tcW w:w="1418" w:type="dxa"/>
            <w:tcBorders>
              <w:top w:val="single" w:sz="4" w:space="0" w:color="auto"/>
              <w:left w:val="nil"/>
              <w:bottom w:val="single" w:sz="4" w:space="0" w:color="auto"/>
              <w:right w:val="single" w:sz="4" w:space="0" w:color="auto"/>
            </w:tcBorders>
            <w:noWrap/>
            <w:vAlign w:val="bottom"/>
          </w:tcPr>
          <w:p w14:paraId="05C4D03F" w14:textId="77777777" w:rsidR="00CC53AF" w:rsidRDefault="00CC53AF" w:rsidP="00701EF0">
            <w:pPr>
              <w:spacing w:after="0" w:line="240" w:lineRule="auto"/>
              <w:rPr>
                <w:rFonts w:ascii="Palatino Linotype" w:eastAsia="Times New Roman" w:hAnsi="Palatino Linotype"/>
                <w:color w:val="000000"/>
                <w:sz w:val="16"/>
                <w:szCs w:val="16"/>
                <w:lang w:val="es-EC" w:eastAsia="es-EC"/>
              </w:rPr>
            </w:pPr>
            <w:r>
              <w:rPr>
                <w:rFonts w:ascii="Palatino Linotype" w:eastAsia="Times New Roman" w:hAnsi="Palatino Linotype"/>
                <w:color w:val="000000"/>
                <w:sz w:val="16"/>
                <w:szCs w:val="16"/>
                <w:lang w:val="es-EC" w:eastAsia="es-EC"/>
              </w:rPr>
              <w:t xml:space="preserve">Samuel </w:t>
            </w:r>
            <w:proofErr w:type="spellStart"/>
            <w:r>
              <w:rPr>
                <w:rFonts w:ascii="Palatino Linotype" w:eastAsia="Times New Roman" w:hAnsi="Palatino Linotype"/>
                <w:color w:val="000000"/>
                <w:sz w:val="16"/>
                <w:szCs w:val="16"/>
                <w:lang w:val="es-EC" w:eastAsia="es-EC"/>
              </w:rPr>
              <w:t>Byun</w:t>
            </w:r>
            <w:proofErr w:type="spellEnd"/>
          </w:p>
        </w:tc>
        <w:tc>
          <w:tcPr>
            <w:tcW w:w="731" w:type="dxa"/>
            <w:tcBorders>
              <w:top w:val="single" w:sz="4" w:space="0" w:color="auto"/>
              <w:left w:val="nil"/>
              <w:bottom w:val="single" w:sz="4" w:space="0" w:color="auto"/>
              <w:right w:val="single" w:sz="4" w:space="0" w:color="auto"/>
            </w:tcBorders>
            <w:noWrap/>
            <w:vAlign w:val="bottom"/>
          </w:tcPr>
          <w:p w14:paraId="6A75A8D2" w14:textId="77777777" w:rsidR="00CC53AF" w:rsidRDefault="00CC53AF" w:rsidP="00701EF0">
            <w:pPr>
              <w:spacing w:after="0" w:line="240" w:lineRule="auto"/>
              <w:rPr>
                <w:rFonts w:ascii="Palatino Linotype" w:eastAsia="Times New Roman" w:hAnsi="Palatino Linotype"/>
                <w:color w:val="000000"/>
                <w:sz w:val="16"/>
                <w:szCs w:val="16"/>
                <w:lang w:val="es-EC" w:eastAsia="es-EC"/>
              </w:rPr>
            </w:pPr>
            <w:r>
              <w:rPr>
                <w:rFonts w:ascii="Palatino Linotype" w:eastAsia="Times New Roman" w:hAnsi="Palatino Linotype"/>
                <w:color w:val="000000"/>
                <w:sz w:val="16"/>
                <w:szCs w:val="16"/>
                <w:lang w:val="es-EC" w:eastAsia="es-EC"/>
              </w:rPr>
              <w:t>PGC (E)</w:t>
            </w:r>
          </w:p>
        </w:tc>
        <w:tc>
          <w:tcPr>
            <w:tcW w:w="933" w:type="dxa"/>
            <w:tcBorders>
              <w:top w:val="single" w:sz="4" w:space="0" w:color="auto"/>
              <w:left w:val="nil"/>
              <w:bottom w:val="single" w:sz="4" w:space="0" w:color="auto"/>
              <w:right w:val="single" w:sz="4" w:space="0" w:color="auto"/>
            </w:tcBorders>
            <w:noWrap/>
            <w:vAlign w:val="bottom"/>
          </w:tcPr>
          <w:p w14:paraId="3EDA7960" w14:textId="5AB56621" w:rsidR="00CC53AF" w:rsidRPr="00C370BA" w:rsidRDefault="00CC53AF" w:rsidP="00F12C5E">
            <w:pPr>
              <w:spacing w:after="0" w:line="240" w:lineRule="auto"/>
              <w:rPr>
                <w:rFonts w:ascii="Palatino Linotype" w:eastAsia="Times New Roman" w:hAnsi="Palatino Linotype"/>
                <w:color w:val="000000"/>
                <w:sz w:val="16"/>
                <w:szCs w:val="16"/>
                <w:lang w:val="es-EC" w:eastAsia="es-EC"/>
              </w:rPr>
            </w:pPr>
            <w:r w:rsidRPr="00C370BA">
              <w:rPr>
                <w:rFonts w:ascii="Palatino Linotype" w:eastAsia="Times New Roman" w:hAnsi="Palatino Linotype"/>
                <w:color w:val="000000"/>
                <w:sz w:val="16"/>
                <w:szCs w:val="16"/>
                <w:lang w:val="es-EC" w:eastAsia="es-EC"/>
              </w:rPr>
              <w:t>20</w:t>
            </w:r>
            <w:r w:rsidR="00660224">
              <w:rPr>
                <w:rFonts w:ascii="Palatino Linotype" w:eastAsia="Times New Roman" w:hAnsi="Palatino Linotype"/>
                <w:bCs/>
                <w:color w:val="000000"/>
                <w:sz w:val="16"/>
                <w:szCs w:val="16"/>
                <w:lang w:val="es-EC" w:eastAsia="es-EC"/>
              </w:rPr>
              <w:t>20-0</w:t>
            </w:r>
            <w:r w:rsidR="00BA2CB2">
              <w:rPr>
                <w:rFonts w:ascii="Palatino Linotype" w:eastAsia="Times New Roman" w:hAnsi="Palatino Linotype"/>
                <w:bCs/>
                <w:color w:val="000000"/>
                <w:sz w:val="16"/>
                <w:szCs w:val="16"/>
                <w:lang w:val="es-EC" w:eastAsia="es-EC"/>
              </w:rPr>
              <w:t>8-27</w:t>
            </w:r>
          </w:p>
        </w:tc>
        <w:tc>
          <w:tcPr>
            <w:tcW w:w="758" w:type="dxa"/>
            <w:tcBorders>
              <w:top w:val="single" w:sz="4" w:space="0" w:color="auto"/>
              <w:left w:val="nil"/>
              <w:bottom w:val="single" w:sz="4" w:space="0" w:color="auto"/>
              <w:right w:val="single" w:sz="4" w:space="0" w:color="auto"/>
            </w:tcBorders>
            <w:noWrap/>
            <w:vAlign w:val="bottom"/>
          </w:tcPr>
          <w:p w14:paraId="5E6F1FBB" w14:textId="77777777" w:rsidR="00CC53AF" w:rsidRPr="00C370BA" w:rsidRDefault="00CC53AF" w:rsidP="00701EF0">
            <w:pPr>
              <w:spacing w:after="0" w:line="240" w:lineRule="auto"/>
              <w:rPr>
                <w:rFonts w:ascii="Palatino Linotype" w:eastAsia="Times New Roman" w:hAnsi="Palatino Linotype"/>
                <w:color w:val="000000"/>
                <w:sz w:val="16"/>
                <w:szCs w:val="16"/>
                <w:lang w:val="es-EC" w:eastAsia="es-EC"/>
              </w:rPr>
            </w:pPr>
          </w:p>
        </w:tc>
      </w:tr>
    </w:tbl>
    <w:p w14:paraId="36756C7D" w14:textId="77777777" w:rsidR="00743CC8" w:rsidRDefault="00743CC8" w:rsidP="00347CB0">
      <w:pPr>
        <w:spacing w:after="0" w:line="240" w:lineRule="auto"/>
      </w:pPr>
    </w:p>
    <w:sectPr w:rsidR="00743CC8" w:rsidSect="00664364">
      <w:footerReference w:type="default" r:id="rId8"/>
      <w:pgSz w:w="11906" w:h="16838"/>
      <w:pgMar w:top="1985" w:right="1701" w:bottom="567" w:left="1701"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009B" w14:textId="77777777" w:rsidR="000A7D22" w:rsidRDefault="000A7D22" w:rsidP="00975B57">
      <w:pPr>
        <w:spacing w:after="0" w:line="240" w:lineRule="auto"/>
      </w:pPr>
      <w:r>
        <w:separator/>
      </w:r>
    </w:p>
  </w:endnote>
  <w:endnote w:type="continuationSeparator" w:id="0">
    <w:p w14:paraId="007A5784" w14:textId="77777777" w:rsidR="000A7D22" w:rsidRDefault="000A7D22" w:rsidP="009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08234"/>
      <w:docPartObj>
        <w:docPartGallery w:val="Page Numbers (Bottom of Page)"/>
        <w:docPartUnique/>
      </w:docPartObj>
    </w:sdtPr>
    <w:sdtEndPr/>
    <w:sdtContent>
      <w:sdt>
        <w:sdtPr>
          <w:id w:val="-1070809884"/>
          <w:docPartObj>
            <w:docPartGallery w:val="Page Numbers (Top of Page)"/>
            <w:docPartUnique/>
          </w:docPartObj>
        </w:sdtPr>
        <w:sdtEndPr/>
        <w:sdtContent>
          <w:p w14:paraId="3901A5C0" w14:textId="1A0C3526" w:rsidR="00847CF2" w:rsidRDefault="00847CF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C7617">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C7617">
              <w:rPr>
                <w:b/>
                <w:bCs/>
                <w:noProof/>
              </w:rPr>
              <w:t>4</w:t>
            </w:r>
            <w:r>
              <w:rPr>
                <w:b/>
                <w:bCs/>
                <w:sz w:val="24"/>
                <w:szCs w:val="24"/>
              </w:rPr>
              <w:fldChar w:fldCharType="end"/>
            </w:r>
          </w:p>
        </w:sdtContent>
      </w:sdt>
    </w:sdtContent>
  </w:sdt>
  <w:p w14:paraId="0F4089ED" w14:textId="77777777" w:rsidR="00847CF2" w:rsidRDefault="00847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5A94" w14:textId="77777777" w:rsidR="000A7D22" w:rsidRDefault="000A7D22" w:rsidP="00975B57">
      <w:pPr>
        <w:spacing w:after="0" w:line="240" w:lineRule="auto"/>
      </w:pPr>
      <w:r>
        <w:separator/>
      </w:r>
    </w:p>
  </w:footnote>
  <w:footnote w:type="continuationSeparator" w:id="0">
    <w:p w14:paraId="3AAF38B4" w14:textId="77777777" w:rsidR="000A7D22" w:rsidRDefault="000A7D22" w:rsidP="00975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F6B"/>
    <w:multiLevelType w:val="hybridMultilevel"/>
    <w:tmpl w:val="53927D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631518"/>
    <w:multiLevelType w:val="hybridMultilevel"/>
    <w:tmpl w:val="E086384A"/>
    <w:lvl w:ilvl="0" w:tplc="8A92A156">
      <w:numFmt w:val="bullet"/>
      <w:lvlText w:val="-"/>
      <w:lvlJc w:val="left"/>
      <w:pPr>
        <w:ind w:left="720" w:hanging="360"/>
      </w:pPr>
      <w:rPr>
        <w:rFonts w:ascii="Palatino Linotype" w:eastAsia="Times New Roman"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7B15D06"/>
    <w:multiLevelType w:val="multilevel"/>
    <w:tmpl w:val="1FB2731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2D04358A"/>
    <w:multiLevelType w:val="hybridMultilevel"/>
    <w:tmpl w:val="B20275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E897D59"/>
    <w:multiLevelType w:val="hybridMultilevel"/>
    <w:tmpl w:val="B20275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3020785F"/>
    <w:multiLevelType w:val="hybridMultilevel"/>
    <w:tmpl w:val="EAA45CE6"/>
    <w:lvl w:ilvl="0" w:tplc="763EBD2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3F253672"/>
    <w:multiLevelType w:val="hybridMultilevel"/>
    <w:tmpl w:val="C8923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4EE25D9"/>
    <w:multiLevelType w:val="hybridMultilevel"/>
    <w:tmpl w:val="B20275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08F4F09"/>
    <w:multiLevelType w:val="hybridMultilevel"/>
    <w:tmpl w:val="6B74C79C"/>
    <w:lvl w:ilvl="0" w:tplc="2796004E">
      <w:start w:val="1"/>
      <w:numFmt w:val="decimal"/>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56D3343D"/>
    <w:multiLevelType w:val="hybridMultilevel"/>
    <w:tmpl w:val="B20275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604573FA"/>
    <w:multiLevelType w:val="hybridMultilevel"/>
    <w:tmpl w:val="981A8DB6"/>
    <w:lvl w:ilvl="0" w:tplc="25EE67FA">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6DAA6337"/>
    <w:multiLevelType w:val="hybridMultilevel"/>
    <w:tmpl w:val="981A8DB6"/>
    <w:lvl w:ilvl="0" w:tplc="25EE67FA">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1"/>
  </w:num>
  <w:num w:numId="6">
    <w:abstractNumId w:val="0"/>
  </w:num>
  <w:num w:numId="7">
    <w:abstractNumId w:val="5"/>
  </w:num>
  <w:num w:numId="8">
    <w:abstractNumId w:val="10"/>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57"/>
    <w:rsid w:val="00004B77"/>
    <w:rsid w:val="00006534"/>
    <w:rsid w:val="00016FE6"/>
    <w:rsid w:val="000236FA"/>
    <w:rsid w:val="00033295"/>
    <w:rsid w:val="00033E0F"/>
    <w:rsid w:val="000455CB"/>
    <w:rsid w:val="00053DB9"/>
    <w:rsid w:val="00067998"/>
    <w:rsid w:val="00075E84"/>
    <w:rsid w:val="0009181B"/>
    <w:rsid w:val="000A3315"/>
    <w:rsid w:val="000A7AEB"/>
    <w:rsid w:val="000A7D22"/>
    <w:rsid w:val="000B1FA1"/>
    <w:rsid w:val="000B2375"/>
    <w:rsid w:val="000C319A"/>
    <w:rsid w:val="000F25F0"/>
    <w:rsid w:val="000F4A10"/>
    <w:rsid w:val="000F5121"/>
    <w:rsid w:val="00103DDB"/>
    <w:rsid w:val="00115D2F"/>
    <w:rsid w:val="00125D52"/>
    <w:rsid w:val="0013016A"/>
    <w:rsid w:val="00137F83"/>
    <w:rsid w:val="0014261B"/>
    <w:rsid w:val="00145E34"/>
    <w:rsid w:val="00147B21"/>
    <w:rsid w:val="00160189"/>
    <w:rsid w:val="00161287"/>
    <w:rsid w:val="00164EAA"/>
    <w:rsid w:val="00166E86"/>
    <w:rsid w:val="0018080D"/>
    <w:rsid w:val="00182870"/>
    <w:rsid w:val="001A1781"/>
    <w:rsid w:val="001A6C75"/>
    <w:rsid w:val="001B25AE"/>
    <w:rsid w:val="001B362C"/>
    <w:rsid w:val="001B406B"/>
    <w:rsid w:val="001B4847"/>
    <w:rsid w:val="001C620F"/>
    <w:rsid w:val="001C7FC1"/>
    <w:rsid w:val="001D4C24"/>
    <w:rsid w:val="001D5456"/>
    <w:rsid w:val="001E387A"/>
    <w:rsid w:val="001F7DBC"/>
    <w:rsid w:val="002043FC"/>
    <w:rsid w:val="002044F1"/>
    <w:rsid w:val="00222AFA"/>
    <w:rsid w:val="00230489"/>
    <w:rsid w:val="00235036"/>
    <w:rsid w:val="0024490B"/>
    <w:rsid w:val="00252C6F"/>
    <w:rsid w:val="002536DD"/>
    <w:rsid w:val="002579A6"/>
    <w:rsid w:val="0026150B"/>
    <w:rsid w:val="00266B26"/>
    <w:rsid w:val="00266D54"/>
    <w:rsid w:val="0027282A"/>
    <w:rsid w:val="0027324D"/>
    <w:rsid w:val="002862DA"/>
    <w:rsid w:val="002C16F0"/>
    <w:rsid w:val="002D4247"/>
    <w:rsid w:val="002E60A1"/>
    <w:rsid w:val="00315CB3"/>
    <w:rsid w:val="003260DA"/>
    <w:rsid w:val="003269DD"/>
    <w:rsid w:val="00327E9E"/>
    <w:rsid w:val="00334850"/>
    <w:rsid w:val="00347CB0"/>
    <w:rsid w:val="003527D9"/>
    <w:rsid w:val="00355C15"/>
    <w:rsid w:val="0035618B"/>
    <w:rsid w:val="00363F24"/>
    <w:rsid w:val="00377F2D"/>
    <w:rsid w:val="00381CC4"/>
    <w:rsid w:val="0038483A"/>
    <w:rsid w:val="003B0480"/>
    <w:rsid w:val="003B4E95"/>
    <w:rsid w:val="003C2A70"/>
    <w:rsid w:val="003C75B2"/>
    <w:rsid w:val="003E360E"/>
    <w:rsid w:val="003E7CC7"/>
    <w:rsid w:val="003F29F4"/>
    <w:rsid w:val="003F4035"/>
    <w:rsid w:val="003F57A8"/>
    <w:rsid w:val="004077CA"/>
    <w:rsid w:val="00413CC0"/>
    <w:rsid w:val="00417200"/>
    <w:rsid w:val="00424D00"/>
    <w:rsid w:val="00435E99"/>
    <w:rsid w:val="0044196B"/>
    <w:rsid w:val="00443A9B"/>
    <w:rsid w:val="004446D8"/>
    <w:rsid w:val="004507F6"/>
    <w:rsid w:val="00467F4C"/>
    <w:rsid w:val="0048126E"/>
    <w:rsid w:val="00482554"/>
    <w:rsid w:val="00491934"/>
    <w:rsid w:val="00497316"/>
    <w:rsid w:val="004A3CFA"/>
    <w:rsid w:val="004A65F5"/>
    <w:rsid w:val="004B06EB"/>
    <w:rsid w:val="004B3EBF"/>
    <w:rsid w:val="004C4F2E"/>
    <w:rsid w:val="004D71DA"/>
    <w:rsid w:val="004E12A0"/>
    <w:rsid w:val="004E4F1A"/>
    <w:rsid w:val="004F1D63"/>
    <w:rsid w:val="00507F81"/>
    <w:rsid w:val="00514E42"/>
    <w:rsid w:val="0052203F"/>
    <w:rsid w:val="0053430B"/>
    <w:rsid w:val="00534EEA"/>
    <w:rsid w:val="00537C55"/>
    <w:rsid w:val="005447DA"/>
    <w:rsid w:val="00546BD1"/>
    <w:rsid w:val="00555EEC"/>
    <w:rsid w:val="0056339B"/>
    <w:rsid w:val="00565184"/>
    <w:rsid w:val="00574926"/>
    <w:rsid w:val="00587F79"/>
    <w:rsid w:val="00595715"/>
    <w:rsid w:val="0059772F"/>
    <w:rsid w:val="005A3FEC"/>
    <w:rsid w:val="005A45F9"/>
    <w:rsid w:val="005B4788"/>
    <w:rsid w:val="005C77C1"/>
    <w:rsid w:val="005D42F8"/>
    <w:rsid w:val="005E701F"/>
    <w:rsid w:val="005F41BF"/>
    <w:rsid w:val="00600BEA"/>
    <w:rsid w:val="00601754"/>
    <w:rsid w:val="00623ADC"/>
    <w:rsid w:val="00627140"/>
    <w:rsid w:val="00627161"/>
    <w:rsid w:val="006326A9"/>
    <w:rsid w:val="006366A1"/>
    <w:rsid w:val="006432E7"/>
    <w:rsid w:val="006506B6"/>
    <w:rsid w:val="00660224"/>
    <w:rsid w:val="00664364"/>
    <w:rsid w:val="00666C40"/>
    <w:rsid w:val="00666C56"/>
    <w:rsid w:val="00685A57"/>
    <w:rsid w:val="006906DC"/>
    <w:rsid w:val="00690BFC"/>
    <w:rsid w:val="0069290A"/>
    <w:rsid w:val="0069592D"/>
    <w:rsid w:val="0069711C"/>
    <w:rsid w:val="006B74FD"/>
    <w:rsid w:val="006E7ECB"/>
    <w:rsid w:val="006F1038"/>
    <w:rsid w:val="006F1DAE"/>
    <w:rsid w:val="006F34C2"/>
    <w:rsid w:val="006F4E96"/>
    <w:rsid w:val="00715195"/>
    <w:rsid w:val="00732576"/>
    <w:rsid w:val="00743CC8"/>
    <w:rsid w:val="0074401A"/>
    <w:rsid w:val="00746F29"/>
    <w:rsid w:val="00753B2A"/>
    <w:rsid w:val="007561A2"/>
    <w:rsid w:val="00757E91"/>
    <w:rsid w:val="007634AA"/>
    <w:rsid w:val="007655E9"/>
    <w:rsid w:val="00765E58"/>
    <w:rsid w:val="00771A79"/>
    <w:rsid w:val="00773223"/>
    <w:rsid w:val="00773586"/>
    <w:rsid w:val="00775382"/>
    <w:rsid w:val="00786D4E"/>
    <w:rsid w:val="00793816"/>
    <w:rsid w:val="007A0AA5"/>
    <w:rsid w:val="007A243C"/>
    <w:rsid w:val="007A25DD"/>
    <w:rsid w:val="007C616B"/>
    <w:rsid w:val="007D6449"/>
    <w:rsid w:val="007E0938"/>
    <w:rsid w:val="007F0179"/>
    <w:rsid w:val="007F6EDB"/>
    <w:rsid w:val="008015B2"/>
    <w:rsid w:val="008135F7"/>
    <w:rsid w:val="008159B3"/>
    <w:rsid w:val="008255F9"/>
    <w:rsid w:val="00842E0E"/>
    <w:rsid w:val="00847CF2"/>
    <w:rsid w:val="00875E24"/>
    <w:rsid w:val="00892851"/>
    <w:rsid w:val="008930A5"/>
    <w:rsid w:val="00893B9A"/>
    <w:rsid w:val="008A1E78"/>
    <w:rsid w:val="008A728C"/>
    <w:rsid w:val="008B03AA"/>
    <w:rsid w:val="008B45B7"/>
    <w:rsid w:val="008C54A9"/>
    <w:rsid w:val="008C5CD2"/>
    <w:rsid w:val="008D04A5"/>
    <w:rsid w:val="008E5506"/>
    <w:rsid w:val="008E5B90"/>
    <w:rsid w:val="008E6062"/>
    <w:rsid w:val="008E67C4"/>
    <w:rsid w:val="008F7AAE"/>
    <w:rsid w:val="009041A6"/>
    <w:rsid w:val="00914EDF"/>
    <w:rsid w:val="00916471"/>
    <w:rsid w:val="00916F80"/>
    <w:rsid w:val="009176B8"/>
    <w:rsid w:val="0092200E"/>
    <w:rsid w:val="00933A8E"/>
    <w:rsid w:val="0095131A"/>
    <w:rsid w:val="00953B65"/>
    <w:rsid w:val="0095714F"/>
    <w:rsid w:val="00966762"/>
    <w:rsid w:val="00967F51"/>
    <w:rsid w:val="00974FBF"/>
    <w:rsid w:val="00975B57"/>
    <w:rsid w:val="009839C5"/>
    <w:rsid w:val="009855EC"/>
    <w:rsid w:val="00986B6A"/>
    <w:rsid w:val="0099096D"/>
    <w:rsid w:val="00997C26"/>
    <w:rsid w:val="009A063B"/>
    <w:rsid w:val="009A0D2A"/>
    <w:rsid w:val="009A15E1"/>
    <w:rsid w:val="009B7CAF"/>
    <w:rsid w:val="009C4659"/>
    <w:rsid w:val="009D66D7"/>
    <w:rsid w:val="009E24EB"/>
    <w:rsid w:val="00A12CE0"/>
    <w:rsid w:val="00A17FCF"/>
    <w:rsid w:val="00A30282"/>
    <w:rsid w:val="00A4719F"/>
    <w:rsid w:val="00A5192E"/>
    <w:rsid w:val="00A54A1F"/>
    <w:rsid w:val="00A72999"/>
    <w:rsid w:val="00A73838"/>
    <w:rsid w:val="00A778E3"/>
    <w:rsid w:val="00A83E98"/>
    <w:rsid w:val="00A879A6"/>
    <w:rsid w:val="00A90FDC"/>
    <w:rsid w:val="00A93983"/>
    <w:rsid w:val="00A94D28"/>
    <w:rsid w:val="00AA4179"/>
    <w:rsid w:val="00AE3CBE"/>
    <w:rsid w:val="00AE5C13"/>
    <w:rsid w:val="00AE719D"/>
    <w:rsid w:val="00AF0DA2"/>
    <w:rsid w:val="00AF6CC3"/>
    <w:rsid w:val="00AF6D6D"/>
    <w:rsid w:val="00AF775F"/>
    <w:rsid w:val="00B026D1"/>
    <w:rsid w:val="00B109ED"/>
    <w:rsid w:val="00B1747A"/>
    <w:rsid w:val="00B220A5"/>
    <w:rsid w:val="00B302A4"/>
    <w:rsid w:val="00B35376"/>
    <w:rsid w:val="00B40DD5"/>
    <w:rsid w:val="00B435FD"/>
    <w:rsid w:val="00B44696"/>
    <w:rsid w:val="00B45158"/>
    <w:rsid w:val="00B47EA2"/>
    <w:rsid w:val="00B53B94"/>
    <w:rsid w:val="00B71842"/>
    <w:rsid w:val="00B74976"/>
    <w:rsid w:val="00B91582"/>
    <w:rsid w:val="00BA1A19"/>
    <w:rsid w:val="00BA288E"/>
    <w:rsid w:val="00BA2CB2"/>
    <w:rsid w:val="00BC18F3"/>
    <w:rsid w:val="00BD0667"/>
    <w:rsid w:val="00BD6254"/>
    <w:rsid w:val="00BE0210"/>
    <w:rsid w:val="00BE7AEA"/>
    <w:rsid w:val="00BF2306"/>
    <w:rsid w:val="00BF2D1C"/>
    <w:rsid w:val="00BF3DAD"/>
    <w:rsid w:val="00C07FA5"/>
    <w:rsid w:val="00C10406"/>
    <w:rsid w:val="00C142E1"/>
    <w:rsid w:val="00C20788"/>
    <w:rsid w:val="00C213D5"/>
    <w:rsid w:val="00C336B4"/>
    <w:rsid w:val="00C338D3"/>
    <w:rsid w:val="00C370BA"/>
    <w:rsid w:val="00C3740E"/>
    <w:rsid w:val="00C4322E"/>
    <w:rsid w:val="00C46E8A"/>
    <w:rsid w:val="00C770CB"/>
    <w:rsid w:val="00C865AA"/>
    <w:rsid w:val="00C9695B"/>
    <w:rsid w:val="00CC3C1F"/>
    <w:rsid w:val="00CC3E84"/>
    <w:rsid w:val="00CC53AF"/>
    <w:rsid w:val="00CD228A"/>
    <w:rsid w:val="00CE43CB"/>
    <w:rsid w:val="00CF6E05"/>
    <w:rsid w:val="00D02E66"/>
    <w:rsid w:val="00D159A0"/>
    <w:rsid w:val="00D3406F"/>
    <w:rsid w:val="00D42C0F"/>
    <w:rsid w:val="00D43033"/>
    <w:rsid w:val="00D536D6"/>
    <w:rsid w:val="00D62D3D"/>
    <w:rsid w:val="00D633C4"/>
    <w:rsid w:val="00D73CF1"/>
    <w:rsid w:val="00D8114D"/>
    <w:rsid w:val="00D851A4"/>
    <w:rsid w:val="00D87281"/>
    <w:rsid w:val="00D94064"/>
    <w:rsid w:val="00DA462C"/>
    <w:rsid w:val="00DA5BC9"/>
    <w:rsid w:val="00DB300C"/>
    <w:rsid w:val="00DB41DA"/>
    <w:rsid w:val="00DC705D"/>
    <w:rsid w:val="00DC7617"/>
    <w:rsid w:val="00DD38EE"/>
    <w:rsid w:val="00DD4059"/>
    <w:rsid w:val="00DD6792"/>
    <w:rsid w:val="00DE3CB1"/>
    <w:rsid w:val="00DF251B"/>
    <w:rsid w:val="00E046A8"/>
    <w:rsid w:val="00E123A7"/>
    <w:rsid w:val="00E21150"/>
    <w:rsid w:val="00E21180"/>
    <w:rsid w:val="00E267F7"/>
    <w:rsid w:val="00E2744C"/>
    <w:rsid w:val="00E32979"/>
    <w:rsid w:val="00E33D14"/>
    <w:rsid w:val="00E371B4"/>
    <w:rsid w:val="00E371BC"/>
    <w:rsid w:val="00E37E95"/>
    <w:rsid w:val="00E46A84"/>
    <w:rsid w:val="00E5042D"/>
    <w:rsid w:val="00E53A12"/>
    <w:rsid w:val="00E63C2D"/>
    <w:rsid w:val="00E721D8"/>
    <w:rsid w:val="00E83D59"/>
    <w:rsid w:val="00E8485A"/>
    <w:rsid w:val="00E85F38"/>
    <w:rsid w:val="00E936FF"/>
    <w:rsid w:val="00E967BA"/>
    <w:rsid w:val="00EA1AED"/>
    <w:rsid w:val="00EC6FF9"/>
    <w:rsid w:val="00F00613"/>
    <w:rsid w:val="00F06D7B"/>
    <w:rsid w:val="00F10045"/>
    <w:rsid w:val="00F12C5E"/>
    <w:rsid w:val="00F14B3D"/>
    <w:rsid w:val="00F159E9"/>
    <w:rsid w:val="00F17595"/>
    <w:rsid w:val="00F1795B"/>
    <w:rsid w:val="00F2144D"/>
    <w:rsid w:val="00F23431"/>
    <w:rsid w:val="00F23BAC"/>
    <w:rsid w:val="00F26126"/>
    <w:rsid w:val="00F30D56"/>
    <w:rsid w:val="00F3335F"/>
    <w:rsid w:val="00F3346B"/>
    <w:rsid w:val="00F430C8"/>
    <w:rsid w:val="00F432C4"/>
    <w:rsid w:val="00F46189"/>
    <w:rsid w:val="00F46ABB"/>
    <w:rsid w:val="00F575D1"/>
    <w:rsid w:val="00F7397F"/>
    <w:rsid w:val="00F844CA"/>
    <w:rsid w:val="00F879CC"/>
    <w:rsid w:val="00F908A8"/>
    <w:rsid w:val="00F91D4E"/>
    <w:rsid w:val="00F94050"/>
    <w:rsid w:val="00FA7E67"/>
    <w:rsid w:val="00FC15AA"/>
    <w:rsid w:val="00FD2018"/>
    <w:rsid w:val="00FD7107"/>
    <w:rsid w:val="00FD7814"/>
    <w:rsid w:val="00FE5A81"/>
    <w:rsid w:val="00FE62DA"/>
    <w:rsid w:val="00FE6FB5"/>
    <w:rsid w:val="00FF08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2A28"/>
  <w15:docId w15:val="{1E72346B-5D27-4E2E-87B4-AA53F26A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57"/>
    <w:pPr>
      <w:spacing w:line="254"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5B57"/>
    <w:pPr>
      <w:spacing w:after="0" w:line="240" w:lineRule="auto"/>
    </w:pPr>
  </w:style>
  <w:style w:type="paragraph" w:styleId="Prrafodelista">
    <w:name w:val="List Paragraph"/>
    <w:basedOn w:val="Normal"/>
    <w:uiPriority w:val="34"/>
    <w:qFormat/>
    <w:rsid w:val="00975B57"/>
    <w:pPr>
      <w:spacing w:after="200" w:line="276" w:lineRule="auto"/>
      <w:ind w:left="720"/>
      <w:contextualSpacing/>
    </w:pPr>
    <w:rPr>
      <w:rFonts w:ascii="Calibri" w:eastAsia="Calibri" w:hAnsi="Calibri" w:cs="Times New Roman"/>
      <w:lang w:val="es-EC"/>
    </w:rPr>
  </w:style>
  <w:style w:type="character" w:customStyle="1" w:styleId="CharacterStyle1">
    <w:name w:val="Character Style 1"/>
    <w:uiPriority w:val="99"/>
    <w:rsid w:val="00975B57"/>
    <w:rPr>
      <w:sz w:val="24"/>
      <w:szCs w:val="24"/>
    </w:rPr>
  </w:style>
  <w:style w:type="table" w:styleId="Tablaconcuadrcula">
    <w:name w:val="Table Grid"/>
    <w:basedOn w:val="Tablanormal"/>
    <w:uiPriority w:val="39"/>
    <w:rsid w:val="00975B57"/>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B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B57"/>
    <w:rPr>
      <w:lang w:val="es-ES"/>
    </w:rPr>
  </w:style>
  <w:style w:type="paragraph" w:styleId="Piedepgina">
    <w:name w:val="footer"/>
    <w:basedOn w:val="Normal"/>
    <w:link w:val="PiedepginaCar"/>
    <w:uiPriority w:val="99"/>
    <w:unhideWhenUsed/>
    <w:rsid w:val="00975B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B57"/>
    <w:rPr>
      <w:lang w:val="es-ES"/>
    </w:rPr>
  </w:style>
  <w:style w:type="table" w:customStyle="1" w:styleId="Tablaconcuadrcula1">
    <w:name w:val="Tabla con cuadrícula1"/>
    <w:basedOn w:val="Tablanormal"/>
    <w:next w:val="Tablaconcuadrcula"/>
    <w:uiPriority w:val="39"/>
    <w:rsid w:val="006B74F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0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6DC"/>
    <w:rPr>
      <w:rFonts w:ascii="Tahoma" w:hAnsi="Tahoma" w:cs="Tahoma"/>
      <w:sz w:val="16"/>
      <w:szCs w:val="16"/>
      <w:lang w:val="es-ES"/>
    </w:rPr>
  </w:style>
  <w:style w:type="paragraph" w:styleId="Subttulo">
    <w:name w:val="Subtitle"/>
    <w:basedOn w:val="Normal"/>
    <w:link w:val="SubttuloCar"/>
    <w:qFormat/>
    <w:rsid w:val="008159B3"/>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159B3"/>
    <w:rPr>
      <w:rFonts w:ascii="Times New Roman" w:eastAsia="Times New Roman" w:hAnsi="Times New Roman" w:cs="Times New Roman"/>
      <w:i/>
      <w:iCs/>
      <w:sz w:val="24"/>
      <w:szCs w:val="24"/>
      <w:lang w:val="es-MX" w:eastAsia="es-ES"/>
    </w:rPr>
  </w:style>
  <w:style w:type="character" w:styleId="Refdecomentario">
    <w:name w:val="annotation reference"/>
    <w:basedOn w:val="Fuentedeprrafopredeter"/>
    <w:uiPriority w:val="99"/>
    <w:semiHidden/>
    <w:unhideWhenUsed/>
    <w:rsid w:val="00B1747A"/>
    <w:rPr>
      <w:sz w:val="16"/>
      <w:szCs w:val="16"/>
    </w:rPr>
  </w:style>
  <w:style w:type="paragraph" w:styleId="Textocomentario">
    <w:name w:val="annotation text"/>
    <w:basedOn w:val="Normal"/>
    <w:link w:val="TextocomentarioCar"/>
    <w:uiPriority w:val="99"/>
    <w:semiHidden/>
    <w:unhideWhenUsed/>
    <w:rsid w:val="00B174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47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1747A"/>
    <w:rPr>
      <w:b/>
      <w:bCs/>
    </w:rPr>
  </w:style>
  <w:style w:type="character" w:customStyle="1" w:styleId="AsuntodelcomentarioCar">
    <w:name w:val="Asunto del comentario Car"/>
    <w:basedOn w:val="TextocomentarioCar"/>
    <w:link w:val="Asuntodelcomentario"/>
    <w:uiPriority w:val="99"/>
    <w:semiHidden/>
    <w:rsid w:val="00B1747A"/>
    <w:rPr>
      <w:b/>
      <w:bCs/>
      <w:sz w:val="20"/>
      <w:szCs w:val="20"/>
      <w:lang w:val="es-ES"/>
    </w:rPr>
  </w:style>
  <w:style w:type="paragraph" w:customStyle="1" w:styleId="Default">
    <w:name w:val="Default"/>
    <w:rsid w:val="003C75B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9007">
      <w:bodyDiv w:val="1"/>
      <w:marLeft w:val="0"/>
      <w:marRight w:val="0"/>
      <w:marTop w:val="0"/>
      <w:marBottom w:val="0"/>
      <w:divBdr>
        <w:top w:val="none" w:sz="0" w:space="0" w:color="auto"/>
        <w:left w:val="none" w:sz="0" w:space="0" w:color="auto"/>
        <w:bottom w:val="none" w:sz="0" w:space="0" w:color="auto"/>
        <w:right w:val="none" w:sz="0" w:space="0" w:color="auto"/>
      </w:divBdr>
    </w:div>
    <w:div w:id="370963280">
      <w:bodyDiv w:val="1"/>
      <w:marLeft w:val="0"/>
      <w:marRight w:val="0"/>
      <w:marTop w:val="0"/>
      <w:marBottom w:val="0"/>
      <w:divBdr>
        <w:top w:val="none" w:sz="0" w:space="0" w:color="auto"/>
        <w:left w:val="none" w:sz="0" w:space="0" w:color="auto"/>
        <w:bottom w:val="none" w:sz="0" w:space="0" w:color="auto"/>
        <w:right w:val="none" w:sz="0" w:space="0" w:color="auto"/>
      </w:divBdr>
      <w:divsChild>
        <w:div w:id="801076509">
          <w:marLeft w:val="0"/>
          <w:marRight w:val="0"/>
          <w:marTop w:val="0"/>
          <w:marBottom w:val="0"/>
          <w:divBdr>
            <w:top w:val="none" w:sz="0" w:space="0" w:color="auto"/>
            <w:left w:val="none" w:sz="0" w:space="0" w:color="auto"/>
            <w:bottom w:val="none" w:sz="0" w:space="0" w:color="auto"/>
            <w:right w:val="none" w:sz="0" w:space="0" w:color="auto"/>
          </w:divBdr>
        </w:div>
      </w:divsChild>
    </w:div>
    <w:div w:id="13672166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154">
          <w:marLeft w:val="0"/>
          <w:marRight w:val="0"/>
          <w:marTop w:val="0"/>
          <w:marBottom w:val="0"/>
          <w:divBdr>
            <w:top w:val="none" w:sz="0" w:space="0" w:color="auto"/>
            <w:left w:val="none" w:sz="0" w:space="0" w:color="auto"/>
            <w:bottom w:val="none" w:sz="0" w:space="0" w:color="auto"/>
            <w:right w:val="none" w:sz="0" w:space="0" w:color="auto"/>
          </w:divBdr>
          <w:divsChild>
            <w:div w:id="10954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1762">
      <w:bodyDiv w:val="1"/>
      <w:marLeft w:val="0"/>
      <w:marRight w:val="0"/>
      <w:marTop w:val="0"/>
      <w:marBottom w:val="0"/>
      <w:divBdr>
        <w:top w:val="none" w:sz="0" w:space="0" w:color="auto"/>
        <w:left w:val="none" w:sz="0" w:space="0" w:color="auto"/>
        <w:bottom w:val="none" w:sz="0" w:space="0" w:color="auto"/>
        <w:right w:val="none" w:sz="0" w:space="0" w:color="auto"/>
      </w:divBdr>
    </w:div>
    <w:div w:id="1786533849">
      <w:bodyDiv w:val="1"/>
      <w:marLeft w:val="0"/>
      <w:marRight w:val="0"/>
      <w:marTop w:val="0"/>
      <w:marBottom w:val="0"/>
      <w:divBdr>
        <w:top w:val="none" w:sz="0" w:space="0" w:color="auto"/>
        <w:left w:val="none" w:sz="0" w:space="0" w:color="auto"/>
        <w:bottom w:val="none" w:sz="0" w:space="0" w:color="auto"/>
        <w:right w:val="none" w:sz="0" w:space="0" w:color="auto"/>
      </w:divBdr>
    </w:div>
    <w:div w:id="18220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63CA-79B2-43F5-8467-261A8A91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Irene Lizano Poveda</dc:creator>
  <cp:lastModifiedBy>Glenda Alexandra Allan Alegria</cp:lastModifiedBy>
  <cp:revision>25</cp:revision>
  <cp:lastPrinted>2020-07-17T17:18:00Z</cp:lastPrinted>
  <dcterms:created xsi:type="dcterms:W3CDTF">2020-08-29T15:55:00Z</dcterms:created>
  <dcterms:modified xsi:type="dcterms:W3CDTF">2020-08-29T18:21:00Z</dcterms:modified>
</cp:coreProperties>
</file>