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4303" w14:textId="77777777" w:rsidR="007A10FA" w:rsidRDefault="007A10FA" w:rsidP="00E37784">
      <w:pPr>
        <w:spacing w:after="0" w:line="240" w:lineRule="auto"/>
        <w:ind w:left="5760"/>
        <w:jc w:val="both"/>
        <w:rPr>
          <w:rFonts w:ascii="Palatino Linotype" w:hAnsi="Palatino Linotype" w:cs="Times New Roman"/>
          <w:b/>
          <w:lang w:val="es-EC"/>
        </w:rPr>
      </w:pPr>
    </w:p>
    <w:p w14:paraId="21C131C6" w14:textId="77777777" w:rsidR="002822B1" w:rsidRDefault="002822B1" w:rsidP="00E37784">
      <w:pPr>
        <w:spacing w:after="0" w:line="240" w:lineRule="auto"/>
        <w:ind w:left="5760"/>
        <w:jc w:val="both"/>
        <w:rPr>
          <w:rFonts w:ascii="Palatino Linotype" w:hAnsi="Palatino Linotype" w:cs="Times New Roman"/>
          <w:b/>
          <w:lang w:val="es-EC"/>
        </w:rPr>
      </w:pPr>
    </w:p>
    <w:p w14:paraId="57AE8BD9" w14:textId="77777777" w:rsidR="00E37784" w:rsidRDefault="00E37784" w:rsidP="00E37784">
      <w:pPr>
        <w:spacing w:after="0" w:line="240" w:lineRule="auto"/>
        <w:ind w:left="5760"/>
        <w:jc w:val="both"/>
        <w:rPr>
          <w:rFonts w:ascii="Palatino Linotype" w:hAnsi="Palatino Linotype" w:cs="Times New Roman"/>
          <w:b/>
          <w:lang w:val="es-EC"/>
        </w:rPr>
      </w:pPr>
    </w:p>
    <w:p w14:paraId="0D8F2AB1" w14:textId="0E0B043F" w:rsidR="00C213D0" w:rsidRPr="008A0BF9" w:rsidRDefault="00201BA2" w:rsidP="00E37784">
      <w:pPr>
        <w:spacing w:after="0" w:line="240" w:lineRule="auto"/>
        <w:ind w:left="5760"/>
        <w:jc w:val="both"/>
        <w:rPr>
          <w:rFonts w:ascii="Palatino Linotype" w:hAnsi="Palatino Linotype" w:cs="Times New Roman"/>
          <w:b/>
          <w:lang w:val="es-EC"/>
        </w:rPr>
      </w:pPr>
      <w:r w:rsidRPr="008A0BF9">
        <w:rPr>
          <w:rFonts w:ascii="Palatino Linotype" w:hAnsi="Palatino Linotype" w:cs="Times New Roman"/>
          <w:b/>
          <w:lang w:val="es-EC"/>
        </w:rPr>
        <w:t xml:space="preserve">Resolución </w:t>
      </w:r>
      <w:r w:rsidR="000278A6">
        <w:rPr>
          <w:rFonts w:ascii="Palatino Linotype" w:hAnsi="Palatino Linotype" w:cs="Times New Roman"/>
          <w:b/>
          <w:lang w:val="es-EC"/>
        </w:rPr>
        <w:t>No. 007</w:t>
      </w:r>
      <w:r w:rsidR="00C213D0" w:rsidRPr="006615ED">
        <w:rPr>
          <w:rFonts w:ascii="Palatino Linotype" w:hAnsi="Palatino Linotype" w:cs="Times New Roman"/>
          <w:b/>
          <w:lang w:val="es-EC"/>
        </w:rPr>
        <w:t>-COT-2019</w:t>
      </w:r>
    </w:p>
    <w:p w14:paraId="5443A671" w14:textId="77777777" w:rsidR="007C4369" w:rsidRPr="008A0BF9" w:rsidRDefault="007C4369" w:rsidP="00E37784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191F66E7" w14:textId="77777777" w:rsidR="0007419E" w:rsidRDefault="0007419E" w:rsidP="00E37784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3C2F49B1" w14:textId="14DC9E64" w:rsidR="008A0BF9" w:rsidRDefault="000278A6" w:rsidP="00E37784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>
        <w:rPr>
          <w:rFonts w:ascii="Palatino Linotype" w:hAnsi="Palatino Linotype" w:cs="Times New Roman"/>
          <w:lang w:val="es-EC"/>
        </w:rPr>
        <w:t xml:space="preserve">Doctor </w:t>
      </w:r>
    </w:p>
    <w:p w14:paraId="325DC275" w14:textId="2F657F48" w:rsidR="00E70F9D" w:rsidRDefault="000278A6" w:rsidP="00E37784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>
        <w:rPr>
          <w:rFonts w:ascii="Palatino Linotype" w:hAnsi="Palatino Linotype" w:cs="Times New Roman"/>
          <w:lang w:val="es-EC"/>
        </w:rPr>
        <w:t>Jorge Yunda Machado</w:t>
      </w:r>
    </w:p>
    <w:p w14:paraId="37CF8671" w14:textId="39DE542B" w:rsidR="000278A6" w:rsidRPr="000278A6" w:rsidRDefault="000278A6" w:rsidP="00E37784">
      <w:pPr>
        <w:spacing w:after="0" w:line="240" w:lineRule="auto"/>
        <w:jc w:val="both"/>
        <w:rPr>
          <w:rFonts w:ascii="Palatino Linotype" w:hAnsi="Palatino Linotype" w:cs="Times New Roman"/>
          <w:b/>
          <w:lang w:val="es-EC"/>
        </w:rPr>
      </w:pPr>
      <w:r>
        <w:rPr>
          <w:rFonts w:ascii="Palatino Linotype" w:hAnsi="Palatino Linotype" w:cs="Times New Roman"/>
          <w:b/>
          <w:lang w:val="es-EC"/>
        </w:rPr>
        <w:t>Alcalde del Distrito Metropolitano de Quito</w:t>
      </w:r>
    </w:p>
    <w:p w14:paraId="265322F2" w14:textId="322ED216" w:rsidR="00E70F9D" w:rsidRDefault="00D22DFB" w:rsidP="00E37784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>
        <w:rPr>
          <w:rFonts w:ascii="Palatino Linotype" w:hAnsi="Palatino Linotype" w:cs="Times New Roman"/>
          <w:lang w:val="es-EC"/>
        </w:rPr>
        <w:t>Presente. -</w:t>
      </w:r>
    </w:p>
    <w:p w14:paraId="5FC6A35A" w14:textId="77777777" w:rsidR="00794E9F" w:rsidRDefault="00794E9F" w:rsidP="00E37784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730D7C98" w14:textId="77777777" w:rsidR="00C213D0" w:rsidRPr="008A0BF9" w:rsidRDefault="00C213D0" w:rsidP="00E37784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8A0BF9">
        <w:rPr>
          <w:rFonts w:ascii="Palatino Linotype" w:hAnsi="Palatino Linotype" w:cs="Times New Roman"/>
          <w:lang w:val="es-EC"/>
        </w:rPr>
        <w:t>De mi consideración:</w:t>
      </w:r>
    </w:p>
    <w:p w14:paraId="6771B885" w14:textId="77777777" w:rsidR="00C213D0" w:rsidRPr="008A0BF9" w:rsidRDefault="00C213D0" w:rsidP="00E37784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112B8C6F" w14:textId="6BBE290C" w:rsidR="00D7763B" w:rsidRPr="006B3923" w:rsidRDefault="00C213D0" w:rsidP="00E37784">
      <w:pPr>
        <w:spacing w:after="0" w:line="240" w:lineRule="auto"/>
        <w:jc w:val="both"/>
        <w:rPr>
          <w:rFonts w:ascii="Palatino Linotype" w:hAnsi="Palatino Linotype"/>
          <w:lang w:val="es-EC"/>
        </w:rPr>
      </w:pPr>
      <w:r w:rsidRPr="008A0BF9">
        <w:rPr>
          <w:rFonts w:ascii="Palatino Linotype" w:hAnsi="Palatino Linotype" w:cs="Times New Roman"/>
          <w:lang w:val="es-EC"/>
        </w:rPr>
        <w:t>La Comisión de Ordenamiento Territorial, en</w:t>
      </w:r>
      <w:r w:rsidR="00973C56" w:rsidRPr="008A0BF9">
        <w:rPr>
          <w:rFonts w:ascii="Palatino Linotype" w:hAnsi="Palatino Linotype" w:cs="Times New Roman"/>
          <w:lang w:val="es-EC"/>
        </w:rPr>
        <w:t xml:space="preserve"> </w:t>
      </w:r>
      <w:r w:rsidRPr="008A0BF9">
        <w:rPr>
          <w:rFonts w:ascii="Palatino Linotype" w:hAnsi="Palatino Linotype" w:cs="Times New Roman"/>
          <w:lang w:val="es-EC"/>
        </w:rPr>
        <w:t>sesión</w:t>
      </w:r>
      <w:r w:rsidR="00973C56" w:rsidRPr="008A0BF9">
        <w:rPr>
          <w:rFonts w:ascii="Palatino Linotype" w:hAnsi="Palatino Linotype" w:cs="Times New Roman"/>
          <w:lang w:val="es-EC"/>
        </w:rPr>
        <w:t xml:space="preserve"> No. 00</w:t>
      </w:r>
      <w:r w:rsidR="00E70F9D">
        <w:rPr>
          <w:rFonts w:ascii="Palatino Linotype" w:hAnsi="Palatino Linotype" w:cs="Times New Roman"/>
          <w:lang w:val="es-EC"/>
        </w:rPr>
        <w:t>9</w:t>
      </w:r>
      <w:r w:rsidR="00973C56" w:rsidRPr="008A0BF9">
        <w:rPr>
          <w:rFonts w:ascii="Palatino Linotype" w:hAnsi="Palatino Linotype" w:cs="Times New Roman"/>
          <w:lang w:val="es-EC"/>
        </w:rPr>
        <w:t>-</w:t>
      </w:r>
      <w:r w:rsidRPr="008A0BF9">
        <w:rPr>
          <w:rFonts w:ascii="Palatino Linotype" w:hAnsi="Palatino Linotype" w:cs="Times New Roman"/>
          <w:lang w:val="es-EC"/>
        </w:rPr>
        <w:t xml:space="preserve">ordinaria efectuada el </w:t>
      </w:r>
      <w:r w:rsidR="00E70F9D">
        <w:rPr>
          <w:rFonts w:ascii="Palatino Linotype" w:hAnsi="Palatino Linotype" w:cs="Times New Roman"/>
          <w:lang w:val="es-EC"/>
        </w:rPr>
        <w:t xml:space="preserve">20 </w:t>
      </w:r>
      <w:r w:rsidRPr="008A0BF9">
        <w:rPr>
          <w:rFonts w:ascii="Palatino Linotype" w:hAnsi="Palatino Linotype" w:cs="Times New Roman"/>
          <w:lang w:val="es-EC"/>
        </w:rPr>
        <w:t xml:space="preserve">de </w:t>
      </w:r>
      <w:r w:rsidR="00973C56" w:rsidRPr="008A0BF9">
        <w:rPr>
          <w:rFonts w:ascii="Palatino Linotype" w:hAnsi="Palatino Linotype" w:cs="Times New Roman"/>
          <w:lang w:val="es-EC"/>
        </w:rPr>
        <w:t xml:space="preserve">septiembre </w:t>
      </w:r>
      <w:r w:rsidRPr="008A0BF9">
        <w:rPr>
          <w:rFonts w:ascii="Palatino Linotype" w:hAnsi="Palatino Linotype" w:cs="Times New Roman"/>
          <w:lang w:val="es-EC"/>
        </w:rPr>
        <w:t xml:space="preserve">de 2019, </w:t>
      </w:r>
      <w:r w:rsidRPr="008A0BF9">
        <w:rPr>
          <w:rFonts w:ascii="Palatino Linotype" w:hAnsi="Palatino Linotype" w:cs="Times New Roman"/>
          <w:b/>
          <w:lang w:val="es-EC"/>
        </w:rPr>
        <w:t>resolvió:</w:t>
      </w:r>
      <w:r w:rsidR="00973C56" w:rsidRPr="008A0BF9">
        <w:rPr>
          <w:rFonts w:ascii="Palatino Linotype" w:hAnsi="Palatino Linotype" w:cs="Times New Roman"/>
          <w:b/>
          <w:lang w:val="es-EC"/>
        </w:rPr>
        <w:t xml:space="preserve"> </w:t>
      </w:r>
      <w:r w:rsidR="000278A6" w:rsidRPr="000278A6">
        <w:rPr>
          <w:rFonts w:ascii="Palatino Linotype" w:hAnsi="Palatino Linotype" w:cs="Times New Roman"/>
          <w:lang w:val="es-EC"/>
        </w:rPr>
        <w:t>aprobar el proyecto de Resoluci</w:t>
      </w:r>
      <w:r w:rsidR="000278A6">
        <w:rPr>
          <w:rFonts w:ascii="Palatino Linotype" w:hAnsi="Palatino Linotype" w:cs="Times New Roman"/>
          <w:lang w:val="es-EC"/>
        </w:rPr>
        <w:t>ón para</w:t>
      </w:r>
      <w:r w:rsidR="000278A6" w:rsidRPr="000278A6">
        <w:rPr>
          <w:rFonts w:ascii="Palatino Linotype" w:hAnsi="Palatino Linotype" w:cs="Times New Roman"/>
          <w:lang w:val="es-EC"/>
        </w:rPr>
        <w:t xml:space="preserve"> </w:t>
      </w:r>
      <w:r w:rsidR="000278A6" w:rsidRPr="000278A6">
        <w:rPr>
          <w:rFonts w:ascii="Palatino Linotype" w:hAnsi="Palatino Linotype"/>
          <w:lang w:val="es-EC"/>
        </w:rPr>
        <w:t>el levantamiento anual de información de todos los asentamientos humanos de hecho y consolidados</w:t>
      </w:r>
      <w:r w:rsidR="000278A6">
        <w:rPr>
          <w:rFonts w:ascii="Palatino Linotype" w:hAnsi="Palatino Linotype"/>
          <w:lang w:val="es-EC"/>
        </w:rPr>
        <w:t xml:space="preserve"> de conformidad con el </w:t>
      </w:r>
      <w:r w:rsidR="000278A6" w:rsidRPr="000278A6">
        <w:rPr>
          <w:rFonts w:ascii="Palatino Linotype" w:hAnsi="Palatino Linotype"/>
          <w:lang w:val="es-EC"/>
        </w:rPr>
        <w:t>artículo 75 de la Ley Org</w:t>
      </w:r>
      <w:bookmarkStart w:id="0" w:name="_GoBack"/>
      <w:bookmarkEnd w:id="0"/>
      <w:r w:rsidR="000278A6" w:rsidRPr="000278A6">
        <w:rPr>
          <w:rFonts w:ascii="Palatino Linotype" w:hAnsi="Palatino Linotype"/>
          <w:lang w:val="es-EC"/>
        </w:rPr>
        <w:t xml:space="preserve">ánica de Ordenamiento Territorial, Uso y Gestión de Suelo y el artículo IV.7.36 del Código Municipal para el </w:t>
      </w:r>
      <w:r w:rsidR="006B3923">
        <w:rPr>
          <w:rFonts w:ascii="Palatino Linotype" w:hAnsi="Palatino Linotype"/>
          <w:lang w:val="es-EC"/>
        </w:rPr>
        <w:t xml:space="preserve">Distrito Metropolitano de Quito, </w:t>
      </w:r>
      <w:r w:rsidR="001A2EF4">
        <w:rPr>
          <w:rFonts w:ascii="Palatino Linotype" w:hAnsi="Palatino Linotype"/>
          <w:lang w:val="es-EC"/>
        </w:rPr>
        <w:t>a</w:t>
      </w:r>
      <w:r w:rsidR="006B3923">
        <w:rPr>
          <w:rFonts w:ascii="Palatino Linotype" w:hAnsi="Palatino Linotype"/>
          <w:lang w:val="es-EC"/>
        </w:rPr>
        <w:t xml:space="preserve"> fin de </w:t>
      </w:r>
      <w:r w:rsidR="001A2EF4">
        <w:rPr>
          <w:rFonts w:ascii="Palatino Linotype" w:hAnsi="Palatino Linotype"/>
          <w:lang w:val="es-EC"/>
        </w:rPr>
        <w:t>que se presente para</w:t>
      </w:r>
      <w:r w:rsidR="006B3923">
        <w:rPr>
          <w:rFonts w:ascii="Palatino Linotype" w:hAnsi="Palatino Linotype"/>
          <w:lang w:val="es-EC"/>
        </w:rPr>
        <w:t xml:space="preserve"> conocimiento y aprobación del </w:t>
      </w:r>
      <w:r w:rsidR="00B8518C">
        <w:rPr>
          <w:rFonts w:ascii="Palatino Linotype" w:hAnsi="Palatino Linotype"/>
          <w:lang w:val="es-EC"/>
        </w:rPr>
        <w:t>Conc</w:t>
      </w:r>
      <w:r w:rsidR="006B3923" w:rsidRPr="006B3923">
        <w:rPr>
          <w:rFonts w:ascii="Palatino Linotype" w:hAnsi="Palatino Linotype"/>
          <w:lang w:val="es-EC"/>
        </w:rPr>
        <w:t>ejo Metropolitano de Quito</w:t>
      </w:r>
      <w:r w:rsidR="001A2EF4">
        <w:rPr>
          <w:rFonts w:ascii="Palatino Linotype" w:hAnsi="Palatino Linotype"/>
          <w:lang w:val="es-EC"/>
        </w:rPr>
        <w:t xml:space="preserve"> en su próxima sesión ordinaria</w:t>
      </w:r>
      <w:r w:rsidR="006B3923">
        <w:rPr>
          <w:rFonts w:ascii="Palatino Linotype" w:hAnsi="Palatino Linotype"/>
          <w:lang w:val="es-EC"/>
        </w:rPr>
        <w:t>.</w:t>
      </w:r>
    </w:p>
    <w:p w14:paraId="29DFE96F" w14:textId="77777777" w:rsidR="00E37784" w:rsidRDefault="00E37784" w:rsidP="00E37784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</w:p>
    <w:p w14:paraId="7A9243EA" w14:textId="54AA71E3" w:rsidR="00C213D0" w:rsidRPr="008A0BF9" w:rsidRDefault="00C213D0" w:rsidP="00E37784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8A0BF9">
        <w:rPr>
          <w:rFonts w:ascii="Palatino Linotype" w:hAnsi="Palatino Linotype"/>
          <w:sz w:val="22"/>
          <w:szCs w:val="22"/>
        </w:rPr>
        <w:t xml:space="preserve">Dada en la Sala de Sesiones No. 2 de la Secretaría General del Consejo Metropolitano de Quito, </w:t>
      </w:r>
      <w:r w:rsidR="0096467E" w:rsidRPr="008A0BF9">
        <w:rPr>
          <w:rFonts w:ascii="Palatino Linotype" w:hAnsi="Palatino Linotype"/>
          <w:sz w:val="22"/>
          <w:szCs w:val="22"/>
        </w:rPr>
        <w:t xml:space="preserve">el </w:t>
      </w:r>
      <w:r w:rsidRPr="008A0BF9">
        <w:rPr>
          <w:rFonts w:ascii="Palatino Linotype" w:hAnsi="Palatino Linotype"/>
          <w:sz w:val="22"/>
          <w:szCs w:val="22"/>
        </w:rPr>
        <w:t xml:space="preserve">viernes </w:t>
      </w:r>
      <w:r w:rsidR="00380C7B">
        <w:rPr>
          <w:rFonts w:ascii="Palatino Linotype" w:hAnsi="Palatino Linotype"/>
          <w:sz w:val="22"/>
          <w:szCs w:val="22"/>
        </w:rPr>
        <w:t>20</w:t>
      </w:r>
      <w:r w:rsidR="00973C56" w:rsidRPr="008A0BF9">
        <w:rPr>
          <w:rFonts w:ascii="Palatino Linotype" w:hAnsi="Palatino Linotype"/>
          <w:sz w:val="22"/>
          <w:szCs w:val="22"/>
        </w:rPr>
        <w:t xml:space="preserve"> </w:t>
      </w:r>
      <w:r w:rsidRPr="008A0BF9">
        <w:rPr>
          <w:rFonts w:ascii="Palatino Linotype" w:hAnsi="Palatino Linotype"/>
          <w:sz w:val="22"/>
          <w:szCs w:val="22"/>
        </w:rPr>
        <w:t xml:space="preserve">de </w:t>
      </w:r>
      <w:r w:rsidR="00973C56" w:rsidRPr="008A0BF9">
        <w:rPr>
          <w:rFonts w:ascii="Palatino Linotype" w:hAnsi="Palatino Linotype"/>
          <w:sz w:val="22"/>
          <w:szCs w:val="22"/>
        </w:rPr>
        <w:t xml:space="preserve">septiembre </w:t>
      </w:r>
      <w:r w:rsidRPr="008A0BF9">
        <w:rPr>
          <w:rFonts w:ascii="Palatino Linotype" w:hAnsi="Palatino Linotype"/>
          <w:sz w:val="22"/>
          <w:szCs w:val="22"/>
        </w:rPr>
        <w:t>de 2019.</w:t>
      </w:r>
    </w:p>
    <w:p w14:paraId="49BA5FDA" w14:textId="187A2BBB" w:rsidR="00CE7B95" w:rsidRDefault="00CE7B95" w:rsidP="00E37784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</w:p>
    <w:p w14:paraId="51002C93" w14:textId="77777777" w:rsidR="00C213D0" w:rsidRPr="008A0BF9" w:rsidRDefault="00C213D0" w:rsidP="00E37784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8A0BF9">
        <w:rPr>
          <w:rFonts w:ascii="Palatino Linotype" w:hAnsi="Palatino Linotype"/>
          <w:sz w:val="22"/>
          <w:szCs w:val="22"/>
        </w:rPr>
        <w:t>Atentamente,</w:t>
      </w:r>
    </w:p>
    <w:p w14:paraId="0EBAF658" w14:textId="77777777" w:rsidR="00C213D0" w:rsidRPr="008A0BF9" w:rsidRDefault="00C213D0" w:rsidP="00E37784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5DCE73F7" w14:textId="77777777" w:rsidR="007C4369" w:rsidRPr="008A0BF9" w:rsidRDefault="007C4369" w:rsidP="00E37784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6C35D8F3" w14:textId="77777777" w:rsidR="007069DE" w:rsidRDefault="007069DE" w:rsidP="00E37784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15912E2B" w14:textId="77777777" w:rsidR="00380C7B" w:rsidRPr="008A0BF9" w:rsidRDefault="00380C7B" w:rsidP="00E37784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2FA2F1BD" w14:textId="77777777" w:rsidR="00C213D0" w:rsidRPr="008A0BF9" w:rsidRDefault="00C213D0" w:rsidP="00E37784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8A0BF9">
        <w:rPr>
          <w:rFonts w:ascii="Palatino Linotype" w:eastAsia="Times New Roman" w:hAnsi="Palatino Linotype"/>
          <w:color w:val="000000"/>
          <w:lang w:val="es-ES" w:eastAsia="es-EC"/>
        </w:rPr>
        <w:t>Mgs. Soledad Benítez</w:t>
      </w:r>
      <w:r w:rsidRPr="008A0BF9">
        <w:rPr>
          <w:rFonts w:ascii="Palatino Linotype" w:hAnsi="Palatino Linotype"/>
          <w:lang w:val="es-ES"/>
        </w:rPr>
        <w:tab/>
      </w:r>
    </w:p>
    <w:p w14:paraId="1920B502" w14:textId="77777777" w:rsidR="00C213D0" w:rsidRPr="008A0BF9" w:rsidRDefault="00C213D0" w:rsidP="00E37784">
      <w:pPr>
        <w:spacing w:after="0" w:line="240" w:lineRule="auto"/>
        <w:jc w:val="both"/>
        <w:rPr>
          <w:rFonts w:ascii="Palatino Linotype" w:hAnsi="Palatino Linotype"/>
          <w:b/>
          <w:lang w:val="es-EC"/>
        </w:rPr>
      </w:pPr>
      <w:r w:rsidRPr="008A0BF9">
        <w:rPr>
          <w:rFonts w:ascii="Palatino Linotype" w:hAnsi="Palatino Linotype"/>
          <w:b/>
          <w:lang w:val="es-EC"/>
        </w:rPr>
        <w:t>PRESIDENTA DE LA COMISIÓN DE ORDENAMIENTO TERRITORIAL</w:t>
      </w:r>
    </w:p>
    <w:p w14:paraId="16CCBCEF" w14:textId="77777777" w:rsidR="00C213D0" w:rsidRPr="008A0BF9" w:rsidRDefault="00C213D0" w:rsidP="00E37784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4778E0EF" w14:textId="5EBE2B7E" w:rsidR="00C213D0" w:rsidRPr="008A0BF9" w:rsidRDefault="00E37784" w:rsidP="00E37784">
      <w:pPr>
        <w:spacing w:after="0" w:line="240" w:lineRule="auto"/>
        <w:jc w:val="both"/>
        <w:rPr>
          <w:rFonts w:ascii="Palatino Linotype" w:hAnsi="Palatino Linotype"/>
          <w:lang w:val="es-EC"/>
        </w:rPr>
      </w:pPr>
      <w:r>
        <w:rPr>
          <w:rFonts w:ascii="Palatino Linotype" w:hAnsi="Palatino Linotype"/>
          <w:lang w:val="es-EC"/>
        </w:rPr>
        <w:t>La</w:t>
      </w:r>
      <w:r w:rsidR="00C213D0" w:rsidRPr="008A0BF9">
        <w:rPr>
          <w:rFonts w:ascii="Palatino Linotype" w:hAnsi="Palatino Linotype"/>
          <w:lang w:val="es-EC"/>
        </w:rPr>
        <w:t xml:space="preserve"> </w:t>
      </w:r>
      <w:r>
        <w:rPr>
          <w:rFonts w:ascii="Palatino Linotype" w:hAnsi="Palatino Linotype"/>
          <w:lang w:val="es-EC"/>
        </w:rPr>
        <w:t>Pros</w:t>
      </w:r>
      <w:r w:rsidR="00C213D0" w:rsidRPr="008A0BF9">
        <w:rPr>
          <w:rFonts w:ascii="Palatino Linotype" w:hAnsi="Palatino Linotype"/>
          <w:lang w:val="es-EC"/>
        </w:rPr>
        <w:t>ecretari</w:t>
      </w:r>
      <w:r>
        <w:rPr>
          <w:rFonts w:ascii="Palatino Linotype" w:hAnsi="Palatino Linotype"/>
          <w:lang w:val="es-EC"/>
        </w:rPr>
        <w:t>a</w:t>
      </w:r>
      <w:r w:rsidR="00C213D0" w:rsidRPr="008A0BF9">
        <w:rPr>
          <w:rFonts w:ascii="Palatino Linotype" w:hAnsi="Palatino Linotype"/>
          <w:lang w:val="es-EC"/>
        </w:rPr>
        <w:t xml:space="preserve"> General del Concejo Metropolitano de Quito, certifica que la presente resolución fue </w:t>
      </w:r>
      <w:r w:rsidR="00973C56" w:rsidRPr="008A0BF9">
        <w:rPr>
          <w:rFonts w:ascii="Palatino Linotype" w:hAnsi="Palatino Linotype"/>
          <w:lang w:val="es-EC"/>
        </w:rPr>
        <w:t xml:space="preserve">tratada </w:t>
      </w:r>
      <w:r w:rsidR="00C213D0" w:rsidRPr="008A0BF9">
        <w:rPr>
          <w:rFonts w:ascii="Palatino Linotype" w:hAnsi="Palatino Linotype"/>
          <w:lang w:val="es-EC"/>
        </w:rPr>
        <w:t xml:space="preserve">por la Comisión de </w:t>
      </w:r>
      <w:r w:rsidR="00C213D0" w:rsidRPr="008A0BF9">
        <w:rPr>
          <w:rFonts w:ascii="Palatino Linotype" w:hAnsi="Palatino Linotype" w:cs="Times New Roman"/>
          <w:lang w:val="es-EC"/>
        </w:rPr>
        <w:t>Ordenamiento Territorial</w:t>
      </w:r>
      <w:r w:rsidR="00C213D0" w:rsidRPr="008A0BF9">
        <w:rPr>
          <w:rFonts w:ascii="Palatino Linotype" w:hAnsi="Palatino Linotype"/>
          <w:lang w:val="es-EC"/>
        </w:rPr>
        <w:t>,</w:t>
      </w:r>
      <w:r w:rsidR="00C213D0" w:rsidRPr="008A0BF9">
        <w:rPr>
          <w:rFonts w:ascii="Palatino Linotype" w:hAnsi="Palatino Linotype"/>
          <w:b/>
          <w:lang w:val="es-EC"/>
        </w:rPr>
        <w:t xml:space="preserve"> </w:t>
      </w:r>
      <w:r w:rsidR="00973C56" w:rsidRPr="008A0BF9">
        <w:rPr>
          <w:rFonts w:ascii="Palatino Linotype" w:hAnsi="Palatino Linotype"/>
          <w:lang w:val="es-EC"/>
        </w:rPr>
        <w:t>en sesión</w:t>
      </w:r>
      <w:r w:rsidR="00C213D0" w:rsidRPr="008A0BF9">
        <w:rPr>
          <w:rFonts w:ascii="Palatino Linotype" w:hAnsi="Palatino Linotype"/>
          <w:lang w:val="es-EC"/>
        </w:rPr>
        <w:t xml:space="preserve"> realizada el viernes </w:t>
      </w:r>
      <w:r w:rsidR="00380C7B">
        <w:rPr>
          <w:rFonts w:ascii="Palatino Linotype" w:hAnsi="Palatino Linotype"/>
          <w:lang w:val="es-EC"/>
        </w:rPr>
        <w:t xml:space="preserve">20 </w:t>
      </w:r>
      <w:r w:rsidR="00C213D0" w:rsidRPr="008A0BF9">
        <w:rPr>
          <w:rFonts w:ascii="Palatino Linotype" w:hAnsi="Palatino Linotype"/>
          <w:lang w:val="es-EC"/>
        </w:rPr>
        <w:t xml:space="preserve">de </w:t>
      </w:r>
      <w:r w:rsidR="00973C56" w:rsidRPr="008A0BF9">
        <w:rPr>
          <w:rFonts w:ascii="Palatino Linotype" w:hAnsi="Palatino Linotype"/>
          <w:lang w:val="es-EC"/>
        </w:rPr>
        <w:t>septiembre de 2019</w:t>
      </w:r>
      <w:r w:rsidR="00C213D0" w:rsidRPr="008A0BF9">
        <w:rPr>
          <w:rFonts w:ascii="Palatino Linotype" w:hAnsi="Palatino Linotype"/>
          <w:lang w:val="es-EC"/>
        </w:rPr>
        <w:t>.</w:t>
      </w:r>
    </w:p>
    <w:p w14:paraId="035A0EF0" w14:textId="77777777" w:rsidR="00C213D0" w:rsidRPr="008A0BF9" w:rsidRDefault="00C213D0" w:rsidP="00E37784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30FBC60F" w14:textId="77777777" w:rsidR="00C213D0" w:rsidRPr="008A0BF9" w:rsidRDefault="00C213D0" w:rsidP="00E37784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2B315D85" w14:textId="68D0C927" w:rsidR="00C213D0" w:rsidRPr="008A0BF9" w:rsidRDefault="00C213D0" w:rsidP="00E37784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5E0890C6" w14:textId="77777777" w:rsidR="00EC6F85" w:rsidRPr="008A0BF9" w:rsidRDefault="00EC6F85" w:rsidP="00E37784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1FDD920F" w14:textId="29E2A52A" w:rsidR="00C213D0" w:rsidRPr="008A0BF9" w:rsidRDefault="00C213D0" w:rsidP="00E377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lang w:val="es-EC"/>
        </w:rPr>
      </w:pPr>
      <w:r w:rsidRPr="008A0BF9">
        <w:rPr>
          <w:rFonts w:ascii="Palatino Linotype" w:hAnsi="Palatino Linotype" w:cs="Times"/>
          <w:lang w:val="es-EC"/>
        </w:rPr>
        <w:t>Abg</w:t>
      </w:r>
      <w:r w:rsidR="00E37784">
        <w:rPr>
          <w:rFonts w:ascii="Palatino Linotype" w:hAnsi="Palatino Linotype" w:cs="Times"/>
          <w:lang w:val="es-EC"/>
        </w:rPr>
        <w:t>. Damaris Ortiz Pasuy</w:t>
      </w:r>
    </w:p>
    <w:p w14:paraId="1238FBA8" w14:textId="63C6DE97" w:rsidR="00C213D0" w:rsidRPr="008A0BF9" w:rsidRDefault="00E37784" w:rsidP="00E37784">
      <w:pPr>
        <w:spacing w:after="0" w:line="240" w:lineRule="auto"/>
        <w:rPr>
          <w:rFonts w:ascii="Palatino Linotype" w:hAnsi="Palatino Linotype" w:cs="Times"/>
          <w:b/>
          <w:lang w:val="es-EC"/>
        </w:rPr>
      </w:pPr>
      <w:r>
        <w:rPr>
          <w:rFonts w:ascii="Palatino Linotype" w:hAnsi="Palatino Linotype" w:cs="Times"/>
          <w:b/>
          <w:lang w:val="es-EC"/>
        </w:rPr>
        <w:t>PRO</w:t>
      </w:r>
      <w:r w:rsidR="00C213D0" w:rsidRPr="008A0BF9">
        <w:rPr>
          <w:rFonts w:ascii="Palatino Linotype" w:hAnsi="Palatino Linotype" w:cs="Times"/>
          <w:b/>
          <w:lang w:val="es-EC"/>
        </w:rPr>
        <w:t>SECRETARI</w:t>
      </w:r>
      <w:r>
        <w:rPr>
          <w:rFonts w:ascii="Palatino Linotype" w:hAnsi="Palatino Linotype" w:cs="Times"/>
          <w:b/>
          <w:lang w:val="es-EC"/>
        </w:rPr>
        <w:t>A</w:t>
      </w:r>
      <w:r w:rsidR="00C213D0" w:rsidRPr="008A0BF9">
        <w:rPr>
          <w:rFonts w:ascii="Palatino Linotype" w:hAnsi="Palatino Linotype" w:cs="Times"/>
          <w:b/>
          <w:lang w:val="es-EC"/>
        </w:rPr>
        <w:t xml:space="preserve"> GENERAL DEL CONCEJO METROPOLITANO DE QUITO</w:t>
      </w:r>
    </w:p>
    <w:p w14:paraId="59C3A689" w14:textId="77777777" w:rsidR="00201BA2" w:rsidRPr="008A0BF9" w:rsidRDefault="00201BA2" w:rsidP="00E37784">
      <w:pPr>
        <w:spacing w:after="0" w:line="240" w:lineRule="auto"/>
        <w:rPr>
          <w:rFonts w:ascii="Palatino Linotype" w:hAnsi="Palatino Linotype" w:cs="Times"/>
          <w:b/>
          <w:sz w:val="10"/>
          <w:szCs w:val="10"/>
          <w:lang w:val="es-EC"/>
        </w:rPr>
      </w:pPr>
    </w:p>
    <w:p w14:paraId="3DD7ABD6" w14:textId="69CAFF3F" w:rsidR="007A10FA" w:rsidRDefault="007A10FA" w:rsidP="00E37784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9"/>
      </w:tblGrid>
      <w:tr w:rsidR="0025561D" w:rsidRPr="008276F3" w14:paraId="3879F91D" w14:textId="77777777" w:rsidTr="002822B1">
        <w:tc>
          <w:tcPr>
            <w:tcW w:w="959" w:type="dxa"/>
          </w:tcPr>
          <w:p w14:paraId="0954FF89" w14:textId="0DA22508" w:rsidR="0025561D" w:rsidRPr="00AF78AA" w:rsidRDefault="0025561D" w:rsidP="00E37784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AF78AA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Adjunto:</w:t>
            </w:r>
          </w:p>
        </w:tc>
        <w:tc>
          <w:tcPr>
            <w:tcW w:w="8019" w:type="dxa"/>
          </w:tcPr>
          <w:p w14:paraId="1CDBD4A8" w14:textId="2CADC73D" w:rsidR="0025561D" w:rsidRPr="00AF78AA" w:rsidRDefault="0025561D" w:rsidP="00E37784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AF78AA">
              <w:rPr>
                <w:rFonts w:ascii="Palatino Linotype" w:hAnsi="Palatino Linotype"/>
                <w:sz w:val="14"/>
                <w:szCs w:val="14"/>
                <w:lang w:val="es-EC"/>
              </w:rPr>
              <w:t>Copia simple del</w:t>
            </w:r>
            <w:r w:rsidRPr="00AF78AA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 xml:space="preserve"> </w:t>
            </w:r>
            <w:r w:rsidR="002822B1" w:rsidRPr="002822B1">
              <w:rPr>
                <w:rFonts w:ascii="Palatino Linotype" w:hAnsi="Palatino Linotype"/>
                <w:sz w:val="14"/>
                <w:szCs w:val="14"/>
                <w:lang w:val="es-EC"/>
              </w:rPr>
              <w:t>proyecto de Resolución para el levantamiento anual de información de todos los asentamientos humanos de hecho y consolidados</w:t>
            </w:r>
            <w:r w:rsidR="002822B1">
              <w:rPr>
                <w:rFonts w:ascii="Palatino Linotype" w:hAnsi="Palatino Linotype"/>
                <w:sz w:val="14"/>
                <w:szCs w:val="14"/>
                <w:lang w:val="es-EC"/>
              </w:rPr>
              <w:t>.</w:t>
            </w:r>
          </w:p>
        </w:tc>
      </w:tr>
    </w:tbl>
    <w:p w14:paraId="65087860" w14:textId="1460B4EB" w:rsidR="00520DAC" w:rsidRDefault="00520DAC" w:rsidP="00E37784">
      <w:pPr>
        <w:spacing w:after="0" w:line="240" w:lineRule="auto"/>
        <w:rPr>
          <w:rFonts w:ascii="Palatino Linotype" w:hAnsi="Palatino Linotype"/>
          <w:b/>
          <w:sz w:val="16"/>
          <w:szCs w:val="16"/>
          <w:lang w:val="es-EC"/>
        </w:rPr>
      </w:pPr>
    </w:p>
    <w:p w14:paraId="4E0AFC15" w14:textId="77777777" w:rsidR="0025561D" w:rsidRPr="008A0BF9" w:rsidRDefault="0025561D" w:rsidP="00E37784">
      <w:pPr>
        <w:spacing w:after="0" w:line="240" w:lineRule="auto"/>
        <w:rPr>
          <w:rFonts w:ascii="Palatino Linotype" w:hAnsi="Palatino Linotype"/>
          <w:b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992"/>
        <w:gridCol w:w="850"/>
      </w:tblGrid>
      <w:tr w:rsidR="00C213D0" w:rsidRPr="008A0BF9" w14:paraId="5E1F9427" w14:textId="77777777" w:rsidTr="00EC6F85">
        <w:tc>
          <w:tcPr>
            <w:tcW w:w="1242" w:type="dxa"/>
          </w:tcPr>
          <w:p w14:paraId="3A7413D1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Acción:</w:t>
            </w:r>
          </w:p>
        </w:tc>
        <w:tc>
          <w:tcPr>
            <w:tcW w:w="1276" w:type="dxa"/>
          </w:tcPr>
          <w:p w14:paraId="122900C9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 xml:space="preserve">Responsable: </w:t>
            </w:r>
          </w:p>
        </w:tc>
        <w:tc>
          <w:tcPr>
            <w:tcW w:w="851" w:type="dxa"/>
          </w:tcPr>
          <w:p w14:paraId="4A0FD9EA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Unidad:</w:t>
            </w:r>
          </w:p>
        </w:tc>
        <w:tc>
          <w:tcPr>
            <w:tcW w:w="992" w:type="dxa"/>
          </w:tcPr>
          <w:p w14:paraId="5D27B701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Fecha:</w:t>
            </w:r>
          </w:p>
        </w:tc>
        <w:tc>
          <w:tcPr>
            <w:tcW w:w="850" w:type="dxa"/>
          </w:tcPr>
          <w:p w14:paraId="57A488C3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Sumilla:</w:t>
            </w:r>
          </w:p>
        </w:tc>
      </w:tr>
      <w:tr w:rsidR="00C213D0" w:rsidRPr="008A0BF9" w14:paraId="4FD4E808" w14:textId="77777777" w:rsidTr="00EC6F85">
        <w:tc>
          <w:tcPr>
            <w:tcW w:w="1242" w:type="dxa"/>
          </w:tcPr>
          <w:p w14:paraId="7C838AE9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Elaborado por:</w:t>
            </w:r>
          </w:p>
        </w:tc>
        <w:tc>
          <w:tcPr>
            <w:tcW w:w="1276" w:type="dxa"/>
          </w:tcPr>
          <w:p w14:paraId="5D74F851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Glenda Allán</w:t>
            </w:r>
          </w:p>
        </w:tc>
        <w:tc>
          <w:tcPr>
            <w:tcW w:w="851" w:type="dxa"/>
          </w:tcPr>
          <w:p w14:paraId="6B671603" w14:textId="0B7ACE8E" w:rsidR="00C213D0" w:rsidRPr="008A0BF9" w:rsidRDefault="00043610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SCOT</w:t>
            </w:r>
          </w:p>
        </w:tc>
        <w:tc>
          <w:tcPr>
            <w:tcW w:w="992" w:type="dxa"/>
          </w:tcPr>
          <w:p w14:paraId="6CC46214" w14:textId="5330158F" w:rsidR="00C213D0" w:rsidRPr="008A0BF9" w:rsidRDefault="00ED5FE9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>
              <w:rPr>
                <w:rFonts w:ascii="Palatino Linotype" w:hAnsi="Palatino Linotype"/>
                <w:sz w:val="14"/>
                <w:szCs w:val="14"/>
                <w:lang w:val="es-EC"/>
              </w:rPr>
              <w:t>2019-09-25</w:t>
            </w:r>
          </w:p>
        </w:tc>
        <w:tc>
          <w:tcPr>
            <w:tcW w:w="850" w:type="dxa"/>
          </w:tcPr>
          <w:p w14:paraId="44F3962C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</w:p>
        </w:tc>
      </w:tr>
      <w:tr w:rsidR="00380C7B" w:rsidRPr="008A0BF9" w14:paraId="44E3464F" w14:textId="77777777" w:rsidTr="00EC6F85">
        <w:tc>
          <w:tcPr>
            <w:tcW w:w="1242" w:type="dxa"/>
          </w:tcPr>
          <w:p w14:paraId="6A5CF32C" w14:textId="359085E1" w:rsidR="00380C7B" w:rsidRPr="008A0BF9" w:rsidRDefault="00380C7B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Revisado por:</w:t>
            </w:r>
          </w:p>
        </w:tc>
        <w:tc>
          <w:tcPr>
            <w:tcW w:w="1276" w:type="dxa"/>
          </w:tcPr>
          <w:p w14:paraId="0AE9D85F" w14:textId="046CD458" w:rsidR="00380C7B" w:rsidRPr="008A0BF9" w:rsidRDefault="00380C7B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>
              <w:rPr>
                <w:rFonts w:ascii="Palatino Linotype" w:hAnsi="Palatino Linotype"/>
                <w:sz w:val="14"/>
                <w:szCs w:val="14"/>
                <w:lang w:val="es-EC"/>
              </w:rPr>
              <w:t>Samuel Byun</w:t>
            </w:r>
          </w:p>
        </w:tc>
        <w:tc>
          <w:tcPr>
            <w:tcW w:w="851" w:type="dxa"/>
          </w:tcPr>
          <w:p w14:paraId="481E71E1" w14:textId="4CF1CDEC" w:rsidR="00380C7B" w:rsidRPr="008A0BF9" w:rsidRDefault="00ED5FE9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ED5FE9">
              <w:rPr>
                <w:rFonts w:ascii="Palatino Linotype" w:hAnsi="Palatino Linotype"/>
                <w:sz w:val="14"/>
                <w:szCs w:val="14"/>
                <w:lang w:val="es-EC"/>
              </w:rPr>
              <w:t>CGC (</w:t>
            </w:r>
            <w:r w:rsidR="00CE7B95">
              <w:rPr>
                <w:rFonts w:ascii="Palatino Linotype" w:hAnsi="Palatino Linotype"/>
                <w:sz w:val="14"/>
                <w:szCs w:val="14"/>
                <w:lang w:val="es-EC"/>
              </w:rPr>
              <w:t>E</w:t>
            </w:r>
            <w:r w:rsidRPr="00ED5FE9">
              <w:rPr>
                <w:rFonts w:ascii="Palatino Linotype" w:hAnsi="Palatino Linotype"/>
                <w:sz w:val="14"/>
                <w:szCs w:val="14"/>
                <w:lang w:val="es-EC"/>
              </w:rPr>
              <w:t>)</w:t>
            </w:r>
          </w:p>
        </w:tc>
        <w:tc>
          <w:tcPr>
            <w:tcW w:w="992" w:type="dxa"/>
          </w:tcPr>
          <w:p w14:paraId="53039583" w14:textId="78F1D65B" w:rsidR="00380C7B" w:rsidRPr="008A0BF9" w:rsidRDefault="00ED5FE9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>
              <w:rPr>
                <w:rFonts w:ascii="Palatino Linotype" w:hAnsi="Palatino Linotype"/>
                <w:sz w:val="14"/>
                <w:szCs w:val="14"/>
                <w:lang w:val="es-EC"/>
              </w:rPr>
              <w:t>2019-09-25</w:t>
            </w:r>
          </w:p>
        </w:tc>
        <w:tc>
          <w:tcPr>
            <w:tcW w:w="850" w:type="dxa"/>
          </w:tcPr>
          <w:p w14:paraId="4B8B9516" w14:textId="77777777" w:rsidR="00380C7B" w:rsidRPr="008A0BF9" w:rsidRDefault="00380C7B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</w:p>
        </w:tc>
      </w:tr>
      <w:tr w:rsidR="00C213D0" w:rsidRPr="008A0BF9" w14:paraId="5D86A738" w14:textId="77777777" w:rsidTr="00EC6F85">
        <w:tc>
          <w:tcPr>
            <w:tcW w:w="1242" w:type="dxa"/>
          </w:tcPr>
          <w:p w14:paraId="40D50079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 xml:space="preserve">Revisado por: </w:t>
            </w:r>
          </w:p>
        </w:tc>
        <w:tc>
          <w:tcPr>
            <w:tcW w:w="1276" w:type="dxa"/>
          </w:tcPr>
          <w:p w14:paraId="467FFF3E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Damaris Ortiz</w:t>
            </w:r>
          </w:p>
        </w:tc>
        <w:tc>
          <w:tcPr>
            <w:tcW w:w="851" w:type="dxa"/>
          </w:tcPr>
          <w:p w14:paraId="376FCCD5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PSCG</w:t>
            </w:r>
          </w:p>
        </w:tc>
        <w:tc>
          <w:tcPr>
            <w:tcW w:w="992" w:type="dxa"/>
          </w:tcPr>
          <w:p w14:paraId="5711E304" w14:textId="5384B302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2019-</w:t>
            </w:r>
            <w:r w:rsidR="00ED5FE9">
              <w:rPr>
                <w:rFonts w:ascii="Palatino Linotype" w:hAnsi="Palatino Linotype"/>
                <w:sz w:val="14"/>
                <w:szCs w:val="14"/>
                <w:lang w:val="es-EC"/>
              </w:rPr>
              <w:t>09-25</w:t>
            </w:r>
          </w:p>
        </w:tc>
        <w:tc>
          <w:tcPr>
            <w:tcW w:w="850" w:type="dxa"/>
          </w:tcPr>
          <w:p w14:paraId="643EEFE9" w14:textId="77777777" w:rsidR="00C213D0" w:rsidRPr="008A0BF9" w:rsidRDefault="00C213D0" w:rsidP="00E37784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</w:p>
        </w:tc>
      </w:tr>
    </w:tbl>
    <w:p w14:paraId="11C9E690" w14:textId="700BA46A" w:rsidR="00A7252F" w:rsidRPr="008A0BF9" w:rsidRDefault="00574A4E" w:rsidP="00E37784">
      <w:pPr>
        <w:spacing w:after="0" w:line="240" w:lineRule="auto"/>
        <w:rPr>
          <w:rFonts w:ascii="Palatino Linotype" w:hAnsi="Palatino Linotype"/>
        </w:rPr>
      </w:pPr>
    </w:p>
    <w:p w14:paraId="222A64F1" w14:textId="77777777" w:rsidR="002A0A7C" w:rsidRPr="008A0BF9" w:rsidRDefault="002A0A7C" w:rsidP="00E37784">
      <w:pPr>
        <w:spacing w:after="0" w:line="240" w:lineRule="auto"/>
        <w:rPr>
          <w:rFonts w:ascii="Palatino Linotype" w:hAnsi="Palatino Linotype"/>
        </w:rPr>
      </w:pPr>
    </w:p>
    <w:p w14:paraId="0AE88C4E" w14:textId="77777777" w:rsidR="001A2EF4" w:rsidRDefault="001A2EF4" w:rsidP="00E37784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</w:pPr>
    </w:p>
    <w:p w14:paraId="165B30C1" w14:textId="77777777" w:rsidR="001A2EF4" w:rsidRDefault="001A2EF4" w:rsidP="00E37784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</w:pPr>
    </w:p>
    <w:p w14:paraId="7A5BBC21" w14:textId="64A24B7A" w:rsidR="002A0A7C" w:rsidRPr="008A0BF9" w:rsidRDefault="002A0A7C" w:rsidP="00E37784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</w:pPr>
      <w:r w:rsidRPr="008A0BF9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 xml:space="preserve">Ejemplar 1: </w:t>
      </w:r>
      <w:r w:rsidRPr="008A0BF9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Destinatario</w:t>
      </w:r>
      <w:r w:rsidR="002822B1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.</w:t>
      </w:r>
    </w:p>
    <w:p w14:paraId="2C4D2D2F" w14:textId="4F0FA84F" w:rsidR="002A0A7C" w:rsidRPr="008A0BF9" w:rsidRDefault="002A0A7C" w:rsidP="00E37784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8A0BF9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>Ejemplar 2:</w:t>
      </w:r>
      <w:r w:rsidRPr="008A0BF9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 xml:space="preserve"> Secretaria de Comisión de Ordenamiento Territorial.</w:t>
      </w:r>
    </w:p>
    <w:p w14:paraId="27CB2CD5" w14:textId="7B05BC83" w:rsidR="002A0A7C" w:rsidRDefault="002A0A7C" w:rsidP="00E37784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8A0BF9">
        <w:rPr>
          <w:rFonts w:ascii="Palatino Linotype" w:hAnsi="Palatino Linotype"/>
          <w:b/>
          <w:sz w:val="16"/>
          <w:szCs w:val="16"/>
          <w:lang w:val="es-EC"/>
        </w:rPr>
        <w:t xml:space="preserve">Ejemplar 3: </w:t>
      </w:r>
      <w:r w:rsidR="00D22DFB">
        <w:rPr>
          <w:rFonts w:ascii="Palatino Linotype" w:hAnsi="Palatino Linotype"/>
          <w:sz w:val="16"/>
          <w:szCs w:val="16"/>
          <w:lang w:val="es-EC"/>
        </w:rPr>
        <w:t>Archivo.</w:t>
      </w:r>
    </w:p>
    <w:p w14:paraId="6BD8BCEA" w14:textId="00C7DDB5" w:rsidR="00D22DFB" w:rsidRDefault="00D22DFB" w:rsidP="00E37784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>
        <w:rPr>
          <w:rFonts w:ascii="Palatino Linotype" w:hAnsi="Palatino Linotype"/>
          <w:sz w:val="16"/>
          <w:szCs w:val="16"/>
          <w:lang w:val="es-EC"/>
        </w:rPr>
        <w:t xml:space="preserve">C.C. </w:t>
      </w:r>
      <w:r w:rsidRPr="008A0BF9">
        <w:rPr>
          <w:rFonts w:ascii="Palatino Linotype" w:hAnsi="Palatino Linotype"/>
          <w:sz w:val="16"/>
          <w:szCs w:val="16"/>
          <w:lang w:val="es-EC"/>
        </w:rPr>
        <w:t>President</w:t>
      </w:r>
      <w:r>
        <w:rPr>
          <w:rFonts w:ascii="Palatino Linotype" w:hAnsi="Palatino Linotype"/>
          <w:sz w:val="16"/>
          <w:szCs w:val="16"/>
          <w:lang w:val="es-EC"/>
        </w:rPr>
        <w:t>a</w:t>
      </w:r>
      <w:r w:rsidRPr="008A0BF9">
        <w:rPr>
          <w:rFonts w:ascii="Palatino Linotype" w:hAnsi="Palatino Linotype"/>
          <w:sz w:val="16"/>
          <w:szCs w:val="16"/>
          <w:lang w:val="es-EC"/>
        </w:rPr>
        <w:t xml:space="preserve"> de la Comisión de </w:t>
      </w:r>
      <w:r w:rsidRPr="008A0BF9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Ordenamiento Territorial</w:t>
      </w:r>
      <w:r w:rsidRPr="008A0BF9">
        <w:rPr>
          <w:rFonts w:ascii="Palatino Linotype" w:hAnsi="Palatino Linotype"/>
          <w:sz w:val="16"/>
          <w:szCs w:val="16"/>
          <w:lang w:val="es-EC"/>
        </w:rPr>
        <w:t>.</w:t>
      </w:r>
    </w:p>
    <w:p w14:paraId="4BEB8C6E" w14:textId="77777777" w:rsidR="007A10FA" w:rsidRDefault="007A10FA" w:rsidP="00E37784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</w:p>
    <w:p w14:paraId="26773F24" w14:textId="77777777" w:rsidR="007A10FA" w:rsidRDefault="007A10FA" w:rsidP="00E37784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</w:p>
    <w:p w14:paraId="3FB82123" w14:textId="77777777" w:rsidR="007A10FA" w:rsidRDefault="007A10FA" w:rsidP="00E37784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</w:p>
    <w:p w14:paraId="3AD4986D" w14:textId="77777777" w:rsidR="00E37784" w:rsidRDefault="00E37784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</w:p>
    <w:sectPr w:rsidR="00E37784" w:rsidSect="008276F3">
      <w:footerReference w:type="default" r:id="rId8"/>
      <w:pgSz w:w="12240" w:h="15840" w:code="1"/>
      <w:pgMar w:top="141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C968" w14:textId="77777777" w:rsidR="00574A4E" w:rsidRDefault="00574A4E">
      <w:pPr>
        <w:spacing w:after="0" w:line="240" w:lineRule="auto"/>
      </w:pPr>
      <w:r>
        <w:separator/>
      </w:r>
    </w:p>
  </w:endnote>
  <w:endnote w:type="continuationSeparator" w:id="0">
    <w:p w14:paraId="770E7CA5" w14:textId="77777777" w:rsidR="00574A4E" w:rsidRDefault="0057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481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B3E8AD" w14:textId="5BE506D2" w:rsidR="00BC697A" w:rsidRDefault="00BC697A" w:rsidP="00BC697A">
            <w:pPr>
              <w:pStyle w:val="Piedepgina"/>
              <w:tabs>
                <w:tab w:val="left" w:pos="3360"/>
                <w:tab w:val="right" w:pos="9360"/>
              </w:tabs>
              <w:ind w:left="708"/>
            </w:pPr>
            <w:r>
              <w:tab/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A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A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E8391" w14:textId="77777777" w:rsidR="00B101BC" w:rsidRDefault="00574A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DE3AF" w14:textId="77777777" w:rsidR="00574A4E" w:rsidRDefault="00574A4E">
      <w:pPr>
        <w:spacing w:after="0" w:line="240" w:lineRule="auto"/>
      </w:pPr>
      <w:r>
        <w:separator/>
      </w:r>
    </w:p>
  </w:footnote>
  <w:footnote w:type="continuationSeparator" w:id="0">
    <w:p w14:paraId="5668CFF9" w14:textId="77777777" w:rsidR="00574A4E" w:rsidRDefault="0057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982"/>
    <w:multiLevelType w:val="hybridMultilevel"/>
    <w:tmpl w:val="DBE0CA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3747"/>
    <w:multiLevelType w:val="hybridMultilevel"/>
    <w:tmpl w:val="9B20AE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D0"/>
    <w:rsid w:val="00005F5C"/>
    <w:rsid w:val="00012B62"/>
    <w:rsid w:val="000278A6"/>
    <w:rsid w:val="00043610"/>
    <w:rsid w:val="0007419E"/>
    <w:rsid w:val="000747BD"/>
    <w:rsid w:val="000D35C7"/>
    <w:rsid w:val="000D4853"/>
    <w:rsid w:val="000E1344"/>
    <w:rsid w:val="00176C39"/>
    <w:rsid w:val="00187267"/>
    <w:rsid w:val="001A2EF4"/>
    <w:rsid w:val="001A5B30"/>
    <w:rsid w:val="001F79A0"/>
    <w:rsid w:val="00201BA2"/>
    <w:rsid w:val="00232599"/>
    <w:rsid w:val="0025561D"/>
    <w:rsid w:val="002822B1"/>
    <w:rsid w:val="002A0A7C"/>
    <w:rsid w:val="002B0C07"/>
    <w:rsid w:val="003009F3"/>
    <w:rsid w:val="0032792B"/>
    <w:rsid w:val="00357E3F"/>
    <w:rsid w:val="003600E1"/>
    <w:rsid w:val="00380C7B"/>
    <w:rsid w:val="00380E5A"/>
    <w:rsid w:val="003A0F7D"/>
    <w:rsid w:val="00452D41"/>
    <w:rsid w:val="00471010"/>
    <w:rsid w:val="00520DAC"/>
    <w:rsid w:val="005228D2"/>
    <w:rsid w:val="005433C3"/>
    <w:rsid w:val="00574A4E"/>
    <w:rsid w:val="005B40FF"/>
    <w:rsid w:val="005C0FDB"/>
    <w:rsid w:val="005D544E"/>
    <w:rsid w:val="006615ED"/>
    <w:rsid w:val="006B3923"/>
    <w:rsid w:val="006C2FC4"/>
    <w:rsid w:val="006D6C91"/>
    <w:rsid w:val="007069DE"/>
    <w:rsid w:val="00775A3F"/>
    <w:rsid w:val="00794E9F"/>
    <w:rsid w:val="007A10FA"/>
    <w:rsid w:val="007C4369"/>
    <w:rsid w:val="007E1437"/>
    <w:rsid w:val="008276F3"/>
    <w:rsid w:val="00885070"/>
    <w:rsid w:val="00886009"/>
    <w:rsid w:val="008A0BF9"/>
    <w:rsid w:val="00920C39"/>
    <w:rsid w:val="0096015A"/>
    <w:rsid w:val="0096467E"/>
    <w:rsid w:val="00973C56"/>
    <w:rsid w:val="00A15F1D"/>
    <w:rsid w:val="00A21023"/>
    <w:rsid w:val="00AF78AA"/>
    <w:rsid w:val="00B05898"/>
    <w:rsid w:val="00B46D42"/>
    <w:rsid w:val="00B61960"/>
    <w:rsid w:val="00B77F87"/>
    <w:rsid w:val="00B8518C"/>
    <w:rsid w:val="00BC3EBA"/>
    <w:rsid w:val="00BC697A"/>
    <w:rsid w:val="00C213D0"/>
    <w:rsid w:val="00C463C1"/>
    <w:rsid w:val="00C60D24"/>
    <w:rsid w:val="00CC00BF"/>
    <w:rsid w:val="00CC13C1"/>
    <w:rsid w:val="00CE0E06"/>
    <w:rsid w:val="00CE19E6"/>
    <w:rsid w:val="00CE7B95"/>
    <w:rsid w:val="00D144CA"/>
    <w:rsid w:val="00D22DFB"/>
    <w:rsid w:val="00D2529F"/>
    <w:rsid w:val="00D561A9"/>
    <w:rsid w:val="00D7544D"/>
    <w:rsid w:val="00D7763B"/>
    <w:rsid w:val="00D854EE"/>
    <w:rsid w:val="00DB26C8"/>
    <w:rsid w:val="00DB5803"/>
    <w:rsid w:val="00DC18E8"/>
    <w:rsid w:val="00DC4627"/>
    <w:rsid w:val="00E13BF3"/>
    <w:rsid w:val="00E37784"/>
    <w:rsid w:val="00E433AB"/>
    <w:rsid w:val="00E5006B"/>
    <w:rsid w:val="00E70F9D"/>
    <w:rsid w:val="00EC6F85"/>
    <w:rsid w:val="00ED5FE9"/>
    <w:rsid w:val="00EF25F4"/>
    <w:rsid w:val="00F77E22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F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Alexandra Allan Alegria</dc:creator>
  <cp:lastModifiedBy>Glenda Alexandra Allan Alegria</cp:lastModifiedBy>
  <cp:revision>2</cp:revision>
  <cp:lastPrinted>2019-10-16T16:48:00Z</cp:lastPrinted>
  <dcterms:created xsi:type="dcterms:W3CDTF">2019-10-16T16:50:00Z</dcterms:created>
  <dcterms:modified xsi:type="dcterms:W3CDTF">2019-10-16T16:50:00Z</dcterms:modified>
</cp:coreProperties>
</file>