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B9A47" w14:textId="3A29CF80" w:rsidR="00353AEE" w:rsidRPr="008B45B4" w:rsidRDefault="00353AEE" w:rsidP="002768BF">
      <w:pPr>
        <w:spacing w:after="0" w:line="240" w:lineRule="auto"/>
        <w:jc w:val="center"/>
        <w:rPr>
          <w:rFonts w:ascii="Palatino Linotype" w:hAnsi="Palatino Linotype" w:cs="Arial"/>
          <w:b/>
        </w:rPr>
      </w:pPr>
      <w:r w:rsidRPr="008B45B4">
        <w:rPr>
          <w:rFonts w:ascii="Palatino Linotype" w:hAnsi="Palatino Linotype" w:cs="Arial"/>
          <w:b/>
        </w:rPr>
        <w:t>ACTA</w:t>
      </w:r>
      <w:r w:rsidR="00A94EAC" w:rsidRPr="008B45B4">
        <w:rPr>
          <w:rFonts w:ascii="Palatino Linotype" w:hAnsi="Palatino Linotype" w:cs="Arial"/>
          <w:b/>
        </w:rPr>
        <w:t xml:space="preserve"> RESOLUTIVA DE LA SESIÓN No. 05</w:t>
      </w:r>
      <w:r w:rsidR="003D2DAF" w:rsidRPr="008B45B4">
        <w:rPr>
          <w:rFonts w:ascii="Palatino Linotype" w:hAnsi="Palatino Linotype" w:cs="Arial"/>
          <w:b/>
        </w:rPr>
        <w:t>2</w:t>
      </w:r>
      <w:r w:rsidRPr="008B45B4">
        <w:rPr>
          <w:rFonts w:ascii="Palatino Linotype" w:hAnsi="Palatino Linotype" w:cs="Arial"/>
          <w:b/>
        </w:rPr>
        <w:t xml:space="preserve"> - ORDINARIA</w:t>
      </w:r>
    </w:p>
    <w:p w14:paraId="581A6C1C" w14:textId="77777777" w:rsidR="00353AEE" w:rsidRPr="008B45B4" w:rsidRDefault="00353AEE" w:rsidP="002768BF">
      <w:pPr>
        <w:spacing w:after="0" w:line="240" w:lineRule="auto"/>
        <w:jc w:val="center"/>
        <w:rPr>
          <w:rFonts w:ascii="Palatino Linotype" w:hAnsi="Palatino Linotype" w:cs="Arial"/>
          <w:b/>
        </w:rPr>
      </w:pPr>
      <w:r w:rsidRPr="008B45B4">
        <w:rPr>
          <w:rFonts w:ascii="Palatino Linotype" w:hAnsi="Palatino Linotype" w:cs="Arial"/>
          <w:b/>
        </w:rPr>
        <w:t>DE LA COMISIÓN DE ORDENAMIENTO TERRITORIAL</w:t>
      </w:r>
    </w:p>
    <w:p w14:paraId="08B2519B" w14:textId="77777777" w:rsidR="00353AEE" w:rsidRPr="008B45B4" w:rsidRDefault="00353AEE" w:rsidP="002768BF">
      <w:pPr>
        <w:spacing w:after="0" w:line="240" w:lineRule="auto"/>
        <w:jc w:val="center"/>
        <w:rPr>
          <w:rFonts w:ascii="Palatino Linotype" w:hAnsi="Palatino Linotype" w:cs="Arial"/>
          <w:b/>
        </w:rPr>
      </w:pPr>
    </w:p>
    <w:p w14:paraId="3BF15C35" w14:textId="5617F345" w:rsidR="00353AEE" w:rsidRPr="008B45B4" w:rsidRDefault="004839AD" w:rsidP="002768BF">
      <w:pPr>
        <w:spacing w:line="240" w:lineRule="auto"/>
        <w:jc w:val="center"/>
        <w:rPr>
          <w:rFonts w:ascii="Palatino Linotype" w:hAnsi="Palatino Linotype" w:cs="Arial"/>
          <w:b/>
        </w:rPr>
      </w:pPr>
      <w:r w:rsidRPr="008B45B4">
        <w:rPr>
          <w:rFonts w:ascii="Palatino Linotype" w:hAnsi="Palatino Linotype" w:cs="Arial"/>
          <w:b/>
        </w:rPr>
        <w:t>VIERN</w:t>
      </w:r>
      <w:r w:rsidR="003D2DAF" w:rsidRPr="008B45B4">
        <w:rPr>
          <w:rFonts w:ascii="Palatino Linotype" w:hAnsi="Palatino Linotype" w:cs="Arial"/>
          <w:b/>
        </w:rPr>
        <w:t>ES 06</w:t>
      </w:r>
      <w:r w:rsidR="00C334E7" w:rsidRPr="008B45B4">
        <w:rPr>
          <w:rFonts w:ascii="Palatino Linotype" w:hAnsi="Palatino Linotype" w:cs="Arial"/>
          <w:b/>
        </w:rPr>
        <w:t xml:space="preserve"> DE </w:t>
      </w:r>
      <w:r w:rsidR="003D2DAF" w:rsidRPr="008B45B4">
        <w:rPr>
          <w:rFonts w:ascii="Palatino Linotype" w:hAnsi="Palatino Linotype" w:cs="Arial"/>
          <w:b/>
        </w:rPr>
        <w:t xml:space="preserve">AGOSTO </w:t>
      </w:r>
      <w:r w:rsidR="00B75964" w:rsidRPr="008B45B4">
        <w:rPr>
          <w:rFonts w:ascii="Palatino Linotype" w:hAnsi="Palatino Linotype" w:cs="Arial"/>
          <w:b/>
        </w:rPr>
        <w:t>DE 2021</w:t>
      </w:r>
    </w:p>
    <w:p w14:paraId="356B403C" w14:textId="54C2A554" w:rsidR="00353AEE" w:rsidRPr="008B45B4" w:rsidRDefault="00353AEE" w:rsidP="002768BF">
      <w:pPr>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En el Distrito Metropolitano de Quito, siendo las </w:t>
      </w:r>
      <w:r w:rsidR="007A3B54" w:rsidRPr="008B45B4">
        <w:rPr>
          <w:rFonts w:ascii="Palatino Linotype" w:eastAsia="Batang" w:hAnsi="Palatino Linotype" w:cs="Arial"/>
          <w:lang w:eastAsia="es-ES"/>
        </w:rPr>
        <w:t>1</w:t>
      </w:r>
      <w:r w:rsidR="002721C4" w:rsidRPr="008B45B4">
        <w:rPr>
          <w:rFonts w:ascii="Palatino Linotype" w:eastAsia="Batang" w:hAnsi="Palatino Linotype" w:cs="Arial"/>
          <w:lang w:eastAsia="es-ES"/>
        </w:rPr>
        <w:t>0</w:t>
      </w:r>
      <w:r w:rsidR="00977FBA" w:rsidRPr="008B45B4">
        <w:rPr>
          <w:rFonts w:ascii="Palatino Linotype" w:eastAsia="Batang" w:hAnsi="Palatino Linotype" w:cs="Arial"/>
          <w:lang w:eastAsia="es-ES"/>
        </w:rPr>
        <w:t>h</w:t>
      </w:r>
      <w:r w:rsidR="00EC63C1" w:rsidRPr="008B45B4">
        <w:rPr>
          <w:rFonts w:ascii="Palatino Linotype" w:eastAsia="Batang" w:hAnsi="Palatino Linotype" w:cs="Arial"/>
          <w:lang w:eastAsia="es-ES"/>
        </w:rPr>
        <w:t>0</w:t>
      </w:r>
      <w:r w:rsidR="006B34F9" w:rsidRPr="008B45B4">
        <w:rPr>
          <w:rFonts w:ascii="Palatino Linotype" w:eastAsia="Batang" w:hAnsi="Palatino Linotype" w:cs="Arial"/>
          <w:lang w:eastAsia="es-ES"/>
        </w:rPr>
        <w:t>7</w:t>
      </w:r>
      <w:r w:rsidR="00BE503B" w:rsidRPr="008B45B4">
        <w:rPr>
          <w:rFonts w:ascii="Palatino Linotype" w:eastAsia="Batang" w:hAnsi="Palatino Linotype" w:cs="Arial"/>
          <w:lang w:eastAsia="es-ES"/>
        </w:rPr>
        <w:t xml:space="preserve"> del </w:t>
      </w:r>
      <w:r w:rsidR="003D2DAF" w:rsidRPr="008B45B4">
        <w:rPr>
          <w:rFonts w:ascii="Palatino Linotype" w:eastAsia="Batang" w:hAnsi="Palatino Linotype" w:cs="Arial"/>
          <w:lang w:eastAsia="es-ES"/>
        </w:rPr>
        <w:t>06</w:t>
      </w:r>
      <w:r w:rsidR="00C05283" w:rsidRPr="008B45B4">
        <w:rPr>
          <w:rFonts w:ascii="Palatino Linotype" w:eastAsia="Batang" w:hAnsi="Palatino Linotype" w:cs="Arial"/>
          <w:lang w:eastAsia="es-ES"/>
        </w:rPr>
        <w:t xml:space="preserve"> de </w:t>
      </w:r>
      <w:r w:rsidR="003D2DAF" w:rsidRPr="008B45B4">
        <w:rPr>
          <w:rFonts w:ascii="Palatino Linotype" w:eastAsia="Batang" w:hAnsi="Palatino Linotype" w:cs="Arial"/>
          <w:lang w:eastAsia="es-ES"/>
        </w:rPr>
        <w:t xml:space="preserve">agosto </w:t>
      </w:r>
      <w:r w:rsidR="00471493" w:rsidRPr="008B45B4">
        <w:rPr>
          <w:rFonts w:ascii="Palatino Linotype" w:eastAsia="Batang" w:hAnsi="Palatino Linotype" w:cs="Arial"/>
          <w:lang w:eastAsia="es-ES"/>
        </w:rPr>
        <w:t>de 2021</w:t>
      </w:r>
      <w:r w:rsidRPr="008B45B4">
        <w:rPr>
          <w:rFonts w:ascii="Palatino Linotype" w:eastAsia="Batang" w:hAnsi="Palatino Linotype" w:cs="Arial"/>
          <w:lang w:eastAsia="es-ES"/>
        </w:rPr>
        <w:t xml:space="preserve">, conforme la convocatoria, se lleva a cabo la </w:t>
      </w:r>
      <w:r w:rsidR="00471493" w:rsidRPr="008B45B4">
        <w:rPr>
          <w:rFonts w:ascii="Palatino Linotype" w:eastAsia="Batang" w:hAnsi="Palatino Linotype" w:cs="Arial"/>
          <w:lang w:eastAsia="es-ES"/>
        </w:rPr>
        <w:t xml:space="preserve">sesión </w:t>
      </w:r>
      <w:r w:rsidR="00A94EAC" w:rsidRPr="008B45B4">
        <w:rPr>
          <w:rFonts w:ascii="Palatino Linotype" w:eastAsia="Batang" w:hAnsi="Palatino Linotype" w:cs="Arial"/>
          <w:lang w:eastAsia="es-ES"/>
        </w:rPr>
        <w:t>No. 05</w:t>
      </w:r>
      <w:r w:rsidR="003D2DAF" w:rsidRPr="008B45B4">
        <w:rPr>
          <w:rFonts w:ascii="Palatino Linotype" w:eastAsia="Batang" w:hAnsi="Palatino Linotype" w:cs="Arial"/>
          <w:lang w:eastAsia="es-ES"/>
        </w:rPr>
        <w:t>2</w:t>
      </w:r>
      <w:r w:rsidRPr="008B45B4">
        <w:rPr>
          <w:rFonts w:ascii="Palatino Linotype" w:eastAsia="Batang" w:hAnsi="Palatino Linotype" w:cs="Arial"/>
          <w:lang w:eastAsia="es-ES"/>
        </w:rPr>
        <w:t xml:space="preserve"> - ordinaria de la Comisión de Ordenamiento Territorial, presidida por la concejala Soledad Benítez, a través de la plataforma para reuniones virtuales "Microsoft </w:t>
      </w:r>
      <w:proofErr w:type="spellStart"/>
      <w:r w:rsidRPr="008B45B4">
        <w:rPr>
          <w:rFonts w:ascii="Palatino Linotype" w:eastAsia="Batang" w:hAnsi="Palatino Linotype" w:cs="Arial"/>
          <w:lang w:eastAsia="es-ES"/>
        </w:rPr>
        <w:t>Teams</w:t>
      </w:r>
      <w:proofErr w:type="spellEnd"/>
      <w:r w:rsidRPr="008B45B4">
        <w:rPr>
          <w:rFonts w:ascii="Palatino Linotype" w:eastAsia="Batang" w:hAnsi="Palatino Linotype" w:cs="Arial"/>
          <w:lang w:eastAsia="es-ES"/>
        </w:rPr>
        <w:t>" de Office 365.</w:t>
      </w:r>
    </w:p>
    <w:p w14:paraId="6E8C159C" w14:textId="77777777" w:rsidR="00353AEE" w:rsidRPr="008B45B4" w:rsidRDefault="00353AEE" w:rsidP="002768BF">
      <w:pPr>
        <w:spacing w:after="0" w:line="240" w:lineRule="auto"/>
        <w:jc w:val="both"/>
        <w:rPr>
          <w:rFonts w:ascii="Palatino Linotype" w:eastAsia="Batang" w:hAnsi="Palatino Linotype" w:cs="Arial"/>
          <w:lang w:eastAsia="es-ES"/>
        </w:rPr>
      </w:pPr>
    </w:p>
    <w:p w14:paraId="0F25FD62" w14:textId="48E4106B" w:rsidR="00353AEE" w:rsidRPr="008B45B4" w:rsidRDefault="00353AEE" w:rsidP="002768BF">
      <w:pPr>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Por disposición de la presidenta de la comisión, se procede a constatar el quórum reglamentario en la plataforma virtual de reuniones, el mismo que se encuentra conformado por los siguientes concejales presentes</w:t>
      </w:r>
      <w:r w:rsidR="00BE503B" w:rsidRPr="008B45B4">
        <w:rPr>
          <w:rFonts w:ascii="Palatino Linotype" w:eastAsia="Batang" w:hAnsi="Palatino Linotype" w:cs="Arial"/>
          <w:lang w:eastAsia="es-ES"/>
        </w:rPr>
        <w:t xml:space="preserve">: Soledad Benítez, </w:t>
      </w:r>
      <w:r w:rsidR="006B34F9" w:rsidRPr="008B45B4">
        <w:rPr>
          <w:rFonts w:ascii="Palatino Linotype" w:eastAsia="Batang" w:hAnsi="Palatino Linotype" w:cs="Arial"/>
          <w:lang w:eastAsia="es-ES"/>
        </w:rPr>
        <w:t xml:space="preserve">Santiago </w:t>
      </w:r>
      <w:proofErr w:type="spellStart"/>
      <w:r w:rsidR="006B34F9" w:rsidRPr="008B45B4">
        <w:rPr>
          <w:rFonts w:ascii="Palatino Linotype" w:eastAsia="Batang" w:hAnsi="Palatino Linotype" w:cs="Arial"/>
          <w:lang w:eastAsia="es-ES"/>
        </w:rPr>
        <w:t>Guarderas</w:t>
      </w:r>
      <w:proofErr w:type="spellEnd"/>
      <w:r w:rsidR="006B34F9" w:rsidRPr="008B45B4">
        <w:rPr>
          <w:rFonts w:ascii="Palatino Linotype" w:eastAsia="Batang" w:hAnsi="Palatino Linotype" w:cs="Arial"/>
          <w:lang w:eastAsia="es-ES"/>
        </w:rPr>
        <w:t xml:space="preserve">, </w:t>
      </w:r>
      <w:r w:rsidR="006B34F9" w:rsidRPr="008B45B4">
        <w:rPr>
          <w:rFonts w:ascii="Palatino Linotype" w:eastAsia="Batang" w:hAnsi="Palatino Linotype" w:cs="Arial"/>
          <w:lang w:eastAsia="es-ES"/>
        </w:rPr>
        <w:t>Andrea Hidalgo</w:t>
      </w:r>
      <w:r w:rsidR="006B34F9" w:rsidRPr="008B45B4">
        <w:rPr>
          <w:rFonts w:ascii="Palatino Linotype" w:eastAsia="Batang" w:hAnsi="Palatino Linotype" w:cs="Arial"/>
          <w:lang w:eastAsia="es-ES"/>
        </w:rPr>
        <w:t xml:space="preserve">, </w:t>
      </w:r>
      <w:r w:rsidR="00AB6B2A" w:rsidRPr="008B45B4">
        <w:rPr>
          <w:rFonts w:ascii="Palatino Linotype" w:eastAsia="Batang" w:hAnsi="Palatino Linotype" w:cs="Arial"/>
          <w:lang w:eastAsia="es-ES"/>
        </w:rPr>
        <w:t>Paulina Izurieta;</w:t>
      </w:r>
      <w:r w:rsidR="00421938" w:rsidRPr="008B45B4">
        <w:rPr>
          <w:rFonts w:ascii="Palatino Linotype" w:eastAsia="Batang" w:hAnsi="Palatino Linotype" w:cs="Arial"/>
          <w:lang w:eastAsia="es-ES"/>
        </w:rPr>
        <w:t xml:space="preserve"> y, </w:t>
      </w:r>
      <w:r w:rsidR="000758DE" w:rsidRPr="008B45B4">
        <w:rPr>
          <w:rFonts w:ascii="Palatino Linotype" w:eastAsia="Batang" w:hAnsi="Palatino Linotype" w:cs="Arial"/>
          <w:lang w:eastAsia="es-ES"/>
        </w:rPr>
        <w:t>Luis Reina</w:t>
      </w:r>
      <w:r w:rsidR="00A95DF2" w:rsidRPr="008B45B4">
        <w:rPr>
          <w:rFonts w:ascii="Palatino Linotype" w:eastAsia="Batang" w:hAnsi="Palatino Linotype" w:cs="Arial"/>
          <w:lang w:eastAsia="es-ES"/>
        </w:rPr>
        <w:t>,</w:t>
      </w:r>
      <w:r w:rsidR="00B75964" w:rsidRPr="008B45B4">
        <w:rPr>
          <w:rFonts w:ascii="Palatino Linotype" w:eastAsia="Batang" w:hAnsi="Palatino Linotype" w:cs="Arial"/>
          <w:lang w:eastAsia="es-ES"/>
        </w:rPr>
        <w:t xml:space="preserve"> </w:t>
      </w:r>
      <w:r w:rsidRPr="008B45B4">
        <w:rPr>
          <w:rFonts w:ascii="Palatino Linotype" w:eastAsia="Batang" w:hAnsi="Palatino Linotype" w:cs="Arial"/>
          <w:lang w:eastAsia="es-ES"/>
        </w:rPr>
        <w:t xml:space="preserve">de conformidad con el siguiente detalle: </w:t>
      </w:r>
    </w:p>
    <w:p w14:paraId="3F7647E2" w14:textId="77777777" w:rsidR="0020595C" w:rsidRPr="008B45B4" w:rsidRDefault="0020595C" w:rsidP="002768BF">
      <w:pPr>
        <w:spacing w:after="0" w:line="240" w:lineRule="auto"/>
        <w:jc w:val="both"/>
        <w:rPr>
          <w:rFonts w:ascii="Palatino Linotype" w:eastAsia="Batang" w:hAnsi="Palatino Linotype" w:cs="Arial"/>
          <w:lang w:eastAsia="es-ES"/>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E55536" w:rsidRPr="008B45B4" w14:paraId="6AB6CCA2" w14:textId="77777777" w:rsidTr="00CD13AE">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14:paraId="0765E2B4" w14:textId="608DD3F8" w:rsidR="00E55536" w:rsidRPr="008B45B4" w:rsidRDefault="00E55536" w:rsidP="00037EEE">
            <w:pPr>
              <w:pStyle w:val="Subttulo"/>
              <w:jc w:val="center"/>
              <w:rPr>
                <w:rFonts w:ascii="Palatino Linotype" w:hAnsi="Palatino Linotype" w:cs="Arial"/>
                <w:b/>
                <w:i w:val="0"/>
                <w:color w:val="FFFFFF"/>
                <w:sz w:val="22"/>
                <w:szCs w:val="22"/>
                <w:lang w:val="es-ES"/>
              </w:rPr>
            </w:pPr>
            <w:r w:rsidRPr="008B45B4">
              <w:rPr>
                <w:rFonts w:ascii="Palatino Linotype" w:hAnsi="Palatino Linotype" w:cs="Arial"/>
                <w:b/>
                <w:i w:val="0"/>
                <w:color w:val="FFFFFF"/>
                <w:sz w:val="22"/>
                <w:szCs w:val="22"/>
                <w:lang w:val="es-ES"/>
              </w:rPr>
              <w:t>REGISTRO ASISTENCIA – INICIO SESIÓN</w:t>
            </w:r>
          </w:p>
        </w:tc>
      </w:tr>
      <w:tr w:rsidR="00E55536" w:rsidRPr="008B45B4" w14:paraId="62B0DA5B" w14:textId="77777777" w:rsidTr="005D1A66">
        <w:trPr>
          <w:trHeight w:val="337"/>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01D55A5E" w14:textId="77777777" w:rsidR="00E55536" w:rsidRPr="008B45B4" w:rsidRDefault="00E55536" w:rsidP="002768BF">
            <w:pPr>
              <w:pStyle w:val="Subttulo"/>
              <w:rPr>
                <w:rFonts w:ascii="Palatino Linotype" w:hAnsi="Palatino Linotype" w:cs="Arial"/>
                <w:b/>
                <w:i w:val="0"/>
                <w:color w:val="FFFFFF"/>
                <w:sz w:val="22"/>
                <w:szCs w:val="22"/>
                <w:lang w:val="es-ES"/>
              </w:rPr>
            </w:pPr>
            <w:r w:rsidRPr="008B45B4">
              <w:rPr>
                <w:rFonts w:ascii="Palatino Linotype" w:hAnsi="Palatino Linotype" w:cs="Arial"/>
                <w:b/>
                <w:i w:val="0"/>
                <w:color w:val="FFFFFF"/>
                <w:sz w:val="22"/>
                <w:szCs w:val="22"/>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14:paraId="70F870C2" w14:textId="77777777" w:rsidR="00E55536" w:rsidRPr="008B45B4" w:rsidRDefault="00E55536" w:rsidP="00543931">
            <w:pPr>
              <w:pStyle w:val="Subttulo"/>
              <w:jc w:val="center"/>
              <w:rPr>
                <w:rFonts w:ascii="Palatino Linotype" w:hAnsi="Palatino Linotype" w:cs="Arial"/>
                <w:b/>
                <w:i w:val="0"/>
                <w:color w:val="FFFFFF"/>
                <w:sz w:val="22"/>
                <w:szCs w:val="22"/>
                <w:lang w:val="es-ES"/>
              </w:rPr>
            </w:pPr>
            <w:r w:rsidRPr="008B45B4">
              <w:rPr>
                <w:rFonts w:ascii="Palatino Linotype" w:hAnsi="Palatino Linotype" w:cs="Arial"/>
                <w:b/>
                <w:i w:val="0"/>
                <w:color w:val="FFFFFF"/>
                <w:sz w:val="22"/>
                <w:szCs w:val="22"/>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14:paraId="060AAD8E" w14:textId="3D136397" w:rsidR="00E55536" w:rsidRPr="008B45B4" w:rsidRDefault="00E55536" w:rsidP="00543931">
            <w:pPr>
              <w:pStyle w:val="Subttulo"/>
              <w:jc w:val="center"/>
              <w:rPr>
                <w:rFonts w:ascii="Palatino Linotype" w:hAnsi="Palatino Linotype" w:cs="Arial"/>
                <w:b/>
                <w:i w:val="0"/>
                <w:color w:val="FFFFFF"/>
                <w:sz w:val="22"/>
                <w:szCs w:val="22"/>
                <w:lang w:val="es-ES"/>
              </w:rPr>
            </w:pPr>
            <w:r w:rsidRPr="008B45B4">
              <w:rPr>
                <w:rFonts w:ascii="Palatino Linotype" w:hAnsi="Palatino Linotype" w:cs="Arial"/>
                <w:b/>
                <w:i w:val="0"/>
                <w:color w:val="FFFFFF"/>
                <w:sz w:val="22"/>
                <w:szCs w:val="22"/>
                <w:lang w:val="es-ES"/>
              </w:rPr>
              <w:t>AUSENTE</w:t>
            </w:r>
          </w:p>
        </w:tc>
      </w:tr>
      <w:tr w:rsidR="00E55536" w:rsidRPr="008B45B4" w14:paraId="0ECA8AC2" w14:textId="77777777"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35B5B09F" w14:textId="703BED1D" w:rsidR="00E55536" w:rsidRPr="008B45B4" w:rsidRDefault="003D2DAF" w:rsidP="002768BF">
            <w:pPr>
              <w:spacing w:after="0" w:line="240" w:lineRule="auto"/>
              <w:jc w:val="both"/>
              <w:rPr>
                <w:rFonts w:ascii="Palatino Linotype" w:hAnsi="Palatino Linotype" w:cs="Arial"/>
                <w:b/>
                <w:bCs/>
                <w:color w:val="000000"/>
                <w:lang w:eastAsia="es-EC"/>
              </w:rPr>
            </w:pPr>
            <w:r w:rsidRPr="008B45B4">
              <w:rPr>
                <w:rFonts w:ascii="Palatino Linotype" w:hAnsi="Palatino Linotype" w:cs="Calibri"/>
                <w:b/>
                <w:bCs/>
                <w:color w:val="000000"/>
                <w:lang w:eastAsia="es-EC"/>
              </w:rPr>
              <w:t>Andrea Hidalgo</w:t>
            </w:r>
          </w:p>
        </w:tc>
        <w:tc>
          <w:tcPr>
            <w:tcW w:w="2247" w:type="dxa"/>
            <w:tcBorders>
              <w:top w:val="single" w:sz="4" w:space="0" w:color="auto"/>
              <w:left w:val="single" w:sz="4" w:space="0" w:color="auto"/>
              <w:bottom w:val="single" w:sz="4" w:space="0" w:color="auto"/>
              <w:right w:val="single" w:sz="4" w:space="0" w:color="auto"/>
            </w:tcBorders>
          </w:tcPr>
          <w:p w14:paraId="16459C41" w14:textId="684BF95C" w:rsidR="00E55536" w:rsidRPr="008B45B4" w:rsidRDefault="00C324BF" w:rsidP="00F9486A">
            <w:pPr>
              <w:pStyle w:val="Subttulo"/>
              <w:jc w:val="center"/>
              <w:rPr>
                <w:rFonts w:ascii="Palatino Linotype" w:hAnsi="Palatino Linotype" w:cs="Arial"/>
                <w:b/>
                <w:i w:val="0"/>
                <w:color w:val="000000" w:themeColor="text1"/>
                <w:sz w:val="22"/>
                <w:szCs w:val="22"/>
                <w:lang w:val="es-ES"/>
              </w:rPr>
            </w:pPr>
            <w:r w:rsidRPr="008B45B4">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078830F3" w14:textId="46047269" w:rsidR="00E55536" w:rsidRPr="008B45B4"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8B45B4" w14:paraId="5A390981" w14:textId="77777777"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0B39FBF6" w14:textId="77777777" w:rsidR="00E55536" w:rsidRPr="008B45B4" w:rsidRDefault="00E55536" w:rsidP="002768BF">
            <w:pPr>
              <w:spacing w:after="0" w:line="240" w:lineRule="auto"/>
              <w:jc w:val="both"/>
              <w:rPr>
                <w:rFonts w:ascii="Palatino Linotype" w:hAnsi="Palatino Linotype" w:cs="Arial"/>
                <w:b/>
                <w:bCs/>
                <w:color w:val="000000"/>
                <w:lang w:eastAsia="es-EC"/>
              </w:rPr>
            </w:pPr>
            <w:r w:rsidRPr="008B45B4">
              <w:rPr>
                <w:rFonts w:ascii="Palatino Linotype" w:hAnsi="Palatino Linotype" w:cs="Arial"/>
                <w:b/>
                <w:bCs/>
                <w:color w:val="00000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14:paraId="4A83CAC8" w14:textId="45AA3196" w:rsidR="00E55536" w:rsidRPr="008B45B4" w:rsidRDefault="00C324BF" w:rsidP="00F9486A">
            <w:pPr>
              <w:pStyle w:val="Subttulo"/>
              <w:jc w:val="center"/>
              <w:rPr>
                <w:rFonts w:ascii="Palatino Linotype" w:hAnsi="Palatino Linotype" w:cs="Arial"/>
                <w:b/>
                <w:i w:val="0"/>
                <w:color w:val="000000" w:themeColor="text1"/>
                <w:sz w:val="22"/>
                <w:szCs w:val="22"/>
                <w:lang w:val="es-ES"/>
              </w:rPr>
            </w:pPr>
            <w:r w:rsidRPr="008B45B4">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3D074042" w14:textId="101F1130" w:rsidR="00E55536" w:rsidRPr="008B45B4"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8B45B4" w14:paraId="7B9DDAE3" w14:textId="77777777"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592E786C" w14:textId="6D81D73A" w:rsidR="00E55536" w:rsidRPr="008B45B4" w:rsidRDefault="00F013E0" w:rsidP="002768BF">
            <w:pPr>
              <w:spacing w:after="0" w:line="240" w:lineRule="auto"/>
              <w:jc w:val="both"/>
              <w:rPr>
                <w:rFonts w:ascii="Palatino Linotype" w:hAnsi="Palatino Linotype" w:cs="Arial"/>
                <w:b/>
                <w:bCs/>
                <w:color w:val="000000"/>
                <w:lang w:eastAsia="es-EC"/>
              </w:rPr>
            </w:pPr>
            <w:r w:rsidRPr="008B45B4">
              <w:rPr>
                <w:rFonts w:ascii="Palatino Linotype" w:hAnsi="Palatino Linotype" w:cs="Arial"/>
                <w:b/>
                <w:bCs/>
                <w:color w:val="000000"/>
                <w:lang w:eastAsia="es-EC"/>
              </w:rPr>
              <w:t>Paulina Izurieta</w:t>
            </w:r>
          </w:p>
        </w:tc>
        <w:tc>
          <w:tcPr>
            <w:tcW w:w="2247" w:type="dxa"/>
            <w:tcBorders>
              <w:top w:val="single" w:sz="4" w:space="0" w:color="auto"/>
              <w:left w:val="single" w:sz="4" w:space="0" w:color="auto"/>
              <w:bottom w:val="single" w:sz="4" w:space="0" w:color="auto"/>
              <w:right w:val="single" w:sz="4" w:space="0" w:color="auto"/>
            </w:tcBorders>
          </w:tcPr>
          <w:p w14:paraId="66CEA9EA" w14:textId="2D3D284D" w:rsidR="00E55536" w:rsidRPr="008B45B4" w:rsidRDefault="00C324BF" w:rsidP="00F9486A">
            <w:pPr>
              <w:pStyle w:val="Subttulo"/>
              <w:jc w:val="center"/>
              <w:rPr>
                <w:rFonts w:ascii="Palatino Linotype" w:hAnsi="Palatino Linotype" w:cs="Arial"/>
                <w:b/>
                <w:i w:val="0"/>
                <w:color w:val="000000" w:themeColor="text1"/>
                <w:sz w:val="22"/>
                <w:szCs w:val="22"/>
                <w:lang w:val="es-ES"/>
              </w:rPr>
            </w:pPr>
            <w:r w:rsidRPr="008B45B4">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21595851" w14:textId="1FEE9711" w:rsidR="00E55536" w:rsidRPr="008B45B4"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8B45B4" w14:paraId="03DF78FC" w14:textId="77777777" w:rsidTr="00B33678">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71E330E5" w14:textId="5FA8450C" w:rsidR="00E55536" w:rsidRPr="008B45B4" w:rsidRDefault="003D2DAF" w:rsidP="002768BF">
            <w:pPr>
              <w:spacing w:after="0" w:line="240" w:lineRule="auto"/>
              <w:jc w:val="both"/>
              <w:rPr>
                <w:rFonts w:ascii="Palatino Linotype" w:hAnsi="Palatino Linotype" w:cs="Arial"/>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2247" w:type="dxa"/>
            <w:tcBorders>
              <w:top w:val="single" w:sz="4" w:space="0" w:color="auto"/>
              <w:left w:val="single" w:sz="4" w:space="0" w:color="auto"/>
              <w:bottom w:val="single" w:sz="4" w:space="0" w:color="auto"/>
              <w:right w:val="single" w:sz="4" w:space="0" w:color="auto"/>
            </w:tcBorders>
          </w:tcPr>
          <w:p w14:paraId="33D7B9E7" w14:textId="1E3FDF87" w:rsidR="00E55536" w:rsidRPr="008B45B4" w:rsidRDefault="00C324BF" w:rsidP="00F9486A">
            <w:pPr>
              <w:pStyle w:val="Subttulo"/>
              <w:jc w:val="center"/>
              <w:rPr>
                <w:rFonts w:ascii="Palatino Linotype" w:hAnsi="Palatino Linotype" w:cs="Arial"/>
                <w:b/>
                <w:i w:val="0"/>
                <w:color w:val="000000" w:themeColor="text1"/>
                <w:sz w:val="22"/>
                <w:szCs w:val="22"/>
                <w:lang w:val="es-ES"/>
              </w:rPr>
            </w:pPr>
            <w:r w:rsidRPr="008B45B4">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6039E5E" w14:textId="6594EE1D" w:rsidR="00E55536" w:rsidRPr="008B45B4"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8B45B4" w14:paraId="3963CEFA" w14:textId="77777777"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2F310057" w14:textId="77777777" w:rsidR="00E55536" w:rsidRPr="008B45B4" w:rsidRDefault="00E55536" w:rsidP="002768BF">
            <w:pPr>
              <w:spacing w:after="0" w:line="240" w:lineRule="auto"/>
              <w:jc w:val="both"/>
              <w:rPr>
                <w:rFonts w:ascii="Palatino Linotype" w:hAnsi="Palatino Linotype" w:cs="Arial"/>
                <w:b/>
                <w:bCs/>
                <w:color w:val="000000"/>
                <w:lang w:eastAsia="es-EC"/>
              </w:rPr>
            </w:pPr>
            <w:r w:rsidRPr="008B45B4">
              <w:rPr>
                <w:rFonts w:ascii="Palatino Linotype" w:hAnsi="Palatino Linotype" w:cs="Arial"/>
                <w:b/>
                <w:bCs/>
                <w:color w:val="00000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14:paraId="05E6C434" w14:textId="136EF172" w:rsidR="00E55536" w:rsidRPr="008B45B4" w:rsidRDefault="00C324BF" w:rsidP="00F9486A">
            <w:pPr>
              <w:pStyle w:val="Subttulo"/>
              <w:jc w:val="center"/>
              <w:rPr>
                <w:rFonts w:ascii="Palatino Linotype" w:hAnsi="Palatino Linotype" w:cs="Arial"/>
                <w:b/>
                <w:i w:val="0"/>
                <w:color w:val="000000" w:themeColor="text1"/>
                <w:sz w:val="22"/>
                <w:szCs w:val="22"/>
                <w:lang w:val="es-ES"/>
              </w:rPr>
            </w:pPr>
            <w:r w:rsidRPr="008B45B4">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14:paraId="0101B405" w14:textId="77777777" w:rsidR="00E55536" w:rsidRPr="008B45B4"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8B45B4" w14:paraId="45AE273E" w14:textId="77777777"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45081846" w14:textId="77777777" w:rsidR="00E55536" w:rsidRPr="008B45B4" w:rsidRDefault="00E55536" w:rsidP="002768BF">
            <w:pPr>
              <w:pStyle w:val="Subttulo"/>
              <w:rPr>
                <w:rFonts w:ascii="Palatino Linotype" w:hAnsi="Palatino Linotype" w:cs="Arial"/>
                <w:b/>
                <w:i w:val="0"/>
                <w:color w:val="FFFFFF"/>
                <w:sz w:val="22"/>
                <w:szCs w:val="22"/>
                <w:lang w:val="es-ES"/>
              </w:rPr>
            </w:pPr>
            <w:r w:rsidRPr="008B45B4">
              <w:rPr>
                <w:rFonts w:ascii="Palatino Linotype" w:hAnsi="Palatino Linotype" w:cs="Arial"/>
                <w:b/>
                <w:i w:val="0"/>
                <w:color w:val="FFFFFF"/>
                <w:sz w:val="22"/>
                <w:szCs w:val="22"/>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14:paraId="6298175C" w14:textId="7056AF56" w:rsidR="00E55536" w:rsidRPr="008B45B4" w:rsidRDefault="006B34F9" w:rsidP="00F9486A">
            <w:pPr>
              <w:pStyle w:val="Subttulo"/>
              <w:jc w:val="center"/>
              <w:rPr>
                <w:rFonts w:ascii="Palatino Linotype" w:hAnsi="Palatino Linotype" w:cs="Arial"/>
                <w:b/>
                <w:i w:val="0"/>
                <w:color w:val="FFFFFF" w:themeColor="background1"/>
                <w:sz w:val="22"/>
                <w:szCs w:val="22"/>
                <w:lang w:val="es-ES"/>
              </w:rPr>
            </w:pPr>
            <w:r w:rsidRPr="008B45B4">
              <w:rPr>
                <w:rFonts w:ascii="Palatino Linotype" w:hAnsi="Palatino Linotype" w:cs="Arial"/>
                <w:b/>
                <w:i w:val="0"/>
                <w:color w:val="FFFFFF" w:themeColor="background1"/>
                <w:sz w:val="22"/>
                <w:szCs w:val="22"/>
                <w:lang w:val="es-ES"/>
              </w:rPr>
              <w:t>5</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14:paraId="7FC50DC4" w14:textId="4891679C" w:rsidR="00E55536" w:rsidRPr="008B45B4" w:rsidRDefault="006B34F9" w:rsidP="00F9486A">
            <w:pPr>
              <w:pStyle w:val="Subttulo"/>
              <w:jc w:val="center"/>
              <w:rPr>
                <w:rFonts w:ascii="Palatino Linotype" w:hAnsi="Palatino Linotype" w:cs="Arial"/>
                <w:b/>
                <w:i w:val="0"/>
                <w:color w:val="FFFFFF" w:themeColor="background1"/>
                <w:sz w:val="22"/>
                <w:szCs w:val="22"/>
                <w:lang w:val="es-ES"/>
              </w:rPr>
            </w:pPr>
            <w:r w:rsidRPr="008B45B4">
              <w:rPr>
                <w:rFonts w:ascii="Palatino Linotype" w:hAnsi="Palatino Linotype" w:cs="Arial"/>
                <w:b/>
                <w:i w:val="0"/>
                <w:color w:val="FFFFFF" w:themeColor="background1"/>
                <w:sz w:val="22"/>
                <w:szCs w:val="22"/>
                <w:lang w:val="es-ES"/>
              </w:rPr>
              <w:t>0</w:t>
            </w:r>
          </w:p>
        </w:tc>
      </w:tr>
    </w:tbl>
    <w:p w14:paraId="452445EC" w14:textId="77777777" w:rsidR="00E55536" w:rsidRPr="008B45B4" w:rsidRDefault="00E55536" w:rsidP="002768BF">
      <w:pPr>
        <w:jc w:val="both"/>
        <w:rPr>
          <w:rFonts w:ascii="Palatino Linotype" w:hAnsi="Palatino Linotype"/>
        </w:rPr>
      </w:pPr>
    </w:p>
    <w:p w14:paraId="78FD5351" w14:textId="23B3A487" w:rsidR="00F80D76" w:rsidRPr="008B45B4" w:rsidRDefault="00F80D76" w:rsidP="00F80D76">
      <w:pPr>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Por pedido del concejal Santiago </w:t>
      </w:r>
      <w:proofErr w:type="spellStart"/>
      <w:r w:rsidRPr="008B45B4">
        <w:rPr>
          <w:rFonts w:ascii="Palatino Linotype" w:eastAsia="Batang" w:hAnsi="Palatino Linotype" w:cs="Arial"/>
          <w:lang w:eastAsia="es-ES"/>
        </w:rPr>
        <w:t>Guarderas</w:t>
      </w:r>
      <w:proofErr w:type="spellEnd"/>
      <w:r w:rsidRPr="008B45B4">
        <w:rPr>
          <w:rFonts w:ascii="Palatino Linotype" w:eastAsia="Batang" w:hAnsi="Palatino Linotype" w:cs="Arial"/>
          <w:lang w:eastAsia="es-ES"/>
        </w:rPr>
        <w:t>, se procede a trascribir en este punto su intervención:</w:t>
      </w:r>
      <w:r w:rsidRPr="008B45B4">
        <w:rPr>
          <w:rFonts w:ascii="Palatino Linotype" w:eastAsia="Batang" w:hAnsi="Palatino Linotype" w:cs="Arial"/>
          <w:lang w:eastAsia="es-ES"/>
        </w:rPr>
        <w:t xml:space="preserve"> “Que mi asistencia la hago bajo protesta, y la hago a la luz de una aberración jurídica capital, es la sentencia de la Corte Provincial. Sin que ustedes señores concejales hayan sido parte de ese proceso y hayan tenido derecho de defenderse, ha dejado sin efecto un proceso de remoción, por lo tanto esta situación quiero que conste expresamente en el acta respectiva”.</w:t>
      </w:r>
    </w:p>
    <w:p w14:paraId="40F8BE06" w14:textId="14C995C4" w:rsidR="00374070" w:rsidRPr="008B45B4" w:rsidRDefault="00374070" w:rsidP="00F80D76">
      <w:pPr>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De igual manera el concejal Luis Reina, solicita se transcriba la siguiente intervención: “a mí me interesa que la ciudad avance, que no nos detengamos, yo tengo entendido clarísimo, yo no fui al preuniversitario, tampoco he estudiado jurisprudencia, pero la Constitución dice con las palabras completas que los derechos prevalecen sobre cualquier cosa. Yo también quiero que quede constancia mi preocupación sobre la situación legal de la participación del concejal Santiago </w:t>
      </w:r>
      <w:proofErr w:type="spellStart"/>
      <w:r w:rsidRPr="008B45B4">
        <w:rPr>
          <w:rFonts w:ascii="Palatino Linotype" w:eastAsia="Batang" w:hAnsi="Palatino Linotype" w:cs="Arial"/>
          <w:lang w:eastAsia="es-ES"/>
        </w:rPr>
        <w:t>Guarderas</w:t>
      </w:r>
      <w:proofErr w:type="spellEnd"/>
      <w:r w:rsidRPr="008B45B4">
        <w:rPr>
          <w:rFonts w:ascii="Palatino Linotype" w:eastAsia="Batang" w:hAnsi="Palatino Linotype" w:cs="Arial"/>
          <w:lang w:eastAsia="es-ES"/>
        </w:rPr>
        <w:t xml:space="preserve">. Yo también quiero que quede constancia mi preocupación de la legalidad de la presencia del concejal. Digo concejal con temor a errores, de la presencia de Santiago </w:t>
      </w:r>
      <w:proofErr w:type="spellStart"/>
      <w:r w:rsidRPr="008B45B4">
        <w:rPr>
          <w:rFonts w:ascii="Palatino Linotype" w:eastAsia="Batang" w:hAnsi="Palatino Linotype" w:cs="Arial"/>
          <w:lang w:eastAsia="es-ES"/>
        </w:rPr>
        <w:t>Guarderas</w:t>
      </w:r>
      <w:proofErr w:type="spellEnd"/>
      <w:r w:rsidRPr="008B45B4">
        <w:rPr>
          <w:rFonts w:ascii="Palatino Linotype" w:eastAsia="Batang" w:hAnsi="Palatino Linotype" w:cs="Arial"/>
          <w:lang w:eastAsia="es-ES"/>
        </w:rPr>
        <w:t>. Gracias. Que conste en acta mi preocupación.</w:t>
      </w:r>
    </w:p>
    <w:p w14:paraId="1ACF4B95" w14:textId="602FFF11" w:rsidR="00F21726" w:rsidRPr="008B45B4" w:rsidRDefault="001C618A" w:rsidP="00F21726">
      <w:pPr>
        <w:jc w:val="both"/>
        <w:rPr>
          <w:rFonts w:ascii="Palatino Linotype" w:eastAsia="Batang" w:hAnsi="Palatino Linotype" w:cs="Arial"/>
          <w:lang w:eastAsia="es-ES"/>
        </w:rPr>
      </w:pPr>
      <w:r w:rsidRPr="008E373F">
        <w:rPr>
          <w:rFonts w:ascii="Palatino Linotype" w:eastAsia="Batang" w:hAnsi="Palatino Linotype" w:cs="Arial"/>
          <w:lang w:eastAsia="es-ES"/>
        </w:rPr>
        <w:lastRenderedPageBreak/>
        <w:t>Además, se registra la presencia de los siguientes funcionarios municipales:</w:t>
      </w:r>
      <w:r w:rsidR="001A51D9" w:rsidRPr="008E373F">
        <w:rPr>
          <w:rFonts w:ascii="Palatino Linotype" w:eastAsia="Batang" w:hAnsi="Palatino Linotype" w:cs="Arial"/>
          <w:lang w:eastAsia="es-ES"/>
        </w:rPr>
        <w:t xml:space="preserve"> </w:t>
      </w:r>
      <w:r w:rsidR="00EE4FBF" w:rsidRPr="008E373F">
        <w:rPr>
          <w:rFonts w:ascii="Palatino Linotype" w:eastAsia="Batang" w:hAnsi="Palatino Linotype" w:cs="Arial"/>
          <w:lang w:eastAsia="es-ES"/>
        </w:rPr>
        <w:t xml:space="preserve">Paúl Muñoz, </w:t>
      </w:r>
      <w:r w:rsidR="00BE7B3D" w:rsidRPr="008E373F">
        <w:rPr>
          <w:rFonts w:ascii="Palatino Linotype" w:eastAsia="Batang" w:hAnsi="Palatino Linotype" w:cs="Arial"/>
          <w:lang w:eastAsia="es-ES"/>
        </w:rPr>
        <w:t xml:space="preserve">Gabriel </w:t>
      </w:r>
      <w:proofErr w:type="spellStart"/>
      <w:r w:rsidR="00BE7B3D" w:rsidRPr="008E373F">
        <w:rPr>
          <w:rFonts w:ascii="Palatino Linotype" w:eastAsia="Batang" w:hAnsi="Palatino Linotype" w:cs="Arial"/>
          <w:lang w:eastAsia="es-ES"/>
        </w:rPr>
        <w:t>Albuja</w:t>
      </w:r>
      <w:proofErr w:type="spellEnd"/>
      <w:r w:rsidR="00BE7B3D" w:rsidRPr="008E373F">
        <w:rPr>
          <w:rFonts w:ascii="Palatino Linotype" w:eastAsia="Batang" w:hAnsi="Palatino Linotype" w:cs="Arial"/>
          <w:lang w:eastAsia="es-ES"/>
        </w:rPr>
        <w:t xml:space="preserve">, </w:t>
      </w:r>
      <w:r w:rsidR="0076402A" w:rsidRPr="008E373F">
        <w:rPr>
          <w:rFonts w:ascii="Palatino Linotype" w:eastAsia="Batang" w:hAnsi="Palatino Linotype" w:cs="Arial"/>
          <w:lang w:eastAsia="es-ES"/>
        </w:rPr>
        <w:t>C</w:t>
      </w:r>
      <w:r w:rsidR="00BE1836" w:rsidRPr="008E373F">
        <w:rPr>
          <w:rFonts w:ascii="Palatino Linotype" w:eastAsia="Batang" w:hAnsi="Palatino Linotype" w:cs="Arial"/>
          <w:lang w:eastAsia="es-ES"/>
        </w:rPr>
        <w:t>h</w:t>
      </w:r>
      <w:r w:rsidR="0076402A" w:rsidRPr="008E373F">
        <w:rPr>
          <w:rFonts w:ascii="Palatino Linotype" w:eastAsia="Batang" w:hAnsi="Palatino Linotype" w:cs="Arial"/>
          <w:lang w:eastAsia="es-ES"/>
        </w:rPr>
        <w:t xml:space="preserve">ristian Naranjo, </w:t>
      </w:r>
      <w:r w:rsidR="007126EE" w:rsidRPr="008E373F">
        <w:rPr>
          <w:rFonts w:ascii="Palatino Linotype" w:eastAsia="Batang" w:hAnsi="Palatino Linotype" w:cs="Arial"/>
          <w:lang w:eastAsia="es-ES"/>
        </w:rPr>
        <w:t xml:space="preserve">Elizabeth Jara, </w:t>
      </w:r>
      <w:r w:rsidR="00BD7BE0" w:rsidRPr="008E373F">
        <w:rPr>
          <w:rFonts w:ascii="Palatino Linotype" w:eastAsia="Batang" w:hAnsi="Palatino Linotype" w:cs="Arial"/>
          <w:lang w:eastAsia="es-ES"/>
        </w:rPr>
        <w:t xml:space="preserve">Paulina Vela, </w:t>
      </w:r>
      <w:r w:rsidR="00017FD1" w:rsidRPr="008E373F">
        <w:rPr>
          <w:rFonts w:ascii="Palatino Linotype" w:eastAsia="Batang" w:hAnsi="Palatino Linotype" w:cs="Arial"/>
          <w:lang w:eastAsia="es-ES"/>
        </w:rPr>
        <w:t xml:space="preserve">Pablo Alcocer, </w:t>
      </w:r>
      <w:r w:rsidR="007126EE" w:rsidRPr="008E373F">
        <w:rPr>
          <w:rFonts w:ascii="Palatino Linotype" w:eastAsia="Batang" w:hAnsi="Palatino Linotype" w:cs="Arial"/>
          <w:lang w:eastAsia="es-ES"/>
        </w:rPr>
        <w:t xml:space="preserve">José Andrés Bermeo, </w:t>
      </w:r>
      <w:r w:rsidR="008F0CA3" w:rsidRPr="008E373F">
        <w:rPr>
          <w:rFonts w:ascii="Palatino Linotype" w:eastAsia="Batang" w:hAnsi="Palatino Linotype" w:cs="Arial"/>
          <w:lang w:eastAsia="es-ES"/>
        </w:rPr>
        <w:t>Miguel Hidalgo,</w:t>
      </w:r>
      <w:r w:rsidR="00C340D6" w:rsidRPr="008E373F">
        <w:rPr>
          <w:rFonts w:ascii="Palatino Linotype" w:eastAsia="Batang" w:hAnsi="Palatino Linotype" w:cs="Arial"/>
          <w:lang w:eastAsia="es-ES"/>
        </w:rPr>
        <w:t xml:space="preserve"> y,</w:t>
      </w:r>
      <w:r w:rsidR="003006D5" w:rsidRPr="008E373F">
        <w:rPr>
          <w:rFonts w:ascii="Palatino Linotype" w:eastAsia="Batang" w:hAnsi="Palatino Linotype" w:cs="Arial"/>
          <w:lang w:eastAsia="es-ES"/>
        </w:rPr>
        <w:t xml:space="preserve"> </w:t>
      </w:r>
      <w:r w:rsidR="00017FD1" w:rsidRPr="008E373F">
        <w:rPr>
          <w:rFonts w:ascii="Palatino Linotype" w:eastAsia="Batang" w:hAnsi="Palatino Linotype" w:cs="Arial"/>
          <w:lang w:eastAsia="es-ES"/>
        </w:rPr>
        <w:t>Lucía Jurado</w:t>
      </w:r>
      <w:r w:rsidR="009D167C" w:rsidRPr="008E373F">
        <w:rPr>
          <w:rFonts w:ascii="Palatino Linotype" w:eastAsia="Batang" w:hAnsi="Palatino Linotype" w:cs="Arial"/>
          <w:lang w:eastAsia="es-ES"/>
        </w:rPr>
        <w:t xml:space="preserve">, </w:t>
      </w:r>
      <w:r w:rsidRPr="008E373F">
        <w:rPr>
          <w:rFonts w:ascii="Palatino Linotype" w:eastAsia="Batang" w:hAnsi="Palatino Linotype" w:cs="Arial"/>
          <w:lang w:eastAsia="es-ES"/>
        </w:rPr>
        <w:t>funcionarios de la Unidad Especial Regula Tu Barrio;</w:t>
      </w:r>
      <w:r w:rsidR="00BA5C80" w:rsidRPr="008E373F">
        <w:rPr>
          <w:rFonts w:ascii="Palatino Linotype" w:eastAsia="Batang" w:hAnsi="Palatino Linotype" w:cs="Arial"/>
          <w:lang w:eastAsia="es-ES"/>
        </w:rPr>
        <w:t xml:space="preserve"> </w:t>
      </w:r>
      <w:r w:rsidR="009D167C" w:rsidRPr="008E373F">
        <w:rPr>
          <w:rFonts w:ascii="Palatino Linotype" w:eastAsia="Batang" w:hAnsi="Palatino Linotype" w:cs="Arial"/>
          <w:lang w:eastAsia="es-ES"/>
        </w:rPr>
        <w:t>Karina Suárez</w:t>
      </w:r>
      <w:r w:rsidR="007126EE" w:rsidRPr="008E373F">
        <w:rPr>
          <w:rFonts w:ascii="Palatino Linotype" w:eastAsia="Batang" w:hAnsi="Palatino Linotype" w:cs="Arial"/>
          <w:lang w:eastAsia="es-ES"/>
        </w:rPr>
        <w:t xml:space="preserve">, Geovanny Ortiz, Enrique </w:t>
      </w:r>
      <w:proofErr w:type="spellStart"/>
      <w:r w:rsidR="007126EE" w:rsidRPr="008E373F">
        <w:rPr>
          <w:rFonts w:ascii="Palatino Linotype" w:eastAsia="Batang" w:hAnsi="Palatino Linotype" w:cs="Arial"/>
          <w:lang w:eastAsia="es-ES"/>
        </w:rPr>
        <w:t>Tufiño</w:t>
      </w:r>
      <w:proofErr w:type="spellEnd"/>
      <w:r w:rsidR="002069E3" w:rsidRPr="008E373F">
        <w:rPr>
          <w:rFonts w:ascii="Palatino Linotype" w:eastAsia="Batang" w:hAnsi="Palatino Linotype" w:cs="Arial"/>
          <w:lang w:eastAsia="es-ES"/>
        </w:rPr>
        <w:t>;</w:t>
      </w:r>
      <w:r w:rsidR="007126EE" w:rsidRPr="008E373F">
        <w:rPr>
          <w:rFonts w:ascii="Palatino Linotype" w:eastAsia="Batang" w:hAnsi="Palatino Linotype" w:cs="Arial"/>
          <w:lang w:eastAsia="es-ES"/>
        </w:rPr>
        <w:t xml:space="preserve"> y</w:t>
      </w:r>
      <w:r w:rsidR="002069E3" w:rsidRPr="008E373F">
        <w:rPr>
          <w:rFonts w:ascii="Palatino Linotype" w:eastAsia="Batang" w:hAnsi="Palatino Linotype" w:cs="Arial"/>
          <w:lang w:eastAsia="es-ES"/>
        </w:rPr>
        <w:t>,</w:t>
      </w:r>
      <w:r w:rsidR="007126EE" w:rsidRPr="008E373F">
        <w:rPr>
          <w:rFonts w:ascii="Palatino Linotype" w:eastAsia="Batang" w:hAnsi="Palatino Linotype" w:cs="Arial"/>
          <w:lang w:eastAsia="es-ES"/>
        </w:rPr>
        <w:t xml:space="preserve"> Pablo Ortega</w:t>
      </w:r>
      <w:r w:rsidR="007A69C3" w:rsidRPr="008E373F">
        <w:rPr>
          <w:rFonts w:ascii="Palatino Linotype" w:eastAsia="Batang" w:hAnsi="Palatino Linotype" w:cs="Arial"/>
          <w:lang w:eastAsia="es-ES"/>
        </w:rPr>
        <w:t>,</w:t>
      </w:r>
      <w:r w:rsidR="007126EE" w:rsidRPr="008E373F">
        <w:rPr>
          <w:rFonts w:ascii="Palatino Linotype" w:eastAsia="Batang" w:hAnsi="Palatino Linotype" w:cs="Arial"/>
          <w:lang w:eastAsia="es-ES"/>
        </w:rPr>
        <w:t xml:space="preserve"> funcionarios</w:t>
      </w:r>
      <w:r w:rsidR="007A69C3" w:rsidRPr="008E373F">
        <w:rPr>
          <w:rFonts w:ascii="Palatino Linotype" w:eastAsia="Batang" w:hAnsi="Palatino Linotype" w:cs="Arial"/>
          <w:lang w:eastAsia="es-ES"/>
        </w:rPr>
        <w:t xml:space="preserve"> de la Secretaría de</w:t>
      </w:r>
      <w:r w:rsidR="00C13FB4" w:rsidRPr="008E373F">
        <w:rPr>
          <w:rFonts w:ascii="Palatino Linotype" w:eastAsia="Batang" w:hAnsi="Palatino Linotype" w:cs="Arial"/>
          <w:lang w:eastAsia="es-ES"/>
        </w:rPr>
        <w:t xml:space="preserve"> Territorio, Hábitat y Vivienda</w:t>
      </w:r>
      <w:r w:rsidR="00C14160" w:rsidRPr="008E373F">
        <w:rPr>
          <w:rFonts w:ascii="Palatino Linotype" w:eastAsia="Batang" w:hAnsi="Palatino Linotype" w:cs="Arial"/>
          <w:lang w:eastAsia="es-ES"/>
        </w:rPr>
        <w:t xml:space="preserve">; </w:t>
      </w:r>
      <w:r w:rsidR="008C4982" w:rsidRPr="008E373F">
        <w:rPr>
          <w:rFonts w:ascii="Palatino Linotype" w:eastAsia="Batang" w:hAnsi="Palatino Linotype" w:cs="Arial"/>
          <w:lang w:eastAsia="es-ES"/>
        </w:rPr>
        <w:t>Luis Albán, funcionario de la Dirección Metropolitana</w:t>
      </w:r>
      <w:r w:rsidR="00CD13AE" w:rsidRPr="008E373F">
        <w:rPr>
          <w:rFonts w:ascii="Palatino Linotype" w:eastAsia="Batang" w:hAnsi="Palatino Linotype" w:cs="Arial"/>
          <w:lang w:eastAsia="es-ES"/>
        </w:rPr>
        <w:t xml:space="preserve"> de Gestión de Riesgos</w:t>
      </w:r>
      <w:r w:rsidR="001A51D9" w:rsidRPr="008E373F">
        <w:rPr>
          <w:rFonts w:ascii="Palatino Linotype" w:eastAsia="Batang" w:hAnsi="Palatino Linotype" w:cs="Arial"/>
          <w:lang w:eastAsia="es-ES"/>
        </w:rPr>
        <w:t>;</w:t>
      </w:r>
      <w:r w:rsidR="00C344A4" w:rsidRPr="008E373F">
        <w:rPr>
          <w:rFonts w:ascii="Palatino Linotype" w:eastAsia="Batang" w:hAnsi="Palatino Linotype" w:cs="Arial"/>
          <w:lang w:eastAsia="es-ES"/>
        </w:rPr>
        <w:t xml:space="preserve"> </w:t>
      </w:r>
      <w:r w:rsidRPr="008E373F">
        <w:rPr>
          <w:rFonts w:ascii="Palatino Linotype" w:eastAsia="Batang" w:hAnsi="Palatino Linotype" w:cs="Arial"/>
          <w:lang w:eastAsia="es-ES"/>
        </w:rPr>
        <w:t>Edison Yépez</w:t>
      </w:r>
      <w:r w:rsidR="00C340D6" w:rsidRPr="008E373F">
        <w:rPr>
          <w:rFonts w:ascii="Palatino Linotype" w:eastAsia="Batang" w:hAnsi="Palatino Linotype" w:cs="Arial"/>
          <w:lang w:eastAsia="es-ES"/>
        </w:rPr>
        <w:t>,</w:t>
      </w:r>
      <w:r w:rsidRPr="008E373F">
        <w:rPr>
          <w:rFonts w:ascii="Palatino Linotype" w:eastAsia="Batang" w:hAnsi="Palatino Linotype" w:cs="Arial"/>
          <w:lang w:eastAsia="es-ES"/>
        </w:rPr>
        <w:t xml:space="preserve"> delegado de la Procuraduría Metropolitana;</w:t>
      </w:r>
      <w:r w:rsidR="0022035F" w:rsidRPr="008E373F">
        <w:rPr>
          <w:rFonts w:ascii="Palatino Linotype" w:eastAsia="Batang" w:hAnsi="Palatino Linotype" w:cs="Arial"/>
          <w:lang w:eastAsia="es-ES"/>
        </w:rPr>
        <w:t xml:space="preserve"> </w:t>
      </w:r>
      <w:r w:rsidR="008F0CA3" w:rsidRPr="008E373F">
        <w:rPr>
          <w:rFonts w:ascii="Palatino Linotype" w:eastAsia="Batang" w:hAnsi="Palatino Linotype" w:cs="Arial"/>
          <w:lang w:eastAsia="es-ES"/>
        </w:rPr>
        <w:t>Daniela Duque</w:t>
      </w:r>
      <w:r w:rsidR="009D167C" w:rsidRPr="008E373F">
        <w:rPr>
          <w:rFonts w:ascii="Palatino Linotype" w:eastAsia="Batang" w:hAnsi="Palatino Linotype" w:cs="Arial"/>
          <w:lang w:eastAsia="es-ES"/>
        </w:rPr>
        <w:t>,</w:t>
      </w:r>
      <w:r w:rsidR="006C5E14" w:rsidRPr="008E373F">
        <w:rPr>
          <w:rFonts w:ascii="Palatino Linotype" w:eastAsia="Batang" w:hAnsi="Palatino Linotype" w:cs="Arial"/>
          <w:lang w:eastAsia="es-ES"/>
        </w:rPr>
        <w:t xml:space="preserve"> </w:t>
      </w:r>
      <w:r w:rsidR="0022035F" w:rsidRPr="008E373F">
        <w:rPr>
          <w:rFonts w:ascii="Palatino Linotype" w:eastAsia="Batang" w:hAnsi="Palatino Linotype" w:cs="Arial"/>
          <w:lang w:eastAsia="es-ES"/>
        </w:rPr>
        <w:t>f</w:t>
      </w:r>
      <w:r w:rsidR="00824C4C" w:rsidRPr="008E373F">
        <w:rPr>
          <w:rFonts w:ascii="Palatino Linotype" w:eastAsia="Batang" w:hAnsi="Palatino Linotype" w:cs="Arial"/>
          <w:lang w:eastAsia="es-ES"/>
        </w:rPr>
        <w:t>uncionaria</w:t>
      </w:r>
      <w:r w:rsidR="0022035F" w:rsidRPr="008E373F">
        <w:rPr>
          <w:rFonts w:ascii="Palatino Linotype" w:eastAsia="Batang" w:hAnsi="Palatino Linotype" w:cs="Arial"/>
          <w:lang w:eastAsia="es-ES"/>
        </w:rPr>
        <w:t xml:space="preserve"> de la Secretaría General de Coordinación Territorial y Participación Ciudadana; Gabriela</w:t>
      </w:r>
      <w:r w:rsidR="003006D5" w:rsidRPr="008E373F">
        <w:rPr>
          <w:rFonts w:ascii="Palatino Linotype" w:eastAsia="Batang" w:hAnsi="Palatino Linotype" w:cs="Arial"/>
          <w:lang w:eastAsia="es-ES"/>
        </w:rPr>
        <w:t xml:space="preserve"> Espín</w:t>
      </w:r>
      <w:r w:rsidR="001C0ADD" w:rsidRPr="008E373F">
        <w:rPr>
          <w:rFonts w:ascii="Palatino Linotype" w:eastAsia="Batang" w:hAnsi="Palatino Linotype" w:cs="Arial"/>
          <w:lang w:eastAsia="es-ES"/>
        </w:rPr>
        <w:t>,</w:t>
      </w:r>
      <w:r w:rsidR="0042617E" w:rsidRPr="008E373F">
        <w:rPr>
          <w:rFonts w:ascii="Palatino Linotype" w:eastAsia="Batang" w:hAnsi="Palatino Linotype" w:cs="Arial"/>
          <w:lang w:eastAsia="es-ES"/>
        </w:rPr>
        <w:t xml:space="preserve"> funcionari</w:t>
      </w:r>
      <w:r w:rsidR="00A169C5" w:rsidRPr="008E373F">
        <w:rPr>
          <w:rFonts w:ascii="Palatino Linotype" w:eastAsia="Batang" w:hAnsi="Palatino Linotype" w:cs="Arial"/>
          <w:lang w:eastAsia="es-ES"/>
        </w:rPr>
        <w:t xml:space="preserve">a </w:t>
      </w:r>
      <w:r w:rsidR="0042617E" w:rsidRPr="008E373F">
        <w:rPr>
          <w:rFonts w:ascii="Palatino Linotype" w:eastAsia="Batang" w:hAnsi="Palatino Linotype" w:cs="Arial"/>
          <w:lang w:eastAsia="es-ES"/>
        </w:rPr>
        <w:t>del despacho de la concejala Soledad Benítez;</w:t>
      </w:r>
      <w:r w:rsidRPr="008E373F">
        <w:rPr>
          <w:rFonts w:ascii="Palatino Linotype" w:eastAsia="Batang" w:hAnsi="Palatino Linotype" w:cs="Arial"/>
          <w:lang w:eastAsia="es-ES"/>
        </w:rPr>
        <w:t xml:space="preserve"> </w:t>
      </w:r>
      <w:r w:rsidR="008E373F" w:rsidRPr="008E373F">
        <w:rPr>
          <w:rFonts w:ascii="Palatino Linotype" w:eastAsia="Batang" w:hAnsi="Palatino Linotype" w:cs="Arial"/>
          <w:lang w:eastAsia="es-ES"/>
        </w:rPr>
        <w:t xml:space="preserve">Carolina Velásquez y Johanna Vélez funcionarias del despacho del concejal Santiago </w:t>
      </w:r>
      <w:proofErr w:type="spellStart"/>
      <w:r w:rsidR="008E373F" w:rsidRPr="008E373F">
        <w:rPr>
          <w:rFonts w:ascii="Palatino Linotype" w:eastAsia="Batang" w:hAnsi="Palatino Linotype" w:cs="Arial"/>
          <w:lang w:eastAsia="es-ES"/>
        </w:rPr>
        <w:t>Guarderas</w:t>
      </w:r>
      <w:proofErr w:type="spellEnd"/>
      <w:r w:rsidR="008E373F" w:rsidRPr="008E373F">
        <w:rPr>
          <w:rFonts w:ascii="Palatino Linotype" w:eastAsia="Batang" w:hAnsi="Palatino Linotype" w:cs="Arial"/>
          <w:lang w:eastAsia="es-ES"/>
        </w:rPr>
        <w:t xml:space="preserve">; </w:t>
      </w:r>
      <w:r w:rsidR="00BD7BE0" w:rsidRPr="008E373F">
        <w:rPr>
          <w:rFonts w:ascii="Palatino Linotype" w:eastAsia="Batang" w:hAnsi="Palatino Linotype" w:cs="Arial"/>
          <w:lang w:eastAsia="es-ES"/>
        </w:rPr>
        <w:t xml:space="preserve">Diana Arboleda, </w:t>
      </w:r>
      <w:r w:rsidRPr="008E373F">
        <w:rPr>
          <w:rFonts w:ascii="Palatino Linotype" w:eastAsia="Batang" w:hAnsi="Palatino Linotype" w:cs="Arial"/>
          <w:lang w:eastAsia="es-ES"/>
        </w:rPr>
        <w:t>funcionari</w:t>
      </w:r>
      <w:r w:rsidR="00BD7BE0" w:rsidRPr="008E373F">
        <w:rPr>
          <w:rFonts w:ascii="Palatino Linotype" w:eastAsia="Batang" w:hAnsi="Palatino Linotype" w:cs="Arial"/>
          <w:lang w:eastAsia="es-ES"/>
        </w:rPr>
        <w:t>a</w:t>
      </w:r>
      <w:r w:rsidRPr="008E373F">
        <w:rPr>
          <w:rFonts w:ascii="Palatino Linotype" w:eastAsia="Batang" w:hAnsi="Palatino Linotype" w:cs="Arial"/>
          <w:lang w:eastAsia="es-ES"/>
        </w:rPr>
        <w:t xml:space="preserve"> del despacho de</w:t>
      </w:r>
      <w:r w:rsidR="00DA6BB3" w:rsidRPr="008E373F">
        <w:rPr>
          <w:rFonts w:ascii="Palatino Linotype" w:eastAsia="Batang" w:hAnsi="Palatino Linotype" w:cs="Arial"/>
          <w:lang w:eastAsia="es-ES"/>
        </w:rPr>
        <w:t xml:space="preserve"> </w:t>
      </w:r>
      <w:r w:rsidRPr="008E373F">
        <w:rPr>
          <w:rFonts w:ascii="Palatino Linotype" w:eastAsia="Batang" w:hAnsi="Palatino Linotype" w:cs="Arial"/>
          <w:lang w:eastAsia="es-ES"/>
        </w:rPr>
        <w:t>l</w:t>
      </w:r>
      <w:r w:rsidR="00DA6BB3" w:rsidRPr="008E373F">
        <w:rPr>
          <w:rFonts w:ascii="Palatino Linotype" w:eastAsia="Batang" w:hAnsi="Palatino Linotype" w:cs="Arial"/>
          <w:lang w:eastAsia="es-ES"/>
        </w:rPr>
        <w:t>a</w:t>
      </w:r>
      <w:r w:rsidRPr="008E373F">
        <w:rPr>
          <w:rFonts w:ascii="Palatino Linotype" w:eastAsia="Batang" w:hAnsi="Palatino Linotype" w:cs="Arial"/>
          <w:lang w:eastAsia="es-ES"/>
        </w:rPr>
        <w:t xml:space="preserve"> concejal</w:t>
      </w:r>
      <w:r w:rsidR="00DA6BB3" w:rsidRPr="008E373F">
        <w:rPr>
          <w:rFonts w:ascii="Palatino Linotype" w:eastAsia="Batang" w:hAnsi="Palatino Linotype" w:cs="Arial"/>
          <w:lang w:eastAsia="es-ES"/>
        </w:rPr>
        <w:t>a</w:t>
      </w:r>
      <w:r w:rsidRPr="008E373F">
        <w:rPr>
          <w:rFonts w:ascii="Palatino Linotype" w:eastAsia="Batang" w:hAnsi="Palatino Linotype" w:cs="Arial"/>
          <w:lang w:eastAsia="es-ES"/>
        </w:rPr>
        <w:t xml:space="preserve"> </w:t>
      </w:r>
      <w:r w:rsidR="00DA6BB3" w:rsidRPr="008E373F">
        <w:rPr>
          <w:rFonts w:ascii="Palatino Linotype" w:eastAsia="Batang" w:hAnsi="Palatino Linotype" w:cs="Arial"/>
          <w:lang w:eastAsia="es-ES"/>
        </w:rPr>
        <w:t>Andrea Hidalgo</w:t>
      </w:r>
      <w:r w:rsidR="00596A75" w:rsidRPr="008E373F">
        <w:rPr>
          <w:rFonts w:ascii="Palatino Linotype" w:eastAsia="Batang" w:hAnsi="Palatino Linotype" w:cs="Arial"/>
          <w:lang w:eastAsia="es-ES"/>
        </w:rPr>
        <w:t>;</w:t>
      </w:r>
      <w:r w:rsidRPr="008E373F">
        <w:rPr>
          <w:rFonts w:ascii="Palatino Linotype" w:eastAsia="Batang" w:hAnsi="Palatino Linotype" w:cs="Arial"/>
          <w:lang w:eastAsia="es-ES"/>
        </w:rPr>
        <w:t xml:space="preserve"> </w:t>
      </w:r>
      <w:r w:rsidR="0053294B" w:rsidRPr="008E373F">
        <w:rPr>
          <w:rFonts w:ascii="Palatino Linotype" w:eastAsia="Batang" w:hAnsi="Palatino Linotype" w:cs="Arial"/>
          <w:lang w:eastAsia="es-ES"/>
        </w:rPr>
        <w:t>Alfonso Bolívar, funcionario del despacho del concejal Luis Reina</w:t>
      </w:r>
      <w:r w:rsidR="00C340D6" w:rsidRPr="008E373F">
        <w:rPr>
          <w:rFonts w:ascii="Palatino Linotype" w:eastAsia="Batang" w:hAnsi="Palatino Linotype" w:cs="Arial"/>
          <w:lang w:eastAsia="es-ES"/>
        </w:rPr>
        <w:t>;</w:t>
      </w:r>
      <w:r w:rsidR="0053294B" w:rsidRPr="008E373F">
        <w:rPr>
          <w:rFonts w:ascii="Palatino Linotype" w:eastAsia="Batang" w:hAnsi="Palatino Linotype" w:cs="Arial"/>
          <w:lang w:eastAsia="es-ES"/>
        </w:rPr>
        <w:t xml:space="preserve"> </w:t>
      </w:r>
      <w:r w:rsidRPr="008E373F">
        <w:rPr>
          <w:rFonts w:ascii="Palatino Linotype" w:eastAsia="Batang" w:hAnsi="Palatino Linotype" w:cs="Arial"/>
          <w:lang w:eastAsia="es-ES"/>
        </w:rPr>
        <w:t xml:space="preserve">y, </w:t>
      </w:r>
      <w:r w:rsidR="00260CD1" w:rsidRPr="008E373F">
        <w:rPr>
          <w:rFonts w:ascii="Palatino Linotype" w:eastAsia="Batang" w:hAnsi="Palatino Linotype" w:cs="Arial"/>
          <w:lang w:eastAsia="es-ES"/>
        </w:rPr>
        <w:t>Said Flores</w:t>
      </w:r>
      <w:r w:rsidR="0053294B" w:rsidRPr="008E373F">
        <w:rPr>
          <w:rFonts w:ascii="Palatino Linotype" w:eastAsia="Batang" w:hAnsi="Palatino Linotype" w:cs="Arial"/>
          <w:lang w:eastAsia="es-ES"/>
        </w:rPr>
        <w:t xml:space="preserve">, </w:t>
      </w:r>
      <w:r w:rsidR="009D2DD3" w:rsidRPr="008E373F">
        <w:rPr>
          <w:rFonts w:ascii="Palatino Linotype" w:eastAsia="Batang" w:hAnsi="Palatino Linotype" w:cs="Arial"/>
          <w:lang w:eastAsia="es-ES"/>
        </w:rPr>
        <w:t xml:space="preserve">funcionario </w:t>
      </w:r>
      <w:r w:rsidRPr="008E373F">
        <w:rPr>
          <w:rFonts w:ascii="Palatino Linotype" w:eastAsia="Batang" w:hAnsi="Palatino Linotype" w:cs="Arial"/>
          <w:lang w:eastAsia="es-ES"/>
        </w:rPr>
        <w:t>de la Secretaría General del Concejo</w:t>
      </w:r>
      <w:r w:rsidR="00511F9E" w:rsidRPr="008E373F">
        <w:rPr>
          <w:rFonts w:ascii="Palatino Linotype" w:eastAsia="Batang" w:hAnsi="Palatino Linotype" w:cs="Arial"/>
          <w:lang w:eastAsia="es-ES"/>
        </w:rPr>
        <w:t xml:space="preserve"> Metropolitano</w:t>
      </w:r>
      <w:r w:rsidRPr="008E373F">
        <w:rPr>
          <w:rFonts w:ascii="Palatino Linotype" w:eastAsia="Batang" w:hAnsi="Palatino Linotype" w:cs="Arial"/>
          <w:lang w:eastAsia="es-ES"/>
        </w:rPr>
        <w:t>.</w:t>
      </w:r>
    </w:p>
    <w:p w14:paraId="2EA967AC" w14:textId="50783C20" w:rsidR="001C618A" w:rsidRPr="008B45B4" w:rsidRDefault="00D5034A" w:rsidP="00F21726">
      <w:pPr>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La </w:t>
      </w:r>
      <w:r w:rsidR="00151AFB" w:rsidRPr="008B45B4">
        <w:rPr>
          <w:rFonts w:ascii="Palatino Linotype" w:eastAsia="Batang" w:hAnsi="Palatino Linotype" w:cs="Arial"/>
          <w:lang w:eastAsia="es-ES"/>
        </w:rPr>
        <w:t xml:space="preserve">doctora Glenda </w:t>
      </w:r>
      <w:proofErr w:type="spellStart"/>
      <w:r w:rsidR="00151AFB" w:rsidRPr="008B45B4">
        <w:rPr>
          <w:rFonts w:ascii="Palatino Linotype" w:eastAsia="Batang" w:hAnsi="Palatino Linotype" w:cs="Arial"/>
          <w:lang w:eastAsia="es-ES"/>
        </w:rPr>
        <w:t>Allán</w:t>
      </w:r>
      <w:proofErr w:type="spellEnd"/>
      <w:r w:rsidRPr="008B45B4">
        <w:rPr>
          <w:rFonts w:ascii="Palatino Linotype" w:eastAsia="Batang" w:hAnsi="Palatino Linotype" w:cs="Arial"/>
          <w:lang w:eastAsia="es-ES"/>
        </w:rPr>
        <w:t>, delegada</w:t>
      </w:r>
      <w:r w:rsidR="001C618A" w:rsidRPr="008B45B4">
        <w:rPr>
          <w:rFonts w:ascii="Palatino Linotype" w:eastAsia="Batang" w:hAnsi="Palatino Linotype" w:cs="Arial"/>
          <w:lang w:eastAsia="es-ES"/>
        </w:rPr>
        <w:t xml:space="preserve"> de la Secretaría General del Concejo Metropolitan</w:t>
      </w:r>
      <w:r w:rsidR="00511F9E" w:rsidRPr="008B45B4">
        <w:rPr>
          <w:rFonts w:ascii="Palatino Linotype" w:eastAsia="Batang" w:hAnsi="Palatino Linotype" w:cs="Arial"/>
          <w:lang w:eastAsia="es-ES"/>
        </w:rPr>
        <w:t>o</w:t>
      </w:r>
      <w:r w:rsidR="001C618A" w:rsidRPr="008B45B4">
        <w:rPr>
          <w:rFonts w:ascii="Palatino Linotype" w:eastAsia="Batang" w:hAnsi="Palatino Linotype" w:cs="Arial"/>
          <w:lang w:eastAsia="es-ES"/>
        </w:rPr>
        <w:t xml:space="preserve"> de Quito, constata que existe el quórum legal y reglamentario y procede a dar lectura </w:t>
      </w:r>
      <w:r w:rsidR="00AE5B21" w:rsidRPr="008B45B4">
        <w:rPr>
          <w:rFonts w:ascii="Palatino Linotype" w:eastAsia="Batang" w:hAnsi="Palatino Linotype" w:cs="Arial"/>
          <w:lang w:eastAsia="es-ES"/>
        </w:rPr>
        <w:t xml:space="preserve">del </w:t>
      </w:r>
      <w:r w:rsidR="001C618A" w:rsidRPr="008B45B4">
        <w:rPr>
          <w:rFonts w:ascii="Palatino Linotype" w:eastAsia="Batang" w:hAnsi="Palatino Linotype" w:cs="Arial"/>
          <w:lang w:eastAsia="es-ES"/>
        </w:rPr>
        <w:t>orden del día:</w:t>
      </w:r>
    </w:p>
    <w:p w14:paraId="1503ADF4" w14:textId="77777777" w:rsidR="003D2DAF" w:rsidRPr="008B45B4" w:rsidRDefault="003D2DAF" w:rsidP="003D2DAF">
      <w:pPr>
        <w:spacing w:before="120" w:after="120" w:line="240" w:lineRule="auto"/>
        <w:jc w:val="both"/>
        <w:rPr>
          <w:rFonts w:ascii="Palatino Linotype" w:hAnsi="Palatino Linotype" w:cs="Times"/>
        </w:rPr>
      </w:pPr>
      <w:r w:rsidRPr="008B45B4">
        <w:rPr>
          <w:rFonts w:ascii="Palatino Linotype" w:hAnsi="Palatino Linotype" w:cs="Times"/>
        </w:rPr>
        <w:t xml:space="preserve">1.- Conocimiento y resolución de las siguientes actas: </w:t>
      </w:r>
    </w:p>
    <w:p w14:paraId="49352775" w14:textId="465F017A" w:rsidR="003D2DAF" w:rsidRPr="008B45B4" w:rsidRDefault="003D2DAF" w:rsidP="003D2DAF">
      <w:pPr>
        <w:pStyle w:val="Prrafodelista"/>
        <w:numPr>
          <w:ilvl w:val="0"/>
          <w:numId w:val="45"/>
        </w:numPr>
        <w:spacing w:before="120" w:after="120" w:line="240" w:lineRule="auto"/>
        <w:jc w:val="both"/>
        <w:rPr>
          <w:rFonts w:ascii="Palatino Linotype" w:hAnsi="Palatino Linotype" w:cs="Times"/>
        </w:rPr>
      </w:pPr>
      <w:r w:rsidRPr="008B45B4">
        <w:rPr>
          <w:rFonts w:ascii="Palatino Linotype" w:hAnsi="Palatino Linotype" w:cs="Times"/>
        </w:rPr>
        <w:t>Acta de la sesió</w:t>
      </w:r>
      <w:r w:rsidR="00F80D76" w:rsidRPr="008B45B4">
        <w:rPr>
          <w:rFonts w:ascii="Palatino Linotype" w:hAnsi="Palatino Linotype" w:cs="Times"/>
        </w:rPr>
        <w:t>n No. 51 de 22 de julio de 2021.</w:t>
      </w:r>
    </w:p>
    <w:p w14:paraId="173787BA" w14:textId="77777777" w:rsidR="003D2DAF" w:rsidRPr="008B45B4" w:rsidRDefault="003D2DAF" w:rsidP="003D2DAF">
      <w:pPr>
        <w:spacing w:before="120" w:after="120" w:line="240" w:lineRule="auto"/>
        <w:jc w:val="both"/>
        <w:rPr>
          <w:rFonts w:ascii="Palatino Linotype" w:hAnsi="Palatino Linotype" w:cs="Times"/>
        </w:rPr>
      </w:pPr>
      <w:r w:rsidRPr="008B45B4">
        <w:rPr>
          <w:rFonts w:ascii="Palatino Linotype" w:hAnsi="Palatino Linotype" w:cs="Times"/>
        </w:rPr>
        <w:t xml:space="preserve"> 2.- Comisión general para recibir a la señora Paola Montalvo, presidenta la Organización Social de Hecho "Unidos por el Desarrollo" Parroquia Ecuatoriana, quien solicita audiencia para incorporar en la nueva propuesta de Ordenanza de Regularización a los barrios con Escrituras, petición recibida mediante oficio No. GADDMQ-SGCM-2021-2689-O, y resolución al respecto</w:t>
      </w:r>
    </w:p>
    <w:p w14:paraId="485EA457" w14:textId="77777777" w:rsidR="003D2DAF" w:rsidRPr="008B45B4" w:rsidRDefault="003D2DAF" w:rsidP="003D2DAF">
      <w:pPr>
        <w:autoSpaceDE w:val="0"/>
        <w:autoSpaceDN w:val="0"/>
        <w:adjustRightInd w:val="0"/>
        <w:spacing w:after="0" w:line="240" w:lineRule="auto"/>
        <w:jc w:val="both"/>
        <w:rPr>
          <w:rFonts w:ascii="Palatino Linotype" w:hAnsi="Palatino Linotype" w:cs="Times"/>
        </w:rPr>
      </w:pPr>
      <w:r w:rsidRPr="008B45B4">
        <w:rPr>
          <w:rFonts w:ascii="Palatino Linotype" w:hAnsi="Palatino Linotype" w:cs="Times"/>
        </w:rPr>
        <w:t xml:space="preserve">3.- Conocimiento y resolución de los siguientes proyectos de Ordenanza, para su tratamiento en primer debate en el Concejo Metropolitano: </w:t>
      </w:r>
    </w:p>
    <w:p w14:paraId="71D3792A" w14:textId="77777777" w:rsidR="003D2DAF" w:rsidRPr="008B45B4" w:rsidRDefault="003D2DAF" w:rsidP="003D2DAF">
      <w:pPr>
        <w:pStyle w:val="Prrafodelista"/>
        <w:numPr>
          <w:ilvl w:val="0"/>
          <w:numId w:val="45"/>
        </w:numPr>
        <w:autoSpaceDE w:val="0"/>
        <w:autoSpaceDN w:val="0"/>
        <w:adjustRightInd w:val="0"/>
        <w:spacing w:after="0" w:line="240" w:lineRule="auto"/>
        <w:jc w:val="both"/>
        <w:rPr>
          <w:rFonts w:ascii="Palatino Linotype" w:hAnsi="Palatino Linotype" w:cs="Times"/>
        </w:rPr>
      </w:pPr>
      <w:r w:rsidRPr="008B45B4">
        <w:rPr>
          <w:rFonts w:ascii="Palatino Linotype" w:hAnsi="Palatino Linotype" w:cs="Times"/>
        </w:rPr>
        <w:t xml:space="preserve">Ordenanza que aprueba el proceso integral de regularización del Asentamiento Humano De Hecho y Consolidado de Interés Social denominado “La Tola Chica”, a favor de sus copropietarios. </w:t>
      </w:r>
    </w:p>
    <w:p w14:paraId="58DC3F1C" w14:textId="77777777" w:rsidR="003D2DAF" w:rsidRPr="008B45B4" w:rsidRDefault="003D2DAF" w:rsidP="003D2DAF">
      <w:pPr>
        <w:pStyle w:val="Prrafodelista"/>
        <w:numPr>
          <w:ilvl w:val="0"/>
          <w:numId w:val="45"/>
        </w:numPr>
        <w:autoSpaceDE w:val="0"/>
        <w:autoSpaceDN w:val="0"/>
        <w:adjustRightInd w:val="0"/>
        <w:spacing w:after="0" w:line="240" w:lineRule="auto"/>
        <w:jc w:val="both"/>
        <w:rPr>
          <w:rFonts w:ascii="Palatino Linotype" w:hAnsi="Palatino Linotype" w:cs="Times"/>
        </w:rPr>
      </w:pPr>
      <w:r w:rsidRPr="008B45B4">
        <w:rPr>
          <w:rFonts w:ascii="Palatino Linotype" w:hAnsi="Palatino Linotype" w:cs="Times"/>
        </w:rPr>
        <w:t xml:space="preserve">Ordenanza que aprueba el proceso integral de regularización del Asentamiento Humano De Hecho y Consolidado de Interés Social denominado “La Tola de Checa”, a favor de sus copropietarios. </w:t>
      </w:r>
    </w:p>
    <w:p w14:paraId="146E02F2" w14:textId="77777777" w:rsidR="003D2DAF" w:rsidRPr="008B45B4" w:rsidRDefault="003D2DAF" w:rsidP="003D2DAF">
      <w:pPr>
        <w:pStyle w:val="Prrafodelista"/>
        <w:numPr>
          <w:ilvl w:val="0"/>
          <w:numId w:val="45"/>
        </w:numPr>
        <w:autoSpaceDE w:val="0"/>
        <w:autoSpaceDN w:val="0"/>
        <w:adjustRightInd w:val="0"/>
        <w:spacing w:after="0" w:line="240" w:lineRule="auto"/>
        <w:jc w:val="both"/>
        <w:rPr>
          <w:rFonts w:ascii="Palatino Linotype" w:hAnsi="Palatino Linotype" w:cs="Times"/>
        </w:rPr>
      </w:pPr>
      <w:r w:rsidRPr="008B45B4">
        <w:rPr>
          <w:rFonts w:ascii="Palatino Linotype" w:hAnsi="Palatino Linotype" w:cs="Times"/>
        </w:rPr>
        <w:t>Ordenanza que aprueba el proceso integral de regularización del Asentamiento Humano De Hecho y Consolidado de Interés Social denominado “La Delicia Calle Quito”, a favor de sus copropietarios.</w:t>
      </w:r>
    </w:p>
    <w:p w14:paraId="5B73B55C" w14:textId="77777777" w:rsidR="003D2DAF" w:rsidRPr="008B45B4" w:rsidRDefault="003D2DAF" w:rsidP="003D2DAF">
      <w:pPr>
        <w:autoSpaceDE w:val="0"/>
        <w:autoSpaceDN w:val="0"/>
        <w:adjustRightInd w:val="0"/>
        <w:spacing w:after="0" w:line="240" w:lineRule="auto"/>
        <w:jc w:val="both"/>
        <w:rPr>
          <w:rFonts w:ascii="Palatino Linotype" w:hAnsi="Palatino Linotype" w:cs="Times"/>
        </w:rPr>
      </w:pPr>
    </w:p>
    <w:p w14:paraId="01017426" w14:textId="77777777" w:rsidR="003D2DAF" w:rsidRPr="008B45B4" w:rsidRDefault="003D2DAF" w:rsidP="003D2DAF">
      <w:pPr>
        <w:autoSpaceDE w:val="0"/>
        <w:autoSpaceDN w:val="0"/>
        <w:adjustRightInd w:val="0"/>
        <w:spacing w:after="0" w:line="240" w:lineRule="auto"/>
        <w:jc w:val="both"/>
        <w:rPr>
          <w:rFonts w:ascii="Palatino Linotype" w:hAnsi="Palatino Linotype" w:cs="Times"/>
        </w:rPr>
      </w:pPr>
      <w:r w:rsidRPr="008B45B4">
        <w:rPr>
          <w:rFonts w:ascii="Palatino Linotype" w:hAnsi="Palatino Linotype" w:cs="Times"/>
        </w:rPr>
        <w:t>4.- Varios</w:t>
      </w:r>
    </w:p>
    <w:p w14:paraId="624D0A73" w14:textId="77777777" w:rsidR="00A94EAC" w:rsidRPr="008B45B4" w:rsidRDefault="00A94EAC" w:rsidP="00C05283">
      <w:pPr>
        <w:autoSpaceDE w:val="0"/>
        <w:autoSpaceDN w:val="0"/>
        <w:adjustRightInd w:val="0"/>
        <w:spacing w:after="0" w:line="240" w:lineRule="auto"/>
        <w:jc w:val="both"/>
        <w:rPr>
          <w:rFonts w:ascii="Palatino Linotype" w:eastAsia="Batang" w:hAnsi="Palatino Linotype" w:cs="Arial"/>
          <w:lang w:eastAsia="es-ES"/>
        </w:rPr>
      </w:pPr>
    </w:p>
    <w:p w14:paraId="3BDDB226" w14:textId="574AE288" w:rsidR="00432B12" w:rsidRDefault="00357D7F" w:rsidP="00432B12">
      <w:pPr>
        <w:autoSpaceDE w:val="0"/>
        <w:autoSpaceDN w:val="0"/>
        <w:adjustRightInd w:val="0"/>
        <w:spacing w:after="0" w:line="240" w:lineRule="auto"/>
        <w:jc w:val="both"/>
        <w:rPr>
          <w:rFonts w:ascii="Palatino Linotype" w:hAnsi="Palatino Linotype" w:cs="Times"/>
        </w:rPr>
      </w:pPr>
      <w:r w:rsidRPr="008B45B4">
        <w:rPr>
          <w:rFonts w:ascii="Palatino Linotype" w:eastAsia="Batang" w:hAnsi="Palatino Linotype" w:cs="Arial"/>
          <w:lang w:eastAsia="es-ES"/>
        </w:rPr>
        <w:t xml:space="preserve">La señora presidenta de la comisión, concejala Soledad Benítez, mociona </w:t>
      </w:r>
      <w:r w:rsidR="008E373F">
        <w:rPr>
          <w:rFonts w:ascii="Palatino Linotype" w:eastAsia="Batang" w:hAnsi="Palatino Linotype" w:cs="Arial"/>
          <w:lang w:eastAsia="es-ES"/>
        </w:rPr>
        <w:t xml:space="preserve">que </w:t>
      </w:r>
      <w:r w:rsidR="00AA3072" w:rsidRPr="008B45B4">
        <w:rPr>
          <w:rFonts w:ascii="Palatino Linotype" w:eastAsia="Batang" w:hAnsi="Palatino Linotype" w:cs="Arial"/>
          <w:lang w:eastAsia="es-ES"/>
        </w:rPr>
        <w:t>dentro del cuarto punto del orden del día</w:t>
      </w:r>
      <w:r w:rsidR="00432B12" w:rsidRPr="008B45B4">
        <w:rPr>
          <w:rFonts w:ascii="Palatino Linotype" w:eastAsia="Batang" w:hAnsi="Palatino Linotype" w:cs="Arial"/>
          <w:lang w:eastAsia="es-ES"/>
        </w:rPr>
        <w:t xml:space="preserve"> </w:t>
      </w:r>
      <w:r w:rsidR="008E373F">
        <w:rPr>
          <w:rFonts w:ascii="Palatino Linotype" w:eastAsia="Batang" w:hAnsi="Palatino Linotype" w:cs="Arial"/>
          <w:lang w:eastAsia="es-ES"/>
        </w:rPr>
        <w:t xml:space="preserve">se incorpore </w:t>
      </w:r>
      <w:r w:rsidR="00432B12" w:rsidRPr="008B45B4">
        <w:rPr>
          <w:rFonts w:ascii="Palatino Linotype" w:eastAsia="Batang" w:hAnsi="Palatino Linotype" w:cs="Arial"/>
          <w:lang w:eastAsia="es-ES"/>
        </w:rPr>
        <w:t xml:space="preserve">lo siguiente: </w:t>
      </w:r>
      <w:r w:rsidR="00432B12" w:rsidRPr="008B45B4">
        <w:rPr>
          <w:rFonts w:ascii="Palatino Linotype" w:hAnsi="Palatino Linotype" w:cs="Times"/>
        </w:rPr>
        <w:t xml:space="preserve">Conocimiento y resolución </w:t>
      </w:r>
      <w:r w:rsidR="00432B12" w:rsidRPr="008B45B4">
        <w:rPr>
          <w:rFonts w:ascii="Palatino Linotype" w:hAnsi="Palatino Linotype" w:cs="Times"/>
        </w:rPr>
        <w:lastRenderedPageBreak/>
        <w:t>de los siguientes proyectos de Ordenanza, para su tratamiento en segundo debate en el Concejo Metropolitano:</w:t>
      </w:r>
    </w:p>
    <w:p w14:paraId="2AE63BBB" w14:textId="77777777" w:rsidR="00E72DEA" w:rsidRPr="008B45B4" w:rsidRDefault="00E72DEA" w:rsidP="00432B12">
      <w:pPr>
        <w:autoSpaceDE w:val="0"/>
        <w:autoSpaceDN w:val="0"/>
        <w:adjustRightInd w:val="0"/>
        <w:spacing w:after="0" w:line="240" w:lineRule="auto"/>
        <w:jc w:val="both"/>
        <w:rPr>
          <w:rFonts w:ascii="Palatino Linotype" w:hAnsi="Palatino Linotype" w:cs="Times"/>
        </w:rPr>
      </w:pPr>
    </w:p>
    <w:p w14:paraId="62400A7C" w14:textId="68CE39F8" w:rsidR="00AA3072" w:rsidRPr="008B45B4" w:rsidRDefault="00357D7F" w:rsidP="00AA3072">
      <w:pPr>
        <w:pStyle w:val="Prrafodelista"/>
        <w:numPr>
          <w:ilvl w:val="0"/>
          <w:numId w:val="46"/>
        </w:num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hAnsi="Palatino Linotype" w:cs="Times"/>
        </w:rPr>
        <w:t xml:space="preserve">Ordenanza que aprueba el proceso integral de regularización del Asentamiento Humano De Hecho y Consolidado de Interés Social denominado “La Tola </w:t>
      </w:r>
      <w:r w:rsidR="00AA3072" w:rsidRPr="008B45B4">
        <w:rPr>
          <w:rFonts w:ascii="Palatino Linotype" w:hAnsi="Palatino Linotype" w:cs="Times"/>
        </w:rPr>
        <w:t xml:space="preserve">de </w:t>
      </w:r>
      <w:r w:rsidRPr="008B45B4">
        <w:rPr>
          <w:rFonts w:ascii="Palatino Linotype" w:hAnsi="Palatino Linotype" w:cs="Times"/>
        </w:rPr>
        <w:t>Ch</w:t>
      </w:r>
      <w:r w:rsidR="00AA3072" w:rsidRPr="008B45B4">
        <w:rPr>
          <w:rFonts w:ascii="Palatino Linotype" w:hAnsi="Palatino Linotype" w:cs="Times"/>
        </w:rPr>
        <w:t>e</w:t>
      </w:r>
      <w:r w:rsidRPr="008B45B4">
        <w:rPr>
          <w:rFonts w:ascii="Palatino Linotype" w:hAnsi="Palatino Linotype" w:cs="Times"/>
        </w:rPr>
        <w:t>ca”, a favor de sus copropietarios</w:t>
      </w:r>
      <w:r w:rsidRPr="008B45B4">
        <w:rPr>
          <w:rFonts w:ascii="Palatino Linotype" w:hAnsi="Palatino Linotype" w:cs="Times"/>
        </w:rPr>
        <w:t>”</w:t>
      </w:r>
      <w:r w:rsidR="00AA3072" w:rsidRPr="008B45B4">
        <w:rPr>
          <w:rFonts w:ascii="Palatino Linotype" w:eastAsia="Batang" w:hAnsi="Palatino Linotype" w:cs="Arial"/>
          <w:lang w:eastAsia="es-ES"/>
        </w:rPr>
        <w:t xml:space="preserve">; y, </w:t>
      </w:r>
    </w:p>
    <w:p w14:paraId="45EA4CA7" w14:textId="15FADEFA" w:rsidR="00825D20" w:rsidRPr="008B45B4" w:rsidRDefault="007B7F03" w:rsidP="00687E84">
      <w:pPr>
        <w:pStyle w:val="Prrafodelista"/>
        <w:numPr>
          <w:ilvl w:val="0"/>
          <w:numId w:val="46"/>
        </w:num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hAnsi="Palatino Linotype" w:cs="Times"/>
        </w:rPr>
        <w:t>Ordenanza que aprueba el proceso integral de regularización del Asentamiento Humano De Hecho y Consolidado de Interés Social denominado “La Delicia Calle Quito”, a favor de sus copropietarios</w:t>
      </w:r>
      <w:r w:rsidRPr="008B45B4">
        <w:rPr>
          <w:rFonts w:ascii="Palatino Linotype" w:hAnsi="Palatino Linotype" w:cs="Times"/>
        </w:rPr>
        <w:t>”</w:t>
      </w:r>
      <w:r w:rsidR="00AA3072" w:rsidRPr="008B45B4">
        <w:rPr>
          <w:rFonts w:ascii="Palatino Linotype" w:eastAsia="Batang" w:hAnsi="Palatino Linotype" w:cs="Arial"/>
          <w:lang w:eastAsia="es-ES"/>
        </w:rPr>
        <w:t>.</w:t>
      </w:r>
    </w:p>
    <w:p w14:paraId="161CB87A" w14:textId="77777777" w:rsidR="00AA3072" w:rsidRPr="008B45B4" w:rsidRDefault="00AA3072" w:rsidP="00AA3072">
      <w:pPr>
        <w:autoSpaceDE w:val="0"/>
        <w:autoSpaceDN w:val="0"/>
        <w:adjustRightInd w:val="0"/>
        <w:spacing w:after="0" w:line="240" w:lineRule="auto"/>
        <w:jc w:val="both"/>
        <w:rPr>
          <w:rFonts w:ascii="Palatino Linotype" w:eastAsia="Batang" w:hAnsi="Palatino Linotype" w:cs="Arial"/>
          <w:lang w:eastAsia="es-ES"/>
        </w:rPr>
      </w:pPr>
    </w:p>
    <w:tbl>
      <w:tblPr>
        <w:tblStyle w:val="Tablaconcuadrcula"/>
        <w:tblW w:w="0" w:type="auto"/>
        <w:tblLook w:val="04A0" w:firstRow="1" w:lastRow="0" w:firstColumn="1" w:lastColumn="0" w:noHBand="0" w:noVBand="1"/>
      </w:tblPr>
      <w:tblGrid>
        <w:gridCol w:w="8644"/>
      </w:tblGrid>
      <w:tr w:rsidR="00EA2AE6" w:rsidRPr="008B45B4" w14:paraId="492BF3C3" w14:textId="77777777" w:rsidTr="00EA2AE6">
        <w:tc>
          <w:tcPr>
            <w:tcW w:w="8644" w:type="dxa"/>
          </w:tcPr>
          <w:p w14:paraId="51C9E390" w14:textId="497A1C0F" w:rsidR="00EA2AE6" w:rsidRPr="008B45B4" w:rsidRDefault="00EA2AE6" w:rsidP="00AA3072">
            <w:pPr>
              <w:autoSpaceDE w:val="0"/>
              <w:autoSpaceDN w:val="0"/>
              <w:adjustRightInd w:val="0"/>
              <w:jc w:val="both"/>
              <w:rPr>
                <w:rFonts w:ascii="Palatino Linotype" w:eastAsia="Batang" w:hAnsi="Palatino Linotype" w:cs="Arial"/>
                <w:b/>
                <w:lang w:eastAsia="es-ES"/>
              </w:rPr>
            </w:pPr>
            <w:r w:rsidRPr="00DB7D15">
              <w:rPr>
                <w:rFonts w:ascii="Palatino Linotype" w:eastAsia="Batang" w:hAnsi="Palatino Linotype" w:cs="Arial"/>
                <w:b/>
                <w:lang w:eastAsia="es-ES"/>
              </w:rPr>
              <w:t xml:space="preserve">Siendo las </w:t>
            </w:r>
            <w:r w:rsidR="00DB7D15" w:rsidRPr="00DB7D15">
              <w:rPr>
                <w:rFonts w:ascii="Palatino Linotype" w:eastAsia="Batang" w:hAnsi="Palatino Linotype" w:cs="Arial"/>
                <w:b/>
                <w:lang w:eastAsia="es-ES"/>
              </w:rPr>
              <w:t>10h15</w:t>
            </w:r>
            <w:r w:rsidRPr="008B45B4">
              <w:rPr>
                <w:rFonts w:ascii="Palatino Linotype" w:eastAsia="Batang" w:hAnsi="Palatino Linotype" w:cs="Arial"/>
                <w:b/>
                <w:lang w:eastAsia="es-ES"/>
              </w:rPr>
              <w:t xml:space="preserve"> se ausenta de la sala de sesiones virtuales el concejal Santiago </w:t>
            </w:r>
            <w:proofErr w:type="spellStart"/>
            <w:r w:rsidRPr="008B45B4">
              <w:rPr>
                <w:rFonts w:ascii="Palatino Linotype" w:eastAsia="Batang" w:hAnsi="Palatino Linotype" w:cs="Arial"/>
                <w:b/>
                <w:lang w:eastAsia="es-ES"/>
              </w:rPr>
              <w:t>Guarderas</w:t>
            </w:r>
            <w:proofErr w:type="spellEnd"/>
            <w:r w:rsidR="00DB7D15">
              <w:rPr>
                <w:rFonts w:ascii="Palatino Linotype" w:eastAsia="Batang" w:hAnsi="Palatino Linotype" w:cs="Arial"/>
                <w:b/>
                <w:lang w:eastAsia="es-ES"/>
              </w:rPr>
              <w:t>.</w:t>
            </w:r>
          </w:p>
        </w:tc>
      </w:tr>
    </w:tbl>
    <w:p w14:paraId="722CA8C9" w14:textId="77777777" w:rsidR="00EA2AE6" w:rsidRPr="008B45B4" w:rsidRDefault="00EA2AE6" w:rsidP="00AA3072">
      <w:pPr>
        <w:autoSpaceDE w:val="0"/>
        <w:autoSpaceDN w:val="0"/>
        <w:adjustRightInd w:val="0"/>
        <w:spacing w:after="0" w:line="240" w:lineRule="auto"/>
        <w:jc w:val="both"/>
        <w:rPr>
          <w:rFonts w:ascii="Palatino Linotype" w:eastAsia="Batang" w:hAnsi="Palatino Linotype" w:cs="Arial"/>
          <w:lang w:eastAsia="es-ES"/>
        </w:rPr>
      </w:pPr>
    </w:p>
    <w:p w14:paraId="0920DD23" w14:textId="77777777" w:rsidR="00AA3072" w:rsidRPr="008B45B4" w:rsidRDefault="00AA3072" w:rsidP="00AA3072">
      <w:p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La Comisión aprueba la moción, conforme a la siguiente votación: </w:t>
      </w:r>
    </w:p>
    <w:p w14:paraId="301C5081" w14:textId="77777777" w:rsidR="00AA3072" w:rsidRPr="008B45B4" w:rsidRDefault="00AA3072" w:rsidP="00AA3072">
      <w:pPr>
        <w:pStyle w:val="Prrafodelista"/>
        <w:autoSpaceDE w:val="0"/>
        <w:autoSpaceDN w:val="0"/>
        <w:adjustRightInd w:val="0"/>
        <w:spacing w:after="0" w:line="240" w:lineRule="auto"/>
        <w:jc w:val="both"/>
        <w:rPr>
          <w:rFonts w:ascii="Palatino Linotype" w:eastAsia="Batang" w:hAnsi="Palatino Linotype" w:cs="Arial"/>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C324BF" w:rsidRPr="008B45B4" w14:paraId="597F7B62" w14:textId="77777777" w:rsidTr="00B41ED1">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F004C64" w14:textId="77777777" w:rsidR="00C324BF" w:rsidRPr="008B45B4" w:rsidRDefault="00C324BF" w:rsidP="00B41ED1">
            <w:pPr>
              <w:spacing w:after="0" w:line="240" w:lineRule="auto"/>
              <w:jc w:val="center"/>
              <w:rPr>
                <w:rFonts w:ascii="Palatino Linotype" w:hAnsi="Palatino Linotype" w:cs="Arial"/>
                <w:b/>
              </w:rPr>
            </w:pPr>
            <w:r w:rsidRPr="008B45B4">
              <w:rPr>
                <w:rFonts w:ascii="Palatino Linotype" w:hAnsi="Palatino Linotype" w:cs="Arial"/>
                <w:b/>
                <w:color w:val="FFFFFF"/>
              </w:rPr>
              <w:t>REGISTRO DE VOTACIÓN</w:t>
            </w:r>
          </w:p>
        </w:tc>
      </w:tr>
      <w:tr w:rsidR="00C324BF" w:rsidRPr="008B45B4" w14:paraId="0EA7E57A" w14:textId="77777777" w:rsidTr="00B41ED1">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0AAD3D64" w14:textId="77777777" w:rsidR="00C324BF" w:rsidRPr="008B45B4" w:rsidRDefault="00C324BF"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318D030" w14:textId="77777777" w:rsidR="00C324BF" w:rsidRPr="008B45B4" w:rsidRDefault="00C324BF"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9F79761" w14:textId="77777777" w:rsidR="00C324BF" w:rsidRPr="008B45B4" w:rsidRDefault="00C324BF" w:rsidP="00B41ED1">
            <w:pPr>
              <w:spacing w:after="0" w:line="240" w:lineRule="auto"/>
              <w:jc w:val="center"/>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A774B31" w14:textId="77777777" w:rsidR="00C324BF" w:rsidRPr="008B45B4" w:rsidRDefault="00C324BF"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1D8C604F" w14:textId="77777777" w:rsidR="00C324BF" w:rsidRPr="008B45B4" w:rsidRDefault="00C324BF"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2D577172" w14:textId="77777777" w:rsidR="00C324BF" w:rsidRPr="008B45B4" w:rsidRDefault="00C324BF"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ABSTENCIÓN</w:t>
            </w:r>
          </w:p>
        </w:tc>
      </w:tr>
      <w:tr w:rsidR="00C324BF" w:rsidRPr="008B45B4" w14:paraId="4B72951D"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A1B4299" w14:textId="77777777" w:rsidR="00C324BF" w:rsidRPr="008B45B4" w:rsidRDefault="00C324BF"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62D6DA25" w14:textId="6025CB71" w:rsidR="00C324BF" w:rsidRPr="008B45B4" w:rsidRDefault="00C324BF"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77BB33A"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F97A698"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47DEC59F"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48504BA3" w14:textId="77777777" w:rsidR="00C324BF" w:rsidRPr="008B45B4" w:rsidRDefault="00C324BF" w:rsidP="00B41ED1">
            <w:pPr>
              <w:spacing w:after="0" w:line="240" w:lineRule="auto"/>
              <w:jc w:val="center"/>
              <w:rPr>
                <w:rFonts w:ascii="Palatino Linotype" w:eastAsia="Times New Roman" w:hAnsi="Palatino Linotype"/>
                <w:lang w:eastAsia="es-EC"/>
              </w:rPr>
            </w:pPr>
          </w:p>
        </w:tc>
      </w:tr>
      <w:tr w:rsidR="00C324BF" w:rsidRPr="008B45B4" w14:paraId="194E944E"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5CF5EC4" w14:textId="77777777" w:rsidR="00C324BF" w:rsidRPr="008B45B4" w:rsidRDefault="00C324BF"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7F7347E3" w14:textId="24FA8ABD" w:rsidR="00C324BF" w:rsidRPr="008B45B4" w:rsidRDefault="00C324BF"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499C2A2"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9CC7B60"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54A5C008"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75C4C88C" w14:textId="77777777" w:rsidR="00C324BF" w:rsidRPr="008B45B4" w:rsidRDefault="00C324BF" w:rsidP="00B41ED1">
            <w:pPr>
              <w:spacing w:after="0" w:line="240" w:lineRule="auto"/>
              <w:jc w:val="center"/>
              <w:rPr>
                <w:rFonts w:ascii="Palatino Linotype" w:eastAsia="Times New Roman" w:hAnsi="Palatino Linotype"/>
                <w:lang w:eastAsia="es-EC"/>
              </w:rPr>
            </w:pPr>
          </w:p>
        </w:tc>
      </w:tr>
      <w:tr w:rsidR="00C324BF" w:rsidRPr="008B45B4" w14:paraId="0A109AEB"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69C281C" w14:textId="77777777" w:rsidR="00C324BF" w:rsidRPr="008B45B4" w:rsidRDefault="00C324BF"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5FBBA7B7" w14:textId="3AA94296" w:rsidR="00C324BF" w:rsidRPr="008B45B4" w:rsidRDefault="00C324BF"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D1E06E6"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3FB8337"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22E5B0C5"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60BB3C99" w14:textId="77777777" w:rsidR="00C324BF" w:rsidRPr="008B45B4" w:rsidRDefault="00C324BF" w:rsidP="00B41ED1">
            <w:pPr>
              <w:spacing w:after="0" w:line="240" w:lineRule="auto"/>
              <w:jc w:val="center"/>
              <w:rPr>
                <w:rFonts w:ascii="Palatino Linotype" w:eastAsia="Times New Roman" w:hAnsi="Palatino Linotype"/>
                <w:lang w:eastAsia="es-EC"/>
              </w:rPr>
            </w:pPr>
          </w:p>
        </w:tc>
      </w:tr>
      <w:tr w:rsidR="00C324BF" w:rsidRPr="008B45B4" w14:paraId="1EEA2594"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3A13DAF9" w14:textId="77777777" w:rsidR="00C324BF" w:rsidRPr="008B45B4" w:rsidRDefault="00C324BF"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26C465BD" w14:textId="777BEAC1" w:rsidR="00C324BF" w:rsidRPr="008B45B4" w:rsidRDefault="00C324BF"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77FD0FC"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D813EC5" w14:textId="153D219B" w:rsidR="00C324BF" w:rsidRPr="008B45B4" w:rsidRDefault="00C324BF"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4251E2A2" w14:textId="77777777" w:rsidR="00C324BF" w:rsidRPr="008B45B4" w:rsidRDefault="00C324BF" w:rsidP="00B41ED1">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5A703D3D" w14:textId="77777777" w:rsidR="00C324BF" w:rsidRPr="008B45B4" w:rsidRDefault="00C324BF" w:rsidP="00B41ED1">
            <w:pPr>
              <w:spacing w:after="0" w:line="240" w:lineRule="auto"/>
              <w:jc w:val="center"/>
              <w:rPr>
                <w:rFonts w:ascii="Palatino Linotype" w:eastAsia="Times New Roman" w:hAnsi="Palatino Linotype"/>
                <w:lang w:eastAsia="es-EC"/>
              </w:rPr>
            </w:pPr>
          </w:p>
        </w:tc>
      </w:tr>
      <w:tr w:rsidR="00C324BF" w:rsidRPr="008B45B4" w14:paraId="13076ABE"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7B05F22" w14:textId="77777777" w:rsidR="00C324BF" w:rsidRPr="008B45B4" w:rsidRDefault="00C324BF"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643E4FF3" w14:textId="67E9F3DC" w:rsidR="00C324BF" w:rsidRPr="008B45B4" w:rsidRDefault="00C324BF"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58E0ABF"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753F29AF"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32F18C9" w14:textId="77777777" w:rsidR="00C324BF" w:rsidRPr="008B45B4" w:rsidRDefault="00C324BF"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0D69464" w14:textId="77777777" w:rsidR="00C324BF" w:rsidRPr="008B45B4" w:rsidRDefault="00C324BF" w:rsidP="00B41ED1">
            <w:pPr>
              <w:spacing w:after="0" w:line="240" w:lineRule="auto"/>
              <w:jc w:val="center"/>
              <w:rPr>
                <w:rFonts w:ascii="Palatino Linotype" w:eastAsia="Times New Roman" w:hAnsi="Palatino Linotype"/>
                <w:lang w:eastAsia="es-EC"/>
              </w:rPr>
            </w:pPr>
          </w:p>
        </w:tc>
      </w:tr>
      <w:tr w:rsidR="00C324BF" w:rsidRPr="008B45B4" w14:paraId="20E0839C"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1E96A729" w14:textId="77777777" w:rsidR="00C324BF" w:rsidRPr="008B45B4" w:rsidRDefault="00C324BF" w:rsidP="00B41ED1">
            <w:pPr>
              <w:spacing w:after="0" w:line="240" w:lineRule="auto"/>
              <w:jc w:val="both"/>
              <w:rPr>
                <w:rFonts w:ascii="Palatino Linotype" w:hAnsi="Palatino Linotype" w:cs="Arial"/>
                <w:b/>
                <w:color w:val="FFFFFF"/>
              </w:rPr>
            </w:pPr>
            <w:r w:rsidRPr="008B45B4">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49782D9" w14:textId="653EF340" w:rsidR="00C324BF" w:rsidRPr="008B45B4" w:rsidRDefault="00C324BF"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3838618" w14:textId="77777777" w:rsidR="00C324BF" w:rsidRPr="008B45B4" w:rsidRDefault="00C324BF"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7BBF03B" w14:textId="69A26D4B" w:rsidR="00C324BF" w:rsidRPr="008B45B4" w:rsidRDefault="00AA3072"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3FFBD309" w14:textId="77777777" w:rsidR="00C324BF" w:rsidRPr="008B45B4" w:rsidRDefault="00C324BF"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3ADBE4AD" w14:textId="77777777" w:rsidR="00C324BF" w:rsidRPr="008B45B4" w:rsidRDefault="00C324BF"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r>
    </w:tbl>
    <w:p w14:paraId="3B06C414" w14:textId="77777777" w:rsidR="00C324BF" w:rsidRPr="008B45B4" w:rsidRDefault="00C324BF" w:rsidP="00650349">
      <w:pPr>
        <w:autoSpaceDE w:val="0"/>
        <w:autoSpaceDN w:val="0"/>
        <w:adjustRightInd w:val="0"/>
        <w:spacing w:after="0" w:line="240" w:lineRule="auto"/>
        <w:jc w:val="both"/>
        <w:rPr>
          <w:rFonts w:ascii="Palatino Linotype" w:eastAsia="Batang" w:hAnsi="Palatino Linotype" w:cs="Arial"/>
          <w:lang w:eastAsia="es-ES"/>
        </w:rPr>
      </w:pPr>
    </w:p>
    <w:p w14:paraId="01ADEF69" w14:textId="28EBF8FF" w:rsidR="00650349" w:rsidRPr="008B45B4" w:rsidRDefault="008D5DDB" w:rsidP="00650349">
      <w:p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Con el cambio incorporado, la </w:t>
      </w:r>
      <w:r w:rsidRPr="008B45B4">
        <w:rPr>
          <w:rFonts w:ascii="Palatino Linotype" w:eastAsia="Batang" w:hAnsi="Palatino Linotype" w:cs="Arial"/>
          <w:lang w:eastAsia="es-ES"/>
        </w:rPr>
        <w:t>presidenta de la comisión, concejala Soledad Benítez</w:t>
      </w:r>
      <w:r w:rsidRPr="008B45B4">
        <w:rPr>
          <w:rFonts w:ascii="Palatino Linotype" w:eastAsia="Batang" w:hAnsi="Palatino Linotype" w:cs="Arial"/>
          <w:lang w:eastAsia="es-ES"/>
        </w:rPr>
        <w:t xml:space="preserve">, mociona la </w:t>
      </w:r>
      <w:r w:rsidR="00650349" w:rsidRPr="008B45B4">
        <w:rPr>
          <w:rFonts w:ascii="Palatino Linotype" w:eastAsia="Batang" w:hAnsi="Palatino Linotype" w:cs="Arial"/>
          <w:lang w:eastAsia="es-ES"/>
        </w:rPr>
        <w:t>apr</w:t>
      </w:r>
      <w:r w:rsidRPr="008B45B4">
        <w:rPr>
          <w:rFonts w:ascii="Palatino Linotype" w:eastAsia="Batang" w:hAnsi="Palatino Linotype" w:cs="Arial"/>
          <w:lang w:eastAsia="es-ES"/>
        </w:rPr>
        <w:t>obación del orden del día.</w:t>
      </w:r>
    </w:p>
    <w:p w14:paraId="7F7E3CB5" w14:textId="77777777" w:rsidR="008D5DDB" w:rsidRPr="008B45B4" w:rsidRDefault="008D5DDB" w:rsidP="00650349">
      <w:pPr>
        <w:autoSpaceDE w:val="0"/>
        <w:autoSpaceDN w:val="0"/>
        <w:adjustRightInd w:val="0"/>
        <w:spacing w:after="0" w:line="240" w:lineRule="auto"/>
        <w:jc w:val="both"/>
        <w:rPr>
          <w:rFonts w:ascii="Palatino Linotype" w:eastAsia="Batang" w:hAnsi="Palatino Linotype" w:cs="Arial"/>
          <w:lang w:eastAsia="es-ES"/>
        </w:rPr>
      </w:pPr>
    </w:p>
    <w:p w14:paraId="6CEE8A15" w14:textId="77777777" w:rsidR="008D5DDB" w:rsidRPr="008B45B4" w:rsidRDefault="008D5DDB" w:rsidP="008D5DDB">
      <w:p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La Comisión aprueba la moción, conforme a la siguiente votación: </w:t>
      </w:r>
    </w:p>
    <w:p w14:paraId="51F8E8FF" w14:textId="77777777" w:rsidR="00CF3B04" w:rsidRPr="008B45B4" w:rsidRDefault="00CF3B04" w:rsidP="00650349">
      <w:pPr>
        <w:autoSpaceDE w:val="0"/>
        <w:autoSpaceDN w:val="0"/>
        <w:adjustRightInd w:val="0"/>
        <w:spacing w:after="0" w:line="240" w:lineRule="auto"/>
        <w:jc w:val="both"/>
        <w:rPr>
          <w:rFonts w:ascii="Palatino Linotype" w:eastAsia="Batang" w:hAnsi="Palatino Linotype" w:cs="Arial"/>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650349" w:rsidRPr="008B45B4" w14:paraId="688D8FEB" w14:textId="77777777" w:rsidTr="00B41ED1">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780F040" w14:textId="77777777" w:rsidR="00650349" w:rsidRPr="008B45B4" w:rsidRDefault="00650349" w:rsidP="00B41ED1">
            <w:pPr>
              <w:spacing w:after="0" w:line="240" w:lineRule="auto"/>
              <w:jc w:val="center"/>
              <w:rPr>
                <w:rFonts w:ascii="Palatino Linotype" w:hAnsi="Palatino Linotype" w:cs="Arial"/>
                <w:b/>
              </w:rPr>
            </w:pPr>
            <w:r w:rsidRPr="008B45B4">
              <w:rPr>
                <w:rFonts w:ascii="Palatino Linotype" w:hAnsi="Palatino Linotype" w:cs="Arial"/>
                <w:b/>
                <w:color w:val="FFFFFF"/>
              </w:rPr>
              <w:t>REGISTRO DE VOTACIÓN</w:t>
            </w:r>
          </w:p>
        </w:tc>
      </w:tr>
      <w:tr w:rsidR="00650349" w:rsidRPr="008B45B4" w14:paraId="41C7CA79" w14:textId="77777777" w:rsidTr="00B41ED1">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19D722A2"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6D5868C8"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73B8A8E1" w14:textId="77777777" w:rsidR="00650349" w:rsidRPr="008B45B4" w:rsidRDefault="00650349" w:rsidP="00B41ED1">
            <w:pPr>
              <w:spacing w:after="0" w:line="240" w:lineRule="auto"/>
              <w:jc w:val="center"/>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E33B30E"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7068E88A"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03ADE8C7"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ABSTENCIÓN</w:t>
            </w:r>
          </w:p>
        </w:tc>
      </w:tr>
      <w:tr w:rsidR="00650349" w:rsidRPr="008B45B4" w14:paraId="5EE88AFD"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8AF55EE"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69805A5C" w14:textId="03811436" w:rsidR="00650349" w:rsidRPr="008B45B4" w:rsidRDefault="00CF3B04"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C175F86"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27B88B4C"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6DC4A093"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B51098F"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1C039991"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A28F629"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30784C1A" w14:textId="09F12068" w:rsidR="00650349" w:rsidRPr="008B45B4" w:rsidRDefault="00CF3B04"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20C46AF"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7C0054C1"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33C05E42"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75ECE469"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33F811B5"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127083F"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6174380B" w14:textId="0274DF85" w:rsidR="00650349" w:rsidRPr="008B45B4" w:rsidRDefault="00CF3B04"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296F20F"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3D11127"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768BC7A0"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6B7649BF"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42BC4E53"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ECC2731"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090865DC" w14:textId="5C11A6C1"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22386158"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7FB3E30" w14:textId="58AFAB76" w:rsidR="00650349" w:rsidRPr="008B45B4" w:rsidRDefault="00CF3B04"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2C8DB3BF" w14:textId="77777777" w:rsidR="00650349" w:rsidRPr="008B45B4" w:rsidRDefault="00650349" w:rsidP="00B41ED1">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533566F9"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5D0740EC"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D15A742"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52BE7866" w14:textId="6651A5E9" w:rsidR="00650349" w:rsidRPr="008B45B4" w:rsidRDefault="00CF3B04"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01DD0B2"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2DC2F3B"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40CB9EF"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4745D4F3"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788A589D"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7A5284FB" w14:textId="77777777" w:rsidR="00650349" w:rsidRPr="008B45B4" w:rsidRDefault="00650349" w:rsidP="00B41ED1">
            <w:pPr>
              <w:spacing w:after="0" w:line="240" w:lineRule="auto"/>
              <w:jc w:val="both"/>
              <w:rPr>
                <w:rFonts w:ascii="Palatino Linotype" w:hAnsi="Palatino Linotype" w:cs="Arial"/>
                <w:b/>
                <w:color w:val="FFFFFF"/>
              </w:rPr>
            </w:pPr>
            <w:r w:rsidRPr="008B45B4">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4AC49CED" w14:textId="6556B688" w:rsidR="00650349" w:rsidRPr="008B45B4" w:rsidRDefault="00CF3B04"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3C500CB" w14:textId="77777777" w:rsidR="00650349" w:rsidRPr="008B45B4" w:rsidRDefault="006503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7BC5DA3" w14:textId="6B504DAA" w:rsidR="00650349" w:rsidRPr="008B45B4" w:rsidRDefault="004105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406113A7" w14:textId="77777777" w:rsidR="00650349" w:rsidRPr="008B45B4" w:rsidRDefault="006503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673BB48C" w14:textId="77777777" w:rsidR="00650349" w:rsidRPr="008B45B4" w:rsidRDefault="006503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r>
    </w:tbl>
    <w:p w14:paraId="6E76859B" w14:textId="77777777" w:rsidR="00650349" w:rsidRPr="008B45B4" w:rsidRDefault="00650349" w:rsidP="00650349">
      <w:pPr>
        <w:autoSpaceDE w:val="0"/>
        <w:autoSpaceDN w:val="0"/>
        <w:adjustRightInd w:val="0"/>
        <w:spacing w:after="0" w:line="240" w:lineRule="auto"/>
        <w:jc w:val="both"/>
        <w:rPr>
          <w:rFonts w:ascii="Palatino Linotype" w:eastAsia="Batang" w:hAnsi="Palatino Linotype" w:cs="Arial"/>
          <w:lang w:eastAsia="es-ES"/>
        </w:rPr>
      </w:pPr>
    </w:p>
    <w:p w14:paraId="5CC80D2A" w14:textId="77777777" w:rsidR="00650349" w:rsidRDefault="00650349" w:rsidP="00C05283">
      <w:pPr>
        <w:autoSpaceDE w:val="0"/>
        <w:autoSpaceDN w:val="0"/>
        <w:adjustRightInd w:val="0"/>
        <w:spacing w:after="0" w:line="240" w:lineRule="auto"/>
        <w:jc w:val="both"/>
        <w:rPr>
          <w:rFonts w:ascii="Palatino Linotype" w:eastAsia="Batang" w:hAnsi="Palatino Linotype" w:cs="Arial"/>
          <w:lang w:eastAsia="es-ES"/>
        </w:rPr>
      </w:pPr>
    </w:p>
    <w:p w14:paraId="2A15B153" w14:textId="77777777" w:rsidR="00594EBB" w:rsidRDefault="00594EBB" w:rsidP="00C05283">
      <w:pPr>
        <w:autoSpaceDE w:val="0"/>
        <w:autoSpaceDN w:val="0"/>
        <w:adjustRightInd w:val="0"/>
        <w:spacing w:after="0" w:line="240" w:lineRule="auto"/>
        <w:jc w:val="both"/>
        <w:rPr>
          <w:rFonts w:ascii="Palatino Linotype" w:eastAsia="Batang" w:hAnsi="Palatino Linotype" w:cs="Arial"/>
          <w:lang w:eastAsia="es-ES"/>
        </w:rPr>
      </w:pPr>
    </w:p>
    <w:p w14:paraId="1D408C34" w14:textId="77777777" w:rsidR="00594EBB" w:rsidRPr="008B45B4" w:rsidRDefault="00594EBB" w:rsidP="00C05283">
      <w:pPr>
        <w:autoSpaceDE w:val="0"/>
        <w:autoSpaceDN w:val="0"/>
        <w:adjustRightInd w:val="0"/>
        <w:spacing w:after="0" w:line="240" w:lineRule="auto"/>
        <w:jc w:val="both"/>
        <w:rPr>
          <w:rFonts w:ascii="Palatino Linotype" w:eastAsia="Batang" w:hAnsi="Palatino Linotype" w:cs="Arial"/>
          <w:lang w:eastAsia="es-ES"/>
        </w:rPr>
      </w:pPr>
    </w:p>
    <w:p w14:paraId="7E77B3B9" w14:textId="77777777" w:rsidR="005F063C" w:rsidRPr="008B45B4" w:rsidRDefault="005F063C" w:rsidP="005F063C">
      <w:pPr>
        <w:jc w:val="center"/>
        <w:rPr>
          <w:rFonts w:ascii="Palatino Linotype" w:hAnsi="Palatino Linotype"/>
          <w:b/>
        </w:rPr>
      </w:pPr>
      <w:r w:rsidRPr="008B45B4">
        <w:rPr>
          <w:rFonts w:ascii="Palatino Linotype" w:hAnsi="Palatino Linotype"/>
          <w:b/>
        </w:rPr>
        <w:lastRenderedPageBreak/>
        <w:t>DESARROLLO DE LA SESIÓN</w:t>
      </w:r>
    </w:p>
    <w:p w14:paraId="69A5D52C" w14:textId="33C48D64" w:rsidR="00650349" w:rsidRPr="008B45B4" w:rsidRDefault="005F063C" w:rsidP="00650349">
      <w:pPr>
        <w:spacing w:before="120" w:after="120" w:line="240" w:lineRule="auto"/>
        <w:jc w:val="both"/>
        <w:rPr>
          <w:rFonts w:ascii="Palatino Linotype" w:hAnsi="Palatino Linotype" w:cs="Times"/>
          <w:b/>
        </w:rPr>
      </w:pPr>
      <w:r w:rsidRPr="008B45B4">
        <w:rPr>
          <w:rFonts w:ascii="Palatino Linotype" w:hAnsi="Palatino Linotype"/>
          <w:b/>
        </w:rPr>
        <w:t>Primer Punto.-</w:t>
      </w:r>
      <w:r w:rsidR="00650349" w:rsidRPr="008B45B4">
        <w:rPr>
          <w:rFonts w:ascii="Palatino Linotype" w:eastAsia="Batang" w:hAnsi="Palatino Linotype" w:cs="Arial"/>
          <w:lang w:eastAsia="es-ES"/>
        </w:rPr>
        <w:t xml:space="preserve"> </w:t>
      </w:r>
      <w:r w:rsidR="00650349" w:rsidRPr="008B45B4">
        <w:rPr>
          <w:rFonts w:ascii="Palatino Linotype" w:hAnsi="Palatino Linotype" w:cs="Times"/>
          <w:b/>
        </w:rPr>
        <w:t xml:space="preserve">Conocimiento y resolución de las siguientes actas: </w:t>
      </w:r>
    </w:p>
    <w:p w14:paraId="19EFFA9D" w14:textId="42701782" w:rsidR="00650349" w:rsidRPr="008B45B4" w:rsidRDefault="00650349" w:rsidP="00650349">
      <w:pPr>
        <w:pStyle w:val="Prrafodelista"/>
        <w:numPr>
          <w:ilvl w:val="0"/>
          <w:numId w:val="45"/>
        </w:numPr>
        <w:spacing w:before="120" w:after="120" w:line="240" w:lineRule="auto"/>
        <w:jc w:val="both"/>
        <w:rPr>
          <w:rFonts w:ascii="Palatino Linotype" w:hAnsi="Palatino Linotype" w:cs="Times"/>
          <w:b/>
        </w:rPr>
      </w:pPr>
      <w:r w:rsidRPr="008B45B4">
        <w:rPr>
          <w:rFonts w:ascii="Palatino Linotype" w:hAnsi="Palatino Linotype" w:cs="Times"/>
          <w:b/>
        </w:rPr>
        <w:t>Acta de la sesió</w:t>
      </w:r>
      <w:r w:rsidR="003C76EF" w:rsidRPr="008B45B4">
        <w:rPr>
          <w:rFonts w:ascii="Palatino Linotype" w:hAnsi="Palatino Linotype" w:cs="Times"/>
          <w:b/>
        </w:rPr>
        <w:t>n No. 51 de 22 de julio de 2021.</w:t>
      </w:r>
    </w:p>
    <w:p w14:paraId="1826FE02" w14:textId="67F889A1" w:rsidR="00003990" w:rsidRPr="008B45B4" w:rsidRDefault="003C76EF" w:rsidP="00003990">
      <w:p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L</w:t>
      </w:r>
      <w:r w:rsidR="00003990" w:rsidRPr="008B45B4">
        <w:rPr>
          <w:rFonts w:ascii="Palatino Linotype" w:eastAsia="Batang" w:hAnsi="Palatino Linotype" w:cs="Arial"/>
          <w:lang w:eastAsia="es-ES"/>
        </w:rPr>
        <w:t xml:space="preserve">a presidenta de la Comisión, mociona </w:t>
      </w:r>
      <w:r w:rsidRPr="008B45B4">
        <w:rPr>
          <w:rFonts w:ascii="Palatino Linotype" w:eastAsia="Batang" w:hAnsi="Palatino Linotype" w:cs="Arial"/>
          <w:lang w:eastAsia="es-ES"/>
        </w:rPr>
        <w:t xml:space="preserve">la </w:t>
      </w:r>
      <w:r w:rsidR="00003990" w:rsidRPr="008B45B4">
        <w:rPr>
          <w:rFonts w:ascii="Palatino Linotype" w:eastAsia="Batang" w:hAnsi="Palatino Linotype" w:cs="Arial"/>
          <w:lang w:eastAsia="es-ES"/>
        </w:rPr>
        <w:t>aproba</w:t>
      </w:r>
      <w:r w:rsidRPr="008B45B4">
        <w:rPr>
          <w:rFonts w:ascii="Palatino Linotype" w:eastAsia="Batang" w:hAnsi="Palatino Linotype" w:cs="Arial"/>
          <w:lang w:eastAsia="es-ES"/>
        </w:rPr>
        <w:t>ción d</w:t>
      </w:r>
      <w:r w:rsidR="00003990" w:rsidRPr="008B45B4">
        <w:rPr>
          <w:rFonts w:ascii="Palatino Linotype" w:eastAsia="Batang" w:hAnsi="Palatino Linotype" w:cs="Arial"/>
          <w:lang w:eastAsia="es-ES"/>
        </w:rPr>
        <w:t>el Acta de la Sesión No.</w:t>
      </w:r>
      <w:r w:rsidRPr="008B45B4">
        <w:rPr>
          <w:rFonts w:ascii="Palatino Linotype" w:hAnsi="Palatino Linotype"/>
        </w:rPr>
        <w:t xml:space="preserve"> 51-</w:t>
      </w:r>
      <w:r w:rsidR="00003990" w:rsidRPr="008B45B4">
        <w:rPr>
          <w:rFonts w:ascii="Palatino Linotype" w:hAnsi="Palatino Linotype"/>
        </w:rPr>
        <w:t xml:space="preserve"> ordinaria de la Comisión de Ordenamiento Territorial</w:t>
      </w:r>
      <w:r w:rsidRPr="008B45B4">
        <w:rPr>
          <w:rFonts w:ascii="Palatino Linotype" w:hAnsi="Palatino Linotype"/>
        </w:rPr>
        <w:t xml:space="preserve"> de 22</w:t>
      </w:r>
      <w:r w:rsidR="00003990" w:rsidRPr="008B45B4">
        <w:rPr>
          <w:rFonts w:ascii="Palatino Linotype" w:hAnsi="Palatino Linotype"/>
        </w:rPr>
        <w:t xml:space="preserve"> de </w:t>
      </w:r>
      <w:r w:rsidRPr="008B45B4">
        <w:rPr>
          <w:rFonts w:ascii="Palatino Linotype" w:hAnsi="Palatino Linotype"/>
        </w:rPr>
        <w:t>jul</w:t>
      </w:r>
      <w:r w:rsidR="00003990" w:rsidRPr="008B45B4">
        <w:rPr>
          <w:rFonts w:ascii="Palatino Linotype" w:hAnsi="Palatino Linotype"/>
        </w:rPr>
        <w:t>io de 2021.</w:t>
      </w:r>
    </w:p>
    <w:p w14:paraId="57E8E510" w14:textId="77777777" w:rsidR="005F063C" w:rsidRPr="008B45B4" w:rsidRDefault="005F063C" w:rsidP="005F063C">
      <w:pPr>
        <w:autoSpaceDE w:val="0"/>
        <w:autoSpaceDN w:val="0"/>
        <w:adjustRightInd w:val="0"/>
        <w:spacing w:after="0" w:line="240" w:lineRule="auto"/>
        <w:jc w:val="both"/>
        <w:rPr>
          <w:rFonts w:ascii="Palatino Linotype" w:eastAsia="Batang" w:hAnsi="Palatino Linotype" w:cs="Arial"/>
          <w:lang w:eastAsia="es-ES"/>
        </w:rPr>
      </w:pPr>
    </w:p>
    <w:p w14:paraId="3D4695AD" w14:textId="77777777" w:rsidR="005F063C" w:rsidRPr="008B45B4" w:rsidRDefault="005F063C" w:rsidP="005F063C">
      <w:p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La Comisión aprueba la moción, conforme a la siguiente votación: </w:t>
      </w:r>
    </w:p>
    <w:p w14:paraId="1D32F547" w14:textId="77777777" w:rsidR="002B1BD0" w:rsidRPr="008B45B4" w:rsidRDefault="002B1BD0" w:rsidP="00C05283">
      <w:pPr>
        <w:autoSpaceDE w:val="0"/>
        <w:autoSpaceDN w:val="0"/>
        <w:adjustRightInd w:val="0"/>
        <w:spacing w:after="0" w:line="240" w:lineRule="auto"/>
        <w:jc w:val="both"/>
        <w:rPr>
          <w:rFonts w:ascii="Palatino Linotype" w:eastAsia="Batang" w:hAnsi="Palatino Linotype" w:cs="Arial"/>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5F063C" w:rsidRPr="008B45B4" w14:paraId="73AE1A22" w14:textId="77777777" w:rsidTr="00967677">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0351C98F" w14:textId="77777777" w:rsidR="005F063C" w:rsidRPr="008B45B4" w:rsidRDefault="005F063C" w:rsidP="00967677">
            <w:pPr>
              <w:spacing w:after="0" w:line="240" w:lineRule="auto"/>
              <w:jc w:val="center"/>
              <w:rPr>
                <w:rFonts w:ascii="Palatino Linotype" w:hAnsi="Palatino Linotype" w:cs="Arial"/>
                <w:b/>
              </w:rPr>
            </w:pPr>
            <w:r w:rsidRPr="008B45B4">
              <w:rPr>
                <w:rFonts w:ascii="Palatino Linotype" w:hAnsi="Palatino Linotype" w:cs="Arial"/>
                <w:b/>
                <w:color w:val="FFFFFF"/>
              </w:rPr>
              <w:t>REGISTRO DE VOTACIÓN</w:t>
            </w:r>
          </w:p>
        </w:tc>
      </w:tr>
      <w:tr w:rsidR="005F063C" w:rsidRPr="008B45B4" w14:paraId="4C338683" w14:textId="77777777" w:rsidTr="00967677">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792D8A7A" w14:textId="77777777" w:rsidR="005F063C" w:rsidRPr="008B45B4" w:rsidRDefault="005F063C" w:rsidP="00967677">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63267277" w14:textId="77777777" w:rsidR="005F063C" w:rsidRPr="008B45B4" w:rsidRDefault="005F063C" w:rsidP="00967677">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5021AB8" w14:textId="77777777" w:rsidR="005F063C" w:rsidRPr="008B45B4" w:rsidRDefault="005F063C" w:rsidP="00967677">
            <w:pPr>
              <w:spacing w:after="0" w:line="240" w:lineRule="auto"/>
              <w:jc w:val="center"/>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4CC7D65E" w14:textId="77777777" w:rsidR="005F063C" w:rsidRPr="008B45B4" w:rsidRDefault="005F063C" w:rsidP="00967677">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29779F9A" w14:textId="77777777" w:rsidR="005F063C" w:rsidRPr="008B45B4" w:rsidRDefault="005F063C" w:rsidP="00967677">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6D32AD69" w14:textId="77777777" w:rsidR="005F063C" w:rsidRPr="008B45B4" w:rsidRDefault="005F063C" w:rsidP="00967677">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ABSTENCIÓN</w:t>
            </w:r>
          </w:p>
        </w:tc>
      </w:tr>
      <w:tr w:rsidR="003D2DAF" w:rsidRPr="008B45B4" w14:paraId="5FB6E616" w14:textId="77777777" w:rsidTr="00967677">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FBC22AF" w14:textId="5022ADBF" w:rsidR="003D2DAF" w:rsidRPr="008B45B4" w:rsidRDefault="003D2DAF" w:rsidP="003D2DAF">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1F8B7E46"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5781015"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2A0DC880" w14:textId="16710AE6" w:rsidR="003D2DAF" w:rsidRPr="008B45B4" w:rsidRDefault="003D2DAF" w:rsidP="003D2DAF">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6DD1AC4A"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FCB9243" w14:textId="4AA565E8" w:rsidR="003D2DAF" w:rsidRPr="008B45B4" w:rsidRDefault="00CF3B04" w:rsidP="003D2DAF">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r>
      <w:tr w:rsidR="003D2DAF" w:rsidRPr="008B45B4" w14:paraId="71D4F57B" w14:textId="77777777" w:rsidTr="00967677">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6A5BA5B" w14:textId="37EA19EF" w:rsidR="003D2DAF" w:rsidRPr="008B45B4" w:rsidRDefault="003D2DAF" w:rsidP="003D2DAF">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1EEAD8CD" w14:textId="464361B4" w:rsidR="003D2DAF" w:rsidRPr="008B45B4" w:rsidRDefault="00CF3B04" w:rsidP="003D2DAF">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28BFC9A"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F666867"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56C003B2"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F5A9A0F" w14:textId="77777777" w:rsidR="003D2DAF" w:rsidRPr="008B45B4" w:rsidRDefault="003D2DAF" w:rsidP="003D2DAF">
            <w:pPr>
              <w:spacing w:after="0" w:line="240" w:lineRule="auto"/>
              <w:jc w:val="center"/>
              <w:rPr>
                <w:rFonts w:ascii="Palatino Linotype" w:eastAsia="Times New Roman" w:hAnsi="Palatino Linotype"/>
                <w:lang w:eastAsia="es-EC"/>
              </w:rPr>
            </w:pPr>
          </w:p>
        </w:tc>
      </w:tr>
      <w:tr w:rsidR="003D2DAF" w:rsidRPr="008B45B4" w14:paraId="637AA2C2" w14:textId="77777777" w:rsidTr="00967677">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1DA6D31" w14:textId="1702320E" w:rsidR="003D2DAF" w:rsidRPr="008B45B4" w:rsidRDefault="003D2DAF" w:rsidP="003D2DAF">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039BADDF" w14:textId="220809DD" w:rsidR="003D2DAF" w:rsidRPr="008B45B4" w:rsidRDefault="00CF3B04" w:rsidP="003D2DAF">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669F8EA"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2A7EE5A0"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613C02F0"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5649ACE5" w14:textId="77777777" w:rsidR="003D2DAF" w:rsidRPr="008B45B4" w:rsidRDefault="003D2DAF" w:rsidP="003D2DAF">
            <w:pPr>
              <w:spacing w:after="0" w:line="240" w:lineRule="auto"/>
              <w:jc w:val="center"/>
              <w:rPr>
                <w:rFonts w:ascii="Palatino Linotype" w:eastAsia="Times New Roman" w:hAnsi="Palatino Linotype"/>
                <w:lang w:eastAsia="es-EC"/>
              </w:rPr>
            </w:pPr>
          </w:p>
        </w:tc>
      </w:tr>
      <w:tr w:rsidR="003D2DAF" w:rsidRPr="008B45B4" w14:paraId="720DD871" w14:textId="77777777" w:rsidTr="00967677">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2C2D6F2" w14:textId="1F68043F" w:rsidR="003D2DAF" w:rsidRPr="008B45B4" w:rsidRDefault="003D2DAF" w:rsidP="003D2DAF">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37BD0663"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9AAE332"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BDAF032" w14:textId="296F241A" w:rsidR="003D2DAF" w:rsidRPr="008B45B4" w:rsidRDefault="00CF3B04" w:rsidP="003D2DAF">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793D91BE" w14:textId="77777777" w:rsidR="003D2DAF" w:rsidRPr="008B45B4" w:rsidRDefault="003D2DAF" w:rsidP="003D2DAF">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4A0D0F39" w14:textId="77777777" w:rsidR="003D2DAF" w:rsidRPr="008B45B4" w:rsidRDefault="003D2DAF" w:rsidP="003D2DAF">
            <w:pPr>
              <w:spacing w:after="0" w:line="240" w:lineRule="auto"/>
              <w:jc w:val="center"/>
              <w:rPr>
                <w:rFonts w:ascii="Palatino Linotype" w:eastAsia="Times New Roman" w:hAnsi="Palatino Linotype"/>
                <w:lang w:eastAsia="es-EC"/>
              </w:rPr>
            </w:pPr>
          </w:p>
        </w:tc>
      </w:tr>
      <w:tr w:rsidR="003D2DAF" w:rsidRPr="008B45B4" w14:paraId="421FB0C8" w14:textId="77777777" w:rsidTr="00967677">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83565FB" w14:textId="2C47EC02" w:rsidR="003D2DAF" w:rsidRPr="008B45B4" w:rsidRDefault="003D2DAF" w:rsidP="003D2DAF">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53961CA2" w14:textId="27C8B17E" w:rsidR="003D2DAF" w:rsidRPr="008B45B4" w:rsidRDefault="00CF3B04" w:rsidP="003D2DAF">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0D55382"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2F18834"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70314E6" w14:textId="77777777" w:rsidR="003D2DAF" w:rsidRPr="008B45B4" w:rsidRDefault="003D2DAF" w:rsidP="003D2DAF">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6C458582" w14:textId="77777777" w:rsidR="003D2DAF" w:rsidRPr="008B45B4" w:rsidRDefault="003D2DAF" w:rsidP="003D2DAF">
            <w:pPr>
              <w:spacing w:after="0" w:line="240" w:lineRule="auto"/>
              <w:jc w:val="center"/>
              <w:rPr>
                <w:rFonts w:ascii="Palatino Linotype" w:eastAsia="Times New Roman" w:hAnsi="Palatino Linotype"/>
                <w:lang w:eastAsia="es-EC"/>
              </w:rPr>
            </w:pPr>
          </w:p>
        </w:tc>
      </w:tr>
      <w:tr w:rsidR="005F063C" w:rsidRPr="008B45B4" w14:paraId="337F7451" w14:textId="77777777" w:rsidTr="00967677">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4CDB981" w14:textId="77777777" w:rsidR="005F063C" w:rsidRPr="008B45B4" w:rsidRDefault="005F063C" w:rsidP="00967677">
            <w:pPr>
              <w:spacing w:after="0" w:line="240" w:lineRule="auto"/>
              <w:jc w:val="both"/>
              <w:rPr>
                <w:rFonts w:ascii="Palatino Linotype" w:hAnsi="Palatino Linotype" w:cs="Arial"/>
                <w:b/>
                <w:color w:val="FFFFFF"/>
              </w:rPr>
            </w:pPr>
            <w:r w:rsidRPr="008B45B4">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3526353" w14:textId="594E0384" w:rsidR="005F063C" w:rsidRPr="008B45B4" w:rsidRDefault="00CF3B04" w:rsidP="00967677">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AB962B6" w14:textId="74B5DE6B" w:rsidR="005F063C" w:rsidRPr="008B45B4" w:rsidRDefault="00E311D3" w:rsidP="00967677">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50CA7D2" w14:textId="0022AB8E" w:rsidR="005F063C" w:rsidRPr="008B45B4" w:rsidRDefault="00E311D3" w:rsidP="00967677">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018F1CFA" w14:textId="77777777" w:rsidR="005F063C" w:rsidRPr="008B45B4" w:rsidRDefault="005F063C" w:rsidP="00967677">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6A5755B2" w14:textId="4B9098EF" w:rsidR="005F063C" w:rsidRPr="008B45B4" w:rsidRDefault="00E311D3" w:rsidP="00967677">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1</w:t>
            </w:r>
          </w:p>
        </w:tc>
      </w:tr>
    </w:tbl>
    <w:p w14:paraId="47443724" w14:textId="77777777" w:rsidR="00AC6233" w:rsidRPr="008B45B4" w:rsidRDefault="00AC6233" w:rsidP="00C05283">
      <w:pPr>
        <w:autoSpaceDE w:val="0"/>
        <w:autoSpaceDN w:val="0"/>
        <w:adjustRightInd w:val="0"/>
        <w:spacing w:after="0" w:line="240" w:lineRule="auto"/>
        <w:jc w:val="both"/>
        <w:rPr>
          <w:rFonts w:ascii="Palatino Linotype" w:eastAsia="Batang" w:hAnsi="Palatino Linotype" w:cs="Arial"/>
          <w:lang w:eastAsia="es-ES"/>
        </w:rPr>
      </w:pPr>
    </w:p>
    <w:p w14:paraId="2C24E45C" w14:textId="20E9C981" w:rsidR="005864E4" w:rsidRPr="008B45B4" w:rsidRDefault="005F063C" w:rsidP="00650349">
      <w:pPr>
        <w:autoSpaceDE w:val="0"/>
        <w:autoSpaceDN w:val="0"/>
        <w:adjustRightInd w:val="0"/>
        <w:spacing w:after="0" w:line="240" w:lineRule="auto"/>
        <w:jc w:val="both"/>
        <w:rPr>
          <w:rFonts w:ascii="Palatino Linotype" w:hAnsi="Palatino Linotype" w:cs="Times"/>
          <w:b/>
        </w:rPr>
      </w:pPr>
      <w:r w:rsidRPr="008B45B4">
        <w:rPr>
          <w:rFonts w:ascii="Palatino Linotype" w:hAnsi="Palatino Linotype"/>
          <w:b/>
        </w:rPr>
        <w:t xml:space="preserve">Segundo Punto.- </w:t>
      </w:r>
      <w:r w:rsidR="00650349" w:rsidRPr="008B45B4">
        <w:rPr>
          <w:rFonts w:ascii="Palatino Linotype" w:hAnsi="Palatino Linotype" w:cs="Times"/>
          <w:b/>
        </w:rPr>
        <w:t>Comisión general para recibir a la señora Paola Montalvo, presidenta la Organización Social de Hecho "Unidos por el Desarrollo" Parroquia Ecuatoriana, quien solicita audiencia para incorporar en la nueva propuesta de Ordenanza de Regularización a los barrios con Escrituras, petición recibida mediante oficio No. GADDMQ-SGCM-2021-2689-O, y resolución al respecto</w:t>
      </w:r>
      <w:r w:rsidR="00CF3B04" w:rsidRPr="008B45B4">
        <w:rPr>
          <w:rFonts w:ascii="Palatino Linotype" w:hAnsi="Palatino Linotype" w:cs="Times"/>
          <w:b/>
        </w:rPr>
        <w:t>.</w:t>
      </w:r>
    </w:p>
    <w:p w14:paraId="43E41894" w14:textId="77777777" w:rsidR="00CF3B04" w:rsidRPr="008B45B4" w:rsidRDefault="00CF3B04" w:rsidP="00650349">
      <w:pPr>
        <w:autoSpaceDE w:val="0"/>
        <w:autoSpaceDN w:val="0"/>
        <w:adjustRightInd w:val="0"/>
        <w:spacing w:after="0" w:line="240" w:lineRule="auto"/>
        <w:jc w:val="both"/>
        <w:rPr>
          <w:rFonts w:ascii="Palatino Linotype" w:hAnsi="Palatino Linotype" w:cs="Times"/>
          <w:b/>
        </w:rPr>
      </w:pPr>
    </w:p>
    <w:p w14:paraId="2C6CB16D" w14:textId="45F8C738" w:rsidR="008C6F4E" w:rsidRPr="008B45B4" w:rsidRDefault="00167075" w:rsidP="00650349">
      <w:pPr>
        <w:autoSpaceDE w:val="0"/>
        <w:autoSpaceDN w:val="0"/>
        <w:adjustRightInd w:val="0"/>
        <w:spacing w:after="0" w:line="240" w:lineRule="auto"/>
        <w:jc w:val="both"/>
        <w:rPr>
          <w:rFonts w:ascii="Palatino Linotype" w:hAnsi="Palatino Linotype" w:cs="Times"/>
        </w:rPr>
      </w:pPr>
      <w:r w:rsidRPr="008B45B4">
        <w:rPr>
          <w:rFonts w:ascii="Palatino Linotype" w:hAnsi="Palatino Linotype" w:cs="Times"/>
        </w:rPr>
        <w:t xml:space="preserve">Interviene la señora </w:t>
      </w:r>
      <w:r w:rsidRPr="008B45B4">
        <w:rPr>
          <w:rFonts w:ascii="Palatino Linotype" w:hAnsi="Palatino Linotype" w:cs="Times"/>
        </w:rPr>
        <w:t>Paola Montalvo, presidenta la Organización Social de Hecho "Unidos por el Desarrollo"</w:t>
      </w:r>
      <w:r w:rsidRPr="008B45B4">
        <w:rPr>
          <w:rFonts w:ascii="Palatino Linotype" w:hAnsi="Palatino Linotype" w:cs="Times"/>
        </w:rPr>
        <w:t xml:space="preserve">, quien </w:t>
      </w:r>
      <w:r w:rsidR="008C6F4E" w:rsidRPr="008B45B4">
        <w:rPr>
          <w:rFonts w:ascii="Palatino Linotype" w:hAnsi="Palatino Linotype" w:cs="Times"/>
        </w:rPr>
        <w:t xml:space="preserve">expone la necesidad de incluir dentro de la </w:t>
      </w:r>
      <w:r w:rsidR="008C6F4E" w:rsidRPr="008B45B4">
        <w:rPr>
          <w:rFonts w:ascii="Palatino Linotype" w:hAnsi="Palatino Linotype" w:cs="Times"/>
        </w:rPr>
        <w:t>reforma de ordenanza al proceso integral de regularización de los Asentamientos Humanos de Hecho y Consolidados</w:t>
      </w:r>
      <w:r w:rsidR="008C6F4E" w:rsidRPr="008B45B4">
        <w:rPr>
          <w:rFonts w:ascii="Palatino Linotype" w:hAnsi="Palatino Linotype" w:cs="Times"/>
        </w:rPr>
        <w:t>, se incluya a los barrios con e</w:t>
      </w:r>
      <w:r w:rsidR="008C6F4E" w:rsidRPr="008B45B4">
        <w:rPr>
          <w:rFonts w:ascii="Palatino Linotype" w:hAnsi="Palatino Linotype" w:cs="Times"/>
        </w:rPr>
        <w:t>scrituras</w:t>
      </w:r>
      <w:r w:rsidR="001F10CA" w:rsidRPr="008B45B4">
        <w:rPr>
          <w:rFonts w:ascii="Palatino Linotype" w:hAnsi="Palatino Linotype" w:cs="Times"/>
        </w:rPr>
        <w:t>.</w:t>
      </w:r>
    </w:p>
    <w:p w14:paraId="60DF7EFC" w14:textId="77777777" w:rsidR="008C6F4E" w:rsidRPr="008B45B4" w:rsidRDefault="008C6F4E" w:rsidP="00650349">
      <w:pPr>
        <w:autoSpaceDE w:val="0"/>
        <w:autoSpaceDN w:val="0"/>
        <w:adjustRightInd w:val="0"/>
        <w:spacing w:after="0" w:line="240" w:lineRule="auto"/>
        <w:jc w:val="both"/>
        <w:rPr>
          <w:rFonts w:ascii="Palatino Linotype" w:hAnsi="Palatino Linotype" w:cs="Times"/>
          <w:b/>
        </w:rPr>
      </w:pPr>
    </w:p>
    <w:p w14:paraId="45556684" w14:textId="52F29ECE" w:rsidR="00CF3B04" w:rsidRPr="008B45B4" w:rsidRDefault="000D4029" w:rsidP="00650349">
      <w:pPr>
        <w:autoSpaceDE w:val="0"/>
        <w:autoSpaceDN w:val="0"/>
        <w:adjustRightInd w:val="0"/>
        <w:spacing w:after="0" w:line="240" w:lineRule="auto"/>
        <w:jc w:val="both"/>
        <w:rPr>
          <w:rFonts w:ascii="Palatino Linotype" w:hAnsi="Palatino Linotype" w:cs="Times"/>
        </w:rPr>
      </w:pPr>
      <w:r w:rsidRPr="008B45B4">
        <w:rPr>
          <w:rFonts w:ascii="Palatino Linotype" w:eastAsia="Batang" w:hAnsi="Palatino Linotype" w:cs="Arial"/>
          <w:lang w:eastAsia="es-ES"/>
        </w:rPr>
        <w:t>La señora presidenta de la comisión, con</w:t>
      </w:r>
      <w:r w:rsidRPr="008B45B4">
        <w:rPr>
          <w:rFonts w:ascii="Palatino Linotype" w:eastAsia="Batang" w:hAnsi="Palatino Linotype" w:cs="Arial"/>
          <w:lang w:eastAsia="es-ES"/>
        </w:rPr>
        <w:t>cejala Soledad Benítez, mociona: c</w:t>
      </w:r>
      <w:r w:rsidR="00CF3B04" w:rsidRPr="008B45B4">
        <w:rPr>
          <w:rFonts w:ascii="Palatino Linotype" w:hAnsi="Palatino Linotype" w:cs="Times"/>
        </w:rPr>
        <w:t>onvo</w:t>
      </w:r>
      <w:r w:rsidRPr="008B45B4">
        <w:rPr>
          <w:rFonts w:ascii="Palatino Linotype" w:hAnsi="Palatino Linotype" w:cs="Times"/>
        </w:rPr>
        <w:t xml:space="preserve">car </w:t>
      </w:r>
      <w:r w:rsidR="00CF3B04" w:rsidRPr="008B45B4">
        <w:rPr>
          <w:rFonts w:ascii="Palatino Linotype" w:hAnsi="Palatino Linotype" w:cs="Times"/>
        </w:rPr>
        <w:t xml:space="preserve">a una mesa o mesas de trabajo, misma que estará encabezada por la Secretaría de Coordinación Territorial y Participación Ciudadana, y la conformará, la Secretaría de Territorio Hábitat y Vivienda, Administración </w:t>
      </w:r>
      <w:r w:rsidR="000D03D2" w:rsidRPr="008B45B4">
        <w:rPr>
          <w:rFonts w:ascii="Palatino Linotype" w:hAnsi="Palatino Linotype" w:cs="Times"/>
        </w:rPr>
        <w:t>Z</w:t>
      </w:r>
      <w:r w:rsidR="00CF3B04" w:rsidRPr="008B45B4">
        <w:rPr>
          <w:rFonts w:ascii="Palatino Linotype" w:hAnsi="Palatino Linotype" w:cs="Times"/>
        </w:rPr>
        <w:t xml:space="preserve">onal </w:t>
      </w:r>
      <w:proofErr w:type="spellStart"/>
      <w:r w:rsidR="00CF3B04" w:rsidRPr="008B45B4">
        <w:rPr>
          <w:rFonts w:ascii="Palatino Linotype" w:hAnsi="Palatino Linotype" w:cs="Times"/>
        </w:rPr>
        <w:t>Quitumbe</w:t>
      </w:r>
      <w:proofErr w:type="spellEnd"/>
      <w:r w:rsidR="00CF3B04" w:rsidRPr="008B45B4">
        <w:rPr>
          <w:rFonts w:ascii="Palatino Linotype" w:hAnsi="Palatino Linotype" w:cs="Times"/>
        </w:rPr>
        <w:t>, Unidad Especial Regula tu Bar</w:t>
      </w:r>
      <w:r w:rsidR="000D03D2" w:rsidRPr="008B45B4">
        <w:rPr>
          <w:rFonts w:ascii="Palatino Linotype" w:hAnsi="Palatino Linotype" w:cs="Times"/>
        </w:rPr>
        <w:t xml:space="preserve">rio, Procuraduría Metropolitana, Dirección de Catastro, Dirección de bienes inmuebles </w:t>
      </w:r>
      <w:r w:rsidR="00CF3B04" w:rsidRPr="008B45B4">
        <w:rPr>
          <w:rFonts w:ascii="Palatino Linotype" w:hAnsi="Palatino Linotype" w:cs="Times"/>
        </w:rPr>
        <w:t xml:space="preserve">y los despachos de la Comisión, con la finalidad de encontrar una solución a las problemáticas expuestas el día de hoy, y de ser el caso éstas sean incorporadas en la reforma de ordenanza al proceso integral de regularización de </w:t>
      </w:r>
      <w:r w:rsidR="000D03D2" w:rsidRPr="008B45B4">
        <w:rPr>
          <w:rFonts w:ascii="Palatino Linotype" w:hAnsi="Palatino Linotype" w:cs="Times"/>
        </w:rPr>
        <w:t xml:space="preserve">los </w:t>
      </w:r>
      <w:r w:rsidR="00CF3B04" w:rsidRPr="008B45B4">
        <w:rPr>
          <w:rFonts w:ascii="Palatino Linotype" w:hAnsi="Palatino Linotype" w:cs="Times"/>
        </w:rPr>
        <w:t>A</w:t>
      </w:r>
      <w:r w:rsidR="000D03D2" w:rsidRPr="008B45B4">
        <w:rPr>
          <w:rFonts w:ascii="Palatino Linotype" w:hAnsi="Palatino Linotype" w:cs="Times"/>
        </w:rPr>
        <w:t xml:space="preserve">sentamientos Humanos de </w:t>
      </w:r>
      <w:r w:rsidR="00CF3B04" w:rsidRPr="008B45B4">
        <w:rPr>
          <w:rFonts w:ascii="Palatino Linotype" w:hAnsi="Palatino Linotype" w:cs="Times"/>
        </w:rPr>
        <w:t>H</w:t>
      </w:r>
      <w:r w:rsidR="000D03D2" w:rsidRPr="008B45B4">
        <w:rPr>
          <w:rFonts w:ascii="Palatino Linotype" w:hAnsi="Palatino Linotype" w:cs="Times"/>
        </w:rPr>
        <w:t xml:space="preserve">echo y </w:t>
      </w:r>
      <w:r w:rsidR="00CF3B04" w:rsidRPr="008B45B4">
        <w:rPr>
          <w:rFonts w:ascii="Palatino Linotype" w:hAnsi="Palatino Linotype" w:cs="Times"/>
        </w:rPr>
        <w:t>C</w:t>
      </w:r>
      <w:r w:rsidR="000D03D2" w:rsidRPr="008B45B4">
        <w:rPr>
          <w:rFonts w:ascii="Palatino Linotype" w:hAnsi="Palatino Linotype" w:cs="Times"/>
        </w:rPr>
        <w:t>onsolidado</w:t>
      </w:r>
      <w:r w:rsidR="00853043" w:rsidRPr="008B45B4">
        <w:rPr>
          <w:rFonts w:ascii="Palatino Linotype" w:hAnsi="Palatino Linotype" w:cs="Times"/>
        </w:rPr>
        <w:t>s</w:t>
      </w:r>
      <w:r w:rsidR="00CF3B04" w:rsidRPr="008B45B4">
        <w:rPr>
          <w:rFonts w:ascii="Palatino Linotype" w:hAnsi="Palatino Linotype" w:cs="Times"/>
        </w:rPr>
        <w:t>,</w:t>
      </w:r>
      <w:r w:rsidR="00750307" w:rsidRPr="008B45B4">
        <w:rPr>
          <w:rFonts w:ascii="Palatino Linotype" w:hAnsi="Palatino Linotype" w:cs="Times"/>
        </w:rPr>
        <w:t xml:space="preserve"> que se encuentra en proceso de </w:t>
      </w:r>
      <w:r w:rsidR="00CF3B04" w:rsidRPr="008B45B4">
        <w:rPr>
          <w:rFonts w:ascii="Palatino Linotype" w:hAnsi="Palatino Linotype" w:cs="Times"/>
        </w:rPr>
        <w:t>construcción.</w:t>
      </w:r>
    </w:p>
    <w:p w14:paraId="56F10560" w14:textId="77777777" w:rsidR="000D4029" w:rsidRPr="008B45B4" w:rsidRDefault="000D4029" w:rsidP="00650349">
      <w:pPr>
        <w:autoSpaceDE w:val="0"/>
        <w:autoSpaceDN w:val="0"/>
        <w:adjustRightInd w:val="0"/>
        <w:spacing w:after="0" w:line="240" w:lineRule="auto"/>
        <w:jc w:val="both"/>
        <w:rPr>
          <w:rFonts w:ascii="Palatino Linotype" w:hAnsi="Palatino Linotype" w:cs="Times"/>
        </w:rPr>
      </w:pPr>
    </w:p>
    <w:p w14:paraId="3F69BFD4" w14:textId="77777777" w:rsidR="000D4029" w:rsidRDefault="000D4029" w:rsidP="000D4029">
      <w:p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La Comisión aprueba la moción, conforme a la siguiente votación: </w:t>
      </w:r>
    </w:p>
    <w:p w14:paraId="298A86FE" w14:textId="77777777" w:rsidR="004F6875" w:rsidRPr="008B45B4" w:rsidRDefault="004F6875" w:rsidP="000D4029">
      <w:pPr>
        <w:autoSpaceDE w:val="0"/>
        <w:autoSpaceDN w:val="0"/>
        <w:adjustRightInd w:val="0"/>
        <w:spacing w:after="0" w:line="240" w:lineRule="auto"/>
        <w:jc w:val="both"/>
        <w:rPr>
          <w:rFonts w:ascii="Palatino Linotype" w:eastAsia="Batang" w:hAnsi="Palatino Linotype" w:cs="Arial"/>
          <w:lang w:eastAsia="es-ES"/>
        </w:rPr>
      </w:pPr>
    </w:p>
    <w:p w14:paraId="59FC2D21" w14:textId="77777777" w:rsidR="00650349" w:rsidRPr="008B45B4" w:rsidRDefault="00650349" w:rsidP="00650349">
      <w:pPr>
        <w:autoSpaceDE w:val="0"/>
        <w:autoSpaceDN w:val="0"/>
        <w:adjustRightInd w:val="0"/>
        <w:spacing w:after="0" w:line="240" w:lineRule="auto"/>
        <w:jc w:val="both"/>
        <w:rPr>
          <w:rFonts w:ascii="Palatino Linotype" w:hAnsi="Palatino Linotype" w:cs="Tim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650349" w:rsidRPr="008B45B4" w14:paraId="6391D05C" w14:textId="77777777" w:rsidTr="00B41ED1">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B9523F9" w14:textId="77777777" w:rsidR="00650349" w:rsidRPr="008B45B4" w:rsidRDefault="00650349" w:rsidP="00B41ED1">
            <w:pPr>
              <w:spacing w:after="0" w:line="240" w:lineRule="auto"/>
              <w:jc w:val="center"/>
              <w:rPr>
                <w:rFonts w:ascii="Palatino Linotype" w:hAnsi="Palatino Linotype" w:cs="Arial"/>
                <w:b/>
              </w:rPr>
            </w:pPr>
            <w:r w:rsidRPr="008B45B4">
              <w:rPr>
                <w:rFonts w:ascii="Palatino Linotype" w:hAnsi="Palatino Linotype" w:cs="Arial"/>
                <w:b/>
                <w:color w:val="FFFFFF"/>
              </w:rPr>
              <w:t>REGISTRO DE VOTACIÓN</w:t>
            </w:r>
          </w:p>
        </w:tc>
      </w:tr>
      <w:tr w:rsidR="00650349" w:rsidRPr="008B45B4" w14:paraId="21849B98" w14:textId="77777777" w:rsidTr="00B41ED1">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6BF34F82"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703E1241"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184F3456" w14:textId="77777777" w:rsidR="00650349" w:rsidRPr="008B45B4" w:rsidRDefault="00650349" w:rsidP="00B41ED1">
            <w:pPr>
              <w:spacing w:after="0" w:line="240" w:lineRule="auto"/>
              <w:jc w:val="center"/>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197904C"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1E879146"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51DCDFDA"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ABSTENCIÓN</w:t>
            </w:r>
          </w:p>
        </w:tc>
      </w:tr>
      <w:tr w:rsidR="00650349" w:rsidRPr="008B45B4" w14:paraId="6616CC76"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751D12F"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18D2F668" w14:textId="2292CBF5" w:rsidR="00650349" w:rsidRPr="008B45B4" w:rsidRDefault="00853043"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043B0D8"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FE45018"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24E18BDA"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7BBEE9A8"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61226D8E"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3AEC394"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3291D025" w14:textId="74A72F9F" w:rsidR="00650349" w:rsidRPr="008B45B4" w:rsidRDefault="00853043"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EEAEAF1"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543EEAD"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0A28357F"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43990A06"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1F33501C"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0D1D794"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0D47E6F7" w14:textId="70661757" w:rsidR="00650349" w:rsidRPr="008B45B4" w:rsidRDefault="00043FD8"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A744CED"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7AB7F21A"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7DCFDB5F"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A1FC0C7"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219FE8F5"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E951665"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0888DA77"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0531BC6F"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016A073" w14:textId="179A5D8B" w:rsidR="00650349" w:rsidRPr="008B45B4" w:rsidRDefault="00043FD8"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5F164979" w14:textId="77777777" w:rsidR="00650349" w:rsidRPr="008B45B4" w:rsidRDefault="00650349" w:rsidP="00B41ED1">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750D7DCC"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12C67D1F"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EB8BD93"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604D5737" w14:textId="18035791" w:rsidR="00650349" w:rsidRPr="008B45B4" w:rsidRDefault="00043FD8"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217B645"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2B82E03"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5ECA04BA"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07243308"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15D43E4D"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63BABF1D" w14:textId="77777777" w:rsidR="00650349" w:rsidRPr="008B45B4" w:rsidRDefault="00650349" w:rsidP="00B41ED1">
            <w:pPr>
              <w:spacing w:after="0" w:line="240" w:lineRule="auto"/>
              <w:jc w:val="both"/>
              <w:rPr>
                <w:rFonts w:ascii="Palatino Linotype" w:hAnsi="Palatino Linotype" w:cs="Arial"/>
                <w:b/>
                <w:color w:val="FFFFFF"/>
              </w:rPr>
            </w:pPr>
            <w:r w:rsidRPr="008B45B4">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0E42A5DD" w14:textId="534326BF" w:rsidR="00650349" w:rsidRPr="008B45B4" w:rsidRDefault="00043FD8"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DE1B919" w14:textId="2B4F82DC" w:rsidR="00650349" w:rsidRPr="008B45B4" w:rsidRDefault="004F6875" w:rsidP="00B41ED1">
            <w:pPr>
              <w:spacing w:after="0" w:line="240" w:lineRule="auto"/>
              <w:jc w:val="center"/>
              <w:rPr>
                <w:rFonts w:ascii="Palatino Linotype" w:hAnsi="Palatino Linotype" w:cs="Arial"/>
                <w:b/>
                <w:color w:val="FFFFFF"/>
              </w:rPr>
            </w:pPr>
            <w:r>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4786B532" w14:textId="56119A1D" w:rsidR="00650349" w:rsidRPr="008B45B4" w:rsidRDefault="007966AD"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15E21316" w14:textId="77777777" w:rsidR="00650349" w:rsidRPr="008B45B4" w:rsidRDefault="006503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1D02F741" w14:textId="77777777" w:rsidR="00650349" w:rsidRPr="008B45B4" w:rsidRDefault="006503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r>
    </w:tbl>
    <w:p w14:paraId="3A5C2607" w14:textId="77777777" w:rsidR="00650349" w:rsidRPr="008B45B4" w:rsidRDefault="00650349" w:rsidP="00650349">
      <w:pPr>
        <w:autoSpaceDE w:val="0"/>
        <w:autoSpaceDN w:val="0"/>
        <w:adjustRightInd w:val="0"/>
        <w:spacing w:after="0" w:line="240" w:lineRule="auto"/>
        <w:jc w:val="both"/>
        <w:rPr>
          <w:rFonts w:ascii="Palatino Linotype" w:hAnsi="Palatino Linotype" w:cs="Times"/>
        </w:rPr>
      </w:pPr>
    </w:p>
    <w:p w14:paraId="2C16D549" w14:textId="77777777" w:rsidR="000D4029" w:rsidRPr="008B45B4" w:rsidRDefault="000D4029" w:rsidP="000D4029">
      <w:pPr>
        <w:autoSpaceDE w:val="0"/>
        <w:autoSpaceDN w:val="0"/>
        <w:adjustRightInd w:val="0"/>
        <w:spacing w:after="0" w:line="240" w:lineRule="auto"/>
        <w:jc w:val="both"/>
        <w:rPr>
          <w:rFonts w:ascii="Palatino Linotype" w:hAnsi="Palatino Linotype" w:cs="Times"/>
        </w:rPr>
      </w:pPr>
      <w:r w:rsidRPr="008B45B4">
        <w:rPr>
          <w:rFonts w:ascii="Palatino Linotype" w:eastAsia="Batang" w:hAnsi="Palatino Linotype" w:cs="Arial"/>
          <w:lang w:eastAsia="es-ES"/>
        </w:rPr>
        <w:t xml:space="preserve">La Comisión de Ordenamiento Territorial, </w:t>
      </w:r>
      <w:r w:rsidRPr="008B45B4">
        <w:rPr>
          <w:rFonts w:ascii="Palatino Linotype" w:eastAsia="Batang" w:hAnsi="Palatino Linotype" w:cs="Arial"/>
          <w:b/>
          <w:lang w:eastAsia="es-ES"/>
        </w:rPr>
        <w:t xml:space="preserve">Resolvió: </w:t>
      </w:r>
      <w:r w:rsidRPr="008B45B4">
        <w:rPr>
          <w:rFonts w:ascii="Palatino Linotype" w:eastAsia="Batang" w:hAnsi="Palatino Linotype" w:cs="Arial"/>
          <w:lang w:eastAsia="es-ES"/>
        </w:rPr>
        <w:t>c</w:t>
      </w:r>
      <w:r w:rsidRPr="008B45B4">
        <w:rPr>
          <w:rFonts w:ascii="Palatino Linotype" w:hAnsi="Palatino Linotype" w:cs="Times"/>
        </w:rPr>
        <w:t xml:space="preserve">onvocar a una mesa o mesas de trabajo, misma que estará encabezada por la Secretaría de Coordinación Territorial y Participación Ciudadana, y la conformará, la Secretaría de Territorio Hábitat y Vivienda, Administración Zonal </w:t>
      </w:r>
      <w:proofErr w:type="spellStart"/>
      <w:r w:rsidRPr="008B45B4">
        <w:rPr>
          <w:rFonts w:ascii="Palatino Linotype" w:hAnsi="Palatino Linotype" w:cs="Times"/>
        </w:rPr>
        <w:t>Quitumbe</w:t>
      </w:r>
      <w:proofErr w:type="spellEnd"/>
      <w:r w:rsidRPr="008B45B4">
        <w:rPr>
          <w:rFonts w:ascii="Palatino Linotype" w:hAnsi="Palatino Linotype" w:cs="Times"/>
        </w:rPr>
        <w:t>, Unidad Especial Regula tu Barrio, Procuraduría Metropolitana, Dirección de Catastro, Dirección de bienes inmuebles y los despachos de la Comisión, con la finalidad de encontrar una solución a las problemáticas expuestas el día de hoy, y de ser el caso éstas sean incorporadas en la reforma de ordenanza al proceso integral de regularización de los Asentamientos Humanos de Hecho y Consolidados, que se encuentra en proceso de construcción.</w:t>
      </w:r>
    </w:p>
    <w:p w14:paraId="3D15292D" w14:textId="77777777" w:rsidR="00F87DDB" w:rsidRPr="008B45B4" w:rsidRDefault="00F87DDB" w:rsidP="00650349">
      <w:pPr>
        <w:autoSpaceDE w:val="0"/>
        <w:autoSpaceDN w:val="0"/>
        <w:adjustRightInd w:val="0"/>
        <w:spacing w:after="0" w:line="240" w:lineRule="auto"/>
        <w:jc w:val="both"/>
        <w:rPr>
          <w:rFonts w:ascii="Palatino Linotype" w:eastAsia="Batang" w:hAnsi="Palatino Linotype" w:cs="Arial"/>
          <w:lang w:eastAsia="es-ES"/>
        </w:rPr>
      </w:pPr>
    </w:p>
    <w:tbl>
      <w:tblPr>
        <w:tblStyle w:val="Tablaconcuadrcula"/>
        <w:tblW w:w="0" w:type="auto"/>
        <w:tblLook w:val="04A0" w:firstRow="1" w:lastRow="0" w:firstColumn="1" w:lastColumn="0" w:noHBand="0" w:noVBand="1"/>
      </w:tblPr>
      <w:tblGrid>
        <w:gridCol w:w="8644"/>
      </w:tblGrid>
      <w:tr w:rsidR="000A1B8C" w:rsidRPr="008B45B4" w14:paraId="7BB96814" w14:textId="77777777" w:rsidTr="000A1B8C">
        <w:tc>
          <w:tcPr>
            <w:tcW w:w="8644" w:type="dxa"/>
          </w:tcPr>
          <w:p w14:paraId="5F37D37E" w14:textId="245C02D9" w:rsidR="000A1B8C" w:rsidRPr="008B45B4" w:rsidRDefault="000A1B8C" w:rsidP="00650349">
            <w:pPr>
              <w:autoSpaceDE w:val="0"/>
              <w:autoSpaceDN w:val="0"/>
              <w:adjustRightInd w:val="0"/>
              <w:jc w:val="both"/>
              <w:rPr>
                <w:rFonts w:ascii="Palatino Linotype" w:eastAsia="Batang" w:hAnsi="Palatino Linotype" w:cs="Arial"/>
                <w:b/>
                <w:lang w:eastAsia="es-ES"/>
              </w:rPr>
            </w:pPr>
            <w:r w:rsidRPr="008B45B4">
              <w:rPr>
                <w:rFonts w:ascii="Palatino Linotype" w:eastAsia="Batang" w:hAnsi="Palatino Linotype" w:cs="Arial"/>
                <w:b/>
                <w:lang w:eastAsia="es-ES"/>
              </w:rPr>
              <w:t>Siendo las 10h40 la concejala Soledad Benítez, por temas de carácter técnico en</w:t>
            </w:r>
            <w:r w:rsidR="004F6875">
              <w:rPr>
                <w:rFonts w:ascii="Palatino Linotype" w:eastAsia="Batang" w:hAnsi="Palatino Linotype" w:cs="Arial"/>
                <w:b/>
                <w:lang w:eastAsia="es-ES"/>
              </w:rPr>
              <w:t xml:space="preserve"> el</w:t>
            </w:r>
            <w:r w:rsidRPr="008B45B4">
              <w:rPr>
                <w:rFonts w:ascii="Palatino Linotype" w:eastAsia="Batang" w:hAnsi="Palatino Linotype" w:cs="Arial"/>
                <w:b/>
                <w:lang w:eastAsia="es-ES"/>
              </w:rPr>
              <w:t xml:space="preserve"> servicio de internet, encarga la presidencia </w:t>
            </w:r>
            <w:r w:rsidR="005C0039" w:rsidRPr="008B45B4">
              <w:rPr>
                <w:rFonts w:ascii="Palatino Linotype" w:eastAsia="Batang" w:hAnsi="Palatino Linotype" w:cs="Arial"/>
                <w:b/>
                <w:lang w:eastAsia="es-ES"/>
              </w:rPr>
              <w:t xml:space="preserve">de la comisión </w:t>
            </w:r>
            <w:r w:rsidRPr="008B45B4">
              <w:rPr>
                <w:rFonts w:ascii="Palatino Linotype" w:eastAsia="Batang" w:hAnsi="Palatino Linotype" w:cs="Arial"/>
                <w:b/>
                <w:lang w:eastAsia="es-ES"/>
              </w:rPr>
              <w:t>a la concejala Paulina Izurieta; sin embargo, manifiesta que se mantendrá presente en la sesión.</w:t>
            </w:r>
          </w:p>
        </w:tc>
      </w:tr>
    </w:tbl>
    <w:p w14:paraId="748B24DF" w14:textId="77777777" w:rsidR="000A1B8C" w:rsidRPr="008B45B4" w:rsidRDefault="000A1B8C" w:rsidP="00650349">
      <w:pPr>
        <w:autoSpaceDE w:val="0"/>
        <w:autoSpaceDN w:val="0"/>
        <w:adjustRightInd w:val="0"/>
        <w:spacing w:after="0" w:line="240" w:lineRule="auto"/>
        <w:jc w:val="both"/>
        <w:rPr>
          <w:rFonts w:ascii="Palatino Linotype" w:eastAsia="Batang" w:hAnsi="Palatino Linotype" w:cs="Arial"/>
          <w:lang w:eastAsia="es-ES"/>
        </w:rPr>
      </w:pPr>
    </w:p>
    <w:p w14:paraId="5A60E646" w14:textId="55153BE8" w:rsidR="00F73B96" w:rsidRPr="008B45B4" w:rsidRDefault="003A0DDC" w:rsidP="00F73B96">
      <w:pPr>
        <w:autoSpaceDE w:val="0"/>
        <w:autoSpaceDN w:val="0"/>
        <w:adjustRightInd w:val="0"/>
        <w:spacing w:after="0" w:line="240" w:lineRule="auto"/>
        <w:jc w:val="both"/>
        <w:rPr>
          <w:rFonts w:ascii="Palatino Linotype" w:hAnsi="Palatino Linotype" w:cs="Times"/>
        </w:rPr>
      </w:pPr>
      <w:r w:rsidRPr="008B45B4">
        <w:rPr>
          <w:rFonts w:ascii="Palatino Linotype" w:hAnsi="Palatino Linotype" w:cs="Times"/>
        </w:rPr>
        <w:t>Por pedido de la</w:t>
      </w:r>
      <w:r w:rsidRPr="008B45B4">
        <w:rPr>
          <w:rFonts w:ascii="Palatino Linotype" w:hAnsi="Palatino Linotype" w:cs="Times"/>
        </w:rPr>
        <w:t xml:space="preserve"> señora Paola Montalvo</w:t>
      </w:r>
      <w:r w:rsidRPr="008B45B4">
        <w:rPr>
          <w:rFonts w:ascii="Palatino Linotype" w:hAnsi="Palatino Linotype" w:cs="Times"/>
        </w:rPr>
        <w:t xml:space="preserve">, </w:t>
      </w:r>
      <w:proofErr w:type="gramStart"/>
      <w:r w:rsidRPr="008B45B4">
        <w:rPr>
          <w:rFonts w:ascii="Palatino Linotype" w:hAnsi="Palatino Linotype" w:cs="Times"/>
        </w:rPr>
        <w:t>l</w:t>
      </w:r>
      <w:r w:rsidR="00F73B96" w:rsidRPr="008B45B4">
        <w:rPr>
          <w:rFonts w:ascii="Palatino Linotype" w:hAnsi="Palatino Linotype" w:cs="Times"/>
        </w:rPr>
        <w:t>a</w:t>
      </w:r>
      <w:proofErr w:type="gramEnd"/>
      <w:r w:rsidR="00F73B96" w:rsidRPr="008B45B4">
        <w:rPr>
          <w:rFonts w:ascii="Palatino Linotype" w:hAnsi="Palatino Linotype" w:cs="Times"/>
        </w:rPr>
        <w:t xml:space="preserve"> concejal </w:t>
      </w:r>
      <w:r w:rsidRPr="008B45B4">
        <w:rPr>
          <w:rFonts w:ascii="Palatino Linotype" w:hAnsi="Palatino Linotype" w:cs="Times"/>
        </w:rPr>
        <w:t>Paulina Izurieta</w:t>
      </w:r>
      <w:r w:rsidR="00F73B96" w:rsidRPr="008B45B4">
        <w:rPr>
          <w:rFonts w:ascii="Palatino Linotype" w:hAnsi="Palatino Linotype" w:cs="Times"/>
        </w:rPr>
        <w:t>, solicita que</w:t>
      </w:r>
      <w:r w:rsidRPr="008B45B4">
        <w:rPr>
          <w:rFonts w:ascii="Palatino Linotype" w:hAnsi="Palatino Linotype" w:cs="Times"/>
        </w:rPr>
        <w:t xml:space="preserve"> una vez que se realice </w:t>
      </w:r>
      <w:r w:rsidR="00F73B96" w:rsidRPr="008B45B4">
        <w:rPr>
          <w:rFonts w:ascii="Palatino Linotype" w:hAnsi="Palatino Linotype" w:cs="Times"/>
        </w:rPr>
        <w:t xml:space="preserve">la </w:t>
      </w:r>
      <w:r w:rsidRPr="008B45B4">
        <w:rPr>
          <w:rFonts w:ascii="Palatino Linotype" w:hAnsi="Palatino Linotype" w:cs="Times"/>
        </w:rPr>
        <w:t xml:space="preserve">convocatoria a </w:t>
      </w:r>
      <w:r w:rsidR="00F73B96" w:rsidRPr="008B45B4">
        <w:rPr>
          <w:rFonts w:ascii="Palatino Linotype" w:hAnsi="Palatino Linotype" w:cs="Times"/>
        </w:rPr>
        <w:t xml:space="preserve">mesa de trabajo se </w:t>
      </w:r>
      <w:r w:rsidRPr="008B45B4">
        <w:rPr>
          <w:rFonts w:ascii="Palatino Linotype" w:hAnsi="Palatino Linotype" w:cs="Times"/>
        </w:rPr>
        <w:t xml:space="preserve">haga </w:t>
      </w:r>
      <w:r w:rsidR="00F73B96" w:rsidRPr="008B45B4">
        <w:rPr>
          <w:rFonts w:ascii="Palatino Linotype" w:hAnsi="Palatino Linotype" w:cs="Times"/>
        </w:rPr>
        <w:t xml:space="preserve">de manera presencial. </w:t>
      </w:r>
    </w:p>
    <w:p w14:paraId="61BE3E17" w14:textId="77777777" w:rsidR="00F73B96" w:rsidRPr="008B45B4" w:rsidRDefault="00F73B96" w:rsidP="00650349">
      <w:pPr>
        <w:autoSpaceDE w:val="0"/>
        <w:autoSpaceDN w:val="0"/>
        <w:adjustRightInd w:val="0"/>
        <w:spacing w:after="0" w:line="240" w:lineRule="auto"/>
        <w:jc w:val="both"/>
        <w:rPr>
          <w:rFonts w:ascii="Palatino Linotype" w:hAnsi="Palatino Linotype"/>
          <w:b/>
        </w:rPr>
      </w:pPr>
    </w:p>
    <w:p w14:paraId="5F500778" w14:textId="77777777" w:rsidR="00650349" w:rsidRPr="008B45B4" w:rsidRDefault="005864E4" w:rsidP="00650349">
      <w:pPr>
        <w:autoSpaceDE w:val="0"/>
        <w:autoSpaceDN w:val="0"/>
        <w:adjustRightInd w:val="0"/>
        <w:spacing w:after="0" w:line="240" w:lineRule="auto"/>
        <w:jc w:val="both"/>
        <w:rPr>
          <w:rFonts w:ascii="Palatino Linotype" w:hAnsi="Palatino Linotype" w:cs="Times"/>
        </w:rPr>
      </w:pPr>
      <w:r w:rsidRPr="008B45B4">
        <w:rPr>
          <w:rFonts w:ascii="Palatino Linotype" w:hAnsi="Palatino Linotype"/>
          <w:b/>
        </w:rPr>
        <w:t>Tercer Punto.-</w:t>
      </w:r>
      <w:r w:rsidRPr="008B45B4">
        <w:rPr>
          <w:rFonts w:ascii="Palatino Linotype" w:eastAsia="Batang" w:hAnsi="Palatino Linotype" w:cs="Arial"/>
          <w:b/>
          <w:lang w:eastAsia="es-ES"/>
        </w:rPr>
        <w:t xml:space="preserve"> </w:t>
      </w:r>
      <w:r w:rsidR="00650349" w:rsidRPr="008B45B4">
        <w:rPr>
          <w:rFonts w:ascii="Palatino Linotype" w:hAnsi="Palatino Linotype" w:cs="Times"/>
          <w:b/>
        </w:rPr>
        <w:t>Conocimiento y resolución de los siguientes proyectos de Ordenanza, para su tratamiento en primer debate en el Concejo Metropolitano:</w:t>
      </w:r>
      <w:r w:rsidR="00650349" w:rsidRPr="008B45B4">
        <w:rPr>
          <w:rFonts w:ascii="Palatino Linotype" w:hAnsi="Palatino Linotype" w:cs="Times"/>
        </w:rPr>
        <w:t xml:space="preserve"> </w:t>
      </w:r>
    </w:p>
    <w:p w14:paraId="10A196C4" w14:textId="77777777" w:rsidR="00F87DDB" w:rsidRPr="008B45B4" w:rsidRDefault="00F87DDB" w:rsidP="00650349">
      <w:pPr>
        <w:autoSpaceDE w:val="0"/>
        <w:autoSpaceDN w:val="0"/>
        <w:adjustRightInd w:val="0"/>
        <w:spacing w:after="0" w:line="240" w:lineRule="auto"/>
        <w:jc w:val="both"/>
        <w:rPr>
          <w:rFonts w:ascii="Palatino Linotype" w:hAnsi="Palatino Linotype" w:cs="Times"/>
        </w:rPr>
      </w:pPr>
    </w:p>
    <w:p w14:paraId="1C3B63E2" w14:textId="77777777" w:rsidR="00650349" w:rsidRPr="008B45B4" w:rsidRDefault="00650349" w:rsidP="00650349">
      <w:pPr>
        <w:pStyle w:val="Prrafodelista"/>
        <w:numPr>
          <w:ilvl w:val="0"/>
          <w:numId w:val="45"/>
        </w:numPr>
        <w:autoSpaceDE w:val="0"/>
        <w:autoSpaceDN w:val="0"/>
        <w:adjustRightInd w:val="0"/>
        <w:spacing w:after="0" w:line="240" w:lineRule="auto"/>
        <w:jc w:val="both"/>
        <w:rPr>
          <w:rFonts w:ascii="Palatino Linotype" w:hAnsi="Palatino Linotype" w:cs="Times"/>
          <w:b/>
        </w:rPr>
      </w:pPr>
      <w:r w:rsidRPr="008B45B4">
        <w:rPr>
          <w:rFonts w:ascii="Palatino Linotype" w:hAnsi="Palatino Linotype" w:cs="Times"/>
          <w:b/>
        </w:rPr>
        <w:t xml:space="preserve">Ordenanza que aprueba el proceso integral de regularización del Asentamiento Humano De Hecho y Consolidado de Interés Social denominado “La Tola Chica”, a favor de sus copropietarios. </w:t>
      </w:r>
    </w:p>
    <w:p w14:paraId="2B7596E1" w14:textId="77777777" w:rsidR="00650349" w:rsidRPr="008B45B4" w:rsidRDefault="00650349" w:rsidP="00650349">
      <w:pPr>
        <w:autoSpaceDE w:val="0"/>
        <w:autoSpaceDN w:val="0"/>
        <w:adjustRightInd w:val="0"/>
        <w:spacing w:after="0" w:line="240" w:lineRule="auto"/>
        <w:jc w:val="both"/>
        <w:rPr>
          <w:rFonts w:ascii="Palatino Linotype" w:hAnsi="Palatino Linotype" w:cs="Times"/>
        </w:rPr>
      </w:pPr>
    </w:p>
    <w:p w14:paraId="012C693A" w14:textId="07152669" w:rsidR="00825D20" w:rsidRPr="008B45B4" w:rsidRDefault="003D02BB" w:rsidP="00825D20">
      <w:pPr>
        <w:autoSpaceDE w:val="0"/>
        <w:autoSpaceDN w:val="0"/>
        <w:adjustRightInd w:val="0"/>
        <w:spacing w:after="0" w:line="240" w:lineRule="auto"/>
        <w:jc w:val="both"/>
        <w:rPr>
          <w:rFonts w:ascii="Palatino Linotype" w:hAnsi="Palatino Linotype" w:cs="Times"/>
          <w:b/>
        </w:rPr>
      </w:pPr>
      <w:r w:rsidRPr="008B45B4">
        <w:rPr>
          <w:rFonts w:ascii="Palatino Linotype" w:eastAsia="Batang" w:hAnsi="Palatino Linotype" w:cs="Arial"/>
          <w:lang w:eastAsia="es-ES"/>
        </w:rPr>
        <w:t>Luego de la presentación técnica y legal realizada por los técnicos de la “Unidad Especial Regula Tu Barrio”, la presidenta de la Comisión mociona</w:t>
      </w:r>
      <w:r w:rsidR="00825D20" w:rsidRPr="008B45B4">
        <w:rPr>
          <w:rFonts w:ascii="Palatino Linotype" w:eastAsia="Batang" w:hAnsi="Palatino Linotype" w:cs="Arial"/>
          <w:lang w:eastAsia="es-ES"/>
        </w:rPr>
        <w:t xml:space="preserve"> se emita </w:t>
      </w:r>
      <w:r w:rsidR="00825D20" w:rsidRPr="008B45B4">
        <w:rPr>
          <w:rFonts w:ascii="Palatino Linotype" w:eastAsia="Batang" w:hAnsi="Palatino Linotype" w:cs="Arial"/>
          <w:b/>
          <w:lang w:eastAsia="es-ES"/>
        </w:rPr>
        <w:t>DICTAMEN FAVORABLE</w:t>
      </w:r>
      <w:r w:rsidR="00825D20" w:rsidRPr="008B45B4">
        <w:rPr>
          <w:rFonts w:ascii="Palatino Linotype" w:eastAsia="Batang" w:hAnsi="Palatino Linotype" w:cs="Arial"/>
          <w:lang w:eastAsia="es-ES"/>
        </w:rPr>
        <w:t xml:space="preserve"> para que el Concejo Metropolita</w:t>
      </w:r>
      <w:r w:rsidR="00A77C56" w:rsidRPr="008B45B4">
        <w:rPr>
          <w:rFonts w:ascii="Palatino Linotype" w:eastAsia="Batang" w:hAnsi="Palatino Linotype" w:cs="Arial"/>
          <w:lang w:eastAsia="es-ES"/>
        </w:rPr>
        <w:t xml:space="preserve">no de Quito conozca y trate en </w:t>
      </w:r>
      <w:r w:rsidR="00825D20" w:rsidRPr="008B45B4">
        <w:rPr>
          <w:rFonts w:ascii="Palatino Linotype" w:eastAsia="Batang" w:hAnsi="Palatino Linotype" w:cs="Arial"/>
          <w:b/>
          <w:lang w:eastAsia="es-ES"/>
        </w:rPr>
        <w:t>PRIMER</w:t>
      </w:r>
      <w:r w:rsidR="00825D20" w:rsidRPr="008B45B4">
        <w:rPr>
          <w:rFonts w:ascii="Palatino Linotype" w:eastAsia="Batang" w:hAnsi="Palatino Linotype" w:cs="Arial"/>
          <w:lang w:eastAsia="es-ES"/>
        </w:rPr>
        <w:t xml:space="preserve"> </w:t>
      </w:r>
      <w:r w:rsidR="00825D20" w:rsidRPr="008B45B4">
        <w:rPr>
          <w:rFonts w:ascii="Palatino Linotype" w:eastAsia="Batang" w:hAnsi="Palatino Linotype" w:cs="Arial"/>
          <w:b/>
          <w:lang w:eastAsia="es-ES"/>
        </w:rPr>
        <w:t>DEBATE</w:t>
      </w:r>
      <w:r w:rsidR="00825D20" w:rsidRPr="008B45B4">
        <w:rPr>
          <w:rFonts w:ascii="Palatino Linotype" w:eastAsia="Batang" w:hAnsi="Palatino Linotype" w:cs="Arial"/>
          <w:lang w:eastAsia="es-ES"/>
        </w:rPr>
        <w:t xml:space="preserve"> el proyecto de </w:t>
      </w:r>
      <w:r w:rsidR="00A77C56" w:rsidRPr="008B45B4">
        <w:rPr>
          <w:rFonts w:ascii="Palatino Linotype" w:eastAsia="Batang" w:hAnsi="Palatino Linotype" w:cs="Arial"/>
          <w:lang w:eastAsia="es-ES"/>
        </w:rPr>
        <w:t>“</w:t>
      </w:r>
      <w:r w:rsidR="00825D20" w:rsidRPr="008B45B4">
        <w:rPr>
          <w:rFonts w:ascii="Palatino Linotype" w:hAnsi="Palatino Linotype" w:cs="Times"/>
          <w:i/>
        </w:rPr>
        <w:t>Ordenanza que aprueba el proceso integral de regularización del Asentamiento Humano de Hecho y Consolidado de Interés Social denominado “La Tola Chica”, a favor de sus copropietarios</w:t>
      </w:r>
      <w:r w:rsidR="00A77C56" w:rsidRPr="008B45B4">
        <w:rPr>
          <w:rFonts w:ascii="Palatino Linotype" w:hAnsi="Palatino Linotype" w:cs="Times"/>
          <w:i/>
        </w:rPr>
        <w:t>”</w:t>
      </w:r>
      <w:r w:rsidR="00825D20" w:rsidRPr="008B45B4">
        <w:rPr>
          <w:rFonts w:ascii="Palatino Linotype" w:hAnsi="Palatino Linotype" w:cs="Times"/>
          <w:i/>
        </w:rPr>
        <w:t>.</w:t>
      </w:r>
      <w:r w:rsidR="00825D20" w:rsidRPr="008B45B4">
        <w:rPr>
          <w:rFonts w:ascii="Palatino Linotype" w:hAnsi="Palatino Linotype" w:cs="Times"/>
          <w:b/>
        </w:rPr>
        <w:t xml:space="preserve"> </w:t>
      </w:r>
    </w:p>
    <w:p w14:paraId="2EE61108" w14:textId="77777777" w:rsidR="00677C1C" w:rsidRPr="008B45B4" w:rsidRDefault="00677C1C" w:rsidP="00825D20">
      <w:pPr>
        <w:autoSpaceDE w:val="0"/>
        <w:autoSpaceDN w:val="0"/>
        <w:adjustRightInd w:val="0"/>
        <w:spacing w:after="0" w:line="240" w:lineRule="auto"/>
        <w:jc w:val="both"/>
        <w:rPr>
          <w:rFonts w:ascii="Palatino Linotype" w:hAnsi="Palatino Linotype" w:cs="Times"/>
          <w:b/>
        </w:rPr>
      </w:pPr>
    </w:p>
    <w:p w14:paraId="5EA703CD" w14:textId="77777777" w:rsidR="00677C1C" w:rsidRDefault="00677C1C" w:rsidP="00677C1C">
      <w:p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La Comisión aprueba la moción, conforme a la siguiente votación: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825D20" w:rsidRPr="008B45B4" w14:paraId="6D1304F5" w14:textId="77777777" w:rsidTr="00B41ED1">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778CBBF1" w14:textId="77777777" w:rsidR="00825D20" w:rsidRPr="008B45B4" w:rsidRDefault="00825D20" w:rsidP="00B41ED1">
            <w:pPr>
              <w:spacing w:after="0" w:line="240" w:lineRule="auto"/>
              <w:jc w:val="center"/>
              <w:rPr>
                <w:rFonts w:ascii="Palatino Linotype" w:hAnsi="Palatino Linotype" w:cs="Arial"/>
                <w:b/>
              </w:rPr>
            </w:pPr>
            <w:r w:rsidRPr="008B45B4">
              <w:rPr>
                <w:rFonts w:ascii="Palatino Linotype" w:hAnsi="Palatino Linotype" w:cs="Arial"/>
                <w:b/>
                <w:color w:val="FFFFFF"/>
              </w:rPr>
              <w:lastRenderedPageBreak/>
              <w:t>REGISTRO DE VOTACIÓN</w:t>
            </w:r>
          </w:p>
        </w:tc>
      </w:tr>
      <w:tr w:rsidR="00825D20" w:rsidRPr="008B45B4" w14:paraId="2A52F530" w14:textId="77777777" w:rsidTr="00B41ED1">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0DB22750" w14:textId="77777777" w:rsidR="00825D20" w:rsidRPr="008B45B4" w:rsidRDefault="00825D20"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69AE8BB" w14:textId="77777777" w:rsidR="00825D20" w:rsidRPr="008B45B4" w:rsidRDefault="00825D20"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7FDEF80A" w14:textId="77777777" w:rsidR="00825D20" w:rsidRPr="008B45B4" w:rsidRDefault="00825D20" w:rsidP="00B41ED1">
            <w:pPr>
              <w:spacing w:after="0" w:line="240" w:lineRule="auto"/>
              <w:jc w:val="center"/>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27DE9AFC" w14:textId="77777777" w:rsidR="00825D20" w:rsidRPr="008B45B4" w:rsidRDefault="00825D20"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21EC790F" w14:textId="77777777" w:rsidR="00825D20" w:rsidRPr="008B45B4" w:rsidRDefault="00825D20"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07ED012E" w14:textId="77777777" w:rsidR="00825D20" w:rsidRPr="008B45B4" w:rsidRDefault="00825D20"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ABSTENCIÓN</w:t>
            </w:r>
          </w:p>
        </w:tc>
      </w:tr>
      <w:tr w:rsidR="00825D20" w:rsidRPr="008B45B4" w14:paraId="34681A58"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B95041C" w14:textId="77777777" w:rsidR="00825D20" w:rsidRPr="008B45B4" w:rsidRDefault="00825D20"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2ECB7F90" w14:textId="20420EFD" w:rsidR="00825D20"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FE98589"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CB4CAE3"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4ED83271"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5713F9EF" w14:textId="77777777" w:rsidR="00825D20" w:rsidRPr="008B45B4" w:rsidRDefault="00825D20" w:rsidP="00B41ED1">
            <w:pPr>
              <w:spacing w:after="0" w:line="240" w:lineRule="auto"/>
              <w:jc w:val="center"/>
              <w:rPr>
                <w:rFonts w:ascii="Palatino Linotype" w:eastAsia="Times New Roman" w:hAnsi="Palatino Linotype"/>
                <w:lang w:eastAsia="es-EC"/>
              </w:rPr>
            </w:pPr>
          </w:p>
        </w:tc>
      </w:tr>
      <w:tr w:rsidR="00825D20" w:rsidRPr="008B45B4" w14:paraId="05E746F7"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8C7779D" w14:textId="77777777" w:rsidR="00825D20" w:rsidRPr="008B45B4" w:rsidRDefault="00825D20"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37448D1D" w14:textId="2145C752" w:rsidR="00825D20"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BE66B86"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1B7D34A"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74318F07"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C48F4E2" w14:textId="77777777" w:rsidR="00825D20" w:rsidRPr="008B45B4" w:rsidRDefault="00825D20" w:rsidP="00B41ED1">
            <w:pPr>
              <w:spacing w:after="0" w:line="240" w:lineRule="auto"/>
              <w:jc w:val="center"/>
              <w:rPr>
                <w:rFonts w:ascii="Palatino Linotype" w:eastAsia="Times New Roman" w:hAnsi="Palatino Linotype"/>
                <w:lang w:eastAsia="es-EC"/>
              </w:rPr>
            </w:pPr>
          </w:p>
        </w:tc>
      </w:tr>
      <w:tr w:rsidR="00825D20" w:rsidRPr="008B45B4" w14:paraId="33A4F4B5"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49A2270" w14:textId="77777777" w:rsidR="00825D20" w:rsidRPr="008B45B4" w:rsidRDefault="00825D20"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7827D8B5" w14:textId="0CFC4C3D" w:rsidR="00825D20"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BB19689"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6E8C622"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3B05E151"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6BA1A788" w14:textId="77777777" w:rsidR="00825D20" w:rsidRPr="008B45B4" w:rsidRDefault="00825D20" w:rsidP="00B41ED1">
            <w:pPr>
              <w:spacing w:after="0" w:line="240" w:lineRule="auto"/>
              <w:jc w:val="center"/>
              <w:rPr>
                <w:rFonts w:ascii="Palatino Linotype" w:eastAsia="Times New Roman" w:hAnsi="Palatino Linotype"/>
                <w:lang w:eastAsia="es-EC"/>
              </w:rPr>
            </w:pPr>
          </w:p>
        </w:tc>
      </w:tr>
      <w:tr w:rsidR="00825D20" w:rsidRPr="008B45B4" w14:paraId="46D8BF9A"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A4C9799" w14:textId="77777777" w:rsidR="00825D20" w:rsidRPr="008B45B4" w:rsidRDefault="00825D20"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4760AC3D"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2BC69F6"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7139FF58" w14:textId="46058385" w:rsidR="00825D20"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5905D245" w14:textId="77777777" w:rsidR="00825D20" w:rsidRPr="008B45B4" w:rsidRDefault="00825D20" w:rsidP="00B41ED1">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4F609248" w14:textId="77777777" w:rsidR="00825D20" w:rsidRPr="008B45B4" w:rsidRDefault="00825D20" w:rsidP="00B41ED1">
            <w:pPr>
              <w:spacing w:after="0" w:line="240" w:lineRule="auto"/>
              <w:jc w:val="center"/>
              <w:rPr>
                <w:rFonts w:ascii="Palatino Linotype" w:eastAsia="Times New Roman" w:hAnsi="Palatino Linotype"/>
                <w:lang w:eastAsia="es-EC"/>
              </w:rPr>
            </w:pPr>
          </w:p>
        </w:tc>
      </w:tr>
      <w:tr w:rsidR="00825D20" w:rsidRPr="008B45B4" w14:paraId="48983175"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43B62EC" w14:textId="77777777" w:rsidR="00825D20" w:rsidRPr="008B45B4" w:rsidRDefault="00825D20"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754EA164" w14:textId="21CD1F13" w:rsidR="00825D20"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492793B"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241A8AB" w14:textId="552DE3E8" w:rsidR="00825D20" w:rsidRPr="008B45B4" w:rsidRDefault="00825D20"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0BF098F7" w14:textId="77777777" w:rsidR="00825D20" w:rsidRPr="008B45B4" w:rsidRDefault="00825D20"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8290456" w14:textId="77777777" w:rsidR="00825D20" w:rsidRPr="008B45B4" w:rsidRDefault="00825D20" w:rsidP="00B41ED1">
            <w:pPr>
              <w:spacing w:after="0" w:line="240" w:lineRule="auto"/>
              <w:jc w:val="center"/>
              <w:rPr>
                <w:rFonts w:ascii="Palatino Linotype" w:eastAsia="Times New Roman" w:hAnsi="Palatino Linotype"/>
                <w:lang w:eastAsia="es-EC"/>
              </w:rPr>
            </w:pPr>
          </w:p>
        </w:tc>
      </w:tr>
      <w:tr w:rsidR="00825D20" w:rsidRPr="008B45B4" w14:paraId="24600FE5"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11AE23A8" w14:textId="77777777" w:rsidR="00825D20" w:rsidRPr="008B45B4" w:rsidRDefault="00825D20" w:rsidP="00B41ED1">
            <w:pPr>
              <w:spacing w:after="0" w:line="240" w:lineRule="auto"/>
              <w:jc w:val="both"/>
              <w:rPr>
                <w:rFonts w:ascii="Palatino Linotype" w:hAnsi="Palatino Linotype" w:cs="Arial"/>
                <w:b/>
                <w:color w:val="FFFFFF"/>
              </w:rPr>
            </w:pPr>
            <w:r w:rsidRPr="008B45B4">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09AA8D0" w14:textId="2DFAB2D2" w:rsidR="00825D20" w:rsidRPr="008B45B4" w:rsidRDefault="00C22578"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84B2A07" w14:textId="05AAEE1F" w:rsidR="00825D20" w:rsidRPr="008B45B4" w:rsidRDefault="00C22578"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69808AF" w14:textId="097DC7D9" w:rsidR="00825D20" w:rsidRPr="008B45B4" w:rsidRDefault="00C22578"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71921FFA" w14:textId="77777777" w:rsidR="00825D20" w:rsidRPr="008B45B4" w:rsidRDefault="00825D20"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0DE1A412" w14:textId="77777777" w:rsidR="00825D20" w:rsidRPr="008B45B4" w:rsidRDefault="00825D20"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r>
    </w:tbl>
    <w:p w14:paraId="21D6036E" w14:textId="77777777" w:rsidR="00BD1559" w:rsidRPr="008B45B4" w:rsidRDefault="00BD1559" w:rsidP="00650349">
      <w:pPr>
        <w:autoSpaceDE w:val="0"/>
        <w:autoSpaceDN w:val="0"/>
        <w:adjustRightInd w:val="0"/>
        <w:spacing w:after="0" w:line="240" w:lineRule="auto"/>
        <w:jc w:val="both"/>
        <w:rPr>
          <w:rFonts w:ascii="Palatino Linotype" w:hAnsi="Palatino Linotype" w:cs="Times"/>
        </w:rPr>
      </w:pPr>
    </w:p>
    <w:p w14:paraId="20D3B8FE" w14:textId="7B630C22" w:rsidR="00BD1559" w:rsidRPr="008B45B4" w:rsidRDefault="00BD1559" w:rsidP="00BD1559">
      <w:pPr>
        <w:autoSpaceDE w:val="0"/>
        <w:autoSpaceDN w:val="0"/>
        <w:adjustRightInd w:val="0"/>
        <w:spacing w:after="0" w:line="240" w:lineRule="auto"/>
        <w:jc w:val="both"/>
        <w:rPr>
          <w:rFonts w:ascii="Palatino Linotype" w:hAnsi="Palatino Linotype" w:cs="Times"/>
          <w:b/>
        </w:rPr>
      </w:pPr>
      <w:r w:rsidRPr="008B45B4">
        <w:rPr>
          <w:rFonts w:ascii="Palatino Linotype" w:hAnsi="Palatino Linotype" w:cs="Times New Roman"/>
          <w:bCs/>
        </w:rPr>
        <w:t xml:space="preserve">La Comisión de Ordenamiento Territorial, </w:t>
      </w:r>
      <w:r w:rsidRPr="008B45B4">
        <w:rPr>
          <w:rFonts w:ascii="Palatino Linotype" w:hAnsi="Palatino Linotype" w:cs="Times New Roman"/>
          <w:b/>
          <w:bCs/>
        </w:rPr>
        <w:t>Resolvió:</w:t>
      </w:r>
      <w:r w:rsidRPr="008B45B4">
        <w:rPr>
          <w:rFonts w:ascii="Palatino Linotype" w:eastAsia="Batang" w:hAnsi="Palatino Linotype" w:cs="Arial"/>
          <w:lang w:eastAsia="es-ES"/>
        </w:rPr>
        <w:t xml:space="preserve"> </w:t>
      </w:r>
      <w:r w:rsidRPr="008B45B4">
        <w:rPr>
          <w:rFonts w:ascii="Palatino Linotype" w:eastAsia="Batang" w:hAnsi="Palatino Linotype" w:cs="Arial"/>
          <w:lang w:eastAsia="es-ES"/>
        </w:rPr>
        <w:t>emit</w:t>
      </w:r>
      <w:r w:rsidRPr="008B45B4">
        <w:rPr>
          <w:rFonts w:ascii="Palatino Linotype" w:eastAsia="Batang" w:hAnsi="Palatino Linotype" w:cs="Arial"/>
          <w:lang w:eastAsia="es-ES"/>
        </w:rPr>
        <w:t>ir</w:t>
      </w:r>
      <w:r w:rsidRPr="008B45B4">
        <w:rPr>
          <w:rFonts w:ascii="Palatino Linotype" w:eastAsia="Batang" w:hAnsi="Palatino Linotype" w:cs="Arial"/>
          <w:lang w:eastAsia="es-ES"/>
        </w:rPr>
        <w:t xml:space="preserve"> </w:t>
      </w:r>
      <w:r w:rsidRPr="008B45B4">
        <w:rPr>
          <w:rFonts w:ascii="Palatino Linotype" w:eastAsia="Batang" w:hAnsi="Palatino Linotype" w:cs="Arial"/>
          <w:b/>
          <w:lang w:eastAsia="es-ES"/>
        </w:rPr>
        <w:t>DICTAMEN FAVORABLE</w:t>
      </w:r>
      <w:r w:rsidRPr="008B45B4">
        <w:rPr>
          <w:rFonts w:ascii="Palatino Linotype" w:eastAsia="Batang" w:hAnsi="Palatino Linotype" w:cs="Arial"/>
          <w:lang w:eastAsia="es-ES"/>
        </w:rPr>
        <w:t xml:space="preserve"> para que el Concejo Metropolitano de Quito conozca y trate en </w:t>
      </w:r>
      <w:r w:rsidRPr="008B45B4">
        <w:rPr>
          <w:rFonts w:ascii="Palatino Linotype" w:eastAsia="Batang" w:hAnsi="Palatino Linotype" w:cs="Arial"/>
          <w:b/>
          <w:lang w:eastAsia="es-ES"/>
        </w:rPr>
        <w:t>PRIMER</w:t>
      </w:r>
      <w:r w:rsidRPr="008B45B4">
        <w:rPr>
          <w:rFonts w:ascii="Palatino Linotype" w:eastAsia="Batang" w:hAnsi="Palatino Linotype" w:cs="Arial"/>
          <w:lang w:eastAsia="es-ES"/>
        </w:rPr>
        <w:t xml:space="preserve"> </w:t>
      </w:r>
      <w:r w:rsidRPr="008B45B4">
        <w:rPr>
          <w:rFonts w:ascii="Palatino Linotype" w:eastAsia="Batang" w:hAnsi="Palatino Linotype" w:cs="Arial"/>
          <w:b/>
          <w:lang w:eastAsia="es-ES"/>
        </w:rPr>
        <w:t>DEBATE</w:t>
      </w:r>
      <w:r w:rsidRPr="008B45B4">
        <w:rPr>
          <w:rFonts w:ascii="Palatino Linotype" w:eastAsia="Batang" w:hAnsi="Palatino Linotype" w:cs="Arial"/>
          <w:lang w:eastAsia="es-ES"/>
        </w:rPr>
        <w:t xml:space="preserve"> el proyecto de “</w:t>
      </w:r>
      <w:r w:rsidRPr="008B45B4">
        <w:rPr>
          <w:rFonts w:ascii="Palatino Linotype" w:hAnsi="Palatino Linotype" w:cs="Times"/>
          <w:i/>
        </w:rPr>
        <w:t>Ordenanza que aprueba el proceso integral de regularización del Asentamiento Humano de Hecho y Consolidado de Interés Social denominado “La Tola Chica”, a favor de sus copropietarios”.</w:t>
      </w:r>
      <w:r w:rsidRPr="008B45B4">
        <w:rPr>
          <w:rFonts w:ascii="Palatino Linotype" w:hAnsi="Palatino Linotype" w:cs="Times"/>
          <w:b/>
        </w:rPr>
        <w:t xml:space="preserve"> </w:t>
      </w:r>
    </w:p>
    <w:p w14:paraId="51C53EA5" w14:textId="77777777" w:rsidR="00BD1559" w:rsidRPr="008B45B4" w:rsidRDefault="00BD1559" w:rsidP="00BD1559">
      <w:pPr>
        <w:autoSpaceDE w:val="0"/>
        <w:autoSpaceDN w:val="0"/>
        <w:adjustRightInd w:val="0"/>
        <w:spacing w:after="0" w:line="240" w:lineRule="auto"/>
        <w:jc w:val="both"/>
        <w:rPr>
          <w:rFonts w:ascii="Palatino Linotype" w:hAnsi="Palatino Linotype" w:cs="Times"/>
        </w:rPr>
      </w:pPr>
    </w:p>
    <w:p w14:paraId="6A8CB403" w14:textId="4DC73896" w:rsidR="00650349" w:rsidRPr="008B45B4" w:rsidRDefault="00650349" w:rsidP="00650349">
      <w:pPr>
        <w:autoSpaceDE w:val="0"/>
        <w:autoSpaceDN w:val="0"/>
        <w:adjustRightInd w:val="0"/>
        <w:spacing w:after="0" w:line="240" w:lineRule="auto"/>
        <w:jc w:val="both"/>
        <w:rPr>
          <w:rFonts w:ascii="Palatino Linotype" w:hAnsi="Palatino Linotype" w:cs="Times"/>
          <w:b/>
        </w:rPr>
      </w:pPr>
      <w:r w:rsidRPr="008B45B4">
        <w:rPr>
          <w:rFonts w:ascii="Palatino Linotype" w:hAnsi="Palatino Linotype" w:cs="Times"/>
          <w:b/>
        </w:rPr>
        <w:t>Cuarto Punto.- Conocimiento y resolución de los siguientes proyectos de Ordenanza, para su tratamiento en segundo debate en el Concejo Metropolitano:</w:t>
      </w:r>
    </w:p>
    <w:p w14:paraId="5C8D2A79" w14:textId="77777777" w:rsidR="004321C1" w:rsidRPr="008B45B4" w:rsidRDefault="004321C1" w:rsidP="00650349">
      <w:pPr>
        <w:autoSpaceDE w:val="0"/>
        <w:autoSpaceDN w:val="0"/>
        <w:adjustRightInd w:val="0"/>
        <w:spacing w:after="0" w:line="240" w:lineRule="auto"/>
        <w:jc w:val="both"/>
        <w:rPr>
          <w:rFonts w:ascii="Palatino Linotype" w:hAnsi="Palatino Linotype" w:cs="Times"/>
          <w:b/>
        </w:rPr>
      </w:pPr>
    </w:p>
    <w:p w14:paraId="2D738E0C" w14:textId="77777777" w:rsidR="00650349" w:rsidRPr="008B45B4" w:rsidRDefault="00650349" w:rsidP="00650349">
      <w:pPr>
        <w:pStyle w:val="Prrafodelista"/>
        <w:numPr>
          <w:ilvl w:val="0"/>
          <w:numId w:val="45"/>
        </w:numPr>
        <w:autoSpaceDE w:val="0"/>
        <w:autoSpaceDN w:val="0"/>
        <w:adjustRightInd w:val="0"/>
        <w:spacing w:after="0" w:line="240" w:lineRule="auto"/>
        <w:jc w:val="both"/>
        <w:rPr>
          <w:rFonts w:ascii="Palatino Linotype" w:hAnsi="Palatino Linotype" w:cs="Times"/>
          <w:b/>
        </w:rPr>
      </w:pPr>
      <w:r w:rsidRPr="008B45B4">
        <w:rPr>
          <w:rFonts w:ascii="Palatino Linotype" w:hAnsi="Palatino Linotype" w:cs="Times"/>
          <w:b/>
        </w:rPr>
        <w:t xml:space="preserve">Ordenanza que aprueba el proceso integral de regularización del Asentamiento Humano De Hecho y Consolidado de Interés Social denominado “La Tola de Checa”, a favor de sus copropietarios. </w:t>
      </w:r>
    </w:p>
    <w:p w14:paraId="397A4F31" w14:textId="77777777" w:rsidR="004321C1" w:rsidRPr="008B45B4" w:rsidRDefault="004321C1" w:rsidP="004321C1">
      <w:pPr>
        <w:autoSpaceDE w:val="0"/>
        <w:autoSpaceDN w:val="0"/>
        <w:adjustRightInd w:val="0"/>
        <w:spacing w:after="0" w:line="240" w:lineRule="auto"/>
        <w:jc w:val="both"/>
        <w:rPr>
          <w:rFonts w:ascii="Palatino Linotype" w:hAnsi="Palatino Linotype" w:cs="Times"/>
          <w:b/>
        </w:rPr>
      </w:pPr>
    </w:p>
    <w:p w14:paraId="039EA94E" w14:textId="5A7209D8" w:rsidR="00244EF5" w:rsidRPr="008B45B4" w:rsidRDefault="00244EF5" w:rsidP="00244EF5">
      <w:pPr>
        <w:jc w:val="both"/>
        <w:rPr>
          <w:rFonts w:ascii="Palatino Linotype" w:hAnsi="Palatino Linotype" w:cs="Times New Roman"/>
          <w:bCs/>
        </w:rPr>
      </w:pPr>
      <w:r w:rsidRPr="008B45B4">
        <w:rPr>
          <w:rFonts w:ascii="Palatino Linotype" w:hAnsi="Palatino Linotype" w:cs="Times New Roman"/>
          <w:bCs/>
        </w:rPr>
        <w:t>Por cuanto no es necesario que se cuente con la “c</w:t>
      </w:r>
      <w:r w:rsidRPr="008B45B4">
        <w:rPr>
          <w:rFonts w:ascii="Palatino Linotype" w:hAnsi="Palatino Linotype" w:cs="Times New Roman"/>
          <w:bCs/>
        </w:rPr>
        <w:t xml:space="preserve">ertificación </w:t>
      </w:r>
      <w:r w:rsidRPr="008B45B4">
        <w:rPr>
          <w:rFonts w:ascii="Palatino Linotype" w:hAnsi="Palatino Linotype" w:cs="Times New Roman"/>
          <w:bCs/>
        </w:rPr>
        <w:t xml:space="preserve">de altura” por parte de </w:t>
      </w:r>
      <w:r w:rsidRPr="008B45B4">
        <w:rPr>
          <w:rFonts w:ascii="Palatino Linotype" w:hAnsi="Palatino Linotype" w:cs="Times New Roman"/>
          <w:bCs/>
        </w:rPr>
        <w:t xml:space="preserve">la Dirección de Aviación Civil para la regularización del Asentamiento Humano de Hecho y Consolidado de Interés Social denominado “La Tola de Checa”, </w:t>
      </w:r>
      <w:r w:rsidRPr="008B45B4">
        <w:rPr>
          <w:rFonts w:ascii="Palatino Linotype" w:hAnsi="Palatino Linotype" w:cs="Times New Roman"/>
          <w:bCs/>
        </w:rPr>
        <w:t xml:space="preserve">la concejala Paulina Izurieta, mocionó que el proyecto de </w:t>
      </w:r>
      <w:r w:rsidRPr="008B45B4">
        <w:rPr>
          <w:rFonts w:ascii="Palatino Linotype" w:hAnsi="Palatino Linotype" w:cs="Times New Roman"/>
          <w:bCs/>
          <w:i/>
        </w:rPr>
        <w:t>“</w:t>
      </w:r>
      <w:r w:rsidRPr="008B45B4">
        <w:rPr>
          <w:rFonts w:ascii="Palatino Linotype" w:hAnsi="Palatino Linotype" w:cs="Times New Roman"/>
          <w:bCs/>
          <w:i/>
        </w:rPr>
        <w:t>Ordenanza que aprueba el proceso integral de regularización del Asentamiento Humano De Hecho y Consolidado de Interés Social denominado “La Tola de Checa”, a favor de sus copropietarios</w:t>
      </w:r>
      <w:r w:rsidRPr="008B45B4">
        <w:rPr>
          <w:rFonts w:ascii="Palatino Linotype" w:hAnsi="Palatino Linotype" w:cs="Times New Roman"/>
          <w:bCs/>
          <w:i/>
        </w:rPr>
        <w:t>”</w:t>
      </w:r>
      <w:r w:rsidRPr="008B45B4">
        <w:rPr>
          <w:rFonts w:ascii="Palatino Linotype" w:hAnsi="Palatino Linotype" w:cs="Times New Roman"/>
          <w:bCs/>
        </w:rPr>
        <w:t>, sea remito al Concejo del Distrito M</w:t>
      </w:r>
      <w:r w:rsidR="009317BA" w:rsidRPr="008B45B4">
        <w:rPr>
          <w:rFonts w:ascii="Palatino Linotype" w:hAnsi="Palatino Linotype" w:cs="Times New Roman"/>
          <w:bCs/>
        </w:rPr>
        <w:t>etropolitano de Quito, para su conocimiento en segundo debate.</w:t>
      </w:r>
    </w:p>
    <w:p w14:paraId="264FF9EC" w14:textId="77777777" w:rsidR="005A78F3" w:rsidRPr="008B45B4" w:rsidRDefault="005A78F3" w:rsidP="005A78F3">
      <w:p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La Comisión aprueba la moción, conforme a la siguiente votación: </w:t>
      </w:r>
    </w:p>
    <w:p w14:paraId="6ED2ADAD" w14:textId="77777777" w:rsidR="00650349" w:rsidRPr="008B45B4" w:rsidRDefault="00650349" w:rsidP="005A78F3">
      <w:pPr>
        <w:autoSpaceDE w:val="0"/>
        <w:autoSpaceDN w:val="0"/>
        <w:adjustRightInd w:val="0"/>
        <w:spacing w:after="0" w:line="240" w:lineRule="auto"/>
        <w:jc w:val="both"/>
        <w:rPr>
          <w:rFonts w:ascii="Palatino Linotype" w:hAnsi="Palatino Linotype" w:cs="Tim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650349" w:rsidRPr="008B45B4" w14:paraId="5A6D4CEA" w14:textId="77777777" w:rsidTr="00B41ED1">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A9893DC" w14:textId="77777777" w:rsidR="00650349" w:rsidRPr="008B45B4" w:rsidRDefault="00650349" w:rsidP="00B41ED1">
            <w:pPr>
              <w:spacing w:after="0" w:line="240" w:lineRule="auto"/>
              <w:jc w:val="center"/>
              <w:rPr>
                <w:rFonts w:ascii="Palatino Linotype" w:hAnsi="Palatino Linotype" w:cs="Arial"/>
                <w:b/>
              </w:rPr>
            </w:pPr>
            <w:r w:rsidRPr="008B45B4">
              <w:rPr>
                <w:rFonts w:ascii="Palatino Linotype" w:hAnsi="Palatino Linotype" w:cs="Arial"/>
                <w:b/>
                <w:color w:val="FFFFFF"/>
              </w:rPr>
              <w:t>REGISTRO DE VOTACIÓN</w:t>
            </w:r>
          </w:p>
        </w:tc>
      </w:tr>
      <w:tr w:rsidR="00650349" w:rsidRPr="008B45B4" w14:paraId="5D780010" w14:textId="77777777" w:rsidTr="00B41ED1">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2E2C9FB9"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0F85992"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290F5F4" w14:textId="77777777" w:rsidR="00650349" w:rsidRPr="008B45B4" w:rsidRDefault="00650349" w:rsidP="00B41ED1">
            <w:pPr>
              <w:spacing w:after="0" w:line="240" w:lineRule="auto"/>
              <w:jc w:val="center"/>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1E386929"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75270ED3"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7670B90C"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ABSTENCIÓN</w:t>
            </w:r>
          </w:p>
        </w:tc>
      </w:tr>
      <w:tr w:rsidR="00650349" w:rsidRPr="008B45B4" w14:paraId="031EFBEA"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FA745A5"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2F27B0FF" w14:textId="243CE431" w:rsidR="00650349"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0BDE940"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0AA0216"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051EC490"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08676F21"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645AA0E9"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6B2F8F4"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2B058448" w14:textId="4F0AFA06" w:rsidR="00650349"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DB08E42"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94E341F"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5832614D"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FCBB139"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2C92FCF6"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3DBF63F"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28827C12" w14:textId="7326AA4B" w:rsidR="00650349"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0DE8652"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3D3D213"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502F1E62"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3AAD7CA1"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584C2EE8"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1DFF465B"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653AD47E"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CF6D1E6"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43DF1C27" w14:textId="2D5FF197" w:rsidR="00650349"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6147D577" w14:textId="77777777" w:rsidR="00650349" w:rsidRPr="008B45B4" w:rsidRDefault="00650349" w:rsidP="00B41ED1">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1BD51325"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69A90506"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DB06A85"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73F37443" w14:textId="7ABC3F22" w:rsidR="00650349" w:rsidRPr="008B45B4" w:rsidRDefault="004321C1"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DC02998"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008A4C8" w14:textId="22CEEF1E"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56A64A19"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447578D3"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4845D902"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1432B73C" w14:textId="77777777" w:rsidR="00650349" w:rsidRPr="008B45B4" w:rsidRDefault="00650349" w:rsidP="00B41ED1">
            <w:pPr>
              <w:spacing w:after="0" w:line="240" w:lineRule="auto"/>
              <w:jc w:val="both"/>
              <w:rPr>
                <w:rFonts w:ascii="Palatino Linotype" w:hAnsi="Palatino Linotype" w:cs="Arial"/>
                <w:b/>
                <w:color w:val="FFFFFF"/>
              </w:rPr>
            </w:pPr>
            <w:r w:rsidRPr="008B45B4">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8AC3C87" w14:textId="4269866E" w:rsidR="00650349" w:rsidRPr="008B45B4" w:rsidRDefault="004F6875" w:rsidP="00B41ED1">
            <w:pPr>
              <w:spacing w:after="0" w:line="240" w:lineRule="auto"/>
              <w:jc w:val="center"/>
              <w:rPr>
                <w:rFonts w:ascii="Palatino Linotype" w:hAnsi="Palatino Linotype" w:cs="Arial"/>
                <w:b/>
                <w:color w:val="FFFFFF"/>
              </w:rPr>
            </w:pPr>
            <w:r>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029B0F0B" w14:textId="655700BA" w:rsidR="00650349" w:rsidRPr="008B45B4" w:rsidRDefault="004F6875" w:rsidP="00B41ED1">
            <w:pPr>
              <w:spacing w:after="0" w:line="240" w:lineRule="auto"/>
              <w:jc w:val="center"/>
              <w:rPr>
                <w:rFonts w:ascii="Palatino Linotype" w:hAnsi="Palatino Linotype" w:cs="Arial"/>
                <w:b/>
                <w:color w:val="FFFFFF"/>
              </w:rPr>
            </w:pPr>
            <w:r>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19CC030" w14:textId="55C3C672" w:rsidR="00650349" w:rsidRPr="008B45B4" w:rsidRDefault="004F6875" w:rsidP="00B41ED1">
            <w:pPr>
              <w:spacing w:after="0" w:line="240" w:lineRule="auto"/>
              <w:jc w:val="center"/>
              <w:rPr>
                <w:rFonts w:ascii="Palatino Linotype" w:hAnsi="Palatino Linotype" w:cs="Arial"/>
                <w:b/>
                <w:color w:val="FFFFFF"/>
              </w:rPr>
            </w:pPr>
            <w:r>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4585A4D7" w14:textId="77777777" w:rsidR="00650349" w:rsidRPr="008B45B4" w:rsidRDefault="006503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3311ADD0" w14:textId="77777777" w:rsidR="00650349" w:rsidRPr="008B45B4" w:rsidRDefault="006503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r>
    </w:tbl>
    <w:p w14:paraId="16096F55" w14:textId="77777777" w:rsidR="00650349" w:rsidRPr="008B45B4" w:rsidRDefault="00650349" w:rsidP="00650349">
      <w:pPr>
        <w:autoSpaceDE w:val="0"/>
        <w:autoSpaceDN w:val="0"/>
        <w:adjustRightInd w:val="0"/>
        <w:spacing w:after="0" w:line="240" w:lineRule="auto"/>
        <w:ind w:left="360"/>
        <w:jc w:val="both"/>
        <w:rPr>
          <w:rFonts w:ascii="Palatino Linotype" w:hAnsi="Palatino Linotype" w:cs="Times"/>
        </w:rPr>
      </w:pPr>
    </w:p>
    <w:p w14:paraId="1CBC0919" w14:textId="7AF6731E" w:rsidR="009317BA" w:rsidRPr="008B45B4" w:rsidRDefault="009963CC" w:rsidP="009317BA">
      <w:pPr>
        <w:jc w:val="both"/>
        <w:rPr>
          <w:rFonts w:ascii="Palatino Linotype" w:hAnsi="Palatino Linotype" w:cs="Times New Roman"/>
          <w:bCs/>
        </w:rPr>
      </w:pPr>
      <w:r w:rsidRPr="008B45B4">
        <w:rPr>
          <w:rFonts w:ascii="Palatino Linotype" w:hAnsi="Palatino Linotype" w:cs="Times New Roman"/>
          <w:bCs/>
        </w:rPr>
        <w:lastRenderedPageBreak/>
        <w:t xml:space="preserve">La Comisión de Ordenamiento Territorial, </w:t>
      </w:r>
      <w:r w:rsidRPr="008B45B4">
        <w:rPr>
          <w:rFonts w:ascii="Palatino Linotype" w:hAnsi="Palatino Linotype" w:cs="Times New Roman"/>
          <w:b/>
          <w:bCs/>
        </w:rPr>
        <w:t>Resolvió:</w:t>
      </w:r>
      <w:r w:rsidR="009317BA" w:rsidRPr="008B45B4">
        <w:rPr>
          <w:rFonts w:ascii="Palatino Linotype" w:hAnsi="Palatino Linotype" w:cs="Times New Roman"/>
          <w:b/>
          <w:bCs/>
        </w:rPr>
        <w:t xml:space="preserve"> </w:t>
      </w:r>
      <w:r w:rsidR="009317BA" w:rsidRPr="008B45B4">
        <w:rPr>
          <w:rFonts w:ascii="Palatino Linotype" w:hAnsi="Palatino Linotype" w:cs="Times New Roman"/>
          <w:bCs/>
        </w:rPr>
        <w:t xml:space="preserve">que el proyecto de </w:t>
      </w:r>
      <w:r w:rsidR="009317BA" w:rsidRPr="008B45B4">
        <w:rPr>
          <w:rFonts w:ascii="Palatino Linotype" w:hAnsi="Palatino Linotype" w:cs="Times New Roman"/>
          <w:bCs/>
          <w:i/>
        </w:rPr>
        <w:t>“Ordenanza que aprueba el proceso integral de regularización del Asentamiento Humano De Hecho y Consolidado de Interés Social denominado “La Tola de Checa”,</w:t>
      </w:r>
      <w:r w:rsidR="009317BA" w:rsidRPr="008B45B4">
        <w:rPr>
          <w:rFonts w:ascii="Palatino Linotype" w:hAnsi="Palatino Linotype" w:cs="Times New Roman"/>
          <w:bCs/>
        </w:rPr>
        <w:t xml:space="preserve"> a favor de sus copropietarios”, sea remito al Concejo del Distrito M</w:t>
      </w:r>
      <w:r w:rsidR="009317BA" w:rsidRPr="008B45B4">
        <w:rPr>
          <w:rFonts w:ascii="Palatino Linotype" w:hAnsi="Palatino Linotype" w:cs="Times New Roman"/>
          <w:bCs/>
        </w:rPr>
        <w:t xml:space="preserve">etropolitano de Quito, </w:t>
      </w:r>
      <w:r w:rsidR="009317BA" w:rsidRPr="008B45B4">
        <w:rPr>
          <w:rFonts w:ascii="Palatino Linotype" w:hAnsi="Palatino Linotype" w:cs="Times New Roman"/>
          <w:bCs/>
        </w:rPr>
        <w:t>para su conocimiento en segundo debate.</w:t>
      </w:r>
    </w:p>
    <w:p w14:paraId="451D3DFF" w14:textId="77777777" w:rsidR="00650349" w:rsidRPr="008B45B4" w:rsidRDefault="00650349" w:rsidP="00650349">
      <w:pPr>
        <w:pStyle w:val="Prrafodelista"/>
        <w:numPr>
          <w:ilvl w:val="0"/>
          <w:numId w:val="45"/>
        </w:numPr>
        <w:autoSpaceDE w:val="0"/>
        <w:autoSpaceDN w:val="0"/>
        <w:adjustRightInd w:val="0"/>
        <w:spacing w:after="0" w:line="240" w:lineRule="auto"/>
        <w:jc w:val="both"/>
        <w:rPr>
          <w:rFonts w:ascii="Palatino Linotype" w:hAnsi="Palatino Linotype" w:cs="Times"/>
          <w:b/>
        </w:rPr>
      </w:pPr>
      <w:r w:rsidRPr="008B45B4">
        <w:rPr>
          <w:rFonts w:ascii="Palatino Linotype" w:hAnsi="Palatino Linotype" w:cs="Times"/>
          <w:b/>
        </w:rPr>
        <w:t>Ordenanza que aprueba el proceso integral de regularización del Asentamiento Humano De Hecho y Consolidado de Interés Social denominado “La Delicia Calle Quito”, a favor de sus copropietarios.</w:t>
      </w:r>
    </w:p>
    <w:p w14:paraId="6D9F055C" w14:textId="6A9488C6" w:rsidR="005864E4" w:rsidRPr="008B45B4" w:rsidRDefault="005864E4" w:rsidP="005864E4">
      <w:pPr>
        <w:autoSpaceDE w:val="0"/>
        <w:autoSpaceDN w:val="0"/>
        <w:adjustRightInd w:val="0"/>
        <w:spacing w:after="0" w:line="240" w:lineRule="auto"/>
        <w:jc w:val="both"/>
        <w:rPr>
          <w:rFonts w:ascii="Palatino Linotype" w:eastAsia="Batang" w:hAnsi="Palatino Linotype" w:cs="Arial"/>
          <w:lang w:eastAsia="es-ES"/>
        </w:rPr>
      </w:pPr>
    </w:p>
    <w:p w14:paraId="234C0A50" w14:textId="5F8D2D1B" w:rsidR="008261E0" w:rsidRPr="008B45B4" w:rsidRDefault="00432B12" w:rsidP="008261E0">
      <w:pPr>
        <w:autoSpaceDE w:val="0"/>
        <w:autoSpaceDN w:val="0"/>
        <w:adjustRightInd w:val="0"/>
        <w:spacing w:after="0" w:line="240" w:lineRule="auto"/>
        <w:jc w:val="both"/>
        <w:rPr>
          <w:rFonts w:ascii="Palatino Linotype" w:hAnsi="Palatino Linotype" w:cs="Times"/>
        </w:rPr>
      </w:pPr>
      <w:r w:rsidRPr="008B45B4">
        <w:rPr>
          <w:rFonts w:ascii="Palatino Linotype" w:eastAsia="Batang" w:hAnsi="Palatino Linotype" w:cs="Arial"/>
          <w:lang w:eastAsia="es-ES"/>
        </w:rPr>
        <w:t xml:space="preserve">Luego de la presentación técnica y legal realizada por los técnicos de la “Unidad Especial Regula Tu Barrio”, </w:t>
      </w:r>
      <w:r w:rsidR="004321C1" w:rsidRPr="008B45B4">
        <w:rPr>
          <w:rFonts w:ascii="Palatino Linotype" w:eastAsia="Batang" w:hAnsi="Palatino Linotype" w:cs="Arial"/>
          <w:lang w:eastAsia="es-ES"/>
        </w:rPr>
        <w:t xml:space="preserve">la presidenta de la Comisión mociona se emita </w:t>
      </w:r>
      <w:r w:rsidR="004321C1" w:rsidRPr="008B45B4">
        <w:rPr>
          <w:rFonts w:ascii="Palatino Linotype" w:eastAsia="Batang" w:hAnsi="Palatino Linotype" w:cs="Arial"/>
          <w:b/>
          <w:lang w:eastAsia="es-ES"/>
        </w:rPr>
        <w:t>DICTAMEN FAVORABLE</w:t>
      </w:r>
      <w:r w:rsidR="004321C1" w:rsidRPr="008B45B4">
        <w:rPr>
          <w:rFonts w:ascii="Palatino Linotype" w:eastAsia="Batang" w:hAnsi="Palatino Linotype" w:cs="Arial"/>
          <w:lang w:eastAsia="es-ES"/>
        </w:rPr>
        <w:t xml:space="preserve"> para que el Concejo Metropolitano de Quito conozca y trate en </w:t>
      </w:r>
      <w:r w:rsidR="004321C1" w:rsidRPr="008B45B4">
        <w:rPr>
          <w:rFonts w:ascii="Palatino Linotype" w:eastAsia="Batang" w:hAnsi="Palatino Linotype" w:cs="Arial"/>
          <w:b/>
          <w:lang w:eastAsia="es-ES"/>
        </w:rPr>
        <w:t>SEGUNDO</w:t>
      </w:r>
      <w:r w:rsidR="004321C1" w:rsidRPr="008B45B4">
        <w:rPr>
          <w:rFonts w:ascii="Palatino Linotype" w:eastAsia="Batang" w:hAnsi="Palatino Linotype" w:cs="Arial"/>
          <w:lang w:eastAsia="es-ES"/>
        </w:rPr>
        <w:t xml:space="preserve"> </w:t>
      </w:r>
      <w:r w:rsidR="004321C1" w:rsidRPr="008B45B4">
        <w:rPr>
          <w:rFonts w:ascii="Palatino Linotype" w:eastAsia="Batang" w:hAnsi="Palatino Linotype" w:cs="Arial"/>
          <w:b/>
          <w:lang w:eastAsia="es-ES"/>
        </w:rPr>
        <w:t>DEBATE</w:t>
      </w:r>
      <w:r w:rsidR="004321C1" w:rsidRPr="008B45B4">
        <w:rPr>
          <w:rFonts w:ascii="Palatino Linotype" w:eastAsia="Batang" w:hAnsi="Palatino Linotype" w:cs="Arial"/>
          <w:lang w:eastAsia="es-ES"/>
        </w:rPr>
        <w:t xml:space="preserve"> el proyecto de </w:t>
      </w:r>
      <w:r w:rsidR="00ED6B79" w:rsidRPr="008B45B4">
        <w:rPr>
          <w:rFonts w:ascii="Palatino Linotype" w:eastAsia="Batang" w:hAnsi="Palatino Linotype" w:cs="Arial"/>
          <w:lang w:eastAsia="es-ES"/>
        </w:rPr>
        <w:t>“</w:t>
      </w:r>
      <w:r w:rsidR="008261E0" w:rsidRPr="008B45B4">
        <w:rPr>
          <w:rFonts w:ascii="Palatino Linotype" w:hAnsi="Palatino Linotype" w:cs="Times"/>
          <w:i/>
        </w:rPr>
        <w:t>Ordenanza que aprueba el proceso integral de regularización del Asentamiento Humano De Hecho y Consolidado de Interés Social denominado “La Delicia Calle Quito”, a favor de sus copropietarios</w:t>
      </w:r>
      <w:r w:rsidR="00ED6B79" w:rsidRPr="008B45B4">
        <w:rPr>
          <w:rFonts w:ascii="Palatino Linotype" w:hAnsi="Palatino Linotype" w:cs="Times"/>
          <w:i/>
        </w:rPr>
        <w:t>”</w:t>
      </w:r>
      <w:r w:rsidR="008261E0" w:rsidRPr="008B45B4">
        <w:rPr>
          <w:rFonts w:ascii="Palatino Linotype" w:hAnsi="Palatino Linotype" w:cs="Times"/>
        </w:rPr>
        <w:t>.</w:t>
      </w:r>
    </w:p>
    <w:p w14:paraId="01937D9C" w14:textId="77777777" w:rsidR="004321C1" w:rsidRPr="008B45B4" w:rsidRDefault="004321C1" w:rsidP="004321C1">
      <w:pPr>
        <w:spacing w:after="0" w:line="240" w:lineRule="auto"/>
        <w:jc w:val="both"/>
        <w:rPr>
          <w:rFonts w:ascii="Palatino Linotype" w:eastAsia="Times New Roman" w:hAnsi="Palatino Linotype" w:cs="Times New Roman"/>
          <w:i/>
          <w:iCs/>
          <w:lang w:eastAsia="es-EC"/>
        </w:rPr>
      </w:pPr>
    </w:p>
    <w:p w14:paraId="11889519" w14:textId="77777777" w:rsidR="00432B12" w:rsidRPr="008B45B4" w:rsidRDefault="00432B12" w:rsidP="00432B12">
      <w:pPr>
        <w:autoSpaceDE w:val="0"/>
        <w:autoSpaceDN w:val="0"/>
        <w:adjustRightInd w:val="0"/>
        <w:spacing w:after="0" w:line="240" w:lineRule="auto"/>
        <w:jc w:val="both"/>
        <w:rPr>
          <w:rFonts w:ascii="Palatino Linotype" w:eastAsia="Batang" w:hAnsi="Palatino Linotype" w:cs="Arial"/>
          <w:lang w:eastAsia="es-ES"/>
        </w:rPr>
      </w:pPr>
      <w:r w:rsidRPr="008B45B4">
        <w:rPr>
          <w:rFonts w:ascii="Palatino Linotype" w:eastAsia="Batang" w:hAnsi="Palatino Linotype" w:cs="Arial"/>
          <w:lang w:eastAsia="es-ES"/>
        </w:rPr>
        <w:t xml:space="preserve">La Comisión aprueba la moción, conforme a la siguiente votación: </w:t>
      </w:r>
    </w:p>
    <w:p w14:paraId="0DE03F19" w14:textId="77777777" w:rsidR="00650349" w:rsidRPr="008B45B4" w:rsidRDefault="00650349" w:rsidP="005864E4">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650349" w:rsidRPr="008B45B4" w14:paraId="17ED6E9F" w14:textId="77777777" w:rsidTr="00B41ED1">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AA2F067" w14:textId="77777777" w:rsidR="00650349" w:rsidRPr="008B45B4" w:rsidRDefault="00650349" w:rsidP="00B41ED1">
            <w:pPr>
              <w:spacing w:after="0" w:line="240" w:lineRule="auto"/>
              <w:jc w:val="center"/>
              <w:rPr>
                <w:rFonts w:ascii="Palatino Linotype" w:hAnsi="Palatino Linotype" w:cs="Arial"/>
                <w:b/>
              </w:rPr>
            </w:pPr>
            <w:r w:rsidRPr="008B45B4">
              <w:rPr>
                <w:rFonts w:ascii="Palatino Linotype" w:hAnsi="Palatino Linotype" w:cs="Arial"/>
                <w:b/>
                <w:color w:val="FFFFFF"/>
              </w:rPr>
              <w:t>REGISTRO DE VOTACIÓN</w:t>
            </w:r>
          </w:p>
        </w:tc>
      </w:tr>
      <w:tr w:rsidR="00650349" w:rsidRPr="008B45B4" w14:paraId="29249E5B" w14:textId="77777777" w:rsidTr="00B41ED1">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0AB97D04"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8FDBF39"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99DAD1A" w14:textId="77777777" w:rsidR="00650349" w:rsidRPr="008B45B4" w:rsidRDefault="00650349" w:rsidP="00B41ED1">
            <w:pPr>
              <w:spacing w:after="0" w:line="240" w:lineRule="auto"/>
              <w:jc w:val="center"/>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1066530"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6D649264"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4650E9C2" w14:textId="77777777" w:rsidR="00650349" w:rsidRPr="008B45B4" w:rsidRDefault="00650349" w:rsidP="00B41ED1">
            <w:pPr>
              <w:spacing w:after="0" w:line="240" w:lineRule="auto"/>
              <w:jc w:val="both"/>
              <w:rPr>
                <w:rFonts w:ascii="Palatino Linotype" w:eastAsia="Times New Roman" w:hAnsi="Palatino Linotype"/>
                <w:b/>
                <w:color w:val="FFFFFF"/>
                <w:lang w:eastAsia="es-EC"/>
              </w:rPr>
            </w:pPr>
            <w:r w:rsidRPr="008B45B4">
              <w:rPr>
                <w:rFonts w:ascii="Palatino Linotype" w:eastAsia="Times New Roman" w:hAnsi="Palatino Linotype"/>
                <w:b/>
                <w:color w:val="FFFFFF"/>
                <w:lang w:eastAsia="es-EC"/>
              </w:rPr>
              <w:t>ABSTENCIÓN</w:t>
            </w:r>
          </w:p>
        </w:tc>
      </w:tr>
      <w:tr w:rsidR="00650349" w:rsidRPr="008B45B4" w14:paraId="2F90780A"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CDBCB97"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171E6B73" w14:textId="4DAE6579" w:rsidR="00650349" w:rsidRPr="008B45B4" w:rsidRDefault="008261E0"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50CDD8B"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99BCAE7"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48C3DC9B"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CF2F43D"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30813278"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459F418"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19F61C1B" w14:textId="3677C201" w:rsidR="00650349" w:rsidRPr="008B45B4" w:rsidRDefault="008261E0"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1A0F40E"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66BF720F"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59879366"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412E83C0"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0E841A06"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779F7A3"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Paulina Izurieta</w:t>
            </w:r>
          </w:p>
        </w:tc>
        <w:tc>
          <w:tcPr>
            <w:tcW w:w="1332" w:type="dxa"/>
            <w:tcBorders>
              <w:top w:val="single" w:sz="4" w:space="0" w:color="auto"/>
              <w:left w:val="single" w:sz="4" w:space="0" w:color="auto"/>
              <w:bottom w:val="single" w:sz="4" w:space="0" w:color="auto"/>
              <w:right w:val="single" w:sz="4" w:space="0" w:color="auto"/>
            </w:tcBorders>
          </w:tcPr>
          <w:p w14:paraId="4D1E2472" w14:textId="2B5A7230" w:rsidR="00650349" w:rsidRPr="008B45B4" w:rsidRDefault="008261E0"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8690966"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109A5BAF"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0CBC02F2"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23C9C480"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307D7222"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CE72281"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4A23B642"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5713E482"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1322399" w14:textId="47DB5C66" w:rsidR="00650349" w:rsidRPr="008B45B4" w:rsidRDefault="008261E0"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228" w:type="dxa"/>
            <w:tcBorders>
              <w:top w:val="single" w:sz="4" w:space="0" w:color="auto"/>
              <w:left w:val="single" w:sz="4" w:space="0" w:color="auto"/>
              <w:bottom w:val="single" w:sz="4" w:space="0" w:color="auto"/>
              <w:right w:val="single" w:sz="4" w:space="0" w:color="auto"/>
            </w:tcBorders>
          </w:tcPr>
          <w:p w14:paraId="6B8C6C49" w14:textId="77777777" w:rsidR="00650349" w:rsidRPr="008B45B4" w:rsidRDefault="00650349" w:rsidP="00B41ED1">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14:paraId="05232635"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02A4E45D" w14:textId="77777777" w:rsidTr="00B41ED1">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79042A4" w14:textId="77777777" w:rsidR="00650349" w:rsidRPr="008B45B4" w:rsidRDefault="00650349" w:rsidP="00B41ED1">
            <w:pPr>
              <w:spacing w:after="0" w:line="240" w:lineRule="auto"/>
              <w:jc w:val="both"/>
              <w:rPr>
                <w:rFonts w:ascii="Palatino Linotype" w:hAnsi="Palatino Linotype" w:cs="Calibri"/>
                <w:b/>
                <w:bCs/>
                <w:color w:val="000000"/>
                <w:lang w:eastAsia="es-EC"/>
              </w:rPr>
            </w:pPr>
            <w:r w:rsidRPr="008B45B4">
              <w:rPr>
                <w:rFonts w:ascii="Palatino Linotype" w:hAnsi="Palatino Linotype" w:cs="Arial"/>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54596192" w14:textId="4574A167" w:rsidR="00650349" w:rsidRPr="008B45B4" w:rsidRDefault="008261E0" w:rsidP="00B41ED1">
            <w:pPr>
              <w:spacing w:after="0" w:line="240" w:lineRule="auto"/>
              <w:jc w:val="center"/>
              <w:rPr>
                <w:rFonts w:ascii="Palatino Linotype" w:eastAsia="Times New Roman" w:hAnsi="Palatino Linotype"/>
                <w:lang w:eastAsia="es-EC"/>
              </w:rPr>
            </w:pPr>
            <w:r w:rsidRPr="008B45B4">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14:paraId="04010FA2"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14:paraId="37C17B6A"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14:paraId="14A868E1" w14:textId="77777777" w:rsidR="00650349" w:rsidRPr="008B45B4" w:rsidRDefault="00650349" w:rsidP="00B41ED1">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14:paraId="1BCC2B46" w14:textId="77777777" w:rsidR="00650349" w:rsidRPr="008B45B4" w:rsidRDefault="00650349" w:rsidP="00B41ED1">
            <w:pPr>
              <w:spacing w:after="0" w:line="240" w:lineRule="auto"/>
              <w:jc w:val="center"/>
              <w:rPr>
                <w:rFonts w:ascii="Palatino Linotype" w:eastAsia="Times New Roman" w:hAnsi="Palatino Linotype"/>
                <w:lang w:eastAsia="es-EC"/>
              </w:rPr>
            </w:pPr>
          </w:p>
        </w:tc>
      </w:tr>
      <w:tr w:rsidR="00650349" w:rsidRPr="008B45B4" w14:paraId="3626C8CE" w14:textId="77777777" w:rsidTr="00B41ED1">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0AD985A7" w14:textId="77777777" w:rsidR="00650349" w:rsidRPr="008B45B4" w:rsidRDefault="00650349" w:rsidP="00B41ED1">
            <w:pPr>
              <w:spacing w:after="0" w:line="240" w:lineRule="auto"/>
              <w:jc w:val="both"/>
              <w:rPr>
                <w:rFonts w:ascii="Palatino Linotype" w:hAnsi="Palatino Linotype" w:cs="Arial"/>
                <w:b/>
                <w:color w:val="FFFFFF"/>
              </w:rPr>
            </w:pPr>
            <w:r w:rsidRPr="008B45B4">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55E8FE2F" w14:textId="2660B8EC" w:rsidR="00650349" w:rsidRPr="008B45B4" w:rsidRDefault="008261E0"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66C297A" w14:textId="70673438" w:rsidR="00650349" w:rsidRPr="008B45B4" w:rsidRDefault="00E86B81"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5E802B20" w14:textId="424B2D92" w:rsidR="00650349" w:rsidRPr="008B45B4" w:rsidRDefault="00E86B81"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1</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7603437D" w14:textId="77777777" w:rsidR="00650349" w:rsidRPr="008B45B4" w:rsidRDefault="006503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7640FC95" w14:textId="77777777" w:rsidR="00650349" w:rsidRPr="008B45B4" w:rsidRDefault="00650349" w:rsidP="00B41ED1">
            <w:pPr>
              <w:spacing w:after="0" w:line="240" w:lineRule="auto"/>
              <w:jc w:val="center"/>
              <w:rPr>
                <w:rFonts w:ascii="Palatino Linotype" w:hAnsi="Palatino Linotype" w:cs="Arial"/>
                <w:b/>
                <w:color w:val="FFFFFF"/>
              </w:rPr>
            </w:pPr>
            <w:r w:rsidRPr="008B45B4">
              <w:rPr>
                <w:rFonts w:ascii="Palatino Linotype" w:hAnsi="Palatino Linotype" w:cs="Arial"/>
                <w:b/>
                <w:color w:val="FFFFFF"/>
              </w:rPr>
              <w:t>0</w:t>
            </w:r>
          </w:p>
        </w:tc>
      </w:tr>
    </w:tbl>
    <w:p w14:paraId="6EE1654A" w14:textId="77777777" w:rsidR="00650349" w:rsidRPr="008B45B4" w:rsidRDefault="00650349" w:rsidP="005864E4">
      <w:pPr>
        <w:spacing w:after="0" w:line="240" w:lineRule="auto"/>
        <w:jc w:val="both"/>
        <w:rPr>
          <w:rFonts w:ascii="Palatino Linotype" w:hAnsi="Palatino Linotype" w:cs="Times New Roman"/>
          <w:b/>
          <w:bCs/>
        </w:rPr>
      </w:pPr>
    </w:p>
    <w:p w14:paraId="0B4E17E5" w14:textId="4C653D5D" w:rsidR="006277A2" w:rsidRPr="008B45B4" w:rsidRDefault="006277A2" w:rsidP="006277A2">
      <w:pPr>
        <w:autoSpaceDE w:val="0"/>
        <w:autoSpaceDN w:val="0"/>
        <w:adjustRightInd w:val="0"/>
        <w:spacing w:after="0" w:line="240" w:lineRule="auto"/>
        <w:jc w:val="both"/>
        <w:rPr>
          <w:rFonts w:ascii="Palatino Linotype" w:hAnsi="Palatino Linotype" w:cs="Times"/>
        </w:rPr>
      </w:pPr>
      <w:r w:rsidRPr="008B45B4">
        <w:rPr>
          <w:rFonts w:ascii="Palatino Linotype" w:hAnsi="Palatino Linotype" w:cs="Times New Roman"/>
          <w:bCs/>
        </w:rPr>
        <w:t xml:space="preserve">La Comisión de Ordenamiento Territorial, </w:t>
      </w:r>
      <w:r w:rsidRPr="008B45B4">
        <w:rPr>
          <w:rFonts w:ascii="Palatino Linotype" w:hAnsi="Palatino Linotype" w:cs="Times New Roman"/>
          <w:b/>
          <w:bCs/>
        </w:rPr>
        <w:t xml:space="preserve">Resolvió: </w:t>
      </w:r>
      <w:r w:rsidRPr="008B45B4">
        <w:rPr>
          <w:rFonts w:ascii="Palatino Linotype" w:hAnsi="Palatino Linotype"/>
          <w:color w:val="000000" w:themeColor="text1"/>
        </w:rPr>
        <w:t>emitir</w:t>
      </w:r>
      <w:r w:rsidRPr="008B45B4">
        <w:rPr>
          <w:rFonts w:ascii="Palatino Linotype" w:hAnsi="Palatino Linotype"/>
          <w:color w:val="000000" w:themeColor="text1"/>
        </w:rPr>
        <w:t xml:space="preserve"> </w:t>
      </w:r>
      <w:r w:rsidRPr="008B45B4">
        <w:rPr>
          <w:rFonts w:ascii="Palatino Linotype" w:eastAsia="Batang" w:hAnsi="Palatino Linotype" w:cs="Arial"/>
          <w:b/>
          <w:lang w:eastAsia="es-ES"/>
        </w:rPr>
        <w:t>DICTAMEN FAVORABLE</w:t>
      </w:r>
      <w:r w:rsidRPr="008B45B4">
        <w:rPr>
          <w:rFonts w:ascii="Palatino Linotype" w:eastAsia="Batang" w:hAnsi="Palatino Linotype" w:cs="Arial"/>
          <w:lang w:eastAsia="es-ES"/>
        </w:rPr>
        <w:t xml:space="preserve"> para que el Concejo Metropolitano de Quito conozca y trate en </w:t>
      </w:r>
      <w:r w:rsidRPr="008B45B4">
        <w:rPr>
          <w:rFonts w:ascii="Palatino Linotype" w:eastAsia="Batang" w:hAnsi="Palatino Linotype" w:cs="Arial"/>
          <w:b/>
          <w:lang w:eastAsia="es-ES"/>
        </w:rPr>
        <w:t>SEGUNDO</w:t>
      </w:r>
      <w:r w:rsidRPr="008B45B4">
        <w:rPr>
          <w:rFonts w:ascii="Palatino Linotype" w:eastAsia="Batang" w:hAnsi="Palatino Linotype" w:cs="Arial"/>
          <w:lang w:eastAsia="es-ES"/>
        </w:rPr>
        <w:t xml:space="preserve"> </w:t>
      </w:r>
      <w:r w:rsidRPr="008B45B4">
        <w:rPr>
          <w:rFonts w:ascii="Palatino Linotype" w:eastAsia="Batang" w:hAnsi="Palatino Linotype" w:cs="Arial"/>
          <w:b/>
          <w:lang w:eastAsia="es-ES"/>
        </w:rPr>
        <w:t>DEBATE</w:t>
      </w:r>
      <w:r w:rsidRPr="008B45B4">
        <w:rPr>
          <w:rFonts w:ascii="Palatino Linotype" w:eastAsia="Batang" w:hAnsi="Palatino Linotype" w:cs="Arial"/>
          <w:lang w:eastAsia="es-ES"/>
        </w:rPr>
        <w:t xml:space="preserve"> el proyecto de </w:t>
      </w:r>
      <w:r w:rsidR="002E3CA7" w:rsidRPr="008B45B4">
        <w:rPr>
          <w:rFonts w:ascii="Palatino Linotype" w:eastAsia="Batang" w:hAnsi="Palatino Linotype" w:cs="Arial"/>
          <w:lang w:eastAsia="es-ES"/>
        </w:rPr>
        <w:t>“</w:t>
      </w:r>
      <w:r w:rsidRPr="008B45B4">
        <w:rPr>
          <w:rFonts w:ascii="Palatino Linotype" w:hAnsi="Palatino Linotype" w:cs="Times"/>
          <w:i/>
        </w:rPr>
        <w:t>Ordenanza que aprueba el proceso integral de regularización del Asentamiento Humano De Hecho y Consolidado de Interés Social denominado “La Delicia Calle Quito”, a favor de sus copropietarios</w:t>
      </w:r>
      <w:r w:rsidR="002E3CA7" w:rsidRPr="008B45B4">
        <w:rPr>
          <w:rFonts w:ascii="Palatino Linotype" w:hAnsi="Palatino Linotype" w:cs="Times"/>
          <w:i/>
        </w:rPr>
        <w:t>”</w:t>
      </w:r>
      <w:r w:rsidRPr="008B45B4">
        <w:rPr>
          <w:rFonts w:ascii="Palatino Linotype" w:hAnsi="Palatino Linotype" w:cs="Times"/>
          <w:i/>
        </w:rPr>
        <w:t>.</w:t>
      </w:r>
    </w:p>
    <w:p w14:paraId="73AC1384" w14:textId="650BA88D" w:rsidR="00650349" w:rsidRPr="008B45B4" w:rsidRDefault="00650349" w:rsidP="005864E4">
      <w:pPr>
        <w:spacing w:after="0" w:line="240" w:lineRule="auto"/>
        <w:jc w:val="both"/>
        <w:rPr>
          <w:rFonts w:ascii="Palatino Linotype" w:hAnsi="Palatino Linotype"/>
          <w:color w:val="000000" w:themeColor="text1"/>
        </w:rPr>
      </w:pPr>
    </w:p>
    <w:p w14:paraId="06FEDD8D" w14:textId="3F72856D" w:rsidR="006A37E9" w:rsidRPr="008B45B4" w:rsidRDefault="009A6312" w:rsidP="002768BF">
      <w:pPr>
        <w:jc w:val="both"/>
        <w:rPr>
          <w:rFonts w:ascii="Palatino Linotype" w:hAnsi="Palatino Linotype"/>
        </w:rPr>
      </w:pPr>
      <w:r w:rsidRPr="008B45B4">
        <w:rPr>
          <w:rFonts w:ascii="Palatino Linotype" w:hAnsi="Palatino Linotype" w:cs="Arial"/>
          <w:color w:val="000000"/>
        </w:rPr>
        <w:t xml:space="preserve">La </w:t>
      </w:r>
      <w:r w:rsidR="005D790A" w:rsidRPr="008B45B4">
        <w:rPr>
          <w:rFonts w:ascii="Palatino Linotype" w:hAnsi="Palatino Linotype" w:cs="Arial"/>
          <w:color w:val="000000"/>
        </w:rPr>
        <w:t>preside</w:t>
      </w:r>
      <w:r w:rsidRPr="008B45B4">
        <w:rPr>
          <w:rFonts w:ascii="Palatino Linotype" w:hAnsi="Palatino Linotype" w:cs="Arial"/>
          <w:color w:val="000000"/>
        </w:rPr>
        <w:t xml:space="preserve">nta </w:t>
      </w:r>
      <w:r w:rsidR="00065A57">
        <w:rPr>
          <w:rFonts w:ascii="Palatino Linotype" w:hAnsi="Palatino Linotype" w:cs="Arial"/>
          <w:color w:val="000000"/>
        </w:rPr>
        <w:t xml:space="preserve">encargada </w:t>
      </w:r>
      <w:r w:rsidR="006A37E9" w:rsidRPr="008B45B4">
        <w:rPr>
          <w:rFonts w:ascii="Palatino Linotype" w:hAnsi="Palatino Linotype" w:cs="Arial"/>
          <w:color w:val="000000"/>
        </w:rPr>
        <w:t>de la comisión, concejal</w:t>
      </w:r>
      <w:r w:rsidR="00065A57">
        <w:rPr>
          <w:rFonts w:ascii="Palatino Linotype" w:hAnsi="Palatino Linotype" w:cs="Arial"/>
          <w:color w:val="000000"/>
        </w:rPr>
        <w:t>a Paulina Izurieta</w:t>
      </w:r>
      <w:r w:rsidR="006A37E9" w:rsidRPr="008B45B4">
        <w:rPr>
          <w:rFonts w:ascii="Palatino Linotype" w:hAnsi="Palatino Linotype" w:cs="Arial"/>
          <w:color w:val="000000"/>
        </w:rPr>
        <w:t xml:space="preserve">, sin más temas que tratar, clausura la </w:t>
      </w:r>
      <w:r w:rsidR="006A37E9" w:rsidRPr="008B45B4">
        <w:rPr>
          <w:rFonts w:ascii="Palatino Linotype" w:hAnsi="Palatino Linotype" w:cs="Arial"/>
        </w:rPr>
        <w:t xml:space="preserve">sesión siendo las </w:t>
      </w:r>
      <w:r w:rsidR="008D390E" w:rsidRPr="008B45B4">
        <w:rPr>
          <w:rFonts w:ascii="Palatino Linotype" w:hAnsi="Palatino Linotype" w:cs="Arial"/>
        </w:rPr>
        <w:t>1</w:t>
      </w:r>
      <w:r w:rsidR="008261E0" w:rsidRPr="008B45B4">
        <w:rPr>
          <w:rFonts w:ascii="Palatino Linotype" w:hAnsi="Palatino Linotype" w:cs="Arial"/>
        </w:rPr>
        <w:t>1</w:t>
      </w:r>
      <w:r w:rsidR="00B37A6C" w:rsidRPr="008B45B4">
        <w:rPr>
          <w:rFonts w:ascii="Palatino Linotype" w:hAnsi="Palatino Linotype" w:cs="Arial"/>
        </w:rPr>
        <w:t>h</w:t>
      </w:r>
      <w:r w:rsidR="000B4358" w:rsidRPr="008B45B4">
        <w:rPr>
          <w:rFonts w:ascii="Palatino Linotype" w:hAnsi="Palatino Linotype" w:cs="Arial"/>
        </w:rPr>
        <w:t>08</w:t>
      </w:r>
      <w:r w:rsidR="006A37E9" w:rsidRPr="008B45B4">
        <w:rPr>
          <w:rFonts w:ascii="Palatino Linotype" w:hAnsi="Palatino Linotype" w:cs="Arial"/>
        </w:rPr>
        <w:t>.</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8B45B4" w14:paraId="07929DAB" w14:textId="77777777" w:rsidTr="004A7BD9">
        <w:trPr>
          <w:trHeight w:val="422"/>
          <w:jc w:val="center"/>
        </w:trPr>
        <w:tc>
          <w:tcPr>
            <w:tcW w:w="8422" w:type="dxa"/>
            <w:gridSpan w:val="3"/>
            <w:shd w:val="clear" w:color="auto" w:fill="0070C0"/>
            <w:vAlign w:val="center"/>
            <w:hideMark/>
          </w:tcPr>
          <w:p w14:paraId="7A8626FC" w14:textId="77777777" w:rsidR="006A37E9" w:rsidRPr="008B45B4" w:rsidRDefault="006A37E9" w:rsidP="00AB5AEE">
            <w:pPr>
              <w:jc w:val="center"/>
              <w:rPr>
                <w:rFonts w:ascii="Palatino Linotype" w:hAnsi="Palatino Linotype" w:cs="Arial"/>
                <w:b/>
                <w:bCs/>
                <w:color w:val="FFFFFF"/>
                <w:lang w:eastAsia="es-EC"/>
              </w:rPr>
            </w:pPr>
            <w:r w:rsidRPr="008B45B4">
              <w:rPr>
                <w:rFonts w:ascii="Palatino Linotype" w:hAnsi="Palatino Linotype" w:cs="Arial"/>
                <w:b/>
                <w:bCs/>
                <w:color w:val="FFFFFF"/>
                <w:lang w:eastAsia="es-EC"/>
              </w:rPr>
              <w:t>REGISTRO DE ASISTENCIA – FINALIZACIÓN SESIÓN</w:t>
            </w:r>
          </w:p>
        </w:tc>
      </w:tr>
      <w:tr w:rsidR="006A37E9" w:rsidRPr="008B45B4" w14:paraId="041FF09A" w14:textId="77777777" w:rsidTr="00CD13AE">
        <w:trPr>
          <w:trHeight w:hRule="exact" w:val="318"/>
          <w:jc w:val="center"/>
        </w:trPr>
        <w:tc>
          <w:tcPr>
            <w:tcW w:w="3754" w:type="dxa"/>
            <w:shd w:val="clear" w:color="auto" w:fill="0070C0"/>
            <w:vAlign w:val="center"/>
            <w:hideMark/>
          </w:tcPr>
          <w:p w14:paraId="1EB75003" w14:textId="77777777" w:rsidR="006A37E9" w:rsidRPr="008B45B4" w:rsidRDefault="006A37E9" w:rsidP="002768BF">
            <w:pPr>
              <w:jc w:val="both"/>
              <w:rPr>
                <w:rFonts w:ascii="Palatino Linotype" w:hAnsi="Palatino Linotype" w:cs="Arial"/>
                <w:b/>
                <w:bCs/>
                <w:color w:val="FFFFFF"/>
                <w:lang w:eastAsia="es-EC"/>
              </w:rPr>
            </w:pPr>
            <w:r w:rsidRPr="008B45B4">
              <w:rPr>
                <w:rFonts w:ascii="Palatino Linotype" w:hAnsi="Palatino Linotype" w:cs="Arial"/>
                <w:b/>
                <w:bCs/>
                <w:color w:val="FFFFFF"/>
                <w:lang w:eastAsia="es-EC"/>
              </w:rPr>
              <w:t>INTEGRANTE COMISIÓN</w:t>
            </w:r>
          </w:p>
        </w:tc>
        <w:tc>
          <w:tcPr>
            <w:tcW w:w="2473" w:type="dxa"/>
            <w:shd w:val="clear" w:color="auto" w:fill="0070C0"/>
            <w:vAlign w:val="center"/>
            <w:hideMark/>
          </w:tcPr>
          <w:p w14:paraId="798540FA" w14:textId="77777777" w:rsidR="006A37E9" w:rsidRPr="008B45B4" w:rsidRDefault="006A37E9" w:rsidP="00AB5AEE">
            <w:pPr>
              <w:jc w:val="center"/>
              <w:rPr>
                <w:rFonts w:ascii="Palatino Linotype" w:hAnsi="Palatino Linotype" w:cs="Arial"/>
                <w:b/>
                <w:bCs/>
                <w:color w:val="FFFFFF"/>
                <w:lang w:eastAsia="es-EC"/>
              </w:rPr>
            </w:pPr>
            <w:r w:rsidRPr="008B45B4">
              <w:rPr>
                <w:rFonts w:ascii="Palatino Linotype" w:hAnsi="Palatino Linotype" w:cs="Arial"/>
                <w:b/>
                <w:bCs/>
                <w:color w:val="FFFFFF"/>
                <w:lang w:eastAsia="es-EC"/>
              </w:rPr>
              <w:t>PRESENTE</w:t>
            </w:r>
          </w:p>
        </w:tc>
        <w:tc>
          <w:tcPr>
            <w:tcW w:w="2195" w:type="dxa"/>
            <w:shd w:val="clear" w:color="auto" w:fill="0070C0"/>
            <w:vAlign w:val="center"/>
            <w:hideMark/>
          </w:tcPr>
          <w:p w14:paraId="081AB860" w14:textId="77777777" w:rsidR="006A37E9" w:rsidRPr="008B45B4" w:rsidRDefault="006A37E9" w:rsidP="00AB5AEE">
            <w:pPr>
              <w:jc w:val="center"/>
              <w:rPr>
                <w:rFonts w:ascii="Palatino Linotype" w:hAnsi="Palatino Linotype" w:cs="Arial"/>
                <w:b/>
                <w:bCs/>
                <w:color w:val="FFFFFF"/>
                <w:lang w:eastAsia="es-EC"/>
              </w:rPr>
            </w:pPr>
            <w:r w:rsidRPr="008B45B4">
              <w:rPr>
                <w:rFonts w:ascii="Palatino Linotype" w:hAnsi="Palatino Linotype" w:cs="Arial"/>
                <w:b/>
                <w:bCs/>
                <w:color w:val="FFFFFF"/>
                <w:lang w:eastAsia="es-EC"/>
              </w:rPr>
              <w:t>AUSENTE</w:t>
            </w:r>
          </w:p>
        </w:tc>
      </w:tr>
      <w:tr w:rsidR="006A37E9" w:rsidRPr="008B45B4" w14:paraId="06655940" w14:textId="77777777" w:rsidTr="00CD13AE">
        <w:trPr>
          <w:trHeight w:hRule="exact" w:val="343"/>
          <w:jc w:val="center"/>
        </w:trPr>
        <w:tc>
          <w:tcPr>
            <w:tcW w:w="3754" w:type="dxa"/>
            <w:vAlign w:val="center"/>
          </w:tcPr>
          <w:p w14:paraId="585E007C" w14:textId="32129AAE" w:rsidR="006A37E9" w:rsidRPr="008B45B4" w:rsidRDefault="00401EA4" w:rsidP="002768BF">
            <w:pPr>
              <w:jc w:val="both"/>
              <w:rPr>
                <w:rFonts w:ascii="Palatino Linotype" w:hAnsi="Palatino Linotype" w:cs="Arial"/>
                <w:b/>
                <w:bCs/>
                <w:color w:val="000000"/>
                <w:lang w:eastAsia="es-EC"/>
              </w:rPr>
            </w:pPr>
            <w:r w:rsidRPr="008B45B4">
              <w:rPr>
                <w:rFonts w:ascii="Palatino Linotype" w:hAnsi="Palatino Linotype" w:cs="Calibri"/>
                <w:b/>
                <w:bCs/>
                <w:color w:val="000000"/>
                <w:lang w:eastAsia="es-EC"/>
              </w:rPr>
              <w:t>Andrea Hidalgo</w:t>
            </w:r>
          </w:p>
        </w:tc>
        <w:tc>
          <w:tcPr>
            <w:tcW w:w="2473" w:type="dxa"/>
            <w:vAlign w:val="center"/>
          </w:tcPr>
          <w:p w14:paraId="29458C42" w14:textId="219B9CA2" w:rsidR="006A37E9" w:rsidRPr="008B45B4" w:rsidRDefault="00B87151" w:rsidP="002B5BF1">
            <w:pPr>
              <w:jc w:val="center"/>
              <w:rPr>
                <w:rFonts w:ascii="Palatino Linotype" w:hAnsi="Palatino Linotype" w:cs="Arial"/>
                <w:color w:val="000000"/>
                <w:lang w:eastAsia="es-EC"/>
              </w:rPr>
            </w:pPr>
            <w:r w:rsidRPr="008B45B4">
              <w:rPr>
                <w:rFonts w:ascii="Palatino Linotype" w:hAnsi="Palatino Linotype" w:cs="Arial"/>
                <w:color w:val="000000"/>
                <w:lang w:eastAsia="es-EC"/>
              </w:rPr>
              <w:t>1</w:t>
            </w:r>
          </w:p>
        </w:tc>
        <w:tc>
          <w:tcPr>
            <w:tcW w:w="2195" w:type="dxa"/>
            <w:vAlign w:val="center"/>
          </w:tcPr>
          <w:p w14:paraId="6C229970" w14:textId="77777777" w:rsidR="006A37E9" w:rsidRPr="008B45B4" w:rsidRDefault="006A37E9" w:rsidP="00BB7199">
            <w:pPr>
              <w:jc w:val="center"/>
              <w:rPr>
                <w:rFonts w:ascii="Palatino Linotype" w:hAnsi="Palatino Linotype" w:cs="Arial"/>
                <w:color w:val="000000"/>
                <w:lang w:eastAsia="es-EC"/>
              </w:rPr>
            </w:pPr>
          </w:p>
        </w:tc>
      </w:tr>
      <w:tr w:rsidR="006A37E9" w:rsidRPr="008B45B4" w14:paraId="18B4D93E" w14:textId="77777777" w:rsidTr="00CD13AE">
        <w:trPr>
          <w:trHeight w:hRule="exact" w:val="343"/>
          <w:jc w:val="center"/>
        </w:trPr>
        <w:tc>
          <w:tcPr>
            <w:tcW w:w="3754" w:type="dxa"/>
            <w:vAlign w:val="center"/>
          </w:tcPr>
          <w:p w14:paraId="791D8D97" w14:textId="77777777" w:rsidR="006A37E9" w:rsidRPr="008B45B4" w:rsidRDefault="006A37E9" w:rsidP="002768BF">
            <w:pPr>
              <w:jc w:val="both"/>
              <w:rPr>
                <w:rFonts w:ascii="Palatino Linotype" w:hAnsi="Palatino Linotype" w:cs="Arial"/>
                <w:b/>
                <w:bCs/>
                <w:color w:val="000000"/>
                <w:lang w:eastAsia="es-EC"/>
              </w:rPr>
            </w:pPr>
            <w:r w:rsidRPr="008B45B4">
              <w:rPr>
                <w:rFonts w:ascii="Palatino Linotype" w:hAnsi="Palatino Linotype" w:cs="Arial"/>
                <w:b/>
                <w:bCs/>
                <w:color w:val="000000"/>
                <w:lang w:eastAsia="es-EC"/>
              </w:rPr>
              <w:t>Luis Reina</w:t>
            </w:r>
          </w:p>
        </w:tc>
        <w:tc>
          <w:tcPr>
            <w:tcW w:w="2473" w:type="dxa"/>
            <w:vAlign w:val="center"/>
          </w:tcPr>
          <w:p w14:paraId="7DCDD389" w14:textId="69D4BC5B" w:rsidR="006A37E9" w:rsidRPr="008B45B4" w:rsidRDefault="00B87151" w:rsidP="002B5BF1">
            <w:pPr>
              <w:jc w:val="center"/>
              <w:rPr>
                <w:rFonts w:ascii="Palatino Linotype" w:hAnsi="Palatino Linotype" w:cs="Arial"/>
                <w:color w:val="000000"/>
                <w:lang w:eastAsia="es-EC"/>
              </w:rPr>
            </w:pPr>
            <w:r w:rsidRPr="008B45B4">
              <w:rPr>
                <w:rFonts w:ascii="Palatino Linotype" w:hAnsi="Palatino Linotype" w:cs="Arial"/>
                <w:color w:val="000000"/>
                <w:lang w:eastAsia="es-EC"/>
              </w:rPr>
              <w:t>1</w:t>
            </w:r>
          </w:p>
        </w:tc>
        <w:tc>
          <w:tcPr>
            <w:tcW w:w="2195" w:type="dxa"/>
            <w:vAlign w:val="center"/>
          </w:tcPr>
          <w:p w14:paraId="5C392E5F" w14:textId="77777777" w:rsidR="006A37E9" w:rsidRPr="008B45B4" w:rsidRDefault="006A37E9" w:rsidP="00BB7199">
            <w:pPr>
              <w:jc w:val="center"/>
              <w:rPr>
                <w:rFonts w:ascii="Palatino Linotype" w:hAnsi="Palatino Linotype" w:cs="Arial"/>
                <w:color w:val="000000"/>
                <w:lang w:eastAsia="es-EC"/>
              </w:rPr>
            </w:pPr>
          </w:p>
        </w:tc>
      </w:tr>
      <w:tr w:rsidR="006A37E9" w:rsidRPr="008B45B4" w14:paraId="267AED84" w14:textId="77777777" w:rsidTr="00FB64A3">
        <w:trPr>
          <w:trHeight w:hRule="exact" w:val="343"/>
          <w:jc w:val="center"/>
        </w:trPr>
        <w:tc>
          <w:tcPr>
            <w:tcW w:w="3754" w:type="dxa"/>
            <w:vAlign w:val="center"/>
          </w:tcPr>
          <w:p w14:paraId="6CFED41F" w14:textId="09A689F0" w:rsidR="006A37E9" w:rsidRPr="008B45B4" w:rsidRDefault="004A7BD9" w:rsidP="002768BF">
            <w:pPr>
              <w:jc w:val="both"/>
              <w:rPr>
                <w:rFonts w:ascii="Palatino Linotype" w:hAnsi="Palatino Linotype" w:cs="Arial"/>
                <w:b/>
                <w:bCs/>
                <w:color w:val="000000"/>
                <w:lang w:eastAsia="es-EC"/>
              </w:rPr>
            </w:pPr>
            <w:r w:rsidRPr="008B45B4">
              <w:rPr>
                <w:rFonts w:ascii="Palatino Linotype" w:hAnsi="Palatino Linotype" w:cs="Calibri"/>
                <w:b/>
                <w:bCs/>
                <w:color w:val="000000"/>
                <w:lang w:eastAsia="es-EC"/>
              </w:rPr>
              <w:lastRenderedPageBreak/>
              <w:t>Paulina Izurieta</w:t>
            </w:r>
          </w:p>
        </w:tc>
        <w:tc>
          <w:tcPr>
            <w:tcW w:w="2473" w:type="dxa"/>
            <w:vAlign w:val="center"/>
          </w:tcPr>
          <w:p w14:paraId="071C96BC" w14:textId="34FFC976" w:rsidR="006A37E9" w:rsidRPr="008B45B4" w:rsidRDefault="00401EA4" w:rsidP="002B5BF1">
            <w:pPr>
              <w:jc w:val="center"/>
              <w:rPr>
                <w:rFonts w:ascii="Palatino Linotype" w:hAnsi="Palatino Linotype" w:cs="Arial"/>
                <w:color w:val="000000"/>
                <w:lang w:eastAsia="es-EC"/>
              </w:rPr>
            </w:pPr>
            <w:r w:rsidRPr="008B45B4">
              <w:rPr>
                <w:rFonts w:ascii="Palatino Linotype" w:hAnsi="Palatino Linotype" w:cs="Arial"/>
                <w:color w:val="000000"/>
                <w:lang w:eastAsia="es-EC"/>
              </w:rPr>
              <w:t>1</w:t>
            </w:r>
          </w:p>
        </w:tc>
        <w:tc>
          <w:tcPr>
            <w:tcW w:w="2195" w:type="dxa"/>
            <w:vAlign w:val="center"/>
          </w:tcPr>
          <w:p w14:paraId="6ECF6C4E" w14:textId="42F11001" w:rsidR="006A37E9" w:rsidRPr="008B45B4" w:rsidRDefault="006A37E9" w:rsidP="00BB7199">
            <w:pPr>
              <w:jc w:val="center"/>
              <w:rPr>
                <w:rFonts w:ascii="Palatino Linotype" w:hAnsi="Palatino Linotype" w:cs="Arial"/>
                <w:color w:val="000000"/>
                <w:lang w:eastAsia="es-EC"/>
              </w:rPr>
            </w:pPr>
          </w:p>
        </w:tc>
      </w:tr>
      <w:tr w:rsidR="006A37E9" w:rsidRPr="008B45B4" w14:paraId="1C45E129" w14:textId="77777777" w:rsidTr="00FB64A3">
        <w:trPr>
          <w:trHeight w:hRule="exact" w:val="328"/>
          <w:jc w:val="center"/>
        </w:trPr>
        <w:tc>
          <w:tcPr>
            <w:tcW w:w="3754" w:type="dxa"/>
            <w:vAlign w:val="center"/>
          </w:tcPr>
          <w:p w14:paraId="54F69A1F" w14:textId="0530F9F0" w:rsidR="006A37E9" w:rsidRPr="008B45B4" w:rsidRDefault="00401EA4" w:rsidP="002768BF">
            <w:pPr>
              <w:jc w:val="both"/>
              <w:rPr>
                <w:rFonts w:ascii="Palatino Linotype" w:hAnsi="Palatino Linotype" w:cs="Arial"/>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2473" w:type="dxa"/>
            <w:vAlign w:val="center"/>
          </w:tcPr>
          <w:p w14:paraId="138387CF" w14:textId="7C54C178" w:rsidR="006A37E9" w:rsidRPr="008B45B4" w:rsidRDefault="006A37E9" w:rsidP="002B5BF1">
            <w:pPr>
              <w:jc w:val="center"/>
              <w:rPr>
                <w:rFonts w:ascii="Palatino Linotype" w:hAnsi="Palatino Linotype" w:cs="Arial"/>
                <w:color w:val="000000"/>
                <w:lang w:eastAsia="es-EC"/>
              </w:rPr>
            </w:pPr>
          </w:p>
        </w:tc>
        <w:tc>
          <w:tcPr>
            <w:tcW w:w="2195" w:type="dxa"/>
            <w:vAlign w:val="center"/>
          </w:tcPr>
          <w:p w14:paraId="37FDBCEF" w14:textId="5A8F0E74" w:rsidR="006A37E9" w:rsidRPr="008B45B4" w:rsidRDefault="00C104FE" w:rsidP="00BB7199">
            <w:pPr>
              <w:jc w:val="center"/>
              <w:rPr>
                <w:rFonts w:ascii="Palatino Linotype" w:hAnsi="Palatino Linotype" w:cs="Arial"/>
                <w:color w:val="000000"/>
                <w:lang w:eastAsia="es-EC"/>
              </w:rPr>
            </w:pPr>
            <w:r w:rsidRPr="008B45B4">
              <w:rPr>
                <w:rFonts w:ascii="Palatino Linotype" w:hAnsi="Palatino Linotype" w:cs="Arial"/>
                <w:color w:val="000000"/>
                <w:lang w:eastAsia="es-EC"/>
              </w:rPr>
              <w:t>1</w:t>
            </w:r>
          </w:p>
        </w:tc>
      </w:tr>
      <w:tr w:rsidR="006A37E9" w:rsidRPr="008B45B4" w14:paraId="079FA297" w14:textId="77777777" w:rsidTr="00FB64A3">
        <w:trPr>
          <w:trHeight w:hRule="exact" w:val="334"/>
          <w:jc w:val="center"/>
        </w:trPr>
        <w:tc>
          <w:tcPr>
            <w:tcW w:w="3754" w:type="dxa"/>
            <w:vAlign w:val="center"/>
          </w:tcPr>
          <w:p w14:paraId="3FDBAE8C" w14:textId="77777777" w:rsidR="006A37E9" w:rsidRPr="008B45B4" w:rsidRDefault="006A37E9" w:rsidP="002768BF">
            <w:pPr>
              <w:jc w:val="both"/>
              <w:rPr>
                <w:rFonts w:ascii="Palatino Linotype" w:hAnsi="Palatino Linotype" w:cs="Arial"/>
                <w:b/>
                <w:bCs/>
                <w:color w:val="000000"/>
                <w:lang w:eastAsia="es-EC"/>
              </w:rPr>
            </w:pPr>
            <w:r w:rsidRPr="008B45B4">
              <w:rPr>
                <w:rFonts w:ascii="Palatino Linotype" w:hAnsi="Palatino Linotype" w:cs="Arial"/>
                <w:b/>
                <w:bCs/>
                <w:color w:val="000000"/>
                <w:lang w:eastAsia="es-EC"/>
              </w:rPr>
              <w:t>Soledad Benítez</w:t>
            </w:r>
          </w:p>
        </w:tc>
        <w:tc>
          <w:tcPr>
            <w:tcW w:w="2473" w:type="dxa"/>
            <w:vAlign w:val="center"/>
          </w:tcPr>
          <w:p w14:paraId="69C403BA" w14:textId="5A2636DA" w:rsidR="006A37E9" w:rsidRPr="008B45B4" w:rsidRDefault="00B87151" w:rsidP="002B5BF1">
            <w:pPr>
              <w:jc w:val="center"/>
              <w:rPr>
                <w:rFonts w:ascii="Palatino Linotype" w:hAnsi="Palatino Linotype" w:cs="Arial"/>
                <w:bCs/>
                <w:color w:val="000000"/>
                <w:lang w:eastAsia="es-EC"/>
              </w:rPr>
            </w:pPr>
            <w:r w:rsidRPr="008B45B4">
              <w:rPr>
                <w:rFonts w:ascii="Palatino Linotype" w:hAnsi="Palatino Linotype" w:cs="Arial"/>
                <w:bCs/>
                <w:color w:val="000000"/>
                <w:lang w:eastAsia="es-EC"/>
              </w:rPr>
              <w:t>1</w:t>
            </w:r>
          </w:p>
        </w:tc>
        <w:tc>
          <w:tcPr>
            <w:tcW w:w="2195" w:type="dxa"/>
            <w:vAlign w:val="center"/>
          </w:tcPr>
          <w:p w14:paraId="1FCFF2BB" w14:textId="77777777" w:rsidR="006A37E9" w:rsidRPr="008B45B4" w:rsidRDefault="006A37E9" w:rsidP="00BB7199">
            <w:pPr>
              <w:jc w:val="center"/>
              <w:rPr>
                <w:rFonts w:ascii="Palatino Linotype" w:hAnsi="Palatino Linotype" w:cs="Arial"/>
                <w:b/>
                <w:bCs/>
                <w:color w:val="000000"/>
                <w:lang w:eastAsia="es-EC"/>
              </w:rPr>
            </w:pPr>
          </w:p>
        </w:tc>
      </w:tr>
      <w:tr w:rsidR="006A37E9" w:rsidRPr="008B45B4" w14:paraId="451EB55D" w14:textId="77777777" w:rsidTr="00FB64A3">
        <w:trPr>
          <w:trHeight w:hRule="exact" w:val="327"/>
          <w:jc w:val="center"/>
        </w:trPr>
        <w:tc>
          <w:tcPr>
            <w:tcW w:w="3754" w:type="dxa"/>
            <w:shd w:val="clear" w:color="auto" w:fill="0070C0"/>
            <w:vAlign w:val="center"/>
            <w:hideMark/>
          </w:tcPr>
          <w:p w14:paraId="122D263E" w14:textId="77777777" w:rsidR="006A37E9" w:rsidRPr="008B45B4" w:rsidRDefault="006A37E9" w:rsidP="002768BF">
            <w:pPr>
              <w:jc w:val="both"/>
              <w:rPr>
                <w:rFonts w:ascii="Palatino Linotype" w:hAnsi="Palatino Linotype" w:cs="Arial"/>
                <w:b/>
                <w:bCs/>
                <w:color w:val="FFFFFF"/>
                <w:lang w:eastAsia="es-EC"/>
              </w:rPr>
            </w:pPr>
            <w:r w:rsidRPr="008B45B4">
              <w:rPr>
                <w:rFonts w:ascii="Palatino Linotype" w:hAnsi="Palatino Linotype" w:cs="Arial"/>
                <w:b/>
                <w:bCs/>
                <w:color w:val="FFFFFF"/>
                <w:lang w:eastAsia="es-EC"/>
              </w:rPr>
              <w:t>TOTAL</w:t>
            </w:r>
          </w:p>
        </w:tc>
        <w:tc>
          <w:tcPr>
            <w:tcW w:w="2473" w:type="dxa"/>
            <w:shd w:val="clear" w:color="auto" w:fill="0070C0"/>
            <w:vAlign w:val="center"/>
          </w:tcPr>
          <w:p w14:paraId="6920D284" w14:textId="65702F8A" w:rsidR="006A37E9" w:rsidRPr="008B45B4" w:rsidRDefault="00401EA4" w:rsidP="002B5BF1">
            <w:pPr>
              <w:jc w:val="center"/>
              <w:rPr>
                <w:rFonts w:ascii="Palatino Linotype" w:hAnsi="Palatino Linotype" w:cs="Arial"/>
                <w:color w:val="FFFFFF"/>
                <w:lang w:eastAsia="es-EC"/>
              </w:rPr>
            </w:pPr>
            <w:r w:rsidRPr="008B45B4">
              <w:rPr>
                <w:rFonts w:ascii="Palatino Linotype" w:hAnsi="Palatino Linotype" w:cs="Arial"/>
                <w:color w:val="FFFFFF"/>
                <w:lang w:eastAsia="es-EC"/>
              </w:rPr>
              <w:t>4</w:t>
            </w:r>
          </w:p>
        </w:tc>
        <w:tc>
          <w:tcPr>
            <w:tcW w:w="2195" w:type="dxa"/>
            <w:shd w:val="clear" w:color="auto" w:fill="0070C0"/>
            <w:vAlign w:val="center"/>
          </w:tcPr>
          <w:p w14:paraId="2B39026C" w14:textId="7DE67DF0" w:rsidR="006A37E9" w:rsidRPr="008B45B4" w:rsidRDefault="00401EA4" w:rsidP="00BB7199">
            <w:pPr>
              <w:jc w:val="center"/>
              <w:rPr>
                <w:rFonts w:ascii="Palatino Linotype" w:hAnsi="Palatino Linotype" w:cs="Arial"/>
                <w:color w:val="FFFFFF"/>
                <w:lang w:eastAsia="es-EC"/>
              </w:rPr>
            </w:pPr>
            <w:r w:rsidRPr="008B45B4">
              <w:rPr>
                <w:rFonts w:ascii="Palatino Linotype" w:hAnsi="Palatino Linotype" w:cs="Arial"/>
                <w:color w:val="FFFFFF"/>
                <w:lang w:eastAsia="es-EC"/>
              </w:rPr>
              <w:t>1</w:t>
            </w:r>
          </w:p>
        </w:tc>
      </w:tr>
    </w:tbl>
    <w:p w14:paraId="4620793E" w14:textId="77777777" w:rsidR="006A37E9" w:rsidRPr="008B45B4" w:rsidRDefault="006A37E9" w:rsidP="002768BF">
      <w:pPr>
        <w:spacing w:after="0"/>
        <w:jc w:val="both"/>
        <w:rPr>
          <w:rFonts w:ascii="Palatino Linotype" w:hAnsi="Palatino Linotype" w:cs="Arial"/>
        </w:rPr>
      </w:pPr>
    </w:p>
    <w:p w14:paraId="66D80BCC" w14:textId="27392311" w:rsidR="006A37E9" w:rsidRPr="008B45B4" w:rsidRDefault="000835BA" w:rsidP="002768BF">
      <w:pPr>
        <w:spacing w:after="0"/>
        <w:jc w:val="both"/>
        <w:rPr>
          <w:rFonts w:ascii="Palatino Linotype" w:hAnsi="Palatino Linotype" w:cs="Arial"/>
        </w:rPr>
      </w:pPr>
      <w:r w:rsidRPr="008B45B4">
        <w:rPr>
          <w:rFonts w:ascii="Palatino Linotype" w:hAnsi="Palatino Linotype" w:cs="Arial"/>
        </w:rPr>
        <w:t xml:space="preserve">Para constancia firman </w:t>
      </w:r>
      <w:r w:rsidR="005D790A" w:rsidRPr="008B45B4">
        <w:rPr>
          <w:rFonts w:ascii="Palatino Linotype" w:hAnsi="Palatino Linotype" w:cs="Arial"/>
        </w:rPr>
        <w:t>l</w:t>
      </w:r>
      <w:r w:rsidRPr="008B45B4">
        <w:rPr>
          <w:rFonts w:ascii="Palatino Linotype" w:hAnsi="Palatino Linotype" w:cs="Arial"/>
        </w:rPr>
        <w:t>a</w:t>
      </w:r>
      <w:r w:rsidR="005D790A" w:rsidRPr="008B45B4">
        <w:rPr>
          <w:rFonts w:ascii="Palatino Linotype" w:hAnsi="Palatino Linotype" w:cs="Arial"/>
        </w:rPr>
        <w:t xml:space="preserve"> </w:t>
      </w:r>
      <w:r w:rsidR="005D790A" w:rsidRPr="008B45B4">
        <w:rPr>
          <w:rFonts w:ascii="Palatino Linotype" w:hAnsi="Palatino Linotype" w:cs="Arial"/>
          <w:color w:val="000000"/>
        </w:rPr>
        <w:t>concejal</w:t>
      </w:r>
      <w:r w:rsidRPr="008B45B4">
        <w:rPr>
          <w:rFonts w:ascii="Palatino Linotype" w:hAnsi="Palatino Linotype" w:cs="Arial"/>
          <w:color w:val="000000"/>
        </w:rPr>
        <w:t>a</w:t>
      </w:r>
      <w:r w:rsidR="005D790A" w:rsidRPr="008B45B4">
        <w:rPr>
          <w:rFonts w:ascii="Palatino Linotype" w:hAnsi="Palatino Linotype" w:cs="Arial"/>
          <w:color w:val="000000"/>
        </w:rPr>
        <w:t xml:space="preserve"> </w:t>
      </w:r>
      <w:r w:rsidRPr="008B45B4">
        <w:rPr>
          <w:rFonts w:ascii="Palatino Linotype" w:hAnsi="Palatino Linotype" w:cs="Arial"/>
          <w:color w:val="000000"/>
        </w:rPr>
        <w:t>Soledad Benítez</w:t>
      </w:r>
      <w:r w:rsidR="006A37E9" w:rsidRPr="008B45B4">
        <w:rPr>
          <w:rFonts w:ascii="Palatino Linotype" w:hAnsi="Palatino Linotype" w:cs="Arial"/>
        </w:rPr>
        <w:t>, president</w:t>
      </w:r>
      <w:r w:rsidRPr="008B45B4">
        <w:rPr>
          <w:rFonts w:ascii="Palatino Linotype" w:hAnsi="Palatino Linotype" w:cs="Arial"/>
        </w:rPr>
        <w:t>a</w:t>
      </w:r>
      <w:r w:rsidR="006A37E9" w:rsidRPr="008B45B4">
        <w:rPr>
          <w:rFonts w:ascii="Palatino Linotype" w:hAnsi="Palatino Linotype" w:cs="Arial"/>
        </w:rPr>
        <w:t xml:space="preserve"> de la Comisión de Ordenamiento Territorial; </w:t>
      </w:r>
      <w:r w:rsidR="00C84310" w:rsidRPr="008B45B4">
        <w:rPr>
          <w:rFonts w:ascii="Palatino Linotype" w:hAnsi="Palatino Linotype" w:cs="Arial"/>
        </w:rPr>
        <w:t xml:space="preserve">la concejala </w:t>
      </w:r>
      <w:r w:rsidR="00C84310" w:rsidRPr="008B45B4">
        <w:rPr>
          <w:rFonts w:ascii="Palatino Linotype" w:hAnsi="Palatino Linotype" w:cs="Calibri"/>
          <w:bCs/>
          <w:color w:val="000000"/>
          <w:lang w:eastAsia="es-EC"/>
        </w:rPr>
        <w:t>Paulina Izurieta</w:t>
      </w:r>
      <w:r w:rsidR="00C84310" w:rsidRPr="008B45B4">
        <w:rPr>
          <w:rFonts w:ascii="Palatino Linotype" w:hAnsi="Palatino Linotype" w:cs="Calibri"/>
          <w:bCs/>
          <w:color w:val="000000"/>
          <w:lang w:eastAsia="es-EC"/>
        </w:rPr>
        <w:t xml:space="preserve">; </w:t>
      </w:r>
      <w:r w:rsidR="00232384" w:rsidRPr="008B45B4">
        <w:rPr>
          <w:rFonts w:ascii="Palatino Linotype" w:hAnsi="Palatino Linotype" w:cs="Arial"/>
        </w:rPr>
        <w:t>y, el</w:t>
      </w:r>
      <w:r w:rsidR="006A37E9" w:rsidRPr="008B45B4">
        <w:rPr>
          <w:rFonts w:ascii="Palatino Linotype" w:hAnsi="Palatino Linotype" w:cs="Arial"/>
        </w:rPr>
        <w:t xml:space="preserve"> Abg. </w:t>
      </w:r>
      <w:r w:rsidR="00232384" w:rsidRPr="008B45B4">
        <w:rPr>
          <w:rFonts w:ascii="Palatino Linotype" w:hAnsi="Palatino Linotype" w:cs="Arial"/>
        </w:rPr>
        <w:t xml:space="preserve">Samuel </w:t>
      </w:r>
      <w:proofErr w:type="spellStart"/>
      <w:r w:rsidR="00232384" w:rsidRPr="008B45B4">
        <w:rPr>
          <w:rFonts w:ascii="Palatino Linotype" w:hAnsi="Palatino Linotype" w:cs="Arial"/>
        </w:rPr>
        <w:t>Byun</w:t>
      </w:r>
      <w:proofErr w:type="spellEnd"/>
      <w:r w:rsidR="006A37E9" w:rsidRPr="008B45B4">
        <w:rPr>
          <w:rFonts w:ascii="Palatino Linotype" w:hAnsi="Palatino Linotype" w:cs="Arial"/>
        </w:rPr>
        <w:t>, Secretari</w:t>
      </w:r>
      <w:r w:rsidR="00232384" w:rsidRPr="008B45B4">
        <w:rPr>
          <w:rFonts w:ascii="Palatino Linotype" w:hAnsi="Palatino Linotype" w:cs="Arial"/>
        </w:rPr>
        <w:t>o</w:t>
      </w:r>
      <w:r w:rsidR="006A37E9" w:rsidRPr="008B45B4">
        <w:rPr>
          <w:rFonts w:ascii="Palatino Linotype" w:hAnsi="Palatino Linotype" w:cs="Arial"/>
        </w:rPr>
        <w:t xml:space="preserve"> General del Concejo Metropolitano de Quito (E).</w:t>
      </w:r>
    </w:p>
    <w:p w14:paraId="09498DDE" w14:textId="77777777" w:rsidR="006A37E9" w:rsidRPr="008B45B4" w:rsidRDefault="006A37E9" w:rsidP="002768BF">
      <w:pPr>
        <w:jc w:val="both"/>
        <w:rPr>
          <w:rFonts w:ascii="Palatino Linotype" w:hAnsi="Palatino Linotype" w:cs="Arial"/>
        </w:rPr>
      </w:pPr>
    </w:p>
    <w:p w14:paraId="65D441AE" w14:textId="77777777" w:rsidR="006A37E9" w:rsidRPr="008B45B4" w:rsidRDefault="001B02E8" w:rsidP="001B02E8">
      <w:pPr>
        <w:tabs>
          <w:tab w:val="left" w:pos="1678"/>
        </w:tabs>
        <w:jc w:val="both"/>
        <w:rPr>
          <w:rFonts w:ascii="Palatino Linotype" w:hAnsi="Palatino Linotype" w:cs="Arial"/>
        </w:rPr>
      </w:pPr>
      <w:r w:rsidRPr="008B45B4">
        <w:rPr>
          <w:rFonts w:ascii="Palatino Linotype" w:hAnsi="Palatino Linotype" w:cs="Arial"/>
        </w:rPr>
        <w:tab/>
      </w:r>
    </w:p>
    <w:p w14:paraId="1AE8ADB8" w14:textId="77777777" w:rsidR="001B02E8" w:rsidRPr="008B45B4" w:rsidRDefault="001B02E8" w:rsidP="001B02E8">
      <w:pPr>
        <w:tabs>
          <w:tab w:val="left" w:pos="1678"/>
        </w:tabs>
        <w:jc w:val="both"/>
        <w:rPr>
          <w:rFonts w:ascii="Palatino Linotype" w:hAnsi="Palatino Linotype" w:cs="Arial"/>
        </w:rPr>
      </w:pPr>
    </w:p>
    <w:tbl>
      <w:tblPr>
        <w:tblW w:w="9757" w:type="dxa"/>
        <w:tblLook w:val="04A0" w:firstRow="1" w:lastRow="0" w:firstColumn="1" w:lastColumn="0" w:noHBand="0" w:noVBand="1"/>
      </w:tblPr>
      <w:tblGrid>
        <w:gridCol w:w="4679"/>
        <w:gridCol w:w="5078"/>
      </w:tblGrid>
      <w:tr w:rsidR="006A37E9" w:rsidRPr="008B45B4" w14:paraId="1D9C1722" w14:textId="77777777" w:rsidTr="00232384">
        <w:trPr>
          <w:trHeight w:val="809"/>
        </w:trPr>
        <w:tc>
          <w:tcPr>
            <w:tcW w:w="4679" w:type="dxa"/>
            <w:shd w:val="clear" w:color="auto" w:fill="auto"/>
          </w:tcPr>
          <w:p w14:paraId="6B5D28D5" w14:textId="7293F176" w:rsidR="005D790A" w:rsidRPr="008B45B4" w:rsidRDefault="005D790A" w:rsidP="004B6209">
            <w:pPr>
              <w:pStyle w:val="Sinespaciado"/>
              <w:rPr>
                <w:rFonts w:ascii="Palatino Linotype" w:hAnsi="Palatino Linotype" w:cs="Arial"/>
                <w:b/>
              </w:rPr>
            </w:pPr>
            <w:r w:rsidRPr="008B45B4">
              <w:rPr>
                <w:rFonts w:ascii="Palatino Linotype" w:hAnsi="Palatino Linotype" w:cs="Arial"/>
                <w:color w:val="000000"/>
              </w:rPr>
              <w:t>Concejal</w:t>
            </w:r>
            <w:r w:rsidR="009A6312" w:rsidRPr="008B45B4">
              <w:rPr>
                <w:rFonts w:ascii="Palatino Linotype" w:hAnsi="Palatino Linotype" w:cs="Arial"/>
                <w:color w:val="000000"/>
              </w:rPr>
              <w:t xml:space="preserve">a Soledad Benítez </w:t>
            </w:r>
            <w:r w:rsidRPr="008B45B4">
              <w:rPr>
                <w:rFonts w:ascii="Palatino Linotype" w:hAnsi="Palatino Linotype" w:cs="Arial"/>
                <w:b/>
              </w:rPr>
              <w:t xml:space="preserve"> </w:t>
            </w:r>
          </w:p>
          <w:p w14:paraId="6FF46E09" w14:textId="428AD07C" w:rsidR="006A37E9" w:rsidRPr="008B45B4" w:rsidRDefault="00232384" w:rsidP="004B6209">
            <w:pPr>
              <w:pStyle w:val="Sinespaciado"/>
              <w:rPr>
                <w:rFonts w:ascii="Palatino Linotype" w:hAnsi="Palatino Linotype" w:cs="Arial"/>
                <w:b/>
              </w:rPr>
            </w:pPr>
            <w:r w:rsidRPr="008B45B4">
              <w:rPr>
                <w:rFonts w:ascii="Palatino Linotype" w:hAnsi="Palatino Linotype" w:cs="Arial"/>
                <w:b/>
              </w:rPr>
              <w:t xml:space="preserve">PRESIDENTA </w:t>
            </w:r>
            <w:r w:rsidR="006A37E9" w:rsidRPr="008B45B4">
              <w:rPr>
                <w:rFonts w:ascii="Palatino Linotype" w:hAnsi="Palatino Linotype" w:cs="Arial"/>
                <w:b/>
              </w:rPr>
              <w:t>DE LA COMISIÓN DE ORDENAMIENTO TERRITORIAL</w:t>
            </w:r>
          </w:p>
        </w:tc>
        <w:tc>
          <w:tcPr>
            <w:tcW w:w="5078" w:type="dxa"/>
            <w:shd w:val="clear" w:color="auto" w:fill="auto"/>
          </w:tcPr>
          <w:p w14:paraId="696BE224" w14:textId="77777777" w:rsidR="00232384" w:rsidRPr="008B45B4" w:rsidRDefault="00232384" w:rsidP="00232384">
            <w:pPr>
              <w:pStyle w:val="Sinespaciado"/>
              <w:rPr>
                <w:rFonts w:ascii="Palatino Linotype" w:hAnsi="Palatino Linotype" w:cs="Arial"/>
                <w:b/>
              </w:rPr>
            </w:pPr>
            <w:r w:rsidRPr="008B45B4">
              <w:rPr>
                <w:rFonts w:ascii="Palatino Linotype" w:hAnsi="Palatino Linotype" w:cs="Arial"/>
                <w:color w:val="000000"/>
              </w:rPr>
              <w:t xml:space="preserve">Concejala Soledad Benítez </w:t>
            </w:r>
            <w:r w:rsidRPr="008B45B4">
              <w:rPr>
                <w:rFonts w:ascii="Palatino Linotype" w:hAnsi="Palatino Linotype" w:cs="Arial"/>
                <w:b/>
              </w:rPr>
              <w:t xml:space="preserve"> </w:t>
            </w:r>
          </w:p>
          <w:p w14:paraId="3A490045" w14:textId="3A3EF75D" w:rsidR="006A37E9" w:rsidRPr="008B45B4" w:rsidRDefault="00232384" w:rsidP="00232384">
            <w:pPr>
              <w:spacing w:after="0" w:line="240" w:lineRule="auto"/>
              <w:rPr>
                <w:rFonts w:ascii="Palatino Linotype" w:hAnsi="Palatino Linotype" w:cs="Arial"/>
              </w:rPr>
            </w:pPr>
            <w:r w:rsidRPr="008B45B4">
              <w:rPr>
                <w:rFonts w:ascii="Palatino Linotype" w:hAnsi="Palatino Linotype" w:cs="Arial"/>
                <w:b/>
              </w:rPr>
              <w:t xml:space="preserve">MIEMBRO DE LA </w:t>
            </w:r>
            <w:r w:rsidRPr="008B45B4">
              <w:rPr>
                <w:rFonts w:ascii="Palatino Linotype" w:hAnsi="Palatino Linotype" w:cs="Arial"/>
                <w:b/>
              </w:rPr>
              <w:t>COMISIÓN DE ORDENAMIENTO TERRITORIAL</w:t>
            </w:r>
          </w:p>
        </w:tc>
      </w:tr>
      <w:tr w:rsidR="00232384" w:rsidRPr="008B45B4" w14:paraId="4B1E36ED" w14:textId="77777777" w:rsidTr="00232384">
        <w:trPr>
          <w:trHeight w:val="809"/>
        </w:trPr>
        <w:tc>
          <w:tcPr>
            <w:tcW w:w="9757" w:type="dxa"/>
            <w:gridSpan w:val="2"/>
            <w:shd w:val="clear" w:color="auto" w:fill="auto"/>
          </w:tcPr>
          <w:p w14:paraId="289D3E41" w14:textId="77777777" w:rsidR="00232384" w:rsidRPr="008B45B4" w:rsidRDefault="00232384" w:rsidP="00232384">
            <w:pPr>
              <w:spacing w:after="0" w:line="240" w:lineRule="auto"/>
              <w:jc w:val="center"/>
              <w:rPr>
                <w:rFonts w:ascii="Palatino Linotype" w:hAnsi="Palatino Linotype" w:cs="Arial"/>
              </w:rPr>
            </w:pPr>
          </w:p>
          <w:p w14:paraId="3369FB49" w14:textId="77777777" w:rsidR="00232384" w:rsidRPr="008B45B4" w:rsidRDefault="00232384" w:rsidP="00232384">
            <w:pPr>
              <w:spacing w:after="0" w:line="240" w:lineRule="auto"/>
              <w:jc w:val="center"/>
              <w:rPr>
                <w:rFonts w:ascii="Palatino Linotype" w:hAnsi="Palatino Linotype" w:cs="Arial"/>
              </w:rPr>
            </w:pPr>
          </w:p>
          <w:p w14:paraId="03D9F7CA" w14:textId="77777777" w:rsidR="00232384" w:rsidRDefault="00232384" w:rsidP="00232384">
            <w:pPr>
              <w:spacing w:after="0" w:line="240" w:lineRule="auto"/>
              <w:jc w:val="center"/>
              <w:rPr>
                <w:rFonts w:ascii="Palatino Linotype" w:hAnsi="Palatino Linotype" w:cs="Arial"/>
              </w:rPr>
            </w:pPr>
          </w:p>
          <w:p w14:paraId="504F7291" w14:textId="77777777" w:rsidR="00594EBB" w:rsidRPr="008B45B4" w:rsidRDefault="00594EBB" w:rsidP="00232384">
            <w:pPr>
              <w:spacing w:after="0" w:line="240" w:lineRule="auto"/>
              <w:jc w:val="center"/>
              <w:rPr>
                <w:rFonts w:ascii="Palatino Linotype" w:hAnsi="Palatino Linotype" w:cs="Arial"/>
              </w:rPr>
            </w:pPr>
            <w:bookmarkStart w:id="0" w:name="_GoBack"/>
            <w:bookmarkEnd w:id="0"/>
          </w:p>
          <w:p w14:paraId="5C03B2CF" w14:textId="77777777" w:rsidR="00232384" w:rsidRPr="008B45B4" w:rsidRDefault="00232384" w:rsidP="00232384">
            <w:pPr>
              <w:spacing w:after="0" w:line="240" w:lineRule="auto"/>
              <w:jc w:val="center"/>
              <w:rPr>
                <w:rFonts w:ascii="Palatino Linotype" w:hAnsi="Palatino Linotype" w:cs="Arial"/>
              </w:rPr>
            </w:pPr>
          </w:p>
          <w:p w14:paraId="58D5FC1F" w14:textId="17300785" w:rsidR="00232384" w:rsidRPr="008B45B4" w:rsidRDefault="00232384" w:rsidP="00232384">
            <w:pPr>
              <w:spacing w:after="0" w:line="240" w:lineRule="auto"/>
              <w:jc w:val="center"/>
              <w:rPr>
                <w:rFonts w:ascii="Palatino Linotype" w:hAnsi="Palatino Linotype" w:cs="Arial"/>
              </w:rPr>
            </w:pPr>
            <w:r w:rsidRPr="008B45B4">
              <w:rPr>
                <w:rFonts w:ascii="Palatino Linotype" w:hAnsi="Palatino Linotype" w:cs="Arial"/>
              </w:rPr>
              <w:t xml:space="preserve">Abg. </w:t>
            </w:r>
            <w:r w:rsidRPr="008B45B4">
              <w:rPr>
                <w:rFonts w:ascii="Palatino Linotype" w:hAnsi="Palatino Linotype" w:cs="Arial"/>
              </w:rPr>
              <w:t xml:space="preserve">Samuel </w:t>
            </w:r>
            <w:proofErr w:type="spellStart"/>
            <w:r w:rsidRPr="008B45B4">
              <w:rPr>
                <w:rFonts w:ascii="Palatino Linotype" w:hAnsi="Palatino Linotype" w:cs="Arial"/>
              </w:rPr>
              <w:t>Byun</w:t>
            </w:r>
            <w:proofErr w:type="spellEnd"/>
          </w:p>
          <w:p w14:paraId="24361FA2" w14:textId="77777777" w:rsidR="00232384" w:rsidRPr="008B45B4" w:rsidRDefault="00232384" w:rsidP="00232384">
            <w:pPr>
              <w:spacing w:after="0" w:line="240" w:lineRule="auto"/>
              <w:jc w:val="center"/>
              <w:rPr>
                <w:rFonts w:ascii="Palatino Linotype" w:hAnsi="Palatino Linotype" w:cs="Arial"/>
              </w:rPr>
            </w:pPr>
            <w:r w:rsidRPr="008B45B4">
              <w:rPr>
                <w:rFonts w:ascii="Palatino Linotype" w:hAnsi="Palatino Linotype" w:cs="Arial"/>
                <w:b/>
              </w:rPr>
              <w:t>SECRETARIA GENERAL DEL</w:t>
            </w:r>
          </w:p>
          <w:p w14:paraId="29FC3230" w14:textId="4B6852AE" w:rsidR="00232384" w:rsidRPr="008B45B4" w:rsidRDefault="00232384" w:rsidP="00232384">
            <w:pPr>
              <w:spacing w:after="0" w:line="240" w:lineRule="auto"/>
              <w:jc w:val="center"/>
              <w:rPr>
                <w:rFonts w:ascii="Palatino Linotype" w:hAnsi="Palatino Linotype" w:cs="Arial"/>
              </w:rPr>
            </w:pPr>
            <w:r w:rsidRPr="008B45B4">
              <w:rPr>
                <w:rFonts w:ascii="Palatino Linotype" w:hAnsi="Palatino Linotype" w:cs="Arial"/>
                <w:b/>
              </w:rPr>
              <w:t>CONCEJO METROPOLITANO DE QUITO (E)</w:t>
            </w:r>
          </w:p>
        </w:tc>
      </w:tr>
    </w:tbl>
    <w:p w14:paraId="08303272" w14:textId="77777777" w:rsidR="006A37E9" w:rsidRPr="008B45B4" w:rsidRDefault="006A37E9" w:rsidP="002768BF">
      <w:pPr>
        <w:shd w:val="clear" w:color="auto" w:fill="FFFFFF"/>
        <w:spacing w:after="0"/>
        <w:jc w:val="both"/>
        <w:rPr>
          <w:rFonts w:ascii="Palatino Linotype" w:eastAsia="Times New Roman" w:hAnsi="Palatino Linotype"/>
          <w:color w:val="00000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8B45B4" w14:paraId="311BAA62" w14:textId="77777777" w:rsidTr="00CD13AE">
        <w:trPr>
          <w:trHeight w:val="554"/>
          <w:jc w:val="center"/>
        </w:trPr>
        <w:tc>
          <w:tcPr>
            <w:tcW w:w="8422" w:type="dxa"/>
            <w:gridSpan w:val="3"/>
            <w:shd w:val="clear" w:color="auto" w:fill="0070C0"/>
            <w:vAlign w:val="center"/>
            <w:hideMark/>
          </w:tcPr>
          <w:p w14:paraId="3C0BF0A4" w14:textId="77777777" w:rsidR="006A37E9" w:rsidRPr="008B45B4" w:rsidRDefault="006A37E9" w:rsidP="00875DFB">
            <w:pPr>
              <w:jc w:val="center"/>
              <w:rPr>
                <w:rFonts w:ascii="Palatino Linotype" w:hAnsi="Palatino Linotype" w:cs="Arial"/>
                <w:b/>
                <w:bCs/>
                <w:color w:val="FFFFFF"/>
                <w:lang w:eastAsia="es-EC"/>
              </w:rPr>
            </w:pPr>
            <w:r w:rsidRPr="008B45B4">
              <w:rPr>
                <w:rFonts w:ascii="Palatino Linotype" w:hAnsi="Palatino Linotype" w:cs="Arial"/>
                <w:b/>
                <w:bCs/>
                <w:color w:val="FFFFFF"/>
                <w:lang w:eastAsia="es-EC"/>
              </w:rPr>
              <w:t>REGISTRO DE ASISTENCIA – RESUMEN DE SESIÓN</w:t>
            </w:r>
          </w:p>
        </w:tc>
      </w:tr>
      <w:tr w:rsidR="006A37E9" w:rsidRPr="008B45B4" w14:paraId="39C76AE4" w14:textId="77777777" w:rsidTr="00122E42">
        <w:trPr>
          <w:trHeight w:hRule="exact" w:val="318"/>
          <w:jc w:val="center"/>
        </w:trPr>
        <w:tc>
          <w:tcPr>
            <w:tcW w:w="3754" w:type="dxa"/>
            <w:shd w:val="clear" w:color="auto" w:fill="0070C0"/>
            <w:vAlign w:val="center"/>
            <w:hideMark/>
          </w:tcPr>
          <w:p w14:paraId="0D642D2C" w14:textId="77777777" w:rsidR="006A37E9" w:rsidRPr="008B45B4" w:rsidRDefault="006A37E9" w:rsidP="002768BF">
            <w:pPr>
              <w:jc w:val="both"/>
              <w:rPr>
                <w:rFonts w:ascii="Palatino Linotype" w:hAnsi="Palatino Linotype" w:cs="Arial"/>
                <w:b/>
                <w:bCs/>
                <w:color w:val="FFFFFF"/>
                <w:lang w:eastAsia="es-EC"/>
              </w:rPr>
            </w:pPr>
            <w:r w:rsidRPr="008B45B4">
              <w:rPr>
                <w:rFonts w:ascii="Palatino Linotype" w:hAnsi="Palatino Linotype" w:cs="Arial"/>
                <w:b/>
                <w:bCs/>
                <w:color w:val="FFFFFF"/>
                <w:lang w:eastAsia="es-EC"/>
              </w:rPr>
              <w:t>INTEGRANTE COMISIÓN</w:t>
            </w:r>
          </w:p>
        </w:tc>
        <w:tc>
          <w:tcPr>
            <w:tcW w:w="2473" w:type="dxa"/>
            <w:shd w:val="clear" w:color="auto" w:fill="0070C0"/>
            <w:vAlign w:val="center"/>
          </w:tcPr>
          <w:p w14:paraId="5725B3F8" w14:textId="7B05B8B2" w:rsidR="006A37E9" w:rsidRPr="008B45B4" w:rsidRDefault="006A37E9" w:rsidP="007F1EE7">
            <w:pPr>
              <w:jc w:val="center"/>
              <w:rPr>
                <w:rFonts w:ascii="Palatino Linotype" w:hAnsi="Palatino Linotype" w:cs="Arial"/>
                <w:b/>
                <w:bCs/>
                <w:color w:val="FFFFFF"/>
                <w:lang w:eastAsia="es-EC"/>
              </w:rPr>
            </w:pPr>
          </w:p>
        </w:tc>
        <w:tc>
          <w:tcPr>
            <w:tcW w:w="2195" w:type="dxa"/>
            <w:shd w:val="clear" w:color="auto" w:fill="0070C0"/>
            <w:vAlign w:val="center"/>
            <w:hideMark/>
          </w:tcPr>
          <w:p w14:paraId="5C7619C4" w14:textId="77777777" w:rsidR="006A37E9" w:rsidRPr="008B45B4" w:rsidRDefault="006A37E9" w:rsidP="00875DFB">
            <w:pPr>
              <w:jc w:val="center"/>
              <w:rPr>
                <w:rFonts w:ascii="Palatino Linotype" w:hAnsi="Palatino Linotype" w:cs="Arial"/>
                <w:b/>
                <w:bCs/>
                <w:color w:val="FFFFFF"/>
                <w:lang w:eastAsia="es-EC"/>
              </w:rPr>
            </w:pPr>
            <w:r w:rsidRPr="008B45B4">
              <w:rPr>
                <w:rFonts w:ascii="Palatino Linotype" w:hAnsi="Palatino Linotype" w:cs="Arial"/>
                <w:b/>
                <w:bCs/>
                <w:color w:val="FFFFFF"/>
                <w:lang w:eastAsia="es-EC"/>
              </w:rPr>
              <w:t>AUSENTE</w:t>
            </w:r>
          </w:p>
        </w:tc>
      </w:tr>
      <w:tr w:rsidR="006A37E9" w:rsidRPr="008B45B4" w14:paraId="433557BE" w14:textId="77777777" w:rsidTr="00CD13AE">
        <w:trPr>
          <w:trHeight w:hRule="exact" w:val="343"/>
          <w:jc w:val="center"/>
        </w:trPr>
        <w:tc>
          <w:tcPr>
            <w:tcW w:w="3754" w:type="dxa"/>
            <w:vAlign w:val="center"/>
          </w:tcPr>
          <w:p w14:paraId="325C7BE1" w14:textId="39778B4B" w:rsidR="006A37E9" w:rsidRPr="008B45B4" w:rsidRDefault="00F00EDF" w:rsidP="002768BF">
            <w:pPr>
              <w:jc w:val="both"/>
              <w:rPr>
                <w:rFonts w:ascii="Palatino Linotype" w:hAnsi="Palatino Linotype" w:cs="Arial"/>
                <w:b/>
                <w:bCs/>
                <w:color w:val="000000"/>
                <w:lang w:eastAsia="es-EC"/>
              </w:rPr>
            </w:pPr>
            <w:r w:rsidRPr="008B45B4">
              <w:rPr>
                <w:rFonts w:ascii="Palatino Linotype" w:hAnsi="Palatino Linotype" w:cs="Calibri"/>
                <w:b/>
                <w:bCs/>
                <w:color w:val="000000"/>
                <w:lang w:eastAsia="es-EC"/>
              </w:rPr>
              <w:t>Andrea Hidalgo</w:t>
            </w:r>
          </w:p>
        </w:tc>
        <w:tc>
          <w:tcPr>
            <w:tcW w:w="2473" w:type="dxa"/>
            <w:vAlign w:val="center"/>
          </w:tcPr>
          <w:p w14:paraId="2109326B" w14:textId="7C3433DB" w:rsidR="006A37E9" w:rsidRPr="008B45B4" w:rsidRDefault="00B87151" w:rsidP="002B5BF1">
            <w:pPr>
              <w:jc w:val="center"/>
              <w:rPr>
                <w:rFonts w:ascii="Palatino Linotype" w:hAnsi="Palatino Linotype" w:cs="Arial"/>
                <w:lang w:eastAsia="es-EC"/>
              </w:rPr>
            </w:pPr>
            <w:r w:rsidRPr="008B45B4">
              <w:rPr>
                <w:rFonts w:ascii="Palatino Linotype" w:hAnsi="Palatino Linotype" w:cs="Arial"/>
                <w:lang w:eastAsia="es-EC"/>
              </w:rPr>
              <w:t>1</w:t>
            </w:r>
          </w:p>
        </w:tc>
        <w:tc>
          <w:tcPr>
            <w:tcW w:w="2195" w:type="dxa"/>
            <w:vAlign w:val="center"/>
          </w:tcPr>
          <w:p w14:paraId="78DFF7E0" w14:textId="77777777" w:rsidR="006A37E9" w:rsidRPr="008B45B4" w:rsidRDefault="006A37E9" w:rsidP="002B5BF1">
            <w:pPr>
              <w:jc w:val="center"/>
              <w:rPr>
                <w:rFonts w:ascii="Palatino Linotype" w:hAnsi="Palatino Linotype" w:cs="Arial"/>
                <w:lang w:eastAsia="es-EC"/>
              </w:rPr>
            </w:pPr>
          </w:p>
        </w:tc>
      </w:tr>
      <w:tr w:rsidR="006A37E9" w:rsidRPr="008B45B4" w14:paraId="08CA7940" w14:textId="77777777" w:rsidTr="00CD13AE">
        <w:trPr>
          <w:trHeight w:hRule="exact" w:val="343"/>
          <w:jc w:val="center"/>
        </w:trPr>
        <w:tc>
          <w:tcPr>
            <w:tcW w:w="3754" w:type="dxa"/>
            <w:vAlign w:val="center"/>
          </w:tcPr>
          <w:p w14:paraId="7073E82A" w14:textId="77777777" w:rsidR="006A37E9" w:rsidRPr="008B45B4" w:rsidRDefault="006A37E9" w:rsidP="002768BF">
            <w:pPr>
              <w:jc w:val="both"/>
              <w:rPr>
                <w:rFonts w:ascii="Palatino Linotype" w:hAnsi="Palatino Linotype" w:cs="Arial"/>
                <w:b/>
                <w:bCs/>
                <w:color w:val="000000"/>
                <w:lang w:eastAsia="es-EC"/>
              </w:rPr>
            </w:pPr>
            <w:r w:rsidRPr="008B45B4">
              <w:rPr>
                <w:rFonts w:ascii="Palatino Linotype" w:hAnsi="Palatino Linotype" w:cs="Arial"/>
                <w:b/>
                <w:bCs/>
                <w:color w:val="000000"/>
                <w:lang w:eastAsia="es-EC"/>
              </w:rPr>
              <w:t>Luis Reina</w:t>
            </w:r>
          </w:p>
        </w:tc>
        <w:tc>
          <w:tcPr>
            <w:tcW w:w="2473" w:type="dxa"/>
            <w:vAlign w:val="center"/>
          </w:tcPr>
          <w:p w14:paraId="299E92CA" w14:textId="79B655B0" w:rsidR="006A37E9" w:rsidRPr="008B45B4" w:rsidRDefault="00B87151" w:rsidP="002B5BF1">
            <w:pPr>
              <w:jc w:val="center"/>
              <w:rPr>
                <w:rFonts w:ascii="Palatino Linotype" w:hAnsi="Palatino Linotype" w:cs="Arial"/>
                <w:lang w:eastAsia="es-EC"/>
              </w:rPr>
            </w:pPr>
            <w:r w:rsidRPr="008B45B4">
              <w:rPr>
                <w:rFonts w:ascii="Palatino Linotype" w:hAnsi="Palatino Linotype" w:cs="Arial"/>
                <w:lang w:eastAsia="es-EC"/>
              </w:rPr>
              <w:t>1</w:t>
            </w:r>
          </w:p>
        </w:tc>
        <w:tc>
          <w:tcPr>
            <w:tcW w:w="2195" w:type="dxa"/>
            <w:vAlign w:val="center"/>
          </w:tcPr>
          <w:p w14:paraId="437208DA" w14:textId="77777777" w:rsidR="006A37E9" w:rsidRPr="008B45B4" w:rsidRDefault="006A37E9" w:rsidP="002B5BF1">
            <w:pPr>
              <w:jc w:val="center"/>
              <w:rPr>
                <w:rFonts w:ascii="Palatino Linotype" w:hAnsi="Palatino Linotype" w:cs="Arial"/>
                <w:lang w:eastAsia="es-EC"/>
              </w:rPr>
            </w:pPr>
          </w:p>
        </w:tc>
      </w:tr>
      <w:tr w:rsidR="004A7BD9" w:rsidRPr="008B45B4" w14:paraId="757F1344" w14:textId="77777777" w:rsidTr="00CD13AE">
        <w:trPr>
          <w:trHeight w:hRule="exact" w:val="343"/>
          <w:jc w:val="center"/>
        </w:trPr>
        <w:tc>
          <w:tcPr>
            <w:tcW w:w="3754" w:type="dxa"/>
            <w:vAlign w:val="center"/>
            <w:hideMark/>
          </w:tcPr>
          <w:p w14:paraId="5A9A4EDC" w14:textId="2677916A" w:rsidR="004A7BD9" w:rsidRPr="008B45B4" w:rsidRDefault="004A7BD9" w:rsidP="004A7BD9">
            <w:pPr>
              <w:jc w:val="both"/>
              <w:rPr>
                <w:rFonts w:ascii="Palatino Linotype" w:hAnsi="Palatino Linotype" w:cs="Arial"/>
                <w:b/>
                <w:bCs/>
                <w:color w:val="000000"/>
                <w:lang w:eastAsia="es-EC"/>
              </w:rPr>
            </w:pPr>
            <w:r w:rsidRPr="008B45B4">
              <w:rPr>
                <w:rFonts w:ascii="Palatino Linotype" w:hAnsi="Palatino Linotype" w:cs="Calibri"/>
                <w:b/>
                <w:bCs/>
                <w:color w:val="000000"/>
                <w:lang w:eastAsia="es-EC"/>
              </w:rPr>
              <w:t>Paulina Izurieta</w:t>
            </w:r>
          </w:p>
        </w:tc>
        <w:tc>
          <w:tcPr>
            <w:tcW w:w="2473" w:type="dxa"/>
            <w:vAlign w:val="center"/>
          </w:tcPr>
          <w:p w14:paraId="6CD03A1E" w14:textId="6E95FCFA" w:rsidR="004A7BD9" w:rsidRPr="008B45B4" w:rsidRDefault="00B51866" w:rsidP="004A7BD9">
            <w:pPr>
              <w:jc w:val="center"/>
              <w:rPr>
                <w:rFonts w:ascii="Palatino Linotype" w:hAnsi="Palatino Linotype" w:cs="Arial"/>
                <w:lang w:eastAsia="es-EC"/>
              </w:rPr>
            </w:pPr>
            <w:r w:rsidRPr="008B45B4">
              <w:rPr>
                <w:rFonts w:ascii="Palatino Linotype" w:hAnsi="Palatino Linotype" w:cs="Arial"/>
                <w:lang w:eastAsia="es-EC"/>
              </w:rPr>
              <w:t>1</w:t>
            </w:r>
          </w:p>
        </w:tc>
        <w:tc>
          <w:tcPr>
            <w:tcW w:w="2195" w:type="dxa"/>
            <w:vAlign w:val="center"/>
          </w:tcPr>
          <w:p w14:paraId="0B5275D5" w14:textId="346700C9" w:rsidR="004A7BD9" w:rsidRPr="008B45B4" w:rsidRDefault="004A7BD9" w:rsidP="004A7BD9">
            <w:pPr>
              <w:jc w:val="center"/>
              <w:rPr>
                <w:rFonts w:ascii="Palatino Linotype" w:hAnsi="Palatino Linotype" w:cs="Arial"/>
                <w:lang w:eastAsia="es-EC"/>
              </w:rPr>
            </w:pPr>
          </w:p>
        </w:tc>
      </w:tr>
      <w:tr w:rsidR="004A7BD9" w:rsidRPr="008B45B4" w14:paraId="44C7FEE0" w14:textId="77777777" w:rsidTr="00CD13AE">
        <w:trPr>
          <w:trHeight w:hRule="exact" w:val="328"/>
          <w:jc w:val="center"/>
        </w:trPr>
        <w:tc>
          <w:tcPr>
            <w:tcW w:w="3754" w:type="dxa"/>
            <w:vAlign w:val="center"/>
            <w:hideMark/>
          </w:tcPr>
          <w:p w14:paraId="2712FBF6" w14:textId="6798EE49" w:rsidR="004A7BD9" w:rsidRPr="008B45B4" w:rsidRDefault="00F00EDF" w:rsidP="004A7BD9">
            <w:pPr>
              <w:jc w:val="both"/>
              <w:rPr>
                <w:rFonts w:ascii="Palatino Linotype" w:hAnsi="Palatino Linotype" w:cs="Arial"/>
                <w:b/>
                <w:bCs/>
                <w:color w:val="000000"/>
                <w:lang w:eastAsia="es-EC"/>
              </w:rPr>
            </w:pPr>
            <w:r w:rsidRPr="008B45B4">
              <w:rPr>
                <w:rFonts w:ascii="Palatino Linotype" w:hAnsi="Palatino Linotype" w:cs="Calibri"/>
                <w:b/>
                <w:bCs/>
                <w:color w:val="000000"/>
                <w:lang w:eastAsia="es-EC"/>
              </w:rPr>
              <w:t xml:space="preserve">Santiago </w:t>
            </w:r>
            <w:proofErr w:type="spellStart"/>
            <w:r w:rsidRPr="008B45B4">
              <w:rPr>
                <w:rFonts w:ascii="Palatino Linotype" w:hAnsi="Palatino Linotype" w:cs="Calibri"/>
                <w:b/>
                <w:bCs/>
                <w:color w:val="000000"/>
                <w:lang w:eastAsia="es-EC"/>
              </w:rPr>
              <w:t>Guarderas</w:t>
            </w:r>
            <w:proofErr w:type="spellEnd"/>
          </w:p>
        </w:tc>
        <w:tc>
          <w:tcPr>
            <w:tcW w:w="2473" w:type="dxa"/>
            <w:vAlign w:val="center"/>
          </w:tcPr>
          <w:p w14:paraId="4DFE108E" w14:textId="58AD034A" w:rsidR="004A7BD9" w:rsidRPr="008B45B4" w:rsidRDefault="004A7BD9" w:rsidP="004A7BD9">
            <w:pPr>
              <w:jc w:val="center"/>
              <w:rPr>
                <w:rFonts w:ascii="Palatino Linotype" w:hAnsi="Palatino Linotype" w:cs="Arial"/>
                <w:lang w:eastAsia="es-EC"/>
              </w:rPr>
            </w:pPr>
          </w:p>
        </w:tc>
        <w:tc>
          <w:tcPr>
            <w:tcW w:w="2195" w:type="dxa"/>
            <w:vAlign w:val="center"/>
          </w:tcPr>
          <w:p w14:paraId="26CDEB48" w14:textId="00640D6C" w:rsidR="004A7BD9" w:rsidRPr="008B45B4" w:rsidRDefault="004A7BD9" w:rsidP="004A7BD9">
            <w:pPr>
              <w:jc w:val="center"/>
              <w:rPr>
                <w:rFonts w:ascii="Palatino Linotype" w:hAnsi="Palatino Linotype" w:cs="Arial"/>
                <w:lang w:eastAsia="es-EC"/>
              </w:rPr>
            </w:pPr>
            <w:r w:rsidRPr="008B45B4">
              <w:rPr>
                <w:rFonts w:ascii="Palatino Linotype" w:hAnsi="Palatino Linotype" w:cs="Arial"/>
                <w:lang w:eastAsia="es-EC"/>
              </w:rPr>
              <w:t>1</w:t>
            </w:r>
          </w:p>
        </w:tc>
      </w:tr>
      <w:tr w:rsidR="006A37E9" w:rsidRPr="008B45B4" w14:paraId="1BA51497" w14:textId="77777777" w:rsidTr="00CD13AE">
        <w:trPr>
          <w:trHeight w:hRule="exact" w:val="334"/>
          <w:jc w:val="center"/>
        </w:trPr>
        <w:tc>
          <w:tcPr>
            <w:tcW w:w="3754" w:type="dxa"/>
            <w:vAlign w:val="center"/>
            <w:hideMark/>
          </w:tcPr>
          <w:p w14:paraId="4789A96C" w14:textId="77777777" w:rsidR="006A37E9" w:rsidRPr="008B45B4" w:rsidRDefault="006A37E9" w:rsidP="002768BF">
            <w:pPr>
              <w:jc w:val="both"/>
              <w:rPr>
                <w:rFonts w:ascii="Palatino Linotype" w:hAnsi="Palatino Linotype" w:cs="Arial"/>
                <w:b/>
                <w:bCs/>
                <w:color w:val="000000"/>
                <w:lang w:eastAsia="es-EC"/>
              </w:rPr>
            </w:pPr>
            <w:r w:rsidRPr="008B45B4">
              <w:rPr>
                <w:rFonts w:ascii="Palatino Linotype" w:hAnsi="Palatino Linotype" w:cs="Arial"/>
                <w:b/>
                <w:bCs/>
                <w:color w:val="000000"/>
                <w:lang w:eastAsia="es-EC"/>
              </w:rPr>
              <w:t>Soledad Benítez</w:t>
            </w:r>
          </w:p>
        </w:tc>
        <w:tc>
          <w:tcPr>
            <w:tcW w:w="2473" w:type="dxa"/>
            <w:vAlign w:val="center"/>
          </w:tcPr>
          <w:p w14:paraId="07356A1B" w14:textId="4E252ABF" w:rsidR="006A37E9" w:rsidRPr="008B45B4" w:rsidRDefault="00B87151" w:rsidP="002B5BF1">
            <w:pPr>
              <w:jc w:val="center"/>
              <w:rPr>
                <w:rFonts w:ascii="Palatino Linotype" w:hAnsi="Palatino Linotype" w:cs="Arial"/>
                <w:bCs/>
                <w:lang w:eastAsia="es-EC"/>
              </w:rPr>
            </w:pPr>
            <w:r w:rsidRPr="008B45B4">
              <w:rPr>
                <w:rFonts w:ascii="Palatino Linotype" w:hAnsi="Palatino Linotype" w:cs="Arial"/>
                <w:bCs/>
                <w:lang w:eastAsia="es-EC"/>
              </w:rPr>
              <w:t>1</w:t>
            </w:r>
          </w:p>
        </w:tc>
        <w:tc>
          <w:tcPr>
            <w:tcW w:w="2195" w:type="dxa"/>
            <w:vAlign w:val="center"/>
          </w:tcPr>
          <w:p w14:paraId="2734476E" w14:textId="77777777" w:rsidR="006A37E9" w:rsidRPr="008B45B4" w:rsidRDefault="006A37E9" w:rsidP="002B5BF1">
            <w:pPr>
              <w:jc w:val="center"/>
              <w:rPr>
                <w:rFonts w:ascii="Palatino Linotype" w:hAnsi="Palatino Linotype" w:cs="Arial"/>
                <w:b/>
                <w:bCs/>
                <w:lang w:eastAsia="es-EC"/>
              </w:rPr>
            </w:pPr>
          </w:p>
        </w:tc>
      </w:tr>
      <w:tr w:rsidR="006A37E9" w:rsidRPr="008B45B4" w14:paraId="220D6FEB" w14:textId="77777777" w:rsidTr="000758DE">
        <w:trPr>
          <w:trHeight w:hRule="exact" w:val="327"/>
          <w:jc w:val="center"/>
        </w:trPr>
        <w:tc>
          <w:tcPr>
            <w:tcW w:w="3754" w:type="dxa"/>
            <w:shd w:val="clear" w:color="auto" w:fill="0070C0"/>
            <w:vAlign w:val="center"/>
            <w:hideMark/>
          </w:tcPr>
          <w:p w14:paraId="27139F3A" w14:textId="77777777" w:rsidR="006A37E9" w:rsidRPr="008B45B4" w:rsidRDefault="006A37E9" w:rsidP="002768BF">
            <w:pPr>
              <w:jc w:val="both"/>
              <w:rPr>
                <w:rFonts w:ascii="Palatino Linotype" w:hAnsi="Palatino Linotype" w:cs="Arial"/>
                <w:b/>
                <w:bCs/>
                <w:color w:val="FFFFFF"/>
                <w:lang w:eastAsia="es-EC"/>
              </w:rPr>
            </w:pPr>
            <w:r w:rsidRPr="008B45B4">
              <w:rPr>
                <w:rFonts w:ascii="Palatino Linotype" w:hAnsi="Palatino Linotype" w:cs="Arial"/>
                <w:b/>
                <w:bCs/>
                <w:color w:val="FFFFFF"/>
                <w:lang w:eastAsia="es-EC"/>
              </w:rPr>
              <w:t>TOTAL</w:t>
            </w:r>
          </w:p>
        </w:tc>
        <w:tc>
          <w:tcPr>
            <w:tcW w:w="2473" w:type="dxa"/>
            <w:shd w:val="clear" w:color="auto" w:fill="0070C0"/>
            <w:vAlign w:val="center"/>
          </w:tcPr>
          <w:p w14:paraId="36D03AA7" w14:textId="0B941DAC" w:rsidR="006A37E9" w:rsidRPr="008B45B4" w:rsidRDefault="00B51866" w:rsidP="002B5BF1">
            <w:pPr>
              <w:jc w:val="center"/>
              <w:rPr>
                <w:rFonts w:ascii="Palatino Linotype" w:hAnsi="Palatino Linotype" w:cs="Arial"/>
                <w:color w:val="FFFFFF"/>
                <w:lang w:eastAsia="es-EC"/>
              </w:rPr>
            </w:pPr>
            <w:r w:rsidRPr="008B45B4">
              <w:rPr>
                <w:rFonts w:ascii="Palatino Linotype" w:hAnsi="Palatino Linotype" w:cs="Arial"/>
                <w:color w:val="FFFFFF"/>
                <w:lang w:eastAsia="es-EC"/>
              </w:rPr>
              <w:t>4</w:t>
            </w:r>
          </w:p>
        </w:tc>
        <w:tc>
          <w:tcPr>
            <w:tcW w:w="2195" w:type="dxa"/>
            <w:shd w:val="clear" w:color="auto" w:fill="0070C0"/>
            <w:vAlign w:val="center"/>
            <w:hideMark/>
          </w:tcPr>
          <w:p w14:paraId="6D66F68D" w14:textId="4439AD7E" w:rsidR="006A37E9" w:rsidRPr="008B45B4" w:rsidRDefault="00B51866" w:rsidP="002B5BF1">
            <w:pPr>
              <w:jc w:val="center"/>
              <w:rPr>
                <w:rFonts w:ascii="Palatino Linotype" w:hAnsi="Palatino Linotype" w:cs="Arial"/>
                <w:color w:val="FFFFFF"/>
                <w:lang w:eastAsia="es-EC"/>
              </w:rPr>
            </w:pPr>
            <w:r w:rsidRPr="008B45B4">
              <w:rPr>
                <w:rFonts w:ascii="Palatino Linotype" w:hAnsi="Palatino Linotype" w:cs="Arial"/>
                <w:color w:val="FFFFFF"/>
                <w:lang w:eastAsia="es-EC"/>
              </w:rPr>
              <w:t>1</w:t>
            </w:r>
          </w:p>
        </w:tc>
      </w:tr>
    </w:tbl>
    <w:p w14:paraId="788B4509" w14:textId="77777777" w:rsidR="006A37E9" w:rsidRPr="008B45B4" w:rsidRDefault="006A37E9" w:rsidP="002768BF">
      <w:pPr>
        <w:shd w:val="clear" w:color="auto" w:fill="FFFFFF"/>
        <w:spacing w:after="0"/>
        <w:jc w:val="both"/>
        <w:rPr>
          <w:rFonts w:ascii="Palatino Linotype" w:eastAsia="Times New Roman" w:hAnsi="Palatino Linotype"/>
          <w:color w:val="000000"/>
          <w:lang w:eastAsia="es-EC"/>
        </w:rPr>
      </w:pP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559"/>
        <w:gridCol w:w="993"/>
        <w:gridCol w:w="992"/>
        <w:gridCol w:w="850"/>
      </w:tblGrid>
      <w:tr w:rsidR="006A37E9" w:rsidRPr="008B45B4" w14:paraId="199F95A4" w14:textId="77777777" w:rsidTr="005B2379">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042006E9" w14:textId="77777777" w:rsidR="006A37E9" w:rsidRPr="008B45B4" w:rsidRDefault="006A37E9" w:rsidP="002768BF">
            <w:pPr>
              <w:spacing w:after="0"/>
              <w:jc w:val="both"/>
              <w:rPr>
                <w:rFonts w:ascii="Palatino Linotype" w:hAnsi="Palatino Linotype" w:cs="Tahoma"/>
                <w:b/>
                <w:color w:val="000000" w:themeColor="text1"/>
                <w:sz w:val="16"/>
                <w:szCs w:val="16"/>
              </w:rPr>
            </w:pPr>
            <w:r w:rsidRPr="008B45B4">
              <w:rPr>
                <w:rFonts w:ascii="Palatino Linotype" w:hAnsi="Palatino Linotype" w:cs="Tahoma"/>
                <w:b/>
                <w:color w:val="000000" w:themeColor="text1"/>
                <w:sz w:val="16"/>
                <w:szCs w:val="16"/>
              </w:rPr>
              <w:t xml:space="preserve">Acción: </w:t>
            </w:r>
          </w:p>
        </w:tc>
        <w:tc>
          <w:tcPr>
            <w:tcW w:w="1559" w:type="dxa"/>
            <w:tcBorders>
              <w:top w:val="single" w:sz="4" w:space="0" w:color="000000"/>
              <w:left w:val="single" w:sz="4" w:space="0" w:color="000000"/>
              <w:bottom w:val="single" w:sz="4" w:space="0" w:color="000000"/>
              <w:right w:val="single" w:sz="4" w:space="0" w:color="000000"/>
            </w:tcBorders>
            <w:hideMark/>
          </w:tcPr>
          <w:p w14:paraId="5BB5CC0B" w14:textId="77777777" w:rsidR="006A37E9" w:rsidRPr="008B45B4" w:rsidRDefault="006A37E9" w:rsidP="002768BF">
            <w:pPr>
              <w:spacing w:after="0"/>
              <w:jc w:val="both"/>
              <w:rPr>
                <w:rFonts w:ascii="Palatino Linotype" w:hAnsi="Palatino Linotype" w:cs="Tahoma"/>
                <w:b/>
                <w:color w:val="000000" w:themeColor="text1"/>
                <w:sz w:val="16"/>
                <w:szCs w:val="16"/>
              </w:rPr>
            </w:pPr>
            <w:r w:rsidRPr="008B45B4">
              <w:rPr>
                <w:rFonts w:ascii="Palatino Linotype" w:hAnsi="Palatino Linotype" w:cs="Tahoma"/>
                <w:b/>
                <w:color w:val="000000" w:themeColor="text1"/>
                <w:sz w:val="16"/>
                <w:szCs w:val="16"/>
              </w:rPr>
              <w:t xml:space="preserve">Responsable: </w:t>
            </w:r>
          </w:p>
        </w:tc>
        <w:tc>
          <w:tcPr>
            <w:tcW w:w="993" w:type="dxa"/>
            <w:tcBorders>
              <w:top w:val="single" w:sz="4" w:space="0" w:color="000000"/>
              <w:left w:val="single" w:sz="4" w:space="0" w:color="000000"/>
              <w:bottom w:val="single" w:sz="4" w:space="0" w:color="000000"/>
              <w:right w:val="single" w:sz="4" w:space="0" w:color="000000"/>
            </w:tcBorders>
            <w:hideMark/>
          </w:tcPr>
          <w:p w14:paraId="6861B310" w14:textId="77777777" w:rsidR="006A37E9" w:rsidRPr="008B45B4" w:rsidRDefault="006A37E9" w:rsidP="002768BF">
            <w:pPr>
              <w:spacing w:after="0"/>
              <w:jc w:val="both"/>
              <w:rPr>
                <w:rFonts w:ascii="Palatino Linotype" w:hAnsi="Palatino Linotype" w:cs="Tahoma"/>
                <w:b/>
                <w:color w:val="000000" w:themeColor="text1"/>
                <w:sz w:val="16"/>
                <w:szCs w:val="16"/>
              </w:rPr>
            </w:pPr>
            <w:r w:rsidRPr="008B45B4">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14:paraId="071F4A54" w14:textId="77777777" w:rsidR="006A37E9" w:rsidRPr="008B45B4" w:rsidRDefault="006A37E9" w:rsidP="002768BF">
            <w:pPr>
              <w:spacing w:after="0"/>
              <w:jc w:val="both"/>
              <w:rPr>
                <w:rFonts w:ascii="Palatino Linotype" w:hAnsi="Palatino Linotype" w:cs="Tahoma"/>
                <w:b/>
                <w:color w:val="000000" w:themeColor="text1"/>
                <w:sz w:val="16"/>
                <w:szCs w:val="16"/>
              </w:rPr>
            </w:pPr>
            <w:r w:rsidRPr="008B45B4">
              <w:rPr>
                <w:rFonts w:ascii="Palatino Linotype" w:hAnsi="Palatino Linotype" w:cs="Tahoma"/>
                <w:b/>
                <w:color w:val="000000" w:themeColor="text1"/>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14:paraId="56732000" w14:textId="77777777" w:rsidR="006A37E9" w:rsidRPr="008B45B4" w:rsidRDefault="006A37E9" w:rsidP="002768BF">
            <w:pPr>
              <w:spacing w:after="0"/>
              <w:jc w:val="both"/>
              <w:rPr>
                <w:rFonts w:ascii="Palatino Linotype" w:hAnsi="Palatino Linotype" w:cs="Tahoma"/>
                <w:b/>
                <w:color w:val="000000" w:themeColor="text1"/>
                <w:sz w:val="16"/>
                <w:szCs w:val="16"/>
              </w:rPr>
            </w:pPr>
            <w:r w:rsidRPr="008B45B4">
              <w:rPr>
                <w:rFonts w:ascii="Palatino Linotype" w:hAnsi="Palatino Linotype" w:cs="Tahoma"/>
                <w:b/>
                <w:color w:val="000000" w:themeColor="text1"/>
                <w:sz w:val="16"/>
                <w:szCs w:val="16"/>
              </w:rPr>
              <w:t>Sumilla:</w:t>
            </w:r>
          </w:p>
        </w:tc>
      </w:tr>
      <w:tr w:rsidR="006A37E9" w:rsidRPr="008B45B4" w14:paraId="3F2A178C" w14:textId="77777777" w:rsidTr="005B2379">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1A3C6ECD" w14:textId="77777777" w:rsidR="006A37E9" w:rsidRPr="008B45B4" w:rsidRDefault="006A37E9" w:rsidP="002768BF">
            <w:pPr>
              <w:spacing w:after="0"/>
              <w:jc w:val="both"/>
              <w:rPr>
                <w:rFonts w:ascii="Palatino Linotype" w:hAnsi="Palatino Linotype" w:cs="Tahoma"/>
                <w:b/>
                <w:color w:val="000000" w:themeColor="text1"/>
                <w:sz w:val="16"/>
                <w:szCs w:val="16"/>
              </w:rPr>
            </w:pPr>
            <w:r w:rsidRPr="008B45B4">
              <w:rPr>
                <w:rFonts w:ascii="Palatino Linotype" w:hAnsi="Palatino Linotype" w:cs="Tahoma"/>
                <w:b/>
                <w:color w:val="000000" w:themeColor="text1"/>
                <w:sz w:val="16"/>
                <w:szCs w:val="16"/>
              </w:rPr>
              <w:t>Elaborado por:</w:t>
            </w:r>
          </w:p>
        </w:tc>
        <w:tc>
          <w:tcPr>
            <w:tcW w:w="1559" w:type="dxa"/>
            <w:tcBorders>
              <w:top w:val="single" w:sz="4" w:space="0" w:color="000000"/>
              <w:left w:val="single" w:sz="4" w:space="0" w:color="000000"/>
              <w:bottom w:val="single" w:sz="4" w:space="0" w:color="000000"/>
              <w:right w:val="single" w:sz="4" w:space="0" w:color="000000"/>
            </w:tcBorders>
            <w:hideMark/>
          </w:tcPr>
          <w:p w14:paraId="1B73671F" w14:textId="77777777" w:rsidR="006A37E9" w:rsidRPr="008B45B4" w:rsidRDefault="004B6209" w:rsidP="002768BF">
            <w:pPr>
              <w:spacing w:after="0"/>
              <w:jc w:val="both"/>
              <w:rPr>
                <w:rFonts w:ascii="Palatino Linotype" w:hAnsi="Palatino Linotype" w:cs="Tahoma"/>
                <w:color w:val="000000" w:themeColor="text1"/>
                <w:sz w:val="16"/>
                <w:szCs w:val="16"/>
              </w:rPr>
            </w:pPr>
            <w:r w:rsidRPr="008B45B4">
              <w:rPr>
                <w:rFonts w:ascii="Palatino Linotype" w:hAnsi="Palatino Linotype" w:cs="Tahoma"/>
                <w:color w:val="000000" w:themeColor="text1"/>
                <w:sz w:val="16"/>
                <w:szCs w:val="16"/>
              </w:rPr>
              <w:t xml:space="preserve">Glenda </w:t>
            </w:r>
            <w:proofErr w:type="spellStart"/>
            <w:r w:rsidRPr="008B45B4">
              <w:rPr>
                <w:rFonts w:ascii="Palatino Linotype" w:hAnsi="Palatino Linotype" w:cs="Tahoma"/>
                <w:color w:val="000000" w:themeColor="text1"/>
                <w:sz w:val="16"/>
                <w:szCs w:val="16"/>
              </w:rPr>
              <w:t>Allán</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14:paraId="3547D007" w14:textId="77777777" w:rsidR="006A37E9" w:rsidRPr="008B45B4" w:rsidRDefault="006A37E9" w:rsidP="002768BF">
            <w:pPr>
              <w:spacing w:after="0"/>
              <w:jc w:val="both"/>
              <w:rPr>
                <w:rFonts w:ascii="Palatino Linotype" w:hAnsi="Palatino Linotype" w:cs="Tahoma"/>
                <w:color w:val="000000" w:themeColor="text1"/>
                <w:sz w:val="16"/>
                <w:szCs w:val="16"/>
              </w:rPr>
            </w:pPr>
            <w:r w:rsidRPr="008B45B4">
              <w:rPr>
                <w:rFonts w:ascii="Palatino Linotype" w:hAnsi="Palatino Linotype" w:cs="Tahoma"/>
                <w:color w:val="000000" w:themeColor="text1"/>
                <w:sz w:val="16"/>
                <w:szCs w:val="16"/>
              </w:rPr>
              <w:t>COT</w:t>
            </w:r>
          </w:p>
        </w:tc>
        <w:tc>
          <w:tcPr>
            <w:tcW w:w="992" w:type="dxa"/>
            <w:tcBorders>
              <w:top w:val="single" w:sz="4" w:space="0" w:color="000000"/>
              <w:left w:val="single" w:sz="4" w:space="0" w:color="000000"/>
              <w:bottom w:val="single" w:sz="4" w:space="0" w:color="000000"/>
              <w:right w:val="single" w:sz="4" w:space="0" w:color="000000"/>
            </w:tcBorders>
            <w:hideMark/>
          </w:tcPr>
          <w:p w14:paraId="1F046620" w14:textId="5845A753" w:rsidR="006A37E9" w:rsidRPr="008B45B4" w:rsidRDefault="005B2379" w:rsidP="0076402A">
            <w:pPr>
              <w:spacing w:after="0"/>
              <w:jc w:val="both"/>
              <w:rPr>
                <w:rFonts w:ascii="Palatino Linotype" w:hAnsi="Palatino Linotype" w:cs="Tahoma"/>
                <w:color w:val="000000" w:themeColor="text1"/>
                <w:sz w:val="16"/>
                <w:szCs w:val="16"/>
              </w:rPr>
            </w:pPr>
            <w:r w:rsidRPr="008B45B4">
              <w:rPr>
                <w:rFonts w:ascii="Palatino Linotype" w:hAnsi="Palatino Linotype" w:cs="Tahoma"/>
                <w:color w:val="000000" w:themeColor="text1"/>
                <w:sz w:val="16"/>
                <w:szCs w:val="16"/>
              </w:rPr>
              <w:t>2021-08-10</w:t>
            </w:r>
          </w:p>
        </w:tc>
        <w:tc>
          <w:tcPr>
            <w:tcW w:w="850" w:type="dxa"/>
            <w:tcBorders>
              <w:top w:val="single" w:sz="4" w:space="0" w:color="000000"/>
              <w:left w:val="single" w:sz="4" w:space="0" w:color="000000"/>
              <w:bottom w:val="single" w:sz="4" w:space="0" w:color="000000"/>
              <w:right w:val="single" w:sz="4" w:space="0" w:color="000000"/>
            </w:tcBorders>
          </w:tcPr>
          <w:p w14:paraId="06CE9B57" w14:textId="77777777" w:rsidR="006A37E9" w:rsidRPr="008B45B4" w:rsidRDefault="006A37E9" w:rsidP="002768BF">
            <w:pPr>
              <w:spacing w:after="0"/>
              <w:jc w:val="both"/>
              <w:rPr>
                <w:rFonts w:ascii="Palatino Linotype" w:hAnsi="Palatino Linotype" w:cs="Tahoma"/>
                <w:color w:val="000000" w:themeColor="text1"/>
                <w:sz w:val="16"/>
                <w:szCs w:val="16"/>
              </w:rPr>
            </w:pPr>
          </w:p>
        </w:tc>
      </w:tr>
      <w:tr w:rsidR="006A37E9" w:rsidRPr="008B45B4" w14:paraId="130F1DEE" w14:textId="77777777" w:rsidTr="005B2379">
        <w:trPr>
          <w:trHeight w:val="170"/>
        </w:trPr>
        <w:tc>
          <w:tcPr>
            <w:tcW w:w="1384" w:type="dxa"/>
            <w:tcBorders>
              <w:top w:val="single" w:sz="4" w:space="0" w:color="000000"/>
              <w:left w:val="single" w:sz="4" w:space="0" w:color="000000"/>
              <w:bottom w:val="single" w:sz="4" w:space="0" w:color="000000"/>
              <w:right w:val="single" w:sz="4" w:space="0" w:color="000000"/>
            </w:tcBorders>
          </w:tcPr>
          <w:p w14:paraId="4CD61F83" w14:textId="77777777" w:rsidR="006A37E9" w:rsidRPr="008B45B4" w:rsidRDefault="006A37E9" w:rsidP="002768BF">
            <w:pPr>
              <w:spacing w:after="0"/>
              <w:jc w:val="both"/>
              <w:rPr>
                <w:rFonts w:ascii="Palatino Linotype" w:hAnsi="Palatino Linotype" w:cs="Tahoma"/>
                <w:b/>
                <w:color w:val="000000" w:themeColor="text1"/>
                <w:sz w:val="16"/>
                <w:szCs w:val="16"/>
              </w:rPr>
            </w:pPr>
            <w:r w:rsidRPr="008B45B4">
              <w:rPr>
                <w:rFonts w:ascii="Palatino Linotype" w:hAnsi="Palatino Linotype" w:cs="Tahoma"/>
                <w:b/>
                <w:color w:val="000000" w:themeColor="text1"/>
                <w:sz w:val="16"/>
                <w:szCs w:val="16"/>
              </w:rPr>
              <w:t>Revisado por:</w:t>
            </w:r>
          </w:p>
        </w:tc>
        <w:tc>
          <w:tcPr>
            <w:tcW w:w="1559" w:type="dxa"/>
            <w:tcBorders>
              <w:top w:val="single" w:sz="4" w:space="0" w:color="000000"/>
              <w:left w:val="single" w:sz="4" w:space="0" w:color="000000"/>
              <w:bottom w:val="single" w:sz="4" w:space="0" w:color="000000"/>
              <w:right w:val="single" w:sz="4" w:space="0" w:color="000000"/>
            </w:tcBorders>
          </w:tcPr>
          <w:p w14:paraId="4D83D3A2" w14:textId="45997562" w:rsidR="006A37E9" w:rsidRPr="008B45B4" w:rsidRDefault="005B2379" w:rsidP="002768BF">
            <w:pPr>
              <w:spacing w:after="0"/>
              <w:jc w:val="both"/>
              <w:rPr>
                <w:rFonts w:ascii="Palatino Linotype" w:hAnsi="Palatino Linotype" w:cs="Tahoma"/>
                <w:color w:val="000000" w:themeColor="text1"/>
                <w:sz w:val="16"/>
                <w:szCs w:val="16"/>
              </w:rPr>
            </w:pPr>
            <w:r w:rsidRPr="008B45B4">
              <w:rPr>
                <w:rFonts w:ascii="Palatino Linotype" w:hAnsi="Palatino Linotype" w:cs="Tahoma"/>
                <w:color w:val="000000" w:themeColor="text1"/>
                <w:sz w:val="16"/>
                <w:szCs w:val="16"/>
              </w:rPr>
              <w:t>Nelson Calderón</w:t>
            </w:r>
          </w:p>
        </w:tc>
        <w:tc>
          <w:tcPr>
            <w:tcW w:w="993" w:type="dxa"/>
            <w:tcBorders>
              <w:top w:val="single" w:sz="4" w:space="0" w:color="000000"/>
              <w:left w:val="single" w:sz="4" w:space="0" w:color="000000"/>
              <w:bottom w:val="single" w:sz="4" w:space="0" w:color="000000"/>
              <w:right w:val="single" w:sz="4" w:space="0" w:color="000000"/>
            </w:tcBorders>
          </w:tcPr>
          <w:p w14:paraId="555ACF08" w14:textId="7805BB48" w:rsidR="006A37E9" w:rsidRPr="008B45B4" w:rsidRDefault="005B2379" w:rsidP="002768BF">
            <w:pPr>
              <w:spacing w:after="0"/>
              <w:jc w:val="both"/>
              <w:rPr>
                <w:rFonts w:ascii="Palatino Linotype" w:hAnsi="Palatino Linotype" w:cs="Tahoma"/>
                <w:color w:val="000000" w:themeColor="text1"/>
                <w:sz w:val="16"/>
                <w:szCs w:val="16"/>
              </w:rPr>
            </w:pPr>
            <w:r w:rsidRPr="008B45B4">
              <w:rPr>
                <w:rFonts w:ascii="Palatino Linotype" w:hAnsi="Palatino Linotype" w:cs="Tahoma"/>
                <w:color w:val="000000" w:themeColor="text1"/>
                <w:sz w:val="16"/>
                <w:szCs w:val="16"/>
              </w:rPr>
              <w:t>P</w:t>
            </w:r>
            <w:r w:rsidR="006A66B5" w:rsidRPr="008B45B4">
              <w:rPr>
                <w:rFonts w:ascii="Palatino Linotype" w:hAnsi="Palatino Linotype" w:cs="Tahoma"/>
                <w:color w:val="000000" w:themeColor="text1"/>
                <w:sz w:val="16"/>
                <w:szCs w:val="16"/>
              </w:rPr>
              <w:t xml:space="preserve">SGC </w:t>
            </w:r>
            <w:r w:rsidRPr="008B45B4">
              <w:rPr>
                <w:rFonts w:ascii="Palatino Linotype" w:hAnsi="Palatino Linotype" w:cs="Tahoma"/>
                <w:color w:val="000000" w:themeColor="text1"/>
                <w:sz w:val="16"/>
                <w:szCs w:val="16"/>
              </w:rPr>
              <w:t>(S)</w:t>
            </w:r>
          </w:p>
        </w:tc>
        <w:tc>
          <w:tcPr>
            <w:tcW w:w="992" w:type="dxa"/>
            <w:tcBorders>
              <w:top w:val="single" w:sz="4" w:space="0" w:color="000000"/>
              <w:left w:val="single" w:sz="4" w:space="0" w:color="000000"/>
              <w:bottom w:val="single" w:sz="4" w:space="0" w:color="000000"/>
              <w:right w:val="single" w:sz="4" w:space="0" w:color="000000"/>
            </w:tcBorders>
          </w:tcPr>
          <w:p w14:paraId="17C5564D" w14:textId="7075D950" w:rsidR="006A37E9" w:rsidRPr="008B45B4" w:rsidRDefault="00A171FA" w:rsidP="0076402A">
            <w:pPr>
              <w:spacing w:after="0"/>
              <w:jc w:val="both"/>
              <w:rPr>
                <w:rFonts w:ascii="Palatino Linotype" w:hAnsi="Palatino Linotype" w:cs="Tahoma"/>
                <w:color w:val="000000" w:themeColor="text1"/>
                <w:sz w:val="16"/>
                <w:szCs w:val="16"/>
              </w:rPr>
            </w:pPr>
            <w:r w:rsidRPr="008B45B4">
              <w:rPr>
                <w:rFonts w:ascii="Palatino Linotype" w:hAnsi="Palatino Linotype" w:cs="Tahoma"/>
                <w:color w:val="000000" w:themeColor="text1"/>
                <w:sz w:val="16"/>
                <w:szCs w:val="16"/>
              </w:rPr>
              <w:t>2021-</w:t>
            </w:r>
            <w:r w:rsidR="005B2379" w:rsidRPr="008B45B4">
              <w:rPr>
                <w:rFonts w:ascii="Palatino Linotype" w:hAnsi="Palatino Linotype" w:cs="Tahoma"/>
                <w:color w:val="000000" w:themeColor="text1"/>
                <w:sz w:val="16"/>
                <w:szCs w:val="16"/>
              </w:rPr>
              <w:t>08-10</w:t>
            </w:r>
          </w:p>
        </w:tc>
        <w:tc>
          <w:tcPr>
            <w:tcW w:w="850" w:type="dxa"/>
            <w:tcBorders>
              <w:top w:val="single" w:sz="4" w:space="0" w:color="000000"/>
              <w:left w:val="single" w:sz="4" w:space="0" w:color="000000"/>
              <w:bottom w:val="single" w:sz="4" w:space="0" w:color="000000"/>
              <w:right w:val="single" w:sz="4" w:space="0" w:color="000000"/>
            </w:tcBorders>
          </w:tcPr>
          <w:p w14:paraId="088C8D23" w14:textId="77777777" w:rsidR="006A37E9" w:rsidRPr="008B45B4" w:rsidRDefault="006A37E9" w:rsidP="002768BF">
            <w:pPr>
              <w:spacing w:after="0"/>
              <w:jc w:val="both"/>
              <w:rPr>
                <w:rFonts w:ascii="Palatino Linotype" w:hAnsi="Palatino Linotype" w:cs="Tahoma"/>
                <w:color w:val="000000" w:themeColor="text1"/>
                <w:sz w:val="16"/>
                <w:szCs w:val="16"/>
              </w:rPr>
            </w:pPr>
          </w:p>
        </w:tc>
      </w:tr>
    </w:tbl>
    <w:p w14:paraId="53707129" w14:textId="77777777" w:rsidR="00D213D6" w:rsidRPr="008B45B4" w:rsidRDefault="00D213D6" w:rsidP="009652C7">
      <w:pPr>
        <w:jc w:val="both"/>
        <w:rPr>
          <w:rFonts w:ascii="Palatino Linotype" w:hAnsi="Palatino Linotype"/>
        </w:rPr>
      </w:pPr>
    </w:p>
    <w:sectPr w:rsidR="00D213D6" w:rsidRPr="008B45B4" w:rsidSect="0020789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8B697" w14:textId="77777777" w:rsidR="00192309" w:rsidRDefault="00192309" w:rsidP="00D812B1">
      <w:pPr>
        <w:spacing w:after="0" w:line="240" w:lineRule="auto"/>
      </w:pPr>
      <w:r>
        <w:separator/>
      </w:r>
    </w:p>
  </w:endnote>
  <w:endnote w:type="continuationSeparator" w:id="0">
    <w:p w14:paraId="70DF4040" w14:textId="77777777" w:rsidR="00192309" w:rsidRDefault="00192309" w:rsidP="00D8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99B10" w14:textId="77777777" w:rsidR="00192309" w:rsidRDefault="00192309" w:rsidP="00D812B1">
      <w:pPr>
        <w:spacing w:after="0" w:line="240" w:lineRule="auto"/>
      </w:pPr>
      <w:r>
        <w:separator/>
      </w:r>
    </w:p>
  </w:footnote>
  <w:footnote w:type="continuationSeparator" w:id="0">
    <w:p w14:paraId="64A3F0DE" w14:textId="77777777" w:rsidR="00192309" w:rsidRDefault="00192309" w:rsidP="00D81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03B0" w14:textId="36F59B66" w:rsidR="00C05283" w:rsidRDefault="00C05283" w:rsidP="00D812B1">
    <w:pPr>
      <w:pStyle w:val="Encabezado"/>
      <w:tabs>
        <w:tab w:val="clear" w:pos="4252"/>
        <w:tab w:val="clear" w:pos="8504"/>
        <w:tab w:val="left" w:pos="2612"/>
      </w:tabs>
    </w:pPr>
    <w:r>
      <w:rPr>
        <w:noProof/>
        <w:lang w:val="es-419" w:eastAsia="es-419"/>
      </w:rPr>
      <w:drawing>
        <wp:anchor distT="0" distB="0" distL="0" distR="0" simplePos="0" relativeHeight="251658752" behindDoc="1" locked="0" layoutInCell="1" allowOverlap="1" wp14:anchorId="71C3AD86" wp14:editId="2795C00E">
          <wp:simplePos x="0" y="0"/>
          <wp:positionH relativeFrom="margin">
            <wp:posOffset>-1064895</wp:posOffset>
          </wp:positionH>
          <wp:positionV relativeFrom="paragraph">
            <wp:posOffset>-402428</wp:posOffset>
          </wp:positionV>
          <wp:extent cx="7492365" cy="106025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a:xfrm>
                    <a:off x="0" y="0"/>
                    <a:ext cx="7492365" cy="10602595"/>
                  </a:xfrm>
                  <a:prstGeom prst="rect">
                    <a:avLst/>
                  </a:prstGeom>
                </pic:spPr>
              </pic:pic>
            </a:graphicData>
          </a:graphic>
        </wp:anchor>
      </w:drawing>
    </w:r>
    <w:r>
      <w:tab/>
    </w:r>
  </w:p>
  <w:p w14:paraId="07576862" w14:textId="77777777" w:rsidR="00C05283" w:rsidRDefault="00C05283" w:rsidP="00D812B1">
    <w:pPr>
      <w:pStyle w:val="Encabezado"/>
      <w:tabs>
        <w:tab w:val="clear" w:pos="4252"/>
        <w:tab w:val="clear" w:pos="8504"/>
        <w:tab w:val="left" w:pos="2612"/>
      </w:tabs>
    </w:pPr>
  </w:p>
  <w:p w14:paraId="3F4C204A" w14:textId="77777777" w:rsidR="00C05283" w:rsidRDefault="00C05283" w:rsidP="00D812B1">
    <w:pPr>
      <w:pStyle w:val="Encabezado"/>
      <w:tabs>
        <w:tab w:val="clear" w:pos="4252"/>
        <w:tab w:val="clear" w:pos="8504"/>
        <w:tab w:val="left" w:pos="2612"/>
      </w:tabs>
    </w:pPr>
  </w:p>
  <w:p w14:paraId="667F828F" w14:textId="77777777" w:rsidR="00C05283" w:rsidRDefault="00C05283" w:rsidP="00D812B1">
    <w:pPr>
      <w:pStyle w:val="Encabezado"/>
      <w:tabs>
        <w:tab w:val="clear" w:pos="4252"/>
        <w:tab w:val="clear" w:pos="8504"/>
        <w:tab w:val="left" w:pos="2612"/>
      </w:tabs>
    </w:pPr>
  </w:p>
  <w:p w14:paraId="44C09352" w14:textId="77777777" w:rsidR="00C05283" w:rsidRDefault="00C05283" w:rsidP="00D812B1">
    <w:pPr>
      <w:pStyle w:val="Encabezado"/>
      <w:tabs>
        <w:tab w:val="clear" w:pos="4252"/>
        <w:tab w:val="clear" w:pos="8504"/>
        <w:tab w:val="left" w:pos="2612"/>
      </w:tabs>
    </w:pPr>
  </w:p>
  <w:p w14:paraId="2AE095CB" w14:textId="77777777" w:rsidR="00C05283" w:rsidRDefault="00C05283" w:rsidP="00D812B1">
    <w:pPr>
      <w:pStyle w:val="Encabezado"/>
      <w:tabs>
        <w:tab w:val="clear" w:pos="4252"/>
        <w:tab w:val="clear" w:pos="8504"/>
        <w:tab w:val="left" w:pos="26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E1D"/>
    <w:multiLevelType w:val="hybridMultilevel"/>
    <w:tmpl w:val="490A6D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36E54A3"/>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FE5204"/>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A3071E"/>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5248E5"/>
    <w:multiLevelType w:val="hybridMultilevel"/>
    <w:tmpl w:val="AFACDB6C"/>
    <w:lvl w:ilvl="0" w:tplc="6BAC33C6">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68A1AC2"/>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DA78EC"/>
    <w:multiLevelType w:val="hybridMultilevel"/>
    <w:tmpl w:val="8BC81D8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9193402"/>
    <w:multiLevelType w:val="hybridMultilevel"/>
    <w:tmpl w:val="EA88051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0CBD6185"/>
    <w:multiLevelType w:val="multilevel"/>
    <w:tmpl w:val="DA36F6E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E01745F"/>
    <w:multiLevelType w:val="hybridMultilevel"/>
    <w:tmpl w:val="3DBA9C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44D7068"/>
    <w:multiLevelType w:val="hybridMultilevel"/>
    <w:tmpl w:val="2A6CF0B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7233EC9"/>
    <w:multiLevelType w:val="hybridMultilevel"/>
    <w:tmpl w:val="5BFE8EC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9FF7A56"/>
    <w:multiLevelType w:val="hybridMultilevel"/>
    <w:tmpl w:val="26A263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CFB6F5A"/>
    <w:multiLevelType w:val="hybridMultilevel"/>
    <w:tmpl w:val="5CA809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FD61BD8"/>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FE66D48"/>
    <w:multiLevelType w:val="multilevel"/>
    <w:tmpl w:val="80189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7029B4"/>
    <w:multiLevelType w:val="hybridMultilevel"/>
    <w:tmpl w:val="28EC36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7703F9F"/>
    <w:multiLevelType w:val="hybridMultilevel"/>
    <w:tmpl w:val="8C58B7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80E6E04"/>
    <w:multiLevelType w:val="hybridMultilevel"/>
    <w:tmpl w:val="3FE47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B2158D6"/>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0D05543"/>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2064992"/>
    <w:multiLevelType w:val="hybridMultilevel"/>
    <w:tmpl w:val="861C7E2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6E76B3E"/>
    <w:multiLevelType w:val="hybridMultilevel"/>
    <w:tmpl w:val="EB5CDA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3ABD1F52"/>
    <w:multiLevelType w:val="hybridMultilevel"/>
    <w:tmpl w:val="C93219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3D714BB2"/>
    <w:multiLevelType w:val="hybridMultilevel"/>
    <w:tmpl w:val="620A86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3FC80C69"/>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35F5D2C"/>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63D5EA3"/>
    <w:multiLevelType w:val="hybridMultilevel"/>
    <w:tmpl w:val="DDD6122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8" w15:restartNumberingAfterBreak="0">
    <w:nsid w:val="48813C5B"/>
    <w:multiLevelType w:val="hybridMultilevel"/>
    <w:tmpl w:val="5A0280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497C6961"/>
    <w:multiLevelType w:val="hybridMultilevel"/>
    <w:tmpl w:val="B38460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4E723C71"/>
    <w:multiLevelType w:val="hybridMultilevel"/>
    <w:tmpl w:val="2C4E3A68"/>
    <w:lvl w:ilvl="0" w:tplc="24BA80EA">
      <w:start w:val="2"/>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289126E"/>
    <w:multiLevelType w:val="hybridMultilevel"/>
    <w:tmpl w:val="6FC09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52CE6345"/>
    <w:multiLevelType w:val="hybridMultilevel"/>
    <w:tmpl w:val="EA125A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3E70B1D"/>
    <w:multiLevelType w:val="hybridMultilevel"/>
    <w:tmpl w:val="19A05D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54B31E2B"/>
    <w:multiLevelType w:val="hybridMultilevel"/>
    <w:tmpl w:val="316A09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57005AA6"/>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B186166"/>
    <w:multiLevelType w:val="hybridMultilevel"/>
    <w:tmpl w:val="7CA440A0"/>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37" w15:restartNumberingAfterBreak="0">
    <w:nsid w:val="5DD9128A"/>
    <w:multiLevelType w:val="hybridMultilevel"/>
    <w:tmpl w:val="6470796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5F8D772D"/>
    <w:multiLevelType w:val="hybridMultilevel"/>
    <w:tmpl w:val="A1CA48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647F291B"/>
    <w:multiLevelType w:val="multilevel"/>
    <w:tmpl w:val="642C7A3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DF778A4"/>
    <w:multiLevelType w:val="hybridMultilevel"/>
    <w:tmpl w:val="1C1CE8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6E296F32"/>
    <w:multiLevelType w:val="hybridMultilevel"/>
    <w:tmpl w:val="639CDD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76C24A81"/>
    <w:multiLevelType w:val="hybridMultilevel"/>
    <w:tmpl w:val="FBF68F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77F82B87"/>
    <w:multiLevelType w:val="hybridMultilevel"/>
    <w:tmpl w:val="986842A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786C1E55"/>
    <w:multiLevelType w:val="hybridMultilevel"/>
    <w:tmpl w:val="ACBE729E"/>
    <w:lvl w:ilvl="0" w:tplc="A38C9F1E">
      <w:start w:val="1"/>
      <w:numFmt w:val="lowerLetter"/>
      <w:lvlText w:val="%1)"/>
      <w:lvlJc w:val="left"/>
      <w:pPr>
        <w:ind w:left="720" w:hanging="360"/>
      </w:pPr>
      <w:rPr>
        <w:rFonts w:asciiTheme="minorHAnsi" w:eastAsiaTheme="minorHAnsi" w:hAnsiTheme="minorHAnsi" w:cstheme="minorBidi"/>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EF311F6"/>
    <w:multiLevelType w:val="hybridMultilevel"/>
    <w:tmpl w:val="E562806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28"/>
  </w:num>
  <w:num w:numId="4">
    <w:abstractNumId w:val="40"/>
  </w:num>
  <w:num w:numId="5">
    <w:abstractNumId w:val="0"/>
  </w:num>
  <w:num w:numId="6">
    <w:abstractNumId w:val="36"/>
  </w:num>
  <w:num w:numId="7">
    <w:abstractNumId w:val="44"/>
  </w:num>
  <w:num w:numId="8">
    <w:abstractNumId w:val="27"/>
  </w:num>
  <w:num w:numId="9">
    <w:abstractNumId w:val="7"/>
  </w:num>
  <w:num w:numId="10">
    <w:abstractNumId w:val="42"/>
  </w:num>
  <w:num w:numId="11">
    <w:abstractNumId w:val="33"/>
  </w:num>
  <w:num w:numId="12">
    <w:abstractNumId w:val="6"/>
  </w:num>
  <w:num w:numId="13">
    <w:abstractNumId w:val="38"/>
  </w:num>
  <w:num w:numId="14">
    <w:abstractNumId w:val="34"/>
  </w:num>
  <w:num w:numId="15">
    <w:abstractNumId w:val="21"/>
  </w:num>
  <w:num w:numId="16">
    <w:abstractNumId w:val="9"/>
  </w:num>
  <w:num w:numId="17">
    <w:abstractNumId w:val="18"/>
  </w:num>
  <w:num w:numId="18">
    <w:abstractNumId w:val="22"/>
  </w:num>
  <w:num w:numId="19">
    <w:abstractNumId w:val="13"/>
  </w:num>
  <w:num w:numId="20">
    <w:abstractNumId w:val="16"/>
  </w:num>
  <w:num w:numId="21">
    <w:abstractNumId w:val="30"/>
  </w:num>
  <w:num w:numId="22">
    <w:abstractNumId w:val="14"/>
  </w:num>
  <w:num w:numId="23">
    <w:abstractNumId w:val="19"/>
  </w:num>
  <w:num w:numId="24">
    <w:abstractNumId w:val="25"/>
  </w:num>
  <w:num w:numId="25">
    <w:abstractNumId w:val="20"/>
  </w:num>
  <w:num w:numId="26">
    <w:abstractNumId w:val="10"/>
  </w:num>
  <w:num w:numId="27">
    <w:abstractNumId w:val="11"/>
  </w:num>
  <w:num w:numId="28">
    <w:abstractNumId w:val="37"/>
  </w:num>
  <w:num w:numId="29">
    <w:abstractNumId w:val="41"/>
  </w:num>
  <w:num w:numId="30">
    <w:abstractNumId w:val="3"/>
  </w:num>
  <w:num w:numId="31">
    <w:abstractNumId w:val="26"/>
  </w:num>
  <w:num w:numId="32">
    <w:abstractNumId w:val="1"/>
  </w:num>
  <w:num w:numId="33">
    <w:abstractNumId w:val="2"/>
  </w:num>
  <w:num w:numId="34">
    <w:abstractNumId w:val="35"/>
  </w:num>
  <w:num w:numId="35">
    <w:abstractNumId w:val="15"/>
  </w:num>
  <w:num w:numId="36">
    <w:abstractNumId w:val="5"/>
  </w:num>
  <w:num w:numId="37">
    <w:abstractNumId w:val="39"/>
  </w:num>
  <w:num w:numId="38">
    <w:abstractNumId w:val="4"/>
  </w:num>
  <w:num w:numId="39">
    <w:abstractNumId w:val="29"/>
  </w:num>
  <w:num w:numId="40">
    <w:abstractNumId w:val="8"/>
  </w:num>
  <w:num w:numId="41">
    <w:abstractNumId w:val="45"/>
  </w:num>
  <w:num w:numId="42">
    <w:abstractNumId w:val="17"/>
  </w:num>
  <w:num w:numId="43">
    <w:abstractNumId w:val="43"/>
  </w:num>
  <w:num w:numId="44">
    <w:abstractNumId w:val="23"/>
  </w:num>
  <w:num w:numId="45">
    <w:abstractNumId w:val="3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36"/>
    <w:rsid w:val="000009E6"/>
    <w:rsid w:val="000011C9"/>
    <w:rsid w:val="000029D1"/>
    <w:rsid w:val="00003990"/>
    <w:rsid w:val="00004DC9"/>
    <w:rsid w:val="00005F21"/>
    <w:rsid w:val="00011228"/>
    <w:rsid w:val="00013071"/>
    <w:rsid w:val="00013358"/>
    <w:rsid w:val="00013A0E"/>
    <w:rsid w:val="0001634A"/>
    <w:rsid w:val="00017FD1"/>
    <w:rsid w:val="00021ADB"/>
    <w:rsid w:val="00023673"/>
    <w:rsid w:val="000309F0"/>
    <w:rsid w:val="00033166"/>
    <w:rsid w:val="00033A92"/>
    <w:rsid w:val="00037EEE"/>
    <w:rsid w:val="00042920"/>
    <w:rsid w:val="00043377"/>
    <w:rsid w:val="00043E3B"/>
    <w:rsid w:val="00043FD8"/>
    <w:rsid w:val="00044416"/>
    <w:rsid w:val="00045F46"/>
    <w:rsid w:val="00050317"/>
    <w:rsid w:val="00050AC0"/>
    <w:rsid w:val="00054413"/>
    <w:rsid w:val="00054871"/>
    <w:rsid w:val="00062497"/>
    <w:rsid w:val="00063D57"/>
    <w:rsid w:val="00065A57"/>
    <w:rsid w:val="000723D1"/>
    <w:rsid w:val="000758DE"/>
    <w:rsid w:val="000804A7"/>
    <w:rsid w:val="00080734"/>
    <w:rsid w:val="00080DDD"/>
    <w:rsid w:val="000835BA"/>
    <w:rsid w:val="00083A74"/>
    <w:rsid w:val="00084739"/>
    <w:rsid w:val="000850A2"/>
    <w:rsid w:val="00090B3C"/>
    <w:rsid w:val="00094B8A"/>
    <w:rsid w:val="000A1B8C"/>
    <w:rsid w:val="000A203E"/>
    <w:rsid w:val="000A4AE2"/>
    <w:rsid w:val="000A5726"/>
    <w:rsid w:val="000B4358"/>
    <w:rsid w:val="000B4FE8"/>
    <w:rsid w:val="000B6CF4"/>
    <w:rsid w:val="000B7AE6"/>
    <w:rsid w:val="000C11CA"/>
    <w:rsid w:val="000C1907"/>
    <w:rsid w:val="000C1E33"/>
    <w:rsid w:val="000C20C9"/>
    <w:rsid w:val="000C6497"/>
    <w:rsid w:val="000C65A8"/>
    <w:rsid w:val="000C77C2"/>
    <w:rsid w:val="000D03D2"/>
    <w:rsid w:val="000D1D3F"/>
    <w:rsid w:val="000D4029"/>
    <w:rsid w:val="000D5C93"/>
    <w:rsid w:val="000D628C"/>
    <w:rsid w:val="000E237F"/>
    <w:rsid w:val="000E52CA"/>
    <w:rsid w:val="000E5DC7"/>
    <w:rsid w:val="000E638D"/>
    <w:rsid w:val="000E6486"/>
    <w:rsid w:val="000E7CDB"/>
    <w:rsid w:val="000F2E4A"/>
    <w:rsid w:val="0010124A"/>
    <w:rsid w:val="00102021"/>
    <w:rsid w:val="00103CD5"/>
    <w:rsid w:val="001048D7"/>
    <w:rsid w:val="00104F2F"/>
    <w:rsid w:val="00114430"/>
    <w:rsid w:val="00120558"/>
    <w:rsid w:val="0012208B"/>
    <w:rsid w:val="00122615"/>
    <w:rsid w:val="00122E42"/>
    <w:rsid w:val="001244E3"/>
    <w:rsid w:val="0012487D"/>
    <w:rsid w:val="0012583A"/>
    <w:rsid w:val="00127501"/>
    <w:rsid w:val="0013602D"/>
    <w:rsid w:val="00147A68"/>
    <w:rsid w:val="00151AFB"/>
    <w:rsid w:val="001558E0"/>
    <w:rsid w:val="001565E1"/>
    <w:rsid w:val="00156AA8"/>
    <w:rsid w:val="00157851"/>
    <w:rsid w:val="0016263A"/>
    <w:rsid w:val="00162A09"/>
    <w:rsid w:val="00167075"/>
    <w:rsid w:val="0016763A"/>
    <w:rsid w:val="00167A21"/>
    <w:rsid w:val="0017481D"/>
    <w:rsid w:val="0017586D"/>
    <w:rsid w:val="00183E66"/>
    <w:rsid w:val="00186193"/>
    <w:rsid w:val="00192309"/>
    <w:rsid w:val="001933B7"/>
    <w:rsid w:val="00194199"/>
    <w:rsid w:val="001968DA"/>
    <w:rsid w:val="001A03ED"/>
    <w:rsid w:val="001A153F"/>
    <w:rsid w:val="001A1811"/>
    <w:rsid w:val="001A51D9"/>
    <w:rsid w:val="001A5F4B"/>
    <w:rsid w:val="001A7E31"/>
    <w:rsid w:val="001B028D"/>
    <w:rsid w:val="001B02E8"/>
    <w:rsid w:val="001B1658"/>
    <w:rsid w:val="001B70E9"/>
    <w:rsid w:val="001C0ADD"/>
    <w:rsid w:val="001C25DA"/>
    <w:rsid w:val="001C4C5B"/>
    <w:rsid w:val="001C618A"/>
    <w:rsid w:val="001C6E40"/>
    <w:rsid w:val="001D0E7E"/>
    <w:rsid w:val="001D1AA8"/>
    <w:rsid w:val="001D2BB3"/>
    <w:rsid w:val="001D2EE2"/>
    <w:rsid w:val="001D36FE"/>
    <w:rsid w:val="001D3A39"/>
    <w:rsid w:val="001E1444"/>
    <w:rsid w:val="001E4648"/>
    <w:rsid w:val="001E4B40"/>
    <w:rsid w:val="001E6234"/>
    <w:rsid w:val="001E7461"/>
    <w:rsid w:val="001F0959"/>
    <w:rsid w:val="001F0EAA"/>
    <w:rsid w:val="001F10CA"/>
    <w:rsid w:val="001F16DE"/>
    <w:rsid w:val="001F1802"/>
    <w:rsid w:val="001F1DF4"/>
    <w:rsid w:val="001F1FCF"/>
    <w:rsid w:val="001F36B2"/>
    <w:rsid w:val="001F3DD4"/>
    <w:rsid w:val="001F4622"/>
    <w:rsid w:val="001F58F2"/>
    <w:rsid w:val="001F61E4"/>
    <w:rsid w:val="001F6328"/>
    <w:rsid w:val="00205077"/>
    <w:rsid w:val="0020595C"/>
    <w:rsid w:val="002069E3"/>
    <w:rsid w:val="00207891"/>
    <w:rsid w:val="00212B2A"/>
    <w:rsid w:val="00213ED7"/>
    <w:rsid w:val="00214ABF"/>
    <w:rsid w:val="00215DEF"/>
    <w:rsid w:val="0022035F"/>
    <w:rsid w:val="00220B5E"/>
    <w:rsid w:val="00220D74"/>
    <w:rsid w:val="00223BB5"/>
    <w:rsid w:val="00224012"/>
    <w:rsid w:val="00224CCC"/>
    <w:rsid w:val="0022591B"/>
    <w:rsid w:val="00227BAA"/>
    <w:rsid w:val="00231BDD"/>
    <w:rsid w:val="00231F7D"/>
    <w:rsid w:val="00232384"/>
    <w:rsid w:val="002407C6"/>
    <w:rsid w:val="00240A08"/>
    <w:rsid w:val="00243B93"/>
    <w:rsid w:val="00244EF5"/>
    <w:rsid w:val="00246ADF"/>
    <w:rsid w:val="00251351"/>
    <w:rsid w:val="00260CD1"/>
    <w:rsid w:val="0026481C"/>
    <w:rsid w:val="0027169A"/>
    <w:rsid w:val="002717F9"/>
    <w:rsid w:val="002721C4"/>
    <w:rsid w:val="002768BF"/>
    <w:rsid w:val="002772AA"/>
    <w:rsid w:val="002776A5"/>
    <w:rsid w:val="00277F65"/>
    <w:rsid w:val="00283E6F"/>
    <w:rsid w:val="0028503C"/>
    <w:rsid w:val="00285F42"/>
    <w:rsid w:val="002918F9"/>
    <w:rsid w:val="00295C16"/>
    <w:rsid w:val="00295E3C"/>
    <w:rsid w:val="002A020D"/>
    <w:rsid w:val="002A1304"/>
    <w:rsid w:val="002A1D4B"/>
    <w:rsid w:val="002A2DF7"/>
    <w:rsid w:val="002A2F4C"/>
    <w:rsid w:val="002A4BB1"/>
    <w:rsid w:val="002B1BD0"/>
    <w:rsid w:val="002B21C2"/>
    <w:rsid w:val="002B2E7B"/>
    <w:rsid w:val="002B3094"/>
    <w:rsid w:val="002B4CD7"/>
    <w:rsid w:val="002B5BF1"/>
    <w:rsid w:val="002B6F61"/>
    <w:rsid w:val="002C0518"/>
    <w:rsid w:val="002C134C"/>
    <w:rsid w:val="002C4464"/>
    <w:rsid w:val="002D54AA"/>
    <w:rsid w:val="002E2500"/>
    <w:rsid w:val="002E31A0"/>
    <w:rsid w:val="002E3CA7"/>
    <w:rsid w:val="002F0599"/>
    <w:rsid w:val="002F1E02"/>
    <w:rsid w:val="002F2975"/>
    <w:rsid w:val="002F2CD6"/>
    <w:rsid w:val="002F7324"/>
    <w:rsid w:val="002F77AE"/>
    <w:rsid w:val="003006D5"/>
    <w:rsid w:val="003009DD"/>
    <w:rsid w:val="00302408"/>
    <w:rsid w:val="00302985"/>
    <w:rsid w:val="00313F47"/>
    <w:rsid w:val="0031658F"/>
    <w:rsid w:val="0031732C"/>
    <w:rsid w:val="003222AF"/>
    <w:rsid w:val="00323138"/>
    <w:rsid w:val="0032429B"/>
    <w:rsid w:val="00324894"/>
    <w:rsid w:val="00326634"/>
    <w:rsid w:val="003266DE"/>
    <w:rsid w:val="00330843"/>
    <w:rsid w:val="003319B4"/>
    <w:rsid w:val="00331A5F"/>
    <w:rsid w:val="00334184"/>
    <w:rsid w:val="00337E9A"/>
    <w:rsid w:val="003474D4"/>
    <w:rsid w:val="00347FD9"/>
    <w:rsid w:val="00353604"/>
    <w:rsid w:val="00353AEE"/>
    <w:rsid w:val="0035663B"/>
    <w:rsid w:val="00357D7F"/>
    <w:rsid w:val="00357FBC"/>
    <w:rsid w:val="00360C79"/>
    <w:rsid w:val="00363E8A"/>
    <w:rsid w:val="00364794"/>
    <w:rsid w:val="003700B0"/>
    <w:rsid w:val="003716A8"/>
    <w:rsid w:val="003725ED"/>
    <w:rsid w:val="00374070"/>
    <w:rsid w:val="0037674F"/>
    <w:rsid w:val="0038365A"/>
    <w:rsid w:val="00383B8E"/>
    <w:rsid w:val="00384A07"/>
    <w:rsid w:val="00385CA4"/>
    <w:rsid w:val="00385F4F"/>
    <w:rsid w:val="0039115A"/>
    <w:rsid w:val="00391252"/>
    <w:rsid w:val="0039151E"/>
    <w:rsid w:val="00391A1F"/>
    <w:rsid w:val="00393390"/>
    <w:rsid w:val="003A0DDC"/>
    <w:rsid w:val="003A4469"/>
    <w:rsid w:val="003A5878"/>
    <w:rsid w:val="003A63CC"/>
    <w:rsid w:val="003B37DF"/>
    <w:rsid w:val="003B3B05"/>
    <w:rsid w:val="003B41C4"/>
    <w:rsid w:val="003B4897"/>
    <w:rsid w:val="003B5146"/>
    <w:rsid w:val="003C3AFA"/>
    <w:rsid w:val="003C3E41"/>
    <w:rsid w:val="003C6805"/>
    <w:rsid w:val="003C7511"/>
    <w:rsid w:val="003C76EF"/>
    <w:rsid w:val="003D02BB"/>
    <w:rsid w:val="003D080E"/>
    <w:rsid w:val="003D2DAF"/>
    <w:rsid w:val="003D36D4"/>
    <w:rsid w:val="003D3CAC"/>
    <w:rsid w:val="003D3F37"/>
    <w:rsid w:val="003E181D"/>
    <w:rsid w:val="003E3FE4"/>
    <w:rsid w:val="003E6891"/>
    <w:rsid w:val="003E7235"/>
    <w:rsid w:val="003E7F00"/>
    <w:rsid w:val="003F094C"/>
    <w:rsid w:val="003F4BA4"/>
    <w:rsid w:val="00400B12"/>
    <w:rsid w:val="00401D1C"/>
    <w:rsid w:val="00401EA4"/>
    <w:rsid w:val="0040651D"/>
    <w:rsid w:val="00406A5B"/>
    <w:rsid w:val="00410549"/>
    <w:rsid w:val="00417EA7"/>
    <w:rsid w:val="0042093A"/>
    <w:rsid w:val="00421938"/>
    <w:rsid w:val="0042617E"/>
    <w:rsid w:val="00426737"/>
    <w:rsid w:val="00426CDA"/>
    <w:rsid w:val="00427E9C"/>
    <w:rsid w:val="004321C1"/>
    <w:rsid w:val="00432B12"/>
    <w:rsid w:val="00432BF1"/>
    <w:rsid w:val="0043459E"/>
    <w:rsid w:val="004348D8"/>
    <w:rsid w:val="00434BC4"/>
    <w:rsid w:val="00441DED"/>
    <w:rsid w:val="00444FE1"/>
    <w:rsid w:val="0044603C"/>
    <w:rsid w:val="00453AB7"/>
    <w:rsid w:val="004542B7"/>
    <w:rsid w:val="00454A03"/>
    <w:rsid w:val="0045771F"/>
    <w:rsid w:val="004612F4"/>
    <w:rsid w:val="00463FE6"/>
    <w:rsid w:val="00467BE7"/>
    <w:rsid w:val="00470A15"/>
    <w:rsid w:val="00471493"/>
    <w:rsid w:val="00472764"/>
    <w:rsid w:val="0047279E"/>
    <w:rsid w:val="00472B43"/>
    <w:rsid w:val="00480815"/>
    <w:rsid w:val="004839AD"/>
    <w:rsid w:val="00484CFD"/>
    <w:rsid w:val="00487536"/>
    <w:rsid w:val="00491C89"/>
    <w:rsid w:val="00496607"/>
    <w:rsid w:val="0049724E"/>
    <w:rsid w:val="00497A22"/>
    <w:rsid w:val="00497F95"/>
    <w:rsid w:val="004A1319"/>
    <w:rsid w:val="004A5150"/>
    <w:rsid w:val="004A5C95"/>
    <w:rsid w:val="004A7BD9"/>
    <w:rsid w:val="004B0D68"/>
    <w:rsid w:val="004B1C73"/>
    <w:rsid w:val="004B4B82"/>
    <w:rsid w:val="004B6209"/>
    <w:rsid w:val="004C1D19"/>
    <w:rsid w:val="004C26F4"/>
    <w:rsid w:val="004C3DD5"/>
    <w:rsid w:val="004C4913"/>
    <w:rsid w:val="004D029A"/>
    <w:rsid w:val="004D03A1"/>
    <w:rsid w:val="004D1F56"/>
    <w:rsid w:val="004D2203"/>
    <w:rsid w:val="004D2836"/>
    <w:rsid w:val="004D492B"/>
    <w:rsid w:val="004D633F"/>
    <w:rsid w:val="004E055E"/>
    <w:rsid w:val="004E19CA"/>
    <w:rsid w:val="004E1AB4"/>
    <w:rsid w:val="004E1D8D"/>
    <w:rsid w:val="004E2566"/>
    <w:rsid w:val="004E5060"/>
    <w:rsid w:val="004E6D54"/>
    <w:rsid w:val="004F158B"/>
    <w:rsid w:val="004F6875"/>
    <w:rsid w:val="004F7BE4"/>
    <w:rsid w:val="00500654"/>
    <w:rsid w:val="00505137"/>
    <w:rsid w:val="005068F7"/>
    <w:rsid w:val="00506936"/>
    <w:rsid w:val="00511F9E"/>
    <w:rsid w:val="00514A54"/>
    <w:rsid w:val="00515B0F"/>
    <w:rsid w:val="005164DF"/>
    <w:rsid w:val="00521BE2"/>
    <w:rsid w:val="00522DB4"/>
    <w:rsid w:val="0052335E"/>
    <w:rsid w:val="005233C2"/>
    <w:rsid w:val="00524778"/>
    <w:rsid w:val="00525DCD"/>
    <w:rsid w:val="0052759E"/>
    <w:rsid w:val="005307FB"/>
    <w:rsid w:val="00530F41"/>
    <w:rsid w:val="0053294B"/>
    <w:rsid w:val="00534123"/>
    <w:rsid w:val="00534AA3"/>
    <w:rsid w:val="00535E08"/>
    <w:rsid w:val="0053703A"/>
    <w:rsid w:val="00537949"/>
    <w:rsid w:val="005402DC"/>
    <w:rsid w:val="00542C64"/>
    <w:rsid w:val="0054343B"/>
    <w:rsid w:val="00543931"/>
    <w:rsid w:val="0054418D"/>
    <w:rsid w:val="00545953"/>
    <w:rsid w:val="00545FDA"/>
    <w:rsid w:val="00554E71"/>
    <w:rsid w:val="00556973"/>
    <w:rsid w:val="00556C3E"/>
    <w:rsid w:val="005626C3"/>
    <w:rsid w:val="00565294"/>
    <w:rsid w:val="00565772"/>
    <w:rsid w:val="00565CD9"/>
    <w:rsid w:val="00583331"/>
    <w:rsid w:val="00584E97"/>
    <w:rsid w:val="005864E4"/>
    <w:rsid w:val="005904E5"/>
    <w:rsid w:val="00591F2C"/>
    <w:rsid w:val="00593DFD"/>
    <w:rsid w:val="00594EBB"/>
    <w:rsid w:val="00596A75"/>
    <w:rsid w:val="0059792B"/>
    <w:rsid w:val="005A1066"/>
    <w:rsid w:val="005A1A68"/>
    <w:rsid w:val="005A78EA"/>
    <w:rsid w:val="005A78F3"/>
    <w:rsid w:val="005B008A"/>
    <w:rsid w:val="005B2379"/>
    <w:rsid w:val="005B47D9"/>
    <w:rsid w:val="005B5209"/>
    <w:rsid w:val="005B719E"/>
    <w:rsid w:val="005C0039"/>
    <w:rsid w:val="005C0295"/>
    <w:rsid w:val="005C1676"/>
    <w:rsid w:val="005C396B"/>
    <w:rsid w:val="005D02CD"/>
    <w:rsid w:val="005D0385"/>
    <w:rsid w:val="005D043C"/>
    <w:rsid w:val="005D0515"/>
    <w:rsid w:val="005D082F"/>
    <w:rsid w:val="005D09FF"/>
    <w:rsid w:val="005D1A66"/>
    <w:rsid w:val="005D2DAF"/>
    <w:rsid w:val="005D6476"/>
    <w:rsid w:val="005D790A"/>
    <w:rsid w:val="005E0CA1"/>
    <w:rsid w:val="005E486F"/>
    <w:rsid w:val="005E4AC5"/>
    <w:rsid w:val="005E5DFB"/>
    <w:rsid w:val="005F063C"/>
    <w:rsid w:val="005F0A44"/>
    <w:rsid w:val="005F0C63"/>
    <w:rsid w:val="005F240B"/>
    <w:rsid w:val="005F2C66"/>
    <w:rsid w:val="005F2E7F"/>
    <w:rsid w:val="005F538E"/>
    <w:rsid w:val="005F7EEA"/>
    <w:rsid w:val="00612D11"/>
    <w:rsid w:val="00612D66"/>
    <w:rsid w:val="0061670D"/>
    <w:rsid w:val="00616DCD"/>
    <w:rsid w:val="00620A2B"/>
    <w:rsid w:val="0062158A"/>
    <w:rsid w:val="006277A2"/>
    <w:rsid w:val="00630475"/>
    <w:rsid w:val="006326DD"/>
    <w:rsid w:val="00634A2A"/>
    <w:rsid w:val="00636D10"/>
    <w:rsid w:val="006372FE"/>
    <w:rsid w:val="00642DEB"/>
    <w:rsid w:val="006478D8"/>
    <w:rsid w:val="00647E50"/>
    <w:rsid w:val="00650349"/>
    <w:rsid w:val="00652776"/>
    <w:rsid w:val="00652ACB"/>
    <w:rsid w:val="00652E73"/>
    <w:rsid w:val="006531B1"/>
    <w:rsid w:val="0065353E"/>
    <w:rsid w:val="00653743"/>
    <w:rsid w:val="006541C8"/>
    <w:rsid w:val="0065504A"/>
    <w:rsid w:val="00665741"/>
    <w:rsid w:val="00670DA6"/>
    <w:rsid w:val="00673885"/>
    <w:rsid w:val="00674AC4"/>
    <w:rsid w:val="006759F4"/>
    <w:rsid w:val="00676246"/>
    <w:rsid w:val="00676952"/>
    <w:rsid w:val="006770E5"/>
    <w:rsid w:val="00677C1C"/>
    <w:rsid w:val="00682401"/>
    <w:rsid w:val="006829FF"/>
    <w:rsid w:val="00682D35"/>
    <w:rsid w:val="0068311A"/>
    <w:rsid w:val="00691663"/>
    <w:rsid w:val="00691AB8"/>
    <w:rsid w:val="00693656"/>
    <w:rsid w:val="00693B7A"/>
    <w:rsid w:val="00694DB9"/>
    <w:rsid w:val="0069591F"/>
    <w:rsid w:val="0069773D"/>
    <w:rsid w:val="006A1037"/>
    <w:rsid w:val="006A155B"/>
    <w:rsid w:val="006A37E9"/>
    <w:rsid w:val="006A66B5"/>
    <w:rsid w:val="006B1C13"/>
    <w:rsid w:val="006B1F55"/>
    <w:rsid w:val="006B201E"/>
    <w:rsid w:val="006B24FD"/>
    <w:rsid w:val="006B2D38"/>
    <w:rsid w:val="006B34F9"/>
    <w:rsid w:val="006B52BA"/>
    <w:rsid w:val="006C2673"/>
    <w:rsid w:val="006C5E14"/>
    <w:rsid w:val="006C793E"/>
    <w:rsid w:val="006D1F0C"/>
    <w:rsid w:val="006D2BA0"/>
    <w:rsid w:val="006D2DB3"/>
    <w:rsid w:val="006E1E86"/>
    <w:rsid w:val="006E2031"/>
    <w:rsid w:val="006E21F2"/>
    <w:rsid w:val="006E4914"/>
    <w:rsid w:val="006E5F55"/>
    <w:rsid w:val="006E75E0"/>
    <w:rsid w:val="006F21AC"/>
    <w:rsid w:val="006F3096"/>
    <w:rsid w:val="006F330F"/>
    <w:rsid w:val="00701C23"/>
    <w:rsid w:val="00702F7D"/>
    <w:rsid w:val="00703C46"/>
    <w:rsid w:val="00704752"/>
    <w:rsid w:val="00704E98"/>
    <w:rsid w:val="007075BB"/>
    <w:rsid w:val="00711414"/>
    <w:rsid w:val="007126EE"/>
    <w:rsid w:val="007203E9"/>
    <w:rsid w:val="007219AE"/>
    <w:rsid w:val="007231D2"/>
    <w:rsid w:val="00726251"/>
    <w:rsid w:val="00731416"/>
    <w:rsid w:val="0073285A"/>
    <w:rsid w:val="007360DD"/>
    <w:rsid w:val="00740EF7"/>
    <w:rsid w:val="0074160E"/>
    <w:rsid w:val="00741668"/>
    <w:rsid w:val="0074509D"/>
    <w:rsid w:val="00745F9E"/>
    <w:rsid w:val="00746999"/>
    <w:rsid w:val="00746B42"/>
    <w:rsid w:val="007501C3"/>
    <w:rsid w:val="00750307"/>
    <w:rsid w:val="00752122"/>
    <w:rsid w:val="00760EFB"/>
    <w:rsid w:val="00761A9A"/>
    <w:rsid w:val="007638C8"/>
    <w:rsid w:val="0076402A"/>
    <w:rsid w:val="00766CB3"/>
    <w:rsid w:val="007672D5"/>
    <w:rsid w:val="00767F9F"/>
    <w:rsid w:val="00771D3C"/>
    <w:rsid w:val="00774B2B"/>
    <w:rsid w:val="00777212"/>
    <w:rsid w:val="00777A51"/>
    <w:rsid w:val="0078099B"/>
    <w:rsid w:val="00782AD3"/>
    <w:rsid w:val="00783167"/>
    <w:rsid w:val="00785FD3"/>
    <w:rsid w:val="00790084"/>
    <w:rsid w:val="00790F38"/>
    <w:rsid w:val="007958D5"/>
    <w:rsid w:val="007960D9"/>
    <w:rsid w:val="007966AD"/>
    <w:rsid w:val="007966D6"/>
    <w:rsid w:val="0079726A"/>
    <w:rsid w:val="007A01C3"/>
    <w:rsid w:val="007A3B54"/>
    <w:rsid w:val="007A3CB9"/>
    <w:rsid w:val="007A4BC1"/>
    <w:rsid w:val="007A4ED9"/>
    <w:rsid w:val="007A526F"/>
    <w:rsid w:val="007A59C7"/>
    <w:rsid w:val="007A69C3"/>
    <w:rsid w:val="007A7684"/>
    <w:rsid w:val="007A7946"/>
    <w:rsid w:val="007B2A08"/>
    <w:rsid w:val="007B3D41"/>
    <w:rsid w:val="007B550A"/>
    <w:rsid w:val="007B7F03"/>
    <w:rsid w:val="007C36CC"/>
    <w:rsid w:val="007C608C"/>
    <w:rsid w:val="007C79A0"/>
    <w:rsid w:val="007D43BF"/>
    <w:rsid w:val="007D45A6"/>
    <w:rsid w:val="007D4E88"/>
    <w:rsid w:val="007D6C4F"/>
    <w:rsid w:val="007D7ED3"/>
    <w:rsid w:val="007E027A"/>
    <w:rsid w:val="007E08CA"/>
    <w:rsid w:val="007E6499"/>
    <w:rsid w:val="007F1EE7"/>
    <w:rsid w:val="007F5FF4"/>
    <w:rsid w:val="00803B30"/>
    <w:rsid w:val="0080452E"/>
    <w:rsid w:val="00806994"/>
    <w:rsid w:val="008117A5"/>
    <w:rsid w:val="00811862"/>
    <w:rsid w:val="00816AC1"/>
    <w:rsid w:val="0082195D"/>
    <w:rsid w:val="00824C4C"/>
    <w:rsid w:val="00825D20"/>
    <w:rsid w:val="008261E0"/>
    <w:rsid w:val="00826648"/>
    <w:rsid w:val="008273D7"/>
    <w:rsid w:val="0083149B"/>
    <w:rsid w:val="00832214"/>
    <w:rsid w:val="00832708"/>
    <w:rsid w:val="0083599D"/>
    <w:rsid w:val="008361C0"/>
    <w:rsid w:val="00836316"/>
    <w:rsid w:val="0084647B"/>
    <w:rsid w:val="00851DFD"/>
    <w:rsid w:val="00853043"/>
    <w:rsid w:val="00861584"/>
    <w:rsid w:val="00861B3A"/>
    <w:rsid w:val="00866812"/>
    <w:rsid w:val="00873D67"/>
    <w:rsid w:val="00875DFB"/>
    <w:rsid w:val="008837B9"/>
    <w:rsid w:val="00883F8A"/>
    <w:rsid w:val="008857B0"/>
    <w:rsid w:val="0089458A"/>
    <w:rsid w:val="00894830"/>
    <w:rsid w:val="008967C9"/>
    <w:rsid w:val="008972A3"/>
    <w:rsid w:val="008B45B4"/>
    <w:rsid w:val="008B5EBD"/>
    <w:rsid w:val="008B72DB"/>
    <w:rsid w:val="008C05B4"/>
    <w:rsid w:val="008C0ECB"/>
    <w:rsid w:val="008C27B7"/>
    <w:rsid w:val="008C4982"/>
    <w:rsid w:val="008C6F4E"/>
    <w:rsid w:val="008C7244"/>
    <w:rsid w:val="008D02D3"/>
    <w:rsid w:val="008D1891"/>
    <w:rsid w:val="008D2A30"/>
    <w:rsid w:val="008D390E"/>
    <w:rsid w:val="008D3B40"/>
    <w:rsid w:val="008D498C"/>
    <w:rsid w:val="008D528B"/>
    <w:rsid w:val="008D5DDB"/>
    <w:rsid w:val="008E0513"/>
    <w:rsid w:val="008E0C34"/>
    <w:rsid w:val="008E373F"/>
    <w:rsid w:val="008E57CE"/>
    <w:rsid w:val="008E66A5"/>
    <w:rsid w:val="008E79A5"/>
    <w:rsid w:val="008F0CA3"/>
    <w:rsid w:val="008F10EC"/>
    <w:rsid w:val="008F2352"/>
    <w:rsid w:val="00906511"/>
    <w:rsid w:val="00906B22"/>
    <w:rsid w:val="00907F44"/>
    <w:rsid w:val="00911E23"/>
    <w:rsid w:val="00911F8F"/>
    <w:rsid w:val="009138B9"/>
    <w:rsid w:val="0091390E"/>
    <w:rsid w:val="009161FD"/>
    <w:rsid w:val="00916344"/>
    <w:rsid w:val="00917264"/>
    <w:rsid w:val="00921F05"/>
    <w:rsid w:val="0092232F"/>
    <w:rsid w:val="00922F8C"/>
    <w:rsid w:val="00927FBC"/>
    <w:rsid w:val="00927FDE"/>
    <w:rsid w:val="0093077D"/>
    <w:rsid w:val="009317BA"/>
    <w:rsid w:val="00932172"/>
    <w:rsid w:val="00932416"/>
    <w:rsid w:val="009337BC"/>
    <w:rsid w:val="00934873"/>
    <w:rsid w:val="009349A2"/>
    <w:rsid w:val="00937EA3"/>
    <w:rsid w:val="009403BB"/>
    <w:rsid w:val="00941B33"/>
    <w:rsid w:val="00941DA3"/>
    <w:rsid w:val="00943B4C"/>
    <w:rsid w:val="00945413"/>
    <w:rsid w:val="0094586B"/>
    <w:rsid w:val="00945EE6"/>
    <w:rsid w:val="00947009"/>
    <w:rsid w:val="00950C70"/>
    <w:rsid w:val="009524EE"/>
    <w:rsid w:val="00954BFA"/>
    <w:rsid w:val="00961706"/>
    <w:rsid w:val="00962423"/>
    <w:rsid w:val="00963B8C"/>
    <w:rsid w:val="009640C3"/>
    <w:rsid w:val="009652C7"/>
    <w:rsid w:val="009663EA"/>
    <w:rsid w:val="00974267"/>
    <w:rsid w:val="009749CE"/>
    <w:rsid w:val="00974D24"/>
    <w:rsid w:val="00975821"/>
    <w:rsid w:val="00976305"/>
    <w:rsid w:val="00977FBA"/>
    <w:rsid w:val="00981DBC"/>
    <w:rsid w:val="009829F8"/>
    <w:rsid w:val="00984223"/>
    <w:rsid w:val="00984335"/>
    <w:rsid w:val="00984DFA"/>
    <w:rsid w:val="00985F99"/>
    <w:rsid w:val="009862F2"/>
    <w:rsid w:val="00990BBE"/>
    <w:rsid w:val="009927BC"/>
    <w:rsid w:val="0099519C"/>
    <w:rsid w:val="009951DD"/>
    <w:rsid w:val="009963CC"/>
    <w:rsid w:val="009A01D0"/>
    <w:rsid w:val="009A1441"/>
    <w:rsid w:val="009A2BAD"/>
    <w:rsid w:val="009A477F"/>
    <w:rsid w:val="009A6312"/>
    <w:rsid w:val="009A6E4E"/>
    <w:rsid w:val="009A7160"/>
    <w:rsid w:val="009A7DDD"/>
    <w:rsid w:val="009A7EA8"/>
    <w:rsid w:val="009B098C"/>
    <w:rsid w:val="009B2122"/>
    <w:rsid w:val="009B244A"/>
    <w:rsid w:val="009B29C9"/>
    <w:rsid w:val="009B3E36"/>
    <w:rsid w:val="009C03FE"/>
    <w:rsid w:val="009C292F"/>
    <w:rsid w:val="009C2A53"/>
    <w:rsid w:val="009C4605"/>
    <w:rsid w:val="009C6DEB"/>
    <w:rsid w:val="009D167C"/>
    <w:rsid w:val="009D2DD3"/>
    <w:rsid w:val="009D4BC7"/>
    <w:rsid w:val="009D50A2"/>
    <w:rsid w:val="009D5E0E"/>
    <w:rsid w:val="009E052F"/>
    <w:rsid w:val="009E2608"/>
    <w:rsid w:val="009E2921"/>
    <w:rsid w:val="009E2FD4"/>
    <w:rsid w:val="009E3422"/>
    <w:rsid w:val="009E47FE"/>
    <w:rsid w:val="009E4E94"/>
    <w:rsid w:val="009E60CE"/>
    <w:rsid w:val="009E69E4"/>
    <w:rsid w:val="009E7289"/>
    <w:rsid w:val="009E73CA"/>
    <w:rsid w:val="009F23E1"/>
    <w:rsid w:val="009F39DF"/>
    <w:rsid w:val="009F45BC"/>
    <w:rsid w:val="009F7123"/>
    <w:rsid w:val="009F7D15"/>
    <w:rsid w:val="00A0224A"/>
    <w:rsid w:val="00A0235A"/>
    <w:rsid w:val="00A03D7A"/>
    <w:rsid w:val="00A1120D"/>
    <w:rsid w:val="00A160D5"/>
    <w:rsid w:val="00A1696C"/>
    <w:rsid w:val="00A169C5"/>
    <w:rsid w:val="00A171FA"/>
    <w:rsid w:val="00A1742F"/>
    <w:rsid w:val="00A17E5B"/>
    <w:rsid w:val="00A2344B"/>
    <w:rsid w:val="00A239F3"/>
    <w:rsid w:val="00A32B3B"/>
    <w:rsid w:val="00A3387B"/>
    <w:rsid w:val="00A34283"/>
    <w:rsid w:val="00A4272B"/>
    <w:rsid w:val="00A42B54"/>
    <w:rsid w:val="00A43A0B"/>
    <w:rsid w:val="00A460F3"/>
    <w:rsid w:val="00A465FD"/>
    <w:rsid w:val="00A507FE"/>
    <w:rsid w:val="00A511FE"/>
    <w:rsid w:val="00A5123D"/>
    <w:rsid w:val="00A5276C"/>
    <w:rsid w:val="00A52AFC"/>
    <w:rsid w:val="00A54408"/>
    <w:rsid w:val="00A54673"/>
    <w:rsid w:val="00A555F6"/>
    <w:rsid w:val="00A5646E"/>
    <w:rsid w:val="00A564EE"/>
    <w:rsid w:val="00A60021"/>
    <w:rsid w:val="00A61328"/>
    <w:rsid w:val="00A70223"/>
    <w:rsid w:val="00A7157A"/>
    <w:rsid w:val="00A741AD"/>
    <w:rsid w:val="00A77C56"/>
    <w:rsid w:val="00A8165A"/>
    <w:rsid w:val="00A84823"/>
    <w:rsid w:val="00A91A10"/>
    <w:rsid w:val="00A94EAC"/>
    <w:rsid w:val="00A9516A"/>
    <w:rsid w:val="00A95DF2"/>
    <w:rsid w:val="00A960AA"/>
    <w:rsid w:val="00A96471"/>
    <w:rsid w:val="00AA3072"/>
    <w:rsid w:val="00AA5FAD"/>
    <w:rsid w:val="00AB4D8D"/>
    <w:rsid w:val="00AB5AEE"/>
    <w:rsid w:val="00AB6B2A"/>
    <w:rsid w:val="00AC379A"/>
    <w:rsid w:val="00AC3E3D"/>
    <w:rsid w:val="00AC6233"/>
    <w:rsid w:val="00AD0626"/>
    <w:rsid w:val="00AD0772"/>
    <w:rsid w:val="00AD588D"/>
    <w:rsid w:val="00AD6F92"/>
    <w:rsid w:val="00AE07E6"/>
    <w:rsid w:val="00AE1F80"/>
    <w:rsid w:val="00AE415C"/>
    <w:rsid w:val="00AE5094"/>
    <w:rsid w:val="00AE5B21"/>
    <w:rsid w:val="00AE70CB"/>
    <w:rsid w:val="00AE7870"/>
    <w:rsid w:val="00AF43F4"/>
    <w:rsid w:val="00AF6BF9"/>
    <w:rsid w:val="00B04D04"/>
    <w:rsid w:val="00B04ECD"/>
    <w:rsid w:val="00B05FB9"/>
    <w:rsid w:val="00B11866"/>
    <w:rsid w:val="00B11947"/>
    <w:rsid w:val="00B12483"/>
    <w:rsid w:val="00B12CC9"/>
    <w:rsid w:val="00B12E9D"/>
    <w:rsid w:val="00B1698D"/>
    <w:rsid w:val="00B257CD"/>
    <w:rsid w:val="00B25D73"/>
    <w:rsid w:val="00B27E31"/>
    <w:rsid w:val="00B30B68"/>
    <w:rsid w:val="00B327F3"/>
    <w:rsid w:val="00B33678"/>
    <w:rsid w:val="00B3742F"/>
    <w:rsid w:val="00B37A6C"/>
    <w:rsid w:val="00B46052"/>
    <w:rsid w:val="00B5097C"/>
    <w:rsid w:val="00B51866"/>
    <w:rsid w:val="00B525B9"/>
    <w:rsid w:val="00B536B6"/>
    <w:rsid w:val="00B71145"/>
    <w:rsid w:val="00B723AE"/>
    <w:rsid w:val="00B746F3"/>
    <w:rsid w:val="00B75964"/>
    <w:rsid w:val="00B80FA1"/>
    <w:rsid w:val="00B84639"/>
    <w:rsid w:val="00B84E3A"/>
    <w:rsid w:val="00B87151"/>
    <w:rsid w:val="00B90921"/>
    <w:rsid w:val="00B90A54"/>
    <w:rsid w:val="00B91FB0"/>
    <w:rsid w:val="00B91FEE"/>
    <w:rsid w:val="00B92276"/>
    <w:rsid w:val="00B92512"/>
    <w:rsid w:val="00B96F38"/>
    <w:rsid w:val="00B975C7"/>
    <w:rsid w:val="00BA0265"/>
    <w:rsid w:val="00BA2CD5"/>
    <w:rsid w:val="00BA41D8"/>
    <w:rsid w:val="00BA5C80"/>
    <w:rsid w:val="00BB0533"/>
    <w:rsid w:val="00BB3E70"/>
    <w:rsid w:val="00BB4138"/>
    <w:rsid w:val="00BB564B"/>
    <w:rsid w:val="00BB6038"/>
    <w:rsid w:val="00BB7199"/>
    <w:rsid w:val="00BC165A"/>
    <w:rsid w:val="00BC3A32"/>
    <w:rsid w:val="00BC3CB1"/>
    <w:rsid w:val="00BC40E3"/>
    <w:rsid w:val="00BC58E8"/>
    <w:rsid w:val="00BC5B7F"/>
    <w:rsid w:val="00BD0D0D"/>
    <w:rsid w:val="00BD1559"/>
    <w:rsid w:val="00BD18E0"/>
    <w:rsid w:val="00BD3305"/>
    <w:rsid w:val="00BD463D"/>
    <w:rsid w:val="00BD7BE0"/>
    <w:rsid w:val="00BE0FDA"/>
    <w:rsid w:val="00BE1836"/>
    <w:rsid w:val="00BE38F6"/>
    <w:rsid w:val="00BE503B"/>
    <w:rsid w:val="00BE6B0F"/>
    <w:rsid w:val="00BE7B3D"/>
    <w:rsid w:val="00BF0607"/>
    <w:rsid w:val="00BF179A"/>
    <w:rsid w:val="00BF6247"/>
    <w:rsid w:val="00C0010D"/>
    <w:rsid w:val="00C03B8D"/>
    <w:rsid w:val="00C05283"/>
    <w:rsid w:val="00C05BE2"/>
    <w:rsid w:val="00C06C24"/>
    <w:rsid w:val="00C07F4F"/>
    <w:rsid w:val="00C104FE"/>
    <w:rsid w:val="00C10794"/>
    <w:rsid w:val="00C10F66"/>
    <w:rsid w:val="00C1202D"/>
    <w:rsid w:val="00C13FB4"/>
    <w:rsid w:val="00C14160"/>
    <w:rsid w:val="00C169A5"/>
    <w:rsid w:val="00C22578"/>
    <w:rsid w:val="00C229B5"/>
    <w:rsid w:val="00C2399B"/>
    <w:rsid w:val="00C23F7B"/>
    <w:rsid w:val="00C24404"/>
    <w:rsid w:val="00C25150"/>
    <w:rsid w:val="00C25B48"/>
    <w:rsid w:val="00C324BF"/>
    <w:rsid w:val="00C327D3"/>
    <w:rsid w:val="00C334E7"/>
    <w:rsid w:val="00C337D3"/>
    <w:rsid w:val="00C340D6"/>
    <w:rsid w:val="00C344A4"/>
    <w:rsid w:val="00C363EB"/>
    <w:rsid w:val="00C42951"/>
    <w:rsid w:val="00C42C36"/>
    <w:rsid w:val="00C51224"/>
    <w:rsid w:val="00C51903"/>
    <w:rsid w:val="00C51D6A"/>
    <w:rsid w:val="00C52142"/>
    <w:rsid w:val="00C5663C"/>
    <w:rsid w:val="00C5782E"/>
    <w:rsid w:val="00C61516"/>
    <w:rsid w:val="00C63F29"/>
    <w:rsid w:val="00C65D6C"/>
    <w:rsid w:val="00C66ACD"/>
    <w:rsid w:val="00C71567"/>
    <w:rsid w:val="00C7230C"/>
    <w:rsid w:val="00C74A2C"/>
    <w:rsid w:val="00C813A2"/>
    <w:rsid w:val="00C82936"/>
    <w:rsid w:val="00C82CE8"/>
    <w:rsid w:val="00C84310"/>
    <w:rsid w:val="00C867CC"/>
    <w:rsid w:val="00C87993"/>
    <w:rsid w:val="00CA42E2"/>
    <w:rsid w:val="00CA5F40"/>
    <w:rsid w:val="00CA5FC4"/>
    <w:rsid w:val="00CA5FFD"/>
    <w:rsid w:val="00CA68A6"/>
    <w:rsid w:val="00CB0FB8"/>
    <w:rsid w:val="00CB1F01"/>
    <w:rsid w:val="00CB21EC"/>
    <w:rsid w:val="00CB274A"/>
    <w:rsid w:val="00CB2B71"/>
    <w:rsid w:val="00CB2E28"/>
    <w:rsid w:val="00CB3A0C"/>
    <w:rsid w:val="00CB6E17"/>
    <w:rsid w:val="00CB7ED9"/>
    <w:rsid w:val="00CC30DA"/>
    <w:rsid w:val="00CC37B8"/>
    <w:rsid w:val="00CC5F05"/>
    <w:rsid w:val="00CC6653"/>
    <w:rsid w:val="00CC6792"/>
    <w:rsid w:val="00CC7670"/>
    <w:rsid w:val="00CC7FF8"/>
    <w:rsid w:val="00CD13AE"/>
    <w:rsid w:val="00CE2DD3"/>
    <w:rsid w:val="00CF1FA4"/>
    <w:rsid w:val="00CF1FEA"/>
    <w:rsid w:val="00CF279F"/>
    <w:rsid w:val="00CF3434"/>
    <w:rsid w:val="00CF3B04"/>
    <w:rsid w:val="00CF6708"/>
    <w:rsid w:val="00D01A20"/>
    <w:rsid w:val="00D02F82"/>
    <w:rsid w:val="00D06B1E"/>
    <w:rsid w:val="00D07808"/>
    <w:rsid w:val="00D11E81"/>
    <w:rsid w:val="00D12CCA"/>
    <w:rsid w:val="00D16EBF"/>
    <w:rsid w:val="00D209BB"/>
    <w:rsid w:val="00D213D6"/>
    <w:rsid w:val="00D222BB"/>
    <w:rsid w:val="00D222DC"/>
    <w:rsid w:val="00D2249B"/>
    <w:rsid w:val="00D25955"/>
    <w:rsid w:val="00D26D07"/>
    <w:rsid w:val="00D27627"/>
    <w:rsid w:val="00D3017B"/>
    <w:rsid w:val="00D3410B"/>
    <w:rsid w:val="00D34B31"/>
    <w:rsid w:val="00D354C3"/>
    <w:rsid w:val="00D35F0F"/>
    <w:rsid w:val="00D37860"/>
    <w:rsid w:val="00D41BDC"/>
    <w:rsid w:val="00D42030"/>
    <w:rsid w:val="00D45AAE"/>
    <w:rsid w:val="00D46FBF"/>
    <w:rsid w:val="00D47B69"/>
    <w:rsid w:val="00D5034A"/>
    <w:rsid w:val="00D51161"/>
    <w:rsid w:val="00D54347"/>
    <w:rsid w:val="00D54A89"/>
    <w:rsid w:val="00D56D70"/>
    <w:rsid w:val="00D62E90"/>
    <w:rsid w:val="00D63560"/>
    <w:rsid w:val="00D653ED"/>
    <w:rsid w:val="00D66EB6"/>
    <w:rsid w:val="00D672AE"/>
    <w:rsid w:val="00D72062"/>
    <w:rsid w:val="00D72997"/>
    <w:rsid w:val="00D74CEB"/>
    <w:rsid w:val="00D812B1"/>
    <w:rsid w:val="00D8148F"/>
    <w:rsid w:val="00D81786"/>
    <w:rsid w:val="00D83740"/>
    <w:rsid w:val="00D83EA8"/>
    <w:rsid w:val="00D90C45"/>
    <w:rsid w:val="00D914F1"/>
    <w:rsid w:val="00D940F8"/>
    <w:rsid w:val="00D96F24"/>
    <w:rsid w:val="00DA141C"/>
    <w:rsid w:val="00DA39F5"/>
    <w:rsid w:val="00DA5854"/>
    <w:rsid w:val="00DA6BB3"/>
    <w:rsid w:val="00DB1593"/>
    <w:rsid w:val="00DB23C3"/>
    <w:rsid w:val="00DB4A52"/>
    <w:rsid w:val="00DB6C4B"/>
    <w:rsid w:val="00DB7698"/>
    <w:rsid w:val="00DB7D15"/>
    <w:rsid w:val="00DB7F6A"/>
    <w:rsid w:val="00DC6771"/>
    <w:rsid w:val="00DC69EF"/>
    <w:rsid w:val="00DD0920"/>
    <w:rsid w:val="00DD12CC"/>
    <w:rsid w:val="00DD5D4F"/>
    <w:rsid w:val="00DD6933"/>
    <w:rsid w:val="00DE1860"/>
    <w:rsid w:val="00DE2476"/>
    <w:rsid w:val="00DE3855"/>
    <w:rsid w:val="00DE3D89"/>
    <w:rsid w:val="00DE4B00"/>
    <w:rsid w:val="00DE4E64"/>
    <w:rsid w:val="00DE5A57"/>
    <w:rsid w:val="00DE640A"/>
    <w:rsid w:val="00DE797B"/>
    <w:rsid w:val="00DF193B"/>
    <w:rsid w:val="00DF1CE9"/>
    <w:rsid w:val="00DF553B"/>
    <w:rsid w:val="00DF6FA5"/>
    <w:rsid w:val="00DF789C"/>
    <w:rsid w:val="00E040C5"/>
    <w:rsid w:val="00E0582D"/>
    <w:rsid w:val="00E058B5"/>
    <w:rsid w:val="00E063BF"/>
    <w:rsid w:val="00E10051"/>
    <w:rsid w:val="00E1020C"/>
    <w:rsid w:val="00E201BB"/>
    <w:rsid w:val="00E20FEB"/>
    <w:rsid w:val="00E2179B"/>
    <w:rsid w:val="00E2317B"/>
    <w:rsid w:val="00E265E4"/>
    <w:rsid w:val="00E268BB"/>
    <w:rsid w:val="00E311D3"/>
    <w:rsid w:val="00E31B5F"/>
    <w:rsid w:val="00E3428C"/>
    <w:rsid w:val="00E36BC5"/>
    <w:rsid w:val="00E4323D"/>
    <w:rsid w:val="00E456B8"/>
    <w:rsid w:val="00E47C0F"/>
    <w:rsid w:val="00E51721"/>
    <w:rsid w:val="00E5505B"/>
    <w:rsid w:val="00E5543D"/>
    <w:rsid w:val="00E55536"/>
    <w:rsid w:val="00E60277"/>
    <w:rsid w:val="00E602B4"/>
    <w:rsid w:val="00E602B6"/>
    <w:rsid w:val="00E72DEA"/>
    <w:rsid w:val="00E7365D"/>
    <w:rsid w:val="00E747EB"/>
    <w:rsid w:val="00E81D09"/>
    <w:rsid w:val="00E847AA"/>
    <w:rsid w:val="00E8547A"/>
    <w:rsid w:val="00E869A4"/>
    <w:rsid w:val="00E86B81"/>
    <w:rsid w:val="00E87882"/>
    <w:rsid w:val="00E87B74"/>
    <w:rsid w:val="00E93589"/>
    <w:rsid w:val="00E94A0E"/>
    <w:rsid w:val="00EA2571"/>
    <w:rsid w:val="00EA2AE6"/>
    <w:rsid w:val="00EA6EEC"/>
    <w:rsid w:val="00EA715D"/>
    <w:rsid w:val="00EB0700"/>
    <w:rsid w:val="00EB1D5B"/>
    <w:rsid w:val="00EB7120"/>
    <w:rsid w:val="00EC108F"/>
    <w:rsid w:val="00EC4B9E"/>
    <w:rsid w:val="00EC63C1"/>
    <w:rsid w:val="00ED3395"/>
    <w:rsid w:val="00ED46F0"/>
    <w:rsid w:val="00ED6B79"/>
    <w:rsid w:val="00EE4FBF"/>
    <w:rsid w:val="00EE54C5"/>
    <w:rsid w:val="00EE5BAB"/>
    <w:rsid w:val="00EE7C94"/>
    <w:rsid w:val="00EF1203"/>
    <w:rsid w:val="00EF3475"/>
    <w:rsid w:val="00EF6E9C"/>
    <w:rsid w:val="00F00671"/>
    <w:rsid w:val="00F00DF5"/>
    <w:rsid w:val="00F00EDF"/>
    <w:rsid w:val="00F013E0"/>
    <w:rsid w:val="00F01C82"/>
    <w:rsid w:val="00F02934"/>
    <w:rsid w:val="00F039C2"/>
    <w:rsid w:val="00F1003F"/>
    <w:rsid w:val="00F106D2"/>
    <w:rsid w:val="00F1311A"/>
    <w:rsid w:val="00F15B6C"/>
    <w:rsid w:val="00F15E48"/>
    <w:rsid w:val="00F161AD"/>
    <w:rsid w:val="00F17829"/>
    <w:rsid w:val="00F21726"/>
    <w:rsid w:val="00F218EA"/>
    <w:rsid w:val="00F2236E"/>
    <w:rsid w:val="00F22A86"/>
    <w:rsid w:val="00F24021"/>
    <w:rsid w:val="00F250E3"/>
    <w:rsid w:val="00F30434"/>
    <w:rsid w:val="00F305A3"/>
    <w:rsid w:val="00F3078E"/>
    <w:rsid w:val="00F31568"/>
    <w:rsid w:val="00F323A5"/>
    <w:rsid w:val="00F332AD"/>
    <w:rsid w:val="00F341BB"/>
    <w:rsid w:val="00F35D10"/>
    <w:rsid w:val="00F41D33"/>
    <w:rsid w:val="00F441E1"/>
    <w:rsid w:val="00F4590B"/>
    <w:rsid w:val="00F47C61"/>
    <w:rsid w:val="00F519AA"/>
    <w:rsid w:val="00F51F86"/>
    <w:rsid w:val="00F52B9C"/>
    <w:rsid w:val="00F60223"/>
    <w:rsid w:val="00F6188F"/>
    <w:rsid w:val="00F7368B"/>
    <w:rsid w:val="00F73B96"/>
    <w:rsid w:val="00F7523F"/>
    <w:rsid w:val="00F77F56"/>
    <w:rsid w:val="00F80D76"/>
    <w:rsid w:val="00F81028"/>
    <w:rsid w:val="00F86318"/>
    <w:rsid w:val="00F87D26"/>
    <w:rsid w:val="00F87DDB"/>
    <w:rsid w:val="00F9252D"/>
    <w:rsid w:val="00F9304F"/>
    <w:rsid w:val="00F936B5"/>
    <w:rsid w:val="00F93A59"/>
    <w:rsid w:val="00F94110"/>
    <w:rsid w:val="00F9486A"/>
    <w:rsid w:val="00FA0312"/>
    <w:rsid w:val="00FA0FFE"/>
    <w:rsid w:val="00FA6ED1"/>
    <w:rsid w:val="00FB1DD9"/>
    <w:rsid w:val="00FB1FD7"/>
    <w:rsid w:val="00FB3E51"/>
    <w:rsid w:val="00FB5166"/>
    <w:rsid w:val="00FB64A3"/>
    <w:rsid w:val="00FC02D1"/>
    <w:rsid w:val="00FC0FDB"/>
    <w:rsid w:val="00FC1E72"/>
    <w:rsid w:val="00FC30D1"/>
    <w:rsid w:val="00FC4DFA"/>
    <w:rsid w:val="00FC5F8C"/>
    <w:rsid w:val="00FC6508"/>
    <w:rsid w:val="00FC66BB"/>
    <w:rsid w:val="00FD0D85"/>
    <w:rsid w:val="00FD4A0B"/>
    <w:rsid w:val="00FD5BE2"/>
    <w:rsid w:val="00FE09C5"/>
    <w:rsid w:val="00FE0D14"/>
    <w:rsid w:val="00FE5660"/>
    <w:rsid w:val="00FE5F33"/>
    <w:rsid w:val="00FF04C3"/>
    <w:rsid w:val="00FF11C1"/>
    <w:rsid w:val="00FF7D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7946"/>
  <w15:docId w15:val="{F376799A-756E-4AF6-A639-4E636F15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891"/>
  </w:style>
  <w:style w:type="paragraph" w:styleId="Ttulo7">
    <w:name w:val="heading 7"/>
    <w:basedOn w:val="Normal"/>
    <w:next w:val="Normal"/>
    <w:link w:val="Ttulo7Car"/>
    <w:unhideWhenUsed/>
    <w:qFormat/>
    <w:rsid w:val="00043377"/>
    <w:pPr>
      <w:spacing w:before="240" w:after="60" w:line="240" w:lineRule="auto"/>
      <w:outlineLvl w:val="6"/>
    </w:pPr>
    <w:rPr>
      <w:rFonts w:ascii="Calibri" w:eastAsia="Times New Roman" w:hAnsi="Calibri"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E5553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E55536"/>
    <w:rPr>
      <w:rFonts w:ascii="Times New Roman" w:eastAsia="Times New Roman" w:hAnsi="Times New Roman" w:cs="Times New Roman"/>
      <w:i/>
      <w:iCs/>
      <w:sz w:val="24"/>
      <w:szCs w:val="24"/>
      <w:lang w:val="es-MX" w:eastAsia="es-ES"/>
    </w:rPr>
  </w:style>
  <w:style w:type="paragraph" w:styleId="Prrafodelista">
    <w:name w:val="List Paragraph"/>
    <w:basedOn w:val="Normal"/>
    <w:link w:val="PrrafodelistaCar"/>
    <w:uiPriority w:val="34"/>
    <w:qFormat/>
    <w:rsid w:val="00E55536"/>
    <w:pPr>
      <w:ind w:left="720"/>
      <w:contextualSpacing/>
    </w:pPr>
  </w:style>
  <w:style w:type="paragraph" w:customStyle="1" w:styleId="paragraph">
    <w:name w:val="paragraph"/>
    <w:basedOn w:val="Normal"/>
    <w:rsid w:val="00E9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E94A0E"/>
  </w:style>
  <w:style w:type="character" w:customStyle="1" w:styleId="eop">
    <w:name w:val="eop"/>
    <w:basedOn w:val="Fuentedeprrafopredeter"/>
    <w:rsid w:val="00E94A0E"/>
  </w:style>
  <w:style w:type="paragraph" w:styleId="NormalWeb">
    <w:name w:val="Normal (Web)"/>
    <w:basedOn w:val="Normal"/>
    <w:uiPriority w:val="99"/>
    <w:unhideWhenUsed/>
    <w:rsid w:val="008E0C34"/>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4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A37E9"/>
    <w:pPr>
      <w:spacing w:after="0" w:line="240" w:lineRule="auto"/>
    </w:pPr>
    <w:rPr>
      <w:rFonts w:ascii="Calibri" w:eastAsia="MS Mincho" w:hAnsi="Calibri" w:cs="Times New Roman"/>
    </w:rPr>
  </w:style>
  <w:style w:type="character" w:customStyle="1" w:styleId="Ttulo7Car">
    <w:name w:val="Título 7 Car"/>
    <w:basedOn w:val="Fuentedeprrafopredeter"/>
    <w:link w:val="Ttulo7"/>
    <w:rsid w:val="00043377"/>
    <w:rPr>
      <w:rFonts w:ascii="Calibri" w:eastAsia="Times New Roman" w:hAnsi="Calibri" w:cs="Times New Roman"/>
      <w:sz w:val="24"/>
      <w:szCs w:val="24"/>
      <w:lang w:val="es-ES" w:eastAsia="es-ES"/>
    </w:rPr>
  </w:style>
  <w:style w:type="character" w:customStyle="1" w:styleId="PrrafodelistaCar">
    <w:name w:val="Párrafo de lista Car"/>
    <w:link w:val="Prrafodelista"/>
    <w:uiPriority w:val="34"/>
    <w:rsid w:val="00F00DF5"/>
  </w:style>
  <w:style w:type="character" w:customStyle="1" w:styleId="SinespaciadoCar">
    <w:name w:val="Sin espaciado Car"/>
    <w:link w:val="Sinespaciado"/>
    <w:uiPriority w:val="1"/>
    <w:rsid w:val="000F2E4A"/>
    <w:rPr>
      <w:rFonts w:ascii="Calibri" w:eastAsia="MS Mincho" w:hAnsi="Calibri" w:cs="Times New Roman"/>
      <w:lang w:val="es-EC"/>
    </w:rPr>
  </w:style>
  <w:style w:type="character" w:styleId="Refdecomentario">
    <w:name w:val="annotation reference"/>
    <w:basedOn w:val="Fuentedeprrafopredeter"/>
    <w:unhideWhenUsed/>
    <w:rsid w:val="004D633F"/>
    <w:rPr>
      <w:sz w:val="16"/>
      <w:szCs w:val="16"/>
    </w:rPr>
  </w:style>
  <w:style w:type="paragraph" w:styleId="Textocomentario">
    <w:name w:val="annotation text"/>
    <w:basedOn w:val="Normal"/>
    <w:link w:val="TextocomentarioCar"/>
    <w:unhideWhenUsed/>
    <w:rsid w:val="004D633F"/>
    <w:pPr>
      <w:spacing w:line="240" w:lineRule="auto"/>
    </w:pPr>
    <w:rPr>
      <w:sz w:val="20"/>
      <w:szCs w:val="20"/>
    </w:rPr>
  </w:style>
  <w:style w:type="character" w:customStyle="1" w:styleId="TextocomentarioCar">
    <w:name w:val="Texto comentario Car"/>
    <w:basedOn w:val="Fuentedeprrafopredeter"/>
    <w:link w:val="Textocomentario"/>
    <w:rsid w:val="004D633F"/>
    <w:rPr>
      <w:sz w:val="20"/>
      <w:szCs w:val="20"/>
    </w:rPr>
  </w:style>
  <w:style w:type="paragraph" w:styleId="Asuntodelcomentario">
    <w:name w:val="annotation subject"/>
    <w:basedOn w:val="Textocomentario"/>
    <w:next w:val="Textocomentario"/>
    <w:link w:val="AsuntodelcomentarioCar"/>
    <w:uiPriority w:val="99"/>
    <w:semiHidden/>
    <w:unhideWhenUsed/>
    <w:rsid w:val="004D633F"/>
    <w:rPr>
      <w:b/>
      <w:bCs/>
    </w:rPr>
  </w:style>
  <w:style w:type="character" w:customStyle="1" w:styleId="AsuntodelcomentarioCar">
    <w:name w:val="Asunto del comentario Car"/>
    <w:basedOn w:val="TextocomentarioCar"/>
    <w:link w:val="Asuntodelcomentario"/>
    <w:uiPriority w:val="99"/>
    <w:semiHidden/>
    <w:rsid w:val="004D633F"/>
    <w:rPr>
      <w:b/>
      <w:bCs/>
      <w:sz w:val="20"/>
      <w:szCs w:val="20"/>
    </w:rPr>
  </w:style>
  <w:style w:type="paragraph" w:styleId="Textodeglobo">
    <w:name w:val="Balloon Text"/>
    <w:basedOn w:val="Normal"/>
    <w:link w:val="TextodegloboCar"/>
    <w:uiPriority w:val="99"/>
    <w:semiHidden/>
    <w:unhideWhenUsed/>
    <w:rsid w:val="004D6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33F"/>
    <w:rPr>
      <w:rFonts w:ascii="Tahoma" w:hAnsi="Tahoma" w:cs="Tahoma"/>
      <w:sz w:val="16"/>
      <w:szCs w:val="16"/>
    </w:rPr>
  </w:style>
  <w:style w:type="paragraph" w:styleId="Encabezado">
    <w:name w:val="header"/>
    <w:basedOn w:val="Normal"/>
    <w:link w:val="EncabezadoCar"/>
    <w:uiPriority w:val="99"/>
    <w:unhideWhenUsed/>
    <w:rsid w:val="00D812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B1"/>
  </w:style>
  <w:style w:type="paragraph" w:styleId="Piedepgina">
    <w:name w:val="footer"/>
    <w:basedOn w:val="Normal"/>
    <w:link w:val="PiedepginaCar"/>
    <w:uiPriority w:val="99"/>
    <w:unhideWhenUsed/>
    <w:rsid w:val="00D812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12B1"/>
  </w:style>
  <w:style w:type="paragraph" w:styleId="Revisin">
    <w:name w:val="Revision"/>
    <w:hidden/>
    <w:uiPriority w:val="99"/>
    <w:semiHidden/>
    <w:rsid w:val="00511F9E"/>
    <w:pPr>
      <w:spacing w:after="0" w:line="240" w:lineRule="auto"/>
    </w:pPr>
  </w:style>
  <w:style w:type="paragraph" w:styleId="Textoindependiente">
    <w:name w:val="Body Text"/>
    <w:basedOn w:val="Normal"/>
    <w:link w:val="TextoindependienteCar"/>
    <w:rsid w:val="00CC767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C7670"/>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204">
      <w:bodyDiv w:val="1"/>
      <w:marLeft w:val="0"/>
      <w:marRight w:val="0"/>
      <w:marTop w:val="0"/>
      <w:marBottom w:val="0"/>
      <w:divBdr>
        <w:top w:val="none" w:sz="0" w:space="0" w:color="auto"/>
        <w:left w:val="none" w:sz="0" w:space="0" w:color="auto"/>
        <w:bottom w:val="none" w:sz="0" w:space="0" w:color="auto"/>
        <w:right w:val="none" w:sz="0" w:space="0" w:color="auto"/>
      </w:divBdr>
      <w:divsChild>
        <w:div w:id="1965043185">
          <w:marLeft w:val="0"/>
          <w:marRight w:val="0"/>
          <w:marTop w:val="0"/>
          <w:marBottom w:val="0"/>
          <w:divBdr>
            <w:top w:val="none" w:sz="0" w:space="0" w:color="auto"/>
            <w:left w:val="none" w:sz="0" w:space="0" w:color="auto"/>
            <w:bottom w:val="none" w:sz="0" w:space="0" w:color="auto"/>
            <w:right w:val="none" w:sz="0" w:space="0" w:color="auto"/>
          </w:divBdr>
        </w:div>
      </w:divsChild>
    </w:div>
    <w:div w:id="101385877">
      <w:bodyDiv w:val="1"/>
      <w:marLeft w:val="0"/>
      <w:marRight w:val="0"/>
      <w:marTop w:val="0"/>
      <w:marBottom w:val="0"/>
      <w:divBdr>
        <w:top w:val="none" w:sz="0" w:space="0" w:color="auto"/>
        <w:left w:val="none" w:sz="0" w:space="0" w:color="auto"/>
        <w:bottom w:val="none" w:sz="0" w:space="0" w:color="auto"/>
        <w:right w:val="none" w:sz="0" w:space="0" w:color="auto"/>
      </w:divBdr>
      <w:divsChild>
        <w:div w:id="889535042">
          <w:marLeft w:val="0"/>
          <w:marRight w:val="0"/>
          <w:marTop w:val="0"/>
          <w:marBottom w:val="0"/>
          <w:divBdr>
            <w:top w:val="none" w:sz="0" w:space="0" w:color="auto"/>
            <w:left w:val="none" w:sz="0" w:space="0" w:color="auto"/>
            <w:bottom w:val="none" w:sz="0" w:space="0" w:color="auto"/>
            <w:right w:val="none" w:sz="0" w:space="0" w:color="auto"/>
          </w:divBdr>
        </w:div>
      </w:divsChild>
    </w:div>
    <w:div w:id="156770016">
      <w:bodyDiv w:val="1"/>
      <w:marLeft w:val="0"/>
      <w:marRight w:val="0"/>
      <w:marTop w:val="0"/>
      <w:marBottom w:val="0"/>
      <w:divBdr>
        <w:top w:val="none" w:sz="0" w:space="0" w:color="auto"/>
        <w:left w:val="none" w:sz="0" w:space="0" w:color="auto"/>
        <w:bottom w:val="none" w:sz="0" w:space="0" w:color="auto"/>
        <w:right w:val="none" w:sz="0" w:space="0" w:color="auto"/>
      </w:divBdr>
      <w:divsChild>
        <w:div w:id="1069042213">
          <w:marLeft w:val="0"/>
          <w:marRight w:val="0"/>
          <w:marTop w:val="0"/>
          <w:marBottom w:val="0"/>
          <w:divBdr>
            <w:top w:val="none" w:sz="0" w:space="0" w:color="auto"/>
            <w:left w:val="none" w:sz="0" w:space="0" w:color="auto"/>
            <w:bottom w:val="none" w:sz="0" w:space="0" w:color="auto"/>
            <w:right w:val="none" w:sz="0" w:space="0" w:color="auto"/>
          </w:divBdr>
        </w:div>
      </w:divsChild>
    </w:div>
    <w:div w:id="15691922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40">
          <w:marLeft w:val="0"/>
          <w:marRight w:val="0"/>
          <w:marTop w:val="0"/>
          <w:marBottom w:val="0"/>
          <w:divBdr>
            <w:top w:val="none" w:sz="0" w:space="0" w:color="auto"/>
            <w:left w:val="none" w:sz="0" w:space="0" w:color="auto"/>
            <w:bottom w:val="none" w:sz="0" w:space="0" w:color="auto"/>
            <w:right w:val="none" w:sz="0" w:space="0" w:color="auto"/>
          </w:divBdr>
        </w:div>
      </w:divsChild>
    </w:div>
    <w:div w:id="243151070">
      <w:bodyDiv w:val="1"/>
      <w:marLeft w:val="0"/>
      <w:marRight w:val="0"/>
      <w:marTop w:val="0"/>
      <w:marBottom w:val="0"/>
      <w:divBdr>
        <w:top w:val="none" w:sz="0" w:space="0" w:color="auto"/>
        <w:left w:val="none" w:sz="0" w:space="0" w:color="auto"/>
        <w:bottom w:val="none" w:sz="0" w:space="0" w:color="auto"/>
        <w:right w:val="none" w:sz="0" w:space="0" w:color="auto"/>
      </w:divBdr>
    </w:div>
    <w:div w:id="272172482">
      <w:bodyDiv w:val="1"/>
      <w:marLeft w:val="0"/>
      <w:marRight w:val="0"/>
      <w:marTop w:val="0"/>
      <w:marBottom w:val="0"/>
      <w:divBdr>
        <w:top w:val="none" w:sz="0" w:space="0" w:color="auto"/>
        <w:left w:val="none" w:sz="0" w:space="0" w:color="auto"/>
        <w:bottom w:val="none" w:sz="0" w:space="0" w:color="auto"/>
        <w:right w:val="none" w:sz="0" w:space="0" w:color="auto"/>
      </w:divBdr>
      <w:divsChild>
        <w:div w:id="2132673069">
          <w:marLeft w:val="0"/>
          <w:marRight w:val="0"/>
          <w:marTop w:val="0"/>
          <w:marBottom w:val="0"/>
          <w:divBdr>
            <w:top w:val="none" w:sz="0" w:space="0" w:color="auto"/>
            <w:left w:val="none" w:sz="0" w:space="0" w:color="auto"/>
            <w:bottom w:val="none" w:sz="0" w:space="0" w:color="auto"/>
            <w:right w:val="none" w:sz="0" w:space="0" w:color="auto"/>
          </w:divBdr>
        </w:div>
      </w:divsChild>
    </w:div>
    <w:div w:id="342324629">
      <w:bodyDiv w:val="1"/>
      <w:marLeft w:val="0"/>
      <w:marRight w:val="0"/>
      <w:marTop w:val="0"/>
      <w:marBottom w:val="0"/>
      <w:divBdr>
        <w:top w:val="none" w:sz="0" w:space="0" w:color="auto"/>
        <w:left w:val="none" w:sz="0" w:space="0" w:color="auto"/>
        <w:bottom w:val="none" w:sz="0" w:space="0" w:color="auto"/>
        <w:right w:val="none" w:sz="0" w:space="0" w:color="auto"/>
      </w:divBdr>
      <w:divsChild>
        <w:div w:id="1667054870">
          <w:marLeft w:val="0"/>
          <w:marRight w:val="0"/>
          <w:marTop w:val="0"/>
          <w:marBottom w:val="0"/>
          <w:divBdr>
            <w:top w:val="none" w:sz="0" w:space="0" w:color="auto"/>
            <w:left w:val="none" w:sz="0" w:space="0" w:color="auto"/>
            <w:bottom w:val="none" w:sz="0" w:space="0" w:color="auto"/>
            <w:right w:val="none" w:sz="0" w:space="0" w:color="auto"/>
          </w:divBdr>
          <w:divsChild>
            <w:div w:id="14968335">
              <w:marLeft w:val="0"/>
              <w:marRight w:val="0"/>
              <w:marTop w:val="0"/>
              <w:marBottom w:val="0"/>
              <w:divBdr>
                <w:top w:val="none" w:sz="0" w:space="0" w:color="auto"/>
                <w:left w:val="none" w:sz="0" w:space="0" w:color="auto"/>
                <w:bottom w:val="none" w:sz="0" w:space="0" w:color="auto"/>
                <w:right w:val="none" w:sz="0" w:space="0" w:color="auto"/>
              </w:divBdr>
            </w:div>
            <w:div w:id="67382787">
              <w:marLeft w:val="0"/>
              <w:marRight w:val="0"/>
              <w:marTop w:val="0"/>
              <w:marBottom w:val="0"/>
              <w:divBdr>
                <w:top w:val="none" w:sz="0" w:space="0" w:color="auto"/>
                <w:left w:val="none" w:sz="0" w:space="0" w:color="auto"/>
                <w:bottom w:val="none" w:sz="0" w:space="0" w:color="auto"/>
                <w:right w:val="none" w:sz="0" w:space="0" w:color="auto"/>
              </w:divBdr>
            </w:div>
            <w:div w:id="82722455">
              <w:marLeft w:val="0"/>
              <w:marRight w:val="0"/>
              <w:marTop w:val="0"/>
              <w:marBottom w:val="0"/>
              <w:divBdr>
                <w:top w:val="none" w:sz="0" w:space="0" w:color="auto"/>
                <w:left w:val="none" w:sz="0" w:space="0" w:color="auto"/>
                <w:bottom w:val="none" w:sz="0" w:space="0" w:color="auto"/>
                <w:right w:val="none" w:sz="0" w:space="0" w:color="auto"/>
              </w:divBdr>
            </w:div>
            <w:div w:id="219484448">
              <w:marLeft w:val="0"/>
              <w:marRight w:val="0"/>
              <w:marTop w:val="0"/>
              <w:marBottom w:val="0"/>
              <w:divBdr>
                <w:top w:val="none" w:sz="0" w:space="0" w:color="auto"/>
                <w:left w:val="none" w:sz="0" w:space="0" w:color="auto"/>
                <w:bottom w:val="none" w:sz="0" w:space="0" w:color="auto"/>
                <w:right w:val="none" w:sz="0" w:space="0" w:color="auto"/>
              </w:divBdr>
            </w:div>
            <w:div w:id="409231267">
              <w:marLeft w:val="0"/>
              <w:marRight w:val="0"/>
              <w:marTop w:val="0"/>
              <w:marBottom w:val="0"/>
              <w:divBdr>
                <w:top w:val="none" w:sz="0" w:space="0" w:color="auto"/>
                <w:left w:val="none" w:sz="0" w:space="0" w:color="auto"/>
                <w:bottom w:val="none" w:sz="0" w:space="0" w:color="auto"/>
                <w:right w:val="none" w:sz="0" w:space="0" w:color="auto"/>
              </w:divBdr>
            </w:div>
            <w:div w:id="517699969">
              <w:marLeft w:val="0"/>
              <w:marRight w:val="0"/>
              <w:marTop w:val="0"/>
              <w:marBottom w:val="0"/>
              <w:divBdr>
                <w:top w:val="none" w:sz="0" w:space="0" w:color="auto"/>
                <w:left w:val="none" w:sz="0" w:space="0" w:color="auto"/>
                <w:bottom w:val="none" w:sz="0" w:space="0" w:color="auto"/>
                <w:right w:val="none" w:sz="0" w:space="0" w:color="auto"/>
              </w:divBdr>
            </w:div>
            <w:div w:id="734206024">
              <w:marLeft w:val="0"/>
              <w:marRight w:val="0"/>
              <w:marTop w:val="0"/>
              <w:marBottom w:val="0"/>
              <w:divBdr>
                <w:top w:val="none" w:sz="0" w:space="0" w:color="auto"/>
                <w:left w:val="none" w:sz="0" w:space="0" w:color="auto"/>
                <w:bottom w:val="none" w:sz="0" w:space="0" w:color="auto"/>
                <w:right w:val="none" w:sz="0" w:space="0" w:color="auto"/>
              </w:divBdr>
            </w:div>
            <w:div w:id="825710425">
              <w:marLeft w:val="0"/>
              <w:marRight w:val="0"/>
              <w:marTop w:val="0"/>
              <w:marBottom w:val="0"/>
              <w:divBdr>
                <w:top w:val="none" w:sz="0" w:space="0" w:color="auto"/>
                <w:left w:val="none" w:sz="0" w:space="0" w:color="auto"/>
                <w:bottom w:val="none" w:sz="0" w:space="0" w:color="auto"/>
                <w:right w:val="none" w:sz="0" w:space="0" w:color="auto"/>
              </w:divBdr>
            </w:div>
            <w:div w:id="837621954">
              <w:marLeft w:val="0"/>
              <w:marRight w:val="0"/>
              <w:marTop w:val="0"/>
              <w:marBottom w:val="0"/>
              <w:divBdr>
                <w:top w:val="none" w:sz="0" w:space="0" w:color="auto"/>
                <w:left w:val="none" w:sz="0" w:space="0" w:color="auto"/>
                <w:bottom w:val="none" w:sz="0" w:space="0" w:color="auto"/>
                <w:right w:val="none" w:sz="0" w:space="0" w:color="auto"/>
              </w:divBdr>
            </w:div>
            <w:div w:id="985671631">
              <w:marLeft w:val="0"/>
              <w:marRight w:val="0"/>
              <w:marTop w:val="0"/>
              <w:marBottom w:val="0"/>
              <w:divBdr>
                <w:top w:val="none" w:sz="0" w:space="0" w:color="auto"/>
                <w:left w:val="none" w:sz="0" w:space="0" w:color="auto"/>
                <w:bottom w:val="none" w:sz="0" w:space="0" w:color="auto"/>
                <w:right w:val="none" w:sz="0" w:space="0" w:color="auto"/>
              </w:divBdr>
            </w:div>
            <w:div w:id="1179275232">
              <w:marLeft w:val="0"/>
              <w:marRight w:val="0"/>
              <w:marTop w:val="0"/>
              <w:marBottom w:val="0"/>
              <w:divBdr>
                <w:top w:val="none" w:sz="0" w:space="0" w:color="auto"/>
                <w:left w:val="none" w:sz="0" w:space="0" w:color="auto"/>
                <w:bottom w:val="none" w:sz="0" w:space="0" w:color="auto"/>
                <w:right w:val="none" w:sz="0" w:space="0" w:color="auto"/>
              </w:divBdr>
            </w:div>
            <w:div w:id="1318921289">
              <w:marLeft w:val="0"/>
              <w:marRight w:val="0"/>
              <w:marTop w:val="0"/>
              <w:marBottom w:val="0"/>
              <w:divBdr>
                <w:top w:val="none" w:sz="0" w:space="0" w:color="auto"/>
                <w:left w:val="none" w:sz="0" w:space="0" w:color="auto"/>
                <w:bottom w:val="none" w:sz="0" w:space="0" w:color="auto"/>
                <w:right w:val="none" w:sz="0" w:space="0" w:color="auto"/>
              </w:divBdr>
            </w:div>
            <w:div w:id="1356230853">
              <w:marLeft w:val="0"/>
              <w:marRight w:val="0"/>
              <w:marTop w:val="0"/>
              <w:marBottom w:val="0"/>
              <w:divBdr>
                <w:top w:val="none" w:sz="0" w:space="0" w:color="auto"/>
                <w:left w:val="none" w:sz="0" w:space="0" w:color="auto"/>
                <w:bottom w:val="none" w:sz="0" w:space="0" w:color="auto"/>
                <w:right w:val="none" w:sz="0" w:space="0" w:color="auto"/>
              </w:divBdr>
            </w:div>
            <w:div w:id="1520008048">
              <w:marLeft w:val="0"/>
              <w:marRight w:val="0"/>
              <w:marTop w:val="0"/>
              <w:marBottom w:val="0"/>
              <w:divBdr>
                <w:top w:val="none" w:sz="0" w:space="0" w:color="auto"/>
                <w:left w:val="none" w:sz="0" w:space="0" w:color="auto"/>
                <w:bottom w:val="none" w:sz="0" w:space="0" w:color="auto"/>
                <w:right w:val="none" w:sz="0" w:space="0" w:color="auto"/>
              </w:divBdr>
            </w:div>
            <w:div w:id="1658877022">
              <w:marLeft w:val="0"/>
              <w:marRight w:val="0"/>
              <w:marTop w:val="0"/>
              <w:marBottom w:val="0"/>
              <w:divBdr>
                <w:top w:val="none" w:sz="0" w:space="0" w:color="auto"/>
                <w:left w:val="none" w:sz="0" w:space="0" w:color="auto"/>
                <w:bottom w:val="none" w:sz="0" w:space="0" w:color="auto"/>
                <w:right w:val="none" w:sz="0" w:space="0" w:color="auto"/>
              </w:divBdr>
            </w:div>
            <w:div w:id="1690719451">
              <w:marLeft w:val="0"/>
              <w:marRight w:val="0"/>
              <w:marTop w:val="0"/>
              <w:marBottom w:val="0"/>
              <w:divBdr>
                <w:top w:val="none" w:sz="0" w:space="0" w:color="auto"/>
                <w:left w:val="none" w:sz="0" w:space="0" w:color="auto"/>
                <w:bottom w:val="none" w:sz="0" w:space="0" w:color="auto"/>
                <w:right w:val="none" w:sz="0" w:space="0" w:color="auto"/>
              </w:divBdr>
            </w:div>
            <w:div w:id="1814911827">
              <w:marLeft w:val="0"/>
              <w:marRight w:val="0"/>
              <w:marTop w:val="0"/>
              <w:marBottom w:val="0"/>
              <w:divBdr>
                <w:top w:val="none" w:sz="0" w:space="0" w:color="auto"/>
                <w:left w:val="none" w:sz="0" w:space="0" w:color="auto"/>
                <w:bottom w:val="none" w:sz="0" w:space="0" w:color="auto"/>
                <w:right w:val="none" w:sz="0" w:space="0" w:color="auto"/>
              </w:divBdr>
            </w:div>
            <w:div w:id="1821731914">
              <w:marLeft w:val="0"/>
              <w:marRight w:val="0"/>
              <w:marTop w:val="0"/>
              <w:marBottom w:val="0"/>
              <w:divBdr>
                <w:top w:val="none" w:sz="0" w:space="0" w:color="auto"/>
                <w:left w:val="none" w:sz="0" w:space="0" w:color="auto"/>
                <w:bottom w:val="none" w:sz="0" w:space="0" w:color="auto"/>
                <w:right w:val="none" w:sz="0" w:space="0" w:color="auto"/>
              </w:divBdr>
            </w:div>
            <w:div w:id="18827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5974">
      <w:bodyDiv w:val="1"/>
      <w:marLeft w:val="0"/>
      <w:marRight w:val="0"/>
      <w:marTop w:val="0"/>
      <w:marBottom w:val="0"/>
      <w:divBdr>
        <w:top w:val="none" w:sz="0" w:space="0" w:color="auto"/>
        <w:left w:val="none" w:sz="0" w:space="0" w:color="auto"/>
        <w:bottom w:val="none" w:sz="0" w:space="0" w:color="auto"/>
        <w:right w:val="none" w:sz="0" w:space="0" w:color="auto"/>
      </w:divBdr>
    </w:div>
    <w:div w:id="406460167">
      <w:bodyDiv w:val="1"/>
      <w:marLeft w:val="0"/>
      <w:marRight w:val="0"/>
      <w:marTop w:val="0"/>
      <w:marBottom w:val="0"/>
      <w:divBdr>
        <w:top w:val="none" w:sz="0" w:space="0" w:color="auto"/>
        <w:left w:val="none" w:sz="0" w:space="0" w:color="auto"/>
        <w:bottom w:val="none" w:sz="0" w:space="0" w:color="auto"/>
        <w:right w:val="none" w:sz="0" w:space="0" w:color="auto"/>
      </w:divBdr>
    </w:div>
    <w:div w:id="440999859">
      <w:bodyDiv w:val="1"/>
      <w:marLeft w:val="0"/>
      <w:marRight w:val="0"/>
      <w:marTop w:val="0"/>
      <w:marBottom w:val="0"/>
      <w:divBdr>
        <w:top w:val="none" w:sz="0" w:space="0" w:color="auto"/>
        <w:left w:val="none" w:sz="0" w:space="0" w:color="auto"/>
        <w:bottom w:val="none" w:sz="0" w:space="0" w:color="auto"/>
        <w:right w:val="none" w:sz="0" w:space="0" w:color="auto"/>
      </w:divBdr>
      <w:divsChild>
        <w:div w:id="968169484">
          <w:marLeft w:val="0"/>
          <w:marRight w:val="0"/>
          <w:marTop w:val="0"/>
          <w:marBottom w:val="0"/>
          <w:divBdr>
            <w:top w:val="none" w:sz="0" w:space="0" w:color="auto"/>
            <w:left w:val="none" w:sz="0" w:space="0" w:color="auto"/>
            <w:bottom w:val="none" w:sz="0" w:space="0" w:color="auto"/>
            <w:right w:val="none" w:sz="0" w:space="0" w:color="auto"/>
          </w:divBdr>
        </w:div>
      </w:divsChild>
    </w:div>
    <w:div w:id="501897718">
      <w:bodyDiv w:val="1"/>
      <w:marLeft w:val="0"/>
      <w:marRight w:val="0"/>
      <w:marTop w:val="0"/>
      <w:marBottom w:val="0"/>
      <w:divBdr>
        <w:top w:val="none" w:sz="0" w:space="0" w:color="auto"/>
        <w:left w:val="none" w:sz="0" w:space="0" w:color="auto"/>
        <w:bottom w:val="none" w:sz="0" w:space="0" w:color="auto"/>
        <w:right w:val="none" w:sz="0" w:space="0" w:color="auto"/>
      </w:divBdr>
      <w:divsChild>
        <w:div w:id="1159728573">
          <w:marLeft w:val="0"/>
          <w:marRight w:val="0"/>
          <w:marTop w:val="0"/>
          <w:marBottom w:val="0"/>
          <w:divBdr>
            <w:top w:val="none" w:sz="0" w:space="0" w:color="auto"/>
            <w:left w:val="none" w:sz="0" w:space="0" w:color="auto"/>
            <w:bottom w:val="none" w:sz="0" w:space="0" w:color="auto"/>
            <w:right w:val="none" w:sz="0" w:space="0" w:color="auto"/>
          </w:divBdr>
        </w:div>
      </w:divsChild>
    </w:div>
    <w:div w:id="524634780">
      <w:bodyDiv w:val="1"/>
      <w:marLeft w:val="0"/>
      <w:marRight w:val="0"/>
      <w:marTop w:val="0"/>
      <w:marBottom w:val="0"/>
      <w:divBdr>
        <w:top w:val="none" w:sz="0" w:space="0" w:color="auto"/>
        <w:left w:val="none" w:sz="0" w:space="0" w:color="auto"/>
        <w:bottom w:val="none" w:sz="0" w:space="0" w:color="auto"/>
        <w:right w:val="none" w:sz="0" w:space="0" w:color="auto"/>
      </w:divBdr>
      <w:divsChild>
        <w:div w:id="717820857">
          <w:marLeft w:val="0"/>
          <w:marRight w:val="0"/>
          <w:marTop w:val="0"/>
          <w:marBottom w:val="0"/>
          <w:divBdr>
            <w:top w:val="none" w:sz="0" w:space="0" w:color="auto"/>
            <w:left w:val="none" w:sz="0" w:space="0" w:color="auto"/>
            <w:bottom w:val="none" w:sz="0" w:space="0" w:color="auto"/>
            <w:right w:val="none" w:sz="0" w:space="0" w:color="auto"/>
          </w:divBdr>
        </w:div>
      </w:divsChild>
    </w:div>
    <w:div w:id="556354097">
      <w:bodyDiv w:val="1"/>
      <w:marLeft w:val="0"/>
      <w:marRight w:val="0"/>
      <w:marTop w:val="0"/>
      <w:marBottom w:val="0"/>
      <w:divBdr>
        <w:top w:val="none" w:sz="0" w:space="0" w:color="auto"/>
        <w:left w:val="none" w:sz="0" w:space="0" w:color="auto"/>
        <w:bottom w:val="none" w:sz="0" w:space="0" w:color="auto"/>
        <w:right w:val="none" w:sz="0" w:space="0" w:color="auto"/>
      </w:divBdr>
      <w:divsChild>
        <w:div w:id="949431627">
          <w:marLeft w:val="0"/>
          <w:marRight w:val="0"/>
          <w:marTop w:val="0"/>
          <w:marBottom w:val="0"/>
          <w:divBdr>
            <w:top w:val="none" w:sz="0" w:space="0" w:color="auto"/>
            <w:left w:val="none" w:sz="0" w:space="0" w:color="auto"/>
            <w:bottom w:val="none" w:sz="0" w:space="0" w:color="auto"/>
            <w:right w:val="none" w:sz="0" w:space="0" w:color="auto"/>
          </w:divBdr>
        </w:div>
      </w:divsChild>
    </w:div>
    <w:div w:id="650865154">
      <w:bodyDiv w:val="1"/>
      <w:marLeft w:val="0"/>
      <w:marRight w:val="0"/>
      <w:marTop w:val="0"/>
      <w:marBottom w:val="0"/>
      <w:divBdr>
        <w:top w:val="none" w:sz="0" w:space="0" w:color="auto"/>
        <w:left w:val="none" w:sz="0" w:space="0" w:color="auto"/>
        <w:bottom w:val="none" w:sz="0" w:space="0" w:color="auto"/>
        <w:right w:val="none" w:sz="0" w:space="0" w:color="auto"/>
      </w:divBdr>
    </w:div>
    <w:div w:id="707410754">
      <w:bodyDiv w:val="1"/>
      <w:marLeft w:val="0"/>
      <w:marRight w:val="0"/>
      <w:marTop w:val="0"/>
      <w:marBottom w:val="0"/>
      <w:divBdr>
        <w:top w:val="none" w:sz="0" w:space="0" w:color="auto"/>
        <w:left w:val="none" w:sz="0" w:space="0" w:color="auto"/>
        <w:bottom w:val="none" w:sz="0" w:space="0" w:color="auto"/>
        <w:right w:val="none" w:sz="0" w:space="0" w:color="auto"/>
      </w:divBdr>
      <w:divsChild>
        <w:div w:id="308822138">
          <w:marLeft w:val="0"/>
          <w:marRight w:val="0"/>
          <w:marTop w:val="0"/>
          <w:marBottom w:val="0"/>
          <w:divBdr>
            <w:top w:val="none" w:sz="0" w:space="0" w:color="auto"/>
            <w:left w:val="none" w:sz="0" w:space="0" w:color="auto"/>
            <w:bottom w:val="none" w:sz="0" w:space="0" w:color="auto"/>
            <w:right w:val="none" w:sz="0" w:space="0" w:color="auto"/>
          </w:divBdr>
        </w:div>
      </w:divsChild>
    </w:div>
    <w:div w:id="750784494">
      <w:bodyDiv w:val="1"/>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 w:id="762920254">
      <w:bodyDiv w:val="1"/>
      <w:marLeft w:val="0"/>
      <w:marRight w:val="0"/>
      <w:marTop w:val="0"/>
      <w:marBottom w:val="0"/>
      <w:divBdr>
        <w:top w:val="none" w:sz="0" w:space="0" w:color="auto"/>
        <w:left w:val="none" w:sz="0" w:space="0" w:color="auto"/>
        <w:bottom w:val="none" w:sz="0" w:space="0" w:color="auto"/>
        <w:right w:val="none" w:sz="0" w:space="0" w:color="auto"/>
      </w:divBdr>
      <w:divsChild>
        <w:div w:id="1748072631">
          <w:marLeft w:val="0"/>
          <w:marRight w:val="0"/>
          <w:marTop w:val="0"/>
          <w:marBottom w:val="0"/>
          <w:divBdr>
            <w:top w:val="none" w:sz="0" w:space="0" w:color="auto"/>
            <w:left w:val="none" w:sz="0" w:space="0" w:color="auto"/>
            <w:bottom w:val="none" w:sz="0" w:space="0" w:color="auto"/>
            <w:right w:val="none" w:sz="0" w:space="0" w:color="auto"/>
          </w:divBdr>
        </w:div>
      </w:divsChild>
    </w:div>
    <w:div w:id="812138238">
      <w:bodyDiv w:val="1"/>
      <w:marLeft w:val="0"/>
      <w:marRight w:val="0"/>
      <w:marTop w:val="0"/>
      <w:marBottom w:val="0"/>
      <w:divBdr>
        <w:top w:val="none" w:sz="0" w:space="0" w:color="auto"/>
        <w:left w:val="none" w:sz="0" w:space="0" w:color="auto"/>
        <w:bottom w:val="none" w:sz="0" w:space="0" w:color="auto"/>
        <w:right w:val="none" w:sz="0" w:space="0" w:color="auto"/>
      </w:divBdr>
    </w:div>
    <w:div w:id="825509933">
      <w:bodyDiv w:val="1"/>
      <w:marLeft w:val="0"/>
      <w:marRight w:val="0"/>
      <w:marTop w:val="0"/>
      <w:marBottom w:val="0"/>
      <w:divBdr>
        <w:top w:val="none" w:sz="0" w:space="0" w:color="auto"/>
        <w:left w:val="none" w:sz="0" w:space="0" w:color="auto"/>
        <w:bottom w:val="none" w:sz="0" w:space="0" w:color="auto"/>
        <w:right w:val="none" w:sz="0" w:space="0" w:color="auto"/>
      </w:divBdr>
      <w:divsChild>
        <w:div w:id="253516134">
          <w:marLeft w:val="0"/>
          <w:marRight w:val="0"/>
          <w:marTop w:val="0"/>
          <w:marBottom w:val="0"/>
          <w:divBdr>
            <w:top w:val="none" w:sz="0" w:space="0" w:color="auto"/>
            <w:left w:val="none" w:sz="0" w:space="0" w:color="auto"/>
            <w:bottom w:val="none" w:sz="0" w:space="0" w:color="auto"/>
            <w:right w:val="none" w:sz="0" w:space="0" w:color="auto"/>
          </w:divBdr>
        </w:div>
      </w:divsChild>
    </w:div>
    <w:div w:id="904796686">
      <w:bodyDiv w:val="1"/>
      <w:marLeft w:val="0"/>
      <w:marRight w:val="0"/>
      <w:marTop w:val="0"/>
      <w:marBottom w:val="0"/>
      <w:divBdr>
        <w:top w:val="none" w:sz="0" w:space="0" w:color="auto"/>
        <w:left w:val="none" w:sz="0" w:space="0" w:color="auto"/>
        <w:bottom w:val="none" w:sz="0" w:space="0" w:color="auto"/>
        <w:right w:val="none" w:sz="0" w:space="0" w:color="auto"/>
      </w:divBdr>
      <w:divsChild>
        <w:div w:id="823400905">
          <w:marLeft w:val="0"/>
          <w:marRight w:val="0"/>
          <w:marTop w:val="0"/>
          <w:marBottom w:val="0"/>
          <w:divBdr>
            <w:top w:val="none" w:sz="0" w:space="0" w:color="auto"/>
            <w:left w:val="none" w:sz="0" w:space="0" w:color="auto"/>
            <w:bottom w:val="none" w:sz="0" w:space="0" w:color="auto"/>
            <w:right w:val="none" w:sz="0" w:space="0" w:color="auto"/>
          </w:divBdr>
        </w:div>
      </w:divsChild>
    </w:div>
    <w:div w:id="972641384">
      <w:bodyDiv w:val="1"/>
      <w:marLeft w:val="0"/>
      <w:marRight w:val="0"/>
      <w:marTop w:val="0"/>
      <w:marBottom w:val="0"/>
      <w:divBdr>
        <w:top w:val="none" w:sz="0" w:space="0" w:color="auto"/>
        <w:left w:val="none" w:sz="0" w:space="0" w:color="auto"/>
        <w:bottom w:val="none" w:sz="0" w:space="0" w:color="auto"/>
        <w:right w:val="none" w:sz="0" w:space="0" w:color="auto"/>
      </w:divBdr>
      <w:divsChild>
        <w:div w:id="123738545">
          <w:marLeft w:val="0"/>
          <w:marRight w:val="0"/>
          <w:marTop w:val="0"/>
          <w:marBottom w:val="0"/>
          <w:divBdr>
            <w:top w:val="none" w:sz="0" w:space="0" w:color="auto"/>
            <w:left w:val="none" w:sz="0" w:space="0" w:color="auto"/>
            <w:bottom w:val="none" w:sz="0" w:space="0" w:color="auto"/>
            <w:right w:val="none" w:sz="0" w:space="0" w:color="auto"/>
          </w:divBdr>
        </w:div>
      </w:divsChild>
    </w:div>
    <w:div w:id="1017269720">
      <w:bodyDiv w:val="1"/>
      <w:marLeft w:val="0"/>
      <w:marRight w:val="0"/>
      <w:marTop w:val="0"/>
      <w:marBottom w:val="0"/>
      <w:divBdr>
        <w:top w:val="none" w:sz="0" w:space="0" w:color="auto"/>
        <w:left w:val="none" w:sz="0" w:space="0" w:color="auto"/>
        <w:bottom w:val="none" w:sz="0" w:space="0" w:color="auto"/>
        <w:right w:val="none" w:sz="0" w:space="0" w:color="auto"/>
      </w:divBdr>
      <w:divsChild>
        <w:div w:id="1195264056">
          <w:marLeft w:val="0"/>
          <w:marRight w:val="0"/>
          <w:marTop w:val="0"/>
          <w:marBottom w:val="0"/>
          <w:divBdr>
            <w:top w:val="none" w:sz="0" w:space="0" w:color="auto"/>
            <w:left w:val="none" w:sz="0" w:space="0" w:color="auto"/>
            <w:bottom w:val="none" w:sz="0" w:space="0" w:color="auto"/>
            <w:right w:val="none" w:sz="0" w:space="0" w:color="auto"/>
          </w:divBdr>
        </w:div>
      </w:divsChild>
    </w:div>
    <w:div w:id="1143038269">
      <w:bodyDiv w:val="1"/>
      <w:marLeft w:val="0"/>
      <w:marRight w:val="0"/>
      <w:marTop w:val="0"/>
      <w:marBottom w:val="0"/>
      <w:divBdr>
        <w:top w:val="none" w:sz="0" w:space="0" w:color="auto"/>
        <w:left w:val="none" w:sz="0" w:space="0" w:color="auto"/>
        <w:bottom w:val="none" w:sz="0" w:space="0" w:color="auto"/>
        <w:right w:val="none" w:sz="0" w:space="0" w:color="auto"/>
      </w:divBdr>
      <w:divsChild>
        <w:div w:id="380717063">
          <w:marLeft w:val="0"/>
          <w:marRight w:val="0"/>
          <w:marTop w:val="0"/>
          <w:marBottom w:val="0"/>
          <w:divBdr>
            <w:top w:val="none" w:sz="0" w:space="0" w:color="auto"/>
            <w:left w:val="none" w:sz="0" w:space="0" w:color="auto"/>
            <w:bottom w:val="none" w:sz="0" w:space="0" w:color="auto"/>
            <w:right w:val="none" w:sz="0" w:space="0" w:color="auto"/>
          </w:divBdr>
        </w:div>
      </w:divsChild>
    </w:div>
    <w:div w:id="1173032640">
      <w:bodyDiv w:val="1"/>
      <w:marLeft w:val="0"/>
      <w:marRight w:val="0"/>
      <w:marTop w:val="0"/>
      <w:marBottom w:val="0"/>
      <w:divBdr>
        <w:top w:val="none" w:sz="0" w:space="0" w:color="auto"/>
        <w:left w:val="none" w:sz="0" w:space="0" w:color="auto"/>
        <w:bottom w:val="none" w:sz="0" w:space="0" w:color="auto"/>
        <w:right w:val="none" w:sz="0" w:space="0" w:color="auto"/>
      </w:divBdr>
      <w:divsChild>
        <w:div w:id="1007949924">
          <w:marLeft w:val="0"/>
          <w:marRight w:val="0"/>
          <w:marTop w:val="0"/>
          <w:marBottom w:val="0"/>
          <w:divBdr>
            <w:top w:val="none" w:sz="0" w:space="0" w:color="auto"/>
            <w:left w:val="none" w:sz="0" w:space="0" w:color="auto"/>
            <w:bottom w:val="none" w:sz="0" w:space="0" w:color="auto"/>
            <w:right w:val="none" w:sz="0" w:space="0" w:color="auto"/>
          </w:divBdr>
        </w:div>
      </w:divsChild>
    </w:div>
    <w:div w:id="1189637044">
      <w:bodyDiv w:val="1"/>
      <w:marLeft w:val="0"/>
      <w:marRight w:val="0"/>
      <w:marTop w:val="0"/>
      <w:marBottom w:val="0"/>
      <w:divBdr>
        <w:top w:val="none" w:sz="0" w:space="0" w:color="auto"/>
        <w:left w:val="none" w:sz="0" w:space="0" w:color="auto"/>
        <w:bottom w:val="none" w:sz="0" w:space="0" w:color="auto"/>
        <w:right w:val="none" w:sz="0" w:space="0" w:color="auto"/>
      </w:divBdr>
      <w:divsChild>
        <w:div w:id="1607808169">
          <w:marLeft w:val="0"/>
          <w:marRight w:val="0"/>
          <w:marTop w:val="0"/>
          <w:marBottom w:val="0"/>
          <w:divBdr>
            <w:top w:val="none" w:sz="0" w:space="0" w:color="auto"/>
            <w:left w:val="none" w:sz="0" w:space="0" w:color="auto"/>
            <w:bottom w:val="none" w:sz="0" w:space="0" w:color="auto"/>
            <w:right w:val="none" w:sz="0" w:space="0" w:color="auto"/>
          </w:divBdr>
        </w:div>
      </w:divsChild>
    </w:div>
    <w:div w:id="1341083785">
      <w:bodyDiv w:val="1"/>
      <w:marLeft w:val="0"/>
      <w:marRight w:val="0"/>
      <w:marTop w:val="0"/>
      <w:marBottom w:val="0"/>
      <w:divBdr>
        <w:top w:val="none" w:sz="0" w:space="0" w:color="auto"/>
        <w:left w:val="none" w:sz="0" w:space="0" w:color="auto"/>
        <w:bottom w:val="none" w:sz="0" w:space="0" w:color="auto"/>
        <w:right w:val="none" w:sz="0" w:space="0" w:color="auto"/>
      </w:divBdr>
      <w:divsChild>
        <w:div w:id="1135488545">
          <w:marLeft w:val="0"/>
          <w:marRight w:val="0"/>
          <w:marTop w:val="0"/>
          <w:marBottom w:val="0"/>
          <w:divBdr>
            <w:top w:val="none" w:sz="0" w:space="0" w:color="auto"/>
            <w:left w:val="none" w:sz="0" w:space="0" w:color="auto"/>
            <w:bottom w:val="none" w:sz="0" w:space="0" w:color="auto"/>
            <w:right w:val="none" w:sz="0" w:space="0" w:color="auto"/>
          </w:divBdr>
        </w:div>
      </w:divsChild>
    </w:div>
    <w:div w:id="1380860520">
      <w:bodyDiv w:val="1"/>
      <w:marLeft w:val="0"/>
      <w:marRight w:val="0"/>
      <w:marTop w:val="0"/>
      <w:marBottom w:val="0"/>
      <w:divBdr>
        <w:top w:val="none" w:sz="0" w:space="0" w:color="auto"/>
        <w:left w:val="none" w:sz="0" w:space="0" w:color="auto"/>
        <w:bottom w:val="none" w:sz="0" w:space="0" w:color="auto"/>
        <w:right w:val="none" w:sz="0" w:space="0" w:color="auto"/>
      </w:divBdr>
      <w:divsChild>
        <w:div w:id="279997777">
          <w:marLeft w:val="0"/>
          <w:marRight w:val="0"/>
          <w:marTop w:val="0"/>
          <w:marBottom w:val="0"/>
          <w:divBdr>
            <w:top w:val="none" w:sz="0" w:space="0" w:color="auto"/>
            <w:left w:val="none" w:sz="0" w:space="0" w:color="auto"/>
            <w:bottom w:val="none" w:sz="0" w:space="0" w:color="auto"/>
            <w:right w:val="none" w:sz="0" w:space="0" w:color="auto"/>
          </w:divBdr>
        </w:div>
      </w:divsChild>
    </w:div>
    <w:div w:id="1536194917">
      <w:bodyDiv w:val="1"/>
      <w:marLeft w:val="0"/>
      <w:marRight w:val="0"/>
      <w:marTop w:val="0"/>
      <w:marBottom w:val="0"/>
      <w:divBdr>
        <w:top w:val="none" w:sz="0" w:space="0" w:color="auto"/>
        <w:left w:val="none" w:sz="0" w:space="0" w:color="auto"/>
        <w:bottom w:val="none" w:sz="0" w:space="0" w:color="auto"/>
        <w:right w:val="none" w:sz="0" w:space="0" w:color="auto"/>
      </w:divBdr>
      <w:divsChild>
        <w:div w:id="541089621">
          <w:marLeft w:val="0"/>
          <w:marRight w:val="0"/>
          <w:marTop w:val="0"/>
          <w:marBottom w:val="0"/>
          <w:divBdr>
            <w:top w:val="none" w:sz="0" w:space="0" w:color="auto"/>
            <w:left w:val="none" w:sz="0" w:space="0" w:color="auto"/>
            <w:bottom w:val="none" w:sz="0" w:space="0" w:color="auto"/>
            <w:right w:val="none" w:sz="0" w:space="0" w:color="auto"/>
          </w:divBdr>
        </w:div>
      </w:divsChild>
    </w:div>
    <w:div w:id="1542861975">
      <w:bodyDiv w:val="1"/>
      <w:marLeft w:val="0"/>
      <w:marRight w:val="0"/>
      <w:marTop w:val="0"/>
      <w:marBottom w:val="0"/>
      <w:divBdr>
        <w:top w:val="none" w:sz="0" w:space="0" w:color="auto"/>
        <w:left w:val="none" w:sz="0" w:space="0" w:color="auto"/>
        <w:bottom w:val="none" w:sz="0" w:space="0" w:color="auto"/>
        <w:right w:val="none" w:sz="0" w:space="0" w:color="auto"/>
      </w:divBdr>
      <w:divsChild>
        <w:div w:id="977608535">
          <w:marLeft w:val="0"/>
          <w:marRight w:val="0"/>
          <w:marTop w:val="0"/>
          <w:marBottom w:val="0"/>
          <w:divBdr>
            <w:top w:val="none" w:sz="0" w:space="0" w:color="auto"/>
            <w:left w:val="none" w:sz="0" w:space="0" w:color="auto"/>
            <w:bottom w:val="none" w:sz="0" w:space="0" w:color="auto"/>
            <w:right w:val="none" w:sz="0" w:space="0" w:color="auto"/>
          </w:divBdr>
        </w:div>
      </w:divsChild>
    </w:div>
    <w:div w:id="1554193994">
      <w:bodyDiv w:val="1"/>
      <w:marLeft w:val="0"/>
      <w:marRight w:val="0"/>
      <w:marTop w:val="0"/>
      <w:marBottom w:val="0"/>
      <w:divBdr>
        <w:top w:val="none" w:sz="0" w:space="0" w:color="auto"/>
        <w:left w:val="none" w:sz="0" w:space="0" w:color="auto"/>
        <w:bottom w:val="none" w:sz="0" w:space="0" w:color="auto"/>
        <w:right w:val="none" w:sz="0" w:space="0" w:color="auto"/>
      </w:divBdr>
      <w:divsChild>
        <w:div w:id="1227764255">
          <w:marLeft w:val="0"/>
          <w:marRight w:val="0"/>
          <w:marTop w:val="0"/>
          <w:marBottom w:val="0"/>
          <w:divBdr>
            <w:top w:val="none" w:sz="0" w:space="0" w:color="auto"/>
            <w:left w:val="none" w:sz="0" w:space="0" w:color="auto"/>
            <w:bottom w:val="none" w:sz="0" w:space="0" w:color="auto"/>
            <w:right w:val="none" w:sz="0" w:space="0" w:color="auto"/>
          </w:divBdr>
        </w:div>
      </w:divsChild>
    </w:div>
    <w:div w:id="1613392230">
      <w:bodyDiv w:val="1"/>
      <w:marLeft w:val="0"/>
      <w:marRight w:val="0"/>
      <w:marTop w:val="0"/>
      <w:marBottom w:val="0"/>
      <w:divBdr>
        <w:top w:val="none" w:sz="0" w:space="0" w:color="auto"/>
        <w:left w:val="none" w:sz="0" w:space="0" w:color="auto"/>
        <w:bottom w:val="none" w:sz="0" w:space="0" w:color="auto"/>
        <w:right w:val="none" w:sz="0" w:space="0" w:color="auto"/>
      </w:divBdr>
      <w:divsChild>
        <w:div w:id="1537893455">
          <w:marLeft w:val="0"/>
          <w:marRight w:val="0"/>
          <w:marTop w:val="0"/>
          <w:marBottom w:val="0"/>
          <w:divBdr>
            <w:top w:val="none" w:sz="0" w:space="0" w:color="auto"/>
            <w:left w:val="none" w:sz="0" w:space="0" w:color="auto"/>
            <w:bottom w:val="none" w:sz="0" w:space="0" w:color="auto"/>
            <w:right w:val="none" w:sz="0" w:space="0" w:color="auto"/>
          </w:divBdr>
        </w:div>
      </w:divsChild>
    </w:div>
    <w:div w:id="1724475344">
      <w:bodyDiv w:val="1"/>
      <w:marLeft w:val="0"/>
      <w:marRight w:val="0"/>
      <w:marTop w:val="0"/>
      <w:marBottom w:val="0"/>
      <w:divBdr>
        <w:top w:val="none" w:sz="0" w:space="0" w:color="auto"/>
        <w:left w:val="none" w:sz="0" w:space="0" w:color="auto"/>
        <w:bottom w:val="none" w:sz="0" w:space="0" w:color="auto"/>
        <w:right w:val="none" w:sz="0" w:space="0" w:color="auto"/>
      </w:divBdr>
      <w:divsChild>
        <w:div w:id="2027365791">
          <w:marLeft w:val="0"/>
          <w:marRight w:val="0"/>
          <w:marTop w:val="0"/>
          <w:marBottom w:val="0"/>
          <w:divBdr>
            <w:top w:val="none" w:sz="0" w:space="0" w:color="auto"/>
            <w:left w:val="none" w:sz="0" w:space="0" w:color="auto"/>
            <w:bottom w:val="none" w:sz="0" w:space="0" w:color="auto"/>
            <w:right w:val="none" w:sz="0" w:space="0" w:color="auto"/>
          </w:divBdr>
        </w:div>
      </w:divsChild>
    </w:div>
    <w:div w:id="1745034153">
      <w:bodyDiv w:val="1"/>
      <w:marLeft w:val="0"/>
      <w:marRight w:val="0"/>
      <w:marTop w:val="0"/>
      <w:marBottom w:val="0"/>
      <w:divBdr>
        <w:top w:val="none" w:sz="0" w:space="0" w:color="auto"/>
        <w:left w:val="none" w:sz="0" w:space="0" w:color="auto"/>
        <w:bottom w:val="none" w:sz="0" w:space="0" w:color="auto"/>
        <w:right w:val="none" w:sz="0" w:space="0" w:color="auto"/>
      </w:divBdr>
    </w:div>
    <w:div w:id="1843742184">
      <w:bodyDiv w:val="1"/>
      <w:marLeft w:val="0"/>
      <w:marRight w:val="0"/>
      <w:marTop w:val="0"/>
      <w:marBottom w:val="0"/>
      <w:divBdr>
        <w:top w:val="none" w:sz="0" w:space="0" w:color="auto"/>
        <w:left w:val="none" w:sz="0" w:space="0" w:color="auto"/>
        <w:bottom w:val="none" w:sz="0" w:space="0" w:color="auto"/>
        <w:right w:val="none" w:sz="0" w:space="0" w:color="auto"/>
      </w:divBdr>
      <w:divsChild>
        <w:div w:id="235022065">
          <w:marLeft w:val="0"/>
          <w:marRight w:val="0"/>
          <w:marTop w:val="0"/>
          <w:marBottom w:val="0"/>
          <w:divBdr>
            <w:top w:val="none" w:sz="0" w:space="0" w:color="auto"/>
            <w:left w:val="none" w:sz="0" w:space="0" w:color="auto"/>
            <w:bottom w:val="none" w:sz="0" w:space="0" w:color="auto"/>
            <w:right w:val="none" w:sz="0" w:space="0" w:color="auto"/>
          </w:divBdr>
        </w:div>
      </w:divsChild>
    </w:div>
    <w:div w:id="1936815407">
      <w:bodyDiv w:val="1"/>
      <w:marLeft w:val="0"/>
      <w:marRight w:val="0"/>
      <w:marTop w:val="0"/>
      <w:marBottom w:val="0"/>
      <w:divBdr>
        <w:top w:val="none" w:sz="0" w:space="0" w:color="auto"/>
        <w:left w:val="none" w:sz="0" w:space="0" w:color="auto"/>
        <w:bottom w:val="none" w:sz="0" w:space="0" w:color="auto"/>
        <w:right w:val="none" w:sz="0" w:space="0" w:color="auto"/>
      </w:divBdr>
      <w:divsChild>
        <w:div w:id="458911498">
          <w:marLeft w:val="0"/>
          <w:marRight w:val="0"/>
          <w:marTop w:val="0"/>
          <w:marBottom w:val="0"/>
          <w:divBdr>
            <w:top w:val="none" w:sz="0" w:space="0" w:color="auto"/>
            <w:left w:val="none" w:sz="0" w:space="0" w:color="auto"/>
            <w:bottom w:val="none" w:sz="0" w:space="0" w:color="auto"/>
            <w:right w:val="none" w:sz="0" w:space="0" w:color="auto"/>
          </w:divBdr>
        </w:div>
      </w:divsChild>
    </w:div>
    <w:div w:id="1972437905">
      <w:bodyDiv w:val="1"/>
      <w:marLeft w:val="0"/>
      <w:marRight w:val="0"/>
      <w:marTop w:val="0"/>
      <w:marBottom w:val="0"/>
      <w:divBdr>
        <w:top w:val="none" w:sz="0" w:space="0" w:color="auto"/>
        <w:left w:val="none" w:sz="0" w:space="0" w:color="auto"/>
        <w:bottom w:val="none" w:sz="0" w:space="0" w:color="auto"/>
        <w:right w:val="none" w:sz="0" w:space="0" w:color="auto"/>
      </w:divBdr>
      <w:divsChild>
        <w:div w:id="1899584435">
          <w:marLeft w:val="0"/>
          <w:marRight w:val="0"/>
          <w:marTop w:val="0"/>
          <w:marBottom w:val="0"/>
          <w:divBdr>
            <w:top w:val="none" w:sz="0" w:space="0" w:color="auto"/>
            <w:left w:val="none" w:sz="0" w:space="0" w:color="auto"/>
            <w:bottom w:val="none" w:sz="0" w:space="0" w:color="auto"/>
            <w:right w:val="none" w:sz="0" w:space="0" w:color="auto"/>
          </w:divBdr>
        </w:div>
      </w:divsChild>
    </w:div>
    <w:div w:id="1993481813">
      <w:bodyDiv w:val="1"/>
      <w:marLeft w:val="0"/>
      <w:marRight w:val="0"/>
      <w:marTop w:val="0"/>
      <w:marBottom w:val="0"/>
      <w:divBdr>
        <w:top w:val="none" w:sz="0" w:space="0" w:color="auto"/>
        <w:left w:val="none" w:sz="0" w:space="0" w:color="auto"/>
        <w:bottom w:val="none" w:sz="0" w:space="0" w:color="auto"/>
        <w:right w:val="none" w:sz="0" w:space="0" w:color="auto"/>
      </w:divBdr>
      <w:divsChild>
        <w:div w:id="1658655365">
          <w:marLeft w:val="0"/>
          <w:marRight w:val="0"/>
          <w:marTop w:val="0"/>
          <w:marBottom w:val="0"/>
          <w:divBdr>
            <w:top w:val="none" w:sz="0" w:space="0" w:color="auto"/>
            <w:left w:val="none" w:sz="0" w:space="0" w:color="auto"/>
            <w:bottom w:val="none" w:sz="0" w:space="0" w:color="auto"/>
            <w:right w:val="none" w:sz="0" w:space="0" w:color="auto"/>
          </w:divBdr>
        </w:div>
      </w:divsChild>
    </w:div>
    <w:div w:id="2109154247">
      <w:bodyDiv w:val="1"/>
      <w:marLeft w:val="0"/>
      <w:marRight w:val="0"/>
      <w:marTop w:val="0"/>
      <w:marBottom w:val="0"/>
      <w:divBdr>
        <w:top w:val="none" w:sz="0" w:space="0" w:color="auto"/>
        <w:left w:val="none" w:sz="0" w:space="0" w:color="auto"/>
        <w:bottom w:val="none" w:sz="0" w:space="0" w:color="auto"/>
        <w:right w:val="none" w:sz="0" w:space="0" w:color="auto"/>
      </w:divBdr>
      <w:divsChild>
        <w:div w:id="283200550">
          <w:marLeft w:val="0"/>
          <w:marRight w:val="0"/>
          <w:marTop w:val="0"/>
          <w:marBottom w:val="0"/>
          <w:divBdr>
            <w:top w:val="none" w:sz="0" w:space="0" w:color="auto"/>
            <w:left w:val="none" w:sz="0" w:space="0" w:color="auto"/>
            <w:bottom w:val="none" w:sz="0" w:space="0" w:color="auto"/>
            <w:right w:val="none" w:sz="0" w:space="0" w:color="auto"/>
          </w:divBdr>
        </w:div>
      </w:divsChild>
    </w:div>
    <w:div w:id="21383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91D0-8BAC-40D9-9AF0-0C5DED73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8</Pages>
  <Words>2296</Words>
  <Characters>12629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Glenda Alexandra Allan Alegria</dc:creator>
  <cp:lastModifiedBy>Glenda Alexandra Allan Alegria</cp:lastModifiedBy>
  <cp:revision>158</cp:revision>
  <dcterms:created xsi:type="dcterms:W3CDTF">2021-08-02T20:09:00Z</dcterms:created>
  <dcterms:modified xsi:type="dcterms:W3CDTF">2021-08-18T13:41:00Z</dcterms:modified>
</cp:coreProperties>
</file>