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3D3DCA54" w:rsidR="00353AEE" w:rsidRPr="009E60CE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E60CE">
        <w:rPr>
          <w:rFonts w:ascii="Palatino Linotype" w:hAnsi="Palatino Linotype" w:cs="Arial"/>
          <w:b/>
        </w:rPr>
        <w:t>ACTA</w:t>
      </w:r>
      <w:r w:rsidR="00A94EAC">
        <w:rPr>
          <w:rFonts w:ascii="Palatino Linotype" w:hAnsi="Palatino Linotype" w:cs="Arial"/>
          <w:b/>
        </w:rPr>
        <w:t xml:space="preserve"> RESOLUTIVA DE LA SESIÓN No. 05</w:t>
      </w:r>
      <w:r w:rsidR="00A169C5">
        <w:rPr>
          <w:rFonts w:ascii="Palatino Linotype" w:hAnsi="Palatino Linotype" w:cs="Arial"/>
          <w:b/>
        </w:rPr>
        <w:t>1</w:t>
      </w:r>
      <w:r w:rsidRPr="009E60CE">
        <w:rPr>
          <w:rFonts w:ascii="Palatino Linotype" w:hAnsi="Palatino Linotype" w:cs="Arial"/>
          <w:b/>
        </w:rPr>
        <w:t xml:space="preserve"> - </w:t>
      </w:r>
      <w:r w:rsidR="00873D67">
        <w:rPr>
          <w:rFonts w:ascii="Palatino Linotype" w:hAnsi="Palatino Linotype" w:cs="Arial"/>
          <w:b/>
        </w:rPr>
        <w:t>EXTRA</w:t>
      </w:r>
      <w:r w:rsidRPr="009E60CE">
        <w:rPr>
          <w:rFonts w:ascii="Palatino Linotype" w:hAnsi="Palatino Linotype" w:cs="Arial"/>
          <w:b/>
        </w:rPr>
        <w:t>ORDINARIA</w:t>
      </w:r>
    </w:p>
    <w:p w14:paraId="581A6C1C" w14:textId="77777777" w:rsidR="00353AEE" w:rsidRPr="009E60CE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E60CE">
        <w:rPr>
          <w:rFonts w:ascii="Palatino Linotype" w:hAnsi="Palatino Linotype" w:cs="Arial"/>
          <w:b/>
        </w:rPr>
        <w:t>DE LA COMISIÓN DE ORDENAMIENTO TERRITORIAL</w:t>
      </w:r>
    </w:p>
    <w:p w14:paraId="08B2519B" w14:textId="77777777" w:rsidR="00353AEE" w:rsidRPr="009E60CE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23D66AE5" w:rsidR="00353AEE" w:rsidRPr="009E60CE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9E60CE">
        <w:rPr>
          <w:rFonts w:ascii="Palatino Linotype" w:hAnsi="Palatino Linotype" w:cs="Arial"/>
          <w:b/>
        </w:rPr>
        <w:t>VIERN</w:t>
      </w:r>
      <w:r w:rsidR="00A94EAC">
        <w:rPr>
          <w:rFonts w:ascii="Palatino Linotype" w:hAnsi="Palatino Linotype" w:cs="Arial"/>
          <w:b/>
        </w:rPr>
        <w:t>ES 22</w:t>
      </w:r>
      <w:r w:rsidR="00C334E7" w:rsidRPr="009E60CE">
        <w:rPr>
          <w:rFonts w:ascii="Palatino Linotype" w:hAnsi="Palatino Linotype" w:cs="Arial"/>
          <w:b/>
        </w:rPr>
        <w:t xml:space="preserve"> DE </w:t>
      </w:r>
      <w:r w:rsidR="00DD0920" w:rsidRPr="009E60CE">
        <w:rPr>
          <w:rFonts w:ascii="Palatino Linotype" w:hAnsi="Palatino Linotype" w:cs="Arial"/>
          <w:b/>
        </w:rPr>
        <w:t xml:space="preserve">JUNIO </w:t>
      </w:r>
      <w:r w:rsidR="00B75964" w:rsidRPr="009E60CE">
        <w:rPr>
          <w:rFonts w:ascii="Palatino Linotype" w:hAnsi="Palatino Linotype" w:cs="Arial"/>
          <w:b/>
        </w:rPr>
        <w:t>DE 2021</w:t>
      </w:r>
    </w:p>
    <w:p w14:paraId="356B403C" w14:textId="21A0F5A0" w:rsidR="00353AEE" w:rsidRPr="009E60CE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9E60CE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EC63C1">
        <w:rPr>
          <w:rFonts w:ascii="Palatino Linotype" w:eastAsia="Batang" w:hAnsi="Palatino Linotype" w:cs="Arial"/>
          <w:lang w:eastAsia="es-ES"/>
        </w:rPr>
        <w:t>1</w:t>
      </w:r>
      <w:r w:rsidR="002721C4" w:rsidRPr="00EC63C1">
        <w:rPr>
          <w:rFonts w:ascii="Palatino Linotype" w:eastAsia="Batang" w:hAnsi="Palatino Linotype" w:cs="Arial"/>
          <w:lang w:eastAsia="es-ES"/>
        </w:rPr>
        <w:t>0</w:t>
      </w:r>
      <w:r w:rsidR="00977FBA" w:rsidRPr="00EC63C1">
        <w:rPr>
          <w:rFonts w:ascii="Palatino Linotype" w:eastAsia="Batang" w:hAnsi="Palatino Linotype" w:cs="Arial"/>
          <w:lang w:eastAsia="es-ES"/>
        </w:rPr>
        <w:t>h</w:t>
      </w:r>
      <w:r w:rsidR="00EC63C1" w:rsidRPr="00EC63C1">
        <w:rPr>
          <w:rFonts w:ascii="Palatino Linotype" w:eastAsia="Batang" w:hAnsi="Palatino Linotype" w:cs="Arial"/>
          <w:lang w:eastAsia="es-ES"/>
        </w:rPr>
        <w:t>30</w:t>
      </w:r>
      <w:r w:rsidR="00BE503B" w:rsidRPr="00EC63C1">
        <w:rPr>
          <w:rFonts w:ascii="Palatino Linotype" w:eastAsia="Batang" w:hAnsi="Palatino Linotype" w:cs="Arial"/>
          <w:lang w:eastAsia="es-ES"/>
        </w:rPr>
        <w:t xml:space="preserve"> del</w:t>
      </w:r>
      <w:r w:rsidR="00BE503B" w:rsidRPr="009E60CE">
        <w:rPr>
          <w:rFonts w:ascii="Palatino Linotype" w:eastAsia="Batang" w:hAnsi="Palatino Linotype" w:cs="Arial"/>
          <w:lang w:eastAsia="es-ES"/>
        </w:rPr>
        <w:t xml:space="preserve"> </w:t>
      </w:r>
      <w:r w:rsidR="00A94EAC">
        <w:rPr>
          <w:rFonts w:ascii="Palatino Linotype" w:eastAsia="Batang" w:hAnsi="Palatino Linotype" w:cs="Arial"/>
          <w:lang w:eastAsia="es-ES"/>
        </w:rPr>
        <w:t>22</w:t>
      </w:r>
      <w:r w:rsidR="00C05283">
        <w:rPr>
          <w:rFonts w:ascii="Palatino Linotype" w:eastAsia="Batang" w:hAnsi="Palatino Linotype" w:cs="Arial"/>
          <w:lang w:eastAsia="es-ES"/>
        </w:rPr>
        <w:t xml:space="preserve"> de jul</w:t>
      </w:r>
      <w:r w:rsidR="00DD0920" w:rsidRPr="009E60CE">
        <w:rPr>
          <w:rFonts w:ascii="Palatino Linotype" w:eastAsia="Batang" w:hAnsi="Palatino Linotype" w:cs="Arial"/>
          <w:lang w:eastAsia="es-ES"/>
        </w:rPr>
        <w:t xml:space="preserve">io </w:t>
      </w:r>
      <w:r w:rsidR="00471493" w:rsidRPr="009E60CE">
        <w:rPr>
          <w:rFonts w:ascii="Palatino Linotype" w:eastAsia="Batang" w:hAnsi="Palatino Linotype" w:cs="Arial"/>
          <w:lang w:eastAsia="es-ES"/>
        </w:rPr>
        <w:t>de 2021</w:t>
      </w:r>
      <w:r w:rsidRPr="009E60CE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9E60CE">
        <w:rPr>
          <w:rFonts w:ascii="Palatino Linotype" w:eastAsia="Batang" w:hAnsi="Palatino Linotype" w:cs="Arial"/>
          <w:lang w:eastAsia="es-ES"/>
        </w:rPr>
        <w:t xml:space="preserve">sesión </w:t>
      </w:r>
      <w:r w:rsidR="00A94EAC">
        <w:rPr>
          <w:rFonts w:ascii="Palatino Linotype" w:eastAsia="Batang" w:hAnsi="Palatino Linotype" w:cs="Arial"/>
          <w:lang w:eastAsia="es-ES"/>
        </w:rPr>
        <w:t>No. 05</w:t>
      </w:r>
      <w:r w:rsidR="00A169C5">
        <w:rPr>
          <w:rFonts w:ascii="Palatino Linotype" w:eastAsia="Batang" w:hAnsi="Palatino Linotype" w:cs="Arial"/>
          <w:lang w:eastAsia="es-ES"/>
        </w:rPr>
        <w:t>1</w:t>
      </w:r>
      <w:bookmarkStart w:id="0" w:name="_GoBack"/>
      <w:bookmarkEnd w:id="0"/>
      <w:r w:rsidRPr="009E60CE">
        <w:rPr>
          <w:rFonts w:ascii="Palatino Linotype" w:eastAsia="Batang" w:hAnsi="Palatino Linotype" w:cs="Arial"/>
          <w:lang w:eastAsia="es-ES"/>
        </w:rPr>
        <w:t xml:space="preserve"> - </w:t>
      </w:r>
      <w:r w:rsidR="00384A07">
        <w:rPr>
          <w:rFonts w:ascii="Palatino Linotype" w:eastAsia="Batang" w:hAnsi="Palatino Linotype" w:cs="Arial"/>
          <w:lang w:eastAsia="es-ES"/>
        </w:rPr>
        <w:t>extra</w:t>
      </w:r>
      <w:r w:rsidRPr="009E60CE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Soledad Benítez, a través de la plataforma para reuniones virtuales "Microsoft </w:t>
      </w:r>
      <w:proofErr w:type="spellStart"/>
      <w:r w:rsidRPr="009E60CE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9E60CE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9E60CE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880D70C" w:rsidR="00353AEE" w:rsidRPr="009E60CE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9E60CE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9E60CE">
        <w:rPr>
          <w:rFonts w:ascii="Palatino Linotype" w:eastAsia="Batang" w:hAnsi="Palatino Linotype" w:cs="Arial"/>
          <w:lang w:eastAsia="es-ES"/>
        </w:rPr>
        <w:t xml:space="preserve">: </w:t>
      </w:r>
      <w:r w:rsidR="00BE503B" w:rsidRPr="00EC63C1">
        <w:rPr>
          <w:rFonts w:ascii="Palatino Linotype" w:eastAsia="Batang" w:hAnsi="Palatino Linotype" w:cs="Arial"/>
          <w:lang w:eastAsia="es-ES"/>
        </w:rPr>
        <w:t xml:space="preserve">Soledad Benítez, </w:t>
      </w:r>
      <w:r w:rsidR="00AB6B2A" w:rsidRPr="00EC63C1">
        <w:rPr>
          <w:rFonts w:ascii="Palatino Linotype" w:eastAsia="Batang" w:hAnsi="Palatino Linotype" w:cs="Arial"/>
          <w:lang w:eastAsia="es-ES"/>
        </w:rPr>
        <w:t>Paulina Izurieta;</w:t>
      </w:r>
      <w:r w:rsidR="00421938" w:rsidRPr="00EC63C1">
        <w:rPr>
          <w:rFonts w:ascii="Palatino Linotype" w:eastAsia="Batang" w:hAnsi="Palatino Linotype" w:cs="Arial"/>
          <w:lang w:eastAsia="es-ES"/>
        </w:rPr>
        <w:t xml:space="preserve"> y, </w:t>
      </w:r>
      <w:r w:rsidR="000758DE" w:rsidRPr="00EC63C1">
        <w:rPr>
          <w:rFonts w:ascii="Palatino Linotype" w:eastAsia="Batang" w:hAnsi="Palatino Linotype" w:cs="Arial"/>
          <w:lang w:eastAsia="es-ES"/>
        </w:rPr>
        <w:t>Luis Reina</w:t>
      </w:r>
      <w:r w:rsidR="00A95DF2" w:rsidRPr="00EC63C1">
        <w:rPr>
          <w:rFonts w:ascii="Palatino Linotype" w:eastAsia="Batang" w:hAnsi="Palatino Linotype" w:cs="Arial"/>
          <w:lang w:eastAsia="es-ES"/>
        </w:rPr>
        <w:t>,</w:t>
      </w:r>
      <w:r w:rsidR="00B75964" w:rsidRPr="00EC63C1">
        <w:rPr>
          <w:rFonts w:ascii="Palatino Linotype" w:eastAsia="Batang" w:hAnsi="Palatino Linotype" w:cs="Arial"/>
          <w:lang w:eastAsia="es-ES"/>
        </w:rPr>
        <w:t xml:space="preserve"> </w:t>
      </w:r>
      <w:r w:rsidRPr="00EC63C1">
        <w:rPr>
          <w:rFonts w:ascii="Palatino Linotype" w:eastAsia="Batang" w:hAnsi="Palatino Linotype" w:cs="Arial"/>
          <w:lang w:eastAsia="es-ES"/>
        </w:rPr>
        <w:t>de conformidad con el siguiente detalle:</w:t>
      </w:r>
      <w:r w:rsidRPr="009E60CE">
        <w:rPr>
          <w:rFonts w:ascii="Palatino Linotype" w:eastAsia="Batang" w:hAnsi="Palatino Linotype" w:cs="Arial"/>
          <w:lang w:eastAsia="es-ES"/>
        </w:rPr>
        <w:t xml:space="preserve"> </w:t>
      </w:r>
    </w:p>
    <w:p w14:paraId="3F7647E2" w14:textId="77777777" w:rsidR="0020595C" w:rsidRPr="009E60CE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9E60CE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0742E" w14:textId="77777777" w:rsidR="00E55536" w:rsidRPr="009E60CE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60C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0765E2B4" w14:textId="77777777" w:rsidR="00E55536" w:rsidRPr="009E60C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9E60CE" w14:paraId="62B0DA5B" w14:textId="77777777" w:rsidTr="005D1A66">
        <w:trPr>
          <w:trHeight w:val="33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9E60C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60C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9E60CE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60C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9E60CE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60C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9E60CE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5D577EDF" w:rsidR="00E55536" w:rsidRPr="009E60CE" w:rsidRDefault="00A555F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71C6A446" w:rsidR="00E55536" w:rsidRPr="009E60C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6C99051E" w:rsidR="00E55536" w:rsidRPr="009E60CE" w:rsidRDefault="00EC63C1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9E60CE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77777777" w:rsidR="00E55536" w:rsidRPr="009E60C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4B7B3685" w:rsidR="00E55536" w:rsidRPr="009E60CE" w:rsidRDefault="007F5FF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101F1130" w:rsidR="00E55536" w:rsidRPr="009E60C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9E60CE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9E60CE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590495AB" w:rsidR="00E55536" w:rsidRPr="009E60CE" w:rsidRDefault="007F5FF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1FEE9711" w:rsidR="00E55536" w:rsidRPr="009E60C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9E60CE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06CAD76D" w:rsidR="00E55536" w:rsidRPr="009E60CE" w:rsidRDefault="007A59C7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78C0D01C" w:rsidR="00E55536" w:rsidRPr="009E60C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1F2627C4" w:rsidR="00E55536" w:rsidRPr="009E60CE" w:rsidRDefault="007F5FF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9E60CE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77777777" w:rsidR="00E55536" w:rsidRPr="009E60C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15D053B6" w:rsidR="00E55536" w:rsidRPr="009E60CE" w:rsidRDefault="007F5FF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9E60C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9E60CE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9E60C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60C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2FFDCD60" w:rsidR="00E55536" w:rsidRPr="009E60CE" w:rsidRDefault="00EC63C1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7DF6EB66" w:rsidR="00E55536" w:rsidRPr="009E60CE" w:rsidRDefault="00EC63C1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452445EC" w14:textId="77777777" w:rsidR="00E55536" w:rsidRPr="009E60CE" w:rsidRDefault="00E55536" w:rsidP="002768BF">
      <w:pPr>
        <w:jc w:val="both"/>
        <w:rPr>
          <w:rFonts w:ascii="Palatino Linotype" w:hAnsi="Palatino Linotype"/>
        </w:rPr>
      </w:pPr>
    </w:p>
    <w:p w14:paraId="1ACF4B95" w14:textId="369ED3AB" w:rsidR="00F21726" w:rsidRPr="009E60CE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9E60CE">
        <w:rPr>
          <w:rFonts w:ascii="Palatino Linotype" w:eastAsia="Batang" w:hAnsi="Palatino Linotype" w:cs="Arial"/>
          <w:lang w:eastAsia="es-ES"/>
        </w:rPr>
        <w:t>Además, se registra la presencia de los siguientes funcionarios municipales</w:t>
      </w:r>
      <w:r w:rsidRPr="006C2673">
        <w:rPr>
          <w:rFonts w:ascii="Palatino Linotype" w:eastAsia="Batang" w:hAnsi="Palatino Linotype" w:cs="Arial"/>
          <w:lang w:eastAsia="es-ES"/>
        </w:rPr>
        <w:t>:</w:t>
      </w:r>
      <w:r w:rsidR="001A51D9" w:rsidRPr="006C2673">
        <w:rPr>
          <w:rFonts w:ascii="Palatino Linotype" w:eastAsia="Batang" w:hAnsi="Palatino Linotype" w:cs="Arial"/>
          <w:lang w:eastAsia="es-ES"/>
        </w:rPr>
        <w:t xml:space="preserve"> </w:t>
      </w:r>
      <w:r w:rsidR="00EE4FBF" w:rsidRPr="00A169C5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A169C5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A169C5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A169C5">
        <w:rPr>
          <w:rFonts w:ascii="Palatino Linotype" w:eastAsia="Batang" w:hAnsi="Palatino Linotype" w:cs="Arial"/>
          <w:lang w:eastAsia="es-ES"/>
        </w:rPr>
        <w:t xml:space="preserve">, </w:t>
      </w:r>
      <w:r w:rsidR="0076402A" w:rsidRPr="00A169C5">
        <w:rPr>
          <w:rFonts w:ascii="Palatino Linotype" w:eastAsia="Batang" w:hAnsi="Palatino Linotype" w:cs="Arial"/>
          <w:lang w:eastAsia="es-ES"/>
        </w:rPr>
        <w:t>C</w:t>
      </w:r>
      <w:r w:rsidR="00BE1836" w:rsidRPr="00A169C5">
        <w:rPr>
          <w:rFonts w:ascii="Palatino Linotype" w:eastAsia="Batang" w:hAnsi="Palatino Linotype" w:cs="Arial"/>
          <w:lang w:eastAsia="es-ES"/>
        </w:rPr>
        <w:t>h</w:t>
      </w:r>
      <w:r w:rsidR="0076402A" w:rsidRPr="00A169C5">
        <w:rPr>
          <w:rFonts w:ascii="Palatino Linotype" w:eastAsia="Batang" w:hAnsi="Palatino Linotype" w:cs="Arial"/>
          <w:lang w:eastAsia="es-ES"/>
        </w:rPr>
        <w:t xml:space="preserve">ristian Naranjo, </w:t>
      </w:r>
      <w:r w:rsidR="007126EE" w:rsidRPr="00A169C5">
        <w:rPr>
          <w:rFonts w:ascii="Palatino Linotype" w:eastAsia="Batang" w:hAnsi="Palatino Linotype" w:cs="Arial"/>
          <w:lang w:eastAsia="es-ES"/>
        </w:rPr>
        <w:t xml:space="preserve">Elizabeth Jara, </w:t>
      </w:r>
      <w:r w:rsidR="00BD7BE0" w:rsidRPr="00A169C5">
        <w:rPr>
          <w:rFonts w:ascii="Palatino Linotype" w:eastAsia="Batang" w:hAnsi="Palatino Linotype" w:cs="Arial"/>
          <w:lang w:eastAsia="es-ES"/>
        </w:rPr>
        <w:t xml:space="preserve">Paulina Vela, </w:t>
      </w:r>
      <w:r w:rsidR="00017FD1" w:rsidRPr="00A169C5">
        <w:rPr>
          <w:rFonts w:ascii="Palatino Linotype" w:eastAsia="Batang" w:hAnsi="Palatino Linotype" w:cs="Arial"/>
          <w:lang w:eastAsia="es-ES"/>
        </w:rPr>
        <w:t xml:space="preserve">Cisne López, </w:t>
      </w:r>
      <w:r w:rsidR="006C2673" w:rsidRPr="00A169C5">
        <w:rPr>
          <w:rFonts w:ascii="Palatino Linotype" w:eastAsia="Batang" w:hAnsi="Palatino Linotype" w:cs="Arial"/>
          <w:lang w:eastAsia="es-ES"/>
        </w:rPr>
        <w:t>Daniel Cano</w:t>
      </w:r>
      <w:r w:rsidR="008F0CA3" w:rsidRPr="00A169C5">
        <w:rPr>
          <w:rFonts w:ascii="Palatino Linotype" w:eastAsia="Batang" w:hAnsi="Palatino Linotype" w:cs="Arial"/>
          <w:lang w:eastAsia="es-ES"/>
        </w:rPr>
        <w:t xml:space="preserve">, </w:t>
      </w:r>
      <w:r w:rsidR="00017FD1" w:rsidRPr="00A169C5">
        <w:rPr>
          <w:rFonts w:ascii="Palatino Linotype" w:eastAsia="Batang" w:hAnsi="Palatino Linotype" w:cs="Arial"/>
          <w:lang w:eastAsia="es-ES"/>
        </w:rPr>
        <w:t xml:space="preserve">Pablo Alcocer, </w:t>
      </w:r>
      <w:r w:rsidR="007126EE" w:rsidRPr="00A169C5">
        <w:rPr>
          <w:rFonts w:ascii="Palatino Linotype" w:eastAsia="Batang" w:hAnsi="Palatino Linotype" w:cs="Arial"/>
          <w:lang w:eastAsia="es-ES"/>
        </w:rPr>
        <w:t xml:space="preserve">José Andrés Bermeo, </w:t>
      </w:r>
      <w:r w:rsidR="008F0CA3" w:rsidRPr="00A169C5">
        <w:rPr>
          <w:rFonts w:ascii="Palatino Linotype" w:eastAsia="Batang" w:hAnsi="Palatino Linotype" w:cs="Arial"/>
          <w:lang w:eastAsia="es-ES"/>
        </w:rPr>
        <w:t xml:space="preserve">Miguel Hidalgo, </w:t>
      </w:r>
      <w:r w:rsidR="006C2673" w:rsidRPr="00A169C5">
        <w:rPr>
          <w:rFonts w:ascii="Palatino Linotype" w:eastAsia="Batang" w:hAnsi="Palatino Linotype" w:cs="Arial"/>
          <w:lang w:eastAsia="es-ES"/>
        </w:rPr>
        <w:t>Rogelio Echeverría</w:t>
      </w:r>
      <w:r w:rsidR="00C340D6" w:rsidRPr="00A169C5">
        <w:rPr>
          <w:rFonts w:ascii="Palatino Linotype" w:eastAsia="Batang" w:hAnsi="Palatino Linotype" w:cs="Arial"/>
          <w:lang w:eastAsia="es-ES"/>
        </w:rPr>
        <w:t>; y,</w:t>
      </w:r>
      <w:r w:rsidR="003006D5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A169C5">
        <w:rPr>
          <w:rFonts w:ascii="Palatino Linotype" w:eastAsia="Batang" w:hAnsi="Palatino Linotype" w:cs="Arial"/>
          <w:lang w:eastAsia="es-ES"/>
        </w:rPr>
        <w:t>Lucía Jurado</w:t>
      </w:r>
      <w:r w:rsidR="009D167C" w:rsidRPr="00A169C5">
        <w:rPr>
          <w:rFonts w:ascii="Palatino Linotype" w:eastAsia="Batang" w:hAnsi="Palatino Linotype" w:cs="Arial"/>
          <w:lang w:eastAsia="es-ES"/>
        </w:rPr>
        <w:t xml:space="preserve">, </w:t>
      </w:r>
      <w:r w:rsidRPr="00A169C5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BA5C80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9D167C" w:rsidRPr="00A169C5">
        <w:rPr>
          <w:rFonts w:ascii="Palatino Linotype" w:eastAsia="Batang" w:hAnsi="Palatino Linotype" w:cs="Arial"/>
          <w:lang w:eastAsia="es-ES"/>
        </w:rPr>
        <w:t>Karina Suárez</w:t>
      </w:r>
      <w:r w:rsidR="007126EE" w:rsidRPr="00A169C5">
        <w:rPr>
          <w:rFonts w:ascii="Palatino Linotype" w:eastAsia="Batang" w:hAnsi="Palatino Linotype" w:cs="Arial"/>
          <w:lang w:eastAsia="es-ES"/>
        </w:rPr>
        <w:t xml:space="preserve">, Geovanny Ortiz, Enrique </w:t>
      </w:r>
      <w:proofErr w:type="spellStart"/>
      <w:r w:rsidR="007126EE" w:rsidRPr="00A169C5">
        <w:rPr>
          <w:rFonts w:ascii="Palatino Linotype" w:eastAsia="Batang" w:hAnsi="Palatino Linotype" w:cs="Arial"/>
          <w:lang w:eastAsia="es-ES"/>
        </w:rPr>
        <w:t>Tufiño</w:t>
      </w:r>
      <w:proofErr w:type="spellEnd"/>
      <w:r w:rsidR="002069E3" w:rsidRPr="00A169C5">
        <w:rPr>
          <w:rFonts w:ascii="Palatino Linotype" w:eastAsia="Batang" w:hAnsi="Palatino Linotype" w:cs="Arial"/>
          <w:lang w:eastAsia="es-ES"/>
        </w:rPr>
        <w:t>;</w:t>
      </w:r>
      <w:r w:rsidR="007126EE" w:rsidRPr="00A169C5">
        <w:rPr>
          <w:rFonts w:ascii="Palatino Linotype" w:eastAsia="Batang" w:hAnsi="Palatino Linotype" w:cs="Arial"/>
          <w:lang w:eastAsia="es-ES"/>
        </w:rPr>
        <w:t xml:space="preserve"> y</w:t>
      </w:r>
      <w:r w:rsidR="002069E3" w:rsidRPr="00A169C5">
        <w:rPr>
          <w:rFonts w:ascii="Palatino Linotype" w:eastAsia="Batang" w:hAnsi="Palatino Linotype" w:cs="Arial"/>
          <w:lang w:eastAsia="es-ES"/>
        </w:rPr>
        <w:t>,</w:t>
      </w:r>
      <w:r w:rsidR="007126EE" w:rsidRPr="00A169C5">
        <w:rPr>
          <w:rFonts w:ascii="Palatino Linotype" w:eastAsia="Batang" w:hAnsi="Palatino Linotype" w:cs="Arial"/>
          <w:lang w:eastAsia="es-ES"/>
        </w:rPr>
        <w:t xml:space="preserve"> Pablo Ortega</w:t>
      </w:r>
      <w:r w:rsidR="007A69C3" w:rsidRPr="00A169C5">
        <w:rPr>
          <w:rFonts w:ascii="Palatino Linotype" w:eastAsia="Batang" w:hAnsi="Palatino Linotype" w:cs="Arial"/>
          <w:lang w:eastAsia="es-ES"/>
        </w:rPr>
        <w:t>,</w:t>
      </w:r>
      <w:r w:rsidR="007126EE" w:rsidRPr="00A169C5">
        <w:rPr>
          <w:rFonts w:ascii="Palatino Linotype" w:eastAsia="Batang" w:hAnsi="Palatino Linotype" w:cs="Arial"/>
          <w:lang w:eastAsia="es-ES"/>
        </w:rPr>
        <w:t xml:space="preserve"> funcionarios</w:t>
      </w:r>
      <w:r w:rsidR="007A69C3" w:rsidRPr="00A169C5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A169C5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A169C5">
        <w:rPr>
          <w:rFonts w:ascii="Palatino Linotype" w:eastAsia="Batang" w:hAnsi="Palatino Linotype" w:cs="Arial"/>
          <w:lang w:eastAsia="es-ES"/>
        </w:rPr>
        <w:t xml:space="preserve">; </w:t>
      </w:r>
      <w:r w:rsidR="008C4982" w:rsidRPr="00A169C5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A169C5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1A51D9" w:rsidRPr="00A169C5">
        <w:rPr>
          <w:rFonts w:ascii="Palatino Linotype" w:eastAsia="Batang" w:hAnsi="Palatino Linotype" w:cs="Arial"/>
          <w:lang w:eastAsia="es-ES"/>
        </w:rPr>
        <w:t>;</w:t>
      </w:r>
      <w:r w:rsidR="00C344A4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Pr="00A169C5">
        <w:rPr>
          <w:rFonts w:ascii="Palatino Linotype" w:eastAsia="Batang" w:hAnsi="Palatino Linotype" w:cs="Arial"/>
          <w:lang w:eastAsia="es-ES"/>
        </w:rPr>
        <w:t>Edison Yépez</w:t>
      </w:r>
      <w:r w:rsidR="00C340D6" w:rsidRPr="00A169C5">
        <w:rPr>
          <w:rFonts w:ascii="Palatino Linotype" w:eastAsia="Batang" w:hAnsi="Palatino Linotype" w:cs="Arial"/>
          <w:lang w:eastAsia="es-ES"/>
        </w:rPr>
        <w:t>,</w:t>
      </w:r>
      <w:r w:rsidRPr="00A169C5">
        <w:rPr>
          <w:rFonts w:ascii="Palatino Linotype" w:eastAsia="Batang" w:hAnsi="Palatino Linotype" w:cs="Arial"/>
          <w:lang w:eastAsia="es-ES"/>
        </w:rPr>
        <w:t xml:space="preserve"> delegado de la Procuraduría Metropolitana;</w:t>
      </w:r>
      <w:r w:rsidR="0022035F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8F0CA3" w:rsidRPr="00A169C5">
        <w:rPr>
          <w:rFonts w:ascii="Palatino Linotype" w:eastAsia="Batang" w:hAnsi="Palatino Linotype" w:cs="Arial"/>
          <w:lang w:eastAsia="es-ES"/>
        </w:rPr>
        <w:t>Daniela Duque</w:t>
      </w:r>
      <w:r w:rsidR="009D167C" w:rsidRPr="00A169C5">
        <w:rPr>
          <w:rFonts w:ascii="Palatino Linotype" w:eastAsia="Batang" w:hAnsi="Palatino Linotype" w:cs="Arial"/>
          <w:lang w:eastAsia="es-ES"/>
        </w:rPr>
        <w:t>,</w:t>
      </w:r>
      <w:r w:rsidR="006C5E14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22035F" w:rsidRPr="00A169C5">
        <w:rPr>
          <w:rFonts w:ascii="Palatino Linotype" w:eastAsia="Batang" w:hAnsi="Palatino Linotype" w:cs="Arial"/>
          <w:lang w:eastAsia="es-ES"/>
        </w:rPr>
        <w:t>f</w:t>
      </w:r>
      <w:r w:rsidR="00824C4C" w:rsidRPr="00A169C5">
        <w:rPr>
          <w:rFonts w:ascii="Palatino Linotype" w:eastAsia="Batang" w:hAnsi="Palatino Linotype" w:cs="Arial"/>
          <w:lang w:eastAsia="es-ES"/>
        </w:rPr>
        <w:t>uncionaria</w:t>
      </w:r>
      <w:r w:rsidR="0022035F" w:rsidRPr="00A169C5">
        <w:rPr>
          <w:rFonts w:ascii="Palatino Linotype" w:eastAsia="Batang" w:hAnsi="Palatino Linotype" w:cs="Arial"/>
          <w:lang w:eastAsia="es-ES"/>
        </w:rPr>
        <w:t xml:space="preserve"> de la Secretaría General de Coordinación Territorial y Participación Ciudadana; Gabriela</w:t>
      </w:r>
      <w:r w:rsidR="003006D5" w:rsidRPr="00A169C5">
        <w:rPr>
          <w:rFonts w:ascii="Palatino Linotype" w:eastAsia="Batang" w:hAnsi="Palatino Linotype" w:cs="Arial"/>
          <w:lang w:eastAsia="es-ES"/>
        </w:rPr>
        <w:t xml:space="preserve"> Espín</w:t>
      </w:r>
      <w:r w:rsidR="001C0ADD" w:rsidRPr="00A169C5">
        <w:rPr>
          <w:rFonts w:ascii="Palatino Linotype" w:eastAsia="Batang" w:hAnsi="Palatino Linotype" w:cs="Arial"/>
          <w:lang w:eastAsia="es-ES"/>
        </w:rPr>
        <w:t>,</w:t>
      </w:r>
      <w:r w:rsidR="0042617E" w:rsidRPr="00A169C5">
        <w:rPr>
          <w:rFonts w:ascii="Palatino Linotype" w:eastAsia="Batang" w:hAnsi="Palatino Linotype" w:cs="Arial"/>
          <w:lang w:eastAsia="es-ES"/>
        </w:rPr>
        <w:t xml:space="preserve"> funcionari</w:t>
      </w:r>
      <w:r w:rsidR="00A169C5">
        <w:rPr>
          <w:rFonts w:ascii="Palatino Linotype" w:eastAsia="Batang" w:hAnsi="Palatino Linotype" w:cs="Arial"/>
          <w:lang w:eastAsia="es-ES"/>
        </w:rPr>
        <w:t xml:space="preserve">a </w:t>
      </w:r>
      <w:r w:rsidR="0042617E" w:rsidRPr="00A169C5">
        <w:rPr>
          <w:rFonts w:ascii="Palatino Linotype" w:eastAsia="Batang" w:hAnsi="Palatino Linotype" w:cs="Arial"/>
          <w:lang w:eastAsia="es-ES"/>
        </w:rPr>
        <w:t>del despacho de la concejala Soledad Benítez;</w:t>
      </w:r>
      <w:r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BD7BE0" w:rsidRPr="00A169C5">
        <w:rPr>
          <w:rFonts w:ascii="Palatino Linotype" w:eastAsia="Batang" w:hAnsi="Palatino Linotype" w:cs="Arial"/>
          <w:lang w:eastAsia="es-ES"/>
        </w:rPr>
        <w:t xml:space="preserve">Diana Arboleda, </w:t>
      </w:r>
      <w:r w:rsidRPr="00A169C5">
        <w:rPr>
          <w:rFonts w:ascii="Palatino Linotype" w:eastAsia="Batang" w:hAnsi="Palatino Linotype" w:cs="Arial"/>
          <w:lang w:eastAsia="es-ES"/>
        </w:rPr>
        <w:t>funcionari</w:t>
      </w:r>
      <w:r w:rsidR="00BD7BE0" w:rsidRPr="00A169C5">
        <w:rPr>
          <w:rFonts w:ascii="Palatino Linotype" w:eastAsia="Batang" w:hAnsi="Palatino Linotype" w:cs="Arial"/>
          <w:lang w:eastAsia="es-ES"/>
        </w:rPr>
        <w:t>a</w:t>
      </w:r>
      <w:r w:rsidRPr="00A169C5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Pr="00A169C5">
        <w:rPr>
          <w:rFonts w:ascii="Palatino Linotype" w:eastAsia="Batang" w:hAnsi="Palatino Linotype" w:cs="Arial"/>
          <w:lang w:eastAsia="es-ES"/>
        </w:rPr>
        <w:t>l</w:t>
      </w:r>
      <w:r w:rsidR="00DA6BB3" w:rsidRPr="00A169C5">
        <w:rPr>
          <w:rFonts w:ascii="Palatino Linotype" w:eastAsia="Batang" w:hAnsi="Palatino Linotype" w:cs="Arial"/>
          <w:lang w:eastAsia="es-ES"/>
        </w:rPr>
        <w:t>a</w:t>
      </w:r>
      <w:r w:rsidRPr="00A169C5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A169C5">
        <w:rPr>
          <w:rFonts w:ascii="Palatino Linotype" w:eastAsia="Batang" w:hAnsi="Palatino Linotype" w:cs="Arial"/>
          <w:lang w:eastAsia="es-ES"/>
        </w:rPr>
        <w:t>a</w:t>
      </w:r>
      <w:r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A169C5">
        <w:rPr>
          <w:rFonts w:ascii="Palatino Linotype" w:eastAsia="Batang" w:hAnsi="Palatino Linotype" w:cs="Arial"/>
          <w:lang w:eastAsia="es-ES"/>
        </w:rPr>
        <w:t>Andrea Hidalgo</w:t>
      </w:r>
      <w:r w:rsidR="00596A75" w:rsidRPr="00A169C5">
        <w:rPr>
          <w:rFonts w:ascii="Palatino Linotype" w:eastAsia="Batang" w:hAnsi="Palatino Linotype" w:cs="Arial"/>
          <w:lang w:eastAsia="es-ES"/>
        </w:rPr>
        <w:t>;</w:t>
      </w:r>
      <w:r w:rsidRPr="00A169C5">
        <w:rPr>
          <w:rFonts w:ascii="Palatino Linotype" w:eastAsia="Batang" w:hAnsi="Palatino Linotype" w:cs="Arial"/>
          <w:lang w:eastAsia="es-ES"/>
        </w:rPr>
        <w:t xml:space="preserve"> </w:t>
      </w:r>
      <w:r w:rsidR="0053294B" w:rsidRPr="00A169C5">
        <w:rPr>
          <w:rFonts w:ascii="Palatino Linotype" w:eastAsia="Batang" w:hAnsi="Palatino Linotype" w:cs="Arial"/>
          <w:lang w:eastAsia="es-ES"/>
        </w:rPr>
        <w:t>Alfonso Bolívar, funcionario del despacho del concejal Luis Reina</w:t>
      </w:r>
      <w:r w:rsidR="00C340D6" w:rsidRPr="00A169C5">
        <w:rPr>
          <w:rFonts w:ascii="Palatino Linotype" w:eastAsia="Batang" w:hAnsi="Palatino Linotype" w:cs="Arial"/>
          <w:lang w:eastAsia="es-ES"/>
        </w:rPr>
        <w:t>;</w:t>
      </w:r>
      <w:r w:rsidR="0053294B" w:rsidRPr="00A169C5">
        <w:rPr>
          <w:rFonts w:ascii="Palatino Linotype" w:eastAsia="Batang" w:hAnsi="Palatino Linotype" w:cs="Arial"/>
          <w:lang w:eastAsia="es-ES"/>
        </w:rPr>
        <w:t xml:space="preserve"> </w:t>
      </w:r>
      <w:r w:rsidRPr="00A169C5">
        <w:rPr>
          <w:rFonts w:ascii="Palatino Linotype" w:eastAsia="Batang" w:hAnsi="Palatino Linotype" w:cs="Arial"/>
          <w:lang w:eastAsia="es-ES"/>
        </w:rPr>
        <w:t xml:space="preserve">y, </w:t>
      </w:r>
      <w:r w:rsidR="00260CD1" w:rsidRPr="00A169C5">
        <w:rPr>
          <w:rFonts w:ascii="Palatino Linotype" w:eastAsia="Batang" w:hAnsi="Palatino Linotype" w:cs="Arial"/>
          <w:lang w:eastAsia="es-ES"/>
        </w:rPr>
        <w:t>Said Flores</w:t>
      </w:r>
      <w:r w:rsidR="0053294B" w:rsidRPr="00A169C5">
        <w:rPr>
          <w:rFonts w:ascii="Palatino Linotype" w:eastAsia="Batang" w:hAnsi="Palatino Linotype" w:cs="Arial"/>
          <w:lang w:eastAsia="es-ES"/>
        </w:rPr>
        <w:t xml:space="preserve">, </w:t>
      </w:r>
      <w:r w:rsidR="009D2DD3" w:rsidRPr="00A169C5">
        <w:rPr>
          <w:rFonts w:ascii="Palatino Linotype" w:eastAsia="Batang" w:hAnsi="Palatino Linotype" w:cs="Arial"/>
          <w:lang w:eastAsia="es-ES"/>
        </w:rPr>
        <w:t xml:space="preserve">funcionario </w:t>
      </w:r>
      <w:r w:rsidRPr="00A169C5">
        <w:rPr>
          <w:rFonts w:ascii="Palatino Linotype" w:eastAsia="Batang" w:hAnsi="Palatino Linotype" w:cs="Arial"/>
          <w:lang w:eastAsia="es-ES"/>
        </w:rPr>
        <w:t>de la Secretaría General del Concejo</w:t>
      </w:r>
      <w:r w:rsidR="00511F9E" w:rsidRPr="00A169C5">
        <w:rPr>
          <w:rFonts w:ascii="Palatino Linotype" w:eastAsia="Batang" w:hAnsi="Palatino Linotype" w:cs="Arial"/>
          <w:lang w:eastAsia="es-ES"/>
        </w:rPr>
        <w:t xml:space="preserve"> Metropolitano</w:t>
      </w:r>
      <w:r w:rsidRPr="00A169C5">
        <w:rPr>
          <w:rFonts w:ascii="Palatino Linotype" w:eastAsia="Batang" w:hAnsi="Palatino Linotype" w:cs="Arial"/>
          <w:lang w:eastAsia="es-ES"/>
        </w:rPr>
        <w:t>.</w:t>
      </w:r>
    </w:p>
    <w:p w14:paraId="2EA967AC" w14:textId="4C61E412" w:rsidR="001C618A" w:rsidRPr="009E60CE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9E60CE">
        <w:rPr>
          <w:rFonts w:ascii="Palatino Linotype" w:eastAsia="Batang" w:hAnsi="Palatino Linotype" w:cs="Arial"/>
          <w:lang w:eastAsia="es-ES"/>
        </w:rPr>
        <w:t xml:space="preserve">La </w:t>
      </w:r>
      <w:r w:rsidR="00BB4138">
        <w:rPr>
          <w:rFonts w:ascii="Palatino Linotype" w:eastAsia="Batang" w:hAnsi="Palatino Linotype" w:cs="Arial"/>
          <w:lang w:eastAsia="es-ES"/>
        </w:rPr>
        <w:t>licenciada Leslie Guerrero</w:t>
      </w:r>
      <w:r w:rsidRPr="009E60CE">
        <w:rPr>
          <w:rFonts w:ascii="Palatino Linotype" w:eastAsia="Batang" w:hAnsi="Palatino Linotype" w:cs="Arial"/>
          <w:lang w:eastAsia="es-ES"/>
        </w:rPr>
        <w:t>, delegada</w:t>
      </w:r>
      <w:r w:rsidR="001C618A" w:rsidRPr="009E60CE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9E60CE">
        <w:rPr>
          <w:rFonts w:ascii="Palatino Linotype" w:eastAsia="Batang" w:hAnsi="Palatino Linotype" w:cs="Arial"/>
          <w:lang w:eastAsia="es-ES"/>
        </w:rPr>
        <w:t>o</w:t>
      </w:r>
      <w:r w:rsidR="001C618A" w:rsidRPr="009E60CE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9E60CE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9E60CE">
        <w:rPr>
          <w:rFonts w:ascii="Palatino Linotype" w:eastAsia="Batang" w:hAnsi="Palatino Linotype" w:cs="Arial"/>
          <w:lang w:eastAsia="es-ES"/>
        </w:rPr>
        <w:t>orden del día:</w:t>
      </w:r>
    </w:p>
    <w:p w14:paraId="201B6BAD" w14:textId="77777777" w:rsidR="00A94EAC" w:rsidRPr="00A94EAC" w:rsidRDefault="00A94EAC" w:rsidP="00A94E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94EAC">
        <w:rPr>
          <w:rFonts w:ascii="Palatino Linotype" w:eastAsia="Batang" w:hAnsi="Palatino Linotype" w:cs="Arial"/>
          <w:lang w:eastAsia="es-ES"/>
        </w:rPr>
        <w:lastRenderedPageBreak/>
        <w:t xml:space="preserve">1.- Conocimiento y resolución de las siguientes actas: </w:t>
      </w:r>
    </w:p>
    <w:p w14:paraId="56FE9341" w14:textId="1DEB388E" w:rsidR="00A94EAC" w:rsidRDefault="00A94EAC" w:rsidP="00A94EAC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94EAC">
        <w:rPr>
          <w:rFonts w:ascii="Palatino Linotype" w:eastAsia="Batang" w:hAnsi="Palatino Linotype" w:cs="Arial"/>
          <w:lang w:eastAsia="es-ES"/>
        </w:rPr>
        <w:t>Acta de la sesión No. 48 de 11 de junio de 2021</w:t>
      </w:r>
      <w:r>
        <w:rPr>
          <w:rFonts w:ascii="Palatino Linotype" w:eastAsia="Batang" w:hAnsi="Palatino Linotype" w:cs="Arial"/>
          <w:lang w:eastAsia="es-ES"/>
        </w:rPr>
        <w:t>.</w:t>
      </w:r>
    </w:p>
    <w:p w14:paraId="1A99EB79" w14:textId="77777777" w:rsidR="00A94EAC" w:rsidRPr="00A94EAC" w:rsidRDefault="00A94EAC" w:rsidP="00A94EA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63E570E2" w14:textId="77777777" w:rsidR="00A94EAC" w:rsidRDefault="00A94EAC" w:rsidP="00A94E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94EAC">
        <w:rPr>
          <w:rFonts w:ascii="Palatino Linotype" w:eastAsia="Batang" w:hAnsi="Palatino Linotype" w:cs="Arial"/>
          <w:lang w:eastAsia="es-ES"/>
        </w:rPr>
        <w:t xml:space="preserve">2.- Presentación del informe de gestión de la Comisión de Ordenamiento Territorial, en cumplimiento a lo dispuesto en la normativa, por parte de la Presidencia de la Comisión.   </w:t>
      </w:r>
    </w:p>
    <w:p w14:paraId="4D9E34EB" w14:textId="77777777" w:rsidR="00A94EAC" w:rsidRDefault="00A94EAC" w:rsidP="00A94E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22A7811" w14:textId="74286B03" w:rsidR="00A94EAC" w:rsidRDefault="00A94EAC" w:rsidP="00A94E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94EAC">
        <w:rPr>
          <w:rFonts w:ascii="Palatino Linotype" w:eastAsia="Batang" w:hAnsi="Palatino Linotype" w:cs="Arial"/>
          <w:lang w:eastAsia="es-ES"/>
        </w:rPr>
        <w:t xml:space="preserve">3.- Conocimiento y resolución de los oficios </w:t>
      </w:r>
      <w:proofErr w:type="spellStart"/>
      <w:r w:rsidRPr="00A94EAC">
        <w:rPr>
          <w:rFonts w:ascii="Palatino Linotype" w:eastAsia="Batang" w:hAnsi="Palatino Linotype" w:cs="Arial"/>
          <w:lang w:eastAsia="es-ES"/>
        </w:rPr>
        <w:t>Nros</w:t>
      </w:r>
      <w:proofErr w:type="spellEnd"/>
      <w:r w:rsidRPr="00A94EAC">
        <w:rPr>
          <w:rFonts w:ascii="Palatino Linotype" w:eastAsia="Batang" w:hAnsi="Palatino Linotype" w:cs="Arial"/>
          <w:lang w:eastAsia="es-ES"/>
        </w:rPr>
        <w:t>. GADDMQ-SGCM-2021-2198-O y GADDMQ-SGCM-2021-2434-O, donde constan las observaciones realizadas en el primer debate de los proyectos de ordenanzas que aprueban el proceso integral de regularización de los asentamientos humanos de hecho y consolidado de interés social realizadas durante las sesiones No. 149 y 152 del Concejo Metropolitano de Quito, efectuadas el 8 y 22 de junio de 2021 respectivamente.</w:t>
      </w:r>
    </w:p>
    <w:p w14:paraId="624D0A73" w14:textId="77777777" w:rsidR="00A94EAC" w:rsidRDefault="00A94EAC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E77B3B9" w14:textId="77777777" w:rsidR="005F063C" w:rsidRPr="009E60CE" w:rsidRDefault="005F063C" w:rsidP="005F063C">
      <w:pPr>
        <w:jc w:val="center"/>
        <w:rPr>
          <w:rFonts w:ascii="Palatino Linotype" w:hAnsi="Palatino Linotype"/>
          <w:b/>
        </w:rPr>
      </w:pPr>
      <w:r w:rsidRPr="009E60CE">
        <w:rPr>
          <w:rFonts w:ascii="Palatino Linotype" w:hAnsi="Palatino Linotype"/>
          <w:b/>
        </w:rPr>
        <w:t>DESARROLLO DE LA SESIÓN</w:t>
      </w:r>
    </w:p>
    <w:p w14:paraId="0444A6A8" w14:textId="7B79ED2B" w:rsidR="005F063C" w:rsidRPr="005F063C" w:rsidRDefault="005F063C" w:rsidP="005F06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9E60CE">
        <w:rPr>
          <w:rFonts w:ascii="Palatino Linotype" w:hAnsi="Palatino Linotype"/>
          <w:b/>
        </w:rPr>
        <w:t>Primer Punto.-</w:t>
      </w:r>
      <w:r w:rsidRPr="005F063C">
        <w:rPr>
          <w:rFonts w:ascii="Palatino Linotype" w:eastAsia="Batang" w:hAnsi="Palatino Linotype" w:cs="Arial"/>
          <w:lang w:eastAsia="es-ES"/>
        </w:rPr>
        <w:t xml:space="preserve"> </w:t>
      </w:r>
      <w:r w:rsidRPr="005F063C">
        <w:rPr>
          <w:rFonts w:ascii="Palatino Linotype" w:eastAsia="Batang" w:hAnsi="Palatino Linotype" w:cs="Arial"/>
          <w:b/>
          <w:lang w:eastAsia="es-ES"/>
        </w:rPr>
        <w:t xml:space="preserve">Conocimiento y resolución de las siguientes actas: </w:t>
      </w:r>
    </w:p>
    <w:p w14:paraId="58BA3B18" w14:textId="77777777" w:rsidR="005F063C" w:rsidRPr="005F063C" w:rsidRDefault="005F063C" w:rsidP="005F063C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5F063C">
        <w:rPr>
          <w:rFonts w:ascii="Palatino Linotype" w:eastAsia="Batang" w:hAnsi="Palatino Linotype" w:cs="Arial"/>
          <w:b/>
          <w:lang w:eastAsia="es-ES"/>
        </w:rPr>
        <w:t>Acta de la sesión No. 48 de 11 de junio de 2021.</w:t>
      </w:r>
    </w:p>
    <w:p w14:paraId="6823A888" w14:textId="5136B791" w:rsidR="002B1BD0" w:rsidRDefault="002B1BD0" w:rsidP="005F06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826FE02" w14:textId="6B8C53DD" w:rsidR="00003990" w:rsidRPr="008C7244" w:rsidRDefault="00FB1FD7" w:rsidP="0000399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>Con la</w:t>
      </w:r>
      <w:r w:rsidR="00003990">
        <w:rPr>
          <w:rFonts w:ascii="Palatino Linotype" w:eastAsia="Batang" w:hAnsi="Palatino Linotype" w:cs="Arial"/>
          <w:lang w:eastAsia="es-ES"/>
        </w:rPr>
        <w:t xml:space="preserve"> observaci</w:t>
      </w:r>
      <w:r>
        <w:rPr>
          <w:rFonts w:ascii="Palatino Linotype" w:eastAsia="Batang" w:hAnsi="Palatino Linotype" w:cs="Arial"/>
          <w:lang w:eastAsia="es-ES"/>
        </w:rPr>
        <w:t>ón presentada por la concejala Paulina Izurieta</w:t>
      </w:r>
      <w:r w:rsidR="00003990">
        <w:rPr>
          <w:rFonts w:ascii="Palatino Linotype" w:eastAsia="Batang" w:hAnsi="Palatino Linotype" w:cs="Arial"/>
          <w:lang w:eastAsia="es-ES"/>
        </w:rPr>
        <w:t>, la</w:t>
      </w:r>
      <w:r w:rsidR="00003990" w:rsidRPr="008C7244">
        <w:rPr>
          <w:rFonts w:ascii="Palatino Linotype" w:eastAsia="Batang" w:hAnsi="Palatino Linotype" w:cs="Arial"/>
          <w:lang w:eastAsia="es-ES"/>
        </w:rPr>
        <w:t xml:space="preserve"> presidenta de la Comisión, mociona aprobar el Acta de la Sesión No.</w:t>
      </w:r>
      <w:r w:rsidR="00003990" w:rsidRPr="008C7244">
        <w:rPr>
          <w:rFonts w:ascii="Palatino Linotype" w:hAnsi="Palatino Linotype"/>
        </w:rPr>
        <w:t xml:space="preserve"> 4</w:t>
      </w:r>
      <w:r w:rsidR="00003990">
        <w:rPr>
          <w:rFonts w:ascii="Palatino Linotype" w:hAnsi="Palatino Linotype"/>
        </w:rPr>
        <w:t>8</w:t>
      </w:r>
      <w:r w:rsidR="00003990" w:rsidRPr="008C7244">
        <w:rPr>
          <w:rFonts w:ascii="Palatino Linotype" w:hAnsi="Palatino Linotype"/>
        </w:rPr>
        <w:t xml:space="preserve"> ordinaria de la Comisión de Ordenamiento Territorial</w:t>
      </w:r>
      <w:r w:rsidR="00003990">
        <w:rPr>
          <w:rFonts w:ascii="Palatino Linotype" w:hAnsi="Palatino Linotype"/>
        </w:rPr>
        <w:t xml:space="preserve"> de 11</w:t>
      </w:r>
      <w:r w:rsidR="00003990" w:rsidRPr="008C7244">
        <w:rPr>
          <w:rFonts w:ascii="Palatino Linotype" w:hAnsi="Palatino Linotype"/>
        </w:rPr>
        <w:t xml:space="preserve"> de </w:t>
      </w:r>
      <w:r w:rsidR="00003990">
        <w:rPr>
          <w:rFonts w:ascii="Palatino Linotype" w:hAnsi="Palatino Linotype"/>
        </w:rPr>
        <w:t>junio d</w:t>
      </w:r>
      <w:r w:rsidR="00003990" w:rsidRPr="008C7244">
        <w:rPr>
          <w:rFonts w:ascii="Palatino Linotype" w:hAnsi="Palatino Linotype"/>
        </w:rPr>
        <w:t>e 2021.</w:t>
      </w:r>
    </w:p>
    <w:p w14:paraId="57E8E510" w14:textId="77777777" w:rsidR="005F063C" w:rsidRDefault="005F063C" w:rsidP="005F06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D4695AD" w14:textId="77777777" w:rsidR="005F063C" w:rsidRPr="009E60CE" w:rsidRDefault="005F063C" w:rsidP="005F06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9E60CE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1D32F547" w14:textId="77777777" w:rsidR="002B1BD0" w:rsidRDefault="002B1BD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F063C" w:rsidRPr="009E60CE" w14:paraId="73AE1A22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51C98F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F063C" w:rsidRPr="009E60CE" w14:paraId="4C338683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2D8A7A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267277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021AB8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C7D65E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779F9A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2AD69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F063C" w:rsidRPr="009E60CE" w14:paraId="5FB6E616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22AF" w14:textId="5B9BE3D9" w:rsidR="005F063C" w:rsidRPr="009E60CE" w:rsidRDefault="005B47D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E46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15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80" w14:textId="027A4C5A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C4A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243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9E60CE" w14:paraId="71D4F57B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A5B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8CD" w14:textId="3F40D3A6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9A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867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3B2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A0F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9E60CE" w14:paraId="637AA2C2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6D31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DDF" w14:textId="4705A968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EA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5A0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2F0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CE5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9E60CE" w14:paraId="720DD871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6F2" w14:textId="18722F12" w:rsidR="005F063C" w:rsidRPr="009E60CE" w:rsidRDefault="005B47D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663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332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032" w14:textId="28CFD158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1BE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F39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9E60CE" w14:paraId="421FB0C8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65FB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CA2" w14:textId="017A2C64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382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834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4E6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582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9E60CE" w14:paraId="337F7451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CDB981" w14:textId="77777777" w:rsidR="005F063C" w:rsidRPr="009E60CE" w:rsidRDefault="005F063C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526353" w14:textId="35045694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962B6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0CA7D2" w14:textId="3486F8E1" w:rsidR="005F063C" w:rsidRPr="009E60CE" w:rsidRDefault="00FB1FD7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8F1CFA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5755B2" w14:textId="77777777" w:rsidR="005F063C" w:rsidRPr="009E60CE" w:rsidRDefault="005F063C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7443724" w14:textId="77777777" w:rsidR="00AC6233" w:rsidRDefault="00AC6233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F4028C6" w14:textId="77777777" w:rsidR="00AC6233" w:rsidRDefault="00AC6233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4436CB60" w14:textId="3007CCED" w:rsidR="005F063C" w:rsidRDefault="005F063C" w:rsidP="005F06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hAnsi="Palatino Linotype"/>
          <w:b/>
        </w:rPr>
        <w:t xml:space="preserve">Segundo </w:t>
      </w:r>
      <w:r w:rsidRPr="009E60CE">
        <w:rPr>
          <w:rFonts w:ascii="Palatino Linotype" w:hAnsi="Palatino Linotype"/>
          <w:b/>
        </w:rPr>
        <w:t>Punto.-</w:t>
      </w:r>
      <w:r>
        <w:rPr>
          <w:rFonts w:ascii="Palatino Linotype" w:hAnsi="Palatino Linotype"/>
          <w:b/>
        </w:rPr>
        <w:t xml:space="preserve"> </w:t>
      </w:r>
      <w:r w:rsidRPr="005F063C">
        <w:rPr>
          <w:rFonts w:ascii="Palatino Linotype" w:eastAsia="Batang" w:hAnsi="Palatino Linotype" w:cs="Arial"/>
          <w:b/>
          <w:lang w:eastAsia="es-ES"/>
        </w:rPr>
        <w:t>Presentación del informe de gestión de la Comisión de Ordenamiento Territorial, en cumplimiento a lo dispuesto en la normativa, por parte de la Presidencia de la Comisión.</w:t>
      </w:r>
      <w:r w:rsidRPr="00A94EAC">
        <w:rPr>
          <w:rFonts w:ascii="Palatino Linotype" w:eastAsia="Batang" w:hAnsi="Palatino Linotype" w:cs="Arial"/>
          <w:lang w:eastAsia="es-ES"/>
        </w:rPr>
        <w:t xml:space="preserve">   </w:t>
      </w:r>
    </w:p>
    <w:p w14:paraId="5B693076" w14:textId="3465E60A" w:rsidR="00AC6233" w:rsidRDefault="00AC6233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E1216BB" w14:textId="4290357B" w:rsidR="000C1907" w:rsidRDefault="00003990" w:rsidP="005864E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 xml:space="preserve">Una vez realizada la </w:t>
      </w:r>
      <w:r w:rsidRPr="00003990">
        <w:rPr>
          <w:rFonts w:ascii="Palatino Linotype" w:eastAsia="Batang" w:hAnsi="Palatino Linotype" w:cs="Arial"/>
          <w:lang w:eastAsia="es-ES"/>
        </w:rPr>
        <w:t xml:space="preserve">presentación del informe de gestión </w:t>
      </w:r>
      <w:r>
        <w:rPr>
          <w:rFonts w:ascii="Palatino Linotype" w:eastAsia="Batang" w:hAnsi="Palatino Linotype" w:cs="Arial"/>
          <w:lang w:eastAsia="es-ES"/>
        </w:rPr>
        <w:t>la presidenta</w:t>
      </w:r>
      <w:r w:rsidRPr="00003990">
        <w:rPr>
          <w:rFonts w:ascii="Palatino Linotype" w:eastAsia="Batang" w:hAnsi="Palatino Linotype" w:cs="Arial"/>
          <w:lang w:eastAsia="es-ES"/>
        </w:rPr>
        <w:t xml:space="preserve"> de la Comisión de Ordenamiento Territorial</w:t>
      </w:r>
      <w:r>
        <w:rPr>
          <w:rFonts w:ascii="Palatino Linotype" w:eastAsia="Batang" w:hAnsi="Palatino Linotype" w:cs="Arial"/>
          <w:lang w:eastAsia="es-ES"/>
        </w:rPr>
        <w:t xml:space="preserve">, concejala Soledad Benítez, solicita que el mismo sea puesto en conocimiento de los miembros del Concejo del Distrito Metropolitano de Quito. </w:t>
      </w:r>
    </w:p>
    <w:p w14:paraId="2C24E45C" w14:textId="77777777" w:rsidR="005864E4" w:rsidRDefault="005864E4" w:rsidP="005864E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6D9F055C" w14:textId="089D9409" w:rsidR="005864E4" w:rsidRDefault="005864E4" w:rsidP="005864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hAnsi="Palatino Linotype"/>
          <w:b/>
        </w:rPr>
        <w:t xml:space="preserve">Tercer </w:t>
      </w:r>
      <w:r w:rsidRPr="009E60CE">
        <w:rPr>
          <w:rFonts w:ascii="Palatino Linotype" w:hAnsi="Palatino Linotype"/>
          <w:b/>
        </w:rPr>
        <w:t>Punto</w:t>
      </w:r>
      <w:r w:rsidRPr="005864E4">
        <w:rPr>
          <w:rFonts w:ascii="Palatino Linotype" w:hAnsi="Palatino Linotype"/>
          <w:b/>
        </w:rPr>
        <w:t>.-</w:t>
      </w:r>
      <w:r w:rsidRPr="005864E4">
        <w:rPr>
          <w:rFonts w:ascii="Palatino Linotype" w:eastAsia="Batang" w:hAnsi="Palatino Linotype" w:cs="Arial"/>
          <w:b/>
          <w:lang w:eastAsia="es-ES"/>
        </w:rPr>
        <w:t xml:space="preserve"> Conocimiento y resolución de los oficios </w:t>
      </w:r>
      <w:proofErr w:type="spellStart"/>
      <w:r w:rsidRPr="005864E4">
        <w:rPr>
          <w:rFonts w:ascii="Palatino Linotype" w:eastAsia="Batang" w:hAnsi="Palatino Linotype" w:cs="Arial"/>
          <w:b/>
          <w:lang w:eastAsia="es-ES"/>
        </w:rPr>
        <w:t>Nros</w:t>
      </w:r>
      <w:proofErr w:type="spellEnd"/>
      <w:r w:rsidRPr="005864E4">
        <w:rPr>
          <w:rFonts w:ascii="Palatino Linotype" w:eastAsia="Batang" w:hAnsi="Palatino Linotype" w:cs="Arial"/>
          <w:b/>
          <w:lang w:eastAsia="es-ES"/>
        </w:rPr>
        <w:t>. GADDMQ-SGCM-2021-2198-O y GADDMQ-SGCM-2021-2434-O, donde constan las observaciones realizadas en el primer debate de los proyectos de ordenanzas que aprueban el proceso integral de regularización de los asentamientos humanos de hecho y consolidado de interés social realizadas durante las sesiones No. 149 y 152 del Concejo Metropolitano de Quito, efectuadas el 8 y 22 de junio de 2021 respectivamente.</w:t>
      </w:r>
    </w:p>
    <w:p w14:paraId="1E5974DE" w14:textId="641FB596" w:rsidR="005864E4" w:rsidRDefault="005864E4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504D68F2" w14:textId="15FB58C5" w:rsidR="007D6C4F" w:rsidRPr="00FB5166" w:rsidRDefault="00FB5166" w:rsidP="00FB516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FB5166">
        <w:rPr>
          <w:rFonts w:ascii="Palatino Linotype" w:eastAsia="Times New Roman" w:hAnsi="Palatino Linotype" w:cs="Times New Roman"/>
          <w:b/>
          <w:lang w:eastAsia="es-EC"/>
        </w:rPr>
        <w:t>Proyecto de “</w:t>
      </w:r>
      <w:r w:rsidRPr="00FB5166">
        <w:rPr>
          <w:rFonts w:ascii="Palatino Linotype" w:eastAsia="Times New Roman" w:hAnsi="Palatino Linotype" w:cs="Times New Roman"/>
          <w:b/>
          <w:i/>
          <w:iCs/>
          <w:lang w:eastAsia="es-EC"/>
        </w:rPr>
        <w:t>Ordenanza que aprueba el proceso integral de regularización del Asentamiento Humano de Hecho y Consolidado de Interés Social denominado “Las Palmeras II Etapa”, a favor de sus copropietarios”.</w:t>
      </w:r>
    </w:p>
    <w:p w14:paraId="31883AC6" w14:textId="77777777" w:rsidR="00FB5166" w:rsidRDefault="00FB5166" w:rsidP="00FB5166">
      <w:pPr>
        <w:spacing w:after="0" w:line="240" w:lineRule="auto"/>
        <w:jc w:val="both"/>
        <w:rPr>
          <w:rFonts w:ascii="Palatino Linotype" w:hAnsi="Palatino Linotype"/>
        </w:rPr>
      </w:pPr>
    </w:p>
    <w:p w14:paraId="429E5F4E" w14:textId="49E43F51" w:rsidR="00FB5166" w:rsidRDefault="00FB5166" w:rsidP="00FB5166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lang w:eastAsia="es-EC"/>
        </w:rPr>
      </w:pPr>
      <w:r w:rsidRPr="00FB5166">
        <w:rPr>
          <w:rFonts w:ascii="Palatino Linotype" w:hAnsi="Palatino Linotype"/>
        </w:rPr>
        <w:t>Una vez tratadas y analizadas las observaciones presentadas en</w:t>
      </w:r>
      <w:r w:rsidR="00C2399B">
        <w:rPr>
          <w:rFonts w:ascii="Palatino Linotype" w:hAnsi="Palatino Linotype"/>
        </w:rPr>
        <w:t xml:space="preserve"> primer debate en sesión No. 149</w:t>
      </w:r>
      <w:r w:rsidRPr="00FB5166">
        <w:rPr>
          <w:rFonts w:ascii="Palatino Linotype" w:hAnsi="Palatino Linotype"/>
        </w:rPr>
        <w:t xml:space="preserve"> ordinaria del Concejo Metropolitano de Quito de 08 de junio de 2021; y, l</w:t>
      </w:r>
      <w:r w:rsidRPr="00FB5166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FB5166">
        <w:rPr>
          <w:rFonts w:ascii="Palatino Linotype" w:eastAsia="Batang" w:hAnsi="Palatino Linotype" w:cs="Arial"/>
          <w:b/>
          <w:lang w:eastAsia="es-ES"/>
        </w:rPr>
        <w:t>DICTAMEN FAVORABLE</w:t>
      </w:r>
      <w:r w:rsidRPr="00FB5166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FB5166">
        <w:rPr>
          <w:rFonts w:ascii="Palatino Linotype" w:eastAsia="Batang" w:hAnsi="Palatino Linotype" w:cs="Arial"/>
          <w:b/>
          <w:lang w:eastAsia="es-ES"/>
        </w:rPr>
        <w:t>SEGUNDO</w:t>
      </w:r>
      <w:r w:rsidRPr="00FB5166">
        <w:rPr>
          <w:rFonts w:ascii="Palatino Linotype" w:eastAsia="Batang" w:hAnsi="Palatino Linotype" w:cs="Arial"/>
          <w:lang w:eastAsia="es-ES"/>
        </w:rPr>
        <w:t xml:space="preserve"> </w:t>
      </w:r>
      <w:r w:rsidRPr="00FB5166">
        <w:rPr>
          <w:rFonts w:ascii="Palatino Linotype" w:eastAsia="Batang" w:hAnsi="Palatino Linotype" w:cs="Arial"/>
          <w:b/>
          <w:lang w:eastAsia="es-ES"/>
        </w:rPr>
        <w:t>DEBATE</w:t>
      </w:r>
      <w:r w:rsidRPr="00FB5166">
        <w:rPr>
          <w:rFonts w:ascii="Palatino Linotype" w:eastAsia="Batang" w:hAnsi="Palatino Linotype" w:cs="Arial"/>
          <w:lang w:eastAsia="es-ES"/>
        </w:rPr>
        <w:t xml:space="preserve"> el proyecto de </w:t>
      </w:r>
      <w:r w:rsidRPr="0031292C">
        <w:rPr>
          <w:rFonts w:ascii="Palatino Linotype" w:eastAsia="Times New Roman" w:hAnsi="Palatino Linotype" w:cs="Times New Roman"/>
          <w:lang w:eastAsia="es-EC"/>
        </w:rPr>
        <w:t>“</w:t>
      </w:r>
      <w:r w:rsidRPr="0031292C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Interés Social denominado “Las Palmeras II Etapa”, 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34C1ADCE" w14:textId="77777777" w:rsidR="00FB5166" w:rsidRPr="00FB5166" w:rsidRDefault="00FB5166" w:rsidP="00FB5166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50BAFB1E" w14:textId="77777777" w:rsidR="00FB5166" w:rsidRPr="00FB5166" w:rsidRDefault="00FB5166" w:rsidP="00FB51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B5166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05EEA1FC" w14:textId="77777777" w:rsidR="00FB5166" w:rsidRPr="00FB5166" w:rsidRDefault="00FB5166" w:rsidP="00FB516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138B9" w:rsidRPr="009E60CE" w14:paraId="6655E748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7DEF65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138B9" w:rsidRPr="009E60CE" w14:paraId="386E4C30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969D16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150600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93D988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0D24B3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45CF40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2CBD7C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138B9" w:rsidRPr="009E60CE" w14:paraId="64A96C81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6F0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CA8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275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BC9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A39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C21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138B9" w:rsidRPr="009E60CE" w14:paraId="171BA69E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8DFE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026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AB3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09E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685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673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138B9" w:rsidRPr="009E60CE" w14:paraId="1E25604B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B0E6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58E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5CC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B73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A89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8DB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138B9" w:rsidRPr="009E60CE" w14:paraId="2601DF89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E2B5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BD7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8E3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7E0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D4A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5D2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138B9" w:rsidRPr="009E60CE" w14:paraId="53BE91CE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40DE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407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983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1EE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B0C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F0E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138B9" w:rsidRPr="009E60CE" w14:paraId="53F87613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EC5DE2" w14:textId="77777777" w:rsidR="009138B9" w:rsidRPr="009E60CE" w:rsidRDefault="009138B9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DA7CF9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F91613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D0CAE5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046D8F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EBF3E6" w14:textId="77777777" w:rsidR="009138B9" w:rsidRPr="009E60CE" w:rsidRDefault="009138B9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4BFFA22" w14:textId="77777777" w:rsidR="007D6C4F" w:rsidRDefault="007D6C4F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13822CD2" w14:textId="03FE2D17" w:rsidR="00363E8A" w:rsidRDefault="00363E8A" w:rsidP="00363E8A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lang w:eastAsia="es-EC"/>
        </w:rPr>
      </w:pPr>
      <w:r w:rsidRPr="008C7244">
        <w:rPr>
          <w:rFonts w:ascii="Palatino Linotype" w:hAnsi="Palatino Linotype" w:cs="Times New Roman"/>
          <w:bCs/>
        </w:rPr>
        <w:t xml:space="preserve">La Comisión de Ordenamiento Territorial, </w:t>
      </w:r>
      <w:r w:rsidRPr="008C7244">
        <w:rPr>
          <w:rFonts w:ascii="Palatino Linotype" w:hAnsi="Palatino Linotype" w:cs="Times New Roman"/>
          <w:b/>
          <w:bCs/>
        </w:rPr>
        <w:t xml:space="preserve">Resolvió: </w:t>
      </w:r>
      <w:r>
        <w:rPr>
          <w:rFonts w:ascii="Palatino Linotype" w:eastAsia="Batang" w:hAnsi="Palatino Linotype" w:cs="Arial"/>
          <w:lang w:eastAsia="es-ES"/>
        </w:rPr>
        <w:t xml:space="preserve">emitir </w:t>
      </w:r>
      <w:r w:rsidRPr="00FB5166">
        <w:rPr>
          <w:rFonts w:ascii="Palatino Linotype" w:eastAsia="Batang" w:hAnsi="Palatino Linotype" w:cs="Arial"/>
          <w:b/>
          <w:lang w:eastAsia="es-ES"/>
        </w:rPr>
        <w:t>DICTAMEN FAVORABLE</w:t>
      </w:r>
      <w:r w:rsidRPr="00FB5166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FB5166">
        <w:rPr>
          <w:rFonts w:ascii="Palatino Linotype" w:eastAsia="Batang" w:hAnsi="Palatino Linotype" w:cs="Arial"/>
          <w:b/>
          <w:lang w:eastAsia="es-ES"/>
        </w:rPr>
        <w:t>SEGUNDO</w:t>
      </w:r>
      <w:r w:rsidRPr="00FB5166">
        <w:rPr>
          <w:rFonts w:ascii="Palatino Linotype" w:eastAsia="Batang" w:hAnsi="Palatino Linotype" w:cs="Arial"/>
          <w:lang w:eastAsia="es-ES"/>
        </w:rPr>
        <w:t xml:space="preserve"> </w:t>
      </w:r>
      <w:r w:rsidRPr="00FB5166">
        <w:rPr>
          <w:rFonts w:ascii="Palatino Linotype" w:eastAsia="Batang" w:hAnsi="Palatino Linotype" w:cs="Arial"/>
          <w:b/>
          <w:lang w:eastAsia="es-ES"/>
        </w:rPr>
        <w:t>DEBATE</w:t>
      </w:r>
      <w:r w:rsidRPr="00FB5166">
        <w:rPr>
          <w:rFonts w:ascii="Palatino Linotype" w:eastAsia="Batang" w:hAnsi="Palatino Linotype" w:cs="Arial"/>
          <w:lang w:eastAsia="es-ES"/>
        </w:rPr>
        <w:t xml:space="preserve"> el proyecto de </w:t>
      </w:r>
      <w:r w:rsidRPr="0031292C">
        <w:rPr>
          <w:rFonts w:ascii="Palatino Linotype" w:eastAsia="Times New Roman" w:hAnsi="Palatino Linotype" w:cs="Times New Roman"/>
          <w:lang w:eastAsia="es-EC"/>
        </w:rPr>
        <w:t>“</w:t>
      </w:r>
      <w:r w:rsidRPr="0031292C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Interés Social denominado “Las Palmeras II Etapa”, 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3B2E6A81" w14:textId="4621A34A" w:rsidR="00363E8A" w:rsidRDefault="00363E8A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2553E0A1" w14:textId="330EE1A5" w:rsidR="000C77C2" w:rsidRPr="00CB3A0C" w:rsidRDefault="00D672AE" w:rsidP="00D672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CB3A0C">
        <w:rPr>
          <w:rFonts w:ascii="Palatino Linotype" w:eastAsia="Times New Roman" w:hAnsi="Palatino Linotype" w:cs="Times New Roman"/>
          <w:b/>
          <w:lang w:eastAsia="es-EC"/>
        </w:rPr>
        <w:t>Proyecto de “</w:t>
      </w:r>
      <w:r w:rsidRPr="00CB3A0C">
        <w:rPr>
          <w:rFonts w:ascii="Palatino Linotype" w:eastAsia="Times New Roman" w:hAnsi="Palatino Linotype" w:cs="Times New Roman"/>
          <w:b/>
          <w:i/>
          <w:iCs/>
          <w:lang w:eastAsia="es-EC"/>
        </w:rPr>
        <w:t xml:space="preserve">Ordenanza que aprueba el proceso integral de regularización del Asentamiento Humano de Hecho y Consolidado de Interés Social denominado </w:t>
      </w:r>
      <w:r w:rsidRPr="00CB3A0C">
        <w:rPr>
          <w:rFonts w:ascii="Palatino Linotype" w:eastAsia="Times New Roman" w:hAnsi="Palatino Linotype" w:cs="Times New Roman"/>
          <w:b/>
          <w:i/>
          <w:iCs/>
          <w:lang w:eastAsia="es-EC"/>
        </w:rPr>
        <w:lastRenderedPageBreak/>
        <w:t>Comité Pro-Mejoras “La Esperanza”, ubicado en la parroquia  Calderón a favor de sus copropietarios”.</w:t>
      </w:r>
    </w:p>
    <w:p w14:paraId="45E9E19A" w14:textId="77777777" w:rsidR="00D672AE" w:rsidRPr="00D672AE" w:rsidRDefault="00D672AE" w:rsidP="00D672AE">
      <w:pPr>
        <w:pStyle w:val="Prrafodelista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7CF61FC2" w14:textId="2E1E5D26" w:rsidR="00D672AE" w:rsidRPr="00D672AE" w:rsidRDefault="00D672AE" w:rsidP="00D672AE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D672AE">
        <w:rPr>
          <w:rFonts w:ascii="Palatino Linotype" w:hAnsi="Palatino Linotype"/>
        </w:rPr>
        <w:t>Una vez tratadas y analizadas las observaciones presentadas en</w:t>
      </w:r>
      <w:r w:rsidR="00C2399B">
        <w:rPr>
          <w:rFonts w:ascii="Palatino Linotype" w:hAnsi="Palatino Linotype"/>
        </w:rPr>
        <w:t xml:space="preserve"> primer debate en sesión No. 149</w:t>
      </w:r>
      <w:r w:rsidRPr="00D672AE">
        <w:rPr>
          <w:rFonts w:ascii="Palatino Linotype" w:hAnsi="Palatino Linotype"/>
        </w:rPr>
        <w:t xml:space="preserve"> ordinaria del Concejo Metropolitano de Quito de 08 de junio de 2021; y, l</w:t>
      </w:r>
      <w:r w:rsidRPr="00D672A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 </w:t>
      </w:r>
      <w:r w:rsidR="00050AC0">
        <w:rPr>
          <w:rFonts w:ascii="Palatino Linotype" w:eastAsia="Batang" w:hAnsi="Palatino Linotype" w:cs="Arial"/>
          <w:lang w:eastAsia="es-ES"/>
        </w:rPr>
        <w:t>“</w:t>
      </w:r>
      <w:r w:rsidRPr="00050AC0">
        <w:rPr>
          <w:rFonts w:ascii="Palatino Linotype" w:eastAsia="Times New Roman" w:hAnsi="Palatino Linotype" w:cs="Times New Roman"/>
          <w:i/>
          <w:iCs/>
          <w:lang w:eastAsia="es-EC"/>
        </w:rPr>
        <w:t>Orde</w:t>
      </w:r>
      <w:r w:rsidRPr="00D672AE">
        <w:rPr>
          <w:rFonts w:ascii="Palatino Linotype" w:eastAsia="Times New Roman" w:hAnsi="Palatino Linotype" w:cs="Times New Roman"/>
          <w:i/>
          <w:iCs/>
          <w:lang w:eastAsia="es-EC"/>
        </w:rPr>
        <w:t>nanza que aprueba el proceso integral de regularización del Asentamiento Humano de Hecho y Consolidado de Interés Social denominado Comité Pro-Mejoras “La Esperanza”, ubicado en la parroquia  Calderón 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2B6C4F2F" w14:textId="77777777" w:rsidR="00D672AE" w:rsidRDefault="00D672AE" w:rsidP="00D672AE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0B793E93" w14:textId="77777777" w:rsidR="00D672AE" w:rsidRPr="00D672AE" w:rsidRDefault="00D672AE" w:rsidP="00D672A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672AE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1DDD553C" w14:textId="77777777" w:rsidR="000C77C2" w:rsidRDefault="000C77C2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857B0" w:rsidRPr="009E60CE" w14:paraId="1EDAC4B8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B8AD3D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857B0" w:rsidRPr="009E60CE" w14:paraId="4D9548EE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B98C3A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456E8D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AEFD1F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318FA9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613AE8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1DC180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857B0" w:rsidRPr="009E60CE" w14:paraId="1E47F105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ED8" w14:textId="35E156F5" w:rsidR="008857B0" w:rsidRPr="009E60CE" w:rsidRDefault="00D672AE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340" w14:textId="4766F51E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E9D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800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F1C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71D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57B0" w:rsidRPr="009E60CE" w14:paraId="12AB53CF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0A1C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DFA" w14:textId="53D65278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670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FA0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E44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B2E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57B0" w:rsidRPr="009E60CE" w14:paraId="2AAA5B23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57C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31D" w14:textId="6026B126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394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668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BC2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8E4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57B0" w:rsidRPr="009E60CE" w14:paraId="0D9FCC6E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0C0E" w14:textId="2E3EA153" w:rsidR="008857B0" w:rsidRPr="009E60CE" w:rsidRDefault="00D672AE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3B8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37E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6F5" w14:textId="75267A17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B35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0CE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57B0" w:rsidRPr="009E60CE" w14:paraId="5248DE75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5746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4ED" w14:textId="025540A1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28A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4D2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16F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6FC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857B0" w:rsidRPr="009E60CE" w14:paraId="661167CE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8B1155" w14:textId="77777777" w:rsidR="008857B0" w:rsidRPr="009E60CE" w:rsidRDefault="008857B0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24DA20" w14:textId="1B9D0235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D0B4D9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B6BDA8" w14:textId="45B66BE0" w:rsidR="008857B0" w:rsidRPr="009E60CE" w:rsidRDefault="00D672AE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9691D2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65238A" w14:textId="77777777" w:rsidR="008857B0" w:rsidRPr="009E60CE" w:rsidRDefault="008857B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F1BA2FB" w14:textId="77777777" w:rsidR="000C77C2" w:rsidRDefault="000C77C2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59EB60D3" w14:textId="77777777" w:rsidR="00363E8A" w:rsidRPr="00D672AE" w:rsidRDefault="00363E8A" w:rsidP="00363E8A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8C7244">
        <w:rPr>
          <w:rFonts w:ascii="Palatino Linotype" w:hAnsi="Palatino Linotype" w:cs="Times New Roman"/>
          <w:bCs/>
        </w:rPr>
        <w:t xml:space="preserve">La Comisión de Ordenamiento Territorial, </w:t>
      </w:r>
      <w:r w:rsidRPr="008C7244">
        <w:rPr>
          <w:rFonts w:ascii="Palatino Linotype" w:hAnsi="Palatino Linotype" w:cs="Times New Roman"/>
          <w:b/>
          <w:bCs/>
        </w:rPr>
        <w:t xml:space="preserve">Resolvió: </w:t>
      </w:r>
      <w:r>
        <w:rPr>
          <w:rFonts w:ascii="Palatino Linotype" w:eastAsia="Batang" w:hAnsi="Palatino Linotype" w:cs="Arial"/>
          <w:lang w:eastAsia="es-ES"/>
        </w:rPr>
        <w:t xml:space="preserve">emitir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 </w:t>
      </w:r>
      <w:r>
        <w:rPr>
          <w:rFonts w:ascii="Palatino Linotype" w:eastAsia="Batang" w:hAnsi="Palatino Linotype" w:cs="Arial"/>
          <w:lang w:eastAsia="es-ES"/>
        </w:rPr>
        <w:t>“</w:t>
      </w:r>
      <w:r w:rsidRPr="00050AC0">
        <w:rPr>
          <w:rFonts w:ascii="Palatino Linotype" w:eastAsia="Times New Roman" w:hAnsi="Palatino Linotype" w:cs="Times New Roman"/>
          <w:i/>
          <w:iCs/>
          <w:lang w:eastAsia="es-EC"/>
        </w:rPr>
        <w:t>Orde</w:t>
      </w:r>
      <w:r w:rsidRPr="00D672AE">
        <w:rPr>
          <w:rFonts w:ascii="Palatino Linotype" w:eastAsia="Times New Roman" w:hAnsi="Palatino Linotype" w:cs="Times New Roman"/>
          <w:i/>
          <w:iCs/>
          <w:lang w:eastAsia="es-EC"/>
        </w:rPr>
        <w:t>nanza que aprueba el proceso integral de regularización del Asentamiento Humano de Hecho y Consolidado de Interés Social denominado Comité Pro-Mejoras “La Esperanza”, ubicado en la parroquia  Calderón 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72485C42" w14:textId="3080D801" w:rsidR="000C77C2" w:rsidRDefault="000C77C2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1021F890" w14:textId="2AE0B8D4" w:rsidR="00050AC0" w:rsidRPr="00554E71" w:rsidRDefault="00554E71" w:rsidP="00554E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554E71">
        <w:rPr>
          <w:rFonts w:ascii="Palatino Linotype" w:eastAsia="Times New Roman" w:hAnsi="Palatino Linotype" w:cs="Times New Roman"/>
          <w:b/>
          <w:lang w:eastAsia="es-EC"/>
        </w:rPr>
        <w:t>Proyecto de “</w:t>
      </w:r>
      <w:r w:rsidRPr="00554E71">
        <w:rPr>
          <w:rFonts w:ascii="Palatino Linotype" w:eastAsia="Times New Roman" w:hAnsi="Palatino Linotype" w:cs="Times New Roman"/>
          <w:b/>
          <w:i/>
          <w:iCs/>
          <w:lang w:eastAsia="es-EC"/>
        </w:rPr>
        <w:t>Ordenanza que aprueba el proceso integral de regularización del Asentamiento Humano de Hecho y Consolidado de Interés Social denominado Comité Pro-Mejoras “</w:t>
      </w:r>
      <w:proofErr w:type="spellStart"/>
      <w:r w:rsidRPr="00554E71">
        <w:rPr>
          <w:rFonts w:ascii="Palatino Linotype" w:eastAsia="Times New Roman" w:hAnsi="Palatino Linotype" w:cs="Times New Roman"/>
          <w:b/>
          <w:i/>
          <w:iCs/>
          <w:lang w:eastAsia="es-EC"/>
        </w:rPr>
        <w:t>Miravalle</w:t>
      </w:r>
      <w:proofErr w:type="spellEnd"/>
      <w:r w:rsidRPr="00554E71">
        <w:rPr>
          <w:rFonts w:ascii="Palatino Linotype" w:eastAsia="Times New Roman" w:hAnsi="Palatino Linotype" w:cs="Times New Roman"/>
          <w:b/>
          <w:i/>
          <w:iCs/>
          <w:lang w:eastAsia="es-EC"/>
        </w:rPr>
        <w:t xml:space="preserve"> Camino de Los Incas 2 y 3 Etapa”, a favor de sus copropietarios”.</w:t>
      </w:r>
    </w:p>
    <w:p w14:paraId="0A1F7848" w14:textId="77777777" w:rsidR="00554E71" w:rsidRDefault="00554E71" w:rsidP="00050AC0">
      <w:pPr>
        <w:spacing w:after="0" w:line="240" w:lineRule="auto"/>
        <w:jc w:val="both"/>
        <w:rPr>
          <w:rFonts w:ascii="Palatino Linotype" w:hAnsi="Palatino Linotype"/>
        </w:rPr>
      </w:pPr>
    </w:p>
    <w:p w14:paraId="6BFC0FB8" w14:textId="146F43D1" w:rsidR="00050AC0" w:rsidRPr="00D672AE" w:rsidRDefault="00050AC0" w:rsidP="00050AC0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D672AE">
        <w:rPr>
          <w:rFonts w:ascii="Palatino Linotype" w:hAnsi="Palatino Linotype"/>
        </w:rPr>
        <w:t>Una vez tratadas y analizadas las observaciones presentadas en</w:t>
      </w:r>
      <w:r w:rsidR="00C2399B">
        <w:rPr>
          <w:rFonts w:ascii="Palatino Linotype" w:hAnsi="Palatino Linotype"/>
        </w:rPr>
        <w:t xml:space="preserve"> primer debate en sesión No. 149</w:t>
      </w:r>
      <w:r w:rsidRPr="00D672AE">
        <w:rPr>
          <w:rFonts w:ascii="Palatino Linotype" w:hAnsi="Palatino Linotype"/>
        </w:rPr>
        <w:t xml:space="preserve"> ordinaria del Concejo Metropolitano de Quito de 08 de junio de 2021; y, l</w:t>
      </w:r>
      <w:r w:rsidRPr="00D672A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 xml:space="preserve"> </w:t>
      </w:r>
      <w:r w:rsidR="00554E71" w:rsidRPr="006E4E34">
        <w:rPr>
          <w:rFonts w:ascii="Palatino Linotype" w:eastAsia="Times New Roman" w:hAnsi="Palatino Linotype" w:cs="Times New Roman"/>
          <w:lang w:eastAsia="es-EC"/>
        </w:rPr>
        <w:t>“</w:t>
      </w:r>
      <w:r w:rsidR="00554E71" w:rsidRPr="006E4E34">
        <w:rPr>
          <w:rFonts w:ascii="Palatino Linotype" w:eastAsia="Times New Roman" w:hAnsi="Palatino Linotype" w:cs="Times New Roman"/>
          <w:i/>
          <w:iCs/>
          <w:lang w:eastAsia="es-EC"/>
        </w:rPr>
        <w:t xml:space="preserve">Ordenanza que aprueba el proceso integral </w:t>
      </w:r>
      <w:r w:rsidR="00554E71" w:rsidRPr="006E4E34">
        <w:rPr>
          <w:rFonts w:ascii="Palatino Linotype" w:eastAsia="Times New Roman" w:hAnsi="Palatino Linotype" w:cs="Times New Roman"/>
          <w:i/>
          <w:iCs/>
          <w:lang w:eastAsia="es-EC"/>
        </w:rPr>
        <w:lastRenderedPageBreak/>
        <w:t>de regularización del Asentamiento Humano de Hecho y Consolidado de Interés Social denominado Comité Pro-Mejoras “</w:t>
      </w:r>
      <w:proofErr w:type="spellStart"/>
      <w:r w:rsidR="00554E71" w:rsidRPr="006E4E34">
        <w:rPr>
          <w:rFonts w:ascii="Palatino Linotype" w:eastAsia="Times New Roman" w:hAnsi="Palatino Linotype" w:cs="Times New Roman"/>
          <w:i/>
          <w:iCs/>
          <w:lang w:eastAsia="es-EC"/>
        </w:rPr>
        <w:t>Miravalle</w:t>
      </w:r>
      <w:proofErr w:type="spellEnd"/>
      <w:r w:rsidR="00554E71" w:rsidRPr="006E4E34">
        <w:rPr>
          <w:rFonts w:ascii="Palatino Linotype" w:eastAsia="Times New Roman" w:hAnsi="Palatino Linotype" w:cs="Times New Roman"/>
          <w:i/>
          <w:iCs/>
          <w:lang w:eastAsia="es-EC"/>
        </w:rPr>
        <w:t xml:space="preserve"> Camino de Los Incas 2 y 3 Etapa”,</w:t>
      </w:r>
      <w:r w:rsidR="00363E8A">
        <w:rPr>
          <w:rFonts w:ascii="Palatino Linotype" w:eastAsia="Times New Roman" w:hAnsi="Palatino Linotype" w:cs="Times New Roman"/>
          <w:i/>
          <w:iCs/>
          <w:lang w:eastAsia="es-EC"/>
        </w:rPr>
        <w:t xml:space="preserve"> 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3FF3F4BD" w14:textId="77777777" w:rsidR="00050AC0" w:rsidRDefault="00050AC0" w:rsidP="00050AC0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0D00C9E9" w14:textId="77777777" w:rsidR="00050AC0" w:rsidRPr="00D672AE" w:rsidRDefault="00050AC0" w:rsidP="00050AC0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672AE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724E9B8D" w14:textId="77777777" w:rsidR="00050AC0" w:rsidRDefault="00050AC0" w:rsidP="00050AC0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50AC0" w:rsidRPr="009E60CE" w14:paraId="7159BC54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B25AFF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050AC0" w:rsidRPr="009E60CE" w14:paraId="154B63B9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9ADE99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5A65A1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F9A75C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962E0B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7129A0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569980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050AC0" w:rsidRPr="009E60CE" w14:paraId="2A872E0A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7BC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9A1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993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186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259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A71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50AC0" w:rsidRPr="009E60CE" w14:paraId="633F2461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489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983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3D7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35B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9C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BC3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50AC0" w:rsidRPr="009E60CE" w14:paraId="0506DFD8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9474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93D" w14:textId="2E26D3BE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4B7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E8D" w14:textId="2295FD16" w:rsidR="00050AC0" w:rsidRPr="009E60CE" w:rsidRDefault="006E1E8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A9D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F9A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50AC0" w:rsidRPr="009E60CE" w14:paraId="14555780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0F8C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2E7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0E7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579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77C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02F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50AC0" w:rsidRPr="009E60CE" w14:paraId="7B684F45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769C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F7D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675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B3F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A70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98D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50AC0" w:rsidRPr="009E60CE" w14:paraId="07E118B2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B5FD61" w14:textId="77777777" w:rsidR="00050AC0" w:rsidRPr="009E60CE" w:rsidRDefault="00050AC0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C6610F" w14:textId="33716411" w:rsidR="00050AC0" w:rsidRPr="009E60CE" w:rsidRDefault="006E1E8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8648CD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A3BDD6" w14:textId="79C4ADB0" w:rsidR="00050AC0" w:rsidRPr="009E60CE" w:rsidRDefault="006E1E8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B67AA8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8C568D" w14:textId="77777777" w:rsidR="00050AC0" w:rsidRPr="009E60CE" w:rsidRDefault="00050AC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17D245A" w14:textId="77777777" w:rsidR="00050AC0" w:rsidRDefault="00050AC0" w:rsidP="00050AC0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02497752" w14:textId="3356E256" w:rsidR="00050AC0" w:rsidRDefault="00363E8A" w:rsidP="005864E4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lang w:eastAsia="es-EC"/>
        </w:rPr>
      </w:pPr>
      <w:r w:rsidRPr="008C7244">
        <w:rPr>
          <w:rFonts w:ascii="Palatino Linotype" w:hAnsi="Palatino Linotype" w:cs="Times New Roman"/>
          <w:bCs/>
        </w:rPr>
        <w:t xml:space="preserve">La Comisión de Ordenamiento Territorial, </w:t>
      </w:r>
      <w:r w:rsidRPr="008C7244">
        <w:rPr>
          <w:rFonts w:ascii="Palatino Linotype" w:hAnsi="Palatino Linotype" w:cs="Times New Roman"/>
          <w:b/>
          <w:bCs/>
        </w:rPr>
        <w:t xml:space="preserve">Resolvió: </w:t>
      </w:r>
      <w:r>
        <w:rPr>
          <w:rFonts w:ascii="Palatino Linotype" w:eastAsia="Batang" w:hAnsi="Palatino Linotype" w:cs="Arial"/>
          <w:lang w:eastAsia="es-ES"/>
        </w:rPr>
        <w:t xml:space="preserve">emitir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 xml:space="preserve"> </w:t>
      </w:r>
      <w:r w:rsidRPr="006E4E34">
        <w:rPr>
          <w:rFonts w:ascii="Palatino Linotype" w:eastAsia="Times New Roman" w:hAnsi="Palatino Linotype" w:cs="Times New Roman"/>
          <w:lang w:eastAsia="es-EC"/>
        </w:rPr>
        <w:t>“</w:t>
      </w:r>
      <w:r w:rsidRPr="006E4E34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Interés Social denominado Comité Pro-Mejoras “</w:t>
      </w:r>
      <w:proofErr w:type="spellStart"/>
      <w:r w:rsidRPr="006E4E34">
        <w:rPr>
          <w:rFonts w:ascii="Palatino Linotype" w:eastAsia="Times New Roman" w:hAnsi="Palatino Linotype" w:cs="Times New Roman"/>
          <w:i/>
          <w:iCs/>
          <w:lang w:eastAsia="es-EC"/>
        </w:rPr>
        <w:t>Miravalle</w:t>
      </w:r>
      <w:proofErr w:type="spellEnd"/>
      <w:r w:rsidRPr="006E4E34">
        <w:rPr>
          <w:rFonts w:ascii="Palatino Linotype" w:eastAsia="Times New Roman" w:hAnsi="Palatino Linotype" w:cs="Times New Roman"/>
          <w:i/>
          <w:iCs/>
          <w:lang w:eastAsia="es-EC"/>
        </w:rPr>
        <w:t xml:space="preserve"> Camino de Los Incas 2 y 3 Etapa”,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 xml:space="preserve"> a favor de sus copropietarios”.</w:t>
      </w:r>
    </w:p>
    <w:p w14:paraId="2735D523" w14:textId="77777777" w:rsidR="00363E8A" w:rsidRDefault="00363E8A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2B8A6138" w14:textId="0F1F20F7" w:rsidR="00050AC0" w:rsidRPr="00393390" w:rsidRDefault="00393390" w:rsidP="0039339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393390">
        <w:rPr>
          <w:rFonts w:ascii="Palatino Linotype" w:hAnsi="Palatino Linotype" w:cs="Times New Roman"/>
          <w:b/>
          <w:bCs/>
        </w:rPr>
        <w:t xml:space="preserve">Proyecto de </w:t>
      </w:r>
      <w:r w:rsidRPr="00393390">
        <w:rPr>
          <w:rFonts w:ascii="Palatino Linotype" w:eastAsia="Times New Roman" w:hAnsi="Palatino Linotype" w:cs="Times New Roman"/>
          <w:b/>
          <w:lang w:eastAsia="es-EC"/>
        </w:rPr>
        <w:t>“</w:t>
      </w:r>
      <w:r w:rsidRPr="00393390">
        <w:rPr>
          <w:rFonts w:ascii="Palatino Linotype" w:eastAsia="Times New Roman" w:hAnsi="Palatino Linotype" w:cs="Times New Roman"/>
          <w:b/>
          <w:i/>
          <w:iCs/>
          <w:lang w:eastAsia="es-EC"/>
        </w:rPr>
        <w:t>Ordenanza que aprueba el proceso integral de regularización del Asentamiento Humano de Hecho y Consolidado de Interés Social denominado “</w:t>
      </w:r>
      <w:proofErr w:type="spellStart"/>
      <w:r w:rsidRPr="00393390">
        <w:rPr>
          <w:rFonts w:ascii="Palatino Linotype" w:eastAsia="Times New Roman" w:hAnsi="Palatino Linotype" w:cs="Times New Roman"/>
          <w:b/>
          <w:i/>
          <w:iCs/>
          <w:lang w:eastAsia="es-EC"/>
        </w:rPr>
        <w:t>Miravalle</w:t>
      </w:r>
      <w:proofErr w:type="spellEnd"/>
      <w:r w:rsidRPr="00393390">
        <w:rPr>
          <w:rFonts w:ascii="Palatino Linotype" w:eastAsia="Times New Roman" w:hAnsi="Palatino Linotype" w:cs="Times New Roman"/>
          <w:b/>
          <w:i/>
          <w:iCs/>
          <w:lang w:eastAsia="es-EC"/>
        </w:rPr>
        <w:t xml:space="preserve"> 3”, a favor de sus copropietarios”.</w:t>
      </w:r>
    </w:p>
    <w:p w14:paraId="76C06AD8" w14:textId="77777777" w:rsidR="00050AC0" w:rsidRDefault="00050AC0" w:rsidP="005864E4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1998E2F6" w14:textId="54D51538" w:rsidR="00044416" w:rsidRPr="007501C3" w:rsidRDefault="00044416" w:rsidP="00044416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lang w:eastAsia="es-EC"/>
        </w:rPr>
      </w:pPr>
      <w:r w:rsidRPr="00D672AE">
        <w:rPr>
          <w:rFonts w:ascii="Palatino Linotype" w:hAnsi="Palatino Linotype"/>
        </w:rPr>
        <w:t>Una vez tratadas y analizadas las observaciones presentadas en</w:t>
      </w:r>
      <w:r w:rsidR="00C2399B">
        <w:rPr>
          <w:rFonts w:ascii="Palatino Linotype" w:hAnsi="Palatino Linotype"/>
        </w:rPr>
        <w:t xml:space="preserve"> primer debate en sesión No. 1</w:t>
      </w:r>
      <w:r w:rsidRPr="00D672AE">
        <w:rPr>
          <w:rFonts w:ascii="Palatino Linotype" w:hAnsi="Palatino Linotype"/>
        </w:rPr>
        <w:t>5</w:t>
      </w:r>
      <w:r w:rsidR="00C2399B">
        <w:rPr>
          <w:rFonts w:ascii="Palatino Linotype" w:hAnsi="Palatino Linotype"/>
        </w:rPr>
        <w:t>2</w:t>
      </w:r>
      <w:r w:rsidRPr="00D672AE">
        <w:rPr>
          <w:rFonts w:ascii="Palatino Linotype" w:hAnsi="Palatino Linotype"/>
        </w:rPr>
        <w:t xml:space="preserve"> ordinaria del Concejo Metropolitano de Quito de </w:t>
      </w:r>
      <w:r w:rsidR="00C2399B">
        <w:rPr>
          <w:rFonts w:ascii="Palatino Linotype" w:hAnsi="Palatino Linotype"/>
        </w:rPr>
        <w:t>22</w:t>
      </w:r>
      <w:r w:rsidRPr="00D672AE">
        <w:rPr>
          <w:rFonts w:ascii="Palatino Linotype" w:hAnsi="Palatino Linotype"/>
        </w:rPr>
        <w:t xml:space="preserve"> de junio de 2021; y, l</w:t>
      </w:r>
      <w:r w:rsidRPr="00D672A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 w:rsidR="00393390">
        <w:rPr>
          <w:rFonts w:ascii="Palatino Linotype" w:eastAsia="Batang" w:hAnsi="Palatino Linotype" w:cs="Arial"/>
          <w:lang w:eastAsia="es-ES"/>
        </w:rPr>
        <w:t xml:space="preserve"> </w:t>
      </w:r>
      <w:r w:rsidR="00393390" w:rsidRPr="00B072F7">
        <w:rPr>
          <w:rFonts w:ascii="Palatino Linotype" w:eastAsia="Times New Roman" w:hAnsi="Palatino Linotype" w:cs="Times New Roman"/>
          <w:lang w:eastAsia="es-EC"/>
        </w:rPr>
        <w:t>“</w:t>
      </w:r>
      <w:r w:rsidR="00393390" w:rsidRPr="00B072F7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Interés Social denominado “</w:t>
      </w:r>
      <w:proofErr w:type="spellStart"/>
      <w:r w:rsidR="00393390" w:rsidRPr="00B072F7">
        <w:rPr>
          <w:rFonts w:ascii="Palatino Linotype" w:eastAsia="Times New Roman" w:hAnsi="Palatino Linotype" w:cs="Times New Roman"/>
          <w:i/>
          <w:iCs/>
          <w:lang w:eastAsia="es-EC"/>
        </w:rPr>
        <w:t>Miravalle</w:t>
      </w:r>
      <w:proofErr w:type="spellEnd"/>
      <w:r w:rsidR="00393390" w:rsidRPr="00B072F7">
        <w:rPr>
          <w:rFonts w:ascii="Palatino Linotype" w:eastAsia="Times New Roman" w:hAnsi="Palatino Linotype" w:cs="Times New Roman"/>
          <w:i/>
          <w:iCs/>
          <w:lang w:eastAsia="es-EC"/>
        </w:rPr>
        <w:t xml:space="preserve"> 3”, </w:t>
      </w:r>
      <w:r w:rsidR="007501C3">
        <w:rPr>
          <w:rFonts w:ascii="Palatino Linotype" w:eastAsia="Times New Roman" w:hAnsi="Palatino Linotype" w:cs="Times New Roman"/>
          <w:i/>
          <w:iCs/>
          <w:lang w:eastAsia="es-EC"/>
        </w:rPr>
        <w:t>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1947AA9F" w14:textId="77777777" w:rsidR="00044416" w:rsidRDefault="00044416" w:rsidP="00044416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6D695287" w14:textId="77777777" w:rsidR="00044416" w:rsidRPr="00D672AE" w:rsidRDefault="00044416" w:rsidP="0004441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672AE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7C8FEACB" w14:textId="77777777" w:rsidR="00044416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44416" w:rsidRPr="009E60CE" w14:paraId="0CB6EAC1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2F615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044416" w:rsidRPr="009E60CE" w14:paraId="3D37D136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58A9E8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7B012C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E8D14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B2220F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7D15DEE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D746A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044416" w:rsidRPr="009E60CE" w14:paraId="50E2993D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221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9D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C6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5D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84D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1B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0E8D0099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A13D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01A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F19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121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9D0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43A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7C44B765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93DF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4E2" w14:textId="52451CE6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7E6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534" w14:textId="407286FC" w:rsidR="00044416" w:rsidRPr="009E60CE" w:rsidRDefault="00DB7F6A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401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46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160A4954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8C0F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AB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4A4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2A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9CD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BBD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154E4824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E2ED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58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F39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C80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63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34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7A5C26B6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73237DC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95E842" w14:textId="20DC842F" w:rsidR="00044416" w:rsidRPr="009E60CE" w:rsidRDefault="00DB7F6A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FC173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12D698" w14:textId="7F2F3F7F" w:rsidR="00044416" w:rsidRPr="009E60CE" w:rsidRDefault="00F35D10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BF61C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160F7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C461631" w14:textId="77777777" w:rsidR="00044416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1A4A0D67" w14:textId="741EAAAC" w:rsidR="00D222DC" w:rsidRDefault="00363E8A" w:rsidP="00044416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lang w:eastAsia="es-EC"/>
        </w:rPr>
      </w:pPr>
      <w:r w:rsidRPr="008C7244">
        <w:rPr>
          <w:rFonts w:ascii="Palatino Linotype" w:hAnsi="Palatino Linotype" w:cs="Times New Roman"/>
          <w:bCs/>
        </w:rPr>
        <w:t xml:space="preserve">La Comisión de Ordenamiento Territorial, </w:t>
      </w:r>
      <w:r w:rsidRPr="008C7244">
        <w:rPr>
          <w:rFonts w:ascii="Palatino Linotype" w:hAnsi="Palatino Linotype" w:cs="Times New Roman"/>
          <w:b/>
          <w:bCs/>
        </w:rPr>
        <w:t xml:space="preserve">Resolvió: </w:t>
      </w:r>
      <w:r>
        <w:rPr>
          <w:rFonts w:ascii="Palatino Linotype" w:eastAsia="Batang" w:hAnsi="Palatino Linotype" w:cs="Arial"/>
          <w:lang w:eastAsia="es-ES"/>
        </w:rPr>
        <w:t>emitir</w:t>
      </w:r>
      <w:r w:rsidR="008D3B40">
        <w:rPr>
          <w:rFonts w:ascii="Palatino Linotype" w:eastAsia="Batang" w:hAnsi="Palatino Linotype" w:cs="Arial"/>
          <w:lang w:eastAsia="es-ES"/>
        </w:rPr>
        <w:t xml:space="preserve"> </w:t>
      </w:r>
      <w:r w:rsidR="008D3B40"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="008D3B40"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8D3B40"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="008D3B40" w:rsidRPr="00D672AE">
        <w:rPr>
          <w:rFonts w:ascii="Palatino Linotype" w:eastAsia="Batang" w:hAnsi="Palatino Linotype" w:cs="Arial"/>
          <w:lang w:eastAsia="es-ES"/>
        </w:rPr>
        <w:t xml:space="preserve"> </w:t>
      </w:r>
      <w:r w:rsidR="008D3B40"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="008D3B40"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 w:rsidR="008D3B40">
        <w:rPr>
          <w:rFonts w:ascii="Palatino Linotype" w:eastAsia="Batang" w:hAnsi="Palatino Linotype" w:cs="Arial"/>
          <w:lang w:eastAsia="es-ES"/>
        </w:rPr>
        <w:t xml:space="preserve"> </w:t>
      </w:r>
      <w:r w:rsidR="008D3B40" w:rsidRPr="00B072F7">
        <w:rPr>
          <w:rFonts w:ascii="Palatino Linotype" w:eastAsia="Times New Roman" w:hAnsi="Palatino Linotype" w:cs="Times New Roman"/>
          <w:lang w:eastAsia="es-EC"/>
        </w:rPr>
        <w:t>“</w:t>
      </w:r>
      <w:r w:rsidR="008D3B40" w:rsidRPr="00B072F7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Interés Social denominado “</w:t>
      </w:r>
      <w:proofErr w:type="spellStart"/>
      <w:r w:rsidR="008D3B40" w:rsidRPr="00B072F7">
        <w:rPr>
          <w:rFonts w:ascii="Palatino Linotype" w:eastAsia="Times New Roman" w:hAnsi="Palatino Linotype" w:cs="Times New Roman"/>
          <w:i/>
          <w:iCs/>
          <w:lang w:eastAsia="es-EC"/>
        </w:rPr>
        <w:t>Miravalle</w:t>
      </w:r>
      <w:proofErr w:type="spellEnd"/>
      <w:r w:rsidR="008D3B40" w:rsidRPr="00B072F7">
        <w:rPr>
          <w:rFonts w:ascii="Palatino Linotype" w:eastAsia="Times New Roman" w:hAnsi="Palatino Linotype" w:cs="Times New Roman"/>
          <w:i/>
          <w:iCs/>
          <w:lang w:eastAsia="es-EC"/>
        </w:rPr>
        <w:t xml:space="preserve"> 3”, </w:t>
      </w:r>
      <w:r w:rsidR="008D3B40">
        <w:rPr>
          <w:rFonts w:ascii="Palatino Linotype" w:eastAsia="Times New Roman" w:hAnsi="Palatino Linotype" w:cs="Times New Roman"/>
          <w:i/>
          <w:iCs/>
          <w:lang w:eastAsia="es-EC"/>
        </w:rPr>
        <w:t>a favor de sus copropietarios”.</w:t>
      </w:r>
    </w:p>
    <w:p w14:paraId="57868D68" w14:textId="77777777" w:rsidR="008D3B40" w:rsidRDefault="008D3B40" w:rsidP="00044416">
      <w:pPr>
        <w:spacing w:after="0" w:line="240" w:lineRule="auto"/>
        <w:jc w:val="both"/>
        <w:rPr>
          <w:rFonts w:ascii="Palatino Linotype" w:hAnsi="Palatino Linotype"/>
        </w:rPr>
      </w:pPr>
    </w:p>
    <w:p w14:paraId="25F0F645" w14:textId="4259B672" w:rsidR="00D222DC" w:rsidRPr="00D222DC" w:rsidRDefault="00D222DC" w:rsidP="00D222D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D222DC">
        <w:rPr>
          <w:rFonts w:ascii="Palatino Linotype" w:eastAsia="Batang" w:hAnsi="Palatino Linotype" w:cs="Arial"/>
          <w:b/>
          <w:lang w:eastAsia="es-ES"/>
        </w:rPr>
        <w:t>Proyecto de</w:t>
      </w:r>
      <w:r w:rsidRPr="00D222DC">
        <w:rPr>
          <w:rFonts w:ascii="Palatino Linotype" w:eastAsia="Times New Roman" w:hAnsi="Palatino Linotype" w:cs="Times New Roman"/>
          <w:b/>
          <w:i/>
          <w:iCs/>
          <w:lang w:eastAsia="es-EC"/>
        </w:rPr>
        <w:t xml:space="preserve"> </w:t>
      </w:r>
      <w:r w:rsidRPr="00D222DC">
        <w:rPr>
          <w:rFonts w:ascii="Palatino Linotype" w:eastAsia="Times New Roman" w:hAnsi="Palatino Linotype" w:cs="Times New Roman"/>
          <w:b/>
          <w:lang w:eastAsia="es-EC"/>
        </w:rPr>
        <w:t>“</w:t>
      </w:r>
      <w:r w:rsidRPr="00D222DC">
        <w:rPr>
          <w:rFonts w:ascii="Palatino Linotype" w:eastAsia="Times New Roman" w:hAnsi="Palatino Linotype" w:cs="Times New Roman"/>
          <w:b/>
          <w:i/>
          <w:iCs/>
          <w:lang w:eastAsia="es-EC"/>
        </w:rPr>
        <w:t>Ordenanza que aprueba el proceso integral de regularización del Asentamiento Humano de Hecho y Consolidado de Interés Social denominado “Palmeras I Etapa”, a favor de sus copropietarios”.</w:t>
      </w:r>
    </w:p>
    <w:p w14:paraId="21C01A21" w14:textId="77777777" w:rsidR="00D222DC" w:rsidRPr="00D222DC" w:rsidRDefault="00D222DC" w:rsidP="00D222DC">
      <w:pPr>
        <w:pStyle w:val="Prrafodelista"/>
        <w:spacing w:after="0" w:line="240" w:lineRule="auto"/>
        <w:jc w:val="both"/>
        <w:rPr>
          <w:rFonts w:ascii="Palatino Linotype" w:hAnsi="Palatino Linotype"/>
          <w:b/>
        </w:rPr>
      </w:pPr>
    </w:p>
    <w:p w14:paraId="67CE3C3A" w14:textId="54DF6D09" w:rsidR="00044416" w:rsidRPr="00D672AE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D672AE">
        <w:rPr>
          <w:rFonts w:ascii="Palatino Linotype" w:hAnsi="Palatino Linotype"/>
        </w:rPr>
        <w:t>Una vez tratadas y analizadas las observaciones presentadas en</w:t>
      </w:r>
      <w:r w:rsidR="00B92512">
        <w:rPr>
          <w:rFonts w:ascii="Palatino Linotype" w:hAnsi="Palatino Linotype"/>
        </w:rPr>
        <w:t xml:space="preserve"> primer debate en sesión No. 1</w:t>
      </w:r>
      <w:r w:rsidRPr="00D672AE">
        <w:rPr>
          <w:rFonts w:ascii="Palatino Linotype" w:hAnsi="Palatino Linotype"/>
        </w:rPr>
        <w:t>5</w:t>
      </w:r>
      <w:r w:rsidR="00B92512">
        <w:rPr>
          <w:rFonts w:ascii="Palatino Linotype" w:hAnsi="Palatino Linotype"/>
        </w:rPr>
        <w:t>2</w:t>
      </w:r>
      <w:r w:rsidRPr="00D672AE">
        <w:rPr>
          <w:rFonts w:ascii="Palatino Linotype" w:hAnsi="Palatino Linotype"/>
        </w:rPr>
        <w:t xml:space="preserve"> ordinaria del Concejo Metropolitano de Quito de </w:t>
      </w:r>
      <w:r w:rsidR="00B92512">
        <w:rPr>
          <w:rFonts w:ascii="Palatino Linotype" w:hAnsi="Palatino Linotype"/>
        </w:rPr>
        <w:t>22</w:t>
      </w:r>
      <w:r w:rsidRPr="00D672AE">
        <w:rPr>
          <w:rFonts w:ascii="Palatino Linotype" w:hAnsi="Palatino Linotype"/>
        </w:rPr>
        <w:t xml:space="preserve"> de junio de 2021; y, l</w:t>
      </w:r>
      <w:r w:rsidRPr="00D672A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 xml:space="preserve"> </w:t>
      </w:r>
      <w:r w:rsidR="00D222DC" w:rsidRPr="0031292C">
        <w:rPr>
          <w:rFonts w:ascii="Palatino Linotype" w:eastAsia="Times New Roman" w:hAnsi="Palatino Linotype" w:cs="Times New Roman"/>
          <w:lang w:eastAsia="es-EC"/>
        </w:rPr>
        <w:t>“</w:t>
      </w:r>
      <w:r w:rsidR="00D222DC" w:rsidRPr="0031292C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</w:t>
      </w:r>
      <w:r w:rsidR="00D222DC">
        <w:rPr>
          <w:rFonts w:ascii="Palatino Linotype" w:eastAsia="Times New Roman" w:hAnsi="Palatino Linotype" w:cs="Times New Roman"/>
          <w:i/>
          <w:iCs/>
          <w:lang w:eastAsia="es-EC"/>
        </w:rPr>
        <w:t>e Interés Social denominado “</w:t>
      </w:r>
      <w:r w:rsidR="00D222DC" w:rsidRPr="0031292C">
        <w:rPr>
          <w:rFonts w:ascii="Palatino Linotype" w:eastAsia="Times New Roman" w:hAnsi="Palatino Linotype" w:cs="Times New Roman"/>
          <w:i/>
          <w:iCs/>
          <w:lang w:eastAsia="es-EC"/>
        </w:rPr>
        <w:t>Palmeras I Etapa”, a favor de sus copropietarios”</w:t>
      </w:r>
      <w:r w:rsidR="00D222DC"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6DE96285" w14:textId="77777777" w:rsidR="00044416" w:rsidRDefault="00044416" w:rsidP="00044416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2D758646" w14:textId="77777777" w:rsidR="00044416" w:rsidRPr="00D672AE" w:rsidRDefault="00044416" w:rsidP="0004441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672AE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10ACEBF2" w14:textId="77777777" w:rsidR="00044416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44416" w:rsidRPr="009E60CE" w14:paraId="5914D201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E4657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044416" w:rsidRPr="009E60CE" w14:paraId="403DE6AE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C9596B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78044F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4A2B81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73E7C8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8F970F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A2E526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044416" w:rsidRPr="009E60CE" w14:paraId="6C5DD414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F10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815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49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A7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424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4E6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15D8746F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EC03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CE5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60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14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99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C1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6DC90229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91A1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605" w14:textId="228E6ED2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10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516" w14:textId="4D3E2BBB" w:rsidR="00044416" w:rsidRPr="009E60CE" w:rsidRDefault="009E47FE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18E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FC8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480B458E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DC2C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8C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AC4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72E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1C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9A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704E8A2F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29A8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066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85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7E1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06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C10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3CE9E630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0182E41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B32CCA" w14:textId="1BB39FCB" w:rsidR="00044416" w:rsidRPr="009E60CE" w:rsidRDefault="009E47FE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C9E534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6AA89F" w14:textId="2A5BC739" w:rsidR="00044416" w:rsidRPr="009E60CE" w:rsidRDefault="009E47FE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D3C676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716984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4309561" w14:textId="77777777" w:rsidR="00044416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15D2A4D1" w14:textId="05C8D688" w:rsidR="00363E8A" w:rsidRDefault="00363E8A" w:rsidP="00044416">
      <w:pPr>
        <w:spacing w:after="0" w:line="240" w:lineRule="auto"/>
        <w:jc w:val="both"/>
        <w:rPr>
          <w:rFonts w:ascii="Palatino Linotype" w:hAnsi="Palatino Linotype"/>
        </w:rPr>
      </w:pPr>
      <w:r w:rsidRPr="008C7244">
        <w:rPr>
          <w:rFonts w:ascii="Palatino Linotype" w:hAnsi="Palatino Linotype" w:cs="Times New Roman"/>
          <w:bCs/>
        </w:rPr>
        <w:t xml:space="preserve">La Comisión de Ordenamiento Territorial, </w:t>
      </w:r>
      <w:r w:rsidRPr="008C7244">
        <w:rPr>
          <w:rFonts w:ascii="Palatino Linotype" w:hAnsi="Palatino Linotype" w:cs="Times New Roman"/>
          <w:b/>
          <w:bCs/>
        </w:rPr>
        <w:t xml:space="preserve">Resolvió: </w:t>
      </w:r>
      <w:r>
        <w:rPr>
          <w:rFonts w:ascii="Palatino Linotype" w:eastAsia="Batang" w:hAnsi="Palatino Linotype" w:cs="Arial"/>
          <w:lang w:eastAsia="es-ES"/>
        </w:rPr>
        <w:t>emitir</w:t>
      </w:r>
      <w:r w:rsidR="001B1658">
        <w:rPr>
          <w:rFonts w:ascii="Palatino Linotype" w:eastAsia="Batang" w:hAnsi="Palatino Linotype" w:cs="Arial"/>
          <w:lang w:eastAsia="es-ES"/>
        </w:rPr>
        <w:t xml:space="preserve"> </w:t>
      </w:r>
      <w:r w:rsidR="001B1658"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="001B1658"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1B1658"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="001B1658" w:rsidRPr="00D672AE">
        <w:rPr>
          <w:rFonts w:ascii="Palatino Linotype" w:eastAsia="Batang" w:hAnsi="Palatino Linotype" w:cs="Arial"/>
          <w:lang w:eastAsia="es-ES"/>
        </w:rPr>
        <w:t xml:space="preserve"> </w:t>
      </w:r>
      <w:r w:rsidR="001B1658"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="001B1658"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 w:rsidR="001B1658">
        <w:rPr>
          <w:rFonts w:ascii="Palatino Linotype" w:eastAsia="Times New Roman" w:hAnsi="Palatino Linotype" w:cs="Times New Roman"/>
          <w:i/>
          <w:iCs/>
          <w:lang w:eastAsia="es-EC"/>
        </w:rPr>
        <w:t xml:space="preserve"> </w:t>
      </w:r>
      <w:r w:rsidR="001B1658" w:rsidRPr="0031292C">
        <w:rPr>
          <w:rFonts w:ascii="Palatino Linotype" w:eastAsia="Times New Roman" w:hAnsi="Palatino Linotype" w:cs="Times New Roman"/>
          <w:lang w:eastAsia="es-EC"/>
        </w:rPr>
        <w:t>“</w:t>
      </w:r>
      <w:r w:rsidR="001B1658" w:rsidRPr="0031292C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</w:t>
      </w:r>
      <w:r w:rsidR="001B1658">
        <w:rPr>
          <w:rFonts w:ascii="Palatino Linotype" w:eastAsia="Times New Roman" w:hAnsi="Palatino Linotype" w:cs="Times New Roman"/>
          <w:i/>
          <w:iCs/>
          <w:lang w:eastAsia="es-EC"/>
        </w:rPr>
        <w:t>e Interés Social denominado “</w:t>
      </w:r>
      <w:r w:rsidR="001B1658" w:rsidRPr="0031292C">
        <w:rPr>
          <w:rFonts w:ascii="Palatino Linotype" w:eastAsia="Times New Roman" w:hAnsi="Palatino Linotype" w:cs="Times New Roman"/>
          <w:i/>
          <w:iCs/>
          <w:lang w:eastAsia="es-EC"/>
        </w:rPr>
        <w:t>Palmeras I Etapa”, a favor de sus copropietarios”</w:t>
      </w:r>
      <w:r w:rsidR="001B1658"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4D099641" w14:textId="77777777" w:rsidR="00363E8A" w:rsidRDefault="00363E8A" w:rsidP="00044416">
      <w:pPr>
        <w:spacing w:after="0" w:line="240" w:lineRule="auto"/>
        <w:jc w:val="both"/>
        <w:rPr>
          <w:rFonts w:ascii="Palatino Linotype" w:hAnsi="Palatino Linotype"/>
        </w:rPr>
      </w:pPr>
    </w:p>
    <w:p w14:paraId="708CCCD0" w14:textId="1E3EBAFB" w:rsidR="001B1658" w:rsidRPr="001B1658" w:rsidRDefault="001B1658" w:rsidP="001B165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eastAsia="Batang" w:hAnsi="Palatino Linotype" w:cs="Arial"/>
          <w:b/>
          <w:lang w:eastAsia="es-ES"/>
        </w:rPr>
        <w:lastRenderedPageBreak/>
        <w:t>P</w:t>
      </w:r>
      <w:r w:rsidRPr="001B1658">
        <w:rPr>
          <w:rFonts w:ascii="Palatino Linotype" w:eastAsia="Batang" w:hAnsi="Palatino Linotype" w:cs="Arial"/>
          <w:b/>
          <w:lang w:eastAsia="es-ES"/>
        </w:rPr>
        <w:t xml:space="preserve">royecto de </w:t>
      </w:r>
      <w:r w:rsidRPr="001B1658">
        <w:rPr>
          <w:rFonts w:ascii="Palatino Linotype" w:eastAsia="Times New Roman" w:hAnsi="Palatino Linotype" w:cs="Times New Roman"/>
          <w:b/>
          <w:lang w:eastAsia="es-EC"/>
        </w:rPr>
        <w:t>“</w:t>
      </w:r>
      <w:r w:rsidRPr="001B1658">
        <w:rPr>
          <w:rFonts w:ascii="Palatino Linotype" w:eastAsia="Times New Roman" w:hAnsi="Palatino Linotype" w:cs="Times New Roman"/>
          <w:b/>
          <w:i/>
          <w:iCs/>
          <w:lang w:eastAsia="es-EC"/>
        </w:rPr>
        <w:t>Ordenanza que aprueba el proceso integral de regularización del Asentamiento Humano de Hecho y Consolidado de Interés Social denominado Comité Pro Mejoras del Barrio “San Vicente Pasaje Uno”, a favor de sus copropietarios”.</w:t>
      </w:r>
    </w:p>
    <w:p w14:paraId="6C576A10" w14:textId="77777777" w:rsidR="001B1658" w:rsidRPr="001B1658" w:rsidRDefault="001B1658" w:rsidP="00044416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06DF9132" w14:textId="211B2628" w:rsidR="00044416" w:rsidRPr="00D672AE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D672AE">
        <w:rPr>
          <w:rFonts w:ascii="Palatino Linotype" w:hAnsi="Palatino Linotype"/>
        </w:rPr>
        <w:t>Una vez tratadas y analizadas las observaciones presentadas en</w:t>
      </w:r>
      <w:r w:rsidR="00B92512">
        <w:rPr>
          <w:rFonts w:ascii="Palatino Linotype" w:hAnsi="Palatino Linotype"/>
        </w:rPr>
        <w:t xml:space="preserve"> primer debate en sesión No. 1</w:t>
      </w:r>
      <w:r w:rsidRPr="00D672AE">
        <w:rPr>
          <w:rFonts w:ascii="Palatino Linotype" w:hAnsi="Palatino Linotype"/>
        </w:rPr>
        <w:t>5</w:t>
      </w:r>
      <w:r w:rsidR="00B92512">
        <w:rPr>
          <w:rFonts w:ascii="Palatino Linotype" w:hAnsi="Palatino Linotype"/>
        </w:rPr>
        <w:t>2</w:t>
      </w:r>
      <w:r w:rsidRPr="00D672AE">
        <w:rPr>
          <w:rFonts w:ascii="Palatino Linotype" w:hAnsi="Palatino Linotype"/>
        </w:rPr>
        <w:t xml:space="preserve"> ordinaria del Concejo Metropolitano de Quito de </w:t>
      </w:r>
      <w:r w:rsidR="00B92512">
        <w:rPr>
          <w:rFonts w:ascii="Palatino Linotype" w:hAnsi="Palatino Linotype"/>
        </w:rPr>
        <w:t>22</w:t>
      </w:r>
      <w:r w:rsidRPr="00D672AE">
        <w:rPr>
          <w:rFonts w:ascii="Palatino Linotype" w:hAnsi="Palatino Linotype"/>
        </w:rPr>
        <w:t xml:space="preserve"> de junio de 2021; y, l</w:t>
      </w:r>
      <w:r w:rsidRPr="00D672AE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Pr="00D672AE">
        <w:rPr>
          <w:rFonts w:ascii="Palatino Linotype" w:eastAsia="Batang" w:hAnsi="Palatino Linotype" w:cs="Arial"/>
          <w:lang w:eastAsia="es-ES"/>
        </w:rPr>
        <w:t xml:space="preserve"> </w:t>
      </w:r>
      <w:r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 w:rsidR="00F77F56">
        <w:rPr>
          <w:rFonts w:ascii="Palatino Linotype" w:eastAsia="Batang" w:hAnsi="Palatino Linotype" w:cs="Arial"/>
          <w:lang w:eastAsia="es-ES"/>
        </w:rPr>
        <w:t xml:space="preserve"> </w:t>
      </w:r>
      <w:r w:rsidR="00F77F56" w:rsidRPr="004D7041">
        <w:rPr>
          <w:rFonts w:ascii="Palatino Linotype" w:eastAsia="Times New Roman" w:hAnsi="Palatino Linotype" w:cs="Times New Roman"/>
          <w:lang w:eastAsia="es-EC"/>
        </w:rPr>
        <w:t>“</w:t>
      </w:r>
      <w:r w:rsidR="00F77F56" w:rsidRPr="004D7041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</w:t>
      </w:r>
      <w:r w:rsidR="00F77F56">
        <w:rPr>
          <w:rFonts w:ascii="Palatino Linotype" w:eastAsia="Times New Roman" w:hAnsi="Palatino Linotype" w:cs="Times New Roman"/>
          <w:i/>
          <w:iCs/>
          <w:lang w:eastAsia="es-EC"/>
        </w:rPr>
        <w:t xml:space="preserve">és Social denominado Comité Pro </w:t>
      </w:r>
      <w:r w:rsidR="00F77F56" w:rsidRPr="004D7041">
        <w:rPr>
          <w:rFonts w:ascii="Palatino Linotype" w:eastAsia="Times New Roman" w:hAnsi="Palatino Linotype" w:cs="Times New Roman"/>
          <w:i/>
          <w:iCs/>
          <w:lang w:eastAsia="es-EC"/>
        </w:rPr>
        <w:t xml:space="preserve">Mejoras del Barrio “San Vicente Pasaje Uno”, </w:t>
      </w:r>
      <w:r w:rsidR="00F77F56">
        <w:rPr>
          <w:rFonts w:ascii="Palatino Linotype" w:eastAsia="Times New Roman" w:hAnsi="Palatino Linotype" w:cs="Times New Roman"/>
          <w:i/>
          <w:iCs/>
          <w:lang w:eastAsia="es-EC"/>
        </w:rPr>
        <w:t>a favor de sus copropietarios”</w:t>
      </w:r>
      <w:r>
        <w:rPr>
          <w:rFonts w:ascii="Palatino Linotype" w:eastAsia="Times New Roman" w:hAnsi="Palatino Linotype" w:cs="Times New Roman"/>
          <w:i/>
          <w:iCs/>
          <w:lang w:eastAsia="es-EC"/>
        </w:rPr>
        <w:t>.</w:t>
      </w:r>
    </w:p>
    <w:p w14:paraId="49D1CE74" w14:textId="77777777" w:rsidR="00044416" w:rsidRDefault="00044416" w:rsidP="00044416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10EA2730" w14:textId="77777777" w:rsidR="00044416" w:rsidRPr="00D672AE" w:rsidRDefault="00044416" w:rsidP="0004441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672AE">
        <w:rPr>
          <w:rFonts w:ascii="Palatino Linotype" w:eastAsia="Batang" w:hAnsi="Palatino Linotype" w:cs="Arial"/>
          <w:lang w:eastAsia="es-ES"/>
        </w:rPr>
        <w:t xml:space="preserve">La Comisión aprueba la moción, conforme a la siguiente votación: </w:t>
      </w:r>
    </w:p>
    <w:p w14:paraId="01EE1743" w14:textId="77777777" w:rsidR="00044416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44416" w:rsidRPr="009E60CE" w14:paraId="440956E3" w14:textId="77777777" w:rsidTr="00967677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FF090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044416" w:rsidRPr="009E60CE" w14:paraId="08B01026" w14:textId="77777777" w:rsidTr="00967677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57260C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5B5D31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1321E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087390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460A38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02D4F1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9E60C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044416" w:rsidRPr="009E60CE" w14:paraId="4CE9C44F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92D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61A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CB7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08D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5AB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FCB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0CE0D95D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E464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410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B7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1E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A9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B06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14CF8B9D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2A5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DB5" w14:textId="4E7688B2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AAE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DDB" w14:textId="793DAF2F" w:rsidR="00044416" w:rsidRPr="009E60CE" w:rsidRDefault="00B5186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976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8D4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5A5A4CCF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BD67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18A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E3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D72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A9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D3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4F55E6C8" w14:textId="77777777" w:rsidTr="00967677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7F7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9B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435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A7C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9C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DF8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44416" w:rsidRPr="009E60CE" w14:paraId="3CD7C87C" w14:textId="77777777" w:rsidTr="00967677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8371E1" w14:textId="77777777" w:rsidR="00044416" w:rsidRPr="009E60CE" w:rsidRDefault="00044416" w:rsidP="0096767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B49BCF" w14:textId="3ECE6DCB" w:rsidR="00044416" w:rsidRPr="009E60CE" w:rsidRDefault="00B5186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CA0A38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F7051F" w14:textId="71A59B24" w:rsidR="00044416" w:rsidRPr="009E60CE" w:rsidRDefault="00B5186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8C5CFD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D830DF" w14:textId="77777777" w:rsidR="00044416" w:rsidRPr="009E60CE" w:rsidRDefault="00044416" w:rsidP="0096767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9E60C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D32FF0F" w14:textId="77777777" w:rsidR="00044416" w:rsidRDefault="00044416" w:rsidP="0004441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0A19083A" w14:textId="77777777" w:rsidR="00AE1F80" w:rsidRPr="00D672AE" w:rsidRDefault="00363E8A" w:rsidP="00AE1F80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8C7244">
        <w:rPr>
          <w:rFonts w:ascii="Palatino Linotype" w:hAnsi="Palatino Linotype" w:cs="Times New Roman"/>
          <w:bCs/>
        </w:rPr>
        <w:t xml:space="preserve">La Comisión de Ordenamiento Territorial, </w:t>
      </w:r>
      <w:r w:rsidRPr="008C7244">
        <w:rPr>
          <w:rFonts w:ascii="Palatino Linotype" w:hAnsi="Palatino Linotype" w:cs="Times New Roman"/>
          <w:b/>
          <w:bCs/>
        </w:rPr>
        <w:t xml:space="preserve">Resolvió: </w:t>
      </w:r>
      <w:r>
        <w:rPr>
          <w:rFonts w:ascii="Palatino Linotype" w:eastAsia="Batang" w:hAnsi="Palatino Linotype" w:cs="Arial"/>
          <w:lang w:eastAsia="es-ES"/>
        </w:rPr>
        <w:t>emitir</w:t>
      </w:r>
      <w:r w:rsidR="00AE1F80">
        <w:rPr>
          <w:rFonts w:ascii="Palatino Linotype" w:eastAsia="Batang" w:hAnsi="Palatino Linotype" w:cs="Arial"/>
          <w:lang w:eastAsia="es-ES"/>
        </w:rPr>
        <w:t xml:space="preserve"> </w:t>
      </w:r>
      <w:r w:rsidR="00AE1F80" w:rsidRPr="00D672AE">
        <w:rPr>
          <w:rFonts w:ascii="Palatino Linotype" w:eastAsia="Batang" w:hAnsi="Palatino Linotype" w:cs="Arial"/>
          <w:b/>
          <w:lang w:eastAsia="es-ES"/>
        </w:rPr>
        <w:t>DICTAMEN FAVORABLE</w:t>
      </w:r>
      <w:r w:rsidR="00AE1F80" w:rsidRPr="00D672AE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AE1F80" w:rsidRPr="00D672AE">
        <w:rPr>
          <w:rFonts w:ascii="Palatino Linotype" w:eastAsia="Batang" w:hAnsi="Palatino Linotype" w:cs="Arial"/>
          <w:b/>
          <w:lang w:eastAsia="es-ES"/>
        </w:rPr>
        <w:t>SEGUNDO</w:t>
      </w:r>
      <w:r w:rsidR="00AE1F80" w:rsidRPr="00D672AE">
        <w:rPr>
          <w:rFonts w:ascii="Palatino Linotype" w:eastAsia="Batang" w:hAnsi="Palatino Linotype" w:cs="Arial"/>
          <w:lang w:eastAsia="es-ES"/>
        </w:rPr>
        <w:t xml:space="preserve"> </w:t>
      </w:r>
      <w:r w:rsidR="00AE1F80" w:rsidRPr="00D672AE">
        <w:rPr>
          <w:rFonts w:ascii="Palatino Linotype" w:eastAsia="Batang" w:hAnsi="Palatino Linotype" w:cs="Arial"/>
          <w:b/>
          <w:lang w:eastAsia="es-ES"/>
        </w:rPr>
        <w:t>DEBATE</w:t>
      </w:r>
      <w:r w:rsidR="00AE1F80" w:rsidRPr="00D672AE">
        <w:rPr>
          <w:rFonts w:ascii="Palatino Linotype" w:eastAsia="Batang" w:hAnsi="Palatino Linotype" w:cs="Arial"/>
          <w:lang w:eastAsia="es-ES"/>
        </w:rPr>
        <w:t xml:space="preserve"> el proyecto de</w:t>
      </w:r>
      <w:r w:rsidR="00AE1F80">
        <w:rPr>
          <w:rFonts w:ascii="Palatino Linotype" w:eastAsia="Batang" w:hAnsi="Palatino Linotype" w:cs="Arial"/>
          <w:lang w:eastAsia="es-ES"/>
        </w:rPr>
        <w:t xml:space="preserve"> </w:t>
      </w:r>
      <w:r w:rsidR="00AE1F80" w:rsidRPr="004D7041">
        <w:rPr>
          <w:rFonts w:ascii="Palatino Linotype" w:eastAsia="Times New Roman" w:hAnsi="Palatino Linotype" w:cs="Times New Roman"/>
          <w:lang w:eastAsia="es-EC"/>
        </w:rPr>
        <w:t>“</w:t>
      </w:r>
      <w:r w:rsidR="00AE1F80" w:rsidRPr="004D7041">
        <w:rPr>
          <w:rFonts w:ascii="Palatino Linotype" w:eastAsia="Times New Roman" w:hAnsi="Palatino Linotype" w:cs="Times New Roman"/>
          <w:i/>
          <w:iCs/>
          <w:lang w:eastAsia="es-EC"/>
        </w:rPr>
        <w:t>Ordenanza que aprueba el proceso integral de regularización del Asentamiento Humano de Hecho y Consolidado de Inter</w:t>
      </w:r>
      <w:r w:rsidR="00AE1F80">
        <w:rPr>
          <w:rFonts w:ascii="Palatino Linotype" w:eastAsia="Times New Roman" w:hAnsi="Palatino Linotype" w:cs="Times New Roman"/>
          <w:i/>
          <w:iCs/>
          <w:lang w:eastAsia="es-EC"/>
        </w:rPr>
        <w:t xml:space="preserve">és Social denominado Comité Pro </w:t>
      </w:r>
      <w:r w:rsidR="00AE1F80" w:rsidRPr="004D7041">
        <w:rPr>
          <w:rFonts w:ascii="Palatino Linotype" w:eastAsia="Times New Roman" w:hAnsi="Palatino Linotype" w:cs="Times New Roman"/>
          <w:i/>
          <w:iCs/>
          <w:lang w:eastAsia="es-EC"/>
        </w:rPr>
        <w:t xml:space="preserve">Mejoras del Barrio “San Vicente Pasaje Uno”, </w:t>
      </w:r>
      <w:r w:rsidR="00AE1F80">
        <w:rPr>
          <w:rFonts w:ascii="Palatino Linotype" w:eastAsia="Times New Roman" w:hAnsi="Palatino Linotype" w:cs="Times New Roman"/>
          <w:i/>
          <w:iCs/>
          <w:lang w:eastAsia="es-EC"/>
        </w:rPr>
        <w:t>a favor de sus copropietarios”.</w:t>
      </w:r>
    </w:p>
    <w:p w14:paraId="06FEDD8D" w14:textId="5D368C1B" w:rsidR="006A37E9" w:rsidRPr="009E60CE" w:rsidRDefault="009A6312" w:rsidP="002768BF">
      <w:pPr>
        <w:jc w:val="both"/>
        <w:rPr>
          <w:rFonts w:ascii="Palatino Linotype" w:hAnsi="Palatino Linotype"/>
        </w:rPr>
      </w:pPr>
      <w:r w:rsidRPr="009E60CE">
        <w:rPr>
          <w:rFonts w:ascii="Palatino Linotype" w:hAnsi="Palatino Linotype" w:cs="Arial"/>
          <w:color w:val="000000"/>
        </w:rPr>
        <w:t xml:space="preserve">La </w:t>
      </w:r>
      <w:r w:rsidR="005D790A" w:rsidRPr="009E60CE">
        <w:rPr>
          <w:rFonts w:ascii="Palatino Linotype" w:hAnsi="Palatino Linotype" w:cs="Arial"/>
          <w:color w:val="000000"/>
        </w:rPr>
        <w:t>preside</w:t>
      </w:r>
      <w:r w:rsidRPr="009E60CE">
        <w:rPr>
          <w:rFonts w:ascii="Palatino Linotype" w:hAnsi="Palatino Linotype" w:cs="Arial"/>
          <w:color w:val="000000"/>
        </w:rPr>
        <w:t xml:space="preserve">nta </w:t>
      </w:r>
      <w:r w:rsidR="006A37E9" w:rsidRPr="009E60CE">
        <w:rPr>
          <w:rFonts w:ascii="Palatino Linotype" w:hAnsi="Palatino Linotype" w:cs="Arial"/>
          <w:color w:val="000000"/>
        </w:rPr>
        <w:t>de la comisión, concejal</w:t>
      </w:r>
      <w:r w:rsidR="005D790A" w:rsidRPr="009E60CE">
        <w:rPr>
          <w:rFonts w:ascii="Palatino Linotype" w:hAnsi="Palatino Linotype" w:cs="Arial"/>
          <w:color w:val="000000"/>
        </w:rPr>
        <w:t xml:space="preserve"> </w:t>
      </w:r>
      <w:r w:rsidRPr="009E60CE">
        <w:rPr>
          <w:rFonts w:ascii="Palatino Linotype" w:hAnsi="Palatino Linotype" w:cs="Arial"/>
          <w:color w:val="000000"/>
        </w:rPr>
        <w:t>Soledad Benítez</w:t>
      </w:r>
      <w:r w:rsidR="006A37E9" w:rsidRPr="009E60CE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9E60CE">
        <w:rPr>
          <w:rFonts w:ascii="Palatino Linotype" w:hAnsi="Palatino Linotype" w:cs="Arial"/>
        </w:rPr>
        <w:t xml:space="preserve">sesión siendo las </w:t>
      </w:r>
      <w:r w:rsidR="008D390E" w:rsidRPr="009E60CE">
        <w:rPr>
          <w:rFonts w:ascii="Palatino Linotype" w:hAnsi="Palatino Linotype" w:cs="Arial"/>
        </w:rPr>
        <w:t>1</w:t>
      </w:r>
      <w:r w:rsidR="002F0599">
        <w:rPr>
          <w:rFonts w:ascii="Palatino Linotype" w:hAnsi="Palatino Linotype" w:cs="Arial"/>
        </w:rPr>
        <w:t>2</w:t>
      </w:r>
      <w:r w:rsidR="00B37A6C" w:rsidRPr="009E60CE">
        <w:rPr>
          <w:rFonts w:ascii="Palatino Linotype" w:hAnsi="Palatino Linotype" w:cs="Arial"/>
        </w:rPr>
        <w:t>h</w:t>
      </w:r>
      <w:r w:rsidR="002F0599">
        <w:rPr>
          <w:rFonts w:ascii="Palatino Linotype" w:hAnsi="Palatino Linotype" w:cs="Arial"/>
        </w:rPr>
        <w:t>07</w:t>
      </w:r>
      <w:r w:rsidR="006A37E9" w:rsidRPr="009E60CE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9E60CE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9E60CE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9E60CE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9E60CE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9E60CE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9E60CE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644B6B9E" w:rsidR="006A37E9" w:rsidRPr="009E60CE" w:rsidRDefault="004A7BD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2473" w:type="dxa"/>
            <w:vAlign w:val="center"/>
          </w:tcPr>
          <w:p w14:paraId="29458C42" w14:textId="219B9CA2" w:rsidR="006A37E9" w:rsidRPr="009E60CE" w:rsidRDefault="00B87151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7777777" w:rsidR="006A37E9" w:rsidRPr="009E60CE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9E60CE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7DCDD389" w14:textId="69D4BC5B" w:rsidR="006A37E9" w:rsidRPr="009E60CE" w:rsidRDefault="00B87151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7777777" w:rsidR="006A37E9" w:rsidRPr="009E60CE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9E60CE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09A689F0" w:rsidR="006A37E9" w:rsidRPr="009E60CE" w:rsidRDefault="004A7BD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6838DF62" w:rsidR="006A37E9" w:rsidRPr="009E60CE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214AD02B" w:rsidR="006A37E9" w:rsidRPr="009E60CE" w:rsidRDefault="00B87151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9E60CE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6D2B77C" w:rsidR="006A37E9" w:rsidRPr="009E60CE" w:rsidRDefault="004A7BD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138387CF" w14:textId="7C54C178" w:rsidR="006A37E9" w:rsidRPr="009E60CE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5A8F0E74" w:rsidR="006A37E9" w:rsidRPr="009E60CE" w:rsidRDefault="00C104FE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9E60CE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lastRenderedPageBreak/>
              <w:t>Soledad Benítez</w:t>
            </w:r>
          </w:p>
        </w:tc>
        <w:tc>
          <w:tcPr>
            <w:tcW w:w="2473" w:type="dxa"/>
            <w:vAlign w:val="center"/>
          </w:tcPr>
          <w:p w14:paraId="69C403BA" w14:textId="5A2636DA" w:rsidR="006A37E9" w:rsidRPr="009E60CE" w:rsidRDefault="00B87151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6A37E9" w:rsidRPr="009E60CE" w:rsidRDefault="006A37E9" w:rsidP="00BB719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9E60CE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723E2A79" w:rsidR="006A37E9" w:rsidRPr="009E60CE" w:rsidRDefault="009E60CE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1FBF6C02" w:rsidR="006A37E9" w:rsidRPr="009E60CE" w:rsidRDefault="00C104FE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9E60CE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2FCE0C29" w:rsidR="006A37E9" w:rsidRPr="009E60CE" w:rsidRDefault="000835BA" w:rsidP="002768BF">
      <w:pPr>
        <w:spacing w:after="0"/>
        <w:jc w:val="both"/>
        <w:rPr>
          <w:rFonts w:ascii="Palatino Linotype" w:hAnsi="Palatino Linotype" w:cs="Arial"/>
        </w:rPr>
      </w:pPr>
      <w:r w:rsidRPr="009E60CE">
        <w:rPr>
          <w:rFonts w:ascii="Palatino Linotype" w:hAnsi="Palatino Linotype" w:cs="Arial"/>
        </w:rPr>
        <w:t xml:space="preserve">Para constancia firman </w:t>
      </w:r>
      <w:r w:rsidR="005D790A" w:rsidRPr="009E60CE">
        <w:rPr>
          <w:rFonts w:ascii="Palatino Linotype" w:hAnsi="Palatino Linotype" w:cs="Arial"/>
        </w:rPr>
        <w:t>l</w:t>
      </w:r>
      <w:r w:rsidRPr="009E60CE">
        <w:rPr>
          <w:rFonts w:ascii="Palatino Linotype" w:hAnsi="Palatino Linotype" w:cs="Arial"/>
        </w:rPr>
        <w:t>a</w:t>
      </w:r>
      <w:r w:rsidR="005D790A" w:rsidRPr="009E60CE">
        <w:rPr>
          <w:rFonts w:ascii="Palatino Linotype" w:hAnsi="Palatino Linotype" w:cs="Arial"/>
        </w:rPr>
        <w:t xml:space="preserve"> </w:t>
      </w:r>
      <w:r w:rsidR="005D790A" w:rsidRPr="009E60CE">
        <w:rPr>
          <w:rFonts w:ascii="Palatino Linotype" w:hAnsi="Palatino Linotype" w:cs="Arial"/>
          <w:color w:val="000000"/>
        </w:rPr>
        <w:t>concejal</w:t>
      </w:r>
      <w:r w:rsidRPr="009E60CE">
        <w:rPr>
          <w:rFonts w:ascii="Palatino Linotype" w:hAnsi="Palatino Linotype" w:cs="Arial"/>
          <w:color w:val="000000"/>
        </w:rPr>
        <w:t>a</w:t>
      </w:r>
      <w:r w:rsidR="005D790A" w:rsidRPr="009E60CE">
        <w:rPr>
          <w:rFonts w:ascii="Palatino Linotype" w:hAnsi="Palatino Linotype" w:cs="Arial"/>
          <w:color w:val="000000"/>
        </w:rPr>
        <w:t xml:space="preserve"> </w:t>
      </w:r>
      <w:r w:rsidRPr="009E60CE">
        <w:rPr>
          <w:rFonts w:ascii="Palatino Linotype" w:hAnsi="Palatino Linotype" w:cs="Arial"/>
          <w:color w:val="000000"/>
        </w:rPr>
        <w:t>Soledad Benítez</w:t>
      </w:r>
      <w:r w:rsidR="006A37E9" w:rsidRPr="009E60CE">
        <w:rPr>
          <w:rFonts w:ascii="Palatino Linotype" w:hAnsi="Palatino Linotype" w:cs="Arial"/>
        </w:rPr>
        <w:t>, president</w:t>
      </w:r>
      <w:r w:rsidRPr="009E60CE">
        <w:rPr>
          <w:rFonts w:ascii="Palatino Linotype" w:hAnsi="Palatino Linotype" w:cs="Arial"/>
        </w:rPr>
        <w:t>a</w:t>
      </w:r>
      <w:r w:rsidR="006A37E9" w:rsidRPr="009E60CE">
        <w:rPr>
          <w:rFonts w:ascii="Palatino Linotype" w:hAnsi="Palatino Linotype" w:cs="Arial"/>
        </w:rPr>
        <w:t xml:space="preserve"> de la Comisión de Ordenamiento Territorial; y, la Abg. Damaris Ortiz </w:t>
      </w:r>
      <w:proofErr w:type="spellStart"/>
      <w:r w:rsidR="006A37E9" w:rsidRPr="009E60CE">
        <w:rPr>
          <w:rFonts w:ascii="Palatino Linotype" w:hAnsi="Palatino Linotype" w:cs="Arial"/>
        </w:rPr>
        <w:t>Pasuy</w:t>
      </w:r>
      <w:proofErr w:type="spellEnd"/>
      <w:r w:rsidR="006A37E9" w:rsidRPr="009E60CE">
        <w:rPr>
          <w:rFonts w:ascii="Palatino Linotype" w:hAnsi="Palatino Linotype" w:cs="Arial"/>
        </w:rPr>
        <w:t>, Secretaria General del Concejo Metropolitano de Quito (E).</w:t>
      </w:r>
    </w:p>
    <w:p w14:paraId="09498DDE" w14:textId="77777777" w:rsidR="006A37E9" w:rsidRPr="009E60CE" w:rsidRDefault="006A37E9" w:rsidP="002768BF">
      <w:pPr>
        <w:jc w:val="both"/>
        <w:rPr>
          <w:rFonts w:ascii="Palatino Linotype" w:hAnsi="Palatino Linotype" w:cs="Arial"/>
        </w:rPr>
      </w:pPr>
    </w:p>
    <w:p w14:paraId="65D441AE" w14:textId="77777777" w:rsidR="006A37E9" w:rsidRPr="009E60CE" w:rsidRDefault="001B02E8" w:rsidP="001B02E8">
      <w:pPr>
        <w:tabs>
          <w:tab w:val="left" w:pos="1678"/>
        </w:tabs>
        <w:jc w:val="both"/>
        <w:rPr>
          <w:rFonts w:ascii="Palatino Linotype" w:hAnsi="Palatino Linotype" w:cs="Arial"/>
        </w:rPr>
      </w:pPr>
      <w:r w:rsidRPr="009E60CE">
        <w:rPr>
          <w:rFonts w:ascii="Palatino Linotype" w:hAnsi="Palatino Linotype" w:cs="Arial"/>
        </w:rPr>
        <w:tab/>
      </w:r>
    </w:p>
    <w:p w14:paraId="1AE8ADB8" w14:textId="77777777" w:rsidR="001B02E8" w:rsidRPr="009E60CE" w:rsidRDefault="001B02E8" w:rsidP="001B02E8">
      <w:pPr>
        <w:tabs>
          <w:tab w:val="left" w:pos="1678"/>
        </w:tabs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9E60CE" w14:paraId="1D9C1722" w14:textId="77777777" w:rsidTr="00CD13AE">
        <w:trPr>
          <w:trHeight w:val="809"/>
        </w:trPr>
        <w:tc>
          <w:tcPr>
            <w:tcW w:w="4679" w:type="dxa"/>
            <w:shd w:val="clear" w:color="auto" w:fill="auto"/>
          </w:tcPr>
          <w:p w14:paraId="6B5D28D5" w14:textId="7293F176" w:rsidR="005D790A" w:rsidRPr="009E60CE" w:rsidRDefault="005D790A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color w:val="000000"/>
              </w:rPr>
              <w:t>Concejal</w:t>
            </w:r>
            <w:r w:rsidR="009A6312" w:rsidRPr="009E60CE">
              <w:rPr>
                <w:rFonts w:ascii="Palatino Linotype" w:hAnsi="Palatino Linotype" w:cs="Arial"/>
                <w:color w:val="000000"/>
              </w:rPr>
              <w:t xml:space="preserve">a Soledad Benítez </w:t>
            </w:r>
            <w:r w:rsidRPr="009E60CE">
              <w:rPr>
                <w:rFonts w:ascii="Palatino Linotype" w:hAnsi="Palatino Linotype" w:cs="Arial"/>
                <w:b/>
              </w:rPr>
              <w:t xml:space="preserve"> </w:t>
            </w:r>
          </w:p>
          <w:p w14:paraId="6FF46E09" w14:textId="30A341B1" w:rsidR="006A37E9" w:rsidRPr="009E60CE" w:rsidRDefault="005D790A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9E60CE">
              <w:rPr>
                <w:rFonts w:ascii="Palatino Linotype" w:hAnsi="Palatino Linotype" w:cs="Arial"/>
                <w:b/>
              </w:rPr>
              <w:t>PRESIDENTE</w:t>
            </w:r>
            <w:r w:rsidR="006A37E9" w:rsidRPr="009E60CE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0F2E3673" w14:textId="77777777" w:rsidR="006A37E9" w:rsidRPr="009E60CE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9E60CE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9E60CE">
              <w:rPr>
                <w:rFonts w:ascii="Palatino Linotype" w:hAnsi="Palatino Linotype" w:cs="Arial"/>
              </w:rPr>
              <w:t>Pasuy</w:t>
            </w:r>
            <w:proofErr w:type="spellEnd"/>
          </w:p>
          <w:p w14:paraId="7AEB91E5" w14:textId="77777777" w:rsidR="006A37E9" w:rsidRPr="009E60CE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9E60CE">
              <w:rPr>
                <w:rFonts w:ascii="Palatino Linotype" w:hAnsi="Palatino Linotype" w:cs="Arial"/>
                <w:b/>
              </w:rPr>
              <w:t>SECRETARIA GENERAL DEL</w:t>
            </w:r>
          </w:p>
          <w:p w14:paraId="3A490045" w14:textId="77777777" w:rsidR="006A37E9" w:rsidRPr="009E60CE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9E60CE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14:paraId="08303272" w14:textId="77777777" w:rsidR="006A37E9" w:rsidRPr="009E60CE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9E60CE" w14:paraId="311BAA62" w14:textId="77777777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9E60CE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9E60CE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7B05B8B2" w:rsidR="006A37E9" w:rsidRPr="009E60CE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9E60CE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9E60CE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60D7D545" w:rsidR="006A37E9" w:rsidRPr="009E60CE" w:rsidRDefault="00CA42E2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Hugo Dávila</w:t>
            </w:r>
          </w:p>
        </w:tc>
        <w:tc>
          <w:tcPr>
            <w:tcW w:w="2473" w:type="dxa"/>
            <w:vAlign w:val="center"/>
          </w:tcPr>
          <w:p w14:paraId="2109326B" w14:textId="7C3433DB" w:rsidR="006A37E9" w:rsidRPr="009E60CE" w:rsidRDefault="00B87151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9E60CE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77777777" w:rsidR="006A37E9" w:rsidRPr="009E60C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9E60CE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99E92CA" w14:textId="79B655B0" w:rsidR="006A37E9" w:rsidRPr="009E60CE" w:rsidRDefault="00B87151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9E60CE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7777777" w:rsidR="006A37E9" w:rsidRPr="009E60C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4A7BD9" w:rsidRPr="009E60CE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2677916A" w:rsidR="004A7BD9" w:rsidRPr="009E60CE" w:rsidRDefault="004A7BD9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6E95FCFA" w:rsidR="004A7BD9" w:rsidRPr="009E60CE" w:rsidRDefault="00B51866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346700C9" w:rsidR="004A7BD9" w:rsidRPr="009E60CE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4A7BD9" w:rsidRPr="009E60CE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5E720EC2" w:rsidR="004A7BD9" w:rsidRPr="009E60CE" w:rsidRDefault="004A7BD9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4DFE108E" w14:textId="58AD034A" w:rsidR="004A7BD9" w:rsidRPr="009E60CE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6CDEB48" w14:textId="00640D6C" w:rsidR="004A7BD9" w:rsidRPr="009E60CE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9E60CE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07356A1B" w14:textId="4E252ABF" w:rsidR="006A37E9" w:rsidRPr="009E60CE" w:rsidRDefault="00B87151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9E60CE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6A37E9" w:rsidRPr="009E60CE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9E60CE" w14:paraId="220D6FEB" w14:textId="77777777" w:rsidTr="000758D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9E60C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9E60C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0B941DAC" w:rsidR="006A37E9" w:rsidRPr="009E60CE" w:rsidRDefault="00B51866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6D66F68D" w14:textId="4439AD7E" w:rsidR="006A37E9" w:rsidRPr="009E60CE" w:rsidRDefault="00B51866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9E60CE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A43A0B" w14:paraId="199F95A4" w14:textId="77777777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A43A0B" w14:paraId="3F2A178C" w14:textId="77777777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A43A0B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A43A0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04C7EBD6" w:rsidR="006A37E9" w:rsidRPr="00A43A0B" w:rsidRDefault="004A7BD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2021-08-02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A43A0B" w14:paraId="130F1DEE" w14:textId="77777777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A43A0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55FC9BC6" w:rsidR="006A37E9" w:rsidRPr="00A43A0B" w:rsidRDefault="006A66B5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719E2747" w:rsidR="006A37E9" w:rsidRPr="00A43A0B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43A0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4A7BD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08-02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A43A0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9E60CE" w:rsidRDefault="00D213D6" w:rsidP="009652C7">
      <w:pPr>
        <w:jc w:val="both"/>
        <w:rPr>
          <w:rFonts w:ascii="Palatino Linotype" w:hAnsi="Palatino Linotype"/>
        </w:rPr>
      </w:pPr>
    </w:p>
    <w:sectPr w:rsidR="00D213D6" w:rsidRPr="009E60CE" w:rsidSect="002078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32BE" w14:textId="77777777" w:rsidR="00F30434" w:rsidRDefault="00F30434" w:rsidP="00D812B1">
      <w:pPr>
        <w:spacing w:after="0" w:line="240" w:lineRule="auto"/>
      </w:pPr>
      <w:r>
        <w:separator/>
      </w:r>
    </w:p>
  </w:endnote>
  <w:endnote w:type="continuationSeparator" w:id="0">
    <w:p w14:paraId="4C7CC408" w14:textId="77777777" w:rsidR="00F30434" w:rsidRDefault="00F30434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95D7" w14:textId="77777777" w:rsidR="00F30434" w:rsidRDefault="00F30434" w:rsidP="00D812B1">
      <w:pPr>
        <w:spacing w:after="0" w:line="240" w:lineRule="auto"/>
      </w:pPr>
      <w:r>
        <w:separator/>
      </w:r>
    </w:p>
  </w:footnote>
  <w:footnote w:type="continuationSeparator" w:id="0">
    <w:p w14:paraId="6058EEF6" w14:textId="77777777" w:rsidR="00F30434" w:rsidRDefault="00F30434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36F59B66" w:rsidR="00C05283" w:rsidRDefault="00C05283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drawing>
        <wp:anchor distT="0" distB="0" distL="0" distR="0" simplePos="0" relativeHeight="251658752" behindDoc="1" locked="0" layoutInCell="1" allowOverlap="1" wp14:anchorId="71C3AD86" wp14:editId="2795C00E">
          <wp:simplePos x="0" y="0"/>
          <wp:positionH relativeFrom="margin">
            <wp:posOffset>-1064895</wp:posOffset>
          </wp:positionH>
          <wp:positionV relativeFrom="paragraph">
            <wp:posOffset>-402428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576862" w14:textId="77777777" w:rsidR="00C05283" w:rsidRDefault="00C05283" w:rsidP="00D812B1">
    <w:pPr>
      <w:pStyle w:val="Encabezado"/>
      <w:tabs>
        <w:tab w:val="clear" w:pos="4252"/>
        <w:tab w:val="clear" w:pos="8504"/>
        <w:tab w:val="left" w:pos="2612"/>
      </w:tabs>
    </w:pPr>
  </w:p>
  <w:p w14:paraId="3F4C204A" w14:textId="77777777" w:rsidR="00C05283" w:rsidRDefault="00C05283" w:rsidP="00D812B1">
    <w:pPr>
      <w:pStyle w:val="Encabezado"/>
      <w:tabs>
        <w:tab w:val="clear" w:pos="4252"/>
        <w:tab w:val="clear" w:pos="8504"/>
        <w:tab w:val="left" w:pos="2612"/>
      </w:tabs>
    </w:pPr>
  </w:p>
  <w:p w14:paraId="667F828F" w14:textId="77777777" w:rsidR="00C05283" w:rsidRDefault="00C05283" w:rsidP="00D812B1">
    <w:pPr>
      <w:pStyle w:val="Encabezado"/>
      <w:tabs>
        <w:tab w:val="clear" w:pos="4252"/>
        <w:tab w:val="clear" w:pos="8504"/>
        <w:tab w:val="left" w:pos="2612"/>
      </w:tabs>
    </w:pPr>
  </w:p>
  <w:p w14:paraId="44C09352" w14:textId="77777777" w:rsidR="00C05283" w:rsidRDefault="00C05283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C05283" w:rsidRDefault="00C05283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4A3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E5204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5248E5"/>
    <w:multiLevelType w:val="hybridMultilevel"/>
    <w:tmpl w:val="AFACDB6C"/>
    <w:lvl w:ilvl="0" w:tplc="6BAC3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AC2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D6185"/>
    <w:multiLevelType w:val="multilevel"/>
    <w:tmpl w:val="DA36F6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D7068"/>
    <w:multiLevelType w:val="hybridMultilevel"/>
    <w:tmpl w:val="2A6CF0B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33EC9"/>
    <w:multiLevelType w:val="hybridMultilevel"/>
    <w:tmpl w:val="5BFE8E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61BD8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66D48"/>
    <w:multiLevelType w:val="multilevel"/>
    <w:tmpl w:val="80189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03F9F"/>
    <w:multiLevelType w:val="hybridMultilevel"/>
    <w:tmpl w:val="8C58B7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158D6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05543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1F52"/>
    <w:multiLevelType w:val="hybridMultilevel"/>
    <w:tmpl w:val="C9321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0C69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F5D2C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6961"/>
    <w:multiLevelType w:val="hybridMultilevel"/>
    <w:tmpl w:val="B3846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05AA6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D9128A"/>
    <w:multiLevelType w:val="hybridMultilevel"/>
    <w:tmpl w:val="647079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F291B"/>
    <w:multiLevelType w:val="multilevel"/>
    <w:tmpl w:val="642C7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6F32"/>
    <w:multiLevelType w:val="hybridMultilevel"/>
    <w:tmpl w:val="639CDD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82B87"/>
    <w:multiLevelType w:val="hybridMultilevel"/>
    <w:tmpl w:val="986842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11F6"/>
    <w:multiLevelType w:val="hybridMultilevel"/>
    <w:tmpl w:val="E562806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38"/>
  </w:num>
  <w:num w:numId="5">
    <w:abstractNumId w:val="0"/>
  </w:num>
  <w:num w:numId="6">
    <w:abstractNumId w:val="34"/>
  </w:num>
  <w:num w:numId="7">
    <w:abstractNumId w:val="42"/>
  </w:num>
  <w:num w:numId="8">
    <w:abstractNumId w:val="26"/>
  </w:num>
  <w:num w:numId="9">
    <w:abstractNumId w:val="7"/>
  </w:num>
  <w:num w:numId="10">
    <w:abstractNumId w:val="40"/>
  </w:num>
  <w:num w:numId="11">
    <w:abstractNumId w:val="31"/>
  </w:num>
  <w:num w:numId="12">
    <w:abstractNumId w:val="6"/>
  </w:num>
  <w:num w:numId="13">
    <w:abstractNumId w:val="36"/>
  </w:num>
  <w:num w:numId="14">
    <w:abstractNumId w:val="32"/>
  </w:num>
  <w:num w:numId="15">
    <w:abstractNumId w:val="21"/>
  </w:num>
  <w:num w:numId="16">
    <w:abstractNumId w:val="9"/>
  </w:num>
  <w:num w:numId="17">
    <w:abstractNumId w:val="18"/>
  </w:num>
  <w:num w:numId="18">
    <w:abstractNumId w:val="22"/>
  </w:num>
  <w:num w:numId="19">
    <w:abstractNumId w:val="13"/>
  </w:num>
  <w:num w:numId="20">
    <w:abstractNumId w:val="16"/>
  </w:num>
  <w:num w:numId="21">
    <w:abstractNumId w:val="29"/>
  </w:num>
  <w:num w:numId="22">
    <w:abstractNumId w:val="14"/>
  </w:num>
  <w:num w:numId="23">
    <w:abstractNumId w:val="19"/>
  </w:num>
  <w:num w:numId="24">
    <w:abstractNumId w:val="24"/>
  </w:num>
  <w:num w:numId="25">
    <w:abstractNumId w:val="20"/>
  </w:num>
  <w:num w:numId="26">
    <w:abstractNumId w:val="10"/>
  </w:num>
  <w:num w:numId="27">
    <w:abstractNumId w:val="11"/>
  </w:num>
  <w:num w:numId="28">
    <w:abstractNumId w:val="35"/>
  </w:num>
  <w:num w:numId="29">
    <w:abstractNumId w:val="39"/>
  </w:num>
  <w:num w:numId="30">
    <w:abstractNumId w:val="3"/>
  </w:num>
  <w:num w:numId="31">
    <w:abstractNumId w:val="25"/>
  </w:num>
  <w:num w:numId="32">
    <w:abstractNumId w:val="1"/>
  </w:num>
  <w:num w:numId="33">
    <w:abstractNumId w:val="2"/>
  </w:num>
  <w:num w:numId="34">
    <w:abstractNumId w:val="33"/>
  </w:num>
  <w:num w:numId="35">
    <w:abstractNumId w:val="15"/>
  </w:num>
  <w:num w:numId="36">
    <w:abstractNumId w:val="5"/>
  </w:num>
  <w:num w:numId="37">
    <w:abstractNumId w:val="37"/>
  </w:num>
  <w:num w:numId="38">
    <w:abstractNumId w:val="4"/>
  </w:num>
  <w:num w:numId="39">
    <w:abstractNumId w:val="28"/>
  </w:num>
  <w:num w:numId="40">
    <w:abstractNumId w:val="8"/>
  </w:num>
  <w:num w:numId="41">
    <w:abstractNumId w:val="43"/>
  </w:num>
  <w:num w:numId="42">
    <w:abstractNumId w:val="17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DC9"/>
    <w:rsid w:val="00005F21"/>
    <w:rsid w:val="00011228"/>
    <w:rsid w:val="00013071"/>
    <w:rsid w:val="00013358"/>
    <w:rsid w:val="00013A0E"/>
    <w:rsid w:val="0001634A"/>
    <w:rsid w:val="00017FD1"/>
    <w:rsid w:val="00021ADB"/>
    <w:rsid w:val="00023673"/>
    <w:rsid w:val="000309F0"/>
    <w:rsid w:val="00033166"/>
    <w:rsid w:val="00033A92"/>
    <w:rsid w:val="00042920"/>
    <w:rsid w:val="00043377"/>
    <w:rsid w:val="00043E3B"/>
    <w:rsid w:val="00044416"/>
    <w:rsid w:val="00045F46"/>
    <w:rsid w:val="00050317"/>
    <w:rsid w:val="00050AC0"/>
    <w:rsid w:val="00054413"/>
    <w:rsid w:val="00054871"/>
    <w:rsid w:val="00062497"/>
    <w:rsid w:val="00063D57"/>
    <w:rsid w:val="000723D1"/>
    <w:rsid w:val="000758DE"/>
    <w:rsid w:val="000804A7"/>
    <w:rsid w:val="00080734"/>
    <w:rsid w:val="00080DDD"/>
    <w:rsid w:val="000835BA"/>
    <w:rsid w:val="00083A74"/>
    <w:rsid w:val="00084739"/>
    <w:rsid w:val="000850A2"/>
    <w:rsid w:val="00090B3C"/>
    <w:rsid w:val="00094B8A"/>
    <w:rsid w:val="000A203E"/>
    <w:rsid w:val="000A4AE2"/>
    <w:rsid w:val="000A5726"/>
    <w:rsid w:val="000B4FE8"/>
    <w:rsid w:val="000B6CF4"/>
    <w:rsid w:val="000B7AE6"/>
    <w:rsid w:val="000C11CA"/>
    <w:rsid w:val="000C1907"/>
    <w:rsid w:val="000C1E33"/>
    <w:rsid w:val="000C20C9"/>
    <w:rsid w:val="000C6497"/>
    <w:rsid w:val="000C65A8"/>
    <w:rsid w:val="000C77C2"/>
    <w:rsid w:val="000D1D3F"/>
    <w:rsid w:val="000D5C93"/>
    <w:rsid w:val="000D628C"/>
    <w:rsid w:val="000E237F"/>
    <w:rsid w:val="000E52CA"/>
    <w:rsid w:val="000E5DC7"/>
    <w:rsid w:val="000E638D"/>
    <w:rsid w:val="000E6486"/>
    <w:rsid w:val="000E7CDB"/>
    <w:rsid w:val="000F2E4A"/>
    <w:rsid w:val="0010124A"/>
    <w:rsid w:val="00102021"/>
    <w:rsid w:val="00103CD5"/>
    <w:rsid w:val="001048D7"/>
    <w:rsid w:val="00104F2F"/>
    <w:rsid w:val="00114430"/>
    <w:rsid w:val="00120558"/>
    <w:rsid w:val="0012208B"/>
    <w:rsid w:val="00122615"/>
    <w:rsid w:val="00122E42"/>
    <w:rsid w:val="001244E3"/>
    <w:rsid w:val="0012487D"/>
    <w:rsid w:val="0012583A"/>
    <w:rsid w:val="00127501"/>
    <w:rsid w:val="0013602D"/>
    <w:rsid w:val="00147A68"/>
    <w:rsid w:val="001558E0"/>
    <w:rsid w:val="001565E1"/>
    <w:rsid w:val="00156AA8"/>
    <w:rsid w:val="00157851"/>
    <w:rsid w:val="0016263A"/>
    <w:rsid w:val="00162A09"/>
    <w:rsid w:val="0016763A"/>
    <w:rsid w:val="00167A21"/>
    <w:rsid w:val="0017481D"/>
    <w:rsid w:val="0017586D"/>
    <w:rsid w:val="00183E66"/>
    <w:rsid w:val="00186193"/>
    <w:rsid w:val="001933B7"/>
    <w:rsid w:val="00194199"/>
    <w:rsid w:val="001968DA"/>
    <w:rsid w:val="001A03ED"/>
    <w:rsid w:val="001A153F"/>
    <w:rsid w:val="001A1811"/>
    <w:rsid w:val="001A51D9"/>
    <w:rsid w:val="001A5F4B"/>
    <w:rsid w:val="001A7E31"/>
    <w:rsid w:val="001B028D"/>
    <w:rsid w:val="001B02E8"/>
    <w:rsid w:val="001B1658"/>
    <w:rsid w:val="001B70E9"/>
    <w:rsid w:val="001C0ADD"/>
    <w:rsid w:val="001C25DA"/>
    <w:rsid w:val="001C4C5B"/>
    <w:rsid w:val="001C618A"/>
    <w:rsid w:val="001C6E40"/>
    <w:rsid w:val="001D0E7E"/>
    <w:rsid w:val="001D1AA8"/>
    <w:rsid w:val="001D2BB3"/>
    <w:rsid w:val="001D2EE2"/>
    <w:rsid w:val="001D36FE"/>
    <w:rsid w:val="001E1444"/>
    <w:rsid w:val="001E4648"/>
    <w:rsid w:val="001E4B40"/>
    <w:rsid w:val="001E6234"/>
    <w:rsid w:val="001E7461"/>
    <w:rsid w:val="001F0959"/>
    <w:rsid w:val="001F0EAA"/>
    <w:rsid w:val="001F16DE"/>
    <w:rsid w:val="001F1802"/>
    <w:rsid w:val="001F1DF4"/>
    <w:rsid w:val="001F1FCF"/>
    <w:rsid w:val="001F36B2"/>
    <w:rsid w:val="001F3DD4"/>
    <w:rsid w:val="001F4622"/>
    <w:rsid w:val="001F58F2"/>
    <w:rsid w:val="001F61E4"/>
    <w:rsid w:val="001F6328"/>
    <w:rsid w:val="00205077"/>
    <w:rsid w:val="0020595C"/>
    <w:rsid w:val="002069E3"/>
    <w:rsid w:val="00207891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7BAA"/>
    <w:rsid w:val="00231BDD"/>
    <w:rsid w:val="00231F7D"/>
    <w:rsid w:val="002407C6"/>
    <w:rsid w:val="00243B93"/>
    <w:rsid w:val="00246ADF"/>
    <w:rsid w:val="00251351"/>
    <w:rsid w:val="00260CD1"/>
    <w:rsid w:val="0026481C"/>
    <w:rsid w:val="0027169A"/>
    <w:rsid w:val="002717F9"/>
    <w:rsid w:val="002721C4"/>
    <w:rsid w:val="002768BF"/>
    <w:rsid w:val="002772AA"/>
    <w:rsid w:val="002776A5"/>
    <w:rsid w:val="00277F65"/>
    <w:rsid w:val="00283E6F"/>
    <w:rsid w:val="0028503C"/>
    <w:rsid w:val="00285F42"/>
    <w:rsid w:val="002918F9"/>
    <w:rsid w:val="00295C16"/>
    <w:rsid w:val="00295E3C"/>
    <w:rsid w:val="002A020D"/>
    <w:rsid w:val="002A1304"/>
    <w:rsid w:val="002A1D4B"/>
    <w:rsid w:val="002A2DF7"/>
    <w:rsid w:val="002A2F4C"/>
    <w:rsid w:val="002A4BB1"/>
    <w:rsid w:val="002B1BD0"/>
    <w:rsid w:val="002B21C2"/>
    <w:rsid w:val="002B2E7B"/>
    <w:rsid w:val="002B3094"/>
    <w:rsid w:val="002B4CD7"/>
    <w:rsid w:val="002B5BF1"/>
    <w:rsid w:val="002B6F61"/>
    <w:rsid w:val="002C4464"/>
    <w:rsid w:val="002D54AA"/>
    <w:rsid w:val="002E2500"/>
    <w:rsid w:val="002E31A0"/>
    <w:rsid w:val="002F0599"/>
    <w:rsid w:val="002F1E02"/>
    <w:rsid w:val="002F2975"/>
    <w:rsid w:val="002F2CD6"/>
    <w:rsid w:val="002F7324"/>
    <w:rsid w:val="002F77AE"/>
    <w:rsid w:val="003006D5"/>
    <w:rsid w:val="00302408"/>
    <w:rsid w:val="00302985"/>
    <w:rsid w:val="00313F47"/>
    <w:rsid w:val="0031658F"/>
    <w:rsid w:val="0031732C"/>
    <w:rsid w:val="003222AF"/>
    <w:rsid w:val="0032429B"/>
    <w:rsid w:val="00324894"/>
    <w:rsid w:val="00326634"/>
    <w:rsid w:val="003266DE"/>
    <w:rsid w:val="003319B4"/>
    <w:rsid w:val="00331A5F"/>
    <w:rsid w:val="00334184"/>
    <w:rsid w:val="00337E9A"/>
    <w:rsid w:val="003474D4"/>
    <w:rsid w:val="00353604"/>
    <w:rsid w:val="00353AEE"/>
    <w:rsid w:val="0035663B"/>
    <w:rsid w:val="00357FBC"/>
    <w:rsid w:val="00360C79"/>
    <w:rsid w:val="00363E8A"/>
    <w:rsid w:val="00364794"/>
    <w:rsid w:val="003700B0"/>
    <w:rsid w:val="003716A8"/>
    <w:rsid w:val="003725ED"/>
    <w:rsid w:val="0037674F"/>
    <w:rsid w:val="0038365A"/>
    <w:rsid w:val="00383B8E"/>
    <w:rsid w:val="00384A07"/>
    <w:rsid w:val="00385CA4"/>
    <w:rsid w:val="00385F4F"/>
    <w:rsid w:val="0039115A"/>
    <w:rsid w:val="00391252"/>
    <w:rsid w:val="0039151E"/>
    <w:rsid w:val="00391A1F"/>
    <w:rsid w:val="00393390"/>
    <w:rsid w:val="003A4469"/>
    <w:rsid w:val="003A5878"/>
    <w:rsid w:val="003A63CC"/>
    <w:rsid w:val="003B37DF"/>
    <w:rsid w:val="003B3B05"/>
    <w:rsid w:val="003B41C4"/>
    <w:rsid w:val="003B4897"/>
    <w:rsid w:val="003B5146"/>
    <w:rsid w:val="003C3AFA"/>
    <w:rsid w:val="003C3E41"/>
    <w:rsid w:val="003C6805"/>
    <w:rsid w:val="003C7511"/>
    <w:rsid w:val="003D080E"/>
    <w:rsid w:val="003D36D4"/>
    <w:rsid w:val="003D3CAC"/>
    <w:rsid w:val="003D3F37"/>
    <w:rsid w:val="003E181D"/>
    <w:rsid w:val="003E3FE4"/>
    <w:rsid w:val="003E6891"/>
    <w:rsid w:val="003E7235"/>
    <w:rsid w:val="003E7F00"/>
    <w:rsid w:val="003F094C"/>
    <w:rsid w:val="003F4BA4"/>
    <w:rsid w:val="00400B12"/>
    <w:rsid w:val="00401D1C"/>
    <w:rsid w:val="0040651D"/>
    <w:rsid w:val="00406A5B"/>
    <w:rsid w:val="00417EA7"/>
    <w:rsid w:val="00421938"/>
    <w:rsid w:val="0042617E"/>
    <w:rsid w:val="00426737"/>
    <w:rsid w:val="00426CDA"/>
    <w:rsid w:val="00427E9C"/>
    <w:rsid w:val="00432BF1"/>
    <w:rsid w:val="0043459E"/>
    <w:rsid w:val="004348D8"/>
    <w:rsid w:val="00434BC4"/>
    <w:rsid w:val="00441DED"/>
    <w:rsid w:val="00444FE1"/>
    <w:rsid w:val="00453AB7"/>
    <w:rsid w:val="004542B7"/>
    <w:rsid w:val="00454A03"/>
    <w:rsid w:val="0045771F"/>
    <w:rsid w:val="004612F4"/>
    <w:rsid w:val="00463FE6"/>
    <w:rsid w:val="00467BE7"/>
    <w:rsid w:val="00470A15"/>
    <w:rsid w:val="00471493"/>
    <w:rsid w:val="00472764"/>
    <w:rsid w:val="0047279E"/>
    <w:rsid w:val="00472B43"/>
    <w:rsid w:val="00480815"/>
    <w:rsid w:val="004839AD"/>
    <w:rsid w:val="00484CFD"/>
    <w:rsid w:val="00487536"/>
    <w:rsid w:val="00491C89"/>
    <w:rsid w:val="00496607"/>
    <w:rsid w:val="0049724E"/>
    <w:rsid w:val="00497A22"/>
    <w:rsid w:val="00497F95"/>
    <w:rsid w:val="004A1319"/>
    <w:rsid w:val="004A5150"/>
    <w:rsid w:val="004A5C95"/>
    <w:rsid w:val="004A7BD9"/>
    <w:rsid w:val="004B0D68"/>
    <w:rsid w:val="004B1C73"/>
    <w:rsid w:val="004B4B82"/>
    <w:rsid w:val="004B6209"/>
    <w:rsid w:val="004C1D19"/>
    <w:rsid w:val="004C26F4"/>
    <w:rsid w:val="004C3DD5"/>
    <w:rsid w:val="004C4913"/>
    <w:rsid w:val="004D029A"/>
    <w:rsid w:val="004D03A1"/>
    <w:rsid w:val="004D1F56"/>
    <w:rsid w:val="004D2203"/>
    <w:rsid w:val="004D2836"/>
    <w:rsid w:val="004D492B"/>
    <w:rsid w:val="004D633F"/>
    <w:rsid w:val="004E055E"/>
    <w:rsid w:val="004E19CA"/>
    <w:rsid w:val="004E1AB4"/>
    <w:rsid w:val="004E1D8D"/>
    <w:rsid w:val="004E2566"/>
    <w:rsid w:val="004E5060"/>
    <w:rsid w:val="004E6D54"/>
    <w:rsid w:val="004F158B"/>
    <w:rsid w:val="004F7BE4"/>
    <w:rsid w:val="00500654"/>
    <w:rsid w:val="00505137"/>
    <w:rsid w:val="005068F7"/>
    <w:rsid w:val="00506936"/>
    <w:rsid w:val="00511F9E"/>
    <w:rsid w:val="00514A54"/>
    <w:rsid w:val="00515B0F"/>
    <w:rsid w:val="005164DF"/>
    <w:rsid w:val="00521BE2"/>
    <w:rsid w:val="00522DB4"/>
    <w:rsid w:val="0052335E"/>
    <w:rsid w:val="005233C2"/>
    <w:rsid w:val="00524778"/>
    <w:rsid w:val="00525DCD"/>
    <w:rsid w:val="0052759E"/>
    <w:rsid w:val="005307FB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418D"/>
    <w:rsid w:val="00545953"/>
    <w:rsid w:val="00545FDA"/>
    <w:rsid w:val="00554E71"/>
    <w:rsid w:val="00556973"/>
    <w:rsid w:val="00556C3E"/>
    <w:rsid w:val="005626C3"/>
    <w:rsid w:val="00565294"/>
    <w:rsid w:val="00565772"/>
    <w:rsid w:val="00565CD9"/>
    <w:rsid w:val="00583331"/>
    <w:rsid w:val="00584E97"/>
    <w:rsid w:val="005864E4"/>
    <w:rsid w:val="005904E5"/>
    <w:rsid w:val="00591F2C"/>
    <w:rsid w:val="00593DFD"/>
    <w:rsid w:val="00596A75"/>
    <w:rsid w:val="0059792B"/>
    <w:rsid w:val="005A1066"/>
    <w:rsid w:val="005A1A68"/>
    <w:rsid w:val="005A78EA"/>
    <w:rsid w:val="005B008A"/>
    <w:rsid w:val="005B47D9"/>
    <w:rsid w:val="005B5209"/>
    <w:rsid w:val="005B719E"/>
    <w:rsid w:val="005C0295"/>
    <w:rsid w:val="005C1676"/>
    <w:rsid w:val="005C396B"/>
    <w:rsid w:val="005D02CD"/>
    <w:rsid w:val="005D0385"/>
    <w:rsid w:val="005D043C"/>
    <w:rsid w:val="005D0515"/>
    <w:rsid w:val="005D082F"/>
    <w:rsid w:val="005D09FF"/>
    <w:rsid w:val="005D1A66"/>
    <w:rsid w:val="005D2DAF"/>
    <w:rsid w:val="005D6476"/>
    <w:rsid w:val="005D790A"/>
    <w:rsid w:val="005E0CA1"/>
    <w:rsid w:val="005E486F"/>
    <w:rsid w:val="005E4AC5"/>
    <w:rsid w:val="005E5DFB"/>
    <w:rsid w:val="005F063C"/>
    <w:rsid w:val="005F0A44"/>
    <w:rsid w:val="005F0C63"/>
    <w:rsid w:val="005F240B"/>
    <w:rsid w:val="005F2C66"/>
    <w:rsid w:val="005F2E7F"/>
    <w:rsid w:val="005F538E"/>
    <w:rsid w:val="005F7EEA"/>
    <w:rsid w:val="00612D11"/>
    <w:rsid w:val="00612D66"/>
    <w:rsid w:val="0061670D"/>
    <w:rsid w:val="00616DCD"/>
    <w:rsid w:val="00620A2B"/>
    <w:rsid w:val="0062158A"/>
    <w:rsid w:val="00630475"/>
    <w:rsid w:val="006326DD"/>
    <w:rsid w:val="00634A2A"/>
    <w:rsid w:val="00636D10"/>
    <w:rsid w:val="006372FE"/>
    <w:rsid w:val="00642DEB"/>
    <w:rsid w:val="006478D8"/>
    <w:rsid w:val="00647E50"/>
    <w:rsid w:val="00652776"/>
    <w:rsid w:val="00652ACB"/>
    <w:rsid w:val="00652E73"/>
    <w:rsid w:val="006531B1"/>
    <w:rsid w:val="0065353E"/>
    <w:rsid w:val="00653743"/>
    <w:rsid w:val="0065504A"/>
    <w:rsid w:val="00665741"/>
    <w:rsid w:val="00670DA6"/>
    <w:rsid w:val="00673885"/>
    <w:rsid w:val="006759F4"/>
    <w:rsid w:val="00676246"/>
    <w:rsid w:val="00676952"/>
    <w:rsid w:val="006770E5"/>
    <w:rsid w:val="00682401"/>
    <w:rsid w:val="006829FF"/>
    <w:rsid w:val="00682D35"/>
    <w:rsid w:val="0068311A"/>
    <w:rsid w:val="00691663"/>
    <w:rsid w:val="00691AB8"/>
    <w:rsid w:val="00693656"/>
    <w:rsid w:val="00693B7A"/>
    <w:rsid w:val="00694DB9"/>
    <w:rsid w:val="0069591F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52BA"/>
    <w:rsid w:val="006C2673"/>
    <w:rsid w:val="006C5E14"/>
    <w:rsid w:val="006C793E"/>
    <w:rsid w:val="006D1F0C"/>
    <w:rsid w:val="006D2BA0"/>
    <w:rsid w:val="006D2DB3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702F7D"/>
    <w:rsid w:val="00703C46"/>
    <w:rsid w:val="00704752"/>
    <w:rsid w:val="00704E98"/>
    <w:rsid w:val="007075BB"/>
    <w:rsid w:val="00711414"/>
    <w:rsid w:val="007126EE"/>
    <w:rsid w:val="007203E9"/>
    <w:rsid w:val="007219AE"/>
    <w:rsid w:val="007231D2"/>
    <w:rsid w:val="00726251"/>
    <w:rsid w:val="00731416"/>
    <w:rsid w:val="0073285A"/>
    <w:rsid w:val="007360DD"/>
    <w:rsid w:val="00740EF7"/>
    <w:rsid w:val="0074160E"/>
    <w:rsid w:val="00741668"/>
    <w:rsid w:val="0074509D"/>
    <w:rsid w:val="00745F9E"/>
    <w:rsid w:val="00746999"/>
    <w:rsid w:val="00746B42"/>
    <w:rsid w:val="007501C3"/>
    <w:rsid w:val="00752122"/>
    <w:rsid w:val="00760EFB"/>
    <w:rsid w:val="00761A9A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2AD3"/>
    <w:rsid w:val="00783167"/>
    <w:rsid w:val="00785FD3"/>
    <w:rsid w:val="00790084"/>
    <w:rsid w:val="00790F38"/>
    <w:rsid w:val="007958D5"/>
    <w:rsid w:val="007960D9"/>
    <w:rsid w:val="007966D6"/>
    <w:rsid w:val="0079726A"/>
    <w:rsid w:val="007A01C3"/>
    <w:rsid w:val="007A3B54"/>
    <w:rsid w:val="007A3CB9"/>
    <w:rsid w:val="007A4BC1"/>
    <w:rsid w:val="007A4ED9"/>
    <w:rsid w:val="007A526F"/>
    <w:rsid w:val="007A59C7"/>
    <w:rsid w:val="007A69C3"/>
    <w:rsid w:val="007A7684"/>
    <w:rsid w:val="007A7946"/>
    <w:rsid w:val="007B2A08"/>
    <w:rsid w:val="007B3D41"/>
    <w:rsid w:val="007B550A"/>
    <w:rsid w:val="007C36CC"/>
    <w:rsid w:val="007C608C"/>
    <w:rsid w:val="007C79A0"/>
    <w:rsid w:val="007D43BF"/>
    <w:rsid w:val="007D45A6"/>
    <w:rsid w:val="007D4E88"/>
    <w:rsid w:val="007D6C4F"/>
    <w:rsid w:val="007D7ED3"/>
    <w:rsid w:val="007E027A"/>
    <w:rsid w:val="007E08CA"/>
    <w:rsid w:val="007E6499"/>
    <w:rsid w:val="007F1EE7"/>
    <w:rsid w:val="007F5FF4"/>
    <w:rsid w:val="00803B30"/>
    <w:rsid w:val="0080452E"/>
    <w:rsid w:val="00806994"/>
    <w:rsid w:val="008117A5"/>
    <w:rsid w:val="00811862"/>
    <w:rsid w:val="00816AC1"/>
    <w:rsid w:val="0082195D"/>
    <w:rsid w:val="00824C4C"/>
    <w:rsid w:val="00826648"/>
    <w:rsid w:val="008273D7"/>
    <w:rsid w:val="0083149B"/>
    <w:rsid w:val="00832214"/>
    <w:rsid w:val="00832708"/>
    <w:rsid w:val="0083599D"/>
    <w:rsid w:val="008361C0"/>
    <w:rsid w:val="00836316"/>
    <w:rsid w:val="0084647B"/>
    <w:rsid w:val="00861584"/>
    <w:rsid w:val="00861B3A"/>
    <w:rsid w:val="00873D67"/>
    <w:rsid w:val="00875DFB"/>
    <w:rsid w:val="008837B9"/>
    <w:rsid w:val="00883F8A"/>
    <w:rsid w:val="008857B0"/>
    <w:rsid w:val="0089458A"/>
    <w:rsid w:val="00894830"/>
    <w:rsid w:val="008967C9"/>
    <w:rsid w:val="008972A3"/>
    <w:rsid w:val="008B5EBD"/>
    <w:rsid w:val="008B72DB"/>
    <w:rsid w:val="008C05B4"/>
    <w:rsid w:val="008C0ECB"/>
    <w:rsid w:val="008C27B7"/>
    <w:rsid w:val="008C4982"/>
    <w:rsid w:val="008C7244"/>
    <w:rsid w:val="008D02D3"/>
    <w:rsid w:val="008D1891"/>
    <w:rsid w:val="008D2A30"/>
    <w:rsid w:val="008D390E"/>
    <w:rsid w:val="008D3B40"/>
    <w:rsid w:val="008D498C"/>
    <w:rsid w:val="008D528B"/>
    <w:rsid w:val="008E0513"/>
    <w:rsid w:val="008E0C34"/>
    <w:rsid w:val="008E57CE"/>
    <w:rsid w:val="008E79A5"/>
    <w:rsid w:val="008F0CA3"/>
    <w:rsid w:val="008F10EC"/>
    <w:rsid w:val="008F2352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7FBC"/>
    <w:rsid w:val="00927FDE"/>
    <w:rsid w:val="0093077D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B4C"/>
    <w:rsid w:val="00945413"/>
    <w:rsid w:val="0094586B"/>
    <w:rsid w:val="00945EE6"/>
    <w:rsid w:val="00947009"/>
    <w:rsid w:val="00950C70"/>
    <w:rsid w:val="009524EE"/>
    <w:rsid w:val="00954BFA"/>
    <w:rsid w:val="00961706"/>
    <w:rsid w:val="00962423"/>
    <w:rsid w:val="009652C7"/>
    <w:rsid w:val="009663EA"/>
    <w:rsid w:val="00974267"/>
    <w:rsid w:val="009749CE"/>
    <w:rsid w:val="00974D24"/>
    <w:rsid w:val="00975821"/>
    <w:rsid w:val="00976305"/>
    <w:rsid w:val="00977FBA"/>
    <w:rsid w:val="00981DBC"/>
    <w:rsid w:val="009829F8"/>
    <w:rsid w:val="00984223"/>
    <w:rsid w:val="00984335"/>
    <w:rsid w:val="00984DFA"/>
    <w:rsid w:val="00985F99"/>
    <w:rsid w:val="009862F2"/>
    <w:rsid w:val="00990BBE"/>
    <w:rsid w:val="009927BC"/>
    <w:rsid w:val="0099519C"/>
    <w:rsid w:val="009951DD"/>
    <w:rsid w:val="009A01D0"/>
    <w:rsid w:val="009A2BAD"/>
    <w:rsid w:val="009A477F"/>
    <w:rsid w:val="009A6312"/>
    <w:rsid w:val="009A6E4E"/>
    <w:rsid w:val="009A7160"/>
    <w:rsid w:val="009A7DDD"/>
    <w:rsid w:val="009A7EA8"/>
    <w:rsid w:val="009B098C"/>
    <w:rsid w:val="009B2122"/>
    <w:rsid w:val="009B244A"/>
    <w:rsid w:val="009B29C9"/>
    <w:rsid w:val="009B3E36"/>
    <w:rsid w:val="009C03FE"/>
    <w:rsid w:val="009C292F"/>
    <w:rsid w:val="009C2A53"/>
    <w:rsid w:val="009C4605"/>
    <w:rsid w:val="009C6DEB"/>
    <w:rsid w:val="009D167C"/>
    <w:rsid w:val="009D2DD3"/>
    <w:rsid w:val="009D4BC7"/>
    <w:rsid w:val="009D50A2"/>
    <w:rsid w:val="009D5E0E"/>
    <w:rsid w:val="009E052F"/>
    <w:rsid w:val="009E2608"/>
    <w:rsid w:val="009E2921"/>
    <w:rsid w:val="009E2FD4"/>
    <w:rsid w:val="009E3422"/>
    <w:rsid w:val="009E47FE"/>
    <w:rsid w:val="009E4E94"/>
    <w:rsid w:val="009E60CE"/>
    <w:rsid w:val="009E69E4"/>
    <w:rsid w:val="009E7289"/>
    <w:rsid w:val="009E73CA"/>
    <w:rsid w:val="009F23E1"/>
    <w:rsid w:val="009F39DF"/>
    <w:rsid w:val="009F45BC"/>
    <w:rsid w:val="009F7123"/>
    <w:rsid w:val="009F7D15"/>
    <w:rsid w:val="00A0224A"/>
    <w:rsid w:val="00A03D7A"/>
    <w:rsid w:val="00A1120D"/>
    <w:rsid w:val="00A160D5"/>
    <w:rsid w:val="00A1696C"/>
    <w:rsid w:val="00A169C5"/>
    <w:rsid w:val="00A171FA"/>
    <w:rsid w:val="00A1742F"/>
    <w:rsid w:val="00A17E5B"/>
    <w:rsid w:val="00A2344B"/>
    <w:rsid w:val="00A239F3"/>
    <w:rsid w:val="00A32B3B"/>
    <w:rsid w:val="00A3387B"/>
    <w:rsid w:val="00A34283"/>
    <w:rsid w:val="00A4272B"/>
    <w:rsid w:val="00A42B54"/>
    <w:rsid w:val="00A43A0B"/>
    <w:rsid w:val="00A465FD"/>
    <w:rsid w:val="00A507FE"/>
    <w:rsid w:val="00A511FE"/>
    <w:rsid w:val="00A5123D"/>
    <w:rsid w:val="00A5276C"/>
    <w:rsid w:val="00A52AFC"/>
    <w:rsid w:val="00A54408"/>
    <w:rsid w:val="00A54673"/>
    <w:rsid w:val="00A555F6"/>
    <w:rsid w:val="00A5646E"/>
    <w:rsid w:val="00A564EE"/>
    <w:rsid w:val="00A60021"/>
    <w:rsid w:val="00A61328"/>
    <w:rsid w:val="00A7157A"/>
    <w:rsid w:val="00A741AD"/>
    <w:rsid w:val="00A8165A"/>
    <w:rsid w:val="00A84823"/>
    <w:rsid w:val="00A91A10"/>
    <w:rsid w:val="00A94EAC"/>
    <w:rsid w:val="00A9516A"/>
    <w:rsid w:val="00A95DF2"/>
    <w:rsid w:val="00A960AA"/>
    <w:rsid w:val="00A96471"/>
    <w:rsid w:val="00AA5FAD"/>
    <w:rsid w:val="00AB4D8D"/>
    <w:rsid w:val="00AB5AEE"/>
    <w:rsid w:val="00AB6B2A"/>
    <w:rsid w:val="00AC379A"/>
    <w:rsid w:val="00AC6233"/>
    <w:rsid w:val="00AD0626"/>
    <w:rsid w:val="00AD0772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43F4"/>
    <w:rsid w:val="00AF6BF9"/>
    <w:rsid w:val="00B04D04"/>
    <w:rsid w:val="00B04ECD"/>
    <w:rsid w:val="00B05FB9"/>
    <w:rsid w:val="00B11866"/>
    <w:rsid w:val="00B11947"/>
    <w:rsid w:val="00B12CC9"/>
    <w:rsid w:val="00B12E9D"/>
    <w:rsid w:val="00B1698D"/>
    <w:rsid w:val="00B257CD"/>
    <w:rsid w:val="00B25D73"/>
    <w:rsid w:val="00B27E31"/>
    <w:rsid w:val="00B30B68"/>
    <w:rsid w:val="00B327F3"/>
    <w:rsid w:val="00B33678"/>
    <w:rsid w:val="00B3742F"/>
    <w:rsid w:val="00B37A6C"/>
    <w:rsid w:val="00B46052"/>
    <w:rsid w:val="00B5097C"/>
    <w:rsid w:val="00B51866"/>
    <w:rsid w:val="00B525B9"/>
    <w:rsid w:val="00B536B6"/>
    <w:rsid w:val="00B71145"/>
    <w:rsid w:val="00B723AE"/>
    <w:rsid w:val="00B746F3"/>
    <w:rsid w:val="00B75964"/>
    <w:rsid w:val="00B80FA1"/>
    <w:rsid w:val="00B84E3A"/>
    <w:rsid w:val="00B87151"/>
    <w:rsid w:val="00B90921"/>
    <w:rsid w:val="00B90A54"/>
    <w:rsid w:val="00B91FB0"/>
    <w:rsid w:val="00B91FEE"/>
    <w:rsid w:val="00B92276"/>
    <w:rsid w:val="00B92512"/>
    <w:rsid w:val="00B96F38"/>
    <w:rsid w:val="00B975C7"/>
    <w:rsid w:val="00BA0265"/>
    <w:rsid w:val="00BA2CD5"/>
    <w:rsid w:val="00BA41D8"/>
    <w:rsid w:val="00BA5C80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58E8"/>
    <w:rsid w:val="00BC5B7F"/>
    <w:rsid w:val="00BD0D0D"/>
    <w:rsid w:val="00BD18E0"/>
    <w:rsid w:val="00BD3305"/>
    <w:rsid w:val="00BD463D"/>
    <w:rsid w:val="00BD7BE0"/>
    <w:rsid w:val="00BE0FDA"/>
    <w:rsid w:val="00BE1836"/>
    <w:rsid w:val="00BE38F6"/>
    <w:rsid w:val="00BE503B"/>
    <w:rsid w:val="00BE6B0F"/>
    <w:rsid w:val="00BE7B3D"/>
    <w:rsid w:val="00BF0607"/>
    <w:rsid w:val="00BF179A"/>
    <w:rsid w:val="00BF6247"/>
    <w:rsid w:val="00C0010D"/>
    <w:rsid w:val="00C03B8D"/>
    <w:rsid w:val="00C05283"/>
    <w:rsid w:val="00C05BE2"/>
    <w:rsid w:val="00C06C24"/>
    <w:rsid w:val="00C07F4F"/>
    <w:rsid w:val="00C104FE"/>
    <w:rsid w:val="00C10F66"/>
    <w:rsid w:val="00C1202D"/>
    <w:rsid w:val="00C13FB4"/>
    <w:rsid w:val="00C14160"/>
    <w:rsid w:val="00C169A5"/>
    <w:rsid w:val="00C229B5"/>
    <w:rsid w:val="00C2399B"/>
    <w:rsid w:val="00C23F7B"/>
    <w:rsid w:val="00C24404"/>
    <w:rsid w:val="00C25150"/>
    <w:rsid w:val="00C25B48"/>
    <w:rsid w:val="00C327D3"/>
    <w:rsid w:val="00C334E7"/>
    <w:rsid w:val="00C337D3"/>
    <w:rsid w:val="00C340D6"/>
    <w:rsid w:val="00C344A4"/>
    <w:rsid w:val="00C363EB"/>
    <w:rsid w:val="00C42951"/>
    <w:rsid w:val="00C42C36"/>
    <w:rsid w:val="00C51224"/>
    <w:rsid w:val="00C51903"/>
    <w:rsid w:val="00C51D6A"/>
    <w:rsid w:val="00C52142"/>
    <w:rsid w:val="00C5663C"/>
    <w:rsid w:val="00C5782E"/>
    <w:rsid w:val="00C61516"/>
    <w:rsid w:val="00C63F29"/>
    <w:rsid w:val="00C65D6C"/>
    <w:rsid w:val="00C66ACD"/>
    <w:rsid w:val="00C71567"/>
    <w:rsid w:val="00C7230C"/>
    <w:rsid w:val="00C74A2C"/>
    <w:rsid w:val="00C813A2"/>
    <w:rsid w:val="00C82936"/>
    <w:rsid w:val="00C82CE8"/>
    <w:rsid w:val="00C867CC"/>
    <w:rsid w:val="00C87993"/>
    <w:rsid w:val="00CA42E2"/>
    <w:rsid w:val="00CA5F40"/>
    <w:rsid w:val="00CA5FC4"/>
    <w:rsid w:val="00CA5FFD"/>
    <w:rsid w:val="00CA68A6"/>
    <w:rsid w:val="00CB0FB8"/>
    <w:rsid w:val="00CB1F01"/>
    <w:rsid w:val="00CB274A"/>
    <w:rsid w:val="00CB2B71"/>
    <w:rsid w:val="00CB2E28"/>
    <w:rsid w:val="00CB3A0C"/>
    <w:rsid w:val="00CB6E17"/>
    <w:rsid w:val="00CB7ED9"/>
    <w:rsid w:val="00CC30DA"/>
    <w:rsid w:val="00CC37B8"/>
    <w:rsid w:val="00CC5F05"/>
    <w:rsid w:val="00CC6653"/>
    <w:rsid w:val="00CC6792"/>
    <w:rsid w:val="00CC7670"/>
    <w:rsid w:val="00CC7FF8"/>
    <w:rsid w:val="00CD13AE"/>
    <w:rsid w:val="00CE2DD3"/>
    <w:rsid w:val="00CF1FA4"/>
    <w:rsid w:val="00CF1FEA"/>
    <w:rsid w:val="00CF279F"/>
    <w:rsid w:val="00CF3434"/>
    <w:rsid w:val="00CF6708"/>
    <w:rsid w:val="00D01A20"/>
    <w:rsid w:val="00D02F82"/>
    <w:rsid w:val="00D06B1E"/>
    <w:rsid w:val="00D07808"/>
    <w:rsid w:val="00D11E81"/>
    <w:rsid w:val="00D12CCA"/>
    <w:rsid w:val="00D16EBF"/>
    <w:rsid w:val="00D209BB"/>
    <w:rsid w:val="00D213D6"/>
    <w:rsid w:val="00D222BB"/>
    <w:rsid w:val="00D222DC"/>
    <w:rsid w:val="00D2249B"/>
    <w:rsid w:val="00D25955"/>
    <w:rsid w:val="00D26D07"/>
    <w:rsid w:val="00D27627"/>
    <w:rsid w:val="00D3017B"/>
    <w:rsid w:val="00D3410B"/>
    <w:rsid w:val="00D34B31"/>
    <w:rsid w:val="00D354C3"/>
    <w:rsid w:val="00D35F0F"/>
    <w:rsid w:val="00D37860"/>
    <w:rsid w:val="00D41BDC"/>
    <w:rsid w:val="00D42030"/>
    <w:rsid w:val="00D46FBF"/>
    <w:rsid w:val="00D47B69"/>
    <w:rsid w:val="00D5034A"/>
    <w:rsid w:val="00D51161"/>
    <w:rsid w:val="00D54A89"/>
    <w:rsid w:val="00D56D70"/>
    <w:rsid w:val="00D62E90"/>
    <w:rsid w:val="00D63560"/>
    <w:rsid w:val="00D653ED"/>
    <w:rsid w:val="00D66EB6"/>
    <w:rsid w:val="00D672AE"/>
    <w:rsid w:val="00D72062"/>
    <w:rsid w:val="00D72997"/>
    <w:rsid w:val="00D74CEB"/>
    <w:rsid w:val="00D812B1"/>
    <w:rsid w:val="00D8148F"/>
    <w:rsid w:val="00D81786"/>
    <w:rsid w:val="00D83740"/>
    <w:rsid w:val="00D83EA8"/>
    <w:rsid w:val="00D90C45"/>
    <w:rsid w:val="00D914F1"/>
    <w:rsid w:val="00D940F8"/>
    <w:rsid w:val="00D96F24"/>
    <w:rsid w:val="00DA141C"/>
    <w:rsid w:val="00DA39F5"/>
    <w:rsid w:val="00DA5854"/>
    <w:rsid w:val="00DA6BB3"/>
    <w:rsid w:val="00DB1593"/>
    <w:rsid w:val="00DB23C3"/>
    <w:rsid w:val="00DB4A52"/>
    <w:rsid w:val="00DB6C4B"/>
    <w:rsid w:val="00DB7698"/>
    <w:rsid w:val="00DB7F6A"/>
    <w:rsid w:val="00DC6771"/>
    <w:rsid w:val="00DC69EF"/>
    <w:rsid w:val="00DD0920"/>
    <w:rsid w:val="00DD12CC"/>
    <w:rsid w:val="00DD5D4F"/>
    <w:rsid w:val="00DD6933"/>
    <w:rsid w:val="00DE1860"/>
    <w:rsid w:val="00DE2476"/>
    <w:rsid w:val="00DE3855"/>
    <w:rsid w:val="00DE3D89"/>
    <w:rsid w:val="00DE4B00"/>
    <w:rsid w:val="00DE4E64"/>
    <w:rsid w:val="00DE5A57"/>
    <w:rsid w:val="00DE640A"/>
    <w:rsid w:val="00DE797B"/>
    <w:rsid w:val="00DF193B"/>
    <w:rsid w:val="00DF1CE9"/>
    <w:rsid w:val="00DF553B"/>
    <w:rsid w:val="00DF6FA5"/>
    <w:rsid w:val="00DF789C"/>
    <w:rsid w:val="00E040C5"/>
    <w:rsid w:val="00E0582D"/>
    <w:rsid w:val="00E058B5"/>
    <w:rsid w:val="00E063BF"/>
    <w:rsid w:val="00E10051"/>
    <w:rsid w:val="00E1020C"/>
    <w:rsid w:val="00E201BB"/>
    <w:rsid w:val="00E20FEB"/>
    <w:rsid w:val="00E2179B"/>
    <w:rsid w:val="00E2317B"/>
    <w:rsid w:val="00E265E4"/>
    <w:rsid w:val="00E268BB"/>
    <w:rsid w:val="00E31B5F"/>
    <w:rsid w:val="00E3428C"/>
    <w:rsid w:val="00E36BC5"/>
    <w:rsid w:val="00E4323D"/>
    <w:rsid w:val="00E456B8"/>
    <w:rsid w:val="00E47C0F"/>
    <w:rsid w:val="00E51721"/>
    <w:rsid w:val="00E5505B"/>
    <w:rsid w:val="00E5543D"/>
    <w:rsid w:val="00E55536"/>
    <w:rsid w:val="00E60277"/>
    <w:rsid w:val="00E602B4"/>
    <w:rsid w:val="00E602B6"/>
    <w:rsid w:val="00E7365D"/>
    <w:rsid w:val="00E747EB"/>
    <w:rsid w:val="00E81D09"/>
    <w:rsid w:val="00E847AA"/>
    <w:rsid w:val="00E8547A"/>
    <w:rsid w:val="00E869A4"/>
    <w:rsid w:val="00E87882"/>
    <w:rsid w:val="00E93589"/>
    <w:rsid w:val="00E94A0E"/>
    <w:rsid w:val="00EA2571"/>
    <w:rsid w:val="00EA6EEC"/>
    <w:rsid w:val="00EA715D"/>
    <w:rsid w:val="00EB0700"/>
    <w:rsid w:val="00EB1D5B"/>
    <w:rsid w:val="00EB7120"/>
    <w:rsid w:val="00EC108F"/>
    <w:rsid w:val="00EC4B9E"/>
    <w:rsid w:val="00EC63C1"/>
    <w:rsid w:val="00ED3395"/>
    <w:rsid w:val="00ED46F0"/>
    <w:rsid w:val="00EE4FBF"/>
    <w:rsid w:val="00EE54C5"/>
    <w:rsid w:val="00EE5BAB"/>
    <w:rsid w:val="00EE7C94"/>
    <w:rsid w:val="00EF1203"/>
    <w:rsid w:val="00EF3475"/>
    <w:rsid w:val="00EF6E9C"/>
    <w:rsid w:val="00F00671"/>
    <w:rsid w:val="00F00DF5"/>
    <w:rsid w:val="00F013E0"/>
    <w:rsid w:val="00F01C82"/>
    <w:rsid w:val="00F02934"/>
    <w:rsid w:val="00F039C2"/>
    <w:rsid w:val="00F1003F"/>
    <w:rsid w:val="00F106D2"/>
    <w:rsid w:val="00F1311A"/>
    <w:rsid w:val="00F15B6C"/>
    <w:rsid w:val="00F15E48"/>
    <w:rsid w:val="00F161AD"/>
    <w:rsid w:val="00F17829"/>
    <w:rsid w:val="00F21726"/>
    <w:rsid w:val="00F218EA"/>
    <w:rsid w:val="00F2236E"/>
    <w:rsid w:val="00F22A86"/>
    <w:rsid w:val="00F24021"/>
    <w:rsid w:val="00F250E3"/>
    <w:rsid w:val="00F30434"/>
    <w:rsid w:val="00F305A3"/>
    <w:rsid w:val="00F3078E"/>
    <w:rsid w:val="00F31568"/>
    <w:rsid w:val="00F323A5"/>
    <w:rsid w:val="00F332AD"/>
    <w:rsid w:val="00F341BB"/>
    <w:rsid w:val="00F35D10"/>
    <w:rsid w:val="00F41D33"/>
    <w:rsid w:val="00F441E1"/>
    <w:rsid w:val="00F4590B"/>
    <w:rsid w:val="00F47C61"/>
    <w:rsid w:val="00F51F86"/>
    <w:rsid w:val="00F52B9C"/>
    <w:rsid w:val="00F60223"/>
    <w:rsid w:val="00F6188F"/>
    <w:rsid w:val="00F7368B"/>
    <w:rsid w:val="00F7523F"/>
    <w:rsid w:val="00F77F56"/>
    <w:rsid w:val="00F81028"/>
    <w:rsid w:val="00F86318"/>
    <w:rsid w:val="00F87D26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F8C"/>
    <w:rsid w:val="00FC6508"/>
    <w:rsid w:val="00FC66BB"/>
    <w:rsid w:val="00FD0D85"/>
    <w:rsid w:val="00FD4A0B"/>
    <w:rsid w:val="00FD5BE2"/>
    <w:rsid w:val="00FE09C5"/>
    <w:rsid w:val="00FE0D14"/>
    <w:rsid w:val="00FE5660"/>
    <w:rsid w:val="00FE5F33"/>
    <w:rsid w:val="00FF04C3"/>
    <w:rsid w:val="00FF11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9F55-4551-4B99-94B0-719FE005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2250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66</cp:revision>
  <dcterms:created xsi:type="dcterms:W3CDTF">2021-08-02T20:09:00Z</dcterms:created>
  <dcterms:modified xsi:type="dcterms:W3CDTF">2021-08-04T14:49:00Z</dcterms:modified>
</cp:coreProperties>
</file>